
<file path=[Content_Types].xml><?xml version="1.0" encoding="utf-8"?>
<Types xmlns="http://schemas.openxmlformats.org/package/2006/content-types">
  <Default ContentType="image/png" Extension="png"/>
  <Default ContentType="application/vnd.openxmlformats-package.relationships+xml" Extension="rels"/>
  <Default ContentType="image/x-wmf" Extension="wmf"/>
  <Default ContentType="application/xml" Extension="xml"/>
  <Override ContentType="application/vnd.openxmlformats-officedocument.wordprocessingml.document.main+xml" PartName="/word/document.xml"/>
  <Override ContentType="application/vnd.openxmlformats-officedocument.customXmlProperties+xml" PartName="/customXml/itemProps1.xml"/>
  <Override ContentType="application/vnd.openxmlformats-officedocument.wordprocessingml.numbering+xml" PartName="/word/numbering.xml"/>
  <Override ContentType="application/vnd.openxmlformats-officedocument.wordprocessingml.styles+xml" PartName="/word/styles.xml"/>
  <Override ContentType="application/vnd.openxmlformats-officedocument.wordprocessingml.settings+xml" PartName="/word/settings.xml"/>
  <Override ContentType="application/vnd.openxmlformats-officedocument.wordprocessingml.webSettings+xml" PartName="/word/webSettings.xml"/>
  <Override ContentType="application/vnd.openxmlformats-officedocument.wordprocessingml.footnotes+xml" PartName="/word/footnotes.xml"/>
  <Override ContentType="application/vnd.openxmlformats-officedocument.wordprocessingml.endnotes+xml" PartName="/word/endnotes.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ntTable+xml" PartName="/word/fontTable.xml"/>
  <Override ContentType="application/vnd.openxmlformats-officedocument.theme+xml" PartName="/word/theme/theme1.xml"/>
  <Override ContentType="application/vnd.openxmlformats-package.core-properties+xml" PartName="/docProps/core.xml"/>
  <Override ContentType="application/vnd.openxmlformats-officedocument.extended-properties+xml" PartName="/docProps/app.xml"/>
  <Override ContentType="application/vnd.openxmlformats-officedocument.custom-properties+xml" PartName="/docProps/custom.xml"/>
</Types>
</file>

<file path=_rels/.rels><?xml version="1.0" encoding="UTF-8" standalone="yes" ?><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 Id="rId4" Target="docProps/custom.xml" Type="http://schemas.openxmlformats.org/officeDocument/2006/relationships/custom-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58F345" w14:textId="77777777" w:rsidR="006D3D7A" w:rsidRPr="00B13269" w:rsidRDefault="00B13269" w:rsidP="00733D2E">
      <w:pPr>
        <w:pStyle w:val="1"/>
        <w:rPr>
          <w:rFonts w:ascii="Arial" w:hAnsi="Arial" w:cs="Arial"/>
          <w:color w:val="0070C0"/>
        </w:rPr>
      </w:pPr>
      <w:bookmarkStart w:id="0" w:name="_Toc115737614"/>
      <w:bookmarkStart w:id="1" w:name="_Toc135375128"/>
      <w:bookmarkStart w:id="2" w:name="_Toc135459354"/>
      <w:bookmarkStart w:id="3" w:name="_Toc135792604"/>
      <w:bookmarkStart w:id="4" w:name="_Toc136339629"/>
      <w:bookmarkStart w:id="5" w:name="_Toc136339795"/>
      <w:r w:rsidRPr="00B13269">
        <w:rPr>
          <w:rFonts w:ascii="Arial" w:hAnsi="Arial" w:cs="Arial"/>
          <w:color w:val="0070C0"/>
        </w:rPr>
        <w:t>ОГЛАВЛЕНИЕ</w:t>
      </w:r>
      <w:bookmarkEnd w:id="0"/>
      <w:bookmarkEnd w:id="1"/>
      <w:bookmarkEnd w:id="2"/>
      <w:bookmarkEnd w:id="3"/>
      <w:bookmarkEnd w:id="4"/>
      <w:bookmarkEnd w:id="5"/>
    </w:p>
    <w:p w14:paraId="52796BD7" w14:textId="77777777" w:rsidR="00E6067B" w:rsidRDefault="00E6067B" w:rsidP="0069244C">
      <w:pPr>
        <w:jc w:val="center"/>
      </w:pPr>
    </w:p>
    <w:p w14:paraId="6B4A05ED" w14:textId="325D751A" w:rsidR="0062722E" w:rsidRPr="00E92A49" w:rsidRDefault="001B1479">
      <w:pPr>
        <w:pStyle w:val="11"/>
        <w:rPr>
          <w:rFonts w:eastAsia="Times New Roman" w:cs="Times New Roman"/>
          <w:bCs w:val="0"/>
          <w:szCs w:val="20"/>
          <w:lang w:eastAsia="ru-RU"/>
        </w:rPr>
      </w:pPr>
      <w:r w:rsidRPr="0062722E">
        <w:rPr>
          <w:rFonts w:cs="Times New Roman"/>
          <w:bCs w:val="0"/>
          <w:noProof w:val="0"/>
          <w:szCs w:val="20"/>
        </w:rPr>
        <w:fldChar w:fldCharType="begin"/>
      </w:r>
      <w:r w:rsidRPr="0062722E">
        <w:rPr>
          <w:rFonts w:cs="Times New Roman"/>
          <w:bCs w:val="0"/>
          <w:szCs w:val="20"/>
        </w:rPr>
        <w:instrText xml:space="preserve"> TOC \o "1-5" \h \z \u </w:instrText>
      </w:r>
      <w:r w:rsidRPr="0062722E">
        <w:rPr>
          <w:rFonts w:cs="Times New Roman"/>
          <w:bCs w:val="0"/>
          <w:noProof w:val="0"/>
          <w:szCs w:val="20"/>
        </w:rPr>
        <w:fldChar w:fldCharType="separate"/>
      </w:r>
      <w:hyperlink w:anchor="_Toc136339796" w:history="1">
        <w:r w:rsidR="0062722E" w:rsidRPr="0062722E">
          <w:rPr>
            <w:rStyle w:val="a8"/>
            <w:rFonts w:cs="Times New Roman"/>
            <w:bCs w:val="0"/>
            <w:szCs w:val="20"/>
          </w:rPr>
          <w:t>I.</w:t>
        </w:r>
        <w:r w:rsidR="0062722E" w:rsidRPr="00E92A49">
          <w:rPr>
            <w:rFonts w:eastAsia="Times New Roman" w:cs="Times New Roman"/>
            <w:bCs w:val="0"/>
            <w:szCs w:val="20"/>
            <w:lang w:eastAsia="ru-RU"/>
          </w:rPr>
          <w:tab/>
        </w:r>
        <w:r w:rsidR="0062722E" w:rsidRPr="0062722E">
          <w:rPr>
            <w:rStyle w:val="a8"/>
            <w:rFonts w:cs="Times New Roman"/>
            <w:bCs w:val="0"/>
            <w:szCs w:val="20"/>
          </w:rPr>
          <w:t>ВВЕДЕНИЕ.</w:t>
        </w:r>
        <w:r w:rsidR="0062722E" w:rsidRPr="0062722E">
          <w:rPr>
            <w:rFonts w:cs="Times New Roman"/>
            <w:bCs w:val="0"/>
            <w:webHidden/>
            <w:szCs w:val="20"/>
          </w:rPr>
          <w:tab/>
        </w:r>
        <w:r w:rsidR="0062722E" w:rsidRPr="0062722E">
          <w:rPr>
            <w:rFonts w:cs="Times New Roman"/>
            <w:bCs w:val="0"/>
            <w:webHidden/>
            <w:szCs w:val="20"/>
          </w:rPr>
          <w:fldChar w:fldCharType="begin"/>
        </w:r>
        <w:r w:rsidR="0062722E" w:rsidRPr="0062722E">
          <w:rPr>
            <w:rFonts w:cs="Times New Roman"/>
            <w:bCs w:val="0"/>
            <w:webHidden/>
            <w:szCs w:val="20"/>
          </w:rPr>
          <w:instrText xml:space="preserve"> PAGEREF _Toc136339796 \h </w:instrText>
        </w:r>
        <w:r w:rsidR="0062722E" w:rsidRPr="0062722E">
          <w:rPr>
            <w:rFonts w:cs="Times New Roman"/>
            <w:bCs w:val="0"/>
            <w:webHidden/>
            <w:szCs w:val="20"/>
          </w:rPr>
        </w:r>
        <w:r w:rsidR="0062722E" w:rsidRPr="0062722E">
          <w:rPr>
            <w:rFonts w:cs="Times New Roman"/>
            <w:bCs w:val="0"/>
            <w:webHidden/>
            <w:szCs w:val="20"/>
          </w:rPr>
          <w:fldChar w:fldCharType="separate"/>
        </w:r>
        <w:r w:rsidR="002647D3">
          <w:rPr>
            <w:rFonts w:cs="Times New Roman"/>
            <w:bCs w:val="0"/>
            <w:webHidden/>
            <w:szCs w:val="20"/>
          </w:rPr>
          <w:t>5</w:t>
        </w:r>
        <w:r w:rsidR="0062722E" w:rsidRPr="0062722E">
          <w:rPr>
            <w:rFonts w:cs="Times New Roman"/>
            <w:bCs w:val="0"/>
            <w:webHidden/>
            <w:szCs w:val="20"/>
          </w:rPr>
          <w:fldChar w:fldCharType="end"/>
        </w:r>
      </w:hyperlink>
    </w:p>
    <w:p w14:paraId="11D2571A" w14:textId="3E4C901A" w:rsidR="0062722E" w:rsidRPr="00E92A49" w:rsidRDefault="0062722E">
      <w:pPr>
        <w:pStyle w:val="21"/>
        <w:tabs>
          <w:tab w:val="left" w:pos="880"/>
          <w:tab w:val="right" w:leader="dot" w:pos="9346"/>
        </w:tabs>
        <w:rPr>
          <w:rFonts w:ascii="Times New Roman" w:eastAsia="Times New Roman" w:hAnsi="Times New Roman"/>
          <w:b/>
          <w:noProof/>
          <w:sz w:val="20"/>
          <w:szCs w:val="20"/>
          <w:lang w:eastAsia="ru-RU"/>
        </w:rPr>
      </w:pPr>
      <w:hyperlink w:anchor="_Toc136339797" w:history="1">
        <w:r w:rsidRPr="0062722E">
          <w:rPr>
            <w:rStyle w:val="a8"/>
            <w:rFonts w:ascii="Times New Roman" w:hAnsi="Times New Roman"/>
            <w:b/>
            <w:noProof/>
            <w:sz w:val="20"/>
            <w:szCs w:val="20"/>
          </w:rPr>
          <w:t>1.1.</w:t>
        </w:r>
        <w:r w:rsidRPr="00E92A49">
          <w:rPr>
            <w:rFonts w:ascii="Times New Roman" w:eastAsia="Times New Roman" w:hAnsi="Times New Roman"/>
            <w:b/>
            <w:noProof/>
            <w:sz w:val="20"/>
            <w:szCs w:val="20"/>
            <w:lang w:eastAsia="ru-RU"/>
          </w:rPr>
          <w:tab/>
        </w:r>
        <w:r w:rsidRPr="0062722E">
          <w:rPr>
            <w:rStyle w:val="a8"/>
            <w:rFonts w:ascii="Times New Roman" w:hAnsi="Times New Roman"/>
            <w:b/>
            <w:noProof/>
            <w:sz w:val="20"/>
            <w:szCs w:val="20"/>
          </w:rPr>
          <w:t>ТЕРМИНЫ И ОПРЕДЕЛЕНИЯ.</w:t>
        </w:r>
        <w:r w:rsidRPr="0062722E">
          <w:rPr>
            <w:rFonts w:ascii="Times New Roman" w:hAnsi="Times New Roman"/>
            <w:b/>
            <w:noProof/>
            <w:webHidden/>
            <w:sz w:val="20"/>
            <w:szCs w:val="20"/>
          </w:rPr>
          <w:tab/>
        </w:r>
        <w:r w:rsidRPr="0062722E">
          <w:rPr>
            <w:rFonts w:ascii="Times New Roman" w:hAnsi="Times New Roman"/>
            <w:b/>
            <w:noProof/>
            <w:webHidden/>
            <w:sz w:val="20"/>
            <w:szCs w:val="20"/>
          </w:rPr>
          <w:fldChar w:fldCharType="begin"/>
        </w:r>
        <w:r w:rsidRPr="0062722E">
          <w:rPr>
            <w:rFonts w:ascii="Times New Roman" w:hAnsi="Times New Roman"/>
            <w:b/>
            <w:noProof/>
            <w:webHidden/>
            <w:sz w:val="20"/>
            <w:szCs w:val="20"/>
          </w:rPr>
          <w:instrText xml:space="preserve"> PAGEREF _Toc136339797 \h </w:instrText>
        </w:r>
        <w:r w:rsidRPr="0062722E">
          <w:rPr>
            <w:rFonts w:ascii="Times New Roman" w:hAnsi="Times New Roman"/>
            <w:b/>
            <w:noProof/>
            <w:webHidden/>
            <w:sz w:val="20"/>
            <w:szCs w:val="20"/>
          </w:rPr>
        </w:r>
        <w:r w:rsidRPr="0062722E">
          <w:rPr>
            <w:rFonts w:ascii="Times New Roman" w:hAnsi="Times New Roman"/>
            <w:b/>
            <w:noProof/>
            <w:webHidden/>
            <w:sz w:val="20"/>
            <w:szCs w:val="20"/>
          </w:rPr>
          <w:fldChar w:fldCharType="separate"/>
        </w:r>
        <w:r w:rsidR="002647D3">
          <w:rPr>
            <w:rFonts w:ascii="Times New Roman" w:hAnsi="Times New Roman"/>
            <w:b/>
            <w:noProof/>
            <w:webHidden/>
            <w:sz w:val="20"/>
            <w:szCs w:val="20"/>
          </w:rPr>
          <w:t>5</w:t>
        </w:r>
        <w:r w:rsidRPr="0062722E">
          <w:rPr>
            <w:rFonts w:ascii="Times New Roman" w:hAnsi="Times New Roman"/>
            <w:b/>
            <w:noProof/>
            <w:webHidden/>
            <w:sz w:val="20"/>
            <w:szCs w:val="20"/>
          </w:rPr>
          <w:fldChar w:fldCharType="end"/>
        </w:r>
      </w:hyperlink>
    </w:p>
    <w:p w14:paraId="4D64399D" w14:textId="4DA94D0B" w:rsidR="0062722E" w:rsidRPr="00E92A49" w:rsidRDefault="0062722E">
      <w:pPr>
        <w:pStyle w:val="21"/>
        <w:tabs>
          <w:tab w:val="left" w:pos="880"/>
          <w:tab w:val="right" w:leader="dot" w:pos="9346"/>
        </w:tabs>
        <w:rPr>
          <w:rFonts w:ascii="Times New Roman" w:eastAsia="Times New Roman" w:hAnsi="Times New Roman"/>
          <w:b/>
          <w:noProof/>
          <w:sz w:val="20"/>
          <w:szCs w:val="20"/>
          <w:lang w:eastAsia="ru-RU"/>
        </w:rPr>
      </w:pPr>
      <w:hyperlink w:anchor="_Toc136339798" w:history="1">
        <w:r w:rsidRPr="0062722E">
          <w:rPr>
            <w:rStyle w:val="a8"/>
            <w:rFonts w:ascii="Times New Roman" w:hAnsi="Times New Roman"/>
            <w:b/>
            <w:noProof/>
            <w:sz w:val="20"/>
            <w:szCs w:val="20"/>
          </w:rPr>
          <w:t>1.2.</w:t>
        </w:r>
        <w:r w:rsidRPr="00E92A49">
          <w:rPr>
            <w:rFonts w:ascii="Times New Roman" w:eastAsia="Times New Roman" w:hAnsi="Times New Roman"/>
            <w:b/>
            <w:noProof/>
            <w:sz w:val="20"/>
            <w:szCs w:val="20"/>
            <w:lang w:eastAsia="ru-RU"/>
          </w:rPr>
          <w:tab/>
        </w:r>
        <w:r w:rsidRPr="0062722E">
          <w:rPr>
            <w:rStyle w:val="a8"/>
            <w:rFonts w:ascii="Times New Roman" w:hAnsi="Times New Roman"/>
            <w:b/>
            <w:noProof/>
            <w:sz w:val="20"/>
            <w:szCs w:val="20"/>
          </w:rPr>
          <w:t>НОРМАТИВНО-ПРАВОВЫЕ ОСНОВАНИЯ ОРГАНИЗАЦИИ И ПРОВЕДЕНИЯ НОК УООД.</w:t>
        </w:r>
        <w:r w:rsidR="0073440F">
          <w:rPr>
            <w:rStyle w:val="a8"/>
            <w:rFonts w:ascii="Times New Roman" w:hAnsi="Times New Roman"/>
            <w:b/>
            <w:noProof/>
            <w:sz w:val="20"/>
            <w:szCs w:val="20"/>
          </w:rPr>
          <w:t>.</w:t>
        </w:r>
        <w:r w:rsidRPr="0062722E">
          <w:rPr>
            <w:rFonts w:ascii="Times New Roman" w:hAnsi="Times New Roman"/>
            <w:b/>
            <w:noProof/>
            <w:webHidden/>
            <w:sz w:val="20"/>
            <w:szCs w:val="20"/>
          </w:rPr>
          <w:tab/>
        </w:r>
        <w:r w:rsidRPr="0062722E">
          <w:rPr>
            <w:rFonts w:ascii="Times New Roman" w:hAnsi="Times New Roman"/>
            <w:b/>
            <w:noProof/>
            <w:webHidden/>
            <w:sz w:val="20"/>
            <w:szCs w:val="20"/>
          </w:rPr>
          <w:fldChar w:fldCharType="begin"/>
        </w:r>
        <w:r w:rsidRPr="0062722E">
          <w:rPr>
            <w:rFonts w:ascii="Times New Roman" w:hAnsi="Times New Roman"/>
            <w:b/>
            <w:noProof/>
            <w:webHidden/>
            <w:sz w:val="20"/>
            <w:szCs w:val="20"/>
          </w:rPr>
          <w:instrText xml:space="preserve"> PAGEREF _Toc136339798 \h </w:instrText>
        </w:r>
        <w:r w:rsidRPr="0062722E">
          <w:rPr>
            <w:rFonts w:ascii="Times New Roman" w:hAnsi="Times New Roman"/>
            <w:b/>
            <w:noProof/>
            <w:webHidden/>
            <w:sz w:val="20"/>
            <w:szCs w:val="20"/>
          </w:rPr>
        </w:r>
        <w:r w:rsidRPr="0062722E">
          <w:rPr>
            <w:rFonts w:ascii="Times New Roman" w:hAnsi="Times New Roman"/>
            <w:b/>
            <w:noProof/>
            <w:webHidden/>
            <w:sz w:val="20"/>
            <w:szCs w:val="20"/>
          </w:rPr>
          <w:fldChar w:fldCharType="separate"/>
        </w:r>
        <w:r w:rsidR="002647D3">
          <w:rPr>
            <w:rFonts w:ascii="Times New Roman" w:hAnsi="Times New Roman"/>
            <w:b/>
            <w:noProof/>
            <w:webHidden/>
            <w:sz w:val="20"/>
            <w:szCs w:val="20"/>
          </w:rPr>
          <w:t>7</w:t>
        </w:r>
        <w:r w:rsidRPr="0062722E">
          <w:rPr>
            <w:rFonts w:ascii="Times New Roman" w:hAnsi="Times New Roman"/>
            <w:b/>
            <w:noProof/>
            <w:webHidden/>
            <w:sz w:val="20"/>
            <w:szCs w:val="20"/>
          </w:rPr>
          <w:fldChar w:fldCharType="end"/>
        </w:r>
      </w:hyperlink>
    </w:p>
    <w:p w14:paraId="19032C95" w14:textId="02564CCE" w:rsidR="0062722E" w:rsidRPr="00E92A49" w:rsidRDefault="0062722E">
      <w:pPr>
        <w:pStyle w:val="21"/>
        <w:tabs>
          <w:tab w:val="left" w:pos="880"/>
          <w:tab w:val="right" w:leader="dot" w:pos="9346"/>
        </w:tabs>
        <w:rPr>
          <w:rFonts w:ascii="Times New Roman" w:eastAsia="Times New Roman" w:hAnsi="Times New Roman"/>
          <w:b/>
          <w:noProof/>
          <w:sz w:val="20"/>
          <w:szCs w:val="20"/>
          <w:lang w:eastAsia="ru-RU"/>
        </w:rPr>
      </w:pPr>
      <w:hyperlink w:anchor="_Toc136339799" w:history="1">
        <w:r w:rsidRPr="0062722E">
          <w:rPr>
            <w:rStyle w:val="a8"/>
            <w:rFonts w:ascii="Times New Roman" w:hAnsi="Times New Roman"/>
            <w:b/>
            <w:noProof/>
            <w:sz w:val="20"/>
            <w:szCs w:val="20"/>
          </w:rPr>
          <w:t>1.3.</w:t>
        </w:r>
        <w:r w:rsidRPr="00E92A49">
          <w:rPr>
            <w:rFonts w:ascii="Times New Roman" w:eastAsia="Times New Roman" w:hAnsi="Times New Roman"/>
            <w:b/>
            <w:noProof/>
            <w:sz w:val="20"/>
            <w:szCs w:val="20"/>
            <w:lang w:eastAsia="ru-RU"/>
          </w:rPr>
          <w:tab/>
        </w:r>
        <w:r w:rsidRPr="0062722E">
          <w:rPr>
            <w:rStyle w:val="a8"/>
            <w:rFonts w:ascii="Times New Roman" w:hAnsi="Times New Roman"/>
            <w:b/>
            <w:noProof/>
            <w:sz w:val="20"/>
            <w:szCs w:val="20"/>
          </w:rPr>
          <w:t>ЦЕЛИ И ЗАДАЧИ НЕЗАВИСИМОЙ ОЦЕНКИ КАЧЕСТВА УСЛОВИЙ ОСУЩЕСТВЛЕНИЯ ОБРАЗОВАТЕЛЬНОЙ ДЕЯТЕЛЬНОСТИ.</w:t>
        </w:r>
        <w:r w:rsidRPr="0062722E">
          <w:rPr>
            <w:rFonts w:ascii="Times New Roman" w:hAnsi="Times New Roman"/>
            <w:b/>
            <w:noProof/>
            <w:webHidden/>
            <w:sz w:val="20"/>
            <w:szCs w:val="20"/>
          </w:rPr>
          <w:tab/>
        </w:r>
        <w:r w:rsidRPr="0062722E">
          <w:rPr>
            <w:rFonts w:ascii="Times New Roman" w:hAnsi="Times New Roman"/>
            <w:b/>
            <w:noProof/>
            <w:webHidden/>
            <w:sz w:val="20"/>
            <w:szCs w:val="20"/>
          </w:rPr>
          <w:fldChar w:fldCharType="begin"/>
        </w:r>
        <w:r w:rsidRPr="0062722E">
          <w:rPr>
            <w:rFonts w:ascii="Times New Roman" w:hAnsi="Times New Roman"/>
            <w:b/>
            <w:noProof/>
            <w:webHidden/>
            <w:sz w:val="20"/>
            <w:szCs w:val="20"/>
          </w:rPr>
          <w:instrText xml:space="preserve"> PAGEREF _Toc136339799 \h </w:instrText>
        </w:r>
        <w:r w:rsidRPr="0062722E">
          <w:rPr>
            <w:rFonts w:ascii="Times New Roman" w:hAnsi="Times New Roman"/>
            <w:b/>
            <w:noProof/>
            <w:webHidden/>
            <w:sz w:val="20"/>
            <w:szCs w:val="20"/>
          </w:rPr>
        </w:r>
        <w:r w:rsidRPr="0062722E">
          <w:rPr>
            <w:rFonts w:ascii="Times New Roman" w:hAnsi="Times New Roman"/>
            <w:b/>
            <w:noProof/>
            <w:webHidden/>
            <w:sz w:val="20"/>
            <w:szCs w:val="20"/>
          </w:rPr>
          <w:fldChar w:fldCharType="separate"/>
        </w:r>
        <w:r w:rsidR="002647D3">
          <w:rPr>
            <w:rFonts w:ascii="Times New Roman" w:hAnsi="Times New Roman"/>
            <w:b/>
            <w:noProof/>
            <w:webHidden/>
            <w:sz w:val="20"/>
            <w:szCs w:val="20"/>
          </w:rPr>
          <w:t>10</w:t>
        </w:r>
        <w:r w:rsidRPr="0062722E">
          <w:rPr>
            <w:rFonts w:ascii="Times New Roman" w:hAnsi="Times New Roman"/>
            <w:b/>
            <w:noProof/>
            <w:webHidden/>
            <w:sz w:val="20"/>
            <w:szCs w:val="20"/>
          </w:rPr>
          <w:fldChar w:fldCharType="end"/>
        </w:r>
      </w:hyperlink>
    </w:p>
    <w:p w14:paraId="29D1FCDD" w14:textId="309C0E91" w:rsidR="0062722E" w:rsidRPr="00E92A49" w:rsidRDefault="0062722E">
      <w:pPr>
        <w:pStyle w:val="31"/>
        <w:rPr>
          <w:rFonts w:ascii="Times New Roman" w:eastAsia="Times New Roman" w:hAnsi="Times New Roman" w:cs="Times New Roman"/>
          <w:bCs w:val="0"/>
          <w:sz w:val="20"/>
          <w:szCs w:val="20"/>
          <w:lang w:eastAsia="ru-RU"/>
        </w:rPr>
      </w:pPr>
      <w:hyperlink w:anchor="_Toc136339800" w:history="1">
        <w:r w:rsidRPr="0062722E">
          <w:rPr>
            <w:rStyle w:val="a8"/>
            <w:rFonts w:ascii="Times New Roman" w:hAnsi="Times New Roman" w:cs="Times New Roman"/>
            <w:bCs w:val="0"/>
            <w:sz w:val="20"/>
            <w:szCs w:val="20"/>
          </w:rPr>
          <w:t>1.3.1.</w:t>
        </w:r>
        <w:r w:rsidRPr="00E92A49">
          <w:rPr>
            <w:rFonts w:ascii="Times New Roman" w:eastAsia="Times New Roman" w:hAnsi="Times New Roman" w:cs="Times New Roman"/>
            <w:bCs w:val="0"/>
            <w:sz w:val="20"/>
            <w:szCs w:val="20"/>
            <w:lang w:eastAsia="ru-RU"/>
          </w:rPr>
          <w:tab/>
        </w:r>
        <w:r w:rsidRPr="0062722E">
          <w:rPr>
            <w:rStyle w:val="a8"/>
            <w:rFonts w:ascii="Times New Roman" w:hAnsi="Times New Roman" w:cs="Times New Roman"/>
            <w:bCs w:val="0"/>
            <w:sz w:val="20"/>
            <w:szCs w:val="20"/>
          </w:rPr>
          <w:t>ЦЕЛИ РЕАЛИЗАЦИИ НЕЗАВИСИМОЙ ОЦЕНКИ КАЧЕСТВА УСЛОВИЙ ОСУЩЕСТВЛЕНИЯ ОБРАЗОВАТЕЛЬНОЙ ДЕЯТЕЛЬНОСТИ.</w:t>
        </w:r>
        <w:r w:rsidRPr="0062722E">
          <w:rPr>
            <w:rFonts w:ascii="Times New Roman" w:hAnsi="Times New Roman" w:cs="Times New Roman"/>
            <w:bCs w:val="0"/>
            <w:webHidden/>
            <w:sz w:val="20"/>
            <w:szCs w:val="20"/>
          </w:rPr>
          <w:tab/>
        </w:r>
        <w:r w:rsidRPr="0062722E">
          <w:rPr>
            <w:rFonts w:ascii="Times New Roman" w:hAnsi="Times New Roman" w:cs="Times New Roman"/>
            <w:bCs w:val="0"/>
            <w:webHidden/>
            <w:sz w:val="20"/>
            <w:szCs w:val="20"/>
          </w:rPr>
          <w:fldChar w:fldCharType="begin"/>
        </w:r>
        <w:r w:rsidRPr="0062722E">
          <w:rPr>
            <w:rFonts w:ascii="Times New Roman" w:hAnsi="Times New Roman" w:cs="Times New Roman"/>
            <w:bCs w:val="0"/>
            <w:webHidden/>
            <w:sz w:val="20"/>
            <w:szCs w:val="20"/>
          </w:rPr>
          <w:instrText xml:space="preserve"> PAGEREF _Toc136339800 \h </w:instrText>
        </w:r>
        <w:r w:rsidRPr="0062722E">
          <w:rPr>
            <w:rFonts w:ascii="Times New Roman" w:hAnsi="Times New Roman" w:cs="Times New Roman"/>
            <w:bCs w:val="0"/>
            <w:webHidden/>
            <w:sz w:val="20"/>
            <w:szCs w:val="20"/>
          </w:rPr>
        </w:r>
        <w:r w:rsidRPr="0062722E">
          <w:rPr>
            <w:rFonts w:ascii="Times New Roman" w:hAnsi="Times New Roman" w:cs="Times New Roman"/>
            <w:bCs w:val="0"/>
            <w:webHidden/>
            <w:sz w:val="20"/>
            <w:szCs w:val="20"/>
          </w:rPr>
          <w:fldChar w:fldCharType="separate"/>
        </w:r>
        <w:r w:rsidR="002647D3">
          <w:rPr>
            <w:rFonts w:ascii="Times New Roman" w:hAnsi="Times New Roman" w:cs="Times New Roman"/>
            <w:bCs w:val="0"/>
            <w:webHidden/>
            <w:sz w:val="20"/>
            <w:szCs w:val="20"/>
          </w:rPr>
          <w:t>10</w:t>
        </w:r>
        <w:r w:rsidRPr="0062722E">
          <w:rPr>
            <w:rFonts w:ascii="Times New Roman" w:hAnsi="Times New Roman" w:cs="Times New Roman"/>
            <w:bCs w:val="0"/>
            <w:webHidden/>
            <w:sz w:val="20"/>
            <w:szCs w:val="20"/>
          </w:rPr>
          <w:fldChar w:fldCharType="end"/>
        </w:r>
      </w:hyperlink>
    </w:p>
    <w:p w14:paraId="77DE6E9E" w14:textId="6A184C0C" w:rsidR="0062722E" w:rsidRPr="00E92A49" w:rsidRDefault="0062722E">
      <w:pPr>
        <w:pStyle w:val="31"/>
        <w:rPr>
          <w:rFonts w:ascii="Times New Roman" w:eastAsia="Times New Roman" w:hAnsi="Times New Roman" w:cs="Times New Roman"/>
          <w:bCs w:val="0"/>
          <w:sz w:val="20"/>
          <w:szCs w:val="20"/>
          <w:lang w:eastAsia="ru-RU"/>
        </w:rPr>
      </w:pPr>
      <w:hyperlink w:anchor="_Toc136339801" w:history="1">
        <w:r w:rsidRPr="0062722E">
          <w:rPr>
            <w:rStyle w:val="a8"/>
            <w:rFonts w:ascii="Times New Roman" w:hAnsi="Times New Roman" w:cs="Times New Roman"/>
            <w:bCs w:val="0"/>
            <w:sz w:val="20"/>
            <w:szCs w:val="20"/>
          </w:rPr>
          <w:t>1.3.2.</w:t>
        </w:r>
        <w:r w:rsidRPr="00E92A49">
          <w:rPr>
            <w:rFonts w:ascii="Times New Roman" w:eastAsia="Times New Roman" w:hAnsi="Times New Roman" w:cs="Times New Roman"/>
            <w:bCs w:val="0"/>
            <w:sz w:val="20"/>
            <w:szCs w:val="20"/>
            <w:lang w:eastAsia="ru-RU"/>
          </w:rPr>
          <w:tab/>
        </w:r>
        <w:r w:rsidRPr="0062722E">
          <w:rPr>
            <w:rStyle w:val="a8"/>
            <w:rFonts w:ascii="Times New Roman" w:hAnsi="Times New Roman" w:cs="Times New Roman"/>
            <w:bCs w:val="0"/>
            <w:sz w:val="20"/>
            <w:szCs w:val="20"/>
          </w:rPr>
          <w:t>ЗАДАЧИ, РЕШАЕМЫЕ ПРОВЕДЕНИЕМ НЕЗАВИСИМОЙ ОЦЕНКИ КАЧЕСТВА УСЛОВИЙ ОСУЩЕСТВЛЕНИЯ ОБРАЗОВАТЕЛЬНОЙ ДЕЯТЕЛЬНОСТИ.</w:t>
        </w:r>
        <w:r w:rsidRPr="0062722E">
          <w:rPr>
            <w:rFonts w:ascii="Times New Roman" w:hAnsi="Times New Roman" w:cs="Times New Roman"/>
            <w:bCs w:val="0"/>
            <w:webHidden/>
            <w:sz w:val="20"/>
            <w:szCs w:val="20"/>
          </w:rPr>
          <w:tab/>
        </w:r>
        <w:r w:rsidRPr="0062722E">
          <w:rPr>
            <w:rFonts w:ascii="Times New Roman" w:hAnsi="Times New Roman" w:cs="Times New Roman"/>
            <w:bCs w:val="0"/>
            <w:webHidden/>
            <w:sz w:val="20"/>
            <w:szCs w:val="20"/>
          </w:rPr>
          <w:fldChar w:fldCharType="begin"/>
        </w:r>
        <w:r w:rsidRPr="0062722E">
          <w:rPr>
            <w:rFonts w:ascii="Times New Roman" w:hAnsi="Times New Roman" w:cs="Times New Roman"/>
            <w:bCs w:val="0"/>
            <w:webHidden/>
            <w:sz w:val="20"/>
            <w:szCs w:val="20"/>
          </w:rPr>
          <w:instrText xml:space="preserve"> PAGEREF _Toc136339801 \h </w:instrText>
        </w:r>
        <w:r w:rsidRPr="0062722E">
          <w:rPr>
            <w:rFonts w:ascii="Times New Roman" w:hAnsi="Times New Roman" w:cs="Times New Roman"/>
            <w:bCs w:val="0"/>
            <w:webHidden/>
            <w:sz w:val="20"/>
            <w:szCs w:val="20"/>
          </w:rPr>
        </w:r>
        <w:r w:rsidRPr="0062722E">
          <w:rPr>
            <w:rFonts w:ascii="Times New Roman" w:hAnsi="Times New Roman" w:cs="Times New Roman"/>
            <w:bCs w:val="0"/>
            <w:webHidden/>
            <w:sz w:val="20"/>
            <w:szCs w:val="20"/>
          </w:rPr>
          <w:fldChar w:fldCharType="separate"/>
        </w:r>
        <w:r w:rsidR="002647D3">
          <w:rPr>
            <w:rFonts w:ascii="Times New Roman" w:hAnsi="Times New Roman" w:cs="Times New Roman"/>
            <w:bCs w:val="0"/>
            <w:webHidden/>
            <w:sz w:val="20"/>
            <w:szCs w:val="20"/>
          </w:rPr>
          <w:t>11</w:t>
        </w:r>
        <w:r w:rsidRPr="0062722E">
          <w:rPr>
            <w:rFonts w:ascii="Times New Roman" w:hAnsi="Times New Roman" w:cs="Times New Roman"/>
            <w:bCs w:val="0"/>
            <w:webHidden/>
            <w:sz w:val="20"/>
            <w:szCs w:val="20"/>
          </w:rPr>
          <w:fldChar w:fldCharType="end"/>
        </w:r>
      </w:hyperlink>
    </w:p>
    <w:p w14:paraId="2B46966A" w14:textId="10DDC64D" w:rsidR="0062722E" w:rsidRPr="00E92A49" w:rsidRDefault="0062722E">
      <w:pPr>
        <w:pStyle w:val="21"/>
        <w:tabs>
          <w:tab w:val="left" w:pos="880"/>
          <w:tab w:val="right" w:leader="dot" w:pos="9346"/>
        </w:tabs>
        <w:rPr>
          <w:rFonts w:ascii="Times New Roman" w:eastAsia="Times New Roman" w:hAnsi="Times New Roman"/>
          <w:b/>
          <w:noProof/>
          <w:sz w:val="20"/>
          <w:szCs w:val="20"/>
          <w:lang w:eastAsia="ru-RU"/>
        </w:rPr>
      </w:pPr>
      <w:hyperlink w:anchor="_Toc136339802" w:history="1">
        <w:r w:rsidRPr="0062722E">
          <w:rPr>
            <w:rStyle w:val="a8"/>
            <w:rFonts w:ascii="Times New Roman" w:hAnsi="Times New Roman"/>
            <w:b/>
            <w:noProof/>
            <w:sz w:val="20"/>
            <w:szCs w:val="20"/>
          </w:rPr>
          <w:t>1.4.</w:t>
        </w:r>
        <w:r w:rsidRPr="00E92A49">
          <w:rPr>
            <w:rFonts w:ascii="Times New Roman" w:eastAsia="Times New Roman" w:hAnsi="Times New Roman"/>
            <w:b/>
            <w:noProof/>
            <w:sz w:val="20"/>
            <w:szCs w:val="20"/>
            <w:lang w:eastAsia="ru-RU"/>
          </w:rPr>
          <w:tab/>
        </w:r>
        <w:r w:rsidRPr="0062722E">
          <w:rPr>
            <w:rStyle w:val="a8"/>
            <w:rFonts w:ascii="Times New Roman" w:hAnsi="Times New Roman"/>
            <w:b/>
            <w:noProof/>
            <w:sz w:val="20"/>
            <w:szCs w:val="20"/>
          </w:rPr>
          <w:t>ИСТОЧНИКИ И МЕТОДЫ СБОРА ИНФОРМАЦИИ О КАЧЕСТВЕ УСЛОВИЙ ОСУЩЕСТВЛЕНИЯОБРАЗОВАТЕЛЬНОЙ ДЕЯТЕЛЬНОСТИ.</w:t>
        </w:r>
        <w:r w:rsidRPr="0062722E">
          <w:rPr>
            <w:rFonts w:ascii="Times New Roman" w:hAnsi="Times New Roman"/>
            <w:b/>
            <w:noProof/>
            <w:webHidden/>
            <w:sz w:val="20"/>
            <w:szCs w:val="20"/>
          </w:rPr>
          <w:tab/>
        </w:r>
        <w:r w:rsidRPr="0062722E">
          <w:rPr>
            <w:rFonts w:ascii="Times New Roman" w:hAnsi="Times New Roman"/>
            <w:b/>
            <w:noProof/>
            <w:webHidden/>
            <w:sz w:val="20"/>
            <w:szCs w:val="20"/>
          </w:rPr>
          <w:fldChar w:fldCharType="begin"/>
        </w:r>
        <w:r w:rsidRPr="0062722E">
          <w:rPr>
            <w:rFonts w:ascii="Times New Roman" w:hAnsi="Times New Roman"/>
            <w:b/>
            <w:noProof/>
            <w:webHidden/>
            <w:sz w:val="20"/>
            <w:szCs w:val="20"/>
          </w:rPr>
          <w:instrText xml:space="preserve"> PAGEREF _Toc136339802 \h </w:instrText>
        </w:r>
        <w:r w:rsidRPr="0062722E">
          <w:rPr>
            <w:rFonts w:ascii="Times New Roman" w:hAnsi="Times New Roman"/>
            <w:b/>
            <w:noProof/>
            <w:webHidden/>
            <w:sz w:val="20"/>
            <w:szCs w:val="20"/>
          </w:rPr>
        </w:r>
        <w:r w:rsidRPr="0062722E">
          <w:rPr>
            <w:rFonts w:ascii="Times New Roman" w:hAnsi="Times New Roman"/>
            <w:b/>
            <w:noProof/>
            <w:webHidden/>
            <w:sz w:val="20"/>
            <w:szCs w:val="20"/>
          </w:rPr>
          <w:fldChar w:fldCharType="separate"/>
        </w:r>
        <w:r w:rsidR="002647D3">
          <w:rPr>
            <w:rFonts w:ascii="Times New Roman" w:hAnsi="Times New Roman"/>
            <w:b/>
            <w:noProof/>
            <w:webHidden/>
            <w:sz w:val="20"/>
            <w:szCs w:val="20"/>
          </w:rPr>
          <w:t>12</w:t>
        </w:r>
        <w:r w:rsidRPr="0062722E">
          <w:rPr>
            <w:rFonts w:ascii="Times New Roman" w:hAnsi="Times New Roman"/>
            <w:b/>
            <w:noProof/>
            <w:webHidden/>
            <w:sz w:val="20"/>
            <w:szCs w:val="20"/>
          </w:rPr>
          <w:fldChar w:fldCharType="end"/>
        </w:r>
      </w:hyperlink>
    </w:p>
    <w:p w14:paraId="4E053374" w14:textId="4056E04B" w:rsidR="0062722E" w:rsidRPr="00E92A49" w:rsidRDefault="0062722E">
      <w:pPr>
        <w:pStyle w:val="21"/>
        <w:tabs>
          <w:tab w:val="left" w:pos="880"/>
          <w:tab w:val="right" w:leader="dot" w:pos="9346"/>
        </w:tabs>
        <w:rPr>
          <w:rFonts w:ascii="Times New Roman" w:eastAsia="Times New Roman" w:hAnsi="Times New Roman"/>
          <w:b/>
          <w:noProof/>
          <w:sz w:val="20"/>
          <w:szCs w:val="20"/>
          <w:lang w:eastAsia="ru-RU"/>
        </w:rPr>
      </w:pPr>
      <w:hyperlink w:anchor="_Toc136339803" w:history="1">
        <w:r w:rsidRPr="0062722E">
          <w:rPr>
            <w:rStyle w:val="a8"/>
            <w:rFonts w:ascii="Times New Roman" w:hAnsi="Times New Roman"/>
            <w:b/>
            <w:noProof/>
            <w:sz w:val="20"/>
            <w:szCs w:val="20"/>
          </w:rPr>
          <w:t>1.5.</w:t>
        </w:r>
        <w:r w:rsidRPr="00E92A49">
          <w:rPr>
            <w:rFonts w:ascii="Times New Roman" w:eastAsia="Times New Roman" w:hAnsi="Times New Roman"/>
            <w:b/>
            <w:noProof/>
            <w:sz w:val="20"/>
            <w:szCs w:val="20"/>
            <w:lang w:eastAsia="ru-RU"/>
          </w:rPr>
          <w:tab/>
        </w:r>
        <w:r w:rsidRPr="0062722E">
          <w:rPr>
            <w:rStyle w:val="a8"/>
            <w:rFonts w:ascii="Times New Roman" w:hAnsi="Times New Roman"/>
            <w:b/>
            <w:noProof/>
            <w:sz w:val="20"/>
            <w:szCs w:val="20"/>
          </w:rPr>
          <w:t>ПОРЯДОК РАСЧЕТА ПОКАЗАТЕЛЕЙ И КРИТЕРИЕВ, ХАРАКТЕРИЗУЮЩИХ ОБЩИЕ КРИТЕРИИ НЕЗАВИСИМОЙ ОЦЕНКИ КАЧЕСТВА УСЛОВИЙ ОБРАЗОВАТЕЛЬНОЙ ДЕЯТЕЛЬНОСТИ.</w:t>
        </w:r>
        <w:r w:rsidRPr="0062722E">
          <w:rPr>
            <w:rFonts w:ascii="Times New Roman" w:hAnsi="Times New Roman"/>
            <w:b/>
            <w:noProof/>
            <w:webHidden/>
            <w:sz w:val="20"/>
            <w:szCs w:val="20"/>
          </w:rPr>
          <w:tab/>
        </w:r>
        <w:r w:rsidRPr="0062722E">
          <w:rPr>
            <w:rFonts w:ascii="Times New Roman" w:hAnsi="Times New Roman"/>
            <w:b/>
            <w:noProof/>
            <w:webHidden/>
            <w:sz w:val="20"/>
            <w:szCs w:val="20"/>
          </w:rPr>
          <w:fldChar w:fldCharType="begin"/>
        </w:r>
        <w:r w:rsidRPr="0062722E">
          <w:rPr>
            <w:rFonts w:ascii="Times New Roman" w:hAnsi="Times New Roman"/>
            <w:b/>
            <w:noProof/>
            <w:webHidden/>
            <w:sz w:val="20"/>
            <w:szCs w:val="20"/>
          </w:rPr>
          <w:instrText xml:space="preserve"> PAGEREF _Toc136339803 \h </w:instrText>
        </w:r>
        <w:r w:rsidRPr="0062722E">
          <w:rPr>
            <w:rFonts w:ascii="Times New Roman" w:hAnsi="Times New Roman"/>
            <w:b/>
            <w:noProof/>
            <w:webHidden/>
            <w:sz w:val="20"/>
            <w:szCs w:val="20"/>
          </w:rPr>
        </w:r>
        <w:r w:rsidRPr="0062722E">
          <w:rPr>
            <w:rFonts w:ascii="Times New Roman" w:hAnsi="Times New Roman"/>
            <w:b/>
            <w:noProof/>
            <w:webHidden/>
            <w:sz w:val="20"/>
            <w:szCs w:val="20"/>
          </w:rPr>
          <w:fldChar w:fldCharType="separate"/>
        </w:r>
        <w:r w:rsidR="002647D3">
          <w:rPr>
            <w:rFonts w:ascii="Times New Roman" w:hAnsi="Times New Roman"/>
            <w:b/>
            <w:noProof/>
            <w:webHidden/>
            <w:sz w:val="20"/>
            <w:szCs w:val="20"/>
          </w:rPr>
          <w:t>14</w:t>
        </w:r>
        <w:r w:rsidRPr="0062722E">
          <w:rPr>
            <w:rFonts w:ascii="Times New Roman" w:hAnsi="Times New Roman"/>
            <w:b/>
            <w:noProof/>
            <w:webHidden/>
            <w:sz w:val="20"/>
            <w:szCs w:val="20"/>
          </w:rPr>
          <w:fldChar w:fldCharType="end"/>
        </w:r>
      </w:hyperlink>
    </w:p>
    <w:p w14:paraId="3893C5E7" w14:textId="4D2F5FE8" w:rsidR="0062722E" w:rsidRPr="00E92A49" w:rsidRDefault="0062722E">
      <w:pPr>
        <w:pStyle w:val="31"/>
        <w:rPr>
          <w:rFonts w:ascii="Times New Roman" w:eastAsia="Times New Roman" w:hAnsi="Times New Roman" w:cs="Times New Roman"/>
          <w:bCs w:val="0"/>
          <w:sz w:val="20"/>
          <w:szCs w:val="20"/>
          <w:lang w:eastAsia="ru-RU"/>
        </w:rPr>
      </w:pPr>
      <w:hyperlink w:anchor="_Toc136339804" w:history="1">
        <w:r w:rsidRPr="0062722E">
          <w:rPr>
            <w:rStyle w:val="a8"/>
            <w:rFonts w:ascii="Times New Roman" w:hAnsi="Times New Roman" w:cs="Times New Roman"/>
            <w:bCs w:val="0"/>
            <w:sz w:val="20"/>
            <w:szCs w:val="20"/>
          </w:rPr>
          <w:t>1.5.1.</w:t>
        </w:r>
        <w:r w:rsidRPr="00E92A49">
          <w:rPr>
            <w:rFonts w:ascii="Times New Roman" w:eastAsia="Times New Roman" w:hAnsi="Times New Roman" w:cs="Times New Roman"/>
            <w:bCs w:val="0"/>
            <w:sz w:val="20"/>
            <w:szCs w:val="20"/>
            <w:lang w:eastAsia="ru-RU"/>
          </w:rPr>
          <w:tab/>
        </w:r>
        <w:r w:rsidRPr="0062722E">
          <w:rPr>
            <w:rStyle w:val="a8"/>
            <w:rFonts w:ascii="Times New Roman" w:hAnsi="Times New Roman" w:cs="Times New Roman"/>
            <w:bCs w:val="0"/>
            <w:sz w:val="20"/>
            <w:szCs w:val="20"/>
          </w:rPr>
          <w:t xml:space="preserve">КРИТЕРИЙ </w:t>
        </w:r>
        <w:r w:rsidRPr="0062722E">
          <w:rPr>
            <w:rStyle w:val="a8"/>
            <w:rFonts w:ascii="Times New Roman" w:hAnsi="Times New Roman" w:cs="Times New Roman"/>
            <w:bCs w:val="0"/>
            <w:sz w:val="20"/>
            <w:szCs w:val="20"/>
            <w:lang w:val="en-US"/>
          </w:rPr>
          <w:t>I</w:t>
        </w:r>
        <w:r w:rsidRPr="0062722E">
          <w:rPr>
            <w:rStyle w:val="a8"/>
            <w:rFonts w:ascii="Times New Roman" w:hAnsi="Times New Roman" w:cs="Times New Roman"/>
            <w:bCs w:val="0"/>
            <w:sz w:val="20"/>
            <w:szCs w:val="20"/>
          </w:rPr>
          <w:t xml:space="preserve"> «ОТКРЫТОСТЬ И ДОСТУПНОСТЬ ИНФОРМАЦИИ ОБ ОБРАЗОВАТЕЛЬНОЙ ОРГАНИЗАЦИИ».</w:t>
        </w:r>
        <w:r w:rsidRPr="0062722E">
          <w:rPr>
            <w:rFonts w:ascii="Times New Roman" w:hAnsi="Times New Roman" w:cs="Times New Roman"/>
            <w:bCs w:val="0"/>
            <w:webHidden/>
            <w:sz w:val="20"/>
            <w:szCs w:val="20"/>
          </w:rPr>
          <w:tab/>
        </w:r>
        <w:r w:rsidRPr="0062722E">
          <w:rPr>
            <w:rFonts w:ascii="Times New Roman" w:hAnsi="Times New Roman" w:cs="Times New Roman"/>
            <w:bCs w:val="0"/>
            <w:webHidden/>
            <w:sz w:val="20"/>
            <w:szCs w:val="20"/>
          </w:rPr>
          <w:fldChar w:fldCharType="begin"/>
        </w:r>
        <w:r w:rsidRPr="0062722E">
          <w:rPr>
            <w:rFonts w:ascii="Times New Roman" w:hAnsi="Times New Roman" w:cs="Times New Roman"/>
            <w:bCs w:val="0"/>
            <w:webHidden/>
            <w:sz w:val="20"/>
            <w:szCs w:val="20"/>
          </w:rPr>
          <w:instrText xml:space="preserve"> PAGEREF _Toc136339804 \h </w:instrText>
        </w:r>
        <w:r w:rsidRPr="0062722E">
          <w:rPr>
            <w:rFonts w:ascii="Times New Roman" w:hAnsi="Times New Roman" w:cs="Times New Roman"/>
            <w:bCs w:val="0"/>
            <w:webHidden/>
            <w:sz w:val="20"/>
            <w:szCs w:val="20"/>
          </w:rPr>
        </w:r>
        <w:r w:rsidRPr="0062722E">
          <w:rPr>
            <w:rFonts w:ascii="Times New Roman" w:hAnsi="Times New Roman" w:cs="Times New Roman"/>
            <w:bCs w:val="0"/>
            <w:webHidden/>
            <w:sz w:val="20"/>
            <w:szCs w:val="20"/>
          </w:rPr>
          <w:fldChar w:fldCharType="separate"/>
        </w:r>
        <w:r w:rsidR="002647D3">
          <w:rPr>
            <w:rFonts w:ascii="Times New Roman" w:hAnsi="Times New Roman" w:cs="Times New Roman"/>
            <w:bCs w:val="0"/>
            <w:webHidden/>
            <w:sz w:val="20"/>
            <w:szCs w:val="20"/>
          </w:rPr>
          <w:t>15</w:t>
        </w:r>
        <w:r w:rsidRPr="0062722E">
          <w:rPr>
            <w:rFonts w:ascii="Times New Roman" w:hAnsi="Times New Roman" w:cs="Times New Roman"/>
            <w:bCs w:val="0"/>
            <w:webHidden/>
            <w:sz w:val="20"/>
            <w:szCs w:val="20"/>
          </w:rPr>
          <w:fldChar w:fldCharType="end"/>
        </w:r>
      </w:hyperlink>
    </w:p>
    <w:p w14:paraId="181C03D1" w14:textId="012C33AE" w:rsidR="0062722E" w:rsidRPr="00E92A49" w:rsidRDefault="0062722E">
      <w:pPr>
        <w:pStyle w:val="31"/>
        <w:rPr>
          <w:rFonts w:ascii="Times New Roman" w:eastAsia="Times New Roman" w:hAnsi="Times New Roman" w:cs="Times New Roman"/>
          <w:bCs w:val="0"/>
          <w:sz w:val="20"/>
          <w:szCs w:val="20"/>
          <w:lang w:eastAsia="ru-RU"/>
        </w:rPr>
      </w:pPr>
      <w:hyperlink w:anchor="_Toc136339805" w:history="1">
        <w:r w:rsidRPr="0062722E">
          <w:rPr>
            <w:rStyle w:val="a8"/>
            <w:rFonts w:ascii="Times New Roman" w:hAnsi="Times New Roman" w:cs="Times New Roman"/>
            <w:bCs w:val="0"/>
            <w:sz w:val="20"/>
            <w:szCs w:val="20"/>
          </w:rPr>
          <w:t>1.5.2.</w:t>
        </w:r>
        <w:r w:rsidRPr="00E92A49">
          <w:rPr>
            <w:rFonts w:ascii="Times New Roman" w:eastAsia="Times New Roman" w:hAnsi="Times New Roman" w:cs="Times New Roman"/>
            <w:bCs w:val="0"/>
            <w:sz w:val="20"/>
            <w:szCs w:val="20"/>
            <w:lang w:eastAsia="ru-RU"/>
          </w:rPr>
          <w:tab/>
        </w:r>
        <w:r w:rsidRPr="0062722E">
          <w:rPr>
            <w:rStyle w:val="a8"/>
            <w:rFonts w:ascii="Times New Roman" w:hAnsi="Times New Roman" w:cs="Times New Roman"/>
            <w:bCs w:val="0"/>
            <w:sz w:val="20"/>
            <w:szCs w:val="20"/>
          </w:rPr>
          <w:t xml:space="preserve">КРИТЕРИЙ </w:t>
        </w:r>
        <w:r w:rsidRPr="0062722E">
          <w:rPr>
            <w:rStyle w:val="a8"/>
            <w:rFonts w:ascii="Times New Roman" w:hAnsi="Times New Roman" w:cs="Times New Roman"/>
            <w:bCs w:val="0"/>
            <w:sz w:val="20"/>
            <w:szCs w:val="20"/>
            <w:lang w:val="en-US"/>
          </w:rPr>
          <w:t>II</w:t>
        </w:r>
        <w:r w:rsidRPr="0062722E">
          <w:rPr>
            <w:rStyle w:val="a8"/>
            <w:rFonts w:ascii="Times New Roman" w:hAnsi="Times New Roman" w:cs="Times New Roman"/>
            <w:bCs w:val="0"/>
            <w:sz w:val="20"/>
            <w:szCs w:val="20"/>
          </w:rPr>
          <w:t xml:space="preserve"> «КОМФОРТНОСТЬ УСЛОВИЙ ПРЕДОСТАВЛЕНИЯ УСЛУГ В ОБРАЗОВАТЕЛЬНОЙ ОРГАНИЗАЦИИ».</w:t>
        </w:r>
        <w:r w:rsidRPr="0062722E">
          <w:rPr>
            <w:rFonts w:ascii="Times New Roman" w:hAnsi="Times New Roman" w:cs="Times New Roman"/>
            <w:bCs w:val="0"/>
            <w:webHidden/>
            <w:sz w:val="20"/>
            <w:szCs w:val="20"/>
          </w:rPr>
          <w:tab/>
        </w:r>
        <w:r w:rsidRPr="0062722E">
          <w:rPr>
            <w:rFonts w:ascii="Times New Roman" w:hAnsi="Times New Roman" w:cs="Times New Roman"/>
            <w:bCs w:val="0"/>
            <w:webHidden/>
            <w:sz w:val="20"/>
            <w:szCs w:val="20"/>
          </w:rPr>
          <w:fldChar w:fldCharType="begin"/>
        </w:r>
        <w:r w:rsidRPr="0062722E">
          <w:rPr>
            <w:rFonts w:ascii="Times New Roman" w:hAnsi="Times New Roman" w:cs="Times New Roman"/>
            <w:bCs w:val="0"/>
            <w:webHidden/>
            <w:sz w:val="20"/>
            <w:szCs w:val="20"/>
          </w:rPr>
          <w:instrText xml:space="preserve"> PAGEREF _Toc136339805 \h </w:instrText>
        </w:r>
        <w:r w:rsidRPr="0062722E">
          <w:rPr>
            <w:rFonts w:ascii="Times New Roman" w:hAnsi="Times New Roman" w:cs="Times New Roman"/>
            <w:bCs w:val="0"/>
            <w:webHidden/>
            <w:sz w:val="20"/>
            <w:szCs w:val="20"/>
          </w:rPr>
        </w:r>
        <w:r w:rsidRPr="0062722E">
          <w:rPr>
            <w:rFonts w:ascii="Times New Roman" w:hAnsi="Times New Roman" w:cs="Times New Roman"/>
            <w:bCs w:val="0"/>
            <w:webHidden/>
            <w:sz w:val="20"/>
            <w:szCs w:val="20"/>
          </w:rPr>
          <w:fldChar w:fldCharType="separate"/>
        </w:r>
        <w:r w:rsidR="002647D3">
          <w:rPr>
            <w:rFonts w:ascii="Times New Roman" w:hAnsi="Times New Roman" w:cs="Times New Roman"/>
            <w:bCs w:val="0"/>
            <w:webHidden/>
            <w:sz w:val="20"/>
            <w:szCs w:val="20"/>
          </w:rPr>
          <w:t>17</w:t>
        </w:r>
        <w:r w:rsidRPr="0062722E">
          <w:rPr>
            <w:rFonts w:ascii="Times New Roman" w:hAnsi="Times New Roman" w:cs="Times New Roman"/>
            <w:bCs w:val="0"/>
            <w:webHidden/>
            <w:sz w:val="20"/>
            <w:szCs w:val="20"/>
          </w:rPr>
          <w:fldChar w:fldCharType="end"/>
        </w:r>
      </w:hyperlink>
    </w:p>
    <w:p w14:paraId="05CB14B0" w14:textId="52AEB99D" w:rsidR="0062722E" w:rsidRPr="00E92A49" w:rsidRDefault="0062722E">
      <w:pPr>
        <w:pStyle w:val="31"/>
        <w:rPr>
          <w:rFonts w:ascii="Times New Roman" w:eastAsia="Times New Roman" w:hAnsi="Times New Roman" w:cs="Times New Roman"/>
          <w:bCs w:val="0"/>
          <w:sz w:val="20"/>
          <w:szCs w:val="20"/>
          <w:lang w:eastAsia="ru-RU"/>
        </w:rPr>
      </w:pPr>
      <w:hyperlink w:anchor="_Toc136339806" w:history="1">
        <w:r w:rsidRPr="0062722E">
          <w:rPr>
            <w:rStyle w:val="a8"/>
            <w:rFonts w:ascii="Times New Roman" w:hAnsi="Times New Roman" w:cs="Times New Roman"/>
            <w:bCs w:val="0"/>
            <w:sz w:val="20"/>
            <w:szCs w:val="20"/>
          </w:rPr>
          <w:t>1.5.3.</w:t>
        </w:r>
        <w:r w:rsidRPr="00E92A49">
          <w:rPr>
            <w:rFonts w:ascii="Times New Roman" w:eastAsia="Times New Roman" w:hAnsi="Times New Roman" w:cs="Times New Roman"/>
            <w:bCs w:val="0"/>
            <w:sz w:val="20"/>
            <w:szCs w:val="20"/>
            <w:lang w:eastAsia="ru-RU"/>
          </w:rPr>
          <w:tab/>
        </w:r>
        <w:r w:rsidRPr="0062722E">
          <w:rPr>
            <w:rStyle w:val="a8"/>
            <w:rFonts w:ascii="Times New Roman" w:hAnsi="Times New Roman" w:cs="Times New Roman"/>
            <w:bCs w:val="0"/>
            <w:sz w:val="20"/>
            <w:szCs w:val="20"/>
          </w:rPr>
          <w:t xml:space="preserve">КРИТЕРИЙ </w:t>
        </w:r>
        <w:r w:rsidRPr="0062722E">
          <w:rPr>
            <w:rStyle w:val="a8"/>
            <w:rFonts w:ascii="Times New Roman" w:hAnsi="Times New Roman" w:cs="Times New Roman"/>
            <w:bCs w:val="0"/>
            <w:sz w:val="20"/>
            <w:szCs w:val="20"/>
            <w:lang w:val="en-US"/>
          </w:rPr>
          <w:t>III</w:t>
        </w:r>
        <w:r w:rsidRPr="0062722E">
          <w:rPr>
            <w:rStyle w:val="a8"/>
            <w:rFonts w:ascii="Times New Roman" w:hAnsi="Times New Roman" w:cs="Times New Roman"/>
            <w:bCs w:val="0"/>
            <w:sz w:val="20"/>
            <w:szCs w:val="20"/>
          </w:rPr>
          <w:t xml:space="preserve"> «ДОСТУПНОСТЬ УСЛУГ ДЛЯ ИНВАЛИДОВ В ОБРАЗОВАТЕЛЬНОЙ ОРГАНИЗАЦИИ».</w:t>
        </w:r>
        <w:r w:rsidRPr="0062722E">
          <w:rPr>
            <w:rFonts w:ascii="Times New Roman" w:hAnsi="Times New Roman" w:cs="Times New Roman"/>
            <w:bCs w:val="0"/>
            <w:webHidden/>
            <w:sz w:val="20"/>
            <w:szCs w:val="20"/>
          </w:rPr>
          <w:tab/>
        </w:r>
        <w:r w:rsidRPr="0062722E">
          <w:rPr>
            <w:rFonts w:ascii="Times New Roman" w:hAnsi="Times New Roman" w:cs="Times New Roman"/>
            <w:bCs w:val="0"/>
            <w:webHidden/>
            <w:sz w:val="20"/>
            <w:szCs w:val="20"/>
          </w:rPr>
          <w:fldChar w:fldCharType="begin"/>
        </w:r>
        <w:r w:rsidRPr="0062722E">
          <w:rPr>
            <w:rFonts w:ascii="Times New Roman" w:hAnsi="Times New Roman" w:cs="Times New Roman"/>
            <w:bCs w:val="0"/>
            <w:webHidden/>
            <w:sz w:val="20"/>
            <w:szCs w:val="20"/>
          </w:rPr>
          <w:instrText xml:space="preserve"> PAGEREF _Toc136339806 \h </w:instrText>
        </w:r>
        <w:r w:rsidRPr="0062722E">
          <w:rPr>
            <w:rFonts w:ascii="Times New Roman" w:hAnsi="Times New Roman" w:cs="Times New Roman"/>
            <w:bCs w:val="0"/>
            <w:webHidden/>
            <w:sz w:val="20"/>
            <w:szCs w:val="20"/>
          </w:rPr>
        </w:r>
        <w:r w:rsidRPr="0062722E">
          <w:rPr>
            <w:rFonts w:ascii="Times New Roman" w:hAnsi="Times New Roman" w:cs="Times New Roman"/>
            <w:bCs w:val="0"/>
            <w:webHidden/>
            <w:sz w:val="20"/>
            <w:szCs w:val="20"/>
          </w:rPr>
          <w:fldChar w:fldCharType="separate"/>
        </w:r>
        <w:r w:rsidR="002647D3">
          <w:rPr>
            <w:rFonts w:ascii="Times New Roman" w:hAnsi="Times New Roman" w:cs="Times New Roman"/>
            <w:bCs w:val="0"/>
            <w:webHidden/>
            <w:sz w:val="20"/>
            <w:szCs w:val="20"/>
          </w:rPr>
          <w:t>18</w:t>
        </w:r>
        <w:r w:rsidRPr="0062722E">
          <w:rPr>
            <w:rFonts w:ascii="Times New Roman" w:hAnsi="Times New Roman" w:cs="Times New Roman"/>
            <w:bCs w:val="0"/>
            <w:webHidden/>
            <w:sz w:val="20"/>
            <w:szCs w:val="20"/>
          </w:rPr>
          <w:fldChar w:fldCharType="end"/>
        </w:r>
      </w:hyperlink>
    </w:p>
    <w:p w14:paraId="5AE55A69" w14:textId="4CF824B4" w:rsidR="0062722E" w:rsidRPr="00E92A49" w:rsidRDefault="0062722E">
      <w:pPr>
        <w:pStyle w:val="31"/>
        <w:rPr>
          <w:rFonts w:ascii="Times New Roman" w:eastAsia="Times New Roman" w:hAnsi="Times New Roman" w:cs="Times New Roman"/>
          <w:bCs w:val="0"/>
          <w:sz w:val="20"/>
          <w:szCs w:val="20"/>
          <w:lang w:eastAsia="ru-RU"/>
        </w:rPr>
      </w:pPr>
      <w:hyperlink w:anchor="_Toc136339807" w:history="1">
        <w:r w:rsidRPr="0062722E">
          <w:rPr>
            <w:rStyle w:val="a8"/>
            <w:rFonts w:ascii="Times New Roman" w:hAnsi="Times New Roman" w:cs="Times New Roman"/>
            <w:bCs w:val="0"/>
            <w:sz w:val="20"/>
            <w:szCs w:val="20"/>
          </w:rPr>
          <w:t>1.5.4.</w:t>
        </w:r>
        <w:r w:rsidRPr="00E92A49">
          <w:rPr>
            <w:rFonts w:ascii="Times New Roman" w:eastAsia="Times New Roman" w:hAnsi="Times New Roman" w:cs="Times New Roman"/>
            <w:bCs w:val="0"/>
            <w:sz w:val="20"/>
            <w:szCs w:val="20"/>
            <w:lang w:eastAsia="ru-RU"/>
          </w:rPr>
          <w:tab/>
        </w:r>
        <w:r w:rsidRPr="0062722E">
          <w:rPr>
            <w:rStyle w:val="a8"/>
            <w:rFonts w:ascii="Times New Roman" w:hAnsi="Times New Roman" w:cs="Times New Roman"/>
            <w:bCs w:val="0"/>
            <w:sz w:val="20"/>
            <w:szCs w:val="20"/>
          </w:rPr>
          <w:t xml:space="preserve">КРИТЕРИЙ </w:t>
        </w:r>
        <w:r w:rsidRPr="0062722E">
          <w:rPr>
            <w:rStyle w:val="a8"/>
            <w:rFonts w:ascii="Times New Roman" w:hAnsi="Times New Roman" w:cs="Times New Roman"/>
            <w:bCs w:val="0"/>
            <w:sz w:val="20"/>
            <w:szCs w:val="20"/>
            <w:lang w:val="en-US"/>
          </w:rPr>
          <w:t>IV</w:t>
        </w:r>
        <w:r w:rsidRPr="0062722E">
          <w:rPr>
            <w:rStyle w:val="a8"/>
            <w:rFonts w:ascii="Times New Roman" w:hAnsi="Times New Roman" w:cs="Times New Roman"/>
            <w:bCs w:val="0"/>
            <w:sz w:val="20"/>
            <w:szCs w:val="20"/>
          </w:rPr>
          <w:t xml:space="preserve"> «ДОБРОЖЕЛАТЕЛЬНОСТЬ, ВЕЖЛИВОСТЬ РАБОТНИКОВ ОБРАЗОВАТЕЛЬНОЙ ОРГАНИЗАЦИИ».</w:t>
        </w:r>
        <w:r w:rsidRPr="0062722E">
          <w:rPr>
            <w:rFonts w:ascii="Times New Roman" w:hAnsi="Times New Roman" w:cs="Times New Roman"/>
            <w:bCs w:val="0"/>
            <w:webHidden/>
            <w:sz w:val="20"/>
            <w:szCs w:val="20"/>
          </w:rPr>
          <w:tab/>
        </w:r>
        <w:r w:rsidRPr="0062722E">
          <w:rPr>
            <w:rFonts w:ascii="Times New Roman" w:hAnsi="Times New Roman" w:cs="Times New Roman"/>
            <w:bCs w:val="0"/>
            <w:webHidden/>
            <w:sz w:val="20"/>
            <w:szCs w:val="20"/>
          </w:rPr>
          <w:fldChar w:fldCharType="begin"/>
        </w:r>
        <w:r w:rsidRPr="0062722E">
          <w:rPr>
            <w:rFonts w:ascii="Times New Roman" w:hAnsi="Times New Roman" w:cs="Times New Roman"/>
            <w:bCs w:val="0"/>
            <w:webHidden/>
            <w:sz w:val="20"/>
            <w:szCs w:val="20"/>
          </w:rPr>
          <w:instrText xml:space="preserve"> PAGEREF _Toc136339807 \h </w:instrText>
        </w:r>
        <w:r w:rsidRPr="0062722E">
          <w:rPr>
            <w:rFonts w:ascii="Times New Roman" w:hAnsi="Times New Roman" w:cs="Times New Roman"/>
            <w:bCs w:val="0"/>
            <w:webHidden/>
            <w:sz w:val="20"/>
            <w:szCs w:val="20"/>
          </w:rPr>
        </w:r>
        <w:r w:rsidRPr="0062722E">
          <w:rPr>
            <w:rFonts w:ascii="Times New Roman" w:hAnsi="Times New Roman" w:cs="Times New Roman"/>
            <w:bCs w:val="0"/>
            <w:webHidden/>
            <w:sz w:val="20"/>
            <w:szCs w:val="20"/>
          </w:rPr>
          <w:fldChar w:fldCharType="separate"/>
        </w:r>
        <w:r w:rsidR="002647D3">
          <w:rPr>
            <w:rFonts w:ascii="Times New Roman" w:hAnsi="Times New Roman" w:cs="Times New Roman"/>
            <w:bCs w:val="0"/>
            <w:webHidden/>
            <w:sz w:val="20"/>
            <w:szCs w:val="20"/>
          </w:rPr>
          <w:t>21</w:t>
        </w:r>
        <w:r w:rsidRPr="0062722E">
          <w:rPr>
            <w:rFonts w:ascii="Times New Roman" w:hAnsi="Times New Roman" w:cs="Times New Roman"/>
            <w:bCs w:val="0"/>
            <w:webHidden/>
            <w:sz w:val="20"/>
            <w:szCs w:val="20"/>
          </w:rPr>
          <w:fldChar w:fldCharType="end"/>
        </w:r>
      </w:hyperlink>
    </w:p>
    <w:p w14:paraId="2BCA4A02" w14:textId="5E9B1BDD" w:rsidR="0062722E" w:rsidRPr="00E92A49" w:rsidRDefault="0062722E">
      <w:pPr>
        <w:pStyle w:val="31"/>
        <w:rPr>
          <w:rFonts w:ascii="Times New Roman" w:eastAsia="Times New Roman" w:hAnsi="Times New Roman" w:cs="Times New Roman"/>
          <w:bCs w:val="0"/>
          <w:sz w:val="20"/>
          <w:szCs w:val="20"/>
          <w:lang w:eastAsia="ru-RU"/>
        </w:rPr>
      </w:pPr>
      <w:hyperlink w:anchor="_Toc136339808" w:history="1">
        <w:r w:rsidRPr="0062722E">
          <w:rPr>
            <w:rStyle w:val="a8"/>
            <w:rFonts w:ascii="Times New Roman" w:hAnsi="Times New Roman" w:cs="Times New Roman"/>
            <w:bCs w:val="0"/>
            <w:sz w:val="20"/>
            <w:szCs w:val="20"/>
          </w:rPr>
          <w:t>1.5.5.</w:t>
        </w:r>
        <w:r w:rsidRPr="00E92A49">
          <w:rPr>
            <w:rFonts w:ascii="Times New Roman" w:eastAsia="Times New Roman" w:hAnsi="Times New Roman" w:cs="Times New Roman"/>
            <w:bCs w:val="0"/>
            <w:sz w:val="20"/>
            <w:szCs w:val="20"/>
            <w:lang w:eastAsia="ru-RU"/>
          </w:rPr>
          <w:tab/>
        </w:r>
        <w:r w:rsidRPr="0062722E">
          <w:rPr>
            <w:rStyle w:val="a8"/>
            <w:rFonts w:ascii="Times New Roman" w:hAnsi="Times New Roman" w:cs="Times New Roman"/>
            <w:bCs w:val="0"/>
            <w:sz w:val="20"/>
            <w:szCs w:val="20"/>
          </w:rPr>
          <w:t xml:space="preserve">КРИТЕРИЙ </w:t>
        </w:r>
        <w:r w:rsidRPr="0062722E">
          <w:rPr>
            <w:rStyle w:val="a8"/>
            <w:rFonts w:ascii="Times New Roman" w:hAnsi="Times New Roman" w:cs="Times New Roman"/>
            <w:bCs w:val="0"/>
            <w:sz w:val="20"/>
            <w:szCs w:val="20"/>
            <w:lang w:val="en-US"/>
          </w:rPr>
          <w:t>V</w:t>
        </w:r>
        <w:r w:rsidRPr="0062722E">
          <w:rPr>
            <w:rStyle w:val="a8"/>
            <w:rFonts w:ascii="Times New Roman" w:hAnsi="Times New Roman" w:cs="Times New Roman"/>
            <w:bCs w:val="0"/>
            <w:sz w:val="20"/>
            <w:szCs w:val="20"/>
          </w:rPr>
          <w:t xml:space="preserve"> «УДОВЛЕТВОРЕННОСТЬ УСЛОВИЯМИ ОКАЗАНИЯ УСЛУГ В ОБРАЗОВАТЕЛЬНОЙ ОРГАНИЗАЦИИ».</w:t>
        </w:r>
        <w:r w:rsidRPr="0062722E">
          <w:rPr>
            <w:rFonts w:ascii="Times New Roman" w:hAnsi="Times New Roman" w:cs="Times New Roman"/>
            <w:bCs w:val="0"/>
            <w:webHidden/>
            <w:sz w:val="20"/>
            <w:szCs w:val="20"/>
          </w:rPr>
          <w:tab/>
        </w:r>
        <w:r w:rsidRPr="0062722E">
          <w:rPr>
            <w:rFonts w:ascii="Times New Roman" w:hAnsi="Times New Roman" w:cs="Times New Roman"/>
            <w:bCs w:val="0"/>
            <w:webHidden/>
            <w:sz w:val="20"/>
            <w:szCs w:val="20"/>
          </w:rPr>
          <w:fldChar w:fldCharType="begin"/>
        </w:r>
        <w:r w:rsidRPr="0062722E">
          <w:rPr>
            <w:rFonts w:ascii="Times New Roman" w:hAnsi="Times New Roman" w:cs="Times New Roman"/>
            <w:bCs w:val="0"/>
            <w:webHidden/>
            <w:sz w:val="20"/>
            <w:szCs w:val="20"/>
          </w:rPr>
          <w:instrText xml:space="preserve"> PAGEREF _Toc136339808 \h </w:instrText>
        </w:r>
        <w:r w:rsidRPr="0062722E">
          <w:rPr>
            <w:rFonts w:ascii="Times New Roman" w:hAnsi="Times New Roman" w:cs="Times New Roman"/>
            <w:bCs w:val="0"/>
            <w:webHidden/>
            <w:sz w:val="20"/>
            <w:szCs w:val="20"/>
          </w:rPr>
        </w:r>
        <w:r w:rsidRPr="0062722E">
          <w:rPr>
            <w:rFonts w:ascii="Times New Roman" w:hAnsi="Times New Roman" w:cs="Times New Roman"/>
            <w:bCs w:val="0"/>
            <w:webHidden/>
            <w:sz w:val="20"/>
            <w:szCs w:val="20"/>
          </w:rPr>
          <w:fldChar w:fldCharType="separate"/>
        </w:r>
        <w:r w:rsidR="002647D3">
          <w:rPr>
            <w:rFonts w:ascii="Times New Roman" w:hAnsi="Times New Roman" w:cs="Times New Roman"/>
            <w:bCs w:val="0"/>
            <w:webHidden/>
            <w:sz w:val="20"/>
            <w:szCs w:val="20"/>
          </w:rPr>
          <w:t>22</w:t>
        </w:r>
        <w:r w:rsidRPr="0062722E">
          <w:rPr>
            <w:rFonts w:ascii="Times New Roman" w:hAnsi="Times New Roman" w:cs="Times New Roman"/>
            <w:bCs w:val="0"/>
            <w:webHidden/>
            <w:sz w:val="20"/>
            <w:szCs w:val="20"/>
          </w:rPr>
          <w:fldChar w:fldCharType="end"/>
        </w:r>
      </w:hyperlink>
    </w:p>
    <w:p w14:paraId="0A85FCBB" w14:textId="3FCA0B96" w:rsidR="0062722E" w:rsidRPr="00E92A49" w:rsidRDefault="0062722E">
      <w:pPr>
        <w:pStyle w:val="31"/>
        <w:rPr>
          <w:rFonts w:ascii="Times New Roman" w:eastAsia="Times New Roman" w:hAnsi="Times New Roman" w:cs="Times New Roman"/>
          <w:bCs w:val="0"/>
          <w:sz w:val="20"/>
          <w:szCs w:val="20"/>
          <w:lang w:eastAsia="ru-RU"/>
        </w:rPr>
      </w:pPr>
      <w:hyperlink w:anchor="_Toc136339809" w:history="1">
        <w:r w:rsidRPr="0062722E">
          <w:rPr>
            <w:rStyle w:val="a8"/>
            <w:rFonts w:ascii="Times New Roman" w:hAnsi="Times New Roman" w:cs="Times New Roman"/>
            <w:bCs w:val="0"/>
            <w:sz w:val="20"/>
            <w:szCs w:val="20"/>
          </w:rPr>
          <w:t>1.5.6.</w:t>
        </w:r>
        <w:r w:rsidRPr="00E92A49">
          <w:rPr>
            <w:rFonts w:ascii="Times New Roman" w:eastAsia="Times New Roman" w:hAnsi="Times New Roman" w:cs="Times New Roman"/>
            <w:bCs w:val="0"/>
            <w:sz w:val="20"/>
            <w:szCs w:val="20"/>
            <w:lang w:eastAsia="ru-RU"/>
          </w:rPr>
          <w:tab/>
        </w:r>
        <w:r w:rsidRPr="0062722E">
          <w:rPr>
            <w:rStyle w:val="a8"/>
            <w:rFonts w:ascii="Times New Roman" w:hAnsi="Times New Roman" w:cs="Times New Roman"/>
            <w:bCs w:val="0"/>
            <w:sz w:val="20"/>
            <w:szCs w:val="20"/>
          </w:rPr>
          <w:t>ИТОГОВОЕ ЗНАЧЕНИЕ РАСЧЕТА ПОКАЗАТЕЛЕЙ ОЦЕНКИ КАЧЕСТВА УСЛОВИЙ ОСУЩЕСТВЛЕНИЯ ОБРАЗОВАТЕЛЬНОЙ ДЕЯТЕЛЬНОСТИ.</w:t>
        </w:r>
        <w:r w:rsidRPr="0062722E">
          <w:rPr>
            <w:rFonts w:ascii="Times New Roman" w:hAnsi="Times New Roman" w:cs="Times New Roman"/>
            <w:bCs w:val="0"/>
            <w:webHidden/>
            <w:sz w:val="20"/>
            <w:szCs w:val="20"/>
          </w:rPr>
          <w:tab/>
        </w:r>
        <w:r w:rsidRPr="0062722E">
          <w:rPr>
            <w:rFonts w:ascii="Times New Roman" w:hAnsi="Times New Roman" w:cs="Times New Roman"/>
            <w:bCs w:val="0"/>
            <w:webHidden/>
            <w:sz w:val="20"/>
            <w:szCs w:val="20"/>
          </w:rPr>
          <w:fldChar w:fldCharType="begin"/>
        </w:r>
        <w:r w:rsidRPr="0062722E">
          <w:rPr>
            <w:rFonts w:ascii="Times New Roman" w:hAnsi="Times New Roman" w:cs="Times New Roman"/>
            <w:bCs w:val="0"/>
            <w:webHidden/>
            <w:sz w:val="20"/>
            <w:szCs w:val="20"/>
          </w:rPr>
          <w:instrText xml:space="preserve"> PAGEREF _Toc136339809 \h </w:instrText>
        </w:r>
        <w:r w:rsidRPr="0062722E">
          <w:rPr>
            <w:rFonts w:ascii="Times New Roman" w:hAnsi="Times New Roman" w:cs="Times New Roman"/>
            <w:bCs w:val="0"/>
            <w:webHidden/>
            <w:sz w:val="20"/>
            <w:szCs w:val="20"/>
          </w:rPr>
        </w:r>
        <w:r w:rsidRPr="0062722E">
          <w:rPr>
            <w:rFonts w:ascii="Times New Roman" w:hAnsi="Times New Roman" w:cs="Times New Roman"/>
            <w:bCs w:val="0"/>
            <w:webHidden/>
            <w:sz w:val="20"/>
            <w:szCs w:val="20"/>
          </w:rPr>
          <w:fldChar w:fldCharType="separate"/>
        </w:r>
        <w:r w:rsidR="002647D3">
          <w:rPr>
            <w:rFonts w:ascii="Times New Roman" w:hAnsi="Times New Roman" w:cs="Times New Roman"/>
            <w:bCs w:val="0"/>
            <w:webHidden/>
            <w:sz w:val="20"/>
            <w:szCs w:val="20"/>
          </w:rPr>
          <w:t>23</w:t>
        </w:r>
        <w:r w:rsidRPr="0062722E">
          <w:rPr>
            <w:rFonts w:ascii="Times New Roman" w:hAnsi="Times New Roman" w:cs="Times New Roman"/>
            <w:bCs w:val="0"/>
            <w:webHidden/>
            <w:sz w:val="20"/>
            <w:szCs w:val="20"/>
          </w:rPr>
          <w:fldChar w:fldCharType="end"/>
        </w:r>
      </w:hyperlink>
    </w:p>
    <w:p w14:paraId="513D48C8" w14:textId="2AF7AC3E" w:rsidR="0062722E" w:rsidRPr="00E92A49" w:rsidRDefault="0062722E">
      <w:pPr>
        <w:pStyle w:val="11"/>
        <w:rPr>
          <w:rFonts w:eastAsia="Times New Roman" w:cs="Times New Roman"/>
          <w:bCs w:val="0"/>
          <w:szCs w:val="20"/>
          <w:lang w:eastAsia="ru-RU"/>
        </w:rPr>
      </w:pPr>
      <w:hyperlink w:anchor="_Toc136339810" w:history="1">
        <w:r w:rsidRPr="0062722E">
          <w:rPr>
            <w:rStyle w:val="a8"/>
            <w:rFonts w:cs="Times New Roman"/>
            <w:bCs w:val="0"/>
            <w:szCs w:val="20"/>
          </w:rPr>
          <w:t>II.</w:t>
        </w:r>
        <w:r w:rsidRPr="00E92A49">
          <w:rPr>
            <w:rFonts w:eastAsia="Times New Roman" w:cs="Times New Roman"/>
            <w:bCs w:val="0"/>
            <w:szCs w:val="20"/>
            <w:lang w:eastAsia="ru-RU"/>
          </w:rPr>
          <w:tab/>
        </w:r>
        <w:r w:rsidRPr="0062722E">
          <w:rPr>
            <w:rStyle w:val="a8"/>
            <w:rFonts w:cs="Times New Roman"/>
            <w:bCs w:val="0"/>
            <w:szCs w:val="20"/>
          </w:rPr>
          <w:t>ОСНОВНАЯ ЧАСТЬ.</w:t>
        </w:r>
        <w:r w:rsidRPr="0062722E">
          <w:rPr>
            <w:rFonts w:cs="Times New Roman"/>
            <w:bCs w:val="0"/>
            <w:webHidden/>
            <w:szCs w:val="20"/>
          </w:rPr>
          <w:tab/>
        </w:r>
        <w:r w:rsidRPr="0062722E">
          <w:rPr>
            <w:rFonts w:cs="Times New Roman"/>
            <w:bCs w:val="0"/>
            <w:webHidden/>
            <w:szCs w:val="20"/>
          </w:rPr>
          <w:fldChar w:fldCharType="begin"/>
        </w:r>
        <w:r w:rsidRPr="0062722E">
          <w:rPr>
            <w:rFonts w:cs="Times New Roman"/>
            <w:bCs w:val="0"/>
            <w:webHidden/>
            <w:szCs w:val="20"/>
          </w:rPr>
          <w:instrText xml:space="preserve"> PAGEREF _Toc136339810 \h </w:instrText>
        </w:r>
        <w:r w:rsidRPr="0062722E">
          <w:rPr>
            <w:rFonts w:cs="Times New Roman"/>
            <w:bCs w:val="0"/>
            <w:webHidden/>
            <w:szCs w:val="20"/>
          </w:rPr>
        </w:r>
        <w:r w:rsidRPr="0062722E">
          <w:rPr>
            <w:rFonts w:cs="Times New Roman"/>
            <w:bCs w:val="0"/>
            <w:webHidden/>
            <w:szCs w:val="20"/>
          </w:rPr>
          <w:fldChar w:fldCharType="separate"/>
        </w:r>
        <w:r w:rsidR="002647D3">
          <w:rPr>
            <w:rFonts w:cs="Times New Roman"/>
            <w:bCs w:val="0"/>
            <w:webHidden/>
            <w:szCs w:val="20"/>
          </w:rPr>
          <w:t>26</w:t>
        </w:r>
        <w:r w:rsidRPr="0062722E">
          <w:rPr>
            <w:rFonts w:cs="Times New Roman"/>
            <w:bCs w:val="0"/>
            <w:webHidden/>
            <w:szCs w:val="20"/>
          </w:rPr>
          <w:fldChar w:fldCharType="end"/>
        </w:r>
      </w:hyperlink>
    </w:p>
    <w:p w14:paraId="371DF8FF" w14:textId="21A5D2DD" w:rsidR="0062722E" w:rsidRPr="00E92A49" w:rsidRDefault="0062722E">
      <w:pPr>
        <w:pStyle w:val="21"/>
        <w:tabs>
          <w:tab w:val="left" w:pos="880"/>
          <w:tab w:val="right" w:leader="dot" w:pos="9346"/>
        </w:tabs>
        <w:rPr>
          <w:rFonts w:ascii="Times New Roman" w:eastAsia="Times New Roman" w:hAnsi="Times New Roman"/>
          <w:b/>
          <w:noProof/>
          <w:sz w:val="20"/>
          <w:szCs w:val="20"/>
          <w:lang w:eastAsia="ru-RU"/>
        </w:rPr>
      </w:pPr>
      <w:hyperlink w:anchor="_Toc136339811" w:history="1">
        <w:r w:rsidRPr="0062722E">
          <w:rPr>
            <w:rStyle w:val="a8"/>
            <w:rFonts w:ascii="Times New Roman" w:hAnsi="Times New Roman"/>
            <w:b/>
            <w:noProof/>
            <w:sz w:val="20"/>
            <w:szCs w:val="20"/>
          </w:rPr>
          <w:t>2.1.</w:t>
        </w:r>
        <w:r w:rsidRPr="00E92A49">
          <w:rPr>
            <w:rFonts w:ascii="Times New Roman" w:eastAsia="Times New Roman" w:hAnsi="Times New Roman"/>
            <w:b/>
            <w:noProof/>
            <w:sz w:val="20"/>
            <w:szCs w:val="20"/>
            <w:lang w:eastAsia="ru-RU"/>
          </w:rPr>
          <w:tab/>
        </w:r>
        <w:r w:rsidRPr="0062722E">
          <w:rPr>
            <w:rStyle w:val="a8"/>
            <w:rFonts w:ascii="Times New Roman" w:hAnsi="Times New Roman"/>
            <w:b/>
            <w:noProof/>
            <w:sz w:val="20"/>
            <w:szCs w:val="20"/>
          </w:rPr>
          <w:t>ОБЪЕКТЫ НОК УООД.</w:t>
        </w:r>
        <w:r w:rsidRPr="0062722E">
          <w:rPr>
            <w:rFonts w:ascii="Times New Roman" w:hAnsi="Times New Roman"/>
            <w:b/>
            <w:noProof/>
            <w:webHidden/>
            <w:sz w:val="20"/>
            <w:szCs w:val="20"/>
          </w:rPr>
          <w:tab/>
        </w:r>
        <w:r w:rsidRPr="0062722E">
          <w:rPr>
            <w:rFonts w:ascii="Times New Roman" w:hAnsi="Times New Roman"/>
            <w:b/>
            <w:noProof/>
            <w:webHidden/>
            <w:sz w:val="20"/>
            <w:szCs w:val="20"/>
          </w:rPr>
          <w:fldChar w:fldCharType="begin"/>
        </w:r>
        <w:r w:rsidRPr="0062722E">
          <w:rPr>
            <w:rFonts w:ascii="Times New Roman" w:hAnsi="Times New Roman"/>
            <w:b/>
            <w:noProof/>
            <w:webHidden/>
            <w:sz w:val="20"/>
            <w:szCs w:val="20"/>
          </w:rPr>
          <w:instrText xml:space="preserve"> PAGEREF _Toc136339811 \h </w:instrText>
        </w:r>
        <w:r w:rsidRPr="0062722E">
          <w:rPr>
            <w:rFonts w:ascii="Times New Roman" w:hAnsi="Times New Roman"/>
            <w:b/>
            <w:noProof/>
            <w:webHidden/>
            <w:sz w:val="20"/>
            <w:szCs w:val="20"/>
          </w:rPr>
        </w:r>
        <w:r w:rsidRPr="0062722E">
          <w:rPr>
            <w:rFonts w:ascii="Times New Roman" w:hAnsi="Times New Roman"/>
            <w:b/>
            <w:noProof/>
            <w:webHidden/>
            <w:sz w:val="20"/>
            <w:szCs w:val="20"/>
          </w:rPr>
          <w:fldChar w:fldCharType="separate"/>
        </w:r>
        <w:r w:rsidR="002647D3">
          <w:rPr>
            <w:rFonts w:ascii="Times New Roman" w:hAnsi="Times New Roman"/>
            <w:b/>
            <w:noProof/>
            <w:webHidden/>
            <w:sz w:val="20"/>
            <w:szCs w:val="20"/>
          </w:rPr>
          <w:t>27</w:t>
        </w:r>
        <w:r w:rsidRPr="0062722E">
          <w:rPr>
            <w:rFonts w:ascii="Times New Roman" w:hAnsi="Times New Roman"/>
            <w:b/>
            <w:noProof/>
            <w:webHidden/>
            <w:sz w:val="20"/>
            <w:szCs w:val="20"/>
          </w:rPr>
          <w:fldChar w:fldCharType="end"/>
        </w:r>
      </w:hyperlink>
    </w:p>
    <w:p w14:paraId="13E62E66" w14:textId="4D3357F6" w:rsidR="0062722E" w:rsidRPr="00E92A49" w:rsidRDefault="0062722E">
      <w:pPr>
        <w:pStyle w:val="21"/>
        <w:tabs>
          <w:tab w:val="left" w:pos="880"/>
          <w:tab w:val="right" w:leader="dot" w:pos="9346"/>
        </w:tabs>
        <w:rPr>
          <w:rFonts w:ascii="Times New Roman" w:eastAsia="Times New Roman" w:hAnsi="Times New Roman"/>
          <w:b/>
          <w:noProof/>
          <w:sz w:val="20"/>
          <w:szCs w:val="20"/>
          <w:lang w:eastAsia="ru-RU"/>
        </w:rPr>
      </w:pPr>
      <w:hyperlink w:anchor="_Toc136339812" w:history="1">
        <w:r w:rsidRPr="0062722E">
          <w:rPr>
            <w:rStyle w:val="a8"/>
            <w:rFonts w:ascii="Times New Roman" w:hAnsi="Times New Roman"/>
            <w:b/>
            <w:noProof/>
            <w:sz w:val="20"/>
            <w:szCs w:val="20"/>
          </w:rPr>
          <w:t>2.2.</w:t>
        </w:r>
        <w:r w:rsidRPr="00E92A49">
          <w:rPr>
            <w:rFonts w:ascii="Times New Roman" w:eastAsia="Times New Roman" w:hAnsi="Times New Roman"/>
            <w:b/>
            <w:noProof/>
            <w:sz w:val="20"/>
            <w:szCs w:val="20"/>
            <w:lang w:eastAsia="ru-RU"/>
          </w:rPr>
          <w:tab/>
        </w:r>
        <w:r w:rsidRPr="0062722E">
          <w:rPr>
            <w:rStyle w:val="a8"/>
            <w:rFonts w:ascii="Times New Roman" w:hAnsi="Times New Roman"/>
            <w:b/>
            <w:noProof/>
            <w:sz w:val="20"/>
            <w:szCs w:val="20"/>
          </w:rPr>
          <w:t>ОБЩИЙ СПИСОК ОРГАНИЗАЦИЙ.</w:t>
        </w:r>
        <w:r w:rsidRPr="0062722E">
          <w:rPr>
            <w:rFonts w:ascii="Times New Roman" w:hAnsi="Times New Roman"/>
            <w:b/>
            <w:noProof/>
            <w:webHidden/>
            <w:sz w:val="20"/>
            <w:szCs w:val="20"/>
          </w:rPr>
          <w:tab/>
        </w:r>
        <w:r w:rsidRPr="0062722E">
          <w:rPr>
            <w:rFonts w:ascii="Times New Roman" w:hAnsi="Times New Roman"/>
            <w:b/>
            <w:noProof/>
            <w:webHidden/>
            <w:sz w:val="20"/>
            <w:szCs w:val="20"/>
          </w:rPr>
          <w:fldChar w:fldCharType="begin"/>
        </w:r>
        <w:r w:rsidRPr="0062722E">
          <w:rPr>
            <w:rFonts w:ascii="Times New Roman" w:hAnsi="Times New Roman"/>
            <w:b/>
            <w:noProof/>
            <w:webHidden/>
            <w:sz w:val="20"/>
            <w:szCs w:val="20"/>
          </w:rPr>
          <w:instrText xml:space="preserve"> PAGEREF _Toc136339812 \h </w:instrText>
        </w:r>
        <w:r w:rsidRPr="0062722E">
          <w:rPr>
            <w:rFonts w:ascii="Times New Roman" w:hAnsi="Times New Roman"/>
            <w:b/>
            <w:noProof/>
            <w:webHidden/>
            <w:sz w:val="20"/>
            <w:szCs w:val="20"/>
          </w:rPr>
        </w:r>
        <w:r w:rsidRPr="0062722E">
          <w:rPr>
            <w:rFonts w:ascii="Times New Roman" w:hAnsi="Times New Roman"/>
            <w:b/>
            <w:noProof/>
            <w:webHidden/>
            <w:sz w:val="20"/>
            <w:szCs w:val="20"/>
          </w:rPr>
          <w:fldChar w:fldCharType="separate"/>
        </w:r>
        <w:r w:rsidR="002647D3">
          <w:rPr>
            <w:rFonts w:ascii="Times New Roman" w:hAnsi="Times New Roman"/>
            <w:b/>
            <w:noProof/>
            <w:webHidden/>
            <w:sz w:val="20"/>
            <w:szCs w:val="20"/>
          </w:rPr>
          <w:t>29</w:t>
        </w:r>
        <w:r w:rsidRPr="0062722E">
          <w:rPr>
            <w:rFonts w:ascii="Times New Roman" w:hAnsi="Times New Roman"/>
            <w:b/>
            <w:noProof/>
            <w:webHidden/>
            <w:sz w:val="20"/>
            <w:szCs w:val="20"/>
          </w:rPr>
          <w:fldChar w:fldCharType="end"/>
        </w:r>
      </w:hyperlink>
    </w:p>
    <w:p w14:paraId="008EB7C8" w14:textId="4923A095" w:rsidR="0062722E" w:rsidRPr="00E92A49" w:rsidRDefault="0062722E">
      <w:pPr>
        <w:pStyle w:val="21"/>
        <w:tabs>
          <w:tab w:val="left" w:pos="880"/>
          <w:tab w:val="right" w:leader="dot" w:pos="9346"/>
        </w:tabs>
        <w:rPr>
          <w:rFonts w:ascii="Times New Roman" w:eastAsia="Times New Roman" w:hAnsi="Times New Roman"/>
          <w:b/>
          <w:noProof/>
          <w:sz w:val="20"/>
          <w:szCs w:val="20"/>
          <w:lang w:eastAsia="ru-RU"/>
        </w:rPr>
      </w:pPr>
      <w:hyperlink w:anchor="_Toc136339813" w:history="1">
        <w:r w:rsidRPr="0062722E">
          <w:rPr>
            <w:rStyle w:val="a8"/>
            <w:rFonts w:ascii="Times New Roman" w:hAnsi="Times New Roman"/>
            <w:b/>
            <w:noProof/>
            <w:sz w:val="20"/>
            <w:szCs w:val="20"/>
          </w:rPr>
          <w:t>2.3.</w:t>
        </w:r>
        <w:r w:rsidRPr="00E92A49">
          <w:rPr>
            <w:rFonts w:ascii="Times New Roman" w:eastAsia="Times New Roman" w:hAnsi="Times New Roman"/>
            <w:b/>
            <w:noProof/>
            <w:sz w:val="20"/>
            <w:szCs w:val="20"/>
            <w:lang w:eastAsia="ru-RU"/>
          </w:rPr>
          <w:tab/>
        </w:r>
        <w:r w:rsidRPr="0062722E">
          <w:rPr>
            <w:rStyle w:val="a8"/>
            <w:rFonts w:ascii="Times New Roman" w:hAnsi="Times New Roman"/>
            <w:b/>
            <w:noProof/>
            <w:sz w:val="20"/>
            <w:szCs w:val="20"/>
          </w:rPr>
          <w:t>ТИПЫ РЕСПОНДЕНТОВ И ИХ КОЛИЧЕСТВО, ПРИНИМАВШИХ УЧАСТИЕ В НОК УООД.</w:t>
        </w:r>
        <w:r w:rsidR="0073440F">
          <w:rPr>
            <w:rStyle w:val="a8"/>
            <w:rFonts w:ascii="Times New Roman" w:hAnsi="Times New Roman"/>
            <w:b/>
            <w:noProof/>
            <w:sz w:val="20"/>
            <w:szCs w:val="20"/>
          </w:rPr>
          <w:t>.</w:t>
        </w:r>
        <w:r w:rsidRPr="0062722E">
          <w:rPr>
            <w:rFonts w:ascii="Times New Roman" w:hAnsi="Times New Roman"/>
            <w:b/>
            <w:noProof/>
            <w:webHidden/>
            <w:sz w:val="20"/>
            <w:szCs w:val="20"/>
          </w:rPr>
          <w:tab/>
        </w:r>
        <w:r w:rsidRPr="0062722E">
          <w:rPr>
            <w:rFonts w:ascii="Times New Roman" w:hAnsi="Times New Roman"/>
            <w:b/>
            <w:noProof/>
            <w:webHidden/>
            <w:sz w:val="20"/>
            <w:szCs w:val="20"/>
          </w:rPr>
          <w:fldChar w:fldCharType="begin"/>
        </w:r>
        <w:r w:rsidRPr="0062722E">
          <w:rPr>
            <w:rFonts w:ascii="Times New Roman" w:hAnsi="Times New Roman"/>
            <w:b/>
            <w:noProof/>
            <w:webHidden/>
            <w:sz w:val="20"/>
            <w:szCs w:val="20"/>
          </w:rPr>
          <w:instrText xml:space="preserve"> PAGEREF _Toc136339813 \h </w:instrText>
        </w:r>
        <w:r w:rsidRPr="0062722E">
          <w:rPr>
            <w:rFonts w:ascii="Times New Roman" w:hAnsi="Times New Roman"/>
            <w:b/>
            <w:noProof/>
            <w:webHidden/>
            <w:sz w:val="20"/>
            <w:szCs w:val="20"/>
          </w:rPr>
        </w:r>
        <w:r w:rsidRPr="0062722E">
          <w:rPr>
            <w:rFonts w:ascii="Times New Roman" w:hAnsi="Times New Roman"/>
            <w:b/>
            <w:noProof/>
            <w:webHidden/>
            <w:sz w:val="20"/>
            <w:szCs w:val="20"/>
          </w:rPr>
          <w:fldChar w:fldCharType="separate"/>
        </w:r>
        <w:r w:rsidR="002647D3">
          <w:rPr>
            <w:rFonts w:ascii="Times New Roman" w:hAnsi="Times New Roman"/>
            <w:b/>
            <w:noProof/>
            <w:webHidden/>
            <w:sz w:val="20"/>
            <w:szCs w:val="20"/>
          </w:rPr>
          <w:t>37</w:t>
        </w:r>
        <w:r w:rsidRPr="0062722E">
          <w:rPr>
            <w:rFonts w:ascii="Times New Roman" w:hAnsi="Times New Roman"/>
            <w:b/>
            <w:noProof/>
            <w:webHidden/>
            <w:sz w:val="20"/>
            <w:szCs w:val="20"/>
          </w:rPr>
          <w:fldChar w:fldCharType="end"/>
        </w:r>
      </w:hyperlink>
    </w:p>
    <w:p w14:paraId="7E2D1406" w14:textId="4B919FD0" w:rsidR="0062722E" w:rsidRPr="00E92A49" w:rsidRDefault="0062722E">
      <w:pPr>
        <w:pStyle w:val="21"/>
        <w:tabs>
          <w:tab w:val="right" w:leader="dot" w:pos="9346"/>
        </w:tabs>
        <w:rPr>
          <w:rFonts w:ascii="Times New Roman" w:eastAsia="Times New Roman" w:hAnsi="Times New Roman"/>
          <w:b/>
          <w:noProof/>
          <w:sz w:val="20"/>
          <w:szCs w:val="20"/>
          <w:lang w:eastAsia="ru-RU"/>
        </w:rPr>
      </w:pPr>
      <w:hyperlink w:anchor="_Toc136339814" w:history="1">
        <w:r w:rsidRPr="0062722E">
          <w:rPr>
            <w:rStyle w:val="a8"/>
            <w:rFonts w:ascii="Times New Roman" w:hAnsi="Times New Roman"/>
            <w:b/>
            <w:noProof/>
            <w:sz w:val="20"/>
            <w:szCs w:val="20"/>
          </w:rPr>
          <w:t xml:space="preserve">2.4. КРИТЕРИЙ </w:t>
        </w:r>
        <w:r w:rsidRPr="0062722E">
          <w:rPr>
            <w:rStyle w:val="a8"/>
            <w:rFonts w:ascii="Times New Roman" w:hAnsi="Times New Roman"/>
            <w:b/>
            <w:noProof/>
            <w:sz w:val="20"/>
            <w:szCs w:val="20"/>
            <w:lang w:val="en-US"/>
          </w:rPr>
          <w:t>I</w:t>
        </w:r>
        <w:r w:rsidRPr="0062722E">
          <w:rPr>
            <w:rStyle w:val="a8"/>
            <w:rFonts w:ascii="Times New Roman" w:hAnsi="Times New Roman"/>
            <w:b/>
            <w:noProof/>
            <w:sz w:val="20"/>
            <w:szCs w:val="20"/>
          </w:rPr>
          <w:t>. ПОКАЗАТЕЛИ, ХАРАКТЕРИЗУЮЩИЕ ОТКРЫТОСТЬ И ДОСТУПНОСТЬ ИНФОРМАЦИИ ОБ ОБРАЗОВАТЕЛЬНОЙ ОРГАНИЗАЦИИ.</w:t>
        </w:r>
        <w:r w:rsidRPr="0062722E">
          <w:rPr>
            <w:rFonts w:ascii="Times New Roman" w:hAnsi="Times New Roman"/>
            <w:b/>
            <w:noProof/>
            <w:webHidden/>
            <w:sz w:val="20"/>
            <w:szCs w:val="20"/>
          </w:rPr>
          <w:tab/>
        </w:r>
        <w:r w:rsidRPr="0062722E">
          <w:rPr>
            <w:rFonts w:ascii="Times New Roman" w:hAnsi="Times New Roman"/>
            <w:b/>
            <w:noProof/>
            <w:webHidden/>
            <w:sz w:val="20"/>
            <w:szCs w:val="20"/>
          </w:rPr>
          <w:fldChar w:fldCharType="begin"/>
        </w:r>
        <w:r w:rsidRPr="0062722E">
          <w:rPr>
            <w:rFonts w:ascii="Times New Roman" w:hAnsi="Times New Roman"/>
            <w:b/>
            <w:noProof/>
            <w:webHidden/>
            <w:sz w:val="20"/>
            <w:szCs w:val="20"/>
          </w:rPr>
          <w:instrText xml:space="preserve"> PAGEREF _Toc136339814 \h </w:instrText>
        </w:r>
        <w:r w:rsidRPr="0062722E">
          <w:rPr>
            <w:rFonts w:ascii="Times New Roman" w:hAnsi="Times New Roman"/>
            <w:b/>
            <w:noProof/>
            <w:webHidden/>
            <w:sz w:val="20"/>
            <w:szCs w:val="20"/>
          </w:rPr>
        </w:r>
        <w:r w:rsidRPr="0062722E">
          <w:rPr>
            <w:rFonts w:ascii="Times New Roman" w:hAnsi="Times New Roman"/>
            <w:b/>
            <w:noProof/>
            <w:webHidden/>
            <w:sz w:val="20"/>
            <w:szCs w:val="20"/>
          </w:rPr>
          <w:fldChar w:fldCharType="separate"/>
        </w:r>
        <w:r w:rsidR="002647D3">
          <w:rPr>
            <w:rFonts w:ascii="Times New Roman" w:hAnsi="Times New Roman"/>
            <w:b/>
            <w:noProof/>
            <w:webHidden/>
            <w:sz w:val="20"/>
            <w:szCs w:val="20"/>
          </w:rPr>
          <w:t>46</w:t>
        </w:r>
        <w:r w:rsidRPr="0062722E">
          <w:rPr>
            <w:rFonts w:ascii="Times New Roman" w:hAnsi="Times New Roman"/>
            <w:b/>
            <w:noProof/>
            <w:webHidden/>
            <w:sz w:val="20"/>
            <w:szCs w:val="20"/>
          </w:rPr>
          <w:fldChar w:fldCharType="end"/>
        </w:r>
      </w:hyperlink>
    </w:p>
    <w:p w14:paraId="22661601" w14:textId="7EEF424A" w:rsidR="0062722E" w:rsidRPr="00E92A49" w:rsidRDefault="0062722E">
      <w:pPr>
        <w:pStyle w:val="31"/>
        <w:rPr>
          <w:rFonts w:ascii="Times New Roman" w:eastAsia="Times New Roman" w:hAnsi="Times New Roman" w:cs="Times New Roman"/>
          <w:bCs w:val="0"/>
          <w:sz w:val="20"/>
          <w:szCs w:val="20"/>
          <w:lang w:eastAsia="ru-RU"/>
        </w:rPr>
      </w:pPr>
      <w:hyperlink w:anchor="_Toc136339815" w:history="1">
        <w:r w:rsidRPr="0062722E">
          <w:rPr>
            <w:rStyle w:val="a8"/>
            <w:rFonts w:ascii="Times New Roman" w:hAnsi="Times New Roman" w:cs="Times New Roman"/>
            <w:bCs w:val="0"/>
            <w:sz w:val="20"/>
            <w:szCs w:val="20"/>
          </w:rPr>
          <w:t>2.4.1.</w:t>
        </w:r>
        <w:r w:rsidRPr="00E92A49">
          <w:rPr>
            <w:rFonts w:ascii="Times New Roman" w:eastAsia="Times New Roman" w:hAnsi="Times New Roman" w:cs="Times New Roman"/>
            <w:bCs w:val="0"/>
            <w:sz w:val="20"/>
            <w:szCs w:val="20"/>
            <w:lang w:eastAsia="ru-RU"/>
          </w:rPr>
          <w:tab/>
        </w:r>
        <w:r w:rsidRPr="0062722E">
          <w:rPr>
            <w:rStyle w:val="a8"/>
            <w:rFonts w:ascii="Times New Roman" w:hAnsi="Times New Roman" w:cs="Times New Roman"/>
            <w:bCs w:val="0"/>
            <w:sz w:val="20"/>
            <w:szCs w:val="20"/>
          </w:rPr>
          <w:t xml:space="preserve">КРИТЕРИЙ </w:t>
        </w:r>
        <w:r w:rsidRPr="0062722E">
          <w:rPr>
            <w:rStyle w:val="a8"/>
            <w:rFonts w:ascii="Times New Roman" w:hAnsi="Times New Roman" w:cs="Times New Roman"/>
            <w:bCs w:val="0"/>
            <w:sz w:val="20"/>
            <w:szCs w:val="20"/>
            <w:lang w:val="en-US"/>
          </w:rPr>
          <w:t>I</w:t>
        </w:r>
        <w:r w:rsidRPr="0062722E">
          <w:rPr>
            <w:rStyle w:val="a8"/>
            <w:rFonts w:ascii="Times New Roman" w:hAnsi="Times New Roman" w:cs="Times New Roman"/>
            <w:bCs w:val="0"/>
            <w:sz w:val="20"/>
            <w:szCs w:val="20"/>
          </w:rPr>
          <w:t xml:space="preserve"> ПОКАЗАТЕЛЬ 1. «СООТВЕТСТВИЕ ИНФОРМАЦИИ О ДЕЯТЕЛЬНОСТИ ОБРАЗОВАТЕЛЬНОЙ ОРГАНИЗАЦИИ, РАЗМЕЩЕННОЙ НА ОБЩЕДОСТУПНЫХ ИНФОРМАЦИОННЫХ РЕСУРСАХ, ЕЕ СОДЕРЖАНИЮ И ПОРЯДКУ (ФОРМЕ), УСТАНОВЛЕННЫМ НОРМАТИВНЫМИ ПРАВОВЫМИ АКТАМИ».</w:t>
        </w:r>
        <w:r w:rsidRPr="0062722E">
          <w:rPr>
            <w:rFonts w:ascii="Times New Roman" w:hAnsi="Times New Roman" w:cs="Times New Roman"/>
            <w:bCs w:val="0"/>
            <w:webHidden/>
            <w:sz w:val="20"/>
            <w:szCs w:val="20"/>
          </w:rPr>
          <w:tab/>
        </w:r>
        <w:r w:rsidRPr="0062722E">
          <w:rPr>
            <w:rFonts w:ascii="Times New Roman" w:hAnsi="Times New Roman" w:cs="Times New Roman"/>
            <w:bCs w:val="0"/>
            <w:webHidden/>
            <w:sz w:val="20"/>
            <w:szCs w:val="20"/>
          </w:rPr>
          <w:fldChar w:fldCharType="begin"/>
        </w:r>
        <w:r w:rsidRPr="0062722E">
          <w:rPr>
            <w:rFonts w:ascii="Times New Roman" w:hAnsi="Times New Roman" w:cs="Times New Roman"/>
            <w:bCs w:val="0"/>
            <w:webHidden/>
            <w:sz w:val="20"/>
            <w:szCs w:val="20"/>
          </w:rPr>
          <w:instrText xml:space="preserve"> PAGEREF _Toc136339815 \h </w:instrText>
        </w:r>
        <w:r w:rsidRPr="0062722E">
          <w:rPr>
            <w:rFonts w:ascii="Times New Roman" w:hAnsi="Times New Roman" w:cs="Times New Roman"/>
            <w:bCs w:val="0"/>
            <w:webHidden/>
            <w:sz w:val="20"/>
            <w:szCs w:val="20"/>
          </w:rPr>
        </w:r>
        <w:r w:rsidRPr="0062722E">
          <w:rPr>
            <w:rFonts w:ascii="Times New Roman" w:hAnsi="Times New Roman" w:cs="Times New Roman"/>
            <w:bCs w:val="0"/>
            <w:webHidden/>
            <w:sz w:val="20"/>
            <w:szCs w:val="20"/>
          </w:rPr>
          <w:fldChar w:fldCharType="separate"/>
        </w:r>
        <w:r w:rsidR="002647D3">
          <w:rPr>
            <w:rFonts w:ascii="Times New Roman" w:hAnsi="Times New Roman" w:cs="Times New Roman"/>
            <w:bCs w:val="0"/>
            <w:webHidden/>
            <w:sz w:val="20"/>
            <w:szCs w:val="20"/>
          </w:rPr>
          <w:t>48</w:t>
        </w:r>
        <w:r w:rsidRPr="0062722E">
          <w:rPr>
            <w:rFonts w:ascii="Times New Roman" w:hAnsi="Times New Roman" w:cs="Times New Roman"/>
            <w:bCs w:val="0"/>
            <w:webHidden/>
            <w:sz w:val="20"/>
            <w:szCs w:val="20"/>
          </w:rPr>
          <w:fldChar w:fldCharType="end"/>
        </w:r>
      </w:hyperlink>
    </w:p>
    <w:p w14:paraId="4166F210" w14:textId="10709A85" w:rsidR="0062722E" w:rsidRPr="00E92A49" w:rsidRDefault="0062722E">
      <w:pPr>
        <w:pStyle w:val="41"/>
        <w:tabs>
          <w:tab w:val="left" w:pos="1760"/>
          <w:tab w:val="right" w:leader="dot" w:pos="9346"/>
        </w:tabs>
        <w:rPr>
          <w:rFonts w:ascii="Times New Roman" w:eastAsia="Times New Roman" w:hAnsi="Times New Roman"/>
          <w:b/>
          <w:noProof/>
          <w:sz w:val="20"/>
          <w:szCs w:val="20"/>
          <w:lang w:eastAsia="ru-RU"/>
        </w:rPr>
      </w:pPr>
      <w:hyperlink w:anchor="_Toc136339816" w:history="1">
        <w:r w:rsidRPr="0062722E">
          <w:rPr>
            <w:rStyle w:val="a8"/>
            <w:rFonts w:ascii="Times New Roman" w:hAnsi="Times New Roman"/>
            <w:b/>
            <w:noProof/>
            <w:sz w:val="20"/>
            <w:szCs w:val="20"/>
          </w:rPr>
          <w:t>2.4.1.1.</w:t>
        </w:r>
        <w:r w:rsidRPr="00E92A49">
          <w:rPr>
            <w:rFonts w:ascii="Times New Roman" w:eastAsia="Times New Roman" w:hAnsi="Times New Roman"/>
            <w:b/>
            <w:noProof/>
            <w:sz w:val="20"/>
            <w:szCs w:val="20"/>
            <w:lang w:eastAsia="ru-RU"/>
          </w:rPr>
          <w:tab/>
        </w:r>
        <w:r w:rsidRPr="0062722E">
          <w:rPr>
            <w:rStyle w:val="a8"/>
            <w:rFonts w:ascii="Times New Roman" w:hAnsi="Times New Roman"/>
            <w:b/>
            <w:noProof/>
            <w:sz w:val="20"/>
            <w:szCs w:val="20"/>
          </w:rPr>
          <w:t xml:space="preserve">КРИТЕРИЙ </w:t>
        </w:r>
        <w:r w:rsidRPr="0062722E">
          <w:rPr>
            <w:rStyle w:val="a8"/>
            <w:rFonts w:ascii="Times New Roman" w:hAnsi="Times New Roman"/>
            <w:b/>
            <w:noProof/>
            <w:sz w:val="20"/>
            <w:szCs w:val="20"/>
            <w:lang w:val="en-US"/>
          </w:rPr>
          <w:t>I</w:t>
        </w:r>
        <w:r w:rsidRPr="0062722E">
          <w:rPr>
            <w:rStyle w:val="a8"/>
            <w:rFonts w:ascii="Times New Roman" w:hAnsi="Times New Roman"/>
            <w:b/>
            <w:noProof/>
            <w:sz w:val="20"/>
            <w:szCs w:val="20"/>
          </w:rPr>
          <w:t xml:space="preserve"> ПОКАЗАТЕЛЬ 1. ИНДИКАТОР «СООТВЕТСТВИЕ ИНФОРМАЦИИ О ДЕЯТЕЛЬНОСТИ ОБРАЗОВАТЕЛЬНОЙ ОРГАНИЗАЦИИ, РАЗМЕЩЕННОЙ НА ИНФОРМАЦИОННЫХ СТЕНДАХ В ПОМЕЩЕНИИ ОРГАНИЗАЦИИ, ЕЕ СОДЕРЖАНИЮ И ПОРЯДКУ (ФОРМЕ), УСТАНОВЛЕННЫМ НОРМАТИВНЫМИ ПРАВОВЫМИ АКТАМИ».</w:t>
        </w:r>
        <w:r w:rsidRPr="0062722E">
          <w:rPr>
            <w:rFonts w:ascii="Times New Roman" w:hAnsi="Times New Roman"/>
            <w:b/>
            <w:noProof/>
            <w:webHidden/>
            <w:sz w:val="20"/>
            <w:szCs w:val="20"/>
          </w:rPr>
          <w:tab/>
        </w:r>
        <w:r w:rsidRPr="0062722E">
          <w:rPr>
            <w:rFonts w:ascii="Times New Roman" w:hAnsi="Times New Roman"/>
            <w:b/>
            <w:noProof/>
            <w:webHidden/>
            <w:sz w:val="20"/>
            <w:szCs w:val="20"/>
          </w:rPr>
          <w:fldChar w:fldCharType="begin"/>
        </w:r>
        <w:r w:rsidRPr="0062722E">
          <w:rPr>
            <w:rFonts w:ascii="Times New Roman" w:hAnsi="Times New Roman"/>
            <w:b/>
            <w:noProof/>
            <w:webHidden/>
            <w:sz w:val="20"/>
            <w:szCs w:val="20"/>
          </w:rPr>
          <w:instrText xml:space="preserve"> PAGEREF _Toc136339816 \h </w:instrText>
        </w:r>
        <w:r w:rsidRPr="0062722E">
          <w:rPr>
            <w:rFonts w:ascii="Times New Roman" w:hAnsi="Times New Roman"/>
            <w:b/>
            <w:noProof/>
            <w:webHidden/>
            <w:sz w:val="20"/>
            <w:szCs w:val="20"/>
          </w:rPr>
        </w:r>
        <w:r w:rsidRPr="0062722E">
          <w:rPr>
            <w:rFonts w:ascii="Times New Roman" w:hAnsi="Times New Roman"/>
            <w:b/>
            <w:noProof/>
            <w:webHidden/>
            <w:sz w:val="20"/>
            <w:szCs w:val="20"/>
          </w:rPr>
          <w:fldChar w:fldCharType="separate"/>
        </w:r>
        <w:r w:rsidR="002647D3">
          <w:rPr>
            <w:rFonts w:ascii="Times New Roman" w:hAnsi="Times New Roman"/>
            <w:b/>
            <w:noProof/>
            <w:webHidden/>
            <w:sz w:val="20"/>
            <w:szCs w:val="20"/>
          </w:rPr>
          <w:t>49</w:t>
        </w:r>
        <w:r w:rsidRPr="0062722E">
          <w:rPr>
            <w:rFonts w:ascii="Times New Roman" w:hAnsi="Times New Roman"/>
            <w:b/>
            <w:noProof/>
            <w:webHidden/>
            <w:sz w:val="20"/>
            <w:szCs w:val="20"/>
          </w:rPr>
          <w:fldChar w:fldCharType="end"/>
        </w:r>
      </w:hyperlink>
    </w:p>
    <w:p w14:paraId="25613784" w14:textId="3F9BF22F" w:rsidR="0062722E" w:rsidRPr="00E92A49" w:rsidRDefault="0062722E">
      <w:pPr>
        <w:pStyle w:val="41"/>
        <w:tabs>
          <w:tab w:val="left" w:pos="1760"/>
          <w:tab w:val="right" w:leader="dot" w:pos="9346"/>
        </w:tabs>
        <w:rPr>
          <w:rFonts w:ascii="Times New Roman" w:eastAsia="Times New Roman" w:hAnsi="Times New Roman"/>
          <w:b/>
          <w:noProof/>
          <w:sz w:val="20"/>
          <w:szCs w:val="20"/>
          <w:lang w:eastAsia="ru-RU"/>
        </w:rPr>
      </w:pPr>
      <w:hyperlink w:anchor="_Toc136339817" w:history="1">
        <w:r w:rsidRPr="0062722E">
          <w:rPr>
            <w:rStyle w:val="a8"/>
            <w:rFonts w:ascii="Times New Roman" w:hAnsi="Times New Roman"/>
            <w:b/>
            <w:noProof/>
            <w:sz w:val="20"/>
            <w:szCs w:val="20"/>
          </w:rPr>
          <w:t>2.4.1.2.</w:t>
        </w:r>
        <w:r w:rsidRPr="00E92A49">
          <w:rPr>
            <w:rFonts w:ascii="Times New Roman" w:eastAsia="Times New Roman" w:hAnsi="Times New Roman"/>
            <w:b/>
            <w:noProof/>
            <w:sz w:val="20"/>
            <w:szCs w:val="20"/>
            <w:lang w:eastAsia="ru-RU"/>
          </w:rPr>
          <w:tab/>
        </w:r>
        <w:r w:rsidRPr="0062722E">
          <w:rPr>
            <w:rStyle w:val="a8"/>
            <w:rFonts w:ascii="Times New Roman" w:hAnsi="Times New Roman"/>
            <w:b/>
            <w:noProof/>
            <w:sz w:val="20"/>
            <w:szCs w:val="20"/>
          </w:rPr>
          <w:t xml:space="preserve">КРИТЕРИЙ </w:t>
        </w:r>
        <w:r w:rsidRPr="0062722E">
          <w:rPr>
            <w:rStyle w:val="a8"/>
            <w:rFonts w:ascii="Times New Roman" w:hAnsi="Times New Roman"/>
            <w:b/>
            <w:noProof/>
            <w:sz w:val="20"/>
            <w:szCs w:val="20"/>
            <w:lang w:val="en-US"/>
          </w:rPr>
          <w:t>I</w:t>
        </w:r>
        <w:r w:rsidRPr="0062722E">
          <w:rPr>
            <w:rStyle w:val="a8"/>
            <w:rFonts w:ascii="Times New Roman" w:hAnsi="Times New Roman"/>
            <w:b/>
            <w:noProof/>
            <w:sz w:val="20"/>
            <w:szCs w:val="20"/>
          </w:rPr>
          <w:t xml:space="preserve"> ПОКАЗАТЕЛЬ 1. ИНДИКАТОР «СООТВЕТСТВИЕ ИНФОРМАЦИИ О ДЕЯТЕЛЬНОСТИ ОБРАЗОВАТЕЛЬНОЙ ОРГАНИЗАЦИИ, </w:t>
        </w:r>
        <w:r w:rsidRPr="0062722E">
          <w:rPr>
            <w:rStyle w:val="a8"/>
            <w:rFonts w:ascii="Times New Roman" w:hAnsi="Times New Roman"/>
            <w:b/>
            <w:noProof/>
            <w:sz w:val="20"/>
            <w:szCs w:val="20"/>
          </w:rPr>
          <w:lastRenderedPageBreak/>
          <w:t>РАЗМЕЩЕННОЙ НА ОФИЦИАЛЬНОМ САЙТЕ ОРГАНИЗАЦИИ, ЕЕ СОДЕРЖАНИЮ И ПОРЯДКУ (ФОРМЕ), УСТАНОВЛЕННЫМ НОРМАТИВНЫМИ ПРАВОВЫМИ АКТАМИ»</w:t>
        </w:r>
        <w:r w:rsidR="0073440F">
          <w:rPr>
            <w:rStyle w:val="a8"/>
            <w:rFonts w:ascii="Times New Roman" w:hAnsi="Times New Roman"/>
            <w:b/>
            <w:noProof/>
            <w:sz w:val="20"/>
            <w:szCs w:val="20"/>
          </w:rPr>
          <w:t>…</w:t>
        </w:r>
        <w:r w:rsidRPr="0062722E">
          <w:rPr>
            <w:rStyle w:val="a8"/>
            <w:rFonts w:ascii="Times New Roman" w:hAnsi="Times New Roman"/>
            <w:b/>
            <w:noProof/>
            <w:sz w:val="20"/>
            <w:szCs w:val="20"/>
          </w:rPr>
          <w:t>.</w:t>
        </w:r>
        <w:r w:rsidRPr="0062722E">
          <w:rPr>
            <w:rFonts w:ascii="Times New Roman" w:hAnsi="Times New Roman"/>
            <w:b/>
            <w:noProof/>
            <w:webHidden/>
            <w:sz w:val="20"/>
            <w:szCs w:val="20"/>
          </w:rPr>
          <w:tab/>
        </w:r>
        <w:r w:rsidRPr="0062722E">
          <w:rPr>
            <w:rFonts w:ascii="Times New Roman" w:hAnsi="Times New Roman"/>
            <w:b/>
            <w:noProof/>
            <w:webHidden/>
            <w:sz w:val="20"/>
            <w:szCs w:val="20"/>
          </w:rPr>
          <w:fldChar w:fldCharType="begin"/>
        </w:r>
        <w:r w:rsidRPr="0062722E">
          <w:rPr>
            <w:rFonts w:ascii="Times New Roman" w:hAnsi="Times New Roman"/>
            <w:b/>
            <w:noProof/>
            <w:webHidden/>
            <w:sz w:val="20"/>
            <w:szCs w:val="20"/>
          </w:rPr>
          <w:instrText xml:space="preserve"> PAGEREF _Toc136339817 \h </w:instrText>
        </w:r>
        <w:r w:rsidRPr="0062722E">
          <w:rPr>
            <w:rFonts w:ascii="Times New Roman" w:hAnsi="Times New Roman"/>
            <w:b/>
            <w:noProof/>
            <w:webHidden/>
            <w:sz w:val="20"/>
            <w:szCs w:val="20"/>
          </w:rPr>
        </w:r>
        <w:r w:rsidRPr="0062722E">
          <w:rPr>
            <w:rFonts w:ascii="Times New Roman" w:hAnsi="Times New Roman"/>
            <w:b/>
            <w:noProof/>
            <w:webHidden/>
            <w:sz w:val="20"/>
            <w:szCs w:val="20"/>
          </w:rPr>
          <w:fldChar w:fldCharType="separate"/>
        </w:r>
        <w:r w:rsidR="002647D3">
          <w:rPr>
            <w:rFonts w:ascii="Times New Roman" w:hAnsi="Times New Roman"/>
            <w:b/>
            <w:noProof/>
            <w:webHidden/>
            <w:sz w:val="20"/>
            <w:szCs w:val="20"/>
          </w:rPr>
          <w:t>59</w:t>
        </w:r>
        <w:r w:rsidRPr="0062722E">
          <w:rPr>
            <w:rFonts w:ascii="Times New Roman" w:hAnsi="Times New Roman"/>
            <w:b/>
            <w:noProof/>
            <w:webHidden/>
            <w:sz w:val="20"/>
            <w:szCs w:val="20"/>
          </w:rPr>
          <w:fldChar w:fldCharType="end"/>
        </w:r>
      </w:hyperlink>
    </w:p>
    <w:p w14:paraId="1D9B856B" w14:textId="0573E329" w:rsidR="0062722E" w:rsidRPr="00E92A49" w:rsidRDefault="0062722E">
      <w:pPr>
        <w:pStyle w:val="41"/>
        <w:tabs>
          <w:tab w:val="left" w:pos="1760"/>
          <w:tab w:val="right" w:leader="dot" w:pos="9346"/>
        </w:tabs>
        <w:rPr>
          <w:rFonts w:ascii="Times New Roman" w:eastAsia="Times New Roman" w:hAnsi="Times New Roman"/>
          <w:b/>
          <w:noProof/>
          <w:sz w:val="20"/>
          <w:szCs w:val="20"/>
          <w:lang w:eastAsia="ru-RU"/>
        </w:rPr>
      </w:pPr>
      <w:hyperlink w:anchor="_Toc136339825" w:history="1">
        <w:r w:rsidRPr="0062722E">
          <w:rPr>
            <w:rStyle w:val="a8"/>
            <w:rFonts w:ascii="Times New Roman" w:hAnsi="Times New Roman"/>
            <w:b/>
            <w:noProof/>
            <w:sz w:val="20"/>
            <w:szCs w:val="20"/>
          </w:rPr>
          <w:t>2.4.1.3.</w:t>
        </w:r>
        <w:r w:rsidRPr="00E92A49">
          <w:rPr>
            <w:rFonts w:ascii="Times New Roman" w:eastAsia="Times New Roman" w:hAnsi="Times New Roman"/>
            <w:b/>
            <w:noProof/>
            <w:sz w:val="20"/>
            <w:szCs w:val="20"/>
            <w:lang w:eastAsia="ru-RU"/>
          </w:rPr>
          <w:tab/>
        </w:r>
        <w:r w:rsidRPr="0062722E">
          <w:rPr>
            <w:rStyle w:val="a8"/>
            <w:rFonts w:ascii="Times New Roman" w:hAnsi="Times New Roman"/>
            <w:b/>
            <w:noProof/>
            <w:sz w:val="20"/>
            <w:szCs w:val="20"/>
          </w:rPr>
          <w:t>ИТОГИ ПО ПОКАЗАТЕЛЮ 1.1. «СООТВЕТСТВИЕ ИНФОРМАЦИИ О ДЕЯТЕЛЬНОСТИ ОБРАЗОВАТЕЛЬНОЙ ОРГАНИЗАЦИИ, РАЗМЕЩЕННОЙ НА ОБЩЕДОСТУПНЫХ ИНФОРМАЦИОННЫХ РЕСУРСАХ, ЕЕ СОДЕРЖАНИЮ И ПОРЯДКУ (ФОРМЕ), УСТАНОВЛЕННЫМ НОРМАТИВНЫМИ ПРАВОВЫМИ АКТАМИ».</w:t>
        </w:r>
        <w:r w:rsidRPr="0062722E">
          <w:rPr>
            <w:rFonts w:ascii="Times New Roman" w:hAnsi="Times New Roman"/>
            <w:b/>
            <w:noProof/>
            <w:webHidden/>
            <w:sz w:val="20"/>
            <w:szCs w:val="20"/>
          </w:rPr>
          <w:tab/>
        </w:r>
        <w:r w:rsidRPr="0062722E">
          <w:rPr>
            <w:rFonts w:ascii="Times New Roman" w:hAnsi="Times New Roman"/>
            <w:b/>
            <w:noProof/>
            <w:webHidden/>
            <w:sz w:val="20"/>
            <w:szCs w:val="20"/>
          </w:rPr>
          <w:fldChar w:fldCharType="begin"/>
        </w:r>
        <w:r w:rsidRPr="0062722E">
          <w:rPr>
            <w:rFonts w:ascii="Times New Roman" w:hAnsi="Times New Roman"/>
            <w:b/>
            <w:noProof/>
            <w:webHidden/>
            <w:sz w:val="20"/>
            <w:szCs w:val="20"/>
          </w:rPr>
          <w:instrText xml:space="preserve"> PAGEREF _Toc136339825 \h </w:instrText>
        </w:r>
        <w:r w:rsidRPr="0062722E">
          <w:rPr>
            <w:rFonts w:ascii="Times New Roman" w:hAnsi="Times New Roman"/>
            <w:b/>
            <w:noProof/>
            <w:webHidden/>
            <w:sz w:val="20"/>
            <w:szCs w:val="20"/>
          </w:rPr>
        </w:r>
        <w:r w:rsidRPr="0062722E">
          <w:rPr>
            <w:rFonts w:ascii="Times New Roman" w:hAnsi="Times New Roman"/>
            <w:b/>
            <w:noProof/>
            <w:webHidden/>
            <w:sz w:val="20"/>
            <w:szCs w:val="20"/>
          </w:rPr>
          <w:fldChar w:fldCharType="separate"/>
        </w:r>
        <w:r w:rsidR="002647D3">
          <w:rPr>
            <w:rFonts w:ascii="Times New Roman" w:hAnsi="Times New Roman"/>
            <w:b/>
            <w:noProof/>
            <w:webHidden/>
            <w:sz w:val="20"/>
            <w:szCs w:val="20"/>
          </w:rPr>
          <w:t>87</w:t>
        </w:r>
        <w:r w:rsidRPr="0062722E">
          <w:rPr>
            <w:rFonts w:ascii="Times New Roman" w:hAnsi="Times New Roman"/>
            <w:b/>
            <w:noProof/>
            <w:webHidden/>
            <w:sz w:val="20"/>
            <w:szCs w:val="20"/>
          </w:rPr>
          <w:fldChar w:fldCharType="end"/>
        </w:r>
      </w:hyperlink>
    </w:p>
    <w:p w14:paraId="725A11C4" w14:textId="6ECEB5BE" w:rsidR="0062722E" w:rsidRPr="00E92A49" w:rsidRDefault="0062722E">
      <w:pPr>
        <w:pStyle w:val="31"/>
        <w:rPr>
          <w:rFonts w:ascii="Times New Roman" w:eastAsia="Times New Roman" w:hAnsi="Times New Roman" w:cs="Times New Roman"/>
          <w:bCs w:val="0"/>
          <w:sz w:val="20"/>
          <w:szCs w:val="20"/>
          <w:lang w:eastAsia="ru-RU"/>
        </w:rPr>
      </w:pPr>
      <w:hyperlink w:anchor="_Toc136339826" w:history="1">
        <w:r w:rsidRPr="0062722E">
          <w:rPr>
            <w:rStyle w:val="a8"/>
            <w:rFonts w:ascii="Times New Roman" w:hAnsi="Times New Roman" w:cs="Times New Roman"/>
            <w:bCs w:val="0"/>
            <w:sz w:val="20"/>
            <w:szCs w:val="20"/>
          </w:rPr>
          <w:t>2.4.2.</w:t>
        </w:r>
        <w:r w:rsidRPr="00E92A49">
          <w:rPr>
            <w:rFonts w:ascii="Times New Roman" w:eastAsia="Times New Roman" w:hAnsi="Times New Roman" w:cs="Times New Roman"/>
            <w:bCs w:val="0"/>
            <w:sz w:val="20"/>
            <w:szCs w:val="20"/>
            <w:lang w:eastAsia="ru-RU"/>
          </w:rPr>
          <w:tab/>
        </w:r>
        <w:r w:rsidRPr="0062722E">
          <w:rPr>
            <w:rStyle w:val="a8"/>
            <w:rFonts w:ascii="Times New Roman" w:hAnsi="Times New Roman" w:cs="Times New Roman"/>
            <w:bCs w:val="0"/>
            <w:sz w:val="20"/>
            <w:szCs w:val="20"/>
          </w:rPr>
          <w:t xml:space="preserve">КРИТЕРИЙ </w:t>
        </w:r>
        <w:r w:rsidRPr="0062722E">
          <w:rPr>
            <w:rStyle w:val="a8"/>
            <w:rFonts w:ascii="Times New Roman" w:hAnsi="Times New Roman" w:cs="Times New Roman"/>
            <w:bCs w:val="0"/>
            <w:sz w:val="20"/>
            <w:szCs w:val="20"/>
            <w:lang w:val="en-US"/>
          </w:rPr>
          <w:t>I</w:t>
        </w:r>
        <w:r w:rsidRPr="0062722E">
          <w:rPr>
            <w:rStyle w:val="a8"/>
            <w:rFonts w:ascii="Times New Roman" w:hAnsi="Times New Roman" w:cs="Times New Roman"/>
            <w:bCs w:val="0"/>
            <w:sz w:val="20"/>
            <w:szCs w:val="20"/>
          </w:rPr>
          <w:t xml:space="preserve"> ПОКАЗАТЕЛЬ 2. «НАЛИЧИЕ НА ОФИЦИАЛЬНОМ САЙТЕ ОБРАЗОВАТЕЛЬНОЙ ОРГАНИЗАЦИИ ИНФОРМАЦИИ О ДИСТАНЦИОННЫХ СПОСОБАХ ОБРАТНОЙ СВЯЗИ И ВЗАИМОДЕЙСТВИЯ С ПОЛУЧАТЕЛЯМИ УСЛУГ И ИХ ФУНКЦИОНИРОВАНИЕ».</w:t>
        </w:r>
        <w:r w:rsidRPr="0062722E">
          <w:rPr>
            <w:rFonts w:ascii="Times New Roman" w:hAnsi="Times New Roman" w:cs="Times New Roman"/>
            <w:bCs w:val="0"/>
            <w:webHidden/>
            <w:sz w:val="20"/>
            <w:szCs w:val="20"/>
          </w:rPr>
          <w:tab/>
        </w:r>
        <w:r w:rsidRPr="0062722E">
          <w:rPr>
            <w:rFonts w:ascii="Times New Roman" w:hAnsi="Times New Roman" w:cs="Times New Roman"/>
            <w:bCs w:val="0"/>
            <w:webHidden/>
            <w:sz w:val="20"/>
            <w:szCs w:val="20"/>
          </w:rPr>
          <w:fldChar w:fldCharType="begin"/>
        </w:r>
        <w:r w:rsidRPr="0062722E">
          <w:rPr>
            <w:rFonts w:ascii="Times New Roman" w:hAnsi="Times New Roman" w:cs="Times New Roman"/>
            <w:bCs w:val="0"/>
            <w:webHidden/>
            <w:sz w:val="20"/>
            <w:szCs w:val="20"/>
          </w:rPr>
          <w:instrText xml:space="preserve"> PAGEREF _Toc136339826 \h </w:instrText>
        </w:r>
        <w:r w:rsidRPr="0062722E">
          <w:rPr>
            <w:rFonts w:ascii="Times New Roman" w:hAnsi="Times New Roman" w:cs="Times New Roman"/>
            <w:bCs w:val="0"/>
            <w:webHidden/>
            <w:sz w:val="20"/>
            <w:szCs w:val="20"/>
          </w:rPr>
        </w:r>
        <w:r w:rsidRPr="0062722E">
          <w:rPr>
            <w:rFonts w:ascii="Times New Roman" w:hAnsi="Times New Roman" w:cs="Times New Roman"/>
            <w:bCs w:val="0"/>
            <w:webHidden/>
            <w:sz w:val="20"/>
            <w:szCs w:val="20"/>
          </w:rPr>
          <w:fldChar w:fldCharType="separate"/>
        </w:r>
        <w:r w:rsidR="002647D3">
          <w:rPr>
            <w:rFonts w:ascii="Times New Roman" w:hAnsi="Times New Roman" w:cs="Times New Roman"/>
            <w:bCs w:val="0"/>
            <w:webHidden/>
            <w:sz w:val="20"/>
            <w:szCs w:val="20"/>
          </w:rPr>
          <w:t>91</w:t>
        </w:r>
        <w:r w:rsidRPr="0062722E">
          <w:rPr>
            <w:rFonts w:ascii="Times New Roman" w:hAnsi="Times New Roman" w:cs="Times New Roman"/>
            <w:bCs w:val="0"/>
            <w:webHidden/>
            <w:sz w:val="20"/>
            <w:szCs w:val="20"/>
          </w:rPr>
          <w:fldChar w:fldCharType="end"/>
        </w:r>
      </w:hyperlink>
    </w:p>
    <w:p w14:paraId="04687961" w14:textId="486E305E" w:rsidR="0062722E" w:rsidRPr="00E92A49" w:rsidRDefault="0062722E">
      <w:pPr>
        <w:pStyle w:val="31"/>
        <w:rPr>
          <w:rFonts w:ascii="Times New Roman" w:eastAsia="Times New Roman" w:hAnsi="Times New Roman" w:cs="Times New Roman"/>
          <w:bCs w:val="0"/>
          <w:sz w:val="20"/>
          <w:szCs w:val="20"/>
          <w:lang w:eastAsia="ru-RU"/>
        </w:rPr>
      </w:pPr>
      <w:hyperlink w:anchor="_Toc136339827" w:history="1">
        <w:r w:rsidRPr="0062722E">
          <w:rPr>
            <w:rStyle w:val="a8"/>
            <w:rFonts w:ascii="Times New Roman" w:hAnsi="Times New Roman" w:cs="Times New Roman"/>
            <w:bCs w:val="0"/>
            <w:sz w:val="20"/>
            <w:szCs w:val="20"/>
          </w:rPr>
          <w:t>2.4.3.</w:t>
        </w:r>
        <w:r w:rsidRPr="00E92A49">
          <w:rPr>
            <w:rFonts w:ascii="Times New Roman" w:eastAsia="Times New Roman" w:hAnsi="Times New Roman" w:cs="Times New Roman"/>
            <w:bCs w:val="0"/>
            <w:sz w:val="20"/>
            <w:szCs w:val="20"/>
            <w:lang w:eastAsia="ru-RU"/>
          </w:rPr>
          <w:tab/>
        </w:r>
        <w:r w:rsidRPr="0062722E">
          <w:rPr>
            <w:rStyle w:val="a8"/>
            <w:rFonts w:ascii="Times New Roman" w:hAnsi="Times New Roman" w:cs="Times New Roman"/>
            <w:bCs w:val="0"/>
            <w:sz w:val="20"/>
            <w:szCs w:val="20"/>
          </w:rPr>
          <w:t>КРИТЕРИЙ I ПОКАЗАТЕЛЬ 3. «ДОЛЯ ПОЛУЧАТЕЛЕЙ УСЛУГ, УДОВЛЕТВОРЕННЫХ ОТКРЫТОСТЬЮ, ПОЛНОТОЙ И ДОСТУПНОСТЬЮ ИНФОРМАЦИИ О ДЕЯТЕЛЬНОСТИ ОБРАЗОВАТЕЛЬНОЙ ОРГАНИЗАЦИИ, РАЗМЕЩЕННОЙ НА ИНФОРМАЦИОННЫХ СТЕНДАХ В ПОМЕЩЕНИИ ОРГАНИЗАЦИИ И НА ОФИЦИАЛЬНОМ САЙТЕ ОРГАНИЗАЦИИ В СЕТИ «ИНТЕРНЕТ».</w:t>
        </w:r>
        <w:r w:rsidRPr="0062722E">
          <w:rPr>
            <w:rFonts w:ascii="Times New Roman" w:hAnsi="Times New Roman" w:cs="Times New Roman"/>
            <w:bCs w:val="0"/>
            <w:webHidden/>
            <w:sz w:val="20"/>
            <w:szCs w:val="20"/>
          </w:rPr>
          <w:tab/>
        </w:r>
        <w:r w:rsidRPr="0062722E">
          <w:rPr>
            <w:rFonts w:ascii="Times New Roman" w:hAnsi="Times New Roman" w:cs="Times New Roman"/>
            <w:bCs w:val="0"/>
            <w:webHidden/>
            <w:sz w:val="20"/>
            <w:szCs w:val="20"/>
          </w:rPr>
          <w:fldChar w:fldCharType="begin"/>
        </w:r>
        <w:r w:rsidRPr="0062722E">
          <w:rPr>
            <w:rFonts w:ascii="Times New Roman" w:hAnsi="Times New Roman" w:cs="Times New Roman"/>
            <w:bCs w:val="0"/>
            <w:webHidden/>
            <w:sz w:val="20"/>
            <w:szCs w:val="20"/>
          </w:rPr>
          <w:instrText xml:space="preserve"> PAGEREF _Toc136339827 \h </w:instrText>
        </w:r>
        <w:r w:rsidRPr="0062722E">
          <w:rPr>
            <w:rFonts w:ascii="Times New Roman" w:hAnsi="Times New Roman" w:cs="Times New Roman"/>
            <w:bCs w:val="0"/>
            <w:webHidden/>
            <w:sz w:val="20"/>
            <w:szCs w:val="20"/>
          </w:rPr>
        </w:r>
        <w:r w:rsidRPr="0062722E">
          <w:rPr>
            <w:rFonts w:ascii="Times New Roman" w:hAnsi="Times New Roman" w:cs="Times New Roman"/>
            <w:bCs w:val="0"/>
            <w:webHidden/>
            <w:sz w:val="20"/>
            <w:szCs w:val="20"/>
          </w:rPr>
          <w:fldChar w:fldCharType="separate"/>
        </w:r>
        <w:r w:rsidR="002647D3">
          <w:rPr>
            <w:rFonts w:ascii="Times New Roman" w:hAnsi="Times New Roman" w:cs="Times New Roman"/>
            <w:bCs w:val="0"/>
            <w:webHidden/>
            <w:sz w:val="20"/>
            <w:szCs w:val="20"/>
          </w:rPr>
          <w:t>100</w:t>
        </w:r>
        <w:r w:rsidRPr="0062722E">
          <w:rPr>
            <w:rFonts w:ascii="Times New Roman" w:hAnsi="Times New Roman" w:cs="Times New Roman"/>
            <w:bCs w:val="0"/>
            <w:webHidden/>
            <w:sz w:val="20"/>
            <w:szCs w:val="20"/>
          </w:rPr>
          <w:fldChar w:fldCharType="end"/>
        </w:r>
      </w:hyperlink>
    </w:p>
    <w:p w14:paraId="37052461" w14:textId="7910799C" w:rsidR="0062722E" w:rsidRPr="00E92A49" w:rsidRDefault="0062722E">
      <w:pPr>
        <w:pStyle w:val="41"/>
        <w:tabs>
          <w:tab w:val="right" w:leader="dot" w:pos="9346"/>
        </w:tabs>
        <w:rPr>
          <w:rFonts w:ascii="Times New Roman" w:eastAsia="Times New Roman" w:hAnsi="Times New Roman"/>
          <w:b/>
          <w:noProof/>
          <w:sz w:val="20"/>
          <w:szCs w:val="20"/>
          <w:lang w:eastAsia="ru-RU"/>
        </w:rPr>
      </w:pPr>
      <w:hyperlink w:anchor="_Toc136339835" w:history="1">
        <w:r w:rsidRPr="0062722E">
          <w:rPr>
            <w:rStyle w:val="a8"/>
            <w:rFonts w:ascii="Times New Roman" w:hAnsi="Times New Roman"/>
            <w:b/>
            <w:noProof/>
            <w:sz w:val="20"/>
            <w:szCs w:val="20"/>
          </w:rPr>
          <w:t xml:space="preserve">2.4.3.1.  КРИТЕРИЙ </w:t>
        </w:r>
        <w:r w:rsidRPr="0062722E">
          <w:rPr>
            <w:rStyle w:val="a8"/>
            <w:rFonts w:ascii="Times New Roman" w:hAnsi="Times New Roman"/>
            <w:b/>
            <w:noProof/>
            <w:sz w:val="20"/>
            <w:szCs w:val="20"/>
            <w:lang w:val="en-US"/>
          </w:rPr>
          <w:t>I</w:t>
        </w:r>
        <w:r w:rsidRPr="0062722E">
          <w:rPr>
            <w:rStyle w:val="a8"/>
            <w:rFonts w:ascii="Times New Roman" w:hAnsi="Times New Roman"/>
            <w:b/>
            <w:noProof/>
            <w:sz w:val="20"/>
            <w:szCs w:val="20"/>
          </w:rPr>
          <w:t xml:space="preserve"> ПОКАЗАТЕЛЬ 3. ИНДИКАТОР «УДОВЛЕТВОРЕННОСТЬ КАЧЕСТВОМ, ПОЛНОТОЙ И ДОСТУПНОСТЬЮ ИНФОРМАЦИИ О ДЕЯТЕЛЬНОСТИ ОБРАЗОВАТЕЛЬНОЙ ОРГАНИЗАЦИИ, РАЗМЕЩЕННОЙ НА ИНФОРМАЦИОННЫХ СТЕНДАХ В ПОМЕЩЕНИИ ОБРАЗОВАТЕЛЬНОЙ ОРГАНИЗАЦИИ».</w:t>
        </w:r>
        <w:r w:rsidRPr="0062722E">
          <w:rPr>
            <w:rFonts w:ascii="Times New Roman" w:hAnsi="Times New Roman"/>
            <w:b/>
            <w:noProof/>
            <w:webHidden/>
            <w:sz w:val="20"/>
            <w:szCs w:val="20"/>
          </w:rPr>
          <w:tab/>
        </w:r>
        <w:r w:rsidRPr="0062722E">
          <w:rPr>
            <w:rFonts w:ascii="Times New Roman" w:hAnsi="Times New Roman"/>
            <w:b/>
            <w:noProof/>
            <w:webHidden/>
            <w:sz w:val="20"/>
            <w:szCs w:val="20"/>
          </w:rPr>
          <w:fldChar w:fldCharType="begin"/>
        </w:r>
        <w:r w:rsidRPr="0062722E">
          <w:rPr>
            <w:rFonts w:ascii="Times New Roman" w:hAnsi="Times New Roman"/>
            <w:b/>
            <w:noProof/>
            <w:webHidden/>
            <w:sz w:val="20"/>
            <w:szCs w:val="20"/>
          </w:rPr>
          <w:instrText xml:space="preserve"> PAGEREF _Toc136339835 \h </w:instrText>
        </w:r>
        <w:r w:rsidRPr="0062722E">
          <w:rPr>
            <w:rFonts w:ascii="Times New Roman" w:hAnsi="Times New Roman"/>
            <w:b/>
            <w:noProof/>
            <w:webHidden/>
            <w:sz w:val="20"/>
            <w:szCs w:val="20"/>
          </w:rPr>
        </w:r>
        <w:r w:rsidRPr="0062722E">
          <w:rPr>
            <w:rFonts w:ascii="Times New Roman" w:hAnsi="Times New Roman"/>
            <w:b/>
            <w:noProof/>
            <w:webHidden/>
            <w:sz w:val="20"/>
            <w:szCs w:val="20"/>
          </w:rPr>
          <w:fldChar w:fldCharType="separate"/>
        </w:r>
        <w:r w:rsidR="002647D3">
          <w:rPr>
            <w:rFonts w:ascii="Times New Roman" w:hAnsi="Times New Roman"/>
            <w:b/>
            <w:noProof/>
            <w:webHidden/>
            <w:sz w:val="20"/>
            <w:szCs w:val="20"/>
          </w:rPr>
          <w:t>101</w:t>
        </w:r>
        <w:r w:rsidRPr="0062722E">
          <w:rPr>
            <w:rFonts w:ascii="Times New Roman" w:hAnsi="Times New Roman"/>
            <w:b/>
            <w:noProof/>
            <w:webHidden/>
            <w:sz w:val="20"/>
            <w:szCs w:val="20"/>
          </w:rPr>
          <w:fldChar w:fldCharType="end"/>
        </w:r>
      </w:hyperlink>
    </w:p>
    <w:p w14:paraId="5B51622C" w14:textId="58B0492A" w:rsidR="0062722E" w:rsidRPr="00E92A49" w:rsidRDefault="0062722E">
      <w:pPr>
        <w:pStyle w:val="41"/>
        <w:tabs>
          <w:tab w:val="right" w:leader="dot" w:pos="9346"/>
        </w:tabs>
        <w:rPr>
          <w:rFonts w:ascii="Times New Roman" w:eastAsia="Times New Roman" w:hAnsi="Times New Roman"/>
          <w:b/>
          <w:noProof/>
          <w:sz w:val="20"/>
          <w:szCs w:val="20"/>
          <w:lang w:eastAsia="ru-RU"/>
        </w:rPr>
      </w:pPr>
      <w:hyperlink w:anchor="_Toc136339837" w:history="1">
        <w:r w:rsidRPr="0062722E">
          <w:rPr>
            <w:rStyle w:val="a8"/>
            <w:rFonts w:ascii="Times New Roman" w:hAnsi="Times New Roman"/>
            <w:b/>
            <w:noProof/>
            <w:sz w:val="20"/>
            <w:szCs w:val="20"/>
          </w:rPr>
          <w:t>2.4.3.3.   ИТОГИ ПО ПОКАЗАТЕЛЮ 3 КРИТЕРИЯ I. «ДОЛЯ ПОЛУЧАТЕЛЕЙ УСЛУГ, УДОВЛЕТВОРЕННЫХ ОТКРЫТОСТЬЮ, ПОЛНОТОЙ И ДОСТУПНОСТЬЮ ИНФОРМАЦИИ О ДЕЯТЕЛЬНОСТИ ОБРАЗОВАТЕЛЬНОЙ ОРГАНИЗАЦИИ, РАЗМЕЩЕННОЙ НА ИНФОРМАЦИОННЫХ СТЕНДАХ В ПОМЕЩЕНИИ ОРГАНИЗАЦИИ И НА ОФИЦИАЛЬНОМ САЙТЕ ОРГАНИЗАЦИИ В СЕТИ «ИНТЕРНЕТ»».</w:t>
        </w:r>
        <w:r w:rsidRPr="0062722E">
          <w:rPr>
            <w:rFonts w:ascii="Times New Roman" w:hAnsi="Times New Roman"/>
            <w:b/>
            <w:noProof/>
            <w:webHidden/>
            <w:sz w:val="20"/>
            <w:szCs w:val="20"/>
          </w:rPr>
          <w:tab/>
        </w:r>
        <w:r w:rsidRPr="0062722E">
          <w:rPr>
            <w:rFonts w:ascii="Times New Roman" w:hAnsi="Times New Roman"/>
            <w:b/>
            <w:noProof/>
            <w:webHidden/>
            <w:sz w:val="20"/>
            <w:szCs w:val="20"/>
          </w:rPr>
          <w:fldChar w:fldCharType="begin"/>
        </w:r>
        <w:r w:rsidRPr="0062722E">
          <w:rPr>
            <w:rFonts w:ascii="Times New Roman" w:hAnsi="Times New Roman"/>
            <w:b/>
            <w:noProof/>
            <w:webHidden/>
            <w:sz w:val="20"/>
            <w:szCs w:val="20"/>
          </w:rPr>
          <w:instrText xml:space="preserve"> PAGEREF _Toc136339837 \h </w:instrText>
        </w:r>
        <w:r w:rsidRPr="0062722E">
          <w:rPr>
            <w:rFonts w:ascii="Times New Roman" w:hAnsi="Times New Roman"/>
            <w:b/>
            <w:noProof/>
            <w:webHidden/>
            <w:sz w:val="20"/>
            <w:szCs w:val="20"/>
          </w:rPr>
        </w:r>
        <w:r w:rsidRPr="0062722E">
          <w:rPr>
            <w:rFonts w:ascii="Times New Roman" w:hAnsi="Times New Roman"/>
            <w:b/>
            <w:noProof/>
            <w:webHidden/>
            <w:sz w:val="20"/>
            <w:szCs w:val="20"/>
          </w:rPr>
          <w:fldChar w:fldCharType="separate"/>
        </w:r>
        <w:r w:rsidR="002647D3">
          <w:rPr>
            <w:rFonts w:ascii="Times New Roman" w:hAnsi="Times New Roman"/>
            <w:b/>
            <w:noProof/>
            <w:webHidden/>
            <w:sz w:val="20"/>
            <w:szCs w:val="20"/>
          </w:rPr>
          <w:t>117</w:t>
        </w:r>
        <w:r w:rsidRPr="0062722E">
          <w:rPr>
            <w:rFonts w:ascii="Times New Roman" w:hAnsi="Times New Roman"/>
            <w:b/>
            <w:noProof/>
            <w:webHidden/>
            <w:sz w:val="20"/>
            <w:szCs w:val="20"/>
          </w:rPr>
          <w:fldChar w:fldCharType="end"/>
        </w:r>
      </w:hyperlink>
    </w:p>
    <w:p w14:paraId="5C301005" w14:textId="06C5FEC9" w:rsidR="0062722E" w:rsidRPr="00E92A49" w:rsidRDefault="0062722E">
      <w:pPr>
        <w:pStyle w:val="31"/>
        <w:rPr>
          <w:rFonts w:ascii="Times New Roman" w:eastAsia="Times New Roman" w:hAnsi="Times New Roman" w:cs="Times New Roman"/>
          <w:bCs w:val="0"/>
          <w:sz w:val="20"/>
          <w:szCs w:val="20"/>
          <w:lang w:eastAsia="ru-RU"/>
        </w:rPr>
      </w:pPr>
      <w:hyperlink w:anchor="_Toc136339838" w:history="1">
        <w:r w:rsidRPr="0062722E">
          <w:rPr>
            <w:rStyle w:val="a8"/>
            <w:rFonts w:ascii="Times New Roman" w:hAnsi="Times New Roman" w:cs="Times New Roman"/>
            <w:bCs w:val="0"/>
            <w:sz w:val="20"/>
            <w:szCs w:val="20"/>
          </w:rPr>
          <w:t>2.4.4.</w:t>
        </w:r>
        <w:r w:rsidRPr="00E92A49">
          <w:rPr>
            <w:rFonts w:ascii="Times New Roman" w:eastAsia="Times New Roman" w:hAnsi="Times New Roman" w:cs="Times New Roman"/>
            <w:bCs w:val="0"/>
            <w:sz w:val="20"/>
            <w:szCs w:val="20"/>
            <w:lang w:eastAsia="ru-RU"/>
          </w:rPr>
          <w:tab/>
        </w:r>
        <w:r w:rsidRPr="0062722E">
          <w:rPr>
            <w:rStyle w:val="a8"/>
            <w:rFonts w:ascii="Times New Roman" w:hAnsi="Times New Roman" w:cs="Times New Roman"/>
            <w:bCs w:val="0"/>
            <w:sz w:val="20"/>
            <w:szCs w:val="20"/>
          </w:rPr>
          <w:t xml:space="preserve">ИТОГИ ПО КРИТЕРИЮ </w:t>
        </w:r>
        <w:r w:rsidRPr="0062722E">
          <w:rPr>
            <w:rStyle w:val="a8"/>
            <w:rFonts w:ascii="Times New Roman" w:hAnsi="Times New Roman" w:cs="Times New Roman"/>
            <w:bCs w:val="0"/>
            <w:sz w:val="20"/>
            <w:szCs w:val="20"/>
            <w:lang w:val="en-US"/>
          </w:rPr>
          <w:t>I</w:t>
        </w:r>
        <w:r w:rsidRPr="0062722E">
          <w:rPr>
            <w:rStyle w:val="a8"/>
            <w:rFonts w:ascii="Times New Roman" w:hAnsi="Times New Roman" w:cs="Times New Roman"/>
            <w:bCs w:val="0"/>
            <w:sz w:val="20"/>
            <w:szCs w:val="20"/>
          </w:rPr>
          <w:t>. ПОКАЗАТЕЛИ, ХАРАКТЕРИЗУЮЩИЕ ОТКРЫТОСТЬ И ДОСТУПНОСТЬ ИНФОРМАЦИИ ОБ ОРГАНИЗАЦИИ.</w:t>
        </w:r>
        <w:r w:rsidRPr="0062722E">
          <w:rPr>
            <w:rFonts w:ascii="Times New Roman" w:hAnsi="Times New Roman" w:cs="Times New Roman"/>
            <w:bCs w:val="0"/>
            <w:webHidden/>
            <w:sz w:val="20"/>
            <w:szCs w:val="20"/>
          </w:rPr>
          <w:tab/>
        </w:r>
        <w:r w:rsidRPr="0062722E">
          <w:rPr>
            <w:rFonts w:ascii="Times New Roman" w:hAnsi="Times New Roman" w:cs="Times New Roman"/>
            <w:bCs w:val="0"/>
            <w:webHidden/>
            <w:sz w:val="20"/>
            <w:szCs w:val="20"/>
          </w:rPr>
          <w:fldChar w:fldCharType="begin"/>
        </w:r>
        <w:r w:rsidRPr="0062722E">
          <w:rPr>
            <w:rFonts w:ascii="Times New Roman" w:hAnsi="Times New Roman" w:cs="Times New Roman"/>
            <w:bCs w:val="0"/>
            <w:webHidden/>
            <w:sz w:val="20"/>
            <w:szCs w:val="20"/>
          </w:rPr>
          <w:instrText xml:space="preserve"> PAGEREF _Toc136339838 \h </w:instrText>
        </w:r>
        <w:r w:rsidRPr="0062722E">
          <w:rPr>
            <w:rFonts w:ascii="Times New Roman" w:hAnsi="Times New Roman" w:cs="Times New Roman"/>
            <w:bCs w:val="0"/>
            <w:webHidden/>
            <w:sz w:val="20"/>
            <w:szCs w:val="20"/>
          </w:rPr>
        </w:r>
        <w:r w:rsidRPr="0062722E">
          <w:rPr>
            <w:rFonts w:ascii="Times New Roman" w:hAnsi="Times New Roman" w:cs="Times New Roman"/>
            <w:bCs w:val="0"/>
            <w:webHidden/>
            <w:sz w:val="20"/>
            <w:szCs w:val="20"/>
          </w:rPr>
          <w:fldChar w:fldCharType="separate"/>
        </w:r>
        <w:r w:rsidR="002647D3">
          <w:rPr>
            <w:rFonts w:ascii="Times New Roman" w:hAnsi="Times New Roman" w:cs="Times New Roman"/>
            <w:bCs w:val="0"/>
            <w:webHidden/>
            <w:sz w:val="20"/>
            <w:szCs w:val="20"/>
          </w:rPr>
          <w:t>121</w:t>
        </w:r>
        <w:r w:rsidRPr="0062722E">
          <w:rPr>
            <w:rFonts w:ascii="Times New Roman" w:hAnsi="Times New Roman" w:cs="Times New Roman"/>
            <w:bCs w:val="0"/>
            <w:webHidden/>
            <w:sz w:val="20"/>
            <w:szCs w:val="20"/>
          </w:rPr>
          <w:fldChar w:fldCharType="end"/>
        </w:r>
      </w:hyperlink>
    </w:p>
    <w:p w14:paraId="3AE36815" w14:textId="54B7D31A" w:rsidR="0062722E" w:rsidRPr="00E92A49" w:rsidRDefault="0062722E">
      <w:pPr>
        <w:pStyle w:val="21"/>
        <w:tabs>
          <w:tab w:val="left" w:pos="880"/>
          <w:tab w:val="right" w:leader="dot" w:pos="9346"/>
        </w:tabs>
        <w:rPr>
          <w:rFonts w:ascii="Times New Roman" w:eastAsia="Times New Roman" w:hAnsi="Times New Roman"/>
          <w:b/>
          <w:noProof/>
          <w:sz w:val="20"/>
          <w:szCs w:val="20"/>
          <w:lang w:eastAsia="ru-RU"/>
        </w:rPr>
      </w:pPr>
      <w:hyperlink w:anchor="_Toc136339839" w:history="1">
        <w:r w:rsidRPr="0062722E">
          <w:rPr>
            <w:rStyle w:val="a8"/>
            <w:rFonts w:ascii="Times New Roman" w:eastAsia="Times New Roman" w:hAnsi="Times New Roman"/>
            <w:b/>
            <w:noProof/>
            <w:sz w:val="20"/>
            <w:szCs w:val="20"/>
          </w:rPr>
          <w:t>2.5.</w:t>
        </w:r>
        <w:r w:rsidRPr="00E92A49">
          <w:rPr>
            <w:rFonts w:ascii="Times New Roman" w:eastAsia="Times New Roman" w:hAnsi="Times New Roman"/>
            <w:b/>
            <w:noProof/>
            <w:sz w:val="20"/>
            <w:szCs w:val="20"/>
            <w:lang w:eastAsia="ru-RU"/>
          </w:rPr>
          <w:tab/>
        </w:r>
        <w:r w:rsidRPr="0062722E">
          <w:rPr>
            <w:rStyle w:val="a8"/>
            <w:rFonts w:ascii="Times New Roman" w:hAnsi="Times New Roman"/>
            <w:b/>
            <w:noProof/>
            <w:sz w:val="20"/>
            <w:szCs w:val="20"/>
          </w:rPr>
          <w:t>КРИТЕРИЙ II. ПОКАЗАТЕЛИ, ХАРАКТЕРИЗУЮЩИЕ КОМФОРТНОСТЬ УСЛОВИЙ ПРЕДОСТАВЛЕНИЯ УСЛУГ.</w:t>
        </w:r>
        <w:r w:rsidRPr="0062722E">
          <w:rPr>
            <w:rFonts w:ascii="Times New Roman" w:hAnsi="Times New Roman"/>
            <w:b/>
            <w:noProof/>
            <w:webHidden/>
            <w:sz w:val="20"/>
            <w:szCs w:val="20"/>
          </w:rPr>
          <w:tab/>
        </w:r>
        <w:r w:rsidRPr="0062722E">
          <w:rPr>
            <w:rFonts w:ascii="Times New Roman" w:hAnsi="Times New Roman"/>
            <w:b/>
            <w:noProof/>
            <w:webHidden/>
            <w:sz w:val="20"/>
            <w:szCs w:val="20"/>
          </w:rPr>
          <w:fldChar w:fldCharType="begin"/>
        </w:r>
        <w:r w:rsidRPr="0062722E">
          <w:rPr>
            <w:rFonts w:ascii="Times New Roman" w:hAnsi="Times New Roman"/>
            <w:b/>
            <w:noProof/>
            <w:webHidden/>
            <w:sz w:val="20"/>
            <w:szCs w:val="20"/>
          </w:rPr>
          <w:instrText xml:space="preserve"> PAGEREF _Toc136339839 \h </w:instrText>
        </w:r>
        <w:r w:rsidRPr="0062722E">
          <w:rPr>
            <w:rFonts w:ascii="Times New Roman" w:hAnsi="Times New Roman"/>
            <w:b/>
            <w:noProof/>
            <w:webHidden/>
            <w:sz w:val="20"/>
            <w:szCs w:val="20"/>
          </w:rPr>
        </w:r>
        <w:r w:rsidRPr="0062722E">
          <w:rPr>
            <w:rFonts w:ascii="Times New Roman" w:hAnsi="Times New Roman"/>
            <w:b/>
            <w:noProof/>
            <w:webHidden/>
            <w:sz w:val="20"/>
            <w:szCs w:val="20"/>
          </w:rPr>
          <w:fldChar w:fldCharType="separate"/>
        </w:r>
        <w:r w:rsidR="002647D3">
          <w:rPr>
            <w:rFonts w:ascii="Times New Roman" w:hAnsi="Times New Roman"/>
            <w:b/>
            <w:noProof/>
            <w:webHidden/>
            <w:sz w:val="20"/>
            <w:szCs w:val="20"/>
          </w:rPr>
          <w:t>125</w:t>
        </w:r>
        <w:r w:rsidRPr="0062722E">
          <w:rPr>
            <w:rFonts w:ascii="Times New Roman" w:hAnsi="Times New Roman"/>
            <w:b/>
            <w:noProof/>
            <w:webHidden/>
            <w:sz w:val="20"/>
            <w:szCs w:val="20"/>
          </w:rPr>
          <w:fldChar w:fldCharType="end"/>
        </w:r>
      </w:hyperlink>
    </w:p>
    <w:p w14:paraId="411CC66B" w14:textId="14FECC0E" w:rsidR="0062722E" w:rsidRPr="00E92A49" w:rsidRDefault="0062722E">
      <w:pPr>
        <w:pStyle w:val="31"/>
        <w:rPr>
          <w:rFonts w:ascii="Times New Roman" w:eastAsia="Times New Roman" w:hAnsi="Times New Roman" w:cs="Times New Roman"/>
          <w:bCs w:val="0"/>
          <w:sz w:val="20"/>
          <w:szCs w:val="20"/>
          <w:lang w:eastAsia="ru-RU"/>
        </w:rPr>
      </w:pPr>
      <w:hyperlink w:anchor="_Toc136339840" w:history="1">
        <w:r w:rsidRPr="0062722E">
          <w:rPr>
            <w:rStyle w:val="a8"/>
            <w:rFonts w:ascii="Times New Roman" w:hAnsi="Times New Roman" w:cs="Times New Roman"/>
            <w:bCs w:val="0"/>
            <w:sz w:val="20"/>
            <w:szCs w:val="20"/>
          </w:rPr>
          <w:t>2.5.1.</w:t>
        </w:r>
        <w:r w:rsidRPr="00E92A49">
          <w:rPr>
            <w:rFonts w:ascii="Times New Roman" w:eastAsia="Times New Roman" w:hAnsi="Times New Roman" w:cs="Times New Roman"/>
            <w:bCs w:val="0"/>
            <w:sz w:val="20"/>
            <w:szCs w:val="20"/>
            <w:lang w:eastAsia="ru-RU"/>
          </w:rPr>
          <w:tab/>
        </w:r>
        <w:r w:rsidRPr="0062722E">
          <w:rPr>
            <w:rStyle w:val="a8"/>
            <w:rFonts w:ascii="Times New Roman" w:hAnsi="Times New Roman" w:cs="Times New Roman"/>
            <w:bCs w:val="0"/>
            <w:sz w:val="20"/>
            <w:szCs w:val="20"/>
          </w:rPr>
          <w:t>КРИТЕРИЙ II ПОКАЗАТЕЛЬ 1. «ОБЕСПЕЧЕНИЕ В ОБРАЗОВАТЕЛЬНОЙ ОРГАНИЗАЦИИ КОМФОРТНЫХ УСЛОВИЙ ДЛЯ ПРЕДОСТАВЛЕНИЯ УСЛУГ».</w:t>
        </w:r>
        <w:r w:rsidRPr="0062722E">
          <w:rPr>
            <w:rFonts w:ascii="Times New Roman" w:hAnsi="Times New Roman" w:cs="Times New Roman"/>
            <w:bCs w:val="0"/>
            <w:webHidden/>
            <w:sz w:val="20"/>
            <w:szCs w:val="20"/>
          </w:rPr>
          <w:tab/>
        </w:r>
        <w:r w:rsidRPr="0062722E">
          <w:rPr>
            <w:rFonts w:ascii="Times New Roman" w:hAnsi="Times New Roman" w:cs="Times New Roman"/>
            <w:bCs w:val="0"/>
            <w:webHidden/>
            <w:sz w:val="20"/>
            <w:szCs w:val="20"/>
          </w:rPr>
          <w:fldChar w:fldCharType="begin"/>
        </w:r>
        <w:r w:rsidRPr="0062722E">
          <w:rPr>
            <w:rFonts w:ascii="Times New Roman" w:hAnsi="Times New Roman" w:cs="Times New Roman"/>
            <w:bCs w:val="0"/>
            <w:webHidden/>
            <w:sz w:val="20"/>
            <w:szCs w:val="20"/>
          </w:rPr>
          <w:instrText xml:space="preserve"> PAGEREF _Toc136339840 \h </w:instrText>
        </w:r>
        <w:r w:rsidRPr="0062722E">
          <w:rPr>
            <w:rFonts w:ascii="Times New Roman" w:hAnsi="Times New Roman" w:cs="Times New Roman"/>
            <w:bCs w:val="0"/>
            <w:webHidden/>
            <w:sz w:val="20"/>
            <w:szCs w:val="20"/>
          </w:rPr>
        </w:r>
        <w:r w:rsidRPr="0062722E">
          <w:rPr>
            <w:rFonts w:ascii="Times New Roman" w:hAnsi="Times New Roman" w:cs="Times New Roman"/>
            <w:bCs w:val="0"/>
            <w:webHidden/>
            <w:sz w:val="20"/>
            <w:szCs w:val="20"/>
          </w:rPr>
          <w:fldChar w:fldCharType="separate"/>
        </w:r>
        <w:r w:rsidR="002647D3">
          <w:rPr>
            <w:rFonts w:ascii="Times New Roman" w:hAnsi="Times New Roman" w:cs="Times New Roman"/>
            <w:bCs w:val="0"/>
            <w:webHidden/>
            <w:sz w:val="20"/>
            <w:szCs w:val="20"/>
          </w:rPr>
          <w:t>126</w:t>
        </w:r>
        <w:r w:rsidRPr="0062722E">
          <w:rPr>
            <w:rFonts w:ascii="Times New Roman" w:hAnsi="Times New Roman" w:cs="Times New Roman"/>
            <w:bCs w:val="0"/>
            <w:webHidden/>
            <w:sz w:val="20"/>
            <w:szCs w:val="20"/>
          </w:rPr>
          <w:fldChar w:fldCharType="end"/>
        </w:r>
      </w:hyperlink>
    </w:p>
    <w:p w14:paraId="07F4DA14" w14:textId="719F4983" w:rsidR="0062722E" w:rsidRPr="00E92A49" w:rsidRDefault="0062722E">
      <w:pPr>
        <w:pStyle w:val="31"/>
        <w:rPr>
          <w:rFonts w:ascii="Times New Roman" w:eastAsia="Times New Roman" w:hAnsi="Times New Roman" w:cs="Times New Roman"/>
          <w:bCs w:val="0"/>
          <w:sz w:val="20"/>
          <w:szCs w:val="20"/>
          <w:lang w:eastAsia="ru-RU"/>
        </w:rPr>
      </w:pPr>
      <w:hyperlink w:anchor="_Toc136339841" w:history="1">
        <w:r w:rsidRPr="0062722E">
          <w:rPr>
            <w:rStyle w:val="a8"/>
            <w:rFonts w:ascii="Times New Roman" w:hAnsi="Times New Roman" w:cs="Times New Roman"/>
            <w:bCs w:val="0"/>
            <w:sz w:val="20"/>
            <w:szCs w:val="20"/>
          </w:rPr>
          <w:t>2.5.2.</w:t>
        </w:r>
        <w:r w:rsidRPr="00E92A49">
          <w:rPr>
            <w:rFonts w:ascii="Times New Roman" w:eastAsia="Times New Roman" w:hAnsi="Times New Roman" w:cs="Times New Roman"/>
            <w:bCs w:val="0"/>
            <w:sz w:val="20"/>
            <w:szCs w:val="20"/>
            <w:lang w:eastAsia="ru-RU"/>
          </w:rPr>
          <w:tab/>
        </w:r>
        <w:r w:rsidRPr="0062722E">
          <w:rPr>
            <w:rStyle w:val="a8"/>
            <w:rFonts w:ascii="Times New Roman" w:hAnsi="Times New Roman" w:cs="Times New Roman"/>
            <w:bCs w:val="0"/>
            <w:sz w:val="20"/>
            <w:szCs w:val="20"/>
          </w:rPr>
          <w:t xml:space="preserve">КРИТЕРИЙ </w:t>
        </w:r>
        <w:r w:rsidRPr="0062722E">
          <w:rPr>
            <w:rStyle w:val="a8"/>
            <w:rFonts w:ascii="Times New Roman" w:hAnsi="Times New Roman" w:cs="Times New Roman"/>
            <w:bCs w:val="0"/>
            <w:sz w:val="20"/>
            <w:szCs w:val="20"/>
            <w:lang w:val="en-US"/>
          </w:rPr>
          <w:t>II</w:t>
        </w:r>
        <w:r w:rsidRPr="0062722E">
          <w:rPr>
            <w:rStyle w:val="a8"/>
            <w:rFonts w:ascii="Times New Roman" w:hAnsi="Times New Roman" w:cs="Times New Roman"/>
            <w:bCs w:val="0"/>
            <w:sz w:val="20"/>
            <w:szCs w:val="20"/>
          </w:rPr>
          <w:t xml:space="preserve"> ПОКАЗАТЕЛЬ 2. «ДОЛЯ ПОЛУЧАТЕЛЕЙ УСЛУГ, УДОВЛЕТВОРЕННЫХ КОМФОРТНОСТЬЮ ПРЕДОСТАВЛЕНИЯ УСЛУГ ОБРАЗОВАТЕЛЬНОЙ ОРГАНИЗАЦИЕЙ».</w:t>
        </w:r>
        <w:r w:rsidRPr="0062722E">
          <w:rPr>
            <w:rFonts w:ascii="Times New Roman" w:hAnsi="Times New Roman" w:cs="Times New Roman"/>
            <w:bCs w:val="0"/>
            <w:webHidden/>
            <w:sz w:val="20"/>
            <w:szCs w:val="20"/>
          </w:rPr>
          <w:tab/>
        </w:r>
        <w:r w:rsidRPr="0062722E">
          <w:rPr>
            <w:rFonts w:ascii="Times New Roman" w:hAnsi="Times New Roman" w:cs="Times New Roman"/>
            <w:bCs w:val="0"/>
            <w:webHidden/>
            <w:sz w:val="20"/>
            <w:szCs w:val="20"/>
          </w:rPr>
          <w:fldChar w:fldCharType="begin"/>
        </w:r>
        <w:r w:rsidRPr="0062722E">
          <w:rPr>
            <w:rFonts w:ascii="Times New Roman" w:hAnsi="Times New Roman" w:cs="Times New Roman"/>
            <w:bCs w:val="0"/>
            <w:webHidden/>
            <w:sz w:val="20"/>
            <w:szCs w:val="20"/>
          </w:rPr>
          <w:instrText xml:space="preserve"> PAGEREF _Toc136339841 \h </w:instrText>
        </w:r>
        <w:r w:rsidRPr="0062722E">
          <w:rPr>
            <w:rFonts w:ascii="Times New Roman" w:hAnsi="Times New Roman" w:cs="Times New Roman"/>
            <w:bCs w:val="0"/>
            <w:webHidden/>
            <w:sz w:val="20"/>
            <w:szCs w:val="20"/>
          </w:rPr>
        </w:r>
        <w:r w:rsidRPr="0062722E">
          <w:rPr>
            <w:rFonts w:ascii="Times New Roman" w:hAnsi="Times New Roman" w:cs="Times New Roman"/>
            <w:bCs w:val="0"/>
            <w:webHidden/>
            <w:sz w:val="20"/>
            <w:szCs w:val="20"/>
          </w:rPr>
          <w:fldChar w:fldCharType="separate"/>
        </w:r>
        <w:r w:rsidR="002647D3">
          <w:rPr>
            <w:rFonts w:ascii="Times New Roman" w:hAnsi="Times New Roman" w:cs="Times New Roman"/>
            <w:bCs w:val="0"/>
            <w:webHidden/>
            <w:sz w:val="20"/>
            <w:szCs w:val="20"/>
          </w:rPr>
          <w:t>133</w:t>
        </w:r>
        <w:r w:rsidRPr="0062722E">
          <w:rPr>
            <w:rFonts w:ascii="Times New Roman" w:hAnsi="Times New Roman" w:cs="Times New Roman"/>
            <w:bCs w:val="0"/>
            <w:webHidden/>
            <w:sz w:val="20"/>
            <w:szCs w:val="20"/>
          </w:rPr>
          <w:fldChar w:fldCharType="end"/>
        </w:r>
      </w:hyperlink>
    </w:p>
    <w:p w14:paraId="575EF79F" w14:textId="12209FAC" w:rsidR="0062722E" w:rsidRPr="00E92A49" w:rsidRDefault="0062722E">
      <w:pPr>
        <w:pStyle w:val="31"/>
        <w:rPr>
          <w:rFonts w:ascii="Times New Roman" w:eastAsia="Times New Roman" w:hAnsi="Times New Roman" w:cs="Times New Roman"/>
          <w:bCs w:val="0"/>
          <w:sz w:val="20"/>
          <w:szCs w:val="20"/>
          <w:lang w:eastAsia="ru-RU"/>
        </w:rPr>
      </w:pPr>
      <w:hyperlink w:anchor="_Toc136339842" w:history="1">
        <w:r w:rsidRPr="0062722E">
          <w:rPr>
            <w:rStyle w:val="a8"/>
            <w:rFonts w:ascii="Times New Roman" w:hAnsi="Times New Roman" w:cs="Times New Roman"/>
            <w:bCs w:val="0"/>
            <w:sz w:val="20"/>
            <w:szCs w:val="20"/>
          </w:rPr>
          <w:t>2.5.3.</w:t>
        </w:r>
        <w:r w:rsidRPr="00E92A49">
          <w:rPr>
            <w:rFonts w:ascii="Times New Roman" w:eastAsia="Times New Roman" w:hAnsi="Times New Roman" w:cs="Times New Roman"/>
            <w:bCs w:val="0"/>
            <w:sz w:val="20"/>
            <w:szCs w:val="20"/>
            <w:lang w:eastAsia="ru-RU"/>
          </w:rPr>
          <w:tab/>
        </w:r>
        <w:r w:rsidRPr="0062722E">
          <w:rPr>
            <w:rStyle w:val="a8"/>
            <w:rFonts w:ascii="Times New Roman" w:hAnsi="Times New Roman" w:cs="Times New Roman"/>
            <w:bCs w:val="0"/>
            <w:sz w:val="20"/>
            <w:szCs w:val="20"/>
          </w:rPr>
          <w:t xml:space="preserve">ИТОГИ ПО КРИТЕРИЮ </w:t>
        </w:r>
        <w:r w:rsidRPr="0062722E">
          <w:rPr>
            <w:rStyle w:val="a8"/>
            <w:rFonts w:ascii="Times New Roman" w:hAnsi="Times New Roman" w:cs="Times New Roman"/>
            <w:bCs w:val="0"/>
            <w:sz w:val="20"/>
            <w:szCs w:val="20"/>
            <w:lang w:val="en-US"/>
          </w:rPr>
          <w:t>II</w:t>
        </w:r>
        <w:r w:rsidRPr="0062722E">
          <w:rPr>
            <w:rStyle w:val="a8"/>
            <w:rFonts w:ascii="Times New Roman" w:hAnsi="Times New Roman" w:cs="Times New Roman"/>
            <w:bCs w:val="0"/>
            <w:sz w:val="20"/>
            <w:szCs w:val="20"/>
          </w:rPr>
          <w:t>. ПОКАЗАТЕЛИ, ХАРАКТЕРИЗУЮЩИЕ КОМФОРТНОСТЬ УСЛОВИЙ ПРЕДОСТАВЛЕНИЯ УСЛУГ.</w:t>
        </w:r>
        <w:r w:rsidRPr="0062722E">
          <w:rPr>
            <w:rFonts w:ascii="Times New Roman" w:hAnsi="Times New Roman" w:cs="Times New Roman"/>
            <w:bCs w:val="0"/>
            <w:webHidden/>
            <w:sz w:val="20"/>
            <w:szCs w:val="20"/>
          </w:rPr>
          <w:tab/>
        </w:r>
        <w:r w:rsidRPr="0062722E">
          <w:rPr>
            <w:rFonts w:ascii="Times New Roman" w:hAnsi="Times New Roman" w:cs="Times New Roman"/>
            <w:bCs w:val="0"/>
            <w:webHidden/>
            <w:sz w:val="20"/>
            <w:szCs w:val="20"/>
          </w:rPr>
          <w:fldChar w:fldCharType="begin"/>
        </w:r>
        <w:r w:rsidRPr="0062722E">
          <w:rPr>
            <w:rFonts w:ascii="Times New Roman" w:hAnsi="Times New Roman" w:cs="Times New Roman"/>
            <w:bCs w:val="0"/>
            <w:webHidden/>
            <w:sz w:val="20"/>
            <w:szCs w:val="20"/>
          </w:rPr>
          <w:instrText xml:space="preserve"> PAGEREF _Toc136339842 \h </w:instrText>
        </w:r>
        <w:r w:rsidRPr="0062722E">
          <w:rPr>
            <w:rFonts w:ascii="Times New Roman" w:hAnsi="Times New Roman" w:cs="Times New Roman"/>
            <w:bCs w:val="0"/>
            <w:webHidden/>
            <w:sz w:val="20"/>
            <w:szCs w:val="20"/>
          </w:rPr>
        </w:r>
        <w:r w:rsidRPr="0062722E">
          <w:rPr>
            <w:rFonts w:ascii="Times New Roman" w:hAnsi="Times New Roman" w:cs="Times New Roman"/>
            <w:bCs w:val="0"/>
            <w:webHidden/>
            <w:sz w:val="20"/>
            <w:szCs w:val="20"/>
          </w:rPr>
          <w:fldChar w:fldCharType="separate"/>
        </w:r>
        <w:r w:rsidR="002647D3">
          <w:rPr>
            <w:rFonts w:ascii="Times New Roman" w:hAnsi="Times New Roman" w:cs="Times New Roman"/>
            <w:bCs w:val="0"/>
            <w:webHidden/>
            <w:sz w:val="20"/>
            <w:szCs w:val="20"/>
          </w:rPr>
          <w:t>142</w:t>
        </w:r>
        <w:r w:rsidRPr="0062722E">
          <w:rPr>
            <w:rFonts w:ascii="Times New Roman" w:hAnsi="Times New Roman" w:cs="Times New Roman"/>
            <w:bCs w:val="0"/>
            <w:webHidden/>
            <w:sz w:val="20"/>
            <w:szCs w:val="20"/>
          </w:rPr>
          <w:fldChar w:fldCharType="end"/>
        </w:r>
      </w:hyperlink>
    </w:p>
    <w:p w14:paraId="714E7E1A" w14:textId="1FB71FD4" w:rsidR="0062722E" w:rsidRPr="00E92A49" w:rsidRDefault="0062722E">
      <w:pPr>
        <w:pStyle w:val="21"/>
        <w:tabs>
          <w:tab w:val="left" w:pos="880"/>
          <w:tab w:val="right" w:leader="dot" w:pos="9346"/>
        </w:tabs>
        <w:rPr>
          <w:rFonts w:ascii="Times New Roman" w:eastAsia="Times New Roman" w:hAnsi="Times New Roman"/>
          <w:b/>
          <w:noProof/>
          <w:sz w:val="20"/>
          <w:szCs w:val="20"/>
          <w:lang w:eastAsia="ru-RU"/>
        </w:rPr>
      </w:pPr>
      <w:hyperlink w:anchor="_Toc136339843" w:history="1">
        <w:r w:rsidRPr="0062722E">
          <w:rPr>
            <w:rStyle w:val="a8"/>
            <w:rFonts w:ascii="Times New Roman" w:hAnsi="Times New Roman"/>
            <w:b/>
            <w:noProof/>
            <w:sz w:val="20"/>
            <w:szCs w:val="20"/>
          </w:rPr>
          <w:t>2.6.</w:t>
        </w:r>
        <w:r w:rsidRPr="00E92A49">
          <w:rPr>
            <w:rFonts w:ascii="Times New Roman" w:eastAsia="Times New Roman" w:hAnsi="Times New Roman"/>
            <w:b/>
            <w:noProof/>
            <w:sz w:val="20"/>
            <w:szCs w:val="20"/>
            <w:lang w:eastAsia="ru-RU"/>
          </w:rPr>
          <w:tab/>
        </w:r>
        <w:r w:rsidRPr="0062722E">
          <w:rPr>
            <w:rStyle w:val="a8"/>
            <w:rFonts w:ascii="Times New Roman" w:hAnsi="Times New Roman"/>
            <w:b/>
            <w:noProof/>
            <w:sz w:val="20"/>
            <w:szCs w:val="20"/>
          </w:rPr>
          <w:t xml:space="preserve">КРИТЕРИЙ </w:t>
        </w:r>
        <w:r w:rsidRPr="0062722E">
          <w:rPr>
            <w:rStyle w:val="a8"/>
            <w:rFonts w:ascii="Times New Roman" w:hAnsi="Times New Roman"/>
            <w:b/>
            <w:noProof/>
            <w:sz w:val="20"/>
            <w:szCs w:val="20"/>
            <w:lang w:val="en-US"/>
          </w:rPr>
          <w:t>III</w:t>
        </w:r>
        <w:r w:rsidRPr="0062722E">
          <w:rPr>
            <w:rStyle w:val="a8"/>
            <w:rFonts w:ascii="Times New Roman" w:hAnsi="Times New Roman"/>
            <w:b/>
            <w:noProof/>
            <w:sz w:val="20"/>
            <w:szCs w:val="20"/>
          </w:rPr>
          <w:t>. ПОКАЗАТЕЛИ, ХАРАКТЕРИЗУЮЩИЕ ДОСТУПНОСТЬ УСЛУГ ДЛЯ ИНВАЛИДОВ.</w:t>
        </w:r>
        <w:r w:rsidRPr="0062722E">
          <w:rPr>
            <w:rFonts w:ascii="Times New Roman" w:hAnsi="Times New Roman"/>
            <w:b/>
            <w:noProof/>
            <w:webHidden/>
            <w:sz w:val="20"/>
            <w:szCs w:val="20"/>
          </w:rPr>
          <w:tab/>
        </w:r>
        <w:r w:rsidRPr="0062722E">
          <w:rPr>
            <w:rFonts w:ascii="Times New Roman" w:hAnsi="Times New Roman"/>
            <w:b/>
            <w:noProof/>
            <w:webHidden/>
            <w:sz w:val="20"/>
            <w:szCs w:val="20"/>
          </w:rPr>
          <w:fldChar w:fldCharType="begin"/>
        </w:r>
        <w:r w:rsidRPr="0062722E">
          <w:rPr>
            <w:rFonts w:ascii="Times New Roman" w:hAnsi="Times New Roman"/>
            <w:b/>
            <w:noProof/>
            <w:webHidden/>
            <w:sz w:val="20"/>
            <w:szCs w:val="20"/>
          </w:rPr>
          <w:instrText xml:space="preserve"> PAGEREF _Toc136339843 \h </w:instrText>
        </w:r>
        <w:r w:rsidRPr="0062722E">
          <w:rPr>
            <w:rFonts w:ascii="Times New Roman" w:hAnsi="Times New Roman"/>
            <w:b/>
            <w:noProof/>
            <w:webHidden/>
            <w:sz w:val="20"/>
            <w:szCs w:val="20"/>
          </w:rPr>
        </w:r>
        <w:r w:rsidRPr="0062722E">
          <w:rPr>
            <w:rFonts w:ascii="Times New Roman" w:hAnsi="Times New Roman"/>
            <w:b/>
            <w:noProof/>
            <w:webHidden/>
            <w:sz w:val="20"/>
            <w:szCs w:val="20"/>
          </w:rPr>
          <w:fldChar w:fldCharType="separate"/>
        </w:r>
        <w:r w:rsidR="002647D3">
          <w:rPr>
            <w:rFonts w:ascii="Times New Roman" w:hAnsi="Times New Roman"/>
            <w:b/>
            <w:noProof/>
            <w:webHidden/>
            <w:sz w:val="20"/>
            <w:szCs w:val="20"/>
          </w:rPr>
          <w:t>146</w:t>
        </w:r>
        <w:r w:rsidRPr="0062722E">
          <w:rPr>
            <w:rFonts w:ascii="Times New Roman" w:hAnsi="Times New Roman"/>
            <w:b/>
            <w:noProof/>
            <w:webHidden/>
            <w:sz w:val="20"/>
            <w:szCs w:val="20"/>
          </w:rPr>
          <w:fldChar w:fldCharType="end"/>
        </w:r>
      </w:hyperlink>
    </w:p>
    <w:p w14:paraId="6B48A880" w14:textId="4D8B04E7" w:rsidR="0062722E" w:rsidRPr="00E92A49" w:rsidRDefault="0062722E">
      <w:pPr>
        <w:pStyle w:val="31"/>
        <w:rPr>
          <w:rFonts w:ascii="Times New Roman" w:eastAsia="Times New Roman" w:hAnsi="Times New Roman" w:cs="Times New Roman"/>
          <w:bCs w:val="0"/>
          <w:sz w:val="20"/>
          <w:szCs w:val="20"/>
          <w:lang w:eastAsia="ru-RU"/>
        </w:rPr>
      </w:pPr>
      <w:hyperlink w:anchor="_Toc136339844" w:history="1">
        <w:r w:rsidRPr="0062722E">
          <w:rPr>
            <w:rStyle w:val="a8"/>
            <w:rFonts w:ascii="Times New Roman" w:hAnsi="Times New Roman" w:cs="Times New Roman"/>
            <w:bCs w:val="0"/>
            <w:sz w:val="20"/>
            <w:szCs w:val="20"/>
          </w:rPr>
          <w:t>2.6.1.</w:t>
        </w:r>
        <w:r w:rsidRPr="00E92A49">
          <w:rPr>
            <w:rFonts w:ascii="Times New Roman" w:eastAsia="Times New Roman" w:hAnsi="Times New Roman" w:cs="Times New Roman"/>
            <w:bCs w:val="0"/>
            <w:sz w:val="20"/>
            <w:szCs w:val="20"/>
            <w:lang w:eastAsia="ru-RU"/>
          </w:rPr>
          <w:tab/>
        </w:r>
        <w:r w:rsidRPr="0062722E">
          <w:rPr>
            <w:rStyle w:val="a8"/>
            <w:rFonts w:ascii="Times New Roman" w:hAnsi="Times New Roman" w:cs="Times New Roman"/>
            <w:bCs w:val="0"/>
            <w:sz w:val="20"/>
            <w:szCs w:val="20"/>
          </w:rPr>
          <w:t>КРИТЕРИЙ III ПОКАЗАТЕЛЬ 1. «ОБОРУДОВАНИЕ ПОМЕЩЕНИЙ ОБРАЗОВАТЕЛЬНОЙ ОРГАНИЗАЦИИ И ПРИЛЕГАЮЩЕЙ К НЕЙ ТЕРРИТОРИИ С УЧЕТОМ ДОСТУПНОСТИ ДЛЯ ИНВАЛИДОВ».</w:t>
        </w:r>
        <w:r w:rsidRPr="0062722E">
          <w:rPr>
            <w:rFonts w:ascii="Times New Roman" w:hAnsi="Times New Roman" w:cs="Times New Roman"/>
            <w:bCs w:val="0"/>
            <w:webHidden/>
            <w:sz w:val="20"/>
            <w:szCs w:val="20"/>
          </w:rPr>
          <w:tab/>
        </w:r>
        <w:r w:rsidRPr="0062722E">
          <w:rPr>
            <w:rFonts w:ascii="Times New Roman" w:hAnsi="Times New Roman" w:cs="Times New Roman"/>
            <w:bCs w:val="0"/>
            <w:webHidden/>
            <w:sz w:val="20"/>
            <w:szCs w:val="20"/>
          </w:rPr>
          <w:fldChar w:fldCharType="begin"/>
        </w:r>
        <w:r w:rsidRPr="0062722E">
          <w:rPr>
            <w:rFonts w:ascii="Times New Roman" w:hAnsi="Times New Roman" w:cs="Times New Roman"/>
            <w:bCs w:val="0"/>
            <w:webHidden/>
            <w:sz w:val="20"/>
            <w:szCs w:val="20"/>
          </w:rPr>
          <w:instrText xml:space="preserve"> PAGEREF _Toc136339844 \h </w:instrText>
        </w:r>
        <w:r w:rsidRPr="0062722E">
          <w:rPr>
            <w:rFonts w:ascii="Times New Roman" w:hAnsi="Times New Roman" w:cs="Times New Roman"/>
            <w:bCs w:val="0"/>
            <w:webHidden/>
            <w:sz w:val="20"/>
            <w:szCs w:val="20"/>
          </w:rPr>
        </w:r>
        <w:r w:rsidRPr="0062722E">
          <w:rPr>
            <w:rFonts w:ascii="Times New Roman" w:hAnsi="Times New Roman" w:cs="Times New Roman"/>
            <w:bCs w:val="0"/>
            <w:webHidden/>
            <w:sz w:val="20"/>
            <w:szCs w:val="20"/>
          </w:rPr>
          <w:fldChar w:fldCharType="separate"/>
        </w:r>
        <w:r w:rsidR="002647D3">
          <w:rPr>
            <w:rFonts w:ascii="Times New Roman" w:hAnsi="Times New Roman" w:cs="Times New Roman"/>
            <w:bCs w:val="0"/>
            <w:webHidden/>
            <w:sz w:val="20"/>
            <w:szCs w:val="20"/>
          </w:rPr>
          <w:t>147</w:t>
        </w:r>
        <w:r w:rsidRPr="0062722E">
          <w:rPr>
            <w:rFonts w:ascii="Times New Roman" w:hAnsi="Times New Roman" w:cs="Times New Roman"/>
            <w:bCs w:val="0"/>
            <w:webHidden/>
            <w:sz w:val="20"/>
            <w:szCs w:val="20"/>
          </w:rPr>
          <w:fldChar w:fldCharType="end"/>
        </w:r>
      </w:hyperlink>
    </w:p>
    <w:p w14:paraId="5D75167B" w14:textId="07576136" w:rsidR="0062722E" w:rsidRPr="00E92A49" w:rsidRDefault="0062722E">
      <w:pPr>
        <w:pStyle w:val="31"/>
        <w:rPr>
          <w:rFonts w:ascii="Times New Roman" w:eastAsia="Times New Roman" w:hAnsi="Times New Roman" w:cs="Times New Roman"/>
          <w:bCs w:val="0"/>
          <w:sz w:val="20"/>
          <w:szCs w:val="20"/>
          <w:lang w:eastAsia="ru-RU"/>
        </w:rPr>
      </w:pPr>
      <w:hyperlink w:anchor="_Toc136339845" w:history="1">
        <w:r w:rsidRPr="0062722E">
          <w:rPr>
            <w:rStyle w:val="a8"/>
            <w:rFonts w:ascii="Times New Roman" w:hAnsi="Times New Roman" w:cs="Times New Roman"/>
            <w:bCs w:val="0"/>
            <w:sz w:val="20"/>
            <w:szCs w:val="20"/>
          </w:rPr>
          <w:t>2.6.2.</w:t>
        </w:r>
        <w:r w:rsidRPr="00E92A49">
          <w:rPr>
            <w:rFonts w:ascii="Times New Roman" w:eastAsia="Times New Roman" w:hAnsi="Times New Roman" w:cs="Times New Roman"/>
            <w:bCs w:val="0"/>
            <w:sz w:val="20"/>
            <w:szCs w:val="20"/>
            <w:lang w:eastAsia="ru-RU"/>
          </w:rPr>
          <w:tab/>
        </w:r>
        <w:r w:rsidRPr="0062722E">
          <w:rPr>
            <w:rStyle w:val="a8"/>
            <w:rFonts w:ascii="Times New Roman" w:hAnsi="Times New Roman" w:cs="Times New Roman"/>
            <w:bCs w:val="0"/>
            <w:sz w:val="20"/>
            <w:szCs w:val="20"/>
          </w:rPr>
          <w:t xml:space="preserve">КРИТЕРИЙ </w:t>
        </w:r>
        <w:r w:rsidRPr="0062722E">
          <w:rPr>
            <w:rStyle w:val="a8"/>
            <w:rFonts w:ascii="Times New Roman" w:hAnsi="Times New Roman" w:cs="Times New Roman"/>
            <w:bCs w:val="0"/>
            <w:sz w:val="20"/>
            <w:szCs w:val="20"/>
            <w:lang w:val="en-US"/>
          </w:rPr>
          <w:t>III</w:t>
        </w:r>
        <w:r w:rsidRPr="0062722E">
          <w:rPr>
            <w:rStyle w:val="a8"/>
            <w:rFonts w:ascii="Times New Roman" w:hAnsi="Times New Roman" w:cs="Times New Roman"/>
            <w:bCs w:val="0"/>
            <w:sz w:val="20"/>
            <w:szCs w:val="20"/>
          </w:rPr>
          <w:t xml:space="preserve"> ПОКАЗАТЕЛЬ 2. «ОБЕСПЕЧЕНИЕ В ОРГАНИЗАЦИИ СОЦИАЛЬНОЙ СФЕРЫ УСЛОВИЙ ДОСТУПНОСТИ, ПОЗВОЛЯЮЩИХ ИНВАЛИДАМ ПОЛУЧАТЬ УСЛУГИ НАРАВНЕ С ДРУГИМИ».</w:t>
        </w:r>
        <w:r w:rsidRPr="0062722E">
          <w:rPr>
            <w:rFonts w:ascii="Times New Roman" w:hAnsi="Times New Roman" w:cs="Times New Roman"/>
            <w:bCs w:val="0"/>
            <w:webHidden/>
            <w:sz w:val="20"/>
            <w:szCs w:val="20"/>
          </w:rPr>
          <w:tab/>
        </w:r>
        <w:r w:rsidRPr="0062722E">
          <w:rPr>
            <w:rFonts w:ascii="Times New Roman" w:hAnsi="Times New Roman" w:cs="Times New Roman"/>
            <w:bCs w:val="0"/>
            <w:webHidden/>
            <w:sz w:val="20"/>
            <w:szCs w:val="20"/>
          </w:rPr>
          <w:fldChar w:fldCharType="begin"/>
        </w:r>
        <w:r w:rsidRPr="0062722E">
          <w:rPr>
            <w:rFonts w:ascii="Times New Roman" w:hAnsi="Times New Roman" w:cs="Times New Roman"/>
            <w:bCs w:val="0"/>
            <w:webHidden/>
            <w:sz w:val="20"/>
            <w:szCs w:val="20"/>
          </w:rPr>
          <w:instrText xml:space="preserve"> PAGEREF _Toc136339845 \h </w:instrText>
        </w:r>
        <w:r w:rsidRPr="0062722E">
          <w:rPr>
            <w:rFonts w:ascii="Times New Roman" w:hAnsi="Times New Roman" w:cs="Times New Roman"/>
            <w:bCs w:val="0"/>
            <w:webHidden/>
            <w:sz w:val="20"/>
            <w:szCs w:val="20"/>
          </w:rPr>
        </w:r>
        <w:r w:rsidRPr="0062722E">
          <w:rPr>
            <w:rFonts w:ascii="Times New Roman" w:hAnsi="Times New Roman" w:cs="Times New Roman"/>
            <w:bCs w:val="0"/>
            <w:webHidden/>
            <w:sz w:val="20"/>
            <w:szCs w:val="20"/>
          </w:rPr>
          <w:fldChar w:fldCharType="separate"/>
        </w:r>
        <w:r w:rsidR="002647D3">
          <w:rPr>
            <w:rFonts w:ascii="Times New Roman" w:hAnsi="Times New Roman" w:cs="Times New Roman"/>
            <w:bCs w:val="0"/>
            <w:webHidden/>
            <w:sz w:val="20"/>
            <w:szCs w:val="20"/>
          </w:rPr>
          <w:t>155</w:t>
        </w:r>
        <w:r w:rsidRPr="0062722E">
          <w:rPr>
            <w:rFonts w:ascii="Times New Roman" w:hAnsi="Times New Roman" w:cs="Times New Roman"/>
            <w:bCs w:val="0"/>
            <w:webHidden/>
            <w:sz w:val="20"/>
            <w:szCs w:val="20"/>
          </w:rPr>
          <w:fldChar w:fldCharType="end"/>
        </w:r>
      </w:hyperlink>
    </w:p>
    <w:p w14:paraId="6FEC60BF" w14:textId="2F23196F" w:rsidR="0062722E" w:rsidRPr="00E92A49" w:rsidRDefault="0062722E">
      <w:pPr>
        <w:pStyle w:val="31"/>
        <w:rPr>
          <w:rFonts w:ascii="Times New Roman" w:eastAsia="Times New Roman" w:hAnsi="Times New Roman" w:cs="Times New Roman"/>
          <w:bCs w:val="0"/>
          <w:sz w:val="20"/>
          <w:szCs w:val="20"/>
          <w:lang w:eastAsia="ru-RU"/>
        </w:rPr>
      </w:pPr>
      <w:hyperlink w:anchor="_Toc136339846" w:history="1">
        <w:r w:rsidRPr="0062722E">
          <w:rPr>
            <w:rStyle w:val="a8"/>
            <w:rFonts w:ascii="Times New Roman" w:hAnsi="Times New Roman" w:cs="Times New Roman"/>
            <w:bCs w:val="0"/>
            <w:sz w:val="20"/>
            <w:szCs w:val="20"/>
          </w:rPr>
          <w:t>2.6.3.</w:t>
        </w:r>
        <w:r w:rsidRPr="00E92A49">
          <w:rPr>
            <w:rFonts w:ascii="Times New Roman" w:eastAsia="Times New Roman" w:hAnsi="Times New Roman" w:cs="Times New Roman"/>
            <w:bCs w:val="0"/>
            <w:sz w:val="20"/>
            <w:szCs w:val="20"/>
            <w:lang w:eastAsia="ru-RU"/>
          </w:rPr>
          <w:tab/>
        </w:r>
        <w:r w:rsidRPr="0062722E">
          <w:rPr>
            <w:rStyle w:val="a8"/>
            <w:rFonts w:ascii="Times New Roman" w:hAnsi="Times New Roman" w:cs="Times New Roman"/>
            <w:bCs w:val="0"/>
            <w:sz w:val="20"/>
            <w:szCs w:val="20"/>
          </w:rPr>
          <w:t xml:space="preserve">КРИТЕРИЙ </w:t>
        </w:r>
        <w:r w:rsidRPr="0062722E">
          <w:rPr>
            <w:rStyle w:val="a8"/>
            <w:rFonts w:ascii="Times New Roman" w:hAnsi="Times New Roman" w:cs="Times New Roman"/>
            <w:bCs w:val="0"/>
            <w:sz w:val="20"/>
            <w:szCs w:val="20"/>
            <w:lang w:val="en-US"/>
          </w:rPr>
          <w:t>III</w:t>
        </w:r>
        <w:r w:rsidRPr="0062722E">
          <w:rPr>
            <w:rStyle w:val="a8"/>
            <w:rFonts w:ascii="Times New Roman" w:hAnsi="Times New Roman" w:cs="Times New Roman"/>
            <w:bCs w:val="0"/>
            <w:sz w:val="20"/>
            <w:szCs w:val="20"/>
          </w:rPr>
          <w:t xml:space="preserve"> ПОКАЗАТЕЛЬ 3. «ДОЛЯ ПОЛУЧАТЕЛЕЙ УСЛУГ, УДОВЛЕТВОРЕННЫХ ДОСТУПНОСТЬЮ УСЛУГ ДЛЯ ИНВАЛИДОВ».</w:t>
        </w:r>
        <w:r w:rsidRPr="0062722E">
          <w:rPr>
            <w:rFonts w:ascii="Times New Roman" w:hAnsi="Times New Roman" w:cs="Times New Roman"/>
            <w:bCs w:val="0"/>
            <w:webHidden/>
            <w:sz w:val="20"/>
            <w:szCs w:val="20"/>
          </w:rPr>
          <w:tab/>
        </w:r>
        <w:r w:rsidRPr="0062722E">
          <w:rPr>
            <w:rFonts w:ascii="Times New Roman" w:hAnsi="Times New Roman" w:cs="Times New Roman"/>
            <w:bCs w:val="0"/>
            <w:webHidden/>
            <w:sz w:val="20"/>
            <w:szCs w:val="20"/>
          </w:rPr>
          <w:fldChar w:fldCharType="begin"/>
        </w:r>
        <w:r w:rsidRPr="0062722E">
          <w:rPr>
            <w:rFonts w:ascii="Times New Roman" w:hAnsi="Times New Roman" w:cs="Times New Roman"/>
            <w:bCs w:val="0"/>
            <w:webHidden/>
            <w:sz w:val="20"/>
            <w:szCs w:val="20"/>
          </w:rPr>
          <w:instrText xml:space="preserve"> PAGEREF _Toc136339846 \h </w:instrText>
        </w:r>
        <w:r w:rsidRPr="0062722E">
          <w:rPr>
            <w:rFonts w:ascii="Times New Roman" w:hAnsi="Times New Roman" w:cs="Times New Roman"/>
            <w:bCs w:val="0"/>
            <w:webHidden/>
            <w:sz w:val="20"/>
            <w:szCs w:val="20"/>
          </w:rPr>
        </w:r>
        <w:r w:rsidRPr="0062722E">
          <w:rPr>
            <w:rFonts w:ascii="Times New Roman" w:hAnsi="Times New Roman" w:cs="Times New Roman"/>
            <w:bCs w:val="0"/>
            <w:webHidden/>
            <w:sz w:val="20"/>
            <w:szCs w:val="20"/>
          </w:rPr>
          <w:fldChar w:fldCharType="separate"/>
        </w:r>
        <w:r w:rsidR="002647D3">
          <w:rPr>
            <w:rFonts w:ascii="Times New Roman" w:hAnsi="Times New Roman" w:cs="Times New Roman"/>
            <w:bCs w:val="0"/>
            <w:webHidden/>
            <w:sz w:val="20"/>
            <w:szCs w:val="20"/>
          </w:rPr>
          <w:t>166</w:t>
        </w:r>
        <w:r w:rsidRPr="0062722E">
          <w:rPr>
            <w:rFonts w:ascii="Times New Roman" w:hAnsi="Times New Roman" w:cs="Times New Roman"/>
            <w:bCs w:val="0"/>
            <w:webHidden/>
            <w:sz w:val="20"/>
            <w:szCs w:val="20"/>
          </w:rPr>
          <w:fldChar w:fldCharType="end"/>
        </w:r>
      </w:hyperlink>
    </w:p>
    <w:p w14:paraId="5A486716" w14:textId="63ED9B33" w:rsidR="0062722E" w:rsidRPr="00E92A49" w:rsidRDefault="0062722E">
      <w:pPr>
        <w:pStyle w:val="31"/>
        <w:rPr>
          <w:rFonts w:ascii="Times New Roman" w:eastAsia="Times New Roman" w:hAnsi="Times New Roman" w:cs="Times New Roman"/>
          <w:bCs w:val="0"/>
          <w:sz w:val="20"/>
          <w:szCs w:val="20"/>
          <w:lang w:eastAsia="ru-RU"/>
        </w:rPr>
      </w:pPr>
      <w:hyperlink w:anchor="_Toc136339847" w:history="1">
        <w:r w:rsidRPr="0062722E">
          <w:rPr>
            <w:rStyle w:val="a8"/>
            <w:rFonts w:ascii="Times New Roman" w:hAnsi="Times New Roman" w:cs="Times New Roman"/>
            <w:bCs w:val="0"/>
            <w:sz w:val="20"/>
            <w:szCs w:val="20"/>
          </w:rPr>
          <w:t>2.6.4.</w:t>
        </w:r>
        <w:r w:rsidRPr="00E92A49">
          <w:rPr>
            <w:rFonts w:ascii="Times New Roman" w:eastAsia="Times New Roman" w:hAnsi="Times New Roman" w:cs="Times New Roman"/>
            <w:bCs w:val="0"/>
            <w:sz w:val="20"/>
            <w:szCs w:val="20"/>
            <w:lang w:eastAsia="ru-RU"/>
          </w:rPr>
          <w:tab/>
        </w:r>
        <w:r w:rsidRPr="0062722E">
          <w:rPr>
            <w:rStyle w:val="a8"/>
            <w:rFonts w:ascii="Times New Roman" w:hAnsi="Times New Roman" w:cs="Times New Roman"/>
            <w:bCs w:val="0"/>
            <w:sz w:val="20"/>
            <w:szCs w:val="20"/>
          </w:rPr>
          <w:t xml:space="preserve">ИТОГИ ПО КРИТЕРИЮ </w:t>
        </w:r>
        <w:r w:rsidRPr="0062722E">
          <w:rPr>
            <w:rStyle w:val="a8"/>
            <w:rFonts w:ascii="Times New Roman" w:hAnsi="Times New Roman" w:cs="Times New Roman"/>
            <w:bCs w:val="0"/>
            <w:sz w:val="20"/>
            <w:szCs w:val="20"/>
            <w:lang w:val="en-US"/>
          </w:rPr>
          <w:t>III</w:t>
        </w:r>
        <w:r w:rsidRPr="0062722E">
          <w:rPr>
            <w:rStyle w:val="a8"/>
            <w:rFonts w:ascii="Times New Roman" w:hAnsi="Times New Roman" w:cs="Times New Roman"/>
            <w:bCs w:val="0"/>
            <w:sz w:val="20"/>
            <w:szCs w:val="20"/>
          </w:rPr>
          <w:t>. ПОКАЗАТЕЛИ, ХАРАКТЕРИЗУЮЩИЕ ДОСТУПНОСТЬ УСЛУГ ДЛЯ ИНВАЛИДОВ.</w:t>
        </w:r>
        <w:r w:rsidRPr="0062722E">
          <w:rPr>
            <w:rFonts w:ascii="Times New Roman" w:hAnsi="Times New Roman" w:cs="Times New Roman"/>
            <w:bCs w:val="0"/>
            <w:webHidden/>
            <w:sz w:val="20"/>
            <w:szCs w:val="20"/>
          </w:rPr>
          <w:tab/>
        </w:r>
        <w:r w:rsidRPr="0062722E">
          <w:rPr>
            <w:rFonts w:ascii="Times New Roman" w:hAnsi="Times New Roman" w:cs="Times New Roman"/>
            <w:bCs w:val="0"/>
            <w:webHidden/>
            <w:sz w:val="20"/>
            <w:szCs w:val="20"/>
          </w:rPr>
          <w:fldChar w:fldCharType="begin"/>
        </w:r>
        <w:r w:rsidRPr="0062722E">
          <w:rPr>
            <w:rFonts w:ascii="Times New Roman" w:hAnsi="Times New Roman" w:cs="Times New Roman"/>
            <w:bCs w:val="0"/>
            <w:webHidden/>
            <w:sz w:val="20"/>
            <w:szCs w:val="20"/>
          </w:rPr>
          <w:instrText xml:space="preserve"> PAGEREF _Toc136339847 \h </w:instrText>
        </w:r>
        <w:r w:rsidRPr="0062722E">
          <w:rPr>
            <w:rFonts w:ascii="Times New Roman" w:hAnsi="Times New Roman" w:cs="Times New Roman"/>
            <w:bCs w:val="0"/>
            <w:webHidden/>
            <w:sz w:val="20"/>
            <w:szCs w:val="20"/>
          </w:rPr>
        </w:r>
        <w:r w:rsidRPr="0062722E">
          <w:rPr>
            <w:rFonts w:ascii="Times New Roman" w:hAnsi="Times New Roman" w:cs="Times New Roman"/>
            <w:bCs w:val="0"/>
            <w:webHidden/>
            <w:sz w:val="20"/>
            <w:szCs w:val="20"/>
          </w:rPr>
          <w:fldChar w:fldCharType="separate"/>
        </w:r>
        <w:r w:rsidR="002647D3">
          <w:rPr>
            <w:rFonts w:ascii="Times New Roman" w:hAnsi="Times New Roman" w:cs="Times New Roman"/>
            <w:bCs w:val="0"/>
            <w:webHidden/>
            <w:sz w:val="20"/>
            <w:szCs w:val="20"/>
          </w:rPr>
          <w:t>173</w:t>
        </w:r>
        <w:r w:rsidRPr="0062722E">
          <w:rPr>
            <w:rFonts w:ascii="Times New Roman" w:hAnsi="Times New Roman" w:cs="Times New Roman"/>
            <w:bCs w:val="0"/>
            <w:webHidden/>
            <w:sz w:val="20"/>
            <w:szCs w:val="20"/>
          </w:rPr>
          <w:fldChar w:fldCharType="end"/>
        </w:r>
      </w:hyperlink>
    </w:p>
    <w:p w14:paraId="26A79FD2" w14:textId="0785640A" w:rsidR="0062722E" w:rsidRPr="00E92A49" w:rsidRDefault="0062722E">
      <w:pPr>
        <w:pStyle w:val="21"/>
        <w:tabs>
          <w:tab w:val="left" w:pos="880"/>
          <w:tab w:val="right" w:leader="dot" w:pos="9346"/>
        </w:tabs>
        <w:rPr>
          <w:rFonts w:ascii="Times New Roman" w:eastAsia="Times New Roman" w:hAnsi="Times New Roman"/>
          <w:b/>
          <w:noProof/>
          <w:sz w:val="20"/>
          <w:szCs w:val="20"/>
          <w:lang w:eastAsia="ru-RU"/>
        </w:rPr>
      </w:pPr>
      <w:hyperlink w:anchor="_Toc136339848" w:history="1">
        <w:r w:rsidRPr="0062722E">
          <w:rPr>
            <w:rStyle w:val="a8"/>
            <w:rFonts w:ascii="Times New Roman" w:hAnsi="Times New Roman"/>
            <w:b/>
            <w:noProof/>
            <w:sz w:val="20"/>
            <w:szCs w:val="20"/>
          </w:rPr>
          <w:t>2.7.</w:t>
        </w:r>
        <w:r w:rsidRPr="00E92A49">
          <w:rPr>
            <w:rFonts w:ascii="Times New Roman" w:eastAsia="Times New Roman" w:hAnsi="Times New Roman"/>
            <w:b/>
            <w:noProof/>
            <w:sz w:val="20"/>
            <w:szCs w:val="20"/>
            <w:lang w:eastAsia="ru-RU"/>
          </w:rPr>
          <w:tab/>
        </w:r>
        <w:r w:rsidRPr="0062722E">
          <w:rPr>
            <w:rStyle w:val="a8"/>
            <w:rFonts w:ascii="Times New Roman" w:hAnsi="Times New Roman"/>
            <w:b/>
            <w:noProof/>
            <w:sz w:val="20"/>
            <w:szCs w:val="20"/>
          </w:rPr>
          <w:t xml:space="preserve">КРИТЕРИЙ </w:t>
        </w:r>
        <w:r w:rsidRPr="0062722E">
          <w:rPr>
            <w:rStyle w:val="a8"/>
            <w:rFonts w:ascii="Times New Roman" w:hAnsi="Times New Roman"/>
            <w:b/>
            <w:noProof/>
            <w:sz w:val="20"/>
            <w:szCs w:val="20"/>
            <w:lang w:val="en-US"/>
          </w:rPr>
          <w:t>IV</w:t>
        </w:r>
        <w:r w:rsidRPr="0062722E">
          <w:rPr>
            <w:rStyle w:val="a8"/>
            <w:rFonts w:ascii="Times New Roman" w:hAnsi="Times New Roman"/>
            <w:b/>
            <w:noProof/>
            <w:sz w:val="20"/>
            <w:szCs w:val="20"/>
          </w:rPr>
          <w:t>. ПОКАЗАТЕЛИ, ХАРАКТЕРИЗУЮЩИЕ ДОБРОЖЕЛАТЕЛЬНОСТЬ, ВЕЖЛИВОСТЬ РАБОТНИКОВ ОБРАЗОВАТЕЛЬНОЙ ОРГАНИЗАЦИИ.</w:t>
        </w:r>
        <w:r w:rsidRPr="0062722E">
          <w:rPr>
            <w:rFonts w:ascii="Times New Roman" w:hAnsi="Times New Roman"/>
            <w:b/>
            <w:noProof/>
            <w:webHidden/>
            <w:sz w:val="20"/>
            <w:szCs w:val="20"/>
          </w:rPr>
          <w:tab/>
        </w:r>
        <w:r w:rsidRPr="0062722E">
          <w:rPr>
            <w:rFonts w:ascii="Times New Roman" w:hAnsi="Times New Roman"/>
            <w:b/>
            <w:noProof/>
            <w:webHidden/>
            <w:sz w:val="20"/>
            <w:szCs w:val="20"/>
          </w:rPr>
          <w:fldChar w:fldCharType="begin"/>
        </w:r>
        <w:r w:rsidRPr="0062722E">
          <w:rPr>
            <w:rFonts w:ascii="Times New Roman" w:hAnsi="Times New Roman"/>
            <w:b/>
            <w:noProof/>
            <w:webHidden/>
            <w:sz w:val="20"/>
            <w:szCs w:val="20"/>
          </w:rPr>
          <w:instrText xml:space="preserve"> PAGEREF _Toc136339848 \h </w:instrText>
        </w:r>
        <w:r w:rsidRPr="0062722E">
          <w:rPr>
            <w:rFonts w:ascii="Times New Roman" w:hAnsi="Times New Roman"/>
            <w:b/>
            <w:noProof/>
            <w:webHidden/>
            <w:sz w:val="20"/>
            <w:szCs w:val="20"/>
          </w:rPr>
        </w:r>
        <w:r w:rsidRPr="0062722E">
          <w:rPr>
            <w:rFonts w:ascii="Times New Roman" w:hAnsi="Times New Roman"/>
            <w:b/>
            <w:noProof/>
            <w:webHidden/>
            <w:sz w:val="20"/>
            <w:szCs w:val="20"/>
          </w:rPr>
          <w:fldChar w:fldCharType="separate"/>
        </w:r>
        <w:r w:rsidR="002647D3">
          <w:rPr>
            <w:rFonts w:ascii="Times New Roman" w:hAnsi="Times New Roman"/>
            <w:b/>
            <w:noProof/>
            <w:webHidden/>
            <w:sz w:val="20"/>
            <w:szCs w:val="20"/>
          </w:rPr>
          <w:t>179</w:t>
        </w:r>
        <w:r w:rsidRPr="0062722E">
          <w:rPr>
            <w:rFonts w:ascii="Times New Roman" w:hAnsi="Times New Roman"/>
            <w:b/>
            <w:noProof/>
            <w:webHidden/>
            <w:sz w:val="20"/>
            <w:szCs w:val="20"/>
          </w:rPr>
          <w:fldChar w:fldCharType="end"/>
        </w:r>
      </w:hyperlink>
    </w:p>
    <w:p w14:paraId="07AAF330" w14:textId="0C3AEDBD" w:rsidR="0062722E" w:rsidRPr="00E92A49" w:rsidRDefault="0062722E">
      <w:pPr>
        <w:pStyle w:val="31"/>
        <w:rPr>
          <w:rFonts w:ascii="Times New Roman" w:eastAsia="Times New Roman" w:hAnsi="Times New Roman" w:cs="Times New Roman"/>
          <w:bCs w:val="0"/>
          <w:sz w:val="20"/>
          <w:szCs w:val="20"/>
          <w:lang w:eastAsia="ru-RU"/>
        </w:rPr>
      </w:pPr>
      <w:hyperlink w:anchor="_Toc136339849" w:history="1">
        <w:r w:rsidRPr="0062722E">
          <w:rPr>
            <w:rStyle w:val="a8"/>
            <w:rFonts w:ascii="Times New Roman" w:hAnsi="Times New Roman" w:cs="Times New Roman"/>
            <w:bCs w:val="0"/>
            <w:sz w:val="20"/>
            <w:szCs w:val="20"/>
          </w:rPr>
          <w:t>2.7.1.</w:t>
        </w:r>
        <w:r w:rsidRPr="00E92A49">
          <w:rPr>
            <w:rFonts w:ascii="Times New Roman" w:eastAsia="Times New Roman" w:hAnsi="Times New Roman" w:cs="Times New Roman"/>
            <w:bCs w:val="0"/>
            <w:sz w:val="20"/>
            <w:szCs w:val="20"/>
            <w:lang w:eastAsia="ru-RU"/>
          </w:rPr>
          <w:tab/>
        </w:r>
        <w:r w:rsidRPr="0062722E">
          <w:rPr>
            <w:rStyle w:val="a8"/>
            <w:rFonts w:ascii="Times New Roman" w:hAnsi="Times New Roman" w:cs="Times New Roman"/>
            <w:bCs w:val="0"/>
            <w:sz w:val="20"/>
            <w:szCs w:val="20"/>
          </w:rPr>
          <w:t xml:space="preserve">КРИТЕРИЙ </w:t>
        </w:r>
        <w:r w:rsidRPr="0062722E">
          <w:rPr>
            <w:rStyle w:val="a8"/>
            <w:rFonts w:ascii="Times New Roman" w:hAnsi="Times New Roman" w:cs="Times New Roman"/>
            <w:bCs w:val="0"/>
            <w:sz w:val="20"/>
            <w:szCs w:val="20"/>
            <w:lang w:val="en-US"/>
          </w:rPr>
          <w:t>IV</w:t>
        </w:r>
        <w:r w:rsidRPr="0062722E">
          <w:rPr>
            <w:rStyle w:val="a8"/>
            <w:rFonts w:ascii="Times New Roman" w:hAnsi="Times New Roman" w:cs="Times New Roman"/>
            <w:bCs w:val="0"/>
            <w:sz w:val="20"/>
            <w:szCs w:val="20"/>
          </w:rPr>
          <w:t xml:space="preserve"> ПОКАЗАТЕЛЬ 1. «ДОЛЯ ПОЛУЧАТЕЛЕЙ УСЛУГ, УДОВЛЕТВОРЕННЫХ ДОБРОЖЕЛАТЕЛЬНОСТЬЮ, ВЕЖЛИВОСТЬЮ РАБОТНИКОВ ОБРАЗОВАТЕЛЬНОЙ ОРГАНИЗАЦИИ, ОБЕСПЕЧИВАЮЩИХ ПЕРВИЧНЫЙ КОНТАКТ И ИНФОРМИРОВАНИЕ ПОЛУЧАТЕЛЯ УСЛУГИ ПРИ НЕПОСРЕДСТВЕННОМ ОБРАЩЕНИИ В ОРГАНИЗАЦИЮ».</w:t>
        </w:r>
        <w:r w:rsidRPr="0062722E">
          <w:rPr>
            <w:rFonts w:ascii="Times New Roman" w:hAnsi="Times New Roman" w:cs="Times New Roman"/>
            <w:bCs w:val="0"/>
            <w:webHidden/>
            <w:sz w:val="20"/>
            <w:szCs w:val="20"/>
          </w:rPr>
          <w:tab/>
        </w:r>
        <w:r w:rsidRPr="0062722E">
          <w:rPr>
            <w:rFonts w:ascii="Times New Roman" w:hAnsi="Times New Roman" w:cs="Times New Roman"/>
            <w:bCs w:val="0"/>
            <w:webHidden/>
            <w:sz w:val="20"/>
            <w:szCs w:val="20"/>
          </w:rPr>
          <w:fldChar w:fldCharType="begin"/>
        </w:r>
        <w:r w:rsidRPr="0062722E">
          <w:rPr>
            <w:rFonts w:ascii="Times New Roman" w:hAnsi="Times New Roman" w:cs="Times New Roman"/>
            <w:bCs w:val="0"/>
            <w:webHidden/>
            <w:sz w:val="20"/>
            <w:szCs w:val="20"/>
          </w:rPr>
          <w:instrText xml:space="preserve"> PAGEREF _Toc136339849 \h </w:instrText>
        </w:r>
        <w:r w:rsidRPr="0062722E">
          <w:rPr>
            <w:rFonts w:ascii="Times New Roman" w:hAnsi="Times New Roman" w:cs="Times New Roman"/>
            <w:bCs w:val="0"/>
            <w:webHidden/>
            <w:sz w:val="20"/>
            <w:szCs w:val="20"/>
          </w:rPr>
        </w:r>
        <w:r w:rsidRPr="0062722E">
          <w:rPr>
            <w:rFonts w:ascii="Times New Roman" w:hAnsi="Times New Roman" w:cs="Times New Roman"/>
            <w:bCs w:val="0"/>
            <w:webHidden/>
            <w:sz w:val="20"/>
            <w:szCs w:val="20"/>
          </w:rPr>
          <w:fldChar w:fldCharType="separate"/>
        </w:r>
        <w:r w:rsidR="002647D3">
          <w:rPr>
            <w:rFonts w:ascii="Times New Roman" w:hAnsi="Times New Roman" w:cs="Times New Roman"/>
            <w:bCs w:val="0"/>
            <w:webHidden/>
            <w:sz w:val="20"/>
            <w:szCs w:val="20"/>
          </w:rPr>
          <w:t>180</w:t>
        </w:r>
        <w:r w:rsidRPr="0062722E">
          <w:rPr>
            <w:rFonts w:ascii="Times New Roman" w:hAnsi="Times New Roman" w:cs="Times New Roman"/>
            <w:bCs w:val="0"/>
            <w:webHidden/>
            <w:sz w:val="20"/>
            <w:szCs w:val="20"/>
          </w:rPr>
          <w:fldChar w:fldCharType="end"/>
        </w:r>
      </w:hyperlink>
    </w:p>
    <w:p w14:paraId="44403F3F" w14:textId="00E8F30F" w:rsidR="0062722E" w:rsidRPr="00E92A49" w:rsidRDefault="0062722E">
      <w:pPr>
        <w:pStyle w:val="31"/>
        <w:rPr>
          <w:rFonts w:ascii="Times New Roman" w:eastAsia="Times New Roman" w:hAnsi="Times New Roman" w:cs="Times New Roman"/>
          <w:bCs w:val="0"/>
          <w:sz w:val="20"/>
          <w:szCs w:val="20"/>
          <w:lang w:eastAsia="ru-RU"/>
        </w:rPr>
      </w:pPr>
      <w:hyperlink w:anchor="_Toc136339850" w:history="1">
        <w:r w:rsidRPr="0062722E">
          <w:rPr>
            <w:rStyle w:val="a8"/>
            <w:rFonts w:ascii="Times New Roman" w:hAnsi="Times New Roman" w:cs="Times New Roman"/>
            <w:bCs w:val="0"/>
            <w:sz w:val="20"/>
            <w:szCs w:val="20"/>
          </w:rPr>
          <w:t>2.7.2.</w:t>
        </w:r>
        <w:r w:rsidRPr="00E92A49">
          <w:rPr>
            <w:rFonts w:ascii="Times New Roman" w:eastAsia="Times New Roman" w:hAnsi="Times New Roman" w:cs="Times New Roman"/>
            <w:bCs w:val="0"/>
            <w:sz w:val="20"/>
            <w:szCs w:val="20"/>
            <w:lang w:eastAsia="ru-RU"/>
          </w:rPr>
          <w:tab/>
        </w:r>
        <w:r w:rsidRPr="0062722E">
          <w:rPr>
            <w:rStyle w:val="a8"/>
            <w:rFonts w:ascii="Times New Roman" w:hAnsi="Times New Roman" w:cs="Times New Roman"/>
            <w:bCs w:val="0"/>
            <w:sz w:val="20"/>
            <w:szCs w:val="20"/>
          </w:rPr>
          <w:t xml:space="preserve">КРИТЕРИЙ </w:t>
        </w:r>
        <w:r w:rsidRPr="0062722E">
          <w:rPr>
            <w:rStyle w:val="a8"/>
            <w:rFonts w:ascii="Times New Roman" w:hAnsi="Times New Roman" w:cs="Times New Roman"/>
            <w:bCs w:val="0"/>
            <w:sz w:val="20"/>
            <w:szCs w:val="20"/>
            <w:lang w:val="en-US"/>
          </w:rPr>
          <w:t>IV</w:t>
        </w:r>
        <w:r w:rsidRPr="0062722E">
          <w:rPr>
            <w:rStyle w:val="a8"/>
            <w:rFonts w:ascii="Times New Roman" w:hAnsi="Times New Roman" w:cs="Times New Roman"/>
            <w:bCs w:val="0"/>
            <w:sz w:val="20"/>
            <w:szCs w:val="20"/>
          </w:rPr>
          <w:t xml:space="preserve"> ПОКАЗАТЕЛЬ 2. «ДОЛЯ ПОЛУЧАТЕЛЕЙ УСЛУГ, УДОВЛЕТВОРЕННЫХ ДОБРОЖЕЛАТЕЛЬНОСТЬЮ, ВЕЖЛИВОСТЬЮ РАБОТНИКОВ ОБРАЗОВАТЕЛЬНОЙ ОРГАНИЗАЦИИ, ОБЕСПЕЧИВАЮЩИХ НЕПОСРЕДСТВЕННОЕ ОКАЗАНИЕ УСЛУГИ ПРИ ОБРАЩЕНИИ В ОРГАНИЗАЦИЮ».</w:t>
        </w:r>
        <w:r w:rsidRPr="0062722E">
          <w:rPr>
            <w:rFonts w:ascii="Times New Roman" w:hAnsi="Times New Roman" w:cs="Times New Roman"/>
            <w:bCs w:val="0"/>
            <w:webHidden/>
            <w:sz w:val="20"/>
            <w:szCs w:val="20"/>
          </w:rPr>
          <w:tab/>
        </w:r>
        <w:r w:rsidRPr="0062722E">
          <w:rPr>
            <w:rFonts w:ascii="Times New Roman" w:hAnsi="Times New Roman" w:cs="Times New Roman"/>
            <w:bCs w:val="0"/>
            <w:webHidden/>
            <w:sz w:val="20"/>
            <w:szCs w:val="20"/>
          </w:rPr>
          <w:fldChar w:fldCharType="begin"/>
        </w:r>
        <w:r w:rsidRPr="0062722E">
          <w:rPr>
            <w:rFonts w:ascii="Times New Roman" w:hAnsi="Times New Roman" w:cs="Times New Roman"/>
            <w:bCs w:val="0"/>
            <w:webHidden/>
            <w:sz w:val="20"/>
            <w:szCs w:val="20"/>
          </w:rPr>
          <w:instrText xml:space="preserve"> PAGEREF _Toc136339850 \h </w:instrText>
        </w:r>
        <w:r w:rsidRPr="0062722E">
          <w:rPr>
            <w:rFonts w:ascii="Times New Roman" w:hAnsi="Times New Roman" w:cs="Times New Roman"/>
            <w:bCs w:val="0"/>
            <w:webHidden/>
            <w:sz w:val="20"/>
            <w:szCs w:val="20"/>
          </w:rPr>
        </w:r>
        <w:r w:rsidRPr="0062722E">
          <w:rPr>
            <w:rFonts w:ascii="Times New Roman" w:hAnsi="Times New Roman" w:cs="Times New Roman"/>
            <w:bCs w:val="0"/>
            <w:webHidden/>
            <w:sz w:val="20"/>
            <w:szCs w:val="20"/>
          </w:rPr>
          <w:fldChar w:fldCharType="separate"/>
        </w:r>
        <w:r w:rsidR="002647D3">
          <w:rPr>
            <w:rFonts w:ascii="Times New Roman" w:hAnsi="Times New Roman" w:cs="Times New Roman"/>
            <w:bCs w:val="0"/>
            <w:webHidden/>
            <w:sz w:val="20"/>
            <w:szCs w:val="20"/>
          </w:rPr>
          <w:t>188</w:t>
        </w:r>
        <w:r w:rsidRPr="0062722E">
          <w:rPr>
            <w:rFonts w:ascii="Times New Roman" w:hAnsi="Times New Roman" w:cs="Times New Roman"/>
            <w:bCs w:val="0"/>
            <w:webHidden/>
            <w:sz w:val="20"/>
            <w:szCs w:val="20"/>
          </w:rPr>
          <w:fldChar w:fldCharType="end"/>
        </w:r>
      </w:hyperlink>
    </w:p>
    <w:p w14:paraId="6FC72050" w14:textId="279B81FA" w:rsidR="0062722E" w:rsidRPr="00E92A49" w:rsidRDefault="0062722E">
      <w:pPr>
        <w:pStyle w:val="31"/>
        <w:rPr>
          <w:rFonts w:ascii="Times New Roman" w:eastAsia="Times New Roman" w:hAnsi="Times New Roman" w:cs="Times New Roman"/>
          <w:bCs w:val="0"/>
          <w:sz w:val="20"/>
          <w:szCs w:val="20"/>
          <w:lang w:eastAsia="ru-RU"/>
        </w:rPr>
      </w:pPr>
      <w:hyperlink w:anchor="_Toc136339851" w:history="1">
        <w:r w:rsidRPr="0062722E">
          <w:rPr>
            <w:rStyle w:val="a8"/>
            <w:rFonts w:ascii="Times New Roman" w:eastAsia="Times New Roman" w:hAnsi="Times New Roman" w:cs="Times New Roman"/>
            <w:bCs w:val="0"/>
            <w:sz w:val="20"/>
            <w:szCs w:val="20"/>
            <w:lang w:eastAsia="ru-RU"/>
          </w:rPr>
          <w:t>2.7.3.</w:t>
        </w:r>
        <w:r w:rsidRPr="00E92A49">
          <w:rPr>
            <w:rFonts w:ascii="Times New Roman" w:eastAsia="Times New Roman" w:hAnsi="Times New Roman" w:cs="Times New Roman"/>
            <w:bCs w:val="0"/>
            <w:sz w:val="20"/>
            <w:szCs w:val="20"/>
            <w:lang w:eastAsia="ru-RU"/>
          </w:rPr>
          <w:tab/>
        </w:r>
        <w:r w:rsidRPr="0062722E">
          <w:rPr>
            <w:rStyle w:val="a8"/>
            <w:rFonts w:ascii="Times New Roman" w:hAnsi="Times New Roman" w:cs="Times New Roman"/>
            <w:bCs w:val="0"/>
            <w:sz w:val="20"/>
            <w:szCs w:val="20"/>
          </w:rPr>
          <w:t xml:space="preserve">КРИТЕРИЙ </w:t>
        </w:r>
        <w:r w:rsidRPr="0062722E">
          <w:rPr>
            <w:rStyle w:val="a8"/>
            <w:rFonts w:ascii="Times New Roman" w:hAnsi="Times New Roman" w:cs="Times New Roman"/>
            <w:bCs w:val="0"/>
            <w:sz w:val="20"/>
            <w:szCs w:val="20"/>
            <w:lang w:val="en-US"/>
          </w:rPr>
          <w:t>IV</w:t>
        </w:r>
        <w:r w:rsidRPr="0062722E">
          <w:rPr>
            <w:rStyle w:val="a8"/>
            <w:rFonts w:ascii="Times New Roman" w:hAnsi="Times New Roman" w:cs="Times New Roman"/>
            <w:bCs w:val="0"/>
            <w:sz w:val="20"/>
            <w:szCs w:val="20"/>
          </w:rPr>
          <w:t xml:space="preserve"> ПОКАЗАТЕЛЬ 3. «ДОЛЯ ПОЛУЧАТЕЛЕЙ УСЛУГ, УДОВЛЕТВОРЕННЫХ ДОБРОЖЕЛАТЕЛЬНОСТЬЮ, ВЕЖЛИВОСТЬЮ РАБОТНИКОВ ОБРАЗОВАТЕЛЬНОЙ ОРГАНИЗАЦИИ ПРИ ИСПОЛЬЗОВАНИИ ДИСТАНЦИОННЫХ ФОРМ ВЗАИМОДЕЙСТВИЯ».</w:t>
        </w:r>
        <w:r w:rsidRPr="0062722E">
          <w:rPr>
            <w:rFonts w:ascii="Times New Roman" w:hAnsi="Times New Roman" w:cs="Times New Roman"/>
            <w:bCs w:val="0"/>
            <w:webHidden/>
            <w:sz w:val="20"/>
            <w:szCs w:val="20"/>
          </w:rPr>
          <w:tab/>
        </w:r>
        <w:r w:rsidRPr="0062722E">
          <w:rPr>
            <w:rFonts w:ascii="Times New Roman" w:hAnsi="Times New Roman" w:cs="Times New Roman"/>
            <w:bCs w:val="0"/>
            <w:webHidden/>
            <w:sz w:val="20"/>
            <w:szCs w:val="20"/>
          </w:rPr>
          <w:fldChar w:fldCharType="begin"/>
        </w:r>
        <w:r w:rsidRPr="0062722E">
          <w:rPr>
            <w:rFonts w:ascii="Times New Roman" w:hAnsi="Times New Roman" w:cs="Times New Roman"/>
            <w:bCs w:val="0"/>
            <w:webHidden/>
            <w:sz w:val="20"/>
            <w:szCs w:val="20"/>
          </w:rPr>
          <w:instrText xml:space="preserve"> PAGEREF _Toc136339851 \h </w:instrText>
        </w:r>
        <w:r w:rsidRPr="0062722E">
          <w:rPr>
            <w:rFonts w:ascii="Times New Roman" w:hAnsi="Times New Roman" w:cs="Times New Roman"/>
            <w:bCs w:val="0"/>
            <w:webHidden/>
            <w:sz w:val="20"/>
            <w:szCs w:val="20"/>
          </w:rPr>
        </w:r>
        <w:r w:rsidRPr="0062722E">
          <w:rPr>
            <w:rFonts w:ascii="Times New Roman" w:hAnsi="Times New Roman" w:cs="Times New Roman"/>
            <w:bCs w:val="0"/>
            <w:webHidden/>
            <w:sz w:val="20"/>
            <w:szCs w:val="20"/>
          </w:rPr>
          <w:fldChar w:fldCharType="separate"/>
        </w:r>
        <w:r w:rsidR="002647D3">
          <w:rPr>
            <w:rFonts w:ascii="Times New Roman" w:hAnsi="Times New Roman" w:cs="Times New Roman"/>
            <w:bCs w:val="0"/>
            <w:webHidden/>
            <w:sz w:val="20"/>
            <w:szCs w:val="20"/>
          </w:rPr>
          <w:t>196</w:t>
        </w:r>
        <w:r w:rsidRPr="0062722E">
          <w:rPr>
            <w:rFonts w:ascii="Times New Roman" w:hAnsi="Times New Roman" w:cs="Times New Roman"/>
            <w:bCs w:val="0"/>
            <w:webHidden/>
            <w:sz w:val="20"/>
            <w:szCs w:val="20"/>
          </w:rPr>
          <w:fldChar w:fldCharType="end"/>
        </w:r>
      </w:hyperlink>
    </w:p>
    <w:p w14:paraId="452F8164" w14:textId="1A89E12A" w:rsidR="0062722E" w:rsidRPr="00E92A49" w:rsidRDefault="0062722E">
      <w:pPr>
        <w:pStyle w:val="31"/>
        <w:rPr>
          <w:rFonts w:ascii="Times New Roman" w:eastAsia="Times New Roman" w:hAnsi="Times New Roman" w:cs="Times New Roman"/>
          <w:bCs w:val="0"/>
          <w:sz w:val="20"/>
          <w:szCs w:val="20"/>
          <w:lang w:eastAsia="ru-RU"/>
        </w:rPr>
      </w:pPr>
      <w:hyperlink w:anchor="_Toc136339852" w:history="1">
        <w:r w:rsidRPr="0062722E">
          <w:rPr>
            <w:rStyle w:val="a8"/>
            <w:rFonts w:ascii="Times New Roman" w:hAnsi="Times New Roman" w:cs="Times New Roman"/>
            <w:bCs w:val="0"/>
            <w:sz w:val="20"/>
            <w:szCs w:val="20"/>
          </w:rPr>
          <w:t>2.7.4.</w:t>
        </w:r>
        <w:r w:rsidRPr="00E92A49">
          <w:rPr>
            <w:rFonts w:ascii="Times New Roman" w:eastAsia="Times New Roman" w:hAnsi="Times New Roman" w:cs="Times New Roman"/>
            <w:bCs w:val="0"/>
            <w:sz w:val="20"/>
            <w:szCs w:val="20"/>
            <w:lang w:eastAsia="ru-RU"/>
          </w:rPr>
          <w:tab/>
        </w:r>
        <w:r w:rsidRPr="0062722E">
          <w:rPr>
            <w:rStyle w:val="a8"/>
            <w:rFonts w:ascii="Times New Roman" w:hAnsi="Times New Roman" w:cs="Times New Roman"/>
            <w:bCs w:val="0"/>
            <w:sz w:val="20"/>
            <w:szCs w:val="20"/>
          </w:rPr>
          <w:t xml:space="preserve">ИТОГИ ПО КРИТЕРИЮ </w:t>
        </w:r>
        <w:r w:rsidRPr="0062722E">
          <w:rPr>
            <w:rStyle w:val="a8"/>
            <w:rFonts w:ascii="Times New Roman" w:hAnsi="Times New Roman" w:cs="Times New Roman"/>
            <w:bCs w:val="0"/>
            <w:sz w:val="20"/>
            <w:szCs w:val="20"/>
            <w:lang w:val="en-US"/>
          </w:rPr>
          <w:t>IV</w:t>
        </w:r>
        <w:r w:rsidRPr="0062722E">
          <w:rPr>
            <w:rStyle w:val="a8"/>
            <w:rFonts w:ascii="Times New Roman" w:hAnsi="Times New Roman" w:cs="Times New Roman"/>
            <w:bCs w:val="0"/>
            <w:sz w:val="20"/>
            <w:szCs w:val="20"/>
          </w:rPr>
          <w:t>. ПОКАЗАТЕЛИ, ХАРАКТЕРИЗУЮЩИЕ ДОБРОЖЕЛАТЕЛЬНОСТЬ, ВЕЖЛИВОСТЬ РАБОТНИКОВ ОБРАЗОВАТЕЛЬНОЙ ОРГАНИЗАЦИИ.</w:t>
        </w:r>
        <w:r w:rsidRPr="0062722E">
          <w:rPr>
            <w:rFonts w:ascii="Times New Roman" w:hAnsi="Times New Roman" w:cs="Times New Roman"/>
            <w:bCs w:val="0"/>
            <w:webHidden/>
            <w:sz w:val="20"/>
            <w:szCs w:val="20"/>
          </w:rPr>
          <w:tab/>
        </w:r>
        <w:r w:rsidRPr="0062722E">
          <w:rPr>
            <w:rFonts w:ascii="Times New Roman" w:hAnsi="Times New Roman" w:cs="Times New Roman"/>
            <w:bCs w:val="0"/>
            <w:webHidden/>
            <w:sz w:val="20"/>
            <w:szCs w:val="20"/>
          </w:rPr>
          <w:fldChar w:fldCharType="begin"/>
        </w:r>
        <w:r w:rsidRPr="0062722E">
          <w:rPr>
            <w:rFonts w:ascii="Times New Roman" w:hAnsi="Times New Roman" w:cs="Times New Roman"/>
            <w:bCs w:val="0"/>
            <w:webHidden/>
            <w:sz w:val="20"/>
            <w:szCs w:val="20"/>
          </w:rPr>
          <w:instrText xml:space="preserve"> PAGEREF _Toc136339852 \h </w:instrText>
        </w:r>
        <w:r w:rsidRPr="0062722E">
          <w:rPr>
            <w:rFonts w:ascii="Times New Roman" w:hAnsi="Times New Roman" w:cs="Times New Roman"/>
            <w:bCs w:val="0"/>
            <w:webHidden/>
            <w:sz w:val="20"/>
            <w:szCs w:val="20"/>
          </w:rPr>
        </w:r>
        <w:r w:rsidRPr="0062722E">
          <w:rPr>
            <w:rFonts w:ascii="Times New Roman" w:hAnsi="Times New Roman" w:cs="Times New Roman"/>
            <w:bCs w:val="0"/>
            <w:webHidden/>
            <w:sz w:val="20"/>
            <w:szCs w:val="20"/>
          </w:rPr>
          <w:fldChar w:fldCharType="separate"/>
        </w:r>
        <w:r w:rsidR="002647D3">
          <w:rPr>
            <w:rFonts w:ascii="Times New Roman" w:hAnsi="Times New Roman" w:cs="Times New Roman"/>
            <w:bCs w:val="0"/>
            <w:webHidden/>
            <w:sz w:val="20"/>
            <w:szCs w:val="20"/>
          </w:rPr>
          <w:t>204</w:t>
        </w:r>
        <w:r w:rsidRPr="0062722E">
          <w:rPr>
            <w:rFonts w:ascii="Times New Roman" w:hAnsi="Times New Roman" w:cs="Times New Roman"/>
            <w:bCs w:val="0"/>
            <w:webHidden/>
            <w:sz w:val="20"/>
            <w:szCs w:val="20"/>
          </w:rPr>
          <w:fldChar w:fldCharType="end"/>
        </w:r>
      </w:hyperlink>
    </w:p>
    <w:p w14:paraId="4A83BB8F" w14:textId="4268854F" w:rsidR="0062722E" w:rsidRPr="00E92A49" w:rsidRDefault="0062722E">
      <w:pPr>
        <w:pStyle w:val="21"/>
        <w:tabs>
          <w:tab w:val="left" w:pos="880"/>
          <w:tab w:val="right" w:leader="dot" w:pos="9346"/>
        </w:tabs>
        <w:rPr>
          <w:rFonts w:ascii="Times New Roman" w:eastAsia="Times New Roman" w:hAnsi="Times New Roman"/>
          <w:b/>
          <w:noProof/>
          <w:sz w:val="20"/>
          <w:szCs w:val="20"/>
          <w:lang w:eastAsia="ru-RU"/>
        </w:rPr>
      </w:pPr>
      <w:hyperlink w:anchor="_Toc136339853" w:history="1">
        <w:r w:rsidRPr="0062722E">
          <w:rPr>
            <w:rStyle w:val="a8"/>
            <w:rFonts w:ascii="Times New Roman" w:eastAsia="Times New Roman" w:hAnsi="Times New Roman"/>
            <w:b/>
            <w:noProof/>
            <w:sz w:val="20"/>
            <w:szCs w:val="20"/>
          </w:rPr>
          <w:t>2.8.</w:t>
        </w:r>
        <w:r w:rsidRPr="00E92A49">
          <w:rPr>
            <w:rFonts w:ascii="Times New Roman" w:eastAsia="Times New Roman" w:hAnsi="Times New Roman"/>
            <w:b/>
            <w:noProof/>
            <w:sz w:val="20"/>
            <w:szCs w:val="20"/>
            <w:lang w:eastAsia="ru-RU"/>
          </w:rPr>
          <w:tab/>
        </w:r>
        <w:r w:rsidRPr="0062722E">
          <w:rPr>
            <w:rStyle w:val="a8"/>
            <w:rFonts w:ascii="Times New Roman" w:hAnsi="Times New Roman"/>
            <w:b/>
            <w:noProof/>
            <w:sz w:val="20"/>
            <w:szCs w:val="20"/>
          </w:rPr>
          <w:t xml:space="preserve">КРИТЕРИЙ </w:t>
        </w:r>
        <w:r w:rsidRPr="0062722E">
          <w:rPr>
            <w:rStyle w:val="a8"/>
            <w:rFonts w:ascii="Times New Roman" w:hAnsi="Times New Roman"/>
            <w:b/>
            <w:noProof/>
            <w:sz w:val="20"/>
            <w:szCs w:val="20"/>
            <w:lang w:val="en-US"/>
          </w:rPr>
          <w:t>V</w:t>
        </w:r>
        <w:r w:rsidRPr="0062722E">
          <w:rPr>
            <w:rStyle w:val="a8"/>
            <w:rFonts w:ascii="Times New Roman" w:hAnsi="Times New Roman"/>
            <w:b/>
            <w:noProof/>
            <w:sz w:val="20"/>
            <w:szCs w:val="20"/>
          </w:rPr>
          <w:t>. ПОКАЗАТЕЛИ, ХАРАКТЕРИЗУЮЩИЕ УДОВЛЕТВОРЕННОСТЬ УСЛОВИЯМИ ОКАЗАНИЯ УСЛУГ В ОБРАЗОВАТЕЛЬНОЙ ОРГАНИЗАЦИИ.</w:t>
        </w:r>
        <w:r w:rsidRPr="0062722E">
          <w:rPr>
            <w:rFonts w:ascii="Times New Roman" w:hAnsi="Times New Roman"/>
            <w:b/>
            <w:noProof/>
            <w:webHidden/>
            <w:sz w:val="20"/>
            <w:szCs w:val="20"/>
          </w:rPr>
          <w:tab/>
        </w:r>
        <w:r w:rsidRPr="0062722E">
          <w:rPr>
            <w:rFonts w:ascii="Times New Roman" w:hAnsi="Times New Roman"/>
            <w:b/>
            <w:noProof/>
            <w:webHidden/>
            <w:sz w:val="20"/>
            <w:szCs w:val="20"/>
          </w:rPr>
          <w:fldChar w:fldCharType="begin"/>
        </w:r>
        <w:r w:rsidRPr="0062722E">
          <w:rPr>
            <w:rFonts w:ascii="Times New Roman" w:hAnsi="Times New Roman"/>
            <w:b/>
            <w:noProof/>
            <w:webHidden/>
            <w:sz w:val="20"/>
            <w:szCs w:val="20"/>
          </w:rPr>
          <w:instrText xml:space="preserve"> PAGEREF _Toc136339853 \h </w:instrText>
        </w:r>
        <w:r w:rsidRPr="0062722E">
          <w:rPr>
            <w:rFonts w:ascii="Times New Roman" w:hAnsi="Times New Roman"/>
            <w:b/>
            <w:noProof/>
            <w:webHidden/>
            <w:sz w:val="20"/>
            <w:szCs w:val="20"/>
          </w:rPr>
        </w:r>
        <w:r w:rsidRPr="0062722E">
          <w:rPr>
            <w:rFonts w:ascii="Times New Roman" w:hAnsi="Times New Roman"/>
            <w:b/>
            <w:noProof/>
            <w:webHidden/>
            <w:sz w:val="20"/>
            <w:szCs w:val="20"/>
          </w:rPr>
          <w:fldChar w:fldCharType="separate"/>
        </w:r>
        <w:r w:rsidR="002647D3">
          <w:rPr>
            <w:rFonts w:ascii="Times New Roman" w:hAnsi="Times New Roman"/>
            <w:b/>
            <w:noProof/>
            <w:webHidden/>
            <w:sz w:val="20"/>
            <w:szCs w:val="20"/>
          </w:rPr>
          <w:t>208</w:t>
        </w:r>
        <w:r w:rsidRPr="0062722E">
          <w:rPr>
            <w:rFonts w:ascii="Times New Roman" w:hAnsi="Times New Roman"/>
            <w:b/>
            <w:noProof/>
            <w:webHidden/>
            <w:sz w:val="20"/>
            <w:szCs w:val="20"/>
          </w:rPr>
          <w:fldChar w:fldCharType="end"/>
        </w:r>
      </w:hyperlink>
    </w:p>
    <w:p w14:paraId="3ABF3BCF" w14:textId="28DF2143" w:rsidR="0062722E" w:rsidRPr="00E92A49" w:rsidRDefault="0062722E">
      <w:pPr>
        <w:pStyle w:val="31"/>
        <w:rPr>
          <w:rFonts w:ascii="Times New Roman" w:eastAsia="Times New Roman" w:hAnsi="Times New Roman" w:cs="Times New Roman"/>
          <w:bCs w:val="0"/>
          <w:sz w:val="20"/>
          <w:szCs w:val="20"/>
          <w:lang w:eastAsia="ru-RU"/>
        </w:rPr>
      </w:pPr>
      <w:hyperlink w:anchor="_Toc136339854" w:history="1">
        <w:r w:rsidRPr="0062722E">
          <w:rPr>
            <w:rStyle w:val="a8"/>
            <w:rFonts w:ascii="Times New Roman" w:hAnsi="Times New Roman" w:cs="Times New Roman"/>
            <w:bCs w:val="0"/>
            <w:sz w:val="20"/>
            <w:szCs w:val="20"/>
            <w:lang w:eastAsia="ru-RU"/>
          </w:rPr>
          <w:t>2.8.1.</w:t>
        </w:r>
        <w:r w:rsidRPr="00E92A49">
          <w:rPr>
            <w:rFonts w:ascii="Times New Roman" w:eastAsia="Times New Roman" w:hAnsi="Times New Roman" w:cs="Times New Roman"/>
            <w:bCs w:val="0"/>
            <w:sz w:val="20"/>
            <w:szCs w:val="20"/>
            <w:lang w:eastAsia="ru-RU"/>
          </w:rPr>
          <w:tab/>
        </w:r>
        <w:r w:rsidRPr="0062722E">
          <w:rPr>
            <w:rStyle w:val="a8"/>
            <w:rFonts w:ascii="Times New Roman" w:hAnsi="Times New Roman" w:cs="Times New Roman"/>
            <w:bCs w:val="0"/>
            <w:sz w:val="20"/>
            <w:szCs w:val="20"/>
          </w:rPr>
          <w:t xml:space="preserve">КРИТЕРИЙ </w:t>
        </w:r>
        <w:r w:rsidRPr="0062722E">
          <w:rPr>
            <w:rStyle w:val="a8"/>
            <w:rFonts w:ascii="Times New Roman" w:hAnsi="Times New Roman" w:cs="Times New Roman"/>
            <w:bCs w:val="0"/>
            <w:sz w:val="20"/>
            <w:szCs w:val="20"/>
            <w:lang w:val="en-US"/>
          </w:rPr>
          <w:t>V</w:t>
        </w:r>
        <w:r w:rsidRPr="0062722E">
          <w:rPr>
            <w:rStyle w:val="a8"/>
            <w:rFonts w:ascii="Times New Roman" w:hAnsi="Times New Roman" w:cs="Times New Roman"/>
            <w:bCs w:val="0"/>
            <w:sz w:val="20"/>
            <w:szCs w:val="20"/>
          </w:rPr>
          <w:t xml:space="preserve"> ПОКАЗАТЕЛЬ 1. «ДОЛЯ ПОЛУЧАТЕЛЕЙ УСЛУГ, КОТОРЫЕ ГОТОВЫ РЕКОМЕНДОВАТЬ ОБРАЗОВАТЕЛЬНУЮ ОРГАНИЗАЦИЮ РОДСТВЕННИКАМ И ЗНАКОМЫМ (МОГЛИ БЫ ЕЕ РЕКОМЕНДОВАТЬ, ЕСЛИ БЫ БЫЛА ВОЗМОЖНОСТЬ ВЫБОРА ОБРАЗОВАТЕЛЬНОЙ ОРГАНИЗАЦИИ)».</w:t>
        </w:r>
        <w:r w:rsidRPr="0062722E">
          <w:rPr>
            <w:rFonts w:ascii="Times New Roman" w:hAnsi="Times New Roman" w:cs="Times New Roman"/>
            <w:bCs w:val="0"/>
            <w:webHidden/>
            <w:sz w:val="20"/>
            <w:szCs w:val="20"/>
          </w:rPr>
          <w:tab/>
        </w:r>
        <w:r w:rsidRPr="0062722E">
          <w:rPr>
            <w:rFonts w:ascii="Times New Roman" w:hAnsi="Times New Roman" w:cs="Times New Roman"/>
            <w:bCs w:val="0"/>
            <w:webHidden/>
            <w:sz w:val="20"/>
            <w:szCs w:val="20"/>
          </w:rPr>
          <w:fldChar w:fldCharType="begin"/>
        </w:r>
        <w:r w:rsidRPr="0062722E">
          <w:rPr>
            <w:rFonts w:ascii="Times New Roman" w:hAnsi="Times New Roman" w:cs="Times New Roman"/>
            <w:bCs w:val="0"/>
            <w:webHidden/>
            <w:sz w:val="20"/>
            <w:szCs w:val="20"/>
          </w:rPr>
          <w:instrText xml:space="preserve"> PAGEREF _Toc136339854 \h </w:instrText>
        </w:r>
        <w:r w:rsidRPr="0062722E">
          <w:rPr>
            <w:rFonts w:ascii="Times New Roman" w:hAnsi="Times New Roman" w:cs="Times New Roman"/>
            <w:bCs w:val="0"/>
            <w:webHidden/>
            <w:sz w:val="20"/>
            <w:szCs w:val="20"/>
          </w:rPr>
        </w:r>
        <w:r w:rsidRPr="0062722E">
          <w:rPr>
            <w:rFonts w:ascii="Times New Roman" w:hAnsi="Times New Roman" w:cs="Times New Roman"/>
            <w:bCs w:val="0"/>
            <w:webHidden/>
            <w:sz w:val="20"/>
            <w:szCs w:val="20"/>
          </w:rPr>
          <w:fldChar w:fldCharType="separate"/>
        </w:r>
        <w:r w:rsidR="002647D3">
          <w:rPr>
            <w:rFonts w:ascii="Times New Roman" w:hAnsi="Times New Roman" w:cs="Times New Roman"/>
            <w:bCs w:val="0"/>
            <w:webHidden/>
            <w:sz w:val="20"/>
            <w:szCs w:val="20"/>
          </w:rPr>
          <w:t>209</w:t>
        </w:r>
        <w:r w:rsidRPr="0062722E">
          <w:rPr>
            <w:rFonts w:ascii="Times New Roman" w:hAnsi="Times New Roman" w:cs="Times New Roman"/>
            <w:bCs w:val="0"/>
            <w:webHidden/>
            <w:sz w:val="20"/>
            <w:szCs w:val="20"/>
          </w:rPr>
          <w:fldChar w:fldCharType="end"/>
        </w:r>
      </w:hyperlink>
    </w:p>
    <w:p w14:paraId="55664C64" w14:textId="44A8CE7C" w:rsidR="0062722E" w:rsidRPr="00E92A49" w:rsidRDefault="0062722E">
      <w:pPr>
        <w:pStyle w:val="31"/>
        <w:rPr>
          <w:rFonts w:ascii="Times New Roman" w:eastAsia="Times New Roman" w:hAnsi="Times New Roman" w:cs="Times New Roman"/>
          <w:bCs w:val="0"/>
          <w:sz w:val="20"/>
          <w:szCs w:val="20"/>
          <w:lang w:eastAsia="ru-RU"/>
        </w:rPr>
      </w:pPr>
      <w:hyperlink w:anchor="_Toc136339855" w:history="1">
        <w:r w:rsidRPr="0062722E">
          <w:rPr>
            <w:rStyle w:val="a8"/>
            <w:rFonts w:ascii="Times New Roman" w:hAnsi="Times New Roman" w:cs="Times New Roman"/>
            <w:bCs w:val="0"/>
            <w:sz w:val="20"/>
            <w:szCs w:val="20"/>
          </w:rPr>
          <w:t>2.8.2.</w:t>
        </w:r>
        <w:r w:rsidRPr="00E92A49">
          <w:rPr>
            <w:rFonts w:ascii="Times New Roman" w:eastAsia="Times New Roman" w:hAnsi="Times New Roman" w:cs="Times New Roman"/>
            <w:bCs w:val="0"/>
            <w:sz w:val="20"/>
            <w:szCs w:val="20"/>
            <w:lang w:eastAsia="ru-RU"/>
          </w:rPr>
          <w:tab/>
        </w:r>
        <w:r w:rsidRPr="0062722E">
          <w:rPr>
            <w:rStyle w:val="a8"/>
            <w:rFonts w:ascii="Times New Roman" w:hAnsi="Times New Roman" w:cs="Times New Roman"/>
            <w:bCs w:val="0"/>
            <w:sz w:val="20"/>
            <w:szCs w:val="20"/>
          </w:rPr>
          <w:t xml:space="preserve">КРИТЕРИЙ </w:t>
        </w:r>
        <w:r w:rsidRPr="0062722E">
          <w:rPr>
            <w:rStyle w:val="a8"/>
            <w:rFonts w:ascii="Times New Roman" w:hAnsi="Times New Roman" w:cs="Times New Roman"/>
            <w:bCs w:val="0"/>
            <w:sz w:val="20"/>
            <w:szCs w:val="20"/>
            <w:lang w:val="en-US"/>
          </w:rPr>
          <w:t>V</w:t>
        </w:r>
        <w:r w:rsidRPr="0062722E">
          <w:rPr>
            <w:rStyle w:val="a8"/>
            <w:rFonts w:ascii="Times New Roman" w:hAnsi="Times New Roman" w:cs="Times New Roman"/>
            <w:bCs w:val="0"/>
            <w:sz w:val="20"/>
            <w:szCs w:val="20"/>
          </w:rPr>
          <w:t xml:space="preserve"> ПОКАЗАТЕЛЬ 2. «ДОЛЯ ПОЛУЧАТЕЛЕЙ УСЛУГ, УДОВЛЕТВОРЕННЫХ ОРГАНИЗАЦИОННЫМИ УСЛОВИЯМИ ПРЕДОСТАВЛЕНИЯ УСЛУГ В ОБРАЗОВАТЕЛЬНОЙ ОРГАНИЗАЦИИ».</w:t>
        </w:r>
        <w:r w:rsidRPr="0062722E">
          <w:rPr>
            <w:rFonts w:ascii="Times New Roman" w:hAnsi="Times New Roman" w:cs="Times New Roman"/>
            <w:bCs w:val="0"/>
            <w:webHidden/>
            <w:sz w:val="20"/>
            <w:szCs w:val="20"/>
          </w:rPr>
          <w:tab/>
        </w:r>
        <w:r w:rsidRPr="0062722E">
          <w:rPr>
            <w:rFonts w:ascii="Times New Roman" w:hAnsi="Times New Roman" w:cs="Times New Roman"/>
            <w:bCs w:val="0"/>
            <w:webHidden/>
            <w:sz w:val="20"/>
            <w:szCs w:val="20"/>
          </w:rPr>
          <w:fldChar w:fldCharType="begin"/>
        </w:r>
        <w:r w:rsidRPr="0062722E">
          <w:rPr>
            <w:rFonts w:ascii="Times New Roman" w:hAnsi="Times New Roman" w:cs="Times New Roman"/>
            <w:bCs w:val="0"/>
            <w:webHidden/>
            <w:sz w:val="20"/>
            <w:szCs w:val="20"/>
          </w:rPr>
          <w:instrText xml:space="preserve"> PAGEREF _Toc136339855 \h </w:instrText>
        </w:r>
        <w:r w:rsidRPr="0062722E">
          <w:rPr>
            <w:rFonts w:ascii="Times New Roman" w:hAnsi="Times New Roman" w:cs="Times New Roman"/>
            <w:bCs w:val="0"/>
            <w:webHidden/>
            <w:sz w:val="20"/>
            <w:szCs w:val="20"/>
          </w:rPr>
        </w:r>
        <w:r w:rsidRPr="0062722E">
          <w:rPr>
            <w:rFonts w:ascii="Times New Roman" w:hAnsi="Times New Roman" w:cs="Times New Roman"/>
            <w:bCs w:val="0"/>
            <w:webHidden/>
            <w:sz w:val="20"/>
            <w:szCs w:val="20"/>
          </w:rPr>
          <w:fldChar w:fldCharType="separate"/>
        </w:r>
        <w:r w:rsidR="002647D3">
          <w:rPr>
            <w:rFonts w:ascii="Times New Roman" w:hAnsi="Times New Roman" w:cs="Times New Roman"/>
            <w:bCs w:val="0"/>
            <w:webHidden/>
            <w:sz w:val="20"/>
            <w:szCs w:val="20"/>
          </w:rPr>
          <w:t>216</w:t>
        </w:r>
        <w:r w:rsidRPr="0062722E">
          <w:rPr>
            <w:rFonts w:ascii="Times New Roman" w:hAnsi="Times New Roman" w:cs="Times New Roman"/>
            <w:bCs w:val="0"/>
            <w:webHidden/>
            <w:sz w:val="20"/>
            <w:szCs w:val="20"/>
          </w:rPr>
          <w:fldChar w:fldCharType="end"/>
        </w:r>
      </w:hyperlink>
    </w:p>
    <w:p w14:paraId="508D6A26" w14:textId="5B0364D5" w:rsidR="0062722E" w:rsidRPr="00E92A49" w:rsidRDefault="0062722E">
      <w:pPr>
        <w:pStyle w:val="31"/>
        <w:rPr>
          <w:rFonts w:ascii="Times New Roman" w:eastAsia="Times New Roman" w:hAnsi="Times New Roman" w:cs="Times New Roman"/>
          <w:bCs w:val="0"/>
          <w:sz w:val="20"/>
          <w:szCs w:val="20"/>
          <w:lang w:eastAsia="ru-RU"/>
        </w:rPr>
      </w:pPr>
      <w:hyperlink w:anchor="_Toc136339856" w:history="1">
        <w:r w:rsidRPr="0062722E">
          <w:rPr>
            <w:rStyle w:val="a8"/>
            <w:rFonts w:ascii="Times New Roman" w:hAnsi="Times New Roman" w:cs="Times New Roman"/>
            <w:bCs w:val="0"/>
            <w:sz w:val="20"/>
            <w:szCs w:val="20"/>
          </w:rPr>
          <w:t>2.8.3.</w:t>
        </w:r>
        <w:r w:rsidRPr="00E92A49">
          <w:rPr>
            <w:rFonts w:ascii="Times New Roman" w:eastAsia="Times New Roman" w:hAnsi="Times New Roman" w:cs="Times New Roman"/>
            <w:bCs w:val="0"/>
            <w:sz w:val="20"/>
            <w:szCs w:val="20"/>
            <w:lang w:eastAsia="ru-RU"/>
          </w:rPr>
          <w:tab/>
        </w:r>
        <w:r w:rsidRPr="0062722E">
          <w:rPr>
            <w:rStyle w:val="a8"/>
            <w:rFonts w:ascii="Times New Roman" w:hAnsi="Times New Roman" w:cs="Times New Roman"/>
            <w:bCs w:val="0"/>
            <w:sz w:val="20"/>
            <w:szCs w:val="20"/>
          </w:rPr>
          <w:t xml:space="preserve">КРИТЕРИЙ </w:t>
        </w:r>
        <w:r w:rsidRPr="0062722E">
          <w:rPr>
            <w:rStyle w:val="a8"/>
            <w:rFonts w:ascii="Times New Roman" w:hAnsi="Times New Roman" w:cs="Times New Roman"/>
            <w:bCs w:val="0"/>
            <w:sz w:val="20"/>
            <w:szCs w:val="20"/>
            <w:lang w:val="en-US"/>
          </w:rPr>
          <w:t>V</w:t>
        </w:r>
        <w:r w:rsidRPr="0062722E">
          <w:rPr>
            <w:rStyle w:val="a8"/>
            <w:rFonts w:ascii="Times New Roman" w:hAnsi="Times New Roman" w:cs="Times New Roman"/>
            <w:bCs w:val="0"/>
            <w:sz w:val="20"/>
            <w:szCs w:val="20"/>
          </w:rPr>
          <w:t xml:space="preserve"> ПОКАЗАТЕЛЬ 3. «ДОЛЯ ПОЛУЧАТЕЛЕЙ УСЛУГ, УДОВЛЕТВОРЕННЫХ В ЦЕЛОМ УСЛОВИЯМИ ОКАЗАНИЯ УСЛУГ В ОБРАЗОВАТЕЛЬНОЙ ОРГАНИЗАЦИИ».</w:t>
        </w:r>
        <w:r w:rsidRPr="0062722E">
          <w:rPr>
            <w:rFonts w:ascii="Times New Roman" w:hAnsi="Times New Roman" w:cs="Times New Roman"/>
            <w:bCs w:val="0"/>
            <w:webHidden/>
            <w:sz w:val="20"/>
            <w:szCs w:val="20"/>
          </w:rPr>
          <w:tab/>
        </w:r>
        <w:r w:rsidRPr="0062722E">
          <w:rPr>
            <w:rFonts w:ascii="Times New Roman" w:hAnsi="Times New Roman" w:cs="Times New Roman"/>
            <w:bCs w:val="0"/>
            <w:webHidden/>
            <w:sz w:val="20"/>
            <w:szCs w:val="20"/>
          </w:rPr>
          <w:fldChar w:fldCharType="begin"/>
        </w:r>
        <w:r w:rsidRPr="0062722E">
          <w:rPr>
            <w:rFonts w:ascii="Times New Roman" w:hAnsi="Times New Roman" w:cs="Times New Roman"/>
            <w:bCs w:val="0"/>
            <w:webHidden/>
            <w:sz w:val="20"/>
            <w:szCs w:val="20"/>
          </w:rPr>
          <w:instrText xml:space="preserve"> PAGEREF _Toc136339856 \h </w:instrText>
        </w:r>
        <w:r w:rsidRPr="0062722E">
          <w:rPr>
            <w:rFonts w:ascii="Times New Roman" w:hAnsi="Times New Roman" w:cs="Times New Roman"/>
            <w:bCs w:val="0"/>
            <w:webHidden/>
            <w:sz w:val="20"/>
            <w:szCs w:val="20"/>
          </w:rPr>
        </w:r>
        <w:r w:rsidRPr="0062722E">
          <w:rPr>
            <w:rFonts w:ascii="Times New Roman" w:hAnsi="Times New Roman" w:cs="Times New Roman"/>
            <w:bCs w:val="0"/>
            <w:webHidden/>
            <w:sz w:val="20"/>
            <w:szCs w:val="20"/>
          </w:rPr>
          <w:fldChar w:fldCharType="separate"/>
        </w:r>
        <w:r w:rsidR="002647D3">
          <w:rPr>
            <w:rFonts w:ascii="Times New Roman" w:hAnsi="Times New Roman" w:cs="Times New Roman"/>
            <w:bCs w:val="0"/>
            <w:webHidden/>
            <w:sz w:val="20"/>
            <w:szCs w:val="20"/>
          </w:rPr>
          <w:t>223</w:t>
        </w:r>
        <w:r w:rsidRPr="0062722E">
          <w:rPr>
            <w:rFonts w:ascii="Times New Roman" w:hAnsi="Times New Roman" w:cs="Times New Roman"/>
            <w:bCs w:val="0"/>
            <w:webHidden/>
            <w:sz w:val="20"/>
            <w:szCs w:val="20"/>
          </w:rPr>
          <w:fldChar w:fldCharType="end"/>
        </w:r>
      </w:hyperlink>
    </w:p>
    <w:p w14:paraId="5C2E1B21" w14:textId="356FC459" w:rsidR="0062722E" w:rsidRPr="00E92A49" w:rsidRDefault="0062722E">
      <w:pPr>
        <w:pStyle w:val="31"/>
        <w:rPr>
          <w:rFonts w:ascii="Times New Roman" w:eastAsia="Times New Roman" w:hAnsi="Times New Roman" w:cs="Times New Roman"/>
          <w:bCs w:val="0"/>
          <w:sz w:val="20"/>
          <w:szCs w:val="20"/>
          <w:lang w:eastAsia="ru-RU"/>
        </w:rPr>
      </w:pPr>
      <w:hyperlink w:anchor="_Toc136339857" w:history="1">
        <w:r w:rsidRPr="0062722E">
          <w:rPr>
            <w:rStyle w:val="a8"/>
            <w:rFonts w:ascii="Times New Roman" w:hAnsi="Times New Roman" w:cs="Times New Roman"/>
            <w:bCs w:val="0"/>
            <w:sz w:val="20"/>
            <w:szCs w:val="20"/>
          </w:rPr>
          <w:t>2.8.4.</w:t>
        </w:r>
        <w:r w:rsidRPr="00E92A49">
          <w:rPr>
            <w:rFonts w:ascii="Times New Roman" w:eastAsia="Times New Roman" w:hAnsi="Times New Roman" w:cs="Times New Roman"/>
            <w:bCs w:val="0"/>
            <w:sz w:val="20"/>
            <w:szCs w:val="20"/>
            <w:lang w:eastAsia="ru-RU"/>
          </w:rPr>
          <w:tab/>
        </w:r>
        <w:r w:rsidRPr="0062722E">
          <w:rPr>
            <w:rStyle w:val="a8"/>
            <w:rFonts w:ascii="Times New Roman" w:hAnsi="Times New Roman" w:cs="Times New Roman"/>
            <w:bCs w:val="0"/>
            <w:sz w:val="20"/>
            <w:szCs w:val="20"/>
          </w:rPr>
          <w:t xml:space="preserve">ИТОГИ ПО КРИТЕРИЮ </w:t>
        </w:r>
        <w:r w:rsidRPr="0062722E">
          <w:rPr>
            <w:rStyle w:val="a8"/>
            <w:rFonts w:ascii="Times New Roman" w:hAnsi="Times New Roman" w:cs="Times New Roman"/>
            <w:bCs w:val="0"/>
            <w:sz w:val="20"/>
            <w:szCs w:val="20"/>
            <w:lang w:val="en-US"/>
          </w:rPr>
          <w:t>V</w:t>
        </w:r>
        <w:r w:rsidRPr="0062722E">
          <w:rPr>
            <w:rStyle w:val="a8"/>
            <w:rFonts w:ascii="Times New Roman" w:hAnsi="Times New Roman" w:cs="Times New Roman"/>
            <w:bCs w:val="0"/>
            <w:sz w:val="20"/>
            <w:szCs w:val="20"/>
          </w:rPr>
          <w:t>. ПОКАЗАТЕЛИ, ХАРАКТЕРИЗУЮЩИЕ УДОВЛЕТВОРЕННОСТЬ УСЛОВИЯМИ ОКАЗАНИЯ УСЛУГ В ОБРАЗОВАТЕЛЬНОЙ ОРГАНИЗАЦИИ.</w:t>
        </w:r>
        <w:r w:rsidRPr="0062722E">
          <w:rPr>
            <w:rFonts w:ascii="Times New Roman" w:hAnsi="Times New Roman" w:cs="Times New Roman"/>
            <w:bCs w:val="0"/>
            <w:webHidden/>
            <w:sz w:val="20"/>
            <w:szCs w:val="20"/>
          </w:rPr>
          <w:tab/>
        </w:r>
        <w:r w:rsidRPr="0062722E">
          <w:rPr>
            <w:rFonts w:ascii="Times New Roman" w:hAnsi="Times New Roman" w:cs="Times New Roman"/>
            <w:bCs w:val="0"/>
            <w:webHidden/>
            <w:sz w:val="20"/>
            <w:szCs w:val="20"/>
          </w:rPr>
          <w:fldChar w:fldCharType="begin"/>
        </w:r>
        <w:r w:rsidRPr="0062722E">
          <w:rPr>
            <w:rFonts w:ascii="Times New Roman" w:hAnsi="Times New Roman" w:cs="Times New Roman"/>
            <w:bCs w:val="0"/>
            <w:webHidden/>
            <w:sz w:val="20"/>
            <w:szCs w:val="20"/>
          </w:rPr>
          <w:instrText xml:space="preserve"> PAGEREF _Toc136339857 \h </w:instrText>
        </w:r>
        <w:r w:rsidRPr="0062722E">
          <w:rPr>
            <w:rFonts w:ascii="Times New Roman" w:hAnsi="Times New Roman" w:cs="Times New Roman"/>
            <w:bCs w:val="0"/>
            <w:webHidden/>
            <w:sz w:val="20"/>
            <w:szCs w:val="20"/>
          </w:rPr>
        </w:r>
        <w:r w:rsidRPr="0062722E">
          <w:rPr>
            <w:rFonts w:ascii="Times New Roman" w:hAnsi="Times New Roman" w:cs="Times New Roman"/>
            <w:bCs w:val="0"/>
            <w:webHidden/>
            <w:sz w:val="20"/>
            <w:szCs w:val="20"/>
          </w:rPr>
          <w:fldChar w:fldCharType="separate"/>
        </w:r>
        <w:r w:rsidR="002647D3">
          <w:rPr>
            <w:rFonts w:ascii="Times New Roman" w:hAnsi="Times New Roman" w:cs="Times New Roman"/>
            <w:bCs w:val="0"/>
            <w:webHidden/>
            <w:sz w:val="20"/>
            <w:szCs w:val="20"/>
          </w:rPr>
          <w:t>230</w:t>
        </w:r>
        <w:r w:rsidRPr="0062722E">
          <w:rPr>
            <w:rFonts w:ascii="Times New Roman" w:hAnsi="Times New Roman" w:cs="Times New Roman"/>
            <w:bCs w:val="0"/>
            <w:webHidden/>
            <w:sz w:val="20"/>
            <w:szCs w:val="20"/>
          </w:rPr>
          <w:fldChar w:fldCharType="end"/>
        </w:r>
      </w:hyperlink>
    </w:p>
    <w:p w14:paraId="6FD3AD55" w14:textId="0A6B2653" w:rsidR="0062722E" w:rsidRPr="00E92A49" w:rsidRDefault="0062722E">
      <w:pPr>
        <w:pStyle w:val="11"/>
        <w:rPr>
          <w:rFonts w:eastAsia="Times New Roman" w:cs="Times New Roman"/>
          <w:bCs w:val="0"/>
          <w:szCs w:val="20"/>
          <w:lang w:eastAsia="ru-RU"/>
        </w:rPr>
      </w:pPr>
      <w:hyperlink w:anchor="_Toc136339858" w:history="1">
        <w:r w:rsidRPr="0062722E">
          <w:rPr>
            <w:rStyle w:val="a8"/>
            <w:rFonts w:cs="Times New Roman"/>
            <w:bCs w:val="0"/>
            <w:szCs w:val="20"/>
          </w:rPr>
          <w:t>III.</w:t>
        </w:r>
        <w:r w:rsidRPr="00E92A49">
          <w:rPr>
            <w:rFonts w:eastAsia="Times New Roman" w:cs="Times New Roman"/>
            <w:bCs w:val="0"/>
            <w:szCs w:val="20"/>
            <w:lang w:eastAsia="ru-RU"/>
          </w:rPr>
          <w:tab/>
        </w:r>
        <w:r w:rsidRPr="0062722E">
          <w:rPr>
            <w:rStyle w:val="a8"/>
            <w:rFonts w:cs="Times New Roman"/>
            <w:bCs w:val="0"/>
            <w:szCs w:val="20"/>
          </w:rPr>
          <w:t>ЗАКЛЮЧЕНИЕ.</w:t>
        </w:r>
        <w:r w:rsidRPr="0062722E">
          <w:rPr>
            <w:rFonts w:cs="Times New Roman"/>
            <w:bCs w:val="0"/>
            <w:webHidden/>
            <w:szCs w:val="20"/>
          </w:rPr>
          <w:tab/>
        </w:r>
        <w:r w:rsidRPr="0062722E">
          <w:rPr>
            <w:rFonts w:cs="Times New Roman"/>
            <w:bCs w:val="0"/>
            <w:webHidden/>
            <w:szCs w:val="20"/>
          </w:rPr>
          <w:fldChar w:fldCharType="begin"/>
        </w:r>
        <w:r w:rsidRPr="0062722E">
          <w:rPr>
            <w:rFonts w:cs="Times New Roman"/>
            <w:bCs w:val="0"/>
            <w:webHidden/>
            <w:szCs w:val="20"/>
          </w:rPr>
          <w:instrText xml:space="preserve"> PAGEREF _Toc136339858 \h </w:instrText>
        </w:r>
        <w:r w:rsidRPr="0062722E">
          <w:rPr>
            <w:rFonts w:cs="Times New Roman"/>
            <w:bCs w:val="0"/>
            <w:webHidden/>
            <w:szCs w:val="20"/>
          </w:rPr>
        </w:r>
        <w:r w:rsidRPr="0062722E">
          <w:rPr>
            <w:rFonts w:cs="Times New Roman"/>
            <w:bCs w:val="0"/>
            <w:webHidden/>
            <w:szCs w:val="20"/>
          </w:rPr>
          <w:fldChar w:fldCharType="separate"/>
        </w:r>
        <w:r w:rsidR="002647D3">
          <w:rPr>
            <w:rFonts w:cs="Times New Roman"/>
            <w:bCs w:val="0"/>
            <w:webHidden/>
            <w:szCs w:val="20"/>
          </w:rPr>
          <w:t>234</w:t>
        </w:r>
        <w:r w:rsidRPr="0062722E">
          <w:rPr>
            <w:rFonts w:cs="Times New Roman"/>
            <w:bCs w:val="0"/>
            <w:webHidden/>
            <w:szCs w:val="20"/>
          </w:rPr>
          <w:fldChar w:fldCharType="end"/>
        </w:r>
      </w:hyperlink>
    </w:p>
    <w:p w14:paraId="26AD88BF" w14:textId="52B892E0" w:rsidR="0062722E" w:rsidRPr="00E92A49" w:rsidRDefault="0062722E">
      <w:pPr>
        <w:pStyle w:val="21"/>
        <w:tabs>
          <w:tab w:val="right" w:leader="dot" w:pos="9346"/>
        </w:tabs>
        <w:rPr>
          <w:rFonts w:ascii="Times New Roman" w:eastAsia="Times New Roman" w:hAnsi="Times New Roman"/>
          <w:b/>
          <w:noProof/>
          <w:sz w:val="20"/>
          <w:szCs w:val="20"/>
          <w:lang w:eastAsia="ru-RU"/>
        </w:rPr>
      </w:pPr>
      <w:hyperlink w:anchor="_Toc136339859" w:history="1">
        <w:r w:rsidRPr="0062722E">
          <w:rPr>
            <w:rStyle w:val="a8"/>
            <w:rFonts w:ascii="Times New Roman" w:hAnsi="Times New Roman"/>
            <w:b/>
            <w:noProof/>
            <w:sz w:val="20"/>
            <w:szCs w:val="20"/>
          </w:rPr>
          <w:t xml:space="preserve">3.1. </w:t>
        </w:r>
        <w:r w:rsidR="0073440F">
          <w:rPr>
            <w:rStyle w:val="a8"/>
            <w:rFonts w:ascii="Times New Roman" w:hAnsi="Times New Roman"/>
            <w:b/>
            <w:noProof/>
            <w:sz w:val="20"/>
            <w:szCs w:val="20"/>
          </w:rPr>
          <w:t>РЕЙТИНГ ОРГАНИЗАЦИЙ В ТАБЛИЧНОМ ОТОБРАЖЕНИИ</w:t>
        </w:r>
        <w:r w:rsidRPr="0062722E">
          <w:rPr>
            <w:rStyle w:val="a8"/>
            <w:rFonts w:ascii="Times New Roman" w:hAnsi="Times New Roman"/>
            <w:b/>
            <w:noProof/>
            <w:sz w:val="20"/>
            <w:szCs w:val="20"/>
          </w:rPr>
          <w:t>.</w:t>
        </w:r>
        <w:r w:rsidRPr="0062722E">
          <w:rPr>
            <w:rFonts w:ascii="Times New Roman" w:hAnsi="Times New Roman"/>
            <w:b/>
            <w:noProof/>
            <w:webHidden/>
            <w:sz w:val="20"/>
            <w:szCs w:val="20"/>
          </w:rPr>
          <w:tab/>
        </w:r>
        <w:r w:rsidRPr="0062722E">
          <w:rPr>
            <w:rFonts w:ascii="Times New Roman" w:hAnsi="Times New Roman"/>
            <w:b/>
            <w:noProof/>
            <w:webHidden/>
            <w:sz w:val="20"/>
            <w:szCs w:val="20"/>
          </w:rPr>
          <w:fldChar w:fldCharType="begin"/>
        </w:r>
        <w:r w:rsidRPr="0062722E">
          <w:rPr>
            <w:rFonts w:ascii="Times New Roman" w:hAnsi="Times New Roman"/>
            <w:b/>
            <w:noProof/>
            <w:webHidden/>
            <w:sz w:val="20"/>
            <w:szCs w:val="20"/>
          </w:rPr>
          <w:instrText xml:space="preserve"> PAGEREF _Toc136339859 \h </w:instrText>
        </w:r>
        <w:r w:rsidRPr="0062722E">
          <w:rPr>
            <w:rFonts w:ascii="Times New Roman" w:hAnsi="Times New Roman"/>
            <w:b/>
            <w:noProof/>
            <w:webHidden/>
            <w:sz w:val="20"/>
            <w:szCs w:val="20"/>
          </w:rPr>
        </w:r>
        <w:r w:rsidRPr="0062722E">
          <w:rPr>
            <w:rFonts w:ascii="Times New Roman" w:hAnsi="Times New Roman"/>
            <w:b/>
            <w:noProof/>
            <w:webHidden/>
            <w:sz w:val="20"/>
            <w:szCs w:val="20"/>
          </w:rPr>
          <w:fldChar w:fldCharType="separate"/>
        </w:r>
        <w:r w:rsidR="002647D3">
          <w:rPr>
            <w:rFonts w:ascii="Times New Roman" w:hAnsi="Times New Roman"/>
            <w:b/>
            <w:noProof/>
            <w:webHidden/>
            <w:sz w:val="20"/>
            <w:szCs w:val="20"/>
          </w:rPr>
          <w:t>234</w:t>
        </w:r>
        <w:r w:rsidRPr="0062722E">
          <w:rPr>
            <w:rFonts w:ascii="Times New Roman" w:hAnsi="Times New Roman"/>
            <w:b/>
            <w:noProof/>
            <w:webHidden/>
            <w:sz w:val="20"/>
            <w:szCs w:val="20"/>
          </w:rPr>
          <w:fldChar w:fldCharType="end"/>
        </w:r>
      </w:hyperlink>
    </w:p>
    <w:p w14:paraId="6A63CC65" w14:textId="02497F03" w:rsidR="0062722E" w:rsidRPr="00E92A49" w:rsidRDefault="0062722E">
      <w:pPr>
        <w:pStyle w:val="21"/>
        <w:tabs>
          <w:tab w:val="right" w:leader="dot" w:pos="9346"/>
        </w:tabs>
        <w:rPr>
          <w:rFonts w:ascii="Times New Roman" w:eastAsia="Times New Roman" w:hAnsi="Times New Roman"/>
          <w:b/>
          <w:noProof/>
          <w:sz w:val="20"/>
          <w:szCs w:val="20"/>
          <w:lang w:eastAsia="ru-RU"/>
        </w:rPr>
      </w:pPr>
      <w:hyperlink w:anchor="_Toc136339860" w:history="1">
        <w:r w:rsidRPr="0062722E">
          <w:rPr>
            <w:rStyle w:val="a8"/>
            <w:rFonts w:ascii="Times New Roman" w:hAnsi="Times New Roman"/>
            <w:b/>
            <w:noProof/>
            <w:sz w:val="20"/>
            <w:szCs w:val="20"/>
          </w:rPr>
          <w:t>3.2. РЕЙТИНГ ОРГАНИЗАЦИЙ В ГРАФИЧЕСКОМ ОТОБРАЖЕНИИ.</w:t>
        </w:r>
        <w:r w:rsidRPr="0062722E">
          <w:rPr>
            <w:rFonts w:ascii="Times New Roman" w:hAnsi="Times New Roman"/>
            <w:b/>
            <w:noProof/>
            <w:webHidden/>
            <w:sz w:val="20"/>
            <w:szCs w:val="20"/>
          </w:rPr>
          <w:tab/>
        </w:r>
        <w:r w:rsidRPr="0062722E">
          <w:rPr>
            <w:rFonts w:ascii="Times New Roman" w:hAnsi="Times New Roman"/>
            <w:b/>
            <w:noProof/>
            <w:webHidden/>
            <w:sz w:val="20"/>
            <w:szCs w:val="20"/>
          </w:rPr>
          <w:fldChar w:fldCharType="begin"/>
        </w:r>
        <w:r w:rsidRPr="0062722E">
          <w:rPr>
            <w:rFonts w:ascii="Times New Roman" w:hAnsi="Times New Roman"/>
            <w:b/>
            <w:noProof/>
            <w:webHidden/>
            <w:sz w:val="20"/>
            <w:szCs w:val="20"/>
          </w:rPr>
          <w:instrText xml:space="preserve"> PAGEREF _Toc136339860 \h </w:instrText>
        </w:r>
        <w:r w:rsidRPr="0062722E">
          <w:rPr>
            <w:rFonts w:ascii="Times New Roman" w:hAnsi="Times New Roman"/>
            <w:b/>
            <w:noProof/>
            <w:webHidden/>
            <w:sz w:val="20"/>
            <w:szCs w:val="20"/>
          </w:rPr>
        </w:r>
        <w:r w:rsidRPr="0062722E">
          <w:rPr>
            <w:rFonts w:ascii="Times New Roman" w:hAnsi="Times New Roman"/>
            <w:b/>
            <w:noProof/>
            <w:webHidden/>
            <w:sz w:val="20"/>
            <w:szCs w:val="20"/>
          </w:rPr>
          <w:fldChar w:fldCharType="separate"/>
        </w:r>
        <w:r w:rsidR="002647D3">
          <w:rPr>
            <w:rFonts w:ascii="Times New Roman" w:hAnsi="Times New Roman"/>
            <w:b/>
            <w:noProof/>
            <w:webHidden/>
            <w:sz w:val="20"/>
            <w:szCs w:val="20"/>
          </w:rPr>
          <w:t>236</w:t>
        </w:r>
        <w:r w:rsidRPr="0062722E">
          <w:rPr>
            <w:rFonts w:ascii="Times New Roman" w:hAnsi="Times New Roman"/>
            <w:b/>
            <w:noProof/>
            <w:webHidden/>
            <w:sz w:val="20"/>
            <w:szCs w:val="20"/>
          </w:rPr>
          <w:fldChar w:fldCharType="end"/>
        </w:r>
      </w:hyperlink>
    </w:p>
    <w:p w14:paraId="11A523B3" w14:textId="3183B72C" w:rsidR="0062722E" w:rsidRPr="00E92A49" w:rsidRDefault="0062722E">
      <w:pPr>
        <w:pStyle w:val="21"/>
        <w:tabs>
          <w:tab w:val="right" w:leader="dot" w:pos="9346"/>
        </w:tabs>
        <w:rPr>
          <w:rFonts w:ascii="Times New Roman" w:eastAsia="Times New Roman" w:hAnsi="Times New Roman"/>
          <w:b/>
          <w:noProof/>
          <w:sz w:val="20"/>
          <w:szCs w:val="20"/>
          <w:lang w:eastAsia="ru-RU"/>
        </w:rPr>
      </w:pPr>
      <w:hyperlink w:anchor="_Toc136339861" w:history="1">
        <w:r w:rsidRPr="0062722E">
          <w:rPr>
            <w:rStyle w:val="a8"/>
            <w:rFonts w:ascii="Times New Roman" w:hAnsi="Times New Roman"/>
            <w:b/>
            <w:noProof/>
            <w:sz w:val="20"/>
            <w:szCs w:val="20"/>
          </w:rPr>
          <w:t>3.3. СВОДНЫЕ РЕЗУЛЬТАТЫ И ПРЕДЛОЖЕНИЯ.</w:t>
        </w:r>
        <w:r w:rsidRPr="0062722E">
          <w:rPr>
            <w:rFonts w:ascii="Times New Roman" w:hAnsi="Times New Roman"/>
            <w:b/>
            <w:noProof/>
            <w:webHidden/>
            <w:sz w:val="20"/>
            <w:szCs w:val="20"/>
          </w:rPr>
          <w:tab/>
        </w:r>
        <w:r w:rsidRPr="0062722E">
          <w:rPr>
            <w:rFonts w:ascii="Times New Roman" w:hAnsi="Times New Roman"/>
            <w:b/>
            <w:noProof/>
            <w:webHidden/>
            <w:sz w:val="20"/>
            <w:szCs w:val="20"/>
          </w:rPr>
          <w:fldChar w:fldCharType="begin"/>
        </w:r>
        <w:r w:rsidRPr="0062722E">
          <w:rPr>
            <w:rFonts w:ascii="Times New Roman" w:hAnsi="Times New Roman"/>
            <w:b/>
            <w:noProof/>
            <w:webHidden/>
            <w:sz w:val="20"/>
            <w:szCs w:val="20"/>
          </w:rPr>
          <w:instrText xml:space="preserve"> PAGEREF _Toc136339861 \h </w:instrText>
        </w:r>
        <w:r w:rsidRPr="0062722E">
          <w:rPr>
            <w:rFonts w:ascii="Times New Roman" w:hAnsi="Times New Roman"/>
            <w:b/>
            <w:noProof/>
            <w:webHidden/>
            <w:sz w:val="20"/>
            <w:szCs w:val="20"/>
          </w:rPr>
        </w:r>
        <w:r w:rsidRPr="0062722E">
          <w:rPr>
            <w:rFonts w:ascii="Times New Roman" w:hAnsi="Times New Roman"/>
            <w:b/>
            <w:noProof/>
            <w:webHidden/>
            <w:sz w:val="20"/>
            <w:szCs w:val="20"/>
          </w:rPr>
          <w:fldChar w:fldCharType="separate"/>
        </w:r>
        <w:r w:rsidR="002647D3">
          <w:rPr>
            <w:rFonts w:ascii="Times New Roman" w:hAnsi="Times New Roman"/>
            <w:b/>
            <w:noProof/>
            <w:webHidden/>
            <w:sz w:val="20"/>
            <w:szCs w:val="20"/>
          </w:rPr>
          <w:t>238</w:t>
        </w:r>
        <w:r w:rsidRPr="0062722E">
          <w:rPr>
            <w:rFonts w:ascii="Times New Roman" w:hAnsi="Times New Roman"/>
            <w:b/>
            <w:noProof/>
            <w:webHidden/>
            <w:sz w:val="20"/>
            <w:szCs w:val="20"/>
          </w:rPr>
          <w:fldChar w:fldCharType="end"/>
        </w:r>
      </w:hyperlink>
    </w:p>
    <w:p w14:paraId="075737D0" w14:textId="7835529A" w:rsidR="0062722E" w:rsidRPr="00E92A49" w:rsidRDefault="0062722E">
      <w:pPr>
        <w:pStyle w:val="31"/>
        <w:rPr>
          <w:rFonts w:ascii="Times New Roman" w:eastAsia="Times New Roman" w:hAnsi="Times New Roman" w:cs="Times New Roman"/>
          <w:bCs w:val="0"/>
          <w:sz w:val="20"/>
          <w:szCs w:val="20"/>
          <w:lang w:eastAsia="ru-RU"/>
        </w:rPr>
      </w:pPr>
      <w:hyperlink w:anchor="_Toc136339862" w:history="1">
        <w:r w:rsidRPr="0062722E">
          <w:rPr>
            <w:rStyle w:val="a8"/>
            <w:rFonts w:ascii="Times New Roman" w:hAnsi="Times New Roman" w:cs="Times New Roman"/>
            <w:bCs w:val="0"/>
            <w:sz w:val="20"/>
            <w:szCs w:val="20"/>
          </w:rPr>
          <w:t>3.3.1. ВЫВОДЫ И ЗАКЛЮЧЕНИЯ.</w:t>
        </w:r>
        <w:r w:rsidRPr="0062722E">
          <w:rPr>
            <w:rFonts w:ascii="Times New Roman" w:hAnsi="Times New Roman" w:cs="Times New Roman"/>
            <w:bCs w:val="0"/>
            <w:webHidden/>
            <w:sz w:val="20"/>
            <w:szCs w:val="20"/>
          </w:rPr>
          <w:tab/>
        </w:r>
        <w:r w:rsidRPr="0062722E">
          <w:rPr>
            <w:rFonts w:ascii="Times New Roman" w:hAnsi="Times New Roman" w:cs="Times New Roman"/>
            <w:bCs w:val="0"/>
            <w:webHidden/>
            <w:sz w:val="20"/>
            <w:szCs w:val="20"/>
          </w:rPr>
          <w:fldChar w:fldCharType="begin"/>
        </w:r>
        <w:r w:rsidRPr="0062722E">
          <w:rPr>
            <w:rFonts w:ascii="Times New Roman" w:hAnsi="Times New Roman" w:cs="Times New Roman"/>
            <w:bCs w:val="0"/>
            <w:webHidden/>
            <w:sz w:val="20"/>
            <w:szCs w:val="20"/>
          </w:rPr>
          <w:instrText xml:space="preserve"> PAGEREF _Toc136339862 \h </w:instrText>
        </w:r>
        <w:r w:rsidRPr="0062722E">
          <w:rPr>
            <w:rFonts w:ascii="Times New Roman" w:hAnsi="Times New Roman" w:cs="Times New Roman"/>
            <w:bCs w:val="0"/>
            <w:webHidden/>
            <w:sz w:val="20"/>
            <w:szCs w:val="20"/>
          </w:rPr>
        </w:r>
        <w:r w:rsidRPr="0062722E">
          <w:rPr>
            <w:rFonts w:ascii="Times New Roman" w:hAnsi="Times New Roman" w:cs="Times New Roman"/>
            <w:bCs w:val="0"/>
            <w:webHidden/>
            <w:sz w:val="20"/>
            <w:szCs w:val="20"/>
          </w:rPr>
          <w:fldChar w:fldCharType="separate"/>
        </w:r>
        <w:r w:rsidR="002647D3">
          <w:rPr>
            <w:rFonts w:ascii="Times New Roman" w:hAnsi="Times New Roman" w:cs="Times New Roman"/>
            <w:bCs w:val="0"/>
            <w:webHidden/>
            <w:sz w:val="20"/>
            <w:szCs w:val="20"/>
          </w:rPr>
          <w:t>239</w:t>
        </w:r>
        <w:r w:rsidRPr="0062722E">
          <w:rPr>
            <w:rFonts w:ascii="Times New Roman" w:hAnsi="Times New Roman" w:cs="Times New Roman"/>
            <w:bCs w:val="0"/>
            <w:webHidden/>
            <w:sz w:val="20"/>
            <w:szCs w:val="20"/>
          </w:rPr>
          <w:fldChar w:fldCharType="end"/>
        </w:r>
      </w:hyperlink>
    </w:p>
    <w:p w14:paraId="3804D95D" w14:textId="3E50F7C7" w:rsidR="0062722E" w:rsidRPr="00E92A49" w:rsidRDefault="0062722E">
      <w:pPr>
        <w:pStyle w:val="31"/>
        <w:rPr>
          <w:rFonts w:ascii="Times New Roman" w:eastAsia="Times New Roman" w:hAnsi="Times New Roman" w:cs="Times New Roman"/>
          <w:bCs w:val="0"/>
          <w:sz w:val="20"/>
          <w:szCs w:val="20"/>
          <w:lang w:eastAsia="ru-RU"/>
        </w:rPr>
      </w:pPr>
      <w:hyperlink w:anchor="_Toc136339863" w:history="1">
        <w:r w:rsidRPr="0062722E">
          <w:rPr>
            <w:rStyle w:val="a8"/>
            <w:rFonts w:ascii="Times New Roman" w:hAnsi="Times New Roman" w:cs="Times New Roman"/>
            <w:bCs w:val="0"/>
            <w:sz w:val="20"/>
            <w:szCs w:val="20"/>
          </w:rPr>
          <w:t>3.3.2. ПРЕДЛОЖЕНИЯ ПО УЛУЧШЕНИЮ КАЧЕСТВА УСЛОВИЙ ОСУЩЕСТВЛЕНИЯ ОБРАЗОВАТЕЛЬНОЙ ДЕЯТЕЛЬНОСТИ ОБРАЗОВАТЕЛЬНЫХ ОРГАНИЗАЦИЙ.</w:t>
        </w:r>
        <w:r w:rsidRPr="0062722E">
          <w:rPr>
            <w:rFonts w:ascii="Times New Roman" w:hAnsi="Times New Roman" w:cs="Times New Roman"/>
            <w:bCs w:val="0"/>
            <w:webHidden/>
            <w:sz w:val="20"/>
            <w:szCs w:val="20"/>
          </w:rPr>
          <w:tab/>
        </w:r>
        <w:r w:rsidRPr="0062722E">
          <w:rPr>
            <w:rFonts w:ascii="Times New Roman" w:hAnsi="Times New Roman" w:cs="Times New Roman"/>
            <w:bCs w:val="0"/>
            <w:webHidden/>
            <w:sz w:val="20"/>
            <w:szCs w:val="20"/>
          </w:rPr>
          <w:fldChar w:fldCharType="begin"/>
        </w:r>
        <w:r w:rsidRPr="0062722E">
          <w:rPr>
            <w:rFonts w:ascii="Times New Roman" w:hAnsi="Times New Roman" w:cs="Times New Roman"/>
            <w:bCs w:val="0"/>
            <w:webHidden/>
            <w:sz w:val="20"/>
            <w:szCs w:val="20"/>
          </w:rPr>
          <w:instrText xml:space="preserve"> PAGEREF _Toc136339863 \h </w:instrText>
        </w:r>
        <w:r w:rsidRPr="0062722E">
          <w:rPr>
            <w:rFonts w:ascii="Times New Roman" w:hAnsi="Times New Roman" w:cs="Times New Roman"/>
            <w:bCs w:val="0"/>
            <w:webHidden/>
            <w:sz w:val="20"/>
            <w:szCs w:val="20"/>
          </w:rPr>
        </w:r>
        <w:r w:rsidRPr="0062722E">
          <w:rPr>
            <w:rFonts w:ascii="Times New Roman" w:hAnsi="Times New Roman" w:cs="Times New Roman"/>
            <w:bCs w:val="0"/>
            <w:webHidden/>
            <w:sz w:val="20"/>
            <w:szCs w:val="20"/>
          </w:rPr>
          <w:fldChar w:fldCharType="separate"/>
        </w:r>
        <w:r w:rsidR="002647D3">
          <w:rPr>
            <w:rFonts w:ascii="Times New Roman" w:hAnsi="Times New Roman" w:cs="Times New Roman"/>
            <w:bCs w:val="0"/>
            <w:webHidden/>
            <w:sz w:val="20"/>
            <w:szCs w:val="20"/>
          </w:rPr>
          <w:t>246</w:t>
        </w:r>
        <w:r w:rsidRPr="0062722E">
          <w:rPr>
            <w:rFonts w:ascii="Times New Roman" w:hAnsi="Times New Roman" w:cs="Times New Roman"/>
            <w:bCs w:val="0"/>
            <w:webHidden/>
            <w:sz w:val="20"/>
            <w:szCs w:val="20"/>
          </w:rPr>
          <w:fldChar w:fldCharType="end"/>
        </w:r>
      </w:hyperlink>
    </w:p>
    <w:p w14:paraId="2D13A478" w14:textId="4BF335EE" w:rsidR="0062722E" w:rsidRPr="00E92A49" w:rsidRDefault="0062722E">
      <w:pPr>
        <w:pStyle w:val="41"/>
        <w:tabs>
          <w:tab w:val="right" w:leader="dot" w:pos="9346"/>
        </w:tabs>
        <w:rPr>
          <w:rFonts w:ascii="Times New Roman" w:eastAsia="Times New Roman" w:hAnsi="Times New Roman"/>
          <w:b/>
          <w:noProof/>
          <w:sz w:val="20"/>
          <w:szCs w:val="20"/>
          <w:lang w:eastAsia="ru-RU"/>
        </w:rPr>
      </w:pPr>
      <w:hyperlink w:anchor="_Toc136339864" w:history="1">
        <w:r w:rsidRPr="0062722E">
          <w:rPr>
            <w:rStyle w:val="a8"/>
            <w:rFonts w:ascii="Times New Roman" w:hAnsi="Times New Roman"/>
            <w:b/>
            <w:noProof/>
            <w:sz w:val="20"/>
            <w:szCs w:val="20"/>
          </w:rPr>
          <w:t>ОБРАЗОВАТЕЛЬНЫМ ОРГАНИЗАЦИЯМ:</w:t>
        </w:r>
        <w:r w:rsidRPr="0062722E">
          <w:rPr>
            <w:rFonts w:ascii="Times New Roman" w:hAnsi="Times New Roman"/>
            <w:b/>
            <w:noProof/>
            <w:webHidden/>
            <w:sz w:val="20"/>
            <w:szCs w:val="20"/>
          </w:rPr>
          <w:tab/>
        </w:r>
        <w:r w:rsidRPr="0062722E">
          <w:rPr>
            <w:rFonts w:ascii="Times New Roman" w:hAnsi="Times New Roman"/>
            <w:b/>
            <w:noProof/>
            <w:webHidden/>
            <w:sz w:val="20"/>
            <w:szCs w:val="20"/>
          </w:rPr>
          <w:fldChar w:fldCharType="begin"/>
        </w:r>
        <w:r w:rsidRPr="0062722E">
          <w:rPr>
            <w:rFonts w:ascii="Times New Roman" w:hAnsi="Times New Roman"/>
            <w:b/>
            <w:noProof/>
            <w:webHidden/>
            <w:sz w:val="20"/>
            <w:szCs w:val="20"/>
          </w:rPr>
          <w:instrText xml:space="preserve"> PAGEREF _Toc136339864 \h </w:instrText>
        </w:r>
        <w:r w:rsidRPr="0062722E">
          <w:rPr>
            <w:rFonts w:ascii="Times New Roman" w:hAnsi="Times New Roman"/>
            <w:b/>
            <w:noProof/>
            <w:webHidden/>
            <w:sz w:val="20"/>
            <w:szCs w:val="20"/>
          </w:rPr>
        </w:r>
        <w:r w:rsidRPr="0062722E">
          <w:rPr>
            <w:rFonts w:ascii="Times New Roman" w:hAnsi="Times New Roman"/>
            <w:b/>
            <w:noProof/>
            <w:webHidden/>
            <w:sz w:val="20"/>
            <w:szCs w:val="20"/>
          </w:rPr>
          <w:fldChar w:fldCharType="separate"/>
        </w:r>
        <w:r w:rsidR="002647D3">
          <w:rPr>
            <w:rFonts w:ascii="Times New Roman" w:hAnsi="Times New Roman"/>
            <w:b/>
            <w:noProof/>
            <w:webHidden/>
            <w:sz w:val="20"/>
            <w:szCs w:val="20"/>
          </w:rPr>
          <w:t>246</w:t>
        </w:r>
        <w:r w:rsidRPr="0062722E">
          <w:rPr>
            <w:rFonts w:ascii="Times New Roman" w:hAnsi="Times New Roman"/>
            <w:b/>
            <w:noProof/>
            <w:webHidden/>
            <w:sz w:val="20"/>
            <w:szCs w:val="20"/>
          </w:rPr>
          <w:fldChar w:fldCharType="end"/>
        </w:r>
      </w:hyperlink>
    </w:p>
    <w:p w14:paraId="659967B5" w14:textId="68E79DD8" w:rsidR="0062722E" w:rsidRPr="00E92A49" w:rsidRDefault="0062722E">
      <w:pPr>
        <w:pStyle w:val="41"/>
        <w:tabs>
          <w:tab w:val="right" w:leader="dot" w:pos="9346"/>
        </w:tabs>
        <w:rPr>
          <w:rFonts w:ascii="Times New Roman" w:eastAsia="Times New Roman" w:hAnsi="Times New Roman"/>
          <w:b/>
          <w:noProof/>
          <w:sz w:val="20"/>
          <w:szCs w:val="20"/>
          <w:lang w:eastAsia="ru-RU"/>
        </w:rPr>
      </w:pPr>
      <w:hyperlink w:anchor="_Toc136339865" w:history="1">
        <w:r w:rsidRPr="0062722E">
          <w:rPr>
            <w:rStyle w:val="a8"/>
            <w:rFonts w:ascii="Times New Roman" w:hAnsi="Times New Roman"/>
            <w:b/>
            <w:noProof/>
            <w:sz w:val="20"/>
            <w:szCs w:val="20"/>
          </w:rPr>
          <w:t>РУКОВОДИТЕЛЯМ ОБРАЗОВАТЕЛЬНЫХ ОРГАНИЗАЦИЙ:</w:t>
        </w:r>
        <w:r w:rsidRPr="0062722E">
          <w:rPr>
            <w:rFonts w:ascii="Times New Roman" w:hAnsi="Times New Roman"/>
            <w:b/>
            <w:noProof/>
            <w:webHidden/>
            <w:sz w:val="20"/>
            <w:szCs w:val="20"/>
          </w:rPr>
          <w:tab/>
        </w:r>
        <w:r w:rsidRPr="0062722E">
          <w:rPr>
            <w:rFonts w:ascii="Times New Roman" w:hAnsi="Times New Roman"/>
            <w:b/>
            <w:noProof/>
            <w:webHidden/>
            <w:sz w:val="20"/>
            <w:szCs w:val="20"/>
          </w:rPr>
          <w:fldChar w:fldCharType="begin"/>
        </w:r>
        <w:r w:rsidRPr="0062722E">
          <w:rPr>
            <w:rFonts w:ascii="Times New Roman" w:hAnsi="Times New Roman"/>
            <w:b/>
            <w:noProof/>
            <w:webHidden/>
            <w:sz w:val="20"/>
            <w:szCs w:val="20"/>
          </w:rPr>
          <w:instrText xml:space="preserve"> PAGEREF _Toc136339865 \h </w:instrText>
        </w:r>
        <w:r w:rsidRPr="0062722E">
          <w:rPr>
            <w:rFonts w:ascii="Times New Roman" w:hAnsi="Times New Roman"/>
            <w:b/>
            <w:noProof/>
            <w:webHidden/>
            <w:sz w:val="20"/>
            <w:szCs w:val="20"/>
          </w:rPr>
        </w:r>
        <w:r w:rsidRPr="0062722E">
          <w:rPr>
            <w:rFonts w:ascii="Times New Roman" w:hAnsi="Times New Roman"/>
            <w:b/>
            <w:noProof/>
            <w:webHidden/>
            <w:sz w:val="20"/>
            <w:szCs w:val="20"/>
          </w:rPr>
          <w:fldChar w:fldCharType="separate"/>
        </w:r>
        <w:r w:rsidR="002647D3">
          <w:rPr>
            <w:rFonts w:ascii="Times New Roman" w:hAnsi="Times New Roman"/>
            <w:b/>
            <w:noProof/>
            <w:webHidden/>
            <w:sz w:val="20"/>
            <w:szCs w:val="20"/>
          </w:rPr>
          <w:t>248</w:t>
        </w:r>
        <w:r w:rsidRPr="0062722E">
          <w:rPr>
            <w:rFonts w:ascii="Times New Roman" w:hAnsi="Times New Roman"/>
            <w:b/>
            <w:noProof/>
            <w:webHidden/>
            <w:sz w:val="20"/>
            <w:szCs w:val="20"/>
          </w:rPr>
          <w:fldChar w:fldCharType="end"/>
        </w:r>
      </w:hyperlink>
    </w:p>
    <w:p w14:paraId="492C7BF8" w14:textId="322E9323" w:rsidR="0062722E" w:rsidRPr="00E92A49" w:rsidRDefault="0062722E">
      <w:pPr>
        <w:pStyle w:val="41"/>
        <w:tabs>
          <w:tab w:val="right" w:leader="dot" w:pos="9346"/>
        </w:tabs>
        <w:rPr>
          <w:rFonts w:ascii="Times New Roman" w:eastAsia="Times New Roman" w:hAnsi="Times New Roman"/>
          <w:b/>
          <w:noProof/>
          <w:sz w:val="20"/>
          <w:szCs w:val="20"/>
          <w:lang w:eastAsia="ru-RU"/>
        </w:rPr>
      </w:pPr>
      <w:hyperlink w:anchor="_Toc136339866" w:history="1">
        <w:r w:rsidRPr="0062722E">
          <w:rPr>
            <w:rStyle w:val="a8"/>
            <w:rFonts w:ascii="Times New Roman" w:hAnsi="Times New Roman"/>
            <w:b/>
            <w:noProof/>
            <w:sz w:val="20"/>
            <w:szCs w:val="20"/>
            <w:shd w:val="clear" w:color="auto" w:fill="FFFFFF"/>
          </w:rPr>
          <w:t>ОСИНСКОМУ МУНИЦИПАЛЬНОМУ УПРАВЛЕНИЮ ОБРАЗОВАНИЯ:</w:t>
        </w:r>
        <w:r w:rsidRPr="0062722E">
          <w:rPr>
            <w:rFonts w:ascii="Times New Roman" w:hAnsi="Times New Roman"/>
            <w:b/>
            <w:noProof/>
            <w:webHidden/>
            <w:sz w:val="20"/>
            <w:szCs w:val="20"/>
          </w:rPr>
          <w:tab/>
        </w:r>
        <w:r w:rsidRPr="0062722E">
          <w:rPr>
            <w:rFonts w:ascii="Times New Roman" w:hAnsi="Times New Roman"/>
            <w:b/>
            <w:noProof/>
            <w:webHidden/>
            <w:sz w:val="20"/>
            <w:szCs w:val="20"/>
          </w:rPr>
          <w:fldChar w:fldCharType="begin"/>
        </w:r>
        <w:r w:rsidRPr="0062722E">
          <w:rPr>
            <w:rFonts w:ascii="Times New Roman" w:hAnsi="Times New Roman"/>
            <w:b/>
            <w:noProof/>
            <w:webHidden/>
            <w:sz w:val="20"/>
            <w:szCs w:val="20"/>
          </w:rPr>
          <w:instrText xml:space="preserve"> PAGEREF _Toc136339866 \h </w:instrText>
        </w:r>
        <w:r w:rsidRPr="0062722E">
          <w:rPr>
            <w:rFonts w:ascii="Times New Roman" w:hAnsi="Times New Roman"/>
            <w:b/>
            <w:noProof/>
            <w:webHidden/>
            <w:sz w:val="20"/>
            <w:szCs w:val="20"/>
          </w:rPr>
        </w:r>
        <w:r w:rsidRPr="0062722E">
          <w:rPr>
            <w:rFonts w:ascii="Times New Roman" w:hAnsi="Times New Roman"/>
            <w:b/>
            <w:noProof/>
            <w:webHidden/>
            <w:sz w:val="20"/>
            <w:szCs w:val="20"/>
          </w:rPr>
          <w:fldChar w:fldCharType="separate"/>
        </w:r>
        <w:r w:rsidR="002647D3">
          <w:rPr>
            <w:rFonts w:ascii="Times New Roman" w:hAnsi="Times New Roman"/>
            <w:b/>
            <w:noProof/>
            <w:webHidden/>
            <w:sz w:val="20"/>
            <w:szCs w:val="20"/>
          </w:rPr>
          <w:t>249</w:t>
        </w:r>
        <w:r w:rsidRPr="0062722E">
          <w:rPr>
            <w:rFonts w:ascii="Times New Roman" w:hAnsi="Times New Roman"/>
            <w:b/>
            <w:noProof/>
            <w:webHidden/>
            <w:sz w:val="20"/>
            <w:szCs w:val="20"/>
          </w:rPr>
          <w:fldChar w:fldCharType="end"/>
        </w:r>
      </w:hyperlink>
    </w:p>
    <w:p w14:paraId="363B7F31" w14:textId="4A9CC48A" w:rsidR="00A04934" w:rsidRDefault="001B1479" w:rsidP="0069244C">
      <w:pPr>
        <w:jc w:val="center"/>
      </w:pPr>
      <w:r w:rsidRPr="0062722E">
        <w:rPr>
          <w:rFonts w:ascii="Times New Roman" w:hAnsi="Times New Roman"/>
          <w:b/>
          <w:noProof/>
          <w:sz w:val="20"/>
          <w:szCs w:val="20"/>
        </w:rPr>
        <w:fldChar w:fldCharType="end"/>
      </w:r>
    </w:p>
    <w:p w14:paraId="238B4FFF" w14:textId="53A0FFB8" w:rsidR="00E6067B" w:rsidRDefault="00E6067B" w:rsidP="000013F7"/>
    <w:p w14:paraId="627F1740" w14:textId="77777777" w:rsidR="0073440F" w:rsidRDefault="0073440F" w:rsidP="000013F7"/>
    <w:p w14:paraId="3288B145" w14:textId="77777777" w:rsidR="000013F7" w:rsidRDefault="000013F7" w:rsidP="000013F7"/>
    <w:p w14:paraId="4105706B" w14:textId="77777777" w:rsidR="001B1479" w:rsidRDefault="001B1479" w:rsidP="000013F7"/>
    <w:p w14:paraId="5FAE3BB6" w14:textId="77777777" w:rsidR="00640DE8" w:rsidRDefault="0069244C" w:rsidP="00D34F2C">
      <w:pPr>
        <w:numPr>
          <w:ilvl w:val="0"/>
          <w:numId w:val="46"/>
        </w:numPr>
        <w:ind w:left="0" w:firstLine="0"/>
        <w:jc w:val="center"/>
        <w:outlineLvl w:val="0"/>
        <w:rPr>
          <w:rFonts w:ascii="Arial" w:hAnsi="Arial" w:cs="Arial"/>
          <w:b/>
          <w:bCs/>
          <w:sz w:val="24"/>
          <w:szCs w:val="24"/>
        </w:rPr>
      </w:pPr>
      <w:bookmarkStart w:id="6" w:name="_Toc37226265"/>
      <w:bookmarkStart w:id="7" w:name="_Toc37226321"/>
      <w:bookmarkStart w:id="8" w:name="_Toc136339796"/>
      <w:r w:rsidRPr="0069244C">
        <w:rPr>
          <w:rFonts w:ascii="Arial" w:hAnsi="Arial" w:cs="Arial"/>
          <w:b/>
          <w:bCs/>
          <w:sz w:val="24"/>
          <w:szCs w:val="24"/>
        </w:rPr>
        <w:lastRenderedPageBreak/>
        <w:t>ВВЕДЕНИЕ</w:t>
      </w:r>
      <w:r>
        <w:rPr>
          <w:rFonts w:ascii="Arial" w:hAnsi="Arial" w:cs="Arial"/>
          <w:b/>
          <w:bCs/>
          <w:sz w:val="24"/>
          <w:szCs w:val="24"/>
        </w:rPr>
        <w:t>.</w:t>
      </w:r>
      <w:bookmarkEnd w:id="6"/>
      <w:bookmarkEnd w:id="7"/>
      <w:bookmarkEnd w:id="8"/>
    </w:p>
    <w:p w14:paraId="3A358CA2" w14:textId="77777777" w:rsidR="0069244C" w:rsidRDefault="0069244C" w:rsidP="0069244C">
      <w:pPr>
        <w:rPr>
          <w:rFonts w:ascii="Arial" w:hAnsi="Arial" w:cs="Arial"/>
          <w:b/>
          <w:bCs/>
          <w:sz w:val="24"/>
          <w:szCs w:val="24"/>
        </w:rPr>
      </w:pPr>
    </w:p>
    <w:p w14:paraId="336102B0" w14:textId="77777777" w:rsidR="0069244C" w:rsidRDefault="0069244C" w:rsidP="00D34F2C">
      <w:pPr>
        <w:numPr>
          <w:ilvl w:val="1"/>
          <w:numId w:val="1"/>
        </w:numPr>
        <w:ind w:left="0" w:firstLine="0"/>
        <w:jc w:val="center"/>
        <w:outlineLvl w:val="1"/>
        <w:rPr>
          <w:rFonts w:ascii="Arial" w:hAnsi="Arial" w:cs="Arial"/>
          <w:b/>
          <w:bCs/>
          <w:sz w:val="20"/>
          <w:szCs w:val="20"/>
        </w:rPr>
      </w:pPr>
      <w:bookmarkStart w:id="9" w:name="_Toc37226266"/>
      <w:bookmarkStart w:id="10" w:name="_Toc37226322"/>
      <w:bookmarkStart w:id="11" w:name="_Toc136339797"/>
      <w:r w:rsidRPr="0069244C">
        <w:rPr>
          <w:rFonts w:ascii="Arial" w:hAnsi="Arial" w:cs="Arial"/>
          <w:b/>
          <w:bCs/>
          <w:sz w:val="20"/>
          <w:szCs w:val="20"/>
        </w:rPr>
        <w:t>ТЕРМИНЫ И ОПРЕДЕЛЕНИЯ.</w:t>
      </w:r>
      <w:bookmarkEnd w:id="9"/>
      <w:bookmarkEnd w:id="10"/>
      <w:bookmarkEnd w:id="11"/>
    </w:p>
    <w:p w14:paraId="2BB0D9A1" w14:textId="77777777" w:rsidR="0069244C" w:rsidRDefault="0069244C" w:rsidP="0069244C">
      <w:pPr>
        <w:spacing w:before="100" w:beforeAutospacing="1" w:after="100" w:afterAutospacing="1" w:line="360" w:lineRule="auto"/>
        <w:jc w:val="both"/>
        <w:rPr>
          <w:rFonts w:ascii="Times New Roman" w:eastAsia="Times New Roman" w:hAnsi="Times New Roman"/>
          <w:b/>
          <w:sz w:val="24"/>
          <w:szCs w:val="24"/>
          <w:lang w:eastAsia="ru-RU"/>
        </w:rPr>
      </w:pPr>
    </w:p>
    <w:p w14:paraId="3A99B81A" w14:textId="77777777" w:rsidR="0069244C" w:rsidRPr="0069244C" w:rsidRDefault="0069244C" w:rsidP="00D34F2C">
      <w:pPr>
        <w:spacing w:before="100" w:beforeAutospacing="1" w:after="100" w:afterAutospacing="1" w:line="360" w:lineRule="auto"/>
        <w:ind w:firstLine="709"/>
        <w:jc w:val="both"/>
        <w:rPr>
          <w:rFonts w:ascii="Times New Roman" w:hAnsi="Times New Roman"/>
          <w:spacing w:val="2"/>
          <w:sz w:val="24"/>
          <w:szCs w:val="24"/>
          <w:shd w:val="clear" w:color="auto" w:fill="FFFFFF"/>
        </w:rPr>
      </w:pPr>
      <w:r w:rsidRPr="0069244C">
        <w:rPr>
          <w:rFonts w:ascii="Times New Roman" w:eastAsia="Times New Roman" w:hAnsi="Times New Roman"/>
          <w:b/>
          <w:sz w:val="24"/>
          <w:szCs w:val="24"/>
          <w:lang w:eastAsia="ru-RU"/>
        </w:rPr>
        <w:t>Независимая оценка качества условий</w:t>
      </w:r>
      <w:r w:rsidRPr="0069244C">
        <w:rPr>
          <w:rFonts w:ascii="Times New Roman" w:hAnsi="Times New Roman"/>
          <w:b/>
          <w:sz w:val="24"/>
          <w:szCs w:val="24"/>
        </w:rPr>
        <w:t xml:space="preserve"> осуществления образовательной деятельности</w:t>
      </w:r>
      <w:r w:rsidRPr="0069244C">
        <w:rPr>
          <w:rFonts w:ascii="Times New Roman" w:eastAsia="Times New Roman" w:hAnsi="Times New Roman"/>
          <w:sz w:val="24"/>
          <w:szCs w:val="24"/>
          <w:lang w:eastAsia="ru-RU"/>
        </w:rPr>
        <w:t xml:space="preserve"> (</w:t>
      </w:r>
      <w:r w:rsidRPr="0069244C">
        <w:rPr>
          <w:rFonts w:ascii="Times New Roman" w:hAnsi="Times New Roman"/>
          <w:b/>
          <w:sz w:val="24"/>
          <w:szCs w:val="24"/>
          <w:shd w:val="clear" w:color="auto" w:fill="FFFFFF"/>
        </w:rPr>
        <w:t xml:space="preserve">НОК УООД) - </w:t>
      </w:r>
      <w:r w:rsidRPr="0069244C">
        <w:rPr>
          <w:rFonts w:ascii="Times New Roman" w:hAnsi="Times New Roman"/>
          <w:spacing w:val="2"/>
          <w:sz w:val="24"/>
          <w:szCs w:val="24"/>
          <w:shd w:val="clear" w:color="auto" w:fill="FFFFFF"/>
        </w:rPr>
        <w:t>оценочная процедура, которая осуществляется в отношении деятельности образовательных организаций и реализуемых ими образовательных программ в целях определения соответствия предоставляемого образования;</w:t>
      </w:r>
    </w:p>
    <w:p w14:paraId="36388348" w14:textId="77777777" w:rsidR="0069244C" w:rsidRPr="0069244C" w:rsidRDefault="0069244C" w:rsidP="00D34F2C">
      <w:pPr>
        <w:spacing w:before="100" w:beforeAutospacing="1" w:after="100" w:afterAutospacing="1" w:line="360" w:lineRule="auto"/>
        <w:ind w:firstLine="709"/>
        <w:jc w:val="both"/>
        <w:rPr>
          <w:rFonts w:ascii="Times New Roman" w:hAnsi="Times New Roman"/>
          <w:sz w:val="24"/>
          <w:szCs w:val="24"/>
          <w:shd w:val="clear" w:color="auto" w:fill="FFFFFF"/>
        </w:rPr>
      </w:pPr>
      <w:r w:rsidRPr="0069244C">
        <w:rPr>
          <w:rFonts w:ascii="Times New Roman" w:hAnsi="Times New Roman"/>
          <w:b/>
          <w:sz w:val="24"/>
          <w:szCs w:val="24"/>
          <w:shd w:val="clear" w:color="auto" w:fill="FFFFFF"/>
        </w:rPr>
        <w:t>Участники образовательных отношений</w:t>
      </w:r>
      <w:r w:rsidRPr="0069244C">
        <w:rPr>
          <w:rFonts w:ascii="Times New Roman" w:hAnsi="Times New Roman"/>
          <w:sz w:val="24"/>
          <w:szCs w:val="24"/>
          <w:shd w:val="clear" w:color="auto" w:fill="FFFFFF"/>
        </w:rPr>
        <w:t xml:space="preserve"> </w:t>
      </w:r>
      <w:r w:rsidR="00B13269">
        <w:rPr>
          <w:rFonts w:ascii="Times New Roman" w:hAnsi="Times New Roman"/>
          <w:sz w:val="24"/>
          <w:szCs w:val="24"/>
          <w:shd w:val="clear" w:color="auto" w:fill="FFFFFF"/>
        </w:rPr>
        <w:t>–</w:t>
      </w:r>
      <w:r w:rsidRPr="0069244C">
        <w:rPr>
          <w:rFonts w:ascii="Times New Roman" w:hAnsi="Times New Roman"/>
          <w:sz w:val="24"/>
          <w:szCs w:val="24"/>
          <w:shd w:val="clear" w:color="auto" w:fill="FFFFFF"/>
        </w:rPr>
        <w:t xml:space="preserve"> обучающиеся</w:t>
      </w:r>
      <w:r w:rsidR="00B13269">
        <w:rPr>
          <w:rFonts w:ascii="Times New Roman" w:hAnsi="Times New Roman"/>
          <w:sz w:val="24"/>
          <w:szCs w:val="24"/>
          <w:shd w:val="clear" w:color="auto" w:fill="FFFFFF"/>
        </w:rPr>
        <w:t xml:space="preserve"> (воспитанники)</w:t>
      </w:r>
      <w:r w:rsidRPr="0069244C">
        <w:rPr>
          <w:rFonts w:ascii="Times New Roman" w:hAnsi="Times New Roman"/>
          <w:sz w:val="24"/>
          <w:szCs w:val="24"/>
          <w:shd w:val="clear" w:color="auto" w:fill="FFFFFF"/>
        </w:rPr>
        <w:t>, родители (законные представители) несовершеннолетних обучающихся</w:t>
      </w:r>
      <w:r w:rsidR="00B13269">
        <w:rPr>
          <w:rFonts w:ascii="Times New Roman" w:hAnsi="Times New Roman"/>
          <w:sz w:val="24"/>
          <w:szCs w:val="24"/>
          <w:shd w:val="clear" w:color="auto" w:fill="FFFFFF"/>
        </w:rPr>
        <w:t xml:space="preserve"> (воспитанников)</w:t>
      </w:r>
      <w:r w:rsidRPr="0069244C">
        <w:rPr>
          <w:rFonts w:ascii="Times New Roman" w:hAnsi="Times New Roman"/>
          <w:sz w:val="24"/>
          <w:szCs w:val="24"/>
          <w:shd w:val="clear" w:color="auto" w:fill="FFFFFF"/>
        </w:rPr>
        <w:t>;</w:t>
      </w:r>
    </w:p>
    <w:p w14:paraId="31111FB9" w14:textId="77777777" w:rsidR="0069244C" w:rsidRDefault="0069244C" w:rsidP="00D34F2C">
      <w:pPr>
        <w:spacing w:before="100" w:beforeAutospacing="1" w:after="100" w:afterAutospacing="1" w:line="360" w:lineRule="auto"/>
        <w:ind w:firstLine="709"/>
        <w:jc w:val="both"/>
        <w:rPr>
          <w:rFonts w:ascii="Times New Roman" w:hAnsi="Times New Roman"/>
          <w:sz w:val="24"/>
          <w:szCs w:val="24"/>
          <w:shd w:val="clear" w:color="auto" w:fill="FFFFFF"/>
        </w:rPr>
      </w:pPr>
      <w:r w:rsidRPr="0069244C">
        <w:rPr>
          <w:rFonts w:ascii="Times New Roman" w:hAnsi="Times New Roman"/>
          <w:b/>
          <w:sz w:val="24"/>
          <w:szCs w:val="24"/>
          <w:shd w:val="clear" w:color="auto" w:fill="FFFFFF"/>
        </w:rPr>
        <w:t>Общеобразовательная организация (ОО)</w:t>
      </w:r>
      <w:r w:rsidRPr="0069244C">
        <w:rPr>
          <w:rFonts w:ascii="Times New Roman" w:hAnsi="Times New Roman"/>
          <w:sz w:val="24"/>
          <w:szCs w:val="24"/>
          <w:shd w:val="clear" w:color="auto" w:fill="FFFFFF"/>
        </w:rPr>
        <w:t xml:space="preserve"> - образовательная организация, осуществляющая в качестве основной цели ее деятельности образовательную деятельность по образовательным программам начального общего, основного общего и (или) среднего общего образования;</w:t>
      </w:r>
    </w:p>
    <w:p w14:paraId="78FAC961" w14:textId="77777777" w:rsidR="0069244C" w:rsidRDefault="0069244C" w:rsidP="00D34F2C">
      <w:pPr>
        <w:spacing w:before="100" w:beforeAutospacing="1" w:after="100" w:afterAutospacing="1" w:line="360" w:lineRule="auto"/>
        <w:ind w:firstLine="709"/>
        <w:jc w:val="both"/>
        <w:rPr>
          <w:rFonts w:ascii="Times New Roman" w:hAnsi="Times New Roman"/>
          <w:color w:val="000000"/>
          <w:sz w:val="24"/>
          <w:szCs w:val="24"/>
          <w:shd w:val="clear" w:color="auto" w:fill="FFFFFF"/>
        </w:rPr>
      </w:pPr>
      <w:r w:rsidRPr="00CC1CDA">
        <w:rPr>
          <w:rFonts w:ascii="Times New Roman" w:hAnsi="Times New Roman"/>
          <w:b/>
          <w:color w:val="000000"/>
          <w:sz w:val="24"/>
          <w:szCs w:val="24"/>
          <w:shd w:val="clear" w:color="auto" w:fill="FFFFFF"/>
        </w:rPr>
        <w:t>Дошкольная образовательная организация (ДОО)</w:t>
      </w:r>
      <w:r w:rsidRPr="00CC1CDA">
        <w:rPr>
          <w:rFonts w:ascii="Times New Roman" w:hAnsi="Times New Roman"/>
          <w:color w:val="000000"/>
          <w:sz w:val="24"/>
          <w:szCs w:val="24"/>
          <w:shd w:val="clear" w:color="auto" w:fill="FFFFFF"/>
        </w:rPr>
        <w:t xml:space="preserve"> - образовательная организация, осуществляющая в качестве основной цели ее деятельности образовательную деятельность по образовательным программам дошкольного образования, присмотр и уход за детьми;</w:t>
      </w:r>
    </w:p>
    <w:p w14:paraId="480C91E3" w14:textId="77777777" w:rsidR="0069244C" w:rsidRDefault="0069244C" w:rsidP="00D34F2C">
      <w:pPr>
        <w:spacing w:before="100" w:beforeAutospacing="1" w:after="100" w:afterAutospacing="1" w:line="360" w:lineRule="auto"/>
        <w:ind w:firstLine="709"/>
        <w:jc w:val="both"/>
        <w:rPr>
          <w:rFonts w:ascii="Times New Roman" w:hAnsi="Times New Roman"/>
          <w:sz w:val="24"/>
          <w:szCs w:val="24"/>
          <w:shd w:val="clear" w:color="auto" w:fill="FFFFFF"/>
        </w:rPr>
      </w:pPr>
      <w:r>
        <w:rPr>
          <w:rFonts w:ascii="Times New Roman" w:hAnsi="Times New Roman"/>
          <w:b/>
          <w:sz w:val="24"/>
          <w:szCs w:val="24"/>
          <w:shd w:val="clear" w:color="auto" w:fill="FFFFFF"/>
        </w:rPr>
        <w:t>Дополнительное образование детей</w:t>
      </w:r>
      <w:r w:rsidRPr="00AD75FA">
        <w:rPr>
          <w:rFonts w:ascii="Times New Roman" w:hAnsi="Times New Roman"/>
          <w:b/>
          <w:sz w:val="24"/>
          <w:szCs w:val="24"/>
          <w:shd w:val="clear" w:color="auto" w:fill="FFFFFF"/>
        </w:rPr>
        <w:t xml:space="preserve"> (</w:t>
      </w:r>
      <w:r>
        <w:rPr>
          <w:rFonts w:ascii="Times New Roman" w:hAnsi="Times New Roman"/>
          <w:b/>
          <w:sz w:val="24"/>
          <w:szCs w:val="24"/>
          <w:shd w:val="clear" w:color="auto" w:fill="FFFFFF"/>
        </w:rPr>
        <w:t>ДОД</w:t>
      </w:r>
      <w:r w:rsidRPr="00AD75FA">
        <w:rPr>
          <w:rFonts w:ascii="Times New Roman" w:hAnsi="Times New Roman"/>
          <w:b/>
          <w:sz w:val="24"/>
          <w:szCs w:val="24"/>
          <w:shd w:val="clear" w:color="auto" w:fill="FFFFFF"/>
        </w:rPr>
        <w:t>)</w:t>
      </w:r>
      <w:r w:rsidRPr="00AD75FA">
        <w:rPr>
          <w:rFonts w:ascii="Times New Roman" w:hAnsi="Times New Roman"/>
          <w:sz w:val="24"/>
          <w:szCs w:val="24"/>
          <w:shd w:val="clear" w:color="auto" w:fill="FFFFFF"/>
        </w:rPr>
        <w:t xml:space="preserve"> - образовательная организация, осуществляющая в качестве основной цели ее деятельности образовательную деятельность по дополнительным общеобразовательным программам;</w:t>
      </w:r>
    </w:p>
    <w:p w14:paraId="254590DA" w14:textId="77777777" w:rsidR="0069244C" w:rsidRDefault="0069244C" w:rsidP="00D34F2C">
      <w:pPr>
        <w:spacing w:before="100" w:beforeAutospacing="1" w:after="100" w:afterAutospacing="1" w:line="360" w:lineRule="auto"/>
        <w:ind w:firstLine="709"/>
        <w:jc w:val="both"/>
        <w:rPr>
          <w:rFonts w:ascii="Times New Roman" w:hAnsi="Times New Roman"/>
          <w:sz w:val="24"/>
          <w:szCs w:val="24"/>
          <w:shd w:val="clear" w:color="auto" w:fill="FFFFFF"/>
        </w:rPr>
      </w:pPr>
      <w:r w:rsidRPr="00E703F3">
        <w:rPr>
          <w:rFonts w:ascii="Times New Roman" w:hAnsi="Times New Roman"/>
          <w:b/>
          <w:sz w:val="24"/>
          <w:szCs w:val="24"/>
          <w:shd w:val="clear" w:color="auto" w:fill="FFFFFF"/>
        </w:rPr>
        <w:t>Инклюзивное образование</w:t>
      </w:r>
      <w:r w:rsidRPr="00E703F3">
        <w:rPr>
          <w:rFonts w:ascii="Times New Roman" w:hAnsi="Times New Roman"/>
          <w:sz w:val="24"/>
          <w:szCs w:val="24"/>
          <w:shd w:val="clear" w:color="auto" w:fill="FFFFFF"/>
        </w:rPr>
        <w:t xml:space="preserve"> - обеспечение равного доступа к образованию для всех обучающихся с учетом разнообразия особых образовательных потребностей и индивидуальных возможностей;</w:t>
      </w:r>
    </w:p>
    <w:p w14:paraId="78D2B76F" w14:textId="77777777" w:rsidR="0069244C" w:rsidRDefault="0069244C" w:rsidP="00D34F2C">
      <w:pPr>
        <w:spacing w:before="100" w:beforeAutospacing="1" w:after="100" w:afterAutospacing="1" w:line="360" w:lineRule="auto"/>
        <w:ind w:firstLine="709"/>
        <w:jc w:val="both"/>
        <w:rPr>
          <w:rFonts w:ascii="Times New Roman" w:hAnsi="Times New Roman"/>
          <w:sz w:val="24"/>
          <w:szCs w:val="24"/>
          <w:shd w:val="clear" w:color="auto" w:fill="FFFFFF"/>
        </w:rPr>
      </w:pPr>
      <w:r w:rsidRPr="00E703F3">
        <w:rPr>
          <w:rStyle w:val="70"/>
          <w:rFonts w:ascii="Times New Roman" w:eastAsia="Calibri" w:hAnsi="Times New Roman"/>
          <w:b/>
          <w:bCs/>
          <w:shd w:val="clear" w:color="auto" w:fill="FFFFFF"/>
        </w:rPr>
        <w:t>Сайт</w:t>
      </w:r>
      <w:r w:rsidRPr="00E703F3">
        <w:rPr>
          <w:rFonts w:ascii="Times New Roman" w:hAnsi="Times New Roman"/>
          <w:sz w:val="24"/>
          <w:szCs w:val="24"/>
          <w:shd w:val="clear" w:color="auto" w:fill="FFFFFF"/>
        </w:rPr>
        <w:t xml:space="preserve"> - совокупность программ для электронных вычислительных машин и иной информации, содержащейся в информационной системе, доступ к которой обеспечивается посредством информационно-телекоммуникационной сети "Интернет" по доменным </w:t>
      </w:r>
      <w:r w:rsidRPr="00E703F3">
        <w:rPr>
          <w:rFonts w:ascii="Times New Roman" w:hAnsi="Times New Roman"/>
          <w:sz w:val="24"/>
          <w:szCs w:val="24"/>
          <w:shd w:val="clear" w:color="auto" w:fill="FFFFFF"/>
        </w:rPr>
        <w:lastRenderedPageBreak/>
        <w:t>именам и (или) по сетевым адресам, позволяющим идентифицировать сайты в сети "Интернет"</w:t>
      </w:r>
      <w:r>
        <w:rPr>
          <w:rFonts w:ascii="Times New Roman" w:hAnsi="Times New Roman"/>
          <w:sz w:val="24"/>
          <w:szCs w:val="24"/>
          <w:shd w:val="clear" w:color="auto" w:fill="FFFFFF"/>
        </w:rPr>
        <w:t>;</w:t>
      </w:r>
    </w:p>
    <w:p w14:paraId="46D41F06" w14:textId="77777777" w:rsidR="0069244C" w:rsidRDefault="0069244C" w:rsidP="00D34F2C">
      <w:pPr>
        <w:spacing w:before="100" w:beforeAutospacing="1" w:after="100" w:afterAutospacing="1" w:line="360" w:lineRule="auto"/>
        <w:ind w:firstLine="709"/>
        <w:jc w:val="both"/>
        <w:rPr>
          <w:rFonts w:ascii="Times New Roman" w:eastAsia="Times New Roman" w:hAnsi="Times New Roman"/>
          <w:sz w:val="24"/>
          <w:szCs w:val="24"/>
          <w:lang w:eastAsia="ru-RU"/>
        </w:rPr>
      </w:pPr>
      <w:r w:rsidRPr="00E703F3">
        <w:rPr>
          <w:rFonts w:ascii="Times New Roman" w:eastAsia="Times New Roman" w:hAnsi="Times New Roman"/>
          <w:b/>
          <w:bCs/>
          <w:sz w:val="24"/>
          <w:szCs w:val="24"/>
          <w:lang w:eastAsia="ru-RU"/>
        </w:rPr>
        <w:t>Раздел сайта</w:t>
      </w:r>
      <w:r w:rsidRPr="00E703F3">
        <w:rPr>
          <w:rFonts w:ascii="Times New Roman" w:eastAsia="Times New Roman" w:hAnsi="Times New Roman"/>
          <w:sz w:val="24"/>
          <w:szCs w:val="24"/>
          <w:lang w:eastAsia="ru-RU"/>
        </w:rPr>
        <w:t> — это группа страниц, объединённых одной темой, имеющих одинаковое оформление, отличающихся друг от друга только содержанием</w:t>
      </w:r>
      <w:r>
        <w:rPr>
          <w:rFonts w:ascii="Times New Roman" w:eastAsia="Times New Roman" w:hAnsi="Times New Roman"/>
          <w:sz w:val="24"/>
          <w:szCs w:val="24"/>
          <w:lang w:eastAsia="ru-RU"/>
        </w:rPr>
        <w:t>;</w:t>
      </w:r>
    </w:p>
    <w:p w14:paraId="52B71334" w14:textId="77777777" w:rsidR="0069244C" w:rsidRDefault="0069244C" w:rsidP="00D34F2C">
      <w:pPr>
        <w:spacing w:before="100" w:beforeAutospacing="1" w:after="100" w:afterAutospacing="1" w:line="360" w:lineRule="auto"/>
        <w:ind w:firstLine="709"/>
        <w:jc w:val="both"/>
        <w:rPr>
          <w:rFonts w:ascii="Times New Roman" w:eastAsia="Times New Roman" w:hAnsi="Times New Roman"/>
          <w:sz w:val="24"/>
          <w:szCs w:val="24"/>
          <w:lang w:eastAsia="ru-RU"/>
        </w:rPr>
      </w:pPr>
      <w:r w:rsidRPr="00E703F3">
        <w:rPr>
          <w:rFonts w:ascii="Times New Roman" w:eastAsia="Times New Roman" w:hAnsi="Times New Roman"/>
          <w:b/>
          <w:bCs/>
          <w:sz w:val="24"/>
          <w:szCs w:val="24"/>
          <w:lang w:eastAsia="ru-RU"/>
        </w:rPr>
        <w:t>Страница</w:t>
      </w:r>
      <w:r w:rsidRPr="00E703F3">
        <w:rPr>
          <w:rFonts w:ascii="Times New Roman" w:eastAsia="Times New Roman" w:hAnsi="Times New Roman"/>
          <w:sz w:val="24"/>
          <w:szCs w:val="24"/>
          <w:lang w:eastAsia="ru-RU"/>
        </w:rPr>
        <w:t> - составная часть сайта. Физически представляет собой HTML-файл</w:t>
      </w:r>
      <w:r>
        <w:rPr>
          <w:rFonts w:ascii="Times New Roman" w:eastAsia="Times New Roman" w:hAnsi="Times New Roman"/>
          <w:sz w:val="24"/>
          <w:szCs w:val="24"/>
          <w:lang w:eastAsia="ru-RU"/>
        </w:rPr>
        <w:t>;</w:t>
      </w:r>
    </w:p>
    <w:p w14:paraId="54688C8E" w14:textId="77777777" w:rsidR="0069244C" w:rsidRDefault="0069244C" w:rsidP="00D34F2C">
      <w:pPr>
        <w:spacing w:before="100" w:beforeAutospacing="1" w:after="100" w:afterAutospacing="1" w:line="360" w:lineRule="auto"/>
        <w:ind w:firstLine="709"/>
        <w:jc w:val="both"/>
        <w:rPr>
          <w:rFonts w:ascii="Times New Roman" w:hAnsi="Times New Roman"/>
          <w:sz w:val="24"/>
          <w:szCs w:val="24"/>
          <w:shd w:val="clear" w:color="auto" w:fill="FFFFFF"/>
        </w:rPr>
      </w:pPr>
      <w:r w:rsidRPr="00E703F3">
        <w:rPr>
          <w:rStyle w:val="70"/>
          <w:rFonts w:ascii="Times New Roman" w:eastAsia="Calibri" w:hAnsi="Times New Roman"/>
          <w:b/>
          <w:bCs/>
          <w:shd w:val="clear" w:color="auto" w:fill="FFFFFF"/>
        </w:rPr>
        <w:t>URL-адрес (Uniform Resource Locator)</w:t>
      </w:r>
      <w:r w:rsidRPr="00E703F3">
        <w:rPr>
          <w:rFonts w:ascii="Times New Roman" w:hAnsi="Times New Roman"/>
          <w:sz w:val="24"/>
          <w:szCs w:val="24"/>
          <w:shd w:val="clear" w:color="auto" w:fill="FFFFFF"/>
        </w:rPr>
        <w:t> - Единый указатель ресурсов - единообразный локатор (определитель местонахождения) ресурса</w:t>
      </w:r>
      <w:r>
        <w:rPr>
          <w:rFonts w:ascii="Times New Roman" w:hAnsi="Times New Roman"/>
          <w:sz w:val="24"/>
          <w:szCs w:val="24"/>
          <w:shd w:val="clear" w:color="auto" w:fill="FFFFFF"/>
        </w:rPr>
        <w:t>;</w:t>
      </w:r>
    </w:p>
    <w:p w14:paraId="49E4F52F" w14:textId="77777777" w:rsidR="0069244C" w:rsidRDefault="0069244C" w:rsidP="00D34F2C">
      <w:pPr>
        <w:spacing w:before="100" w:beforeAutospacing="1" w:after="100" w:afterAutospacing="1" w:line="360" w:lineRule="auto"/>
        <w:ind w:firstLine="709"/>
        <w:jc w:val="both"/>
        <w:rPr>
          <w:rFonts w:ascii="Times New Roman" w:eastAsia="Times New Roman" w:hAnsi="Times New Roman"/>
          <w:sz w:val="24"/>
          <w:szCs w:val="24"/>
          <w:shd w:val="clear" w:color="auto" w:fill="FFFFFF"/>
          <w:lang w:eastAsia="ru-RU"/>
        </w:rPr>
      </w:pPr>
      <w:r w:rsidRPr="00E703F3">
        <w:rPr>
          <w:rFonts w:ascii="Times New Roman" w:eastAsia="Times New Roman" w:hAnsi="Times New Roman"/>
          <w:b/>
          <w:bCs/>
          <w:sz w:val="24"/>
          <w:szCs w:val="24"/>
          <w:bdr w:val="none" w:sz="0" w:space="0" w:color="auto" w:frame="1"/>
          <w:shd w:val="clear" w:color="auto" w:fill="FFFFFF"/>
          <w:lang w:eastAsia="ru-RU"/>
        </w:rPr>
        <w:t>Юзабилити сайта</w:t>
      </w:r>
      <w:r w:rsidRPr="00E703F3">
        <w:rPr>
          <w:rFonts w:ascii="Times New Roman" w:eastAsia="Times New Roman" w:hAnsi="Times New Roman"/>
          <w:sz w:val="24"/>
          <w:szCs w:val="24"/>
          <w:shd w:val="clear" w:color="auto" w:fill="FFFFFF"/>
          <w:lang w:eastAsia="ru-RU"/>
        </w:rPr>
        <w:t xml:space="preserve"> — это организация структуры данных, позволяющая посетителю без особых усилий находить нужную информацию, не утруждая себя излишним поиском на сайте</w:t>
      </w:r>
      <w:r>
        <w:rPr>
          <w:rFonts w:ascii="Times New Roman" w:eastAsia="Times New Roman" w:hAnsi="Times New Roman"/>
          <w:sz w:val="24"/>
          <w:szCs w:val="24"/>
          <w:shd w:val="clear" w:color="auto" w:fill="FFFFFF"/>
          <w:lang w:eastAsia="ru-RU"/>
        </w:rPr>
        <w:t>;</w:t>
      </w:r>
    </w:p>
    <w:p w14:paraId="6F9EDE7E" w14:textId="77777777" w:rsidR="0069244C" w:rsidRDefault="0069244C" w:rsidP="00D34F2C">
      <w:pPr>
        <w:spacing w:before="100" w:beforeAutospacing="1" w:after="100" w:afterAutospacing="1" w:line="360" w:lineRule="auto"/>
        <w:ind w:firstLine="709"/>
        <w:jc w:val="both"/>
        <w:rPr>
          <w:rFonts w:ascii="Times New Roman" w:hAnsi="Times New Roman"/>
          <w:sz w:val="24"/>
          <w:szCs w:val="24"/>
          <w:shd w:val="clear" w:color="auto" w:fill="FFFFFF"/>
        </w:rPr>
      </w:pPr>
      <w:r w:rsidRPr="00E703F3">
        <w:rPr>
          <w:rFonts w:ascii="Times New Roman" w:hAnsi="Times New Roman"/>
          <w:b/>
          <w:bCs/>
          <w:sz w:val="24"/>
          <w:szCs w:val="24"/>
          <w:shd w:val="clear" w:color="auto" w:fill="FFFFFF"/>
        </w:rPr>
        <w:t>Электронная почта</w:t>
      </w:r>
      <w:r w:rsidRPr="00E703F3">
        <w:rPr>
          <w:rFonts w:ascii="Times New Roman" w:hAnsi="Times New Roman"/>
          <w:sz w:val="24"/>
          <w:szCs w:val="24"/>
          <w:shd w:val="clear" w:color="auto" w:fill="FFFFFF"/>
        </w:rPr>
        <w:t> (</w:t>
      </w:r>
      <w:hyperlink r:id="rId8" w:tooltip="Английский язык" w:history="1">
        <w:r w:rsidRPr="00E703F3">
          <w:rPr>
            <w:rStyle w:val="60"/>
            <w:rFonts w:ascii="Times New Roman" w:eastAsia="Calibri" w:hAnsi="Times New Roman"/>
            <w:sz w:val="24"/>
            <w:szCs w:val="24"/>
            <w:shd w:val="clear" w:color="auto" w:fill="FFFFFF"/>
          </w:rPr>
          <w:t>англ.</w:t>
        </w:r>
      </w:hyperlink>
      <w:r w:rsidRPr="00E703F3">
        <w:rPr>
          <w:rFonts w:ascii="Times New Roman" w:hAnsi="Times New Roman"/>
          <w:sz w:val="24"/>
          <w:szCs w:val="24"/>
          <w:shd w:val="clear" w:color="auto" w:fill="FFFFFF"/>
        </w:rPr>
        <w:t> </w:t>
      </w:r>
      <w:r w:rsidRPr="00E703F3">
        <w:rPr>
          <w:rFonts w:ascii="Times New Roman" w:hAnsi="Times New Roman"/>
          <w:i/>
          <w:iCs/>
          <w:sz w:val="24"/>
          <w:szCs w:val="24"/>
          <w:shd w:val="clear" w:color="auto" w:fill="FFFFFF"/>
          <w:lang w:val="en"/>
        </w:rPr>
        <w:t>email</w:t>
      </w:r>
      <w:r w:rsidRPr="00E703F3">
        <w:rPr>
          <w:rFonts w:ascii="Times New Roman" w:hAnsi="Times New Roman"/>
          <w:i/>
          <w:iCs/>
          <w:sz w:val="24"/>
          <w:szCs w:val="24"/>
          <w:shd w:val="clear" w:color="auto" w:fill="FFFFFF"/>
        </w:rPr>
        <w:t xml:space="preserve">, </w:t>
      </w:r>
      <w:r w:rsidRPr="00E703F3">
        <w:rPr>
          <w:rFonts w:ascii="Times New Roman" w:hAnsi="Times New Roman"/>
          <w:i/>
          <w:iCs/>
          <w:sz w:val="24"/>
          <w:szCs w:val="24"/>
          <w:shd w:val="clear" w:color="auto" w:fill="FFFFFF"/>
          <w:lang w:val="en"/>
        </w:rPr>
        <w:t>e</w:t>
      </w:r>
      <w:r w:rsidRPr="00E703F3">
        <w:rPr>
          <w:rFonts w:ascii="Times New Roman" w:hAnsi="Times New Roman"/>
          <w:i/>
          <w:iCs/>
          <w:sz w:val="24"/>
          <w:szCs w:val="24"/>
          <w:shd w:val="clear" w:color="auto" w:fill="FFFFFF"/>
        </w:rPr>
        <w:t>-</w:t>
      </w:r>
      <w:r w:rsidRPr="00E703F3">
        <w:rPr>
          <w:rFonts w:ascii="Times New Roman" w:hAnsi="Times New Roman"/>
          <w:i/>
          <w:iCs/>
          <w:sz w:val="24"/>
          <w:szCs w:val="24"/>
          <w:shd w:val="clear" w:color="auto" w:fill="FFFFFF"/>
          <w:lang w:val="en"/>
        </w:rPr>
        <w:t>mail</w:t>
      </w:r>
      <w:r w:rsidRPr="00E703F3">
        <w:rPr>
          <w:rFonts w:ascii="Times New Roman" w:hAnsi="Times New Roman"/>
          <w:sz w:val="24"/>
          <w:szCs w:val="24"/>
          <w:shd w:val="clear" w:color="auto" w:fill="FFFFFF"/>
        </w:rPr>
        <w:t> [</w:t>
      </w:r>
      <w:hyperlink r:id="rId9" w:tooltip="Неогублённый гласный переднего ряда верхнего подъёма" w:history="1">
        <w:r w:rsidRPr="00E703F3">
          <w:rPr>
            <w:rStyle w:val="60"/>
            <w:rFonts w:ascii="Times New Roman" w:eastAsia="Calibri" w:hAnsi="Times New Roman"/>
            <w:sz w:val="24"/>
            <w:szCs w:val="24"/>
            <w:shd w:val="clear" w:color="auto" w:fill="FFFFFF"/>
          </w:rPr>
          <w:t>i</w:t>
        </w:r>
      </w:hyperlink>
      <w:hyperlink r:id="rId10" w:tooltip="Знак ударения (символ МФА)" w:history="1">
        <w:r w:rsidRPr="00E703F3">
          <w:rPr>
            <w:rStyle w:val="60"/>
            <w:rFonts w:ascii="Times New Roman" w:eastAsia="Calibri" w:hAnsi="Times New Roman"/>
            <w:sz w:val="24"/>
            <w:szCs w:val="24"/>
            <w:shd w:val="clear" w:color="auto" w:fill="FFFFFF"/>
          </w:rPr>
          <w:t>ˈ</w:t>
        </w:r>
      </w:hyperlink>
      <w:hyperlink r:id="rId11" w:tooltip="Губно-губной носовой согласный" w:history="1">
        <w:r w:rsidRPr="00E703F3">
          <w:rPr>
            <w:rStyle w:val="60"/>
            <w:rFonts w:ascii="Times New Roman" w:eastAsia="Calibri" w:hAnsi="Times New Roman"/>
            <w:sz w:val="24"/>
            <w:szCs w:val="24"/>
            <w:shd w:val="clear" w:color="auto" w:fill="FFFFFF"/>
          </w:rPr>
          <w:t>m</w:t>
        </w:r>
      </w:hyperlink>
      <w:hyperlink r:id="rId12" w:tooltip="Неогублённый гласный переднего ряда средне-верхнего подъёма" w:history="1">
        <w:r w:rsidRPr="00E703F3">
          <w:rPr>
            <w:rStyle w:val="60"/>
            <w:rFonts w:ascii="Times New Roman" w:eastAsia="Calibri" w:hAnsi="Times New Roman"/>
            <w:sz w:val="24"/>
            <w:szCs w:val="24"/>
            <w:shd w:val="clear" w:color="auto" w:fill="FFFFFF"/>
          </w:rPr>
          <w:t>e</w:t>
        </w:r>
      </w:hyperlink>
      <w:hyperlink r:id="rId13" w:tooltip="Ненапряжённый неогублённый гласный переднего ряда верхнего подъёма" w:history="1">
        <w:r w:rsidRPr="00E703F3">
          <w:rPr>
            <w:rStyle w:val="60"/>
            <w:rFonts w:ascii="Times New Roman" w:eastAsia="Calibri" w:hAnsi="Times New Roman"/>
            <w:sz w:val="24"/>
            <w:szCs w:val="24"/>
            <w:shd w:val="clear" w:color="auto" w:fill="FFFFFF"/>
          </w:rPr>
          <w:t>ɪ</w:t>
        </w:r>
      </w:hyperlink>
      <w:hyperlink r:id="rId14" w:tooltip="Альвеолярный латеральный аппроксимант" w:history="1">
        <w:r w:rsidRPr="00E703F3">
          <w:rPr>
            <w:rStyle w:val="60"/>
            <w:rFonts w:ascii="Times New Roman" w:eastAsia="Calibri" w:hAnsi="Times New Roman"/>
            <w:sz w:val="24"/>
            <w:szCs w:val="24"/>
            <w:shd w:val="clear" w:color="auto" w:fill="FFFFFF"/>
          </w:rPr>
          <w:t>l</w:t>
        </w:r>
      </w:hyperlink>
      <w:r w:rsidRPr="00E703F3">
        <w:rPr>
          <w:rFonts w:ascii="Times New Roman" w:hAnsi="Times New Roman"/>
          <w:sz w:val="24"/>
          <w:szCs w:val="24"/>
          <w:shd w:val="clear" w:color="auto" w:fill="FFFFFF"/>
        </w:rPr>
        <w:t>], от </w:t>
      </w:r>
      <w:hyperlink r:id="rId15" w:history="1">
        <w:r w:rsidRPr="00E703F3">
          <w:rPr>
            <w:rStyle w:val="60"/>
            <w:rFonts w:ascii="Times New Roman" w:eastAsia="Calibri" w:hAnsi="Times New Roman"/>
            <w:sz w:val="24"/>
            <w:szCs w:val="24"/>
            <w:shd w:val="clear" w:color="auto" w:fill="FFFFFF"/>
          </w:rPr>
          <w:t>англ.</w:t>
        </w:r>
      </w:hyperlink>
      <w:r w:rsidRPr="00E703F3">
        <w:rPr>
          <w:rFonts w:ascii="Times New Roman" w:hAnsi="Times New Roman"/>
          <w:sz w:val="24"/>
          <w:szCs w:val="24"/>
          <w:shd w:val="clear" w:color="auto" w:fill="FFFFFF"/>
        </w:rPr>
        <w:t> </w:t>
      </w:r>
      <w:r w:rsidRPr="00E703F3">
        <w:rPr>
          <w:rFonts w:ascii="Times New Roman" w:hAnsi="Times New Roman"/>
          <w:i/>
          <w:iCs/>
          <w:sz w:val="24"/>
          <w:szCs w:val="24"/>
          <w:shd w:val="clear" w:color="auto" w:fill="FFFFFF"/>
          <w:lang w:val="en"/>
        </w:rPr>
        <w:t>electronic</w:t>
      </w:r>
      <w:r w:rsidRPr="00E703F3">
        <w:rPr>
          <w:rFonts w:ascii="Times New Roman" w:hAnsi="Times New Roman"/>
          <w:i/>
          <w:iCs/>
          <w:sz w:val="24"/>
          <w:szCs w:val="24"/>
          <w:shd w:val="clear" w:color="auto" w:fill="FFFFFF"/>
        </w:rPr>
        <w:t xml:space="preserve"> </w:t>
      </w:r>
      <w:r w:rsidRPr="00E703F3">
        <w:rPr>
          <w:rFonts w:ascii="Times New Roman" w:hAnsi="Times New Roman"/>
          <w:i/>
          <w:iCs/>
          <w:sz w:val="24"/>
          <w:szCs w:val="24"/>
          <w:shd w:val="clear" w:color="auto" w:fill="FFFFFF"/>
          <w:lang w:val="en"/>
        </w:rPr>
        <w:t>mail</w:t>
      </w:r>
      <w:r w:rsidRPr="00E703F3">
        <w:rPr>
          <w:rFonts w:ascii="Times New Roman" w:hAnsi="Times New Roman"/>
          <w:sz w:val="24"/>
          <w:szCs w:val="24"/>
          <w:shd w:val="clear" w:color="auto" w:fill="FFFFFF"/>
        </w:rPr>
        <w:t>) — технология и служба по пересылке и получению электронных сообщений (называемых «письма», «электронные письма» или «сообщения») между пользователями компьютерной сети (в том числе — Интернета)</w:t>
      </w:r>
      <w:r>
        <w:rPr>
          <w:rFonts w:ascii="Times New Roman" w:hAnsi="Times New Roman"/>
          <w:sz w:val="24"/>
          <w:szCs w:val="24"/>
          <w:shd w:val="clear" w:color="auto" w:fill="FFFFFF"/>
        </w:rPr>
        <w:t>;</w:t>
      </w:r>
    </w:p>
    <w:p w14:paraId="3CCA807C" w14:textId="77777777" w:rsidR="0069244C" w:rsidRDefault="0069244C" w:rsidP="00D34F2C">
      <w:pPr>
        <w:spacing w:before="100" w:beforeAutospacing="1" w:after="100" w:afterAutospacing="1" w:line="360" w:lineRule="auto"/>
        <w:ind w:firstLine="709"/>
        <w:jc w:val="both"/>
        <w:rPr>
          <w:rFonts w:ascii="Times New Roman" w:hAnsi="Times New Roman"/>
          <w:sz w:val="24"/>
          <w:szCs w:val="24"/>
        </w:rPr>
      </w:pPr>
      <w:r w:rsidRPr="00E703F3">
        <w:rPr>
          <w:rFonts w:ascii="Times New Roman" w:hAnsi="Times New Roman"/>
          <w:b/>
          <w:sz w:val="24"/>
          <w:szCs w:val="24"/>
        </w:rPr>
        <w:t>Электронные сервисы</w:t>
      </w:r>
      <w:r w:rsidRPr="00E703F3">
        <w:rPr>
          <w:rFonts w:ascii="Times New Roman" w:hAnsi="Times New Roman"/>
          <w:sz w:val="24"/>
          <w:szCs w:val="24"/>
        </w:rPr>
        <w:t> – это способ предоставления услуг в электронном виде, упрощающий и ускоряющий процесс получения сервисов гражданами и организациями</w:t>
      </w:r>
      <w:r>
        <w:rPr>
          <w:rFonts w:ascii="Times New Roman" w:hAnsi="Times New Roman"/>
          <w:sz w:val="24"/>
          <w:szCs w:val="24"/>
        </w:rPr>
        <w:t>;</w:t>
      </w:r>
    </w:p>
    <w:p w14:paraId="3FAFE080" w14:textId="77777777" w:rsidR="0069244C" w:rsidRDefault="0069244C" w:rsidP="00D34F2C">
      <w:pPr>
        <w:spacing w:before="100" w:beforeAutospacing="1" w:after="100" w:afterAutospacing="1" w:line="360" w:lineRule="auto"/>
        <w:ind w:firstLine="709"/>
        <w:jc w:val="both"/>
        <w:rPr>
          <w:rFonts w:ascii="Times New Roman" w:hAnsi="Times New Roman"/>
          <w:sz w:val="24"/>
          <w:szCs w:val="24"/>
        </w:rPr>
      </w:pPr>
      <w:r w:rsidRPr="00E703F3">
        <w:rPr>
          <w:rFonts w:ascii="Times New Roman" w:hAnsi="Times New Roman"/>
          <w:b/>
          <w:sz w:val="24"/>
          <w:szCs w:val="24"/>
        </w:rPr>
        <w:t>Респондент -</w:t>
      </w:r>
      <w:r w:rsidRPr="00E703F3">
        <w:rPr>
          <w:rFonts w:ascii="Times New Roman" w:hAnsi="Times New Roman"/>
          <w:sz w:val="24"/>
          <w:szCs w:val="24"/>
        </w:rPr>
        <w:t xml:space="preserve"> лицо, принимающее участие в социологическом или другом опросе, анкетировании</w:t>
      </w:r>
      <w:r>
        <w:rPr>
          <w:rFonts w:ascii="Times New Roman" w:hAnsi="Times New Roman"/>
          <w:sz w:val="24"/>
          <w:szCs w:val="24"/>
        </w:rPr>
        <w:t>;</w:t>
      </w:r>
    </w:p>
    <w:p w14:paraId="594464F7" w14:textId="77777777" w:rsidR="0069244C" w:rsidRPr="003B1C42" w:rsidRDefault="0069244C" w:rsidP="00D34F2C">
      <w:pPr>
        <w:spacing w:before="100" w:beforeAutospacing="1" w:after="100" w:afterAutospacing="1" w:line="360" w:lineRule="auto"/>
        <w:ind w:firstLine="709"/>
        <w:jc w:val="both"/>
        <w:rPr>
          <w:rFonts w:ascii="Times New Roman" w:hAnsi="Times New Roman"/>
          <w:sz w:val="24"/>
          <w:szCs w:val="24"/>
        </w:rPr>
      </w:pPr>
      <w:r w:rsidRPr="00E703F3">
        <w:rPr>
          <w:rFonts w:ascii="Times New Roman" w:hAnsi="Times New Roman"/>
          <w:b/>
          <w:bCs/>
          <w:iCs/>
          <w:sz w:val="24"/>
          <w:szCs w:val="24"/>
        </w:rPr>
        <w:t>Безбарьерная образовательная среда</w:t>
      </w:r>
      <w:r w:rsidRPr="00E703F3">
        <w:rPr>
          <w:rFonts w:ascii="Times New Roman" w:hAnsi="Times New Roman"/>
          <w:sz w:val="24"/>
          <w:szCs w:val="24"/>
        </w:rPr>
        <w:t> - доступная среда для детей-инвалидов, обеспечивающая доступ к образовательным ресурсам и совместный процесс их обучения в обычных школах.</w:t>
      </w:r>
    </w:p>
    <w:p w14:paraId="2FE24919" w14:textId="77777777" w:rsidR="003B1C42" w:rsidRDefault="003B1C42" w:rsidP="003B1C42">
      <w:pPr>
        <w:spacing w:before="100" w:beforeAutospacing="1" w:after="100" w:afterAutospacing="1" w:line="360" w:lineRule="auto"/>
        <w:jc w:val="both"/>
        <w:rPr>
          <w:rFonts w:ascii="Arial" w:hAnsi="Arial" w:cs="Arial"/>
          <w:b/>
          <w:bCs/>
          <w:sz w:val="20"/>
          <w:szCs w:val="20"/>
        </w:rPr>
      </w:pPr>
    </w:p>
    <w:p w14:paraId="171B171B" w14:textId="77777777" w:rsidR="000013F7" w:rsidRDefault="000013F7" w:rsidP="003B1C42">
      <w:pPr>
        <w:spacing w:before="100" w:beforeAutospacing="1" w:after="100" w:afterAutospacing="1" w:line="360" w:lineRule="auto"/>
        <w:jc w:val="both"/>
        <w:rPr>
          <w:rFonts w:ascii="Arial" w:hAnsi="Arial" w:cs="Arial"/>
          <w:b/>
          <w:bCs/>
          <w:sz w:val="20"/>
          <w:szCs w:val="20"/>
        </w:rPr>
      </w:pPr>
    </w:p>
    <w:p w14:paraId="0552242E" w14:textId="77777777" w:rsidR="000013F7" w:rsidRDefault="000013F7" w:rsidP="003B1C42">
      <w:pPr>
        <w:spacing w:before="100" w:beforeAutospacing="1" w:after="100" w:afterAutospacing="1" w:line="360" w:lineRule="auto"/>
        <w:jc w:val="both"/>
        <w:rPr>
          <w:rFonts w:ascii="Arial" w:hAnsi="Arial" w:cs="Arial"/>
          <w:b/>
          <w:bCs/>
          <w:sz w:val="20"/>
          <w:szCs w:val="20"/>
        </w:rPr>
      </w:pPr>
    </w:p>
    <w:p w14:paraId="3B42A31F" w14:textId="77777777" w:rsidR="000013F7" w:rsidRDefault="000013F7" w:rsidP="003B1C42">
      <w:pPr>
        <w:spacing w:before="100" w:beforeAutospacing="1" w:after="100" w:afterAutospacing="1" w:line="360" w:lineRule="auto"/>
        <w:jc w:val="both"/>
        <w:rPr>
          <w:rFonts w:ascii="Arial" w:hAnsi="Arial" w:cs="Arial"/>
          <w:b/>
          <w:bCs/>
          <w:sz w:val="20"/>
          <w:szCs w:val="20"/>
        </w:rPr>
      </w:pPr>
    </w:p>
    <w:p w14:paraId="0678AEC3" w14:textId="77777777" w:rsidR="000013F7" w:rsidRDefault="000013F7" w:rsidP="003B1C42">
      <w:pPr>
        <w:spacing w:before="100" w:beforeAutospacing="1" w:after="100" w:afterAutospacing="1" w:line="360" w:lineRule="auto"/>
        <w:jc w:val="both"/>
        <w:rPr>
          <w:rFonts w:ascii="Arial" w:hAnsi="Arial" w:cs="Arial"/>
          <w:b/>
          <w:bCs/>
          <w:sz w:val="20"/>
          <w:szCs w:val="20"/>
        </w:rPr>
      </w:pPr>
    </w:p>
    <w:p w14:paraId="43806D39" w14:textId="77777777" w:rsidR="0069244C" w:rsidRDefault="0069244C" w:rsidP="00D34F2C">
      <w:pPr>
        <w:numPr>
          <w:ilvl w:val="1"/>
          <w:numId w:val="1"/>
        </w:numPr>
        <w:ind w:left="0" w:firstLine="0"/>
        <w:jc w:val="center"/>
        <w:outlineLvl w:val="1"/>
        <w:rPr>
          <w:rFonts w:ascii="Arial" w:hAnsi="Arial" w:cs="Arial"/>
          <w:b/>
          <w:bCs/>
          <w:sz w:val="20"/>
          <w:szCs w:val="20"/>
        </w:rPr>
      </w:pPr>
      <w:bookmarkStart w:id="12" w:name="_Toc37226267"/>
      <w:bookmarkStart w:id="13" w:name="_Toc37226323"/>
      <w:bookmarkStart w:id="14" w:name="_Toc136339798"/>
      <w:r w:rsidRPr="00D96180">
        <w:rPr>
          <w:rFonts w:ascii="Arial" w:hAnsi="Arial" w:cs="Arial"/>
          <w:b/>
          <w:bCs/>
          <w:sz w:val="20"/>
          <w:szCs w:val="20"/>
        </w:rPr>
        <w:lastRenderedPageBreak/>
        <w:t xml:space="preserve">НОРМАТИВНО-ПРАВОВЫЕ ОСНОВАНИЯ </w:t>
      </w:r>
      <w:r w:rsidR="00EA7EDF" w:rsidRPr="00D96180">
        <w:rPr>
          <w:rFonts w:ascii="Arial" w:hAnsi="Arial" w:cs="Arial"/>
          <w:b/>
          <w:bCs/>
          <w:sz w:val="20"/>
          <w:szCs w:val="20"/>
        </w:rPr>
        <w:t>ОРГАНИЗАЦИИ И</w:t>
      </w:r>
      <w:r w:rsidR="00D96180">
        <w:rPr>
          <w:rFonts w:ascii="Arial" w:hAnsi="Arial" w:cs="Arial"/>
          <w:b/>
          <w:bCs/>
          <w:sz w:val="20"/>
          <w:szCs w:val="20"/>
        </w:rPr>
        <w:t xml:space="preserve"> ПРОВЕДЕНИЯ НОК </w:t>
      </w:r>
      <w:r w:rsidRPr="00D96180">
        <w:rPr>
          <w:rFonts w:ascii="Arial" w:hAnsi="Arial" w:cs="Arial"/>
          <w:b/>
          <w:bCs/>
          <w:sz w:val="20"/>
          <w:szCs w:val="20"/>
        </w:rPr>
        <w:t>УООД.</w:t>
      </w:r>
      <w:bookmarkEnd w:id="12"/>
      <w:bookmarkEnd w:id="13"/>
      <w:bookmarkEnd w:id="14"/>
    </w:p>
    <w:p w14:paraId="30EAF12F" w14:textId="77777777" w:rsidR="006D3D7A" w:rsidRPr="00763827" w:rsidRDefault="006D3D7A" w:rsidP="006D3D7A">
      <w:pPr>
        <w:rPr>
          <w:rFonts w:ascii="Arial" w:hAnsi="Arial" w:cs="Arial"/>
          <w:b/>
          <w:bCs/>
          <w:sz w:val="20"/>
          <w:szCs w:val="20"/>
        </w:rPr>
      </w:pPr>
    </w:p>
    <w:p w14:paraId="40336ADF" w14:textId="77777777" w:rsidR="00763827" w:rsidRPr="00763827" w:rsidRDefault="00763827" w:rsidP="00D34F2C">
      <w:pPr>
        <w:widowControl w:val="0"/>
        <w:autoSpaceDE w:val="0"/>
        <w:autoSpaceDN w:val="0"/>
        <w:spacing w:after="0" w:line="360" w:lineRule="auto"/>
        <w:ind w:firstLine="709"/>
        <w:jc w:val="both"/>
        <w:rPr>
          <w:rFonts w:ascii="Times New Roman" w:eastAsia="Times New Roman" w:hAnsi="Times New Roman"/>
          <w:i/>
          <w:sz w:val="24"/>
        </w:rPr>
      </w:pPr>
      <w:r w:rsidRPr="00763827">
        <w:rPr>
          <w:rFonts w:ascii="Times New Roman" w:eastAsia="Times New Roman" w:hAnsi="Times New Roman"/>
          <w:i/>
          <w:sz w:val="24"/>
        </w:rPr>
        <w:t>Нормативные правовые акты, регламентирующие проведение НОКО</w:t>
      </w:r>
    </w:p>
    <w:p w14:paraId="0F97BBD7" w14:textId="77777777" w:rsidR="00763827" w:rsidRDefault="00763827" w:rsidP="00D34F2C">
      <w:pPr>
        <w:widowControl w:val="0"/>
        <w:numPr>
          <w:ilvl w:val="0"/>
          <w:numId w:val="42"/>
        </w:numPr>
        <w:autoSpaceDE w:val="0"/>
        <w:autoSpaceDN w:val="0"/>
        <w:spacing w:after="0" w:line="360" w:lineRule="auto"/>
        <w:ind w:left="0" w:firstLine="709"/>
        <w:jc w:val="both"/>
        <w:rPr>
          <w:rFonts w:ascii="Times New Roman" w:eastAsia="Times New Roman" w:hAnsi="Times New Roman"/>
          <w:sz w:val="24"/>
          <w:szCs w:val="24"/>
        </w:rPr>
      </w:pPr>
      <w:r w:rsidRPr="00763827">
        <w:rPr>
          <w:rFonts w:ascii="Times New Roman" w:eastAsia="Times New Roman" w:hAnsi="Times New Roman"/>
          <w:sz w:val="24"/>
          <w:szCs w:val="24"/>
        </w:rPr>
        <w:t>Федеральный закон от 29 декабря 2012 г. № 273-ФЗ «Об образовании в Российской Федерации», статья 95.2 (далее – Федеральный закон № 273-ФЗ);</w:t>
      </w:r>
    </w:p>
    <w:p w14:paraId="4B0DDDE1" w14:textId="77777777" w:rsidR="00763827" w:rsidRDefault="00763827" w:rsidP="00D34F2C">
      <w:pPr>
        <w:widowControl w:val="0"/>
        <w:numPr>
          <w:ilvl w:val="0"/>
          <w:numId w:val="42"/>
        </w:numPr>
        <w:autoSpaceDE w:val="0"/>
        <w:autoSpaceDN w:val="0"/>
        <w:spacing w:after="0" w:line="360" w:lineRule="auto"/>
        <w:ind w:left="0" w:firstLine="709"/>
        <w:jc w:val="both"/>
        <w:rPr>
          <w:rFonts w:ascii="Times New Roman" w:eastAsia="Times New Roman" w:hAnsi="Times New Roman"/>
          <w:sz w:val="24"/>
          <w:szCs w:val="24"/>
        </w:rPr>
      </w:pPr>
      <w:r w:rsidRPr="00763827">
        <w:rPr>
          <w:rFonts w:ascii="Times New Roman" w:eastAsia="Times New Roman" w:hAnsi="Times New Roman"/>
          <w:sz w:val="24"/>
          <w:szCs w:val="24"/>
        </w:rPr>
        <w:t>Федеральный закон от 5 декабря 2017 г. № 392-ФЗ «О внесении изменений в отдельные законодательные акты Российской Федерации по вопросам совершенствования проведения независимой оценки качества условий оказания услуг организациями в сфере культуры, охраны здоровья, образования, социального обслуживания и федеральными учреждениями медико- социальной экспертизы»;</w:t>
      </w:r>
    </w:p>
    <w:p w14:paraId="6E05D21C" w14:textId="77777777" w:rsidR="00763827" w:rsidRDefault="00763827" w:rsidP="00D34F2C">
      <w:pPr>
        <w:widowControl w:val="0"/>
        <w:numPr>
          <w:ilvl w:val="0"/>
          <w:numId w:val="42"/>
        </w:numPr>
        <w:autoSpaceDE w:val="0"/>
        <w:autoSpaceDN w:val="0"/>
        <w:spacing w:after="0" w:line="360" w:lineRule="auto"/>
        <w:ind w:left="0" w:firstLine="709"/>
        <w:jc w:val="both"/>
        <w:rPr>
          <w:rFonts w:ascii="Times New Roman" w:eastAsia="Times New Roman" w:hAnsi="Times New Roman"/>
          <w:sz w:val="24"/>
          <w:szCs w:val="24"/>
        </w:rPr>
      </w:pPr>
      <w:r w:rsidRPr="00763827">
        <w:rPr>
          <w:rFonts w:ascii="Times New Roman" w:eastAsia="Times New Roman" w:hAnsi="Times New Roman"/>
          <w:sz w:val="24"/>
          <w:szCs w:val="24"/>
        </w:rPr>
        <w:t>Постановление Правительства Российской Федерации от 14 ноября 2014 г. № 1202</w:t>
      </w:r>
      <w:r>
        <w:rPr>
          <w:rFonts w:ascii="Times New Roman" w:eastAsia="Times New Roman" w:hAnsi="Times New Roman"/>
          <w:sz w:val="24"/>
          <w:szCs w:val="24"/>
        </w:rPr>
        <w:t xml:space="preserve"> </w:t>
      </w:r>
      <w:r w:rsidRPr="00763827">
        <w:rPr>
          <w:rFonts w:ascii="Times New Roman" w:eastAsia="Times New Roman" w:hAnsi="Times New Roman"/>
          <w:sz w:val="24"/>
          <w:szCs w:val="24"/>
        </w:rPr>
        <w:t>«О порядке осуществления координации деятельности по проведению независимой оценки качества оказания услуг организациями в сфере культуры, социального обслуживания, охраны здоровья и образования и общего методического обеспечения проведения указанной оценки»;</w:t>
      </w:r>
    </w:p>
    <w:p w14:paraId="705A600C" w14:textId="77777777" w:rsidR="00763827" w:rsidRDefault="00763827" w:rsidP="00D34F2C">
      <w:pPr>
        <w:widowControl w:val="0"/>
        <w:numPr>
          <w:ilvl w:val="0"/>
          <w:numId w:val="42"/>
        </w:numPr>
        <w:autoSpaceDE w:val="0"/>
        <w:autoSpaceDN w:val="0"/>
        <w:spacing w:after="0" w:line="360" w:lineRule="auto"/>
        <w:ind w:left="0" w:firstLine="709"/>
        <w:jc w:val="both"/>
        <w:rPr>
          <w:rFonts w:ascii="Times New Roman" w:eastAsia="Times New Roman" w:hAnsi="Times New Roman"/>
          <w:sz w:val="24"/>
          <w:szCs w:val="24"/>
        </w:rPr>
      </w:pPr>
      <w:r w:rsidRPr="00763827">
        <w:rPr>
          <w:rFonts w:ascii="Times New Roman" w:eastAsia="Times New Roman" w:hAnsi="Times New Roman"/>
          <w:sz w:val="24"/>
          <w:szCs w:val="24"/>
        </w:rPr>
        <w:t>Постановление Правительства Российской Федерации</w:t>
      </w:r>
      <w:r w:rsidRPr="00763827">
        <w:rPr>
          <w:rFonts w:ascii="Times New Roman" w:eastAsia="Times New Roman" w:hAnsi="Times New Roman"/>
          <w:spacing w:val="52"/>
          <w:sz w:val="24"/>
          <w:szCs w:val="24"/>
        </w:rPr>
        <w:t xml:space="preserve"> </w:t>
      </w:r>
      <w:r w:rsidRPr="00763827">
        <w:rPr>
          <w:rFonts w:ascii="Times New Roman" w:eastAsia="Times New Roman" w:hAnsi="Times New Roman"/>
          <w:sz w:val="24"/>
          <w:szCs w:val="24"/>
        </w:rPr>
        <w:t>от 14 ноября 2014 г. № 1203</w:t>
      </w:r>
      <w:r>
        <w:rPr>
          <w:rFonts w:ascii="Times New Roman" w:eastAsia="Times New Roman" w:hAnsi="Times New Roman"/>
          <w:sz w:val="24"/>
          <w:szCs w:val="24"/>
        </w:rPr>
        <w:t xml:space="preserve"> </w:t>
      </w:r>
      <w:r w:rsidRPr="00763827">
        <w:rPr>
          <w:rFonts w:ascii="Times New Roman" w:eastAsia="Times New Roman" w:hAnsi="Times New Roman"/>
          <w:sz w:val="24"/>
          <w:szCs w:val="24"/>
        </w:rPr>
        <w:t>«Об уполномоченном федеральном органе исполнительной власти, определяющем состав информации о результатах независимой оценки качества условий осуществления образовательной деятельности организациями, осуществляющими образовательную деятельность, условий оказания услуг организациями культуры, социального обслуживания, медицинскими организациями, федеральными учреждениями медико-социальной экспертизы, включая единые требования к такой информации, и порядок ее размещения на официальном сайте для размещения информации о государственных и муниципальных учреждениях в информационно- телекоммуникационной сети</w:t>
      </w:r>
      <w:r w:rsidRPr="00763827">
        <w:rPr>
          <w:rFonts w:ascii="Times New Roman" w:eastAsia="Times New Roman" w:hAnsi="Times New Roman"/>
          <w:spacing w:val="4"/>
          <w:sz w:val="24"/>
          <w:szCs w:val="24"/>
        </w:rPr>
        <w:t xml:space="preserve"> </w:t>
      </w:r>
      <w:r w:rsidRPr="00763827">
        <w:rPr>
          <w:rFonts w:ascii="Times New Roman" w:eastAsia="Times New Roman" w:hAnsi="Times New Roman"/>
          <w:sz w:val="24"/>
          <w:szCs w:val="24"/>
        </w:rPr>
        <w:t>«Интернет»;</w:t>
      </w:r>
    </w:p>
    <w:p w14:paraId="5623B182" w14:textId="77777777" w:rsidR="00763827" w:rsidRDefault="00763827" w:rsidP="00D34F2C">
      <w:pPr>
        <w:widowControl w:val="0"/>
        <w:numPr>
          <w:ilvl w:val="0"/>
          <w:numId w:val="42"/>
        </w:numPr>
        <w:autoSpaceDE w:val="0"/>
        <w:autoSpaceDN w:val="0"/>
        <w:spacing w:after="0" w:line="360" w:lineRule="auto"/>
        <w:ind w:left="0" w:firstLine="709"/>
        <w:jc w:val="both"/>
        <w:rPr>
          <w:rFonts w:ascii="Times New Roman" w:eastAsia="Times New Roman" w:hAnsi="Times New Roman"/>
          <w:sz w:val="24"/>
          <w:szCs w:val="24"/>
        </w:rPr>
      </w:pPr>
      <w:r w:rsidRPr="00763827">
        <w:rPr>
          <w:rFonts w:ascii="Times New Roman" w:eastAsia="Times New Roman" w:hAnsi="Times New Roman"/>
          <w:sz w:val="24"/>
          <w:szCs w:val="24"/>
        </w:rPr>
        <w:t>Постановление Правительства Российской Федерации от 17 апреля 2018 г. № 457</w:t>
      </w:r>
      <w:r>
        <w:rPr>
          <w:rFonts w:ascii="Times New Roman" w:eastAsia="Times New Roman" w:hAnsi="Times New Roman"/>
          <w:sz w:val="24"/>
          <w:szCs w:val="24"/>
        </w:rPr>
        <w:t xml:space="preserve"> </w:t>
      </w:r>
      <w:r w:rsidRPr="00763827">
        <w:rPr>
          <w:rFonts w:ascii="Times New Roman" w:eastAsia="Times New Roman" w:hAnsi="Times New Roman"/>
          <w:sz w:val="24"/>
          <w:szCs w:val="24"/>
        </w:rPr>
        <w:t>«Об утверждении формы обязательного публичного отчета высшего должностного лица субъекта Российской Федерации (руководителя высшего исполнительного органа государственной власти субъекта Российской Федерации) о результатах независимой оценки качества условий оказания услуг организациями в сфере культуры, охраны здоровья, образования, социального обслуживания, представляемого в законодательный (представительный) орган государственной власти субъекта Российской</w:t>
      </w:r>
      <w:r w:rsidRPr="00763827">
        <w:rPr>
          <w:rFonts w:ascii="Times New Roman" w:eastAsia="Times New Roman" w:hAnsi="Times New Roman"/>
          <w:spacing w:val="-2"/>
          <w:sz w:val="24"/>
          <w:szCs w:val="24"/>
        </w:rPr>
        <w:t xml:space="preserve"> </w:t>
      </w:r>
      <w:r w:rsidRPr="00763827">
        <w:rPr>
          <w:rFonts w:ascii="Times New Roman" w:eastAsia="Times New Roman" w:hAnsi="Times New Roman"/>
          <w:sz w:val="24"/>
          <w:szCs w:val="24"/>
        </w:rPr>
        <w:t>Федерации»;</w:t>
      </w:r>
    </w:p>
    <w:p w14:paraId="325D9986" w14:textId="77777777" w:rsidR="00763827" w:rsidRDefault="00763827" w:rsidP="00D34F2C">
      <w:pPr>
        <w:widowControl w:val="0"/>
        <w:numPr>
          <w:ilvl w:val="0"/>
          <w:numId w:val="42"/>
        </w:numPr>
        <w:autoSpaceDE w:val="0"/>
        <w:autoSpaceDN w:val="0"/>
        <w:spacing w:after="0" w:line="360" w:lineRule="auto"/>
        <w:ind w:left="0" w:firstLine="709"/>
        <w:jc w:val="both"/>
        <w:rPr>
          <w:rFonts w:ascii="Times New Roman" w:eastAsia="Times New Roman" w:hAnsi="Times New Roman"/>
          <w:sz w:val="24"/>
          <w:szCs w:val="24"/>
        </w:rPr>
      </w:pPr>
      <w:r w:rsidRPr="00763827">
        <w:rPr>
          <w:rFonts w:ascii="Times New Roman" w:eastAsia="Times New Roman" w:hAnsi="Times New Roman"/>
          <w:sz w:val="24"/>
          <w:szCs w:val="24"/>
        </w:rPr>
        <w:t>Постановление Правительства Российской Федерации от 31 мая 2018 г. № 638</w:t>
      </w:r>
      <w:r>
        <w:rPr>
          <w:rFonts w:ascii="Times New Roman" w:eastAsia="Times New Roman" w:hAnsi="Times New Roman"/>
          <w:sz w:val="24"/>
          <w:szCs w:val="24"/>
        </w:rPr>
        <w:t xml:space="preserve"> </w:t>
      </w:r>
      <w:r w:rsidRPr="00763827">
        <w:rPr>
          <w:rFonts w:ascii="Times New Roman" w:eastAsia="Times New Roman" w:hAnsi="Times New Roman"/>
          <w:sz w:val="24"/>
          <w:szCs w:val="24"/>
        </w:rPr>
        <w:t xml:space="preserve">«Об утверждении Правил сбора и обобщения информации о качестве условий оказания услуг организациями </w:t>
      </w:r>
      <w:r w:rsidR="00FE314F" w:rsidRPr="00763827">
        <w:rPr>
          <w:rFonts w:ascii="Times New Roman" w:eastAsia="Times New Roman" w:hAnsi="Times New Roman"/>
          <w:sz w:val="24"/>
          <w:szCs w:val="24"/>
        </w:rPr>
        <w:t>в</w:t>
      </w:r>
      <w:r w:rsidR="001541DC" w:rsidRPr="001541DC">
        <w:rPr>
          <w:rFonts w:ascii="Times New Roman" w:eastAsia="Times New Roman" w:hAnsi="Times New Roman"/>
          <w:sz w:val="24"/>
          <w:szCs w:val="24"/>
        </w:rPr>
        <w:t xml:space="preserve"> </w:t>
      </w:r>
      <w:r w:rsidR="00FE314F" w:rsidRPr="00763827">
        <w:rPr>
          <w:rFonts w:ascii="Times New Roman" w:eastAsia="Times New Roman" w:hAnsi="Times New Roman"/>
          <w:sz w:val="24"/>
          <w:szCs w:val="24"/>
        </w:rPr>
        <w:t>сфере</w:t>
      </w:r>
      <w:r w:rsidR="000013F7">
        <w:rPr>
          <w:rFonts w:ascii="Times New Roman" w:eastAsia="Times New Roman" w:hAnsi="Times New Roman"/>
          <w:sz w:val="24"/>
          <w:szCs w:val="24"/>
        </w:rPr>
        <w:t xml:space="preserve"> </w:t>
      </w:r>
      <w:r w:rsidR="00B65C27" w:rsidRPr="00763827">
        <w:rPr>
          <w:rFonts w:ascii="Times New Roman" w:eastAsia="Times New Roman" w:hAnsi="Times New Roman"/>
          <w:sz w:val="24"/>
          <w:szCs w:val="24"/>
        </w:rPr>
        <w:t xml:space="preserve">культуры, </w:t>
      </w:r>
      <w:r w:rsidR="001541DC" w:rsidRPr="00763827">
        <w:rPr>
          <w:rFonts w:ascii="Times New Roman" w:eastAsia="Times New Roman" w:hAnsi="Times New Roman"/>
          <w:sz w:val="24"/>
          <w:szCs w:val="24"/>
        </w:rPr>
        <w:t>охраны здоровья,</w:t>
      </w:r>
      <w:r w:rsidR="001541DC" w:rsidRPr="001541DC">
        <w:rPr>
          <w:rFonts w:ascii="Times New Roman" w:eastAsia="Times New Roman" w:hAnsi="Times New Roman"/>
          <w:sz w:val="24"/>
          <w:szCs w:val="24"/>
        </w:rPr>
        <w:t xml:space="preserve"> </w:t>
      </w:r>
      <w:r w:rsidR="001541DC" w:rsidRPr="00763827">
        <w:rPr>
          <w:rFonts w:ascii="Times New Roman" w:eastAsia="Times New Roman" w:hAnsi="Times New Roman"/>
          <w:sz w:val="24"/>
          <w:szCs w:val="24"/>
        </w:rPr>
        <w:t>образования,</w:t>
      </w:r>
      <w:r w:rsidR="001541DC" w:rsidRPr="001541DC">
        <w:rPr>
          <w:rFonts w:ascii="Times New Roman" w:eastAsia="Times New Roman" w:hAnsi="Times New Roman"/>
          <w:sz w:val="24"/>
          <w:szCs w:val="24"/>
        </w:rPr>
        <w:t xml:space="preserve"> </w:t>
      </w:r>
      <w:r w:rsidR="001541DC" w:rsidRPr="00763827">
        <w:rPr>
          <w:rFonts w:ascii="Times New Roman" w:eastAsia="Times New Roman" w:hAnsi="Times New Roman"/>
          <w:sz w:val="24"/>
          <w:szCs w:val="24"/>
        </w:rPr>
        <w:lastRenderedPageBreak/>
        <w:t>социального</w:t>
      </w:r>
      <w:r w:rsidR="001541DC" w:rsidRPr="001541DC">
        <w:rPr>
          <w:rFonts w:ascii="Times New Roman" w:eastAsia="Times New Roman" w:hAnsi="Times New Roman"/>
          <w:sz w:val="24"/>
          <w:szCs w:val="24"/>
        </w:rPr>
        <w:t xml:space="preserve"> </w:t>
      </w:r>
      <w:r w:rsidRPr="00763827">
        <w:rPr>
          <w:rFonts w:ascii="Times New Roman" w:eastAsia="Times New Roman" w:hAnsi="Times New Roman"/>
          <w:sz w:val="24"/>
          <w:szCs w:val="24"/>
        </w:rPr>
        <w:t>обслуживания</w:t>
      </w:r>
      <w:r w:rsidR="001541DC" w:rsidRPr="001541DC">
        <w:rPr>
          <w:rFonts w:ascii="Times New Roman" w:eastAsia="Times New Roman" w:hAnsi="Times New Roman"/>
          <w:sz w:val="24"/>
          <w:szCs w:val="24"/>
        </w:rPr>
        <w:t xml:space="preserve"> </w:t>
      </w:r>
      <w:r w:rsidRPr="00763827">
        <w:rPr>
          <w:rFonts w:ascii="Times New Roman" w:eastAsia="Times New Roman" w:hAnsi="Times New Roman"/>
          <w:sz w:val="24"/>
          <w:szCs w:val="24"/>
        </w:rPr>
        <w:t>и</w:t>
      </w:r>
      <w:r w:rsidR="001541DC" w:rsidRPr="001541DC">
        <w:rPr>
          <w:rFonts w:ascii="Times New Roman" w:eastAsia="Times New Roman" w:hAnsi="Times New Roman"/>
          <w:sz w:val="24"/>
          <w:szCs w:val="24"/>
        </w:rPr>
        <w:t xml:space="preserve"> </w:t>
      </w:r>
      <w:r w:rsidRPr="00763827">
        <w:rPr>
          <w:rFonts w:ascii="Times New Roman" w:eastAsia="Times New Roman" w:hAnsi="Times New Roman"/>
          <w:sz w:val="24"/>
          <w:szCs w:val="24"/>
        </w:rPr>
        <w:t>федеральными</w:t>
      </w:r>
      <w:r w:rsidR="001541DC" w:rsidRPr="001541DC">
        <w:rPr>
          <w:rFonts w:ascii="Times New Roman" w:eastAsia="Times New Roman" w:hAnsi="Times New Roman"/>
          <w:sz w:val="24"/>
          <w:szCs w:val="24"/>
        </w:rPr>
        <w:t xml:space="preserve"> </w:t>
      </w:r>
      <w:r w:rsidRPr="00763827">
        <w:rPr>
          <w:rFonts w:ascii="Times New Roman" w:eastAsia="Times New Roman" w:hAnsi="Times New Roman"/>
          <w:sz w:val="24"/>
          <w:szCs w:val="24"/>
        </w:rPr>
        <w:t>учреждениями</w:t>
      </w:r>
      <w:r w:rsidR="001541DC" w:rsidRPr="001541DC">
        <w:rPr>
          <w:rFonts w:ascii="Times New Roman" w:eastAsia="Times New Roman" w:hAnsi="Times New Roman"/>
          <w:sz w:val="24"/>
          <w:szCs w:val="24"/>
        </w:rPr>
        <w:t xml:space="preserve"> </w:t>
      </w:r>
      <w:r w:rsidRPr="00763827">
        <w:rPr>
          <w:rFonts w:ascii="Times New Roman" w:eastAsia="Times New Roman" w:hAnsi="Times New Roman"/>
          <w:sz w:val="24"/>
          <w:szCs w:val="24"/>
        </w:rPr>
        <w:t>медико-социальной экспертизы»;</w:t>
      </w:r>
    </w:p>
    <w:p w14:paraId="4BD78697" w14:textId="77777777" w:rsidR="00763827" w:rsidRDefault="00763827" w:rsidP="00D34F2C">
      <w:pPr>
        <w:widowControl w:val="0"/>
        <w:numPr>
          <w:ilvl w:val="0"/>
          <w:numId w:val="42"/>
        </w:numPr>
        <w:autoSpaceDE w:val="0"/>
        <w:autoSpaceDN w:val="0"/>
        <w:spacing w:after="0" w:line="360" w:lineRule="auto"/>
        <w:ind w:left="0" w:firstLine="709"/>
        <w:jc w:val="both"/>
        <w:rPr>
          <w:rFonts w:ascii="Times New Roman" w:eastAsia="Times New Roman" w:hAnsi="Times New Roman"/>
          <w:sz w:val="24"/>
          <w:szCs w:val="24"/>
        </w:rPr>
      </w:pPr>
      <w:r w:rsidRPr="00763827">
        <w:rPr>
          <w:rFonts w:ascii="Times New Roman" w:eastAsia="Times New Roman" w:hAnsi="Times New Roman"/>
          <w:sz w:val="24"/>
          <w:szCs w:val="24"/>
        </w:rPr>
        <w:t>Приказ Министерства труда и социальной защиты Российской Федерации от 31 мая 2018</w:t>
      </w:r>
      <w:r w:rsidRPr="00763827">
        <w:rPr>
          <w:rFonts w:ascii="Times New Roman" w:eastAsia="Times New Roman" w:hAnsi="Times New Roman"/>
          <w:spacing w:val="51"/>
          <w:sz w:val="24"/>
          <w:szCs w:val="24"/>
        </w:rPr>
        <w:t xml:space="preserve"> </w:t>
      </w:r>
      <w:r w:rsidRPr="00763827">
        <w:rPr>
          <w:rFonts w:ascii="Times New Roman" w:eastAsia="Times New Roman" w:hAnsi="Times New Roman"/>
          <w:sz w:val="24"/>
          <w:szCs w:val="24"/>
        </w:rPr>
        <w:t>г.</w:t>
      </w:r>
      <w:r>
        <w:rPr>
          <w:rFonts w:ascii="Times New Roman" w:eastAsia="Times New Roman" w:hAnsi="Times New Roman"/>
          <w:sz w:val="24"/>
          <w:szCs w:val="24"/>
        </w:rPr>
        <w:t xml:space="preserve"> </w:t>
      </w:r>
      <w:r w:rsidRPr="00763827">
        <w:rPr>
          <w:rFonts w:ascii="Times New Roman" w:eastAsia="Times New Roman" w:hAnsi="Times New Roman"/>
          <w:sz w:val="24"/>
          <w:szCs w:val="24"/>
        </w:rPr>
        <w:t>№ 344н «Об утверждении Единого порядка расчета показателей, характеризующих общие критерии оценки качества условий оказания услуг организациями в сфере культуры, охраны здоровья, образования, социального обслуживания и федеральными учреждениями медико- социальной экспертизы»;</w:t>
      </w:r>
    </w:p>
    <w:p w14:paraId="265331B0" w14:textId="77777777" w:rsidR="00763827" w:rsidRDefault="00763827" w:rsidP="00D34F2C">
      <w:pPr>
        <w:widowControl w:val="0"/>
        <w:numPr>
          <w:ilvl w:val="0"/>
          <w:numId w:val="42"/>
        </w:numPr>
        <w:autoSpaceDE w:val="0"/>
        <w:autoSpaceDN w:val="0"/>
        <w:spacing w:after="0" w:line="360" w:lineRule="auto"/>
        <w:ind w:left="0" w:firstLine="709"/>
        <w:jc w:val="both"/>
        <w:rPr>
          <w:rFonts w:ascii="Times New Roman" w:eastAsia="Times New Roman" w:hAnsi="Times New Roman"/>
          <w:sz w:val="24"/>
          <w:szCs w:val="24"/>
        </w:rPr>
      </w:pPr>
      <w:r w:rsidRPr="00763827">
        <w:rPr>
          <w:rFonts w:ascii="Times New Roman" w:eastAsia="Times New Roman" w:hAnsi="Times New Roman"/>
          <w:sz w:val="24"/>
          <w:szCs w:val="24"/>
        </w:rPr>
        <w:t xml:space="preserve">Приказ    Министерства    труда    и     социальной     защиты     Российской     Федерации   от 30 октября 2018 г. № 675н </w:t>
      </w:r>
      <w:r w:rsidRPr="00763827">
        <w:rPr>
          <w:rFonts w:ascii="Times New Roman" w:eastAsia="Times New Roman" w:hAnsi="Times New Roman"/>
          <w:spacing w:val="-3"/>
          <w:sz w:val="24"/>
          <w:szCs w:val="24"/>
        </w:rPr>
        <w:t xml:space="preserve">«Об </w:t>
      </w:r>
      <w:r w:rsidRPr="00763827">
        <w:rPr>
          <w:rFonts w:ascii="Times New Roman" w:eastAsia="Times New Roman" w:hAnsi="Times New Roman"/>
          <w:sz w:val="24"/>
          <w:szCs w:val="24"/>
        </w:rPr>
        <w:t>утверждении Методики выявления и обобщения мнения граждан о качестве условий оказания услуг организациями в сфере культуры, охраны здоровья, образования, социального обслуживания и федеральными учреждениями медико-социальной экспертизы» (далее – Приказ Минтруда России от 30 октября 2018 г. №</w:t>
      </w:r>
      <w:r w:rsidRPr="00763827">
        <w:rPr>
          <w:rFonts w:ascii="Times New Roman" w:eastAsia="Times New Roman" w:hAnsi="Times New Roman"/>
          <w:spacing w:val="-13"/>
          <w:sz w:val="24"/>
          <w:szCs w:val="24"/>
        </w:rPr>
        <w:t xml:space="preserve"> </w:t>
      </w:r>
      <w:r w:rsidRPr="00763827">
        <w:rPr>
          <w:rFonts w:ascii="Times New Roman" w:eastAsia="Times New Roman" w:hAnsi="Times New Roman"/>
          <w:sz w:val="24"/>
          <w:szCs w:val="24"/>
        </w:rPr>
        <w:t>675н);</w:t>
      </w:r>
    </w:p>
    <w:p w14:paraId="60A5F6D1" w14:textId="77777777" w:rsidR="00763827" w:rsidRDefault="00763827" w:rsidP="00D34F2C">
      <w:pPr>
        <w:widowControl w:val="0"/>
        <w:numPr>
          <w:ilvl w:val="0"/>
          <w:numId w:val="42"/>
        </w:numPr>
        <w:autoSpaceDE w:val="0"/>
        <w:autoSpaceDN w:val="0"/>
        <w:spacing w:after="0" w:line="360" w:lineRule="auto"/>
        <w:ind w:left="0" w:firstLine="709"/>
        <w:jc w:val="both"/>
        <w:rPr>
          <w:rFonts w:ascii="Times New Roman" w:eastAsia="Times New Roman" w:hAnsi="Times New Roman"/>
          <w:sz w:val="24"/>
          <w:szCs w:val="24"/>
        </w:rPr>
      </w:pPr>
      <w:r w:rsidRPr="00763827">
        <w:rPr>
          <w:rFonts w:ascii="Times New Roman" w:eastAsia="Times New Roman" w:hAnsi="Times New Roman"/>
          <w:sz w:val="24"/>
          <w:szCs w:val="24"/>
        </w:rPr>
        <w:t>Приказ Министерства просвещения Российской Федерации от 13 марта 2019 г. № 114</w:t>
      </w:r>
      <w:r w:rsidR="000013F7">
        <w:rPr>
          <w:rFonts w:ascii="Times New Roman" w:eastAsia="Times New Roman" w:hAnsi="Times New Roman"/>
          <w:sz w:val="24"/>
          <w:szCs w:val="24"/>
        </w:rPr>
        <w:t xml:space="preserve"> </w:t>
      </w:r>
      <w:r w:rsidRPr="00763827">
        <w:rPr>
          <w:rFonts w:ascii="Times New Roman" w:eastAsia="Times New Roman" w:hAnsi="Times New Roman"/>
          <w:sz w:val="24"/>
          <w:szCs w:val="24"/>
        </w:rPr>
        <w:t>«Об утверждении показателей, характеризующих общие критерии оценки качества условий осуществления образовательной деятельности организациями, осуществляющими образовательную деятельность по основным общеобразовательным программам, образовательным программам среднего профессионального образования, основным программам профессионального обучения, дополнительным общеобразовательным программам»;</w:t>
      </w:r>
    </w:p>
    <w:p w14:paraId="59FA8D83" w14:textId="77777777" w:rsidR="00763827" w:rsidRDefault="00763827" w:rsidP="00D34F2C">
      <w:pPr>
        <w:widowControl w:val="0"/>
        <w:numPr>
          <w:ilvl w:val="0"/>
          <w:numId w:val="42"/>
        </w:numPr>
        <w:autoSpaceDE w:val="0"/>
        <w:autoSpaceDN w:val="0"/>
        <w:spacing w:after="0" w:line="360" w:lineRule="auto"/>
        <w:ind w:left="0" w:firstLine="709"/>
        <w:jc w:val="both"/>
        <w:rPr>
          <w:rFonts w:ascii="Times New Roman" w:eastAsia="Times New Roman" w:hAnsi="Times New Roman"/>
          <w:sz w:val="24"/>
          <w:szCs w:val="24"/>
        </w:rPr>
      </w:pPr>
      <w:r w:rsidRPr="00763827">
        <w:rPr>
          <w:rFonts w:ascii="Times New Roman" w:eastAsia="Times New Roman" w:hAnsi="Times New Roman"/>
          <w:sz w:val="24"/>
          <w:szCs w:val="24"/>
        </w:rPr>
        <w:t xml:space="preserve">Приказ Минфина России от 7 мая 2019 г. № 66н </w:t>
      </w:r>
      <w:r w:rsidRPr="00763827">
        <w:rPr>
          <w:rFonts w:ascii="Times New Roman" w:eastAsia="Times New Roman" w:hAnsi="Times New Roman"/>
          <w:spacing w:val="-4"/>
          <w:sz w:val="24"/>
          <w:szCs w:val="24"/>
        </w:rPr>
        <w:t xml:space="preserve">«О </w:t>
      </w:r>
      <w:r w:rsidRPr="00763827">
        <w:rPr>
          <w:rFonts w:ascii="Times New Roman" w:eastAsia="Times New Roman" w:hAnsi="Times New Roman"/>
          <w:sz w:val="24"/>
          <w:szCs w:val="24"/>
        </w:rPr>
        <w:t>составе информации о результатах независимой оценки качества условий осуществления образовательной деятельности организациями, осуществляющими образовательную деятельность, условий оказания услуг организациями культуры, социального обслуживания, медицинскими организациями, федеральными учреждениями медико-социальной экспертизы, размещаемой на официальном сайте для размещения информации о государственных и муниципальных учреждениях в информационно-телекоммуникационной сети «Интернет», включая единые требования к такой информации, и порядке ее размещения, а также требованиях к качеству, удобству и простоте поиска указанной информации» (далее – Приказ Минфина России от 7 мая 2019 г. №</w:t>
      </w:r>
      <w:r w:rsidRPr="00763827">
        <w:rPr>
          <w:rFonts w:ascii="Times New Roman" w:eastAsia="Times New Roman" w:hAnsi="Times New Roman"/>
          <w:spacing w:val="-16"/>
          <w:sz w:val="24"/>
          <w:szCs w:val="24"/>
        </w:rPr>
        <w:t xml:space="preserve"> </w:t>
      </w:r>
      <w:r w:rsidRPr="00763827">
        <w:rPr>
          <w:rFonts w:ascii="Times New Roman" w:eastAsia="Times New Roman" w:hAnsi="Times New Roman"/>
          <w:sz w:val="24"/>
          <w:szCs w:val="24"/>
        </w:rPr>
        <w:t>66н);</w:t>
      </w:r>
    </w:p>
    <w:p w14:paraId="7C13AF68" w14:textId="77777777" w:rsidR="00763827" w:rsidRPr="00763827" w:rsidRDefault="00763827" w:rsidP="00D34F2C">
      <w:pPr>
        <w:widowControl w:val="0"/>
        <w:numPr>
          <w:ilvl w:val="0"/>
          <w:numId w:val="42"/>
        </w:numPr>
        <w:autoSpaceDE w:val="0"/>
        <w:autoSpaceDN w:val="0"/>
        <w:spacing w:after="0" w:line="360" w:lineRule="auto"/>
        <w:ind w:left="0" w:firstLine="709"/>
        <w:jc w:val="both"/>
        <w:rPr>
          <w:rFonts w:ascii="Times New Roman" w:eastAsia="Times New Roman" w:hAnsi="Times New Roman"/>
          <w:sz w:val="24"/>
          <w:szCs w:val="24"/>
        </w:rPr>
      </w:pPr>
      <w:r w:rsidRPr="00763827">
        <w:rPr>
          <w:rFonts w:ascii="Times New Roman" w:eastAsia="Times New Roman" w:hAnsi="Times New Roman"/>
          <w:sz w:val="24"/>
          <w:szCs w:val="24"/>
        </w:rPr>
        <w:t xml:space="preserve">Методические рекомендации Минпросвещения России к Единому порядку расчета показателей независимой оценки качества условий осуществления образовательной деятельности организациями, осуществляющими образовательную деятельность по основным общеобразовательным программам, образовательным программам среднего профессионального образования, основным программам </w:t>
      </w:r>
      <w:r w:rsidRPr="00763827">
        <w:rPr>
          <w:rFonts w:ascii="Times New Roman" w:eastAsia="Times New Roman" w:hAnsi="Times New Roman"/>
          <w:sz w:val="24"/>
          <w:szCs w:val="24"/>
        </w:rPr>
        <w:lastRenderedPageBreak/>
        <w:t>профессионального обучения, дополнительным общеобразовательным программам (с учетом отраслевых особенностей).</w:t>
      </w:r>
    </w:p>
    <w:p w14:paraId="1A3D1A4D" w14:textId="77777777" w:rsidR="00763827" w:rsidRPr="00763827" w:rsidRDefault="00763827" w:rsidP="00D34F2C">
      <w:pPr>
        <w:widowControl w:val="0"/>
        <w:autoSpaceDE w:val="0"/>
        <w:autoSpaceDN w:val="0"/>
        <w:spacing w:after="0" w:line="360" w:lineRule="auto"/>
        <w:ind w:firstLine="709"/>
        <w:jc w:val="both"/>
        <w:rPr>
          <w:rFonts w:ascii="Times New Roman" w:eastAsia="Times New Roman" w:hAnsi="Times New Roman"/>
          <w:i/>
          <w:sz w:val="24"/>
        </w:rPr>
      </w:pPr>
      <w:r w:rsidRPr="00763827">
        <w:rPr>
          <w:rFonts w:ascii="Times New Roman" w:eastAsia="Times New Roman" w:hAnsi="Times New Roman"/>
          <w:i/>
          <w:sz w:val="24"/>
        </w:rPr>
        <w:t>Сопутствующие нормативные правовые акты</w:t>
      </w:r>
    </w:p>
    <w:p w14:paraId="3526B6A4" w14:textId="77777777" w:rsidR="00763827" w:rsidRDefault="00763827" w:rsidP="00D34F2C">
      <w:pPr>
        <w:widowControl w:val="0"/>
        <w:numPr>
          <w:ilvl w:val="0"/>
          <w:numId w:val="43"/>
        </w:numPr>
        <w:autoSpaceDE w:val="0"/>
        <w:autoSpaceDN w:val="0"/>
        <w:spacing w:after="0" w:line="360" w:lineRule="auto"/>
        <w:ind w:left="0" w:firstLine="709"/>
        <w:jc w:val="both"/>
        <w:rPr>
          <w:rFonts w:ascii="Times New Roman" w:eastAsia="Times New Roman" w:hAnsi="Times New Roman"/>
          <w:sz w:val="24"/>
          <w:szCs w:val="24"/>
        </w:rPr>
      </w:pPr>
      <w:r w:rsidRPr="00763827">
        <w:rPr>
          <w:rFonts w:ascii="Times New Roman" w:eastAsia="Times New Roman" w:hAnsi="Times New Roman"/>
          <w:sz w:val="24"/>
          <w:szCs w:val="24"/>
        </w:rPr>
        <w:t xml:space="preserve">Указ Президента Российской Федерации от 28 апреля 2008 г. № 607 </w:t>
      </w:r>
      <w:r w:rsidRPr="00763827">
        <w:rPr>
          <w:rFonts w:ascii="Times New Roman" w:eastAsia="Times New Roman" w:hAnsi="Times New Roman"/>
          <w:spacing w:val="-3"/>
          <w:sz w:val="24"/>
          <w:szCs w:val="24"/>
        </w:rPr>
        <w:t xml:space="preserve">«Об </w:t>
      </w:r>
      <w:r w:rsidRPr="00763827">
        <w:rPr>
          <w:rFonts w:ascii="Times New Roman" w:eastAsia="Times New Roman" w:hAnsi="Times New Roman"/>
          <w:sz w:val="24"/>
          <w:szCs w:val="24"/>
        </w:rPr>
        <w:t>оценке эффективности</w:t>
      </w:r>
      <w:r w:rsidR="005550A0">
        <w:rPr>
          <w:rFonts w:ascii="Times New Roman" w:eastAsia="Times New Roman" w:hAnsi="Times New Roman"/>
          <w:sz w:val="24"/>
          <w:szCs w:val="24"/>
        </w:rPr>
        <w:t xml:space="preserve"> </w:t>
      </w:r>
      <w:r w:rsidRPr="00763827">
        <w:rPr>
          <w:rFonts w:ascii="Times New Roman" w:eastAsia="Times New Roman" w:hAnsi="Times New Roman"/>
          <w:sz w:val="24"/>
          <w:szCs w:val="24"/>
        </w:rPr>
        <w:t>деятельности</w:t>
      </w:r>
      <w:r w:rsidR="005550A0">
        <w:rPr>
          <w:rFonts w:ascii="Times New Roman" w:eastAsia="Times New Roman" w:hAnsi="Times New Roman"/>
          <w:sz w:val="24"/>
          <w:szCs w:val="24"/>
        </w:rPr>
        <w:t xml:space="preserve"> </w:t>
      </w:r>
      <w:r w:rsidRPr="00763827">
        <w:rPr>
          <w:rFonts w:ascii="Times New Roman" w:eastAsia="Times New Roman" w:hAnsi="Times New Roman"/>
          <w:sz w:val="24"/>
          <w:szCs w:val="24"/>
        </w:rPr>
        <w:t>органов</w:t>
      </w:r>
      <w:r w:rsidR="005550A0">
        <w:rPr>
          <w:rFonts w:ascii="Times New Roman" w:eastAsia="Times New Roman" w:hAnsi="Times New Roman"/>
          <w:sz w:val="24"/>
          <w:szCs w:val="24"/>
        </w:rPr>
        <w:t xml:space="preserve"> </w:t>
      </w:r>
      <w:r w:rsidRPr="00763827">
        <w:rPr>
          <w:rFonts w:ascii="Times New Roman" w:eastAsia="Times New Roman" w:hAnsi="Times New Roman"/>
          <w:sz w:val="24"/>
          <w:szCs w:val="24"/>
        </w:rPr>
        <w:t>местного</w:t>
      </w:r>
      <w:r w:rsidR="005550A0">
        <w:rPr>
          <w:rFonts w:ascii="Times New Roman" w:eastAsia="Times New Roman" w:hAnsi="Times New Roman"/>
          <w:sz w:val="24"/>
          <w:szCs w:val="24"/>
        </w:rPr>
        <w:t xml:space="preserve"> </w:t>
      </w:r>
      <w:r w:rsidRPr="00763827">
        <w:rPr>
          <w:rFonts w:ascii="Times New Roman" w:eastAsia="Times New Roman" w:hAnsi="Times New Roman"/>
          <w:sz w:val="24"/>
          <w:szCs w:val="24"/>
        </w:rPr>
        <w:t>самоуправления</w:t>
      </w:r>
      <w:r w:rsidR="005550A0">
        <w:rPr>
          <w:rFonts w:ascii="Times New Roman" w:eastAsia="Times New Roman" w:hAnsi="Times New Roman"/>
          <w:sz w:val="24"/>
          <w:szCs w:val="24"/>
        </w:rPr>
        <w:t xml:space="preserve"> </w:t>
      </w:r>
      <w:r w:rsidRPr="00763827">
        <w:rPr>
          <w:rFonts w:ascii="Times New Roman" w:eastAsia="Times New Roman" w:hAnsi="Times New Roman"/>
          <w:sz w:val="24"/>
          <w:szCs w:val="24"/>
        </w:rPr>
        <w:t>городских     округов   и муниципальных</w:t>
      </w:r>
      <w:r w:rsidRPr="00763827">
        <w:rPr>
          <w:rFonts w:ascii="Times New Roman" w:eastAsia="Times New Roman" w:hAnsi="Times New Roman"/>
          <w:spacing w:val="2"/>
          <w:sz w:val="24"/>
          <w:szCs w:val="24"/>
        </w:rPr>
        <w:t xml:space="preserve"> </w:t>
      </w:r>
      <w:r w:rsidRPr="00763827">
        <w:rPr>
          <w:rFonts w:ascii="Times New Roman" w:eastAsia="Times New Roman" w:hAnsi="Times New Roman"/>
          <w:sz w:val="24"/>
          <w:szCs w:val="24"/>
        </w:rPr>
        <w:t>районов»;</w:t>
      </w:r>
    </w:p>
    <w:p w14:paraId="29399409" w14:textId="77777777" w:rsidR="00B13269" w:rsidRDefault="00763827" w:rsidP="00B13269">
      <w:pPr>
        <w:widowControl w:val="0"/>
        <w:numPr>
          <w:ilvl w:val="0"/>
          <w:numId w:val="43"/>
        </w:numPr>
        <w:autoSpaceDE w:val="0"/>
        <w:autoSpaceDN w:val="0"/>
        <w:spacing w:after="0" w:line="360" w:lineRule="auto"/>
        <w:ind w:left="0" w:firstLine="709"/>
        <w:jc w:val="both"/>
        <w:rPr>
          <w:rFonts w:ascii="Times New Roman" w:eastAsia="Times New Roman" w:hAnsi="Times New Roman"/>
          <w:sz w:val="24"/>
          <w:szCs w:val="24"/>
        </w:rPr>
      </w:pPr>
      <w:r w:rsidRPr="00763827">
        <w:rPr>
          <w:rFonts w:ascii="Times New Roman" w:eastAsia="Times New Roman" w:hAnsi="Times New Roman"/>
          <w:sz w:val="24"/>
          <w:szCs w:val="24"/>
        </w:rPr>
        <w:t>Постановление</w:t>
      </w:r>
      <w:r w:rsidR="000013F7">
        <w:rPr>
          <w:rFonts w:ascii="Times New Roman" w:eastAsia="Times New Roman" w:hAnsi="Times New Roman"/>
          <w:sz w:val="24"/>
          <w:szCs w:val="24"/>
        </w:rPr>
        <w:t xml:space="preserve"> </w:t>
      </w:r>
      <w:r w:rsidRPr="00763827">
        <w:rPr>
          <w:rFonts w:ascii="Times New Roman" w:eastAsia="Times New Roman" w:hAnsi="Times New Roman"/>
          <w:sz w:val="24"/>
          <w:szCs w:val="24"/>
        </w:rPr>
        <w:t>Правительства Российской</w:t>
      </w:r>
      <w:r w:rsidR="000013F7">
        <w:rPr>
          <w:rFonts w:ascii="Times New Roman" w:eastAsia="Times New Roman" w:hAnsi="Times New Roman"/>
          <w:sz w:val="24"/>
          <w:szCs w:val="24"/>
        </w:rPr>
        <w:t xml:space="preserve"> </w:t>
      </w:r>
      <w:r w:rsidRPr="00763827">
        <w:rPr>
          <w:rFonts w:ascii="Times New Roman" w:eastAsia="Times New Roman" w:hAnsi="Times New Roman"/>
          <w:sz w:val="24"/>
          <w:szCs w:val="24"/>
        </w:rPr>
        <w:t>Федерации</w:t>
      </w:r>
      <w:r w:rsidR="001541DC" w:rsidRPr="001541DC">
        <w:rPr>
          <w:rFonts w:ascii="Times New Roman" w:eastAsia="Times New Roman" w:hAnsi="Times New Roman"/>
          <w:sz w:val="24"/>
          <w:szCs w:val="24"/>
        </w:rPr>
        <w:t xml:space="preserve"> </w:t>
      </w:r>
      <w:r w:rsidRPr="00763827">
        <w:rPr>
          <w:rFonts w:ascii="Times New Roman" w:eastAsia="Times New Roman" w:hAnsi="Times New Roman"/>
          <w:sz w:val="24"/>
          <w:szCs w:val="24"/>
        </w:rPr>
        <w:t>от</w:t>
      </w:r>
      <w:r w:rsidR="001541DC" w:rsidRPr="001541DC">
        <w:rPr>
          <w:rFonts w:ascii="Times New Roman" w:eastAsia="Times New Roman" w:hAnsi="Times New Roman"/>
          <w:sz w:val="24"/>
          <w:szCs w:val="24"/>
        </w:rPr>
        <w:t xml:space="preserve"> </w:t>
      </w:r>
      <w:r w:rsidR="00B65C27" w:rsidRPr="00763827">
        <w:rPr>
          <w:rFonts w:ascii="Times New Roman" w:eastAsia="Times New Roman" w:hAnsi="Times New Roman"/>
          <w:sz w:val="24"/>
          <w:szCs w:val="24"/>
        </w:rPr>
        <w:t>17</w:t>
      </w:r>
      <w:r w:rsidR="001541DC" w:rsidRPr="001541DC">
        <w:rPr>
          <w:rFonts w:ascii="Times New Roman" w:eastAsia="Times New Roman" w:hAnsi="Times New Roman"/>
          <w:sz w:val="24"/>
          <w:szCs w:val="24"/>
        </w:rPr>
        <w:t xml:space="preserve"> </w:t>
      </w:r>
      <w:r w:rsidR="00B65C27" w:rsidRPr="00763827">
        <w:rPr>
          <w:rFonts w:ascii="Times New Roman" w:eastAsia="Times New Roman" w:hAnsi="Times New Roman"/>
          <w:sz w:val="24"/>
          <w:szCs w:val="24"/>
        </w:rPr>
        <w:t>декабря</w:t>
      </w:r>
      <w:r w:rsidR="001541DC" w:rsidRPr="001541DC">
        <w:rPr>
          <w:rFonts w:ascii="Times New Roman" w:eastAsia="Times New Roman" w:hAnsi="Times New Roman"/>
          <w:sz w:val="24"/>
          <w:szCs w:val="24"/>
        </w:rPr>
        <w:t xml:space="preserve"> </w:t>
      </w:r>
      <w:r w:rsidRPr="00763827">
        <w:rPr>
          <w:rFonts w:ascii="Times New Roman" w:eastAsia="Times New Roman" w:hAnsi="Times New Roman"/>
          <w:sz w:val="24"/>
          <w:szCs w:val="24"/>
        </w:rPr>
        <w:t>2012</w:t>
      </w:r>
      <w:r w:rsidR="001541DC" w:rsidRPr="001541DC">
        <w:rPr>
          <w:rFonts w:ascii="Times New Roman" w:eastAsia="Times New Roman" w:hAnsi="Times New Roman"/>
          <w:sz w:val="24"/>
          <w:szCs w:val="24"/>
        </w:rPr>
        <w:t xml:space="preserve"> </w:t>
      </w:r>
      <w:r w:rsidRPr="00763827">
        <w:rPr>
          <w:rFonts w:ascii="Times New Roman" w:eastAsia="Times New Roman" w:hAnsi="Times New Roman"/>
          <w:sz w:val="24"/>
          <w:szCs w:val="24"/>
        </w:rPr>
        <w:t>г.</w:t>
      </w:r>
      <w:r w:rsidR="001541DC" w:rsidRPr="001541DC">
        <w:rPr>
          <w:rFonts w:ascii="Times New Roman" w:eastAsia="Times New Roman" w:hAnsi="Times New Roman"/>
          <w:sz w:val="24"/>
          <w:szCs w:val="24"/>
        </w:rPr>
        <w:t xml:space="preserve"> </w:t>
      </w:r>
      <w:r w:rsidRPr="00763827">
        <w:rPr>
          <w:rFonts w:ascii="Times New Roman" w:eastAsia="Times New Roman" w:hAnsi="Times New Roman"/>
          <w:sz w:val="24"/>
          <w:szCs w:val="24"/>
        </w:rPr>
        <w:t>№</w:t>
      </w:r>
      <w:r w:rsidRPr="00763827">
        <w:rPr>
          <w:rFonts w:ascii="Times New Roman" w:eastAsia="Times New Roman" w:hAnsi="Times New Roman"/>
          <w:spacing w:val="5"/>
          <w:sz w:val="24"/>
          <w:szCs w:val="24"/>
        </w:rPr>
        <w:t xml:space="preserve"> </w:t>
      </w:r>
      <w:r w:rsidRPr="00763827">
        <w:rPr>
          <w:rFonts w:ascii="Times New Roman" w:eastAsia="Times New Roman" w:hAnsi="Times New Roman"/>
          <w:sz w:val="24"/>
          <w:szCs w:val="24"/>
        </w:rPr>
        <w:t>1317</w:t>
      </w:r>
      <w:r>
        <w:rPr>
          <w:rFonts w:ascii="Times New Roman" w:eastAsia="Times New Roman" w:hAnsi="Times New Roman"/>
          <w:sz w:val="24"/>
          <w:szCs w:val="24"/>
        </w:rPr>
        <w:t xml:space="preserve"> </w:t>
      </w:r>
      <w:r w:rsidRPr="00763827">
        <w:rPr>
          <w:rFonts w:ascii="Times New Roman" w:eastAsia="Times New Roman" w:hAnsi="Times New Roman"/>
          <w:spacing w:val="-3"/>
          <w:sz w:val="24"/>
          <w:szCs w:val="24"/>
        </w:rPr>
        <w:t>«О</w:t>
      </w:r>
      <w:r w:rsidRPr="00763827">
        <w:rPr>
          <w:rFonts w:ascii="Times New Roman" w:eastAsia="Times New Roman" w:hAnsi="Times New Roman"/>
          <w:spacing w:val="2"/>
          <w:sz w:val="24"/>
          <w:szCs w:val="24"/>
        </w:rPr>
        <w:t xml:space="preserve"> </w:t>
      </w:r>
      <w:r w:rsidRPr="00763827">
        <w:rPr>
          <w:rFonts w:ascii="Times New Roman" w:eastAsia="Times New Roman" w:hAnsi="Times New Roman"/>
          <w:sz w:val="24"/>
          <w:szCs w:val="24"/>
        </w:rPr>
        <w:t>мерах</w:t>
      </w:r>
      <w:r w:rsidRPr="00763827">
        <w:rPr>
          <w:rFonts w:ascii="Times New Roman" w:eastAsia="Times New Roman" w:hAnsi="Times New Roman"/>
          <w:spacing w:val="46"/>
          <w:sz w:val="24"/>
          <w:szCs w:val="24"/>
        </w:rPr>
        <w:t xml:space="preserve"> </w:t>
      </w:r>
      <w:r w:rsidRPr="00763827">
        <w:rPr>
          <w:rFonts w:ascii="Times New Roman" w:eastAsia="Times New Roman" w:hAnsi="Times New Roman"/>
          <w:sz w:val="24"/>
          <w:szCs w:val="24"/>
        </w:rPr>
        <w:t>по</w:t>
      </w:r>
      <w:r w:rsidRPr="00763827">
        <w:rPr>
          <w:rFonts w:ascii="Times New Roman" w:eastAsia="Times New Roman" w:hAnsi="Times New Roman"/>
          <w:spacing w:val="43"/>
          <w:sz w:val="24"/>
          <w:szCs w:val="24"/>
        </w:rPr>
        <w:t xml:space="preserve"> </w:t>
      </w:r>
      <w:r w:rsidRPr="00763827">
        <w:rPr>
          <w:rFonts w:ascii="Times New Roman" w:eastAsia="Times New Roman" w:hAnsi="Times New Roman"/>
          <w:sz w:val="24"/>
          <w:szCs w:val="24"/>
        </w:rPr>
        <w:t>реализации</w:t>
      </w:r>
      <w:r w:rsidRPr="00763827">
        <w:rPr>
          <w:rFonts w:ascii="Times New Roman" w:eastAsia="Times New Roman" w:hAnsi="Times New Roman"/>
          <w:spacing w:val="44"/>
          <w:sz w:val="24"/>
          <w:szCs w:val="24"/>
        </w:rPr>
        <w:t xml:space="preserve"> </w:t>
      </w:r>
      <w:r w:rsidRPr="00763827">
        <w:rPr>
          <w:rFonts w:ascii="Times New Roman" w:eastAsia="Times New Roman" w:hAnsi="Times New Roman"/>
          <w:sz w:val="24"/>
          <w:szCs w:val="24"/>
        </w:rPr>
        <w:t>Указа</w:t>
      </w:r>
      <w:r w:rsidRPr="00763827">
        <w:rPr>
          <w:rFonts w:ascii="Times New Roman" w:eastAsia="Times New Roman" w:hAnsi="Times New Roman"/>
          <w:spacing w:val="43"/>
          <w:sz w:val="24"/>
          <w:szCs w:val="24"/>
        </w:rPr>
        <w:t xml:space="preserve"> </w:t>
      </w:r>
      <w:r w:rsidRPr="00763827">
        <w:rPr>
          <w:rFonts w:ascii="Times New Roman" w:eastAsia="Times New Roman" w:hAnsi="Times New Roman"/>
          <w:sz w:val="24"/>
          <w:szCs w:val="24"/>
        </w:rPr>
        <w:t>Президента</w:t>
      </w:r>
      <w:r w:rsidRPr="00763827">
        <w:rPr>
          <w:rFonts w:ascii="Times New Roman" w:eastAsia="Times New Roman" w:hAnsi="Times New Roman"/>
          <w:spacing w:val="40"/>
          <w:sz w:val="24"/>
          <w:szCs w:val="24"/>
        </w:rPr>
        <w:t xml:space="preserve"> </w:t>
      </w:r>
      <w:r w:rsidRPr="00763827">
        <w:rPr>
          <w:rFonts w:ascii="Times New Roman" w:eastAsia="Times New Roman" w:hAnsi="Times New Roman"/>
          <w:sz w:val="24"/>
          <w:szCs w:val="24"/>
        </w:rPr>
        <w:t>Российской</w:t>
      </w:r>
      <w:r w:rsidRPr="00763827">
        <w:rPr>
          <w:rFonts w:ascii="Times New Roman" w:eastAsia="Times New Roman" w:hAnsi="Times New Roman"/>
          <w:spacing w:val="45"/>
          <w:sz w:val="24"/>
          <w:szCs w:val="24"/>
        </w:rPr>
        <w:t xml:space="preserve"> </w:t>
      </w:r>
      <w:r w:rsidRPr="00763827">
        <w:rPr>
          <w:rFonts w:ascii="Times New Roman" w:eastAsia="Times New Roman" w:hAnsi="Times New Roman"/>
          <w:sz w:val="24"/>
          <w:szCs w:val="24"/>
        </w:rPr>
        <w:t>Федерации</w:t>
      </w:r>
      <w:r w:rsidRPr="00763827">
        <w:rPr>
          <w:rFonts w:ascii="Times New Roman" w:eastAsia="Times New Roman" w:hAnsi="Times New Roman"/>
          <w:spacing w:val="42"/>
          <w:sz w:val="24"/>
          <w:szCs w:val="24"/>
        </w:rPr>
        <w:t xml:space="preserve"> </w:t>
      </w:r>
      <w:r w:rsidRPr="00763827">
        <w:rPr>
          <w:rFonts w:ascii="Times New Roman" w:eastAsia="Times New Roman" w:hAnsi="Times New Roman"/>
          <w:sz w:val="24"/>
          <w:szCs w:val="24"/>
        </w:rPr>
        <w:t>от</w:t>
      </w:r>
      <w:r w:rsidRPr="00763827">
        <w:rPr>
          <w:rFonts w:ascii="Times New Roman" w:eastAsia="Times New Roman" w:hAnsi="Times New Roman"/>
          <w:spacing w:val="44"/>
          <w:sz w:val="24"/>
          <w:szCs w:val="24"/>
        </w:rPr>
        <w:t xml:space="preserve"> </w:t>
      </w:r>
      <w:r w:rsidRPr="00763827">
        <w:rPr>
          <w:rFonts w:ascii="Times New Roman" w:eastAsia="Times New Roman" w:hAnsi="Times New Roman"/>
          <w:sz w:val="24"/>
          <w:szCs w:val="24"/>
        </w:rPr>
        <w:t>28</w:t>
      </w:r>
      <w:r w:rsidRPr="00763827">
        <w:rPr>
          <w:rFonts w:ascii="Times New Roman" w:eastAsia="Times New Roman" w:hAnsi="Times New Roman"/>
          <w:spacing w:val="44"/>
          <w:sz w:val="24"/>
          <w:szCs w:val="24"/>
        </w:rPr>
        <w:t xml:space="preserve"> </w:t>
      </w:r>
      <w:r w:rsidRPr="00763827">
        <w:rPr>
          <w:rFonts w:ascii="Times New Roman" w:eastAsia="Times New Roman" w:hAnsi="Times New Roman"/>
          <w:sz w:val="24"/>
          <w:szCs w:val="24"/>
        </w:rPr>
        <w:t>апреля</w:t>
      </w:r>
      <w:r w:rsidR="001541DC" w:rsidRPr="001541DC">
        <w:rPr>
          <w:rFonts w:ascii="Times New Roman" w:eastAsia="Times New Roman" w:hAnsi="Times New Roman"/>
          <w:spacing w:val="43"/>
          <w:sz w:val="24"/>
          <w:szCs w:val="24"/>
        </w:rPr>
        <w:t xml:space="preserve"> </w:t>
      </w:r>
      <w:r w:rsidRPr="00763827">
        <w:rPr>
          <w:rFonts w:ascii="Times New Roman" w:eastAsia="Times New Roman" w:hAnsi="Times New Roman"/>
          <w:sz w:val="24"/>
          <w:szCs w:val="24"/>
        </w:rPr>
        <w:t>2008</w:t>
      </w:r>
      <w:r w:rsidRPr="00763827">
        <w:rPr>
          <w:rFonts w:ascii="Times New Roman" w:eastAsia="Times New Roman" w:hAnsi="Times New Roman"/>
          <w:spacing w:val="43"/>
          <w:sz w:val="24"/>
          <w:szCs w:val="24"/>
        </w:rPr>
        <w:t xml:space="preserve"> </w:t>
      </w:r>
      <w:r w:rsidRPr="00763827">
        <w:rPr>
          <w:rFonts w:ascii="Times New Roman" w:eastAsia="Times New Roman" w:hAnsi="Times New Roman"/>
          <w:sz w:val="24"/>
          <w:szCs w:val="24"/>
        </w:rPr>
        <w:t>г.</w:t>
      </w:r>
      <w:r w:rsidRPr="00763827">
        <w:rPr>
          <w:rFonts w:ascii="Times New Roman" w:eastAsia="Times New Roman" w:hAnsi="Times New Roman"/>
          <w:spacing w:val="44"/>
          <w:sz w:val="24"/>
          <w:szCs w:val="24"/>
        </w:rPr>
        <w:t xml:space="preserve"> </w:t>
      </w:r>
      <w:r w:rsidRPr="00763827">
        <w:rPr>
          <w:rFonts w:ascii="Times New Roman" w:eastAsia="Times New Roman" w:hAnsi="Times New Roman"/>
          <w:sz w:val="24"/>
          <w:szCs w:val="24"/>
        </w:rPr>
        <w:t>№</w:t>
      </w:r>
      <w:r w:rsidRPr="00763827">
        <w:rPr>
          <w:rFonts w:ascii="Times New Roman" w:eastAsia="Times New Roman" w:hAnsi="Times New Roman"/>
          <w:spacing w:val="7"/>
          <w:sz w:val="24"/>
          <w:szCs w:val="24"/>
        </w:rPr>
        <w:t xml:space="preserve"> </w:t>
      </w:r>
      <w:r w:rsidRPr="00763827">
        <w:rPr>
          <w:rFonts w:ascii="Times New Roman" w:eastAsia="Times New Roman" w:hAnsi="Times New Roman"/>
          <w:sz w:val="24"/>
          <w:szCs w:val="24"/>
        </w:rPr>
        <w:t>607</w:t>
      </w:r>
      <w:r>
        <w:rPr>
          <w:rFonts w:ascii="Times New Roman" w:eastAsia="Times New Roman" w:hAnsi="Times New Roman"/>
          <w:sz w:val="24"/>
          <w:szCs w:val="24"/>
        </w:rPr>
        <w:t xml:space="preserve"> </w:t>
      </w:r>
      <w:r w:rsidRPr="00763827">
        <w:rPr>
          <w:rFonts w:ascii="Times New Roman" w:eastAsia="Times New Roman" w:hAnsi="Times New Roman"/>
          <w:sz w:val="24"/>
          <w:szCs w:val="24"/>
        </w:rPr>
        <w:t>«Об оценке эффективности  деятельности  органов местного самоуправления городских  округов  и муниципальных районов» и подпункта «и» пункта 2 Указа Президента Российской Федерации</w:t>
      </w:r>
      <w:r w:rsidR="005550A0">
        <w:rPr>
          <w:rFonts w:ascii="Times New Roman" w:eastAsia="Times New Roman" w:hAnsi="Times New Roman"/>
          <w:sz w:val="24"/>
          <w:szCs w:val="24"/>
        </w:rPr>
        <w:t xml:space="preserve"> </w:t>
      </w:r>
      <w:r w:rsidRPr="00763827">
        <w:rPr>
          <w:rFonts w:ascii="Times New Roman" w:eastAsia="Times New Roman" w:hAnsi="Times New Roman"/>
          <w:sz w:val="24"/>
          <w:szCs w:val="24"/>
        </w:rPr>
        <w:t>от</w:t>
      </w:r>
      <w:r w:rsidR="001541DC" w:rsidRPr="001541DC">
        <w:rPr>
          <w:rFonts w:ascii="Times New Roman" w:eastAsia="Times New Roman" w:hAnsi="Times New Roman"/>
          <w:sz w:val="24"/>
          <w:szCs w:val="24"/>
        </w:rPr>
        <w:t xml:space="preserve"> </w:t>
      </w:r>
      <w:r w:rsidRPr="00763827">
        <w:rPr>
          <w:rFonts w:ascii="Times New Roman" w:eastAsia="Times New Roman" w:hAnsi="Times New Roman"/>
          <w:sz w:val="24"/>
          <w:szCs w:val="24"/>
        </w:rPr>
        <w:t>7</w:t>
      </w:r>
      <w:r w:rsidR="005550A0">
        <w:rPr>
          <w:rFonts w:ascii="Times New Roman" w:eastAsia="Times New Roman" w:hAnsi="Times New Roman"/>
          <w:sz w:val="24"/>
          <w:szCs w:val="24"/>
        </w:rPr>
        <w:t xml:space="preserve"> </w:t>
      </w:r>
      <w:r w:rsidRPr="00763827">
        <w:rPr>
          <w:rFonts w:ascii="Times New Roman" w:eastAsia="Times New Roman" w:hAnsi="Times New Roman"/>
          <w:sz w:val="24"/>
          <w:szCs w:val="24"/>
        </w:rPr>
        <w:t>мая 2012</w:t>
      </w:r>
      <w:r w:rsidR="001541DC" w:rsidRPr="001541DC">
        <w:rPr>
          <w:rFonts w:ascii="Times New Roman" w:eastAsia="Times New Roman" w:hAnsi="Times New Roman"/>
          <w:sz w:val="24"/>
          <w:szCs w:val="24"/>
        </w:rPr>
        <w:t xml:space="preserve"> </w:t>
      </w:r>
      <w:r w:rsidRPr="00763827">
        <w:rPr>
          <w:rFonts w:ascii="Times New Roman" w:eastAsia="Times New Roman" w:hAnsi="Times New Roman"/>
          <w:sz w:val="24"/>
          <w:szCs w:val="24"/>
        </w:rPr>
        <w:t>г. № 601 «Об основных направлениях совершенствования системы государственного управления»;</w:t>
      </w:r>
    </w:p>
    <w:p w14:paraId="20F0EAAC" w14:textId="77777777" w:rsidR="00B13269" w:rsidRPr="00B13269" w:rsidRDefault="00B13269" w:rsidP="00B13269">
      <w:pPr>
        <w:widowControl w:val="0"/>
        <w:numPr>
          <w:ilvl w:val="0"/>
          <w:numId w:val="43"/>
        </w:numPr>
        <w:autoSpaceDE w:val="0"/>
        <w:autoSpaceDN w:val="0"/>
        <w:spacing w:after="0" w:line="360" w:lineRule="auto"/>
        <w:ind w:left="0" w:firstLine="709"/>
        <w:jc w:val="both"/>
        <w:rPr>
          <w:rFonts w:ascii="Times New Roman" w:eastAsia="Times New Roman" w:hAnsi="Times New Roman"/>
          <w:sz w:val="24"/>
          <w:szCs w:val="24"/>
        </w:rPr>
      </w:pPr>
      <w:r w:rsidRPr="00B13269">
        <w:rPr>
          <w:rFonts w:ascii="Times New Roman" w:eastAsia="Times New Roman" w:hAnsi="Times New Roman"/>
          <w:sz w:val="24"/>
          <w:szCs w:val="24"/>
        </w:rPr>
        <w:t>П</w:t>
      </w:r>
      <w:r w:rsidR="00763827" w:rsidRPr="00B13269">
        <w:rPr>
          <w:rFonts w:ascii="Times New Roman" w:eastAsia="Times New Roman" w:hAnsi="Times New Roman"/>
          <w:sz w:val="24"/>
          <w:szCs w:val="24"/>
        </w:rPr>
        <w:t>остановление</w:t>
      </w:r>
      <w:r w:rsidR="005550A0" w:rsidRPr="00B13269">
        <w:rPr>
          <w:rFonts w:ascii="Times New Roman" w:eastAsia="Times New Roman" w:hAnsi="Times New Roman"/>
          <w:sz w:val="24"/>
          <w:szCs w:val="24"/>
        </w:rPr>
        <w:t xml:space="preserve"> </w:t>
      </w:r>
      <w:r w:rsidR="00763827" w:rsidRPr="00B13269">
        <w:rPr>
          <w:rFonts w:ascii="Times New Roman" w:eastAsia="Times New Roman" w:hAnsi="Times New Roman"/>
          <w:sz w:val="24"/>
          <w:szCs w:val="24"/>
        </w:rPr>
        <w:t>Правительства</w:t>
      </w:r>
      <w:r w:rsidR="005550A0" w:rsidRPr="00B13269">
        <w:rPr>
          <w:rFonts w:ascii="Times New Roman" w:eastAsia="Times New Roman" w:hAnsi="Times New Roman"/>
          <w:sz w:val="24"/>
          <w:szCs w:val="24"/>
        </w:rPr>
        <w:t xml:space="preserve"> </w:t>
      </w:r>
      <w:r w:rsidR="00763827" w:rsidRPr="00B13269">
        <w:rPr>
          <w:rFonts w:ascii="Times New Roman" w:eastAsia="Times New Roman" w:hAnsi="Times New Roman"/>
          <w:sz w:val="24"/>
          <w:szCs w:val="24"/>
        </w:rPr>
        <w:t>Российской</w:t>
      </w:r>
      <w:r w:rsidR="005550A0" w:rsidRPr="00B13269">
        <w:rPr>
          <w:rFonts w:ascii="Times New Roman" w:eastAsia="Times New Roman" w:hAnsi="Times New Roman"/>
          <w:sz w:val="24"/>
          <w:szCs w:val="24"/>
        </w:rPr>
        <w:t xml:space="preserve"> </w:t>
      </w:r>
      <w:r w:rsidR="00763827" w:rsidRPr="00B13269">
        <w:rPr>
          <w:rFonts w:ascii="Times New Roman" w:eastAsia="Times New Roman" w:hAnsi="Times New Roman"/>
          <w:sz w:val="24"/>
          <w:szCs w:val="24"/>
        </w:rPr>
        <w:t>Федерации</w:t>
      </w:r>
      <w:r w:rsidR="005550A0" w:rsidRPr="00B13269">
        <w:rPr>
          <w:rFonts w:ascii="Times New Roman" w:eastAsia="Times New Roman" w:hAnsi="Times New Roman"/>
          <w:sz w:val="24"/>
          <w:szCs w:val="24"/>
        </w:rPr>
        <w:t xml:space="preserve"> </w:t>
      </w:r>
      <w:r w:rsidRPr="00B13269">
        <w:rPr>
          <w:rFonts w:ascii="Times New Roman" w:eastAsia="Times New Roman" w:hAnsi="Times New Roman"/>
          <w:sz w:val="24"/>
          <w:szCs w:val="24"/>
        </w:rPr>
        <w:t>от 20 октября 2021 г. № 1802 «Об утверждении правил размещения на официальном сайте образовательной организации в информационно-телекоммуникационной сети "интернет" и обновления информации об образовательной организации, а также о признании утратившими силу некоторых актов и отдельных положений некоторых актов Правительства Российской Федерации</w:t>
      </w:r>
      <w:r>
        <w:rPr>
          <w:rFonts w:ascii="Times New Roman" w:eastAsia="Times New Roman" w:hAnsi="Times New Roman"/>
          <w:sz w:val="24"/>
          <w:szCs w:val="24"/>
        </w:rPr>
        <w:t>»</w:t>
      </w:r>
    </w:p>
    <w:p w14:paraId="55679450" w14:textId="77777777" w:rsidR="00763827" w:rsidRPr="00763827" w:rsidRDefault="00763827" w:rsidP="00D34F2C">
      <w:pPr>
        <w:widowControl w:val="0"/>
        <w:numPr>
          <w:ilvl w:val="0"/>
          <w:numId w:val="43"/>
        </w:numPr>
        <w:autoSpaceDE w:val="0"/>
        <w:autoSpaceDN w:val="0"/>
        <w:spacing w:after="0" w:line="360" w:lineRule="auto"/>
        <w:ind w:left="0" w:firstLine="709"/>
        <w:jc w:val="both"/>
        <w:rPr>
          <w:rFonts w:ascii="Times New Roman" w:eastAsia="Times New Roman" w:hAnsi="Times New Roman"/>
          <w:sz w:val="24"/>
          <w:szCs w:val="24"/>
        </w:rPr>
      </w:pPr>
      <w:r w:rsidRPr="00763827">
        <w:rPr>
          <w:rFonts w:ascii="Times New Roman" w:eastAsia="Times New Roman" w:hAnsi="Times New Roman"/>
          <w:sz w:val="24"/>
          <w:szCs w:val="24"/>
        </w:rPr>
        <w:t>Приказ Федеральной службы по надзору в сфере образования и науки от 14 августа 2020 г.</w:t>
      </w:r>
      <w:r>
        <w:rPr>
          <w:rFonts w:ascii="Times New Roman" w:eastAsia="Times New Roman" w:hAnsi="Times New Roman"/>
          <w:sz w:val="24"/>
          <w:szCs w:val="24"/>
        </w:rPr>
        <w:t xml:space="preserve"> </w:t>
      </w:r>
      <w:r w:rsidRPr="00763827">
        <w:rPr>
          <w:rFonts w:ascii="Times New Roman" w:eastAsia="Times New Roman" w:hAnsi="Times New Roman"/>
          <w:sz w:val="24"/>
          <w:szCs w:val="24"/>
        </w:rPr>
        <w:t>№ 831 «Об утверждении требований к структуре официального сайта образовательной организации в информационно-телекоммуникационной сети «Интернет» и формату представления информации».</w:t>
      </w:r>
    </w:p>
    <w:p w14:paraId="01B19403" w14:textId="77777777" w:rsidR="00763827" w:rsidRPr="00763827" w:rsidRDefault="00763827" w:rsidP="00FE314F">
      <w:pPr>
        <w:widowControl w:val="0"/>
        <w:autoSpaceDE w:val="0"/>
        <w:autoSpaceDN w:val="0"/>
        <w:spacing w:after="0" w:line="360" w:lineRule="auto"/>
        <w:ind w:right="144" w:firstLine="709"/>
        <w:jc w:val="both"/>
        <w:rPr>
          <w:rFonts w:ascii="Times New Roman" w:eastAsia="Times New Roman" w:hAnsi="Times New Roman"/>
          <w:sz w:val="24"/>
          <w:szCs w:val="24"/>
        </w:rPr>
        <w:sectPr w:rsidR="00763827" w:rsidRPr="00763827" w:rsidSect="00B13269">
          <w:footerReference w:type="default" r:id="rId16"/>
          <w:footerReference w:type="first" r:id="rId17"/>
          <w:pgSz w:w="11910" w:h="16840"/>
          <w:pgMar w:top="993" w:right="853" w:bottom="941" w:left="1701" w:header="0" w:footer="680" w:gutter="0"/>
          <w:pgNumType w:start="2"/>
          <w:cols w:space="720"/>
        </w:sectPr>
      </w:pPr>
    </w:p>
    <w:p w14:paraId="1487ED7E" w14:textId="77777777" w:rsidR="0069244C" w:rsidRPr="002B733B" w:rsidRDefault="00BC4BEF" w:rsidP="00E6067B">
      <w:pPr>
        <w:numPr>
          <w:ilvl w:val="1"/>
          <w:numId w:val="1"/>
        </w:numPr>
        <w:ind w:left="0" w:firstLine="0"/>
        <w:jc w:val="center"/>
        <w:outlineLvl w:val="1"/>
        <w:rPr>
          <w:rFonts w:ascii="Arial" w:hAnsi="Arial" w:cs="Arial"/>
          <w:b/>
          <w:bCs/>
          <w:sz w:val="20"/>
          <w:szCs w:val="20"/>
        </w:rPr>
      </w:pPr>
      <w:bookmarkStart w:id="15" w:name="_Toc136339799"/>
      <w:r w:rsidRPr="002B733B">
        <w:rPr>
          <w:rFonts w:ascii="Arial" w:hAnsi="Arial" w:cs="Arial"/>
          <w:b/>
          <w:bCs/>
          <w:sz w:val="20"/>
          <w:szCs w:val="20"/>
        </w:rPr>
        <w:lastRenderedPageBreak/>
        <w:t xml:space="preserve">ЦЕЛИ И ЗАДАЧИ </w:t>
      </w:r>
      <w:r w:rsidR="008D5EE7" w:rsidRPr="002B733B">
        <w:rPr>
          <w:rStyle w:val="90"/>
          <w:rFonts w:ascii="Arial" w:eastAsia="Calibri" w:hAnsi="Arial" w:cs="Arial"/>
          <w:b/>
          <w:bCs/>
          <w:sz w:val="20"/>
          <w:szCs w:val="20"/>
        </w:rPr>
        <w:t>НЕЗАВИСИМОЙ ОЦЕНКИ КАЧЕСТВА УСЛОВИЙ ОСУЩЕСТВЛЕНИЯ ОБРАЗОВАТЕЛЬНОЙ ДЕЯТЕЛЬНОСТИ</w:t>
      </w:r>
      <w:r w:rsidRPr="002B733B">
        <w:rPr>
          <w:rFonts w:ascii="Arial" w:hAnsi="Arial" w:cs="Arial"/>
          <w:b/>
          <w:bCs/>
          <w:sz w:val="20"/>
          <w:szCs w:val="20"/>
        </w:rPr>
        <w:t>.</w:t>
      </w:r>
      <w:bookmarkEnd w:id="15"/>
    </w:p>
    <w:p w14:paraId="3DAEA94F" w14:textId="77777777" w:rsidR="007051CB" w:rsidRPr="002B733B" w:rsidRDefault="007051CB" w:rsidP="007051CB">
      <w:pPr>
        <w:jc w:val="center"/>
        <w:rPr>
          <w:rFonts w:ascii="Arial" w:hAnsi="Arial" w:cs="Arial"/>
          <w:b/>
          <w:bCs/>
          <w:sz w:val="20"/>
          <w:szCs w:val="20"/>
        </w:rPr>
      </w:pPr>
    </w:p>
    <w:p w14:paraId="70A1FE75" w14:textId="77777777" w:rsidR="007051CB" w:rsidRPr="002B733B" w:rsidRDefault="007051CB" w:rsidP="00E6067B">
      <w:pPr>
        <w:numPr>
          <w:ilvl w:val="2"/>
          <w:numId w:val="1"/>
        </w:numPr>
        <w:ind w:left="0" w:firstLine="0"/>
        <w:jc w:val="center"/>
        <w:outlineLvl w:val="2"/>
        <w:rPr>
          <w:rStyle w:val="80"/>
          <w:rFonts w:ascii="Arial" w:eastAsia="Calibri" w:hAnsi="Arial" w:cs="Arial"/>
          <w:b/>
          <w:bCs/>
          <w:i w:val="0"/>
          <w:iCs w:val="0"/>
          <w:sz w:val="20"/>
          <w:szCs w:val="20"/>
        </w:rPr>
      </w:pPr>
      <w:bookmarkStart w:id="16" w:name="_Toc37226269"/>
      <w:bookmarkStart w:id="17" w:name="_Toc37226325"/>
      <w:bookmarkStart w:id="18" w:name="_Toc136339800"/>
      <w:r w:rsidRPr="002B733B">
        <w:rPr>
          <w:rStyle w:val="80"/>
          <w:rFonts w:ascii="Arial" w:eastAsia="Calibri" w:hAnsi="Arial" w:cs="Arial"/>
          <w:b/>
          <w:bCs/>
          <w:i w:val="0"/>
          <w:iCs w:val="0"/>
          <w:sz w:val="20"/>
          <w:szCs w:val="20"/>
        </w:rPr>
        <w:t xml:space="preserve">ЦЕЛИ РЕАЛИЗАЦИИ НЕЗАВИСИМОЙ ОЦЕНКИ КАЧЕСТВА УСЛОВИЙ </w:t>
      </w:r>
      <w:r w:rsidR="008D5EE7" w:rsidRPr="002B733B">
        <w:rPr>
          <w:rStyle w:val="80"/>
          <w:rFonts w:ascii="Arial" w:eastAsia="Calibri" w:hAnsi="Arial" w:cs="Arial"/>
          <w:b/>
          <w:bCs/>
          <w:i w:val="0"/>
          <w:iCs w:val="0"/>
          <w:sz w:val="20"/>
          <w:szCs w:val="20"/>
        </w:rPr>
        <w:t xml:space="preserve">ОСУЩЕСТВЛЕНИЯ </w:t>
      </w:r>
      <w:r w:rsidRPr="002B733B">
        <w:rPr>
          <w:rStyle w:val="80"/>
          <w:rFonts w:ascii="Arial" w:eastAsia="Calibri" w:hAnsi="Arial" w:cs="Arial"/>
          <w:b/>
          <w:bCs/>
          <w:i w:val="0"/>
          <w:iCs w:val="0"/>
          <w:sz w:val="20"/>
          <w:szCs w:val="20"/>
        </w:rPr>
        <w:t>ОБРАЗОВАТЕЛЬНОЙ ДЕЯТЕЛЬНОСТИ.</w:t>
      </w:r>
      <w:bookmarkEnd w:id="16"/>
      <w:bookmarkEnd w:id="17"/>
      <w:bookmarkEnd w:id="18"/>
    </w:p>
    <w:p w14:paraId="11ABC8A4" w14:textId="77777777" w:rsidR="007051CB" w:rsidRDefault="007051CB" w:rsidP="007051CB">
      <w:pPr>
        <w:spacing w:after="0" w:line="360" w:lineRule="auto"/>
        <w:ind w:firstLine="709"/>
        <w:jc w:val="both"/>
        <w:rPr>
          <w:rFonts w:ascii="Times New Roman" w:hAnsi="Times New Roman"/>
          <w:sz w:val="24"/>
          <w:szCs w:val="24"/>
          <w:shd w:val="clear" w:color="auto" w:fill="FFFFFF"/>
        </w:rPr>
      </w:pPr>
    </w:p>
    <w:p w14:paraId="063CF20E" w14:textId="77777777" w:rsidR="007051CB" w:rsidRPr="00E703F3" w:rsidRDefault="007051CB" w:rsidP="007051CB">
      <w:pPr>
        <w:spacing w:after="0" w:line="360" w:lineRule="auto"/>
        <w:ind w:firstLine="709"/>
        <w:jc w:val="both"/>
        <w:rPr>
          <w:rFonts w:ascii="Times New Roman" w:hAnsi="Times New Roman"/>
          <w:sz w:val="24"/>
          <w:szCs w:val="24"/>
          <w:bdr w:val="none" w:sz="0" w:space="0" w:color="auto" w:frame="1"/>
          <w:shd w:val="clear" w:color="auto" w:fill="FFFFFF"/>
        </w:rPr>
      </w:pPr>
      <w:r w:rsidRPr="00E703F3">
        <w:rPr>
          <w:rFonts w:ascii="Times New Roman" w:hAnsi="Times New Roman"/>
          <w:sz w:val="24"/>
          <w:szCs w:val="24"/>
          <w:shd w:val="clear" w:color="auto" w:fill="FFFFFF"/>
        </w:rPr>
        <w:t>Независимая оценка качества условий осуществления образовательной деятельности организациями, осуществляющими образовательную деятельность, проводи</w:t>
      </w:r>
      <w:r>
        <w:rPr>
          <w:rFonts w:ascii="Times New Roman" w:hAnsi="Times New Roman"/>
          <w:sz w:val="24"/>
          <w:szCs w:val="24"/>
          <w:shd w:val="clear" w:color="auto" w:fill="FFFFFF"/>
        </w:rPr>
        <w:t>тся</w:t>
      </w:r>
      <w:r w:rsidRPr="00E703F3">
        <w:rPr>
          <w:rFonts w:ascii="Times New Roman" w:hAnsi="Times New Roman"/>
          <w:sz w:val="24"/>
          <w:szCs w:val="24"/>
          <w:shd w:val="clear" w:color="auto" w:fill="FFFFFF"/>
        </w:rPr>
        <w:t> в </w:t>
      </w:r>
      <w:r w:rsidRPr="00E703F3">
        <w:rPr>
          <w:rFonts w:ascii="Times New Roman" w:hAnsi="Times New Roman"/>
          <w:sz w:val="24"/>
          <w:szCs w:val="24"/>
          <w:bdr w:val="none" w:sz="0" w:space="0" w:color="auto" w:frame="1"/>
          <w:shd w:val="clear" w:color="auto" w:fill="FFFFFF"/>
        </w:rPr>
        <w:t>целях:</w:t>
      </w:r>
    </w:p>
    <w:p w14:paraId="6B1EB895" w14:textId="77777777" w:rsidR="006D3D7A" w:rsidRDefault="007051CB" w:rsidP="006D3D7A">
      <w:pPr>
        <w:numPr>
          <w:ilvl w:val="0"/>
          <w:numId w:val="2"/>
        </w:numPr>
        <w:tabs>
          <w:tab w:val="left" w:pos="284"/>
        </w:tabs>
        <w:spacing w:after="0" w:line="360" w:lineRule="auto"/>
        <w:ind w:left="0" w:firstLine="709"/>
        <w:jc w:val="both"/>
        <w:rPr>
          <w:rFonts w:ascii="Times New Roman" w:hAnsi="Times New Roman"/>
          <w:b/>
          <w:sz w:val="24"/>
          <w:szCs w:val="24"/>
        </w:rPr>
      </w:pPr>
      <w:r w:rsidRPr="00E703F3">
        <w:rPr>
          <w:rFonts w:ascii="Times New Roman" w:hAnsi="Times New Roman"/>
          <w:sz w:val="24"/>
          <w:szCs w:val="24"/>
          <w:bdr w:val="none" w:sz="0" w:space="0" w:color="auto" w:frame="1"/>
          <w:shd w:val="clear" w:color="auto" w:fill="FFFFFF"/>
        </w:rPr>
        <w:t>предоставления</w:t>
      </w:r>
      <w:r w:rsidRPr="00E703F3">
        <w:rPr>
          <w:rFonts w:ascii="Times New Roman" w:hAnsi="Times New Roman"/>
          <w:sz w:val="24"/>
          <w:szCs w:val="24"/>
          <w:shd w:val="clear" w:color="auto" w:fill="FFFFFF"/>
        </w:rPr>
        <w:t xml:space="preserve"> участникам отношений в сфере образования информации об уровне организации работы по реализации образовательных программ на основе общедоступной информации;</w:t>
      </w:r>
    </w:p>
    <w:p w14:paraId="149C207F" w14:textId="77777777" w:rsidR="006D3D7A" w:rsidRPr="006D3D7A" w:rsidRDefault="007051CB" w:rsidP="006D3D7A">
      <w:pPr>
        <w:numPr>
          <w:ilvl w:val="0"/>
          <w:numId w:val="2"/>
        </w:numPr>
        <w:tabs>
          <w:tab w:val="left" w:pos="284"/>
        </w:tabs>
        <w:spacing w:after="0" w:line="360" w:lineRule="auto"/>
        <w:ind w:left="0" w:firstLine="709"/>
        <w:jc w:val="both"/>
        <w:rPr>
          <w:rFonts w:ascii="Times New Roman" w:hAnsi="Times New Roman"/>
          <w:b/>
          <w:sz w:val="24"/>
          <w:szCs w:val="24"/>
        </w:rPr>
      </w:pPr>
      <w:r w:rsidRPr="006D3D7A">
        <w:rPr>
          <w:rFonts w:ascii="Times New Roman" w:hAnsi="Times New Roman"/>
          <w:sz w:val="24"/>
          <w:szCs w:val="24"/>
        </w:rPr>
        <w:t>повышения открытости системы образования;</w:t>
      </w:r>
    </w:p>
    <w:p w14:paraId="44975F0F" w14:textId="77777777" w:rsidR="006D3D7A" w:rsidRDefault="007051CB" w:rsidP="006D3D7A">
      <w:pPr>
        <w:numPr>
          <w:ilvl w:val="0"/>
          <w:numId w:val="2"/>
        </w:numPr>
        <w:tabs>
          <w:tab w:val="left" w:pos="426"/>
        </w:tabs>
        <w:spacing w:after="0" w:line="360" w:lineRule="auto"/>
        <w:ind w:left="0" w:firstLine="709"/>
        <w:jc w:val="both"/>
        <w:rPr>
          <w:rFonts w:ascii="Times New Roman" w:hAnsi="Times New Roman"/>
          <w:b/>
          <w:sz w:val="24"/>
          <w:szCs w:val="24"/>
        </w:rPr>
      </w:pPr>
      <w:r w:rsidRPr="006D3D7A">
        <w:rPr>
          <w:rFonts w:ascii="Times New Roman" w:hAnsi="Times New Roman"/>
          <w:sz w:val="24"/>
          <w:szCs w:val="24"/>
        </w:rPr>
        <w:t>улучшения информированности потребителей о качестве образовательной деятельности образовательных организаций;</w:t>
      </w:r>
    </w:p>
    <w:p w14:paraId="7E26A1C1" w14:textId="77777777" w:rsidR="006D3D7A" w:rsidRDefault="007051CB" w:rsidP="006D3D7A">
      <w:pPr>
        <w:numPr>
          <w:ilvl w:val="0"/>
          <w:numId w:val="2"/>
        </w:numPr>
        <w:tabs>
          <w:tab w:val="left" w:pos="426"/>
        </w:tabs>
        <w:spacing w:after="0" w:line="360" w:lineRule="auto"/>
        <w:ind w:left="0" w:firstLine="709"/>
        <w:jc w:val="both"/>
        <w:rPr>
          <w:rFonts w:ascii="Times New Roman" w:hAnsi="Times New Roman"/>
          <w:b/>
          <w:sz w:val="24"/>
          <w:szCs w:val="24"/>
        </w:rPr>
      </w:pPr>
      <w:r w:rsidRPr="006D3D7A">
        <w:rPr>
          <w:rFonts w:ascii="Times New Roman" w:hAnsi="Times New Roman"/>
          <w:sz w:val="24"/>
          <w:szCs w:val="24"/>
        </w:rPr>
        <w:t>установление диалога между образовательными организациями и гражданами, потребителями услуг;</w:t>
      </w:r>
    </w:p>
    <w:p w14:paraId="2B186B1E" w14:textId="77777777" w:rsidR="007051CB" w:rsidRPr="006D3D7A" w:rsidRDefault="006D3D7A" w:rsidP="006D3D7A">
      <w:pPr>
        <w:numPr>
          <w:ilvl w:val="0"/>
          <w:numId w:val="2"/>
        </w:numPr>
        <w:tabs>
          <w:tab w:val="left" w:pos="426"/>
        </w:tabs>
        <w:spacing w:after="0" w:line="360" w:lineRule="auto"/>
        <w:ind w:left="0" w:firstLine="709"/>
        <w:jc w:val="both"/>
        <w:rPr>
          <w:rStyle w:val="80"/>
          <w:rFonts w:ascii="Times New Roman" w:eastAsia="Calibri" w:hAnsi="Times New Roman"/>
          <w:bCs/>
        </w:rPr>
      </w:pPr>
      <w:r w:rsidRPr="006D3D7A">
        <w:rPr>
          <w:rFonts w:ascii="Times New Roman" w:hAnsi="Times New Roman"/>
          <w:sz w:val="24"/>
          <w:szCs w:val="24"/>
        </w:rPr>
        <w:t>п</w:t>
      </w:r>
      <w:r w:rsidR="007051CB" w:rsidRPr="006D3D7A">
        <w:rPr>
          <w:rFonts w:ascii="Times New Roman" w:hAnsi="Times New Roman"/>
          <w:sz w:val="24"/>
          <w:szCs w:val="24"/>
          <w:shd w:val="clear" w:color="auto" w:fill="FFFFFF"/>
        </w:rPr>
        <w:t>он</w:t>
      </w:r>
      <w:r w:rsidR="00FE314F">
        <w:rPr>
          <w:rFonts w:ascii="Times New Roman" w:hAnsi="Times New Roman"/>
          <w:sz w:val="24"/>
          <w:szCs w:val="24"/>
          <w:shd w:val="clear" w:color="auto" w:fill="FFFFFF"/>
        </w:rPr>
        <w:t>имания</w:t>
      </w:r>
      <w:r w:rsidR="007051CB" w:rsidRPr="006D3D7A">
        <w:rPr>
          <w:rFonts w:ascii="Times New Roman" w:hAnsi="Times New Roman"/>
          <w:sz w:val="24"/>
          <w:szCs w:val="24"/>
          <w:shd w:val="clear" w:color="auto" w:fill="FFFFFF"/>
        </w:rPr>
        <w:t>: как достигнутые образовательными организациями результаты и их значимость оцениваются потребителями образовательных услуг (обучающимися</w:t>
      </w:r>
      <w:r w:rsidR="00FE314F">
        <w:rPr>
          <w:rFonts w:ascii="Times New Roman" w:hAnsi="Times New Roman"/>
          <w:sz w:val="24"/>
          <w:szCs w:val="24"/>
          <w:shd w:val="clear" w:color="auto" w:fill="FFFFFF"/>
        </w:rPr>
        <w:t>, воспитанниками</w:t>
      </w:r>
      <w:r w:rsidR="007051CB" w:rsidRPr="006D3D7A">
        <w:rPr>
          <w:rFonts w:ascii="Times New Roman" w:hAnsi="Times New Roman"/>
          <w:sz w:val="24"/>
          <w:szCs w:val="24"/>
          <w:shd w:val="clear" w:color="auto" w:fill="FFFFFF"/>
        </w:rPr>
        <w:t xml:space="preserve"> и их родителями (законными представителями).</w:t>
      </w:r>
    </w:p>
    <w:p w14:paraId="62D21711" w14:textId="77777777" w:rsidR="007051CB" w:rsidRPr="00A70F50" w:rsidRDefault="007051CB" w:rsidP="007051CB">
      <w:pPr>
        <w:jc w:val="center"/>
        <w:rPr>
          <w:rStyle w:val="80"/>
          <w:rFonts w:eastAsia="Calibri" w:cs="Arial"/>
          <w:sz w:val="20"/>
          <w:szCs w:val="20"/>
        </w:rPr>
      </w:pPr>
    </w:p>
    <w:p w14:paraId="30CBD7B8" w14:textId="77777777" w:rsidR="007051CB" w:rsidRPr="00A70F50" w:rsidRDefault="007051CB" w:rsidP="007051CB">
      <w:pPr>
        <w:jc w:val="center"/>
        <w:rPr>
          <w:rStyle w:val="80"/>
          <w:rFonts w:eastAsia="Calibri" w:cs="Arial"/>
          <w:sz w:val="20"/>
          <w:szCs w:val="20"/>
        </w:rPr>
      </w:pPr>
    </w:p>
    <w:p w14:paraId="171F80F1" w14:textId="77777777" w:rsidR="007051CB" w:rsidRPr="00A70F50" w:rsidRDefault="007051CB" w:rsidP="007051CB">
      <w:pPr>
        <w:jc w:val="center"/>
        <w:rPr>
          <w:rStyle w:val="80"/>
          <w:rFonts w:eastAsia="Calibri" w:cs="Arial"/>
          <w:sz w:val="20"/>
          <w:szCs w:val="20"/>
        </w:rPr>
      </w:pPr>
    </w:p>
    <w:p w14:paraId="2EA261E3" w14:textId="77777777" w:rsidR="005D4EB1" w:rsidRPr="00A70F50" w:rsidRDefault="005D4EB1" w:rsidP="007051CB">
      <w:pPr>
        <w:jc w:val="center"/>
        <w:rPr>
          <w:rStyle w:val="80"/>
          <w:rFonts w:eastAsia="Calibri" w:cs="Arial"/>
          <w:sz w:val="20"/>
          <w:szCs w:val="20"/>
        </w:rPr>
      </w:pPr>
    </w:p>
    <w:p w14:paraId="26920E1E" w14:textId="77777777" w:rsidR="005D4EB1" w:rsidRPr="00A70F50" w:rsidRDefault="005D4EB1" w:rsidP="007051CB">
      <w:pPr>
        <w:jc w:val="center"/>
        <w:rPr>
          <w:rStyle w:val="80"/>
          <w:rFonts w:eastAsia="Calibri" w:cs="Arial"/>
          <w:sz w:val="20"/>
          <w:szCs w:val="20"/>
        </w:rPr>
      </w:pPr>
    </w:p>
    <w:p w14:paraId="4C3467C5" w14:textId="77777777" w:rsidR="005D4EB1" w:rsidRPr="00A70F50" w:rsidRDefault="005D4EB1" w:rsidP="007051CB">
      <w:pPr>
        <w:jc w:val="center"/>
        <w:rPr>
          <w:rStyle w:val="80"/>
          <w:rFonts w:eastAsia="Calibri" w:cs="Arial"/>
          <w:sz w:val="20"/>
          <w:szCs w:val="20"/>
        </w:rPr>
      </w:pPr>
    </w:p>
    <w:p w14:paraId="117DC65D" w14:textId="77777777" w:rsidR="005D4EB1" w:rsidRPr="00A70F50" w:rsidRDefault="005D4EB1" w:rsidP="007051CB">
      <w:pPr>
        <w:jc w:val="center"/>
        <w:rPr>
          <w:rStyle w:val="80"/>
          <w:rFonts w:eastAsia="Calibri" w:cs="Arial"/>
          <w:sz w:val="20"/>
          <w:szCs w:val="20"/>
        </w:rPr>
      </w:pPr>
    </w:p>
    <w:p w14:paraId="212F9070" w14:textId="77777777" w:rsidR="005D4EB1" w:rsidRPr="00A70F50" w:rsidRDefault="005D4EB1" w:rsidP="007051CB">
      <w:pPr>
        <w:jc w:val="center"/>
        <w:rPr>
          <w:rStyle w:val="80"/>
          <w:rFonts w:eastAsia="Calibri" w:cs="Arial"/>
          <w:sz w:val="20"/>
          <w:szCs w:val="20"/>
        </w:rPr>
      </w:pPr>
    </w:p>
    <w:p w14:paraId="38C4EA6F" w14:textId="77777777" w:rsidR="005D4EB1" w:rsidRPr="00A70F50" w:rsidRDefault="005D4EB1" w:rsidP="007051CB">
      <w:pPr>
        <w:jc w:val="center"/>
        <w:rPr>
          <w:rStyle w:val="80"/>
          <w:rFonts w:eastAsia="Calibri" w:cs="Arial"/>
          <w:sz w:val="20"/>
          <w:szCs w:val="20"/>
        </w:rPr>
      </w:pPr>
    </w:p>
    <w:p w14:paraId="756284AE" w14:textId="77777777" w:rsidR="005D4EB1" w:rsidRPr="00A70F50" w:rsidRDefault="005D4EB1" w:rsidP="007051CB">
      <w:pPr>
        <w:jc w:val="center"/>
        <w:rPr>
          <w:rStyle w:val="80"/>
          <w:rFonts w:eastAsia="Calibri" w:cs="Arial"/>
          <w:sz w:val="20"/>
          <w:szCs w:val="20"/>
        </w:rPr>
      </w:pPr>
    </w:p>
    <w:p w14:paraId="5F88F7AD" w14:textId="77777777" w:rsidR="005D4EB1" w:rsidRPr="00A70F50" w:rsidRDefault="005D4EB1" w:rsidP="007051CB">
      <w:pPr>
        <w:jc w:val="center"/>
        <w:rPr>
          <w:rStyle w:val="80"/>
          <w:rFonts w:eastAsia="Calibri" w:cs="Arial"/>
          <w:sz w:val="20"/>
          <w:szCs w:val="20"/>
        </w:rPr>
      </w:pPr>
    </w:p>
    <w:p w14:paraId="24929A6A" w14:textId="77777777" w:rsidR="005D4EB1" w:rsidRPr="00A70F50" w:rsidRDefault="005D4EB1" w:rsidP="007051CB">
      <w:pPr>
        <w:jc w:val="center"/>
        <w:rPr>
          <w:rStyle w:val="80"/>
          <w:rFonts w:eastAsia="Calibri" w:cs="Arial"/>
          <w:sz w:val="20"/>
          <w:szCs w:val="20"/>
        </w:rPr>
      </w:pPr>
    </w:p>
    <w:p w14:paraId="273AA3EF" w14:textId="77777777" w:rsidR="007051CB" w:rsidRPr="00A70F50" w:rsidRDefault="007051CB" w:rsidP="007051CB">
      <w:pPr>
        <w:jc w:val="center"/>
        <w:rPr>
          <w:rStyle w:val="80"/>
          <w:rFonts w:eastAsia="Calibri" w:cs="Arial"/>
          <w:sz w:val="20"/>
          <w:szCs w:val="20"/>
        </w:rPr>
      </w:pPr>
    </w:p>
    <w:p w14:paraId="0FAFCFFC" w14:textId="77777777" w:rsidR="007051CB" w:rsidRPr="00A70F50" w:rsidRDefault="007051CB" w:rsidP="007051CB">
      <w:pPr>
        <w:jc w:val="center"/>
        <w:rPr>
          <w:rStyle w:val="80"/>
          <w:rFonts w:eastAsia="Calibri" w:cs="Arial"/>
          <w:sz w:val="20"/>
          <w:szCs w:val="20"/>
        </w:rPr>
      </w:pPr>
    </w:p>
    <w:p w14:paraId="07739F28" w14:textId="77777777" w:rsidR="007051CB" w:rsidRPr="002B733B" w:rsidRDefault="005D4EB1" w:rsidP="00E6067B">
      <w:pPr>
        <w:numPr>
          <w:ilvl w:val="2"/>
          <w:numId w:val="1"/>
        </w:numPr>
        <w:ind w:left="0" w:firstLine="0"/>
        <w:jc w:val="center"/>
        <w:outlineLvl w:val="2"/>
        <w:rPr>
          <w:rFonts w:ascii="Arial" w:hAnsi="Arial" w:cs="Arial"/>
          <w:b/>
          <w:iCs/>
          <w:sz w:val="20"/>
          <w:szCs w:val="20"/>
        </w:rPr>
      </w:pPr>
      <w:bookmarkStart w:id="19" w:name="_Toc37226270"/>
      <w:bookmarkStart w:id="20" w:name="_Toc37226326"/>
      <w:bookmarkStart w:id="21" w:name="_Toc136339801"/>
      <w:r w:rsidRPr="002B733B">
        <w:rPr>
          <w:rStyle w:val="90"/>
          <w:rFonts w:ascii="Arial" w:eastAsia="Calibri" w:hAnsi="Arial" w:cs="Arial"/>
          <w:b/>
          <w:sz w:val="20"/>
          <w:szCs w:val="20"/>
        </w:rPr>
        <w:lastRenderedPageBreak/>
        <w:t>ЗАДАЧИ, РЕШАЕМЫЕ ПРОВЕДЕНИЕМ НЕЗАВИСИМОЙ ОЦЕНКИ</w:t>
      </w:r>
      <w:r w:rsidR="008D5EE7" w:rsidRPr="002B733B">
        <w:rPr>
          <w:rStyle w:val="90"/>
          <w:rFonts w:ascii="Arial" w:eastAsia="Calibri" w:hAnsi="Arial" w:cs="Arial"/>
          <w:b/>
          <w:sz w:val="20"/>
          <w:szCs w:val="20"/>
        </w:rPr>
        <w:t xml:space="preserve"> КАЧЕСТВА УСЛОВИЙ ОСУЩЕСТВЛЕНИЯ ОБРАЗОВАТЕЛЬНОЙ ДЕЯТЕЛЬНОСТИ</w:t>
      </w:r>
      <w:r w:rsidRPr="002B733B">
        <w:rPr>
          <w:rStyle w:val="90"/>
          <w:rFonts w:ascii="Arial" w:eastAsia="Calibri" w:hAnsi="Arial" w:cs="Arial"/>
          <w:b/>
          <w:sz w:val="20"/>
          <w:szCs w:val="20"/>
        </w:rPr>
        <w:t>.</w:t>
      </w:r>
      <w:bookmarkEnd w:id="19"/>
      <w:bookmarkEnd w:id="20"/>
      <w:bookmarkEnd w:id="21"/>
    </w:p>
    <w:p w14:paraId="79AD8410" w14:textId="77777777" w:rsidR="007051CB" w:rsidRDefault="007051CB" w:rsidP="007051CB">
      <w:pPr>
        <w:jc w:val="center"/>
        <w:rPr>
          <w:rFonts w:ascii="Arial" w:hAnsi="Arial" w:cs="Arial"/>
          <w:b/>
          <w:bCs/>
          <w:sz w:val="20"/>
          <w:szCs w:val="20"/>
        </w:rPr>
      </w:pPr>
    </w:p>
    <w:p w14:paraId="10B06568" w14:textId="77777777" w:rsidR="005D4EB1" w:rsidRPr="00E703F3" w:rsidRDefault="005D4EB1" w:rsidP="005D4EB1">
      <w:pPr>
        <w:spacing w:line="360" w:lineRule="auto"/>
        <w:ind w:firstLine="709"/>
        <w:jc w:val="both"/>
        <w:rPr>
          <w:rFonts w:ascii="Times New Roman" w:hAnsi="Times New Roman"/>
          <w:b/>
          <w:sz w:val="24"/>
          <w:szCs w:val="24"/>
        </w:rPr>
      </w:pPr>
      <w:r w:rsidRPr="00E703F3">
        <w:rPr>
          <w:rFonts w:ascii="Times New Roman" w:hAnsi="Times New Roman"/>
          <w:sz w:val="24"/>
          <w:szCs w:val="24"/>
        </w:rPr>
        <w:t>В ходе проведения независимой оценки для достижения указанных целей должны быть решены следующие задачи:</w:t>
      </w:r>
    </w:p>
    <w:p w14:paraId="5A2F098B" w14:textId="77777777" w:rsidR="006D3D7A" w:rsidRDefault="005D4EB1" w:rsidP="006D3D7A">
      <w:pPr>
        <w:numPr>
          <w:ilvl w:val="1"/>
          <w:numId w:val="3"/>
        </w:numPr>
        <w:tabs>
          <w:tab w:val="left" w:pos="426"/>
        </w:tabs>
        <w:spacing w:line="360" w:lineRule="auto"/>
        <w:ind w:left="0" w:firstLine="709"/>
        <w:jc w:val="both"/>
        <w:rPr>
          <w:rFonts w:ascii="Times New Roman" w:hAnsi="Times New Roman"/>
          <w:sz w:val="24"/>
          <w:szCs w:val="24"/>
        </w:rPr>
      </w:pPr>
      <w:r w:rsidRPr="00E703F3">
        <w:rPr>
          <w:rFonts w:ascii="Times New Roman" w:hAnsi="Times New Roman"/>
          <w:sz w:val="24"/>
          <w:szCs w:val="24"/>
        </w:rPr>
        <w:t xml:space="preserve">выявление соответствия представления информации о работе </w:t>
      </w:r>
      <w:r>
        <w:rPr>
          <w:rFonts w:ascii="Times New Roman" w:hAnsi="Times New Roman"/>
          <w:sz w:val="24"/>
          <w:szCs w:val="24"/>
        </w:rPr>
        <w:t>образовательной организации</w:t>
      </w:r>
      <w:r w:rsidRPr="00E703F3">
        <w:rPr>
          <w:rFonts w:ascii="Times New Roman" w:hAnsi="Times New Roman"/>
          <w:sz w:val="24"/>
          <w:szCs w:val="24"/>
        </w:rPr>
        <w:t xml:space="preserve"> на сайте и информационных стендах критериям полноты, актуальности, удобства для посетителей и иных заинтересованных граждан;</w:t>
      </w:r>
    </w:p>
    <w:p w14:paraId="598DED44" w14:textId="77777777" w:rsidR="006D3D7A" w:rsidRDefault="005D4EB1" w:rsidP="006D3D7A">
      <w:pPr>
        <w:numPr>
          <w:ilvl w:val="1"/>
          <w:numId w:val="3"/>
        </w:numPr>
        <w:tabs>
          <w:tab w:val="left" w:pos="426"/>
        </w:tabs>
        <w:spacing w:line="360" w:lineRule="auto"/>
        <w:ind w:left="0" w:firstLine="709"/>
        <w:jc w:val="both"/>
        <w:rPr>
          <w:rFonts w:ascii="Times New Roman" w:hAnsi="Times New Roman"/>
          <w:sz w:val="24"/>
          <w:szCs w:val="24"/>
        </w:rPr>
      </w:pPr>
      <w:r w:rsidRPr="006D3D7A">
        <w:rPr>
          <w:rFonts w:ascii="Times New Roman" w:hAnsi="Times New Roman"/>
          <w:sz w:val="24"/>
          <w:szCs w:val="24"/>
        </w:rPr>
        <w:t>интерпретация и оценка полученных данных, построение рейтингов;</w:t>
      </w:r>
    </w:p>
    <w:p w14:paraId="34D42664" w14:textId="77777777" w:rsidR="006D3D7A" w:rsidRDefault="005D4EB1" w:rsidP="006D3D7A">
      <w:pPr>
        <w:numPr>
          <w:ilvl w:val="1"/>
          <w:numId w:val="3"/>
        </w:numPr>
        <w:tabs>
          <w:tab w:val="left" w:pos="426"/>
        </w:tabs>
        <w:spacing w:line="360" w:lineRule="auto"/>
        <w:ind w:left="0" w:firstLine="709"/>
        <w:jc w:val="both"/>
        <w:rPr>
          <w:rFonts w:ascii="Times New Roman" w:hAnsi="Times New Roman"/>
          <w:sz w:val="24"/>
          <w:szCs w:val="24"/>
        </w:rPr>
      </w:pPr>
      <w:r w:rsidRPr="006D3D7A">
        <w:rPr>
          <w:rFonts w:ascii="Times New Roman" w:hAnsi="Times New Roman"/>
          <w:sz w:val="24"/>
          <w:szCs w:val="24"/>
        </w:rPr>
        <w:t>получение сведений от получателей услуг образовательных организаций о практике получения данных услуг;</w:t>
      </w:r>
    </w:p>
    <w:p w14:paraId="49D19841" w14:textId="4CD2F50B" w:rsidR="006D3D7A" w:rsidRDefault="005D4EB1" w:rsidP="006D3D7A">
      <w:pPr>
        <w:numPr>
          <w:ilvl w:val="1"/>
          <w:numId w:val="3"/>
        </w:numPr>
        <w:tabs>
          <w:tab w:val="left" w:pos="426"/>
        </w:tabs>
        <w:spacing w:line="360" w:lineRule="auto"/>
        <w:ind w:left="0" w:firstLine="709"/>
        <w:jc w:val="both"/>
        <w:rPr>
          <w:rFonts w:ascii="Times New Roman" w:hAnsi="Times New Roman"/>
          <w:sz w:val="24"/>
          <w:szCs w:val="24"/>
        </w:rPr>
      </w:pPr>
      <w:r w:rsidRPr="006D3D7A">
        <w:rPr>
          <w:rFonts w:ascii="Times New Roman" w:hAnsi="Times New Roman"/>
          <w:sz w:val="24"/>
          <w:szCs w:val="24"/>
          <w:shd w:val="clear" w:color="auto" w:fill="FFFFFF"/>
        </w:rPr>
        <w:t xml:space="preserve">выявление и распространение передового опыта образовательных организаций </w:t>
      </w:r>
      <w:r w:rsidR="001E59DE">
        <w:rPr>
          <w:rFonts w:ascii="Times New Roman" w:hAnsi="Times New Roman"/>
          <w:color w:val="000000"/>
          <w:sz w:val="24"/>
          <w:szCs w:val="24"/>
        </w:rPr>
        <w:t>Осинского района Иркутской области</w:t>
      </w:r>
      <w:r w:rsidR="001C7EEC" w:rsidRPr="006D3D7A">
        <w:rPr>
          <w:rFonts w:ascii="Times New Roman" w:hAnsi="Times New Roman"/>
          <w:color w:val="000000"/>
          <w:sz w:val="24"/>
          <w:szCs w:val="24"/>
        </w:rPr>
        <w:t xml:space="preserve"> </w:t>
      </w:r>
      <w:r w:rsidRPr="006D3D7A">
        <w:rPr>
          <w:rFonts w:ascii="Times New Roman" w:hAnsi="Times New Roman"/>
          <w:sz w:val="24"/>
          <w:szCs w:val="24"/>
          <w:shd w:val="clear" w:color="auto" w:fill="FFFFFF"/>
        </w:rPr>
        <w:t>в части создания качественных условий, осуществления образовательной деятельности;</w:t>
      </w:r>
    </w:p>
    <w:p w14:paraId="08CACBDC" w14:textId="77777777" w:rsidR="006D3D7A" w:rsidRDefault="005D4EB1" w:rsidP="006D3D7A">
      <w:pPr>
        <w:numPr>
          <w:ilvl w:val="1"/>
          <w:numId w:val="3"/>
        </w:numPr>
        <w:tabs>
          <w:tab w:val="left" w:pos="426"/>
        </w:tabs>
        <w:spacing w:line="360" w:lineRule="auto"/>
        <w:ind w:left="0" w:firstLine="709"/>
        <w:jc w:val="both"/>
        <w:rPr>
          <w:rFonts w:ascii="Times New Roman" w:hAnsi="Times New Roman"/>
          <w:sz w:val="24"/>
          <w:szCs w:val="24"/>
        </w:rPr>
      </w:pPr>
      <w:r w:rsidRPr="006D3D7A">
        <w:rPr>
          <w:rFonts w:ascii="Times New Roman" w:hAnsi="Times New Roman"/>
          <w:sz w:val="24"/>
          <w:szCs w:val="24"/>
        </w:rPr>
        <w:t>подготовка предложений для улучшения качества работы образовательной организации;</w:t>
      </w:r>
    </w:p>
    <w:p w14:paraId="66FB6D05" w14:textId="77777777" w:rsidR="006D3D7A" w:rsidRDefault="005D4EB1" w:rsidP="006D3D7A">
      <w:pPr>
        <w:numPr>
          <w:ilvl w:val="1"/>
          <w:numId w:val="3"/>
        </w:numPr>
        <w:tabs>
          <w:tab w:val="left" w:pos="426"/>
        </w:tabs>
        <w:spacing w:line="360" w:lineRule="auto"/>
        <w:ind w:left="0" w:firstLine="709"/>
        <w:jc w:val="both"/>
        <w:rPr>
          <w:rFonts w:ascii="Times New Roman" w:hAnsi="Times New Roman"/>
          <w:sz w:val="24"/>
          <w:szCs w:val="24"/>
        </w:rPr>
      </w:pPr>
      <w:r w:rsidRPr="006D3D7A">
        <w:rPr>
          <w:rFonts w:ascii="Times New Roman" w:hAnsi="Times New Roman"/>
          <w:sz w:val="24"/>
          <w:szCs w:val="24"/>
        </w:rPr>
        <w:t>формирование предложений по повышению качества работы образовательных организаций;</w:t>
      </w:r>
    </w:p>
    <w:p w14:paraId="56923833" w14:textId="75213D21" w:rsidR="005D4EB1" w:rsidRPr="006D3D7A" w:rsidRDefault="005D4EB1" w:rsidP="006D3D7A">
      <w:pPr>
        <w:numPr>
          <w:ilvl w:val="1"/>
          <w:numId w:val="3"/>
        </w:numPr>
        <w:tabs>
          <w:tab w:val="left" w:pos="426"/>
        </w:tabs>
        <w:spacing w:line="360" w:lineRule="auto"/>
        <w:ind w:left="0" w:firstLine="709"/>
        <w:jc w:val="both"/>
        <w:rPr>
          <w:rFonts w:ascii="Times New Roman" w:hAnsi="Times New Roman"/>
          <w:sz w:val="24"/>
          <w:szCs w:val="24"/>
        </w:rPr>
      </w:pPr>
      <w:r w:rsidRPr="006D3D7A">
        <w:rPr>
          <w:rFonts w:ascii="Times New Roman" w:hAnsi="Times New Roman"/>
          <w:sz w:val="24"/>
          <w:szCs w:val="24"/>
          <w:shd w:val="clear" w:color="auto" w:fill="FFFFFF"/>
        </w:rPr>
        <w:t xml:space="preserve">анализ, и принятие более эффективных управленческих решений в части развития сферы образования </w:t>
      </w:r>
      <w:r w:rsidR="001E59DE">
        <w:rPr>
          <w:rFonts w:ascii="Times New Roman" w:hAnsi="Times New Roman"/>
          <w:color w:val="000000"/>
          <w:sz w:val="24"/>
          <w:szCs w:val="24"/>
        </w:rPr>
        <w:t>Осинского района Иркутской области</w:t>
      </w:r>
      <w:r w:rsidRPr="006D3D7A">
        <w:rPr>
          <w:rFonts w:ascii="Times New Roman" w:hAnsi="Times New Roman"/>
          <w:sz w:val="24"/>
          <w:szCs w:val="24"/>
          <w:shd w:val="clear" w:color="auto" w:fill="FFFFFF"/>
        </w:rPr>
        <w:t>.</w:t>
      </w:r>
    </w:p>
    <w:p w14:paraId="4282DF22" w14:textId="77777777" w:rsidR="008D5EE7" w:rsidRDefault="008D5EE7" w:rsidP="008D5EE7">
      <w:pPr>
        <w:tabs>
          <w:tab w:val="left" w:pos="426"/>
          <w:tab w:val="left" w:pos="993"/>
        </w:tabs>
        <w:spacing w:line="360" w:lineRule="auto"/>
        <w:jc w:val="both"/>
        <w:rPr>
          <w:rFonts w:ascii="Times New Roman" w:hAnsi="Times New Roman"/>
          <w:sz w:val="24"/>
          <w:szCs w:val="24"/>
        </w:rPr>
      </w:pPr>
    </w:p>
    <w:p w14:paraId="31B6F6B1" w14:textId="77777777" w:rsidR="008D5EE7" w:rsidRDefault="008D5EE7" w:rsidP="008D5EE7">
      <w:pPr>
        <w:tabs>
          <w:tab w:val="left" w:pos="426"/>
          <w:tab w:val="left" w:pos="993"/>
        </w:tabs>
        <w:spacing w:line="360" w:lineRule="auto"/>
        <w:jc w:val="both"/>
        <w:rPr>
          <w:rFonts w:ascii="Times New Roman" w:hAnsi="Times New Roman"/>
          <w:sz w:val="24"/>
          <w:szCs w:val="24"/>
        </w:rPr>
      </w:pPr>
    </w:p>
    <w:p w14:paraId="5322A7E3" w14:textId="77777777" w:rsidR="008D5EE7" w:rsidRDefault="008D5EE7" w:rsidP="008D5EE7">
      <w:pPr>
        <w:tabs>
          <w:tab w:val="left" w:pos="426"/>
          <w:tab w:val="left" w:pos="993"/>
        </w:tabs>
        <w:spacing w:line="360" w:lineRule="auto"/>
        <w:jc w:val="both"/>
        <w:rPr>
          <w:rFonts w:ascii="Times New Roman" w:hAnsi="Times New Roman"/>
          <w:sz w:val="24"/>
          <w:szCs w:val="24"/>
        </w:rPr>
      </w:pPr>
    </w:p>
    <w:p w14:paraId="738F8328" w14:textId="77777777" w:rsidR="008D5EE7" w:rsidRDefault="008D5EE7" w:rsidP="008D5EE7">
      <w:pPr>
        <w:tabs>
          <w:tab w:val="left" w:pos="426"/>
          <w:tab w:val="left" w:pos="993"/>
        </w:tabs>
        <w:spacing w:line="360" w:lineRule="auto"/>
        <w:jc w:val="both"/>
        <w:rPr>
          <w:rFonts w:ascii="Times New Roman" w:hAnsi="Times New Roman"/>
          <w:sz w:val="24"/>
          <w:szCs w:val="24"/>
        </w:rPr>
      </w:pPr>
    </w:p>
    <w:p w14:paraId="63A7919C" w14:textId="77777777" w:rsidR="008D5EE7" w:rsidRDefault="008D5EE7" w:rsidP="008D5EE7">
      <w:pPr>
        <w:tabs>
          <w:tab w:val="left" w:pos="426"/>
          <w:tab w:val="left" w:pos="993"/>
        </w:tabs>
        <w:spacing w:line="360" w:lineRule="auto"/>
        <w:jc w:val="both"/>
        <w:rPr>
          <w:rFonts w:ascii="Times New Roman" w:hAnsi="Times New Roman"/>
          <w:sz w:val="24"/>
          <w:szCs w:val="24"/>
        </w:rPr>
      </w:pPr>
    </w:p>
    <w:p w14:paraId="2E8A0615" w14:textId="77777777" w:rsidR="008D5EE7" w:rsidRDefault="008D5EE7" w:rsidP="008D5EE7">
      <w:pPr>
        <w:tabs>
          <w:tab w:val="left" w:pos="426"/>
          <w:tab w:val="left" w:pos="993"/>
        </w:tabs>
        <w:spacing w:line="360" w:lineRule="auto"/>
        <w:jc w:val="both"/>
        <w:rPr>
          <w:rFonts w:ascii="Times New Roman" w:hAnsi="Times New Roman"/>
          <w:sz w:val="24"/>
          <w:szCs w:val="24"/>
        </w:rPr>
      </w:pPr>
    </w:p>
    <w:p w14:paraId="00182980" w14:textId="77777777" w:rsidR="008D5EE7" w:rsidRDefault="008D5EE7" w:rsidP="008D5EE7">
      <w:pPr>
        <w:tabs>
          <w:tab w:val="left" w:pos="426"/>
          <w:tab w:val="left" w:pos="993"/>
        </w:tabs>
        <w:spacing w:line="360" w:lineRule="auto"/>
        <w:jc w:val="both"/>
        <w:rPr>
          <w:rFonts w:ascii="Times New Roman" w:hAnsi="Times New Roman"/>
          <w:sz w:val="24"/>
          <w:szCs w:val="24"/>
        </w:rPr>
      </w:pPr>
    </w:p>
    <w:p w14:paraId="39FCCD1F" w14:textId="77777777" w:rsidR="008D5EE7" w:rsidRDefault="008D5EE7" w:rsidP="008D5EE7">
      <w:pPr>
        <w:tabs>
          <w:tab w:val="left" w:pos="426"/>
          <w:tab w:val="left" w:pos="993"/>
        </w:tabs>
        <w:spacing w:line="360" w:lineRule="auto"/>
        <w:jc w:val="both"/>
        <w:rPr>
          <w:rFonts w:ascii="Times New Roman" w:hAnsi="Times New Roman"/>
          <w:sz w:val="24"/>
          <w:szCs w:val="24"/>
        </w:rPr>
      </w:pPr>
    </w:p>
    <w:p w14:paraId="3C1B4793" w14:textId="77777777" w:rsidR="007051CB" w:rsidRPr="00BA0649" w:rsidRDefault="008D5EE7" w:rsidP="00E6067B">
      <w:pPr>
        <w:numPr>
          <w:ilvl w:val="1"/>
          <w:numId w:val="1"/>
        </w:numPr>
        <w:ind w:left="0" w:firstLine="0"/>
        <w:jc w:val="center"/>
        <w:outlineLvl w:val="1"/>
        <w:rPr>
          <w:rFonts w:ascii="Arial" w:hAnsi="Arial" w:cs="Arial"/>
          <w:b/>
          <w:bCs/>
          <w:sz w:val="20"/>
          <w:szCs w:val="20"/>
        </w:rPr>
      </w:pPr>
      <w:bookmarkStart w:id="22" w:name="_Toc37226271"/>
      <w:bookmarkStart w:id="23" w:name="_Toc37226327"/>
      <w:bookmarkStart w:id="24" w:name="_Toc136339802"/>
      <w:r w:rsidRPr="005B5A32">
        <w:rPr>
          <w:rFonts w:ascii="Arial" w:hAnsi="Arial" w:cs="Arial"/>
          <w:b/>
          <w:sz w:val="20"/>
          <w:szCs w:val="20"/>
        </w:rPr>
        <w:lastRenderedPageBreak/>
        <w:t xml:space="preserve">ИСТОЧНИКИ И МЕТОДЫ СБОРА ИНФОРМАЦИИ О КАЧЕСТВЕ УСЛОВИЙ </w:t>
      </w:r>
      <w:r>
        <w:rPr>
          <w:rFonts w:ascii="Arial" w:hAnsi="Arial" w:cs="Arial"/>
          <w:b/>
          <w:sz w:val="20"/>
          <w:szCs w:val="20"/>
        </w:rPr>
        <w:t>ОСУЩЕСТВЛЕНИЯ</w:t>
      </w:r>
      <w:r w:rsidRPr="005B5A32">
        <w:rPr>
          <w:rFonts w:ascii="Arial" w:hAnsi="Arial" w:cs="Arial"/>
          <w:b/>
          <w:sz w:val="20"/>
          <w:szCs w:val="20"/>
        </w:rPr>
        <w:t>ОБРАЗОВАТЕЛЬНОЙ ДЕЯТЕЛЬНОСТИ</w:t>
      </w:r>
      <w:r w:rsidR="00BA0649">
        <w:rPr>
          <w:rFonts w:ascii="Arial" w:hAnsi="Arial" w:cs="Arial"/>
          <w:b/>
          <w:sz w:val="20"/>
          <w:szCs w:val="20"/>
        </w:rPr>
        <w:t>.</w:t>
      </w:r>
      <w:bookmarkEnd w:id="22"/>
      <w:bookmarkEnd w:id="23"/>
      <w:bookmarkEnd w:id="24"/>
    </w:p>
    <w:p w14:paraId="7D959B27" w14:textId="77777777" w:rsidR="00BA0649" w:rsidRDefault="00BA0649" w:rsidP="00BA0649">
      <w:pPr>
        <w:jc w:val="center"/>
        <w:rPr>
          <w:rFonts w:ascii="Arial" w:hAnsi="Arial" w:cs="Arial"/>
          <w:b/>
          <w:bCs/>
          <w:sz w:val="20"/>
          <w:szCs w:val="20"/>
        </w:rPr>
      </w:pPr>
    </w:p>
    <w:p w14:paraId="6F6E35AE" w14:textId="77777777" w:rsidR="00BA0649" w:rsidRPr="00643E29" w:rsidRDefault="00BA0649" w:rsidP="00BA0649">
      <w:pPr>
        <w:spacing w:line="360" w:lineRule="auto"/>
        <w:ind w:firstLine="709"/>
        <w:jc w:val="both"/>
        <w:rPr>
          <w:rFonts w:ascii="Times New Roman" w:hAnsi="Times New Roman"/>
          <w:sz w:val="24"/>
          <w:szCs w:val="24"/>
          <w:lang w:eastAsia="ru-RU"/>
        </w:rPr>
      </w:pPr>
      <w:r w:rsidRPr="00643E29">
        <w:rPr>
          <w:rFonts w:ascii="Times New Roman" w:hAnsi="Times New Roman"/>
          <w:sz w:val="24"/>
          <w:szCs w:val="24"/>
          <w:lang w:eastAsia="ru-RU"/>
        </w:rPr>
        <w:t>В задачу проведения независимой оценки качества условий осуществления образовательной деятельности</w:t>
      </w:r>
      <w:r>
        <w:rPr>
          <w:rFonts w:ascii="Times New Roman" w:hAnsi="Times New Roman"/>
          <w:sz w:val="24"/>
          <w:szCs w:val="24"/>
          <w:lang w:eastAsia="ru-RU"/>
        </w:rPr>
        <w:t>,</w:t>
      </w:r>
      <w:r w:rsidRPr="00643E29">
        <w:rPr>
          <w:rFonts w:ascii="Times New Roman" w:hAnsi="Times New Roman"/>
          <w:sz w:val="24"/>
          <w:szCs w:val="24"/>
          <w:lang w:eastAsia="ru-RU"/>
        </w:rPr>
        <w:t xml:space="preserve"> входи</w:t>
      </w:r>
      <w:r>
        <w:rPr>
          <w:rFonts w:ascii="Times New Roman" w:hAnsi="Times New Roman"/>
          <w:sz w:val="24"/>
          <w:szCs w:val="24"/>
          <w:lang w:eastAsia="ru-RU"/>
        </w:rPr>
        <w:t>т</w:t>
      </w:r>
      <w:r w:rsidRPr="00643E29">
        <w:rPr>
          <w:rFonts w:ascii="Times New Roman" w:hAnsi="Times New Roman"/>
          <w:sz w:val="24"/>
          <w:szCs w:val="24"/>
          <w:lang w:eastAsia="ru-RU"/>
        </w:rPr>
        <w:t xml:space="preserve"> получение разнообразной информации, соответственно независимая оценка как исследование включа</w:t>
      </w:r>
      <w:r>
        <w:rPr>
          <w:rFonts w:ascii="Times New Roman" w:hAnsi="Times New Roman"/>
          <w:sz w:val="24"/>
          <w:szCs w:val="24"/>
          <w:lang w:eastAsia="ru-RU"/>
        </w:rPr>
        <w:t>ет</w:t>
      </w:r>
      <w:r w:rsidRPr="00643E29">
        <w:rPr>
          <w:rFonts w:ascii="Times New Roman" w:hAnsi="Times New Roman"/>
          <w:sz w:val="24"/>
          <w:szCs w:val="24"/>
          <w:lang w:eastAsia="ru-RU"/>
        </w:rPr>
        <w:t xml:space="preserve"> в себя совокупность методов социологического исследования и пакет разработанных инструментов, которые позвол</w:t>
      </w:r>
      <w:r>
        <w:rPr>
          <w:rFonts w:ascii="Times New Roman" w:hAnsi="Times New Roman"/>
          <w:sz w:val="24"/>
          <w:szCs w:val="24"/>
          <w:lang w:eastAsia="ru-RU"/>
        </w:rPr>
        <w:t>яют</w:t>
      </w:r>
      <w:r w:rsidRPr="00643E29">
        <w:rPr>
          <w:rFonts w:ascii="Times New Roman" w:hAnsi="Times New Roman"/>
          <w:sz w:val="24"/>
          <w:szCs w:val="24"/>
          <w:lang w:eastAsia="ru-RU"/>
        </w:rPr>
        <w:t xml:space="preserve"> получить информацию комплексно.</w:t>
      </w:r>
    </w:p>
    <w:p w14:paraId="720E40A1" w14:textId="77777777" w:rsidR="00BA0649" w:rsidRPr="00643E29" w:rsidRDefault="00BA0649" w:rsidP="00BA0649">
      <w:pPr>
        <w:spacing w:line="360" w:lineRule="auto"/>
        <w:ind w:firstLine="709"/>
        <w:jc w:val="both"/>
        <w:rPr>
          <w:rFonts w:ascii="Times New Roman" w:hAnsi="Times New Roman"/>
          <w:sz w:val="24"/>
          <w:szCs w:val="24"/>
          <w:lang w:eastAsia="ru-RU"/>
        </w:rPr>
      </w:pPr>
      <w:r w:rsidRPr="00643E29">
        <w:rPr>
          <w:rFonts w:ascii="Times New Roman" w:hAnsi="Times New Roman"/>
          <w:sz w:val="24"/>
          <w:szCs w:val="24"/>
        </w:rPr>
        <w:t>Источниками информации о качестве условий оказания услуг стали</w:t>
      </w:r>
      <w:r w:rsidRPr="00643E29">
        <w:rPr>
          <w:rFonts w:ascii="Times New Roman" w:hAnsi="Times New Roman"/>
          <w:sz w:val="24"/>
          <w:szCs w:val="24"/>
          <w:lang w:eastAsia="ru-RU"/>
        </w:rPr>
        <w:t>:</w:t>
      </w:r>
    </w:p>
    <w:p w14:paraId="27D25A66" w14:textId="77777777" w:rsidR="00BA0649" w:rsidRPr="00643E29" w:rsidRDefault="00BA0649" w:rsidP="004131D6">
      <w:pPr>
        <w:numPr>
          <w:ilvl w:val="0"/>
          <w:numId w:val="6"/>
        </w:numPr>
        <w:tabs>
          <w:tab w:val="left" w:pos="284"/>
        </w:tabs>
        <w:spacing w:line="360" w:lineRule="auto"/>
        <w:ind w:left="0" w:firstLine="709"/>
        <w:jc w:val="both"/>
        <w:rPr>
          <w:rFonts w:ascii="Times New Roman" w:hAnsi="Times New Roman"/>
          <w:b/>
          <w:sz w:val="24"/>
          <w:szCs w:val="24"/>
        </w:rPr>
      </w:pPr>
      <w:r w:rsidRPr="00643E29">
        <w:rPr>
          <w:rFonts w:ascii="Times New Roman" w:hAnsi="Times New Roman"/>
          <w:sz w:val="24"/>
          <w:szCs w:val="24"/>
        </w:rPr>
        <w:t>официальные сайты образовательных организаций в информационно-коммуникационной сети «Интернет»;</w:t>
      </w:r>
    </w:p>
    <w:p w14:paraId="4BE2C2E9" w14:textId="77777777" w:rsidR="00BA0649" w:rsidRPr="00643E29" w:rsidRDefault="00BA0649" w:rsidP="004131D6">
      <w:pPr>
        <w:numPr>
          <w:ilvl w:val="0"/>
          <w:numId w:val="4"/>
        </w:numPr>
        <w:tabs>
          <w:tab w:val="left" w:pos="284"/>
        </w:tabs>
        <w:spacing w:line="360" w:lineRule="auto"/>
        <w:ind w:left="0" w:firstLine="709"/>
        <w:jc w:val="both"/>
        <w:rPr>
          <w:rFonts w:ascii="Times New Roman" w:hAnsi="Times New Roman"/>
          <w:b/>
          <w:sz w:val="24"/>
          <w:szCs w:val="24"/>
        </w:rPr>
      </w:pPr>
      <w:r w:rsidRPr="00643E29">
        <w:rPr>
          <w:rFonts w:ascii="Times New Roman" w:hAnsi="Times New Roman"/>
          <w:sz w:val="24"/>
          <w:szCs w:val="24"/>
        </w:rPr>
        <w:t>информационные стенды в помещениях образовательных организаций;</w:t>
      </w:r>
    </w:p>
    <w:p w14:paraId="555C45E7" w14:textId="77777777" w:rsidR="00BA0649" w:rsidRPr="00643E29" w:rsidRDefault="00BA0649" w:rsidP="004131D6">
      <w:pPr>
        <w:numPr>
          <w:ilvl w:val="0"/>
          <w:numId w:val="4"/>
        </w:numPr>
        <w:tabs>
          <w:tab w:val="left" w:pos="284"/>
        </w:tabs>
        <w:spacing w:line="360" w:lineRule="auto"/>
        <w:ind w:left="0" w:firstLine="709"/>
        <w:jc w:val="both"/>
        <w:rPr>
          <w:rFonts w:ascii="Times New Roman" w:hAnsi="Times New Roman"/>
          <w:b/>
          <w:sz w:val="24"/>
          <w:szCs w:val="24"/>
        </w:rPr>
      </w:pPr>
      <w:r w:rsidRPr="00643E29">
        <w:rPr>
          <w:rFonts w:ascii="Times New Roman" w:hAnsi="Times New Roman"/>
          <w:sz w:val="24"/>
          <w:szCs w:val="24"/>
        </w:rPr>
        <w:t>официальный сайт для размещения информации о государственных и муниципальных учреждениях в сети «Интернет»;</w:t>
      </w:r>
    </w:p>
    <w:p w14:paraId="4FF27FEA" w14:textId="77777777" w:rsidR="00BA0649" w:rsidRPr="00643E29" w:rsidRDefault="00BA0649" w:rsidP="004131D6">
      <w:pPr>
        <w:numPr>
          <w:ilvl w:val="0"/>
          <w:numId w:val="4"/>
        </w:numPr>
        <w:tabs>
          <w:tab w:val="left" w:pos="284"/>
        </w:tabs>
        <w:spacing w:line="360" w:lineRule="auto"/>
        <w:ind w:left="0" w:firstLine="709"/>
        <w:jc w:val="both"/>
        <w:rPr>
          <w:rFonts w:ascii="Times New Roman" w:hAnsi="Times New Roman"/>
          <w:b/>
          <w:sz w:val="24"/>
          <w:szCs w:val="24"/>
        </w:rPr>
      </w:pPr>
      <w:r w:rsidRPr="00643E29">
        <w:rPr>
          <w:rFonts w:ascii="Times New Roman" w:hAnsi="Times New Roman"/>
          <w:sz w:val="24"/>
          <w:szCs w:val="24"/>
        </w:rPr>
        <w:t>результаты изучения условий оказания услуг образовательными организациями (наблюдение, контрольная закупка, посещение образовательных организаций);</w:t>
      </w:r>
    </w:p>
    <w:p w14:paraId="25221B69" w14:textId="77777777" w:rsidR="00BA0649" w:rsidRPr="00643E29" w:rsidRDefault="00BA0649" w:rsidP="004131D6">
      <w:pPr>
        <w:numPr>
          <w:ilvl w:val="0"/>
          <w:numId w:val="4"/>
        </w:numPr>
        <w:tabs>
          <w:tab w:val="left" w:pos="284"/>
        </w:tabs>
        <w:spacing w:line="360" w:lineRule="auto"/>
        <w:ind w:left="0" w:firstLine="709"/>
        <w:jc w:val="both"/>
        <w:rPr>
          <w:rFonts w:ascii="Times New Roman" w:hAnsi="Times New Roman"/>
          <w:b/>
          <w:sz w:val="24"/>
          <w:szCs w:val="24"/>
        </w:rPr>
      </w:pPr>
      <w:r w:rsidRPr="00643E29">
        <w:rPr>
          <w:rFonts w:ascii="Times New Roman" w:hAnsi="Times New Roman"/>
          <w:sz w:val="24"/>
          <w:szCs w:val="24"/>
        </w:rPr>
        <w:t xml:space="preserve">мнение получателей услуг о качестве условий оказания услуг (анкетирование, интервьюирование, телефонный опрос, интернет-опрос, в том числе на сайте организации </w:t>
      </w:r>
      <w:r w:rsidR="00B13269">
        <w:rPr>
          <w:rFonts w:ascii="Times New Roman" w:hAnsi="Times New Roman"/>
          <w:sz w:val="24"/>
          <w:szCs w:val="24"/>
        </w:rPr>
        <w:t>образовательной организации</w:t>
      </w:r>
      <w:r w:rsidRPr="00643E29">
        <w:rPr>
          <w:rFonts w:ascii="Times New Roman" w:hAnsi="Times New Roman"/>
          <w:sz w:val="24"/>
          <w:szCs w:val="24"/>
        </w:rPr>
        <w:t>, и пр.).</w:t>
      </w:r>
    </w:p>
    <w:p w14:paraId="28825819" w14:textId="77777777" w:rsidR="00BA0649" w:rsidRPr="00643E29" w:rsidRDefault="00BA0649" w:rsidP="00BA0649">
      <w:pPr>
        <w:spacing w:line="360" w:lineRule="auto"/>
        <w:ind w:firstLine="709"/>
        <w:jc w:val="both"/>
        <w:rPr>
          <w:rFonts w:ascii="Times New Roman" w:hAnsi="Times New Roman"/>
          <w:b/>
          <w:sz w:val="24"/>
          <w:szCs w:val="24"/>
        </w:rPr>
      </w:pPr>
      <w:r w:rsidRPr="00643E29">
        <w:rPr>
          <w:rFonts w:ascii="Times New Roman" w:hAnsi="Times New Roman"/>
          <w:sz w:val="24"/>
          <w:szCs w:val="24"/>
        </w:rPr>
        <w:t>Сбор данных по показателям НОК УООД осуществлялся организацией оператором следующими методами:</w:t>
      </w:r>
    </w:p>
    <w:p w14:paraId="2B7A7F77" w14:textId="77777777" w:rsidR="00BA0649" w:rsidRPr="00643E29" w:rsidRDefault="00BA0649" w:rsidP="004131D6">
      <w:pPr>
        <w:numPr>
          <w:ilvl w:val="0"/>
          <w:numId w:val="5"/>
        </w:numPr>
        <w:tabs>
          <w:tab w:val="left" w:pos="284"/>
        </w:tabs>
        <w:spacing w:line="360" w:lineRule="auto"/>
        <w:ind w:left="0" w:firstLine="709"/>
        <w:jc w:val="both"/>
        <w:rPr>
          <w:rFonts w:ascii="Times New Roman" w:hAnsi="Times New Roman"/>
          <w:b/>
          <w:sz w:val="24"/>
          <w:szCs w:val="24"/>
        </w:rPr>
      </w:pPr>
      <w:r w:rsidRPr="00643E29">
        <w:rPr>
          <w:rFonts w:ascii="Times New Roman" w:hAnsi="Times New Roman"/>
          <w:sz w:val="24"/>
          <w:szCs w:val="24"/>
          <w:lang w:eastAsia="ru-RU"/>
        </w:rPr>
        <w:t>анализ основных сведений об образовательной организации, размещенных на информационных стендах в помещениях образовательных организаций;</w:t>
      </w:r>
    </w:p>
    <w:p w14:paraId="1578BD8B" w14:textId="77777777" w:rsidR="00BA0649" w:rsidRPr="00643E29" w:rsidRDefault="00BA0649" w:rsidP="004131D6">
      <w:pPr>
        <w:numPr>
          <w:ilvl w:val="0"/>
          <w:numId w:val="5"/>
        </w:numPr>
        <w:tabs>
          <w:tab w:val="left" w:pos="284"/>
        </w:tabs>
        <w:spacing w:line="360" w:lineRule="auto"/>
        <w:ind w:left="0" w:firstLine="709"/>
        <w:jc w:val="both"/>
        <w:rPr>
          <w:rFonts w:ascii="Times New Roman" w:hAnsi="Times New Roman"/>
          <w:b/>
          <w:sz w:val="24"/>
          <w:szCs w:val="24"/>
        </w:rPr>
      </w:pPr>
      <w:r w:rsidRPr="00643E29">
        <w:rPr>
          <w:rFonts w:ascii="Times New Roman" w:hAnsi="Times New Roman"/>
          <w:sz w:val="24"/>
          <w:szCs w:val="24"/>
          <w:lang w:eastAsia="ru-RU"/>
        </w:rPr>
        <w:t>контент-анализ информации на сайтах образовательных организаций;</w:t>
      </w:r>
    </w:p>
    <w:p w14:paraId="540C31A5" w14:textId="77777777" w:rsidR="00BA0649" w:rsidRPr="00643E29" w:rsidRDefault="00BA0649" w:rsidP="004131D6">
      <w:pPr>
        <w:numPr>
          <w:ilvl w:val="0"/>
          <w:numId w:val="5"/>
        </w:numPr>
        <w:tabs>
          <w:tab w:val="left" w:pos="284"/>
        </w:tabs>
        <w:spacing w:line="360" w:lineRule="auto"/>
        <w:ind w:left="0" w:firstLine="709"/>
        <w:jc w:val="both"/>
        <w:rPr>
          <w:rFonts w:ascii="Times New Roman" w:hAnsi="Times New Roman"/>
          <w:b/>
          <w:sz w:val="24"/>
          <w:szCs w:val="24"/>
        </w:rPr>
      </w:pPr>
      <w:r w:rsidRPr="00643E29">
        <w:rPr>
          <w:rFonts w:ascii="Times New Roman" w:hAnsi="Times New Roman"/>
          <w:sz w:val="24"/>
          <w:szCs w:val="24"/>
          <w:lang w:eastAsia="ru-RU"/>
        </w:rPr>
        <w:t>анализ основных сведений об образовательной организации, размещенных на официальном сайте для размещения информации о государственных (муниципальных) учреждениях (</w:t>
      </w:r>
      <w:hyperlink r:id="rId18" w:history="1">
        <w:r w:rsidRPr="002B733B">
          <w:rPr>
            <w:rStyle w:val="60"/>
            <w:rFonts w:ascii="Times New Roman" w:eastAsia="Calibri" w:hAnsi="Times New Roman"/>
            <w:color w:val="0070C0"/>
            <w:sz w:val="24"/>
            <w:szCs w:val="24"/>
            <w:u w:val="single"/>
            <w:lang w:eastAsia="ru-RU"/>
          </w:rPr>
          <w:t>bus.gov.ru</w:t>
        </w:r>
      </w:hyperlink>
      <w:r w:rsidRPr="00643E29">
        <w:rPr>
          <w:rFonts w:ascii="Times New Roman" w:hAnsi="Times New Roman"/>
          <w:sz w:val="24"/>
          <w:szCs w:val="24"/>
          <w:lang w:eastAsia="ru-RU"/>
        </w:rPr>
        <w:t>);</w:t>
      </w:r>
    </w:p>
    <w:p w14:paraId="72D970F6" w14:textId="77777777" w:rsidR="00BA0649" w:rsidRPr="00643E29" w:rsidRDefault="00BA0649" w:rsidP="004131D6">
      <w:pPr>
        <w:numPr>
          <w:ilvl w:val="0"/>
          <w:numId w:val="5"/>
        </w:numPr>
        <w:tabs>
          <w:tab w:val="left" w:pos="284"/>
        </w:tabs>
        <w:spacing w:line="360" w:lineRule="auto"/>
        <w:ind w:left="0" w:firstLine="709"/>
        <w:jc w:val="both"/>
        <w:rPr>
          <w:rFonts w:ascii="Times New Roman" w:hAnsi="Times New Roman"/>
          <w:b/>
          <w:sz w:val="24"/>
          <w:szCs w:val="24"/>
        </w:rPr>
      </w:pPr>
      <w:r w:rsidRPr="00643E29">
        <w:rPr>
          <w:rFonts w:ascii="Times New Roman" w:hAnsi="Times New Roman"/>
          <w:sz w:val="24"/>
          <w:szCs w:val="24"/>
          <w:lang w:eastAsia="ru-RU"/>
        </w:rPr>
        <w:lastRenderedPageBreak/>
        <w:t xml:space="preserve">анализ Отчета о результатах самообследования образовательной организации за </w:t>
      </w:r>
      <w:r w:rsidRPr="00643E29">
        <w:rPr>
          <w:rFonts w:ascii="Times New Roman" w:hAnsi="Times New Roman"/>
          <w:spacing w:val="2"/>
          <w:sz w:val="24"/>
          <w:szCs w:val="24"/>
          <w:shd w:val="clear" w:color="auto" w:fill="FFFFFF"/>
        </w:rPr>
        <w:t>предшествующий самообследованию календарный год</w:t>
      </w:r>
      <w:r w:rsidRPr="00643E29">
        <w:rPr>
          <w:rFonts w:ascii="Times New Roman" w:hAnsi="Times New Roman"/>
          <w:sz w:val="24"/>
          <w:szCs w:val="24"/>
          <w:lang w:eastAsia="ru-RU"/>
        </w:rPr>
        <w:t>, размещенный на сайте образовательной организации в сети «Интернет»</w:t>
      </w:r>
      <w:r w:rsidR="00FE314F">
        <w:rPr>
          <w:rFonts w:ascii="Times New Roman" w:hAnsi="Times New Roman"/>
          <w:sz w:val="24"/>
          <w:szCs w:val="24"/>
          <w:lang w:eastAsia="ru-RU"/>
        </w:rPr>
        <w:t>.</w:t>
      </w:r>
    </w:p>
    <w:p w14:paraId="1ACF8E65" w14:textId="77777777" w:rsidR="00BA0649" w:rsidRPr="00643E29" w:rsidRDefault="00BA0649" w:rsidP="00BA0649">
      <w:pPr>
        <w:spacing w:line="360" w:lineRule="auto"/>
        <w:ind w:firstLine="709"/>
        <w:jc w:val="both"/>
        <w:rPr>
          <w:rFonts w:ascii="Times New Roman" w:hAnsi="Times New Roman"/>
          <w:sz w:val="24"/>
          <w:szCs w:val="24"/>
          <w:lang w:eastAsia="ru-RU"/>
        </w:rPr>
      </w:pPr>
      <w:r w:rsidRPr="00643E29">
        <w:rPr>
          <w:rFonts w:ascii="Times New Roman" w:hAnsi="Times New Roman"/>
          <w:sz w:val="24"/>
          <w:szCs w:val="24"/>
          <w:lang w:eastAsia="ru-RU"/>
        </w:rPr>
        <w:t>Заполнение оператором анкет по каждой образовательной организации по 3 основным группам критериев:</w:t>
      </w:r>
    </w:p>
    <w:p w14:paraId="27968A71" w14:textId="77777777" w:rsidR="00BA0649" w:rsidRPr="0056025D" w:rsidRDefault="00BA0649" w:rsidP="004131D6">
      <w:pPr>
        <w:numPr>
          <w:ilvl w:val="0"/>
          <w:numId w:val="7"/>
        </w:numPr>
        <w:tabs>
          <w:tab w:val="left" w:pos="284"/>
        </w:tabs>
        <w:spacing w:line="360" w:lineRule="auto"/>
        <w:ind w:left="0" w:firstLine="709"/>
        <w:jc w:val="both"/>
        <w:rPr>
          <w:rFonts w:ascii="Times New Roman" w:hAnsi="Times New Roman"/>
          <w:sz w:val="24"/>
          <w:szCs w:val="24"/>
          <w:lang w:eastAsia="ru-RU"/>
        </w:rPr>
      </w:pPr>
      <w:r w:rsidRPr="0056025D">
        <w:rPr>
          <w:rFonts w:ascii="Times New Roman" w:hAnsi="Times New Roman"/>
          <w:sz w:val="24"/>
          <w:szCs w:val="24"/>
          <w:lang w:eastAsia="ru-RU"/>
        </w:rPr>
        <w:t>критерий, касающийся открытости и доступности информации об организациях, осуществляющих образовательную деятельность (3 показателя);</w:t>
      </w:r>
    </w:p>
    <w:p w14:paraId="5549CB0B" w14:textId="77777777" w:rsidR="00BA0649" w:rsidRPr="0056025D" w:rsidRDefault="00BA0649" w:rsidP="004131D6">
      <w:pPr>
        <w:numPr>
          <w:ilvl w:val="0"/>
          <w:numId w:val="7"/>
        </w:numPr>
        <w:tabs>
          <w:tab w:val="left" w:pos="284"/>
        </w:tabs>
        <w:spacing w:line="360" w:lineRule="auto"/>
        <w:ind w:left="0" w:firstLine="709"/>
        <w:jc w:val="both"/>
        <w:rPr>
          <w:rFonts w:ascii="Times New Roman" w:hAnsi="Times New Roman"/>
          <w:sz w:val="24"/>
          <w:szCs w:val="24"/>
          <w:lang w:eastAsia="ru-RU"/>
        </w:rPr>
      </w:pPr>
      <w:r w:rsidRPr="0056025D">
        <w:rPr>
          <w:rFonts w:ascii="Times New Roman" w:hAnsi="Times New Roman"/>
          <w:sz w:val="24"/>
          <w:szCs w:val="24"/>
          <w:lang w:eastAsia="ru-RU"/>
        </w:rPr>
        <w:t>критерий, касающийся комфортности условий, в которых осуществляется образовательная деятельность (1 показатель);</w:t>
      </w:r>
    </w:p>
    <w:p w14:paraId="0AFF5578" w14:textId="77777777" w:rsidR="00BA0649" w:rsidRPr="00643E29" w:rsidRDefault="00BA0649" w:rsidP="004131D6">
      <w:pPr>
        <w:numPr>
          <w:ilvl w:val="0"/>
          <w:numId w:val="7"/>
        </w:numPr>
        <w:tabs>
          <w:tab w:val="left" w:pos="284"/>
        </w:tabs>
        <w:spacing w:line="360" w:lineRule="auto"/>
        <w:ind w:left="0" w:firstLine="709"/>
        <w:jc w:val="both"/>
        <w:rPr>
          <w:rFonts w:ascii="Times New Roman" w:hAnsi="Times New Roman"/>
          <w:sz w:val="24"/>
          <w:szCs w:val="24"/>
          <w:lang w:eastAsia="ru-RU"/>
        </w:rPr>
      </w:pPr>
      <w:r w:rsidRPr="0056025D">
        <w:rPr>
          <w:rFonts w:ascii="Times New Roman" w:hAnsi="Times New Roman"/>
          <w:sz w:val="24"/>
          <w:szCs w:val="24"/>
          <w:lang w:eastAsia="ru-RU"/>
        </w:rPr>
        <w:t>критерий, касающийся доступности образовательных услуг для инвалидов (2 показателя</w:t>
      </w:r>
      <w:r w:rsidRPr="00643E29">
        <w:rPr>
          <w:rFonts w:ascii="Times New Roman" w:hAnsi="Times New Roman"/>
          <w:sz w:val="24"/>
          <w:szCs w:val="24"/>
          <w:lang w:eastAsia="ru-RU"/>
        </w:rPr>
        <w:t>)</w:t>
      </w:r>
      <w:r w:rsidR="00FE314F">
        <w:rPr>
          <w:rFonts w:ascii="Times New Roman" w:hAnsi="Times New Roman"/>
          <w:sz w:val="24"/>
          <w:szCs w:val="24"/>
          <w:lang w:eastAsia="ru-RU"/>
        </w:rPr>
        <w:t>.</w:t>
      </w:r>
    </w:p>
    <w:p w14:paraId="007E825D" w14:textId="77777777" w:rsidR="00BA0649" w:rsidRPr="00643E29" w:rsidRDefault="00BA0649" w:rsidP="00BA0649">
      <w:pPr>
        <w:spacing w:line="360" w:lineRule="auto"/>
        <w:ind w:firstLine="709"/>
        <w:jc w:val="both"/>
        <w:rPr>
          <w:rFonts w:ascii="Times New Roman" w:hAnsi="Times New Roman"/>
          <w:sz w:val="24"/>
          <w:szCs w:val="24"/>
          <w:lang w:eastAsia="ru-RU"/>
        </w:rPr>
      </w:pPr>
      <w:r w:rsidRPr="00643E29">
        <w:rPr>
          <w:rFonts w:ascii="Times New Roman" w:hAnsi="Times New Roman"/>
          <w:sz w:val="24"/>
          <w:szCs w:val="24"/>
          <w:lang w:eastAsia="ru-RU"/>
        </w:rPr>
        <w:t>Социологический опрос потребителей образовательных услуг (респондентов) на базе электронного мониторинга на сайте в сети Интернет с обязательной идентификацией образовательной организации, для выявления</w:t>
      </w:r>
      <w:r w:rsidR="005550A0">
        <w:rPr>
          <w:rFonts w:ascii="Times New Roman" w:hAnsi="Times New Roman"/>
          <w:sz w:val="24"/>
          <w:szCs w:val="24"/>
          <w:lang w:eastAsia="ru-RU"/>
        </w:rPr>
        <w:t xml:space="preserve"> </w:t>
      </w:r>
      <w:r w:rsidRPr="00643E29">
        <w:rPr>
          <w:rFonts w:ascii="Times New Roman" w:hAnsi="Times New Roman"/>
          <w:sz w:val="24"/>
          <w:szCs w:val="24"/>
          <w:lang w:eastAsia="ru-RU"/>
        </w:rPr>
        <w:t>позиций,</w:t>
      </w:r>
      <w:r w:rsidR="005550A0">
        <w:rPr>
          <w:rFonts w:ascii="Times New Roman" w:hAnsi="Times New Roman"/>
          <w:sz w:val="24"/>
          <w:szCs w:val="24"/>
          <w:lang w:eastAsia="ru-RU"/>
        </w:rPr>
        <w:t xml:space="preserve"> </w:t>
      </w:r>
      <w:r w:rsidRPr="00643E29">
        <w:rPr>
          <w:rFonts w:ascii="Times New Roman" w:hAnsi="Times New Roman"/>
          <w:sz w:val="24"/>
          <w:szCs w:val="24"/>
          <w:lang w:eastAsia="ru-RU"/>
        </w:rPr>
        <w:t>мнений</w:t>
      </w:r>
      <w:r w:rsidR="005550A0">
        <w:rPr>
          <w:rFonts w:ascii="Times New Roman" w:hAnsi="Times New Roman"/>
          <w:sz w:val="24"/>
          <w:szCs w:val="24"/>
          <w:lang w:eastAsia="ru-RU"/>
        </w:rPr>
        <w:t xml:space="preserve"> </w:t>
      </w:r>
      <w:r w:rsidRPr="00643E29">
        <w:rPr>
          <w:rFonts w:ascii="Times New Roman" w:hAnsi="Times New Roman"/>
          <w:sz w:val="24"/>
          <w:szCs w:val="24"/>
          <w:lang w:eastAsia="ru-RU"/>
        </w:rPr>
        <w:t>о</w:t>
      </w:r>
      <w:r w:rsidR="005550A0">
        <w:rPr>
          <w:rFonts w:ascii="Times New Roman" w:hAnsi="Times New Roman"/>
          <w:sz w:val="24"/>
          <w:szCs w:val="24"/>
          <w:lang w:eastAsia="ru-RU"/>
        </w:rPr>
        <w:t xml:space="preserve"> </w:t>
      </w:r>
      <w:r w:rsidRPr="00643E29">
        <w:rPr>
          <w:rFonts w:ascii="Times New Roman" w:hAnsi="Times New Roman"/>
          <w:sz w:val="24"/>
          <w:szCs w:val="24"/>
          <w:lang w:eastAsia="ru-RU"/>
        </w:rPr>
        <w:t>качестве предоставляемых услуг образовательными организациями по</w:t>
      </w:r>
      <w:r w:rsidR="005550A0">
        <w:rPr>
          <w:rFonts w:ascii="Times New Roman" w:hAnsi="Times New Roman"/>
          <w:sz w:val="24"/>
          <w:szCs w:val="24"/>
          <w:lang w:eastAsia="ru-RU"/>
        </w:rPr>
        <w:t xml:space="preserve"> </w:t>
      </w:r>
      <w:r w:rsidRPr="00643E29">
        <w:rPr>
          <w:rFonts w:ascii="Times New Roman" w:hAnsi="Times New Roman"/>
          <w:sz w:val="24"/>
          <w:szCs w:val="24"/>
          <w:lang w:eastAsia="ru-RU"/>
        </w:rPr>
        <w:t>пяти</w:t>
      </w:r>
      <w:r w:rsidR="005550A0">
        <w:rPr>
          <w:rFonts w:ascii="Times New Roman" w:hAnsi="Times New Roman"/>
          <w:sz w:val="24"/>
          <w:szCs w:val="24"/>
          <w:lang w:eastAsia="ru-RU"/>
        </w:rPr>
        <w:t xml:space="preserve"> </w:t>
      </w:r>
      <w:r w:rsidRPr="00643E29">
        <w:rPr>
          <w:rFonts w:ascii="Times New Roman" w:hAnsi="Times New Roman"/>
          <w:sz w:val="24"/>
          <w:szCs w:val="24"/>
          <w:lang w:eastAsia="ru-RU"/>
        </w:rPr>
        <w:t>основным</w:t>
      </w:r>
      <w:r w:rsidR="005550A0">
        <w:rPr>
          <w:rFonts w:ascii="Times New Roman" w:hAnsi="Times New Roman"/>
          <w:sz w:val="24"/>
          <w:szCs w:val="24"/>
          <w:lang w:eastAsia="ru-RU"/>
        </w:rPr>
        <w:t xml:space="preserve"> </w:t>
      </w:r>
      <w:r w:rsidRPr="00643E29">
        <w:rPr>
          <w:rFonts w:ascii="Times New Roman" w:hAnsi="Times New Roman"/>
          <w:sz w:val="24"/>
          <w:szCs w:val="24"/>
          <w:lang w:eastAsia="ru-RU"/>
        </w:rPr>
        <w:t>критериям:</w:t>
      </w:r>
    </w:p>
    <w:p w14:paraId="105BCBE1" w14:textId="77777777" w:rsidR="00BA0649" w:rsidRPr="00643E29" w:rsidRDefault="00BA0649" w:rsidP="00BA0649">
      <w:pPr>
        <w:spacing w:line="360" w:lineRule="auto"/>
        <w:ind w:firstLine="709"/>
        <w:jc w:val="both"/>
        <w:rPr>
          <w:rFonts w:ascii="Times New Roman" w:hAnsi="Times New Roman"/>
          <w:sz w:val="24"/>
          <w:szCs w:val="24"/>
        </w:rPr>
      </w:pPr>
      <w:r w:rsidRPr="00643E29">
        <w:rPr>
          <w:rFonts w:ascii="Times New Roman" w:hAnsi="Times New Roman"/>
          <w:sz w:val="24"/>
          <w:szCs w:val="24"/>
          <w:lang w:eastAsia="ru-RU"/>
        </w:rPr>
        <w:t xml:space="preserve">I. </w:t>
      </w:r>
      <w:r w:rsidRPr="00643E29">
        <w:rPr>
          <w:rFonts w:ascii="Times New Roman" w:hAnsi="Times New Roman"/>
          <w:sz w:val="24"/>
          <w:szCs w:val="24"/>
        </w:rPr>
        <w:t>Открытость и доступность информации об образовательной организации.</w:t>
      </w:r>
    </w:p>
    <w:p w14:paraId="2CA94305" w14:textId="77777777" w:rsidR="00BA0649" w:rsidRPr="00643E29" w:rsidRDefault="00BA0649" w:rsidP="00BA0649">
      <w:pPr>
        <w:spacing w:line="360" w:lineRule="auto"/>
        <w:ind w:firstLine="709"/>
        <w:jc w:val="both"/>
        <w:rPr>
          <w:rFonts w:ascii="Times New Roman" w:hAnsi="Times New Roman"/>
          <w:sz w:val="24"/>
          <w:szCs w:val="24"/>
          <w:lang w:eastAsia="ru-RU"/>
        </w:rPr>
      </w:pPr>
      <w:r w:rsidRPr="00643E29">
        <w:rPr>
          <w:rFonts w:ascii="Times New Roman" w:hAnsi="Times New Roman"/>
          <w:sz w:val="24"/>
          <w:szCs w:val="24"/>
          <w:lang w:eastAsia="ru-RU"/>
        </w:rPr>
        <w:t xml:space="preserve">II. </w:t>
      </w:r>
      <w:r w:rsidRPr="00643E29">
        <w:rPr>
          <w:rFonts w:ascii="Times New Roman" w:hAnsi="Times New Roman"/>
          <w:sz w:val="24"/>
          <w:szCs w:val="24"/>
        </w:rPr>
        <w:t>Комфортность условий предоставления услуг</w:t>
      </w:r>
      <w:r w:rsidRPr="00643E29">
        <w:rPr>
          <w:rFonts w:ascii="Times New Roman" w:hAnsi="Times New Roman"/>
          <w:sz w:val="24"/>
          <w:szCs w:val="24"/>
          <w:lang w:eastAsia="ru-RU"/>
        </w:rPr>
        <w:t>.</w:t>
      </w:r>
    </w:p>
    <w:p w14:paraId="747CD258" w14:textId="77777777" w:rsidR="00BA0649" w:rsidRPr="00643E29" w:rsidRDefault="00BA0649" w:rsidP="00BA0649">
      <w:pPr>
        <w:spacing w:line="360" w:lineRule="auto"/>
        <w:ind w:firstLine="709"/>
        <w:jc w:val="both"/>
        <w:rPr>
          <w:rFonts w:ascii="Times New Roman" w:hAnsi="Times New Roman"/>
          <w:sz w:val="24"/>
          <w:szCs w:val="24"/>
          <w:lang w:eastAsia="ru-RU"/>
        </w:rPr>
      </w:pPr>
      <w:r w:rsidRPr="00643E29">
        <w:rPr>
          <w:rFonts w:ascii="Times New Roman" w:hAnsi="Times New Roman"/>
          <w:sz w:val="24"/>
          <w:szCs w:val="24"/>
          <w:lang w:eastAsia="ru-RU"/>
        </w:rPr>
        <w:t xml:space="preserve">III.  </w:t>
      </w:r>
      <w:r w:rsidRPr="00643E29">
        <w:rPr>
          <w:rFonts w:ascii="Times New Roman" w:hAnsi="Times New Roman"/>
          <w:sz w:val="24"/>
          <w:szCs w:val="24"/>
        </w:rPr>
        <w:t>Доступность услуг для инвалидов</w:t>
      </w:r>
      <w:r w:rsidRPr="00643E29">
        <w:rPr>
          <w:rFonts w:ascii="Times New Roman" w:hAnsi="Times New Roman"/>
          <w:sz w:val="24"/>
          <w:szCs w:val="24"/>
          <w:lang w:eastAsia="ru-RU"/>
        </w:rPr>
        <w:t>.</w:t>
      </w:r>
    </w:p>
    <w:p w14:paraId="739E7303" w14:textId="77777777" w:rsidR="00BA0649" w:rsidRPr="00643E29" w:rsidRDefault="00BA0649" w:rsidP="00BA0649">
      <w:pPr>
        <w:spacing w:line="360" w:lineRule="auto"/>
        <w:ind w:firstLine="709"/>
        <w:jc w:val="both"/>
        <w:rPr>
          <w:rFonts w:ascii="Times New Roman" w:hAnsi="Times New Roman"/>
          <w:sz w:val="24"/>
          <w:szCs w:val="24"/>
          <w:lang w:eastAsia="ru-RU"/>
        </w:rPr>
      </w:pPr>
      <w:r w:rsidRPr="00643E29">
        <w:rPr>
          <w:rFonts w:ascii="Times New Roman" w:hAnsi="Times New Roman"/>
          <w:sz w:val="24"/>
          <w:szCs w:val="24"/>
          <w:lang w:eastAsia="ru-RU"/>
        </w:rPr>
        <w:t xml:space="preserve">IV.  </w:t>
      </w:r>
      <w:r w:rsidRPr="00643E29">
        <w:rPr>
          <w:rFonts w:ascii="Times New Roman" w:hAnsi="Times New Roman"/>
          <w:sz w:val="24"/>
          <w:szCs w:val="24"/>
        </w:rPr>
        <w:t>Доброжелательность, вежливость работников организаций</w:t>
      </w:r>
      <w:r w:rsidRPr="00643E29">
        <w:rPr>
          <w:rFonts w:ascii="Times New Roman" w:hAnsi="Times New Roman"/>
          <w:sz w:val="24"/>
          <w:szCs w:val="24"/>
          <w:lang w:eastAsia="ru-RU"/>
        </w:rPr>
        <w:t>.</w:t>
      </w:r>
    </w:p>
    <w:p w14:paraId="20AF380C" w14:textId="77777777" w:rsidR="00BA0649" w:rsidRPr="00643E29" w:rsidRDefault="00BA0649" w:rsidP="00BA0649">
      <w:pPr>
        <w:spacing w:line="360" w:lineRule="auto"/>
        <w:ind w:firstLine="709"/>
        <w:jc w:val="both"/>
        <w:rPr>
          <w:rFonts w:ascii="Times New Roman" w:hAnsi="Times New Roman"/>
          <w:sz w:val="24"/>
          <w:szCs w:val="24"/>
        </w:rPr>
      </w:pPr>
      <w:r w:rsidRPr="00643E29">
        <w:rPr>
          <w:rFonts w:ascii="Times New Roman" w:hAnsi="Times New Roman"/>
          <w:sz w:val="24"/>
          <w:szCs w:val="24"/>
          <w:lang w:val="en-US" w:eastAsia="ru-RU"/>
        </w:rPr>
        <w:t>V</w:t>
      </w:r>
      <w:r w:rsidRPr="00643E29">
        <w:rPr>
          <w:rFonts w:ascii="Times New Roman" w:hAnsi="Times New Roman"/>
          <w:sz w:val="24"/>
          <w:szCs w:val="24"/>
          <w:lang w:eastAsia="ru-RU"/>
        </w:rPr>
        <w:t xml:space="preserve">. </w:t>
      </w:r>
      <w:r w:rsidRPr="00643E29">
        <w:rPr>
          <w:rFonts w:ascii="Times New Roman" w:hAnsi="Times New Roman"/>
          <w:sz w:val="24"/>
          <w:szCs w:val="24"/>
        </w:rPr>
        <w:t>Удовлетворенность условиями оказания услуг.</w:t>
      </w:r>
    </w:p>
    <w:p w14:paraId="7D05E4DF" w14:textId="77777777" w:rsidR="00BA0649" w:rsidRDefault="00BA0649" w:rsidP="00BA0649">
      <w:pPr>
        <w:jc w:val="center"/>
        <w:rPr>
          <w:rFonts w:ascii="Arial" w:hAnsi="Arial" w:cs="Arial"/>
          <w:b/>
          <w:bCs/>
          <w:sz w:val="20"/>
          <w:szCs w:val="20"/>
        </w:rPr>
      </w:pPr>
    </w:p>
    <w:p w14:paraId="662A27E9" w14:textId="77777777" w:rsidR="00BA0649" w:rsidRDefault="00BA0649" w:rsidP="00BA0649">
      <w:pPr>
        <w:jc w:val="center"/>
        <w:rPr>
          <w:rFonts w:ascii="Arial" w:hAnsi="Arial" w:cs="Arial"/>
          <w:b/>
          <w:bCs/>
          <w:sz w:val="20"/>
          <w:szCs w:val="20"/>
        </w:rPr>
      </w:pPr>
    </w:p>
    <w:p w14:paraId="7A49FADF" w14:textId="77777777" w:rsidR="00BA0649" w:rsidRDefault="00BA0649" w:rsidP="00BA0649">
      <w:pPr>
        <w:jc w:val="center"/>
        <w:rPr>
          <w:rFonts w:ascii="Arial" w:hAnsi="Arial" w:cs="Arial"/>
          <w:b/>
          <w:bCs/>
          <w:sz w:val="20"/>
          <w:szCs w:val="20"/>
        </w:rPr>
      </w:pPr>
    </w:p>
    <w:p w14:paraId="032A2611" w14:textId="77777777" w:rsidR="00BA0649" w:rsidRDefault="00BA0649" w:rsidP="00BA0649">
      <w:pPr>
        <w:jc w:val="center"/>
        <w:rPr>
          <w:rFonts w:ascii="Arial" w:hAnsi="Arial" w:cs="Arial"/>
          <w:b/>
          <w:bCs/>
          <w:sz w:val="20"/>
          <w:szCs w:val="20"/>
        </w:rPr>
      </w:pPr>
    </w:p>
    <w:p w14:paraId="030300C5" w14:textId="77777777" w:rsidR="00BA0649" w:rsidRDefault="00BA0649" w:rsidP="00BA0649">
      <w:pPr>
        <w:jc w:val="center"/>
        <w:rPr>
          <w:rFonts w:ascii="Arial" w:hAnsi="Arial" w:cs="Arial"/>
          <w:b/>
          <w:bCs/>
          <w:sz w:val="20"/>
          <w:szCs w:val="20"/>
        </w:rPr>
      </w:pPr>
    </w:p>
    <w:p w14:paraId="25412797" w14:textId="77777777" w:rsidR="00BA0649" w:rsidRDefault="00BA0649" w:rsidP="00BA0649">
      <w:pPr>
        <w:jc w:val="center"/>
        <w:rPr>
          <w:rFonts w:ascii="Arial" w:hAnsi="Arial" w:cs="Arial"/>
          <w:b/>
          <w:bCs/>
          <w:sz w:val="20"/>
          <w:szCs w:val="20"/>
        </w:rPr>
      </w:pPr>
    </w:p>
    <w:p w14:paraId="4F9881CC" w14:textId="77777777" w:rsidR="00BA0649" w:rsidRDefault="00BA0649" w:rsidP="00BA0649">
      <w:pPr>
        <w:jc w:val="center"/>
        <w:rPr>
          <w:rFonts w:ascii="Arial" w:hAnsi="Arial" w:cs="Arial"/>
          <w:b/>
          <w:bCs/>
          <w:sz w:val="20"/>
          <w:szCs w:val="20"/>
        </w:rPr>
      </w:pPr>
    </w:p>
    <w:p w14:paraId="28B85F47" w14:textId="0EF8B891" w:rsidR="00BA0649" w:rsidRDefault="00BA0649" w:rsidP="00BA0649">
      <w:pPr>
        <w:jc w:val="center"/>
        <w:rPr>
          <w:rFonts w:ascii="Arial" w:hAnsi="Arial" w:cs="Arial"/>
          <w:b/>
          <w:bCs/>
          <w:sz w:val="20"/>
          <w:szCs w:val="20"/>
        </w:rPr>
      </w:pPr>
    </w:p>
    <w:p w14:paraId="76CD5941" w14:textId="3EE616DD" w:rsidR="002B733B" w:rsidRDefault="002B733B" w:rsidP="00BA0649">
      <w:pPr>
        <w:jc w:val="center"/>
        <w:rPr>
          <w:rFonts w:ascii="Arial" w:hAnsi="Arial" w:cs="Arial"/>
          <w:b/>
          <w:bCs/>
          <w:sz w:val="20"/>
          <w:szCs w:val="20"/>
        </w:rPr>
      </w:pPr>
    </w:p>
    <w:p w14:paraId="1C07E6B1" w14:textId="7629D5EF" w:rsidR="002B733B" w:rsidRDefault="002B733B" w:rsidP="00BA0649">
      <w:pPr>
        <w:jc w:val="center"/>
        <w:rPr>
          <w:rFonts w:ascii="Arial" w:hAnsi="Arial" w:cs="Arial"/>
          <w:b/>
          <w:bCs/>
          <w:sz w:val="20"/>
          <w:szCs w:val="20"/>
        </w:rPr>
      </w:pPr>
    </w:p>
    <w:p w14:paraId="75E2DCC5" w14:textId="77777777" w:rsidR="00BA0649" w:rsidRPr="00DB5346" w:rsidRDefault="00DB5346" w:rsidP="00E6067B">
      <w:pPr>
        <w:numPr>
          <w:ilvl w:val="1"/>
          <w:numId w:val="1"/>
        </w:numPr>
        <w:ind w:left="0" w:firstLine="0"/>
        <w:jc w:val="center"/>
        <w:outlineLvl w:val="1"/>
        <w:rPr>
          <w:rFonts w:ascii="Arial" w:hAnsi="Arial" w:cs="Arial"/>
          <w:b/>
          <w:bCs/>
          <w:sz w:val="20"/>
          <w:szCs w:val="20"/>
        </w:rPr>
      </w:pPr>
      <w:bookmarkStart w:id="25" w:name="_Toc37226272"/>
      <w:bookmarkStart w:id="26" w:name="_Toc37226328"/>
      <w:bookmarkStart w:id="27" w:name="_Toc136339803"/>
      <w:r w:rsidRPr="005B5A32">
        <w:rPr>
          <w:rFonts w:ascii="Arial" w:hAnsi="Arial" w:cs="Arial"/>
          <w:b/>
          <w:sz w:val="20"/>
          <w:szCs w:val="20"/>
        </w:rPr>
        <w:lastRenderedPageBreak/>
        <w:t>ПОРЯДОК РАСЧЕТА ПОКАЗАТЕЛЕЙ И КРИТЕРИЕВ, ХАРАКТЕРИЗУЮЩИХ ОБЩИЕ КРИТЕРИИ НЕЗАВИСИМОЙ ОЦЕНКИ КАЧЕСТВА УСЛОВИЙ ОБРАЗОВАТЕЛЬНОЙ ДЕЯТЕЛЬНОСТИ</w:t>
      </w:r>
      <w:r>
        <w:rPr>
          <w:rFonts w:ascii="Arial" w:hAnsi="Arial" w:cs="Arial"/>
          <w:b/>
          <w:sz w:val="20"/>
          <w:szCs w:val="20"/>
        </w:rPr>
        <w:t>.</w:t>
      </w:r>
      <w:bookmarkEnd w:id="25"/>
      <w:bookmarkEnd w:id="26"/>
      <w:bookmarkEnd w:id="27"/>
    </w:p>
    <w:p w14:paraId="1B3C560C" w14:textId="77777777" w:rsidR="00DB5346" w:rsidRDefault="00DB5346" w:rsidP="00DB5346">
      <w:pPr>
        <w:rPr>
          <w:rFonts w:ascii="Arial" w:hAnsi="Arial" w:cs="Arial"/>
          <w:b/>
          <w:sz w:val="20"/>
          <w:szCs w:val="20"/>
        </w:rPr>
      </w:pPr>
    </w:p>
    <w:p w14:paraId="74BDD429" w14:textId="77777777" w:rsidR="00DB5346" w:rsidRDefault="00DB5346" w:rsidP="00DB5346">
      <w:pPr>
        <w:rPr>
          <w:rFonts w:ascii="Arial" w:hAnsi="Arial" w:cs="Arial"/>
          <w:b/>
          <w:sz w:val="20"/>
          <w:szCs w:val="20"/>
        </w:rPr>
      </w:pPr>
    </w:p>
    <w:p w14:paraId="318125E0" w14:textId="77777777" w:rsidR="00DB5346" w:rsidRPr="00141856" w:rsidRDefault="00DB5346" w:rsidP="00DB5346">
      <w:pPr>
        <w:spacing w:after="0" w:line="360" w:lineRule="auto"/>
        <w:ind w:firstLine="709"/>
        <w:jc w:val="both"/>
        <w:rPr>
          <w:rFonts w:ascii="Times New Roman" w:hAnsi="Times New Roman"/>
          <w:sz w:val="24"/>
          <w:szCs w:val="24"/>
        </w:rPr>
      </w:pPr>
      <w:r w:rsidRPr="00141856">
        <w:rPr>
          <w:rFonts w:ascii="Times New Roman" w:hAnsi="Times New Roman"/>
          <w:sz w:val="24"/>
          <w:szCs w:val="24"/>
        </w:rPr>
        <w:t>Значения  показателей  оценки  качества  условий  осуществления образовательной деятельности  рассчитывались  в  соответствии с  единым  порядком  расчета  показателей, характеризующих  общие  критерии  оценки  качества  условий  оказания  услуг организациями  в  сфере  культуры,  охраны  здоровья,  образования, социального  обслуживания  и  федеральными  учреждениями  медико- социальной  экспертизы,  утвержденным  Приказом  Минтруда  России  от  31 мая 2018</w:t>
      </w:r>
      <w:r>
        <w:rPr>
          <w:rFonts w:ascii="Times New Roman" w:hAnsi="Times New Roman"/>
          <w:sz w:val="24"/>
          <w:szCs w:val="24"/>
        </w:rPr>
        <w:t xml:space="preserve"> </w:t>
      </w:r>
      <w:r w:rsidRPr="00141856">
        <w:rPr>
          <w:rFonts w:ascii="Times New Roman" w:hAnsi="Times New Roman"/>
          <w:sz w:val="24"/>
          <w:szCs w:val="24"/>
        </w:rPr>
        <w:t>г. № 344н «Об утверждении Единого порядка расчета показателей, характеризующих общие критерии оценки качества условий оказания услуг организациями в сфере культуры, охраны здоровья, образования, социального обслуживания и федеральными учреждениями медико-социальной экспертизы» (зарегистрирован в Минюсте России, регистрационный № 52409 от 11 октября 20018 г.).</w:t>
      </w:r>
    </w:p>
    <w:p w14:paraId="4296DB51" w14:textId="77777777" w:rsidR="00DB5346" w:rsidRPr="005B5A32" w:rsidRDefault="00DB5346" w:rsidP="00DB5346">
      <w:pPr>
        <w:spacing w:after="0" w:line="360" w:lineRule="auto"/>
        <w:ind w:firstLine="709"/>
        <w:jc w:val="both"/>
        <w:rPr>
          <w:rFonts w:ascii="Times New Roman" w:hAnsi="Times New Roman"/>
          <w:sz w:val="24"/>
          <w:szCs w:val="24"/>
        </w:rPr>
      </w:pPr>
      <w:r w:rsidRPr="005B5A32">
        <w:rPr>
          <w:rFonts w:ascii="Times New Roman" w:hAnsi="Times New Roman"/>
          <w:sz w:val="24"/>
          <w:szCs w:val="24"/>
        </w:rPr>
        <w:t>Значения показателей оценки качества рассчитываются в баллах и их максимально возможное значение составляет 100 баллов:</w:t>
      </w:r>
    </w:p>
    <w:p w14:paraId="30687D35" w14:textId="77777777" w:rsidR="00DB5346" w:rsidRPr="005B5A32" w:rsidRDefault="00DB5346" w:rsidP="00DB5346">
      <w:pPr>
        <w:spacing w:after="0" w:line="360" w:lineRule="auto"/>
        <w:ind w:firstLine="709"/>
        <w:jc w:val="both"/>
        <w:rPr>
          <w:rFonts w:ascii="Times New Roman" w:hAnsi="Times New Roman"/>
          <w:sz w:val="24"/>
          <w:szCs w:val="24"/>
        </w:rPr>
      </w:pPr>
      <w:r w:rsidRPr="005B5A32">
        <w:rPr>
          <w:rFonts w:ascii="Times New Roman" w:hAnsi="Times New Roman"/>
          <w:sz w:val="24"/>
          <w:szCs w:val="24"/>
        </w:rPr>
        <w:t>а) для каждого показателя оценки качества;</w:t>
      </w:r>
    </w:p>
    <w:p w14:paraId="3398185F" w14:textId="77777777" w:rsidR="00DB5346" w:rsidRPr="005B5A32" w:rsidRDefault="00DB5346" w:rsidP="00DB5346">
      <w:pPr>
        <w:spacing w:after="0" w:line="360" w:lineRule="auto"/>
        <w:ind w:firstLine="709"/>
        <w:jc w:val="both"/>
        <w:rPr>
          <w:rFonts w:ascii="Times New Roman" w:hAnsi="Times New Roman"/>
          <w:sz w:val="24"/>
          <w:szCs w:val="24"/>
        </w:rPr>
      </w:pPr>
      <w:r w:rsidRPr="005B5A32">
        <w:rPr>
          <w:rFonts w:ascii="Times New Roman" w:hAnsi="Times New Roman"/>
          <w:sz w:val="24"/>
          <w:szCs w:val="24"/>
        </w:rPr>
        <w:t>б) по организации;</w:t>
      </w:r>
    </w:p>
    <w:p w14:paraId="6CEBBE3D" w14:textId="77777777" w:rsidR="00DB5346" w:rsidRPr="005B5A32" w:rsidRDefault="00DB5346" w:rsidP="00DB5346">
      <w:pPr>
        <w:spacing w:after="0" w:line="360" w:lineRule="auto"/>
        <w:ind w:firstLine="709"/>
        <w:jc w:val="both"/>
        <w:rPr>
          <w:rFonts w:ascii="Times New Roman" w:hAnsi="Times New Roman"/>
          <w:sz w:val="24"/>
          <w:szCs w:val="24"/>
        </w:rPr>
      </w:pPr>
      <w:r w:rsidRPr="005B5A32">
        <w:rPr>
          <w:rFonts w:ascii="Times New Roman" w:hAnsi="Times New Roman"/>
          <w:sz w:val="24"/>
          <w:szCs w:val="24"/>
        </w:rPr>
        <w:t>в) в целом по отрасли, муниципальному образованию, субъекту Российской Федерации, Российской Федерации.</w:t>
      </w:r>
    </w:p>
    <w:p w14:paraId="2AEE202D" w14:textId="77777777" w:rsidR="00DB5346" w:rsidRDefault="00DB5346" w:rsidP="00DB5346">
      <w:pPr>
        <w:rPr>
          <w:rFonts w:ascii="Arial" w:hAnsi="Arial" w:cs="Arial"/>
          <w:b/>
          <w:sz w:val="20"/>
          <w:szCs w:val="20"/>
        </w:rPr>
      </w:pPr>
    </w:p>
    <w:p w14:paraId="0C551520" w14:textId="77777777" w:rsidR="00DB5346" w:rsidRDefault="00DB5346" w:rsidP="00DB5346">
      <w:pPr>
        <w:rPr>
          <w:rFonts w:ascii="Arial" w:hAnsi="Arial" w:cs="Arial"/>
          <w:b/>
          <w:sz w:val="20"/>
          <w:szCs w:val="20"/>
        </w:rPr>
      </w:pPr>
    </w:p>
    <w:p w14:paraId="371817A2" w14:textId="77777777" w:rsidR="00DB5346" w:rsidRDefault="00DB5346" w:rsidP="00DB5346">
      <w:pPr>
        <w:rPr>
          <w:rFonts w:ascii="Arial" w:hAnsi="Arial" w:cs="Arial"/>
          <w:b/>
          <w:sz w:val="20"/>
          <w:szCs w:val="20"/>
        </w:rPr>
      </w:pPr>
    </w:p>
    <w:p w14:paraId="324F85BB" w14:textId="77777777" w:rsidR="00DB5346" w:rsidRDefault="00DB5346" w:rsidP="00DB5346">
      <w:pPr>
        <w:rPr>
          <w:rFonts w:ascii="Arial" w:hAnsi="Arial" w:cs="Arial"/>
          <w:b/>
          <w:sz w:val="20"/>
          <w:szCs w:val="20"/>
        </w:rPr>
      </w:pPr>
    </w:p>
    <w:p w14:paraId="2FCA35A5" w14:textId="77777777" w:rsidR="00DB5346" w:rsidRDefault="00DB5346" w:rsidP="00DB5346">
      <w:pPr>
        <w:rPr>
          <w:rFonts w:ascii="Arial" w:hAnsi="Arial" w:cs="Arial"/>
          <w:b/>
          <w:sz w:val="20"/>
          <w:szCs w:val="20"/>
        </w:rPr>
      </w:pPr>
    </w:p>
    <w:p w14:paraId="7B78C531" w14:textId="77777777" w:rsidR="00DB5346" w:rsidRDefault="00DB5346" w:rsidP="00DB5346">
      <w:pPr>
        <w:rPr>
          <w:rFonts w:ascii="Arial" w:hAnsi="Arial" w:cs="Arial"/>
          <w:b/>
          <w:sz w:val="20"/>
          <w:szCs w:val="20"/>
        </w:rPr>
      </w:pPr>
    </w:p>
    <w:p w14:paraId="6331E93A" w14:textId="77777777" w:rsidR="00DB5346" w:rsidRDefault="00DB5346" w:rsidP="00DB5346">
      <w:pPr>
        <w:rPr>
          <w:rFonts w:ascii="Arial" w:hAnsi="Arial" w:cs="Arial"/>
          <w:b/>
          <w:sz w:val="20"/>
          <w:szCs w:val="20"/>
        </w:rPr>
      </w:pPr>
    </w:p>
    <w:p w14:paraId="0CCD3CCD" w14:textId="77777777" w:rsidR="00DB5346" w:rsidRDefault="00DB5346" w:rsidP="00DB5346">
      <w:pPr>
        <w:rPr>
          <w:rFonts w:ascii="Arial" w:hAnsi="Arial" w:cs="Arial"/>
          <w:b/>
          <w:sz w:val="20"/>
          <w:szCs w:val="20"/>
        </w:rPr>
      </w:pPr>
    </w:p>
    <w:p w14:paraId="38A23913" w14:textId="77777777" w:rsidR="00DB5346" w:rsidRDefault="00DB5346" w:rsidP="00DB5346">
      <w:pPr>
        <w:rPr>
          <w:rFonts w:ascii="Arial" w:hAnsi="Arial" w:cs="Arial"/>
          <w:b/>
          <w:sz w:val="20"/>
          <w:szCs w:val="20"/>
        </w:rPr>
      </w:pPr>
    </w:p>
    <w:p w14:paraId="42745502" w14:textId="77777777" w:rsidR="00DB5346" w:rsidRDefault="00DB5346" w:rsidP="00DB5346">
      <w:pPr>
        <w:rPr>
          <w:rFonts w:ascii="Arial" w:hAnsi="Arial" w:cs="Arial"/>
          <w:b/>
          <w:sz w:val="20"/>
          <w:szCs w:val="20"/>
        </w:rPr>
      </w:pPr>
    </w:p>
    <w:p w14:paraId="03EE1608" w14:textId="77777777" w:rsidR="00DB5346" w:rsidRDefault="00DB5346" w:rsidP="00DB5346">
      <w:pPr>
        <w:rPr>
          <w:rFonts w:ascii="Arial" w:hAnsi="Arial" w:cs="Arial"/>
          <w:b/>
          <w:sz w:val="20"/>
          <w:szCs w:val="20"/>
        </w:rPr>
      </w:pPr>
    </w:p>
    <w:p w14:paraId="5FCFDE63" w14:textId="77777777" w:rsidR="00DB5346" w:rsidRDefault="00DB5346" w:rsidP="00DB5346">
      <w:pPr>
        <w:rPr>
          <w:rFonts w:ascii="Arial" w:hAnsi="Arial" w:cs="Arial"/>
          <w:b/>
          <w:sz w:val="20"/>
          <w:szCs w:val="20"/>
        </w:rPr>
      </w:pPr>
    </w:p>
    <w:p w14:paraId="44935F9F" w14:textId="77777777" w:rsidR="00DB5346" w:rsidRDefault="00DB5346" w:rsidP="00DB5346">
      <w:pPr>
        <w:rPr>
          <w:rFonts w:ascii="Arial" w:hAnsi="Arial" w:cs="Arial"/>
          <w:b/>
          <w:sz w:val="20"/>
          <w:szCs w:val="20"/>
        </w:rPr>
      </w:pPr>
    </w:p>
    <w:p w14:paraId="3074AD9C" w14:textId="77777777" w:rsidR="00DB5346" w:rsidRDefault="005958B6" w:rsidP="00E6067B">
      <w:pPr>
        <w:numPr>
          <w:ilvl w:val="2"/>
          <w:numId w:val="1"/>
        </w:numPr>
        <w:ind w:left="0" w:firstLine="0"/>
        <w:jc w:val="center"/>
        <w:outlineLvl w:val="2"/>
        <w:rPr>
          <w:rFonts w:ascii="Arial" w:hAnsi="Arial" w:cs="Arial"/>
          <w:b/>
          <w:bCs/>
          <w:sz w:val="20"/>
          <w:szCs w:val="20"/>
        </w:rPr>
      </w:pPr>
      <w:bookmarkStart w:id="28" w:name="_Toc37226273"/>
      <w:bookmarkStart w:id="29" w:name="_Toc37226329"/>
      <w:bookmarkStart w:id="30" w:name="_Toc136339804"/>
      <w:r w:rsidRPr="005B5A32">
        <w:rPr>
          <w:rFonts w:ascii="Arial" w:hAnsi="Arial" w:cs="Arial"/>
          <w:b/>
          <w:sz w:val="20"/>
          <w:szCs w:val="20"/>
        </w:rPr>
        <w:lastRenderedPageBreak/>
        <w:t xml:space="preserve">КРИТЕРИЙ </w:t>
      </w:r>
      <w:r w:rsidRPr="005B5A32">
        <w:rPr>
          <w:rFonts w:ascii="Arial" w:hAnsi="Arial" w:cs="Arial"/>
          <w:b/>
          <w:sz w:val="20"/>
          <w:szCs w:val="20"/>
          <w:lang w:val="en-US"/>
        </w:rPr>
        <w:t>I</w:t>
      </w:r>
      <w:r w:rsidRPr="005B5A32">
        <w:rPr>
          <w:rFonts w:ascii="Arial" w:hAnsi="Arial" w:cs="Arial"/>
          <w:b/>
          <w:sz w:val="20"/>
          <w:szCs w:val="20"/>
        </w:rPr>
        <w:t xml:space="preserve"> «ОТКРЫТОСТЬ И ДОСТУПНОСТЬ ИНФОРМАЦИИ ОБ </w:t>
      </w:r>
      <w:r w:rsidR="00FE314F">
        <w:rPr>
          <w:rFonts w:ascii="Arial" w:hAnsi="Arial" w:cs="Arial"/>
          <w:b/>
          <w:sz w:val="20"/>
          <w:szCs w:val="20"/>
        </w:rPr>
        <w:t>О</w:t>
      </w:r>
      <w:r w:rsidRPr="005B5A32">
        <w:rPr>
          <w:rFonts w:ascii="Arial" w:hAnsi="Arial" w:cs="Arial"/>
          <w:b/>
          <w:sz w:val="20"/>
          <w:szCs w:val="20"/>
        </w:rPr>
        <w:t>БРАЗОВАТЕЛЬНОЙ ОРГАНИЗАЦИИ»</w:t>
      </w:r>
      <w:r w:rsidR="00DB5346">
        <w:rPr>
          <w:rFonts w:ascii="Arial" w:hAnsi="Arial" w:cs="Arial"/>
          <w:b/>
          <w:bCs/>
          <w:sz w:val="20"/>
          <w:szCs w:val="20"/>
        </w:rPr>
        <w:t>.</w:t>
      </w:r>
      <w:bookmarkEnd w:id="28"/>
      <w:bookmarkEnd w:id="29"/>
      <w:bookmarkEnd w:id="30"/>
    </w:p>
    <w:p w14:paraId="07351384" w14:textId="77777777" w:rsidR="00DB5346" w:rsidRDefault="00DB5346" w:rsidP="00DB5346">
      <w:pPr>
        <w:rPr>
          <w:rFonts w:ascii="Arial" w:hAnsi="Arial" w:cs="Arial"/>
          <w:b/>
          <w:bCs/>
          <w:sz w:val="20"/>
          <w:szCs w:val="20"/>
        </w:rPr>
      </w:pPr>
    </w:p>
    <w:p w14:paraId="1A3A5A44" w14:textId="77777777" w:rsidR="00DB5346" w:rsidRPr="000013F7" w:rsidRDefault="00DB5346" w:rsidP="000013F7">
      <w:pPr>
        <w:spacing w:after="0" w:line="360" w:lineRule="auto"/>
        <w:ind w:firstLine="708"/>
        <w:jc w:val="both"/>
        <w:rPr>
          <w:rFonts w:ascii="Times New Roman" w:hAnsi="Times New Roman"/>
          <w:sz w:val="24"/>
          <w:szCs w:val="24"/>
        </w:rPr>
      </w:pPr>
      <w:r w:rsidRPr="00DB5346">
        <w:rPr>
          <w:rFonts w:ascii="Times New Roman" w:hAnsi="Times New Roman"/>
          <w:sz w:val="24"/>
          <w:szCs w:val="24"/>
        </w:rPr>
        <w:t xml:space="preserve">Расчет показателей, характеризующих критерий оценки качества «Открытость и доступность информации об </w:t>
      </w:r>
      <w:r w:rsidR="005958B6">
        <w:rPr>
          <w:rFonts w:ascii="Times New Roman" w:hAnsi="Times New Roman"/>
          <w:sz w:val="24"/>
          <w:szCs w:val="24"/>
        </w:rPr>
        <w:t xml:space="preserve">образовательной </w:t>
      </w:r>
      <w:r w:rsidRPr="00DB5346">
        <w:rPr>
          <w:rFonts w:ascii="Times New Roman" w:hAnsi="Times New Roman"/>
          <w:sz w:val="24"/>
          <w:szCs w:val="24"/>
        </w:rPr>
        <w:t>организации:</w:t>
      </w:r>
    </w:p>
    <w:p w14:paraId="4BA595BB" w14:textId="77777777" w:rsidR="00DB5346" w:rsidRPr="00DB5346" w:rsidRDefault="00E92A49" w:rsidP="005958B6">
      <w:pPr>
        <w:spacing w:after="0" w:line="360" w:lineRule="auto"/>
        <w:ind w:firstLine="708"/>
        <w:jc w:val="both"/>
        <w:rPr>
          <w:rFonts w:ascii="Times New Roman" w:hAnsi="Times New Roman"/>
          <w:sz w:val="24"/>
          <w:szCs w:val="24"/>
        </w:rPr>
      </w:pPr>
      <w:r>
        <w:rPr>
          <w:noProof/>
        </w:rPr>
        <w:pict w14:anchorId="4F6A8CB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8" o:spid="_x0000_s1044" type="#_x0000_t75" style="position:absolute;left:0;text-align:left;margin-left:108.45pt;margin-top:92.95pt;width:291.85pt;height:37.85pt;z-index:-15;visibility:visible;mso-position-horizontal-relative:margin" wrapcoords="-56 0 -56 21168 21600 21168 21600 0 -56 0">
            <v:imagedata r:id="rId19" o:title=""/>
            <w10:wrap type="tight" anchorx="margin"/>
          </v:shape>
        </w:pict>
      </w:r>
      <w:r w:rsidR="00DB5346" w:rsidRPr="00DB5346">
        <w:rPr>
          <w:rFonts w:ascii="Times New Roman" w:hAnsi="Times New Roman"/>
          <w:sz w:val="24"/>
          <w:szCs w:val="24"/>
        </w:rPr>
        <w:t xml:space="preserve">а) значение показателя оценки качества «Соответствие информации о деятельности </w:t>
      </w:r>
      <w:r w:rsidR="005958B6">
        <w:rPr>
          <w:rFonts w:ascii="Times New Roman" w:hAnsi="Times New Roman"/>
          <w:sz w:val="24"/>
          <w:szCs w:val="24"/>
        </w:rPr>
        <w:t xml:space="preserve">образовательной </w:t>
      </w:r>
      <w:r w:rsidR="00DB5346" w:rsidRPr="00DB5346">
        <w:rPr>
          <w:rFonts w:ascii="Times New Roman" w:hAnsi="Times New Roman"/>
          <w:sz w:val="24"/>
          <w:szCs w:val="24"/>
        </w:rPr>
        <w:t>организации, размещенной на общедоступных информационных ресурсах, ее содержанию и порядку (форме), установленным законодательными и иными нормативными правовыми актами Российской Федерации» (П</w:t>
      </w:r>
      <w:r w:rsidR="00DB5346" w:rsidRPr="00DB5346">
        <w:rPr>
          <w:rFonts w:ascii="Times New Roman" w:hAnsi="Times New Roman"/>
          <w:sz w:val="24"/>
          <w:szCs w:val="24"/>
          <w:vertAlign w:val="subscript"/>
        </w:rPr>
        <w:t>инф</w:t>
      </w:r>
      <w:r w:rsidR="00DB5346" w:rsidRPr="00DB5346">
        <w:rPr>
          <w:rFonts w:ascii="Times New Roman" w:hAnsi="Times New Roman"/>
          <w:sz w:val="24"/>
          <w:szCs w:val="24"/>
        </w:rPr>
        <w:t>) определяется по формуле:</w:t>
      </w:r>
    </w:p>
    <w:p w14:paraId="2A6DF529" w14:textId="77777777" w:rsidR="00DB5346" w:rsidRPr="00DB5346" w:rsidRDefault="00DB5346" w:rsidP="00DB5346">
      <w:pPr>
        <w:spacing w:after="0" w:line="240" w:lineRule="auto"/>
        <w:ind w:firstLine="708"/>
        <w:jc w:val="both"/>
        <w:rPr>
          <w:rFonts w:ascii="Times New Roman" w:hAnsi="Times New Roman"/>
          <w:sz w:val="24"/>
          <w:szCs w:val="24"/>
        </w:rPr>
      </w:pPr>
    </w:p>
    <w:p w14:paraId="5762F1A5" w14:textId="77777777" w:rsidR="005958B6" w:rsidRDefault="005958B6" w:rsidP="00DB5346">
      <w:pPr>
        <w:spacing w:after="0" w:line="240" w:lineRule="auto"/>
        <w:ind w:firstLine="708"/>
        <w:jc w:val="both"/>
        <w:rPr>
          <w:rFonts w:ascii="Times New Roman" w:hAnsi="Times New Roman"/>
          <w:sz w:val="24"/>
          <w:szCs w:val="24"/>
        </w:rPr>
      </w:pPr>
    </w:p>
    <w:p w14:paraId="09DD3949" w14:textId="77777777" w:rsidR="00DB5346" w:rsidRPr="00DB5346" w:rsidRDefault="00DB5346" w:rsidP="005958B6">
      <w:pPr>
        <w:spacing w:after="0" w:line="360" w:lineRule="auto"/>
        <w:ind w:firstLine="708"/>
        <w:jc w:val="both"/>
        <w:rPr>
          <w:rFonts w:ascii="Times New Roman" w:hAnsi="Times New Roman"/>
          <w:sz w:val="24"/>
          <w:szCs w:val="24"/>
        </w:rPr>
      </w:pPr>
      <w:r w:rsidRPr="00DB5346">
        <w:rPr>
          <w:rFonts w:ascii="Times New Roman" w:hAnsi="Times New Roman"/>
          <w:sz w:val="24"/>
          <w:szCs w:val="24"/>
        </w:rPr>
        <w:t>где</w:t>
      </w:r>
      <w:r w:rsidR="00B13269">
        <w:rPr>
          <w:rFonts w:ascii="Times New Roman" w:hAnsi="Times New Roman"/>
          <w:sz w:val="24"/>
          <w:szCs w:val="24"/>
        </w:rPr>
        <w:t>:</w:t>
      </w:r>
    </w:p>
    <w:p w14:paraId="06EB600B" w14:textId="77777777" w:rsidR="00DB5346" w:rsidRPr="00DB5346" w:rsidRDefault="00DB5346" w:rsidP="005958B6">
      <w:pPr>
        <w:spacing w:after="0" w:line="360" w:lineRule="auto"/>
        <w:ind w:firstLine="708"/>
        <w:jc w:val="both"/>
        <w:rPr>
          <w:rFonts w:ascii="Times New Roman" w:hAnsi="Times New Roman"/>
          <w:sz w:val="24"/>
          <w:szCs w:val="24"/>
        </w:rPr>
      </w:pPr>
      <w:r w:rsidRPr="00DB5346">
        <w:rPr>
          <w:rFonts w:ascii="Times New Roman" w:hAnsi="Times New Roman"/>
          <w:sz w:val="24"/>
          <w:szCs w:val="24"/>
        </w:rPr>
        <w:t>И</w:t>
      </w:r>
      <w:r w:rsidRPr="00DB5346">
        <w:rPr>
          <w:rFonts w:ascii="Times New Roman" w:hAnsi="Times New Roman"/>
          <w:sz w:val="24"/>
          <w:szCs w:val="24"/>
          <w:vertAlign w:val="subscript"/>
        </w:rPr>
        <w:t>стенд</w:t>
      </w:r>
      <w:r w:rsidRPr="00DB5346">
        <w:rPr>
          <w:rFonts w:ascii="Times New Roman" w:hAnsi="Times New Roman"/>
          <w:sz w:val="24"/>
          <w:szCs w:val="24"/>
        </w:rPr>
        <w:t xml:space="preserve"> – объем информации, размещенной на информационных стендах в помещении </w:t>
      </w:r>
      <w:r w:rsidR="005958B6">
        <w:rPr>
          <w:rFonts w:ascii="Times New Roman" w:hAnsi="Times New Roman"/>
          <w:sz w:val="24"/>
          <w:szCs w:val="24"/>
        </w:rPr>
        <w:t xml:space="preserve">образовательной </w:t>
      </w:r>
      <w:r w:rsidRPr="00DB5346">
        <w:rPr>
          <w:rFonts w:ascii="Times New Roman" w:hAnsi="Times New Roman"/>
          <w:sz w:val="24"/>
          <w:szCs w:val="24"/>
        </w:rPr>
        <w:t>организации;</w:t>
      </w:r>
    </w:p>
    <w:p w14:paraId="0ED03428" w14:textId="77777777" w:rsidR="00DB5346" w:rsidRPr="00DB5346" w:rsidRDefault="00DB5346" w:rsidP="005958B6">
      <w:pPr>
        <w:spacing w:after="0" w:line="360" w:lineRule="auto"/>
        <w:ind w:firstLine="708"/>
        <w:jc w:val="both"/>
        <w:rPr>
          <w:rFonts w:ascii="Times New Roman" w:hAnsi="Times New Roman"/>
          <w:sz w:val="24"/>
          <w:szCs w:val="24"/>
        </w:rPr>
      </w:pPr>
      <w:r w:rsidRPr="00DB5346">
        <w:rPr>
          <w:rFonts w:ascii="Times New Roman" w:hAnsi="Times New Roman"/>
          <w:sz w:val="24"/>
          <w:szCs w:val="24"/>
        </w:rPr>
        <w:t>И</w:t>
      </w:r>
      <w:r w:rsidRPr="00DB5346">
        <w:rPr>
          <w:rFonts w:ascii="Times New Roman" w:hAnsi="Times New Roman"/>
          <w:sz w:val="24"/>
          <w:szCs w:val="24"/>
          <w:vertAlign w:val="subscript"/>
        </w:rPr>
        <w:t>сайт</w:t>
      </w:r>
      <w:r w:rsidRPr="00DB5346">
        <w:rPr>
          <w:rFonts w:ascii="Times New Roman" w:hAnsi="Times New Roman"/>
          <w:sz w:val="24"/>
          <w:szCs w:val="24"/>
        </w:rPr>
        <w:t xml:space="preserve"> – объем информации, размещенной на официальном сайте </w:t>
      </w:r>
      <w:r w:rsidR="005958B6">
        <w:rPr>
          <w:rFonts w:ascii="Times New Roman" w:hAnsi="Times New Roman"/>
          <w:sz w:val="24"/>
          <w:szCs w:val="24"/>
        </w:rPr>
        <w:t xml:space="preserve">образовательной </w:t>
      </w:r>
      <w:r w:rsidRPr="00DB5346">
        <w:rPr>
          <w:rFonts w:ascii="Times New Roman" w:hAnsi="Times New Roman"/>
          <w:sz w:val="24"/>
          <w:szCs w:val="24"/>
        </w:rPr>
        <w:t xml:space="preserve">организации в информационно-телекоммуникационной сети «Интернет» (далее – официальный сайт </w:t>
      </w:r>
      <w:r w:rsidR="005958B6">
        <w:rPr>
          <w:rFonts w:ascii="Times New Roman" w:hAnsi="Times New Roman"/>
          <w:sz w:val="24"/>
          <w:szCs w:val="24"/>
        </w:rPr>
        <w:t xml:space="preserve">образовательной </w:t>
      </w:r>
      <w:r w:rsidRPr="00DB5346">
        <w:rPr>
          <w:rFonts w:ascii="Times New Roman" w:hAnsi="Times New Roman"/>
          <w:sz w:val="24"/>
          <w:szCs w:val="24"/>
        </w:rPr>
        <w:t>организации);</w:t>
      </w:r>
    </w:p>
    <w:p w14:paraId="646D91CF" w14:textId="77777777" w:rsidR="00DB5346" w:rsidRPr="00DB5346" w:rsidRDefault="00DB5346" w:rsidP="005958B6">
      <w:pPr>
        <w:spacing w:after="0" w:line="360" w:lineRule="auto"/>
        <w:ind w:firstLine="708"/>
        <w:jc w:val="both"/>
        <w:rPr>
          <w:rFonts w:ascii="Times New Roman" w:hAnsi="Times New Roman"/>
          <w:sz w:val="24"/>
          <w:szCs w:val="24"/>
        </w:rPr>
      </w:pPr>
      <w:r w:rsidRPr="00DB5346">
        <w:rPr>
          <w:rFonts w:ascii="Times New Roman" w:hAnsi="Times New Roman"/>
          <w:sz w:val="24"/>
          <w:szCs w:val="24"/>
        </w:rPr>
        <w:t>И</w:t>
      </w:r>
      <w:r w:rsidRPr="00DB5346">
        <w:rPr>
          <w:rFonts w:ascii="Times New Roman" w:hAnsi="Times New Roman"/>
          <w:sz w:val="24"/>
          <w:szCs w:val="24"/>
          <w:vertAlign w:val="subscript"/>
        </w:rPr>
        <w:t>норм</w:t>
      </w:r>
      <w:r w:rsidRPr="00DB5346">
        <w:rPr>
          <w:rFonts w:ascii="Times New Roman" w:hAnsi="Times New Roman"/>
          <w:sz w:val="24"/>
          <w:szCs w:val="24"/>
        </w:rPr>
        <w:t xml:space="preserve"> - объем информации, размещение которой на общедоступных информационных ресурсах установлено законодательными и иными нормативными правовыми актами Российской Федерации;</w:t>
      </w:r>
    </w:p>
    <w:p w14:paraId="5A7FA3A4" w14:textId="77777777" w:rsidR="00DB5346" w:rsidRPr="00DB5346" w:rsidRDefault="00E92A49" w:rsidP="005958B6">
      <w:pPr>
        <w:spacing w:after="0" w:line="360" w:lineRule="auto"/>
        <w:ind w:firstLine="708"/>
        <w:jc w:val="both"/>
        <w:rPr>
          <w:rFonts w:ascii="Times New Roman" w:hAnsi="Times New Roman"/>
          <w:sz w:val="24"/>
          <w:szCs w:val="24"/>
        </w:rPr>
      </w:pPr>
      <w:r>
        <w:rPr>
          <w:noProof/>
        </w:rPr>
        <w:pict w14:anchorId="45A4FA88">
          <v:shape id="Рисунок 7" o:spid="_x0000_s1043" type="#_x0000_t75" style="position:absolute;left:0;text-align:left;margin-left:120.7pt;margin-top:74.65pt;width:256.7pt;height:26.45pt;z-index:-16;visibility:visible;mso-position-horizontal-relative:margin" wrapcoords="-63 0 -63 20983 21600 20983 21600 0 -63 0">
            <v:imagedata r:id="rId20" o:title=""/>
            <w10:wrap type="tight" anchorx="margin"/>
          </v:shape>
        </w:pict>
      </w:r>
      <w:r w:rsidR="00DB5346" w:rsidRPr="00DB5346">
        <w:rPr>
          <w:rFonts w:ascii="Times New Roman" w:hAnsi="Times New Roman"/>
          <w:sz w:val="24"/>
          <w:szCs w:val="24"/>
        </w:rPr>
        <w:t xml:space="preserve">б) значение показателя оценки качества «Наличие на официальном сайте </w:t>
      </w:r>
      <w:r w:rsidR="005958B6">
        <w:rPr>
          <w:rFonts w:ascii="Times New Roman" w:hAnsi="Times New Roman"/>
          <w:sz w:val="24"/>
          <w:szCs w:val="24"/>
        </w:rPr>
        <w:t xml:space="preserve">образовательной </w:t>
      </w:r>
      <w:r w:rsidR="00DB5346" w:rsidRPr="00DB5346">
        <w:rPr>
          <w:rFonts w:ascii="Times New Roman" w:hAnsi="Times New Roman"/>
          <w:sz w:val="24"/>
          <w:szCs w:val="24"/>
        </w:rPr>
        <w:t>организации информации о дистанционных способах обратной связи и взаимодействия с получателями услуг и их функционирование» (П</w:t>
      </w:r>
      <w:r w:rsidR="00DB5346" w:rsidRPr="00DB5346">
        <w:rPr>
          <w:rFonts w:ascii="Times New Roman" w:hAnsi="Times New Roman"/>
          <w:sz w:val="24"/>
          <w:szCs w:val="24"/>
          <w:vertAlign w:val="subscript"/>
        </w:rPr>
        <w:t>дист</w:t>
      </w:r>
      <w:r w:rsidR="00DB5346" w:rsidRPr="00DB5346">
        <w:rPr>
          <w:rFonts w:ascii="Times New Roman" w:hAnsi="Times New Roman"/>
          <w:sz w:val="24"/>
          <w:szCs w:val="24"/>
        </w:rPr>
        <w:t>)</w:t>
      </w:r>
      <w:r w:rsidR="00DB5346" w:rsidRPr="00DB5346">
        <w:rPr>
          <w:rFonts w:ascii="Times New Roman" w:hAnsi="Times New Roman"/>
          <w:color w:val="FF0000"/>
          <w:sz w:val="24"/>
          <w:szCs w:val="24"/>
        </w:rPr>
        <w:t xml:space="preserve"> </w:t>
      </w:r>
      <w:r w:rsidR="00DB5346" w:rsidRPr="00DB5346">
        <w:rPr>
          <w:rFonts w:ascii="Times New Roman" w:hAnsi="Times New Roman"/>
          <w:sz w:val="24"/>
          <w:szCs w:val="24"/>
        </w:rPr>
        <w:t>определяется по формуле:</w:t>
      </w:r>
    </w:p>
    <w:p w14:paraId="6DB5A491" w14:textId="77777777" w:rsidR="00DB5346" w:rsidRPr="00DB5346" w:rsidRDefault="00DB5346" w:rsidP="00DB5346">
      <w:pPr>
        <w:spacing w:after="0" w:line="240" w:lineRule="auto"/>
        <w:ind w:firstLine="708"/>
        <w:jc w:val="both"/>
        <w:rPr>
          <w:rFonts w:ascii="Times New Roman" w:hAnsi="Times New Roman"/>
          <w:color w:val="FF0000"/>
          <w:sz w:val="24"/>
          <w:szCs w:val="24"/>
        </w:rPr>
      </w:pPr>
    </w:p>
    <w:p w14:paraId="6C772E48" w14:textId="77777777" w:rsidR="00DB5346" w:rsidRPr="00DB5346" w:rsidRDefault="00DB5346" w:rsidP="005958B6">
      <w:pPr>
        <w:spacing w:after="0" w:line="360" w:lineRule="auto"/>
        <w:ind w:firstLine="708"/>
        <w:jc w:val="both"/>
        <w:rPr>
          <w:rFonts w:ascii="Times New Roman" w:hAnsi="Times New Roman"/>
          <w:sz w:val="24"/>
          <w:szCs w:val="24"/>
        </w:rPr>
      </w:pPr>
      <w:r w:rsidRPr="00DB5346">
        <w:rPr>
          <w:rFonts w:ascii="Times New Roman" w:hAnsi="Times New Roman"/>
          <w:sz w:val="24"/>
          <w:szCs w:val="24"/>
        </w:rPr>
        <w:t>где:</w:t>
      </w:r>
    </w:p>
    <w:p w14:paraId="333777AB" w14:textId="77777777" w:rsidR="00DB5346" w:rsidRPr="00DB5346" w:rsidRDefault="00DB5346" w:rsidP="005958B6">
      <w:pPr>
        <w:spacing w:after="0" w:line="360" w:lineRule="auto"/>
        <w:ind w:firstLine="708"/>
        <w:jc w:val="both"/>
        <w:rPr>
          <w:rFonts w:ascii="Times New Roman" w:hAnsi="Times New Roman"/>
          <w:sz w:val="24"/>
          <w:szCs w:val="24"/>
        </w:rPr>
      </w:pPr>
      <w:r w:rsidRPr="00DB5346">
        <w:rPr>
          <w:rFonts w:ascii="Times New Roman" w:hAnsi="Times New Roman"/>
          <w:sz w:val="24"/>
          <w:szCs w:val="24"/>
        </w:rPr>
        <w:t>Т</w:t>
      </w:r>
      <w:r w:rsidRPr="00DB5346">
        <w:rPr>
          <w:rFonts w:ascii="Times New Roman" w:hAnsi="Times New Roman"/>
          <w:sz w:val="24"/>
          <w:szCs w:val="24"/>
          <w:vertAlign w:val="subscript"/>
        </w:rPr>
        <w:t xml:space="preserve">дист </w:t>
      </w:r>
      <w:r w:rsidRPr="00DB5346">
        <w:rPr>
          <w:rFonts w:ascii="Times New Roman" w:hAnsi="Times New Roman"/>
          <w:sz w:val="24"/>
          <w:szCs w:val="24"/>
        </w:rPr>
        <w:t xml:space="preserve">– количество баллов за наличие на официальном сайте </w:t>
      </w:r>
      <w:r w:rsidR="005958B6">
        <w:rPr>
          <w:rFonts w:ascii="Times New Roman" w:hAnsi="Times New Roman"/>
          <w:sz w:val="24"/>
          <w:szCs w:val="24"/>
        </w:rPr>
        <w:t xml:space="preserve">образовательной организации </w:t>
      </w:r>
      <w:r w:rsidRPr="00DB5346">
        <w:rPr>
          <w:rFonts w:ascii="Times New Roman" w:hAnsi="Times New Roman"/>
          <w:sz w:val="24"/>
          <w:szCs w:val="24"/>
        </w:rPr>
        <w:t xml:space="preserve">информации о дистанционных способах взаимодействия с получателями </w:t>
      </w:r>
      <w:r w:rsidR="005958B6" w:rsidRPr="00DB5346">
        <w:rPr>
          <w:rFonts w:ascii="Times New Roman" w:hAnsi="Times New Roman"/>
          <w:sz w:val="24"/>
          <w:szCs w:val="24"/>
        </w:rPr>
        <w:t>услуг (</w:t>
      </w:r>
      <w:r w:rsidRPr="00DB5346">
        <w:rPr>
          <w:rFonts w:ascii="Times New Roman" w:hAnsi="Times New Roman"/>
          <w:color w:val="000000"/>
          <w:sz w:val="24"/>
          <w:szCs w:val="24"/>
          <w:lang w:eastAsia="ru-RU"/>
        </w:rPr>
        <w:t>по 30 баллов за каждый дистанционный способ);</w:t>
      </w:r>
      <w:r w:rsidRPr="00DB5346">
        <w:rPr>
          <w:rFonts w:ascii="Times New Roman" w:hAnsi="Times New Roman"/>
          <w:sz w:val="24"/>
          <w:szCs w:val="24"/>
        </w:rPr>
        <w:t xml:space="preserve"> </w:t>
      </w:r>
    </w:p>
    <w:p w14:paraId="71F6AA2B" w14:textId="77777777" w:rsidR="00DB5346" w:rsidRPr="00DB5346" w:rsidRDefault="00DB5346" w:rsidP="005958B6">
      <w:pPr>
        <w:spacing w:after="0" w:line="360" w:lineRule="auto"/>
        <w:ind w:firstLine="708"/>
        <w:jc w:val="both"/>
        <w:rPr>
          <w:rFonts w:ascii="Times New Roman" w:hAnsi="Times New Roman"/>
          <w:sz w:val="24"/>
          <w:szCs w:val="24"/>
        </w:rPr>
      </w:pPr>
      <w:r w:rsidRPr="00DB5346">
        <w:rPr>
          <w:rFonts w:ascii="Times New Roman" w:hAnsi="Times New Roman"/>
          <w:sz w:val="24"/>
          <w:szCs w:val="24"/>
        </w:rPr>
        <w:t>С</w:t>
      </w:r>
      <w:r w:rsidRPr="00DB5346">
        <w:rPr>
          <w:rFonts w:ascii="Times New Roman" w:hAnsi="Times New Roman"/>
          <w:sz w:val="24"/>
          <w:szCs w:val="24"/>
          <w:vertAlign w:val="subscript"/>
        </w:rPr>
        <w:t xml:space="preserve">дист </w:t>
      </w:r>
      <w:r w:rsidRPr="00DB5346">
        <w:rPr>
          <w:rFonts w:ascii="Times New Roman" w:hAnsi="Times New Roman"/>
          <w:sz w:val="24"/>
          <w:szCs w:val="24"/>
        </w:rPr>
        <w:t xml:space="preserve">– количество функционирующих дистанционных способов взаимодействия с получателями услуг, информация о которых размещена на официальном сайте </w:t>
      </w:r>
      <w:r w:rsidR="005958B6">
        <w:rPr>
          <w:rFonts w:ascii="Times New Roman" w:hAnsi="Times New Roman"/>
          <w:sz w:val="24"/>
          <w:szCs w:val="24"/>
        </w:rPr>
        <w:t xml:space="preserve">образовательной </w:t>
      </w:r>
      <w:r w:rsidRPr="00DB5346">
        <w:rPr>
          <w:rFonts w:ascii="Times New Roman" w:hAnsi="Times New Roman"/>
          <w:sz w:val="24"/>
          <w:szCs w:val="24"/>
        </w:rPr>
        <w:t>организации.</w:t>
      </w:r>
    </w:p>
    <w:p w14:paraId="1EEB25AA" w14:textId="77777777" w:rsidR="00DB5346" w:rsidRPr="00DB5346" w:rsidRDefault="00DB5346" w:rsidP="005958B6">
      <w:pPr>
        <w:spacing w:after="0" w:line="360" w:lineRule="auto"/>
        <w:ind w:firstLine="708"/>
        <w:jc w:val="both"/>
        <w:rPr>
          <w:rFonts w:ascii="Times New Roman" w:hAnsi="Times New Roman"/>
          <w:sz w:val="24"/>
          <w:szCs w:val="24"/>
        </w:rPr>
      </w:pPr>
      <w:r w:rsidRPr="00DB5346">
        <w:rPr>
          <w:rFonts w:ascii="Times New Roman" w:hAnsi="Times New Roman"/>
          <w:sz w:val="24"/>
          <w:szCs w:val="24"/>
        </w:rPr>
        <w:lastRenderedPageBreak/>
        <w:t>в) значение показателя оценки качества «</w:t>
      </w:r>
      <w:r w:rsidRPr="00DB5346">
        <w:rPr>
          <w:rFonts w:ascii="Times New Roman" w:hAnsi="Times New Roman"/>
          <w:sz w:val="24"/>
          <w:szCs w:val="24"/>
          <w:lang w:eastAsia="ru-RU"/>
        </w:rPr>
        <w:t xml:space="preserve">Доля получателей услуг, удовлетворенных открытостью, полнотой и доступностью информации о деятельности </w:t>
      </w:r>
      <w:r w:rsidR="005958B6">
        <w:rPr>
          <w:rFonts w:ascii="Times New Roman" w:hAnsi="Times New Roman"/>
          <w:sz w:val="24"/>
          <w:szCs w:val="24"/>
          <w:lang w:eastAsia="ru-RU"/>
        </w:rPr>
        <w:t xml:space="preserve">образовательной </w:t>
      </w:r>
      <w:r w:rsidRPr="00DB5346">
        <w:rPr>
          <w:rFonts w:ascii="Times New Roman" w:hAnsi="Times New Roman"/>
          <w:sz w:val="24"/>
          <w:szCs w:val="24"/>
          <w:lang w:eastAsia="ru-RU"/>
        </w:rPr>
        <w:t xml:space="preserve">организации» </w:t>
      </w:r>
      <w:r w:rsidRPr="00DB5346">
        <w:rPr>
          <w:rFonts w:ascii="Times New Roman" w:hAnsi="Times New Roman"/>
          <w:sz w:val="24"/>
          <w:szCs w:val="24"/>
        </w:rPr>
        <w:t>(П</w:t>
      </w:r>
      <w:r w:rsidRPr="00DB5346">
        <w:rPr>
          <w:rFonts w:ascii="Times New Roman" w:hAnsi="Times New Roman"/>
          <w:sz w:val="24"/>
          <w:szCs w:val="24"/>
          <w:vertAlign w:val="superscript"/>
        </w:rPr>
        <w:t>откр</w:t>
      </w:r>
      <w:r w:rsidRPr="00DB5346">
        <w:rPr>
          <w:rFonts w:ascii="Times New Roman" w:hAnsi="Times New Roman"/>
          <w:sz w:val="24"/>
          <w:szCs w:val="24"/>
          <w:vertAlign w:val="subscript"/>
        </w:rPr>
        <w:t>уд</w:t>
      </w:r>
      <w:r w:rsidRPr="00DB5346">
        <w:rPr>
          <w:rFonts w:ascii="Times New Roman" w:hAnsi="Times New Roman"/>
          <w:sz w:val="24"/>
          <w:szCs w:val="24"/>
        </w:rPr>
        <w:t>), определяется по формуле:</w:t>
      </w:r>
    </w:p>
    <w:p w14:paraId="3E10AFEB" w14:textId="77777777" w:rsidR="00DB5346" w:rsidRPr="00DB5346" w:rsidRDefault="00E92A49" w:rsidP="00DB5346">
      <w:pPr>
        <w:spacing w:after="0" w:line="240" w:lineRule="auto"/>
        <w:ind w:firstLine="708"/>
        <w:jc w:val="both"/>
        <w:rPr>
          <w:rFonts w:ascii="Times New Roman" w:hAnsi="Times New Roman"/>
          <w:sz w:val="24"/>
          <w:szCs w:val="24"/>
        </w:rPr>
      </w:pPr>
      <w:r>
        <w:rPr>
          <w:noProof/>
        </w:rPr>
        <w:pict w14:anchorId="652C1A22">
          <v:shape id="Рисунок 6" o:spid="_x0000_s1042" type="#_x0000_t75" style="position:absolute;left:0;text-align:left;margin-left:91.45pt;margin-top:-26.4pt;width:284.65pt;height:39.8pt;z-index:-17;visibility:visible;mso-position-horizontal-relative:margin" wrapcoords="-57 0 -57 21192 21600 21192 21600 0 -57 0">
            <v:imagedata r:id="rId21" o:title=""/>
            <w10:wrap type="tight" anchorx="margin"/>
          </v:shape>
        </w:pict>
      </w:r>
    </w:p>
    <w:p w14:paraId="213996F3" w14:textId="77777777" w:rsidR="00DB5346" w:rsidRPr="00DB5346" w:rsidRDefault="00DB5346" w:rsidP="005958B6">
      <w:pPr>
        <w:spacing w:after="0" w:line="360" w:lineRule="auto"/>
        <w:ind w:firstLine="708"/>
        <w:jc w:val="both"/>
        <w:rPr>
          <w:rFonts w:ascii="Times New Roman" w:hAnsi="Times New Roman"/>
          <w:sz w:val="24"/>
          <w:szCs w:val="24"/>
        </w:rPr>
      </w:pPr>
      <w:r w:rsidRPr="00DB5346">
        <w:rPr>
          <w:rFonts w:ascii="Times New Roman" w:hAnsi="Times New Roman"/>
          <w:sz w:val="24"/>
          <w:szCs w:val="24"/>
        </w:rPr>
        <w:t>где</w:t>
      </w:r>
      <w:r w:rsidR="00B13269">
        <w:rPr>
          <w:rFonts w:ascii="Times New Roman" w:hAnsi="Times New Roman"/>
          <w:sz w:val="24"/>
          <w:szCs w:val="24"/>
        </w:rPr>
        <w:t>:</w:t>
      </w:r>
    </w:p>
    <w:p w14:paraId="3960B42E" w14:textId="77777777" w:rsidR="00DB5346" w:rsidRPr="00DB5346" w:rsidRDefault="00DB5346" w:rsidP="005958B6">
      <w:pPr>
        <w:spacing w:after="0" w:line="360" w:lineRule="auto"/>
        <w:ind w:firstLine="708"/>
        <w:jc w:val="both"/>
        <w:rPr>
          <w:rFonts w:ascii="Times New Roman" w:hAnsi="Times New Roman"/>
          <w:sz w:val="24"/>
          <w:szCs w:val="24"/>
        </w:rPr>
      </w:pPr>
      <w:r w:rsidRPr="00DB5346">
        <w:rPr>
          <w:rFonts w:ascii="Times New Roman" w:hAnsi="Times New Roman"/>
          <w:sz w:val="24"/>
          <w:szCs w:val="24"/>
        </w:rPr>
        <w:t>У</w:t>
      </w:r>
      <w:r w:rsidRPr="00DB5346">
        <w:rPr>
          <w:rFonts w:ascii="Times New Roman" w:hAnsi="Times New Roman"/>
          <w:sz w:val="24"/>
          <w:szCs w:val="24"/>
          <w:vertAlign w:val="subscript"/>
        </w:rPr>
        <w:t>стенд</w:t>
      </w:r>
      <w:r w:rsidRPr="00DB5346">
        <w:rPr>
          <w:rFonts w:ascii="Times New Roman" w:hAnsi="Times New Roman"/>
          <w:sz w:val="24"/>
          <w:szCs w:val="24"/>
        </w:rPr>
        <w:t xml:space="preserve"> - число получателей услуг, удовлетворенных открытостью, полнотой и доступностью информации, размещенной на информационных стендах в </w:t>
      </w:r>
      <w:r w:rsidRPr="00DB5346">
        <w:rPr>
          <w:rFonts w:ascii="Times New Roman" w:hAnsi="Times New Roman"/>
          <w:sz w:val="24"/>
          <w:szCs w:val="24"/>
          <w:lang w:eastAsia="ru-RU"/>
        </w:rPr>
        <w:t>помещении</w:t>
      </w:r>
      <w:r w:rsidR="005958B6">
        <w:rPr>
          <w:rFonts w:ascii="Times New Roman" w:hAnsi="Times New Roman"/>
          <w:sz w:val="24"/>
          <w:szCs w:val="24"/>
          <w:lang w:eastAsia="ru-RU"/>
        </w:rPr>
        <w:t xml:space="preserve"> образовательной</w:t>
      </w:r>
      <w:r w:rsidRPr="00DB5346">
        <w:rPr>
          <w:rFonts w:ascii="Times New Roman" w:hAnsi="Times New Roman"/>
          <w:sz w:val="24"/>
          <w:szCs w:val="24"/>
          <w:lang w:eastAsia="ru-RU"/>
        </w:rPr>
        <w:t xml:space="preserve"> организации</w:t>
      </w:r>
      <w:r w:rsidRPr="00DB5346">
        <w:rPr>
          <w:rFonts w:ascii="Times New Roman" w:hAnsi="Times New Roman"/>
          <w:sz w:val="24"/>
          <w:szCs w:val="24"/>
        </w:rPr>
        <w:t>;</w:t>
      </w:r>
    </w:p>
    <w:p w14:paraId="4DED22A0" w14:textId="77777777" w:rsidR="00DB5346" w:rsidRPr="00DB5346" w:rsidRDefault="00DB5346" w:rsidP="005958B6">
      <w:pPr>
        <w:spacing w:after="0" w:line="360" w:lineRule="auto"/>
        <w:ind w:firstLine="708"/>
        <w:jc w:val="both"/>
        <w:rPr>
          <w:rFonts w:ascii="Times New Roman" w:hAnsi="Times New Roman"/>
          <w:sz w:val="24"/>
          <w:szCs w:val="24"/>
        </w:rPr>
      </w:pPr>
      <w:r w:rsidRPr="00DB5346">
        <w:rPr>
          <w:rFonts w:ascii="Times New Roman" w:hAnsi="Times New Roman"/>
          <w:sz w:val="24"/>
          <w:szCs w:val="24"/>
        </w:rPr>
        <w:t>У</w:t>
      </w:r>
      <w:r w:rsidRPr="00DB5346">
        <w:rPr>
          <w:rFonts w:ascii="Times New Roman" w:hAnsi="Times New Roman"/>
          <w:sz w:val="24"/>
          <w:szCs w:val="24"/>
          <w:vertAlign w:val="subscript"/>
        </w:rPr>
        <w:t>сайт</w:t>
      </w:r>
      <w:r w:rsidRPr="00DB5346">
        <w:rPr>
          <w:rFonts w:ascii="Times New Roman" w:hAnsi="Times New Roman"/>
          <w:sz w:val="24"/>
          <w:szCs w:val="24"/>
        </w:rPr>
        <w:t xml:space="preserve"> - число получателей услуг, удовлетворенных открытостью, полнотой и доступностью информации, размещенной на официальном сайте </w:t>
      </w:r>
      <w:r w:rsidR="005958B6">
        <w:rPr>
          <w:rFonts w:ascii="Times New Roman" w:hAnsi="Times New Roman"/>
          <w:sz w:val="24"/>
          <w:szCs w:val="24"/>
        </w:rPr>
        <w:t xml:space="preserve">образовательной </w:t>
      </w:r>
      <w:r w:rsidRPr="00DB5346">
        <w:rPr>
          <w:rFonts w:ascii="Times New Roman" w:hAnsi="Times New Roman"/>
          <w:sz w:val="24"/>
          <w:szCs w:val="24"/>
        </w:rPr>
        <w:t>организации;</w:t>
      </w:r>
    </w:p>
    <w:p w14:paraId="1D562CC5" w14:textId="77777777" w:rsidR="00DB5346" w:rsidRPr="00DB5346" w:rsidRDefault="00DB5346" w:rsidP="005958B6">
      <w:pPr>
        <w:spacing w:after="0" w:line="360" w:lineRule="auto"/>
        <w:ind w:firstLine="708"/>
        <w:jc w:val="both"/>
        <w:rPr>
          <w:rFonts w:ascii="Times New Roman" w:hAnsi="Times New Roman"/>
          <w:sz w:val="24"/>
          <w:szCs w:val="24"/>
        </w:rPr>
      </w:pPr>
      <w:r w:rsidRPr="00DB5346">
        <w:rPr>
          <w:rFonts w:ascii="Times New Roman" w:hAnsi="Times New Roman"/>
          <w:sz w:val="24"/>
          <w:szCs w:val="24"/>
        </w:rPr>
        <w:t>Ч</w:t>
      </w:r>
      <w:r w:rsidRPr="00DB5346">
        <w:rPr>
          <w:rFonts w:ascii="Times New Roman" w:hAnsi="Times New Roman"/>
          <w:sz w:val="24"/>
          <w:szCs w:val="24"/>
          <w:vertAlign w:val="subscript"/>
        </w:rPr>
        <w:t>общ</w:t>
      </w:r>
      <w:r w:rsidRPr="00DB5346">
        <w:rPr>
          <w:rFonts w:ascii="Times New Roman" w:hAnsi="Times New Roman"/>
          <w:sz w:val="24"/>
          <w:szCs w:val="24"/>
        </w:rPr>
        <w:t xml:space="preserve"> - общее число опрошенных получателей услуг.</w:t>
      </w:r>
    </w:p>
    <w:p w14:paraId="0E00307A" w14:textId="77777777" w:rsidR="00DB5346" w:rsidRDefault="00DB5346" w:rsidP="00DB5346">
      <w:pPr>
        <w:rPr>
          <w:rFonts w:ascii="Arial" w:hAnsi="Arial" w:cs="Arial"/>
          <w:b/>
          <w:bCs/>
          <w:sz w:val="20"/>
          <w:szCs w:val="20"/>
        </w:rPr>
      </w:pPr>
    </w:p>
    <w:p w14:paraId="3850608F" w14:textId="77777777" w:rsidR="00DB5346" w:rsidRDefault="00DB5346" w:rsidP="00DB5346">
      <w:pPr>
        <w:rPr>
          <w:rFonts w:ascii="Arial" w:hAnsi="Arial" w:cs="Arial"/>
          <w:b/>
          <w:bCs/>
          <w:sz w:val="20"/>
          <w:szCs w:val="20"/>
        </w:rPr>
      </w:pPr>
    </w:p>
    <w:p w14:paraId="7E95162D" w14:textId="77777777" w:rsidR="00DB5346" w:rsidRDefault="00DB5346" w:rsidP="00DB5346">
      <w:pPr>
        <w:rPr>
          <w:rFonts w:ascii="Arial" w:hAnsi="Arial" w:cs="Arial"/>
          <w:b/>
          <w:bCs/>
          <w:sz w:val="20"/>
          <w:szCs w:val="20"/>
        </w:rPr>
      </w:pPr>
    </w:p>
    <w:p w14:paraId="3880C072" w14:textId="77777777" w:rsidR="00DB5346" w:rsidRDefault="00DB5346" w:rsidP="00DB5346">
      <w:pPr>
        <w:rPr>
          <w:rFonts w:ascii="Arial" w:hAnsi="Arial" w:cs="Arial"/>
          <w:b/>
          <w:bCs/>
          <w:sz w:val="20"/>
          <w:szCs w:val="20"/>
        </w:rPr>
      </w:pPr>
    </w:p>
    <w:p w14:paraId="3E63B83F" w14:textId="77777777" w:rsidR="00DB5346" w:rsidRDefault="00DB5346" w:rsidP="00DB5346">
      <w:pPr>
        <w:rPr>
          <w:rFonts w:ascii="Arial" w:hAnsi="Arial" w:cs="Arial"/>
          <w:b/>
          <w:bCs/>
          <w:sz w:val="20"/>
          <w:szCs w:val="20"/>
        </w:rPr>
      </w:pPr>
    </w:p>
    <w:p w14:paraId="12A012C5" w14:textId="77777777" w:rsidR="00DB5346" w:rsidRDefault="00DB5346" w:rsidP="00DB5346">
      <w:pPr>
        <w:rPr>
          <w:rFonts w:ascii="Arial" w:hAnsi="Arial" w:cs="Arial"/>
          <w:b/>
          <w:bCs/>
          <w:sz w:val="20"/>
          <w:szCs w:val="20"/>
        </w:rPr>
      </w:pPr>
    </w:p>
    <w:p w14:paraId="21FCC6CA" w14:textId="77777777" w:rsidR="00DB5346" w:rsidRDefault="00DB5346" w:rsidP="00DB5346">
      <w:pPr>
        <w:rPr>
          <w:rFonts w:ascii="Arial" w:hAnsi="Arial" w:cs="Arial"/>
          <w:b/>
          <w:bCs/>
          <w:sz w:val="20"/>
          <w:szCs w:val="20"/>
        </w:rPr>
      </w:pPr>
    </w:p>
    <w:p w14:paraId="79630833" w14:textId="77777777" w:rsidR="00DB5346" w:rsidRDefault="00DB5346" w:rsidP="00DB5346">
      <w:pPr>
        <w:rPr>
          <w:rFonts w:ascii="Arial" w:hAnsi="Arial" w:cs="Arial"/>
          <w:b/>
          <w:bCs/>
          <w:sz w:val="20"/>
          <w:szCs w:val="20"/>
        </w:rPr>
      </w:pPr>
    </w:p>
    <w:p w14:paraId="673E7E0B" w14:textId="77777777" w:rsidR="00DB5346" w:rsidRDefault="00DB5346" w:rsidP="00DB5346">
      <w:pPr>
        <w:rPr>
          <w:rFonts w:ascii="Arial" w:hAnsi="Arial" w:cs="Arial"/>
          <w:b/>
          <w:bCs/>
          <w:sz w:val="20"/>
          <w:szCs w:val="20"/>
        </w:rPr>
      </w:pPr>
    </w:p>
    <w:p w14:paraId="63764D07" w14:textId="77777777" w:rsidR="00DB5346" w:rsidRDefault="00DB5346" w:rsidP="00DB5346">
      <w:pPr>
        <w:rPr>
          <w:rFonts w:ascii="Arial" w:hAnsi="Arial" w:cs="Arial"/>
          <w:b/>
          <w:bCs/>
          <w:sz w:val="20"/>
          <w:szCs w:val="20"/>
        </w:rPr>
      </w:pPr>
    </w:p>
    <w:p w14:paraId="4C75E800" w14:textId="77777777" w:rsidR="00DB5346" w:rsidRDefault="00DB5346" w:rsidP="00DB5346">
      <w:pPr>
        <w:rPr>
          <w:rFonts w:ascii="Arial" w:hAnsi="Arial" w:cs="Arial"/>
          <w:b/>
          <w:bCs/>
          <w:sz w:val="20"/>
          <w:szCs w:val="20"/>
        </w:rPr>
      </w:pPr>
    </w:p>
    <w:p w14:paraId="62521566" w14:textId="77777777" w:rsidR="00DB5346" w:rsidRDefault="00DB5346" w:rsidP="00DB5346">
      <w:pPr>
        <w:rPr>
          <w:rFonts w:ascii="Arial" w:hAnsi="Arial" w:cs="Arial"/>
          <w:b/>
          <w:bCs/>
          <w:sz w:val="20"/>
          <w:szCs w:val="20"/>
        </w:rPr>
      </w:pPr>
    </w:p>
    <w:p w14:paraId="020BDC40" w14:textId="77777777" w:rsidR="00DB5346" w:rsidRDefault="00DB5346" w:rsidP="00DB5346">
      <w:pPr>
        <w:rPr>
          <w:rFonts w:ascii="Arial" w:hAnsi="Arial" w:cs="Arial"/>
          <w:b/>
          <w:bCs/>
          <w:sz w:val="20"/>
          <w:szCs w:val="20"/>
        </w:rPr>
      </w:pPr>
    </w:p>
    <w:p w14:paraId="1C0D2FD6" w14:textId="77777777" w:rsidR="00DB5346" w:rsidRDefault="00DB5346" w:rsidP="00DB5346">
      <w:pPr>
        <w:rPr>
          <w:rFonts w:ascii="Arial" w:hAnsi="Arial" w:cs="Arial"/>
          <w:b/>
          <w:bCs/>
          <w:sz w:val="20"/>
          <w:szCs w:val="20"/>
        </w:rPr>
      </w:pPr>
    </w:p>
    <w:p w14:paraId="40F0DB25" w14:textId="77777777" w:rsidR="00DB5346" w:rsidRDefault="00DB5346" w:rsidP="00DB5346">
      <w:pPr>
        <w:rPr>
          <w:rFonts w:ascii="Arial" w:hAnsi="Arial" w:cs="Arial"/>
          <w:b/>
          <w:bCs/>
          <w:sz w:val="20"/>
          <w:szCs w:val="20"/>
        </w:rPr>
      </w:pPr>
    </w:p>
    <w:p w14:paraId="7313DFF9" w14:textId="77777777" w:rsidR="00DB5346" w:rsidRDefault="00DB5346" w:rsidP="00DB5346">
      <w:pPr>
        <w:rPr>
          <w:rFonts w:ascii="Arial" w:hAnsi="Arial" w:cs="Arial"/>
          <w:b/>
          <w:bCs/>
          <w:sz w:val="20"/>
          <w:szCs w:val="20"/>
        </w:rPr>
      </w:pPr>
    </w:p>
    <w:p w14:paraId="5C8442E0" w14:textId="77777777" w:rsidR="00DB5346" w:rsidRDefault="00DB5346" w:rsidP="00DB5346">
      <w:pPr>
        <w:rPr>
          <w:rFonts w:ascii="Arial" w:hAnsi="Arial" w:cs="Arial"/>
          <w:b/>
          <w:bCs/>
          <w:sz w:val="20"/>
          <w:szCs w:val="20"/>
        </w:rPr>
      </w:pPr>
    </w:p>
    <w:p w14:paraId="5906691C" w14:textId="77777777" w:rsidR="00DB5346" w:rsidRDefault="00DB5346" w:rsidP="00DB5346">
      <w:pPr>
        <w:rPr>
          <w:rFonts w:ascii="Arial" w:hAnsi="Arial" w:cs="Arial"/>
          <w:b/>
          <w:bCs/>
          <w:sz w:val="20"/>
          <w:szCs w:val="20"/>
        </w:rPr>
      </w:pPr>
    </w:p>
    <w:p w14:paraId="65FB39ED" w14:textId="77777777" w:rsidR="005958B6" w:rsidRDefault="005958B6" w:rsidP="00DB5346">
      <w:pPr>
        <w:rPr>
          <w:rFonts w:ascii="Arial" w:hAnsi="Arial" w:cs="Arial"/>
          <w:b/>
          <w:bCs/>
          <w:sz w:val="20"/>
          <w:szCs w:val="20"/>
        </w:rPr>
      </w:pPr>
    </w:p>
    <w:p w14:paraId="71EA225F" w14:textId="77777777" w:rsidR="005958B6" w:rsidRDefault="005958B6" w:rsidP="00DB5346">
      <w:pPr>
        <w:rPr>
          <w:rFonts w:ascii="Arial" w:hAnsi="Arial" w:cs="Arial"/>
          <w:b/>
          <w:bCs/>
          <w:sz w:val="20"/>
          <w:szCs w:val="20"/>
        </w:rPr>
      </w:pPr>
    </w:p>
    <w:p w14:paraId="739ACB38" w14:textId="77777777" w:rsidR="00DB5346" w:rsidRPr="0049393F" w:rsidRDefault="005958B6" w:rsidP="00E6067B">
      <w:pPr>
        <w:numPr>
          <w:ilvl w:val="2"/>
          <w:numId w:val="1"/>
        </w:numPr>
        <w:ind w:left="0" w:firstLine="0"/>
        <w:jc w:val="center"/>
        <w:outlineLvl w:val="2"/>
        <w:rPr>
          <w:rFonts w:ascii="Arial" w:hAnsi="Arial" w:cs="Arial"/>
          <w:b/>
          <w:bCs/>
          <w:sz w:val="20"/>
          <w:szCs w:val="20"/>
        </w:rPr>
      </w:pPr>
      <w:bookmarkStart w:id="31" w:name="_Toc37226274"/>
      <w:bookmarkStart w:id="32" w:name="_Toc37226330"/>
      <w:bookmarkStart w:id="33" w:name="_Toc136339805"/>
      <w:r w:rsidRPr="005B5A32">
        <w:rPr>
          <w:rFonts w:ascii="Arial" w:hAnsi="Arial" w:cs="Arial"/>
          <w:b/>
          <w:sz w:val="20"/>
          <w:szCs w:val="20"/>
        </w:rPr>
        <w:lastRenderedPageBreak/>
        <w:t xml:space="preserve">КРИТЕРИЙ </w:t>
      </w:r>
      <w:r w:rsidRPr="005B5A32">
        <w:rPr>
          <w:rFonts w:ascii="Arial" w:hAnsi="Arial" w:cs="Arial"/>
          <w:b/>
          <w:sz w:val="20"/>
          <w:szCs w:val="20"/>
          <w:lang w:val="en-US"/>
        </w:rPr>
        <w:t>II</w:t>
      </w:r>
      <w:r w:rsidRPr="005B5A32">
        <w:rPr>
          <w:rFonts w:ascii="Arial" w:hAnsi="Arial" w:cs="Arial"/>
          <w:b/>
          <w:sz w:val="20"/>
          <w:szCs w:val="20"/>
        </w:rPr>
        <w:t xml:space="preserve"> «КОМФОРТНОСТЬ УСЛОВИЙ ПРЕДОСТАВЛЕНИЯ УСЛУГ В ОБРАЗОВАТЕЛЬНОЙ ОРГАНИЗАЦИИ»</w:t>
      </w:r>
      <w:r>
        <w:rPr>
          <w:rFonts w:ascii="Arial" w:hAnsi="Arial" w:cs="Arial"/>
          <w:b/>
          <w:sz w:val="20"/>
          <w:szCs w:val="20"/>
        </w:rPr>
        <w:t>.</w:t>
      </w:r>
      <w:bookmarkEnd w:id="31"/>
      <w:bookmarkEnd w:id="32"/>
      <w:bookmarkEnd w:id="33"/>
    </w:p>
    <w:p w14:paraId="147315C3" w14:textId="77777777" w:rsidR="0049393F" w:rsidRDefault="0049393F" w:rsidP="0049393F">
      <w:pPr>
        <w:rPr>
          <w:rFonts w:ascii="Arial" w:hAnsi="Arial" w:cs="Arial"/>
          <w:b/>
          <w:sz w:val="20"/>
          <w:szCs w:val="20"/>
        </w:rPr>
      </w:pPr>
    </w:p>
    <w:p w14:paraId="1E169B68" w14:textId="77777777" w:rsidR="0049393F" w:rsidRPr="008E3EE3" w:rsidRDefault="0049393F" w:rsidP="0049393F">
      <w:pPr>
        <w:spacing w:after="0" w:line="360" w:lineRule="auto"/>
        <w:ind w:firstLine="708"/>
        <w:jc w:val="both"/>
        <w:rPr>
          <w:rFonts w:ascii="Times New Roman" w:hAnsi="Times New Roman"/>
          <w:sz w:val="24"/>
          <w:szCs w:val="24"/>
        </w:rPr>
      </w:pPr>
      <w:r w:rsidRPr="008E3EE3">
        <w:rPr>
          <w:rFonts w:ascii="Times New Roman" w:hAnsi="Times New Roman"/>
          <w:sz w:val="24"/>
          <w:szCs w:val="24"/>
        </w:rPr>
        <w:t xml:space="preserve">Расчет показателей, характеризующих критерий оценки качества «Комфортность условий предоставления услуг»: </w:t>
      </w:r>
    </w:p>
    <w:p w14:paraId="645495C8" w14:textId="77777777" w:rsidR="0049393F" w:rsidRPr="008E3EE3" w:rsidRDefault="00E92A49" w:rsidP="0049393F">
      <w:pPr>
        <w:spacing w:after="0" w:line="360" w:lineRule="auto"/>
        <w:ind w:firstLine="708"/>
        <w:jc w:val="both"/>
        <w:rPr>
          <w:rFonts w:ascii="Times New Roman" w:hAnsi="Times New Roman"/>
          <w:sz w:val="24"/>
          <w:szCs w:val="24"/>
        </w:rPr>
      </w:pPr>
      <w:r>
        <w:rPr>
          <w:noProof/>
        </w:rPr>
        <w:pict w14:anchorId="67F36550">
          <v:shape id="Рисунок 5" o:spid="_x0000_s1041" type="#_x0000_t75" style="position:absolute;left:0;text-align:left;margin-left:93.75pt;margin-top:38.5pt;width:281.25pt;height:31.15pt;z-index:-18;visibility:visible;mso-position-horizontal-relative:margin" wrapcoords="-58 0 -58 21086 21600 21086 21600 0 -58 0">
            <v:imagedata r:id="rId22" o:title=""/>
            <w10:wrap type="tight" anchorx="margin"/>
          </v:shape>
        </w:pict>
      </w:r>
      <w:r w:rsidR="0049393F" w:rsidRPr="008E3EE3">
        <w:rPr>
          <w:rFonts w:ascii="Times New Roman" w:hAnsi="Times New Roman"/>
          <w:sz w:val="24"/>
          <w:szCs w:val="24"/>
        </w:rPr>
        <w:t>а) значение показателя оценки качества «Обеспечение в организации социальной сферы комфортных условий предоставления услуг» (П</w:t>
      </w:r>
      <w:r w:rsidR="0049393F" w:rsidRPr="008E3EE3">
        <w:rPr>
          <w:rFonts w:ascii="Times New Roman" w:hAnsi="Times New Roman"/>
          <w:sz w:val="24"/>
          <w:szCs w:val="24"/>
          <w:vertAlign w:val="subscript"/>
        </w:rPr>
        <w:t>комф.усл</w:t>
      </w:r>
      <w:r w:rsidR="0049393F" w:rsidRPr="008E3EE3">
        <w:rPr>
          <w:rFonts w:ascii="Times New Roman" w:hAnsi="Times New Roman"/>
          <w:sz w:val="24"/>
          <w:szCs w:val="24"/>
        </w:rPr>
        <w:t>) определяется по формуле:</w:t>
      </w:r>
    </w:p>
    <w:p w14:paraId="1C0311EB" w14:textId="77777777" w:rsidR="0049393F" w:rsidRPr="008E3EE3" w:rsidRDefault="0049393F" w:rsidP="0049393F">
      <w:pPr>
        <w:spacing w:after="0" w:line="360" w:lineRule="auto"/>
        <w:ind w:firstLine="709"/>
        <w:jc w:val="both"/>
        <w:rPr>
          <w:rFonts w:ascii="Times New Roman" w:hAnsi="Times New Roman"/>
          <w:sz w:val="24"/>
          <w:szCs w:val="24"/>
        </w:rPr>
      </w:pPr>
    </w:p>
    <w:p w14:paraId="3CD32C4E" w14:textId="77777777" w:rsidR="0049393F" w:rsidRPr="008E3EE3" w:rsidRDefault="0049393F" w:rsidP="0049393F">
      <w:pPr>
        <w:spacing w:after="0" w:line="360" w:lineRule="auto"/>
        <w:ind w:firstLine="709"/>
        <w:jc w:val="both"/>
        <w:rPr>
          <w:rFonts w:ascii="Times New Roman" w:hAnsi="Times New Roman"/>
          <w:sz w:val="24"/>
          <w:szCs w:val="24"/>
        </w:rPr>
      </w:pPr>
      <w:r w:rsidRPr="008E3EE3">
        <w:rPr>
          <w:rFonts w:ascii="Times New Roman" w:hAnsi="Times New Roman"/>
          <w:sz w:val="24"/>
          <w:szCs w:val="24"/>
        </w:rPr>
        <w:t xml:space="preserve">где: </w:t>
      </w:r>
    </w:p>
    <w:p w14:paraId="0C576E34" w14:textId="77777777" w:rsidR="0049393F" w:rsidRPr="008E3EE3" w:rsidRDefault="0049393F" w:rsidP="0049393F">
      <w:pPr>
        <w:spacing w:after="0" w:line="360" w:lineRule="auto"/>
        <w:ind w:firstLine="709"/>
        <w:jc w:val="both"/>
        <w:rPr>
          <w:rFonts w:ascii="Times New Roman" w:hAnsi="Times New Roman"/>
          <w:sz w:val="24"/>
          <w:szCs w:val="24"/>
        </w:rPr>
      </w:pPr>
      <w:r w:rsidRPr="008E3EE3">
        <w:rPr>
          <w:rFonts w:ascii="Times New Roman" w:hAnsi="Times New Roman"/>
          <w:sz w:val="24"/>
          <w:szCs w:val="24"/>
        </w:rPr>
        <w:t>Т</w:t>
      </w:r>
      <w:r w:rsidRPr="008E3EE3">
        <w:rPr>
          <w:rFonts w:ascii="Times New Roman" w:hAnsi="Times New Roman"/>
          <w:sz w:val="24"/>
          <w:szCs w:val="24"/>
          <w:vertAlign w:val="subscript"/>
        </w:rPr>
        <w:t>комф</w:t>
      </w:r>
      <w:r w:rsidRPr="008E3EE3">
        <w:rPr>
          <w:rFonts w:ascii="Times New Roman" w:hAnsi="Times New Roman"/>
          <w:sz w:val="24"/>
          <w:szCs w:val="24"/>
        </w:rPr>
        <w:t>– количество баллов за наличие в организации комфортных условий предоставления услуг (</w:t>
      </w:r>
      <w:r w:rsidRPr="008E3EE3">
        <w:rPr>
          <w:rFonts w:ascii="Times New Roman" w:hAnsi="Times New Roman"/>
          <w:color w:val="000000"/>
          <w:sz w:val="24"/>
          <w:szCs w:val="24"/>
          <w:lang w:eastAsia="ru-RU"/>
        </w:rPr>
        <w:t>по 20 баллов за каждое комфортное условие)</w:t>
      </w:r>
      <w:r w:rsidRPr="008E3EE3">
        <w:rPr>
          <w:rFonts w:ascii="Times New Roman" w:hAnsi="Times New Roman"/>
          <w:sz w:val="24"/>
          <w:szCs w:val="24"/>
        </w:rPr>
        <w:t>;</w:t>
      </w:r>
    </w:p>
    <w:p w14:paraId="112B6768" w14:textId="77777777" w:rsidR="0049393F" w:rsidRPr="008E3EE3" w:rsidRDefault="0049393F" w:rsidP="0049393F">
      <w:pPr>
        <w:spacing w:after="0" w:line="360" w:lineRule="auto"/>
        <w:ind w:firstLine="709"/>
        <w:jc w:val="both"/>
        <w:rPr>
          <w:rFonts w:ascii="Times New Roman" w:hAnsi="Times New Roman"/>
          <w:sz w:val="24"/>
          <w:szCs w:val="24"/>
        </w:rPr>
      </w:pPr>
      <w:r w:rsidRPr="008E3EE3">
        <w:rPr>
          <w:rFonts w:ascii="Times New Roman" w:hAnsi="Times New Roman"/>
          <w:sz w:val="24"/>
          <w:szCs w:val="24"/>
        </w:rPr>
        <w:t>С</w:t>
      </w:r>
      <w:r w:rsidRPr="008E3EE3">
        <w:rPr>
          <w:rFonts w:ascii="Times New Roman" w:hAnsi="Times New Roman"/>
          <w:sz w:val="24"/>
          <w:szCs w:val="24"/>
          <w:vertAlign w:val="subscript"/>
        </w:rPr>
        <w:t>комф</w:t>
      </w:r>
      <w:r w:rsidRPr="008E3EE3">
        <w:rPr>
          <w:rFonts w:ascii="Times New Roman" w:hAnsi="Times New Roman"/>
          <w:sz w:val="24"/>
          <w:szCs w:val="24"/>
        </w:rPr>
        <w:t xml:space="preserve"> – количество комфортных условий предоставления услуг.</w:t>
      </w:r>
    </w:p>
    <w:p w14:paraId="492AC232" w14:textId="77777777" w:rsidR="0049393F" w:rsidRPr="008E3EE3" w:rsidRDefault="00E92A49" w:rsidP="0049393F">
      <w:pPr>
        <w:spacing w:after="0" w:line="360" w:lineRule="auto"/>
        <w:ind w:firstLine="709"/>
        <w:jc w:val="both"/>
        <w:rPr>
          <w:rFonts w:ascii="Times New Roman" w:hAnsi="Times New Roman"/>
          <w:sz w:val="24"/>
          <w:szCs w:val="24"/>
        </w:rPr>
      </w:pPr>
      <w:r>
        <w:rPr>
          <w:noProof/>
        </w:rPr>
        <w:pict w14:anchorId="7F829B87">
          <v:shape id="Рисунок 4" o:spid="_x0000_s1040" type="#_x0000_t75" style="position:absolute;left:0;text-align:left;margin-left:92.75pt;margin-top:56.2pt;width:282.25pt;height:43.85pt;z-index:-19;visibility:visible;mso-position-horizontal-relative:margin" wrapcoords="-57 0 -57 21228 21600 21228 21600 0 -57 0">
            <v:imagedata r:id="rId23" o:title=""/>
            <w10:wrap type="tight" anchorx="margin"/>
          </v:shape>
        </w:pict>
      </w:r>
      <w:r w:rsidR="0049393F" w:rsidRPr="008E3EE3">
        <w:rPr>
          <w:rFonts w:ascii="Times New Roman" w:hAnsi="Times New Roman"/>
          <w:sz w:val="24"/>
          <w:szCs w:val="24"/>
        </w:rPr>
        <w:t xml:space="preserve">б) значение показателя оценки качества «Доля получателей услуг, удовлетворенных комфортностью предоставления услуг </w:t>
      </w:r>
      <w:r w:rsidR="0049393F">
        <w:rPr>
          <w:rFonts w:ascii="Times New Roman" w:hAnsi="Times New Roman"/>
          <w:sz w:val="24"/>
          <w:szCs w:val="24"/>
        </w:rPr>
        <w:t xml:space="preserve">образовательной </w:t>
      </w:r>
      <w:r w:rsidR="0049393F" w:rsidRPr="008E3EE3">
        <w:rPr>
          <w:rFonts w:ascii="Times New Roman" w:hAnsi="Times New Roman"/>
          <w:sz w:val="24"/>
          <w:szCs w:val="24"/>
        </w:rPr>
        <w:t>организацией» (П</w:t>
      </w:r>
      <w:r w:rsidR="0049393F" w:rsidRPr="008E3EE3">
        <w:rPr>
          <w:rFonts w:ascii="Times New Roman" w:hAnsi="Times New Roman"/>
          <w:sz w:val="24"/>
          <w:szCs w:val="24"/>
          <w:vertAlign w:val="superscript"/>
        </w:rPr>
        <w:t>комф</w:t>
      </w:r>
      <w:r w:rsidR="0049393F" w:rsidRPr="008E3EE3">
        <w:rPr>
          <w:rFonts w:ascii="Times New Roman" w:hAnsi="Times New Roman"/>
          <w:sz w:val="24"/>
          <w:szCs w:val="24"/>
          <w:vertAlign w:val="subscript"/>
        </w:rPr>
        <w:t>уд</w:t>
      </w:r>
      <w:r w:rsidR="0049393F" w:rsidRPr="008E3EE3">
        <w:rPr>
          <w:rFonts w:ascii="Times New Roman" w:hAnsi="Times New Roman"/>
          <w:sz w:val="24"/>
          <w:szCs w:val="24"/>
        </w:rPr>
        <w:t>) определяется по формуле:</w:t>
      </w:r>
    </w:p>
    <w:p w14:paraId="0868C199" w14:textId="77777777" w:rsidR="0049393F" w:rsidRPr="008E3EE3" w:rsidRDefault="0049393F" w:rsidP="0049393F">
      <w:pPr>
        <w:spacing w:after="0" w:line="360" w:lineRule="auto"/>
        <w:ind w:firstLine="709"/>
        <w:jc w:val="both"/>
        <w:rPr>
          <w:rFonts w:ascii="Times New Roman" w:hAnsi="Times New Roman"/>
          <w:sz w:val="24"/>
          <w:szCs w:val="24"/>
          <w:lang w:eastAsia="ru-RU"/>
        </w:rPr>
      </w:pPr>
    </w:p>
    <w:p w14:paraId="35D7BE5C" w14:textId="77777777" w:rsidR="0049393F" w:rsidRPr="008E3EE3" w:rsidRDefault="0049393F" w:rsidP="0049393F">
      <w:pPr>
        <w:spacing w:after="0" w:line="360" w:lineRule="auto"/>
        <w:ind w:firstLine="709"/>
        <w:jc w:val="both"/>
        <w:rPr>
          <w:rFonts w:ascii="Times New Roman" w:hAnsi="Times New Roman"/>
          <w:sz w:val="24"/>
          <w:szCs w:val="24"/>
        </w:rPr>
      </w:pPr>
    </w:p>
    <w:p w14:paraId="30AE969B" w14:textId="77777777" w:rsidR="0049393F" w:rsidRPr="008E3EE3" w:rsidRDefault="0049393F" w:rsidP="0049393F">
      <w:pPr>
        <w:spacing w:after="0" w:line="360" w:lineRule="auto"/>
        <w:ind w:firstLine="709"/>
        <w:jc w:val="both"/>
        <w:rPr>
          <w:rFonts w:ascii="Times New Roman" w:hAnsi="Times New Roman"/>
          <w:sz w:val="24"/>
          <w:szCs w:val="24"/>
        </w:rPr>
      </w:pPr>
      <w:r w:rsidRPr="008E3EE3">
        <w:rPr>
          <w:rFonts w:ascii="Times New Roman" w:hAnsi="Times New Roman"/>
          <w:sz w:val="24"/>
          <w:szCs w:val="24"/>
        </w:rPr>
        <w:t>где</w:t>
      </w:r>
      <w:r w:rsidR="00B13269">
        <w:rPr>
          <w:rFonts w:ascii="Times New Roman" w:hAnsi="Times New Roman"/>
          <w:sz w:val="24"/>
          <w:szCs w:val="24"/>
        </w:rPr>
        <w:t>:</w:t>
      </w:r>
    </w:p>
    <w:p w14:paraId="34D48137" w14:textId="77777777" w:rsidR="0049393F" w:rsidRPr="008E3EE3" w:rsidRDefault="0049393F" w:rsidP="0049393F">
      <w:pPr>
        <w:spacing w:after="0" w:line="360" w:lineRule="auto"/>
        <w:ind w:firstLine="709"/>
        <w:jc w:val="both"/>
        <w:rPr>
          <w:rFonts w:ascii="Times New Roman" w:hAnsi="Times New Roman"/>
          <w:sz w:val="24"/>
          <w:szCs w:val="24"/>
        </w:rPr>
      </w:pPr>
      <w:r w:rsidRPr="008E3EE3">
        <w:rPr>
          <w:rFonts w:ascii="Times New Roman" w:hAnsi="Times New Roman"/>
          <w:sz w:val="24"/>
          <w:szCs w:val="24"/>
        </w:rPr>
        <w:t>У</w:t>
      </w:r>
      <w:r w:rsidRPr="008E3EE3">
        <w:rPr>
          <w:rFonts w:ascii="Times New Roman" w:hAnsi="Times New Roman"/>
          <w:sz w:val="24"/>
          <w:szCs w:val="24"/>
          <w:vertAlign w:val="superscript"/>
        </w:rPr>
        <w:t>комф</w:t>
      </w:r>
      <w:r w:rsidRPr="008E3EE3">
        <w:rPr>
          <w:rFonts w:ascii="Times New Roman" w:hAnsi="Times New Roman"/>
          <w:sz w:val="24"/>
          <w:szCs w:val="24"/>
        </w:rPr>
        <w:t xml:space="preserve"> - число получателей услуг, </w:t>
      </w:r>
      <w:r w:rsidRPr="008E3EE3">
        <w:rPr>
          <w:rFonts w:ascii="Times New Roman" w:hAnsi="Times New Roman"/>
          <w:sz w:val="24"/>
          <w:szCs w:val="24"/>
          <w:lang w:eastAsia="ru-RU"/>
        </w:rPr>
        <w:t xml:space="preserve">удовлетворенных комфортностью предоставления услуг </w:t>
      </w:r>
      <w:r>
        <w:rPr>
          <w:rFonts w:ascii="Times New Roman" w:hAnsi="Times New Roman"/>
          <w:sz w:val="24"/>
          <w:szCs w:val="24"/>
          <w:lang w:eastAsia="ru-RU"/>
        </w:rPr>
        <w:t xml:space="preserve">образовательной </w:t>
      </w:r>
      <w:r w:rsidRPr="008E3EE3">
        <w:rPr>
          <w:rFonts w:ascii="Times New Roman" w:hAnsi="Times New Roman"/>
          <w:sz w:val="24"/>
          <w:szCs w:val="24"/>
          <w:lang w:eastAsia="ru-RU"/>
        </w:rPr>
        <w:t>организацией</w:t>
      </w:r>
      <w:r w:rsidRPr="008E3EE3">
        <w:rPr>
          <w:rFonts w:ascii="Times New Roman" w:hAnsi="Times New Roman"/>
          <w:sz w:val="24"/>
          <w:szCs w:val="24"/>
        </w:rPr>
        <w:t>;</w:t>
      </w:r>
    </w:p>
    <w:p w14:paraId="576DEAB4" w14:textId="77777777" w:rsidR="0049393F" w:rsidRPr="008E3EE3" w:rsidRDefault="0049393F" w:rsidP="0049393F">
      <w:pPr>
        <w:spacing w:after="0" w:line="360" w:lineRule="auto"/>
        <w:ind w:firstLine="709"/>
        <w:jc w:val="both"/>
        <w:rPr>
          <w:rFonts w:ascii="Times New Roman" w:hAnsi="Times New Roman"/>
          <w:sz w:val="24"/>
          <w:szCs w:val="24"/>
        </w:rPr>
      </w:pPr>
      <w:r w:rsidRPr="008E3EE3">
        <w:rPr>
          <w:rFonts w:ascii="Times New Roman" w:hAnsi="Times New Roman"/>
          <w:sz w:val="24"/>
          <w:szCs w:val="24"/>
        </w:rPr>
        <w:t>Ч</w:t>
      </w:r>
      <w:r w:rsidRPr="008E3EE3">
        <w:rPr>
          <w:rFonts w:ascii="Times New Roman" w:hAnsi="Times New Roman"/>
          <w:sz w:val="24"/>
          <w:szCs w:val="24"/>
          <w:vertAlign w:val="subscript"/>
        </w:rPr>
        <w:t>общ</w:t>
      </w:r>
      <w:r w:rsidRPr="008E3EE3">
        <w:rPr>
          <w:rFonts w:ascii="Times New Roman" w:hAnsi="Times New Roman"/>
          <w:sz w:val="24"/>
          <w:szCs w:val="24"/>
        </w:rPr>
        <w:t xml:space="preserve"> - общее число опрошенных получателей услуг.</w:t>
      </w:r>
    </w:p>
    <w:p w14:paraId="2ED1DF6C" w14:textId="77777777" w:rsidR="0049393F" w:rsidRDefault="0049393F" w:rsidP="0049393F">
      <w:pPr>
        <w:rPr>
          <w:rFonts w:ascii="Arial" w:hAnsi="Arial" w:cs="Arial"/>
          <w:b/>
          <w:sz w:val="20"/>
          <w:szCs w:val="20"/>
        </w:rPr>
      </w:pPr>
    </w:p>
    <w:p w14:paraId="4474F884" w14:textId="77777777" w:rsidR="0049393F" w:rsidRDefault="0049393F" w:rsidP="0049393F">
      <w:pPr>
        <w:rPr>
          <w:rFonts w:ascii="Arial" w:hAnsi="Arial" w:cs="Arial"/>
          <w:b/>
          <w:sz w:val="20"/>
          <w:szCs w:val="20"/>
        </w:rPr>
      </w:pPr>
    </w:p>
    <w:p w14:paraId="566EC854" w14:textId="77777777" w:rsidR="0049393F" w:rsidRDefault="0049393F" w:rsidP="0049393F">
      <w:pPr>
        <w:rPr>
          <w:rFonts w:ascii="Arial" w:hAnsi="Arial" w:cs="Arial"/>
          <w:b/>
          <w:sz w:val="20"/>
          <w:szCs w:val="20"/>
        </w:rPr>
      </w:pPr>
    </w:p>
    <w:p w14:paraId="73081953" w14:textId="77777777" w:rsidR="0049393F" w:rsidRDefault="0049393F" w:rsidP="0049393F">
      <w:pPr>
        <w:rPr>
          <w:rFonts w:ascii="Arial" w:hAnsi="Arial" w:cs="Arial"/>
          <w:b/>
          <w:sz w:val="20"/>
          <w:szCs w:val="20"/>
        </w:rPr>
      </w:pPr>
    </w:p>
    <w:p w14:paraId="18C08B0D" w14:textId="77777777" w:rsidR="0049393F" w:rsidRDefault="0049393F" w:rsidP="0049393F">
      <w:pPr>
        <w:rPr>
          <w:rFonts w:ascii="Arial" w:hAnsi="Arial" w:cs="Arial"/>
          <w:b/>
          <w:sz w:val="20"/>
          <w:szCs w:val="20"/>
        </w:rPr>
      </w:pPr>
    </w:p>
    <w:p w14:paraId="2DA33BFA" w14:textId="77777777" w:rsidR="0049393F" w:rsidRDefault="0049393F" w:rsidP="0049393F">
      <w:pPr>
        <w:rPr>
          <w:rFonts w:ascii="Arial" w:hAnsi="Arial" w:cs="Arial"/>
          <w:b/>
          <w:sz w:val="20"/>
          <w:szCs w:val="20"/>
        </w:rPr>
      </w:pPr>
    </w:p>
    <w:p w14:paraId="6A40BFE2" w14:textId="77777777" w:rsidR="0049393F" w:rsidRDefault="0049393F" w:rsidP="0049393F">
      <w:pPr>
        <w:rPr>
          <w:rFonts w:ascii="Arial" w:hAnsi="Arial" w:cs="Arial"/>
          <w:b/>
          <w:sz w:val="20"/>
          <w:szCs w:val="20"/>
        </w:rPr>
      </w:pPr>
    </w:p>
    <w:p w14:paraId="510E27AD" w14:textId="77777777" w:rsidR="0049393F" w:rsidRDefault="0049393F" w:rsidP="0049393F">
      <w:pPr>
        <w:rPr>
          <w:rFonts w:ascii="Arial" w:hAnsi="Arial" w:cs="Arial"/>
          <w:b/>
          <w:sz w:val="20"/>
          <w:szCs w:val="20"/>
        </w:rPr>
      </w:pPr>
    </w:p>
    <w:p w14:paraId="27150B3D" w14:textId="77777777" w:rsidR="0049393F" w:rsidRDefault="0049393F" w:rsidP="0049393F">
      <w:pPr>
        <w:rPr>
          <w:rFonts w:ascii="Arial" w:hAnsi="Arial" w:cs="Arial"/>
          <w:b/>
          <w:sz w:val="20"/>
          <w:szCs w:val="20"/>
        </w:rPr>
      </w:pPr>
    </w:p>
    <w:p w14:paraId="6D5CF282" w14:textId="77777777" w:rsidR="0049393F" w:rsidRDefault="0049393F" w:rsidP="0049393F">
      <w:pPr>
        <w:rPr>
          <w:rFonts w:ascii="Arial" w:hAnsi="Arial" w:cs="Arial"/>
          <w:b/>
          <w:sz w:val="20"/>
          <w:szCs w:val="20"/>
        </w:rPr>
      </w:pPr>
    </w:p>
    <w:p w14:paraId="21D04CC8" w14:textId="77777777" w:rsidR="0049393F" w:rsidRDefault="0049393F" w:rsidP="0049393F">
      <w:pPr>
        <w:rPr>
          <w:rFonts w:ascii="Arial" w:hAnsi="Arial" w:cs="Arial"/>
          <w:b/>
          <w:sz w:val="20"/>
          <w:szCs w:val="20"/>
        </w:rPr>
      </w:pPr>
    </w:p>
    <w:p w14:paraId="4F1E4955" w14:textId="77777777" w:rsidR="0049393F" w:rsidRDefault="0049393F" w:rsidP="0049393F">
      <w:pPr>
        <w:rPr>
          <w:rFonts w:ascii="Arial" w:hAnsi="Arial" w:cs="Arial"/>
          <w:b/>
          <w:sz w:val="20"/>
          <w:szCs w:val="20"/>
        </w:rPr>
      </w:pPr>
    </w:p>
    <w:p w14:paraId="57F00FF4" w14:textId="77777777" w:rsidR="0049393F" w:rsidRDefault="0049393F" w:rsidP="0049393F">
      <w:pPr>
        <w:rPr>
          <w:rFonts w:ascii="Arial" w:hAnsi="Arial" w:cs="Arial"/>
          <w:b/>
          <w:sz w:val="20"/>
          <w:szCs w:val="20"/>
        </w:rPr>
      </w:pPr>
    </w:p>
    <w:p w14:paraId="4B367B15" w14:textId="77777777" w:rsidR="0049393F" w:rsidRPr="00496250" w:rsidRDefault="00843A7B" w:rsidP="00E6067B">
      <w:pPr>
        <w:numPr>
          <w:ilvl w:val="2"/>
          <w:numId w:val="1"/>
        </w:numPr>
        <w:ind w:left="0" w:firstLine="0"/>
        <w:jc w:val="center"/>
        <w:outlineLvl w:val="2"/>
        <w:rPr>
          <w:rFonts w:ascii="Arial" w:hAnsi="Arial" w:cs="Arial"/>
          <w:b/>
          <w:bCs/>
          <w:sz w:val="20"/>
          <w:szCs w:val="20"/>
        </w:rPr>
      </w:pPr>
      <w:bookmarkStart w:id="34" w:name="_Toc37226275"/>
      <w:bookmarkStart w:id="35" w:name="_Toc37226331"/>
      <w:bookmarkStart w:id="36" w:name="_Toc136339806"/>
      <w:r w:rsidRPr="005B5A32">
        <w:rPr>
          <w:rFonts w:ascii="Arial" w:hAnsi="Arial" w:cs="Arial"/>
          <w:b/>
          <w:sz w:val="20"/>
          <w:szCs w:val="20"/>
        </w:rPr>
        <w:lastRenderedPageBreak/>
        <w:t xml:space="preserve">КРИТЕРИЙ </w:t>
      </w:r>
      <w:r w:rsidRPr="005B5A32">
        <w:rPr>
          <w:rFonts w:ascii="Arial" w:hAnsi="Arial" w:cs="Arial"/>
          <w:b/>
          <w:sz w:val="20"/>
          <w:szCs w:val="20"/>
          <w:lang w:val="en-US"/>
        </w:rPr>
        <w:t>III</w:t>
      </w:r>
      <w:r w:rsidRPr="005B5A32">
        <w:rPr>
          <w:rFonts w:ascii="Arial" w:hAnsi="Arial" w:cs="Arial"/>
          <w:b/>
          <w:sz w:val="20"/>
          <w:szCs w:val="20"/>
        </w:rPr>
        <w:t xml:space="preserve"> «ДОСТУПНОСТЬ УСЛУГ ДЛЯ ИНВАЛИДОВ В ОБРАЗОВАТЕЛЬНОЙ ОРГАНИЗАЦИИ»</w:t>
      </w:r>
      <w:r>
        <w:rPr>
          <w:rFonts w:ascii="Arial" w:hAnsi="Arial" w:cs="Arial"/>
          <w:b/>
          <w:sz w:val="20"/>
          <w:szCs w:val="20"/>
        </w:rPr>
        <w:t>.</w:t>
      </w:r>
      <w:bookmarkEnd w:id="34"/>
      <w:bookmarkEnd w:id="35"/>
      <w:bookmarkEnd w:id="36"/>
    </w:p>
    <w:p w14:paraId="041CB1EB" w14:textId="77777777" w:rsidR="00496250" w:rsidRDefault="00496250" w:rsidP="00496250">
      <w:pPr>
        <w:rPr>
          <w:rFonts w:ascii="Arial" w:hAnsi="Arial" w:cs="Arial"/>
          <w:b/>
          <w:sz w:val="20"/>
          <w:szCs w:val="20"/>
        </w:rPr>
      </w:pPr>
    </w:p>
    <w:p w14:paraId="5BE23D51" w14:textId="77777777" w:rsidR="00496250" w:rsidRDefault="00496250" w:rsidP="00496250">
      <w:pPr>
        <w:rPr>
          <w:rFonts w:ascii="Arial" w:hAnsi="Arial" w:cs="Arial"/>
          <w:b/>
          <w:sz w:val="20"/>
          <w:szCs w:val="20"/>
        </w:rPr>
      </w:pPr>
    </w:p>
    <w:p w14:paraId="11572811" w14:textId="77777777" w:rsidR="00496250" w:rsidRPr="00843A7B" w:rsidRDefault="00496250" w:rsidP="00496250">
      <w:pPr>
        <w:spacing w:line="360" w:lineRule="auto"/>
        <w:ind w:firstLine="709"/>
        <w:jc w:val="both"/>
        <w:rPr>
          <w:rFonts w:ascii="Times New Roman" w:hAnsi="Times New Roman"/>
          <w:b/>
          <w:sz w:val="24"/>
          <w:szCs w:val="24"/>
        </w:rPr>
      </w:pPr>
      <w:r w:rsidRPr="00843A7B">
        <w:rPr>
          <w:rFonts w:ascii="Times New Roman" w:hAnsi="Times New Roman"/>
          <w:sz w:val="24"/>
          <w:szCs w:val="24"/>
        </w:rPr>
        <w:t>Расчет показателей, характеризующих критерий оценки качества «Доступность услуг для инвалидов»:</w:t>
      </w:r>
    </w:p>
    <w:p w14:paraId="57A8CD45" w14:textId="77777777" w:rsidR="00496250" w:rsidRPr="00843A7B" w:rsidRDefault="00E92A49" w:rsidP="00496250">
      <w:pPr>
        <w:spacing w:after="0" w:line="360" w:lineRule="auto"/>
        <w:ind w:firstLine="709"/>
        <w:jc w:val="both"/>
        <w:rPr>
          <w:rFonts w:ascii="Times New Roman" w:hAnsi="Times New Roman"/>
          <w:color w:val="FF0000"/>
          <w:sz w:val="24"/>
          <w:szCs w:val="24"/>
        </w:rPr>
      </w:pPr>
      <w:r>
        <w:rPr>
          <w:noProof/>
        </w:rPr>
        <w:pict w14:anchorId="509598B5">
          <v:shape id="Рисунок 3" o:spid="_x0000_s1039" type="#_x0000_t75" style="position:absolute;left:0;text-align:left;margin-left:184.25pt;margin-top:59.35pt;width:244.25pt;height:31.4pt;z-index:-12;visibility:visible;mso-position-horizontal-relative:page" wrapcoords="-66 0 -66 21086 21600 21086 21600 0 -66 0">
            <v:imagedata r:id="rId24" o:title=""/>
            <w10:wrap type="tight" anchorx="page"/>
          </v:shape>
        </w:pict>
      </w:r>
      <w:r w:rsidR="00496250" w:rsidRPr="00843A7B">
        <w:rPr>
          <w:rFonts w:ascii="Times New Roman" w:hAnsi="Times New Roman"/>
          <w:sz w:val="24"/>
          <w:szCs w:val="24"/>
        </w:rPr>
        <w:t xml:space="preserve">а) значение показателя оценки качества «Оборудование помещений </w:t>
      </w:r>
      <w:r w:rsidR="00496250">
        <w:rPr>
          <w:rFonts w:ascii="Times New Roman" w:hAnsi="Times New Roman"/>
          <w:sz w:val="24"/>
          <w:szCs w:val="24"/>
        </w:rPr>
        <w:t xml:space="preserve">образовательной </w:t>
      </w:r>
      <w:r w:rsidR="00496250" w:rsidRPr="00843A7B">
        <w:rPr>
          <w:rFonts w:ascii="Times New Roman" w:hAnsi="Times New Roman"/>
          <w:sz w:val="24"/>
          <w:szCs w:val="24"/>
        </w:rPr>
        <w:t>организации и прилегающей к ней территории с учетом доступности для инвалидов» (П</w:t>
      </w:r>
      <w:r w:rsidR="00496250" w:rsidRPr="00843A7B">
        <w:rPr>
          <w:rFonts w:ascii="Times New Roman" w:hAnsi="Times New Roman"/>
          <w:sz w:val="24"/>
          <w:szCs w:val="24"/>
          <w:vertAlign w:val="superscript"/>
        </w:rPr>
        <w:t>орг</w:t>
      </w:r>
      <w:r w:rsidR="00496250" w:rsidRPr="00843A7B">
        <w:rPr>
          <w:rFonts w:ascii="Times New Roman" w:hAnsi="Times New Roman"/>
          <w:sz w:val="24"/>
          <w:szCs w:val="24"/>
          <w:vertAlign w:val="subscript"/>
        </w:rPr>
        <w:t>дост</w:t>
      </w:r>
      <w:r w:rsidR="00496250" w:rsidRPr="00843A7B">
        <w:rPr>
          <w:rFonts w:ascii="Times New Roman" w:hAnsi="Times New Roman"/>
          <w:sz w:val="24"/>
          <w:szCs w:val="24"/>
        </w:rPr>
        <w:t>) определяется по формуле:</w:t>
      </w:r>
    </w:p>
    <w:p w14:paraId="01D7B9A5" w14:textId="77777777" w:rsidR="00496250" w:rsidRDefault="00496250" w:rsidP="00496250">
      <w:pPr>
        <w:rPr>
          <w:rFonts w:ascii="Arial" w:hAnsi="Arial" w:cs="Arial"/>
          <w:b/>
          <w:sz w:val="20"/>
          <w:szCs w:val="20"/>
        </w:rPr>
      </w:pPr>
    </w:p>
    <w:p w14:paraId="4BF99FCB" w14:textId="77777777" w:rsidR="00496250" w:rsidRDefault="00496250" w:rsidP="00496250">
      <w:pPr>
        <w:rPr>
          <w:rFonts w:ascii="Arial" w:hAnsi="Arial" w:cs="Arial"/>
          <w:b/>
          <w:sz w:val="20"/>
          <w:szCs w:val="20"/>
        </w:rPr>
      </w:pPr>
    </w:p>
    <w:p w14:paraId="42741912" w14:textId="77777777" w:rsidR="00496250" w:rsidRPr="00843A7B" w:rsidRDefault="00496250" w:rsidP="00496250">
      <w:pPr>
        <w:spacing w:after="0" w:line="360" w:lineRule="auto"/>
        <w:ind w:firstLine="709"/>
        <w:jc w:val="both"/>
        <w:rPr>
          <w:rFonts w:ascii="Times New Roman" w:hAnsi="Times New Roman"/>
          <w:sz w:val="24"/>
          <w:szCs w:val="24"/>
        </w:rPr>
      </w:pPr>
      <w:r w:rsidRPr="00843A7B">
        <w:rPr>
          <w:rFonts w:ascii="Times New Roman" w:hAnsi="Times New Roman"/>
          <w:sz w:val="24"/>
          <w:szCs w:val="24"/>
        </w:rPr>
        <w:t>где:</w:t>
      </w:r>
    </w:p>
    <w:p w14:paraId="7AF2AEB6" w14:textId="77777777" w:rsidR="00496250" w:rsidRPr="00843A7B" w:rsidRDefault="00496250" w:rsidP="00496250">
      <w:pPr>
        <w:spacing w:after="0" w:line="360" w:lineRule="auto"/>
        <w:ind w:firstLine="709"/>
        <w:jc w:val="both"/>
        <w:rPr>
          <w:rFonts w:ascii="Times New Roman" w:hAnsi="Times New Roman"/>
          <w:sz w:val="24"/>
          <w:szCs w:val="24"/>
        </w:rPr>
      </w:pPr>
      <w:r w:rsidRPr="00843A7B">
        <w:rPr>
          <w:rFonts w:ascii="Times New Roman" w:hAnsi="Times New Roman"/>
          <w:sz w:val="24"/>
          <w:szCs w:val="24"/>
        </w:rPr>
        <w:t>Т</w:t>
      </w:r>
      <w:r w:rsidRPr="00843A7B">
        <w:rPr>
          <w:rFonts w:ascii="Times New Roman" w:hAnsi="Times New Roman"/>
          <w:sz w:val="24"/>
          <w:szCs w:val="24"/>
          <w:vertAlign w:val="superscript"/>
        </w:rPr>
        <w:t>орг</w:t>
      </w:r>
      <w:r w:rsidRPr="00843A7B">
        <w:rPr>
          <w:rFonts w:ascii="Times New Roman" w:hAnsi="Times New Roman"/>
          <w:sz w:val="24"/>
          <w:szCs w:val="24"/>
          <w:vertAlign w:val="subscript"/>
        </w:rPr>
        <w:t>дост</w:t>
      </w:r>
      <w:r w:rsidRPr="00843A7B">
        <w:rPr>
          <w:rFonts w:ascii="Times New Roman" w:hAnsi="Times New Roman"/>
          <w:sz w:val="24"/>
          <w:szCs w:val="24"/>
        </w:rPr>
        <w:t xml:space="preserve"> – количество баллов за обеспечение условий доступности </w:t>
      </w:r>
      <w:r>
        <w:rPr>
          <w:rFonts w:ascii="Times New Roman" w:hAnsi="Times New Roman"/>
          <w:sz w:val="24"/>
          <w:szCs w:val="24"/>
        </w:rPr>
        <w:t xml:space="preserve">образовательной </w:t>
      </w:r>
      <w:r w:rsidRPr="00843A7B">
        <w:rPr>
          <w:rFonts w:ascii="Times New Roman" w:hAnsi="Times New Roman"/>
          <w:sz w:val="24"/>
          <w:szCs w:val="24"/>
        </w:rPr>
        <w:t>организации для инвалидов (</w:t>
      </w:r>
      <w:r w:rsidRPr="00843A7B">
        <w:rPr>
          <w:rFonts w:ascii="Times New Roman" w:hAnsi="Times New Roman"/>
          <w:color w:val="000000"/>
          <w:sz w:val="24"/>
          <w:szCs w:val="24"/>
          <w:lang w:eastAsia="ru-RU"/>
        </w:rPr>
        <w:t>по 20 баллов за каждое условие доступности)</w:t>
      </w:r>
      <w:r w:rsidRPr="00843A7B">
        <w:rPr>
          <w:rFonts w:ascii="Times New Roman" w:hAnsi="Times New Roman"/>
          <w:sz w:val="24"/>
          <w:szCs w:val="24"/>
        </w:rPr>
        <w:t>;</w:t>
      </w:r>
    </w:p>
    <w:p w14:paraId="4B2580E4" w14:textId="77777777" w:rsidR="00496250" w:rsidRDefault="00496250" w:rsidP="00496250">
      <w:pPr>
        <w:spacing w:after="0" w:line="360" w:lineRule="auto"/>
        <w:ind w:firstLine="709"/>
        <w:jc w:val="both"/>
        <w:rPr>
          <w:rFonts w:ascii="Times New Roman" w:hAnsi="Times New Roman"/>
          <w:sz w:val="24"/>
          <w:szCs w:val="24"/>
        </w:rPr>
      </w:pPr>
      <w:r w:rsidRPr="00843A7B">
        <w:rPr>
          <w:rFonts w:ascii="Times New Roman" w:hAnsi="Times New Roman"/>
          <w:sz w:val="24"/>
          <w:szCs w:val="24"/>
        </w:rPr>
        <w:t>С</w:t>
      </w:r>
      <w:r w:rsidRPr="00843A7B">
        <w:rPr>
          <w:rFonts w:ascii="Times New Roman" w:hAnsi="Times New Roman"/>
          <w:sz w:val="24"/>
          <w:szCs w:val="24"/>
          <w:vertAlign w:val="superscript"/>
        </w:rPr>
        <w:t>орг</w:t>
      </w:r>
      <w:r w:rsidRPr="00843A7B">
        <w:rPr>
          <w:rFonts w:ascii="Times New Roman" w:hAnsi="Times New Roman"/>
          <w:sz w:val="24"/>
          <w:szCs w:val="24"/>
          <w:vertAlign w:val="subscript"/>
        </w:rPr>
        <w:t>дост –</w:t>
      </w:r>
      <w:r w:rsidRPr="00843A7B">
        <w:rPr>
          <w:rFonts w:ascii="Times New Roman" w:hAnsi="Times New Roman"/>
          <w:sz w:val="24"/>
          <w:szCs w:val="24"/>
        </w:rPr>
        <w:t xml:space="preserve"> количество условий доступности организации для инвалидов. </w:t>
      </w:r>
    </w:p>
    <w:p w14:paraId="78CE7F92" w14:textId="77777777" w:rsidR="00CF490E" w:rsidRDefault="00CF490E" w:rsidP="00496250">
      <w:pPr>
        <w:spacing w:after="0" w:line="360" w:lineRule="auto"/>
        <w:ind w:firstLine="709"/>
        <w:jc w:val="both"/>
        <w:rPr>
          <w:rFonts w:ascii="Times New Roman" w:hAnsi="Times New Roman"/>
          <w:sz w:val="24"/>
          <w:szCs w:val="24"/>
        </w:rPr>
      </w:pPr>
    </w:p>
    <w:p w14:paraId="2500EE97" w14:textId="77777777" w:rsidR="00CF490E" w:rsidRDefault="00CF490E" w:rsidP="00496250">
      <w:pPr>
        <w:spacing w:after="0" w:line="360" w:lineRule="auto"/>
        <w:ind w:firstLine="709"/>
        <w:jc w:val="both"/>
        <w:rPr>
          <w:rFonts w:ascii="Times New Roman" w:hAnsi="Times New Roman"/>
          <w:sz w:val="24"/>
          <w:szCs w:val="24"/>
        </w:rPr>
      </w:pPr>
      <w:r>
        <w:rPr>
          <w:rFonts w:ascii="Times New Roman" w:hAnsi="Times New Roman"/>
          <w:sz w:val="24"/>
          <w:szCs w:val="24"/>
        </w:rPr>
        <w:t xml:space="preserve">Для образовательных организаций, располагающихся в зданиях исторического, культурного и архитектурного наследия, в случае невозможности выполнения требований по обеспечению доступности для инвалидов в части: оборудования входных групп пандусами (подъемными платформами); наличие адаптированных лифтов, поручней, расширенных дверных проемов; наличия специально оборудованных санитарно-гигиенических помещений в организации (подтверждается решением органов по охране и использованию памятников истории и культуры соответствующего уровня и органами социальной защиты населения соответствующего уровня показатель оценки качества </w:t>
      </w:r>
      <w:r w:rsidRPr="00843A7B">
        <w:rPr>
          <w:rFonts w:ascii="Times New Roman" w:hAnsi="Times New Roman"/>
          <w:sz w:val="24"/>
          <w:szCs w:val="24"/>
        </w:rPr>
        <w:t>(П</w:t>
      </w:r>
      <w:r w:rsidRPr="00843A7B">
        <w:rPr>
          <w:rFonts w:ascii="Times New Roman" w:hAnsi="Times New Roman"/>
          <w:sz w:val="24"/>
          <w:szCs w:val="24"/>
          <w:vertAlign w:val="superscript"/>
        </w:rPr>
        <w:t>орг</w:t>
      </w:r>
      <w:r w:rsidRPr="00843A7B">
        <w:rPr>
          <w:rFonts w:ascii="Times New Roman" w:hAnsi="Times New Roman"/>
          <w:sz w:val="24"/>
          <w:szCs w:val="24"/>
          <w:vertAlign w:val="subscript"/>
        </w:rPr>
        <w:t>дост</w:t>
      </w:r>
      <w:r w:rsidRPr="00843A7B">
        <w:rPr>
          <w:rFonts w:ascii="Times New Roman" w:hAnsi="Times New Roman"/>
          <w:sz w:val="24"/>
          <w:szCs w:val="24"/>
        </w:rPr>
        <w:t>)</w:t>
      </w:r>
      <w:r>
        <w:rPr>
          <w:rFonts w:ascii="Times New Roman" w:hAnsi="Times New Roman"/>
          <w:sz w:val="24"/>
          <w:szCs w:val="24"/>
        </w:rPr>
        <w:t xml:space="preserve"> примимает:</w:t>
      </w:r>
    </w:p>
    <w:p w14:paraId="2FCDD5B9" w14:textId="77777777" w:rsidR="00CF490E" w:rsidRDefault="00CF490E" w:rsidP="00CF490E">
      <w:pPr>
        <w:numPr>
          <w:ilvl w:val="0"/>
          <w:numId w:val="45"/>
        </w:numPr>
        <w:spacing w:after="0" w:line="360" w:lineRule="auto"/>
        <w:jc w:val="both"/>
        <w:rPr>
          <w:rFonts w:ascii="Times New Roman" w:hAnsi="Times New Roman"/>
          <w:sz w:val="24"/>
          <w:szCs w:val="24"/>
        </w:rPr>
      </w:pPr>
      <w:r>
        <w:rPr>
          <w:rFonts w:ascii="Times New Roman" w:hAnsi="Times New Roman"/>
          <w:sz w:val="24"/>
          <w:szCs w:val="24"/>
        </w:rPr>
        <w:t>значение 100 баллов при условии обеспечения 2-х условий доступности:</w:t>
      </w:r>
    </w:p>
    <w:p w14:paraId="068CDCE6" w14:textId="77777777" w:rsidR="00CF490E" w:rsidRDefault="00CF490E" w:rsidP="00CF490E">
      <w:pPr>
        <w:spacing w:after="0" w:line="360" w:lineRule="auto"/>
        <w:jc w:val="both"/>
        <w:rPr>
          <w:rFonts w:ascii="Times New Roman" w:hAnsi="Times New Roman"/>
          <w:sz w:val="24"/>
          <w:szCs w:val="24"/>
        </w:rPr>
      </w:pPr>
      <w:r>
        <w:rPr>
          <w:rFonts w:ascii="Times New Roman" w:hAnsi="Times New Roman"/>
          <w:sz w:val="24"/>
          <w:szCs w:val="24"/>
        </w:rPr>
        <w:t>наличие выделенных стоянок для автотранспортных средств инвалидов и наличие сменных кресел-колясок;</w:t>
      </w:r>
    </w:p>
    <w:p w14:paraId="650309FE" w14:textId="77777777" w:rsidR="00CF490E" w:rsidRDefault="00CF490E" w:rsidP="00CF490E">
      <w:pPr>
        <w:numPr>
          <w:ilvl w:val="0"/>
          <w:numId w:val="45"/>
        </w:numPr>
        <w:spacing w:after="0" w:line="360" w:lineRule="auto"/>
        <w:ind w:left="0" w:firstLine="1069"/>
        <w:jc w:val="both"/>
        <w:rPr>
          <w:rFonts w:ascii="Times New Roman" w:hAnsi="Times New Roman"/>
          <w:sz w:val="24"/>
          <w:szCs w:val="24"/>
        </w:rPr>
      </w:pPr>
      <w:r>
        <w:rPr>
          <w:rFonts w:ascii="Times New Roman" w:hAnsi="Times New Roman"/>
          <w:sz w:val="24"/>
          <w:szCs w:val="24"/>
        </w:rPr>
        <w:t>значение 60 баллов при условии обеспечения 1-го условия доступности из двух наличие выделенных стоянок для автотранспортных средств инвалидов \ наличие сменных кресел-колясок.</w:t>
      </w:r>
    </w:p>
    <w:p w14:paraId="40A33615" w14:textId="77777777" w:rsidR="00CF490E" w:rsidRDefault="00CF490E" w:rsidP="00CF490E">
      <w:pPr>
        <w:spacing w:after="0" w:line="360" w:lineRule="auto"/>
        <w:ind w:firstLine="993"/>
        <w:jc w:val="both"/>
        <w:rPr>
          <w:rFonts w:ascii="Times New Roman" w:hAnsi="Times New Roman"/>
          <w:sz w:val="24"/>
          <w:szCs w:val="24"/>
        </w:rPr>
      </w:pPr>
      <w:r>
        <w:rPr>
          <w:rFonts w:ascii="Times New Roman" w:hAnsi="Times New Roman"/>
          <w:sz w:val="24"/>
          <w:szCs w:val="24"/>
        </w:rPr>
        <w:t>Алгоритм расчета показателя целесообразно использовать для малокомплектных школ и школ, расположенных в труднодоступной местности (при наличии документов, подтверждающих невозможность выполнения требований).</w:t>
      </w:r>
    </w:p>
    <w:p w14:paraId="505E912E" w14:textId="77777777" w:rsidR="00CF490E" w:rsidRPr="00843A7B" w:rsidRDefault="00CF490E" w:rsidP="00CF490E">
      <w:pPr>
        <w:spacing w:after="0" w:line="360" w:lineRule="auto"/>
        <w:ind w:firstLine="993"/>
        <w:jc w:val="both"/>
        <w:rPr>
          <w:rFonts w:ascii="Times New Roman" w:hAnsi="Times New Roman"/>
          <w:sz w:val="24"/>
          <w:szCs w:val="24"/>
        </w:rPr>
      </w:pPr>
    </w:p>
    <w:p w14:paraId="56F46B79" w14:textId="77777777" w:rsidR="00496250" w:rsidRPr="00843A7B" w:rsidRDefault="00496250" w:rsidP="00496250">
      <w:pPr>
        <w:spacing w:after="0" w:line="360" w:lineRule="auto"/>
        <w:ind w:firstLine="709"/>
        <w:jc w:val="both"/>
        <w:rPr>
          <w:rFonts w:ascii="Times New Roman" w:hAnsi="Times New Roman"/>
          <w:sz w:val="24"/>
          <w:szCs w:val="24"/>
        </w:rPr>
      </w:pPr>
      <w:r w:rsidRPr="00843A7B">
        <w:rPr>
          <w:rFonts w:ascii="Times New Roman" w:hAnsi="Times New Roman"/>
          <w:sz w:val="24"/>
          <w:szCs w:val="24"/>
        </w:rPr>
        <w:t xml:space="preserve">б) значение показателя оценки качества «Обеспечение в </w:t>
      </w:r>
      <w:r>
        <w:rPr>
          <w:rFonts w:ascii="Times New Roman" w:hAnsi="Times New Roman"/>
          <w:sz w:val="24"/>
          <w:szCs w:val="24"/>
        </w:rPr>
        <w:t xml:space="preserve">образовательной </w:t>
      </w:r>
      <w:r w:rsidRPr="00843A7B">
        <w:rPr>
          <w:rFonts w:ascii="Times New Roman" w:hAnsi="Times New Roman"/>
          <w:sz w:val="24"/>
          <w:szCs w:val="24"/>
        </w:rPr>
        <w:t xml:space="preserve">организации условий доступности, позволяющих инвалидам получать услуги наравне с другими» </w:t>
      </w:r>
      <w:r w:rsidRPr="00843A7B">
        <w:rPr>
          <w:rFonts w:ascii="Times New Roman" w:hAnsi="Times New Roman"/>
          <w:color w:val="000000"/>
          <w:sz w:val="24"/>
          <w:szCs w:val="24"/>
          <w:lang w:eastAsia="ru-RU"/>
        </w:rPr>
        <w:t>(</w:t>
      </w:r>
      <w:r w:rsidRPr="00843A7B">
        <w:rPr>
          <w:rFonts w:ascii="Times New Roman" w:hAnsi="Times New Roman"/>
          <w:sz w:val="24"/>
          <w:szCs w:val="24"/>
        </w:rPr>
        <w:t>П</w:t>
      </w:r>
      <w:r w:rsidRPr="00843A7B">
        <w:rPr>
          <w:rFonts w:ascii="Times New Roman" w:hAnsi="Times New Roman"/>
          <w:sz w:val="24"/>
          <w:szCs w:val="24"/>
          <w:vertAlign w:val="superscript"/>
        </w:rPr>
        <w:t>услуг</w:t>
      </w:r>
      <w:r w:rsidRPr="00843A7B">
        <w:rPr>
          <w:rFonts w:ascii="Times New Roman" w:hAnsi="Times New Roman"/>
          <w:sz w:val="24"/>
          <w:szCs w:val="24"/>
          <w:vertAlign w:val="subscript"/>
        </w:rPr>
        <w:t>дост</w:t>
      </w:r>
      <w:r w:rsidRPr="00843A7B">
        <w:rPr>
          <w:rFonts w:ascii="Times New Roman" w:hAnsi="Times New Roman"/>
          <w:sz w:val="24"/>
          <w:szCs w:val="24"/>
        </w:rPr>
        <w:t>)</w:t>
      </w:r>
      <w:r w:rsidRPr="00843A7B">
        <w:rPr>
          <w:rFonts w:ascii="Times New Roman" w:hAnsi="Times New Roman"/>
          <w:color w:val="FF0000"/>
          <w:sz w:val="24"/>
          <w:szCs w:val="24"/>
        </w:rPr>
        <w:t xml:space="preserve"> </w:t>
      </w:r>
      <w:r w:rsidRPr="00843A7B">
        <w:rPr>
          <w:rFonts w:ascii="Times New Roman" w:hAnsi="Times New Roman"/>
          <w:sz w:val="24"/>
          <w:szCs w:val="24"/>
        </w:rPr>
        <w:t>определяется по формуле:</w:t>
      </w:r>
    </w:p>
    <w:p w14:paraId="79CBF205" w14:textId="77777777" w:rsidR="00496250" w:rsidRDefault="00E92A49" w:rsidP="00496250">
      <w:pPr>
        <w:rPr>
          <w:rFonts w:ascii="Arial" w:hAnsi="Arial" w:cs="Arial"/>
          <w:b/>
          <w:sz w:val="20"/>
          <w:szCs w:val="20"/>
        </w:rPr>
      </w:pPr>
      <w:r>
        <w:rPr>
          <w:noProof/>
        </w:rPr>
        <w:pict w14:anchorId="16102B9A">
          <v:shape id="Рисунок 2" o:spid="_x0000_s1038" type="#_x0000_t75" style="position:absolute;margin-left:101.85pt;margin-top:.8pt;width:266pt;height:31.5pt;z-index:-13;visibility:visible;mso-position-horizontal-relative:margin" wrapcoords="-61 0 -61 21086 21600 21086 21600 0 -61 0">
            <v:imagedata r:id="rId25" o:title=""/>
            <w10:wrap type="tight" anchorx="margin"/>
          </v:shape>
        </w:pict>
      </w:r>
    </w:p>
    <w:p w14:paraId="2010ADB1" w14:textId="77777777" w:rsidR="00496250" w:rsidRDefault="00496250" w:rsidP="00496250">
      <w:pPr>
        <w:rPr>
          <w:rFonts w:ascii="Arial" w:hAnsi="Arial" w:cs="Arial"/>
          <w:b/>
          <w:sz w:val="20"/>
          <w:szCs w:val="20"/>
        </w:rPr>
      </w:pPr>
    </w:p>
    <w:p w14:paraId="5EA50071" w14:textId="77777777" w:rsidR="00496250" w:rsidRPr="0014283D" w:rsidRDefault="00496250" w:rsidP="00496250">
      <w:pPr>
        <w:spacing w:after="0" w:line="360" w:lineRule="auto"/>
        <w:ind w:left="709"/>
        <w:jc w:val="both"/>
        <w:rPr>
          <w:rFonts w:ascii="Times New Roman" w:hAnsi="Times New Roman"/>
          <w:sz w:val="24"/>
          <w:szCs w:val="24"/>
        </w:rPr>
      </w:pPr>
      <w:r w:rsidRPr="0014283D">
        <w:rPr>
          <w:rFonts w:ascii="Times New Roman" w:hAnsi="Times New Roman"/>
          <w:sz w:val="24"/>
          <w:szCs w:val="24"/>
        </w:rPr>
        <w:t>где:</w:t>
      </w:r>
    </w:p>
    <w:p w14:paraId="7B0ECFA1" w14:textId="77777777" w:rsidR="00496250" w:rsidRPr="0014283D" w:rsidRDefault="00496250" w:rsidP="00496250">
      <w:pPr>
        <w:spacing w:after="0" w:line="360" w:lineRule="auto"/>
        <w:ind w:firstLine="709"/>
        <w:jc w:val="both"/>
        <w:rPr>
          <w:rFonts w:ascii="Times New Roman" w:hAnsi="Times New Roman"/>
          <w:sz w:val="24"/>
          <w:szCs w:val="24"/>
        </w:rPr>
      </w:pPr>
      <w:r w:rsidRPr="0014283D">
        <w:rPr>
          <w:rFonts w:ascii="Times New Roman" w:hAnsi="Times New Roman"/>
          <w:sz w:val="24"/>
          <w:szCs w:val="24"/>
        </w:rPr>
        <w:t>Т</w:t>
      </w:r>
      <w:r w:rsidRPr="0014283D">
        <w:rPr>
          <w:rFonts w:ascii="Times New Roman" w:hAnsi="Times New Roman"/>
          <w:sz w:val="24"/>
          <w:szCs w:val="24"/>
          <w:vertAlign w:val="superscript"/>
        </w:rPr>
        <w:t>услуг</w:t>
      </w:r>
      <w:r w:rsidRPr="0014283D">
        <w:rPr>
          <w:rFonts w:ascii="Times New Roman" w:hAnsi="Times New Roman"/>
          <w:sz w:val="24"/>
          <w:szCs w:val="24"/>
          <w:vertAlign w:val="subscript"/>
        </w:rPr>
        <w:t>дост</w:t>
      </w:r>
      <w:r w:rsidRPr="0014283D">
        <w:rPr>
          <w:rFonts w:ascii="Times New Roman" w:hAnsi="Times New Roman"/>
          <w:sz w:val="24"/>
          <w:szCs w:val="24"/>
        </w:rPr>
        <w:t xml:space="preserve"> – количество баллов за обеспечение условий доступности, позволяющих инвалидам получать услуги наравне с другими (</w:t>
      </w:r>
      <w:r w:rsidRPr="0014283D">
        <w:rPr>
          <w:rFonts w:ascii="Times New Roman" w:hAnsi="Times New Roman"/>
          <w:color w:val="000000"/>
          <w:sz w:val="24"/>
          <w:szCs w:val="24"/>
          <w:lang w:eastAsia="ru-RU"/>
        </w:rPr>
        <w:t>по 20 баллов за каждое условие доступности)</w:t>
      </w:r>
      <w:r w:rsidRPr="0014283D">
        <w:rPr>
          <w:rFonts w:ascii="Times New Roman" w:hAnsi="Times New Roman"/>
          <w:sz w:val="24"/>
          <w:szCs w:val="24"/>
        </w:rPr>
        <w:t>;</w:t>
      </w:r>
    </w:p>
    <w:p w14:paraId="024058DD" w14:textId="77777777" w:rsidR="00496250" w:rsidRDefault="00496250" w:rsidP="00496250">
      <w:pPr>
        <w:spacing w:after="0" w:line="360" w:lineRule="auto"/>
        <w:ind w:firstLine="709"/>
        <w:jc w:val="both"/>
        <w:rPr>
          <w:rFonts w:ascii="Times New Roman" w:hAnsi="Times New Roman"/>
          <w:sz w:val="24"/>
          <w:szCs w:val="24"/>
        </w:rPr>
      </w:pPr>
      <w:r w:rsidRPr="0014283D">
        <w:rPr>
          <w:rFonts w:ascii="Times New Roman" w:hAnsi="Times New Roman"/>
          <w:sz w:val="24"/>
          <w:szCs w:val="24"/>
        </w:rPr>
        <w:t>С</w:t>
      </w:r>
      <w:r w:rsidRPr="0014283D">
        <w:rPr>
          <w:rFonts w:ascii="Times New Roman" w:hAnsi="Times New Roman"/>
          <w:sz w:val="24"/>
          <w:szCs w:val="24"/>
          <w:vertAlign w:val="superscript"/>
        </w:rPr>
        <w:t>услуг</w:t>
      </w:r>
      <w:r w:rsidRPr="0014283D">
        <w:rPr>
          <w:rFonts w:ascii="Times New Roman" w:hAnsi="Times New Roman"/>
          <w:sz w:val="24"/>
          <w:szCs w:val="24"/>
          <w:vertAlign w:val="subscript"/>
        </w:rPr>
        <w:t xml:space="preserve">дост </w:t>
      </w:r>
      <w:r w:rsidRPr="0014283D">
        <w:rPr>
          <w:rFonts w:ascii="Times New Roman" w:hAnsi="Times New Roman"/>
          <w:sz w:val="24"/>
          <w:szCs w:val="24"/>
        </w:rPr>
        <w:t>– количество условий доступности, позволяющих инвалидам получать услуги наравне с другими.</w:t>
      </w:r>
    </w:p>
    <w:p w14:paraId="799DD60C" w14:textId="77777777" w:rsidR="00CF490E" w:rsidRDefault="00CF490E" w:rsidP="00496250">
      <w:pPr>
        <w:spacing w:after="0" w:line="360" w:lineRule="auto"/>
        <w:ind w:firstLine="709"/>
        <w:jc w:val="both"/>
        <w:rPr>
          <w:rFonts w:ascii="Times New Roman" w:hAnsi="Times New Roman"/>
          <w:sz w:val="24"/>
          <w:szCs w:val="24"/>
        </w:rPr>
      </w:pPr>
      <w:r>
        <w:rPr>
          <w:rFonts w:ascii="Times New Roman" w:hAnsi="Times New Roman"/>
          <w:sz w:val="24"/>
          <w:szCs w:val="24"/>
        </w:rPr>
        <w:t xml:space="preserve"> При расчете данного показателя учитывается что в случае, если в образовательной организации, осуществляющей образовательную деятельность по основным общеобразовательным программам среднего профессионального образования, основным программам профессионального обучения, дополнительным общеобразовательным программам, не предусмотрены адаптированные образовательные программы и\или отсутствуют обучающиеся с ОВЗ (данные сведения должны подтверждаться официальной статистической отчетностью за календарный год, предшествующий году проведения независимой оценки качества условий осуществления образовательной деятельности)показатель оценки качества </w:t>
      </w:r>
      <w:r w:rsidRPr="00843A7B">
        <w:rPr>
          <w:rFonts w:ascii="Times New Roman" w:hAnsi="Times New Roman"/>
          <w:color w:val="000000"/>
          <w:sz w:val="24"/>
          <w:szCs w:val="24"/>
          <w:lang w:eastAsia="ru-RU"/>
        </w:rPr>
        <w:t>(</w:t>
      </w:r>
      <w:r w:rsidRPr="00843A7B">
        <w:rPr>
          <w:rFonts w:ascii="Times New Roman" w:hAnsi="Times New Roman"/>
          <w:sz w:val="24"/>
          <w:szCs w:val="24"/>
        </w:rPr>
        <w:t>П</w:t>
      </w:r>
      <w:r w:rsidRPr="00843A7B">
        <w:rPr>
          <w:rFonts w:ascii="Times New Roman" w:hAnsi="Times New Roman"/>
          <w:sz w:val="24"/>
          <w:szCs w:val="24"/>
          <w:vertAlign w:val="superscript"/>
        </w:rPr>
        <w:t>услуг</w:t>
      </w:r>
      <w:r w:rsidRPr="00843A7B">
        <w:rPr>
          <w:rFonts w:ascii="Times New Roman" w:hAnsi="Times New Roman"/>
          <w:sz w:val="24"/>
          <w:szCs w:val="24"/>
          <w:vertAlign w:val="subscript"/>
        </w:rPr>
        <w:t>дост</w:t>
      </w:r>
      <w:r w:rsidRPr="00843A7B">
        <w:rPr>
          <w:rFonts w:ascii="Times New Roman" w:hAnsi="Times New Roman"/>
          <w:sz w:val="24"/>
          <w:szCs w:val="24"/>
        </w:rPr>
        <w:t>)</w:t>
      </w:r>
      <w:r w:rsidRPr="00843A7B">
        <w:rPr>
          <w:rFonts w:ascii="Times New Roman" w:hAnsi="Times New Roman"/>
          <w:color w:val="FF0000"/>
          <w:sz w:val="24"/>
          <w:szCs w:val="24"/>
        </w:rPr>
        <w:t xml:space="preserve"> </w:t>
      </w:r>
      <w:r>
        <w:rPr>
          <w:rFonts w:ascii="Times New Roman" w:hAnsi="Times New Roman"/>
          <w:color w:val="FF0000"/>
          <w:sz w:val="24"/>
          <w:szCs w:val="24"/>
        </w:rPr>
        <w:t xml:space="preserve"> </w:t>
      </w:r>
      <w:r>
        <w:rPr>
          <w:rFonts w:ascii="Times New Roman" w:hAnsi="Times New Roman"/>
          <w:sz w:val="24"/>
          <w:szCs w:val="24"/>
        </w:rPr>
        <w:t>принимает:</w:t>
      </w:r>
    </w:p>
    <w:p w14:paraId="37297A4E" w14:textId="77777777" w:rsidR="00CF490E" w:rsidRDefault="00CF490E" w:rsidP="00CF490E">
      <w:pPr>
        <w:numPr>
          <w:ilvl w:val="0"/>
          <w:numId w:val="45"/>
        </w:numPr>
        <w:spacing w:after="0" w:line="360" w:lineRule="auto"/>
        <w:ind w:left="0" w:firstLine="1069"/>
        <w:jc w:val="both"/>
        <w:rPr>
          <w:rFonts w:ascii="Times New Roman" w:hAnsi="Times New Roman"/>
          <w:sz w:val="24"/>
          <w:szCs w:val="24"/>
        </w:rPr>
      </w:pPr>
      <w:r>
        <w:rPr>
          <w:rFonts w:ascii="Times New Roman" w:hAnsi="Times New Roman"/>
          <w:sz w:val="24"/>
          <w:szCs w:val="24"/>
        </w:rPr>
        <w:t>значение 100 баллов при условии обеспечения 3 условий доступности: наличие альтернативной версии сайта организации для инвалидов по зрению; возможность предоставления образовательных услуг в дистанционном режиме или на дому; помощь, оказываемая работниками организации, прошедшими необходимое обучение (инструктирование), по сопровождению инвалидов в помещении организации;</w:t>
      </w:r>
    </w:p>
    <w:p w14:paraId="4D45DB20" w14:textId="77777777" w:rsidR="00CF490E" w:rsidRDefault="00CF490E" w:rsidP="00CF490E">
      <w:pPr>
        <w:numPr>
          <w:ilvl w:val="0"/>
          <w:numId w:val="45"/>
        </w:numPr>
        <w:spacing w:after="0" w:line="360" w:lineRule="auto"/>
        <w:ind w:left="0" w:firstLine="1069"/>
        <w:jc w:val="both"/>
        <w:rPr>
          <w:rFonts w:ascii="Times New Roman" w:hAnsi="Times New Roman"/>
          <w:sz w:val="24"/>
          <w:szCs w:val="24"/>
        </w:rPr>
      </w:pPr>
      <w:r>
        <w:rPr>
          <w:rFonts w:ascii="Times New Roman" w:hAnsi="Times New Roman"/>
          <w:sz w:val="24"/>
          <w:szCs w:val="24"/>
        </w:rPr>
        <w:t>значение 60 баллов при условии обеспечения 2-х условий доступности из предоставленных: наличие альтернативной версии сайта организации для инвалидов по зрению; возможность предоставления образовательных услуг в дистанционном режиме или на дому; помощь, оказываемая работниками организации, прошедшими необходимое обучение (инструктирование), по сопровождению инвалидов в помещении организации;</w:t>
      </w:r>
    </w:p>
    <w:p w14:paraId="0BF43DD5" w14:textId="77777777" w:rsidR="00CF490E" w:rsidRDefault="00CF490E" w:rsidP="00CF490E">
      <w:pPr>
        <w:numPr>
          <w:ilvl w:val="0"/>
          <w:numId w:val="45"/>
        </w:numPr>
        <w:spacing w:after="0" w:line="360" w:lineRule="auto"/>
        <w:ind w:left="0" w:firstLine="1069"/>
        <w:jc w:val="both"/>
        <w:rPr>
          <w:rFonts w:ascii="Times New Roman" w:hAnsi="Times New Roman"/>
          <w:sz w:val="24"/>
          <w:szCs w:val="24"/>
        </w:rPr>
      </w:pPr>
      <w:r>
        <w:rPr>
          <w:rFonts w:ascii="Times New Roman" w:hAnsi="Times New Roman"/>
          <w:sz w:val="24"/>
          <w:szCs w:val="24"/>
        </w:rPr>
        <w:t xml:space="preserve">значение 20 баллов при условии обеспечения 1-го условия доступности из предоставленных: наличие альтернативной версии сайта организации для инвалидов по зрению; возможность предоставления образовательных услуг в дистанционном режиме </w:t>
      </w:r>
      <w:r>
        <w:rPr>
          <w:rFonts w:ascii="Times New Roman" w:hAnsi="Times New Roman"/>
          <w:sz w:val="24"/>
          <w:szCs w:val="24"/>
        </w:rPr>
        <w:lastRenderedPageBreak/>
        <w:t>или на дому; помощь, оказываемая работниками организации, прошедшими необходимое обучение (инструктирование), по сопровождению инвалидов в помещении организации;</w:t>
      </w:r>
    </w:p>
    <w:p w14:paraId="33F4DABD" w14:textId="77777777" w:rsidR="00496250" w:rsidRPr="0014283D" w:rsidRDefault="00E92A49" w:rsidP="00496250">
      <w:pPr>
        <w:spacing w:after="0" w:line="360" w:lineRule="auto"/>
        <w:ind w:firstLine="709"/>
        <w:jc w:val="both"/>
        <w:rPr>
          <w:rFonts w:ascii="Times New Roman" w:hAnsi="Times New Roman"/>
          <w:sz w:val="24"/>
          <w:szCs w:val="24"/>
        </w:rPr>
      </w:pPr>
      <w:r>
        <w:rPr>
          <w:noProof/>
        </w:rPr>
        <w:pict w14:anchorId="0565703E">
          <v:shape id="Рисунок 1" o:spid="_x0000_s1037" type="#_x0000_t75" style="position:absolute;left:0;text-align:left;margin-left:114.5pt;margin-top:37.65pt;width:238.75pt;height:33.55pt;z-index:-14;visibility:visible;mso-position-horizontal-relative:margin" wrapcoords="-68 0 -68 21120 21600 21120 21600 0 -68 0">
            <v:imagedata r:id="rId26" o:title=""/>
            <w10:wrap type="tight" anchorx="margin"/>
          </v:shape>
        </w:pict>
      </w:r>
      <w:r w:rsidR="00496250" w:rsidRPr="0014283D">
        <w:rPr>
          <w:rFonts w:ascii="Times New Roman" w:hAnsi="Times New Roman"/>
          <w:sz w:val="24"/>
          <w:szCs w:val="24"/>
        </w:rPr>
        <w:t>в) значение показателя оценки качества «</w:t>
      </w:r>
      <w:r w:rsidR="00496250" w:rsidRPr="0014283D">
        <w:rPr>
          <w:rFonts w:ascii="Times New Roman" w:hAnsi="Times New Roman"/>
          <w:sz w:val="24"/>
          <w:szCs w:val="24"/>
          <w:lang w:eastAsia="ru-RU"/>
        </w:rPr>
        <w:t>Доля получателей услуг, удовлетворенных доступностью услуг для инвалидов»</w:t>
      </w:r>
      <w:r w:rsidR="00496250" w:rsidRPr="0014283D">
        <w:rPr>
          <w:rFonts w:ascii="Times New Roman" w:hAnsi="Times New Roman"/>
          <w:sz w:val="24"/>
          <w:szCs w:val="24"/>
        </w:rPr>
        <w:t xml:space="preserve"> (П</w:t>
      </w:r>
      <w:r w:rsidR="00496250" w:rsidRPr="0014283D">
        <w:rPr>
          <w:rFonts w:ascii="Times New Roman" w:hAnsi="Times New Roman"/>
          <w:sz w:val="24"/>
          <w:szCs w:val="24"/>
          <w:vertAlign w:val="superscript"/>
        </w:rPr>
        <w:t>дост</w:t>
      </w:r>
      <w:r w:rsidR="00496250" w:rsidRPr="0014283D">
        <w:rPr>
          <w:rFonts w:ascii="Times New Roman" w:hAnsi="Times New Roman"/>
          <w:sz w:val="24"/>
          <w:szCs w:val="24"/>
          <w:vertAlign w:val="subscript"/>
        </w:rPr>
        <w:t>уд</w:t>
      </w:r>
      <w:r w:rsidR="00496250" w:rsidRPr="0014283D">
        <w:rPr>
          <w:rFonts w:ascii="Times New Roman" w:hAnsi="Times New Roman"/>
          <w:sz w:val="24"/>
          <w:szCs w:val="24"/>
        </w:rPr>
        <w:t>) определяется по формуле:</w:t>
      </w:r>
    </w:p>
    <w:p w14:paraId="53784DA4" w14:textId="77777777" w:rsidR="00496250" w:rsidRDefault="00496250" w:rsidP="00496250">
      <w:pPr>
        <w:rPr>
          <w:rFonts w:ascii="Arial" w:hAnsi="Arial" w:cs="Arial"/>
          <w:b/>
          <w:sz w:val="20"/>
          <w:szCs w:val="20"/>
        </w:rPr>
      </w:pPr>
    </w:p>
    <w:p w14:paraId="49476345" w14:textId="77777777" w:rsidR="00496250" w:rsidRDefault="00496250" w:rsidP="00496250">
      <w:pPr>
        <w:rPr>
          <w:rFonts w:ascii="Arial" w:hAnsi="Arial" w:cs="Arial"/>
          <w:b/>
          <w:sz w:val="20"/>
          <w:szCs w:val="20"/>
        </w:rPr>
      </w:pPr>
    </w:p>
    <w:p w14:paraId="7EC89679" w14:textId="77777777" w:rsidR="00496250" w:rsidRDefault="00CF490E" w:rsidP="00CF490E">
      <w:pPr>
        <w:spacing w:line="360" w:lineRule="auto"/>
        <w:ind w:firstLine="851"/>
        <w:jc w:val="both"/>
        <w:rPr>
          <w:rFonts w:ascii="Times New Roman" w:hAnsi="Times New Roman"/>
          <w:sz w:val="24"/>
          <w:szCs w:val="24"/>
        </w:rPr>
      </w:pPr>
      <w:r>
        <w:rPr>
          <w:rFonts w:ascii="Times New Roman" w:hAnsi="Times New Roman"/>
          <w:sz w:val="24"/>
          <w:szCs w:val="24"/>
        </w:rPr>
        <w:t>В случае если в образовательной организации, осуществляющей образовательную деятельность по основным общеобразовательным программам среднего профессионального образования, основным программам профессионального обучения, дополнительным общеобразовательным программам, не предусмотрены адаптированные образовательные программы и\или отсутствуют обучающиеся с ОВЗ (данные сведения должны подтверждаться официальной статистической отчетностью за календарный год, предшествующий году проведения независимой оценки качества условий осуществления образовательной деятельности)данный показатель не используется.</w:t>
      </w:r>
    </w:p>
    <w:p w14:paraId="7041AB2C" w14:textId="77777777" w:rsidR="00CF490E" w:rsidRDefault="00CF490E" w:rsidP="00CF490E">
      <w:pPr>
        <w:spacing w:line="360" w:lineRule="auto"/>
        <w:ind w:firstLine="851"/>
        <w:jc w:val="both"/>
        <w:rPr>
          <w:rFonts w:ascii="Times New Roman" w:hAnsi="Times New Roman"/>
          <w:sz w:val="24"/>
          <w:szCs w:val="24"/>
        </w:rPr>
      </w:pPr>
      <w:r>
        <w:rPr>
          <w:rFonts w:ascii="Times New Roman" w:hAnsi="Times New Roman"/>
          <w:sz w:val="24"/>
          <w:szCs w:val="24"/>
        </w:rPr>
        <w:t>При этом целесообразно использовать следующий алгоритм расчета по критерию «Доступность услуг для инвалидов» (К):</w:t>
      </w:r>
    </w:p>
    <w:p w14:paraId="2250A3B5" w14:textId="77777777" w:rsidR="00CF490E" w:rsidRDefault="00CF490E" w:rsidP="00D621B8">
      <w:pPr>
        <w:spacing w:line="360" w:lineRule="auto"/>
        <w:ind w:firstLine="851"/>
        <w:jc w:val="center"/>
        <w:rPr>
          <w:rFonts w:ascii="Times New Roman" w:hAnsi="Times New Roman"/>
          <w:sz w:val="24"/>
          <w:szCs w:val="24"/>
          <w:vertAlign w:val="subscript"/>
        </w:rPr>
      </w:pPr>
      <w:r w:rsidRPr="00D621B8">
        <w:rPr>
          <w:rFonts w:ascii="Times New Roman" w:hAnsi="Times New Roman"/>
          <w:sz w:val="24"/>
          <w:szCs w:val="24"/>
        </w:rPr>
        <w:t>К = (0,6×П</w:t>
      </w:r>
      <w:r w:rsidRPr="00D621B8">
        <w:rPr>
          <w:rFonts w:ascii="Times New Roman" w:hAnsi="Times New Roman"/>
          <w:sz w:val="24"/>
          <w:szCs w:val="24"/>
          <w:vertAlign w:val="superscript"/>
        </w:rPr>
        <w:t>орг</w:t>
      </w:r>
      <w:r w:rsidRPr="00D621B8">
        <w:rPr>
          <w:rFonts w:ascii="Times New Roman" w:hAnsi="Times New Roman"/>
          <w:sz w:val="24"/>
          <w:szCs w:val="24"/>
          <w:vertAlign w:val="subscript"/>
        </w:rPr>
        <w:t>дост + 0,4×</w:t>
      </w:r>
      <w:r w:rsidRPr="00D621B8">
        <w:rPr>
          <w:rFonts w:ascii="Times New Roman" w:hAnsi="Times New Roman"/>
          <w:sz w:val="24"/>
          <w:szCs w:val="24"/>
        </w:rPr>
        <w:t>П</w:t>
      </w:r>
      <w:r w:rsidRPr="00D621B8">
        <w:rPr>
          <w:rFonts w:ascii="Times New Roman" w:hAnsi="Times New Roman"/>
          <w:sz w:val="24"/>
          <w:szCs w:val="24"/>
          <w:vertAlign w:val="superscript"/>
        </w:rPr>
        <w:t>услуг</w:t>
      </w:r>
      <w:r w:rsidRPr="00D621B8">
        <w:rPr>
          <w:rFonts w:ascii="Times New Roman" w:hAnsi="Times New Roman"/>
          <w:sz w:val="24"/>
          <w:szCs w:val="24"/>
          <w:vertAlign w:val="subscript"/>
        </w:rPr>
        <w:t>дост)</w:t>
      </w:r>
      <w:r w:rsidR="00D621B8" w:rsidRPr="00D621B8">
        <w:rPr>
          <w:rFonts w:ascii="Times New Roman" w:hAnsi="Times New Roman"/>
          <w:sz w:val="24"/>
          <w:szCs w:val="24"/>
          <w:vertAlign w:val="subscript"/>
        </w:rPr>
        <w:t xml:space="preserve">, </w:t>
      </w:r>
    </w:p>
    <w:p w14:paraId="0AA51FD0" w14:textId="77777777" w:rsidR="00D621B8" w:rsidRDefault="00D621B8" w:rsidP="00D621B8">
      <w:pPr>
        <w:spacing w:line="360" w:lineRule="auto"/>
        <w:ind w:firstLine="851"/>
        <w:jc w:val="both"/>
        <w:rPr>
          <w:rFonts w:ascii="Times New Roman" w:hAnsi="Times New Roman"/>
          <w:sz w:val="24"/>
          <w:szCs w:val="24"/>
        </w:rPr>
      </w:pPr>
      <w:r>
        <w:rPr>
          <w:rFonts w:ascii="Times New Roman" w:hAnsi="Times New Roman"/>
          <w:sz w:val="24"/>
          <w:szCs w:val="24"/>
        </w:rPr>
        <w:t>где:</w:t>
      </w:r>
    </w:p>
    <w:p w14:paraId="7BC225DB" w14:textId="77777777" w:rsidR="00D621B8" w:rsidRPr="00D621B8" w:rsidRDefault="00D621B8" w:rsidP="00D621B8">
      <w:pPr>
        <w:spacing w:line="360" w:lineRule="auto"/>
        <w:ind w:firstLine="851"/>
        <w:jc w:val="both"/>
      </w:pPr>
      <w:r w:rsidRPr="00843A7B">
        <w:rPr>
          <w:rFonts w:ascii="Times New Roman" w:hAnsi="Times New Roman"/>
          <w:sz w:val="24"/>
          <w:szCs w:val="24"/>
        </w:rPr>
        <w:t>П</w:t>
      </w:r>
      <w:r w:rsidRPr="00843A7B">
        <w:rPr>
          <w:rFonts w:ascii="Times New Roman" w:hAnsi="Times New Roman"/>
          <w:sz w:val="24"/>
          <w:szCs w:val="24"/>
          <w:vertAlign w:val="superscript"/>
        </w:rPr>
        <w:t>орг</w:t>
      </w:r>
      <w:r w:rsidRPr="00843A7B">
        <w:rPr>
          <w:rFonts w:ascii="Times New Roman" w:hAnsi="Times New Roman"/>
          <w:sz w:val="24"/>
          <w:szCs w:val="24"/>
          <w:vertAlign w:val="subscript"/>
        </w:rPr>
        <w:t>дост</w:t>
      </w:r>
      <w:r>
        <w:rPr>
          <w:rFonts w:ascii="Times New Roman" w:hAnsi="Times New Roman"/>
          <w:sz w:val="24"/>
          <w:szCs w:val="24"/>
          <w:vertAlign w:val="subscript"/>
        </w:rPr>
        <w:t xml:space="preserve"> -</w:t>
      </w:r>
      <w:r w:rsidRPr="00D621B8">
        <w:rPr>
          <w:rFonts w:ascii="Times New Roman" w:hAnsi="Times New Roman"/>
          <w:sz w:val="24"/>
          <w:szCs w:val="24"/>
        </w:rPr>
        <w:t xml:space="preserve"> </w:t>
      </w:r>
      <w:r w:rsidRPr="008E3EE3">
        <w:rPr>
          <w:rFonts w:ascii="Times New Roman" w:hAnsi="Times New Roman"/>
          <w:sz w:val="24"/>
          <w:szCs w:val="24"/>
        </w:rPr>
        <w:t>Обеспечение в организации социальной сферы комфортных условий предоставления услуг</w:t>
      </w:r>
      <w:r>
        <w:rPr>
          <w:rFonts w:ascii="Times New Roman" w:hAnsi="Times New Roman"/>
          <w:sz w:val="24"/>
          <w:szCs w:val="24"/>
        </w:rPr>
        <w:t>.</w:t>
      </w:r>
    </w:p>
    <w:p w14:paraId="623344B5" w14:textId="77777777" w:rsidR="00D621B8" w:rsidRDefault="00D621B8" w:rsidP="00D621B8">
      <w:pPr>
        <w:spacing w:line="360" w:lineRule="auto"/>
        <w:ind w:firstLine="851"/>
        <w:jc w:val="both"/>
        <w:rPr>
          <w:rFonts w:ascii="Arial" w:hAnsi="Arial" w:cs="Arial"/>
          <w:b/>
          <w:sz w:val="20"/>
          <w:szCs w:val="20"/>
        </w:rPr>
      </w:pPr>
      <w:r w:rsidRPr="00843A7B">
        <w:rPr>
          <w:rFonts w:ascii="Times New Roman" w:hAnsi="Times New Roman"/>
          <w:sz w:val="24"/>
          <w:szCs w:val="24"/>
        </w:rPr>
        <w:t>П</w:t>
      </w:r>
      <w:r w:rsidRPr="00843A7B">
        <w:rPr>
          <w:rFonts w:ascii="Times New Roman" w:hAnsi="Times New Roman"/>
          <w:sz w:val="24"/>
          <w:szCs w:val="24"/>
          <w:vertAlign w:val="superscript"/>
        </w:rPr>
        <w:t>услуг</w:t>
      </w:r>
      <w:r w:rsidRPr="00843A7B">
        <w:rPr>
          <w:rFonts w:ascii="Times New Roman" w:hAnsi="Times New Roman"/>
          <w:sz w:val="24"/>
          <w:szCs w:val="24"/>
          <w:vertAlign w:val="subscript"/>
        </w:rPr>
        <w:t>дост</w:t>
      </w:r>
      <w:r>
        <w:rPr>
          <w:rFonts w:ascii="Times New Roman" w:hAnsi="Times New Roman"/>
          <w:sz w:val="24"/>
          <w:szCs w:val="24"/>
          <w:vertAlign w:val="subscript"/>
        </w:rPr>
        <w:t xml:space="preserve"> - </w:t>
      </w:r>
      <w:r w:rsidRPr="00843A7B">
        <w:rPr>
          <w:rFonts w:ascii="Times New Roman" w:hAnsi="Times New Roman"/>
          <w:sz w:val="24"/>
          <w:szCs w:val="24"/>
        </w:rPr>
        <w:t xml:space="preserve">Обеспечение в </w:t>
      </w:r>
      <w:r>
        <w:rPr>
          <w:rFonts w:ascii="Times New Roman" w:hAnsi="Times New Roman"/>
          <w:sz w:val="24"/>
          <w:szCs w:val="24"/>
        </w:rPr>
        <w:t xml:space="preserve">образовательной </w:t>
      </w:r>
      <w:r w:rsidRPr="00843A7B">
        <w:rPr>
          <w:rFonts w:ascii="Times New Roman" w:hAnsi="Times New Roman"/>
          <w:sz w:val="24"/>
          <w:szCs w:val="24"/>
        </w:rPr>
        <w:t>организации условий доступности, позволяющих инвалидам получать услуги наравне с другими</w:t>
      </w:r>
      <w:r>
        <w:rPr>
          <w:rFonts w:ascii="Times New Roman" w:hAnsi="Times New Roman"/>
          <w:sz w:val="24"/>
          <w:szCs w:val="24"/>
        </w:rPr>
        <w:t>.</w:t>
      </w:r>
    </w:p>
    <w:p w14:paraId="63DFC139" w14:textId="77777777" w:rsidR="00496250" w:rsidRDefault="00496250" w:rsidP="00CF490E">
      <w:pPr>
        <w:spacing w:line="360" w:lineRule="auto"/>
        <w:jc w:val="both"/>
        <w:rPr>
          <w:rFonts w:ascii="Arial" w:hAnsi="Arial" w:cs="Arial"/>
          <w:b/>
          <w:sz w:val="20"/>
          <w:szCs w:val="20"/>
        </w:rPr>
      </w:pPr>
    </w:p>
    <w:p w14:paraId="1A049003" w14:textId="77777777" w:rsidR="00496250" w:rsidRDefault="00496250" w:rsidP="000013F7">
      <w:pPr>
        <w:tabs>
          <w:tab w:val="left" w:pos="1455"/>
        </w:tabs>
        <w:rPr>
          <w:rFonts w:ascii="Arial" w:hAnsi="Arial" w:cs="Arial"/>
          <w:b/>
          <w:sz w:val="20"/>
          <w:szCs w:val="20"/>
        </w:rPr>
      </w:pPr>
    </w:p>
    <w:p w14:paraId="3C157092" w14:textId="77777777" w:rsidR="00B13269" w:rsidRDefault="00B13269" w:rsidP="000013F7">
      <w:pPr>
        <w:tabs>
          <w:tab w:val="left" w:pos="1455"/>
        </w:tabs>
        <w:rPr>
          <w:rFonts w:ascii="Arial" w:hAnsi="Arial" w:cs="Arial"/>
          <w:b/>
          <w:sz w:val="20"/>
          <w:szCs w:val="20"/>
        </w:rPr>
      </w:pPr>
    </w:p>
    <w:p w14:paraId="1D8C74B2" w14:textId="77777777" w:rsidR="00B13269" w:rsidRDefault="00B13269" w:rsidP="000013F7">
      <w:pPr>
        <w:tabs>
          <w:tab w:val="left" w:pos="1455"/>
        </w:tabs>
        <w:rPr>
          <w:rFonts w:ascii="Arial" w:hAnsi="Arial" w:cs="Arial"/>
          <w:b/>
          <w:sz w:val="20"/>
          <w:szCs w:val="20"/>
        </w:rPr>
      </w:pPr>
    </w:p>
    <w:p w14:paraId="30659A78" w14:textId="77777777" w:rsidR="00B13269" w:rsidRDefault="00B13269" w:rsidP="000013F7">
      <w:pPr>
        <w:tabs>
          <w:tab w:val="left" w:pos="1455"/>
        </w:tabs>
        <w:rPr>
          <w:rFonts w:ascii="Arial" w:hAnsi="Arial" w:cs="Arial"/>
          <w:b/>
          <w:sz w:val="20"/>
          <w:szCs w:val="20"/>
        </w:rPr>
      </w:pPr>
    </w:p>
    <w:p w14:paraId="44E3C436" w14:textId="77777777" w:rsidR="00B13269" w:rsidRDefault="00B13269" w:rsidP="000013F7">
      <w:pPr>
        <w:tabs>
          <w:tab w:val="left" w:pos="1455"/>
        </w:tabs>
        <w:rPr>
          <w:rFonts w:ascii="Arial" w:hAnsi="Arial" w:cs="Arial"/>
          <w:b/>
          <w:sz w:val="20"/>
          <w:szCs w:val="20"/>
        </w:rPr>
      </w:pPr>
    </w:p>
    <w:p w14:paraId="70EB248E" w14:textId="77777777" w:rsidR="00B13269" w:rsidRDefault="00B13269" w:rsidP="000013F7">
      <w:pPr>
        <w:tabs>
          <w:tab w:val="left" w:pos="1455"/>
        </w:tabs>
        <w:rPr>
          <w:rFonts w:ascii="Arial" w:hAnsi="Arial" w:cs="Arial"/>
          <w:b/>
          <w:sz w:val="20"/>
          <w:szCs w:val="20"/>
        </w:rPr>
      </w:pPr>
    </w:p>
    <w:p w14:paraId="07E64CBB" w14:textId="77777777" w:rsidR="00B13269" w:rsidRDefault="00B13269" w:rsidP="000013F7">
      <w:pPr>
        <w:tabs>
          <w:tab w:val="left" w:pos="1455"/>
        </w:tabs>
        <w:rPr>
          <w:rFonts w:ascii="Arial" w:hAnsi="Arial" w:cs="Arial"/>
          <w:b/>
          <w:sz w:val="20"/>
          <w:szCs w:val="20"/>
        </w:rPr>
      </w:pPr>
    </w:p>
    <w:p w14:paraId="291A6033" w14:textId="77777777" w:rsidR="00B13269" w:rsidRDefault="00B13269" w:rsidP="000013F7">
      <w:pPr>
        <w:tabs>
          <w:tab w:val="left" w:pos="1455"/>
        </w:tabs>
        <w:rPr>
          <w:rFonts w:ascii="Arial" w:hAnsi="Arial" w:cs="Arial"/>
          <w:b/>
          <w:sz w:val="20"/>
          <w:szCs w:val="20"/>
        </w:rPr>
      </w:pPr>
    </w:p>
    <w:p w14:paraId="4D4A0A03" w14:textId="77777777" w:rsidR="00496250" w:rsidRPr="00496250" w:rsidRDefault="00496250" w:rsidP="00E6067B">
      <w:pPr>
        <w:numPr>
          <w:ilvl w:val="2"/>
          <w:numId w:val="1"/>
        </w:numPr>
        <w:ind w:left="0" w:firstLine="0"/>
        <w:jc w:val="center"/>
        <w:outlineLvl w:val="2"/>
        <w:rPr>
          <w:rFonts w:ascii="Arial" w:hAnsi="Arial" w:cs="Arial"/>
          <w:b/>
          <w:bCs/>
          <w:sz w:val="20"/>
          <w:szCs w:val="20"/>
        </w:rPr>
      </w:pPr>
      <w:bookmarkStart w:id="37" w:name="_Toc37226276"/>
      <w:bookmarkStart w:id="38" w:name="_Toc37226332"/>
      <w:bookmarkStart w:id="39" w:name="_Toc136339807"/>
      <w:r w:rsidRPr="005B5A32">
        <w:rPr>
          <w:rFonts w:ascii="Arial" w:hAnsi="Arial" w:cs="Arial"/>
          <w:b/>
          <w:sz w:val="20"/>
          <w:szCs w:val="20"/>
        </w:rPr>
        <w:lastRenderedPageBreak/>
        <w:t xml:space="preserve">КРИТЕРИЙ </w:t>
      </w:r>
      <w:r w:rsidRPr="005B5A32">
        <w:rPr>
          <w:rFonts w:ascii="Arial" w:hAnsi="Arial" w:cs="Arial"/>
          <w:b/>
          <w:sz w:val="20"/>
          <w:szCs w:val="20"/>
          <w:lang w:val="en-US"/>
        </w:rPr>
        <w:t>IV</w:t>
      </w:r>
      <w:r w:rsidRPr="005B5A32">
        <w:rPr>
          <w:rFonts w:ascii="Arial" w:hAnsi="Arial" w:cs="Arial"/>
          <w:b/>
          <w:sz w:val="20"/>
          <w:szCs w:val="20"/>
        </w:rPr>
        <w:t xml:space="preserve"> «ДОБРОЖЕЛАТЕЛЬНОСТЬ, ВЕЖЛИВОСТЬ РАБОТНИКОВ ОБРАЗОВАТЕЛЬНОЙ ОРГАНИЗАЦИИ»</w:t>
      </w:r>
      <w:r>
        <w:rPr>
          <w:rFonts w:ascii="Arial" w:hAnsi="Arial" w:cs="Arial"/>
          <w:b/>
          <w:sz w:val="20"/>
          <w:szCs w:val="20"/>
        </w:rPr>
        <w:t>.</w:t>
      </w:r>
      <w:bookmarkEnd w:id="37"/>
      <w:bookmarkEnd w:id="38"/>
      <w:bookmarkEnd w:id="39"/>
    </w:p>
    <w:p w14:paraId="2C6EE736" w14:textId="77777777" w:rsidR="00496250" w:rsidRDefault="00496250" w:rsidP="00496250">
      <w:pPr>
        <w:rPr>
          <w:rFonts w:ascii="Arial" w:hAnsi="Arial" w:cs="Arial"/>
          <w:b/>
          <w:sz w:val="20"/>
          <w:szCs w:val="20"/>
        </w:rPr>
      </w:pPr>
    </w:p>
    <w:p w14:paraId="35A8DF74" w14:textId="77777777" w:rsidR="00496250" w:rsidRPr="00496250" w:rsidRDefault="00496250" w:rsidP="00496250">
      <w:pPr>
        <w:spacing w:after="0" w:line="360" w:lineRule="auto"/>
        <w:ind w:firstLine="708"/>
        <w:jc w:val="both"/>
        <w:rPr>
          <w:rFonts w:ascii="Times New Roman" w:hAnsi="Times New Roman"/>
          <w:sz w:val="24"/>
          <w:szCs w:val="24"/>
        </w:rPr>
      </w:pPr>
      <w:r w:rsidRPr="00496250">
        <w:rPr>
          <w:rFonts w:ascii="Times New Roman" w:hAnsi="Times New Roman"/>
          <w:sz w:val="24"/>
          <w:szCs w:val="24"/>
        </w:rPr>
        <w:t>Расчет показателей, характеризующих критерий оценки качества «Доброжелательность, вежливость работников организации социальной сферы»:</w:t>
      </w:r>
    </w:p>
    <w:p w14:paraId="2A914101" w14:textId="77777777" w:rsidR="00496250" w:rsidRPr="00496250" w:rsidRDefault="00496250" w:rsidP="00496250">
      <w:pPr>
        <w:spacing w:after="0" w:line="360" w:lineRule="auto"/>
        <w:ind w:firstLine="708"/>
        <w:jc w:val="both"/>
        <w:rPr>
          <w:rFonts w:ascii="Times New Roman" w:hAnsi="Times New Roman"/>
          <w:sz w:val="24"/>
          <w:szCs w:val="24"/>
        </w:rPr>
      </w:pPr>
      <w:r w:rsidRPr="00496250">
        <w:rPr>
          <w:rFonts w:ascii="Times New Roman" w:hAnsi="Times New Roman"/>
          <w:sz w:val="24"/>
          <w:szCs w:val="24"/>
        </w:rPr>
        <w:t>а) значение показателя оценки качества «Доля получателей услуг, удовлетворенных доброжелательностью, вежливостью работников организации социальной сферы, обеспечивающих первичный контакт и информирование получателя услуги при непосредственном обращении в организацию социальной сферы» (П</w:t>
      </w:r>
      <w:r w:rsidRPr="00496250">
        <w:rPr>
          <w:rFonts w:ascii="Times New Roman" w:hAnsi="Times New Roman"/>
          <w:sz w:val="24"/>
          <w:szCs w:val="24"/>
          <w:vertAlign w:val="superscript"/>
        </w:rPr>
        <w:t>перв.конт</w:t>
      </w:r>
      <w:r w:rsidRPr="00496250">
        <w:rPr>
          <w:rFonts w:ascii="Times New Roman" w:hAnsi="Times New Roman"/>
          <w:sz w:val="24"/>
          <w:szCs w:val="24"/>
          <w:vertAlign w:val="subscript"/>
        </w:rPr>
        <w:t xml:space="preserve"> уд</w:t>
      </w:r>
      <w:r w:rsidRPr="00496250">
        <w:rPr>
          <w:rFonts w:ascii="Times New Roman" w:hAnsi="Times New Roman"/>
          <w:sz w:val="24"/>
          <w:szCs w:val="24"/>
        </w:rPr>
        <w:t>)</w:t>
      </w:r>
      <w:r w:rsidRPr="00496250">
        <w:rPr>
          <w:rFonts w:ascii="Times New Roman" w:hAnsi="Times New Roman"/>
          <w:color w:val="FF0000"/>
          <w:sz w:val="24"/>
          <w:szCs w:val="24"/>
        </w:rPr>
        <w:t xml:space="preserve"> </w:t>
      </w:r>
      <w:r w:rsidRPr="00496250">
        <w:rPr>
          <w:rFonts w:ascii="Times New Roman" w:hAnsi="Times New Roman"/>
          <w:sz w:val="24"/>
          <w:szCs w:val="24"/>
        </w:rPr>
        <w:t>определяется по формуле:</w:t>
      </w:r>
    </w:p>
    <w:p w14:paraId="2177915E" w14:textId="77777777" w:rsidR="00496250" w:rsidRDefault="00E92A49" w:rsidP="00496250">
      <w:pPr>
        <w:rPr>
          <w:rFonts w:ascii="Arial" w:hAnsi="Arial" w:cs="Arial"/>
          <w:b/>
          <w:sz w:val="20"/>
          <w:szCs w:val="20"/>
        </w:rPr>
      </w:pPr>
      <w:r>
        <w:rPr>
          <w:noProof/>
        </w:rPr>
        <w:pict w14:anchorId="1F8F9DF8">
          <v:shape id="Рисунок 9" o:spid="_x0000_s1036" type="#_x0000_t75" style="position:absolute;margin-left:0;margin-top:.35pt;width:267.75pt;height:35.65pt;z-index:-11;visibility:visible;mso-position-horizontal:center;mso-position-horizontal-relative:margin" wrapcoords="-61 0 -61 21150 21600 21150 21600 0 -61 0">
            <v:imagedata r:id="rId27" o:title=""/>
            <w10:wrap type="tight" anchorx="margin"/>
          </v:shape>
        </w:pict>
      </w:r>
    </w:p>
    <w:p w14:paraId="03107A00" w14:textId="77777777" w:rsidR="00496250" w:rsidRDefault="00496250" w:rsidP="00496250">
      <w:pPr>
        <w:rPr>
          <w:rFonts w:ascii="Arial" w:hAnsi="Arial" w:cs="Arial"/>
          <w:b/>
          <w:sz w:val="20"/>
          <w:szCs w:val="20"/>
        </w:rPr>
      </w:pPr>
    </w:p>
    <w:p w14:paraId="2A2503FB" w14:textId="77777777" w:rsidR="00496250" w:rsidRPr="00496250" w:rsidRDefault="00496250" w:rsidP="00496250">
      <w:pPr>
        <w:spacing w:after="0" w:line="360" w:lineRule="auto"/>
        <w:ind w:firstLine="709"/>
        <w:jc w:val="both"/>
        <w:rPr>
          <w:rFonts w:ascii="Times New Roman" w:hAnsi="Times New Roman"/>
          <w:sz w:val="24"/>
          <w:szCs w:val="24"/>
        </w:rPr>
      </w:pPr>
      <w:r w:rsidRPr="00496250">
        <w:rPr>
          <w:rFonts w:ascii="Times New Roman" w:hAnsi="Times New Roman"/>
          <w:sz w:val="24"/>
          <w:szCs w:val="24"/>
        </w:rPr>
        <w:t>где</w:t>
      </w:r>
      <w:r w:rsidR="00B13269">
        <w:rPr>
          <w:rFonts w:ascii="Times New Roman" w:hAnsi="Times New Roman"/>
          <w:sz w:val="24"/>
          <w:szCs w:val="24"/>
        </w:rPr>
        <w:t>:</w:t>
      </w:r>
    </w:p>
    <w:p w14:paraId="69166D94" w14:textId="77777777" w:rsidR="00496250" w:rsidRPr="00496250" w:rsidRDefault="00496250" w:rsidP="00496250">
      <w:pPr>
        <w:spacing w:after="0" w:line="360" w:lineRule="auto"/>
        <w:ind w:firstLine="709"/>
        <w:jc w:val="both"/>
        <w:rPr>
          <w:rFonts w:ascii="Times New Roman" w:hAnsi="Times New Roman"/>
          <w:sz w:val="24"/>
          <w:szCs w:val="24"/>
        </w:rPr>
      </w:pPr>
      <w:r w:rsidRPr="00496250">
        <w:rPr>
          <w:rFonts w:ascii="Times New Roman" w:hAnsi="Times New Roman"/>
          <w:sz w:val="24"/>
          <w:szCs w:val="24"/>
        </w:rPr>
        <w:t>У</w:t>
      </w:r>
      <w:r w:rsidRPr="00496250">
        <w:rPr>
          <w:rFonts w:ascii="Times New Roman" w:hAnsi="Times New Roman"/>
          <w:sz w:val="24"/>
          <w:szCs w:val="24"/>
          <w:vertAlign w:val="superscript"/>
        </w:rPr>
        <w:t>перв.конт</w:t>
      </w:r>
      <w:r w:rsidRPr="00496250">
        <w:rPr>
          <w:rFonts w:ascii="Times New Roman" w:hAnsi="Times New Roman"/>
          <w:sz w:val="24"/>
          <w:szCs w:val="24"/>
        </w:rPr>
        <w:t xml:space="preserve"> - число получателей услуг, удовлетворенных доброжелательностью, вежливостью работников </w:t>
      </w:r>
      <w:r>
        <w:rPr>
          <w:rFonts w:ascii="Times New Roman" w:hAnsi="Times New Roman"/>
          <w:sz w:val="24"/>
          <w:szCs w:val="24"/>
        </w:rPr>
        <w:t xml:space="preserve">образовательной </w:t>
      </w:r>
      <w:r w:rsidRPr="00496250">
        <w:rPr>
          <w:rFonts w:ascii="Times New Roman" w:hAnsi="Times New Roman"/>
          <w:sz w:val="24"/>
          <w:szCs w:val="24"/>
        </w:rPr>
        <w:t>организации, обеспечивающих первичный контакт и информирование получателя услуги;</w:t>
      </w:r>
    </w:p>
    <w:p w14:paraId="1C76BCDB" w14:textId="77777777" w:rsidR="00496250" w:rsidRPr="00496250" w:rsidRDefault="00496250" w:rsidP="00496250">
      <w:pPr>
        <w:spacing w:after="0" w:line="360" w:lineRule="auto"/>
        <w:ind w:firstLine="709"/>
        <w:jc w:val="both"/>
        <w:rPr>
          <w:rFonts w:ascii="Times New Roman" w:hAnsi="Times New Roman"/>
          <w:sz w:val="24"/>
          <w:szCs w:val="24"/>
        </w:rPr>
      </w:pPr>
      <w:r w:rsidRPr="00496250">
        <w:rPr>
          <w:rFonts w:ascii="Times New Roman" w:hAnsi="Times New Roman"/>
          <w:sz w:val="24"/>
          <w:szCs w:val="24"/>
        </w:rPr>
        <w:t>Ч</w:t>
      </w:r>
      <w:r w:rsidRPr="00496250">
        <w:rPr>
          <w:rFonts w:ascii="Times New Roman" w:hAnsi="Times New Roman"/>
          <w:sz w:val="24"/>
          <w:szCs w:val="24"/>
          <w:vertAlign w:val="subscript"/>
        </w:rPr>
        <w:t>общ</w:t>
      </w:r>
      <w:r w:rsidRPr="00496250">
        <w:rPr>
          <w:rFonts w:ascii="Times New Roman" w:hAnsi="Times New Roman"/>
          <w:sz w:val="24"/>
          <w:szCs w:val="24"/>
        </w:rPr>
        <w:t xml:space="preserve"> - общее число опрошенных получателей услуг;</w:t>
      </w:r>
    </w:p>
    <w:p w14:paraId="1237DB3A" w14:textId="77777777" w:rsidR="00496250" w:rsidRPr="00496250" w:rsidRDefault="00496250" w:rsidP="00496250">
      <w:pPr>
        <w:spacing w:after="0" w:line="360" w:lineRule="auto"/>
        <w:ind w:firstLine="709"/>
        <w:jc w:val="both"/>
        <w:rPr>
          <w:rFonts w:ascii="Times New Roman" w:hAnsi="Times New Roman"/>
          <w:color w:val="FF0000"/>
          <w:sz w:val="24"/>
          <w:szCs w:val="24"/>
        </w:rPr>
      </w:pPr>
      <w:r w:rsidRPr="00496250">
        <w:rPr>
          <w:rFonts w:ascii="Times New Roman" w:hAnsi="Times New Roman"/>
          <w:sz w:val="24"/>
          <w:szCs w:val="24"/>
        </w:rPr>
        <w:t xml:space="preserve">б) значение показателя оценки качества «Доля получателей услуг, удовлетворенных доброжелательностью, вежливостью работников </w:t>
      </w:r>
      <w:r>
        <w:rPr>
          <w:rFonts w:ascii="Times New Roman" w:hAnsi="Times New Roman"/>
          <w:sz w:val="24"/>
          <w:szCs w:val="24"/>
        </w:rPr>
        <w:t xml:space="preserve">образовательной </w:t>
      </w:r>
      <w:r w:rsidRPr="00496250">
        <w:rPr>
          <w:rFonts w:ascii="Times New Roman" w:hAnsi="Times New Roman"/>
          <w:sz w:val="24"/>
          <w:szCs w:val="24"/>
        </w:rPr>
        <w:t xml:space="preserve">организации, обеспечивающих непосредственное оказание услуги при обращении в </w:t>
      </w:r>
      <w:r>
        <w:rPr>
          <w:rFonts w:ascii="Times New Roman" w:hAnsi="Times New Roman"/>
          <w:sz w:val="24"/>
          <w:szCs w:val="24"/>
        </w:rPr>
        <w:t xml:space="preserve">образовательную </w:t>
      </w:r>
      <w:r w:rsidRPr="00496250">
        <w:rPr>
          <w:rFonts w:ascii="Times New Roman" w:hAnsi="Times New Roman"/>
          <w:sz w:val="24"/>
          <w:szCs w:val="24"/>
        </w:rPr>
        <w:t>организацию» (П</w:t>
      </w:r>
      <w:r w:rsidRPr="00496250">
        <w:rPr>
          <w:rFonts w:ascii="Times New Roman" w:hAnsi="Times New Roman"/>
          <w:sz w:val="24"/>
          <w:szCs w:val="24"/>
          <w:vertAlign w:val="superscript"/>
        </w:rPr>
        <w:t>оказ.услуг</w:t>
      </w:r>
      <w:r w:rsidRPr="00496250">
        <w:rPr>
          <w:rFonts w:ascii="Times New Roman" w:hAnsi="Times New Roman"/>
          <w:sz w:val="24"/>
          <w:szCs w:val="24"/>
          <w:vertAlign w:val="subscript"/>
        </w:rPr>
        <w:t>уд</w:t>
      </w:r>
      <w:r w:rsidRPr="00496250">
        <w:rPr>
          <w:rFonts w:ascii="Times New Roman" w:hAnsi="Times New Roman"/>
          <w:sz w:val="24"/>
          <w:szCs w:val="24"/>
        </w:rPr>
        <w:t>)</w:t>
      </w:r>
      <w:r w:rsidRPr="00496250">
        <w:rPr>
          <w:rFonts w:ascii="Times New Roman" w:hAnsi="Times New Roman"/>
          <w:color w:val="FF0000"/>
          <w:sz w:val="24"/>
          <w:szCs w:val="24"/>
        </w:rPr>
        <w:t xml:space="preserve"> </w:t>
      </w:r>
      <w:r w:rsidRPr="00496250">
        <w:rPr>
          <w:rFonts w:ascii="Times New Roman" w:hAnsi="Times New Roman"/>
          <w:sz w:val="24"/>
          <w:szCs w:val="24"/>
        </w:rPr>
        <w:t>определяется по формуле:</w:t>
      </w:r>
    </w:p>
    <w:p w14:paraId="03E2065B" w14:textId="77777777" w:rsidR="00496250" w:rsidRDefault="00E92A49" w:rsidP="00496250">
      <w:pPr>
        <w:rPr>
          <w:rFonts w:ascii="Arial" w:hAnsi="Arial" w:cs="Arial"/>
          <w:b/>
          <w:sz w:val="20"/>
          <w:szCs w:val="20"/>
        </w:rPr>
      </w:pPr>
      <w:r>
        <w:rPr>
          <w:noProof/>
        </w:rPr>
        <w:pict w14:anchorId="63ABE359">
          <v:shape id="Рисунок 10" o:spid="_x0000_s1035" type="#_x0000_t75" style="position:absolute;margin-left:0;margin-top:.7pt;width:311.25pt;height:38.45pt;z-index:-10;visibility:visible;mso-position-horizontal:center;mso-position-horizontal-relative:margin" wrapcoords="-52 0 -52 21176 21600 21176 21600 0 -52 0">
            <v:imagedata r:id="rId28" o:title=""/>
            <w10:wrap type="tight" anchorx="margin"/>
          </v:shape>
        </w:pict>
      </w:r>
    </w:p>
    <w:p w14:paraId="111A9313" w14:textId="77777777" w:rsidR="00496250" w:rsidRDefault="00496250" w:rsidP="00496250">
      <w:pPr>
        <w:rPr>
          <w:rFonts w:ascii="Arial" w:hAnsi="Arial" w:cs="Arial"/>
          <w:b/>
          <w:sz w:val="20"/>
          <w:szCs w:val="20"/>
        </w:rPr>
      </w:pPr>
    </w:p>
    <w:p w14:paraId="4388F45A" w14:textId="77777777" w:rsidR="00496250" w:rsidRDefault="00496250" w:rsidP="00496250">
      <w:pPr>
        <w:rPr>
          <w:rFonts w:ascii="Arial" w:hAnsi="Arial" w:cs="Arial"/>
          <w:b/>
          <w:sz w:val="20"/>
          <w:szCs w:val="20"/>
        </w:rPr>
      </w:pPr>
    </w:p>
    <w:p w14:paraId="7813003A" w14:textId="77777777" w:rsidR="00496250" w:rsidRPr="00496250" w:rsidRDefault="00496250" w:rsidP="00496250">
      <w:pPr>
        <w:spacing w:after="0" w:line="360" w:lineRule="auto"/>
        <w:ind w:firstLine="709"/>
        <w:jc w:val="both"/>
        <w:rPr>
          <w:rFonts w:ascii="Times New Roman" w:hAnsi="Times New Roman"/>
          <w:sz w:val="24"/>
          <w:szCs w:val="24"/>
        </w:rPr>
      </w:pPr>
      <w:r w:rsidRPr="00496250">
        <w:rPr>
          <w:rFonts w:ascii="Times New Roman" w:hAnsi="Times New Roman"/>
          <w:sz w:val="24"/>
          <w:szCs w:val="24"/>
        </w:rPr>
        <w:t>где</w:t>
      </w:r>
      <w:r w:rsidR="00B13269">
        <w:rPr>
          <w:rFonts w:ascii="Times New Roman" w:hAnsi="Times New Roman"/>
          <w:sz w:val="24"/>
          <w:szCs w:val="24"/>
        </w:rPr>
        <w:t>:</w:t>
      </w:r>
    </w:p>
    <w:p w14:paraId="0BFCA19E" w14:textId="77777777" w:rsidR="00496250" w:rsidRPr="00496250" w:rsidRDefault="00496250" w:rsidP="00496250">
      <w:pPr>
        <w:spacing w:after="0" w:line="360" w:lineRule="auto"/>
        <w:ind w:firstLine="709"/>
        <w:jc w:val="both"/>
        <w:rPr>
          <w:rFonts w:ascii="Times New Roman" w:hAnsi="Times New Roman"/>
          <w:sz w:val="24"/>
          <w:szCs w:val="24"/>
        </w:rPr>
      </w:pPr>
      <w:r w:rsidRPr="00496250">
        <w:rPr>
          <w:rFonts w:ascii="Times New Roman" w:hAnsi="Times New Roman"/>
          <w:sz w:val="24"/>
          <w:szCs w:val="24"/>
        </w:rPr>
        <w:t>У</w:t>
      </w:r>
      <w:r w:rsidRPr="00496250">
        <w:rPr>
          <w:rFonts w:ascii="Times New Roman" w:hAnsi="Times New Roman"/>
          <w:sz w:val="24"/>
          <w:szCs w:val="24"/>
          <w:vertAlign w:val="superscript"/>
        </w:rPr>
        <w:t xml:space="preserve">вежл.дист </w:t>
      </w:r>
      <w:r w:rsidRPr="00496250">
        <w:rPr>
          <w:rFonts w:ascii="Times New Roman" w:hAnsi="Times New Roman"/>
          <w:sz w:val="24"/>
          <w:szCs w:val="24"/>
        </w:rPr>
        <w:t>- число получателей услуг, удовлетворенных доброжелательностью, вежливостью работников организации при использовании дистанционных форм взаимодействия;</w:t>
      </w:r>
    </w:p>
    <w:p w14:paraId="75D0D747" w14:textId="77777777" w:rsidR="00496250" w:rsidRPr="00496250" w:rsidRDefault="00496250" w:rsidP="00496250">
      <w:pPr>
        <w:spacing w:after="0" w:line="360" w:lineRule="auto"/>
        <w:ind w:firstLine="709"/>
        <w:jc w:val="both"/>
        <w:rPr>
          <w:rFonts w:ascii="Times New Roman" w:hAnsi="Times New Roman"/>
          <w:sz w:val="24"/>
          <w:szCs w:val="24"/>
        </w:rPr>
      </w:pPr>
      <w:r w:rsidRPr="00496250">
        <w:rPr>
          <w:rFonts w:ascii="Times New Roman" w:hAnsi="Times New Roman"/>
          <w:sz w:val="24"/>
          <w:szCs w:val="24"/>
        </w:rPr>
        <w:t>Ч</w:t>
      </w:r>
      <w:r w:rsidRPr="00496250">
        <w:rPr>
          <w:rFonts w:ascii="Times New Roman" w:hAnsi="Times New Roman"/>
          <w:sz w:val="24"/>
          <w:szCs w:val="24"/>
          <w:vertAlign w:val="subscript"/>
        </w:rPr>
        <w:t>общ</w:t>
      </w:r>
      <w:r w:rsidRPr="00496250">
        <w:rPr>
          <w:rFonts w:ascii="Times New Roman" w:hAnsi="Times New Roman"/>
          <w:sz w:val="24"/>
          <w:szCs w:val="24"/>
        </w:rPr>
        <w:t xml:space="preserve"> - общее число опрошенных получателей услуг.</w:t>
      </w:r>
    </w:p>
    <w:p w14:paraId="67DFB76D" w14:textId="77777777" w:rsidR="00496250" w:rsidRDefault="00496250" w:rsidP="00496250">
      <w:pPr>
        <w:rPr>
          <w:rFonts w:ascii="Arial" w:hAnsi="Arial" w:cs="Arial"/>
          <w:b/>
          <w:sz w:val="20"/>
          <w:szCs w:val="20"/>
        </w:rPr>
      </w:pPr>
    </w:p>
    <w:p w14:paraId="0C8CBB86" w14:textId="77777777" w:rsidR="00496250" w:rsidRDefault="00496250" w:rsidP="00496250">
      <w:pPr>
        <w:rPr>
          <w:rFonts w:ascii="Arial" w:hAnsi="Arial" w:cs="Arial"/>
          <w:b/>
          <w:sz w:val="20"/>
          <w:szCs w:val="20"/>
        </w:rPr>
      </w:pPr>
    </w:p>
    <w:p w14:paraId="0E02BEE0" w14:textId="77777777" w:rsidR="00B13269" w:rsidRDefault="00B13269" w:rsidP="00496250">
      <w:pPr>
        <w:rPr>
          <w:rFonts w:ascii="Arial" w:hAnsi="Arial" w:cs="Arial"/>
          <w:b/>
          <w:sz w:val="20"/>
          <w:szCs w:val="20"/>
        </w:rPr>
      </w:pPr>
    </w:p>
    <w:p w14:paraId="1A615DE3" w14:textId="77777777" w:rsidR="00B13269" w:rsidRDefault="00B13269" w:rsidP="00496250">
      <w:pPr>
        <w:rPr>
          <w:rFonts w:ascii="Arial" w:hAnsi="Arial" w:cs="Arial"/>
          <w:b/>
          <w:sz w:val="20"/>
          <w:szCs w:val="20"/>
        </w:rPr>
      </w:pPr>
    </w:p>
    <w:p w14:paraId="245B7E05" w14:textId="77777777" w:rsidR="00B13269" w:rsidRDefault="00B13269" w:rsidP="00496250">
      <w:pPr>
        <w:rPr>
          <w:rFonts w:ascii="Arial" w:hAnsi="Arial" w:cs="Arial"/>
          <w:b/>
          <w:sz w:val="20"/>
          <w:szCs w:val="20"/>
        </w:rPr>
      </w:pPr>
    </w:p>
    <w:p w14:paraId="3458C82D" w14:textId="77777777" w:rsidR="00496250" w:rsidRPr="001F60A8" w:rsidRDefault="00496250" w:rsidP="00E6067B">
      <w:pPr>
        <w:numPr>
          <w:ilvl w:val="2"/>
          <w:numId w:val="1"/>
        </w:numPr>
        <w:ind w:left="0" w:firstLine="0"/>
        <w:jc w:val="center"/>
        <w:outlineLvl w:val="2"/>
        <w:rPr>
          <w:rFonts w:ascii="Arial" w:hAnsi="Arial" w:cs="Arial"/>
          <w:b/>
          <w:bCs/>
          <w:sz w:val="20"/>
          <w:szCs w:val="20"/>
        </w:rPr>
      </w:pPr>
      <w:bookmarkStart w:id="40" w:name="_Toc37226277"/>
      <w:bookmarkStart w:id="41" w:name="_Toc37226333"/>
      <w:bookmarkStart w:id="42" w:name="_Toc136339808"/>
      <w:r w:rsidRPr="005B5A32">
        <w:rPr>
          <w:rFonts w:ascii="Arial" w:hAnsi="Arial" w:cs="Arial"/>
          <w:b/>
          <w:sz w:val="20"/>
          <w:szCs w:val="20"/>
        </w:rPr>
        <w:lastRenderedPageBreak/>
        <w:t xml:space="preserve">КРИТЕРИЙ </w:t>
      </w:r>
      <w:r w:rsidRPr="005B5A32">
        <w:rPr>
          <w:rFonts w:ascii="Arial" w:hAnsi="Arial" w:cs="Arial"/>
          <w:b/>
          <w:sz w:val="20"/>
          <w:szCs w:val="20"/>
          <w:lang w:val="en-US"/>
        </w:rPr>
        <w:t>V</w:t>
      </w:r>
      <w:r w:rsidRPr="005B5A32">
        <w:rPr>
          <w:rFonts w:ascii="Arial" w:hAnsi="Arial" w:cs="Arial"/>
          <w:b/>
          <w:sz w:val="20"/>
          <w:szCs w:val="20"/>
        </w:rPr>
        <w:t xml:space="preserve"> «УДОВЛЕТВОРЕННОСТЬ УСЛОВИЯМИ ОКАЗАНИЯ УСЛУГ В ОБРАЗОВАТЕЛЬНОЙ ОРГАНИЗАЦИИ»</w:t>
      </w:r>
      <w:r>
        <w:rPr>
          <w:rFonts w:ascii="Arial" w:hAnsi="Arial" w:cs="Arial"/>
          <w:b/>
          <w:sz w:val="20"/>
          <w:szCs w:val="20"/>
        </w:rPr>
        <w:t>.</w:t>
      </w:r>
      <w:bookmarkEnd w:id="40"/>
      <w:bookmarkEnd w:id="41"/>
      <w:bookmarkEnd w:id="42"/>
    </w:p>
    <w:p w14:paraId="4D0431E0" w14:textId="77777777" w:rsidR="001F60A8" w:rsidRDefault="001F60A8" w:rsidP="001F60A8">
      <w:pPr>
        <w:rPr>
          <w:rFonts w:ascii="Arial" w:hAnsi="Arial" w:cs="Arial"/>
          <w:b/>
          <w:sz w:val="20"/>
          <w:szCs w:val="20"/>
        </w:rPr>
      </w:pPr>
    </w:p>
    <w:p w14:paraId="34FA3BD0" w14:textId="77777777" w:rsidR="001F60A8" w:rsidRPr="00496250" w:rsidRDefault="001F60A8" w:rsidP="001F60A8">
      <w:pPr>
        <w:spacing w:after="0" w:line="360" w:lineRule="auto"/>
        <w:ind w:firstLine="708"/>
        <w:jc w:val="both"/>
        <w:rPr>
          <w:rFonts w:ascii="Times New Roman" w:hAnsi="Times New Roman"/>
          <w:sz w:val="24"/>
          <w:szCs w:val="24"/>
        </w:rPr>
      </w:pPr>
      <w:r w:rsidRPr="00496250">
        <w:rPr>
          <w:rFonts w:ascii="Times New Roman" w:hAnsi="Times New Roman"/>
          <w:sz w:val="24"/>
          <w:szCs w:val="24"/>
        </w:rPr>
        <w:t xml:space="preserve">Расчет показателей, характеризующих критерий оценки качества «Удовлетворенность условиями оказания услуг»: </w:t>
      </w:r>
    </w:p>
    <w:p w14:paraId="7ED56171" w14:textId="77777777" w:rsidR="001F60A8" w:rsidRPr="00496250" w:rsidRDefault="00E92A49" w:rsidP="001F60A8">
      <w:pPr>
        <w:spacing w:after="0" w:line="360" w:lineRule="auto"/>
        <w:ind w:firstLine="708"/>
        <w:jc w:val="both"/>
        <w:rPr>
          <w:rFonts w:ascii="Times New Roman" w:hAnsi="Times New Roman"/>
          <w:sz w:val="24"/>
          <w:szCs w:val="24"/>
        </w:rPr>
      </w:pPr>
      <w:r>
        <w:rPr>
          <w:noProof/>
        </w:rPr>
        <w:pict w14:anchorId="543DA645">
          <v:shape id="Рисунок 11" o:spid="_x0000_s1034" type="#_x0000_t75" style="position:absolute;left:0;text-align:left;margin-left:92.4pt;margin-top:76.7pt;width:287.75pt;height:44.85pt;z-index:-9;visibility:visible;mso-position-horizontal-relative:margin" wrapcoords="-56 0 -56 21240 21600 21240 21600 0 -56 0">
            <v:imagedata r:id="rId29" o:title=""/>
            <w10:wrap type="tight" anchorx="margin"/>
          </v:shape>
        </w:pict>
      </w:r>
      <w:r w:rsidR="001F60A8" w:rsidRPr="00496250">
        <w:rPr>
          <w:rFonts w:ascii="Times New Roman" w:hAnsi="Times New Roman"/>
          <w:sz w:val="24"/>
          <w:szCs w:val="24"/>
        </w:rPr>
        <w:t xml:space="preserve">а) значение показателя оценки качества «Доля получателей услуг, которые готовы рекомендовать </w:t>
      </w:r>
      <w:r w:rsidR="001F60A8">
        <w:rPr>
          <w:rFonts w:ascii="Times New Roman" w:hAnsi="Times New Roman"/>
          <w:sz w:val="24"/>
          <w:szCs w:val="24"/>
        </w:rPr>
        <w:t xml:space="preserve">образовательную </w:t>
      </w:r>
      <w:r w:rsidR="001F60A8" w:rsidRPr="00496250">
        <w:rPr>
          <w:rFonts w:ascii="Times New Roman" w:hAnsi="Times New Roman"/>
          <w:sz w:val="24"/>
          <w:szCs w:val="24"/>
        </w:rPr>
        <w:t xml:space="preserve">организацию родственникам и знакомым (могли бы ее рекомендовать, если бы была возможность выбора </w:t>
      </w:r>
      <w:r w:rsidR="001F60A8">
        <w:rPr>
          <w:rFonts w:ascii="Times New Roman" w:hAnsi="Times New Roman"/>
          <w:sz w:val="24"/>
          <w:szCs w:val="24"/>
        </w:rPr>
        <w:t xml:space="preserve">образовательной </w:t>
      </w:r>
      <w:r w:rsidR="001F60A8" w:rsidRPr="00496250">
        <w:rPr>
          <w:rFonts w:ascii="Times New Roman" w:hAnsi="Times New Roman"/>
          <w:sz w:val="24"/>
          <w:szCs w:val="24"/>
        </w:rPr>
        <w:t>организации)» (П</w:t>
      </w:r>
      <w:r w:rsidR="001F60A8" w:rsidRPr="00496250">
        <w:rPr>
          <w:rFonts w:ascii="Times New Roman" w:hAnsi="Times New Roman"/>
          <w:sz w:val="24"/>
          <w:szCs w:val="24"/>
          <w:vertAlign w:val="subscript"/>
        </w:rPr>
        <w:t>реком</w:t>
      </w:r>
      <w:r w:rsidR="001F60A8" w:rsidRPr="00496250">
        <w:rPr>
          <w:rFonts w:ascii="Times New Roman" w:hAnsi="Times New Roman"/>
          <w:sz w:val="24"/>
          <w:szCs w:val="24"/>
        </w:rPr>
        <w:t>)</w:t>
      </w:r>
      <w:r w:rsidR="001F60A8" w:rsidRPr="00496250">
        <w:rPr>
          <w:rFonts w:ascii="Times New Roman" w:hAnsi="Times New Roman"/>
          <w:color w:val="FF0000"/>
          <w:sz w:val="24"/>
          <w:szCs w:val="24"/>
        </w:rPr>
        <w:t xml:space="preserve"> </w:t>
      </w:r>
      <w:r w:rsidR="001F60A8" w:rsidRPr="00496250">
        <w:rPr>
          <w:rFonts w:ascii="Times New Roman" w:hAnsi="Times New Roman"/>
          <w:sz w:val="24"/>
          <w:szCs w:val="24"/>
        </w:rPr>
        <w:t>определяется по формуле:</w:t>
      </w:r>
    </w:p>
    <w:p w14:paraId="5B0825CF" w14:textId="77777777" w:rsidR="001F60A8" w:rsidRDefault="001F60A8" w:rsidP="001F60A8">
      <w:pPr>
        <w:rPr>
          <w:rFonts w:ascii="Arial" w:hAnsi="Arial" w:cs="Arial"/>
          <w:b/>
          <w:sz w:val="20"/>
          <w:szCs w:val="20"/>
        </w:rPr>
      </w:pPr>
    </w:p>
    <w:p w14:paraId="629F567B" w14:textId="77777777" w:rsidR="001F60A8" w:rsidRDefault="001F60A8" w:rsidP="001F60A8">
      <w:pPr>
        <w:rPr>
          <w:rFonts w:ascii="Arial" w:hAnsi="Arial" w:cs="Arial"/>
          <w:b/>
          <w:sz w:val="20"/>
          <w:szCs w:val="20"/>
        </w:rPr>
      </w:pPr>
    </w:p>
    <w:p w14:paraId="15C5962F" w14:textId="77777777" w:rsidR="001F60A8" w:rsidRPr="00CA7633" w:rsidRDefault="001F60A8" w:rsidP="001F60A8">
      <w:pPr>
        <w:spacing w:after="0" w:line="360" w:lineRule="auto"/>
        <w:ind w:firstLine="709"/>
        <w:jc w:val="both"/>
        <w:rPr>
          <w:rFonts w:ascii="Times New Roman" w:hAnsi="Times New Roman"/>
          <w:sz w:val="24"/>
          <w:szCs w:val="24"/>
        </w:rPr>
      </w:pPr>
      <w:r w:rsidRPr="00CA7633">
        <w:rPr>
          <w:rFonts w:ascii="Times New Roman" w:hAnsi="Times New Roman"/>
          <w:sz w:val="24"/>
          <w:szCs w:val="24"/>
        </w:rPr>
        <w:t>где</w:t>
      </w:r>
      <w:r w:rsidR="00B13269">
        <w:rPr>
          <w:rFonts w:ascii="Times New Roman" w:hAnsi="Times New Roman"/>
          <w:sz w:val="24"/>
          <w:szCs w:val="24"/>
        </w:rPr>
        <w:t>:</w:t>
      </w:r>
    </w:p>
    <w:p w14:paraId="581F5952" w14:textId="77777777" w:rsidR="001F60A8" w:rsidRPr="00CA7633" w:rsidRDefault="001F60A8" w:rsidP="001F60A8">
      <w:pPr>
        <w:spacing w:after="0" w:line="360" w:lineRule="auto"/>
        <w:ind w:firstLine="709"/>
        <w:jc w:val="both"/>
        <w:rPr>
          <w:rFonts w:ascii="Times New Roman" w:hAnsi="Times New Roman"/>
          <w:sz w:val="24"/>
          <w:szCs w:val="24"/>
        </w:rPr>
      </w:pPr>
      <w:r w:rsidRPr="00CA7633">
        <w:rPr>
          <w:rFonts w:ascii="Times New Roman" w:hAnsi="Times New Roman"/>
          <w:sz w:val="24"/>
          <w:szCs w:val="24"/>
        </w:rPr>
        <w:t>У</w:t>
      </w:r>
      <w:r w:rsidRPr="00CA7633">
        <w:rPr>
          <w:rFonts w:ascii="Times New Roman" w:hAnsi="Times New Roman"/>
          <w:sz w:val="24"/>
          <w:szCs w:val="24"/>
          <w:vertAlign w:val="subscript"/>
        </w:rPr>
        <w:t>реком</w:t>
      </w:r>
      <w:r w:rsidRPr="00CA7633">
        <w:rPr>
          <w:rFonts w:ascii="Times New Roman" w:hAnsi="Times New Roman"/>
          <w:sz w:val="24"/>
          <w:szCs w:val="24"/>
          <w:vertAlign w:val="superscript"/>
        </w:rPr>
        <w:t xml:space="preserve"> </w:t>
      </w:r>
      <w:r w:rsidRPr="00CA7633">
        <w:rPr>
          <w:rFonts w:ascii="Times New Roman" w:hAnsi="Times New Roman"/>
          <w:sz w:val="24"/>
          <w:szCs w:val="24"/>
        </w:rPr>
        <w:t xml:space="preserve">- число получателей услуг, которые готовы рекомендовать организацию родственникам и знакомым (могли бы ее рекомендовать, если бы была возможность выбора </w:t>
      </w:r>
      <w:r>
        <w:rPr>
          <w:rFonts w:ascii="Times New Roman" w:hAnsi="Times New Roman"/>
          <w:sz w:val="24"/>
          <w:szCs w:val="24"/>
        </w:rPr>
        <w:t xml:space="preserve">образовательной </w:t>
      </w:r>
      <w:r w:rsidRPr="00CA7633">
        <w:rPr>
          <w:rFonts w:ascii="Times New Roman" w:hAnsi="Times New Roman"/>
          <w:sz w:val="24"/>
          <w:szCs w:val="24"/>
        </w:rPr>
        <w:t>организации);</w:t>
      </w:r>
    </w:p>
    <w:p w14:paraId="45B28D3C" w14:textId="77777777" w:rsidR="001F60A8" w:rsidRPr="00CA7633" w:rsidRDefault="001F60A8" w:rsidP="001F60A8">
      <w:pPr>
        <w:spacing w:after="0" w:line="360" w:lineRule="auto"/>
        <w:ind w:firstLine="709"/>
        <w:jc w:val="both"/>
        <w:rPr>
          <w:rFonts w:ascii="Times New Roman" w:hAnsi="Times New Roman"/>
          <w:sz w:val="24"/>
          <w:szCs w:val="24"/>
        </w:rPr>
      </w:pPr>
      <w:r w:rsidRPr="00CA7633">
        <w:rPr>
          <w:rFonts w:ascii="Times New Roman" w:hAnsi="Times New Roman"/>
          <w:sz w:val="24"/>
          <w:szCs w:val="24"/>
        </w:rPr>
        <w:t>Ч</w:t>
      </w:r>
      <w:r w:rsidRPr="00CA7633">
        <w:rPr>
          <w:rFonts w:ascii="Times New Roman" w:hAnsi="Times New Roman"/>
          <w:sz w:val="24"/>
          <w:szCs w:val="24"/>
          <w:vertAlign w:val="subscript"/>
        </w:rPr>
        <w:t>общ</w:t>
      </w:r>
      <w:r w:rsidRPr="00CA7633">
        <w:rPr>
          <w:rFonts w:ascii="Times New Roman" w:hAnsi="Times New Roman"/>
          <w:sz w:val="24"/>
          <w:szCs w:val="24"/>
        </w:rPr>
        <w:t xml:space="preserve"> - общее число опрошенных получателей услуг;</w:t>
      </w:r>
    </w:p>
    <w:p w14:paraId="6DE10698" w14:textId="77777777" w:rsidR="001F60A8" w:rsidRPr="00CA7633" w:rsidRDefault="001F60A8" w:rsidP="001F60A8">
      <w:pPr>
        <w:spacing w:after="0" w:line="360" w:lineRule="auto"/>
        <w:ind w:firstLine="709"/>
        <w:jc w:val="both"/>
        <w:rPr>
          <w:rFonts w:ascii="Times New Roman" w:hAnsi="Times New Roman"/>
          <w:sz w:val="24"/>
          <w:szCs w:val="24"/>
        </w:rPr>
      </w:pPr>
      <w:r w:rsidRPr="00CA7633">
        <w:rPr>
          <w:rFonts w:ascii="Times New Roman" w:hAnsi="Times New Roman"/>
          <w:sz w:val="24"/>
          <w:szCs w:val="24"/>
        </w:rPr>
        <w:t>б) значение показателя оценки качества «Доля получателей услуг, удовлетворенных организационными условиями предоставления услуг» (П</w:t>
      </w:r>
      <w:r w:rsidRPr="00CA7633">
        <w:rPr>
          <w:rFonts w:ascii="Times New Roman" w:hAnsi="Times New Roman"/>
          <w:sz w:val="24"/>
          <w:szCs w:val="24"/>
          <w:vertAlign w:val="superscript"/>
        </w:rPr>
        <w:t>орг.усл</w:t>
      </w:r>
      <w:r w:rsidRPr="00CA7633">
        <w:rPr>
          <w:rFonts w:ascii="Times New Roman" w:hAnsi="Times New Roman"/>
          <w:sz w:val="24"/>
          <w:szCs w:val="24"/>
          <w:vertAlign w:val="subscript"/>
        </w:rPr>
        <w:t>уд</w:t>
      </w:r>
      <w:r w:rsidRPr="00CA7633">
        <w:rPr>
          <w:rFonts w:ascii="Times New Roman" w:hAnsi="Times New Roman"/>
          <w:sz w:val="24"/>
          <w:szCs w:val="24"/>
        </w:rPr>
        <w:t>)</w:t>
      </w:r>
      <w:r w:rsidRPr="00CA7633">
        <w:rPr>
          <w:rFonts w:ascii="Times New Roman" w:hAnsi="Times New Roman"/>
          <w:color w:val="FF0000"/>
          <w:sz w:val="24"/>
          <w:szCs w:val="24"/>
        </w:rPr>
        <w:t xml:space="preserve"> </w:t>
      </w:r>
      <w:r w:rsidRPr="00CA7633">
        <w:rPr>
          <w:rFonts w:ascii="Times New Roman" w:hAnsi="Times New Roman"/>
          <w:sz w:val="24"/>
          <w:szCs w:val="24"/>
        </w:rPr>
        <w:t>определяется по формуле:</w:t>
      </w:r>
    </w:p>
    <w:p w14:paraId="6CC6E037" w14:textId="77777777" w:rsidR="001F60A8" w:rsidRDefault="00E92A49" w:rsidP="001F60A8">
      <w:pPr>
        <w:rPr>
          <w:rFonts w:ascii="Arial" w:hAnsi="Arial" w:cs="Arial"/>
          <w:b/>
          <w:bCs/>
          <w:sz w:val="20"/>
          <w:szCs w:val="20"/>
        </w:rPr>
      </w:pPr>
      <w:r>
        <w:rPr>
          <w:noProof/>
        </w:rPr>
        <w:pict w14:anchorId="5C209635">
          <v:shape id="Рисунок 12" o:spid="_x0000_s1033" type="#_x0000_t75" style="position:absolute;margin-left:0;margin-top:.35pt;width:292.15pt;height:44.8pt;z-index:-8;visibility:visible;mso-position-horizontal:center;mso-position-horizontal-relative:margin" wrapcoords="-55 0 -55 21240 21600 21240 21600 0 -55 0">
            <v:imagedata r:id="rId30" o:title=""/>
            <w10:wrap type="tight" anchorx="margin"/>
          </v:shape>
        </w:pict>
      </w:r>
    </w:p>
    <w:p w14:paraId="24948682" w14:textId="77777777" w:rsidR="001F60A8" w:rsidRDefault="001F60A8" w:rsidP="001F60A8">
      <w:pPr>
        <w:rPr>
          <w:rFonts w:ascii="Arial" w:hAnsi="Arial" w:cs="Arial"/>
          <w:b/>
          <w:bCs/>
          <w:sz w:val="20"/>
          <w:szCs w:val="20"/>
        </w:rPr>
      </w:pPr>
    </w:p>
    <w:p w14:paraId="70F8EBAF" w14:textId="77777777" w:rsidR="001F60A8" w:rsidRDefault="001F60A8" w:rsidP="001F60A8">
      <w:pPr>
        <w:rPr>
          <w:rFonts w:ascii="Arial" w:hAnsi="Arial" w:cs="Arial"/>
          <w:b/>
          <w:bCs/>
          <w:sz w:val="20"/>
          <w:szCs w:val="20"/>
        </w:rPr>
      </w:pPr>
    </w:p>
    <w:p w14:paraId="18769D33" w14:textId="77777777" w:rsidR="001F60A8" w:rsidRPr="001F60A8" w:rsidRDefault="001F60A8" w:rsidP="001F60A8">
      <w:pPr>
        <w:spacing w:after="0" w:line="360" w:lineRule="auto"/>
        <w:ind w:firstLine="709"/>
        <w:jc w:val="both"/>
        <w:rPr>
          <w:rFonts w:ascii="Times New Roman" w:hAnsi="Times New Roman"/>
          <w:sz w:val="24"/>
          <w:szCs w:val="24"/>
        </w:rPr>
      </w:pPr>
      <w:r w:rsidRPr="001F60A8">
        <w:rPr>
          <w:rFonts w:ascii="Times New Roman" w:hAnsi="Times New Roman"/>
          <w:sz w:val="24"/>
          <w:szCs w:val="24"/>
        </w:rPr>
        <w:t>У</w:t>
      </w:r>
      <w:r w:rsidRPr="001F60A8">
        <w:rPr>
          <w:rFonts w:ascii="Times New Roman" w:hAnsi="Times New Roman"/>
          <w:sz w:val="24"/>
          <w:szCs w:val="24"/>
          <w:vertAlign w:val="superscript"/>
        </w:rPr>
        <w:t xml:space="preserve">орг.усл </w:t>
      </w:r>
      <w:r w:rsidRPr="001F60A8">
        <w:rPr>
          <w:rFonts w:ascii="Times New Roman" w:hAnsi="Times New Roman"/>
          <w:sz w:val="24"/>
          <w:szCs w:val="24"/>
        </w:rPr>
        <w:t>- число получателей услуг, удовлетворенных организационными условиями предоставления услуг;</w:t>
      </w:r>
    </w:p>
    <w:p w14:paraId="1979747D" w14:textId="77777777" w:rsidR="001F60A8" w:rsidRPr="001F60A8" w:rsidRDefault="001F60A8" w:rsidP="001F60A8">
      <w:pPr>
        <w:spacing w:after="0" w:line="360" w:lineRule="auto"/>
        <w:ind w:firstLine="709"/>
        <w:jc w:val="both"/>
        <w:rPr>
          <w:rFonts w:ascii="Times New Roman" w:hAnsi="Times New Roman"/>
          <w:sz w:val="24"/>
          <w:szCs w:val="24"/>
        </w:rPr>
      </w:pPr>
      <w:r w:rsidRPr="001F60A8">
        <w:rPr>
          <w:rFonts w:ascii="Times New Roman" w:hAnsi="Times New Roman"/>
          <w:sz w:val="24"/>
          <w:szCs w:val="24"/>
        </w:rPr>
        <w:t>Ч</w:t>
      </w:r>
      <w:r w:rsidRPr="001F60A8">
        <w:rPr>
          <w:rFonts w:ascii="Times New Roman" w:hAnsi="Times New Roman"/>
          <w:sz w:val="24"/>
          <w:szCs w:val="24"/>
          <w:vertAlign w:val="subscript"/>
        </w:rPr>
        <w:t>общ</w:t>
      </w:r>
      <w:r w:rsidRPr="001F60A8">
        <w:rPr>
          <w:rFonts w:ascii="Times New Roman" w:hAnsi="Times New Roman"/>
          <w:sz w:val="24"/>
          <w:szCs w:val="24"/>
        </w:rPr>
        <w:t xml:space="preserve"> - общее число опрошенных получателей услуг;</w:t>
      </w:r>
    </w:p>
    <w:p w14:paraId="63769369" w14:textId="77777777" w:rsidR="001F60A8" w:rsidRPr="001F60A8" w:rsidRDefault="00E92A49" w:rsidP="001F60A8">
      <w:pPr>
        <w:spacing w:after="0" w:line="360" w:lineRule="auto"/>
        <w:ind w:firstLine="709"/>
        <w:jc w:val="both"/>
        <w:rPr>
          <w:rFonts w:ascii="Times New Roman" w:hAnsi="Times New Roman"/>
          <w:sz w:val="24"/>
          <w:szCs w:val="24"/>
        </w:rPr>
      </w:pPr>
      <w:r>
        <w:rPr>
          <w:noProof/>
        </w:rPr>
        <w:pict w14:anchorId="692F53BB">
          <v:shape id="Рисунок 13" o:spid="_x0000_s1032" type="#_x0000_t75" style="position:absolute;left:0;text-align:left;margin-left:101.45pt;margin-top:58.25pt;width:265.25pt;height:40.1pt;z-index:-7;visibility:visible;mso-position-horizontal-relative:margin" wrapcoords="-61 0 -61 21192 21600 21192 21600 0 -61 0">
            <v:imagedata r:id="rId31" o:title=""/>
            <w10:wrap type="tight" anchorx="margin"/>
          </v:shape>
        </w:pict>
      </w:r>
      <w:r w:rsidR="001F60A8" w:rsidRPr="001F60A8">
        <w:rPr>
          <w:rFonts w:ascii="Times New Roman" w:hAnsi="Times New Roman"/>
          <w:sz w:val="24"/>
          <w:szCs w:val="24"/>
        </w:rPr>
        <w:t xml:space="preserve">в) значение показателя оценки качества «Доля получателей услуг, удовлетворенных в целом условиями оказания услуг в </w:t>
      </w:r>
      <w:r w:rsidR="00B13269">
        <w:rPr>
          <w:rFonts w:ascii="Times New Roman" w:hAnsi="Times New Roman"/>
          <w:sz w:val="24"/>
          <w:szCs w:val="24"/>
        </w:rPr>
        <w:t xml:space="preserve">образовательной </w:t>
      </w:r>
      <w:r w:rsidR="001F60A8" w:rsidRPr="001F60A8">
        <w:rPr>
          <w:rFonts w:ascii="Times New Roman" w:hAnsi="Times New Roman"/>
          <w:sz w:val="24"/>
          <w:szCs w:val="24"/>
        </w:rPr>
        <w:t>организации» (П</w:t>
      </w:r>
      <w:r w:rsidR="001F60A8" w:rsidRPr="001F60A8">
        <w:rPr>
          <w:rFonts w:ascii="Times New Roman" w:hAnsi="Times New Roman"/>
          <w:sz w:val="24"/>
          <w:szCs w:val="24"/>
          <w:vertAlign w:val="subscript"/>
        </w:rPr>
        <w:t>уд</w:t>
      </w:r>
      <w:r w:rsidR="001F60A8" w:rsidRPr="001F60A8">
        <w:rPr>
          <w:rFonts w:ascii="Times New Roman" w:hAnsi="Times New Roman"/>
          <w:sz w:val="24"/>
          <w:szCs w:val="24"/>
        </w:rPr>
        <w:t>)</w:t>
      </w:r>
      <w:r w:rsidR="001F60A8" w:rsidRPr="001F60A8">
        <w:rPr>
          <w:rFonts w:ascii="Times New Roman" w:hAnsi="Times New Roman"/>
          <w:color w:val="FF0000"/>
          <w:sz w:val="24"/>
          <w:szCs w:val="24"/>
        </w:rPr>
        <w:t xml:space="preserve"> </w:t>
      </w:r>
      <w:r w:rsidR="001F60A8" w:rsidRPr="001F60A8">
        <w:rPr>
          <w:rFonts w:ascii="Times New Roman" w:hAnsi="Times New Roman"/>
          <w:sz w:val="24"/>
          <w:szCs w:val="24"/>
        </w:rPr>
        <w:t>определяется по формуле:</w:t>
      </w:r>
    </w:p>
    <w:p w14:paraId="5701FF3B" w14:textId="77777777" w:rsidR="001F60A8" w:rsidRDefault="001F60A8" w:rsidP="001F60A8">
      <w:pPr>
        <w:rPr>
          <w:rFonts w:ascii="Arial" w:hAnsi="Arial" w:cs="Arial"/>
          <w:b/>
          <w:bCs/>
          <w:sz w:val="20"/>
          <w:szCs w:val="20"/>
        </w:rPr>
      </w:pPr>
    </w:p>
    <w:p w14:paraId="02A95D58" w14:textId="77777777" w:rsidR="001F60A8" w:rsidRDefault="001F60A8" w:rsidP="001F60A8">
      <w:pPr>
        <w:rPr>
          <w:rFonts w:ascii="Arial" w:hAnsi="Arial" w:cs="Arial"/>
          <w:b/>
          <w:bCs/>
          <w:sz w:val="20"/>
          <w:szCs w:val="20"/>
        </w:rPr>
      </w:pPr>
    </w:p>
    <w:p w14:paraId="366EA374" w14:textId="77777777" w:rsidR="001F60A8" w:rsidRPr="001F60A8" w:rsidRDefault="001F60A8" w:rsidP="001F60A8">
      <w:pPr>
        <w:spacing w:after="0" w:line="360" w:lineRule="auto"/>
        <w:ind w:firstLine="709"/>
        <w:jc w:val="both"/>
        <w:rPr>
          <w:rFonts w:ascii="Times New Roman" w:hAnsi="Times New Roman"/>
          <w:sz w:val="24"/>
          <w:szCs w:val="24"/>
        </w:rPr>
      </w:pPr>
      <w:r w:rsidRPr="001F60A8">
        <w:rPr>
          <w:rFonts w:ascii="Times New Roman" w:hAnsi="Times New Roman"/>
          <w:sz w:val="24"/>
          <w:szCs w:val="24"/>
        </w:rPr>
        <w:t>где</w:t>
      </w:r>
      <w:r w:rsidR="00B13269">
        <w:rPr>
          <w:rFonts w:ascii="Times New Roman" w:hAnsi="Times New Roman"/>
          <w:sz w:val="24"/>
          <w:szCs w:val="24"/>
        </w:rPr>
        <w:t>:</w:t>
      </w:r>
    </w:p>
    <w:p w14:paraId="4D81729B" w14:textId="77777777" w:rsidR="001F60A8" w:rsidRPr="001F60A8" w:rsidRDefault="001F60A8" w:rsidP="001F60A8">
      <w:pPr>
        <w:spacing w:after="0" w:line="360" w:lineRule="auto"/>
        <w:ind w:firstLine="709"/>
        <w:jc w:val="both"/>
        <w:rPr>
          <w:rFonts w:ascii="Times New Roman" w:hAnsi="Times New Roman"/>
          <w:sz w:val="24"/>
          <w:szCs w:val="24"/>
        </w:rPr>
      </w:pPr>
      <w:r w:rsidRPr="001F60A8">
        <w:rPr>
          <w:rFonts w:ascii="Times New Roman" w:hAnsi="Times New Roman"/>
          <w:sz w:val="24"/>
          <w:szCs w:val="24"/>
        </w:rPr>
        <w:t>У</w:t>
      </w:r>
      <w:r w:rsidRPr="001F60A8">
        <w:rPr>
          <w:rFonts w:ascii="Times New Roman" w:hAnsi="Times New Roman"/>
          <w:sz w:val="24"/>
          <w:szCs w:val="24"/>
          <w:vertAlign w:val="subscript"/>
        </w:rPr>
        <w:t>уд</w:t>
      </w:r>
      <w:r w:rsidRPr="001F60A8">
        <w:rPr>
          <w:rFonts w:ascii="Times New Roman" w:hAnsi="Times New Roman"/>
          <w:sz w:val="24"/>
          <w:szCs w:val="24"/>
          <w:vertAlign w:val="superscript"/>
        </w:rPr>
        <w:t xml:space="preserve"> </w:t>
      </w:r>
      <w:r w:rsidRPr="001F60A8">
        <w:rPr>
          <w:rFonts w:ascii="Times New Roman" w:hAnsi="Times New Roman"/>
          <w:sz w:val="24"/>
          <w:szCs w:val="24"/>
        </w:rPr>
        <w:t xml:space="preserve">- число получателей услуг, удовлетворенных в целом условиями оказания услуг в </w:t>
      </w:r>
      <w:r w:rsidR="00B13269">
        <w:rPr>
          <w:rFonts w:ascii="Times New Roman" w:hAnsi="Times New Roman"/>
          <w:sz w:val="24"/>
          <w:szCs w:val="24"/>
        </w:rPr>
        <w:t xml:space="preserve">образовательной </w:t>
      </w:r>
      <w:r w:rsidRPr="001F60A8">
        <w:rPr>
          <w:rFonts w:ascii="Times New Roman" w:hAnsi="Times New Roman"/>
          <w:sz w:val="24"/>
          <w:szCs w:val="24"/>
        </w:rPr>
        <w:t>организации;</w:t>
      </w:r>
    </w:p>
    <w:p w14:paraId="7A169080" w14:textId="77777777" w:rsidR="001F60A8" w:rsidRPr="001F60A8" w:rsidRDefault="001F60A8" w:rsidP="001F60A8">
      <w:pPr>
        <w:spacing w:after="0" w:line="360" w:lineRule="auto"/>
        <w:ind w:firstLine="709"/>
        <w:jc w:val="both"/>
        <w:rPr>
          <w:rFonts w:ascii="Times New Roman" w:hAnsi="Times New Roman"/>
          <w:sz w:val="24"/>
          <w:szCs w:val="24"/>
        </w:rPr>
      </w:pPr>
      <w:r w:rsidRPr="001F60A8">
        <w:rPr>
          <w:rFonts w:ascii="Times New Roman" w:hAnsi="Times New Roman"/>
          <w:sz w:val="24"/>
          <w:szCs w:val="24"/>
        </w:rPr>
        <w:t>Ч</w:t>
      </w:r>
      <w:r w:rsidRPr="001F60A8">
        <w:rPr>
          <w:rFonts w:ascii="Times New Roman" w:hAnsi="Times New Roman"/>
          <w:sz w:val="24"/>
          <w:szCs w:val="24"/>
          <w:vertAlign w:val="subscript"/>
        </w:rPr>
        <w:t>общ</w:t>
      </w:r>
      <w:r w:rsidRPr="001F60A8">
        <w:rPr>
          <w:rFonts w:ascii="Times New Roman" w:hAnsi="Times New Roman"/>
          <w:sz w:val="24"/>
          <w:szCs w:val="24"/>
        </w:rPr>
        <w:t xml:space="preserve"> - общее число опрошенных получателей услуг.</w:t>
      </w:r>
    </w:p>
    <w:p w14:paraId="19D0FE78" w14:textId="77777777" w:rsidR="001F60A8" w:rsidRPr="001F60A8" w:rsidRDefault="001F60A8" w:rsidP="000C3A9F">
      <w:pPr>
        <w:numPr>
          <w:ilvl w:val="2"/>
          <w:numId w:val="1"/>
        </w:numPr>
        <w:ind w:left="0" w:firstLine="0"/>
        <w:jc w:val="center"/>
        <w:outlineLvl w:val="2"/>
        <w:rPr>
          <w:rFonts w:ascii="Arial" w:hAnsi="Arial" w:cs="Arial"/>
          <w:b/>
          <w:bCs/>
          <w:sz w:val="20"/>
          <w:szCs w:val="20"/>
        </w:rPr>
      </w:pPr>
      <w:bookmarkStart w:id="43" w:name="_Toc37226278"/>
      <w:bookmarkStart w:id="44" w:name="_Toc37226334"/>
      <w:bookmarkStart w:id="45" w:name="_Toc136339809"/>
      <w:r w:rsidRPr="001F60A8">
        <w:rPr>
          <w:rFonts w:ascii="Arial" w:hAnsi="Arial" w:cs="Arial"/>
          <w:b/>
          <w:bCs/>
          <w:sz w:val="20"/>
          <w:szCs w:val="20"/>
        </w:rPr>
        <w:lastRenderedPageBreak/>
        <w:t>ИТОГОВОЕ ЗНАЧЕНИЕ РАСЧЕТА ПОКАЗАТЕЛЕЙ ОЦЕНКИ КАЧЕСТВА УСЛОВИЙ ОСУЩЕСТВЛЕНИЯ ОБРАЗОВАТЕЛЬНОЙ ДЕЯТЕЛЬНОСТИ</w:t>
      </w:r>
      <w:bookmarkEnd w:id="43"/>
      <w:bookmarkEnd w:id="44"/>
      <w:r w:rsidR="00B13269">
        <w:rPr>
          <w:rFonts w:ascii="Arial" w:hAnsi="Arial" w:cs="Arial"/>
          <w:b/>
          <w:bCs/>
          <w:sz w:val="20"/>
          <w:szCs w:val="20"/>
        </w:rPr>
        <w:t>.</w:t>
      </w:r>
      <w:bookmarkEnd w:id="45"/>
    </w:p>
    <w:p w14:paraId="01BEF72C" w14:textId="77777777" w:rsidR="00DB5346" w:rsidRDefault="00DB5346" w:rsidP="00DB5346">
      <w:pPr>
        <w:rPr>
          <w:rFonts w:ascii="Arial" w:hAnsi="Arial" w:cs="Arial"/>
          <w:b/>
          <w:sz w:val="20"/>
          <w:szCs w:val="20"/>
        </w:rPr>
      </w:pPr>
    </w:p>
    <w:p w14:paraId="161D0198" w14:textId="77777777" w:rsidR="00DB5346" w:rsidRDefault="00DB5346" w:rsidP="00DB5346">
      <w:pPr>
        <w:rPr>
          <w:rFonts w:ascii="Arial" w:hAnsi="Arial" w:cs="Arial"/>
          <w:b/>
          <w:sz w:val="20"/>
          <w:szCs w:val="20"/>
        </w:rPr>
      </w:pPr>
    </w:p>
    <w:p w14:paraId="71D2D6F2" w14:textId="77777777" w:rsidR="001F60A8" w:rsidRPr="001F60A8" w:rsidRDefault="001F60A8" w:rsidP="001F60A8">
      <w:pPr>
        <w:spacing w:after="0" w:line="360" w:lineRule="auto"/>
        <w:ind w:firstLine="709"/>
        <w:jc w:val="both"/>
        <w:rPr>
          <w:rFonts w:ascii="Times New Roman" w:hAnsi="Times New Roman"/>
          <w:sz w:val="24"/>
          <w:szCs w:val="24"/>
        </w:rPr>
      </w:pPr>
      <w:r w:rsidRPr="001F60A8">
        <w:rPr>
          <w:rFonts w:ascii="Times New Roman" w:hAnsi="Times New Roman"/>
          <w:sz w:val="24"/>
          <w:szCs w:val="24"/>
        </w:rPr>
        <w:t xml:space="preserve">Показатели оценки качества условий оказания услуг </w:t>
      </w:r>
      <w:r w:rsidR="00B13269">
        <w:rPr>
          <w:rFonts w:ascii="Times New Roman" w:hAnsi="Times New Roman"/>
          <w:sz w:val="24"/>
          <w:szCs w:val="24"/>
        </w:rPr>
        <w:t xml:space="preserve">образовательными </w:t>
      </w:r>
      <w:r w:rsidRPr="001F60A8">
        <w:rPr>
          <w:rFonts w:ascii="Times New Roman" w:hAnsi="Times New Roman"/>
          <w:sz w:val="24"/>
          <w:szCs w:val="24"/>
        </w:rPr>
        <w:t xml:space="preserve">организациями, рассчитываются: </w:t>
      </w:r>
    </w:p>
    <w:p w14:paraId="408CF1A2" w14:textId="77777777" w:rsidR="006D3D7A" w:rsidRDefault="001F60A8" w:rsidP="006D3D7A">
      <w:pPr>
        <w:numPr>
          <w:ilvl w:val="0"/>
          <w:numId w:val="9"/>
        </w:numPr>
        <w:tabs>
          <w:tab w:val="left" w:pos="426"/>
        </w:tabs>
        <w:spacing w:after="0" w:line="360" w:lineRule="auto"/>
        <w:ind w:left="0" w:firstLine="709"/>
        <w:rPr>
          <w:rFonts w:ascii="Times New Roman" w:hAnsi="Times New Roman"/>
        </w:rPr>
      </w:pPr>
      <w:r w:rsidRPr="001F60A8">
        <w:rPr>
          <w:rFonts w:ascii="Times New Roman" w:hAnsi="Times New Roman"/>
        </w:rPr>
        <w:t xml:space="preserve">по </w:t>
      </w:r>
      <w:r>
        <w:rPr>
          <w:rFonts w:ascii="Times New Roman" w:hAnsi="Times New Roman"/>
        </w:rPr>
        <w:t xml:space="preserve">образовательной </w:t>
      </w:r>
      <w:r w:rsidRPr="001F60A8">
        <w:rPr>
          <w:rFonts w:ascii="Times New Roman" w:hAnsi="Times New Roman"/>
        </w:rPr>
        <w:t>организации, в отношении которой проведена независимая оценка качества;</w:t>
      </w:r>
    </w:p>
    <w:p w14:paraId="7A1EA718" w14:textId="77777777" w:rsidR="006D3D7A" w:rsidRDefault="001F60A8" w:rsidP="006D3D7A">
      <w:pPr>
        <w:numPr>
          <w:ilvl w:val="0"/>
          <w:numId w:val="9"/>
        </w:numPr>
        <w:tabs>
          <w:tab w:val="left" w:pos="426"/>
        </w:tabs>
        <w:spacing w:after="0" w:line="360" w:lineRule="auto"/>
        <w:ind w:left="0" w:firstLine="709"/>
        <w:rPr>
          <w:rFonts w:ascii="Times New Roman" w:hAnsi="Times New Roman"/>
        </w:rPr>
      </w:pPr>
      <w:r w:rsidRPr="006D3D7A">
        <w:rPr>
          <w:rFonts w:ascii="Times New Roman" w:hAnsi="Times New Roman"/>
        </w:rPr>
        <w:t>по муниципальному образованию в целом, а также по отраслям– по совокупности муниципальных организаций в сфере образования, расположенных на территориях соответствующих муниципальных образований и оказывающих услуги в сфере образования за счет бюджетных ассигнований бюджетов муниципальных образований, в отношении которых проведена независимая оценка качества;</w:t>
      </w:r>
    </w:p>
    <w:p w14:paraId="04FD3C5B" w14:textId="77777777" w:rsidR="006D3D7A" w:rsidRDefault="001F60A8" w:rsidP="006D3D7A">
      <w:pPr>
        <w:numPr>
          <w:ilvl w:val="0"/>
          <w:numId w:val="9"/>
        </w:numPr>
        <w:tabs>
          <w:tab w:val="left" w:pos="426"/>
        </w:tabs>
        <w:spacing w:after="0" w:line="360" w:lineRule="auto"/>
        <w:ind w:left="0" w:firstLine="709"/>
        <w:rPr>
          <w:rFonts w:ascii="Times New Roman" w:hAnsi="Times New Roman"/>
        </w:rPr>
      </w:pPr>
      <w:r w:rsidRPr="006D3D7A">
        <w:rPr>
          <w:rFonts w:ascii="Times New Roman" w:hAnsi="Times New Roman"/>
        </w:rPr>
        <w:t>по субъекту Российской Федерации в целом, а также по отраслям сферы</w:t>
      </w:r>
      <w:r w:rsidR="00920965" w:rsidRPr="006D3D7A">
        <w:rPr>
          <w:rFonts w:ascii="Times New Roman" w:hAnsi="Times New Roman"/>
        </w:rPr>
        <w:t xml:space="preserve"> образования</w:t>
      </w:r>
      <w:r w:rsidRPr="006D3D7A">
        <w:rPr>
          <w:rFonts w:ascii="Times New Roman" w:hAnsi="Times New Roman"/>
        </w:rPr>
        <w:t xml:space="preserve"> – по совокупности организаций в сфер</w:t>
      </w:r>
      <w:r w:rsidR="00920965" w:rsidRPr="006D3D7A">
        <w:rPr>
          <w:rFonts w:ascii="Times New Roman" w:hAnsi="Times New Roman"/>
        </w:rPr>
        <w:t>е</w:t>
      </w:r>
      <w:r w:rsidRPr="006D3D7A">
        <w:rPr>
          <w:rFonts w:ascii="Times New Roman" w:hAnsi="Times New Roman"/>
        </w:rPr>
        <w:t xml:space="preserve"> образования, расположенных на территории субъекта Российской Федерации, учредителями которых являются субъект Российской Федерации и муниципальные образования субъекта Российской Федерации, и иных организаций, оказывающих услуги в сфер</w:t>
      </w:r>
      <w:r w:rsidR="00920965" w:rsidRPr="006D3D7A">
        <w:rPr>
          <w:rFonts w:ascii="Times New Roman" w:hAnsi="Times New Roman"/>
        </w:rPr>
        <w:t>е образования</w:t>
      </w:r>
      <w:r w:rsidRPr="006D3D7A">
        <w:rPr>
          <w:rFonts w:ascii="Times New Roman" w:hAnsi="Times New Roman"/>
        </w:rPr>
        <w:t xml:space="preserve"> за счет соответствующих бюджетов бюджетной системы Российской Федерации, в отношении которых проведена независимая оценка качества;</w:t>
      </w:r>
    </w:p>
    <w:p w14:paraId="0201339F" w14:textId="77777777" w:rsidR="001F60A8" w:rsidRPr="006D3D7A" w:rsidRDefault="001F60A8" w:rsidP="006D3D7A">
      <w:pPr>
        <w:numPr>
          <w:ilvl w:val="0"/>
          <w:numId w:val="9"/>
        </w:numPr>
        <w:tabs>
          <w:tab w:val="left" w:pos="426"/>
        </w:tabs>
        <w:spacing w:after="0" w:line="360" w:lineRule="auto"/>
        <w:ind w:left="0" w:firstLine="709"/>
        <w:rPr>
          <w:rFonts w:ascii="Times New Roman" w:hAnsi="Times New Roman"/>
        </w:rPr>
      </w:pPr>
      <w:r w:rsidRPr="006D3D7A">
        <w:rPr>
          <w:rFonts w:ascii="Times New Roman" w:hAnsi="Times New Roman"/>
        </w:rPr>
        <w:t>по Российской Федерации в целом, по отраслям сферы</w:t>
      </w:r>
      <w:r w:rsidR="00920965" w:rsidRPr="006D3D7A">
        <w:rPr>
          <w:rFonts w:ascii="Times New Roman" w:hAnsi="Times New Roman"/>
        </w:rPr>
        <w:t xml:space="preserve"> образования</w:t>
      </w:r>
      <w:r w:rsidRPr="006D3D7A">
        <w:rPr>
          <w:rFonts w:ascii="Times New Roman" w:hAnsi="Times New Roman"/>
        </w:rPr>
        <w:t xml:space="preserve"> – по совокупности организаций в сфер</w:t>
      </w:r>
      <w:r w:rsidR="00920965" w:rsidRPr="006D3D7A">
        <w:rPr>
          <w:rFonts w:ascii="Times New Roman" w:hAnsi="Times New Roman"/>
        </w:rPr>
        <w:t>е</w:t>
      </w:r>
      <w:r w:rsidRPr="006D3D7A">
        <w:rPr>
          <w:rFonts w:ascii="Times New Roman" w:hAnsi="Times New Roman"/>
        </w:rPr>
        <w:t xml:space="preserve"> образования, учредителями которых являются Российская Федерация, субъекты Российской Федерации и муниципальные образования субъектов Российской Федерации, и иных организаций, оказывающих услуги в сфер</w:t>
      </w:r>
      <w:r w:rsidR="00920965" w:rsidRPr="006D3D7A">
        <w:rPr>
          <w:rFonts w:ascii="Times New Roman" w:hAnsi="Times New Roman"/>
        </w:rPr>
        <w:t>е образования</w:t>
      </w:r>
      <w:r w:rsidRPr="006D3D7A">
        <w:rPr>
          <w:rFonts w:ascii="Times New Roman" w:hAnsi="Times New Roman"/>
        </w:rPr>
        <w:t xml:space="preserve"> за счет соответствующих бюджетов бюджетной системы Российской Федерации, в отношении которых проведена независимая оценка качества:</w:t>
      </w:r>
    </w:p>
    <w:p w14:paraId="032615F6" w14:textId="77777777" w:rsidR="001F60A8" w:rsidRPr="00AC7D80" w:rsidRDefault="001F60A8" w:rsidP="00920965">
      <w:pPr>
        <w:spacing w:after="0" w:line="360" w:lineRule="auto"/>
        <w:ind w:firstLine="709"/>
        <w:jc w:val="both"/>
        <w:rPr>
          <w:color w:val="000000"/>
          <w:sz w:val="28"/>
          <w:szCs w:val="28"/>
        </w:rPr>
      </w:pPr>
      <w:r w:rsidRPr="00920965">
        <w:rPr>
          <w:rFonts w:ascii="Times New Roman" w:hAnsi="Times New Roman"/>
          <w:sz w:val="24"/>
          <w:szCs w:val="24"/>
        </w:rPr>
        <w:t xml:space="preserve">а) показатель оценки качества по </w:t>
      </w:r>
      <w:r w:rsidR="00B13269">
        <w:rPr>
          <w:rFonts w:ascii="Times New Roman" w:hAnsi="Times New Roman"/>
          <w:sz w:val="24"/>
          <w:szCs w:val="24"/>
        </w:rPr>
        <w:t>образовательной организации</w:t>
      </w:r>
      <w:r w:rsidRPr="00920965">
        <w:rPr>
          <w:rFonts w:ascii="Times New Roman" w:hAnsi="Times New Roman"/>
          <w:sz w:val="24"/>
          <w:szCs w:val="24"/>
        </w:rPr>
        <w:t xml:space="preserve">, в отношении которой проведена независимая оценка </w:t>
      </w:r>
      <w:r w:rsidR="00920965" w:rsidRPr="00920965">
        <w:rPr>
          <w:rFonts w:ascii="Times New Roman" w:hAnsi="Times New Roman"/>
          <w:sz w:val="24"/>
          <w:szCs w:val="24"/>
        </w:rPr>
        <w:t>качества рассчитывается</w:t>
      </w:r>
      <w:r w:rsidRPr="00920965">
        <w:rPr>
          <w:rFonts w:ascii="Times New Roman" w:hAnsi="Times New Roman"/>
          <w:color w:val="000000"/>
          <w:sz w:val="24"/>
          <w:szCs w:val="24"/>
        </w:rPr>
        <w:t xml:space="preserve"> по формуле:</w:t>
      </w:r>
    </w:p>
    <w:p w14:paraId="67251E83" w14:textId="77777777" w:rsidR="001F60A8" w:rsidRDefault="00E92A49" w:rsidP="00920965">
      <w:pPr>
        <w:spacing w:after="0"/>
        <w:ind w:firstLine="567"/>
        <w:rPr>
          <w:sz w:val="28"/>
          <w:szCs w:val="28"/>
        </w:rPr>
      </w:pPr>
      <w:r>
        <w:rPr>
          <w:noProof/>
        </w:rPr>
        <w:pict w14:anchorId="57AC1D06">
          <v:shape id="Рисунок 14" o:spid="_x0000_s1031" type="#_x0000_t75" style="position:absolute;left:0;text-align:left;margin-left:0;margin-top:.5pt;width:300.75pt;height:28.75pt;z-index:-6;visibility:visible;mso-position-horizontal:center;mso-position-horizontal-relative:margin" wrapcoords="-54 0 -54 21032 21600 21032 21600 0 -54 0">
            <v:imagedata r:id="rId32" o:title=""/>
            <w10:wrap type="tight" anchorx="margin"/>
          </v:shape>
        </w:pict>
      </w:r>
      <w:r w:rsidR="001F60A8" w:rsidRPr="00AC7D80">
        <w:rPr>
          <w:sz w:val="28"/>
          <w:szCs w:val="28"/>
        </w:rPr>
        <w:tab/>
      </w:r>
      <w:r w:rsidR="001F60A8" w:rsidRPr="00AC7D80">
        <w:rPr>
          <w:sz w:val="28"/>
          <w:szCs w:val="28"/>
        </w:rPr>
        <w:tab/>
      </w:r>
      <w:r w:rsidR="001F60A8" w:rsidRPr="00AC7D80">
        <w:rPr>
          <w:sz w:val="28"/>
          <w:szCs w:val="28"/>
        </w:rPr>
        <w:tab/>
      </w:r>
    </w:p>
    <w:p w14:paraId="16107582" w14:textId="77777777" w:rsidR="001F60A8" w:rsidRPr="00920965" w:rsidRDefault="001F60A8" w:rsidP="00920965">
      <w:pPr>
        <w:spacing w:after="0" w:line="360" w:lineRule="auto"/>
        <w:ind w:firstLine="709"/>
        <w:jc w:val="both"/>
        <w:rPr>
          <w:rFonts w:ascii="Times New Roman" w:hAnsi="Times New Roman"/>
          <w:sz w:val="24"/>
          <w:szCs w:val="24"/>
        </w:rPr>
      </w:pPr>
      <w:r w:rsidRPr="00920965">
        <w:rPr>
          <w:rFonts w:ascii="Times New Roman" w:hAnsi="Times New Roman"/>
          <w:sz w:val="24"/>
          <w:szCs w:val="24"/>
        </w:rPr>
        <w:t>где:</w:t>
      </w:r>
    </w:p>
    <w:p w14:paraId="1078B9F9" w14:textId="77777777" w:rsidR="001F60A8" w:rsidRPr="00920965" w:rsidRDefault="00920965" w:rsidP="00920965">
      <w:pPr>
        <w:spacing w:after="0" w:line="360" w:lineRule="auto"/>
        <w:ind w:firstLine="709"/>
        <w:jc w:val="both"/>
        <w:rPr>
          <w:rFonts w:ascii="Times New Roman" w:hAnsi="Times New Roman"/>
          <w:sz w:val="24"/>
          <w:szCs w:val="24"/>
        </w:rPr>
      </w:pPr>
      <w:r w:rsidRPr="00920965">
        <w:rPr>
          <w:rFonts w:ascii="Times New Roman" w:hAnsi="Times New Roman"/>
          <w:sz w:val="24"/>
          <w:szCs w:val="24"/>
          <w:lang w:val="en-US"/>
        </w:rPr>
        <w:t>S</w:t>
      </w:r>
      <w:r w:rsidRPr="00920965">
        <w:rPr>
          <w:rFonts w:ascii="Times New Roman" w:hAnsi="Times New Roman"/>
          <w:sz w:val="24"/>
          <w:szCs w:val="24"/>
          <w:vertAlign w:val="subscript"/>
          <w:lang w:val="en-US"/>
        </w:rPr>
        <w:t>n</w:t>
      </w:r>
      <w:r w:rsidRPr="00920965">
        <w:rPr>
          <w:rFonts w:ascii="Times New Roman" w:hAnsi="Times New Roman"/>
          <w:sz w:val="24"/>
          <w:szCs w:val="24"/>
          <w:vertAlign w:val="subscript"/>
        </w:rPr>
        <w:t xml:space="preserve"> –</w:t>
      </w:r>
      <w:r w:rsidRPr="00920965">
        <w:rPr>
          <w:rFonts w:ascii="Times New Roman" w:hAnsi="Times New Roman"/>
          <w:sz w:val="24"/>
          <w:szCs w:val="24"/>
        </w:rPr>
        <w:t xml:space="preserve"> показатель</w:t>
      </w:r>
      <w:r w:rsidR="001F60A8" w:rsidRPr="00920965">
        <w:rPr>
          <w:rFonts w:ascii="Times New Roman" w:hAnsi="Times New Roman"/>
          <w:sz w:val="24"/>
          <w:szCs w:val="24"/>
        </w:rPr>
        <w:t xml:space="preserve"> </w:t>
      </w:r>
      <w:r w:rsidR="001F60A8" w:rsidRPr="00920965">
        <w:rPr>
          <w:rFonts w:ascii="Times New Roman" w:hAnsi="Times New Roman"/>
          <w:color w:val="000000"/>
          <w:sz w:val="24"/>
          <w:szCs w:val="24"/>
        </w:rPr>
        <w:t xml:space="preserve">оценки качества </w:t>
      </w:r>
      <w:r w:rsidR="001F60A8" w:rsidRPr="00920965">
        <w:rPr>
          <w:rFonts w:ascii="Times New Roman" w:hAnsi="Times New Roman"/>
          <w:sz w:val="24"/>
          <w:szCs w:val="24"/>
          <w:lang w:val="en-US"/>
        </w:rPr>
        <w:t>n</w:t>
      </w:r>
      <w:r w:rsidR="001F60A8" w:rsidRPr="00920965">
        <w:rPr>
          <w:rFonts w:ascii="Times New Roman" w:hAnsi="Times New Roman"/>
          <w:sz w:val="24"/>
          <w:szCs w:val="24"/>
        </w:rPr>
        <w:t>-ой организации;</w:t>
      </w:r>
    </w:p>
    <w:p w14:paraId="02832C59" w14:textId="77777777" w:rsidR="001F60A8" w:rsidRDefault="001F60A8" w:rsidP="00920965">
      <w:pPr>
        <w:spacing w:after="0" w:line="360" w:lineRule="auto"/>
        <w:ind w:firstLine="708"/>
        <w:jc w:val="both"/>
        <w:rPr>
          <w:rFonts w:ascii="Times New Roman" w:hAnsi="Times New Roman"/>
          <w:sz w:val="24"/>
          <w:szCs w:val="24"/>
        </w:rPr>
      </w:pPr>
      <w:r w:rsidRPr="00920965">
        <w:rPr>
          <w:rFonts w:ascii="Times New Roman" w:hAnsi="Times New Roman"/>
          <w:sz w:val="24"/>
          <w:szCs w:val="24"/>
        </w:rPr>
        <w:t>К</w:t>
      </w:r>
      <w:r w:rsidRPr="00920965">
        <w:rPr>
          <w:rFonts w:ascii="Times New Roman" w:hAnsi="Times New Roman"/>
          <w:sz w:val="24"/>
          <w:szCs w:val="24"/>
          <w:vertAlign w:val="superscript"/>
          <w:lang w:val="en-US"/>
        </w:rPr>
        <w:t>m</w:t>
      </w:r>
      <w:r w:rsidRPr="00920965">
        <w:rPr>
          <w:rFonts w:ascii="Times New Roman" w:hAnsi="Times New Roman"/>
          <w:sz w:val="24"/>
          <w:szCs w:val="24"/>
          <w:vertAlign w:val="subscript"/>
          <w:lang w:val="en-US"/>
        </w:rPr>
        <w:t>n</w:t>
      </w:r>
      <w:r w:rsidRPr="00920965">
        <w:rPr>
          <w:rFonts w:ascii="Times New Roman" w:hAnsi="Times New Roman"/>
          <w:sz w:val="24"/>
          <w:szCs w:val="24"/>
          <w:vertAlign w:val="subscript"/>
        </w:rPr>
        <w:t xml:space="preserve"> </w:t>
      </w:r>
      <w:r w:rsidRPr="00920965">
        <w:rPr>
          <w:rFonts w:ascii="Times New Roman" w:hAnsi="Times New Roman"/>
          <w:sz w:val="24"/>
          <w:szCs w:val="24"/>
        </w:rPr>
        <w:t xml:space="preserve">– средневзвешенная сумма показателей, характеризующих </w:t>
      </w:r>
      <w:r w:rsidRPr="00920965">
        <w:rPr>
          <w:rFonts w:ascii="Times New Roman" w:hAnsi="Times New Roman"/>
          <w:sz w:val="24"/>
          <w:szCs w:val="24"/>
          <w:lang w:val="en-US"/>
        </w:rPr>
        <w:t>m</w:t>
      </w:r>
      <w:r w:rsidRPr="00920965">
        <w:rPr>
          <w:rFonts w:ascii="Times New Roman" w:hAnsi="Times New Roman"/>
          <w:sz w:val="24"/>
          <w:szCs w:val="24"/>
        </w:rPr>
        <w:t xml:space="preserve">-ый критерий </w:t>
      </w:r>
      <w:r w:rsidRPr="00D96180">
        <w:rPr>
          <w:rFonts w:ascii="Times New Roman" w:hAnsi="Times New Roman"/>
          <w:sz w:val="24"/>
          <w:szCs w:val="24"/>
        </w:rPr>
        <w:t xml:space="preserve">оценки качества в </w:t>
      </w:r>
      <w:r w:rsidRPr="00D96180">
        <w:rPr>
          <w:rFonts w:ascii="Times New Roman" w:hAnsi="Times New Roman"/>
          <w:sz w:val="24"/>
          <w:szCs w:val="24"/>
          <w:lang w:val="en-US"/>
        </w:rPr>
        <w:t>n</w:t>
      </w:r>
      <w:r w:rsidRPr="00D96180">
        <w:rPr>
          <w:rFonts w:ascii="Times New Roman" w:hAnsi="Times New Roman"/>
          <w:sz w:val="24"/>
          <w:szCs w:val="24"/>
        </w:rPr>
        <w:t>–ой организации, рассчитываемая по формулам:</w:t>
      </w:r>
    </w:p>
    <w:p w14:paraId="7D491038" w14:textId="77777777" w:rsidR="00B13269" w:rsidRDefault="00B13269" w:rsidP="00920965">
      <w:pPr>
        <w:spacing w:after="0" w:line="360" w:lineRule="auto"/>
        <w:ind w:firstLine="708"/>
        <w:jc w:val="both"/>
        <w:rPr>
          <w:rFonts w:ascii="Times New Roman" w:hAnsi="Times New Roman"/>
          <w:sz w:val="24"/>
          <w:szCs w:val="24"/>
        </w:rPr>
      </w:pPr>
    </w:p>
    <w:p w14:paraId="770035E5" w14:textId="77777777" w:rsidR="00B13269" w:rsidRPr="00D96180" w:rsidRDefault="00B13269" w:rsidP="00920965">
      <w:pPr>
        <w:spacing w:after="0" w:line="360" w:lineRule="auto"/>
        <w:ind w:firstLine="708"/>
        <w:jc w:val="both"/>
        <w:rPr>
          <w:rFonts w:ascii="Times New Roman" w:hAnsi="Times New Roman"/>
          <w:sz w:val="24"/>
          <w:szCs w:val="24"/>
        </w:rPr>
      </w:pPr>
    </w:p>
    <w:p w14:paraId="5E208534" w14:textId="77777777" w:rsidR="00920965" w:rsidRDefault="00E92A49" w:rsidP="001F60A8">
      <w:pPr>
        <w:spacing w:after="0" w:line="240" w:lineRule="auto"/>
        <w:ind w:firstLine="709"/>
        <w:jc w:val="both"/>
        <w:rPr>
          <w:sz w:val="28"/>
          <w:szCs w:val="28"/>
        </w:rPr>
      </w:pPr>
      <w:r>
        <w:rPr>
          <w:noProof/>
        </w:rPr>
        <w:pict w14:anchorId="00E26532">
          <v:shape id="Рисунок 15" o:spid="_x0000_s1030" type="#_x0000_t75" style="position:absolute;left:0;text-align:left;margin-left:0;margin-top:.7pt;width:365.75pt;height:82.2pt;z-index:-5;visibility:visible;mso-position-horizontal:center;mso-position-horizontal-relative:margin" wrapcoords="-44 0 -44 21404 21600 21404 21600 0 -44 0">
            <v:imagedata r:id="rId33" o:title=""/>
            <w10:wrap type="tight" anchorx="margin"/>
          </v:shape>
        </w:pict>
      </w:r>
    </w:p>
    <w:p w14:paraId="20A31534" w14:textId="77777777" w:rsidR="00920965" w:rsidRDefault="00920965" w:rsidP="001F60A8">
      <w:pPr>
        <w:spacing w:after="0" w:line="240" w:lineRule="auto"/>
        <w:ind w:firstLine="709"/>
        <w:jc w:val="both"/>
        <w:rPr>
          <w:sz w:val="28"/>
          <w:szCs w:val="28"/>
        </w:rPr>
      </w:pPr>
    </w:p>
    <w:p w14:paraId="088E8BE9" w14:textId="77777777" w:rsidR="001F60A8" w:rsidRPr="00331170" w:rsidRDefault="001F60A8" w:rsidP="00331170">
      <w:pPr>
        <w:spacing w:after="0" w:line="360" w:lineRule="auto"/>
        <w:ind w:firstLine="709"/>
        <w:jc w:val="both"/>
        <w:rPr>
          <w:rFonts w:ascii="Times New Roman" w:hAnsi="Times New Roman"/>
          <w:sz w:val="24"/>
          <w:szCs w:val="24"/>
        </w:rPr>
      </w:pPr>
      <w:r w:rsidRPr="00331170">
        <w:rPr>
          <w:rFonts w:ascii="Times New Roman" w:hAnsi="Times New Roman"/>
          <w:sz w:val="24"/>
          <w:szCs w:val="24"/>
        </w:rPr>
        <w:lastRenderedPageBreak/>
        <w:t>П</w:t>
      </w:r>
      <w:r w:rsidRPr="00331170">
        <w:rPr>
          <w:rFonts w:ascii="Times New Roman" w:hAnsi="Times New Roman"/>
          <w:sz w:val="24"/>
          <w:szCs w:val="24"/>
          <w:vertAlign w:val="superscript"/>
          <w:lang w:val="en-US"/>
        </w:rPr>
        <w:t>n</w:t>
      </w:r>
      <w:r w:rsidR="00331170" w:rsidRPr="00331170">
        <w:rPr>
          <w:rFonts w:ascii="Times New Roman" w:hAnsi="Times New Roman"/>
          <w:sz w:val="24"/>
          <w:szCs w:val="24"/>
          <w:vertAlign w:val="subscript"/>
        </w:rPr>
        <w:t>инф ...</w:t>
      </w:r>
      <w:r w:rsidRPr="00331170">
        <w:rPr>
          <w:rFonts w:ascii="Times New Roman" w:hAnsi="Times New Roman"/>
          <w:sz w:val="24"/>
          <w:szCs w:val="24"/>
        </w:rPr>
        <w:t xml:space="preserve">  П</w:t>
      </w:r>
      <w:r w:rsidRPr="00331170">
        <w:rPr>
          <w:rFonts w:ascii="Times New Roman" w:hAnsi="Times New Roman"/>
          <w:sz w:val="24"/>
          <w:szCs w:val="24"/>
          <w:vertAlign w:val="superscript"/>
          <w:lang w:val="en-US"/>
        </w:rPr>
        <w:t>n</w:t>
      </w:r>
      <w:r w:rsidR="00331170" w:rsidRPr="00331170">
        <w:rPr>
          <w:rFonts w:ascii="Times New Roman" w:hAnsi="Times New Roman"/>
          <w:sz w:val="24"/>
          <w:szCs w:val="24"/>
          <w:vertAlign w:val="subscript"/>
        </w:rPr>
        <w:t xml:space="preserve">уд </w:t>
      </w:r>
      <w:r w:rsidR="00331170" w:rsidRPr="00331170">
        <w:rPr>
          <w:rFonts w:ascii="Times New Roman" w:hAnsi="Times New Roman"/>
          <w:sz w:val="24"/>
          <w:szCs w:val="24"/>
        </w:rPr>
        <w:t>–</w:t>
      </w:r>
      <w:r w:rsidRPr="00331170">
        <w:rPr>
          <w:rFonts w:ascii="Times New Roman" w:hAnsi="Times New Roman"/>
          <w:sz w:val="24"/>
          <w:szCs w:val="24"/>
        </w:rPr>
        <w:t xml:space="preserve"> показатели оценки качества, характеризующие общие критерии оценки качества в </w:t>
      </w:r>
      <w:r w:rsidRPr="00331170">
        <w:rPr>
          <w:rFonts w:ascii="Times New Roman" w:hAnsi="Times New Roman"/>
          <w:sz w:val="24"/>
          <w:szCs w:val="24"/>
          <w:lang w:val="en-US"/>
        </w:rPr>
        <w:t>n</w:t>
      </w:r>
      <w:r w:rsidRPr="00331170">
        <w:rPr>
          <w:rFonts w:ascii="Times New Roman" w:hAnsi="Times New Roman"/>
          <w:sz w:val="24"/>
          <w:szCs w:val="24"/>
        </w:rPr>
        <w:t xml:space="preserve">-ой организации, рассчитанные по формулам, приведенным в пунктах 4 - </w:t>
      </w:r>
      <w:r w:rsidR="00331170" w:rsidRPr="00331170">
        <w:rPr>
          <w:rFonts w:ascii="Times New Roman" w:hAnsi="Times New Roman"/>
          <w:sz w:val="24"/>
          <w:szCs w:val="24"/>
        </w:rPr>
        <w:t>8 Единого</w:t>
      </w:r>
      <w:r w:rsidRPr="00331170">
        <w:rPr>
          <w:rFonts w:ascii="Times New Roman" w:hAnsi="Times New Roman"/>
          <w:sz w:val="24"/>
          <w:szCs w:val="24"/>
        </w:rPr>
        <w:t xml:space="preserve"> порядка.</w:t>
      </w:r>
    </w:p>
    <w:p w14:paraId="5F9A1840" w14:textId="77777777" w:rsidR="001F60A8" w:rsidRPr="00331170" w:rsidRDefault="001F60A8" w:rsidP="00331170">
      <w:pPr>
        <w:spacing w:after="0" w:line="360" w:lineRule="auto"/>
        <w:ind w:firstLine="709"/>
        <w:jc w:val="both"/>
        <w:rPr>
          <w:rFonts w:ascii="Times New Roman" w:hAnsi="Times New Roman"/>
          <w:sz w:val="24"/>
          <w:szCs w:val="24"/>
        </w:rPr>
      </w:pPr>
      <w:r w:rsidRPr="00331170">
        <w:rPr>
          <w:rFonts w:ascii="Times New Roman" w:hAnsi="Times New Roman"/>
          <w:sz w:val="24"/>
          <w:szCs w:val="24"/>
        </w:rPr>
        <w:t>б) показатель оценки качества по отрасли социальной сферы в субъекте Российской Федерации рассчитывается по формуле:</w:t>
      </w:r>
    </w:p>
    <w:p w14:paraId="35A12857" w14:textId="77777777" w:rsidR="001F60A8" w:rsidRPr="00AB0AB9" w:rsidRDefault="00E92A49" w:rsidP="001F60A8">
      <w:pPr>
        <w:spacing w:after="0"/>
        <w:ind w:firstLine="709"/>
        <w:rPr>
          <w:sz w:val="28"/>
          <w:szCs w:val="28"/>
        </w:rPr>
      </w:pPr>
      <w:r>
        <w:rPr>
          <w:noProof/>
          <w:sz w:val="24"/>
          <w:szCs w:val="24"/>
        </w:rPr>
        <w:pict w14:anchorId="0850E5DE">
          <v:shape id="Рисунок 18" o:spid="_x0000_s1029" type="#_x0000_t75" style="position:absolute;left:0;text-align:left;margin-left:0;margin-top:7.75pt;width:287.75pt;height:22.6pt;z-index:-4;visibility:visible;mso-position-horizontal:center;mso-position-horizontal-relative:margin" wrapcoords="-56 0 -56 20880 21600 20880 21600 0 -56 0">
            <v:imagedata r:id="rId34" o:title=""/>
            <w10:wrap type="tight" anchorx="margin"/>
          </v:shape>
        </w:pict>
      </w:r>
    </w:p>
    <w:p w14:paraId="02956A53" w14:textId="77777777" w:rsidR="00331170" w:rsidRDefault="00331170" w:rsidP="001F60A8">
      <w:pPr>
        <w:spacing w:after="0" w:line="240" w:lineRule="auto"/>
        <w:ind w:left="709"/>
        <w:jc w:val="both"/>
        <w:rPr>
          <w:sz w:val="28"/>
          <w:szCs w:val="28"/>
        </w:rPr>
      </w:pPr>
    </w:p>
    <w:p w14:paraId="391CA807" w14:textId="77777777" w:rsidR="001F60A8" w:rsidRPr="00331170" w:rsidRDefault="001F60A8" w:rsidP="00331170">
      <w:pPr>
        <w:spacing w:after="0" w:line="360" w:lineRule="auto"/>
        <w:ind w:left="709"/>
        <w:jc w:val="both"/>
        <w:rPr>
          <w:rFonts w:ascii="Times New Roman" w:hAnsi="Times New Roman"/>
          <w:sz w:val="24"/>
          <w:szCs w:val="24"/>
        </w:rPr>
      </w:pPr>
      <w:r w:rsidRPr="00331170">
        <w:rPr>
          <w:rFonts w:ascii="Times New Roman" w:hAnsi="Times New Roman"/>
          <w:sz w:val="24"/>
          <w:szCs w:val="24"/>
        </w:rPr>
        <w:t>где:</w:t>
      </w:r>
    </w:p>
    <w:p w14:paraId="1B66DF07" w14:textId="77777777" w:rsidR="001F60A8" w:rsidRPr="00331170" w:rsidRDefault="001F60A8" w:rsidP="00331170">
      <w:pPr>
        <w:spacing w:after="0" w:line="360" w:lineRule="auto"/>
        <w:ind w:firstLine="709"/>
        <w:jc w:val="both"/>
        <w:rPr>
          <w:rFonts w:ascii="Times New Roman" w:hAnsi="Times New Roman"/>
          <w:sz w:val="24"/>
          <w:szCs w:val="24"/>
          <w:vertAlign w:val="subscript"/>
        </w:rPr>
      </w:pPr>
      <w:r w:rsidRPr="00331170">
        <w:rPr>
          <w:rFonts w:ascii="Times New Roman" w:hAnsi="Times New Roman"/>
          <w:sz w:val="24"/>
          <w:szCs w:val="24"/>
          <w:lang w:val="en-US"/>
        </w:rPr>
        <w:t>S</w:t>
      </w:r>
      <w:r w:rsidRPr="00331170">
        <w:rPr>
          <w:rFonts w:ascii="Times New Roman" w:hAnsi="Times New Roman"/>
          <w:sz w:val="24"/>
          <w:szCs w:val="24"/>
          <w:vertAlign w:val="superscript"/>
          <w:lang w:val="en-US"/>
        </w:rPr>
        <w:t>ou</w:t>
      </w:r>
      <w:r w:rsidRPr="00331170">
        <w:rPr>
          <w:rFonts w:ascii="Times New Roman" w:hAnsi="Times New Roman"/>
          <w:sz w:val="24"/>
          <w:szCs w:val="24"/>
        </w:rPr>
        <w:t xml:space="preserve"> – показатель </w:t>
      </w:r>
      <w:r w:rsidRPr="00331170">
        <w:rPr>
          <w:rFonts w:ascii="Times New Roman" w:hAnsi="Times New Roman"/>
          <w:color w:val="000000"/>
          <w:sz w:val="24"/>
          <w:szCs w:val="24"/>
        </w:rPr>
        <w:t>оценки качества по</w:t>
      </w:r>
      <w:r w:rsidRPr="00331170">
        <w:rPr>
          <w:rFonts w:ascii="Times New Roman" w:hAnsi="Times New Roman"/>
          <w:sz w:val="24"/>
          <w:szCs w:val="24"/>
        </w:rPr>
        <w:t xml:space="preserve"> о-й отрасли социальной сферы        в u-м субъекте Российской Федерации;</w:t>
      </w:r>
      <w:r w:rsidRPr="00331170">
        <w:rPr>
          <w:rFonts w:ascii="Times New Roman" w:hAnsi="Times New Roman"/>
          <w:sz w:val="24"/>
          <w:szCs w:val="24"/>
          <w:vertAlign w:val="subscript"/>
        </w:rPr>
        <w:t xml:space="preserve"> </w:t>
      </w:r>
    </w:p>
    <w:p w14:paraId="5486C8CA" w14:textId="77777777" w:rsidR="001F60A8" w:rsidRPr="00331170" w:rsidRDefault="001F60A8" w:rsidP="00331170">
      <w:pPr>
        <w:spacing w:after="0" w:line="360" w:lineRule="auto"/>
        <w:ind w:firstLine="709"/>
        <w:jc w:val="both"/>
        <w:rPr>
          <w:rFonts w:ascii="Times New Roman" w:hAnsi="Times New Roman"/>
          <w:sz w:val="24"/>
          <w:szCs w:val="24"/>
          <w:vertAlign w:val="subscript"/>
        </w:rPr>
      </w:pPr>
      <w:r w:rsidRPr="00331170">
        <w:rPr>
          <w:rFonts w:ascii="Times New Roman" w:hAnsi="Times New Roman"/>
          <w:sz w:val="24"/>
          <w:szCs w:val="24"/>
          <w:lang w:val="en-US"/>
        </w:rPr>
        <w:t>S</w:t>
      </w:r>
      <w:r w:rsidRPr="00331170">
        <w:rPr>
          <w:rFonts w:ascii="Times New Roman" w:hAnsi="Times New Roman"/>
          <w:sz w:val="24"/>
          <w:szCs w:val="24"/>
          <w:vertAlign w:val="superscript"/>
          <w:lang w:val="en-US"/>
        </w:rPr>
        <w:t>ou</w:t>
      </w:r>
      <w:r w:rsidRPr="00331170">
        <w:rPr>
          <w:rFonts w:ascii="Times New Roman" w:hAnsi="Times New Roman"/>
          <w:sz w:val="24"/>
          <w:szCs w:val="24"/>
          <w:vertAlign w:val="subscript"/>
          <w:lang w:val="en-US"/>
        </w:rPr>
        <w:t>n</w:t>
      </w:r>
      <w:r w:rsidRPr="00331170">
        <w:rPr>
          <w:rFonts w:ascii="Times New Roman" w:hAnsi="Times New Roman"/>
          <w:sz w:val="24"/>
          <w:szCs w:val="24"/>
          <w:vertAlign w:val="subscript"/>
        </w:rPr>
        <w:t xml:space="preserve"> </w:t>
      </w:r>
      <w:r w:rsidRPr="00331170">
        <w:rPr>
          <w:rFonts w:ascii="Times New Roman" w:hAnsi="Times New Roman"/>
          <w:sz w:val="24"/>
          <w:szCs w:val="24"/>
        </w:rPr>
        <w:t xml:space="preserve">– показатель </w:t>
      </w:r>
      <w:r w:rsidRPr="00331170">
        <w:rPr>
          <w:rFonts w:ascii="Times New Roman" w:hAnsi="Times New Roman"/>
          <w:color w:val="000000"/>
          <w:sz w:val="24"/>
          <w:szCs w:val="24"/>
        </w:rPr>
        <w:t xml:space="preserve">оценки качества по </w:t>
      </w:r>
      <w:r w:rsidRPr="00331170">
        <w:rPr>
          <w:rFonts w:ascii="Times New Roman" w:hAnsi="Times New Roman"/>
          <w:sz w:val="24"/>
          <w:szCs w:val="24"/>
          <w:lang w:val="en-US"/>
        </w:rPr>
        <w:t>n</w:t>
      </w:r>
      <w:r w:rsidRPr="00331170">
        <w:rPr>
          <w:rFonts w:ascii="Times New Roman" w:hAnsi="Times New Roman"/>
          <w:sz w:val="24"/>
          <w:szCs w:val="24"/>
        </w:rPr>
        <w:t>-ой организации о-й отрасли социальной сферы в u-м субъекте Российской Федерации;</w:t>
      </w:r>
      <w:r w:rsidRPr="00331170">
        <w:rPr>
          <w:rFonts w:ascii="Times New Roman" w:hAnsi="Times New Roman"/>
          <w:sz w:val="24"/>
          <w:szCs w:val="24"/>
          <w:vertAlign w:val="subscript"/>
        </w:rPr>
        <w:t xml:space="preserve"> </w:t>
      </w:r>
    </w:p>
    <w:p w14:paraId="51D1BE88" w14:textId="77777777" w:rsidR="001F60A8" w:rsidRPr="00331170" w:rsidRDefault="001F60A8" w:rsidP="00331170">
      <w:pPr>
        <w:spacing w:after="0" w:line="360" w:lineRule="auto"/>
        <w:ind w:firstLine="709"/>
        <w:jc w:val="both"/>
        <w:rPr>
          <w:rFonts w:ascii="Times New Roman" w:hAnsi="Times New Roman"/>
          <w:sz w:val="24"/>
          <w:szCs w:val="24"/>
        </w:rPr>
      </w:pPr>
      <w:r w:rsidRPr="00331170">
        <w:rPr>
          <w:rFonts w:ascii="Times New Roman" w:hAnsi="Times New Roman"/>
          <w:sz w:val="24"/>
          <w:szCs w:val="24"/>
          <w:lang w:val="en-US"/>
        </w:rPr>
        <w:t>N</w:t>
      </w:r>
      <w:r w:rsidRPr="00331170">
        <w:rPr>
          <w:rFonts w:ascii="Times New Roman" w:hAnsi="Times New Roman"/>
          <w:sz w:val="24"/>
          <w:szCs w:val="24"/>
          <w:vertAlign w:val="superscript"/>
          <w:lang w:val="en-US"/>
        </w:rPr>
        <w:t>ou</w:t>
      </w:r>
      <w:r w:rsidRPr="00331170">
        <w:rPr>
          <w:rFonts w:ascii="Times New Roman" w:hAnsi="Times New Roman"/>
          <w:sz w:val="24"/>
          <w:szCs w:val="24"/>
          <w:vertAlign w:val="subscript"/>
        </w:rPr>
        <w:t xml:space="preserve"> </w:t>
      </w:r>
      <w:r w:rsidRPr="00331170">
        <w:rPr>
          <w:rFonts w:ascii="Times New Roman" w:hAnsi="Times New Roman"/>
          <w:sz w:val="24"/>
          <w:szCs w:val="24"/>
        </w:rPr>
        <w:t xml:space="preserve">– количество организаций, в отношении которых проводилась </w:t>
      </w:r>
      <w:r w:rsidR="00331170" w:rsidRPr="00331170">
        <w:rPr>
          <w:rFonts w:ascii="Times New Roman" w:hAnsi="Times New Roman"/>
          <w:sz w:val="24"/>
          <w:szCs w:val="24"/>
        </w:rPr>
        <w:t>независимая оценка</w:t>
      </w:r>
      <w:r w:rsidRPr="00331170">
        <w:rPr>
          <w:rFonts w:ascii="Times New Roman" w:hAnsi="Times New Roman"/>
          <w:sz w:val="24"/>
          <w:szCs w:val="24"/>
        </w:rPr>
        <w:t xml:space="preserve"> качества в о-й</w:t>
      </w:r>
      <w:r w:rsidRPr="00331170">
        <w:rPr>
          <w:rFonts w:ascii="Times New Roman" w:hAnsi="Times New Roman"/>
          <w:color w:val="FF0000"/>
          <w:sz w:val="24"/>
          <w:szCs w:val="24"/>
        </w:rPr>
        <w:t xml:space="preserve"> </w:t>
      </w:r>
      <w:r w:rsidRPr="00331170">
        <w:rPr>
          <w:rFonts w:ascii="Times New Roman" w:hAnsi="Times New Roman"/>
          <w:sz w:val="24"/>
          <w:szCs w:val="24"/>
        </w:rPr>
        <w:t>отрасли социальной сферы в u-м субъекте Российской Федерации.</w:t>
      </w:r>
    </w:p>
    <w:p w14:paraId="76873661" w14:textId="77777777" w:rsidR="001F60A8" w:rsidRPr="00331170" w:rsidRDefault="001F60A8" w:rsidP="00331170">
      <w:pPr>
        <w:spacing w:after="0" w:line="360" w:lineRule="auto"/>
        <w:ind w:firstLine="709"/>
        <w:jc w:val="both"/>
        <w:rPr>
          <w:rFonts w:ascii="Times New Roman" w:hAnsi="Times New Roman"/>
          <w:sz w:val="24"/>
          <w:szCs w:val="24"/>
        </w:rPr>
      </w:pPr>
      <w:r w:rsidRPr="00331170">
        <w:rPr>
          <w:rFonts w:ascii="Times New Roman" w:hAnsi="Times New Roman"/>
          <w:sz w:val="24"/>
          <w:szCs w:val="24"/>
        </w:rPr>
        <w:t xml:space="preserve">в) показатель оценки качества по отрасли социальной сферы по Российской Федерации рассчитывается по формуле: </w:t>
      </w:r>
    </w:p>
    <w:p w14:paraId="3C3E1250" w14:textId="77777777" w:rsidR="001F60A8" w:rsidRPr="003256C6" w:rsidRDefault="00E92A49" w:rsidP="001F60A8">
      <w:pPr>
        <w:spacing w:after="0" w:line="240" w:lineRule="auto"/>
        <w:ind w:firstLine="709"/>
        <w:jc w:val="both"/>
        <w:rPr>
          <w:sz w:val="28"/>
          <w:szCs w:val="28"/>
        </w:rPr>
      </w:pPr>
      <w:r>
        <w:rPr>
          <w:noProof/>
        </w:rPr>
        <w:pict w14:anchorId="228F19B1">
          <v:shape id="Рисунок 19" o:spid="_x0000_s1028" type="#_x0000_t75" style="position:absolute;left:0;text-align:left;margin-left:0;margin-top:12.2pt;width:299.75pt;height:22pt;z-index:-3;visibility:visible;mso-position-horizontal:center;mso-position-horizontal-relative:margin" wrapcoords="-54 0 -54 20855 21600 20855 21600 0 -54 0">
            <v:imagedata r:id="rId35" o:title=""/>
            <w10:wrap type="tight" anchorx="margin"/>
          </v:shape>
        </w:pict>
      </w:r>
    </w:p>
    <w:p w14:paraId="34515045" w14:textId="77777777" w:rsidR="00331170" w:rsidRPr="00972741" w:rsidRDefault="00331170" w:rsidP="001F60A8">
      <w:pPr>
        <w:spacing w:after="0" w:line="240" w:lineRule="auto"/>
        <w:ind w:firstLine="709"/>
        <w:jc w:val="both"/>
        <w:rPr>
          <w:sz w:val="28"/>
          <w:szCs w:val="28"/>
        </w:rPr>
      </w:pPr>
    </w:p>
    <w:p w14:paraId="2E812C4D" w14:textId="77777777" w:rsidR="001F60A8" w:rsidRPr="00331170" w:rsidRDefault="001F60A8" w:rsidP="00331170">
      <w:pPr>
        <w:spacing w:after="0" w:line="360" w:lineRule="auto"/>
        <w:ind w:firstLine="709"/>
        <w:jc w:val="both"/>
        <w:rPr>
          <w:rFonts w:ascii="Times New Roman" w:hAnsi="Times New Roman"/>
          <w:sz w:val="24"/>
          <w:szCs w:val="24"/>
        </w:rPr>
      </w:pPr>
      <w:r w:rsidRPr="00331170">
        <w:rPr>
          <w:rFonts w:ascii="Times New Roman" w:hAnsi="Times New Roman"/>
          <w:sz w:val="24"/>
          <w:szCs w:val="24"/>
        </w:rPr>
        <w:t>где</w:t>
      </w:r>
      <w:r w:rsidR="00B13269">
        <w:rPr>
          <w:rFonts w:ascii="Times New Roman" w:hAnsi="Times New Roman"/>
          <w:sz w:val="24"/>
          <w:szCs w:val="24"/>
        </w:rPr>
        <w:t>:</w:t>
      </w:r>
    </w:p>
    <w:p w14:paraId="2C8D5985" w14:textId="77777777" w:rsidR="001F60A8" w:rsidRPr="00331170" w:rsidRDefault="001F60A8" w:rsidP="00331170">
      <w:pPr>
        <w:spacing w:after="0" w:line="360" w:lineRule="auto"/>
        <w:ind w:firstLine="709"/>
        <w:jc w:val="both"/>
        <w:rPr>
          <w:rFonts w:ascii="Times New Roman" w:hAnsi="Times New Roman"/>
          <w:sz w:val="24"/>
          <w:szCs w:val="24"/>
        </w:rPr>
      </w:pPr>
      <w:r w:rsidRPr="00331170">
        <w:rPr>
          <w:rFonts w:ascii="Times New Roman" w:hAnsi="Times New Roman"/>
          <w:sz w:val="24"/>
          <w:szCs w:val="24"/>
          <w:lang w:val="en-US"/>
        </w:rPr>
        <w:t>S</w:t>
      </w:r>
      <w:r w:rsidRPr="00331170">
        <w:rPr>
          <w:rFonts w:ascii="Times New Roman" w:hAnsi="Times New Roman"/>
          <w:sz w:val="24"/>
          <w:szCs w:val="24"/>
          <w:vertAlign w:val="superscript"/>
          <w:lang w:val="en-US"/>
        </w:rPr>
        <w:t>o</w:t>
      </w:r>
      <w:r w:rsidRPr="00331170">
        <w:rPr>
          <w:rFonts w:ascii="Times New Roman" w:hAnsi="Times New Roman"/>
          <w:sz w:val="24"/>
          <w:szCs w:val="24"/>
          <w:vertAlign w:val="subscript"/>
        </w:rPr>
        <w:t xml:space="preserve"> </w:t>
      </w:r>
      <w:r w:rsidRPr="00331170">
        <w:rPr>
          <w:rFonts w:ascii="Times New Roman" w:hAnsi="Times New Roman"/>
          <w:sz w:val="24"/>
          <w:szCs w:val="24"/>
        </w:rPr>
        <w:t xml:space="preserve">– показатель </w:t>
      </w:r>
      <w:r w:rsidRPr="00331170">
        <w:rPr>
          <w:rFonts w:ascii="Times New Roman" w:hAnsi="Times New Roman"/>
          <w:color w:val="000000"/>
          <w:sz w:val="24"/>
          <w:szCs w:val="24"/>
        </w:rPr>
        <w:t xml:space="preserve">оценки </w:t>
      </w:r>
      <w:r w:rsidRPr="00331170">
        <w:rPr>
          <w:rFonts w:ascii="Times New Roman" w:hAnsi="Times New Roman"/>
          <w:sz w:val="24"/>
          <w:szCs w:val="24"/>
        </w:rPr>
        <w:t>качества</w:t>
      </w:r>
      <w:r w:rsidRPr="00331170">
        <w:rPr>
          <w:rFonts w:ascii="Times New Roman" w:hAnsi="Times New Roman"/>
          <w:color w:val="000000"/>
          <w:sz w:val="24"/>
          <w:szCs w:val="24"/>
        </w:rPr>
        <w:t xml:space="preserve"> </w:t>
      </w:r>
      <w:r w:rsidRPr="00331170">
        <w:rPr>
          <w:rFonts w:ascii="Times New Roman" w:hAnsi="Times New Roman"/>
          <w:sz w:val="24"/>
          <w:szCs w:val="24"/>
        </w:rPr>
        <w:t xml:space="preserve">для </w:t>
      </w:r>
      <w:r w:rsidRPr="00331170">
        <w:rPr>
          <w:rFonts w:ascii="Times New Roman" w:hAnsi="Times New Roman"/>
          <w:sz w:val="24"/>
          <w:szCs w:val="24"/>
          <w:lang w:val="en-US"/>
        </w:rPr>
        <w:t>o</w:t>
      </w:r>
      <w:r w:rsidRPr="00331170">
        <w:rPr>
          <w:rFonts w:ascii="Times New Roman" w:hAnsi="Times New Roman"/>
          <w:sz w:val="24"/>
          <w:szCs w:val="24"/>
        </w:rPr>
        <w:t>-й отрасли в целом по Российской Федерации;</w:t>
      </w:r>
    </w:p>
    <w:p w14:paraId="45B00B19" w14:textId="77777777" w:rsidR="001F60A8" w:rsidRPr="00331170" w:rsidRDefault="001F60A8" w:rsidP="00331170">
      <w:pPr>
        <w:spacing w:after="0" w:line="360" w:lineRule="auto"/>
        <w:ind w:firstLine="709"/>
        <w:jc w:val="both"/>
        <w:rPr>
          <w:rFonts w:ascii="Times New Roman" w:hAnsi="Times New Roman"/>
          <w:sz w:val="24"/>
          <w:szCs w:val="24"/>
        </w:rPr>
      </w:pPr>
      <w:r w:rsidRPr="00331170">
        <w:rPr>
          <w:rFonts w:ascii="Times New Roman" w:hAnsi="Times New Roman"/>
          <w:sz w:val="24"/>
          <w:szCs w:val="24"/>
          <w:lang w:val="en-US"/>
        </w:rPr>
        <w:t>V</w:t>
      </w:r>
      <w:r w:rsidRPr="00331170">
        <w:rPr>
          <w:rFonts w:ascii="Times New Roman" w:hAnsi="Times New Roman"/>
          <w:sz w:val="24"/>
          <w:szCs w:val="24"/>
        </w:rPr>
        <w:t xml:space="preserve"> – количество субъектов Российской Федерации, в которых проводилась независимая оценка качества в </w:t>
      </w:r>
      <w:r w:rsidRPr="00331170">
        <w:rPr>
          <w:rFonts w:ascii="Times New Roman" w:hAnsi="Times New Roman"/>
          <w:sz w:val="24"/>
          <w:szCs w:val="24"/>
          <w:lang w:val="en-US"/>
        </w:rPr>
        <w:t>o</w:t>
      </w:r>
      <w:r w:rsidRPr="00331170">
        <w:rPr>
          <w:rFonts w:ascii="Times New Roman" w:hAnsi="Times New Roman"/>
          <w:sz w:val="24"/>
          <w:szCs w:val="24"/>
        </w:rPr>
        <w:t>-й отрасли.</w:t>
      </w:r>
    </w:p>
    <w:p w14:paraId="0DA69860" w14:textId="77777777" w:rsidR="001F60A8" w:rsidRPr="00331170" w:rsidRDefault="001F60A8" w:rsidP="00331170">
      <w:pPr>
        <w:spacing w:after="0" w:line="360" w:lineRule="auto"/>
        <w:ind w:firstLine="567"/>
        <w:rPr>
          <w:rFonts w:ascii="Times New Roman" w:hAnsi="Times New Roman"/>
        </w:rPr>
      </w:pPr>
      <w:r w:rsidRPr="00331170">
        <w:rPr>
          <w:rFonts w:ascii="Times New Roman" w:hAnsi="Times New Roman"/>
        </w:rPr>
        <w:t>г) показатель оценки качества по субъекту Российской Федерации в целом (показатель для оценки эффективности деятельности органов исполнительной власти субъектов Российской Федерации – «результаты независимой оценки качества оказания услуг организациями социальной сферы») рассчитывается по формуле:</w:t>
      </w:r>
    </w:p>
    <w:p w14:paraId="4B3049A1" w14:textId="77777777" w:rsidR="001F60A8" w:rsidRPr="00AB0AB9" w:rsidRDefault="001F60A8" w:rsidP="001F60A8">
      <w:pPr>
        <w:spacing w:after="0"/>
        <w:ind w:firstLine="567"/>
        <w:rPr>
          <w:sz w:val="28"/>
          <w:szCs w:val="28"/>
        </w:rPr>
      </w:pPr>
    </w:p>
    <w:p w14:paraId="16858C84" w14:textId="77777777" w:rsidR="001F60A8" w:rsidRPr="00AC7D80" w:rsidRDefault="00E92A49" w:rsidP="001F60A8">
      <w:pPr>
        <w:spacing w:before="60" w:after="0" w:line="240" w:lineRule="auto"/>
        <w:ind w:firstLine="567"/>
        <w:jc w:val="right"/>
        <w:rPr>
          <w:sz w:val="28"/>
          <w:szCs w:val="28"/>
        </w:rPr>
      </w:pPr>
      <w:r>
        <w:rPr>
          <w:noProof/>
        </w:rPr>
        <w:pict w14:anchorId="66D96870">
          <v:shape id="Рисунок 26" o:spid="_x0000_s1027" type="#_x0000_t75" style="position:absolute;left:0;text-align:left;margin-left:0;margin-top:3.25pt;width:270.75pt;height:18.85pt;z-index:-2;visibility:visible;mso-position-horizontal:center;mso-position-horizontal-relative:margin" wrapcoords="-60 0 -60 20736 21600 20736 21600 0 -60 0">
            <v:imagedata r:id="rId36" o:title=""/>
            <w10:wrap type="tight" anchorx="margin"/>
          </v:shape>
        </w:pict>
      </w:r>
    </w:p>
    <w:p w14:paraId="1C6C746E" w14:textId="77777777" w:rsidR="001F60A8" w:rsidRDefault="00D43BD7" w:rsidP="00331170">
      <w:pPr>
        <w:spacing w:after="0" w:line="360" w:lineRule="auto"/>
        <w:ind w:firstLine="709"/>
        <w:jc w:val="both"/>
        <w:rPr>
          <w:rFonts w:ascii="Times New Roman" w:hAnsi="Times New Roman"/>
          <w:sz w:val="24"/>
          <w:szCs w:val="24"/>
        </w:rPr>
      </w:pPr>
      <w:r>
        <w:rPr>
          <w:rFonts w:ascii="Times New Roman" w:hAnsi="Times New Roman"/>
          <w:sz w:val="24"/>
          <w:szCs w:val="24"/>
        </w:rPr>
        <w:t>Количество</w:t>
      </w:r>
    </w:p>
    <w:p w14:paraId="07BB5696" w14:textId="77777777" w:rsidR="00D43BD7" w:rsidRPr="00331170" w:rsidRDefault="00D43BD7" w:rsidP="00331170">
      <w:pPr>
        <w:spacing w:after="0" w:line="360" w:lineRule="auto"/>
        <w:ind w:firstLine="709"/>
        <w:jc w:val="both"/>
        <w:rPr>
          <w:rFonts w:ascii="Times New Roman" w:hAnsi="Times New Roman"/>
          <w:sz w:val="24"/>
          <w:szCs w:val="24"/>
        </w:rPr>
      </w:pPr>
    </w:p>
    <w:p w14:paraId="38F57BEE" w14:textId="77777777" w:rsidR="001F60A8" w:rsidRPr="00331170" w:rsidRDefault="001F60A8" w:rsidP="00331170">
      <w:pPr>
        <w:spacing w:after="0" w:line="360" w:lineRule="auto"/>
        <w:ind w:firstLine="709"/>
        <w:jc w:val="both"/>
        <w:rPr>
          <w:rFonts w:ascii="Times New Roman" w:hAnsi="Times New Roman"/>
          <w:sz w:val="24"/>
          <w:szCs w:val="24"/>
        </w:rPr>
      </w:pPr>
      <w:r w:rsidRPr="00331170">
        <w:rPr>
          <w:rFonts w:ascii="Times New Roman" w:hAnsi="Times New Roman"/>
          <w:sz w:val="24"/>
          <w:szCs w:val="24"/>
          <w:lang w:val="en-US"/>
        </w:rPr>
        <w:t>S</w:t>
      </w:r>
      <w:r w:rsidRPr="00331170">
        <w:rPr>
          <w:rFonts w:ascii="Times New Roman" w:hAnsi="Times New Roman"/>
          <w:sz w:val="24"/>
          <w:szCs w:val="24"/>
          <w:vertAlign w:val="superscript"/>
          <w:lang w:val="en-US"/>
        </w:rPr>
        <w:t>u</w:t>
      </w:r>
      <w:r w:rsidRPr="00331170">
        <w:rPr>
          <w:rFonts w:ascii="Times New Roman" w:hAnsi="Times New Roman"/>
          <w:sz w:val="24"/>
          <w:szCs w:val="24"/>
        </w:rPr>
        <w:t xml:space="preserve"> – показатель </w:t>
      </w:r>
      <w:r w:rsidRPr="00331170">
        <w:rPr>
          <w:rFonts w:ascii="Times New Roman" w:hAnsi="Times New Roman"/>
          <w:color w:val="000000"/>
          <w:sz w:val="24"/>
          <w:szCs w:val="24"/>
        </w:rPr>
        <w:t xml:space="preserve">оценки </w:t>
      </w:r>
      <w:r w:rsidRPr="00331170">
        <w:rPr>
          <w:rFonts w:ascii="Times New Roman" w:hAnsi="Times New Roman"/>
          <w:sz w:val="24"/>
          <w:szCs w:val="24"/>
        </w:rPr>
        <w:t>качества</w:t>
      </w:r>
      <w:r w:rsidRPr="00331170">
        <w:rPr>
          <w:rFonts w:ascii="Times New Roman" w:hAnsi="Times New Roman"/>
          <w:color w:val="000000"/>
          <w:sz w:val="24"/>
          <w:szCs w:val="24"/>
        </w:rPr>
        <w:t xml:space="preserve"> </w:t>
      </w:r>
      <w:r w:rsidRPr="00331170">
        <w:rPr>
          <w:rFonts w:ascii="Times New Roman" w:hAnsi="Times New Roman"/>
          <w:sz w:val="24"/>
          <w:szCs w:val="24"/>
        </w:rPr>
        <w:t xml:space="preserve">в </w:t>
      </w:r>
      <w:r w:rsidRPr="00331170">
        <w:rPr>
          <w:rFonts w:ascii="Times New Roman" w:hAnsi="Times New Roman"/>
          <w:sz w:val="24"/>
          <w:szCs w:val="24"/>
          <w:lang w:val="en-US"/>
        </w:rPr>
        <w:t>u</w:t>
      </w:r>
      <w:r w:rsidRPr="00331170">
        <w:rPr>
          <w:rFonts w:ascii="Times New Roman" w:hAnsi="Times New Roman"/>
          <w:sz w:val="24"/>
          <w:szCs w:val="24"/>
        </w:rPr>
        <w:t>-ом субъекте Российской Федерации;</w:t>
      </w:r>
    </w:p>
    <w:p w14:paraId="3CA01F38" w14:textId="77777777" w:rsidR="001F60A8" w:rsidRPr="00331170" w:rsidRDefault="001F60A8" w:rsidP="00331170">
      <w:pPr>
        <w:spacing w:after="0" w:line="360" w:lineRule="auto"/>
        <w:ind w:firstLine="709"/>
        <w:jc w:val="both"/>
        <w:rPr>
          <w:rFonts w:ascii="Times New Roman" w:hAnsi="Times New Roman"/>
          <w:sz w:val="24"/>
          <w:szCs w:val="24"/>
          <w:vertAlign w:val="subscript"/>
        </w:rPr>
      </w:pPr>
      <w:r w:rsidRPr="00331170">
        <w:rPr>
          <w:rFonts w:ascii="Times New Roman" w:hAnsi="Times New Roman"/>
          <w:sz w:val="24"/>
          <w:szCs w:val="24"/>
          <w:lang w:val="en-US"/>
        </w:rPr>
        <w:t>S</w:t>
      </w:r>
      <w:r w:rsidRPr="00331170">
        <w:rPr>
          <w:rFonts w:ascii="Times New Roman" w:hAnsi="Times New Roman"/>
          <w:sz w:val="24"/>
          <w:szCs w:val="24"/>
          <w:vertAlign w:val="superscript"/>
          <w:lang w:val="en-US"/>
        </w:rPr>
        <w:t>ou</w:t>
      </w:r>
      <w:r w:rsidRPr="00331170">
        <w:rPr>
          <w:rFonts w:ascii="Times New Roman" w:hAnsi="Times New Roman"/>
          <w:sz w:val="24"/>
          <w:szCs w:val="24"/>
        </w:rPr>
        <w:t xml:space="preserve"> – показатель </w:t>
      </w:r>
      <w:r w:rsidRPr="00331170">
        <w:rPr>
          <w:rFonts w:ascii="Times New Roman" w:hAnsi="Times New Roman"/>
          <w:color w:val="000000"/>
          <w:sz w:val="24"/>
          <w:szCs w:val="24"/>
        </w:rPr>
        <w:t>оценки качества по</w:t>
      </w:r>
      <w:r w:rsidRPr="00331170">
        <w:rPr>
          <w:rFonts w:ascii="Times New Roman" w:hAnsi="Times New Roman"/>
          <w:sz w:val="24"/>
          <w:szCs w:val="24"/>
        </w:rPr>
        <w:t xml:space="preserve"> о-й отрасли социальной сферы        в u-м субъекте Российской Федерации;</w:t>
      </w:r>
      <w:r w:rsidRPr="00331170">
        <w:rPr>
          <w:rFonts w:ascii="Times New Roman" w:hAnsi="Times New Roman"/>
          <w:sz w:val="24"/>
          <w:szCs w:val="24"/>
          <w:vertAlign w:val="subscript"/>
        </w:rPr>
        <w:t xml:space="preserve"> </w:t>
      </w:r>
    </w:p>
    <w:p w14:paraId="65DA854D" w14:textId="77777777" w:rsidR="001F60A8" w:rsidRPr="00331170" w:rsidRDefault="001F60A8" w:rsidP="00331170">
      <w:pPr>
        <w:spacing w:after="0" w:line="360" w:lineRule="auto"/>
        <w:ind w:firstLine="709"/>
        <w:jc w:val="both"/>
        <w:rPr>
          <w:rFonts w:ascii="Times New Roman" w:hAnsi="Times New Roman"/>
          <w:sz w:val="24"/>
          <w:szCs w:val="24"/>
        </w:rPr>
      </w:pPr>
      <w:r w:rsidRPr="00331170">
        <w:rPr>
          <w:rFonts w:ascii="Times New Roman" w:hAnsi="Times New Roman"/>
          <w:sz w:val="24"/>
          <w:szCs w:val="24"/>
          <w:lang w:val="en-US"/>
        </w:rPr>
        <w:lastRenderedPageBreak/>
        <w:t>Q</w:t>
      </w:r>
      <w:r w:rsidRPr="00331170">
        <w:rPr>
          <w:rFonts w:ascii="Times New Roman" w:hAnsi="Times New Roman"/>
          <w:sz w:val="24"/>
          <w:szCs w:val="24"/>
          <w:vertAlign w:val="subscript"/>
          <w:lang w:val="en-US"/>
        </w:rPr>
        <w:t>u</w:t>
      </w:r>
      <w:r w:rsidRPr="00331170">
        <w:rPr>
          <w:rFonts w:ascii="Times New Roman" w:hAnsi="Times New Roman"/>
          <w:sz w:val="24"/>
          <w:szCs w:val="24"/>
        </w:rPr>
        <w:t xml:space="preserve"> – количество отраслей социальной сферы, в которых в </w:t>
      </w:r>
      <w:r w:rsidRPr="00331170">
        <w:rPr>
          <w:rFonts w:ascii="Times New Roman" w:hAnsi="Times New Roman"/>
          <w:sz w:val="24"/>
          <w:szCs w:val="24"/>
          <w:lang w:val="en-US"/>
        </w:rPr>
        <w:t>u</w:t>
      </w:r>
      <w:r w:rsidRPr="00331170">
        <w:rPr>
          <w:rFonts w:ascii="Times New Roman" w:hAnsi="Times New Roman"/>
          <w:sz w:val="24"/>
          <w:szCs w:val="24"/>
        </w:rPr>
        <w:t>-ом субъекте Российской Федерации проводилась независимая оценка качества.</w:t>
      </w:r>
    </w:p>
    <w:p w14:paraId="0B38D2A3" w14:textId="77777777" w:rsidR="001F60A8" w:rsidRPr="00331170" w:rsidRDefault="001F60A8" w:rsidP="00331170">
      <w:pPr>
        <w:spacing w:after="0" w:line="360" w:lineRule="auto"/>
        <w:ind w:firstLine="709"/>
        <w:rPr>
          <w:rFonts w:ascii="Times New Roman" w:hAnsi="Times New Roman"/>
        </w:rPr>
      </w:pPr>
      <w:r w:rsidRPr="00331170">
        <w:rPr>
          <w:rFonts w:ascii="Times New Roman" w:hAnsi="Times New Roman"/>
        </w:rPr>
        <w:t xml:space="preserve">д) показатель оценки качества в целом по Российской Федерации рассчитывается по формуле: </w:t>
      </w:r>
    </w:p>
    <w:p w14:paraId="1DF56DC4" w14:textId="77777777" w:rsidR="001F60A8" w:rsidRPr="00AB0AB9" w:rsidRDefault="00E92A49" w:rsidP="001F60A8">
      <w:pPr>
        <w:spacing w:after="0"/>
        <w:ind w:firstLine="709"/>
        <w:rPr>
          <w:sz w:val="28"/>
          <w:szCs w:val="28"/>
        </w:rPr>
      </w:pPr>
      <w:r>
        <w:rPr>
          <w:noProof/>
          <w:sz w:val="24"/>
          <w:szCs w:val="24"/>
          <w:lang w:val="x-none"/>
        </w:rPr>
        <w:pict w14:anchorId="3D887DAC">
          <v:shape id="Рисунок 27" o:spid="_x0000_s1026" type="#_x0000_t75" style="position:absolute;left:0;text-align:left;margin-left:0;margin-top:.4pt;width:290.75pt;height:23.15pt;z-index:-1;visibility:visible;mso-position-horizontal:center;mso-position-horizontal-relative:margin" wrapcoords="-56 0 -56 20903 21600 20903 21600 0 -56 0">
            <v:imagedata r:id="rId37" o:title=""/>
            <w10:wrap type="tight" anchorx="margin"/>
          </v:shape>
        </w:pict>
      </w:r>
    </w:p>
    <w:p w14:paraId="6B80B4AB" w14:textId="77777777" w:rsidR="001F60A8" w:rsidRPr="00AC7D80" w:rsidRDefault="001F60A8" w:rsidP="001F60A8">
      <w:pPr>
        <w:spacing w:after="0"/>
        <w:ind w:firstLine="567"/>
        <w:jc w:val="right"/>
        <w:rPr>
          <w:sz w:val="28"/>
          <w:szCs w:val="28"/>
        </w:rPr>
      </w:pPr>
    </w:p>
    <w:p w14:paraId="439FF45D" w14:textId="77777777" w:rsidR="001F60A8" w:rsidRPr="00331170" w:rsidRDefault="001F60A8" w:rsidP="00331170">
      <w:pPr>
        <w:spacing w:after="0" w:line="360" w:lineRule="auto"/>
        <w:ind w:firstLine="709"/>
        <w:jc w:val="both"/>
        <w:rPr>
          <w:rFonts w:ascii="Times New Roman" w:hAnsi="Times New Roman"/>
          <w:sz w:val="24"/>
          <w:szCs w:val="24"/>
        </w:rPr>
      </w:pPr>
      <w:r w:rsidRPr="00331170">
        <w:rPr>
          <w:rFonts w:ascii="Times New Roman" w:hAnsi="Times New Roman"/>
          <w:sz w:val="24"/>
          <w:szCs w:val="24"/>
        </w:rPr>
        <w:t>где</w:t>
      </w:r>
      <w:r w:rsidR="00B13269">
        <w:rPr>
          <w:rFonts w:ascii="Times New Roman" w:hAnsi="Times New Roman"/>
          <w:sz w:val="24"/>
          <w:szCs w:val="24"/>
        </w:rPr>
        <w:t>:</w:t>
      </w:r>
      <w:r w:rsidRPr="00331170">
        <w:rPr>
          <w:rFonts w:ascii="Times New Roman" w:hAnsi="Times New Roman"/>
          <w:sz w:val="24"/>
          <w:szCs w:val="24"/>
        </w:rPr>
        <w:t xml:space="preserve"> </w:t>
      </w:r>
    </w:p>
    <w:p w14:paraId="6A6E7185" w14:textId="77777777" w:rsidR="001F60A8" w:rsidRPr="00331170" w:rsidRDefault="001F60A8" w:rsidP="00331170">
      <w:pPr>
        <w:spacing w:after="0" w:line="360" w:lineRule="auto"/>
        <w:ind w:firstLine="709"/>
        <w:jc w:val="both"/>
        <w:rPr>
          <w:rFonts w:ascii="Times New Roman" w:hAnsi="Times New Roman"/>
          <w:sz w:val="24"/>
          <w:szCs w:val="24"/>
        </w:rPr>
      </w:pPr>
      <w:r w:rsidRPr="00331170">
        <w:rPr>
          <w:rFonts w:ascii="Times New Roman" w:hAnsi="Times New Roman"/>
          <w:sz w:val="24"/>
          <w:szCs w:val="24"/>
          <w:lang w:val="en-US"/>
        </w:rPr>
        <w:t>S</w:t>
      </w:r>
      <w:r w:rsidRPr="00331170">
        <w:rPr>
          <w:rFonts w:ascii="Times New Roman" w:hAnsi="Times New Roman"/>
          <w:sz w:val="24"/>
          <w:szCs w:val="24"/>
          <w:vertAlign w:val="superscript"/>
          <w:lang w:val="en-US"/>
        </w:rPr>
        <w:t>r</w:t>
      </w:r>
      <w:r w:rsidRPr="00331170">
        <w:rPr>
          <w:rFonts w:ascii="Times New Roman" w:hAnsi="Times New Roman"/>
          <w:sz w:val="24"/>
          <w:szCs w:val="24"/>
          <w:vertAlign w:val="subscript"/>
        </w:rPr>
        <w:t xml:space="preserve"> </w:t>
      </w:r>
      <w:r w:rsidRPr="00331170">
        <w:rPr>
          <w:rFonts w:ascii="Times New Roman" w:hAnsi="Times New Roman"/>
          <w:sz w:val="24"/>
          <w:szCs w:val="24"/>
        </w:rPr>
        <w:t xml:space="preserve">–показатель </w:t>
      </w:r>
      <w:r w:rsidRPr="00331170">
        <w:rPr>
          <w:rFonts w:ascii="Times New Roman" w:hAnsi="Times New Roman"/>
          <w:color w:val="000000"/>
          <w:sz w:val="24"/>
          <w:szCs w:val="24"/>
        </w:rPr>
        <w:t xml:space="preserve">оценки </w:t>
      </w:r>
      <w:r w:rsidRPr="00331170">
        <w:rPr>
          <w:rFonts w:ascii="Times New Roman" w:hAnsi="Times New Roman"/>
          <w:sz w:val="24"/>
          <w:szCs w:val="24"/>
        </w:rPr>
        <w:t>качества в целом по Российской Федерации;</w:t>
      </w:r>
    </w:p>
    <w:p w14:paraId="2A05DE13" w14:textId="77777777" w:rsidR="001F60A8" w:rsidRPr="00331170" w:rsidRDefault="001F60A8" w:rsidP="00331170">
      <w:pPr>
        <w:spacing w:after="0" w:line="360" w:lineRule="auto"/>
        <w:ind w:firstLine="709"/>
        <w:rPr>
          <w:rFonts w:ascii="Times New Roman" w:hAnsi="Times New Roman"/>
        </w:rPr>
      </w:pPr>
      <w:r w:rsidRPr="00331170">
        <w:rPr>
          <w:rFonts w:ascii="Times New Roman" w:hAnsi="Times New Roman"/>
          <w:lang w:val="en-US"/>
        </w:rPr>
        <w:t>R</w:t>
      </w:r>
      <w:r w:rsidRPr="00331170">
        <w:rPr>
          <w:rFonts w:ascii="Times New Roman" w:hAnsi="Times New Roman"/>
        </w:rPr>
        <w:t xml:space="preserve"> – количество субъектов Российской Федерации.</w:t>
      </w:r>
    </w:p>
    <w:p w14:paraId="3E2541D0" w14:textId="77777777" w:rsidR="00CA7633" w:rsidRPr="00B02E71" w:rsidRDefault="001F60A8" w:rsidP="00BD31F3">
      <w:pPr>
        <w:spacing w:after="0" w:line="360" w:lineRule="auto"/>
        <w:ind w:firstLine="709"/>
        <w:jc w:val="both"/>
        <w:rPr>
          <w:rFonts w:ascii="Arial" w:hAnsi="Arial" w:cs="Arial"/>
          <w:b/>
          <w:bCs/>
          <w:sz w:val="20"/>
          <w:szCs w:val="20"/>
        </w:rPr>
      </w:pPr>
      <w:r w:rsidRPr="00331170">
        <w:rPr>
          <w:rFonts w:ascii="Times New Roman" w:hAnsi="Times New Roman"/>
        </w:rPr>
        <w:t>е) показатель оценки качества по муниципальному образованию (городскому округу и муниципальному району - в целом по муниципальному образованию, а также по отраслям социальной сферы) (показатель для оценки эффективности деятельности органов местного самоуправления –  «результаты независимой  оценки  качества  муниципальных  организаций в сферах культуры, охраны здоровья, образования и социального обслуживания и иных организаций, расположенных на территориях соответствующих муниципальных образований и  оказывающих  услуги указанных сферах за счет  бюджетных  ассигнований бюджетов муниципальных образований») рассчитывается аналогично порядку, предусмотренному для расчета показателя оценки качества по субъекту Российской Федерации (в целом по субъекту Российской Федерации, а также по отраслям социальной сферы в субъекте Российской Федерации) в подпунктах «б» и «г» настоящего пункта Единого порядка.</w:t>
      </w:r>
      <w:r w:rsidR="00B02E71">
        <w:rPr>
          <w:rFonts w:ascii="Arial" w:hAnsi="Arial" w:cs="Arial"/>
          <w:b/>
          <w:bCs/>
          <w:sz w:val="20"/>
          <w:szCs w:val="20"/>
        </w:rPr>
        <w:t xml:space="preserve"> </w:t>
      </w:r>
    </w:p>
    <w:p w14:paraId="365AAA45" w14:textId="77777777" w:rsidR="0069244C" w:rsidRPr="00B02E71" w:rsidRDefault="00B02E71" w:rsidP="0069244C">
      <w:pPr>
        <w:ind w:left="1080"/>
        <w:rPr>
          <w:rFonts w:ascii="Arial" w:hAnsi="Arial" w:cs="Arial"/>
          <w:b/>
          <w:bCs/>
          <w:sz w:val="2"/>
          <w:szCs w:val="2"/>
        </w:rPr>
      </w:pPr>
      <w:r>
        <w:rPr>
          <w:rFonts w:ascii="Arial" w:hAnsi="Arial" w:cs="Arial"/>
          <w:b/>
          <w:bCs/>
          <w:sz w:val="20"/>
          <w:szCs w:val="20"/>
        </w:rPr>
        <w:br w:type="page"/>
      </w:r>
    </w:p>
    <w:p w14:paraId="4F42ED83" w14:textId="77777777" w:rsidR="0069244C" w:rsidRDefault="00331170" w:rsidP="00A31EE6">
      <w:pPr>
        <w:numPr>
          <w:ilvl w:val="0"/>
          <w:numId w:val="46"/>
        </w:numPr>
        <w:ind w:left="0" w:firstLine="0"/>
        <w:jc w:val="center"/>
        <w:outlineLvl w:val="0"/>
        <w:rPr>
          <w:rFonts w:ascii="Arial" w:hAnsi="Arial" w:cs="Arial"/>
          <w:b/>
          <w:bCs/>
          <w:sz w:val="24"/>
          <w:szCs w:val="24"/>
        </w:rPr>
      </w:pPr>
      <w:bookmarkStart w:id="46" w:name="_Toc37226279"/>
      <w:bookmarkStart w:id="47" w:name="_Toc37226335"/>
      <w:bookmarkStart w:id="48" w:name="_Toc136339810"/>
      <w:r w:rsidRPr="00331170">
        <w:rPr>
          <w:rFonts w:ascii="Arial" w:hAnsi="Arial" w:cs="Arial"/>
          <w:b/>
          <w:bCs/>
          <w:sz w:val="24"/>
          <w:szCs w:val="24"/>
        </w:rPr>
        <w:t>ОСНОВНАЯ ЧАСТЬ.</w:t>
      </w:r>
      <w:bookmarkEnd w:id="46"/>
      <w:bookmarkEnd w:id="47"/>
      <w:bookmarkEnd w:id="48"/>
    </w:p>
    <w:p w14:paraId="559E8943" w14:textId="77777777" w:rsidR="00331170" w:rsidRPr="00B02E71" w:rsidRDefault="00331170" w:rsidP="00331170">
      <w:pPr>
        <w:jc w:val="center"/>
        <w:rPr>
          <w:rFonts w:ascii="Arial" w:hAnsi="Arial" w:cs="Arial"/>
          <w:b/>
          <w:bCs/>
          <w:sz w:val="12"/>
          <w:szCs w:val="12"/>
        </w:rPr>
      </w:pPr>
    </w:p>
    <w:p w14:paraId="3E04C4E7" w14:textId="1FC0ABE0" w:rsidR="00331170" w:rsidRDefault="00331170" w:rsidP="00331170">
      <w:pPr>
        <w:spacing w:after="0" w:line="360" w:lineRule="auto"/>
        <w:ind w:firstLine="709"/>
        <w:jc w:val="both"/>
        <w:rPr>
          <w:rFonts w:ascii="Times New Roman" w:hAnsi="Times New Roman"/>
          <w:sz w:val="24"/>
          <w:szCs w:val="24"/>
        </w:rPr>
      </w:pPr>
      <w:r w:rsidRPr="00B02BE3">
        <w:rPr>
          <w:rFonts w:ascii="Times New Roman" w:hAnsi="Times New Roman"/>
          <w:sz w:val="24"/>
          <w:szCs w:val="24"/>
        </w:rPr>
        <w:t xml:space="preserve">В рамках данной независимой оценки качества условий осуществления образовательной деятельности организациями, осуществляющими образовательную деятельность на территории </w:t>
      </w:r>
      <w:r w:rsidR="001E59DE">
        <w:rPr>
          <w:rFonts w:ascii="Times New Roman" w:hAnsi="Times New Roman"/>
          <w:color w:val="000000"/>
          <w:sz w:val="24"/>
          <w:szCs w:val="24"/>
        </w:rPr>
        <w:t>Осинского района Иркутской области</w:t>
      </w:r>
      <w:r>
        <w:rPr>
          <w:rFonts w:ascii="Times New Roman" w:hAnsi="Times New Roman"/>
          <w:color w:val="000000"/>
          <w:sz w:val="24"/>
          <w:szCs w:val="24"/>
        </w:rPr>
        <w:t xml:space="preserve">, </w:t>
      </w:r>
      <w:r w:rsidRPr="009A776F">
        <w:rPr>
          <w:rFonts w:ascii="Times New Roman" w:hAnsi="Times New Roman"/>
          <w:sz w:val="24"/>
          <w:szCs w:val="24"/>
        </w:rPr>
        <w:t>было</w:t>
      </w:r>
      <w:r w:rsidRPr="00B02BE3">
        <w:rPr>
          <w:rFonts w:ascii="Times New Roman" w:hAnsi="Times New Roman"/>
          <w:sz w:val="24"/>
          <w:szCs w:val="24"/>
        </w:rPr>
        <w:t xml:space="preserve"> проведено:</w:t>
      </w:r>
    </w:p>
    <w:p w14:paraId="5802AB88" w14:textId="24158DF2" w:rsidR="00331170" w:rsidRPr="001C72CA" w:rsidRDefault="00FE314F" w:rsidP="004131D6">
      <w:pPr>
        <w:numPr>
          <w:ilvl w:val="0"/>
          <w:numId w:val="10"/>
        </w:numPr>
        <w:spacing w:line="360" w:lineRule="auto"/>
        <w:ind w:left="0" w:firstLine="709"/>
        <w:jc w:val="both"/>
        <w:rPr>
          <w:rFonts w:ascii="Times New Roman" w:hAnsi="Times New Roman"/>
          <w:color w:val="FF0000"/>
          <w:sz w:val="24"/>
          <w:szCs w:val="24"/>
        </w:rPr>
      </w:pPr>
      <w:r>
        <w:rPr>
          <w:rFonts w:ascii="Times New Roman" w:hAnsi="Times New Roman"/>
          <w:sz w:val="24"/>
          <w:szCs w:val="24"/>
        </w:rPr>
        <w:t>о</w:t>
      </w:r>
      <w:r w:rsidR="005550A0">
        <w:rPr>
          <w:rFonts w:ascii="Times New Roman" w:hAnsi="Times New Roman"/>
          <w:sz w:val="24"/>
          <w:szCs w:val="24"/>
          <w:lang w:val="en-US"/>
        </w:rPr>
        <w:t>nline</w:t>
      </w:r>
      <w:r w:rsidR="005550A0" w:rsidRPr="005550A0">
        <w:rPr>
          <w:rFonts w:ascii="Times New Roman" w:hAnsi="Times New Roman"/>
          <w:sz w:val="24"/>
          <w:szCs w:val="24"/>
        </w:rPr>
        <w:t>-</w:t>
      </w:r>
      <w:r w:rsidR="00331170" w:rsidRPr="00677A49">
        <w:rPr>
          <w:rFonts w:ascii="Times New Roman" w:hAnsi="Times New Roman"/>
          <w:sz w:val="24"/>
          <w:szCs w:val="24"/>
        </w:rPr>
        <w:t>анкетирование</w:t>
      </w:r>
      <w:r w:rsidR="00331170" w:rsidRPr="001C72CA">
        <w:rPr>
          <w:rFonts w:ascii="Times New Roman" w:hAnsi="Times New Roman"/>
          <w:color w:val="FF0000"/>
          <w:sz w:val="24"/>
          <w:szCs w:val="24"/>
        </w:rPr>
        <w:t xml:space="preserve"> </w:t>
      </w:r>
      <w:r w:rsidR="001E59DE">
        <w:rPr>
          <w:rFonts w:ascii="Times New Roman" w:hAnsi="Times New Roman"/>
          <w:bCs/>
          <w:color w:val="000000"/>
          <w:sz w:val="24"/>
          <w:szCs w:val="24"/>
        </w:rPr>
        <w:t>4217</w:t>
      </w:r>
      <w:r w:rsidR="00D43BD7" w:rsidRPr="00CC1CDA">
        <w:rPr>
          <w:rFonts w:ascii="Times New Roman" w:hAnsi="Times New Roman"/>
          <w:color w:val="FF0000"/>
          <w:sz w:val="24"/>
          <w:szCs w:val="24"/>
        </w:rPr>
        <w:t xml:space="preserve"> </w:t>
      </w:r>
      <w:r w:rsidR="00331170">
        <w:rPr>
          <w:rFonts w:ascii="Times New Roman" w:hAnsi="Times New Roman"/>
          <w:sz w:val="24"/>
          <w:szCs w:val="24"/>
        </w:rPr>
        <w:t>участников образовательного процесса</w:t>
      </w:r>
      <w:r w:rsidR="00331170" w:rsidRPr="00B02BE3">
        <w:rPr>
          <w:rFonts w:ascii="Times New Roman" w:hAnsi="Times New Roman"/>
          <w:sz w:val="24"/>
          <w:szCs w:val="24"/>
        </w:rPr>
        <w:t xml:space="preserve"> по оценке</w:t>
      </w:r>
      <w:r w:rsidR="00331170">
        <w:rPr>
          <w:rFonts w:ascii="Times New Roman" w:hAnsi="Times New Roman"/>
          <w:sz w:val="24"/>
          <w:szCs w:val="24"/>
        </w:rPr>
        <w:t xml:space="preserve"> </w:t>
      </w:r>
      <w:r w:rsidR="00331170" w:rsidRPr="00B02BE3">
        <w:rPr>
          <w:rFonts w:ascii="Times New Roman" w:hAnsi="Times New Roman"/>
          <w:sz w:val="24"/>
          <w:szCs w:val="24"/>
        </w:rPr>
        <w:t xml:space="preserve">удовлетворенности </w:t>
      </w:r>
      <w:r w:rsidR="00331170">
        <w:rPr>
          <w:rFonts w:ascii="Times New Roman" w:hAnsi="Times New Roman"/>
          <w:sz w:val="24"/>
          <w:szCs w:val="24"/>
        </w:rPr>
        <w:t>участников</w:t>
      </w:r>
      <w:r w:rsidR="00331170" w:rsidRPr="00B02BE3">
        <w:rPr>
          <w:rFonts w:ascii="Times New Roman" w:hAnsi="Times New Roman"/>
          <w:sz w:val="24"/>
          <w:szCs w:val="24"/>
        </w:rPr>
        <w:t xml:space="preserve"> качеством </w:t>
      </w:r>
      <w:r w:rsidR="00331170">
        <w:rPr>
          <w:rFonts w:ascii="Times New Roman" w:hAnsi="Times New Roman"/>
          <w:sz w:val="24"/>
          <w:szCs w:val="24"/>
        </w:rPr>
        <w:t>условий осуществления образовательной деятельности</w:t>
      </w:r>
      <w:r w:rsidR="00331170" w:rsidRPr="00B02BE3">
        <w:rPr>
          <w:rFonts w:ascii="Times New Roman" w:hAnsi="Times New Roman"/>
          <w:sz w:val="24"/>
          <w:szCs w:val="24"/>
        </w:rPr>
        <w:t>;</w:t>
      </w:r>
    </w:p>
    <w:p w14:paraId="797B6388" w14:textId="77777777" w:rsidR="00331170" w:rsidRDefault="005550A0" w:rsidP="004131D6">
      <w:pPr>
        <w:numPr>
          <w:ilvl w:val="0"/>
          <w:numId w:val="10"/>
        </w:numPr>
        <w:shd w:val="clear" w:color="auto" w:fill="FFFFFF"/>
        <w:tabs>
          <w:tab w:val="left" w:pos="284"/>
        </w:tabs>
        <w:spacing w:after="0" w:line="36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к</w:t>
      </w:r>
      <w:r w:rsidR="00331170" w:rsidRPr="00677A49">
        <w:rPr>
          <w:rFonts w:ascii="Times New Roman" w:eastAsia="Times New Roman" w:hAnsi="Times New Roman"/>
          <w:sz w:val="24"/>
          <w:szCs w:val="24"/>
          <w:lang w:eastAsia="ru-RU"/>
        </w:rPr>
        <w:t>онтент-анализ содержания официальных сайтов образовательных организаций в информационно-коммуникационной сети «Интернет» на предмет наличия сведений о них в соответствии с параметрами, определенными задачами данного социологического исследования;</w:t>
      </w:r>
    </w:p>
    <w:p w14:paraId="0DA66487" w14:textId="77777777" w:rsidR="00331170" w:rsidRDefault="005550A0" w:rsidP="004131D6">
      <w:pPr>
        <w:numPr>
          <w:ilvl w:val="0"/>
          <w:numId w:val="10"/>
        </w:numPr>
        <w:shd w:val="clear" w:color="auto" w:fill="FFFFFF"/>
        <w:tabs>
          <w:tab w:val="left" w:pos="284"/>
        </w:tabs>
        <w:spacing w:after="0" w:line="36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к</w:t>
      </w:r>
      <w:r w:rsidR="00331170" w:rsidRPr="00677A49">
        <w:rPr>
          <w:rFonts w:ascii="Times New Roman" w:eastAsia="Times New Roman" w:hAnsi="Times New Roman"/>
          <w:sz w:val="24"/>
          <w:szCs w:val="24"/>
          <w:lang w:eastAsia="ru-RU"/>
        </w:rPr>
        <w:t xml:space="preserve">онтрольная закупка – обращение в образовательную организацию посредством телефонной связи и электронных сервисов (сайт, электронная почта) с целью оценки оказания услуг </w:t>
      </w:r>
      <w:r w:rsidR="00331170">
        <w:rPr>
          <w:rFonts w:ascii="Times New Roman" w:eastAsia="Times New Roman" w:hAnsi="Times New Roman"/>
          <w:sz w:val="24"/>
          <w:szCs w:val="24"/>
          <w:lang w:eastAsia="ru-RU"/>
        </w:rPr>
        <w:t xml:space="preserve">образовательной </w:t>
      </w:r>
      <w:r w:rsidR="00331170" w:rsidRPr="00677A49">
        <w:rPr>
          <w:rFonts w:ascii="Times New Roman" w:eastAsia="Times New Roman" w:hAnsi="Times New Roman"/>
          <w:sz w:val="24"/>
          <w:szCs w:val="24"/>
          <w:lang w:eastAsia="ru-RU"/>
        </w:rPr>
        <w:t>организации;</w:t>
      </w:r>
    </w:p>
    <w:p w14:paraId="436B35EE" w14:textId="77777777" w:rsidR="00331170" w:rsidRDefault="005550A0" w:rsidP="004131D6">
      <w:pPr>
        <w:numPr>
          <w:ilvl w:val="0"/>
          <w:numId w:val="10"/>
        </w:numPr>
        <w:shd w:val="clear" w:color="auto" w:fill="FFFFFF"/>
        <w:tabs>
          <w:tab w:val="left" w:pos="284"/>
        </w:tabs>
        <w:spacing w:after="0" w:line="36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н</w:t>
      </w:r>
      <w:r w:rsidR="00331170" w:rsidRPr="00677A49">
        <w:rPr>
          <w:rFonts w:ascii="Times New Roman" w:eastAsia="Times New Roman" w:hAnsi="Times New Roman"/>
          <w:sz w:val="24"/>
          <w:szCs w:val="24"/>
          <w:lang w:eastAsia="ru-RU"/>
        </w:rPr>
        <w:t>аблюдение – сбор информации</w:t>
      </w:r>
      <w:r w:rsidR="00331170">
        <w:rPr>
          <w:rFonts w:ascii="Times New Roman" w:eastAsia="Times New Roman" w:hAnsi="Times New Roman"/>
          <w:sz w:val="24"/>
          <w:szCs w:val="24"/>
          <w:lang w:eastAsia="ru-RU"/>
        </w:rPr>
        <w:t>:</w:t>
      </w:r>
    </w:p>
    <w:p w14:paraId="0300CFB8" w14:textId="77777777" w:rsidR="00331170" w:rsidRDefault="00331170" w:rsidP="00331170">
      <w:pPr>
        <w:shd w:val="clear" w:color="auto" w:fill="FFFFFF"/>
        <w:tabs>
          <w:tab w:val="left" w:pos="284"/>
        </w:tabs>
        <w:spacing w:after="0" w:line="36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о</w:t>
      </w:r>
      <w:r w:rsidRPr="00677A49">
        <w:rPr>
          <w:rFonts w:ascii="Times New Roman" w:eastAsia="Times New Roman" w:hAnsi="Times New Roman"/>
          <w:sz w:val="24"/>
          <w:szCs w:val="24"/>
          <w:lang w:eastAsia="ru-RU"/>
        </w:rPr>
        <w:t xml:space="preserve"> деятельности </w:t>
      </w:r>
      <w:r>
        <w:rPr>
          <w:rFonts w:ascii="Times New Roman" w:eastAsia="Times New Roman" w:hAnsi="Times New Roman"/>
          <w:sz w:val="24"/>
          <w:szCs w:val="24"/>
          <w:lang w:eastAsia="ru-RU"/>
        </w:rPr>
        <w:t xml:space="preserve">образовательной </w:t>
      </w:r>
      <w:r w:rsidRPr="00677A49">
        <w:rPr>
          <w:rFonts w:ascii="Times New Roman" w:eastAsia="Times New Roman" w:hAnsi="Times New Roman"/>
          <w:sz w:val="24"/>
          <w:szCs w:val="24"/>
          <w:lang w:eastAsia="ru-RU"/>
        </w:rPr>
        <w:t>организации, размещенной на информационных стендах в помещении организации</w:t>
      </w:r>
      <w:r>
        <w:rPr>
          <w:rFonts w:ascii="Times New Roman" w:eastAsia="Times New Roman" w:hAnsi="Times New Roman"/>
          <w:sz w:val="24"/>
          <w:szCs w:val="24"/>
          <w:lang w:eastAsia="ru-RU"/>
        </w:rPr>
        <w:t>;</w:t>
      </w:r>
    </w:p>
    <w:p w14:paraId="512D7AAB" w14:textId="77777777" w:rsidR="00331170" w:rsidRDefault="00331170" w:rsidP="00331170">
      <w:pPr>
        <w:shd w:val="clear" w:color="auto" w:fill="FFFFFF"/>
        <w:tabs>
          <w:tab w:val="left" w:pos="284"/>
        </w:tabs>
        <w:spacing w:after="0" w:line="36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об о</w:t>
      </w:r>
      <w:r w:rsidRPr="00204E75">
        <w:rPr>
          <w:rFonts w:ascii="Times New Roman" w:eastAsia="Times New Roman" w:hAnsi="Times New Roman"/>
          <w:sz w:val="24"/>
          <w:szCs w:val="24"/>
          <w:lang w:eastAsia="ru-RU"/>
        </w:rPr>
        <w:t>беспечени</w:t>
      </w:r>
      <w:r>
        <w:rPr>
          <w:rFonts w:ascii="Times New Roman" w:eastAsia="Times New Roman" w:hAnsi="Times New Roman"/>
          <w:sz w:val="24"/>
          <w:szCs w:val="24"/>
          <w:lang w:eastAsia="ru-RU"/>
        </w:rPr>
        <w:t>и</w:t>
      </w:r>
      <w:r w:rsidRPr="00204E75">
        <w:rPr>
          <w:rFonts w:ascii="Times New Roman" w:eastAsia="Times New Roman" w:hAnsi="Times New Roman"/>
          <w:sz w:val="24"/>
          <w:szCs w:val="24"/>
          <w:lang w:eastAsia="ru-RU"/>
        </w:rPr>
        <w:t xml:space="preserve"> в организации комфортных условий, в которых осуществляется образовательная деятельност</w:t>
      </w:r>
      <w:r>
        <w:rPr>
          <w:rFonts w:ascii="Times New Roman" w:eastAsia="Times New Roman" w:hAnsi="Times New Roman"/>
          <w:sz w:val="24"/>
          <w:szCs w:val="24"/>
          <w:lang w:eastAsia="ru-RU"/>
        </w:rPr>
        <w:t>ь;</w:t>
      </w:r>
    </w:p>
    <w:p w14:paraId="58C7CE22" w14:textId="77777777" w:rsidR="00331170" w:rsidRPr="00677A49" w:rsidRDefault="00331170" w:rsidP="00331170">
      <w:pPr>
        <w:shd w:val="clear" w:color="auto" w:fill="FFFFFF"/>
        <w:tabs>
          <w:tab w:val="left" w:pos="284"/>
        </w:tabs>
        <w:spacing w:after="0" w:line="36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об обеспечении доступности услуг для инвалидов в образовательной организации.</w:t>
      </w:r>
    </w:p>
    <w:p w14:paraId="043BE14C" w14:textId="77777777" w:rsidR="00331170" w:rsidRPr="00B02E71" w:rsidRDefault="00331170" w:rsidP="00331170">
      <w:pPr>
        <w:shd w:val="clear" w:color="auto" w:fill="FFFFFF"/>
        <w:spacing w:after="0" w:line="360" w:lineRule="auto"/>
        <w:ind w:firstLine="709"/>
        <w:jc w:val="both"/>
        <w:rPr>
          <w:rFonts w:ascii="Times New Roman" w:eastAsia="Times New Roman" w:hAnsi="Times New Roman"/>
          <w:sz w:val="10"/>
          <w:szCs w:val="10"/>
          <w:lang w:eastAsia="ru-RU"/>
        </w:rPr>
      </w:pPr>
    </w:p>
    <w:p w14:paraId="083EC627" w14:textId="77777777" w:rsidR="00331170" w:rsidRPr="00CC1CDA" w:rsidRDefault="00331170" w:rsidP="00331170">
      <w:pPr>
        <w:shd w:val="clear" w:color="auto" w:fill="FFFFFF"/>
        <w:spacing w:after="0" w:line="360" w:lineRule="auto"/>
        <w:ind w:firstLine="709"/>
        <w:jc w:val="both"/>
        <w:rPr>
          <w:rFonts w:ascii="Times New Roman" w:eastAsia="Times New Roman" w:hAnsi="Times New Roman"/>
          <w:sz w:val="24"/>
          <w:szCs w:val="24"/>
          <w:lang w:eastAsia="ru-RU"/>
        </w:rPr>
      </w:pPr>
      <w:r w:rsidRPr="00CC1CDA">
        <w:rPr>
          <w:rFonts w:ascii="Times New Roman" w:eastAsia="Times New Roman" w:hAnsi="Times New Roman"/>
          <w:sz w:val="24"/>
          <w:szCs w:val="24"/>
          <w:lang w:eastAsia="ru-RU"/>
        </w:rPr>
        <w:t>Анкета включала 1</w:t>
      </w:r>
      <w:r w:rsidR="005550A0">
        <w:rPr>
          <w:rFonts w:ascii="Times New Roman" w:eastAsia="Times New Roman" w:hAnsi="Times New Roman"/>
          <w:sz w:val="24"/>
          <w:szCs w:val="24"/>
          <w:lang w:eastAsia="ru-RU"/>
        </w:rPr>
        <w:t>4</w:t>
      </w:r>
      <w:r w:rsidRPr="00CC1CDA">
        <w:rPr>
          <w:rFonts w:ascii="Times New Roman" w:eastAsia="Times New Roman" w:hAnsi="Times New Roman"/>
          <w:sz w:val="24"/>
          <w:szCs w:val="24"/>
          <w:lang w:eastAsia="ru-RU"/>
        </w:rPr>
        <w:t xml:space="preserve"> вопросов, позволяющих определить мнение родителей (законных представителей),</w:t>
      </w:r>
      <w:r>
        <w:rPr>
          <w:rFonts w:ascii="Times New Roman" w:eastAsia="Times New Roman" w:hAnsi="Times New Roman"/>
          <w:sz w:val="24"/>
          <w:szCs w:val="24"/>
          <w:lang w:eastAsia="ru-RU"/>
        </w:rPr>
        <w:t xml:space="preserve"> обучающихся (воспитанников), достигших 14-летнего возраста</w:t>
      </w:r>
      <w:r w:rsidRPr="00CC1CDA">
        <w:rPr>
          <w:rFonts w:ascii="Times New Roman" w:eastAsia="Times New Roman" w:hAnsi="Times New Roman"/>
          <w:sz w:val="24"/>
          <w:szCs w:val="24"/>
          <w:lang w:eastAsia="ru-RU"/>
        </w:rPr>
        <w:t xml:space="preserve"> о качестве предоставления образовательных услуг по пяти группам критериев.</w:t>
      </w:r>
    </w:p>
    <w:p w14:paraId="6B4479B7" w14:textId="77777777" w:rsidR="00331170" w:rsidRPr="00883E8D" w:rsidRDefault="00331170" w:rsidP="00331170">
      <w:pPr>
        <w:shd w:val="clear" w:color="auto" w:fill="FFFFFF"/>
        <w:spacing w:after="0" w:line="360" w:lineRule="auto"/>
        <w:jc w:val="both"/>
        <w:rPr>
          <w:rFonts w:ascii="Times New Roman" w:eastAsia="Times New Roman" w:hAnsi="Times New Roman"/>
          <w:color w:val="FF0000"/>
          <w:sz w:val="8"/>
          <w:szCs w:val="8"/>
          <w:lang w:eastAsia="ru-RU"/>
        </w:rPr>
      </w:pPr>
    </w:p>
    <w:p w14:paraId="3CFE607C" w14:textId="77777777" w:rsidR="00331170" w:rsidRDefault="00331170" w:rsidP="00331170">
      <w:pPr>
        <w:shd w:val="clear" w:color="auto" w:fill="FFFFFF"/>
        <w:spacing w:after="0" w:line="360" w:lineRule="auto"/>
        <w:ind w:firstLine="709"/>
        <w:jc w:val="both"/>
        <w:rPr>
          <w:rFonts w:ascii="Times New Roman" w:eastAsia="Times New Roman" w:hAnsi="Times New Roman"/>
          <w:sz w:val="24"/>
          <w:szCs w:val="24"/>
          <w:lang w:eastAsia="ru-RU"/>
        </w:rPr>
      </w:pPr>
      <w:r w:rsidRPr="00CC1CDA">
        <w:rPr>
          <w:rFonts w:ascii="Times New Roman" w:eastAsia="Times New Roman" w:hAnsi="Times New Roman"/>
          <w:sz w:val="24"/>
          <w:szCs w:val="24"/>
          <w:lang w:eastAsia="ru-RU"/>
        </w:rPr>
        <w:t xml:space="preserve">На официальном сайте для проведения </w:t>
      </w:r>
      <w:r w:rsidRPr="00CC1CDA">
        <w:rPr>
          <w:rFonts w:ascii="Times New Roman" w:eastAsia="Times New Roman" w:hAnsi="Times New Roman"/>
          <w:sz w:val="24"/>
          <w:szCs w:val="24"/>
          <w:lang w:val="en-US" w:eastAsia="ru-RU"/>
        </w:rPr>
        <w:t>online</w:t>
      </w:r>
      <w:r w:rsidRPr="00CC1CDA">
        <w:rPr>
          <w:rFonts w:ascii="Times New Roman" w:eastAsia="Times New Roman" w:hAnsi="Times New Roman"/>
          <w:sz w:val="24"/>
          <w:szCs w:val="24"/>
          <w:lang w:eastAsia="ru-RU"/>
        </w:rPr>
        <w:t>-анкетирования организации-оператора – ООО «Валькнут» (</w:t>
      </w:r>
      <w:hyperlink r:id="rId38" w:history="1">
        <w:r w:rsidRPr="007823A3">
          <w:rPr>
            <w:rStyle w:val="60"/>
            <w:rFonts w:ascii="Times New Roman" w:eastAsia="Calibri" w:hAnsi="Times New Roman"/>
            <w:color w:val="0070C0"/>
            <w:sz w:val="24"/>
            <w:szCs w:val="24"/>
            <w:u w:val="single"/>
            <w:lang w:eastAsia="ru-RU"/>
          </w:rPr>
          <w:t>otsenka-kachestva.ru</w:t>
        </w:r>
      </w:hyperlink>
      <w:r w:rsidRPr="00CC1CDA">
        <w:rPr>
          <w:rFonts w:ascii="Times New Roman" w:eastAsia="Times New Roman" w:hAnsi="Times New Roman"/>
          <w:sz w:val="24"/>
          <w:szCs w:val="24"/>
          <w:lang w:eastAsia="ru-RU"/>
        </w:rPr>
        <w:t>) была обеспечена техническая возможность принять участие в анкетировании респондентов (родителей (законных представителей),</w:t>
      </w:r>
      <w:r>
        <w:rPr>
          <w:rFonts w:ascii="Times New Roman" w:eastAsia="Times New Roman" w:hAnsi="Times New Roman"/>
          <w:sz w:val="24"/>
          <w:szCs w:val="24"/>
          <w:lang w:eastAsia="ru-RU"/>
        </w:rPr>
        <w:t xml:space="preserve"> обучающихся (воспитанников), достигших 14-летнего возраста).</w:t>
      </w:r>
    </w:p>
    <w:p w14:paraId="05C84A65" w14:textId="33C4C4C8" w:rsidR="00B02E71" w:rsidRDefault="00331170" w:rsidP="00331170">
      <w:pPr>
        <w:shd w:val="clear" w:color="auto" w:fill="FFFFFF"/>
        <w:spacing w:after="0" w:line="360" w:lineRule="auto"/>
        <w:ind w:firstLine="709"/>
        <w:jc w:val="both"/>
        <w:rPr>
          <w:rFonts w:ascii="Times New Roman" w:eastAsia="Times New Roman" w:hAnsi="Times New Roman"/>
          <w:sz w:val="24"/>
          <w:szCs w:val="24"/>
          <w:lang w:eastAsia="ru-RU"/>
        </w:rPr>
      </w:pPr>
      <w:r w:rsidRPr="00CC1CDA">
        <w:rPr>
          <w:rFonts w:ascii="Times New Roman" w:eastAsia="Times New Roman" w:hAnsi="Times New Roman"/>
          <w:sz w:val="24"/>
          <w:szCs w:val="24"/>
          <w:lang w:eastAsia="ru-RU"/>
        </w:rPr>
        <w:t>В НОК У</w:t>
      </w:r>
      <w:r>
        <w:rPr>
          <w:rFonts w:ascii="Times New Roman" w:eastAsia="Times New Roman" w:hAnsi="Times New Roman"/>
          <w:sz w:val="24"/>
          <w:szCs w:val="24"/>
          <w:lang w:eastAsia="ru-RU"/>
        </w:rPr>
        <w:t>О</w:t>
      </w:r>
      <w:r w:rsidRPr="00CC1CDA">
        <w:rPr>
          <w:rFonts w:ascii="Times New Roman" w:eastAsia="Times New Roman" w:hAnsi="Times New Roman"/>
          <w:sz w:val="24"/>
          <w:szCs w:val="24"/>
          <w:lang w:eastAsia="ru-RU"/>
        </w:rPr>
        <w:t xml:space="preserve">ОД </w:t>
      </w:r>
      <w:r w:rsidR="00D43BD7" w:rsidRPr="00CC1CDA">
        <w:rPr>
          <w:rFonts w:ascii="Times New Roman" w:eastAsia="Times New Roman" w:hAnsi="Times New Roman"/>
          <w:sz w:val="24"/>
          <w:szCs w:val="24"/>
          <w:lang w:eastAsia="ru-RU"/>
        </w:rPr>
        <w:t xml:space="preserve">участвовали </w:t>
      </w:r>
      <w:r w:rsidR="001E59DE">
        <w:rPr>
          <w:rFonts w:ascii="Times New Roman" w:eastAsia="Times New Roman" w:hAnsi="Times New Roman"/>
          <w:bCs/>
          <w:sz w:val="24"/>
          <w:szCs w:val="24"/>
          <w:lang w:eastAsia="ru-RU"/>
        </w:rPr>
        <w:t>30</w:t>
      </w:r>
      <w:r w:rsidR="00D43BD7" w:rsidRPr="00CC1CDA">
        <w:rPr>
          <w:rFonts w:ascii="Times New Roman" w:eastAsia="Times New Roman" w:hAnsi="Times New Roman"/>
          <w:sz w:val="24"/>
          <w:szCs w:val="24"/>
          <w:lang w:eastAsia="ru-RU"/>
        </w:rPr>
        <w:t xml:space="preserve"> </w:t>
      </w:r>
      <w:r w:rsidR="001E59DE">
        <w:rPr>
          <w:rFonts w:ascii="Times New Roman" w:eastAsia="Times New Roman" w:hAnsi="Times New Roman"/>
          <w:color w:val="000000"/>
          <w:sz w:val="24"/>
          <w:szCs w:val="24"/>
          <w:lang w:eastAsia="ru-RU"/>
        </w:rPr>
        <w:t>(ОО, ДО, ДОД)</w:t>
      </w:r>
      <w:r w:rsidR="00D43BD7" w:rsidRPr="00D43BD7">
        <w:rPr>
          <w:rFonts w:ascii="Times New Roman" w:eastAsia="Times New Roman" w:hAnsi="Times New Roman"/>
          <w:color w:val="000000"/>
          <w:sz w:val="24"/>
          <w:szCs w:val="24"/>
          <w:lang w:eastAsia="ru-RU"/>
        </w:rPr>
        <w:t xml:space="preserve"> </w:t>
      </w:r>
      <w:r w:rsidRPr="00A674F6">
        <w:rPr>
          <w:rFonts w:ascii="Times New Roman" w:eastAsia="Times New Roman" w:hAnsi="Times New Roman"/>
          <w:sz w:val="24"/>
          <w:szCs w:val="24"/>
          <w:lang w:eastAsia="ru-RU"/>
        </w:rPr>
        <w:t xml:space="preserve">образовательных </w:t>
      </w:r>
      <w:r w:rsidR="00B65C27" w:rsidRPr="00A674F6">
        <w:rPr>
          <w:rFonts w:ascii="Times New Roman" w:eastAsia="Times New Roman" w:hAnsi="Times New Roman"/>
          <w:sz w:val="24"/>
          <w:szCs w:val="24"/>
          <w:lang w:eastAsia="ru-RU"/>
        </w:rPr>
        <w:t>организации</w:t>
      </w:r>
      <w:r w:rsidR="00B65C27">
        <w:rPr>
          <w:rFonts w:ascii="Times New Roman" w:eastAsia="Times New Roman" w:hAnsi="Times New Roman"/>
          <w:sz w:val="24"/>
          <w:szCs w:val="24"/>
          <w:lang w:eastAsia="ru-RU"/>
        </w:rPr>
        <w:t xml:space="preserve"> </w:t>
      </w:r>
      <w:r w:rsidR="001E59DE">
        <w:rPr>
          <w:rFonts w:ascii="Times New Roman" w:hAnsi="Times New Roman"/>
          <w:color w:val="000000"/>
          <w:sz w:val="24"/>
          <w:szCs w:val="24"/>
        </w:rPr>
        <w:t>Осинского района Иркутской области</w:t>
      </w:r>
      <w:r w:rsidR="00B65C27">
        <w:rPr>
          <w:rFonts w:ascii="Times New Roman" w:hAnsi="Times New Roman"/>
          <w:color w:val="000000"/>
          <w:sz w:val="24"/>
          <w:szCs w:val="24"/>
        </w:rPr>
        <w:t xml:space="preserve"> </w:t>
      </w:r>
      <w:r w:rsidR="00B65C27" w:rsidRPr="00A674F6">
        <w:rPr>
          <w:rFonts w:ascii="Times New Roman" w:eastAsia="Times New Roman" w:hAnsi="Times New Roman"/>
          <w:sz w:val="24"/>
          <w:szCs w:val="24"/>
          <w:lang w:eastAsia="ru-RU"/>
        </w:rPr>
        <w:t>общей</w:t>
      </w:r>
      <w:r w:rsidRPr="00CC1CDA">
        <w:rPr>
          <w:rFonts w:ascii="Times New Roman" w:eastAsia="Times New Roman" w:hAnsi="Times New Roman"/>
          <w:sz w:val="24"/>
          <w:szCs w:val="24"/>
          <w:lang w:eastAsia="ru-RU"/>
        </w:rPr>
        <w:t xml:space="preserve"> численностью</w:t>
      </w:r>
      <w:r w:rsidRPr="00CC1CDA">
        <w:rPr>
          <w:rFonts w:ascii="Times New Roman" w:eastAsia="Times New Roman" w:hAnsi="Times New Roman"/>
          <w:color w:val="FF0000"/>
          <w:sz w:val="24"/>
          <w:szCs w:val="24"/>
          <w:lang w:eastAsia="ru-RU"/>
        </w:rPr>
        <w:t xml:space="preserve"> </w:t>
      </w:r>
      <w:r w:rsidR="001E59DE">
        <w:rPr>
          <w:rFonts w:ascii="Times New Roman" w:eastAsia="Times New Roman" w:hAnsi="Times New Roman"/>
          <w:color w:val="000000"/>
          <w:sz w:val="24"/>
          <w:szCs w:val="24"/>
          <w:lang w:eastAsia="ru-RU"/>
        </w:rPr>
        <w:t>2750</w:t>
      </w:r>
      <w:r w:rsidR="00D43BD7" w:rsidRPr="00065B25">
        <w:rPr>
          <w:rFonts w:ascii="Times New Roman" w:eastAsia="Times New Roman" w:hAnsi="Times New Roman"/>
          <w:b/>
          <w:color w:val="FF0000"/>
          <w:sz w:val="24"/>
          <w:szCs w:val="24"/>
          <w:lang w:eastAsia="ru-RU"/>
        </w:rPr>
        <w:t xml:space="preserve"> </w:t>
      </w:r>
      <w:r w:rsidRPr="00CC1CDA">
        <w:rPr>
          <w:rFonts w:ascii="Times New Roman" w:eastAsia="Times New Roman" w:hAnsi="Times New Roman"/>
          <w:sz w:val="24"/>
          <w:szCs w:val="24"/>
          <w:lang w:eastAsia="ru-RU"/>
        </w:rPr>
        <w:t>обучающихся (воспитанников).</w:t>
      </w:r>
      <w:r w:rsidR="00B02E71">
        <w:rPr>
          <w:rFonts w:ascii="Times New Roman" w:eastAsia="Times New Roman" w:hAnsi="Times New Roman"/>
          <w:sz w:val="24"/>
          <w:szCs w:val="24"/>
          <w:lang w:eastAsia="ru-RU"/>
        </w:rPr>
        <w:t xml:space="preserve"> </w:t>
      </w:r>
    </w:p>
    <w:p w14:paraId="6FDAB3E5" w14:textId="77777777" w:rsidR="00331170" w:rsidRPr="00B02E71" w:rsidRDefault="00B02E71" w:rsidP="00B02E71">
      <w:pPr>
        <w:shd w:val="clear" w:color="auto" w:fill="FFFFFF"/>
        <w:spacing w:after="0" w:line="360" w:lineRule="auto"/>
        <w:ind w:firstLine="709"/>
        <w:jc w:val="both"/>
        <w:rPr>
          <w:rFonts w:ascii="Arial" w:hAnsi="Arial" w:cs="Arial"/>
          <w:b/>
          <w:bCs/>
          <w:sz w:val="2"/>
          <w:szCs w:val="2"/>
        </w:rPr>
      </w:pPr>
      <w:r>
        <w:rPr>
          <w:rFonts w:ascii="Times New Roman" w:eastAsia="Times New Roman" w:hAnsi="Times New Roman"/>
          <w:sz w:val="24"/>
          <w:szCs w:val="24"/>
          <w:lang w:eastAsia="ru-RU"/>
        </w:rPr>
        <w:br w:type="page"/>
      </w:r>
    </w:p>
    <w:p w14:paraId="343442AA" w14:textId="77777777" w:rsidR="00331170" w:rsidRPr="00331170" w:rsidRDefault="00331170" w:rsidP="004E7B40">
      <w:pPr>
        <w:numPr>
          <w:ilvl w:val="1"/>
          <w:numId w:val="48"/>
        </w:numPr>
        <w:ind w:left="0" w:firstLine="0"/>
        <w:jc w:val="center"/>
        <w:outlineLvl w:val="1"/>
        <w:rPr>
          <w:rFonts w:ascii="Arial" w:hAnsi="Arial" w:cs="Arial"/>
          <w:b/>
          <w:bCs/>
          <w:sz w:val="20"/>
          <w:szCs w:val="20"/>
        </w:rPr>
      </w:pPr>
      <w:bookmarkStart w:id="49" w:name="_Toc37226280"/>
      <w:bookmarkStart w:id="50" w:name="_Toc37226336"/>
      <w:bookmarkStart w:id="51" w:name="_Toc136339811"/>
      <w:r w:rsidRPr="00331170">
        <w:rPr>
          <w:rFonts w:ascii="Arial" w:hAnsi="Arial" w:cs="Arial"/>
          <w:b/>
          <w:bCs/>
          <w:sz w:val="20"/>
          <w:szCs w:val="20"/>
        </w:rPr>
        <w:t>ОБЪЕКТЫ НОК УООД.</w:t>
      </w:r>
      <w:bookmarkEnd w:id="49"/>
      <w:bookmarkEnd w:id="50"/>
      <w:bookmarkEnd w:id="51"/>
    </w:p>
    <w:p w14:paraId="53EE51F1" w14:textId="77777777" w:rsidR="00331170" w:rsidRDefault="00331170" w:rsidP="00331170">
      <w:pPr>
        <w:jc w:val="center"/>
        <w:rPr>
          <w:rFonts w:ascii="Arial" w:hAnsi="Arial" w:cs="Arial"/>
          <w:b/>
          <w:bCs/>
          <w:sz w:val="24"/>
          <w:szCs w:val="24"/>
        </w:rPr>
      </w:pPr>
    </w:p>
    <w:p w14:paraId="78CA70C0" w14:textId="57C4C3A6" w:rsidR="00331170" w:rsidRPr="001C7EEC" w:rsidRDefault="00331170" w:rsidP="001C7EEC">
      <w:pPr>
        <w:spacing w:after="0" w:line="360" w:lineRule="auto"/>
        <w:ind w:right="-63" w:firstLine="709"/>
        <w:jc w:val="both"/>
        <w:rPr>
          <w:rFonts w:ascii="Times New Roman" w:hAnsi="Times New Roman"/>
          <w:color w:val="FF0000"/>
        </w:rPr>
      </w:pPr>
      <w:r w:rsidRPr="001C7EEC">
        <w:rPr>
          <w:rFonts w:ascii="Times New Roman" w:hAnsi="Times New Roman"/>
          <w:sz w:val="24"/>
          <w:szCs w:val="24"/>
        </w:rPr>
        <w:t xml:space="preserve">Объектом исследования </w:t>
      </w:r>
      <w:r w:rsidRPr="001C7EEC">
        <w:rPr>
          <w:rFonts w:ascii="Times New Roman" w:hAnsi="Times New Roman"/>
          <w:color w:val="000000"/>
          <w:sz w:val="24"/>
          <w:szCs w:val="24"/>
        </w:rPr>
        <w:t xml:space="preserve">являлись </w:t>
      </w:r>
      <w:r w:rsidR="001E59DE">
        <w:rPr>
          <w:rFonts w:ascii="Times New Roman" w:hAnsi="Times New Roman"/>
          <w:bCs/>
          <w:color w:val="000000"/>
          <w:sz w:val="24"/>
          <w:szCs w:val="24"/>
        </w:rPr>
        <w:t>30</w:t>
      </w:r>
      <w:r w:rsidRPr="001C7EEC">
        <w:rPr>
          <w:rFonts w:ascii="Times New Roman" w:hAnsi="Times New Roman"/>
          <w:sz w:val="24"/>
          <w:szCs w:val="24"/>
        </w:rPr>
        <w:t xml:space="preserve"> об</w:t>
      </w:r>
      <w:r w:rsidRPr="001C7EEC">
        <w:rPr>
          <w:rFonts w:ascii="Times New Roman" w:eastAsia="Times New Roman" w:hAnsi="Times New Roman"/>
          <w:sz w:val="24"/>
          <w:szCs w:val="24"/>
          <w:lang w:eastAsia="ru-RU"/>
        </w:rPr>
        <w:t>разовательных организации</w:t>
      </w:r>
      <w:r w:rsidRPr="001C7EEC">
        <w:rPr>
          <w:rFonts w:ascii="Times New Roman" w:hAnsi="Times New Roman"/>
          <w:sz w:val="24"/>
          <w:szCs w:val="24"/>
        </w:rPr>
        <w:t xml:space="preserve">, осуществляющих свою деятельность на территории </w:t>
      </w:r>
      <w:r w:rsidR="001E59DE">
        <w:rPr>
          <w:rFonts w:ascii="Times New Roman" w:hAnsi="Times New Roman"/>
          <w:color w:val="000000"/>
          <w:sz w:val="24"/>
          <w:szCs w:val="24"/>
        </w:rPr>
        <w:t>Осинского района Иркутской области</w:t>
      </w:r>
      <w:r w:rsidRPr="001C7EEC">
        <w:rPr>
          <w:rFonts w:ascii="Times New Roman" w:hAnsi="Times New Roman"/>
          <w:sz w:val="24"/>
          <w:szCs w:val="24"/>
        </w:rPr>
        <w:t>.</w:t>
      </w:r>
    </w:p>
    <w:p w14:paraId="09546CAA" w14:textId="3B72C876" w:rsidR="00331170" w:rsidRPr="001C7EEC" w:rsidRDefault="00331170" w:rsidP="001C7EEC">
      <w:pPr>
        <w:spacing w:line="360" w:lineRule="auto"/>
        <w:ind w:firstLine="709"/>
        <w:jc w:val="both"/>
        <w:rPr>
          <w:rFonts w:ascii="Arial" w:hAnsi="Arial" w:cs="Arial"/>
          <w:b/>
          <w:bCs/>
          <w:sz w:val="24"/>
          <w:szCs w:val="24"/>
        </w:rPr>
      </w:pPr>
      <w:r w:rsidRPr="001C7EEC">
        <w:rPr>
          <w:rFonts w:ascii="Times New Roman" w:hAnsi="Times New Roman"/>
          <w:sz w:val="24"/>
          <w:szCs w:val="24"/>
        </w:rPr>
        <w:t>С позиции территориального</w:t>
      </w:r>
      <w:r w:rsidR="00081493" w:rsidRPr="001C7EEC">
        <w:rPr>
          <w:rFonts w:ascii="Times New Roman" w:hAnsi="Times New Roman"/>
          <w:sz w:val="24"/>
          <w:szCs w:val="24"/>
        </w:rPr>
        <w:t xml:space="preserve"> </w:t>
      </w:r>
      <w:r w:rsidRPr="001C7EEC">
        <w:rPr>
          <w:rFonts w:ascii="Times New Roman" w:hAnsi="Times New Roman"/>
          <w:sz w:val="24"/>
          <w:szCs w:val="24"/>
        </w:rPr>
        <w:t>разнообразия</w:t>
      </w:r>
      <w:r w:rsidR="00081493" w:rsidRPr="001C7EEC">
        <w:rPr>
          <w:rFonts w:ascii="Times New Roman" w:hAnsi="Times New Roman"/>
          <w:sz w:val="24"/>
          <w:szCs w:val="24"/>
        </w:rPr>
        <w:t xml:space="preserve"> НОК УООД</w:t>
      </w:r>
      <w:r w:rsidRPr="001C7EEC">
        <w:rPr>
          <w:rFonts w:ascii="Times New Roman" w:hAnsi="Times New Roman"/>
          <w:sz w:val="24"/>
          <w:szCs w:val="24"/>
        </w:rPr>
        <w:t xml:space="preserve"> проведена в отношении образовательных организаций</w:t>
      </w:r>
      <w:r w:rsidRPr="001C7EEC">
        <w:rPr>
          <w:rFonts w:ascii="Times New Roman" w:hAnsi="Times New Roman"/>
          <w:color w:val="FF0000"/>
          <w:sz w:val="28"/>
          <w:szCs w:val="28"/>
        </w:rPr>
        <w:t xml:space="preserve"> </w:t>
      </w:r>
      <w:r w:rsidR="00081493" w:rsidRPr="001C7EEC">
        <w:rPr>
          <w:rFonts w:ascii="Times New Roman" w:hAnsi="Times New Roman"/>
          <w:sz w:val="24"/>
          <w:szCs w:val="24"/>
        </w:rPr>
        <w:t xml:space="preserve">из </w:t>
      </w:r>
      <w:r w:rsidR="001E59DE">
        <w:rPr>
          <w:rFonts w:ascii="Times New Roman" w:hAnsi="Times New Roman"/>
          <w:sz w:val="24"/>
          <w:szCs w:val="24"/>
        </w:rPr>
        <w:t>17</w:t>
      </w:r>
      <w:r w:rsidR="001C7EEC" w:rsidRPr="001C7EEC">
        <w:rPr>
          <w:rFonts w:ascii="Times New Roman" w:hAnsi="Times New Roman"/>
          <w:color w:val="FF0000"/>
          <w:sz w:val="24"/>
          <w:szCs w:val="24"/>
        </w:rPr>
        <w:t xml:space="preserve"> </w:t>
      </w:r>
      <w:r w:rsidR="001E59DE">
        <w:rPr>
          <w:rFonts w:ascii="Times New Roman" w:hAnsi="Times New Roman"/>
          <w:sz w:val="24"/>
          <w:szCs w:val="24"/>
        </w:rPr>
        <w:t>населённых пунктов</w:t>
      </w:r>
      <w:r w:rsidRPr="001C7EEC">
        <w:rPr>
          <w:rFonts w:ascii="Times New Roman" w:hAnsi="Times New Roman"/>
          <w:sz w:val="24"/>
          <w:szCs w:val="24"/>
        </w:rPr>
        <w:t xml:space="preserve"> </w:t>
      </w:r>
      <w:r w:rsidR="001E59DE">
        <w:rPr>
          <w:rFonts w:ascii="Times New Roman" w:hAnsi="Times New Roman"/>
          <w:color w:val="000000"/>
          <w:sz w:val="24"/>
          <w:szCs w:val="24"/>
        </w:rPr>
        <w:t>Осинского района Иркутской области</w:t>
      </w:r>
      <w:r w:rsidRPr="0068418B">
        <w:rPr>
          <w:rFonts w:ascii="Times New Roman" w:hAnsi="Times New Roman"/>
          <w:sz w:val="24"/>
          <w:szCs w:val="24"/>
        </w:rPr>
        <w:t>.</w:t>
      </w:r>
    </w:p>
    <w:p w14:paraId="06D9736D" w14:textId="77777777" w:rsidR="00014F1F" w:rsidRPr="00B13269" w:rsidRDefault="00014F1F" w:rsidP="00B02E71">
      <w:pPr>
        <w:jc w:val="right"/>
        <w:rPr>
          <w:rFonts w:ascii="Times New Roman" w:hAnsi="Times New Roman"/>
          <w:sz w:val="20"/>
          <w:szCs w:val="20"/>
        </w:rPr>
      </w:pPr>
      <w:r w:rsidRPr="00B13269">
        <w:rPr>
          <w:rFonts w:ascii="Times New Roman" w:hAnsi="Times New Roman"/>
          <w:sz w:val="20"/>
          <w:szCs w:val="20"/>
        </w:rPr>
        <w:t>Таблица 1.</w:t>
      </w:r>
    </w:p>
    <w:p w14:paraId="5F2DE2E1" w14:textId="77777777" w:rsidR="00B65C27" w:rsidRPr="001C7EEC" w:rsidRDefault="00B65C27" w:rsidP="00B02E71">
      <w:pPr>
        <w:jc w:val="right"/>
        <w:rPr>
          <w:rFonts w:ascii="Times New Roman" w:hAnsi="Times New Roman"/>
          <w:sz w:val="24"/>
          <w:szCs w:val="24"/>
        </w:rPr>
      </w:pPr>
    </w:p>
    <w:p w14:paraId="7E65BA1C" w14:textId="1E9D798F" w:rsidR="00014F1F" w:rsidRPr="001C7EEC" w:rsidRDefault="00014F1F" w:rsidP="00B65C27">
      <w:pPr>
        <w:spacing w:after="0" w:line="240" w:lineRule="auto"/>
        <w:jc w:val="center"/>
        <w:rPr>
          <w:rFonts w:ascii="Times New Roman" w:hAnsi="Times New Roman"/>
          <w:b/>
          <w:bCs/>
          <w:sz w:val="24"/>
          <w:szCs w:val="24"/>
        </w:rPr>
      </w:pPr>
      <w:r w:rsidRPr="001C7EEC">
        <w:rPr>
          <w:rFonts w:ascii="Times New Roman" w:hAnsi="Times New Roman"/>
          <w:b/>
          <w:bCs/>
          <w:sz w:val="24"/>
          <w:szCs w:val="24"/>
        </w:rPr>
        <w:t xml:space="preserve">Количество участников НОК УООД в </w:t>
      </w:r>
      <w:r w:rsidR="001E59DE">
        <w:rPr>
          <w:rFonts w:ascii="Times New Roman" w:hAnsi="Times New Roman"/>
          <w:b/>
          <w:bCs/>
          <w:sz w:val="24"/>
          <w:szCs w:val="24"/>
        </w:rPr>
        <w:t>2023</w:t>
      </w:r>
      <w:r w:rsidRPr="001C7EEC">
        <w:rPr>
          <w:rFonts w:ascii="Times New Roman" w:hAnsi="Times New Roman"/>
          <w:b/>
          <w:bCs/>
          <w:sz w:val="24"/>
          <w:szCs w:val="24"/>
        </w:rPr>
        <w:t xml:space="preserve"> году по </w:t>
      </w:r>
      <w:r w:rsidR="001E59DE">
        <w:rPr>
          <w:rFonts w:ascii="Times New Roman" w:hAnsi="Times New Roman"/>
          <w:b/>
          <w:bCs/>
          <w:sz w:val="24"/>
          <w:szCs w:val="24"/>
        </w:rPr>
        <w:t>населённым пунктам</w:t>
      </w:r>
    </w:p>
    <w:p w14:paraId="1FA1C55A" w14:textId="2593DFFE" w:rsidR="00014F1F" w:rsidRDefault="001E59DE" w:rsidP="00B65C27">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Осинского района Иркутской области</w:t>
      </w:r>
      <w:r w:rsidR="004E7B40">
        <w:rPr>
          <w:rFonts w:ascii="Times New Roman" w:hAnsi="Times New Roman"/>
          <w:b/>
          <w:color w:val="000000"/>
          <w:sz w:val="24"/>
          <w:szCs w:val="24"/>
        </w:rPr>
        <w:t>.</w:t>
      </w:r>
    </w:p>
    <w:tbl>
      <w:tblPr>
        <w:tblpPr w:leftFromText="180" w:rightFromText="180" w:vertAnchor="text" w:horzAnchor="page" w:tblpX="3899" w:tblpY="222"/>
        <w:tblW w:w="50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5"/>
        <w:gridCol w:w="2360"/>
      </w:tblGrid>
      <w:tr w:rsidR="00D41914" w:rsidRPr="001C7EEC" w14:paraId="5BA66A6B" w14:textId="77777777" w:rsidTr="00D41914">
        <w:trPr>
          <w:trHeight w:val="672"/>
        </w:trPr>
        <w:tc>
          <w:tcPr>
            <w:tcW w:w="2685" w:type="dxa"/>
            <w:shd w:val="clear" w:color="auto" w:fill="auto"/>
          </w:tcPr>
          <w:p w14:paraId="60EFB196" w14:textId="77777777" w:rsidR="00D41914" w:rsidRPr="001C7EEC" w:rsidRDefault="00D41914" w:rsidP="00D41914">
            <w:pPr>
              <w:spacing w:after="0" w:line="240" w:lineRule="auto"/>
              <w:jc w:val="center"/>
              <w:rPr>
                <w:rFonts w:ascii="Times New Roman" w:hAnsi="Times New Roman"/>
                <w:b/>
                <w:bCs/>
                <w:sz w:val="20"/>
                <w:szCs w:val="20"/>
              </w:rPr>
            </w:pPr>
          </w:p>
          <w:p w14:paraId="667CB556" w14:textId="77777777" w:rsidR="00D41914" w:rsidRPr="001C7EEC" w:rsidRDefault="00D41914" w:rsidP="00D41914">
            <w:pPr>
              <w:spacing w:after="0" w:line="240" w:lineRule="auto"/>
              <w:jc w:val="center"/>
              <w:rPr>
                <w:rFonts w:ascii="Times New Roman" w:hAnsi="Times New Roman"/>
                <w:b/>
                <w:bCs/>
                <w:sz w:val="20"/>
                <w:szCs w:val="20"/>
              </w:rPr>
            </w:pPr>
            <w:r>
              <w:rPr>
                <w:rFonts w:ascii="Times New Roman" w:hAnsi="Times New Roman"/>
                <w:b/>
                <w:bCs/>
                <w:sz w:val="20"/>
                <w:szCs w:val="20"/>
              </w:rPr>
              <w:t>НАСЕЛЁННЫЙ ПУНКТ</w:t>
            </w:r>
          </w:p>
        </w:tc>
        <w:tc>
          <w:tcPr>
            <w:tcW w:w="2360" w:type="dxa"/>
            <w:shd w:val="clear" w:color="auto" w:fill="auto"/>
          </w:tcPr>
          <w:p w14:paraId="59458905" w14:textId="77777777" w:rsidR="00D41914" w:rsidRPr="001C7EEC" w:rsidRDefault="00D41914" w:rsidP="00D41914">
            <w:pPr>
              <w:spacing w:after="0" w:line="240" w:lineRule="auto"/>
              <w:jc w:val="center"/>
              <w:rPr>
                <w:rFonts w:ascii="Times New Roman" w:hAnsi="Times New Roman"/>
                <w:b/>
                <w:bCs/>
                <w:sz w:val="20"/>
                <w:szCs w:val="20"/>
              </w:rPr>
            </w:pPr>
            <w:r w:rsidRPr="001C7EEC">
              <w:rPr>
                <w:rFonts w:ascii="Times New Roman" w:hAnsi="Times New Roman"/>
                <w:b/>
                <w:bCs/>
                <w:sz w:val="20"/>
                <w:szCs w:val="20"/>
              </w:rPr>
              <w:t>КОЛИЧЕСТВО ОБРАЗОВАТЕЛЬНЫХ ОРГАНИЗАЦИЙ</w:t>
            </w:r>
          </w:p>
        </w:tc>
      </w:tr>
      <w:tr w:rsidR="00D41914" w:rsidRPr="001C7EEC" w14:paraId="04A584B8" w14:textId="77777777" w:rsidTr="002B733B">
        <w:trPr>
          <w:trHeight w:val="218"/>
        </w:trPr>
        <w:tc>
          <w:tcPr>
            <w:tcW w:w="2685" w:type="dxa"/>
            <w:shd w:val="clear" w:color="auto" w:fill="auto"/>
          </w:tcPr>
          <w:p w14:paraId="1A4D7067" w14:textId="77777777" w:rsidR="00D41914" w:rsidRPr="00D41914" w:rsidRDefault="00D41914" w:rsidP="00D41914">
            <w:pPr>
              <w:spacing w:after="0" w:line="240" w:lineRule="auto"/>
              <w:rPr>
                <w:rFonts w:ascii="Times New Roman" w:hAnsi="Times New Roman"/>
                <w:sz w:val="20"/>
                <w:szCs w:val="20"/>
              </w:rPr>
            </w:pPr>
            <w:r w:rsidRPr="00D41914">
              <w:rPr>
                <w:rFonts w:ascii="Times New Roman" w:hAnsi="Times New Roman"/>
                <w:sz w:val="20"/>
                <w:szCs w:val="20"/>
              </w:rPr>
              <w:t>с. Бильчир</w:t>
            </w:r>
          </w:p>
        </w:tc>
        <w:tc>
          <w:tcPr>
            <w:tcW w:w="2360" w:type="dxa"/>
            <w:shd w:val="clear" w:color="auto" w:fill="F4B083"/>
          </w:tcPr>
          <w:p w14:paraId="27DDD79E" w14:textId="77777777" w:rsidR="00D41914" w:rsidRPr="00D41914" w:rsidRDefault="00D41914" w:rsidP="00D41914">
            <w:pPr>
              <w:spacing w:after="0" w:line="240" w:lineRule="auto"/>
              <w:jc w:val="center"/>
              <w:rPr>
                <w:rFonts w:ascii="Times New Roman" w:hAnsi="Times New Roman"/>
                <w:sz w:val="20"/>
                <w:szCs w:val="20"/>
              </w:rPr>
            </w:pPr>
            <w:r w:rsidRPr="00D41914">
              <w:rPr>
                <w:rFonts w:ascii="Times New Roman" w:hAnsi="Times New Roman"/>
                <w:sz w:val="20"/>
                <w:szCs w:val="20"/>
              </w:rPr>
              <w:t>1</w:t>
            </w:r>
          </w:p>
        </w:tc>
      </w:tr>
      <w:tr w:rsidR="00D41914" w:rsidRPr="001C7EEC" w14:paraId="54FC9EE7" w14:textId="77777777" w:rsidTr="002B733B">
        <w:trPr>
          <w:trHeight w:val="218"/>
        </w:trPr>
        <w:tc>
          <w:tcPr>
            <w:tcW w:w="2685" w:type="dxa"/>
            <w:shd w:val="clear" w:color="auto" w:fill="auto"/>
          </w:tcPr>
          <w:p w14:paraId="5CE142C9" w14:textId="77777777" w:rsidR="00D41914" w:rsidRPr="00D41914" w:rsidRDefault="00D41914" w:rsidP="00D41914">
            <w:pPr>
              <w:spacing w:after="0" w:line="240" w:lineRule="auto"/>
              <w:rPr>
                <w:rFonts w:ascii="Times New Roman" w:hAnsi="Times New Roman"/>
                <w:sz w:val="20"/>
                <w:szCs w:val="20"/>
              </w:rPr>
            </w:pPr>
            <w:r w:rsidRPr="00D41914">
              <w:rPr>
                <w:rFonts w:ascii="Times New Roman" w:hAnsi="Times New Roman"/>
                <w:sz w:val="20"/>
                <w:szCs w:val="20"/>
              </w:rPr>
              <w:t>с. Енисей</w:t>
            </w:r>
          </w:p>
        </w:tc>
        <w:tc>
          <w:tcPr>
            <w:tcW w:w="2360" w:type="dxa"/>
            <w:shd w:val="clear" w:color="auto" w:fill="F4B083"/>
          </w:tcPr>
          <w:p w14:paraId="48CBFED9" w14:textId="77777777" w:rsidR="00D41914" w:rsidRPr="00D41914" w:rsidRDefault="00D41914" w:rsidP="00D41914">
            <w:pPr>
              <w:spacing w:after="0" w:line="240" w:lineRule="auto"/>
              <w:jc w:val="center"/>
              <w:rPr>
                <w:rFonts w:ascii="Times New Roman" w:hAnsi="Times New Roman"/>
                <w:sz w:val="20"/>
                <w:szCs w:val="20"/>
              </w:rPr>
            </w:pPr>
            <w:r w:rsidRPr="00D41914">
              <w:rPr>
                <w:rFonts w:ascii="Times New Roman" w:hAnsi="Times New Roman"/>
                <w:sz w:val="20"/>
                <w:szCs w:val="20"/>
              </w:rPr>
              <w:t>2</w:t>
            </w:r>
          </w:p>
        </w:tc>
      </w:tr>
      <w:tr w:rsidR="00D41914" w:rsidRPr="001C7EEC" w14:paraId="2B92B359" w14:textId="77777777" w:rsidTr="002B733B">
        <w:trPr>
          <w:trHeight w:val="218"/>
        </w:trPr>
        <w:tc>
          <w:tcPr>
            <w:tcW w:w="2685" w:type="dxa"/>
            <w:shd w:val="clear" w:color="auto" w:fill="auto"/>
          </w:tcPr>
          <w:p w14:paraId="7A68D61C" w14:textId="77777777" w:rsidR="00D41914" w:rsidRPr="00D41914" w:rsidRDefault="00D41914" w:rsidP="00D41914">
            <w:pPr>
              <w:spacing w:after="0" w:line="240" w:lineRule="auto"/>
              <w:rPr>
                <w:rFonts w:ascii="Times New Roman" w:hAnsi="Times New Roman"/>
                <w:sz w:val="20"/>
                <w:szCs w:val="20"/>
              </w:rPr>
            </w:pPr>
            <w:r w:rsidRPr="00D41914">
              <w:rPr>
                <w:rFonts w:ascii="Times New Roman" w:hAnsi="Times New Roman"/>
                <w:sz w:val="20"/>
                <w:szCs w:val="20"/>
              </w:rPr>
              <w:t>с. Ирхидей</w:t>
            </w:r>
          </w:p>
        </w:tc>
        <w:tc>
          <w:tcPr>
            <w:tcW w:w="2360" w:type="dxa"/>
            <w:shd w:val="clear" w:color="auto" w:fill="F4B083"/>
          </w:tcPr>
          <w:p w14:paraId="22EAFA57" w14:textId="77777777" w:rsidR="00D41914" w:rsidRPr="00D41914" w:rsidRDefault="00D41914" w:rsidP="00D41914">
            <w:pPr>
              <w:spacing w:after="0" w:line="240" w:lineRule="auto"/>
              <w:jc w:val="center"/>
              <w:rPr>
                <w:rFonts w:ascii="Times New Roman" w:hAnsi="Times New Roman"/>
                <w:sz w:val="20"/>
                <w:szCs w:val="20"/>
              </w:rPr>
            </w:pPr>
            <w:r w:rsidRPr="00D41914">
              <w:rPr>
                <w:rFonts w:ascii="Times New Roman" w:hAnsi="Times New Roman"/>
                <w:sz w:val="20"/>
                <w:szCs w:val="20"/>
              </w:rPr>
              <w:t>1</w:t>
            </w:r>
          </w:p>
        </w:tc>
      </w:tr>
      <w:tr w:rsidR="00D41914" w:rsidRPr="001C7EEC" w14:paraId="56691126" w14:textId="77777777" w:rsidTr="002B733B">
        <w:trPr>
          <w:trHeight w:val="218"/>
        </w:trPr>
        <w:tc>
          <w:tcPr>
            <w:tcW w:w="2685" w:type="dxa"/>
            <w:shd w:val="clear" w:color="auto" w:fill="auto"/>
          </w:tcPr>
          <w:p w14:paraId="35F72BB5" w14:textId="77777777" w:rsidR="00D41914" w:rsidRPr="00D41914" w:rsidRDefault="00D41914" w:rsidP="00D41914">
            <w:pPr>
              <w:spacing w:after="0" w:line="240" w:lineRule="auto"/>
              <w:rPr>
                <w:rFonts w:ascii="Times New Roman" w:hAnsi="Times New Roman"/>
                <w:sz w:val="20"/>
                <w:szCs w:val="20"/>
              </w:rPr>
            </w:pPr>
            <w:r w:rsidRPr="00D41914">
              <w:rPr>
                <w:rFonts w:ascii="Times New Roman" w:hAnsi="Times New Roman"/>
                <w:sz w:val="20"/>
                <w:szCs w:val="20"/>
              </w:rPr>
              <w:t>с. Хокта</w:t>
            </w:r>
          </w:p>
        </w:tc>
        <w:tc>
          <w:tcPr>
            <w:tcW w:w="2360" w:type="dxa"/>
            <w:shd w:val="clear" w:color="auto" w:fill="F4B083"/>
          </w:tcPr>
          <w:p w14:paraId="66549871" w14:textId="77777777" w:rsidR="00D41914" w:rsidRPr="00D41914" w:rsidRDefault="00D41914" w:rsidP="00D41914">
            <w:pPr>
              <w:spacing w:after="0" w:line="240" w:lineRule="auto"/>
              <w:jc w:val="center"/>
              <w:rPr>
                <w:rFonts w:ascii="Times New Roman" w:hAnsi="Times New Roman"/>
                <w:sz w:val="20"/>
                <w:szCs w:val="20"/>
              </w:rPr>
            </w:pPr>
            <w:r w:rsidRPr="00D41914">
              <w:rPr>
                <w:rFonts w:ascii="Times New Roman" w:hAnsi="Times New Roman"/>
                <w:sz w:val="20"/>
                <w:szCs w:val="20"/>
              </w:rPr>
              <w:t>1</w:t>
            </w:r>
          </w:p>
        </w:tc>
      </w:tr>
      <w:tr w:rsidR="00D41914" w:rsidRPr="001C7EEC" w14:paraId="46885C0E" w14:textId="77777777" w:rsidTr="002B733B">
        <w:trPr>
          <w:trHeight w:val="218"/>
        </w:trPr>
        <w:tc>
          <w:tcPr>
            <w:tcW w:w="2685" w:type="dxa"/>
            <w:shd w:val="clear" w:color="auto" w:fill="auto"/>
          </w:tcPr>
          <w:p w14:paraId="17C3C070" w14:textId="77777777" w:rsidR="00D41914" w:rsidRPr="00D41914" w:rsidRDefault="00D41914" w:rsidP="00D41914">
            <w:pPr>
              <w:spacing w:after="0" w:line="240" w:lineRule="auto"/>
              <w:rPr>
                <w:rFonts w:ascii="Times New Roman" w:hAnsi="Times New Roman"/>
                <w:sz w:val="20"/>
                <w:szCs w:val="20"/>
              </w:rPr>
            </w:pPr>
            <w:r w:rsidRPr="00D41914">
              <w:rPr>
                <w:rFonts w:ascii="Times New Roman" w:hAnsi="Times New Roman"/>
                <w:sz w:val="20"/>
                <w:szCs w:val="20"/>
              </w:rPr>
              <w:t>д. Кутанка</w:t>
            </w:r>
          </w:p>
        </w:tc>
        <w:tc>
          <w:tcPr>
            <w:tcW w:w="2360" w:type="dxa"/>
            <w:shd w:val="clear" w:color="auto" w:fill="F4B083"/>
          </w:tcPr>
          <w:p w14:paraId="4BBA562A" w14:textId="77777777" w:rsidR="00D41914" w:rsidRPr="00D41914" w:rsidRDefault="00D41914" w:rsidP="00D41914">
            <w:pPr>
              <w:spacing w:after="0" w:line="240" w:lineRule="auto"/>
              <w:jc w:val="center"/>
              <w:rPr>
                <w:rFonts w:ascii="Times New Roman" w:hAnsi="Times New Roman"/>
                <w:sz w:val="20"/>
                <w:szCs w:val="20"/>
              </w:rPr>
            </w:pPr>
            <w:r w:rsidRPr="00D41914">
              <w:rPr>
                <w:rFonts w:ascii="Times New Roman" w:hAnsi="Times New Roman"/>
                <w:sz w:val="20"/>
                <w:szCs w:val="20"/>
              </w:rPr>
              <w:t>1</w:t>
            </w:r>
          </w:p>
        </w:tc>
      </w:tr>
      <w:tr w:rsidR="00D41914" w:rsidRPr="001C7EEC" w14:paraId="67D8401A" w14:textId="77777777" w:rsidTr="002B733B">
        <w:trPr>
          <w:trHeight w:val="218"/>
        </w:trPr>
        <w:tc>
          <w:tcPr>
            <w:tcW w:w="2685" w:type="dxa"/>
            <w:shd w:val="clear" w:color="auto" w:fill="auto"/>
          </w:tcPr>
          <w:p w14:paraId="784053E8" w14:textId="77777777" w:rsidR="00D41914" w:rsidRPr="00D41914" w:rsidRDefault="00D41914" w:rsidP="00D41914">
            <w:pPr>
              <w:spacing w:after="0" w:line="240" w:lineRule="auto"/>
              <w:rPr>
                <w:rFonts w:ascii="Times New Roman" w:hAnsi="Times New Roman"/>
                <w:sz w:val="20"/>
                <w:szCs w:val="20"/>
              </w:rPr>
            </w:pPr>
            <w:r w:rsidRPr="00D41914">
              <w:rPr>
                <w:rFonts w:ascii="Times New Roman" w:hAnsi="Times New Roman"/>
                <w:sz w:val="20"/>
                <w:szCs w:val="20"/>
              </w:rPr>
              <w:t>с. Майск</w:t>
            </w:r>
          </w:p>
        </w:tc>
        <w:tc>
          <w:tcPr>
            <w:tcW w:w="2360" w:type="dxa"/>
            <w:shd w:val="clear" w:color="auto" w:fill="F4B083"/>
          </w:tcPr>
          <w:p w14:paraId="56DFEEC8" w14:textId="77777777" w:rsidR="00D41914" w:rsidRPr="00D41914" w:rsidRDefault="00D41914" w:rsidP="00D41914">
            <w:pPr>
              <w:spacing w:after="0" w:line="240" w:lineRule="auto"/>
              <w:jc w:val="center"/>
              <w:rPr>
                <w:rFonts w:ascii="Times New Roman" w:hAnsi="Times New Roman"/>
                <w:sz w:val="20"/>
                <w:szCs w:val="20"/>
              </w:rPr>
            </w:pPr>
            <w:r w:rsidRPr="00D41914">
              <w:rPr>
                <w:rFonts w:ascii="Times New Roman" w:hAnsi="Times New Roman"/>
                <w:sz w:val="20"/>
                <w:szCs w:val="20"/>
              </w:rPr>
              <w:t>2</w:t>
            </w:r>
          </w:p>
        </w:tc>
      </w:tr>
      <w:tr w:rsidR="00D41914" w:rsidRPr="001C7EEC" w14:paraId="1953C773" w14:textId="77777777" w:rsidTr="002B733B">
        <w:trPr>
          <w:trHeight w:val="218"/>
        </w:trPr>
        <w:tc>
          <w:tcPr>
            <w:tcW w:w="2685" w:type="dxa"/>
            <w:shd w:val="clear" w:color="auto" w:fill="auto"/>
          </w:tcPr>
          <w:p w14:paraId="6E20104A" w14:textId="77777777" w:rsidR="00D41914" w:rsidRPr="00D41914" w:rsidRDefault="00D41914" w:rsidP="00D41914">
            <w:pPr>
              <w:spacing w:after="0" w:line="240" w:lineRule="auto"/>
              <w:rPr>
                <w:rFonts w:ascii="Times New Roman" w:hAnsi="Times New Roman"/>
                <w:sz w:val="20"/>
                <w:szCs w:val="20"/>
              </w:rPr>
            </w:pPr>
            <w:r w:rsidRPr="00D41914">
              <w:rPr>
                <w:rFonts w:ascii="Times New Roman" w:hAnsi="Times New Roman"/>
                <w:sz w:val="20"/>
                <w:szCs w:val="20"/>
              </w:rPr>
              <w:t>с. Каха</w:t>
            </w:r>
          </w:p>
        </w:tc>
        <w:tc>
          <w:tcPr>
            <w:tcW w:w="2360" w:type="dxa"/>
            <w:shd w:val="clear" w:color="auto" w:fill="F4B083"/>
          </w:tcPr>
          <w:p w14:paraId="5F1DE7D5" w14:textId="77777777" w:rsidR="00D41914" w:rsidRPr="00D41914" w:rsidRDefault="00D41914" w:rsidP="00D41914">
            <w:pPr>
              <w:spacing w:after="0" w:line="240" w:lineRule="auto"/>
              <w:jc w:val="center"/>
              <w:rPr>
                <w:rFonts w:ascii="Times New Roman" w:hAnsi="Times New Roman"/>
                <w:sz w:val="20"/>
                <w:szCs w:val="20"/>
              </w:rPr>
            </w:pPr>
            <w:r w:rsidRPr="00D41914">
              <w:rPr>
                <w:rFonts w:ascii="Times New Roman" w:hAnsi="Times New Roman"/>
                <w:sz w:val="20"/>
                <w:szCs w:val="20"/>
              </w:rPr>
              <w:t>1</w:t>
            </w:r>
          </w:p>
        </w:tc>
      </w:tr>
      <w:tr w:rsidR="00D41914" w:rsidRPr="001C7EEC" w14:paraId="130C8B8E" w14:textId="77777777" w:rsidTr="002B733B">
        <w:trPr>
          <w:trHeight w:val="218"/>
        </w:trPr>
        <w:tc>
          <w:tcPr>
            <w:tcW w:w="2685" w:type="dxa"/>
            <w:shd w:val="clear" w:color="auto" w:fill="auto"/>
          </w:tcPr>
          <w:p w14:paraId="3E173DED" w14:textId="77777777" w:rsidR="00D41914" w:rsidRPr="00D41914" w:rsidRDefault="00D41914" w:rsidP="00D41914">
            <w:pPr>
              <w:spacing w:after="0" w:line="240" w:lineRule="auto"/>
              <w:rPr>
                <w:rFonts w:ascii="Times New Roman" w:hAnsi="Times New Roman"/>
                <w:sz w:val="20"/>
                <w:szCs w:val="20"/>
              </w:rPr>
            </w:pPr>
            <w:r w:rsidRPr="00D41914">
              <w:rPr>
                <w:rFonts w:ascii="Times New Roman" w:hAnsi="Times New Roman"/>
                <w:sz w:val="20"/>
                <w:szCs w:val="20"/>
              </w:rPr>
              <w:t>с. Ново-Ленино</w:t>
            </w:r>
          </w:p>
        </w:tc>
        <w:tc>
          <w:tcPr>
            <w:tcW w:w="2360" w:type="dxa"/>
            <w:shd w:val="clear" w:color="auto" w:fill="F4B083"/>
          </w:tcPr>
          <w:p w14:paraId="1CAF7AF3" w14:textId="77777777" w:rsidR="00D41914" w:rsidRPr="00D41914" w:rsidRDefault="00D41914" w:rsidP="00D41914">
            <w:pPr>
              <w:spacing w:after="0" w:line="240" w:lineRule="auto"/>
              <w:jc w:val="center"/>
              <w:rPr>
                <w:rFonts w:ascii="Times New Roman" w:hAnsi="Times New Roman"/>
                <w:sz w:val="20"/>
                <w:szCs w:val="20"/>
              </w:rPr>
            </w:pPr>
            <w:r w:rsidRPr="00D41914">
              <w:rPr>
                <w:rFonts w:ascii="Times New Roman" w:hAnsi="Times New Roman"/>
                <w:sz w:val="20"/>
                <w:szCs w:val="20"/>
              </w:rPr>
              <w:t>2</w:t>
            </w:r>
          </w:p>
        </w:tc>
      </w:tr>
      <w:tr w:rsidR="00D41914" w:rsidRPr="001C7EEC" w14:paraId="5C656D98" w14:textId="77777777" w:rsidTr="002B733B">
        <w:trPr>
          <w:trHeight w:val="218"/>
        </w:trPr>
        <w:tc>
          <w:tcPr>
            <w:tcW w:w="2685" w:type="dxa"/>
            <w:shd w:val="clear" w:color="auto" w:fill="auto"/>
          </w:tcPr>
          <w:p w14:paraId="635280CE" w14:textId="77777777" w:rsidR="00D41914" w:rsidRPr="00D41914" w:rsidRDefault="00D41914" w:rsidP="00D41914">
            <w:pPr>
              <w:spacing w:after="0" w:line="240" w:lineRule="auto"/>
              <w:rPr>
                <w:rFonts w:ascii="Times New Roman" w:hAnsi="Times New Roman"/>
                <w:sz w:val="20"/>
                <w:szCs w:val="20"/>
              </w:rPr>
            </w:pPr>
            <w:r w:rsidRPr="00D41914">
              <w:rPr>
                <w:rFonts w:ascii="Times New Roman" w:hAnsi="Times New Roman"/>
                <w:sz w:val="20"/>
                <w:szCs w:val="20"/>
              </w:rPr>
              <w:t>с. Обуса</w:t>
            </w:r>
          </w:p>
        </w:tc>
        <w:tc>
          <w:tcPr>
            <w:tcW w:w="2360" w:type="dxa"/>
            <w:shd w:val="clear" w:color="auto" w:fill="F4B083"/>
          </w:tcPr>
          <w:p w14:paraId="6F243DD8" w14:textId="77777777" w:rsidR="00D41914" w:rsidRPr="00D41914" w:rsidRDefault="00D41914" w:rsidP="00D41914">
            <w:pPr>
              <w:spacing w:after="0" w:line="240" w:lineRule="auto"/>
              <w:jc w:val="center"/>
              <w:rPr>
                <w:rFonts w:ascii="Times New Roman" w:hAnsi="Times New Roman"/>
                <w:sz w:val="20"/>
                <w:szCs w:val="20"/>
              </w:rPr>
            </w:pPr>
            <w:r w:rsidRPr="00D41914">
              <w:rPr>
                <w:rFonts w:ascii="Times New Roman" w:hAnsi="Times New Roman"/>
                <w:sz w:val="20"/>
                <w:szCs w:val="20"/>
              </w:rPr>
              <w:t>1</w:t>
            </w:r>
          </w:p>
        </w:tc>
      </w:tr>
      <w:tr w:rsidR="00D41914" w:rsidRPr="001C7EEC" w14:paraId="4B74A549" w14:textId="77777777" w:rsidTr="002B733B">
        <w:trPr>
          <w:trHeight w:val="218"/>
        </w:trPr>
        <w:tc>
          <w:tcPr>
            <w:tcW w:w="2685" w:type="dxa"/>
            <w:shd w:val="clear" w:color="auto" w:fill="auto"/>
          </w:tcPr>
          <w:p w14:paraId="3A2A503D" w14:textId="77777777" w:rsidR="00D41914" w:rsidRPr="00D41914" w:rsidRDefault="00D41914" w:rsidP="00D41914">
            <w:pPr>
              <w:spacing w:after="0" w:line="240" w:lineRule="auto"/>
              <w:rPr>
                <w:rFonts w:ascii="Times New Roman" w:hAnsi="Times New Roman"/>
                <w:sz w:val="20"/>
                <w:szCs w:val="20"/>
              </w:rPr>
            </w:pPr>
            <w:r w:rsidRPr="00D41914">
              <w:rPr>
                <w:rFonts w:ascii="Times New Roman" w:hAnsi="Times New Roman"/>
                <w:sz w:val="20"/>
                <w:szCs w:val="20"/>
              </w:rPr>
              <w:t>с. Оса</w:t>
            </w:r>
          </w:p>
        </w:tc>
        <w:tc>
          <w:tcPr>
            <w:tcW w:w="2360" w:type="dxa"/>
            <w:shd w:val="clear" w:color="auto" w:fill="F4B083"/>
          </w:tcPr>
          <w:p w14:paraId="0454FCD8" w14:textId="77777777" w:rsidR="00D41914" w:rsidRPr="00D41914" w:rsidRDefault="00D41914" w:rsidP="00D41914">
            <w:pPr>
              <w:spacing w:after="0" w:line="240" w:lineRule="auto"/>
              <w:jc w:val="center"/>
              <w:rPr>
                <w:rFonts w:ascii="Times New Roman" w:hAnsi="Times New Roman"/>
                <w:sz w:val="20"/>
                <w:szCs w:val="20"/>
              </w:rPr>
            </w:pPr>
            <w:r w:rsidRPr="00D41914">
              <w:rPr>
                <w:rFonts w:ascii="Times New Roman" w:hAnsi="Times New Roman"/>
                <w:sz w:val="20"/>
                <w:szCs w:val="20"/>
              </w:rPr>
              <w:t>7</w:t>
            </w:r>
          </w:p>
        </w:tc>
      </w:tr>
      <w:tr w:rsidR="00D41914" w:rsidRPr="001C7EEC" w14:paraId="34861533" w14:textId="77777777" w:rsidTr="002B733B">
        <w:trPr>
          <w:trHeight w:val="218"/>
        </w:trPr>
        <w:tc>
          <w:tcPr>
            <w:tcW w:w="2685" w:type="dxa"/>
            <w:shd w:val="clear" w:color="auto" w:fill="auto"/>
          </w:tcPr>
          <w:p w14:paraId="54F5D1E9" w14:textId="77777777" w:rsidR="00D41914" w:rsidRPr="00D41914" w:rsidRDefault="00D41914" w:rsidP="00D41914">
            <w:pPr>
              <w:spacing w:after="0" w:line="240" w:lineRule="auto"/>
              <w:rPr>
                <w:rFonts w:ascii="Times New Roman" w:hAnsi="Times New Roman"/>
                <w:sz w:val="20"/>
                <w:szCs w:val="20"/>
              </w:rPr>
            </w:pPr>
            <w:r w:rsidRPr="00D41914">
              <w:rPr>
                <w:rFonts w:ascii="Times New Roman" w:hAnsi="Times New Roman"/>
                <w:sz w:val="20"/>
                <w:szCs w:val="20"/>
              </w:rPr>
              <w:t>п. Приморский</w:t>
            </w:r>
          </w:p>
        </w:tc>
        <w:tc>
          <w:tcPr>
            <w:tcW w:w="2360" w:type="dxa"/>
            <w:shd w:val="clear" w:color="auto" w:fill="F4B083"/>
          </w:tcPr>
          <w:p w14:paraId="7582C32A" w14:textId="77777777" w:rsidR="00D41914" w:rsidRPr="00D41914" w:rsidRDefault="00D41914" w:rsidP="00D41914">
            <w:pPr>
              <w:spacing w:after="0" w:line="240" w:lineRule="auto"/>
              <w:jc w:val="center"/>
              <w:rPr>
                <w:rFonts w:ascii="Times New Roman" w:hAnsi="Times New Roman"/>
                <w:sz w:val="20"/>
                <w:szCs w:val="20"/>
              </w:rPr>
            </w:pPr>
            <w:r w:rsidRPr="00D41914">
              <w:rPr>
                <w:rFonts w:ascii="Times New Roman" w:hAnsi="Times New Roman"/>
                <w:sz w:val="20"/>
                <w:szCs w:val="20"/>
              </w:rPr>
              <w:t>2</w:t>
            </w:r>
          </w:p>
        </w:tc>
      </w:tr>
      <w:tr w:rsidR="00D41914" w:rsidRPr="001C7EEC" w14:paraId="2BC377CC" w14:textId="77777777" w:rsidTr="002B733B">
        <w:trPr>
          <w:trHeight w:val="218"/>
        </w:trPr>
        <w:tc>
          <w:tcPr>
            <w:tcW w:w="2685" w:type="dxa"/>
            <w:shd w:val="clear" w:color="auto" w:fill="auto"/>
          </w:tcPr>
          <w:p w14:paraId="16E81195" w14:textId="77777777" w:rsidR="00D41914" w:rsidRPr="00D41914" w:rsidRDefault="00D41914" w:rsidP="00D41914">
            <w:pPr>
              <w:spacing w:after="0" w:line="240" w:lineRule="auto"/>
              <w:rPr>
                <w:rFonts w:ascii="Times New Roman" w:hAnsi="Times New Roman"/>
                <w:sz w:val="20"/>
                <w:szCs w:val="20"/>
              </w:rPr>
            </w:pPr>
            <w:r w:rsidRPr="00D41914">
              <w:rPr>
                <w:rFonts w:ascii="Times New Roman" w:hAnsi="Times New Roman"/>
                <w:sz w:val="20"/>
                <w:szCs w:val="20"/>
              </w:rPr>
              <w:t>с. Рассвет</w:t>
            </w:r>
          </w:p>
        </w:tc>
        <w:tc>
          <w:tcPr>
            <w:tcW w:w="2360" w:type="dxa"/>
            <w:shd w:val="clear" w:color="auto" w:fill="F4B083"/>
          </w:tcPr>
          <w:p w14:paraId="5FF7429D" w14:textId="77777777" w:rsidR="00D41914" w:rsidRPr="00D41914" w:rsidRDefault="00D41914" w:rsidP="00D41914">
            <w:pPr>
              <w:spacing w:after="0" w:line="240" w:lineRule="auto"/>
              <w:jc w:val="center"/>
              <w:rPr>
                <w:rFonts w:ascii="Times New Roman" w:hAnsi="Times New Roman"/>
                <w:sz w:val="20"/>
                <w:szCs w:val="20"/>
              </w:rPr>
            </w:pPr>
            <w:r w:rsidRPr="00D41914">
              <w:rPr>
                <w:rFonts w:ascii="Times New Roman" w:hAnsi="Times New Roman"/>
                <w:sz w:val="20"/>
                <w:szCs w:val="20"/>
              </w:rPr>
              <w:t>1</w:t>
            </w:r>
          </w:p>
        </w:tc>
      </w:tr>
      <w:tr w:rsidR="00D41914" w:rsidRPr="001C7EEC" w14:paraId="2FADF03F" w14:textId="77777777" w:rsidTr="002B733B">
        <w:trPr>
          <w:trHeight w:val="218"/>
        </w:trPr>
        <w:tc>
          <w:tcPr>
            <w:tcW w:w="2685" w:type="dxa"/>
            <w:shd w:val="clear" w:color="auto" w:fill="auto"/>
          </w:tcPr>
          <w:p w14:paraId="04D7A322" w14:textId="77777777" w:rsidR="00D41914" w:rsidRPr="00D41914" w:rsidRDefault="00D41914" w:rsidP="00D41914">
            <w:pPr>
              <w:spacing w:after="0" w:line="240" w:lineRule="auto"/>
              <w:rPr>
                <w:rFonts w:ascii="Times New Roman" w:hAnsi="Times New Roman"/>
                <w:sz w:val="20"/>
                <w:szCs w:val="20"/>
              </w:rPr>
            </w:pPr>
            <w:r w:rsidRPr="00D41914">
              <w:rPr>
                <w:rFonts w:ascii="Times New Roman" w:hAnsi="Times New Roman"/>
                <w:sz w:val="20"/>
                <w:szCs w:val="20"/>
              </w:rPr>
              <w:t>д. Русские Янгуты</w:t>
            </w:r>
          </w:p>
        </w:tc>
        <w:tc>
          <w:tcPr>
            <w:tcW w:w="2360" w:type="dxa"/>
            <w:shd w:val="clear" w:color="auto" w:fill="F4B083"/>
          </w:tcPr>
          <w:p w14:paraId="5F99F08B" w14:textId="77777777" w:rsidR="00D41914" w:rsidRPr="00D41914" w:rsidRDefault="00D41914" w:rsidP="00D41914">
            <w:pPr>
              <w:spacing w:after="0" w:line="240" w:lineRule="auto"/>
              <w:jc w:val="center"/>
              <w:rPr>
                <w:rFonts w:ascii="Times New Roman" w:hAnsi="Times New Roman"/>
                <w:sz w:val="20"/>
                <w:szCs w:val="20"/>
              </w:rPr>
            </w:pPr>
            <w:r w:rsidRPr="00D41914">
              <w:rPr>
                <w:rFonts w:ascii="Times New Roman" w:hAnsi="Times New Roman"/>
                <w:sz w:val="20"/>
                <w:szCs w:val="20"/>
              </w:rPr>
              <w:t>1</w:t>
            </w:r>
          </w:p>
        </w:tc>
      </w:tr>
      <w:tr w:rsidR="00D41914" w:rsidRPr="001C7EEC" w14:paraId="7766A3BD" w14:textId="77777777" w:rsidTr="002B733B">
        <w:trPr>
          <w:trHeight w:val="218"/>
        </w:trPr>
        <w:tc>
          <w:tcPr>
            <w:tcW w:w="2685" w:type="dxa"/>
            <w:shd w:val="clear" w:color="auto" w:fill="auto"/>
          </w:tcPr>
          <w:p w14:paraId="3EE65C01" w14:textId="77777777" w:rsidR="00D41914" w:rsidRPr="00D41914" w:rsidRDefault="00D41914" w:rsidP="00D41914">
            <w:pPr>
              <w:spacing w:after="0" w:line="240" w:lineRule="auto"/>
              <w:rPr>
                <w:rFonts w:ascii="Times New Roman" w:hAnsi="Times New Roman"/>
                <w:sz w:val="20"/>
                <w:szCs w:val="20"/>
              </w:rPr>
            </w:pPr>
            <w:r w:rsidRPr="00D41914">
              <w:rPr>
                <w:rFonts w:ascii="Times New Roman" w:hAnsi="Times New Roman"/>
                <w:sz w:val="20"/>
                <w:szCs w:val="20"/>
              </w:rPr>
              <w:t>с. Унгин</w:t>
            </w:r>
          </w:p>
        </w:tc>
        <w:tc>
          <w:tcPr>
            <w:tcW w:w="2360" w:type="dxa"/>
            <w:shd w:val="clear" w:color="auto" w:fill="F4B083"/>
          </w:tcPr>
          <w:p w14:paraId="26647845" w14:textId="77777777" w:rsidR="00D41914" w:rsidRPr="00D41914" w:rsidRDefault="00D41914" w:rsidP="00D41914">
            <w:pPr>
              <w:spacing w:after="0" w:line="240" w:lineRule="auto"/>
              <w:jc w:val="center"/>
              <w:rPr>
                <w:rFonts w:ascii="Times New Roman" w:hAnsi="Times New Roman"/>
                <w:sz w:val="20"/>
                <w:szCs w:val="20"/>
              </w:rPr>
            </w:pPr>
            <w:r w:rsidRPr="00D41914">
              <w:rPr>
                <w:rFonts w:ascii="Times New Roman" w:hAnsi="Times New Roman"/>
                <w:sz w:val="20"/>
                <w:szCs w:val="20"/>
              </w:rPr>
              <w:t>2</w:t>
            </w:r>
          </w:p>
        </w:tc>
      </w:tr>
      <w:tr w:rsidR="00D41914" w:rsidRPr="001C7EEC" w14:paraId="0B86C34E" w14:textId="77777777" w:rsidTr="002B733B">
        <w:trPr>
          <w:trHeight w:val="218"/>
        </w:trPr>
        <w:tc>
          <w:tcPr>
            <w:tcW w:w="2685" w:type="dxa"/>
            <w:shd w:val="clear" w:color="auto" w:fill="auto"/>
          </w:tcPr>
          <w:p w14:paraId="37A47E19" w14:textId="77777777" w:rsidR="00D41914" w:rsidRPr="00D41914" w:rsidRDefault="00D41914" w:rsidP="00D41914">
            <w:pPr>
              <w:spacing w:after="0" w:line="240" w:lineRule="auto"/>
              <w:rPr>
                <w:rFonts w:ascii="Times New Roman" w:hAnsi="Times New Roman"/>
                <w:sz w:val="20"/>
                <w:szCs w:val="20"/>
              </w:rPr>
            </w:pPr>
            <w:r w:rsidRPr="00D41914">
              <w:rPr>
                <w:rFonts w:ascii="Times New Roman" w:hAnsi="Times New Roman"/>
                <w:sz w:val="20"/>
                <w:szCs w:val="20"/>
              </w:rPr>
              <w:t>с. Усть-Алтан</w:t>
            </w:r>
          </w:p>
        </w:tc>
        <w:tc>
          <w:tcPr>
            <w:tcW w:w="2360" w:type="dxa"/>
            <w:shd w:val="clear" w:color="auto" w:fill="F4B083"/>
          </w:tcPr>
          <w:p w14:paraId="3C866969" w14:textId="77777777" w:rsidR="00D41914" w:rsidRPr="00D41914" w:rsidRDefault="00D41914" w:rsidP="00D41914">
            <w:pPr>
              <w:spacing w:after="0" w:line="240" w:lineRule="auto"/>
              <w:jc w:val="center"/>
              <w:rPr>
                <w:rFonts w:ascii="Times New Roman" w:hAnsi="Times New Roman"/>
                <w:sz w:val="20"/>
                <w:szCs w:val="20"/>
              </w:rPr>
            </w:pPr>
            <w:r w:rsidRPr="00D41914">
              <w:rPr>
                <w:rFonts w:ascii="Times New Roman" w:hAnsi="Times New Roman"/>
                <w:sz w:val="20"/>
                <w:szCs w:val="20"/>
              </w:rPr>
              <w:t>2</w:t>
            </w:r>
          </w:p>
        </w:tc>
      </w:tr>
      <w:tr w:rsidR="00D41914" w:rsidRPr="001C7EEC" w14:paraId="2DAE8908" w14:textId="77777777" w:rsidTr="002B733B">
        <w:trPr>
          <w:trHeight w:val="218"/>
        </w:trPr>
        <w:tc>
          <w:tcPr>
            <w:tcW w:w="2685" w:type="dxa"/>
            <w:shd w:val="clear" w:color="auto" w:fill="auto"/>
          </w:tcPr>
          <w:p w14:paraId="4BFF38DD" w14:textId="77777777" w:rsidR="00D41914" w:rsidRPr="00D41914" w:rsidRDefault="00D41914" w:rsidP="00D41914">
            <w:pPr>
              <w:spacing w:after="0" w:line="240" w:lineRule="auto"/>
              <w:rPr>
                <w:rFonts w:ascii="Times New Roman" w:hAnsi="Times New Roman"/>
                <w:sz w:val="20"/>
                <w:szCs w:val="20"/>
              </w:rPr>
            </w:pPr>
            <w:r w:rsidRPr="00D41914">
              <w:rPr>
                <w:rFonts w:ascii="Times New Roman" w:hAnsi="Times New Roman"/>
                <w:sz w:val="20"/>
                <w:szCs w:val="20"/>
              </w:rPr>
              <w:t>с Бильчир</w:t>
            </w:r>
          </w:p>
        </w:tc>
        <w:tc>
          <w:tcPr>
            <w:tcW w:w="2360" w:type="dxa"/>
            <w:shd w:val="clear" w:color="auto" w:fill="F4B083"/>
          </w:tcPr>
          <w:p w14:paraId="19355299" w14:textId="77777777" w:rsidR="00D41914" w:rsidRPr="00D41914" w:rsidRDefault="00D41914" w:rsidP="00D41914">
            <w:pPr>
              <w:spacing w:after="0" w:line="240" w:lineRule="auto"/>
              <w:jc w:val="center"/>
              <w:rPr>
                <w:rFonts w:ascii="Times New Roman" w:hAnsi="Times New Roman"/>
                <w:sz w:val="20"/>
                <w:szCs w:val="20"/>
              </w:rPr>
            </w:pPr>
            <w:r w:rsidRPr="00D41914">
              <w:rPr>
                <w:rFonts w:ascii="Times New Roman" w:hAnsi="Times New Roman"/>
                <w:sz w:val="20"/>
                <w:szCs w:val="20"/>
              </w:rPr>
              <w:t>1</w:t>
            </w:r>
          </w:p>
        </w:tc>
      </w:tr>
      <w:tr w:rsidR="00D41914" w:rsidRPr="001C7EEC" w14:paraId="16D35C01" w14:textId="77777777" w:rsidTr="002B733B">
        <w:trPr>
          <w:trHeight w:val="218"/>
        </w:trPr>
        <w:tc>
          <w:tcPr>
            <w:tcW w:w="2685" w:type="dxa"/>
            <w:shd w:val="clear" w:color="auto" w:fill="auto"/>
          </w:tcPr>
          <w:p w14:paraId="1BCBBC65" w14:textId="77777777" w:rsidR="00D41914" w:rsidRPr="00D41914" w:rsidRDefault="00D41914" w:rsidP="00D41914">
            <w:pPr>
              <w:spacing w:after="0" w:line="240" w:lineRule="auto"/>
              <w:rPr>
                <w:rFonts w:ascii="Times New Roman" w:hAnsi="Times New Roman"/>
                <w:sz w:val="20"/>
                <w:szCs w:val="20"/>
              </w:rPr>
            </w:pPr>
            <w:r w:rsidRPr="00D41914">
              <w:rPr>
                <w:rFonts w:ascii="Times New Roman" w:hAnsi="Times New Roman"/>
                <w:sz w:val="20"/>
                <w:szCs w:val="20"/>
              </w:rPr>
              <w:t>д. Лузгина</w:t>
            </w:r>
          </w:p>
        </w:tc>
        <w:tc>
          <w:tcPr>
            <w:tcW w:w="2360" w:type="dxa"/>
            <w:shd w:val="clear" w:color="auto" w:fill="F4B083"/>
          </w:tcPr>
          <w:p w14:paraId="720722EA" w14:textId="77777777" w:rsidR="00D41914" w:rsidRPr="00D41914" w:rsidRDefault="00D41914" w:rsidP="00D41914">
            <w:pPr>
              <w:spacing w:after="0" w:line="240" w:lineRule="auto"/>
              <w:jc w:val="center"/>
              <w:rPr>
                <w:rFonts w:ascii="Times New Roman" w:hAnsi="Times New Roman"/>
                <w:sz w:val="20"/>
                <w:szCs w:val="20"/>
              </w:rPr>
            </w:pPr>
            <w:r w:rsidRPr="00D41914">
              <w:rPr>
                <w:rFonts w:ascii="Times New Roman" w:hAnsi="Times New Roman"/>
                <w:sz w:val="20"/>
                <w:szCs w:val="20"/>
              </w:rPr>
              <w:t>2</w:t>
            </w:r>
          </w:p>
        </w:tc>
      </w:tr>
    </w:tbl>
    <w:p w14:paraId="1C1CC6DE" w14:textId="77777777" w:rsidR="00B65C27" w:rsidRPr="00B02E71" w:rsidRDefault="00B65C27" w:rsidP="00B65C27">
      <w:pPr>
        <w:spacing w:after="0" w:line="240" w:lineRule="auto"/>
        <w:jc w:val="center"/>
        <w:rPr>
          <w:rFonts w:ascii="Times New Roman" w:hAnsi="Times New Roman"/>
          <w:b/>
          <w:sz w:val="24"/>
          <w:szCs w:val="24"/>
        </w:rPr>
      </w:pPr>
    </w:p>
    <w:p w14:paraId="738D4D61" w14:textId="77777777" w:rsidR="00014F1F" w:rsidRPr="001C7EEC" w:rsidRDefault="00014F1F" w:rsidP="001C7EEC">
      <w:pPr>
        <w:jc w:val="right"/>
        <w:rPr>
          <w:rFonts w:ascii="Times New Roman" w:hAnsi="Times New Roman"/>
          <w:sz w:val="24"/>
          <w:szCs w:val="24"/>
        </w:rPr>
      </w:pPr>
    </w:p>
    <w:p w14:paraId="716EA077" w14:textId="77777777" w:rsidR="00D41914" w:rsidRDefault="00D41914" w:rsidP="004E7DCC">
      <w:pPr>
        <w:spacing w:line="360" w:lineRule="auto"/>
        <w:ind w:firstLine="709"/>
        <w:jc w:val="both"/>
        <w:rPr>
          <w:rFonts w:ascii="Times New Roman" w:eastAsia="Times New Roman" w:hAnsi="Times New Roman"/>
          <w:sz w:val="24"/>
          <w:szCs w:val="24"/>
          <w:lang w:eastAsia="ru-RU"/>
        </w:rPr>
      </w:pPr>
    </w:p>
    <w:p w14:paraId="2346C7F4" w14:textId="77777777" w:rsidR="00D41914" w:rsidRDefault="00D41914" w:rsidP="004E7DCC">
      <w:pPr>
        <w:spacing w:line="360" w:lineRule="auto"/>
        <w:ind w:firstLine="709"/>
        <w:jc w:val="both"/>
        <w:rPr>
          <w:rFonts w:ascii="Times New Roman" w:eastAsia="Times New Roman" w:hAnsi="Times New Roman"/>
          <w:sz w:val="24"/>
          <w:szCs w:val="24"/>
          <w:lang w:eastAsia="ru-RU"/>
        </w:rPr>
      </w:pPr>
    </w:p>
    <w:p w14:paraId="3D746B0E" w14:textId="77777777" w:rsidR="00D41914" w:rsidRDefault="00D41914" w:rsidP="004E7DCC">
      <w:pPr>
        <w:spacing w:line="360" w:lineRule="auto"/>
        <w:ind w:firstLine="709"/>
        <w:jc w:val="both"/>
        <w:rPr>
          <w:rFonts w:ascii="Times New Roman" w:eastAsia="Times New Roman" w:hAnsi="Times New Roman"/>
          <w:sz w:val="24"/>
          <w:szCs w:val="24"/>
          <w:lang w:eastAsia="ru-RU"/>
        </w:rPr>
      </w:pPr>
    </w:p>
    <w:p w14:paraId="30363FAB" w14:textId="77777777" w:rsidR="00D41914" w:rsidRDefault="00D41914" w:rsidP="004E7DCC">
      <w:pPr>
        <w:spacing w:line="360" w:lineRule="auto"/>
        <w:ind w:firstLine="709"/>
        <w:jc w:val="both"/>
        <w:rPr>
          <w:rFonts w:ascii="Times New Roman" w:eastAsia="Times New Roman" w:hAnsi="Times New Roman"/>
          <w:sz w:val="24"/>
          <w:szCs w:val="24"/>
          <w:lang w:eastAsia="ru-RU"/>
        </w:rPr>
      </w:pPr>
    </w:p>
    <w:p w14:paraId="0EDE85BE" w14:textId="363BD3B9" w:rsidR="00014F1F" w:rsidRPr="00A24AA1" w:rsidRDefault="004E7DCC" w:rsidP="004E7DCC">
      <w:pPr>
        <w:spacing w:line="360" w:lineRule="auto"/>
        <w:ind w:firstLine="709"/>
        <w:jc w:val="both"/>
        <w:rPr>
          <w:rFonts w:ascii="Times New Roman" w:hAnsi="Times New Roman"/>
          <w:sz w:val="24"/>
          <w:szCs w:val="24"/>
        </w:rPr>
      </w:pPr>
      <w:r w:rsidRPr="001C7EEC">
        <w:rPr>
          <w:rFonts w:ascii="Times New Roman" w:eastAsia="Times New Roman" w:hAnsi="Times New Roman"/>
          <w:sz w:val="24"/>
          <w:szCs w:val="24"/>
          <w:lang w:eastAsia="ru-RU"/>
        </w:rPr>
        <w:t xml:space="preserve">Распределение участников НОК УООД по </w:t>
      </w:r>
      <w:r w:rsidR="001E59DE">
        <w:rPr>
          <w:rFonts w:ascii="Times New Roman" w:hAnsi="Times New Roman"/>
          <w:bCs/>
          <w:sz w:val="24"/>
          <w:szCs w:val="24"/>
        </w:rPr>
        <w:t>населённым пунктам</w:t>
      </w:r>
      <w:r w:rsidR="00A24AA1" w:rsidRPr="00A24AA1">
        <w:rPr>
          <w:rFonts w:ascii="Times New Roman" w:hAnsi="Times New Roman"/>
          <w:color w:val="000000"/>
          <w:sz w:val="24"/>
          <w:szCs w:val="24"/>
        </w:rPr>
        <w:t xml:space="preserve"> </w:t>
      </w:r>
      <w:r w:rsidR="001E59DE">
        <w:rPr>
          <w:rFonts w:ascii="Times New Roman" w:hAnsi="Times New Roman"/>
          <w:color w:val="000000"/>
          <w:sz w:val="24"/>
          <w:szCs w:val="24"/>
        </w:rPr>
        <w:t>Осинского района Иркутской области</w:t>
      </w:r>
      <w:r w:rsidR="00D43BD7" w:rsidRPr="00A24AA1">
        <w:rPr>
          <w:rFonts w:ascii="Times New Roman" w:hAnsi="Times New Roman"/>
          <w:color w:val="FF0000"/>
          <w:sz w:val="24"/>
          <w:szCs w:val="24"/>
        </w:rPr>
        <w:t xml:space="preserve"> </w:t>
      </w:r>
      <w:r w:rsidRPr="00A24AA1">
        <w:rPr>
          <w:rFonts w:ascii="Times New Roman" w:eastAsia="Times New Roman" w:hAnsi="Times New Roman"/>
          <w:sz w:val="24"/>
          <w:szCs w:val="24"/>
          <w:lang w:eastAsia="ru-RU"/>
        </w:rPr>
        <w:t>отражено на диаграмме (рис</w:t>
      </w:r>
      <w:r w:rsidR="00400901">
        <w:rPr>
          <w:rFonts w:ascii="Times New Roman" w:eastAsia="Times New Roman" w:hAnsi="Times New Roman"/>
          <w:sz w:val="24"/>
          <w:szCs w:val="24"/>
          <w:lang w:eastAsia="ru-RU"/>
        </w:rPr>
        <w:t>унок</w:t>
      </w:r>
      <w:r w:rsidRPr="00A24AA1">
        <w:rPr>
          <w:rFonts w:ascii="Times New Roman" w:eastAsia="Times New Roman" w:hAnsi="Times New Roman"/>
          <w:sz w:val="24"/>
          <w:szCs w:val="24"/>
          <w:lang w:eastAsia="ru-RU"/>
        </w:rPr>
        <w:t xml:space="preserve"> 1).</w:t>
      </w:r>
    </w:p>
    <w:p w14:paraId="09BD751C" w14:textId="77777777" w:rsidR="000013F7" w:rsidRPr="00B13269" w:rsidRDefault="00B02E71" w:rsidP="000013F7">
      <w:pPr>
        <w:jc w:val="right"/>
        <w:rPr>
          <w:rFonts w:ascii="Times New Roman" w:hAnsi="Times New Roman"/>
          <w:sz w:val="20"/>
          <w:szCs w:val="20"/>
        </w:rPr>
      </w:pPr>
      <w:r>
        <w:rPr>
          <w:rFonts w:ascii="Arial" w:hAnsi="Arial" w:cs="Arial"/>
          <w:b/>
          <w:bCs/>
          <w:sz w:val="24"/>
          <w:szCs w:val="24"/>
        </w:rPr>
        <w:br w:type="page"/>
      </w:r>
      <w:r w:rsidR="003260BC" w:rsidRPr="00B13269">
        <w:rPr>
          <w:rFonts w:ascii="Times New Roman" w:hAnsi="Times New Roman"/>
          <w:sz w:val="20"/>
          <w:szCs w:val="20"/>
        </w:rPr>
        <w:lastRenderedPageBreak/>
        <w:t>Рис</w:t>
      </w:r>
      <w:r w:rsidR="00400901" w:rsidRPr="00B13269">
        <w:rPr>
          <w:rFonts w:ascii="Times New Roman" w:hAnsi="Times New Roman"/>
          <w:sz w:val="20"/>
          <w:szCs w:val="20"/>
        </w:rPr>
        <w:t>унок</w:t>
      </w:r>
      <w:r w:rsidR="003260BC" w:rsidRPr="00B13269">
        <w:rPr>
          <w:rFonts w:ascii="Times New Roman" w:hAnsi="Times New Roman"/>
          <w:sz w:val="20"/>
          <w:szCs w:val="20"/>
        </w:rPr>
        <w:t xml:space="preserve"> 1.</w:t>
      </w:r>
    </w:p>
    <w:p w14:paraId="444277A8" w14:textId="77777777" w:rsidR="000013F7" w:rsidRPr="003260BC" w:rsidRDefault="000013F7" w:rsidP="000013F7">
      <w:pPr>
        <w:jc w:val="right"/>
        <w:rPr>
          <w:rFonts w:ascii="Times New Roman" w:hAnsi="Times New Roman"/>
          <w:sz w:val="24"/>
          <w:szCs w:val="24"/>
        </w:rPr>
      </w:pPr>
    </w:p>
    <w:p w14:paraId="44F5429F" w14:textId="68E95702" w:rsidR="00331170" w:rsidRPr="00D43BD7" w:rsidRDefault="003260BC" w:rsidP="003260BC">
      <w:pPr>
        <w:jc w:val="center"/>
        <w:rPr>
          <w:rFonts w:ascii="Times New Roman" w:hAnsi="Times New Roman"/>
          <w:b/>
          <w:bCs/>
          <w:sz w:val="24"/>
          <w:szCs w:val="24"/>
        </w:rPr>
      </w:pPr>
      <w:r w:rsidRPr="00502B6D">
        <w:rPr>
          <w:rFonts w:ascii="Times New Roman" w:hAnsi="Times New Roman"/>
          <w:b/>
          <w:bCs/>
          <w:sz w:val="24"/>
          <w:szCs w:val="24"/>
        </w:rPr>
        <w:t>Распределение участников НОК У</w:t>
      </w:r>
      <w:r>
        <w:rPr>
          <w:rFonts w:ascii="Times New Roman" w:hAnsi="Times New Roman"/>
          <w:b/>
          <w:bCs/>
          <w:sz w:val="24"/>
          <w:szCs w:val="24"/>
        </w:rPr>
        <w:t>О</w:t>
      </w:r>
      <w:r w:rsidRPr="00502B6D">
        <w:rPr>
          <w:rFonts w:ascii="Times New Roman" w:hAnsi="Times New Roman"/>
          <w:b/>
          <w:bCs/>
          <w:sz w:val="24"/>
          <w:szCs w:val="24"/>
        </w:rPr>
        <w:t xml:space="preserve">ОД по </w:t>
      </w:r>
      <w:r w:rsidR="001E59DE">
        <w:rPr>
          <w:rFonts w:ascii="Times New Roman" w:hAnsi="Times New Roman"/>
          <w:b/>
          <w:bCs/>
          <w:sz w:val="24"/>
          <w:szCs w:val="24"/>
        </w:rPr>
        <w:t>населённым пунктам</w:t>
      </w:r>
      <w:r w:rsidRPr="00BC72E6">
        <w:rPr>
          <w:rFonts w:ascii="Times New Roman" w:hAnsi="Times New Roman"/>
          <w:b/>
          <w:bCs/>
          <w:sz w:val="24"/>
          <w:szCs w:val="24"/>
        </w:rPr>
        <w:t xml:space="preserve"> </w:t>
      </w:r>
      <w:r w:rsidR="001E59DE">
        <w:rPr>
          <w:rFonts w:ascii="Times New Roman" w:hAnsi="Times New Roman"/>
          <w:b/>
          <w:color w:val="000000"/>
          <w:sz w:val="24"/>
          <w:szCs w:val="24"/>
        </w:rPr>
        <w:t>Осинского района Иркутской области</w:t>
      </w:r>
      <w:r w:rsidRPr="00D43BD7">
        <w:rPr>
          <w:rFonts w:ascii="Times New Roman" w:hAnsi="Times New Roman"/>
          <w:b/>
          <w:bCs/>
          <w:sz w:val="24"/>
          <w:szCs w:val="24"/>
        </w:rPr>
        <w:t>.</w:t>
      </w:r>
    </w:p>
    <w:p w14:paraId="10099865" w14:textId="77044E9F" w:rsidR="00AA0698" w:rsidRPr="00F107A4" w:rsidRDefault="00E84A4B" w:rsidP="003260BC">
      <w:pPr>
        <w:jc w:val="center"/>
        <w:rPr>
          <w:rFonts w:ascii="Times New Roman" w:hAnsi="Times New Roman"/>
          <w:b/>
          <w:color w:val="FF0000"/>
          <w:sz w:val="28"/>
          <w:szCs w:val="28"/>
        </w:rPr>
      </w:pPr>
      <w:r>
        <w:rPr>
          <w:rFonts w:ascii="Times New Roman" w:hAnsi="Times New Roman"/>
          <w:b/>
          <w:color w:val="FF0000"/>
          <w:sz w:val="28"/>
          <w:szCs w:val="28"/>
        </w:rPr>
        <w:pict w14:anchorId="783B23D6">
          <v:shape id="_x0000_i1025" type="#_x0000_t75" style="width:467.25pt;height:303.75pt">
            <v:imagedata r:id="rId39" o:title="image000"/>
          </v:shape>
        </w:pict>
      </w:r>
    </w:p>
    <w:p w14:paraId="5B280ADE" w14:textId="77777777" w:rsidR="000013F7" w:rsidRDefault="000013F7" w:rsidP="000013F7">
      <w:pPr>
        <w:spacing w:before="120" w:after="120" w:line="360" w:lineRule="auto"/>
        <w:ind w:right="-63" w:firstLine="709"/>
        <w:rPr>
          <w:rFonts w:ascii="Times New Roman" w:hAnsi="Times New Roman"/>
          <w:sz w:val="24"/>
          <w:szCs w:val="24"/>
        </w:rPr>
      </w:pPr>
    </w:p>
    <w:p w14:paraId="2A35DEFC" w14:textId="2C354655" w:rsidR="00511B8D" w:rsidRPr="00400901" w:rsidRDefault="001E59DE" w:rsidP="000013F7">
      <w:pPr>
        <w:spacing w:before="120" w:after="120" w:line="360" w:lineRule="auto"/>
        <w:ind w:right="-63" w:firstLine="709"/>
        <w:rPr>
          <w:rFonts w:ascii="Times New Roman" w:hAnsi="Times New Roman"/>
          <w:sz w:val="24"/>
          <w:szCs w:val="24"/>
        </w:rPr>
      </w:pPr>
      <w:r>
        <w:rPr>
          <w:rFonts w:ascii="Times New Roman" w:hAnsi="Times New Roman"/>
          <w:sz w:val="24"/>
          <w:szCs w:val="24"/>
        </w:rPr>
        <w:t>Всего обследуемых организаций 30. В том числе: ОО - 16; ДО - 12; ДОД - 2.</w:t>
      </w:r>
    </w:p>
    <w:p w14:paraId="6FB83872" w14:textId="77777777" w:rsidR="00511B8D" w:rsidRPr="00511B8D" w:rsidRDefault="00511B8D" w:rsidP="003260BC">
      <w:pPr>
        <w:jc w:val="center"/>
        <w:rPr>
          <w:rFonts w:ascii="Times New Roman" w:hAnsi="Times New Roman"/>
          <w:sz w:val="28"/>
          <w:szCs w:val="28"/>
        </w:rPr>
      </w:pPr>
    </w:p>
    <w:p w14:paraId="095A5186" w14:textId="77777777" w:rsidR="003260BC" w:rsidRPr="000013F7" w:rsidRDefault="00AA0698" w:rsidP="001541DC">
      <w:pPr>
        <w:pStyle w:val="2"/>
        <w:numPr>
          <w:ilvl w:val="1"/>
          <w:numId w:val="48"/>
        </w:numPr>
        <w:ind w:left="0" w:firstLine="0"/>
        <w:jc w:val="center"/>
        <w:rPr>
          <w:rFonts w:ascii="Arial" w:hAnsi="Arial" w:cs="Arial"/>
          <w:b/>
          <w:bCs/>
          <w:color w:val="auto"/>
          <w:sz w:val="20"/>
          <w:szCs w:val="20"/>
        </w:rPr>
      </w:pPr>
      <w:r w:rsidRPr="005550A0">
        <w:rPr>
          <w:rFonts w:ascii="Arial" w:hAnsi="Arial" w:cs="Arial"/>
          <w:sz w:val="20"/>
          <w:szCs w:val="20"/>
        </w:rPr>
        <w:br w:type="page"/>
      </w:r>
      <w:bookmarkStart w:id="52" w:name="_Toc136339812"/>
      <w:r w:rsidR="003260BC" w:rsidRPr="000013F7">
        <w:rPr>
          <w:rFonts w:ascii="Arial" w:hAnsi="Arial" w:cs="Arial"/>
          <w:b/>
          <w:bCs/>
          <w:color w:val="auto"/>
          <w:sz w:val="20"/>
          <w:szCs w:val="20"/>
        </w:rPr>
        <w:lastRenderedPageBreak/>
        <w:t>ОБЩИЙ СПИСОК ОРГАНИЗАЦИЙ</w:t>
      </w:r>
      <w:r w:rsidR="00FE314F" w:rsidRPr="000013F7">
        <w:rPr>
          <w:rFonts w:ascii="Arial" w:hAnsi="Arial" w:cs="Arial"/>
          <w:b/>
          <w:bCs/>
          <w:color w:val="auto"/>
          <w:sz w:val="20"/>
          <w:szCs w:val="20"/>
        </w:rPr>
        <w:t>.</w:t>
      </w:r>
      <w:bookmarkEnd w:id="52"/>
    </w:p>
    <w:tbl>
      <w:tblPr>
        <w:tblW w:w="9464" w:type="dxa"/>
        <w:tblLayout w:type="fixed"/>
        <w:tblLook w:val="04A0" w:firstRow="1" w:lastRow="0" w:firstColumn="1" w:lastColumn="0" w:noHBand="0" w:noVBand="1"/>
      </w:tblPr>
      <w:tblGrid>
        <w:gridCol w:w="534"/>
        <w:gridCol w:w="2126"/>
        <w:gridCol w:w="6804"/>
      </w:tblGrid>
      <w:tr w:rsidR="003E5BF1" w:rsidRPr="00AA0698" w14:paraId="4266E351" w14:textId="77777777" w:rsidTr="004E7B40">
        <w:tc>
          <w:tcPr>
            <w:tcW w:w="534" w:type="dxa"/>
            <w:shd w:val="clear" w:color="auto" w:fill="auto"/>
          </w:tcPr>
          <w:p w14:paraId="68F62891" w14:textId="77777777" w:rsidR="003E5BF1" w:rsidRPr="00AA0698" w:rsidRDefault="003E5BF1" w:rsidP="00AA0698">
            <w:pPr>
              <w:spacing w:before="60" w:after="0" w:line="276" w:lineRule="auto"/>
              <w:ind w:right="-63"/>
              <w:rPr>
                <w:rFonts w:ascii="Times New Roman" w:hAnsi="Times New Roman"/>
                <w:sz w:val="24"/>
                <w:szCs w:val="24"/>
                <w:lang w:val="en-US"/>
              </w:rPr>
            </w:pPr>
            <w:bookmarkStart w:id="53" w:name="Таблица_1"/>
          </w:p>
        </w:tc>
        <w:tc>
          <w:tcPr>
            <w:tcW w:w="2126" w:type="dxa"/>
            <w:shd w:val="clear" w:color="auto" w:fill="auto"/>
          </w:tcPr>
          <w:p w14:paraId="467F26EE" w14:textId="77777777" w:rsidR="003E5BF1" w:rsidRPr="00AA0698" w:rsidRDefault="003E5BF1" w:rsidP="00AA0698">
            <w:pPr>
              <w:tabs>
                <w:tab w:val="left" w:pos="1249"/>
              </w:tabs>
              <w:spacing w:before="60" w:after="0" w:line="276" w:lineRule="auto"/>
              <w:ind w:right="-63"/>
              <w:rPr>
                <w:rFonts w:ascii="Times New Roman" w:hAnsi="Times New Roman"/>
                <w:b/>
                <w:sz w:val="24"/>
                <w:szCs w:val="24"/>
              </w:rPr>
            </w:pPr>
            <w:r w:rsidRPr="00AA0698">
              <w:rPr>
                <w:rFonts w:ascii="Times New Roman" w:hAnsi="Times New Roman"/>
                <w:b/>
                <w:sz w:val="24"/>
                <w:szCs w:val="24"/>
              </w:rPr>
              <w:t xml:space="preserve"> </w:t>
            </w:r>
          </w:p>
        </w:tc>
        <w:tc>
          <w:tcPr>
            <w:tcW w:w="6804" w:type="dxa"/>
            <w:shd w:val="clear" w:color="auto" w:fill="auto"/>
          </w:tcPr>
          <w:p w14:paraId="170553A7" w14:textId="77777777" w:rsidR="003E5BF1" w:rsidRPr="00AA0698" w:rsidRDefault="003E5BF1" w:rsidP="00AA0698">
            <w:pPr>
              <w:spacing w:before="60" w:after="0" w:line="276" w:lineRule="auto"/>
              <w:ind w:right="-63"/>
              <w:rPr>
                <w:rFonts w:ascii="Times New Roman" w:hAnsi="Times New Roman"/>
                <w:sz w:val="24"/>
                <w:szCs w:val="24"/>
              </w:rPr>
            </w:pPr>
          </w:p>
        </w:tc>
      </w:tr>
      <w:tr w:rsidR="001E59DE" w:rsidRPr="00AA0698" w14:paraId="486F26C3" w14:textId="77777777" w:rsidTr="004E7B40">
        <w:tc>
          <w:tcPr>
            <w:tcW w:w="534" w:type="dxa"/>
            <w:shd w:val="clear" w:color="auto" w:fill="auto"/>
          </w:tcPr>
          <w:p w14:paraId="794574B6" w14:textId="6B2ECFE5" w:rsidR="001E59DE" w:rsidRPr="00AA0698" w:rsidRDefault="001E59DE" w:rsidP="00AA0698">
            <w:pPr>
              <w:spacing w:before="60" w:after="0" w:line="276" w:lineRule="auto"/>
              <w:ind w:right="-63"/>
              <w:rPr>
                <w:rFonts w:ascii="Times New Roman" w:hAnsi="Times New Roman"/>
                <w:sz w:val="24"/>
                <w:szCs w:val="24"/>
                <w:lang w:val="en-US"/>
              </w:rPr>
            </w:pPr>
            <w:r>
              <w:rPr>
                <w:rFonts w:ascii="Times New Roman" w:hAnsi="Times New Roman"/>
                <w:sz w:val="24"/>
                <w:szCs w:val="24"/>
                <w:lang w:val="en-US"/>
              </w:rPr>
              <w:t>1.</w:t>
            </w:r>
          </w:p>
        </w:tc>
        <w:tc>
          <w:tcPr>
            <w:tcW w:w="2126" w:type="dxa"/>
            <w:shd w:val="clear" w:color="auto" w:fill="auto"/>
          </w:tcPr>
          <w:p w14:paraId="789B6106" w14:textId="7DEA61D9" w:rsidR="001E59DE" w:rsidRPr="00AA0698" w:rsidRDefault="001E59DE"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Наименование:</w:t>
            </w:r>
          </w:p>
        </w:tc>
        <w:tc>
          <w:tcPr>
            <w:tcW w:w="6804" w:type="dxa"/>
            <w:shd w:val="clear" w:color="auto" w:fill="auto"/>
          </w:tcPr>
          <w:p w14:paraId="7BE62D92" w14:textId="23B8C422" w:rsidR="001E59DE" w:rsidRPr="00AA0698" w:rsidRDefault="001E59DE" w:rsidP="00AA0698">
            <w:pPr>
              <w:spacing w:before="60" w:after="0" w:line="276" w:lineRule="auto"/>
              <w:ind w:right="-63"/>
              <w:rPr>
                <w:rFonts w:ascii="Times New Roman" w:hAnsi="Times New Roman"/>
                <w:sz w:val="24"/>
                <w:szCs w:val="24"/>
              </w:rPr>
            </w:pPr>
            <w:r>
              <w:rPr>
                <w:rFonts w:ascii="Times New Roman" w:hAnsi="Times New Roman"/>
                <w:sz w:val="24"/>
                <w:szCs w:val="24"/>
              </w:rPr>
              <w:t>МУНИЦИПАЛЬНОЕ БЮДЖЕТНОЕ ОБЩЕОБРАЗОВАТЕЛЬНОЕ УЧРЕЖДЕНИЕ БИЛЬЧИРСКАЯ СРЕДНЯЯ ОБЩЕОБРАЗОВАТЕЛЬНАЯ ШКОЛА.</w:t>
            </w:r>
          </w:p>
        </w:tc>
      </w:tr>
      <w:tr w:rsidR="001E59DE" w:rsidRPr="00AA0698" w14:paraId="66CE7722" w14:textId="77777777" w:rsidTr="004E7B40">
        <w:tc>
          <w:tcPr>
            <w:tcW w:w="534" w:type="dxa"/>
            <w:shd w:val="clear" w:color="auto" w:fill="auto"/>
          </w:tcPr>
          <w:p w14:paraId="7AC04C94" w14:textId="77777777" w:rsidR="001E59DE" w:rsidRPr="001E59DE" w:rsidRDefault="001E59DE" w:rsidP="00AA0698">
            <w:pPr>
              <w:spacing w:before="60" w:after="0" w:line="276" w:lineRule="auto"/>
              <w:ind w:right="-63"/>
              <w:rPr>
                <w:rFonts w:ascii="Times New Roman" w:hAnsi="Times New Roman"/>
                <w:sz w:val="24"/>
                <w:szCs w:val="24"/>
              </w:rPr>
            </w:pPr>
          </w:p>
        </w:tc>
        <w:tc>
          <w:tcPr>
            <w:tcW w:w="2126" w:type="dxa"/>
            <w:shd w:val="clear" w:color="auto" w:fill="auto"/>
          </w:tcPr>
          <w:p w14:paraId="3E46D462" w14:textId="19BD4D6A" w:rsidR="001E59DE" w:rsidRDefault="001E59DE"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Директор:</w:t>
            </w:r>
          </w:p>
        </w:tc>
        <w:tc>
          <w:tcPr>
            <w:tcW w:w="6804" w:type="dxa"/>
            <w:shd w:val="clear" w:color="auto" w:fill="auto"/>
          </w:tcPr>
          <w:p w14:paraId="3E4E8EF1" w14:textId="0E4F8ADE" w:rsidR="001E59DE" w:rsidRDefault="001E59DE" w:rsidP="00AA0698">
            <w:pPr>
              <w:spacing w:before="60" w:after="0" w:line="276" w:lineRule="auto"/>
              <w:ind w:right="-63"/>
              <w:rPr>
                <w:rFonts w:ascii="Times New Roman" w:hAnsi="Times New Roman"/>
                <w:sz w:val="24"/>
                <w:szCs w:val="24"/>
              </w:rPr>
            </w:pPr>
            <w:r>
              <w:rPr>
                <w:rFonts w:ascii="Times New Roman" w:hAnsi="Times New Roman"/>
                <w:sz w:val="24"/>
                <w:szCs w:val="24"/>
              </w:rPr>
              <w:t>Хартанова Валентина Борисовна</w:t>
            </w:r>
          </w:p>
        </w:tc>
      </w:tr>
      <w:tr w:rsidR="001E59DE" w:rsidRPr="00AA0698" w14:paraId="4D38854E" w14:textId="77777777" w:rsidTr="004E7B40">
        <w:tc>
          <w:tcPr>
            <w:tcW w:w="534" w:type="dxa"/>
            <w:shd w:val="clear" w:color="auto" w:fill="auto"/>
          </w:tcPr>
          <w:p w14:paraId="62C12923" w14:textId="77777777" w:rsidR="001E59DE" w:rsidRDefault="001E59DE" w:rsidP="00AA0698">
            <w:pPr>
              <w:spacing w:before="60" w:after="0" w:line="276" w:lineRule="auto"/>
              <w:ind w:right="-63"/>
              <w:rPr>
                <w:rFonts w:ascii="Times New Roman" w:hAnsi="Times New Roman"/>
                <w:sz w:val="24"/>
                <w:szCs w:val="24"/>
                <w:lang w:val="en-US"/>
              </w:rPr>
            </w:pPr>
          </w:p>
        </w:tc>
        <w:tc>
          <w:tcPr>
            <w:tcW w:w="2126" w:type="dxa"/>
            <w:shd w:val="clear" w:color="auto" w:fill="auto"/>
          </w:tcPr>
          <w:p w14:paraId="27540473" w14:textId="0C5EF208" w:rsidR="001E59DE" w:rsidRDefault="001E59DE"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Адрес:</w:t>
            </w:r>
          </w:p>
        </w:tc>
        <w:tc>
          <w:tcPr>
            <w:tcW w:w="6804" w:type="dxa"/>
            <w:shd w:val="clear" w:color="auto" w:fill="auto"/>
          </w:tcPr>
          <w:p w14:paraId="5D3B765C" w14:textId="3177D794" w:rsidR="001E59DE" w:rsidRDefault="001E59DE" w:rsidP="00AA0698">
            <w:pPr>
              <w:spacing w:before="60" w:after="0" w:line="276" w:lineRule="auto"/>
              <w:ind w:right="-63"/>
              <w:rPr>
                <w:rFonts w:ascii="Times New Roman" w:hAnsi="Times New Roman"/>
                <w:sz w:val="24"/>
                <w:szCs w:val="24"/>
              </w:rPr>
            </w:pPr>
            <w:r>
              <w:rPr>
                <w:rFonts w:ascii="Times New Roman" w:hAnsi="Times New Roman"/>
                <w:sz w:val="24"/>
                <w:szCs w:val="24"/>
              </w:rPr>
              <w:t>669231, Иркутская обл., Осинский р-н, с. Бильчир, ул. Хангалова, д.01</w:t>
            </w:r>
          </w:p>
        </w:tc>
      </w:tr>
      <w:tr w:rsidR="001E59DE" w:rsidRPr="00AA0698" w14:paraId="5939C5F4" w14:textId="77777777" w:rsidTr="004E7B40">
        <w:tc>
          <w:tcPr>
            <w:tcW w:w="534" w:type="dxa"/>
            <w:shd w:val="clear" w:color="auto" w:fill="auto"/>
          </w:tcPr>
          <w:p w14:paraId="218DA022" w14:textId="77777777" w:rsidR="001E59DE" w:rsidRDefault="001E59DE" w:rsidP="00AA0698">
            <w:pPr>
              <w:spacing w:before="60" w:after="0" w:line="276" w:lineRule="auto"/>
              <w:ind w:right="-63"/>
              <w:rPr>
                <w:rFonts w:ascii="Times New Roman" w:hAnsi="Times New Roman"/>
                <w:sz w:val="24"/>
                <w:szCs w:val="24"/>
                <w:lang w:val="en-US"/>
              </w:rPr>
            </w:pPr>
          </w:p>
        </w:tc>
        <w:tc>
          <w:tcPr>
            <w:tcW w:w="2126" w:type="dxa"/>
            <w:shd w:val="clear" w:color="auto" w:fill="auto"/>
          </w:tcPr>
          <w:p w14:paraId="5144EED3" w14:textId="186BFEDB" w:rsidR="001E59DE" w:rsidRDefault="001E59DE"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e-mail:</w:t>
            </w:r>
          </w:p>
        </w:tc>
        <w:tc>
          <w:tcPr>
            <w:tcW w:w="6804" w:type="dxa"/>
            <w:shd w:val="clear" w:color="auto" w:fill="auto"/>
          </w:tcPr>
          <w:p w14:paraId="5C8AF083" w14:textId="021CC98A" w:rsidR="001E59DE" w:rsidRDefault="001E59DE" w:rsidP="00AA0698">
            <w:pPr>
              <w:spacing w:before="60" w:after="0" w:line="276" w:lineRule="auto"/>
              <w:ind w:right="-63"/>
              <w:rPr>
                <w:rFonts w:ascii="Times New Roman" w:hAnsi="Times New Roman"/>
                <w:sz w:val="24"/>
                <w:szCs w:val="24"/>
              </w:rPr>
            </w:pPr>
            <w:r>
              <w:rPr>
                <w:rFonts w:ascii="Times New Roman" w:hAnsi="Times New Roman"/>
                <w:sz w:val="24"/>
                <w:szCs w:val="24"/>
              </w:rPr>
              <w:t>bilchir-shkola@bk.ru</w:t>
            </w:r>
          </w:p>
        </w:tc>
      </w:tr>
      <w:tr w:rsidR="001E59DE" w:rsidRPr="00AA0698" w14:paraId="741D5FF6" w14:textId="77777777" w:rsidTr="004E7B40">
        <w:tc>
          <w:tcPr>
            <w:tcW w:w="534" w:type="dxa"/>
            <w:shd w:val="clear" w:color="auto" w:fill="auto"/>
          </w:tcPr>
          <w:p w14:paraId="2C0854F7" w14:textId="77777777" w:rsidR="001E59DE" w:rsidRDefault="001E59DE" w:rsidP="00AA0698">
            <w:pPr>
              <w:spacing w:before="60" w:after="0" w:line="276" w:lineRule="auto"/>
              <w:ind w:right="-63"/>
              <w:rPr>
                <w:rFonts w:ascii="Times New Roman" w:hAnsi="Times New Roman"/>
                <w:sz w:val="24"/>
                <w:szCs w:val="24"/>
                <w:lang w:val="en-US"/>
              </w:rPr>
            </w:pPr>
          </w:p>
        </w:tc>
        <w:tc>
          <w:tcPr>
            <w:tcW w:w="2126" w:type="dxa"/>
            <w:shd w:val="clear" w:color="auto" w:fill="auto"/>
          </w:tcPr>
          <w:p w14:paraId="56B04AA4" w14:textId="25F75568" w:rsidR="001E59DE" w:rsidRDefault="001E59DE"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Сайт:</w:t>
            </w:r>
          </w:p>
        </w:tc>
        <w:tc>
          <w:tcPr>
            <w:tcW w:w="6804" w:type="dxa"/>
            <w:shd w:val="clear" w:color="auto" w:fill="auto"/>
          </w:tcPr>
          <w:p w14:paraId="442C5749" w14:textId="1C944622" w:rsidR="001E59DE" w:rsidRDefault="001E59DE" w:rsidP="00AA0698">
            <w:pPr>
              <w:spacing w:before="60" w:after="0" w:line="276" w:lineRule="auto"/>
              <w:ind w:right="-63"/>
              <w:rPr>
                <w:rFonts w:ascii="Times New Roman" w:hAnsi="Times New Roman"/>
                <w:sz w:val="24"/>
                <w:szCs w:val="24"/>
              </w:rPr>
            </w:pPr>
            <w:r>
              <w:rPr>
                <w:rFonts w:ascii="Times New Roman" w:hAnsi="Times New Roman"/>
                <w:sz w:val="24"/>
                <w:szCs w:val="24"/>
              </w:rPr>
              <w:t>schoolbilchir.ucoz.net</w:t>
            </w:r>
          </w:p>
        </w:tc>
      </w:tr>
      <w:tr w:rsidR="001E59DE" w:rsidRPr="00AA0698" w14:paraId="378A2196" w14:textId="77777777" w:rsidTr="004E7B40">
        <w:tc>
          <w:tcPr>
            <w:tcW w:w="534" w:type="dxa"/>
            <w:shd w:val="clear" w:color="auto" w:fill="auto"/>
          </w:tcPr>
          <w:p w14:paraId="4D4731B8" w14:textId="77777777" w:rsidR="001E59DE" w:rsidRDefault="001E59DE" w:rsidP="00AA0698">
            <w:pPr>
              <w:spacing w:before="60" w:after="0" w:line="276" w:lineRule="auto"/>
              <w:ind w:right="-63"/>
              <w:rPr>
                <w:rFonts w:ascii="Times New Roman" w:hAnsi="Times New Roman"/>
                <w:sz w:val="24"/>
                <w:szCs w:val="24"/>
                <w:lang w:val="en-US"/>
              </w:rPr>
            </w:pPr>
          </w:p>
        </w:tc>
        <w:tc>
          <w:tcPr>
            <w:tcW w:w="2126" w:type="dxa"/>
            <w:shd w:val="clear" w:color="auto" w:fill="auto"/>
          </w:tcPr>
          <w:p w14:paraId="3F4B2F31" w14:textId="493737A1" w:rsidR="001E59DE" w:rsidRDefault="001E59DE"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 xml:space="preserve"> </w:t>
            </w:r>
          </w:p>
        </w:tc>
        <w:tc>
          <w:tcPr>
            <w:tcW w:w="6804" w:type="dxa"/>
            <w:shd w:val="clear" w:color="auto" w:fill="auto"/>
          </w:tcPr>
          <w:p w14:paraId="425E525A" w14:textId="77777777" w:rsidR="001E59DE" w:rsidRDefault="001E59DE" w:rsidP="00AA0698">
            <w:pPr>
              <w:spacing w:before="60" w:after="0" w:line="276" w:lineRule="auto"/>
              <w:ind w:right="-63"/>
              <w:rPr>
                <w:rFonts w:ascii="Times New Roman" w:hAnsi="Times New Roman"/>
                <w:sz w:val="24"/>
                <w:szCs w:val="24"/>
              </w:rPr>
            </w:pPr>
          </w:p>
        </w:tc>
      </w:tr>
      <w:tr w:rsidR="001E59DE" w:rsidRPr="00AA0698" w14:paraId="231263C2" w14:textId="77777777" w:rsidTr="004E7B40">
        <w:tc>
          <w:tcPr>
            <w:tcW w:w="534" w:type="dxa"/>
            <w:shd w:val="clear" w:color="auto" w:fill="auto"/>
          </w:tcPr>
          <w:p w14:paraId="13D65888" w14:textId="1389BE3B" w:rsidR="001E59DE" w:rsidRDefault="001E59DE" w:rsidP="00AA0698">
            <w:pPr>
              <w:spacing w:before="60" w:after="0" w:line="276" w:lineRule="auto"/>
              <w:ind w:right="-63"/>
              <w:rPr>
                <w:rFonts w:ascii="Times New Roman" w:hAnsi="Times New Roman"/>
                <w:sz w:val="24"/>
                <w:szCs w:val="24"/>
                <w:lang w:val="en-US"/>
              </w:rPr>
            </w:pPr>
            <w:r>
              <w:rPr>
                <w:rFonts w:ascii="Times New Roman" w:hAnsi="Times New Roman"/>
                <w:sz w:val="24"/>
                <w:szCs w:val="24"/>
                <w:lang w:val="en-US"/>
              </w:rPr>
              <w:t>2.</w:t>
            </w:r>
          </w:p>
        </w:tc>
        <w:tc>
          <w:tcPr>
            <w:tcW w:w="2126" w:type="dxa"/>
            <w:shd w:val="clear" w:color="auto" w:fill="auto"/>
          </w:tcPr>
          <w:p w14:paraId="210F07CA" w14:textId="26538C1E" w:rsidR="001E59DE" w:rsidRDefault="001E59DE"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Наименование:</w:t>
            </w:r>
          </w:p>
        </w:tc>
        <w:tc>
          <w:tcPr>
            <w:tcW w:w="6804" w:type="dxa"/>
            <w:shd w:val="clear" w:color="auto" w:fill="auto"/>
          </w:tcPr>
          <w:p w14:paraId="58AA9491" w14:textId="6E331497" w:rsidR="001E59DE" w:rsidRDefault="001E59DE" w:rsidP="00AA0698">
            <w:pPr>
              <w:spacing w:before="60" w:after="0" w:line="276" w:lineRule="auto"/>
              <w:ind w:right="-63"/>
              <w:rPr>
                <w:rFonts w:ascii="Times New Roman" w:hAnsi="Times New Roman"/>
                <w:sz w:val="24"/>
                <w:szCs w:val="24"/>
              </w:rPr>
            </w:pPr>
            <w:r>
              <w:rPr>
                <w:rFonts w:ascii="Times New Roman" w:hAnsi="Times New Roman"/>
                <w:sz w:val="24"/>
                <w:szCs w:val="24"/>
              </w:rPr>
              <w:t>МУНИЦИПАЛЬНОЕ БЮДЖЕТНОЕ ОБЩЕОБРАЗОВАТЕЛЬНОЕ УЧРЕЖДЕНИЕ БУРЯТ-ЯНГУТСКАЯ СРЕДНЯЯ ОБЩЕОБРАЗОВАТЕЛЬНАЯ ШКОЛА ИМ. А.С. ПУШКИНА.</w:t>
            </w:r>
          </w:p>
        </w:tc>
      </w:tr>
      <w:tr w:rsidR="001E59DE" w:rsidRPr="00AA0698" w14:paraId="540B4ECE" w14:textId="77777777" w:rsidTr="004E7B40">
        <w:tc>
          <w:tcPr>
            <w:tcW w:w="534" w:type="dxa"/>
            <w:shd w:val="clear" w:color="auto" w:fill="auto"/>
          </w:tcPr>
          <w:p w14:paraId="3337E897" w14:textId="77777777" w:rsidR="001E59DE" w:rsidRPr="001E59DE" w:rsidRDefault="001E59DE" w:rsidP="00AA0698">
            <w:pPr>
              <w:spacing w:before="60" w:after="0" w:line="276" w:lineRule="auto"/>
              <w:ind w:right="-63"/>
              <w:rPr>
                <w:rFonts w:ascii="Times New Roman" w:hAnsi="Times New Roman"/>
                <w:sz w:val="24"/>
                <w:szCs w:val="24"/>
              </w:rPr>
            </w:pPr>
          </w:p>
        </w:tc>
        <w:tc>
          <w:tcPr>
            <w:tcW w:w="2126" w:type="dxa"/>
            <w:shd w:val="clear" w:color="auto" w:fill="auto"/>
          </w:tcPr>
          <w:p w14:paraId="02E2C552" w14:textId="50DB272D" w:rsidR="001E59DE" w:rsidRDefault="001E59DE"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Директор:</w:t>
            </w:r>
          </w:p>
        </w:tc>
        <w:tc>
          <w:tcPr>
            <w:tcW w:w="6804" w:type="dxa"/>
            <w:shd w:val="clear" w:color="auto" w:fill="auto"/>
          </w:tcPr>
          <w:p w14:paraId="50B893CF" w14:textId="027ACA3C" w:rsidR="001E59DE" w:rsidRDefault="001E59DE" w:rsidP="00AA0698">
            <w:pPr>
              <w:spacing w:before="60" w:after="0" w:line="276" w:lineRule="auto"/>
              <w:ind w:right="-63"/>
              <w:rPr>
                <w:rFonts w:ascii="Times New Roman" w:hAnsi="Times New Roman"/>
                <w:sz w:val="24"/>
                <w:szCs w:val="24"/>
              </w:rPr>
            </w:pPr>
            <w:r>
              <w:rPr>
                <w:rFonts w:ascii="Times New Roman" w:hAnsi="Times New Roman"/>
                <w:sz w:val="24"/>
                <w:szCs w:val="24"/>
              </w:rPr>
              <w:t>Иванова Вероника Павловна</w:t>
            </w:r>
          </w:p>
        </w:tc>
      </w:tr>
      <w:tr w:rsidR="001E59DE" w:rsidRPr="00AA0698" w14:paraId="3E2E15AD" w14:textId="77777777" w:rsidTr="004E7B40">
        <w:tc>
          <w:tcPr>
            <w:tcW w:w="534" w:type="dxa"/>
            <w:shd w:val="clear" w:color="auto" w:fill="auto"/>
          </w:tcPr>
          <w:p w14:paraId="7B9785F1" w14:textId="77777777" w:rsidR="001E59DE" w:rsidRDefault="001E59DE" w:rsidP="00AA0698">
            <w:pPr>
              <w:spacing w:before="60" w:after="0" w:line="276" w:lineRule="auto"/>
              <w:ind w:right="-63"/>
              <w:rPr>
                <w:rFonts w:ascii="Times New Roman" w:hAnsi="Times New Roman"/>
                <w:sz w:val="24"/>
                <w:szCs w:val="24"/>
                <w:lang w:val="en-US"/>
              </w:rPr>
            </w:pPr>
          </w:p>
        </w:tc>
        <w:tc>
          <w:tcPr>
            <w:tcW w:w="2126" w:type="dxa"/>
            <w:shd w:val="clear" w:color="auto" w:fill="auto"/>
          </w:tcPr>
          <w:p w14:paraId="7EFA55F3" w14:textId="09025A21" w:rsidR="001E59DE" w:rsidRDefault="001E59DE"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Адрес:</w:t>
            </w:r>
          </w:p>
        </w:tc>
        <w:tc>
          <w:tcPr>
            <w:tcW w:w="6804" w:type="dxa"/>
            <w:shd w:val="clear" w:color="auto" w:fill="auto"/>
          </w:tcPr>
          <w:p w14:paraId="64C03E97" w14:textId="3A485405" w:rsidR="001E59DE" w:rsidRDefault="001E59DE" w:rsidP="00AA0698">
            <w:pPr>
              <w:spacing w:before="60" w:after="0" w:line="276" w:lineRule="auto"/>
              <w:ind w:right="-63"/>
              <w:rPr>
                <w:rFonts w:ascii="Times New Roman" w:hAnsi="Times New Roman"/>
                <w:sz w:val="24"/>
                <w:szCs w:val="24"/>
              </w:rPr>
            </w:pPr>
            <w:r>
              <w:rPr>
                <w:rFonts w:ascii="Times New Roman" w:hAnsi="Times New Roman"/>
                <w:sz w:val="24"/>
                <w:szCs w:val="24"/>
              </w:rPr>
              <w:t>669212, Иркутская обл., Осинский р-н, с. Енисей, ул. Кирова, д. 2</w:t>
            </w:r>
          </w:p>
        </w:tc>
      </w:tr>
      <w:tr w:rsidR="001E59DE" w:rsidRPr="00AA0698" w14:paraId="428C00B4" w14:textId="77777777" w:rsidTr="004E7B40">
        <w:tc>
          <w:tcPr>
            <w:tcW w:w="534" w:type="dxa"/>
            <w:shd w:val="clear" w:color="auto" w:fill="auto"/>
          </w:tcPr>
          <w:p w14:paraId="720DE4E0" w14:textId="77777777" w:rsidR="001E59DE" w:rsidRDefault="001E59DE" w:rsidP="00AA0698">
            <w:pPr>
              <w:spacing w:before="60" w:after="0" w:line="276" w:lineRule="auto"/>
              <w:ind w:right="-63"/>
              <w:rPr>
                <w:rFonts w:ascii="Times New Roman" w:hAnsi="Times New Roman"/>
                <w:sz w:val="24"/>
                <w:szCs w:val="24"/>
                <w:lang w:val="en-US"/>
              </w:rPr>
            </w:pPr>
          </w:p>
        </w:tc>
        <w:tc>
          <w:tcPr>
            <w:tcW w:w="2126" w:type="dxa"/>
            <w:shd w:val="clear" w:color="auto" w:fill="auto"/>
          </w:tcPr>
          <w:p w14:paraId="1A124C7B" w14:textId="1003E391" w:rsidR="001E59DE" w:rsidRDefault="001E59DE"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e-mail:</w:t>
            </w:r>
          </w:p>
        </w:tc>
        <w:tc>
          <w:tcPr>
            <w:tcW w:w="6804" w:type="dxa"/>
            <w:shd w:val="clear" w:color="auto" w:fill="auto"/>
          </w:tcPr>
          <w:p w14:paraId="4B0CBBC3" w14:textId="003DF3EB" w:rsidR="001E59DE" w:rsidRDefault="001E59DE" w:rsidP="00AA0698">
            <w:pPr>
              <w:spacing w:before="60" w:after="0" w:line="276" w:lineRule="auto"/>
              <w:ind w:right="-63"/>
              <w:rPr>
                <w:rFonts w:ascii="Times New Roman" w:hAnsi="Times New Roman"/>
                <w:sz w:val="24"/>
                <w:szCs w:val="24"/>
              </w:rPr>
            </w:pPr>
            <w:r>
              <w:rPr>
                <w:rFonts w:ascii="Times New Roman" w:hAnsi="Times New Roman"/>
                <w:sz w:val="24"/>
                <w:szCs w:val="24"/>
              </w:rPr>
              <w:t>enisei_school1896@mail.ru</w:t>
            </w:r>
          </w:p>
        </w:tc>
      </w:tr>
      <w:tr w:rsidR="001E59DE" w:rsidRPr="00AA0698" w14:paraId="06EC9B4F" w14:textId="77777777" w:rsidTr="004E7B40">
        <w:tc>
          <w:tcPr>
            <w:tcW w:w="534" w:type="dxa"/>
            <w:shd w:val="clear" w:color="auto" w:fill="auto"/>
          </w:tcPr>
          <w:p w14:paraId="365CB766" w14:textId="77777777" w:rsidR="001E59DE" w:rsidRDefault="001E59DE" w:rsidP="00AA0698">
            <w:pPr>
              <w:spacing w:before="60" w:after="0" w:line="276" w:lineRule="auto"/>
              <w:ind w:right="-63"/>
              <w:rPr>
                <w:rFonts w:ascii="Times New Roman" w:hAnsi="Times New Roman"/>
                <w:sz w:val="24"/>
                <w:szCs w:val="24"/>
                <w:lang w:val="en-US"/>
              </w:rPr>
            </w:pPr>
          </w:p>
        </w:tc>
        <w:tc>
          <w:tcPr>
            <w:tcW w:w="2126" w:type="dxa"/>
            <w:shd w:val="clear" w:color="auto" w:fill="auto"/>
          </w:tcPr>
          <w:p w14:paraId="1DF4A5B0" w14:textId="3E0ECE29" w:rsidR="001E59DE" w:rsidRDefault="001E59DE"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Сайт:</w:t>
            </w:r>
          </w:p>
        </w:tc>
        <w:tc>
          <w:tcPr>
            <w:tcW w:w="6804" w:type="dxa"/>
            <w:shd w:val="clear" w:color="auto" w:fill="auto"/>
          </w:tcPr>
          <w:p w14:paraId="4D851E6A" w14:textId="5907D807" w:rsidR="001E59DE" w:rsidRDefault="001E59DE" w:rsidP="00AA0698">
            <w:pPr>
              <w:spacing w:before="60" w:after="0" w:line="276" w:lineRule="auto"/>
              <w:ind w:right="-63"/>
              <w:rPr>
                <w:rFonts w:ascii="Times New Roman" w:hAnsi="Times New Roman"/>
                <w:sz w:val="24"/>
                <w:szCs w:val="24"/>
              </w:rPr>
            </w:pPr>
            <w:r>
              <w:rPr>
                <w:rFonts w:ascii="Times New Roman" w:hAnsi="Times New Roman"/>
                <w:sz w:val="24"/>
                <w:szCs w:val="24"/>
              </w:rPr>
              <w:t>бурят-янгутская-школа.оса-обр.рф</w:t>
            </w:r>
          </w:p>
        </w:tc>
      </w:tr>
      <w:tr w:rsidR="001E59DE" w:rsidRPr="00AA0698" w14:paraId="72EC5D71" w14:textId="77777777" w:rsidTr="004E7B40">
        <w:tc>
          <w:tcPr>
            <w:tcW w:w="534" w:type="dxa"/>
            <w:shd w:val="clear" w:color="auto" w:fill="auto"/>
          </w:tcPr>
          <w:p w14:paraId="2F75A46B" w14:textId="77777777" w:rsidR="001E59DE" w:rsidRPr="001E59DE" w:rsidRDefault="001E59DE" w:rsidP="00AA0698">
            <w:pPr>
              <w:spacing w:before="60" w:after="0" w:line="276" w:lineRule="auto"/>
              <w:ind w:right="-63"/>
              <w:rPr>
                <w:rFonts w:ascii="Times New Roman" w:hAnsi="Times New Roman"/>
                <w:sz w:val="24"/>
                <w:szCs w:val="24"/>
              </w:rPr>
            </w:pPr>
          </w:p>
        </w:tc>
        <w:tc>
          <w:tcPr>
            <w:tcW w:w="2126" w:type="dxa"/>
            <w:shd w:val="clear" w:color="auto" w:fill="auto"/>
          </w:tcPr>
          <w:p w14:paraId="4F3176EF" w14:textId="70C9ADC3" w:rsidR="001E59DE" w:rsidRDefault="001E59DE"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 xml:space="preserve"> </w:t>
            </w:r>
          </w:p>
        </w:tc>
        <w:tc>
          <w:tcPr>
            <w:tcW w:w="6804" w:type="dxa"/>
            <w:shd w:val="clear" w:color="auto" w:fill="auto"/>
          </w:tcPr>
          <w:p w14:paraId="37AC9567" w14:textId="77777777" w:rsidR="001E59DE" w:rsidRDefault="001E59DE" w:rsidP="00AA0698">
            <w:pPr>
              <w:spacing w:before="60" w:after="0" w:line="276" w:lineRule="auto"/>
              <w:ind w:right="-63"/>
              <w:rPr>
                <w:rFonts w:ascii="Times New Roman" w:hAnsi="Times New Roman"/>
                <w:sz w:val="24"/>
                <w:szCs w:val="24"/>
              </w:rPr>
            </w:pPr>
          </w:p>
        </w:tc>
      </w:tr>
      <w:tr w:rsidR="001E59DE" w:rsidRPr="00AA0698" w14:paraId="1AC0CB91" w14:textId="77777777" w:rsidTr="004E7B40">
        <w:tc>
          <w:tcPr>
            <w:tcW w:w="534" w:type="dxa"/>
            <w:shd w:val="clear" w:color="auto" w:fill="auto"/>
          </w:tcPr>
          <w:p w14:paraId="7062D532" w14:textId="714E3EAF" w:rsidR="001E59DE" w:rsidRDefault="001E59DE" w:rsidP="00AA0698">
            <w:pPr>
              <w:spacing w:before="60" w:after="0" w:line="276" w:lineRule="auto"/>
              <w:ind w:right="-63"/>
              <w:rPr>
                <w:rFonts w:ascii="Times New Roman" w:hAnsi="Times New Roman"/>
                <w:sz w:val="24"/>
                <w:szCs w:val="24"/>
                <w:lang w:val="en-US"/>
              </w:rPr>
            </w:pPr>
            <w:r>
              <w:rPr>
                <w:rFonts w:ascii="Times New Roman" w:hAnsi="Times New Roman"/>
                <w:sz w:val="24"/>
                <w:szCs w:val="24"/>
                <w:lang w:val="en-US"/>
              </w:rPr>
              <w:t>3.</w:t>
            </w:r>
          </w:p>
        </w:tc>
        <w:tc>
          <w:tcPr>
            <w:tcW w:w="2126" w:type="dxa"/>
            <w:shd w:val="clear" w:color="auto" w:fill="auto"/>
          </w:tcPr>
          <w:p w14:paraId="1A99D5DA" w14:textId="61C7A493" w:rsidR="001E59DE" w:rsidRDefault="001E59DE"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Наименование:</w:t>
            </w:r>
          </w:p>
        </w:tc>
        <w:tc>
          <w:tcPr>
            <w:tcW w:w="6804" w:type="dxa"/>
            <w:shd w:val="clear" w:color="auto" w:fill="auto"/>
          </w:tcPr>
          <w:p w14:paraId="1AADDB3F" w14:textId="430195E9" w:rsidR="001E59DE" w:rsidRDefault="001E59DE" w:rsidP="00AA0698">
            <w:pPr>
              <w:spacing w:before="60" w:after="0" w:line="276" w:lineRule="auto"/>
              <w:ind w:right="-63"/>
              <w:rPr>
                <w:rFonts w:ascii="Times New Roman" w:hAnsi="Times New Roman"/>
                <w:sz w:val="24"/>
                <w:szCs w:val="24"/>
              </w:rPr>
            </w:pPr>
            <w:r>
              <w:rPr>
                <w:rFonts w:ascii="Times New Roman" w:hAnsi="Times New Roman"/>
                <w:sz w:val="24"/>
                <w:szCs w:val="24"/>
              </w:rPr>
              <w:t>МУНИЦИПАЛЬНОЕ БЮДЖЕТНОЕ ОБЩЕОБРАЗОВАТЕЛЬНОЕ УЧРЕЖДЕНИЕ ИРХИДЕЙСКАЯ СРЕДНЯЯ ОБЩЕОБРАЗОВАТЕЛЬНАЯ ШКОЛА ИМЕНИ А.И. БАЛДУННИКОВА.</w:t>
            </w:r>
          </w:p>
        </w:tc>
      </w:tr>
      <w:tr w:rsidR="001E59DE" w:rsidRPr="00AA0698" w14:paraId="1E35D9DC" w14:textId="77777777" w:rsidTr="004E7B40">
        <w:tc>
          <w:tcPr>
            <w:tcW w:w="534" w:type="dxa"/>
            <w:shd w:val="clear" w:color="auto" w:fill="auto"/>
          </w:tcPr>
          <w:p w14:paraId="4B5FC532" w14:textId="77777777" w:rsidR="001E59DE" w:rsidRPr="001E59DE" w:rsidRDefault="001E59DE" w:rsidP="00AA0698">
            <w:pPr>
              <w:spacing w:before="60" w:after="0" w:line="276" w:lineRule="auto"/>
              <w:ind w:right="-63"/>
              <w:rPr>
                <w:rFonts w:ascii="Times New Roman" w:hAnsi="Times New Roman"/>
                <w:sz w:val="24"/>
                <w:szCs w:val="24"/>
              </w:rPr>
            </w:pPr>
          </w:p>
        </w:tc>
        <w:tc>
          <w:tcPr>
            <w:tcW w:w="2126" w:type="dxa"/>
            <w:shd w:val="clear" w:color="auto" w:fill="auto"/>
          </w:tcPr>
          <w:p w14:paraId="341CFAB0" w14:textId="12F3807A" w:rsidR="001E59DE" w:rsidRDefault="001E59DE"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Директор:</w:t>
            </w:r>
          </w:p>
        </w:tc>
        <w:tc>
          <w:tcPr>
            <w:tcW w:w="6804" w:type="dxa"/>
            <w:shd w:val="clear" w:color="auto" w:fill="auto"/>
          </w:tcPr>
          <w:p w14:paraId="56C9FE83" w14:textId="22947A99" w:rsidR="001E59DE" w:rsidRDefault="001E59DE" w:rsidP="00AA0698">
            <w:pPr>
              <w:spacing w:before="60" w:after="0" w:line="276" w:lineRule="auto"/>
              <w:ind w:right="-63"/>
              <w:rPr>
                <w:rFonts w:ascii="Times New Roman" w:hAnsi="Times New Roman"/>
                <w:sz w:val="24"/>
                <w:szCs w:val="24"/>
              </w:rPr>
            </w:pPr>
            <w:r>
              <w:rPr>
                <w:rFonts w:ascii="Times New Roman" w:hAnsi="Times New Roman"/>
                <w:sz w:val="24"/>
                <w:szCs w:val="24"/>
              </w:rPr>
              <w:t>Сергеев Андрей Афанасьевич</w:t>
            </w:r>
          </w:p>
        </w:tc>
      </w:tr>
      <w:tr w:rsidR="001E59DE" w:rsidRPr="00AA0698" w14:paraId="63577A5E" w14:textId="77777777" w:rsidTr="004E7B40">
        <w:tc>
          <w:tcPr>
            <w:tcW w:w="534" w:type="dxa"/>
            <w:shd w:val="clear" w:color="auto" w:fill="auto"/>
          </w:tcPr>
          <w:p w14:paraId="2ECEFE58" w14:textId="77777777" w:rsidR="001E59DE" w:rsidRDefault="001E59DE" w:rsidP="00AA0698">
            <w:pPr>
              <w:spacing w:before="60" w:after="0" w:line="276" w:lineRule="auto"/>
              <w:ind w:right="-63"/>
              <w:rPr>
                <w:rFonts w:ascii="Times New Roman" w:hAnsi="Times New Roman"/>
                <w:sz w:val="24"/>
                <w:szCs w:val="24"/>
                <w:lang w:val="en-US"/>
              </w:rPr>
            </w:pPr>
          </w:p>
        </w:tc>
        <w:tc>
          <w:tcPr>
            <w:tcW w:w="2126" w:type="dxa"/>
            <w:shd w:val="clear" w:color="auto" w:fill="auto"/>
          </w:tcPr>
          <w:p w14:paraId="5600325C" w14:textId="2DFE62F5" w:rsidR="001E59DE" w:rsidRDefault="001E59DE"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Адрес:</w:t>
            </w:r>
          </w:p>
        </w:tc>
        <w:tc>
          <w:tcPr>
            <w:tcW w:w="6804" w:type="dxa"/>
            <w:shd w:val="clear" w:color="auto" w:fill="auto"/>
          </w:tcPr>
          <w:p w14:paraId="6098DCB2" w14:textId="13271FAF" w:rsidR="001E59DE" w:rsidRDefault="001E59DE" w:rsidP="00AA0698">
            <w:pPr>
              <w:spacing w:before="60" w:after="0" w:line="276" w:lineRule="auto"/>
              <w:ind w:right="-63"/>
              <w:rPr>
                <w:rFonts w:ascii="Times New Roman" w:hAnsi="Times New Roman"/>
                <w:sz w:val="24"/>
                <w:szCs w:val="24"/>
              </w:rPr>
            </w:pPr>
            <w:r>
              <w:rPr>
                <w:rFonts w:ascii="Times New Roman" w:hAnsi="Times New Roman"/>
                <w:sz w:val="24"/>
                <w:szCs w:val="24"/>
              </w:rPr>
              <w:t>669213, Иркутская обл., Осинский р-н, с. Ирхидей, ул. Заречная, д. 6</w:t>
            </w:r>
          </w:p>
        </w:tc>
      </w:tr>
      <w:tr w:rsidR="001E59DE" w:rsidRPr="00AA0698" w14:paraId="563FB395" w14:textId="77777777" w:rsidTr="004E7B40">
        <w:tc>
          <w:tcPr>
            <w:tcW w:w="534" w:type="dxa"/>
            <w:shd w:val="clear" w:color="auto" w:fill="auto"/>
          </w:tcPr>
          <w:p w14:paraId="30EDD710" w14:textId="77777777" w:rsidR="001E59DE" w:rsidRDefault="001E59DE" w:rsidP="00AA0698">
            <w:pPr>
              <w:spacing w:before="60" w:after="0" w:line="276" w:lineRule="auto"/>
              <w:ind w:right="-63"/>
              <w:rPr>
                <w:rFonts w:ascii="Times New Roman" w:hAnsi="Times New Roman"/>
                <w:sz w:val="24"/>
                <w:szCs w:val="24"/>
                <w:lang w:val="en-US"/>
              </w:rPr>
            </w:pPr>
          </w:p>
        </w:tc>
        <w:tc>
          <w:tcPr>
            <w:tcW w:w="2126" w:type="dxa"/>
            <w:shd w:val="clear" w:color="auto" w:fill="auto"/>
          </w:tcPr>
          <w:p w14:paraId="2F604DEA" w14:textId="64D93664" w:rsidR="001E59DE" w:rsidRDefault="001E59DE"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e-mail:</w:t>
            </w:r>
          </w:p>
        </w:tc>
        <w:tc>
          <w:tcPr>
            <w:tcW w:w="6804" w:type="dxa"/>
            <w:shd w:val="clear" w:color="auto" w:fill="auto"/>
          </w:tcPr>
          <w:p w14:paraId="1C99E054" w14:textId="7C087D4E" w:rsidR="001E59DE" w:rsidRDefault="001E59DE" w:rsidP="00AA0698">
            <w:pPr>
              <w:spacing w:before="60" w:after="0" w:line="276" w:lineRule="auto"/>
              <w:ind w:right="-63"/>
              <w:rPr>
                <w:rFonts w:ascii="Times New Roman" w:hAnsi="Times New Roman"/>
                <w:sz w:val="24"/>
                <w:szCs w:val="24"/>
              </w:rPr>
            </w:pPr>
            <w:r>
              <w:rPr>
                <w:rFonts w:ascii="Times New Roman" w:hAnsi="Times New Roman"/>
                <w:sz w:val="24"/>
                <w:szCs w:val="24"/>
              </w:rPr>
              <w:t>irhidey@bk.ru</w:t>
            </w:r>
          </w:p>
        </w:tc>
      </w:tr>
      <w:tr w:rsidR="001E59DE" w:rsidRPr="00AA0698" w14:paraId="671439EB" w14:textId="77777777" w:rsidTr="004E7B40">
        <w:tc>
          <w:tcPr>
            <w:tcW w:w="534" w:type="dxa"/>
            <w:shd w:val="clear" w:color="auto" w:fill="auto"/>
          </w:tcPr>
          <w:p w14:paraId="1581F5B2" w14:textId="77777777" w:rsidR="001E59DE" w:rsidRDefault="001E59DE" w:rsidP="00AA0698">
            <w:pPr>
              <w:spacing w:before="60" w:after="0" w:line="276" w:lineRule="auto"/>
              <w:ind w:right="-63"/>
              <w:rPr>
                <w:rFonts w:ascii="Times New Roman" w:hAnsi="Times New Roman"/>
                <w:sz w:val="24"/>
                <w:szCs w:val="24"/>
                <w:lang w:val="en-US"/>
              </w:rPr>
            </w:pPr>
          </w:p>
        </w:tc>
        <w:tc>
          <w:tcPr>
            <w:tcW w:w="2126" w:type="dxa"/>
            <w:shd w:val="clear" w:color="auto" w:fill="auto"/>
          </w:tcPr>
          <w:p w14:paraId="35BB614A" w14:textId="0DFEE1C9" w:rsidR="001E59DE" w:rsidRDefault="001E59DE"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Сайт:</w:t>
            </w:r>
          </w:p>
        </w:tc>
        <w:tc>
          <w:tcPr>
            <w:tcW w:w="6804" w:type="dxa"/>
            <w:shd w:val="clear" w:color="auto" w:fill="auto"/>
          </w:tcPr>
          <w:p w14:paraId="7090337D" w14:textId="0628A7B3" w:rsidR="001E59DE" w:rsidRDefault="001E59DE" w:rsidP="00AA0698">
            <w:pPr>
              <w:spacing w:before="60" w:after="0" w:line="276" w:lineRule="auto"/>
              <w:ind w:right="-63"/>
              <w:rPr>
                <w:rFonts w:ascii="Times New Roman" w:hAnsi="Times New Roman"/>
                <w:sz w:val="24"/>
                <w:szCs w:val="24"/>
              </w:rPr>
            </w:pPr>
            <w:r>
              <w:rPr>
                <w:rFonts w:ascii="Times New Roman" w:hAnsi="Times New Roman"/>
                <w:sz w:val="24"/>
                <w:szCs w:val="24"/>
              </w:rPr>
              <w:t>irhidey.ru</w:t>
            </w:r>
          </w:p>
        </w:tc>
      </w:tr>
      <w:tr w:rsidR="001E59DE" w:rsidRPr="00AA0698" w14:paraId="2AD631EF" w14:textId="77777777" w:rsidTr="004E7B40">
        <w:tc>
          <w:tcPr>
            <w:tcW w:w="534" w:type="dxa"/>
            <w:shd w:val="clear" w:color="auto" w:fill="auto"/>
          </w:tcPr>
          <w:p w14:paraId="6D7D4A91" w14:textId="77777777" w:rsidR="001E59DE" w:rsidRDefault="001E59DE" w:rsidP="00AA0698">
            <w:pPr>
              <w:spacing w:before="60" w:after="0" w:line="276" w:lineRule="auto"/>
              <w:ind w:right="-63"/>
              <w:rPr>
                <w:rFonts w:ascii="Times New Roman" w:hAnsi="Times New Roman"/>
                <w:sz w:val="24"/>
                <w:szCs w:val="24"/>
                <w:lang w:val="en-US"/>
              </w:rPr>
            </w:pPr>
          </w:p>
        </w:tc>
        <w:tc>
          <w:tcPr>
            <w:tcW w:w="2126" w:type="dxa"/>
            <w:shd w:val="clear" w:color="auto" w:fill="auto"/>
          </w:tcPr>
          <w:p w14:paraId="7AA27C5B" w14:textId="764665C1" w:rsidR="001E59DE" w:rsidRDefault="001E59DE"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 xml:space="preserve"> </w:t>
            </w:r>
          </w:p>
        </w:tc>
        <w:tc>
          <w:tcPr>
            <w:tcW w:w="6804" w:type="dxa"/>
            <w:shd w:val="clear" w:color="auto" w:fill="auto"/>
          </w:tcPr>
          <w:p w14:paraId="4689AD9D" w14:textId="77777777" w:rsidR="001E59DE" w:rsidRDefault="001E59DE" w:rsidP="00AA0698">
            <w:pPr>
              <w:spacing w:before="60" w:after="0" w:line="276" w:lineRule="auto"/>
              <w:ind w:right="-63"/>
              <w:rPr>
                <w:rFonts w:ascii="Times New Roman" w:hAnsi="Times New Roman"/>
                <w:sz w:val="24"/>
                <w:szCs w:val="24"/>
              </w:rPr>
            </w:pPr>
          </w:p>
        </w:tc>
      </w:tr>
      <w:tr w:rsidR="001E59DE" w:rsidRPr="00AA0698" w14:paraId="10695DA2" w14:textId="77777777" w:rsidTr="004E7B40">
        <w:tc>
          <w:tcPr>
            <w:tcW w:w="534" w:type="dxa"/>
            <w:shd w:val="clear" w:color="auto" w:fill="auto"/>
          </w:tcPr>
          <w:p w14:paraId="025EBF31" w14:textId="3539C919" w:rsidR="001E59DE" w:rsidRDefault="001E59DE" w:rsidP="00AA0698">
            <w:pPr>
              <w:spacing w:before="60" w:after="0" w:line="276" w:lineRule="auto"/>
              <w:ind w:right="-63"/>
              <w:rPr>
                <w:rFonts w:ascii="Times New Roman" w:hAnsi="Times New Roman"/>
                <w:sz w:val="24"/>
                <w:szCs w:val="24"/>
                <w:lang w:val="en-US"/>
              </w:rPr>
            </w:pPr>
            <w:r>
              <w:rPr>
                <w:rFonts w:ascii="Times New Roman" w:hAnsi="Times New Roman"/>
                <w:sz w:val="24"/>
                <w:szCs w:val="24"/>
                <w:lang w:val="en-US"/>
              </w:rPr>
              <w:t>4.</w:t>
            </w:r>
          </w:p>
        </w:tc>
        <w:tc>
          <w:tcPr>
            <w:tcW w:w="2126" w:type="dxa"/>
            <w:shd w:val="clear" w:color="auto" w:fill="auto"/>
          </w:tcPr>
          <w:p w14:paraId="07D96EF4" w14:textId="04E4953C" w:rsidR="001E59DE" w:rsidRDefault="001E59DE"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Наименование:</w:t>
            </w:r>
          </w:p>
        </w:tc>
        <w:tc>
          <w:tcPr>
            <w:tcW w:w="6804" w:type="dxa"/>
            <w:shd w:val="clear" w:color="auto" w:fill="auto"/>
          </w:tcPr>
          <w:p w14:paraId="3B824A4E" w14:textId="503DC768" w:rsidR="001E59DE" w:rsidRDefault="001E59DE" w:rsidP="00AA0698">
            <w:pPr>
              <w:spacing w:before="60" w:after="0" w:line="276" w:lineRule="auto"/>
              <w:ind w:right="-63"/>
              <w:rPr>
                <w:rFonts w:ascii="Times New Roman" w:hAnsi="Times New Roman"/>
                <w:sz w:val="24"/>
                <w:szCs w:val="24"/>
              </w:rPr>
            </w:pPr>
            <w:r>
              <w:rPr>
                <w:rFonts w:ascii="Times New Roman" w:hAnsi="Times New Roman"/>
                <w:sz w:val="24"/>
                <w:szCs w:val="24"/>
              </w:rPr>
              <w:t>МУНИЦИПАЛЬНОЕ БЮДЖЕТНОЕ ОБЩЕОБРАЗОВАТЕЛЬНОЕ УЧРЕЖДЕНИЕ КАХИНСКАЯ СРЕДНЯЯ ОБЩЕОБРАЗОВАТЕЛЬНАЯ ШКОЛА ИМ. И. А. БАТУДАЕВА.</w:t>
            </w:r>
          </w:p>
        </w:tc>
      </w:tr>
      <w:tr w:rsidR="001E59DE" w:rsidRPr="00AA0698" w14:paraId="3491E915" w14:textId="77777777" w:rsidTr="004E7B40">
        <w:tc>
          <w:tcPr>
            <w:tcW w:w="534" w:type="dxa"/>
            <w:shd w:val="clear" w:color="auto" w:fill="auto"/>
          </w:tcPr>
          <w:p w14:paraId="3D0D2758" w14:textId="77777777" w:rsidR="001E59DE" w:rsidRPr="001E59DE" w:rsidRDefault="001E59DE" w:rsidP="00AA0698">
            <w:pPr>
              <w:spacing w:before="60" w:after="0" w:line="276" w:lineRule="auto"/>
              <w:ind w:right="-63"/>
              <w:rPr>
                <w:rFonts w:ascii="Times New Roman" w:hAnsi="Times New Roman"/>
                <w:sz w:val="24"/>
                <w:szCs w:val="24"/>
              </w:rPr>
            </w:pPr>
          </w:p>
        </w:tc>
        <w:tc>
          <w:tcPr>
            <w:tcW w:w="2126" w:type="dxa"/>
            <w:shd w:val="clear" w:color="auto" w:fill="auto"/>
          </w:tcPr>
          <w:p w14:paraId="3CAB2287" w14:textId="5CA78A2B" w:rsidR="001E59DE" w:rsidRDefault="001E59DE"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Директор:</w:t>
            </w:r>
          </w:p>
        </w:tc>
        <w:tc>
          <w:tcPr>
            <w:tcW w:w="6804" w:type="dxa"/>
            <w:shd w:val="clear" w:color="auto" w:fill="auto"/>
          </w:tcPr>
          <w:p w14:paraId="0C585A6E" w14:textId="226C6EA9" w:rsidR="001E59DE" w:rsidRDefault="001E59DE" w:rsidP="00AA0698">
            <w:pPr>
              <w:spacing w:before="60" w:after="0" w:line="276" w:lineRule="auto"/>
              <w:ind w:right="-63"/>
              <w:rPr>
                <w:rFonts w:ascii="Times New Roman" w:hAnsi="Times New Roman"/>
                <w:sz w:val="24"/>
                <w:szCs w:val="24"/>
              </w:rPr>
            </w:pPr>
            <w:r>
              <w:rPr>
                <w:rFonts w:ascii="Times New Roman" w:hAnsi="Times New Roman"/>
                <w:sz w:val="24"/>
                <w:szCs w:val="24"/>
              </w:rPr>
              <w:t>Убугунов Игорь Ефимович</w:t>
            </w:r>
          </w:p>
        </w:tc>
      </w:tr>
      <w:tr w:rsidR="001E59DE" w:rsidRPr="00AA0698" w14:paraId="749760DA" w14:textId="77777777" w:rsidTr="004E7B40">
        <w:tc>
          <w:tcPr>
            <w:tcW w:w="534" w:type="dxa"/>
            <w:shd w:val="clear" w:color="auto" w:fill="auto"/>
          </w:tcPr>
          <w:p w14:paraId="3EB19BF0" w14:textId="77777777" w:rsidR="001E59DE" w:rsidRDefault="001E59DE" w:rsidP="00AA0698">
            <w:pPr>
              <w:spacing w:before="60" w:after="0" w:line="276" w:lineRule="auto"/>
              <w:ind w:right="-63"/>
              <w:rPr>
                <w:rFonts w:ascii="Times New Roman" w:hAnsi="Times New Roman"/>
                <w:sz w:val="24"/>
                <w:szCs w:val="24"/>
                <w:lang w:val="en-US"/>
              </w:rPr>
            </w:pPr>
          </w:p>
        </w:tc>
        <w:tc>
          <w:tcPr>
            <w:tcW w:w="2126" w:type="dxa"/>
            <w:shd w:val="clear" w:color="auto" w:fill="auto"/>
          </w:tcPr>
          <w:p w14:paraId="3EB821C0" w14:textId="6E6B8866" w:rsidR="001E59DE" w:rsidRDefault="001E59DE"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Адрес:</w:t>
            </w:r>
          </w:p>
        </w:tc>
        <w:tc>
          <w:tcPr>
            <w:tcW w:w="6804" w:type="dxa"/>
            <w:shd w:val="clear" w:color="auto" w:fill="auto"/>
          </w:tcPr>
          <w:p w14:paraId="38F39B3E" w14:textId="2E5C9EFA" w:rsidR="001E59DE" w:rsidRDefault="001E59DE" w:rsidP="00AA0698">
            <w:pPr>
              <w:spacing w:before="60" w:after="0" w:line="276" w:lineRule="auto"/>
              <w:ind w:right="-63"/>
              <w:rPr>
                <w:rFonts w:ascii="Times New Roman" w:hAnsi="Times New Roman"/>
                <w:sz w:val="24"/>
                <w:szCs w:val="24"/>
              </w:rPr>
            </w:pPr>
            <w:r>
              <w:rPr>
                <w:rFonts w:ascii="Times New Roman" w:hAnsi="Times New Roman"/>
                <w:sz w:val="24"/>
                <w:szCs w:val="24"/>
              </w:rPr>
              <w:t>669230, Иркутская обл., Осинский р-н, с. Хокта, ул. Центральная, д.6</w:t>
            </w:r>
          </w:p>
        </w:tc>
      </w:tr>
      <w:tr w:rsidR="001E59DE" w:rsidRPr="00AA0698" w14:paraId="6564E49B" w14:textId="77777777" w:rsidTr="004E7B40">
        <w:tc>
          <w:tcPr>
            <w:tcW w:w="534" w:type="dxa"/>
            <w:shd w:val="clear" w:color="auto" w:fill="auto"/>
          </w:tcPr>
          <w:p w14:paraId="70919DBF" w14:textId="77777777" w:rsidR="001E59DE" w:rsidRDefault="001E59DE" w:rsidP="00AA0698">
            <w:pPr>
              <w:spacing w:before="60" w:after="0" w:line="276" w:lineRule="auto"/>
              <w:ind w:right="-63"/>
              <w:rPr>
                <w:rFonts w:ascii="Times New Roman" w:hAnsi="Times New Roman"/>
                <w:sz w:val="24"/>
                <w:szCs w:val="24"/>
                <w:lang w:val="en-US"/>
              </w:rPr>
            </w:pPr>
          </w:p>
        </w:tc>
        <w:tc>
          <w:tcPr>
            <w:tcW w:w="2126" w:type="dxa"/>
            <w:shd w:val="clear" w:color="auto" w:fill="auto"/>
          </w:tcPr>
          <w:p w14:paraId="1D5D994E" w14:textId="6AA2FF13" w:rsidR="001E59DE" w:rsidRDefault="001E59DE"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e-mail:</w:t>
            </w:r>
          </w:p>
        </w:tc>
        <w:tc>
          <w:tcPr>
            <w:tcW w:w="6804" w:type="dxa"/>
            <w:shd w:val="clear" w:color="auto" w:fill="auto"/>
          </w:tcPr>
          <w:p w14:paraId="2ACF14FD" w14:textId="0A2063E8" w:rsidR="001E59DE" w:rsidRDefault="001E59DE" w:rsidP="00AA0698">
            <w:pPr>
              <w:spacing w:before="60" w:after="0" w:line="276" w:lineRule="auto"/>
              <w:ind w:right="-63"/>
              <w:rPr>
                <w:rFonts w:ascii="Times New Roman" w:hAnsi="Times New Roman"/>
                <w:sz w:val="24"/>
                <w:szCs w:val="24"/>
              </w:rPr>
            </w:pPr>
            <w:r>
              <w:rPr>
                <w:rFonts w:ascii="Times New Roman" w:hAnsi="Times New Roman"/>
                <w:sz w:val="24"/>
                <w:szCs w:val="24"/>
              </w:rPr>
              <w:t>kaha-school@mail.ru</w:t>
            </w:r>
          </w:p>
        </w:tc>
      </w:tr>
      <w:tr w:rsidR="001E59DE" w:rsidRPr="00AA0698" w14:paraId="609F829B" w14:textId="77777777" w:rsidTr="004E7B40">
        <w:tc>
          <w:tcPr>
            <w:tcW w:w="534" w:type="dxa"/>
            <w:shd w:val="clear" w:color="auto" w:fill="auto"/>
          </w:tcPr>
          <w:p w14:paraId="32B8C18E" w14:textId="77777777" w:rsidR="001E59DE" w:rsidRDefault="001E59DE" w:rsidP="00AA0698">
            <w:pPr>
              <w:spacing w:before="60" w:after="0" w:line="276" w:lineRule="auto"/>
              <w:ind w:right="-63"/>
              <w:rPr>
                <w:rFonts w:ascii="Times New Roman" w:hAnsi="Times New Roman"/>
                <w:sz w:val="24"/>
                <w:szCs w:val="24"/>
                <w:lang w:val="en-US"/>
              </w:rPr>
            </w:pPr>
          </w:p>
        </w:tc>
        <w:tc>
          <w:tcPr>
            <w:tcW w:w="2126" w:type="dxa"/>
            <w:shd w:val="clear" w:color="auto" w:fill="auto"/>
          </w:tcPr>
          <w:p w14:paraId="74E64338" w14:textId="62626872" w:rsidR="001E59DE" w:rsidRDefault="001E59DE"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Сайт:</w:t>
            </w:r>
          </w:p>
        </w:tc>
        <w:tc>
          <w:tcPr>
            <w:tcW w:w="6804" w:type="dxa"/>
            <w:shd w:val="clear" w:color="auto" w:fill="auto"/>
          </w:tcPr>
          <w:p w14:paraId="40ADA4FE" w14:textId="744DCC15" w:rsidR="001E59DE" w:rsidRDefault="001E59DE" w:rsidP="00AA0698">
            <w:pPr>
              <w:spacing w:before="60" w:after="0" w:line="276" w:lineRule="auto"/>
              <w:ind w:right="-63"/>
              <w:rPr>
                <w:rFonts w:ascii="Times New Roman" w:hAnsi="Times New Roman"/>
                <w:sz w:val="24"/>
                <w:szCs w:val="24"/>
              </w:rPr>
            </w:pPr>
            <w:r>
              <w:rPr>
                <w:rFonts w:ascii="Times New Roman" w:hAnsi="Times New Roman"/>
                <w:sz w:val="24"/>
                <w:szCs w:val="24"/>
              </w:rPr>
              <w:t>kahin.ru</w:t>
            </w:r>
          </w:p>
        </w:tc>
      </w:tr>
      <w:tr w:rsidR="001E59DE" w:rsidRPr="00AA0698" w14:paraId="6870CEF6" w14:textId="77777777" w:rsidTr="004E7B40">
        <w:tc>
          <w:tcPr>
            <w:tcW w:w="534" w:type="dxa"/>
            <w:shd w:val="clear" w:color="auto" w:fill="auto"/>
          </w:tcPr>
          <w:p w14:paraId="18372FB3" w14:textId="4AC08F4E" w:rsidR="001E59DE" w:rsidRDefault="001E59DE" w:rsidP="00AA0698">
            <w:pPr>
              <w:spacing w:before="60" w:after="0" w:line="276" w:lineRule="auto"/>
              <w:ind w:right="-63"/>
              <w:rPr>
                <w:rFonts w:ascii="Times New Roman" w:hAnsi="Times New Roman"/>
                <w:sz w:val="24"/>
                <w:szCs w:val="24"/>
                <w:lang w:val="en-US"/>
              </w:rPr>
            </w:pPr>
            <w:r>
              <w:rPr>
                <w:rFonts w:ascii="Times New Roman" w:hAnsi="Times New Roman"/>
                <w:sz w:val="24"/>
                <w:szCs w:val="24"/>
                <w:lang w:val="en-US"/>
              </w:rPr>
              <w:t>5.</w:t>
            </w:r>
          </w:p>
        </w:tc>
        <w:tc>
          <w:tcPr>
            <w:tcW w:w="2126" w:type="dxa"/>
            <w:shd w:val="clear" w:color="auto" w:fill="auto"/>
          </w:tcPr>
          <w:p w14:paraId="182DA3EC" w14:textId="5846784E" w:rsidR="001E59DE" w:rsidRDefault="001E59DE"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Наименование:</w:t>
            </w:r>
          </w:p>
        </w:tc>
        <w:tc>
          <w:tcPr>
            <w:tcW w:w="6804" w:type="dxa"/>
            <w:shd w:val="clear" w:color="auto" w:fill="auto"/>
          </w:tcPr>
          <w:p w14:paraId="29F6498F" w14:textId="2282216E" w:rsidR="001E59DE" w:rsidRDefault="001E59DE" w:rsidP="00AA0698">
            <w:pPr>
              <w:spacing w:before="60" w:after="0" w:line="276" w:lineRule="auto"/>
              <w:ind w:right="-63"/>
              <w:rPr>
                <w:rFonts w:ascii="Times New Roman" w:hAnsi="Times New Roman"/>
                <w:sz w:val="24"/>
                <w:szCs w:val="24"/>
              </w:rPr>
            </w:pPr>
            <w:r>
              <w:rPr>
                <w:rFonts w:ascii="Times New Roman" w:hAnsi="Times New Roman"/>
                <w:sz w:val="24"/>
                <w:szCs w:val="24"/>
              </w:rPr>
              <w:t>МУНИЦИПАЛЬНОЕ БЮДЖЕТНОЕ ОБЩЕОБРАЗОВАТЕЛЬНОЕ УЧРЕЖДЕНИЕ КУТАНСКАЯ ОСНОВНАЯ ОБЩЕОБРАЗОВАТЕЛЬНАЯ ШКОЛА.</w:t>
            </w:r>
          </w:p>
        </w:tc>
      </w:tr>
      <w:tr w:rsidR="001E59DE" w:rsidRPr="00AA0698" w14:paraId="3AAFD41B" w14:textId="77777777" w:rsidTr="004E7B40">
        <w:tc>
          <w:tcPr>
            <w:tcW w:w="534" w:type="dxa"/>
            <w:shd w:val="clear" w:color="auto" w:fill="auto"/>
          </w:tcPr>
          <w:p w14:paraId="7A2CC69D" w14:textId="77777777" w:rsidR="001E59DE" w:rsidRPr="001E59DE" w:rsidRDefault="001E59DE" w:rsidP="00AA0698">
            <w:pPr>
              <w:spacing w:before="60" w:after="0" w:line="276" w:lineRule="auto"/>
              <w:ind w:right="-63"/>
              <w:rPr>
                <w:rFonts w:ascii="Times New Roman" w:hAnsi="Times New Roman"/>
                <w:sz w:val="24"/>
                <w:szCs w:val="24"/>
              </w:rPr>
            </w:pPr>
          </w:p>
        </w:tc>
        <w:tc>
          <w:tcPr>
            <w:tcW w:w="2126" w:type="dxa"/>
            <w:shd w:val="clear" w:color="auto" w:fill="auto"/>
          </w:tcPr>
          <w:p w14:paraId="22CC717E" w14:textId="0668ED8C" w:rsidR="001E59DE" w:rsidRDefault="001E59DE"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Директор:</w:t>
            </w:r>
          </w:p>
        </w:tc>
        <w:tc>
          <w:tcPr>
            <w:tcW w:w="6804" w:type="dxa"/>
            <w:shd w:val="clear" w:color="auto" w:fill="auto"/>
          </w:tcPr>
          <w:p w14:paraId="182ABD60" w14:textId="026DD041" w:rsidR="001E59DE" w:rsidRDefault="001E59DE" w:rsidP="00AA0698">
            <w:pPr>
              <w:spacing w:before="60" w:after="0" w:line="276" w:lineRule="auto"/>
              <w:ind w:right="-63"/>
              <w:rPr>
                <w:rFonts w:ascii="Times New Roman" w:hAnsi="Times New Roman"/>
                <w:sz w:val="24"/>
                <w:szCs w:val="24"/>
              </w:rPr>
            </w:pPr>
            <w:r>
              <w:rPr>
                <w:rFonts w:ascii="Times New Roman" w:hAnsi="Times New Roman"/>
                <w:sz w:val="24"/>
                <w:szCs w:val="24"/>
              </w:rPr>
              <w:t>Сиденов Иван Владимирович</w:t>
            </w:r>
          </w:p>
        </w:tc>
      </w:tr>
      <w:tr w:rsidR="001E59DE" w:rsidRPr="00AA0698" w14:paraId="3FAB766F" w14:textId="77777777" w:rsidTr="004E7B40">
        <w:tc>
          <w:tcPr>
            <w:tcW w:w="534" w:type="dxa"/>
            <w:shd w:val="clear" w:color="auto" w:fill="auto"/>
          </w:tcPr>
          <w:p w14:paraId="051E3B45" w14:textId="77777777" w:rsidR="001E59DE" w:rsidRDefault="001E59DE" w:rsidP="00AA0698">
            <w:pPr>
              <w:spacing w:before="60" w:after="0" w:line="276" w:lineRule="auto"/>
              <w:ind w:right="-63"/>
              <w:rPr>
                <w:rFonts w:ascii="Times New Roman" w:hAnsi="Times New Roman"/>
                <w:sz w:val="24"/>
                <w:szCs w:val="24"/>
                <w:lang w:val="en-US"/>
              </w:rPr>
            </w:pPr>
          </w:p>
        </w:tc>
        <w:tc>
          <w:tcPr>
            <w:tcW w:w="2126" w:type="dxa"/>
            <w:shd w:val="clear" w:color="auto" w:fill="auto"/>
          </w:tcPr>
          <w:p w14:paraId="73D47DAA" w14:textId="2FEB4975" w:rsidR="001E59DE" w:rsidRDefault="001E59DE"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Адрес:</w:t>
            </w:r>
          </w:p>
        </w:tc>
        <w:tc>
          <w:tcPr>
            <w:tcW w:w="6804" w:type="dxa"/>
            <w:shd w:val="clear" w:color="auto" w:fill="auto"/>
          </w:tcPr>
          <w:p w14:paraId="39E5CB0D" w14:textId="706DCBC4" w:rsidR="001E59DE" w:rsidRDefault="001E59DE" w:rsidP="00AA0698">
            <w:pPr>
              <w:spacing w:before="60" w:after="0" w:line="276" w:lineRule="auto"/>
              <w:ind w:right="-63"/>
              <w:rPr>
                <w:rFonts w:ascii="Times New Roman" w:hAnsi="Times New Roman"/>
                <w:sz w:val="24"/>
                <w:szCs w:val="24"/>
              </w:rPr>
            </w:pPr>
            <w:r>
              <w:rPr>
                <w:rFonts w:ascii="Times New Roman" w:hAnsi="Times New Roman"/>
                <w:sz w:val="24"/>
                <w:szCs w:val="24"/>
              </w:rPr>
              <w:t>669231, Иркутская обл., Осинский р-н, д. Кутанка, ул. Ленина, д. 1</w:t>
            </w:r>
          </w:p>
        </w:tc>
      </w:tr>
      <w:tr w:rsidR="001E59DE" w:rsidRPr="00AA0698" w14:paraId="59E2ABA0" w14:textId="77777777" w:rsidTr="004E7B40">
        <w:tc>
          <w:tcPr>
            <w:tcW w:w="534" w:type="dxa"/>
            <w:shd w:val="clear" w:color="auto" w:fill="auto"/>
          </w:tcPr>
          <w:p w14:paraId="4E79D188" w14:textId="77777777" w:rsidR="001E59DE" w:rsidRDefault="001E59DE" w:rsidP="00AA0698">
            <w:pPr>
              <w:spacing w:before="60" w:after="0" w:line="276" w:lineRule="auto"/>
              <w:ind w:right="-63"/>
              <w:rPr>
                <w:rFonts w:ascii="Times New Roman" w:hAnsi="Times New Roman"/>
                <w:sz w:val="24"/>
                <w:szCs w:val="24"/>
                <w:lang w:val="en-US"/>
              </w:rPr>
            </w:pPr>
          </w:p>
        </w:tc>
        <w:tc>
          <w:tcPr>
            <w:tcW w:w="2126" w:type="dxa"/>
            <w:shd w:val="clear" w:color="auto" w:fill="auto"/>
          </w:tcPr>
          <w:p w14:paraId="32683463" w14:textId="67DEFDAD" w:rsidR="001E59DE" w:rsidRDefault="001E59DE"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e-mail:</w:t>
            </w:r>
          </w:p>
        </w:tc>
        <w:tc>
          <w:tcPr>
            <w:tcW w:w="6804" w:type="dxa"/>
            <w:shd w:val="clear" w:color="auto" w:fill="auto"/>
          </w:tcPr>
          <w:p w14:paraId="62AE759B" w14:textId="70B6CCE8" w:rsidR="001E59DE" w:rsidRDefault="001E59DE" w:rsidP="00AA0698">
            <w:pPr>
              <w:spacing w:before="60" w:after="0" w:line="276" w:lineRule="auto"/>
              <w:ind w:right="-63"/>
              <w:rPr>
                <w:rFonts w:ascii="Times New Roman" w:hAnsi="Times New Roman"/>
                <w:sz w:val="24"/>
                <w:szCs w:val="24"/>
              </w:rPr>
            </w:pPr>
            <w:r>
              <w:rPr>
                <w:rFonts w:ascii="Times New Roman" w:hAnsi="Times New Roman"/>
                <w:sz w:val="24"/>
                <w:szCs w:val="24"/>
              </w:rPr>
              <w:t>kutanka92@mail.ru</w:t>
            </w:r>
          </w:p>
        </w:tc>
      </w:tr>
      <w:tr w:rsidR="001E59DE" w:rsidRPr="00AA0698" w14:paraId="5B0556DA" w14:textId="77777777" w:rsidTr="004E7B40">
        <w:tc>
          <w:tcPr>
            <w:tcW w:w="534" w:type="dxa"/>
            <w:shd w:val="clear" w:color="auto" w:fill="auto"/>
          </w:tcPr>
          <w:p w14:paraId="0D31A74C" w14:textId="77777777" w:rsidR="001E59DE" w:rsidRDefault="001E59DE" w:rsidP="00AA0698">
            <w:pPr>
              <w:spacing w:before="60" w:after="0" w:line="276" w:lineRule="auto"/>
              <w:ind w:right="-63"/>
              <w:rPr>
                <w:rFonts w:ascii="Times New Roman" w:hAnsi="Times New Roman"/>
                <w:sz w:val="24"/>
                <w:szCs w:val="24"/>
                <w:lang w:val="en-US"/>
              </w:rPr>
            </w:pPr>
          </w:p>
        </w:tc>
        <w:tc>
          <w:tcPr>
            <w:tcW w:w="2126" w:type="dxa"/>
            <w:shd w:val="clear" w:color="auto" w:fill="auto"/>
          </w:tcPr>
          <w:p w14:paraId="44EBC874" w14:textId="76E1D743" w:rsidR="001E59DE" w:rsidRDefault="001E59DE"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Сайт:</w:t>
            </w:r>
          </w:p>
        </w:tc>
        <w:tc>
          <w:tcPr>
            <w:tcW w:w="6804" w:type="dxa"/>
            <w:shd w:val="clear" w:color="auto" w:fill="auto"/>
          </w:tcPr>
          <w:p w14:paraId="2475ECAC" w14:textId="510C1F06" w:rsidR="001E59DE" w:rsidRDefault="001E59DE" w:rsidP="00AA0698">
            <w:pPr>
              <w:spacing w:before="60" w:after="0" w:line="276" w:lineRule="auto"/>
              <w:ind w:right="-63"/>
              <w:rPr>
                <w:rFonts w:ascii="Times New Roman" w:hAnsi="Times New Roman"/>
                <w:sz w:val="24"/>
                <w:szCs w:val="24"/>
              </w:rPr>
            </w:pPr>
            <w:r>
              <w:rPr>
                <w:rFonts w:ascii="Times New Roman" w:hAnsi="Times New Roman"/>
                <w:sz w:val="24"/>
                <w:szCs w:val="24"/>
              </w:rPr>
              <w:t>kutanka.ru</w:t>
            </w:r>
          </w:p>
        </w:tc>
      </w:tr>
      <w:tr w:rsidR="001E59DE" w:rsidRPr="00AA0698" w14:paraId="45B4425E" w14:textId="77777777" w:rsidTr="004E7B40">
        <w:tc>
          <w:tcPr>
            <w:tcW w:w="534" w:type="dxa"/>
            <w:shd w:val="clear" w:color="auto" w:fill="auto"/>
          </w:tcPr>
          <w:p w14:paraId="6C90B113" w14:textId="77777777" w:rsidR="001E59DE" w:rsidRDefault="001E59DE" w:rsidP="00AA0698">
            <w:pPr>
              <w:spacing w:before="60" w:after="0" w:line="276" w:lineRule="auto"/>
              <w:ind w:right="-63"/>
              <w:rPr>
                <w:rFonts w:ascii="Times New Roman" w:hAnsi="Times New Roman"/>
                <w:sz w:val="24"/>
                <w:szCs w:val="24"/>
                <w:lang w:val="en-US"/>
              </w:rPr>
            </w:pPr>
          </w:p>
        </w:tc>
        <w:tc>
          <w:tcPr>
            <w:tcW w:w="2126" w:type="dxa"/>
            <w:shd w:val="clear" w:color="auto" w:fill="auto"/>
          </w:tcPr>
          <w:p w14:paraId="05E60DD5" w14:textId="2F62FA53" w:rsidR="001E59DE" w:rsidRDefault="001E59DE"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 xml:space="preserve"> </w:t>
            </w:r>
          </w:p>
        </w:tc>
        <w:tc>
          <w:tcPr>
            <w:tcW w:w="6804" w:type="dxa"/>
            <w:shd w:val="clear" w:color="auto" w:fill="auto"/>
          </w:tcPr>
          <w:p w14:paraId="65AD5574" w14:textId="77777777" w:rsidR="001E59DE" w:rsidRDefault="001E59DE" w:rsidP="00AA0698">
            <w:pPr>
              <w:spacing w:before="60" w:after="0" w:line="276" w:lineRule="auto"/>
              <w:ind w:right="-63"/>
              <w:rPr>
                <w:rFonts w:ascii="Times New Roman" w:hAnsi="Times New Roman"/>
                <w:sz w:val="24"/>
                <w:szCs w:val="24"/>
              </w:rPr>
            </w:pPr>
          </w:p>
        </w:tc>
      </w:tr>
      <w:tr w:rsidR="001E59DE" w:rsidRPr="00AA0698" w14:paraId="29EC31DA" w14:textId="77777777" w:rsidTr="004E7B40">
        <w:tc>
          <w:tcPr>
            <w:tcW w:w="534" w:type="dxa"/>
            <w:shd w:val="clear" w:color="auto" w:fill="auto"/>
          </w:tcPr>
          <w:p w14:paraId="37519EC5" w14:textId="6541321D" w:rsidR="001E59DE" w:rsidRDefault="001E59DE" w:rsidP="00AA0698">
            <w:pPr>
              <w:spacing w:before="60" w:after="0" w:line="276" w:lineRule="auto"/>
              <w:ind w:right="-63"/>
              <w:rPr>
                <w:rFonts w:ascii="Times New Roman" w:hAnsi="Times New Roman"/>
                <w:sz w:val="24"/>
                <w:szCs w:val="24"/>
                <w:lang w:val="en-US"/>
              </w:rPr>
            </w:pPr>
            <w:r>
              <w:rPr>
                <w:rFonts w:ascii="Times New Roman" w:hAnsi="Times New Roman"/>
                <w:sz w:val="24"/>
                <w:szCs w:val="24"/>
                <w:lang w:val="en-US"/>
              </w:rPr>
              <w:t>6.</w:t>
            </w:r>
          </w:p>
        </w:tc>
        <w:tc>
          <w:tcPr>
            <w:tcW w:w="2126" w:type="dxa"/>
            <w:shd w:val="clear" w:color="auto" w:fill="auto"/>
          </w:tcPr>
          <w:p w14:paraId="5144B200" w14:textId="112C6C0A" w:rsidR="001E59DE" w:rsidRDefault="001E59DE"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Наименование:</w:t>
            </w:r>
          </w:p>
        </w:tc>
        <w:tc>
          <w:tcPr>
            <w:tcW w:w="6804" w:type="dxa"/>
            <w:shd w:val="clear" w:color="auto" w:fill="auto"/>
          </w:tcPr>
          <w:p w14:paraId="536D79F3" w14:textId="70396584" w:rsidR="001E59DE" w:rsidRDefault="001E59DE" w:rsidP="00AA0698">
            <w:pPr>
              <w:spacing w:before="60" w:after="0" w:line="276" w:lineRule="auto"/>
              <w:ind w:right="-63"/>
              <w:rPr>
                <w:rFonts w:ascii="Times New Roman" w:hAnsi="Times New Roman"/>
                <w:sz w:val="24"/>
                <w:szCs w:val="24"/>
              </w:rPr>
            </w:pPr>
            <w:r>
              <w:rPr>
                <w:rFonts w:ascii="Times New Roman" w:hAnsi="Times New Roman"/>
                <w:sz w:val="24"/>
                <w:szCs w:val="24"/>
              </w:rPr>
              <w:t>МУНИЦИПАЛЬНОЕ БЮДЖЕТНОЕ ОБЩЕОБРАЗОВАТЕЛЬНОЕ УЧРЕЖДЕНИЕ МАЙСКАЯ СРЕДНЯЯ ОБЩЕОБРАЗОВАТЕЛЬНАЯ ШКОЛА.</w:t>
            </w:r>
          </w:p>
        </w:tc>
      </w:tr>
      <w:tr w:rsidR="001E59DE" w:rsidRPr="00AA0698" w14:paraId="5AE5FE5B" w14:textId="77777777" w:rsidTr="004E7B40">
        <w:tc>
          <w:tcPr>
            <w:tcW w:w="534" w:type="dxa"/>
            <w:shd w:val="clear" w:color="auto" w:fill="auto"/>
          </w:tcPr>
          <w:p w14:paraId="788D6D1B" w14:textId="77777777" w:rsidR="001E59DE" w:rsidRPr="001E59DE" w:rsidRDefault="001E59DE" w:rsidP="00AA0698">
            <w:pPr>
              <w:spacing w:before="60" w:after="0" w:line="276" w:lineRule="auto"/>
              <w:ind w:right="-63"/>
              <w:rPr>
                <w:rFonts w:ascii="Times New Roman" w:hAnsi="Times New Roman"/>
                <w:sz w:val="24"/>
                <w:szCs w:val="24"/>
              </w:rPr>
            </w:pPr>
          </w:p>
        </w:tc>
        <w:tc>
          <w:tcPr>
            <w:tcW w:w="2126" w:type="dxa"/>
            <w:shd w:val="clear" w:color="auto" w:fill="auto"/>
          </w:tcPr>
          <w:p w14:paraId="649F8E4E" w14:textId="445BDF38" w:rsidR="001E59DE" w:rsidRDefault="001E59DE"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Директор:</w:t>
            </w:r>
          </w:p>
        </w:tc>
        <w:tc>
          <w:tcPr>
            <w:tcW w:w="6804" w:type="dxa"/>
            <w:shd w:val="clear" w:color="auto" w:fill="auto"/>
          </w:tcPr>
          <w:p w14:paraId="58233CF2" w14:textId="138F5258" w:rsidR="001E59DE" w:rsidRDefault="001E59DE" w:rsidP="00AA0698">
            <w:pPr>
              <w:spacing w:before="60" w:after="0" w:line="276" w:lineRule="auto"/>
              <w:ind w:right="-63"/>
              <w:rPr>
                <w:rFonts w:ascii="Times New Roman" w:hAnsi="Times New Roman"/>
                <w:sz w:val="24"/>
                <w:szCs w:val="24"/>
              </w:rPr>
            </w:pPr>
            <w:r>
              <w:rPr>
                <w:rFonts w:ascii="Times New Roman" w:hAnsi="Times New Roman"/>
                <w:sz w:val="24"/>
                <w:szCs w:val="24"/>
              </w:rPr>
              <w:t>Тельнов Юрий Викторович</w:t>
            </w:r>
          </w:p>
        </w:tc>
      </w:tr>
      <w:tr w:rsidR="001E59DE" w:rsidRPr="00AA0698" w14:paraId="7A956563" w14:textId="77777777" w:rsidTr="004E7B40">
        <w:tc>
          <w:tcPr>
            <w:tcW w:w="534" w:type="dxa"/>
            <w:shd w:val="clear" w:color="auto" w:fill="auto"/>
          </w:tcPr>
          <w:p w14:paraId="4EC8D64F" w14:textId="77777777" w:rsidR="001E59DE" w:rsidRDefault="001E59DE" w:rsidP="00AA0698">
            <w:pPr>
              <w:spacing w:before="60" w:after="0" w:line="276" w:lineRule="auto"/>
              <w:ind w:right="-63"/>
              <w:rPr>
                <w:rFonts w:ascii="Times New Roman" w:hAnsi="Times New Roman"/>
                <w:sz w:val="24"/>
                <w:szCs w:val="24"/>
                <w:lang w:val="en-US"/>
              </w:rPr>
            </w:pPr>
          </w:p>
        </w:tc>
        <w:tc>
          <w:tcPr>
            <w:tcW w:w="2126" w:type="dxa"/>
            <w:shd w:val="clear" w:color="auto" w:fill="auto"/>
          </w:tcPr>
          <w:p w14:paraId="09D27EE0" w14:textId="505F8093" w:rsidR="001E59DE" w:rsidRDefault="001E59DE"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Адрес:</w:t>
            </w:r>
          </w:p>
        </w:tc>
        <w:tc>
          <w:tcPr>
            <w:tcW w:w="6804" w:type="dxa"/>
            <w:shd w:val="clear" w:color="auto" w:fill="auto"/>
          </w:tcPr>
          <w:p w14:paraId="6B5A199C" w14:textId="7AD459BF" w:rsidR="001E59DE" w:rsidRDefault="001E59DE" w:rsidP="00AA0698">
            <w:pPr>
              <w:spacing w:before="60" w:after="0" w:line="276" w:lineRule="auto"/>
              <w:ind w:right="-63"/>
              <w:rPr>
                <w:rFonts w:ascii="Times New Roman" w:hAnsi="Times New Roman"/>
                <w:sz w:val="24"/>
                <w:szCs w:val="24"/>
              </w:rPr>
            </w:pPr>
            <w:r>
              <w:rPr>
                <w:rFonts w:ascii="Times New Roman" w:hAnsi="Times New Roman"/>
                <w:sz w:val="24"/>
                <w:szCs w:val="24"/>
              </w:rPr>
              <w:t>669214, Иркутская обл., Осинский р-н, с. Майск, ул. Трактовая, д. 9</w:t>
            </w:r>
          </w:p>
        </w:tc>
      </w:tr>
      <w:tr w:rsidR="001E59DE" w:rsidRPr="00AA0698" w14:paraId="3151ACE3" w14:textId="77777777" w:rsidTr="004E7B40">
        <w:tc>
          <w:tcPr>
            <w:tcW w:w="534" w:type="dxa"/>
            <w:shd w:val="clear" w:color="auto" w:fill="auto"/>
          </w:tcPr>
          <w:p w14:paraId="37505733" w14:textId="77777777" w:rsidR="001E59DE" w:rsidRDefault="001E59DE" w:rsidP="00AA0698">
            <w:pPr>
              <w:spacing w:before="60" w:after="0" w:line="276" w:lineRule="auto"/>
              <w:ind w:right="-63"/>
              <w:rPr>
                <w:rFonts w:ascii="Times New Roman" w:hAnsi="Times New Roman"/>
                <w:sz w:val="24"/>
                <w:szCs w:val="24"/>
                <w:lang w:val="en-US"/>
              </w:rPr>
            </w:pPr>
          </w:p>
        </w:tc>
        <w:tc>
          <w:tcPr>
            <w:tcW w:w="2126" w:type="dxa"/>
            <w:shd w:val="clear" w:color="auto" w:fill="auto"/>
          </w:tcPr>
          <w:p w14:paraId="202E013E" w14:textId="25624926" w:rsidR="001E59DE" w:rsidRDefault="001E59DE"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e-mail:</w:t>
            </w:r>
          </w:p>
        </w:tc>
        <w:tc>
          <w:tcPr>
            <w:tcW w:w="6804" w:type="dxa"/>
            <w:shd w:val="clear" w:color="auto" w:fill="auto"/>
          </w:tcPr>
          <w:p w14:paraId="1FF26677" w14:textId="469CF1A0" w:rsidR="001E59DE" w:rsidRDefault="001E59DE" w:rsidP="00AA0698">
            <w:pPr>
              <w:spacing w:before="60" w:after="0" w:line="276" w:lineRule="auto"/>
              <w:ind w:right="-63"/>
              <w:rPr>
                <w:rFonts w:ascii="Times New Roman" w:hAnsi="Times New Roman"/>
                <w:sz w:val="24"/>
                <w:szCs w:val="24"/>
              </w:rPr>
            </w:pPr>
            <w:r>
              <w:rPr>
                <w:rFonts w:ascii="Times New Roman" w:hAnsi="Times New Roman"/>
                <w:sz w:val="24"/>
                <w:szCs w:val="24"/>
              </w:rPr>
              <w:t>shkola-msosh67@bk.ru</w:t>
            </w:r>
          </w:p>
        </w:tc>
      </w:tr>
      <w:tr w:rsidR="001E59DE" w:rsidRPr="00AA0698" w14:paraId="791BCFC6" w14:textId="77777777" w:rsidTr="004E7B40">
        <w:tc>
          <w:tcPr>
            <w:tcW w:w="534" w:type="dxa"/>
            <w:shd w:val="clear" w:color="auto" w:fill="auto"/>
          </w:tcPr>
          <w:p w14:paraId="1F44FDA5" w14:textId="77777777" w:rsidR="001E59DE" w:rsidRDefault="001E59DE" w:rsidP="00AA0698">
            <w:pPr>
              <w:spacing w:before="60" w:after="0" w:line="276" w:lineRule="auto"/>
              <w:ind w:right="-63"/>
              <w:rPr>
                <w:rFonts w:ascii="Times New Roman" w:hAnsi="Times New Roman"/>
                <w:sz w:val="24"/>
                <w:szCs w:val="24"/>
                <w:lang w:val="en-US"/>
              </w:rPr>
            </w:pPr>
          </w:p>
        </w:tc>
        <w:tc>
          <w:tcPr>
            <w:tcW w:w="2126" w:type="dxa"/>
            <w:shd w:val="clear" w:color="auto" w:fill="auto"/>
          </w:tcPr>
          <w:p w14:paraId="34C3567E" w14:textId="3AFED3E5" w:rsidR="001E59DE" w:rsidRDefault="001E59DE"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Сайт:</w:t>
            </w:r>
          </w:p>
        </w:tc>
        <w:tc>
          <w:tcPr>
            <w:tcW w:w="6804" w:type="dxa"/>
            <w:shd w:val="clear" w:color="auto" w:fill="auto"/>
          </w:tcPr>
          <w:p w14:paraId="44D9F86A" w14:textId="5D13C07F" w:rsidR="001E59DE" w:rsidRDefault="001E59DE" w:rsidP="00AA0698">
            <w:pPr>
              <w:spacing w:before="60" w:after="0" w:line="276" w:lineRule="auto"/>
              <w:ind w:right="-63"/>
              <w:rPr>
                <w:rFonts w:ascii="Times New Roman" w:hAnsi="Times New Roman"/>
                <w:sz w:val="24"/>
                <w:szCs w:val="24"/>
              </w:rPr>
            </w:pPr>
            <w:r>
              <w:rPr>
                <w:rFonts w:ascii="Times New Roman" w:hAnsi="Times New Roman"/>
                <w:sz w:val="24"/>
                <w:szCs w:val="24"/>
              </w:rPr>
              <w:t>майская-школа.оса-обр.рф</w:t>
            </w:r>
          </w:p>
        </w:tc>
      </w:tr>
      <w:tr w:rsidR="001E59DE" w:rsidRPr="00AA0698" w14:paraId="4A0CD00E" w14:textId="77777777" w:rsidTr="004E7B40">
        <w:tc>
          <w:tcPr>
            <w:tcW w:w="534" w:type="dxa"/>
            <w:shd w:val="clear" w:color="auto" w:fill="auto"/>
          </w:tcPr>
          <w:p w14:paraId="0CFF22E3" w14:textId="77777777" w:rsidR="001E59DE" w:rsidRPr="001E59DE" w:rsidRDefault="001E59DE" w:rsidP="00AA0698">
            <w:pPr>
              <w:spacing w:before="60" w:after="0" w:line="276" w:lineRule="auto"/>
              <w:ind w:right="-63"/>
              <w:rPr>
                <w:rFonts w:ascii="Times New Roman" w:hAnsi="Times New Roman"/>
                <w:sz w:val="24"/>
                <w:szCs w:val="24"/>
              </w:rPr>
            </w:pPr>
          </w:p>
        </w:tc>
        <w:tc>
          <w:tcPr>
            <w:tcW w:w="2126" w:type="dxa"/>
            <w:shd w:val="clear" w:color="auto" w:fill="auto"/>
          </w:tcPr>
          <w:p w14:paraId="32EA1E4E" w14:textId="68968EC3" w:rsidR="001E59DE" w:rsidRDefault="001E59DE"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 xml:space="preserve"> </w:t>
            </w:r>
          </w:p>
        </w:tc>
        <w:tc>
          <w:tcPr>
            <w:tcW w:w="6804" w:type="dxa"/>
            <w:shd w:val="clear" w:color="auto" w:fill="auto"/>
          </w:tcPr>
          <w:p w14:paraId="5A9966E2" w14:textId="77777777" w:rsidR="001E59DE" w:rsidRDefault="001E59DE" w:rsidP="00AA0698">
            <w:pPr>
              <w:spacing w:before="60" w:after="0" w:line="276" w:lineRule="auto"/>
              <w:ind w:right="-63"/>
              <w:rPr>
                <w:rFonts w:ascii="Times New Roman" w:hAnsi="Times New Roman"/>
                <w:sz w:val="24"/>
                <w:szCs w:val="24"/>
              </w:rPr>
            </w:pPr>
          </w:p>
        </w:tc>
      </w:tr>
      <w:tr w:rsidR="001E59DE" w:rsidRPr="00AA0698" w14:paraId="29C9EF46" w14:textId="77777777" w:rsidTr="004E7B40">
        <w:tc>
          <w:tcPr>
            <w:tcW w:w="534" w:type="dxa"/>
            <w:shd w:val="clear" w:color="auto" w:fill="auto"/>
          </w:tcPr>
          <w:p w14:paraId="354A596F" w14:textId="42ED1032" w:rsidR="001E59DE" w:rsidRDefault="001E59DE" w:rsidP="00AA0698">
            <w:pPr>
              <w:spacing w:before="60" w:after="0" w:line="276" w:lineRule="auto"/>
              <w:ind w:right="-63"/>
              <w:rPr>
                <w:rFonts w:ascii="Times New Roman" w:hAnsi="Times New Roman"/>
                <w:sz w:val="24"/>
                <w:szCs w:val="24"/>
                <w:lang w:val="en-US"/>
              </w:rPr>
            </w:pPr>
            <w:r>
              <w:rPr>
                <w:rFonts w:ascii="Times New Roman" w:hAnsi="Times New Roman"/>
                <w:sz w:val="24"/>
                <w:szCs w:val="24"/>
                <w:lang w:val="en-US"/>
              </w:rPr>
              <w:t>7.</w:t>
            </w:r>
          </w:p>
        </w:tc>
        <w:tc>
          <w:tcPr>
            <w:tcW w:w="2126" w:type="dxa"/>
            <w:shd w:val="clear" w:color="auto" w:fill="auto"/>
          </w:tcPr>
          <w:p w14:paraId="0055CB66" w14:textId="1B9317BF" w:rsidR="001E59DE" w:rsidRDefault="001E59DE"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Наименование:</w:t>
            </w:r>
          </w:p>
        </w:tc>
        <w:tc>
          <w:tcPr>
            <w:tcW w:w="6804" w:type="dxa"/>
            <w:shd w:val="clear" w:color="auto" w:fill="auto"/>
          </w:tcPr>
          <w:p w14:paraId="7668B3E2" w14:textId="7502BC19" w:rsidR="001E59DE" w:rsidRDefault="001E59DE" w:rsidP="00AA0698">
            <w:pPr>
              <w:spacing w:before="60" w:after="0" w:line="276" w:lineRule="auto"/>
              <w:ind w:right="-63"/>
              <w:rPr>
                <w:rFonts w:ascii="Times New Roman" w:hAnsi="Times New Roman"/>
                <w:sz w:val="24"/>
                <w:szCs w:val="24"/>
              </w:rPr>
            </w:pPr>
            <w:r>
              <w:rPr>
                <w:rFonts w:ascii="Times New Roman" w:hAnsi="Times New Roman"/>
                <w:sz w:val="24"/>
                <w:szCs w:val="24"/>
              </w:rPr>
              <w:t>МУНИЦИПАЛЬНОЕ БЮДЖЕТНОЕ ОБЩЕОБРАЗОВАТЕЛЬНОЕ УЧРЕЖДЕНИЕ МОЛЬТИНСКАЯ ОСНОВНАЯ ОБЩЕОБРАЗОВАТЕЛЬНАЯ ШКОЛА ИМЕНИ БОГДАНОВА Г.Н..</w:t>
            </w:r>
          </w:p>
        </w:tc>
      </w:tr>
      <w:tr w:rsidR="001E59DE" w:rsidRPr="00AA0698" w14:paraId="4FF1FAEC" w14:textId="77777777" w:rsidTr="004E7B40">
        <w:tc>
          <w:tcPr>
            <w:tcW w:w="534" w:type="dxa"/>
            <w:shd w:val="clear" w:color="auto" w:fill="auto"/>
          </w:tcPr>
          <w:p w14:paraId="08F8033D" w14:textId="77777777" w:rsidR="001E59DE" w:rsidRPr="001E59DE" w:rsidRDefault="001E59DE" w:rsidP="00AA0698">
            <w:pPr>
              <w:spacing w:before="60" w:after="0" w:line="276" w:lineRule="auto"/>
              <w:ind w:right="-63"/>
              <w:rPr>
                <w:rFonts w:ascii="Times New Roman" w:hAnsi="Times New Roman"/>
                <w:sz w:val="24"/>
                <w:szCs w:val="24"/>
              </w:rPr>
            </w:pPr>
          </w:p>
        </w:tc>
        <w:tc>
          <w:tcPr>
            <w:tcW w:w="2126" w:type="dxa"/>
            <w:shd w:val="clear" w:color="auto" w:fill="auto"/>
          </w:tcPr>
          <w:p w14:paraId="2DA0DED4" w14:textId="11342201" w:rsidR="001E59DE" w:rsidRDefault="001E59DE"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Директор:</w:t>
            </w:r>
          </w:p>
        </w:tc>
        <w:tc>
          <w:tcPr>
            <w:tcW w:w="6804" w:type="dxa"/>
            <w:shd w:val="clear" w:color="auto" w:fill="auto"/>
          </w:tcPr>
          <w:p w14:paraId="0F91302D" w14:textId="180933EB" w:rsidR="001E59DE" w:rsidRDefault="001E59DE" w:rsidP="00AA0698">
            <w:pPr>
              <w:spacing w:before="60" w:after="0" w:line="276" w:lineRule="auto"/>
              <w:ind w:right="-63"/>
              <w:rPr>
                <w:rFonts w:ascii="Times New Roman" w:hAnsi="Times New Roman"/>
                <w:sz w:val="24"/>
                <w:szCs w:val="24"/>
              </w:rPr>
            </w:pPr>
            <w:r>
              <w:rPr>
                <w:rFonts w:ascii="Times New Roman" w:hAnsi="Times New Roman"/>
                <w:sz w:val="24"/>
                <w:szCs w:val="24"/>
              </w:rPr>
              <w:t>Задоров Эдуард Аркадьевич</w:t>
            </w:r>
          </w:p>
        </w:tc>
      </w:tr>
      <w:tr w:rsidR="001E59DE" w:rsidRPr="00AA0698" w14:paraId="4F40741D" w14:textId="77777777" w:rsidTr="004E7B40">
        <w:tc>
          <w:tcPr>
            <w:tcW w:w="534" w:type="dxa"/>
            <w:shd w:val="clear" w:color="auto" w:fill="auto"/>
          </w:tcPr>
          <w:p w14:paraId="08B3F999" w14:textId="77777777" w:rsidR="001E59DE" w:rsidRDefault="001E59DE" w:rsidP="00AA0698">
            <w:pPr>
              <w:spacing w:before="60" w:after="0" w:line="276" w:lineRule="auto"/>
              <w:ind w:right="-63"/>
              <w:rPr>
                <w:rFonts w:ascii="Times New Roman" w:hAnsi="Times New Roman"/>
                <w:sz w:val="24"/>
                <w:szCs w:val="24"/>
                <w:lang w:val="en-US"/>
              </w:rPr>
            </w:pPr>
          </w:p>
        </w:tc>
        <w:tc>
          <w:tcPr>
            <w:tcW w:w="2126" w:type="dxa"/>
            <w:shd w:val="clear" w:color="auto" w:fill="auto"/>
          </w:tcPr>
          <w:p w14:paraId="7B7B19F3" w14:textId="76B36C2D" w:rsidR="001E59DE" w:rsidRDefault="001E59DE"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Адрес:</w:t>
            </w:r>
          </w:p>
        </w:tc>
        <w:tc>
          <w:tcPr>
            <w:tcW w:w="6804" w:type="dxa"/>
            <w:shd w:val="clear" w:color="auto" w:fill="auto"/>
          </w:tcPr>
          <w:p w14:paraId="3C9F8866" w14:textId="5C49ECE9" w:rsidR="001E59DE" w:rsidRDefault="001E59DE" w:rsidP="00AA0698">
            <w:pPr>
              <w:spacing w:before="60" w:after="0" w:line="276" w:lineRule="auto"/>
              <w:ind w:right="-63"/>
              <w:rPr>
                <w:rFonts w:ascii="Times New Roman" w:hAnsi="Times New Roman"/>
                <w:sz w:val="24"/>
                <w:szCs w:val="24"/>
              </w:rPr>
            </w:pPr>
            <w:r>
              <w:rPr>
                <w:rFonts w:ascii="Times New Roman" w:hAnsi="Times New Roman"/>
                <w:sz w:val="24"/>
                <w:szCs w:val="24"/>
              </w:rPr>
              <w:t>669230, Иркутская обл., Осинский р-н, с. Каха, ул. Молодежная, стр. 5</w:t>
            </w:r>
          </w:p>
        </w:tc>
      </w:tr>
      <w:tr w:rsidR="001E59DE" w:rsidRPr="00AA0698" w14:paraId="39C30E1F" w14:textId="77777777" w:rsidTr="004E7B40">
        <w:tc>
          <w:tcPr>
            <w:tcW w:w="534" w:type="dxa"/>
            <w:shd w:val="clear" w:color="auto" w:fill="auto"/>
          </w:tcPr>
          <w:p w14:paraId="599BC9DB" w14:textId="77777777" w:rsidR="001E59DE" w:rsidRDefault="001E59DE" w:rsidP="00AA0698">
            <w:pPr>
              <w:spacing w:before="60" w:after="0" w:line="276" w:lineRule="auto"/>
              <w:ind w:right="-63"/>
              <w:rPr>
                <w:rFonts w:ascii="Times New Roman" w:hAnsi="Times New Roman"/>
                <w:sz w:val="24"/>
                <w:szCs w:val="24"/>
                <w:lang w:val="en-US"/>
              </w:rPr>
            </w:pPr>
          </w:p>
        </w:tc>
        <w:tc>
          <w:tcPr>
            <w:tcW w:w="2126" w:type="dxa"/>
            <w:shd w:val="clear" w:color="auto" w:fill="auto"/>
          </w:tcPr>
          <w:p w14:paraId="489BBBF0" w14:textId="0B019CD2" w:rsidR="001E59DE" w:rsidRDefault="001E59DE"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e-mail:</w:t>
            </w:r>
          </w:p>
        </w:tc>
        <w:tc>
          <w:tcPr>
            <w:tcW w:w="6804" w:type="dxa"/>
            <w:shd w:val="clear" w:color="auto" w:fill="auto"/>
          </w:tcPr>
          <w:p w14:paraId="1985B6D0" w14:textId="57E9EACC" w:rsidR="001E59DE" w:rsidRDefault="001E59DE" w:rsidP="00AA0698">
            <w:pPr>
              <w:spacing w:before="60" w:after="0" w:line="276" w:lineRule="auto"/>
              <w:ind w:right="-63"/>
              <w:rPr>
                <w:rFonts w:ascii="Times New Roman" w:hAnsi="Times New Roman"/>
                <w:sz w:val="24"/>
                <w:szCs w:val="24"/>
              </w:rPr>
            </w:pPr>
            <w:r>
              <w:rPr>
                <w:rFonts w:ascii="Times New Roman" w:hAnsi="Times New Roman"/>
                <w:sz w:val="24"/>
                <w:szCs w:val="24"/>
              </w:rPr>
              <w:t>molta.school@mail.ru</w:t>
            </w:r>
          </w:p>
        </w:tc>
      </w:tr>
      <w:tr w:rsidR="001E59DE" w:rsidRPr="00AA0698" w14:paraId="7941EEF3" w14:textId="77777777" w:rsidTr="004E7B40">
        <w:tc>
          <w:tcPr>
            <w:tcW w:w="534" w:type="dxa"/>
            <w:shd w:val="clear" w:color="auto" w:fill="auto"/>
          </w:tcPr>
          <w:p w14:paraId="4A230170" w14:textId="77777777" w:rsidR="001E59DE" w:rsidRDefault="001E59DE" w:rsidP="00AA0698">
            <w:pPr>
              <w:spacing w:before="60" w:after="0" w:line="276" w:lineRule="auto"/>
              <w:ind w:right="-63"/>
              <w:rPr>
                <w:rFonts w:ascii="Times New Roman" w:hAnsi="Times New Roman"/>
                <w:sz w:val="24"/>
                <w:szCs w:val="24"/>
                <w:lang w:val="en-US"/>
              </w:rPr>
            </w:pPr>
          </w:p>
        </w:tc>
        <w:tc>
          <w:tcPr>
            <w:tcW w:w="2126" w:type="dxa"/>
            <w:shd w:val="clear" w:color="auto" w:fill="auto"/>
          </w:tcPr>
          <w:p w14:paraId="3BFB07B2" w14:textId="7178D756" w:rsidR="001E59DE" w:rsidRDefault="001E59DE"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Сайт:</w:t>
            </w:r>
          </w:p>
        </w:tc>
        <w:tc>
          <w:tcPr>
            <w:tcW w:w="6804" w:type="dxa"/>
            <w:shd w:val="clear" w:color="auto" w:fill="auto"/>
          </w:tcPr>
          <w:p w14:paraId="2863019F" w14:textId="43E9F035" w:rsidR="001E59DE" w:rsidRDefault="001E59DE" w:rsidP="00AA0698">
            <w:pPr>
              <w:spacing w:before="60" w:after="0" w:line="276" w:lineRule="auto"/>
              <w:ind w:right="-63"/>
              <w:rPr>
                <w:rFonts w:ascii="Times New Roman" w:hAnsi="Times New Roman"/>
                <w:sz w:val="24"/>
                <w:szCs w:val="24"/>
              </w:rPr>
            </w:pPr>
            <w:r>
              <w:rPr>
                <w:rFonts w:ascii="Times New Roman" w:hAnsi="Times New Roman"/>
                <w:sz w:val="24"/>
                <w:szCs w:val="24"/>
              </w:rPr>
              <w:t>moltin.ru</w:t>
            </w:r>
          </w:p>
        </w:tc>
      </w:tr>
      <w:tr w:rsidR="001E59DE" w:rsidRPr="00AA0698" w14:paraId="1C5BBA9D" w14:textId="77777777" w:rsidTr="004E7B40">
        <w:tc>
          <w:tcPr>
            <w:tcW w:w="534" w:type="dxa"/>
            <w:shd w:val="clear" w:color="auto" w:fill="auto"/>
          </w:tcPr>
          <w:p w14:paraId="06E96B5E" w14:textId="77777777" w:rsidR="001E59DE" w:rsidRDefault="001E59DE" w:rsidP="00AA0698">
            <w:pPr>
              <w:spacing w:before="60" w:after="0" w:line="276" w:lineRule="auto"/>
              <w:ind w:right="-63"/>
              <w:rPr>
                <w:rFonts w:ascii="Times New Roman" w:hAnsi="Times New Roman"/>
                <w:sz w:val="24"/>
                <w:szCs w:val="24"/>
                <w:lang w:val="en-US"/>
              </w:rPr>
            </w:pPr>
          </w:p>
        </w:tc>
        <w:tc>
          <w:tcPr>
            <w:tcW w:w="2126" w:type="dxa"/>
            <w:shd w:val="clear" w:color="auto" w:fill="auto"/>
          </w:tcPr>
          <w:p w14:paraId="43C8A7D6" w14:textId="0612CCAA" w:rsidR="001E59DE" w:rsidRDefault="001E59DE"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 xml:space="preserve"> </w:t>
            </w:r>
          </w:p>
        </w:tc>
        <w:tc>
          <w:tcPr>
            <w:tcW w:w="6804" w:type="dxa"/>
            <w:shd w:val="clear" w:color="auto" w:fill="auto"/>
          </w:tcPr>
          <w:p w14:paraId="03DBA529" w14:textId="77777777" w:rsidR="001E59DE" w:rsidRDefault="001E59DE" w:rsidP="00AA0698">
            <w:pPr>
              <w:spacing w:before="60" w:after="0" w:line="276" w:lineRule="auto"/>
              <w:ind w:right="-63"/>
              <w:rPr>
                <w:rFonts w:ascii="Times New Roman" w:hAnsi="Times New Roman"/>
                <w:sz w:val="24"/>
                <w:szCs w:val="24"/>
              </w:rPr>
            </w:pPr>
          </w:p>
        </w:tc>
      </w:tr>
      <w:tr w:rsidR="001E59DE" w:rsidRPr="00AA0698" w14:paraId="7FCF5B66" w14:textId="77777777" w:rsidTr="004E7B40">
        <w:tc>
          <w:tcPr>
            <w:tcW w:w="534" w:type="dxa"/>
            <w:shd w:val="clear" w:color="auto" w:fill="auto"/>
          </w:tcPr>
          <w:p w14:paraId="4D17A989" w14:textId="50F26525" w:rsidR="001E59DE" w:rsidRDefault="001E59DE" w:rsidP="00AA0698">
            <w:pPr>
              <w:spacing w:before="60" w:after="0" w:line="276" w:lineRule="auto"/>
              <w:ind w:right="-63"/>
              <w:rPr>
                <w:rFonts w:ascii="Times New Roman" w:hAnsi="Times New Roman"/>
                <w:sz w:val="24"/>
                <w:szCs w:val="24"/>
                <w:lang w:val="en-US"/>
              </w:rPr>
            </w:pPr>
            <w:r>
              <w:rPr>
                <w:rFonts w:ascii="Times New Roman" w:hAnsi="Times New Roman"/>
                <w:sz w:val="24"/>
                <w:szCs w:val="24"/>
                <w:lang w:val="en-US"/>
              </w:rPr>
              <w:t>8.</w:t>
            </w:r>
          </w:p>
        </w:tc>
        <w:tc>
          <w:tcPr>
            <w:tcW w:w="2126" w:type="dxa"/>
            <w:shd w:val="clear" w:color="auto" w:fill="auto"/>
          </w:tcPr>
          <w:p w14:paraId="1FCFC3D7" w14:textId="7E1F2304" w:rsidR="001E59DE" w:rsidRDefault="001E59DE"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Наименование:</w:t>
            </w:r>
          </w:p>
        </w:tc>
        <w:tc>
          <w:tcPr>
            <w:tcW w:w="6804" w:type="dxa"/>
            <w:shd w:val="clear" w:color="auto" w:fill="auto"/>
          </w:tcPr>
          <w:p w14:paraId="0098C522" w14:textId="0B8F43D9" w:rsidR="001E59DE" w:rsidRDefault="001E59DE" w:rsidP="00AA0698">
            <w:pPr>
              <w:spacing w:before="60" w:after="0" w:line="276" w:lineRule="auto"/>
              <w:ind w:right="-63"/>
              <w:rPr>
                <w:rFonts w:ascii="Times New Roman" w:hAnsi="Times New Roman"/>
                <w:sz w:val="24"/>
                <w:szCs w:val="24"/>
              </w:rPr>
            </w:pPr>
            <w:r>
              <w:rPr>
                <w:rFonts w:ascii="Times New Roman" w:hAnsi="Times New Roman"/>
                <w:sz w:val="24"/>
                <w:szCs w:val="24"/>
              </w:rPr>
              <w:t>МУНИЦИПАЛЬНОЕ БЮДЖЕТНОЕ ОБЩЕОБРАЗОВАТЕЛЬНОЕ УЧРЕЖДЕНИЕ НОВО-ЛЕНИНСКАЯ СРЕДНЯЯ ОБЩЕОБРАЗОВАТЕЛЬНАЯ ШКОЛА.</w:t>
            </w:r>
          </w:p>
        </w:tc>
      </w:tr>
      <w:tr w:rsidR="001E59DE" w:rsidRPr="00AA0698" w14:paraId="1F200149" w14:textId="77777777" w:rsidTr="004E7B40">
        <w:tc>
          <w:tcPr>
            <w:tcW w:w="534" w:type="dxa"/>
            <w:shd w:val="clear" w:color="auto" w:fill="auto"/>
          </w:tcPr>
          <w:p w14:paraId="7558E3C1" w14:textId="77777777" w:rsidR="001E59DE" w:rsidRPr="001E59DE" w:rsidRDefault="001E59DE" w:rsidP="00AA0698">
            <w:pPr>
              <w:spacing w:before="60" w:after="0" w:line="276" w:lineRule="auto"/>
              <w:ind w:right="-63"/>
              <w:rPr>
                <w:rFonts w:ascii="Times New Roman" w:hAnsi="Times New Roman"/>
                <w:sz w:val="24"/>
                <w:szCs w:val="24"/>
              </w:rPr>
            </w:pPr>
          </w:p>
        </w:tc>
        <w:tc>
          <w:tcPr>
            <w:tcW w:w="2126" w:type="dxa"/>
            <w:shd w:val="clear" w:color="auto" w:fill="auto"/>
          </w:tcPr>
          <w:p w14:paraId="6E264F88" w14:textId="29DE086A" w:rsidR="001E59DE" w:rsidRDefault="001E59DE"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Директор:</w:t>
            </w:r>
          </w:p>
        </w:tc>
        <w:tc>
          <w:tcPr>
            <w:tcW w:w="6804" w:type="dxa"/>
            <w:shd w:val="clear" w:color="auto" w:fill="auto"/>
          </w:tcPr>
          <w:p w14:paraId="4EC60E50" w14:textId="45F59B81" w:rsidR="001E59DE" w:rsidRDefault="001E59DE" w:rsidP="00AA0698">
            <w:pPr>
              <w:spacing w:before="60" w:after="0" w:line="276" w:lineRule="auto"/>
              <w:ind w:right="-63"/>
              <w:rPr>
                <w:rFonts w:ascii="Times New Roman" w:hAnsi="Times New Roman"/>
                <w:sz w:val="24"/>
                <w:szCs w:val="24"/>
              </w:rPr>
            </w:pPr>
            <w:r>
              <w:rPr>
                <w:rFonts w:ascii="Times New Roman" w:hAnsi="Times New Roman"/>
                <w:sz w:val="24"/>
                <w:szCs w:val="24"/>
              </w:rPr>
              <w:t>Хунданов Анатолий Павлович</w:t>
            </w:r>
          </w:p>
        </w:tc>
      </w:tr>
      <w:tr w:rsidR="001E59DE" w:rsidRPr="00AA0698" w14:paraId="3FB54226" w14:textId="77777777" w:rsidTr="004E7B40">
        <w:tc>
          <w:tcPr>
            <w:tcW w:w="534" w:type="dxa"/>
            <w:shd w:val="clear" w:color="auto" w:fill="auto"/>
          </w:tcPr>
          <w:p w14:paraId="147EE4B1" w14:textId="77777777" w:rsidR="001E59DE" w:rsidRDefault="001E59DE" w:rsidP="00AA0698">
            <w:pPr>
              <w:spacing w:before="60" w:after="0" w:line="276" w:lineRule="auto"/>
              <w:ind w:right="-63"/>
              <w:rPr>
                <w:rFonts w:ascii="Times New Roman" w:hAnsi="Times New Roman"/>
                <w:sz w:val="24"/>
                <w:szCs w:val="24"/>
                <w:lang w:val="en-US"/>
              </w:rPr>
            </w:pPr>
          </w:p>
        </w:tc>
        <w:tc>
          <w:tcPr>
            <w:tcW w:w="2126" w:type="dxa"/>
            <w:shd w:val="clear" w:color="auto" w:fill="auto"/>
          </w:tcPr>
          <w:p w14:paraId="63180A54" w14:textId="27B78F29" w:rsidR="001E59DE" w:rsidRDefault="001E59DE"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Адрес:</w:t>
            </w:r>
          </w:p>
        </w:tc>
        <w:tc>
          <w:tcPr>
            <w:tcW w:w="6804" w:type="dxa"/>
            <w:shd w:val="clear" w:color="auto" w:fill="auto"/>
          </w:tcPr>
          <w:p w14:paraId="2C5122EA" w14:textId="47FBEC30" w:rsidR="001E59DE" w:rsidRDefault="001E59DE" w:rsidP="00AA0698">
            <w:pPr>
              <w:spacing w:before="60" w:after="0" w:line="276" w:lineRule="auto"/>
              <w:ind w:right="-63"/>
              <w:rPr>
                <w:rFonts w:ascii="Times New Roman" w:hAnsi="Times New Roman"/>
                <w:sz w:val="24"/>
                <w:szCs w:val="24"/>
              </w:rPr>
            </w:pPr>
            <w:r>
              <w:rPr>
                <w:rFonts w:ascii="Times New Roman" w:hAnsi="Times New Roman"/>
                <w:sz w:val="24"/>
                <w:szCs w:val="24"/>
              </w:rPr>
              <w:t>669233, Иркутская обл., Осинский р-н, с. Ново-Ленино, ул. Сухэ-Батора, д.9</w:t>
            </w:r>
          </w:p>
        </w:tc>
      </w:tr>
      <w:tr w:rsidR="001E59DE" w:rsidRPr="00AA0698" w14:paraId="071D05F5" w14:textId="77777777" w:rsidTr="004E7B40">
        <w:tc>
          <w:tcPr>
            <w:tcW w:w="534" w:type="dxa"/>
            <w:shd w:val="clear" w:color="auto" w:fill="auto"/>
          </w:tcPr>
          <w:p w14:paraId="0E490BE2" w14:textId="77777777" w:rsidR="001E59DE" w:rsidRDefault="001E59DE" w:rsidP="00AA0698">
            <w:pPr>
              <w:spacing w:before="60" w:after="0" w:line="276" w:lineRule="auto"/>
              <w:ind w:right="-63"/>
              <w:rPr>
                <w:rFonts w:ascii="Times New Roman" w:hAnsi="Times New Roman"/>
                <w:sz w:val="24"/>
                <w:szCs w:val="24"/>
                <w:lang w:val="en-US"/>
              </w:rPr>
            </w:pPr>
          </w:p>
        </w:tc>
        <w:tc>
          <w:tcPr>
            <w:tcW w:w="2126" w:type="dxa"/>
            <w:shd w:val="clear" w:color="auto" w:fill="auto"/>
          </w:tcPr>
          <w:p w14:paraId="23598FFB" w14:textId="7F7A2CDD" w:rsidR="001E59DE" w:rsidRDefault="001E59DE"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e-mail:</w:t>
            </w:r>
          </w:p>
        </w:tc>
        <w:tc>
          <w:tcPr>
            <w:tcW w:w="6804" w:type="dxa"/>
            <w:shd w:val="clear" w:color="auto" w:fill="auto"/>
          </w:tcPr>
          <w:p w14:paraId="3DF55079" w14:textId="0D182894" w:rsidR="001E59DE" w:rsidRDefault="001E59DE" w:rsidP="00AA0698">
            <w:pPr>
              <w:spacing w:before="60" w:after="0" w:line="276" w:lineRule="auto"/>
              <w:ind w:right="-63"/>
              <w:rPr>
                <w:rFonts w:ascii="Times New Roman" w:hAnsi="Times New Roman"/>
                <w:sz w:val="24"/>
                <w:szCs w:val="24"/>
              </w:rPr>
            </w:pPr>
            <w:r>
              <w:rPr>
                <w:rFonts w:ascii="Times New Roman" w:hAnsi="Times New Roman"/>
                <w:sz w:val="24"/>
                <w:szCs w:val="24"/>
              </w:rPr>
              <w:t>novo-lenino83@mail.ru</w:t>
            </w:r>
          </w:p>
        </w:tc>
      </w:tr>
      <w:tr w:rsidR="001E59DE" w:rsidRPr="00AA0698" w14:paraId="24FD2D07" w14:textId="77777777" w:rsidTr="004E7B40">
        <w:tc>
          <w:tcPr>
            <w:tcW w:w="534" w:type="dxa"/>
            <w:shd w:val="clear" w:color="auto" w:fill="auto"/>
          </w:tcPr>
          <w:p w14:paraId="2B3A7311" w14:textId="77777777" w:rsidR="001E59DE" w:rsidRDefault="001E59DE" w:rsidP="00AA0698">
            <w:pPr>
              <w:spacing w:before="60" w:after="0" w:line="276" w:lineRule="auto"/>
              <w:ind w:right="-63"/>
              <w:rPr>
                <w:rFonts w:ascii="Times New Roman" w:hAnsi="Times New Roman"/>
                <w:sz w:val="24"/>
                <w:szCs w:val="24"/>
                <w:lang w:val="en-US"/>
              </w:rPr>
            </w:pPr>
          </w:p>
        </w:tc>
        <w:tc>
          <w:tcPr>
            <w:tcW w:w="2126" w:type="dxa"/>
            <w:shd w:val="clear" w:color="auto" w:fill="auto"/>
          </w:tcPr>
          <w:p w14:paraId="7C5D146F" w14:textId="1FB539EA" w:rsidR="001E59DE" w:rsidRDefault="001E59DE"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Сайт:</w:t>
            </w:r>
          </w:p>
        </w:tc>
        <w:tc>
          <w:tcPr>
            <w:tcW w:w="6804" w:type="dxa"/>
            <w:shd w:val="clear" w:color="auto" w:fill="auto"/>
          </w:tcPr>
          <w:p w14:paraId="19E5EE8C" w14:textId="067B8DB8" w:rsidR="001E59DE" w:rsidRDefault="001E59DE" w:rsidP="00AA0698">
            <w:pPr>
              <w:spacing w:before="60" w:after="0" w:line="276" w:lineRule="auto"/>
              <w:ind w:right="-63"/>
              <w:rPr>
                <w:rFonts w:ascii="Times New Roman" w:hAnsi="Times New Roman"/>
                <w:sz w:val="24"/>
                <w:szCs w:val="24"/>
              </w:rPr>
            </w:pPr>
            <w:r>
              <w:rPr>
                <w:rFonts w:ascii="Times New Roman" w:hAnsi="Times New Roman"/>
                <w:sz w:val="24"/>
                <w:szCs w:val="24"/>
              </w:rPr>
              <w:t>novolenin.ru</w:t>
            </w:r>
          </w:p>
        </w:tc>
      </w:tr>
      <w:tr w:rsidR="001E59DE" w:rsidRPr="00AA0698" w14:paraId="47AF6A4C" w14:textId="77777777" w:rsidTr="004E7B40">
        <w:tc>
          <w:tcPr>
            <w:tcW w:w="534" w:type="dxa"/>
            <w:shd w:val="clear" w:color="auto" w:fill="auto"/>
          </w:tcPr>
          <w:p w14:paraId="242686B7" w14:textId="77777777" w:rsidR="001E59DE" w:rsidRDefault="001E59DE" w:rsidP="00AA0698">
            <w:pPr>
              <w:spacing w:before="60" w:after="0" w:line="276" w:lineRule="auto"/>
              <w:ind w:right="-63"/>
              <w:rPr>
                <w:rFonts w:ascii="Times New Roman" w:hAnsi="Times New Roman"/>
                <w:sz w:val="24"/>
                <w:szCs w:val="24"/>
                <w:lang w:val="en-US"/>
              </w:rPr>
            </w:pPr>
          </w:p>
        </w:tc>
        <w:tc>
          <w:tcPr>
            <w:tcW w:w="2126" w:type="dxa"/>
            <w:shd w:val="clear" w:color="auto" w:fill="auto"/>
          </w:tcPr>
          <w:p w14:paraId="750ACD47" w14:textId="2F8DB76F" w:rsidR="001E59DE" w:rsidRDefault="001E59DE"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 xml:space="preserve"> </w:t>
            </w:r>
          </w:p>
        </w:tc>
        <w:tc>
          <w:tcPr>
            <w:tcW w:w="6804" w:type="dxa"/>
            <w:shd w:val="clear" w:color="auto" w:fill="auto"/>
          </w:tcPr>
          <w:p w14:paraId="03D53D0C" w14:textId="77777777" w:rsidR="001E59DE" w:rsidRDefault="001E59DE" w:rsidP="00AA0698">
            <w:pPr>
              <w:spacing w:before="60" w:after="0" w:line="276" w:lineRule="auto"/>
              <w:ind w:right="-63"/>
              <w:rPr>
                <w:rFonts w:ascii="Times New Roman" w:hAnsi="Times New Roman"/>
                <w:sz w:val="24"/>
                <w:szCs w:val="24"/>
              </w:rPr>
            </w:pPr>
          </w:p>
          <w:p w14:paraId="3A7222D7" w14:textId="12D80219" w:rsidR="00D41914" w:rsidRDefault="00D41914" w:rsidP="00AA0698">
            <w:pPr>
              <w:spacing w:before="60" w:after="0" w:line="276" w:lineRule="auto"/>
              <w:ind w:right="-63"/>
              <w:rPr>
                <w:rFonts w:ascii="Times New Roman" w:hAnsi="Times New Roman"/>
                <w:sz w:val="24"/>
                <w:szCs w:val="24"/>
              </w:rPr>
            </w:pPr>
          </w:p>
        </w:tc>
      </w:tr>
      <w:tr w:rsidR="001E59DE" w:rsidRPr="00AA0698" w14:paraId="43981811" w14:textId="77777777" w:rsidTr="004E7B40">
        <w:tc>
          <w:tcPr>
            <w:tcW w:w="534" w:type="dxa"/>
            <w:shd w:val="clear" w:color="auto" w:fill="auto"/>
          </w:tcPr>
          <w:p w14:paraId="25BADC1B" w14:textId="3CE02762" w:rsidR="001E59DE" w:rsidRDefault="001E59DE" w:rsidP="00AA0698">
            <w:pPr>
              <w:spacing w:before="60" w:after="0" w:line="276" w:lineRule="auto"/>
              <w:ind w:right="-63"/>
              <w:rPr>
                <w:rFonts w:ascii="Times New Roman" w:hAnsi="Times New Roman"/>
                <w:sz w:val="24"/>
                <w:szCs w:val="24"/>
                <w:lang w:val="en-US"/>
              </w:rPr>
            </w:pPr>
            <w:r>
              <w:rPr>
                <w:rFonts w:ascii="Times New Roman" w:hAnsi="Times New Roman"/>
                <w:sz w:val="24"/>
                <w:szCs w:val="24"/>
                <w:lang w:val="en-US"/>
              </w:rPr>
              <w:t>9.</w:t>
            </w:r>
          </w:p>
        </w:tc>
        <w:tc>
          <w:tcPr>
            <w:tcW w:w="2126" w:type="dxa"/>
            <w:shd w:val="clear" w:color="auto" w:fill="auto"/>
          </w:tcPr>
          <w:p w14:paraId="0C9AAF7C" w14:textId="7E53A0F5" w:rsidR="001E59DE" w:rsidRDefault="001E59DE"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Наименование:</w:t>
            </w:r>
          </w:p>
        </w:tc>
        <w:tc>
          <w:tcPr>
            <w:tcW w:w="6804" w:type="dxa"/>
            <w:shd w:val="clear" w:color="auto" w:fill="auto"/>
          </w:tcPr>
          <w:p w14:paraId="254AD9F3" w14:textId="6952C658" w:rsidR="001E59DE" w:rsidRDefault="001E59DE" w:rsidP="00AA0698">
            <w:pPr>
              <w:spacing w:before="60" w:after="0" w:line="276" w:lineRule="auto"/>
              <w:ind w:right="-63"/>
              <w:rPr>
                <w:rFonts w:ascii="Times New Roman" w:hAnsi="Times New Roman"/>
                <w:sz w:val="24"/>
                <w:szCs w:val="24"/>
              </w:rPr>
            </w:pPr>
            <w:r>
              <w:rPr>
                <w:rFonts w:ascii="Times New Roman" w:hAnsi="Times New Roman"/>
                <w:sz w:val="24"/>
                <w:szCs w:val="24"/>
              </w:rPr>
              <w:t>МУНИЦИПАЛЬНОЕ БЮДЖЕТНОЕ ОБЩЕОБРАЗОВАТЕЛЬНОЕ УЧРЕЖДЕНИЕ ОБУСИНСКАЯ СРЕДНЯЯ ОБЩЕОБРАЗОВАТЕЛЬНАЯ ШКОЛА-ИНТЕРНАТ ИМЕНИ А.И. ШАДАЕВА.</w:t>
            </w:r>
          </w:p>
        </w:tc>
      </w:tr>
      <w:tr w:rsidR="001E59DE" w:rsidRPr="00AA0698" w14:paraId="2307B45E" w14:textId="77777777" w:rsidTr="004E7B40">
        <w:tc>
          <w:tcPr>
            <w:tcW w:w="534" w:type="dxa"/>
            <w:shd w:val="clear" w:color="auto" w:fill="auto"/>
          </w:tcPr>
          <w:p w14:paraId="1DE7AA5A" w14:textId="77777777" w:rsidR="001E59DE" w:rsidRPr="001E59DE" w:rsidRDefault="001E59DE" w:rsidP="00AA0698">
            <w:pPr>
              <w:spacing w:before="60" w:after="0" w:line="276" w:lineRule="auto"/>
              <w:ind w:right="-63"/>
              <w:rPr>
                <w:rFonts w:ascii="Times New Roman" w:hAnsi="Times New Roman"/>
                <w:sz w:val="24"/>
                <w:szCs w:val="24"/>
              </w:rPr>
            </w:pPr>
          </w:p>
        </w:tc>
        <w:tc>
          <w:tcPr>
            <w:tcW w:w="2126" w:type="dxa"/>
            <w:shd w:val="clear" w:color="auto" w:fill="auto"/>
          </w:tcPr>
          <w:p w14:paraId="5B7EFDDC" w14:textId="799F3616" w:rsidR="001E59DE" w:rsidRDefault="001E59DE"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Директор:</w:t>
            </w:r>
          </w:p>
        </w:tc>
        <w:tc>
          <w:tcPr>
            <w:tcW w:w="6804" w:type="dxa"/>
            <w:shd w:val="clear" w:color="auto" w:fill="auto"/>
          </w:tcPr>
          <w:p w14:paraId="31DDBF7C" w14:textId="6BEAF62E" w:rsidR="001E59DE" w:rsidRDefault="001E59DE" w:rsidP="00AA0698">
            <w:pPr>
              <w:spacing w:before="60" w:after="0" w:line="276" w:lineRule="auto"/>
              <w:ind w:right="-63"/>
              <w:rPr>
                <w:rFonts w:ascii="Times New Roman" w:hAnsi="Times New Roman"/>
                <w:sz w:val="24"/>
                <w:szCs w:val="24"/>
              </w:rPr>
            </w:pPr>
            <w:r>
              <w:rPr>
                <w:rFonts w:ascii="Times New Roman" w:hAnsi="Times New Roman"/>
                <w:sz w:val="24"/>
                <w:szCs w:val="24"/>
              </w:rPr>
              <w:t>Хамгушкеева Анна Геннадьевна</w:t>
            </w:r>
          </w:p>
        </w:tc>
      </w:tr>
      <w:tr w:rsidR="001E59DE" w:rsidRPr="00AA0698" w14:paraId="7AC1E856" w14:textId="77777777" w:rsidTr="004E7B40">
        <w:tc>
          <w:tcPr>
            <w:tcW w:w="534" w:type="dxa"/>
            <w:shd w:val="clear" w:color="auto" w:fill="auto"/>
          </w:tcPr>
          <w:p w14:paraId="64B0F4A6" w14:textId="77777777" w:rsidR="001E59DE" w:rsidRDefault="001E59DE" w:rsidP="00AA0698">
            <w:pPr>
              <w:spacing w:before="60" w:after="0" w:line="276" w:lineRule="auto"/>
              <w:ind w:right="-63"/>
              <w:rPr>
                <w:rFonts w:ascii="Times New Roman" w:hAnsi="Times New Roman"/>
                <w:sz w:val="24"/>
                <w:szCs w:val="24"/>
                <w:lang w:val="en-US"/>
              </w:rPr>
            </w:pPr>
          </w:p>
        </w:tc>
        <w:tc>
          <w:tcPr>
            <w:tcW w:w="2126" w:type="dxa"/>
            <w:shd w:val="clear" w:color="auto" w:fill="auto"/>
          </w:tcPr>
          <w:p w14:paraId="73A675E5" w14:textId="7BFB2A78" w:rsidR="001E59DE" w:rsidRDefault="001E59DE"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Адрес:</w:t>
            </w:r>
          </w:p>
        </w:tc>
        <w:tc>
          <w:tcPr>
            <w:tcW w:w="6804" w:type="dxa"/>
            <w:shd w:val="clear" w:color="auto" w:fill="auto"/>
          </w:tcPr>
          <w:p w14:paraId="5405BA1E" w14:textId="6D9927EA" w:rsidR="001E59DE" w:rsidRDefault="001E59DE" w:rsidP="00AA0698">
            <w:pPr>
              <w:spacing w:before="60" w:after="0" w:line="276" w:lineRule="auto"/>
              <w:ind w:right="-63"/>
              <w:rPr>
                <w:rFonts w:ascii="Times New Roman" w:hAnsi="Times New Roman"/>
                <w:sz w:val="24"/>
                <w:szCs w:val="24"/>
              </w:rPr>
            </w:pPr>
            <w:r>
              <w:rPr>
                <w:rFonts w:ascii="Times New Roman" w:hAnsi="Times New Roman"/>
                <w:sz w:val="24"/>
                <w:szCs w:val="24"/>
              </w:rPr>
              <w:t>669234, Иркутская обл., Осинский р-н, с. Обуса, ул. 11 Комсомольцев, д. 21</w:t>
            </w:r>
          </w:p>
        </w:tc>
      </w:tr>
      <w:tr w:rsidR="001E59DE" w:rsidRPr="00AA0698" w14:paraId="592DF8A7" w14:textId="77777777" w:rsidTr="004E7B40">
        <w:tc>
          <w:tcPr>
            <w:tcW w:w="534" w:type="dxa"/>
            <w:shd w:val="clear" w:color="auto" w:fill="auto"/>
          </w:tcPr>
          <w:p w14:paraId="63E9E897" w14:textId="77777777" w:rsidR="001E59DE" w:rsidRPr="001E59DE" w:rsidRDefault="001E59DE" w:rsidP="00AA0698">
            <w:pPr>
              <w:spacing w:before="60" w:after="0" w:line="276" w:lineRule="auto"/>
              <w:ind w:right="-63"/>
              <w:rPr>
                <w:rFonts w:ascii="Times New Roman" w:hAnsi="Times New Roman"/>
                <w:sz w:val="24"/>
                <w:szCs w:val="24"/>
              </w:rPr>
            </w:pPr>
          </w:p>
        </w:tc>
        <w:tc>
          <w:tcPr>
            <w:tcW w:w="2126" w:type="dxa"/>
            <w:shd w:val="clear" w:color="auto" w:fill="auto"/>
          </w:tcPr>
          <w:p w14:paraId="1F8CD1C2" w14:textId="53A911FB" w:rsidR="001E59DE" w:rsidRDefault="001E59DE"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e-mail:</w:t>
            </w:r>
          </w:p>
        </w:tc>
        <w:tc>
          <w:tcPr>
            <w:tcW w:w="6804" w:type="dxa"/>
            <w:shd w:val="clear" w:color="auto" w:fill="auto"/>
          </w:tcPr>
          <w:p w14:paraId="7857BE57" w14:textId="1823B8EE" w:rsidR="001E59DE" w:rsidRDefault="001E59DE" w:rsidP="00AA0698">
            <w:pPr>
              <w:spacing w:before="60" w:after="0" w:line="276" w:lineRule="auto"/>
              <w:ind w:right="-63"/>
              <w:rPr>
                <w:rFonts w:ascii="Times New Roman" w:hAnsi="Times New Roman"/>
                <w:sz w:val="24"/>
                <w:szCs w:val="24"/>
              </w:rPr>
            </w:pPr>
            <w:r>
              <w:rPr>
                <w:rFonts w:ascii="Times New Roman" w:hAnsi="Times New Roman"/>
                <w:sz w:val="24"/>
                <w:szCs w:val="24"/>
              </w:rPr>
              <w:t>shkola-obusa@bk.ru</w:t>
            </w:r>
          </w:p>
        </w:tc>
      </w:tr>
      <w:tr w:rsidR="001E59DE" w:rsidRPr="00AA0698" w14:paraId="1B92D151" w14:textId="77777777" w:rsidTr="004E7B40">
        <w:tc>
          <w:tcPr>
            <w:tcW w:w="534" w:type="dxa"/>
            <w:shd w:val="clear" w:color="auto" w:fill="auto"/>
          </w:tcPr>
          <w:p w14:paraId="7976598B" w14:textId="77777777" w:rsidR="001E59DE" w:rsidRDefault="001E59DE" w:rsidP="00AA0698">
            <w:pPr>
              <w:spacing w:before="60" w:after="0" w:line="276" w:lineRule="auto"/>
              <w:ind w:right="-63"/>
              <w:rPr>
                <w:rFonts w:ascii="Times New Roman" w:hAnsi="Times New Roman"/>
                <w:sz w:val="24"/>
                <w:szCs w:val="24"/>
                <w:lang w:val="en-US"/>
              </w:rPr>
            </w:pPr>
          </w:p>
        </w:tc>
        <w:tc>
          <w:tcPr>
            <w:tcW w:w="2126" w:type="dxa"/>
            <w:shd w:val="clear" w:color="auto" w:fill="auto"/>
          </w:tcPr>
          <w:p w14:paraId="4C562175" w14:textId="6A74D7AE" w:rsidR="001E59DE" w:rsidRDefault="001E59DE"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Сайт:</w:t>
            </w:r>
          </w:p>
        </w:tc>
        <w:tc>
          <w:tcPr>
            <w:tcW w:w="6804" w:type="dxa"/>
            <w:shd w:val="clear" w:color="auto" w:fill="auto"/>
          </w:tcPr>
          <w:p w14:paraId="1F4E5801" w14:textId="1F832473" w:rsidR="001E59DE" w:rsidRDefault="001E59DE" w:rsidP="00AA0698">
            <w:pPr>
              <w:spacing w:before="60" w:after="0" w:line="276" w:lineRule="auto"/>
              <w:ind w:right="-63"/>
              <w:rPr>
                <w:rFonts w:ascii="Times New Roman" w:hAnsi="Times New Roman"/>
                <w:sz w:val="24"/>
                <w:szCs w:val="24"/>
              </w:rPr>
            </w:pPr>
            <w:r>
              <w:rPr>
                <w:rFonts w:ascii="Times New Roman" w:hAnsi="Times New Roman"/>
                <w:sz w:val="24"/>
                <w:szCs w:val="24"/>
              </w:rPr>
              <w:t>obusin.ru</w:t>
            </w:r>
          </w:p>
        </w:tc>
      </w:tr>
      <w:tr w:rsidR="001E59DE" w:rsidRPr="00AA0698" w14:paraId="776DAF1B" w14:textId="77777777" w:rsidTr="004E7B40">
        <w:tc>
          <w:tcPr>
            <w:tcW w:w="534" w:type="dxa"/>
            <w:shd w:val="clear" w:color="auto" w:fill="auto"/>
          </w:tcPr>
          <w:p w14:paraId="22C9F52A" w14:textId="77777777" w:rsidR="001E59DE" w:rsidRDefault="001E59DE" w:rsidP="00AA0698">
            <w:pPr>
              <w:spacing w:before="60" w:after="0" w:line="276" w:lineRule="auto"/>
              <w:ind w:right="-63"/>
              <w:rPr>
                <w:rFonts w:ascii="Times New Roman" w:hAnsi="Times New Roman"/>
                <w:sz w:val="24"/>
                <w:szCs w:val="24"/>
                <w:lang w:val="en-US"/>
              </w:rPr>
            </w:pPr>
          </w:p>
        </w:tc>
        <w:tc>
          <w:tcPr>
            <w:tcW w:w="2126" w:type="dxa"/>
            <w:shd w:val="clear" w:color="auto" w:fill="auto"/>
          </w:tcPr>
          <w:p w14:paraId="38CF02BB" w14:textId="45E3A275" w:rsidR="001E59DE" w:rsidRDefault="001E59DE"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 xml:space="preserve"> </w:t>
            </w:r>
          </w:p>
        </w:tc>
        <w:tc>
          <w:tcPr>
            <w:tcW w:w="6804" w:type="dxa"/>
            <w:shd w:val="clear" w:color="auto" w:fill="auto"/>
          </w:tcPr>
          <w:p w14:paraId="78A89BCB" w14:textId="77777777" w:rsidR="001E59DE" w:rsidRDefault="001E59DE" w:rsidP="00AA0698">
            <w:pPr>
              <w:spacing w:before="60" w:after="0" w:line="276" w:lineRule="auto"/>
              <w:ind w:right="-63"/>
              <w:rPr>
                <w:rFonts w:ascii="Times New Roman" w:hAnsi="Times New Roman"/>
                <w:sz w:val="24"/>
                <w:szCs w:val="24"/>
              </w:rPr>
            </w:pPr>
          </w:p>
        </w:tc>
      </w:tr>
      <w:tr w:rsidR="001E59DE" w:rsidRPr="00AA0698" w14:paraId="4813F845" w14:textId="77777777" w:rsidTr="004E7B40">
        <w:tc>
          <w:tcPr>
            <w:tcW w:w="534" w:type="dxa"/>
            <w:shd w:val="clear" w:color="auto" w:fill="auto"/>
          </w:tcPr>
          <w:p w14:paraId="22365853" w14:textId="412844EF" w:rsidR="001E59DE" w:rsidRDefault="001E59DE" w:rsidP="00AA0698">
            <w:pPr>
              <w:spacing w:before="60" w:after="0" w:line="276" w:lineRule="auto"/>
              <w:ind w:right="-63"/>
              <w:rPr>
                <w:rFonts w:ascii="Times New Roman" w:hAnsi="Times New Roman"/>
                <w:sz w:val="24"/>
                <w:szCs w:val="24"/>
                <w:lang w:val="en-US"/>
              </w:rPr>
            </w:pPr>
            <w:r>
              <w:rPr>
                <w:rFonts w:ascii="Times New Roman" w:hAnsi="Times New Roman"/>
                <w:sz w:val="24"/>
                <w:szCs w:val="24"/>
                <w:lang w:val="en-US"/>
              </w:rPr>
              <w:t>10.</w:t>
            </w:r>
          </w:p>
        </w:tc>
        <w:tc>
          <w:tcPr>
            <w:tcW w:w="2126" w:type="dxa"/>
            <w:shd w:val="clear" w:color="auto" w:fill="auto"/>
          </w:tcPr>
          <w:p w14:paraId="19E73BDA" w14:textId="40E964CF" w:rsidR="001E59DE" w:rsidRDefault="001E59DE"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Наименование:</w:t>
            </w:r>
          </w:p>
        </w:tc>
        <w:tc>
          <w:tcPr>
            <w:tcW w:w="6804" w:type="dxa"/>
            <w:shd w:val="clear" w:color="auto" w:fill="auto"/>
          </w:tcPr>
          <w:p w14:paraId="56EFC98D" w14:textId="54CD26D3" w:rsidR="001E59DE" w:rsidRDefault="001E59DE" w:rsidP="00AA0698">
            <w:pPr>
              <w:spacing w:before="60" w:after="0" w:line="276" w:lineRule="auto"/>
              <w:ind w:right="-63"/>
              <w:rPr>
                <w:rFonts w:ascii="Times New Roman" w:hAnsi="Times New Roman"/>
                <w:sz w:val="24"/>
                <w:szCs w:val="24"/>
              </w:rPr>
            </w:pPr>
            <w:r>
              <w:rPr>
                <w:rFonts w:ascii="Times New Roman" w:hAnsi="Times New Roman"/>
                <w:sz w:val="24"/>
                <w:szCs w:val="24"/>
              </w:rPr>
              <w:t>МУНИЦИПАЛЬНОЕ БЮДЖЕТНОЕ ОБЩЕОБРАЗОВАТЕЛЬНОЕ УЧРЕЖДЕНИЕ ОСИНСКАЯ СРЕДНЯЯ ОБЩЕОБРАЗОВАТЕЛЬНАЯ ШКОЛА №1.</w:t>
            </w:r>
          </w:p>
        </w:tc>
      </w:tr>
      <w:tr w:rsidR="001E59DE" w:rsidRPr="00AA0698" w14:paraId="78D6A8F6" w14:textId="77777777" w:rsidTr="004E7B40">
        <w:tc>
          <w:tcPr>
            <w:tcW w:w="534" w:type="dxa"/>
            <w:shd w:val="clear" w:color="auto" w:fill="auto"/>
          </w:tcPr>
          <w:p w14:paraId="093ADECB" w14:textId="77777777" w:rsidR="001E59DE" w:rsidRPr="001E59DE" w:rsidRDefault="001E59DE" w:rsidP="00AA0698">
            <w:pPr>
              <w:spacing w:before="60" w:after="0" w:line="276" w:lineRule="auto"/>
              <w:ind w:right="-63"/>
              <w:rPr>
                <w:rFonts w:ascii="Times New Roman" w:hAnsi="Times New Roman"/>
                <w:sz w:val="24"/>
                <w:szCs w:val="24"/>
              </w:rPr>
            </w:pPr>
          </w:p>
        </w:tc>
        <w:tc>
          <w:tcPr>
            <w:tcW w:w="2126" w:type="dxa"/>
            <w:shd w:val="clear" w:color="auto" w:fill="auto"/>
          </w:tcPr>
          <w:p w14:paraId="3281D362" w14:textId="5E1CD409" w:rsidR="001E59DE" w:rsidRDefault="001E59DE"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Директор:</w:t>
            </w:r>
          </w:p>
        </w:tc>
        <w:tc>
          <w:tcPr>
            <w:tcW w:w="6804" w:type="dxa"/>
            <w:shd w:val="clear" w:color="auto" w:fill="auto"/>
          </w:tcPr>
          <w:p w14:paraId="399734F0" w14:textId="12FF420D" w:rsidR="001E59DE" w:rsidRDefault="001E59DE" w:rsidP="00AA0698">
            <w:pPr>
              <w:spacing w:before="60" w:after="0" w:line="276" w:lineRule="auto"/>
              <w:ind w:right="-63"/>
              <w:rPr>
                <w:rFonts w:ascii="Times New Roman" w:hAnsi="Times New Roman"/>
                <w:sz w:val="24"/>
                <w:szCs w:val="24"/>
              </w:rPr>
            </w:pPr>
            <w:r>
              <w:rPr>
                <w:rFonts w:ascii="Times New Roman" w:hAnsi="Times New Roman"/>
                <w:sz w:val="24"/>
                <w:szCs w:val="24"/>
              </w:rPr>
              <w:t>Гимазова Нина Николаевна</w:t>
            </w:r>
          </w:p>
        </w:tc>
      </w:tr>
      <w:tr w:rsidR="001E59DE" w:rsidRPr="00AA0698" w14:paraId="03D1F57B" w14:textId="77777777" w:rsidTr="004E7B40">
        <w:tc>
          <w:tcPr>
            <w:tcW w:w="534" w:type="dxa"/>
            <w:shd w:val="clear" w:color="auto" w:fill="auto"/>
          </w:tcPr>
          <w:p w14:paraId="2B17646F" w14:textId="77777777" w:rsidR="001E59DE" w:rsidRDefault="001E59DE" w:rsidP="00AA0698">
            <w:pPr>
              <w:spacing w:before="60" w:after="0" w:line="276" w:lineRule="auto"/>
              <w:ind w:right="-63"/>
              <w:rPr>
                <w:rFonts w:ascii="Times New Roman" w:hAnsi="Times New Roman"/>
                <w:sz w:val="24"/>
                <w:szCs w:val="24"/>
                <w:lang w:val="en-US"/>
              </w:rPr>
            </w:pPr>
          </w:p>
        </w:tc>
        <w:tc>
          <w:tcPr>
            <w:tcW w:w="2126" w:type="dxa"/>
            <w:shd w:val="clear" w:color="auto" w:fill="auto"/>
          </w:tcPr>
          <w:p w14:paraId="3B74B244" w14:textId="28C31B85" w:rsidR="001E59DE" w:rsidRDefault="001E59DE"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Адрес:</w:t>
            </w:r>
          </w:p>
        </w:tc>
        <w:tc>
          <w:tcPr>
            <w:tcW w:w="6804" w:type="dxa"/>
            <w:shd w:val="clear" w:color="auto" w:fill="auto"/>
          </w:tcPr>
          <w:p w14:paraId="06E7C089" w14:textId="60037AC2" w:rsidR="001E59DE" w:rsidRDefault="001E59DE" w:rsidP="00AA0698">
            <w:pPr>
              <w:spacing w:before="60" w:after="0" w:line="276" w:lineRule="auto"/>
              <w:ind w:right="-63"/>
              <w:rPr>
                <w:rFonts w:ascii="Times New Roman" w:hAnsi="Times New Roman"/>
                <w:sz w:val="24"/>
                <w:szCs w:val="24"/>
              </w:rPr>
            </w:pPr>
            <w:r>
              <w:rPr>
                <w:rFonts w:ascii="Times New Roman" w:hAnsi="Times New Roman"/>
                <w:sz w:val="24"/>
                <w:szCs w:val="24"/>
              </w:rPr>
              <w:t>669200, Иркутская обл., Осинский р-н, с. Оса, ул. Свердлова, д. 3</w:t>
            </w:r>
          </w:p>
        </w:tc>
      </w:tr>
      <w:tr w:rsidR="001E59DE" w:rsidRPr="00AA0698" w14:paraId="6BEF70E3" w14:textId="77777777" w:rsidTr="004E7B40">
        <w:tc>
          <w:tcPr>
            <w:tcW w:w="534" w:type="dxa"/>
            <w:shd w:val="clear" w:color="auto" w:fill="auto"/>
          </w:tcPr>
          <w:p w14:paraId="5DF50101" w14:textId="77777777" w:rsidR="001E59DE" w:rsidRDefault="001E59DE" w:rsidP="00AA0698">
            <w:pPr>
              <w:spacing w:before="60" w:after="0" w:line="276" w:lineRule="auto"/>
              <w:ind w:right="-63"/>
              <w:rPr>
                <w:rFonts w:ascii="Times New Roman" w:hAnsi="Times New Roman"/>
                <w:sz w:val="24"/>
                <w:szCs w:val="24"/>
                <w:lang w:val="en-US"/>
              </w:rPr>
            </w:pPr>
          </w:p>
        </w:tc>
        <w:tc>
          <w:tcPr>
            <w:tcW w:w="2126" w:type="dxa"/>
            <w:shd w:val="clear" w:color="auto" w:fill="auto"/>
          </w:tcPr>
          <w:p w14:paraId="1B3473A5" w14:textId="5BCAB74A" w:rsidR="001E59DE" w:rsidRDefault="001E59DE"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e-mail:</w:t>
            </w:r>
          </w:p>
        </w:tc>
        <w:tc>
          <w:tcPr>
            <w:tcW w:w="6804" w:type="dxa"/>
            <w:shd w:val="clear" w:color="auto" w:fill="auto"/>
          </w:tcPr>
          <w:p w14:paraId="46454EDE" w14:textId="0AE6716C" w:rsidR="001E59DE" w:rsidRDefault="001E59DE" w:rsidP="00AA0698">
            <w:pPr>
              <w:spacing w:before="60" w:after="0" w:line="276" w:lineRule="auto"/>
              <w:ind w:right="-63"/>
              <w:rPr>
                <w:rFonts w:ascii="Times New Roman" w:hAnsi="Times New Roman"/>
                <w:sz w:val="24"/>
                <w:szCs w:val="24"/>
              </w:rPr>
            </w:pPr>
            <w:r>
              <w:rPr>
                <w:rFonts w:ascii="Times New Roman" w:hAnsi="Times New Roman"/>
                <w:sz w:val="24"/>
                <w:szCs w:val="24"/>
              </w:rPr>
              <w:t>osaososh1@yandex.ru</w:t>
            </w:r>
          </w:p>
        </w:tc>
      </w:tr>
      <w:tr w:rsidR="001E59DE" w:rsidRPr="00AA0698" w14:paraId="21F43CF4" w14:textId="77777777" w:rsidTr="004E7B40">
        <w:tc>
          <w:tcPr>
            <w:tcW w:w="534" w:type="dxa"/>
            <w:shd w:val="clear" w:color="auto" w:fill="auto"/>
          </w:tcPr>
          <w:p w14:paraId="5F299FC6" w14:textId="77777777" w:rsidR="001E59DE" w:rsidRDefault="001E59DE" w:rsidP="00AA0698">
            <w:pPr>
              <w:spacing w:before="60" w:after="0" w:line="276" w:lineRule="auto"/>
              <w:ind w:right="-63"/>
              <w:rPr>
                <w:rFonts w:ascii="Times New Roman" w:hAnsi="Times New Roman"/>
                <w:sz w:val="24"/>
                <w:szCs w:val="24"/>
                <w:lang w:val="en-US"/>
              </w:rPr>
            </w:pPr>
          </w:p>
        </w:tc>
        <w:tc>
          <w:tcPr>
            <w:tcW w:w="2126" w:type="dxa"/>
            <w:shd w:val="clear" w:color="auto" w:fill="auto"/>
          </w:tcPr>
          <w:p w14:paraId="5AE3682A" w14:textId="31D31DAE" w:rsidR="001E59DE" w:rsidRDefault="001E59DE"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Сайт:</w:t>
            </w:r>
          </w:p>
        </w:tc>
        <w:tc>
          <w:tcPr>
            <w:tcW w:w="6804" w:type="dxa"/>
            <w:shd w:val="clear" w:color="auto" w:fill="auto"/>
          </w:tcPr>
          <w:p w14:paraId="611FF483" w14:textId="0B26692A" w:rsidR="001E59DE" w:rsidRDefault="001E59DE" w:rsidP="00AA0698">
            <w:pPr>
              <w:spacing w:before="60" w:after="0" w:line="276" w:lineRule="auto"/>
              <w:ind w:right="-63"/>
              <w:rPr>
                <w:rFonts w:ascii="Times New Roman" w:hAnsi="Times New Roman"/>
                <w:sz w:val="24"/>
                <w:szCs w:val="24"/>
              </w:rPr>
            </w:pPr>
            <w:r>
              <w:rPr>
                <w:rFonts w:ascii="Times New Roman" w:hAnsi="Times New Roman"/>
                <w:sz w:val="24"/>
                <w:szCs w:val="24"/>
              </w:rPr>
              <w:t>sosh1.eduosa.ru</w:t>
            </w:r>
          </w:p>
        </w:tc>
      </w:tr>
      <w:tr w:rsidR="001E59DE" w:rsidRPr="00AA0698" w14:paraId="4F7DB0B3" w14:textId="77777777" w:rsidTr="004E7B40">
        <w:tc>
          <w:tcPr>
            <w:tcW w:w="534" w:type="dxa"/>
            <w:shd w:val="clear" w:color="auto" w:fill="auto"/>
          </w:tcPr>
          <w:p w14:paraId="404936D8" w14:textId="77777777" w:rsidR="001E59DE" w:rsidRDefault="001E59DE" w:rsidP="00AA0698">
            <w:pPr>
              <w:spacing w:before="60" w:after="0" w:line="276" w:lineRule="auto"/>
              <w:ind w:right="-63"/>
              <w:rPr>
                <w:rFonts w:ascii="Times New Roman" w:hAnsi="Times New Roman"/>
                <w:sz w:val="24"/>
                <w:szCs w:val="24"/>
                <w:lang w:val="en-US"/>
              </w:rPr>
            </w:pPr>
          </w:p>
        </w:tc>
        <w:tc>
          <w:tcPr>
            <w:tcW w:w="2126" w:type="dxa"/>
            <w:shd w:val="clear" w:color="auto" w:fill="auto"/>
          </w:tcPr>
          <w:p w14:paraId="53C9D722" w14:textId="23F09560" w:rsidR="001E59DE" w:rsidRDefault="001E59DE"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 xml:space="preserve"> </w:t>
            </w:r>
          </w:p>
        </w:tc>
        <w:tc>
          <w:tcPr>
            <w:tcW w:w="6804" w:type="dxa"/>
            <w:shd w:val="clear" w:color="auto" w:fill="auto"/>
          </w:tcPr>
          <w:p w14:paraId="014F04F4" w14:textId="77777777" w:rsidR="001E59DE" w:rsidRDefault="001E59DE" w:rsidP="00AA0698">
            <w:pPr>
              <w:spacing w:before="60" w:after="0" w:line="276" w:lineRule="auto"/>
              <w:ind w:right="-63"/>
              <w:rPr>
                <w:rFonts w:ascii="Times New Roman" w:hAnsi="Times New Roman"/>
                <w:sz w:val="24"/>
                <w:szCs w:val="24"/>
              </w:rPr>
            </w:pPr>
          </w:p>
        </w:tc>
      </w:tr>
      <w:tr w:rsidR="001E59DE" w:rsidRPr="00AA0698" w14:paraId="4AA92924" w14:textId="77777777" w:rsidTr="004E7B40">
        <w:tc>
          <w:tcPr>
            <w:tcW w:w="534" w:type="dxa"/>
            <w:shd w:val="clear" w:color="auto" w:fill="auto"/>
          </w:tcPr>
          <w:p w14:paraId="03698025" w14:textId="569C345D" w:rsidR="001E59DE" w:rsidRDefault="001E59DE" w:rsidP="00AA0698">
            <w:pPr>
              <w:spacing w:before="60" w:after="0" w:line="276" w:lineRule="auto"/>
              <w:ind w:right="-63"/>
              <w:rPr>
                <w:rFonts w:ascii="Times New Roman" w:hAnsi="Times New Roman"/>
                <w:sz w:val="24"/>
                <w:szCs w:val="24"/>
                <w:lang w:val="en-US"/>
              </w:rPr>
            </w:pPr>
            <w:r>
              <w:rPr>
                <w:rFonts w:ascii="Times New Roman" w:hAnsi="Times New Roman"/>
                <w:sz w:val="24"/>
                <w:szCs w:val="24"/>
                <w:lang w:val="en-US"/>
              </w:rPr>
              <w:t>11.</w:t>
            </w:r>
          </w:p>
        </w:tc>
        <w:tc>
          <w:tcPr>
            <w:tcW w:w="2126" w:type="dxa"/>
            <w:shd w:val="clear" w:color="auto" w:fill="auto"/>
          </w:tcPr>
          <w:p w14:paraId="0165AB37" w14:textId="4191B3B2" w:rsidR="001E59DE" w:rsidRDefault="001E59DE"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Наименование:</w:t>
            </w:r>
          </w:p>
        </w:tc>
        <w:tc>
          <w:tcPr>
            <w:tcW w:w="6804" w:type="dxa"/>
            <w:shd w:val="clear" w:color="auto" w:fill="auto"/>
          </w:tcPr>
          <w:p w14:paraId="3466110F" w14:textId="0DA77A53" w:rsidR="001E59DE" w:rsidRDefault="001E59DE" w:rsidP="00AA0698">
            <w:pPr>
              <w:spacing w:before="60" w:after="0" w:line="276" w:lineRule="auto"/>
              <w:ind w:right="-63"/>
              <w:rPr>
                <w:rFonts w:ascii="Times New Roman" w:hAnsi="Times New Roman"/>
                <w:sz w:val="24"/>
                <w:szCs w:val="24"/>
              </w:rPr>
            </w:pPr>
            <w:r>
              <w:rPr>
                <w:rFonts w:ascii="Times New Roman" w:hAnsi="Times New Roman"/>
                <w:sz w:val="24"/>
                <w:szCs w:val="24"/>
              </w:rPr>
              <w:t>МУНИЦИПАЛЬНОЕ БЮДЖЕТНОЕ ОБЩЕОБРАЗОВАТЕЛЬНОЕ УЧРЕЖДЕНИЕ ОСИНСКАЯ СРЕДНЯЯ ОБЩЕОБРАЗОВАТЕЛЬНАЯ ШКОЛА № 2.</w:t>
            </w:r>
          </w:p>
        </w:tc>
      </w:tr>
      <w:tr w:rsidR="001E59DE" w:rsidRPr="00AA0698" w14:paraId="0DCD830C" w14:textId="77777777" w:rsidTr="004E7B40">
        <w:tc>
          <w:tcPr>
            <w:tcW w:w="534" w:type="dxa"/>
            <w:shd w:val="clear" w:color="auto" w:fill="auto"/>
          </w:tcPr>
          <w:p w14:paraId="17D93D6D" w14:textId="77777777" w:rsidR="001E59DE" w:rsidRPr="001E59DE" w:rsidRDefault="001E59DE" w:rsidP="00AA0698">
            <w:pPr>
              <w:spacing w:before="60" w:after="0" w:line="276" w:lineRule="auto"/>
              <w:ind w:right="-63"/>
              <w:rPr>
                <w:rFonts w:ascii="Times New Roman" w:hAnsi="Times New Roman"/>
                <w:sz w:val="24"/>
                <w:szCs w:val="24"/>
              </w:rPr>
            </w:pPr>
          </w:p>
        </w:tc>
        <w:tc>
          <w:tcPr>
            <w:tcW w:w="2126" w:type="dxa"/>
            <w:shd w:val="clear" w:color="auto" w:fill="auto"/>
          </w:tcPr>
          <w:p w14:paraId="04163347" w14:textId="20291138" w:rsidR="001E59DE" w:rsidRDefault="001E59DE"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Директор:</w:t>
            </w:r>
          </w:p>
        </w:tc>
        <w:tc>
          <w:tcPr>
            <w:tcW w:w="6804" w:type="dxa"/>
            <w:shd w:val="clear" w:color="auto" w:fill="auto"/>
          </w:tcPr>
          <w:p w14:paraId="62B9D281" w14:textId="62864B1D" w:rsidR="001E59DE" w:rsidRDefault="001E59DE" w:rsidP="00AA0698">
            <w:pPr>
              <w:spacing w:before="60" w:after="0" w:line="276" w:lineRule="auto"/>
              <w:ind w:right="-63"/>
              <w:rPr>
                <w:rFonts w:ascii="Times New Roman" w:hAnsi="Times New Roman"/>
                <w:sz w:val="24"/>
                <w:szCs w:val="24"/>
              </w:rPr>
            </w:pPr>
            <w:r>
              <w:rPr>
                <w:rFonts w:ascii="Times New Roman" w:hAnsi="Times New Roman"/>
                <w:sz w:val="24"/>
                <w:szCs w:val="24"/>
              </w:rPr>
              <w:t>Барлуков Павел Георгиевич</w:t>
            </w:r>
          </w:p>
        </w:tc>
      </w:tr>
      <w:tr w:rsidR="001E59DE" w:rsidRPr="00AA0698" w14:paraId="0A5B1DEB" w14:textId="77777777" w:rsidTr="004E7B40">
        <w:tc>
          <w:tcPr>
            <w:tcW w:w="534" w:type="dxa"/>
            <w:shd w:val="clear" w:color="auto" w:fill="auto"/>
          </w:tcPr>
          <w:p w14:paraId="75A9A723" w14:textId="77777777" w:rsidR="001E59DE" w:rsidRDefault="001E59DE" w:rsidP="00AA0698">
            <w:pPr>
              <w:spacing w:before="60" w:after="0" w:line="276" w:lineRule="auto"/>
              <w:ind w:right="-63"/>
              <w:rPr>
                <w:rFonts w:ascii="Times New Roman" w:hAnsi="Times New Roman"/>
                <w:sz w:val="24"/>
                <w:szCs w:val="24"/>
                <w:lang w:val="en-US"/>
              </w:rPr>
            </w:pPr>
          </w:p>
        </w:tc>
        <w:tc>
          <w:tcPr>
            <w:tcW w:w="2126" w:type="dxa"/>
            <w:shd w:val="clear" w:color="auto" w:fill="auto"/>
          </w:tcPr>
          <w:p w14:paraId="087DD790" w14:textId="6497774B" w:rsidR="001E59DE" w:rsidRDefault="001E59DE"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Адрес:</w:t>
            </w:r>
          </w:p>
        </w:tc>
        <w:tc>
          <w:tcPr>
            <w:tcW w:w="6804" w:type="dxa"/>
            <w:shd w:val="clear" w:color="auto" w:fill="auto"/>
          </w:tcPr>
          <w:p w14:paraId="5EC36DE0" w14:textId="21C8578F" w:rsidR="001E59DE" w:rsidRDefault="001E59DE" w:rsidP="00AA0698">
            <w:pPr>
              <w:spacing w:before="60" w:after="0" w:line="276" w:lineRule="auto"/>
              <w:ind w:right="-63"/>
              <w:rPr>
                <w:rFonts w:ascii="Times New Roman" w:hAnsi="Times New Roman"/>
                <w:sz w:val="24"/>
                <w:szCs w:val="24"/>
              </w:rPr>
            </w:pPr>
            <w:r>
              <w:rPr>
                <w:rFonts w:ascii="Times New Roman" w:hAnsi="Times New Roman"/>
                <w:sz w:val="24"/>
                <w:szCs w:val="24"/>
              </w:rPr>
              <w:t>669200, Иркутская обл., Осинский р-н, с. Оса, ул. Котовского, д. 26</w:t>
            </w:r>
          </w:p>
        </w:tc>
      </w:tr>
      <w:tr w:rsidR="001E59DE" w:rsidRPr="00AA0698" w14:paraId="692C0298" w14:textId="77777777" w:rsidTr="004E7B40">
        <w:tc>
          <w:tcPr>
            <w:tcW w:w="534" w:type="dxa"/>
            <w:shd w:val="clear" w:color="auto" w:fill="auto"/>
          </w:tcPr>
          <w:p w14:paraId="0F839699" w14:textId="77777777" w:rsidR="001E59DE" w:rsidRDefault="001E59DE" w:rsidP="00AA0698">
            <w:pPr>
              <w:spacing w:before="60" w:after="0" w:line="276" w:lineRule="auto"/>
              <w:ind w:right="-63"/>
              <w:rPr>
                <w:rFonts w:ascii="Times New Roman" w:hAnsi="Times New Roman"/>
                <w:sz w:val="24"/>
                <w:szCs w:val="24"/>
                <w:lang w:val="en-US"/>
              </w:rPr>
            </w:pPr>
          </w:p>
        </w:tc>
        <w:tc>
          <w:tcPr>
            <w:tcW w:w="2126" w:type="dxa"/>
            <w:shd w:val="clear" w:color="auto" w:fill="auto"/>
          </w:tcPr>
          <w:p w14:paraId="46352F8B" w14:textId="586C7B80" w:rsidR="001E59DE" w:rsidRDefault="001E59DE"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e-mail:</w:t>
            </w:r>
          </w:p>
        </w:tc>
        <w:tc>
          <w:tcPr>
            <w:tcW w:w="6804" w:type="dxa"/>
            <w:shd w:val="clear" w:color="auto" w:fill="auto"/>
          </w:tcPr>
          <w:p w14:paraId="016DB7AC" w14:textId="54CAD396" w:rsidR="001E59DE" w:rsidRDefault="001E59DE" w:rsidP="00AA0698">
            <w:pPr>
              <w:spacing w:before="60" w:after="0" w:line="276" w:lineRule="auto"/>
              <w:ind w:right="-63"/>
              <w:rPr>
                <w:rFonts w:ascii="Times New Roman" w:hAnsi="Times New Roman"/>
                <w:sz w:val="24"/>
                <w:szCs w:val="24"/>
              </w:rPr>
            </w:pPr>
            <w:r>
              <w:rPr>
                <w:rFonts w:ascii="Times New Roman" w:hAnsi="Times New Roman"/>
                <w:sz w:val="24"/>
                <w:szCs w:val="24"/>
              </w:rPr>
              <w:t>Osoosh@mail.ru</w:t>
            </w:r>
          </w:p>
        </w:tc>
      </w:tr>
      <w:tr w:rsidR="001E59DE" w:rsidRPr="00AA0698" w14:paraId="050708C2" w14:textId="77777777" w:rsidTr="004E7B40">
        <w:tc>
          <w:tcPr>
            <w:tcW w:w="534" w:type="dxa"/>
            <w:shd w:val="clear" w:color="auto" w:fill="auto"/>
          </w:tcPr>
          <w:p w14:paraId="6AD527E9" w14:textId="77777777" w:rsidR="001E59DE" w:rsidRDefault="001E59DE" w:rsidP="00AA0698">
            <w:pPr>
              <w:spacing w:before="60" w:after="0" w:line="276" w:lineRule="auto"/>
              <w:ind w:right="-63"/>
              <w:rPr>
                <w:rFonts w:ascii="Times New Roman" w:hAnsi="Times New Roman"/>
                <w:sz w:val="24"/>
                <w:szCs w:val="24"/>
                <w:lang w:val="en-US"/>
              </w:rPr>
            </w:pPr>
          </w:p>
        </w:tc>
        <w:tc>
          <w:tcPr>
            <w:tcW w:w="2126" w:type="dxa"/>
            <w:shd w:val="clear" w:color="auto" w:fill="auto"/>
          </w:tcPr>
          <w:p w14:paraId="0E68FC26" w14:textId="79E7BB70" w:rsidR="001E59DE" w:rsidRDefault="001E59DE"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Сайт:</w:t>
            </w:r>
          </w:p>
        </w:tc>
        <w:tc>
          <w:tcPr>
            <w:tcW w:w="6804" w:type="dxa"/>
            <w:shd w:val="clear" w:color="auto" w:fill="auto"/>
          </w:tcPr>
          <w:p w14:paraId="6C9E03DC" w14:textId="4A0EA409" w:rsidR="001E59DE" w:rsidRDefault="001E59DE" w:rsidP="00AA0698">
            <w:pPr>
              <w:spacing w:before="60" w:after="0" w:line="276" w:lineRule="auto"/>
              <w:ind w:right="-63"/>
              <w:rPr>
                <w:rFonts w:ascii="Times New Roman" w:hAnsi="Times New Roman"/>
                <w:sz w:val="24"/>
                <w:szCs w:val="24"/>
              </w:rPr>
            </w:pPr>
            <w:r>
              <w:rPr>
                <w:rFonts w:ascii="Times New Roman" w:hAnsi="Times New Roman"/>
                <w:sz w:val="24"/>
                <w:szCs w:val="24"/>
              </w:rPr>
              <w:t>osasosh2.ru</w:t>
            </w:r>
          </w:p>
        </w:tc>
      </w:tr>
      <w:tr w:rsidR="001E59DE" w:rsidRPr="00AA0698" w14:paraId="30D6FEAB" w14:textId="77777777" w:rsidTr="004E7B40">
        <w:tc>
          <w:tcPr>
            <w:tcW w:w="534" w:type="dxa"/>
            <w:shd w:val="clear" w:color="auto" w:fill="auto"/>
          </w:tcPr>
          <w:p w14:paraId="7AEEDB75" w14:textId="77777777" w:rsidR="001E59DE" w:rsidRDefault="001E59DE" w:rsidP="00AA0698">
            <w:pPr>
              <w:spacing w:before="60" w:after="0" w:line="276" w:lineRule="auto"/>
              <w:ind w:right="-63"/>
              <w:rPr>
                <w:rFonts w:ascii="Times New Roman" w:hAnsi="Times New Roman"/>
                <w:sz w:val="24"/>
                <w:szCs w:val="24"/>
                <w:lang w:val="en-US"/>
              </w:rPr>
            </w:pPr>
          </w:p>
        </w:tc>
        <w:tc>
          <w:tcPr>
            <w:tcW w:w="2126" w:type="dxa"/>
            <w:shd w:val="clear" w:color="auto" w:fill="auto"/>
          </w:tcPr>
          <w:p w14:paraId="38660F9D" w14:textId="42F4AE21" w:rsidR="001E59DE" w:rsidRDefault="001E59DE"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 xml:space="preserve"> </w:t>
            </w:r>
          </w:p>
        </w:tc>
        <w:tc>
          <w:tcPr>
            <w:tcW w:w="6804" w:type="dxa"/>
            <w:shd w:val="clear" w:color="auto" w:fill="auto"/>
          </w:tcPr>
          <w:p w14:paraId="3E71DA78" w14:textId="77777777" w:rsidR="001E59DE" w:rsidRDefault="001E59DE" w:rsidP="00AA0698">
            <w:pPr>
              <w:spacing w:before="60" w:after="0" w:line="276" w:lineRule="auto"/>
              <w:ind w:right="-63"/>
              <w:rPr>
                <w:rFonts w:ascii="Times New Roman" w:hAnsi="Times New Roman"/>
                <w:sz w:val="24"/>
                <w:szCs w:val="24"/>
              </w:rPr>
            </w:pPr>
          </w:p>
        </w:tc>
      </w:tr>
      <w:tr w:rsidR="001E59DE" w:rsidRPr="00AA0698" w14:paraId="77AE12E2" w14:textId="77777777" w:rsidTr="004E7B40">
        <w:tc>
          <w:tcPr>
            <w:tcW w:w="534" w:type="dxa"/>
            <w:shd w:val="clear" w:color="auto" w:fill="auto"/>
          </w:tcPr>
          <w:p w14:paraId="2398C6B7" w14:textId="6C176A40" w:rsidR="001E59DE" w:rsidRDefault="001E59DE" w:rsidP="00AA0698">
            <w:pPr>
              <w:spacing w:before="60" w:after="0" w:line="276" w:lineRule="auto"/>
              <w:ind w:right="-63"/>
              <w:rPr>
                <w:rFonts w:ascii="Times New Roman" w:hAnsi="Times New Roman"/>
                <w:sz w:val="24"/>
                <w:szCs w:val="24"/>
                <w:lang w:val="en-US"/>
              </w:rPr>
            </w:pPr>
            <w:r>
              <w:rPr>
                <w:rFonts w:ascii="Times New Roman" w:hAnsi="Times New Roman"/>
                <w:sz w:val="24"/>
                <w:szCs w:val="24"/>
                <w:lang w:val="en-US"/>
              </w:rPr>
              <w:t>12.</w:t>
            </w:r>
          </w:p>
        </w:tc>
        <w:tc>
          <w:tcPr>
            <w:tcW w:w="2126" w:type="dxa"/>
            <w:shd w:val="clear" w:color="auto" w:fill="auto"/>
          </w:tcPr>
          <w:p w14:paraId="370C2004" w14:textId="595406B8" w:rsidR="001E59DE" w:rsidRDefault="001E59DE"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Наименование:</w:t>
            </w:r>
          </w:p>
        </w:tc>
        <w:tc>
          <w:tcPr>
            <w:tcW w:w="6804" w:type="dxa"/>
            <w:shd w:val="clear" w:color="auto" w:fill="auto"/>
          </w:tcPr>
          <w:p w14:paraId="67350282" w14:textId="0792A939" w:rsidR="001E59DE" w:rsidRDefault="001E59DE" w:rsidP="00AA0698">
            <w:pPr>
              <w:spacing w:before="60" w:after="0" w:line="276" w:lineRule="auto"/>
              <w:ind w:right="-63"/>
              <w:rPr>
                <w:rFonts w:ascii="Times New Roman" w:hAnsi="Times New Roman"/>
                <w:sz w:val="24"/>
                <w:szCs w:val="24"/>
              </w:rPr>
            </w:pPr>
            <w:r>
              <w:rPr>
                <w:rFonts w:ascii="Times New Roman" w:hAnsi="Times New Roman"/>
                <w:sz w:val="24"/>
                <w:szCs w:val="24"/>
              </w:rPr>
              <w:t>МУНИЦИПАЛЬНОЕ БЮДЖЕТНОЕ ОБЩЕОБРАЗОВАТЕЛЬНОЕ УЧРЕЖДЕНИЕ ПРИМОРСКАЯ СРЕДНЯЯ ОБЩЕОБРАЗОВАТЕЛЬНАЯ ШКОЛА.</w:t>
            </w:r>
          </w:p>
        </w:tc>
      </w:tr>
      <w:tr w:rsidR="001E59DE" w:rsidRPr="00AA0698" w14:paraId="7713E9EA" w14:textId="77777777" w:rsidTr="004E7B40">
        <w:tc>
          <w:tcPr>
            <w:tcW w:w="534" w:type="dxa"/>
            <w:shd w:val="clear" w:color="auto" w:fill="auto"/>
          </w:tcPr>
          <w:p w14:paraId="66843627" w14:textId="77777777" w:rsidR="001E59DE" w:rsidRPr="001E59DE" w:rsidRDefault="001E59DE" w:rsidP="00AA0698">
            <w:pPr>
              <w:spacing w:before="60" w:after="0" w:line="276" w:lineRule="auto"/>
              <w:ind w:right="-63"/>
              <w:rPr>
                <w:rFonts w:ascii="Times New Roman" w:hAnsi="Times New Roman"/>
                <w:sz w:val="24"/>
                <w:szCs w:val="24"/>
              </w:rPr>
            </w:pPr>
          </w:p>
        </w:tc>
        <w:tc>
          <w:tcPr>
            <w:tcW w:w="2126" w:type="dxa"/>
            <w:shd w:val="clear" w:color="auto" w:fill="auto"/>
          </w:tcPr>
          <w:p w14:paraId="791E60DD" w14:textId="5201B922" w:rsidR="001E59DE" w:rsidRDefault="001E59DE"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Директор:</w:t>
            </w:r>
          </w:p>
        </w:tc>
        <w:tc>
          <w:tcPr>
            <w:tcW w:w="6804" w:type="dxa"/>
            <w:shd w:val="clear" w:color="auto" w:fill="auto"/>
          </w:tcPr>
          <w:p w14:paraId="1D76F14D" w14:textId="27282266" w:rsidR="001E59DE" w:rsidRDefault="001E59DE" w:rsidP="00AA0698">
            <w:pPr>
              <w:spacing w:before="60" w:after="0" w:line="276" w:lineRule="auto"/>
              <w:ind w:right="-63"/>
              <w:rPr>
                <w:rFonts w:ascii="Times New Roman" w:hAnsi="Times New Roman"/>
                <w:sz w:val="24"/>
                <w:szCs w:val="24"/>
              </w:rPr>
            </w:pPr>
            <w:r>
              <w:rPr>
                <w:rFonts w:ascii="Times New Roman" w:hAnsi="Times New Roman"/>
                <w:sz w:val="24"/>
                <w:szCs w:val="24"/>
              </w:rPr>
              <w:t>Малинкина Марина Владимировна</w:t>
            </w:r>
          </w:p>
        </w:tc>
      </w:tr>
      <w:tr w:rsidR="001E59DE" w:rsidRPr="00AA0698" w14:paraId="21E84859" w14:textId="77777777" w:rsidTr="004E7B40">
        <w:tc>
          <w:tcPr>
            <w:tcW w:w="534" w:type="dxa"/>
            <w:shd w:val="clear" w:color="auto" w:fill="auto"/>
          </w:tcPr>
          <w:p w14:paraId="2E4B2D16" w14:textId="77777777" w:rsidR="001E59DE" w:rsidRDefault="001E59DE" w:rsidP="00AA0698">
            <w:pPr>
              <w:spacing w:before="60" w:after="0" w:line="276" w:lineRule="auto"/>
              <w:ind w:right="-63"/>
              <w:rPr>
                <w:rFonts w:ascii="Times New Roman" w:hAnsi="Times New Roman"/>
                <w:sz w:val="24"/>
                <w:szCs w:val="24"/>
                <w:lang w:val="en-US"/>
              </w:rPr>
            </w:pPr>
          </w:p>
        </w:tc>
        <w:tc>
          <w:tcPr>
            <w:tcW w:w="2126" w:type="dxa"/>
            <w:shd w:val="clear" w:color="auto" w:fill="auto"/>
          </w:tcPr>
          <w:p w14:paraId="150D7F5C" w14:textId="672C4F2D" w:rsidR="001E59DE" w:rsidRDefault="001E59DE"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Адрес:</w:t>
            </w:r>
          </w:p>
        </w:tc>
        <w:tc>
          <w:tcPr>
            <w:tcW w:w="6804" w:type="dxa"/>
            <w:shd w:val="clear" w:color="auto" w:fill="auto"/>
          </w:tcPr>
          <w:p w14:paraId="41DBA225" w14:textId="29E6712D" w:rsidR="001E59DE" w:rsidRDefault="001E59DE" w:rsidP="00AA0698">
            <w:pPr>
              <w:spacing w:before="60" w:after="0" w:line="276" w:lineRule="auto"/>
              <w:ind w:right="-63"/>
              <w:rPr>
                <w:rFonts w:ascii="Times New Roman" w:hAnsi="Times New Roman"/>
                <w:sz w:val="24"/>
                <w:szCs w:val="24"/>
              </w:rPr>
            </w:pPr>
            <w:r>
              <w:rPr>
                <w:rFonts w:ascii="Times New Roman" w:hAnsi="Times New Roman"/>
                <w:sz w:val="24"/>
                <w:szCs w:val="24"/>
              </w:rPr>
              <w:t>669237, Иркутская обл., Осинский р-н, п. Приморский, ул. Гагарина, д. 12</w:t>
            </w:r>
          </w:p>
        </w:tc>
      </w:tr>
      <w:tr w:rsidR="001E59DE" w:rsidRPr="00AA0698" w14:paraId="4B13A05B" w14:textId="77777777" w:rsidTr="004E7B40">
        <w:tc>
          <w:tcPr>
            <w:tcW w:w="534" w:type="dxa"/>
            <w:shd w:val="clear" w:color="auto" w:fill="auto"/>
          </w:tcPr>
          <w:p w14:paraId="1C2288F8" w14:textId="77777777" w:rsidR="001E59DE" w:rsidRDefault="001E59DE" w:rsidP="00AA0698">
            <w:pPr>
              <w:spacing w:before="60" w:after="0" w:line="276" w:lineRule="auto"/>
              <w:ind w:right="-63"/>
              <w:rPr>
                <w:rFonts w:ascii="Times New Roman" w:hAnsi="Times New Roman"/>
                <w:sz w:val="24"/>
                <w:szCs w:val="24"/>
                <w:lang w:val="en-US"/>
              </w:rPr>
            </w:pPr>
          </w:p>
        </w:tc>
        <w:tc>
          <w:tcPr>
            <w:tcW w:w="2126" w:type="dxa"/>
            <w:shd w:val="clear" w:color="auto" w:fill="auto"/>
          </w:tcPr>
          <w:p w14:paraId="73ED5201" w14:textId="4AFBA92F" w:rsidR="001E59DE" w:rsidRDefault="001E59DE"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e-mail:</w:t>
            </w:r>
          </w:p>
        </w:tc>
        <w:tc>
          <w:tcPr>
            <w:tcW w:w="6804" w:type="dxa"/>
            <w:shd w:val="clear" w:color="auto" w:fill="auto"/>
          </w:tcPr>
          <w:p w14:paraId="726FEE3D" w14:textId="33966005" w:rsidR="001E59DE" w:rsidRDefault="001E59DE" w:rsidP="00AA0698">
            <w:pPr>
              <w:spacing w:before="60" w:after="0" w:line="276" w:lineRule="auto"/>
              <w:ind w:right="-63"/>
              <w:rPr>
                <w:rFonts w:ascii="Times New Roman" w:hAnsi="Times New Roman"/>
                <w:sz w:val="24"/>
                <w:szCs w:val="24"/>
              </w:rPr>
            </w:pPr>
            <w:r>
              <w:rPr>
                <w:rFonts w:ascii="Times New Roman" w:hAnsi="Times New Roman"/>
                <w:sz w:val="24"/>
                <w:szCs w:val="24"/>
              </w:rPr>
              <w:t>primor-school@mail.ru</w:t>
            </w:r>
          </w:p>
        </w:tc>
      </w:tr>
      <w:tr w:rsidR="001E59DE" w:rsidRPr="00AA0698" w14:paraId="40B36B92" w14:textId="77777777" w:rsidTr="004E7B40">
        <w:tc>
          <w:tcPr>
            <w:tcW w:w="534" w:type="dxa"/>
            <w:shd w:val="clear" w:color="auto" w:fill="auto"/>
          </w:tcPr>
          <w:p w14:paraId="7B5BFA96" w14:textId="77777777" w:rsidR="001E59DE" w:rsidRDefault="001E59DE" w:rsidP="00AA0698">
            <w:pPr>
              <w:spacing w:before="60" w:after="0" w:line="276" w:lineRule="auto"/>
              <w:ind w:right="-63"/>
              <w:rPr>
                <w:rFonts w:ascii="Times New Roman" w:hAnsi="Times New Roman"/>
                <w:sz w:val="24"/>
                <w:szCs w:val="24"/>
                <w:lang w:val="en-US"/>
              </w:rPr>
            </w:pPr>
          </w:p>
        </w:tc>
        <w:tc>
          <w:tcPr>
            <w:tcW w:w="2126" w:type="dxa"/>
            <w:shd w:val="clear" w:color="auto" w:fill="auto"/>
          </w:tcPr>
          <w:p w14:paraId="12A95431" w14:textId="3E32893F" w:rsidR="001E59DE" w:rsidRDefault="001E59DE"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Сайт:</w:t>
            </w:r>
          </w:p>
        </w:tc>
        <w:tc>
          <w:tcPr>
            <w:tcW w:w="6804" w:type="dxa"/>
            <w:shd w:val="clear" w:color="auto" w:fill="auto"/>
          </w:tcPr>
          <w:p w14:paraId="050F8D7B" w14:textId="33C7FB1F" w:rsidR="001E59DE" w:rsidRDefault="001E59DE" w:rsidP="00AA0698">
            <w:pPr>
              <w:spacing w:before="60" w:after="0" w:line="276" w:lineRule="auto"/>
              <w:ind w:right="-63"/>
              <w:rPr>
                <w:rFonts w:ascii="Times New Roman" w:hAnsi="Times New Roman"/>
                <w:sz w:val="24"/>
                <w:szCs w:val="24"/>
              </w:rPr>
            </w:pPr>
            <w:r>
              <w:rPr>
                <w:rFonts w:ascii="Times New Roman" w:hAnsi="Times New Roman"/>
                <w:sz w:val="24"/>
                <w:szCs w:val="24"/>
              </w:rPr>
              <w:t>primor.eduosa.ru</w:t>
            </w:r>
          </w:p>
        </w:tc>
      </w:tr>
      <w:tr w:rsidR="001E59DE" w:rsidRPr="00AA0698" w14:paraId="5B5D1BCF" w14:textId="77777777" w:rsidTr="004E7B40">
        <w:tc>
          <w:tcPr>
            <w:tcW w:w="534" w:type="dxa"/>
            <w:shd w:val="clear" w:color="auto" w:fill="auto"/>
          </w:tcPr>
          <w:p w14:paraId="0A75A114" w14:textId="77777777" w:rsidR="001E59DE" w:rsidRDefault="001E59DE" w:rsidP="00AA0698">
            <w:pPr>
              <w:spacing w:before="60" w:after="0" w:line="276" w:lineRule="auto"/>
              <w:ind w:right="-63"/>
              <w:rPr>
                <w:rFonts w:ascii="Times New Roman" w:hAnsi="Times New Roman"/>
                <w:sz w:val="24"/>
                <w:szCs w:val="24"/>
                <w:lang w:val="en-US"/>
              </w:rPr>
            </w:pPr>
          </w:p>
        </w:tc>
        <w:tc>
          <w:tcPr>
            <w:tcW w:w="2126" w:type="dxa"/>
            <w:shd w:val="clear" w:color="auto" w:fill="auto"/>
          </w:tcPr>
          <w:p w14:paraId="5DB13CED" w14:textId="1E00BE13" w:rsidR="001E59DE" w:rsidRDefault="001E59DE"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 xml:space="preserve"> </w:t>
            </w:r>
          </w:p>
        </w:tc>
        <w:tc>
          <w:tcPr>
            <w:tcW w:w="6804" w:type="dxa"/>
            <w:shd w:val="clear" w:color="auto" w:fill="auto"/>
          </w:tcPr>
          <w:p w14:paraId="084E1C1A" w14:textId="77777777" w:rsidR="001E59DE" w:rsidRDefault="001E59DE" w:rsidP="00AA0698">
            <w:pPr>
              <w:spacing w:before="60" w:after="0" w:line="276" w:lineRule="auto"/>
              <w:ind w:right="-63"/>
              <w:rPr>
                <w:rFonts w:ascii="Times New Roman" w:hAnsi="Times New Roman"/>
                <w:sz w:val="24"/>
                <w:szCs w:val="24"/>
              </w:rPr>
            </w:pPr>
          </w:p>
          <w:p w14:paraId="79E44D9F" w14:textId="77777777" w:rsidR="00D41914" w:rsidRDefault="00D41914" w:rsidP="00AA0698">
            <w:pPr>
              <w:spacing w:before="60" w:after="0" w:line="276" w:lineRule="auto"/>
              <w:ind w:right="-63"/>
              <w:rPr>
                <w:rFonts w:ascii="Times New Roman" w:hAnsi="Times New Roman"/>
                <w:sz w:val="24"/>
                <w:szCs w:val="24"/>
              </w:rPr>
            </w:pPr>
          </w:p>
          <w:p w14:paraId="737B46EE" w14:textId="3798BF01" w:rsidR="00D41914" w:rsidRDefault="00D41914" w:rsidP="00AA0698">
            <w:pPr>
              <w:spacing w:before="60" w:after="0" w:line="276" w:lineRule="auto"/>
              <w:ind w:right="-63"/>
              <w:rPr>
                <w:rFonts w:ascii="Times New Roman" w:hAnsi="Times New Roman"/>
                <w:sz w:val="24"/>
                <w:szCs w:val="24"/>
              </w:rPr>
            </w:pPr>
          </w:p>
        </w:tc>
      </w:tr>
      <w:tr w:rsidR="001E59DE" w:rsidRPr="00AA0698" w14:paraId="63CE17D8" w14:textId="77777777" w:rsidTr="004E7B40">
        <w:tc>
          <w:tcPr>
            <w:tcW w:w="534" w:type="dxa"/>
            <w:shd w:val="clear" w:color="auto" w:fill="auto"/>
          </w:tcPr>
          <w:p w14:paraId="259C73D4" w14:textId="7475A164" w:rsidR="001E59DE" w:rsidRDefault="001E59DE" w:rsidP="00AA0698">
            <w:pPr>
              <w:spacing w:before="60" w:after="0" w:line="276" w:lineRule="auto"/>
              <w:ind w:right="-63"/>
              <w:rPr>
                <w:rFonts w:ascii="Times New Roman" w:hAnsi="Times New Roman"/>
                <w:sz w:val="24"/>
                <w:szCs w:val="24"/>
                <w:lang w:val="en-US"/>
              </w:rPr>
            </w:pPr>
            <w:r>
              <w:rPr>
                <w:rFonts w:ascii="Times New Roman" w:hAnsi="Times New Roman"/>
                <w:sz w:val="24"/>
                <w:szCs w:val="24"/>
                <w:lang w:val="en-US"/>
              </w:rPr>
              <w:t>13.</w:t>
            </w:r>
          </w:p>
        </w:tc>
        <w:tc>
          <w:tcPr>
            <w:tcW w:w="2126" w:type="dxa"/>
            <w:shd w:val="clear" w:color="auto" w:fill="auto"/>
          </w:tcPr>
          <w:p w14:paraId="7E145A3D" w14:textId="5FBD770E" w:rsidR="001E59DE" w:rsidRDefault="001E59DE"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Наименование:</w:t>
            </w:r>
          </w:p>
        </w:tc>
        <w:tc>
          <w:tcPr>
            <w:tcW w:w="6804" w:type="dxa"/>
            <w:shd w:val="clear" w:color="auto" w:fill="auto"/>
          </w:tcPr>
          <w:p w14:paraId="6DD6C846" w14:textId="028D4C80" w:rsidR="001E59DE" w:rsidRDefault="001E59DE" w:rsidP="00AA0698">
            <w:pPr>
              <w:spacing w:before="60" w:after="0" w:line="276" w:lineRule="auto"/>
              <w:ind w:right="-63"/>
              <w:rPr>
                <w:rFonts w:ascii="Times New Roman" w:hAnsi="Times New Roman"/>
                <w:sz w:val="24"/>
                <w:szCs w:val="24"/>
              </w:rPr>
            </w:pPr>
            <w:r>
              <w:rPr>
                <w:rFonts w:ascii="Times New Roman" w:hAnsi="Times New Roman"/>
                <w:sz w:val="24"/>
                <w:szCs w:val="24"/>
              </w:rPr>
              <w:t>МУНИЦИПАЛЬНОЕ БЮДЖЕТНОЕ ОБЩЕОБРАЗОВАТЕЛЬНОЕ УЧРЕЖДЕНИЕ РАССВЕТСКАЯ ОСНОВНАЯ ОБЩЕОБРАЗОВАТЕЛЬНАЯ ШКОЛА.</w:t>
            </w:r>
          </w:p>
        </w:tc>
      </w:tr>
      <w:tr w:rsidR="001E59DE" w:rsidRPr="00AA0698" w14:paraId="3706AE43" w14:textId="77777777" w:rsidTr="004E7B40">
        <w:tc>
          <w:tcPr>
            <w:tcW w:w="534" w:type="dxa"/>
            <w:shd w:val="clear" w:color="auto" w:fill="auto"/>
          </w:tcPr>
          <w:p w14:paraId="02FAB108" w14:textId="77777777" w:rsidR="001E59DE" w:rsidRPr="001E59DE" w:rsidRDefault="001E59DE" w:rsidP="00AA0698">
            <w:pPr>
              <w:spacing w:before="60" w:after="0" w:line="276" w:lineRule="auto"/>
              <w:ind w:right="-63"/>
              <w:rPr>
                <w:rFonts w:ascii="Times New Roman" w:hAnsi="Times New Roman"/>
                <w:sz w:val="24"/>
                <w:szCs w:val="24"/>
              </w:rPr>
            </w:pPr>
          </w:p>
        </w:tc>
        <w:tc>
          <w:tcPr>
            <w:tcW w:w="2126" w:type="dxa"/>
            <w:shd w:val="clear" w:color="auto" w:fill="auto"/>
          </w:tcPr>
          <w:p w14:paraId="66663315" w14:textId="16580401" w:rsidR="001E59DE" w:rsidRDefault="001E59DE"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Директор:</w:t>
            </w:r>
          </w:p>
        </w:tc>
        <w:tc>
          <w:tcPr>
            <w:tcW w:w="6804" w:type="dxa"/>
            <w:shd w:val="clear" w:color="auto" w:fill="auto"/>
          </w:tcPr>
          <w:p w14:paraId="79C288CA" w14:textId="499E4EAA" w:rsidR="001E59DE" w:rsidRDefault="001E59DE" w:rsidP="00AA0698">
            <w:pPr>
              <w:spacing w:before="60" w:after="0" w:line="276" w:lineRule="auto"/>
              <w:ind w:right="-63"/>
              <w:rPr>
                <w:rFonts w:ascii="Times New Roman" w:hAnsi="Times New Roman"/>
                <w:sz w:val="24"/>
                <w:szCs w:val="24"/>
              </w:rPr>
            </w:pPr>
            <w:r>
              <w:rPr>
                <w:rFonts w:ascii="Times New Roman" w:hAnsi="Times New Roman"/>
                <w:sz w:val="24"/>
                <w:szCs w:val="24"/>
              </w:rPr>
              <w:t>Липунова Наталья Николаевна</w:t>
            </w:r>
          </w:p>
        </w:tc>
      </w:tr>
      <w:tr w:rsidR="001E59DE" w:rsidRPr="00AA0698" w14:paraId="521E6E33" w14:textId="77777777" w:rsidTr="004E7B40">
        <w:tc>
          <w:tcPr>
            <w:tcW w:w="534" w:type="dxa"/>
            <w:shd w:val="clear" w:color="auto" w:fill="auto"/>
          </w:tcPr>
          <w:p w14:paraId="032C9D4A" w14:textId="77777777" w:rsidR="001E59DE" w:rsidRDefault="001E59DE" w:rsidP="00AA0698">
            <w:pPr>
              <w:spacing w:before="60" w:after="0" w:line="276" w:lineRule="auto"/>
              <w:ind w:right="-63"/>
              <w:rPr>
                <w:rFonts w:ascii="Times New Roman" w:hAnsi="Times New Roman"/>
                <w:sz w:val="24"/>
                <w:szCs w:val="24"/>
                <w:lang w:val="en-US"/>
              </w:rPr>
            </w:pPr>
          </w:p>
        </w:tc>
        <w:tc>
          <w:tcPr>
            <w:tcW w:w="2126" w:type="dxa"/>
            <w:shd w:val="clear" w:color="auto" w:fill="auto"/>
          </w:tcPr>
          <w:p w14:paraId="619AC904" w14:textId="747678B6" w:rsidR="001E59DE" w:rsidRDefault="001E59DE"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Адрес:</w:t>
            </w:r>
          </w:p>
        </w:tc>
        <w:tc>
          <w:tcPr>
            <w:tcW w:w="6804" w:type="dxa"/>
            <w:shd w:val="clear" w:color="auto" w:fill="auto"/>
          </w:tcPr>
          <w:p w14:paraId="0A1E93F2" w14:textId="0001C453" w:rsidR="001E59DE" w:rsidRDefault="001E59DE" w:rsidP="00AA0698">
            <w:pPr>
              <w:spacing w:before="60" w:after="0" w:line="276" w:lineRule="auto"/>
              <w:ind w:right="-63"/>
              <w:rPr>
                <w:rFonts w:ascii="Times New Roman" w:hAnsi="Times New Roman"/>
                <w:sz w:val="24"/>
                <w:szCs w:val="24"/>
              </w:rPr>
            </w:pPr>
            <w:r>
              <w:rPr>
                <w:rFonts w:ascii="Times New Roman" w:hAnsi="Times New Roman"/>
                <w:sz w:val="24"/>
                <w:szCs w:val="24"/>
              </w:rPr>
              <w:t>669235, Иркутская обл., Осинский р-н, с. Рассвет, ул. Ленина, д. 2</w:t>
            </w:r>
          </w:p>
        </w:tc>
      </w:tr>
      <w:tr w:rsidR="001E59DE" w:rsidRPr="00AA0698" w14:paraId="44AEF714" w14:textId="77777777" w:rsidTr="004E7B40">
        <w:tc>
          <w:tcPr>
            <w:tcW w:w="534" w:type="dxa"/>
            <w:shd w:val="clear" w:color="auto" w:fill="auto"/>
          </w:tcPr>
          <w:p w14:paraId="0B9DA8AE" w14:textId="77777777" w:rsidR="001E59DE" w:rsidRDefault="001E59DE" w:rsidP="00AA0698">
            <w:pPr>
              <w:spacing w:before="60" w:after="0" w:line="276" w:lineRule="auto"/>
              <w:ind w:right="-63"/>
              <w:rPr>
                <w:rFonts w:ascii="Times New Roman" w:hAnsi="Times New Roman"/>
                <w:sz w:val="24"/>
                <w:szCs w:val="24"/>
                <w:lang w:val="en-US"/>
              </w:rPr>
            </w:pPr>
          </w:p>
        </w:tc>
        <w:tc>
          <w:tcPr>
            <w:tcW w:w="2126" w:type="dxa"/>
            <w:shd w:val="clear" w:color="auto" w:fill="auto"/>
          </w:tcPr>
          <w:p w14:paraId="3A5CD428" w14:textId="0749A3D8" w:rsidR="001E59DE" w:rsidRDefault="001E59DE"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e-mail:</w:t>
            </w:r>
          </w:p>
        </w:tc>
        <w:tc>
          <w:tcPr>
            <w:tcW w:w="6804" w:type="dxa"/>
            <w:shd w:val="clear" w:color="auto" w:fill="auto"/>
          </w:tcPr>
          <w:p w14:paraId="1643DE2C" w14:textId="2F1F4653" w:rsidR="001E59DE" w:rsidRDefault="001E59DE" w:rsidP="00AA0698">
            <w:pPr>
              <w:spacing w:before="60" w:after="0" w:line="276" w:lineRule="auto"/>
              <w:ind w:right="-63"/>
              <w:rPr>
                <w:rFonts w:ascii="Times New Roman" w:hAnsi="Times New Roman"/>
                <w:sz w:val="24"/>
                <w:szCs w:val="24"/>
              </w:rPr>
            </w:pPr>
            <w:r>
              <w:rPr>
                <w:rFonts w:ascii="Times New Roman" w:hAnsi="Times New Roman"/>
                <w:sz w:val="24"/>
                <w:szCs w:val="24"/>
              </w:rPr>
              <w:t>rassvetskaya@bk.ru</w:t>
            </w:r>
          </w:p>
        </w:tc>
      </w:tr>
      <w:tr w:rsidR="001E59DE" w:rsidRPr="00AA0698" w14:paraId="3EF47C38" w14:textId="77777777" w:rsidTr="004E7B40">
        <w:tc>
          <w:tcPr>
            <w:tcW w:w="534" w:type="dxa"/>
            <w:shd w:val="clear" w:color="auto" w:fill="auto"/>
          </w:tcPr>
          <w:p w14:paraId="0E7AC85C" w14:textId="77777777" w:rsidR="001E59DE" w:rsidRDefault="001E59DE" w:rsidP="00AA0698">
            <w:pPr>
              <w:spacing w:before="60" w:after="0" w:line="276" w:lineRule="auto"/>
              <w:ind w:right="-63"/>
              <w:rPr>
                <w:rFonts w:ascii="Times New Roman" w:hAnsi="Times New Roman"/>
                <w:sz w:val="24"/>
                <w:szCs w:val="24"/>
                <w:lang w:val="en-US"/>
              </w:rPr>
            </w:pPr>
          </w:p>
        </w:tc>
        <w:tc>
          <w:tcPr>
            <w:tcW w:w="2126" w:type="dxa"/>
            <w:shd w:val="clear" w:color="auto" w:fill="auto"/>
          </w:tcPr>
          <w:p w14:paraId="17651AC9" w14:textId="444E58B8" w:rsidR="001E59DE" w:rsidRDefault="001E59DE"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Сайт:</w:t>
            </w:r>
          </w:p>
        </w:tc>
        <w:tc>
          <w:tcPr>
            <w:tcW w:w="6804" w:type="dxa"/>
            <w:shd w:val="clear" w:color="auto" w:fill="auto"/>
          </w:tcPr>
          <w:p w14:paraId="1CC14EB0" w14:textId="0CAE65A9" w:rsidR="001E59DE" w:rsidRDefault="001E59DE" w:rsidP="00AA0698">
            <w:pPr>
              <w:spacing w:before="60" w:after="0" w:line="276" w:lineRule="auto"/>
              <w:ind w:right="-63"/>
              <w:rPr>
                <w:rFonts w:ascii="Times New Roman" w:hAnsi="Times New Roman"/>
                <w:sz w:val="24"/>
                <w:szCs w:val="24"/>
              </w:rPr>
            </w:pPr>
            <w:r>
              <w:rPr>
                <w:rFonts w:ascii="Times New Roman" w:hAnsi="Times New Roman"/>
                <w:sz w:val="24"/>
                <w:szCs w:val="24"/>
              </w:rPr>
              <w:t>rassvetskaya.ru</w:t>
            </w:r>
          </w:p>
        </w:tc>
      </w:tr>
      <w:tr w:rsidR="001E59DE" w:rsidRPr="00AA0698" w14:paraId="639C38C3" w14:textId="77777777" w:rsidTr="004E7B40">
        <w:tc>
          <w:tcPr>
            <w:tcW w:w="534" w:type="dxa"/>
            <w:shd w:val="clear" w:color="auto" w:fill="auto"/>
          </w:tcPr>
          <w:p w14:paraId="50C1DA5D" w14:textId="77777777" w:rsidR="001E59DE" w:rsidRDefault="001E59DE" w:rsidP="00AA0698">
            <w:pPr>
              <w:spacing w:before="60" w:after="0" w:line="276" w:lineRule="auto"/>
              <w:ind w:right="-63"/>
              <w:rPr>
                <w:rFonts w:ascii="Times New Roman" w:hAnsi="Times New Roman"/>
                <w:sz w:val="24"/>
                <w:szCs w:val="24"/>
                <w:lang w:val="en-US"/>
              </w:rPr>
            </w:pPr>
          </w:p>
        </w:tc>
        <w:tc>
          <w:tcPr>
            <w:tcW w:w="2126" w:type="dxa"/>
            <w:shd w:val="clear" w:color="auto" w:fill="auto"/>
          </w:tcPr>
          <w:p w14:paraId="37E314CD" w14:textId="7B3A69DA" w:rsidR="001E59DE" w:rsidRDefault="001E59DE"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 xml:space="preserve"> </w:t>
            </w:r>
          </w:p>
        </w:tc>
        <w:tc>
          <w:tcPr>
            <w:tcW w:w="6804" w:type="dxa"/>
            <w:shd w:val="clear" w:color="auto" w:fill="auto"/>
          </w:tcPr>
          <w:p w14:paraId="1DA1CF59" w14:textId="77777777" w:rsidR="001E59DE" w:rsidRDefault="001E59DE" w:rsidP="00AA0698">
            <w:pPr>
              <w:spacing w:before="60" w:after="0" w:line="276" w:lineRule="auto"/>
              <w:ind w:right="-63"/>
              <w:rPr>
                <w:rFonts w:ascii="Times New Roman" w:hAnsi="Times New Roman"/>
                <w:sz w:val="24"/>
                <w:szCs w:val="24"/>
              </w:rPr>
            </w:pPr>
          </w:p>
        </w:tc>
      </w:tr>
      <w:tr w:rsidR="001E59DE" w:rsidRPr="00AA0698" w14:paraId="46F914E9" w14:textId="77777777" w:rsidTr="004E7B40">
        <w:tc>
          <w:tcPr>
            <w:tcW w:w="534" w:type="dxa"/>
            <w:shd w:val="clear" w:color="auto" w:fill="auto"/>
          </w:tcPr>
          <w:p w14:paraId="5E0E91BC" w14:textId="5CA41AD7" w:rsidR="001E59DE" w:rsidRDefault="001E59DE" w:rsidP="00AA0698">
            <w:pPr>
              <w:spacing w:before="60" w:after="0" w:line="276" w:lineRule="auto"/>
              <w:ind w:right="-63"/>
              <w:rPr>
                <w:rFonts w:ascii="Times New Roman" w:hAnsi="Times New Roman"/>
                <w:sz w:val="24"/>
                <w:szCs w:val="24"/>
                <w:lang w:val="en-US"/>
              </w:rPr>
            </w:pPr>
            <w:r>
              <w:rPr>
                <w:rFonts w:ascii="Times New Roman" w:hAnsi="Times New Roman"/>
                <w:sz w:val="24"/>
                <w:szCs w:val="24"/>
                <w:lang w:val="en-US"/>
              </w:rPr>
              <w:t>14.</w:t>
            </w:r>
          </w:p>
        </w:tc>
        <w:tc>
          <w:tcPr>
            <w:tcW w:w="2126" w:type="dxa"/>
            <w:shd w:val="clear" w:color="auto" w:fill="auto"/>
          </w:tcPr>
          <w:p w14:paraId="6FF9B010" w14:textId="1EA68F09" w:rsidR="001E59DE" w:rsidRDefault="001E59DE"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Наименование:</w:t>
            </w:r>
          </w:p>
        </w:tc>
        <w:tc>
          <w:tcPr>
            <w:tcW w:w="6804" w:type="dxa"/>
            <w:shd w:val="clear" w:color="auto" w:fill="auto"/>
          </w:tcPr>
          <w:p w14:paraId="58E43CB0" w14:textId="76CA1971" w:rsidR="001E59DE" w:rsidRDefault="001E59DE" w:rsidP="00AA0698">
            <w:pPr>
              <w:spacing w:before="60" w:after="0" w:line="276" w:lineRule="auto"/>
              <w:ind w:right="-63"/>
              <w:rPr>
                <w:rFonts w:ascii="Times New Roman" w:hAnsi="Times New Roman"/>
                <w:sz w:val="24"/>
                <w:szCs w:val="24"/>
              </w:rPr>
            </w:pPr>
            <w:r>
              <w:rPr>
                <w:rFonts w:ascii="Times New Roman" w:hAnsi="Times New Roman"/>
                <w:sz w:val="24"/>
                <w:szCs w:val="24"/>
              </w:rPr>
              <w:t>МУНИЦИПАЛЬНОЕ БЮДЖЕТНОЕ ОБЩЕОБРАЗОВАТЕЛЬНОЕ УЧРЕЖДЕНИЕ РУССКО-ЯНГУТСКАЯ СРЕДНЯЯ ОБЩЕОБРАЗОВАТЕЛЬНАЯ ШКОЛА.</w:t>
            </w:r>
          </w:p>
        </w:tc>
      </w:tr>
      <w:tr w:rsidR="001E59DE" w:rsidRPr="00AA0698" w14:paraId="3F5ACC59" w14:textId="77777777" w:rsidTr="004E7B40">
        <w:tc>
          <w:tcPr>
            <w:tcW w:w="534" w:type="dxa"/>
            <w:shd w:val="clear" w:color="auto" w:fill="auto"/>
          </w:tcPr>
          <w:p w14:paraId="704AEC16" w14:textId="77777777" w:rsidR="001E59DE" w:rsidRPr="001E59DE" w:rsidRDefault="001E59DE" w:rsidP="00AA0698">
            <w:pPr>
              <w:spacing w:before="60" w:after="0" w:line="276" w:lineRule="auto"/>
              <w:ind w:right="-63"/>
              <w:rPr>
                <w:rFonts w:ascii="Times New Roman" w:hAnsi="Times New Roman"/>
                <w:sz w:val="24"/>
                <w:szCs w:val="24"/>
              </w:rPr>
            </w:pPr>
          </w:p>
        </w:tc>
        <w:tc>
          <w:tcPr>
            <w:tcW w:w="2126" w:type="dxa"/>
            <w:shd w:val="clear" w:color="auto" w:fill="auto"/>
          </w:tcPr>
          <w:p w14:paraId="054FF1F2" w14:textId="195E3C24" w:rsidR="001E59DE" w:rsidRDefault="001E59DE"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Директор:</w:t>
            </w:r>
          </w:p>
        </w:tc>
        <w:tc>
          <w:tcPr>
            <w:tcW w:w="6804" w:type="dxa"/>
            <w:shd w:val="clear" w:color="auto" w:fill="auto"/>
          </w:tcPr>
          <w:p w14:paraId="67017E65" w14:textId="4F35E155" w:rsidR="001E59DE" w:rsidRDefault="001E59DE" w:rsidP="00AA0698">
            <w:pPr>
              <w:spacing w:before="60" w:after="0" w:line="276" w:lineRule="auto"/>
              <w:ind w:right="-63"/>
              <w:rPr>
                <w:rFonts w:ascii="Times New Roman" w:hAnsi="Times New Roman"/>
                <w:sz w:val="24"/>
                <w:szCs w:val="24"/>
              </w:rPr>
            </w:pPr>
            <w:r>
              <w:rPr>
                <w:rFonts w:ascii="Times New Roman" w:hAnsi="Times New Roman"/>
                <w:sz w:val="24"/>
                <w:szCs w:val="24"/>
              </w:rPr>
              <w:t>Холодкова Любовь Георгиевна</w:t>
            </w:r>
          </w:p>
        </w:tc>
      </w:tr>
      <w:tr w:rsidR="001E59DE" w:rsidRPr="00AA0698" w14:paraId="6441B35C" w14:textId="77777777" w:rsidTr="004E7B40">
        <w:tc>
          <w:tcPr>
            <w:tcW w:w="534" w:type="dxa"/>
            <w:shd w:val="clear" w:color="auto" w:fill="auto"/>
          </w:tcPr>
          <w:p w14:paraId="0604DBC4" w14:textId="77777777" w:rsidR="001E59DE" w:rsidRDefault="001E59DE" w:rsidP="00AA0698">
            <w:pPr>
              <w:spacing w:before="60" w:after="0" w:line="276" w:lineRule="auto"/>
              <w:ind w:right="-63"/>
              <w:rPr>
                <w:rFonts w:ascii="Times New Roman" w:hAnsi="Times New Roman"/>
                <w:sz w:val="24"/>
                <w:szCs w:val="24"/>
                <w:lang w:val="en-US"/>
              </w:rPr>
            </w:pPr>
          </w:p>
        </w:tc>
        <w:tc>
          <w:tcPr>
            <w:tcW w:w="2126" w:type="dxa"/>
            <w:shd w:val="clear" w:color="auto" w:fill="auto"/>
          </w:tcPr>
          <w:p w14:paraId="036F977E" w14:textId="478AB87F" w:rsidR="001E59DE" w:rsidRDefault="001E59DE"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Адрес:</w:t>
            </w:r>
          </w:p>
        </w:tc>
        <w:tc>
          <w:tcPr>
            <w:tcW w:w="6804" w:type="dxa"/>
            <w:shd w:val="clear" w:color="auto" w:fill="auto"/>
          </w:tcPr>
          <w:p w14:paraId="6B137378" w14:textId="2FD4C571" w:rsidR="001E59DE" w:rsidRDefault="001E59DE" w:rsidP="00AA0698">
            <w:pPr>
              <w:spacing w:before="60" w:after="0" w:line="276" w:lineRule="auto"/>
              <w:ind w:right="-63"/>
              <w:rPr>
                <w:rFonts w:ascii="Times New Roman" w:hAnsi="Times New Roman"/>
                <w:sz w:val="24"/>
                <w:szCs w:val="24"/>
              </w:rPr>
            </w:pPr>
            <w:r>
              <w:rPr>
                <w:rFonts w:ascii="Times New Roman" w:hAnsi="Times New Roman"/>
                <w:sz w:val="24"/>
                <w:szCs w:val="24"/>
              </w:rPr>
              <w:t>669211, Иркутская обл., Осинский р-н, д. Русские Янгуты, ул. Школьная, д. 3а</w:t>
            </w:r>
          </w:p>
        </w:tc>
      </w:tr>
      <w:tr w:rsidR="001E59DE" w:rsidRPr="00AA0698" w14:paraId="40B8A83E" w14:textId="77777777" w:rsidTr="004E7B40">
        <w:tc>
          <w:tcPr>
            <w:tcW w:w="534" w:type="dxa"/>
            <w:shd w:val="clear" w:color="auto" w:fill="auto"/>
          </w:tcPr>
          <w:p w14:paraId="66347154" w14:textId="77777777" w:rsidR="001E59DE" w:rsidRDefault="001E59DE" w:rsidP="00AA0698">
            <w:pPr>
              <w:spacing w:before="60" w:after="0" w:line="276" w:lineRule="auto"/>
              <w:ind w:right="-63"/>
              <w:rPr>
                <w:rFonts w:ascii="Times New Roman" w:hAnsi="Times New Roman"/>
                <w:sz w:val="24"/>
                <w:szCs w:val="24"/>
                <w:lang w:val="en-US"/>
              </w:rPr>
            </w:pPr>
          </w:p>
        </w:tc>
        <w:tc>
          <w:tcPr>
            <w:tcW w:w="2126" w:type="dxa"/>
            <w:shd w:val="clear" w:color="auto" w:fill="auto"/>
          </w:tcPr>
          <w:p w14:paraId="04EC9616" w14:textId="071B294C" w:rsidR="001E59DE" w:rsidRDefault="001E59DE"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e-mail:</w:t>
            </w:r>
          </w:p>
        </w:tc>
        <w:tc>
          <w:tcPr>
            <w:tcW w:w="6804" w:type="dxa"/>
            <w:shd w:val="clear" w:color="auto" w:fill="auto"/>
          </w:tcPr>
          <w:p w14:paraId="0346730F" w14:textId="380BF9C3" w:rsidR="001E59DE" w:rsidRDefault="001E59DE" w:rsidP="00AA0698">
            <w:pPr>
              <w:spacing w:before="60" w:after="0" w:line="276" w:lineRule="auto"/>
              <w:ind w:right="-63"/>
              <w:rPr>
                <w:rFonts w:ascii="Times New Roman" w:hAnsi="Times New Roman"/>
                <w:sz w:val="24"/>
                <w:szCs w:val="24"/>
              </w:rPr>
            </w:pPr>
            <w:r>
              <w:rPr>
                <w:rFonts w:ascii="Times New Roman" w:hAnsi="Times New Roman"/>
                <w:sz w:val="24"/>
                <w:szCs w:val="24"/>
              </w:rPr>
              <w:t>russ_sh@mail.ru</w:t>
            </w:r>
          </w:p>
        </w:tc>
      </w:tr>
      <w:tr w:rsidR="001E59DE" w:rsidRPr="00AA0698" w14:paraId="1FD0B499" w14:textId="77777777" w:rsidTr="004E7B40">
        <w:tc>
          <w:tcPr>
            <w:tcW w:w="534" w:type="dxa"/>
            <w:shd w:val="clear" w:color="auto" w:fill="auto"/>
          </w:tcPr>
          <w:p w14:paraId="04CFE239" w14:textId="77777777" w:rsidR="001E59DE" w:rsidRDefault="001E59DE" w:rsidP="00AA0698">
            <w:pPr>
              <w:spacing w:before="60" w:after="0" w:line="276" w:lineRule="auto"/>
              <w:ind w:right="-63"/>
              <w:rPr>
                <w:rFonts w:ascii="Times New Roman" w:hAnsi="Times New Roman"/>
                <w:sz w:val="24"/>
                <w:szCs w:val="24"/>
                <w:lang w:val="en-US"/>
              </w:rPr>
            </w:pPr>
          </w:p>
        </w:tc>
        <w:tc>
          <w:tcPr>
            <w:tcW w:w="2126" w:type="dxa"/>
            <w:shd w:val="clear" w:color="auto" w:fill="auto"/>
          </w:tcPr>
          <w:p w14:paraId="36266346" w14:textId="24AD0A9B" w:rsidR="001E59DE" w:rsidRDefault="001E59DE"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Сайт:</w:t>
            </w:r>
          </w:p>
        </w:tc>
        <w:tc>
          <w:tcPr>
            <w:tcW w:w="6804" w:type="dxa"/>
            <w:shd w:val="clear" w:color="auto" w:fill="auto"/>
          </w:tcPr>
          <w:p w14:paraId="79BB419A" w14:textId="1D7C988E" w:rsidR="001E59DE" w:rsidRDefault="001E59DE" w:rsidP="00AA0698">
            <w:pPr>
              <w:spacing w:before="60" w:after="0" w:line="276" w:lineRule="auto"/>
              <w:ind w:right="-63"/>
              <w:rPr>
                <w:rFonts w:ascii="Times New Roman" w:hAnsi="Times New Roman"/>
                <w:sz w:val="24"/>
                <w:szCs w:val="24"/>
              </w:rPr>
            </w:pPr>
            <w:r>
              <w:rPr>
                <w:rFonts w:ascii="Times New Roman" w:hAnsi="Times New Roman"/>
                <w:sz w:val="24"/>
                <w:szCs w:val="24"/>
              </w:rPr>
              <w:t>rus-sh.ru</w:t>
            </w:r>
          </w:p>
        </w:tc>
      </w:tr>
      <w:tr w:rsidR="001E59DE" w:rsidRPr="00AA0698" w14:paraId="1931080D" w14:textId="77777777" w:rsidTr="004E7B40">
        <w:tc>
          <w:tcPr>
            <w:tcW w:w="534" w:type="dxa"/>
            <w:shd w:val="clear" w:color="auto" w:fill="auto"/>
          </w:tcPr>
          <w:p w14:paraId="0E01FEF9" w14:textId="77777777" w:rsidR="001E59DE" w:rsidRDefault="001E59DE" w:rsidP="00AA0698">
            <w:pPr>
              <w:spacing w:before="60" w:after="0" w:line="276" w:lineRule="auto"/>
              <w:ind w:right="-63"/>
              <w:rPr>
                <w:rFonts w:ascii="Times New Roman" w:hAnsi="Times New Roman"/>
                <w:sz w:val="24"/>
                <w:szCs w:val="24"/>
                <w:lang w:val="en-US"/>
              </w:rPr>
            </w:pPr>
          </w:p>
        </w:tc>
        <w:tc>
          <w:tcPr>
            <w:tcW w:w="2126" w:type="dxa"/>
            <w:shd w:val="clear" w:color="auto" w:fill="auto"/>
          </w:tcPr>
          <w:p w14:paraId="7D9F4223" w14:textId="090E8FED" w:rsidR="001E59DE" w:rsidRDefault="001E59DE"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 xml:space="preserve"> </w:t>
            </w:r>
          </w:p>
        </w:tc>
        <w:tc>
          <w:tcPr>
            <w:tcW w:w="6804" w:type="dxa"/>
            <w:shd w:val="clear" w:color="auto" w:fill="auto"/>
          </w:tcPr>
          <w:p w14:paraId="61B934F2" w14:textId="77777777" w:rsidR="001E59DE" w:rsidRDefault="001E59DE" w:rsidP="00AA0698">
            <w:pPr>
              <w:spacing w:before="60" w:after="0" w:line="276" w:lineRule="auto"/>
              <w:ind w:right="-63"/>
              <w:rPr>
                <w:rFonts w:ascii="Times New Roman" w:hAnsi="Times New Roman"/>
                <w:sz w:val="24"/>
                <w:szCs w:val="24"/>
              </w:rPr>
            </w:pPr>
          </w:p>
        </w:tc>
      </w:tr>
      <w:tr w:rsidR="001E59DE" w:rsidRPr="00AA0698" w14:paraId="18EC1DD3" w14:textId="77777777" w:rsidTr="004E7B40">
        <w:tc>
          <w:tcPr>
            <w:tcW w:w="534" w:type="dxa"/>
            <w:shd w:val="clear" w:color="auto" w:fill="auto"/>
          </w:tcPr>
          <w:p w14:paraId="20C044D3" w14:textId="3540DFED" w:rsidR="001E59DE" w:rsidRDefault="001E59DE" w:rsidP="00AA0698">
            <w:pPr>
              <w:spacing w:before="60" w:after="0" w:line="276" w:lineRule="auto"/>
              <w:ind w:right="-63"/>
              <w:rPr>
                <w:rFonts w:ascii="Times New Roman" w:hAnsi="Times New Roman"/>
                <w:sz w:val="24"/>
                <w:szCs w:val="24"/>
                <w:lang w:val="en-US"/>
              </w:rPr>
            </w:pPr>
            <w:r>
              <w:rPr>
                <w:rFonts w:ascii="Times New Roman" w:hAnsi="Times New Roman"/>
                <w:sz w:val="24"/>
                <w:szCs w:val="24"/>
                <w:lang w:val="en-US"/>
              </w:rPr>
              <w:t>15.</w:t>
            </w:r>
          </w:p>
        </w:tc>
        <w:tc>
          <w:tcPr>
            <w:tcW w:w="2126" w:type="dxa"/>
            <w:shd w:val="clear" w:color="auto" w:fill="auto"/>
          </w:tcPr>
          <w:p w14:paraId="0B1D1112" w14:textId="14DB4A63" w:rsidR="001E59DE" w:rsidRDefault="001E59DE"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Наименование:</w:t>
            </w:r>
          </w:p>
        </w:tc>
        <w:tc>
          <w:tcPr>
            <w:tcW w:w="6804" w:type="dxa"/>
            <w:shd w:val="clear" w:color="auto" w:fill="auto"/>
          </w:tcPr>
          <w:p w14:paraId="75249EC7" w14:textId="3BC16FC9" w:rsidR="001E59DE" w:rsidRDefault="001E59DE" w:rsidP="00AA0698">
            <w:pPr>
              <w:spacing w:before="60" w:after="0" w:line="276" w:lineRule="auto"/>
              <w:ind w:right="-63"/>
              <w:rPr>
                <w:rFonts w:ascii="Times New Roman" w:hAnsi="Times New Roman"/>
                <w:sz w:val="24"/>
                <w:szCs w:val="24"/>
              </w:rPr>
            </w:pPr>
            <w:r>
              <w:rPr>
                <w:rFonts w:ascii="Times New Roman" w:hAnsi="Times New Roman"/>
                <w:sz w:val="24"/>
                <w:szCs w:val="24"/>
              </w:rPr>
              <w:t>МУНИЦИПАЛЬНОЕ БЮДЖЕТНОЕ ОБЩЕОБРАЗОВАТЕЛЬНОЕ УЧРЕЖДЕНИЕ УЛЕЙСКАЯ СРЕДНЯЯ ОБЩЕОБРАЗОВАТЕЛЬНАЯ ШКОЛА.</w:t>
            </w:r>
          </w:p>
        </w:tc>
      </w:tr>
      <w:tr w:rsidR="001E59DE" w:rsidRPr="00AA0698" w14:paraId="44030A37" w14:textId="77777777" w:rsidTr="004E7B40">
        <w:tc>
          <w:tcPr>
            <w:tcW w:w="534" w:type="dxa"/>
            <w:shd w:val="clear" w:color="auto" w:fill="auto"/>
          </w:tcPr>
          <w:p w14:paraId="7A88485A" w14:textId="77777777" w:rsidR="001E59DE" w:rsidRPr="001E59DE" w:rsidRDefault="001E59DE" w:rsidP="00AA0698">
            <w:pPr>
              <w:spacing w:before="60" w:after="0" w:line="276" w:lineRule="auto"/>
              <w:ind w:right="-63"/>
              <w:rPr>
                <w:rFonts w:ascii="Times New Roman" w:hAnsi="Times New Roman"/>
                <w:sz w:val="24"/>
                <w:szCs w:val="24"/>
              </w:rPr>
            </w:pPr>
          </w:p>
        </w:tc>
        <w:tc>
          <w:tcPr>
            <w:tcW w:w="2126" w:type="dxa"/>
            <w:shd w:val="clear" w:color="auto" w:fill="auto"/>
          </w:tcPr>
          <w:p w14:paraId="594C9131" w14:textId="43ABBEC4" w:rsidR="001E59DE" w:rsidRDefault="001E59DE"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Директор:</w:t>
            </w:r>
          </w:p>
        </w:tc>
        <w:tc>
          <w:tcPr>
            <w:tcW w:w="6804" w:type="dxa"/>
            <w:shd w:val="clear" w:color="auto" w:fill="auto"/>
          </w:tcPr>
          <w:p w14:paraId="696ADF3D" w14:textId="2EC2366D" w:rsidR="001E59DE" w:rsidRDefault="001E59DE" w:rsidP="00AA0698">
            <w:pPr>
              <w:spacing w:before="60" w:after="0" w:line="276" w:lineRule="auto"/>
              <w:ind w:right="-63"/>
              <w:rPr>
                <w:rFonts w:ascii="Times New Roman" w:hAnsi="Times New Roman"/>
                <w:sz w:val="24"/>
                <w:szCs w:val="24"/>
              </w:rPr>
            </w:pPr>
            <w:r>
              <w:rPr>
                <w:rFonts w:ascii="Times New Roman" w:hAnsi="Times New Roman"/>
                <w:sz w:val="24"/>
                <w:szCs w:val="24"/>
              </w:rPr>
              <w:t>Шоргоева Туяна Осиповна</w:t>
            </w:r>
          </w:p>
        </w:tc>
      </w:tr>
      <w:tr w:rsidR="001E59DE" w:rsidRPr="00AA0698" w14:paraId="411E86F7" w14:textId="77777777" w:rsidTr="004E7B40">
        <w:tc>
          <w:tcPr>
            <w:tcW w:w="534" w:type="dxa"/>
            <w:shd w:val="clear" w:color="auto" w:fill="auto"/>
          </w:tcPr>
          <w:p w14:paraId="68EC33FC" w14:textId="77777777" w:rsidR="001E59DE" w:rsidRDefault="001E59DE" w:rsidP="00AA0698">
            <w:pPr>
              <w:spacing w:before="60" w:after="0" w:line="276" w:lineRule="auto"/>
              <w:ind w:right="-63"/>
              <w:rPr>
                <w:rFonts w:ascii="Times New Roman" w:hAnsi="Times New Roman"/>
                <w:sz w:val="24"/>
                <w:szCs w:val="24"/>
                <w:lang w:val="en-US"/>
              </w:rPr>
            </w:pPr>
          </w:p>
        </w:tc>
        <w:tc>
          <w:tcPr>
            <w:tcW w:w="2126" w:type="dxa"/>
            <w:shd w:val="clear" w:color="auto" w:fill="auto"/>
          </w:tcPr>
          <w:p w14:paraId="48932BBB" w14:textId="4B2C832D" w:rsidR="001E59DE" w:rsidRDefault="001E59DE"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Адрес:</w:t>
            </w:r>
          </w:p>
        </w:tc>
        <w:tc>
          <w:tcPr>
            <w:tcW w:w="6804" w:type="dxa"/>
            <w:shd w:val="clear" w:color="auto" w:fill="auto"/>
          </w:tcPr>
          <w:p w14:paraId="51017CD3" w14:textId="05B14033" w:rsidR="001E59DE" w:rsidRDefault="001E59DE" w:rsidP="00AA0698">
            <w:pPr>
              <w:spacing w:before="60" w:after="0" w:line="276" w:lineRule="auto"/>
              <w:ind w:right="-63"/>
              <w:rPr>
                <w:rFonts w:ascii="Times New Roman" w:hAnsi="Times New Roman"/>
                <w:sz w:val="24"/>
                <w:szCs w:val="24"/>
              </w:rPr>
            </w:pPr>
            <w:r>
              <w:rPr>
                <w:rFonts w:ascii="Times New Roman" w:hAnsi="Times New Roman"/>
                <w:sz w:val="24"/>
                <w:szCs w:val="24"/>
              </w:rPr>
              <w:t>669232, Иркутская обл., Осинский р-н, с. Унгин, ул. Школьная, д.8</w:t>
            </w:r>
          </w:p>
        </w:tc>
      </w:tr>
      <w:tr w:rsidR="001E59DE" w:rsidRPr="00AA0698" w14:paraId="327EE58A" w14:textId="77777777" w:rsidTr="004E7B40">
        <w:tc>
          <w:tcPr>
            <w:tcW w:w="534" w:type="dxa"/>
            <w:shd w:val="clear" w:color="auto" w:fill="auto"/>
          </w:tcPr>
          <w:p w14:paraId="6E971DA5" w14:textId="77777777" w:rsidR="001E59DE" w:rsidRDefault="001E59DE" w:rsidP="00AA0698">
            <w:pPr>
              <w:spacing w:before="60" w:after="0" w:line="276" w:lineRule="auto"/>
              <w:ind w:right="-63"/>
              <w:rPr>
                <w:rFonts w:ascii="Times New Roman" w:hAnsi="Times New Roman"/>
                <w:sz w:val="24"/>
                <w:szCs w:val="24"/>
                <w:lang w:val="en-US"/>
              </w:rPr>
            </w:pPr>
          </w:p>
        </w:tc>
        <w:tc>
          <w:tcPr>
            <w:tcW w:w="2126" w:type="dxa"/>
            <w:shd w:val="clear" w:color="auto" w:fill="auto"/>
          </w:tcPr>
          <w:p w14:paraId="3659385B" w14:textId="4938C004" w:rsidR="001E59DE" w:rsidRDefault="001E59DE"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e-mail:</w:t>
            </w:r>
          </w:p>
        </w:tc>
        <w:tc>
          <w:tcPr>
            <w:tcW w:w="6804" w:type="dxa"/>
            <w:shd w:val="clear" w:color="auto" w:fill="auto"/>
          </w:tcPr>
          <w:p w14:paraId="17D3C6D0" w14:textId="212B2DF9" w:rsidR="001E59DE" w:rsidRDefault="001E59DE" w:rsidP="00AA0698">
            <w:pPr>
              <w:spacing w:before="60" w:after="0" w:line="276" w:lineRule="auto"/>
              <w:ind w:right="-63"/>
              <w:rPr>
                <w:rFonts w:ascii="Times New Roman" w:hAnsi="Times New Roman"/>
                <w:sz w:val="24"/>
                <w:szCs w:val="24"/>
              </w:rPr>
            </w:pPr>
            <w:r>
              <w:rPr>
                <w:rFonts w:ascii="Times New Roman" w:hAnsi="Times New Roman"/>
                <w:sz w:val="24"/>
                <w:szCs w:val="24"/>
              </w:rPr>
              <w:t>mouuley@mail.ru</w:t>
            </w:r>
          </w:p>
        </w:tc>
      </w:tr>
      <w:tr w:rsidR="001E59DE" w:rsidRPr="00AA0698" w14:paraId="41C2E239" w14:textId="77777777" w:rsidTr="004E7B40">
        <w:tc>
          <w:tcPr>
            <w:tcW w:w="534" w:type="dxa"/>
            <w:shd w:val="clear" w:color="auto" w:fill="auto"/>
          </w:tcPr>
          <w:p w14:paraId="5680A0CE" w14:textId="77777777" w:rsidR="001E59DE" w:rsidRDefault="001E59DE" w:rsidP="00AA0698">
            <w:pPr>
              <w:spacing w:before="60" w:after="0" w:line="276" w:lineRule="auto"/>
              <w:ind w:right="-63"/>
              <w:rPr>
                <w:rFonts w:ascii="Times New Roman" w:hAnsi="Times New Roman"/>
                <w:sz w:val="24"/>
                <w:szCs w:val="24"/>
                <w:lang w:val="en-US"/>
              </w:rPr>
            </w:pPr>
          </w:p>
        </w:tc>
        <w:tc>
          <w:tcPr>
            <w:tcW w:w="2126" w:type="dxa"/>
            <w:shd w:val="clear" w:color="auto" w:fill="auto"/>
          </w:tcPr>
          <w:p w14:paraId="1FA5D6F4" w14:textId="6C6D6A50" w:rsidR="001E59DE" w:rsidRDefault="001E59DE"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Сайт:</w:t>
            </w:r>
          </w:p>
        </w:tc>
        <w:tc>
          <w:tcPr>
            <w:tcW w:w="6804" w:type="dxa"/>
            <w:shd w:val="clear" w:color="auto" w:fill="auto"/>
          </w:tcPr>
          <w:p w14:paraId="3834197F" w14:textId="3C947573" w:rsidR="001E59DE" w:rsidRDefault="001E59DE" w:rsidP="00AA0698">
            <w:pPr>
              <w:spacing w:before="60" w:after="0" w:line="276" w:lineRule="auto"/>
              <w:ind w:right="-63"/>
              <w:rPr>
                <w:rFonts w:ascii="Times New Roman" w:hAnsi="Times New Roman"/>
                <w:sz w:val="24"/>
                <w:szCs w:val="24"/>
              </w:rPr>
            </w:pPr>
            <w:r>
              <w:rPr>
                <w:rFonts w:ascii="Times New Roman" w:hAnsi="Times New Roman"/>
                <w:sz w:val="24"/>
                <w:szCs w:val="24"/>
              </w:rPr>
              <w:t>mouuley.ru</w:t>
            </w:r>
          </w:p>
        </w:tc>
      </w:tr>
      <w:tr w:rsidR="001E59DE" w:rsidRPr="00AA0698" w14:paraId="425F1D0F" w14:textId="77777777" w:rsidTr="004E7B40">
        <w:tc>
          <w:tcPr>
            <w:tcW w:w="534" w:type="dxa"/>
            <w:shd w:val="clear" w:color="auto" w:fill="auto"/>
          </w:tcPr>
          <w:p w14:paraId="5AF65BE0" w14:textId="77777777" w:rsidR="001E59DE" w:rsidRDefault="001E59DE" w:rsidP="00AA0698">
            <w:pPr>
              <w:spacing w:before="60" w:after="0" w:line="276" w:lineRule="auto"/>
              <w:ind w:right="-63"/>
              <w:rPr>
                <w:rFonts w:ascii="Times New Roman" w:hAnsi="Times New Roman"/>
                <w:sz w:val="24"/>
                <w:szCs w:val="24"/>
                <w:lang w:val="en-US"/>
              </w:rPr>
            </w:pPr>
          </w:p>
        </w:tc>
        <w:tc>
          <w:tcPr>
            <w:tcW w:w="2126" w:type="dxa"/>
            <w:shd w:val="clear" w:color="auto" w:fill="auto"/>
          </w:tcPr>
          <w:p w14:paraId="382F7A37" w14:textId="55EA96AC" w:rsidR="001E59DE" w:rsidRDefault="001E59DE"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 xml:space="preserve"> </w:t>
            </w:r>
          </w:p>
        </w:tc>
        <w:tc>
          <w:tcPr>
            <w:tcW w:w="6804" w:type="dxa"/>
            <w:shd w:val="clear" w:color="auto" w:fill="auto"/>
          </w:tcPr>
          <w:p w14:paraId="107061A8" w14:textId="77777777" w:rsidR="001E59DE" w:rsidRDefault="001E59DE" w:rsidP="00AA0698">
            <w:pPr>
              <w:spacing w:before="60" w:after="0" w:line="276" w:lineRule="auto"/>
              <w:ind w:right="-63"/>
              <w:rPr>
                <w:rFonts w:ascii="Times New Roman" w:hAnsi="Times New Roman"/>
                <w:sz w:val="24"/>
                <w:szCs w:val="24"/>
              </w:rPr>
            </w:pPr>
          </w:p>
        </w:tc>
      </w:tr>
      <w:tr w:rsidR="001E59DE" w:rsidRPr="00AA0698" w14:paraId="5AC6A08B" w14:textId="77777777" w:rsidTr="004E7B40">
        <w:tc>
          <w:tcPr>
            <w:tcW w:w="534" w:type="dxa"/>
            <w:shd w:val="clear" w:color="auto" w:fill="auto"/>
          </w:tcPr>
          <w:p w14:paraId="070C2CEC" w14:textId="1109E21F" w:rsidR="001E59DE" w:rsidRDefault="001E59DE" w:rsidP="00AA0698">
            <w:pPr>
              <w:spacing w:before="60" w:after="0" w:line="276" w:lineRule="auto"/>
              <w:ind w:right="-63"/>
              <w:rPr>
                <w:rFonts w:ascii="Times New Roman" w:hAnsi="Times New Roman"/>
                <w:sz w:val="24"/>
                <w:szCs w:val="24"/>
                <w:lang w:val="en-US"/>
              </w:rPr>
            </w:pPr>
            <w:r>
              <w:rPr>
                <w:rFonts w:ascii="Times New Roman" w:hAnsi="Times New Roman"/>
                <w:sz w:val="24"/>
                <w:szCs w:val="24"/>
                <w:lang w:val="en-US"/>
              </w:rPr>
              <w:t>16.</w:t>
            </w:r>
          </w:p>
        </w:tc>
        <w:tc>
          <w:tcPr>
            <w:tcW w:w="2126" w:type="dxa"/>
            <w:shd w:val="clear" w:color="auto" w:fill="auto"/>
          </w:tcPr>
          <w:p w14:paraId="79240903" w14:textId="433468C6" w:rsidR="001E59DE" w:rsidRDefault="001E59DE"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Наименование:</w:t>
            </w:r>
          </w:p>
        </w:tc>
        <w:tc>
          <w:tcPr>
            <w:tcW w:w="6804" w:type="dxa"/>
            <w:shd w:val="clear" w:color="auto" w:fill="auto"/>
          </w:tcPr>
          <w:p w14:paraId="767AA987" w14:textId="4CA43F88" w:rsidR="001E59DE" w:rsidRDefault="001E59DE" w:rsidP="00AA0698">
            <w:pPr>
              <w:spacing w:before="60" w:after="0" w:line="276" w:lineRule="auto"/>
              <w:ind w:right="-63"/>
              <w:rPr>
                <w:rFonts w:ascii="Times New Roman" w:hAnsi="Times New Roman"/>
                <w:sz w:val="24"/>
                <w:szCs w:val="24"/>
              </w:rPr>
            </w:pPr>
            <w:r>
              <w:rPr>
                <w:rFonts w:ascii="Times New Roman" w:hAnsi="Times New Roman"/>
                <w:sz w:val="24"/>
                <w:szCs w:val="24"/>
              </w:rPr>
              <w:t>МУНИЦИПАЛЬНОЕ БЮДЖЕТНОЕ ОБЩЕОБРАЗОВАТЕЛЬНОЕ УЧРЕЖДЕНИЕ УСТЬ-АЛТАНСКАЯ СРЕДНЯЯ  ОБЩЕОБРАЗОВАТЕЛЬНАЯ ШКОЛА.</w:t>
            </w:r>
          </w:p>
        </w:tc>
      </w:tr>
      <w:tr w:rsidR="001E59DE" w:rsidRPr="00AA0698" w14:paraId="1148022E" w14:textId="77777777" w:rsidTr="004E7B40">
        <w:tc>
          <w:tcPr>
            <w:tcW w:w="534" w:type="dxa"/>
            <w:shd w:val="clear" w:color="auto" w:fill="auto"/>
          </w:tcPr>
          <w:p w14:paraId="7582376B" w14:textId="77777777" w:rsidR="001E59DE" w:rsidRPr="001E59DE" w:rsidRDefault="001E59DE" w:rsidP="00AA0698">
            <w:pPr>
              <w:spacing w:before="60" w:after="0" w:line="276" w:lineRule="auto"/>
              <w:ind w:right="-63"/>
              <w:rPr>
                <w:rFonts w:ascii="Times New Roman" w:hAnsi="Times New Roman"/>
                <w:sz w:val="24"/>
                <w:szCs w:val="24"/>
              </w:rPr>
            </w:pPr>
          </w:p>
        </w:tc>
        <w:tc>
          <w:tcPr>
            <w:tcW w:w="2126" w:type="dxa"/>
            <w:shd w:val="clear" w:color="auto" w:fill="auto"/>
          </w:tcPr>
          <w:p w14:paraId="1F94F829" w14:textId="128857BC" w:rsidR="001E59DE" w:rsidRDefault="001E59DE"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Директор:</w:t>
            </w:r>
          </w:p>
        </w:tc>
        <w:tc>
          <w:tcPr>
            <w:tcW w:w="6804" w:type="dxa"/>
            <w:shd w:val="clear" w:color="auto" w:fill="auto"/>
          </w:tcPr>
          <w:p w14:paraId="31011323" w14:textId="139A838B" w:rsidR="001E59DE" w:rsidRDefault="001E59DE" w:rsidP="00AA0698">
            <w:pPr>
              <w:spacing w:before="60" w:after="0" w:line="276" w:lineRule="auto"/>
              <w:ind w:right="-63"/>
              <w:rPr>
                <w:rFonts w:ascii="Times New Roman" w:hAnsi="Times New Roman"/>
                <w:sz w:val="24"/>
                <w:szCs w:val="24"/>
              </w:rPr>
            </w:pPr>
            <w:r>
              <w:rPr>
                <w:rFonts w:ascii="Times New Roman" w:hAnsi="Times New Roman"/>
                <w:sz w:val="24"/>
                <w:szCs w:val="24"/>
              </w:rPr>
              <w:t>Амагаева Раиса Родионовна</w:t>
            </w:r>
          </w:p>
        </w:tc>
      </w:tr>
      <w:tr w:rsidR="001E59DE" w:rsidRPr="00AA0698" w14:paraId="08A961A8" w14:textId="77777777" w:rsidTr="004E7B40">
        <w:tc>
          <w:tcPr>
            <w:tcW w:w="534" w:type="dxa"/>
            <w:shd w:val="clear" w:color="auto" w:fill="auto"/>
          </w:tcPr>
          <w:p w14:paraId="1C1AA285" w14:textId="77777777" w:rsidR="001E59DE" w:rsidRDefault="001E59DE" w:rsidP="00AA0698">
            <w:pPr>
              <w:spacing w:before="60" w:after="0" w:line="276" w:lineRule="auto"/>
              <w:ind w:right="-63"/>
              <w:rPr>
                <w:rFonts w:ascii="Times New Roman" w:hAnsi="Times New Roman"/>
                <w:sz w:val="24"/>
                <w:szCs w:val="24"/>
                <w:lang w:val="en-US"/>
              </w:rPr>
            </w:pPr>
          </w:p>
        </w:tc>
        <w:tc>
          <w:tcPr>
            <w:tcW w:w="2126" w:type="dxa"/>
            <w:shd w:val="clear" w:color="auto" w:fill="auto"/>
          </w:tcPr>
          <w:p w14:paraId="44D99A5D" w14:textId="6514115E" w:rsidR="001E59DE" w:rsidRDefault="001E59DE"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Адрес:</w:t>
            </w:r>
          </w:p>
        </w:tc>
        <w:tc>
          <w:tcPr>
            <w:tcW w:w="6804" w:type="dxa"/>
            <w:shd w:val="clear" w:color="auto" w:fill="auto"/>
          </w:tcPr>
          <w:p w14:paraId="6B03B7A7" w14:textId="4DEB2AD9" w:rsidR="001E59DE" w:rsidRDefault="001E59DE" w:rsidP="00AA0698">
            <w:pPr>
              <w:spacing w:before="60" w:after="0" w:line="276" w:lineRule="auto"/>
              <w:ind w:right="-63"/>
              <w:rPr>
                <w:rFonts w:ascii="Times New Roman" w:hAnsi="Times New Roman"/>
                <w:sz w:val="24"/>
                <w:szCs w:val="24"/>
              </w:rPr>
            </w:pPr>
            <w:r>
              <w:rPr>
                <w:rFonts w:ascii="Times New Roman" w:hAnsi="Times New Roman"/>
                <w:sz w:val="24"/>
                <w:szCs w:val="24"/>
              </w:rPr>
              <w:t>669235, Иркутская обл., Осинский р-н, с. Усть-Алтан, ул. Ленина, д.22</w:t>
            </w:r>
          </w:p>
        </w:tc>
      </w:tr>
      <w:tr w:rsidR="001E59DE" w:rsidRPr="00AA0698" w14:paraId="0E0277E2" w14:textId="77777777" w:rsidTr="004E7B40">
        <w:tc>
          <w:tcPr>
            <w:tcW w:w="534" w:type="dxa"/>
            <w:shd w:val="clear" w:color="auto" w:fill="auto"/>
          </w:tcPr>
          <w:p w14:paraId="764C6783" w14:textId="77777777" w:rsidR="001E59DE" w:rsidRDefault="001E59DE" w:rsidP="00AA0698">
            <w:pPr>
              <w:spacing w:before="60" w:after="0" w:line="276" w:lineRule="auto"/>
              <w:ind w:right="-63"/>
              <w:rPr>
                <w:rFonts w:ascii="Times New Roman" w:hAnsi="Times New Roman"/>
                <w:sz w:val="24"/>
                <w:szCs w:val="24"/>
                <w:lang w:val="en-US"/>
              </w:rPr>
            </w:pPr>
          </w:p>
        </w:tc>
        <w:tc>
          <w:tcPr>
            <w:tcW w:w="2126" w:type="dxa"/>
            <w:shd w:val="clear" w:color="auto" w:fill="auto"/>
          </w:tcPr>
          <w:p w14:paraId="6C2BF0EB" w14:textId="0FBDD1FA" w:rsidR="001E59DE" w:rsidRDefault="001E59DE"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e-mail:</w:t>
            </w:r>
          </w:p>
        </w:tc>
        <w:tc>
          <w:tcPr>
            <w:tcW w:w="6804" w:type="dxa"/>
            <w:shd w:val="clear" w:color="auto" w:fill="auto"/>
          </w:tcPr>
          <w:p w14:paraId="6CC6499A" w14:textId="002D1221" w:rsidR="001E59DE" w:rsidRDefault="001E59DE" w:rsidP="00AA0698">
            <w:pPr>
              <w:spacing w:before="60" w:after="0" w:line="276" w:lineRule="auto"/>
              <w:ind w:right="-63"/>
              <w:rPr>
                <w:rFonts w:ascii="Times New Roman" w:hAnsi="Times New Roman"/>
                <w:sz w:val="24"/>
                <w:szCs w:val="24"/>
              </w:rPr>
            </w:pPr>
            <w:r>
              <w:rPr>
                <w:rFonts w:ascii="Times New Roman" w:hAnsi="Times New Roman"/>
                <w:sz w:val="24"/>
                <w:szCs w:val="24"/>
              </w:rPr>
              <w:t>Shkolal-altsosh@bk.ru</w:t>
            </w:r>
          </w:p>
        </w:tc>
      </w:tr>
      <w:tr w:rsidR="001E59DE" w:rsidRPr="00AA0698" w14:paraId="33C849BA" w14:textId="77777777" w:rsidTr="004E7B40">
        <w:tc>
          <w:tcPr>
            <w:tcW w:w="534" w:type="dxa"/>
            <w:shd w:val="clear" w:color="auto" w:fill="auto"/>
          </w:tcPr>
          <w:p w14:paraId="51D1C274" w14:textId="77777777" w:rsidR="001E59DE" w:rsidRDefault="001E59DE" w:rsidP="00AA0698">
            <w:pPr>
              <w:spacing w:before="60" w:after="0" w:line="276" w:lineRule="auto"/>
              <w:ind w:right="-63"/>
              <w:rPr>
                <w:rFonts w:ascii="Times New Roman" w:hAnsi="Times New Roman"/>
                <w:sz w:val="24"/>
                <w:szCs w:val="24"/>
                <w:lang w:val="en-US"/>
              </w:rPr>
            </w:pPr>
          </w:p>
        </w:tc>
        <w:tc>
          <w:tcPr>
            <w:tcW w:w="2126" w:type="dxa"/>
            <w:shd w:val="clear" w:color="auto" w:fill="auto"/>
          </w:tcPr>
          <w:p w14:paraId="771DB8F9" w14:textId="25C1295B" w:rsidR="001E59DE" w:rsidRDefault="001E59DE"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Сайт:</w:t>
            </w:r>
          </w:p>
        </w:tc>
        <w:tc>
          <w:tcPr>
            <w:tcW w:w="6804" w:type="dxa"/>
            <w:shd w:val="clear" w:color="auto" w:fill="auto"/>
          </w:tcPr>
          <w:p w14:paraId="4A4E2AAF" w14:textId="7E5C5827" w:rsidR="001E59DE" w:rsidRDefault="001E59DE" w:rsidP="00AA0698">
            <w:pPr>
              <w:spacing w:before="60" w:after="0" w:line="276" w:lineRule="auto"/>
              <w:ind w:right="-63"/>
              <w:rPr>
                <w:rFonts w:ascii="Times New Roman" w:hAnsi="Times New Roman"/>
                <w:sz w:val="24"/>
                <w:szCs w:val="24"/>
              </w:rPr>
            </w:pPr>
            <w:r>
              <w:rPr>
                <w:rFonts w:ascii="Times New Roman" w:hAnsi="Times New Roman"/>
                <w:sz w:val="24"/>
                <w:szCs w:val="24"/>
              </w:rPr>
              <w:t>ustaltan.ru</w:t>
            </w:r>
          </w:p>
        </w:tc>
      </w:tr>
      <w:tr w:rsidR="001E59DE" w:rsidRPr="00AA0698" w14:paraId="64C45F45" w14:textId="77777777" w:rsidTr="004E7B40">
        <w:tc>
          <w:tcPr>
            <w:tcW w:w="534" w:type="dxa"/>
            <w:shd w:val="clear" w:color="auto" w:fill="auto"/>
          </w:tcPr>
          <w:p w14:paraId="57366780" w14:textId="77777777" w:rsidR="001E59DE" w:rsidRDefault="001E59DE" w:rsidP="00AA0698">
            <w:pPr>
              <w:spacing w:before="60" w:after="0" w:line="276" w:lineRule="auto"/>
              <w:ind w:right="-63"/>
              <w:rPr>
                <w:rFonts w:ascii="Times New Roman" w:hAnsi="Times New Roman"/>
                <w:sz w:val="24"/>
                <w:szCs w:val="24"/>
                <w:lang w:val="en-US"/>
              </w:rPr>
            </w:pPr>
          </w:p>
        </w:tc>
        <w:tc>
          <w:tcPr>
            <w:tcW w:w="2126" w:type="dxa"/>
            <w:shd w:val="clear" w:color="auto" w:fill="auto"/>
          </w:tcPr>
          <w:p w14:paraId="5D2D8518" w14:textId="5C87B45B" w:rsidR="001E59DE" w:rsidRDefault="001E59DE"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 xml:space="preserve"> </w:t>
            </w:r>
          </w:p>
        </w:tc>
        <w:tc>
          <w:tcPr>
            <w:tcW w:w="6804" w:type="dxa"/>
            <w:shd w:val="clear" w:color="auto" w:fill="auto"/>
          </w:tcPr>
          <w:p w14:paraId="1FF8B458" w14:textId="77777777" w:rsidR="001E59DE" w:rsidRDefault="001E59DE" w:rsidP="00AA0698">
            <w:pPr>
              <w:spacing w:before="60" w:after="0" w:line="276" w:lineRule="auto"/>
              <w:ind w:right="-63"/>
              <w:rPr>
                <w:rFonts w:ascii="Times New Roman" w:hAnsi="Times New Roman"/>
                <w:sz w:val="24"/>
                <w:szCs w:val="24"/>
              </w:rPr>
            </w:pPr>
          </w:p>
          <w:p w14:paraId="3657E3A1" w14:textId="4682B8CF" w:rsidR="00D41914" w:rsidRDefault="00D41914" w:rsidP="00AA0698">
            <w:pPr>
              <w:spacing w:before="60" w:after="0" w:line="276" w:lineRule="auto"/>
              <w:ind w:right="-63"/>
              <w:rPr>
                <w:rFonts w:ascii="Times New Roman" w:hAnsi="Times New Roman"/>
                <w:sz w:val="24"/>
                <w:szCs w:val="24"/>
              </w:rPr>
            </w:pPr>
          </w:p>
        </w:tc>
      </w:tr>
      <w:tr w:rsidR="001E59DE" w:rsidRPr="00AA0698" w14:paraId="2FF494FA" w14:textId="77777777" w:rsidTr="004E7B40">
        <w:tc>
          <w:tcPr>
            <w:tcW w:w="534" w:type="dxa"/>
            <w:shd w:val="clear" w:color="auto" w:fill="auto"/>
          </w:tcPr>
          <w:p w14:paraId="1D459352" w14:textId="55040C1E" w:rsidR="001E59DE" w:rsidRDefault="001E59DE" w:rsidP="00AA0698">
            <w:pPr>
              <w:spacing w:before="60" w:after="0" w:line="276" w:lineRule="auto"/>
              <w:ind w:right="-63"/>
              <w:rPr>
                <w:rFonts w:ascii="Times New Roman" w:hAnsi="Times New Roman"/>
                <w:sz w:val="24"/>
                <w:szCs w:val="24"/>
                <w:lang w:val="en-US"/>
              </w:rPr>
            </w:pPr>
            <w:r>
              <w:rPr>
                <w:rFonts w:ascii="Times New Roman" w:hAnsi="Times New Roman"/>
                <w:sz w:val="24"/>
                <w:szCs w:val="24"/>
                <w:lang w:val="en-US"/>
              </w:rPr>
              <w:t>17.</w:t>
            </w:r>
          </w:p>
        </w:tc>
        <w:tc>
          <w:tcPr>
            <w:tcW w:w="2126" w:type="dxa"/>
            <w:shd w:val="clear" w:color="auto" w:fill="auto"/>
          </w:tcPr>
          <w:p w14:paraId="1131743A" w14:textId="1751B7D0" w:rsidR="001E59DE" w:rsidRDefault="001E59DE"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Наименование:</w:t>
            </w:r>
          </w:p>
        </w:tc>
        <w:tc>
          <w:tcPr>
            <w:tcW w:w="6804" w:type="dxa"/>
            <w:shd w:val="clear" w:color="auto" w:fill="auto"/>
          </w:tcPr>
          <w:p w14:paraId="31449AD4" w14:textId="35056308" w:rsidR="001E59DE" w:rsidRDefault="001E59DE" w:rsidP="00AA0698">
            <w:pPr>
              <w:spacing w:before="60" w:after="0" w:line="276" w:lineRule="auto"/>
              <w:ind w:right="-63"/>
              <w:rPr>
                <w:rFonts w:ascii="Times New Roman" w:hAnsi="Times New Roman"/>
                <w:sz w:val="24"/>
                <w:szCs w:val="24"/>
              </w:rPr>
            </w:pPr>
            <w:r>
              <w:rPr>
                <w:rFonts w:ascii="Times New Roman" w:hAnsi="Times New Roman"/>
                <w:sz w:val="24"/>
                <w:szCs w:val="24"/>
              </w:rPr>
              <w:t>МУНИЦИПАЛЬНОЕ БЮДЖЕТНОЕ ДОШКОЛЬНОЕ ОБРАЗОВАТЕЛЬНОЕ УЧРЕЖДЕНИЕ БИЛЬЧИРСКИЙ ДЕТСКИЙ САД.</w:t>
            </w:r>
          </w:p>
        </w:tc>
      </w:tr>
      <w:tr w:rsidR="001E59DE" w:rsidRPr="00AA0698" w14:paraId="2882B500" w14:textId="77777777" w:rsidTr="004E7B40">
        <w:tc>
          <w:tcPr>
            <w:tcW w:w="534" w:type="dxa"/>
            <w:shd w:val="clear" w:color="auto" w:fill="auto"/>
          </w:tcPr>
          <w:p w14:paraId="6291CB24" w14:textId="77777777" w:rsidR="001E59DE" w:rsidRPr="001E59DE" w:rsidRDefault="001E59DE" w:rsidP="00AA0698">
            <w:pPr>
              <w:spacing w:before="60" w:after="0" w:line="276" w:lineRule="auto"/>
              <w:ind w:right="-63"/>
              <w:rPr>
                <w:rFonts w:ascii="Times New Roman" w:hAnsi="Times New Roman"/>
                <w:sz w:val="24"/>
                <w:szCs w:val="24"/>
              </w:rPr>
            </w:pPr>
          </w:p>
        </w:tc>
        <w:tc>
          <w:tcPr>
            <w:tcW w:w="2126" w:type="dxa"/>
            <w:shd w:val="clear" w:color="auto" w:fill="auto"/>
          </w:tcPr>
          <w:p w14:paraId="0E2B050A" w14:textId="39668C74" w:rsidR="001E59DE" w:rsidRDefault="001E59DE"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Заведующая:</w:t>
            </w:r>
          </w:p>
        </w:tc>
        <w:tc>
          <w:tcPr>
            <w:tcW w:w="6804" w:type="dxa"/>
            <w:shd w:val="clear" w:color="auto" w:fill="auto"/>
          </w:tcPr>
          <w:p w14:paraId="236D05C2" w14:textId="2E27149C" w:rsidR="001E59DE" w:rsidRDefault="001E59DE" w:rsidP="00AA0698">
            <w:pPr>
              <w:spacing w:before="60" w:after="0" w:line="276" w:lineRule="auto"/>
              <w:ind w:right="-63"/>
              <w:rPr>
                <w:rFonts w:ascii="Times New Roman" w:hAnsi="Times New Roman"/>
                <w:sz w:val="24"/>
                <w:szCs w:val="24"/>
              </w:rPr>
            </w:pPr>
            <w:r>
              <w:rPr>
                <w:rFonts w:ascii="Times New Roman" w:hAnsi="Times New Roman"/>
                <w:sz w:val="24"/>
                <w:szCs w:val="24"/>
              </w:rPr>
              <w:t>Хамагаева Валентина Федоровна</w:t>
            </w:r>
          </w:p>
        </w:tc>
      </w:tr>
      <w:tr w:rsidR="001E59DE" w:rsidRPr="00AA0698" w14:paraId="324A3475" w14:textId="77777777" w:rsidTr="004E7B40">
        <w:tc>
          <w:tcPr>
            <w:tcW w:w="534" w:type="dxa"/>
            <w:shd w:val="clear" w:color="auto" w:fill="auto"/>
          </w:tcPr>
          <w:p w14:paraId="637F0402" w14:textId="77777777" w:rsidR="001E59DE" w:rsidRDefault="001E59DE" w:rsidP="00AA0698">
            <w:pPr>
              <w:spacing w:before="60" w:after="0" w:line="276" w:lineRule="auto"/>
              <w:ind w:right="-63"/>
              <w:rPr>
                <w:rFonts w:ascii="Times New Roman" w:hAnsi="Times New Roman"/>
                <w:sz w:val="24"/>
                <w:szCs w:val="24"/>
                <w:lang w:val="en-US"/>
              </w:rPr>
            </w:pPr>
          </w:p>
        </w:tc>
        <w:tc>
          <w:tcPr>
            <w:tcW w:w="2126" w:type="dxa"/>
            <w:shd w:val="clear" w:color="auto" w:fill="auto"/>
          </w:tcPr>
          <w:p w14:paraId="1AC9B997" w14:textId="63CB3C60" w:rsidR="001E59DE" w:rsidRDefault="001E59DE"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Адрес:</w:t>
            </w:r>
          </w:p>
        </w:tc>
        <w:tc>
          <w:tcPr>
            <w:tcW w:w="6804" w:type="dxa"/>
            <w:shd w:val="clear" w:color="auto" w:fill="auto"/>
          </w:tcPr>
          <w:p w14:paraId="47E188CE" w14:textId="06D820D8" w:rsidR="001E59DE" w:rsidRDefault="001E59DE" w:rsidP="00AA0698">
            <w:pPr>
              <w:spacing w:before="60" w:after="0" w:line="276" w:lineRule="auto"/>
              <w:ind w:right="-63"/>
              <w:rPr>
                <w:rFonts w:ascii="Times New Roman" w:hAnsi="Times New Roman"/>
                <w:sz w:val="24"/>
                <w:szCs w:val="24"/>
              </w:rPr>
            </w:pPr>
            <w:r>
              <w:rPr>
                <w:rFonts w:ascii="Times New Roman" w:hAnsi="Times New Roman"/>
                <w:sz w:val="24"/>
                <w:szCs w:val="24"/>
              </w:rPr>
              <w:t>669231, Иркутская обл., Осинский р-н, с. Бильчир, ул. Хангалова, д. 8</w:t>
            </w:r>
          </w:p>
        </w:tc>
      </w:tr>
      <w:tr w:rsidR="001E59DE" w:rsidRPr="00AA0698" w14:paraId="2F297F10" w14:textId="77777777" w:rsidTr="004E7B40">
        <w:tc>
          <w:tcPr>
            <w:tcW w:w="534" w:type="dxa"/>
            <w:shd w:val="clear" w:color="auto" w:fill="auto"/>
          </w:tcPr>
          <w:p w14:paraId="12E3F212" w14:textId="77777777" w:rsidR="001E59DE" w:rsidRDefault="001E59DE" w:rsidP="00AA0698">
            <w:pPr>
              <w:spacing w:before="60" w:after="0" w:line="276" w:lineRule="auto"/>
              <w:ind w:right="-63"/>
              <w:rPr>
                <w:rFonts w:ascii="Times New Roman" w:hAnsi="Times New Roman"/>
                <w:sz w:val="24"/>
                <w:szCs w:val="24"/>
                <w:lang w:val="en-US"/>
              </w:rPr>
            </w:pPr>
          </w:p>
        </w:tc>
        <w:tc>
          <w:tcPr>
            <w:tcW w:w="2126" w:type="dxa"/>
            <w:shd w:val="clear" w:color="auto" w:fill="auto"/>
          </w:tcPr>
          <w:p w14:paraId="4DCA520A" w14:textId="65FC6127" w:rsidR="001E59DE" w:rsidRDefault="001E59DE"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e-mail:</w:t>
            </w:r>
          </w:p>
        </w:tc>
        <w:tc>
          <w:tcPr>
            <w:tcW w:w="6804" w:type="dxa"/>
            <w:shd w:val="clear" w:color="auto" w:fill="auto"/>
          </w:tcPr>
          <w:p w14:paraId="65BA17A2" w14:textId="1E27F4EE" w:rsidR="001E59DE" w:rsidRDefault="001E59DE" w:rsidP="00AA0698">
            <w:pPr>
              <w:spacing w:before="60" w:after="0" w:line="276" w:lineRule="auto"/>
              <w:ind w:right="-63"/>
              <w:rPr>
                <w:rFonts w:ascii="Times New Roman" w:hAnsi="Times New Roman"/>
                <w:sz w:val="24"/>
                <w:szCs w:val="24"/>
              </w:rPr>
            </w:pPr>
            <w:r>
              <w:rPr>
                <w:rFonts w:ascii="Times New Roman" w:hAnsi="Times New Roman"/>
                <w:sz w:val="24"/>
                <w:szCs w:val="24"/>
              </w:rPr>
              <w:t>bilchirskij@mail.ru</w:t>
            </w:r>
          </w:p>
        </w:tc>
      </w:tr>
      <w:tr w:rsidR="001E59DE" w:rsidRPr="00AA0698" w14:paraId="22D1A35E" w14:textId="77777777" w:rsidTr="004E7B40">
        <w:tc>
          <w:tcPr>
            <w:tcW w:w="534" w:type="dxa"/>
            <w:shd w:val="clear" w:color="auto" w:fill="auto"/>
          </w:tcPr>
          <w:p w14:paraId="6CFAB37B" w14:textId="77777777" w:rsidR="001E59DE" w:rsidRDefault="001E59DE" w:rsidP="00AA0698">
            <w:pPr>
              <w:spacing w:before="60" w:after="0" w:line="276" w:lineRule="auto"/>
              <w:ind w:right="-63"/>
              <w:rPr>
                <w:rFonts w:ascii="Times New Roman" w:hAnsi="Times New Roman"/>
                <w:sz w:val="24"/>
                <w:szCs w:val="24"/>
                <w:lang w:val="en-US"/>
              </w:rPr>
            </w:pPr>
          </w:p>
        </w:tc>
        <w:tc>
          <w:tcPr>
            <w:tcW w:w="2126" w:type="dxa"/>
            <w:shd w:val="clear" w:color="auto" w:fill="auto"/>
          </w:tcPr>
          <w:p w14:paraId="68C45776" w14:textId="5F75189A" w:rsidR="001E59DE" w:rsidRDefault="001E59DE"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Сайт:</w:t>
            </w:r>
          </w:p>
        </w:tc>
        <w:tc>
          <w:tcPr>
            <w:tcW w:w="6804" w:type="dxa"/>
            <w:shd w:val="clear" w:color="auto" w:fill="auto"/>
          </w:tcPr>
          <w:p w14:paraId="4F5C4BB8" w14:textId="2A3DA26A" w:rsidR="001E59DE" w:rsidRDefault="001E59DE" w:rsidP="00AA0698">
            <w:pPr>
              <w:spacing w:before="60" w:after="0" w:line="276" w:lineRule="auto"/>
              <w:ind w:right="-63"/>
              <w:rPr>
                <w:rFonts w:ascii="Times New Roman" w:hAnsi="Times New Roman"/>
                <w:sz w:val="24"/>
                <w:szCs w:val="24"/>
              </w:rPr>
            </w:pPr>
            <w:r>
              <w:rPr>
                <w:rFonts w:ascii="Times New Roman" w:hAnsi="Times New Roman"/>
                <w:sz w:val="24"/>
                <w:szCs w:val="24"/>
              </w:rPr>
              <w:t>bildou.ru</w:t>
            </w:r>
          </w:p>
        </w:tc>
      </w:tr>
      <w:tr w:rsidR="001E59DE" w:rsidRPr="00AA0698" w14:paraId="3AE6685B" w14:textId="77777777" w:rsidTr="004E7B40">
        <w:tc>
          <w:tcPr>
            <w:tcW w:w="534" w:type="dxa"/>
            <w:shd w:val="clear" w:color="auto" w:fill="auto"/>
          </w:tcPr>
          <w:p w14:paraId="35B6AB31" w14:textId="77777777" w:rsidR="001E59DE" w:rsidRDefault="001E59DE" w:rsidP="00AA0698">
            <w:pPr>
              <w:spacing w:before="60" w:after="0" w:line="276" w:lineRule="auto"/>
              <w:ind w:right="-63"/>
              <w:rPr>
                <w:rFonts w:ascii="Times New Roman" w:hAnsi="Times New Roman"/>
                <w:sz w:val="24"/>
                <w:szCs w:val="24"/>
                <w:lang w:val="en-US"/>
              </w:rPr>
            </w:pPr>
          </w:p>
        </w:tc>
        <w:tc>
          <w:tcPr>
            <w:tcW w:w="2126" w:type="dxa"/>
            <w:shd w:val="clear" w:color="auto" w:fill="auto"/>
          </w:tcPr>
          <w:p w14:paraId="3BD2494C" w14:textId="343E3AEF" w:rsidR="001E59DE" w:rsidRDefault="001E59DE"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 xml:space="preserve"> </w:t>
            </w:r>
          </w:p>
        </w:tc>
        <w:tc>
          <w:tcPr>
            <w:tcW w:w="6804" w:type="dxa"/>
            <w:shd w:val="clear" w:color="auto" w:fill="auto"/>
          </w:tcPr>
          <w:p w14:paraId="0D52C1ED" w14:textId="77777777" w:rsidR="001E59DE" w:rsidRDefault="001E59DE" w:rsidP="00AA0698">
            <w:pPr>
              <w:spacing w:before="60" w:after="0" w:line="276" w:lineRule="auto"/>
              <w:ind w:right="-63"/>
              <w:rPr>
                <w:rFonts w:ascii="Times New Roman" w:hAnsi="Times New Roman"/>
                <w:sz w:val="24"/>
                <w:szCs w:val="24"/>
              </w:rPr>
            </w:pPr>
          </w:p>
        </w:tc>
      </w:tr>
      <w:tr w:rsidR="001E59DE" w:rsidRPr="00AA0698" w14:paraId="27765EB5" w14:textId="77777777" w:rsidTr="004E7B40">
        <w:tc>
          <w:tcPr>
            <w:tcW w:w="534" w:type="dxa"/>
            <w:shd w:val="clear" w:color="auto" w:fill="auto"/>
          </w:tcPr>
          <w:p w14:paraId="03133479" w14:textId="031C15B5" w:rsidR="001E59DE" w:rsidRDefault="001E59DE" w:rsidP="00AA0698">
            <w:pPr>
              <w:spacing w:before="60" w:after="0" w:line="276" w:lineRule="auto"/>
              <w:ind w:right="-63"/>
              <w:rPr>
                <w:rFonts w:ascii="Times New Roman" w:hAnsi="Times New Roman"/>
                <w:sz w:val="24"/>
                <w:szCs w:val="24"/>
                <w:lang w:val="en-US"/>
              </w:rPr>
            </w:pPr>
            <w:r>
              <w:rPr>
                <w:rFonts w:ascii="Times New Roman" w:hAnsi="Times New Roman"/>
                <w:sz w:val="24"/>
                <w:szCs w:val="24"/>
                <w:lang w:val="en-US"/>
              </w:rPr>
              <w:t>18.</w:t>
            </w:r>
          </w:p>
        </w:tc>
        <w:tc>
          <w:tcPr>
            <w:tcW w:w="2126" w:type="dxa"/>
            <w:shd w:val="clear" w:color="auto" w:fill="auto"/>
          </w:tcPr>
          <w:p w14:paraId="12D0C340" w14:textId="67796CF6" w:rsidR="001E59DE" w:rsidRDefault="001E59DE"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Наименование:</w:t>
            </w:r>
          </w:p>
        </w:tc>
        <w:tc>
          <w:tcPr>
            <w:tcW w:w="6804" w:type="dxa"/>
            <w:shd w:val="clear" w:color="auto" w:fill="auto"/>
          </w:tcPr>
          <w:p w14:paraId="6DDF380E" w14:textId="3855F9A7" w:rsidR="001E59DE" w:rsidRDefault="001E59DE" w:rsidP="00AA0698">
            <w:pPr>
              <w:spacing w:before="60" w:after="0" w:line="276" w:lineRule="auto"/>
              <w:ind w:right="-63"/>
              <w:rPr>
                <w:rFonts w:ascii="Times New Roman" w:hAnsi="Times New Roman"/>
                <w:sz w:val="24"/>
                <w:szCs w:val="24"/>
              </w:rPr>
            </w:pPr>
            <w:r>
              <w:rPr>
                <w:rFonts w:ascii="Times New Roman" w:hAnsi="Times New Roman"/>
                <w:sz w:val="24"/>
                <w:szCs w:val="24"/>
              </w:rPr>
              <w:t>МУНИЦИПАЛЬНОЕ БЮДЖЕТНОЕ ДОШКОЛЬНОЕ ОБРАЗОВАТЕЛЬНОЕ УЧРЕЖДЕНИЕ БУРЯТ-ЯНГУТСКИЙ ДЕТСКИЙ САД.</w:t>
            </w:r>
          </w:p>
        </w:tc>
      </w:tr>
      <w:tr w:rsidR="001E59DE" w:rsidRPr="00AA0698" w14:paraId="67B1028E" w14:textId="77777777" w:rsidTr="004E7B40">
        <w:tc>
          <w:tcPr>
            <w:tcW w:w="534" w:type="dxa"/>
            <w:shd w:val="clear" w:color="auto" w:fill="auto"/>
          </w:tcPr>
          <w:p w14:paraId="5B06B7F3" w14:textId="77777777" w:rsidR="001E59DE" w:rsidRPr="001E59DE" w:rsidRDefault="001E59DE" w:rsidP="00AA0698">
            <w:pPr>
              <w:spacing w:before="60" w:after="0" w:line="276" w:lineRule="auto"/>
              <w:ind w:right="-63"/>
              <w:rPr>
                <w:rFonts w:ascii="Times New Roman" w:hAnsi="Times New Roman"/>
                <w:sz w:val="24"/>
                <w:szCs w:val="24"/>
              </w:rPr>
            </w:pPr>
          </w:p>
        </w:tc>
        <w:tc>
          <w:tcPr>
            <w:tcW w:w="2126" w:type="dxa"/>
            <w:shd w:val="clear" w:color="auto" w:fill="auto"/>
          </w:tcPr>
          <w:p w14:paraId="2BCBC94F" w14:textId="0CBC02C4" w:rsidR="001E59DE" w:rsidRDefault="001E59DE"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Заведующая:</w:t>
            </w:r>
          </w:p>
        </w:tc>
        <w:tc>
          <w:tcPr>
            <w:tcW w:w="6804" w:type="dxa"/>
            <w:shd w:val="clear" w:color="auto" w:fill="auto"/>
          </w:tcPr>
          <w:p w14:paraId="43F6A1FB" w14:textId="23C2D260" w:rsidR="001E59DE" w:rsidRDefault="001E59DE" w:rsidP="00AA0698">
            <w:pPr>
              <w:spacing w:before="60" w:after="0" w:line="276" w:lineRule="auto"/>
              <w:ind w:right="-63"/>
              <w:rPr>
                <w:rFonts w:ascii="Times New Roman" w:hAnsi="Times New Roman"/>
                <w:sz w:val="24"/>
                <w:szCs w:val="24"/>
              </w:rPr>
            </w:pPr>
            <w:r>
              <w:rPr>
                <w:rFonts w:ascii="Times New Roman" w:hAnsi="Times New Roman"/>
                <w:sz w:val="24"/>
                <w:szCs w:val="24"/>
              </w:rPr>
              <w:t>Зангеева Виктория Игнатьевна</w:t>
            </w:r>
          </w:p>
        </w:tc>
      </w:tr>
      <w:tr w:rsidR="001E59DE" w:rsidRPr="00AA0698" w14:paraId="63BBFFD5" w14:textId="77777777" w:rsidTr="004E7B40">
        <w:tc>
          <w:tcPr>
            <w:tcW w:w="534" w:type="dxa"/>
            <w:shd w:val="clear" w:color="auto" w:fill="auto"/>
          </w:tcPr>
          <w:p w14:paraId="67375ACB" w14:textId="77777777" w:rsidR="001E59DE" w:rsidRDefault="001E59DE" w:rsidP="00AA0698">
            <w:pPr>
              <w:spacing w:before="60" w:after="0" w:line="276" w:lineRule="auto"/>
              <w:ind w:right="-63"/>
              <w:rPr>
                <w:rFonts w:ascii="Times New Roman" w:hAnsi="Times New Roman"/>
                <w:sz w:val="24"/>
                <w:szCs w:val="24"/>
                <w:lang w:val="en-US"/>
              </w:rPr>
            </w:pPr>
          </w:p>
        </w:tc>
        <w:tc>
          <w:tcPr>
            <w:tcW w:w="2126" w:type="dxa"/>
            <w:shd w:val="clear" w:color="auto" w:fill="auto"/>
          </w:tcPr>
          <w:p w14:paraId="51A316FB" w14:textId="3E52867D" w:rsidR="001E59DE" w:rsidRDefault="001E59DE"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Адрес:</w:t>
            </w:r>
          </w:p>
        </w:tc>
        <w:tc>
          <w:tcPr>
            <w:tcW w:w="6804" w:type="dxa"/>
            <w:shd w:val="clear" w:color="auto" w:fill="auto"/>
          </w:tcPr>
          <w:p w14:paraId="78B570F9" w14:textId="7EFE49C4" w:rsidR="001E59DE" w:rsidRDefault="001E59DE" w:rsidP="00AA0698">
            <w:pPr>
              <w:spacing w:before="60" w:after="0" w:line="276" w:lineRule="auto"/>
              <w:ind w:right="-63"/>
              <w:rPr>
                <w:rFonts w:ascii="Times New Roman" w:hAnsi="Times New Roman"/>
                <w:sz w:val="24"/>
                <w:szCs w:val="24"/>
              </w:rPr>
            </w:pPr>
            <w:r>
              <w:rPr>
                <w:rFonts w:ascii="Times New Roman" w:hAnsi="Times New Roman"/>
                <w:sz w:val="24"/>
                <w:szCs w:val="24"/>
              </w:rPr>
              <w:t>669212, Иркутская обл., Осинский р-н, с. Енисей, ул. Кирова, д. 4</w:t>
            </w:r>
          </w:p>
        </w:tc>
      </w:tr>
      <w:tr w:rsidR="001E59DE" w:rsidRPr="00AA0698" w14:paraId="7059C889" w14:textId="77777777" w:rsidTr="004E7B40">
        <w:tc>
          <w:tcPr>
            <w:tcW w:w="534" w:type="dxa"/>
            <w:shd w:val="clear" w:color="auto" w:fill="auto"/>
          </w:tcPr>
          <w:p w14:paraId="51EA70D0" w14:textId="77777777" w:rsidR="001E59DE" w:rsidRDefault="001E59DE" w:rsidP="00AA0698">
            <w:pPr>
              <w:spacing w:before="60" w:after="0" w:line="276" w:lineRule="auto"/>
              <w:ind w:right="-63"/>
              <w:rPr>
                <w:rFonts w:ascii="Times New Roman" w:hAnsi="Times New Roman"/>
                <w:sz w:val="24"/>
                <w:szCs w:val="24"/>
                <w:lang w:val="en-US"/>
              </w:rPr>
            </w:pPr>
          </w:p>
        </w:tc>
        <w:tc>
          <w:tcPr>
            <w:tcW w:w="2126" w:type="dxa"/>
            <w:shd w:val="clear" w:color="auto" w:fill="auto"/>
          </w:tcPr>
          <w:p w14:paraId="29F6AE36" w14:textId="3F6F2795" w:rsidR="001E59DE" w:rsidRDefault="001E59DE"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e-mail:</w:t>
            </w:r>
          </w:p>
        </w:tc>
        <w:tc>
          <w:tcPr>
            <w:tcW w:w="6804" w:type="dxa"/>
            <w:shd w:val="clear" w:color="auto" w:fill="auto"/>
          </w:tcPr>
          <w:p w14:paraId="77862581" w14:textId="264E43B1" w:rsidR="001E59DE" w:rsidRDefault="001E59DE" w:rsidP="00AA0698">
            <w:pPr>
              <w:spacing w:before="60" w:after="0" w:line="276" w:lineRule="auto"/>
              <w:ind w:right="-63"/>
              <w:rPr>
                <w:rFonts w:ascii="Times New Roman" w:hAnsi="Times New Roman"/>
                <w:sz w:val="24"/>
                <w:szCs w:val="24"/>
              </w:rPr>
            </w:pPr>
            <w:r>
              <w:rPr>
                <w:rFonts w:ascii="Times New Roman" w:hAnsi="Times New Roman"/>
                <w:sz w:val="24"/>
                <w:szCs w:val="24"/>
              </w:rPr>
              <w:t>buryatyangutsad@mail.ru</w:t>
            </w:r>
          </w:p>
        </w:tc>
      </w:tr>
      <w:tr w:rsidR="001E59DE" w:rsidRPr="00AA0698" w14:paraId="1A73EB68" w14:textId="77777777" w:rsidTr="004E7B40">
        <w:tc>
          <w:tcPr>
            <w:tcW w:w="534" w:type="dxa"/>
            <w:shd w:val="clear" w:color="auto" w:fill="auto"/>
          </w:tcPr>
          <w:p w14:paraId="6CA7CC5F" w14:textId="77777777" w:rsidR="001E59DE" w:rsidRDefault="001E59DE" w:rsidP="00AA0698">
            <w:pPr>
              <w:spacing w:before="60" w:after="0" w:line="276" w:lineRule="auto"/>
              <w:ind w:right="-63"/>
              <w:rPr>
                <w:rFonts w:ascii="Times New Roman" w:hAnsi="Times New Roman"/>
                <w:sz w:val="24"/>
                <w:szCs w:val="24"/>
                <w:lang w:val="en-US"/>
              </w:rPr>
            </w:pPr>
          </w:p>
        </w:tc>
        <w:tc>
          <w:tcPr>
            <w:tcW w:w="2126" w:type="dxa"/>
            <w:shd w:val="clear" w:color="auto" w:fill="auto"/>
          </w:tcPr>
          <w:p w14:paraId="7C58392A" w14:textId="6C1ABD76" w:rsidR="001E59DE" w:rsidRDefault="001E59DE"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Сайт:</w:t>
            </w:r>
          </w:p>
        </w:tc>
        <w:tc>
          <w:tcPr>
            <w:tcW w:w="6804" w:type="dxa"/>
            <w:shd w:val="clear" w:color="auto" w:fill="auto"/>
          </w:tcPr>
          <w:p w14:paraId="5F960CBF" w14:textId="58E3390C" w:rsidR="001E59DE" w:rsidRDefault="001E59DE" w:rsidP="00AA0698">
            <w:pPr>
              <w:spacing w:before="60" w:after="0" w:line="276" w:lineRule="auto"/>
              <w:ind w:right="-63"/>
              <w:rPr>
                <w:rFonts w:ascii="Times New Roman" w:hAnsi="Times New Roman"/>
                <w:sz w:val="24"/>
                <w:szCs w:val="24"/>
              </w:rPr>
            </w:pPr>
            <w:r>
              <w:rPr>
                <w:rFonts w:ascii="Times New Roman" w:hAnsi="Times New Roman"/>
                <w:sz w:val="24"/>
                <w:szCs w:val="24"/>
              </w:rPr>
              <w:t>бурят-янгутский-дс.оса-обр.рф</w:t>
            </w:r>
          </w:p>
        </w:tc>
      </w:tr>
      <w:tr w:rsidR="001E59DE" w:rsidRPr="00AA0698" w14:paraId="4F7F0EDF" w14:textId="77777777" w:rsidTr="004E7B40">
        <w:tc>
          <w:tcPr>
            <w:tcW w:w="534" w:type="dxa"/>
            <w:shd w:val="clear" w:color="auto" w:fill="auto"/>
          </w:tcPr>
          <w:p w14:paraId="30CE78D5" w14:textId="77777777" w:rsidR="001E59DE" w:rsidRPr="001E59DE" w:rsidRDefault="001E59DE" w:rsidP="00AA0698">
            <w:pPr>
              <w:spacing w:before="60" w:after="0" w:line="276" w:lineRule="auto"/>
              <w:ind w:right="-63"/>
              <w:rPr>
                <w:rFonts w:ascii="Times New Roman" w:hAnsi="Times New Roman"/>
                <w:sz w:val="24"/>
                <w:szCs w:val="24"/>
              </w:rPr>
            </w:pPr>
          </w:p>
        </w:tc>
        <w:tc>
          <w:tcPr>
            <w:tcW w:w="2126" w:type="dxa"/>
            <w:shd w:val="clear" w:color="auto" w:fill="auto"/>
          </w:tcPr>
          <w:p w14:paraId="7BFE59C5" w14:textId="586A645E" w:rsidR="001E59DE" w:rsidRDefault="001E59DE"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 xml:space="preserve"> </w:t>
            </w:r>
          </w:p>
        </w:tc>
        <w:tc>
          <w:tcPr>
            <w:tcW w:w="6804" w:type="dxa"/>
            <w:shd w:val="clear" w:color="auto" w:fill="auto"/>
          </w:tcPr>
          <w:p w14:paraId="67C6C4F6" w14:textId="77777777" w:rsidR="001E59DE" w:rsidRDefault="001E59DE" w:rsidP="00AA0698">
            <w:pPr>
              <w:spacing w:before="60" w:after="0" w:line="276" w:lineRule="auto"/>
              <w:ind w:right="-63"/>
              <w:rPr>
                <w:rFonts w:ascii="Times New Roman" w:hAnsi="Times New Roman"/>
                <w:sz w:val="24"/>
                <w:szCs w:val="24"/>
              </w:rPr>
            </w:pPr>
          </w:p>
        </w:tc>
      </w:tr>
      <w:tr w:rsidR="001E59DE" w:rsidRPr="00AA0698" w14:paraId="0079B087" w14:textId="77777777" w:rsidTr="004E7B40">
        <w:tc>
          <w:tcPr>
            <w:tcW w:w="534" w:type="dxa"/>
            <w:shd w:val="clear" w:color="auto" w:fill="auto"/>
          </w:tcPr>
          <w:p w14:paraId="1BC1088A" w14:textId="5775D7D9" w:rsidR="001E59DE" w:rsidRDefault="001E59DE" w:rsidP="00AA0698">
            <w:pPr>
              <w:spacing w:before="60" w:after="0" w:line="276" w:lineRule="auto"/>
              <w:ind w:right="-63"/>
              <w:rPr>
                <w:rFonts w:ascii="Times New Roman" w:hAnsi="Times New Roman"/>
                <w:sz w:val="24"/>
                <w:szCs w:val="24"/>
                <w:lang w:val="en-US"/>
              </w:rPr>
            </w:pPr>
            <w:r>
              <w:rPr>
                <w:rFonts w:ascii="Times New Roman" w:hAnsi="Times New Roman"/>
                <w:sz w:val="24"/>
                <w:szCs w:val="24"/>
                <w:lang w:val="en-US"/>
              </w:rPr>
              <w:t>19.</w:t>
            </w:r>
          </w:p>
        </w:tc>
        <w:tc>
          <w:tcPr>
            <w:tcW w:w="2126" w:type="dxa"/>
            <w:shd w:val="clear" w:color="auto" w:fill="auto"/>
          </w:tcPr>
          <w:p w14:paraId="577159F1" w14:textId="5EE6917F" w:rsidR="001E59DE" w:rsidRDefault="001E59DE"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Наименование:</w:t>
            </w:r>
          </w:p>
        </w:tc>
        <w:tc>
          <w:tcPr>
            <w:tcW w:w="6804" w:type="dxa"/>
            <w:shd w:val="clear" w:color="auto" w:fill="auto"/>
          </w:tcPr>
          <w:p w14:paraId="32945B27" w14:textId="4E68AF7E" w:rsidR="001E59DE" w:rsidRDefault="001E59DE" w:rsidP="00AA0698">
            <w:pPr>
              <w:spacing w:before="60" w:after="0" w:line="276" w:lineRule="auto"/>
              <w:ind w:right="-63"/>
              <w:rPr>
                <w:rFonts w:ascii="Times New Roman" w:hAnsi="Times New Roman"/>
                <w:sz w:val="24"/>
                <w:szCs w:val="24"/>
              </w:rPr>
            </w:pPr>
            <w:r>
              <w:rPr>
                <w:rFonts w:ascii="Times New Roman" w:hAnsi="Times New Roman"/>
                <w:sz w:val="24"/>
                <w:szCs w:val="24"/>
              </w:rPr>
              <w:t>МУНИЦИПАЛЬНОЕ БЮДЖЕТНОЕ ДОШКОЛЬНОЕ ОБРАЗОВАТЕЛЬНОЕ УЧРЕЖДЕНИЕ ДЕРЕВНИ ЛУЗГИНА ДЕТСКИЙ САД АИСТЕНОК.</w:t>
            </w:r>
          </w:p>
        </w:tc>
      </w:tr>
      <w:tr w:rsidR="001E59DE" w:rsidRPr="00AA0698" w14:paraId="5436368A" w14:textId="77777777" w:rsidTr="004E7B40">
        <w:tc>
          <w:tcPr>
            <w:tcW w:w="534" w:type="dxa"/>
            <w:shd w:val="clear" w:color="auto" w:fill="auto"/>
          </w:tcPr>
          <w:p w14:paraId="3E24BCF2" w14:textId="77777777" w:rsidR="001E59DE" w:rsidRPr="001E59DE" w:rsidRDefault="001E59DE" w:rsidP="00AA0698">
            <w:pPr>
              <w:spacing w:before="60" w:after="0" w:line="276" w:lineRule="auto"/>
              <w:ind w:right="-63"/>
              <w:rPr>
                <w:rFonts w:ascii="Times New Roman" w:hAnsi="Times New Roman"/>
                <w:sz w:val="24"/>
                <w:szCs w:val="24"/>
              </w:rPr>
            </w:pPr>
          </w:p>
        </w:tc>
        <w:tc>
          <w:tcPr>
            <w:tcW w:w="2126" w:type="dxa"/>
            <w:shd w:val="clear" w:color="auto" w:fill="auto"/>
          </w:tcPr>
          <w:p w14:paraId="227157D9" w14:textId="3ED7340F" w:rsidR="001E59DE" w:rsidRDefault="001E59DE"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Заведующий:</w:t>
            </w:r>
          </w:p>
        </w:tc>
        <w:tc>
          <w:tcPr>
            <w:tcW w:w="6804" w:type="dxa"/>
            <w:shd w:val="clear" w:color="auto" w:fill="auto"/>
          </w:tcPr>
          <w:p w14:paraId="7143E1B1" w14:textId="60F4FAD0" w:rsidR="001E59DE" w:rsidRDefault="001E59DE" w:rsidP="00AA0698">
            <w:pPr>
              <w:spacing w:before="60" w:after="0" w:line="276" w:lineRule="auto"/>
              <w:ind w:right="-63"/>
              <w:rPr>
                <w:rFonts w:ascii="Times New Roman" w:hAnsi="Times New Roman"/>
                <w:sz w:val="24"/>
                <w:szCs w:val="24"/>
              </w:rPr>
            </w:pPr>
            <w:r>
              <w:rPr>
                <w:rFonts w:ascii="Times New Roman" w:hAnsi="Times New Roman"/>
                <w:sz w:val="24"/>
                <w:szCs w:val="24"/>
              </w:rPr>
              <w:t>Бондарева Инна Владимировна</w:t>
            </w:r>
          </w:p>
        </w:tc>
      </w:tr>
      <w:tr w:rsidR="001E59DE" w:rsidRPr="00AA0698" w14:paraId="16BA53CC" w14:textId="77777777" w:rsidTr="004E7B40">
        <w:tc>
          <w:tcPr>
            <w:tcW w:w="534" w:type="dxa"/>
            <w:shd w:val="clear" w:color="auto" w:fill="auto"/>
          </w:tcPr>
          <w:p w14:paraId="3DC41AEF" w14:textId="77777777" w:rsidR="001E59DE" w:rsidRDefault="001E59DE" w:rsidP="00AA0698">
            <w:pPr>
              <w:spacing w:before="60" w:after="0" w:line="276" w:lineRule="auto"/>
              <w:ind w:right="-63"/>
              <w:rPr>
                <w:rFonts w:ascii="Times New Roman" w:hAnsi="Times New Roman"/>
                <w:sz w:val="24"/>
                <w:szCs w:val="24"/>
                <w:lang w:val="en-US"/>
              </w:rPr>
            </w:pPr>
          </w:p>
        </w:tc>
        <w:tc>
          <w:tcPr>
            <w:tcW w:w="2126" w:type="dxa"/>
            <w:shd w:val="clear" w:color="auto" w:fill="auto"/>
          </w:tcPr>
          <w:p w14:paraId="274A2AC0" w14:textId="052D810B" w:rsidR="001E59DE" w:rsidRDefault="001E59DE"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Адрес:</w:t>
            </w:r>
          </w:p>
        </w:tc>
        <w:tc>
          <w:tcPr>
            <w:tcW w:w="6804" w:type="dxa"/>
            <w:shd w:val="clear" w:color="auto" w:fill="auto"/>
          </w:tcPr>
          <w:p w14:paraId="6356DF1D" w14:textId="3DBC44DC" w:rsidR="001E59DE" w:rsidRDefault="001E59DE" w:rsidP="00AA0698">
            <w:pPr>
              <w:spacing w:before="60" w:after="0" w:line="276" w:lineRule="auto"/>
              <w:ind w:right="-63"/>
              <w:rPr>
                <w:rFonts w:ascii="Times New Roman" w:hAnsi="Times New Roman"/>
                <w:sz w:val="24"/>
                <w:szCs w:val="24"/>
              </w:rPr>
            </w:pPr>
            <w:r>
              <w:rPr>
                <w:rFonts w:ascii="Times New Roman" w:hAnsi="Times New Roman"/>
                <w:sz w:val="24"/>
                <w:szCs w:val="24"/>
              </w:rPr>
              <w:t>669200, Иркутская обл., Осинский р-н, д. Лузгина, ул. Жданова, д. 16 стр. 1</w:t>
            </w:r>
          </w:p>
        </w:tc>
      </w:tr>
      <w:tr w:rsidR="001E59DE" w:rsidRPr="00AA0698" w14:paraId="725ED523" w14:textId="77777777" w:rsidTr="004E7B40">
        <w:tc>
          <w:tcPr>
            <w:tcW w:w="534" w:type="dxa"/>
            <w:shd w:val="clear" w:color="auto" w:fill="auto"/>
          </w:tcPr>
          <w:p w14:paraId="1D2BDD47" w14:textId="77777777" w:rsidR="001E59DE" w:rsidRDefault="001E59DE" w:rsidP="00AA0698">
            <w:pPr>
              <w:spacing w:before="60" w:after="0" w:line="276" w:lineRule="auto"/>
              <w:ind w:right="-63"/>
              <w:rPr>
                <w:rFonts w:ascii="Times New Roman" w:hAnsi="Times New Roman"/>
                <w:sz w:val="24"/>
                <w:szCs w:val="24"/>
                <w:lang w:val="en-US"/>
              </w:rPr>
            </w:pPr>
          </w:p>
        </w:tc>
        <w:tc>
          <w:tcPr>
            <w:tcW w:w="2126" w:type="dxa"/>
            <w:shd w:val="clear" w:color="auto" w:fill="auto"/>
          </w:tcPr>
          <w:p w14:paraId="36D4B6D3" w14:textId="3B2391FB" w:rsidR="001E59DE" w:rsidRDefault="001E59DE"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e-mail:</w:t>
            </w:r>
          </w:p>
        </w:tc>
        <w:tc>
          <w:tcPr>
            <w:tcW w:w="6804" w:type="dxa"/>
            <w:shd w:val="clear" w:color="auto" w:fill="auto"/>
          </w:tcPr>
          <w:p w14:paraId="197681D0" w14:textId="5EA4242C" w:rsidR="001E59DE" w:rsidRDefault="001E59DE" w:rsidP="00AA0698">
            <w:pPr>
              <w:spacing w:before="60" w:after="0" w:line="276" w:lineRule="auto"/>
              <w:ind w:right="-63"/>
              <w:rPr>
                <w:rFonts w:ascii="Times New Roman" w:hAnsi="Times New Roman"/>
                <w:sz w:val="24"/>
                <w:szCs w:val="24"/>
              </w:rPr>
            </w:pPr>
            <w:r>
              <w:rPr>
                <w:rFonts w:ascii="Times New Roman" w:hAnsi="Times New Roman"/>
                <w:sz w:val="24"/>
                <w:szCs w:val="24"/>
              </w:rPr>
              <w:t xml:space="preserve">dvinina_a@mail.ru </w:t>
            </w:r>
          </w:p>
        </w:tc>
      </w:tr>
      <w:tr w:rsidR="001E59DE" w:rsidRPr="00AA0698" w14:paraId="41EABFA3" w14:textId="77777777" w:rsidTr="004E7B40">
        <w:tc>
          <w:tcPr>
            <w:tcW w:w="534" w:type="dxa"/>
            <w:shd w:val="clear" w:color="auto" w:fill="auto"/>
          </w:tcPr>
          <w:p w14:paraId="0FD5D056" w14:textId="77777777" w:rsidR="001E59DE" w:rsidRDefault="001E59DE" w:rsidP="00AA0698">
            <w:pPr>
              <w:spacing w:before="60" w:after="0" w:line="276" w:lineRule="auto"/>
              <w:ind w:right="-63"/>
              <w:rPr>
                <w:rFonts w:ascii="Times New Roman" w:hAnsi="Times New Roman"/>
                <w:sz w:val="24"/>
                <w:szCs w:val="24"/>
                <w:lang w:val="en-US"/>
              </w:rPr>
            </w:pPr>
          </w:p>
        </w:tc>
        <w:tc>
          <w:tcPr>
            <w:tcW w:w="2126" w:type="dxa"/>
            <w:shd w:val="clear" w:color="auto" w:fill="auto"/>
          </w:tcPr>
          <w:p w14:paraId="18A63C73" w14:textId="65C697FF" w:rsidR="001E59DE" w:rsidRDefault="001E59DE"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Сайт:</w:t>
            </w:r>
          </w:p>
        </w:tc>
        <w:tc>
          <w:tcPr>
            <w:tcW w:w="6804" w:type="dxa"/>
            <w:shd w:val="clear" w:color="auto" w:fill="auto"/>
          </w:tcPr>
          <w:p w14:paraId="3C69CD03" w14:textId="0EC1EBEE" w:rsidR="001E59DE" w:rsidRDefault="001E59DE" w:rsidP="00AA0698">
            <w:pPr>
              <w:spacing w:before="60" w:after="0" w:line="276" w:lineRule="auto"/>
              <w:ind w:right="-63"/>
              <w:rPr>
                <w:rFonts w:ascii="Times New Roman" w:hAnsi="Times New Roman"/>
                <w:sz w:val="24"/>
                <w:szCs w:val="24"/>
              </w:rPr>
            </w:pPr>
            <w:r>
              <w:rPr>
                <w:rFonts w:ascii="Times New Roman" w:hAnsi="Times New Roman"/>
                <w:sz w:val="24"/>
                <w:szCs w:val="24"/>
              </w:rPr>
              <w:t>aistenok-ds.ru</w:t>
            </w:r>
          </w:p>
        </w:tc>
      </w:tr>
      <w:tr w:rsidR="001E59DE" w:rsidRPr="00AA0698" w14:paraId="729BDE09" w14:textId="77777777" w:rsidTr="004E7B40">
        <w:tc>
          <w:tcPr>
            <w:tcW w:w="534" w:type="dxa"/>
            <w:shd w:val="clear" w:color="auto" w:fill="auto"/>
          </w:tcPr>
          <w:p w14:paraId="7668AF83" w14:textId="77777777" w:rsidR="001E59DE" w:rsidRDefault="001E59DE" w:rsidP="00AA0698">
            <w:pPr>
              <w:spacing w:before="60" w:after="0" w:line="276" w:lineRule="auto"/>
              <w:ind w:right="-63"/>
              <w:rPr>
                <w:rFonts w:ascii="Times New Roman" w:hAnsi="Times New Roman"/>
                <w:sz w:val="24"/>
                <w:szCs w:val="24"/>
                <w:lang w:val="en-US"/>
              </w:rPr>
            </w:pPr>
          </w:p>
        </w:tc>
        <w:tc>
          <w:tcPr>
            <w:tcW w:w="2126" w:type="dxa"/>
            <w:shd w:val="clear" w:color="auto" w:fill="auto"/>
          </w:tcPr>
          <w:p w14:paraId="29221E64" w14:textId="60A1E219" w:rsidR="001E59DE" w:rsidRDefault="001E59DE"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 xml:space="preserve"> </w:t>
            </w:r>
          </w:p>
        </w:tc>
        <w:tc>
          <w:tcPr>
            <w:tcW w:w="6804" w:type="dxa"/>
            <w:shd w:val="clear" w:color="auto" w:fill="auto"/>
          </w:tcPr>
          <w:p w14:paraId="1CF4B3A1" w14:textId="77777777" w:rsidR="001E59DE" w:rsidRDefault="001E59DE" w:rsidP="00AA0698">
            <w:pPr>
              <w:spacing w:before="60" w:after="0" w:line="276" w:lineRule="auto"/>
              <w:ind w:right="-63"/>
              <w:rPr>
                <w:rFonts w:ascii="Times New Roman" w:hAnsi="Times New Roman"/>
                <w:sz w:val="24"/>
                <w:szCs w:val="24"/>
              </w:rPr>
            </w:pPr>
          </w:p>
        </w:tc>
      </w:tr>
      <w:tr w:rsidR="001E59DE" w:rsidRPr="00AA0698" w14:paraId="70F0BFD4" w14:textId="77777777" w:rsidTr="004E7B40">
        <w:tc>
          <w:tcPr>
            <w:tcW w:w="534" w:type="dxa"/>
            <w:shd w:val="clear" w:color="auto" w:fill="auto"/>
          </w:tcPr>
          <w:p w14:paraId="1302171E" w14:textId="5EFC2B10" w:rsidR="001E59DE" w:rsidRDefault="001E59DE" w:rsidP="00AA0698">
            <w:pPr>
              <w:spacing w:before="60" w:after="0" w:line="276" w:lineRule="auto"/>
              <w:ind w:right="-63"/>
              <w:rPr>
                <w:rFonts w:ascii="Times New Roman" w:hAnsi="Times New Roman"/>
                <w:sz w:val="24"/>
                <w:szCs w:val="24"/>
                <w:lang w:val="en-US"/>
              </w:rPr>
            </w:pPr>
            <w:r>
              <w:rPr>
                <w:rFonts w:ascii="Times New Roman" w:hAnsi="Times New Roman"/>
                <w:sz w:val="24"/>
                <w:szCs w:val="24"/>
                <w:lang w:val="en-US"/>
              </w:rPr>
              <w:t>20.</w:t>
            </w:r>
          </w:p>
        </w:tc>
        <w:tc>
          <w:tcPr>
            <w:tcW w:w="2126" w:type="dxa"/>
            <w:shd w:val="clear" w:color="auto" w:fill="auto"/>
          </w:tcPr>
          <w:p w14:paraId="523D97F0" w14:textId="0B0CF92E" w:rsidR="001E59DE" w:rsidRDefault="001E59DE"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Наименование:</w:t>
            </w:r>
          </w:p>
        </w:tc>
        <w:tc>
          <w:tcPr>
            <w:tcW w:w="6804" w:type="dxa"/>
            <w:shd w:val="clear" w:color="auto" w:fill="auto"/>
          </w:tcPr>
          <w:p w14:paraId="1FFABB50" w14:textId="0BC01090" w:rsidR="001E59DE" w:rsidRDefault="001E59DE" w:rsidP="00AA0698">
            <w:pPr>
              <w:spacing w:before="60" w:after="0" w:line="276" w:lineRule="auto"/>
              <w:ind w:right="-63"/>
              <w:rPr>
                <w:rFonts w:ascii="Times New Roman" w:hAnsi="Times New Roman"/>
                <w:sz w:val="24"/>
                <w:szCs w:val="24"/>
              </w:rPr>
            </w:pPr>
            <w:r>
              <w:rPr>
                <w:rFonts w:ascii="Times New Roman" w:hAnsi="Times New Roman"/>
                <w:sz w:val="24"/>
                <w:szCs w:val="24"/>
              </w:rPr>
              <w:t>МУНИЦИПАЛЬНОЕ БЮДЖЕТНОЕ ДОШКОЛЬНОЕ ОБРАЗОВАТЕЛЬНОЕ УЧРЕЖДЕНИЕ ЛУЗГИНОВСКИЙ ДЕТСКИЙ САД.</w:t>
            </w:r>
          </w:p>
        </w:tc>
      </w:tr>
      <w:tr w:rsidR="001E59DE" w:rsidRPr="00AA0698" w14:paraId="4CF57451" w14:textId="77777777" w:rsidTr="004E7B40">
        <w:tc>
          <w:tcPr>
            <w:tcW w:w="534" w:type="dxa"/>
            <w:shd w:val="clear" w:color="auto" w:fill="auto"/>
          </w:tcPr>
          <w:p w14:paraId="65B33E7E" w14:textId="77777777" w:rsidR="001E59DE" w:rsidRPr="001E59DE" w:rsidRDefault="001E59DE" w:rsidP="00AA0698">
            <w:pPr>
              <w:spacing w:before="60" w:after="0" w:line="276" w:lineRule="auto"/>
              <w:ind w:right="-63"/>
              <w:rPr>
                <w:rFonts w:ascii="Times New Roman" w:hAnsi="Times New Roman"/>
                <w:sz w:val="24"/>
                <w:szCs w:val="24"/>
              </w:rPr>
            </w:pPr>
          </w:p>
        </w:tc>
        <w:tc>
          <w:tcPr>
            <w:tcW w:w="2126" w:type="dxa"/>
            <w:shd w:val="clear" w:color="auto" w:fill="auto"/>
          </w:tcPr>
          <w:p w14:paraId="2871443D" w14:textId="7F7C22C3" w:rsidR="001E59DE" w:rsidRDefault="001E59DE"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Заведующий:</w:t>
            </w:r>
          </w:p>
        </w:tc>
        <w:tc>
          <w:tcPr>
            <w:tcW w:w="6804" w:type="dxa"/>
            <w:shd w:val="clear" w:color="auto" w:fill="auto"/>
          </w:tcPr>
          <w:p w14:paraId="1C53912F" w14:textId="584E7CCA" w:rsidR="001E59DE" w:rsidRDefault="001E59DE" w:rsidP="00AA0698">
            <w:pPr>
              <w:spacing w:before="60" w:after="0" w:line="276" w:lineRule="auto"/>
              <w:ind w:right="-63"/>
              <w:rPr>
                <w:rFonts w:ascii="Times New Roman" w:hAnsi="Times New Roman"/>
                <w:sz w:val="24"/>
                <w:szCs w:val="24"/>
              </w:rPr>
            </w:pPr>
            <w:r>
              <w:rPr>
                <w:rFonts w:ascii="Times New Roman" w:hAnsi="Times New Roman"/>
                <w:sz w:val="24"/>
                <w:szCs w:val="24"/>
              </w:rPr>
              <w:t>Абызова Дина Рафиковна</w:t>
            </w:r>
          </w:p>
        </w:tc>
      </w:tr>
      <w:tr w:rsidR="001E59DE" w:rsidRPr="00AA0698" w14:paraId="013C8476" w14:textId="77777777" w:rsidTr="004E7B40">
        <w:tc>
          <w:tcPr>
            <w:tcW w:w="534" w:type="dxa"/>
            <w:shd w:val="clear" w:color="auto" w:fill="auto"/>
          </w:tcPr>
          <w:p w14:paraId="1A828B7F" w14:textId="77777777" w:rsidR="001E59DE" w:rsidRDefault="001E59DE" w:rsidP="00AA0698">
            <w:pPr>
              <w:spacing w:before="60" w:after="0" w:line="276" w:lineRule="auto"/>
              <w:ind w:right="-63"/>
              <w:rPr>
                <w:rFonts w:ascii="Times New Roman" w:hAnsi="Times New Roman"/>
                <w:sz w:val="24"/>
                <w:szCs w:val="24"/>
                <w:lang w:val="en-US"/>
              </w:rPr>
            </w:pPr>
          </w:p>
        </w:tc>
        <w:tc>
          <w:tcPr>
            <w:tcW w:w="2126" w:type="dxa"/>
            <w:shd w:val="clear" w:color="auto" w:fill="auto"/>
          </w:tcPr>
          <w:p w14:paraId="1D2E39B7" w14:textId="09B2463D" w:rsidR="001E59DE" w:rsidRDefault="001E59DE"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Адрес:</w:t>
            </w:r>
          </w:p>
        </w:tc>
        <w:tc>
          <w:tcPr>
            <w:tcW w:w="6804" w:type="dxa"/>
            <w:shd w:val="clear" w:color="auto" w:fill="auto"/>
          </w:tcPr>
          <w:p w14:paraId="1168EC43" w14:textId="173D3B73" w:rsidR="001E59DE" w:rsidRDefault="001E59DE" w:rsidP="00AA0698">
            <w:pPr>
              <w:spacing w:before="60" w:after="0" w:line="276" w:lineRule="auto"/>
              <w:ind w:right="-63"/>
              <w:rPr>
                <w:rFonts w:ascii="Times New Roman" w:hAnsi="Times New Roman"/>
                <w:sz w:val="24"/>
                <w:szCs w:val="24"/>
              </w:rPr>
            </w:pPr>
            <w:r>
              <w:rPr>
                <w:rFonts w:ascii="Times New Roman" w:hAnsi="Times New Roman"/>
                <w:sz w:val="24"/>
                <w:szCs w:val="24"/>
              </w:rPr>
              <w:t>669200, Иркутская обл., Осинский р-н, д. Лузгина, ул. Победы, д.19</w:t>
            </w:r>
          </w:p>
        </w:tc>
      </w:tr>
      <w:tr w:rsidR="001E59DE" w:rsidRPr="00AA0698" w14:paraId="41EB62D8" w14:textId="77777777" w:rsidTr="004E7B40">
        <w:tc>
          <w:tcPr>
            <w:tcW w:w="534" w:type="dxa"/>
            <w:shd w:val="clear" w:color="auto" w:fill="auto"/>
          </w:tcPr>
          <w:p w14:paraId="430E6AAD" w14:textId="77777777" w:rsidR="001E59DE" w:rsidRDefault="001E59DE" w:rsidP="00AA0698">
            <w:pPr>
              <w:spacing w:before="60" w:after="0" w:line="276" w:lineRule="auto"/>
              <w:ind w:right="-63"/>
              <w:rPr>
                <w:rFonts w:ascii="Times New Roman" w:hAnsi="Times New Roman"/>
                <w:sz w:val="24"/>
                <w:szCs w:val="24"/>
                <w:lang w:val="en-US"/>
              </w:rPr>
            </w:pPr>
          </w:p>
        </w:tc>
        <w:tc>
          <w:tcPr>
            <w:tcW w:w="2126" w:type="dxa"/>
            <w:shd w:val="clear" w:color="auto" w:fill="auto"/>
          </w:tcPr>
          <w:p w14:paraId="1B1F48D7" w14:textId="7E3BC771" w:rsidR="001E59DE" w:rsidRDefault="001E59DE"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e-mail:</w:t>
            </w:r>
          </w:p>
        </w:tc>
        <w:tc>
          <w:tcPr>
            <w:tcW w:w="6804" w:type="dxa"/>
            <w:shd w:val="clear" w:color="auto" w:fill="auto"/>
          </w:tcPr>
          <w:p w14:paraId="1A3A195A" w14:textId="565F251F" w:rsidR="001E59DE" w:rsidRDefault="001E59DE" w:rsidP="00AA0698">
            <w:pPr>
              <w:spacing w:before="60" w:after="0" w:line="276" w:lineRule="auto"/>
              <w:ind w:right="-63"/>
              <w:rPr>
                <w:rFonts w:ascii="Times New Roman" w:hAnsi="Times New Roman"/>
                <w:sz w:val="24"/>
                <w:szCs w:val="24"/>
              </w:rPr>
            </w:pPr>
            <w:r>
              <w:rPr>
                <w:rFonts w:ascii="Times New Roman" w:hAnsi="Times New Roman"/>
                <w:sz w:val="24"/>
                <w:szCs w:val="24"/>
              </w:rPr>
              <w:t>abyzovadina@mail.ru</w:t>
            </w:r>
          </w:p>
        </w:tc>
      </w:tr>
      <w:tr w:rsidR="001E59DE" w:rsidRPr="00AA0698" w14:paraId="280A4794" w14:textId="77777777" w:rsidTr="004E7B40">
        <w:tc>
          <w:tcPr>
            <w:tcW w:w="534" w:type="dxa"/>
            <w:shd w:val="clear" w:color="auto" w:fill="auto"/>
          </w:tcPr>
          <w:p w14:paraId="2B4216E9" w14:textId="77777777" w:rsidR="001E59DE" w:rsidRDefault="001E59DE" w:rsidP="00AA0698">
            <w:pPr>
              <w:spacing w:before="60" w:after="0" w:line="276" w:lineRule="auto"/>
              <w:ind w:right="-63"/>
              <w:rPr>
                <w:rFonts w:ascii="Times New Roman" w:hAnsi="Times New Roman"/>
                <w:sz w:val="24"/>
                <w:szCs w:val="24"/>
                <w:lang w:val="en-US"/>
              </w:rPr>
            </w:pPr>
          </w:p>
        </w:tc>
        <w:tc>
          <w:tcPr>
            <w:tcW w:w="2126" w:type="dxa"/>
            <w:shd w:val="clear" w:color="auto" w:fill="auto"/>
          </w:tcPr>
          <w:p w14:paraId="2175C2EF" w14:textId="2D68C93D" w:rsidR="001E59DE" w:rsidRDefault="001E59DE"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Сайт:</w:t>
            </w:r>
          </w:p>
        </w:tc>
        <w:tc>
          <w:tcPr>
            <w:tcW w:w="6804" w:type="dxa"/>
            <w:shd w:val="clear" w:color="auto" w:fill="auto"/>
          </w:tcPr>
          <w:p w14:paraId="3DC41FF1" w14:textId="27FD0626" w:rsidR="001E59DE" w:rsidRDefault="001E59DE" w:rsidP="00AA0698">
            <w:pPr>
              <w:spacing w:before="60" w:after="0" w:line="276" w:lineRule="auto"/>
              <w:ind w:right="-63"/>
              <w:rPr>
                <w:rFonts w:ascii="Times New Roman" w:hAnsi="Times New Roman"/>
                <w:sz w:val="24"/>
                <w:szCs w:val="24"/>
              </w:rPr>
            </w:pPr>
            <w:r>
              <w:rPr>
                <w:rFonts w:ascii="Times New Roman" w:hAnsi="Times New Roman"/>
                <w:sz w:val="24"/>
                <w:szCs w:val="24"/>
              </w:rPr>
              <w:t>luzgino-ds.ru</w:t>
            </w:r>
          </w:p>
        </w:tc>
      </w:tr>
      <w:tr w:rsidR="001E59DE" w:rsidRPr="00AA0698" w14:paraId="0630CB2E" w14:textId="77777777" w:rsidTr="004E7B40">
        <w:tc>
          <w:tcPr>
            <w:tcW w:w="534" w:type="dxa"/>
            <w:shd w:val="clear" w:color="auto" w:fill="auto"/>
          </w:tcPr>
          <w:p w14:paraId="087C1733" w14:textId="77777777" w:rsidR="001E59DE" w:rsidRDefault="001E59DE" w:rsidP="00AA0698">
            <w:pPr>
              <w:spacing w:before="60" w:after="0" w:line="276" w:lineRule="auto"/>
              <w:ind w:right="-63"/>
              <w:rPr>
                <w:rFonts w:ascii="Times New Roman" w:hAnsi="Times New Roman"/>
                <w:sz w:val="24"/>
                <w:szCs w:val="24"/>
                <w:lang w:val="en-US"/>
              </w:rPr>
            </w:pPr>
          </w:p>
        </w:tc>
        <w:tc>
          <w:tcPr>
            <w:tcW w:w="2126" w:type="dxa"/>
            <w:shd w:val="clear" w:color="auto" w:fill="auto"/>
          </w:tcPr>
          <w:p w14:paraId="1B92B614" w14:textId="18EF5AF0" w:rsidR="001E59DE" w:rsidRDefault="001E59DE"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 xml:space="preserve"> </w:t>
            </w:r>
          </w:p>
        </w:tc>
        <w:tc>
          <w:tcPr>
            <w:tcW w:w="6804" w:type="dxa"/>
            <w:shd w:val="clear" w:color="auto" w:fill="auto"/>
          </w:tcPr>
          <w:p w14:paraId="4FCDC1A9" w14:textId="77777777" w:rsidR="001E59DE" w:rsidRDefault="001E59DE" w:rsidP="00AA0698">
            <w:pPr>
              <w:spacing w:before="60" w:after="0" w:line="276" w:lineRule="auto"/>
              <w:ind w:right="-63"/>
              <w:rPr>
                <w:rFonts w:ascii="Times New Roman" w:hAnsi="Times New Roman"/>
                <w:sz w:val="24"/>
                <w:szCs w:val="24"/>
              </w:rPr>
            </w:pPr>
          </w:p>
          <w:p w14:paraId="33A87A94" w14:textId="77777777" w:rsidR="00D41914" w:rsidRDefault="00D41914" w:rsidP="00AA0698">
            <w:pPr>
              <w:spacing w:before="60" w:after="0" w:line="276" w:lineRule="auto"/>
              <w:ind w:right="-63"/>
              <w:rPr>
                <w:rFonts w:ascii="Times New Roman" w:hAnsi="Times New Roman"/>
                <w:sz w:val="24"/>
                <w:szCs w:val="24"/>
              </w:rPr>
            </w:pPr>
          </w:p>
          <w:p w14:paraId="211C02AA" w14:textId="77777777" w:rsidR="00D41914" w:rsidRDefault="00D41914" w:rsidP="00AA0698">
            <w:pPr>
              <w:spacing w:before="60" w:after="0" w:line="276" w:lineRule="auto"/>
              <w:ind w:right="-63"/>
              <w:rPr>
                <w:rFonts w:ascii="Times New Roman" w:hAnsi="Times New Roman"/>
                <w:sz w:val="24"/>
                <w:szCs w:val="24"/>
              </w:rPr>
            </w:pPr>
          </w:p>
          <w:p w14:paraId="665FD9BB" w14:textId="617358A1" w:rsidR="00D41914" w:rsidRDefault="00D41914" w:rsidP="00AA0698">
            <w:pPr>
              <w:spacing w:before="60" w:after="0" w:line="276" w:lineRule="auto"/>
              <w:ind w:right="-63"/>
              <w:rPr>
                <w:rFonts w:ascii="Times New Roman" w:hAnsi="Times New Roman"/>
                <w:sz w:val="24"/>
                <w:szCs w:val="24"/>
              </w:rPr>
            </w:pPr>
          </w:p>
        </w:tc>
      </w:tr>
      <w:tr w:rsidR="001E59DE" w:rsidRPr="00AA0698" w14:paraId="3289EA80" w14:textId="77777777" w:rsidTr="004E7B40">
        <w:tc>
          <w:tcPr>
            <w:tcW w:w="534" w:type="dxa"/>
            <w:shd w:val="clear" w:color="auto" w:fill="auto"/>
          </w:tcPr>
          <w:p w14:paraId="1138DD57" w14:textId="6FF5FB80" w:rsidR="001E59DE" w:rsidRDefault="001E59DE" w:rsidP="00AA0698">
            <w:pPr>
              <w:spacing w:before="60" w:after="0" w:line="276" w:lineRule="auto"/>
              <w:ind w:right="-63"/>
              <w:rPr>
                <w:rFonts w:ascii="Times New Roman" w:hAnsi="Times New Roman"/>
                <w:sz w:val="24"/>
                <w:szCs w:val="24"/>
                <w:lang w:val="en-US"/>
              </w:rPr>
            </w:pPr>
            <w:r>
              <w:rPr>
                <w:rFonts w:ascii="Times New Roman" w:hAnsi="Times New Roman"/>
                <w:sz w:val="24"/>
                <w:szCs w:val="24"/>
                <w:lang w:val="en-US"/>
              </w:rPr>
              <w:t>21.</w:t>
            </w:r>
          </w:p>
        </w:tc>
        <w:tc>
          <w:tcPr>
            <w:tcW w:w="2126" w:type="dxa"/>
            <w:shd w:val="clear" w:color="auto" w:fill="auto"/>
          </w:tcPr>
          <w:p w14:paraId="4D8FFDC3" w14:textId="4ABE56E2" w:rsidR="001E59DE" w:rsidRDefault="001E59DE"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Наименование:</w:t>
            </w:r>
          </w:p>
        </w:tc>
        <w:tc>
          <w:tcPr>
            <w:tcW w:w="6804" w:type="dxa"/>
            <w:shd w:val="clear" w:color="auto" w:fill="auto"/>
          </w:tcPr>
          <w:p w14:paraId="280713A8" w14:textId="0317FFD6" w:rsidR="001E59DE" w:rsidRDefault="001E59DE" w:rsidP="00AA0698">
            <w:pPr>
              <w:spacing w:before="60" w:after="0" w:line="276" w:lineRule="auto"/>
              <w:ind w:right="-63"/>
              <w:rPr>
                <w:rFonts w:ascii="Times New Roman" w:hAnsi="Times New Roman"/>
                <w:sz w:val="24"/>
                <w:szCs w:val="24"/>
              </w:rPr>
            </w:pPr>
            <w:r>
              <w:rPr>
                <w:rFonts w:ascii="Times New Roman" w:hAnsi="Times New Roman"/>
                <w:sz w:val="24"/>
                <w:szCs w:val="24"/>
              </w:rPr>
              <w:t>МУНИЦИПАЛЬНОЕ БЮДЖЕТНОЕ ДОШКОЛЬНОЕ ОБРАЗОВАТЕЛЬНОЕ УЧРЕЖДЕНИЕ МАЙСКИЙ ДЕТСКИЙ САД.</w:t>
            </w:r>
          </w:p>
        </w:tc>
      </w:tr>
      <w:tr w:rsidR="001E59DE" w:rsidRPr="00AA0698" w14:paraId="3844294F" w14:textId="77777777" w:rsidTr="004E7B40">
        <w:tc>
          <w:tcPr>
            <w:tcW w:w="534" w:type="dxa"/>
            <w:shd w:val="clear" w:color="auto" w:fill="auto"/>
          </w:tcPr>
          <w:p w14:paraId="07D99476" w14:textId="77777777" w:rsidR="001E59DE" w:rsidRPr="001E59DE" w:rsidRDefault="001E59DE" w:rsidP="00AA0698">
            <w:pPr>
              <w:spacing w:before="60" w:after="0" w:line="276" w:lineRule="auto"/>
              <w:ind w:right="-63"/>
              <w:rPr>
                <w:rFonts w:ascii="Times New Roman" w:hAnsi="Times New Roman"/>
                <w:sz w:val="24"/>
                <w:szCs w:val="24"/>
              </w:rPr>
            </w:pPr>
          </w:p>
        </w:tc>
        <w:tc>
          <w:tcPr>
            <w:tcW w:w="2126" w:type="dxa"/>
            <w:shd w:val="clear" w:color="auto" w:fill="auto"/>
          </w:tcPr>
          <w:p w14:paraId="41211D34" w14:textId="29F18295" w:rsidR="001E59DE" w:rsidRDefault="001E59DE"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Заведующий:</w:t>
            </w:r>
          </w:p>
        </w:tc>
        <w:tc>
          <w:tcPr>
            <w:tcW w:w="6804" w:type="dxa"/>
            <w:shd w:val="clear" w:color="auto" w:fill="auto"/>
          </w:tcPr>
          <w:p w14:paraId="2E6A1F6B" w14:textId="312B6186" w:rsidR="001E59DE" w:rsidRDefault="001E59DE" w:rsidP="00AA0698">
            <w:pPr>
              <w:spacing w:before="60" w:after="0" w:line="276" w:lineRule="auto"/>
              <w:ind w:right="-63"/>
              <w:rPr>
                <w:rFonts w:ascii="Times New Roman" w:hAnsi="Times New Roman"/>
                <w:sz w:val="24"/>
                <w:szCs w:val="24"/>
              </w:rPr>
            </w:pPr>
            <w:r>
              <w:rPr>
                <w:rFonts w:ascii="Times New Roman" w:hAnsi="Times New Roman"/>
                <w:sz w:val="24"/>
                <w:szCs w:val="24"/>
              </w:rPr>
              <w:t>Савельева Наталья Павловна</w:t>
            </w:r>
          </w:p>
        </w:tc>
      </w:tr>
      <w:tr w:rsidR="001E59DE" w:rsidRPr="00AA0698" w14:paraId="32978F41" w14:textId="77777777" w:rsidTr="004E7B40">
        <w:tc>
          <w:tcPr>
            <w:tcW w:w="534" w:type="dxa"/>
            <w:shd w:val="clear" w:color="auto" w:fill="auto"/>
          </w:tcPr>
          <w:p w14:paraId="3C909E6F" w14:textId="77777777" w:rsidR="001E59DE" w:rsidRDefault="001E59DE" w:rsidP="00AA0698">
            <w:pPr>
              <w:spacing w:before="60" w:after="0" w:line="276" w:lineRule="auto"/>
              <w:ind w:right="-63"/>
              <w:rPr>
                <w:rFonts w:ascii="Times New Roman" w:hAnsi="Times New Roman"/>
                <w:sz w:val="24"/>
                <w:szCs w:val="24"/>
                <w:lang w:val="en-US"/>
              </w:rPr>
            </w:pPr>
          </w:p>
        </w:tc>
        <w:tc>
          <w:tcPr>
            <w:tcW w:w="2126" w:type="dxa"/>
            <w:shd w:val="clear" w:color="auto" w:fill="auto"/>
          </w:tcPr>
          <w:p w14:paraId="131ADBB9" w14:textId="7B5F84FB" w:rsidR="001E59DE" w:rsidRDefault="001E59DE"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Адрес:</w:t>
            </w:r>
          </w:p>
        </w:tc>
        <w:tc>
          <w:tcPr>
            <w:tcW w:w="6804" w:type="dxa"/>
            <w:shd w:val="clear" w:color="auto" w:fill="auto"/>
          </w:tcPr>
          <w:p w14:paraId="086C020E" w14:textId="1A7D7F42" w:rsidR="001E59DE" w:rsidRDefault="001E59DE" w:rsidP="00AA0698">
            <w:pPr>
              <w:spacing w:before="60" w:after="0" w:line="276" w:lineRule="auto"/>
              <w:ind w:right="-63"/>
              <w:rPr>
                <w:rFonts w:ascii="Times New Roman" w:hAnsi="Times New Roman"/>
                <w:sz w:val="24"/>
                <w:szCs w:val="24"/>
              </w:rPr>
            </w:pPr>
            <w:r>
              <w:rPr>
                <w:rFonts w:ascii="Times New Roman" w:hAnsi="Times New Roman"/>
                <w:sz w:val="24"/>
                <w:szCs w:val="24"/>
              </w:rPr>
              <w:t>669214, Иркутская обл., Осинский р-н, с. Майск, ул. Трактовая, д. 18 а</w:t>
            </w:r>
          </w:p>
        </w:tc>
      </w:tr>
      <w:tr w:rsidR="001E59DE" w:rsidRPr="00AA0698" w14:paraId="3EED3864" w14:textId="77777777" w:rsidTr="004E7B40">
        <w:tc>
          <w:tcPr>
            <w:tcW w:w="534" w:type="dxa"/>
            <w:shd w:val="clear" w:color="auto" w:fill="auto"/>
          </w:tcPr>
          <w:p w14:paraId="2B778E6E" w14:textId="77777777" w:rsidR="001E59DE" w:rsidRDefault="001E59DE" w:rsidP="00AA0698">
            <w:pPr>
              <w:spacing w:before="60" w:after="0" w:line="276" w:lineRule="auto"/>
              <w:ind w:right="-63"/>
              <w:rPr>
                <w:rFonts w:ascii="Times New Roman" w:hAnsi="Times New Roman"/>
                <w:sz w:val="24"/>
                <w:szCs w:val="24"/>
                <w:lang w:val="en-US"/>
              </w:rPr>
            </w:pPr>
          </w:p>
        </w:tc>
        <w:tc>
          <w:tcPr>
            <w:tcW w:w="2126" w:type="dxa"/>
            <w:shd w:val="clear" w:color="auto" w:fill="auto"/>
          </w:tcPr>
          <w:p w14:paraId="249FE74E" w14:textId="2D993271" w:rsidR="001E59DE" w:rsidRDefault="001E59DE"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e-mail:</w:t>
            </w:r>
          </w:p>
        </w:tc>
        <w:tc>
          <w:tcPr>
            <w:tcW w:w="6804" w:type="dxa"/>
            <w:shd w:val="clear" w:color="auto" w:fill="auto"/>
          </w:tcPr>
          <w:p w14:paraId="257970E8" w14:textId="6930D1EB" w:rsidR="001E59DE" w:rsidRDefault="001E59DE" w:rsidP="00AA0698">
            <w:pPr>
              <w:spacing w:before="60" w:after="0" w:line="276" w:lineRule="auto"/>
              <w:ind w:right="-63"/>
              <w:rPr>
                <w:rFonts w:ascii="Times New Roman" w:hAnsi="Times New Roman"/>
                <w:sz w:val="24"/>
                <w:szCs w:val="24"/>
              </w:rPr>
            </w:pPr>
            <w:r>
              <w:rPr>
                <w:rFonts w:ascii="Times New Roman" w:hAnsi="Times New Roman"/>
                <w:sz w:val="24"/>
                <w:szCs w:val="24"/>
              </w:rPr>
              <w:t>SNP-MAYSK@mail.ru</w:t>
            </w:r>
          </w:p>
        </w:tc>
      </w:tr>
      <w:tr w:rsidR="001E59DE" w:rsidRPr="00AA0698" w14:paraId="08FCFFB0" w14:textId="77777777" w:rsidTr="004E7B40">
        <w:tc>
          <w:tcPr>
            <w:tcW w:w="534" w:type="dxa"/>
            <w:shd w:val="clear" w:color="auto" w:fill="auto"/>
          </w:tcPr>
          <w:p w14:paraId="7D122C7A" w14:textId="77777777" w:rsidR="001E59DE" w:rsidRDefault="001E59DE" w:rsidP="00AA0698">
            <w:pPr>
              <w:spacing w:before="60" w:after="0" w:line="276" w:lineRule="auto"/>
              <w:ind w:right="-63"/>
              <w:rPr>
                <w:rFonts w:ascii="Times New Roman" w:hAnsi="Times New Roman"/>
                <w:sz w:val="24"/>
                <w:szCs w:val="24"/>
                <w:lang w:val="en-US"/>
              </w:rPr>
            </w:pPr>
          </w:p>
        </w:tc>
        <w:tc>
          <w:tcPr>
            <w:tcW w:w="2126" w:type="dxa"/>
            <w:shd w:val="clear" w:color="auto" w:fill="auto"/>
          </w:tcPr>
          <w:p w14:paraId="3D414340" w14:textId="6CE9C28D" w:rsidR="001E59DE" w:rsidRDefault="001E59DE"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Сайт:</w:t>
            </w:r>
          </w:p>
        </w:tc>
        <w:tc>
          <w:tcPr>
            <w:tcW w:w="6804" w:type="dxa"/>
            <w:shd w:val="clear" w:color="auto" w:fill="auto"/>
          </w:tcPr>
          <w:p w14:paraId="0BBDBCB4" w14:textId="5ED97D3A" w:rsidR="001E59DE" w:rsidRDefault="001E59DE" w:rsidP="00AA0698">
            <w:pPr>
              <w:spacing w:before="60" w:after="0" w:line="276" w:lineRule="auto"/>
              <w:ind w:right="-63"/>
              <w:rPr>
                <w:rFonts w:ascii="Times New Roman" w:hAnsi="Times New Roman"/>
                <w:sz w:val="24"/>
                <w:szCs w:val="24"/>
              </w:rPr>
            </w:pPr>
            <w:r>
              <w:rPr>
                <w:rFonts w:ascii="Times New Roman" w:hAnsi="Times New Roman"/>
                <w:sz w:val="24"/>
                <w:szCs w:val="24"/>
              </w:rPr>
              <w:t>детсад-майск.рф</w:t>
            </w:r>
          </w:p>
        </w:tc>
      </w:tr>
      <w:tr w:rsidR="001E59DE" w:rsidRPr="00AA0698" w14:paraId="4DDFA88A" w14:textId="77777777" w:rsidTr="004E7B40">
        <w:tc>
          <w:tcPr>
            <w:tcW w:w="534" w:type="dxa"/>
            <w:shd w:val="clear" w:color="auto" w:fill="auto"/>
          </w:tcPr>
          <w:p w14:paraId="0A72040F" w14:textId="77777777" w:rsidR="001E59DE" w:rsidRDefault="001E59DE" w:rsidP="00AA0698">
            <w:pPr>
              <w:spacing w:before="60" w:after="0" w:line="276" w:lineRule="auto"/>
              <w:ind w:right="-63"/>
              <w:rPr>
                <w:rFonts w:ascii="Times New Roman" w:hAnsi="Times New Roman"/>
                <w:sz w:val="24"/>
                <w:szCs w:val="24"/>
                <w:lang w:val="en-US"/>
              </w:rPr>
            </w:pPr>
          </w:p>
        </w:tc>
        <w:tc>
          <w:tcPr>
            <w:tcW w:w="2126" w:type="dxa"/>
            <w:shd w:val="clear" w:color="auto" w:fill="auto"/>
          </w:tcPr>
          <w:p w14:paraId="5312717D" w14:textId="185192D2" w:rsidR="001E59DE" w:rsidRDefault="001E59DE"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 xml:space="preserve"> </w:t>
            </w:r>
          </w:p>
        </w:tc>
        <w:tc>
          <w:tcPr>
            <w:tcW w:w="6804" w:type="dxa"/>
            <w:shd w:val="clear" w:color="auto" w:fill="auto"/>
          </w:tcPr>
          <w:p w14:paraId="0598B18A" w14:textId="77777777" w:rsidR="001E59DE" w:rsidRDefault="001E59DE" w:rsidP="00AA0698">
            <w:pPr>
              <w:spacing w:before="60" w:after="0" w:line="276" w:lineRule="auto"/>
              <w:ind w:right="-63"/>
              <w:rPr>
                <w:rFonts w:ascii="Times New Roman" w:hAnsi="Times New Roman"/>
                <w:sz w:val="24"/>
                <w:szCs w:val="24"/>
              </w:rPr>
            </w:pPr>
          </w:p>
        </w:tc>
      </w:tr>
      <w:tr w:rsidR="001E59DE" w:rsidRPr="00AA0698" w14:paraId="05E27EEA" w14:textId="77777777" w:rsidTr="004E7B40">
        <w:tc>
          <w:tcPr>
            <w:tcW w:w="534" w:type="dxa"/>
            <w:shd w:val="clear" w:color="auto" w:fill="auto"/>
          </w:tcPr>
          <w:p w14:paraId="1B580002" w14:textId="5D2B8457" w:rsidR="001E59DE" w:rsidRDefault="001E59DE" w:rsidP="00AA0698">
            <w:pPr>
              <w:spacing w:before="60" w:after="0" w:line="276" w:lineRule="auto"/>
              <w:ind w:right="-63"/>
              <w:rPr>
                <w:rFonts w:ascii="Times New Roman" w:hAnsi="Times New Roman"/>
                <w:sz w:val="24"/>
                <w:szCs w:val="24"/>
                <w:lang w:val="en-US"/>
              </w:rPr>
            </w:pPr>
            <w:r>
              <w:rPr>
                <w:rFonts w:ascii="Times New Roman" w:hAnsi="Times New Roman"/>
                <w:sz w:val="24"/>
                <w:szCs w:val="24"/>
                <w:lang w:val="en-US"/>
              </w:rPr>
              <w:t>22.</w:t>
            </w:r>
          </w:p>
        </w:tc>
        <w:tc>
          <w:tcPr>
            <w:tcW w:w="2126" w:type="dxa"/>
            <w:shd w:val="clear" w:color="auto" w:fill="auto"/>
          </w:tcPr>
          <w:p w14:paraId="1A0508F9" w14:textId="6980D352" w:rsidR="001E59DE" w:rsidRDefault="001E59DE"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Наименование:</w:t>
            </w:r>
          </w:p>
        </w:tc>
        <w:tc>
          <w:tcPr>
            <w:tcW w:w="6804" w:type="dxa"/>
            <w:shd w:val="clear" w:color="auto" w:fill="auto"/>
          </w:tcPr>
          <w:p w14:paraId="4E35ED6E" w14:textId="0E37E934" w:rsidR="001E59DE" w:rsidRDefault="001E59DE" w:rsidP="00AA0698">
            <w:pPr>
              <w:spacing w:before="60" w:after="0" w:line="276" w:lineRule="auto"/>
              <w:ind w:right="-63"/>
              <w:rPr>
                <w:rFonts w:ascii="Times New Roman" w:hAnsi="Times New Roman"/>
                <w:sz w:val="24"/>
                <w:szCs w:val="24"/>
              </w:rPr>
            </w:pPr>
            <w:r>
              <w:rPr>
                <w:rFonts w:ascii="Times New Roman" w:hAnsi="Times New Roman"/>
                <w:sz w:val="24"/>
                <w:szCs w:val="24"/>
              </w:rPr>
              <w:t>МУНИЦИПАЛЬНОЕ БЮДЖЕТНОЕ ДОШКОЛЬНОЕ ОБРАЗОВАТЕЛЬНОЕ УЧРЕЖДЕНИЕ НОВО-ЛЕНИНСКИЙ ДЕТСКИЙ САД.</w:t>
            </w:r>
          </w:p>
        </w:tc>
      </w:tr>
      <w:tr w:rsidR="001E59DE" w:rsidRPr="00AA0698" w14:paraId="768CD40D" w14:textId="77777777" w:rsidTr="004E7B40">
        <w:tc>
          <w:tcPr>
            <w:tcW w:w="534" w:type="dxa"/>
            <w:shd w:val="clear" w:color="auto" w:fill="auto"/>
          </w:tcPr>
          <w:p w14:paraId="7B5EC1B0" w14:textId="77777777" w:rsidR="001E59DE" w:rsidRPr="001E59DE" w:rsidRDefault="001E59DE" w:rsidP="00AA0698">
            <w:pPr>
              <w:spacing w:before="60" w:after="0" w:line="276" w:lineRule="auto"/>
              <w:ind w:right="-63"/>
              <w:rPr>
                <w:rFonts w:ascii="Times New Roman" w:hAnsi="Times New Roman"/>
                <w:sz w:val="24"/>
                <w:szCs w:val="24"/>
              </w:rPr>
            </w:pPr>
          </w:p>
        </w:tc>
        <w:tc>
          <w:tcPr>
            <w:tcW w:w="2126" w:type="dxa"/>
            <w:shd w:val="clear" w:color="auto" w:fill="auto"/>
          </w:tcPr>
          <w:p w14:paraId="7D3969E1" w14:textId="13AFFCD9" w:rsidR="001E59DE" w:rsidRDefault="001E59DE"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Заведующая:</w:t>
            </w:r>
          </w:p>
        </w:tc>
        <w:tc>
          <w:tcPr>
            <w:tcW w:w="6804" w:type="dxa"/>
            <w:shd w:val="clear" w:color="auto" w:fill="auto"/>
          </w:tcPr>
          <w:p w14:paraId="1E9FE124" w14:textId="6183C9B3" w:rsidR="001E59DE" w:rsidRDefault="001E59DE" w:rsidP="00AA0698">
            <w:pPr>
              <w:spacing w:before="60" w:after="0" w:line="276" w:lineRule="auto"/>
              <w:ind w:right="-63"/>
              <w:rPr>
                <w:rFonts w:ascii="Times New Roman" w:hAnsi="Times New Roman"/>
                <w:sz w:val="24"/>
                <w:szCs w:val="24"/>
              </w:rPr>
            </w:pPr>
            <w:r>
              <w:rPr>
                <w:rFonts w:ascii="Times New Roman" w:hAnsi="Times New Roman"/>
                <w:sz w:val="24"/>
                <w:szCs w:val="24"/>
              </w:rPr>
              <w:t>Багинова Диана Даниловна</w:t>
            </w:r>
          </w:p>
        </w:tc>
      </w:tr>
      <w:tr w:rsidR="001E59DE" w:rsidRPr="00AA0698" w14:paraId="6E3C4B59" w14:textId="77777777" w:rsidTr="004E7B40">
        <w:tc>
          <w:tcPr>
            <w:tcW w:w="534" w:type="dxa"/>
            <w:shd w:val="clear" w:color="auto" w:fill="auto"/>
          </w:tcPr>
          <w:p w14:paraId="377FEEC3" w14:textId="77777777" w:rsidR="001E59DE" w:rsidRDefault="001E59DE" w:rsidP="00AA0698">
            <w:pPr>
              <w:spacing w:before="60" w:after="0" w:line="276" w:lineRule="auto"/>
              <w:ind w:right="-63"/>
              <w:rPr>
                <w:rFonts w:ascii="Times New Roman" w:hAnsi="Times New Roman"/>
                <w:sz w:val="24"/>
                <w:szCs w:val="24"/>
                <w:lang w:val="en-US"/>
              </w:rPr>
            </w:pPr>
          </w:p>
        </w:tc>
        <w:tc>
          <w:tcPr>
            <w:tcW w:w="2126" w:type="dxa"/>
            <w:shd w:val="clear" w:color="auto" w:fill="auto"/>
          </w:tcPr>
          <w:p w14:paraId="41F78768" w14:textId="1A23838E" w:rsidR="001E59DE" w:rsidRDefault="001E59DE"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Адрес:</w:t>
            </w:r>
          </w:p>
        </w:tc>
        <w:tc>
          <w:tcPr>
            <w:tcW w:w="6804" w:type="dxa"/>
            <w:shd w:val="clear" w:color="auto" w:fill="auto"/>
          </w:tcPr>
          <w:p w14:paraId="50126F15" w14:textId="5F7A998E" w:rsidR="001E59DE" w:rsidRDefault="001E59DE" w:rsidP="00AA0698">
            <w:pPr>
              <w:spacing w:before="60" w:after="0" w:line="276" w:lineRule="auto"/>
              <w:ind w:right="-63"/>
              <w:rPr>
                <w:rFonts w:ascii="Times New Roman" w:hAnsi="Times New Roman"/>
                <w:sz w:val="24"/>
                <w:szCs w:val="24"/>
              </w:rPr>
            </w:pPr>
            <w:r>
              <w:rPr>
                <w:rFonts w:ascii="Times New Roman" w:hAnsi="Times New Roman"/>
                <w:sz w:val="24"/>
                <w:szCs w:val="24"/>
              </w:rPr>
              <w:t>669233, Иркутская обл., Осинский р-н, с. Ново-Ленино, ул. Ленина, д. 3</w:t>
            </w:r>
          </w:p>
        </w:tc>
      </w:tr>
      <w:tr w:rsidR="001E59DE" w:rsidRPr="00AA0698" w14:paraId="72D17C65" w14:textId="77777777" w:rsidTr="004E7B40">
        <w:tc>
          <w:tcPr>
            <w:tcW w:w="534" w:type="dxa"/>
            <w:shd w:val="clear" w:color="auto" w:fill="auto"/>
          </w:tcPr>
          <w:p w14:paraId="4500FE88" w14:textId="77777777" w:rsidR="001E59DE" w:rsidRDefault="001E59DE" w:rsidP="00AA0698">
            <w:pPr>
              <w:spacing w:before="60" w:after="0" w:line="276" w:lineRule="auto"/>
              <w:ind w:right="-63"/>
              <w:rPr>
                <w:rFonts w:ascii="Times New Roman" w:hAnsi="Times New Roman"/>
                <w:sz w:val="24"/>
                <w:szCs w:val="24"/>
                <w:lang w:val="en-US"/>
              </w:rPr>
            </w:pPr>
          </w:p>
        </w:tc>
        <w:tc>
          <w:tcPr>
            <w:tcW w:w="2126" w:type="dxa"/>
            <w:shd w:val="clear" w:color="auto" w:fill="auto"/>
          </w:tcPr>
          <w:p w14:paraId="52317A5A" w14:textId="699E272D" w:rsidR="001E59DE" w:rsidRDefault="001E59DE"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e-mail:</w:t>
            </w:r>
          </w:p>
        </w:tc>
        <w:tc>
          <w:tcPr>
            <w:tcW w:w="6804" w:type="dxa"/>
            <w:shd w:val="clear" w:color="auto" w:fill="auto"/>
          </w:tcPr>
          <w:p w14:paraId="4F2FAB75" w14:textId="7351C62E" w:rsidR="001E59DE" w:rsidRDefault="001E59DE" w:rsidP="00AA0698">
            <w:pPr>
              <w:spacing w:before="60" w:after="0" w:line="276" w:lineRule="auto"/>
              <w:ind w:right="-63"/>
              <w:rPr>
                <w:rFonts w:ascii="Times New Roman" w:hAnsi="Times New Roman"/>
                <w:sz w:val="24"/>
                <w:szCs w:val="24"/>
              </w:rPr>
            </w:pPr>
            <w:r>
              <w:rPr>
                <w:rFonts w:ascii="Times New Roman" w:hAnsi="Times New Roman"/>
                <w:sz w:val="24"/>
                <w:szCs w:val="24"/>
              </w:rPr>
              <w:t>dsnovolenino@mail.ru</w:t>
            </w:r>
          </w:p>
        </w:tc>
      </w:tr>
      <w:tr w:rsidR="001E59DE" w:rsidRPr="00AA0698" w14:paraId="1E208B15" w14:textId="77777777" w:rsidTr="004E7B40">
        <w:tc>
          <w:tcPr>
            <w:tcW w:w="534" w:type="dxa"/>
            <w:shd w:val="clear" w:color="auto" w:fill="auto"/>
          </w:tcPr>
          <w:p w14:paraId="0F4B736E" w14:textId="77777777" w:rsidR="001E59DE" w:rsidRDefault="001E59DE" w:rsidP="00AA0698">
            <w:pPr>
              <w:spacing w:before="60" w:after="0" w:line="276" w:lineRule="auto"/>
              <w:ind w:right="-63"/>
              <w:rPr>
                <w:rFonts w:ascii="Times New Roman" w:hAnsi="Times New Roman"/>
                <w:sz w:val="24"/>
                <w:szCs w:val="24"/>
                <w:lang w:val="en-US"/>
              </w:rPr>
            </w:pPr>
          </w:p>
        </w:tc>
        <w:tc>
          <w:tcPr>
            <w:tcW w:w="2126" w:type="dxa"/>
            <w:shd w:val="clear" w:color="auto" w:fill="auto"/>
          </w:tcPr>
          <w:p w14:paraId="5C97FD1B" w14:textId="61846DD5" w:rsidR="001E59DE" w:rsidRDefault="001E59DE"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Сайт:</w:t>
            </w:r>
          </w:p>
        </w:tc>
        <w:tc>
          <w:tcPr>
            <w:tcW w:w="6804" w:type="dxa"/>
            <w:shd w:val="clear" w:color="auto" w:fill="auto"/>
          </w:tcPr>
          <w:p w14:paraId="4DD5CCD9" w14:textId="30766FFA" w:rsidR="001E59DE" w:rsidRDefault="001E59DE" w:rsidP="00AA0698">
            <w:pPr>
              <w:spacing w:before="60" w:after="0" w:line="276" w:lineRule="auto"/>
              <w:ind w:right="-63"/>
              <w:rPr>
                <w:rFonts w:ascii="Times New Roman" w:hAnsi="Times New Roman"/>
                <w:sz w:val="24"/>
                <w:szCs w:val="24"/>
              </w:rPr>
            </w:pPr>
            <w:r>
              <w:rPr>
                <w:rFonts w:ascii="Times New Roman" w:hAnsi="Times New Roman"/>
                <w:sz w:val="24"/>
                <w:szCs w:val="24"/>
              </w:rPr>
              <w:t>nldou.eduosa.ru</w:t>
            </w:r>
          </w:p>
        </w:tc>
      </w:tr>
      <w:tr w:rsidR="001E59DE" w:rsidRPr="00AA0698" w14:paraId="6C3C46EC" w14:textId="77777777" w:rsidTr="004E7B40">
        <w:tc>
          <w:tcPr>
            <w:tcW w:w="534" w:type="dxa"/>
            <w:shd w:val="clear" w:color="auto" w:fill="auto"/>
          </w:tcPr>
          <w:p w14:paraId="16C724DF" w14:textId="77777777" w:rsidR="001E59DE" w:rsidRDefault="001E59DE" w:rsidP="00AA0698">
            <w:pPr>
              <w:spacing w:before="60" w:after="0" w:line="276" w:lineRule="auto"/>
              <w:ind w:right="-63"/>
              <w:rPr>
                <w:rFonts w:ascii="Times New Roman" w:hAnsi="Times New Roman"/>
                <w:sz w:val="24"/>
                <w:szCs w:val="24"/>
                <w:lang w:val="en-US"/>
              </w:rPr>
            </w:pPr>
          </w:p>
        </w:tc>
        <w:tc>
          <w:tcPr>
            <w:tcW w:w="2126" w:type="dxa"/>
            <w:shd w:val="clear" w:color="auto" w:fill="auto"/>
          </w:tcPr>
          <w:p w14:paraId="70DE3FAC" w14:textId="5F79C378" w:rsidR="001E59DE" w:rsidRDefault="001E59DE"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 xml:space="preserve"> </w:t>
            </w:r>
          </w:p>
        </w:tc>
        <w:tc>
          <w:tcPr>
            <w:tcW w:w="6804" w:type="dxa"/>
            <w:shd w:val="clear" w:color="auto" w:fill="auto"/>
          </w:tcPr>
          <w:p w14:paraId="193DA053" w14:textId="77777777" w:rsidR="001E59DE" w:rsidRDefault="001E59DE" w:rsidP="00AA0698">
            <w:pPr>
              <w:spacing w:before="60" w:after="0" w:line="276" w:lineRule="auto"/>
              <w:ind w:right="-63"/>
              <w:rPr>
                <w:rFonts w:ascii="Times New Roman" w:hAnsi="Times New Roman"/>
                <w:sz w:val="24"/>
                <w:szCs w:val="24"/>
              </w:rPr>
            </w:pPr>
          </w:p>
        </w:tc>
      </w:tr>
      <w:tr w:rsidR="001E59DE" w:rsidRPr="00AA0698" w14:paraId="011B2419" w14:textId="77777777" w:rsidTr="004E7B40">
        <w:tc>
          <w:tcPr>
            <w:tcW w:w="534" w:type="dxa"/>
            <w:shd w:val="clear" w:color="auto" w:fill="auto"/>
          </w:tcPr>
          <w:p w14:paraId="236AED59" w14:textId="0944710F" w:rsidR="001E59DE" w:rsidRDefault="001E59DE" w:rsidP="00AA0698">
            <w:pPr>
              <w:spacing w:before="60" w:after="0" w:line="276" w:lineRule="auto"/>
              <w:ind w:right="-63"/>
              <w:rPr>
                <w:rFonts w:ascii="Times New Roman" w:hAnsi="Times New Roman"/>
                <w:sz w:val="24"/>
                <w:szCs w:val="24"/>
                <w:lang w:val="en-US"/>
              </w:rPr>
            </w:pPr>
            <w:r>
              <w:rPr>
                <w:rFonts w:ascii="Times New Roman" w:hAnsi="Times New Roman"/>
                <w:sz w:val="24"/>
                <w:szCs w:val="24"/>
                <w:lang w:val="en-US"/>
              </w:rPr>
              <w:t>23.</w:t>
            </w:r>
          </w:p>
        </w:tc>
        <w:tc>
          <w:tcPr>
            <w:tcW w:w="2126" w:type="dxa"/>
            <w:shd w:val="clear" w:color="auto" w:fill="auto"/>
          </w:tcPr>
          <w:p w14:paraId="58202880" w14:textId="21B1F2BE" w:rsidR="001E59DE" w:rsidRDefault="001E59DE"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Наименование:</w:t>
            </w:r>
          </w:p>
        </w:tc>
        <w:tc>
          <w:tcPr>
            <w:tcW w:w="6804" w:type="dxa"/>
            <w:shd w:val="clear" w:color="auto" w:fill="auto"/>
          </w:tcPr>
          <w:p w14:paraId="64BEA70A" w14:textId="42BA1B08" w:rsidR="001E59DE" w:rsidRDefault="001E59DE" w:rsidP="00AA0698">
            <w:pPr>
              <w:spacing w:before="60" w:after="0" w:line="276" w:lineRule="auto"/>
              <w:ind w:right="-63"/>
              <w:rPr>
                <w:rFonts w:ascii="Times New Roman" w:hAnsi="Times New Roman"/>
                <w:sz w:val="24"/>
                <w:szCs w:val="24"/>
              </w:rPr>
            </w:pPr>
            <w:r>
              <w:rPr>
                <w:rFonts w:ascii="Times New Roman" w:hAnsi="Times New Roman"/>
                <w:sz w:val="24"/>
                <w:szCs w:val="24"/>
              </w:rPr>
              <w:t>МУНИЦИПАЛЬНОЕ БЮДЖЕТНОЕ ДОШКОЛЬНОЕ ОБРАЗОВАТЕЛЬНОЕ УЧРЕЖДЕНИЕ ОСИНСКИЙ ДЕТСКИЙ САД №1.</w:t>
            </w:r>
          </w:p>
        </w:tc>
      </w:tr>
      <w:tr w:rsidR="001E59DE" w:rsidRPr="00AA0698" w14:paraId="321B0426" w14:textId="77777777" w:rsidTr="004E7B40">
        <w:tc>
          <w:tcPr>
            <w:tcW w:w="534" w:type="dxa"/>
            <w:shd w:val="clear" w:color="auto" w:fill="auto"/>
          </w:tcPr>
          <w:p w14:paraId="517A07C8" w14:textId="77777777" w:rsidR="001E59DE" w:rsidRPr="001E59DE" w:rsidRDefault="001E59DE" w:rsidP="00AA0698">
            <w:pPr>
              <w:spacing w:before="60" w:after="0" w:line="276" w:lineRule="auto"/>
              <w:ind w:right="-63"/>
              <w:rPr>
                <w:rFonts w:ascii="Times New Roman" w:hAnsi="Times New Roman"/>
                <w:sz w:val="24"/>
                <w:szCs w:val="24"/>
              </w:rPr>
            </w:pPr>
          </w:p>
        </w:tc>
        <w:tc>
          <w:tcPr>
            <w:tcW w:w="2126" w:type="dxa"/>
            <w:shd w:val="clear" w:color="auto" w:fill="auto"/>
          </w:tcPr>
          <w:p w14:paraId="51897519" w14:textId="517AF6F4" w:rsidR="001E59DE" w:rsidRDefault="001E59DE"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Заведующий:</w:t>
            </w:r>
          </w:p>
        </w:tc>
        <w:tc>
          <w:tcPr>
            <w:tcW w:w="6804" w:type="dxa"/>
            <w:shd w:val="clear" w:color="auto" w:fill="auto"/>
          </w:tcPr>
          <w:p w14:paraId="215E1A13" w14:textId="7560BD9D" w:rsidR="001E59DE" w:rsidRDefault="001E59DE" w:rsidP="00AA0698">
            <w:pPr>
              <w:spacing w:before="60" w:after="0" w:line="276" w:lineRule="auto"/>
              <w:ind w:right="-63"/>
              <w:rPr>
                <w:rFonts w:ascii="Times New Roman" w:hAnsi="Times New Roman"/>
                <w:sz w:val="24"/>
                <w:szCs w:val="24"/>
              </w:rPr>
            </w:pPr>
            <w:r>
              <w:rPr>
                <w:rFonts w:ascii="Times New Roman" w:hAnsi="Times New Roman"/>
                <w:sz w:val="24"/>
                <w:szCs w:val="24"/>
              </w:rPr>
              <w:t>Тюрнева Ирина Владимировна</w:t>
            </w:r>
          </w:p>
        </w:tc>
      </w:tr>
      <w:tr w:rsidR="001E59DE" w:rsidRPr="00AA0698" w14:paraId="0DC3E58E" w14:textId="77777777" w:rsidTr="004E7B40">
        <w:tc>
          <w:tcPr>
            <w:tcW w:w="534" w:type="dxa"/>
            <w:shd w:val="clear" w:color="auto" w:fill="auto"/>
          </w:tcPr>
          <w:p w14:paraId="670DE580" w14:textId="77777777" w:rsidR="001E59DE" w:rsidRDefault="001E59DE" w:rsidP="00AA0698">
            <w:pPr>
              <w:spacing w:before="60" w:after="0" w:line="276" w:lineRule="auto"/>
              <w:ind w:right="-63"/>
              <w:rPr>
                <w:rFonts w:ascii="Times New Roman" w:hAnsi="Times New Roman"/>
                <w:sz w:val="24"/>
                <w:szCs w:val="24"/>
                <w:lang w:val="en-US"/>
              </w:rPr>
            </w:pPr>
          </w:p>
        </w:tc>
        <w:tc>
          <w:tcPr>
            <w:tcW w:w="2126" w:type="dxa"/>
            <w:shd w:val="clear" w:color="auto" w:fill="auto"/>
          </w:tcPr>
          <w:p w14:paraId="1B2A4DA6" w14:textId="2F4A3940" w:rsidR="001E59DE" w:rsidRDefault="001E59DE"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Адрес:</w:t>
            </w:r>
          </w:p>
        </w:tc>
        <w:tc>
          <w:tcPr>
            <w:tcW w:w="6804" w:type="dxa"/>
            <w:shd w:val="clear" w:color="auto" w:fill="auto"/>
          </w:tcPr>
          <w:p w14:paraId="40F18D3B" w14:textId="4D831CB9" w:rsidR="001E59DE" w:rsidRDefault="001E59DE" w:rsidP="00AA0698">
            <w:pPr>
              <w:spacing w:before="60" w:after="0" w:line="276" w:lineRule="auto"/>
              <w:ind w:right="-63"/>
              <w:rPr>
                <w:rFonts w:ascii="Times New Roman" w:hAnsi="Times New Roman"/>
                <w:sz w:val="24"/>
                <w:szCs w:val="24"/>
              </w:rPr>
            </w:pPr>
            <w:r>
              <w:rPr>
                <w:rFonts w:ascii="Times New Roman" w:hAnsi="Times New Roman"/>
                <w:sz w:val="24"/>
                <w:szCs w:val="24"/>
              </w:rPr>
              <w:t>669200, Иркутская обл., Осинский р-н, с. Оса, ул. Котовского, д. 5</w:t>
            </w:r>
          </w:p>
        </w:tc>
      </w:tr>
      <w:tr w:rsidR="001E59DE" w:rsidRPr="00AA0698" w14:paraId="424BF6E8" w14:textId="77777777" w:rsidTr="004E7B40">
        <w:tc>
          <w:tcPr>
            <w:tcW w:w="534" w:type="dxa"/>
            <w:shd w:val="clear" w:color="auto" w:fill="auto"/>
          </w:tcPr>
          <w:p w14:paraId="66907F59" w14:textId="77777777" w:rsidR="001E59DE" w:rsidRDefault="001E59DE" w:rsidP="00AA0698">
            <w:pPr>
              <w:spacing w:before="60" w:after="0" w:line="276" w:lineRule="auto"/>
              <w:ind w:right="-63"/>
              <w:rPr>
                <w:rFonts w:ascii="Times New Roman" w:hAnsi="Times New Roman"/>
                <w:sz w:val="24"/>
                <w:szCs w:val="24"/>
                <w:lang w:val="en-US"/>
              </w:rPr>
            </w:pPr>
          </w:p>
        </w:tc>
        <w:tc>
          <w:tcPr>
            <w:tcW w:w="2126" w:type="dxa"/>
            <w:shd w:val="clear" w:color="auto" w:fill="auto"/>
          </w:tcPr>
          <w:p w14:paraId="507270FE" w14:textId="774BEC28" w:rsidR="001E59DE" w:rsidRDefault="001E59DE"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e-mail:</w:t>
            </w:r>
          </w:p>
        </w:tc>
        <w:tc>
          <w:tcPr>
            <w:tcW w:w="6804" w:type="dxa"/>
            <w:shd w:val="clear" w:color="auto" w:fill="auto"/>
          </w:tcPr>
          <w:p w14:paraId="51659D2F" w14:textId="36AFBE7B" w:rsidR="001E59DE" w:rsidRDefault="001E59DE" w:rsidP="00AA0698">
            <w:pPr>
              <w:spacing w:before="60" w:after="0" w:line="276" w:lineRule="auto"/>
              <w:ind w:right="-63"/>
              <w:rPr>
                <w:rFonts w:ascii="Times New Roman" w:hAnsi="Times New Roman"/>
                <w:sz w:val="24"/>
                <w:szCs w:val="24"/>
              </w:rPr>
            </w:pPr>
            <w:r>
              <w:rPr>
                <w:rFonts w:ascii="Times New Roman" w:hAnsi="Times New Roman"/>
                <w:sz w:val="24"/>
                <w:szCs w:val="24"/>
              </w:rPr>
              <w:t>osa1ds@mail.ru</w:t>
            </w:r>
          </w:p>
        </w:tc>
      </w:tr>
      <w:tr w:rsidR="001E59DE" w:rsidRPr="00AA0698" w14:paraId="0BABDCEC" w14:textId="77777777" w:rsidTr="004E7B40">
        <w:tc>
          <w:tcPr>
            <w:tcW w:w="534" w:type="dxa"/>
            <w:shd w:val="clear" w:color="auto" w:fill="auto"/>
          </w:tcPr>
          <w:p w14:paraId="1E23C6D6" w14:textId="77777777" w:rsidR="001E59DE" w:rsidRDefault="001E59DE" w:rsidP="00AA0698">
            <w:pPr>
              <w:spacing w:before="60" w:after="0" w:line="276" w:lineRule="auto"/>
              <w:ind w:right="-63"/>
              <w:rPr>
                <w:rFonts w:ascii="Times New Roman" w:hAnsi="Times New Roman"/>
                <w:sz w:val="24"/>
                <w:szCs w:val="24"/>
                <w:lang w:val="en-US"/>
              </w:rPr>
            </w:pPr>
          </w:p>
        </w:tc>
        <w:tc>
          <w:tcPr>
            <w:tcW w:w="2126" w:type="dxa"/>
            <w:shd w:val="clear" w:color="auto" w:fill="auto"/>
          </w:tcPr>
          <w:p w14:paraId="5D8FCDE4" w14:textId="5B4703F4" w:rsidR="001E59DE" w:rsidRDefault="001E59DE"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Сайт:</w:t>
            </w:r>
          </w:p>
        </w:tc>
        <w:tc>
          <w:tcPr>
            <w:tcW w:w="6804" w:type="dxa"/>
            <w:shd w:val="clear" w:color="auto" w:fill="auto"/>
          </w:tcPr>
          <w:p w14:paraId="70DA8EF9" w14:textId="4E6F86A6" w:rsidR="001E59DE" w:rsidRDefault="001E59DE" w:rsidP="00AA0698">
            <w:pPr>
              <w:spacing w:before="60" w:after="0" w:line="276" w:lineRule="auto"/>
              <w:ind w:right="-63"/>
              <w:rPr>
                <w:rFonts w:ascii="Times New Roman" w:hAnsi="Times New Roman"/>
                <w:sz w:val="24"/>
                <w:szCs w:val="24"/>
              </w:rPr>
            </w:pPr>
            <w:r>
              <w:rPr>
                <w:rFonts w:ascii="Times New Roman" w:hAnsi="Times New Roman"/>
                <w:sz w:val="24"/>
                <w:szCs w:val="24"/>
              </w:rPr>
              <w:t>osadou1.ru</w:t>
            </w:r>
          </w:p>
        </w:tc>
      </w:tr>
      <w:tr w:rsidR="001E59DE" w:rsidRPr="00AA0698" w14:paraId="6110AD64" w14:textId="77777777" w:rsidTr="004E7B40">
        <w:tc>
          <w:tcPr>
            <w:tcW w:w="534" w:type="dxa"/>
            <w:shd w:val="clear" w:color="auto" w:fill="auto"/>
          </w:tcPr>
          <w:p w14:paraId="44AF8DA7" w14:textId="77777777" w:rsidR="001E59DE" w:rsidRDefault="001E59DE" w:rsidP="00AA0698">
            <w:pPr>
              <w:spacing w:before="60" w:after="0" w:line="276" w:lineRule="auto"/>
              <w:ind w:right="-63"/>
              <w:rPr>
                <w:rFonts w:ascii="Times New Roman" w:hAnsi="Times New Roman"/>
                <w:sz w:val="24"/>
                <w:szCs w:val="24"/>
                <w:lang w:val="en-US"/>
              </w:rPr>
            </w:pPr>
          </w:p>
        </w:tc>
        <w:tc>
          <w:tcPr>
            <w:tcW w:w="2126" w:type="dxa"/>
            <w:shd w:val="clear" w:color="auto" w:fill="auto"/>
          </w:tcPr>
          <w:p w14:paraId="1DDA104B" w14:textId="57D8C233" w:rsidR="001E59DE" w:rsidRDefault="001E59DE"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 xml:space="preserve"> </w:t>
            </w:r>
          </w:p>
        </w:tc>
        <w:tc>
          <w:tcPr>
            <w:tcW w:w="6804" w:type="dxa"/>
            <w:shd w:val="clear" w:color="auto" w:fill="auto"/>
          </w:tcPr>
          <w:p w14:paraId="51AFD1CE" w14:textId="77777777" w:rsidR="001E59DE" w:rsidRDefault="001E59DE" w:rsidP="00AA0698">
            <w:pPr>
              <w:spacing w:before="60" w:after="0" w:line="276" w:lineRule="auto"/>
              <w:ind w:right="-63"/>
              <w:rPr>
                <w:rFonts w:ascii="Times New Roman" w:hAnsi="Times New Roman"/>
                <w:sz w:val="24"/>
                <w:szCs w:val="24"/>
              </w:rPr>
            </w:pPr>
          </w:p>
        </w:tc>
      </w:tr>
      <w:tr w:rsidR="001E59DE" w:rsidRPr="00AA0698" w14:paraId="608B9F8C" w14:textId="77777777" w:rsidTr="004E7B40">
        <w:tc>
          <w:tcPr>
            <w:tcW w:w="534" w:type="dxa"/>
            <w:shd w:val="clear" w:color="auto" w:fill="auto"/>
          </w:tcPr>
          <w:p w14:paraId="1D2B4D88" w14:textId="6774B555" w:rsidR="001E59DE" w:rsidRDefault="001E59DE" w:rsidP="00AA0698">
            <w:pPr>
              <w:spacing w:before="60" w:after="0" w:line="276" w:lineRule="auto"/>
              <w:ind w:right="-63"/>
              <w:rPr>
                <w:rFonts w:ascii="Times New Roman" w:hAnsi="Times New Roman"/>
                <w:sz w:val="24"/>
                <w:szCs w:val="24"/>
                <w:lang w:val="en-US"/>
              </w:rPr>
            </w:pPr>
            <w:r>
              <w:rPr>
                <w:rFonts w:ascii="Times New Roman" w:hAnsi="Times New Roman"/>
                <w:sz w:val="24"/>
                <w:szCs w:val="24"/>
                <w:lang w:val="en-US"/>
              </w:rPr>
              <w:t>24.</w:t>
            </w:r>
          </w:p>
        </w:tc>
        <w:tc>
          <w:tcPr>
            <w:tcW w:w="2126" w:type="dxa"/>
            <w:shd w:val="clear" w:color="auto" w:fill="auto"/>
          </w:tcPr>
          <w:p w14:paraId="214A160D" w14:textId="035D5C98" w:rsidR="001E59DE" w:rsidRDefault="001E59DE"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Наименование:</w:t>
            </w:r>
          </w:p>
        </w:tc>
        <w:tc>
          <w:tcPr>
            <w:tcW w:w="6804" w:type="dxa"/>
            <w:shd w:val="clear" w:color="auto" w:fill="auto"/>
          </w:tcPr>
          <w:p w14:paraId="323CC62E" w14:textId="2FB5D71C" w:rsidR="001E59DE" w:rsidRDefault="001E59DE" w:rsidP="00AA0698">
            <w:pPr>
              <w:spacing w:before="60" w:after="0" w:line="276" w:lineRule="auto"/>
              <w:ind w:right="-63"/>
              <w:rPr>
                <w:rFonts w:ascii="Times New Roman" w:hAnsi="Times New Roman"/>
                <w:sz w:val="24"/>
                <w:szCs w:val="24"/>
              </w:rPr>
            </w:pPr>
            <w:r>
              <w:rPr>
                <w:rFonts w:ascii="Times New Roman" w:hAnsi="Times New Roman"/>
                <w:sz w:val="24"/>
                <w:szCs w:val="24"/>
              </w:rPr>
              <w:t>МУНИЦИПАЛЬНОЕ БЮДЖЕТНОЕ ДОШКОЛЬНОЕ ОБРАЗОВАТЕЛЬНОЕ УЧРЕЖДЕНИЕ ОСИНСКИЙ ДЕТСКИЙ САД №2.</w:t>
            </w:r>
          </w:p>
        </w:tc>
      </w:tr>
      <w:tr w:rsidR="001E59DE" w:rsidRPr="00AA0698" w14:paraId="4AF15F5F" w14:textId="77777777" w:rsidTr="004E7B40">
        <w:tc>
          <w:tcPr>
            <w:tcW w:w="534" w:type="dxa"/>
            <w:shd w:val="clear" w:color="auto" w:fill="auto"/>
          </w:tcPr>
          <w:p w14:paraId="403B2723" w14:textId="77777777" w:rsidR="001E59DE" w:rsidRPr="001E59DE" w:rsidRDefault="001E59DE" w:rsidP="00AA0698">
            <w:pPr>
              <w:spacing w:before="60" w:after="0" w:line="276" w:lineRule="auto"/>
              <w:ind w:right="-63"/>
              <w:rPr>
                <w:rFonts w:ascii="Times New Roman" w:hAnsi="Times New Roman"/>
                <w:sz w:val="24"/>
                <w:szCs w:val="24"/>
              </w:rPr>
            </w:pPr>
          </w:p>
        </w:tc>
        <w:tc>
          <w:tcPr>
            <w:tcW w:w="2126" w:type="dxa"/>
            <w:shd w:val="clear" w:color="auto" w:fill="auto"/>
          </w:tcPr>
          <w:p w14:paraId="38594D25" w14:textId="28E49754" w:rsidR="001E59DE" w:rsidRDefault="001E59DE"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Заведующий:</w:t>
            </w:r>
          </w:p>
        </w:tc>
        <w:tc>
          <w:tcPr>
            <w:tcW w:w="6804" w:type="dxa"/>
            <w:shd w:val="clear" w:color="auto" w:fill="auto"/>
          </w:tcPr>
          <w:p w14:paraId="54F15FB4" w14:textId="648E46DB" w:rsidR="001E59DE" w:rsidRDefault="001E59DE" w:rsidP="00AA0698">
            <w:pPr>
              <w:spacing w:before="60" w:after="0" w:line="276" w:lineRule="auto"/>
              <w:ind w:right="-63"/>
              <w:rPr>
                <w:rFonts w:ascii="Times New Roman" w:hAnsi="Times New Roman"/>
                <w:sz w:val="24"/>
                <w:szCs w:val="24"/>
              </w:rPr>
            </w:pPr>
            <w:r>
              <w:rPr>
                <w:rFonts w:ascii="Times New Roman" w:hAnsi="Times New Roman"/>
                <w:sz w:val="24"/>
                <w:szCs w:val="24"/>
              </w:rPr>
              <w:t>Задорова Светлана Михайловна</w:t>
            </w:r>
          </w:p>
        </w:tc>
      </w:tr>
      <w:tr w:rsidR="001E59DE" w:rsidRPr="00AA0698" w14:paraId="2BB0E97C" w14:textId="77777777" w:rsidTr="004E7B40">
        <w:tc>
          <w:tcPr>
            <w:tcW w:w="534" w:type="dxa"/>
            <w:shd w:val="clear" w:color="auto" w:fill="auto"/>
          </w:tcPr>
          <w:p w14:paraId="0BFEF6DB" w14:textId="77777777" w:rsidR="001E59DE" w:rsidRDefault="001E59DE" w:rsidP="00AA0698">
            <w:pPr>
              <w:spacing w:before="60" w:after="0" w:line="276" w:lineRule="auto"/>
              <w:ind w:right="-63"/>
              <w:rPr>
                <w:rFonts w:ascii="Times New Roman" w:hAnsi="Times New Roman"/>
                <w:sz w:val="24"/>
                <w:szCs w:val="24"/>
                <w:lang w:val="en-US"/>
              </w:rPr>
            </w:pPr>
          </w:p>
        </w:tc>
        <w:tc>
          <w:tcPr>
            <w:tcW w:w="2126" w:type="dxa"/>
            <w:shd w:val="clear" w:color="auto" w:fill="auto"/>
          </w:tcPr>
          <w:p w14:paraId="4F50DDDD" w14:textId="3CFA14C9" w:rsidR="001E59DE" w:rsidRDefault="001E59DE"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Адрес:</w:t>
            </w:r>
          </w:p>
        </w:tc>
        <w:tc>
          <w:tcPr>
            <w:tcW w:w="6804" w:type="dxa"/>
            <w:shd w:val="clear" w:color="auto" w:fill="auto"/>
          </w:tcPr>
          <w:p w14:paraId="6C5C4ADD" w14:textId="60FC3B95" w:rsidR="001E59DE" w:rsidRDefault="001E59DE" w:rsidP="00AA0698">
            <w:pPr>
              <w:spacing w:before="60" w:after="0" w:line="276" w:lineRule="auto"/>
              <w:ind w:right="-63"/>
              <w:rPr>
                <w:rFonts w:ascii="Times New Roman" w:hAnsi="Times New Roman"/>
                <w:sz w:val="24"/>
                <w:szCs w:val="24"/>
              </w:rPr>
            </w:pPr>
            <w:r>
              <w:rPr>
                <w:rFonts w:ascii="Times New Roman" w:hAnsi="Times New Roman"/>
                <w:sz w:val="24"/>
                <w:szCs w:val="24"/>
              </w:rPr>
              <w:t>669200, Иркутская обл., Осинский р-н, с. Оса, ул. Строителей, д. 12</w:t>
            </w:r>
          </w:p>
        </w:tc>
      </w:tr>
      <w:tr w:rsidR="001E59DE" w:rsidRPr="00AA0698" w14:paraId="535E93C2" w14:textId="77777777" w:rsidTr="004E7B40">
        <w:tc>
          <w:tcPr>
            <w:tcW w:w="534" w:type="dxa"/>
            <w:shd w:val="clear" w:color="auto" w:fill="auto"/>
          </w:tcPr>
          <w:p w14:paraId="0390350A" w14:textId="77777777" w:rsidR="001E59DE" w:rsidRDefault="001E59DE" w:rsidP="00AA0698">
            <w:pPr>
              <w:spacing w:before="60" w:after="0" w:line="276" w:lineRule="auto"/>
              <w:ind w:right="-63"/>
              <w:rPr>
                <w:rFonts w:ascii="Times New Roman" w:hAnsi="Times New Roman"/>
                <w:sz w:val="24"/>
                <w:szCs w:val="24"/>
                <w:lang w:val="en-US"/>
              </w:rPr>
            </w:pPr>
          </w:p>
        </w:tc>
        <w:tc>
          <w:tcPr>
            <w:tcW w:w="2126" w:type="dxa"/>
            <w:shd w:val="clear" w:color="auto" w:fill="auto"/>
          </w:tcPr>
          <w:p w14:paraId="4E4F6B44" w14:textId="6E576838" w:rsidR="001E59DE" w:rsidRDefault="001E59DE"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e-mail:</w:t>
            </w:r>
          </w:p>
        </w:tc>
        <w:tc>
          <w:tcPr>
            <w:tcW w:w="6804" w:type="dxa"/>
            <w:shd w:val="clear" w:color="auto" w:fill="auto"/>
          </w:tcPr>
          <w:p w14:paraId="57D2F71A" w14:textId="2A461804" w:rsidR="001E59DE" w:rsidRDefault="001E59DE" w:rsidP="00AA0698">
            <w:pPr>
              <w:spacing w:before="60" w:after="0" w:line="276" w:lineRule="auto"/>
              <w:ind w:right="-63"/>
              <w:rPr>
                <w:rFonts w:ascii="Times New Roman" w:hAnsi="Times New Roman"/>
                <w:sz w:val="24"/>
                <w:szCs w:val="24"/>
              </w:rPr>
            </w:pPr>
            <w:r>
              <w:rPr>
                <w:rFonts w:ascii="Times New Roman" w:hAnsi="Times New Roman"/>
                <w:sz w:val="24"/>
                <w:szCs w:val="24"/>
              </w:rPr>
              <w:t>osads2@yandex.ru</w:t>
            </w:r>
          </w:p>
        </w:tc>
      </w:tr>
      <w:tr w:rsidR="001E59DE" w:rsidRPr="00AA0698" w14:paraId="4FBEB41D" w14:textId="77777777" w:rsidTr="004E7B40">
        <w:tc>
          <w:tcPr>
            <w:tcW w:w="534" w:type="dxa"/>
            <w:shd w:val="clear" w:color="auto" w:fill="auto"/>
          </w:tcPr>
          <w:p w14:paraId="4230CE18" w14:textId="77777777" w:rsidR="001E59DE" w:rsidRDefault="001E59DE" w:rsidP="00AA0698">
            <w:pPr>
              <w:spacing w:before="60" w:after="0" w:line="276" w:lineRule="auto"/>
              <w:ind w:right="-63"/>
              <w:rPr>
                <w:rFonts w:ascii="Times New Roman" w:hAnsi="Times New Roman"/>
                <w:sz w:val="24"/>
                <w:szCs w:val="24"/>
                <w:lang w:val="en-US"/>
              </w:rPr>
            </w:pPr>
          </w:p>
        </w:tc>
        <w:tc>
          <w:tcPr>
            <w:tcW w:w="2126" w:type="dxa"/>
            <w:shd w:val="clear" w:color="auto" w:fill="auto"/>
          </w:tcPr>
          <w:p w14:paraId="655F3D9E" w14:textId="6210A0CA" w:rsidR="001E59DE" w:rsidRDefault="001E59DE"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Сайт:</w:t>
            </w:r>
          </w:p>
        </w:tc>
        <w:tc>
          <w:tcPr>
            <w:tcW w:w="6804" w:type="dxa"/>
            <w:shd w:val="clear" w:color="auto" w:fill="auto"/>
          </w:tcPr>
          <w:p w14:paraId="11CBBA81" w14:textId="32F54092" w:rsidR="001E59DE" w:rsidRDefault="001E59DE" w:rsidP="00AA0698">
            <w:pPr>
              <w:spacing w:before="60" w:after="0" w:line="276" w:lineRule="auto"/>
              <w:ind w:right="-63"/>
              <w:rPr>
                <w:rFonts w:ascii="Times New Roman" w:hAnsi="Times New Roman"/>
                <w:sz w:val="24"/>
                <w:szCs w:val="24"/>
              </w:rPr>
            </w:pPr>
            <w:r>
              <w:rPr>
                <w:rFonts w:ascii="Times New Roman" w:hAnsi="Times New Roman"/>
                <w:sz w:val="24"/>
                <w:szCs w:val="24"/>
              </w:rPr>
              <w:t>osdou2.ru</w:t>
            </w:r>
          </w:p>
        </w:tc>
      </w:tr>
      <w:tr w:rsidR="001E59DE" w:rsidRPr="00AA0698" w14:paraId="300A26FF" w14:textId="77777777" w:rsidTr="004E7B40">
        <w:tc>
          <w:tcPr>
            <w:tcW w:w="534" w:type="dxa"/>
            <w:shd w:val="clear" w:color="auto" w:fill="auto"/>
          </w:tcPr>
          <w:p w14:paraId="39EC0007" w14:textId="77777777" w:rsidR="001E59DE" w:rsidRDefault="001E59DE" w:rsidP="00AA0698">
            <w:pPr>
              <w:spacing w:before="60" w:after="0" w:line="276" w:lineRule="auto"/>
              <w:ind w:right="-63"/>
              <w:rPr>
                <w:rFonts w:ascii="Times New Roman" w:hAnsi="Times New Roman"/>
                <w:sz w:val="24"/>
                <w:szCs w:val="24"/>
                <w:lang w:val="en-US"/>
              </w:rPr>
            </w:pPr>
          </w:p>
        </w:tc>
        <w:tc>
          <w:tcPr>
            <w:tcW w:w="2126" w:type="dxa"/>
            <w:shd w:val="clear" w:color="auto" w:fill="auto"/>
          </w:tcPr>
          <w:p w14:paraId="2DC9CCE8" w14:textId="1086C694" w:rsidR="001E59DE" w:rsidRDefault="001E59DE"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 xml:space="preserve"> </w:t>
            </w:r>
          </w:p>
        </w:tc>
        <w:tc>
          <w:tcPr>
            <w:tcW w:w="6804" w:type="dxa"/>
            <w:shd w:val="clear" w:color="auto" w:fill="auto"/>
          </w:tcPr>
          <w:p w14:paraId="4F5000FE" w14:textId="77777777" w:rsidR="001E59DE" w:rsidRDefault="001E59DE" w:rsidP="00AA0698">
            <w:pPr>
              <w:spacing w:before="60" w:after="0" w:line="276" w:lineRule="auto"/>
              <w:ind w:right="-63"/>
              <w:rPr>
                <w:rFonts w:ascii="Times New Roman" w:hAnsi="Times New Roman"/>
                <w:sz w:val="24"/>
                <w:szCs w:val="24"/>
              </w:rPr>
            </w:pPr>
          </w:p>
          <w:p w14:paraId="601C57B7" w14:textId="77777777" w:rsidR="00D41914" w:rsidRDefault="00D41914" w:rsidP="00AA0698">
            <w:pPr>
              <w:spacing w:before="60" w:after="0" w:line="276" w:lineRule="auto"/>
              <w:ind w:right="-63"/>
              <w:rPr>
                <w:rFonts w:ascii="Times New Roman" w:hAnsi="Times New Roman"/>
                <w:sz w:val="24"/>
                <w:szCs w:val="24"/>
              </w:rPr>
            </w:pPr>
          </w:p>
          <w:p w14:paraId="41C1941F" w14:textId="77777777" w:rsidR="00D41914" w:rsidRDefault="00D41914" w:rsidP="00AA0698">
            <w:pPr>
              <w:spacing w:before="60" w:after="0" w:line="276" w:lineRule="auto"/>
              <w:ind w:right="-63"/>
              <w:rPr>
                <w:rFonts w:ascii="Times New Roman" w:hAnsi="Times New Roman"/>
                <w:sz w:val="24"/>
                <w:szCs w:val="24"/>
              </w:rPr>
            </w:pPr>
          </w:p>
          <w:p w14:paraId="31C6BB3F" w14:textId="3A5DF660" w:rsidR="00D41914" w:rsidRDefault="00D41914" w:rsidP="00AA0698">
            <w:pPr>
              <w:spacing w:before="60" w:after="0" w:line="276" w:lineRule="auto"/>
              <w:ind w:right="-63"/>
              <w:rPr>
                <w:rFonts w:ascii="Times New Roman" w:hAnsi="Times New Roman"/>
                <w:sz w:val="24"/>
                <w:szCs w:val="24"/>
              </w:rPr>
            </w:pPr>
          </w:p>
        </w:tc>
      </w:tr>
      <w:tr w:rsidR="001E59DE" w:rsidRPr="00AA0698" w14:paraId="13D8D518" w14:textId="77777777" w:rsidTr="004E7B40">
        <w:tc>
          <w:tcPr>
            <w:tcW w:w="534" w:type="dxa"/>
            <w:shd w:val="clear" w:color="auto" w:fill="auto"/>
          </w:tcPr>
          <w:p w14:paraId="1BC6A798" w14:textId="0073C3E7" w:rsidR="001E59DE" w:rsidRDefault="001E59DE" w:rsidP="00AA0698">
            <w:pPr>
              <w:spacing w:before="60" w:after="0" w:line="276" w:lineRule="auto"/>
              <w:ind w:right="-63"/>
              <w:rPr>
                <w:rFonts w:ascii="Times New Roman" w:hAnsi="Times New Roman"/>
                <w:sz w:val="24"/>
                <w:szCs w:val="24"/>
                <w:lang w:val="en-US"/>
              </w:rPr>
            </w:pPr>
            <w:r>
              <w:rPr>
                <w:rFonts w:ascii="Times New Roman" w:hAnsi="Times New Roman"/>
                <w:sz w:val="24"/>
                <w:szCs w:val="24"/>
                <w:lang w:val="en-US"/>
              </w:rPr>
              <w:t>25.</w:t>
            </w:r>
          </w:p>
        </w:tc>
        <w:tc>
          <w:tcPr>
            <w:tcW w:w="2126" w:type="dxa"/>
            <w:shd w:val="clear" w:color="auto" w:fill="auto"/>
          </w:tcPr>
          <w:p w14:paraId="2F1824CC" w14:textId="742F21A6" w:rsidR="001E59DE" w:rsidRDefault="001E59DE"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Наименование:</w:t>
            </w:r>
          </w:p>
        </w:tc>
        <w:tc>
          <w:tcPr>
            <w:tcW w:w="6804" w:type="dxa"/>
            <w:shd w:val="clear" w:color="auto" w:fill="auto"/>
          </w:tcPr>
          <w:p w14:paraId="4C487C64" w14:textId="4F2AC801" w:rsidR="001E59DE" w:rsidRDefault="001E59DE" w:rsidP="00AA0698">
            <w:pPr>
              <w:spacing w:before="60" w:after="0" w:line="276" w:lineRule="auto"/>
              <w:ind w:right="-63"/>
              <w:rPr>
                <w:rFonts w:ascii="Times New Roman" w:hAnsi="Times New Roman"/>
                <w:sz w:val="24"/>
                <w:szCs w:val="24"/>
              </w:rPr>
            </w:pPr>
            <w:r>
              <w:rPr>
                <w:rFonts w:ascii="Times New Roman" w:hAnsi="Times New Roman"/>
                <w:sz w:val="24"/>
                <w:szCs w:val="24"/>
              </w:rPr>
              <w:t>МУНИЦИПАЛЬНОЕ БЮДЖЕТНОЕ ДОШКОЛЬНОЕ ОБРАЗОВАТЕЛЬНОЕ УЧРЕЖДЕНИЕ ОСИНСКИЙ ДЕТСКИЙ САД №3.</w:t>
            </w:r>
          </w:p>
        </w:tc>
      </w:tr>
      <w:tr w:rsidR="001E59DE" w:rsidRPr="00AA0698" w14:paraId="09B831EE" w14:textId="77777777" w:rsidTr="004E7B40">
        <w:tc>
          <w:tcPr>
            <w:tcW w:w="534" w:type="dxa"/>
            <w:shd w:val="clear" w:color="auto" w:fill="auto"/>
          </w:tcPr>
          <w:p w14:paraId="30494028" w14:textId="77777777" w:rsidR="001E59DE" w:rsidRPr="001E59DE" w:rsidRDefault="001E59DE" w:rsidP="00AA0698">
            <w:pPr>
              <w:spacing w:before="60" w:after="0" w:line="276" w:lineRule="auto"/>
              <w:ind w:right="-63"/>
              <w:rPr>
                <w:rFonts w:ascii="Times New Roman" w:hAnsi="Times New Roman"/>
                <w:sz w:val="24"/>
                <w:szCs w:val="24"/>
              </w:rPr>
            </w:pPr>
          </w:p>
        </w:tc>
        <w:tc>
          <w:tcPr>
            <w:tcW w:w="2126" w:type="dxa"/>
            <w:shd w:val="clear" w:color="auto" w:fill="auto"/>
          </w:tcPr>
          <w:p w14:paraId="052F0B09" w14:textId="7A60296F" w:rsidR="001E59DE" w:rsidRDefault="001E59DE"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Заведующий:</w:t>
            </w:r>
          </w:p>
        </w:tc>
        <w:tc>
          <w:tcPr>
            <w:tcW w:w="6804" w:type="dxa"/>
            <w:shd w:val="clear" w:color="auto" w:fill="auto"/>
          </w:tcPr>
          <w:p w14:paraId="78C71D33" w14:textId="56228D72" w:rsidR="001E59DE" w:rsidRDefault="001E59DE" w:rsidP="00AA0698">
            <w:pPr>
              <w:spacing w:before="60" w:after="0" w:line="276" w:lineRule="auto"/>
              <w:ind w:right="-63"/>
              <w:rPr>
                <w:rFonts w:ascii="Times New Roman" w:hAnsi="Times New Roman"/>
                <w:sz w:val="24"/>
                <w:szCs w:val="24"/>
              </w:rPr>
            </w:pPr>
            <w:r>
              <w:rPr>
                <w:rFonts w:ascii="Times New Roman" w:hAnsi="Times New Roman"/>
                <w:sz w:val="24"/>
                <w:szCs w:val="24"/>
              </w:rPr>
              <w:t>Инкеева Раиса Романовна</w:t>
            </w:r>
          </w:p>
        </w:tc>
      </w:tr>
      <w:tr w:rsidR="001E59DE" w:rsidRPr="00AA0698" w14:paraId="1517D1B8" w14:textId="77777777" w:rsidTr="004E7B40">
        <w:tc>
          <w:tcPr>
            <w:tcW w:w="534" w:type="dxa"/>
            <w:shd w:val="clear" w:color="auto" w:fill="auto"/>
          </w:tcPr>
          <w:p w14:paraId="45A75B78" w14:textId="77777777" w:rsidR="001E59DE" w:rsidRDefault="001E59DE" w:rsidP="00AA0698">
            <w:pPr>
              <w:spacing w:before="60" w:after="0" w:line="276" w:lineRule="auto"/>
              <w:ind w:right="-63"/>
              <w:rPr>
                <w:rFonts w:ascii="Times New Roman" w:hAnsi="Times New Roman"/>
                <w:sz w:val="24"/>
                <w:szCs w:val="24"/>
                <w:lang w:val="en-US"/>
              </w:rPr>
            </w:pPr>
          </w:p>
        </w:tc>
        <w:tc>
          <w:tcPr>
            <w:tcW w:w="2126" w:type="dxa"/>
            <w:shd w:val="clear" w:color="auto" w:fill="auto"/>
          </w:tcPr>
          <w:p w14:paraId="406CE555" w14:textId="4DD52C33" w:rsidR="001E59DE" w:rsidRDefault="001E59DE"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Адрес:</w:t>
            </w:r>
          </w:p>
        </w:tc>
        <w:tc>
          <w:tcPr>
            <w:tcW w:w="6804" w:type="dxa"/>
            <w:shd w:val="clear" w:color="auto" w:fill="auto"/>
          </w:tcPr>
          <w:p w14:paraId="2CA6C672" w14:textId="060D8EC0" w:rsidR="001E59DE" w:rsidRDefault="001E59DE" w:rsidP="00AA0698">
            <w:pPr>
              <w:spacing w:before="60" w:after="0" w:line="276" w:lineRule="auto"/>
              <w:ind w:right="-63"/>
              <w:rPr>
                <w:rFonts w:ascii="Times New Roman" w:hAnsi="Times New Roman"/>
                <w:sz w:val="24"/>
                <w:szCs w:val="24"/>
              </w:rPr>
            </w:pPr>
            <w:r>
              <w:rPr>
                <w:rFonts w:ascii="Times New Roman" w:hAnsi="Times New Roman"/>
                <w:sz w:val="24"/>
                <w:szCs w:val="24"/>
              </w:rPr>
              <w:t>669200, Иркутская обл., Осинский р-н, с. Оса, ул. Комарова, д. 15 стр. а</w:t>
            </w:r>
          </w:p>
        </w:tc>
      </w:tr>
      <w:tr w:rsidR="001E59DE" w:rsidRPr="00AA0698" w14:paraId="7F75F433" w14:textId="77777777" w:rsidTr="004E7B40">
        <w:tc>
          <w:tcPr>
            <w:tcW w:w="534" w:type="dxa"/>
            <w:shd w:val="clear" w:color="auto" w:fill="auto"/>
          </w:tcPr>
          <w:p w14:paraId="5335DBCE" w14:textId="77777777" w:rsidR="001E59DE" w:rsidRDefault="001E59DE" w:rsidP="00AA0698">
            <w:pPr>
              <w:spacing w:before="60" w:after="0" w:line="276" w:lineRule="auto"/>
              <w:ind w:right="-63"/>
              <w:rPr>
                <w:rFonts w:ascii="Times New Roman" w:hAnsi="Times New Roman"/>
                <w:sz w:val="24"/>
                <w:szCs w:val="24"/>
                <w:lang w:val="en-US"/>
              </w:rPr>
            </w:pPr>
          </w:p>
        </w:tc>
        <w:tc>
          <w:tcPr>
            <w:tcW w:w="2126" w:type="dxa"/>
            <w:shd w:val="clear" w:color="auto" w:fill="auto"/>
          </w:tcPr>
          <w:p w14:paraId="543E5C94" w14:textId="6B26328C" w:rsidR="001E59DE" w:rsidRDefault="001E59DE"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e-mail:</w:t>
            </w:r>
          </w:p>
        </w:tc>
        <w:tc>
          <w:tcPr>
            <w:tcW w:w="6804" w:type="dxa"/>
            <w:shd w:val="clear" w:color="auto" w:fill="auto"/>
          </w:tcPr>
          <w:p w14:paraId="7772856F" w14:textId="336E25F6" w:rsidR="001E59DE" w:rsidRDefault="001E59DE" w:rsidP="00AA0698">
            <w:pPr>
              <w:spacing w:before="60" w:after="0" w:line="276" w:lineRule="auto"/>
              <w:ind w:right="-63"/>
              <w:rPr>
                <w:rFonts w:ascii="Times New Roman" w:hAnsi="Times New Roman"/>
                <w:sz w:val="24"/>
                <w:szCs w:val="24"/>
              </w:rPr>
            </w:pPr>
            <w:r>
              <w:rPr>
                <w:rFonts w:ascii="Times New Roman" w:hAnsi="Times New Roman"/>
                <w:sz w:val="24"/>
                <w:szCs w:val="24"/>
              </w:rPr>
              <w:t>irr.osa-obr@mail.ru</w:t>
            </w:r>
          </w:p>
        </w:tc>
      </w:tr>
      <w:tr w:rsidR="001E59DE" w:rsidRPr="00AA0698" w14:paraId="273CE2D3" w14:textId="77777777" w:rsidTr="004E7B40">
        <w:tc>
          <w:tcPr>
            <w:tcW w:w="534" w:type="dxa"/>
            <w:shd w:val="clear" w:color="auto" w:fill="auto"/>
          </w:tcPr>
          <w:p w14:paraId="6B006964" w14:textId="77777777" w:rsidR="001E59DE" w:rsidRPr="001E59DE" w:rsidRDefault="001E59DE" w:rsidP="00AA0698">
            <w:pPr>
              <w:spacing w:before="60" w:after="0" w:line="276" w:lineRule="auto"/>
              <w:ind w:right="-63"/>
              <w:rPr>
                <w:rFonts w:ascii="Times New Roman" w:hAnsi="Times New Roman"/>
                <w:sz w:val="24"/>
                <w:szCs w:val="24"/>
              </w:rPr>
            </w:pPr>
          </w:p>
        </w:tc>
        <w:tc>
          <w:tcPr>
            <w:tcW w:w="2126" w:type="dxa"/>
            <w:shd w:val="clear" w:color="auto" w:fill="auto"/>
          </w:tcPr>
          <w:p w14:paraId="09D7FF11" w14:textId="65D66FDF" w:rsidR="001E59DE" w:rsidRDefault="001E59DE"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Сайт:</w:t>
            </w:r>
          </w:p>
        </w:tc>
        <w:tc>
          <w:tcPr>
            <w:tcW w:w="6804" w:type="dxa"/>
            <w:shd w:val="clear" w:color="auto" w:fill="auto"/>
          </w:tcPr>
          <w:p w14:paraId="3E60EBA5" w14:textId="6E8EB931" w:rsidR="001E59DE" w:rsidRDefault="001E59DE" w:rsidP="00AA0698">
            <w:pPr>
              <w:spacing w:before="60" w:after="0" w:line="276" w:lineRule="auto"/>
              <w:ind w:right="-63"/>
              <w:rPr>
                <w:rFonts w:ascii="Times New Roman" w:hAnsi="Times New Roman"/>
                <w:sz w:val="24"/>
                <w:szCs w:val="24"/>
              </w:rPr>
            </w:pPr>
            <w:r>
              <w:rPr>
                <w:rFonts w:ascii="Times New Roman" w:hAnsi="Times New Roman"/>
                <w:sz w:val="24"/>
                <w:szCs w:val="24"/>
              </w:rPr>
              <w:t>осинский-дс3.оса-обр.рф</w:t>
            </w:r>
          </w:p>
        </w:tc>
      </w:tr>
      <w:tr w:rsidR="001E59DE" w:rsidRPr="00AA0698" w14:paraId="103811A5" w14:textId="77777777" w:rsidTr="004E7B40">
        <w:tc>
          <w:tcPr>
            <w:tcW w:w="534" w:type="dxa"/>
            <w:shd w:val="clear" w:color="auto" w:fill="auto"/>
          </w:tcPr>
          <w:p w14:paraId="0DF6A6A4" w14:textId="77777777" w:rsidR="001E59DE" w:rsidRPr="001E59DE" w:rsidRDefault="001E59DE" w:rsidP="00AA0698">
            <w:pPr>
              <w:spacing w:before="60" w:after="0" w:line="276" w:lineRule="auto"/>
              <w:ind w:right="-63"/>
              <w:rPr>
                <w:rFonts w:ascii="Times New Roman" w:hAnsi="Times New Roman"/>
                <w:sz w:val="24"/>
                <w:szCs w:val="24"/>
              </w:rPr>
            </w:pPr>
          </w:p>
        </w:tc>
        <w:tc>
          <w:tcPr>
            <w:tcW w:w="2126" w:type="dxa"/>
            <w:shd w:val="clear" w:color="auto" w:fill="auto"/>
          </w:tcPr>
          <w:p w14:paraId="4A63A949" w14:textId="5209A834" w:rsidR="001E59DE" w:rsidRDefault="001E59DE"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 xml:space="preserve"> </w:t>
            </w:r>
          </w:p>
        </w:tc>
        <w:tc>
          <w:tcPr>
            <w:tcW w:w="6804" w:type="dxa"/>
            <w:shd w:val="clear" w:color="auto" w:fill="auto"/>
          </w:tcPr>
          <w:p w14:paraId="6C623FD7" w14:textId="77777777" w:rsidR="001E59DE" w:rsidRDefault="001E59DE" w:rsidP="00AA0698">
            <w:pPr>
              <w:spacing w:before="60" w:after="0" w:line="276" w:lineRule="auto"/>
              <w:ind w:right="-63"/>
              <w:rPr>
                <w:rFonts w:ascii="Times New Roman" w:hAnsi="Times New Roman"/>
                <w:sz w:val="24"/>
                <w:szCs w:val="24"/>
              </w:rPr>
            </w:pPr>
          </w:p>
        </w:tc>
      </w:tr>
      <w:tr w:rsidR="001E59DE" w:rsidRPr="00AA0698" w14:paraId="57252708" w14:textId="77777777" w:rsidTr="004E7B40">
        <w:tc>
          <w:tcPr>
            <w:tcW w:w="534" w:type="dxa"/>
            <w:shd w:val="clear" w:color="auto" w:fill="auto"/>
          </w:tcPr>
          <w:p w14:paraId="45C738F3" w14:textId="47575485" w:rsidR="001E59DE" w:rsidRDefault="001E59DE" w:rsidP="00AA0698">
            <w:pPr>
              <w:spacing w:before="60" w:after="0" w:line="276" w:lineRule="auto"/>
              <w:ind w:right="-63"/>
              <w:rPr>
                <w:rFonts w:ascii="Times New Roman" w:hAnsi="Times New Roman"/>
                <w:sz w:val="24"/>
                <w:szCs w:val="24"/>
                <w:lang w:val="en-US"/>
              </w:rPr>
            </w:pPr>
            <w:r>
              <w:rPr>
                <w:rFonts w:ascii="Times New Roman" w:hAnsi="Times New Roman"/>
                <w:sz w:val="24"/>
                <w:szCs w:val="24"/>
                <w:lang w:val="en-US"/>
              </w:rPr>
              <w:t>26.</w:t>
            </w:r>
          </w:p>
        </w:tc>
        <w:tc>
          <w:tcPr>
            <w:tcW w:w="2126" w:type="dxa"/>
            <w:shd w:val="clear" w:color="auto" w:fill="auto"/>
          </w:tcPr>
          <w:p w14:paraId="06E094DA" w14:textId="7C523A65" w:rsidR="001E59DE" w:rsidRDefault="001E59DE"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Наименование:</w:t>
            </w:r>
          </w:p>
        </w:tc>
        <w:tc>
          <w:tcPr>
            <w:tcW w:w="6804" w:type="dxa"/>
            <w:shd w:val="clear" w:color="auto" w:fill="auto"/>
          </w:tcPr>
          <w:p w14:paraId="70BB291D" w14:textId="79972ADA" w:rsidR="001E59DE" w:rsidRDefault="001E59DE" w:rsidP="00AA0698">
            <w:pPr>
              <w:spacing w:before="60" w:after="0" w:line="276" w:lineRule="auto"/>
              <w:ind w:right="-63"/>
              <w:rPr>
                <w:rFonts w:ascii="Times New Roman" w:hAnsi="Times New Roman"/>
                <w:sz w:val="24"/>
                <w:szCs w:val="24"/>
              </w:rPr>
            </w:pPr>
            <w:r>
              <w:rPr>
                <w:rFonts w:ascii="Times New Roman" w:hAnsi="Times New Roman"/>
                <w:sz w:val="24"/>
                <w:szCs w:val="24"/>
              </w:rPr>
              <w:t>МУНИЦИПАЛЬНОЕ БЮДЖЕТНОЕ ДОШКОЛЬНОЕ ОБРАЗОВАТЕЛЬНОЕ УЧРЕЖДЕНИЕ ПРИМОРСКИЙ ДЕТСКИЙ САД.</w:t>
            </w:r>
          </w:p>
        </w:tc>
      </w:tr>
      <w:tr w:rsidR="001E59DE" w:rsidRPr="00AA0698" w14:paraId="1570AE8F" w14:textId="77777777" w:rsidTr="004E7B40">
        <w:tc>
          <w:tcPr>
            <w:tcW w:w="534" w:type="dxa"/>
            <w:shd w:val="clear" w:color="auto" w:fill="auto"/>
          </w:tcPr>
          <w:p w14:paraId="3B909F4E" w14:textId="77777777" w:rsidR="001E59DE" w:rsidRPr="001E59DE" w:rsidRDefault="001E59DE" w:rsidP="00AA0698">
            <w:pPr>
              <w:spacing w:before="60" w:after="0" w:line="276" w:lineRule="auto"/>
              <w:ind w:right="-63"/>
              <w:rPr>
                <w:rFonts w:ascii="Times New Roman" w:hAnsi="Times New Roman"/>
                <w:sz w:val="24"/>
                <w:szCs w:val="24"/>
              </w:rPr>
            </w:pPr>
          </w:p>
        </w:tc>
        <w:tc>
          <w:tcPr>
            <w:tcW w:w="2126" w:type="dxa"/>
            <w:shd w:val="clear" w:color="auto" w:fill="auto"/>
          </w:tcPr>
          <w:p w14:paraId="363C3B1E" w14:textId="1EE5649D" w:rsidR="001E59DE" w:rsidRDefault="001E59DE"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Заведующий:</w:t>
            </w:r>
          </w:p>
        </w:tc>
        <w:tc>
          <w:tcPr>
            <w:tcW w:w="6804" w:type="dxa"/>
            <w:shd w:val="clear" w:color="auto" w:fill="auto"/>
          </w:tcPr>
          <w:p w14:paraId="3FB4C830" w14:textId="6151AB82" w:rsidR="001E59DE" w:rsidRDefault="001E59DE" w:rsidP="00AA0698">
            <w:pPr>
              <w:spacing w:before="60" w:after="0" w:line="276" w:lineRule="auto"/>
              <w:ind w:right="-63"/>
              <w:rPr>
                <w:rFonts w:ascii="Times New Roman" w:hAnsi="Times New Roman"/>
                <w:sz w:val="24"/>
                <w:szCs w:val="24"/>
              </w:rPr>
            </w:pPr>
            <w:r>
              <w:rPr>
                <w:rFonts w:ascii="Times New Roman" w:hAnsi="Times New Roman"/>
                <w:sz w:val="24"/>
                <w:szCs w:val="24"/>
              </w:rPr>
              <w:t>Моргуль Наталья Николаевна</w:t>
            </w:r>
          </w:p>
        </w:tc>
      </w:tr>
      <w:tr w:rsidR="001E59DE" w:rsidRPr="00AA0698" w14:paraId="35CDB465" w14:textId="77777777" w:rsidTr="004E7B40">
        <w:tc>
          <w:tcPr>
            <w:tcW w:w="534" w:type="dxa"/>
            <w:shd w:val="clear" w:color="auto" w:fill="auto"/>
          </w:tcPr>
          <w:p w14:paraId="4345F073" w14:textId="77777777" w:rsidR="001E59DE" w:rsidRDefault="001E59DE" w:rsidP="00AA0698">
            <w:pPr>
              <w:spacing w:before="60" w:after="0" w:line="276" w:lineRule="auto"/>
              <w:ind w:right="-63"/>
              <w:rPr>
                <w:rFonts w:ascii="Times New Roman" w:hAnsi="Times New Roman"/>
                <w:sz w:val="24"/>
                <w:szCs w:val="24"/>
                <w:lang w:val="en-US"/>
              </w:rPr>
            </w:pPr>
          </w:p>
        </w:tc>
        <w:tc>
          <w:tcPr>
            <w:tcW w:w="2126" w:type="dxa"/>
            <w:shd w:val="clear" w:color="auto" w:fill="auto"/>
          </w:tcPr>
          <w:p w14:paraId="6D263D12" w14:textId="2F8E50A6" w:rsidR="001E59DE" w:rsidRDefault="001E59DE"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Адрес:</w:t>
            </w:r>
          </w:p>
        </w:tc>
        <w:tc>
          <w:tcPr>
            <w:tcW w:w="6804" w:type="dxa"/>
            <w:shd w:val="clear" w:color="auto" w:fill="auto"/>
          </w:tcPr>
          <w:p w14:paraId="6F01DED0" w14:textId="01B8AE80" w:rsidR="001E59DE" w:rsidRDefault="001E59DE" w:rsidP="00AA0698">
            <w:pPr>
              <w:spacing w:before="60" w:after="0" w:line="276" w:lineRule="auto"/>
              <w:ind w:right="-63"/>
              <w:rPr>
                <w:rFonts w:ascii="Times New Roman" w:hAnsi="Times New Roman"/>
                <w:sz w:val="24"/>
                <w:szCs w:val="24"/>
              </w:rPr>
            </w:pPr>
            <w:r>
              <w:rPr>
                <w:rFonts w:ascii="Times New Roman" w:hAnsi="Times New Roman"/>
                <w:sz w:val="24"/>
                <w:szCs w:val="24"/>
              </w:rPr>
              <w:t>669237, Иркутская обл., Осинский р-н, п. Приморский, ул. Октябрьская, д. 6</w:t>
            </w:r>
          </w:p>
        </w:tc>
      </w:tr>
      <w:tr w:rsidR="001E59DE" w:rsidRPr="00AA0698" w14:paraId="45443319" w14:textId="77777777" w:rsidTr="004E7B40">
        <w:tc>
          <w:tcPr>
            <w:tcW w:w="534" w:type="dxa"/>
            <w:shd w:val="clear" w:color="auto" w:fill="auto"/>
          </w:tcPr>
          <w:p w14:paraId="2642430B" w14:textId="77777777" w:rsidR="001E59DE" w:rsidRDefault="001E59DE" w:rsidP="00AA0698">
            <w:pPr>
              <w:spacing w:before="60" w:after="0" w:line="276" w:lineRule="auto"/>
              <w:ind w:right="-63"/>
              <w:rPr>
                <w:rFonts w:ascii="Times New Roman" w:hAnsi="Times New Roman"/>
                <w:sz w:val="24"/>
                <w:szCs w:val="24"/>
                <w:lang w:val="en-US"/>
              </w:rPr>
            </w:pPr>
          </w:p>
        </w:tc>
        <w:tc>
          <w:tcPr>
            <w:tcW w:w="2126" w:type="dxa"/>
            <w:shd w:val="clear" w:color="auto" w:fill="auto"/>
          </w:tcPr>
          <w:p w14:paraId="5712D137" w14:textId="64691E92" w:rsidR="001E59DE" w:rsidRDefault="001E59DE"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e-mail:</w:t>
            </w:r>
          </w:p>
        </w:tc>
        <w:tc>
          <w:tcPr>
            <w:tcW w:w="6804" w:type="dxa"/>
            <w:shd w:val="clear" w:color="auto" w:fill="auto"/>
          </w:tcPr>
          <w:p w14:paraId="07F10B1E" w14:textId="2FC6B4BC" w:rsidR="001E59DE" w:rsidRDefault="001E59DE" w:rsidP="00AA0698">
            <w:pPr>
              <w:spacing w:before="60" w:after="0" w:line="276" w:lineRule="auto"/>
              <w:ind w:right="-63"/>
              <w:rPr>
                <w:rFonts w:ascii="Times New Roman" w:hAnsi="Times New Roman"/>
                <w:sz w:val="24"/>
                <w:szCs w:val="24"/>
              </w:rPr>
            </w:pPr>
            <w:r>
              <w:rPr>
                <w:rFonts w:ascii="Times New Roman" w:hAnsi="Times New Roman"/>
                <w:sz w:val="24"/>
                <w:szCs w:val="24"/>
              </w:rPr>
              <w:t>alena_filippova_1974@mail.ru</w:t>
            </w:r>
          </w:p>
        </w:tc>
      </w:tr>
      <w:tr w:rsidR="001E59DE" w:rsidRPr="00AA0698" w14:paraId="4E4EF685" w14:textId="77777777" w:rsidTr="004E7B40">
        <w:tc>
          <w:tcPr>
            <w:tcW w:w="534" w:type="dxa"/>
            <w:shd w:val="clear" w:color="auto" w:fill="auto"/>
          </w:tcPr>
          <w:p w14:paraId="0D5CDDEB" w14:textId="77777777" w:rsidR="001E59DE" w:rsidRDefault="001E59DE" w:rsidP="00AA0698">
            <w:pPr>
              <w:spacing w:before="60" w:after="0" w:line="276" w:lineRule="auto"/>
              <w:ind w:right="-63"/>
              <w:rPr>
                <w:rFonts w:ascii="Times New Roman" w:hAnsi="Times New Roman"/>
                <w:sz w:val="24"/>
                <w:szCs w:val="24"/>
                <w:lang w:val="en-US"/>
              </w:rPr>
            </w:pPr>
          </w:p>
        </w:tc>
        <w:tc>
          <w:tcPr>
            <w:tcW w:w="2126" w:type="dxa"/>
            <w:shd w:val="clear" w:color="auto" w:fill="auto"/>
          </w:tcPr>
          <w:p w14:paraId="3EBA374C" w14:textId="46542C99" w:rsidR="001E59DE" w:rsidRDefault="001E59DE"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Сайт:</w:t>
            </w:r>
          </w:p>
        </w:tc>
        <w:tc>
          <w:tcPr>
            <w:tcW w:w="6804" w:type="dxa"/>
            <w:shd w:val="clear" w:color="auto" w:fill="auto"/>
          </w:tcPr>
          <w:p w14:paraId="08E82E90" w14:textId="263FD315" w:rsidR="001E59DE" w:rsidRDefault="001E59DE" w:rsidP="00AA0698">
            <w:pPr>
              <w:spacing w:before="60" w:after="0" w:line="276" w:lineRule="auto"/>
              <w:ind w:right="-63"/>
              <w:rPr>
                <w:rFonts w:ascii="Times New Roman" w:hAnsi="Times New Roman"/>
                <w:sz w:val="24"/>
                <w:szCs w:val="24"/>
              </w:rPr>
            </w:pPr>
            <w:r>
              <w:rPr>
                <w:rFonts w:ascii="Times New Roman" w:hAnsi="Times New Roman"/>
                <w:sz w:val="24"/>
                <w:szCs w:val="24"/>
              </w:rPr>
              <w:t>primdou.eduosa.ru</w:t>
            </w:r>
          </w:p>
        </w:tc>
      </w:tr>
      <w:tr w:rsidR="001E59DE" w:rsidRPr="00AA0698" w14:paraId="018764F0" w14:textId="77777777" w:rsidTr="004E7B40">
        <w:tc>
          <w:tcPr>
            <w:tcW w:w="534" w:type="dxa"/>
            <w:shd w:val="clear" w:color="auto" w:fill="auto"/>
          </w:tcPr>
          <w:p w14:paraId="2ED8E1BC" w14:textId="77777777" w:rsidR="001E59DE" w:rsidRDefault="001E59DE" w:rsidP="00AA0698">
            <w:pPr>
              <w:spacing w:before="60" w:after="0" w:line="276" w:lineRule="auto"/>
              <w:ind w:right="-63"/>
              <w:rPr>
                <w:rFonts w:ascii="Times New Roman" w:hAnsi="Times New Roman"/>
                <w:sz w:val="24"/>
                <w:szCs w:val="24"/>
                <w:lang w:val="en-US"/>
              </w:rPr>
            </w:pPr>
          </w:p>
        </w:tc>
        <w:tc>
          <w:tcPr>
            <w:tcW w:w="2126" w:type="dxa"/>
            <w:shd w:val="clear" w:color="auto" w:fill="auto"/>
          </w:tcPr>
          <w:p w14:paraId="5158A337" w14:textId="4237ECE8" w:rsidR="001E59DE" w:rsidRDefault="001E59DE"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 xml:space="preserve"> </w:t>
            </w:r>
          </w:p>
        </w:tc>
        <w:tc>
          <w:tcPr>
            <w:tcW w:w="6804" w:type="dxa"/>
            <w:shd w:val="clear" w:color="auto" w:fill="auto"/>
          </w:tcPr>
          <w:p w14:paraId="507A5E7B" w14:textId="77777777" w:rsidR="001E59DE" w:rsidRDefault="001E59DE" w:rsidP="00AA0698">
            <w:pPr>
              <w:spacing w:before="60" w:after="0" w:line="276" w:lineRule="auto"/>
              <w:ind w:right="-63"/>
              <w:rPr>
                <w:rFonts w:ascii="Times New Roman" w:hAnsi="Times New Roman"/>
                <w:sz w:val="24"/>
                <w:szCs w:val="24"/>
              </w:rPr>
            </w:pPr>
          </w:p>
        </w:tc>
      </w:tr>
      <w:tr w:rsidR="001E59DE" w:rsidRPr="00AA0698" w14:paraId="6D5A44C7" w14:textId="77777777" w:rsidTr="004E7B40">
        <w:tc>
          <w:tcPr>
            <w:tcW w:w="534" w:type="dxa"/>
            <w:shd w:val="clear" w:color="auto" w:fill="auto"/>
          </w:tcPr>
          <w:p w14:paraId="16F2642E" w14:textId="3B0D799C" w:rsidR="001E59DE" w:rsidRDefault="001E59DE" w:rsidP="00AA0698">
            <w:pPr>
              <w:spacing w:before="60" w:after="0" w:line="276" w:lineRule="auto"/>
              <w:ind w:right="-63"/>
              <w:rPr>
                <w:rFonts w:ascii="Times New Roman" w:hAnsi="Times New Roman"/>
                <w:sz w:val="24"/>
                <w:szCs w:val="24"/>
                <w:lang w:val="en-US"/>
              </w:rPr>
            </w:pPr>
            <w:r>
              <w:rPr>
                <w:rFonts w:ascii="Times New Roman" w:hAnsi="Times New Roman"/>
                <w:sz w:val="24"/>
                <w:szCs w:val="24"/>
                <w:lang w:val="en-US"/>
              </w:rPr>
              <w:t>27.</w:t>
            </w:r>
          </w:p>
        </w:tc>
        <w:tc>
          <w:tcPr>
            <w:tcW w:w="2126" w:type="dxa"/>
            <w:shd w:val="clear" w:color="auto" w:fill="auto"/>
          </w:tcPr>
          <w:p w14:paraId="6BF9F879" w14:textId="0EFF1E21" w:rsidR="001E59DE" w:rsidRDefault="001E59DE"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Наименование:</w:t>
            </w:r>
          </w:p>
        </w:tc>
        <w:tc>
          <w:tcPr>
            <w:tcW w:w="6804" w:type="dxa"/>
            <w:shd w:val="clear" w:color="auto" w:fill="auto"/>
          </w:tcPr>
          <w:p w14:paraId="6FBE29E6" w14:textId="6C33A443" w:rsidR="001E59DE" w:rsidRDefault="001E59DE" w:rsidP="00AA0698">
            <w:pPr>
              <w:spacing w:before="60" w:after="0" w:line="276" w:lineRule="auto"/>
              <w:ind w:right="-63"/>
              <w:rPr>
                <w:rFonts w:ascii="Times New Roman" w:hAnsi="Times New Roman"/>
                <w:sz w:val="24"/>
                <w:szCs w:val="24"/>
              </w:rPr>
            </w:pPr>
            <w:r>
              <w:rPr>
                <w:rFonts w:ascii="Times New Roman" w:hAnsi="Times New Roman"/>
                <w:sz w:val="24"/>
                <w:szCs w:val="24"/>
              </w:rPr>
              <w:t>МУНИЦИПАЛЬНОЕ БЮДЖЕТНОЕ ДОШКОЛЬНОЕ ОБРАЗОВАТЕЛЬНОЕ УЧРЕЖДЕНИЕ УЛЕЙСКИЙ ДЕТСКИЙ САД.</w:t>
            </w:r>
          </w:p>
        </w:tc>
      </w:tr>
      <w:tr w:rsidR="001E59DE" w:rsidRPr="00AA0698" w14:paraId="45D14BEF" w14:textId="77777777" w:rsidTr="004E7B40">
        <w:tc>
          <w:tcPr>
            <w:tcW w:w="534" w:type="dxa"/>
            <w:shd w:val="clear" w:color="auto" w:fill="auto"/>
          </w:tcPr>
          <w:p w14:paraId="0622ECE2" w14:textId="77777777" w:rsidR="001E59DE" w:rsidRPr="001E59DE" w:rsidRDefault="001E59DE" w:rsidP="00AA0698">
            <w:pPr>
              <w:spacing w:before="60" w:after="0" w:line="276" w:lineRule="auto"/>
              <w:ind w:right="-63"/>
              <w:rPr>
                <w:rFonts w:ascii="Times New Roman" w:hAnsi="Times New Roman"/>
                <w:sz w:val="24"/>
                <w:szCs w:val="24"/>
              </w:rPr>
            </w:pPr>
          </w:p>
        </w:tc>
        <w:tc>
          <w:tcPr>
            <w:tcW w:w="2126" w:type="dxa"/>
            <w:shd w:val="clear" w:color="auto" w:fill="auto"/>
          </w:tcPr>
          <w:p w14:paraId="04E6486A" w14:textId="095AF0B6" w:rsidR="001E59DE" w:rsidRDefault="001E59DE"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Заведующая:</w:t>
            </w:r>
          </w:p>
        </w:tc>
        <w:tc>
          <w:tcPr>
            <w:tcW w:w="6804" w:type="dxa"/>
            <w:shd w:val="clear" w:color="auto" w:fill="auto"/>
          </w:tcPr>
          <w:p w14:paraId="1174B85C" w14:textId="00D12447" w:rsidR="001E59DE" w:rsidRDefault="001E59DE" w:rsidP="00AA0698">
            <w:pPr>
              <w:spacing w:before="60" w:after="0" w:line="276" w:lineRule="auto"/>
              <w:ind w:right="-63"/>
              <w:rPr>
                <w:rFonts w:ascii="Times New Roman" w:hAnsi="Times New Roman"/>
                <w:sz w:val="24"/>
                <w:szCs w:val="24"/>
              </w:rPr>
            </w:pPr>
            <w:r>
              <w:rPr>
                <w:rFonts w:ascii="Times New Roman" w:hAnsi="Times New Roman"/>
                <w:sz w:val="24"/>
                <w:szCs w:val="24"/>
              </w:rPr>
              <w:t>Маланова Елена Ивановна</w:t>
            </w:r>
          </w:p>
        </w:tc>
      </w:tr>
      <w:tr w:rsidR="001E59DE" w:rsidRPr="00AA0698" w14:paraId="46571829" w14:textId="77777777" w:rsidTr="004E7B40">
        <w:tc>
          <w:tcPr>
            <w:tcW w:w="534" w:type="dxa"/>
            <w:shd w:val="clear" w:color="auto" w:fill="auto"/>
          </w:tcPr>
          <w:p w14:paraId="5CF25CAD" w14:textId="77777777" w:rsidR="001E59DE" w:rsidRDefault="001E59DE" w:rsidP="00AA0698">
            <w:pPr>
              <w:spacing w:before="60" w:after="0" w:line="276" w:lineRule="auto"/>
              <w:ind w:right="-63"/>
              <w:rPr>
                <w:rFonts w:ascii="Times New Roman" w:hAnsi="Times New Roman"/>
                <w:sz w:val="24"/>
                <w:szCs w:val="24"/>
                <w:lang w:val="en-US"/>
              </w:rPr>
            </w:pPr>
          </w:p>
        </w:tc>
        <w:tc>
          <w:tcPr>
            <w:tcW w:w="2126" w:type="dxa"/>
            <w:shd w:val="clear" w:color="auto" w:fill="auto"/>
          </w:tcPr>
          <w:p w14:paraId="58DA3B87" w14:textId="1646B0F8" w:rsidR="001E59DE" w:rsidRDefault="001E59DE"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Адрес:</w:t>
            </w:r>
          </w:p>
        </w:tc>
        <w:tc>
          <w:tcPr>
            <w:tcW w:w="6804" w:type="dxa"/>
            <w:shd w:val="clear" w:color="auto" w:fill="auto"/>
          </w:tcPr>
          <w:p w14:paraId="472A8C59" w14:textId="30FFC5EE" w:rsidR="001E59DE" w:rsidRDefault="001E59DE" w:rsidP="00AA0698">
            <w:pPr>
              <w:spacing w:before="60" w:after="0" w:line="276" w:lineRule="auto"/>
              <w:ind w:right="-63"/>
              <w:rPr>
                <w:rFonts w:ascii="Times New Roman" w:hAnsi="Times New Roman"/>
                <w:sz w:val="24"/>
                <w:szCs w:val="24"/>
              </w:rPr>
            </w:pPr>
            <w:r>
              <w:rPr>
                <w:rFonts w:ascii="Times New Roman" w:hAnsi="Times New Roman"/>
                <w:sz w:val="24"/>
                <w:szCs w:val="24"/>
              </w:rPr>
              <w:t>669232, Иркутская обл., Осинский р-н, с. Унгин, ул. Подгорная, д. 2а</w:t>
            </w:r>
          </w:p>
        </w:tc>
      </w:tr>
      <w:tr w:rsidR="001E59DE" w:rsidRPr="00AA0698" w14:paraId="18B5D2A2" w14:textId="77777777" w:rsidTr="004E7B40">
        <w:tc>
          <w:tcPr>
            <w:tcW w:w="534" w:type="dxa"/>
            <w:shd w:val="clear" w:color="auto" w:fill="auto"/>
          </w:tcPr>
          <w:p w14:paraId="140B1169" w14:textId="77777777" w:rsidR="001E59DE" w:rsidRDefault="001E59DE" w:rsidP="00AA0698">
            <w:pPr>
              <w:spacing w:before="60" w:after="0" w:line="276" w:lineRule="auto"/>
              <w:ind w:right="-63"/>
              <w:rPr>
                <w:rFonts w:ascii="Times New Roman" w:hAnsi="Times New Roman"/>
                <w:sz w:val="24"/>
                <w:szCs w:val="24"/>
                <w:lang w:val="en-US"/>
              </w:rPr>
            </w:pPr>
          </w:p>
        </w:tc>
        <w:tc>
          <w:tcPr>
            <w:tcW w:w="2126" w:type="dxa"/>
            <w:shd w:val="clear" w:color="auto" w:fill="auto"/>
          </w:tcPr>
          <w:p w14:paraId="07A79475" w14:textId="125E5C9B" w:rsidR="001E59DE" w:rsidRDefault="001E59DE"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e-mail:</w:t>
            </w:r>
          </w:p>
        </w:tc>
        <w:tc>
          <w:tcPr>
            <w:tcW w:w="6804" w:type="dxa"/>
            <w:shd w:val="clear" w:color="auto" w:fill="auto"/>
          </w:tcPr>
          <w:p w14:paraId="42F6FF88" w14:textId="49137249" w:rsidR="001E59DE" w:rsidRDefault="001E59DE" w:rsidP="00AA0698">
            <w:pPr>
              <w:spacing w:before="60" w:after="0" w:line="276" w:lineRule="auto"/>
              <w:ind w:right="-63"/>
              <w:rPr>
                <w:rFonts w:ascii="Times New Roman" w:hAnsi="Times New Roman"/>
                <w:sz w:val="24"/>
                <w:szCs w:val="24"/>
              </w:rPr>
            </w:pPr>
            <w:r>
              <w:rPr>
                <w:rFonts w:ascii="Times New Roman" w:hAnsi="Times New Roman"/>
                <w:sz w:val="24"/>
                <w:szCs w:val="24"/>
              </w:rPr>
              <w:t>malanova1960@mail.ru</w:t>
            </w:r>
          </w:p>
        </w:tc>
      </w:tr>
      <w:tr w:rsidR="001E59DE" w:rsidRPr="00AA0698" w14:paraId="47C4539F" w14:textId="77777777" w:rsidTr="004E7B40">
        <w:tc>
          <w:tcPr>
            <w:tcW w:w="534" w:type="dxa"/>
            <w:shd w:val="clear" w:color="auto" w:fill="auto"/>
          </w:tcPr>
          <w:p w14:paraId="7F539474" w14:textId="77777777" w:rsidR="001E59DE" w:rsidRDefault="001E59DE" w:rsidP="00AA0698">
            <w:pPr>
              <w:spacing w:before="60" w:after="0" w:line="276" w:lineRule="auto"/>
              <w:ind w:right="-63"/>
              <w:rPr>
                <w:rFonts w:ascii="Times New Roman" w:hAnsi="Times New Roman"/>
                <w:sz w:val="24"/>
                <w:szCs w:val="24"/>
                <w:lang w:val="en-US"/>
              </w:rPr>
            </w:pPr>
          </w:p>
        </w:tc>
        <w:tc>
          <w:tcPr>
            <w:tcW w:w="2126" w:type="dxa"/>
            <w:shd w:val="clear" w:color="auto" w:fill="auto"/>
          </w:tcPr>
          <w:p w14:paraId="4473267E" w14:textId="51C8C59D" w:rsidR="001E59DE" w:rsidRDefault="001E59DE"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Сайт:</w:t>
            </w:r>
          </w:p>
        </w:tc>
        <w:tc>
          <w:tcPr>
            <w:tcW w:w="6804" w:type="dxa"/>
            <w:shd w:val="clear" w:color="auto" w:fill="auto"/>
          </w:tcPr>
          <w:p w14:paraId="10988F76" w14:textId="1E52037C" w:rsidR="001E59DE" w:rsidRDefault="001E59DE" w:rsidP="00AA0698">
            <w:pPr>
              <w:spacing w:before="60" w:after="0" w:line="276" w:lineRule="auto"/>
              <w:ind w:right="-63"/>
              <w:rPr>
                <w:rFonts w:ascii="Times New Roman" w:hAnsi="Times New Roman"/>
                <w:sz w:val="24"/>
                <w:szCs w:val="24"/>
              </w:rPr>
            </w:pPr>
            <w:r>
              <w:rPr>
                <w:rFonts w:ascii="Times New Roman" w:hAnsi="Times New Roman"/>
                <w:sz w:val="24"/>
                <w:szCs w:val="24"/>
              </w:rPr>
              <w:t>uleydou.eduosa.ru</w:t>
            </w:r>
          </w:p>
        </w:tc>
      </w:tr>
      <w:tr w:rsidR="001E59DE" w:rsidRPr="00AA0698" w14:paraId="57B0E1B6" w14:textId="77777777" w:rsidTr="004E7B40">
        <w:tc>
          <w:tcPr>
            <w:tcW w:w="534" w:type="dxa"/>
            <w:shd w:val="clear" w:color="auto" w:fill="auto"/>
          </w:tcPr>
          <w:p w14:paraId="1B319A4A" w14:textId="77777777" w:rsidR="001E59DE" w:rsidRDefault="001E59DE" w:rsidP="00AA0698">
            <w:pPr>
              <w:spacing w:before="60" w:after="0" w:line="276" w:lineRule="auto"/>
              <w:ind w:right="-63"/>
              <w:rPr>
                <w:rFonts w:ascii="Times New Roman" w:hAnsi="Times New Roman"/>
                <w:sz w:val="24"/>
                <w:szCs w:val="24"/>
                <w:lang w:val="en-US"/>
              </w:rPr>
            </w:pPr>
          </w:p>
        </w:tc>
        <w:tc>
          <w:tcPr>
            <w:tcW w:w="2126" w:type="dxa"/>
            <w:shd w:val="clear" w:color="auto" w:fill="auto"/>
          </w:tcPr>
          <w:p w14:paraId="58F8CC64" w14:textId="37CFD4CA" w:rsidR="001E59DE" w:rsidRDefault="001E59DE"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 xml:space="preserve"> </w:t>
            </w:r>
          </w:p>
        </w:tc>
        <w:tc>
          <w:tcPr>
            <w:tcW w:w="6804" w:type="dxa"/>
            <w:shd w:val="clear" w:color="auto" w:fill="auto"/>
          </w:tcPr>
          <w:p w14:paraId="5BC60B6B" w14:textId="77777777" w:rsidR="001E59DE" w:rsidRDefault="001E59DE" w:rsidP="00AA0698">
            <w:pPr>
              <w:spacing w:before="60" w:after="0" w:line="276" w:lineRule="auto"/>
              <w:ind w:right="-63"/>
              <w:rPr>
                <w:rFonts w:ascii="Times New Roman" w:hAnsi="Times New Roman"/>
                <w:sz w:val="24"/>
                <w:szCs w:val="24"/>
              </w:rPr>
            </w:pPr>
          </w:p>
        </w:tc>
      </w:tr>
      <w:tr w:rsidR="001E59DE" w:rsidRPr="00AA0698" w14:paraId="550047E2" w14:textId="77777777" w:rsidTr="004E7B40">
        <w:tc>
          <w:tcPr>
            <w:tcW w:w="534" w:type="dxa"/>
            <w:shd w:val="clear" w:color="auto" w:fill="auto"/>
          </w:tcPr>
          <w:p w14:paraId="11929280" w14:textId="06D29A8C" w:rsidR="001E59DE" w:rsidRDefault="001E59DE" w:rsidP="00AA0698">
            <w:pPr>
              <w:spacing w:before="60" w:after="0" w:line="276" w:lineRule="auto"/>
              <w:ind w:right="-63"/>
              <w:rPr>
                <w:rFonts w:ascii="Times New Roman" w:hAnsi="Times New Roman"/>
                <w:sz w:val="24"/>
                <w:szCs w:val="24"/>
                <w:lang w:val="en-US"/>
              </w:rPr>
            </w:pPr>
            <w:r>
              <w:rPr>
                <w:rFonts w:ascii="Times New Roman" w:hAnsi="Times New Roman"/>
                <w:sz w:val="24"/>
                <w:szCs w:val="24"/>
                <w:lang w:val="en-US"/>
              </w:rPr>
              <w:t>28.</w:t>
            </w:r>
          </w:p>
        </w:tc>
        <w:tc>
          <w:tcPr>
            <w:tcW w:w="2126" w:type="dxa"/>
            <w:shd w:val="clear" w:color="auto" w:fill="auto"/>
          </w:tcPr>
          <w:p w14:paraId="3F0AF305" w14:textId="587FA07C" w:rsidR="001E59DE" w:rsidRDefault="001E59DE"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Наименование:</w:t>
            </w:r>
          </w:p>
        </w:tc>
        <w:tc>
          <w:tcPr>
            <w:tcW w:w="6804" w:type="dxa"/>
            <w:shd w:val="clear" w:color="auto" w:fill="auto"/>
          </w:tcPr>
          <w:p w14:paraId="2219DB56" w14:textId="333C94A8" w:rsidR="001E59DE" w:rsidRDefault="001E59DE" w:rsidP="00AA0698">
            <w:pPr>
              <w:spacing w:before="60" w:after="0" w:line="276" w:lineRule="auto"/>
              <w:ind w:right="-63"/>
              <w:rPr>
                <w:rFonts w:ascii="Times New Roman" w:hAnsi="Times New Roman"/>
                <w:sz w:val="24"/>
                <w:szCs w:val="24"/>
              </w:rPr>
            </w:pPr>
            <w:r>
              <w:rPr>
                <w:rFonts w:ascii="Times New Roman" w:hAnsi="Times New Roman"/>
                <w:sz w:val="24"/>
                <w:szCs w:val="24"/>
              </w:rPr>
              <w:t>МУНИЦИПАЛЬНОЕ БЮДЖЕТНОЕ ДОШКОЛЬНОЕ ОБРАЗОВАТЕЛЬНОЕ УЧРЕЖДЕНИЕ УСТЬ - АЛТАНСКИЙ ДЕТСКИЙ САД.</w:t>
            </w:r>
          </w:p>
        </w:tc>
      </w:tr>
      <w:tr w:rsidR="001E59DE" w:rsidRPr="00AA0698" w14:paraId="21834650" w14:textId="77777777" w:rsidTr="004E7B40">
        <w:tc>
          <w:tcPr>
            <w:tcW w:w="534" w:type="dxa"/>
            <w:shd w:val="clear" w:color="auto" w:fill="auto"/>
          </w:tcPr>
          <w:p w14:paraId="66831282" w14:textId="77777777" w:rsidR="001E59DE" w:rsidRPr="001E59DE" w:rsidRDefault="001E59DE" w:rsidP="00AA0698">
            <w:pPr>
              <w:spacing w:before="60" w:after="0" w:line="276" w:lineRule="auto"/>
              <w:ind w:right="-63"/>
              <w:rPr>
                <w:rFonts w:ascii="Times New Roman" w:hAnsi="Times New Roman"/>
                <w:sz w:val="24"/>
                <w:szCs w:val="24"/>
              </w:rPr>
            </w:pPr>
          </w:p>
        </w:tc>
        <w:tc>
          <w:tcPr>
            <w:tcW w:w="2126" w:type="dxa"/>
            <w:shd w:val="clear" w:color="auto" w:fill="auto"/>
          </w:tcPr>
          <w:p w14:paraId="4D69F0D3" w14:textId="442D1F23" w:rsidR="001E59DE" w:rsidRDefault="001E59DE"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Заведующий:</w:t>
            </w:r>
          </w:p>
        </w:tc>
        <w:tc>
          <w:tcPr>
            <w:tcW w:w="6804" w:type="dxa"/>
            <w:shd w:val="clear" w:color="auto" w:fill="auto"/>
          </w:tcPr>
          <w:p w14:paraId="7448A232" w14:textId="121064C6" w:rsidR="001E59DE" w:rsidRDefault="001E59DE" w:rsidP="00AA0698">
            <w:pPr>
              <w:spacing w:before="60" w:after="0" w:line="276" w:lineRule="auto"/>
              <w:ind w:right="-63"/>
              <w:rPr>
                <w:rFonts w:ascii="Times New Roman" w:hAnsi="Times New Roman"/>
                <w:sz w:val="24"/>
                <w:szCs w:val="24"/>
              </w:rPr>
            </w:pPr>
            <w:r>
              <w:rPr>
                <w:rFonts w:ascii="Times New Roman" w:hAnsi="Times New Roman"/>
                <w:sz w:val="24"/>
                <w:szCs w:val="24"/>
              </w:rPr>
              <w:t>Дурхеева Екатерина Михеевна</w:t>
            </w:r>
          </w:p>
        </w:tc>
      </w:tr>
      <w:tr w:rsidR="001E59DE" w:rsidRPr="00AA0698" w14:paraId="77109798" w14:textId="77777777" w:rsidTr="004E7B40">
        <w:tc>
          <w:tcPr>
            <w:tcW w:w="534" w:type="dxa"/>
            <w:shd w:val="clear" w:color="auto" w:fill="auto"/>
          </w:tcPr>
          <w:p w14:paraId="2C8CAA04" w14:textId="77777777" w:rsidR="001E59DE" w:rsidRDefault="001E59DE" w:rsidP="00AA0698">
            <w:pPr>
              <w:spacing w:before="60" w:after="0" w:line="276" w:lineRule="auto"/>
              <w:ind w:right="-63"/>
              <w:rPr>
                <w:rFonts w:ascii="Times New Roman" w:hAnsi="Times New Roman"/>
                <w:sz w:val="24"/>
                <w:szCs w:val="24"/>
                <w:lang w:val="en-US"/>
              </w:rPr>
            </w:pPr>
          </w:p>
        </w:tc>
        <w:tc>
          <w:tcPr>
            <w:tcW w:w="2126" w:type="dxa"/>
            <w:shd w:val="clear" w:color="auto" w:fill="auto"/>
          </w:tcPr>
          <w:p w14:paraId="2B6324F6" w14:textId="529491DC" w:rsidR="001E59DE" w:rsidRDefault="001E59DE"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Адрес:</w:t>
            </w:r>
          </w:p>
        </w:tc>
        <w:tc>
          <w:tcPr>
            <w:tcW w:w="6804" w:type="dxa"/>
            <w:shd w:val="clear" w:color="auto" w:fill="auto"/>
          </w:tcPr>
          <w:p w14:paraId="158DAC1D" w14:textId="28AC97A4" w:rsidR="001E59DE" w:rsidRDefault="001E59DE" w:rsidP="00AA0698">
            <w:pPr>
              <w:spacing w:before="60" w:after="0" w:line="276" w:lineRule="auto"/>
              <w:ind w:right="-63"/>
              <w:rPr>
                <w:rFonts w:ascii="Times New Roman" w:hAnsi="Times New Roman"/>
                <w:sz w:val="24"/>
                <w:szCs w:val="24"/>
              </w:rPr>
            </w:pPr>
            <w:r>
              <w:rPr>
                <w:rFonts w:ascii="Times New Roman" w:hAnsi="Times New Roman"/>
                <w:sz w:val="24"/>
                <w:szCs w:val="24"/>
              </w:rPr>
              <w:t>669235, Иркутская обл., Осинский р-н, с. Усть-Алтан, ул. Школьная, д. 16</w:t>
            </w:r>
          </w:p>
        </w:tc>
      </w:tr>
      <w:tr w:rsidR="001E59DE" w:rsidRPr="00AA0698" w14:paraId="50E5A918" w14:textId="77777777" w:rsidTr="004E7B40">
        <w:tc>
          <w:tcPr>
            <w:tcW w:w="534" w:type="dxa"/>
            <w:shd w:val="clear" w:color="auto" w:fill="auto"/>
          </w:tcPr>
          <w:p w14:paraId="569F9DC6" w14:textId="77777777" w:rsidR="001E59DE" w:rsidRDefault="001E59DE" w:rsidP="00AA0698">
            <w:pPr>
              <w:spacing w:before="60" w:after="0" w:line="276" w:lineRule="auto"/>
              <w:ind w:right="-63"/>
              <w:rPr>
                <w:rFonts w:ascii="Times New Roman" w:hAnsi="Times New Roman"/>
                <w:sz w:val="24"/>
                <w:szCs w:val="24"/>
                <w:lang w:val="en-US"/>
              </w:rPr>
            </w:pPr>
          </w:p>
        </w:tc>
        <w:tc>
          <w:tcPr>
            <w:tcW w:w="2126" w:type="dxa"/>
            <w:shd w:val="clear" w:color="auto" w:fill="auto"/>
          </w:tcPr>
          <w:p w14:paraId="4474A5B2" w14:textId="1594CB7F" w:rsidR="001E59DE" w:rsidRDefault="001E59DE"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e-mail:</w:t>
            </w:r>
          </w:p>
        </w:tc>
        <w:tc>
          <w:tcPr>
            <w:tcW w:w="6804" w:type="dxa"/>
            <w:shd w:val="clear" w:color="auto" w:fill="auto"/>
          </w:tcPr>
          <w:p w14:paraId="4A0585AA" w14:textId="084F8F72" w:rsidR="001E59DE" w:rsidRDefault="001E59DE" w:rsidP="00AA0698">
            <w:pPr>
              <w:spacing w:before="60" w:after="0" w:line="276" w:lineRule="auto"/>
              <w:ind w:right="-63"/>
              <w:rPr>
                <w:rFonts w:ascii="Times New Roman" w:hAnsi="Times New Roman"/>
                <w:sz w:val="24"/>
                <w:szCs w:val="24"/>
              </w:rPr>
            </w:pPr>
            <w:r>
              <w:rPr>
                <w:rFonts w:ascii="Times New Roman" w:hAnsi="Times New Roman"/>
                <w:sz w:val="24"/>
                <w:szCs w:val="24"/>
              </w:rPr>
              <w:t>ystdou@mail.ru</w:t>
            </w:r>
          </w:p>
        </w:tc>
      </w:tr>
      <w:tr w:rsidR="001E59DE" w:rsidRPr="00AA0698" w14:paraId="0C752F27" w14:textId="77777777" w:rsidTr="004E7B40">
        <w:tc>
          <w:tcPr>
            <w:tcW w:w="534" w:type="dxa"/>
            <w:shd w:val="clear" w:color="auto" w:fill="auto"/>
          </w:tcPr>
          <w:p w14:paraId="70595453" w14:textId="77777777" w:rsidR="001E59DE" w:rsidRDefault="001E59DE" w:rsidP="00AA0698">
            <w:pPr>
              <w:spacing w:before="60" w:after="0" w:line="276" w:lineRule="auto"/>
              <w:ind w:right="-63"/>
              <w:rPr>
                <w:rFonts w:ascii="Times New Roman" w:hAnsi="Times New Roman"/>
                <w:sz w:val="24"/>
                <w:szCs w:val="24"/>
                <w:lang w:val="en-US"/>
              </w:rPr>
            </w:pPr>
          </w:p>
        </w:tc>
        <w:tc>
          <w:tcPr>
            <w:tcW w:w="2126" w:type="dxa"/>
            <w:shd w:val="clear" w:color="auto" w:fill="auto"/>
          </w:tcPr>
          <w:p w14:paraId="2E04D63C" w14:textId="069E91C3" w:rsidR="001E59DE" w:rsidRDefault="001E59DE"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Сайт:</w:t>
            </w:r>
          </w:p>
        </w:tc>
        <w:tc>
          <w:tcPr>
            <w:tcW w:w="6804" w:type="dxa"/>
            <w:shd w:val="clear" w:color="auto" w:fill="auto"/>
          </w:tcPr>
          <w:p w14:paraId="0A9B8CCC" w14:textId="0C4A87DC" w:rsidR="001E59DE" w:rsidRDefault="001E59DE" w:rsidP="00AA0698">
            <w:pPr>
              <w:spacing w:before="60" w:after="0" w:line="276" w:lineRule="auto"/>
              <w:ind w:right="-63"/>
              <w:rPr>
                <w:rFonts w:ascii="Times New Roman" w:hAnsi="Times New Roman"/>
                <w:sz w:val="24"/>
                <w:szCs w:val="24"/>
              </w:rPr>
            </w:pPr>
            <w:r>
              <w:rPr>
                <w:rFonts w:ascii="Times New Roman" w:hAnsi="Times New Roman"/>
                <w:sz w:val="24"/>
                <w:szCs w:val="24"/>
              </w:rPr>
              <w:t>усть-алтанский-дс.оса-обр.рф</w:t>
            </w:r>
          </w:p>
        </w:tc>
      </w:tr>
      <w:tr w:rsidR="001E59DE" w:rsidRPr="00AA0698" w14:paraId="319A5CF8" w14:textId="77777777" w:rsidTr="004E7B40">
        <w:tc>
          <w:tcPr>
            <w:tcW w:w="534" w:type="dxa"/>
            <w:shd w:val="clear" w:color="auto" w:fill="auto"/>
          </w:tcPr>
          <w:p w14:paraId="0F270BDB" w14:textId="77777777" w:rsidR="001E59DE" w:rsidRPr="001E59DE" w:rsidRDefault="001E59DE" w:rsidP="00AA0698">
            <w:pPr>
              <w:spacing w:before="60" w:after="0" w:line="276" w:lineRule="auto"/>
              <w:ind w:right="-63"/>
              <w:rPr>
                <w:rFonts w:ascii="Times New Roman" w:hAnsi="Times New Roman"/>
                <w:sz w:val="24"/>
                <w:szCs w:val="24"/>
              </w:rPr>
            </w:pPr>
          </w:p>
        </w:tc>
        <w:tc>
          <w:tcPr>
            <w:tcW w:w="2126" w:type="dxa"/>
            <w:shd w:val="clear" w:color="auto" w:fill="auto"/>
          </w:tcPr>
          <w:p w14:paraId="7F64BB2D" w14:textId="77777777" w:rsidR="001E59DE" w:rsidRDefault="001E59DE"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 xml:space="preserve"> </w:t>
            </w:r>
          </w:p>
          <w:p w14:paraId="47B936A1" w14:textId="77777777" w:rsidR="00D41914" w:rsidRDefault="00D41914" w:rsidP="00AA0698">
            <w:pPr>
              <w:tabs>
                <w:tab w:val="left" w:pos="1249"/>
              </w:tabs>
              <w:spacing w:before="60" w:after="0" w:line="276" w:lineRule="auto"/>
              <w:ind w:right="-63"/>
              <w:rPr>
                <w:rFonts w:ascii="Times New Roman" w:hAnsi="Times New Roman"/>
                <w:b/>
                <w:sz w:val="24"/>
                <w:szCs w:val="24"/>
              </w:rPr>
            </w:pPr>
          </w:p>
          <w:p w14:paraId="4B60C686" w14:textId="77777777" w:rsidR="00D41914" w:rsidRDefault="00D41914" w:rsidP="00AA0698">
            <w:pPr>
              <w:tabs>
                <w:tab w:val="left" w:pos="1249"/>
              </w:tabs>
              <w:spacing w:before="60" w:after="0" w:line="276" w:lineRule="auto"/>
              <w:ind w:right="-63"/>
              <w:rPr>
                <w:rFonts w:ascii="Times New Roman" w:hAnsi="Times New Roman"/>
                <w:b/>
                <w:sz w:val="24"/>
                <w:szCs w:val="24"/>
              </w:rPr>
            </w:pPr>
          </w:p>
          <w:p w14:paraId="67FE7BCA" w14:textId="277194A8" w:rsidR="00D41914" w:rsidRDefault="00D41914" w:rsidP="00AA0698">
            <w:pPr>
              <w:tabs>
                <w:tab w:val="left" w:pos="1249"/>
              </w:tabs>
              <w:spacing w:before="60" w:after="0" w:line="276" w:lineRule="auto"/>
              <w:ind w:right="-63"/>
              <w:rPr>
                <w:rFonts w:ascii="Times New Roman" w:hAnsi="Times New Roman"/>
                <w:b/>
                <w:sz w:val="24"/>
                <w:szCs w:val="24"/>
              </w:rPr>
            </w:pPr>
          </w:p>
        </w:tc>
        <w:tc>
          <w:tcPr>
            <w:tcW w:w="6804" w:type="dxa"/>
            <w:shd w:val="clear" w:color="auto" w:fill="auto"/>
          </w:tcPr>
          <w:p w14:paraId="28DFED2B" w14:textId="77777777" w:rsidR="001E59DE" w:rsidRDefault="001E59DE" w:rsidP="00AA0698">
            <w:pPr>
              <w:spacing w:before="60" w:after="0" w:line="276" w:lineRule="auto"/>
              <w:ind w:right="-63"/>
              <w:rPr>
                <w:rFonts w:ascii="Times New Roman" w:hAnsi="Times New Roman"/>
                <w:sz w:val="24"/>
                <w:szCs w:val="24"/>
              </w:rPr>
            </w:pPr>
          </w:p>
        </w:tc>
      </w:tr>
      <w:tr w:rsidR="001E59DE" w:rsidRPr="00AA0698" w14:paraId="1CA94B35" w14:textId="77777777" w:rsidTr="004E7B40">
        <w:tc>
          <w:tcPr>
            <w:tcW w:w="534" w:type="dxa"/>
            <w:shd w:val="clear" w:color="auto" w:fill="auto"/>
          </w:tcPr>
          <w:p w14:paraId="21537BAE" w14:textId="25B6E84D" w:rsidR="001E59DE" w:rsidRDefault="001E59DE" w:rsidP="00AA0698">
            <w:pPr>
              <w:spacing w:before="60" w:after="0" w:line="276" w:lineRule="auto"/>
              <w:ind w:right="-63"/>
              <w:rPr>
                <w:rFonts w:ascii="Times New Roman" w:hAnsi="Times New Roman"/>
                <w:sz w:val="24"/>
                <w:szCs w:val="24"/>
                <w:lang w:val="en-US"/>
              </w:rPr>
            </w:pPr>
            <w:r>
              <w:rPr>
                <w:rFonts w:ascii="Times New Roman" w:hAnsi="Times New Roman"/>
                <w:sz w:val="24"/>
                <w:szCs w:val="24"/>
                <w:lang w:val="en-US"/>
              </w:rPr>
              <w:t>29.</w:t>
            </w:r>
          </w:p>
        </w:tc>
        <w:tc>
          <w:tcPr>
            <w:tcW w:w="2126" w:type="dxa"/>
            <w:shd w:val="clear" w:color="auto" w:fill="auto"/>
          </w:tcPr>
          <w:p w14:paraId="1ABC8833" w14:textId="74FAA6B7" w:rsidR="001E59DE" w:rsidRDefault="001E59DE"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Наименование:</w:t>
            </w:r>
          </w:p>
        </w:tc>
        <w:tc>
          <w:tcPr>
            <w:tcW w:w="6804" w:type="dxa"/>
            <w:shd w:val="clear" w:color="auto" w:fill="auto"/>
          </w:tcPr>
          <w:p w14:paraId="4DC1BE2B" w14:textId="4EDAA507" w:rsidR="001E59DE" w:rsidRDefault="001E59DE" w:rsidP="00AA0698">
            <w:pPr>
              <w:spacing w:before="60" w:after="0" w:line="276" w:lineRule="auto"/>
              <w:ind w:right="-63"/>
              <w:rPr>
                <w:rFonts w:ascii="Times New Roman" w:hAnsi="Times New Roman"/>
                <w:sz w:val="24"/>
                <w:szCs w:val="24"/>
              </w:rPr>
            </w:pPr>
            <w:r>
              <w:rPr>
                <w:rFonts w:ascii="Times New Roman" w:hAnsi="Times New Roman"/>
                <w:sz w:val="24"/>
                <w:szCs w:val="24"/>
              </w:rPr>
              <w:t>МУНИЦИПАЛЬНОЕ БЮДЖЕТНОЕ УЧРЕЖДЕНИЕ ДОПОЛНИТЕЛЬНОГО ОБРАЗОВАНИЯ ОСИНСКАЯ ДЕТСКО-ЮНОШЕСКАЯ СПОРТИВНАЯ ШКОЛА ИМЕНИ ВАЛЕРИЯ ВЛАДИМИРОВИЧА КУЗИНА.</w:t>
            </w:r>
          </w:p>
        </w:tc>
      </w:tr>
      <w:tr w:rsidR="001E59DE" w:rsidRPr="00AA0698" w14:paraId="5B078263" w14:textId="77777777" w:rsidTr="004E7B40">
        <w:tc>
          <w:tcPr>
            <w:tcW w:w="534" w:type="dxa"/>
            <w:shd w:val="clear" w:color="auto" w:fill="auto"/>
          </w:tcPr>
          <w:p w14:paraId="22689F69" w14:textId="77777777" w:rsidR="001E59DE" w:rsidRPr="001E59DE" w:rsidRDefault="001E59DE" w:rsidP="00AA0698">
            <w:pPr>
              <w:spacing w:before="60" w:after="0" w:line="276" w:lineRule="auto"/>
              <w:ind w:right="-63"/>
              <w:rPr>
                <w:rFonts w:ascii="Times New Roman" w:hAnsi="Times New Roman"/>
                <w:sz w:val="24"/>
                <w:szCs w:val="24"/>
              </w:rPr>
            </w:pPr>
          </w:p>
        </w:tc>
        <w:tc>
          <w:tcPr>
            <w:tcW w:w="2126" w:type="dxa"/>
            <w:shd w:val="clear" w:color="auto" w:fill="auto"/>
          </w:tcPr>
          <w:p w14:paraId="22B853BE" w14:textId="4A21EA54" w:rsidR="001E59DE" w:rsidRDefault="001E59DE"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Директор:</w:t>
            </w:r>
          </w:p>
        </w:tc>
        <w:tc>
          <w:tcPr>
            <w:tcW w:w="6804" w:type="dxa"/>
            <w:shd w:val="clear" w:color="auto" w:fill="auto"/>
          </w:tcPr>
          <w:p w14:paraId="14715646" w14:textId="1227749B" w:rsidR="001E59DE" w:rsidRDefault="001E59DE" w:rsidP="00AA0698">
            <w:pPr>
              <w:spacing w:before="60" w:after="0" w:line="276" w:lineRule="auto"/>
              <w:ind w:right="-63"/>
              <w:rPr>
                <w:rFonts w:ascii="Times New Roman" w:hAnsi="Times New Roman"/>
                <w:sz w:val="24"/>
                <w:szCs w:val="24"/>
              </w:rPr>
            </w:pPr>
            <w:r>
              <w:rPr>
                <w:rFonts w:ascii="Times New Roman" w:hAnsi="Times New Roman"/>
                <w:sz w:val="24"/>
                <w:szCs w:val="24"/>
              </w:rPr>
              <w:t>Зангеев Матвей Петонович</w:t>
            </w:r>
          </w:p>
        </w:tc>
      </w:tr>
      <w:tr w:rsidR="001E59DE" w:rsidRPr="00AA0698" w14:paraId="0FCCE7A4" w14:textId="77777777" w:rsidTr="004E7B40">
        <w:tc>
          <w:tcPr>
            <w:tcW w:w="534" w:type="dxa"/>
            <w:shd w:val="clear" w:color="auto" w:fill="auto"/>
          </w:tcPr>
          <w:p w14:paraId="19448510" w14:textId="77777777" w:rsidR="001E59DE" w:rsidRDefault="001E59DE" w:rsidP="00AA0698">
            <w:pPr>
              <w:spacing w:before="60" w:after="0" w:line="276" w:lineRule="auto"/>
              <w:ind w:right="-63"/>
              <w:rPr>
                <w:rFonts w:ascii="Times New Roman" w:hAnsi="Times New Roman"/>
                <w:sz w:val="24"/>
                <w:szCs w:val="24"/>
                <w:lang w:val="en-US"/>
              </w:rPr>
            </w:pPr>
          </w:p>
        </w:tc>
        <w:tc>
          <w:tcPr>
            <w:tcW w:w="2126" w:type="dxa"/>
            <w:shd w:val="clear" w:color="auto" w:fill="auto"/>
          </w:tcPr>
          <w:p w14:paraId="74B17E71" w14:textId="42DF4576" w:rsidR="001E59DE" w:rsidRDefault="001E59DE"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Адрес:</w:t>
            </w:r>
          </w:p>
        </w:tc>
        <w:tc>
          <w:tcPr>
            <w:tcW w:w="6804" w:type="dxa"/>
            <w:shd w:val="clear" w:color="auto" w:fill="auto"/>
          </w:tcPr>
          <w:p w14:paraId="584CA7C4" w14:textId="0A789344" w:rsidR="001E59DE" w:rsidRDefault="001E59DE" w:rsidP="00AA0698">
            <w:pPr>
              <w:spacing w:before="60" w:after="0" w:line="276" w:lineRule="auto"/>
              <w:ind w:right="-63"/>
              <w:rPr>
                <w:rFonts w:ascii="Times New Roman" w:hAnsi="Times New Roman"/>
                <w:sz w:val="24"/>
                <w:szCs w:val="24"/>
              </w:rPr>
            </w:pPr>
            <w:r>
              <w:rPr>
                <w:rFonts w:ascii="Times New Roman" w:hAnsi="Times New Roman"/>
                <w:sz w:val="24"/>
                <w:szCs w:val="24"/>
              </w:rPr>
              <w:t>669200, Иркутская обл., Осинский р-н, с. Оса, ул. Целинная, д. 26</w:t>
            </w:r>
          </w:p>
        </w:tc>
      </w:tr>
      <w:tr w:rsidR="001E59DE" w:rsidRPr="00AA0698" w14:paraId="0D7FA3DF" w14:textId="77777777" w:rsidTr="004E7B40">
        <w:tc>
          <w:tcPr>
            <w:tcW w:w="534" w:type="dxa"/>
            <w:shd w:val="clear" w:color="auto" w:fill="auto"/>
          </w:tcPr>
          <w:p w14:paraId="01B944BD" w14:textId="77777777" w:rsidR="001E59DE" w:rsidRDefault="001E59DE" w:rsidP="00AA0698">
            <w:pPr>
              <w:spacing w:before="60" w:after="0" w:line="276" w:lineRule="auto"/>
              <w:ind w:right="-63"/>
              <w:rPr>
                <w:rFonts w:ascii="Times New Roman" w:hAnsi="Times New Roman"/>
                <w:sz w:val="24"/>
                <w:szCs w:val="24"/>
                <w:lang w:val="en-US"/>
              </w:rPr>
            </w:pPr>
          </w:p>
        </w:tc>
        <w:tc>
          <w:tcPr>
            <w:tcW w:w="2126" w:type="dxa"/>
            <w:shd w:val="clear" w:color="auto" w:fill="auto"/>
          </w:tcPr>
          <w:p w14:paraId="3B8EB39E" w14:textId="74BE6D03" w:rsidR="001E59DE" w:rsidRDefault="001E59DE"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e-mail:</w:t>
            </w:r>
          </w:p>
        </w:tc>
        <w:tc>
          <w:tcPr>
            <w:tcW w:w="6804" w:type="dxa"/>
            <w:shd w:val="clear" w:color="auto" w:fill="auto"/>
          </w:tcPr>
          <w:p w14:paraId="6C8D8DA3" w14:textId="48690579" w:rsidR="001E59DE" w:rsidRDefault="001E59DE" w:rsidP="00AA0698">
            <w:pPr>
              <w:spacing w:before="60" w:after="0" w:line="276" w:lineRule="auto"/>
              <w:ind w:right="-63"/>
              <w:rPr>
                <w:rFonts w:ascii="Times New Roman" w:hAnsi="Times New Roman"/>
                <w:sz w:val="24"/>
                <w:szCs w:val="24"/>
              </w:rPr>
            </w:pPr>
            <w:r>
              <w:rPr>
                <w:rFonts w:ascii="Times New Roman" w:hAnsi="Times New Roman"/>
                <w:sz w:val="24"/>
                <w:szCs w:val="24"/>
              </w:rPr>
              <w:t>osa-dush@mail.ru</w:t>
            </w:r>
          </w:p>
        </w:tc>
      </w:tr>
      <w:tr w:rsidR="001E59DE" w:rsidRPr="00AA0698" w14:paraId="06E9DEEA" w14:textId="77777777" w:rsidTr="004E7B40">
        <w:tc>
          <w:tcPr>
            <w:tcW w:w="534" w:type="dxa"/>
            <w:shd w:val="clear" w:color="auto" w:fill="auto"/>
          </w:tcPr>
          <w:p w14:paraId="5DBD042C" w14:textId="77777777" w:rsidR="001E59DE" w:rsidRDefault="001E59DE" w:rsidP="00AA0698">
            <w:pPr>
              <w:spacing w:before="60" w:after="0" w:line="276" w:lineRule="auto"/>
              <w:ind w:right="-63"/>
              <w:rPr>
                <w:rFonts w:ascii="Times New Roman" w:hAnsi="Times New Roman"/>
                <w:sz w:val="24"/>
                <w:szCs w:val="24"/>
                <w:lang w:val="en-US"/>
              </w:rPr>
            </w:pPr>
          </w:p>
        </w:tc>
        <w:tc>
          <w:tcPr>
            <w:tcW w:w="2126" w:type="dxa"/>
            <w:shd w:val="clear" w:color="auto" w:fill="auto"/>
          </w:tcPr>
          <w:p w14:paraId="3755FA21" w14:textId="551977AC" w:rsidR="001E59DE" w:rsidRDefault="001E59DE"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Сайт:</w:t>
            </w:r>
          </w:p>
        </w:tc>
        <w:tc>
          <w:tcPr>
            <w:tcW w:w="6804" w:type="dxa"/>
            <w:shd w:val="clear" w:color="auto" w:fill="auto"/>
          </w:tcPr>
          <w:p w14:paraId="78699E46" w14:textId="4D10D1F5" w:rsidR="001E59DE" w:rsidRDefault="001E59DE" w:rsidP="00AA0698">
            <w:pPr>
              <w:spacing w:before="60" w:after="0" w:line="276" w:lineRule="auto"/>
              <w:ind w:right="-63"/>
              <w:rPr>
                <w:rFonts w:ascii="Times New Roman" w:hAnsi="Times New Roman"/>
                <w:sz w:val="24"/>
                <w:szCs w:val="24"/>
              </w:rPr>
            </w:pPr>
            <w:r>
              <w:rPr>
                <w:rFonts w:ascii="Times New Roman" w:hAnsi="Times New Roman"/>
                <w:sz w:val="24"/>
                <w:szCs w:val="24"/>
              </w:rPr>
              <w:t>dush.eduosa.ru</w:t>
            </w:r>
          </w:p>
        </w:tc>
      </w:tr>
      <w:tr w:rsidR="001E59DE" w:rsidRPr="00AA0698" w14:paraId="2DDC38B3" w14:textId="77777777" w:rsidTr="004E7B40">
        <w:tc>
          <w:tcPr>
            <w:tcW w:w="534" w:type="dxa"/>
            <w:shd w:val="clear" w:color="auto" w:fill="auto"/>
          </w:tcPr>
          <w:p w14:paraId="72AC9955" w14:textId="77777777" w:rsidR="001E59DE" w:rsidRDefault="001E59DE" w:rsidP="00AA0698">
            <w:pPr>
              <w:spacing w:before="60" w:after="0" w:line="276" w:lineRule="auto"/>
              <w:ind w:right="-63"/>
              <w:rPr>
                <w:rFonts w:ascii="Times New Roman" w:hAnsi="Times New Roman"/>
                <w:sz w:val="24"/>
                <w:szCs w:val="24"/>
                <w:lang w:val="en-US"/>
              </w:rPr>
            </w:pPr>
          </w:p>
        </w:tc>
        <w:tc>
          <w:tcPr>
            <w:tcW w:w="2126" w:type="dxa"/>
            <w:shd w:val="clear" w:color="auto" w:fill="auto"/>
          </w:tcPr>
          <w:p w14:paraId="6283498A" w14:textId="7477F0C8" w:rsidR="001E59DE" w:rsidRDefault="001E59DE"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 xml:space="preserve"> </w:t>
            </w:r>
          </w:p>
        </w:tc>
        <w:tc>
          <w:tcPr>
            <w:tcW w:w="6804" w:type="dxa"/>
            <w:shd w:val="clear" w:color="auto" w:fill="auto"/>
          </w:tcPr>
          <w:p w14:paraId="61A9101E" w14:textId="77777777" w:rsidR="001E59DE" w:rsidRDefault="001E59DE" w:rsidP="00AA0698">
            <w:pPr>
              <w:spacing w:before="60" w:after="0" w:line="276" w:lineRule="auto"/>
              <w:ind w:right="-63"/>
              <w:rPr>
                <w:rFonts w:ascii="Times New Roman" w:hAnsi="Times New Roman"/>
                <w:sz w:val="24"/>
                <w:szCs w:val="24"/>
              </w:rPr>
            </w:pPr>
          </w:p>
        </w:tc>
      </w:tr>
      <w:tr w:rsidR="001E59DE" w:rsidRPr="00AA0698" w14:paraId="6AAC9409" w14:textId="77777777" w:rsidTr="004E7B40">
        <w:tc>
          <w:tcPr>
            <w:tcW w:w="534" w:type="dxa"/>
            <w:shd w:val="clear" w:color="auto" w:fill="auto"/>
          </w:tcPr>
          <w:p w14:paraId="4730F6D5" w14:textId="79B81287" w:rsidR="001E59DE" w:rsidRDefault="001E59DE" w:rsidP="00AA0698">
            <w:pPr>
              <w:spacing w:before="60" w:after="0" w:line="276" w:lineRule="auto"/>
              <w:ind w:right="-63"/>
              <w:rPr>
                <w:rFonts w:ascii="Times New Roman" w:hAnsi="Times New Roman"/>
                <w:sz w:val="24"/>
                <w:szCs w:val="24"/>
                <w:lang w:val="en-US"/>
              </w:rPr>
            </w:pPr>
            <w:r>
              <w:rPr>
                <w:rFonts w:ascii="Times New Roman" w:hAnsi="Times New Roman"/>
                <w:sz w:val="24"/>
                <w:szCs w:val="24"/>
                <w:lang w:val="en-US"/>
              </w:rPr>
              <w:t>30.</w:t>
            </w:r>
          </w:p>
        </w:tc>
        <w:tc>
          <w:tcPr>
            <w:tcW w:w="2126" w:type="dxa"/>
            <w:shd w:val="clear" w:color="auto" w:fill="auto"/>
          </w:tcPr>
          <w:p w14:paraId="3C7A1402" w14:textId="25ABCF83" w:rsidR="001E59DE" w:rsidRDefault="001E59DE"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Наименование:</w:t>
            </w:r>
          </w:p>
        </w:tc>
        <w:tc>
          <w:tcPr>
            <w:tcW w:w="6804" w:type="dxa"/>
            <w:shd w:val="clear" w:color="auto" w:fill="auto"/>
          </w:tcPr>
          <w:p w14:paraId="325E6745" w14:textId="4B44A1D7" w:rsidR="001E59DE" w:rsidRDefault="001E59DE" w:rsidP="00AA0698">
            <w:pPr>
              <w:spacing w:before="60" w:after="0" w:line="276" w:lineRule="auto"/>
              <w:ind w:right="-63"/>
              <w:rPr>
                <w:rFonts w:ascii="Times New Roman" w:hAnsi="Times New Roman"/>
                <w:sz w:val="24"/>
                <w:szCs w:val="24"/>
              </w:rPr>
            </w:pPr>
            <w:r>
              <w:rPr>
                <w:rFonts w:ascii="Times New Roman" w:hAnsi="Times New Roman"/>
                <w:sz w:val="24"/>
                <w:szCs w:val="24"/>
              </w:rPr>
              <w:t>МУНИЦИПАЛЬНОЕ БЮДЖЕТНОЕ УЧРЕЖДЕНИЕ ДОПОЛНИТЕЛЬНОГО ОБРАЗОВАНИЯ ОСИНСКИЙ ДОМ ДЕТСКОГО ТВОРЧЕСТВА.</w:t>
            </w:r>
          </w:p>
        </w:tc>
      </w:tr>
      <w:tr w:rsidR="001E59DE" w:rsidRPr="00AA0698" w14:paraId="4B1CF36C" w14:textId="77777777" w:rsidTr="004E7B40">
        <w:tc>
          <w:tcPr>
            <w:tcW w:w="534" w:type="dxa"/>
            <w:shd w:val="clear" w:color="auto" w:fill="auto"/>
          </w:tcPr>
          <w:p w14:paraId="30C7A283" w14:textId="77777777" w:rsidR="001E59DE" w:rsidRPr="001E59DE" w:rsidRDefault="001E59DE" w:rsidP="00AA0698">
            <w:pPr>
              <w:spacing w:before="60" w:after="0" w:line="276" w:lineRule="auto"/>
              <w:ind w:right="-63"/>
              <w:rPr>
                <w:rFonts w:ascii="Times New Roman" w:hAnsi="Times New Roman"/>
                <w:sz w:val="24"/>
                <w:szCs w:val="24"/>
              </w:rPr>
            </w:pPr>
          </w:p>
        </w:tc>
        <w:tc>
          <w:tcPr>
            <w:tcW w:w="2126" w:type="dxa"/>
            <w:shd w:val="clear" w:color="auto" w:fill="auto"/>
          </w:tcPr>
          <w:p w14:paraId="75B2508E" w14:textId="30B35971" w:rsidR="001E59DE" w:rsidRDefault="001E59DE"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Директор:</w:t>
            </w:r>
          </w:p>
        </w:tc>
        <w:tc>
          <w:tcPr>
            <w:tcW w:w="6804" w:type="dxa"/>
            <w:shd w:val="clear" w:color="auto" w:fill="auto"/>
          </w:tcPr>
          <w:p w14:paraId="54C9570A" w14:textId="6B7B0A68" w:rsidR="001E59DE" w:rsidRDefault="001E59DE" w:rsidP="00AA0698">
            <w:pPr>
              <w:spacing w:before="60" w:after="0" w:line="276" w:lineRule="auto"/>
              <w:ind w:right="-63"/>
              <w:rPr>
                <w:rFonts w:ascii="Times New Roman" w:hAnsi="Times New Roman"/>
                <w:sz w:val="24"/>
                <w:szCs w:val="24"/>
              </w:rPr>
            </w:pPr>
            <w:r>
              <w:rPr>
                <w:rFonts w:ascii="Times New Roman" w:hAnsi="Times New Roman"/>
                <w:sz w:val="24"/>
                <w:szCs w:val="24"/>
              </w:rPr>
              <w:t>Цыпылова Надежда Алексеевна</w:t>
            </w:r>
          </w:p>
        </w:tc>
      </w:tr>
      <w:tr w:rsidR="001E59DE" w:rsidRPr="00AA0698" w14:paraId="7423E2FD" w14:textId="77777777" w:rsidTr="004E7B40">
        <w:tc>
          <w:tcPr>
            <w:tcW w:w="534" w:type="dxa"/>
            <w:shd w:val="clear" w:color="auto" w:fill="auto"/>
          </w:tcPr>
          <w:p w14:paraId="189089AF" w14:textId="77777777" w:rsidR="001E59DE" w:rsidRDefault="001E59DE" w:rsidP="00AA0698">
            <w:pPr>
              <w:spacing w:before="60" w:after="0" w:line="276" w:lineRule="auto"/>
              <w:ind w:right="-63"/>
              <w:rPr>
                <w:rFonts w:ascii="Times New Roman" w:hAnsi="Times New Roman"/>
                <w:sz w:val="24"/>
                <w:szCs w:val="24"/>
                <w:lang w:val="en-US"/>
              </w:rPr>
            </w:pPr>
          </w:p>
        </w:tc>
        <w:tc>
          <w:tcPr>
            <w:tcW w:w="2126" w:type="dxa"/>
            <w:shd w:val="clear" w:color="auto" w:fill="auto"/>
          </w:tcPr>
          <w:p w14:paraId="7BFEBDCF" w14:textId="1FC7EDA3" w:rsidR="001E59DE" w:rsidRDefault="001E59DE"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Адрес:</w:t>
            </w:r>
          </w:p>
        </w:tc>
        <w:tc>
          <w:tcPr>
            <w:tcW w:w="6804" w:type="dxa"/>
            <w:shd w:val="clear" w:color="auto" w:fill="auto"/>
          </w:tcPr>
          <w:p w14:paraId="76C4BA16" w14:textId="53F44514" w:rsidR="001E59DE" w:rsidRDefault="001E59DE" w:rsidP="00AA0698">
            <w:pPr>
              <w:spacing w:before="60" w:after="0" w:line="276" w:lineRule="auto"/>
              <w:ind w:right="-63"/>
              <w:rPr>
                <w:rFonts w:ascii="Times New Roman" w:hAnsi="Times New Roman"/>
                <w:sz w:val="24"/>
                <w:szCs w:val="24"/>
              </w:rPr>
            </w:pPr>
            <w:r>
              <w:rPr>
                <w:rFonts w:ascii="Times New Roman" w:hAnsi="Times New Roman"/>
                <w:sz w:val="24"/>
                <w:szCs w:val="24"/>
              </w:rPr>
              <w:t>669200, Иркутская обл., Осинский р-н, с. Оса, ул. Свердлова, д. 59</w:t>
            </w:r>
          </w:p>
        </w:tc>
      </w:tr>
      <w:tr w:rsidR="001E59DE" w:rsidRPr="00AA0698" w14:paraId="5D95343C" w14:textId="77777777" w:rsidTr="004E7B40">
        <w:tc>
          <w:tcPr>
            <w:tcW w:w="534" w:type="dxa"/>
            <w:shd w:val="clear" w:color="auto" w:fill="auto"/>
          </w:tcPr>
          <w:p w14:paraId="040D7F4B" w14:textId="77777777" w:rsidR="001E59DE" w:rsidRDefault="001E59DE" w:rsidP="00AA0698">
            <w:pPr>
              <w:spacing w:before="60" w:after="0" w:line="276" w:lineRule="auto"/>
              <w:ind w:right="-63"/>
              <w:rPr>
                <w:rFonts w:ascii="Times New Roman" w:hAnsi="Times New Roman"/>
                <w:sz w:val="24"/>
                <w:szCs w:val="24"/>
                <w:lang w:val="en-US"/>
              </w:rPr>
            </w:pPr>
          </w:p>
        </w:tc>
        <w:tc>
          <w:tcPr>
            <w:tcW w:w="2126" w:type="dxa"/>
            <w:shd w:val="clear" w:color="auto" w:fill="auto"/>
          </w:tcPr>
          <w:p w14:paraId="14D913A6" w14:textId="4001D603" w:rsidR="001E59DE" w:rsidRDefault="001E59DE"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e-mail:</w:t>
            </w:r>
          </w:p>
        </w:tc>
        <w:tc>
          <w:tcPr>
            <w:tcW w:w="6804" w:type="dxa"/>
            <w:shd w:val="clear" w:color="auto" w:fill="auto"/>
          </w:tcPr>
          <w:p w14:paraId="66D39202" w14:textId="217C005E" w:rsidR="001E59DE" w:rsidRDefault="001E59DE" w:rsidP="00AA0698">
            <w:pPr>
              <w:spacing w:before="60" w:after="0" w:line="276" w:lineRule="auto"/>
              <w:ind w:right="-63"/>
              <w:rPr>
                <w:rFonts w:ascii="Times New Roman" w:hAnsi="Times New Roman"/>
                <w:sz w:val="24"/>
                <w:szCs w:val="24"/>
              </w:rPr>
            </w:pPr>
            <w:r>
              <w:rPr>
                <w:rFonts w:ascii="Times New Roman" w:hAnsi="Times New Roman"/>
                <w:sz w:val="24"/>
                <w:szCs w:val="24"/>
              </w:rPr>
              <w:t>osa-ddt@mail.ru</w:t>
            </w:r>
          </w:p>
        </w:tc>
      </w:tr>
      <w:tr w:rsidR="001E59DE" w:rsidRPr="00AA0698" w14:paraId="1DDA46C6" w14:textId="77777777" w:rsidTr="004E7B40">
        <w:tc>
          <w:tcPr>
            <w:tcW w:w="534" w:type="dxa"/>
            <w:shd w:val="clear" w:color="auto" w:fill="auto"/>
          </w:tcPr>
          <w:p w14:paraId="5D285DF9" w14:textId="77777777" w:rsidR="001E59DE" w:rsidRDefault="001E59DE" w:rsidP="00AA0698">
            <w:pPr>
              <w:spacing w:before="60" w:after="0" w:line="276" w:lineRule="auto"/>
              <w:ind w:right="-63"/>
              <w:rPr>
                <w:rFonts w:ascii="Times New Roman" w:hAnsi="Times New Roman"/>
                <w:sz w:val="24"/>
                <w:szCs w:val="24"/>
                <w:lang w:val="en-US"/>
              </w:rPr>
            </w:pPr>
          </w:p>
        </w:tc>
        <w:tc>
          <w:tcPr>
            <w:tcW w:w="2126" w:type="dxa"/>
            <w:shd w:val="clear" w:color="auto" w:fill="auto"/>
          </w:tcPr>
          <w:p w14:paraId="70AA0188" w14:textId="59D9E29C" w:rsidR="001E59DE" w:rsidRDefault="001E59DE"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Сайт:</w:t>
            </w:r>
          </w:p>
        </w:tc>
        <w:tc>
          <w:tcPr>
            <w:tcW w:w="6804" w:type="dxa"/>
            <w:shd w:val="clear" w:color="auto" w:fill="auto"/>
          </w:tcPr>
          <w:p w14:paraId="4509A3B6" w14:textId="16D75BDB" w:rsidR="001E59DE" w:rsidRDefault="001E59DE" w:rsidP="00AA0698">
            <w:pPr>
              <w:spacing w:before="60" w:after="0" w:line="276" w:lineRule="auto"/>
              <w:ind w:right="-63"/>
              <w:rPr>
                <w:rFonts w:ascii="Times New Roman" w:hAnsi="Times New Roman"/>
                <w:sz w:val="24"/>
                <w:szCs w:val="24"/>
              </w:rPr>
            </w:pPr>
            <w:r>
              <w:rPr>
                <w:rFonts w:ascii="Times New Roman" w:hAnsi="Times New Roman"/>
                <w:sz w:val="24"/>
                <w:szCs w:val="24"/>
              </w:rPr>
              <w:t>osaddt.ru</w:t>
            </w:r>
          </w:p>
        </w:tc>
      </w:tr>
      <w:tr w:rsidR="001E59DE" w:rsidRPr="00AA0698" w14:paraId="252EBB9E" w14:textId="77777777" w:rsidTr="004E7B40">
        <w:tc>
          <w:tcPr>
            <w:tcW w:w="534" w:type="dxa"/>
            <w:shd w:val="clear" w:color="auto" w:fill="auto"/>
          </w:tcPr>
          <w:p w14:paraId="0C9374D0" w14:textId="77777777" w:rsidR="001E59DE" w:rsidRDefault="001E59DE" w:rsidP="00AA0698">
            <w:pPr>
              <w:spacing w:before="60" w:after="0" w:line="276" w:lineRule="auto"/>
              <w:ind w:right="-63"/>
              <w:rPr>
                <w:rFonts w:ascii="Times New Roman" w:hAnsi="Times New Roman"/>
                <w:sz w:val="24"/>
                <w:szCs w:val="24"/>
                <w:lang w:val="en-US"/>
              </w:rPr>
            </w:pPr>
          </w:p>
        </w:tc>
        <w:tc>
          <w:tcPr>
            <w:tcW w:w="2126" w:type="dxa"/>
            <w:shd w:val="clear" w:color="auto" w:fill="auto"/>
          </w:tcPr>
          <w:p w14:paraId="0FF5031E" w14:textId="0CE06B00" w:rsidR="001E59DE" w:rsidRDefault="001E59DE"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 xml:space="preserve"> </w:t>
            </w:r>
          </w:p>
        </w:tc>
        <w:tc>
          <w:tcPr>
            <w:tcW w:w="6804" w:type="dxa"/>
            <w:shd w:val="clear" w:color="auto" w:fill="auto"/>
          </w:tcPr>
          <w:p w14:paraId="4585482D" w14:textId="77777777" w:rsidR="001E59DE" w:rsidRDefault="001E59DE" w:rsidP="00AA0698">
            <w:pPr>
              <w:spacing w:before="60" w:after="0" w:line="276" w:lineRule="auto"/>
              <w:ind w:right="-63"/>
              <w:rPr>
                <w:rFonts w:ascii="Times New Roman" w:hAnsi="Times New Roman"/>
                <w:sz w:val="24"/>
                <w:szCs w:val="24"/>
              </w:rPr>
            </w:pPr>
          </w:p>
        </w:tc>
      </w:tr>
    </w:tbl>
    <w:bookmarkEnd w:id="53"/>
    <w:p w14:paraId="002B765E" w14:textId="77777777" w:rsidR="003260BC" w:rsidRPr="001C67D0" w:rsidRDefault="003260BC" w:rsidP="001541DC">
      <w:pPr>
        <w:spacing w:before="120" w:after="120" w:line="360" w:lineRule="auto"/>
        <w:ind w:right="-1" w:firstLine="720"/>
        <w:jc w:val="both"/>
        <w:rPr>
          <w:rFonts w:ascii="Times New Roman" w:hAnsi="Times New Roman"/>
          <w:sz w:val="24"/>
          <w:szCs w:val="24"/>
        </w:rPr>
      </w:pPr>
      <w:r w:rsidRPr="001C67D0">
        <w:rPr>
          <w:rFonts w:ascii="Times New Roman" w:hAnsi="Times New Roman"/>
          <w:color w:val="000000"/>
          <w:sz w:val="24"/>
          <w:szCs w:val="24"/>
        </w:rPr>
        <w:t>В результате верификации данных организацией-оператором в части</w:t>
      </w:r>
      <w:r w:rsidRPr="001C67D0">
        <w:rPr>
          <w:color w:val="000000"/>
          <w:sz w:val="24"/>
          <w:szCs w:val="24"/>
        </w:rPr>
        <w:br/>
      </w:r>
      <w:r w:rsidRPr="001C67D0">
        <w:rPr>
          <w:rFonts w:ascii="Times New Roman" w:hAnsi="Times New Roman"/>
          <w:color w:val="000000"/>
          <w:sz w:val="24"/>
          <w:szCs w:val="24"/>
        </w:rPr>
        <w:t>определения состава участников оценки выявлено следующее:</w:t>
      </w:r>
    </w:p>
    <w:p w14:paraId="1E68A2C2" w14:textId="285F003A" w:rsidR="00393B89" w:rsidRPr="00485FA8" w:rsidRDefault="001E59DE" w:rsidP="001541DC">
      <w:pPr>
        <w:tabs>
          <w:tab w:val="left" w:pos="1134"/>
        </w:tabs>
        <w:spacing w:before="120" w:after="120" w:line="360" w:lineRule="auto"/>
        <w:ind w:right="-1" w:firstLine="720"/>
        <w:jc w:val="both"/>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ab/>
        <w:t>16 организаций реализуют образовательные программы начального общего, основного общего и среднего общего образования;</w:t>
      </w:r>
    </w:p>
    <w:p w14:paraId="2F389F35" w14:textId="77473EA5" w:rsidR="00393B89" w:rsidRPr="00485FA8" w:rsidRDefault="001E59DE" w:rsidP="001541DC">
      <w:pPr>
        <w:tabs>
          <w:tab w:val="left" w:pos="1134"/>
        </w:tabs>
        <w:spacing w:before="120" w:after="120" w:line="360" w:lineRule="auto"/>
        <w:ind w:right="-1"/>
        <w:jc w:val="both"/>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ab/>
        <w:t>12 организации реализуют образовательные программы дошкольного образования;</w:t>
      </w:r>
    </w:p>
    <w:p w14:paraId="2A4074FE" w14:textId="1232A78A" w:rsidR="00393B89" w:rsidRPr="00485FA8" w:rsidRDefault="001E59DE" w:rsidP="001541DC">
      <w:pPr>
        <w:tabs>
          <w:tab w:val="left" w:pos="1134"/>
        </w:tabs>
        <w:spacing w:before="120" w:after="120" w:line="360" w:lineRule="auto"/>
        <w:ind w:right="-1"/>
        <w:jc w:val="both"/>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ab/>
        <w:t>2 организации реализуют образовательные программы дополнительного образования.</w:t>
      </w:r>
    </w:p>
    <w:p w14:paraId="05D50BB8" w14:textId="3C52038C" w:rsidR="001C7EEC" w:rsidRPr="00485FA8" w:rsidRDefault="001C7EEC" w:rsidP="001541DC">
      <w:pPr>
        <w:tabs>
          <w:tab w:val="left" w:pos="1134"/>
        </w:tabs>
        <w:spacing w:before="120" w:after="120" w:line="360" w:lineRule="auto"/>
        <w:ind w:right="-1"/>
        <w:jc w:val="both"/>
        <w:rPr>
          <w:rFonts w:ascii="Times New Roman" w:hAnsi="Times New Roman"/>
          <w:sz w:val="24"/>
          <w:szCs w:val="24"/>
        </w:rPr>
      </w:pPr>
      <w:bookmarkStart w:id="54" w:name="_Toc37226281"/>
      <w:bookmarkStart w:id="55" w:name="_Toc37226337"/>
    </w:p>
    <w:p w14:paraId="592F4458" w14:textId="77777777" w:rsidR="00BA3344" w:rsidRPr="00400901" w:rsidRDefault="001C7EEC" w:rsidP="004E7B40">
      <w:pPr>
        <w:numPr>
          <w:ilvl w:val="1"/>
          <w:numId w:val="48"/>
        </w:numPr>
        <w:spacing w:before="120" w:after="120" w:line="360" w:lineRule="auto"/>
        <w:ind w:left="0" w:right="-1" w:firstLine="0"/>
        <w:jc w:val="center"/>
        <w:outlineLvl w:val="1"/>
        <w:rPr>
          <w:rFonts w:ascii="Arial" w:hAnsi="Arial" w:cs="Arial"/>
          <w:b/>
          <w:bCs/>
          <w:sz w:val="20"/>
          <w:szCs w:val="20"/>
        </w:rPr>
      </w:pPr>
      <w:r w:rsidRPr="001C7EEC">
        <w:rPr>
          <w:rFonts w:ascii="Times New Roman" w:hAnsi="Times New Roman"/>
          <w:sz w:val="24"/>
          <w:szCs w:val="24"/>
        </w:rPr>
        <w:br w:type="page"/>
      </w:r>
      <w:bookmarkStart w:id="56" w:name="_Toc136339813"/>
      <w:r w:rsidR="00BA3344" w:rsidRPr="00400901">
        <w:rPr>
          <w:rFonts w:ascii="Arial" w:hAnsi="Arial" w:cs="Arial"/>
          <w:b/>
          <w:bCs/>
          <w:sz w:val="20"/>
          <w:szCs w:val="20"/>
        </w:rPr>
        <w:lastRenderedPageBreak/>
        <w:t>ТИПЫ РЕСПОНДЕНТОВ И ИХ КОЛИЧЕСТВО, ПРИНИМАВШИХ УЧАСТИЕ В НОК УООД.</w:t>
      </w:r>
      <w:bookmarkEnd w:id="54"/>
      <w:bookmarkEnd w:id="55"/>
      <w:bookmarkEnd w:id="56"/>
    </w:p>
    <w:p w14:paraId="055DCE25" w14:textId="77777777" w:rsidR="00BA3344" w:rsidRPr="00756D01" w:rsidRDefault="00BA3344" w:rsidP="00BA3344">
      <w:pPr>
        <w:rPr>
          <w:rFonts w:ascii="Times New Roman" w:hAnsi="Times New Roman"/>
          <w:b/>
          <w:bCs/>
          <w:sz w:val="20"/>
          <w:szCs w:val="20"/>
        </w:rPr>
      </w:pPr>
    </w:p>
    <w:p w14:paraId="7ABA23AD" w14:textId="3FDC1BD1" w:rsidR="00BA3344" w:rsidRDefault="00BA3344" w:rsidP="00BA3344">
      <w:pPr>
        <w:spacing w:before="240" w:after="0" w:line="360" w:lineRule="auto"/>
        <w:ind w:firstLine="709"/>
        <w:jc w:val="both"/>
        <w:rPr>
          <w:rFonts w:ascii="Times New Roman" w:hAnsi="Times New Roman"/>
          <w:sz w:val="24"/>
          <w:szCs w:val="24"/>
        </w:rPr>
      </w:pPr>
      <w:r w:rsidRPr="00756D01">
        <w:rPr>
          <w:rFonts w:ascii="Times New Roman" w:eastAsia="Times New Roman" w:hAnsi="Times New Roman"/>
          <w:sz w:val="24"/>
          <w:szCs w:val="24"/>
          <w:lang w:eastAsia="ru-RU"/>
        </w:rPr>
        <w:t xml:space="preserve">В результате верификации данных организацией-оператором в части определения состава участников оценки качества условий осуществления образовательной деятельности выявлено, что НОК УООД в </w:t>
      </w:r>
      <w:r w:rsidR="001E59DE">
        <w:rPr>
          <w:rFonts w:ascii="Times New Roman" w:eastAsia="Times New Roman" w:hAnsi="Times New Roman"/>
          <w:sz w:val="24"/>
          <w:szCs w:val="24"/>
          <w:lang w:eastAsia="ru-RU"/>
        </w:rPr>
        <w:t>2023</w:t>
      </w:r>
      <w:r w:rsidRPr="00756D01">
        <w:rPr>
          <w:rFonts w:ascii="Times New Roman" w:eastAsia="Times New Roman" w:hAnsi="Times New Roman"/>
          <w:sz w:val="24"/>
          <w:szCs w:val="24"/>
          <w:lang w:eastAsia="ru-RU"/>
        </w:rPr>
        <w:t xml:space="preserve"> году была фактически проведена в отношении </w:t>
      </w:r>
      <w:r w:rsidR="001E59DE">
        <w:rPr>
          <w:rFonts w:ascii="Times New Roman" w:hAnsi="Times New Roman"/>
          <w:bCs/>
          <w:color w:val="000000"/>
          <w:sz w:val="24"/>
          <w:szCs w:val="24"/>
        </w:rPr>
        <w:t>30</w:t>
      </w:r>
      <w:r w:rsidRPr="00756D01">
        <w:rPr>
          <w:rFonts w:ascii="Times New Roman" w:eastAsia="Times New Roman" w:hAnsi="Times New Roman"/>
          <w:sz w:val="24"/>
          <w:szCs w:val="24"/>
          <w:lang w:eastAsia="ru-RU"/>
        </w:rPr>
        <w:t xml:space="preserve"> образовательных</w:t>
      </w:r>
      <w:r>
        <w:rPr>
          <w:rFonts w:ascii="Times New Roman" w:eastAsia="Times New Roman" w:hAnsi="Times New Roman"/>
          <w:sz w:val="24"/>
          <w:szCs w:val="24"/>
          <w:lang w:eastAsia="ru-RU"/>
        </w:rPr>
        <w:t xml:space="preserve"> </w:t>
      </w:r>
      <w:r w:rsidRPr="00B62920">
        <w:rPr>
          <w:rFonts w:ascii="Times New Roman" w:eastAsia="Times New Roman" w:hAnsi="Times New Roman"/>
          <w:sz w:val="24"/>
          <w:szCs w:val="24"/>
          <w:lang w:eastAsia="ru-RU"/>
        </w:rPr>
        <w:t>организаций</w:t>
      </w:r>
      <w:r>
        <w:rPr>
          <w:rFonts w:ascii="Times New Roman" w:eastAsia="Times New Roman" w:hAnsi="Times New Roman"/>
          <w:sz w:val="24"/>
          <w:szCs w:val="24"/>
          <w:lang w:eastAsia="ru-RU"/>
        </w:rPr>
        <w:t xml:space="preserve"> </w:t>
      </w:r>
      <w:r w:rsidR="001E59DE">
        <w:rPr>
          <w:rFonts w:ascii="Times New Roman" w:eastAsia="Times New Roman" w:hAnsi="Times New Roman"/>
          <w:sz w:val="24"/>
          <w:szCs w:val="24"/>
          <w:lang w:eastAsia="ru-RU"/>
        </w:rPr>
        <w:t>Осинского района Иркутской области</w:t>
      </w:r>
      <w:r w:rsidRPr="001C7EEC">
        <w:rPr>
          <w:rFonts w:ascii="Times New Roman" w:hAnsi="Times New Roman"/>
          <w:sz w:val="24"/>
          <w:szCs w:val="24"/>
        </w:rPr>
        <w:t>.</w:t>
      </w:r>
      <w:r>
        <w:rPr>
          <w:rFonts w:ascii="Times New Roman" w:hAnsi="Times New Roman"/>
          <w:sz w:val="24"/>
          <w:szCs w:val="24"/>
        </w:rPr>
        <w:t xml:space="preserve"> </w:t>
      </w:r>
    </w:p>
    <w:p w14:paraId="51F79391" w14:textId="78E6287C" w:rsidR="00E227C2" w:rsidRPr="00756D01" w:rsidRDefault="00BA3344" w:rsidP="00E227C2">
      <w:pPr>
        <w:spacing w:after="0" w:line="360" w:lineRule="auto"/>
        <w:ind w:right="-1" w:firstLine="709"/>
        <w:jc w:val="both"/>
        <w:rPr>
          <w:rFonts w:ascii="Times New Roman" w:eastAsia="Times New Roman" w:hAnsi="Times New Roman"/>
          <w:sz w:val="2"/>
          <w:szCs w:val="2"/>
          <w:lang w:eastAsia="ru-RU"/>
        </w:rPr>
      </w:pPr>
      <w:r w:rsidRPr="001C72CA">
        <w:rPr>
          <w:rFonts w:ascii="Times New Roman" w:hAnsi="Times New Roman"/>
          <w:color w:val="FF0000"/>
          <w:sz w:val="24"/>
          <w:szCs w:val="24"/>
        </w:rPr>
        <w:t xml:space="preserve"> </w:t>
      </w:r>
      <w:r w:rsidRPr="00FF73B1">
        <w:rPr>
          <w:rFonts w:ascii="Times New Roman" w:eastAsia="Times New Roman" w:hAnsi="Times New Roman"/>
          <w:sz w:val="24"/>
          <w:szCs w:val="24"/>
          <w:lang w:eastAsia="ru-RU"/>
        </w:rPr>
        <w:t xml:space="preserve">Величина </w:t>
      </w:r>
      <w:r w:rsidRPr="0065538E">
        <w:rPr>
          <w:rFonts w:ascii="Times New Roman" w:eastAsia="Times New Roman" w:hAnsi="Times New Roman"/>
          <w:sz w:val="24"/>
          <w:szCs w:val="24"/>
          <w:lang w:eastAsia="ru-RU"/>
        </w:rPr>
        <w:t>выборочной совокупности респондентов для анкетирования определена Заказчиком в соответствии с Методикой выявления и обобщения мнения граждан о качестве условий оказания услуг организациями в сфере культуры, охраны здоровья, образования, социального обслуживания и федеральными учреждениями медико-социальной экспертизы, утвержденной</w:t>
      </w:r>
      <w:r>
        <w:rPr>
          <w:rFonts w:ascii="Times New Roman" w:eastAsia="Times New Roman" w:hAnsi="Times New Roman"/>
          <w:sz w:val="24"/>
          <w:szCs w:val="24"/>
          <w:lang w:eastAsia="ru-RU"/>
        </w:rPr>
        <w:t xml:space="preserve"> </w:t>
      </w:r>
      <w:r w:rsidRPr="0065538E">
        <w:rPr>
          <w:rFonts w:ascii="Times New Roman" w:eastAsia="Times New Roman" w:hAnsi="Times New Roman"/>
          <w:sz w:val="24"/>
          <w:szCs w:val="24"/>
          <w:lang w:eastAsia="ru-RU"/>
        </w:rPr>
        <w:t>Приказ</w:t>
      </w:r>
      <w:r>
        <w:rPr>
          <w:rFonts w:ascii="Times New Roman" w:eastAsia="Times New Roman" w:hAnsi="Times New Roman"/>
          <w:sz w:val="24"/>
          <w:szCs w:val="24"/>
          <w:lang w:eastAsia="ru-RU"/>
        </w:rPr>
        <w:t xml:space="preserve">ом </w:t>
      </w:r>
      <w:r w:rsidRPr="0065538E">
        <w:rPr>
          <w:rFonts w:ascii="Times New Roman" w:eastAsia="Times New Roman" w:hAnsi="Times New Roman"/>
          <w:sz w:val="24"/>
          <w:szCs w:val="24"/>
          <w:lang w:eastAsia="ru-RU"/>
        </w:rPr>
        <w:t xml:space="preserve"> Минтруда России от 30 октября 2018 г. № 675н, исходя из численности получателей услуг образовательных организаций </w:t>
      </w:r>
      <w:r w:rsidR="001E59DE">
        <w:rPr>
          <w:rFonts w:ascii="Times New Roman" w:eastAsia="Times New Roman" w:hAnsi="Times New Roman"/>
          <w:sz w:val="24"/>
          <w:szCs w:val="24"/>
          <w:lang w:eastAsia="ru-RU"/>
        </w:rPr>
        <w:t>Осинского района Иркутской области</w:t>
      </w:r>
      <w:r w:rsidRPr="00A674F6">
        <w:rPr>
          <w:rFonts w:ascii="Times New Roman" w:eastAsia="Times New Roman" w:hAnsi="Times New Roman"/>
          <w:sz w:val="24"/>
          <w:szCs w:val="24"/>
          <w:lang w:eastAsia="ru-RU"/>
        </w:rPr>
        <w:t>, принявших участие в НОК УООД,</w:t>
      </w:r>
      <w:r w:rsidR="005550A0" w:rsidRPr="005550A0">
        <w:rPr>
          <w:rFonts w:ascii="Times New Roman" w:eastAsia="Times New Roman" w:hAnsi="Times New Roman"/>
          <w:sz w:val="24"/>
          <w:szCs w:val="24"/>
          <w:lang w:eastAsia="ru-RU"/>
        </w:rPr>
        <w:t xml:space="preserve"> </w:t>
      </w:r>
      <w:r w:rsidRPr="00A674F6">
        <w:rPr>
          <w:rFonts w:ascii="Times New Roman" w:eastAsia="Times New Roman" w:hAnsi="Times New Roman"/>
          <w:sz w:val="24"/>
          <w:szCs w:val="24"/>
          <w:lang w:eastAsia="ru-RU"/>
        </w:rPr>
        <w:t>и</w:t>
      </w:r>
      <w:r w:rsidR="005550A0" w:rsidRPr="005550A0">
        <w:rPr>
          <w:rFonts w:ascii="Times New Roman" w:eastAsia="Times New Roman" w:hAnsi="Times New Roman"/>
          <w:sz w:val="24"/>
          <w:szCs w:val="24"/>
          <w:lang w:eastAsia="ru-RU"/>
        </w:rPr>
        <w:t xml:space="preserve"> </w:t>
      </w:r>
      <w:r w:rsidRPr="00A674F6">
        <w:rPr>
          <w:rFonts w:ascii="Times New Roman" w:eastAsia="Times New Roman" w:hAnsi="Times New Roman"/>
          <w:sz w:val="24"/>
          <w:szCs w:val="24"/>
          <w:lang w:eastAsia="ru-RU"/>
        </w:rPr>
        <w:t>составила</w:t>
      </w:r>
      <w:r w:rsidRPr="00A674F6">
        <w:rPr>
          <w:rFonts w:ascii="Times New Roman" w:eastAsia="Times New Roman" w:hAnsi="Times New Roman"/>
          <w:color w:val="FF0000"/>
          <w:sz w:val="24"/>
          <w:szCs w:val="24"/>
          <w:lang w:eastAsia="ru-RU"/>
        </w:rPr>
        <w:t xml:space="preserve"> </w:t>
      </w:r>
      <w:r w:rsidR="001E59DE">
        <w:rPr>
          <w:rFonts w:ascii="Times New Roman" w:eastAsia="Times New Roman" w:hAnsi="Times New Roman"/>
          <w:bCs/>
          <w:sz w:val="24"/>
          <w:szCs w:val="24"/>
          <w:lang w:eastAsia="ru-RU"/>
        </w:rPr>
        <w:t>3338</w:t>
      </w:r>
      <w:r w:rsidRPr="00A674F6">
        <w:rPr>
          <w:rFonts w:ascii="Times New Roman" w:eastAsia="Times New Roman" w:hAnsi="Times New Roman"/>
          <w:color w:val="FF0000"/>
          <w:sz w:val="24"/>
          <w:szCs w:val="24"/>
          <w:lang w:eastAsia="ru-RU"/>
        </w:rPr>
        <w:t xml:space="preserve">  </w:t>
      </w:r>
      <w:r w:rsidRPr="00A674F6">
        <w:rPr>
          <w:rFonts w:ascii="Times New Roman" w:eastAsia="Times New Roman" w:hAnsi="Times New Roman"/>
          <w:sz w:val="24"/>
          <w:szCs w:val="24"/>
          <w:lang w:eastAsia="ru-RU"/>
        </w:rPr>
        <w:t>респондентов</w:t>
      </w:r>
      <w:r w:rsidR="006D3C45" w:rsidRPr="00A674F6">
        <w:rPr>
          <w:rFonts w:ascii="Times New Roman" w:eastAsia="Times New Roman" w:hAnsi="Times New Roman"/>
          <w:sz w:val="24"/>
          <w:szCs w:val="24"/>
          <w:lang w:eastAsia="ru-RU"/>
        </w:rPr>
        <w:t xml:space="preserve">. Фактическое количество получателей услуг, принявших участие в настоящем социологическом исследовании, составило </w:t>
      </w:r>
      <w:r w:rsidR="001E59DE">
        <w:rPr>
          <w:rFonts w:ascii="Times New Roman" w:eastAsia="Times New Roman" w:hAnsi="Times New Roman"/>
          <w:bCs/>
          <w:sz w:val="24"/>
          <w:szCs w:val="24"/>
          <w:lang w:eastAsia="ru-RU"/>
        </w:rPr>
        <w:t>4217</w:t>
      </w:r>
      <w:r w:rsidR="006D3C45" w:rsidRPr="00A674F6">
        <w:rPr>
          <w:rFonts w:ascii="Times New Roman" w:eastAsia="Times New Roman" w:hAnsi="Times New Roman"/>
          <w:color w:val="FF0000"/>
          <w:sz w:val="24"/>
          <w:szCs w:val="24"/>
          <w:lang w:eastAsia="ru-RU"/>
        </w:rPr>
        <w:t xml:space="preserve"> </w:t>
      </w:r>
      <w:r w:rsidR="006D3C45" w:rsidRPr="00A674F6">
        <w:rPr>
          <w:rFonts w:ascii="Times New Roman" w:eastAsia="Times New Roman" w:hAnsi="Times New Roman"/>
          <w:sz w:val="24"/>
          <w:szCs w:val="24"/>
          <w:lang w:eastAsia="ru-RU"/>
        </w:rPr>
        <w:t>респондентов.</w:t>
      </w:r>
      <w:r w:rsidRPr="00A674F6">
        <w:rPr>
          <w:rFonts w:ascii="Times New Roman" w:eastAsia="Times New Roman" w:hAnsi="Times New Roman"/>
          <w:sz w:val="24"/>
          <w:szCs w:val="24"/>
          <w:lang w:eastAsia="ru-RU"/>
        </w:rPr>
        <w:t xml:space="preserve"> </w:t>
      </w:r>
      <w:r w:rsidR="006D3C45" w:rsidRPr="00A674F6">
        <w:rPr>
          <w:rFonts w:ascii="Times New Roman" w:eastAsia="Times New Roman" w:hAnsi="Times New Roman"/>
          <w:sz w:val="24"/>
          <w:szCs w:val="24"/>
          <w:lang w:eastAsia="ru-RU"/>
        </w:rPr>
        <w:t>Сводные данные о величине выборочной совокупности и фактически прошедших анкетирование респондентов представлены в таблице 2.</w:t>
      </w:r>
    </w:p>
    <w:p w14:paraId="21E4F4EC" w14:textId="77777777" w:rsidR="00E227C2" w:rsidRPr="00756D01" w:rsidRDefault="00E227C2" w:rsidP="00E227C2">
      <w:pPr>
        <w:spacing w:after="0" w:line="360" w:lineRule="auto"/>
        <w:ind w:right="-63"/>
        <w:jc w:val="both"/>
        <w:rPr>
          <w:rFonts w:ascii="Times New Roman" w:hAnsi="Times New Roman"/>
          <w:sz w:val="2"/>
          <w:szCs w:val="2"/>
        </w:rPr>
        <w:sectPr w:rsidR="00E227C2" w:rsidRPr="00756D01" w:rsidSect="00B13269">
          <w:footerReference w:type="default" r:id="rId40"/>
          <w:pgSz w:w="11906" w:h="16838"/>
          <w:pgMar w:top="1134" w:right="850" w:bottom="1134" w:left="1701" w:header="708" w:footer="708" w:gutter="0"/>
          <w:cols w:space="708"/>
          <w:docGrid w:linePitch="360"/>
        </w:sectPr>
      </w:pPr>
      <w:r w:rsidRPr="00756D01">
        <w:rPr>
          <w:rFonts w:ascii="Times New Roman" w:eastAsia="Times New Roman" w:hAnsi="Times New Roman"/>
          <w:sz w:val="2"/>
          <w:szCs w:val="2"/>
          <w:lang w:eastAsia="ru-RU"/>
        </w:rPr>
        <w:t xml:space="preserve">      </w:t>
      </w:r>
      <w:r w:rsidRPr="00756D01">
        <w:rPr>
          <w:rFonts w:ascii="Times New Roman" w:hAnsi="Times New Roman"/>
          <w:sz w:val="2"/>
          <w:szCs w:val="2"/>
        </w:rPr>
        <w:t xml:space="preserve"> </w:t>
      </w:r>
    </w:p>
    <w:p w14:paraId="6794D401" w14:textId="3D588E7A" w:rsidR="00E227C2" w:rsidRDefault="00E227C2" w:rsidP="00E227C2">
      <w:pPr>
        <w:spacing w:before="240" w:after="0" w:line="360" w:lineRule="auto"/>
        <w:ind w:firstLine="284"/>
        <w:jc w:val="right"/>
        <w:rPr>
          <w:rFonts w:ascii="Times New Roman" w:hAnsi="Times New Roman"/>
          <w:color w:val="000000"/>
          <w:sz w:val="20"/>
          <w:szCs w:val="20"/>
        </w:rPr>
      </w:pPr>
      <w:r w:rsidRPr="00B13269">
        <w:rPr>
          <w:rFonts w:ascii="Times New Roman" w:hAnsi="Times New Roman"/>
          <w:color w:val="000000"/>
          <w:sz w:val="20"/>
          <w:szCs w:val="20"/>
        </w:rPr>
        <w:lastRenderedPageBreak/>
        <w:t>Таблица 2.</w:t>
      </w:r>
    </w:p>
    <w:p w14:paraId="095EA402" w14:textId="77777777" w:rsidR="000E6963" w:rsidRPr="00B13269" w:rsidRDefault="000E6963" w:rsidP="00E227C2">
      <w:pPr>
        <w:spacing w:before="240" w:after="0" w:line="360" w:lineRule="auto"/>
        <w:ind w:firstLine="284"/>
        <w:jc w:val="right"/>
        <w:rPr>
          <w:rFonts w:ascii="Times New Roman" w:hAnsi="Times New Roman"/>
          <w:color w:val="000000"/>
          <w:sz w:val="20"/>
          <w:szCs w:val="20"/>
        </w:rPr>
      </w:pPr>
    </w:p>
    <w:tbl>
      <w:tblPr>
        <w:tblW w:w="15320" w:type="dxa"/>
        <w:tblCellMar>
          <w:left w:w="0" w:type="dxa"/>
          <w:right w:w="0" w:type="dxa"/>
        </w:tblCellMar>
        <w:tblLook w:val="04A0" w:firstRow="1" w:lastRow="0" w:firstColumn="1" w:lastColumn="0" w:noHBand="0" w:noVBand="1"/>
      </w:tblPr>
      <w:tblGrid>
        <w:gridCol w:w="582"/>
        <w:gridCol w:w="2978"/>
        <w:gridCol w:w="1780"/>
        <w:gridCol w:w="760"/>
        <w:gridCol w:w="780"/>
        <w:gridCol w:w="760"/>
        <w:gridCol w:w="760"/>
        <w:gridCol w:w="760"/>
        <w:gridCol w:w="780"/>
        <w:gridCol w:w="760"/>
        <w:gridCol w:w="760"/>
        <w:gridCol w:w="760"/>
        <w:gridCol w:w="760"/>
        <w:gridCol w:w="800"/>
        <w:gridCol w:w="740"/>
        <w:gridCol w:w="800"/>
      </w:tblGrid>
      <w:tr w:rsidR="000E6963" w:rsidRPr="00AD2D51" w14:paraId="67966958" w14:textId="77777777" w:rsidTr="00836446">
        <w:trPr>
          <w:trHeight w:val="660"/>
        </w:trPr>
        <w:tc>
          <w:tcPr>
            <w:tcW w:w="582" w:type="dxa"/>
            <w:vMerge w:val="restart"/>
            <w:tcBorders>
              <w:top w:val="single" w:sz="4" w:space="0" w:color="333333"/>
              <w:left w:val="single" w:sz="4" w:space="0" w:color="333333"/>
              <w:bottom w:val="single" w:sz="4" w:space="0" w:color="333333"/>
              <w:right w:val="single" w:sz="4" w:space="0" w:color="333333"/>
            </w:tcBorders>
            <w:shd w:val="clear" w:color="auto" w:fill="auto"/>
            <w:tcMar>
              <w:top w:w="15" w:type="dxa"/>
              <w:left w:w="15" w:type="dxa"/>
              <w:bottom w:w="0" w:type="dxa"/>
              <w:right w:w="15" w:type="dxa"/>
            </w:tcMar>
            <w:vAlign w:val="center"/>
            <w:hideMark/>
          </w:tcPr>
          <w:p w14:paraId="1C04782E" w14:textId="77777777" w:rsidR="000E6963" w:rsidRPr="00AD2D51" w:rsidRDefault="000E6963" w:rsidP="00836446">
            <w:pPr>
              <w:spacing w:after="0" w:line="240" w:lineRule="auto"/>
              <w:jc w:val="center"/>
              <w:rPr>
                <w:rFonts w:ascii="Times New Roman" w:hAnsi="Times New Roman"/>
                <w:b/>
                <w:bCs/>
                <w:color w:val="333333"/>
                <w:sz w:val="20"/>
                <w:szCs w:val="20"/>
                <w:lang w:eastAsia="ru-RU"/>
              </w:rPr>
            </w:pPr>
            <w:r w:rsidRPr="00AD2D51">
              <w:rPr>
                <w:rFonts w:ascii="Times New Roman" w:hAnsi="Times New Roman"/>
                <w:b/>
                <w:bCs/>
                <w:color w:val="333333"/>
                <w:sz w:val="20"/>
                <w:szCs w:val="20"/>
              </w:rPr>
              <w:t>№ п/п</w:t>
            </w:r>
          </w:p>
        </w:tc>
        <w:tc>
          <w:tcPr>
            <w:tcW w:w="2978" w:type="dxa"/>
            <w:vMerge w:val="restart"/>
            <w:tcBorders>
              <w:top w:val="single" w:sz="4" w:space="0" w:color="333333"/>
              <w:left w:val="single" w:sz="4" w:space="0" w:color="333333"/>
              <w:bottom w:val="single" w:sz="4" w:space="0" w:color="333333"/>
              <w:right w:val="single" w:sz="4" w:space="0" w:color="333333"/>
            </w:tcBorders>
            <w:shd w:val="clear" w:color="auto" w:fill="auto"/>
            <w:tcMar>
              <w:top w:w="15" w:type="dxa"/>
              <w:left w:w="15" w:type="dxa"/>
              <w:bottom w:w="0" w:type="dxa"/>
              <w:right w:w="15" w:type="dxa"/>
            </w:tcMar>
            <w:vAlign w:val="center"/>
            <w:hideMark/>
          </w:tcPr>
          <w:p w14:paraId="728345D7" w14:textId="77777777" w:rsidR="000E6963" w:rsidRPr="00AD2D51" w:rsidRDefault="000E6963" w:rsidP="00836446">
            <w:pPr>
              <w:jc w:val="center"/>
              <w:rPr>
                <w:rFonts w:ascii="Times New Roman" w:hAnsi="Times New Roman"/>
                <w:b/>
                <w:bCs/>
                <w:color w:val="333333"/>
                <w:sz w:val="20"/>
                <w:szCs w:val="20"/>
              </w:rPr>
            </w:pPr>
            <w:r w:rsidRPr="00AD2D51">
              <w:rPr>
                <w:rFonts w:ascii="Times New Roman" w:hAnsi="Times New Roman"/>
                <w:b/>
                <w:bCs/>
                <w:color w:val="333333"/>
                <w:sz w:val="20"/>
                <w:szCs w:val="20"/>
              </w:rPr>
              <w:t>Наименование организации</w:t>
            </w:r>
          </w:p>
        </w:tc>
        <w:tc>
          <w:tcPr>
            <w:tcW w:w="1780" w:type="dxa"/>
            <w:vMerge w:val="restart"/>
            <w:tcBorders>
              <w:top w:val="single" w:sz="4" w:space="0" w:color="333333"/>
              <w:left w:val="single" w:sz="4" w:space="0" w:color="333333"/>
              <w:bottom w:val="single" w:sz="4" w:space="0" w:color="333333"/>
              <w:right w:val="single" w:sz="4" w:space="0" w:color="333333"/>
            </w:tcBorders>
            <w:shd w:val="clear" w:color="auto" w:fill="auto"/>
            <w:tcMar>
              <w:top w:w="15" w:type="dxa"/>
              <w:left w:w="15" w:type="dxa"/>
              <w:bottom w:w="0" w:type="dxa"/>
              <w:right w:w="15" w:type="dxa"/>
            </w:tcMar>
            <w:textDirection w:val="btLr"/>
            <w:vAlign w:val="center"/>
            <w:hideMark/>
          </w:tcPr>
          <w:p w14:paraId="311B2DBC" w14:textId="77777777" w:rsidR="000E6963" w:rsidRPr="00AD2D51" w:rsidRDefault="000E6963" w:rsidP="00836446">
            <w:pPr>
              <w:jc w:val="center"/>
              <w:rPr>
                <w:rFonts w:ascii="Times New Roman" w:hAnsi="Times New Roman"/>
                <w:b/>
                <w:bCs/>
                <w:color w:val="333333"/>
                <w:sz w:val="20"/>
                <w:szCs w:val="20"/>
              </w:rPr>
            </w:pPr>
            <w:r>
              <w:rPr>
                <w:rFonts w:ascii="Times New Roman" w:hAnsi="Times New Roman"/>
                <w:b/>
                <w:bCs/>
                <w:color w:val="333333"/>
                <w:sz w:val="20"/>
                <w:szCs w:val="20"/>
              </w:rPr>
              <w:t>Населенный пункт</w:t>
            </w:r>
          </w:p>
        </w:tc>
        <w:tc>
          <w:tcPr>
            <w:tcW w:w="3820" w:type="dxa"/>
            <w:gridSpan w:val="5"/>
            <w:tcBorders>
              <w:top w:val="single" w:sz="4" w:space="0" w:color="333333"/>
              <w:left w:val="nil"/>
              <w:bottom w:val="single" w:sz="4" w:space="0" w:color="333333"/>
              <w:right w:val="single" w:sz="4" w:space="0" w:color="333333"/>
            </w:tcBorders>
            <w:shd w:val="clear" w:color="auto" w:fill="B4C6E7"/>
            <w:tcMar>
              <w:top w:w="15" w:type="dxa"/>
              <w:left w:w="15" w:type="dxa"/>
              <w:bottom w:w="0" w:type="dxa"/>
              <w:right w:w="15" w:type="dxa"/>
            </w:tcMar>
            <w:vAlign w:val="center"/>
            <w:hideMark/>
          </w:tcPr>
          <w:p w14:paraId="7AB65D09" w14:textId="77777777" w:rsidR="000E6963" w:rsidRPr="00AD2D51" w:rsidRDefault="000E6963" w:rsidP="00836446">
            <w:pPr>
              <w:jc w:val="center"/>
              <w:rPr>
                <w:rFonts w:ascii="Times New Roman" w:hAnsi="Times New Roman"/>
                <w:b/>
                <w:bCs/>
                <w:color w:val="333333"/>
                <w:sz w:val="20"/>
                <w:szCs w:val="20"/>
              </w:rPr>
            </w:pPr>
            <w:r w:rsidRPr="00AD2D51">
              <w:rPr>
                <w:rFonts w:ascii="Times New Roman" w:hAnsi="Times New Roman"/>
                <w:b/>
                <w:bCs/>
                <w:color w:val="333333"/>
                <w:sz w:val="20"/>
                <w:szCs w:val="20"/>
              </w:rPr>
              <w:t>Родители</w:t>
            </w:r>
            <w:r>
              <w:rPr>
                <w:rFonts w:ascii="Times New Roman" w:hAnsi="Times New Roman"/>
                <w:b/>
                <w:bCs/>
                <w:color w:val="333333"/>
                <w:sz w:val="20"/>
                <w:szCs w:val="20"/>
              </w:rPr>
              <w:t xml:space="preserve"> </w:t>
            </w:r>
            <w:r w:rsidRPr="00AD2D51">
              <w:rPr>
                <w:rFonts w:ascii="Times New Roman" w:hAnsi="Times New Roman"/>
                <w:b/>
                <w:bCs/>
                <w:color w:val="333333"/>
                <w:sz w:val="20"/>
                <w:szCs w:val="20"/>
              </w:rPr>
              <w:t>/</w:t>
            </w:r>
            <w:r>
              <w:rPr>
                <w:rFonts w:ascii="Times New Roman" w:hAnsi="Times New Roman"/>
                <w:b/>
                <w:bCs/>
                <w:color w:val="333333"/>
                <w:sz w:val="20"/>
                <w:szCs w:val="20"/>
              </w:rPr>
              <w:t xml:space="preserve"> З</w:t>
            </w:r>
            <w:r w:rsidRPr="00AD2D51">
              <w:rPr>
                <w:rFonts w:ascii="Times New Roman" w:hAnsi="Times New Roman"/>
                <w:b/>
                <w:bCs/>
                <w:color w:val="333333"/>
                <w:sz w:val="20"/>
                <w:szCs w:val="20"/>
              </w:rPr>
              <w:t>аконные представители</w:t>
            </w:r>
          </w:p>
        </w:tc>
        <w:tc>
          <w:tcPr>
            <w:tcW w:w="3820" w:type="dxa"/>
            <w:gridSpan w:val="5"/>
            <w:tcBorders>
              <w:top w:val="single" w:sz="4" w:space="0" w:color="333333"/>
              <w:left w:val="nil"/>
              <w:bottom w:val="single" w:sz="4" w:space="0" w:color="333333"/>
              <w:right w:val="single" w:sz="4" w:space="0" w:color="333333"/>
            </w:tcBorders>
            <w:shd w:val="clear" w:color="auto" w:fill="B4C6E7"/>
            <w:tcMar>
              <w:top w:w="15" w:type="dxa"/>
              <w:left w:w="15" w:type="dxa"/>
              <w:bottom w:w="0" w:type="dxa"/>
              <w:right w:w="15" w:type="dxa"/>
            </w:tcMar>
            <w:vAlign w:val="center"/>
            <w:hideMark/>
          </w:tcPr>
          <w:p w14:paraId="411C1702" w14:textId="77777777" w:rsidR="000E6963" w:rsidRPr="00AD2D51" w:rsidRDefault="000E6963" w:rsidP="00836446">
            <w:pPr>
              <w:jc w:val="center"/>
              <w:rPr>
                <w:rFonts w:ascii="Times New Roman" w:hAnsi="Times New Roman"/>
                <w:b/>
                <w:bCs/>
                <w:color w:val="333333"/>
                <w:sz w:val="20"/>
                <w:szCs w:val="20"/>
              </w:rPr>
            </w:pPr>
            <w:r w:rsidRPr="00AD2D51">
              <w:rPr>
                <w:rFonts w:ascii="Times New Roman" w:hAnsi="Times New Roman"/>
                <w:b/>
                <w:bCs/>
                <w:color w:val="333333"/>
                <w:sz w:val="20"/>
                <w:szCs w:val="20"/>
              </w:rPr>
              <w:t>Обучающиеся</w:t>
            </w:r>
            <w:r>
              <w:rPr>
                <w:rFonts w:ascii="Times New Roman" w:hAnsi="Times New Roman"/>
                <w:b/>
                <w:bCs/>
                <w:color w:val="333333"/>
                <w:sz w:val="20"/>
                <w:szCs w:val="20"/>
              </w:rPr>
              <w:t xml:space="preserve"> </w:t>
            </w:r>
            <w:r w:rsidRPr="00AD2D51">
              <w:rPr>
                <w:rFonts w:ascii="Times New Roman" w:hAnsi="Times New Roman"/>
                <w:b/>
                <w:bCs/>
                <w:color w:val="333333"/>
                <w:sz w:val="20"/>
                <w:szCs w:val="20"/>
              </w:rPr>
              <w:t xml:space="preserve">/ </w:t>
            </w:r>
            <w:r>
              <w:rPr>
                <w:rFonts w:ascii="Times New Roman" w:hAnsi="Times New Roman"/>
                <w:b/>
                <w:bCs/>
                <w:color w:val="333333"/>
                <w:sz w:val="20"/>
                <w:szCs w:val="20"/>
              </w:rPr>
              <w:t>В</w:t>
            </w:r>
            <w:r w:rsidRPr="00AD2D51">
              <w:rPr>
                <w:rFonts w:ascii="Times New Roman" w:hAnsi="Times New Roman"/>
                <w:b/>
                <w:bCs/>
                <w:color w:val="333333"/>
                <w:sz w:val="20"/>
                <w:szCs w:val="20"/>
              </w:rPr>
              <w:t>оспитанники</w:t>
            </w:r>
          </w:p>
        </w:tc>
        <w:tc>
          <w:tcPr>
            <w:tcW w:w="2340" w:type="dxa"/>
            <w:gridSpan w:val="3"/>
            <w:tcBorders>
              <w:top w:val="single" w:sz="4" w:space="0" w:color="333333"/>
              <w:left w:val="nil"/>
              <w:bottom w:val="single" w:sz="4" w:space="0" w:color="333333"/>
              <w:right w:val="single" w:sz="4" w:space="0" w:color="333333"/>
            </w:tcBorders>
            <w:shd w:val="clear" w:color="auto" w:fill="B4C6E7"/>
            <w:tcMar>
              <w:top w:w="15" w:type="dxa"/>
              <w:left w:w="15" w:type="dxa"/>
              <w:bottom w:w="0" w:type="dxa"/>
              <w:right w:w="15" w:type="dxa"/>
            </w:tcMar>
            <w:vAlign w:val="center"/>
            <w:hideMark/>
          </w:tcPr>
          <w:p w14:paraId="6DAB8190" w14:textId="77777777" w:rsidR="000E6963" w:rsidRPr="00AD2D51" w:rsidRDefault="000E6963" w:rsidP="00836446">
            <w:pPr>
              <w:jc w:val="center"/>
              <w:rPr>
                <w:rFonts w:ascii="Times New Roman" w:hAnsi="Times New Roman"/>
                <w:b/>
                <w:bCs/>
                <w:color w:val="333333"/>
                <w:sz w:val="20"/>
                <w:szCs w:val="20"/>
              </w:rPr>
            </w:pPr>
            <w:r w:rsidRPr="00AD2D51">
              <w:rPr>
                <w:rFonts w:ascii="Times New Roman" w:hAnsi="Times New Roman"/>
                <w:b/>
                <w:bCs/>
                <w:color w:val="333333"/>
                <w:sz w:val="20"/>
                <w:szCs w:val="20"/>
              </w:rPr>
              <w:t>Итого</w:t>
            </w:r>
          </w:p>
        </w:tc>
      </w:tr>
      <w:tr w:rsidR="000E6963" w:rsidRPr="00AD2D51" w14:paraId="3D68E6B1" w14:textId="77777777" w:rsidTr="00836446">
        <w:trPr>
          <w:trHeight w:val="3019"/>
        </w:trPr>
        <w:tc>
          <w:tcPr>
            <w:tcW w:w="582" w:type="dxa"/>
            <w:vMerge/>
            <w:tcBorders>
              <w:top w:val="single" w:sz="4" w:space="0" w:color="333333"/>
              <w:left w:val="single" w:sz="4" w:space="0" w:color="333333"/>
              <w:bottom w:val="single" w:sz="4" w:space="0" w:color="333333"/>
              <w:right w:val="single" w:sz="4" w:space="0" w:color="333333"/>
            </w:tcBorders>
            <w:vAlign w:val="center"/>
            <w:hideMark/>
          </w:tcPr>
          <w:p w14:paraId="105454E0" w14:textId="77777777" w:rsidR="000E6963" w:rsidRPr="00AD2D51" w:rsidRDefault="000E6963" w:rsidP="00836446">
            <w:pPr>
              <w:rPr>
                <w:rFonts w:ascii="Times New Roman" w:hAnsi="Times New Roman"/>
                <w:b/>
                <w:bCs/>
                <w:color w:val="333333"/>
                <w:sz w:val="20"/>
                <w:szCs w:val="20"/>
              </w:rPr>
            </w:pPr>
          </w:p>
        </w:tc>
        <w:tc>
          <w:tcPr>
            <w:tcW w:w="2978" w:type="dxa"/>
            <w:vMerge/>
            <w:tcBorders>
              <w:top w:val="single" w:sz="4" w:space="0" w:color="333333"/>
              <w:left w:val="single" w:sz="4" w:space="0" w:color="333333"/>
              <w:bottom w:val="single" w:sz="4" w:space="0" w:color="333333"/>
              <w:right w:val="single" w:sz="4" w:space="0" w:color="333333"/>
            </w:tcBorders>
            <w:vAlign w:val="center"/>
            <w:hideMark/>
          </w:tcPr>
          <w:p w14:paraId="0E48CB2D" w14:textId="77777777" w:rsidR="000E6963" w:rsidRPr="00AD2D51" w:rsidRDefault="000E6963" w:rsidP="00836446">
            <w:pPr>
              <w:rPr>
                <w:rFonts w:ascii="Times New Roman" w:hAnsi="Times New Roman"/>
                <w:b/>
                <w:bCs/>
                <w:color w:val="333333"/>
                <w:sz w:val="20"/>
                <w:szCs w:val="20"/>
              </w:rPr>
            </w:pPr>
          </w:p>
        </w:tc>
        <w:tc>
          <w:tcPr>
            <w:tcW w:w="0" w:type="auto"/>
            <w:vMerge/>
            <w:tcBorders>
              <w:top w:val="single" w:sz="4" w:space="0" w:color="333333"/>
              <w:left w:val="single" w:sz="4" w:space="0" w:color="333333"/>
              <w:bottom w:val="single" w:sz="4" w:space="0" w:color="333333"/>
              <w:right w:val="single" w:sz="4" w:space="0" w:color="333333"/>
            </w:tcBorders>
            <w:vAlign w:val="center"/>
            <w:hideMark/>
          </w:tcPr>
          <w:p w14:paraId="19A740DC" w14:textId="77777777" w:rsidR="000E6963" w:rsidRPr="00AD2D51" w:rsidRDefault="000E6963" w:rsidP="00836446">
            <w:pPr>
              <w:rPr>
                <w:rFonts w:ascii="Times New Roman" w:hAnsi="Times New Roman"/>
                <w:b/>
                <w:bCs/>
                <w:color w:val="333333"/>
                <w:sz w:val="20"/>
                <w:szCs w:val="20"/>
              </w:rPr>
            </w:pPr>
          </w:p>
        </w:tc>
        <w:tc>
          <w:tcPr>
            <w:tcW w:w="760" w:type="dxa"/>
            <w:tcBorders>
              <w:top w:val="nil"/>
              <w:left w:val="nil"/>
              <w:bottom w:val="single" w:sz="4" w:space="0" w:color="333333"/>
              <w:right w:val="single" w:sz="4" w:space="0" w:color="333333"/>
            </w:tcBorders>
            <w:shd w:val="clear" w:color="auto" w:fill="auto"/>
            <w:tcMar>
              <w:top w:w="15" w:type="dxa"/>
              <w:left w:w="15" w:type="dxa"/>
              <w:bottom w:w="0" w:type="dxa"/>
              <w:right w:w="15" w:type="dxa"/>
            </w:tcMar>
            <w:textDirection w:val="btLr"/>
            <w:vAlign w:val="center"/>
            <w:hideMark/>
          </w:tcPr>
          <w:p w14:paraId="407004A6" w14:textId="77777777" w:rsidR="000E6963" w:rsidRPr="00AD2D51" w:rsidRDefault="000E6963" w:rsidP="00836446">
            <w:pPr>
              <w:jc w:val="center"/>
              <w:rPr>
                <w:rFonts w:ascii="Times New Roman" w:hAnsi="Times New Roman"/>
                <w:b/>
                <w:bCs/>
                <w:color w:val="333333"/>
                <w:sz w:val="20"/>
                <w:szCs w:val="20"/>
              </w:rPr>
            </w:pPr>
            <w:r w:rsidRPr="00AD2D51">
              <w:rPr>
                <w:rFonts w:ascii="Times New Roman" w:hAnsi="Times New Roman"/>
                <w:b/>
                <w:bCs/>
                <w:color w:val="333333"/>
                <w:sz w:val="20"/>
                <w:szCs w:val="20"/>
              </w:rPr>
              <w:t>Генеральная совокупность</w:t>
            </w:r>
          </w:p>
        </w:tc>
        <w:tc>
          <w:tcPr>
            <w:tcW w:w="780" w:type="dxa"/>
            <w:tcBorders>
              <w:top w:val="nil"/>
              <w:left w:val="nil"/>
              <w:bottom w:val="single" w:sz="4" w:space="0" w:color="333333"/>
              <w:right w:val="single" w:sz="4" w:space="0" w:color="333333"/>
            </w:tcBorders>
            <w:shd w:val="clear" w:color="auto" w:fill="auto"/>
            <w:tcMar>
              <w:top w:w="15" w:type="dxa"/>
              <w:left w:w="15" w:type="dxa"/>
              <w:bottom w:w="0" w:type="dxa"/>
              <w:right w:w="15" w:type="dxa"/>
            </w:tcMar>
            <w:textDirection w:val="btLr"/>
            <w:vAlign w:val="center"/>
            <w:hideMark/>
          </w:tcPr>
          <w:p w14:paraId="246F2E25" w14:textId="77777777" w:rsidR="000E6963" w:rsidRPr="00AD2D51" w:rsidRDefault="000E6963" w:rsidP="00836446">
            <w:pPr>
              <w:jc w:val="center"/>
              <w:rPr>
                <w:rFonts w:ascii="Times New Roman" w:hAnsi="Times New Roman"/>
                <w:b/>
                <w:bCs/>
                <w:color w:val="333333"/>
                <w:sz w:val="20"/>
                <w:szCs w:val="20"/>
              </w:rPr>
            </w:pPr>
            <w:r w:rsidRPr="00AD2D51">
              <w:rPr>
                <w:rFonts w:ascii="Times New Roman" w:hAnsi="Times New Roman"/>
                <w:b/>
                <w:bCs/>
                <w:color w:val="333333"/>
                <w:sz w:val="20"/>
                <w:szCs w:val="20"/>
              </w:rPr>
              <w:t>Выборочная совокупность</w:t>
            </w:r>
          </w:p>
        </w:tc>
        <w:tc>
          <w:tcPr>
            <w:tcW w:w="760" w:type="dxa"/>
            <w:tcBorders>
              <w:top w:val="nil"/>
              <w:left w:val="nil"/>
              <w:bottom w:val="single" w:sz="4" w:space="0" w:color="333333"/>
              <w:right w:val="single" w:sz="4" w:space="0" w:color="333333"/>
            </w:tcBorders>
            <w:shd w:val="clear" w:color="auto" w:fill="auto"/>
            <w:tcMar>
              <w:top w:w="15" w:type="dxa"/>
              <w:left w:w="15" w:type="dxa"/>
              <w:bottom w:w="0" w:type="dxa"/>
              <w:right w:w="15" w:type="dxa"/>
            </w:tcMar>
            <w:textDirection w:val="btLr"/>
            <w:vAlign w:val="center"/>
            <w:hideMark/>
          </w:tcPr>
          <w:p w14:paraId="584A131D" w14:textId="77777777" w:rsidR="000E6963" w:rsidRPr="00AD2D51" w:rsidRDefault="000E6963" w:rsidP="00836446">
            <w:pPr>
              <w:jc w:val="center"/>
              <w:rPr>
                <w:rFonts w:ascii="Times New Roman" w:hAnsi="Times New Roman"/>
                <w:b/>
                <w:bCs/>
                <w:color w:val="333333"/>
                <w:sz w:val="20"/>
                <w:szCs w:val="20"/>
              </w:rPr>
            </w:pPr>
            <w:r w:rsidRPr="00AD2D51">
              <w:rPr>
                <w:rFonts w:ascii="Times New Roman" w:hAnsi="Times New Roman"/>
                <w:b/>
                <w:bCs/>
                <w:color w:val="333333"/>
                <w:sz w:val="20"/>
                <w:szCs w:val="20"/>
              </w:rPr>
              <w:t>%</w:t>
            </w:r>
          </w:p>
        </w:tc>
        <w:tc>
          <w:tcPr>
            <w:tcW w:w="760" w:type="dxa"/>
            <w:tcBorders>
              <w:top w:val="nil"/>
              <w:left w:val="nil"/>
              <w:bottom w:val="single" w:sz="4" w:space="0" w:color="333333"/>
              <w:right w:val="single" w:sz="4" w:space="0" w:color="333333"/>
            </w:tcBorders>
            <w:shd w:val="clear" w:color="auto" w:fill="auto"/>
            <w:tcMar>
              <w:top w:w="15" w:type="dxa"/>
              <w:left w:w="15" w:type="dxa"/>
              <w:bottom w:w="0" w:type="dxa"/>
              <w:right w:w="15" w:type="dxa"/>
            </w:tcMar>
            <w:textDirection w:val="btLr"/>
            <w:vAlign w:val="center"/>
            <w:hideMark/>
          </w:tcPr>
          <w:p w14:paraId="2CCC18ED" w14:textId="77777777" w:rsidR="000E6963" w:rsidRPr="00AD2D51" w:rsidRDefault="000E6963" w:rsidP="00836446">
            <w:pPr>
              <w:jc w:val="center"/>
              <w:rPr>
                <w:rFonts w:ascii="Times New Roman" w:hAnsi="Times New Roman"/>
                <w:b/>
                <w:bCs/>
                <w:color w:val="333333"/>
                <w:sz w:val="20"/>
                <w:szCs w:val="20"/>
              </w:rPr>
            </w:pPr>
            <w:r w:rsidRPr="00AD2D51">
              <w:rPr>
                <w:rFonts w:ascii="Times New Roman" w:hAnsi="Times New Roman"/>
                <w:b/>
                <w:bCs/>
                <w:color w:val="333333"/>
                <w:sz w:val="20"/>
                <w:szCs w:val="20"/>
              </w:rPr>
              <w:t>Фактическое количество</w:t>
            </w:r>
          </w:p>
        </w:tc>
        <w:tc>
          <w:tcPr>
            <w:tcW w:w="760" w:type="dxa"/>
            <w:tcBorders>
              <w:top w:val="nil"/>
              <w:left w:val="nil"/>
              <w:bottom w:val="single" w:sz="4" w:space="0" w:color="333333"/>
              <w:right w:val="single" w:sz="4" w:space="0" w:color="333333"/>
            </w:tcBorders>
            <w:shd w:val="clear" w:color="auto" w:fill="auto"/>
            <w:tcMar>
              <w:top w:w="15" w:type="dxa"/>
              <w:left w:w="15" w:type="dxa"/>
              <w:bottom w:w="0" w:type="dxa"/>
              <w:right w:w="15" w:type="dxa"/>
            </w:tcMar>
            <w:textDirection w:val="btLr"/>
            <w:vAlign w:val="center"/>
            <w:hideMark/>
          </w:tcPr>
          <w:p w14:paraId="2CE50A53" w14:textId="77777777" w:rsidR="000E6963" w:rsidRPr="00AD2D51" w:rsidRDefault="000E6963" w:rsidP="00836446">
            <w:pPr>
              <w:jc w:val="center"/>
              <w:rPr>
                <w:rFonts w:ascii="Times New Roman" w:hAnsi="Times New Roman"/>
                <w:b/>
                <w:bCs/>
                <w:color w:val="333333"/>
                <w:sz w:val="20"/>
                <w:szCs w:val="20"/>
              </w:rPr>
            </w:pPr>
            <w:r w:rsidRPr="00AD2D51">
              <w:rPr>
                <w:rFonts w:ascii="Times New Roman" w:hAnsi="Times New Roman"/>
                <w:b/>
                <w:bCs/>
                <w:color w:val="333333"/>
                <w:sz w:val="20"/>
                <w:szCs w:val="20"/>
              </w:rPr>
              <w:t>%</w:t>
            </w:r>
          </w:p>
        </w:tc>
        <w:tc>
          <w:tcPr>
            <w:tcW w:w="780" w:type="dxa"/>
            <w:tcBorders>
              <w:top w:val="nil"/>
              <w:left w:val="nil"/>
              <w:bottom w:val="single" w:sz="4" w:space="0" w:color="333333"/>
              <w:right w:val="single" w:sz="4" w:space="0" w:color="333333"/>
            </w:tcBorders>
            <w:shd w:val="clear" w:color="auto" w:fill="auto"/>
            <w:tcMar>
              <w:top w:w="15" w:type="dxa"/>
              <w:left w:w="15" w:type="dxa"/>
              <w:bottom w:w="0" w:type="dxa"/>
              <w:right w:w="15" w:type="dxa"/>
            </w:tcMar>
            <w:textDirection w:val="btLr"/>
            <w:vAlign w:val="center"/>
            <w:hideMark/>
          </w:tcPr>
          <w:p w14:paraId="69C9DDE7" w14:textId="77777777" w:rsidR="000E6963" w:rsidRPr="00AD2D51" w:rsidRDefault="000E6963" w:rsidP="00836446">
            <w:pPr>
              <w:jc w:val="center"/>
              <w:rPr>
                <w:rFonts w:ascii="Times New Roman" w:hAnsi="Times New Roman"/>
                <w:b/>
                <w:bCs/>
                <w:color w:val="333333"/>
                <w:sz w:val="20"/>
                <w:szCs w:val="20"/>
              </w:rPr>
            </w:pPr>
            <w:r w:rsidRPr="00AD2D51">
              <w:rPr>
                <w:rFonts w:ascii="Times New Roman" w:hAnsi="Times New Roman"/>
                <w:b/>
                <w:bCs/>
                <w:color w:val="333333"/>
                <w:sz w:val="20"/>
                <w:szCs w:val="20"/>
              </w:rPr>
              <w:t>Генеральная совокупность</w:t>
            </w:r>
          </w:p>
        </w:tc>
        <w:tc>
          <w:tcPr>
            <w:tcW w:w="760" w:type="dxa"/>
            <w:tcBorders>
              <w:top w:val="nil"/>
              <w:left w:val="nil"/>
              <w:bottom w:val="single" w:sz="4" w:space="0" w:color="333333"/>
              <w:right w:val="single" w:sz="4" w:space="0" w:color="333333"/>
            </w:tcBorders>
            <w:shd w:val="clear" w:color="auto" w:fill="auto"/>
            <w:tcMar>
              <w:top w:w="15" w:type="dxa"/>
              <w:left w:w="15" w:type="dxa"/>
              <w:bottom w:w="0" w:type="dxa"/>
              <w:right w:w="15" w:type="dxa"/>
            </w:tcMar>
            <w:textDirection w:val="btLr"/>
            <w:vAlign w:val="center"/>
            <w:hideMark/>
          </w:tcPr>
          <w:p w14:paraId="0052D943" w14:textId="77777777" w:rsidR="000E6963" w:rsidRPr="00AD2D51" w:rsidRDefault="000E6963" w:rsidP="00836446">
            <w:pPr>
              <w:jc w:val="center"/>
              <w:rPr>
                <w:rFonts w:ascii="Times New Roman" w:hAnsi="Times New Roman"/>
                <w:b/>
                <w:bCs/>
                <w:color w:val="333333"/>
                <w:sz w:val="20"/>
                <w:szCs w:val="20"/>
              </w:rPr>
            </w:pPr>
            <w:r w:rsidRPr="00AD2D51">
              <w:rPr>
                <w:rFonts w:ascii="Times New Roman" w:hAnsi="Times New Roman"/>
                <w:b/>
                <w:bCs/>
                <w:color w:val="333333"/>
                <w:sz w:val="20"/>
                <w:szCs w:val="20"/>
              </w:rPr>
              <w:t>Выборочная совокупность</w:t>
            </w:r>
          </w:p>
        </w:tc>
        <w:tc>
          <w:tcPr>
            <w:tcW w:w="760" w:type="dxa"/>
            <w:tcBorders>
              <w:top w:val="nil"/>
              <w:left w:val="nil"/>
              <w:bottom w:val="single" w:sz="4" w:space="0" w:color="333333"/>
              <w:right w:val="single" w:sz="4" w:space="0" w:color="333333"/>
            </w:tcBorders>
            <w:shd w:val="clear" w:color="auto" w:fill="auto"/>
            <w:tcMar>
              <w:top w:w="15" w:type="dxa"/>
              <w:left w:w="15" w:type="dxa"/>
              <w:bottom w:w="0" w:type="dxa"/>
              <w:right w:w="15" w:type="dxa"/>
            </w:tcMar>
            <w:textDirection w:val="btLr"/>
            <w:vAlign w:val="center"/>
            <w:hideMark/>
          </w:tcPr>
          <w:p w14:paraId="056599DD" w14:textId="77777777" w:rsidR="000E6963" w:rsidRPr="00AD2D51" w:rsidRDefault="000E6963" w:rsidP="00836446">
            <w:pPr>
              <w:jc w:val="center"/>
              <w:rPr>
                <w:rFonts w:ascii="Times New Roman" w:hAnsi="Times New Roman"/>
                <w:b/>
                <w:bCs/>
                <w:color w:val="333333"/>
                <w:sz w:val="20"/>
                <w:szCs w:val="20"/>
              </w:rPr>
            </w:pPr>
            <w:r w:rsidRPr="00AD2D51">
              <w:rPr>
                <w:rFonts w:ascii="Times New Roman" w:hAnsi="Times New Roman"/>
                <w:b/>
                <w:bCs/>
                <w:color w:val="333333"/>
                <w:sz w:val="20"/>
                <w:szCs w:val="20"/>
              </w:rPr>
              <w:t>%</w:t>
            </w:r>
          </w:p>
        </w:tc>
        <w:tc>
          <w:tcPr>
            <w:tcW w:w="760" w:type="dxa"/>
            <w:tcBorders>
              <w:top w:val="nil"/>
              <w:left w:val="nil"/>
              <w:bottom w:val="single" w:sz="4" w:space="0" w:color="333333"/>
              <w:right w:val="single" w:sz="4" w:space="0" w:color="333333"/>
            </w:tcBorders>
            <w:shd w:val="clear" w:color="auto" w:fill="auto"/>
            <w:tcMar>
              <w:top w:w="15" w:type="dxa"/>
              <w:left w:w="15" w:type="dxa"/>
              <w:bottom w:w="0" w:type="dxa"/>
              <w:right w:w="15" w:type="dxa"/>
            </w:tcMar>
            <w:textDirection w:val="btLr"/>
            <w:vAlign w:val="center"/>
            <w:hideMark/>
          </w:tcPr>
          <w:p w14:paraId="25CC6172" w14:textId="77777777" w:rsidR="000E6963" w:rsidRPr="00AD2D51" w:rsidRDefault="000E6963" w:rsidP="00836446">
            <w:pPr>
              <w:jc w:val="center"/>
              <w:rPr>
                <w:rFonts w:ascii="Times New Roman" w:hAnsi="Times New Roman"/>
                <w:b/>
                <w:bCs/>
                <w:color w:val="333333"/>
                <w:sz w:val="20"/>
                <w:szCs w:val="20"/>
              </w:rPr>
            </w:pPr>
            <w:r w:rsidRPr="00AD2D51">
              <w:rPr>
                <w:rFonts w:ascii="Times New Roman" w:hAnsi="Times New Roman"/>
                <w:b/>
                <w:bCs/>
                <w:color w:val="333333"/>
                <w:sz w:val="20"/>
                <w:szCs w:val="20"/>
              </w:rPr>
              <w:t>Фактическое количество</w:t>
            </w:r>
          </w:p>
        </w:tc>
        <w:tc>
          <w:tcPr>
            <w:tcW w:w="760" w:type="dxa"/>
            <w:tcBorders>
              <w:top w:val="nil"/>
              <w:left w:val="nil"/>
              <w:bottom w:val="single" w:sz="4" w:space="0" w:color="333333"/>
              <w:right w:val="single" w:sz="4" w:space="0" w:color="333333"/>
            </w:tcBorders>
            <w:shd w:val="clear" w:color="auto" w:fill="auto"/>
            <w:tcMar>
              <w:top w:w="15" w:type="dxa"/>
              <w:left w:w="15" w:type="dxa"/>
              <w:bottom w:w="0" w:type="dxa"/>
              <w:right w:w="15" w:type="dxa"/>
            </w:tcMar>
            <w:textDirection w:val="btLr"/>
            <w:vAlign w:val="center"/>
            <w:hideMark/>
          </w:tcPr>
          <w:p w14:paraId="2CC31011" w14:textId="77777777" w:rsidR="000E6963" w:rsidRPr="00AD2D51" w:rsidRDefault="000E6963" w:rsidP="00836446">
            <w:pPr>
              <w:jc w:val="center"/>
              <w:rPr>
                <w:rFonts w:ascii="Times New Roman" w:hAnsi="Times New Roman"/>
                <w:b/>
                <w:bCs/>
                <w:color w:val="333333"/>
                <w:sz w:val="20"/>
                <w:szCs w:val="20"/>
              </w:rPr>
            </w:pPr>
            <w:r w:rsidRPr="00AD2D51">
              <w:rPr>
                <w:rFonts w:ascii="Times New Roman" w:hAnsi="Times New Roman"/>
                <w:b/>
                <w:bCs/>
                <w:color w:val="333333"/>
                <w:sz w:val="20"/>
                <w:szCs w:val="20"/>
              </w:rPr>
              <w:t>%</w:t>
            </w:r>
          </w:p>
        </w:tc>
        <w:tc>
          <w:tcPr>
            <w:tcW w:w="800" w:type="dxa"/>
            <w:tcBorders>
              <w:top w:val="nil"/>
              <w:left w:val="nil"/>
              <w:bottom w:val="single" w:sz="4" w:space="0" w:color="333333"/>
              <w:right w:val="single" w:sz="4" w:space="0" w:color="333333"/>
            </w:tcBorders>
            <w:shd w:val="clear" w:color="auto" w:fill="auto"/>
            <w:tcMar>
              <w:top w:w="15" w:type="dxa"/>
              <w:left w:w="15" w:type="dxa"/>
              <w:bottom w:w="0" w:type="dxa"/>
              <w:right w:w="15" w:type="dxa"/>
            </w:tcMar>
            <w:textDirection w:val="btLr"/>
            <w:vAlign w:val="center"/>
            <w:hideMark/>
          </w:tcPr>
          <w:p w14:paraId="524C31EE" w14:textId="77777777" w:rsidR="000E6963" w:rsidRPr="00AD2D51" w:rsidRDefault="000E6963" w:rsidP="00836446">
            <w:pPr>
              <w:jc w:val="center"/>
              <w:rPr>
                <w:rFonts w:ascii="Times New Roman" w:hAnsi="Times New Roman"/>
                <w:b/>
                <w:bCs/>
                <w:color w:val="333333"/>
                <w:sz w:val="20"/>
                <w:szCs w:val="20"/>
              </w:rPr>
            </w:pPr>
            <w:r w:rsidRPr="00AD2D51">
              <w:rPr>
                <w:rFonts w:ascii="Times New Roman" w:hAnsi="Times New Roman"/>
                <w:b/>
                <w:bCs/>
                <w:color w:val="333333"/>
                <w:sz w:val="20"/>
                <w:szCs w:val="20"/>
              </w:rPr>
              <w:t>Выборочная совокупность</w:t>
            </w:r>
          </w:p>
        </w:tc>
        <w:tc>
          <w:tcPr>
            <w:tcW w:w="740" w:type="dxa"/>
            <w:tcBorders>
              <w:top w:val="nil"/>
              <w:left w:val="nil"/>
              <w:bottom w:val="single" w:sz="4" w:space="0" w:color="333333"/>
              <w:right w:val="single" w:sz="4" w:space="0" w:color="333333"/>
            </w:tcBorders>
            <w:shd w:val="clear" w:color="auto" w:fill="auto"/>
            <w:tcMar>
              <w:top w:w="15" w:type="dxa"/>
              <w:left w:w="15" w:type="dxa"/>
              <w:bottom w:w="0" w:type="dxa"/>
              <w:right w:w="15" w:type="dxa"/>
            </w:tcMar>
            <w:textDirection w:val="btLr"/>
            <w:vAlign w:val="center"/>
            <w:hideMark/>
          </w:tcPr>
          <w:p w14:paraId="5024602C" w14:textId="77777777" w:rsidR="000E6963" w:rsidRPr="00AD2D51" w:rsidRDefault="000E6963" w:rsidP="00836446">
            <w:pPr>
              <w:jc w:val="center"/>
              <w:rPr>
                <w:rFonts w:ascii="Times New Roman" w:hAnsi="Times New Roman"/>
                <w:b/>
                <w:bCs/>
                <w:color w:val="333333"/>
                <w:sz w:val="20"/>
                <w:szCs w:val="20"/>
              </w:rPr>
            </w:pPr>
            <w:r w:rsidRPr="00AD2D51">
              <w:rPr>
                <w:rFonts w:ascii="Times New Roman" w:hAnsi="Times New Roman"/>
                <w:b/>
                <w:bCs/>
                <w:color w:val="333333"/>
                <w:sz w:val="20"/>
                <w:szCs w:val="20"/>
              </w:rPr>
              <w:t>Фактическое количество</w:t>
            </w:r>
          </w:p>
        </w:tc>
        <w:tc>
          <w:tcPr>
            <w:tcW w:w="800" w:type="dxa"/>
            <w:tcBorders>
              <w:top w:val="nil"/>
              <w:left w:val="nil"/>
              <w:bottom w:val="single" w:sz="4" w:space="0" w:color="333333"/>
              <w:right w:val="single" w:sz="4" w:space="0" w:color="333333"/>
            </w:tcBorders>
            <w:shd w:val="clear" w:color="auto" w:fill="auto"/>
            <w:tcMar>
              <w:top w:w="15" w:type="dxa"/>
              <w:left w:w="15" w:type="dxa"/>
              <w:bottom w:w="0" w:type="dxa"/>
              <w:right w:w="15" w:type="dxa"/>
            </w:tcMar>
            <w:textDirection w:val="btLr"/>
            <w:vAlign w:val="center"/>
            <w:hideMark/>
          </w:tcPr>
          <w:p w14:paraId="1E8A5EF0" w14:textId="77777777" w:rsidR="000E6963" w:rsidRPr="00AD2D51" w:rsidRDefault="000E6963" w:rsidP="00836446">
            <w:pPr>
              <w:jc w:val="center"/>
              <w:rPr>
                <w:rFonts w:ascii="Times New Roman" w:hAnsi="Times New Roman"/>
                <w:b/>
                <w:bCs/>
                <w:color w:val="333333"/>
                <w:sz w:val="20"/>
                <w:szCs w:val="20"/>
              </w:rPr>
            </w:pPr>
            <w:r w:rsidRPr="00AD2D51">
              <w:rPr>
                <w:rFonts w:ascii="Times New Roman" w:hAnsi="Times New Roman"/>
                <w:b/>
                <w:bCs/>
                <w:color w:val="333333"/>
                <w:sz w:val="20"/>
                <w:szCs w:val="20"/>
              </w:rPr>
              <w:t>%</w:t>
            </w:r>
          </w:p>
        </w:tc>
      </w:tr>
      <w:tr w:rsidR="000E6963" w:rsidRPr="008D7E3D" w14:paraId="6BB2ABA0" w14:textId="77777777" w:rsidTr="00836446">
        <w:trPr>
          <w:trHeight w:val="522"/>
        </w:trPr>
        <w:tc>
          <w:tcPr>
            <w:tcW w:w="582"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center"/>
            <w:hideMark/>
          </w:tcPr>
          <w:p w14:paraId="7C66F568" w14:textId="77777777" w:rsidR="000E6963" w:rsidRPr="008D7E3D" w:rsidRDefault="000E6963" w:rsidP="00836446">
            <w:pPr>
              <w:jc w:val="center"/>
              <w:rPr>
                <w:rFonts w:ascii="Times New Roman" w:hAnsi="Times New Roman"/>
                <w:sz w:val="20"/>
                <w:szCs w:val="20"/>
              </w:rPr>
            </w:pPr>
            <w:r w:rsidRPr="008D7E3D">
              <w:rPr>
                <w:rFonts w:ascii="Times New Roman" w:hAnsi="Times New Roman"/>
                <w:sz w:val="20"/>
                <w:szCs w:val="20"/>
              </w:rPr>
              <w:t>1</w:t>
            </w:r>
          </w:p>
        </w:tc>
        <w:tc>
          <w:tcPr>
            <w:tcW w:w="2978" w:type="dxa"/>
            <w:tcBorders>
              <w:top w:val="single" w:sz="4" w:space="0" w:color="000000"/>
              <w:left w:val="nil"/>
              <w:bottom w:val="single" w:sz="4" w:space="0" w:color="000000"/>
              <w:right w:val="single" w:sz="4" w:space="0" w:color="000000"/>
            </w:tcBorders>
            <w:shd w:val="clear" w:color="auto" w:fill="BFBFBF"/>
            <w:tcMar>
              <w:top w:w="15" w:type="dxa"/>
              <w:left w:w="15" w:type="dxa"/>
              <w:bottom w:w="0" w:type="dxa"/>
              <w:right w:w="15" w:type="dxa"/>
            </w:tcMar>
            <w:vAlign w:val="center"/>
            <w:hideMark/>
          </w:tcPr>
          <w:p w14:paraId="14E18035" w14:textId="77777777" w:rsidR="000E6963" w:rsidRPr="008D7E3D" w:rsidRDefault="000E6963" w:rsidP="00836446">
            <w:pPr>
              <w:jc w:val="center"/>
              <w:rPr>
                <w:rFonts w:ascii="Times New Roman" w:hAnsi="Times New Roman"/>
                <w:sz w:val="20"/>
                <w:szCs w:val="20"/>
              </w:rPr>
            </w:pPr>
            <w:r w:rsidRPr="008D7E3D">
              <w:rPr>
                <w:rFonts w:ascii="Times New Roman" w:hAnsi="Times New Roman"/>
                <w:sz w:val="20"/>
                <w:szCs w:val="20"/>
              </w:rPr>
              <w:t>МБДОУ "ОСИНСКИЙ ДЕТСКИЙ САД № 2"</w:t>
            </w:r>
          </w:p>
        </w:tc>
        <w:tc>
          <w:tcPr>
            <w:tcW w:w="1780" w:type="dxa"/>
            <w:tcBorders>
              <w:top w:val="single" w:sz="4" w:space="0" w:color="000000"/>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A003A9C" w14:textId="77777777" w:rsidR="000E6963" w:rsidRPr="008D7E3D" w:rsidRDefault="000E6963" w:rsidP="00836446">
            <w:pPr>
              <w:jc w:val="center"/>
              <w:rPr>
                <w:rFonts w:ascii="Times New Roman" w:hAnsi="Times New Roman"/>
                <w:sz w:val="20"/>
                <w:szCs w:val="20"/>
              </w:rPr>
            </w:pPr>
            <w:r w:rsidRPr="008D7E3D">
              <w:rPr>
                <w:rFonts w:ascii="Times New Roman" w:hAnsi="Times New Roman"/>
                <w:sz w:val="20"/>
                <w:szCs w:val="20"/>
              </w:rPr>
              <w:t>с. Оса</w:t>
            </w:r>
          </w:p>
        </w:tc>
        <w:tc>
          <w:tcPr>
            <w:tcW w:w="760" w:type="dxa"/>
            <w:tcBorders>
              <w:top w:val="single" w:sz="4" w:space="0" w:color="000000"/>
              <w:left w:val="nil"/>
              <w:bottom w:val="single" w:sz="4" w:space="0" w:color="000000"/>
              <w:right w:val="single" w:sz="4" w:space="0" w:color="000000"/>
            </w:tcBorders>
            <w:shd w:val="clear" w:color="auto" w:fill="F4B083"/>
            <w:tcMar>
              <w:top w:w="15" w:type="dxa"/>
              <w:left w:w="15" w:type="dxa"/>
              <w:bottom w:w="0" w:type="dxa"/>
              <w:right w:w="15" w:type="dxa"/>
            </w:tcMar>
            <w:vAlign w:val="center"/>
            <w:hideMark/>
          </w:tcPr>
          <w:p w14:paraId="65D545D7" w14:textId="77777777" w:rsidR="000E6963" w:rsidRPr="008D7E3D" w:rsidRDefault="000E6963" w:rsidP="00836446">
            <w:pPr>
              <w:jc w:val="center"/>
              <w:rPr>
                <w:rFonts w:ascii="Times New Roman" w:hAnsi="Times New Roman"/>
                <w:sz w:val="20"/>
                <w:szCs w:val="20"/>
              </w:rPr>
            </w:pPr>
            <w:r w:rsidRPr="008D7E3D">
              <w:rPr>
                <w:rFonts w:ascii="Times New Roman" w:hAnsi="Times New Roman"/>
                <w:sz w:val="20"/>
                <w:szCs w:val="20"/>
              </w:rPr>
              <w:t>104</w:t>
            </w:r>
          </w:p>
        </w:tc>
        <w:tc>
          <w:tcPr>
            <w:tcW w:w="780" w:type="dxa"/>
            <w:tcBorders>
              <w:top w:val="single" w:sz="4" w:space="0" w:color="000000"/>
              <w:left w:val="nil"/>
              <w:bottom w:val="single" w:sz="4" w:space="0" w:color="000000"/>
              <w:right w:val="single" w:sz="4" w:space="0" w:color="000000"/>
            </w:tcBorders>
            <w:shd w:val="clear" w:color="auto" w:fill="00B050"/>
            <w:tcMar>
              <w:top w:w="15" w:type="dxa"/>
              <w:left w:w="15" w:type="dxa"/>
              <w:bottom w:w="0" w:type="dxa"/>
              <w:right w:w="15" w:type="dxa"/>
            </w:tcMar>
            <w:vAlign w:val="center"/>
            <w:hideMark/>
          </w:tcPr>
          <w:p w14:paraId="41E53AC6" w14:textId="77777777" w:rsidR="000E6963" w:rsidRPr="008D7E3D" w:rsidRDefault="000E6963" w:rsidP="00836446">
            <w:pPr>
              <w:jc w:val="center"/>
              <w:rPr>
                <w:rFonts w:ascii="Times New Roman" w:hAnsi="Times New Roman"/>
                <w:sz w:val="20"/>
                <w:szCs w:val="20"/>
              </w:rPr>
            </w:pPr>
            <w:r w:rsidRPr="008D7E3D">
              <w:rPr>
                <w:rFonts w:ascii="Times New Roman" w:hAnsi="Times New Roman"/>
                <w:sz w:val="20"/>
                <w:szCs w:val="20"/>
              </w:rPr>
              <w:t>42</w:t>
            </w:r>
          </w:p>
        </w:tc>
        <w:tc>
          <w:tcPr>
            <w:tcW w:w="760" w:type="dxa"/>
            <w:tcBorders>
              <w:top w:val="single" w:sz="4" w:space="0" w:color="000000"/>
              <w:left w:val="nil"/>
              <w:bottom w:val="single" w:sz="4" w:space="0" w:color="000000"/>
              <w:right w:val="single" w:sz="4" w:space="0" w:color="000000"/>
            </w:tcBorders>
            <w:shd w:val="clear" w:color="auto" w:fill="BFBFBF"/>
            <w:tcMar>
              <w:top w:w="15" w:type="dxa"/>
              <w:left w:w="15" w:type="dxa"/>
              <w:bottom w:w="0" w:type="dxa"/>
              <w:right w:w="15" w:type="dxa"/>
            </w:tcMar>
            <w:vAlign w:val="center"/>
            <w:hideMark/>
          </w:tcPr>
          <w:p w14:paraId="120C8677" w14:textId="77777777" w:rsidR="000E6963" w:rsidRPr="008D7E3D" w:rsidRDefault="000E6963" w:rsidP="00836446">
            <w:pPr>
              <w:jc w:val="center"/>
              <w:rPr>
                <w:rFonts w:ascii="Times New Roman" w:hAnsi="Times New Roman"/>
                <w:sz w:val="20"/>
                <w:szCs w:val="20"/>
              </w:rPr>
            </w:pPr>
            <w:r w:rsidRPr="008D7E3D">
              <w:rPr>
                <w:rFonts w:ascii="Times New Roman" w:hAnsi="Times New Roman"/>
                <w:sz w:val="20"/>
                <w:szCs w:val="20"/>
              </w:rPr>
              <w:t>40</w:t>
            </w:r>
          </w:p>
        </w:tc>
        <w:tc>
          <w:tcPr>
            <w:tcW w:w="760" w:type="dxa"/>
            <w:tcBorders>
              <w:top w:val="single" w:sz="4" w:space="0" w:color="000000"/>
              <w:left w:val="nil"/>
              <w:bottom w:val="single" w:sz="4" w:space="0" w:color="000000"/>
              <w:right w:val="single" w:sz="4" w:space="0" w:color="000000"/>
            </w:tcBorders>
            <w:shd w:val="clear" w:color="auto" w:fill="00B050"/>
            <w:tcMar>
              <w:top w:w="15" w:type="dxa"/>
              <w:left w:w="15" w:type="dxa"/>
              <w:bottom w:w="0" w:type="dxa"/>
              <w:right w:w="15" w:type="dxa"/>
            </w:tcMar>
            <w:vAlign w:val="center"/>
            <w:hideMark/>
          </w:tcPr>
          <w:p w14:paraId="058F301E" w14:textId="77777777" w:rsidR="000E6963" w:rsidRPr="008D7E3D" w:rsidRDefault="000E6963" w:rsidP="00836446">
            <w:pPr>
              <w:jc w:val="center"/>
              <w:rPr>
                <w:rFonts w:ascii="Times New Roman" w:hAnsi="Times New Roman"/>
                <w:sz w:val="20"/>
                <w:szCs w:val="20"/>
              </w:rPr>
            </w:pPr>
            <w:r w:rsidRPr="008D7E3D">
              <w:rPr>
                <w:rFonts w:ascii="Times New Roman" w:hAnsi="Times New Roman"/>
                <w:sz w:val="20"/>
                <w:szCs w:val="20"/>
              </w:rPr>
              <w:t>55</w:t>
            </w:r>
          </w:p>
        </w:tc>
        <w:tc>
          <w:tcPr>
            <w:tcW w:w="760" w:type="dxa"/>
            <w:tcBorders>
              <w:top w:val="single" w:sz="4" w:space="0" w:color="000000"/>
              <w:left w:val="nil"/>
              <w:bottom w:val="single" w:sz="4" w:space="0" w:color="000000"/>
              <w:right w:val="single" w:sz="4" w:space="0" w:color="000000"/>
            </w:tcBorders>
            <w:shd w:val="clear" w:color="auto" w:fill="BFBFBF"/>
            <w:tcMar>
              <w:top w:w="15" w:type="dxa"/>
              <w:left w:w="15" w:type="dxa"/>
              <w:bottom w:w="0" w:type="dxa"/>
              <w:right w:w="15" w:type="dxa"/>
            </w:tcMar>
            <w:vAlign w:val="center"/>
            <w:hideMark/>
          </w:tcPr>
          <w:p w14:paraId="61359ACE" w14:textId="77777777" w:rsidR="000E6963" w:rsidRPr="008D7E3D" w:rsidRDefault="000E6963" w:rsidP="00836446">
            <w:pPr>
              <w:jc w:val="center"/>
              <w:rPr>
                <w:rFonts w:ascii="Times New Roman" w:hAnsi="Times New Roman"/>
                <w:sz w:val="20"/>
                <w:szCs w:val="20"/>
              </w:rPr>
            </w:pPr>
            <w:r w:rsidRPr="008D7E3D">
              <w:rPr>
                <w:rFonts w:ascii="Times New Roman" w:hAnsi="Times New Roman"/>
                <w:sz w:val="20"/>
                <w:szCs w:val="20"/>
              </w:rPr>
              <w:t>130,95</w:t>
            </w:r>
          </w:p>
        </w:tc>
        <w:tc>
          <w:tcPr>
            <w:tcW w:w="780" w:type="dxa"/>
            <w:tcBorders>
              <w:top w:val="single" w:sz="4" w:space="0" w:color="000000"/>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080BB9B" w14:textId="77777777" w:rsidR="000E6963" w:rsidRPr="008D7E3D" w:rsidRDefault="000E6963" w:rsidP="00836446">
            <w:pPr>
              <w:jc w:val="center"/>
              <w:rPr>
                <w:rFonts w:ascii="Times New Roman" w:hAnsi="Times New Roman"/>
                <w:sz w:val="20"/>
                <w:szCs w:val="20"/>
              </w:rPr>
            </w:pPr>
            <w:r w:rsidRPr="008D7E3D">
              <w:rPr>
                <w:rFonts w:ascii="Times New Roman" w:hAnsi="Times New Roman"/>
                <w:sz w:val="20"/>
                <w:szCs w:val="20"/>
              </w:rPr>
              <w:t> </w:t>
            </w:r>
          </w:p>
        </w:tc>
        <w:tc>
          <w:tcPr>
            <w:tcW w:w="760" w:type="dxa"/>
            <w:tcBorders>
              <w:top w:val="single" w:sz="4" w:space="0" w:color="000000"/>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5AA234B" w14:textId="77777777" w:rsidR="000E6963" w:rsidRPr="008D7E3D" w:rsidRDefault="000E6963" w:rsidP="00836446">
            <w:pPr>
              <w:jc w:val="center"/>
              <w:rPr>
                <w:rFonts w:ascii="Times New Roman" w:hAnsi="Times New Roman"/>
                <w:sz w:val="20"/>
                <w:szCs w:val="20"/>
              </w:rPr>
            </w:pPr>
            <w:r w:rsidRPr="008D7E3D">
              <w:rPr>
                <w:rFonts w:ascii="Times New Roman" w:hAnsi="Times New Roman"/>
                <w:sz w:val="20"/>
                <w:szCs w:val="20"/>
              </w:rPr>
              <w:t> </w:t>
            </w:r>
          </w:p>
        </w:tc>
        <w:tc>
          <w:tcPr>
            <w:tcW w:w="760" w:type="dxa"/>
            <w:tcBorders>
              <w:top w:val="single" w:sz="4" w:space="0" w:color="000000"/>
              <w:left w:val="nil"/>
              <w:bottom w:val="single" w:sz="4" w:space="0" w:color="000000"/>
              <w:right w:val="single" w:sz="4" w:space="0" w:color="000000"/>
            </w:tcBorders>
            <w:shd w:val="clear" w:color="auto" w:fill="auto"/>
            <w:tcMar>
              <w:top w:w="15" w:type="dxa"/>
              <w:left w:w="15" w:type="dxa"/>
              <w:bottom w:w="0" w:type="dxa"/>
              <w:right w:w="15" w:type="dxa"/>
            </w:tcMar>
            <w:vAlign w:val="center"/>
          </w:tcPr>
          <w:p w14:paraId="2B18C2FF" w14:textId="77777777" w:rsidR="000E6963" w:rsidRPr="008D7E3D" w:rsidRDefault="000E6963" w:rsidP="00836446">
            <w:pPr>
              <w:jc w:val="center"/>
              <w:rPr>
                <w:rFonts w:ascii="Times New Roman" w:hAnsi="Times New Roman"/>
                <w:sz w:val="20"/>
                <w:szCs w:val="20"/>
              </w:rPr>
            </w:pPr>
          </w:p>
        </w:tc>
        <w:tc>
          <w:tcPr>
            <w:tcW w:w="760" w:type="dxa"/>
            <w:tcBorders>
              <w:top w:val="single" w:sz="4" w:space="0" w:color="000000"/>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FFD86CD" w14:textId="77777777" w:rsidR="000E6963" w:rsidRPr="008D7E3D" w:rsidRDefault="000E6963" w:rsidP="00836446">
            <w:pPr>
              <w:jc w:val="center"/>
              <w:rPr>
                <w:rFonts w:ascii="Times New Roman" w:hAnsi="Times New Roman"/>
                <w:sz w:val="20"/>
                <w:szCs w:val="20"/>
              </w:rPr>
            </w:pPr>
            <w:r w:rsidRPr="008D7E3D">
              <w:rPr>
                <w:rFonts w:ascii="Times New Roman" w:hAnsi="Times New Roman"/>
                <w:sz w:val="20"/>
                <w:szCs w:val="20"/>
              </w:rPr>
              <w:t> </w:t>
            </w:r>
          </w:p>
        </w:tc>
        <w:tc>
          <w:tcPr>
            <w:tcW w:w="760" w:type="dxa"/>
            <w:tcBorders>
              <w:top w:val="single" w:sz="4" w:space="0" w:color="000000"/>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C296254" w14:textId="77777777" w:rsidR="000E6963" w:rsidRPr="008D7E3D" w:rsidRDefault="000E6963" w:rsidP="00836446">
            <w:pPr>
              <w:jc w:val="center"/>
              <w:rPr>
                <w:rFonts w:ascii="Times New Roman" w:hAnsi="Times New Roman"/>
                <w:sz w:val="20"/>
                <w:szCs w:val="20"/>
              </w:rPr>
            </w:pPr>
            <w:r w:rsidRPr="008D7E3D">
              <w:rPr>
                <w:rFonts w:ascii="Times New Roman" w:hAnsi="Times New Roman"/>
                <w:sz w:val="20"/>
                <w:szCs w:val="20"/>
              </w:rPr>
              <w:t> </w:t>
            </w:r>
          </w:p>
        </w:tc>
        <w:tc>
          <w:tcPr>
            <w:tcW w:w="800" w:type="dxa"/>
            <w:tcBorders>
              <w:top w:val="single" w:sz="4" w:space="0" w:color="000000"/>
              <w:left w:val="nil"/>
              <w:bottom w:val="single" w:sz="4" w:space="0" w:color="000000"/>
              <w:right w:val="single" w:sz="4" w:space="0" w:color="000000"/>
            </w:tcBorders>
            <w:shd w:val="clear" w:color="auto" w:fill="00B050"/>
            <w:tcMar>
              <w:top w:w="15" w:type="dxa"/>
              <w:left w:w="15" w:type="dxa"/>
              <w:bottom w:w="0" w:type="dxa"/>
              <w:right w:w="15" w:type="dxa"/>
            </w:tcMar>
            <w:vAlign w:val="center"/>
            <w:hideMark/>
          </w:tcPr>
          <w:p w14:paraId="0AAE1419" w14:textId="77777777" w:rsidR="000E6963" w:rsidRPr="008D7E3D" w:rsidRDefault="000E6963" w:rsidP="00836446">
            <w:pPr>
              <w:jc w:val="center"/>
              <w:rPr>
                <w:rFonts w:ascii="Times New Roman" w:hAnsi="Times New Roman"/>
                <w:sz w:val="20"/>
                <w:szCs w:val="20"/>
              </w:rPr>
            </w:pPr>
            <w:r w:rsidRPr="008D7E3D">
              <w:rPr>
                <w:rFonts w:ascii="Times New Roman" w:hAnsi="Times New Roman"/>
                <w:sz w:val="20"/>
                <w:szCs w:val="20"/>
              </w:rPr>
              <w:t>42</w:t>
            </w:r>
          </w:p>
        </w:tc>
        <w:tc>
          <w:tcPr>
            <w:tcW w:w="740" w:type="dxa"/>
            <w:tcBorders>
              <w:top w:val="single" w:sz="4" w:space="0" w:color="000000"/>
              <w:left w:val="nil"/>
              <w:bottom w:val="single" w:sz="4" w:space="0" w:color="000000"/>
              <w:right w:val="single" w:sz="4" w:space="0" w:color="000000"/>
            </w:tcBorders>
            <w:shd w:val="clear" w:color="auto" w:fill="00B050"/>
            <w:tcMar>
              <w:top w:w="15" w:type="dxa"/>
              <w:left w:w="15" w:type="dxa"/>
              <w:bottom w:w="0" w:type="dxa"/>
              <w:right w:w="15" w:type="dxa"/>
            </w:tcMar>
            <w:vAlign w:val="center"/>
            <w:hideMark/>
          </w:tcPr>
          <w:p w14:paraId="5345C5FE" w14:textId="77777777" w:rsidR="000E6963" w:rsidRPr="008D7E3D" w:rsidRDefault="000E6963" w:rsidP="00836446">
            <w:pPr>
              <w:jc w:val="center"/>
              <w:rPr>
                <w:rFonts w:ascii="Times New Roman" w:hAnsi="Times New Roman"/>
                <w:sz w:val="20"/>
                <w:szCs w:val="20"/>
              </w:rPr>
            </w:pPr>
            <w:r w:rsidRPr="008D7E3D">
              <w:rPr>
                <w:rFonts w:ascii="Times New Roman" w:hAnsi="Times New Roman"/>
                <w:sz w:val="20"/>
                <w:szCs w:val="20"/>
              </w:rPr>
              <w:t>55</w:t>
            </w:r>
          </w:p>
        </w:tc>
        <w:tc>
          <w:tcPr>
            <w:tcW w:w="800" w:type="dxa"/>
            <w:tcBorders>
              <w:top w:val="single" w:sz="4" w:space="0" w:color="000000"/>
              <w:left w:val="nil"/>
              <w:bottom w:val="single" w:sz="4" w:space="0" w:color="000000"/>
              <w:right w:val="single" w:sz="4" w:space="0" w:color="000000"/>
            </w:tcBorders>
            <w:shd w:val="clear" w:color="auto" w:fill="BFBFBF"/>
            <w:tcMar>
              <w:top w:w="15" w:type="dxa"/>
              <w:left w:w="15" w:type="dxa"/>
              <w:bottom w:w="0" w:type="dxa"/>
              <w:right w:w="15" w:type="dxa"/>
            </w:tcMar>
            <w:vAlign w:val="center"/>
            <w:hideMark/>
          </w:tcPr>
          <w:p w14:paraId="36C982FB" w14:textId="77777777" w:rsidR="000E6963" w:rsidRPr="008D7E3D" w:rsidRDefault="000E6963" w:rsidP="00836446">
            <w:pPr>
              <w:jc w:val="center"/>
              <w:rPr>
                <w:rFonts w:ascii="Times New Roman" w:hAnsi="Times New Roman"/>
                <w:sz w:val="20"/>
                <w:szCs w:val="20"/>
              </w:rPr>
            </w:pPr>
            <w:r w:rsidRPr="008D7E3D">
              <w:rPr>
                <w:rFonts w:ascii="Times New Roman" w:hAnsi="Times New Roman"/>
                <w:sz w:val="20"/>
                <w:szCs w:val="20"/>
                <w:lang w:val="en-US"/>
              </w:rPr>
              <w:t>130</w:t>
            </w:r>
            <w:r w:rsidRPr="008D7E3D">
              <w:rPr>
                <w:rFonts w:ascii="Times New Roman" w:hAnsi="Times New Roman"/>
                <w:sz w:val="20"/>
                <w:szCs w:val="20"/>
              </w:rPr>
              <w:t>,</w:t>
            </w:r>
            <w:r w:rsidRPr="008D7E3D">
              <w:rPr>
                <w:rFonts w:ascii="Times New Roman" w:hAnsi="Times New Roman"/>
                <w:sz w:val="20"/>
                <w:szCs w:val="20"/>
                <w:lang w:val="en-US"/>
              </w:rPr>
              <w:t>95</w:t>
            </w:r>
            <w:r w:rsidRPr="008D7E3D">
              <w:rPr>
                <w:rFonts w:ascii="Times New Roman" w:hAnsi="Times New Roman"/>
                <w:sz w:val="20"/>
                <w:szCs w:val="20"/>
              </w:rPr>
              <w:t> </w:t>
            </w:r>
          </w:p>
        </w:tc>
      </w:tr>
      <w:tr w:rsidR="000E6963" w:rsidRPr="008D7E3D" w14:paraId="07C235FB" w14:textId="77777777" w:rsidTr="00836446">
        <w:trPr>
          <w:trHeight w:val="522"/>
        </w:trPr>
        <w:tc>
          <w:tcPr>
            <w:tcW w:w="582" w:type="dxa"/>
            <w:tcBorders>
              <w:top w:val="nil"/>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center"/>
            <w:hideMark/>
          </w:tcPr>
          <w:p w14:paraId="406F0E2A" w14:textId="77777777" w:rsidR="000E6963" w:rsidRPr="008D7E3D" w:rsidRDefault="000E6963" w:rsidP="00836446">
            <w:pPr>
              <w:jc w:val="center"/>
              <w:rPr>
                <w:rFonts w:ascii="Times New Roman" w:hAnsi="Times New Roman"/>
                <w:sz w:val="20"/>
                <w:szCs w:val="20"/>
              </w:rPr>
            </w:pPr>
            <w:r w:rsidRPr="008D7E3D">
              <w:rPr>
                <w:rFonts w:ascii="Times New Roman" w:hAnsi="Times New Roman"/>
                <w:sz w:val="20"/>
                <w:szCs w:val="20"/>
              </w:rPr>
              <w:t>2</w:t>
            </w:r>
          </w:p>
        </w:tc>
        <w:tc>
          <w:tcPr>
            <w:tcW w:w="2978"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vAlign w:val="center"/>
            <w:hideMark/>
          </w:tcPr>
          <w:p w14:paraId="7F7F309A" w14:textId="77777777" w:rsidR="000E6963" w:rsidRPr="008D7E3D" w:rsidRDefault="000E6963" w:rsidP="00836446">
            <w:pPr>
              <w:jc w:val="center"/>
              <w:rPr>
                <w:rFonts w:ascii="Times New Roman" w:hAnsi="Times New Roman"/>
                <w:sz w:val="20"/>
                <w:szCs w:val="20"/>
              </w:rPr>
            </w:pPr>
            <w:r w:rsidRPr="008D7E3D">
              <w:rPr>
                <w:rFonts w:ascii="Times New Roman" w:hAnsi="Times New Roman"/>
                <w:sz w:val="20"/>
                <w:szCs w:val="20"/>
              </w:rPr>
              <w:t>МБДОУ БИЛЬЧИРСКИЙ ДЕТСКИЙ САД</w:t>
            </w:r>
          </w:p>
        </w:tc>
        <w:tc>
          <w:tcPr>
            <w:tcW w:w="17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D7891DC" w14:textId="77777777" w:rsidR="000E6963" w:rsidRPr="008D7E3D" w:rsidRDefault="000E6963" w:rsidP="00836446">
            <w:pPr>
              <w:jc w:val="center"/>
              <w:rPr>
                <w:rFonts w:ascii="Times New Roman" w:hAnsi="Times New Roman"/>
                <w:sz w:val="20"/>
                <w:szCs w:val="20"/>
              </w:rPr>
            </w:pPr>
            <w:r w:rsidRPr="008D7E3D">
              <w:rPr>
                <w:rFonts w:ascii="Times New Roman" w:hAnsi="Times New Roman"/>
                <w:sz w:val="20"/>
                <w:szCs w:val="20"/>
              </w:rPr>
              <w:t>с Бильчир</w:t>
            </w:r>
          </w:p>
        </w:tc>
        <w:tc>
          <w:tcPr>
            <w:tcW w:w="760" w:type="dxa"/>
            <w:tcBorders>
              <w:top w:val="nil"/>
              <w:left w:val="nil"/>
              <w:bottom w:val="single" w:sz="4" w:space="0" w:color="000000"/>
              <w:right w:val="single" w:sz="4" w:space="0" w:color="000000"/>
            </w:tcBorders>
            <w:shd w:val="clear" w:color="auto" w:fill="F4B083"/>
            <w:tcMar>
              <w:top w:w="15" w:type="dxa"/>
              <w:left w:w="15" w:type="dxa"/>
              <w:bottom w:w="0" w:type="dxa"/>
              <w:right w:w="15" w:type="dxa"/>
            </w:tcMar>
            <w:vAlign w:val="center"/>
            <w:hideMark/>
          </w:tcPr>
          <w:p w14:paraId="25807FF6" w14:textId="77777777" w:rsidR="000E6963" w:rsidRPr="008D7E3D" w:rsidRDefault="000E6963" w:rsidP="00836446">
            <w:pPr>
              <w:jc w:val="center"/>
              <w:rPr>
                <w:rFonts w:ascii="Times New Roman" w:hAnsi="Times New Roman"/>
                <w:sz w:val="20"/>
                <w:szCs w:val="20"/>
              </w:rPr>
            </w:pPr>
            <w:r w:rsidRPr="008D7E3D">
              <w:rPr>
                <w:rFonts w:ascii="Times New Roman" w:hAnsi="Times New Roman"/>
                <w:sz w:val="20"/>
                <w:szCs w:val="20"/>
              </w:rPr>
              <w:t>30</w:t>
            </w:r>
          </w:p>
        </w:tc>
        <w:tc>
          <w:tcPr>
            <w:tcW w:w="78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vAlign w:val="center"/>
            <w:hideMark/>
          </w:tcPr>
          <w:p w14:paraId="4DB9CE71" w14:textId="77777777" w:rsidR="000E6963" w:rsidRPr="008D7E3D" w:rsidRDefault="000E6963" w:rsidP="00836446">
            <w:pPr>
              <w:jc w:val="center"/>
              <w:rPr>
                <w:rFonts w:ascii="Times New Roman" w:hAnsi="Times New Roman"/>
                <w:sz w:val="20"/>
                <w:szCs w:val="20"/>
              </w:rPr>
            </w:pPr>
            <w:r w:rsidRPr="008D7E3D">
              <w:rPr>
                <w:rFonts w:ascii="Times New Roman" w:hAnsi="Times New Roman"/>
                <w:sz w:val="20"/>
                <w:szCs w:val="20"/>
              </w:rPr>
              <w:t>12</w:t>
            </w:r>
          </w:p>
        </w:tc>
        <w:tc>
          <w:tcPr>
            <w:tcW w:w="760"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vAlign w:val="center"/>
            <w:hideMark/>
          </w:tcPr>
          <w:p w14:paraId="6C31A93A" w14:textId="77777777" w:rsidR="000E6963" w:rsidRPr="008D7E3D" w:rsidRDefault="000E6963" w:rsidP="00836446">
            <w:pPr>
              <w:jc w:val="center"/>
              <w:rPr>
                <w:rFonts w:ascii="Times New Roman" w:hAnsi="Times New Roman"/>
                <w:sz w:val="20"/>
                <w:szCs w:val="20"/>
              </w:rPr>
            </w:pPr>
            <w:r w:rsidRPr="008D7E3D">
              <w:rPr>
                <w:rFonts w:ascii="Times New Roman" w:hAnsi="Times New Roman"/>
                <w:sz w:val="20"/>
                <w:szCs w:val="20"/>
              </w:rPr>
              <w:t>40</w:t>
            </w:r>
          </w:p>
        </w:tc>
        <w:tc>
          <w:tcPr>
            <w:tcW w:w="76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vAlign w:val="center"/>
            <w:hideMark/>
          </w:tcPr>
          <w:p w14:paraId="483610A7" w14:textId="77777777" w:rsidR="000E6963" w:rsidRPr="008D7E3D" w:rsidRDefault="000E6963" w:rsidP="00836446">
            <w:pPr>
              <w:jc w:val="center"/>
              <w:rPr>
                <w:rFonts w:ascii="Times New Roman" w:hAnsi="Times New Roman"/>
                <w:sz w:val="20"/>
                <w:szCs w:val="20"/>
              </w:rPr>
            </w:pPr>
            <w:r w:rsidRPr="008D7E3D">
              <w:rPr>
                <w:rFonts w:ascii="Times New Roman" w:hAnsi="Times New Roman"/>
                <w:sz w:val="20"/>
                <w:szCs w:val="20"/>
              </w:rPr>
              <w:t>16</w:t>
            </w:r>
          </w:p>
        </w:tc>
        <w:tc>
          <w:tcPr>
            <w:tcW w:w="760"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vAlign w:val="center"/>
            <w:hideMark/>
          </w:tcPr>
          <w:p w14:paraId="5D29B6CD" w14:textId="77777777" w:rsidR="000E6963" w:rsidRPr="008D7E3D" w:rsidRDefault="000E6963" w:rsidP="00836446">
            <w:pPr>
              <w:jc w:val="center"/>
              <w:rPr>
                <w:rFonts w:ascii="Times New Roman" w:hAnsi="Times New Roman"/>
                <w:sz w:val="20"/>
                <w:szCs w:val="20"/>
              </w:rPr>
            </w:pPr>
            <w:r w:rsidRPr="008D7E3D">
              <w:rPr>
                <w:rFonts w:ascii="Times New Roman" w:hAnsi="Times New Roman"/>
                <w:sz w:val="20"/>
                <w:szCs w:val="20"/>
              </w:rPr>
              <w:t>133,33</w:t>
            </w:r>
          </w:p>
        </w:tc>
        <w:tc>
          <w:tcPr>
            <w:tcW w:w="7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456B209" w14:textId="77777777" w:rsidR="000E6963" w:rsidRPr="008D7E3D" w:rsidRDefault="000E6963" w:rsidP="00836446">
            <w:pPr>
              <w:jc w:val="center"/>
              <w:rPr>
                <w:rFonts w:ascii="Times New Roman" w:hAnsi="Times New Roman"/>
                <w:sz w:val="20"/>
                <w:szCs w:val="20"/>
              </w:rPr>
            </w:pPr>
            <w:r w:rsidRPr="008D7E3D">
              <w:rPr>
                <w:rFonts w:ascii="Times New Roman" w:hAnsi="Times New Roman"/>
                <w:sz w:val="20"/>
                <w:szCs w:val="20"/>
              </w:rPr>
              <w:t> </w:t>
            </w:r>
          </w:p>
        </w:tc>
        <w:tc>
          <w:tcPr>
            <w:tcW w:w="7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CF8DBC3" w14:textId="77777777" w:rsidR="000E6963" w:rsidRPr="008D7E3D" w:rsidRDefault="000E6963" w:rsidP="00836446">
            <w:pPr>
              <w:jc w:val="center"/>
              <w:rPr>
                <w:rFonts w:ascii="Times New Roman" w:hAnsi="Times New Roman"/>
                <w:sz w:val="20"/>
                <w:szCs w:val="20"/>
              </w:rPr>
            </w:pPr>
            <w:r w:rsidRPr="008D7E3D">
              <w:rPr>
                <w:rFonts w:ascii="Times New Roman" w:hAnsi="Times New Roman"/>
                <w:sz w:val="20"/>
                <w:szCs w:val="20"/>
              </w:rPr>
              <w:t> </w:t>
            </w:r>
          </w:p>
        </w:tc>
        <w:tc>
          <w:tcPr>
            <w:tcW w:w="7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tcPr>
          <w:p w14:paraId="62138F2B" w14:textId="77777777" w:rsidR="000E6963" w:rsidRPr="008D7E3D" w:rsidRDefault="000E6963" w:rsidP="00836446">
            <w:pPr>
              <w:jc w:val="center"/>
              <w:rPr>
                <w:rFonts w:ascii="Times New Roman" w:hAnsi="Times New Roman"/>
                <w:sz w:val="20"/>
                <w:szCs w:val="20"/>
              </w:rPr>
            </w:pPr>
          </w:p>
        </w:tc>
        <w:tc>
          <w:tcPr>
            <w:tcW w:w="7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36861D4" w14:textId="77777777" w:rsidR="000E6963" w:rsidRPr="008D7E3D" w:rsidRDefault="000E6963" w:rsidP="00836446">
            <w:pPr>
              <w:jc w:val="center"/>
              <w:rPr>
                <w:rFonts w:ascii="Times New Roman" w:hAnsi="Times New Roman"/>
                <w:sz w:val="20"/>
                <w:szCs w:val="20"/>
              </w:rPr>
            </w:pPr>
            <w:r w:rsidRPr="008D7E3D">
              <w:rPr>
                <w:rFonts w:ascii="Times New Roman" w:hAnsi="Times New Roman"/>
                <w:sz w:val="20"/>
                <w:szCs w:val="20"/>
              </w:rPr>
              <w:t> </w:t>
            </w:r>
          </w:p>
        </w:tc>
        <w:tc>
          <w:tcPr>
            <w:tcW w:w="7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67DC97F" w14:textId="77777777" w:rsidR="000E6963" w:rsidRPr="008D7E3D" w:rsidRDefault="000E6963" w:rsidP="00836446">
            <w:pPr>
              <w:jc w:val="center"/>
              <w:rPr>
                <w:rFonts w:ascii="Times New Roman" w:hAnsi="Times New Roman"/>
                <w:sz w:val="20"/>
                <w:szCs w:val="20"/>
              </w:rPr>
            </w:pPr>
            <w:r w:rsidRPr="008D7E3D">
              <w:rPr>
                <w:rFonts w:ascii="Times New Roman" w:hAnsi="Times New Roman"/>
                <w:sz w:val="20"/>
                <w:szCs w:val="20"/>
              </w:rPr>
              <w:t> </w:t>
            </w:r>
          </w:p>
        </w:tc>
        <w:tc>
          <w:tcPr>
            <w:tcW w:w="80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vAlign w:val="center"/>
            <w:hideMark/>
          </w:tcPr>
          <w:p w14:paraId="52A7F1EA" w14:textId="77777777" w:rsidR="000E6963" w:rsidRPr="008D7E3D" w:rsidRDefault="000E6963" w:rsidP="00836446">
            <w:pPr>
              <w:jc w:val="center"/>
              <w:rPr>
                <w:rFonts w:ascii="Times New Roman" w:hAnsi="Times New Roman"/>
                <w:sz w:val="20"/>
                <w:szCs w:val="20"/>
              </w:rPr>
            </w:pPr>
            <w:r w:rsidRPr="008D7E3D">
              <w:rPr>
                <w:rFonts w:ascii="Times New Roman" w:hAnsi="Times New Roman"/>
                <w:sz w:val="20"/>
                <w:szCs w:val="20"/>
              </w:rPr>
              <w:t>12</w:t>
            </w:r>
          </w:p>
        </w:tc>
        <w:tc>
          <w:tcPr>
            <w:tcW w:w="74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vAlign w:val="center"/>
            <w:hideMark/>
          </w:tcPr>
          <w:p w14:paraId="0FF883B0" w14:textId="77777777" w:rsidR="000E6963" w:rsidRPr="008D7E3D" w:rsidRDefault="000E6963" w:rsidP="00836446">
            <w:pPr>
              <w:jc w:val="center"/>
              <w:rPr>
                <w:rFonts w:ascii="Times New Roman" w:hAnsi="Times New Roman"/>
                <w:sz w:val="20"/>
                <w:szCs w:val="20"/>
              </w:rPr>
            </w:pPr>
            <w:r w:rsidRPr="008D7E3D">
              <w:rPr>
                <w:rFonts w:ascii="Times New Roman" w:hAnsi="Times New Roman"/>
                <w:sz w:val="20"/>
                <w:szCs w:val="20"/>
              </w:rPr>
              <w:t>16</w:t>
            </w:r>
          </w:p>
        </w:tc>
        <w:tc>
          <w:tcPr>
            <w:tcW w:w="800"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vAlign w:val="center"/>
            <w:hideMark/>
          </w:tcPr>
          <w:p w14:paraId="4BE0BD12" w14:textId="77777777" w:rsidR="000E6963" w:rsidRPr="008D7E3D" w:rsidRDefault="000E6963" w:rsidP="00836446">
            <w:pPr>
              <w:jc w:val="center"/>
              <w:rPr>
                <w:rFonts w:ascii="Times New Roman" w:hAnsi="Times New Roman"/>
                <w:sz w:val="20"/>
                <w:szCs w:val="20"/>
              </w:rPr>
            </w:pPr>
            <w:r w:rsidRPr="008D7E3D">
              <w:rPr>
                <w:rFonts w:ascii="Times New Roman" w:hAnsi="Times New Roman"/>
                <w:sz w:val="20"/>
                <w:szCs w:val="20"/>
                <w:lang w:val="en-US"/>
              </w:rPr>
              <w:t>133</w:t>
            </w:r>
            <w:r w:rsidRPr="008D7E3D">
              <w:rPr>
                <w:rFonts w:ascii="Times New Roman" w:hAnsi="Times New Roman"/>
                <w:sz w:val="20"/>
                <w:szCs w:val="20"/>
              </w:rPr>
              <w:t>,</w:t>
            </w:r>
            <w:r w:rsidRPr="008D7E3D">
              <w:rPr>
                <w:rFonts w:ascii="Times New Roman" w:hAnsi="Times New Roman"/>
                <w:sz w:val="20"/>
                <w:szCs w:val="20"/>
                <w:lang w:val="en-US"/>
              </w:rPr>
              <w:t>33</w:t>
            </w:r>
            <w:r w:rsidRPr="008D7E3D">
              <w:rPr>
                <w:rFonts w:ascii="Times New Roman" w:hAnsi="Times New Roman"/>
                <w:sz w:val="20"/>
                <w:szCs w:val="20"/>
              </w:rPr>
              <w:t> </w:t>
            </w:r>
          </w:p>
        </w:tc>
      </w:tr>
      <w:tr w:rsidR="000E6963" w:rsidRPr="008D7E3D" w14:paraId="36D992B3" w14:textId="77777777" w:rsidTr="00836446">
        <w:trPr>
          <w:trHeight w:val="522"/>
        </w:trPr>
        <w:tc>
          <w:tcPr>
            <w:tcW w:w="582" w:type="dxa"/>
            <w:tcBorders>
              <w:top w:val="nil"/>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center"/>
            <w:hideMark/>
          </w:tcPr>
          <w:p w14:paraId="409D9AE0" w14:textId="77777777" w:rsidR="000E6963" w:rsidRPr="008D7E3D" w:rsidRDefault="000E6963" w:rsidP="00836446">
            <w:pPr>
              <w:jc w:val="center"/>
              <w:rPr>
                <w:rFonts w:ascii="Times New Roman" w:hAnsi="Times New Roman"/>
                <w:sz w:val="20"/>
                <w:szCs w:val="20"/>
              </w:rPr>
            </w:pPr>
            <w:r w:rsidRPr="008D7E3D">
              <w:rPr>
                <w:rFonts w:ascii="Times New Roman" w:hAnsi="Times New Roman"/>
                <w:sz w:val="20"/>
                <w:szCs w:val="20"/>
              </w:rPr>
              <w:t>3</w:t>
            </w:r>
          </w:p>
        </w:tc>
        <w:tc>
          <w:tcPr>
            <w:tcW w:w="2978"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vAlign w:val="center"/>
            <w:hideMark/>
          </w:tcPr>
          <w:p w14:paraId="794B6228" w14:textId="77777777" w:rsidR="000E6963" w:rsidRPr="008D7E3D" w:rsidRDefault="000E6963" w:rsidP="00836446">
            <w:pPr>
              <w:jc w:val="center"/>
              <w:rPr>
                <w:rFonts w:ascii="Times New Roman" w:hAnsi="Times New Roman"/>
                <w:sz w:val="20"/>
                <w:szCs w:val="20"/>
              </w:rPr>
            </w:pPr>
            <w:r w:rsidRPr="008D7E3D">
              <w:rPr>
                <w:rFonts w:ascii="Times New Roman" w:hAnsi="Times New Roman"/>
                <w:sz w:val="20"/>
                <w:szCs w:val="20"/>
              </w:rPr>
              <w:t>МБДОУ БУРЯТ-ЯНГУТСКИЙ ДЕТСКИЙ САД</w:t>
            </w:r>
          </w:p>
        </w:tc>
        <w:tc>
          <w:tcPr>
            <w:tcW w:w="17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C01901E" w14:textId="77777777" w:rsidR="000E6963" w:rsidRPr="008D7E3D" w:rsidRDefault="000E6963" w:rsidP="00836446">
            <w:pPr>
              <w:jc w:val="center"/>
              <w:rPr>
                <w:rFonts w:ascii="Times New Roman" w:hAnsi="Times New Roman"/>
                <w:sz w:val="20"/>
                <w:szCs w:val="20"/>
              </w:rPr>
            </w:pPr>
            <w:r w:rsidRPr="008D7E3D">
              <w:rPr>
                <w:rFonts w:ascii="Times New Roman" w:hAnsi="Times New Roman"/>
                <w:sz w:val="20"/>
                <w:szCs w:val="20"/>
              </w:rPr>
              <w:t>с. Енисей</w:t>
            </w:r>
          </w:p>
        </w:tc>
        <w:tc>
          <w:tcPr>
            <w:tcW w:w="760" w:type="dxa"/>
            <w:tcBorders>
              <w:top w:val="nil"/>
              <w:left w:val="nil"/>
              <w:bottom w:val="single" w:sz="4" w:space="0" w:color="000000"/>
              <w:right w:val="single" w:sz="4" w:space="0" w:color="000000"/>
            </w:tcBorders>
            <w:shd w:val="clear" w:color="auto" w:fill="F4B083"/>
            <w:tcMar>
              <w:top w:w="15" w:type="dxa"/>
              <w:left w:w="15" w:type="dxa"/>
              <w:bottom w:w="0" w:type="dxa"/>
              <w:right w:w="15" w:type="dxa"/>
            </w:tcMar>
            <w:vAlign w:val="center"/>
            <w:hideMark/>
          </w:tcPr>
          <w:p w14:paraId="4302A4D7" w14:textId="77777777" w:rsidR="000E6963" w:rsidRPr="008D7E3D" w:rsidRDefault="000E6963" w:rsidP="00836446">
            <w:pPr>
              <w:jc w:val="center"/>
              <w:rPr>
                <w:rFonts w:ascii="Times New Roman" w:hAnsi="Times New Roman"/>
                <w:sz w:val="20"/>
                <w:szCs w:val="20"/>
              </w:rPr>
            </w:pPr>
            <w:r w:rsidRPr="008D7E3D">
              <w:rPr>
                <w:rFonts w:ascii="Times New Roman" w:hAnsi="Times New Roman"/>
                <w:sz w:val="20"/>
                <w:szCs w:val="20"/>
              </w:rPr>
              <w:t>64</w:t>
            </w:r>
          </w:p>
        </w:tc>
        <w:tc>
          <w:tcPr>
            <w:tcW w:w="78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vAlign w:val="center"/>
            <w:hideMark/>
          </w:tcPr>
          <w:p w14:paraId="577AB30E" w14:textId="77777777" w:rsidR="000E6963" w:rsidRPr="008D7E3D" w:rsidRDefault="000E6963" w:rsidP="00836446">
            <w:pPr>
              <w:jc w:val="center"/>
              <w:rPr>
                <w:rFonts w:ascii="Times New Roman" w:hAnsi="Times New Roman"/>
                <w:sz w:val="20"/>
                <w:szCs w:val="20"/>
              </w:rPr>
            </w:pPr>
            <w:r w:rsidRPr="008D7E3D">
              <w:rPr>
                <w:rFonts w:ascii="Times New Roman" w:hAnsi="Times New Roman"/>
                <w:sz w:val="20"/>
                <w:szCs w:val="20"/>
              </w:rPr>
              <w:t>26</w:t>
            </w:r>
          </w:p>
        </w:tc>
        <w:tc>
          <w:tcPr>
            <w:tcW w:w="760"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vAlign w:val="center"/>
            <w:hideMark/>
          </w:tcPr>
          <w:p w14:paraId="19340FF5" w14:textId="77777777" w:rsidR="000E6963" w:rsidRPr="008D7E3D" w:rsidRDefault="000E6963" w:rsidP="00836446">
            <w:pPr>
              <w:jc w:val="center"/>
              <w:rPr>
                <w:rFonts w:ascii="Times New Roman" w:hAnsi="Times New Roman"/>
                <w:sz w:val="20"/>
                <w:szCs w:val="20"/>
              </w:rPr>
            </w:pPr>
            <w:r w:rsidRPr="008D7E3D">
              <w:rPr>
                <w:rFonts w:ascii="Times New Roman" w:hAnsi="Times New Roman"/>
                <w:sz w:val="20"/>
                <w:szCs w:val="20"/>
              </w:rPr>
              <w:t>40</w:t>
            </w:r>
          </w:p>
        </w:tc>
        <w:tc>
          <w:tcPr>
            <w:tcW w:w="76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vAlign w:val="center"/>
            <w:hideMark/>
          </w:tcPr>
          <w:p w14:paraId="7D54E4BF" w14:textId="77777777" w:rsidR="000E6963" w:rsidRPr="008D7E3D" w:rsidRDefault="000E6963" w:rsidP="00836446">
            <w:pPr>
              <w:jc w:val="center"/>
              <w:rPr>
                <w:rFonts w:ascii="Times New Roman" w:hAnsi="Times New Roman"/>
                <w:sz w:val="20"/>
                <w:szCs w:val="20"/>
              </w:rPr>
            </w:pPr>
            <w:r w:rsidRPr="008D7E3D">
              <w:rPr>
                <w:rFonts w:ascii="Times New Roman" w:hAnsi="Times New Roman"/>
                <w:sz w:val="20"/>
                <w:szCs w:val="20"/>
              </w:rPr>
              <w:t>39</w:t>
            </w:r>
          </w:p>
        </w:tc>
        <w:tc>
          <w:tcPr>
            <w:tcW w:w="760"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vAlign w:val="center"/>
            <w:hideMark/>
          </w:tcPr>
          <w:p w14:paraId="3CD85CD0" w14:textId="77777777" w:rsidR="000E6963" w:rsidRPr="008D7E3D" w:rsidRDefault="000E6963" w:rsidP="00836446">
            <w:pPr>
              <w:jc w:val="center"/>
              <w:rPr>
                <w:rFonts w:ascii="Times New Roman" w:hAnsi="Times New Roman"/>
                <w:sz w:val="20"/>
                <w:szCs w:val="20"/>
              </w:rPr>
            </w:pPr>
            <w:r w:rsidRPr="008D7E3D">
              <w:rPr>
                <w:rFonts w:ascii="Times New Roman" w:hAnsi="Times New Roman"/>
                <w:sz w:val="20"/>
                <w:szCs w:val="20"/>
              </w:rPr>
              <w:t>150</w:t>
            </w:r>
          </w:p>
        </w:tc>
        <w:tc>
          <w:tcPr>
            <w:tcW w:w="7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36D60EB" w14:textId="77777777" w:rsidR="000E6963" w:rsidRPr="008D7E3D" w:rsidRDefault="000E6963" w:rsidP="00836446">
            <w:pPr>
              <w:jc w:val="center"/>
              <w:rPr>
                <w:rFonts w:ascii="Times New Roman" w:hAnsi="Times New Roman"/>
                <w:sz w:val="20"/>
                <w:szCs w:val="20"/>
              </w:rPr>
            </w:pPr>
            <w:r w:rsidRPr="008D7E3D">
              <w:rPr>
                <w:rFonts w:ascii="Times New Roman" w:hAnsi="Times New Roman"/>
                <w:sz w:val="20"/>
                <w:szCs w:val="20"/>
              </w:rPr>
              <w:t> </w:t>
            </w:r>
          </w:p>
        </w:tc>
        <w:tc>
          <w:tcPr>
            <w:tcW w:w="7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62BEA8B" w14:textId="77777777" w:rsidR="000E6963" w:rsidRPr="008D7E3D" w:rsidRDefault="000E6963" w:rsidP="00836446">
            <w:pPr>
              <w:jc w:val="center"/>
              <w:rPr>
                <w:rFonts w:ascii="Times New Roman" w:hAnsi="Times New Roman"/>
                <w:sz w:val="20"/>
                <w:szCs w:val="20"/>
              </w:rPr>
            </w:pPr>
            <w:r w:rsidRPr="008D7E3D">
              <w:rPr>
                <w:rFonts w:ascii="Times New Roman" w:hAnsi="Times New Roman"/>
                <w:sz w:val="20"/>
                <w:szCs w:val="20"/>
              </w:rPr>
              <w:t> </w:t>
            </w:r>
          </w:p>
        </w:tc>
        <w:tc>
          <w:tcPr>
            <w:tcW w:w="7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tcPr>
          <w:p w14:paraId="7DD1A1CC" w14:textId="77777777" w:rsidR="000E6963" w:rsidRPr="008D7E3D" w:rsidRDefault="000E6963" w:rsidP="00836446">
            <w:pPr>
              <w:jc w:val="center"/>
              <w:rPr>
                <w:rFonts w:ascii="Times New Roman" w:hAnsi="Times New Roman"/>
                <w:sz w:val="20"/>
                <w:szCs w:val="20"/>
              </w:rPr>
            </w:pPr>
          </w:p>
        </w:tc>
        <w:tc>
          <w:tcPr>
            <w:tcW w:w="7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E38FE00" w14:textId="77777777" w:rsidR="000E6963" w:rsidRPr="008D7E3D" w:rsidRDefault="000E6963" w:rsidP="00836446">
            <w:pPr>
              <w:jc w:val="center"/>
              <w:rPr>
                <w:rFonts w:ascii="Times New Roman" w:hAnsi="Times New Roman"/>
                <w:sz w:val="20"/>
                <w:szCs w:val="20"/>
              </w:rPr>
            </w:pPr>
            <w:r w:rsidRPr="008D7E3D">
              <w:rPr>
                <w:rFonts w:ascii="Times New Roman" w:hAnsi="Times New Roman"/>
                <w:sz w:val="20"/>
                <w:szCs w:val="20"/>
              </w:rPr>
              <w:t> </w:t>
            </w:r>
          </w:p>
        </w:tc>
        <w:tc>
          <w:tcPr>
            <w:tcW w:w="7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B753F9C" w14:textId="77777777" w:rsidR="000E6963" w:rsidRPr="008D7E3D" w:rsidRDefault="000E6963" w:rsidP="00836446">
            <w:pPr>
              <w:jc w:val="center"/>
              <w:rPr>
                <w:rFonts w:ascii="Times New Roman" w:hAnsi="Times New Roman"/>
                <w:sz w:val="20"/>
                <w:szCs w:val="20"/>
              </w:rPr>
            </w:pPr>
            <w:r w:rsidRPr="008D7E3D">
              <w:rPr>
                <w:rFonts w:ascii="Times New Roman" w:hAnsi="Times New Roman"/>
                <w:sz w:val="20"/>
                <w:szCs w:val="20"/>
              </w:rPr>
              <w:t> </w:t>
            </w:r>
          </w:p>
        </w:tc>
        <w:tc>
          <w:tcPr>
            <w:tcW w:w="80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vAlign w:val="center"/>
            <w:hideMark/>
          </w:tcPr>
          <w:p w14:paraId="7C161604" w14:textId="77777777" w:rsidR="000E6963" w:rsidRPr="008D7E3D" w:rsidRDefault="000E6963" w:rsidP="00836446">
            <w:pPr>
              <w:jc w:val="center"/>
              <w:rPr>
                <w:rFonts w:ascii="Times New Roman" w:hAnsi="Times New Roman"/>
                <w:sz w:val="20"/>
                <w:szCs w:val="20"/>
              </w:rPr>
            </w:pPr>
            <w:r w:rsidRPr="008D7E3D">
              <w:rPr>
                <w:rFonts w:ascii="Times New Roman" w:hAnsi="Times New Roman"/>
                <w:sz w:val="20"/>
                <w:szCs w:val="20"/>
              </w:rPr>
              <w:t>26</w:t>
            </w:r>
          </w:p>
        </w:tc>
        <w:tc>
          <w:tcPr>
            <w:tcW w:w="74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vAlign w:val="center"/>
            <w:hideMark/>
          </w:tcPr>
          <w:p w14:paraId="76578931" w14:textId="77777777" w:rsidR="000E6963" w:rsidRPr="008D7E3D" w:rsidRDefault="000E6963" w:rsidP="00836446">
            <w:pPr>
              <w:jc w:val="center"/>
              <w:rPr>
                <w:rFonts w:ascii="Times New Roman" w:hAnsi="Times New Roman"/>
                <w:sz w:val="20"/>
                <w:szCs w:val="20"/>
              </w:rPr>
            </w:pPr>
            <w:r w:rsidRPr="008D7E3D">
              <w:rPr>
                <w:rFonts w:ascii="Times New Roman" w:hAnsi="Times New Roman"/>
                <w:sz w:val="20"/>
                <w:szCs w:val="20"/>
              </w:rPr>
              <w:t>39</w:t>
            </w:r>
          </w:p>
        </w:tc>
        <w:tc>
          <w:tcPr>
            <w:tcW w:w="800"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vAlign w:val="center"/>
            <w:hideMark/>
          </w:tcPr>
          <w:p w14:paraId="173712D1" w14:textId="77777777" w:rsidR="000E6963" w:rsidRPr="008D7E3D" w:rsidRDefault="000E6963" w:rsidP="00836446">
            <w:pPr>
              <w:jc w:val="center"/>
              <w:rPr>
                <w:rFonts w:ascii="Times New Roman" w:hAnsi="Times New Roman"/>
                <w:sz w:val="20"/>
                <w:szCs w:val="20"/>
              </w:rPr>
            </w:pPr>
            <w:r w:rsidRPr="008D7E3D">
              <w:rPr>
                <w:rFonts w:ascii="Times New Roman" w:hAnsi="Times New Roman"/>
                <w:sz w:val="20"/>
                <w:szCs w:val="20"/>
              </w:rPr>
              <w:t>150 </w:t>
            </w:r>
          </w:p>
        </w:tc>
      </w:tr>
      <w:tr w:rsidR="000E6963" w:rsidRPr="008D7E3D" w14:paraId="7661C180" w14:textId="77777777" w:rsidTr="00836446">
        <w:trPr>
          <w:trHeight w:val="522"/>
        </w:trPr>
        <w:tc>
          <w:tcPr>
            <w:tcW w:w="582" w:type="dxa"/>
            <w:tcBorders>
              <w:top w:val="nil"/>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center"/>
            <w:hideMark/>
          </w:tcPr>
          <w:p w14:paraId="53DDAE66" w14:textId="77777777" w:rsidR="000E6963" w:rsidRPr="008D7E3D" w:rsidRDefault="000E6963" w:rsidP="00836446">
            <w:pPr>
              <w:jc w:val="center"/>
              <w:rPr>
                <w:rFonts w:ascii="Times New Roman" w:hAnsi="Times New Roman"/>
                <w:sz w:val="20"/>
                <w:szCs w:val="20"/>
              </w:rPr>
            </w:pPr>
            <w:r w:rsidRPr="008D7E3D">
              <w:rPr>
                <w:rFonts w:ascii="Times New Roman" w:hAnsi="Times New Roman"/>
                <w:sz w:val="20"/>
                <w:szCs w:val="20"/>
              </w:rPr>
              <w:t>4</w:t>
            </w:r>
          </w:p>
        </w:tc>
        <w:tc>
          <w:tcPr>
            <w:tcW w:w="2978"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vAlign w:val="center"/>
            <w:hideMark/>
          </w:tcPr>
          <w:p w14:paraId="7A7862EE" w14:textId="77777777" w:rsidR="000E6963" w:rsidRPr="008D7E3D" w:rsidRDefault="000E6963" w:rsidP="00836446">
            <w:pPr>
              <w:jc w:val="center"/>
              <w:rPr>
                <w:rFonts w:ascii="Times New Roman" w:hAnsi="Times New Roman"/>
                <w:sz w:val="20"/>
                <w:szCs w:val="20"/>
              </w:rPr>
            </w:pPr>
            <w:r w:rsidRPr="008D7E3D">
              <w:rPr>
                <w:rFonts w:ascii="Times New Roman" w:hAnsi="Times New Roman"/>
                <w:sz w:val="20"/>
                <w:szCs w:val="20"/>
              </w:rPr>
              <w:t>МБДОУ ДЕРЕВНИ ЛУЗГИНА ДЕТСКИЙ САД АИСТЕНОК</w:t>
            </w:r>
          </w:p>
        </w:tc>
        <w:tc>
          <w:tcPr>
            <w:tcW w:w="17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7784988" w14:textId="77777777" w:rsidR="000E6963" w:rsidRPr="008D7E3D" w:rsidRDefault="000E6963" w:rsidP="00836446">
            <w:pPr>
              <w:jc w:val="center"/>
              <w:rPr>
                <w:rFonts w:ascii="Times New Roman" w:hAnsi="Times New Roman"/>
                <w:sz w:val="20"/>
                <w:szCs w:val="20"/>
              </w:rPr>
            </w:pPr>
            <w:r w:rsidRPr="008D7E3D">
              <w:rPr>
                <w:rFonts w:ascii="Times New Roman" w:hAnsi="Times New Roman"/>
                <w:sz w:val="20"/>
                <w:szCs w:val="20"/>
              </w:rPr>
              <w:t>д. Лузгина</w:t>
            </w:r>
          </w:p>
        </w:tc>
        <w:tc>
          <w:tcPr>
            <w:tcW w:w="760" w:type="dxa"/>
            <w:tcBorders>
              <w:top w:val="nil"/>
              <w:left w:val="nil"/>
              <w:bottom w:val="single" w:sz="4" w:space="0" w:color="000000"/>
              <w:right w:val="single" w:sz="4" w:space="0" w:color="000000"/>
            </w:tcBorders>
            <w:shd w:val="clear" w:color="auto" w:fill="F4B083"/>
            <w:tcMar>
              <w:top w:w="15" w:type="dxa"/>
              <w:left w:w="15" w:type="dxa"/>
              <w:bottom w:w="0" w:type="dxa"/>
              <w:right w:w="15" w:type="dxa"/>
            </w:tcMar>
            <w:vAlign w:val="center"/>
            <w:hideMark/>
          </w:tcPr>
          <w:p w14:paraId="5CA9D706" w14:textId="77777777" w:rsidR="000E6963" w:rsidRPr="008D7E3D" w:rsidRDefault="000E6963" w:rsidP="00836446">
            <w:pPr>
              <w:jc w:val="center"/>
              <w:rPr>
                <w:rFonts w:ascii="Times New Roman" w:hAnsi="Times New Roman"/>
                <w:sz w:val="20"/>
                <w:szCs w:val="20"/>
              </w:rPr>
            </w:pPr>
            <w:r w:rsidRPr="008D7E3D">
              <w:rPr>
                <w:rFonts w:ascii="Times New Roman" w:hAnsi="Times New Roman"/>
                <w:sz w:val="20"/>
                <w:szCs w:val="20"/>
              </w:rPr>
              <w:t>65</w:t>
            </w:r>
          </w:p>
        </w:tc>
        <w:tc>
          <w:tcPr>
            <w:tcW w:w="78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vAlign w:val="center"/>
            <w:hideMark/>
          </w:tcPr>
          <w:p w14:paraId="7AAADB51" w14:textId="77777777" w:rsidR="000E6963" w:rsidRPr="008D7E3D" w:rsidRDefault="000E6963" w:rsidP="00836446">
            <w:pPr>
              <w:jc w:val="center"/>
              <w:rPr>
                <w:rFonts w:ascii="Times New Roman" w:hAnsi="Times New Roman"/>
                <w:sz w:val="20"/>
                <w:szCs w:val="20"/>
              </w:rPr>
            </w:pPr>
            <w:r w:rsidRPr="008D7E3D">
              <w:rPr>
                <w:rFonts w:ascii="Times New Roman" w:hAnsi="Times New Roman"/>
                <w:sz w:val="20"/>
                <w:szCs w:val="20"/>
              </w:rPr>
              <w:t>26</w:t>
            </w:r>
          </w:p>
        </w:tc>
        <w:tc>
          <w:tcPr>
            <w:tcW w:w="760"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vAlign w:val="center"/>
            <w:hideMark/>
          </w:tcPr>
          <w:p w14:paraId="07AC9FFA" w14:textId="77777777" w:rsidR="000E6963" w:rsidRPr="008D7E3D" w:rsidRDefault="000E6963" w:rsidP="00836446">
            <w:pPr>
              <w:jc w:val="center"/>
              <w:rPr>
                <w:rFonts w:ascii="Times New Roman" w:hAnsi="Times New Roman"/>
                <w:sz w:val="20"/>
                <w:szCs w:val="20"/>
              </w:rPr>
            </w:pPr>
            <w:r w:rsidRPr="008D7E3D">
              <w:rPr>
                <w:rFonts w:ascii="Times New Roman" w:hAnsi="Times New Roman"/>
                <w:sz w:val="20"/>
                <w:szCs w:val="20"/>
              </w:rPr>
              <w:t>40</w:t>
            </w:r>
          </w:p>
        </w:tc>
        <w:tc>
          <w:tcPr>
            <w:tcW w:w="76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vAlign w:val="center"/>
            <w:hideMark/>
          </w:tcPr>
          <w:p w14:paraId="0481DC84" w14:textId="77777777" w:rsidR="000E6963" w:rsidRPr="008D7E3D" w:rsidRDefault="000E6963" w:rsidP="00836446">
            <w:pPr>
              <w:jc w:val="center"/>
              <w:rPr>
                <w:rFonts w:ascii="Times New Roman" w:hAnsi="Times New Roman"/>
                <w:sz w:val="20"/>
                <w:szCs w:val="20"/>
              </w:rPr>
            </w:pPr>
            <w:r w:rsidRPr="008D7E3D">
              <w:rPr>
                <w:rFonts w:ascii="Times New Roman" w:hAnsi="Times New Roman"/>
                <w:sz w:val="20"/>
                <w:szCs w:val="20"/>
              </w:rPr>
              <w:t>40</w:t>
            </w:r>
          </w:p>
        </w:tc>
        <w:tc>
          <w:tcPr>
            <w:tcW w:w="760"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vAlign w:val="center"/>
            <w:hideMark/>
          </w:tcPr>
          <w:p w14:paraId="04F56B41" w14:textId="77777777" w:rsidR="000E6963" w:rsidRPr="008D7E3D" w:rsidRDefault="000E6963" w:rsidP="00836446">
            <w:pPr>
              <w:jc w:val="center"/>
              <w:rPr>
                <w:rFonts w:ascii="Times New Roman" w:hAnsi="Times New Roman"/>
                <w:sz w:val="20"/>
                <w:szCs w:val="20"/>
              </w:rPr>
            </w:pPr>
            <w:r w:rsidRPr="008D7E3D">
              <w:rPr>
                <w:rFonts w:ascii="Times New Roman" w:hAnsi="Times New Roman"/>
                <w:sz w:val="20"/>
                <w:szCs w:val="20"/>
              </w:rPr>
              <w:t>153,85</w:t>
            </w:r>
          </w:p>
        </w:tc>
        <w:tc>
          <w:tcPr>
            <w:tcW w:w="7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6205209" w14:textId="77777777" w:rsidR="000E6963" w:rsidRPr="008D7E3D" w:rsidRDefault="000E6963" w:rsidP="00836446">
            <w:pPr>
              <w:jc w:val="center"/>
              <w:rPr>
                <w:rFonts w:ascii="Times New Roman" w:hAnsi="Times New Roman"/>
                <w:sz w:val="20"/>
                <w:szCs w:val="20"/>
              </w:rPr>
            </w:pPr>
            <w:r w:rsidRPr="008D7E3D">
              <w:rPr>
                <w:rFonts w:ascii="Times New Roman" w:hAnsi="Times New Roman"/>
                <w:sz w:val="20"/>
                <w:szCs w:val="20"/>
              </w:rPr>
              <w:t> </w:t>
            </w:r>
          </w:p>
        </w:tc>
        <w:tc>
          <w:tcPr>
            <w:tcW w:w="7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0F810AB" w14:textId="77777777" w:rsidR="000E6963" w:rsidRPr="008D7E3D" w:rsidRDefault="000E6963" w:rsidP="00836446">
            <w:pPr>
              <w:jc w:val="center"/>
              <w:rPr>
                <w:rFonts w:ascii="Times New Roman" w:hAnsi="Times New Roman"/>
                <w:sz w:val="20"/>
                <w:szCs w:val="20"/>
              </w:rPr>
            </w:pPr>
            <w:r w:rsidRPr="008D7E3D">
              <w:rPr>
                <w:rFonts w:ascii="Times New Roman" w:hAnsi="Times New Roman"/>
                <w:sz w:val="20"/>
                <w:szCs w:val="20"/>
              </w:rPr>
              <w:t> </w:t>
            </w:r>
          </w:p>
        </w:tc>
        <w:tc>
          <w:tcPr>
            <w:tcW w:w="7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tcPr>
          <w:p w14:paraId="37A42B17" w14:textId="77777777" w:rsidR="000E6963" w:rsidRPr="008D7E3D" w:rsidRDefault="000E6963" w:rsidP="00836446">
            <w:pPr>
              <w:jc w:val="center"/>
              <w:rPr>
                <w:rFonts w:ascii="Times New Roman" w:hAnsi="Times New Roman"/>
                <w:sz w:val="20"/>
                <w:szCs w:val="20"/>
              </w:rPr>
            </w:pPr>
          </w:p>
        </w:tc>
        <w:tc>
          <w:tcPr>
            <w:tcW w:w="7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015E953" w14:textId="77777777" w:rsidR="000E6963" w:rsidRPr="008D7E3D" w:rsidRDefault="000E6963" w:rsidP="00836446">
            <w:pPr>
              <w:jc w:val="center"/>
              <w:rPr>
                <w:rFonts w:ascii="Times New Roman" w:hAnsi="Times New Roman"/>
                <w:sz w:val="20"/>
                <w:szCs w:val="20"/>
              </w:rPr>
            </w:pPr>
            <w:r w:rsidRPr="008D7E3D">
              <w:rPr>
                <w:rFonts w:ascii="Times New Roman" w:hAnsi="Times New Roman"/>
                <w:sz w:val="20"/>
                <w:szCs w:val="20"/>
              </w:rPr>
              <w:t>2</w:t>
            </w:r>
          </w:p>
        </w:tc>
        <w:tc>
          <w:tcPr>
            <w:tcW w:w="7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3A4D211" w14:textId="77777777" w:rsidR="000E6963" w:rsidRPr="008D7E3D" w:rsidRDefault="000E6963" w:rsidP="00836446">
            <w:pPr>
              <w:jc w:val="center"/>
              <w:rPr>
                <w:rFonts w:ascii="Times New Roman" w:hAnsi="Times New Roman"/>
                <w:sz w:val="20"/>
                <w:szCs w:val="20"/>
              </w:rPr>
            </w:pPr>
            <w:r w:rsidRPr="008D7E3D">
              <w:rPr>
                <w:rFonts w:ascii="Times New Roman" w:hAnsi="Times New Roman"/>
                <w:sz w:val="20"/>
                <w:szCs w:val="20"/>
              </w:rPr>
              <w:t> </w:t>
            </w:r>
          </w:p>
        </w:tc>
        <w:tc>
          <w:tcPr>
            <w:tcW w:w="80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vAlign w:val="center"/>
            <w:hideMark/>
          </w:tcPr>
          <w:p w14:paraId="751BC9DD" w14:textId="77777777" w:rsidR="000E6963" w:rsidRPr="008D7E3D" w:rsidRDefault="000E6963" w:rsidP="00836446">
            <w:pPr>
              <w:jc w:val="center"/>
              <w:rPr>
                <w:rFonts w:ascii="Times New Roman" w:hAnsi="Times New Roman"/>
                <w:sz w:val="20"/>
                <w:szCs w:val="20"/>
              </w:rPr>
            </w:pPr>
            <w:r w:rsidRPr="008D7E3D">
              <w:rPr>
                <w:rFonts w:ascii="Times New Roman" w:hAnsi="Times New Roman"/>
                <w:sz w:val="20"/>
                <w:szCs w:val="20"/>
              </w:rPr>
              <w:t>26</w:t>
            </w:r>
          </w:p>
        </w:tc>
        <w:tc>
          <w:tcPr>
            <w:tcW w:w="74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vAlign w:val="center"/>
            <w:hideMark/>
          </w:tcPr>
          <w:p w14:paraId="461C0E82" w14:textId="77777777" w:rsidR="000E6963" w:rsidRPr="008D7E3D" w:rsidRDefault="000E6963" w:rsidP="00836446">
            <w:pPr>
              <w:jc w:val="center"/>
              <w:rPr>
                <w:rFonts w:ascii="Times New Roman" w:hAnsi="Times New Roman"/>
                <w:sz w:val="20"/>
                <w:szCs w:val="20"/>
              </w:rPr>
            </w:pPr>
            <w:r w:rsidRPr="008D7E3D">
              <w:rPr>
                <w:rFonts w:ascii="Times New Roman" w:hAnsi="Times New Roman"/>
                <w:sz w:val="20"/>
                <w:szCs w:val="20"/>
              </w:rPr>
              <w:t>42</w:t>
            </w:r>
          </w:p>
        </w:tc>
        <w:tc>
          <w:tcPr>
            <w:tcW w:w="800"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vAlign w:val="center"/>
            <w:hideMark/>
          </w:tcPr>
          <w:p w14:paraId="3D65685E" w14:textId="77777777" w:rsidR="000E6963" w:rsidRPr="008D7E3D" w:rsidRDefault="000E6963" w:rsidP="00836446">
            <w:pPr>
              <w:jc w:val="center"/>
              <w:rPr>
                <w:rFonts w:ascii="Times New Roman" w:hAnsi="Times New Roman"/>
                <w:sz w:val="20"/>
                <w:szCs w:val="20"/>
              </w:rPr>
            </w:pPr>
            <w:r w:rsidRPr="008D7E3D">
              <w:rPr>
                <w:rFonts w:ascii="Times New Roman" w:hAnsi="Times New Roman"/>
                <w:sz w:val="20"/>
                <w:szCs w:val="20"/>
              </w:rPr>
              <w:t>161,53 </w:t>
            </w:r>
          </w:p>
        </w:tc>
      </w:tr>
      <w:tr w:rsidR="000E6963" w:rsidRPr="008D7E3D" w14:paraId="258DE6A2" w14:textId="77777777" w:rsidTr="00836446">
        <w:trPr>
          <w:trHeight w:val="522"/>
        </w:trPr>
        <w:tc>
          <w:tcPr>
            <w:tcW w:w="582" w:type="dxa"/>
            <w:tcBorders>
              <w:top w:val="nil"/>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center"/>
            <w:hideMark/>
          </w:tcPr>
          <w:p w14:paraId="1F494629" w14:textId="77777777" w:rsidR="000E6963" w:rsidRPr="008D7E3D" w:rsidRDefault="000E6963" w:rsidP="00836446">
            <w:pPr>
              <w:jc w:val="center"/>
              <w:rPr>
                <w:rFonts w:ascii="Times New Roman" w:hAnsi="Times New Roman"/>
                <w:sz w:val="20"/>
                <w:szCs w:val="20"/>
              </w:rPr>
            </w:pPr>
            <w:r w:rsidRPr="008D7E3D">
              <w:rPr>
                <w:rFonts w:ascii="Times New Roman" w:hAnsi="Times New Roman"/>
                <w:sz w:val="20"/>
                <w:szCs w:val="20"/>
              </w:rPr>
              <w:t>5</w:t>
            </w:r>
          </w:p>
        </w:tc>
        <w:tc>
          <w:tcPr>
            <w:tcW w:w="2978"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vAlign w:val="center"/>
            <w:hideMark/>
          </w:tcPr>
          <w:p w14:paraId="591553B5" w14:textId="77777777" w:rsidR="000E6963" w:rsidRPr="008D7E3D" w:rsidRDefault="000E6963" w:rsidP="00836446">
            <w:pPr>
              <w:jc w:val="center"/>
              <w:rPr>
                <w:rFonts w:ascii="Times New Roman" w:hAnsi="Times New Roman"/>
                <w:sz w:val="20"/>
                <w:szCs w:val="20"/>
              </w:rPr>
            </w:pPr>
            <w:r w:rsidRPr="008D7E3D">
              <w:rPr>
                <w:rFonts w:ascii="Times New Roman" w:hAnsi="Times New Roman"/>
                <w:sz w:val="20"/>
                <w:szCs w:val="20"/>
              </w:rPr>
              <w:t>МБДОУ ЛУЗГИНОВСКИЙ ДЕТСКИЙ САД</w:t>
            </w:r>
          </w:p>
        </w:tc>
        <w:tc>
          <w:tcPr>
            <w:tcW w:w="17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239252A" w14:textId="77777777" w:rsidR="000E6963" w:rsidRPr="008D7E3D" w:rsidRDefault="000E6963" w:rsidP="00836446">
            <w:pPr>
              <w:jc w:val="center"/>
              <w:rPr>
                <w:rFonts w:ascii="Times New Roman" w:hAnsi="Times New Roman"/>
                <w:sz w:val="20"/>
                <w:szCs w:val="20"/>
              </w:rPr>
            </w:pPr>
            <w:r w:rsidRPr="008D7E3D">
              <w:rPr>
                <w:rFonts w:ascii="Times New Roman" w:hAnsi="Times New Roman"/>
                <w:sz w:val="20"/>
                <w:szCs w:val="20"/>
              </w:rPr>
              <w:t>д. Лузгина</w:t>
            </w:r>
          </w:p>
        </w:tc>
        <w:tc>
          <w:tcPr>
            <w:tcW w:w="760" w:type="dxa"/>
            <w:tcBorders>
              <w:top w:val="nil"/>
              <w:left w:val="nil"/>
              <w:bottom w:val="single" w:sz="4" w:space="0" w:color="000000"/>
              <w:right w:val="single" w:sz="4" w:space="0" w:color="000000"/>
            </w:tcBorders>
            <w:shd w:val="clear" w:color="auto" w:fill="F4B083"/>
            <w:tcMar>
              <w:top w:w="15" w:type="dxa"/>
              <w:left w:w="15" w:type="dxa"/>
              <w:bottom w:w="0" w:type="dxa"/>
              <w:right w:w="15" w:type="dxa"/>
            </w:tcMar>
            <w:vAlign w:val="center"/>
            <w:hideMark/>
          </w:tcPr>
          <w:p w14:paraId="05539101" w14:textId="77777777" w:rsidR="000E6963" w:rsidRPr="008D7E3D" w:rsidRDefault="000E6963" w:rsidP="00836446">
            <w:pPr>
              <w:jc w:val="center"/>
              <w:rPr>
                <w:rFonts w:ascii="Times New Roman" w:hAnsi="Times New Roman"/>
                <w:sz w:val="20"/>
                <w:szCs w:val="20"/>
              </w:rPr>
            </w:pPr>
            <w:r w:rsidRPr="008D7E3D">
              <w:rPr>
                <w:rFonts w:ascii="Times New Roman" w:hAnsi="Times New Roman"/>
                <w:sz w:val="20"/>
                <w:szCs w:val="20"/>
              </w:rPr>
              <w:t>83</w:t>
            </w:r>
          </w:p>
        </w:tc>
        <w:tc>
          <w:tcPr>
            <w:tcW w:w="78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vAlign w:val="center"/>
            <w:hideMark/>
          </w:tcPr>
          <w:p w14:paraId="71EE978C" w14:textId="77777777" w:rsidR="000E6963" w:rsidRPr="008D7E3D" w:rsidRDefault="000E6963" w:rsidP="00836446">
            <w:pPr>
              <w:jc w:val="center"/>
              <w:rPr>
                <w:rFonts w:ascii="Times New Roman" w:hAnsi="Times New Roman"/>
                <w:sz w:val="20"/>
                <w:szCs w:val="20"/>
              </w:rPr>
            </w:pPr>
            <w:r w:rsidRPr="008D7E3D">
              <w:rPr>
                <w:rFonts w:ascii="Times New Roman" w:hAnsi="Times New Roman"/>
                <w:sz w:val="20"/>
                <w:szCs w:val="20"/>
              </w:rPr>
              <w:t>33</w:t>
            </w:r>
          </w:p>
        </w:tc>
        <w:tc>
          <w:tcPr>
            <w:tcW w:w="760"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vAlign w:val="center"/>
            <w:hideMark/>
          </w:tcPr>
          <w:p w14:paraId="6938BAEF" w14:textId="77777777" w:rsidR="000E6963" w:rsidRPr="008D7E3D" w:rsidRDefault="000E6963" w:rsidP="00836446">
            <w:pPr>
              <w:jc w:val="center"/>
              <w:rPr>
                <w:rFonts w:ascii="Times New Roman" w:hAnsi="Times New Roman"/>
                <w:sz w:val="20"/>
                <w:szCs w:val="20"/>
              </w:rPr>
            </w:pPr>
            <w:r w:rsidRPr="008D7E3D">
              <w:rPr>
                <w:rFonts w:ascii="Times New Roman" w:hAnsi="Times New Roman"/>
                <w:sz w:val="20"/>
                <w:szCs w:val="20"/>
              </w:rPr>
              <w:t>40</w:t>
            </w:r>
          </w:p>
        </w:tc>
        <w:tc>
          <w:tcPr>
            <w:tcW w:w="76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vAlign w:val="center"/>
            <w:hideMark/>
          </w:tcPr>
          <w:p w14:paraId="40686460" w14:textId="77777777" w:rsidR="000E6963" w:rsidRPr="008D7E3D" w:rsidRDefault="000E6963" w:rsidP="00836446">
            <w:pPr>
              <w:jc w:val="center"/>
              <w:rPr>
                <w:rFonts w:ascii="Times New Roman" w:hAnsi="Times New Roman"/>
                <w:sz w:val="20"/>
                <w:szCs w:val="20"/>
              </w:rPr>
            </w:pPr>
            <w:r w:rsidRPr="008D7E3D">
              <w:rPr>
                <w:rFonts w:ascii="Times New Roman" w:hAnsi="Times New Roman"/>
                <w:sz w:val="20"/>
                <w:szCs w:val="20"/>
              </w:rPr>
              <w:t>37</w:t>
            </w:r>
          </w:p>
        </w:tc>
        <w:tc>
          <w:tcPr>
            <w:tcW w:w="760"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vAlign w:val="center"/>
            <w:hideMark/>
          </w:tcPr>
          <w:p w14:paraId="7FDF92E2" w14:textId="77777777" w:rsidR="000E6963" w:rsidRPr="008D7E3D" w:rsidRDefault="000E6963" w:rsidP="00836446">
            <w:pPr>
              <w:jc w:val="center"/>
              <w:rPr>
                <w:rFonts w:ascii="Times New Roman" w:hAnsi="Times New Roman"/>
                <w:sz w:val="20"/>
                <w:szCs w:val="20"/>
              </w:rPr>
            </w:pPr>
            <w:r w:rsidRPr="008D7E3D">
              <w:rPr>
                <w:rFonts w:ascii="Times New Roman" w:hAnsi="Times New Roman"/>
                <w:sz w:val="20"/>
                <w:szCs w:val="20"/>
              </w:rPr>
              <w:t>112,12</w:t>
            </w:r>
          </w:p>
        </w:tc>
        <w:tc>
          <w:tcPr>
            <w:tcW w:w="7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F12EA67" w14:textId="77777777" w:rsidR="000E6963" w:rsidRPr="008D7E3D" w:rsidRDefault="000E6963" w:rsidP="00836446">
            <w:pPr>
              <w:jc w:val="center"/>
              <w:rPr>
                <w:rFonts w:ascii="Times New Roman" w:hAnsi="Times New Roman"/>
                <w:sz w:val="20"/>
                <w:szCs w:val="20"/>
              </w:rPr>
            </w:pPr>
            <w:r w:rsidRPr="008D7E3D">
              <w:rPr>
                <w:rFonts w:ascii="Times New Roman" w:hAnsi="Times New Roman"/>
                <w:sz w:val="20"/>
                <w:szCs w:val="20"/>
              </w:rPr>
              <w:t> </w:t>
            </w:r>
          </w:p>
        </w:tc>
        <w:tc>
          <w:tcPr>
            <w:tcW w:w="7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3B74676" w14:textId="77777777" w:rsidR="000E6963" w:rsidRPr="008D7E3D" w:rsidRDefault="000E6963" w:rsidP="00836446">
            <w:pPr>
              <w:jc w:val="center"/>
              <w:rPr>
                <w:rFonts w:ascii="Times New Roman" w:hAnsi="Times New Roman"/>
                <w:sz w:val="20"/>
                <w:szCs w:val="20"/>
              </w:rPr>
            </w:pPr>
            <w:r w:rsidRPr="008D7E3D">
              <w:rPr>
                <w:rFonts w:ascii="Times New Roman" w:hAnsi="Times New Roman"/>
                <w:sz w:val="20"/>
                <w:szCs w:val="20"/>
              </w:rPr>
              <w:t> </w:t>
            </w:r>
          </w:p>
        </w:tc>
        <w:tc>
          <w:tcPr>
            <w:tcW w:w="7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tcPr>
          <w:p w14:paraId="3916FCED" w14:textId="77777777" w:rsidR="000E6963" w:rsidRPr="008D7E3D" w:rsidRDefault="000E6963" w:rsidP="00836446">
            <w:pPr>
              <w:jc w:val="center"/>
              <w:rPr>
                <w:rFonts w:ascii="Times New Roman" w:hAnsi="Times New Roman"/>
                <w:sz w:val="20"/>
                <w:szCs w:val="20"/>
              </w:rPr>
            </w:pPr>
          </w:p>
        </w:tc>
        <w:tc>
          <w:tcPr>
            <w:tcW w:w="7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1F1E4B1" w14:textId="77777777" w:rsidR="000E6963" w:rsidRPr="008D7E3D" w:rsidRDefault="000E6963" w:rsidP="00836446">
            <w:pPr>
              <w:jc w:val="center"/>
              <w:rPr>
                <w:rFonts w:ascii="Times New Roman" w:hAnsi="Times New Roman"/>
                <w:sz w:val="20"/>
                <w:szCs w:val="20"/>
              </w:rPr>
            </w:pPr>
            <w:r w:rsidRPr="008D7E3D">
              <w:rPr>
                <w:rFonts w:ascii="Times New Roman" w:hAnsi="Times New Roman"/>
                <w:sz w:val="20"/>
                <w:szCs w:val="20"/>
              </w:rPr>
              <w:t> </w:t>
            </w:r>
          </w:p>
        </w:tc>
        <w:tc>
          <w:tcPr>
            <w:tcW w:w="7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7DF36E9" w14:textId="77777777" w:rsidR="000E6963" w:rsidRPr="008D7E3D" w:rsidRDefault="000E6963" w:rsidP="00836446">
            <w:pPr>
              <w:jc w:val="center"/>
              <w:rPr>
                <w:rFonts w:ascii="Times New Roman" w:hAnsi="Times New Roman"/>
                <w:sz w:val="20"/>
                <w:szCs w:val="20"/>
              </w:rPr>
            </w:pPr>
            <w:r w:rsidRPr="008D7E3D">
              <w:rPr>
                <w:rFonts w:ascii="Times New Roman" w:hAnsi="Times New Roman"/>
                <w:sz w:val="20"/>
                <w:szCs w:val="20"/>
              </w:rPr>
              <w:t> </w:t>
            </w:r>
          </w:p>
        </w:tc>
        <w:tc>
          <w:tcPr>
            <w:tcW w:w="80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vAlign w:val="center"/>
            <w:hideMark/>
          </w:tcPr>
          <w:p w14:paraId="494A75F7" w14:textId="77777777" w:rsidR="000E6963" w:rsidRPr="008D7E3D" w:rsidRDefault="000E6963" w:rsidP="00836446">
            <w:pPr>
              <w:jc w:val="center"/>
              <w:rPr>
                <w:rFonts w:ascii="Times New Roman" w:hAnsi="Times New Roman"/>
                <w:sz w:val="20"/>
                <w:szCs w:val="20"/>
              </w:rPr>
            </w:pPr>
            <w:r w:rsidRPr="008D7E3D">
              <w:rPr>
                <w:rFonts w:ascii="Times New Roman" w:hAnsi="Times New Roman"/>
                <w:sz w:val="20"/>
                <w:szCs w:val="20"/>
              </w:rPr>
              <w:t>33</w:t>
            </w:r>
          </w:p>
        </w:tc>
        <w:tc>
          <w:tcPr>
            <w:tcW w:w="74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vAlign w:val="center"/>
            <w:hideMark/>
          </w:tcPr>
          <w:p w14:paraId="489C5F2B" w14:textId="77777777" w:rsidR="000E6963" w:rsidRPr="008D7E3D" w:rsidRDefault="000E6963" w:rsidP="00836446">
            <w:pPr>
              <w:jc w:val="center"/>
              <w:rPr>
                <w:rFonts w:ascii="Times New Roman" w:hAnsi="Times New Roman"/>
                <w:sz w:val="20"/>
                <w:szCs w:val="20"/>
              </w:rPr>
            </w:pPr>
            <w:r w:rsidRPr="008D7E3D">
              <w:rPr>
                <w:rFonts w:ascii="Times New Roman" w:hAnsi="Times New Roman"/>
                <w:sz w:val="20"/>
                <w:szCs w:val="20"/>
              </w:rPr>
              <w:t>37</w:t>
            </w:r>
          </w:p>
        </w:tc>
        <w:tc>
          <w:tcPr>
            <w:tcW w:w="800"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vAlign w:val="center"/>
            <w:hideMark/>
          </w:tcPr>
          <w:p w14:paraId="31FBD7AD" w14:textId="77777777" w:rsidR="000E6963" w:rsidRPr="008D7E3D" w:rsidRDefault="000E6963" w:rsidP="00836446">
            <w:pPr>
              <w:jc w:val="center"/>
              <w:rPr>
                <w:rFonts w:ascii="Times New Roman" w:hAnsi="Times New Roman"/>
                <w:sz w:val="20"/>
                <w:szCs w:val="20"/>
              </w:rPr>
            </w:pPr>
            <w:r w:rsidRPr="008D7E3D">
              <w:rPr>
                <w:rFonts w:ascii="Times New Roman" w:hAnsi="Times New Roman"/>
                <w:sz w:val="20"/>
                <w:szCs w:val="20"/>
              </w:rPr>
              <w:t>112,12 </w:t>
            </w:r>
          </w:p>
        </w:tc>
      </w:tr>
      <w:tr w:rsidR="000E6963" w:rsidRPr="008D7E3D" w14:paraId="66D068EE" w14:textId="77777777" w:rsidTr="00836446">
        <w:trPr>
          <w:trHeight w:val="522"/>
        </w:trPr>
        <w:tc>
          <w:tcPr>
            <w:tcW w:w="582" w:type="dxa"/>
            <w:tcBorders>
              <w:top w:val="nil"/>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center"/>
            <w:hideMark/>
          </w:tcPr>
          <w:p w14:paraId="4FD5A613" w14:textId="77777777" w:rsidR="000E6963" w:rsidRPr="008D7E3D" w:rsidRDefault="000E6963" w:rsidP="00836446">
            <w:pPr>
              <w:jc w:val="center"/>
              <w:rPr>
                <w:rFonts w:ascii="Times New Roman" w:hAnsi="Times New Roman"/>
                <w:sz w:val="20"/>
                <w:szCs w:val="20"/>
              </w:rPr>
            </w:pPr>
            <w:r w:rsidRPr="008D7E3D">
              <w:rPr>
                <w:rFonts w:ascii="Times New Roman" w:hAnsi="Times New Roman"/>
                <w:sz w:val="20"/>
                <w:szCs w:val="20"/>
              </w:rPr>
              <w:t>6</w:t>
            </w:r>
          </w:p>
        </w:tc>
        <w:tc>
          <w:tcPr>
            <w:tcW w:w="2978"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vAlign w:val="center"/>
            <w:hideMark/>
          </w:tcPr>
          <w:p w14:paraId="5250FCD8" w14:textId="77777777" w:rsidR="000E6963" w:rsidRPr="008D7E3D" w:rsidRDefault="000E6963" w:rsidP="00836446">
            <w:pPr>
              <w:jc w:val="center"/>
              <w:rPr>
                <w:rFonts w:ascii="Times New Roman" w:hAnsi="Times New Roman"/>
                <w:sz w:val="20"/>
                <w:szCs w:val="20"/>
              </w:rPr>
            </w:pPr>
            <w:r w:rsidRPr="008D7E3D">
              <w:rPr>
                <w:rFonts w:ascii="Times New Roman" w:hAnsi="Times New Roman"/>
                <w:sz w:val="20"/>
                <w:szCs w:val="20"/>
              </w:rPr>
              <w:t>МБДОУ МАЙСКИЙ ДЕТСКИЙ САД</w:t>
            </w:r>
          </w:p>
        </w:tc>
        <w:tc>
          <w:tcPr>
            <w:tcW w:w="17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800D16D" w14:textId="77777777" w:rsidR="000E6963" w:rsidRPr="008D7E3D" w:rsidRDefault="000E6963" w:rsidP="00836446">
            <w:pPr>
              <w:jc w:val="center"/>
              <w:rPr>
                <w:rFonts w:ascii="Times New Roman" w:hAnsi="Times New Roman"/>
                <w:sz w:val="20"/>
                <w:szCs w:val="20"/>
              </w:rPr>
            </w:pPr>
            <w:r w:rsidRPr="008D7E3D">
              <w:rPr>
                <w:rFonts w:ascii="Times New Roman" w:hAnsi="Times New Roman"/>
                <w:sz w:val="20"/>
                <w:szCs w:val="20"/>
              </w:rPr>
              <w:t>с. Майск</w:t>
            </w:r>
          </w:p>
        </w:tc>
        <w:tc>
          <w:tcPr>
            <w:tcW w:w="760" w:type="dxa"/>
            <w:tcBorders>
              <w:top w:val="nil"/>
              <w:left w:val="nil"/>
              <w:bottom w:val="single" w:sz="4" w:space="0" w:color="000000"/>
              <w:right w:val="single" w:sz="4" w:space="0" w:color="000000"/>
            </w:tcBorders>
            <w:shd w:val="clear" w:color="auto" w:fill="F4B083"/>
            <w:tcMar>
              <w:top w:w="15" w:type="dxa"/>
              <w:left w:w="15" w:type="dxa"/>
              <w:bottom w:w="0" w:type="dxa"/>
              <w:right w:w="15" w:type="dxa"/>
            </w:tcMar>
            <w:vAlign w:val="center"/>
            <w:hideMark/>
          </w:tcPr>
          <w:p w14:paraId="226EE5BE" w14:textId="77777777" w:rsidR="000E6963" w:rsidRPr="008D7E3D" w:rsidRDefault="000E6963" w:rsidP="00836446">
            <w:pPr>
              <w:jc w:val="center"/>
              <w:rPr>
                <w:rFonts w:ascii="Times New Roman" w:hAnsi="Times New Roman"/>
                <w:sz w:val="20"/>
                <w:szCs w:val="20"/>
              </w:rPr>
            </w:pPr>
            <w:r w:rsidRPr="008D7E3D">
              <w:rPr>
                <w:rFonts w:ascii="Times New Roman" w:hAnsi="Times New Roman"/>
                <w:sz w:val="20"/>
                <w:szCs w:val="20"/>
              </w:rPr>
              <w:t>56</w:t>
            </w:r>
          </w:p>
        </w:tc>
        <w:tc>
          <w:tcPr>
            <w:tcW w:w="78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vAlign w:val="center"/>
            <w:hideMark/>
          </w:tcPr>
          <w:p w14:paraId="137064C5" w14:textId="77777777" w:rsidR="000E6963" w:rsidRPr="008D7E3D" w:rsidRDefault="000E6963" w:rsidP="00836446">
            <w:pPr>
              <w:jc w:val="center"/>
              <w:rPr>
                <w:rFonts w:ascii="Times New Roman" w:hAnsi="Times New Roman"/>
                <w:sz w:val="20"/>
                <w:szCs w:val="20"/>
              </w:rPr>
            </w:pPr>
            <w:r w:rsidRPr="008D7E3D">
              <w:rPr>
                <w:rFonts w:ascii="Times New Roman" w:hAnsi="Times New Roman"/>
                <w:sz w:val="20"/>
                <w:szCs w:val="20"/>
              </w:rPr>
              <w:t>22</w:t>
            </w:r>
          </w:p>
        </w:tc>
        <w:tc>
          <w:tcPr>
            <w:tcW w:w="760"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vAlign w:val="center"/>
            <w:hideMark/>
          </w:tcPr>
          <w:p w14:paraId="59D69CA0" w14:textId="77777777" w:rsidR="000E6963" w:rsidRPr="008D7E3D" w:rsidRDefault="000E6963" w:rsidP="00836446">
            <w:pPr>
              <w:jc w:val="center"/>
              <w:rPr>
                <w:rFonts w:ascii="Times New Roman" w:hAnsi="Times New Roman"/>
                <w:sz w:val="20"/>
                <w:szCs w:val="20"/>
              </w:rPr>
            </w:pPr>
            <w:r w:rsidRPr="008D7E3D">
              <w:rPr>
                <w:rFonts w:ascii="Times New Roman" w:hAnsi="Times New Roman"/>
                <w:sz w:val="20"/>
                <w:szCs w:val="20"/>
              </w:rPr>
              <w:t>40</w:t>
            </w:r>
          </w:p>
        </w:tc>
        <w:tc>
          <w:tcPr>
            <w:tcW w:w="76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vAlign w:val="center"/>
            <w:hideMark/>
          </w:tcPr>
          <w:p w14:paraId="194395C5" w14:textId="77777777" w:rsidR="000E6963" w:rsidRPr="008D7E3D" w:rsidRDefault="000E6963" w:rsidP="00836446">
            <w:pPr>
              <w:jc w:val="center"/>
              <w:rPr>
                <w:rFonts w:ascii="Times New Roman" w:hAnsi="Times New Roman"/>
                <w:sz w:val="20"/>
                <w:szCs w:val="20"/>
              </w:rPr>
            </w:pPr>
            <w:r w:rsidRPr="008D7E3D">
              <w:rPr>
                <w:rFonts w:ascii="Times New Roman" w:hAnsi="Times New Roman"/>
                <w:sz w:val="20"/>
                <w:szCs w:val="20"/>
              </w:rPr>
              <w:t>35</w:t>
            </w:r>
          </w:p>
        </w:tc>
        <w:tc>
          <w:tcPr>
            <w:tcW w:w="760"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vAlign w:val="center"/>
            <w:hideMark/>
          </w:tcPr>
          <w:p w14:paraId="50D572C5" w14:textId="77777777" w:rsidR="000E6963" w:rsidRPr="008D7E3D" w:rsidRDefault="000E6963" w:rsidP="00836446">
            <w:pPr>
              <w:jc w:val="center"/>
              <w:rPr>
                <w:rFonts w:ascii="Times New Roman" w:hAnsi="Times New Roman"/>
                <w:sz w:val="20"/>
                <w:szCs w:val="20"/>
              </w:rPr>
            </w:pPr>
            <w:r w:rsidRPr="008D7E3D">
              <w:rPr>
                <w:rFonts w:ascii="Times New Roman" w:hAnsi="Times New Roman"/>
                <w:sz w:val="20"/>
                <w:szCs w:val="20"/>
              </w:rPr>
              <w:t>159,09</w:t>
            </w:r>
          </w:p>
        </w:tc>
        <w:tc>
          <w:tcPr>
            <w:tcW w:w="7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7A0BEFE" w14:textId="77777777" w:rsidR="000E6963" w:rsidRPr="008D7E3D" w:rsidRDefault="000E6963" w:rsidP="00836446">
            <w:pPr>
              <w:jc w:val="center"/>
              <w:rPr>
                <w:rFonts w:ascii="Times New Roman" w:hAnsi="Times New Roman"/>
                <w:sz w:val="20"/>
                <w:szCs w:val="20"/>
              </w:rPr>
            </w:pPr>
            <w:r w:rsidRPr="008D7E3D">
              <w:rPr>
                <w:rFonts w:ascii="Times New Roman" w:hAnsi="Times New Roman"/>
                <w:sz w:val="20"/>
                <w:szCs w:val="20"/>
              </w:rPr>
              <w:t> </w:t>
            </w:r>
          </w:p>
        </w:tc>
        <w:tc>
          <w:tcPr>
            <w:tcW w:w="7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CCBDE6E" w14:textId="77777777" w:rsidR="000E6963" w:rsidRPr="008D7E3D" w:rsidRDefault="000E6963" w:rsidP="00836446">
            <w:pPr>
              <w:jc w:val="center"/>
              <w:rPr>
                <w:rFonts w:ascii="Times New Roman" w:hAnsi="Times New Roman"/>
                <w:sz w:val="20"/>
                <w:szCs w:val="20"/>
              </w:rPr>
            </w:pPr>
            <w:r w:rsidRPr="008D7E3D">
              <w:rPr>
                <w:rFonts w:ascii="Times New Roman" w:hAnsi="Times New Roman"/>
                <w:sz w:val="20"/>
                <w:szCs w:val="20"/>
              </w:rPr>
              <w:t> </w:t>
            </w:r>
          </w:p>
        </w:tc>
        <w:tc>
          <w:tcPr>
            <w:tcW w:w="7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tcPr>
          <w:p w14:paraId="1420F8BB" w14:textId="77777777" w:rsidR="000E6963" w:rsidRPr="008D7E3D" w:rsidRDefault="000E6963" w:rsidP="00836446">
            <w:pPr>
              <w:jc w:val="center"/>
              <w:rPr>
                <w:rFonts w:ascii="Times New Roman" w:hAnsi="Times New Roman"/>
                <w:sz w:val="20"/>
                <w:szCs w:val="20"/>
              </w:rPr>
            </w:pPr>
          </w:p>
        </w:tc>
        <w:tc>
          <w:tcPr>
            <w:tcW w:w="7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FF2DE72" w14:textId="77777777" w:rsidR="000E6963" w:rsidRPr="008D7E3D" w:rsidRDefault="000E6963" w:rsidP="00836446">
            <w:pPr>
              <w:jc w:val="center"/>
              <w:rPr>
                <w:rFonts w:ascii="Times New Roman" w:hAnsi="Times New Roman"/>
                <w:sz w:val="20"/>
                <w:szCs w:val="20"/>
              </w:rPr>
            </w:pPr>
            <w:r w:rsidRPr="008D7E3D">
              <w:rPr>
                <w:rFonts w:ascii="Times New Roman" w:hAnsi="Times New Roman"/>
                <w:sz w:val="20"/>
                <w:szCs w:val="20"/>
              </w:rPr>
              <w:t> </w:t>
            </w:r>
          </w:p>
        </w:tc>
        <w:tc>
          <w:tcPr>
            <w:tcW w:w="7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34CA451" w14:textId="77777777" w:rsidR="000E6963" w:rsidRPr="008D7E3D" w:rsidRDefault="000E6963" w:rsidP="00836446">
            <w:pPr>
              <w:jc w:val="center"/>
              <w:rPr>
                <w:rFonts w:ascii="Times New Roman" w:hAnsi="Times New Roman"/>
                <w:sz w:val="20"/>
                <w:szCs w:val="20"/>
              </w:rPr>
            </w:pPr>
            <w:r w:rsidRPr="008D7E3D">
              <w:rPr>
                <w:rFonts w:ascii="Times New Roman" w:hAnsi="Times New Roman"/>
                <w:sz w:val="20"/>
                <w:szCs w:val="20"/>
              </w:rPr>
              <w:t> </w:t>
            </w:r>
          </w:p>
        </w:tc>
        <w:tc>
          <w:tcPr>
            <w:tcW w:w="80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vAlign w:val="center"/>
            <w:hideMark/>
          </w:tcPr>
          <w:p w14:paraId="1E48764B" w14:textId="77777777" w:rsidR="000E6963" w:rsidRPr="008D7E3D" w:rsidRDefault="000E6963" w:rsidP="00836446">
            <w:pPr>
              <w:jc w:val="center"/>
              <w:rPr>
                <w:rFonts w:ascii="Times New Roman" w:hAnsi="Times New Roman"/>
                <w:sz w:val="20"/>
                <w:szCs w:val="20"/>
              </w:rPr>
            </w:pPr>
            <w:r w:rsidRPr="008D7E3D">
              <w:rPr>
                <w:rFonts w:ascii="Times New Roman" w:hAnsi="Times New Roman"/>
                <w:sz w:val="20"/>
                <w:szCs w:val="20"/>
              </w:rPr>
              <w:t>22</w:t>
            </w:r>
          </w:p>
        </w:tc>
        <w:tc>
          <w:tcPr>
            <w:tcW w:w="74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vAlign w:val="center"/>
            <w:hideMark/>
          </w:tcPr>
          <w:p w14:paraId="5CEEDDEE" w14:textId="77777777" w:rsidR="000E6963" w:rsidRPr="008D7E3D" w:rsidRDefault="000E6963" w:rsidP="00836446">
            <w:pPr>
              <w:jc w:val="center"/>
              <w:rPr>
                <w:rFonts w:ascii="Times New Roman" w:hAnsi="Times New Roman"/>
                <w:sz w:val="20"/>
                <w:szCs w:val="20"/>
              </w:rPr>
            </w:pPr>
            <w:r w:rsidRPr="008D7E3D">
              <w:rPr>
                <w:rFonts w:ascii="Times New Roman" w:hAnsi="Times New Roman"/>
                <w:sz w:val="20"/>
                <w:szCs w:val="20"/>
              </w:rPr>
              <w:t>35</w:t>
            </w:r>
          </w:p>
        </w:tc>
        <w:tc>
          <w:tcPr>
            <w:tcW w:w="800"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vAlign w:val="center"/>
            <w:hideMark/>
          </w:tcPr>
          <w:p w14:paraId="52C4E6A0" w14:textId="77777777" w:rsidR="000E6963" w:rsidRPr="008D7E3D" w:rsidRDefault="000E6963" w:rsidP="00836446">
            <w:pPr>
              <w:jc w:val="center"/>
              <w:rPr>
                <w:rFonts w:ascii="Times New Roman" w:hAnsi="Times New Roman"/>
                <w:sz w:val="20"/>
                <w:szCs w:val="20"/>
              </w:rPr>
            </w:pPr>
            <w:r w:rsidRPr="008D7E3D">
              <w:rPr>
                <w:rFonts w:ascii="Times New Roman" w:hAnsi="Times New Roman"/>
                <w:sz w:val="20"/>
                <w:szCs w:val="20"/>
              </w:rPr>
              <w:t>159 </w:t>
            </w:r>
          </w:p>
        </w:tc>
      </w:tr>
      <w:tr w:rsidR="000E6963" w:rsidRPr="008D7E3D" w14:paraId="436C6B82" w14:textId="77777777" w:rsidTr="00836446">
        <w:trPr>
          <w:trHeight w:val="522"/>
        </w:trPr>
        <w:tc>
          <w:tcPr>
            <w:tcW w:w="582" w:type="dxa"/>
            <w:tcBorders>
              <w:top w:val="nil"/>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center"/>
            <w:hideMark/>
          </w:tcPr>
          <w:p w14:paraId="64566660" w14:textId="77777777" w:rsidR="000E6963" w:rsidRPr="008D7E3D" w:rsidRDefault="000E6963" w:rsidP="00836446">
            <w:pPr>
              <w:jc w:val="center"/>
              <w:rPr>
                <w:rFonts w:ascii="Times New Roman" w:hAnsi="Times New Roman"/>
                <w:sz w:val="20"/>
                <w:szCs w:val="20"/>
              </w:rPr>
            </w:pPr>
            <w:r w:rsidRPr="008D7E3D">
              <w:rPr>
                <w:rFonts w:ascii="Times New Roman" w:hAnsi="Times New Roman"/>
                <w:sz w:val="20"/>
                <w:szCs w:val="20"/>
              </w:rPr>
              <w:t>7</w:t>
            </w:r>
          </w:p>
        </w:tc>
        <w:tc>
          <w:tcPr>
            <w:tcW w:w="2978"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vAlign w:val="center"/>
            <w:hideMark/>
          </w:tcPr>
          <w:p w14:paraId="61A24AA3" w14:textId="77777777" w:rsidR="000E6963" w:rsidRPr="008D7E3D" w:rsidRDefault="000E6963" w:rsidP="00836446">
            <w:pPr>
              <w:jc w:val="center"/>
              <w:rPr>
                <w:rFonts w:ascii="Times New Roman" w:hAnsi="Times New Roman"/>
                <w:sz w:val="20"/>
                <w:szCs w:val="20"/>
              </w:rPr>
            </w:pPr>
            <w:r w:rsidRPr="008D7E3D">
              <w:rPr>
                <w:rFonts w:ascii="Times New Roman" w:hAnsi="Times New Roman"/>
                <w:sz w:val="20"/>
                <w:szCs w:val="20"/>
              </w:rPr>
              <w:t>МБДОУ НОВО-ЛЕНИНСКИЙ ДЕТСКИЙ САД</w:t>
            </w:r>
          </w:p>
        </w:tc>
        <w:tc>
          <w:tcPr>
            <w:tcW w:w="17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A164049" w14:textId="77777777" w:rsidR="000E6963" w:rsidRPr="008D7E3D" w:rsidRDefault="000E6963" w:rsidP="00836446">
            <w:pPr>
              <w:jc w:val="center"/>
              <w:rPr>
                <w:rFonts w:ascii="Times New Roman" w:hAnsi="Times New Roman"/>
                <w:sz w:val="20"/>
                <w:szCs w:val="20"/>
              </w:rPr>
            </w:pPr>
            <w:r w:rsidRPr="008D7E3D">
              <w:rPr>
                <w:rFonts w:ascii="Times New Roman" w:hAnsi="Times New Roman"/>
                <w:sz w:val="20"/>
                <w:szCs w:val="20"/>
              </w:rPr>
              <w:t>с. Ново-Ленино</w:t>
            </w:r>
          </w:p>
        </w:tc>
        <w:tc>
          <w:tcPr>
            <w:tcW w:w="760" w:type="dxa"/>
            <w:tcBorders>
              <w:top w:val="nil"/>
              <w:left w:val="nil"/>
              <w:bottom w:val="single" w:sz="4" w:space="0" w:color="000000"/>
              <w:right w:val="single" w:sz="4" w:space="0" w:color="000000"/>
            </w:tcBorders>
            <w:shd w:val="clear" w:color="auto" w:fill="F4B083"/>
            <w:tcMar>
              <w:top w:w="15" w:type="dxa"/>
              <w:left w:w="15" w:type="dxa"/>
              <w:bottom w:w="0" w:type="dxa"/>
              <w:right w:w="15" w:type="dxa"/>
            </w:tcMar>
            <w:vAlign w:val="center"/>
            <w:hideMark/>
          </w:tcPr>
          <w:p w14:paraId="32ACE7AB" w14:textId="77777777" w:rsidR="000E6963" w:rsidRPr="008D7E3D" w:rsidRDefault="000E6963" w:rsidP="00836446">
            <w:pPr>
              <w:jc w:val="center"/>
              <w:rPr>
                <w:rFonts w:ascii="Times New Roman" w:hAnsi="Times New Roman"/>
                <w:sz w:val="20"/>
                <w:szCs w:val="20"/>
              </w:rPr>
            </w:pPr>
            <w:r w:rsidRPr="008D7E3D">
              <w:rPr>
                <w:rFonts w:ascii="Times New Roman" w:hAnsi="Times New Roman"/>
                <w:sz w:val="20"/>
                <w:szCs w:val="20"/>
              </w:rPr>
              <w:t>30</w:t>
            </w:r>
          </w:p>
        </w:tc>
        <w:tc>
          <w:tcPr>
            <w:tcW w:w="78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vAlign w:val="center"/>
            <w:hideMark/>
          </w:tcPr>
          <w:p w14:paraId="2E4058F9" w14:textId="77777777" w:rsidR="000E6963" w:rsidRPr="008D7E3D" w:rsidRDefault="000E6963" w:rsidP="00836446">
            <w:pPr>
              <w:jc w:val="center"/>
              <w:rPr>
                <w:rFonts w:ascii="Times New Roman" w:hAnsi="Times New Roman"/>
                <w:sz w:val="20"/>
                <w:szCs w:val="20"/>
              </w:rPr>
            </w:pPr>
            <w:r w:rsidRPr="008D7E3D">
              <w:rPr>
                <w:rFonts w:ascii="Times New Roman" w:hAnsi="Times New Roman"/>
                <w:sz w:val="20"/>
                <w:szCs w:val="20"/>
              </w:rPr>
              <w:t>12</w:t>
            </w:r>
          </w:p>
        </w:tc>
        <w:tc>
          <w:tcPr>
            <w:tcW w:w="760"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vAlign w:val="center"/>
            <w:hideMark/>
          </w:tcPr>
          <w:p w14:paraId="75A217BA" w14:textId="77777777" w:rsidR="000E6963" w:rsidRPr="008D7E3D" w:rsidRDefault="000E6963" w:rsidP="00836446">
            <w:pPr>
              <w:jc w:val="center"/>
              <w:rPr>
                <w:rFonts w:ascii="Times New Roman" w:hAnsi="Times New Roman"/>
                <w:sz w:val="20"/>
                <w:szCs w:val="20"/>
              </w:rPr>
            </w:pPr>
            <w:r w:rsidRPr="008D7E3D">
              <w:rPr>
                <w:rFonts w:ascii="Times New Roman" w:hAnsi="Times New Roman"/>
                <w:sz w:val="20"/>
                <w:szCs w:val="20"/>
              </w:rPr>
              <w:t>40</w:t>
            </w:r>
          </w:p>
        </w:tc>
        <w:tc>
          <w:tcPr>
            <w:tcW w:w="76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vAlign w:val="center"/>
            <w:hideMark/>
          </w:tcPr>
          <w:p w14:paraId="66754184" w14:textId="77777777" w:rsidR="000E6963" w:rsidRPr="008D7E3D" w:rsidRDefault="000E6963" w:rsidP="00836446">
            <w:pPr>
              <w:jc w:val="center"/>
              <w:rPr>
                <w:rFonts w:ascii="Times New Roman" w:hAnsi="Times New Roman"/>
                <w:sz w:val="20"/>
                <w:szCs w:val="20"/>
              </w:rPr>
            </w:pPr>
            <w:r w:rsidRPr="008D7E3D">
              <w:rPr>
                <w:rFonts w:ascii="Times New Roman" w:hAnsi="Times New Roman"/>
                <w:sz w:val="20"/>
                <w:szCs w:val="20"/>
              </w:rPr>
              <w:t>13</w:t>
            </w:r>
          </w:p>
        </w:tc>
        <w:tc>
          <w:tcPr>
            <w:tcW w:w="760"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vAlign w:val="center"/>
            <w:hideMark/>
          </w:tcPr>
          <w:p w14:paraId="3B5F440A" w14:textId="77777777" w:rsidR="000E6963" w:rsidRPr="008D7E3D" w:rsidRDefault="000E6963" w:rsidP="00836446">
            <w:pPr>
              <w:jc w:val="center"/>
              <w:rPr>
                <w:rFonts w:ascii="Times New Roman" w:hAnsi="Times New Roman"/>
                <w:sz w:val="20"/>
                <w:szCs w:val="20"/>
              </w:rPr>
            </w:pPr>
            <w:r w:rsidRPr="008D7E3D">
              <w:rPr>
                <w:rFonts w:ascii="Times New Roman" w:hAnsi="Times New Roman"/>
                <w:sz w:val="20"/>
                <w:szCs w:val="20"/>
              </w:rPr>
              <w:t>108,33</w:t>
            </w:r>
          </w:p>
        </w:tc>
        <w:tc>
          <w:tcPr>
            <w:tcW w:w="7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0C1FA5D" w14:textId="77777777" w:rsidR="000E6963" w:rsidRPr="008D7E3D" w:rsidRDefault="000E6963" w:rsidP="00836446">
            <w:pPr>
              <w:jc w:val="center"/>
              <w:rPr>
                <w:rFonts w:ascii="Times New Roman" w:hAnsi="Times New Roman"/>
                <w:sz w:val="20"/>
                <w:szCs w:val="20"/>
              </w:rPr>
            </w:pPr>
            <w:r w:rsidRPr="008D7E3D">
              <w:rPr>
                <w:rFonts w:ascii="Times New Roman" w:hAnsi="Times New Roman"/>
                <w:sz w:val="20"/>
                <w:szCs w:val="20"/>
              </w:rPr>
              <w:t> </w:t>
            </w:r>
          </w:p>
        </w:tc>
        <w:tc>
          <w:tcPr>
            <w:tcW w:w="7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CAEAD9C" w14:textId="77777777" w:rsidR="000E6963" w:rsidRPr="008D7E3D" w:rsidRDefault="000E6963" w:rsidP="00836446">
            <w:pPr>
              <w:jc w:val="center"/>
              <w:rPr>
                <w:rFonts w:ascii="Times New Roman" w:hAnsi="Times New Roman"/>
                <w:sz w:val="20"/>
                <w:szCs w:val="20"/>
              </w:rPr>
            </w:pPr>
            <w:r w:rsidRPr="008D7E3D">
              <w:rPr>
                <w:rFonts w:ascii="Times New Roman" w:hAnsi="Times New Roman"/>
                <w:sz w:val="20"/>
                <w:szCs w:val="20"/>
              </w:rPr>
              <w:t> </w:t>
            </w:r>
          </w:p>
        </w:tc>
        <w:tc>
          <w:tcPr>
            <w:tcW w:w="7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tcPr>
          <w:p w14:paraId="1446FBC3" w14:textId="77777777" w:rsidR="000E6963" w:rsidRPr="008D7E3D" w:rsidRDefault="000E6963" w:rsidP="00836446">
            <w:pPr>
              <w:jc w:val="center"/>
              <w:rPr>
                <w:rFonts w:ascii="Times New Roman" w:hAnsi="Times New Roman"/>
                <w:sz w:val="20"/>
                <w:szCs w:val="20"/>
              </w:rPr>
            </w:pPr>
          </w:p>
        </w:tc>
        <w:tc>
          <w:tcPr>
            <w:tcW w:w="7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2352343" w14:textId="77777777" w:rsidR="000E6963" w:rsidRPr="008D7E3D" w:rsidRDefault="000E6963" w:rsidP="00836446">
            <w:pPr>
              <w:jc w:val="center"/>
              <w:rPr>
                <w:rFonts w:ascii="Times New Roman" w:hAnsi="Times New Roman"/>
                <w:sz w:val="20"/>
                <w:szCs w:val="20"/>
              </w:rPr>
            </w:pPr>
            <w:r w:rsidRPr="008D7E3D">
              <w:rPr>
                <w:rFonts w:ascii="Times New Roman" w:hAnsi="Times New Roman"/>
                <w:sz w:val="20"/>
                <w:szCs w:val="20"/>
              </w:rPr>
              <w:t>1</w:t>
            </w:r>
          </w:p>
        </w:tc>
        <w:tc>
          <w:tcPr>
            <w:tcW w:w="7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B967664" w14:textId="77777777" w:rsidR="000E6963" w:rsidRPr="008D7E3D" w:rsidRDefault="000E6963" w:rsidP="00836446">
            <w:pPr>
              <w:jc w:val="center"/>
              <w:rPr>
                <w:rFonts w:ascii="Times New Roman" w:hAnsi="Times New Roman"/>
                <w:sz w:val="20"/>
                <w:szCs w:val="20"/>
              </w:rPr>
            </w:pPr>
            <w:r w:rsidRPr="008D7E3D">
              <w:rPr>
                <w:rFonts w:ascii="Times New Roman" w:hAnsi="Times New Roman"/>
                <w:sz w:val="20"/>
                <w:szCs w:val="20"/>
              </w:rPr>
              <w:t> </w:t>
            </w:r>
          </w:p>
        </w:tc>
        <w:tc>
          <w:tcPr>
            <w:tcW w:w="80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vAlign w:val="center"/>
            <w:hideMark/>
          </w:tcPr>
          <w:p w14:paraId="6648A4E2" w14:textId="77777777" w:rsidR="000E6963" w:rsidRPr="008D7E3D" w:rsidRDefault="000E6963" w:rsidP="00836446">
            <w:pPr>
              <w:jc w:val="center"/>
              <w:rPr>
                <w:rFonts w:ascii="Times New Roman" w:hAnsi="Times New Roman"/>
                <w:sz w:val="20"/>
                <w:szCs w:val="20"/>
              </w:rPr>
            </w:pPr>
            <w:r w:rsidRPr="008D7E3D">
              <w:rPr>
                <w:rFonts w:ascii="Times New Roman" w:hAnsi="Times New Roman"/>
                <w:sz w:val="20"/>
                <w:szCs w:val="20"/>
              </w:rPr>
              <w:t>12</w:t>
            </w:r>
          </w:p>
        </w:tc>
        <w:tc>
          <w:tcPr>
            <w:tcW w:w="74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vAlign w:val="center"/>
            <w:hideMark/>
          </w:tcPr>
          <w:p w14:paraId="0BEA58AF" w14:textId="77777777" w:rsidR="000E6963" w:rsidRPr="008D7E3D" w:rsidRDefault="000E6963" w:rsidP="00836446">
            <w:pPr>
              <w:jc w:val="center"/>
              <w:rPr>
                <w:rFonts w:ascii="Times New Roman" w:hAnsi="Times New Roman"/>
                <w:sz w:val="20"/>
                <w:szCs w:val="20"/>
              </w:rPr>
            </w:pPr>
            <w:r w:rsidRPr="008D7E3D">
              <w:rPr>
                <w:rFonts w:ascii="Times New Roman" w:hAnsi="Times New Roman"/>
                <w:sz w:val="20"/>
                <w:szCs w:val="20"/>
              </w:rPr>
              <w:t>14</w:t>
            </w:r>
          </w:p>
        </w:tc>
        <w:tc>
          <w:tcPr>
            <w:tcW w:w="800"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vAlign w:val="center"/>
            <w:hideMark/>
          </w:tcPr>
          <w:p w14:paraId="3858D83D" w14:textId="77777777" w:rsidR="000E6963" w:rsidRPr="008D7E3D" w:rsidRDefault="000E6963" w:rsidP="00836446">
            <w:pPr>
              <w:jc w:val="center"/>
              <w:rPr>
                <w:rFonts w:ascii="Times New Roman" w:hAnsi="Times New Roman"/>
                <w:sz w:val="20"/>
                <w:szCs w:val="20"/>
              </w:rPr>
            </w:pPr>
            <w:r w:rsidRPr="008D7E3D">
              <w:rPr>
                <w:rFonts w:ascii="Times New Roman" w:hAnsi="Times New Roman"/>
                <w:sz w:val="20"/>
                <w:szCs w:val="20"/>
              </w:rPr>
              <w:t> 116,67</w:t>
            </w:r>
          </w:p>
        </w:tc>
      </w:tr>
      <w:tr w:rsidR="000E6963" w:rsidRPr="008D7E3D" w14:paraId="27421D51" w14:textId="77777777" w:rsidTr="00836446">
        <w:trPr>
          <w:trHeight w:val="522"/>
        </w:trPr>
        <w:tc>
          <w:tcPr>
            <w:tcW w:w="582" w:type="dxa"/>
            <w:tcBorders>
              <w:top w:val="nil"/>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center"/>
            <w:hideMark/>
          </w:tcPr>
          <w:p w14:paraId="316541C7" w14:textId="77777777" w:rsidR="000E6963" w:rsidRPr="008D7E3D" w:rsidRDefault="000E6963" w:rsidP="00836446">
            <w:pPr>
              <w:jc w:val="center"/>
              <w:rPr>
                <w:rFonts w:ascii="Times New Roman" w:hAnsi="Times New Roman"/>
                <w:sz w:val="20"/>
                <w:szCs w:val="20"/>
              </w:rPr>
            </w:pPr>
            <w:r w:rsidRPr="008D7E3D">
              <w:rPr>
                <w:rFonts w:ascii="Times New Roman" w:hAnsi="Times New Roman"/>
                <w:sz w:val="20"/>
                <w:szCs w:val="20"/>
              </w:rPr>
              <w:lastRenderedPageBreak/>
              <w:t>8</w:t>
            </w:r>
          </w:p>
        </w:tc>
        <w:tc>
          <w:tcPr>
            <w:tcW w:w="2978"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vAlign w:val="center"/>
            <w:hideMark/>
          </w:tcPr>
          <w:p w14:paraId="14994A2F" w14:textId="77777777" w:rsidR="000E6963" w:rsidRPr="008D7E3D" w:rsidRDefault="000E6963" w:rsidP="00836446">
            <w:pPr>
              <w:jc w:val="center"/>
              <w:rPr>
                <w:rFonts w:ascii="Times New Roman" w:hAnsi="Times New Roman"/>
                <w:sz w:val="20"/>
                <w:szCs w:val="20"/>
              </w:rPr>
            </w:pPr>
            <w:r w:rsidRPr="008D7E3D">
              <w:rPr>
                <w:rFonts w:ascii="Times New Roman" w:hAnsi="Times New Roman"/>
                <w:sz w:val="20"/>
                <w:szCs w:val="20"/>
              </w:rPr>
              <w:t>МБДОУ ОСИНСКИЙ ДЕТСКИЙ САД №1</w:t>
            </w:r>
          </w:p>
        </w:tc>
        <w:tc>
          <w:tcPr>
            <w:tcW w:w="17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7BFAD36" w14:textId="77777777" w:rsidR="000E6963" w:rsidRPr="008D7E3D" w:rsidRDefault="000E6963" w:rsidP="00836446">
            <w:pPr>
              <w:jc w:val="center"/>
              <w:rPr>
                <w:rFonts w:ascii="Times New Roman" w:hAnsi="Times New Roman"/>
                <w:sz w:val="20"/>
                <w:szCs w:val="20"/>
              </w:rPr>
            </w:pPr>
            <w:r w:rsidRPr="008D7E3D">
              <w:rPr>
                <w:rFonts w:ascii="Times New Roman" w:hAnsi="Times New Roman"/>
                <w:sz w:val="20"/>
                <w:szCs w:val="20"/>
              </w:rPr>
              <w:t>с. Оса</w:t>
            </w:r>
          </w:p>
        </w:tc>
        <w:tc>
          <w:tcPr>
            <w:tcW w:w="760" w:type="dxa"/>
            <w:tcBorders>
              <w:top w:val="nil"/>
              <w:left w:val="nil"/>
              <w:bottom w:val="single" w:sz="4" w:space="0" w:color="000000"/>
              <w:right w:val="single" w:sz="4" w:space="0" w:color="000000"/>
            </w:tcBorders>
            <w:shd w:val="clear" w:color="auto" w:fill="F4B083"/>
            <w:tcMar>
              <w:top w:w="15" w:type="dxa"/>
              <w:left w:w="15" w:type="dxa"/>
              <w:bottom w:w="0" w:type="dxa"/>
              <w:right w:w="15" w:type="dxa"/>
            </w:tcMar>
            <w:vAlign w:val="center"/>
            <w:hideMark/>
          </w:tcPr>
          <w:p w14:paraId="6F64DD09" w14:textId="77777777" w:rsidR="000E6963" w:rsidRPr="008D7E3D" w:rsidRDefault="000E6963" w:rsidP="00836446">
            <w:pPr>
              <w:jc w:val="center"/>
              <w:rPr>
                <w:rFonts w:ascii="Times New Roman" w:hAnsi="Times New Roman"/>
                <w:sz w:val="20"/>
                <w:szCs w:val="20"/>
              </w:rPr>
            </w:pPr>
            <w:r w:rsidRPr="008D7E3D">
              <w:rPr>
                <w:rFonts w:ascii="Times New Roman" w:hAnsi="Times New Roman"/>
                <w:sz w:val="20"/>
                <w:szCs w:val="20"/>
              </w:rPr>
              <w:t>154</w:t>
            </w:r>
          </w:p>
        </w:tc>
        <w:tc>
          <w:tcPr>
            <w:tcW w:w="78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vAlign w:val="center"/>
            <w:hideMark/>
          </w:tcPr>
          <w:p w14:paraId="0B809C1B" w14:textId="77777777" w:rsidR="000E6963" w:rsidRPr="008D7E3D" w:rsidRDefault="000E6963" w:rsidP="00836446">
            <w:pPr>
              <w:jc w:val="center"/>
              <w:rPr>
                <w:rFonts w:ascii="Times New Roman" w:hAnsi="Times New Roman"/>
                <w:sz w:val="20"/>
                <w:szCs w:val="20"/>
              </w:rPr>
            </w:pPr>
            <w:r w:rsidRPr="008D7E3D">
              <w:rPr>
                <w:rFonts w:ascii="Times New Roman" w:hAnsi="Times New Roman"/>
                <w:sz w:val="20"/>
                <w:szCs w:val="20"/>
              </w:rPr>
              <w:t>62</w:t>
            </w:r>
          </w:p>
        </w:tc>
        <w:tc>
          <w:tcPr>
            <w:tcW w:w="760"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vAlign w:val="center"/>
            <w:hideMark/>
          </w:tcPr>
          <w:p w14:paraId="5FF178C5" w14:textId="77777777" w:rsidR="000E6963" w:rsidRPr="008D7E3D" w:rsidRDefault="000E6963" w:rsidP="00836446">
            <w:pPr>
              <w:jc w:val="center"/>
              <w:rPr>
                <w:rFonts w:ascii="Times New Roman" w:hAnsi="Times New Roman"/>
                <w:sz w:val="20"/>
                <w:szCs w:val="20"/>
              </w:rPr>
            </w:pPr>
            <w:r w:rsidRPr="008D7E3D">
              <w:rPr>
                <w:rFonts w:ascii="Times New Roman" w:hAnsi="Times New Roman"/>
                <w:sz w:val="20"/>
                <w:szCs w:val="20"/>
              </w:rPr>
              <w:t>40</w:t>
            </w:r>
          </w:p>
        </w:tc>
        <w:tc>
          <w:tcPr>
            <w:tcW w:w="76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vAlign w:val="center"/>
            <w:hideMark/>
          </w:tcPr>
          <w:p w14:paraId="4DB309EA" w14:textId="77777777" w:rsidR="000E6963" w:rsidRPr="008D7E3D" w:rsidRDefault="000E6963" w:rsidP="00836446">
            <w:pPr>
              <w:jc w:val="center"/>
              <w:rPr>
                <w:rFonts w:ascii="Times New Roman" w:hAnsi="Times New Roman"/>
                <w:sz w:val="20"/>
                <w:szCs w:val="20"/>
              </w:rPr>
            </w:pPr>
            <w:r w:rsidRPr="008D7E3D">
              <w:rPr>
                <w:rFonts w:ascii="Times New Roman" w:hAnsi="Times New Roman"/>
                <w:sz w:val="20"/>
                <w:szCs w:val="20"/>
              </w:rPr>
              <w:t>68</w:t>
            </w:r>
          </w:p>
        </w:tc>
        <w:tc>
          <w:tcPr>
            <w:tcW w:w="760"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vAlign w:val="center"/>
            <w:hideMark/>
          </w:tcPr>
          <w:p w14:paraId="68902282" w14:textId="77777777" w:rsidR="000E6963" w:rsidRPr="008D7E3D" w:rsidRDefault="000E6963" w:rsidP="00836446">
            <w:pPr>
              <w:jc w:val="center"/>
              <w:rPr>
                <w:rFonts w:ascii="Times New Roman" w:hAnsi="Times New Roman"/>
                <w:sz w:val="20"/>
                <w:szCs w:val="20"/>
              </w:rPr>
            </w:pPr>
            <w:r w:rsidRPr="008D7E3D">
              <w:rPr>
                <w:rFonts w:ascii="Times New Roman" w:hAnsi="Times New Roman"/>
                <w:sz w:val="20"/>
                <w:szCs w:val="20"/>
              </w:rPr>
              <w:t>109,68</w:t>
            </w:r>
          </w:p>
        </w:tc>
        <w:tc>
          <w:tcPr>
            <w:tcW w:w="7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C88C085" w14:textId="77777777" w:rsidR="000E6963" w:rsidRPr="008D7E3D" w:rsidRDefault="000E6963" w:rsidP="00836446">
            <w:pPr>
              <w:jc w:val="center"/>
              <w:rPr>
                <w:rFonts w:ascii="Times New Roman" w:hAnsi="Times New Roman"/>
                <w:sz w:val="20"/>
                <w:szCs w:val="20"/>
              </w:rPr>
            </w:pPr>
            <w:r w:rsidRPr="008D7E3D">
              <w:rPr>
                <w:rFonts w:ascii="Times New Roman" w:hAnsi="Times New Roman"/>
                <w:sz w:val="20"/>
                <w:szCs w:val="20"/>
              </w:rPr>
              <w:t> </w:t>
            </w:r>
          </w:p>
        </w:tc>
        <w:tc>
          <w:tcPr>
            <w:tcW w:w="7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54EB2B7" w14:textId="77777777" w:rsidR="000E6963" w:rsidRPr="008D7E3D" w:rsidRDefault="000E6963" w:rsidP="00836446">
            <w:pPr>
              <w:jc w:val="center"/>
              <w:rPr>
                <w:rFonts w:ascii="Times New Roman" w:hAnsi="Times New Roman"/>
                <w:sz w:val="20"/>
                <w:szCs w:val="20"/>
              </w:rPr>
            </w:pPr>
            <w:r w:rsidRPr="008D7E3D">
              <w:rPr>
                <w:rFonts w:ascii="Times New Roman" w:hAnsi="Times New Roman"/>
                <w:sz w:val="20"/>
                <w:szCs w:val="20"/>
              </w:rPr>
              <w:t> </w:t>
            </w:r>
          </w:p>
        </w:tc>
        <w:tc>
          <w:tcPr>
            <w:tcW w:w="7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tcPr>
          <w:p w14:paraId="572AEED2" w14:textId="77777777" w:rsidR="000E6963" w:rsidRPr="008D7E3D" w:rsidRDefault="000E6963" w:rsidP="00836446">
            <w:pPr>
              <w:jc w:val="center"/>
              <w:rPr>
                <w:rFonts w:ascii="Times New Roman" w:hAnsi="Times New Roman"/>
                <w:sz w:val="20"/>
                <w:szCs w:val="20"/>
              </w:rPr>
            </w:pPr>
          </w:p>
        </w:tc>
        <w:tc>
          <w:tcPr>
            <w:tcW w:w="7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518CE0D" w14:textId="77777777" w:rsidR="000E6963" w:rsidRPr="008D7E3D" w:rsidRDefault="000E6963" w:rsidP="00836446">
            <w:pPr>
              <w:jc w:val="center"/>
              <w:rPr>
                <w:rFonts w:ascii="Times New Roman" w:hAnsi="Times New Roman"/>
                <w:sz w:val="20"/>
                <w:szCs w:val="20"/>
              </w:rPr>
            </w:pPr>
            <w:r w:rsidRPr="008D7E3D">
              <w:rPr>
                <w:rFonts w:ascii="Times New Roman" w:hAnsi="Times New Roman"/>
                <w:sz w:val="20"/>
                <w:szCs w:val="20"/>
              </w:rPr>
              <w:t>1</w:t>
            </w:r>
          </w:p>
        </w:tc>
        <w:tc>
          <w:tcPr>
            <w:tcW w:w="7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3A58172" w14:textId="77777777" w:rsidR="000E6963" w:rsidRPr="008D7E3D" w:rsidRDefault="000E6963" w:rsidP="00836446">
            <w:pPr>
              <w:jc w:val="center"/>
              <w:rPr>
                <w:rFonts w:ascii="Times New Roman" w:hAnsi="Times New Roman"/>
                <w:sz w:val="20"/>
                <w:szCs w:val="20"/>
              </w:rPr>
            </w:pPr>
            <w:r w:rsidRPr="008D7E3D">
              <w:rPr>
                <w:rFonts w:ascii="Times New Roman" w:hAnsi="Times New Roman"/>
                <w:sz w:val="20"/>
                <w:szCs w:val="20"/>
              </w:rPr>
              <w:t> </w:t>
            </w:r>
          </w:p>
        </w:tc>
        <w:tc>
          <w:tcPr>
            <w:tcW w:w="80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vAlign w:val="center"/>
            <w:hideMark/>
          </w:tcPr>
          <w:p w14:paraId="3F63B926" w14:textId="77777777" w:rsidR="000E6963" w:rsidRPr="008D7E3D" w:rsidRDefault="000E6963" w:rsidP="00836446">
            <w:pPr>
              <w:jc w:val="center"/>
              <w:rPr>
                <w:rFonts w:ascii="Times New Roman" w:hAnsi="Times New Roman"/>
                <w:sz w:val="20"/>
                <w:szCs w:val="20"/>
              </w:rPr>
            </w:pPr>
            <w:r w:rsidRPr="008D7E3D">
              <w:rPr>
                <w:rFonts w:ascii="Times New Roman" w:hAnsi="Times New Roman"/>
                <w:sz w:val="20"/>
                <w:szCs w:val="20"/>
              </w:rPr>
              <w:t>62</w:t>
            </w:r>
          </w:p>
        </w:tc>
        <w:tc>
          <w:tcPr>
            <w:tcW w:w="74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vAlign w:val="center"/>
            <w:hideMark/>
          </w:tcPr>
          <w:p w14:paraId="6FC2AC43" w14:textId="77777777" w:rsidR="000E6963" w:rsidRPr="008D7E3D" w:rsidRDefault="000E6963" w:rsidP="00836446">
            <w:pPr>
              <w:jc w:val="center"/>
              <w:rPr>
                <w:rFonts w:ascii="Times New Roman" w:hAnsi="Times New Roman"/>
                <w:sz w:val="20"/>
                <w:szCs w:val="20"/>
              </w:rPr>
            </w:pPr>
            <w:r w:rsidRPr="008D7E3D">
              <w:rPr>
                <w:rFonts w:ascii="Times New Roman" w:hAnsi="Times New Roman"/>
                <w:sz w:val="20"/>
                <w:szCs w:val="20"/>
              </w:rPr>
              <w:t>69</w:t>
            </w:r>
          </w:p>
        </w:tc>
        <w:tc>
          <w:tcPr>
            <w:tcW w:w="800"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vAlign w:val="center"/>
            <w:hideMark/>
          </w:tcPr>
          <w:p w14:paraId="1A576ECB" w14:textId="77777777" w:rsidR="000E6963" w:rsidRPr="008D7E3D" w:rsidRDefault="000E6963" w:rsidP="00836446">
            <w:pPr>
              <w:jc w:val="center"/>
              <w:rPr>
                <w:rFonts w:ascii="Times New Roman" w:hAnsi="Times New Roman"/>
                <w:sz w:val="20"/>
                <w:szCs w:val="20"/>
              </w:rPr>
            </w:pPr>
            <w:r w:rsidRPr="008D7E3D">
              <w:rPr>
                <w:rFonts w:ascii="Times New Roman" w:hAnsi="Times New Roman"/>
                <w:sz w:val="20"/>
                <w:szCs w:val="20"/>
              </w:rPr>
              <w:t>111,29 </w:t>
            </w:r>
          </w:p>
        </w:tc>
      </w:tr>
      <w:tr w:rsidR="000E6963" w:rsidRPr="008D7E3D" w14:paraId="6CBB7E4D" w14:textId="77777777" w:rsidTr="00836446">
        <w:trPr>
          <w:trHeight w:val="522"/>
        </w:trPr>
        <w:tc>
          <w:tcPr>
            <w:tcW w:w="582" w:type="dxa"/>
            <w:tcBorders>
              <w:top w:val="nil"/>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center"/>
            <w:hideMark/>
          </w:tcPr>
          <w:p w14:paraId="2E6B6F6A" w14:textId="77777777" w:rsidR="000E6963" w:rsidRPr="008D7E3D" w:rsidRDefault="000E6963" w:rsidP="00836446">
            <w:pPr>
              <w:jc w:val="center"/>
              <w:rPr>
                <w:rFonts w:ascii="Times New Roman" w:hAnsi="Times New Roman"/>
                <w:sz w:val="20"/>
                <w:szCs w:val="20"/>
              </w:rPr>
            </w:pPr>
            <w:r w:rsidRPr="008D7E3D">
              <w:rPr>
                <w:rFonts w:ascii="Times New Roman" w:hAnsi="Times New Roman"/>
                <w:sz w:val="20"/>
                <w:szCs w:val="20"/>
              </w:rPr>
              <w:t>9</w:t>
            </w:r>
          </w:p>
        </w:tc>
        <w:tc>
          <w:tcPr>
            <w:tcW w:w="2978"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vAlign w:val="center"/>
            <w:hideMark/>
          </w:tcPr>
          <w:p w14:paraId="6A9DF7D1" w14:textId="77777777" w:rsidR="000E6963" w:rsidRPr="008D7E3D" w:rsidRDefault="000E6963" w:rsidP="00836446">
            <w:pPr>
              <w:jc w:val="center"/>
              <w:rPr>
                <w:rFonts w:ascii="Times New Roman" w:hAnsi="Times New Roman"/>
                <w:sz w:val="20"/>
                <w:szCs w:val="20"/>
              </w:rPr>
            </w:pPr>
            <w:r w:rsidRPr="008D7E3D">
              <w:rPr>
                <w:rFonts w:ascii="Times New Roman" w:hAnsi="Times New Roman"/>
                <w:sz w:val="20"/>
                <w:szCs w:val="20"/>
              </w:rPr>
              <w:t>МБДОУ ОСИНСКИЙ ДЕТСКИЙ САД №3</w:t>
            </w:r>
          </w:p>
        </w:tc>
        <w:tc>
          <w:tcPr>
            <w:tcW w:w="17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939039D" w14:textId="77777777" w:rsidR="000E6963" w:rsidRPr="008D7E3D" w:rsidRDefault="000E6963" w:rsidP="00836446">
            <w:pPr>
              <w:jc w:val="center"/>
              <w:rPr>
                <w:rFonts w:ascii="Times New Roman" w:hAnsi="Times New Roman"/>
                <w:sz w:val="20"/>
                <w:szCs w:val="20"/>
              </w:rPr>
            </w:pPr>
            <w:r w:rsidRPr="008D7E3D">
              <w:rPr>
                <w:rFonts w:ascii="Times New Roman" w:hAnsi="Times New Roman"/>
                <w:sz w:val="20"/>
                <w:szCs w:val="20"/>
              </w:rPr>
              <w:t>с. Оса</w:t>
            </w:r>
          </w:p>
        </w:tc>
        <w:tc>
          <w:tcPr>
            <w:tcW w:w="760" w:type="dxa"/>
            <w:tcBorders>
              <w:top w:val="nil"/>
              <w:left w:val="nil"/>
              <w:bottom w:val="single" w:sz="4" w:space="0" w:color="000000"/>
              <w:right w:val="single" w:sz="4" w:space="0" w:color="000000"/>
            </w:tcBorders>
            <w:shd w:val="clear" w:color="auto" w:fill="F4B083"/>
            <w:tcMar>
              <w:top w:w="15" w:type="dxa"/>
              <w:left w:w="15" w:type="dxa"/>
              <w:bottom w:w="0" w:type="dxa"/>
              <w:right w:w="15" w:type="dxa"/>
            </w:tcMar>
            <w:vAlign w:val="center"/>
            <w:hideMark/>
          </w:tcPr>
          <w:p w14:paraId="2B4C6D16" w14:textId="77777777" w:rsidR="000E6963" w:rsidRPr="008D7E3D" w:rsidRDefault="000E6963" w:rsidP="00836446">
            <w:pPr>
              <w:jc w:val="center"/>
              <w:rPr>
                <w:rFonts w:ascii="Times New Roman" w:hAnsi="Times New Roman"/>
                <w:sz w:val="20"/>
                <w:szCs w:val="20"/>
              </w:rPr>
            </w:pPr>
            <w:r w:rsidRPr="008D7E3D">
              <w:rPr>
                <w:rFonts w:ascii="Times New Roman" w:hAnsi="Times New Roman"/>
                <w:sz w:val="20"/>
                <w:szCs w:val="20"/>
              </w:rPr>
              <w:t>272</w:t>
            </w:r>
          </w:p>
        </w:tc>
        <w:tc>
          <w:tcPr>
            <w:tcW w:w="78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vAlign w:val="center"/>
            <w:hideMark/>
          </w:tcPr>
          <w:p w14:paraId="2E01B0AC" w14:textId="77777777" w:rsidR="000E6963" w:rsidRPr="008D7E3D" w:rsidRDefault="000E6963" w:rsidP="00836446">
            <w:pPr>
              <w:jc w:val="center"/>
              <w:rPr>
                <w:rFonts w:ascii="Times New Roman" w:hAnsi="Times New Roman"/>
                <w:sz w:val="20"/>
                <w:szCs w:val="20"/>
              </w:rPr>
            </w:pPr>
            <w:r w:rsidRPr="008D7E3D">
              <w:rPr>
                <w:rFonts w:ascii="Times New Roman" w:hAnsi="Times New Roman"/>
                <w:sz w:val="20"/>
                <w:szCs w:val="20"/>
              </w:rPr>
              <w:t>109</w:t>
            </w:r>
          </w:p>
        </w:tc>
        <w:tc>
          <w:tcPr>
            <w:tcW w:w="760"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vAlign w:val="center"/>
            <w:hideMark/>
          </w:tcPr>
          <w:p w14:paraId="11E37B7F" w14:textId="77777777" w:rsidR="000E6963" w:rsidRPr="008D7E3D" w:rsidRDefault="000E6963" w:rsidP="00836446">
            <w:pPr>
              <w:jc w:val="center"/>
              <w:rPr>
                <w:rFonts w:ascii="Times New Roman" w:hAnsi="Times New Roman"/>
                <w:sz w:val="20"/>
                <w:szCs w:val="20"/>
              </w:rPr>
            </w:pPr>
            <w:r w:rsidRPr="008D7E3D">
              <w:rPr>
                <w:rFonts w:ascii="Times New Roman" w:hAnsi="Times New Roman"/>
                <w:sz w:val="20"/>
                <w:szCs w:val="20"/>
              </w:rPr>
              <w:t>40</w:t>
            </w:r>
          </w:p>
        </w:tc>
        <w:tc>
          <w:tcPr>
            <w:tcW w:w="76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vAlign w:val="center"/>
            <w:hideMark/>
          </w:tcPr>
          <w:p w14:paraId="5F0575C6" w14:textId="77777777" w:rsidR="000E6963" w:rsidRPr="008D7E3D" w:rsidRDefault="000E6963" w:rsidP="00836446">
            <w:pPr>
              <w:jc w:val="center"/>
              <w:rPr>
                <w:rFonts w:ascii="Times New Roman" w:hAnsi="Times New Roman"/>
                <w:sz w:val="20"/>
                <w:szCs w:val="20"/>
              </w:rPr>
            </w:pPr>
            <w:r w:rsidRPr="008D7E3D">
              <w:rPr>
                <w:rFonts w:ascii="Times New Roman" w:hAnsi="Times New Roman"/>
                <w:sz w:val="20"/>
                <w:szCs w:val="20"/>
              </w:rPr>
              <w:t>123</w:t>
            </w:r>
          </w:p>
        </w:tc>
        <w:tc>
          <w:tcPr>
            <w:tcW w:w="760"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vAlign w:val="center"/>
            <w:hideMark/>
          </w:tcPr>
          <w:p w14:paraId="6F84276F" w14:textId="77777777" w:rsidR="000E6963" w:rsidRPr="008D7E3D" w:rsidRDefault="000E6963" w:rsidP="00836446">
            <w:pPr>
              <w:jc w:val="center"/>
              <w:rPr>
                <w:rFonts w:ascii="Times New Roman" w:hAnsi="Times New Roman"/>
                <w:sz w:val="20"/>
                <w:szCs w:val="20"/>
              </w:rPr>
            </w:pPr>
            <w:r w:rsidRPr="008D7E3D">
              <w:rPr>
                <w:rFonts w:ascii="Times New Roman" w:hAnsi="Times New Roman"/>
                <w:sz w:val="20"/>
                <w:szCs w:val="20"/>
              </w:rPr>
              <w:t>112,84</w:t>
            </w:r>
          </w:p>
        </w:tc>
        <w:tc>
          <w:tcPr>
            <w:tcW w:w="7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BE9CCDA" w14:textId="77777777" w:rsidR="000E6963" w:rsidRPr="008D7E3D" w:rsidRDefault="000E6963" w:rsidP="00836446">
            <w:pPr>
              <w:jc w:val="center"/>
              <w:rPr>
                <w:rFonts w:ascii="Times New Roman" w:hAnsi="Times New Roman"/>
                <w:sz w:val="20"/>
                <w:szCs w:val="20"/>
              </w:rPr>
            </w:pPr>
            <w:r w:rsidRPr="008D7E3D">
              <w:rPr>
                <w:rFonts w:ascii="Times New Roman" w:hAnsi="Times New Roman"/>
                <w:sz w:val="20"/>
                <w:szCs w:val="20"/>
              </w:rPr>
              <w:t> </w:t>
            </w:r>
          </w:p>
        </w:tc>
        <w:tc>
          <w:tcPr>
            <w:tcW w:w="7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364A708" w14:textId="77777777" w:rsidR="000E6963" w:rsidRPr="008D7E3D" w:rsidRDefault="000E6963" w:rsidP="00836446">
            <w:pPr>
              <w:jc w:val="center"/>
              <w:rPr>
                <w:rFonts w:ascii="Times New Roman" w:hAnsi="Times New Roman"/>
                <w:sz w:val="20"/>
                <w:szCs w:val="20"/>
              </w:rPr>
            </w:pPr>
            <w:r w:rsidRPr="008D7E3D">
              <w:rPr>
                <w:rFonts w:ascii="Times New Roman" w:hAnsi="Times New Roman"/>
                <w:sz w:val="20"/>
                <w:szCs w:val="20"/>
              </w:rPr>
              <w:t> </w:t>
            </w:r>
          </w:p>
        </w:tc>
        <w:tc>
          <w:tcPr>
            <w:tcW w:w="7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tcPr>
          <w:p w14:paraId="17689D99" w14:textId="77777777" w:rsidR="000E6963" w:rsidRPr="008D7E3D" w:rsidRDefault="000E6963" w:rsidP="00836446">
            <w:pPr>
              <w:jc w:val="center"/>
              <w:rPr>
                <w:rFonts w:ascii="Times New Roman" w:hAnsi="Times New Roman"/>
                <w:sz w:val="20"/>
                <w:szCs w:val="20"/>
              </w:rPr>
            </w:pPr>
          </w:p>
        </w:tc>
        <w:tc>
          <w:tcPr>
            <w:tcW w:w="7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372B932" w14:textId="77777777" w:rsidR="000E6963" w:rsidRPr="008D7E3D" w:rsidRDefault="000E6963" w:rsidP="00836446">
            <w:pPr>
              <w:jc w:val="center"/>
              <w:rPr>
                <w:rFonts w:ascii="Times New Roman" w:hAnsi="Times New Roman"/>
                <w:sz w:val="20"/>
                <w:szCs w:val="20"/>
              </w:rPr>
            </w:pPr>
            <w:r w:rsidRPr="008D7E3D">
              <w:rPr>
                <w:rFonts w:ascii="Times New Roman" w:hAnsi="Times New Roman"/>
                <w:sz w:val="20"/>
                <w:szCs w:val="20"/>
              </w:rPr>
              <w:t>1</w:t>
            </w:r>
          </w:p>
        </w:tc>
        <w:tc>
          <w:tcPr>
            <w:tcW w:w="7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3377900" w14:textId="77777777" w:rsidR="000E6963" w:rsidRPr="008D7E3D" w:rsidRDefault="000E6963" w:rsidP="00836446">
            <w:pPr>
              <w:jc w:val="center"/>
              <w:rPr>
                <w:rFonts w:ascii="Times New Roman" w:hAnsi="Times New Roman"/>
                <w:sz w:val="20"/>
                <w:szCs w:val="20"/>
              </w:rPr>
            </w:pPr>
            <w:r w:rsidRPr="008D7E3D">
              <w:rPr>
                <w:rFonts w:ascii="Times New Roman" w:hAnsi="Times New Roman"/>
                <w:sz w:val="20"/>
                <w:szCs w:val="20"/>
              </w:rPr>
              <w:t> </w:t>
            </w:r>
          </w:p>
        </w:tc>
        <w:tc>
          <w:tcPr>
            <w:tcW w:w="80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vAlign w:val="center"/>
            <w:hideMark/>
          </w:tcPr>
          <w:p w14:paraId="0229B392" w14:textId="77777777" w:rsidR="000E6963" w:rsidRPr="008D7E3D" w:rsidRDefault="000E6963" w:rsidP="00836446">
            <w:pPr>
              <w:jc w:val="center"/>
              <w:rPr>
                <w:rFonts w:ascii="Times New Roman" w:hAnsi="Times New Roman"/>
                <w:sz w:val="20"/>
                <w:szCs w:val="20"/>
              </w:rPr>
            </w:pPr>
            <w:r w:rsidRPr="008D7E3D">
              <w:rPr>
                <w:rFonts w:ascii="Times New Roman" w:hAnsi="Times New Roman"/>
                <w:sz w:val="20"/>
                <w:szCs w:val="20"/>
              </w:rPr>
              <w:t>109</w:t>
            </w:r>
          </w:p>
        </w:tc>
        <w:tc>
          <w:tcPr>
            <w:tcW w:w="74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vAlign w:val="center"/>
            <w:hideMark/>
          </w:tcPr>
          <w:p w14:paraId="14DA8EDB" w14:textId="77777777" w:rsidR="000E6963" w:rsidRPr="008D7E3D" w:rsidRDefault="000E6963" w:rsidP="00836446">
            <w:pPr>
              <w:jc w:val="center"/>
              <w:rPr>
                <w:rFonts w:ascii="Times New Roman" w:hAnsi="Times New Roman"/>
                <w:sz w:val="20"/>
                <w:szCs w:val="20"/>
              </w:rPr>
            </w:pPr>
            <w:r w:rsidRPr="008D7E3D">
              <w:rPr>
                <w:rFonts w:ascii="Times New Roman" w:hAnsi="Times New Roman"/>
                <w:sz w:val="20"/>
                <w:szCs w:val="20"/>
              </w:rPr>
              <w:t>124</w:t>
            </w:r>
          </w:p>
        </w:tc>
        <w:tc>
          <w:tcPr>
            <w:tcW w:w="800"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vAlign w:val="center"/>
            <w:hideMark/>
          </w:tcPr>
          <w:p w14:paraId="1FA7357B" w14:textId="77777777" w:rsidR="000E6963" w:rsidRPr="008D7E3D" w:rsidRDefault="000E6963" w:rsidP="00836446">
            <w:pPr>
              <w:jc w:val="center"/>
              <w:rPr>
                <w:rFonts w:ascii="Times New Roman" w:hAnsi="Times New Roman"/>
                <w:sz w:val="20"/>
                <w:szCs w:val="20"/>
              </w:rPr>
            </w:pPr>
            <w:r w:rsidRPr="008D7E3D">
              <w:rPr>
                <w:rFonts w:ascii="Times New Roman" w:hAnsi="Times New Roman"/>
                <w:sz w:val="20"/>
                <w:szCs w:val="20"/>
              </w:rPr>
              <w:t>113,76 </w:t>
            </w:r>
          </w:p>
        </w:tc>
      </w:tr>
      <w:tr w:rsidR="000E6963" w:rsidRPr="008D7E3D" w14:paraId="79EAE4C1" w14:textId="77777777" w:rsidTr="00836446">
        <w:trPr>
          <w:trHeight w:val="522"/>
        </w:trPr>
        <w:tc>
          <w:tcPr>
            <w:tcW w:w="582" w:type="dxa"/>
            <w:tcBorders>
              <w:top w:val="nil"/>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center"/>
            <w:hideMark/>
          </w:tcPr>
          <w:p w14:paraId="6FE936B2" w14:textId="77777777" w:rsidR="000E6963" w:rsidRPr="008D7E3D" w:rsidRDefault="000E6963" w:rsidP="00836446">
            <w:pPr>
              <w:jc w:val="center"/>
              <w:rPr>
                <w:rFonts w:ascii="Times New Roman" w:hAnsi="Times New Roman"/>
                <w:sz w:val="20"/>
                <w:szCs w:val="20"/>
              </w:rPr>
            </w:pPr>
            <w:r w:rsidRPr="008D7E3D">
              <w:rPr>
                <w:rFonts w:ascii="Times New Roman" w:hAnsi="Times New Roman"/>
                <w:sz w:val="20"/>
                <w:szCs w:val="20"/>
              </w:rPr>
              <w:t>10</w:t>
            </w:r>
          </w:p>
        </w:tc>
        <w:tc>
          <w:tcPr>
            <w:tcW w:w="2978"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vAlign w:val="center"/>
            <w:hideMark/>
          </w:tcPr>
          <w:p w14:paraId="60E44C10" w14:textId="77777777" w:rsidR="000E6963" w:rsidRPr="008D7E3D" w:rsidRDefault="000E6963" w:rsidP="00836446">
            <w:pPr>
              <w:jc w:val="center"/>
              <w:rPr>
                <w:rFonts w:ascii="Times New Roman" w:hAnsi="Times New Roman"/>
                <w:sz w:val="20"/>
                <w:szCs w:val="20"/>
              </w:rPr>
            </w:pPr>
            <w:r w:rsidRPr="008D7E3D">
              <w:rPr>
                <w:rFonts w:ascii="Times New Roman" w:hAnsi="Times New Roman"/>
                <w:sz w:val="20"/>
                <w:szCs w:val="20"/>
              </w:rPr>
              <w:t>МБДОУ ПРИМОРСКИЙ ДЕТСКИЙ САД</w:t>
            </w:r>
          </w:p>
        </w:tc>
        <w:tc>
          <w:tcPr>
            <w:tcW w:w="17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146F654" w14:textId="77777777" w:rsidR="000E6963" w:rsidRPr="008D7E3D" w:rsidRDefault="000E6963" w:rsidP="00836446">
            <w:pPr>
              <w:jc w:val="center"/>
              <w:rPr>
                <w:rFonts w:ascii="Times New Roman" w:hAnsi="Times New Roman"/>
                <w:sz w:val="20"/>
                <w:szCs w:val="20"/>
              </w:rPr>
            </w:pPr>
            <w:r w:rsidRPr="008D7E3D">
              <w:rPr>
                <w:rFonts w:ascii="Times New Roman" w:hAnsi="Times New Roman"/>
                <w:sz w:val="20"/>
                <w:szCs w:val="20"/>
              </w:rPr>
              <w:t>п. Приморский</w:t>
            </w:r>
          </w:p>
        </w:tc>
        <w:tc>
          <w:tcPr>
            <w:tcW w:w="760" w:type="dxa"/>
            <w:tcBorders>
              <w:top w:val="nil"/>
              <w:left w:val="nil"/>
              <w:bottom w:val="single" w:sz="4" w:space="0" w:color="000000"/>
              <w:right w:val="single" w:sz="4" w:space="0" w:color="000000"/>
            </w:tcBorders>
            <w:shd w:val="clear" w:color="auto" w:fill="F4B083"/>
            <w:tcMar>
              <w:top w:w="15" w:type="dxa"/>
              <w:left w:w="15" w:type="dxa"/>
              <w:bottom w:w="0" w:type="dxa"/>
              <w:right w:w="15" w:type="dxa"/>
            </w:tcMar>
            <w:vAlign w:val="center"/>
            <w:hideMark/>
          </w:tcPr>
          <w:p w14:paraId="0A64B94E" w14:textId="77777777" w:rsidR="000E6963" w:rsidRPr="008D7E3D" w:rsidRDefault="000E6963" w:rsidP="00836446">
            <w:pPr>
              <w:jc w:val="center"/>
              <w:rPr>
                <w:rFonts w:ascii="Times New Roman" w:hAnsi="Times New Roman"/>
                <w:sz w:val="20"/>
                <w:szCs w:val="20"/>
              </w:rPr>
            </w:pPr>
            <w:r w:rsidRPr="008D7E3D">
              <w:rPr>
                <w:rFonts w:ascii="Times New Roman" w:hAnsi="Times New Roman"/>
                <w:sz w:val="20"/>
                <w:szCs w:val="20"/>
              </w:rPr>
              <w:t>90</w:t>
            </w:r>
          </w:p>
        </w:tc>
        <w:tc>
          <w:tcPr>
            <w:tcW w:w="78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vAlign w:val="center"/>
            <w:hideMark/>
          </w:tcPr>
          <w:p w14:paraId="55258F12" w14:textId="77777777" w:rsidR="000E6963" w:rsidRPr="008D7E3D" w:rsidRDefault="000E6963" w:rsidP="00836446">
            <w:pPr>
              <w:jc w:val="center"/>
              <w:rPr>
                <w:rFonts w:ascii="Times New Roman" w:hAnsi="Times New Roman"/>
                <w:sz w:val="20"/>
                <w:szCs w:val="20"/>
              </w:rPr>
            </w:pPr>
            <w:r w:rsidRPr="008D7E3D">
              <w:rPr>
                <w:rFonts w:ascii="Times New Roman" w:hAnsi="Times New Roman"/>
                <w:sz w:val="20"/>
                <w:szCs w:val="20"/>
              </w:rPr>
              <w:t>36</w:t>
            </w:r>
          </w:p>
        </w:tc>
        <w:tc>
          <w:tcPr>
            <w:tcW w:w="760"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vAlign w:val="center"/>
            <w:hideMark/>
          </w:tcPr>
          <w:p w14:paraId="1CEE860D" w14:textId="77777777" w:rsidR="000E6963" w:rsidRPr="008D7E3D" w:rsidRDefault="000E6963" w:rsidP="00836446">
            <w:pPr>
              <w:jc w:val="center"/>
              <w:rPr>
                <w:rFonts w:ascii="Times New Roman" w:hAnsi="Times New Roman"/>
                <w:sz w:val="20"/>
                <w:szCs w:val="20"/>
              </w:rPr>
            </w:pPr>
            <w:r w:rsidRPr="008D7E3D">
              <w:rPr>
                <w:rFonts w:ascii="Times New Roman" w:hAnsi="Times New Roman"/>
                <w:sz w:val="20"/>
                <w:szCs w:val="20"/>
              </w:rPr>
              <w:t>40</w:t>
            </w:r>
          </w:p>
        </w:tc>
        <w:tc>
          <w:tcPr>
            <w:tcW w:w="76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vAlign w:val="center"/>
            <w:hideMark/>
          </w:tcPr>
          <w:p w14:paraId="05995267" w14:textId="77777777" w:rsidR="000E6963" w:rsidRPr="008D7E3D" w:rsidRDefault="000E6963" w:rsidP="00836446">
            <w:pPr>
              <w:jc w:val="center"/>
              <w:rPr>
                <w:rFonts w:ascii="Times New Roman" w:hAnsi="Times New Roman"/>
                <w:sz w:val="20"/>
                <w:szCs w:val="20"/>
              </w:rPr>
            </w:pPr>
            <w:r w:rsidRPr="008D7E3D">
              <w:rPr>
                <w:rFonts w:ascii="Times New Roman" w:hAnsi="Times New Roman"/>
                <w:sz w:val="20"/>
                <w:szCs w:val="20"/>
              </w:rPr>
              <w:t>41</w:t>
            </w:r>
          </w:p>
        </w:tc>
        <w:tc>
          <w:tcPr>
            <w:tcW w:w="760"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vAlign w:val="center"/>
            <w:hideMark/>
          </w:tcPr>
          <w:p w14:paraId="65FAFD4D" w14:textId="77777777" w:rsidR="000E6963" w:rsidRPr="008D7E3D" w:rsidRDefault="000E6963" w:rsidP="00836446">
            <w:pPr>
              <w:jc w:val="center"/>
              <w:rPr>
                <w:rFonts w:ascii="Times New Roman" w:hAnsi="Times New Roman"/>
                <w:sz w:val="20"/>
                <w:szCs w:val="20"/>
              </w:rPr>
            </w:pPr>
            <w:r w:rsidRPr="008D7E3D">
              <w:rPr>
                <w:rFonts w:ascii="Times New Roman" w:hAnsi="Times New Roman"/>
                <w:sz w:val="20"/>
                <w:szCs w:val="20"/>
              </w:rPr>
              <w:t>113,89</w:t>
            </w:r>
          </w:p>
        </w:tc>
        <w:tc>
          <w:tcPr>
            <w:tcW w:w="7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8D4628A" w14:textId="77777777" w:rsidR="000E6963" w:rsidRPr="008D7E3D" w:rsidRDefault="000E6963" w:rsidP="00836446">
            <w:pPr>
              <w:jc w:val="center"/>
              <w:rPr>
                <w:rFonts w:ascii="Times New Roman" w:hAnsi="Times New Roman"/>
                <w:sz w:val="20"/>
                <w:szCs w:val="20"/>
              </w:rPr>
            </w:pPr>
            <w:r w:rsidRPr="008D7E3D">
              <w:rPr>
                <w:rFonts w:ascii="Times New Roman" w:hAnsi="Times New Roman"/>
                <w:sz w:val="20"/>
                <w:szCs w:val="20"/>
              </w:rPr>
              <w:t> </w:t>
            </w:r>
          </w:p>
        </w:tc>
        <w:tc>
          <w:tcPr>
            <w:tcW w:w="7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6D533BB" w14:textId="77777777" w:rsidR="000E6963" w:rsidRPr="008D7E3D" w:rsidRDefault="000E6963" w:rsidP="00836446">
            <w:pPr>
              <w:jc w:val="center"/>
              <w:rPr>
                <w:rFonts w:ascii="Times New Roman" w:hAnsi="Times New Roman"/>
                <w:sz w:val="20"/>
                <w:szCs w:val="20"/>
              </w:rPr>
            </w:pPr>
            <w:r w:rsidRPr="008D7E3D">
              <w:rPr>
                <w:rFonts w:ascii="Times New Roman" w:hAnsi="Times New Roman"/>
                <w:sz w:val="20"/>
                <w:szCs w:val="20"/>
              </w:rPr>
              <w:t> </w:t>
            </w:r>
          </w:p>
        </w:tc>
        <w:tc>
          <w:tcPr>
            <w:tcW w:w="7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tcPr>
          <w:p w14:paraId="2C2E607B" w14:textId="77777777" w:rsidR="000E6963" w:rsidRPr="008D7E3D" w:rsidRDefault="000E6963" w:rsidP="00836446">
            <w:pPr>
              <w:jc w:val="center"/>
              <w:rPr>
                <w:rFonts w:ascii="Times New Roman" w:hAnsi="Times New Roman"/>
                <w:sz w:val="20"/>
                <w:szCs w:val="20"/>
              </w:rPr>
            </w:pPr>
          </w:p>
        </w:tc>
        <w:tc>
          <w:tcPr>
            <w:tcW w:w="7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A381678" w14:textId="77777777" w:rsidR="000E6963" w:rsidRPr="008D7E3D" w:rsidRDefault="000E6963" w:rsidP="00836446">
            <w:pPr>
              <w:jc w:val="center"/>
              <w:rPr>
                <w:rFonts w:ascii="Times New Roman" w:hAnsi="Times New Roman"/>
                <w:sz w:val="20"/>
                <w:szCs w:val="20"/>
              </w:rPr>
            </w:pPr>
            <w:r w:rsidRPr="008D7E3D">
              <w:rPr>
                <w:rFonts w:ascii="Times New Roman" w:hAnsi="Times New Roman"/>
                <w:sz w:val="20"/>
                <w:szCs w:val="20"/>
              </w:rPr>
              <w:t> </w:t>
            </w:r>
          </w:p>
        </w:tc>
        <w:tc>
          <w:tcPr>
            <w:tcW w:w="7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4C2AD85" w14:textId="77777777" w:rsidR="000E6963" w:rsidRPr="008D7E3D" w:rsidRDefault="000E6963" w:rsidP="00836446">
            <w:pPr>
              <w:jc w:val="center"/>
              <w:rPr>
                <w:rFonts w:ascii="Times New Roman" w:hAnsi="Times New Roman"/>
                <w:sz w:val="20"/>
                <w:szCs w:val="20"/>
              </w:rPr>
            </w:pPr>
            <w:r w:rsidRPr="008D7E3D">
              <w:rPr>
                <w:rFonts w:ascii="Times New Roman" w:hAnsi="Times New Roman"/>
                <w:sz w:val="20"/>
                <w:szCs w:val="20"/>
              </w:rPr>
              <w:t> </w:t>
            </w:r>
          </w:p>
        </w:tc>
        <w:tc>
          <w:tcPr>
            <w:tcW w:w="80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vAlign w:val="center"/>
            <w:hideMark/>
          </w:tcPr>
          <w:p w14:paraId="5B879C6F" w14:textId="77777777" w:rsidR="000E6963" w:rsidRPr="008D7E3D" w:rsidRDefault="000E6963" w:rsidP="00836446">
            <w:pPr>
              <w:jc w:val="center"/>
              <w:rPr>
                <w:rFonts w:ascii="Times New Roman" w:hAnsi="Times New Roman"/>
                <w:sz w:val="20"/>
                <w:szCs w:val="20"/>
              </w:rPr>
            </w:pPr>
            <w:r w:rsidRPr="008D7E3D">
              <w:rPr>
                <w:rFonts w:ascii="Times New Roman" w:hAnsi="Times New Roman"/>
                <w:sz w:val="20"/>
                <w:szCs w:val="20"/>
              </w:rPr>
              <w:t>36</w:t>
            </w:r>
          </w:p>
        </w:tc>
        <w:tc>
          <w:tcPr>
            <w:tcW w:w="74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vAlign w:val="center"/>
            <w:hideMark/>
          </w:tcPr>
          <w:p w14:paraId="7C893559" w14:textId="77777777" w:rsidR="000E6963" w:rsidRPr="008D7E3D" w:rsidRDefault="000E6963" w:rsidP="00836446">
            <w:pPr>
              <w:jc w:val="center"/>
              <w:rPr>
                <w:rFonts w:ascii="Times New Roman" w:hAnsi="Times New Roman"/>
                <w:sz w:val="20"/>
                <w:szCs w:val="20"/>
              </w:rPr>
            </w:pPr>
            <w:r w:rsidRPr="008D7E3D">
              <w:rPr>
                <w:rFonts w:ascii="Times New Roman" w:hAnsi="Times New Roman"/>
                <w:sz w:val="20"/>
                <w:szCs w:val="20"/>
              </w:rPr>
              <w:t>41</w:t>
            </w:r>
          </w:p>
        </w:tc>
        <w:tc>
          <w:tcPr>
            <w:tcW w:w="800"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vAlign w:val="center"/>
            <w:hideMark/>
          </w:tcPr>
          <w:p w14:paraId="36D08E2B" w14:textId="77777777" w:rsidR="000E6963" w:rsidRPr="008D7E3D" w:rsidRDefault="000E6963" w:rsidP="00836446">
            <w:pPr>
              <w:jc w:val="center"/>
              <w:rPr>
                <w:rFonts w:ascii="Times New Roman" w:hAnsi="Times New Roman"/>
                <w:sz w:val="20"/>
                <w:szCs w:val="20"/>
              </w:rPr>
            </w:pPr>
            <w:r w:rsidRPr="008D7E3D">
              <w:rPr>
                <w:rFonts w:ascii="Times New Roman" w:hAnsi="Times New Roman"/>
                <w:sz w:val="20"/>
                <w:szCs w:val="20"/>
              </w:rPr>
              <w:t>113,89 </w:t>
            </w:r>
          </w:p>
        </w:tc>
      </w:tr>
      <w:tr w:rsidR="000E6963" w:rsidRPr="008D7E3D" w14:paraId="6E1004AE" w14:textId="77777777" w:rsidTr="00836446">
        <w:trPr>
          <w:trHeight w:val="522"/>
        </w:trPr>
        <w:tc>
          <w:tcPr>
            <w:tcW w:w="582" w:type="dxa"/>
            <w:tcBorders>
              <w:top w:val="nil"/>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center"/>
            <w:hideMark/>
          </w:tcPr>
          <w:p w14:paraId="4356B7D9" w14:textId="77777777" w:rsidR="000E6963" w:rsidRPr="008D7E3D" w:rsidRDefault="000E6963" w:rsidP="00836446">
            <w:pPr>
              <w:jc w:val="center"/>
              <w:rPr>
                <w:rFonts w:ascii="Times New Roman" w:hAnsi="Times New Roman"/>
                <w:sz w:val="20"/>
                <w:szCs w:val="20"/>
              </w:rPr>
            </w:pPr>
            <w:r w:rsidRPr="008D7E3D">
              <w:rPr>
                <w:rFonts w:ascii="Times New Roman" w:hAnsi="Times New Roman"/>
                <w:sz w:val="20"/>
                <w:szCs w:val="20"/>
              </w:rPr>
              <w:t>11</w:t>
            </w:r>
          </w:p>
        </w:tc>
        <w:tc>
          <w:tcPr>
            <w:tcW w:w="2978"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vAlign w:val="center"/>
            <w:hideMark/>
          </w:tcPr>
          <w:p w14:paraId="70D7E3DC" w14:textId="77777777" w:rsidR="000E6963" w:rsidRPr="008D7E3D" w:rsidRDefault="000E6963" w:rsidP="00836446">
            <w:pPr>
              <w:jc w:val="center"/>
              <w:rPr>
                <w:rFonts w:ascii="Times New Roman" w:hAnsi="Times New Roman"/>
                <w:sz w:val="20"/>
                <w:szCs w:val="20"/>
              </w:rPr>
            </w:pPr>
            <w:r w:rsidRPr="008D7E3D">
              <w:rPr>
                <w:rFonts w:ascii="Times New Roman" w:hAnsi="Times New Roman"/>
                <w:sz w:val="20"/>
                <w:szCs w:val="20"/>
              </w:rPr>
              <w:t>МБДОУ УЛЕЙСКИЙ ДЕТСКИЙ САД</w:t>
            </w:r>
          </w:p>
        </w:tc>
        <w:tc>
          <w:tcPr>
            <w:tcW w:w="17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54D5B92" w14:textId="77777777" w:rsidR="000E6963" w:rsidRPr="008D7E3D" w:rsidRDefault="000E6963" w:rsidP="00836446">
            <w:pPr>
              <w:jc w:val="center"/>
              <w:rPr>
                <w:rFonts w:ascii="Times New Roman" w:hAnsi="Times New Roman"/>
                <w:sz w:val="20"/>
                <w:szCs w:val="20"/>
              </w:rPr>
            </w:pPr>
            <w:r w:rsidRPr="008D7E3D">
              <w:rPr>
                <w:rFonts w:ascii="Times New Roman" w:hAnsi="Times New Roman"/>
                <w:sz w:val="20"/>
                <w:szCs w:val="20"/>
              </w:rPr>
              <w:t>с. Унгин</w:t>
            </w:r>
          </w:p>
        </w:tc>
        <w:tc>
          <w:tcPr>
            <w:tcW w:w="760" w:type="dxa"/>
            <w:tcBorders>
              <w:top w:val="nil"/>
              <w:left w:val="nil"/>
              <w:bottom w:val="single" w:sz="4" w:space="0" w:color="000000"/>
              <w:right w:val="single" w:sz="4" w:space="0" w:color="000000"/>
            </w:tcBorders>
            <w:shd w:val="clear" w:color="auto" w:fill="F4B083"/>
            <w:tcMar>
              <w:top w:w="15" w:type="dxa"/>
              <w:left w:w="15" w:type="dxa"/>
              <w:bottom w:w="0" w:type="dxa"/>
              <w:right w:w="15" w:type="dxa"/>
            </w:tcMar>
            <w:vAlign w:val="center"/>
            <w:hideMark/>
          </w:tcPr>
          <w:p w14:paraId="23BEB234" w14:textId="77777777" w:rsidR="000E6963" w:rsidRPr="008D7E3D" w:rsidRDefault="000E6963" w:rsidP="00836446">
            <w:pPr>
              <w:jc w:val="center"/>
              <w:rPr>
                <w:rFonts w:ascii="Times New Roman" w:hAnsi="Times New Roman"/>
                <w:sz w:val="20"/>
                <w:szCs w:val="20"/>
              </w:rPr>
            </w:pPr>
            <w:r w:rsidRPr="008D7E3D">
              <w:rPr>
                <w:rFonts w:ascii="Times New Roman" w:hAnsi="Times New Roman"/>
                <w:sz w:val="20"/>
                <w:szCs w:val="20"/>
              </w:rPr>
              <w:t>35</w:t>
            </w:r>
          </w:p>
        </w:tc>
        <w:tc>
          <w:tcPr>
            <w:tcW w:w="78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vAlign w:val="center"/>
            <w:hideMark/>
          </w:tcPr>
          <w:p w14:paraId="65C73746" w14:textId="77777777" w:rsidR="000E6963" w:rsidRPr="008D7E3D" w:rsidRDefault="000E6963" w:rsidP="00836446">
            <w:pPr>
              <w:jc w:val="center"/>
              <w:rPr>
                <w:rFonts w:ascii="Times New Roman" w:hAnsi="Times New Roman"/>
                <w:sz w:val="20"/>
                <w:szCs w:val="20"/>
              </w:rPr>
            </w:pPr>
            <w:r w:rsidRPr="008D7E3D">
              <w:rPr>
                <w:rFonts w:ascii="Times New Roman" w:hAnsi="Times New Roman"/>
                <w:sz w:val="20"/>
                <w:szCs w:val="20"/>
              </w:rPr>
              <w:t>14</w:t>
            </w:r>
          </w:p>
        </w:tc>
        <w:tc>
          <w:tcPr>
            <w:tcW w:w="760"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vAlign w:val="center"/>
            <w:hideMark/>
          </w:tcPr>
          <w:p w14:paraId="26A07616" w14:textId="77777777" w:rsidR="000E6963" w:rsidRPr="008D7E3D" w:rsidRDefault="000E6963" w:rsidP="00836446">
            <w:pPr>
              <w:jc w:val="center"/>
              <w:rPr>
                <w:rFonts w:ascii="Times New Roman" w:hAnsi="Times New Roman"/>
                <w:sz w:val="20"/>
                <w:szCs w:val="20"/>
              </w:rPr>
            </w:pPr>
            <w:r w:rsidRPr="008D7E3D">
              <w:rPr>
                <w:rFonts w:ascii="Times New Roman" w:hAnsi="Times New Roman"/>
                <w:sz w:val="20"/>
                <w:szCs w:val="20"/>
              </w:rPr>
              <w:t>40</w:t>
            </w:r>
          </w:p>
        </w:tc>
        <w:tc>
          <w:tcPr>
            <w:tcW w:w="76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vAlign w:val="center"/>
            <w:hideMark/>
          </w:tcPr>
          <w:p w14:paraId="74DEF4EB" w14:textId="77777777" w:rsidR="000E6963" w:rsidRPr="008D7E3D" w:rsidRDefault="000E6963" w:rsidP="00836446">
            <w:pPr>
              <w:jc w:val="center"/>
              <w:rPr>
                <w:rFonts w:ascii="Times New Roman" w:hAnsi="Times New Roman"/>
                <w:sz w:val="20"/>
                <w:szCs w:val="20"/>
              </w:rPr>
            </w:pPr>
            <w:r w:rsidRPr="008D7E3D">
              <w:rPr>
                <w:rFonts w:ascii="Times New Roman" w:hAnsi="Times New Roman"/>
                <w:sz w:val="20"/>
                <w:szCs w:val="20"/>
              </w:rPr>
              <w:t>15</w:t>
            </w:r>
          </w:p>
        </w:tc>
        <w:tc>
          <w:tcPr>
            <w:tcW w:w="760"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vAlign w:val="center"/>
            <w:hideMark/>
          </w:tcPr>
          <w:p w14:paraId="2866CDCA" w14:textId="77777777" w:rsidR="000E6963" w:rsidRPr="008D7E3D" w:rsidRDefault="000E6963" w:rsidP="00836446">
            <w:pPr>
              <w:jc w:val="center"/>
              <w:rPr>
                <w:rFonts w:ascii="Times New Roman" w:hAnsi="Times New Roman"/>
                <w:sz w:val="20"/>
                <w:szCs w:val="20"/>
              </w:rPr>
            </w:pPr>
            <w:r w:rsidRPr="008D7E3D">
              <w:rPr>
                <w:rFonts w:ascii="Times New Roman" w:hAnsi="Times New Roman"/>
                <w:sz w:val="20"/>
                <w:szCs w:val="20"/>
              </w:rPr>
              <w:t>107,14</w:t>
            </w:r>
          </w:p>
        </w:tc>
        <w:tc>
          <w:tcPr>
            <w:tcW w:w="7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AF17FF3" w14:textId="77777777" w:rsidR="000E6963" w:rsidRPr="008D7E3D" w:rsidRDefault="000E6963" w:rsidP="00836446">
            <w:pPr>
              <w:jc w:val="center"/>
              <w:rPr>
                <w:rFonts w:ascii="Times New Roman" w:hAnsi="Times New Roman"/>
                <w:sz w:val="20"/>
                <w:szCs w:val="20"/>
              </w:rPr>
            </w:pPr>
            <w:r w:rsidRPr="008D7E3D">
              <w:rPr>
                <w:rFonts w:ascii="Times New Roman" w:hAnsi="Times New Roman"/>
                <w:sz w:val="20"/>
                <w:szCs w:val="20"/>
              </w:rPr>
              <w:t> </w:t>
            </w:r>
          </w:p>
        </w:tc>
        <w:tc>
          <w:tcPr>
            <w:tcW w:w="7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DC63E47" w14:textId="77777777" w:rsidR="000E6963" w:rsidRPr="008D7E3D" w:rsidRDefault="000E6963" w:rsidP="00836446">
            <w:pPr>
              <w:jc w:val="center"/>
              <w:rPr>
                <w:rFonts w:ascii="Times New Roman" w:hAnsi="Times New Roman"/>
                <w:sz w:val="20"/>
                <w:szCs w:val="20"/>
              </w:rPr>
            </w:pPr>
            <w:r w:rsidRPr="008D7E3D">
              <w:rPr>
                <w:rFonts w:ascii="Times New Roman" w:hAnsi="Times New Roman"/>
                <w:sz w:val="20"/>
                <w:szCs w:val="20"/>
              </w:rPr>
              <w:t> </w:t>
            </w:r>
          </w:p>
        </w:tc>
        <w:tc>
          <w:tcPr>
            <w:tcW w:w="7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tcPr>
          <w:p w14:paraId="6950220D" w14:textId="77777777" w:rsidR="000E6963" w:rsidRPr="008D7E3D" w:rsidRDefault="000E6963" w:rsidP="00836446">
            <w:pPr>
              <w:jc w:val="center"/>
              <w:rPr>
                <w:rFonts w:ascii="Times New Roman" w:hAnsi="Times New Roman"/>
                <w:sz w:val="20"/>
                <w:szCs w:val="20"/>
              </w:rPr>
            </w:pPr>
          </w:p>
        </w:tc>
        <w:tc>
          <w:tcPr>
            <w:tcW w:w="7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2373B18" w14:textId="77777777" w:rsidR="000E6963" w:rsidRPr="008D7E3D" w:rsidRDefault="000E6963" w:rsidP="00836446">
            <w:pPr>
              <w:jc w:val="center"/>
              <w:rPr>
                <w:rFonts w:ascii="Times New Roman" w:hAnsi="Times New Roman"/>
                <w:sz w:val="20"/>
                <w:szCs w:val="20"/>
              </w:rPr>
            </w:pPr>
            <w:r w:rsidRPr="008D7E3D">
              <w:rPr>
                <w:rFonts w:ascii="Times New Roman" w:hAnsi="Times New Roman"/>
                <w:sz w:val="20"/>
                <w:szCs w:val="20"/>
              </w:rPr>
              <w:t> </w:t>
            </w:r>
          </w:p>
        </w:tc>
        <w:tc>
          <w:tcPr>
            <w:tcW w:w="7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BE2D08C" w14:textId="77777777" w:rsidR="000E6963" w:rsidRPr="008D7E3D" w:rsidRDefault="000E6963" w:rsidP="00836446">
            <w:pPr>
              <w:jc w:val="center"/>
              <w:rPr>
                <w:rFonts w:ascii="Times New Roman" w:hAnsi="Times New Roman"/>
                <w:sz w:val="20"/>
                <w:szCs w:val="20"/>
              </w:rPr>
            </w:pPr>
            <w:r w:rsidRPr="008D7E3D">
              <w:rPr>
                <w:rFonts w:ascii="Times New Roman" w:hAnsi="Times New Roman"/>
                <w:sz w:val="20"/>
                <w:szCs w:val="20"/>
              </w:rPr>
              <w:t> </w:t>
            </w:r>
          </w:p>
        </w:tc>
        <w:tc>
          <w:tcPr>
            <w:tcW w:w="80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vAlign w:val="center"/>
            <w:hideMark/>
          </w:tcPr>
          <w:p w14:paraId="276779FB" w14:textId="77777777" w:rsidR="000E6963" w:rsidRPr="008D7E3D" w:rsidRDefault="000E6963" w:rsidP="00836446">
            <w:pPr>
              <w:jc w:val="center"/>
              <w:rPr>
                <w:rFonts w:ascii="Times New Roman" w:hAnsi="Times New Roman"/>
                <w:sz w:val="20"/>
                <w:szCs w:val="20"/>
              </w:rPr>
            </w:pPr>
            <w:r w:rsidRPr="008D7E3D">
              <w:rPr>
                <w:rFonts w:ascii="Times New Roman" w:hAnsi="Times New Roman"/>
                <w:sz w:val="20"/>
                <w:szCs w:val="20"/>
              </w:rPr>
              <w:t>14</w:t>
            </w:r>
          </w:p>
        </w:tc>
        <w:tc>
          <w:tcPr>
            <w:tcW w:w="74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vAlign w:val="center"/>
            <w:hideMark/>
          </w:tcPr>
          <w:p w14:paraId="47BF53F8" w14:textId="77777777" w:rsidR="000E6963" w:rsidRPr="008D7E3D" w:rsidRDefault="000E6963" w:rsidP="00836446">
            <w:pPr>
              <w:jc w:val="center"/>
              <w:rPr>
                <w:rFonts w:ascii="Times New Roman" w:hAnsi="Times New Roman"/>
                <w:sz w:val="20"/>
                <w:szCs w:val="20"/>
              </w:rPr>
            </w:pPr>
            <w:r w:rsidRPr="008D7E3D">
              <w:rPr>
                <w:rFonts w:ascii="Times New Roman" w:hAnsi="Times New Roman"/>
                <w:sz w:val="20"/>
                <w:szCs w:val="20"/>
              </w:rPr>
              <w:t>15</w:t>
            </w:r>
          </w:p>
        </w:tc>
        <w:tc>
          <w:tcPr>
            <w:tcW w:w="800"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vAlign w:val="center"/>
            <w:hideMark/>
          </w:tcPr>
          <w:p w14:paraId="12053D5E" w14:textId="77777777" w:rsidR="000E6963" w:rsidRPr="008D7E3D" w:rsidRDefault="000E6963" w:rsidP="00836446">
            <w:pPr>
              <w:jc w:val="center"/>
              <w:rPr>
                <w:rFonts w:ascii="Times New Roman" w:hAnsi="Times New Roman"/>
                <w:sz w:val="20"/>
                <w:szCs w:val="20"/>
              </w:rPr>
            </w:pPr>
            <w:r w:rsidRPr="008D7E3D">
              <w:rPr>
                <w:rFonts w:ascii="Times New Roman" w:hAnsi="Times New Roman"/>
                <w:sz w:val="20"/>
                <w:szCs w:val="20"/>
              </w:rPr>
              <w:t>107,14 </w:t>
            </w:r>
          </w:p>
        </w:tc>
      </w:tr>
      <w:tr w:rsidR="000E6963" w:rsidRPr="008D7E3D" w14:paraId="3ADC2A16" w14:textId="77777777" w:rsidTr="00836446">
        <w:trPr>
          <w:trHeight w:val="522"/>
        </w:trPr>
        <w:tc>
          <w:tcPr>
            <w:tcW w:w="582" w:type="dxa"/>
            <w:tcBorders>
              <w:top w:val="nil"/>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center"/>
            <w:hideMark/>
          </w:tcPr>
          <w:p w14:paraId="779076A0" w14:textId="77777777" w:rsidR="000E6963" w:rsidRPr="008D7E3D" w:rsidRDefault="000E6963" w:rsidP="00836446">
            <w:pPr>
              <w:jc w:val="center"/>
              <w:rPr>
                <w:rFonts w:ascii="Times New Roman" w:hAnsi="Times New Roman"/>
                <w:sz w:val="20"/>
                <w:szCs w:val="20"/>
              </w:rPr>
            </w:pPr>
            <w:r w:rsidRPr="008D7E3D">
              <w:rPr>
                <w:rFonts w:ascii="Times New Roman" w:hAnsi="Times New Roman"/>
                <w:sz w:val="20"/>
                <w:szCs w:val="20"/>
              </w:rPr>
              <w:t>12</w:t>
            </w:r>
          </w:p>
        </w:tc>
        <w:tc>
          <w:tcPr>
            <w:tcW w:w="2978"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vAlign w:val="center"/>
            <w:hideMark/>
          </w:tcPr>
          <w:p w14:paraId="7C23DC38" w14:textId="77777777" w:rsidR="000E6963" w:rsidRPr="008D7E3D" w:rsidRDefault="000E6963" w:rsidP="00836446">
            <w:pPr>
              <w:jc w:val="center"/>
              <w:rPr>
                <w:rFonts w:ascii="Times New Roman" w:hAnsi="Times New Roman"/>
                <w:sz w:val="20"/>
                <w:szCs w:val="20"/>
              </w:rPr>
            </w:pPr>
            <w:r w:rsidRPr="008D7E3D">
              <w:rPr>
                <w:rFonts w:ascii="Times New Roman" w:hAnsi="Times New Roman"/>
                <w:sz w:val="20"/>
                <w:szCs w:val="20"/>
              </w:rPr>
              <w:t>МБДОУ УСТЬ - АЛТАНСКИЙ ДЕТСКИЙ САД</w:t>
            </w:r>
          </w:p>
        </w:tc>
        <w:tc>
          <w:tcPr>
            <w:tcW w:w="17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6C4598B" w14:textId="77777777" w:rsidR="000E6963" w:rsidRPr="008D7E3D" w:rsidRDefault="000E6963" w:rsidP="00836446">
            <w:pPr>
              <w:jc w:val="center"/>
              <w:rPr>
                <w:rFonts w:ascii="Times New Roman" w:hAnsi="Times New Roman"/>
                <w:sz w:val="20"/>
                <w:szCs w:val="20"/>
              </w:rPr>
            </w:pPr>
            <w:r w:rsidRPr="008D7E3D">
              <w:rPr>
                <w:rFonts w:ascii="Times New Roman" w:hAnsi="Times New Roman"/>
                <w:sz w:val="20"/>
                <w:szCs w:val="20"/>
              </w:rPr>
              <w:t>с. Усть-Алтан</w:t>
            </w:r>
          </w:p>
        </w:tc>
        <w:tc>
          <w:tcPr>
            <w:tcW w:w="760" w:type="dxa"/>
            <w:tcBorders>
              <w:top w:val="nil"/>
              <w:left w:val="nil"/>
              <w:bottom w:val="single" w:sz="4" w:space="0" w:color="000000"/>
              <w:right w:val="single" w:sz="4" w:space="0" w:color="000000"/>
            </w:tcBorders>
            <w:shd w:val="clear" w:color="auto" w:fill="F4B083"/>
            <w:tcMar>
              <w:top w:w="15" w:type="dxa"/>
              <w:left w:w="15" w:type="dxa"/>
              <w:bottom w:w="0" w:type="dxa"/>
              <w:right w:w="15" w:type="dxa"/>
            </w:tcMar>
            <w:vAlign w:val="center"/>
            <w:hideMark/>
          </w:tcPr>
          <w:p w14:paraId="35ABCD17" w14:textId="77777777" w:rsidR="000E6963" w:rsidRPr="008D7E3D" w:rsidRDefault="000E6963" w:rsidP="00836446">
            <w:pPr>
              <w:jc w:val="center"/>
              <w:rPr>
                <w:rFonts w:ascii="Times New Roman" w:hAnsi="Times New Roman"/>
                <w:sz w:val="20"/>
                <w:szCs w:val="20"/>
              </w:rPr>
            </w:pPr>
            <w:r w:rsidRPr="008D7E3D">
              <w:rPr>
                <w:rFonts w:ascii="Times New Roman" w:hAnsi="Times New Roman"/>
                <w:sz w:val="20"/>
                <w:szCs w:val="20"/>
              </w:rPr>
              <w:t>40</w:t>
            </w:r>
          </w:p>
        </w:tc>
        <w:tc>
          <w:tcPr>
            <w:tcW w:w="78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vAlign w:val="center"/>
            <w:hideMark/>
          </w:tcPr>
          <w:p w14:paraId="1AE7A98C" w14:textId="77777777" w:rsidR="000E6963" w:rsidRPr="008D7E3D" w:rsidRDefault="000E6963" w:rsidP="00836446">
            <w:pPr>
              <w:jc w:val="center"/>
              <w:rPr>
                <w:rFonts w:ascii="Times New Roman" w:hAnsi="Times New Roman"/>
                <w:sz w:val="20"/>
                <w:szCs w:val="20"/>
              </w:rPr>
            </w:pPr>
            <w:r w:rsidRPr="008D7E3D">
              <w:rPr>
                <w:rFonts w:ascii="Times New Roman" w:hAnsi="Times New Roman"/>
                <w:sz w:val="20"/>
                <w:szCs w:val="20"/>
              </w:rPr>
              <w:t>16</w:t>
            </w:r>
          </w:p>
        </w:tc>
        <w:tc>
          <w:tcPr>
            <w:tcW w:w="760"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vAlign w:val="center"/>
            <w:hideMark/>
          </w:tcPr>
          <w:p w14:paraId="4460308F" w14:textId="77777777" w:rsidR="000E6963" w:rsidRPr="008D7E3D" w:rsidRDefault="000E6963" w:rsidP="00836446">
            <w:pPr>
              <w:jc w:val="center"/>
              <w:rPr>
                <w:rFonts w:ascii="Times New Roman" w:hAnsi="Times New Roman"/>
                <w:sz w:val="20"/>
                <w:szCs w:val="20"/>
              </w:rPr>
            </w:pPr>
            <w:r w:rsidRPr="008D7E3D">
              <w:rPr>
                <w:rFonts w:ascii="Times New Roman" w:hAnsi="Times New Roman"/>
                <w:sz w:val="20"/>
                <w:szCs w:val="20"/>
              </w:rPr>
              <w:t>40</w:t>
            </w:r>
          </w:p>
        </w:tc>
        <w:tc>
          <w:tcPr>
            <w:tcW w:w="76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vAlign w:val="center"/>
            <w:hideMark/>
          </w:tcPr>
          <w:p w14:paraId="3933A97A" w14:textId="77777777" w:rsidR="000E6963" w:rsidRPr="008D7E3D" w:rsidRDefault="000E6963" w:rsidP="00836446">
            <w:pPr>
              <w:jc w:val="center"/>
              <w:rPr>
                <w:rFonts w:ascii="Times New Roman" w:hAnsi="Times New Roman"/>
                <w:sz w:val="20"/>
                <w:szCs w:val="20"/>
              </w:rPr>
            </w:pPr>
            <w:r w:rsidRPr="008D7E3D">
              <w:rPr>
                <w:rFonts w:ascii="Times New Roman" w:hAnsi="Times New Roman"/>
                <w:sz w:val="20"/>
                <w:szCs w:val="20"/>
              </w:rPr>
              <w:t>18</w:t>
            </w:r>
          </w:p>
        </w:tc>
        <w:tc>
          <w:tcPr>
            <w:tcW w:w="760"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vAlign w:val="center"/>
            <w:hideMark/>
          </w:tcPr>
          <w:p w14:paraId="0DF98AC2" w14:textId="77777777" w:rsidR="000E6963" w:rsidRPr="008D7E3D" w:rsidRDefault="000E6963" w:rsidP="00836446">
            <w:pPr>
              <w:jc w:val="center"/>
              <w:rPr>
                <w:rFonts w:ascii="Times New Roman" w:hAnsi="Times New Roman"/>
                <w:sz w:val="20"/>
                <w:szCs w:val="20"/>
              </w:rPr>
            </w:pPr>
            <w:r w:rsidRPr="008D7E3D">
              <w:rPr>
                <w:rFonts w:ascii="Times New Roman" w:hAnsi="Times New Roman"/>
                <w:sz w:val="20"/>
                <w:szCs w:val="20"/>
              </w:rPr>
              <w:t>112,5</w:t>
            </w:r>
          </w:p>
        </w:tc>
        <w:tc>
          <w:tcPr>
            <w:tcW w:w="7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94CFB5C" w14:textId="77777777" w:rsidR="000E6963" w:rsidRPr="008D7E3D" w:rsidRDefault="000E6963" w:rsidP="00836446">
            <w:pPr>
              <w:jc w:val="center"/>
              <w:rPr>
                <w:rFonts w:ascii="Times New Roman" w:hAnsi="Times New Roman"/>
                <w:sz w:val="20"/>
                <w:szCs w:val="20"/>
              </w:rPr>
            </w:pPr>
            <w:r w:rsidRPr="008D7E3D">
              <w:rPr>
                <w:rFonts w:ascii="Times New Roman" w:hAnsi="Times New Roman"/>
                <w:sz w:val="20"/>
                <w:szCs w:val="20"/>
              </w:rPr>
              <w:t> </w:t>
            </w:r>
          </w:p>
        </w:tc>
        <w:tc>
          <w:tcPr>
            <w:tcW w:w="7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953CBD1" w14:textId="77777777" w:rsidR="000E6963" w:rsidRPr="008D7E3D" w:rsidRDefault="000E6963" w:rsidP="00836446">
            <w:pPr>
              <w:jc w:val="center"/>
              <w:rPr>
                <w:rFonts w:ascii="Times New Roman" w:hAnsi="Times New Roman"/>
                <w:sz w:val="20"/>
                <w:szCs w:val="20"/>
              </w:rPr>
            </w:pPr>
            <w:r w:rsidRPr="008D7E3D">
              <w:rPr>
                <w:rFonts w:ascii="Times New Roman" w:hAnsi="Times New Roman"/>
                <w:sz w:val="20"/>
                <w:szCs w:val="20"/>
              </w:rPr>
              <w:t> </w:t>
            </w:r>
          </w:p>
        </w:tc>
        <w:tc>
          <w:tcPr>
            <w:tcW w:w="7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tcPr>
          <w:p w14:paraId="7EBEF121" w14:textId="77777777" w:rsidR="000E6963" w:rsidRPr="008D7E3D" w:rsidRDefault="000E6963" w:rsidP="00836446">
            <w:pPr>
              <w:jc w:val="center"/>
              <w:rPr>
                <w:rFonts w:ascii="Times New Roman" w:hAnsi="Times New Roman"/>
                <w:sz w:val="20"/>
                <w:szCs w:val="20"/>
              </w:rPr>
            </w:pPr>
          </w:p>
        </w:tc>
        <w:tc>
          <w:tcPr>
            <w:tcW w:w="7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E3587E1" w14:textId="77777777" w:rsidR="000E6963" w:rsidRPr="008D7E3D" w:rsidRDefault="000E6963" w:rsidP="00836446">
            <w:pPr>
              <w:jc w:val="center"/>
              <w:rPr>
                <w:rFonts w:ascii="Times New Roman" w:hAnsi="Times New Roman"/>
                <w:sz w:val="20"/>
                <w:szCs w:val="20"/>
              </w:rPr>
            </w:pPr>
            <w:r w:rsidRPr="008D7E3D">
              <w:rPr>
                <w:rFonts w:ascii="Times New Roman" w:hAnsi="Times New Roman"/>
                <w:sz w:val="20"/>
                <w:szCs w:val="20"/>
              </w:rPr>
              <w:t> </w:t>
            </w:r>
          </w:p>
        </w:tc>
        <w:tc>
          <w:tcPr>
            <w:tcW w:w="7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6AABD8B" w14:textId="77777777" w:rsidR="000E6963" w:rsidRPr="008D7E3D" w:rsidRDefault="000E6963" w:rsidP="00836446">
            <w:pPr>
              <w:jc w:val="center"/>
              <w:rPr>
                <w:rFonts w:ascii="Times New Roman" w:hAnsi="Times New Roman"/>
                <w:sz w:val="20"/>
                <w:szCs w:val="20"/>
              </w:rPr>
            </w:pPr>
            <w:r w:rsidRPr="008D7E3D">
              <w:rPr>
                <w:rFonts w:ascii="Times New Roman" w:hAnsi="Times New Roman"/>
                <w:sz w:val="20"/>
                <w:szCs w:val="20"/>
              </w:rPr>
              <w:t> </w:t>
            </w:r>
          </w:p>
        </w:tc>
        <w:tc>
          <w:tcPr>
            <w:tcW w:w="80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vAlign w:val="center"/>
            <w:hideMark/>
          </w:tcPr>
          <w:p w14:paraId="3F36729C" w14:textId="77777777" w:rsidR="000E6963" w:rsidRPr="008D7E3D" w:rsidRDefault="000E6963" w:rsidP="00836446">
            <w:pPr>
              <w:jc w:val="center"/>
              <w:rPr>
                <w:rFonts w:ascii="Times New Roman" w:hAnsi="Times New Roman"/>
                <w:sz w:val="20"/>
                <w:szCs w:val="20"/>
              </w:rPr>
            </w:pPr>
            <w:r w:rsidRPr="008D7E3D">
              <w:rPr>
                <w:rFonts w:ascii="Times New Roman" w:hAnsi="Times New Roman"/>
                <w:sz w:val="20"/>
                <w:szCs w:val="20"/>
              </w:rPr>
              <w:t>16</w:t>
            </w:r>
          </w:p>
        </w:tc>
        <w:tc>
          <w:tcPr>
            <w:tcW w:w="74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vAlign w:val="center"/>
            <w:hideMark/>
          </w:tcPr>
          <w:p w14:paraId="26D7A0D7" w14:textId="77777777" w:rsidR="000E6963" w:rsidRPr="008D7E3D" w:rsidRDefault="000E6963" w:rsidP="00836446">
            <w:pPr>
              <w:jc w:val="center"/>
              <w:rPr>
                <w:rFonts w:ascii="Times New Roman" w:hAnsi="Times New Roman"/>
                <w:sz w:val="20"/>
                <w:szCs w:val="20"/>
              </w:rPr>
            </w:pPr>
            <w:r w:rsidRPr="008D7E3D">
              <w:rPr>
                <w:rFonts w:ascii="Times New Roman" w:hAnsi="Times New Roman"/>
                <w:sz w:val="20"/>
                <w:szCs w:val="20"/>
              </w:rPr>
              <w:t>18</w:t>
            </w:r>
          </w:p>
        </w:tc>
        <w:tc>
          <w:tcPr>
            <w:tcW w:w="800"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vAlign w:val="center"/>
            <w:hideMark/>
          </w:tcPr>
          <w:p w14:paraId="39422D99" w14:textId="77777777" w:rsidR="000E6963" w:rsidRPr="008D7E3D" w:rsidRDefault="000E6963" w:rsidP="00836446">
            <w:pPr>
              <w:jc w:val="center"/>
              <w:rPr>
                <w:rFonts w:ascii="Times New Roman" w:hAnsi="Times New Roman"/>
                <w:sz w:val="20"/>
                <w:szCs w:val="20"/>
              </w:rPr>
            </w:pPr>
            <w:r w:rsidRPr="008D7E3D">
              <w:rPr>
                <w:rFonts w:ascii="Times New Roman" w:hAnsi="Times New Roman"/>
                <w:sz w:val="20"/>
                <w:szCs w:val="20"/>
              </w:rPr>
              <w:t>112,5 </w:t>
            </w:r>
          </w:p>
        </w:tc>
      </w:tr>
      <w:tr w:rsidR="000E6963" w:rsidRPr="008D7E3D" w14:paraId="5A47921B" w14:textId="77777777" w:rsidTr="00836446">
        <w:trPr>
          <w:trHeight w:val="259"/>
        </w:trPr>
        <w:tc>
          <w:tcPr>
            <w:tcW w:w="582" w:type="dxa"/>
            <w:tcBorders>
              <w:top w:val="nil"/>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center"/>
            <w:hideMark/>
          </w:tcPr>
          <w:p w14:paraId="2B47703A" w14:textId="77777777" w:rsidR="000E6963" w:rsidRPr="008D7E3D" w:rsidRDefault="000E6963" w:rsidP="00836446">
            <w:pPr>
              <w:jc w:val="center"/>
              <w:rPr>
                <w:rFonts w:ascii="Times New Roman" w:hAnsi="Times New Roman"/>
                <w:sz w:val="20"/>
                <w:szCs w:val="20"/>
              </w:rPr>
            </w:pPr>
            <w:r w:rsidRPr="008D7E3D">
              <w:rPr>
                <w:rFonts w:ascii="Times New Roman" w:hAnsi="Times New Roman"/>
                <w:sz w:val="20"/>
                <w:szCs w:val="20"/>
              </w:rPr>
              <w:t>13</w:t>
            </w:r>
          </w:p>
        </w:tc>
        <w:tc>
          <w:tcPr>
            <w:tcW w:w="2978"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vAlign w:val="center"/>
            <w:hideMark/>
          </w:tcPr>
          <w:p w14:paraId="6EA91990" w14:textId="77777777" w:rsidR="000E6963" w:rsidRPr="008D7E3D" w:rsidRDefault="000E6963" w:rsidP="00836446">
            <w:pPr>
              <w:jc w:val="center"/>
              <w:rPr>
                <w:rFonts w:ascii="Times New Roman" w:hAnsi="Times New Roman"/>
                <w:sz w:val="20"/>
                <w:szCs w:val="20"/>
              </w:rPr>
            </w:pPr>
            <w:r w:rsidRPr="008D7E3D">
              <w:rPr>
                <w:rFonts w:ascii="Times New Roman" w:hAnsi="Times New Roman"/>
                <w:sz w:val="20"/>
                <w:szCs w:val="20"/>
              </w:rPr>
              <w:t>МБОУ БИЛЬЧИРСКАЯ СОШ</w:t>
            </w:r>
          </w:p>
        </w:tc>
        <w:tc>
          <w:tcPr>
            <w:tcW w:w="1780"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vAlign w:val="center"/>
            <w:hideMark/>
          </w:tcPr>
          <w:p w14:paraId="6846A7DD" w14:textId="77777777" w:rsidR="000E6963" w:rsidRPr="008D7E3D" w:rsidRDefault="000E6963" w:rsidP="00836446">
            <w:pPr>
              <w:jc w:val="center"/>
              <w:rPr>
                <w:rFonts w:ascii="Times New Roman" w:hAnsi="Times New Roman"/>
                <w:sz w:val="20"/>
                <w:szCs w:val="20"/>
              </w:rPr>
            </w:pPr>
            <w:r w:rsidRPr="008D7E3D">
              <w:rPr>
                <w:rFonts w:ascii="Times New Roman" w:hAnsi="Times New Roman"/>
                <w:sz w:val="20"/>
                <w:szCs w:val="20"/>
              </w:rPr>
              <w:t>с. Бильчир</w:t>
            </w:r>
          </w:p>
        </w:tc>
        <w:tc>
          <w:tcPr>
            <w:tcW w:w="760" w:type="dxa"/>
            <w:tcBorders>
              <w:top w:val="nil"/>
              <w:left w:val="nil"/>
              <w:bottom w:val="single" w:sz="4" w:space="0" w:color="000000"/>
              <w:right w:val="single" w:sz="4" w:space="0" w:color="000000"/>
            </w:tcBorders>
            <w:shd w:val="clear" w:color="auto" w:fill="F4B083"/>
            <w:tcMar>
              <w:top w:w="15" w:type="dxa"/>
              <w:left w:w="15" w:type="dxa"/>
              <w:bottom w:w="0" w:type="dxa"/>
              <w:right w:w="15" w:type="dxa"/>
            </w:tcMar>
            <w:vAlign w:val="center"/>
            <w:hideMark/>
          </w:tcPr>
          <w:p w14:paraId="79A2C18B" w14:textId="77777777" w:rsidR="000E6963" w:rsidRPr="008D7E3D" w:rsidRDefault="000E6963" w:rsidP="00836446">
            <w:pPr>
              <w:jc w:val="center"/>
              <w:rPr>
                <w:rFonts w:ascii="Times New Roman" w:hAnsi="Times New Roman"/>
                <w:sz w:val="20"/>
                <w:szCs w:val="20"/>
              </w:rPr>
            </w:pPr>
            <w:r w:rsidRPr="008D7E3D">
              <w:rPr>
                <w:rFonts w:ascii="Times New Roman" w:hAnsi="Times New Roman"/>
                <w:sz w:val="20"/>
                <w:szCs w:val="20"/>
              </w:rPr>
              <w:t>250</w:t>
            </w:r>
          </w:p>
        </w:tc>
        <w:tc>
          <w:tcPr>
            <w:tcW w:w="78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vAlign w:val="center"/>
            <w:hideMark/>
          </w:tcPr>
          <w:p w14:paraId="73E7DFCA" w14:textId="77777777" w:rsidR="000E6963" w:rsidRPr="008D7E3D" w:rsidRDefault="000E6963" w:rsidP="00836446">
            <w:pPr>
              <w:jc w:val="center"/>
              <w:rPr>
                <w:rFonts w:ascii="Times New Roman" w:hAnsi="Times New Roman"/>
                <w:sz w:val="20"/>
                <w:szCs w:val="20"/>
              </w:rPr>
            </w:pPr>
            <w:r w:rsidRPr="008D7E3D">
              <w:rPr>
                <w:rFonts w:ascii="Times New Roman" w:hAnsi="Times New Roman"/>
                <w:sz w:val="20"/>
                <w:szCs w:val="20"/>
              </w:rPr>
              <w:t>100</w:t>
            </w:r>
          </w:p>
        </w:tc>
        <w:tc>
          <w:tcPr>
            <w:tcW w:w="760"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vAlign w:val="center"/>
            <w:hideMark/>
          </w:tcPr>
          <w:p w14:paraId="2181309C" w14:textId="77777777" w:rsidR="000E6963" w:rsidRPr="008D7E3D" w:rsidRDefault="000E6963" w:rsidP="00836446">
            <w:pPr>
              <w:jc w:val="center"/>
              <w:rPr>
                <w:rFonts w:ascii="Times New Roman" w:hAnsi="Times New Roman"/>
                <w:sz w:val="20"/>
                <w:szCs w:val="20"/>
              </w:rPr>
            </w:pPr>
            <w:r w:rsidRPr="008D7E3D">
              <w:rPr>
                <w:rFonts w:ascii="Times New Roman" w:hAnsi="Times New Roman"/>
                <w:sz w:val="20"/>
                <w:szCs w:val="20"/>
              </w:rPr>
              <w:t>40</w:t>
            </w:r>
          </w:p>
        </w:tc>
        <w:tc>
          <w:tcPr>
            <w:tcW w:w="76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vAlign w:val="center"/>
            <w:hideMark/>
          </w:tcPr>
          <w:p w14:paraId="74329D9F" w14:textId="77777777" w:rsidR="000E6963" w:rsidRPr="008D7E3D" w:rsidRDefault="000E6963" w:rsidP="00836446">
            <w:pPr>
              <w:jc w:val="center"/>
              <w:rPr>
                <w:rFonts w:ascii="Times New Roman" w:hAnsi="Times New Roman"/>
                <w:sz w:val="20"/>
                <w:szCs w:val="20"/>
              </w:rPr>
            </w:pPr>
            <w:r w:rsidRPr="008D7E3D">
              <w:rPr>
                <w:rFonts w:ascii="Times New Roman" w:hAnsi="Times New Roman"/>
                <w:sz w:val="20"/>
                <w:szCs w:val="20"/>
              </w:rPr>
              <w:t>165</w:t>
            </w:r>
          </w:p>
        </w:tc>
        <w:tc>
          <w:tcPr>
            <w:tcW w:w="760"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vAlign w:val="center"/>
            <w:hideMark/>
          </w:tcPr>
          <w:p w14:paraId="54D5CB81" w14:textId="77777777" w:rsidR="000E6963" w:rsidRPr="008D7E3D" w:rsidRDefault="000E6963" w:rsidP="00836446">
            <w:pPr>
              <w:jc w:val="center"/>
              <w:rPr>
                <w:rFonts w:ascii="Times New Roman" w:hAnsi="Times New Roman"/>
                <w:sz w:val="20"/>
                <w:szCs w:val="20"/>
              </w:rPr>
            </w:pPr>
            <w:r w:rsidRPr="008D7E3D">
              <w:rPr>
                <w:rFonts w:ascii="Times New Roman" w:hAnsi="Times New Roman"/>
                <w:sz w:val="20"/>
                <w:szCs w:val="20"/>
              </w:rPr>
              <w:t>165</w:t>
            </w:r>
          </w:p>
        </w:tc>
        <w:tc>
          <w:tcPr>
            <w:tcW w:w="780" w:type="dxa"/>
            <w:tcBorders>
              <w:top w:val="nil"/>
              <w:left w:val="nil"/>
              <w:bottom w:val="single" w:sz="4" w:space="0" w:color="000000"/>
              <w:right w:val="single" w:sz="4" w:space="0" w:color="000000"/>
            </w:tcBorders>
            <w:shd w:val="clear" w:color="auto" w:fill="F4B083"/>
            <w:tcMar>
              <w:top w:w="15" w:type="dxa"/>
              <w:left w:w="15" w:type="dxa"/>
              <w:bottom w:w="0" w:type="dxa"/>
              <w:right w:w="15" w:type="dxa"/>
            </w:tcMar>
            <w:vAlign w:val="center"/>
            <w:hideMark/>
          </w:tcPr>
          <w:p w14:paraId="28ECFFB0" w14:textId="77777777" w:rsidR="000E6963" w:rsidRPr="008D7E3D" w:rsidRDefault="000E6963" w:rsidP="00836446">
            <w:pPr>
              <w:jc w:val="center"/>
              <w:rPr>
                <w:rFonts w:ascii="Times New Roman" w:hAnsi="Times New Roman"/>
                <w:sz w:val="20"/>
                <w:szCs w:val="20"/>
              </w:rPr>
            </w:pPr>
            <w:r w:rsidRPr="008D7E3D">
              <w:rPr>
                <w:rFonts w:ascii="Times New Roman" w:hAnsi="Times New Roman"/>
                <w:sz w:val="20"/>
                <w:szCs w:val="20"/>
              </w:rPr>
              <w:t>69</w:t>
            </w:r>
          </w:p>
        </w:tc>
        <w:tc>
          <w:tcPr>
            <w:tcW w:w="76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vAlign w:val="center"/>
            <w:hideMark/>
          </w:tcPr>
          <w:p w14:paraId="2719C507" w14:textId="77777777" w:rsidR="000E6963" w:rsidRPr="008D7E3D" w:rsidRDefault="000E6963" w:rsidP="00836446">
            <w:pPr>
              <w:jc w:val="center"/>
              <w:rPr>
                <w:rFonts w:ascii="Times New Roman" w:hAnsi="Times New Roman"/>
                <w:sz w:val="20"/>
                <w:szCs w:val="20"/>
              </w:rPr>
            </w:pPr>
            <w:r w:rsidRPr="008D7E3D">
              <w:rPr>
                <w:rFonts w:ascii="Times New Roman" w:hAnsi="Times New Roman"/>
                <w:sz w:val="20"/>
                <w:szCs w:val="20"/>
              </w:rPr>
              <w:t>28</w:t>
            </w:r>
          </w:p>
        </w:tc>
        <w:tc>
          <w:tcPr>
            <w:tcW w:w="760"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vAlign w:val="center"/>
            <w:hideMark/>
          </w:tcPr>
          <w:p w14:paraId="22A858F7" w14:textId="77777777" w:rsidR="000E6963" w:rsidRPr="008D7E3D" w:rsidRDefault="000E6963" w:rsidP="00836446">
            <w:pPr>
              <w:jc w:val="center"/>
              <w:rPr>
                <w:rFonts w:ascii="Times New Roman" w:hAnsi="Times New Roman"/>
                <w:sz w:val="20"/>
                <w:szCs w:val="20"/>
              </w:rPr>
            </w:pPr>
            <w:r w:rsidRPr="008D7E3D">
              <w:rPr>
                <w:rFonts w:ascii="Times New Roman" w:hAnsi="Times New Roman"/>
                <w:sz w:val="20"/>
                <w:szCs w:val="20"/>
              </w:rPr>
              <w:t>40</w:t>
            </w:r>
          </w:p>
        </w:tc>
        <w:tc>
          <w:tcPr>
            <w:tcW w:w="76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vAlign w:val="center"/>
            <w:hideMark/>
          </w:tcPr>
          <w:p w14:paraId="2F69B0C8" w14:textId="77777777" w:rsidR="000E6963" w:rsidRPr="008D7E3D" w:rsidRDefault="000E6963" w:rsidP="00836446">
            <w:pPr>
              <w:jc w:val="center"/>
              <w:rPr>
                <w:rFonts w:ascii="Times New Roman" w:hAnsi="Times New Roman"/>
                <w:sz w:val="20"/>
                <w:szCs w:val="20"/>
              </w:rPr>
            </w:pPr>
            <w:r w:rsidRPr="008D7E3D">
              <w:rPr>
                <w:rFonts w:ascii="Times New Roman" w:hAnsi="Times New Roman"/>
                <w:sz w:val="20"/>
                <w:szCs w:val="20"/>
              </w:rPr>
              <w:t>77</w:t>
            </w:r>
          </w:p>
        </w:tc>
        <w:tc>
          <w:tcPr>
            <w:tcW w:w="760"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vAlign w:val="center"/>
            <w:hideMark/>
          </w:tcPr>
          <w:p w14:paraId="04AFB337" w14:textId="77777777" w:rsidR="000E6963" w:rsidRPr="008D7E3D" w:rsidRDefault="000E6963" w:rsidP="00836446">
            <w:pPr>
              <w:jc w:val="center"/>
              <w:rPr>
                <w:rFonts w:ascii="Times New Roman" w:hAnsi="Times New Roman"/>
                <w:sz w:val="20"/>
                <w:szCs w:val="20"/>
              </w:rPr>
            </w:pPr>
            <w:r w:rsidRPr="008D7E3D">
              <w:rPr>
                <w:rFonts w:ascii="Times New Roman" w:hAnsi="Times New Roman"/>
                <w:sz w:val="20"/>
                <w:szCs w:val="20"/>
              </w:rPr>
              <w:t>275</w:t>
            </w:r>
          </w:p>
        </w:tc>
        <w:tc>
          <w:tcPr>
            <w:tcW w:w="80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vAlign w:val="center"/>
            <w:hideMark/>
          </w:tcPr>
          <w:p w14:paraId="637AEE30" w14:textId="77777777" w:rsidR="000E6963" w:rsidRPr="008D7E3D" w:rsidRDefault="000E6963" w:rsidP="00836446">
            <w:pPr>
              <w:jc w:val="center"/>
              <w:rPr>
                <w:rFonts w:ascii="Times New Roman" w:hAnsi="Times New Roman"/>
                <w:sz w:val="20"/>
                <w:szCs w:val="20"/>
              </w:rPr>
            </w:pPr>
            <w:r w:rsidRPr="008D7E3D">
              <w:rPr>
                <w:rFonts w:ascii="Times New Roman" w:hAnsi="Times New Roman"/>
                <w:sz w:val="20"/>
                <w:szCs w:val="20"/>
              </w:rPr>
              <w:t>128</w:t>
            </w:r>
          </w:p>
        </w:tc>
        <w:tc>
          <w:tcPr>
            <w:tcW w:w="74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vAlign w:val="center"/>
            <w:hideMark/>
          </w:tcPr>
          <w:p w14:paraId="7E10A3E4" w14:textId="77777777" w:rsidR="000E6963" w:rsidRPr="008D7E3D" w:rsidRDefault="000E6963" w:rsidP="00836446">
            <w:pPr>
              <w:jc w:val="center"/>
              <w:rPr>
                <w:rFonts w:ascii="Times New Roman" w:hAnsi="Times New Roman"/>
                <w:sz w:val="20"/>
                <w:szCs w:val="20"/>
              </w:rPr>
            </w:pPr>
            <w:r w:rsidRPr="008D7E3D">
              <w:rPr>
                <w:rFonts w:ascii="Times New Roman" w:hAnsi="Times New Roman"/>
                <w:sz w:val="20"/>
                <w:szCs w:val="20"/>
              </w:rPr>
              <w:t>242</w:t>
            </w:r>
          </w:p>
        </w:tc>
        <w:tc>
          <w:tcPr>
            <w:tcW w:w="800"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vAlign w:val="center"/>
            <w:hideMark/>
          </w:tcPr>
          <w:p w14:paraId="5F6C56B7" w14:textId="77777777" w:rsidR="000E6963" w:rsidRPr="008D7E3D" w:rsidRDefault="000E6963" w:rsidP="00836446">
            <w:pPr>
              <w:jc w:val="center"/>
              <w:rPr>
                <w:rFonts w:ascii="Times New Roman" w:hAnsi="Times New Roman"/>
                <w:sz w:val="20"/>
                <w:szCs w:val="20"/>
              </w:rPr>
            </w:pPr>
            <w:r w:rsidRPr="008D7E3D">
              <w:rPr>
                <w:rFonts w:ascii="Times New Roman" w:hAnsi="Times New Roman"/>
                <w:sz w:val="20"/>
                <w:szCs w:val="20"/>
              </w:rPr>
              <w:t>189,06</w:t>
            </w:r>
          </w:p>
        </w:tc>
      </w:tr>
      <w:tr w:rsidR="000E6963" w:rsidRPr="008D7E3D" w14:paraId="1FEF4A03" w14:textId="77777777" w:rsidTr="00836446">
        <w:trPr>
          <w:trHeight w:val="522"/>
        </w:trPr>
        <w:tc>
          <w:tcPr>
            <w:tcW w:w="582" w:type="dxa"/>
            <w:tcBorders>
              <w:top w:val="nil"/>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center"/>
            <w:hideMark/>
          </w:tcPr>
          <w:p w14:paraId="06BCF7AB" w14:textId="77777777" w:rsidR="000E6963" w:rsidRPr="008D7E3D" w:rsidRDefault="000E6963" w:rsidP="00836446">
            <w:pPr>
              <w:jc w:val="center"/>
              <w:rPr>
                <w:rFonts w:ascii="Times New Roman" w:hAnsi="Times New Roman"/>
                <w:sz w:val="20"/>
                <w:szCs w:val="20"/>
              </w:rPr>
            </w:pPr>
            <w:r w:rsidRPr="008D7E3D">
              <w:rPr>
                <w:rFonts w:ascii="Times New Roman" w:hAnsi="Times New Roman"/>
                <w:sz w:val="20"/>
                <w:szCs w:val="20"/>
              </w:rPr>
              <w:t>14</w:t>
            </w:r>
          </w:p>
        </w:tc>
        <w:tc>
          <w:tcPr>
            <w:tcW w:w="2978"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vAlign w:val="center"/>
            <w:hideMark/>
          </w:tcPr>
          <w:p w14:paraId="1A761724" w14:textId="77777777" w:rsidR="000E6963" w:rsidRPr="008D7E3D" w:rsidRDefault="000E6963" w:rsidP="00836446">
            <w:pPr>
              <w:jc w:val="center"/>
              <w:rPr>
                <w:rFonts w:ascii="Times New Roman" w:hAnsi="Times New Roman"/>
                <w:sz w:val="20"/>
                <w:szCs w:val="20"/>
              </w:rPr>
            </w:pPr>
            <w:r w:rsidRPr="008D7E3D">
              <w:rPr>
                <w:rFonts w:ascii="Times New Roman" w:hAnsi="Times New Roman"/>
                <w:sz w:val="20"/>
                <w:szCs w:val="20"/>
              </w:rPr>
              <w:t>МБОУ БУРЯТ-ЯНГУТСКАЯ СОШ ИМ. А.С. ПУШКИНА</w:t>
            </w:r>
          </w:p>
        </w:tc>
        <w:tc>
          <w:tcPr>
            <w:tcW w:w="1780"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vAlign w:val="center"/>
            <w:hideMark/>
          </w:tcPr>
          <w:p w14:paraId="3F628683" w14:textId="77777777" w:rsidR="000E6963" w:rsidRPr="008D7E3D" w:rsidRDefault="000E6963" w:rsidP="00836446">
            <w:pPr>
              <w:jc w:val="center"/>
              <w:rPr>
                <w:rFonts w:ascii="Times New Roman" w:hAnsi="Times New Roman"/>
                <w:sz w:val="20"/>
                <w:szCs w:val="20"/>
              </w:rPr>
            </w:pPr>
            <w:r w:rsidRPr="008D7E3D">
              <w:rPr>
                <w:rFonts w:ascii="Times New Roman" w:hAnsi="Times New Roman"/>
                <w:sz w:val="20"/>
                <w:szCs w:val="20"/>
              </w:rPr>
              <w:t>с. Енисей</w:t>
            </w:r>
          </w:p>
        </w:tc>
        <w:tc>
          <w:tcPr>
            <w:tcW w:w="760" w:type="dxa"/>
            <w:tcBorders>
              <w:top w:val="nil"/>
              <w:left w:val="nil"/>
              <w:bottom w:val="single" w:sz="4" w:space="0" w:color="000000"/>
              <w:right w:val="single" w:sz="4" w:space="0" w:color="000000"/>
            </w:tcBorders>
            <w:shd w:val="clear" w:color="auto" w:fill="F4B083"/>
            <w:tcMar>
              <w:top w:w="15" w:type="dxa"/>
              <w:left w:w="15" w:type="dxa"/>
              <w:bottom w:w="0" w:type="dxa"/>
              <w:right w:w="15" w:type="dxa"/>
            </w:tcMar>
            <w:vAlign w:val="center"/>
            <w:hideMark/>
          </w:tcPr>
          <w:p w14:paraId="41CF1F8A" w14:textId="77777777" w:rsidR="000E6963" w:rsidRPr="008D7E3D" w:rsidRDefault="000E6963" w:rsidP="00836446">
            <w:pPr>
              <w:jc w:val="center"/>
              <w:rPr>
                <w:rFonts w:ascii="Times New Roman" w:hAnsi="Times New Roman"/>
                <w:sz w:val="20"/>
                <w:szCs w:val="20"/>
              </w:rPr>
            </w:pPr>
            <w:r w:rsidRPr="008D7E3D">
              <w:rPr>
                <w:rFonts w:ascii="Times New Roman" w:hAnsi="Times New Roman"/>
                <w:sz w:val="20"/>
                <w:szCs w:val="20"/>
              </w:rPr>
              <w:t>218</w:t>
            </w:r>
          </w:p>
        </w:tc>
        <w:tc>
          <w:tcPr>
            <w:tcW w:w="78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vAlign w:val="center"/>
            <w:hideMark/>
          </w:tcPr>
          <w:p w14:paraId="41F9C3B4" w14:textId="77777777" w:rsidR="000E6963" w:rsidRPr="008D7E3D" w:rsidRDefault="000E6963" w:rsidP="00836446">
            <w:pPr>
              <w:jc w:val="center"/>
              <w:rPr>
                <w:rFonts w:ascii="Times New Roman" w:hAnsi="Times New Roman"/>
                <w:sz w:val="20"/>
                <w:szCs w:val="20"/>
              </w:rPr>
            </w:pPr>
            <w:r w:rsidRPr="008D7E3D">
              <w:rPr>
                <w:rFonts w:ascii="Times New Roman" w:hAnsi="Times New Roman"/>
                <w:sz w:val="20"/>
                <w:szCs w:val="20"/>
              </w:rPr>
              <w:t>87</w:t>
            </w:r>
          </w:p>
        </w:tc>
        <w:tc>
          <w:tcPr>
            <w:tcW w:w="760"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vAlign w:val="center"/>
            <w:hideMark/>
          </w:tcPr>
          <w:p w14:paraId="25D5B0AD" w14:textId="77777777" w:rsidR="000E6963" w:rsidRPr="008D7E3D" w:rsidRDefault="000E6963" w:rsidP="00836446">
            <w:pPr>
              <w:jc w:val="center"/>
              <w:rPr>
                <w:rFonts w:ascii="Times New Roman" w:hAnsi="Times New Roman"/>
                <w:sz w:val="20"/>
                <w:szCs w:val="20"/>
              </w:rPr>
            </w:pPr>
            <w:r w:rsidRPr="008D7E3D">
              <w:rPr>
                <w:rFonts w:ascii="Times New Roman" w:hAnsi="Times New Roman"/>
                <w:sz w:val="20"/>
                <w:szCs w:val="20"/>
              </w:rPr>
              <w:t>40</w:t>
            </w:r>
          </w:p>
        </w:tc>
        <w:tc>
          <w:tcPr>
            <w:tcW w:w="76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vAlign w:val="center"/>
            <w:hideMark/>
          </w:tcPr>
          <w:p w14:paraId="11E79FFD" w14:textId="77777777" w:rsidR="000E6963" w:rsidRPr="008D7E3D" w:rsidRDefault="000E6963" w:rsidP="00836446">
            <w:pPr>
              <w:jc w:val="center"/>
              <w:rPr>
                <w:rFonts w:ascii="Times New Roman" w:hAnsi="Times New Roman"/>
                <w:sz w:val="20"/>
                <w:szCs w:val="20"/>
              </w:rPr>
            </w:pPr>
            <w:r w:rsidRPr="008D7E3D">
              <w:rPr>
                <w:rFonts w:ascii="Times New Roman" w:hAnsi="Times New Roman"/>
                <w:sz w:val="20"/>
                <w:szCs w:val="20"/>
              </w:rPr>
              <w:t>101</w:t>
            </w:r>
          </w:p>
        </w:tc>
        <w:tc>
          <w:tcPr>
            <w:tcW w:w="760"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vAlign w:val="center"/>
            <w:hideMark/>
          </w:tcPr>
          <w:p w14:paraId="7DF156CB" w14:textId="77777777" w:rsidR="000E6963" w:rsidRPr="008D7E3D" w:rsidRDefault="000E6963" w:rsidP="00836446">
            <w:pPr>
              <w:jc w:val="center"/>
              <w:rPr>
                <w:rFonts w:ascii="Times New Roman" w:hAnsi="Times New Roman"/>
                <w:sz w:val="20"/>
                <w:szCs w:val="20"/>
              </w:rPr>
            </w:pPr>
            <w:r w:rsidRPr="008D7E3D">
              <w:rPr>
                <w:rFonts w:ascii="Times New Roman" w:hAnsi="Times New Roman"/>
                <w:sz w:val="20"/>
                <w:szCs w:val="20"/>
              </w:rPr>
              <w:t>116,09</w:t>
            </w:r>
          </w:p>
        </w:tc>
        <w:tc>
          <w:tcPr>
            <w:tcW w:w="780" w:type="dxa"/>
            <w:tcBorders>
              <w:top w:val="nil"/>
              <w:left w:val="nil"/>
              <w:bottom w:val="single" w:sz="4" w:space="0" w:color="000000"/>
              <w:right w:val="single" w:sz="4" w:space="0" w:color="000000"/>
            </w:tcBorders>
            <w:shd w:val="clear" w:color="auto" w:fill="F4B083"/>
            <w:tcMar>
              <w:top w:w="15" w:type="dxa"/>
              <w:left w:w="15" w:type="dxa"/>
              <w:bottom w:w="0" w:type="dxa"/>
              <w:right w:w="15" w:type="dxa"/>
            </w:tcMar>
            <w:vAlign w:val="center"/>
            <w:hideMark/>
          </w:tcPr>
          <w:p w14:paraId="2E9B9831" w14:textId="77777777" w:rsidR="000E6963" w:rsidRPr="008D7E3D" w:rsidRDefault="000E6963" w:rsidP="00836446">
            <w:pPr>
              <w:jc w:val="center"/>
              <w:rPr>
                <w:rFonts w:ascii="Times New Roman" w:hAnsi="Times New Roman"/>
                <w:sz w:val="20"/>
                <w:szCs w:val="20"/>
              </w:rPr>
            </w:pPr>
            <w:r w:rsidRPr="008D7E3D">
              <w:rPr>
                <w:rFonts w:ascii="Times New Roman" w:hAnsi="Times New Roman"/>
                <w:sz w:val="20"/>
                <w:szCs w:val="20"/>
              </w:rPr>
              <w:t>75</w:t>
            </w:r>
          </w:p>
        </w:tc>
        <w:tc>
          <w:tcPr>
            <w:tcW w:w="76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vAlign w:val="center"/>
            <w:hideMark/>
          </w:tcPr>
          <w:p w14:paraId="222A5FC0" w14:textId="77777777" w:rsidR="000E6963" w:rsidRPr="008D7E3D" w:rsidRDefault="000E6963" w:rsidP="00836446">
            <w:pPr>
              <w:jc w:val="center"/>
              <w:rPr>
                <w:rFonts w:ascii="Times New Roman" w:hAnsi="Times New Roman"/>
                <w:sz w:val="20"/>
                <w:szCs w:val="20"/>
              </w:rPr>
            </w:pPr>
            <w:r w:rsidRPr="008D7E3D">
              <w:rPr>
                <w:rFonts w:ascii="Times New Roman" w:hAnsi="Times New Roman"/>
                <w:sz w:val="20"/>
                <w:szCs w:val="20"/>
              </w:rPr>
              <w:t>30</w:t>
            </w:r>
          </w:p>
        </w:tc>
        <w:tc>
          <w:tcPr>
            <w:tcW w:w="760"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vAlign w:val="center"/>
            <w:hideMark/>
          </w:tcPr>
          <w:p w14:paraId="4EA81B52" w14:textId="77777777" w:rsidR="000E6963" w:rsidRPr="008D7E3D" w:rsidRDefault="000E6963" w:rsidP="00836446">
            <w:pPr>
              <w:jc w:val="center"/>
              <w:rPr>
                <w:rFonts w:ascii="Times New Roman" w:hAnsi="Times New Roman"/>
                <w:sz w:val="20"/>
                <w:szCs w:val="20"/>
              </w:rPr>
            </w:pPr>
            <w:r w:rsidRPr="008D7E3D">
              <w:rPr>
                <w:rFonts w:ascii="Times New Roman" w:hAnsi="Times New Roman"/>
                <w:sz w:val="20"/>
                <w:szCs w:val="20"/>
              </w:rPr>
              <w:t>40</w:t>
            </w:r>
          </w:p>
        </w:tc>
        <w:tc>
          <w:tcPr>
            <w:tcW w:w="76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vAlign w:val="center"/>
            <w:hideMark/>
          </w:tcPr>
          <w:p w14:paraId="222CF913" w14:textId="77777777" w:rsidR="000E6963" w:rsidRPr="008D7E3D" w:rsidRDefault="000E6963" w:rsidP="00836446">
            <w:pPr>
              <w:jc w:val="center"/>
              <w:rPr>
                <w:rFonts w:ascii="Times New Roman" w:hAnsi="Times New Roman"/>
                <w:sz w:val="20"/>
                <w:szCs w:val="20"/>
              </w:rPr>
            </w:pPr>
            <w:r w:rsidRPr="008D7E3D">
              <w:rPr>
                <w:rFonts w:ascii="Times New Roman" w:hAnsi="Times New Roman"/>
                <w:sz w:val="20"/>
                <w:szCs w:val="20"/>
              </w:rPr>
              <w:t>40</w:t>
            </w:r>
          </w:p>
        </w:tc>
        <w:tc>
          <w:tcPr>
            <w:tcW w:w="760"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vAlign w:val="center"/>
            <w:hideMark/>
          </w:tcPr>
          <w:p w14:paraId="325C110A" w14:textId="77777777" w:rsidR="000E6963" w:rsidRPr="008D7E3D" w:rsidRDefault="000E6963" w:rsidP="00836446">
            <w:pPr>
              <w:jc w:val="center"/>
              <w:rPr>
                <w:rFonts w:ascii="Times New Roman" w:hAnsi="Times New Roman"/>
                <w:sz w:val="20"/>
                <w:szCs w:val="20"/>
              </w:rPr>
            </w:pPr>
            <w:r w:rsidRPr="008D7E3D">
              <w:rPr>
                <w:rFonts w:ascii="Times New Roman" w:hAnsi="Times New Roman"/>
                <w:sz w:val="20"/>
                <w:szCs w:val="20"/>
              </w:rPr>
              <w:t>133,33</w:t>
            </w:r>
          </w:p>
        </w:tc>
        <w:tc>
          <w:tcPr>
            <w:tcW w:w="80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vAlign w:val="center"/>
            <w:hideMark/>
          </w:tcPr>
          <w:p w14:paraId="11067CE2" w14:textId="77777777" w:rsidR="000E6963" w:rsidRPr="008D7E3D" w:rsidRDefault="000E6963" w:rsidP="00836446">
            <w:pPr>
              <w:jc w:val="center"/>
              <w:rPr>
                <w:rFonts w:ascii="Times New Roman" w:hAnsi="Times New Roman"/>
                <w:sz w:val="20"/>
                <w:szCs w:val="20"/>
              </w:rPr>
            </w:pPr>
            <w:r w:rsidRPr="008D7E3D">
              <w:rPr>
                <w:rFonts w:ascii="Times New Roman" w:hAnsi="Times New Roman"/>
                <w:sz w:val="20"/>
                <w:szCs w:val="20"/>
              </w:rPr>
              <w:t>117</w:t>
            </w:r>
          </w:p>
        </w:tc>
        <w:tc>
          <w:tcPr>
            <w:tcW w:w="74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vAlign w:val="center"/>
            <w:hideMark/>
          </w:tcPr>
          <w:p w14:paraId="40F1B22F" w14:textId="77777777" w:rsidR="000E6963" w:rsidRPr="008D7E3D" w:rsidRDefault="000E6963" w:rsidP="00836446">
            <w:pPr>
              <w:jc w:val="center"/>
              <w:rPr>
                <w:rFonts w:ascii="Times New Roman" w:hAnsi="Times New Roman"/>
                <w:sz w:val="20"/>
                <w:szCs w:val="20"/>
              </w:rPr>
            </w:pPr>
            <w:r w:rsidRPr="008D7E3D">
              <w:rPr>
                <w:rFonts w:ascii="Times New Roman" w:hAnsi="Times New Roman"/>
                <w:sz w:val="20"/>
                <w:szCs w:val="20"/>
              </w:rPr>
              <w:t>141</w:t>
            </w:r>
          </w:p>
        </w:tc>
        <w:tc>
          <w:tcPr>
            <w:tcW w:w="800"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vAlign w:val="center"/>
            <w:hideMark/>
          </w:tcPr>
          <w:p w14:paraId="134D84E0" w14:textId="77777777" w:rsidR="000E6963" w:rsidRPr="008D7E3D" w:rsidRDefault="000E6963" w:rsidP="00836446">
            <w:pPr>
              <w:jc w:val="center"/>
              <w:rPr>
                <w:rFonts w:ascii="Times New Roman" w:hAnsi="Times New Roman"/>
                <w:sz w:val="20"/>
                <w:szCs w:val="20"/>
              </w:rPr>
            </w:pPr>
            <w:r w:rsidRPr="008D7E3D">
              <w:rPr>
                <w:rFonts w:ascii="Times New Roman" w:hAnsi="Times New Roman"/>
                <w:sz w:val="20"/>
                <w:szCs w:val="20"/>
              </w:rPr>
              <w:t>120,51</w:t>
            </w:r>
          </w:p>
        </w:tc>
      </w:tr>
      <w:tr w:rsidR="000E6963" w:rsidRPr="008D7E3D" w14:paraId="3E896BDC" w14:textId="77777777" w:rsidTr="00836446">
        <w:trPr>
          <w:trHeight w:val="259"/>
        </w:trPr>
        <w:tc>
          <w:tcPr>
            <w:tcW w:w="582" w:type="dxa"/>
            <w:tcBorders>
              <w:top w:val="nil"/>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center"/>
            <w:hideMark/>
          </w:tcPr>
          <w:p w14:paraId="39F71741" w14:textId="77777777" w:rsidR="000E6963" w:rsidRPr="008D7E3D" w:rsidRDefault="000E6963" w:rsidP="00836446">
            <w:pPr>
              <w:jc w:val="center"/>
              <w:rPr>
                <w:rFonts w:ascii="Times New Roman" w:hAnsi="Times New Roman"/>
                <w:sz w:val="20"/>
                <w:szCs w:val="20"/>
              </w:rPr>
            </w:pPr>
            <w:r w:rsidRPr="008D7E3D">
              <w:rPr>
                <w:rFonts w:ascii="Times New Roman" w:hAnsi="Times New Roman"/>
                <w:sz w:val="20"/>
                <w:szCs w:val="20"/>
              </w:rPr>
              <w:t>15</w:t>
            </w:r>
          </w:p>
        </w:tc>
        <w:tc>
          <w:tcPr>
            <w:tcW w:w="2978"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vAlign w:val="center"/>
            <w:hideMark/>
          </w:tcPr>
          <w:p w14:paraId="5743DB00" w14:textId="77777777" w:rsidR="000E6963" w:rsidRPr="008D7E3D" w:rsidRDefault="000E6963" w:rsidP="00836446">
            <w:pPr>
              <w:jc w:val="center"/>
              <w:rPr>
                <w:rFonts w:ascii="Times New Roman" w:hAnsi="Times New Roman"/>
                <w:sz w:val="20"/>
                <w:szCs w:val="20"/>
              </w:rPr>
            </w:pPr>
            <w:r w:rsidRPr="008D7E3D">
              <w:rPr>
                <w:rFonts w:ascii="Times New Roman" w:hAnsi="Times New Roman"/>
                <w:sz w:val="20"/>
                <w:szCs w:val="20"/>
              </w:rPr>
              <w:t>МБОУ ИРХИДЕЙСКАЯ СОШ</w:t>
            </w:r>
          </w:p>
        </w:tc>
        <w:tc>
          <w:tcPr>
            <w:tcW w:w="1780"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vAlign w:val="center"/>
            <w:hideMark/>
          </w:tcPr>
          <w:p w14:paraId="6135664A" w14:textId="77777777" w:rsidR="000E6963" w:rsidRPr="008D7E3D" w:rsidRDefault="000E6963" w:rsidP="00836446">
            <w:pPr>
              <w:jc w:val="center"/>
              <w:rPr>
                <w:rFonts w:ascii="Times New Roman" w:hAnsi="Times New Roman"/>
                <w:sz w:val="20"/>
                <w:szCs w:val="20"/>
              </w:rPr>
            </w:pPr>
            <w:r w:rsidRPr="008D7E3D">
              <w:rPr>
                <w:rFonts w:ascii="Times New Roman" w:hAnsi="Times New Roman"/>
                <w:sz w:val="20"/>
                <w:szCs w:val="20"/>
              </w:rPr>
              <w:t>с. Ирхидей</w:t>
            </w:r>
          </w:p>
        </w:tc>
        <w:tc>
          <w:tcPr>
            <w:tcW w:w="760" w:type="dxa"/>
            <w:tcBorders>
              <w:top w:val="nil"/>
              <w:left w:val="nil"/>
              <w:bottom w:val="single" w:sz="4" w:space="0" w:color="000000"/>
              <w:right w:val="single" w:sz="4" w:space="0" w:color="000000"/>
            </w:tcBorders>
            <w:shd w:val="clear" w:color="auto" w:fill="F4B083"/>
            <w:tcMar>
              <w:top w:w="15" w:type="dxa"/>
              <w:left w:w="15" w:type="dxa"/>
              <w:bottom w:w="0" w:type="dxa"/>
              <w:right w:w="15" w:type="dxa"/>
            </w:tcMar>
            <w:vAlign w:val="center"/>
            <w:hideMark/>
          </w:tcPr>
          <w:p w14:paraId="58A2162C" w14:textId="77777777" w:rsidR="000E6963" w:rsidRPr="008D7E3D" w:rsidRDefault="000E6963" w:rsidP="00836446">
            <w:pPr>
              <w:jc w:val="center"/>
              <w:rPr>
                <w:rFonts w:ascii="Times New Roman" w:hAnsi="Times New Roman"/>
                <w:sz w:val="20"/>
                <w:szCs w:val="20"/>
              </w:rPr>
            </w:pPr>
            <w:r w:rsidRPr="008D7E3D">
              <w:rPr>
                <w:rFonts w:ascii="Times New Roman" w:hAnsi="Times New Roman"/>
                <w:sz w:val="20"/>
                <w:szCs w:val="20"/>
              </w:rPr>
              <w:t>111</w:t>
            </w:r>
          </w:p>
        </w:tc>
        <w:tc>
          <w:tcPr>
            <w:tcW w:w="78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vAlign w:val="center"/>
            <w:hideMark/>
          </w:tcPr>
          <w:p w14:paraId="5D398866" w14:textId="77777777" w:rsidR="000E6963" w:rsidRPr="008D7E3D" w:rsidRDefault="000E6963" w:rsidP="00836446">
            <w:pPr>
              <w:jc w:val="center"/>
              <w:rPr>
                <w:rFonts w:ascii="Times New Roman" w:hAnsi="Times New Roman"/>
                <w:sz w:val="20"/>
                <w:szCs w:val="20"/>
              </w:rPr>
            </w:pPr>
            <w:r w:rsidRPr="008D7E3D">
              <w:rPr>
                <w:rFonts w:ascii="Times New Roman" w:hAnsi="Times New Roman"/>
                <w:sz w:val="20"/>
                <w:szCs w:val="20"/>
              </w:rPr>
              <w:t>44</w:t>
            </w:r>
          </w:p>
        </w:tc>
        <w:tc>
          <w:tcPr>
            <w:tcW w:w="760"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vAlign w:val="center"/>
            <w:hideMark/>
          </w:tcPr>
          <w:p w14:paraId="033298E9" w14:textId="77777777" w:rsidR="000E6963" w:rsidRPr="008D7E3D" w:rsidRDefault="000E6963" w:rsidP="00836446">
            <w:pPr>
              <w:jc w:val="center"/>
              <w:rPr>
                <w:rFonts w:ascii="Times New Roman" w:hAnsi="Times New Roman"/>
                <w:sz w:val="20"/>
                <w:szCs w:val="20"/>
              </w:rPr>
            </w:pPr>
            <w:r w:rsidRPr="008D7E3D">
              <w:rPr>
                <w:rFonts w:ascii="Times New Roman" w:hAnsi="Times New Roman"/>
                <w:sz w:val="20"/>
                <w:szCs w:val="20"/>
              </w:rPr>
              <w:t>40</w:t>
            </w:r>
          </w:p>
        </w:tc>
        <w:tc>
          <w:tcPr>
            <w:tcW w:w="76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vAlign w:val="center"/>
            <w:hideMark/>
          </w:tcPr>
          <w:p w14:paraId="4720CCAE" w14:textId="77777777" w:rsidR="000E6963" w:rsidRPr="008D7E3D" w:rsidRDefault="000E6963" w:rsidP="00836446">
            <w:pPr>
              <w:jc w:val="center"/>
              <w:rPr>
                <w:rFonts w:ascii="Times New Roman" w:hAnsi="Times New Roman"/>
                <w:sz w:val="20"/>
                <w:szCs w:val="20"/>
              </w:rPr>
            </w:pPr>
            <w:r w:rsidRPr="008D7E3D">
              <w:rPr>
                <w:rFonts w:ascii="Times New Roman" w:hAnsi="Times New Roman"/>
                <w:sz w:val="20"/>
                <w:szCs w:val="20"/>
              </w:rPr>
              <w:t>44</w:t>
            </w:r>
          </w:p>
        </w:tc>
        <w:tc>
          <w:tcPr>
            <w:tcW w:w="760"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vAlign w:val="center"/>
            <w:hideMark/>
          </w:tcPr>
          <w:p w14:paraId="5059053B" w14:textId="77777777" w:rsidR="000E6963" w:rsidRPr="008D7E3D" w:rsidRDefault="000E6963" w:rsidP="00836446">
            <w:pPr>
              <w:jc w:val="center"/>
              <w:rPr>
                <w:rFonts w:ascii="Times New Roman" w:hAnsi="Times New Roman"/>
                <w:sz w:val="20"/>
                <w:szCs w:val="20"/>
              </w:rPr>
            </w:pPr>
            <w:r w:rsidRPr="008D7E3D">
              <w:rPr>
                <w:rFonts w:ascii="Times New Roman" w:hAnsi="Times New Roman"/>
                <w:sz w:val="20"/>
                <w:szCs w:val="20"/>
              </w:rPr>
              <w:t>100</w:t>
            </w:r>
          </w:p>
        </w:tc>
        <w:tc>
          <w:tcPr>
            <w:tcW w:w="780" w:type="dxa"/>
            <w:tcBorders>
              <w:top w:val="nil"/>
              <w:left w:val="nil"/>
              <w:bottom w:val="single" w:sz="4" w:space="0" w:color="000000"/>
              <w:right w:val="single" w:sz="4" w:space="0" w:color="000000"/>
            </w:tcBorders>
            <w:shd w:val="clear" w:color="auto" w:fill="F4B083"/>
            <w:tcMar>
              <w:top w:w="15" w:type="dxa"/>
              <w:left w:w="15" w:type="dxa"/>
              <w:bottom w:w="0" w:type="dxa"/>
              <w:right w:w="15" w:type="dxa"/>
            </w:tcMar>
            <w:vAlign w:val="center"/>
            <w:hideMark/>
          </w:tcPr>
          <w:p w14:paraId="022A86FF" w14:textId="77777777" w:rsidR="000E6963" w:rsidRPr="008D7E3D" w:rsidRDefault="000E6963" w:rsidP="00836446">
            <w:pPr>
              <w:jc w:val="center"/>
              <w:rPr>
                <w:rFonts w:ascii="Times New Roman" w:hAnsi="Times New Roman"/>
                <w:sz w:val="20"/>
                <w:szCs w:val="20"/>
              </w:rPr>
            </w:pPr>
            <w:r w:rsidRPr="008D7E3D">
              <w:rPr>
                <w:rFonts w:ascii="Times New Roman" w:hAnsi="Times New Roman"/>
                <w:sz w:val="20"/>
                <w:szCs w:val="20"/>
              </w:rPr>
              <w:t>29</w:t>
            </w:r>
          </w:p>
        </w:tc>
        <w:tc>
          <w:tcPr>
            <w:tcW w:w="76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vAlign w:val="center"/>
            <w:hideMark/>
          </w:tcPr>
          <w:p w14:paraId="3489A0F4" w14:textId="77777777" w:rsidR="000E6963" w:rsidRPr="008D7E3D" w:rsidRDefault="000E6963" w:rsidP="00836446">
            <w:pPr>
              <w:jc w:val="center"/>
              <w:rPr>
                <w:rFonts w:ascii="Times New Roman" w:hAnsi="Times New Roman"/>
                <w:sz w:val="20"/>
                <w:szCs w:val="20"/>
              </w:rPr>
            </w:pPr>
            <w:r w:rsidRPr="008D7E3D">
              <w:rPr>
                <w:rFonts w:ascii="Times New Roman" w:hAnsi="Times New Roman"/>
                <w:sz w:val="20"/>
                <w:szCs w:val="20"/>
              </w:rPr>
              <w:t>12</w:t>
            </w:r>
          </w:p>
        </w:tc>
        <w:tc>
          <w:tcPr>
            <w:tcW w:w="760"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vAlign w:val="center"/>
            <w:hideMark/>
          </w:tcPr>
          <w:p w14:paraId="1EF092F4" w14:textId="77777777" w:rsidR="000E6963" w:rsidRPr="008D7E3D" w:rsidRDefault="000E6963" w:rsidP="00836446">
            <w:pPr>
              <w:jc w:val="center"/>
              <w:rPr>
                <w:rFonts w:ascii="Times New Roman" w:hAnsi="Times New Roman"/>
                <w:sz w:val="20"/>
                <w:szCs w:val="20"/>
              </w:rPr>
            </w:pPr>
            <w:r w:rsidRPr="008D7E3D">
              <w:rPr>
                <w:rFonts w:ascii="Times New Roman" w:hAnsi="Times New Roman"/>
                <w:sz w:val="20"/>
                <w:szCs w:val="20"/>
              </w:rPr>
              <w:t>40</w:t>
            </w:r>
          </w:p>
        </w:tc>
        <w:tc>
          <w:tcPr>
            <w:tcW w:w="76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vAlign w:val="center"/>
            <w:hideMark/>
          </w:tcPr>
          <w:p w14:paraId="0E424ABF" w14:textId="77777777" w:rsidR="000E6963" w:rsidRPr="008D7E3D" w:rsidRDefault="000E6963" w:rsidP="00836446">
            <w:pPr>
              <w:jc w:val="center"/>
              <w:rPr>
                <w:rFonts w:ascii="Times New Roman" w:hAnsi="Times New Roman"/>
                <w:sz w:val="20"/>
                <w:szCs w:val="20"/>
              </w:rPr>
            </w:pPr>
            <w:r w:rsidRPr="008D7E3D">
              <w:rPr>
                <w:rFonts w:ascii="Times New Roman" w:hAnsi="Times New Roman"/>
                <w:sz w:val="20"/>
                <w:szCs w:val="20"/>
              </w:rPr>
              <w:t>24</w:t>
            </w:r>
          </w:p>
        </w:tc>
        <w:tc>
          <w:tcPr>
            <w:tcW w:w="760"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vAlign w:val="center"/>
            <w:hideMark/>
          </w:tcPr>
          <w:p w14:paraId="203A4C64" w14:textId="77777777" w:rsidR="000E6963" w:rsidRPr="008D7E3D" w:rsidRDefault="000E6963" w:rsidP="00836446">
            <w:pPr>
              <w:jc w:val="center"/>
              <w:rPr>
                <w:rFonts w:ascii="Times New Roman" w:hAnsi="Times New Roman"/>
                <w:sz w:val="20"/>
                <w:szCs w:val="20"/>
              </w:rPr>
            </w:pPr>
            <w:r w:rsidRPr="008D7E3D">
              <w:rPr>
                <w:rFonts w:ascii="Times New Roman" w:hAnsi="Times New Roman"/>
                <w:sz w:val="20"/>
                <w:szCs w:val="20"/>
              </w:rPr>
              <w:t>200</w:t>
            </w:r>
          </w:p>
        </w:tc>
        <w:tc>
          <w:tcPr>
            <w:tcW w:w="80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vAlign w:val="center"/>
            <w:hideMark/>
          </w:tcPr>
          <w:p w14:paraId="77916B58" w14:textId="77777777" w:rsidR="000E6963" w:rsidRPr="008D7E3D" w:rsidRDefault="000E6963" w:rsidP="00836446">
            <w:pPr>
              <w:jc w:val="center"/>
              <w:rPr>
                <w:rFonts w:ascii="Times New Roman" w:hAnsi="Times New Roman"/>
                <w:sz w:val="20"/>
                <w:szCs w:val="20"/>
              </w:rPr>
            </w:pPr>
            <w:r w:rsidRPr="008D7E3D">
              <w:rPr>
                <w:rFonts w:ascii="Times New Roman" w:hAnsi="Times New Roman"/>
                <w:sz w:val="20"/>
                <w:szCs w:val="20"/>
              </w:rPr>
              <w:t>56</w:t>
            </w:r>
          </w:p>
        </w:tc>
        <w:tc>
          <w:tcPr>
            <w:tcW w:w="74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vAlign w:val="center"/>
            <w:hideMark/>
          </w:tcPr>
          <w:p w14:paraId="20D01910" w14:textId="77777777" w:rsidR="000E6963" w:rsidRPr="008D7E3D" w:rsidRDefault="000E6963" w:rsidP="00836446">
            <w:pPr>
              <w:jc w:val="center"/>
              <w:rPr>
                <w:rFonts w:ascii="Times New Roman" w:hAnsi="Times New Roman"/>
                <w:sz w:val="20"/>
                <w:szCs w:val="20"/>
              </w:rPr>
            </w:pPr>
            <w:r w:rsidRPr="008D7E3D">
              <w:rPr>
                <w:rFonts w:ascii="Times New Roman" w:hAnsi="Times New Roman"/>
                <w:sz w:val="20"/>
                <w:szCs w:val="20"/>
              </w:rPr>
              <w:t>68</w:t>
            </w:r>
          </w:p>
        </w:tc>
        <w:tc>
          <w:tcPr>
            <w:tcW w:w="800"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vAlign w:val="center"/>
            <w:hideMark/>
          </w:tcPr>
          <w:p w14:paraId="6A5E4BA8" w14:textId="77777777" w:rsidR="000E6963" w:rsidRPr="008D7E3D" w:rsidRDefault="000E6963" w:rsidP="00836446">
            <w:pPr>
              <w:jc w:val="center"/>
              <w:rPr>
                <w:rFonts w:ascii="Times New Roman" w:hAnsi="Times New Roman"/>
                <w:sz w:val="20"/>
                <w:szCs w:val="20"/>
              </w:rPr>
            </w:pPr>
            <w:r w:rsidRPr="008D7E3D">
              <w:rPr>
                <w:rFonts w:ascii="Times New Roman" w:hAnsi="Times New Roman"/>
                <w:sz w:val="20"/>
                <w:szCs w:val="20"/>
              </w:rPr>
              <w:t>121,43</w:t>
            </w:r>
          </w:p>
        </w:tc>
      </w:tr>
      <w:tr w:rsidR="000E6963" w:rsidRPr="008D7E3D" w14:paraId="10C0608A" w14:textId="77777777" w:rsidTr="00836446">
        <w:trPr>
          <w:trHeight w:val="522"/>
        </w:trPr>
        <w:tc>
          <w:tcPr>
            <w:tcW w:w="582" w:type="dxa"/>
            <w:tcBorders>
              <w:top w:val="nil"/>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center"/>
            <w:hideMark/>
          </w:tcPr>
          <w:p w14:paraId="38FBAC1E" w14:textId="77777777" w:rsidR="000E6963" w:rsidRPr="008D7E3D" w:rsidRDefault="000E6963" w:rsidP="00836446">
            <w:pPr>
              <w:jc w:val="center"/>
              <w:rPr>
                <w:rFonts w:ascii="Times New Roman" w:hAnsi="Times New Roman"/>
                <w:sz w:val="20"/>
                <w:szCs w:val="20"/>
              </w:rPr>
            </w:pPr>
            <w:r w:rsidRPr="008D7E3D">
              <w:rPr>
                <w:rFonts w:ascii="Times New Roman" w:hAnsi="Times New Roman"/>
                <w:sz w:val="20"/>
                <w:szCs w:val="20"/>
              </w:rPr>
              <w:t>16</w:t>
            </w:r>
          </w:p>
        </w:tc>
        <w:tc>
          <w:tcPr>
            <w:tcW w:w="2978"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vAlign w:val="center"/>
            <w:hideMark/>
          </w:tcPr>
          <w:p w14:paraId="2A06C288" w14:textId="77777777" w:rsidR="000E6963" w:rsidRPr="008D7E3D" w:rsidRDefault="000E6963" w:rsidP="00836446">
            <w:pPr>
              <w:jc w:val="center"/>
              <w:rPr>
                <w:rFonts w:ascii="Times New Roman" w:hAnsi="Times New Roman"/>
                <w:sz w:val="20"/>
                <w:szCs w:val="20"/>
              </w:rPr>
            </w:pPr>
            <w:r w:rsidRPr="008D7E3D">
              <w:rPr>
                <w:rFonts w:ascii="Times New Roman" w:hAnsi="Times New Roman"/>
                <w:sz w:val="20"/>
                <w:szCs w:val="20"/>
              </w:rPr>
              <w:t>МБОУ КАХИНСКАЯ СОШ ИМ. И. А. БАТУДАЕВА</w:t>
            </w:r>
          </w:p>
        </w:tc>
        <w:tc>
          <w:tcPr>
            <w:tcW w:w="1780"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vAlign w:val="center"/>
            <w:hideMark/>
          </w:tcPr>
          <w:p w14:paraId="6061A7C2" w14:textId="77777777" w:rsidR="000E6963" w:rsidRPr="008D7E3D" w:rsidRDefault="000E6963" w:rsidP="00836446">
            <w:pPr>
              <w:jc w:val="center"/>
              <w:rPr>
                <w:rFonts w:ascii="Times New Roman" w:hAnsi="Times New Roman"/>
                <w:sz w:val="20"/>
                <w:szCs w:val="20"/>
              </w:rPr>
            </w:pPr>
            <w:r w:rsidRPr="008D7E3D">
              <w:rPr>
                <w:rFonts w:ascii="Times New Roman" w:hAnsi="Times New Roman"/>
                <w:sz w:val="20"/>
                <w:szCs w:val="20"/>
              </w:rPr>
              <w:t>с. Хокта</w:t>
            </w:r>
          </w:p>
        </w:tc>
        <w:tc>
          <w:tcPr>
            <w:tcW w:w="760" w:type="dxa"/>
            <w:tcBorders>
              <w:top w:val="nil"/>
              <w:left w:val="nil"/>
              <w:bottom w:val="single" w:sz="4" w:space="0" w:color="000000"/>
              <w:right w:val="single" w:sz="4" w:space="0" w:color="000000"/>
            </w:tcBorders>
            <w:shd w:val="clear" w:color="auto" w:fill="F4B083"/>
            <w:tcMar>
              <w:top w:w="15" w:type="dxa"/>
              <w:left w:w="15" w:type="dxa"/>
              <w:bottom w:w="0" w:type="dxa"/>
              <w:right w:w="15" w:type="dxa"/>
            </w:tcMar>
            <w:vAlign w:val="center"/>
            <w:hideMark/>
          </w:tcPr>
          <w:p w14:paraId="1D6D9AD7" w14:textId="77777777" w:rsidR="000E6963" w:rsidRPr="008D7E3D" w:rsidRDefault="000E6963" w:rsidP="00836446">
            <w:pPr>
              <w:jc w:val="center"/>
              <w:rPr>
                <w:rFonts w:ascii="Times New Roman" w:hAnsi="Times New Roman"/>
                <w:sz w:val="20"/>
                <w:szCs w:val="20"/>
              </w:rPr>
            </w:pPr>
            <w:r w:rsidRPr="008D7E3D">
              <w:rPr>
                <w:rFonts w:ascii="Times New Roman" w:hAnsi="Times New Roman"/>
                <w:sz w:val="20"/>
                <w:szCs w:val="20"/>
              </w:rPr>
              <w:t>107</w:t>
            </w:r>
          </w:p>
        </w:tc>
        <w:tc>
          <w:tcPr>
            <w:tcW w:w="78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vAlign w:val="center"/>
            <w:hideMark/>
          </w:tcPr>
          <w:p w14:paraId="10D9EA06" w14:textId="77777777" w:rsidR="000E6963" w:rsidRPr="008D7E3D" w:rsidRDefault="000E6963" w:rsidP="00836446">
            <w:pPr>
              <w:jc w:val="center"/>
              <w:rPr>
                <w:rFonts w:ascii="Times New Roman" w:hAnsi="Times New Roman"/>
                <w:sz w:val="20"/>
                <w:szCs w:val="20"/>
              </w:rPr>
            </w:pPr>
            <w:r w:rsidRPr="008D7E3D">
              <w:rPr>
                <w:rFonts w:ascii="Times New Roman" w:hAnsi="Times New Roman"/>
                <w:sz w:val="20"/>
                <w:szCs w:val="20"/>
              </w:rPr>
              <w:t>43</w:t>
            </w:r>
          </w:p>
        </w:tc>
        <w:tc>
          <w:tcPr>
            <w:tcW w:w="760"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vAlign w:val="center"/>
            <w:hideMark/>
          </w:tcPr>
          <w:p w14:paraId="12F39956" w14:textId="77777777" w:rsidR="000E6963" w:rsidRPr="008D7E3D" w:rsidRDefault="000E6963" w:rsidP="00836446">
            <w:pPr>
              <w:jc w:val="center"/>
              <w:rPr>
                <w:rFonts w:ascii="Times New Roman" w:hAnsi="Times New Roman"/>
                <w:sz w:val="20"/>
                <w:szCs w:val="20"/>
              </w:rPr>
            </w:pPr>
            <w:r w:rsidRPr="008D7E3D">
              <w:rPr>
                <w:rFonts w:ascii="Times New Roman" w:hAnsi="Times New Roman"/>
                <w:sz w:val="20"/>
                <w:szCs w:val="20"/>
              </w:rPr>
              <w:t>40</w:t>
            </w:r>
          </w:p>
        </w:tc>
        <w:tc>
          <w:tcPr>
            <w:tcW w:w="76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vAlign w:val="center"/>
            <w:hideMark/>
          </w:tcPr>
          <w:p w14:paraId="264E31B7" w14:textId="77777777" w:rsidR="000E6963" w:rsidRPr="008D7E3D" w:rsidRDefault="000E6963" w:rsidP="00836446">
            <w:pPr>
              <w:jc w:val="center"/>
              <w:rPr>
                <w:rFonts w:ascii="Times New Roman" w:hAnsi="Times New Roman"/>
                <w:sz w:val="20"/>
                <w:szCs w:val="20"/>
              </w:rPr>
            </w:pPr>
            <w:r w:rsidRPr="008D7E3D">
              <w:rPr>
                <w:rFonts w:ascii="Times New Roman" w:hAnsi="Times New Roman"/>
                <w:sz w:val="20"/>
                <w:szCs w:val="20"/>
              </w:rPr>
              <w:t>51</w:t>
            </w:r>
          </w:p>
        </w:tc>
        <w:tc>
          <w:tcPr>
            <w:tcW w:w="760"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vAlign w:val="center"/>
            <w:hideMark/>
          </w:tcPr>
          <w:p w14:paraId="20D5F92C" w14:textId="77777777" w:rsidR="000E6963" w:rsidRPr="008D7E3D" w:rsidRDefault="000E6963" w:rsidP="00836446">
            <w:pPr>
              <w:jc w:val="center"/>
              <w:rPr>
                <w:rFonts w:ascii="Times New Roman" w:hAnsi="Times New Roman"/>
                <w:sz w:val="20"/>
                <w:szCs w:val="20"/>
              </w:rPr>
            </w:pPr>
            <w:r w:rsidRPr="008D7E3D">
              <w:rPr>
                <w:rFonts w:ascii="Times New Roman" w:hAnsi="Times New Roman"/>
                <w:sz w:val="20"/>
                <w:szCs w:val="20"/>
              </w:rPr>
              <w:t>118,6</w:t>
            </w:r>
          </w:p>
        </w:tc>
        <w:tc>
          <w:tcPr>
            <w:tcW w:w="780" w:type="dxa"/>
            <w:tcBorders>
              <w:top w:val="nil"/>
              <w:left w:val="nil"/>
              <w:bottom w:val="single" w:sz="4" w:space="0" w:color="000000"/>
              <w:right w:val="single" w:sz="4" w:space="0" w:color="000000"/>
            </w:tcBorders>
            <w:shd w:val="clear" w:color="auto" w:fill="F4B083"/>
            <w:tcMar>
              <w:top w:w="15" w:type="dxa"/>
              <w:left w:w="15" w:type="dxa"/>
              <w:bottom w:w="0" w:type="dxa"/>
              <w:right w:w="15" w:type="dxa"/>
            </w:tcMar>
            <w:vAlign w:val="center"/>
            <w:hideMark/>
          </w:tcPr>
          <w:p w14:paraId="4BC4CF98" w14:textId="77777777" w:rsidR="000E6963" w:rsidRPr="008D7E3D" w:rsidRDefault="000E6963" w:rsidP="00836446">
            <w:pPr>
              <w:jc w:val="center"/>
              <w:rPr>
                <w:rFonts w:ascii="Times New Roman" w:hAnsi="Times New Roman"/>
                <w:sz w:val="20"/>
                <w:szCs w:val="20"/>
              </w:rPr>
            </w:pPr>
            <w:r w:rsidRPr="008D7E3D">
              <w:rPr>
                <w:rFonts w:ascii="Times New Roman" w:hAnsi="Times New Roman"/>
                <w:sz w:val="20"/>
                <w:szCs w:val="20"/>
              </w:rPr>
              <w:t>25</w:t>
            </w:r>
          </w:p>
        </w:tc>
        <w:tc>
          <w:tcPr>
            <w:tcW w:w="76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vAlign w:val="center"/>
            <w:hideMark/>
          </w:tcPr>
          <w:p w14:paraId="585CE66A" w14:textId="77777777" w:rsidR="000E6963" w:rsidRPr="008D7E3D" w:rsidRDefault="000E6963" w:rsidP="00836446">
            <w:pPr>
              <w:jc w:val="center"/>
              <w:rPr>
                <w:rFonts w:ascii="Times New Roman" w:hAnsi="Times New Roman"/>
                <w:sz w:val="20"/>
                <w:szCs w:val="20"/>
              </w:rPr>
            </w:pPr>
            <w:r w:rsidRPr="008D7E3D">
              <w:rPr>
                <w:rFonts w:ascii="Times New Roman" w:hAnsi="Times New Roman"/>
                <w:sz w:val="20"/>
                <w:szCs w:val="20"/>
              </w:rPr>
              <w:t>10</w:t>
            </w:r>
          </w:p>
        </w:tc>
        <w:tc>
          <w:tcPr>
            <w:tcW w:w="760"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vAlign w:val="center"/>
            <w:hideMark/>
          </w:tcPr>
          <w:p w14:paraId="7F00556F" w14:textId="77777777" w:rsidR="000E6963" w:rsidRPr="008D7E3D" w:rsidRDefault="000E6963" w:rsidP="00836446">
            <w:pPr>
              <w:jc w:val="center"/>
              <w:rPr>
                <w:rFonts w:ascii="Times New Roman" w:hAnsi="Times New Roman"/>
                <w:sz w:val="20"/>
                <w:szCs w:val="20"/>
              </w:rPr>
            </w:pPr>
            <w:r w:rsidRPr="008D7E3D">
              <w:rPr>
                <w:rFonts w:ascii="Times New Roman" w:hAnsi="Times New Roman"/>
                <w:sz w:val="20"/>
                <w:szCs w:val="20"/>
              </w:rPr>
              <w:t>40</w:t>
            </w:r>
          </w:p>
        </w:tc>
        <w:tc>
          <w:tcPr>
            <w:tcW w:w="76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vAlign w:val="center"/>
            <w:hideMark/>
          </w:tcPr>
          <w:p w14:paraId="4ADA76DD" w14:textId="77777777" w:rsidR="000E6963" w:rsidRPr="008D7E3D" w:rsidRDefault="000E6963" w:rsidP="00836446">
            <w:pPr>
              <w:jc w:val="center"/>
              <w:rPr>
                <w:rFonts w:ascii="Times New Roman" w:hAnsi="Times New Roman"/>
                <w:sz w:val="20"/>
                <w:szCs w:val="20"/>
              </w:rPr>
            </w:pPr>
            <w:r w:rsidRPr="008D7E3D">
              <w:rPr>
                <w:rFonts w:ascii="Times New Roman" w:hAnsi="Times New Roman"/>
                <w:sz w:val="20"/>
                <w:szCs w:val="20"/>
              </w:rPr>
              <w:t>27</w:t>
            </w:r>
          </w:p>
        </w:tc>
        <w:tc>
          <w:tcPr>
            <w:tcW w:w="760"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vAlign w:val="center"/>
            <w:hideMark/>
          </w:tcPr>
          <w:p w14:paraId="3A0ED9B9" w14:textId="77777777" w:rsidR="000E6963" w:rsidRPr="008D7E3D" w:rsidRDefault="000E6963" w:rsidP="00836446">
            <w:pPr>
              <w:jc w:val="center"/>
              <w:rPr>
                <w:rFonts w:ascii="Times New Roman" w:hAnsi="Times New Roman"/>
                <w:sz w:val="20"/>
                <w:szCs w:val="20"/>
              </w:rPr>
            </w:pPr>
            <w:r w:rsidRPr="008D7E3D">
              <w:rPr>
                <w:rFonts w:ascii="Times New Roman" w:hAnsi="Times New Roman"/>
                <w:sz w:val="20"/>
                <w:szCs w:val="20"/>
              </w:rPr>
              <w:t>270</w:t>
            </w:r>
          </w:p>
        </w:tc>
        <w:tc>
          <w:tcPr>
            <w:tcW w:w="80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vAlign w:val="center"/>
            <w:hideMark/>
          </w:tcPr>
          <w:p w14:paraId="66C35516" w14:textId="77777777" w:rsidR="000E6963" w:rsidRPr="008D7E3D" w:rsidRDefault="000E6963" w:rsidP="00836446">
            <w:pPr>
              <w:jc w:val="center"/>
              <w:rPr>
                <w:rFonts w:ascii="Times New Roman" w:hAnsi="Times New Roman"/>
                <w:sz w:val="20"/>
                <w:szCs w:val="20"/>
              </w:rPr>
            </w:pPr>
            <w:r w:rsidRPr="008D7E3D">
              <w:rPr>
                <w:rFonts w:ascii="Times New Roman" w:hAnsi="Times New Roman"/>
                <w:sz w:val="20"/>
                <w:szCs w:val="20"/>
              </w:rPr>
              <w:t>53</w:t>
            </w:r>
          </w:p>
        </w:tc>
        <w:tc>
          <w:tcPr>
            <w:tcW w:w="74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vAlign w:val="center"/>
            <w:hideMark/>
          </w:tcPr>
          <w:p w14:paraId="6EA426C0" w14:textId="77777777" w:rsidR="000E6963" w:rsidRPr="008D7E3D" w:rsidRDefault="000E6963" w:rsidP="00836446">
            <w:pPr>
              <w:jc w:val="center"/>
              <w:rPr>
                <w:rFonts w:ascii="Times New Roman" w:hAnsi="Times New Roman"/>
                <w:sz w:val="20"/>
                <w:szCs w:val="20"/>
              </w:rPr>
            </w:pPr>
            <w:r w:rsidRPr="008D7E3D">
              <w:rPr>
                <w:rFonts w:ascii="Times New Roman" w:hAnsi="Times New Roman"/>
                <w:sz w:val="20"/>
                <w:szCs w:val="20"/>
              </w:rPr>
              <w:t>78</w:t>
            </w:r>
          </w:p>
        </w:tc>
        <w:tc>
          <w:tcPr>
            <w:tcW w:w="800"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vAlign w:val="center"/>
            <w:hideMark/>
          </w:tcPr>
          <w:p w14:paraId="2A6F73F6" w14:textId="77777777" w:rsidR="000E6963" w:rsidRPr="008D7E3D" w:rsidRDefault="000E6963" w:rsidP="00836446">
            <w:pPr>
              <w:jc w:val="center"/>
              <w:rPr>
                <w:rFonts w:ascii="Times New Roman" w:hAnsi="Times New Roman"/>
                <w:sz w:val="20"/>
                <w:szCs w:val="20"/>
              </w:rPr>
            </w:pPr>
            <w:r w:rsidRPr="008D7E3D">
              <w:rPr>
                <w:rFonts w:ascii="Times New Roman" w:hAnsi="Times New Roman"/>
                <w:sz w:val="20"/>
                <w:szCs w:val="20"/>
              </w:rPr>
              <w:t>147,17</w:t>
            </w:r>
          </w:p>
        </w:tc>
      </w:tr>
      <w:tr w:rsidR="000E6963" w:rsidRPr="008D7E3D" w14:paraId="4CEB9F54" w14:textId="77777777" w:rsidTr="00836446">
        <w:trPr>
          <w:trHeight w:val="259"/>
        </w:trPr>
        <w:tc>
          <w:tcPr>
            <w:tcW w:w="582" w:type="dxa"/>
            <w:tcBorders>
              <w:top w:val="nil"/>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center"/>
            <w:hideMark/>
          </w:tcPr>
          <w:p w14:paraId="3F443C24" w14:textId="77777777" w:rsidR="000E6963" w:rsidRPr="008D7E3D" w:rsidRDefault="000E6963" w:rsidP="00836446">
            <w:pPr>
              <w:jc w:val="center"/>
              <w:rPr>
                <w:rFonts w:ascii="Times New Roman" w:hAnsi="Times New Roman"/>
                <w:sz w:val="20"/>
                <w:szCs w:val="20"/>
              </w:rPr>
            </w:pPr>
            <w:r w:rsidRPr="008D7E3D">
              <w:rPr>
                <w:rFonts w:ascii="Times New Roman" w:hAnsi="Times New Roman"/>
                <w:sz w:val="20"/>
                <w:szCs w:val="20"/>
              </w:rPr>
              <w:t>17</w:t>
            </w:r>
          </w:p>
        </w:tc>
        <w:tc>
          <w:tcPr>
            <w:tcW w:w="2978"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vAlign w:val="center"/>
            <w:hideMark/>
          </w:tcPr>
          <w:p w14:paraId="37C3F8C9" w14:textId="77777777" w:rsidR="000E6963" w:rsidRPr="008D7E3D" w:rsidRDefault="000E6963" w:rsidP="00836446">
            <w:pPr>
              <w:jc w:val="center"/>
              <w:rPr>
                <w:rFonts w:ascii="Times New Roman" w:hAnsi="Times New Roman"/>
                <w:sz w:val="20"/>
                <w:szCs w:val="20"/>
              </w:rPr>
            </w:pPr>
            <w:r w:rsidRPr="008D7E3D">
              <w:rPr>
                <w:rFonts w:ascii="Times New Roman" w:hAnsi="Times New Roman"/>
                <w:sz w:val="20"/>
                <w:szCs w:val="20"/>
              </w:rPr>
              <w:t>МБОУ КУТАНСКАЯ ООШ</w:t>
            </w:r>
          </w:p>
        </w:tc>
        <w:tc>
          <w:tcPr>
            <w:tcW w:w="1780"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vAlign w:val="center"/>
            <w:hideMark/>
          </w:tcPr>
          <w:p w14:paraId="742C0A56" w14:textId="77777777" w:rsidR="000E6963" w:rsidRPr="008D7E3D" w:rsidRDefault="000E6963" w:rsidP="00836446">
            <w:pPr>
              <w:jc w:val="center"/>
              <w:rPr>
                <w:rFonts w:ascii="Times New Roman" w:hAnsi="Times New Roman"/>
                <w:sz w:val="20"/>
                <w:szCs w:val="20"/>
              </w:rPr>
            </w:pPr>
            <w:r w:rsidRPr="008D7E3D">
              <w:rPr>
                <w:rFonts w:ascii="Times New Roman" w:hAnsi="Times New Roman"/>
                <w:sz w:val="20"/>
                <w:szCs w:val="20"/>
              </w:rPr>
              <w:t>д. Кутанка</w:t>
            </w:r>
          </w:p>
        </w:tc>
        <w:tc>
          <w:tcPr>
            <w:tcW w:w="760" w:type="dxa"/>
            <w:tcBorders>
              <w:top w:val="nil"/>
              <w:left w:val="nil"/>
              <w:bottom w:val="single" w:sz="4" w:space="0" w:color="000000"/>
              <w:right w:val="single" w:sz="4" w:space="0" w:color="000000"/>
            </w:tcBorders>
            <w:shd w:val="clear" w:color="auto" w:fill="F4B083"/>
            <w:tcMar>
              <w:top w:w="15" w:type="dxa"/>
              <w:left w:w="15" w:type="dxa"/>
              <w:bottom w:w="0" w:type="dxa"/>
              <w:right w:w="15" w:type="dxa"/>
            </w:tcMar>
            <w:vAlign w:val="center"/>
            <w:hideMark/>
          </w:tcPr>
          <w:p w14:paraId="589584D8" w14:textId="77777777" w:rsidR="000E6963" w:rsidRPr="008D7E3D" w:rsidRDefault="000E6963" w:rsidP="00836446">
            <w:pPr>
              <w:jc w:val="center"/>
              <w:rPr>
                <w:rFonts w:ascii="Times New Roman" w:hAnsi="Times New Roman"/>
                <w:sz w:val="20"/>
                <w:szCs w:val="20"/>
              </w:rPr>
            </w:pPr>
            <w:r w:rsidRPr="008D7E3D">
              <w:rPr>
                <w:rFonts w:ascii="Times New Roman" w:hAnsi="Times New Roman"/>
                <w:sz w:val="20"/>
                <w:szCs w:val="20"/>
              </w:rPr>
              <w:t>36</w:t>
            </w:r>
          </w:p>
        </w:tc>
        <w:tc>
          <w:tcPr>
            <w:tcW w:w="78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vAlign w:val="center"/>
            <w:hideMark/>
          </w:tcPr>
          <w:p w14:paraId="7B163931" w14:textId="77777777" w:rsidR="000E6963" w:rsidRPr="008D7E3D" w:rsidRDefault="000E6963" w:rsidP="00836446">
            <w:pPr>
              <w:jc w:val="center"/>
              <w:rPr>
                <w:rFonts w:ascii="Times New Roman" w:hAnsi="Times New Roman"/>
                <w:sz w:val="20"/>
                <w:szCs w:val="20"/>
              </w:rPr>
            </w:pPr>
            <w:r w:rsidRPr="008D7E3D">
              <w:rPr>
                <w:rFonts w:ascii="Times New Roman" w:hAnsi="Times New Roman"/>
                <w:sz w:val="20"/>
                <w:szCs w:val="20"/>
              </w:rPr>
              <w:t>14</w:t>
            </w:r>
          </w:p>
        </w:tc>
        <w:tc>
          <w:tcPr>
            <w:tcW w:w="760"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vAlign w:val="center"/>
            <w:hideMark/>
          </w:tcPr>
          <w:p w14:paraId="1E9D0E21" w14:textId="77777777" w:rsidR="000E6963" w:rsidRPr="008D7E3D" w:rsidRDefault="000E6963" w:rsidP="00836446">
            <w:pPr>
              <w:jc w:val="center"/>
              <w:rPr>
                <w:rFonts w:ascii="Times New Roman" w:hAnsi="Times New Roman"/>
                <w:sz w:val="20"/>
                <w:szCs w:val="20"/>
              </w:rPr>
            </w:pPr>
            <w:r w:rsidRPr="008D7E3D">
              <w:rPr>
                <w:rFonts w:ascii="Times New Roman" w:hAnsi="Times New Roman"/>
                <w:sz w:val="20"/>
                <w:szCs w:val="20"/>
              </w:rPr>
              <w:t>40</w:t>
            </w:r>
          </w:p>
        </w:tc>
        <w:tc>
          <w:tcPr>
            <w:tcW w:w="76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vAlign w:val="center"/>
            <w:hideMark/>
          </w:tcPr>
          <w:p w14:paraId="0A33CF40" w14:textId="77777777" w:rsidR="000E6963" w:rsidRPr="008D7E3D" w:rsidRDefault="000E6963" w:rsidP="00836446">
            <w:pPr>
              <w:jc w:val="center"/>
              <w:rPr>
                <w:rFonts w:ascii="Times New Roman" w:hAnsi="Times New Roman"/>
                <w:sz w:val="20"/>
                <w:szCs w:val="20"/>
              </w:rPr>
            </w:pPr>
            <w:r w:rsidRPr="008D7E3D">
              <w:rPr>
                <w:rFonts w:ascii="Times New Roman" w:hAnsi="Times New Roman"/>
                <w:sz w:val="20"/>
                <w:szCs w:val="20"/>
              </w:rPr>
              <w:t>24</w:t>
            </w:r>
          </w:p>
        </w:tc>
        <w:tc>
          <w:tcPr>
            <w:tcW w:w="760"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vAlign w:val="center"/>
            <w:hideMark/>
          </w:tcPr>
          <w:p w14:paraId="00A273C4" w14:textId="77777777" w:rsidR="000E6963" w:rsidRPr="008D7E3D" w:rsidRDefault="000E6963" w:rsidP="00836446">
            <w:pPr>
              <w:jc w:val="center"/>
              <w:rPr>
                <w:rFonts w:ascii="Times New Roman" w:hAnsi="Times New Roman"/>
                <w:sz w:val="20"/>
                <w:szCs w:val="20"/>
              </w:rPr>
            </w:pPr>
            <w:r w:rsidRPr="008D7E3D">
              <w:rPr>
                <w:rFonts w:ascii="Times New Roman" w:hAnsi="Times New Roman"/>
                <w:sz w:val="20"/>
                <w:szCs w:val="20"/>
              </w:rPr>
              <w:t>171,43</w:t>
            </w:r>
          </w:p>
        </w:tc>
        <w:tc>
          <w:tcPr>
            <w:tcW w:w="780" w:type="dxa"/>
            <w:tcBorders>
              <w:top w:val="nil"/>
              <w:left w:val="nil"/>
              <w:bottom w:val="single" w:sz="4" w:space="0" w:color="000000"/>
              <w:right w:val="single" w:sz="4" w:space="0" w:color="000000"/>
            </w:tcBorders>
            <w:shd w:val="clear" w:color="auto" w:fill="F4B083"/>
            <w:tcMar>
              <w:top w:w="15" w:type="dxa"/>
              <w:left w:w="15" w:type="dxa"/>
              <w:bottom w:w="0" w:type="dxa"/>
              <w:right w:w="15" w:type="dxa"/>
            </w:tcMar>
            <w:vAlign w:val="center"/>
            <w:hideMark/>
          </w:tcPr>
          <w:p w14:paraId="733FCB71" w14:textId="77777777" w:rsidR="000E6963" w:rsidRPr="008D7E3D" w:rsidRDefault="000E6963" w:rsidP="00836446">
            <w:pPr>
              <w:jc w:val="center"/>
              <w:rPr>
                <w:rFonts w:ascii="Times New Roman" w:hAnsi="Times New Roman"/>
                <w:sz w:val="20"/>
                <w:szCs w:val="20"/>
              </w:rPr>
            </w:pPr>
            <w:r w:rsidRPr="008D7E3D">
              <w:rPr>
                <w:rFonts w:ascii="Times New Roman" w:hAnsi="Times New Roman"/>
                <w:sz w:val="20"/>
                <w:szCs w:val="20"/>
              </w:rPr>
              <w:t>9</w:t>
            </w:r>
          </w:p>
        </w:tc>
        <w:tc>
          <w:tcPr>
            <w:tcW w:w="76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vAlign w:val="center"/>
            <w:hideMark/>
          </w:tcPr>
          <w:p w14:paraId="716C9274" w14:textId="77777777" w:rsidR="000E6963" w:rsidRPr="008D7E3D" w:rsidRDefault="000E6963" w:rsidP="00836446">
            <w:pPr>
              <w:jc w:val="center"/>
              <w:rPr>
                <w:rFonts w:ascii="Times New Roman" w:hAnsi="Times New Roman"/>
                <w:sz w:val="20"/>
                <w:szCs w:val="20"/>
              </w:rPr>
            </w:pPr>
            <w:r w:rsidRPr="008D7E3D">
              <w:rPr>
                <w:rFonts w:ascii="Times New Roman" w:hAnsi="Times New Roman"/>
                <w:sz w:val="20"/>
                <w:szCs w:val="20"/>
              </w:rPr>
              <w:t>4</w:t>
            </w:r>
          </w:p>
        </w:tc>
        <w:tc>
          <w:tcPr>
            <w:tcW w:w="760"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vAlign w:val="center"/>
            <w:hideMark/>
          </w:tcPr>
          <w:p w14:paraId="6D3B60CD" w14:textId="77777777" w:rsidR="000E6963" w:rsidRPr="008D7E3D" w:rsidRDefault="000E6963" w:rsidP="00836446">
            <w:pPr>
              <w:jc w:val="center"/>
              <w:rPr>
                <w:rFonts w:ascii="Times New Roman" w:hAnsi="Times New Roman"/>
                <w:sz w:val="20"/>
                <w:szCs w:val="20"/>
              </w:rPr>
            </w:pPr>
            <w:r w:rsidRPr="008D7E3D">
              <w:rPr>
                <w:rFonts w:ascii="Times New Roman" w:hAnsi="Times New Roman"/>
                <w:sz w:val="20"/>
                <w:szCs w:val="20"/>
              </w:rPr>
              <w:t>40</w:t>
            </w:r>
          </w:p>
        </w:tc>
        <w:tc>
          <w:tcPr>
            <w:tcW w:w="76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vAlign w:val="center"/>
            <w:hideMark/>
          </w:tcPr>
          <w:p w14:paraId="19FD91A2" w14:textId="77777777" w:rsidR="000E6963" w:rsidRPr="008D7E3D" w:rsidRDefault="000E6963" w:rsidP="00836446">
            <w:pPr>
              <w:jc w:val="center"/>
              <w:rPr>
                <w:rFonts w:ascii="Times New Roman" w:hAnsi="Times New Roman"/>
                <w:sz w:val="20"/>
                <w:szCs w:val="20"/>
              </w:rPr>
            </w:pPr>
            <w:r w:rsidRPr="008D7E3D">
              <w:rPr>
                <w:rFonts w:ascii="Times New Roman" w:hAnsi="Times New Roman"/>
                <w:sz w:val="20"/>
                <w:szCs w:val="20"/>
              </w:rPr>
              <w:t>4</w:t>
            </w:r>
          </w:p>
        </w:tc>
        <w:tc>
          <w:tcPr>
            <w:tcW w:w="760"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vAlign w:val="center"/>
            <w:hideMark/>
          </w:tcPr>
          <w:p w14:paraId="2FC8C2C1" w14:textId="77777777" w:rsidR="000E6963" w:rsidRPr="008D7E3D" w:rsidRDefault="000E6963" w:rsidP="00836446">
            <w:pPr>
              <w:jc w:val="center"/>
              <w:rPr>
                <w:rFonts w:ascii="Times New Roman" w:hAnsi="Times New Roman"/>
                <w:sz w:val="20"/>
                <w:szCs w:val="20"/>
              </w:rPr>
            </w:pPr>
            <w:r w:rsidRPr="008D7E3D">
              <w:rPr>
                <w:rFonts w:ascii="Times New Roman" w:hAnsi="Times New Roman"/>
                <w:sz w:val="20"/>
                <w:szCs w:val="20"/>
              </w:rPr>
              <w:t>100</w:t>
            </w:r>
          </w:p>
        </w:tc>
        <w:tc>
          <w:tcPr>
            <w:tcW w:w="80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vAlign w:val="center"/>
            <w:hideMark/>
          </w:tcPr>
          <w:p w14:paraId="43E423DB" w14:textId="77777777" w:rsidR="000E6963" w:rsidRPr="008D7E3D" w:rsidRDefault="000E6963" w:rsidP="00836446">
            <w:pPr>
              <w:jc w:val="center"/>
              <w:rPr>
                <w:rFonts w:ascii="Times New Roman" w:hAnsi="Times New Roman"/>
                <w:sz w:val="20"/>
                <w:szCs w:val="20"/>
              </w:rPr>
            </w:pPr>
            <w:r w:rsidRPr="008D7E3D">
              <w:rPr>
                <w:rFonts w:ascii="Times New Roman" w:hAnsi="Times New Roman"/>
                <w:sz w:val="20"/>
                <w:szCs w:val="20"/>
              </w:rPr>
              <w:t>18</w:t>
            </w:r>
          </w:p>
        </w:tc>
        <w:tc>
          <w:tcPr>
            <w:tcW w:w="74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vAlign w:val="center"/>
            <w:hideMark/>
          </w:tcPr>
          <w:p w14:paraId="224055D0" w14:textId="77777777" w:rsidR="000E6963" w:rsidRPr="008D7E3D" w:rsidRDefault="000E6963" w:rsidP="00836446">
            <w:pPr>
              <w:jc w:val="center"/>
              <w:rPr>
                <w:rFonts w:ascii="Times New Roman" w:hAnsi="Times New Roman"/>
                <w:sz w:val="20"/>
                <w:szCs w:val="20"/>
              </w:rPr>
            </w:pPr>
            <w:r w:rsidRPr="008D7E3D">
              <w:rPr>
                <w:rFonts w:ascii="Times New Roman" w:hAnsi="Times New Roman"/>
                <w:sz w:val="20"/>
                <w:szCs w:val="20"/>
              </w:rPr>
              <w:t>28</w:t>
            </w:r>
          </w:p>
        </w:tc>
        <w:tc>
          <w:tcPr>
            <w:tcW w:w="800"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vAlign w:val="center"/>
            <w:hideMark/>
          </w:tcPr>
          <w:p w14:paraId="1928CA75" w14:textId="77777777" w:rsidR="000E6963" w:rsidRPr="008D7E3D" w:rsidRDefault="000E6963" w:rsidP="00836446">
            <w:pPr>
              <w:jc w:val="center"/>
              <w:rPr>
                <w:rFonts w:ascii="Times New Roman" w:hAnsi="Times New Roman"/>
                <w:sz w:val="20"/>
                <w:szCs w:val="20"/>
              </w:rPr>
            </w:pPr>
            <w:r w:rsidRPr="008D7E3D">
              <w:rPr>
                <w:rFonts w:ascii="Times New Roman" w:hAnsi="Times New Roman"/>
                <w:sz w:val="20"/>
                <w:szCs w:val="20"/>
              </w:rPr>
              <w:t>155,56</w:t>
            </w:r>
          </w:p>
        </w:tc>
      </w:tr>
      <w:tr w:rsidR="000E6963" w:rsidRPr="008D7E3D" w14:paraId="39E9ACB5" w14:textId="77777777" w:rsidTr="00836446">
        <w:trPr>
          <w:trHeight w:val="259"/>
        </w:trPr>
        <w:tc>
          <w:tcPr>
            <w:tcW w:w="582" w:type="dxa"/>
            <w:tcBorders>
              <w:top w:val="nil"/>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center"/>
            <w:hideMark/>
          </w:tcPr>
          <w:p w14:paraId="064C3588" w14:textId="77777777" w:rsidR="000E6963" w:rsidRPr="008D7E3D" w:rsidRDefault="000E6963" w:rsidP="00836446">
            <w:pPr>
              <w:jc w:val="center"/>
              <w:rPr>
                <w:rFonts w:ascii="Times New Roman" w:hAnsi="Times New Roman"/>
                <w:sz w:val="20"/>
                <w:szCs w:val="20"/>
              </w:rPr>
            </w:pPr>
            <w:r w:rsidRPr="008D7E3D">
              <w:rPr>
                <w:rFonts w:ascii="Times New Roman" w:hAnsi="Times New Roman"/>
                <w:sz w:val="20"/>
                <w:szCs w:val="20"/>
              </w:rPr>
              <w:t>18</w:t>
            </w:r>
          </w:p>
        </w:tc>
        <w:tc>
          <w:tcPr>
            <w:tcW w:w="2978"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vAlign w:val="center"/>
            <w:hideMark/>
          </w:tcPr>
          <w:p w14:paraId="34AE57FB" w14:textId="77777777" w:rsidR="000E6963" w:rsidRPr="008D7E3D" w:rsidRDefault="000E6963" w:rsidP="00836446">
            <w:pPr>
              <w:jc w:val="center"/>
              <w:rPr>
                <w:rFonts w:ascii="Times New Roman" w:hAnsi="Times New Roman"/>
                <w:sz w:val="20"/>
                <w:szCs w:val="20"/>
              </w:rPr>
            </w:pPr>
            <w:r w:rsidRPr="008D7E3D">
              <w:rPr>
                <w:rFonts w:ascii="Times New Roman" w:hAnsi="Times New Roman"/>
                <w:sz w:val="20"/>
                <w:szCs w:val="20"/>
              </w:rPr>
              <w:t>МБОУ МАЙСКАЯ СОШ</w:t>
            </w:r>
          </w:p>
        </w:tc>
        <w:tc>
          <w:tcPr>
            <w:tcW w:w="1780"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vAlign w:val="center"/>
            <w:hideMark/>
          </w:tcPr>
          <w:p w14:paraId="1F720D28" w14:textId="77777777" w:rsidR="000E6963" w:rsidRPr="008D7E3D" w:rsidRDefault="000E6963" w:rsidP="00836446">
            <w:pPr>
              <w:jc w:val="center"/>
              <w:rPr>
                <w:rFonts w:ascii="Times New Roman" w:hAnsi="Times New Roman"/>
                <w:sz w:val="20"/>
                <w:szCs w:val="20"/>
              </w:rPr>
            </w:pPr>
            <w:r w:rsidRPr="008D7E3D">
              <w:rPr>
                <w:rFonts w:ascii="Times New Roman" w:hAnsi="Times New Roman"/>
                <w:sz w:val="20"/>
                <w:szCs w:val="20"/>
              </w:rPr>
              <w:t>с. Майск</w:t>
            </w:r>
          </w:p>
        </w:tc>
        <w:tc>
          <w:tcPr>
            <w:tcW w:w="760" w:type="dxa"/>
            <w:tcBorders>
              <w:top w:val="nil"/>
              <w:left w:val="nil"/>
              <w:bottom w:val="single" w:sz="4" w:space="0" w:color="000000"/>
              <w:right w:val="single" w:sz="4" w:space="0" w:color="000000"/>
            </w:tcBorders>
            <w:shd w:val="clear" w:color="auto" w:fill="F4B083"/>
            <w:tcMar>
              <w:top w:w="15" w:type="dxa"/>
              <w:left w:w="15" w:type="dxa"/>
              <w:bottom w:w="0" w:type="dxa"/>
              <w:right w:w="15" w:type="dxa"/>
            </w:tcMar>
            <w:vAlign w:val="center"/>
            <w:hideMark/>
          </w:tcPr>
          <w:p w14:paraId="756F6A41" w14:textId="77777777" w:rsidR="000E6963" w:rsidRPr="008D7E3D" w:rsidRDefault="000E6963" w:rsidP="00836446">
            <w:pPr>
              <w:jc w:val="center"/>
              <w:rPr>
                <w:rFonts w:ascii="Times New Roman" w:hAnsi="Times New Roman"/>
                <w:sz w:val="20"/>
                <w:szCs w:val="20"/>
              </w:rPr>
            </w:pPr>
            <w:r w:rsidRPr="008D7E3D">
              <w:rPr>
                <w:rFonts w:ascii="Times New Roman" w:hAnsi="Times New Roman"/>
                <w:sz w:val="20"/>
                <w:szCs w:val="20"/>
              </w:rPr>
              <w:t>252</w:t>
            </w:r>
          </w:p>
        </w:tc>
        <w:tc>
          <w:tcPr>
            <w:tcW w:w="78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vAlign w:val="center"/>
            <w:hideMark/>
          </w:tcPr>
          <w:p w14:paraId="4E4C3EB1" w14:textId="77777777" w:rsidR="000E6963" w:rsidRPr="008D7E3D" w:rsidRDefault="000E6963" w:rsidP="00836446">
            <w:pPr>
              <w:jc w:val="center"/>
              <w:rPr>
                <w:rFonts w:ascii="Times New Roman" w:hAnsi="Times New Roman"/>
                <w:sz w:val="20"/>
                <w:szCs w:val="20"/>
              </w:rPr>
            </w:pPr>
            <w:r w:rsidRPr="008D7E3D">
              <w:rPr>
                <w:rFonts w:ascii="Times New Roman" w:hAnsi="Times New Roman"/>
                <w:sz w:val="20"/>
                <w:szCs w:val="20"/>
              </w:rPr>
              <w:t>101</w:t>
            </w:r>
          </w:p>
        </w:tc>
        <w:tc>
          <w:tcPr>
            <w:tcW w:w="760"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vAlign w:val="center"/>
            <w:hideMark/>
          </w:tcPr>
          <w:p w14:paraId="5E0DE889" w14:textId="77777777" w:rsidR="000E6963" w:rsidRPr="008D7E3D" w:rsidRDefault="000E6963" w:rsidP="00836446">
            <w:pPr>
              <w:jc w:val="center"/>
              <w:rPr>
                <w:rFonts w:ascii="Times New Roman" w:hAnsi="Times New Roman"/>
                <w:sz w:val="20"/>
                <w:szCs w:val="20"/>
              </w:rPr>
            </w:pPr>
            <w:r w:rsidRPr="008D7E3D">
              <w:rPr>
                <w:rFonts w:ascii="Times New Roman" w:hAnsi="Times New Roman"/>
                <w:sz w:val="20"/>
                <w:szCs w:val="20"/>
              </w:rPr>
              <w:t>40</w:t>
            </w:r>
          </w:p>
        </w:tc>
        <w:tc>
          <w:tcPr>
            <w:tcW w:w="76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vAlign w:val="center"/>
            <w:hideMark/>
          </w:tcPr>
          <w:p w14:paraId="569EC09C" w14:textId="77777777" w:rsidR="000E6963" w:rsidRPr="008D7E3D" w:rsidRDefault="000E6963" w:rsidP="00836446">
            <w:pPr>
              <w:jc w:val="center"/>
              <w:rPr>
                <w:rFonts w:ascii="Times New Roman" w:hAnsi="Times New Roman"/>
                <w:sz w:val="20"/>
                <w:szCs w:val="20"/>
              </w:rPr>
            </w:pPr>
            <w:r w:rsidRPr="008D7E3D">
              <w:rPr>
                <w:rFonts w:ascii="Times New Roman" w:hAnsi="Times New Roman"/>
                <w:sz w:val="20"/>
                <w:szCs w:val="20"/>
              </w:rPr>
              <w:t>103</w:t>
            </w:r>
          </w:p>
        </w:tc>
        <w:tc>
          <w:tcPr>
            <w:tcW w:w="760"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vAlign w:val="center"/>
            <w:hideMark/>
          </w:tcPr>
          <w:p w14:paraId="23500FA5" w14:textId="77777777" w:rsidR="000E6963" w:rsidRPr="008D7E3D" w:rsidRDefault="000E6963" w:rsidP="00836446">
            <w:pPr>
              <w:jc w:val="center"/>
              <w:rPr>
                <w:rFonts w:ascii="Times New Roman" w:hAnsi="Times New Roman"/>
                <w:sz w:val="20"/>
                <w:szCs w:val="20"/>
              </w:rPr>
            </w:pPr>
            <w:r w:rsidRPr="008D7E3D">
              <w:rPr>
                <w:rFonts w:ascii="Times New Roman" w:hAnsi="Times New Roman"/>
                <w:sz w:val="20"/>
                <w:szCs w:val="20"/>
              </w:rPr>
              <w:t>101,98</w:t>
            </w:r>
          </w:p>
        </w:tc>
        <w:tc>
          <w:tcPr>
            <w:tcW w:w="780" w:type="dxa"/>
            <w:tcBorders>
              <w:top w:val="nil"/>
              <w:left w:val="nil"/>
              <w:bottom w:val="single" w:sz="4" w:space="0" w:color="000000"/>
              <w:right w:val="single" w:sz="4" w:space="0" w:color="000000"/>
            </w:tcBorders>
            <w:shd w:val="clear" w:color="auto" w:fill="F4B083"/>
            <w:tcMar>
              <w:top w:w="15" w:type="dxa"/>
              <w:left w:w="15" w:type="dxa"/>
              <w:bottom w:w="0" w:type="dxa"/>
              <w:right w:w="15" w:type="dxa"/>
            </w:tcMar>
            <w:vAlign w:val="center"/>
            <w:hideMark/>
          </w:tcPr>
          <w:p w14:paraId="5174E0CB" w14:textId="77777777" w:rsidR="000E6963" w:rsidRPr="008D7E3D" w:rsidRDefault="000E6963" w:rsidP="00836446">
            <w:pPr>
              <w:jc w:val="center"/>
              <w:rPr>
                <w:rFonts w:ascii="Times New Roman" w:hAnsi="Times New Roman"/>
                <w:sz w:val="20"/>
                <w:szCs w:val="20"/>
              </w:rPr>
            </w:pPr>
            <w:r w:rsidRPr="008D7E3D">
              <w:rPr>
                <w:rFonts w:ascii="Times New Roman" w:hAnsi="Times New Roman"/>
                <w:sz w:val="20"/>
                <w:szCs w:val="20"/>
              </w:rPr>
              <w:t>95</w:t>
            </w:r>
          </w:p>
        </w:tc>
        <w:tc>
          <w:tcPr>
            <w:tcW w:w="76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vAlign w:val="center"/>
            <w:hideMark/>
          </w:tcPr>
          <w:p w14:paraId="0BE099E6" w14:textId="77777777" w:rsidR="000E6963" w:rsidRPr="008D7E3D" w:rsidRDefault="000E6963" w:rsidP="00836446">
            <w:pPr>
              <w:jc w:val="center"/>
              <w:rPr>
                <w:rFonts w:ascii="Times New Roman" w:hAnsi="Times New Roman"/>
                <w:sz w:val="20"/>
                <w:szCs w:val="20"/>
              </w:rPr>
            </w:pPr>
            <w:r w:rsidRPr="008D7E3D">
              <w:rPr>
                <w:rFonts w:ascii="Times New Roman" w:hAnsi="Times New Roman"/>
                <w:sz w:val="20"/>
                <w:szCs w:val="20"/>
              </w:rPr>
              <w:t>38</w:t>
            </w:r>
          </w:p>
        </w:tc>
        <w:tc>
          <w:tcPr>
            <w:tcW w:w="760"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vAlign w:val="center"/>
            <w:hideMark/>
          </w:tcPr>
          <w:p w14:paraId="427CD157" w14:textId="77777777" w:rsidR="000E6963" w:rsidRPr="008D7E3D" w:rsidRDefault="000E6963" w:rsidP="00836446">
            <w:pPr>
              <w:jc w:val="center"/>
              <w:rPr>
                <w:rFonts w:ascii="Times New Roman" w:hAnsi="Times New Roman"/>
                <w:sz w:val="20"/>
                <w:szCs w:val="20"/>
              </w:rPr>
            </w:pPr>
            <w:r w:rsidRPr="008D7E3D">
              <w:rPr>
                <w:rFonts w:ascii="Times New Roman" w:hAnsi="Times New Roman"/>
                <w:sz w:val="20"/>
                <w:szCs w:val="20"/>
              </w:rPr>
              <w:t>40</w:t>
            </w:r>
          </w:p>
        </w:tc>
        <w:tc>
          <w:tcPr>
            <w:tcW w:w="76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vAlign w:val="center"/>
            <w:hideMark/>
          </w:tcPr>
          <w:p w14:paraId="4977C6B4" w14:textId="77777777" w:rsidR="000E6963" w:rsidRPr="008D7E3D" w:rsidRDefault="000E6963" w:rsidP="00836446">
            <w:pPr>
              <w:jc w:val="center"/>
              <w:rPr>
                <w:rFonts w:ascii="Times New Roman" w:hAnsi="Times New Roman"/>
                <w:sz w:val="20"/>
                <w:szCs w:val="20"/>
              </w:rPr>
            </w:pPr>
            <w:r w:rsidRPr="008D7E3D">
              <w:rPr>
                <w:rFonts w:ascii="Times New Roman" w:hAnsi="Times New Roman"/>
                <w:sz w:val="20"/>
                <w:szCs w:val="20"/>
              </w:rPr>
              <w:t>49</w:t>
            </w:r>
          </w:p>
        </w:tc>
        <w:tc>
          <w:tcPr>
            <w:tcW w:w="760"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vAlign w:val="center"/>
            <w:hideMark/>
          </w:tcPr>
          <w:p w14:paraId="130EC7E7" w14:textId="77777777" w:rsidR="000E6963" w:rsidRPr="008D7E3D" w:rsidRDefault="000E6963" w:rsidP="00836446">
            <w:pPr>
              <w:jc w:val="center"/>
              <w:rPr>
                <w:rFonts w:ascii="Times New Roman" w:hAnsi="Times New Roman"/>
                <w:sz w:val="20"/>
                <w:szCs w:val="20"/>
              </w:rPr>
            </w:pPr>
            <w:r w:rsidRPr="008D7E3D">
              <w:rPr>
                <w:rFonts w:ascii="Times New Roman" w:hAnsi="Times New Roman"/>
                <w:sz w:val="20"/>
                <w:szCs w:val="20"/>
              </w:rPr>
              <w:t>128,95</w:t>
            </w:r>
          </w:p>
        </w:tc>
        <w:tc>
          <w:tcPr>
            <w:tcW w:w="80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vAlign w:val="center"/>
            <w:hideMark/>
          </w:tcPr>
          <w:p w14:paraId="39179A99" w14:textId="77777777" w:rsidR="000E6963" w:rsidRPr="008D7E3D" w:rsidRDefault="000E6963" w:rsidP="00836446">
            <w:pPr>
              <w:jc w:val="center"/>
              <w:rPr>
                <w:rFonts w:ascii="Times New Roman" w:hAnsi="Times New Roman"/>
                <w:sz w:val="20"/>
                <w:szCs w:val="20"/>
              </w:rPr>
            </w:pPr>
            <w:r w:rsidRPr="008D7E3D">
              <w:rPr>
                <w:rFonts w:ascii="Times New Roman" w:hAnsi="Times New Roman"/>
                <w:sz w:val="20"/>
                <w:szCs w:val="20"/>
              </w:rPr>
              <w:t>139</w:t>
            </w:r>
          </w:p>
        </w:tc>
        <w:tc>
          <w:tcPr>
            <w:tcW w:w="74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vAlign w:val="center"/>
            <w:hideMark/>
          </w:tcPr>
          <w:p w14:paraId="5992A377" w14:textId="77777777" w:rsidR="000E6963" w:rsidRPr="008D7E3D" w:rsidRDefault="000E6963" w:rsidP="00836446">
            <w:pPr>
              <w:jc w:val="center"/>
              <w:rPr>
                <w:rFonts w:ascii="Times New Roman" w:hAnsi="Times New Roman"/>
                <w:sz w:val="20"/>
                <w:szCs w:val="20"/>
              </w:rPr>
            </w:pPr>
            <w:r w:rsidRPr="008D7E3D">
              <w:rPr>
                <w:rFonts w:ascii="Times New Roman" w:hAnsi="Times New Roman"/>
                <w:sz w:val="20"/>
                <w:szCs w:val="20"/>
              </w:rPr>
              <w:t>152</w:t>
            </w:r>
          </w:p>
        </w:tc>
        <w:tc>
          <w:tcPr>
            <w:tcW w:w="800"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vAlign w:val="center"/>
            <w:hideMark/>
          </w:tcPr>
          <w:p w14:paraId="6995FBCC" w14:textId="77777777" w:rsidR="000E6963" w:rsidRPr="008D7E3D" w:rsidRDefault="000E6963" w:rsidP="00836446">
            <w:pPr>
              <w:jc w:val="center"/>
              <w:rPr>
                <w:rFonts w:ascii="Times New Roman" w:hAnsi="Times New Roman"/>
                <w:sz w:val="20"/>
                <w:szCs w:val="20"/>
              </w:rPr>
            </w:pPr>
            <w:r w:rsidRPr="008D7E3D">
              <w:rPr>
                <w:rFonts w:ascii="Times New Roman" w:hAnsi="Times New Roman"/>
                <w:sz w:val="20"/>
                <w:szCs w:val="20"/>
              </w:rPr>
              <w:t>109,35</w:t>
            </w:r>
          </w:p>
        </w:tc>
      </w:tr>
      <w:tr w:rsidR="000E6963" w:rsidRPr="008D7E3D" w14:paraId="6D0A31BE" w14:textId="77777777" w:rsidTr="00836446">
        <w:trPr>
          <w:trHeight w:val="522"/>
        </w:trPr>
        <w:tc>
          <w:tcPr>
            <w:tcW w:w="582" w:type="dxa"/>
            <w:tcBorders>
              <w:top w:val="nil"/>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center"/>
            <w:hideMark/>
          </w:tcPr>
          <w:p w14:paraId="54936F4C" w14:textId="77777777" w:rsidR="000E6963" w:rsidRPr="008D7E3D" w:rsidRDefault="000E6963" w:rsidP="00836446">
            <w:pPr>
              <w:jc w:val="center"/>
              <w:rPr>
                <w:rFonts w:ascii="Times New Roman" w:hAnsi="Times New Roman"/>
                <w:sz w:val="20"/>
                <w:szCs w:val="20"/>
              </w:rPr>
            </w:pPr>
            <w:r w:rsidRPr="008D7E3D">
              <w:rPr>
                <w:rFonts w:ascii="Times New Roman" w:hAnsi="Times New Roman"/>
                <w:sz w:val="20"/>
                <w:szCs w:val="20"/>
              </w:rPr>
              <w:t>19</w:t>
            </w:r>
          </w:p>
        </w:tc>
        <w:tc>
          <w:tcPr>
            <w:tcW w:w="2978"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vAlign w:val="center"/>
            <w:hideMark/>
          </w:tcPr>
          <w:p w14:paraId="3721A4C1" w14:textId="77777777" w:rsidR="000E6963" w:rsidRPr="008D7E3D" w:rsidRDefault="000E6963" w:rsidP="00836446">
            <w:pPr>
              <w:jc w:val="center"/>
              <w:rPr>
                <w:rFonts w:ascii="Times New Roman" w:hAnsi="Times New Roman"/>
                <w:sz w:val="20"/>
                <w:szCs w:val="20"/>
              </w:rPr>
            </w:pPr>
            <w:r w:rsidRPr="008D7E3D">
              <w:rPr>
                <w:rFonts w:ascii="Times New Roman" w:hAnsi="Times New Roman"/>
                <w:sz w:val="20"/>
                <w:szCs w:val="20"/>
              </w:rPr>
              <w:t>МБОУ МОЛЬТИНСКАЯ ООШ ИМЕНИ БОГДАНОВА Г.Н.</w:t>
            </w:r>
          </w:p>
        </w:tc>
        <w:tc>
          <w:tcPr>
            <w:tcW w:w="1780"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vAlign w:val="center"/>
            <w:hideMark/>
          </w:tcPr>
          <w:p w14:paraId="20BA5A67" w14:textId="77777777" w:rsidR="000E6963" w:rsidRPr="008D7E3D" w:rsidRDefault="000E6963" w:rsidP="00836446">
            <w:pPr>
              <w:jc w:val="center"/>
              <w:rPr>
                <w:rFonts w:ascii="Times New Roman" w:hAnsi="Times New Roman"/>
                <w:sz w:val="20"/>
                <w:szCs w:val="20"/>
              </w:rPr>
            </w:pPr>
            <w:r w:rsidRPr="008D7E3D">
              <w:rPr>
                <w:rFonts w:ascii="Times New Roman" w:hAnsi="Times New Roman"/>
                <w:sz w:val="20"/>
                <w:szCs w:val="20"/>
              </w:rPr>
              <w:t>с. Каха</w:t>
            </w:r>
          </w:p>
        </w:tc>
        <w:tc>
          <w:tcPr>
            <w:tcW w:w="760" w:type="dxa"/>
            <w:tcBorders>
              <w:top w:val="nil"/>
              <w:left w:val="nil"/>
              <w:bottom w:val="single" w:sz="4" w:space="0" w:color="000000"/>
              <w:right w:val="single" w:sz="4" w:space="0" w:color="000000"/>
            </w:tcBorders>
            <w:shd w:val="clear" w:color="auto" w:fill="F4B083"/>
            <w:tcMar>
              <w:top w:w="15" w:type="dxa"/>
              <w:left w:w="15" w:type="dxa"/>
              <w:bottom w:w="0" w:type="dxa"/>
              <w:right w:w="15" w:type="dxa"/>
            </w:tcMar>
            <w:vAlign w:val="center"/>
            <w:hideMark/>
          </w:tcPr>
          <w:p w14:paraId="282AF68A" w14:textId="77777777" w:rsidR="000E6963" w:rsidRPr="008D7E3D" w:rsidRDefault="000E6963" w:rsidP="00836446">
            <w:pPr>
              <w:jc w:val="center"/>
              <w:rPr>
                <w:rFonts w:ascii="Times New Roman" w:hAnsi="Times New Roman"/>
                <w:sz w:val="20"/>
                <w:szCs w:val="20"/>
              </w:rPr>
            </w:pPr>
            <w:r w:rsidRPr="008D7E3D">
              <w:rPr>
                <w:rFonts w:ascii="Times New Roman" w:hAnsi="Times New Roman"/>
                <w:sz w:val="20"/>
                <w:szCs w:val="20"/>
              </w:rPr>
              <w:t>67</w:t>
            </w:r>
          </w:p>
        </w:tc>
        <w:tc>
          <w:tcPr>
            <w:tcW w:w="78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vAlign w:val="center"/>
            <w:hideMark/>
          </w:tcPr>
          <w:p w14:paraId="1340CCCD" w14:textId="77777777" w:rsidR="000E6963" w:rsidRPr="008D7E3D" w:rsidRDefault="000E6963" w:rsidP="00836446">
            <w:pPr>
              <w:jc w:val="center"/>
              <w:rPr>
                <w:rFonts w:ascii="Times New Roman" w:hAnsi="Times New Roman"/>
                <w:sz w:val="20"/>
                <w:szCs w:val="20"/>
              </w:rPr>
            </w:pPr>
            <w:r w:rsidRPr="008D7E3D">
              <w:rPr>
                <w:rFonts w:ascii="Times New Roman" w:hAnsi="Times New Roman"/>
                <w:sz w:val="20"/>
                <w:szCs w:val="20"/>
              </w:rPr>
              <w:t>27</w:t>
            </w:r>
          </w:p>
        </w:tc>
        <w:tc>
          <w:tcPr>
            <w:tcW w:w="760"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vAlign w:val="center"/>
            <w:hideMark/>
          </w:tcPr>
          <w:p w14:paraId="37FD7E95" w14:textId="77777777" w:rsidR="000E6963" w:rsidRPr="008D7E3D" w:rsidRDefault="000E6963" w:rsidP="00836446">
            <w:pPr>
              <w:jc w:val="center"/>
              <w:rPr>
                <w:rFonts w:ascii="Times New Roman" w:hAnsi="Times New Roman"/>
                <w:sz w:val="20"/>
                <w:szCs w:val="20"/>
              </w:rPr>
            </w:pPr>
            <w:r w:rsidRPr="008D7E3D">
              <w:rPr>
                <w:rFonts w:ascii="Times New Roman" w:hAnsi="Times New Roman"/>
                <w:sz w:val="20"/>
                <w:szCs w:val="20"/>
              </w:rPr>
              <w:t>40</w:t>
            </w:r>
          </w:p>
        </w:tc>
        <w:tc>
          <w:tcPr>
            <w:tcW w:w="76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vAlign w:val="center"/>
            <w:hideMark/>
          </w:tcPr>
          <w:p w14:paraId="12EDF71E" w14:textId="77777777" w:rsidR="000E6963" w:rsidRPr="008D7E3D" w:rsidRDefault="000E6963" w:rsidP="00836446">
            <w:pPr>
              <w:jc w:val="center"/>
              <w:rPr>
                <w:rFonts w:ascii="Times New Roman" w:hAnsi="Times New Roman"/>
                <w:sz w:val="20"/>
                <w:szCs w:val="20"/>
              </w:rPr>
            </w:pPr>
            <w:r w:rsidRPr="008D7E3D">
              <w:rPr>
                <w:rFonts w:ascii="Times New Roman" w:hAnsi="Times New Roman"/>
                <w:sz w:val="20"/>
                <w:szCs w:val="20"/>
              </w:rPr>
              <w:t>28</w:t>
            </w:r>
          </w:p>
        </w:tc>
        <w:tc>
          <w:tcPr>
            <w:tcW w:w="760"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vAlign w:val="center"/>
            <w:hideMark/>
          </w:tcPr>
          <w:p w14:paraId="4E2DFD55" w14:textId="77777777" w:rsidR="000E6963" w:rsidRPr="008D7E3D" w:rsidRDefault="000E6963" w:rsidP="00836446">
            <w:pPr>
              <w:jc w:val="center"/>
              <w:rPr>
                <w:rFonts w:ascii="Times New Roman" w:hAnsi="Times New Roman"/>
                <w:sz w:val="20"/>
                <w:szCs w:val="20"/>
              </w:rPr>
            </w:pPr>
            <w:r w:rsidRPr="008D7E3D">
              <w:rPr>
                <w:rFonts w:ascii="Times New Roman" w:hAnsi="Times New Roman"/>
                <w:sz w:val="20"/>
                <w:szCs w:val="20"/>
              </w:rPr>
              <w:t>103,7</w:t>
            </w:r>
          </w:p>
        </w:tc>
        <w:tc>
          <w:tcPr>
            <w:tcW w:w="780" w:type="dxa"/>
            <w:tcBorders>
              <w:top w:val="nil"/>
              <w:left w:val="nil"/>
              <w:bottom w:val="single" w:sz="4" w:space="0" w:color="000000"/>
              <w:right w:val="single" w:sz="4" w:space="0" w:color="000000"/>
            </w:tcBorders>
            <w:shd w:val="clear" w:color="auto" w:fill="F4B083"/>
            <w:tcMar>
              <w:top w:w="15" w:type="dxa"/>
              <w:left w:w="15" w:type="dxa"/>
              <w:bottom w:w="0" w:type="dxa"/>
              <w:right w:w="15" w:type="dxa"/>
            </w:tcMar>
            <w:vAlign w:val="center"/>
            <w:hideMark/>
          </w:tcPr>
          <w:p w14:paraId="555C9200" w14:textId="77777777" w:rsidR="000E6963" w:rsidRPr="008D7E3D" w:rsidRDefault="000E6963" w:rsidP="00836446">
            <w:pPr>
              <w:jc w:val="center"/>
              <w:rPr>
                <w:rFonts w:ascii="Times New Roman" w:hAnsi="Times New Roman"/>
                <w:sz w:val="20"/>
                <w:szCs w:val="20"/>
              </w:rPr>
            </w:pPr>
            <w:r w:rsidRPr="008D7E3D">
              <w:rPr>
                <w:rFonts w:ascii="Times New Roman" w:hAnsi="Times New Roman"/>
                <w:sz w:val="20"/>
                <w:szCs w:val="20"/>
              </w:rPr>
              <w:t>9</w:t>
            </w:r>
          </w:p>
        </w:tc>
        <w:tc>
          <w:tcPr>
            <w:tcW w:w="76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vAlign w:val="center"/>
            <w:hideMark/>
          </w:tcPr>
          <w:p w14:paraId="5B59E7F5" w14:textId="77777777" w:rsidR="000E6963" w:rsidRPr="008D7E3D" w:rsidRDefault="000E6963" w:rsidP="00836446">
            <w:pPr>
              <w:jc w:val="center"/>
              <w:rPr>
                <w:rFonts w:ascii="Times New Roman" w:hAnsi="Times New Roman"/>
                <w:sz w:val="20"/>
                <w:szCs w:val="20"/>
              </w:rPr>
            </w:pPr>
            <w:r w:rsidRPr="008D7E3D">
              <w:rPr>
                <w:rFonts w:ascii="Times New Roman" w:hAnsi="Times New Roman"/>
                <w:sz w:val="20"/>
                <w:szCs w:val="20"/>
              </w:rPr>
              <w:t>4</w:t>
            </w:r>
          </w:p>
        </w:tc>
        <w:tc>
          <w:tcPr>
            <w:tcW w:w="760"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vAlign w:val="center"/>
            <w:hideMark/>
          </w:tcPr>
          <w:p w14:paraId="232499AB" w14:textId="77777777" w:rsidR="000E6963" w:rsidRPr="008D7E3D" w:rsidRDefault="000E6963" w:rsidP="00836446">
            <w:pPr>
              <w:jc w:val="center"/>
              <w:rPr>
                <w:rFonts w:ascii="Times New Roman" w:hAnsi="Times New Roman"/>
                <w:sz w:val="20"/>
                <w:szCs w:val="20"/>
              </w:rPr>
            </w:pPr>
            <w:r w:rsidRPr="008D7E3D">
              <w:rPr>
                <w:rFonts w:ascii="Times New Roman" w:hAnsi="Times New Roman"/>
                <w:sz w:val="20"/>
                <w:szCs w:val="20"/>
              </w:rPr>
              <w:t>40</w:t>
            </w:r>
          </w:p>
        </w:tc>
        <w:tc>
          <w:tcPr>
            <w:tcW w:w="76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vAlign w:val="center"/>
            <w:hideMark/>
          </w:tcPr>
          <w:p w14:paraId="4E27EBAB" w14:textId="77777777" w:rsidR="000E6963" w:rsidRPr="008D7E3D" w:rsidRDefault="000E6963" w:rsidP="00836446">
            <w:pPr>
              <w:jc w:val="center"/>
              <w:rPr>
                <w:rFonts w:ascii="Times New Roman" w:hAnsi="Times New Roman"/>
                <w:sz w:val="20"/>
                <w:szCs w:val="20"/>
              </w:rPr>
            </w:pPr>
            <w:r w:rsidRPr="008D7E3D">
              <w:rPr>
                <w:rFonts w:ascii="Times New Roman" w:hAnsi="Times New Roman"/>
                <w:sz w:val="20"/>
                <w:szCs w:val="20"/>
              </w:rPr>
              <w:t>9</w:t>
            </w:r>
          </w:p>
        </w:tc>
        <w:tc>
          <w:tcPr>
            <w:tcW w:w="760"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vAlign w:val="center"/>
            <w:hideMark/>
          </w:tcPr>
          <w:p w14:paraId="6C88E1F3" w14:textId="77777777" w:rsidR="000E6963" w:rsidRPr="008D7E3D" w:rsidRDefault="000E6963" w:rsidP="00836446">
            <w:pPr>
              <w:jc w:val="center"/>
              <w:rPr>
                <w:rFonts w:ascii="Times New Roman" w:hAnsi="Times New Roman"/>
                <w:sz w:val="20"/>
                <w:szCs w:val="20"/>
              </w:rPr>
            </w:pPr>
            <w:r w:rsidRPr="008D7E3D">
              <w:rPr>
                <w:rFonts w:ascii="Times New Roman" w:hAnsi="Times New Roman"/>
                <w:sz w:val="20"/>
                <w:szCs w:val="20"/>
              </w:rPr>
              <w:t>225</w:t>
            </w:r>
          </w:p>
        </w:tc>
        <w:tc>
          <w:tcPr>
            <w:tcW w:w="80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vAlign w:val="center"/>
            <w:hideMark/>
          </w:tcPr>
          <w:p w14:paraId="5A511785" w14:textId="77777777" w:rsidR="000E6963" w:rsidRPr="008D7E3D" w:rsidRDefault="000E6963" w:rsidP="00836446">
            <w:pPr>
              <w:jc w:val="center"/>
              <w:rPr>
                <w:rFonts w:ascii="Times New Roman" w:hAnsi="Times New Roman"/>
                <w:sz w:val="20"/>
                <w:szCs w:val="20"/>
              </w:rPr>
            </w:pPr>
            <w:r w:rsidRPr="008D7E3D">
              <w:rPr>
                <w:rFonts w:ascii="Times New Roman" w:hAnsi="Times New Roman"/>
                <w:sz w:val="20"/>
                <w:szCs w:val="20"/>
              </w:rPr>
              <w:t>31</w:t>
            </w:r>
          </w:p>
        </w:tc>
        <w:tc>
          <w:tcPr>
            <w:tcW w:w="74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vAlign w:val="center"/>
            <w:hideMark/>
          </w:tcPr>
          <w:p w14:paraId="7400270D" w14:textId="77777777" w:rsidR="000E6963" w:rsidRPr="008D7E3D" w:rsidRDefault="000E6963" w:rsidP="00836446">
            <w:pPr>
              <w:jc w:val="center"/>
              <w:rPr>
                <w:rFonts w:ascii="Times New Roman" w:hAnsi="Times New Roman"/>
                <w:sz w:val="20"/>
                <w:szCs w:val="20"/>
              </w:rPr>
            </w:pPr>
            <w:r w:rsidRPr="008D7E3D">
              <w:rPr>
                <w:rFonts w:ascii="Times New Roman" w:hAnsi="Times New Roman"/>
                <w:sz w:val="20"/>
                <w:szCs w:val="20"/>
              </w:rPr>
              <w:t>37</w:t>
            </w:r>
          </w:p>
        </w:tc>
        <w:tc>
          <w:tcPr>
            <w:tcW w:w="800"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vAlign w:val="center"/>
            <w:hideMark/>
          </w:tcPr>
          <w:p w14:paraId="44E7007A" w14:textId="77777777" w:rsidR="000E6963" w:rsidRPr="008D7E3D" w:rsidRDefault="000E6963" w:rsidP="00836446">
            <w:pPr>
              <w:jc w:val="center"/>
              <w:rPr>
                <w:rFonts w:ascii="Times New Roman" w:hAnsi="Times New Roman"/>
                <w:sz w:val="20"/>
                <w:szCs w:val="20"/>
              </w:rPr>
            </w:pPr>
            <w:r w:rsidRPr="008D7E3D">
              <w:rPr>
                <w:rFonts w:ascii="Times New Roman" w:hAnsi="Times New Roman"/>
                <w:sz w:val="20"/>
                <w:szCs w:val="20"/>
              </w:rPr>
              <w:t>119,35</w:t>
            </w:r>
          </w:p>
        </w:tc>
      </w:tr>
      <w:tr w:rsidR="000E6963" w:rsidRPr="008D7E3D" w14:paraId="2A28D137" w14:textId="77777777" w:rsidTr="00836446">
        <w:trPr>
          <w:trHeight w:val="259"/>
        </w:trPr>
        <w:tc>
          <w:tcPr>
            <w:tcW w:w="582" w:type="dxa"/>
            <w:tcBorders>
              <w:top w:val="nil"/>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center"/>
            <w:hideMark/>
          </w:tcPr>
          <w:p w14:paraId="3B2335AB" w14:textId="77777777" w:rsidR="000E6963" w:rsidRPr="008D7E3D" w:rsidRDefault="000E6963" w:rsidP="00836446">
            <w:pPr>
              <w:jc w:val="center"/>
              <w:rPr>
                <w:rFonts w:ascii="Times New Roman" w:hAnsi="Times New Roman"/>
                <w:sz w:val="20"/>
                <w:szCs w:val="20"/>
              </w:rPr>
            </w:pPr>
            <w:r w:rsidRPr="008D7E3D">
              <w:rPr>
                <w:rFonts w:ascii="Times New Roman" w:hAnsi="Times New Roman"/>
                <w:sz w:val="20"/>
                <w:szCs w:val="20"/>
              </w:rPr>
              <w:t>20</w:t>
            </w:r>
          </w:p>
        </w:tc>
        <w:tc>
          <w:tcPr>
            <w:tcW w:w="2978"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vAlign w:val="center"/>
            <w:hideMark/>
          </w:tcPr>
          <w:p w14:paraId="50CEAD79" w14:textId="77777777" w:rsidR="000E6963" w:rsidRPr="008D7E3D" w:rsidRDefault="000E6963" w:rsidP="00836446">
            <w:pPr>
              <w:jc w:val="center"/>
              <w:rPr>
                <w:rFonts w:ascii="Times New Roman" w:hAnsi="Times New Roman"/>
                <w:sz w:val="20"/>
                <w:szCs w:val="20"/>
              </w:rPr>
            </w:pPr>
            <w:r w:rsidRPr="008D7E3D">
              <w:rPr>
                <w:rFonts w:ascii="Times New Roman" w:hAnsi="Times New Roman"/>
                <w:sz w:val="20"/>
                <w:szCs w:val="20"/>
              </w:rPr>
              <w:t>МБОУ НОВО-ЛЕНИНСКАЯ СОШ</w:t>
            </w:r>
          </w:p>
        </w:tc>
        <w:tc>
          <w:tcPr>
            <w:tcW w:w="1780"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vAlign w:val="center"/>
            <w:hideMark/>
          </w:tcPr>
          <w:p w14:paraId="23E1D852" w14:textId="77777777" w:rsidR="000E6963" w:rsidRPr="008D7E3D" w:rsidRDefault="000E6963" w:rsidP="00836446">
            <w:pPr>
              <w:jc w:val="center"/>
              <w:rPr>
                <w:rFonts w:ascii="Times New Roman" w:hAnsi="Times New Roman"/>
                <w:sz w:val="20"/>
                <w:szCs w:val="20"/>
              </w:rPr>
            </w:pPr>
            <w:r w:rsidRPr="008D7E3D">
              <w:rPr>
                <w:rFonts w:ascii="Times New Roman" w:hAnsi="Times New Roman"/>
                <w:sz w:val="20"/>
                <w:szCs w:val="20"/>
              </w:rPr>
              <w:t>с. Ново-Ленино</w:t>
            </w:r>
          </w:p>
        </w:tc>
        <w:tc>
          <w:tcPr>
            <w:tcW w:w="760" w:type="dxa"/>
            <w:tcBorders>
              <w:top w:val="nil"/>
              <w:left w:val="nil"/>
              <w:bottom w:val="single" w:sz="4" w:space="0" w:color="000000"/>
              <w:right w:val="single" w:sz="4" w:space="0" w:color="000000"/>
            </w:tcBorders>
            <w:shd w:val="clear" w:color="auto" w:fill="F4B083"/>
            <w:tcMar>
              <w:top w:w="15" w:type="dxa"/>
              <w:left w:w="15" w:type="dxa"/>
              <w:bottom w:w="0" w:type="dxa"/>
              <w:right w:w="15" w:type="dxa"/>
            </w:tcMar>
            <w:vAlign w:val="center"/>
            <w:hideMark/>
          </w:tcPr>
          <w:p w14:paraId="2A3481B4" w14:textId="77777777" w:rsidR="000E6963" w:rsidRPr="008D7E3D" w:rsidRDefault="000E6963" w:rsidP="00836446">
            <w:pPr>
              <w:jc w:val="center"/>
              <w:rPr>
                <w:rFonts w:ascii="Times New Roman" w:hAnsi="Times New Roman"/>
                <w:sz w:val="20"/>
                <w:szCs w:val="20"/>
              </w:rPr>
            </w:pPr>
            <w:r w:rsidRPr="008D7E3D">
              <w:rPr>
                <w:rFonts w:ascii="Times New Roman" w:hAnsi="Times New Roman"/>
                <w:sz w:val="20"/>
                <w:szCs w:val="20"/>
              </w:rPr>
              <w:t>172</w:t>
            </w:r>
          </w:p>
        </w:tc>
        <w:tc>
          <w:tcPr>
            <w:tcW w:w="78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vAlign w:val="center"/>
            <w:hideMark/>
          </w:tcPr>
          <w:p w14:paraId="3B60ADE8" w14:textId="77777777" w:rsidR="000E6963" w:rsidRPr="008D7E3D" w:rsidRDefault="000E6963" w:rsidP="00836446">
            <w:pPr>
              <w:jc w:val="center"/>
              <w:rPr>
                <w:rFonts w:ascii="Times New Roman" w:hAnsi="Times New Roman"/>
                <w:sz w:val="20"/>
                <w:szCs w:val="20"/>
              </w:rPr>
            </w:pPr>
            <w:r w:rsidRPr="008D7E3D">
              <w:rPr>
                <w:rFonts w:ascii="Times New Roman" w:hAnsi="Times New Roman"/>
                <w:sz w:val="20"/>
                <w:szCs w:val="20"/>
              </w:rPr>
              <w:t>69</w:t>
            </w:r>
          </w:p>
        </w:tc>
        <w:tc>
          <w:tcPr>
            <w:tcW w:w="760"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vAlign w:val="center"/>
            <w:hideMark/>
          </w:tcPr>
          <w:p w14:paraId="06FC7D1E" w14:textId="77777777" w:rsidR="000E6963" w:rsidRPr="008D7E3D" w:rsidRDefault="000E6963" w:rsidP="00836446">
            <w:pPr>
              <w:jc w:val="center"/>
              <w:rPr>
                <w:rFonts w:ascii="Times New Roman" w:hAnsi="Times New Roman"/>
                <w:sz w:val="20"/>
                <w:szCs w:val="20"/>
              </w:rPr>
            </w:pPr>
            <w:r w:rsidRPr="008D7E3D">
              <w:rPr>
                <w:rFonts w:ascii="Times New Roman" w:hAnsi="Times New Roman"/>
                <w:sz w:val="20"/>
                <w:szCs w:val="20"/>
              </w:rPr>
              <w:t>40</w:t>
            </w:r>
          </w:p>
        </w:tc>
        <w:tc>
          <w:tcPr>
            <w:tcW w:w="76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vAlign w:val="center"/>
            <w:hideMark/>
          </w:tcPr>
          <w:p w14:paraId="1F58A797" w14:textId="77777777" w:rsidR="000E6963" w:rsidRPr="008D7E3D" w:rsidRDefault="000E6963" w:rsidP="00836446">
            <w:pPr>
              <w:jc w:val="center"/>
              <w:rPr>
                <w:rFonts w:ascii="Times New Roman" w:hAnsi="Times New Roman"/>
                <w:sz w:val="20"/>
                <w:szCs w:val="20"/>
              </w:rPr>
            </w:pPr>
            <w:r w:rsidRPr="008D7E3D">
              <w:rPr>
                <w:rFonts w:ascii="Times New Roman" w:hAnsi="Times New Roman"/>
                <w:sz w:val="20"/>
                <w:szCs w:val="20"/>
              </w:rPr>
              <w:t>92</w:t>
            </w:r>
          </w:p>
        </w:tc>
        <w:tc>
          <w:tcPr>
            <w:tcW w:w="760"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vAlign w:val="center"/>
            <w:hideMark/>
          </w:tcPr>
          <w:p w14:paraId="27220E78" w14:textId="77777777" w:rsidR="000E6963" w:rsidRPr="008D7E3D" w:rsidRDefault="000E6963" w:rsidP="00836446">
            <w:pPr>
              <w:jc w:val="center"/>
              <w:rPr>
                <w:rFonts w:ascii="Times New Roman" w:hAnsi="Times New Roman"/>
                <w:sz w:val="20"/>
                <w:szCs w:val="20"/>
              </w:rPr>
            </w:pPr>
            <w:r w:rsidRPr="008D7E3D">
              <w:rPr>
                <w:rFonts w:ascii="Times New Roman" w:hAnsi="Times New Roman"/>
                <w:sz w:val="20"/>
                <w:szCs w:val="20"/>
              </w:rPr>
              <w:t>133,33</w:t>
            </w:r>
          </w:p>
        </w:tc>
        <w:tc>
          <w:tcPr>
            <w:tcW w:w="780" w:type="dxa"/>
            <w:tcBorders>
              <w:top w:val="nil"/>
              <w:left w:val="nil"/>
              <w:bottom w:val="single" w:sz="4" w:space="0" w:color="000000"/>
              <w:right w:val="single" w:sz="4" w:space="0" w:color="000000"/>
            </w:tcBorders>
            <w:shd w:val="clear" w:color="auto" w:fill="F4B083"/>
            <w:tcMar>
              <w:top w:w="15" w:type="dxa"/>
              <w:left w:w="15" w:type="dxa"/>
              <w:bottom w:w="0" w:type="dxa"/>
              <w:right w:w="15" w:type="dxa"/>
            </w:tcMar>
            <w:vAlign w:val="center"/>
            <w:hideMark/>
          </w:tcPr>
          <w:p w14:paraId="6091D76D" w14:textId="77777777" w:rsidR="000E6963" w:rsidRPr="008D7E3D" w:rsidRDefault="000E6963" w:rsidP="00836446">
            <w:pPr>
              <w:jc w:val="center"/>
              <w:rPr>
                <w:rFonts w:ascii="Times New Roman" w:hAnsi="Times New Roman"/>
                <w:sz w:val="20"/>
                <w:szCs w:val="20"/>
              </w:rPr>
            </w:pPr>
            <w:r w:rsidRPr="008D7E3D">
              <w:rPr>
                <w:rFonts w:ascii="Times New Roman" w:hAnsi="Times New Roman"/>
                <w:sz w:val="20"/>
                <w:szCs w:val="20"/>
              </w:rPr>
              <w:t>18</w:t>
            </w:r>
          </w:p>
        </w:tc>
        <w:tc>
          <w:tcPr>
            <w:tcW w:w="76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vAlign w:val="center"/>
            <w:hideMark/>
          </w:tcPr>
          <w:p w14:paraId="56025586" w14:textId="77777777" w:rsidR="000E6963" w:rsidRPr="008D7E3D" w:rsidRDefault="000E6963" w:rsidP="00836446">
            <w:pPr>
              <w:jc w:val="center"/>
              <w:rPr>
                <w:rFonts w:ascii="Times New Roman" w:hAnsi="Times New Roman"/>
                <w:sz w:val="20"/>
                <w:szCs w:val="20"/>
              </w:rPr>
            </w:pPr>
            <w:r w:rsidRPr="008D7E3D">
              <w:rPr>
                <w:rFonts w:ascii="Times New Roman" w:hAnsi="Times New Roman"/>
                <w:sz w:val="20"/>
                <w:szCs w:val="20"/>
              </w:rPr>
              <w:t>7</w:t>
            </w:r>
          </w:p>
        </w:tc>
        <w:tc>
          <w:tcPr>
            <w:tcW w:w="760"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vAlign w:val="center"/>
            <w:hideMark/>
          </w:tcPr>
          <w:p w14:paraId="3297E938" w14:textId="77777777" w:rsidR="000E6963" w:rsidRPr="008D7E3D" w:rsidRDefault="000E6963" w:rsidP="00836446">
            <w:pPr>
              <w:jc w:val="center"/>
              <w:rPr>
                <w:rFonts w:ascii="Times New Roman" w:hAnsi="Times New Roman"/>
                <w:sz w:val="20"/>
                <w:szCs w:val="20"/>
              </w:rPr>
            </w:pPr>
            <w:r w:rsidRPr="008D7E3D">
              <w:rPr>
                <w:rFonts w:ascii="Times New Roman" w:hAnsi="Times New Roman"/>
                <w:sz w:val="20"/>
                <w:szCs w:val="20"/>
              </w:rPr>
              <w:t>40</w:t>
            </w:r>
          </w:p>
        </w:tc>
        <w:tc>
          <w:tcPr>
            <w:tcW w:w="76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vAlign w:val="center"/>
            <w:hideMark/>
          </w:tcPr>
          <w:p w14:paraId="08DAE6A2" w14:textId="77777777" w:rsidR="000E6963" w:rsidRPr="008D7E3D" w:rsidRDefault="000E6963" w:rsidP="00836446">
            <w:pPr>
              <w:jc w:val="center"/>
              <w:rPr>
                <w:rFonts w:ascii="Times New Roman" w:hAnsi="Times New Roman"/>
                <w:sz w:val="20"/>
                <w:szCs w:val="20"/>
              </w:rPr>
            </w:pPr>
            <w:r w:rsidRPr="008D7E3D">
              <w:rPr>
                <w:rFonts w:ascii="Times New Roman" w:hAnsi="Times New Roman"/>
                <w:sz w:val="20"/>
                <w:szCs w:val="20"/>
              </w:rPr>
              <w:t>41</w:t>
            </w:r>
          </w:p>
        </w:tc>
        <w:tc>
          <w:tcPr>
            <w:tcW w:w="760"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vAlign w:val="center"/>
            <w:hideMark/>
          </w:tcPr>
          <w:p w14:paraId="50CE8DCC" w14:textId="77777777" w:rsidR="000E6963" w:rsidRPr="008D7E3D" w:rsidRDefault="000E6963" w:rsidP="00836446">
            <w:pPr>
              <w:jc w:val="center"/>
              <w:rPr>
                <w:rFonts w:ascii="Times New Roman" w:hAnsi="Times New Roman"/>
                <w:sz w:val="20"/>
                <w:szCs w:val="20"/>
              </w:rPr>
            </w:pPr>
            <w:r w:rsidRPr="008D7E3D">
              <w:rPr>
                <w:rFonts w:ascii="Times New Roman" w:hAnsi="Times New Roman"/>
                <w:sz w:val="20"/>
                <w:szCs w:val="20"/>
              </w:rPr>
              <w:t>585,71</w:t>
            </w:r>
          </w:p>
        </w:tc>
        <w:tc>
          <w:tcPr>
            <w:tcW w:w="80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vAlign w:val="center"/>
            <w:hideMark/>
          </w:tcPr>
          <w:p w14:paraId="1F22A6C0" w14:textId="77777777" w:rsidR="000E6963" w:rsidRPr="008D7E3D" w:rsidRDefault="000E6963" w:rsidP="00836446">
            <w:pPr>
              <w:jc w:val="center"/>
              <w:rPr>
                <w:rFonts w:ascii="Times New Roman" w:hAnsi="Times New Roman"/>
                <w:sz w:val="20"/>
                <w:szCs w:val="20"/>
              </w:rPr>
            </w:pPr>
            <w:r w:rsidRPr="008D7E3D">
              <w:rPr>
                <w:rFonts w:ascii="Times New Roman" w:hAnsi="Times New Roman"/>
                <w:sz w:val="20"/>
                <w:szCs w:val="20"/>
              </w:rPr>
              <w:t>76</w:t>
            </w:r>
          </w:p>
        </w:tc>
        <w:tc>
          <w:tcPr>
            <w:tcW w:w="74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vAlign w:val="center"/>
            <w:hideMark/>
          </w:tcPr>
          <w:p w14:paraId="0F63CCD9" w14:textId="77777777" w:rsidR="000E6963" w:rsidRPr="008D7E3D" w:rsidRDefault="000E6963" w:rsidP="00836446">
            <w:pPr>
              <w:jc w:val="center"/>
              <w:rPr>
                <w:rFonts w:ascii="Times New Roman" w:hAnsi="Times New Roman"/>
                <w:sz w:val="20"/>
                <w:szCs w:val="20"/>
              </w:rPr>
            </w:pPr>
            <w:r w:rsidRPr="008D7E3D">
              <w:rPr>
                <w:rFonts w:ascii="Times New Roman" w:hAnsi="Times New Roman"/>
                <w:sz w:val="20"/>
                <w:szCs w:val="20"/>
              </w:rPr>
              <w:t>133</w:t>
            </w:r>
          </w:p>
        </w:tc>
        <w:tc>
          <w:tcPr>
            <w:tcW w:w="800"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vAlign w:val="center"/>
            <w:hideMark/>
          </w:tcPr>
          <w:p w14:paraId="02B6640C" w14:textId="77777777" w:rsidR="000E6963" w:rsidRPr="008D7E3D" w:rsidRDefault="000E6963" w:rsidP="00836446">
            <w:pPr>
              <w:jc w:val="center"/>
              <w:rPr>
                <w:rFonts w:ascii="Times New Roman" w:hAnsi="Times New Roman"/>
                <w:sz w:val="20"/>
                <w:szCs w:val="20"/>
              </w:rPr>
            </w:pPr>
            <w:r w:rsidRPr="008D7E3D">
              <w:rPr>
                <w:rFonts w:ascii="Times New Roman" w:hAnsi="Times New Roman"/>
                <w:sz w:val="20"/>
                <w:szCs w:val="20"/>
              </w:rPr>
              <w:t>175</w:t>
            </w:r>
          </w:p>
        </w:tc>
      </w:tr>
      <w:tr w:rsidR="000E6963" w:rsidRPr="008D7E3D" w14:paraId="19D882B5" w14:textId="77777777" w:rsidTr="00836446">
        <w:trPr>
          <w:trHeight w:val="522"/>
        </w:trPr>
        <w:tc>
          <w:tcPr>
            <w:tcW w:w="582" w:type="dxa"/>
            <w:tcBorders>
              <w:top w:val="nil"/>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center"/>
            <w:hideMark/>
          </w:tcPr>
          <w:p w14:paraId="7AEEEEF1" w14:textId="77777777" w:rsidR="000E6963" w:rsidRPr="008D7E3D" w:rsidRDefault="000E6963" w:rsidP="00836446">
            <w:pPr>
              <w:jc w:val="center"/>
              <w:rPr>
                <w:rFonts w:ascii="Times New Roman" w:hAnsi="Times New Roman"/>
                <w:sz w:val="20"/>
                <w:szCs w:val="20"/>
              </w:rPr>
            </w:pPr>
            <w:r w:rsidRPr="008D7E3D">
              <w:rPr>
                <w:rFonts w:ascii="Times New Roman" w:hAnsi="Times New Roman"/>
                <w:sz w:val="20"/>
                <w:szCs w:val="20"/>
              </w:rPr>
              <w:t>21</w:t>
            </w:r>
          </w:p>
        </w:tc>
        <w:tc>
          <w:tcPr>
            <w:tcW w:w="2978"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vAlign w:val="center"/>
            <w:hideMark/>
          </w:tcPr>
          <w:p w14:paraId="3B517ABA" w14:textId="77777777" w:rsidR="000E6963" w:rsidRPr="008D7E3D" w:rsidRDefault="000E6963" w:rsidP="00836446">
            <w:pPr>
              <w:jc w:val="center"/>
              <w:rPr>
                <w:rFonts w:ascii="Times New Roman" w:hAnsi="Times New Roman"/>
                <w:sz w:val="20"/>
                <w:szCs w:val="20"/>
              </w:rPr>
            </w:pPr>
            <w:r w:rsidRPr="008D7E3D">
              <w:rPr>
                <w:rFonts w:ascii="Times New Roman" w:hAnsi="Times New Roman"/>
                <w:sz w:val="20"/>
                <w:szCs w:val="20"/>
              </w:rPr>
              <w:t>МБОУ ОБУСИНСКАЯ СОШ-ИНТЕРНАТ</w:t>
            </w:r>
          </w:p>
        </w:tc>
        <w:tc>
          <w:tcPr>
            <w:tcW w:w="1780"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vAlign w:val="center"/>
            <w:hideMark/>
          </w:tcPr>
          <w:p w14:paraId="3FDE100E" w14:textId="77777777" w:rsidR="000E6963" w:rsidRPr="008D7E3D" w:rsidRDefault="000E6963" w:rsidP="00836446">
            <w:pPr>
              <w:jc w:val="center"/>
              <w:rPr>
                <w:rFonts w:ascii="Times New Roman" w:hAnsi="Times New Roman"/>
                <w:sz w:val="20"/>
                <w:szCs w:val="20"/>
              </w:rPr>
            </w:pPr>
            <w:r w:rsidRPr="008D7E3D">
              <w:rPr>
                <w:rFonts w:ascii="Times New Roman" w:hAnsi="Times New Roman"/>
                <w:sz w:val="20"/>
                <w:szCs w:val="20"/>
              </w:rPr>
              <w:t>с. Обуса</w:t>
            </w:r>
          </w:p>
        </w:tc>
        <w:tc>
          <w:tcPr>
            <w:tcW w:w="760" w:type="dxa"/>
            <w:tcBorders>
              <w:top w:val="nil"/>
              <w:left w:val="nil"/>
              <w:bottom w:val="single" w:sz="4" w:space="0" w:color="000000"/>
              <w:right w:val="single" w:sz="4" w:space="0" w:color="000000"/>
            </w:tcBorders>
            <w:shd w:val="clear" w:color="auto" w:fill="F4B083"/>
            <w:tcMar>
              <w:top w:w="15" w:type="dxa"/>
              <w:left w:w="15" w:type="dxa"/>
              <w:bottom w:w="0" w:type="dxa"/>
              <w:right w:w="15" w:type="dxa"/>
            </w:tcMar>
            <w:vAlign w:val="center"/>
            <w:hideMark/>
          </w:tcPr>
          <w:p w14:paraId="451AC4CC" w14:textId="77777777" w:rsidR="000E6963" w:rsidRPr="008D7E3D" w:rsidRDefault="000E6963" w:rsidP="00836446">
            <w:pPr>
              <w:jc w:val="center"/>
              <w:rPr>
                <w:rFonts w:ascii="Times New Roman" w:hAnsi="Times New Roman"/>
                <w:sz w:val="20"/>
                <w:szCs w:val="20"/>
              </w:rPr>
            </w:pPr>
            <w:r w:rsidRPr="008D7E3D">
              <w:rPr>
                <w:rFonts w:ascii="Times New Roman" w:hAnsi="Times New Roman"/>
                <w:sz w:val="20"/>
                <w:szCs w:val="20"/>
              </w:rPr>
              <w:t>184</w:t>
            </w:r>
          </w:p>
        </w:tc>
        <w:tc>
          <w:tcPr>
            <w:tcW w:w="78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vAlign w:val="center"/>
            <w:hideMark/>
          </w:tcPr>
          <w:p w14:paraId="2EFCAC8A" w14:textId="77777777" w:rsidR="000E6963" w:rsidRPr="008D7E3D" w:rsidRDefault="000E6963" w:rsidP="00836446">
            <w:pPr>
              <w:jc w:val="center"/>
              <w:rPr>
                <w:rFonts w:ascii="Times New Roman" w:hAnsi="Times New Roman"/>
                <w:sz w:val="20"/>
                <w:szCs w:val="20"/>
              </w:rPr>
            </w:pPr>
            <w:r w:rsidRPr="008D7E3D">
              <w:rPr>
                <w:rFonts w:ascii="Times New Roman" w:hAnsi="Times New Roman"/>
                <w:sz w:val="20"/>
                <w:szCs w:val="20"/>
              </w:rPr>
              <w:t>74</w:t>
            </w:r>
          </w:p>
        </w:tc>
        <w:tc>
          <w:tcPr>
            <w:tcW w:w="760"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vAlign w:val="center"/>
            <w:hideMark/>
          </w:tcPr>
          <w:p w14:paraId="2E73E939" w14:textId="77777777" w:rsidR="000E6963" w:rsidRPr="008D7E3D" w:rsidRDefault="000E6963" w:rsidP="00836446">
            <w:pPr>
              <w:jc w:val="center"/>
              <w:rPr>
                <w:rFonts w:ascii="Times New Roman" w:hAnsi="Times New Roman"/>
                <w:sz w:val="20"/>
                <w:szCs w:val="20"/>
              </w:rPr>
            </w:pPr>
            <w:r w:rsidRPr="008D7E3D">
              <w:rPr>
                <w:rFonts w:ascii="Times New Roman" w:hAnsi="Times New Roman"/>
                <w:sz w:val="20"/>
                <w:szCs w:val="20"/>
              </w:rPr>
              <w:t>40</w:t>
            </w:r>
          </w:p>
        </w:tc>
        <w:tc>
          <w:tcPr>
            <w:tcW w:w="76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vAlign w:val="center"/>
            <w:hideMark/>
          </w:tcPr>
          <w:p w14:paraId="2FC7074D" w14:textId="77777777" w:rsidR="000E6963" w:rsidRPr="008D7E3D" w:rsidRDefault="000E6963" w:rsidP="00836446">
            <w:pPr>
              <w:jc w:val="center"/>
              <w:rPr>
                <w:rFonts w:ascii="Times New Roman" w:hAnsi="Times New Roman"/>
                <w:sz w:val="20"/>
                <w:szCs w:val="20"/>
              </w:rPr>
            </w:pPr>
            <w:r w:rsidRPr="008D7E3D">
              <w:rPr>
                <w:rFonts w:ascii="Times New Roman" w:hAnsi="Times New Roman"/>
                <w:sz w:val="20"/>
                <w:szCs w:val="20"/>
              </w:rPr>
              <w:t>78</w:t>
            </w:r>
          </w:p>
        </w:tc>
        <w:tc>
          <w:tcPr>
            <w:tcW w:w="760"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vAlign w:val="center"/>
            <w:hideMark/>
          </w:tcPr>
          <w:p w14:paraId="016FD56A" w14:textId="77777777" w:rsidR="000E6963" w:rsidRPr="008D7E3D" w:rsidRDefault="000E6963" w:rsidP="00836446">
            <w:pPr>
              <w:jc w:val="center"/>
              <w:rPr>
                <w:rFonts w:ascii="Times New Roman" w:hAnsi="Times New Roman"/>
                <w:sz w:val="20"/>
                <w:szCs w:val="20"/>
              </w:rPr>
            </w:pPr>
            <w:r w:rsidRPr="008D7E3D">
              <w:rPr>
                <w:rFonts w:ascii="Times New Roman" w:hAnsi="Times New Roman"/>
                <w:sz w:val="20"/>
                <w:szCs w:val="20"/>
              </w:rPr>
              <w:t>105,41</w:t>
            </w:r>
          </w:p>
        </w:tc>
        <w:tc>
          <w:tcPr>
            <w:tcW w:w="780" w:type="dxa"/>
            <w:tcBorders>
              <w:top w:val="nil"/>
              <w:left w:val="nil"/>
              <w:bottom w:val="single" w:sz="4" w:space="0" w:color="000000"/>
              <w:right w:val="single" w:sz="4" w:space="0" w:color="000000"/>
            </w:tcBorders>
            <w:shd w:val="clear" w:color="auto" w:fill="F4B083"/>
            <w:tcMar>
              <w:top w:w="15" w:type="dxa"/>
              <w:left w:w="15" w:type="dxa"/>
              <w:bottom w:w="0" w:type="dxa"/>
              <w:right w:w="15" w:type="dxa"/>
            </w:tcMar>
            <w:vAlign w:val="center"/>
            <w:hideMark/>
          </w:tcPr>
          <w:p w14:paraId="3A5AFF14" w14:textId="77777777" w:rsidR="000E6963" w:rsidRPr="008D7E3D" w:rsidRDefault="000E6963" w:rsidP="00836446">
            <w:pPr>
              <w:jc w:val="center"/>
              <w:rPr>
                <w:rFonts w:ascii="Times New Roman" w:hAnsi="Times New Roman"/>
                <w:sz w:val="20"/>
                <w:szCs w:val="20"/>
              </w:rPr>
            </w:pPr>
            <w:r w:rsidRPr="008D7E3D">
              <w:rPr>
                <w:rFonts w:ascii="Times New Roman" w:hAnsi="Times New Roman"/>
                <w:sz w:val="20"/>
                <w:szCs w:val="20"/>
              </w:rPr>
              <w:t>29</w:t>
            </w:r>
          </w:p>
        </w:tc>
        <w:tc>
          <w:tcPr>
            <w:tcW w:w="76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vAlign w:val="center"/>
            <w:hideMark/>
          </w:tcPr>
          <w:p w14:paraId="4FF86541" w14:textId="77777777" w:rsidR="000E6963" w:rsidRPr="008D7E3D" w:rsidRDefault="000E6963" w:rsidP="00836446">
            <w:pPr>
              <w:jc w:val="center"/>
              <w:rPr>
                <w:rFonts w:ascii="Times New Roman" w:hAnsi="Times New Roman"/>
                <w:sz w:val="20"/>
                <w:szCs w:val="20"/>
              </w:rPr>
            </w:pPr>
            <w:r w:rsidRPr="008D7E3D">
              <w:rPr>
                <w:rFonts w:ascii="Times New Roman" w:hAnsi="Times New Roman"/>
                <w:sz w:val="20"/>
                <w:szCs w:val="20"/>
              </w:rPr>
              <w:t>12</w:t>
            </w:r>
          </w:p>
        </w:tc>
        <w:tc>
          <w:tcPr>
            <w:tcW w:w="760"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vAlign w:val="center"/>
            <w:hideMark/>
          </w:tcPr>
          <w:p w14:paraId="07513C65" w14:textId="77777777" w:rsidR="000E6963" w:rsidRPr="008D7E3D" w:rsidRDefault="000E6963" w:rsidP="00836446">
            <w:pPr>
              <w:jc w:val="center"/>
              <w:rPr>
                <w:rFonts w:ascii="Times New Roman" w:hAnsi="Times New Roman"/>
                <w:sz w:val="20"/>
                <w:szCs w:val="20"/>
              </w:rPr>
            </w:pPr>
            <w:r w:rsidRPr="008D7E3D">
              <w:rPr>
                <w:rFonts w:ascii="Times New Roman" w:hAnsi="Times New Roman"/>
                <w:sz w:val="20"/>
                <w:szCs w:val="20"/>
              </w:rPr>
              <w:t>40</w:t>
            </w:r>
          </w:p>
        </w:tc>
        <w:tc>
          <w:tcPr>
            <w:tcW w:w="76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vAlign w:val="center"/>
            <w:hideMark/>
          </w:tcPr>
          <w:p w14:paraId="528690A2" w14:textId="77777777" w:rsidR="000E6963" w:rsidRPr="008D7E3D" w:rsidRDefault="000E6963" w:rsidP="00836446">
            <w:pPr>
              <w:jc w:val="center"/>
              <w:rPr>
                <w:rFonts w:ascii="Times New Roman" w:hAnsi="Times New Roman"/>
                <w:sz w:val="20"/>
                <w:szCs w:val="20"/>
              </w:rPr>
            </w:pPr>
            <w:r w:rsidRPr="008D7E3D">
              <w:rPr>
                <w:rFonts w:ascii="Times New Roman" w:hAnsi="Times New Roman"/>
                <w:sz w:val="20"/>
                <w:szCs w:val="20"/>
              </w:rPr>
              <w:t>22</w:t>
            </w:r>
          </w:p>
        </w:tc>
        <w:tc>
          <w:tcPr>
            <w:tcW w:w="760"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vAlign w:val="center"/>
            <w:hideMark/>
          </w:tcPr>
          <w:p w14:paraId="0F677B8F" w14:textId="77777777" w:rsidR="000E6963" w:rsidRPr="008D7E3D" w:rsidRDefault="000E6963" w:rsidP="00836446">
            <w:pPr>
              <w:jc w:val="center"/>
              <w:rPr>
                <w:rFonts w:ascii="Times New Roman" w:hAnsi="Times New Roman"/>
                <w:sz w:val="20"/>
                <w:szCs w:val="20"/>
              </w:rPr>
            </w:pPr>
            <w:r w:rsidRPr="008D7E3D">
              <w:rPr>
                <w:rFonts w:ascii="Times New Roman" w:hAnsi="Times New Roman"/>
                <w:sz w:val="20"/>
                <w:szCs w:val="20"/>
              </w:rPr>
              <w:t>183,33</w:t>
            </w:r>
          </w:p>
        </w:tc>
        <w:tc>
          <w:tcPr>
            <w:tcW w:w="80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vAlign w:val="center"/>
            <w:hideMark/>
          </w:tcPr>
          <w:p w14:paraId="0FFBD539" w14:textId="77777777" w:rsidR="000E6963" w:rsidRPr="008D7E3D" w:rsidRDefault="000E6963" w:rsidP="00836446">
            <w:pPr>
              <w:jc w:val="center"/>
              <w:rPr>
                <w:rFonts w:ascii="Times New Roman" w:hAnsi="Times New Roman"/>
                <w:sz w:val="20"/>
                <w:szCs w:val="20"/>
              </w:rPr>
            </w:pPr>
            <w:r w:rsidRPr="008D7E3D">
              <w:rPr>
                <w:rFonts w:ascii="Times New Roman" w:hAnsi="Times New Roman"/>
                <w:sz w:val="20"/>
                <w:szCs w:val="20"/>
              </w:rPr>
              <w:t>86</w:t>
            </w:r>
          </w:p>
        </w:tc>
        <w:tc>
          <w:tcPr>
            <w:tcW w:w="74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vAlign w:val="center"/>
            <w:hideMark/>
          </w:tcPr>
          <w:p w14:paraId="4B2FAEFE" w14:textId="77777777" w:rsidR="000E6963" w:rsidRPr="008D7E3D" w:rsidRDefault="000E6963" w:rsidP="00836446">
            <w:pPr>
              <w:jc w:val="center"/>
              <w:rPr>
                <w:rFonts w:ascii="Times New Roman" w:hAnsi="Times New Roman"/>
                <w:sz w:val="20"/>
                <w:szCs w:val="20"/>
              </w:rPr>
            </w:pPr>
            <w:r w:rsidRPr="008D7E3D">
              <w:rPr>
                <w:rFonts w:ascii="Times New Roman" w:hAnsi="Times New Roman"/>
                <w:sz w:val="20"/>
                <w:szCs w:val="20"/>
              </w:rPr>
              <w:t>100</w:t>
            </w:r>
          </w:p>
        </w:tc>
        <w:tc>
          <w:tcPr>
            <w:tcW w:w="800"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vAlign w:val="center"/>
            <w:hideMark/>
          </w:tcPr>
          <w:p w14:paraId="7F592474" w14:textId="77777777" w:rsidR="000E6963" w:rsidRPr="008D7E3D" w:rsidRDefault="000E6963" w:rsidP="00836446">
            <w:pPr>
              <w:jc w:val="center"/>
              <w:rPr>
                <w:rFonts w:ascii="Times New Roman" w:hAnsi="Times New Roman"/>
                <w:sz w:val="20"/>
                <w:szCs w:val="20"/>
              </w:rPr>
            </w:pPr>
            <w:r w:rsidRPr="008D7E3D">
              <w:rPr>
                <w:rFonts w:ascii="Times New Roman" w:hAnsi="Times New Roman"/>
                <w:sz w:val="20"/>
                <w:szCs w:val="20"/>
              </w:rPr>
              <w:t>116,28</w:t>
            </w:r>
          </w:p>
        </w:tc>
      </w:tr>
      <w:tr w:rsidR="000E6963" w:rsidRPr="008D7E3D" w14:paraId="224EF45B" w14:textId="77777777" w:rsidTr="00836446">
        <w:trPr>
          <w:trHeight w:val="259"/>
        </w:trPr>
        <w:tc>
          <w:tcPr>
            <w:tcW w:w="582" w:type="dxa"/>
            <w:tcBorders>
              <w:top w:val="nil"/>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center"/>
            <w:hideMark/>
          </w:tcPr>
          <w:p w14:paraId="221B2A4E" w14:textId="77777777" w:rsidR="000E6963" w:rsidRPr="008D7E3D" w:rsidRDefault="000E6963" w:rsidP="00836446">
            <w:pPr>
              <w:jc w:val="center"/>
              <w:rPr>
                <w:rFonts w:ascii="Times New Roman" w:hAnsi="Times New Roman"/>
                <w:sz w:val="20"/>
                <w:szCs w:val="20"/>
              </w:rPr>
            </w:pPr>
            <w:r w:rsidRPr="008D7E3D">
              <w:rPr>
                <w:rFonts w:ascii="Times New Roman" w:hAnsi="Times New Roman"/>
                <w:sz w:val="20"/>
                <w:szCs w:val="20"/>
              </w:rPr>
              <w:t>22</w:t>
            </w:r>
          </w:p>
        </w:tc>
        <w:tc>
          <w:tcPr>
            <w:tcW w:w="2978"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vAlign w:val="center"/>
            <w:hideMark/>
          </w:tcPr>
          <w:p w14:paraId="0732AFEE" w14:textId="77777777" w:rsidR="000E6963" w:rsidRPr="008D7E3D" w:rsidRDefault="000E6963" w:rsidP="00836446">
            <w:pPr>
              <w:jc w:val="center"/>
              <w:rPr>
                <w:rFonts w:ascii="Times New Roman" w:hAnsi="Times New Roman"/>
                <w:sz w:val="20"/>
                <w:szCs w:val="20"/>
              </w:rPr>
            </w:pPr>
            <w:r w:rsidRPr="008D7E3D">
              <w:rPr>
                <w:rFonts w:ascii="Times New Roman" w:hAnsi="Times New Roman"/>
                <w:sz w:val="20"/>
                <w:szCs w:val="20"/>
              </w:rPr>
              <w:t>МБОУ ОСИНСКАЯ СОШ № 2</w:t>
            </w:r>
          </w:p>
        </w:tc>
        <w:tc>
          <w:tcPr>
            <w:tcW w:w="1780"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vAlign w:val="center"/>
            <w:hideMark/>
          </w:tcPr>
          <w:p w14:paraId="3E93FCC7" w14:textId="77777777" w:rsidR="000E6963" w:rsidRPr="008D7E3D" w:rsidRDefault="000E6963" w:rsidP="00836446">
            <w:pPr>
              <w:jc w:val="center"/>
              <w:rPr>
                <w:rFonts w:ascii="Times New Roman" w:hAnsi="Times New Roman"/>
                <w:sz w:val="20"/>
                <w:szCs w:val="20"/>
              </w:rPr>
            </w:pPr>
            <w:r w:rsidRPr="008D7E3D">
              <w:rPr>
                <w:rFonts w:ascii="Times New Roman" w:hAnsi="Times New Roman"/>
                <w:sz w:val="20"/>
                <w:szCs w:val="20"/>
              </w:rPr>
              <w:t>с. Оса</w:t>
            </w:r>
          </w:p>
        </w:tc>
        <w:tc>
          <w:tcPr>
            <w:tcW w:w="760" w:type="dxa"/>
            <w:tcBorders>
              <w:top w:val="nil"/>
              <w:left w:val="nil"/>
              <w:bottom w:val="single" w:sz="4" w:space="0" w:color="000000"/>
              <w:right w:val="single" w:sz="4" w:space="0" w:color="000000"/>
            </w:tcBorders>
            <w:shd w:val="clear" w:color="auto" w:fill="F4B083"/>
            <w:tcMar>
              <w:top w:w="15" w:type="dxa"/>
              <w:left w:w="15" w:type="dxa"/>
              <w:bottom w:w="0" w:type="dxa"/>
              <w:right w:w="15" w:type="dxa"/>
            </w:tcMar>
            <w:vAlign w:val="center"/>
            <w:hideMark/>
          </w:tcPr>
          <w:p w14:paraId="4E55246D" w14:textId="77777777" w:rsidR="000E6963" w:rsidRPr="008D7E3D" w:rsidRDefault="000E6963" w:rsidP="00836446">
            <w:pPr>
              <w:jc w:val="center"/>
              <w:rPr>
                <w:rFonts w:ascii="Times New Roman" w:hAnsi="Times New Roman"/>
                <w:sz w:val="20"/>
                <w:szCs w:val="20"/>
              </w:rPr>
            </w:pPr>
            <w:r w:rsidRPr="008D7E3D">
              <w:rPr>
                <w:rFonts w:ascii="Times New Roman" w:hAnsi="Times New Roman"/>
                <w:sz w:val="20"/>
                <w:szCs w:val="20"/>
              </w:rPr>
              <w:t>525</w:t>
            </w:r>
          </w:p>
        </w:tc>
        <w:tc>
          <w:tcPr>
            <w:tcW w:w="78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vAlign w:val="center"/>
            <w:hideMark/>
          </w:tcPr>
          <w:p w14:paraId="3363440A" w14:textId="77777777" w:rsidR="000E6963" w:rsidRPr="008D7E3D" w:rsidRDefault="000E6963" w:rsidP="00836446">
            <w:pPr>
              <w:jc w:val="center"/>
              <w:rPr>
                <w:rFonts w:ascii="Times New Roman" w:hAnsi="Times New Roman"/>
                <w:sz w:val="20"/>
                <w:szCs w:val="20"/>
              </w:rPr>
            </w:pPr>
            <w:r w:rsidRPr="008D7E3D">
              <w:rPr>
                <w:rFonts w:ascii="Times New Roman" w:hAnsi="Times New Roman"/>
                <w:sz w:val="20"/>
                <w:szCs w:val="20"/>
              </w:rPr>
              <w:t>210</w:t>
            </w:r>
          </w:p>
        </w:tc>
        <w:tc>
          <w:tcPr>
            <w:tcW w:w="760"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vAlign w:val="center"/>
            <w:hideMark/>
          </w:tcPr>
          <w:p w14:paraId="0235F054" w14:textId="77777777" w:rsidR="000E6963" w:rsidRPr="008D7E3D" w:rsidRDefault="000E6963" w:rsidP="00836446">
            <w:pPr>
              <w:jc w:val="center"/>
              <w:rPr>
                <w:rFonts w:ascii="Times New Roman" w:hAnsi="Times New Roman"/>
                <w:sz w:val="20"/>
                <w:szCs w:val="20"/>
              </w:rPr>
            </w:pPr>
            <w:r w:rsidRPr="008D7E3D">
              <w:rPr>
                <w:rFonts w:ascii="Times New Roman" w:hAnsi="Times New Roman"/>
                <w:sz w:val="20"/>
                <w:szCs w:val="20"/>
              </w:rPr>
              <w:t>40</w:t>
            </w:r>
          </w:p>
        </w:tc>
        <w:tc>
          <w:tcPr>
            <w:tcW w:w="76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vAlign w:val="center"/>
            <w:hideMark/>
          </w:tcPr>
          <w:p w14:paraId="6A517EEF" w14:textId="77777777" w:rsidR="000E6963" w:rsidRPr="008D7E3D" w:rsidRDefault="000E6963" w:rsidP="00836446">
            <w:pPr>
              <w:jc w:val="center"/>
              <w:rPr>
                <w:rFonts w:ascii="Times New Roman" w:hAnsi="Times New Roman"/>
                <w:sz w:val="20"/>
                <w:szCs w:val="20"/>
              </w:rPr>
            </w:pPr>
            <w:r w:rsidRPr="008D7E3D">
              <w:rPr>
                <w:rFonts w:ascii="Times New Roman" w:hAnsi="Times New Roman"/>
                <w:sz w:val="20"/>
                <w:szCs w:val="20"/>
              </w:rPr>
              <w:t>217</w:t>
            </w:r>
          </w:p>
        </w:tc>
        <w:tc>
          <w:tcPr>
            <w:tcW w:w="760"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vAlign w:val="center"/>
            <w:hideMark/>
          </w:tcPr>
          <w:p w14:paraId="537F8E69" w14:textId="77777777" w:rsidR="000E6963" w:rsidRPr="008D7E3D" w:rsidRDefault="000E6963" w:rsidP="00836446">
            <w:pPr>
              <w:jc w:val="center"/>
              <w:rPr>
                <w:rFonts w:ascii="Times New Roman" w:hAnsi="Times New Roman"/>
                <w:sz w:val="20"/>
                <w:szCs w:val="20"/>
              </w:rPr>
            </w:pPr>
            <w:r w:rsidRPr="008D7E3D">
              <w:rPr>
                <w:rFonts w:ascii="Times New Roman" w:hAnsi="Times New Roman"/>
                <w:sz w:val="20"/>
                <w:szCs w:val="20"/>
              </w:rPr>
              <w:t>103,33</w:t>
            </w:r>
          </w:p>
        </w:tc>
        <w:tc>
          <w:tcPr>
            <w:tcW w:w="780" w:type="dxa"/>
            <w:tcBorders>
              <w:top w:val="nil"/>
              <w:left w:val="nil"/>
              <w:bottom w:val="single" w:sz="4" w:space="0" w:color="000000"/>
              <w:right w:val="single" w:sz="4" w:space="0" w:color="000000"/>
            </w:tcBorders>
            <w:shd w:val="clear" w:color="auto" w:fill="F4B083"/>
            <w:tcMar>
              <w:top w:w="15" w:type="dxa"/>
              <w:left w:w="15" w:type="dxa"/>
              <w:bottom w:w="0" w:type="dxa"/>
              <w:right w:w="15" w:type="dxa"/>
            </w:tcMar>
            <w:vAlign w:val="center"/>
            <w:hideMark/>
          </w:tcPr>
          <w:p w14:paraId="5F873F17" w14:textId="77777777" w:rsidR="000E6963" w:rsidRPr="008D7E3D" w:rsidRDefault="000E6963" w:rsidP="00836446">
            <w:pPr>
              <w:jc w:val="center"/>
              <w:rPr>
                <w:rFonts w:ascii="Times New Roman" w:hAnsi="Times New Roman"/>
                <w:sz w:val="20"/>
                <w:szCs w:val="20"/>
              </w:rPr>
            </w:pPr>
            <w:r w:rsidRPr="008D7E3D">
              <w:rPr>
                <w:rFonts w:ascii="Times New Roman" w:hAnsi="Times New Roman"/>
                <w:sz w:val="20"/>
                <w:szCs w:val="20"/>
              </w:rPr>
              <w:t>159</w:t>
            </w:r>
          </w:p>
        </w:tc>
        <w:tc>
          <w:tcPr>
            <w:tcW w:w="76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vAlign w:val="center"/>
            <w:hideMark/>
          </w:tcPr>
          <w:p w14:paraId="628C333D" w14:textId="77777777" w:rsidR="000E6963" w:rsidRPr="008D7E3D" w:rsidRDefault="000E6963" w:rsidP="00836446">
            <w:pPr>
              <w:jc w:val="center"/>
              <w:rPr>
                <w:rFonts w:ascii="Times New Roman" w:hAnsi="Times New Roman"/>
                <w:sz w:val="20"/>
                <w:szCs w:val="20"/>
              </w:rPr>
            </w:pPr>
            <w:r w:rsidRPr="008D7E3D">
              <w:rPr>
                <w:rFonts w:ascii="Times New Roman" w:hAnsi="Times New Roman"/>
                <w:sz w:val="20"/>
                <w:szCs w:val="20"/>
              </w:rPr>
              <w:t>64</w:t>
            </w:r>
          </w:p>
        </w:tc>
        <w:tc>
          <w:tcPr>
            <w:tcW w:w="760"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vAlign w:val="center"/>
            <w:hideMark/>
          </w:tcPr>
          <w:p w14:paraId="37969BDA" w14:textId="77777777" w:rsidR="000E6963" w:rsidRPr="008D7E3D" w:rsidRDefault="000E6963" w:rsidP="00836446">
            <w:pPr>
              <w:jc w:val="center"/>
              <w:rPr>
                <w:rFonts w:ascii="Times New Roman" w:hAnsi="Times New Roman"/>
                <w:sz w:val="20"/>
                <w:szCs w:val="20"/>
              </w:rPr>
            </w:pPr>
            <w:r w:rsidRPr="008D7E3D">
              <w:rPr>
                <w:rFonts w:ascii="Times New Roman" w:hAnsi="Times New Roman"/>
                <w:sz w:val="20"/>
                <w:szCs w:val="20"/>
              </w:rPr>
              <w:t>40</w:t>
            </w:r>
          </w:p>
        </w:tc>
        <w:tc>
          <w:tcPr>
            <w:tcW w:w="76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vAlign w:val="center"/>
            <w:hideMark/>
          </w:tcPr>
          <w:p w14:paraId="27E5DB3B" w14:textId="77777777" w:rsidR="000E6963" w:rsidRPr="008D7E3D" w:rsidRDefault="000E6963" w:rsidP="00836446">
            <w:pPr>
              <w:jc w:val="center"/>
              <w:rPr>
                <w:rFonts w:ascii="Times New Roman" w:hAnsi="Times New Roman"/>
                <w:sz w:val="20"/>
                <w:szCs w:val="20"/>
              </w:rPr>
            </w:pPr>
            <w:r w:rsidRPr="008D7E3D">
              <w:rPr>
                <w:rFonts w:ascii="Times New Roman" w:hAnsi="Times New Roman"/>
                <w:sz w:val="20"/>
                <w:szCs w:val="20"/>
              </w:rPr>
              <w:t>103</w:t>
            </w:r>
          </w:p>
        </w:tc>
        <w:tc>
          <w:tcPr>
            <w:tcW w:w="760"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vAlign w:val="center"/>
            <w:hideMark/>
          </w:tcPr>
          <w:p w14:paraId="38182287" w14:textId="77777777" w:rsidR="000E6963" w:rsidRPr="008D7E3D" w:rsidRDefault="000E6963" w:rsidP="00836446">
            <w:pPr>
              <w:jc w:val="center"/>
              <w:rPr>
                <w:rFonts w:ascii="Times New Roman" w:hAnsi="Times New Roman"/>
                <w:sz w:val="20"/>
                <w:szCs w:val="20"/>
              </w:rPr>
            </w:pPr>
            <w:r w:rsidRPr="008D7E3D">
              <w:rPr>
                <w:rFonts w:ascii="Times New Roman" w:hAnsi="Times New Roman"/>
                <w:sz w:val="20"/>
                <w:szCs w:val="20"/>
              </w:rPr>
              <w:t>160,94</w:t>
            </w:r>
          </w:p>
        </w:tc>
        <w:tc>
          <w:tcPr>
            <w:tcW w:w="80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vAlign w:val="center"/>
            <w:hideMark/>
          </w:tcPr>
          <w:p w14:paraId="10F16272" w14:textId="77777777" w:rsidR="000E6963" w:rsidRPr="008D7E3D" w:rsidRDefault="000E6963" w:rsidP="00836446">
            <w:pPr>
              <w:jc w:val="center"/>
              <w:rPr>
                <w:rFonts w:ascii="Times New Roman" w:hAnsi="Times New Roman"/>
                <w:sz w:val="20"/>
                <w:szCs w:val="20"/>
              </w:rPr>
            </w:pPr>
            <w:r w:rsidRPr="008D7E3D">
              <w:rPr>
                <w:rFonts w:ascii="Times New Roman" w:hAnsi="Times New Roman"/>
                <w:sz w:val="20"/>
                <w:szCs w:val="20"/>
              </w:rPr>
              <w:t>274</w:t>
            </w:r>
          </w:p>
        </w:tc>
        <w:tc>
          <w:tcPr>
            <w:tcW w:w="74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vAlign w:val="center"/>
            <w:hideMark/>
          </w:tcPr>
          <w:p w14:paraId="175A7B3F" w14:textId="77777777" w:rsidR="000E6963" w:rsidRPr="008D7E3D" w:rsidRDefault="000E6963" w:rsidP="00836446">
            <w:pPr>
              <w:jc w:val="center"/>
              <w:rPr>
                <w:rFonts w:ascii="Times New Roman" w:hAnsi="Times New Roman"/>
                <w:sz w:val="20"/>
                <w:szCs w:val="20"/>
              </w:rPr>
            </w:pPr>
            <w:r w:rsidRPr="008D7E3D">
              <w:rPr>
                <w:rFonts w:ascii="Times New Roman" w:hAnsi="Times New Roman"/>
                <w:sz w:val="20"/>
                <w:szCs w:val="20"/>
              </w:rPr>
              <w:t>320</w:t>
            </w:r>
          </w:p>
        </w:tc>
        <w:tc>
          <w:tcPr>
            <w:tcW w:w="800"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vAlign w:val="center"/>
            <w:hideMark/>
          </w:tcPr>
          <w:p w14:paraId="0536CC79" w14:textId="77777777" w:rsidR="000E6963" w:rsidRPr="008D7E3D" w:rsidRDefault="000E6963" w:rsidP="00836446">
            <w:pPr>
              <w:jc w:val="center"/>
              <w:rPr>
                <w:rFonts w:ascii="Times New Roman" w:hAnsi="Times New Roman"/>
                <w:sz w:val="20"/>
                <w:szCs w:val="20"/>
              </w:rPr>
            </w:pPr>
            <w:r w:rsidRPr="008D7E3D">
              <w:rPr>
                <w:rFonts w:ascii="Times New Roman" w:hAnsi="Times New Roman"/>
                <w:sz w:val="20"/>
                <w:szCs w:val="20"/>
              </w:rPr>
              <w:t>117,15</w:t>
            </w:r>
          </w:p>
        </w:tc>
      </w:tr>
      <w:tr w:rsidR="000E6963" w:rsidRPr="008D7E3D" w14:paraId="38ADB196" w14:textId="77777777" w:rsidTr="00836446">
        <w:trPr>
          <w:trHeight w:val="259"/>
        </w:trPr>
        <w:tc>
          <w:tcPr>
            <w:tcW w:w="582" w:type="dxa"/>
            <w:tcBorders>
              <w:top w:val="nil"/>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center"/>
            <w:hideMark/>
          </w:tcPr>
          <w:p w14:paraId="4A011BF4" w14:textId="77777777" w:rsidR="000E6963" w:rsidRPr="008D7E3D" w:rsidRDefault="000E6963" w:rsidP="00836446">
            <w:pPr>
              <w:jc w:val="center"/>
              <w:rPr>
                <w:rFonts w:ascii="Times New Roman" w:hAnsi="Times New Roman"/>
                <w:sz w:val="20"/>
                <w:szCs w:val="20"/>
              </w:rPr>
            </w:pPr>
            <w:r w:rsidRPr="008D7E3D">
              <w:rPr>
                <w:rFonts w:ascii="Times New Roman" w:hAnsi="Times New Roman"/>
                <w:sz w:val="20"/>
                <w:szCs w:val="20"/>
              </w:rPr>
              <w:t>23</w:t>
            </w:r>
          </w:p>
        </w:tc>
        <w:tc>
          <w:tcPr>
            <w:tcW w:w="2978"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vAlign w:val="center"/>
            <w:hideMark/>
          </w:tcPr>
          <w:p w14:paraId="279A31C4" w14:textId="77777777" w:rsidR="000E6963" w:rsidRPr="008D7E3D" w:rsidRDefault="000E6963" w:rsidP="00836446">
            <w:pPr>
              <w:jc w:val="center"/>
              <w:rPr>
                <w:rFonts w:ascii="Times New Roman" w:hAnsi="Times New Roman"/>
                <w:sz w:val="20"/>
                <w:szCs w:val="20"/>
              </w:rPr>
            </w:pPr>
            <w:r w:rsidRPr="008D7E3D">
              <w:rPr>
                <w:rFonts w:ascii="Times New Roman" w:hAnsi="Times New Roman"/>
                <w:sz w:val="20"/>
                <w:szCs w:val="20"/>
              </w:rPr>
              <w:t>МБОУ ОСИНСКАЯ СОШ №1</w:t>
            </w:r>
          </w:p>
        </w:tc>
        <w:tc>
          <w:tcPr>
            <w:tcW w:w="1780"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vAlign w:val="center"/>
            <w:hideMark/>
          </w:tcPr>
          <w:p w14:paraId="6173E2AD" w14:textId="77777777" w:rsidR="000E6963" w:rsidRPr="008D7E3D" w:rsidRDefault="000E6963" w:rsidP="00836446">
            <w:pPr>
              <w:jc w:val="center"/>
              <w:rPr>
                <w:rFonts w:ascii="Times New Roman" w:hAnsi="Times New Roman"/>
                <w:sz w:val="20"/>
                <w:szCs w:val="20"/>
              </w:rPr>
            </w:pPr>
            <w:r w:rsidRPr="008D7E3D">
              <w:rPr>
                <w:rFonts w:ascii="Times New Roman" w:hAnsi="Times New Roman"/>
                <w:sz w:val="20"/>
                <w:szCs w:val="20"/>
              </w:rPr>
              <w:t>с. Оса</w:t>
            </w:r>
          </w:p>
        </w:tc>
        <w:tc>
          <w:tcPr>
            <w:tcW w:w="760" w:type="dxa"/>
            <w:tcBorders>
              <w:top w:val="nil"/>
              <w:left w:val="nil"/>
              <w:bottom w:val="single" w:sz="4" w:space="0" w:color="000000"/>
              <w:right w:val="single" w:sz="4" w:space="0" w:color="000000"/>
            </w:tcBorders>
            <w:shd w:val="clear" w:color="auto" w:fill="F4B083"/>
            <w:tcMar>
              <w:top w:w="15" w:type="dxa"/>
              <w:left w:w="15" w:type="dxa"/>
              <w:bottom w:w="0" w:type="dxa"/>
              <w:right w:w="15" w:type="dxa"/>
            </w:tcMar>
            <w:vAlign w:val="center"/>
            <w:hideMark/>
          </w:tcPr>
          <w:p w14:paraId="35CBE2B6" w14:textId="77777777" w:rsidR="000E6963" w:rsidRPr="008D7E3D" w:rsidRDefault="000E6963" w:rsidP="00836446">
            <w:pPr>
              <w:jc w:val="center"/>
              <w:rPr>
                <w:rFonts w:ascii="Times New Roman" w:hAnsi="Times New Roman"/>
                <w:sz w:val="20"/>
                <w:szCs w:val="20"/>
              </w:rPr>
            </w:pPr>
            <w:r w:rsidRPr="008D7E3D">
              <w:rPr>
                <w:rFonts w:ascii="Times New Roman" w:hAnsi="Times New Roman"/>
                <w:sz w:val="20"/>
                <w:szCs w:val="20"/>
              </w:rPr>
              <w:t>1 069</w:t>
            </w:r>
          </w:p>
        </w:tc>
        <w:tc>
          <w:tcPr>
            <w:tcW w:w="78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vAlign w:val="center"/>
            <w:hideMark/>
          </w:tcPr>
          <w:p w14:paraId="69C52E1E" w14:textId="77777777" w:rsidR="000E6963" w:rsidRPr="008D7E3D" w:rsidRDefault="000E6963" w:rsidP="00836446">
            <w:pPr>
              <w:jc w:val="center"/>
              <w:rPr>
                <w:rFonts w:ascii="Times New Roman" w:hAnsi="Times New Roman"/>
                <w:sz w:val="20"/>
                <w:szCs w:val="20"/>
              </w:rPr>
            </w:pPr>
            <w:r w:rsidRPr="008D7E3D">
              <w:rPr>
                <w:rFonts w:ascii="Times New Roman" w:hAnsi="Times New Roman"/>
                <w:sz w:val="20"/>
                <w:szCs w:val="20"/>
              </w:rPr>
              <w:t>428</w:t>
            </w:r>
          </w:p>
        </w:tc>
        <w:tc>
          <w:tcPr>
            <w:tcW w:w="760"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vAlign w:val="center"/>
            <w:hideMark/>
          </w:tcPr>
          <w:p w14:paraId="4C87121C" w14:textId="77777777" w:rsidR="000E6963" w:rsidRPr="008D7E3D" w:rsidRDefault="000E6963" w:rsidP="00836446">
            <w:pPr>
              <w:jc w:val="center"/>
              <w:rPr>
                <w:rFonts w:ascii="Times New Roman" w:hAnsi="Times New Roman"/>
                <w:sz w:val="20"/>
                <w:szCs w:val="20"/>
              </w:rPr>
            </w:pPr>
            <w:r w:rsidRPr="008D7E3D">
              <w:rPr>
                <w:rFonts w:ascii="Times New Roman" w:hAnsi="Times New Roman"/>
                <w:sz w:val="20"/>
                <w:szCs w:val="20"/>
              </w:rPr>
              <w:t>40</w:t>
            </w:r>
          </w:p>
        </w:tc>
        <w:tc>
          <w:tcPr>
            <w:tcW w:w="76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vAlign w:val="center"/>
            <w:hideMark/>
          </w:tcPr>
          <w:p w14:paraId="74CE9482" w14:textId="77777777" w:rsidR="000E6963" w:rsidRPr="008D7E3D" w:rsidRDefault="000E6963" w:rsidP="00836446">
            <w:pPr>
              <w:jc w:val="center"/>
              <w:rPr>
                <w:rFonts w:ascii="Times New Roman" w:hAnsi="Times New Roman"/>
                <w:sz w:val="20"/>
                <w:szCs w:val="20"/>
              </w:rPr>
            </w:pPr>
            <w:r w:rsidRPr="008D7E3D">
              <w:rPr>
                <w:rFonts w:ascii="Times New Roman" w:hAnsi="Times New Roman"/>
                <w:sz w:val="20"/>
                <w:szCs w:val="20"/>
              </w:rPr>
              <w:t>462</w:t>
            </w:r>
          </w:p>
        </w:tc>
        <w:tc>
          <w:tcPr>
            <w:tcW w:w="760"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vAlign w:val="center"/>
            <w:hideMark/>
          </w:tcPr>
          <w:p w14:paraId="34244559" w14:textId="77777777" w:rsidR="000E6963" w:rsidRPr="008D7E3D" w:rsidRDefault="000E6963" w:rsidP="00836446">
            <w:pPr>
              <w:jc w:val="center"/>
              <w:rPr>
                <w:rFonts w:ascii="Times New Roman" w:hAnsi="Times New Roman"/>
                <w:sz w:val="20"/>
                <w:szCs w:val="20"/>
              </w:rPr>
            </w:pPr>
            <w:r w:rsidRPr="008D7E3D">
              <w:rPr>
                <w:rFonts w:ascii="Times New Roman" w:hAnsi="Times New Roman"/>
                <w:sz w:val="20"/>
                <w:szCs w:val="20"/>
              </w:rPr>
              <w:t>107,94</w:t>
            </w:r>
          </w:p>
        </w:tc>
        <w:tc>
          <w:tcPr>
            <w:tcW w:w="780" w:type="dxa"/>
            <w:tcBorders>
              <w:top w:val="nil"/>
              <w:left w:val="nil"/>
              <w:bottom w:val="single" w:sz="4" w:space="0" w:color="000000"/>
              <w:right w:val="single" w:sz="4" w:space="0" w:color="000000"/>
            </w:tcBorders>
            <w:shd w:val="clear" w:color="auto" w:fill="F4B083"/>
            <w:tcMar>
              <w:top w:w="15" w:type="dxa"/>
              <w:left w:w="15" w:type="dxa"/>
              <w:bottom w:w="0" w:type="dxa"/>
              <w:right w:w="15" w:type="dxa"/>
            </w:tcMar>
            <w:vAlign w:val="center"/>
            <w:hideMark/>
          </w:tcPr>
          <w:p w14:paraId="6E854690" w14:textId="77777777" w:rsidR="000E6963" w:rsidRPr="008D7E3D" w:rsidRDefault="000E6963" w:rsidP="00836446">
            <w:pPr>
              <w:jc w:val="center"/>
              <w:rPr>
                <w:rFonts w:ascii="Times New Roman" w:hAnsi="Times New Roman"/>
                <w:sz w:val="20"/>
                <w:szCs w:val="20"/>
              </w:rPr>
            </w:pPr>
            <w:r w:rsidRPr="008D7E3D">
              <w:rPr>
                <w:rFonts w:ascii="Times New Roman" w:hAnsi="Times New Roman"/>
                <w:sz w:val="20"/>
                <w:szCs w:val="20"/>
              </w:rPr>
              <w:t>289</w:t>
            </w:r>
          </w:p>
        </w:tc>
        <w:tc>
          <w:tcPr>
            <w:tcW w:w="76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vAlign w:val="center"/>
            <w:hideMark/>
          </w:tcPr>
          <w:p w14:paraId="09F0FD59" w14:textId="77777777" w:rsidR="000E6963" w:rsidRPr="008D7E3D" w:rsidRDefault="000E6963" w:rsidP="00836446">
            <w:pPr>
              <w:jc w:val="center"/>
              <w:rPr>
                <w:rFonts w:ascii="Times New Roman" w:hAnsi="Times New Roman"/>
                <w:sz w:val="20"/>
                <w:szCs w:val="20"/>
              </w:rPr>
            </w:pPr>
            <w:r w:rsidRPr="008D7E3D">
              <w:rPr>
                <w:rFonts w:ascii="Times New Roman" w:hAnsi="Times New Roman"/>
                <w:sz w:val="20"/>
                <w:szCs w:val="20"/>
              </w:rPr>
              <w:t>116</w:t>
            </w:r>
          </w:p>
        </w:tc>
        <w:tc>
          <w:tcPr>
            <w:tcW w:w="760"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vAlign w:val="center"/>
            <w:hideMark/>
          </w:tcPr>
          <w:p w14:paraId="7D33FCB2" w14:textId="77777777" w:rsidR="000E6963" w:rsidRPr="008D7E3D" w:rsidRDefault="000E6963" w:rsidP="00836446">
            <w:pPr>
              <w:jc w:val="center"/>
              <w:rPr>
                <w:rFonts w:ascii="Times New Roman" w:hAnsi="Times New Roman"/>
                <w:sz w:val="20"/>
                <w:szCs w:val="20"/>
              </w:rPr>
            </w:pPr>
            <w:r w:rsidRPr="008D7E3D">
              <w:rPr>
                <w:rFonts w:ascii="Times New Roman" w:hAnsi="Times New Roman"/>
                <w:sz w:val="20"/>
                <w:szCs w:val="20"/>
              </w:rPr>
              <w:t>40</w:t>
            </w:r>
          </w:p>
        </w:tc>
        <w:tc>
          <w:tcPr>
            <w:tcW w:w="76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vAlign w:val="center"/>
            <w:hideMark/>
          </w:tcPr>
          <w:p w14:paraId="4E722FCD" w14:textId="77777777" w:rsidR="000E6963" w:rsidRPr="008D7E3D" w:rsidRDefault="000E6963" w:rsidP="00836446">
            <w:pPr>
              <w:jc w:val="center"/>
              <w:rPr>
                <w:rFonts w:ascii="Times New Roman" w:hAnsi="Times New Roman"/>
                <w:sz w:val="20"/>
                <w:szCs w:val="20"/>
              </w:rPr>
            </w:pPr>
            <w:r w:rsidRPr="008D7E3D">
              <w:rPr>
                <w:rFonts w:ascii="Times New Roman" w:hAnsi="Times New Roman"/>
                <w:sz w:val="20"/>
                <w:szCs w:val="20"/>
              </w:rPr>
              <w:t>142</w:t>
            </w:r>
          </w:p>
        </w:tc>
        <w:tc>
          <w:tcPr>
            <w:tcW w:w="760"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vAlign w:val="center"/>
            <w:hideMark/>
          </w:tcPr>
          <w:p w14:paraId="0DA09E1F" w14:textId="77777777" w:rsidR="000E6963" w:rsidRPr="008D7E3D" w:rsidRDefault="000E6963" w:rsidP="00836446">
            <w:pPr>
              <w:jc w:val="center"/>
              <w:rPr>
                <w:rFonts w:ascii="Times New Roman" w:hAnsi="Times New Roman"/>
                <w:sz w:val="20"/>
                <w:szCs w:val="20"/>
              </w:rPr>
            </w:pPr>
            <w:r w:rsidRPr="008D7E3D">
              <w:rPr>
                <w:rFonts w:ascii="Times New Roman" w:hAnsi="Times New Roman"/>
                <w:sz w:val="20"/>
                <w:szCs w:val="20"/>
              </w:rPr>
              <w:t>122,41</w:t>
            </w:r>
          </w:p>
        </w:tc>
        <w:tc>
          <w:tcPr>
            <w:tcW w:w="80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vAlign w:val="center"/>
            <w:hideMark/>
          </w:tcPr>
          <w:p w14:paraId="65DECC26" w14:textId="77777777" w:rsidR="000E6963" w:rsidRPr="008D7E3D" w:rsidRDefault="000E6963" w:rsidP="00836446">
            <w:pPr>
              <w:jc w:val="center"/>
              <w:rPr>
                <w:rFonts w:ascii="Times New Roman" w:hAnsi="Times New Roman"/>
                <w:sz w:val="20"/>
                <w:szCs w:val="20"/>
              </w:rPr>
            </w:pPr>
            <w:r w:rsidRPr="008D7E3D">
              <w:rPr>
                <w:rFonts w:ascii="Times New Roman" w:hAnsi="Times New Roman"/>
                <w:sz w:val="20"/>
                <w:szCs w:val="20"/>
              </w:rPr>
              <w:t>544</w:t>
            </w:r>
          </w:p>
        </w:tc>
        <w:tc>
          <w:tcPr>
            <w:tcW w:w="74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vAlign w:val="center"/>
            <w:hideMark/>
          </w:tcPr>
          <w:p w14:paraId="2F4AB32F" w14:textId="77777777" w:rsidR="000E6963" w:rsidRPr="008D7E3D" w:rsidRDefault="000E6963" w:rsidP="00836446">
            <w:pPr>
              <w:jc w:val="center"/>
              <w:rPr>
                <w:rFonts w:ascii="Times New Roman" w:hAnsi="Times New Roman"/>
                <w:sz w:val="20"/>
                <w:szCs w:val="20"/>
              </w:rPr>
            </w:pPr>
            <w:r w:rsidRPr="008D7E3D">
              <w:rPr>
                <w:rFonts w:ascii="Times New Roman" w:hAnsi="Times New Roman"/>
                <w:sz w:val="20"/>
                <w:szCs w:val="20"/>
              </w:rPr>
              <w:t>604</w:t>
            </w:r>
          </w:p>
        </w:tc>
        <w:tc>
          <w:tcPr>
            <w:tcW w:w="800"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vAlign w:val="center"/>
            <w:hideMark/>
          </w:tcPr>
          <w:p w14:paraId="5FC8E2B2" w14:textId="77777777" w:rsidR="000E6963" w:rsidRPr="008D7E3D" w:rsidRDefault="000E6963" w:rsidP="00836446">
            <w:pPr>
              <w:jc w:val="center"/>
              <w:rPr>
                <w:rFonts w:ascii="Times New Roman" w:hAnsi="Times New Roman"/>
                <w:sz w:val="20"/>
                <w:szCs w:val="20"/>
              </w:rPr>
            </w:pPr>
            <w:r w:rsidRPr="008D7E3D">
              <w:rPr>
                <w:rFonts w:ascii="Times New Roman" w:hAnsi="Times New Roman"/>
                <w:sz w:val="20"/>
                <w:szCs w:val="20"/>
              </w:rPr>
              <w:t>111,21</w:t>
            </w:r>
          </w:p>
        </w:tc>
      </w:tr>
      <w:tr w:rsidR="000E6963" w:rsidRPr="008D7E3D" w14:paraId="17545269" w14:textId="77777777" w:rsidTr="00836446">
        <w:trPr>
          <w:trHeight w:val="259"/>
        </w:trPr>
        <w:tc>
          <w:tcPr>
            <w:tcW w:w="582" w:type="dxa"/>
            <w:tcBorders>
              <w:top w:val="nil"/>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center"/>
            <w:hideMark/>
          </w:tcPr>
          <w:p w14:paraId="7A82A90C" w14:textId="77777777" w:rsidR="000E6963" w:rsidRPr="008D7E3D" w:rsidRDefault="000E6963" w:rsidP="00836446">
            <w:pPr>
              <w:jc w:val="center"/>
              <w:rPr>
                <w:rFonts w:ascii="Times New Roman" w:hAnsi="Times New Roman"/>
                <w:sz w:val="20"/>
                <w:szCs w:val="20"/>
              </w:rPr>
            </w:pPr>
            <w:r w:rsidRPr="008D7E3D">
              <w:rPr>
                <w:rFonts w:ascii="Times New Roman" w:hAnsi="Times New Roman"/>
                <w:sz w:val="20"/>
                <w:szCs w:val="20"/>
              </w:rPr>
              <w:lastRenderedPageBreak/>
              <w:t>24</w:t>
            </w:r>
          </w:p>
        </w:tc>
        <w:tc>
          <w:tcPr>
            <w:tcW w:w="2978"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vAlign w:val="center"/>
            <w:hideMark/>
          </w:tcPr>
          <w:p w14:paraId="019C1E3C" w14:textId="77777777" w:rsidR="000E6963" w:rsidRPr="008D7E3D" w:rsidRDefault="000E6963" w:rsidP="00836446">
            <w:pPr>
              <w:jc w:val="center"/>
              <w:rPr>
                <w:rFonts w:ascii="Times New Roman" w:hAnsi="Times New Roman"/>
                <w:sz w:val="20"/>
                <w:szCs w:val="20"/>
              </w:rPr>
            </w:pPr>
            <w:r w:rsidRPr="008D7E3D">
              <w:rPr>
                <w:rFonts w:ascii="Times New Roman" w:hAnsi="Times New Roman"/>
                <w:sz w:val="20"/>
                <w:szCs w:val="20"/>
              </w:rPr>
              <w:t>МБОУ ПРИМОРСКАЯ СОШ</w:t>
            </w:r>
          </w:p>
        </w:tc>
        <w:tc>
          <w:tcPr>
            <w:tcW w:w="1780"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vAlign w:val="center"/>
            <w:hideMark/>
          </w:tcPr>
          <w:p w14:paraId="5D40946D" w14:textId="77777777" w:rsidR="000E6963" w:rsidRPr="008D7E3D" w:rsidRDefault="000E6963" w:rsidP="00836446">
            <w:pPr>
              <w:jc w:val="center"/>
              <w:rPr>
                <w:rFonts w:ascii="Times New Roman" w:hAnsi="Times New Roman"/>
                <w:sz w:val="20"/>
                <w:szCs w:val="20"/>
              </w:rPr>
            </w:pPr>
            <w:r w:rsidRPr="008D7E3D">
              <w:rPr>
                <w:rFonts w:ascii="Times New Roman" w:hAnsi="Times New Roman"/>
                <w:sz w:val="20"/>
                <w:szCs w:val="20"/>
              </w:rPr>
              <w:t>п. Приморский</w:t>
            </w:r>
          </w:p>
        </w:tc>
        <w:tc>
          <w:tcPr>
            <w:tcW w:w="760" w:type="dxa"/>
            <w:tcBorders>
              <w:top w:val="nil"/>
              <w:left w:val="nil"/>
              <w:bottom w:val="single" w:sz="4" w:space="0" w:color="000000"/>
              <w:right w:val="single" w:sz="4" w:space="0" w:color="000000"/>
            </w:tcBorders>
            <w:shd w:val="clear" w:color="auto" w:fill="F4B083"/>
            <w:tcMar>
              <w:top w:w="15" w:type="dxa"/>
              <w:left w:w="15" w:type="dxa"/>
              <w:bottom w:w="0" w:type="dxa"/>
              <w:right w:w="15" w:type="dxa"/>
            </w:tcMar>
            <w:vAlign w:val="center"/>
            <w:hideMark/>
          </w:tcPr>
          <w:p w14:paraId="118AEF05" w14:textId="77777777" w:rsidR="000E6963" w:rsidRPr="008D7E3D" w:rsidRDefault="000E6963" w:rsidP="00836446">
            <w:pPr>
              <w:jc w:val="center"/>
              <w:rPr>
                <w:rFonts w:ascii="Times New Roman" w:hAnsi="Times New Roman"/>
                <w:sz w:val="20"/>
                <w:szCs w:val="20"/>
              </w:rPr>
            </w:pPr>
            <w:r w:rsidRPr="008D7E3D">
              <w:rPr>
                <w:rFonts w:ascii="Times New Roman" w:hAnsi="Times New Roman"/>
                <w:sz w:val="20"/>
                <w:szCs w:val="20"/>
              </w:rPr>
              <w:t>266</w:t>
            </w:r>
          </w:p>
        </w:tc>
        <w:tc>
          <w:tcPr>
            <w:tcW w:w="78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vAlign w:val="center"/>
            <w:hideMark/>
          </w:tcPr>
          <w:p w14:paraId="1A005475" w14:textId="77777777" w:rsidR="000E6963" w:rsidRPr="008D7E3D" w:rsidRDefault="000E6963" w:rsidP="00836446">
            <w:pPr>
              <w:jc w:val="center"/>
              <w:rPr>
                <w:rFonts w:ascii="Times New Roman" w:hAnsi="Times New Roman"/>
                <w:sz w:val="20"/>
                <w:szCs w:val="20"/>
              </w:rPr>
            </w:pPr>
            <w:r w:rsidRPr="008D7E3D">
              <w:rPr>
                <w:rFonts w:ascii="Times New Roman" w:hAnsi="Times New Roman"/>
                <w:sz w:val="20"/>
                <w:szCs w:val="20"/>
              </w:rPr>
              <w:t>106</w:t>
            </w:r>
          </w:p>
        </w:tc>
        <w:tc>
          <w:tcPr>
            <w:tcW w:w="760"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vAlign w:val="center"/>
            <w:hideMark/>
          </w:tcPr>
          <w:p w14:paraId="19B4C47A" w14:textId="77777777" w:rsidR="000E6963" w:rsidRPr="008D7E3D" w:rsidRDefault="000E6963" w:rsidP="00836446">
            <w:pPr>
              <w:jc w:val="center"/>
              <w:rPr>
                <w:rFonts w:ascii="Times New Roman" w:hAnsi="Times New Roman"/>
                <w:sz w:val="20"/>
                <w:szCs w:val="20"/>
              </w:rPr>
            </w:pPr>
            <w:r w:rsidRPr="008D7E3D">
              <w:rPr>
                <w:rFonts w:ascii="Times New Roman" w:hAnsi="Times New Roman"/>
                <w:sz w:val="20"/>
                <w:szCs w:val="20"/>
              </w:rPr>
              <w:t>40</w:t>
            </w:r>
          </w:p>
        </w:tc>
        <w:tc>
          <w:tcPr>
            <w:tcW w:w="76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vAlign w:val="center"/>
            <w:hideMark/>
          </w:tcPr>
          <w:p w14:paraId="46E24A19" w14:textId="77777777" w:rsidR="000E6963" w:rsidRPr="008D7E3D" w:rsidRDefault="000E6963" w:rsidP="00836446">
            <w:pPr>
              <w:jc w:val="center"/>
              <w:rPr>
                <w:rFonts w:ascii="Times New Roman" w:hAnsi="Times New Roman"/>
                <w:sz w:val="20"/>
                <w:szCs w:val="20"/>
              </w:rPr>
            </w:pPr>
            <w:r w:rsidRPr="008D7E3D">
              <w:rPr>
                <w:rFonts w:ascii="Times New Roman" w:hAnsi="Times New Roman"/>
                <w:sz w:val="20"/>
                <w:szCs w:val="20"/>
              </w:rPr>
              <w:t>249</w:t>
            </w:r>
          </w:p>
        </w:tc>
        <w:tc>
          <w:tcPr>
            <w:tcW w:w="760"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vAlign w:val="center"/>
            <w:hideMark/>
          </w:tcPr>
          <w:p w14:paraId="72416963" w14:textId="77777777" w:rsidR="000E6963" w:rsidRPr="008D7E3D" w:rsidRDefault="000E6963" w:rsidP="00836446">
            <w:pPr>
              <w:jc w:val="center"/>
              <w:rPr>
                <w:rFonts w:ascii="Times New Roman" w:hAnsi="Times New Roman"/>
                <w:sz w:val="20"/>
                <w:szCs w:val="20"/>
              </w:rPr>
            </w:pPr>
            <w:r w:rsidRPr="008D7E3D">
              <w:rPr>
                <w:rFonts w:ascii="Times New Roman" w:hAnsi="Times New Roman"/>
                <w:sz w:val="20"/>
                <w:szCs w:val="20"/>
              </w:rPr>
              <w:t>234,91</w:t>
            </w:r>
          </w:p>
        </w:tc>
        <w:tc>
          <w:tcPr>
            <w:tcW w:w="780" w:type="dxa"/>
            <w:tcBorders>
              <w:top w:val="nil"/>
              <w:left w:val="nil"/>
              <w:bottom w:val="single" w:sz="4" w:space="0" w:color="000000"/>
              <w:right w:val="single" w:sz="4" w:space="0" w:color="000000"/>
            </w:tcBorders>
            <w:shd w:val="clear" w:color="auto" w:fill="F4B083"/>
            <w:tcMar>
              <w:top w:w="15" w:type="dxa"/>
              <w:left w:w="15" w:type="dxa"/>
              <w:bottom w:w="0" w:type="dxa"/>
              <w:right w:w="15" w:type="dxa"/>
            </w:tcMar>
            <w:vAlign w:val="center"/>
            <w:hideMark/>
          </w:tcPr>
          <w:p w14:paraId="5274DFAB" w14:textId="77777777" w:rsidR="000E6963" w:rsidRPr="008D7E3D" w:rsidRDefault="000E6963" w:rsidP="00836446">
            <w:pPr>
              <w:jc w:val="center"/>
              <w:rPr>
                <w:rFonts w:ascii="Times New Roman" w:hAnsi="Times New Roman"/>
                <w:sz w:val="20"/>
                <w:szCs w:val="20"/>
              </w:rPr>
            </w:pPr>
            <w:r w:rsidRPr="008D7E3D">
              <w:rPr>
                <w:rFonts w:ascii="Times New Roman" w:hAnsi="Times New Roman"/>
                <w:sz w:val="20"/>
                <w:szCs w:val="20"/>
              </w:rPr>
              <w:t>74</w:t>
            </w:r>
          </w:p>
        </w:tc>
        <w:tc>
          <w:tcPr>
            <w:tcW w:w="76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vAlign w:val="center"/>
            <w:hideMark/>
          </w:tcPr>
          <w:p w14:paraId="68B581C1" w14:textId="77777777" w:rsidR="000E6963" w:rsidRPr="008D7E3D" w:rsidRDefault="000E6963" w:rsidP="00836446">
            <w:pPr>
              <w:jc w:val="center"/>
              <w:rPr>
                <w:rFonts w:ascii="Times New Roman" w:hAnsi="Times New Roman"/>
                <w:sz w:val="20"/>
                <w:szCs w:val="20"/>
              </w:rPr>
            </w:pPr>
            <w:r w:rsidRPr="008D7E3D">
              <w:rPr>
                <w:rFonts w:ascii="Times New Roman" w:hAnsi="Times New Roman"/>
                <w:sz w:val="20"/>
                <w:szCs w:val="20"/>
              </w:rPr>
              <w:t>30</w:t>
            </w:r>
          </w:p>
        </w:tc>
        <w:tc>
          <w:tcPr>
            <w:tcW w:w="760"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vAlign w:val="center"/>
            <w:hideMark/>
          </w:tcPr>
          <w:p w14:paraId="163FB2C4" w14:textId="77777777" w:rsidR="000E6963" w:rsidRPr="008D7E3D" w:rsidRDefault="000E6963" w:rsidP="00836446">
            <w:pPr>
              <w:jc w:val="center"/>
              <w:rPr>
                <w:rFonts w:ascii="Times New Roman" w:hAnsi="Times New Roman"/>
                <w:sz w:val="20"/>
                <w:szCs w:val="20"/>
              </w:rPr>
            </w:pPr>
            <w:r w:rsidRPr="008D7E3D">
              <w:rPr>
                <w:rFonts w:ascii="Times New Roman" w:hAnsi="Times New Roman"/>
                <w:sz w:val="20"/>
                <w:szCs w:val="20"/>
              </w:rPr>
              <w:t>40</w:t>
            </w:r>
          </w:p>
        </w:tc>
        <w:tc>
          <w:tcPr>
            <w:tcW w:w="76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vAlign w:val="center"/>
            <w:hideMark/>
          </w:tcPr>
          <w:p w14:paraId="24B9C107" w14:textId="77777777" w:rsidR="000E6963" w:rsidRPr="008D7E3D" w:rsidRDefault="000E6963" w:rsidP="00836446">
            <w:pPr>
              <w:jc w:val="center"/>
              <w:rPr>
                <w:rFonts w:ascii="Times New Roman" w:hAnsi="Times New Roman"/>
                <w:sz w:val="20"/>
                <w:szCs w:val="20"/>
              </w:rPr>
            </w:pPr>
            <w:r w:rsidRPr="008D7E3D">
              <w:rPr>
                <w:rFonts w:ascii="Times New Roman" w:hAnsi="Times New Roman"/>
                <w:sz w:val="20"/>
                <w:szCs w:val="20"/>
              </w:rPr>
              <w:t>153</w:t>
            </w:r>
          </w:p>
        </w:tc>
        <w:tc>
          <w:tcPr>
            <w:tcW w:w="760"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vAlign w:val="center"/>
            <w:hideMark/>
          </w:tcPr>
          <w:p w14:paraId="052EE963" w14:textId="77777777" w:rsidR="000E6963" w:rsidRPr="008D7E3D" w:rsidRDefault="000E6963" w:rsidP="00836446">
            <w:pPr>
              <w:jc w:val="center"/>
              <w:rPr>
                <w:rFonts w:ascii="Times New Roman" w:hAnsi="Times New Roman"/>
                <w:sz w:val="20"/>
                <w:szCs w:val="20"/>
              </w:rPr>
            </w:pPr>
            <w:r w:rsidRPr="008D7E3D">
              <w:rPr>
                <w:rFonts w:ascii="Times New Roman" w:hAnsi="Times New Roman"/>
                <w:sz w:val="20"/>
                <w:szCs w:val="20"/>
              </w:rPr>
              <w:t>510</w:t>
            </w:r>
          </w:p>
        </w:tc>
        <w:tc>
          <w:tcPr>
            <w:tcW w:w="80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vAlign w:val="center"/>
            <w:hideMark/>
          </w:tcPr>
          <w:p w14:paraId="73BC2526" w14:textId="77777777" w:rsidR="000E6963" w:rsidRPr="008D7E3D" w:rsidRDefault="000E6963" w:rsidP="00836446">
            <w:pPr>
              <w:jc w:val="center"/>
              <w:rPr>
                <w:rFonts w:ascii="Times New Roman" w:hAnsi="Times New Roman"/>
                <w:sz w:val="20"/>
                <w:szCs w:val="20"/>
              </w:rPr>
            </w:pPr>
            <w:r w:rsidRPr="008D7E3D">
              <w:rPr>
                <w:rFonts w:ascii="Times New Roman" w:hAnsi="Times New Roman"/>
                <w:sz w:val="20"/>
                <w:szCs w:val="20"/>
              </w:rPr>
              <w:t>136</w:t>
            </w:r>
          </w:p>
        </w:tc>
        <w:tc>
          <w:tcPr>
            <w:tcW w:w="74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vAlign w:val="center"/>
            <w:hideMark/>
          </w:tcPr>
          <w:p w14:paraId="13EA06C3" w14:textId="77777777" w:rsidR="000E6963" w:rsidRPr="008D7E3D" w:rsidRDefault="000E6963" w:rsidP="00836446">
            <w:pPr>
              <w:jc w:val="center"/>
              <w:rPr>
                <w:rFonts w:ascii="Times New Roman" w:hAnsi="Times New Roman"/>
                <w:sz w:val="20"/>
                <w:szCs w:val="20"/>
              </w:rPr>
            </w:pPr>
            <w:r w:rsidRPr="008D7E3D">
              <w:rPr>
                <w:rFonts w:ascii="Times New Roman" w:hAnsi="Times New Roman"/>
                <w:sz w:val="20"/>
                <w:szCs w:val="20"/>
              </w:rPr>
              <w:t>402</w:t>
            </w:r>
          </w:p>
        </w:tc>
        <w:tc>
          <w:tcPr>
            <w:tcW w:w="800"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vAlign w:val="center"/>
            <w:hideMark/>
          </w:tcPr>
          <w:p w14:paraId="1412264F" w14:textId="77777777" w:rsidR="000E6963" w:rsidRPr="008D7E3D" w:rsidRDefault="000E6963" w:rsidP="00836446">
            <w:pPr>
              <w:jc w:val="center"/>
              <w:rPr>
                <w:rFonts w:ascii="Times New Roman" w:hAnsi="Times New Roman"/>
                <w:sz w:val="20"/>
                <w:szCs w:val="20"/>
              </w:rPr>
            </w:pPr>
            <w:r w:rsidRPr="008D7E3D">
              <w:rPr>
                <w:rFonts w:ascii="Times New Roman" w:hAnsi="Times New Roman"/>
                <w:sz w:val="20"/>
                <w:szCs w:val="20"/>
              </w:rPr>
              <w:t>295,59</w:t>
            </w:r>
          </w:p>
        </w:tc>
      </w:tr>
      <w:tr w:rsidR="000E6963" w:rsidRPr="008D7E3D" w14:paraId="17BF4228" w14:textId="77777777" w:rsidTr="00836446">
        <w:trPr>
          <w:trHeight w:val="259"/>
        </w:trPr>
        <w:tc>
          <w:tcPr>
            <w:tcW w:w="582" w:type="dxa"/>
            <w:tcBorders>
              <w:top w:val="nil"/>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center"/>
            <w:hideMark/>
          </w:tcPr>
          <w:p w14:paraId="18EA31FB" w14:textId="77777777" w:rsidR="000E6963" w:rsidRPr="008D7E3D" w:rsidRDefault="000E6963" w:rsidP="00836446">
            <w:pPr>
              <w:jc w:val="center"/>
              <w:rPr>
                <w:rFonts w:ascii="Times New Roman" w:hAnsi="Times New Roman"/>
                <w:sz w:val="20"/>
                <w:szCs w:val="20"/>
              </w:rPr>
            </w:pPr>
            <w:r w:rsidRPr="008D7E3D">
              <w:rPr>
                <w:rFonts w:ascii="Times New Roman" w:hAnsi="Times New Roman"/>
                <w:sz w:val="20"/>
                <w:szCs w:val="20"/>
              </w:rPr>
              <w:t>25</w:t>
            </w:r>
          </w:p>
        </w:tc>
        <w:tc>
          <w:tcPr>
            <w:tcW w:w="2978"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vAlign w:val="center"/>
            <w:hideMark/>
          </w:tcPr>
          <w:p w14:paraId="6B8C279F" w14:textId="77777777" w:rsidR="000E6963" w:rsidRPr="008D7E3D" w:rsidRDefault="000E6963" w:rsidP="00836446">
            <w:pPr>
              <w:jc w:val="center"/>
              <w:rPr>
                <w:rFonts w:ascii="Times New Roman" w:hAnsi="Times New Roman"/>
                <w:sz w:val="20"/>
                <w:szCs w:val="20"/>
              </w:rPr>
            </w:pPr>
            <w:r w:rsidRPr="008D7E3D">
              <w:rPr>
                <w:rFonts w:ascii="Times New Roman" w:hAnsi="Times New Roman"/>
                <w:sz w:val="20"/>
                <w:szCs w:val="20"/>
              </w:rPr>
              <w:t>МБОУ РАССВЕТСКАЯ ООШ</w:t>
            </w:r>
          </w:p>
        </w:tc>
        <w:tc>
          <w:tcPr>
            <w:tcW w:w="1780"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vAlign w:val="center"/>
            <w:hideMark/>
          </w:tcPr>
          <w:p w14:paraId="7AD8FCDD" w14:textId="77777777" w:rsidR="000E6963" w:rsidRPr="008D7E3D" w:rsidRDefault="000E6963" w:rsidP="00836446">
            <w:pPr>
              <w:jc w:val="center"/>
              <w:rPr>
                <w:rFonts w:ascii="Times New Roman" w:hAnsi="Times New Roman"/>
                <w:sz w:val="20"/>
                <w:szCs w:val="20"/>
              </w:rPr>
            </w:pPr>
            <w:r w:rsidRPr="008D7E3D">
              <w:rPr>
                <w:rFonts w:ascii="Times New Roman" w:hAnsi="Times New Roman"/>
                <w:sz w:val="20"/>
                <w:szCs w:val="20"/>
              </w:rPr>
              <w:t>с. Рассвет</w:t>
            </w:r>
          </w:p>
        </w:tc>
        <w:tc>
          <w:tcPr>
            <w:tcW w:w="760" w:type="dxa"/>
            <w:tcBorders>
              <w:top w:val="nil"/>
              <w:left w:val="nil"/>
              <w:bottom w:val="single" w:sz="4" w:space="0" w:color="000000"/>
              <w:right w:val="single" w:sz="4" w:space="0" w:color="000000"/>
            </w:tcBorders>
            <w:shd w:val="clear" w:color="auto" w:fill="F4B083"/>
            <w:tcMar>
              <w:top w:w="15" w:type="dxa"/>
              <w:left w:w="15" w:type="dxa"/>
              <w:bottom w:w="0" w:type="dxa"/>
              <w:right w:w="15" w:type="dxa"/>
            </w:tcMar>
            <w:vAlign w:val="center"/>
            <w:hideMark/>
          </w:tcPr>
          <w:p w14:paraId="71699F18" w14:textId="77777777" w:rsidR="000E6963" w:rsidRPr="008D7E3D" w:rsidRDefault="000E6963" w:rsidP="00836446">
            <w:pPr>
              <w:jc w:val="center"/>
              <w:rPr>
                <w:rFonts w:ascii="Times New Roman" w:hAnsi="Times New Roman"/>
                <w:sz w:val="20"/>
                <w:szCs w:val="20"/>
              </w:rPr>
            </w:pPr>
            <w:r w:rsidRPr="008D7E3D">
              <w:rPr>
                <w:rFonts w:ascii="Times New Roman" w:hAnsi="Times New Roman"/>
                <w:sz w:val="20"/>
                <w:szCs w:val="20"/>
              </w:rPr>
              <w:t>27</w:t>
            </w:r>
          </w:p>
        </w:tc>
        <w:tc>
          <w:tcPr>
            <w:tcW w:w="78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vAlign w:val="center"/>
            <w:hideMark/>
          </w:tcPr>
          <w:p w14:paraId="7C0962D0" w14:textId="77777777" w:rsidR="000E6963" w:rsidRPr="008D7E3D" w:rsidRDefault="000E6963" w:rsidP="00836446">
            <w:pPr>
              <w:jc w:val="center"/>
              <w:rPr>
                <w:rFonts w:ascii="Times New Roman" w:hAnsi="Times New Roman"/>
                <w:sz w:val="20"/>
                <w:szCs w:val="20"/>
              </w:rPr>
            </w:pPr>
            <w:r w:rsidRPr="008D7E3D">
              <w:rPr>
                <w:rFonts w:ascii="Times New Roman" w:hAnsi="Times New Roman"/>
                <w:sz w:val="20"/>
                <w:szCs w:val="20"/>
              </w:rPr>
              <w:t>11</w:t>
            </w:r>
          </w:p>
        </w:tc>
        <w:tc>
          <w:tcPr>
            <w:tcW w:w="760"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vAlign w:val="center"/>
            <w:hideMark/>
          </w:tcPr>
          <w:p w14:paraId="0F20B296" w14:textId="77777777" w:rsidR="000E6963" w:rsidRPr="008D7E3D" w:rsidRDefault="000E6963" w:rsidP="00836446">
            <w:pPr>
              <w:jc w:val="center"/>
              <w:rPr>
                <w:rFonts w:ascii="Times New Roman" w:hAnsi="Times New Roman"/>
                <w:sz w:val="20"/>
                <w:szCs w:val="20"/>
              </w:rPr>
            </w:pPr>
            <w:r w:rsidRPr="008D7E3D">
              <w:rPr>
                <w:rFonts w:ascii="Times New Roman" w:hAnsi="Times New Roman"/>
                <w:sz w:val="20"/>
                <w:szCs w:val="20"/>
              </w:rPr>
              <w:t>40</w:t>
            </w:r>
          </w:p>
        </w:tc>
        <w:tc>
          <w:tcPr>
            <w:tcW w:w="76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vAlign w:val="center"/>
            <w:hideMark/>
          </w:tcPr>
          <w:p w14:paraId="746FE30E" w14:textId="77777777" w:rsidR="000E6963" w:rsidRPr="008D7E3D" w:rsidRDefault="000E6963" w:rsidP="00836446">
            <w:pPr>
              <w:jc w:val="center"/>
              <w:rPr>
                <w:rFonts w:ascii="Times New Roman" w:hAnsi="Times New Roman"/>
                <w:sz w:val="20"/>
                <w:szCs w:val="20"/>
              </w:rPr>
            </w:pPr>
            <w:r w:rsidRPr="008D7E3D">
              <w:rPr>
                <w:rFonts w:ascii="Times New Roman" w:hAnsi="Times New Roman"/>
                <w:sz w:val="20"/>
                <w:szCs w:val="20"/>
              </w:rPr>
              <w:t>14</w:t>
            </w:r>
          </w:p>
        </w:tc>
        <w:tc>
          <w:tcPr>
            <w:tcW w:w="760"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vAlign w:val="center"/>
            <w:hideMark/>
          </w:tcPr>
          <w:p w14:paraId="036683A1" w14:textId="77777777" w:rsidR="000E6963" w:rsidRPr="008D7E3D" w:rsidRDefault="000E6963" w:rsidP="00836446">
            <w:pPr>
              <w:jc w:val="center"/>
              <w:rPr>
                <w:rFonts w:ascii="Times New Roman" w:hAnsi="Times New Roman"/>
                <w:sz w:val="20"/>
                <w:szCs w:val="20"/>
              </w:rPr>
            </w:pPr>
            <w:r w:rsidRPr="008D7E3D">
              <w:rPr>
                <w:rFonts w:ascii="Times New Roman" w:hAnsi="Times New Roman"/>
                <w:sz w:val="20"/>
                <w:szCs w:val="20"/>
              </w:rPr>
              <w:t>127,27</w:t>
            </w:r>
          </w:p>
        </w:tc>
        <w:tc>
          <w:tcPr>
            <w:tcW w:w="780" w:type="dxa"/>
            <w:tcBorders>
              <w:top w:val="nil"/>
              <w:left w:val="nil"/>
              <w:bottom w:val="single" w:sz="4" w:space="0" w:color="000000"/>
              <w:right w:val="single" w:sz="4" w:space="0" w:color="000000"/>
            </w:tcBorders>
            <w:shd w:val="clear" w:color="auto" w:fill="F4B083"/>
            <w:tcMar>
              <w:top w:w="15" w:type="dxa"/>
              <w:left w:w="15" w:type="dxa"/>
              <w:bottom w:w="0" w:type="dxa"/>
              <w:right w:w="15" w:type="dxa"/>
            </w:tcMar>
            <w:vAlign w:val="center"/>
            <w:hideMark/>
          </w:tcPr>
          <w:p w14:paraId="0ED46E90" w14:textId="77777777" w:rsidR="000E6963" w:rsidRPr="008D7E3D" w:rsidRDefault="000E6963" w:rsidP="00836446">
            <w:pPr>
              <w:jc w:val="center"/>
              <w:rPr>
                <w:rFonts w:ascii="Times New Roman" w:hAnsi="Times New Roman"/>
                <w:sz w:val="20"/>
                <w:szCs w:val="20"/>
              </w:rPr>
            </w:pPr>
            <w:r w:rsidRPr="008D7E3D">
              <w:rPr>
                <w:rFonts w:ascii="Times New Roman" w:hAnsi="Times New Roman"/>
                <w:sz w:val="20"/>
                <w:szCs w:val="20"/>
              </w:rPr>
              <w:t>8</w:t>
            </w:r>
          </w:p>
        </w:tc>
        <w:tc>
          <w:tcPr>
            <w:tcW w:w="76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vAlign w:val="center"/>
            <w:hideMark/>
          </w:tcPr>
          <w:p w14:paraId="06A25133" w14:textId="77777777" w:rsidR="000E6963" w:rsidRPr="008D7E3D" w:rsidRDefault="000E6963" w:rsidP="00836446">
            <w:pPr>
              <w:jc w:val="center"/>
              <w:rPr>
                <w:rFonts w:ascii="Times New Roman" w:hAnsi="Times New Roman"/>
                <w:sz w:val="20"/>
                <w:szCs w:val="20"/>
              </w:rPr>
            </w:pPr>
            <w:r w:rsidRPr="008D7E3D">
              <w:rPr>
                <w:rFonts w:ascii="Times New Roman" w:hAnsi="Times New Roman"/>
                <w:sz w:val="20"/>
                <w:szCs w:val="20"/>
              </w:rPr>
              <w:t>3</w:t>
            </w:r>
          </w:p>
        </w:tc>
        <w:tc>
          <w:tcPr>
            <w:tcW w:w="760"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vAlign w:val="center"/>
            <w:hideMark/>
          </w:tcPr>
          <w:p w14:paraId="1C11BE90" w14:textId="77777777" w:rsidR="000E6963" w:rsidRPr="008D7E3D" w:rsidRDefault="000E6963" w:rsidP="00836446">
            <w:pPr>
              <w:jc w:val="center"/>
              <w:rPr>
                <w:rFonts w:ascii="Times New Roman" w:hAnsi="Times New Roman"/>
                <w:sz w:val="20"/>
                <w:szCs w:val="20"/>
              </w:rPr>
            </w:pPr>
            <w:r w:rsidRPr="008D7E3D">
              <w:rPr>
                <w:rFonts w:ascii="Times New Roman" w:hAnsi="Times New Roman"/>
                <w:sz w:val="20"/>
                <w:szCs w:val="20"/>
              </w:rPr>
              <w:t>40</w:t>
            </w:r>
          </w:p>
        </w:tc>
        <w:tc>
          <w:tcPr>
            <w:tcW w:w="76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vAlign w:val="center"/>
            <w:hideMark/>
          </w:tcPr>
          <w:p w14:paraId="6FC85428" w14:textId="77777777" w:rsidR="000E6963" w:rsidRPr="008D7E3D" w:rsidRDefault="000E6963" w:rsidP="00836446">
            <w:pPr>
              <w:jc w:val="center"/>
              <w:rPr>
                <w:rFonts w:ascii="Times New Roman" w:hAnsi="Times New Roman"/>
                <w:sz w:val="20"/>
                <w:szCs w:val="20"/>
              </w:rPr>
            </w:pPr>
            <w:r w:rsidRPr="008D7E3D">
              <w:rPr>
                <w:rFonts w:ascii="Times New Roman" w:hAnsi="Times New Roman"/>
                <w:sz w:val="20"/>
                <w:szCs w:val="20"/>
              </w:rPr>
              <w:t>5</w:t>
            </w:r>
          </w:p>
        </w:tc>
        <w:tc>
          <w:tcPr>
            <w:tcW w:w="760"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vAlign w:val="center"/>
            <w:hideMark/>
          </w:tcPr>
          <w:p w14:paraId="7351650F" w14:textId="77777777" w:rsidR="000E6963" w:rsidRPr="008D7E3D" w:rsidRDefault="000E6963" w:rsidP="00836446">
            <w:pPr>
              <w:jc w:val="center"/>
              <w:rPr>
                <w:rFonts w:ascii="Times New Roman" w:hAnsi="Times New Roman"/>
                <w:sz w:val="20"/>
                <w:szCs w:val="20"/>
              </w:rPr>
            </w:pPr>
            <w:r w:rsidRPr="008D7E3D">
              <w:rPr>
                <w:rFonts w:ascii="Times New Roman" w:hAnsi="Times New Roman"/>
                <w:sz w:val="20"/>
                <w:szCs w:val="20"/>
              </w:rPr>
              <w:t>166,67</w:t>
            </w:r>
          </w:p>
        </w:tc>
        <w:tc>
          <w:tcPr>
            <w:tcW w:w="80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vAlign w:val="center"/>
            <w:hideMark/>
          </w:tcPr>
          <w:p w14:paraId="149EEB42" w14:textId="77777777" w:rsidR="000E6963" w:rsidRPr="008D7E3D" w:rsidRDefault="000E6963" w:rsidP="00836446">
            <w:pPr>
              <w:jc w:val="center"/>
              <w:rPr>
                <w:rFonts w:ascii="Times New Roman" w:hAnsi="Times New Roman"/>
                <w:sz w:val="20"/>
                <w:szCs w:val="20"/>
              </w:rPr>
            </w:pPr>
            <w:r w:rsidRPr="008D7E3D">
              <w:rPr>
                <w:rFonts w:ascii="Times New Roman" w:hAnsi="Times New Roman"/>
                <w:sz w:val="20"/>
                <w:szCs w:val="20"/>
              </w:rPr>
              <w:t>14</w:t>
            </w:r>
          </w:p>
        </w:tc>
        <w:tc>
          <w:tcPr>
            <w:tcW w:w="74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vAlign w:val="center"/>
            <w:hideMark/>
          </w:tcPr>
          <w:p w14:paraId="2FB411BA" w14:textId="77777777" w:rsidR="000E6963" w:rsidRPr="008D7E3D" w:rsidRDefault="000E6963" w:rsidP="00836446">
            <w:pPr>
              <w:jc w:val="center"/>
              <w:rPr>
                <w:rFonts w:ascii="Times New Roman" w:hAnsi="Times New Roman"/>
                <w:sz w:val="20"/>
                <w:szCs w:val="20"/>
              </w:rPr>
            </w:pPr>
            <w:r w:rsidRPr="008D7E3D">
              <w:rPr>
                <w:rFonts w:ascii="Times New Roman" w:hAnsi="Times New Roman"/>
                <w:sz w:val="20"/>
                <w:szCs w:val="20"/>
              </w:rPr>
              <w:t>19</w:t>
            </w:r>
          </w:p>
        </w:tc>
        <w:tc>
          <w:tcPr>
            <w:tcW w:w="800"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vAlign w:val="center"/>
            <w:hideMark/>
          </w:tcPr>
          <w:p w14:paraId="2A18E2BD" w14:textId="77777777" w:rsidR="000E6963" w:rsidRPr="008D7E3D" w:rsidRDefault="000E6963" w:rsidP="00836446">
            <w:pPr>
              <w:jc w:val="center"/>
              <w:rPr>
                <w:rFonts w:ascii="Times New Roman" w:hAnsi="Times New Roman"/>
                <w:sz w:val="20"/>
                <w:szCs w:val="20"/>
              </w:rPr>
            </w:pPr>
            <w:r w:rsidRPr="008D7E3D">
              <w:rPr>
                <w:rFonts w:ascii="Times New Roman" w:hAnsi="Times New Roman"/>
                <w:sz w:val="20"/>
                <w:szCs w:val="20"/>
              </w:rPr>
              <w:t>135,71</w:t>
            </w:r>
          </w:p>
        </w:tc>
      </w:tr>
      <w:tr w:rsidR="000E6963" w:rsidRPr="008D7E3D" w14:paraId="20611697" w14:textId="77777777" w:rsidTr="00836446">
        <w:trPr>
          <w:trHeight w:val="522"/>
        </w:trPr>
        <w:tc>
          <w:tcPr>
            <w:tcW w:w="582" w:type="dxa"/>
            <w:tcBorders>
              <w:top w:val="nil"/>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center"/>
            <w:hideMark/>
          </w:tcPr>
          <w:p w14:paraId="1F59B5AD" w14:textId="77777777" w:rsidR="000E6963" w:rsidRPr="008D7E3D" w:rsidRDefault="000E6963" w:rsidP="00836446">
            <w:pPr>
              <w:jc w:val="center"/>
              <w:rPr>
                <w:rFonts w:ascii="Times New Roman" w:hAnsi="Times New Roman"/>
                <w:sz w:val="20"/>
                <w:szCs w:val="20"/>
              </w:rPr>
            </w:pPr>
            <w:r w:rsidRPr="008D7E3D">
              <w:rPr>
                <w:rFonts w:ascii="Times New Roman" w:hAnsi="Times New Roman"/>
                <w:sz w:val="20"/>
                <w:szCs w:val="20"/>
              </w:rPr>
              <w:t>26</w:t>
            </w:r>
          </w:p>
        </w:tc>
        <w:tc>
          <w:tcPr>
            <w:tcW w:w="2978"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vAlign w:val="center"/>
            <w:hideMark/>
          </w:tcPr>
          <w:p w14:paraId="4F9B69B7" w14:textId="77777777" w:rsidR="000E6963" w:rsidRPr="008D7E3D" w:rsidRDefault="000E6963" w:rsidP="00836446">
            <w:pPr>
              <w:jc w:val="center"/>
              <w:rPr>
                <w:rFonts w:ascii="Times New Roman" w:hAnsi="Times New Roman"/>
                <w:sz w:val="20"/>
                <w:szCs w:val="20"/>
              </w:rPr>
            </w:pPr>
            <w:r w:rsidRPr="008D7E3D">
              <w:rPr>
                <w:rFonts w:ascii="Times New Roman" w:hAnsi="Times New Roman"/>
                <w:sz w:val="20"/>
                <w:szCs w:val="20"/>
              </w:rPr>
              <w:t>МБОУ РУССКО-ЯНГУТСКАЯ СОШ</w:t>
            </w:r>
          </w:p>
        </w:tc>
        <w:tc>
          <w:tcPr>
            <w:tcW w:w="1780"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vAlign w:val="center"/>
            <w:hideMark/>
          </w:tcPr>
          <w:p w14:paraId="18337058" w14:textId="77777777" w:rsidR="000E6963" w:rsidRPr="008D7E3D" w:rsidRDefault="000E6963" w:rsidP="00836446">
            <w:pPr>
              <w:jc w:val="center"/>
              <w:rPr>
                <w:rFonts w:ascii="Times New Roman" w:hAnsi="Times New Roman"/>
                <w:sz w:val="20"/>
                <w:szCs w:val="20"/>
              </w:rPr>
            </w:pPr>
            <w:r w:rsidRPr="008D7E3D">
              <w:rPr>
                <w:rFonts w:ascii="Times New Roman" w:hAnsi="Times New Roman"/>
                <w:sz w:val="20"/>
                <w:szCs w:val="20"/>
              </w:rPr>
              <w:t>д. Русские Янгуты</w:t>
            </w:r>
          </w:p>
        </w:tc>
        <w:tc>
          <w:tcPr>
            <w:tcW w:w="760" w:type="dxa"/>
            <w:tcBorders>
              <w:top w:val="nil"/>
              <w:left w:val="nil"/>
              <w:bottom w:val="single" w:sz="4" w:space="0" w:color="000000"/>
              <w:right w:val="single" w:sz="4" w:space="0" w:color="000000"/>
            </w:tcBorders>
            <w:shd w:val="clear" w:color="auto" w:fill="F4B083"/>
            <w:tcMar>
              <w:top w:w="15" w:type="dxa"/>
              <w:left w:w="15" w:type="dxa"/>
              <w:bottom w:w="0" w:type="dxa"/>
              <w:right w:w="15" w:type="dxa"/>
            </w:tcMar>
            <w:vAlign w:val="center"/>
            <w:hideMark/>
          </w:tcPr>
          <w:p w14:paraId="086991CD" w14:textId="77777777" w:rsidR="000E6963" w:rsidRPr="008D7E3D" w:rsidRDefault="000E6963" w:rsidP="00836446">
            <w:pPr>
              <w:jc w:val="center"/>
              <w:rPr>
                <w:rFonts w:ascii="Times New Roman" w:hAnsi="Times New Roman"/>
                <w:sz w:val="20"/>
                <w:szCs w:val="20"/>
              </w:rPr>
            </w:pPr>
            <w:r w:rsidRPr="008D7E3D">
              <w:rPr>
                <w:rFonts w:ascii="Times New Roman" w:hAnsi="Times New Roman"/>
                <w:sz w:val="20"/>
                <w:szCs w:val="20"/>
              </w:rPr>
              <w:t>320</w:t>
            </w:r>
          </w:p>
        </w:tc>
        <w:tc>
          <w:tcPr>
            <w:tcW w:w="78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vAlign w:val="center"/>
            <w:hideMark/>
          </w:tcPr>
          <w:p w14:paraId="550B10EE" w14:textId="77777777" w:rsidR="000E6963" w:rsidRPr="008D7E3D" w:rsidRDefault="000E6963" w:rsidP="00836446">
            <w:pPr>
              <w:jc w:val="center"/>
              <w:rPr>
                <w:rFonts w:ascii="Times New Roman" w:hAnsi="Times New Roman"/>
                <w:sz w:val="20"/>
                <w:szCs w:val="20"/>
              </w:rPr>
            </w:pPr>
            <w:r w:rsidRPr="008D7E3D">
              <w:rPr>
                <w:rFonts w:ascii="Times New Roman" w:hAnsi="Times New Roman"/>
                <w:sz w:val="20"/>
                <w:szCs w:val="20"/>
              </w:rPr>
              <w:t>128</w:t>
            </w:r>
          </w:p>
        </w:tc>
        <w:tc>
          <w:tcPr>
            <w:tcW w:w="760"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vAlign w:val="center"/>
            <w:hideMark/>
          </w:tcPr>
          <w:p w14:paraId="249561CA" w14:textId="77777777" w:rsidR="000E6963" w:rsidRPr="008D7E3D" w:rsidRDefault="000E6963" w:rsidP="00836446">
            <w:pPr>
              <w:jc w:val="center"/>
              <w:rPr>
                <w:rFonts w:ascii="Times New Roman" w:hAnsi="Times New Roman"/>
                <w:sz w:val="20"/>
                <w:szCs w:val="20"/>
              </w:rPr>
            </w:pPr>
            <w:r w:rsidRPr="008D7E3D">
              <w:rPr>
                <w:rFonts w:ascii="Times New Roman" w:hAnsi="Times New Roman"/>
                <w:sz w:val="20"/>
                <w:szCs w:val="20"/>
              </w:rPr>
              <w:t>40</w:t>
            </w:r>
          </w:p>
        </w:tc>
        <w:tc>
          <w:tcPr>
            <w:tcW w:w="76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vAlign w:val="center"/>
            <w:hideMark/>
          </w:tcPr>
          <w:p w14:paraId="11D5485E" w14:textId="77777777" w:rsidR="000E6963" w:rsidRPr="008D7E3D" w:rsidRDefault="000E6963" w:rsidP="00836446">
            <w:pPr>
              <w:jc w:val="center"/>
              <w:rPr>
                <w:rFonts w:ascii="Times New Roman" w:hAnsi="Times New Roman"/>
                <w:sz w:val="20"/>
                <w:szCs w:val="20"/>
              </w:rPr>
            </w:pPr>
            <w:r w:rsidRPr="008D7E3D">
              <w:rPr>
                <w:rFonts w:ascii="Times New Roman" w:hAnsi="Times New Roman"/>
                <w:sz w:val="20"/>
                <w:szCs w:val="20"/>
              </w:rPr>
              <w:t>135</w:t>
            </w:r>
          </w:p>
        </w:tc>
        <w:tc>
          <w:tcPr>
            <w:tcW w:w="760"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vAlign w:val="center"/>
            <w:hideMark/>
          </w:tcPr>
          <w:p w14:paraId="3E460AA7" w14:textId="77777777" w:rsidR="000E6963" w:rsidRPr="008D7E3D" w:rsidRDefault="000E6963" w:rsidP="00836446">
            <w:pPr>
              <w:jc w:val="center"/>
              <w:rPr>
                <w:rFonts w:ascii="Times New Roman" w:hAnsi="Times New Roman"/>
                <w:sz w:val="20"/>
                <w:szCs w:val="20"/>
              </w:rPr>
            </w:pPr>
            <w:r w:rsidRPr="008D7E3D">
              <w:rPr>
                <w:rFonts w:ascii="Times New Roman" w:hAnsi="Times New Roman"/>
                <w:sz w:val="20"/>
                <w:szCs w:val="20"/>
              </w:rPr>
              <w:t>105,47</w:t>
            </w:r>
          </w:p>
        </w:tc>
        <w:tc>
          <w:tcPr>
            <w:tcW w:w="780" w:type="dxa"/>
            <w:tcBorders>
              <w:top w:val="nil"/>
              <w:left w:val="nil"/>
              <w:bottom w:val="single" w:sz="4" w:space="0" w:color="000000"/>
              <w:right w:val="single" w:sz="4" w:space="0" w:color="000000"/>
            </w:tcBorders>
            <w:shd w:val="clear" w:color="auto" w:fill="F4B083"/>
            <w:tcMar>
              <w:top w:w="15" w:type="dxa"/>
              <w:left w:w="15" w:type="dxa"/>
              <w:bottom w:w="0" w:type="dxa"/>
              <w:right w:w="15" w:type="dxa"/>
            </w:tcMar>
            <w:vAlign w:val="center"/>
            <w:hideMark/>
          </w:tcPr>
          <w:p w14:paraId="20136D9B" w14:textId="77777777" w:rsidR="000E6963" w:rsidRPr="008D7E3D" w:rsidRDefault="000E6963" w:rsidP="00836446">
            <w:pPr>
              <w:jc w:val="center"/>
              <w:rPr>
                <w:rFonts w:ascii="Times New Roman" w:hAnsi="Times New Roman"/>
                <w:sz w:val="20"/>
                <w:szCs w:val="20"/>
              </w:rPr>
            </w:pPr>
            <w:r w:rsidRPr="008D7E3D">
              <w:rPr>
                <w:rFonts w:ascii="Times New Roman" w:hAnsi="Times New Roman"/>
                <w:sz w:val="20"/>
                <w:szCs w:val="20"/>
              </w:rPr>
              <w:t>21</w:t>
            </w:r>
          </w:p>
        </w:tc>
        <w:tc>
          <w:tcPr>
            <w:tcW w:w="76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vAlign w:val="center"/>
            <w:hideMark/>
          </w:tcPr>
          <w:p w14:paraId="24608AFB" w14:textId="77777777" w:rsidR="000E6963" w:rsidRPr="008D7E3D" w:rsidRDefault="000E6963" w:rsidP="00836446">
            <w:pPr>
              <w:jc w:val="center"/>
              <w:rPr>
                <w:rFonts w:ascii="Times New Roman" w:hAnsi="Times New Roman"/>
                <w:sz w:val="20"/>
                <w:szCs w:val="20"/>
              </w:rPr>
            </w:pPr>
            <w:r w:rsidRPr="008D7E3D">
              <w:rPr>
                <w:rFonts w:ascii="Times New Roman" w:hAnsi="Times New Roman"/>
                <w:sz w:val="20"/>
                <w:szCs w:val="20"/>
              </w:rPr>
              <w:t>8</w:t>
            </w:r>
          </w:p>
        </w:tc>
        <w:tc>
          <w:tcPr>
            <w:tcW w:w="760"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vAlign w:val="center"/>
            <w:hideMark/>
          </w:tcPr>
          <w:p w14:paraId="26C09773" w14:textId="77777777" w:rsidR="000E6963" w:rsidRPr="008D7E3D" w:rsidRDefault="000E6963" w:rsidP="00836446">
            <w:pPr>
              <w:jc w:val="center"/>
              <w:rPr>
                <w:rFonts w:ascii="Times New Roman" w:hAnsi="Times New Roman"/>
                <w:sz w:val="20"/>
                <w:szCs w:val="20"/>
              </w:rPr>
            </w:pPr>
            <w:r w:rsidRPr="008D7E3D">
              <w:rPr>
                <w:rFonts w:ascii="Times New Roman" w:hAnsi="Times New Roman"/>
                <w:sz w:val="20"/>
                <w:szCs w:val="20"/>
              </w:rPr>
              <w:t>40</w:t>
            </w:r>
          </w:p>
        </w:tc>
        <w:tc>
          <w:tcPr>
            <w:tcW w:w="76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vAlign w:val="center"/>
            <w:hideMark/>
          </w:tcPr>
          <w:p w14:paraId="457EEF91" w14:textId="77777777" w:rsidR="000E6963" w:rsidRPr="008D7E3D" w:rsidRDefault="000E6963" w:rsidP="00836446">
            <w:pPr>
              <w:jc w:val="center"/>
              <w:rPr>
                <w:rFonts w:ascii="Times New Roman" w:hAnsi="Times New Roman"/>
                <w:sz w:val="20"/>
                <w:szCs w:val="20"/>
              </w:rPr>
            </w:pPr>
            <w:r w:rsidRPr="008D7E3D">
              <w:rPr>
                <w:rFonts w:ascii="Times New Roman" w:hAnsi="Times New Roman"/>
                <w:sz w:val="20"/>
                <w:szCs w:val="20"/>
              </w:rPr>
              <w:t>48</w:t>
            </w:r>
          </w:p>
        </w:tc>
        <w:tc>
          <w:tcPr>
            <w:tcW w:w="760"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vAlign w:val="center"/>
            <w:hideMark/>
          </w:tcPr>
          <w:p w14:paraId="31B970E2" w14:textId="77777777" w:rsidR="000E6963" w:rsidRPr="008D7E3D" w:rsidRDefault="000E6963" w:rsidP="00836446">
            <w:pPr>
              <w:jc w:val="center"/>
              <w:rPr>
                <w:rFonts w:ascii="Times New Roman" w:hAnsi="Times New Roman"/>
                <w:sz w:val="20"/>
                <w:szCs w:val="20"/>
              </w:rPr>
            </w:pPr>
            <w:r w:rsidRPr="008D7E3D">
              <w:rPr>
                <w:rFonts w:ascii="Times New Roman" w:hAnsi="Times New Roman"/>
                <w:sz w:val="20"/>
                <w:szCs w:val="20"/>
              </w:rPr>
              <w:t>600</w:t>
            </w:r>
          </w:p>
        </w:tc>
        <w:tc>
          <w:tcPr>
            <w:tcW w:w="80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vAlign w:val="center"/>
            <w:hideMark/>
          </w:tcPr>
          <w:p w14:paraId="322C5476" w14:textId="77777777" w:rsidR="000E6963" w:rsidRPr="008D7E3D" w:rsidRDefault="000E6963" w:rsidP="00836446">
            <w:pPr>
              <w:jc w:val="center"/>
              <w:rPr>
                <w:rFonts w:ascii="Times New Roman" w:hAnsi="Times New Roman"/>
                <w:sz w:val="20"/>
                <w:szCs w:val="20"/>
              </w:rPr>
            </w:pPr>
            <w:r w:rsidRPr="008D7E3D">
              <w:rPr>
                <w:rFonts w:ascii="Times New Roman" w:hAnsi="Times New Roman"/>
                <w:sz w:val="20"/>
                <w:szCs w:val="20"/>
              </w:rPr>
              <w:t>136</w:t>
            </w:r>
          </w:p>
        </w:tc>
        <w:tc>
          <w:tcPr>
            <w:tcW w:w="74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vAlign w:val="center"/>
            <w:hideMark/>
          </w:tcPr>
          <w:p w14:paraId="69B0FBD8" w14:textId="77777777" w:rsidR="000E6963" w:rsidRPr="008D7E3D" w:rsidRDefault="000E6963" w:rsidP="00836446">
            <w:pPr>
              <w:jc w:val="center"/>
              <w:rPr>
                <w:rFonts w:ascii="Times New Roman" w:hAnsi="Times New Roman"/>
                <w:sz w:val="20"/>
                <w:szCs w:val="20"/>
              </w:rPr>
            </w:pPr>
            <w:r w:rsidRPr="008D7E3D">
              <w:rPr>
                <w:rFonts w:ascii="Times New Roman" w:hAnsi="Times New Roman"/>
                <w:sz w:val="20"/>
                <w:szCs w:val="20"/>
              </w:rPr>
              <w:t>183</w:t>
            </w:r>
          </w:p>
        </w:tc>
        <w:tc>
          <w:tcPr>
            <w:tcW w:w="800"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vAlign w:val="center"/>
            <w:hideMark/>
          </w:tcPr>
          <w:p w14:paraId="45BA8A86" w14:textId="77777777" w:rsidR="000E6963" w:rsidRPr="008D7E3D" w:rsidRDefault="000E6963" w:rsidP="00836446">
            <w:pPr>
              <w:jc w:val="center"/>
              <w:rPr>
                <w:rFonts w:ascii="Times New Roman" w:hAnsi="Times New Roman"/>
                <w:sz w:val="20"/>
                <w:szCs w:val="20"/>
              </w:rPr>
            </w:pPr>
            <w:r w:rsidRPr="008D7E3D">
              <w:rPr>
                <w:rFonts w:ascii="Times New Roman" w:hAnsi="Times New Roman"/>
                <w:sz w:val="20"/>
                <w:szCs w:val="20"/>
              </w:rPr>
              <w:t>135,29</w:t>
            </w:r>
          </w:p>
        </w:tc>
      </w:tr>
      <w:tr w:rsidR="000E6963" w:rsidRPr="008D7E3D" w14:paraId="5AA86EAB" w14:textId="77777777" w:rsidTr="00836446">
        <w:trPr>
          <w:trHeight w:val="259"/>
        </w:trPr>
        <w:tc>
          <w:tcPr>
            <w:tcW w:w="582" w:type="dxa"/>
            <w:tcBorders>
              <w:top w:val="nil"/>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center"/>
            <w:hideMark/>
          </w:tcPr>
          <w:p w14:paraId="47AC6583" w14:textId="77777777" w:rsidR="000E6963" w:rsidRPr="008D7E3D" w:rsidRDefault="000E6963" w:rsidP="00836446">
            <w:pPr>
              <w:jc w:val="center"/>
              <w:rPr>
                <w:rFonts w:ascii="Times New Roman" w:hAnsi="Times New Roman"/>
                <w:sz w:val="20"/>
                <w:szCs w:val="20"/>
              </w:rPr>
            </w:pPr>
            <w:r w:rsidRPr="008D7E3D">
              <w:rPr>
                <w:rFonts w:ascii="Times New Roman" w:hAnsi="Times New Roman"/>
                <w:sz w:val="20"/>
                <w:szCs w:val="20"/>
              </w:rPr>
              <w:t>27</w:t>
            </w:r>
          </w:p>
        </w:tc>
        <w:tc>
          <w:tcPr>
            <w:tcW w:w="2978"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vAlign w:val="center"/>
            <w:hideMark/>
          </w:tcPr>
          <w:p w14:paraId="3BBF3772" w14:textId="77777777" w:rsidR="000E6963" w:rsidRPr="008D7E3D" w:rsidRDefault="000E6963" w:rsidP="00836446">
            <w:pPr>
              <w:jc w:val="center"/>
              <w:rPr>
                <w:rFonts w:ascii="Times New Roman" w:hAnsi="Times New Roman"/>
                <w:sz w:val="20"/>
                <w:szCs w:val="20"/>
              </w:rPr>
            </w:pPr>
            <w:r w:rsidRPr="008D7E3D">
              <w:rPr>
                <w:rFonts w:ascii="Times New Roman" w:hAnsi="Times New Roman"/>
                <w:sz w:val="20"/>
                <w:szCs w:val="20"/>
              </w:rPr>
              <w:t>МБОУ УЛЕЙСКАЯ СОШ</w:t>
            </w:r>
          </w:p>
        </w:tc>
        <w:tc>
          <w:tcPr>
            <w:tcW w:w="1780"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vAlign w:val="center"/>
            <w:hideMark/>
          </w:tcPr>
          <w:p w14:paraId="31BED6A0" w14:textId="77777777" w:rsidR="000E6963" w:rsidRPr="008D7E3D" w:rsidRDefault="000E6963" w:rsidP="00836446">
            <w:pPr>
              <w:jc w:val="center"/>
              <w:rPr>
                <w:rFonts w:ascii="Times New Roman" w:hAnsi="Times New Roman"/>
                <w:sz w:val="20"/>
                <w:szCs w:val="20"/>
              </w:rPr>
            </w:pPr>
            <w:r w:rsidRPr="008D7E3D">
              <w:rPr>
                <w:rFonts w:ascii="Times New Roman" w:hAnsi="Times New Roman"/>
                <w:sz w:val="20"/>
                <w:szCs w:val="20"/>
              </w:rPr>
              <w:t>с. Унгин</w:t>
            </w:r>
          </w:p>
        </w:tc>
        <w:tc>
          <w:tcPr>
            <w:tcW w:w="760" w:type="dxa"/>
            <w:tcBorders>
              <w:top w:val="nil"/>
              <w:left w:val="nil"/>
              <w:bottom w:val="single" w:sz="4" w:space="0" w:color="000000"/>
              <w:right w:val="single" w:sz="4" w:space="0" w:color="000000"/>
            </w:tcBorders>
            <w:shd w:val="clear" w:color="auto" w:fill="F4B083"/>
            <w:tcMar>
              <w:top w:w="15" w:type="dxa"/>
              <w:left w:w="15" w:type="dxa"/>
              <w:bottom w:w="0" w:type="dxa"/>
              <w:right w:w="15" w:type="dxa"/>
            </w:tcMar>
            <w:vAlign w:val="center"/>
            <w:hideMark/>
          </w:tcPr>
          <w:p w14:paraId="013C732C" w14:textId="77777777" w:rsidR="000E6963" w:rsidRPr="008D7E3D" w:rsidRDefault="000E6963" w:rsidP="00836446">
            <w:pPr>
              <w:jc w:val="center"/>
              <w:rPr>
                <w:rFonts w:ascii="Times New Roman" w:hAnsi="Times New Roman"/>
                <w:sz w:val="20"/>
                <w:szCs w:val="20"/>
              </w:rPr>
            </w:pPr>
            <w:r w:rsidRPr="008D7E3D">
              <w:rPr>
                <w:rFonts w:ascii="Times New Roman" w:hAnsi="Times New Roman"/>
                <w:sz w:val="20"/>
                <w:szCs w:val="20"/>
              </w:rPr>
              <w:t>227</w:t>
            </w:r>
          </w:p>
        </w:tc>
        <w:tc>
          <w:tcPr>
            <w:tcW w:w="78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vAlign w:val="center"/>
            <w:hideMark/>
          </w:tcPr>
          <w:p w14:paraId="071B178F" w14:textId="77777777" w:rsidR="000E6963" w:rsidRPr="008D7E3D" w:rsidRDefault="000E6963" w:rsidP="00836446">
            <w:pPr>
              <w:jc w:val="center"/>
              <w:rPr>
                <w:rFonts w:ascii="Times New Roman" w:hAnsi="Times New Roman"/>
                <w:sz w:val="20"/>
                <w:szCs w:val="20"/>
              </w:rPr>
            </w:pPr>
            <w:r w:rsidRPr="008D7E3D">
              <w:rPr>
                <w:rFonts w:ascii="Times New Roman" w:hAnsi="Times New Roman"/>
                <w:sz w:val="20"/>
                <w:szCs w:val="20"/>
              </w:rPr>
              <w:t>91</w:t>
            </w:r>
          </w:p>
        </w:tc>
        <w:tc>
          <w:tcPr>
            <w:tcW w:w="760"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vAlign w:val="center"/>
            <w:hideMark/>
          </w:tcPr>
          <w:p w14:paraId="356381BF" w14:textId="77777777" w:rsidR="000E6963" w:rsidRPr="008D7E3D" w:rsidRDefault="000E6963" w:rsidP="00836446">
            <w:pPr>
              <w:jc w:val="center"/>
              <w:rPr>
                <w:rFonts w:ascii="Times New Roman" w:hAnsi="Times New Roman"/>
                <w:sz w:val="20"/>
                <w:szCs w:val="20"/>
              </w:rPr>
            </w:pPr>
            <w:r w:rsidRPr="008D7E3D">
              <w:rPr>
                <w:rFonts w:ascii="Times New Roman" w:hAnsi="Times New Roman"/>
                <w:sz w:val="20"/>
                <w:szCs w:val="20"/>
              </w:rPr>
              <w:t>40</w:t>
            </w:r>
          </w:p>
        </w:tc>
        <w:tc>
          <w:tcPr>
            <w:tcW w:w="76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vAlign w:val="center"/>
            <w:hideMark/>
          </w:tcPr>
          <w:p w14:paraId="45755597" w14:textId="77777777" w:rsidR="000E6963" w:rsidRPr="008D7E3D" w:rsidRDefault="000E6963" w:rsidP="00836446">
            <w:pPr>
              <w:jc w:val="center"/>
              <w:rPr>
                <w:rFonts w:ascii="Times New Roman" w:hAnsi="Times New Roman"/>
                <w:sz w:val="20"/>
                <w:szCs w:val="20"/>
              </w:rPr>
            </w:pPr>
            <w:r w:rsidRPr="008D7E3D">
              <w:rPr>
                <w:rFonts w:ascii="Times New Roman" w:hAnsi="Times New Roman"/>
                <w:sz w:val="20"/>
                <w:szCs w:val="20"/>
              </w:rPr>
              <w:t>92</w:t>
            </w:r>
          </w:p>
        </w:tc>
        <w:tc>
          <w:tcPr>
            <w:tcW w:w="760"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vAlign w:val="center"/>
            <w:hideMark/>
          </w:tcPr>
          <w:p w14:paraId="416151E1" w14:textId="77777777" w:rsidR="000E6963" w:rsidRPr="008D7E3D" w:rsidRDefault="000E6963" w:rsidP="00836446">
            <w:pPr>
              <w:jc w:val="center"/>
              <w:rPr>
                <w:rFonts w:ascii="Times New Roman" w:hAnsi="Times New Roman"/>
                <w:sz w:val="20"/>
                <w:szCs w:val="20"/>
              </w:rPr>
            </w:pPr>
            <w:r w:rsidRPr="008D7E3D">
              <w:rPr>
                <w:rFonts w:ascii="Times New Roman" w:hAnsi="Times New Roman"/>
                <w:sz w:val="20"/>
                <w:szCs w:val="20"/>
              </w:rPr>
              <w:t>101,1</w:t>
            </w:r>
          </w:p>
        </w:tc>
        <w:tc>
          <w:tcPr>
            <w:tcW w:w="780" w:type="dxa"/>
            <w:tcBorders>
              <w:top w:val="nil"/>
              <w:left w:val="nil"/>
              <w:bottom w:val="single" w:sz="4" w:space="0" w:color="000000"/>
              <w:right w:val="single" w:sz="4" w:space="0" w:color="000000"/>
            </w:tcBorders>
            <w:shd w:val="clear" w:color="auto" w:fill="F4B083"/>
            <w:tcMar>
              <w:top w:w="15" w:type="dxa"/>
              <w:left w:w="15" w:type="dxa"/>
              <w:bottom w:w="0" w:type="dxa"/>
              <w:right w:w="15" w:type="dxa"/>
            </w:tcMar>
            <w:vAlign w:val="center"/>
            <w:hideMark/>
          </w:tcPr>
          <w:p w14:paraId="4D8EFE47" w14:textId="77777777" w:rsidR="000E6963" w:rsidRPr="008D7E3D" w:rsidRDefault="000E6963" w:rsidP="00836446">
            <w:pPr>
              <w:jc w:val="center"/>
              <w:rPr>
                <w:rFonts w:ascii="Times New Roman" w:hAnsi="Times New Roman"/>
                <w:sz w:val="20"/>
                <w:szCs w:val="20"/>
              </w:rPr>
            </w:pPr>
            <w:r w:rsidRPr="008D7E3D">
              <w:rPr>
                <w:rFonts w:ascii="Times New Roman" w:hAnsi="Times New Roman"/>
                <w:sz w:val="20"/>
                <w:szCs w:val="20"/>
              </w:rPr>
              <w:t>65</w:t>
            </w:r>
          </w:p>
        </w:tc>
        <w:tc>
          <w:tcPr>
            <w:tcW w:w="76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vAlign w:val="center"/>
            <w:hideMark/>
          </w:tcPr>
          <w:p w14:paraId="01BDC5F5" w14:textId="77777777" w:rsidR="000E6963" w:rsidRPr="008D7E3D" w:rsidRDefault="000E6963" w:rsidP="00836446">
            <w:pPr>
              <w:jc w:val="center"/>
              <w:rPr>
                <w:rFonts w:ascii="Times New Roman" w:hAnsi="Times New Roman"/>
                <w:sz w:val="20"/>
                <w:szCs w:val="20"/>
              </w:rPr>
            </w:pPr>
            <w:r w:rsidRPr="008D7E3D">
              <w:rPr>
                <w:rFonts w:ascii="Times New Roman" w:hAnsi="Times New Roman"/>
                <w:sz w:val="20"/>
                <w:szCs w:val="20"/>
              </w:rPr>
              <w:t>26</w:t>
            </w:r>
          </w:p>
        </w:tc>
        <w:tc>
          <w:tcPr>
            <w:tcW w:w="760"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vAlign w:val="center"/>
            <w:hideMark/>
          </w:tcPr>
          <w:p w14:paraId="68600B83" w14:textId="77777777" w:rsidR="000E6963" w:rsidRPr="008D7E3D" w:rsidRDefault="000E6963" w:rsidP="00836446">
            <w:pPr>
              <w:jc w:val="center"/>
              <w:rPr>
                <w:rFonts w:ascii="Times New Roman" w:hAnsi="Times New Roman"/>
                <w:sz w:val="20"/>
                <w:szCs w:val="20"/>
              </w:rPr>
            </w:pPr>
            <w:r w:rsidRPr="008D7E3D">
              <w:rPr>
                <w:rFonts w:ascii="Times New Roman" w:hAnsi="Times New Roman"/>
                <w:sz w:val="20"/>
                <w:szCs w:val="20"/>
              </w:rPr>
              <w:t>40</w:t>
            </w:r>
          </w:p>
        </w:tc>
        <w:tc>
          <w:tcPr>
            <w:tcW w:w="76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vAlign w:val="center"/>
            <w:hideMark/>
          </w:tcPr>
          <w:p w14:paraId="47A693AF" w14:textId="77777777" w:rsidR="000E6963" w:rsidRPr="008D7E3D" w:rsidRDefault="000E6963" w:rsidP="00836446">
            <w:pPr>
              <w:jc w:val="center"/>
              <w:rPr>
                <w:rFonts w:ascii="Times New Roman" w:hAnsi="Times New Roman"/>
                <w:sz w:val="20"/>
                <w:szCs w:val="20"/>
              </w:rPr>
            </w:pPr>
            <w:r w:rsidRPr="008D7E3D">
              <w:rPr>
                <w:rFonts w:ascii="Times New Roman" w:hAnsi="Times New Roman"/>
                <w:sz w:val="20"/>
                <w:szCs w:val="20"/>
              </w:rPr>
              <w:t>28</w:t>
            </w:r>
          </w:p>
        </w:tc>
        <w:tc>
          <w:tcPr>
            <w:tcW w:w="760"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vAlign w:val="center"/>
            <w:hideMark/>
          </w:tcPr>
          <w:p w14:paraId="5C7C6B0D" w14:textId="77777777" w:rsidR="000E6963" w:rsidRPr="008D7E3D" w:rsidRDefault="000E6963" w:rsidP="00836446">
            <w:pPr>
              <w:jc w:val="center"/>
              <w:rPr>
                <w:rFonts w:ascii="Times New Roman" w:hAnsi="Times New Roman"/>
                <w:sz w:val="20"/>
                <w:szCs w:val="20"/>
              </w:rPr>
            </w:pPr>
            <w:r w:rsidRPr="008D7E3D">
              <w:rPr>
                <w:rFonts w:ascii="Times New Roman" w:hAnsi="Times New Roman"/>
                <w:sz w:val="20"/>
                <w:szCs w:val="20"/>
              </w:rPr>
              <w:t>107,69</w:t>
            </w:r>
          </w:p>
        </w:tc>
        <w:tc>
          <w:tcPr>
            <w:tcW w:w="80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vAlign w:val="center"/>
            <w:hideMark/>
          </w:tcPr>
          <w:p w14:paraId="2C23C0B1" w14:textId="77777777" w:rsidR="000E6963" w:rsidRPr="008D7E3D" w:rsidRDefault="000E6963" w:rsidP="00836446">
            <w:pPr>
              <w:jc w:val="center"/>
              <w:rPr>
                <w:rFonts w:ascii="Times New Roman" w:hAnsi="Times New Roman"/>
                <w:sz w:val="20"/>
                <w:szCs w:val="20"/>
              </w:rPr>
            </w:pPr>
            <w:r w:rsidRPr="008D7E3D">
              <w:rPr>
                <w:rFonts w:ascii="Times New Roman" w:hAnsi="Times New Roman"/>
                <w:sz w:val="20"/>
                <w:szCs w:val="20"/>
              </w:rPr>
              <w:t>117</w:t>
            </w:r>
          </w:p>
        </w:tc>
        <w:tc>
          <w:tcPr>
            <w:tcW w:w="74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vAlign w:val="center"/>
            <w:hideMark/>
          </w:tcPr>
          <w:p w14:paraId="72A42083" w14:textId="77777777" w:rsidR="000E6963" w:rsidRPr="008D7E3D" w:rsidRDefault="000E6963" w:rsidP="00836446">
            <w:pPr>
              <w:jc w:val="center"/>
              <w:rPr>
                <w:rFonts w:ascii="Times New Roman" w:hAnsi="Times New Roman"/>
                <w:sz w:val="20"/>
                <w:szCs w:val="20"/>
              </w:rPr>
            </w:pPr>
            <w:r w:rsidRPr="008D7E3D">
              <w:rPr>
                <w:rFonts w:ascii="Times New Roman" w:hAnsi="Times New Roman"/>
                <w:sz w:val="20"/>
                <w:szCs w:val="20"/>
              </w:rPr>
              <w:t>120</w:t>
            </w:r>
          </w:p>
        </w:tc>
        <w:tc>
          <w:tcPr>
            <w:tcW w:w="800"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vAlign w:val="center"/>
            <w:hideMark/>
          </w:tcPr>
          <w:p w14:paraId="1D80361B" w14:textId="77777777" w:rsidR="000E6963" w:rsidRPr="008D7E3D" w:rsidRDefault="000E6963" w:rsidP="00836446">
            <w:pPr>
              <w:jc w:val="center"/>
              <w:rPr>
                <w:rFonts w:ascii="Times New Roman" w:hAnsi="Times New Roman"/>
                <w:sz w:val="20"/>
                <w:szCs w:val="20"/>
              </w:rPr>
            </w:pPr>
            <w:r w:rsidRPr="008D7E3D">
              <w:rPr>
                <w:rFonts w:ascii="Times New Roman" w:hAnsi="Times New Roman"/>
                <w:sz w:val="20"/>
                <w:szCs w:val="20"/>
              </w:rPr>
              <w:t>102,56</w:t>
            </w:r>
          </w:p>
        </w:tc>
      </w:tr>
      <w:tr w:rsidR="000E6963" w:rsidRPr="008D7E3D" w14:paraId="09913324" w14:textId="77777777" w:rsidTr="00836446">
        <w:trPr>
          <w:trHeight w:val="259"/>
        </w:trPr>
        <w:tc>
          <w:tcPr>
            <w:tcW w:w="582" w:type="dxa"/>
            <w:tcBorders>
              <w:top w:val="nil"/>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center"/>
            <w:hideMark/>
          </w:tcPr>
          <w:p w14:paraId="0AAA6D31" w14:textId="77777777" w:rsidR="000E6963" w:rsidRPr="008D7E3D" w:rsidRDefault="000E6963" w:rsidP="00836446">
            <w:pPr>
              <w:jc w:val="center"/>
              <w:rPr>
                <w:rFonts w:ascii="Times New Roman" w:hAnsi="Times New Roman"/>
                <w:sz w:val="20"/>
                <w:szCs w:val="20"/>
              </w:rPr>
            </w:pPr>
            <w:r w:rsidRPr="008D7E3D">
              <w:rPr>
                <w:rFonts w:ascii="Times New Roman" w:hAnsi="Times New Roman"/>
                <w:sz w:val="20"/>
                <w:szCs w:val="20"/>
              </w:rPr>
              <w:t>28</w:t>
            </w:r>
          </w:p>
        </w:tc>
        <w:tc>
          <w:tcPr>
            <w:tcW w:w="2978"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vAlign w:val="center"/>
            <w:hideMark/>
          </w:tcPr>
          <w:p w14:paraId="472BA6D3" w14:textId="77777777" w:rsidR="000E6963" w:rsidRPr="008D7E3D" w:rsidRDefault="000E6963" w:rsidP="00836446">
            <w:pPr>
              <w:jc w:val="center"/>
              <w:rPr>
                <w:rFonts w:ascii="Times New Roman" w:hAnsi="Times New Roman"/>
                <w:sz w:val="20"/>
                <w:szCs w:val="20"/>
              </w:rPr>
            </w:pPr>
            <w:r w:rsidRPr="008D7E3D">
              <w:rPr>
                <w:rFonts w:ascii="Times New Roman" w:hAnsi="Times New Roman"/>
                <w:sz w:val="20"/>
                <w:szCs w:val="20"/>
              </w:rPr>
              <w:t>МБОУ УСТЬ-АЛТАНСКАЯ СОШ</w:t>
            </w:r>
          </w:p>
        </w:tc>
        <w:tc>
          <w:tcPr>
            <w:tcW w:w="1780"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vAlign w:val="center"/>
            <w:hideMark/>
          </w:tcPr>
          <w:p w14:paraId="70ABC511" w14:textId="77777777" w:rsidR="000E6963" w:rsidRPr="008D7E3D" w:rsidRDefault="000E6963" w:rsidP="00836446">
            <w:pPr>
              <w:jc w:val="center"/>
              <w:rPr>
                <w:rFonts w:ascii="Times New Roman" w:hAnsi="Times New Roman"/>
                <w:sz w:val="20"/>
                <w:szCs w:val="20"/>
              </w:rPr>
            </w:pPr>
            <w:r w:rsidRPr="008D7E3D">
              <w:rPr>
                <w:rFonts w:ascii="Times New Roman" w:hAnsi="Times New Roman"/>
                <w:sz w:val="20"/>
                <w:szCs w:val="20"/>
              </w:rPr>
              <w:t>с. Усть-Алтан</w:t>
            </w:r>
          </w:p>
        </w:tc>
        <w:tc>
          <w:tcPr>
            <w:tcW w:w="760" w:type="dxa"/>
            <w:tcBorders>
              <w:top w:val="nil"/>
              <w:left w:val="nil"/>
              <w:bottom w:val="single" w:sz="4" w:space="0" w:color="000000"/>
              <w:right w:val="single" w:sz="4" w:space="0" w:color="000000"/>
            </w:tcBorders>
            <w:shd w:val="clear" w:color="auto" w:fill="F4B083"/>
            <w:tcMar>
              <w:top w:w="15" w:type="dxa"/>
              <w:left w:w="15" w:type="dxa"/>
              <w:bottom w:w="0" w:type="dxa"/>
              <w:right w:w="15" w:type="dxa"/>
            </w:tcMar>
            <w:vAlign w:val="center"/>
            <w:hideMark/>
          </w:tcPr>
          <w:p w14:paraId="08B403E8" w14:textId="77777777" w:rsidR="000E6963" w:rsidRPr="008D7E3D" w:rsidRDefault="000E6963" w:rsidP="00836446">
            <w:pPr>
              <w:jc w:val="center"/>
              <w:rPr>
                <w:rFonts w:ascii="Times New Roman" w:hAnsi="Times New Roman"/>
                <w:sz w:val="20"/>
                <w:szCs w:val="20"/>
              </w:rPr>
            </w:pPr>
            <w:r w:rsidRPr="008D7E3D">
              <w:rPr>
                <w:rFonts w:ascii="Times New Roman" w:hAnsi="Times New Roman"/>
                <w:sz w:val="20"/>
                <w:szCs w:val="20"/>
              </w:rPr>
              <w:t>116</w:t>
            </w:r>
          </w:p>
        </w:tc>
        <w:tc>
          <w:tcPr>
            <w:tcW w:w="78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vAlign w:val="center"/>
            <w:hideMark/>
          </w:tcPr>
          <w:p w14:paraId="7D068FF4" w14:textId="77777777" w:rsidR="000E6963" w:rsidRPr="008D7E3D" w:rsidRDefault="000E6963" w:rsidP="00836446">
            <w:pPr>
              <w:jc w:val="center"/>
              <w:rPr>
                <w:rFonts w:ascii="Times New Roman" w:hAnsi="Times New Roman"/>
                <w:sz w:val="20"/>
                <w:szCs w:val="20"/>
              </w:rPr>
            </w:pPr>
            <w:r w:rsidRPr="008D7E3D">
              <w:rPr>
                <w:rFonts w:ascii="Times New Roman" w:hAnsi="Times New Roman"/>
                <w:sz w:val="20"/>
                <w:szCs w:val="20"/>
              </w:rPr>
              <w:t>46</w:t>
            </w:r>
          </w:p>
        </w:tc>
        <w:tc>
          <w:tcPr>
            <w:tcW w:w="760"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vAlign w:val="center"/>
            <w:hideMark/>
          </w:tcPr>
          <w:p w14:paraId="7FCD7813" w14:textId="77777777" w:rsidR="000E6963" w:rsidRPr="008D7E3D" w:rsidRDefault="000E6963" w:rsidP="00836446">
            <w:pPr>
              <w:jc w:val="center"/>
              <w:rPr>
                <w:rFonts w:ascii="Times New Roman" w:hAnsi="Times New Roman"/>
                <w:sz w:val="20"/>
                <w:szCs w:val="20"/>
              </w:rPr>
            </w:pPr>
            <w:r w:rsidRPr="008D7E3D">
              <w:rPr>
                <w:rFonts w:ascii="Times New Roman" w:hAnsi="Times New Roman"/>
                <w:sz w:val="20"/>
                <w:szCs w:val="20"/>
              </w:rPr>
              <w:t>40</w:t>
            </w:r>
          </w:p>
        </w:tc>
        <w:tc>
          <w:tcPr>
            <w:tcW w:w="76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vAlign w:val="center"/>
            <w:hideMark/>
          </w:tcPr>
          <w:p w14:paraId="08847B99" w14:textId="77777777" w:rsidR="000E6963" w:rsidRPr="008D7E3D" w:rsidRDefault="000E6963" w:rsidP="00836446">
            <w:pPr>
              <w:jc w:val="center"/>
              <w:rPr>
                <w:rFonts w:ascii="Times New Roman" w:hAnsi="Times New Roman"/>
                <w:sz w:val="20"/>
                <w:szCs w:val="20"/>
              </w:rPr>
            </w:pPr>
            <w:r w:rsidRPr="008D7E3D">
              <w:rPr>
                <w:rFonts w:ascii="Times New Roman" w:hAnsi="Times New Roman"/>
                <w:sz w:val="20"/>
                <w:szCs w:val="20"/>
              </w:rPr>
              <w:t>54</w:t>
            </w:r>
          </w:p>
        </w:tc>
        <w:tc>
          <w:tcPr>
            <w:tcW w:w="760"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vAlign w:val="center"/>
            <w:hideMark/>
          </w:tcPr>
          <w:p w14:paraId="5D865873" w14:textId="77777777" w:rsidR="000E6963" w:rsidRPr="008D7E3D" w:rsidRDefault="000E6963" w:rsidP="00836446">
            <w:pPr>
              <w:jc w:val="center"/>
              <w:rPr>
                <w:rFonts w:ascii="Times New Roman" w:hAnsi="Times New Roman"/>
                <w:sz w:val="20"/>
                <w:szCs w:val="20"/>
              </w:rPr>
            </w:pPr>
            <w:r w:rsidRPr="008D7E3D">
              <w:rPr>
                <w:rFonts w:ascii="Times New Roman" w:hAnsi="Times New Roman"/>
                <w:sz w:val="20"/>
                <w:szCs w:val="20"/>
              </w:rPr>
              <w:t>117,39</w:t>
            </w:r>
          </w:p>
        </w:tc>
        <w:tc>
          <w:tcPr>
            <w:tcW w:w="780" w:type="dxa"/>
            <w:tcBorders>
              <w:top w:val="nil"/>
              <w:left w:val="nil"/>
              <w:bottom w:val="single" w:sz="4" w:space="0" w:color="000000"/>
              <w:right w:val="single" w:sz="4" w:space="0" w:color="000000"/>
            </w:tcBorders>
            <w:shd w:val="clear" w:color="auto" w:fill="F4B083"/>
            <w:tcMar>
              <w:top w:w="15" w:type="dxa"/>
              <w:left w:w="15" w:type="dxa"/>
              <w:bottom w:w="0" w:type="dxa"/>
              <w:right w:w="15" w:type="dxa"/>
            </w:tcMar>
            <w:vAlign w:val="center"/>
            <w:hideMark/>
          </w:tcPr>
          <w:p w14:paraId="05FC12A4" w14:textId="77777777" w:rsidR="000E6963" w:rsidRPr="008D7E3D" w:rsidRDefault="000E6963" w:rsidP="00836446">
            <w:pPr>
              <w:jc w:val="center"/>
              <w:rPr>
                <w:rFonts w:ascii="Times New Roman" w:hAnsi="Times New Roman"/>
                <w:sz w:val="20"/>
                <w:szCs w:val="20"/>
              </w:rPr>
            </w:pPr>
            <w:r w:rsidRPr="008D7E3D">
              <w:rPr>
                <w:rFonts w:ascii="Times New Roman" w:hAnsi="Times New Roman"/>
                <w:sz w:val="20"/>
                <w:szCs w:val="20"/>
              </w:rPr>
              <w:t>17</w:t>
            </w:r>
          </w:p>
        </w:tc>
        <w:tc>
          <w:tcPr>
            <w:tcW w:w="76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vAlign w:val="center"/>
            <w:hideMark/>
          </w:tcPr>
          <w:p w14:paraId="3263CF68" w14:textId="77777777" w:rsidR="000E6963" w:rsidRPr="008D7E3D" w:rsidRDefault="000E6963" w:rsidP="00836446">
            <w:pPr>
              <w:jc w:val="center"/>
              <w:rPr>
                <w:rFonts w:ascii="Times New Roman" w:hAnsi="Times New Roman"/>
                <w:sz w:val="20"/>
                <w:szCs w:val="20"/>
              </w:rPr>
            </w:pPr>
            <w:r w:rsidRPr="008D7E3D">
              <w:rPr>
                <w:rFonts w:ascii="Times New Roman" w:hAnsi="Times New Roman"/>
                <w:sz w:val="20"/>
                <w:szCs w:val="20"/>
              </w:rPr>
              <w:t>7</w:t>
            </w:r>
          </w:p>
        </w:tc>
        <w:tc>
          <w:tcPr>
            <w:tcW w:w="760"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vAlign w:val="center"/>
            <w:hideMark/>
          </w:tcPr>
          <w:p w14:paraId="3A189A9B" w14:textId="77777777" w:rsidR="000E6963" w:rsidRPr="008D7E3D" w:rsidRDefault="000E6963" w:rsidP="00836446">
            <w:pPr>
              <w:jc w:val="center"/>
              <w:rPr>
                <w:rFonts w:ascii="Times New Roman" w:hAnsi="Times New Roman"/>
                <w:sz w:val="20"/>
                <w:szCs w:val="20"/>
              </w:rPr>
            </w:pPr>
            <w:r w:rsidRPr="008D7E3D">
              <w:rPr>
                <w:rFonts w:ascii="Times New Roman" w:hAnsi="Times New Roman"/>
                <w:sz w:val="20"/>
                <w:szCs w:val="20"/>
              </w:rPr>
              <w:t>40</w:t>
            </w:r>
          </w:p>
        </w:tc>
        <w:tc>
          <w:tcPr>
            <w:tcW w:w="76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vAlign w:val="center"/>
            <w:hideMark/>
          </w:tcPr>
          <w:p w14:paraId="5CEFED45" w14:textId="77777777" w:rsidR="000E6963" w:rsidRPr="008D7E3D" w:rsidRDefault="000E6963" w:rsidP="00836446">
            <w:pPr>
              <w:jc w:val="center"/>
              <w:rPr>
                <w:rFonts w:ascii="Times New Roman" w:hAnsi="Times New Roman"/>
                <w:sz w:val="20"/>
                <w:szCs w:val="20"/>
              </w:rPr>
            </w:pPr>
            <w:r w:rsidRPr="008D7E3D">
              <w:rPr>
                <w:rFonts w:ascii="Times New Roman" w:hAnsi="Times New Roman"/>
                <w:sz w:val="20"/>
                <w:szCs w:val="20"/>
              </w:rPr>
              <w:t>27</w:t>
            </w:r>
          </w:p>
        </w:tc>
        <w:tc>
          <w:tcPr>
            <w:tcW w:w="760"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vAlign w:val="center"/>
            <w:hideMark/>
          </w:tcPr>
          <w:p w14:paraId="7B6E5C69" w14:textId="77777777" w:rsidR="000E6963" w:rsidRPr="008D7E3D" w:rsidRDefault="000E6963" w:rsidP="00836446">
            <w:pPr>
              <w:jc w:val="center"/>
              <w:rPr>
                <w:rFonts w:ascii="Times New Roman" w:hAnsi="Times New Roman"/>
                <w:sz w:val="20"/>
                <w:szCs w:val="20"/>
              </w:rPr>
            </w:pPr>
            <w:r w:rsidRPr="008D7E3D">
              <w:rPr>
                <w:rFonts w:ascii="Times New Roman" w:hAnsi="Times New Roman"/>
                <w:sz w:val="20"/>
                <w:szCs w:val="20"/>
              </w:rPr>
              <w:t>385,71</w:t>
            </w:r>
          </w:p>
        </w:tc>
        <w:tc>
          <w:tcPr>
            <w:tcW w:w="80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vAlign w:val="center"/>
            <w:hideMark/>
          </w:tcPr>
          <w:p w14:paraId="53DC1B02" w14:textId="77777777" w:rsidR="000E6963" w:rsidRPr="008D7E3D" w:rsidRDefault="000E6963" w:rsidP="00836446">
            <w:pPr>
              <w:jc w:val="center"/>
              <w:rPr>
                <w:rFonts w:ascii="Times New Roman" w:hAnsi="Times New Roman"/>
                <w:sz w:val="20"/>
                <w:szCs w:val="20"/>
              </w:rPr>
            </w:pPr>
            <w:r w:rsidRPr="008D7E3D">
              <w:rPr>
                <w:rFonts w:ascii="Times New Roman" w:hAnsi="Times New Roman"/>
                <w:sz w:val="20"/>
                <w:szCs w:val="20"/>
              </w:rPr>
              <w:t>53</w:t>
            </w:r>
          </w:p>
        </w:tc>
        <w:tc>
          <w:tcPr>
            <w:tcW w:w="74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vAlign w:val="center"/>
            <w:hideMark/>
          </w:tcPr>
          <w:p w14:paraId="3E050719" w14:textId="77777777" w:rsidR="000E6963" w:rsidRPr="008D7E3D" w:rsidRDefault="000E6963" w:rsidP="00836446">
            <w:pPr>
              <w:jc w:val="center"/>
              <w:rPr>
                <w:rFonts w:ascii="Times New Roman" w:hAnsi="Times New Roman"/>
                <w:sz w:val="20"/>
                <w:szCs w:val="20"/>
              </w:rPr>
            </w:pPr>
            <w:r w:rsidRPr="008D7E3D">
              <w:rPr>
                <w:rFonts w:ascii="Times New Roman" w:hAnsi="Times New Roman"/>
                <w:sz w:val="20"/>
                <w:szCs w:val="20"/>
              </w:rPr>
              <w:t>81</w:t>
            </w:r>
          </w:p>
        </w:tc>
        <w:tc>
          <w:tcPr>
            <w:tcW w:w="800"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vAlign w:val="center"/>
            <w:hideMark/>
          </w:tcPr>
          <w:p w14:paraId="61EE2F15" w14:textId="77777777" w:rsidR="000E6963" w:rsidRPr="008D7E3D" w:rsidRDefault="000E6963" w:rsidP="00836446">
            <w:pPr>
              <w:jc w:val="center"/>
              <w:rPr>
                <w:rFonts w:ascii="Times New Roman" w:hAnsi="Times New Roman"/>
                <w:sz w:val="20"/>
                <w:szCs w:val="20"/>
              </w:rPr>
            </w:pPr>
            <w:r w:rsidRPr="008D7E3D">
              <w:rPr>
                <w:rFonts w:ascii="Times New Roman" w:hAnsi="Times New Roman"/>
                <w:sz w:val="20"/>
                <w:szCs w:val="20"/>
              </w:rPr>
              <w:t>152,83</w:t>
            </w:r>
          </w:p>
        </w:tc>
      </w:tr>
      <w:tr w:rsidR="000E6963" w:rsidRPr="008D7E3D" w14:paraId="01BD89A4" w14:textId="77777777" w:rsidTr="00836446">
        <w:trPr>
          <w:trHeight w:val="522"/>
        </w:trPr>
        <w:tc>
          <w:tcPr>
            <w:tcW w:w="582" w:type="dxa"/>
            <w:tcBorders>
              <w:top w:val="nil"/>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center"/>
            <w:hideMark/>
          </w:tcPr>
          <w:p w14:paraId="22639EE2" w14:textId="77777777" w:rsidR="000E6963" w:rsidRPr="008D7E3D" w:rsidRDefault="000E6963" w:rsidP="00836446">
            <w:pPr>
              <w:jc w:val="center"/>
              <w:rPr>
                <w:rFonts w:ascii="Times New Roman" w:hAnsi="Times New Roman"/>
                <w:sz w:val="20"/>
                <w:szCs w:val="20"/>
              </w:rPr>
            </w:pPr>
            <w:r w:rsidRPr="008D7E3D">
              <w:rPr>
                <w:rFonts w:ascii="Times New Roman" w:hAnsi="Times New Roman"/>
                <w:sz w:val="20"/>
                <w:szCs w:val="20"/>
              </w:rPr>
              <w:t>29</w:t>
            </w:r>
          </w:p>
        </w:tc>
        <w:tc>
          <w:tcPr>
            <w:tcW w:w="2978"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vAlign w:val="center"/>
            <w:hideMark/>
          </w:tcPr>
          <w:p w14:paraId="62D2FD6B" w14:textId="77777777" w:rsidR="000E6963" w:rsidRPr="008D7E3D" w:rsidRDefault="000E6963" w:rsidP="00836446">
            <w:pPr>
              <w:jc w:val="center"/>
              <w:rPr>
                <w:rFonts w:ascii="Times New Roman" w:hAnsi="Times New Roman"/>
                <w:sz w:val="20"/>
                <w:szCs w:val="20"/>
              </w:rPr>
            </w:pPr>
            <w:r w:rsidRPr="008D7E3D">
              <w:rPr>
                <w:rFonts w:ascii="Times New Roman" w:hAnsi="Times New Roman"/>
                <w:sz w:val="20"/>
                <w:szCs w:val="20"/>
              </w:rPr>
              <w:t>МБУ ДО ОСИНСКАЯ ДЮСШ ИМ. В.В. КУЗИНА</w:t>
            </w:r>
          </w:p>
        </w:tc>
        <w:tc>
          <w:tcPr>
            <w:tcW w:w="1780"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vAlign w:val="center"/>
            <w:hideMark/>
          </w:tcPr>
          <w:p w14:paraId="5350F059" w14:textId="77777777" w:rsidR="000E6963" w:rsidRPr="008D7E3D" w:rsidRDefault="000E6963" w:rsidP="00836446">
            <w:pPr>
              <w:jc w:val="center"/>
              <w:rPr>
                <w:rFonts w:ascii="Times New Roman" w:hAnsi="Times New Roman"/>
                <w:sz w:val="20"/>
                <w:szCs w:val="20"/>
              </w:rPr>
            </w:pPr>
            <w:r w:rsidRPr="008D7E3D">
              <w:rPr>
                <w:rFonts w:ascii="Times New Roman" w:hAnsi="Times New Roman"/>
                <w:sz w:val="20"/>
                <w:szCs w:val="20"/>
              </w:rPr>
              <w:t>с. Оса</w:t>
            </w:r>
          </w:p>
        </w:tc>
        <w:tc>
          <w:tcPr>
            <w:tcW w:w="760" w:type="dxa"/>
            <w:tcBorders>
              <w:top w:val="nil"/>
              <w:left w:val="nil"/>
              <w:bottom w:val="single" w:sz="4" w:space="0" w:color="000000"/>
              <w:right w:val="single" w:sz="4" w:space="0" w:color="000000"/>
            </w:tcBorders>
            <w:shd w:val="clear" w:color="auto" w:fill="F4B083"/>
            <w:tcMar>
              <w:top w:w="15" w:type="dxa"/>
              <w:left w:w="15" w:type="dxa"/>
              <w:bottom w:w="0" w:type="dxa"/>
              <w:right w:w="15" w:type="dxa"/>
            </w:tcMar>
            <w:vAlign w:val="center"/>
            <w:hideMark/>
          </w:tcPr>
          <w:p w14:paraId="6321778C" w14:textId="77777777" w:rsidR="000E6963" w:rsidRPr="008D7E3D" w:rsidRDefault="000E6963" w:rsidP="00836446">
            <w:pPr>
              <w:jc w:val="center"/>
              <w:rPr>
                <w:rFonts w:ascii="Times New Roman" w:hAnsi="Times New Roman"/>
                <w:sz w:val="20"/>
                <w:szCs w:val="20"/>
              </w:rPr>
            </w:pPr>
            <w:r w:rsidRPr="008D7E3D">
              <w:rPr>
                <w:rFonts w:ascii="Times New Roman" w:hAnsi="Times New Roman"/>
                <w:sz w:val="20"/>
                <w:szCs w:val="20"/>
              </w:rPr>
              <w:t>830</w:t>
            </w:r>
          </w:p>
        </w:tc>
        <w:tc>
          <w:tcPr>
            <w:tcW w:w="78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vAlign w:val="center"/>
            <w:hideMark/>
          </w:tcPr>
          <w:p w14:paraId="15F4214F" w14:textId="77777777" w:rsidR="000E6963" w:rsidRPr="008D7E3D" w:rsidRDefault="000E6963" w:rsidP="00836446">
            <w:pPr>
              <w:jc w:val="center"/>
              <w:rPr>
                <w:rFonts w:ascii="Times New Roman" w:hAnsi="Times New Roman"/>
                <w:sz w:val="20"/>
                <w:szCs w:val="20"/>
              </w:rPr>
            </w:pPr>
            <w:r w:rsidRPr="008D7E3D">
              <w:rPr>
                <w:rFonts w:ascii="Times New Roman" w:hAnsi="Times New Roman"/>
                <w:sz w:val="20"/>
                <w:szCs w:val="20"/>
              </w:rPr>
              <w:t>332</w:t>
            </w:r>
          </w:p>
        </w:tc>
        <w:tc>
          <w:tcPr>
            <w:tcW w:w="760"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vAlign w:val="center"/>
            <w:hideMark/>
          </w:tcPr>
          <w:p w14:paraId="51AE994F" w14:textId="77777777" w:rsidR="000E6963" w:rsidRPr="008D7E3D" w:rsidRDefault="000E6963" w:rsidP="00836446">
            <w:pPr>
              <w:jc w:val="center"/>
              <w:rPr>
                <w:rFonts w:ascii="Times New Roman" w:hAnsi="Times New Roman"/>
                <w:sz w:val="20"/>
                <w:szCs w:val="20"/>
              </w:rPr>
            </w:pPr>
            <w:r w:rsidRPr="008D7E3D">
              <w:rPr>
                <w:rFonts w:ascii="Times New Roman" w:hAnsi="Times New Roman"/>
                <w:sz w:val="20"/>
                <w:szCs w:val="20"/>
              </w:rPr>
              <w:t>40</w:t>
            </w:r>
          </w:p>
        </w:tc>
        <w:tc>
          <w:tcPr>
            <w:tcW w:w="76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vAlign w:val="center"/>
            <w:hideMark/>
          </w:tcPr>
          <w:p w14:paraId="323C3BB9" w14:textId="77777777" w:rsidR="000E6963" w:rsidRPr="008D7E3D" w:rsidRDefault="000E6963" w:rsidP="00836446">
            <w:pPr>
              <w:jc w:val="center"/>
              <w:rPr>
                <w:rFonts w:ascii="Times New Roman" w:hAnsi="Times New Roman"/>
                <w:sz w:val="20"/>
                <w:szCs w:val="20"/>
              </w:rPr>
            </w:pPr>
            <w:r w:rsidRPr="008D7E3D">
              <w:rPr>
                <w:rFonts w:ascii="Times New Roman" w:hAnsi="Times New Roman"/>
                <w:sz w:val="20"/>
                <w:szCs w:val="20"/>
              </w:rPr>
              <w:t>335</w:t>
            </w:r>
          </w:p>
        </w:tc>
        <w:tc>
          <w:tcPr>
            <w:tcW w:w="760"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vAlign w:val="center"/>
            <w:hideMark/>
          </w:tcPr>
          <w:p w14:paraId="4BCC01BF" w14:textId="77777777" w:rsidR="000E6963" w:rsidRPr="008D7E3D" w:rsidRDefault="000E6963" w:rsidP="00836446">
            <w:pPr>
              <w:jc w:val="center"/>
              <w:rPr>
                <w:rFonts w:ascii="Times New Roman" w:hAnsi="Times New Roman"/>
                <w:sz w:val="20"/>
                <w:szCs w:val="20"/>
              </w:rPr>
            </w:pPr>
            <w:r w:rsidRPr="008D7E3D">
              <w:rPr>
                <w:rFonts w:ascii="Times New Roman" w:hAnsi="Times New Roman"/>
                <w:sz w:val="20"/>
                <w:szCs w:val="20"/>
              </w:rPr>
              <w:t>100,9</w:t>
            </w:r>
          </w:p>
        </w:tc>
        <w:tc>
          <w:tcPr>
            <w:tcW w:w="780" w:type="dxa"/>
            <w:tcBorders>
              <w:top w:val="nil"/>
              <w:left w:val="nil"/>
              <w:bottom w:val="single" w:sz="4" w:space="0" w:color="000000"/>
              <w:right w:val="single" w:sz="4" w:space="0" w:color="000000"/>
            </w:tcBorders>
            <w:shd w:val="clear" w:color="auto" w:fill="F4B083"/>
            <w:tcMar>
              <w:top w:w="15" w:type="dxa"/>
              <w:left w:w="15" w:type="dxa"/>
              <w:bottom w:w="0" w:type="dxa"/>
              <w:right w:w="15" w:type="dxa"/>
            </w:tcMar>
            <w:vAlign w:val="center"/>
            <w:hideMark/>
          </w:tcPr>
          <w:p w14:paraId="6C6BD88C" w14:textId="77777777" w:rsidR="000E6963" w:rsidRPr="008D7E3D" w:rsidRDefault="000E6963" w:rsidP="00836446">
            <w:pPr>
              <w:jc w:val="center"/>
              <w:rPr>
                <w:rFonts w:ascii="Times New Roman" w:hAnsi="Times New Roman"/>
                <w:sz w:val="20"/>
                <w:szCs w:val="20"/>
              </w:rPr>
            </w:pPr>
            <w:r w:rsidRPr="008D7E3D">
              <w:rPr>
                <w:rFonts w:ascii="Times New Roman" w:hAnsi="Times New Roman"/>
                <w:sz w:val="20"/>
                <w:szCs w:val="20"/>
              </w:rPr>
              <w:t>308</w:t>
            </w:r>
          </w:p>
        </w:tc>
        <w:tc>
          <w:tcPr>
            <w:tcW w:w="76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vAlign w:val="center"/>
            <w:hideMark/>
          </w:tcPr>
          <w:p w14:paraId="005F5CBD" w14:textId="77777777" w:rsidR="000E6963" w:rsidRPr="008D7E3D" w:rsidRDefault="000E6963" w:rsidP="00836446">
            <w:pPr>
              <w:jc w:val="center"/>
              <w:rPr>
                <w:rFonts w:ascii="Times New Roman" w:hAnsi="Times New Roman"/>
                <w:sz w:val="20"/>
                <w:szCs w:val="20"/>
              </w:rPr>
            </w:pPr>
            <w:r w:rsidRPr="008D7E3D">
              <w:rPr>
                <w:rFonts w:ascii="Times New Roman" w:hAnsi="Times New Roman"/>
                <w:sz w:val="20"/>
                <w:szCs w:val="20"/>
              </w:rPr>
              <w:t>123</w:t>
            </w:r>
          </w:p>
        </w:tc>
        <w:tc>
          <w:tcPr>
            <w:tcW w:w="760"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vAlign w:val="center"/>
            <w:hideMark/>
          </w:tcPr>
          <w:p w14:paraId="65756519" w14:textId="77777777" w:rsidR="000E6963" w:rsidRPr="008D7E3D" w:rsidRDefault="000E6963" w:rsidP="00836446">
            <w:pPr>
              <w:jc w:val="center"/>
              <w:rPr>
                <w:rFonts w:ascii="Times New Roman" w:hAnsi="Times New Roman"/>
                <w:sz w:val="20"/>
                <w:szCs w:val="20"/>
              </w:rPr>
            </w:pPr>
            <w:r w:rsidRPr="008D7E3D">
              <w:rPr>
                <w:rFonts w:ascii="Times New Roman" w:hAnsi="Times New Roman"/>
                <w:sz w:val="20"/>
                <w:szCs w:val="20"/>
              </w:rPr>
              <w:t>40</w:t>
            </w:r>
          </w:p>
        </w:tc>
        <w:tc>
          <w:tcPr>
            <w:tcW w:w="76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vAlign w:val="center"/>
            <w:hideMark/>
          </w:tcPr>
          <w:p w14:paraId="63B450E4" w14:textId="77777777" w:rsidR="000E6963" w:rsidRPr="008D7E3D" w:rsidRDefault="000E6963" w:rsidP="00836446">
            <w:pPr>
              <w:jc w:val="center"/>
              <w:rPr>
                <w:rFonts w:ascii="Times New Roman" w:hAnsi="Times New Roman"/>
                <w:sz w:val="20"/>
                <w:szCs w:val="20"/>
              </w:rPr>
            </w:pPr>
            <w:r w:rsidRPr="008D7E3D">
              <w:rPr>
                <w:rFonts w:ascii="Times New Roman" w:hAnsi="Times New Roman"/>
                <w:sz w:val="20"/>
                <w:szCs w:val="20"/>
              </w:rPr>
              <w:t>162</w:t>
            </w:r>
          </w:p>
        </w:tc>
        <w:tc>
          <w:tcPr>
            <w:tcW w:w="760"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vAlign w:val="center"/>
            <w:hideMark/>
          </w:tcPr>
          <w:p w14:paraId="179016C5" w14:textId="77777777" w:rsidR="000E6963" w:rsidRPr="008D7E3D" w:rsidRDefault="000E6963" w:rsidP="00836446">
            <w:pPr>
              <w:jc w:val="center"/>
              <w:rPr>
                <w:rFonts w:ascii="Times New Roman" w:hAnsi="Times New Roman"/>
                <w:sz w:val="20"/>
                <w:szCs w:val="20"/>
              </w:rPr>
            </w:pPr>
            <w:r w:rsidRPr="008D7E3D">
              <w:rPr>
                <w:rFonts w:ascii="Times New Roman" w:hAnsi="Times New Roman"/>
                <w:sz w:val="20"/>
                <w:szCs w:val="20"/>
              </w:rPr>
              <w:t>131,71</w:t>
            </w:r>
          </w:p>
        </w:tc>
        <w:tc>
          <w:tcPr>
            <w:tcW w:w="80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vAlign w:val="center"/>
            <w:hideMark/>
          </w:tcPr>
          <w:p w14:paraId="0DC6322D" w14:textId="77777777" w:rsidR="000E6963" w:rsidRPr="008D7E3D" w:rsidRDefault="000E6963" w:rsidP="00836446">
            <w:pPr>
              <w:jc w:val="center"/>
              <w:rPr>
                <w:rFonts w:ascii="Times New Roman" w:hAnsi="Times New Roman"/>
                <w:sz w:val="20"/>
                <w:szCs w:val="20"/>
              </w:rPr>
            </w:pPr>
            <w:r w:rsidRPr="008D7E3D">
              <w:rPr>
                <w:rFonts w:ascii="Times New Roman" w:hAnsi="Times New Roman"/>
                <w:sz w:val="20"/>
                <w:szCs w:val="20"/>
              </w:rPr>
              <w:t>455</w:t>
            </w:r>
          </w:p>
        </w:tc>
        <w:tc>
          <w:tcPr>
            <w:tcW w:w="74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vAlign w:val="center"/>
            <w:hideMark/>
          </w:tcPr>
          <w:p w14:paraId="077F9B14" w14:textId="77777777" w:rsidR="000E6963" w:rsidRPr="008D7E3D" w:rsidRDefault="000E6963" w:rsidP="00836446">
            <w:pPr>
              <w:jc w:val="center"/>
              <w:rPr>
                <w:rFonts w:ascii="Times New Roman" w:hAnsi="Times New Roman"/>
                <w:sz w:val="20"/>
                <w:szCs w:val="20"/>
              </w:rPr>
            </w:pPr>
            <w:r w:rsidRPr="008D7E3D">
              <w:rPr>
                <w:rFonts w:ascii="Times New Roman" w:hAnsi="Times New Roman"/>
                <w:sz w:val="20"/>
                <w:szCs w:val="20"/>
              </w:rPr>
              <w:t>497</w:t>
            </w:r>
          </w:p>
        </w:tc>
        <w:tc>
          <w:tcPr>
            <w:tcW w:w="800"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vAlign w:val="center"/>
            <w:hideMark/>
          </w:tcPr>
          <w:p w14:paraId="456D009E" w14:textId="77777777" w:rsidR="000E6963" w:rsidRPr="008D7E3D" w:rsidRDefault="000E6963" w:rsidP="00836446">
            <w:pPr>
              <w:jc w:val="center"/>
              <w:rPr>
                <w:rFonts w:ascii="Times New Roman" w:hAnsi="Times New Roman"/>
                <w:sz w:val="20"/>
                <w:szCs w:val="20"/>
              </w:rPr>
            </w:pPr>
            <w:r w:rsidRPr="008D7E3D">
              <w:rPr>
                <w:rFonts w:ascii="Times New Roman" w:hAnsi="Times New Roman"/>
                <w:sz w:val="20"/>
                <w:szCs w:val="20"/>
              </w:rPr>
              <w:t>109,23</w:t>
            </w:r>
          </w:p>
        </w:tc>
      </w:tr>
      <w:tr w:rsidR="000E6963" w:rsidRPr="008D7E3D" w14:paraId="6348E847" w14:textId="77777777" w:rsidTr="00836446">
        <w:trPr>
          <w:trHeight w:val="522"/>
        </w:trPr>
        <w:tc>
          <w:tcPr>
            <w:tcW w:w="582" w:type="dxa"/>
            <w:tcBorders>
              <w:top w:val="nil"/>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center"/>
            <w:hideMark/>
          </w:tcPr>
          <w:p w14:paraId="5F55FCB1" w14:textId="77777777" w:rsidR="000E6963" w:rsidRPr="008D7E3D" w:rsidRDefault="000E6963" w:rsidP="00836446">
            <w:pPr>
              <w:jc w:val="center"/>
              <w:rPr>
                <w:rFonts w:ascii="Times New Roman" w:hAnsi="Times New Roman"/>
                <w:sz w:val="20"/>
                <w:szCs w:val="20"/>
              </w:rPr>
            </w:pPr>
            <w:r w:rsidRPr="008D7E3D">
              <w:rPr>
                <w:rFonts w:ascii="Times New Roman" w:hAnsi="Times New Roman"/>
                <w:sz w:val="20"/>
                <w:szCs w:val="20"/>
              </w:rPr>
              <w:t>30</w:t>
            </w:r>
          </w:p>
        </w:tc>
        <w:tc>
          <w:tcPr>
            <w:tcW w:w="2978"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vAlign w:val="center"/>
            <w:hideMark/>
          </w:tcPr>
          <w:p w14:paraId="00CC0147" w14:textId="77777777" w:rsidR="000E6963" w:rsidRPr="008D7E3D" w:rsidRDefault="000E6963" w:rsidP="00836446">
            <w:pPr>
              <w:jc w:val="center"/>
              <w:rPr>
                <w:rFonts w:ascii="Times New Roman" w:hAnsi="Times New Roman"/>
                <w:sz w:val="20"/>
                <w:szCs w:val="20"/>
              </w:rPr>
            </w:pPr>
            <w:r w:rsidRPr="008D7E3D">
              <w:rPr>
                <w:rFonts w:ascii="Times New Roman" w:hAnsi="Times New Roman"/>
                <w:sz w:val="20"/>
                <w:szCs w:val="20"/>
              </w:rPr>
              <w:t>МБУ ДО ОСИНСКИЙ ДОМ ДЕТСКОГО ТВОРЧЕСТВА</w:t>
            </w:r>
          </w:p>
        </w:tc>
        <w:tc>
          <w:tcPr>
            <w:tcW w:w="1780"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vAlign w:val="center"/>
            <w:hideMark/>
          </w:tcPr>
          <w:p w14:paraId="2D59A549" w14:textId="77777777" w:rsidR="000E6963" w:rsidRPr="008D7E3D" w:rsidRDefault="000E6963" w:rsidP="00836446">
            <w:pPr>
              <w:jc w:val="center"/>
              <w:rPr>
                <w:rFonts w:ascii="Times New Roman" w:hAnsi="Times New Roman"/>
                <w:sz w:val="20"/>
                <w:szCs w:val="20"/>
              </w:rPr>
            </w:pPr>
            <w:r w:rsidRPr="008D7E3D">
              <w:rPr>
                <w:rFonts w:ascii="Times New Roman" w:hAnsi="Times New Roman"/>
                <w:sz w:val="20"/>
                <w:szCs w:val="20"/>
              </w:rPr>
              <w:t>с. Оса</w:t>
            </w:r>
          </w:p>
        </w:tc>
        <w:tc>
          <w:tcPr>
            <w:tcW w:w="760" w:type="dxa"/>
            <w:tcBorders>
              <w:top w:val="nil"/>
              <w:left w:val="nil"/>
              <w:bottom w:val="single" w:sz="4" w:space="0" w:color="000000"/>
              <w:right w:val="single" w:sz="4" w:space="0" w:color="000000"/>
            </w:tcBorders>
            <w:shd w:val="clear" w:color="auto" w:fill="F4B083"/>
            <w:tcMar>
              <w:top w:w="15" w:type="dxa"/>
              <w:left w:w="15" w:type="dxa"/>
              <w:bottom w:w="0" w:type="dxa"/>
              <w:right w:w="15" w:type="dxa"/>
            </w:tcMar>
            <w:vAlign w:val="center"/>
            <w:hideMark/>
          </w:tcPr>
          <w:p w14:paraId="6326A69A" w14:textId="77777777" w:rsidR="000E6963" w:rsidRPr="008D7E3D" w:rsidRDefault="000E6963" w:rsidP="00836446">
            <w:pPr>
              <w:jc w:val="center"/>
              <w:rPr>
                <w:rFonts w:ascii="Times New Roman" w:hAnsi="Times New Roman"/>
                <w:sz w:val="20"/>
                <w:szCs w:val="20"/>
              </w:rPr>
            </w:pPr>
            <w:r w:rsidRPr="008D7E3D">
              <w:rPr>
                <w:rFonts w:ascii="Times New Roman" w:hAnsi="Times New Roman"/>
                <w:sz w:val="20"/>
                <w:szCs w:val="20"/>
              </w:rPr>
              <w:t>1 072</w:t>
            </w:r>
          </w:p>
        </w:tc>
        <w:tc>
          <w:tcPr>
            <w:tcW w:w="78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vAlign w:val="center"/>
            <w:hideMark/>
          </w:tcPr>
          <w:p w14:paraId="5CD2596B" w14:textId="77777777" w:rsidR="000E6963" w:rsidRPr="008D7E3D" w:rsidRDefault="000E6963" w:rsidP="00836446">
            <w:pPr>
              <w:jc w:val="center"/>
              <w:rPr>
                <w:rFonts w:ascii="Times New Roman" w:hAnsi="Times New Roman"/>
                <w:sz w:val="20"/>
                <w:szCs w:val="20"/>
              </w:rPr>
            </w:pPr>
            <w:r w:rsidRPr="008D7E3D">
              <w:rPr>
                <w:rFonts w:ascii="Times New Roman" w:hAnsi="Times New Roman"/>
                <w:sz w:val="20"/>
                <w:szCs w:val="20"/>
              </w:rPr>
              <w:t>429</w:t>
            </w:r>
          </w:p>
        </w:tc>
        <w:tc>
          <w:tcPr>
            <w:tcW w:w="760"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vAlign w:val="center"/>
            <w:hideMark/>
          </w:tcPr>
          <w:p w14:paraId="0CBD3C95" w14:textId="77777777" w:rsidR="000E6963" w:rsidRPr="008D7E3D" w:rsidRDefault="000E6963" w:rsidP="00836446">
            <w:pPr>
              <w:jc w:val="center"/>
              <w:rPr>
                <w:rFonts w:ascii="Times New Roman" w:hAnsi="Times New Roman"/>
                <w:sz w:val="20"/>
                <w:szCs w:val="20"/>
              </w:rPr>
            </w:pPr>
            <w:r w:rsidRPr="008D7E3D">
              <w:rPr>
                <w:rFonts w:ascii="Times New Roman" w:hAnsi="Times New Roman"/>
                <w:sz w:val="20"/>
                <w:szCs w:val="20"/>
              </w:rPr>
              <w:t>40</w:t>
            </w:r>
          </w:p>
        </w:tc>
        <w:tc>
          <w:tcPr>
            <w:tcW w:w="76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vAlign w:val="center"/>
            <w:hideMark/>
          </w:tcPr>
          <w:p w14:paraId="52C9EA62" w14:textId="77777777" w:rsidR="000E6963" w:rsidRPr="008D7E3D" w:rsidRDefault="000E6963" w:rsidP="00836446">
            <w:pPr>
              <w:jc w:val="center"/>
              <w:rPr>
                <w:rFonts w:ascii="Times New Roman" w:hAnsi="Times New Roman"/>
                <w:sz w:val="20"/>
                <w:szCs w:val="20"/>
              </w:rPr>
            </w:pPr>
            <w:r w:rsidRPr="008D7E3D">
              <w:rPr>
                <w:rFonts w:ascii="Times New Roman" w:hAnsi="Times New Roman"/>
                <w:sz w:val="20"/>
                <w:szCs w:val="20"/>
              </w:rPr>
              <w:t>433</w:t>
            </w:r>
          </w:p>
        </w:tc>
        <w:tc>
          <w:tcPr>
            <w:tcW w:w="760"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vAlign w:val="center"/>
            <w:hideMark/>
          </w:tcPr>
          <w:p w14:paraId="27318BAB" w14:textId="77777777" w:rsidR="000E6963" w:rsidRPr="008D7E3D" w:rsidRDefault="000E6963" w:rsidP="00836446">
            <w:pPr>
              <w:jc w:val="center"/>
              <w:rPr>
                <w:rFonts w:ascii="Times New Roman" w:hAnsi="Times New Roman"/>
                <w:sz w:val="20"/>
                <w:szCs w:val="20"/>
              </w:rPr>
            </w:pPr>
            <w:r w:rsidRPr="008D7E3D">
              <w:rPr>
                <w:rFonts w:ascii="Times New Roman" w:hAnsi="Times New Roman"/>
                <w:sz w:val="20"/>
                <w:szCs w:val="20"/>
              </w:rPr>
              <w:t>100,93</w:t>
            </w:r>
          </w:p>
        </w:tc>
        <w:tc>
          <w:tcPr>
            <w:tcW w:w="780" w:type="dxa"/>
            <w:tcBorders>
              <w:top w:val="nil"/>
              <w:left w:val="nil"/>
              <w:bottom w:val="single" w:sz="4" w:space="0" w:color="000000"/>
              <w:right w:val="single" w:sz="4" w:space="0" w:color="000000"/>
            </w:tcBorders>
            <w:shd w:val="clear" w:color="auto" w:fill="F4B083"/>
            <w:tcMar>
              <w:top w:w="15" w:type="dxa"/>
              <w:left w:w="15" w:type="dxa"/>
              <w:bottom w:w="0" w:type="dxa"/>
              <w:right w:w="15" w:type="dxa"/>
            </w:tcMar>
            <w:vAlign w:val="center"/>
            <w:hideMark/>
          </w:tcPr>
          <w:p w14:paraId="32C7DF56" w14:textId="77777777" w:rsidR="000E6963" w:rsidRPr="008D7E3D" w:rsidRDefault="000E6963" w:rsidP="00836446">
            <w:pPr>
              <w:jc w:val="center"/>
              <w:rPr>
                <w:rFonts w:ascii="Times New Roman" w:hAnsi="Times New Roman"/>
                <w:sz w:val="20"/>
                <w:szCs w:val="20"/>
              </w:rPr>
            </w:pPr>
            <w:r w:rsidRPr="008D7E3D">
              <w:rPr>
                <w:rFonts w:ascii="Times New Roman" w:hAnsi="Times New Roman"/>
                <w:sz w:val="20"/>
                <w:szCs w:val="20"/>
              </w:rPr>
              <w:t>164</w:t>
            </w:r>
          </w:p>
        </w:tc>
        <w:tc>
          <w:tcPr>
            <w:tcW w:w="76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vAlign w:val="center"/>
            <w:hideMark/>
          </w:tcPr>
          <w:p w14:paraId="38CFB345" w14:textId="77777777" w:rsidR="000E6963" w:rsidRPr="008D7E3D" w:rsidRDefault="000E6963" w:rsidP="00836446">
            <w:pPr>
              <w:jc w:val="center"/>
              <w:rPr>
                <w:rFonts w:ascii="Times New Roman" w:hAnsi="Times New Roman"/>
                <w:sz w:val="20"/>
                <w:szCs w:val="20"/>
              </w:rPr>
            </w:pPr>
            <w:r w:rsidRPr="008D7E3D">
              <w:rPr>
                <w:rFonts w:ascii="Times New Roman" w:hAnsi="Times New Roman"/>
                <w:sz w:val="20"/>
                <w:szCs w:val="20"/>
              </w:rPr>
              <w:t>66</w:t>
            </w:r>
          </w:p>
        </w:tc>
        <w:tc>
          <w:tcPr>
            <w:tcW w:w="760"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vAlign w:val="center"/>
            <w:hideMark/>
          </w:tcPr>
          <w:p w14:paraId="131D2D6B" w14:textId="77777777" w:rsidR="000E6963" w:rsidRPr="008D7E3D" w:rsidRDefault="000E6963" w:rsidP="00836446">
            <w:pPr>
              <w:jc w:val="center"/>
              <w:rPr>
                <w:rFonts w:ascii="Times New Roman" w:hAnsi="Times New Roman"/>
                <w:sz w:val="20"/>
                <w:szCs w:val="20"/>
              </w:rPr>
            </w:pPr>
            <w:r w:rsidRPr="008D7E3D">
              <w:rPr>
                <w:rFonts w:ascii="Times New Roman" w:hAnsi="Times New Roman"/>
                <w:sz w:val="20"/>
                <w:szCs w:val="20"/>
              </w:rPr>
              <w:t>40</w:t>
            </w:r>
          </w:p>
        </w:tc>
        <w:tc>
          <w:tcPr>
            <w:tcW w:w="76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vAlign w:val="center"/>
            <w:hideMark/>
          </w:tcPr>
          <w:p w14:paraId="6164230F" w14:textId="77777777" w:rsidR="000E6963" w:rsidRPr="008D7E3D" w:rsidRDefault="000E6963" w:rsidP="00836446">
            <w:pPr>
              <w:jc w:val="center"/>
              <w:rPr>
                <w:rFonts w:ascii="Times New Roman" w:hAnsi="Times New Roman"/>
                <w:sz w:val="20"/>
                <w:szCs w:val="20"/>
              </w:rPr>
            </w:pPr>
            <w:r w:rsidRPr="008D7E3D">
              <w:rPr>
                <w:rFonts w:ascii="Times New Roman" w:hAnsi="Times New Roman"/>
                <w:sz w:val="20"/>
                <w:szCs w:val="20"/>
              </w:rPr>
              <w:t>74</w:t>
            </w:r>
          </w:p>
        </w:tc>
        <w:tc>
          <w:tcPr>
            <w:tcW w:w="760"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vAlign w:val="center"/>
            <w:hideMark/>
          </w:tcPr>
          <w:p w14:paraId="59A1D156" w14:textId="77777777" w:rsidR="000E6963" w:rsidRPr="008D7E3D" w:rsidRDefault="000E6963" w:rsidP="00836446">
            <w:pPr>
              <w:jc w:val="center"/>
              <w:rPr>
                <w:rFonts w:ascii="Times New Roman" w:hAnsi="Times New Roman"/>
                <w:sz w:val="20"/>
                <w:szCs w:val="20"/>
              </w:rPr>
            </w:pPr>
            <w:r w:rsidRPr="008D7E3D">
              <w:rPr>
                <w:rFonts w:ascii="Times New Roman" w:hAnsi="Times New Roman"/>
                <w:sz w:val="20"/>
                <w:szCs w:val="20"/>
              </w:rPr>
              <w:t>112,12</w:t>
            </w:r>
          </w:p>
        </w:tc>
        <w:tc>
          <w:tcPr>
            <w:tcW w:w="80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vAlign w:val="center"/>
            <w:hideMark/>
          </w:tcPr>
          <w:p w14:paraId="2FE8B6BF" w14:textId="77777777" w:rsidR="000E6963" w:rsidRPr="008D7E3D" w:rsidRDefault="000E6963" w:rsidP="00836446">
            <w:pPr>
              <w:jc w:val="center"/>
              <w:rPr>
                <w:rFonts w:ascii="Times New Roman" w:hAnsi="Times New Roman"/>
                <w:sz w:val="20"/>
                <w:szCs w:val="20"/>
              </w:rPr>
            </w:pPr>
            <w:r w:rsidRPr="008D7E3D">
              <w:rPr>
                <w:rFonts w:ascii="Times New Roman" w:hAnsi="Times New Roman"/>
                <w:sz w:val="20"/>
                <w:szCs w:val="20"/>
              </w:rPr>
              <w:t>495</w:t>
            </w:r>
          </w:p>
        </w:tc>
        <w:tc>
          <w:tcPr>
            <w:tcW w:w="74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vAlign w:val="center"/>
            <w:hideMark/>
          </w:tcPr>
          <w:p w14:paraId="0DB78373" w14:textId="77777777" w:rsidR="000E6963" w:rsidRPr="008D7E3D" w:rsidRDefault="000E6963" w:rsidP="00836446">
            <w:pPr>
              <w:jc w:val="center"/>
              <w:rPr>
                <w:rFonts w:ascii="Times New Roman" w:hAnsi="Times New Roman"/>
                <w:sz w:val="20"/>
                <w:szCs w:val="20"/>
              </w:rPr>
            </w:pPr>
            <w:r w:rsidRPr="008D7E3D">
              <w:rPr>
                <w:rFonts w:ascii="Times New Roman" w:hAnsi="Times New Roman"/>
                <w:sz w:val="20"/>
                <w:szCs w:val="20"/>
              </w:rPr>
              <w:t>507</w:t>
            </w:r>
          </w:p>
        </w:tc>
        <w:tc>
          <w:tcPr>
            <w:tcW w:w="800"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vAlign w:val="center"/>
            <w:hideMark/>
          </w:tcPr>
          <w:p w14:paraId="543A7FE2" w14:textId="77777777" w:rsidR="000E6963" w:rsidRPr="008D7E3D" w:rsidRDefault="000E6963" w:rsidP="00836446">
            <w:pPr>
              <w:jc w:val="center"/>
              <w:rPr>
                <w:rFonts w:ascii="Times New Roman" w:hAnsi="Times New Roman"/>
                <w:sz w:val="20"/>
                <w:szCs w:val="20"/>
              </w:rPr>
            </w:pPr>
            <w:r w:rsidRPr="008D7E3D">
              <w:rPr>
                <w:rFonts w:ascii="Times New Roman" w:hAnsi="Times New Roman"/>
                <w:sz w:val="20"/>
                <w:szCs w:val="20"/>
              </w:rPr>
              <w:t>102,42</w:t>
            </w:r>
          </w:p>
        </w:tc>
      </w:tr>
    </w:tbl>
    <w:p w14:paraId="53961523" w14:textId="3539B71C" w:rsidR="00E227C2" w:rsidRPr="00485FA8" w:rsidRDefault="00E227C2" w:rsidP="00E227C2">
      <w:pPr>
        <w:ind w:left="-1560" w:right="-284"/>
        <w:jc w:val="right"/>
        <w:rPr>
          <w:rFonts w:ascii="Times New Roman" w:hAnsi="Times New Roman"/>
          <w:b/>
          <w:sz w:val="24"/>
          <w:szCs w:val="24"/>
        </w:rPr>
      </w:pPr>
    </w:p>
    <w:p w14:paraId="3FB5B356" w14:textId="77777777" w:rsidR="00E227C2" w:rsidRPr="00566926" w:rsidRDefault="00E227C2" w:rsidP="00E227C2">
      <w:pPr>
        <w:jc w:val="center"/>
        <w:rPr>
          <w:rFonts w:ascii="Times New Roman" w:hAnsi="Times New Roman"/>
          <w:b/>
          <w:color w:val="C00000"/>
          <w:sz w:val="28"/>
          <w:szCs w:val="28"/>
        </w:rPr>
        <w:sectPr w:rsidR="00E227C2" w:rsidRPr="00566926" w:rsidSect="007A5EBC">
          <w:pgSz w:w="16838" w:h="11906" w:orient="landscape"/>
          <w:pgMar w:top="568" w:right="1134" w:bottom="851" w:left="993" w:header="709" w:footer="709" w:gutter="0"/>
          <w:cols w:space="708"/>
          <w:docGrid w:linePitch="360"/>
        </w:sectPr>
      </w:pPr>
    </w:p>
    <w:p w14:paraId="38ADB8FE" w14:textId="2C1F98BB" w:rsidR="009550DB" w:rsidRDefault="009550DB" w:rsidP="004E7B40">
      <w:pPr>
        <w:spacing w:after="0" w:line="360" w:lineRule="auto"/>
        <w:ind w:right="-1" w:firstLine="709"/>
        <w:jc w:val="both"/>
        <w:rPr>
          <w:rFonts w:ascii="Times New Roman" w:eastAsia="Times New Roman" w:hAnsi="Times New Roman"/>
          <w:color w:val="FF0000"/>
          <w:sz w:val="24"/>
          <w:szCs w:val="24"/>
          <w:lang w:eastAsia="ru-RU"/>
        </w:rPr>
      </w:pPr>
      <w:r w:rsidRPr="00A674F6">
        <w:rPr>
          <w:rFonts w:ascii="Times New Roman" w:eastAsia="Times New Roman" w:hAnsi="Times New Roman"/>
          <w:sz w:val="24"/>
          <w:szCs w:val="24"/>
          <w:lang w:eastAsia="ru-RU"/>
        </w:rPr>
        <w:lastRenderedPageBreak/>
        <w:t xml:space="preserve">Таким образом в анкетировании приняли участие </w:t>
      </w:r>
      <w:r w:rsidR="001E59DE">
        <w:rPr>
          <w:rFonts w:ascii="Times New Roman" w:eastAsia="Times New Roman" w:hAnsi="Times New Roman"/>
          <w:bCs/>
          <w:sz w:val="24"/>
          <w:szCs w:val="24"/>
          <w:lang w:eastAsia="ru-RU"/>
        </w:rPr>
        <w:t>4217</w:t>
      </w:r>
      <w:r w:rsidR="001C7EEC" w:rsidRPr="00A674F6">
        <w:rPr>
          <w:rFonts w:ascii="Times New Roman" w:eastAsia="Times New Roman" w:hAnsi="Times New Roman"/>
          <w:b/>
          <w:sz w:val="24"/>
          <w:szCs w:val="24"/>
          <w:lang w:eastAsia="ru-RU"/>
        </w:rPr>
        <w:t xml:space="preserve"> </w:t>
      </w:r>
      <w:r w:rsidRPr="00A674F6">
        <w:rPr>
          <w:rFonts w:ascii="Times New Roman" w:eastAsia="Times New Roman" w:hAnsi="Times New Roman"/>
          <w:sz w:val="24"/>
          <w:szCs w:val="24"/>
          <w:lang w:eastAsia="ru-RU"/>
        </w:rPr>
        <w:t xml:space="preserve">респондентов, что составляет </w:t>
      </w:r>
      <w:r w:rsidR="001E59DE">
        <w:rPr>
          <w:rFonts w:ascii="Times New Roman" w:eastAsia="Times New Roman" w:hAnsi="Times New Roman"/>
          <w:sz w:val="24"/>
          <w:szCs w:val="24"/>
          <w:lang w:eastAsia="ru-RU"/>
        </w:rPr>
        <w:t>126,33</w:t>
      </w:r>
      <w:r w:rsidRPr="00A674F6">
        <w:rPr>
          <w:rFonts w:ascii="Times New Roman" w:eastAsia="Times New Roman" w:hAnsi="Times New Roman"/>
          <w:sz w:val="24"/>
          <w:szCs w:val="24"/>
          <w:lang w:eastAsia="ru-RU"/>
        </w:rPr>
        <w:t>% от необходимого минимума, предусмотренного Техническим заданием</w:t>
      </w:r>
      <w:r w:rsidR="000013F7">
        <w:rPr>
          <w:rFonts w:ascii="Times New Roman" w:eastAsia="Times New Roman" w:hAnsi="Times New Roman"/>
          <w:sz w:val="24"/>
          <w:szCs w:val="24"/>
          <w:lang w:eastAsia="ru-RU"/>
        </w:rPr>
        <w:t xml:space="preserve"> для проведения НОК УООД</w:t>
      </w:r>
      <w:r w:rsidRPr="00A674F6">
        <w:rPr>
          <w:rFonts w:ascii="Times New Roman" w:eastAsia="Times New Roman" w:hAnsi="Times New Roman"/>
          <w:sz w:val="24"/>
          <w:szCs w:val="24"/>
          <w:lang w:eastAsia="ru-RU"/>
        </w:rPr>
        <w:t>.</w:t>
      </w:r>
      <w:r w:rsidRPr="00B62920">
        <w:rPr>
          <w:rFonts w:ascii="Times New Roman" w:eastAsia="Times New Roman" w:hAnsi="Times New Roman"/>
          <w:color w:val="FF0000"/>
          <w:sz w:val="24"/>
          <w:szCs w:val="24"/>
          <w:lang w:eastAsia="ru-RU"/>
        </w:rPr>
        <w:t xml:space="preserve"> </w:t>
      </w:r>
    </w:p>
    <w:p w14:paraId="7B9EBE70" w14:textId="0CADC094" w:rsidR="00756D01" w:rsidRPr="00756D01" w:rsidRDefault="009550DB" w:rsidP="004E7B40">
      <w:pPr>
        <w:spacing w:after="0" w:line="360" w:lineRule="auto"/>
        <w:ind w:right="-1" w:firstLine="709"/>
        <w:jc w:val="both"/>
        <w:rPr>
          <w:rFonts w:ascii="Times New Roman" w:eastAsia="Times New Roman" w:hAnsi="Times New Roman"/>
          <w:sz w:val="2"/>
          <w:szCs w:val="2"/>
          <w:lang w:eastAsia="ru-RU"/>
        </w:rPr>
      </w:pPr>
      <w:r w:rsidRPr="00C217D8">
        <w:rPr>
          <w:rFonts w:ascii="Times New Roman" w:eastAsia="Times New Roman" w:hAnsi="Times New Roman"/>
          <w:sz w:val="24"/>
          <w:szCs w:val="24"/>
          <w:lang w:eastAsia="ru-RU"/>
        </w:rPr>
        <w:t>Распределение выборочной совокупности респондентов образовательных организаций</w:t>
      </w:r>
      <w:r w:rsidR="00B65C27">
        <w:rPr>
          <w:rFonts w:ascii="Times New Roman" w:eastAsia="Times New Roman" w:hAnsi="Times New Roman"/>
          <w:sz w:val="24"/>
          <w:szCs w:val="24"/>
          <w:lang w:eastAsia="ru-RU"/>
        </w:rPr>
        <w:t xml:space="preserve"> </w:t>
      </w:r>
      <w:r w:rsidR="001E59DE">
        <w:rPr>
          <w:rFonts w:ascii="Times New Roman" w:hAnsi="Times New Roman"/>
          <w:color w:val="000000"/>
          <w:sz w:val="24"/>
          <w:szCs w:val="24"/>
        </w:rPr>
        <w:t>Осинского района Иркутской области</w:t>
      </w:r>
      <w:r w:rsidRPr="00C217D8">
        <w:rPr>
          <w:rFonts w:ascii="Times New Roman" w:eastAsia="Times New Roman" w:hAnsi="Times New Roman"/>
          <w:sz w:val="24"/>
          <w:szCs w:val="24"/>
          <w:lang w:eastAsia="ru-RU"/>
        </w:rPr>
        <w:t>, принявших участие в НОК У</w:t>
      </w:r>
      <w:r>
        <w:rPr>
          <w:rFonts w:ascii="Times New Roman" w:eastAsia="Times New Roman" w:hAnsi="Times New Roman"/>
          <w:sz w:val="24"/>
          <w:szCs w:val="24"/>
          <w:lang w:eastAsia="ru-RU"/>
        </w:rPr>
        <w:t>О</w:t>
      </w:r>
      <w:r w:rsidRPr="00C217D8">
        <w:rPr>
          <w:rFonts w:ascii="Times New Roman" w:eastAsia="Times New Roman" w:hAnsi="Times New Roman"/>
          <w:sz w:val="24"/>
          <w:szCs w:val="24"/>
          <w:lang w:eastAsia="ru-RU"/>
        </w:rPr>
        <w:t>ОД представлено на диаграмме (</w:t>
      </w:r>
      <w:r>
        <w:rPr>
          <w:rFonts w:ascii="Times New Roman" w:eastAsia="Times New Roman" w:hAnsi="Times New Roman"/>
          <w:sz w:val="24"/>
          <w:szCs w:val="24"/>
          <w:lang w:eastAsia="ru-RU"/>
        </w:rPr>
        <w:t>Рисунок 2., Рисунок 3.</w:t>
      </w:r>
      <w:r w:rsidRPr="00C217D8">
        <w:rPr>
          <w:rFonts w:ascii="Times New Roman" w:eastAsia="Times New Roman" w:hAnsi="Times New Roman"/>
          <w:sz w:val="24"/>
          <w:szCs w:val="24"/>
          <w:lang w:eastAsia="ru-RU"/>
        </w:rPr>
        <w:t>)</w:t>
      </w:r>
      <w:r>
        <w:rPr>
          <w:rFonts w:ascii="Times New Roman" w:eastAsia="Times New Roman" w:hAnsi="Times New Roman"/>
          <w:sz w:val="24"/>
          <w:szCs w:val="24"/>
          <w:lang w:eastAsia="ru-RU"/>
        </w:rPr>
        <w:t>.</w:t>
      </w:r>
    </w:p>
    <w:p w14:paraId="13FCCA8C" w14:textId="77777777" w:rsidR="009A5512" w:rsidRPr="00756D01" w:rsidRDefault="00756D01" w:rsidP="00756D01">
      <w:pPr>
        <w:spacing w:after="0" w:line="360" w:lineRule="auto"/>
        <w:ind w:right="-63"/>
        <w:jc w:val="both"/>
        <w:rPr>
          <w:rFonts w:ascii="Times New Roman" w:hAnsi="Times New Roman"/>
          <w:sz w:val="2"/>
          <w:szCs w:val="2"/>
        </w:rPr>
        <w:sectPr w:rsidR="009A5512" w:rsidRPr="00756D01" w:rsidSect="00B13269">
          <w:footerReference w:type="default" r:id="rId41"/>
          <w:pgSz w:w="11906" w:h="16838"/>
          <w:pgMar w:top="1134" w:right="850" w:bottom="1134" w:left="1701" w:header="708" w:footer="708" w:gutter="0"/>
          <w:cols w:space="708"/>
          <w:docGrid w:linePitch="360"/>
        </w:sectPr>
      </w:pPr>
      <w:r w:rsidRPr="00756D01">
        <w:rPr>
          <w:rFonts w:ascii="Times New Roman" w:eastAsia="Times New Roman" w:hAnsi="Times New Roman"/>
          <w:sz w:val="2"/>
          <w:szCs w:val="2"/>
          <w:lang w:eastAsia="ru-RU"/>
        </w:rPr>
        <w:t xml:space="preserve">      </w:t>
      </w:r>
      <w:r w:rsidRPr="00756D01">
        <w:rPr>
          <w:rFonts w:ascii="Times New Roman" w:hAnsi="Times New Roman"/>
          <w:sz w:val="2"/>
          <w:szCs w:val="2"/>
        </w:rPr>
        <w:t xml:space="preserve"> </w:t>
      </w:r>
    </w:p>
    <w:p w14:paraId="63F31A13" w14:textId="77777777" w:rsidR="009550DB" w:rsidRPr="00B13269" w:rsidRDefault="009550DB" w:rsidP="000013F7">
      <w:pPr>
        <w:spacing w:before="100" w:beforeAutospacing="1" w:after="100" w:afterAutospacing="1"/>
        <w:jc w:val="right"/>
        <w:rPr>
          <w:rFonts w:ascii="Times New Roman" w:hAnsi="Times New Roman"/>
          <w:sz w:val="20"/>
          <w:szCs w:val="20"/>
        </w:rPr>
      </w:pPr>
      <w:r w:rsidRPr="00B13269">
        <w:rPr>
          <w:rFonts w:ascii="Times New Roman" w:hAnsi="Times New Roman"/>
          <w:sz w:val="20"/>
          <w:szCs w:val="20"/>
        </w:rPr>
        <w:lastRenderedPageBreak/>
        <w:t>Рисунок 2.</w:t>
      </w:r>
    </w:p>
    <w:p w14:paraId="003C341B" w14:textId="77777777" w:rsidR="009550DB" w:rsidRDefault="009550DB" w:rsidP="007B2E50">
      <w:pPr>
        <w:jc w:val="right"/>
        <w:rPr>
          <w:rFonts w:ascii="Times New Roman" w:hAnsi="Times New Roman"/>
          <w:sz w:val="24"/>
          <w:szCs w:val="24"/>
        </w:rPr>
      </w:pPr>
    </w:p>
    <w:p w14:paraId="20A7A430" w14:textId="1E342621" w:rsidR="009550DB" w:rsidRPr="009550DB" w:rsidRDefault="009550DB" w:rsidP="000013F7">
      <w:pPr>
        <w:spacing w:before="100" w:beforeAutospacing="1" w:after="100" w:afterAutospacing="1"/>
        <w:jc w:val="center"/>
        <w:rPr>
          <w:rFonts w:ascii="Times New Roman" w:hAnsi="Times New Roman"/>
          <w:sz w:val="24"/>
          <w:szCs w:val="24"/>
        </w:rPr>
      </w:pPr>
      <w:r w:rsidRPr="006C0B64">
        <w:rPr>
          <w:rFonts w:ascii="Times New Roman" w:hAnsi="Times New Roman"/>
          <w:b/>
          <w:bCs/>
          <w:sz w:val="24"/>
          <w:szCs w:val="24"/>
        </w:rPr>
        <w:t>Типы респондентов и их количество, принимавших участие</w:t>
      </w:r>
      <w:r>
        <w:rPr>
          <w:rFonts w:ascii="Times New Roman" w:hAnsi="Times New Roman"/>
          <w:b/>
          <w:bCs/>
          <w:sz w:val="24"/>
          <w:szCs w:val="24"/>
        </w:rPr>
        <w:t xml:space="preserve"> в независимой оценке качества условий осуществления образовательной деятельности образовательных </w:t>
      </w:r>
      <w:r w:rsidRPr="00566926">
        <w:rPr>
          <w:rFonts w:ascii="Times New Roman" w:hAnsi="Times New Roman"/>
          <w:b/>
          <w:bCs/>
          <w:sz w:val="24"/>
          <w:szCs w:val="24"/>
        </w:rPr>
        <w:t xml:space="preserve">организаций </w:t>
      </w:r>
      <w:r w:rsidR="001E59DE">
        <w:rPr>
          <w:rFonts w:ascii="Times New Roman" w:hAnsi="Times New Roman"/>
          <w:b/>
          <w:bCs/>
          <w:sz w:val="24"/>
          <w:szCs w:val="24"/>
        </w:rPr>
        <w:t>Осинского района Иркутской области</w:t>
      </w:r>
      <w:r w:rsidR="00312CD2">
        <w:rPr>
          <w:rFonts w:ascii="Times New Roman" w:hAnsi="Times New Roman"/>
          <w:b/>
          <w:bCs/>
          <w:color w:val="FF0000"/>
          <w:sz w:val="24"/>
          <w:szCs w:val="24"/>
        </w:rPr>
        <w:t xml:space="preserve"> </w:t>
      </w:r>
      <w:r w:rsidR="00312CD2">
        <w:rPr>
          <w:rFonts w:ascii="Times New Roman" w:hAnsi="Times New Roman"/>
          <w:b/>
          <w:bCs/>
          <w:sz w:val="24"/>
          <w:szCs w:val="24"/>
        </w:rPr>
        <w:t>(общее количество)</w:t>
      </w:r>
      <w:r>
        <w:rPr>
          <w:rFonts w:ascii="Times New Roman" w:hAnsi="Times New Roman"/>
          <w:b/>
          <w:bCs/>
          <w:sz w:val="24"/>
          <w:szCs w:val="24"/>
        </w:rPr>
        <w:t>.</w:t>
      </w:r>
    </w:p>
    <w:p w14:paraId="5A5277A4" w14:textId="22B4B591" w:rsidR="009A5512" w:rsidRPr="00566926" w:rsidRDefault="00E67F33" w:rsidP="00566926">
      <w:pPr>
        <w:jc w:val="center"/>
        <w:rPr>
          <w:rFonts w:ascii="Times New Roman" w:hAnsi="Times New Roman"/>
          <w:b/>
          <w:color w:val="C00000"/>
          <w:sz w:val="28"/>
          <w:szCs w:val="28"/>
        </w:rPr>
        <w:sectPr w:rsidR="009A5512" w:rsidRPr="00566926" w:rsidSect="000C3A9F">
          <w:pgSz w:w="16838" w:h="11906" w:orient="landscape"/>
          <w:pgMar w:top="567" w:right="1134" w:bottom="851" w:left="1134" w:header="709" w:footer="709" w:gutter="0"/>
          <w:cols w:space="708"/>
          <w:docGrid w:linePitch="360"/>
        </w:sectPr>
      </w:pPr>
      <w:r>
        <w:rPr>
          <w:rFonts w:ascii="Times New Roman" w:hAnsi="Times New Roman"/>
          <w:b/>
          <w:color w:val="C00000"/>
          <w:sz w:val="28"/>
          <w:szCs w:val="28"/>
        </w:rPr>
        <w:pict w14:anchorId="65CBEE24">
          <v:shape id="_x0000_i1026" type="#_x0000_t75" style="width:511.5pt;height:331.5pt">
            <v:imagedata r:id="rId42" o:title="image000"/>
          </v:shape>
        </w:pict>
      </w:r>
    </w:p>
    <w:p w14:paraId="28C4AB44" w14:textId="77777777" w:rsidR="009550DB" w:rsidRPr="00B13269" w:rsidRDefault="00312CD2" w:rsidP="000013F7">
      <w:pPr>
        <w:spacing w:before="100" w:beforeAutospacing="1" w:after="100" w:afterAutospacing="1"/>
        <w:jc w:val="right"/>
        <w:rPr>
          <w:rFonts w:ascii="Times New Roman" w:hAnsi="Times New Roman"/>
          <w:sz w:val="20"/>
          <w:szCs w:val="20"/>
        </w:rPr>
      </w:pPr>
      <w:r w:rsidRPr="00B13269">
        <w:rPr>
          <w:rFonts w:ascii="Times New Roman" w:hAnsi="Times New Roman"/>
          <w:sz w:val="20"/>
          <w:szCs w:val="20"/>
        </w:rPr>
        <w:lastRenderedPageBreak/>
        <w:t>Рисунок 3.</w:t>
      </w:r>
    </w:p>
    <w:p w14:paraId="1BEB1DA2" w14:textId="2438890A" w:rsidR="00312CD2" w:rsidRDefault="00312CD2" w:rsidP="000013F7">
      <w:pPr>
        <w:spacing w:before="100" w:beforeAutospacing="1" w:after="100" w:afterAutospacing="1" w:line="240" w:lineRule="auto"/>
        <w:ind w:right="-62"/>
        <w:jc w:val="center"/>
        <w:rPr>
          <w:rFonts w:ascii="Times New Roman" w:hAnsi="Times New Roman"/>
          <w:sz w:val="24"/>
          <w:szCs w:val="24"/>
        </w:rPr>
      </w:pPr>
      <w:r w:rsidRPr="00166591">
        <w:rPr>
          <w:rFonts w:ascii="Times New Roman" w:hAnsi="Times New Roman"/>
          <w:b/>
          <w:bCs/>
          <w:sz w:val="24"/>
          <w:szCs w:val="24"/>
        </w:rPr>
        <w:t xml:space="preserve">Типы респондентов и их количество, принимавших участие в независимой оценке качества условий осуществления образовательной деятельности образовательных организаций </w:t>
      </w:r>
      <w:r w:rsidR="001E59DE">
        <w:rPr>
          <w:rFonts w:ascii="Times New Roman" w:eastAsia="Times New Roman" w:hAnsi="Times New Roman"/>
          <w:b/>
          <w:sz w:val="24"/>
          <w:szCs w:val="24"/>
          <w:lang w:eastAsia="ru-RU"/>
        </w:rPr>
        <w:t>Осинского района Иркутской области</w:t>
      </w:r>
      <w:r w:rsidR="00166591" w:rsidRPr="00166591">
        <w:rPr>
          <w:rFonts w:ascii="Times New Roman" w:hAnsi="Times New Roman"/>
          <w:b/>
          <w:bCs/>
          <w:sz w:val="24"/>
          <w:szCs w:val="24"/>
        </w:rPr>
        <w:t xml:space="preserve"> </w:t>
      </w:r>
      <w:r w:rsidRPr="00166591">
        <w:rPr>
          <w:rFonts w:ascii="Times New Roman" w:hAnsi="Times New Roman"/>
          <w:b/>
          <w:bCs/>
          <w:sz w:val="24"/>
          <w:szCs w:val="24"/>
        </w:rPr>
        <w:t>(в разрезе по организациям</w:t>
      </w:r>
      <w:r>
        <w:rPr>
          <w:rFonts w:ascii="Times New Roman" w:hAnsi="Times New Roman"/>
          <w:b/>
          <w:bCs/>
          <w:sz w:val="24"/>
          <w:szCs w:val="24"/>
        </w:rPr>
        <w:t>)</w:t>
      </w:r>
      <w:r w:rsidR="000013F7">
        <w:rPr>
          <w:rFonts w:ascii="Times New Roman" w:hAnsi="Times New Roman"/>
          <w:b/>
          <w:bCs/>
          <w:sz w:val="24"/>
          <w:szCs w:val="24"/>
        </w:rPr>
        <w:t>.</w:t>
      </w:r>
    </w:p>
    <w:tbl>
      <w:tblPr>
        <w:tblW w:w="0" w:type="auto"/>
        <w:jc w:val="center"/>
        <w:tblLook w:val="04A0" w:firstRow="1" w:lastRow="0" w:firstColumn="1" w:lastColumn="0" w:noHBand="0" w:noVBand="1"/>
      </w:tblPr>
      <w:tblGrid>
        <w:gridCol w:w="3202"/>
        <w:gridCol w:w="3184"/>
        <w:gridCol w:w="3184"/>
      </w:tblGrid>
      <w:tr w:rsidR="00AE40EB" w:rsidRPr="00883E8D" w14:paraId="6A026281" w14:textId="77777777" w:rsidTr="000E6963">
        <w:trPr>
          <w:trHeight w:val="952"/>
          <w:jc w:val="center"/>
        </w:trPr>
        <w:tc>
          <w:tcPr>
            <w:tcW w:w="3202" w:type="dxa"/>
            <w:shd w:val="clear" w:color="auto" w:fill="auto"/>
          </w:tcPr>
          <w:p w14:paraId="25DC7FBC" w14:textId="42E3C13A" w:rsidR="00AE40EB" w:rsidRPr="00883E8D" w:rsidRDefault="00E84A4B" w:rsidP="00AE40EB">
            <w:pPr>
              <w:ind w:left="18" w:right="-63"/>
              <w:jc w:val="center"/>
              <w:rPr>
                <w:rFonts w:ascii="Times New Roman" w:hAnsi="Times New Roman"/>
              </w:rPr>
            </w:pPr>
            <w:r>
              <w:rPr>
                <w:rFonts w:ascii="Times New Roman" w:hAnsi="Times New Roman"/>
              </w:rPr>
              <w:pict w14:anchorId="234DFEF7">
                <v:shape id="_x0000_i1027" type="#_x0000_t75" style="width:155.25pt;height:99.75pt">
                  <v:imagedata r:id="rId43" o:title="image000"/>
                </v:shape>
              </w:pict>
            </w:r>
          </w:p>
        </w:tc>
        <w:tc>
          <w:tcPr>
            <w:tcW w:w="3184" w:type="dxa"/>
            <w:shd w:val="clear" w:color="auto" w:fill="auto"/>
          </w:tcPr>
          <w:p w14:paraId="171D0566" w14:textId="7916BF1D" w:rsidR="00AE40EB" w:rsidRPr="00883E8D" w:rsidRDefault="00E84A4B" w:rsidP="00AE40EB">
            <w:pPr>
              <w:ind w:right="-63"/>
              <w:jc w:val="center"/>
              <w:rPr>
                <w:rFonts w:ascii="Times New Roman" w:hAnsi="Times New Roman"/>
              </w:rPr>
            </w:pPr>
            <w:r>
              <w:rPr>
                <w:rFonts w:ascii="Times New Roman" w:hAnsi="Times New Roman"/>
              </w:rPr>
              <w:pict w14:anchorId="5D4291BF">
                <v:shape id="_x0000_i1028" type="#_x0000_t75" style="width:155.25pt;height:99.75pt">
                  <v:imagedata r:id="rId44" o:title="image000"/>
                </v:shape>
              </w:pict>
            </w:r>
          </w:p>
        </w:tc>
        <w:tc>
          <w:tcPr>
            <w:tcW w:w="3184" w:type="dxa"/>
            <w:shd w:val="clear" w:color="auto" w:fill="auto"/>
          </w:tcPr>
          <w:p w14:paraId="4F64D313" w14:textId="54809E29" w:rsidR="00AE40EB" w:rsidRPr="00883E8D" w:rsidRDefault="00E84A4B" w:rsidP="00AE40EB">
            <w:pPr>
              <w:ind w:right="-63"/>
              <w:jc w:val="center"/>
              <w:rPr>
                <w:rFonts w:ascii="Times New Roman" w:hAnsi="Times New Roman"/>
              </w:rPr>
            </w:pPr>
            <w:r>
              <w:rPr>
                <w:rFonts w:ascii="Times New Roman" w:hAnsi="Times New Roman"/>
              </w:rPr>
              <w:pict w14:anchorId="60F97ACF">
                <v:shape id="_x0000_i1029" type="#_x0000_t75" style="width:155.25pt;height:99.75pt">
                  <v:imagedata r:id="rId45" o:title="image000"/>
                </v:shape>
              </w:pict>
            </w:r>
          </w:p>
        </w:tc>
      </w:tr>
      <w:tr w:rsidR="001E59DE" w:rsidRPr="00883E8D" w14:paraId="1BC0015A" w14:textId="77777777" w:rsidTr="000E6963">
        <w:trPr>
          <w:trHeight w:val="952"/>
          <w:jc w:val="center"/>
        </w:trPr>
        <w:tc>
          <w:tcPr>
            <w:tcW w:w="3202" w:type="dxa"/>
            <w:shd w:val="clear" w:color="auto" w:fill="auto"/>
          </w:tcPr>
          <w:p w14:paraId="2F09304D" w14:textId="36789B9F" w:rsidR="001E59DE" w:rsidRPr="00883E8D" w:rsidRDefault="001E59DE" w:rsidP="00AE40EB">
            <w:pPr>
              <w:ind w:left="18" w:right="-63"/>
              <w:jc w:val="center"/>
              <w:rPr>
                <w:rFonts w:ascii="Times New Roman" w:hAnsi="Times New Roman"/>
              </w:rPr>
            </w:pPr>
            <w:r>
              <w:rPr>
                <w:rFonts w:ascii="Times New Roman" w:hAnsi="Times New Roman"/>
              </w:rPr>
              <w:t>МБОУ БИЛЬЧИРСКАЯ СОШ</w:t>
            </w:r>
          </w:p>
        </w:tc>
        <w:tc>
          <w:tcPr>
            <w:tcW w:w="3184" w:type="dxa"/>
            <w:shd w:val="clear" w:color="auto" w:fill="auto"/>
          </w:tcPr>
          <w:p w14:paraId="0E8EC342" w14:textId="78AEAB7A" w:rsidR="001E59DE" w:rsidRPr="00883E8D" w:rsidRDefault="001E59DE" w:rsidP="00AE40EB">
            <w:pPr>
              <w:ind w:right="-63"/>
              <w:jc w:val="center"/>
              <w:rPr>
                <w:rFonts w:ascii="Times New Roman" w:hAnsi="Times New Roman"/>
              </w:rPr>
            </w:pPr>
            <w:r>
              <w:rPr>
                <w:rFonts w:ascii="Times New Roman" w:hAnsi="Times New Roman"/>
              </w:rPr>
              <w:t>МБОУ БУРЯТ-ЯНГУТСКАЯ СОШ ИМ. А.С. ПУШКИНА</w:t>
            </w:r>
          </w:p>
        </w:tc>
        <w:tc>
          <w:tcPr>
            <w:tcW w:w="3184" w:type="dxa"/>
            <w:shd w:val="clear" w:color="auto" w:fill="auto"/>
          </w:tcPr>
          <w:p w14:paraId="15E560D1" w14:textId="65405D63" w:rsidR="001E59DE" w:rsidRPr="00883E8D" w:rsidRDefault="001E59DE" w:rsidP="00AE40EB">
            <w:pPr>
              <w:ind w:right="-63"/>
              <w:jc w:val="center"/>
              <w:rPr>
                <w:rFonts w:ascii="Times New Roman" w:hAnsi="Times New Roman"/>
              </w:rPr>
            </w:pPr>
            <w:r>
              <w:rPr>
                <w:rFonts w:ascii="Times New Roman" w:hAnsi="Times New Roman"/>
              </w:rPr>
              <w:t>МБОУ ИРХИДЕЙСКАЯ СОШ</w:t>
            </w:r>
          </w:p>
        </w:tc>
      </w:tr>
      <w:tr w:rsidR="001E59DE" w:rsidRPr="00883E8D" w14:paraId="7451930F" w14:textId="77777777" w:rsidTr="000E6963">
        <w:trPr>
          <w:trHeight w:val="952"/>
          <w:jc w:val="center"/>
        </w:trPr>
        <w:tc>
          <w:tcPr>
            <w:tcW w:w="3202" w:type="dxa"/>
            <w:shd w:val="clear" w:color="auto" w:fill="auto"/>
          </w:tcPr>
          <w:p w14:paraId="2C4A8827" w14:textId="4FE5C41E" w:rsidR="001E59DE" w:rsidRDefault="00E84A4B" w:rsidP="00AE40EB">
            <w:pPr>
              <w:ind w:left="18" w:right="-63"/>
              <w:jc w:val="center"/>
              <w:rPr>
                <w:rFonts w:ascii="Times New Roman" w:hAnsi="Times New Roman"/>
              </w:rPr>
            </w:pPr>
            <w:r>
              <w:rPr>
                <w:rFonts w:ascii="Times New Roman" w:hAnsi="Times New Roman"/>
              </w:rPr>
              <w:pict w14:anchorId="7CF7E932">
                <v:shape id="_x0000_i1030" type="#_x0000_t75" style="width:155.25pt;height:99.75pt">
                  <v:imagedata r:id="rId46" o:title="image000"/>
                </v:shape>
              </w:pict>
            </w:r>
          </w:p>
        </w:tc>
        <w:tc>
          <w:tcPr>
            <w:tcW w:w="3184" w:type="dxa"/>
            <w:shd w:val="clear" w:color="auto" w:fill="auto"/>
          </w:tcPr>
          <w:p w14:paraId="42560E9E" w14:textId="35587069" w:rsidR="001E59DE" w:rsidRDefault="00E84A4B" w:rsidP="00AE40EB">
            <w:pPr>
              <w:ind w:right="-63"/>
              <w:jc w:val="center"/>
              <w:rPr>
                <w:rFonts w:ascii="Times New Roman" w:hAnsi="Times New Roman"/>
              </w:rPr>
            </w:pPr>
            <w:r>
              <w:rPr>
                <w:rFonts w:ascii="Times New Roman" w:hAnsi="Times New Roman"/>
              </w:rPr>
              <w:pict w14:anchorId="735D45F8">
                <v:shape id="_x0000_i1031" type="#_x0000_t75" style="width:155.25pt;height:99.75pt">
                  <v:imagedata r:id="rId47" o:title="image000"/>
                </v:shape>
              </w:pict>
            </w:r>
          </w:p>
        </w:tc>
        <w:tc>
          <w:tcPr>
            <w:tcW w:w="3184" w:type="dxa"/>
            <w:shd w:val="clear" w:color="auto" w:fill="auto"/>
          </w:tcPr>
          <w:p w14:paraId="7A7BA40D" w14:textId="7FB9D175" w:rsidR="001E59DE" w:rsidRDefault="00E84A4B" w:rsidP="00AE40EB">
            <w:pPr>
              <w:ind w:right="-63"/>
              <w:jc w:val="center"/>
              <w:rPr>
                <w:rFonts w:ascii="Times New Roman" w:hAnsi="Times New Roman"/>
              </w:rPr>
            </w:pPr>
            <w:r>
              <w:rPr>
                <w:rFonts w:ascii="Times New Roman" w:hAnsi="Times New Roman"/>
              </w:rPr>
              <w:pict w14:anchorId="28676425">
                <v:shape id="_x0000_i1032" type="#_x0000_t75" style="width:155.25pt;height:99.75pt">
                  <v:imagedata r:id="rId48" o:title="image000"/>
                </v:shape>
              </w:pict>
            </w:r>
          </w:p>
        </w:tc>
      </w:tr>
      <w:tr w:rsidR="001E59DE" w:rsidRPr="00883E8D" w14:paraId="4616FA06" w14:textId="77777777" w:rsidTr="000E6963">
        <w:trPr>
          <w:trHeight w:val="952"/>
          <w:jc w:val="center"/>
        </w:trPr>
        <w:tc>
          <w:tcPr>
            <w:tcW w:w="3202" w:type="dxa"/>
            <w:shd w:val="clear" w:color="auto" w:fill="auto"/>
          </w:tcPr>
          <w:p w14:paraId="13AAB501" w14:textId="3CA18E50" w:rsidR="001E59DE" w:rsidRDefault="001E59DE" w:rsidP="00AE40EB">
            <w:pPr>
              <w:ind w:left="18" w:right="-63"/>
              <w:jc w:val="center"/>
              <w:rPr>
                <w:rFonts w:ascii="Times New Roman" w:hAnsi="Times New Roman"/>
              </w:rPr>
            </w:pPr>
            <w:r>
              <w:rPr>
                <w:rFonts w:ascii="Times New Roman" w:hAnsi="Times New Roman"/>
              </w:rPr>
              <w:t>МБОУ КАХИНСКАЯ СОШ ИМ. И. А. БАТУДАЕВА</w:t>
            </w:r>
          </w:p>
        </w:tc>
        <w:tc>
          <w:tcPr>
            <w:tcW w:w="3184" w:type="dxa"/>
            <w:shd w:val="clear" w:color="auto" w:fill="auto"/>
          </w:tcPr>
          <w:p w14:paraId="16EEB298" w14:textId="1CDD4DEE" w:rsidR="001E59DE" w:rsidRDefault="001E59DE" w:rsidP="00AE40EB">
            <w:pPr>
              <w:ind w:right="-63"/>
              <w:jc w:val="center"/>
              <w:rPr>
                <w:rFonts w:ascii="Times New Roman" w:hAnsi="Times New Roman"/>
              </w:rPr>
            </w:pPr>
            <w:r>
              <w:rPr>
                <w:rFonts w:ascii="Times New Roman" w:hAnsi="Times New Roman"/>
              </w:rPr>
              <w:t>МБОУ КУТАНСКАЯ ООШ</w:t>
            </w:r>
          </w:p>
        </w:tc>
        <w:tc>
          <w:tcPr>
            <w:tcW w:w="3184" w:type="dxa"/>
            <w:shd w:val="clear" w:color="auto" w:fill="auto"/>
          </w:tcPr>
          <w:p w14:paraId="5E4632C8" w14:textId="16A56B38" w:rsidR="001E59DE" w:rsidRDefault="001E59DE" w:rsidP="00AE40EB">
            <w:pPr>
              <w:ind w:right="-63"/>
              <w:jc w:val="center"/>
              <w:rPr>
                <w:rFonts w:ascii="Times New Roman" w:hAnsi="Times New Roman"/>
              </w:rPr>
            </w:pPr>
            <w:r>
              <w:rPr>
                <w:rFonts w:ascii="Times New Roman" w:hAnsi="Times New Roman"/>
              </w:rPr>
              <w:t>МБОУ МАЙСКАЯ СОШ</w:t>
            </w:r>
          </w:p>
        </w:tc>
      </w:tr>
      <w:tr w:rsidR="001E59DE" w:rsidRPr="00883E8D" w14:paraId="614AC121" w14:textId="77777777" w:rsidTr="000E6963">
        <w:trPr>
          <w:trHeight w:val="952"/>
          <w:jc w:val="center"/>
        </w:trPr>
        <w:tc>
          <w:tcPr>
            <w:tcW w:w="3202" w:type="dxa"/>
            <w:shd w:val="clear" w:color="auto" w:fill="auto"/>
          </w:tcPr>
          <w:p w14:paraId="09A7D61A" w14:textId="4360D7F7" w:rsidR="001E59DE" w:rsidRDefault="00E84A4B" w:rsidP="00AE40EB">
            <w:pPr>
              <w:ind w:left="18" w:right="-63"/>
              <w:jc w:val="center"/>
              <w:rPr>
                <w:rFonts w:ascii="Times New Roman" w:hAnsi="Times New Roman"/>
              </w:rPr>
            </w:pPr>
            <w:r>
              <w:rPr>
                <w:rFonts w:ascii="Times New Roman" w:hAnsi="Times New Roman"/>
              </w:rPr>
              <w:pict w14:anchorId="70C47564">
                <v:shape id="_x0000_i1033" type="#_x0000_t75" style="width:155.25pt;height:99.75pt">
                  <v:imagedata r:id="rId49" o:title="image000"/>
                </v:shape>
              </w:pict>
            </w:r>
          </w:p>
        </w:tc>
        <w:tc>
          <w:tcPr>
            <w:tcW w:w="3184" w:type="dxa"/>
            <w:shd w:val="clear" w:color="auto" w:fill="auto"/>
          </w:tcPr>
          <w:p w14:paraId="06CD6815" w14:textId="5052CB94" w:rsidR="001E59DE" w:rsidRDefault="00E84A4B" w:rsidP="00AE40EB">
            <w:pPr>
              <w:ind w:right="-63"/>
              <w:jc w:val="center"/>
              <w:rPr>
                <w:rFonts w:ascii="Times New Roman" w:hAnsi="Times New Roman"/>
              </w:rPr>
            </w:pPr>
            <w:r>
              <w:rPr>
                <w:rFonts w:ascii="Times New Roman" w:hAnsi="Times New Roman"/>
              </w:rPr>
              <w:pict w14:anchorId="65E8F82A">
                <v:shape id="_x0000_i1034" type="#_x0000_t75" style="width:155.25pt;height:99.75pt">
                  <v:imagedata r:id="rId50" o:title="image000"/>
                </v:shape>
              </w:pict>
            </w:r>
          </w:p>
        </w:tc>
        <w:tc>
          <w:tcPr>
            <w:tcW w:w="3184" w:type="dxa"/>
            <w:shd w:val="clear" w:color="auto" w:fill="auto"/>
          </w:tcPr>
          <w:p w14:paraId="111EAFCB" w14:textId="53B97889" w:rsidR="001E59DE" w:rsidRDefault="00E84A4B" w:rsidP="00AE40EB">
            <w:pPr>
              <w:ind w:right="-63"/>
              <w:jc w:val="center"/>
              <w:rPr>
                <w:rFonts w:ascii="Times New Roman" w:hAnsi="Times New Roman"/>
              </w:rPr>
            </w:pPr>
            <w:r>
              <w:rPr>
                <w:rFonts w:ascii="Times New Roman" w:hAnsi="Times New Roman"/>
              </w:rPr>
              <w:pict w14:anchorId="1430B729">
                <v:shape id="_x0000_i1035" type="#_x0000_t75" style="width:155.25pt;height:99.75pt">
                  <v:imagedata r:id="rId51" o:title="image000"/>
                </v:shape>
              </w:pict>
            </w:r>
          </w:p>
        </w:tc>
      </w:tr>
      <w:tr w:rsidR="001E59DE" w:rsidRPr="00883E8D" w14:paraId="78C2AEA6" w14:textId="77777777" w:rsidTr="000E6963">
        <w:trPr>
          <w:trHeight w:val="952"/>
          <w:jc w:val="center"/>
        </w:trPr>
        <w:tc>
          <w:tcPr>
            <w:tcW w:w="3202" w:type="dxa"/>
            <w:shd w:val="clear" w:color="auto" w:fill="auto"/>
          </w:tcPr>
          <w:p w14:paraId="7EAC28A9" w14:textId="754A01B5" w:rsidR="001E59DE" w:rsidRDefault="001E59DE" w:rsidP="00AE40EB">
            <w:pPr>
              <w:ind w:left="18" w:right="-63"/>
              <w:jc w:val="center"/>
              <w:rPr>
                <w:rFonts w:ascii="Times New Roman" w:hAnsi="Times New Roman"/>
              </w:rPr>
            </w:pPr>
            <w:r>
              <w:rPr>
                <w:rFonts w:ascii="Times New Roman" w:hAnsi="Times New Roman"/>
              </w:rPr>
              <w:t>МБОУ МОЛЬТИНСКАЯ ООШ ИМЕНИ БОГДАНОВА Г.Н.</w:t>
            </w:r>
          </w:p>
        </w:tc>
        <w:tc>
          <w:tcPr>
            <w:tcW w:w="3184" w:type="dxa"/>
            <w:shd w:val="clear" w:color="auto" w:fill="auto"/>
          </w:tcPr>
          <w:p w14:paraId="2DA0D228" w14:textId="1358D5F8" w:rsidR="001E59DE" w:rsidRDefault="001E59DE" w:rsidP="00AE40EB">
            <w:pPr>
              <w:ind w:right="-63"/>
              <w:jc w:val="center"/>
              <w:rPr>
                <w:rFonts w:ascii="Times New Roman" w:hAnsi="Times New Roman"/>
              </w:rPr>
            </w:pPr>
            <w:r>
              <w:rPr>
                <w:rFonts w:ascii="Times New Roman" w:hAnsi="Times New Roman"/>
              </w:rPr>
              <w:t>МБОУ НОВО-ЛЕНИНСКАЯ СОШ</w:t>
            </w:r>
          </w:p>
        </w:tc>
        <w:tc>
          <w:tcPr>
            <w:tcW w:w="3184" w:type="dxa"/>
            <w:shd w:val="clear" w:color="auto" w:fill="auto"/>
          </w:tcPr>
          <w:p w14:paraId="0DAB1EA1" w14:textId="0D51F3B1" w:rsidR="001E59DE" w:rsidRDefault="001E59DE" w:rsidP="00AE40EB">
            <w:pPr>
              <w:ind w:right="-63"/>
              <w:jc w:val="center"/>
              <w:rPr>
                <w:rFonts w:ascii="Times New Roman" w:hAnsi="Times New Roman"/>
              </w:rPr>
            </w:pPr>
            <w:r>
              <w:rPr>
                <w:rFonts w:ascii="Times New Roman" w:hAnsi="Times New Roman"/>
              </w:rPr>
              <w:t>МБОУ ОБУСИНСКАЯ СОШ-ИНТЕРНАТ</w:t>
            </w:r>
          </w:p>
        </w:tc>
      </w:tr>
      <w:tr w:rsidR="001E59DE" w:rsidRPr="00883E8D" w14:paraId="6ADE1712" w14:textId="77777777" w:rsidTr="000E6963">
        <w:trPr>
          <w:trHeight w:val="952"/>
          <w:jc w:val="center"/>
        </w:trPr>
        <w:tc>
          <w:tcPr>
            <w:tcW w:w="3202" w:type="dxa"/>
            <w:shd w:val="clear" w:color="auto" w:fill="auto"/>
          </w:tcPr>
          <w:p w14:paraId="7058E2FB" w14:textId="134A0DA9" w:rsidR="001E59DE" w:rsidRDefault="00E84A4B" w:rsidP="00AE40EB">
            <w:pPr>
              <w:ind w:left="18" w:right="-63"/>
              <w:jc w:val="center"/>
              <w:rPr>
                <w:rFonts w:ascii="Times New Roman" w:hAnsi="Times New Roman"/>
              </w:rPr>
            </w:pPr>
            <w:r>
              <w:rPr>
                <w:rFonts w:ascii="Times New Roman" w:hAnsi="Times New Roman"/>
              </w:rPr>
              <w:pict w14:anchorId="0A7DCEBA">
                <v:shape id="_x0000_i1036" type="#_x0000_t75" style="width:155.25pt;height:99.75pt">
                  <v:imagedata r:id="rId52" o:title="image000"/>
                </v:shape>
              </w:pict>
            </w:r>
          </w:p>
        </w:tc>
        <w:tc>
          <w:tcPr>
            <w:tcW w:w="3184" w:type="dxa"/>
            <w:shd w:val="clear" w:color="auto" w:fill="auto"/>
          </w:tcPr>
          <w:p w14:paraId="1D08ABED" w14:textId="3B131EC9" w:rsidR="001E59DE" w:rsidRDefault="00E92A49" w:rsidP="00AE40EB">
            <w:pPr>
              <w:ind w:right="-63"/>
              <w:jc w:val="center"/>
              <w:rPr>
                <w:rFonts w:ascii="Times New Roman" w:hAnsi="Times New Roman"/>
              </w:rPr>
            </w:pPr>
            <w:r>
              <w:rPr>
                <w:rFonts w:ascii="Times New Roman" w:hAnsi="Times New Roman"/>
              </w:rPr>
              <w:pict w14:anchorId="0E94E506">
                <v:shape id="_x0000_i1037" type="#_x0000_t75" style="width:155.25pt;height:99.75pt">
                  <v:imagedata r:id="rId53" o:title="image000"/>
                </v:shape>
              </w:pict>
            </w:r>
          </w:p>
        </w:tc>
        <w:tc>
          <w:tcPr>
            <w:tcW w:w="3184" w:type="dxa"/>
            <w:shd w:val="clear" w:color="auto" w:fill="auto"/>
          </w:tcPr>
          <w:p w14:paraId="70B85692" w14:textId="654F8460" w:rsidR="001E59DE" w:rsidRDefault="00E92A49" w:rsidP="00AE40EB">
            <w:pPr>
              <w:ind w:right="-63"/>
              <w:jc w:val="center"/>
              <w:rPr>
                <w:rFonts w:ascii="Times New Roman" w:hAnsi="Times New Roman"/>
              </w:rPr>
            </w:pPr>
            <w:r>
              <w:rPr>
                <w:rFonts w:ascii="Times New Roman" w:hAnsi="Times New Roman"/>
              </w:rPr>
              <w:pict w14:anchorId="703966CF">
                <v:shape id="_x0000_i1038" type="#_x0000_t75" style="width:155.25pt;height:99.75pt">
                  <v:imagedata r:id="rId54" o:title="image000"/>
                </v:shape>
              </w:pict>
            </w:r>
          </w:p>
        </w:tc>
      </w:tr>
      <w:tr w:rsidR="001E59DE" w:rsidRPr="00883E8D" w14:paraId="7FB00216" w14:textId="77777777" w:rsidTr="000E6963">
        <w:trPr>
          <w:trHeight w:val="952"/>
          <w:jc w:val="center"/>
        </w:trPr>
        <w:tc>
          <w:tcPr>
            <w:tcW w:w="3202" w:type="dxa"/>
            <w:shd w:val="clear" w:color="auto" w:fill="auto"/>
          </w:tcPr>
          <w:p w14:paraId="37611964" w14:textId="1AFAD514" w:rsidR="001E59DE" w:rsidRDefault="001E59DE" w:rsidP="00AE40EB">
            <w:pPr>
              <w:ind w:left="18" w:right="-63"/>
              <w:jc w:val="center"/>
              <w:rPr>
                <w:rFonts w:ascii="Times New Roman" w:hAnsi="Times New Roman"/>
              </w:rPr>
            </w:pPr>
            <w:r>
              <w:rPr>
                <w:rFonts w:ascii="Times New Roman" w:hAnsi="Times New Roman"/>
              </w:rPr>
              <w:t>МБОУ ОСИНСКАЯ СОШ №1</w:t>
            </w:r>
          </w:p>
        </w:tc>
        <w:tc>
          <w:tcPr>
            <w:tcW w:w="3184" w:type="dxa"/>
            <w:shd w:val="clear" w:color="auto" w:fill="auto"/>
          </w:tcPr>
          <w:p w14:paraId="2317EB8B" w14:textId="6790DE08" w:rsidR="001E59DE" w:rsidRDefault="001E59DE" w:rsidP="00AE40EB">
            <w:pPr>
              <w:ind w:right="-63"/>
              <w:jc w:val="center"/>
              <w:rPr>
                <w:rFonts w:ascii="Times New Roman" w:hAnsi="Times New Roman"/>
              </w:rPr>
            </w:pPr>
            <w:r>
              <w:rPr>
                <w:rFonts w:ascii="Times New Roman" w:hAnsi="Times New Roman"/>
              </w:rPr>
              <w:t>МБОУ ОСИНСКАЯ СОШ № 2</w:t>
            </w:r>
          </w:p>
        </w:tc>
        <w:tc>
          <w:tcPr>
            <w:tcW w:w="3184" w:type="dxa"/>
            <w:shd w:val="clear" w:color="auto" w:fill="auto"/>
          </w:tcPr>
          <w:p w14:paraId="67B401A5" w14:textId="36963FC7" w:rsidR="001E59DE" w:rsidRDefault="001E59DE" w:rsidP="00AE40EB">
            <w:pPr>
              <w:ind w:right="-63"/>
              <w:jc w:val="center"/>
              <w:rPr>
                <w:rFonts w:ascii="Times New Roman" w:hAnsi="Times New Roman"/>
              </w:rPr>
            </w:pPr>
            <w:r>
              <w:rPr>
                <w:rFonts w:ascii="Times New Roman" w:hAnsi="Times New Roman"/>
              </w:rPr>
              <w:t>МБОУ ПРИМОРСКАЯ СОШ</w:t>
            </w:r>
          </w:p>
        </w:tc>
      </w:tr>
      <w:tr w:rsidR="001E59DE" w:rsidRPr="00883E8D" w14:paraId="44C6AC7C" w14:textId="77777777" w:rsidTr="000E6963">
        <w:trPr>
          <w:trHeight w:val="952"/>
          <w:jc w:val="center"/>
        </w:trPr>
        <w:tc>
          <w:tcPr>
            <w:tcW w:w="3202" w:type="dxa"/>
            <w:shd w:val="clear" w:color="auto" w:fill="auto"/>
          </w:tcPr>
          <w:p w14:paraId="65D0BD4A" w14:textId="77777777" w:rsidR="001E59DE" w:rsidRDefault="001E59DE" w:rsidP="00AE40EB">
            <w:pPr>
              <w:ind w:left="18" w:right="-63"/>
              <w:jc w:val="center"/>
              <w:rPr>
                <w:rFonts w:ascii="Times New Roman" w:hAnsi="Times New Roman"/>
              </w:rPr>
            </w:pPr>
          </w:p>
        </w:tc>
        <w:tc>
          <w:tcPr>
            <w:tcW w:w="3184" w:type="dxa"/>
            <w:shd w:val="clear" w:color="auto" w:fill="auto"/>
          </w:tcPr>
          <w:p w14:paraId="13FAB227" w14:textId="77777777" w:rsidR="001E59DE" w:rsidRDefault="001E59DE" w:rsidP="00AE40EB">
            <w:pPr>
              <w:ind w:right="-63"/>
              <w:jc w:val="center"/>
              <w:rPr>
                <w:rFonts w:ascii="Times New Roman" w:hAnsi="Times New Roman"/>
              </w:rPr>
            </w:pPr>
          </w:p>
        </w:tc>
        <w:tc>
          <w:tcPr>
            <w:tcW w:w="3184" w:type="dxa"/>
            <w:shd w:val="clear" w:color="auto" w:fill="auto"/>
          </w:tcPr>
          <w:p w14:paraId="139135B9" w14:textId="77777777" w:rsidR="001E59DE" w:rsidRDefault="001E59DE" w:rsidP="00AE40EB">
            <w:pPr>
              <w:ind w:right="-63"/>
              <w:jc w:val="center"/>
              <w:rPr>
                <w:rFonts w:ascii="Times New Roman" w:hAnsi="Times New Roman"/>
              </w:rPr>
            </w:pPr>
          </w:p>
        </w:tc>
      </w:tr>
      <w:tr w:rsidR="001E59DE" w:rsidRPr="00883E8D" w14:paraId="7B5A9EFD" w14:textId="77777777" w:rsidTr="000E6963">
        <w:trPr>
          <w:trHeight w:val="952"/>
          <w:jc w:val="center"/>
        </w:trPr>
        <w:tc>
          <w:tcPr>
            <w:tcW w:w="3202" w:type="dxa"/>
            <w:shd w:val="clear" w:color="auto" w:fill="auto"/>
          </w:tcPr>
          <w:p w14:paraId="41BC0DAA" w14:textId="5BE70CEC" w:rsidR="001E59DE" w:rsidRDefault="00E92A49" w:rsidP="00AE40EB">
            <w:pPr>
              <w:ind w:left="18" w:right="-63"/>
              <w:jc w:val="center"/>
              <w:rPr>
                <w:rFonts w:ascii="Times New Roman" w:hAnsi="Times New Roman"/>
              </w:rPr>
            </w:pPr>
            <w:r>
              <w:rPr>
                <w:rFonts w:ascii="Times New Roman" w:hAnsi="Times New Roman"/>
              </w:rPr>
              <w:pict w14:anchorId="304C8183">
                <v:shape id="_x0000_i1039" type="#_x0000_t75" style="width:155.25pt;height:99.75pt">
                  <v:imagedata r:id="rId55" o:title="image000"/>
                </v:shape>
              </w:pict>
            </w:r>
          </w:p>
        </w:tc>
        <w:tc>
          <w:tcPr>
            <w:tcW w:w="3184" w:type="dxa"/>
            <w:shd w:val="clear" w:color="auto" w:fill="auto"/>
          </w:tcPr>
          <w:p w14:paraId="66651583" w14:textId="1B0D25BA" w:rsidR="001E59DE" w:rsidRDefault="00E92A49" w:rsidP="00AE40EB">
            <w:pPr>
              <w:ind w:right="-63"/>
              <w:jc w:val="center"/>
              <w:rPr>
                <w:rFonts w:ascii="Times New Roman" w:hAnsi="Times New Roman"/>
              </w:rPr>
            </w:pPr>
            <w:r>
              <w:rPr>
                <w:rFonts w:ascii="Times New Roman" w:hAnsi="Times New Roman"/>
              </w:rPr>
              <w:pict w14:anchorId="04FE415E">
                <v:shape id="_x0000_i1040" type="#_x0000_t75" style="width:155.25pt;height:99.75pt">
                  <v:imagedata r:id="rId56" o:title="image000"/>
                </v:shape>
              </w:pict>
            </w:r>
          </w:p>
        </w:tc>
        <w:tc>
          <w:tcPr>
            <w:tcW w:w="3184" w:type="dxa"/>
            <w:shd w:val="clear" w:color="auto" w:fill="auto"/>
          </w:tcPr>
          <w:p w14:paraId="4EF72BDD" w14:textId="65DEE960" w:rsidR="001E59DE" w:rsidRDefault="00E92A49" w:rsidP="00AE40EB">
            <w:pPr>
              <w:ind w:right="-63"/>
              <w:jc w:val="center"/>
              <w:rPr>
                <w:rFonts w:ascii="Times New Roman" w:hAnsi="Times New Roman"/>
              </w:rPr>
            </w:pPr>
            <w:r>
              <w:rPr>
                <w:rFonts w:ascii="Times New Roman" w:hAnsi="Times New Roman"/>
              </w:rPr>
              <w:pict w14:anchorId="52267481">
                <v:shape id="_x0000_i1041" type="#_x0000_t75" style="width:155.25pt;height:99.75pt">
                  <v:imagedata r:id="rId57" o:title="image000"/>
                </v:shape>
              </w:pict>
            </w:r>
          </w:p>
        </w:tc>
      </w:tr>
      <w:tr w:rsidR="001E59DE" w:rsidRPr="00883E8D" w14:paraId="1D1C0CC2" w14:textId="77777777" w:rsidTr="000E6963">
        <w:trPr>
          <w:trHeight w:val="952"/>
          <w:jc w:val="center"/>
        </w:trPr>
        <w:tc>
          <w:tcPr>
            <w:tcW w:w="3202" w:type="dxa"/>
            <w:shd w:val="clear" w:color="auto" w:fill="auto"/>
          </w:tcPr>
          <w:p w14:paraId="62564F75" w14:textId="49E7A4A8" w:rsidR="001E59DE" w:rsidRDefault="001E59DE" w:rsidP="00AE40EB">
            <w:pPr>
              <w:ind w:left="18" w:right="-63"/>
              <w:jc w:val="center"/>
              <w:rPr>
                <w:rFonts w:ascii="Times New Roman" w:hAnsi="Times New Roman"/>
              </w:rPr>
            </w:pPr>
            <w:r>
              <w:rPr>
                <w:rFonts w:ascii="Times New Roman" w:hAnsi="Times New Roman"/>
              </w:rPr>
              <w:t>МБОУ РАССВЕТСКАЯ ООШ</w:t>
            </w:r>
          </w:p>
        </w:tc>
        <w:tc>
          <w:tcPr>
            <w:tcW w:w="3184" w:type="dxa"/>
            <w:shd w:val="clear" w:color="auto" w:fill="auto"/>
          </w:tcPr>
          <w:p w14:paraId="24331F16" w14:textId="626D119B" w:rsidR="001E59DE" w:rsidRDefault="001E59DE" w:rsidP="00AE40EB">
            <w:pPr>
              <w:ind w:right="-63"/>
              <w:jc w:val="center"/>
              <w:rPr>
                <w:rFonts w:ascii="Times New Roman" w:hAnsi="Times New Roman"/>
              </w:rPr>
            </w:pPr>
            <w:r>
              <w:rPr>
                <w:rFonts w:ascii="Times New Roman" w:hAnsi="Times New Roman"/>
              </w:rPr>
              <w:t>МБОУ РУССКО-ЯНГУТСКАЯ СОШ</w:t>
            </w:r>
          </w:p>
        </w:tc>
        <w:tc>
          <w:tcPr>
            <w:tcW w:w="3184" w:type="dxa"/>
            <w:shd w:val="clear" w:color="auto" w:fill="auto"/>
          </w:tcPr>
          <w:p w14:paraId="583C51D4" w14:textId="33AC0096" w:rsidR="001E59DE" w:rsidRDefault="001E59DE" w:rsidP="00AE40EB">
            <w:pPr>
              <w:ind w:right="-63"/>
              <w:jc w:val="center"/>
              <w:rPr>
                <w:rFonts w:ascii="Times New Roman" w:hAnsi="Times New Roman"/>
              </w:rPr>
            </w:pPr>
            <w:r>
              <w:rPr>
                <w:rFonts w:ascii="Times New Roman" w:hAnsi="Times New Roman"/>
              </w:rPr>
              <w:t>МБОУ УЛЕЙСКАЯ СОШ</w:t>
            </w:r>
          </w:p>
        </w:tc>
      </w:tr>
      <w:tr w:rsidR="001E59DE" w:rsidRPr="00883E8D" w14:paraId="19B5E308" w14:textId="77777777" w:rsidTr="000E6963">
        <w:trPr>
          <w:trHeight w:val="952"/>
          <w:jc w:val="center"/>
        </w:trPr>
        <w:tc>
          <w:tcPr>
            <w:tcW w:w="3202" w:type="dxa"/>
            <w:shd w:val="clear" w:color="auto" w:fill="auto"/>
          </w:tcPr>
          <w:p w14:paraId="4ACB7684" w14:textId="17B070CB" w:rsidR="001E59DE" w:rsidRDefault="00E92A49" w:rsidP="00AE40EB">
            <w:pPr>
              <w:ind w:left="18" w:right="-63"/>
              <w:jc w:val="center"/>
              <w:rPr>
                <w:rFonts w:ascii="Times New Roman" w:hAnsi="Times New Roman"/>
              </w:rPr>
            </w:pPr>
            <w:r>
              <w:rPr>
                <w:rFonts w:ascii="Times New Roman" w:hAnsi="Times New Roman"/>
              </w:rPr>
              <w:pict w14:anchorId="3DF6BD92">
                <v:shape id="_x0000_i1042" type="#_x0000_t75" style="width:155.25pt;height:99.75pt">
                  <v:imagedata r:id="rId58" o:title="image000"/>
                </v:shape>
              </w:pict>
            </w:r>
          </w:p>
        </w:tc>
        <w:tc>
          <w:tcPr>
            <w:tcW w:w="3184" w:type="dxa"/>
            <w:shd w:val="clear" w:color="auto" w:fill="auto"/>
          </w:tcPr>
          <w:p w14:paraId="7A8E7466" w14:textId="46BBBE44" w:rsidR="001E59DE" w:rsidRDefault="00E92A49" w:rsidP="00AE40EB">
            <w:pPr>
              <w:ind w:right="-63"/>
              <w:jc w:val="center"/>
              <w:rPr>
                <w:rFonts w:ascii="Times New Roman" w:hAnsi="Times New Roman"/>
              </w:rPr>
            </w:pPr>
            <w:r>
              <w:rPr>
                <w:rFonts w:ascii="Times New Roman" w:hAnsi="Times New Roman"/>
              </w:rPr>
              <w:pict w14:anchorId="4D811C88">
                <v:shape id="_x0000_i1043" type="#_x0000_t75" style="width:155.25pt;height:99.75pt">
                  <v:imagedata r:id="rId59" o:title="image000"/>
                </v:shape>
              </w:pict>
            </w:r>
          </w:p>
        </w:tc>
        <w:tc>
          <w:tcPr>
            <w:tcW w:w="3184" w:type="dxa"/>
            <w:shd w:val="clear" w:color="auto" w:fill="auto"/>
          </w:tcPr>
          <w:p w14:paraId="46147413" w14:textId="70C736ED" w:rsidR="001E59DE" w:rsidRDefault="00E92A49" w:rsidP="00AE40EB">
            <w:pPr>
              <w:ind w:right="-63"/>
              <w:jc w:val="center"/>
              <w:rPr>
                <w:rFonts w:ascii="Times New Roman" w:hAnsi="Times New Roman"/>
              </w:rPr>
            </w:pPr>
            <w:r>
              <w:rPr>
                <w:rFonts w:ascii="Times New Roman" w:hAnsi="Times New Roman"/>
              </w:rPr>
              <w:pict w14:anchorId="7DF7553A">
                <v:shape id="_x0000_i1044" type="#_x0000_t75" style="width:155.25pt;height:99.75pt">
                  <v:imagedata r:id="rId60" o:title="image000"/>
                </v:shape>
              </w:pict>
            </w:r>
          </w:p>
        </w:tc>
      </w:tr>
      <w:tr w:rsidR="001E59DE" w:rsidRPr="00883E8D" w14:paraId="7CCB0BBF" w14:textId="77777777" w:rsidTr="000E6963">
        <w:trPr>
          <w:trHeight w:val="952"/>
          <w:jc w:val="center"/>
        </w:trPr>
        <w:tc>
          <w:tcPr>
            <w:tcW w:w="3202" w:type="dxa"/>
            <w:shd w:val="clear" w:color="auto" w:fill="auto"/>
          </w:tcPr>
          <w:p w14:paraId="0CFBEA34" w14:textId="66E3E746" w:rsidR="001E59DE" w:rsidRDefault="001E59DE" w:rsidP="00AE40EB">
            <w:pPr>
              <w:ind w:left="18" w:right="-63"/>
              <w:jc w:val="center"/>
              <w:rPr>
                <w:rFonts w:ascii="Times New Roman" w:hAnsi="Times New Roman"/>
              </w:rPr>
            </w:pPr>
            <w:r>
              <w:rPr>
                <w:rFonts w:ascii="Times New Roman" w:hAnsi="Times New Roman"/>
              </w:rPr>
              <w:t>МБОУ УСТЬ-АЛТАНСКАЯ СОШ</w:t>
            </w:r>
          </w:p>
        </w:tc>
        <w:tc>
          <w:tcPr>
            <w:tcW w:w="3184" w:type="dxa"/>
            <w:shd w:val="clear" w:color="auto" w:fill="auto"/>
          </w:tcPr>
          <w:p w14:paraId="37549173" w14:textId="2B7F1065" w:rsidR="001E59DE" w:rsidRDefault="001E59DE" w:rsidP="00AE40EB">
            <w:pPr>
              <w:ind w:right="-63"/>
              <w:jc w:val="center"/>
              <w:rPr>
                <w:rFonts w:ascii="Times New Roman" w:hAnsi="Times New Roman"/>
              </w:rPr>
            </w:pPr>
            <w:r>
              <w:rPr>
                <w:rFonts w:ascii="Times New Roman" w:hAnsi="Times New Roman"/>
              </w:rPr>
              <w:t>МБДОУ БИЛЬЧИРСКИЙ ДЕТСКИЙ САД</w:t>
            </w:r>
          </w:p>
        </w:tc>
        <w:tc>
          <w:tcPr>
            <w:tcW w:w="3184" w:type="dxa"/>
            <w:shd w:val="clear" w:color="auto" w:fill="auto"/>
          </w:tcPr>
          <w:p w14:paraId="425CCA56" w14:textId="2593272C" w:rsidR="001E59DE" w:rsidRDefault="001E59DE" w:rsidP="00AE40EB">
            <w:pPr>
              <w:ind w:right="-63"/>
              <w:jc w:val="center"/>
              <w:rPr>
                <w:rFonts w:ascii="Times New Roman" w:hAnsi="Times New Roman"/>
              </w:rPr>
            </w:pPr>
            <w:r>
              <w:rPr>
                <w:rFonts w:ascii="Times New Roman" w:hAnsi="Times New Roman"/>
              </w:rPr>
              <w:t>МБДОУ БУРЯТ-ЯНГУТСКИЙ ДЕТСКИЙ САД</w:t>
            </w:r>
          </w:p>
        </w:tc>
      </w:tr>
      <w:tr w:rsidR="001E59DE" w:rsidRPr="00883E8D" w14:paraId="4EB1205E" w14:textId="77777777" w:rsidTr="000E6963">
        <w:trPr>
          <w:trHeight w:val="952"/>
          <w:jc w:val="center"/>
        </w:trPr>
        <w:tc>
          <w:tcPr>
            <w:tcW w:w="3202" w:type="dxa"/>
            <w:shd w:val="clear" w:color="auto" w:fill="auto"/>
          </w:tcPr>
          <w:p w14:paraId="503343D7" w14:textId="287F092D" w:rsidR="001E59DE" w:rsidRDefault="00E92A49" w:rsidP="00AE40EB">
            <w:pPr>
              <w:ind w:left="18" w:right="-63"/>
              <w:jc w:val="center"/>
              <w:rPr>
                <w:rFonts w:ascii="Times New Roman" w:hAnsi="Times New Roman"/>
              </w:rPr>
            </w:pPr>
            <w:r>
              <w:rPr>
                <w:rFonts w:ascii="Times New Roman" w:hAnsi="Times New Roman"/>
              </w:rPr>
              <w:pict w14:anchorId="65906315">
                <v:shape id="_x0000_i1045" type="#_x0000_t75" style="width:155.25pt;height:99.75pt">
                  <v:imagedata r:id="rId61" o:title="image000"/>
                </v:shape>
              </w:pict>
            </w:r>
          </w:p>
        </w:tc>
        <w:tc>
          <w:tcPr>
            <w:tcW w:w="3184" w:type="dxa"/>
            <w:shd w:val="clear" w:color="auto" w:fill="auto"/>
          </w:tcPr>
          <w:p w14:paraId="59BE6AAB" w14:textId="06A919C0" w:rsidR="001E59DE" w:rsidRDefault="00E92A49" w:rsidP="00AE40EB">
            <w:pPr>
              <w:ind w:right="-63"/>
              <w:jc w:val="center"/>
              <w:rPr>
                <w:rFonts w:ascii="Times New Roman" w:hAnsi="Times New Roman"/>
              </w:rPr>
            </w:pPr>
            <w:r>
              <w:rPr>
                <w:rFonts w:ascii="Times New Roman" w:hAnsi="Times New Roman"/>
              </w:rPr>
              <w:pict w14:anchorId="78885184">
                <v:shape id="_x0000_i1046" type="#_x0000_t75" style="width:155.25pt;height:99.75pt">
                  <v:imagedata r:id="rId62" o:title="image000"/>
                </v:shape>
              </w:pict>
            </w:r>
          </w:p>
        </w:tc>
        <w:tc>
          <w:tcPr>
            <w:tcW w:w="3184" w:type="dxa"/>
            <w:shd w:val="clear" w:color="auto" w:fill="auto"/>
          </w:tcPr>
          <w:p w14:paraId="790EFA9C" w14:textId="6D4DAD91" w:rsidR="001E59DE" w:rsidRDefault="00E92A49" w:rsidP="00AE40EB">
            <w:pPr>
              <w:ind w:right="-63"/>
              <w:jc w:val="center"/>
              <w:rPr>
                <w:rFonts w:ascii="Times New Roman" w:hAnsi="Times New Roman"/>
              </w:rPr>
            </w:pPr>
            <w:r>
              <w:rPr>
                <w:rFonts w:ascii="Times New Roman" w:hAnsi="Times New Roman"/>
              </w:rPr>
              <w:pict w14:anchorId="3C372C34">
                <v:shape id="_x0000_i1047" type="#_x0000_t75" style="width:155.25pt;height:99.75pt">
                  <v:imagedata r:id="rId63" o:title="image000"/>
                </v:shape>
              </w:pict>
            </w:r>
          </w:p>
        </w:tc>
      </w:tr>
      <w:tr w:rsidR="001E59DE" w:rsidRPr="00883E8D" w14:paraId="6E4E5083" w14:textId="77777777" w:rsidTr="000E6963">
        <w:trPr>
          <w:trHeight w:val="952"/>
          <w:jc w:val="center"/>
        </w:trPr>
        <w:tc>
          <w:tcPr>
            <w:tcW w:w="3202" w:type="dxa"/>
            <w:shd w:val="clear" w:color="auto" w:fill="auto"/>
          </w:tcPr>
          <w:p w14:paraId="114CEB2D" w14:textId="2C8FC8A8" w:rsidR="001E59DE" w:rsidRDefault="001E59DE" w:rsidP="00AE40EB">
            <w:pPr>
              <w:ind w:left="18" w:right="-63"/>
              <w:jc w:val="center"/>
              <w:rPr>
                <w:rFonts w:ascii="Times New Roman" w:hAnsi="Times New Roman"/>
              </w:rPr>
            </w:pPr>
            <w:r>
              <w:rPr>
                <w:rFonts w:ascii="Times New Roman" w:hAnsi="Times New Roman"/>
              </w:rPr>
              <w:t>МБДОУ ДЕРЕВНИ ЛУЗГИНА ДЕТСКИЙ САД АИСТЕНОК</w:t>
            </w:r>
          </w:p>
        </w:tc>
        <w:tc>
          <w:tcPr>
            <w:tcW w:w="3184" w:type="dxa"/>
            <w:shd w:val="clear" w:color="auto" w:fill="auto"/>
          </w:tcPr>
          <w:p w14:paraId="4EE6D445" w14:textId="204D80AA" w:rsidR="001E59DE" w:rsidRDefault="001E59DE" w:rsidP="00AE40EB">
            <w:pPr>
              <w:ind w:right="-63"/>
              <w:jc w:val="center"/>
              <w:rPr>
                <w:rFonts w:ascii="Times New Roman" w:hAnsi="Times New Roman"/>
              </w:rPr>
            </w:pPr>
            <w:r>
              <w:rPr>
                <w:rFonts w:ascii="Times New Roman" w:hAnsi="Times New Roman"/>
              </w:rPr>
              <w:t>МБДОУ ЛУЗГИНОВСКИЙ ДЕТСКИЙ САД</w:t>
            </w:r>
          </w:p>
        </w:tc>
        <w:tc>
          <w:tcPr>
            <w:tcW w:w="3184" w:type="dxa"/>
            <w:shd w:val="clear" w:color="auto" w:fill="auto"/>
          </w:tcPr>
          <w:p w14:paraId="086A3A61" w14:textId="580884D1" w:rsidR="001E59DE" w:rsidRDefault="001E59DE" w:rsidP="00AE40EB">
            <w:pPr>
              <w:ind w:right="-63"/>
              <w:jc w:val="center"/>
              <w:rPr>
                <w:rFonts w:ascii="Times New Roman" w:hAnsi="Times New Roman"/>
              </w:rPr>
            </w:pPr>
            <w:r>
              <w:rPr>
                <w:rFonts w:ascii="Times New Roman" w:hAnsi="Times New Roman"/>
              </w:rPr>
              <w:t>МБДОУ МАЙСКИЙ ДЕТСКИЙ САД</w:t>
            </w:r>
          </w:p>
        </w:tc>
      </w:tr>
      <w:tr w:rsidR="001E59DE" w:rsidRPr="00883E8D" w14:paraId="0657252D" w14:textId="77777777" w:rsidTr="000E6963">
        <w:trPr>
          <w:trHeight w:val="952"/>
          <w:jc w:val="center"/>
        </w:trPr>
        <w:tc>
          <w:tcPr>
            <w:tcW w:w="3202" w:type="dxa"/>
            <w:shd w:val="clear" w:color="auto" w:fill="auto"/>
          </w:tcPr>
          <w:p w14:paraId="69FE0A83" w14:textId="0DD59A9D" w:rsidR="001E59DE" w:rsidRDefault="00E92A49" w:rsidP="00AE40EB">
            <w:pPr>
              <w:ind w:left="18" w:right="-63"/>
              <w:jc w:val="center"/>
              <w:rPr>
                <w:rFonts w:ascii="Times New Roman" w:hAnsi="Times New Roman"/>
              </w:rPr>
            </w:pPr>
            <w:r>
              <w:rPr>
                <w:rFonts w:ascii="Times New Roman" w:hAnsi="Times New Roman"/>
              </w:rPr>
              <w:pict w14:anchorId="5D302431">
                <v:shape id="_x0000_i1048" type="#_x0000_t75" style="width:155.25pt;height:99.75pt">
                  <v:imagedata r:id="rId64" o:title="image000"/>
                </v:shape>
              </w:pict>
            </w:r>
          </w:p>
        </w:tc>
        <w:tc>
          <w:tcPr>
            <w:tcW w:w="3184" w:type="dxa"/>
            <w:shd w:val="clear" w:color="auto" w:fill="auto"/>
          </w:tcPr>
          <w:p w14:paraId="51E62D3D" w14:textId="782852AD" w:rsidR="001E59DE" w:rsidRDefault="00E92A49" w:rsidP="00AE40EB">
            <w:pPr>
              <w:ind w:right="-63"/>
              <w:jc w:val="center"/>
              <w:rPr>
                <w:rFonts w:ascii="Times New Roman" w:hAnsi="Times New Roman"/>
              </w:rPr>
            </w:pPr>
            <w:r>
              <w:rPr>
                <w:rFonts w:ascii="Times New Roman" w:hAnsi="Times New Roman"/>
              </w:rPr>
              <w:pict w14:anchorId="6D9FA797">
                <v:shape id="_x0000_i1049" type="#_x0000_t75" style="width:155.25pt;height:99.75pt">
                  <v:imagedata r:id="rId65" o:title="image000"/>
                </v:shape>
              </w:pict>
            </w:r>
          </w:p>
        </w:tc>
        <w:tc>
          <w:tcPr>
            <w:tcW w:w="3184" w:type="dxa"/>
            <w:shd w:val="clear" w:color="auto" w:fill="auto"/>
          </w:tcPr>
          <w:p w14:paraId="06625B59" w14:textId="46E61E0A" w:rsidR="001E59DE" w:rsidRDefault="00E92A49" w:rsidP="00AE40EB">
            <w:pPr>
              <w:ind w:right="-63"/>
              <w:jc w:val="center"/>
              <w:rPr>
                <w:rFonts w:ascii="Times New Roman" w:hAnsi="Times New Roman"/>
              </w:rPr>
            </w:pPr>
            <w:r>
              <w:rPr>
                <w:rFonts w:ascii="Times New Roman" w:hAnsi="Times New Roman"/>
              </w:rPr>
              <w:pict w14:anchorId="4BFCE5DC">
                <v:shape id="_x0000_i1050" type="#_x0000_t75" style="width:155.25pt;height:99.75pt">
                  <v:imagedata r:id="rId66" o:title="image000"/>
                </v:shape>
              </w:pict>
            </w:r>
          </w:p>
        </w:tc>
      </w:tr>
      <w:tr w:rsidR="001E59DE" w:rsidRPr="00883E8D" w14:paraId="2F578BB3" w14:textId="77777777" w:rsidTr="000E6963">
        <w:trPr>
          <w:trHeight w:val="952"/>
          <w:jc w:val="center"/>
        </w:trPr>
        <w:tc>
          <w:tcPr>
            <w:tcW w:w="3202" w:type="dxa"/>
            <w:shd w:val="clear" w:color="auto" w:fill="auto"/>
          </w:tcPr>
          <w:p w14:paraId="0775A895" w14:textId="56993008" w:rsidR="001E59DE" w:rsidRDefault="001E59DE" w:rsidP="00AE40EB">
            <w:pPr>
              <w:ind w:left="18" w:right="-63"/>
              <w:jc w:val="center"/>
              <w:rPr>
                <w:rFonts w:ascii="Times New Roman" w:hAnsi="Times New Roman"/>
              </w:rPr>
            </w:pPr>
            <w:r>
              <w:rPr>
                <w:rFonts w:ascii="Times New Roman" w:hAnsi="Times New Roman"/>
              </w:rPr>
              <w:t>МБДОУ НОВО-ЛЕНИНСКИЙ ДЕТСКИЙ САД</w:t>
            </w:r>
          </w:p>
        </w:tc>
        <w:tc>
          <w:tcPr>
            <w:tcW w:w="3184" w:type="dxa"/>
            <w:shd w:val="clear" w:color="auto" w:fill="auto"/>
          </w:tcPr>
          <w:p w14:paraId="47D11034" w14:textId="3DF8A5E4" w:rsidR="001E59DE" w:rsidRDefault="001E59DE" w:rsidP="00AE40EB">
            <w:pPr>
              <w:ind w:right="-63"/>
              <w:jc w:val="center"/>
              <w:rPr>
                <w:rFonts w:ascii="Times New Roman" w:hAnsi="Times New Roman"/>
              </w:rPr>
            </w:pPr>
            <w:r>
              <w:rPr>
                <w:rFonts w:ascii="Times New Roman" w:hAnsi="Times New Roman"/>
              </w:rPr>
              <w:t>МБДОУ ОСИНСКИЙ ДЕТСКИЙ САД №1</w:t>
            </w:r>
          </w:p>
        </w:tc>
        <w:tc>
          <w:tcPr>
            <w:tcW w:w="3184" w:type="dxa"/>
            <w:shd w:val="clear" w:color="auto" w:fill="auto"/>
          </w:tcPr>
          <w:p w14:paraId="3A677DF2" w14:textId="051B4D30" w:rsidR="001E59DE" w:rsidRDefault="001E59DE" w:rsidP="00AE40EB">
            <w:pPr>
              <w:ind w:right="-63"/>
              <w:jc w:val="center"/>
              <w:rPr>
                <w:rFonts w:ascii="Times New Roman" w:hAnsi="Times New Roman"/>
              </w:rPr>
            </w:pPr>
            <w:r>
              <w:rPr>
                <w:rFonts w:ascii="Times New Roman" w:hAnsi="Times New Roman"/>
              </w:rPr>
              <w:t>МБДОУ "ОСИНСКИЙ ДЕТСКИЙ САД № 2"</w:t>
            </w:r>
          </w:p>
        </w:tc>
      </w:tr>
      <w:tr w:rsidR="001E59DE" w:rsidRPr="00883E8D" w14:paraId="31E869B3" w14:textId="77777777" w:rsidTr="000E6963">
        <w:trPr>
          <w:trHeight w:val="952"/>
          <w:jc w:val="center"/>
        </w:trPr>
        <w:tc>
          <w:tcPr>
            <w:tcW w:w="3202" w:type="dxa"/>
            <w:shd w:val="clear" w:color="auto" w:fill="auto"/>
          </w:tcPr>
          <w:p w14:paraId="02B6C404" w14:textId="77777777" w:rsidR="001E59DE" w:rsidRDefault="001E59DE" w:rsidP="00AE40EB">
            <w:pPr>
              <w:ind w:left="18" w:right="-63"/>
              <w:jc w:val="center"/>
              <w:rPr>
                <w:rFonts w:ascii="Times New Roman" w:hAnsi="Times New Roman"/>
              </w:rPr>
            </w:pPr>
          </w:p>
        </w:tc>
        <w:tc>
          <w:tcPr>
            <w:tcW w:w="3184" w:type="dxa"/>
            <w:shd w:val="clear" w:color="auto" w:fill="auto"/>
          </w:tcPr>
          <w:p w14:paraId="388A7EE8" w14:textId="77777777" w:rsidR="001E59DE" w:rsidRDefault="001E59DE" w:rsidP="00AE40EB">
            <w:pPr>
              <w:ind w:right="-63"/>
              <w:jc w:val="center"/>
              <w:rPr>
                <w:rFonts w:ascii="Times New Roman" w:hAnsi="Times New Roman"/>
              </w:rPr>
            </w:pPr>
          </w:p>
        </w:tc>
        <w:tc>
          <w:tcPr>
            <w:tcW w:w="3184" w:type="dxa"/>
            <w:shd w:val="clear" w:color="auto" w:fill="auto"/>
          </w:tcPr>
          <w:p w14:paraId="34335FA1" w14:textId="77777777" w:rsidR="001E59DE" w:rsidRDefault="001E59DE" w:rsidP="00AE40EB">
            <w:pPr>
              <w:ind w:right="-63"/>
              <w:jc w:val="center"/>
              <w:rPr>
                <w:rFonts w:ascii="Times New Roman" w:hAnsi="Times New Roman"/>
              </w:rPr>
            </w:pPr>
          </w:p>
        </w:tc>
      </w:tr>
      <w:tr w:rsidR="001E59DE" w:rsidRPr="00883E8D" w14:paraId="033D07DA" w14:textId="77777777" w:rsidTr="000E6963">
        <w:trPr>
          <w:trHeight w:val="952"/>
          <w:jc w:val="center"/>
        </w:trPr>
        <w:tc>
          <w:tcPr>
            <w:tcW w:w="3202" w:type="dxa"/>
            <w:shd w:val="clear" w:color="auto" w:fill="auto"/>
          </w:tcPr>
          <w:p w14:paraId="557301BF" w14:textId="1611AD7F" w:rsidR="001E59DE" w:rsidRDefault="00E92A49" w:rsidP="00AE40EB">
            <w:pPr>
              <w:ind w:left="18" w:right="-63"/>
              <w:jc w:val="center"/>
              <w:rPr>
                <w:rFonts w:ascii="Times New Roman" w:hAnsi="Times New Roman"/>
              </w:rPr>
            </w:pPr>
            <w:r>
              <w:rPr>
                <w:rFonts w:ascii="Times New Roman" w:hAnsi="Times New Roman"/>
              </w:rPr>
              <w:lastRenderedPageBreak/>
              <w:pict w14:anchorId="0CE0E9C1">
                <v:shape id="_x0000_i1051" type="#_x0000_t75" style="width:155.25pt;height:99.75pt">
                  <v:imagedata r:id="rId67" o:title="image000"/>
                </v:shape>
              </w:pict>
            </w:r>
          </w:p>
        </w:tc>
        <w:tc>
          <w:tcPr>
            <w:tcW w:w="3184" w:type="dxa"/>
            <w:shd w:val="clear" w:color="auto" w:fill="auto"/>
          </w:tcPr>
          <w:p w14:paraId="3816F206" w14:textId="5B1B80DF" w:rsidR="001E59DE" w:rsidRDefault="00E92A49" w:rsidP="00AE40EB">
            <w:pPr>
              <w:ind w:right="-63"/>
              <w:jc w:val="center"/>
              <w:rPr>
                <w:rFonts w:ascii="Times New Roman" w:hAnsi="Times New Roman"/>
              </w:rPr>
            </w:pPr>
            <w:r>
              <w:rPr>
                <w:rFonts w:ascii="Times New Roman" w:hAnsi="Times New Roman"/>
              </w:rPr>
              <w:pict w14:anchorId="182C1AAA">
                <v:shape id="_x0000_i1052" type="#_x0000_t75" style="width:155.25pt;height:99.75pt">
                  <v:imagedata r:id="rId68" o:title="image000"/>
                </v:shape>
              </w:pict>
            </w:r>
          </w:p>
        </w:tc>
        <w:tc>
          <w:tcPr>
            <w:tcW w:w="3184" w:type="dxa"/>
            <w:shd w:val="clear" w:color="auto" w:fill="auto"/>
          </w:tcPr>
          <w:p w14:paraId="634FB0C3" w14:textId="2A92C0D5" w:rsidR="001E59DE" w:rsidRDefault="00E92A49" w:rsidP="00AE40EB">
            <w:pPr>
              <w:ind w:right="-63"/>
              <w:jc w:val="center"/>
              <w:rPr>
                <w:rFonts w:ascii="Times New Roman" w:hAnsi="Times New Roman"/>
              </w:rPr>
            </w:pPr>
            <w:r>
              <w:rPr>
                <w:rFonts w:ascii="Times New Roman" w:hAnsi="Times New Roman"/>
              </w:rPr>
              <w:pict w14:anchorId="12316B0E">
                <v:shape id="_x0000_i1053" type="#_x0000_t75" style="width:155.25pt;height:99.75pt">
                  <v:imagedata r:id="rId69" o:title="image000"/>
                </v:shape>
              </w:pict>
            </w:r>
          </w:p>
        </w:tc>
      </w:tr>
      <w:tr w:rsidR="001E59DE" w:rsidRPr="00883E8D" w14:paraId="54E0F9BB" w14:textId="77777777" w:rsidTr="000E6963">
        <w:trPr>
          <w:trHeight w:val="952"/>
          <w:jc w:val="center"/>
        </w:trPr>
        <w:tc>
          <w:tcPr>
            <w:tcW w:w="3202" w:type="dxa"/>
            <w:shd w:val="clear" w:color="auto" w:fill="auto"/>
          </w:tcPr>
          <w:p w14:paraId="1AC40583" w14:textId="3F3997AF" w:rsidR="001E59DE" w:rsidRDefault="001E59DE" w:rsidP="00AE40EB">
            <w:pPr>
              <w:ind w:left="18" w:right="-63"/>
              <w:jc w:val="center"/>
              <w:rPr>
                <w:rFonts w:ascii="Times New Roman" w:hAnsi="Times New Roman"/>
              </w:rPr>
            </w:pPr>
            <w:r>
              <w:rPr>
                <w:rFonts w:ascii="Times New Roman" w:hAnsi="Times New Roman"/>
              </w:rPr>
              <w:t>МБДОУ ОСИНСКИЙ ДЕТСКИЙ САД №3</w:t>
            </w:r>
          </w:p>
        </w:tc>
        <w:tc>
          <w:tcPr>
            <w:tcW w:w="3184" w:type="dxa"/>
            <w:shd w:val="clear" w:color="auto" w:fill="auto"/>
          </w:tcPr>
          <w:p w14:paraId="6D143D11" w14:textId="492BDCD4" w:rsidR="001E59DE" w:rsidRDefault="001E59DE" w:rsidP="00AE40EB">
            <w:pPr>
              <w:ind w:right="-63"/>
              <w:jc w:val="center"/>
              <w:rPr>
                <w:rFonts w:ascii="Times New Roman" w:hAnsi="Times New Roman"/>
              </w:rPr>
            </w:pPr>
            <w:r>
              <w:rPr>
                <w:rFonts w:ascii="Times New Roman" w:hAnsi="Times New Roman"/>
              </w:rPr>
              <w:t>МБДОУ ПРИМОРСКИЙ ДЕТСКИЙ САД</w:t>
            </w:r>
          </w:p>
        </w:tc>
        <w:tc>
          <w:tcPr>
            <w:tcW w:w="3184" w:type="dxa"/>
            <w:shd w:val="clear" w:color="auto" w:fill="auto"/>
          </w:tcPr>
          <w:p w14:paraId="3C77A425" w14:textId="5AFC7B40" w:rsidR="001E59DE" w:rsidRDefault="001E59DE" w:rsidP="00AE40EB">
            <w:pPr>
              <w:ind w:right="-63"/>
              <w:jc w:val="center"/>
              <w:rPr>
                <w:rFonts w:ascii="Times New Roman" w:hAnsi="Times New Roman"/>
              </w:rPr>
            </w:pPr>
            <w:r>
              <w:rPr>
                <w:rFonts w:ascii="Times New Roman" w:hAnsi="Times New Roman"/>
              </w:rPr>
              <w:t>МБДОУ УЛЕЙСКИЙ ДЕТСКИЙ САД</w:t>
            </w:r>
          </w:p>
        </w:tc>
      </w:tr>
      <w:tr w:rsidR="001E59DE" w:rsidRPr="00883E8D" w14:paraId="30E3AA68" w14:textId="77777777" w:rsidTr="000E6963">
        <w:trPr>
          <w:trHeight w:val="952"/>
          <w:jc w:val="center"/>
        </w:trPr>
        <w:tc>
          <w:tcPr>
            <w:tcW w:w="3202" w:type="dxa"/>
            <w:shd w:val="clear" w:color="auto" w:fill="auto"/>
          </w:tcPr>
          <w:p w14:paraId="4D5D3D3F" w14:textId="034325D1" w:rsidR="001E59DE" w:rsidRDefault="00E92A49" w:rsidP="00AE40EB">
            <w:pPr>
              <w:ind w:left="18" w:right="-63"/>
              <w:jc w:val="center"/>
              <w:rPr>
                <w:rFonts w:ascii="Times New Roman" w:hAnsi="Times New Roman"/>
              </w:rPr>
            </w:pPr>
            <w:r>
              <w:rPr>
                <w:rFonts w:ascii="Times New Roman" w:hAnsi="Times New Roman"/>
              </w:rPr>
              <w:pict w14:anchorId="4525095A">
                <v:shape id="_x0000_i1054" type="#_x0000_t75" style="width:155.25pt;height:99.75pt">
                  <v:imagedata r:id="rId70" o:title="image000"/>
                </v:shape>
              </w:pict>
            </w:r>
          </w:p>
        </w:tc>
        <w:tc>
          <w:tcPr>
            <w:tcW w:w="3184" w:type="dxa"/>
            <w:shd w:val="clear" w:color="auto" w:fill="auto"/>
          </w:tcPr>
          <w:p w14:paraId="0D0383D7" w14:textId="371C07F2" w:rsidR="001E59DE" w:rsidRDefault="00E92A49" w:rsidP="00AE40EB">
            <w:pPr>
              <w:ind w:right="-63"/>
              <w:jc w:val="center"/>
              <w:rPr>
                <w:rFonts w:ascii="Times New Roman" w:hAnsi="Times New Roman"/>
              </w:rPr>
            </w:pPr>
            <w:r>
              <w:rPr>
                <w:rFonts w:ascii="Times New Roman" w:hAnsi="Times New Roman"/>
              </w:rPr>
              <w:pict w14:anchorId="18C7407D">
                <v:shape id="_x0000_i1055" type="#_x0000_t75" style="width:155.25pt;height:99.75pt">
                  <v:imagedata r:id="rId71" o:title="image000"/>
                </v:shape>
              </w:pict>
            </w:r>
          </w:p>
        </w:tc>
        <w:tc>
          <w:tcPr>
            <w:tcW w:w="3184" w:type="dxa"/>
            <w:shd w:val="clear" w:color="auto" w:fill="auto"/>
          </w:tcPr>
          <w:p w14:paraId="5AE57C70" w14:textId="3B048A11" w:rsidR="001E59DE" w:rsidRDefault="00E92A49" w:rsidP="00AE40EB">
            <w:pPr>
              <w:ind w:right="-63"/>
              <w:jc w:val="center"/>
              <w:rPr>
                <w:rFonts w:ascii="Times New Roman" w:hAnsi="Times New Roman"/>
              </w:rPr>
            </w:pPr>
            <w:r>
              <w:rPr>
                <w:rFonts w:ascii="Times New Roman" w:hAnsi="Times New Roman"/>
              </w:rPr>
              <w:pict w14:anchorId="672DDD29">
                <v:shape id="_x0000_i1056" type="#_x0000_t75" style="width:155.25pt;height:99.75pt">
                  <v:imagedata r:id="rId72" o:title="image000"/>
                </v:shape>
              </w:pict>
            </w:r>
          </w:p>
        </w:tc>
      </w:tr>
      <w:tr w:rsidR="001E59DE" w:rsidRPr="00883E8D" w14:paraId="64E750E9" w14:textId="77777777" w:rsidTr="000E6963">
        <w:trPr>
          <w:trHeight w:val="952"/>
          <w:jc w:val="center"/>
        </w:trPr>
        <w:tc>
          <w:tcPr>
            <w:tcW w:w="3202" w:type="dxa"/>
            <w:shd w:val="clear" w:color="auto" w:fill="auto"/>
          </w:tcPr>
          <w:p w14:paraId="753FD6B1" w14:textId="420E7E1F" w:rsidR="001E59DE" w:rsidRDefault="001E59DE" w:rsidP="00AE40EB">
            <w:pPr>
              <w:ind w:left="18" w:right="-63"/>
              <w:jc w:val="center"/>
              <w:rPr>
                <w:rFonts w:ascii="Times New Roman" w:hAnsi="Times New Roman"/>
              </w:rPr>
            </w:pPr>
            <w:r>
              <w:rPr>
                <w:rFonts w:ascii="Times New Roman" w:hAnsi="Times New Roman"/>
              </w:rPr>
              <w:t>МБДОУ УСТЬ - АЛТАНСКИЙ ДЕТСКИЙ САД</w:t>
            </w:r>
          </w:p>
        </w:tc>
        <w:tc>
          <w:tcPr>
            <w:tcW w:w="3184" w:type="dxa"/>
            <w:shd w:val="clear" w:color="auto" w:fill="auto"/>
          </w:tcPr>
          <w:p w14:paraId="2D1C2C01" w14:textId="4969B125" w:rsidR="001E59DE" w:rsidRDefault="001E59DE" w:rsidP="00AE40EB">
            <w:pPr>
              <w:ind w:right="-63"/>
              <w:jc w:val="center"/>
              <w:rPr>
                <w:rFonts w:ascii="Times New Roman" w:hAnsi="Times New Roman"/>
              </w:rPr>
            </w:pPr>
            <w:r>
              <w:rPr>
                <w:rFonts w:ascii="Times New Roman" w:hAnsi="Times New Roman"/>
              </w:rPr>
              <w:t>МБУ ДО ОСИНСКАЯ ДЮСШ ИМ. В.В. КУЗИНА</w:t>
            </w:r>
          </w:p>
        </w:tc>
        <w:tc>
          <w:tcPr>
            <w:tcW w:w="3184" w:type="dxa"/>
            <w:shd w:val="clear" w:color="auto" w:fill="auto"/>
          </w:tcPr>
          <w:p w14:paraId="2CD0E4D4" w14:textId="38318851" w:rsidR="001E59DE" w:rsidRDefault="001E59DE" w:rsidP="00AE40EB">
            <w:pPr>
              <w:ind w:right="-63"/>
              <w:jc w:val="center"/>
              <w:rPr>
                <w:rFonts w:ascii="Times New Roman" w:hAnsi="Times New Roman"/>
              </w:rPr>
            </w:pPr>
            <w:r>
              <w:rPr>
                <w:rFonts w:ascii="Times New Roman" w:hAnsi="Times New Roman"/>
              </w:rPr>
              <w:t>МБУ ДО ОСИНСКИЙ ДОМ ДЕТСКОГО ТВОРЧЕСТВА</w:t>
            </w:r>
          </w:p>
        </w:tc>
      </w:tr>
    </w:tbl>
    <w:p w14:paraId="7889F090" w14:textId="77777777" w:rsidR="00BA3344" w:rsidRPr="004E7B40" w:rsidRDefault="00756D01" w:rsidP="000C3A9F">
      <w:pPr>
        <w:jc w:val="center"/>
        <w:outlineLvl w:val="1"/>
        <w:rPr>
          <w:rFonts w:ascii="Arial" w:hAnsi="Arial" w:cs="Arial"/>
          <w:b/>
          <w:bCs/>
          <w:sz w:val="20"/>
          <w:szCs w:val="20"/>
        </w:rPr>
      </w:pPr>
      <w:r w:rsidRPr="004E7B40">
        <w:rPr>
          <w:rFonts w:ascii="Times New Roman" w:hAnsi="Times New Roman"/>
          <w:b/>
          <w:bCs/>
          <w:sz w:val="24"/>
          <w:szCs w:val="24"/>
        </w:rPr>
        <w:br w:type="page"/>
      </w:r>
      <w:bookmarkStart w:id="57" w:name="_Toc37226282"/>
      <w:bookmarkStart w:id="58" w:name="_Toc37226338"/>
      <w:bookmarkStart w:id="59" w:name="_Toc136339814"/>
      <w:r w:rsidR="004E7B40" w:rsidRPr="000C3A9F">
        <w:rPr>
          <w:rFonts w:ascii="Arial" w:hAnsi="Arial" w:cs="Arial"/>
          <w:b/>
          <w:bCs/>
          <w:sz w:val="20"/>
          <w:szCs w:val="20"/>
        </w:rPr>
        <w:lastRenderedPageBreak/>
        <w:t>2.4.</w:t>
      </w:r>
      <w:r w:rsidR="004E7B40" w:rsidRPr="004E7B40">
        <w:rPr>
          <w:rFonts w:ascii="Times New Roman" w:hAnsi="Times New Roman"/>
          <w:b/>
          <w:bCs/>
          <w:sz w:val="24"/>
          <w:szCs w:val="24"/>
        </w:rPr>
        <w:t xml:space="preserve"> </w:t>
      </w:r>
      <w:r w:rsidR="00015ABD" w:rsidRPr="004E7B40">
        <w:rPr>
          <w:rFonts w:ascii="Arial" w:hAnsi="Arial" w:cs="Arial"/>
          <w:b/>
          <w:bCs/>
          <w:sz w:val="20"/>
          <w:szCs w:val="20"/>
        </w:rPr>
        <w:t xml:space="preserve">КРИТЕРИЙ </w:t>
      </w:r>
      <w:r w:rsidR="00015ABD" w:rsidRPr="004E7B40">
        <w:rPr>
          <w:rFonts w:ascii="Arial" w:hAnsi="Arial" w:cs="Arial"/>
          <w:b/>
          <w:bCs/>
          <w:sz w:val="20"/>
          <w:szCs w:val="20"/>
          <w:lang w:val="en-US"/>
        </w:rPr>
        <w:t>I</w:t>
      </w:r>
      <w:r w:rsidR="00015ABD" w:rsidRPr="004E7B40">
        <w:rPr>
          <w:rFonts w:ascii="Arial" w:hAnsi="Arial" w:cs="Arial"/>
          <w:b/>
          <w:bCs/>
          <w:sz w:val="20"/>
          <w:szCs w:val="20"/>
        </w:rPr>
        <w:t>. ПОКАЗАТЕЛИ, ХАРАКТЕРИЗУЮЩИЕ ОТКРЫТОСТЬ И ДОСТУПНОСТЬ ИНФОРМАЦИИ ОБ ОБРАЗОВАТЕЛЬНОЙ ОРГАНИЗАЦИИ.</w:t>
      </w:r>
      <w:bookmarkEnd w:id="57"/>
      <w:bookmarkEnd w:id="58"/>
      <w:bookmarkEnd w:id="59"/>
    </w:p>
    <w:p w14:paraId="5EDEAE42" w14:textId="77777777" w:rsidR="00BA3344" w:rsidRDefault="00BA3344" w:rsidP="00BA3344">
      <w:pPr>
        <w:jc w:val="center"/>
        <w:rPr>
          <w:rFonts w:ascii="Arial" w:hAnsi="Arial" w:cs="Arial"/>
          <w:b/>
          <w:bCs/>
          <w:sz w:val="20"/>
          <w:szCs w:val="20"/>
        </w:rPr>
      </w:pPr>
    </w:p>
    <w:p w14:paraId="1FD01430" w14:textId="77777777" w:rsidR="00015ABD" w:rsidRPr="007D0D46" w:rsidRDefault="00015ABD" w:rsidP="00015ABD">
      <w:pPr>
        <w:shd w:val="clear" w:color="auto" w:fill="FFFFFF"/>
        <w:spacing w:after="0" w:line="360" w:lineRule="auto"/>
        <w:ind w:firstLine="709"/>
        <w:jc w:val="both"/>
        <w:rPr>
          <w:rFonts w:ascii="Times New Roman" w:hAnsi="Times New Roman"/>
          <w:bCs/>
          <w:iCs/>
          <w:spacing w:val="2"/>
          <w:sz w:val="24"/>
          <w:szCs w:val="24"/>
          <w:shd w:val="clear" w:color="auto" w:fill="FFFFFF"/>
        </w:rPr>
      </w:pPr>
      <w:r w:rsidRPr="007D0D46">
        <w:rPr>
          <w:rFonts w:ascii="Times New Roman" w:hAnsi="Times New Roman"/>
          <w:sz w:val="24"/>
          <w:szCs w:val="24"/>
        </w:rPr>
        <w:t xml:space="preserve">Согласно ст. 97 Федерального закона от 29 декабря 2012 года № 273 «Об образовании в Российской Федерации» </w:t>
      </w:r>
      <w:r w:rsidRPr="007D0D46">
        <w:rPr>
          <w:rFonts w:ascii="Times New Roman" w:hAnsi="Times New Roman"/>
          <w:sz w:val="24"/>
          <w:szCs w:val="24"/>
          <w:shd w:val="clear" w:color="auto" w:fill="FFFFFF"/>
        </w:rPr>
        <w:t xml:space="preserve">организации, осуществляющие образовательную деятельность, обязаны обеспечивать открытость и доступность информации о системе образования, т.е. </w:t>
      </w:r>
      <w:r w:rsidRPr="007D0D46">
        <w:rPr>
          <w:rFonts w:ascii="Times New Roman" w:hAnsi="Times New Roman"/>
          <w:bCs/>
          <w:iCs/>
          <w:spacing w:val="2"/>
          <w:sz w:val="24"/>
          <w:szCs w:val="24"/>
          <w:shd w:val="clear" w:color="auto" w:fill="FFFFFF"/>
        </w:rPr>
        <w:t xml:space="preserve"> обязаны осуществлять информирование граждан о своей деятельности.</w:t>
      </w:r>
    </w:p>
    <w:p w14:paraId="0CA332BB" w14:textId="77777777" w:rsidR="00015ABD" w:rsidRPr="007D0D46" w:rsidRDefault="00015ABD" w:rsidP="00015ABD">
      <w:pPr>
        <w:shd w:val="clear" w:color="auto" w:fill="FFFFFF"/>
        <w:spacing w:after="0" w:line="360" w:lineRule="auto"/>
        <w:ind w:firstLine="709"/>
        <w:jc w:val="both"/>
        <w:rPr>
          <w:rFonts w:ascii="Times New Roman" w:hAnsi="Times New Roman"/>
          <w:sz w:val="24"/>
          <w:szCs w:val="24"/>
        </w:rPr>
      </w:pPr>
      <w:r w:rsidRPr="007D0D46">
        <w:rPr>
          <w:rFonts w:ascii="Times New Roman" w:hAnsi="Times New Roman"/>
          <w:bCs/>
          <w:iCs/>
          <w:spacing w:val="2"/>
          <w:sz w:val="24"/>
          <w:szCs w:val="24"/>
          <w:shd w:val="clear" w:color="auto" w:fill="FFFFFF"/>
        </w:rPr>
        <w:t>Информирование участников образовательного процесса осуществляется в наглядной и доступной форме посредством размещения информационных материалов на официальных сайтах и информационных стендах. </w:t>
      </w:r>
    </w:p>
    <w:p w14:paraId="6BDDF9BC" w14:textId="77777777" w:rsidR="00015ABD" w:rsidRPr="007D0D46" w:rsidRDefault="00015ABD" w:rsidP="00015ABD">
      <w:pPr>
        <w:shd w:val="clear" w:color="auto" w:fill="FFFFFF"/>
        <w:spacing w:after="0" w:line="360" w:lineRule="auto"/>
        <w:ind w:firstLine="709"/>
        <w:jc w:val="both"/>
        <w:rPr>
          <w:rFonts w:ascii="Times New Roman" w:eastAsia="Times New Roman" w:hAnsi="Times New Roman"/>
          <w:sz w:val="24"/>
          <w:szCs w:val="24"/>
          <w:lang w:eastAsia="ru-RU"/>
        </w:rPr>
      </w:pPr>
      <w:r w:rsidRPr="007D0D46">
        <w:rPr>
          <w:rFonts w:ascii="Times New Roman" w:hAnsi="Times New Roman"/>
          <w:sz w:val="24"/>
          <w:szCs w:val="24"/>
        </w:rPr>
        <w:t xml:space="preserve">Данные формы информирования должны обеспечить открытые данные, содержащие информацию о деятельности организации. </w:t>
      </w:r>
    </w:p>
    <w:p w14:paraId="3DC29E47" w14:textId="77777777" w:rsidR="00015ABD" w:rsidRPr="007D0D46" w:rsidRDefault="00015ABD" w:rsidP="00015ABD">
      <w:pPr>
        <w:tabs>
          <w:tab w:val="left" w:pos="142"/>
        </w:tabs>
        <w:spacing w:line="360" w:lineRule="auto"/>
        <w:ind w:firstLine="709"/>
        <w:jc w:val="both"/>
        <w:rPr>
          <w:rFonts w:ascii="Times New Roman" w:hAnsi="Times New Roman"/>
          <w:sz w:val="24"/>
          <w:szCs w:val="24"/>
        </w:rPr>
      </w:pPr>
      <w:r w:rsidRPr="007D0D46">
        <w:rPr>
          <w:rFonts w:ascii="Times New Roman" w:hAnsi="Times New Roman"/>
          <w:sz w:val="24"/>
          <w:szCs w:val="24"/>
        </w:rPr>
        <w:t>Критерий «Открытость и доступность информации об образовательной организации» оценивается по таким показателям, как:</w:t>
      </w:r>
    </w:p>
    <w:p w14:paraId="6E3EE2BB" w14:textId="77777777" w:rsidR="00015ABD" w:rsidRPr="007D0D46" w:rsidRDefault="005550A0" w:rsidP="005550A0">
      <w:pPr>
        <w:numPr>
          <w:ilvl w:val="0"/>
          <w:numId w:val="11"/>
        </w:numPr>
        <w:tabs>
          <w:tab w:val="left" w:pos="1134"/>
        </w:tabs>
        <w:spacing w:after="0" w:line="360" w:lineRule="auto"/>
        <w:ind w:left="0" w:firstLine="709"/>
        <w:jc w:val="both"/>
        <w:rPr>
          <w:rFonts w:ascii="Times New Roman" w:hAnsi="Times New Roman"/>
          <w:sz w:val="24"/>
          <w:szCs w:val="24"/>
        </w:rPr>
      </w:pPr>
      <w:r>
        <w:rPr>
          <w:rFonts w:ascii="Times New Roman" w:hAnsi="Times New Roman"/>
          <w:sz w:val="24"/>
          <w:szCs w:val="24"/>
        </w:rPr>
        <w:t>с</w:t>
      </w:r>
      <w:r w:rsidR="00015ABD" w:rsidRPr="007D0D46">
        <w:rPr>
          <w:rFonts w:ascii="Times New Roman" w:hAnsi="Times New Roman"/>
          <w:sz w:val="24"/>
          <w:szCs w:val="24"/>
        </w:rPr>
        <w:t>оответствие информации о деятельности образовательной организации, размещённой на общедоступных информационных ресурсах, перечню информации и требованиям к ней, на информационных стендах и на официальных сайтах</w:t>
      </w:r>
      <w:r w:rsidRPr="005550A0">
        <w:rPr>
          <w:rFonts w:ascii="Times New Roman" w:hAnsi="Times New Roman"/>
          <w:sz w:val="24"/>
          <w:szCs w:val="24"/>
        </w:rPr>
        <w:t>;</w:t>
      </w:r>
    </w:p>
    <w:p w14:paraId="7D8D1112" w14:textId="77777777" w:rsidR="00015ABD" w:rsidRPr="007D0D46" w:rsidRDefault="005550A0" w:rsidP="004131D6">
      <w:pPr>
        <w:numPr>
          <w:ilvl w:val="0"/>
          <w:numId w:val="11"/>
        </w:numPr>
        <w:tabs>
          <w:tab w:val="left" w:pos="1134"/>
          <w:tab w:val="left" w:pos="1276"/>
        </w:tabs>
        <w:spacing w:after="0" w:line="360" w:lineRule="auto"/>
        <w:ind w:left="0" w:firstLine="709"/>
        <w:jc w:val="both"/>
        <w:rPr>
          <w:rFonts w:ascii="Times New Roman" w:hAnsi="Times New Roman"/>
          <w:sz w:val="24"/>
          <w:szCs w:val="24"/>
        </w:rPr>
      </w:pPr>
      <w:r>
        <w:rPr>
          <w:rFonts w:ascii="Times New Roman" w:hAnsi="Times New Roman"/>
          <w:sz w:val="24"/>
          <w:szCs w:val="24"/>
        </w:rPr>
        <w:t>о</w:t>
      </w:r>
      <w:r w:rsidR="00015ABD" w:rsidRPr="007D0D46">
        <w:rPr>
          <w:rFonts w:ascii="Times New Roman" w:hAnsi="Times New Roman"/>
          <w:sz w:val="24"/>
          <w:szCs w:val="24"/>
        </w:rPr>
        <w:t>беспечение на официальном сайте образовательной организации наличия и функционирования дистанционных способов обратной связи с получателями услуг: по телефону, электронной почте, с помощью электронных сервисов для подачи электронных обращений, жалоб, наличие рубрики «Часто задаваемые вопросы», обеспечение технической возможности выражения участниками образовательных отношений мнения о качестве оказания услуг (можно с помощью анкеты или опроса)</w:t>
      </w:r>
      <w:r w:rsidRPr="005550A0">
        <w:rPr>
          <w:rFonts w:ascii="Times New Roman" w:hAnsi="Times New Roman"/>
          <w:sz w:val="24"/>
          <w:szCs w:val="24"/>
        </w:rPr>
        <w:t>;</w:t>
      </w:r>
    </w:p>
    <w:p w14:paraId="27D4EA88" w14:textId="77777777" w:rsidR="00015ABD" w:rsidRPr="007D0D46" w:rsidRDefault="005550A0" w:rsidP="004131D6">
      <w:pPr>
        <w:numPr>
          <w:ilvl w:val="0"/>
          <w:numId w:val="11"/>
        </w:numPr>
        <w:tabs>
          <w:tab w:val="left" w:pos="1134"/>
          <w:tab w:val="left" w:pos="1276"/>
        </w:tabs>
        <w:spacing w:after="0" w:line="360" w:lineRule="auto"/>
        <w:ind w:left="0" w:firstLine="709"/>
        <w:jc w:val="both"/>
        <w:rPr>
          <w:rFonts w:ascii="Times New Roman" w:hAnsi="Times New Roman"/>
          <w:sz w:val="24"/>
          <w:szCs w:val="24"/>
        </w:rPr>
      </w:pPr>
      <w:r>
        <w:rPr>
          <w:rFonts w:ascii="Times New Roman" w:hAnsi="Times New Roman"/>
          <w:sz w:val="24"/>
          <w:szCs w:val="24"/>
        </w:rPr>
        <w:t>д</w:t>
      </w:r>
      <w:r w:rsidR="00015ABD" w:rsidRPr="007D0D46">
        <w:rPr>
          <w:rFonts w:ascii="Times New Roman" w:hAnsi="Times New Roman"/>
          <w:sz w:val="24"/>
          <w:szCs w:val="24"/>
        </w:rPr>
        <w:t>оля участников образовательных отношений, удовлетворённых открытостью, полнотой и доступностью информации о деятельности образовательной организации, размещённой на информационных стендах и официальных сайтах.</w:t>
      </w:r>
    </w:p>
    <w:p w14:paraId="2E363B26" w14:textId="77777777" w:rsidR="00015ABD" w:rsidRDefault="00015ABD" w:rsidP="00015ABD">
      <w:pPr>
        <w:spacing w:before="240" w:after="0" w:line="360" w:lineRule="auto"/>
        <w:ind w:firstLine="709"/>
        <w:jc w:val="both"/>
        <w:rPr>
          <w:rFonts w:ascii="Times New Roman" w:hAnsi="Times New Roman"/>
          <w:color w:val="000000"/>
          <w:sz w:val="24"/>
          <w:szCs w:val="24"/>
        </w:rPr>
      </w:pPr>
      <w:r>
        <w:rPr>
          <w:rFonts w:ascii="Times New Roman" w:hAnsi="Times New Roman"/>
          <w:color w:val="000000"/>
          <w:sz w:val="24"/>
          <w:szCs w:val="24"/>
        </w:rPr>
        <w:t>Источником информации для определения полноты, актуальности информации об образовательной организации, размещаемой на информационных стендах и официальном сайте, а также наличия и функционирования дистанционных способов обратной связи с</w:t>
      </w:r>
      <w:r>
        <w:rPr>
          <w:rFonts w:ascii="Times New Roman" w:hAnsi="Times New Roman"/>
          <w:color w:val="FF0000"/>
          <w:sz w:val="24"/>
          <w:szCs w:val="24"/>
        </w:rPr>
        <w:t xml:space="preserve"> </w:t>
      </w:r>
      <w:r>
        <w:rPr>
          <w:rFonts w:ascii="Times New Roman" w:hAnsi="Times New Roman"/>
          <w:color w:val="000000"/>
          <w:sz w:val="24"/>
          <w:szCs w:val="24"/>
        </w:rPr>
        <w:t>получателями услуг являются результаты мониторинга стендов и сайтов образовательных организаций, на</w:t>
      </w:r>
      <w:r w:rsidR="00C81CFA">
        <w:rPr>
          <w:rFonts w:ascii="Times New Roman" w:hAnsi="Times New Roman"/>
          <w:color w:val="000000"/>
          <w:sz w:val="24"/>
          <w:szCs w:val="24"/>
        </w:rPr>
        <w:t xml:space="preserve">блюдения, контрольной закупки, </w:t>
      </w:r>
      <w:r>
        <w:rPr>
          <w:rFonts w:ascii="Times New Roman" w:hAnsi="Times New Roman"/>
          <w:color w:val="000000"/>
          <w:sz w:val="24"/>
          <w:szCs w:val="24"/>
        </w:rPr>
        <w:t>которые проводились специалистами ООО «Валькнут».</w:t>
      </w:r>
    </w:p>
    <w:p w14:paraId="7187EF2D" w14:textId="77777777" w:rsidR="00015ABD" w:rsidRDefault="00015ABD" w:rsidP="00015ABD">
      <w:pPr>
        <w:spacing w:before="240" w:after="0" w:line="360" w:lineRule="auto"/>
        <w:ind w:firstLine="709"/>
        <w:jc w:val="both"/>
        <w:rPr>
          <w:rFonts w:ascii="Times New Roman" w:hAnsi="Times New Roman"/>
          <w:color w:val="000000"/>
          <w:sz w:val="24"/>
          <w:szCs w:val="24"/>
        </w:rPr>
      </w:pPr>
      <w:r>
        <w:rPr>
          <w:rFonts w:ascii="Times New Roman" w:hAnsi="Times New Roman"/>
          <w:color w:val="000000"/>
          <w:sz w:val="24"/>
          <w:szCs w:val="24"/>
        </w:rPr>
        <w:t xml:space="preserve">Доля участников образовательных отношений, удовлетворённых открытостью, полнотой и доступностью информации о деятельности образовательной организации, </w:t>
      </w:r>
      <w:r>
        <w:rPr>
          <w:rFonts w:ascii="Times New Roman" w:hAnsi="Times New Roman"/>
          <w:color w:val="000000"/>
          <w:sz w:val="24"/>
          <w:szCs w:val="24"/>
        </w:rPr>
        <w:lastRenderedPageBreak/>
        <w:t xml:space="preserve">наличием и функционированием дистанционных способов обратной связи с получателями услуг определялась путем онлайн анкетирования респондентов (родителей, </w:t>
      </w:r>
      <w:r w:rsidR="005550A0">
        <w:rPr>
          <w:rFonts w:ascii="Times New Roman" w:hAnsi="Times New Roman"/>
          <w:color w:val="000000"/>
          <w:sz w:val="24"/>
          <w:szCs w:val="24"/>
        </w:rPr>
        <w:t>законных представителей обучающихся</w:t>
      </w:r>
      <w:r w:rsidR="000C3A9F">
        <w:rPr>
          <w:rFonts w:ascii="Times New Roman" w:hAnsi="Times New Roman"/>
          <w:color w:val="000000"/>
          <w:sz w:val="24"/>
          <w:szCs w:val="24"/>
        </w:rPr>
        <w:t>, обучающихся</w:t>
      </w:r>
      <w:r w:rsidR="005550A0">
        <w:rPr>
          <w:rFonts w:ascii="Times New Roman" w:hAnsi="Times New Roman"/>
          <w:color w:val="000000"/>
          <w:sz w:val="24"/>
          <w:szCs w:val="24"/>
        </w:rPr>
        <w:t xml:space="preserve"> и воспитанников</w:t>
      </w:r>
      <w:r>
        <w:rPr>
          <w:rFonts w:ascii="Times New Roman" w:hAnsi="Times New Roman"/>
          <w:color w:val="000000"/>
          <w:sz w:val="24"/>
          <w:szCs w:val="24"/>
        </w:rPr>
        <w:t>) н</w:t>
      </w:r>
      <w:r>
        <w:rPr>
          <w:rFonts w:ascii="Times New Roman" w:eastAsia="Times New Roman" w:hAnsi="Times New Roman"/>
          <w:color w:val="000000"/>
          <w:sz w:val="24"/>
          <w:szCs w:val="24"/>
          <w:lang w:eastAsia="ru-RU"/>
        </w:rPr>
        <w:t>а интернет-портале организации-оператора – ООО «Валькнут» (</w:t>
      </w:r>
      <w:hyperlink r:id="rId73" w:history="1">
        <w:r w:rsidRPr="00E67F33">
          <w:rPr>
            <w:rStyle w:val="60"/>
            <w:rFonts w:ascii="Times New Roman" w:eastAsia="Calibri" w:hAnsi="Times New Roman"/>
            <w:color w:val="0070C0"/>
            <w:sz w:val="24"/>
            <w:szCs w:val="24"/>
            <w:u w:val="single"/>
            <w:lang w:eastAsia="ru-RU"/>
          </w:rPr>
          <w:t>otsenka-kachestva.ru</w:t>
        </w:r>
      </w:hyperlink>
      <w:r>
        <w:rPr>
          <w:rFonts w:ascii="Times New Roman" w:eastAsia="Times New Roman" w:hAnsi="Times New Roman"/>
          <w:color w:val="000000"/>
          <w:sz w:val="24"/>
          <w:szCs w:val="24"/>
          <w:lang w:eastAsia="ru-RU"/>
        </w:rPr>
        <w:t>).</w:t>
      </w:r>
    </w:p>
    <w:p w14:paraId="06EF9167" w14:textId="77777777" w:rsidR="00015ABD" w:rsidRDefault="00015ABD" w:rsidP="00015ABD">
      <w:pPr>
        <w:shd w:val="clear" w:color="auto" w:fill="FFFFFF"/>
        <w:spacing w:after="0" w:line="360" w:lineRule="auto"/>
        <w:ind w:firstLine="709"/>
        <w:jc w:val="both"/>
        <w:rPr>
          <w:rFonts w:ascii="Times New Roman" w:hAnsi="Times New Roman"/>
          <w:color w:val="000000"/>
          <w:sz w:val="24"/>
          <w:szCs w:val="24"/>
        </w:rPr>
      </w:pPr>
      <w:r>
        <w:rPr>
          <w:rFonts w:ascii="Times New Roman" w:eastAsia="Times New Roman" w:hAnsi="Times New Roman"/>
          <w:color w:val="000000"/>
          <w:sz w:val="24"/>
          <w:szCs w:val="24"/>
          <w:lang w:eastAsia="ru-RU"/>
        </w:rPr>
        <w:t xml:space="preserve">Единицей измерения каждого из показателей являются баллы от 0 до 100, т.е. в целом максимально возможный балл за информационную открытость (доступность) деятельности организации составляет 100 баллов, </w:t>
      </w:r>
      <w:r>
        <w:rPr>
          <w:rFonts w:ascii="Times New Roman" w:hAnsi="Times New Roman"/>
          <w:color w:val="000000"/>
          <w:sz w:val="24"/>
          <w:szCs w:val="24"/>
        </w:rPr>
        <w:t xml:space="preserve">что составляет 100%.  </w:t>
      </w:r>
    </w:p>
    <w:p w14:paraId="2FA9E03B" w14:textId="77777777" w:rsidR="00015ABD" w:rsidRPr="00E67F33" w:rsidRDefault="00015ABD" w:rsidP="00015ABD">
      <w:pPr>
        <w:tabs>
          <w:tab w:val="left" w:pos="142"/>
        </w:tabs>
        <w:spacing w:line="360" w:lineRule="auto"/>
        <w:ind w:firstLine="709"/>
        <w:jc w:val="both"/>
        <w:rPr>
          <w:rFonts w:ascii="Times New Roman" w:hAnsi="Times New Roman"/>
          <w:b/>
          <w:bCs/>
          <w:color w:val="FF0000"/>
          <w:sz w:val="24"/>
          <w:szCs w:val="24"/>
        </w:rPr>
      </w:pPr>
      <w:r>
        <w:rPr>
          <w:rFonts w:ascii="Times New Roman" w:hAnsi="Times New Roman"/>
          <w:color w:val="000000"/>
          <w:sz w:val="24"/>
          <w:szCs w:val="24"/>
        </w:rPr>
        <w:t>Открытая информационная среда — это не только наличие требуемого</w:t>
      </w:r>
      <w:r>
        <w:rPr>
          <w:rFonts w:ascii="Times New Roman" w:hAnsi="Times New Roman"/>
          <w:color w:val="000000"/>
          <w:sz w:val="24"/>
          <w:szCs w:val="24"/>
        </w:rPr>
        <w:br/>
        <w:t>для размещения на сайте, информационном стенде организации в соответствии с законодательством объема информации, но и её качество, её достоверность и формат предоставления</w:t>
      </w:r>
      <w:r>
        <w:rPr>
          <w:rFonts w:ascii="Times New Roman" w:hAnsi="Times New Roman"/>
          <w:b/>
          <w:bCs/>
          <w:color w:val="000000"/>
          <w:sz w:val="24"/>
          <w:szCs w:val="24"/>
        </w:rPr>
        <w:t xml:space="preserve">. </w:t>
      </w:r>
      <w:r w:rsidRPr="00E67F33">
        <w:rPr>
          <w:rFonts w:ascii="Times New Roman" w:hAnsi="Times New Roman"/>
          <w:color w:val="000000"/>
          <w:sz w:val="24"/>
          <w:szCs w:val="24"/>
        </w:rPr>
        <w:t>Поэтому в</w:t>
      </w:r>
      <w:r w:rsidRPr="00E67F33">
        <w:rPr>
          <w:rFonts w:ascii="Times New Roman" w:hAnsi="Times New Roman"/>
          <w:sz w:val="24"/>
          <w:szCs w:val="24"/>
        </w:rPr>
        <w:t xml:space="preserve"> ходе мониторинга учитывалась не только полнота представленной информации, но и ее актуальность. В частности, если, например, на сайте организации был представлен отчет о самообследовании за 20</w:t>
      </w:r>
      <w:r w:rsidR="00B13269" w:rsidRPr="00E67F33">
        <w:rPr>
          <w:rFonts w:ascii="Times New Roman" w:hAnsi="Times New Roman"/>
          <w:sz w:val="24"/>
          <w:szCs w:val="24"/>
        </w:rPr>
        <w:t>20</w:t>
      </w:r>
      <w:r w:rsidRPr="00E67F33">
        <w:rPr>
          <w:rFonts w:ascii="Times New Roman" w:hAnsi="Times New Roman"/>
          <w:sz w:val="24"/>
          <w:szCs w:val="24"/>
        </w:rPr>
        <w:t>-20</w:t>
      </w:r>
      <w:r w:rsidR="00D621B8" w:rsidRPr="00E67F33">
        <w:rPr>
          <w:rFonts w:ascii="Times New Roman" w:hAnsi="Times New Roman"/>
          <w:sz w:val="24"/>
          <w:szCs w:val="24"/>
        </w:rPr>
        <w:t>2</w:t>
      </w:r>
      <w:r w:rsidR="00B13269" w:rsidRPr="00E67F33">
        <w:rPr>
          <w:rFonts w:ascii="Times New Roman" w:hAnsi="Times New Roman"/>
          <w:sz w:val="24"/>
          <w:szCs w:val="24"/>
        </w:rPr>
        <w:t>1</w:t>
      </w:r>
      <w:r w:rsidRPr="00E67F33">
        <w:rPr>
          <w:rFonts w:ascii="Times New Roman" w:hAnsi="Times New Roman"/>
          <w:sz w:val="24"/>
          <w:szCs w:val="24"/>
        </w:rPr>
        <w:t xml:space="preserve"> учебный год, но не было отчета за 20</w:t>
      </w:r>
      <w:r w:rsidR="00D621B8" w:rsidRPr="00E67F33">
        <w:rPr>
          <w:rFonts w:ascii="Times New Roman" w:hAnsi="Times New Roman"/>
          <w:sz w:val="24"/>
          <w:szCs w:val="24"/>
        </w:rPr>
        <w:t>2</w:t>
      </w:r>
      <w:r w:rsidR="00B13269" w:rsidRPr="00E67F33">
        <w:rPr>
          <w:rFonts w:ascii="Times New Roman" w:hAnsi="Times New Roman"/>
          <w:sz w:val="24"/>
          <w:szCs w:val="24"/>
        </w:rPr>
        <w:t>2</w:t>
      </w:r>
      <w:r w:rsidRPr="00E67F33">
        <w:rPr>
          <w:rFonts w:ascii="Times New Roman" w:hAnsi="Times New Roman"/>
          <w:sz w:val="24"/>
          <w:szCs w:val="24"/>
        </w:rPr>
        <w:t xml:space="preserve"> год, то это трактовалось как отсутствие актуальной информации, и по данному показателю выставлялась оценка «0».</w:t>
      </w:r>
    </w:p>
    <w:p w14:paraId="230BF9AC" w14:textId="77777777" w:rsidR="00015ABD" w:rsidRDefault="00015ABD" w:rsidP="00BA3344">
      <w:pPr>
        <w:jc w:val="center"/>
        <w:rPr>
          <w:rFonts w:ascii="Arial" w:hAnsi="Arial" w:cs="Arial"/>
          <w:b/>
          <w:bCs/>
          <w:sz w:val="20"/>
          <w:szCs w:val="20"/>
        </w:rPr>
      </w:pPr>
    </w:p>
    <w:p w14:paraId="1D7604D7" w14:textId="77777777" w:rsidR="002337FD" w:rsidRDefault="002337FD" w:rsidP="00BA3344">
      <w:pPr>
        <w:jc w:val="center"/>
        <w:rPr>
          <w:rFonts w:ascii="Arial" w:hAnsi="Arial" w:cs="Arial"/>
          <w:b/>
          <w:bCs/>
          <w:sz w:val="20"/>
          <w:szCs w:val="20"/>
        </w:rPr>
      </w:pPr>
    </w:p>
    <w:p w14:paraId="53A47F46" w14:textId="77777777" w:rsidR="002337FD" w:rsidRDefault="002337FD" w:rsidP="00BA3344">
      <w:pPr>
        <w:jc w:val="center"/>
        <w:rPr>
          <w:rFonts w:ascii="Arial" w:hAnsi="Arial" w:cs="Arial"/>
          <w:b/>
          <w:bCs/>
          <w:sz w:val="20"/>
          <w:szCs w:val="20"/>
        </w:rPr>
      </w:pPr>
    </w:p>
    <w:p w14:paraId="68B39218" w14:textId="77777777" w:rsidR="002337FD" w:rsidRDefault="002337FD" w:rsidP="00BA3344">
      <w:pPr>
        <w:jc w:val="center"/>
        <w:rPr>
          <w:rFonts w:ascii="Arial" w:hAnsi="Arial" w:cs="Arial"/>
          <w:b/>
          <w:bCs/>
          <w:sz w:val="20"/>
          <w:szCs w:val="20"/>
        </w:rPr>
      </w:pPr>
    </w:p>
    <w:p w14:paraId="4BF8919D" w14:textId="77777777" w:rsidR="002337FD" w:rsidRDefault="002337FD" w:rsidP="00BA3344">
      <w:pPr>
        <w:jc w:val="center"/>
        <w:rPr>
          <w:rFonts w:ascii="Arial" w:hAnsi="Arial" w:cs="Arial"/>
          <w:b/>
          <w:bCs/>
          <w:sz w:val="20"/>
          <w:szCs w:val="20"/>
        </w:rPr>
      </w:pPr>
    </w:p>
    <w:p w14:paraId="19F70748" w14:textId="77777777" w:rsidR="002337FD" w:rsidRDefault="002337FD" w:rsidP="00BA3344">
      <w:pPr>
        <w:jc w:val="center"/>
        <w:rPr>
          <w:rFonts w:ascii="Arial" w:hAnsi="Arial" w:cs="Arial"/>
          <w:b/>
          <w:bCs/>
          <w:sz w:val="20"/>
          <w:szCs w:val="20"/>
        </w:rPr>
      </w:pPr>
    </w:p>
    <w:p w14:paraId="34DF276E" w14:textId="77777777" w:rsidR="002337FD" w:rsidRDefault="002337FD" w:rsidP="00BA3344">
      <w:pPr>
        <w:jc w:val="center"/>
        <w:rPr>
          <w:rFonts w:ascii="Arial" w:hAnsi="Arial" w:cs="Arial"/>
          <w:b/>
          <w:bCs/>
          <w:sz w:val="20"/>
          <w:szCs w:val="20"/>
        </w:rPr>
      </w:pPr>
    </w:p>
    <w:p w14:paraId="6FF86B5E" w14:textId="77777777" w:rsidR="002337FD" w:rsidRDefault="002337FD" w:rsidP="00BA3344">
      <w:pPr>
        <w:jc w:val="center"/>
        <w:rPr>
          <w:rFonts w:ascii="Arial" w:hAnsi="Arial" w:cs="Arial"/>
          <w:b/>
          <w:bCs/>
          <w:sz w:val="20"/>
          <w:szCs w:val="20"/>
        </w:rPr>
      </w:pPr>
    </w:p>
    <w:p w14:paraId="283BEF22" w14:textId="77777777" w:rsidR="002337FD" w:rsidRDefault="002337FD" w:rsidP="00BA3344">
      <w:pPr>
        <w:jc w:val="center"/>
        <w:rPr>
          <w:rFonts w:ascii="Arial" w:hAnsi="Arial" w:cs="Arial"/>
          <w:b/>
          <w:bCs/>
          <w:sz w:val="20"/>
          <w:szCs w:val="20"/>
        </w:rPr>
      </w:pPr>
    </w:p>
    <w:p w14:paraId="1E51BA1B" w14:textId="77777777" w:rsidR="002337FD" w:rsidRDefault="002337FD" w:rsidP="00BA3344">
      <w:pPr>
        <w:jc w:val="center"/>
        <w:rPr>
          <w:rFonts w:ascii="Arial" w:hAnsi="Arial" w:cs="Arial"/>
          <w:b/>
          <w:bCs/>
          <w:sz w:val="20"/>
          <w:szCs w:val="20"/>
        </w:rPr>
      </w:pPr>
    </w:p>
    <w:p w14:paraId="405D4D9D" w14:textId="77777777" w:rsidR="002337FD" w:rsidRDefault="002337FD" w:rsidP="00BA3344">
      <w:pPr>
        <w:jc w:val="center"/>
        <w:rPr>
          <w:rFonts w:ascii="Arial" w:hAnsi="Arial" w:cs="Arial"/>
          <w:b/>
          <w:bCs/>
          <w:sz w:val="20"/>
          <w:szCs w:val="20"/>
        </w:rPr>
      </w:pPr>
    </w:p>
    <w:p w14:paraId="56775587" w14:textId="77777777" w:rsidR="002337FD" w:rsidRDefault="002337FD" w:rsidP="00BA3344">
      <w:pPr>
        <w:jc w:val="center"/>
        <w:rPr>
          <w:rFonts w:ascii="Arial" w:hAnsi="Arial" w:cs="Arial"/>
          <w:b/>
          <w:bCs/>
          <w:sz w:val="20"/>
          <w:szCs w:val="20"/>
        </w:rPr>
      </w:pPr>
    </w:p>
    <w:p w14:paraId="3B18FF8C" w14:textId="77777777" w:rsidR="002337FD" w:rsidRDefault="002337FD" w:rsidP="00BA3344">
      <w:pPr>
        <w:jc w:val="center"/>
        <w:rPr>
          <w:rFonts w:ascii="Arial" w:hAnsi="Arial" w:cs="Arial"/>
          <w:b/>
          <w:bCs/>
          <w:sz w:val="20"/>
          <w:szCs w:val="20"/>
        </w:rPr>
      </w:pPr>
    </w:p>
    <w:p w14:paraId="49108017" w14:textId="77777777" w:rsidR="002337FD" w:rsidRDefault="002337FD" w:rsidP="00BA3344">
      <w:pPr>
        <w:jc w:val="center"/>
        <w:rPr>
          <w:rFonts w:ascii="Arial" w:hAnsi="Arial" w:cs="Arial"/>
          <w:b/>
          <w:bCs/>
          <w:sz w:val="20"/>
          <w:szCs w:val="20"/>
        </w:rPr>
      </w:pPr>
    </w:p>
    <w:p w14:paraId="190ED138" w14:textId="77777777" w:rsidR="002337FD" w:rsidRDefault="002337FD" w:rsidP="00BA3344">
      <w:pPr>
        <w:jc w:val="center"/>
        <w:rPr>
          <w:rFonts w:ascii="Arial" w:hAnsi="Arial" w:cs="Arial"/>
          <w:b/>
          <w:bCs/>
          <w:sz w:val="20"/>
          <w:szCs w:val="20"/>
        </w:rPr>
      </w:pPr>
    </w:p>
    <w:p w14:paraId="687D032B" w14:textId="77777777" w:rsidR="000C3A9F" w:rsidRDefault="000C3A9F" w:rsidP="00BA3344">
      <w:pPr>
        <w:jc w:val="center"/>
        <w:rPr>
          <w:rFonts w:ascii="Arial" w:hAnsi="Arial" w:cs="Arial"/>
          <w:b/>
          <w:bCs/>
          <w:sz w:val="20"/>
          <w:szCs w:val="20"/>
        </w:rPr>
      </w:pPr>
    </w:p>
    <w:p w14:paraId="1EEF80CF" w14:textId="77777777" w:rsidR="000C3A9F" w:rsidRDefault="000C3A9F" w:rsidP="00BA3344">
      <w:pPr>
        <w:jc w:val="center"/>
        <w:rPr>
          <w:rFonts w:ascii="Arial" w:hAnsi="Arial" w:cs="Arial"/>
          <w:b/>
          <w:bCs/>
          <w:sz w:val="20"/>
          <w:szCs w:val="20"/>
        </w:rPr>
      </w:pPr>
    </w:p>
    <w:p w14:paraId="652D4629" w14:textId="77777777" w:rsidR="002337FD" w:rsidRDefault="002337FD" w:rsidP="00BA3344">
      <w:pPr>
        <w:jc w:val="center"/>
        <w:rPr>
          <w:rFonts w:ascii="Arial" w:hAnsi="Arial" w:cs="Arial"/>
          <w:b/>
          <w:bCs/>
          <w:sz w:val="20"/>
          <w:szCs w:val="20"/>
        </w:rPr>
      </w:pPr>
    </w:p>
    <w:p w14:paraId="14E97F3E" w14:textId="77777777" w:rsidR="002337FD" w:rsidRDefault="002337FD" w:rsidP="00BA3344">
      <w:pPr>
        <w:jc w:val="center"/>
        <w:rPr>
          <w:rFonts w:ascii="Arial" w:hAnsi="Arial" w:cs="Arial"/>
          <w:b/>
          <w:bCs/>
          <w:sz w:val="20"/>
          <w:szCs w:val="20"/>
        </w:rPr>
      </w:pPr>
    </w:p>
    <w:p w14:paraId="5CC33A06" w14:textId="77777777" w:rsidR="002337FD" w:rsidRDefault="002337FD" w:rsidP="00BA3344">
      <w:pPr>
        <w:jc w:val="center"/>
        <w:rPr>
          <w:rFonts w:ascii="Arial" w:hAnsi="Arial" w:cs="Arial"/>
          <w:b/>
          <w:bCs/>
          <w:sz w:val="20"/>
          <w:szCs w:val="20"/>
        </w:rPr>
      </w:pPr>
    </w:p>
    <w:p w14:paraId="4895E37A" w14:textId="77777777" w:rsidR="002337FD" w:rsidRPr="00485FA8" w:rsidRDefault="002337FD" w:rsidP="004E7B40">
      <w:pPr>
        <w:numPr>
          <w:ilvl w:val="2"/>
          <w:numId w:val="50"/>
        </w:numPr>
        <w:ind w:left="0" w:firstLine="0"/>
        <w:jc w:val="center"/>
        <w:outlineLvl w:val="2"/>
        <w:rPr>
          <w:rFonts w:ascii="Arial" w:hAnsi="Arial" w:cs="Arial"/>
          <w:b/>
          <w:bCs/>
          <w:sz w:val="20"/>
          <w:szCs w:val="20"/>
        </w:rPr>
      </w:pPr>
      <w:bookmarkStart w:id="60" w:name="_Toc37226283"/>
      <w:bookmarkStart w:id="61" w:name="_Toc37226339"/>
      <w:bookmarkStart w:id="62" w:name="_Toc136339815"/>
      <w:r w:rsidRPr="00485FA8">
        <w:rPr>
          <w:rFonts w:ascii="Arial" w:hAnsi="Arial" w:cs="Arial"/>
          <w:b/>
          <w:sz w:val="20"/>
          <w:szCs w:val="20"/>
        </w:rPr>
        <w:lastRenderedPageBreak/>
        <w:t xml:space="preserve">КРИТЕРИЙ </w:t>
      </w:r>
      <w:r w:rsidRPr="00485FA8">
        <w:rPr>
          <w:rFonts w:ascii="Arial" w:hAnsi="Arial" w:cs="Arial"/>
          <w:b/>
          <w:sz w:val="20"/>
          <w:szCs w:val="20"/>
          <w:lang w:val="en-US"/>
        </w:rPr>
        <w:t>I</w:t>
      </w:r>
      <w:r w:rsidRPr="00485FA8">
        <w:rPr>
          <w:rFonts w:ascii="Arial" w:hAnsi="Arial" w:cs="Arial"/>
          <w:b/>
          <w:sz w:val="20"/>
          <w:szCs w:val="20"/>
        </w:rPr>
        <w:t xml:space="preserve"> ПОКАЗАТЕЛЬ 1. «СООТВЕТСТВИЕ ИНФОРМАЦИИ О ДЕЯТЕЛЬНОСТИ ОБРАЗОВАТЕЛЬНОЙ ОРГАНИЗАЦИИ, РАЗМЕЩЕННОЙ НА ОБЩЕДОСТУПНЫХ ИНФОРМАЦИОННЫХ РЕСУРСАХ, ЕЕ СОДЕРЖАНИЮ И ПОРЯДКУ (ФОРМЕ), УСТАНОВЛЕННЫМ НОРМАТИВНЫМИ ПРАВОВЫМИ АКТАМИ».</w:t>
      </w:r>
      <w:bookmarkEnd w:id="60"/>
      <w:bookmarkEnd w:id="61"/>
      <w:bookmarkEnd w:id="62"/>
    </w:p>
    <w:p w14:paraId="39449D5B" w14:textId="77777777" w:rsidR="002337FD" w:rsidRDefault="002337FD" w:rsidP="002337FD">
      <w:pPr>
        <w:jc w:val="center"/>
        <w:rPr>
          <w:rFonts w:ascii="Arial" w:hAnsi="Arial" w:cs="Arial"/>
          <w:b/>
          <w:bCs/>
          <w:sz w:val="20"/>
          <w:szCs w:val="20"/>
        </w:rPr>
      </w:pPr>
    </w:p>
    <w:p w14:paraId="18558454" w14:textId="7070AF0A" w:rsidR="002337FD" w:rsidRDefault="002337FD" w:rsidP="002337FD">
      <w:pPr>
        <w:tabs>
          <w:tab w:val="left" w:pos="142"/>
        </w:tabs>
        <w:spacing w:before="240" w:line="360" w:lineRule="auto"/>
        <w:ind w:firstLine="709"/>
        <w:jc w:val="both"/>
        <w:rPr>
          <w:rFonts w:ascii="Times New Roman" w:hAnsi="Times New Roman"/>
          <w:color w:val="000000"/>
          <w:sz w:val="24"/>
          <w:szCs w:val="24"/>
        </w:rPr>
      </w:pPr>
      <w:r>
        <w:rPr>
          <w:rFonts w:ascii="Times New Roman" w:hAnsi="Times New Roman"/>
          <w:color w:val="000000"/>
          <w:sz w:val="24"/>
          <w:szCs w:val="24"/>
        </w:rPr>
        <w:t>Источником информации для определения полноты, актуальности информации об образовательной организации, являются результаты наблюдения и мониторинга информационных стендов и официальных сайтов образовательных организаций</w:t>
      </w:r>
      <w:r w:rsidR="00B65C27">
        <w:rPr>
          <w:rFonts w:ascii="Times New Roman" w:hAnsi="Times New Roman"/>
          <w:color w:val="000000"/>
          <w:sz w:val="24"/>
          <w:szCs w:val="24"/>
        </w:rPr>
        <w:t xml:space="preserve"> </w:t>
      </w:r>
      <w:r w:rsidR="001E59DE">
        <w:rPr>
          <w:rFonts w:ascii="Times New Roman" w:hAnsi="Times New Roman"/>
          <w:color w:val="000000"/>
          <w:sz w:val="24"/>
          <w:szCs w:val="24"/>
        </w:rPr>
        <w:t>Осинского района Иркутской области</w:t>
      </w:r>
      <w:r>
        <w:rPr>
          <w:rFonts w:ascii="Times New Roman" w:hAnsi="Times New Roman"/>
          <w:color w:val="000000"/>
          <w:sz w:val="24"/>
          <w:szCs w:val="24"/>
        </w:rPr>
        <w:t xml:space="preserve">, которые проводились специалистами ООО «Валькнут». </w:t>
      </w:r>
    </w:p>
    <w:p w14:paraId="23C23CF2" w14:textId="77777777" w:rsidR="002337FD" w:rsidRPr="002337FD" w:rsidRDefault="002337FD" w:rsidP="002337FD">
      <w:pPr>
        <w:tabs>
          <w:tab w:val="left" w:pos="142"/>
        </w:tabs>
        <w:spacing w:before="240" w:line="360" w:lineRule="auto"/>
        <w:ind w:firstLine="709"/>
        <w:jc w:val="both"/>
        <w:rPr>
          <w:rFonts w:ascii="Times New Roman" w:hAnsi="Times New Roman"/>
          <w:color w:val="000000"/>
          <w:sz w:val="24"/>
          <w:szCs w:val="24"/>
        </w:rPr>
      </w:pPr>
      <w:r>
        <w:rPr>
          <w:rFonts w:ascii="Times New Roman" w:hAnsi="Times New Roman"/>
          <w:color w:val="000000"/>
          <w:sz w:val="24"/>
          <w:szCs w:val="24"/>
        </w:rPr>
        <w:t xml:space="preserve">В первую очередь изучалась официальная информация об образовательной организации, представленная на информационных стендах и сайте </w:t>
      </w:r>
      <w:r w:rsidR="00B13269">
        <w:rPr>
          <w:rFonts w:ascii="Times New Roman" w:hAnsi="Times New Roman"/>
          <w:color w:val="000000"/>
          <w:sz w:val="24"/>
          <w:szCs w:val="24"/>
        </w:rPr>
        <w:t xml:space="preserve">образовательной </w:t>
      </w:r>
      <w:r>
        <w:rPr>
          <w:rFonts w:ascii="Times New Roman" w:hAnsi="Times New Roman"/>
          <w:color w:val="000000"/>
          <w:sz w:val="24"/>
          <w:szCs w:val="24"/>
        </w:rPr>
        <w:t>организации и ее соответствие установленным требованиям (</w:t>
      </w:r>
      <w:r w:rsidR="00B13269" w:rsidRPr="00B13269">
        <w:rPr>
          <w:rFonts w:ascii="Times New Roman" w:hAnsi="Times New Roman"/>
          <w:sz w:val="24"/>
          <w:szCs w:val="24"/>
        </w:rPr>
        <w:t>Постановление Правительства Российской Федерации от 20 октября 2021 г. № 1802 «Об утверждении правил размещения на официальном сайте образовательной организации в информационно-телекоммуникационной сети "интернет" и обновления информации об образовательной организации, а также о признании утратившими силу некоторых актов и отдельных положений некоторых актов Правительства Российской Федерации</w:t>
      </w:r>
      <w:r w:rsidR="00B13269">
        <w:rPr>
          <w:rFonts w:ascii="Times New Roman" w:hAnsi="Times New Roman"/>
          <w:sz w:val="24"/>
          <w:szCs w:val="24"/>
        </w:rPr>
        <w:t xml:space="preserve">», </w:t>
      </w:r>
      <w:r w:rsidR="008D6DBA" w:rsidRPr="008D6DBA">
        <w:rPr>
          <w:rFonts w:ascii="Times New Roman" w:hAnsi="Times New Roman"/>
          <w:color w:val="000000"/>
          <w:sz w:val="24"/>
          <w:szCs w:val="24"/>
        </w:rPr>
        <w:t>Приказ Федеральной службы по надзору в сфере образования и науки от 14.08.2020 № 831 «Об утверждении требований к структуре официального сайта образовательной организации в информационно-телекоммуникационной сети "Интернет" и формату представления информации</w:t>
      </w:r>
      <w:r w:rsidR="008D6DBA">
        <w:rPr>
          <w:rFonts w:ascii="Times New Roman" w:hAnsi="Times New Roman"/>
          <w:color w:val="000000"/>
          <w:sz w:val="24"/>
          <w:szCs w:val="24"/>
        </w:rPr>
        <w:t>»</w:t>
      </w:r>
      <w:r w:rsidRPr="008D6DBA">
        <w:rPr>
          <w:rFonts w:ascii="Times New Roman" w:hAnsi="Times New Roman"/>
          <w:color w:val="000000"/>
          <w:sz w:val="24"/>
          <w:szCs w:val="24"/>
        </w:rPr>
        <w:t xml:space="preserve">), а также </w:t>
      </w:r>
      <w:r w:rsidRPr="002337FD">
        <w:rPr>
          <w:rFonts w:ascii="Times New Roman" w:hAnsi="Times New Roman"/>
          <w:sz w:val="24"/>
          <w:szCs w:val="24"/>
        </w:rPr>
        <w:t>Методически</w:t>
      </w:r>
      <w:r>
        <w:rPr>
          <w:rFonts w:ascii="Times New Roman" w:hAnsi="Times New Roman"/>
          <w:sz w:val="24"/>
          <w:szCs w:val="24"/>
        </w:rPr>
        <w:t>м</w:t>
      </w:r>
      <w:r w:rsidRPr="002337FD">
        <w:rPr>
          <w:rFonts w:ascii="Times New Roman" w:hAnsi="Times New Roman"/>
          <w:sz w:val="24"/>
          <w:szCs w:val="24"/>
        </w:rPr>
        <w:t xml:space="preserve"> рекомендаци</w:t>
      </w:r>
      <w:r>
        <w:rPr>
          <w:rFonts w:ascii="Times New Roman" w:hAnsi="Times New Roman"/>
          <w:sz w:val="24"/>
          <w:szCs w:val="24"/>
        </w:rPr>
        <w:t>ям</w:t>
      </w:r>
      <w:r w:rsidRPr="002337FD">
        <w:rPr>
          <w:rFonts w:ascii="Times New Roman" w:hAnsi="Times New Roman"/>
          <w:sz w:val="24"/>
          <w:szCs w:val="24"/>
        </w:rPr>
        <w:t xml:space="preserve"> к Единому порядку расчета показателей с учетом отраслевых особенностей</w:t>
      </w:r>
      <w:r>
        <w:rPr>
          <w:rFonts w:ascii="Times New Roman" w:hAnsi="Times New Roman"/>
          <w:sz w:val="24"/>
          <w:szCs w:val="24"/>
        </w:rPr>
        <w:t>.</w:t>
      </w:r>
    </w:p>
    <w:p w14:paraId="6DA8CCC1" w14:textId="77777777" w:rsidR="002337FD" w:rsidRDefault="002337FD" w:rsidP="002337FD">
      <w:pPr>
        <w:spacing w:after="0" w:line="360" w:lineRule="auto"/>
        <w:ind w:firstLine="284"/>
        <w:jc w:val="both"/>
        <w:rPr>
          <w:rFonts w:ascii="Times New Roman" w:hAnsi="Times New Roman"/>
          <w:color w:val="FF0000"/>
          <w:sz w:val="24"/>
          <w:szCs w:val="24"/>
        </w:rPr>
      </w:pPr>
    </w:p>
    <w:p w14:paraId="7FC3F4D5" w14:textId="77777777" w:rsidR="002337FD" w:rsidRDefault="002337FD" w:rsidP="002337FD">
      <w:pPr>
        <w:spacing w:after="0" w:line="360" w:lineRule="auto"/>
        <w:ind w:firstLine="709"/>
        <w:jc w:val="both"/>
        <w:rPr>
          <w:rFonts w:ascii="Times New Roman" w:hAnsi="Times New Roman"/>
          <w:color w:val="000000"/>
          <w:sz w:val="24"/>
          <w:szCs w:val="24"/>
        </w:rPr>
      </w:pPr>
      <w:r>
        <w:rPr>
          <w:rFonts w:ascii="Times New Roman" w:hAnsi="Times New Roman"/>
          <w:color w:val="000000"/>
          <w:sz w:val="24"/>
          <w:szCs w:val="24"/>
        </w:rPr>
        <w:t>Показатель представлен 2 индикаторами:</w:t>
      </w:r>
    </w:p>
    <w:p w14:paraId="1B947ECD" w14:textId="77777777" w:rsidR="006D3D7A" w:rsidRDefault="00FE314F" w:rsidP="006D3D7A">
      <w:pPr>
        <w:numPr>
          <w:ilvl w:val="0"/>
          <w:numId w:val="12"/>
        </w:numPr>
        <w:spacing w:after="0" w:line="360" w:lineRule="auto"/>
        <w:ind w:left="0" w:firstLine="709"/>
        <w:jc w:val="both"/>
        <w:rPr>
          <w:rFonts w:ascii="Times New Roman" w:hAnsi="Times New Roman"/>
          <w:color w:val="000000"/>
          <w:sz w:val="24"/>
          <w:szCs w:val="24"/>
        </w:rPr>
      </w:pPr>
      <w:r>
        <w:rPr>
          <w:rFonts w:ascii="Times New Roman" w:hAnsi="Times New Roman"/>
          <w:color w:val="000000"/>
          <w:sz w:val="24"/>
          <w:szCs w:val="24"/>
        </w:rPr>
        <w:t>соответствие</w:t>
      </w:r>
      <w:r w:rsidR="002337FD">
        <w:rPr>
          <w:rFonts w:ascii="Times New Roman" w:hAnsi="Times New Roman"/>
          <w:color w:val="000000"/>
          <w:sz w:val="24"/>
          <w:szCs w:val="24"/>
        </w:rPr>
        <w:t xml:space="preserve"> информации о деятельности образовательной организации, размещённой на информационных стендах в помещении образовательной организации, её содержанию и порядку (форме), установленным нормативными правовыми актами</w:t>
      </w:r>
      <w:r w:rsidR="00B13269">
        <w:rPr>
          <w:rFonts w:ascii="Times New Roman" w:hAnsi="Times New Roman"/>
          <w:color w:val="000000"/>
          <w:sz w:val="24"/>
          <w:szCs w:val="24"/>
        </w:rPr>
        <w:t>;</w:t>
      </w:r>
    </w:p>
    <w:p w14:paraId="04DE6523" w14:textId="77777777" w:rsidR="00BD31F3" w:rsidRPr="00BD31F3" w:rsidRDefault="00FE314F" w:rsidP="00E42C4E">
      <w:pPr>
        <w:numPr>
          <w:ilvl w:val="0"/>
          <w:numId w:val="12"/>
        </w:numPr>
        <w:spacing w:after="0" w:line="360" w:lineRule="auto"/>
        <w:ind w:left="0" w:firstLine="709"/>
        <w:jc w:val="both"/>
        <w:rPr>
          <w:rFonts w:ascii="Arial" w:hAnsi="Arial" w:cs="Arial"/>
          <w:b/>
          <w:bCs/>
          <w:sz w:val="2"/>
          <w:szCs w:val="2"/>
        </w:rPr>
      </w:pPr>
      <w:r w:rsidRPr="00BD31F3">
        <w:rPr>
          <w:rFonts w:ascii="Times New Roman" w:hAnsi="Times New Roman"/>
          <w:color w:val="000000"/>
          <w:sz w:val="24"/>
          <w:szCs w:val="24"/>
        </w:rPr>
        <w:t>соответствие</w:t>
      </w:r>
      <w:r w:rsidR="002337FD" w:rsidRPr="00BD31F3">
        <w:rPr>
          <w:rFonts w:ascii="Times New Roman" w:hAnsi="Times New Roman"/>
          <w:color w:val="000000"/>
          <w:sz w:val="24"/>
          <w:szCs w:val="24"/>
        </w:rPr>
        <w:t xml:space="preserve"> информации о деятельности образовательной организации, размещённой на официальном сайте образовательной организации, её содержанию и порядку (форме), установленным нормативными правовыми актами.</w:t>
      </w:r>
    </w:p>
    <w:p w14:paraId="370B823A" w14:textId="50A92ADE" w:rsidR="002337FD" w:rsidRPr="00BD31F3" w:rsidRDefault="00B02E71" w:rsidP="00E42C4E">
      <w:pPr>
        <w:numPr>
          <w:ilvl w:val="0"/>
          <w:numId w:val="12"/>
        </w:numPr>
        <w:spacing w:after="0" w:line="360" w:lineRule="auto"/>
        <w:ind w:left="0" w:firstLine="709"/>
        <w:jc w:val="both"/>
        <w:rPr>
          <w:rFonts w:ascii="Arial" w:hAnsi="Arial" w:cs="Arial"/>
          <w:b/>
          <w:bCs/>
          <w:sz w:val="2"/>
          <w:szCs w:val="2"/>
        </w:rPr>
      </w:pPr>
      <w:r w:rsidRPr="00BD31F3">
        <w:rPr>
          <w:rFonts w:ascii="Arial" w:hAnsi="Arial" w:cs="Arial"/>
          <w:b/>
          <w:bCs/>
          <w:sz w:val="20"/>
          <w:szCs w:val="20"/>
        </w:rPr>
        <w:t xml:space="preserve"> </w:t>
      </w:r>
      <w:r w:rsidRPr="00BD31F3">
        <w:rPr>
          <w:rFonts w:ascii="Arial" w:hAnsi="Arial" w:cs="Arial"/>
          <w:b/>
          <w:bCs/>
          <w:sz w:val="20"/>
          <w:szCs w:val="20"/>
        </w:rPr>
        <w:br w:type="page"/>
      </w:r>
    </w:p>
    <w:p w14:paraId="4F8FADFB" w14:textId="77777777" w:rsidR="002337FD" w:rsidRPr="00485FA8" w:rsidRDefault="002337FD" w:rsidP="004E7B40">
      <w:pPr>
        <w:numPr>
          <w:ilvl w:val="3"/>
          <w:numId w:val="50"/>
        </w:numPr>
        <w:ind w:left="0" w:firstLine="0"/>
        <w:jc w:val="center"/>
        <w:outlineLvl w:val="3"/>
        <w:rPr>
          <w:rFonts w:ascii="Arial" w:hAnsi="Arial" w:cs="Arial"/>
          <w:b/>
          <w:bCs/>
          <w:sz w:val="20"/>
          <w:szCs w:val="20"/>
        </w:rPr>
      </w:pPr>
      <w:bookmarkStart w:id="63" w:name="_Toc37226284"/>
      <w:bookmarkStart w:id="64" w:name="_Toc37226340"/>
      <w:bookmarkStart w:id="65" w:name="_Toc136339816"/>
      <w:r w:rsidRPr="00485FA8">
        <w:rPr>
          <w:rFonts w:ascii="Arial" w:hAnsi="Arial" w:cs="Arial"/>
          <w:b/>
          <w:sz w:val="20"/>
          <w:szCs w:val="20"/>
        </w:rPr>
        <w:t xml:space="preserve">КРИТЕРИЙ </w:t>
      </w:r>
      <w:r w:rsidRPr="00485FA8">
        <w:rPr>
          <w:rFonts w:ascii="Arial" w:hAnsi="Arial" w:cs="Arial"/>
          <w:b/>
          <w:sz w:val="20"/>
          <w:szCs w:val="20"/>
          <w:lang w:val="en-US"/>
        </w:rPr>
        <w:t>I</w:t>
      </w:r>
      <w:r w:rsidRPr="00485FA8">
        <w:rPr>
          <w:rFonts w:ascii="Arial" w:hAnsi="Arial" w:cs="Arial"/>
          <w:b/>
          <w:sz w:val="20"/>
          <w:szCs w:val="20"/>
        </w:rPr>
        <w:t xml:space="preserve"> ПОКАЗАТЕЛЬ 1. ИНДИКАТОР «СООТВЕТСТВИЕ ИНФОРМАЦИИ О ДЕЯТЕЛЬНОСТИ ОБРАЗОВАТЕЛЬНОЙ ОРГАНИЗАЦИИ, РАЗМЕЩЕННОЙ НА ИНФОРМАЦИОННЫХ СТЕНДАХ В ПОМЕЩЕНИИ ОРГАНИЗАЦИИ, ЕЕ СОДЕРЖАНИЮ И ПОРЯДКУ (ФОРМЕ), УСТАНОВЛЕННЫМ НОРМАТИВНЫМИ ПРАВОВЫМИ АКТАМИ»</w:t>
      </w:r>
      <w:r w:rsidR="002034BE" w:rsidRPr="00485FA8">
        <w:rPr>
          <w:rFonts w:ascii="Arial" w:hAnsi="Arial" w:cs="Arial"/>
          <w:b/>
          <w:sz w:val="20"/>
          <w:szCs w:val="20"/>
        </w:rPr>
        <w:t>.</w:t>
      </w:r>
      <w:bookmarkEnd w:id="63"/>
      <w:bookmarkEnd w:id="64"/>
      <w:bookmarkEnd w:id="65"/>
    </w:p>
    <w:p w14:paraId="561257E4" w14:textId="77777777" w:rsidR="002034BE" w:rsidRPr="00485FA8" w:rsidRDefault="002034BE" w:rsidP="002034BE">
      <w:pPr>
        <w:rPr>
          <w:rFonts w:ascii="Arial" w:hAnsi="Arial" w:cs="Arial"/>
          <w:b/>
          <w:sz w:val="20"/>
          <w:szCs w:val="20"/>
        </w:rPr>
      </w:pPr>
    </w:p>
    <w:p w14:paraId="18C29A46" w14:textId="77777777" w:rsidR="002034BE" w:rsidRDefault="002034BE" w:rsidP="00FD70AD">
      <w:pPr>
        <w:spacing w:before="240" w:after="0" w:line="360" w:lineRule="auto"/>
        <w:ind w:firstLine="709"/>
        <w:jc w:val="both"/>
        <w:rPr>
          <w:rFonts w:ascii="Times New Roman" w:hAnsi="Times New Roman"/>
          <w:color w:val="000000"/>
          <w:sz w:val="24"/>
          <w:szCs w:val="24"/>
        </w:rPr>
      </w:pPr>
      <w:r>
        <w:rPr>
          <w:rFonts w:ascii="Times New Roman" w:hAnsi="Times New Roman"/>
          <w:color w:val="000000"/>
          <w:sz w:val="24"/>
          <w:szCs w:val="24"/>
        </w:rPr>
        <w:t>Источником информации для определения полноты, актуальности информации об образовательной организации, размещаемой на информационных стендах, являются результаты наблюдения и мониторинга стендов образовательных организаций, которые проводились специалистами ООО «Валькнут».</w:t>
      </w:r>
    </w:p>
    <w:p w14:paraId="7CA53E1A" w14:textId="77777777" w:rsidR="00FD70AD" w:rsidRDefault="00FD70AD" w:rsidP="00FD70AD">
      <w:pPr>
        <w:spacing w:before="240" w:after="0" w:line="360" w:lineRule="auto"/>
        <w:ind w:firstLine="709"/>
        <w:jc w:val="both"/>
        <w:rPr>
          <w:rFonts w:ascii="Times New Roman" w:hAnsi="Times New Roman"/>
          <w:color w:val="000000"/>
          <w:sz w:val="24"/>
          <w:szCs w:val="24"/>
        </w:rPr>
      </w:pPr>
      <w:r>
        <w:rPr>
          <w:rFonts w:ascii="Times New Roman" w:hAnsi="Times New Roman"/>
          <w:color w:val="000000"/>
          <w:sz w:val="24"/>
          <w:szCs w:val="24"/>
        </w:rPr>
        <w:t xml:space="preserve">Перечень документов, проверяемых специалистами организации-оператора представлен в таблице </w:t>
      </w:r>
      <w:r w:rsidR="006D3C45">
        <w:rPr>
          <w:rFonts w:ascii="Times New Roman" w:hAnsi="Times New Roman"/>
          <w:color w:val="000000"/>
          <w:sz w:val="24"/>
          <w:szCs w:val="24"/>
        </w:rPr>
        <w:t>3</w:t>
      </w:r>
      <w:r>
        <w:rPr>
          <w:rFonts w:ascii="Times New Roman" w:hAnsi="Times New Roman"/>
          <w:color w:val="000000"/>
          <w:sz w:val="24"/>
          <w:szCs w:val="24"/>
        </w:rPr>
        <w:t>.</w:t>
      </w:r>
    </w:p>
    <w:p w14:paraId="6A4C6101" w14:textId="77777777" w:rsidR="00FD70AD" w:rsidRPr="00B13269" w:rsidRDefault="00FD70AD" w:rsidP="00F729A2">
      <w:pPr>
        <w:spacing w:before="100" w:beforeAutospacing="1" w:after="100" w:afterAutospacing="1" w:line="360" w:lineRule="auto"/>
        <w:ind w:firstLine="284"/>
        <w:jc w:val="right"/>
        <w:rPr>
          <w:rFonts w:ascii="Times New Roman" w:hAnsi="Times New Roman"/>
          <w:color w:val="000000"/>
          <w:sz w:val="20"/>
          <w:szCs w:val="20"/>
        </w:rPr>
      </w:pPr>
      <w:r w:rsidRPr="00B13269">
        <w:rPr>
          <w:rFonts w:ascii="Times New Roman" w:hAnsi="Times New Roman"/>
          <w:color w:val="000000"/>
          <w:sz w:val="20"/>
          <w:szCs w:val="20"/>
        </w:rPr>
        <w:t xml:space="preserve">Таблица </w:t>
      </w:r>
      <w:r w:rsidR="006D3C45" w:rsidRPr="00B13269">
        <w:rPr>
          <w:rFonts w:ascii="Times New Roman" w:hAnsi="Times New Roman"/>
          <w:color w:val="000000"/>
          <w:sz w:val="20"/>
          <w:szCs w:val="20"/>
        </w:rPr>
        <w:t>3</w:t>
      </w:r>
      <w:r w:rsidRPr="00B13269">
        <w:rPr>
          <w:rFonts w:ascii="Times New Roman" w:hAnsi="Times New Roman"/>
          <w:color w:val="000000"/>
          <w:sz w:val="20"/>
          <w:szCs w:val="20"/>
        </w:rPr>
        <w:t>.</w:t>
      </w:r>
    </w:p>
    <w:tbl>
      <w:tblPr>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566"/>
        <w:gridCol w:w="5850"/>
        <w:gridCol w:w="684"/>
        <w:gridCol w:w="635"/>
        <w:gridCol w:w="760"/>
        <w:gridCol w:w="732"/>
      </w:tblGrid>
      <w:tr w:rsidR="00E574DA" w:rsidRPr="000C3A9F" w14:paraId="5CE2186E" w14:textId="77777777" w:rsidTr="007E6C38">
        <w:trPr>
          <w:trHeight w:val="551"/>
        </w:trPr>
        <w:tc>
          <w:tcPr>
            <w:tcW w:w="0" w:type="auto"/>
            <w:vMerge w:val="restart"/>
            <w:shd w:val="clear" w:color="auto" w:fill="auto"/>
          </w:tcPr>
          <w:p w14:paraId="0F32636B" w14:textId="77777777" w:rsidR="00E574DA" w:rsidRPr="000C3A9F" w:rsidRDefault="00E574DA" w:rsidP="007E6C38">
            <w:pPr>
              <w:pStyle w:val="TableParagraph"/>
              <w:widowControl/>
              <w:spacing w:before="133"/>
              <w:ind w:left="138" w:right="110" w:firstLine="48"/>
              <w:rPr>
                <w:b/>
                <w:bCs/>
                <w:sz w:val="20"/>
                <w:szCs w:val="20"/>
              </w:rPr>
            </w:pPr>
            <w:r w:rsidRPr="000C3A9F">
              <w:rPr>
                <w:b/>
                <w:bCs/>
                <w:sz w:val="20"/>
                <w:szCs w:val="20"/>
              </w:rPr>
              <w:t>№</w:t>
            </w:r>
            <w:r w:rsidRPr="000C3A9F">
              <w:rPr>
                <w:b/>
                <w:bCs/>
                <w:spacing w:val="-57"/>
                <w:sz w:val="20"/>
                <w:szCs w:val="20"/>
              </w:rPr>
              <w:t xml:space="preserve"> </w:t>
            </w:r>
            <w:r w:rsidRPr="000C3A9F">
              <w:rPr>
                <w:b/>
                <w:bCs/>
                <w:sz w:val="20"/>
                <w:szCs w:val="20"/>
              </w:rPr>
              <w:t>п/п</w:t>
            </w:r>
          </w:p>
        </w:tc>
        <w:tc>
          <w:tcPr>
            <w:tcW w:w="0" w:type="auto"/>
            <w:vMerge w:val="restart"/>
            <w:shd w:val="clear" w:color="auto" w:fill="auto"/>
          </w:tcPr>
          <w:p w14:paraId="1B1CC39C" w14:textId="77777777" w:rsidR="00E574DA" w:rsidRPr="000C3A9F" w:rsidRDefault="00E574DA" w:rsidP="007E6C38">
            <w:pPr>
              <w:pStyle w:val="TableParagraph"/>
              <w:widowControl/>
              <w:spacing w:before="133"/>
              <w:ind w:left="26"/>
              <w:jc w:val="center"/>
              <w:rPr>
                <w:b/>
                <w:bCs/>
                <w:sz w:val="20"/>
                <w:szCs w:val="20"/>
              </w:rPr>
            </w:pPr>
            <w:r w:rsidRPr="000C3A9F">
              <w:rPr>
                <w:b/>
                <w:bCs/>
                <w:sz w:val="20"/>
                <w:szCs w:val="20"/>
              </w:rPr>
              <w:t>Перечень</w:t>
            </w:r>
            <w:r w:rsidRPr="000C3A9F">
              <w:rPr>
                <w:b/>
                <w:bCs/>
                <w:spacing w:val="-4"/>
                <w:sz w:val="20"/>
                <w:szCs w:val="20"/>
              </w:rPr>
              <w:t xml:space="preserve"> </w:t>
            </w:r>
            <w:r w:rsidRPr="000C3A9F">
              <w:rPr>
                <w:b/>
                <w:bCs/>
                <w:sz w:val="20"/>
                <w:szCs w:val="20"/>
              </w:rPr>
              <w:t>информации</w:t>
            </w:r>
          </w:p>
          <w:p w14:paraId="3988F2F1" w14:textId="77777777" w:rsidR="00E574DA" w:rsidRPr="000C3A9F" w:rsidRDefault="00E574DA" w:rsidP="007E6C38">
            <w:pPr>
              <w:pStyle w:val="TableParagraph"/>
              <w:widowControl/>
              <w:ind w:left="26"/>
              <w:jc w:val="center"/>
              <w:rPr>
                <w:sz w:val="20"/>
                <w:szCs w:val="20"/>
              </w:rPr>
            </w:pPr>
            <w:r w:rsidRPr="000C3A9F">
              <w:rPr>
                <w:b/>
                <w:bCs/>
                <w:sz w:val="20"/>
                <w:szCs w:val="20"/>
              </w:rPr>
              <w:t>об</w:t>
            </w:r>
            <w:r w:rsidRPr="000C3A9F">
              <w:rPr>
                <w:b/>
                <w:bCs/>
                <w:spacing w:val="-2"/>
                <w:sz w:val="20"/>
                <w:szCs w:val="20"/>
              </w:rPr>
              <w:t xml:space="preserve"> </w:t>
            </w:r>
            <w:r w:rsidRPr="000C3A9F">
              <w:rPr>
                <w:b/>
                <w:bCs/>
                <w:sz w:val="20"/>
                <w:szCs w:val="20"/>
              </w:rPr>
              <w:t>образовательной</w:t>
            </w:r>
            <w:r w:rsidRPr="000C3A9F">
              <w:rPr>
                <w:b/>
                <w:bCs/>
                <w:spacing w:val="-2"/>
                <w:sz w:val="20"/>
                <w:szCs w:val="20"/>
              </w:rPr>
              <w:t xml:space="preserve"> </w:t>
            </w:r>
            <w:r w:rsidRPr="000C3A9F">
              <w:rPr>
                <w:b/>
                <w:bCs/>
                <w:sz w:val="20"/>
                <w:szCs w:val="20"/>
              </w:rPr>
              <w:t>организации</w:t>
            </w:r>
          </w:p>
        </w:tc>
        <w:tc>
          <w:tcPr>
            <w:tcW w:w="0" w:type="auto"/>
            <w:gridSpan w:val="4"/>
            <w:shd w:val="clear" w:color="auto" w:fill="auto"/>
          </w:tcPr>
          <w:p w14:paraId="55DCD507" w14:textId="77777777" w:rsidR="00E574DA" w:rsidRPr="000C3A9F" w:rsidRDefault="00E574DA" w:rsidP="007E6C38">
            <w:pPr>
              <w:pStyle w:val="TableParagraph"/>
              <w:widowControl/>
              <w:spacing w:line="268" w:lineRule="exact"/>
              <w:ind w:left="270" w:right="258"/>
              <w:jc w:val="center"/>
              <w:rPr>
                <w:b/>
                <w:bCs/>
                <w:sz w:val="20"/>
                <w:szCs w:val="20"/>
              </w:rPr>
            </w:pPr>
            <w:r w:rsidRPr="000C3A9F">
              <w:rPr>
                <w:b/>
                <w:bCs/>
                <w:sz w:val="20"/>
                <w:szCs w:val="20"/>
              </w:rPr>
              <w:t>Необходимость</w:t>
            </w:r>
          </w:p>
          <w:p w14:paraId="13E54057" w14:textId="77777777" w:rsidR="00E574DA" w:rsidRPr="000C3A9F" w:rsidRDefault="00E574DA" w:rsidP="007E6C38">
            <w:pPr>
              <w:pStyle w:val="TableParagraph"/>
              <w:widowControl/>
              <w:spacing w:line="264" w:lineRule="exact"/>
              <w:ind w:left="274" w:right="258"/>
              <w:jc w:val="center"/>
              <w:rPr>
                <w:sz w:val="20"/>
                <w:szCs w:val="20"/>
              </w:rPr>
            </w:pPr>
            <w:r w:rsidRPr="000C3A9F">
              <w:rPr>
                <w:b/>
                <w:bCs/>
                <w:sz w:val="20"/>
                <w:szCs w:val="20"/>
              </w:rPr>
              <w:t>размещения</w:t>
            </w:r>
            <w:r w:rsidRPr="000C3A9F">
              <w:rPr>
                <w:b/>
                <w:bCs/>
                <w:spacing w:val="-4"/>
                <w:sz w:val="20"/>
                <w:szCs w:val="20"/>
              </w:rPr>
              <w:t xml:space="preserve"> </w:t>
            </w:r>
            <w:r w:rsidRPr="000C3A9F">
              <w:rPr>
                <w:b/>
                <w:bCs/>
                <w:sz w:val="20"/>
                <w:szCs w:val="20"/>
              </w:rPr>
              <w:t>информации</w:t>
            </w:r>
          </w:p>
        </w:tc>
      </w:tr>
      <w:tr w:rsidR="00E574DA" w:rsidRPr="007E6C38" w14:paraId="226FD7EF" w14:textId="77777777" w:rsidTr="007E6C38">
        <w:trPr>
          <w:trHeight w:val="275"/>
        </w:trPr>
        <w:tc>
          <w:tcPr>
            <w:tcW w:w="0" w:type="auto"/>
            <w:vMerge/>
            <w:tcBorders>
              <w:top w:val="nil"/>
            </w:tcBorders>
            <w:shd w:val="clear" w:color="auto" w:fill="auto"/>
          </w:tcPr>
          <w:p w14:paraId="68D01118" w14:textId="77777777" w:rsidR="00E574DA" w:rsidRPr="007E6C38" w:rsidRDefault="00E574DA" w:rsidP="007E6C38">
            <w:pPr>
              <w:autoSpaceDE w:val="0"/>
              <w:autoSpaceDN w:val="0"/>
              <w:rPr>
                <w:rFonts w:ascii="Times New Roman" w:hAnsi="Times New Roman"/>
                <w:sz w:val="20"/>
                <w:szCs w:val="20"/>
              </w:rPr>
            </w:pPr>
          </w:p>
        </w:tc>
        <w:tc>
          <w:tcPr>
            <w:tcW w:w="0" w:type="auto"/>
            <w:vMerge/>
            <w:tcBorders>
              <w:top w:val="nil"/>
            </w:tcBorders>
            <w:shd w:val="clear" w:color="auto" w:fill="auto"/>
          </w:tcPr>
          <w:p w14:paraId="112CBD75" w14:textId="77777777" w:rsidR="00E574DA" w:rsidRPr="007E6C38" w:rsidRDefault="00E574DA" w:rsidP="007E6C38">
            <w:pPr>
              <w:autoSpaceDE w:val="0"/>
              <w:autoSpaceDN w:val="0"/>
              <w:rPr>
                <w:rFonts w:ascii="Times New Roman" w:hAnsi="Times New Roman"/>
                <w:sz w:val="20"/>
                <w:szCs w:val="20"/>
              </w:rPr>
            </w:pPr>
          </w:p>
        </w:tc>
        <w:tc>
          <w:tcPr>
            <w:tcW w:w="0" w:type="auto"/>
            <w:shd w:val="clear" w:color="auto" w:fill="auto"/>
          </w:tcPr>
          <w:p w14:paraId="7C6CEF04" w14:textId="77777777" w:rsidR="00E574DA" w:rsidRPr="000C3A9F" w:rsidRDefault="00E574DA" w:rsidP="007E6C38">
            <w:pPr>
              <w:pStyle w:val="TableParagraph"/>
              <w:widowControl/>
              <w:spacing w:line="256" w:lineRule="exact"/>
              <w:ind w:left="195" w:right="183"/>
              <w:jc w:val="center"/>
              <w:rPr>
                <w:b/>
                <w:bCs/>
                <w:sz w:val="20"/>
                <w:szCs w:val="20"/>
              </w:rPr>
            </w:pPr>
            <w:r w:rsidRPr="000C3A9F">
              <w:rPr>
                <w:b/>
                <w:bCs/>
                <w:sz w:val="20"/>
                <w:szCs w:val="20"/>
              </w:rPr>
              <w:t>ДО</w:t>
            </w:r>
          </w:p>
        </w:tc>
        <w:tc>
          <w:tcPr>
            <w:tcW w:w="0" w:type="auto"/>
            <w:shd w:val="clear" w:color="auto" w:fill="auto"/>
          </w:tcPr>
          <w:p w14:paraId="7A1A7186" w14:textId="77777777" w:rsidR="00E574DA" w:rsidRPr="000C3A9F" w:rsidRDefault="00E574DA" w:rsidP="007E6C38">
            <w:pPr>
              <w:pStyle w:val="TableParagraph"/>
              <w:widowControl/>
              <w:spacing w:line="256" w:lineRule="exact"/>
              <w:ind w:left="161" w:right="151"/>
              <w:jc w:val="center"/>
              <w:rPr>
                <w:b/>
                <w:bCs/>
                <w:sz w:val="20"/>
                <w:szCs w:val="20"/>
              </w:rPr>
            </w:pPr>
            <w:r w:rsidRPr="000C3A9F">
              <w:rPr>
                <w:b/>
                <w:bCs/>
                <w:sz w:val="20"/>
                <w:szCs w:val="20"/>
              </w:rPr>
              <w:t>ОО</w:t>
            </w:r>
          </w:p>
        </w:tc>
        <w:tc>
          <w:tcPr>
            <w:tcW w:w="0" w:type="auto"/>
            <w:shd w:val="clear" w:color="auto" w:fill="auto"/>
          </w:tcPr>
          <w:p w14:paraId="6382124C" w14:textId="77777777" w:rsidR="00E574DA" w:rsidRPr="000C3A9F" w:rsidRDefault="00E574DA" w:rsidP="007E6C38">
            <w:pPr>
              <w:pStyle w:val="TableParagraph"/>
              <w:widowControl/>
              <w:spacing w:line="256" w:lineRule="exact"/>
              <w:ind w:left="151" w:right="141"/>
              <w:jc w:val="center"/>
              <w:rPr>
                <w:b/>
                <w:bCs/>
                <w:sz w:val="20"/>
                <w:szCs w:val="20"/>
              </w:rPr>
            </w:pPr>
            <w:r w:rsidRPr="000C3A9F">
              <w:rPr>
                <w:b/>
                <w:bCs/>
                <w:sz w:val="20"/>
                <w:szCs w:val="20"/>
              </w:rPr>
              <w:t>СПО</w:t>
            </w:r>
          </w:p>
        </w:tc>
        <w:tc>
          <w:tcPr>
            <w:tcW w:w="0" w:type="auto"/>
            <w:shd w:val="clear" w:color="auto" w:fill="auto"/>
          </w:tcPr>
          <w:p w14:paraId="1004C7C0" w14:textId="77777777" w:rsidR="00E574DA" w:rsidRPr="000C3A9F" w:rsidRDefault="00E574DA" w:rsidP="007E6C38">
            <w:pPr>
              <w:pStyle w:val="TableParagraph"/>
              <w:widowControl/>
              <w:spacing w:line="256" w:lineRule="exact"/>
              <w:ind w:left="151" w:right="138"/>
              <w:jc w:val="center"/>
              <w:rPr>
                <w:b/>
                <w:bCs/>
                <w:sz w:val="20"/>
                <w:szCs w:val="20"/>
              </w:rPr>
            </w:pPr>
            <w:r w:rsidRPr="000C3A9F">
              <w:rPr>
                <w:b/>
                <w:bCs/>
                <w:sz w:val="20"/>
                <w:szCs w:val="20"/>
              </w:rPr>
              <w:t>ДОД</w:t>
            </w:r>
          </w:p>
        </w:tc>
      </w:tr>
      <w:tr w:rsidR="00E574DA" w:rsidRPr="007E6C38" w14:paraId="371139A8" w14:textId="77777777" w:rsidTr="000C05C5">
        <w:trPr>
          <w:trHeight w:val="423"/>
        </w:trPr>
        <w:tc>
          <w:tcPr>
            <w:tcW w:w="0" w:type="auto"/>
            <w:gridSpan w:val="6"/>
            <w:shd w:val="clear" w:color="auto" w:fill="A6A6A6"/>
            <w:vAlign w:val="center"/>
          </w:tcPr>
          <w:p w14:paraId="37BBB4BB" w14:textId="77777777" w:rsidR="00E574DA" w:rsidRPr="007E6C38" w:rsidRDefault="00E574DA" w:rsidP="000C3A9F">
            <w:pPr>
              <w:pStyle w:val="TableParagraph"/>
              <w:widowControl/>
              <w:spacing w:line="268" w:lineRule="exact"/>
              <w:ind w:left="13"/>
              <w:jc w:val="center"/>
              <w:rPr>
                <w:sz w:val="20"/>
                <w:szCs w:val="20"/>
              </w:rPr>
            </w:pPr>
            <w:r w:rsidRPr="007E6C38">
              <w:rPr>
                <w:b/>
                <w:sz w:val="20"/>
                <w:szCs w:val="20"/>
              </w:rPr>
              <w:t>I.</w:t>
            </w:r>
            <w:r w:rsidRPr="007E6C38">
              <w:rPr>
                <w:b/>
                <w:spacing w:val="-1"/>
                <w:sz w:val="20"/>
                <w:szCs w:val="20"/>
              </w:rPr>
              <w:t xml:space="preserve"> </w:t>
            </w:r>
            <w:r w:rsidRPr="007E6C38">
              <w:rPr>
                <w:b/>
                <w:sz w:val="20"/>
                <w:szCs w:val="20"/>
              </w:rPr>
              <w:t>Основные</w:t>
            </w:r>
            <w:r w:rsidRPr="007E6C38">
              <w:rPr>
                <w:b/>
                <w:spacing w:val="-3"/>
                <w:sz w:val="20"/>
                <w:szCs w:val="20"/>
              </w:rPr>
              <w:t xml:space="preserve"> </w:t>
            </w:r>
            <w:r w:rsidRPr="007E6C38">
              <w:rPr>
                <w:b/>
                <w:sz w:val="20"/>
                <w:szCs w:val="20"/>
              </w:rPr>
              <w:t>сведения</w:t>
            </w:r>
          </w:p>
        </w:tc>
      </w:tr>
      <w:tr w:rsidR="00E574DA" w:rsidRPr="007E6C38" w14:paraId="360385E7" w14:textId="77777777" w:rsidTr="007E6C38">
        <w:trPr>
          <w:trHeight w:val="568"/>
        </w:trPr>
        <w:tc>
          <w:tcPr>
            <w:tcW w:w="0" w:type="auto"/>
            <w:shd w:val="clear" w:color="auto" w:fill="auto"/>
          </w:tcPr>
          <w:p w14:paraId="2ADDC610" w14:textId="77777777" w:rsidR="00E574DA" w:rsidRPr="007E6C38" w:rsidRDefault="00E574DA" w:rsidP="007E6C38">
            <w:pPr>
              <w:pStyle w:val="TableParagraph"/>
              <w:widowControl/>
              <w:spacing w:line="268" w:lineRule="exact"/>
              <w:ind w:right="131"/>
              <w:jc w:val="center"/>
              <w:rPr>
                <w:sz w:val="20"/>
                <w:szCs w:val="20"/>
              </w:rPr>
            </w:pPr>
            <w:r w:rsidRPr="007E6C38">
              <w:rPr>
                <w:sz w:val="20"/>
                <w:szCs w:val="20"/>
              </w:rPr>
              <w:t>1</w:t>
            </w:r>
          </w:p>
        </w:tc>
        <w:tc>
          <w:tcPr>
            <w:tcW w:w="0" w:type="auto"/>
            <w:shd w:val="clear" w:color="auto" w:fill="auto"/>
          </w:tcPr>
          <w:p w14:paraId="19041A19" w14:textId="77777777" w:rsidR="00E574DA" w:rsidRPr="007E6C38" w:rsidRDefault="00E574DA" w:rsidP="007E6C38">
            <w:pPr>
              <w:pStyle w:val="TableParagraph"/>
              <w:widowControl/>
              <w:tabs>
                <w:tab w:val="left" w:pos="593"/>
                <w:tab w:val="left" w:pos="2070"/>
                <w:tab w:val="left" w:pos="2902"/>
                <w:tab w:val="left" w:pos="4401"/>
              </w:tabs>
              <w:ind w:left="108" w:right="-62"/>
              <w:rPr>
                <w:sz w:val="20"/>
                <w:szCs w:val="20"/>
              </w:rPr>
            </w:pPr>
            <w:r w:rsidRPr="007E6C38">
              <w:rPr>
                <w:sz w:val="20"/>
                <w:szCs w:val="20"/>
              </w:rPr>
              <w:t xml:space="preserve">Информация о месте нахождения </w:t>
            </w:r>
            <w:r w:rsidRPr="007E6C38">
              <w:rPr>
                <w:spacing w:val="-1"/>
                <w:sz w:val="20"/>
                <w:szCs w:val="20"/>
              </w:rPr>
              <w:t xml:space="preserve">образовательной </w:t>
            </w:r>
            <w:r w:rsidRPr="007E6C38">
              <w:rPr>
                <w:spacing w:val="-57"/>
                <w:sz w:val="20"/>
                <w:szCs w:val="20"/>
              </w:rPr>
              <w:t xml:space="preserve">  </w:t>
            </w:r>
            <w:r w:rsidRPr="007E6C38">
              <w:rPr>
                <w:sz w:val="20"/>
                <w:szCs w:val="20"/>
              </w:rPr>
              <w:t>организации,</w:t>
            </w:r>
            <w:r w:rsidRPr="007E6C38">
              <w:rPr>
                <w:spacing w:val="-1"/>
                <w:sz w:val="20"/>
                <w:szCs w:val="20"/>
              </w:rPr>
              <w:t xml:space="preserve"> </w:t>
            </w:r>
            <w:r w:rsidRPr="007E6C38">
              <w:rPr>
                <w:sz w:val="20"/>
                <w:szCs w:val="20"/>
              </w:rPr>
              <w:t>ее</w:t>
            </w:r>
            <w:r w:rsidRPr="007E6C38">
              <w:rPr>
                <w:spacing w:val="-2"/>
                <w:sz w:val="20"/>
                <w:szCs w:val="20"/>
              </w:rPr>
              <w:t xml:space="preserve"> </w:t>
            </w:r>
            <w:r w:rsidRPr="007E6C38">
              <w:rPr>
                <w:sz w:val="20"/>
                <w:szCs w:val="20"/>
              </w:rPr>
              <w:t>представительств</w:t>
            </w:r>
            <w:r w:rsidRPr="007E6C38">
              <w:rPr>
                <w:spacing w:val="-1"/>
                <w:sz w:val="20"/>
                <w:szCs w:val="20"/>
              </w:rPr>
              <w:t xml:space="preserve"> </w:t>
            </w:r>
            <w:r w:rsidRPr="007E6C38">
              <w:rPr>
                <w:sz w:val="20"/>
                <w:szCs w:val="20"/>
              </w:rPr>
              <w:t>и</w:t>
            </w:r>
            <w:r w:rsidRPr="007E6C38">
              <w:rPr>
                <w:spacing w:val="-1"/>
                <w:sz w:val="20"/>
                <w:szCs w:val="20"/>
              </w:rPr>
              <w:t xml:space="preserve"> </w:t>
            </w:r>
            <w:r w:rsidRPr="007E6C38">
              <w:rPr>
                <w:sz w:val="20"/>
                <w:szCs w:val="20"/>
              </w:rPr>
              <w:t>филиалов (при</w:t>
            </w:r>
            <w:r w:rsidRPr="007E6C38">
              <w:rPr>
                <w:spacing w:val="-1"/>
                <w:sz w:val="20"/>
                <w:szCs w:val="20"/>
              </w:rPr>
              <w:t xml:space="preserve"> </w:t>
            </w:r>
            <w:r w:rsidRPr="007E6C38">
              <w:rPr>
                <w:sz w:val="20"/>
                <w:szCs w:val="20"/>
              </w:rPr>
              <w:t>наличии)</w:t>
            </w:r>
          </w:p>
        </w:tc>
        <w:tc>
          <w:tcPr>
            <w:tcW w:w="0" w:type="auto"/>
            <w:shd w:val="clear" w:color="auto" w:fill="auto"/>
          </w:tcPr>
          <w:p w14:paraId="4D69F318" w14:textId="77777777" w:rsidR="00E574DA" w:rsidRPr="007E6C38" w:rsidRDefault="00E574DA" w:rsidP="007E6C38">
            <w:pPr>
              <w:pStyle w:val="TableParagraph"/>
              <w:widowControl/>
              <w:spacing w:line="268" w:lineRule="exact"/>
              <w:ind w:left="13"/>
              <w:jc w:val="center"/>
              <w:rPr>
                <w:sz w:val="20"/>
                <w:szCs w:val="20"/>
              </w:rPr>
            </w:pPr>
            <w:r w:rsidRPr="007E6C38">
              <w:rPr>
                <w:sz w:val="20"/>
                <w:szCs w:val="20"/>
              </w:rPr>
              <w:t>+</w:t>
            </w:r>
          </w:p>
        </w:tc>
        <w:tc>
          <w:tcPr>
            <w:tcW w:w="0" w:type="auto"/>
            <w:shd w:val="clear" w:color="auto" w:fill="auto"/>
          </w:tcPr>
          <w:p w14:paraId="749FBA87" w14:textId="77777777" w:rsidR="00E574DA" w:rsidRPr="007E6C38" w:rsidRDefault="00E574DA" w:rsidP="007E6C38">
            <w:pPr>
              <w:pStyle w:val="TableParagraph"/>
              <w:widowControl/>
              <w:spacing w:line="268" w:lineRule="exact"/>
              <w:ind w:left="11"/>
              <w:jc w:val="center"/>
              <w:rPr>
                <w:sz w:val="20"/>
                <w:szCs w:val="20"/>
              </w:rPr>
            </w:pPr>
            <w:r w:rsidRPr="007E6C38">
              <w:rPr>
                <w:sz w:val="20"/>
                <w:szCs w:val="20"/>
              </w:rPr>
              <w:t>+</w:t>
            </w:r>
          </w:p>
        </w:tc>
        <w:tc>
          <w:tcPr>
            <w:tcW w:w="0" w:type="auto"/>
            <w:shd w:val="clear" w:color="auto" w:fill="auto"/>
          </w:tcPr>
          <w:p w14:paraId="2EC3D2F1" w14:textId="77777777" w:rsidR="00E574DA" w:rsidRPr="007E6C38" w:rsidRDefault="00E574DA" w:rsidP="007E6C38">
            <w:pPr>
              <w:pStyle w:val="TableParagraph"/>
              <w:widowControl/>
              <w:spacing w:line="268" w:lineRule="exact"/>
              <w:ind w:left="12"/>
              <w:jc w:val="center"/>
              <w:rPr>
                <w:sz w:val="20"/>
                <w:szCs w:val="20"/>
              </w:rPr>
            </w:pPr>
            <w:r w:rsidRPr="007E6C38">
              <w:rPr>
                <w:sz w:val="20"/>
                <w:szCs w:val="20"/>
              </w:rPr>
              <w:t>+</w:t>
            </w:r>
          </w:p>
        </w:tc>
        <w:tc>
          <w:tcPr>
            <w:tcW w:w="0" w:type="auto"/>
            <w:shd w:val="clear" w:color="auto" w:fill="auto"/>
          </w:tcPr>
          <w:p w14:paraId="298031CE" w14:textId="77777777" w:rsidR="00E574DA" w:rsidRPr="007E6C38" w:rsidRDefault="00E574DA" w:rsidP="007E6C38">
            <w:pPr>
              <w:pStyle w:val="TableParagraph"/>
              <w:widowControl/>
              <w:spacing w:line="268" w:lineRule="exact"/>
              <w:ind w:left="13"/>
              <w:jc w:val="center"/>
              <w:rPr>
                <w:sz w:val="20"/>
                <w:szCs w:val="20"/>
              </w:rPr>
            </w:pPr>
            <w:r w:rsidRPr="007E6C38">
              <w:rPr>
                <w:sz w:val="20"/>
                <w:szCs w:val="20"/>
              </w:rPr>
              <w:t>+</w:t>
            </w:r>
          </w:p>
        </w:tc>
      </w:tr>
      <w:tr w:rsidR="00E574DA" w:rsidRPr="007E6C38" w14:paraId="27B94205" w14:textId="77777777" w:rsidTr="007E6C38">
        <w:trPr>
          <w:trHeight w:val="523"/>
        </w:trPr>
        <w:tc>
          <w:tcPr>
            <w:tcW w:w="0" w:type="auto"/>
            <w:shd w:val="clear" w:color="auto" w:fill="auto"/>
          </w:tcPr>
          <w:p w14:paraId="4034AF22" w14:textId="77777777" w:rsidR="00E574DA" w:rsidRPr="007E6C38" w:rsidRDefault="00E574DA" w:rsidP="007E6C38">
            <w:pPr>
              <w:pStyle w:val="TableParagraph"/>
              <w:widowControl/>
              <w:spacing w:line="268" w:lineRule="exact"/>
              <w:ind w:right="131"/>
              <w:jc w:val="center"/>
              <w:rPr>
                <w:sz w:val="20"/>
                <w:szCs w:val="20"/>
              </w:rPr>
            </w:pPr>
            <w:r w:rsidRPr="007E6C38">
              <w:rPr>
                <w:sz w:val="20"/>
                <w:szCs w:val="20"/>
              </w:rPr>
              <w:t>2</w:t>
            </w:r>
          </w:p>
        </w:tc>
        <w:tc>
          <w:tcPr>
            <w:tcW w:w="0" w:type="auto"/>
            <w:shd w:val="clear" w:color="auto" w:fill="auto"/>
          </w:tcPr>
          <w:p w14:paraId="402F7861" w14:textId="77777777" w:rsidR="00E574DA" w:rsidRPr="007E6C38" w:rsidRDefault="00E574DA" w:rsidP="007E6C38">
            <w:pPr>
              <w:pStyle w:val="TableParagraph"/>
              <w:widowControl/>
              <w:tabs>
                <w:tab w:val="left" w:pos="593"/>
                <w:tab w:val="left" w:pos="1839"/>
                <w:tab w:val="left" w:pos="2432"/>
                <w:tab w:val="left" w:pos="4614"/>
                <w:tab w:val="left" w:pos="5125"/>
              </w:tabs>
              <w:ind w:left="108" w:right="97"/>
              <w:rPr>
                <w:sz w:val="20"/>
                <w:szCs w:val="20"/>
              </w:rPr>
            </w:pPr>
            <w:r w:rsidRPr="007E6C38">
              <w:rPr>
                <w:sz w:val="20"/>
                <w:szCs w:val="20"/>
              </w:rPr>
              <w:t>Информация о режиме и графике работы образовательной</w:t>
            </w:r>
            <w:r w:rsidRPr="007E6C38">
              <w:rPr>
                <w:spacing w:val="-57"/>
                <w:sz w:val="20"/>
                <w:szCs w:val="20"/>
              </w:rPr>
              <w:t xml:space="preserve"> </w:t>
            </w:r>
            <w:r w:rsidRPr="007E6C38">
              <w:rPr>
                <w:sz w:val="20"/>
                <w:szCs w:val="20"/>
              </w:rPr>
              <w:t xml:space="preserve">организации, ее представительств и </w:t>
            </w:r>
            <w:r w:rsidRPr="007E6C38">
              <w:rPr>
                <w:spacing w:val="-1"/>
                <w:sz w:val="20"/>
                <w:szCs w:val="20"/>
              </w:rPr>
              <w:t>филиалов</w:t>
            </w:r>
            <w:r w:rsidRPr="007E6C38">
              <w:rPr>
                <w:sz w:val="20"/>
                <w:szCs w:val="20"/>
              </w:rPr>
              <w:t xml:space="preserve"> (при</w:t>
            </w:r>
            <w:r w:rsidRPr="007E6C38">
              <w:rPr>
                <w:spacing w:val="-1"/>
                <w:sz w:val="20"/>
                <w:szCs w:val="20"/>
              </w:rPr>
              <w:t xml:space="preserve"> </w:t>
            </w:r>
            <w:r w:rsidRPr="007E6C38">
              <w:rPr>
                <w:sz w:val="20"/>
                <w:szCs w:val="20"/>
              </w:rPr>
              <w:t>наличии)</w:t>
            </w:r>
          </w:p>
        </w:tc>
        <w:tc>
          <w:tcPr>
            <w:tcW w:w="0" w:type="auto"/>
            <w:shd w:val="clear" w:color="auto" w:fill="auto"/>
          </w:tcPr>
          <w:p w14:paraId="7829F096" w14:textId="77777777" w:rsidR="00E574DA" w:rsidRPr="007E6C38" w:rsidRDefault="00E574DA" w:rsidP="007E6C38">
            <w:pPr>
              <w:pStyle w:val="TableParagraph"/>
              <w:widowControl/>
              <w:spacing w:line="268" w:lineRule="exact"/>
              <w:ind w:left="13"/>
              <w:jc w:val="center"/>
              <w:rPr>
                <w:sz w:val="20"/>
                <w:szCs w:val="20"/>
              </w:rPr>
            </w:pPr>
            <w:r w:rsidRPr="007E6C38">
              <w:rPr>
                <w:sz w:val="20"/>
                <w:szCs w:val="20"/>
              </w:rPr>
              <w:t>+</w:t>
            </w:r>
          </w:p>
        </w:tc>
        <w:tc>
          <w:tcPr>
            <w:tcW w:w="0" w:type="auto"/>
            <w:shd w:val="clear" w:color="auto" w:fill="auto"/>
          </w:tcPr>
          <w:p w14:paraId="7BFF920A" w14:textId="77777777" w:rsidR="00E574DA" w:rsidRPr="007E6C38" w:rsidRDefault="00E574DA" w:rsidP="007E6C38">
            <w:pPr>
              <w:pStyle w:val="TableParagraph"/>
              <w:widowControl/>
              <w:spacing w:line="268" w:lineRule="exact"/>
              <w:ind w:left="11"/>
              <w:jc w:val="center"/>
              <w:rPr>
                <w:sz w:val="20"/>
                <w:szCs w:val="20"/>
              </w:rPr>
            </w:pPr>
            <w:r w:rsidRPr="007E6C38">
              <w:rPr>
                <w:sz w:val="20"/>
                <w:szCs w:val="20"/>
              </w:rPr>
              <w:t>+</w:t>
            </w:r>
          </w:p>
        </w:tc>
        <w:tc>
          <w:tcPr>
            <w:tcW w:w="0" w:type="auto"/>
            <w:shd w:val="clear" w:color="auto" w:fill="auto"/>
          </w:tcPr>
          <w:p w14:paraId="16928B09" w14:textId="77777777" w:rsidR="00E574DA" w:rsidRPr="007E6C38" w:rsidRDefault="00E574DA" w:rsidP="007E6C38">
            <w:pPr>
              <w:pStyle w:val="TableParagraph"/>
              <w:widowControl/>
              <w:spacing w:line="268" w:lineRule="exact"/>
              <w:ind w:left="12"/>
              <w:jc w:val="center"/>
              <w:rPr>
                <w:sz w:val="20"/>
                <w:szCs w:val="20"/>
              </w:rPr>
            </w:pPr>
            <w:r w:rsidRPr="007E6C38">
              <w:rPr>
                <w:sz w:val="20"/>
                <w:szCs w:val="20"/>
              </w:rPr>
              <w:t>+</w:t>
            </w:r>
          </w:p>
        </w:tc>
        <w:tc>
          <w:tcPr>
            <w:tcW w:w="0" w:type="auto"/>
            <w:shd w:val="clear" w:color="auto" w:fill="auto"/>
          </w:tcPr>
          <w:p w14:paraId="0EECA66C" w14:textId="77777777" w:rsidR="00E574DA" w:rsidRPr="007E6C38" w:rsidRDefault="00E574DA" w:rsidP="007E6C38">
            <w:pPr>
              <w:pStyle w:val="TableParagraph"/>
              <w:widowControl/>
              <w:spacing w:line="268" w:lineRule="exact"/>
              <w:ind w:left="13"/>
              <w:jc w:val="center"/>
              <w:rPr>
                <w:sz w:val="20"/>
                <w:szCs w:val="20"/>
              </w:rPr>
            </w:pPr>
            <w:r w:rsidRPr="007E6C38">
              <w:rPr>
                <w:sz w:val="20"/>
                <w:szCs w:val="20"/>
              </w:rPr>
              <w:t>+</w:t>
            </w:r>
          </w:p>
        </w:tc>
      </w:tr>
      <w:tr w:rsidR="00E574DA" w:rsidRPr="007E6C38" w14:paraId="5ADB335A" w14:textId="77777777" w:rsidTr="007E6C38">
        <w:trPr>
          <w:trHeight w:val="826"/>
        </w:trPr>
        <w:tc>
          <w:tcPr>
            <w:tcW w:w="0" w:type="auto"/>
            <w:shd w:val="clear" w:color="auto" w:fill="auto"/>
          </w:tcPr>
          <w:p w14:paraId="092689EB" w14:textId="77777777" w:rsidR="00E574DA" w:rsidRPr="007E6C38" w:rsidRDefault="00E574DA" w:rsidP="007E6C38">
            <w:pPr>
              <w:pStyle w:val="TableParagraph"/>
              <w:widowControl/>
              <w:spacing w:line="270" w:lineRule="exact"/>
              <w:ind w:right="131"/>
              <w:jc w:val="center"/>
              <w:rPr>
                <w:sz w:val="20"/>
                <w:szCs w:val="20"/>
              </w:rPr>
            </w:pPr>
            <w:r w:rsidRPr="007E6C38">
              <w:rPr>
                <w:sz w:val="20"/>
                <w:szCs w:val="20"/>
              </w:rPr>
              <w:t>3</w:t>
            </w:r>
          </w:p>
        </w:tc>
        <w:tc>
          <w:tcPr>
            <w:tcW w:w="0" w:type="auto"/>
            <w:shd w:val="clear" w:color="auto" w:fill="auto"/>
          </w:tcPr>
          <w:p w14:paraId="2685B684" w14:textId="77777777" w:rsidR="00E574DA" w:rsidRPr="007E6C38" w:rsidRDefault="00E574DA" w:rsidP="007E6C38">
            <w:pPr>
              <w:pStyle w:val="TableParagraph"/>
              <w:widowControl/>
              <w:tabs>
                <w:tab w:val="left" w:pos="593"/>
              </w:tabs>
              <w:ind w:left="108" w:right="98"/>
              <w:jc w:val="both"/>
              <w:rPr>
                <w:sz w:val="20"/>
                <w:szCs w:val="20"/>
              </w:rPr>
            </w:pPr>
            <w:r w:rsidRPr="007E6C38">
              <w:rPr>
                <w:sz w:val="20"/>
                <w:szCs w:val="20"/>
              </w:rPr>
              <w:t>Информация</w:t>
            </w:r>
            <w:r w:rsidRPr="007E6C38">
              <w:rPr>
                <w:spacing w:val="1"/>
                <w:sz w:val="20"/>
                <w:szCs w:val="20"/>
              </w:rPr>
              <w:t xml:space="preserve"> </w:t>
            </w:r>
            <w:r w:rsidRPr="007E6C38">
              <w:rPr>
                <w:sz w:val="20"/>
                <w:szCs w:val="20"/>
              </w:rPr>
              <w:t>о</w:t>
            </w:r>
            <w:r w:rsidRPr="007E6C38">
              <w:rPr>
                <w:spacing w:val="1"/>
                <w:sz w:val="20"/>
                <w:szCs w:val="20"/>
              </w:rPr>
              <w:t xml:space="preserve"> </w:t>
            </w:r>
            <w:r w:rsidRPr="007E6C38">
              <w:rPr>
                <w:sz w:val="20"/>
                <w:szCs w:val="20"/>
              </w:rPr>
              <w:t>контактных</w:t>
            </w:r>
            <w:r w:rsidRPr="007E6C38">
              <w:rPr>
                <w:spacing w:val="1"/>
                <w:sz w:val="20"/>
                <w:szCs w:val="20"/>
              </w:rPr>
              <w:t xml:space="preserve"> </w:t>
            </w:r>
            <w:r w:rsidRPr="007E6C38">
              <w:rPr>
                <w:sz w:val="20"/>
                <w:szCs w:val="20"/>
              </w:rPr>
              <w:t>телефонах</w:t>
            </w:r>
            <w:r w:rsidRPr="007E6C38">
              <w:rPr>
                <w:spacing w:val="1"/>
                <w:sz w:val="20"/>
                <w:szCs w:val="20"/>
              </w:rPr>
              <w:t xml:space="preserve"> </w:t>
            </w:r>
            <w:r w:rsidRPr="007E6C38">
              <w:rPr>
                <w:sz w:val="20"/>
                <w:szCs w:val="20"/>
              </w:rPr>
              <w:t>и</w:t>
            </w:r>
            <w:r w:rsidRPr="007E6C38">
              <w:rPr>
                <w:spacing w:val="1"/>
                <w:sz w:val="20"/>
                <w:szCs w:val="20"/>
              </w:rPr>
              <w:t xml:space="preserve"> </w:t>
            </w:r>
            <w:r w:rsidRPr="007E6C38">
              <w:rPr>
                <w:sz w:val="20"/>
                <w:szCs w:val="20"/>
              </w:rPr>
              <w:t>об</w:t>
            </w:r>
            <w:r w:rsidRPr="007E6C38">
              <w:rPr>
                <w:spacing w:val="1"/>
                <w:sz w:val="20"/>
                <w:szCs w:val="20"/>
              </w:rPr>
              <w:t xml:space="preserve"> </w:t>
            </w:r>
            <w:r w:rsidRPr="007E6C38">
              <w:rPr>
                <w:sz w:val="20"/>
                <w:szCs w:val="20"/>
              </w:rPr>
              <w:t>адресах</w:t>
            </w:r>
            <w:r w:rsidRPr="007E6C38">
              <w:rPr>
                <w:spacing w:val="-57"/>
                <w:sz w:val="20"/>
                <w:szCs w:val="20"/>
              </w:rPr>
              <w:t xml:space="preserve"> </w:t>
            </w:r>
            <w:r w:rsidRPr="007E6C38">
              <w:rPr>
                <w:sz w:val="20"/>
                <w:szCs w:val="20"/>
              </w:rPr>
              <w:t xml:space="preserve">электронной   </w:t>
            </w:r>
            <w:r w:rsidRPr="007E6C38">
              <w:rPr>
                <w:spacing w:val="1"/>
                <w:sz w:val="20"/>
                <w:szCs w:val="20"/>
              </w:rPr>
              <w:t xml:space="preserve"> </w:t>
            </w:r>
            <w:r w:rsidRPr="007E6C38">
              <w:rPr>
                <w:sz w:val="20"/>
                <w:szCs w:val="20"/>
              </w:rPr>
              <w:t>почты     образовательной     организации,</w:t>
            </w:r>
            <w:r w:rsidRPr="007E6C38">
              <w:rPr>
                <w:spacing w:val="1"/>
                <w:sz w:val="20"/>
                <w:szCs w:val="20"/>
              </w:rPr>
              <w:t xml:space="preserve"> </w:t>
            </w:r>
            <w:r w:rsidRPr="007E6C38">
              <w:rPr>
                <w:sz w:val="20"/>
                <w:szCs w:val="20"/>
              </w:rPr>
              <w:t>ее</w:t>
            </w:r>
            <w:r w:rsidRPr="007E6C38">
              <w:rPr>
                <w:spacing w:val="-2"/>
                <w:sz w:val="20"/>
                <w:szCs w:val="20"/>
              </w:rPr>
              <w:t xml:space="preserve"> </w:t>
            </w:r>
            <w:r w:rsidRPr="007E6C38">
              <w:rPr>
                <w:sz w:val="20"/>
                <w:szCs w:val="20"/>
              </w:rPr>
              <w:t>представительств</w:t>
            </w:r>
            <w:r w:rsidRPr="007E6C38">
              <w:rPr>
                <w:spacing w:val="-2"/>
                <w:sz w:val="20"/>
                <w:szCs w:val="20"/>
              </w:rPr>
              <w:t xml:space="preserve"> </w:t>
            </w:r>
            <w:r w:rsidRPr="007E6C38">
              <w:rPr>
                <w:sz w:val="20"/>
                <w:szCs w:val="20"/>
              </w:rPr>
              <w:t>и филиалов</w:t>
            </w:r>
            <w:r w:rsidRPr="007E6C38">
              <w:rPr>
                <w:spacing w:val="-2"/>
                <w:sz w:val="20"/>
                <w:szCs w:val="20"/>
              </w:rPr>
              <w:t xml:space="preserve"> </w:t>
            </w:r>
            <w:r w:rsidRPr="007E6C38">
              <w:rPr>
                <w:sz w:val="20"/>
                <w:szCs w:val="20"/>
              </w:rPr>
              <w:t>(при</w:t>
            </w:r>
            <w:r w:rsidRPr="007E6C38">
              <w:rPr>
                <w:spacing w:val="1"/>
                <w:sz w:val="20"/>
                <w:szCs w:val="20"/>
              </w:rPr>
              <w:t xml:space="preserve"> </w:t>
            </w:r>
            <w:r w:rsidRPr="007E6C38">
              <w:rPr>
                <w:sz w:val="20"/>
                <w:szCs w:val="20"/>
              </w:rPr>
              <w:t>наличии)</w:t>
            </w:r>
          </w:p>
        </w:tc>
        <w:tc>
          <w:tcPr>
            <w:tcW w:w="0" w:type="auto"/>
            <w:shd w:val="clear" w:color="auto" w:fill="auto"/>
          </w:tcPr>
          <w:p w14:paraId="72B7BDFE" w14:textId="77777777" w:rsidR="00E574DA" w:rsidRPr="007E6C38" w:rsidRDefault="00E574DA" w:rsidP="007E6C38">
            <w:pPr>
              <w:pStyle w:val="TableParagraph"/>
              <w:widowControl/>
              <w:spacing w:line="270" w:lineRule="exact"/>
              <w:ind w:left="13"/>
              <w:jc w:val="center"/>
              <w:rPr>
                <w:sz w:val="20"/>
                <w:szCs w:val="20"/>
              </w:rPr>
            </w:pPr>
            <w:r w:rsidRPr="007E6C38">
              <w:rPr>
                <w:sz w:val="20"/>
                <w:szCs w:val="20"/>
              </w:rPr>
              <w:t>+</w:t>
            </w:r>
          </w:p>
        </w:tc>
        <w:tc>
          <w:tcPr>
            <w:tcW w:w="0" w:type="auto"/>
            <w:shd w:val="clear" w:color="auto" w:fill="auto"/>
          </w:tcPr>
          <w:p w14:paraId="0E00A386" w14:textId="77777777" w:rsidR="00E574DA" w:rsidRPr="007E6C38" w:rsidRDefault="00E574DA" w:rsidP="007E6C38">
            <w:pPr>
              <w:pStyle w:val="TableParagraph"/>
              <w:widowControl/>
              <w:spacing w:line="270" w:lineRule="exact"/>
              <w:ind w:left="11"/>
              <w:jc w:val="center"/>
              <w:rPr>
                <w:sz w:val="20"/>
                <w:szCs w:val="20"/>
              </w:rPr>
            </w:pPr>
            <w:r w:rsidRPr="007E6C38">
              <w:rPr>
                <w:sz w:val="20"/>
                <w:szCs w:val="20"/>
              </w:rPr>
              <w:t>+</w:t>
            </w:r>
          </w:p>
        </w:tc>
        <w:tc>
          <w:tcPr>
            <w:tcW w:w="0" w:type="auto"/>
            <w:shd w:val="clear" w:color="auto" w:fill="auto"/>
          </w:tcPr>
          <w:p w14:paraId="498E1509" w14:textId="77777777" w:rsidR="00E574DA" w:rsidRPr="007E6C38" w:rsidRDefault="00E574DA" w:rsidP="007E6C38">
            <w:pPr>
              <w:pStyle w:val="TableParagraph"/>
              <w:widowControl/>
              <w:spacing w:line="270" w:lineRule="exact"/>
              <w:ind w:left="12"/>
              <w:jc w:val="center"/>
              <w:rPr>
                <w:sz w:val="20"/>
                <w:szCs w:val="20"/>
              </w:rPr>
            </w:pPr>
            <w:r w:rsidRPr="007E6C38">
              <w:rPr>
                <w:sz w:val="20"/>
                <w:szCs w:val="20"/>
              </w:rPr>
              <w:t>+</w:t>
            </w:r>
          </w:p>
        </w:tc>
        <w:tc>
          <w:tcPr>
            <w:tcW w:w="0" w:type="auto"/>
            <w:shd w:val="clear" w:color="auto" w:fill="auto"/>
          </w:tcPr>
          <w:p w14:paraId="6AC9CD70" w14:textId="77777777" w:rsidR="00E574DA" w:rsidRPr="007E6C38" w:rsidRDefault="00E574DA" w:rsidP="007E6C38">
            <w:pPr>
              <w:pStyle w:val="TableParagraph"/>
              <w:widowControl/>
              <w:spacing w:line="270" w:lineRule="exact"/>
              <w:ind w:left="13"/>
              <w:jc w:val="center"/>
              <w:rPr>
                <w:sz w:val="20"/>
                <w:szCs w:val="20"/>
              </w:rPr>
            </w:pPr>
            <w:r w:rsidRPr="007E6C38">
              <w:rPr>
                <w:sz w:val="20"/>
                <w:szCs w:val="20"/>
              </w:rPr>
              <w:t>+</w:t>
            </w:r>
          </w:p>
        </w:tc>
      </w:tr>
      <w:tr w:rsidR="00E574DA" w:rsidRPr="007E6C38" w14:paraId="17633DF9" w14:textId="77777777" w:rsidTr="000C05C5">
        <w:trPr>
          <w:trHeight w:val="598"/>
        </w:trPr>
        <w:tc>
          <w:tcPr>
            <w:tcW w:w="0" w:type="auto"/>
            <w:gridSpan w:val="6"/>
            <w:shd w:val="clear" w:color="auto" w:fill="A6A6A6"/>
            <w:vAlign w:val="center"/>
          </w:tcPr>
          <w:p w14:paraId="264DF2AA" w14:textId="77777777" w:rsidR="00E574DA" w:rsidRPr="007E6C38" w:rsidRDefault="00E574DA" w:rsidP="000C3A9F">
            <w:pPr>
              <w:pStyle w:val="TableParagraph"/>
              <w:widowControl/>
              <w:spacing w:line="268" w:lineRule="exact"/>
              <w:ind w:left="13"/>
              <w:jc w:val="center"/>
              <w:rPr>
                <w:sz w:val="20"/>
                <w:szCs w:val="20"/>
              </w:rPr>
            </w:pPr>
            <w:r w:rsidRPr="007E6C38">
              <w:rPr>
                <w:b/>
                <w:sz w:val="20"/>
                <w:szCs w:val="20"/>
              </w:rPr>
              <w:t>II.</w:t>
            </w:r>
            <w:r w:rsidRPr="007E6C38">
              <w:rPr>
                <w:b/>
                <w:spacing w:val="-4"/>
                <w:sz w:val="20"/>
                <w:szCs w:val="20"/>
              </w:rPr>
              <w:t xml:space="preserve"> </w:t>
            </w:r>
            <w:r w:rsidRPr="007E6C38">
              <w:rPr>
                <w:b/>
                <w:sz w:val="20"/>
                <w:szCs w:val="20"/>
              </w:rPr>
              <w:t>Структура</w:t>
            </w:r>
            <w:r w:rsidRPr="007E6C38">
              <w:rPr>
                <w:b/>
                <w:spacing w:val="-3"/>
                <w:sz w:val="20"/>
                <w:szCs w:val="20"/>
              </w:rPr>
              <w:t xml:space="preserve"> </w:t>
            </w:r>
            <w:r w:rsidRPr="007E6C38">
              <w:rPr>
                <w:b/>
                <w:sz w:val="20"/>
                <w:szCs w:val="20"/>
              </w:rPr>
              <w:t>и</w:t>
            </w:r>
            <w:r w:rsidRPr="007E6C38">
              <w:rPr>
                <w:b/>
                <w:spacing w:val="-3"/>
                <w:sz w:val="20"/>
                <w:szCs w:val="20"/>
              </w:rPr>
              <w:t xml:space="preserve"> </w:t>
            </w:r>
            <w:r w:rsidRPr="007E6C38">
              <w:rPr>
                <w:b/>
                <w:sz w:val="20"/>
                <w:szCs w:val="20"/>
              </w:rPr>
              <w:t>органы</w:t>
            </w:r>
            <w:r w:rsidRPr="007E6C38">
              <w:rPr>
                <w:b/>
                <w:spacing w:val="-3"/>
                <w:sz w:val="20"/>
                <w:szCs w:val="20"/>
              </w:rPr>
              <w:t xml:space="preserve"> </w:t>
            </w:r>
            <w:r w:rsidRPr="007E6C38">
              <w:rPr>
                <w:b/>
                <w:sz w:val="20"/>
                <w:szCs w:val="20"/>
              </w:rPr>
              <w:t>управления</w:t>
            </w:r>
            <w:r w:rsidRPr="007E6C38">
              <w:rPr>
                <w:b/>
                <w:spacing w:val="-3"/>
                <w:sz w:val="20"/>
                <w:szCs w:val="20"/>
              </w:rPr>
              <w:t xml:space="preserve"> </w:t>
            </w:r>
            <w:r w:rsidRPr="007E6C38">
              <w:rPr>
                <w:b/>
                <w:sz w:val="20"/>
                <w:szCs w:val="20"/>
              </w:rPr>
              <w:t>образовательной</w:t>
            </w:r>
            <w:r w:rsidRPr="007E6C38">
              <w:rPr>
                <w:b/>
                <w:spacing w:val="-3"/>
                <w:sz w:val="20"/>
                <w:szCs w:val="20"/>
              </w:rPr>
              <w:t xml:space="preserve"> </w:t>
            </w:r>
            <w:r w:rsidRPr="007E6C38">
              <w:rPr>
                <w:b/>
                <w:sz w:val="20"/>
                <w:szCs w:val="20"/>
              </w:rPr>
              <w:t>организацией</w:t>
            </w:r>
          </w:p>
        </w:tc>
      </w:tr>
      <w:tr w:rsidR="00E574DA" w:rsidRPr="007E6C38" w14:paraId="29E4D293" w14:textId="77777777" w:rsidTr="007E6C38">
        <w:trPr>
          <w:trHeight w:val="2408"/>
        </w:trPr>
        <w:tc>
          <w:tcPr>
            <w:tcW w:w="0" w:type="auto"/>
            <w:shd w:val="clear" w:color="auto" w:fill="auto"/>
          </w:tcPr>
          <w:p w14:paraId="554D479B" w14:textId="77777777" w:rsidR="00E574DA" w:rsidRPr="007E6C38" w:rsidRDefault="00E574DA" w:rsidP="007E6C38">
            <w:pPr>
              <w:pStyle w:val="TableParagraph"/>
              <w:widowControl/>
              <w:spacing w:line="268" w:lineRule="exact"/>
              <w:ind w:right="131"/>
              <w:jc w:val="center"/>
              <w:rPr>
                <w:sz w:val="20"/>
                <w:szCs w:val="20"/>
              </w:rPr>
            </w:pPr>
            <w:r w:rsidRPr="007E6C38">
              <w:rPr>
                <w:sz w:val="20"/>
                <w:szCs w:val="20"/>
              </w:rPr>
              <w:t>4</w:t>
            </w:r>
          </w:p>
        </w:tc>
        <w:tc>
          <w:tcPr>
            <w:tcW w:w="0" w:type="auto"/>
            <w:shd w:val="clear" w:color="auto" w:fill="auto"/>
          </w:tcPr>
          <w:p w14:paraId="10C0F076" w14:textId="77777777" w:rsidR="00E574DA" w:rsidRPr="007E6C38" w:rsidRDefault="00E574DA" w:rsidP="007E6C38">
            <w:pPr>
              <w:pStyle w:val="TableParagraph"/>
              <w:widowControl/>
              <w:ind w:left="108" w:right="93"/>
              <w:jc w:val="both"/>
              <w:rPr>
                <w:sz w:val="20"/>
                <w:szCs w:val="20"/>
              </w:rPr>
            </w:pPr>
            <w:r w:rsidRPr="007E6C38">
              <w:rPr>
                <w:sz w:val="20"/>
                <w:szCs w:val="20"/>
              </w:rPr>
              <w:t>Информация</w:t>
            </w:r>
            <w:r w:rsidRPr="007E6C38">
              <w:rPr>
                <w:spacing w:val="1"/>
                <w:sz w:val="20"/>
                <w:szCs w:val="20"/>
              </w:rPr>
              <w:t xml:space="preserve"> </w:t>
            </w:r>
            <w:r w:rsidRPr="007E6C38">
              <w:rPr>
                <w:sz w:val="20"/>
                <w:szCs w:val="20"/>
              </w:rPr>
              <w:t>о</w:t>
            </w:r>
            <w:r w:rsidRPr="007E6C38">
              <w:rPr>
                <w:spacing w:val="1"/>
                <w:sz w:val="20"/>
                <w:szCs w:val="20"/>
              </w:rPr>
              <w:t xml:space="preserve"> </w:t>
            </w:r>
            <w:r w:rsidRPr="007E6C38">
              <w:rPr>
                <w:sz w:val="20"/>
                <w:szCs w:val="20"/>
              </w:rPr>
              <w:t>структуре</w:t>
            </w:r>
            <w:r w:rsidRPr="007E6C38">
              <w:rPr>
                <w:spacing w:val="1"/>
                <w:sz w:val="20"/>
                <w:szCs w:val="20"/>
              </w:rPr>
              <w:t xml:space="preserve"> </w:t>
            </w:r>
            <w:r w:rsidRPr="007E6C38">
              <w:rPr>
                <w:sz w:val="20"/>
                <w:szCs w:val="20"/>
              </w:rPr>
              <w:t>и</w:t>
            </w:r>
            <w:r w:rsidRPr="007E6C38">
              <w:rPr>
                <w:spacing w:val="1"/>
                <w:sz w:val="20"/>
                <w:szCs w:val="20"/>
              </w:rPr>
              <w:t xml:space="preserve"> </w:t>
            </w:r>
            <w:r w:rsidRPr="007E6C38">
              <w:rPr>
                <w:sz w:val="20"/>
                <w:szCs w:val="20"/>
              </w:rPr>
              <w:t>об</w:t>
            </w:r>
            <w:r w:rsidRPr="007E6C38">
              <w:rPr>
                <w:spacing w:val="1"/>
                <w:sz w:val="20"/>
                <w:szCs w:val="20"/>
              </w:rPr>
              <w:t xml:space="preserve"> </w:t>
            </w:r>
            <w:r w:rsidRPr="007E6C38">
              <w:rPr>
                <w:sz w:val="20"/>
                <w:szCs w:val="20"/>
              </w:rPr>
              <w:t>органах</w:t>
            </w:r>
            <w:r w:rsidRPr="007E6C38">
              <w:rPr>
                <w:spacing w:val="1"/>
                <w:sz w:val="20"/>
                <w:szCs w:val="20"/>
              </w:rPr>
              <w:t xml:space="preserve"> </w:t>
            </w:r>
            <w:r w:rsidRPr="007E6C38">
              <w:rPr>
                <w:sz w:val="20"/>
                <w:szCs w:val="20"/>
              </w:rPr>
              <w:t>управления</w:t>
            </w:r>
            <w:r w:rsidRPr="007E6C38">
              <w:rPr>
                <w:spacing w:val="1"/>
                <w:sz w:val="20"/>
                <w:szCs w:val="20"/>
              </w:rPr>
              <w:t xml:space="preserve"> </w:t>
            </w:r>
            <w:r w:rsidRPr="007E6C38">
              <w:rPr>
                <w:sz w:val="20"/>
                <w:szCs w:val="20"/>
              </w:rPr>
              <w:t>образовательной организации (в том числе: наименование</w:t>
            </w:r>
            <w:r w:rsidRPr="007E6C38">
              <w:rPr>
                <w:spacing w:val="-57"/>
                <w:sz w:val="20"/>
                <w:szCs w:val="20"/>
              </w:rPr>
              <w:t xml:space="preserve"> </w:t>
            </w:r>
            <w:r w:rsidRPr="007E6C38">
              <w:rPr>
                <w:sz w:val="20"/>
                <w:szCs w:val="20"/>
              </w:rPr>
              <w:t>структурных</w:t>
            </w:r>
            <w:r w:rsidRPr="007E6C38">
              <w:rPr>
                <w:spacing w:val="1"/>
                <w:sz w:val="20"/>
                <w:szCs w:val="20"/>
              </w:rPr>
              <w:t xml:space="preserve"> </w:t>
            </w:r>
            <w:r w:rsidRPr="007E6C38">
              <w:rPr>
                <w:sz w:val="20"/>
                <w:szCs w:val="20"/>
              </w:rPr>
              <w:t>подразделений</w:t>
            </w:r>
            <w:r w:rsidRPr="007E6C38">
              <w:rPr>
                <w:spacing w:val="1"/>
                <w:sz w:val="20"/>
                <w:szCs w:val="20"/>
              </w:rPr>
              <w:t xml:space="preserve"> </w:t>
            </w:r>
            <w:r w:rsidRPr="007E6C38">
              <w:rPr>
                <w:sz w:val="20"/>
                <w:szCs w:val="20"/>
              </w:rPr>
              <w:t>(органов</w:t>
            </w:r>
            <w:r w:rsidRPr="007E6C38">
              <w:rPr>
                <w:spacing w:val="1"/>
                <w:sz w:val="20"/>
                <w:szCs w:val="20"/>
              </w:rPr>
              <w:t xml:space="preserve"> </w:t>
            </w:r>
            <w:r w:rsidRPr="007E6C38">
              <w:rPr>
                <w:sz w:val="20"/>
                <w:szCs w:val="20"/>
              </w:rPr>
              <w:t>управления);</w:t>
            </w:r>
            <w:r w:rsidRPr="007E6C38">
              <w:rPr>
                <w:spacing w:val="-57"/>
                <w:sz w:val="20"/>
                <w:szCs w:val="20"/>
              </w:rPr>
              <w:t xml:space="preserve"> </w:t>
            </w:r>
            <w:r w:rsidRPr="007E6C38">
              <w:rPr>
                <w:sz w:val="20"/>
                <w:szCs w:val="20"/>
              </w:rPr>
              <w:t>фамилии,</w:t>
            </w:r>
            <w:r w:rsidRPr="007E6C38">
              <w:rPr>
                <w:spacing w:val="1"/>
                <w:sz w:val="20"/>
                <w:szCs w:val="20"/>
              </w:rPr>
              <w:t xml:space="preserve"> </w:t>
            </w:r>
            <w:r w:rsidRPr="007E6C38">
              <w:rPr>
                <w:sz w:val="20"/>
                <w:szCs w:val="20"/>
              </w:rPr>
              <w:t>имена,</w:t>
            </w:r>
            <w:r w:rsidRPr="007E6C38">
              <w:rPr>
                <w:spacing w:val="1"/>
                <w:sz w:val="20"/>
                <w:szCs w:val="20"/>
              </w:rPr>
              <w:t xml:space="preserve"> </w:t>
            </w:r>
            <w:r w:rsidRPr="007E6C38">
              <w:rPr>
                <w:sz w:val="20"/>
                <w:szCs w:val="20"/>
              </w:rPr>
              <w:t>отчества</w:t>
            </w:r>
            <w:r w:rsidRPr="007E6C38">
              <w:rPr>
                <w:spacing w:val="1"/>
                <w:sz w:val="20"/>
                <w:szCs w:val="20"/>
              </w:rPr>
              <w:t xml:space="preserve"> </w:t>
            </w:r>
            <w:r w:rsidRPr="007E6C38">
              <w:rPr>
                <w:sz w:val="20"/>
                <w:szCs w:val="20"/>
              </w:rPr>
              <w:t>(при</w:t>
            </w:r>
            <w:r w:rsidRPr="007E6C38">
              <w:rPr>
                <w:spacing w:val="1"/>
                <w:sz w:val="20"/>
                <w:szCs w:val="20"/>
              </w:rPr>
              <w:t xml:space="preserve"> </w:t>
            </w:r>
            <w:r w:rsidRPr="007E6C38">
              <w:rPr>
                <w:sz w:val="20"/>
                <w:szCs w:val="20"/>
              </w:rPr>
              <w:t>наличии)</w:t>
            </w:r>
            <w:r w:rsidRPr="007E6C38">
              <w:rPr>
                <w:spacing w:val="1"/>
                <w:sz w:val="20"/>
                <w:szCs w:val="20"/>
              </w:rPr>
              <w:t xml:space="preserve"> </w:t>
            </w:r>
            <w:r w:rsidRPr="007E6C38">
              <w:rPr>
                <w:sz w:val="20"/>
                <w:szCs w:val="20"/>
              </w:rPr>
              <w:t>и</w:t>
            </w:r>
            <w:r w:rsidRPr="007E6C38">
              <w:rPr>
                <w:spacing w:val="1"/>
                <w:sz w:val="20"/>
                <w:szCs w:val="20"/>
              </w:rPr>
              <w:t xml:space="preserve"> </w:t>
            </w:r>
            <w:r w:rsidRPr="007E6C38">
              <w:rPr>
                <w:sz w:val="20"/>
                <w:szCs w:val="20"/>
              </w:rPr>
              <w:t>должности</w:t>
            </w:r>
            <w:r w:rsidRPr="007E6C38">
              <w:rPr>
                <w:spacing w:val="1"/>
                <w:sz w:val="20"/>
                <w:szCs w:val="20"/>
              </w:rPr>
              <w:t xml:space="preserve"> </w:t>
            </w:r>
            <w:r w:rsidRPr="007E6C38">
              <w:rPr>
                <w:sz w:val="20"/>
                <w:szCs w:val="20"/>
              </w:rPr>
              <w:t>руководителей</w:t>
            </w:r>
            <w:r w:rsidRPr="007E6C38">
              <w:rPr>
                <w:spacing w:val="1"/>
                <w:sz w:val="20"/>
                <w:szCs w:val="20"/>
              </w:rPr>
              <w:t xml:space="preserve"> </w:t>
            </w:r>
            <w:r w:rsidRPr="007E6C38">
              <w:rPr>
                <w:sz w:val="20"/>
                <w:szCs w:val="20"/>
              </w:rPr>
              <w:t>структурных</w:t>
            </w:r>
            <w:r w:rsidRPr="007E6C38">
              <w:rPr>
                <w:spacing w:val="1"/>
                <w:sz w:val="20"/>
                <w:szCs w:val="20"/>
              </w:rPr>
              <w:t xml:space="preserve"> </w:t>
            </w:r>
            <w:r w:rsidRPr="007E6C38">
              <w:rPr>
                <w:sz w:val="20"/>
                <w:szCs w:val="20"/>
              </w:rPr>
              <w:t>подразделений;</w:t>
            </w:r>
            <w:r w:rsidRPr="007E6C38">
              <w:rPr>
                <w:spacing w:val="1"/>
                <w:sz w:val="20"/>
                <w:szCs w:val="20"/>
              </w:rPr>
              <w:t xml:space="preserve"> </w:t>
            </w:r>
            <w:r w:rsidRPr="007E6C38">
              <w:rPr>
                <w:sz w:val="20"/>
                <w:szCs w:val="20"/>
              </w:rPr>
              <w:t>места</w:t>
            </w:r>
            <w:r w:rsidRPr="007E6C38">
              <w:rPr>
                <w:spacing w:val="1"/>
                <w:sz w:val="20"/>
                <w:szCs w:val="20"/>
              </w:rPr>
              <w:t xml:space="preserve"> </w:t>
            </w:r>
            <w:r w:rsidRPr="007E6C38">
              <w:rPr>
                <w:sz w:val="20"/>
                <w:szCs w:val="20"/>
              </w:rPr>
              <w:t>нахождения</w:t>
            </w:r>
            <w:r w:rsidRPr="007E6C38">
              <w:rPr>
                <w:spacing w:val="1"/>
                <w:sz w:val="20"/>
                <w:szCs w:val="20"/>
              </w:rPr>
              <w:t xml:space="preserve"> </w:t>
            </w:r>
            <w:r w:rsidRPr="007E6C38">
              <w:rPr>
                <w:sz w:val="20"/>
                <w:szCs w:val="20"/>
              </w:rPr>
              <w:t>структурных</w:t>
            </w:r>
            <w:r w:rsidRPr="007E6C38">
              <w:rPr>
                <w:spacing w:val="1"/>
                <w:sz w:val="20"/>
                <w:szCs w:val="20"/>
              </w:rPr>
              <w:t xml:space="preserve"> </w:t>
            </w:r>
            <w:r w:rsidRPr="007E6C38">
              <w:rPr>
                <w:sz w:val="20"/>
                <w:szCs w:val="20"/>
              </w:rPr>
              <w:t>подразделений</w:t>
            </w:r>
            <w:r w:rsidRPr="007E6C38">
              <w:rPr>
                <w:spacing w:val="1"/>
                <w:sz w:val="20"/>
                <w:szCs w:val="20"/>
              </w:rPr>
              <w:t xml:space="preserve"> </w:t>
            </w:r>
            <w:r w:rsidRPr="007E6C38">
              <w:rPr>
                <w:sz w:val="20"/>
                <w:szCs w:val="20"/>
              </w:rPr>
              <w:t>(органов</w:t>
            </w:r>
            <w:r w:rsidRPr="007E6C38">
              <w:rPr>
                <w:spacing w:val="1"/>
                <w:sz w:val="20"/>
                <w:szCs w:val="20"/>
              </w:rPr>
              <w:t xml:space="preserve"> </w:t>
            </w:r>
            <w:r w:rsidRPr="007E6C38">
              <w:rPr>
                <w:sz w:val="20"/>
                <w:szCs w:val="20"/>
              </w:rPr>
              <w:t>управления) образовательной организации (при наличии);</w:t>
            </w:r>
            <w:r w:rsidRPr="007E6C38">
              <w:rPr>
                <w:spacing w:val="-57"/>
                <w:sz w:val="20"/>
                <w:szCs w:val="20"/>
              </w:rPr>
              <w:t xml:space="preserve"> </w:t>
            </w:r>
            <w:r w:rsidRPr="007E6C38">
              <w:rPr>
                <w:sz w:val="20"/>
                <w:szCs w:val="20"/>
              </w:rPr>
              <w:t xml:space="preserve">адреса   </w:t>
            </w:r>
            <w:r w:rsidRPr="007E6C38">
              <w:rPr>
                <w:spacing w:val="53"/>
                <w:sz w:val="20"/>
                <w:szCs w:val="20"/>
              </w:rPr>
              <w:t xml:space="preserve"> </w:t>
            </w:r>
            <w:r w:rsidRPr="007E6C38">
              <w:rPr>
                <w:sz w:val="20"/>
                <w:szCs w:val="20"/>
              </w:rPr>
              <w:t xml:space="preserve">официальных   </w:t>
            </w:r>
            <w:r w:rsidRPr="007E6C38">
              <w:rPr>
                <w:spacing w:val="55"/>
                <w:sz w:val="20"/>
                <w:szCs w:val="20"/>
              </w:rPr>
              <w:t xml:space="preserve"> </w:t>
            </w:r>
            <w:r w:rsidRPr="007E6C38">
              <w:rPr>
                <w:sz w:val="20"/>
                <w:szCs w:val="20"/>
              </w:rPr>
              <w:t xml:space="preserve">сайтов   </w:t>
            </w:r>
            <w:r w:rsidRPr="007E6C38">
              <w:rPr>
                <w:spacing w:val="54"/>
                <w:sz w:val="20"/>
                <w:szCs w:val="20"/>
              </w:rPr>
              <w:t xml:space="preserve"> </w:t>
            </w:r>
            <w:r w:rsidRPr="007E6C38">
              <w:rPr>
                <w:sz w:val="20"/>
                <w:szCs w:val="20"/>
              </w:rPr>
              <w:t xml:space="preserve">в   </w:t>
            </w:r>
            <w:r w:rsidRPr="007E6C38">
              <w:rPr>
                <w:spacing w:val="54"/>
                <w:sz w:val="20"/>
                <w:szCs w:val="20"/>
              </w:rPr>
              <w:t xml:space="preserve"> </w:t>
            </w:r>
            <w:r w:rsidRPr="007E6C38">
              <w:rPr>
                <w:sz w:val="20"/>
                <w:szCs w:val="20"/>
              </w:rPr>
              <w:t xml:space="preserve">сети   </w:t>
            </w:r>
            <w:r w:rsidRPr="007E6C38">
              <w:rPr>
                <w:spacing w:val="56"/>
                <w:sz w:val="20"/>
                <w:szCs w:val="20"/>
              </w:rPr>
              <w:t xml:space="preserve"> </w:t>
            </w:r>
            <w:r w:rsidRPr="007E6C38">
              <w:rPr>
                <w:sz w:val="20"/>
                <w:szCs w:val="20"/>
              </w:rPr>
              <w:t>«Интернет» структурных</w:t>
            </w:r>
            <w:r w:rsidRPr="007E6C38">
              <w:rPr>
                <w:spacing w:val="1"/>
                <w:sz w:val="20"/>
                <w:szCs w:val="20"/>
              </w:rPr>
              <w:t xml:space="preserve"> </w:t>
            </w:r>
            <w:r w:rsidRPr="007E6C38">
              <w:rPr>
                <w:sz w:val="20"/>
                <w:szCs w:val="20"/>
              </w:rPr>
              <w:t>подразделений</w:t>
            </w:r>
            <w:r w:rsidRPr="007E6C38">
              <w:rPr>
                <w:spacing w:val="1"/>
                <w:sz w:val="20"/>
                <w:szCs w:val="20"/>
              </w:rPr>
              <w:t xml:space="preserve"> </w:t>
            </w:r>
            <w:r w:rsidRPr="007E6C38">
              <w:rPr>
                <w:sz w:val="20"/>
                <w:szCs w:val="20"/>
              </w:rPr>
              <w:t>(при</w:t>
            </w:r>
            <w:r w:rsidRPr="007E6C38">
              <w:rPr>
                <w:spacing w:val="1"/>
                <w:sz w:val="20"/>
                <w:szCs w:val="20"/>
              </w:rPr>
              <w:t xml:space="preserve"> </w:t>
            </w:r>
            <w:r w:rsidRPr="007E6C38">
              <w:rPr>
                <w:sz w:val="20"/>
                <w:szCs w:val="20"/>
              </w:rPr>
              <w:t>наличии);</w:t>
            </w:r>
            <w:r w:rsidRPr="007E6C38">
              <w:rPr>
                <w:spacing w:val="1"/>
                <w:sz w:val="20"/>
                <w:szCs w:val="20"/>
              </w:rPr>
              <w:t xml:space="preserve"> </w:t>
            </w:r>
            <w:r w:rsidRPr="007E6C38">
              <w:rPr>
                <w:sz w:val="20"/>
                <w:szCs w:val="20"/>
              </w:rPr>
              <w:t>адреса</w:t>
            </w:r>
            <w:r w:rsidRPr="007E6C38">
              <w:rPr>
                <w:spacing w:val="1"/>
                <w:sz w:val="20"/>
                <w:szCs w:val="20"/>
              </w:rPr>
              <w:t xml:space="preserve"> </w:t>
            </w:r>
            <w:r w:rsidRPr="007E6C38">
              <w:rPr>
                <w:sz w:val="20"/>
                <w:szCs w:val="20"/>
              </w:rPr>
              <w:t>электронной</w:t>
            </w:r>
            <w:r w:rsidRPr="007E6C38">
              <w:rPr>
                <w:spacing w:val="19"/>
                <w:sz w:val="20"/>
                <w:szCs w:val="20"/>
              </w:rPr>
              <w:t xml:space="preserve"> </w:t>
            </w:r>
            <w:r w:rsidRPr="007E6C38">
              <w:rPr>
                <w:sz w:val="20"/>
                <w:szCs w:val="20"/>
              </w:rPr>
              <w:t>почты</w:t>
            </w:r>
            <w:r w:rsidRPr="007E6C38">
              <w:rPr>
                <w:spacing w:val="18"/>
                <w:sz w:val="20"/>
                <w:szCs w:val="20"/>
              </w:rPr>
              <w:t xml:space="preserve"> </w:t>
            </w:r>
            <w:r w:rsidRPr="007E6C38">
              <w:rPr>
                <w:sz w:val="20"/>
                <w:szCs w:val="20"/>
              </w:rPr>
              <w:t>структурных</w:t>
            </w:r>
            <w:r w:rsidRPr="007E6C38">
              <w:rPr>
                <w:spacing w:val="21"/>
                <w:sz w:val="20"/>
                <w:szCs w:val="20"/>
              </w:rPr>
              <w:t xml:space="preserve"> </w:t>
            </w:r>
            <w:r w:rsidRPr="007E6C38">
              <w:rPr>
                <w:sz w:val="20"/>
                <w:szCs w:val="20"/>
              </w:rPr>
              <w:t>подразделений</w:t>
            </w:r>
            <w:r w:rsidRPr="007E6C38">
              <w:rPr>
                <w:spacing w:val="25"/>
                <w:sz w:val="20"/>
                <w:szCs w:val="20"/>
              </w:rPr>
              <w:t xml:space="preserve"> </w:t>
            </w:r>
            <w:r w:rsidRPr="007E6C38">
              <w:rPr>
                <w:sz w:val="20"/>
                <w:szCs w:val="20"/>
              </w:rPr>
              <w:t>(органов управления)</w:t>
            </w:r>
            <w:r w:rsidRPr="007E6C38">
              <w:rPr>
                <w:spacing w:val="-6"/>
                <w:sz w:val="20"/>
                <w:szCs w:val="20"/>
              </w:rPr>
              <w:t xml:space="preserve"> </w:t>
            </w:r>
            <w:r w:rsidRPr="007E6C38">
              <w:rPr>
                <w:sz w:val="20"/>
                <w:szCs w:val="20"/>
              </w:rPr>
              <w:t>образовательной</w:t>
            </w:r>
            <w:r w:rsidRPr="007E6C38">
              <w:rPr>
                <w:spacing w:val="-4"/>
                <w:sz w:val="20"/>
                <w:szCs w:val="20"/>
              </w:rPr>
              <w:t xml:space="preserve"> </w:t>
            </w:r>
            <w:r w:rsidRPr="007E6C38">
              <w:rPr>
                <w:sz w:val="20"/>
                <w:szCs w:val="20"/>
              </w:rPr>
              <w:t>организации</w:t>
            </w:r>
            <w:r w:rsidRPr="007E6C38">
              <w:rPr>
                <w:spacing w:val="-1"/>
                <w:sz w:val="20"/>
                <w:szCs w:val="20"/>
              </w:rPr>
              <w:t xml:space="preserve"> </w:t>
            </w:r>
            <w:r w:rsidRPr="007E6C38">
              <w:rPr>
                <w:sz w:val="20"/>
                <w:szCs w:val="20"/>
              </w:rPr>
              <w:t>(при</w:t>
            </w:r>
            <w:r w:rsidRPr="007E6C38">
              <w:rPr>
                <w:spacing w:val="-5"/>
                <w:sz w:val="20"/>
                <w:szCs w:val="20"/>
              </w:rPr>
              <w:t xml:space="preserve"> </w:t>
            </w:r>
            <w:r w:rsidRPr="007E6C38">
              <w:rPr>
                <w:sz w:val="20"/>
                <w:szCs w:val="20"/>
              </w:rPr>
              <w:t>наличии)</w:t>
            </w:r>
          </w:p>
        </w:tc>
        <w:tc>
          <w:tcPr>
            <w:tcW w:w="0" w:type="auto"/>
            <w:shd w:val="clear" w:color="auto" w:fill="auto"/>
          </w:tcPr>
          <w:p w14:paraId="54D5889A" w14:textId="77777777" w:rsidR="00E574DA" w:rsidRPr="007E6C38" w:rsidRDefault="00E574DA" w:rsidP="007E6C38">
            <w:pPr>
              <w:pStyle w:val="TableParagraph"/>
              <w:widowControl/>
              <w:spacing w:line="268" w:lineRule="exact"/>
              <w:ind w:left="13"/>
              <w:jc w:val="center"/>
              <w:rPr>
                <w:sz w:val="20"/>
                <w:szCs w:val="20"/>
              </w:rPr>
            </w:pPr>
            <w:r w:rsidRPr="007E6C38">
              <w:rPr>
                <w:sz w:val="20"/>
                <w:szCs w:val="20"/>
              </w:rPr>
              <w:t>+</w:t>
            </w:r>
          </w:p>
        </w:tc>
        <w:tc>
          <w:tcPr>
            <w:tcW w:w="0" w:type="auto"/>
            <w:shd w:val="clear" w:color="auto" w:fill="auto"/>
          </w:tcPr>
          <w:p w14:paraId="1EE65C75" w14:textId="77777777" w:rsidR="00E574DA" w:rsidRPr="007E6C38" w:rsidRDefault="00E574DA" w:rsidP="007E6C38">
            <w:pPr>
              <w:pStyle w:val="TableParagraph"/>
              <w:widowControl/>
              <w:spacing w:line="268" w:lineRule="exact"/>
              <w:ind w:left="11"/>
              <w:jc w:val="center"/>
              <w:rPr>
                <w:sz w:val="20"/>
                <w:szCs w:val="20"/>
              </w:rPr>
            </w:pPr>
            <w:r w:rsidRPr="007E6C38">
              <w:rPr>
                <w:sz w:val="20"/>
                <w:szCs w:val="20"/>
              </w:rPr>
              <w:t>+</w:t>
            </w:r>
          </w:p>
        </w:tc>
        <w:tc>
          <w:tcPr>
            <w:tcW w:w="0" w:type="auto"/>
            <w:shd w:val="clear" w:color="auto" w:fill="auto"/>
          </w:tcPr>
          <w:p w14:paraId="0675A62F" w14:textId="77777777" w:rsidR="00E574DA" w:rsidRPr="007E6C38" w:rsidRDefault="00E574DA" w:rsidP="007E6C38">
            <w:pPr>
              <w:pStyle w:val="TableParagraph"/>
              <w:widowControl/>
              <w:spacing w:line="268" w:lineRule="exact"/>
              <w:ind w:left="12"/>
              <w:jc w:val="center"/>
              <w:rPr>
                <w:sz w:val="20"/>
                <w:szCs w:val="20"/>
              </w:rPr>
            </w:pPr>
            <w:r w:rsidRPr="007E6C38">
              <w:rPr>
                <w:sz w:val="20"/>
                <w:szCs w:val="20"/>
              </w:rPr>
              <w:t>+</w:t>
            </w:r>
          </w:p>
        </w:tc>
        <w:tc>
          <w:tcPr>
            <w:tcW w:w="0" w:type="auto"/>
            <w:shd w:val="clear" w:color="auto" w:fill="auto"/>
          </w:tcPr>
          <w:p w14:paraId="6A751CF5" w14:textId="77777777" w:rsidR="00E574DA" w:rsidRPr="007E6C38" w:rsidRDefault="00E574DA" w:rsidP="007E6C38">
            <w:pPr>
              <w:pStyle w:val="TableParagraph"/>
              <w:widowControl/>
              <w:spacing w:line="268" w:lineRule="exact"/>
              <w:ind w:left="13"/>
              <w:jc w:val="center"/>
              <w:rPr>
                <w:sz w:val="20"/>
                <w:szCs w:val="20"/>
              </w:rPr>
            </w:pPr>
            <w:r w:rsidRPr="007E6C38">
              <w:rPr>
                <w:sz w:val="20"/>
                <w:szCs w:val="20"/>
              </w:rPr>
              <w:t>+</w:t>
            </w:r>
          </w:p>
        </w:tc>
      </w:tr>
      <w:tr w:rsidR="00E574DA" w:rsidRPr="007E6C38" w14:paraId="22C43EC3" w14:textId="77777777" w:rsidTr="000C05C5">
        <w:trPr>
          <w:trHeight w:val="543"/>
        </w:trPr>
        <w:tc>
          <w:tcPr>
            <w:tcW w:w="0" w:type="auto"/>
            <w:gridSpan w:val="6"/>
            <w:shd w:val="clear" w:color="auto" w:fill="A6A6A6"/>
            <w:vAlign w:val="center"/>
          </w:tcPr>
          <w:p w14:paraId="4A6F16A3" w14:textId="77777777" w:rsidR="00E574DA" w:rsidRPr="007E6C38" w:rsidRDefault="00E574DA" w:rsidP="000C3A9F">
            <w:pPr>
              <w:pStyle w:val="TableParagraph"/>
              <w:widowControl/>
              <w:spacing w:line="270" w:lineRule="exact"/>
              <w:ind w:left="13"/>
              <w:jc w:val="center"/>
              <w:rPr>
                <w:sz w:val="20"/>
                <w:szCs w:val="20"/>
              </w:rPr>
            </w:pPr>
            <w:r w:rsidRPr="007E6C38">
              <w:rPr>
                <w:b/>
                <w:sz w:val="20"/>
                <w:szCs w:val="20"/>
              </w:rPr>
              <w:t>III.</w:t>
            </w:r>
            <w:r w:rsidRPr="007E6C38">
              <w:rPr>
                <w:b/>
                <w:spacing w:val="-1"/>
                <w:sz w:val="20"/>
                <w:szCs w:val="20"/>
              </w:rPr>
              <w:t xml:space="preserve"> </w:t>
            </w:r>
            <w:r w:rsidRPr="007E6C38">
              <w:rPr>
                <w:b/>
                <w:sz w:val="20"/>
                <w:szCs w:val="20"/>
              </w:rPr>
              <w:t>Документы</w:t>
            </w:r>
            <w:r w:rsidRPr="007E6C38">
              <w:rPr>
                <w:b/>
                <w:spacing w:val="-1"/>
                <w:sz w:val="20"/>
                <w:szCs w:val="20"/>
              </w:rPr>
              <w:t xml:space="preserve"> </w:t>
            </w:r>
            <w:r w:rsidRPr="007E6C38">
              <w:rPr>
                <w:b/>
                <w:sz w:val="20"/>
                <w:szCs w:val="20"/>
              </w:rPr>
              <w:t>(в</w:t>
            </w:r>
            <w:r w:rsidRPr="007E6C38">
              <w:rPr>
                <w:b/>
                <w:spacing w:val="-2"/>
                <w:sz w:val="20"/>
                <w:szCs w:val="20"/>
              </w:rPr>
              <w:t xml:space="preserve"> </w:t>
            </w:r>
            <w:r w:rsidRPr="007E6C38">
              <w:rPr>
                <w:b/>
                <w:sz w:val="20"/>
                <w:szCs w:val="20"/>
              </w:rPr>
              <w:t>виде</w:t>
            </w:r>
            <w:r w:rsidRPr="007E6C38">
              <w:rPr>
                <w:b/>
                <w:spacing w:val="-2"/>
                <w:sz w:val="20"/>
                <w:szCs w:val="20"/>
              </w:rPr>
              <w:t xml:space="preserve"> </w:t>
            </w:r>
            <w:r w:rsidRPr="007E6C38">
              <w:rPr>
                <w:b/>
                <w:sz w:val="20"/>
                <w:szCs w:val="20"/>
              </w:rPr>
              <w:t>копий)</w:t>
            </w:r>
          </w:p>
        </w:tc>
      </w:tr>
      <w:tr w:rsidR="00E574DA" w:rsidRPr="007E6C38" w14:paraId="69346C16" w14:textId="77777777" w:rsidTr="007E6C38">
        <w:trPr>
          <w:trHeight w:val="551"/>
        </w:trPr>
        <w:tc>
          <w:tcPr>
            <w:tcW w:w="0" w:type="auto"/>
            <w:shd w:val="clear" w:color="auto" w:fill="auto"/>
          </w:tcPr>
          <w:p w14:paraId="5DA8869F" w14:textId="77777777" w:rsidR="00E574DA" w:rsidRPr="007E6C38" w:rsidRDefault="00E574DA" w:rsidP="007E6C38">
            <w:pPr>
              <w:pStyle w:val="TableParagraph"/>
              <w:widowControl/>
              <w:spacing w:line="270" w:lineRule="exact"/>
              <w:ind w:right="131"/>
              <w:jc w:val="center"/>
              <w:rPr>
                <w:sz w:val="20"/>
                <w:szCs w:val="20"/>
              </w:rPr>
            </w:pPr>
            <w:r w:rsidRPr="007E6C38">
              <w:rPr>
                <w:sz w:val="20"/>
                <w:szCs w:val="20"/>
              </w:rPr>
              <w:t>5</w:t>
            </w:r>
          </w:p>
        </w:tc>
        <w:tc>
          <w:tcPr>
            <w:tcW w:w="0" w:type="auto"/>
            <w:shd w:val="clear" w:color="auto" w:fill="auto"/>
          </w:tcPr>
          <w:p w14:paraId="25415C0D" w14:textId="77777777" w:rsidR="00E574DA" w:rsidRPr="007E6C38" w:rsidRDefault="00E574DA" w:rsidP="007E6C38">
            <w:pPr>
              <w:pStyle w:val="TableParagraph"/>
              <w:widowControl/>
              <w:ind w:left="108" w:right="1151"/>
              <w:rPr>
                <w:sz w:val="20"/>
                <w:szCs w:val="20"/>
              </w:rPr>
            </w:pPr>
            <w:r w:rsidRPr="007E6C38">
              <w:rPr>
                <w:sz w:val="20"/>
                <w:szCs w:val="20"/>
              </w:rPr>
              <w:t>Свидетельство</w:t>
            </w:r>
            <w:r w:rsidRPr="007E6C38">
              <w:rPr>
                <w:spacing w:val="-8"/>
                <w:sz w:val="20"/>
                <w:szCs w:val="20"/>
              </w:rPr>
              <w:t xml:space="preserve"> </w:t>
            </w:r>
            <w:r w:rsidRPr="007E6C38">
              <w:rPr>
                <w:sz w:val="20"/>
                <w:szCs w:val="20"/>
              </w:rPr>
              <w:t>о</w:t>
            </w:r>
            <w:r w:rsidRPr="007E6C38">
              <w:rPr>
                <w:spacing w:val="-6"/>
                <w:sz w:val="20"/>
                <w:szCs w:val="20"/>
              </w:rPr>
              <w:t xml:space="preserve"> </w:t>
            </w:r>
            <w:r w:rsidRPr="007E6C38">
              <w:rPr>
                <w:sz w:val="20"/>
                <w:szCs w:val="20"/>
              </w:rPr>
              <w:t>государственной</w:t>
            </w:r>
            <w:r w:rsidRPr="007E6C38">
              <w:rPr>
                <w:spacing w:val="-6"/>
                <w:sz w:val="20"/>
                <w:szCs w:val="20"/>
              </w:rPr>
              <w:t xml:space="preserve"> </w:t>
            </w:r>
            <w:r w:rsidRPr="007E6C38">
              <w:rPr>
                <w:sz w:val="20"/>
                <w:szCs w:val="20"/>
              </w:rPr>
              <w:t>аккредитации</w:t>
            </w:r>
            <w:r w:rsidRPr="007E6C38">
              <w:rPr>
                <w:spacing w:val="-57"/>
                <w:sz w:val="20"/>
                <w:szCs w:val="20"/>
              </w:rPr>
              <w:t xml:space="preserve"> </w:t>
            </w:r>
            <w:r w:rsidRPr="007E6C38">
              <w:rPr>
                <w:sz w:val="20"/>
                <w:szCs w:val="20"/>
              </w:rPr>
              <w:t>(с</w:t>
            </w:r>
            <w:r w:rsidRPr="007E6C38">
              <w:rPr>
                <w:spacing w:val="-3"/>
                <w:sz w:val="20"/>
                <w:szCs w:val="20"/>
              </w:rPr>
              <w:t xml:space="preserve"> </w:t>
            </w:r>
            <w:r w:rsidRPr="007E6C38">
              <w:rPr>
                <w:sz w:val="20"/>
                <w:szCs w:val="20"/>
              </w:rPr>
              <w:t>приложениями) (при</w:t>
            </w:r>
            <w:r w:rsidRPr="007E6C38">
              <w:rPr>
                <w:spacing w:val="-2"/>
                <w:sz w:val="20"/>
                <w:szCs w:val="20"/>
              </w:rPr>
              <w:t xml:space="preserve"> </w:t>
            </w:r>
            <w:r w:rsidRPr="007E6C38">
              <w:rPr>
                <w:sz w:val="20"/>
                <w:szCs w:val="20"/>
              </w:rPr>
              <w:t>наличии)</w:t>
            </w:r>
          </w:p>
        </w:tc>
        <w:tc>
          <w:tcPr>
            <w:tcW w:w="0" w:type="auto"/>
            <w:shd w:val="clear" w:color="auto" w:fill="auto"/>
          </w:tcPr>
          <w:p w14:paraId="577533D7" w14:textId="77777777" w:rsidR="00E574DA" w:rsidRPr="007E6C38" w:rsidRDefault="00E574DA" w:rsidP="007E6C38">
            <w:pPr>
              <w:pStyle w:val="TableParagraph"/>
              <w:widowControl/>
              <w:spacing w:line="270" w:lineRule="exact"/>
              <w:ind w:left="12"/>
              <w:jc w:val="center"/>
              <w:rPr>
                <w:sz w:val="20"/>
                <w:szCs w:val="20"/>
              </w:rPr>
            </w:pPr>
            <w:r w:rsidRPr="007E6C38">
              <w:rPr>
                <w:sz w:val="20"/>
                <w:szCs w:val="20"/>
              </w:rPr>
              <w:t>х</w:t>
            </w:r>
          </w:p>
        </w:tc>
        <w:tc>
          <w:tcPr>
            <w:tcW w:w="0" w:type="auto"/>
            <w:shd w:val="clear" w:color="auto" w:fill="auto"/>
          </w:tcPr>
          <w:p w14:paraId="4652A622" w14:textId="77777777" w:rsidR="00E574DA" w:rsidRPr="007E6C38" w:rsidRDefault="00E574DA" w:rsidP="007E6C38">
            <w:pPr>
              <w:pStyle w:val="TableParagraph"/>
              <w:widowControl/>
              <w:spacing w:line="270" w:lineRule="exact"/>
              <w:ind w:left="11"/>
              <w:jc w:val="center"/>
              <w:rPr>
                <w:sz w:val="20"/>
                <w:szCs w:val="20"/>
              </w:rPr>
            </w:pPr>
            <w:r w:rsidRPr="007E6C38">
              <w:rPr>
                <w:sz w:val="20"/>
                <w:szCs w:val="20"/>
              </w:rPr>
              <w:t>+</w:t>
            </w:r>
          </w:p>
        </w:tc>
        <w:tc>
          <w:tcPr>
            <w:tcW w:w="0" w:type="auto"/>
            <w:shd w:val="clear" w:color="auto" w:fill="auto"/>
          </w:tcPr>
          <w:p w14:paraId="6BBC36D2" w14:textId="77777777" w:rsidR="00E574DA" w:rsidRPr="007E6C38" w:rsidRDefault="00E574DA" w:rsidP="007E6C38">
            <w:pPr>
              <w:pStyle w:val="TableParagraph"/>
              <w:widowControl/>
              <w:spacing w:line="270" w:lineRule="exact"/>
              <w:ind w:left="12"/>
              <w:jc w:val="center"/>
              <w:rPr>
                <w:sz w:val="20"/>
                <w:szCs w:val="20"/>
              </w:rPr>
            </w:pPr>
            <w:r w:rsidRPr="007E6C38">
              <w:rPr>
                <w:sz w:val="20"/>
                <w:szCs w:val="20"/>
              </w:rPr>
              <w:t>+</w:t>
            </w:r>
          </w:p>
        </w:tc>
        <w:tc>
          <w:tcPr>
            <w:tcW w:w="0" w:type="auto"/>
            <w:shd w:val="clear" w:color="auto" w:fill="auto"/>
          </w:tcPr>
          <w:p w14:paraId="2E9019A4" w14:textId="77777777" w:rsidR="00E574DA" w:rsidRPr="007E6C38" w:rsidRDefault="00E574DA" w:rsidP="007E6C38">
            <w:pPr>
              <w:pStyle w:val="TableParagraph"/>
              <w:widowControl/>
              <w:spacing w:line="270" w:lineRule="exact"/>
              <w:ind w:left="13"/>
              <w:jc w:val="center"/>
              <w:rPr>
                <w:sz w:val="20"/>
                <w:szCs w:val="20"/>
              </w:rPr>
            </w:pPr>
            <w:r w:rsidRPr="007E6C38">
              <w:rPr>
                <w:sz w:val="20"/>
                <w:szCs w:val="20"/>
              </w:rPr>
              <w:t>х</w:t>
            </w:r>
          </w:p>
        </w:tc>
      </w:tr>
      <w:tr w:rsidR="00E574DA" w:rsidRPr="007E6C38" w14:paraId="27BE9A1A" w14:textId="77777777" w:rsidTr="007E6C38">
        <w:trPr>
          <w:trHeight w:val="3574"/>
        </w:trPr>
        <w:tc>
          <w:tcPr>
            <w:tcW w:w="0" w:type="auto"/>
            <w:shd w:val="clear" w:color="auto" w:fill="auto"/>
          </w:tcPr>
          <w:p w14:paraId="1B237B16" w14:textId="77777777" w:rsidR="00E574DA" w:rsidRPr="007E6C38" w:rsidRDefault="00E574DA" w:rsidP="007E6C38">
            <w:pPr>
              <w:pStyle w:val="TableParagraph"/>
              <w:widowControl/>
              <w:spacing w:line="270" w:lineRule="exact"/>
              <w:ind w:right="131"/>
              <w:jc w:val="center"/>
              <w:rPr>
                <w:sz w:val="20"/>
                <w:szCs w:val="20"/>
              </w:rPr>
            </w:pPr>
            <w:r w:rsidRPr="007E6C38">
              <w:rPr>
                <w:sz w:val="20"/>
                <w:szCs w:val="20"/>
              </w:rPr>
              <w:lastRenderedPageBreak/>
              <w:t>6</w:t>
            </w:r>
          </w:p>
        </w:tc>
        <w:tc>
          <w:tcPr>
            <w:tcW w:w="0" w:type="auto"/>
            <w:shd w:val="clear" w:color="auto" w:fill="auto"/>
          </w:tcPr>
          <w:p w14:paraId="3B35AE78" w14:textId="77777777" w:rsidR="00E574DA" w:rsidRPr="007E6C38" w:rsidRDefault="00E574DA" w:rsidP="007E6C38">
            <w:pPr>
              <w:pStyle w:val="TableParagraph"/>
              <w:widowControl/>
              <w:ind w:left="108" w:right="96"/>
              <w:jc w:val="both"/>
              <w:rPr>
                <w:sz w:val="20"/>
                <w:szCs w:val="20"/>
              </w:rPr>
            </w:pPr>
            <w:r w:rsidRPr="007E6C38">
              <w:rPr>
                <w:sz w:val="20"/>
                <w:szCs w:val="20"/>
              </w:rPr>
              <w:t>Локальные</w:t>
            </w:r>
            <w:r w:rsidRPr="007E6C38">
              <w:rPr>
                <w:spacing w:val="35"/>
                <w:sz w:val="20"/>
                <w:szCs w:val="20"/>
              </w:rPr>
              <w:t xml:space="preserve"> </w:t>
            </w:r>
            <w:r w:rsidRPr="007E6C38">
              <w:rPr>
                <w:sz w:val="20"/>
                <w:szCs w:val="20"/>
              </w:rPr>
              <w:t>нормативные</w:t>
            </w:r>
            <w:r w:rsidRPr="007E6C38">
              <w:rPr>
                <w:spacing w:val="36"/>
                <w:sz w:val="20"/>
                <w:szCs w:val="20"/>
              </w:rPr>
              <w:t xml:space="preserve"> </w:t>
            </w:r>
            <w:r w:rsidRPr="007E6C38">
              <w:rPr>
                <w:sz w:val="20"/>
                <w:szCs w:val="20"/>
              </w:rPr>
              <w:t>акты,</w:t>
            </w:r>
            <w:r w:rsidRPr="007E6C38">
              <w:rPr>
                <w:spacing w:val="37"/>
                <w:sz w:val="20"/>
                <w:szCs w:val="20"/>
              </w:rPr>
              <w:t xml:space="preserve"> </w:t>
            </w:r>
            <w:r w:rsidRPr="007E6C38">
              <w:rPr>
                <w:sz w:val="20"/>
                <w:szCs w:val="20"/>
              </w:rPr>
              <w:t>предусмотренные</w:t>
            </w:r>
            <w:r w:rsidRPr="007E6C38">
              <w:rPr>
                <w:spacing w:val="36"/>
                <w:sz w:val="20"/>
                <w:szCs w:val="20"/>
              </w:rPr>
              <w:t xml:space="preserve"> </w:t>
            </w:r>
            <w:r w:rsidRPr="007E6C38">
              <w:rPr>
                <w:sz w:val="20"/>
                <w:szCs w:val="20"/>
              </w:rPr>
              <w:t>частью</w:t>
            </w:r>
            <w:r w:rsidRPr="007E6C38">
              <w:rPr>
                <w:spacing w:val="-57"/>
                <w:sz w:val="20"/>
                <w:szCs w:val="20"/>
              </w:rPr>
              <w:t xml:space="preserve"> </w:t>
            </w:r>
            <w:r w:rsidRPr="007E6C38">
              <w:rPr>
                <w:sz w:val="20"/>
                <w:szCs w:val="20"/>
              </w:rPr>
              <w:t>2</w:t>
            </w:r>
            <w:r w:rsidRPr="007E6C38">
              <w:rPr>
                <w:spacing w:val="45"/>
                <w:sz w:val="20"/>
                <w:szCs w:val="20"/>
              </w:rPr>
              <w:t xml:space="preserve"> </w:t>
            </w:r>
            <w:r w:rsidRPr="007E6C38">
              <w:rPr>
                <w:sz w:val="20"/>
                <w:szCs w:val="20"/>
              </w:rPr>
              <w:t>статьи</w:t>
            </w:r>
            <w:r w:rsidRPr="007E6C38">
              <w:rPr>
                <w:spacing w:val="46"/>
                <w:sz w:val="20"/>
                <w:szCs w:val="20"/>
              </w:rPr>
              <w:t xml:space="preserve"> </w:t>
            </w:r>
            <w:r w:rsidRPr="007E6C38">
              <w:rPr>
                <w:sz w:val="20"/>
                <w:szCs w:val="20"/>
              </w:rPr>
              <w:t>30</w:t>
            </w:r>
            <w:r w:rsidRPr="007E6C38">
              <w:rPr>
                <w:spacing w:val="43"/>
                <w:sz w:val="20"/>
                <w:szCs w:val="20"/>
              </w:rPr>
              <w:t xml:space="preserve"> </w:t>
            </w:r>
            <w:r w:rsidRPr="007E6C38">
              <w:rPr>
                <w:sz w:val="20"/>
                <w:szCs w:val="20"/>
              </w:rPr>
              <w:t>Федерального</w:t>
            </w:r>
            <w:r w:rsidRPr="007E6C38">
              <w:rPr>
                <w:spacing w:val="45"/>
                <w:sz w:val="20"/>
                <w:szCs w:val="20"/>
              </w:rPr>
              <w:t xml:space="preserve"> </w:t>
            </w:r>
            <w:r w:rsidRPr="007E6C38">
              <w:rPr>
                <w:sz w:val="20"/>
                <w:szCs w:val="20"/>
              </w:rPr>
              <w:t>закона</w:t>
            </w:r>
            <w:r w:rsidRPr="007E6C38">
              <w:rPr>
                <w:spacing w:val="44"/>
                <w:sz w:val="20"/>
                <w:szCs w:val="20"/>
              </w:rPr>
              <w:t xml:space="preserve"> </w:t>
            </w:r>
            <w:r w:rsidRPr="007E6C38">
              <w:rPr>
                <w:sz w:val="20"/>
                <w:szCs w:val="20"/>
              </w:rPr>
              <w:t>от</w:t>
            </w:r>
            <w:r w:rsidRPr="007E6C38">
              <w:rPr>
                <w:spacing w:val="46"/>
                <w:sz w:val="20"/>
                <w:szCs w:val="20"/>
              </w:rPr>
              <w:t xml:space="preserve"> </w:t>
            </w:r>
            <w:r w:rsidRPr="007E6C38">
              <w:rPr>
                <w:sz w:val="20"/>
                <w:szCs w:val="20"/>
              </w:rPr>
              <w:t>29</w:t>
            </w:r>
            <w:r w:rsidRPr="007E6C38">
              <w:rPr>
                <w:spacing w:val="45"/>
                <w:sz w:val="20"/>
                <w:szCs w:val="20"/>
              </w:rPr>
              <w:t xml:space="preserve"> </w:t>
            </w:r>
            <w:r w:rsidRPr="007E6C38">
              <w:rPr>
                <w:sz w:val="20"/>
                <w:szCs w:val="20"/>
              </w:rPr>
              <w:t>декабря</w:t>
            </w:r>
            <w:r w:rsidRPr="007E6C38">
              <w:rPr>
                <w:spacing w:val="46"/>
                <w:sz w:val="20"/>
                <w:szCs w:val="20"/>
              </w:rPr>
              <w:t xml:space="preserve"> </w:t>
            </w:r>
            <w:r w:rsidRPr="007E6C38">
              <w:rPr>
                <w:sz w:val="20"/>
                <w:szCs w:val="20"/>
              </w:rPr>
              <w:t>2012</w:t>
            </w:r>
            <w:r w:rsidRPr="007E6C38">
              <w:rPr>
                <w:spacing w:val="46"/>
                <w:sz w:val="20"/>
                <w:szCs w:val="20"/>
              </w:rPr>
              <w:t xml:space="preserve"> </w:t>
            </w:r>
            <w:r w:rsidRPr="007E6C38">
              <w:rPr>
                <w:sz w:val="20"/>
                <w:szCs w:val="20"/>
              </w:rPr>
              <w:t>г. №</w:t>
            </w:r>
            <w:r w:rsidRPr="007E6C38">
              <w:rPr>
                <w:spacing w:val="1"/>
                <w:sz w:val="20"/>
                <w:szCs w:val="20"/>
              </w:rPr>
              <w:t xml:space="preserve"> </w:t>
            </w:r>
            <w:r w:rsidRPr="007E6C38">
              <w:rPr>
                <w:sz w:val="20"/>
                <w:szCs w:val="20"/>
              </w:rPr>
              <w:t>273-ФЗ</w:t>
            </w:r>
            <w:r w:rsidRPr="007E6C38">
              <w:rPr>
                <w:spacing w:val="1"/>
                <w:sz w:val="20"/>
                <w:szCs w:val="20"/>
              </w:rPr>
              <w:t xml:space="preserve"> </w:t>
            </w:r>
            <w:r w:rsidRPr="007E6C38">
              <w:rPr>
                <w:sz w:val="20"/>
                <w:szCs w:val="20"/>
              </w:rPr>
              <w:t>«Об</w:t>
            </w:r>
            <w:r w:rsidRPr="007E6C38">
              <w:rPr>
                <w:spacing w:val="1"/>
                <w:sz w:val="20"/>
                <w:szCs w:val="20"/>
              </w:rPr>
              <w:t xml:space="preserve"> </w:t>
            </w:r>
            <w:r w:rsidRPr="007E6C38">
              <w:rPr>
                <w:sz w:val="20"/>
                <w:szCs w:val="20"/>
              </w:rPr>
              <w:t>образовании</w:t>
            </w:r>
            <w:r w:rsidRPr="007E6C38">
              <w:rPr>
                <w:spacing w:val="1"/>
                <w:sz w:val="20"/>
                <w:szCs w:val="20"/>
              </w:rPr>
              <w:t xml:space="preserve"> </w:t>
            </w:r>
            <w:r w:rsidRPr="007E6C38">
              <w:rPr>
                <w:sz w:val="20"/>
                <w:szCs w:val="20"/>
              </w:rPr>
              <w:t>в</w:t>
            </w:r>
            <w:r w:rsidRPr="007E6C38">
              <w:rPr>
                <w:spacing w:val="60"/>
                <w:sz w:val="20"/>
                <w:szCs w:val="20"/>
              </w:rPr>
              <w:t xml:space="preserve"> </w:t>
            </w:r>
            <w:r w:rsidRPr="007E6C38">
              <w:rPr>
                <w:sz w:val="20"/>
                <w:szCs w:val="20"/>
              </w:rPr>
              <w:t>Российской</w:t>
            </w:r>
            <w:r w:rsidRPr="007E6C38">
              <w:rPr>
                <w:spacing w:val="60"/>
                <w:sz w:val="20"/>
                <w:szCs w:val="20"/>
              </w:rPr>
              <w:t xml:space="preserve"> </w:t>
            </w:r>
            <w:r w:rsidRPr="007E6C38">
              <w:rPr>
                <w:sz w:val="20"/>
                <w:szCs w:val="20"/>
              </w:rPr>
              <w:t>Федерации»</w:t>
            </w:r>
            <w:r w:rsidRPr="007E6C38">
              <w:rPr>
                <w:spacing w:val="-57"/>
                <w:sz w:val="20"/>
                <w:szCs w:val="20"/>
              </w:rPr>
              <w:t xml:space="preserve"> </w:t>
            </w:r>
            <w:r w:rsidRPr="007E6C38">
              <w:rPr>
                <w:sz w:val="20"/>
                <w:szCs w:val="20"/>
              </w:rPr>
              <w:t>(по основным</w:t>
            </w:r>
            <w:r w:rsidRPr="007E6C38">
              <w:rPr>
                <w:spacing w:val="1"/>
                <w:sz w:val="20"/>
                <w:szCs w:val="20"/>
              </w:rPr>
              <w:t xml:space="preserve"> </w:t>
            </w:r>
            <w:r w:rsidRPr="007E6C38">
              <w:rPr>
                <w:sz w:val="20"/>
                <w:szCs w:val="20"/>
              </w:rPr>
              <w:t>вопросам</w:t>
            </w:r>
            <w:r w:rsidRPr="007E6C38">
              <w:rPr>
                <w:spacing w:val="1"/>
                <w:sz w:val="20"/>
                <w:szCs w:val="20"/>
              </w:rPr>
              <w:t xml:space="preserve"> </w:t>
            </w:r>
            <w:r w:rsidRPr="007E6C38">
              <w:rPr>
                <w:sz w:val="20"/>
                <w:szCs w:val="20"/>
              </w:rPr>
              <w:t>организации</w:t>
            </w:r>
            <w:r w:rsidRPr="007E6C38">
              <w:rPr>
                <w:spacing w:val="1"/>
                <w:sz w:val="20"/>
                <w:szCs w:val="20"/>
              </w:rPr>
              <w:t xml:space="preserve"> </w:t>
            </w:r>
            <w:r w:rsidRPr="007E6C38">
              <w:rPr>
                <w:sz w:val="20"/>
                <w:szCs w:val="20"/>
              </w:rPr>
              <w:t>и</w:t>
            </w:r>
            <w:r w:rsidRPr="007E6C38">
              <w:rPr>
                <w:spacing w:val="1"/>
                <w:sz w:val="20"/>
                <w:szCs w:val="20"/>
              </w:rPr>
              <w:t xml:space="preserve"> </w:t>
            </w:r>
            <w:r w:rsidRPr="007E6C38">
              <w:rPr>
                <w:sz w:val="20"/>
                <w:szCs w:val="20"/>
              </w:rPr>
              <w:t>осуществления</w:t>
            </w:r>
            <w:r w:rsidRPr="007E6C38">
              <w:rPr>
                <w:spacing w:val="1"/>
                <w:sz w:val="20"/>
                <w:szCs w:val="20"/>
              </w:rPr>
              <w:t xml:space="preserve"> </w:t>
            </w:r>
            <w:r w:rsidRPr="007E6C38">
              <w:rPr>
                <w:sz w:val="20"/>
                <w:szCs w:val="20"/>
              </w:rPr>
              <w:t>образовательной</w:t>
            </w:r>
            <w:r w:rsidRPr="007E6C38">
              <w:rPr>
                <w:spacing w:val="1"/>
                <w:sz w:val="20"/>
                <w:szCs w:val="20"/>
              </w:rPr>
              <w:t xml:space="preserve"> </w:t>
            </w:r>
            <w:r w:rsidRPr="007E6C38">
              <w:rPr>
                <w:sz w:val="20"/>
                <w:szCs w:val="20"/>
              </w:rPr>
              <w:t>деятельности,</w:t>
            </w:r>
            <w:r w:rsidRPr="007E6C38">
              <w:rPr>
                <w:spacing w:val="1"/>
                <w:sz w:val="20"/>
                <w:szCs w:val="20"/>
              </w:rPr>
              <w:t xml:space="preserve"> </w:t>
            </w:r>
            <w:r w:rsidRPr="007E6C38">
              <w:rPr>
                <w:sz w:val="20"/>
                <w:szCs w:val="20"/>
              </w:rPr>
              <w:t>в</w:t>
            </w:r>
            <w:r w:rsidRPr="007E6C38">
              <w:rPr>
                <w:spacing w:val="1"/>
                <w:sz w:val="20"/>
                <w:szCs w:val="20"/>
              </w:rPr>
              <w:t xml:space="preserve"> </w:t>
            </w:r>
            <w:r w:rsidRPr="007E6C38">
              <w:rPr>
                <w:sz w:val="20"/>
                <w:szCs w:val="20"/>
              </w:rPr>
              <w:t>том</w:t>
            </w:r>
            <w:r w:rsidRPr="007E6C38">
              <w:rPr>
                <w:spacing w:val="1"/>
                <w:sz w:val="20"/>
                <w:szCs w:val="20"/>
              </w:rPr>
              <w:t xml:space="preserve"> </w:t>
            </w:r>
            <w:r w:rsidRPr="007E6C38">
              <w:rPr>
                <w:sz w:val="20"/>
                <w:szCs w:val="20"/>
              </w:rPr>
              <w:t>числе</w:t>
            </w:r>
            <w:r w:rsidRPr="007E6C38">
              <w:rPr>
                <w:spacing w:val="1"/>
                <w:sz w:val="20"/>
                <w:szCs w:val="20"/>
              </w:rPr>
              <w:t xml:space="preserve"> </w:t>
            </w:r>
            <w:r w:rsidRPr="007E6C38">
              <w:rPr>
                <w:sz w:val="20"/>
                <w:szCs w:val="20"/>
              </w:rPr>
              <w:t>регламентирующие правила приема обучающихся, режим</w:t>
            </w:r>
            <w:r w:rsidRPr="007E6C38">
              <w:rPr>
                <w:spacing w:val="-57"/>
                <w:sz w:val="20"/>
                <w:szCs w:val="20"/>
              </w:rPr>
              <w:t xml:space="preserve"> </w:t>
            </w:r>
            <w:r w:rsidRPr="007E6C38">
              <w:rPr>
                <w:sz w:val="20"/>
                <w:szCs w:val="20"/>
              </w:rPr>
              <w:t>занятий обучающихся, формы, периодичность и порядок</w:t>
            </w:r>
            <w:r w:rsidRPr="007E6C38">
              <w:rPr>
                <w:spacing w:val="1"/>
                <w:sz w:val="20"/>
                <w:szCs w:val="20"/>
              </w:rPr>
              <w:t xml:space="preserve"> </w:t>
            </w:r>
            <w:r w:rsidRPr="007E6C38">
              <w:rPr>
                <w:sz w:val="20"/>
                <w:szCs w:val="20"/>
              </w:rPr>
              <w:t>текущего</w:t>
            </w:r>
            <w:r w:rsidRPr="007E6C38">
              <w:rPr>
                <w:spacing w:val="1"/>
                <w:sz w:val="20"/>
                <w:szCs w:val="20"/>
              </w:rPr>
              <w:t xml:space="preserve"> </w:t>
            </w:r>
            <w:r w:rsidRPr="007E6C38">
              <w:rPr>
                <w:sz w:val="20"/>
                <w:szCs w:val="20"/>
              </w:rPr>
              <w:t>контроля</w:t>
            </w:r>
            <w:r w:rsidRPr="007E6C38">
              <w:rPr>
                <w:spacing w:val="1"/>
                <w:sz w:val="20"/>
                <w:szCs w:val="20"/>
              </w:rPr>
              <w:t xml:space="preserve"> </w:t>
            </w:r>
            <w:r w:rsidRPr="007E6C38">
              <w:rPr>
                <w:sz w:val="20"/>
                <w:szCs w:val="20"/>
              </w:rPr>
              <w:t>успеваемости</w:t>
            </w:r>
            <w:r w:rsidRPr="007E6C38">
              <w:rPr>
                <w:spacing w:val="1"/>
                <w:sz w:val="20"/>
                <w:szCs w:val="20"/>
              </w:rPr>
              <w:t xml:space="preserve"> </w:t>
            </w:r>
            <w:r w:rsidRPr="007E6C38">
              <w:rPr>
                <w:sz w:val="20"/>
                <w:szCs w:val="20"/>
              </w:rPr>
              <w:t>и промежуточной</w:t>
            </w:r>
            <w:r w:rsidRPr="007E6C38">
              <w:rPr>
                <w:spacing w:val="1"/>
                <w:sz w:val="20"/>
                <w:szCs w:val="20"/>
              </w:rPr>
              <w:t xml:space="preserve"> </w:t>
            </w:r>
            <w:r w:rsidRPr="007E6C38">
              <w:rPr>
                <w:sz w:val="20"/>
                <w:szCs w:val="20"/>
              </w:rPr>
              <w:t>аттестации обучающихся, порядок и основания перевода,</w:t>
            </w:r>
            <w:r w:rsidRPr="007E6C38">
              <w:rPr>
                <w:spacing w:val="1"/>
                <w:sz w:val="20"/>
                <w:szCs w:val="20"/>
              </w:rPr>
              <w:t xml:space="preserve"> </w:t>
            </w:r>
            <w:r w:rsidRPr="007E6C38">
              <w:rPr>
                <w:sz w:val="20"/>
                <w:szCs w:val="20"/>
              </w:rPr>
              <w:t>отчисления</w:t>
            </w:r>
            <w:r w:rsidRPr="007E6C38">
              <w:rPr>
                <w:spacing w:val="1"/>
                <w:sz w:val="20"/>
                <w:szCs w:val="20"/>
              </w:rPr>
              <w:t xml:space="preserve"> </w:t>
            </w:r>
            <w:r w:rsidRPr="007E6C38">
              <w:rPr>
                <w:sz w:val="20"/>
                <w:szCs w:val="20"/>
              </w:rPr>
              <w:t>и</w:t>
            </w:r>
            <w:r w:rsidRPr="007E6C38">
              <w:rPr>
                <w:spacing w:val="1"/>
                <w:sz w:val="20"/>
                <w:szCs w:val="20"/>
              </w:rPr>
              <w:t xml:space="preserve"> </w:t>
            </w:r>
            <w:r w:rsidRPr="007E6C38">
              <w:rPr>
                <w:sz w:val="20"/>
                <w:szCs w:val="20"/>
              </w:rPr>
              <w:t>восстановления</w:t>
            </w:r>
            <w:r w:rsidRPr="007E6C38">
              <w:rPr>
                <w:spacing w:val="1"/>
                <w:sz w:val="20"/>
                <w:szCs w:val="20"/>
              </w:rPr>
              <w:t xml:space="preserve"> </w:t>
            </w:r>
            <w:r w:rsidRPr="007E6C38">
              <w:rPr>
                <w:sz w:val="20"/>
                <w:szCs w:val="20"/>
              </w:rPr>
              <w:t>обучающихся,</w:t>
            </w:r>
            <w:r w:rsidRPr="007E6C38">
              <w:rPr>
                <w:spacing w:val="1"/>
                <w:sz w:val="20"/>
                <w:szCs w:val="20"/>
              </w:rPr>
              <w:t xml:space="preserve"> </w:t>
            </w:r>
            <w:r w:rsidRPr="007E6C38">
              <w:rPr>
                <w:sz w:val="20"/>
                <w:szCs w:val="20"/>
              </w:rPr>
              <w:t>порядок</w:t>
            </w:r>
            <w:r w:rsidRPr="007E6C38">
              <w:rPr>
                <w:spacing w:val="1"/>
                <w:sz w:val="20"/>
                <w:szCs w:val="20"/>
              </w:rPr>
              <w:t xml:space="preserve"> </w:t>
            </w:r>
            <w:r w:rsidRPr="007E6C38">
              <w:rPr>
                <w:sz w:val="20"/>
                <w:szCs w:val="20"/>
              </w:rPr>
              <w:t>оформления возникновения,</w:t>
            </w:r>
            <w:r w:rsidRPr="007E6C38">
              <w:rPr>
                <w:sz w:val="20"/>
                <w:szCs w:val="20"/>
              </w:rPr>
              <w:tab/>
              <w:t>приостановления</w:t>
            </w:r>
            <w:r w:rsidRPr="007E6C38">
              <w:rPr>
                <w:spacing w:val="-58"/>
                <w:sz w:val="20"/>
                <w:szCs w:val="20"/>
              </w:rPr>
              <w:t xml:space="preserve"> </w:t>
            </w:r>
            <w:r w:rsidRPr="007E6C38">
              <w:rPr>
                <w:sz w:val="20"/>
                <w:szCs w:val="20"/>
              </w:rPr>
              <w:t>и прекращения</w:t>
            </w:r>
            <w:r w:rsidRPr="007E6C38">
              <w:rPr>
                <w:spacing w:val="1"/>
                <w:sz w:val="20"/>
                <w:szCs w:val="20"/>
              </w:rPr>
              <w:t xml:space="preserve"> </w:t>
            </w:r>
            <w:r w:rsidRPr="007E6C38">
              <w:rPr>
                <w:sz w:val="20"/>
                <w:szCs w:val="20"/>
              </w:rPr>
              <w:t>отношений</w:t>
            </w:r>
            <w:r w:rsidRPr="007E6C38">
              <w:rPr>
                <w:spacing w:val="1"/>
                <w:sz w:val="20"/>
                <w:szCs w:val="20"/>
              </w:rPr>
              <w:t xml:space="preserve"> </w:t>
            </w:r>
            <w:r w:rsidRPr="007E6C38">
              <w:rPr>
                <w:sz w:val="20"/>
                <w:szCs w:val="20"/>
              </w:rPr>
              <w:t>между</w:t>
            </w:r>
            <w:r w:rsidRPr="007E6C38">
              <w:rPr>
                <w:spacing w:val="1"/>
                <w:sz w:val="20"/>
                <w:szCs w:val="20"/>
              </w:rPr>
              <w:t xml:space="preserve"> </w:t>
            </w:r>
            <w:r w:rsidRPr="007E6C38">
              <w:rPr>
                <w:sz w:val="20"/>
                <w:szCs w:val="20"/>
              </w:rPr>
              <w:t>образовательной</w:t>
            </w:r>
            <w:r w:rsidRPr="007E6C38">
              <w:rPr>
                <w:spacing w:val="-57"/>
                <w:sz w:val="20"/>
                <w:szCs w:val="20"/>
              </w:rPr>
              <w:t xml:space="preserve"> </w:t>
            </w:r>
            <w:r w:rsidRPr="007E6C38">
              <w:rPr>
                <w:sz w:val="20"/>
                <w:szCs w:val="20"/>
              </w:rPr>
              <w:t>организацией</w:t>
            </w:r>
            <w:r w:rsidRPr="007E6C38">
              <w:rPr>
                <w:spacing w:val="1"/>
                <w:sz w:val="20"/>
                <w:szCs w:val="20"/>
              </w:rPr>
              <w:t xml:space="preserve"> </w:t>
            </w:r>
            <w:r w:rsidRPr="007E6C38">
              <w:rPr>
                <w:sz w:val="20"/>
                <w:szCs w:val="20"/>
              </w:rPr>
              <w:t>и</w:t>
            </w:r>
            <w:r w:rsidRPr="007E6C38">
              <w:rPr>
                <w:spacing w:val="1"/>
                <w:sz w:val="20"/>
                <w:szCs w:val="20"/>
              </w:rPr>
              <w:t xml:space="preserve"> </w:t>
            </w:r>
            <w:r w:rsidRPr="007E6C38">
              <w:rPr>
                <w:sz w:val="20"/>
                <w:szCs w:val="20"/>
              </w:rPr>
              <w:t>обучающимися</w:t>
            </w:r>
            <w:r w:rsidRPr="007E6C38">
              <w:rPr>
                <w:spacing w:val="1"/>
                <w:sz w:val="20"/>
                <w:szCs w:val="20"/>
              </w:rPr>
              <w:t xml:space="preserve"> </w:t>
            </w:r>
            <w:r w:rsidRPr="007E6C38">
              <w:rPr>
                <w:sz w:val="20"/>
                <w:szCs w:val="20"/>
              </w:rPr>
              <w:t>и</w:t>
            </w:r>
            <w:r w:rsidRPr="007E6C38">
              <w:rPr>
                <w:spacing w:val="1"/>
                <w:sz w:val="20"/>
                <w:szCs w:val="20"/>
              </w:rPr>
              <w:t xml:space="preserve"> </w:t>
            </w:r>
            <w:r w:rsidRPr="007E6C38">
              <w:rPr>
                <w:sz w:val="20"/>
                <w:szCs w:val="20"/>
              </w:rPr>
              <w:t>(или)</w:t>
            </w:r>
            <w:r w:rsidRPr="007E6C38">
              <w:rPr>
                <w:spacing w:val="1"/>
                <w:sz w:val="20"/>
                <w:szCs w:val="20"/>
              </w:rPr>
              <w:t xml:space="preserve"> </w:t>
            </w:r>
            <w:r w:rsidRPr="007E6C38">
              <w:rPr>
                <w:sz w:val="20"/>
                <w:szCs w:val="20"/>
              </w:rPr>
              <w:t>родителями</w:t>
            </w:r>
            <w:r w:rsidRPr="007E6C38">
              <w:rPr>
                <w:spacing w:val="1"/>
                <w:sz w:val="20"/>
                <w:szCs w:val="20"/>
              </w:rPr>
              <w:t xml:space="preserve"> </w:t>
            </w:r>
            <w:r w:rsidRPr="007E6C38">
              <w:rPr>
                <w:sz w:val="20"/>
                <w:szCs w:val="20"/>
              </w:rPr>
              <w:t>(законными</w:t>
            </w:r>
            <w:r w:rsidRPr="007E6C38">
              <w:rPr>
                <w:spacing w:val="1"/>
                <w:sz w:val="20"/>
                <w:szCs w:val="20"/>
              </w:rPr>
              <w:t xml:space="preserve"> </w:t>
            </w:r>
            <w:r w:rsidRPr="007E6C38">
              <w:rPr>
                <w:sz w:val="20"/>
                <w:szCs w:val="20"/>
              </w:rPr>
              <w:t>представителями)</w:t>
            </w:r>
            <w:r w:rsidRPr="007E6C38">
              <w:rPr>
                <w:spacing w:val="1"/>
                <w:sz w:val="20"/>
                <w:szCs w:val="20"/>
              </w:rPr>
              <w:t xml:space="preserve"> </w:t>
            </w:r>
            <w:r w:rsidRPr="007E6C38">
              <w:rPr>
                <w:sz w:val="20"/>
                <w:szCs w:val="20"/>
              </w:rPr>
              <w:t>несовершеннолетних</w:t>
            </w:r>
            <w:r w:rsidRPr="007E6C38">
              <w:rPr>
                <w:spacing w:val="1"/>
                <w:sz w:val="20"/>
                <w:szCs w:val="20"/>
              </w:rPr>
              <w:t xml:space="preserve"> </w:t>
            </w:r>
            <w:r w:rsidRPr="007E6C38">
              <w:rPr>
                <w:sz w:val="20"/>
                <w:szCs w:val="20"/>
              </w:rPr>
              <w:t>обучающихся),</w:t>
            </w:r>
            <w:r w:rsidRPr="007E6C38">
              <w:rPr>
                <w:spacing w:val="34"/>
                <w:sz w:val="20"/>
                <w:szCs w:val="20"/>
              </w:rPr>
              <w:t xml:space="preserve"> </w:t>
            </w:r>
            <w:r w:rsidRPr="007E6C38">
              <w:rPr>
                <w:sz w:val="20"/>
                <w:szCs w:val="20"/>
              </w:rPr>
              <w:t>а</w:t>
            </w:r>
            <w:r w:rsidRPr="007E6C38">
              <w:rPr>
                <w:spacing w:val="34"/>
                <w:sz w:val="20"/>
                <w:szCs w:val="20"/>
              </w:rPr>
              <w:t xml:space="preserve"> </w:t>
            </w:r>
            <w:r w:rsidRPr="007E6C38">
              <w:rPr>
                <w:sz w:val="20"/>
                <w:szCs w:val="20"/>
              </w:rPr>
              <w:t>также</w:t>
            </w:r>
            <w:r w:rsidRPr="007E6C38">
              <w:rPr>
                <w:spacing w:val="33"/>
                <w:sz w:val="20"/>
                <w:szCs w:val="20"/>
              </w:rPr>
              <w:t xml:space="preserve"> </w:t>
            </w:r>
            <w:r w:rsidRPr="007E6C38">
              <w:rPr>
                <w:sz w:val="20"/>
                <w:szCs w:val="20"/>
              </w:rPr>
              <w:t>правила</w:t>
            </w:r>
            <w:r w:rsidRPr="007E6C38">
              <w:rPr>
                <w:spacing w:val="34"/>
                <w:sz w:val="20"/>
                <w:szCs w:val="20"/>
              </w:rPr>
              <w:t xml:space="preserve"> </w:t>
            </w:r>
            <w:r w:rsidRPr="007E6C38">
              <w:rPr>
                <w:sz w:val="20"/>
                <w:szCs w:val="20"/>
              </w:rPr>
              <w:t>внутреннего</w:t>
            </w:r>
            <w:r w:rsidRPr="007E6C38">
              <w:rPr>
                <w:spacing w:val="38"/>
                <w:sz w:val="20"/>
                <w:szCs w:val="20"/>
              </w:rPr>
              <w:t xml:space="preserve"> </w:t>
            </w:r>
            <w:r w:rsidRPr="007E6C38">
              <w:rPr>
                <w:sz w:val="20"/>
                <w:szCs w:val="20"/>
              </w:rPr>
              <w:t>распорядка обучающихся,</w:t>
            </w:r>
            <w:r w:rsidRPr="007E6C38">
              <w:rPr>
                <w:spacing w:val="-4"/>
                <w:sz w:val="20"/>
                <w:szCs w:val="20"/>
              </w:rPr>
              <w:t xml:space="preserve"> </w:t>
            </w:r>
            <w:r w:rsidRPr="007E6C38">
              <w:rPr>
                <w:sz w:val="20"/>
                <w:szCs w:val="20"/>
              </w:rPr>
              <w:t>правила</w:t>
            </w:r>
            <w:r w:rsidRPr="007E6C38">
              <w:rPr>
                <w:spacing w:val="-8"/>
                <w:sz w:val="20"/>
                <w:szCs w:val="20"/>
              </w:rPr>
              <w:t xml:space="preserve"> </w:t>
            </w:r>
            <w:r w:rsidRPr="007E6C38">
              <w:rPr>
                <w:sz w:val="20"/>
                <w:szCs w:val="20"/>
              </w:rPr>
              <w:t>внутреннего</w:t>
            </w:r>
            <w:r w:rsidRPr="007E6C38">
              <w:rPr>
                <w:spacing w:val="-5"/>
                <w:sz w:val="20"/>
                <w:szCs w:val="20"/>
              </w:rPr>
              <w:t xml:space="preserve"> </w:t>
            </w:r>
            <w:r w:rsidRPr="007E6C38">
              <w:rPr>
                <w:sz w:val="20"/>
                <w:szCs w:val="20"/>
              </w:rPr>
              <w:t>трудового</w:t>
            </w:r>
            <w:r w:rsidRPr="007E6C38">
              <w:rPr>
                <w:spacing w:val="-2"/>
                <w:sz w:val="20"/>
                <w:szCs w:val="20"/>
              </w:rPr>
              <w:t xml:space="preserve"> </w:t>
            </w:r>
            <w:r w:rsidRPr="007E6C38">
              <w:rPr>
                <w:sz w:val="20"/>
                <w:szCs w:val="20"/>
              </w:rPr>
              <w:t>распорядка</w:t>
            </w:r>
            <w:r w:rsidRPr="007E6C38">
              <w:rPr>
                <w:spacing w:val="-58"/>
                <w:sz w:val="20"/>
                <w:szCs w:val="20"/>
              </w:rPr>
              <w:t xml:space="preserve"> </w:t>
            </w:r>
            <w:r w:rsidRPr="007E6C38">
              <w:rPr>
                <w:sz w:val="20"/>
                <w:szCs w:val="20"/>
              </w:rPr>
              <w:t>и</w:t>
            </w:r>
            <w:r w:rsidRPr="007E6C38">
              <w:rPr>
                <w:spacing w:val="-1"/>
                <w:sz w:val="20"/>
                <w:szCs w:val="20"/>
              </w:rPr>
              <w:t xml:space="preserve"> </w:t>
            </w:r>
            <w:r w:rsidRPr="007E6C38">
              <w:rPr>
                <w:sz w:val="20"/>
                <w:szCs w:val="20"/>
              </w:rPr>
              <w:t>коллективный</w:t>
            </w:r>
            <w:r w:rsidRPr="007E6C38">
              <w:rPr>
                <w:spacing w:val="-2"/>
                <w:sz w:val="20"/>
                <w:szCs w:val="20"/>
              </w:rPr>
              <w:t xml:space="preserve"> </w:t>
            </w:r>
            <w:r w:rsidRPr="007E6C38">
              <w:rPr>
                <w:sz w:val="20"/>
                <w:szCs w:val="20"/>
              </w:rPr>
              <w:t>договор (при наличии)</w:t>
            </w:r>
          </w:p>
        </w:tc>
        <w:tc>
          <w:tcPr>
            <w:tcW w:w="0" w:type="auto"/>
            <w:shd w:val="clear" w:color="auto" w:fill="auto"/>
          </w:tcPr>
          <w:p w14:paraId="15730345" w14:textId="77777777" w:rsidR="00E574DA" w:rsidRPr="007E6C38" w:rsidRDefault="00E574DA" w:rsidP="007E6C38">
            <w:pPr>
              <w:pStyle w:val="TableParagraph"/>
              <w:widowControl/>
              <w:spacing w:line="270" w:lineRule="exact"/>
              <w:ind w:left="13"/>
              <w:jc w:val="center"/>
              <w:rPr>
                <w:sz w:val="20"/>
                <w:szCs w:val="20"/>
              </w:rPr>
            </w:pPr>
            <w:r w:rsidRPr="007E6C38">
              <w:rPr>
                <w:sz w:val="20"/>
                <w:szCs w:val="20"/>
              </w:rPr>
              <w:t>+</w:t>
            </w:r>
          </w:p>
        </w:tc>
        <w:tc>
          <w:tcPr>
            <w:tcW w:w="0" w:type="auto"/>
            <w:shd w:val="clear" w:color="auto" w:fill="auto"/>
          </w:tcPr>
          <w:p w14:paraId="78512117" w14:textId="77777777" w:rsidR="00E574DA" w:rsidRPr="007E6C38" w:rsidRDefault="00E574DA" w:rsidP="007E6C38">
            <w:pPr>
              <w:pStyle w:val="TableParagraph"/>
              <w:widowControl/>
              <w:spacing w:line="270" w:lineRule="exact"/>
              <w:ind w:left="11"/>
              <w:jc w:val="center"/>
              <w:rPr>
                <w:sz w:val="20"/>
                <w:szCs w:val="20"/>
              </w:rPr>
            </w:pPr>
            <w:r w:rsidRPr="007E6C38">
              <w:rPr>
                <w:sz w:val="20"/>
                <w:szCs w:val="20"/>
              </w:rPr>
              <w:t>+</w:t>
            </w:r>
          </w:p>
        </w:tc>
        <w:tc>
          <w:tcPr>
            <w:tcW w:w="0" w:type="auto"/>
            <w:shd w:val="clear" w:color="auto" w:fill="auto"/>
          </w:tcPr>
          <w:p w14:paraId="5B6F63F1" w14:textId="77777777" w:rsidR="00E574DA" w:rsidRPr="007E6C38" w:rsidRDefault="00E574DA" w:rsidP="007E6C38">
            <w:pPr>
              <w:pStyle w:val="TableParagraph"/>
              <w:widowControl/>
              <w:spacing w:line="270" w:lineRule="exact"/>
              <w:ind w:left="12"/>
              <w:jc w:val="center"/>
              <w:rPr>
                <w:sz w:val="20"/>
                <w:szCs w:val="20"/>
              </w:rPr>
            </w:pPr>
            <w:r w:rsidRPr="007E6C38">
              <w:rPr>
                <w:sz w:val="20"/>
                <w:szCs w:val="20"/>
              </w:rPr>
              <w:t>+</w:t>
            </w:r>
          </w:p>
        </w:tc>
        <w:tc>
          <w:tcPr>
            <w:tcW w:w="0" w:type="auto"/>
            <w:shd w:val="clear" w:color="auto" w:fill="auto"/>
          </w:tcPr>
          <w:p w14:paraId="5B5A06AA" w14:textId="77777777" w:rsidR="00E574DA" w:rsidRPr="007E6C38" w:rsidRDefault="00E574DA" w:rsidP="007E6C38">
            <w:pPr>
              <w:pStyle w:val="TableParagraph"/>
              <w:widowControl/>
              <w:spacing w:line="270" w:lineRule="exact"/>
              <w:ind w:left="13"/>
              <w:jc w:val="center"/>
              <w:rPr>
                <w:sz w:val="20"/>
                <w:szCs w:val="20"/>
              </w:rPr>
            </w:pPr>
            <w:r w:rsidRPr="007E6C38">
              <w:rPr>
                <w:sz w:val="20"/>
                <w:szCs w:val="20"/>
              </w:rPr>
              <w:t>+</w:t>
            </w:r>
          </w:p>
        </w:tc>
      </w:tr>
      <w:tr w:rsidR="00E574DA" w:rsidRPr="007E6C38" w14:paraId="3A2E8540" w14:textId="77777777" w:rsidTr="000C05C5">
        <w:trPr>
          <w:trHeight w:val="557"/>
        </w:trPr>
        <w:tc>
          <w:tcPr>
            <w:tcW w:w="0" w:type="auto"/>
            <w:gridSpan w:val="6"/>
            <w:shd w:val="clear" w:color="auto" w:fill="A6A6A6"/>
            <w:vAlign w:val="center"/>
          </w:tcPr>
          <w:p w14:paraId="562A91F7" w14:textId="77777777" w:rsidR="00E574DA" w:rsidRPr="007E6C38" w:rsidRDefault="00E574DA" w:rsidP="000C3A9F">
            <w:pPr>
              <w:pStyle w:val="TableParagraph"/>
              <w:spacing w:line="258" w:lineRule="exact"/>
              <w:ind w:left="107"/>
              <w:jc w:val="center"/>
              <w:rPr>
                <w:sz w:val="20"/>
                <w:szCs w:val="20"/>
              </w:rPr>
            </w:pPr>
            <w:r w:rsidRPr="007E6C38">
              <w:rPr>
                <w:b/>
                <w:sz w:val="20"/>
                <w:szCs w:val="20"/>
              </w:rPr>
              <w:t>IV.</w:t>
            </w:r>
            <w:r w:rsidRPr="007E6C38">
              <w:rPr>
                <w:b/>
                <w:spacing w:val="-2"/>
                <w:sz w:val="20"/>
                <w:szCs w:val="20"/>
              </w:rPr>
              <w:t xml:space="preserve"> </w:t>
            </w:r>
            <w:r w:rsidRPr="007E6C38">
              <w:rPr>
                <w:b/>
                <w:sz w:val="20"/>
                <w:szCs w:val="20"/>
              </w:rPr>
              <w:t>Платные</w:t>
            </w:r>
            <w:r w:rsidRPr="007E6C38">
              <w:rPr>
                <w:b/>
                <w:spacing w:val="-3"/>
                <w:sz w:val="20"/>
                <w:szCs w:val="20"/>
              </w:rPr>
              <w:t xml:space="preserve"> </w:t>
            </w:r>
            <w:r w:rsidRPr="007E6C38">
              <w:rPr>
                <w:b/>
                <w:sz w:val="20"/>
                <w:szCs w:val="20"/>
              </w:rPr>
              <w:t>образовательные</w:t>
            </w:r>
            <w:r w:rsidRPr="007E6C38">
              <w:rPr>
                <w:b/>
                <w:spacing w:val="-3"/>
                <w:sz w:val="20"/>
                <w:szCs w:val="20"/>
              </w:rPr>
              <w:t xml:space="preserve"> </w:t>
            </w:r>
            <w:r w:rsidRPr="007E6C38">
              <w:rPr>
                <w:b/>
                <w:sz w:val="20"/>
                <w:szCs w:val="20"/>
              </w:rPr>
              <w:t>услуги</w:t>
            </w:r>
          </w:p>
        </w:tc>
      </w:tr>
      <w:tr w:rsidR="00E574DA" w:rsidRPr="007E6C38" w14:paraId="562BA3D7" w14:textId="77777777" w:rsidTr="007E6C38">
        <w:trPr>
          <w:trHeight w:val="985"/>
        </w:trPr>
        <w:tc>
          <w:tcPr>
            <w:tcW w:w="0" w:type="auto"/>
            <w:shd w:val="clear" w:color="auto" w:fill="auto"/>
          </w:tcPr>
          <w:p w14:paraId="25BABDE5" w14:textId="77777777" w:rsidR="00E574DA" w:rsidRPr="007E6C38" w:rsidRDefault="00E574DA" w:rsidP="007E6C38">
            <w:pPr>
              <w:pStyle w:val="TableParagraph"/>
              <w:widowControl/>
              <w:spacing w:line="268" w:lineRule="exact"/>
              <w:ind w:right="131"/>
              <w:jc w:val="center"/>
              <w:rPr>
                <w:sz w:val="20"/>
                <w:szCs w:val="20"/>
              </w:rPr>
            </w:pPr>
            <w:r w:rsidRPr="007E6C38">
              <w:rPr>
                <w:sz w:val="20"/>
                <w:szCs w:val="20"/>
              </w:rPr>
              <w:t>7</w:t>
            </w:r>
          </w:p>
        </w:tc>
        <w:tc>
          <w:tcPr>
            <w:tcW w:w="0" w:type="auto"/>
            <w:shd w:val="clear" w:color="auto" w:fill="auto"/>
          </w:tcPr>
          <w:p w14:paraId="0813C546" w14:textId="77777777" w:rsidR="00E574DA" w:rsidRPr="007E6C38" w:rsidRDefault="00E574DA" w:rsidP="007E6C38">
            <w:pPr>
              <w:pStyle w:val="TableParagraph"/>
              <w:widowControl/>
              <w:ind w:left="108" w:right="99"/>
              <w:jc w:val="both"/>
              <w:rPr>
                <w:sz w:val="20"/>
                <w:szCs w:val="20"/>
              </w:rPr>
            </w:pPr>
            <w:r w:rsidRPr="007E6C38">
              <w:rPr>
                <w:sz w:val="20"/>
                <w:szCs w:val="20"/>
              </w:rPr>
              <w:t>Документ о порядке оказания платных образовательных</w:t>
            </w:r>
            <w:r w:rsidRPr="007E6C38">
              <w:rPr>
                <w:spacing w:val="1"/>
                <w:sz w:val="20"/>
                <w:szCs w:val="20"/>
              </w:rPr>
              <w:t xml:space="preserve"> </w:t>
            </w:r>
            <w:r w:rsidRPr="007E6C38">
              <w:rPr>
                <w:sz w:val="20"/>
                <w:szCs w:val="20"/>
              </w:rPr>
              <w:t>услуг, в том числе образец договора об оказании платных</w:t>
            </w:r>
            <w:r w:rsidRPr="007E6C38">
              <w:rPr>
                <w:spacing w:val="1"/>
                <w:sz w:val="20"/>
                <w:szCs w:val="20"/>
              </w:rPr>
              <w:t xml:space="preserve"> </w:t>
            </w:r>
            <w:r w:rsidRPr="007E6C38">
              <w:rPr>
                <w:sz w:val="20"/>
                <w:szCs w:val="20"/>
              </w:rPr>
              <w:t>образовательных</w:t>
            </w:r>
            <w:r w:rsidRPr="007E6C38">
              <w:rPr>
                <w:spacing w:val="1"/>
                <w:sz w:val="20"/>
                <w:szCs w:val="20"/>
              </w:rPr>
              <w:t xml:space="preserve"> </w:t>
            </w:r>
            <w:r w:rsidRPr="007E6C38">
              <w:rPr>
                <w:sz w:val="20"/>
                <w:szCs w:val="20"/>
              </w:rPr>
              <w:t>услуг,</w:t>
            </w:r>
            <w:r w:rsidRPr="007E6C38">
              <w:rPr>
                <w:spacing w:val="1"/>
                <w:sz w:val="20"/>
                <w:szCs w:val="20"/>
              </w:rPr>
              <w:t xml:space="preserve"> </w:t>
            </w:r>
            <w:r w:rsidRPr="007E6C38">
              <w:rPr>
                <w:sz w:val="20"/>
                <w:szCs w:val="20"/>
              </w:rPr>
              <w:t>документ</w:t>
            </w:r>
            <w:r w:rsidRPr="007E6C38">
              <w:rPr>
                <w:spacing w:val="1"/>
                <w:sz w:val="20"/>
                <w:szCs w:val="20"/>
              </w:rPr>
              <w:t xml:space="preserve"> </w:t>
            </w:r>
            <w:r w:rsidRPr="007E6C38">
              <w:rPr>
                <w:sz w:val="20"/>
                <w:szCs w:val="20"/>
              </w:rPr>
              <w:t>об</w:t>
            </w:r>
            <w:r w:rsidRPr="007E6C38">
              <w:rPr>
                <w:spacing w:val="1"/>
                <w:sz w:val="20"/>
                <w:szCs w:val="20"/>
              </w:rPr>
              <w:t xml:space="preserve"> </w:t>
            </w:r>
            <w:r w:rsidRPr="007E6C38">
              <w:rPr>
                <w:sz w:val="20"/>
                <w:szCs w:val="20"/>
              </w:rPr>
              <w:t>утверждении</w:t>
            </w:r>
            <w:r w:rsidRPr="007E6C38">
              <w:rPr>
                <w:spacing w:val="1"/>
                <w:sz w:val="20"/>
                <w:szCs w:val="20"/>
              </w:rPr>
              <w:t xml:space="preserve"> </w:t>
            </w:r>
            <w:r w:rsidRPr="007E6C38">
              <w:rPr>
                <w:sz w:val="20"/>
                <w:szCs w:val="20"/>
              </w:rPr>
              <w:t>стоимости</w:t>
            </w:r>
            <w:r w:rsidRPr="007E6C38">
              <w:rPr>
                <w:spacing w:val="1"/>
                <w:sz w:val="20"/>
                <w:szCs w:val="20"/>
              </w:rPr>
              <w:t xml:space="preserve"> </w:t>
            </w:r>
            <w:r w:rsidRPr="007E6C38">
              <w:rPr>
                <w:sz w:val="20"/>
                <w:szCs w:val="20"/>
              </w:rPr>
              <w:t>обучения</w:t>
            </w:r>
            <w:r w:rsidRPr="007E6C38">
              <w:rPr>
                <w:spacing w:val="1"/>
                <w:sz w:val="20"/>
                <w:szCs w:val="20"/>
              </w:rPr>
              <w:t xml:space="preserve"> </w:t>
            </w:r>
            <w:r w:rsidRPr="007E6C38">
              <w:rPr>
                <w:sz w:val="20"/>
                <w:szCs w:val="20"/>
              </w:rPr>
              <w:t>по</w:t>
            </w:r>
            <w:r w:rsidRPr="007E6C38">
              <w:rPr>
                <w:spacing w:val="1"/>
                <w:sz w:val="20"/>
                <w:szCs w:val="20"/>
              </w:rPr>
              <w:t xml:space="preserve"> </w:t>
            </w:r>
            <w:r w:rsidRPr="007E6C38">
              <w:rPr>
                <w:sz w:val="20"/>
                <w:szCs w:val="20"/>
              </w:rPr>
              <w:t>каждой</w:t>
            </w:r>
            <w:r w:rsidRPr="007E6C38">
              <w:rPr>
                <w:spacing w:val="1"/>
                <w:sz w:val="20"/>
                <w:szCs w:val="20"/>
              </w:rPr>
              <w:t xml:space="preserve"> </w:t>
            </w:r>
            <w:r w:rsidRPr="007E6C38">
              <w:rPr>
                <w:sz w:val="20"/>
                <w:szCs w:val="20"/>
              </w:rPr>
              <w:t>образовательной</w:t>
            </w:r>
            <w:r w:rsidR="00FE314F">
              <w:rPr>
                <w:sz w:val="20"/>
                <w:szCs w:val="20"/>
              </w:rPr>
              <w:t xml:space="preserve"> программе</w:t>
            </w:r>
          </w:p>
        </w:tc>
        <w:tc>
          <w:tcPr>
            <w:tcW w:w="0" w:type="auto"/>
            <w:shd w:val="clear" w:color="auto" w:fill="auto"/>
          </w:tcPr>
          <w:p w14:paraId="7983C20D" w14:textId="77777777" w:rsidR="00E574DA" w:rsidRPr="007E6C38" w:rsidRDefault="00E574DA" w:rsidP="007E6C38">
            <w:pPr>
              <w:pStyle w:val="TableParagraph"/>
              <w:widowControl/>
              <w:spacing w:line="268" w:lineRule="exact"/>
              <w:ind w:left="13"/>
              <w:jc w:val="center"/>
              <w:rPr>
                <w:sz w:val="20"/>
                <w:szCs w:val="20"/>
              </w:rPr>
            </w:pPr>
            <w:r w:rsidRPr="007E6C38">
              <w:rPr>
                <w:sz w:val="20"/>
                <w:szCs w:val="20"/>
              </w:rPr>
              <w:t>+</w:t>
            </w:r>
          </w:p>
        </w:tc>
        <w:tc>
          <w:tcPr>
            <w:tcW w:w="0" w:type="auto"/>
            <w:shd w:val="clear" w:color="auto" w:fill="auto"/>
          </w:tcPr>
          <w:p w14:paraId="4EB872B2" w14:textId="77777777" w:rsidR="00E574DA" w:rsidRPr="007E6C38" w:rsidRDefault="00E574DA" w:rsidP="007E6C38">
            <w:pPr>
              <w:pStyle w:val="TableParagraph"/>
              <w:widowControl/>
              <w:spacing w:line="268" w:lineRule="exact"/>
              <w:ind w:left="11"/>
              <w:jc w:val="center"/>
              <w:rPr>
                <w:sz w:val="20"/>
                <w:szCs w:val="20"/>
              </w:rPr>
            </w:pPr>
            <w:r w:rsidRPr="007E6C38">
              <w:rPr>
                <w:sz w:val="20"/>
                <w:szCs w:val="20"/>
              </w:rPr>
              <w:t>+</w:t>
            </w:r>
          </w:p>
        </w:tc>
        <w:tc>
          <w:tcPr>
            <w:tcW w:w="0" w:type="auto"/>
            <w:shd w:val="clear" w:color="auto" w:fill="auto"/>
          </w:tcPr>
          <w:p w14:paraId="1514E7D0" w14:textId="77777777" w:rsidR="00E574DA" w:rsidRPr="007E6C38" w:rsidRDefault="00E574DA" w:rsidP="007E6C38">
            <w:pPr>
              <w:pStyle w:val="TableParagraph"/>
              <w:widowControl/>
              <w:spacing w:line="268" w:lineRule="exact"/>
              <w:ind w:left="12"/>
              <w:jc w:val="center"/>
              <w:rPr>
                <w:sz w:val="20"/>
                <w:szCs w:val="20"/>
              </w:rPr>
            </w:pPr>
            <w:r w:rsidRPr="007E6C38">
              <w:rPr>
                <w:sz w:val="20"/>
                <w:szCs w:val="20"/>
              </w:rPr>
              <w:t>+</w:t>
            </w:r>
          </w:p>
        </w:tc>
        <w:tc>
          <w:tcPr>
            <w:tcW w:w="0" w:type="auto"/>
            <w:shd w:val="clear" w:color="auto" w:fill="auto"/>
          </w:tcPr>
          <w:p w14:paraId="5E0DE589" w14:textId="77777777" w:rsidR="00E574DA" w:rsidRPr="007E6C38" w:rsidRDefault="00E574DA" w:rsidP="007E6C38">
            <w:pPr>
              <w:pStyle w:val="TableParagraph"/>
              <w:widowControl/>
              <w:spacing w:line="268" w:lineRule="exact"/>
              <w:ind w:left="13"/>
              <w:jc w:val="center"/>
              <w:rPr>
                <w:sz w:val="20"/>
                <w:szCs w:val="20"/>
              </w:rPr>
            </w:pPr>
            <w:r w:rsidRPr="007E6C38">
              <w:rPr>
                <w:sz w:val="20"/>
                <w:szCs w:val="20"/>
              </w:rPr>
              <w:t>+</w:t>
            </w:r>
          </w:p>
        </w:tc>
      </w:tr>
      <w:tr w:rsidR="00E574DA" w:rsidRPr="007E6C38" w14:paraId="2AEEF836" w14:textId="77777777" w:rsidTr="000C05C5">
        <w:trPr>
          <w:trHeight w:val="551"/>
        </w:trPr>
        <w:tc>
          <w:tcPr>
            <w:tcW w:w="0" w:type="auto"/>
            <w:gridSpan w:val="6"/>
            <w:shd w:val="clear" w:color="auto" w:fill="A6A6A6"/>
            <w:vAlign w:val="center"/>
          </w:tcPr>
          <w:p w14:paraId="63395E99" w14:textId="77777777" w:rsidR="00E574DA" w:rsidRPr="007E6C38" w:rsidRDefault="00E574DA" w:rsidP="000C3A9F">
            <w:pPr>
              <w:pStyle w:val="TableParagraph"/>
              <w:widowControl/>
              <w:spacing w:line="270" w:lineRule="exact"/>
              <w:ind w:left="13"/>
              <w:jc w:val="center"/>
              <w:rPr>
                <w:sz w:val="20"/>
                <w:szCs w:val="20"/>
              </w:rPr>
            </w:pPr>
            <w:r w:rsidRPr="007E6C38">
              <w:rPr>
                <w:b/>
                <w:sz w:val="20"/>
                <w:szCs w:val="20"/>
              </w:rPr>
              <w:t>V. Образование</w:t>
            </w:r>
          </w:p>
        </w:tc>
      </w:tr>
      <w:tr w:rsidR="00E574DA" w:rsidRPr="007E6C38" w14:paraId="43E5AA15" w14:textId="77777777" w:rsidTr="007E6C38">
        <w:trPr>
          <w:trHeight w:val="559"/>
        </w:trPr>
        <w:tc>
          <w:tcPr>
            <w:tcW w:w="0" w:type="auto"/>
            <w:shd w:val="clear" w:color="auto" w:fill="auto"/>
          </w:tcPr>
          <w:p w14:paraId="2CB50749" w14:textId="77777777" w:rsidR="00E574DA" w:rsidRPr="007E6C38" w:rsidRDefault="00E574DA" w:rsidP="007E6C38">
            <w:pPr>
              <w:pStyle w:val="TableParagraph"/>
              <w:widowControl/>
              <w:spacing w:line="270" w:lineRule="exact"/>
              <w:ind w:left="278"/>
              <w:rPr>
                <w:sz w:val="20"/>
                <w:szCs w:val="20"/>
              </w:rPr>
            </w:pPr>
            <w:r w:rsidRPr="007E6C38">
              <w:rPr>
                <w:sz w:val="20"/>
                <w:szCs w:val="20"/>
              </w:rPr>
              <w:t>8</w:t>
            </w:r>
          </w:p>
        </w:tc>
        <w:tc>
          <w:tcPr>
            <w:tcW w:w="0" w:type="auto"/>
            <w:shd w:val="clear" w:color="auto" w:fill="auto"/>
          </w:tcPr>
          <w:p w14:paraId="37E542ED" w14:textId="77777777" w:rsidR="00E574DA" w:rsidRPr="007E6C38" w:rsidRDefault="00E574DA" w:rsidP="007E6C38">
            <w:pPr>
              <w:pStyle w:val="TableParagraph"/>
              <w:widowControl/>
              <w:tabs>
                <w:tab w:val="left" w:pos="1602"/>
                <w:tab w:val="left" w:pos="2343"/>
                <w:tab w:val="left" w:pos="4400"/>
              </w:tabs>
              <w:ind w:left="108" w:right="95"/>
              <w:rPr>
                <w:sz w:val="20"/>
                <w:szCs w:val="20"/>
              </w:rPr>
            </w:pPr>
            <w:r w:rsidRPr="007E6C38">
              <w:rPr>
                <w:sz w:val="20"/>
                <w:szCs w:val="20"/>
              </w:rPr>
              <w:t xml:space="preserve">Лицензия на осуществление </w:t>
            </w:r>
            <w:r w:rsidRPr="007E6C38">
              <w:rPr>
                <w:spacing w:val="-1"/>
                <w:sz w:val="20"/>
                <w:szCs w:val="20"/>
              </w:rPr>
              <w:t>образовательной</w:t>
            </w:r>
            <w:r w:rsidRPr="007E6C38">
              <w:rPr>
                <w:spacing w:val="-57"/>
                <w:sz w:val="20"/>
                <w:szCs w:val="20"/>
              </w:rPr>
              <w:t xml:space="preserve"> </w:t>
            </w:r>
            <w:r w:rsidRPr="007E6C38">
              <w:rPr>
                <w:sz w:val="20"/>
                <w:szCs w:val="20"/>
              </w:rPr>
              <w:t>деятельности</w:t>
            </w:r>
            <w:r w:rsidRPr="007E6C38">
              <w:rPr>
                <w:spacing w:val="-1"/>
                <w:sz w:val="20"/>
                <w:szCs w:val="20"/>
              </w:rPr>
              <w:t xml:space="preserve"> </w:t>
            </w:r>
            <w:r w:rsidRPr="007E6C38">
              <w:rPr>
                <w:sz w:val="20"/>
                <w:szCs w:val="20"/>
              </w:rPr>
              <w:t>(с</w:t>
            </w:r>
            <w:r w:rsidRPr="007E6C38">
              <w:rPr>
                <w:spacing w:val="-1"/>
                <w:sz w:val="20"/>
                <w:szCs w:val="20"/>
              </w:rPr>
              <w:t xml:space="preserve"> </w:t>
            </w:r>
            <w:r w:rsidRPr="007E6C38">
              <w:rPr>
                <w:sz w:val="20"/>
                <w:szCs w:val="20"/>
              </w:rPr>
              <w:t>приложениями)</w:t>
            </w:r>
          </w:p>
        </w:tc>
        <w:tc>
          <w:tcPr>
            <w:tcW w:w="0" w:type="auto"/>
            <w:shd w:val="clear" w:color="auto" w:fill="auto"/>
          </w:tcPr>
          <w:p w14:paraId="71455BE8" w14:textId="77777777" w:rsidR="00E574DA" w:rsidRPr="007E6C38" w:rsidRDefault="00E574DA" w:rsidP="007E6C38">
            <w:pPr>
              <w:pStyle w:val="TableParagraph"/>
              <w:widowControl/>
              <w:spacing w:line="270" w:lineRule="exact"/>
              <w:ind w:left="13"/>
              <w:jc w:val="center"/>
              <w:rPr>
                <w:sz w:val="20"/>
                <w:szCs w:val="20"/>
              </w:rPr>
            </w:pPr>
            <w:r w:rsidRPr="007E6C38">
              <w:rPr>
                <w:sz w:val="20"/>
                <w:szCs w:val="20"/>
              </w:rPr>
              <w:t>+</w:t>
            </w:r>
          </w:p>
        </w:tc>
        <w:tc>
          <w:tcPr>
            <w:tcW w:w="0" w:type="auto"/>
            <w:shd w:val="clear" w:color="auto" w:fill="auto"/>
          </w:tcPr>
          <w:p w14:paraId="0CE3BD02" w14:textId="77777777" w:rsidR="00E574DA" w:rsidRPr="007E6C38" w:rsidRDefault="00E574DA" w:rsidP="007E6C38">
            <w:pPr>
              <w:pStyle w:val="TableParagraph"/>
              <w:widowControl/>
              <w:spacing w:line="270" w:lineRule="exact"/>
              <w:ind w:left="11"/>
              <w:jc w:val="center"/>
              <w:rPr>
                <w:sz w:val="20"/>
                <w:szCs w:val="20"/>
              </w:rPr>
            </w:pPr>
            <w:r w:rsidRPr="007E6C38">
              <w:rPr>
                <w:sz w:val="20"/>
                <w:szCs w:val="20"/>
              </w:rPr>
              <w:t>+</w:t>
            </w:r>
          </w:p>
        </w:tc>
        <w:tc>
          <w:tcPr>
            <w:tcW w:w="0" w:type="auto"/>
            <w:shd w:val="clear" w:color="auto" w:fill="auto"/>
          </w:tcPr>
          <w:p w14:paraId="17D6B498" w14:textId="77777777" w:rsidR="00E574DA" w:rsidRPr="007E6C38" w:rsidRDefault="00E574DA" w:rsidP="007E6C38">
            <w:pPr>
              <w:pStyle w:val="TableParagraph"/>
              <w:widowControl/>
              <w:spacing w:line="270" w:lineRule="exact"/>
              <w:ind w:left="12"/>
              <w:jc w:val="center"/>
              <w:rPr>
                <w:sz w:val="20"/>
                <w:szCs w:val="20"/>
              </w:rPr>
            </w:pPr>
            <w:r w:rsidRPr="007E6C38">
              <w:rPr>
                <w:sz w:val="20"/>
                <w:szCs w:val="20"/>
              </w:rPr>
              <w:t>+</w:t>
            </w:r>
          </w:p>
        </w:tc>
        <w:tc>
          <w:tcPr>
            <w:tcW w:w="0" w:type="auto"/>
            <w:shd w:val="clear" w:color="auto" w:fill="auto"/>
          </w:tcPr>
          <w:p w14:paraId="22DAEDE8" w14:textId="77777777" w:rsidR="00E574DA" w:rsidRPr="007E6C38" w:rsidRDefault="00E574DA" w:rsidP="007E6C38">
            <w:pPr>
              <w:pStyle w:val="TableParagraph"/>
              <w:widowControl/>
              <w:spacing w:line="270" w:lineRule="exact"/>
              <w:ind w:left="13"/>
              <w:jc w:val="center"/>
              <w:rPr>
                <w:sz w:val="20"/>
                <w:szCs w:val="20"/>
              </w:rPr>
            </w:pPr>
            <w:r w:rsidRPr="007E6C38">
              <w:rPr>
                <w:sz w:val="20"/>
                <w:szCs w:val="20"/>
              </w:rPr>
              <w:t>+</w:t>
            </w:r>
          </w:p>
        </w:tc>
      </w:tr>
      <w:tr w:rsidR="00E574DA" w:rsidRPr="007E6C38" w14:paraId="51233B54" w14:textId="77777777" w:rsidTr="007E6C38">
        <w:trPr>
          <w:trHeight w:val="978"/>
        </w:trPr>
        <w:tc>
          <w:tcPr>
            <w:tcW w:w="0" w:type="auto"/>
            <w:shd w:val="clear" w:color="auto" w:fill="auto"/>
          </w:tcPr>
          <w:p w14:paraId="5CBAC86F" w14:textId="77777777" w:rsidR="00E574DA" w:rsidRPr="007E6C38" w:rsidRDefault="00E574DA" w:rsidP="007E6C38">
            <w:pPr>
              <w:pStyle w:val="TableParagraph"/>
              <w:widowControl/>
              <w:spacing w:line="270" w:lineRule="exact"/>
              <w:ind w:left="278"/>
              <w:rPr>
                <w:sz w:val="20"/>
                <w:szCs w:val="20"/>
              </w:rPr>
            </w:pPr>
            <w:r w:rsidRPr="007E6C38">
              <w:rPr>
                <w:sz w:val="20"/>
                <w:szCs w:val="20"/>
              </w:rPr>
              <w:t>9</w:t>
            </w:r>
          </w:p>
        </w:tc>
        <w:tc>
          <w:tcPr>
            <w:tcW w:w="0" w:type="auto"/>
            <w:shd w:val="clear" w:color="auto" w:fill="auto"/>
          </w:tcPr>
          <w:p w14:paraId="04A83E3E" w14:textId="77777777" w:rsidR="00E574DA" w:rsidRPr="007E6C38" w:rsidRDefault="00E574DA" w:rsidP="007E6C38">
            <w:pPr>
              <w:pStyle w:val="TableParagraph"/>
              <w:widowControl/>
              <w:tabs>
                <w:tab w:val="left" w:pos="2766"/>
              </w:tabs>
              <w:ind w:left="108" w:right="95"/>
              <w:jc w:val="both"/>
              <w:rPr>
                <w:sz w:val="20"/>
                <w:szCs w:val="20"/>
              </w:rPr>
            </w:pPr>
            <w:r w:rsidRPr="007E6C38">
              <w:rPr>
                <w:sz w:val="20"/>
                <w:szCs w:val="20"/>
              </w:rPr>
              <w:t>Информация</w:t>
            </w:r>
            <w:r w:rsidRPr="007E6C38">
              <w:rPr>
                <w:spacing w:val="1"/>
                <w:sz w:val="20"/>
                <w:szCs w:val="20"/>
              </w:rPr>
              <w:t xml:space="preserve"> </w:t>
            </w:r>
            <w:r w:rsidRPr="007E6C38">
              <w:rPr>
                <w:sz w:val="20"/>
                <w:szCs w:val="20"/>
              </w:rPr>
              <w:t>о</w:t>
            </w:r>
            <w:r w:rsidRPr="007E6C38">
              <w:rPr>
                <w:spacing w:val="1"/>
                <w:sz w:val="20"/>
                <w:szCs w:val="20"/>
              </w:rPr>
              <w:t xml:space="preserve"> </w:t>
            </w:r>
            <w:r w:rsidRPr="007E6C38">
              <w:rPr>
                <w:sz w:val="20"/>
                <w:szCs w:val="20"/>
              </w:rPr>
              <w:t>сроке</w:t>
            </w:r>
            <w:r w:rsidRPr="007E6C38">
              <w:rPr>
                <w:spacing w:val="1"/>
                <w:sz w:val="20"/>
                <w:szCs w:val="20"/>
              </w:rPr>
              <w:t xml:space="preserve"> </w:t>
            </w:r>
            <w:r w:rsidRPr="007E6C38">
              <w:rPr>
                <w:sz w:val="20"/>
                <w:szCs w:val="20"/>
              </w:rPr>
              <w:t>действия</w:t>
            </w:r>
            <w:r w:rsidRPr="007E6C38">
              <w:rPr>
                <w:spacing w:val="1"/>
                <w:sz w:val="20"/>
                <w:szCs w:val="20"/>
              </w:rPr>
              <w:t xml:space="preserve"> </w:t>
            </w:r>
            <w:r w:rsidRPr="007E6C38">
              <w:rPr>
                <w:sz w:val="20"/>
                <w:szCs w:val="20"/>
              </w:rPr>
              <w:t>государственной</w:t>
            </w:r>
            <w:r w:rsidRPr="007E6C38">
              <w:rPr>
                <w:spacing w:val="1"/>
                <w:sz w:val="20"/>
                <w:szCs w:val="20"/>
              </w:rPr>
              <w:t xml:space="preserve"> </w:t>
            </w:r>
            <w:r w:rsidRPr="007E6C38">
              <w:rPr>
                <w:sz w:val="20"/>
                <w:szCs w:val="20"/>
              </w:rPr>
              <w:t>аккредитации образовательных программ (при наличии),</w:t>
            </w:r>
            <w:r w:rsidRPr="007E6C38">
              <w:rPr>
                <w:spacing w:val="1"/>
                <w:sz w:val="20"/>
                <w:szCs w:val="20"/>
              </w:rPr>
              <w:t xml:space="preserve"> </w:t>
            </w:r>
            <w:r w:rsidRPr="007E6C38">
              <w:rPr>
                <w:sz w:val="20"/>
                <w:szCs w:val="20"/>
              </w:rPr>
              <w:t xml:space="preserve">общественной, </w:t>
            </w:r>
            <w:r w:rsidRPr="007E6C38">
              <w:rPr>
                <w:spacing w:val="-1"/>
                <w:sz w:val="20"/>
                <w:szCs w:val="20"/>
              </w:rPr>
              <w:t>профессионально-общественной</w:t>
            </w:r>
            <w:r w:rsidRPr="007E6C38">
              <w:rPr>
                <w:sz w:val="20"/>
                <w:szCs w:val="20"/>
              </w:rPr>
              <w:t xml:space="preserve"> аккредитации</w:t>
            </w:r>
            <w:r w:rsidRPr="007E6C38">
              <w:rPr>
                <w:spacing w:val="-4"/>
                <w:sz w:val="20"/>
                <w:szCs w:val="20"/>
              </w:rPr>
              <w:t xml:space="preserve"> </w:t>
            </w:r>
            <w:r w:rsidRPr="007E6C38">
              <w:rPr>
                <w:sz w:val="20"/>
                <w:szCs w:val="20"/>
              </w:rPr>
              <w:t>образовательных</w:t>
            </w:r>
            <w:r w:rsidRPr="007E6C38">
              <w:rPr>
                <w:spacing w:val="-1"/>
                <w:sz w:val="20"/>
                <w:szCs w:val="20"/>
              </w:rPr>
              <w:t xml:space="preserve"> </w:t>
            </w:r>
            <w:r w:rsidRPr="007E6C38">
              <w:rPr>
                <w:sz w:val="20"/>
                <w:szCs w:val="20"/>
              </w:rPr>
              <w:t>программ</w:t>
            </w:r>
            <w:r w:rsidRPr="007E6C38">
              <w:rPr>
                <w:spacing w:val="-4"/>
                <w:sz w:val="20"/>
                <w:szCs w:val="20"/>
              </w:rPr>
              <w:t xml:space="preserve"> </w:t>
            </w:r>
            <w:r w:rsidRPr="007E6C38">
              <w:rPr>
                <w:sz w:val="20"/>
                <w:szCs w:val="20"/>
              </w:rPr>
              <w:t>(при</w:t>
            </w:r>
            <w:r w:rsidRPr="007E6C38">
              <w:rPr>
                <w:spacing w:val="-5"/>
                <w:sz w:val="20"/>
                <w:szCs w:val="20"/>
              </w:rPr>
              <w:t xml:space="preserve"> </w:t>
            </w:r>
            <w:r w:rsidRPr="007E6C38">
              <w:rPr>
                <w:sz w:val="20"/>
                <w:szCs w:val="20"/>
              </w:rPr>
              <w:t>наличии)</w:t>
            </w:r>
          </w:p>
        </w:tc>
        <w:tc>
          <w:tcPr>
            <w:tcW w:w="0" w:type="auto"/>
            <w:shd w:val="clear" w:color="auto" w:fill="auto"/>
          </w:tcPr>
          <w:p w14:paraId="456883ED" w14:textId="77777777" w:rsidR="00E574DA" w:rsidRPr="007E6C38" w:rsidRDefault="00E574DA" w:rsidP="007E6C38">
            <w:pPr>
              <w:pStyle w:val="TableParagraph"/>
              <w:widowControl/>
              <w:spacing w:line="270" w:lineRule="exact"/>
              <w:ind w:left="12"/>
              <w:jc w:val="center"/>
              <w:rPr>
                <w:sz w:val="20"/>
                <w:szCs w:val="20"/>
              </w:rPr>
            </w:pPr>
            <w:r w:rsidRPr="007E6C38">
              <w:rPr>
                <w:sz w:val="20"/>
                <w:szCs w:val="20"/>
              </w:rPr>
              <w:t>х</w:t>
            </w:r>
          </w:p>
        </w:tc>
        <w:tc>
          <w:tcPr>
            <w:tcW w:w="0" w:type="auto"/>
            <w:shd w:val="clear" w:color="auto" w:fill="auto"/>
          </w:tcPr>
          <w:p w14:paraId="5599E5CD" w14:textId="77777777" w:rsidR="00E574DA" w:rsidRPr="007E6C38" w:rsidRDefault="00E574DA" w:rsidP="007E6C38">
            <w:pPr>
              <w:pStyle w:val="TableParagraph"/>
              <w:widowControl/>
              <w:spacing w:line="270" w:lineRule="exact"/>
              <w:ind w:left="160" w:right="151"/>
              <w:jc w:val="center"/>
              <w:rPr>
                <w:sz w:val="20"/>
                <w:szCs w:val="20"/>
              </w:rPr>
            </w:pPr>
            <w:r w:rsidRPr="007E6C38">
              <w:rPr>
                <w:sz w:val="20"/>
                <w:szCs w:val="20"/>
              </w:rPr>
              <w:t>+*</w:t>
            </w:r>
          </w:p>
        </w:tc>
        <w:tc>
          <w:tcPr>
            <w:tcW w:w="0" w:type="auto"/>
            <w:shd w:val="clear" w:color="auto" w:fill="auto"/>
          </w:tcPr>
          <w:p w14:paraId="0C11C6FD" w14:textId="77777777" w:rsidR="00E574DA" w:rsidRPr="007E6C38" w:rsidRDefault="00E574DA" w:rsidP="007E6C38">
            <w:pPr>
              <w:pStyle w:val="TableParagraph"/>
              <w:widowControl/>
              <w:spacing w:line="270" w:lineRule="exact"/>
              <w:ind w:left="151" w:right="141"/>
              <w:jc w:val="center"/>
              <w:rPr>
                <w:sz w:val="20"/>
                <w:szCs w:val="20"/>
              </w:rPr>
            </w:pPr>
            <w:r w:rsidRPr="007E6C38">
              <w:rPr>
                <w:sz w:val="20"/>
                <w:szCs w:val="20"/>
              </w:rPr>
              <w:t>+*</w:t>
            </w:r>
          </w:p>
        </w:tc>
        <w:tc>
          <w:tcPr>
            <w:tcW w:w="0" w:type="auto"/>
            <w:shd w:val="clear" w:color="auto" w:fill="auto"/>
          </w:tcPr>
          <w:p w14:paraId="210B7F66" w14:textId="77777777" w:rsidR="00E574DA" w:rsidRPr="007E6C38" w:rsidRDefault="00E574DA" w:rsidP="007E6C38">
            <w:pPr>
              <w:pStyle w:val="TableParagraph"/>
              <w:widowControl/>
              <w:spacing w:line="270" w:lineRule="exact"/>
              <w:ind w:left="13"/>
              <w:jc w:val="center"/>
              <w:rPr>
                <w:sz w:val="20"/>
                <w:szCs w:val="20"/>
              </w:rPr>
            </w:pPr>
            <w:r w:rsidRPr="007E6C38">
              <w:rPr>
                <w:sz w:val="20"/>
                <w:szCs w:val="20"/>
              </w:rPr>
              <w:t>х</w:t>
            </w:r>
          </w:p>
        </w:tc>
      </w:tr>
      <w:tr w:rsidR="00E574DA" w:rsidRPr="007E6C38" w14:paraId="3149E263" w14:textId="77777777" w:rsidTr="007E6C38">
        <w:trPr>
          <w:trHeight w:val="553"/>
        </w:trPr>
        <w:tc>
          <w:tcPr>
            <w:tcW w:w="0" w:type="auto"/>
            <w:shd w:val="clear" w:color="auto" w:fill="auto"/>
          </w:tcPr>
          <w:p w14:paraId="4FA7E619" w14:textId="77777777" w:rsidR="00E574DA" w:rsidRPr="007E6C38" w:rsidRDefault="00E574DA" w:rsidP="007E6C38">
            <w:pPr>
              <w:pStyle w:val="TableParagraph"/>
              <w:widowControl/>
              <w:spacing w:line="268" w:lineRule="exact"/>
              <w:ind w:left="278"/>
              <w:rPr>
                <w:sz w:val="20"/>
                <w:szCs w:val="20"/>
              </w:rPr>
            </w:pPr>
            <w:r w:rsidRPr="007E6C38">
              <w:rPr>
                <w:sz w:val="20"/>
                <w:szCs w:val="20"/>
              </w:rPr>
              <w:t>10</w:t>
            </w:r>
          </w:p>
        </w:tc>
        <w:tc>
          <w:tcPr>
            <w:tcW w:w="0" w:type="auto"/>
            <w:shd w:val="clear" w:color="auto" w:fill="auto"/>
          </w:tcPr>
          <w:p w14:paraId="77332C17" w14:textId="77777777" w:rsidR="00E574DA" w:rsidRPr="007E6C38" w:rsidRDefault="00E574DA" w:rsidP="007E6C38">
            <w:pPr>
              <w:pStyle w:val="TableParagraph"/>
              <w:widowControl/>
              <w:tabs>
                <w:tab w:val="left" w:pos="1818"/>
                <w:tab w:val="left" w:pos="2322"/>
                <w:tab w:val="left" w:pos="4035"/>
                <w:tab w:val="left" w:pos="5287"/>
              </w:tabs>
              <w:spacing w:line="256" w:lineRule="auto"/>
              <w:ind w:left="108" w:right="96"/>
              <w:rPr>
                <w:sz w:val="20"/>
                <w:szCs w:val="20"/>
              </w:rPr>
            </w:pPr>
            <w:r w:rsidRPr="007E6C38">
              <w:rPr>
                <w:sz w:val="20"/>
                <w:szCs w:val="20"/>
              </w:rPr>
              <w:t xml:space="preserve">Информация о календарном учебном </w:t>
            </w:r>
            <w:r w:rsidRPr="007E6C38">
              <w:rPr>
                <w:spacing w:val="-1"/>
                <w:sz w:val="20"/>
                <w:szCs w:val="20"/>
              </w:rPr>
              <w:t>графике</w:t>
            </w:r>
            <w:r w:rsidRPr="007E6C38">
              <w:rPr>
                <w:spacing w:val="-57"/>
                <w:sz w:val="20"/>
                <w:szCs w:val="20"/>
              </w:rPr>
              <w:t xml:space="preserve"> </w:t>
            </w:r>
            <w:r w:rsidRPr="007E6C38">
              <w:rPr>
                <w:sz w:val="20"/>
                <w:szCs w:val="20"/>
              </w:rPr>
              <w:t>с</w:t>
            </w:r>
            <w:r w:rsidRPr="007E6C38">
              <w:rPr>
                <w:spacing w:val="-2"/>
                <w:sz w:val="20"/>
                <w:szCs w:val="20"/>
              </w:rPr>
              <w:t xml:space="preserve"> </w:t>
            </w:r>
            <w:r w:rsidRPr="007E6C38">
              <w:rPr>
                <w:sz w:val="20"/>
                <w:szCs w:val="20"/>
              </w:rPr>
              <w:t>приложением</w:t>
            </w:r>
            <w:r w:rsidRPr="007E6C38">
              <w:rPr>
                <w:spacing w:val="-2"/>
                <w:sz w:val="20"/>
                <w:szCs w:val="20"/>
              </w:rPr>
              <w:t xml:space="preserve"> </w:t>
            </w:r>
            <w:r w:rsidRPr="007E6C38">
              <w:rPr>
                <w:sz w:val="20"/>
                <w:szCs w:val="20"/>
              </w:rPr>
              <w:t>его</w:t>
            </w:r>
            <w:r w:rsidRPr="007E6C38">
              <w:rPr>
                <w:spacing w:val="-2"/>
                <w:sz w:val="20"/>
                <w:szCs w:val="20"/>
              </w:rPr>
              <w:t xml:space="preserve"> </w:t>
            </w:r>
            <w:r w:rsidRPr="007E6C38">
              <w:rPr>
                <w:sz w:val="20"/>
                <w:szCs w:val="20"/>
              </w:rPr>
              <w:t>в</w:t>
            </w:r>
            <w:r w:rsidRPr="007E6C38">
              <w:rPr>
                <w:spacing w:val="-1"/>
                <w:sz w:val="20"/>
                <w:szCs w:val="20"/>
              </w:rPr>
              <w:t xml:space="preserve"> </w:t>
            </w:r>
            <w:r w:rsidRPr="007E6C38">
              <w:rPr>
                <w:sz w:val="20"/>
                <w:szCs w:val="20"/>
              </w:rPr>
              <w:t>виде</w:t>
            </w:r>
            <w:r w:rsidRPr="007E6C38">
              <w:rPr>
                <w:spacing w:val="-2"/>
                <w:sz w:val="20"/>
                <w:szCs w:val="20"/>
              </w:rPr>
              <w:t xml:space="preserve"> </w:t>
            </w:r>
            <w:r w:rsidRPr="007E6C38">
              <w:rPr>
                <w:sz w:val="20"/>
                <w:szCs w:val="20"/>
              </w:rPr>
              <w:t>электронного</w:t>
            </w:r>
            <w:r w:rsidRPr="007E6C38">
              <w:rPr>
                <w:spacing w:val="-1"/>
                <w:sz w:val="20"/>
                <w:szCs w:val="20"/>
              </w:rPr>
              <w:t xml:space="preserve"> </w:t>
            </w:r>
            <w:r w:rsidRPr="007E6C38">
              <w:rPr>
                <w:sz w:val="20"/>
                <w:szCs w:val="20"/>
              </w:rPr>
              <w:t>документа</w:t>
            </w:r>
          </w:p>
        </w:tc>
        <w:tc>
          <w:tcPr>
            <w:tcW w:w="0" w:type="auto"/>
            <w:shd w:val="clear" w:color="auto" w:fill="auto"/>
          </w:tcPr>
          <w:p w14:paraId="012F547D" w14:textId="77777777" w:rsidR="00E574DA" w:rsidRPr="007E6C38" w:rsidRDefault="00E574DA" w:rsidP="007E6C38">
            <w:pPr>
              <w:pStyle w:val="TableParagraph"/>
              <w:widowControl/>
              <w:spacing w:line="268" w:lineRule="exact"/>
              <w:ind w:left="13"/>
              <w:jc w:val="center"/>
              <w:rPr>
                <w:sz w:val="20"/>
                <w:szCs w:val="20"/>
              </w:rPr>
            </w:pPr>
            <w:r w:rsidRPr="007E6C38">
              <w:rPr>
                <w:sz w:val="20"/>
                <w:szCs w:val="20"/>
              </w:rPr>
              <w:t>+</w:t>
            </w:r>
          </w:p>
        </w:tc>
        <w:tc>
          <w:tcPr>
            <w:tcW w:w="0" w:type="auto"/>
            <w:shd w:val="clear" w:color="auto" w:fill="auto"/>
          </w:tcPr>
          <w:p w14:paraId="0FC8E2B4" w14:textId="77777777" w:rsidR="00E574DA" w:rsidRPr="007E6C38" w:rsidRDefault="00E574DA" w:rsidP="007E6C38">
            <w:pPr>
              <w:pStyle w:val="TableParagraph"/>
              <w:widowControl/>
              <w:spacing w:line="268" w:lineRule="exact"/>
              <w:ind w:left="11"/>
              <w:jc w:val="center"/>
              <w:rPr>
                <w:sz w:val="20"/>
                <w:szCs w:val="20"/>
              </w:rPr>
            </w:pPr>
            <w:r w:rsidRPr="007E6C38">
              <w:rPr>
                <w:sz w:val="20"/>
                <w:szCs w:val="20"/>
              </w:rPr>
              <w:t>+</w:t>
            </w:r>
          </w:p>
        </w:tc>
        <w:tc>
          <w:tcPr>
            <w:tcW w:w="0" w:type="auto"/>
            <w:shd w:val="clear" w:color="auto" w:fill="auto"/>
          </w:tcPr>
          <w:p w14:paraId="28ADDC13" w14:textId="77777777" w:rsidR="00E574DA" w:rsidRPr="007E6C38" w:rsidRDefault="00E574DA" w:rsidP="007E6C38">
            <w:pPr>
              <w:pStyle w:val="TableParagraph"/>
              <w:widowControl/>
              <w:spacing w:line="268" w:lineRule="exact"/>
              <w:ind w:left="12"/>
              <w:jc w:val="center"/>
              <w:rPr>
                <w:sz w:val="20"/>
                <w:szCs w:val="20"/>
              </w:rPr>
            </w:pPr>
            <w:r w:rsidRPr="007E6C38">
              <w:rPr>
                <w:sz w:val="20"/>
                <w:szCs w:val="20"/>
              </w:rPr>
              <w:t>+</w:t>
            </w:r>
          </w:p>
        </w:tc>
        <w:tc>
          <w:tcPr>
            <w:tcW w:w="0" w:type="auto"/>
            <w:shd w:val="clear" w:color="auto" w:fill="auto"/>
          </w:tcPr>
          <w:p w14:paraId="30E08B39" w14:textId="77777777" w:rsidR="00E574DA" w:rsidRPr="007E6C38" w:rsidRDefault="00E574DA" w:rsidP="007E6C38">
            <w:pPr>
              <w:pStyle w:val="TableParagraph"/>
              <w:widowControl/>
              <w:spacing w:line="268" w:lineRule="exact"/>
              <w:ind w:left="13"/>
              <w:jc w:val="center"/>
              <w:rPr>
                <w:sz w:val="20"/>
                <w:szCs w:val="20"/>
              </w:rPr>
            </w:pPr>
            <w:r w:rsidRPr="007E6C38">
              <w:rPr>
                <w:sz w:val="20"/>
                <w:szCs w:val="20"/>
              </w:rPr>
              <w:t>+</w:t>
            </w:r>
          </w:p>
        </w:tc>
      </w:tr>
      <w:tr w:rsidR="00E574DA" w:rsidRPr="007E6C38" w14:paraId="1C157F45" w14:textId="77777777" w:rsidTr="007E6C38">
        <w:trPr>
          <w:trHeight w:val="827"/>
        </w:trPr>
        <w:tc>
          <w:tcPr>
            <w:tcW w:w="0" w:type="auto"/>
            <w:shd w:val="clear" w:color="auto" w:fill="auto"/>
          </w:tcPr>
          <w:p w14:paraId="7A7EB588" w14:textId="77777777" w:rsidR="00E574DA" w:rsidRPr="007E6C38" w:rsidRDefault="00E574DA" w:rsidP="007E6C38">
            <w:pPr>
              <w:pStyle w:val="TableParagraph"/>
              <w:widowControl/>
              <w:spacing w:line="268" w:lineRule="exact"/>
              <w:ind w:left="278"/>
              <w:rPr>
                <w:sz w:val="20"/>
                <w:szCs w:val="20"/>
              </w:rPr>
            </w:pPr>
            <w:r w:rsidRPr="007E6C38">
              <w:rPr>
                <w:sz w:val="20"/>
                <w:szCs w:val="20"/>
              </w:rPr>
              <w:t>11</w:t>
            </w:r>
          </w:p>
        </w:tc>
        <w:tc>
          <w:tcPr>
            <w:tcW w:w="0" w:type="auto"/>
            <w:shd w:val="clear" w:color="auto" w:fill="auto"/>
          </w:tcPr>
          <w:p w14:paraId="6A07287D" w14:textId="77777777" w:rsidR="00E574DA" w:rsidRPr="007E6C38" w:rsidRDefault="00E574DA" w:rsidP="007E6C38">
            <w:pPr>
              <w:pStyle w:val="TableParagraph"/>
              <w:widowControl/>
              <w:tabs>
                <w:tab w:val="left" w:pos="2639"/>
                <w:tab w:val="left" w:pos="2862"/>
                <w:tab w:val="left" w:pos="4561"/>
                <w:tab w:val="left" w:pos="4723"/>
              </w:tabs>
              <w:ind w:left="108" w:right="96"/>
              <w:rPr>
                <w:sz w:val="20"/>
                <w:szCs w:val="20"/>
              </w:rPr>
            </w:pPr>
            <w:r w:rsidRPr="007E6C38">
              <w:rPr>
                <w:sz w:val="20"/>
                <w:szCs w:val="20"/>
              </w:rPr>
              <w:t>Образовательные организации,</w:t>
            </w:r>
            <w:r w:rsidRPr="007E6C38">
              <w:rPr>
                <w:sz w:val="20"/>
                <w:szCs w:val="20"/>
              </w:rPr>
              <w:tab/>
              <w:t>реализующие</w:t>
            </w:r>
            <w:r w:rsidRPr="007E6C38">
              <w:rPr>
                <w:spacing w:val="-57"/>
                <w:sz w:val="20"/>
                <w:szCs w:val="20"/>
              </w:rPr>
              <w:t xml:space="preserve"> </w:t>
            </w:r>
            <w:r w:rsidRPr="007E6C38">
              <w:rPr>
                <w:sz w:val="20"/>
                <w:szCs w:val="20"/>
              </w:rPr>
              <w:t xml:space="preserve">общеобразовательные программы, </w:t>
            </w:r>
            <w:r w:rsidRPr="007E6C38">
              <w:rPr>
                <w:spacing w:val="-1"/>
                <w:sz w:val="20"/>
                <w:szCs w:val="20"/>
              </w:rPr>
              <w:t>дополнительно</w:t>
            </w:r>
            <w:r w:rsidRPr="007E6C38">
              <w:rPr>
                <w:sz w:val="20"/>
                <w:szCs w:val="20"/>
              </w:rPr>
              <w:t xml:space="preserve"> указывают</w:t>
            </w:r>
            <w:r w:rsidRPr="007E6C38">
              <w:rPr>
                <w:spacing w:val="-6"/>
                <w:sz w:val="20"/>
                <w:szCs w:val="20"/>
              </w:rPr>
              <w:t xml:space="preserve"> </w:t>
            </w:r>
            <w:r w:rsidRPr="007E6C38">
              <w:rPr>
                <w:sz w:val="20"/>
                <w:szCs w:val="20"/>
              </w:rPr>
              <w:t>наименование</w:t>
            </w:r>
            <w:r w:rsidRPr="007E6C38">
              <w:rPr>
                <w:spacing w:val="-6"/>
                <w:sz w:val="20"/>
                <w:szCs w:val="20"/>
              </w:rPr>
              <w:t xml:space="preserve"> </w:t>
            </w:r>
            <w:r w:rsidRPr="007E6C38">
              <w:rPr>
                <w:sz w:val="20"/>
                <w:szCs w:val="20"/>
              </w:rPr>
              <w:t>образовательной</w:t>
            </w:r>
            <w:r w:rsidRPr="007E6C38">
              <w:rPr>
                <w:spacing w:val="-7"/>
                <w:sz w:val="20"/>
                <w:szCs w:val="20"/>
              </w:rPr>
              <w:t xml:space="preserve"> </w:t>
            </w:r>
            <w:r w:rsidRPr="007E6C38">
              <w:rPr>
                <w:sz w:val="20"/>
                <w:szCs w:val="20"/>
              </w:rPr>
              <w:t>программы</w:t>
            </w:r>
          </w:p>
        </w:tc>
        <w:tc>
          <w:tcPr>
            <w:tcW w:w="0" w:type="auto"/>
            <w:shd w:val="clear" w:color="auto" w:fill="auto"/>
          </w:tcPr>
          <w:p w14:paraId="2FA9323B" w14:textId="77777777" w:rsidR="00E574DA" w:rsidRPr="007E6C38" w:rsidRDefault="00E574DA" w:rsidP="007E6C38">
            <w:pPr>
              <w:pStyle w:val="TableParagraph"/>
              <w:widowControl/>
              <w:spacing w:line="268" w:lineRule="exact"/>
              <w:ind w:left="12"/>
              <w:jc w:val="center"/>
              <w:rPr>
                <w:sz w:val="20"/>
                <w:szCs w:val="20"/>
              </w:rPr>
            </w:pPr>
            <w:r w:rsidRPr="007E6C38">
              <w:rPr>
                <w:sz w:val="20"/>
                <w:szCs w:val="20"/>
              </w:rPr>
              <w:t>х</w:t>
            </w:r>
          </w:p>
        </w:tc>
        <w:tc>
          <w:tcPr>
            <w:tcW w:w="0" w:type="auto"/>
            <w:shd w:val="clear" w:color="auto" w:fill="auto"/>
          </w:tcPr>
          <w:p w14:paraId="08F8CDB7" w14:textId="77777777" w:rsidR="00E574DA" w:rsidRPr="007E6C38" w:rsidRDefault="00E574DA" w:rsidP="007E6C38">
            <w:pPr>
              <w:pStyle w:val="TableParagraph"/>
              <w:widowControl/>
              <w:spacing w:line="268" w:lineRule="exact"/>
              <w:ind w:left="11"/>
              <w:jc w:val="center"/>
              <w:rPr>
                <w:sz w:val="20"/>
                <w:szCs w:val="20"/>
              </w:rPr>
            </w:pPr>
            <w:r w:rsidRPr="007E6C38">
              <w:rPr>
                <w:sz w:val="20"/>
                <w:szCs w:val="20"/>
              </w:rPr>
              <w:t>+</w:t>
            </w:r>
          </w:p>
        </w:tc>
        <w:tc>
          <w:tcPr>
            <w:tcW w:w="0" w:type="auto"/>
            <w:shd w:val="clear" w:color="auto" w:fill="auto"/>
          </w:tcPr>
          <w:p w14:paraId="4BF89582" w14:textId="77777777" w:rsidR="00E574DA" w:rsidRPr="007E6C38" w:rsidRDefault="00E574DA" w:rsidP="007E6C38">
            <w:pPr>
              <w:pStyle w:val="TableParagraph"/>
              <w:widowControl/>
              <w:spacing w:line="268" w:lineRule="exact"/>
              <w:ind w:left="151" w:right="141"/>
              <w:jc w:val="center"/>
              <w:rPr>
                <w:sz w:val="20"/>
                <w:szCs w:val="20"/>
              </w:rPr>
            </w:pPr>
            <w:r w:rsidRPr="007E6C38">
              <w:rPr>
                <w:sz w:val="20"/>
                <w:szCs w:val="20"/>
              </w:rPr>
              <w:t>+*</w:t>
            </w:r>
          </w:p>
        </w:tc>
        <w:tc>
          <w:tcPr>
            <w:tcW w:w="0" w:type="auto"/>
            <w:shd w:val="clear" w:color="auto" w:fill="auto"/>
          </w:tcPr>
          <w:p w14:paraId="1A8C86A1" w14:textId="77777777" w:rsidR="00E574DA" w:rsidRPr="007E6C38" w:rsidRDefault="00E574DA" w:rsidP="007E6C38">
            <w:pPr>
              <w:pStyle w:val="TableParagraph"/>
              <w:widowControl/>
              <w:spacing w:line="268" w:lineRule="exact"/>
              <w:ind w:left="13"/>
              <w:jc w:val="center"/>
              <w:rPr>
                <w:sz w:val="20"/>
                <w:szCs w:val="20"/>
              </w:rPr>
            </w:pPr>
            <w:r w:rsidRPr="007E6C38">
              <w:rPr>
                <w:sz w:val="20"/>
                <w:szCs w:val="20"/>
              </w:rPr>
              <w:t>х</w:t>
            </w:r>
          </w:p>
        </w:tc>
      </w:tr>
      <w:tr w:rsidR="00E574DA" w:rsidRPr="007E6C38" w14:paraId="0C0D0EBF" w14:textId="77777777" w:rsidTr="000C05C5">
        <w:trPr>
          <w:trHeight w:val="569"/>
        </w:trPr>
        <w:tc>
          <w:tcPr>
            <w:tcW w:w="0" w:type="auto"/>
            <w:gridSpan w:val="6"/>
            <w:shd w:val="clear" w:color="auto" w:fill="B4C6E7"/>
          </w:tcPr>
          <w:p w14:paraId="7FC0370E" w14:textId="77777777" w:rsidR="00E574DA" w:rsidRPr="007E6C38" w:rsidRDefault="00E574DA" w:rsidP="007E6C38">
            <w:pPr>
              <w:widowControl w:val="0"/>
              <w:autoSpaceDE w:val="0"/>
              <w:autoSpaceDN w:val="0"/>
              <w:spacing w:line="268" w:lineRule="exact"/>
              <w:ind w:left="107"/>
              <w:rPr>
                <w:rFonts w:ascii="Times New Roman" w:hAnsi="Times New Roman"/>
                <w:i/>
                <w:sz w:val="20"/>
                <w:szCs w:val="20"/>
              </w:rPr>
            </w:pPr>
            <w:r w:rsidRPr="003122BB">
              <w:rPr>
                <w:rFonts w:ascii="Times New Roman" w:hAnsi="Times New Roman"/>
                <w:i/>
                <w:sz w:val="20"/>
                <w:szCs w:val="20"/>
              </w:rPr>
              <w:t>Образовательные</w:t>
            </w:r>
            <w:r w:rsidRPr="003122BB">
              <w:rPr>
                <w:rFonts w:ascii="Times New Roman" w:hAnsi="Times New Roman"/>
                <w:i/>
                <w:spacing w:val="-4"/>
                <w:sz w:val="20"/>
                <w:szCs w:val="20"/>
              </w:rPr>
              <w:t xml:space="preserve"> </w:t>
            </w:r>
            <w:r w:rsidRPr="003122BB">
              <w:rPr>
                <w:rFonts w:ascii="Times New Roman" w:hAnsi="Times New Roman"/>
                <w:i/>
                <w:sz w:val="20"/>
                <w:szCs w:val="20"/>
              </w:rPr>
              <w:t>организации,</w:t>
            </w:r>
            <w:r w:rsidRPr="003122BB">
              <w:rPr>
                <w:rFonts w:ascii="Times New Roman" w:hAnsi="Times New Roman"/>
                <w:i/>
                <w:spacing w:val="-3"/>
                <w:sz w:val="20"/>
                <w:szCs w:val="20"/>
              </w:rPr>
              <w:t xml:space="preserve"> </w:t>
            </w:r>
            <w:r w:rsidRPr="003122BB">
              <w:rPr>
                <w:rFonts w:ascii="Times New Roman" w:hAnsi="Times New Roman"/>
                <w:i/>
                <w:sz w:val="20"/>
                <w:szCs w:val="20"/>
              </w:rPr>
              <w:t>реализующие</w:t>
            </w:r>
            <w:r w:rsidRPr="003122BB">
              <w:rPr>
                <w:rFonts w:ascii="Times New Roman" w:hAnsi="Times New Roman"/>
                <w:i/>
                <w:spacing w:val="-3"/>
                <w:sz w:val="20"/>
                <w:szCs w:val="20"/>
              </w:rPr>
              <w:t xml:space="preserve"> </w:t>
            </w:r>
            <w:r w:rsidRPr="003122BB">
              <w:rPr>
                <w:rFonts w:ascii="Times New Roman" w:hAnsi="Times New Roman"/>
                <w:i/>
                <w:sz w:val="20"/>
                <w:szCs w:val="20"/>
              </w:rPr>
              <w:t>профессиональные</w:t>
            </w:r>
            <w:r w:rsidRPr="003122BB">
              <w:rPr>
                <w:rFonts w:ascii="Times New Roman" w:hAnsi="Times New Roman"/>
                <w:i/>
                <w:spacing w:val="-4"/>
                <w:sz w:val="20"/>
                <w:szCs w:val="20"/>
              </w:rPr>
              <w:t xml:space="preserve"> </w:t>
            </w:r>
            <w:r w:rsidRPr="003122BB">
              <w:rPr>
                <w:rFonts w:ascii="Times New Roman" w:hAnsi="Times New Roman"/>
                <w:i/>
                <w:sz w:val="20"/>
                <w:szCs w:val="20"/>
              </w:rPr>
              <w:t>образовательные</w:t>
            </w:r>
            <w:r w:rsidRPr="003122BB">
              <w:rPr>
                <w:rFonts w:ascii="Times New Roman" w:hAnsi="Times New Roman"/>
                <w:i/>
                <w:spacing w:val="-4"/>
                <w:sz w:val="20"/>
                <w:szCs w:val="20"/>
              </w:rPr>
              <w:t xml:space="preserve"> </w:t>
            </w:r>
            <w:r w:rsidRPr="003122BB">
              <w:rPr>
                <w:rFonts w:ascii="Times New Roman" w:hAnsi="Times New Roman"/>
                <w:i/>
                <w:sz w:val="20"/>
                <w:szCs w:val="20"/>
              </w:rPr>
              <w:t>программы,</w:t>
            </w:r>
            <w:r w:rsidRPr="003122BB">
              <w:rPr>
                <w:rFonts w:ascii="Times New Roman" w:hAnsi="Times New Roman"/>
                <w:i/>
                <w:spacing w:val="-2"/>
                <w:sz w:val="20"/>
                <w:szCs w:val="20"/>
              </w:rPr>
              <w:t xml:space="preserve"> </w:t>
            </w:r>
            <w:r w:rsidRPr="003122BB">
              <w:rPr>
                <w:rFonts w:ascii="Times New Roman" w:hAnsi="Times New Roman"/>
                <w:i/>
                <w:sz w:val="20"/>
                <w:szCs w:val="20"/>
              </w:rPr>
              <w:t>дополнительно</w:t>
            </w:r>
            <w:r w:rsidRPr="003122BB">
              <w:rPr>
                <w:rFonts w:ascii="Times New Roman" w:hAnsi="Times New Roman"/>
                <w:i/>
                <w:spacing w:val="-6"/>
                <w:sz w:val="20"/>
                <w:szCs w:val="20"/>
              </w:rPr>
              <w:t xml:space="preserve"> </w:t>
            </w:r>
            <w:r w:rsidRPr="003122BB">
              <w:rPr>
                <w:rFonts w:ascii="Times New Roman" w:hAnsi="Times New Roman"/>
                <w:i/>
                <w:sz w:val="20"/>
                <w:szCs w:val="20"/>
              </w:rPr>
              <w:t>для</w:t>
            </w:r>
            <w:r w:rsidRPr="003122BB">
              <w:rPr>
                <w:rFonts w:ascii="Times New Roman" w:hAnsi="Times New Roman"/>
                <w:i/>
                <w:spacing w:val="-6"/>
                <w:sz w:val="20"/>
                <w:szCs w:val="20"/>
              </w:rPr>
              <w:t xml:space="preserve"> </w:t>
            </w:r>
            <w:r w:rsidRPr="003122BB">
              <w:rPr>
                <w:rFonts w:ascii="Times New Roman" w:hAnsi="Times New Roman"/>
                <w:i/>
                <w:sz w:val="20"/>
                <w:szCs w:val="20"/>
              </w:rPr>
              <w:t>каждой</w:t>
            </w:r>
            <w:r w:rsidRPr="003122BB">
              <w:rPr>
                <w:rFonts w:ascii="Times New Roman" w:hAnsi="Times New Roman"/>
                <w:i/>
                <w:spacing w:val="-3"/>
                <w:sz w:val="20"/>
                <w:szCs w:val="20"/>
              </w:rPr>
              <w:t xml:space="preserve"> </w:t>
            </w:r>
            <w:r w:rsidRPr="003122BB">
              <w:rPr>
                <w:rFonts w:ascii="Times New Roman" w:hAnsi="Times New Roman"/>
                <w:i/>
                <w:sz w:val="20"/>
                <w:szCs w:val="20"/>
              </w:rPr>
              <w:t>образовательной</w:t>
            </w:r>
            <w:r w:rsidRPr="007E6C38">
              <w:rPr>
                <w:rFonts w:ascii="Times New Roman" w:hAnsi="Times New Roman"/>
                <w:i/>
                <w:sz w:val="20"/>
                <w:szCs w:val="20"/>
              </w:rPr>
              <w:t xml:space="preserve"> программы</w:t>
            </w:r>
            <w:r w:rsidRPr="007E6C38">
              <w:rPr>
                <w:rFonts w:ascii="Times New Roman" w:hAnsi="Times New Roman"/>
                <w:i/>
                <w:spacing w:val="-1"/>
                <w:sz w:val="20"/>
                <w:szCs w:val="20"/>
              </w:rPr>
              <w:t xml:space="preserve"> </w:t>
            </w:r>
            <w:r w:rsidRPr="007E6C38">
              <w:rPr>
                <w:rFonts w:ascii="Times New Roman" w:hAnsi="Times New Roman"/>
                <w:i/>
                <w:sz w:val="20"/>
                <w:szCs w:val="20"/>
              </w:rPr>
              <w:t>размещают:</w:t>
            </w:r>
          </w:p>
        </w:tc>
      </w:tr>
      <w:tr w:rsidR="00E574DA" w:rsidRPr="007E6C38" w14:paraId="046224FA" w14:textId="77777777" w:rsidTr="007E6C38">
        <w:trPr>
          <w:trHeight w:val="2404"/>
        </w:trPr>
        <w:tc>
          <w:tcPr>
            <w:tcW w:w="0" w:type="auto"/>
            <w:shd w:val="clear" w:color="auto" w:fill="auto"/>
          </w:tcPr>
          <w:p w14:paraId="6BFB7633" w14:textId="77777777" w:rsidR="00E574DA" w:rsidRPr="007E6C38" w:rsidRDefault="00E574DA" w:rsidP="007E6C38">
            <w:pPr>
              <w:pStyle w:val="TableParagraph"/>
              <w:widowControl/>
              <w:spacing w:line="268" w:lineRule="exact"/>
              <w:ind w:left="278"/>
              <w:rPr>
                <w:sz w:val="20"/>
                <w:szCs w:val="20"/>
              </w:rPr>
            </w:pPr>
            <w:r w:rsidRPr="007E6C38">
              <w:rPr>
                <w:sz w:val="20"/>
                <w:szCs w:val="20"/>
              </w:rPr>
              <w:t>12</w:t>
            </w:r>
          </w:p>
        </w:tc>
        <w:tc>
          <w:tcPr>
            <w:tcW w:w="0" w:type="auto"/>
            <w:shd w:val="clear" w:color="auto" w:fill="auto"/>
          </w:tcPr>
          <w:p w14:paraId="28F260F0" w14:textId="77777777" w:rsidR="00E574DA" w:rsidRPr="007E6C38" w:rsidRDefault="00E574DA" w:rsidP="007E6C38">
            <w:pPr>
              <w:pStyle w:val="TableParagraph"/>
              <w:widowControl/>
              <w:ind w:left="108" w:right="92"/>
              <w:jc w:val="both"/>
              <w:rPr>
                <w:sz w:val="20"/>
                <w:szCs w:val="20"/>
              </w:rPr>
            </w:pPr>
            <w:r w:rsidRPr="007E6C38">
              <w:rPr>
                <w:sz w:val="20"/>
                <w:szCs w:val="20"/>
              </w:rPr>
              <w:t>Информацию о результатах приема по каждой профессии,</w:t>
            </w:r>
            <w:r w:rsidRPr="007E6C38">
              <w:rPr>
                <w:spacing w:val="-57"/>
                <w:sz w:val="20"/>
                <w:szCs w:val="20"/>
              </w:rPr>
              <w:t xml:space="preserve"> </w:t>
            </w:r>
            <w:r w:rsidRPr="007E6C38">
              <w:rPr>
                <w:sz w:val="20"/>
                <w:szCs w:val="20"/>
              </w:rPr>
              <w:t>по</w:t>
            </w:r>
            <w:r w:rsidRPr="007E6C38">
              <w:rPr>
                <w:spacing w:val="1"/>
                <w:sz w:val="20"/>
                <w:szCs w:val="20"/>
              </w:rPr>
              <w:t xml:space="preserve"> </w:t>
            </w:r>
            <w:r w:rsidRPr="007E6C38">
              <w:rPr>
                <w:sz w:val="20"/>
                <w:szCs w:val="20"/>
              </w:rPr>
              <w:t>каждой</w:t>
            </w:r>
            <w:r w:rsidRPr="007E6C38">
              <w:rPr>
                <w:spacing w:val="1"/>
                <w:sz w:val="20"/>
                <w:szCs w:val="20"/>
              </w:rPr>
              <w:t xml:space="preserve"> </w:t>
            </w:r>
            <w:r w:rsidRPr="007E6C38">
              <w:rPr>
                <w:sz w:val="20"/>
                <w:szCs w:val="20"/>
              </w:rPr>
              <w:t>специальности</w:t>
            </w:r>
            <w:r w:rsidRPr="007E6C38">
              <w:rPr>
                <w:spacing w:val="1"/>
                <w:sz w:val="20"/>
                <w:szCs w:val="20"/>
              </w:rPr>
              <w:t xml:space="preserve"> </w:t>
            </w:r>
            <w:r w:rsidRPr="007E6C38">
              <w:rPr>
                <w:sz w:val="20"/>
                <w:szCs w:val="20"/>
              </w:rPr>
              <w:t>среднего</w:t>
            </w:r>
            <w:r w:rsidRPr="007E6C38">
              <w:rPr>
                <w:spacing w:val="1"/>
                <w:sz w:val="20"/>
                <w:szCs w:val="20"/>
              </w:rPr>
              <w:t xml:space="preserve"> </w:t>
            </w:r>
            <w:r w:rsidRPr="007E6C38">
              <w:rPr>
                <w:sz w:val="20"/>
                <w:szCs w:val="20"/>
              </w:rPr>
              <w:t>профессионального</w:t>
            </w:r>
            <w:r w:rsidRPr="007E6C38">
              <w:rPr>
                <w:spacing w:val="1"/>
                <w:sz w:val="20"/>
                <w:szCs w:val="20"/>
              </w:rPr>
              <w:t xml:space="preserve"> </w:t>
            </w:r>
            <w:r w:rsidRPr="007E6C38">
              <w:rPr>
                <w:sz w:val="20"/>
                <w:szCs w:val="20"/>
              </w:rPr>
              <w:t>образования (при наличии вступительных испытаний) (на</w:t>
            </w:r>
            <w:r w:rsidRPr="007E6C38">
              <w:rPr>
                <w:spacing w:val="1"/>
                <w:sz w:val="20"/>
                <w:szCs w:val="20"/>
              </w:rPr>
              <w:t xml:space="preserve"> </w:t>
            </w:r>
            <w:r w:rsidRPr="007E6C38">
              <w:rPr>
                <w:sz w:val="20"/>
                <w:szCs w:val="20"/>
              </w:rPr>
              <w:t>места, финансируемые за счет бюджетных ассигнований</w:t>
            </w:r>
            <w:r w:rsidRPr="007E6C38">
              <w:rPr>
                <w:spacing w:val="1"/>
                <w:sz w:val="20"/>
                <w:szCs w:val="20"/>
              </w:rPr>
              <w:t xml:space="preserve"> </w:t>
            </w:r>
            <w:r w:rsidRPr="007E6C38">
              <w:rPr>
                <w:sz w:val="20"/>
                <w:szCs w:val="20"/>
              </w:rPr>
              <w:t>федерального бюджета, бюджетов субъектов Российской</w:t>
            </w:r>
            <w:r w:rsidRPr="007E6C38">
              <w:rPr>
                <w:spacing w:val="1"/>
                <w:sz w:val="20"/>
                <w:szCs w:val="20"/>
              </w:rPr>
              <w:t xml:space="preserve"> </w:t>
            </w:r>
            <w:r w:rsidRPr="007E6C38">
              <w:rPr>
                <w:sz w:val="20"/>
                <w:szCs w:val="20"/>
              </w:rPr>
              <w:t xml:space="preserve">Федерации,   </w:t>
            </w:r>
            <w:r w:rsidRPr="007E6C38">
              <w:rPr>
                <w:spacing w:val="1"/>
                <w:sz w:val="20"/>
                <w:szCs w:val="20"/>
              </w:rPr>
              <w:t xml:space="preserve"> </w:t>
            </w:r>
            <w:r w:rsidRPr="007E6C38">
              <w:rPr>
                <w:sz w:val="20"/>
                <w:szCs w:val="20"/>
              </w:rPr>
              <w:t>местных    бюджетов    и     по    договорам</w:t>
            </w:r>
            <w:r w:rsidRPr="007E6C38">
              <w:rPr>
                <w:spacing w:val="1"/>
                <w:sz w:val="20"/>
                <w:szCs w:val="20"/>
              </w:rPr>
              <w:t xml:space="preserve"> </w:t>
            </w:r>
            <w:r w:rsidRPr="007E6C38">
              <w:rPr>
                <w:sz w:val="20"/>
                <w:szCs w:val="20"/>
              </w:rPr>
              <w:t>об образовании</w:t>
            </w:r>
            <w:r w:rsidRPr="007E6C38">
              <w:rPr>
                <w:spacing w:val="1"/>
                <w:sz w:val="20"/>
                <w:szCs w:val="20"/>
              </w:rPr>
              <w:t xml:space="preserve"> </w:t>
            </w:r>
            <w:r w:rsidRPr="007E6C38">
              <w:rPr>
                <w:sz w:val="20"/>
                <w:szCs w:val="20"/>
              </w:rPr>
              <w:t>за</w:t>
            </w:r>
            <w:r w:rsidRPr="007E6C38">
              <w:rPr>
                <w:spacing w:val="1"/>
                <w:sz w:val="20"/>
                <w:szCs w:val="20"/>
              </w:rPr>
              <w:t xml:space="preserve"> </w:t>
            </w:r>
            <w:r w:rsidRPr="007E6C38">
              <w:rPr>
                <w:sz w:val="20"/>
                <w:szCs w:val="20"/>
              </w:rPr>
              <w:t>счет</w:t>
            </w:r>
            <w:r w:rsidRPr="007E6C38">
              <w:rPr>
                <w:spacing w:val="1"/>
                <w:sz w:val="20"/>
                <w:szCs w:val="20"/>
              </w:rPr>
              <w:t xml:space="preserve"> </w:t>
            </w:r>
            <w:r w:rsidRPr="007E6C38">
              <w:rPr>
                <w:sz w:val="20"/>
                <w:szCs w:val="20"/>
              </w:rPr>
              <w:t>средств</w:t>
            </w:r>
            <w:r w:rsidRPr="007E6C38">
              <w:rPr>
                <w:spacing w:val="1"/>
                <w:sz w:val="20"/>
                <w:szCs w:val="20"/>
              </w:rPr>
              <w:t xml:space="preserve"> </w:t>
            </w:r>
            <w:r w:rsidRPr="007E6C38">
              <w:rPr>
                <w:sz w:val="20"/>
                <w:szCs w:val="20"/>
              </w:rPr>
              <w:t>физических</w:t>
            </w:r>
            <w:r w:rsidRPr="007E6C38">
              <w:rPr>
                <w:spacing w:val="1"/>
                <w:sz w:val="20"/>
                <w:szCs w:val="20"/>
              </w:rPr>
              <w:t xml:space="preserve"> </w:t>
            </w:r>
            <w:r w:rsidRPr="007E6C38">
              <w:rPr>
                <w:sz w:val="20"/>
                <w:szCs w:val="20"/>
              </w:rPr>
              <w:t>и</w:t>
            </w:r>
            <w:r w:rsidRPr="007E6C38">
              <w:rPr>
                <w:spacing w:val="1"/>
                <w:sz w:val="20"/>
                <w:szCs w:val="20"/>
              </w:rPr>
              <w:t xml:space="preserve"> </w:t>
            </w:r>
            <w:r w:rsidRPr="007E6C38">
              <w:rPr>
                <w:sz w:val="20"/>
                <w:szCs w:val="20"/>
              </w:rPr>
              <w:t>(или)</w:t>
            </w:r>
            <w:r w:rsidRPr="007E6C38">
              <w:rPr>
                <w:spacing w:val="-57"/>
                <w:sz w:val="20"/>
                <w:szCs w:val="20"/>
              </w:rPr>
              <w:t xml:space="preserve"> </w:t>
            </w:r>
            <w:r w:rsidRPr="007E6C38">
              <w:rPr>
                <w:sz w:val="20"/>
                <w:szCs w:val="20"/>
              </w:rPr>
              <w:t>юридических лиц); о средней сумме набранных баллов по</w:t>
            </w:r>
            <w:r w:rsidRPr="007E6C38">
              <w:rPr>
                <w:spacing w:val="-57"/>
                <w:sz w:val="20"/>
                <w:szCs w:val="20"/>
              </w:rPr>
              <w:t xml:space="preserve"> </w:t>
            </w:r>
            <w:r w:rsidRPr="007E6C38">
              <w:rPr>
                <w:sz w:val="20"/>
                <w:szCs w:val="20"/>
              </w:rPr>
              <w:t>всем</w:t>
            </w:r>
            <w:r w:rsidRPr="007E6C38">
              <w:rPr>
                <w:spacing w:val="40"/>
                <w:sz w:val="20"/>
                <w:szCs w:val="20"/>
              </w:rPr>
              <w:t xml:space="preserve"> </w:t>
            </w:r>
            <w:r w:rsidRPr="007E6C38">
              <w:rPr>
                <w:sz w:val="20"/>
                <w:szCs w:val="20"/>
              </w:rPr>
              <w:t>вступительным</w:t>
            </w:r>
            <w:r w:rsidRPr="007E6C38">
              <w:rPr>
                <w:spacing w:val="40"/>
                <w:sz w:val="20"/>
                <w:szCs w:val="20"/>
              </w:rPr>
              <w:t xml:space="preserve"> </w:t>
            </w:r>
            <w:r w:rsidRPr="007E6C38">
              <w:rPr>
                <w:sz w:val="20"/>
                <w:szCs w:val="20"/>
              </w:rPr>
              <w:t>испытаниям</w:t>
            </w:r>
            <w:r w:rsidRPr="007E6C38">
              <w:rPr>
                <w:spacing w:val="44"/>
                <w:sz w:val="20"/>
                <w:szCs w:val="20"/>
              </w:rPr>
              <w:t xml:space="preserve"> </w:t>
            </w:r>
            <w:r w:rsidRPr="007E6C38">
              <w:rPr>
                <w:sz w:val="20"/>
                <w:szCs w:val="20"/>
              </w:rPr>
              <w:t>(при</w:t>
            </w:r>
            <w:r w:rsidRPr="007E6C38">
              <w:rPr>
                <w:spacing w:val="40"/>
                <w:sz w:val="20"/>
                <w:szCs w:val="20"/>
              </w:rPr>
              <w:t xml:space="preserve"> </w:t>
            </w:r>
            <w:r w:rsidRPr="007E6C38">
              <w:rPr>
                <w:sz w:val="20"/>
                <w:szCs w:val="20"/>
              </w:rPr>
              <w:t>наличии вступительных</w:t>
            </w:r>
            <w:r w:rsidRPr="007E6C38">
              <w:rPr>
                <w:spacing w:val="1"/>
                <w:sz w:val="20"/>
                <w:szCs w:val="20"/>
              </w:rPr>
              <w:t xml:space="preserve"> </w:t>
            </w:r>
            <w:r w:rsidRPr="007E6C38">
              <w:rPr>
                <w:sz w:val="20"/>
                <w:szCs w:val="20"/>
              </w:rPr>
              <w:t>испытаний),</w:t>
            </w:r>
            <w:r w:rsidRPr="007E6C38">
              <w:rPr>
                <w:spacing w:val="1"/>
                <w:sz w:val="20"/>
                <w:szCs w:val="20"/>
              </w:rPr>
              <w:t xml:space="preserve"> </w:t>
            </w:r>
            <w:r w:rsidRPr="007E6C38">
              <w:rPr>
                <w:sz w:val="20"/>
                <w:szCs w:val="20"/>
              </w:rPr>
              <w:t>а</w:t>
            </w:r>
            <w:r w:rsidRPr="007E6C38">
              <w:rPr>
                <w:spacing w:val="1"/>
                <w:sz w:val="20"/>
                <w:szCs w:val="20"/>
              </w:rPr>
              <w:t xml:space="preserve"> </w:t>
            </w:r>
            <w:r w:rsidRPr="007E6C38">
              <w:rPr>
                <w:sz w:val="20"/>
                <w:szCs w:val="20"/>
              </w:rPr>
              <w:t>также</w:t>
            </w:r>
            <w:r w:rsidRPr="007E6C38">
              <w:rPr>
                <w:spacing w:val="1"/>
                <w:sz w:val="20"/>
                <w:szCs w:val="20"/>
              </w:rPr>
              <w:t xml:space="preserve"> </w:t>
            </w:r>
            <w:r w:rsidRPr="007E6C38">
              <w:rPr>
                <w:sz w:val="20"/>
                <w:szCs w:val="20"/>
              </w:rPr>
              <w:t>о</w:t>
            </w:r>
            <w:r w:rsidRPr="007E6C38">
              <w:rPr>
                <w:spacing w:val="1"/>
                <w:sz w:val="20"/>
                <w:szCs w:val="20"/>
              </w:rPr>
              <w:t xml:space="preserve"> </w:t>
            </w:r>
            <w:r w:rsidRPr="007E6C38">
              <w:rPr>
                <w:sz w:val="20"/>
                <w:szCs w:val="20"/>
              </w:rPr>
              <w:t>результатах</w:t>
            </w:r>
            <w:r w:rsidRPr="007E6C38">
              <w:rPr>
                <w:spacing w:val="1"/>
                <w:sz w:val="20"/>
                <w:szCs w:val="20"/>
              </w:rPr>
              <w:t xml:space="preserve"> </w:t>
            </w:r>
            <w:r w:rsidRPr="007E6C38">
              <w:rPr>
                <w:sz w:val="20"/>
                <w:szCs w:val="20"/>
              </w:rPr>
              <w:t>перевода,</w:t>
            </w:r>
            <w:r w:rsidRPr="007E6C38">
              <w:rPr>
                <w:spacing w:val="-1"/>
                <w:sz w:val="20"/>
                <w:szCs w:val="20"/>
              </w:rPr>
              <w:t xml:space="preserve"> </w:t>
            </w:r>
            <w:r w:rsidRPr="007E6C38">
              <w:rPr>
                <w:sz w:val="20"/>
                <w:szCs w:val="20"/>
              </w:rPr>
              <w:t>восстановления и</w:t>
            </w:r>
            <w:r w:rsidRPr="007E6C38">
              <w:rPr>
                <w:spacing w:val="1"/>
                <w:sz w:val="20"/>
                <w:szCs w:val="20"/>
              </w:rPr>
              <w:t xml:space="preserve"> </w:t>
            </w:r>
            <w:r w:rsidRPr="007E6C38">
              <w:rPr>
                <w:sz w:val="20"/>
                <w:szCs w:val="20"/>
              </w:rPr>
              <w:t>отчисления</w:t>
            </w:r>
          </w:p>
        </w:tc>
        <w:tc>
          <w:tcPr>
            <w:tcW w:w="0" w:type="auto"/>
            <w:shd w:val="clear" w:color="auto" w:fill="auto"/>
          </w:tcPr>
          <w:p w14:paraId="757DABEE" w14:textId="77777777" w:rsidR="00E574DA" w:rsidRPr="007E6C38" w:rsidRDefault="00E574DA" w:rsidP="007E6C38">
            <w:pPr>
              <w:pStyle w:val="TableParagraph"/>
              <w:widowControl/>
              <w:spacing w:line="268" w:lineRule="exact"/>
              <w:ind w:left="12"/>
              <w:jc w:val="center"/>
              <w:rPr>
                <w:sz w:val="20"/>
                <w:szCs w:val="20"/>
              </w:rPr>
            </w:pPr>
            <w:r w:rsidRPr="007E6C38">
              <w:rPr>
                <w:sz w:val="20"/>
                <w:szCs w:val="20"/>
              </w:rPr>
              <w:t>х</w:t>
            </w:r>
          </w:p>
        </w:tc>
        <w:tc>
          <w:tcPr>
            <w:tcW w:w="0" w:type="auto"/>
            <w:shd w:val="clear" w:color="auto" w:fill="auto"/>
          </w:tcPr>
          <w:p w14:paraId="7139B402" w14:textId="77777777" w:rsidR="00E574DA" w:rsidRPr="007E6C38" w:rsidRDefault="00E574DA" w:rsidP="007E6C38">
            <w:pPr>
              <w:pStyle w:val="TableParagraph"/>
              <w:widowControl/>
              <w:spacing w:line="268" w:lineRule="exact"/>
              <w:ind w:left="10"/>
              <w:jc w:val="center"/>
              <w:rPr>
                <w:sz w:val="20"/>
                <w:szCs w:val="20"/>
              </w:rPr>
            </w:pPr>
            <w:r w:rsidRPr="007E6C38">
              <w:rPr>
                <w:sz w:val="20"/>
                <w:szCs w:val="20"/>
              </w:rPr>
              <w:t>х</w:t>
            </w:r>
          </w:p>
        </w:tc>
        <w:tc>
          <w:tcPr>
            <w:tcW w:w="0" w:type="auto"/>
            <w:shd w:val="clear" w:color="auto" w:fill="auto"/>
          </w:tcPr>
          <w:p w14:paraId="4DBB95F4" w14:textId="77777777" w:rsidR="00E574DA" w:rsidRPr="007E6C38" w:rsidRDefault="00E574DA" w:rsidP="007E6C38">
            <w:pPr>
              <w:pStyle w:val="TableParagraph"/>
              <w:widowControl/>
              <w:spacing w:line="268" w:lineRule="exact"/>
              <w:ind w:left="12"/>
              <w:jc w:val="center"/>
              <w:rPr>
                <w:sz w:val="20"/>
                <w:szCs w:val="20"/>
              </w:rPr>
            </w:pPr>
            <w:r w:rsidRPr="007E6C38">
              <w:rPr>
                <w:sz w:val="20"/>
                <w:szCs w:val="20"/>
              </w:rPr>
              <w:t>+</w:t>
            </w:r>
          </w:p>
        </w:tc>
        <w:tc>
          <w:tcPr>
            <w:tcW w:w="0" w:type="auto"/>
            <w:shd w:val="clear" w:color="auto" w:fill="auto"/>
          </w:tcPr>
          <w:p w14:paraId="30749AC4" w14:textId="77777777" w:rsidR="00E574DA" w:rsidRPr="007E6C38" w:rsidRDefault="00E574DA" w:rsidP="007E6C38">
            <w:pPr>
              <w:pStyle w:val="TableParagraph"/>
              <w:widowControl/>
              <w:spacing w:line="268" w:lineRule="exact"/>
              <w:ind w:left="13"/>
              <w:jc w:val="center"/>
              <w:rPr>
                <w:sz w:val="20"/>
                <w:szCs w:val="20"/>
              </w:rPr>
            </w:pPr>
            <w:r w:rsidRPr="007E6C38">
              <w:rPr>
                <w:sz w:val="20"/>
                <w:szCs w:val="20"/>
              </w:rPr>
              <w:t>х</w:t>
            </w:r>
          </w:p>
        </w:tc>
      </w:tr>
      <w:tr w:rsidR="00E574DA" w:rsidRPr="007E6C38" w14:paraId="309CF65E" w14:textId="77777777" w:rsidTr="000C05C5">
        <w:trPr>
          <w:trHeight w:val="575"/>
        </w:trPr>
        <w:tc>
          <w:tcPr>
            <w:tcW w:w="0" w:type="auto"/>
            <w:gridSpan w:val="6"/>
            <w:shd w:val="clear" w:color="auto" w:fill="A6A6A6"/>
            <w:vAlign w:val="center"/>
          </w:tcPr>
          <w:p w14:paraId="44314125" w14:textId="77777777" w:rsidR="00E574DA" w:rsidRPr="007E6C38" w:rsidRDefault="00E574DA" w:rsidP="000C3A9F">
            <w:pPr>
              <w:pStyle w:val="TableParagraph"/>
              <w:spacing w:line="256" w:lineRule="exact"/>
              <w:ind w:left="107"/>
              <w:jc w:val="center"/>
              <w:rPr>
                <w:sz w:val="20"/>
                <w:szCs w:val="20"/>
              </w:rPr>
            </w:pPr>
            <w:r w:rsidRPr="007E6C38">
              <w:rPr>
                <w:b/>
                <w:sz w:val="20"/>
                <w:szCs w:val="20"/>
              </w:rPr>
              <w:t>VI.</w:t>
            </w:r>
            <w:r w:rsidRPr="007E6C38">
              <w:rPr>
                <w:b/>
                <w:spacing w:val="-4"/>
                <w:sz w:val="20"/>
                <w:szCs w:val="20"/>
              </w:rPr>
              <w:t xml:space="preserve"> </w:t>
            </w:r>
            <w:r w:rsidRPr="007E6C38">
              <w:rPr>
                <w:b/>
                <w:sz w:val="20"/>
                <w:szCs w:val="20"/>
              </w:rPr>
              <w:t>Руководство.</w:t>
            </w:r>
            <w:r w:rsidRPr="007E6C38">
              <w:rPr>
                <w:b/>
                <w:spacing w:val="-4"/>
                <w:sz w:val="20"/>
                <w:szCs w:val="20"/>
              </w:rPr>
              <w:t xml:space="preserve"> </w:t>
            </w:r>
            <w:r w:rsidRPr="007E6C38">
              <w:rPr>
                <w:b/>
                <w:sz w:val="20"/>
                <w:szCs w:val="20"/>
              </w:rPr>
              <w:t>Педагогический</w:t>
            </w:r>
            <w:r w:rsidRPr="007E6C38">
              <w:rPr>
                <w:b/>
                <w:spacing w:val="-2"/>
                <w:sz w:val="20"/>
                <w:szCs w:val="20"/>
              </w:rPr>
              <w:t xml:space="preserve"> </w:t>
            </w:r>
            <w:r w:rsidRPr="007E6C38">
              <w:rPr>
                <w:b/>
                <w:sz w:val="20"/>
                <w:szCs w:val="20"/>
              </w:rPr>
              <w:t>(научно-педагогический)</w:t>
            </w:r>
            <w:r w:rsidRPr="007E6C38">
              <w:rPr>
                <w:b/>
                <w:spacing w:val="-3"/>
                <w:sz w:val="20"/>
                <w:szCs w:val="20"/>
              </w:rPr>
              <w:t xml:space="preserve"> </w:t>
            </w:r>
            <w:r w:rsidRPr="007E6C38">
              <w:rPr>
                <w:b/>
                <w:sz w:val="20"/>
                <w:szCs w:val="20"/>
              </w:rPr>
              <w:t>состав</w:t>
            </w:r>
          </w:p>
        </w:tc>
      </w:tr>
      <w:tr w:rsidR="00E574DA" w:rsidRPr="007E6C38" w14:paraId="57C92E8A" w14:textId="77777777" w:rsidTr="007E6C38">
        <w:trPr>
          <w:trHeight w:val="1567"/>
        </w:trPr>
        <w:tc>
          <w:tcPr>
            <w:tcW w:w="0" w:type="auto"/>
            <w:shd w:val="clear" w:color="auto" w:fill="auto"/>
          </w:tcPr>
          <w:p w14:paraId="10A44A65" w14:textId="77777777" w:rsidR="00E574DA" w:rsidRPr="007E6C38" w:rsidRDefault="00E574DA" w:rsidP="007E6C38">
            <w:pPr>
              <w:pStyle w:val="TableParagraph"/>
              <w:widowControl/>
              <w:spacing w:line="270" w:lineRule="exact"/>
              <w:ind w:right="11"/>
              <w:jc w:val="center"/>
              <w:rPr>
                <w:sz w:val="20"/>
                <w:szCs w:val="20"/>
              </w:rPr>
            </w:pPr>
            <w:r w:rsidRPr="007E6C38">
              <w:rPr>
                <w:sz w:val="20"/>
                <w:szCs w:val="20"/>
              </w:rPr>
              <w:t>13</w:t>
            </w:r>
          </w:p>
        </w:tc>
        <w:tc>
          <w:tcPr>
            <w:tcW w:w="0" w:type="auto"/>
            <w:shd w:val="clear" w:color="auto" w:fill="auto"/>
          </w:tcPr>
          <w:p w14:paraId="09C6BACB" w14:textId="77777777" w:rsidR="00E574DA" w:rsidRPr="007E6C38" w:rsidRDefault="00E574DA" w:rsidP="007E6C38">
            <w:pPr>
              <w:pStyle w:val="TableParagraph"/>
              <w:widowControl/>
              <w:ind w:left="108" w:right="93"/>
              <w:jc w:val="both"/>
              <w:rPr>
                <w:sz w:val="20"/>
                <w:szCs w:val="20"/>
              </w:rPr>
            </w:pPr>
            <w:r w:rsidRPr="007E6C38">
              <w:rPr>
                <w:sz w:val="20"/>
                <w:szCs w:val="20"/>
              </w:rPr>
              <w:t>Информация</w:t>
            </w:r>
            <w:r w:rsidRPr="007E6C38">
              <w:rPr>
                <w:spacing w:val="1"/>
                <w:sz w:val="20"/>
                <w:szCs w:val="20"/>
              </w:rPr>
              <w:t xml:space="preserve"> </w:t>
            </w:r>
            <w:r w:rsidRPr="007E6C38">
              <w:rPr>
                <w:sz w:val="20"/>
                <w:szCs w:val="20"/>
              </w:rPr>
              <w:t>о</w:t>
            </w:r>
            <w:r w:rsidRPr="007E6C38">
              <w:rPr>
                <w:spacing w:val="1"/>
                <w:sz w:val="20"/>
                <w:szCs w:val="20"/>
              </w:rPr>
              <w:t xml:space="preserve"> </w:t>
            </w:r>
            <w:r w:rsidRPr="007E6C38">
              <w:rPr>
                <w:sz w:val="20"/>
                <w:szCs w:val="20"/>
              </w:rPr>
              <w:t>руководителе</w:t>
            </w:r>
            <w:r w:rsidRPr="007E6C38">
              <w:rPr>
                <w:spacing w:val="1"/>
                <w:sz w:val="20"/>
                <w:szCs w:val="20"/>
              </w:rPr>
              <w:t xml:space="preserve"> </w:t>
            </w:r>
            <w:r w:rsidRPr="007E6C38">
              <w:rPr>
                <w:sz w:val="20"/>
                <w:szCs w:val="20"/>
              </w:rPr>
              <w:t>образовательной</w:t>
            </w:r>
            <w:r w:rsidRPr="007E6C38">
              <w:rPr>
                <w:spacing w:val="1"/>
                <w:sz w:val="20"/>
                <w:szCs w:val="20"/>
              </w:rPr>
              <w:t xml:space="preserve"> </w:t>
            </w:r>
            <w:r w:rsidRPr="007E6C38">
              <w:rPr>
                <w:sz w:val="20"/>
                <w:szCs w:val="20"/>
              </w:rPr>
              <w:t>организации, его заместителях, руководителях филиалов,</w:t>
            </w:r>
            <w:r w:rsidRPr="007E6C38">
              <w:rPr>
                <w:spacing w:val="1"/>
                <w:sz w:val="20"/>
                <w:szCs w:val="20"/>
              </w:rPr>
              <w:t xml:space="preserve"> </w:t>
            </w:r>
            <w:r w:rsidRPr="007E6C38">
              <w:rPr>
                <w:sz w:val="20"/>
                <w:szCs w:val="20"/>
              </w:rPr>
              <w:t>представительств</w:t>
            </w:r>
            <w:r w:rsidRPr="007E6C38">
              <w:rPr>
                <w:spacing w:val="1"/>
                <w:sz w:val="20"/>
                <w:szCs w:val="20"/>
              </w:rPr>
              <w:t xml:space="preserve"> </w:t>
            </w:r>
            <w:r w:rsidRPr="007E6C38">
              <w:rPr>
                <w:sz w:val="20"/>
                <w:szCs w:val="20"/>
              </w:rPr>
              <w:t>образовательной</w:t>
            </w:r>
            <w:r w:rsidRPr="007E6C38">
              <w:rPr>
                <w:spacing w:val="1"/>
                <w:sz w:val="20"/>
                <w:szCs w:val="20"/>
              </w:rPr>
              <w:t xml:space="preserve"> </w:t>
            </w:r>
            <w:r w:rsidRPr="007E6C38">
              <w:rPr>
                <w:sz w:val="20"/>
                <w:szCs w:val="20"/>
              </w:rPr>
              <w:t>организации</w:t>
            </w:r>
            <w:r w:rsidRPr="007E6C38">
              <w:rPr>
                <w:spacing w:val="1"/>
                <w:sz w:val="20"/>
                <w:szCs w:val="20"/>
              </w:rPr>
              <w:t xml:space="preserve"> </w:t>
            </w:r>
            <w:r w:rsidRPr="007E6C38">
              <w:rPr>
                <w:sz w:val="20"/>
                <w:szCs w:val="20"/>
              </w:rPr>
              <w:t>(при</w:t>
            </w:r>
            <w:r w:rsidRPr="007E6C38">
              <w:rPr>
                <w:spacing w:val="1"/>
                <w:sz w:val="20"/>
                <w:szCs w:val="20"/>
              </w:rPr>
              <w:t xml:space="preserve"> </w:t>
            </w:r>
            <w:r w:rsidRPr="007E6C38">
              <w:rPr>
                <w:sz w:val="20"/>
                <w:szCs w:val="20"/>
              </w:rPr>
              <w:t>их</w:t>
            </w:r>
            <w:r w:rsidRPr="007E6C38">
              <w:rPr>
                <w:spacing w:val="-57"/>
                <w:sz w:val="20"/>
                <w:szCs w:val="20"/>
              </w:rPr>
              <w:t xml:space="preserve"> </w:t>
            </w:r>
            <w:r w:rsidRPr="007E6C38">
              <w:rPr>
                <w:sz w:val="20"/>
                <w:szCs w:val="20"/>
              </w:rPr>
              <w:t>наличии),</w:t>
            </w:r>
            <w:r w:rsidRPr="007E6C38">
              <w:rPr>
                <w:spacing w:val="1"/>
                <w:sz w:val="20"/>
                <w:szCs w:val="20"/>
              </w:rPr>
              <w:t xml:space="preserve"> </w:t>
            </w:r>
            <w:r w:rsidRPr="007E6C38">
              <w:rPr>
                <w:sz w:val="20"/>
                <w:szCs w:val="20"/>
              </w:rPr>
              <w:t>в</w:t>
            </w:r>
            <w:r w:rsidRPr="007E6C38">
              <w:rPr>
                <w:spacing w:val="1"/>
                <w:sz w:val="20"/>
                <w:szCs w:val="20"/>
              </w:rPr>
              <w:t xml:space="preserve"> </w:t>
            </w:r>
            <w:r w:rsidRPr="007E6C38">
              <w:rPr>
                <w:sz w:val="20"/>
                <w:szCs w:val="20"/>
              </w:rPr>
              <w:t>том</w:t>
            </w:r>
            <w:r w:rsidRPr="007E6C38">
              <w:rPr>
                <w:spacing w:val="1"/>
                <w:sz w:val="20"/>
                <w:szCs w:val="20"/>
              </w:rPr>
              <w:t xml:space="preserve"> </w:t>
            </w:r>
            <w:r w:rsidRPr="007E6C38">
              <w:rPr>
                <w:sz w:val="20"/>
                <w:szCs w:val="20"/>
              </w:rPr>
              <w:t>числе:</w:t>
            </w:r>
            <w:r w:rsidRPr="007E6C38">
              <w:rPr>
                <w:spacing w:val="1"/>
                <w:sz w:val="20"/>
                <w:szCs w:val="20"/>
              </w:rPr>
              <w:t xml:space="preserve"> </w:t>
            </w:r>
            <w:r w:rsidRPr="007E6C38">
              <w:rPr>
                <w:sz w:val="20"/>
                <w:szCs w:val="20"/>
              </w:rPr>
              <w:t>фамилия,</w:t>
            </w:r>
            <w:r w:rsidRPr="007E6C38">
              <w:rPr>
                <w:spacing w:val="1"/>
                <w:sz w:val="20"/>
                <w:szCs w:val="20"/>
              </w:rPr>
              <w:t xml:space="preserve"> </w:t>
            </w:r>
            <w:r w:rsidRPr="007E6C38">
              <w:rPr>
                <w:sz w:val="20"/>
                <w:szCs w:val="20"/>
              </w:rPr>
              <w:t>имя,</w:t>
            </w:r>
            <w:r w:rsidRPr="007E6C38">
              <w:rPr>
                <w:spacing w:val="1"/>
                <w:sz w:val="20"/>
                <w:szCs w:val="20"/>
              </w:rPr>
              <w:t xml:space="preserve"> </w:t>
            </w:r>
            <w:r w:rsidRPr="007E6C38">
              <w:rPr>
                <w:sz w:val="20"/>
                <w:szCs w:val="20"/>
              </w:rPr>
              <w:t>отчество</w:t>
            </w:r>
            <w:r w:rsidRPr="007E6C38">
              <w:rPr>
                <w:spacing w:val="1"/>
                <w:sz w:val="20"/>
                <w:szCs w:val="20"/>
              </w:rPr>
              <w:t xml:space="preserve"> </w:t>
            </w:r>
            <w:r w:rsidRPr="007E6C38">
              <w:rPr>
                <w:sz w:val="20"/>
                <w:szCs w:val="20"/>
              </w:rPr>
              <w:t>(при</w:t>
            </w:r>
            <w:r w:rsidRPr="007E6C38">
              <w:rPr>
                <w:spacing w:val="1"/>
                <w:sz w:val="20"/>
                <w:szCs w:val="20"/>
              </w:rPr>
              <w:t xml:space="preserve"> </w:t>
            </w:r>
            <w:r w:rsidRPr="007E6C38">
              <w:rPr>
                <w:sz w:val="20"/>
                <w:szCs w:val="20"/>
              </w:rPr>
              <w:t>наличии)</w:t>
            </w:r>
            <w:r w:rsidRPr="007E6C38">
              <w:rPr>
                <w:spacing w:val="1"/>
                <w:sz w:val="20"/>
                <w:szCs w:val="20"/>
              </w:rPr>
              <w:t xml:space="preserve"> </w:t>
            </w:r>
            <w:r w:rsidRPr="007E6C38">
              <w:rPr>
                <w:sz w:val="20"/>
                <w:szCs w:val="20"/>
              </w:rPr>
              <w:t>руководителя,</w:t>
            </w:r>
            <w:r w:rsidRPr="007E6C38">
              <w:rPr>
                <w:spacing w:val="1"/>
                <w:sz w:val="20"/>
                <w:szCs w:val="20"/>
              </w:rPr>
              <w:t xml:space="preserve"> </w:t>
            </w:r>
            <w:r w:rsidRPr="007E6C38">
              <w:rPr>
                <w:sz w:val="20"/>
                <w:szCs w:val="20"/>
              </w:rPr>
              <w:t>его</w:t>
            </w:r>
            <w:r w:rsidRPr="007E6C38">
              <w:rPr>
                <w:spacing w:val="1"/>
                <w:sz w:val="20"/>
                <w:szCs w:val="20"/>
              </w:rPr>
              <w:t xml:space="preserve"> </w:t>
            </w:r>
            <w:r w:rsidRPr="007E6C38">
              <w:rPr>
                <w:sz w:val="20"/>
                <w:szCs w:val="20"/>
              </w:rPr>
              <w:t>заместителей;</w:t>
            </w:r>
            <w:r w:rsidRPr="007E6C38">
              <w:rPr>
                <w:spacing w:val="1"/>
                <w:sz w:val="20"/>
                <w:szCs w:val="20"/>
              </w:rPr>
              <w:t xml:space="preserve"> </w:t>
            </w:r>
            <w:r w:rsidRPr="007E6C38">
              <w:rPr>
                <w:sz w:val="20"/>
                <w:szCs w:val="20"/>
              </w:rPr>
              <w:t>должность</w:t>
            </w:r>
            <w:r w:rsidRPr="007E6C38">
              <w:rPr>
                <w:spacing w:val="-57"/>
                <w:sz w:val="20"/>
                <w:szCs w:val="20"/>
              </w:rPr>
              <w:t xml:space="preserve"> </w:t>
            </w:r>
            <w:r w:rsidRPr="007E6C38">
              <w:rPr>
                <w:sz w:val="20"/>
                <w:szCs w:val="20"/>
              </w:rPr>
              <w:t>руководителя,</w:t>
            </w:r>
            <w:r w:rsidRPr="007E6C38">
              <w:rPr>
                <w:spacing w:val="7"/>
                <w:sz w:val="20"/>
                <w:szCs w:val="20"/>
              </w:rPr>
              <w:t xml:space="preserve"> </w:t>
            </w:r>
            <w:r w:rsidRPr="007E6C38">
              <w:rPr>
                <w:sz w:val="20"/>
                <w:szCs w:val="20"/>
              </w:rPr>
              <w:t>его</w:t>
            </w:r>
            <w:r w:rsidRPr="007E6C38">
              <w:rPr>
                <w:spacing w:val="7"/>
                <w:sz w:val="20"/>
                <w:szCs w:val="20"/>
              </w:rPr>
              <w:t xml:space="preserve"> </w:t>
            </w:r>
            <w:r w:rsidRPr="007E6C38">
              <w:rPr>
                <w:sz w:val="20"/>
                <w:szCs w:val="20"/>
              </w:rPr>
              <w:t>заместителей;</w:t>
            </w:r>
            <w:r w:rsidRPr="007E6C38">
              <w:rPr>
                <w:spacing w:val="8"/>
                <w:sz w:val="20"/>
                <w:szCs w:val="20"/>
              </w:rPr>
              <w:t xml:space="preserve"> </w:t>
            </w:r>
            <w:r w:rsidRPr="007E6C38">
              <w:rPr>
                <w:sz w:val="20"/>
                <w:szCs w:val="20"/>
              </w:rPr>
              <w:t>контактные</w:t>
            </w:r>
            <w:r w:rsidRPr="007E6C38">
              <w:rPr>
                <w:spacing w:val="3"/>
                <w:sz w:val="20"/>
                <w:szCs w:val="20"/>
              </w:rPr>
              <w:t xml:space="preserve"> </w:t>
            </w:r>
            <w:r w:rsidRPr="007E6C38">
              <w:rPr>
                <w:sz w:val="20"/>
                <w:szCs w:val="20"/>
              </w:rPr>
              <w:t>телефоны; адреса</w:t>
            </w:r>
            <w:r w:rsidRPr="007E6C38">
              <w:rPr>
                <w:spacing w:val="-4"/>
                <w:sz w:val="20"/>
                <w:szCs w:val="20"/>
              </w:rPr>
              <w:t xml:space="preserve"> </w:t>
            </w:r>
            <w:r w:rsidRPr="007E6C38">
              <w:rPr>
                <w:sz w:val="20"/>
                <w:szCs w:val="20"/>
              </w:rPr>
              <w:t>электронной</w:t>
            </w:r>
            <w:r w:rsidRPr="007E6C38">
              <w:rPr>
                <w:spacing w:val="-4"/>
                <w:sz w:val="20"/>
                <w:szCs w:val="20"/>
              </w:rPr>
              <w:t xml:space="preserve"> </w:t>
            </w:r>
            <w:r w:rsidRPr="007E6C38">
              <w:rPr>
                <w:sz w:val="20"/>
                <w:szCs w:val="20"/>
              </w:rPr>
              <w:t>почты</w:t>
            </w:r>
          </w:p>
        </w:tc>
        <w:tc>
          <w:tcPr>
            <w:tcW w:w="0" w:type="auto"/>
            <w:shd w:val="clear" w:color="auto" w:fill="auto"/>
          </w:tcPr>
          <w:p w14:paraId="27F8B6C5" w14:textId="77777777" w:rsidR="00E574DA" w:rsidRPr="007E6C38" w:rsidRDefault="00E574DA" w:rsidP="007E6C38">
            <w:pPr>
              <w:pStyle w:val="TableParagraph"/>
              <w:widowControl/>
              <w:spacing w:line="270" w:lineRule="exact"/>
              <w:ind w:left="13"/>
              <w:jc w:val="center"/>
              <w:rPr>
                <w:sz w:val="20"/>
                <w:szCs w:val="20"/>
              </w:rPr>
            </w:pPr>
            <w:r w:rsidRPr="007E6C38">
              <w:rPr>
                <w:sz w:val="20"/>
                <w:szCs w:val="20"/>
              </w:rPr>
              <w:t>+</w:t>
            </w:r>
          </w:p>
        </w:tc>
        <w:tc>
          <w:tcPr>
            <w:tcW w:w="0" w:type="auto"/>
            <w:shd w:val="clear" w:color="auto" w:fill="auto"/>
          </w:tcPr>
          <w:p w14:paraId="0B885FD0" w14:textId="77777777" w:rsidR="00E574DA" w:rsidRPr="007E6C38" w:rsidRDefault="00E574DA" w:rsidP="007E6C38">
            <w:pPr>
              <w:pStyle w:val="TableParagraph"/>
              <w:widowControl/>
              <w:spacing w:line="270" w:lineRule="exact"/>
              <w:ind w:left="11"/>
              <w:jc w:val="center"/>
              <w:rPr>
                <w:sz w:val="20"/>
                <w:szCs w:val="20"/>
              </w:rPr>
            </w:pPr>
            <w:r w:rsidRPr="007E6C38">
              <w:rPr>
                <w:sz w:val="20"/>
                <w:szCs w:val="20"/>
              </w:rPr>
              <w:t>+</w:t>
            </w:r>
          </w:p>
        </w:tc>
        <w:tc>
          <w:tcPr>
            <w:tcW w:w="0" w:type="auto"/>
            <w:shd w:val="clear" w:color="auto" w:fill="auto"/>
          </w:tcPr>
          <w:p w14:paraId="09D0638A" w14:textId="77777777" w:rsidR="00E574DA" w:rsidRPr="007E6C38" w:rsidRDefault="00E574DA" w:rsidP="007E6C38">
            <w:pPr>
              <w:pStyle w:val="TableParagraph"/>
              <w:widowControl/>
              <w:spacing w:line="270" w:lineRule="exact"/>
              <w:ind w:left="12"/>
              <w:jc w:val="center"/>
              <w:rPr>
                <w:sz w:val="20"/>
                <w:szCs w:val="20"/>
              </w:rPr>
            </w:pPr>
            <w:r w:rsidRPr="007E6C38">
              <w:rPr>
                <w:sz w:val="20"/>
                <w:szCs w:val="20"/>
              </w:rPr>
              <w:t>+</w:t>
            </w:r>
          </w:p>
        </w:tc>
        <w:tc>
          <w:tcPr>
            <w:tcW w:w="0" w:type="auto"/>
            <w:shd w:val="clear" w:color="auto" w:fill="auto"/>
          </w:tcPr>
          <w:p w14:paraId="1A8768B9" w14:textId="77777777" w:rsidR="00E574DA" w:rsidRPr="007E6C38" w:rsidRDefault="00E574DA" w:rsidP="007E6C38">
            <w:pPr>
              <w:pStyle w:val="TableParagraph"/>
              <w:widowControl/>
              <w:spacing w:line="270" w:lineRule="exact"/>
              <w:ind w:left="13"/>
              <w:jc w:val="center"/>
              <w:rPr>
                <w:sz w:val="20"/>
                <w:szCs w:val="20"/>
              </w:rPr>
            </w:pPr>
            <w:r w:rsidRPr="007E6C38">
              <w:rPr>
                <w:sz w:val="20"/>
                <w:szCs w:val="20"/>
              </w:rPr>
              <w:t>+</w:t>
            </w:r>
          </w:p>
        </w:tc>
      </w:tr>
      <w:tr w:rsidR="00E574DA" w:rsidRPr="007E6C38" w14:paraId="782E1D23" w14:textId="77777777" w:rsidTr="007E6C38">
        <w:trPr>
          <w:trHeight w:val="1278"/>
        </w:trPr>
        <w:tc>
          <w:tcPr>
            <w:tcW w:w="0" w:type="auto"/>
            <w:shd w:val="clear" w:color="auto" w:fill="auto"/>
          </w:tcPr>
          <w:p w14:paraId="5C0B39D9" w14:textId="77777777" w:rsidR="00E574DA" w:rsidRPr="007E6C38" w:rsidRDefault="00E574DA" w:rsidP="007E6C38">
            <w:pPr>
              <w:pStyle w:val="TableParagraph"/>
              <w:widowControl/>
              <w:spacing w:line="270" w:lineRule="exact"/>
              <w:ind w:right="11"/>
              <w:jc w:val="center"/>
              <w:rPr>
                <w:sz w:val="20"/>
                <w:szCs w:val="20"/>
              </w:rPr>
            </w:pPr>
            <w:r w:rsidRPr="007E6C38">
              <w:rPr>
                <w:sz w:val="20"/>
                <w:szCs w:val="20"/>
              </w:rPr>
              <w:lastRenderedPageBreak/>
              <w:t>14</w:t>
            </w:r>
          </w:p>
        </w:tc>
        <w:tc>
          <w:tcPr>
            <w:tcW w:w="0" w:type="auto"/>
            <w:shd w:val="clear" w:color="auto" w:fill="auto"/>
          </w:tcPr>
          <w:p w14:paraId="35B7323E" w14:textId="77777777" w:rsidR="00E574DA" w:rsidRPr="007E6C38" w:rsidRDefault="00E574DA" w:rsidP="007E6C38">
            <w:pPr>
              <w:pStyle w:val="TableParagraph"/>
              <w:widowControl/>
              <w:ind w:left="108" w:right="94"/>
              <w:jc w:val="both"/>
              <w:rPr>
                <w:sz w:val="20"/>
                <w:szCs w:val="20"/>
              </w:rPr>
            </w:pPr>
            <w:r w:rsidRPr="007E6C38">
              <w:rPr>
                <w:sz w:val="20"/>
                <w:szCs w:val="20"/>
              </w:rPr>
              <w:t>Информация</w:t>
            </w:r>
            <w:r w:rsidRPr="007E6C38">
              <w:rPr>
                <w:spacing w:val="1"/>
                <w:sz w:val="20"/>
                <w:szCs w:val="20"/>
              </w:rPr>
              <w:t xml:space="preserve"> </w:t>
            </w:r>
            <w:r w:rsidRPr="007E6C38">
              <w:rPr>
                <w:sz w:val="20"/>
                <w:szCs w:val="20"/>
              </w:rPr>
              <w:t>о</w:t>
            </w:r>
            <w:r w:rsidRPr="007E6C38">
              <w:rPr>
                <w:spacing w:val="1"/>
                <w:sz w:val="20"/>
                <w:szCs w:val="20"/>
              </w:rPr>
              <w:t xml:space="preserve"> </w:t>
            </w:r>
            <w:r w:rsidRPr="007E6C38">
              <w:rPr>
                <w:sz w:val="20"/>
                <w:szCs w:val="20"/>
              </w:rPr>
              <w:t>персональном</w:t>
            </w:r>
            <w:r w:rsidRPr="007E6C38">
              <w:rPr>
                <w:spacing w:val="1"/>
                <w:sz w:val="20"/>
                <w:szCs w:val="20"/>
              </w:rPr>
              <w:t xml:space="preserve"> </w:t>
            </w:r>
            <w:r w:rsidRPr="007E6C38">
              <w:rPr>
                <w:sz w:val="20"/>
                <w:szCs w:val="20"/>
              </w:rPr>
              <w:t>составе</w:t>
            </w:r>
            <w:r w:rsidRPr="007E6C38">
              <w:rPr>
                <w:spacing w:val="1"/>
                <w:sz w:val="20"/>
                <w:szCs w:val="20"/>
              </w:rPr>
              <w:t xml:space="preserve"> </w:t>
            </w:r>
            <w:r w:rsidRPr="007E6C38">
              <w:rPr>
                <w:sz w:val="20"/>
                <w:szCs w:val="20"/>
              </w:rPr>
              <w:t>педагогических</w:t>
            </w:r>
            <w:r w:rsidRPr="007E6C38">
              <w:rPr>
                <w:spacing w:val="-57"/>
                <w:sz w:val="20"/>
                <w:szCs w:val="20"/>
              </w:rPr>
              <w:t xml:space="preserve"> </w:t>
            </w:r>
            <w:r w:rsidRPr="007E6C38">
              <w:rPr>
                <w:sz w:val="20"/>
                <w:szCs w:val="20"/>
              </w:rPr>
              <w:t>работников</w:t>
            </w:r>
            <w:r w:rsidRPr="007E6C38">
              <w:rPr>
                <w:spacing w:val="1"/>
                <w:sz w:val="20"/>
                <w:szCs w:val="20"/>
              </w:rPr>
              <w:t xml:space="preserve"> </w:t>
            </w:r>
            <w:r w:rsidRPr="007E6C38">
              <w:rPr>
                <w:sz w:val="20"/>
                <w:szCs w:val="20"/>
              </w:rPr>
              <w:t>с</w:t>
            </w:r>
            <w:r w:rsidRPr="007E6C38">
              <w:rPr>
                <w:spacing w:val="1"/>
                <w:sz w:val="20"/>
                <w:szCs w:val="20"/>
              </w:rPr>
              <w:t xml:space="preserve"> </w:t>
            </w:r>
            <w:r w:rsidRPr="007E6C38">
              <w:rPr>
                <w:sz w:val="20"/>
                <w:szCs w:val="20"/>
              </w:rPr>
              <w:t>указанием</w:t>
            </w:r>
            <w:r w:rsidRPr="007E6C38">
              <w:rPr>
                <w:spacing w:val="1"/>
                <w:sz w:val="20"/>
                <w:szCs w:val="20"/>
              </w:rPr>
              <w:t xml:space="preserve"> </w:t>
            </w:r>
            <w:r w:rsidRPr="007E6C38">
              <w:rPr>
                <w:sz w:val="20"/>
                <w:szCs w:val="20"/>
              </w:rPr>
              <w:t>уровня</w:t>
            </w:r>
            <w:r w:rsidRPr="007E6C38">
              <w:rPr>
                <w:spacing w:val="1"/>
                <w:sz w:val="20"/>
                <w:szCs w:val="20"/>
              </w:rPr>
              <w:t xml:space="preserve"> </w:t>
            </w:r>
            <w:r w:rsidRPr="007E6C38">
              <w:rPr>
                <w:sz w:val="20"/>
                <w:szCs w:val="20"/>
              </w:rPr>
              <w:t>образования,</w:t>
            </w:r>
            <w:r w:rsidRPr="007E6C38">
              <w:rPr>
                <w:spacing w:val="1"/>
                <w:sz w:val="20"/>
                <w:szCs w:val="20"/>
              </w:rPr>
              <w:t xml:space="preserve"> </w:t>
            </w:r>
            <w:r w:rsidRPr="007E6C38">
              <w:rPr>
                <w:sz w:val="20"/>
                <w:szCs w:val="20"/>
              </w:rPr>
              <w:t>квалификации</w:t>
            </w:r>
            <w:r w:rsidRPr="007E6C38">
              <w:rPr>
                <w:spacing w:val="1"/>
                <w:sz w:val="20"/>
                <w:szCs w:val="20"/>
              </w:rPr>
              <w:t xml:space="preserve"> </w:t>
            </w:r>
            <w:r w:rsidRPr="007E6C38">
              <w:rPr>
                <w:sz w:val="20"/>
                <w:szCs w:val="20"/>
              </w:rPr>
              <w:t>и</w:t>
            </w:r>
            <w:r w:rsidRPr="007E6C38">
              <w:rPr>
                <w:spacing w:val="1"/>
                <w:sz w:val="20"/>
                <w:szCs w:val="20"/>
              </w:rPr>
              <w:t xml:space="preserve"> </w:t>
            </w:r>
            <w:r w:rsidRPr="007E6C38">
              <w:rPr>
                <w:sz w:val="20"/>
                <w:szCs w:val="20"/>
              </w:rPr>
              <w:t>опыта</w:t>
            </w:r>
            <w:r w:rsidRPr="007E6C38">
              <w:rPr>
                <w:spacing w:val="1"/>
                <w:sz w:val="20"/>
                <w:szCs w:val="20"/>
              </w:rPr>
              <w:t xml:space="preserve"> </w:t>
            </w:r>
            <w:r w:rsidRPr="007E6C38">
              <w:rPr>
                <w:sz w:val="20"/>
                <w:szCs w:val="20"/>
              </w:rPr>
              <w:t>работы,</w:t>
            </w:r>
            <w:r w:rsidRPr="007E6C38">
              <w:rPr>
                <w:spacing w:val="1"/>
                <w:sz w:val="20"/>
                <w:szCs w:val="20"/>
              </w:rPr>
              <w:t xml:space="preserve"> </w:t>
            </w:r>
            <w:r w:rsidRPr="007E6C38">
              <w:rPr>
                <w:sz w:val="20"/>
                <w:szCs w:val="20"/>
              </w:rPr>
              <w:t>в</w:t>
            </w:r>
            <w:r w:rsidRPr="007E6C38">
              <w:rPr>
                <w:spacing w:val="1"/>
                <w:sz w:val="20"/>
                <w:szCs w:val="20"/>
              </w:rPr>
              <w:t xml:space="preserve"> </w:t>
            </w:r>
            <w:r w:rsidRPr="007E6C38">
              <w:rPr>
                <w:sz w:val="20"/>
                <w:szCs w:val="20"/>
              </w:rPr>
              <w:t>том</w:t>
            </w:r>
            <w:r w:rsidRPr="007E6C38">
              <w:rPr>
                <w:spacing w:val="1"/>
                <w:sz w:val="20"/>
                <w:szCs w:val="20"/>
              </w:rPr>
              <w:t xml:space="preserve"> </w:t>
            </w:r>
            <w:r w:rsidRPr="007E6C38">
              <w:rPr>
                <w:sz w:val="20"/>
                <w:szCs w:val="20"/>
              </w:rPr>
              <w:t>числе:</w:t>
            </w:r>
            <w:r w:rsidRPr="007E6C38">
              <w:rPr>
                <w:spacing w:val="60"/>
                <w:sz w:val="20"/>
                <w:szCs w:val="20"/>
              </w:rPr>
              <w:t xml:space="preserve"> </w:t>
            </w:r>
            <w:r w:rsidRPr="007E6C38">
              <w:rPr>
                <w:sz w:val="20"/>
                <w:szCs w:val="20"/>
              </w:rPr>
              <w:t>фамилия,</w:t>
            </w:r>
            <w:r w:rsidRPr="007E6C38">
              <w:rPr>
                <w:spacing w:val="-57"/>
                <w:sz w:val="20"/>
                <w:szCs w:val="20"/>
              </w:rPr>
              <w:t xml:space="preserve"> </w:t>
            </w:r>
            <w:r w:rsidRPr="007E6C38">
              <w:rPr>
                <w:sz w:val="20"/>
                <w:szCs w:val="20"/>
              </w:rPr>
              <w:t>имя, отчество (при наличии) педагогического работника;</w:t>
            </w:r>
            <w:r w:rsidRPr="007E6C38">
              <w:rPr>
                <w:spacing w:val="1"/>
                <w:sz w:val="20"/>
                <w:szCs w:val="20"/>
              </w:rPr>
              <w:t xml:space="preserve"> </w:t>
            </w:r>
            <w:r w:rsidRPr="007E6C38">
              <w:rPr>
                <w:sz w:val="20"/>
                <w:szCs w:val="20"/>
              </w:rPr>
              <w:t>занимаемая</w:t>
            </w:r>
            <w:r w:rsidRPr="007E6C38">
              <w:rPr>
                <w:spacing w:val="24"/>
                <w:sz w:val="20"/>
                <w:szCs w:val="20"/>
              </w:rPr>
              <w:t xml:space="preserve"> </w:t>
            </w:r>
            <w:r w:rsidRPr="007E6C38">
              <w:rPr>
                <w:sz w:val="20"/>
                <w:szCs w:val="20"/>
              </w:rPr>
              <w:t>должность</w:t>
            </w:r>
            <w:r w:rsidRPr="007E6C38">
              <w:rPr>
                <w:spacing w:val="25"/>
                <w:sz w:val="20"/>
                <w:szCs w:val="20"/>
              </w:rPr>
              <w:t xml:space="preserve"> </w:t>
            </w:r>
            <w:r w:rsidRPr="007E6C38">
              <w:rPr>
                <w:sz w:val="20"/>
                <w:szCs w:val="20"/>
              </w:rPr>
              <w:t>(должности);</w:t>
            </w:r>
            <w:r w:rsidRPr="007E6C38">
              <w:rPr>
                <w:spacing w:val="21"/>
                <w:sz w:val="20"/>
                <w:szCs w:val="20"/>
              </w:rPr>
              <w:t xml:space="preserve"> </w:t>
            </w:r>
            <w:r w:rsidRPr="007E6C38">
              <w:rPr>
                <w:sz w:val="20"/>
                <w:szCs w:val="20"/>
              </w:rPr>
              <w:t>преподаваемые учебные</w:t>
            </w:r>
            <w:r w:rsidRPr="007E6C38">
              <w:rPr>
                <w:spacing w:val="-5"/>
                <w:sz w:val="20"/>
                <w:szCs w:val="20"/>
              </w:rPr>
              <w:t xml:space="preserve"> </w:t>
            </w:r>
            <w:r w:rsidRPr="007E6C38">
              <w:rPr>
                <w:sz w:val="20"/>
                <w:szCs w:val="20"/>
              </w:rPr>
              <w:t>предметы,</w:t>
            </w:r>
            <w:r w:rsidRPr="007E6C38">
              <w:rPr>
                <w:spacing w:val="-3"/>
                <w:sz w:val="20"/>
                <w:szCs w:val="20"/>
              </w:rPr>
              <w:t xml:space="preserve"> </w:t>
            </w:r>
            <w:r w:rsidRPr="007E6C38">
              <w:rPr>
                <w:sz w:val="20"/>
                <w:szCs w:val="20"/>
              </w:rPr>
              <w:t>курсы,</w:t>
            </w:r>
            <w:r w:rsidRPr="007E6C38">
              <w:rPr>
                <w:spacing w:val="-3"/>
                <w:sz w:val="20"/>
                <w:szCs w:val="20"/>
              </w:rPr>
              <w:t xml:space="preserve"> </w:t>
            </w:r>
            <w:r w:rsidRPr="007E6C38">
              <w:rPr>
                <w:sz w:val="20"/>
                <w:szCs w:val="20"/>
              </w:rPr>
              <w:t>дисциплины</w:t>
            </w:r>
            <w:r w:rsidRPr="007E6C38">
              <w:rPr>
                <w:spacing w:val="-3"/>
                <w:sz w:val="20"/>
                <w:szCs w:val="20"/>
              </w:rPr>
              <w:t xml:space="preserve"> </w:t>
            </w:r>
            <w:r w:rsidRPr="007E6C38">
              <w:rPr>
                <w:sz w:val="20"/>
                <w:szCs w:val="20"/>
              </w:rPr>
              <w:t>(модули)</w:t>
            </w:r>
          </w:p>
        </w:tc>
        <w:tc>
          <w:tcPr>
            <w:tcW w:w="0" w:type="auto"/>
            <w:shd w:val="clear" w:color="auto" w:fill="auto"/>
          </w:tcPr>
          <w:p w14:paraId="500F4A64" w14:textId="77777777" w:rsidR="00E574DA" w:rsidRPr="007E6C38" w:rsidRDefault="00E574DA" w:rsidP="007E6C38">
            <w:pPr>
              <w:pStyle w:val="TableParagraph"/>
              <w:widowControl/>
              <w:spacing w:line="270" w:lineRule="exact"/>
              <w:ind w:left="13"/>
              <w:jc w:val="center"/>
              <w:rPr>
                <w:sz w:val="20"/>
                <w:szCs w:val="20"/>
              </w:rPr>
            </w:pPr>
            <w:r w:rsidRPr="007E6C38">
              <w:rPr>
                <w:sz w:val="20"/>
                <w:szCs w:val="20"/>
              </w:rPr>
              <w:t>+</w:t>
            </w:r>
          </w:p>
        </w:tc>
        <w:tc>
          <w:tcPr>
            <w:tcW w:w="0" w:type="auto"/>
            <w:shd w:val="clear" w:color="auto" w:fill="auto"/>
          </w:tcPr>
          <w:p w14:paraId="75A5BE4F" w14:textId="77777777" w:rsidR="00E574DA" w:rsidRPr="007E6C38" w:rsidRDefault="00E574DA" w:rsidP="007E6C38">
            <w:pPr>
              <w:pStyle w:val="TableParagraph"/>
              <w:widowControl/>
              <w:spacing w:line="270" w:lineRule="exact"/>
              <w:ind w:left="11"/>
              <w:jc w:val="center"/>
              <w:rPr>
                <w:sz w:val="20"/>
                <w:szCs w:val="20"/>
              </w:rPr>
            </w:pPr>
            <w:r w:rsidRPr="007E6C38">
              <w:rPr>
                <w:sz w:val="20"/>
                <w:szCs w:val="20"/>
              </w:rPr>
              <w:t>+</w:t>
            </w:r>
          </w:p>
        </w:tc>
        <w:tc>
          <w:tcPr>
            <w:tcW w:w="0" w:type="auto"/>
            <w:shd w:val="clear" w:color="auto" w:fill="auto"/>
          </w:tcPr>
          <w:p w14:paraId="7282D0AF" w14:textId="77777777" w:rsidR="00E574DA" w:rsidRPr="007E6C38" w:rsidRDefault="00E574DA" w:rsidP="007E6C38">
            <w:pPr>
              <w:pStyle w:val="TableParagraph"/>
              <w:widowControl/>
              <w:spacing w:line="270" w:lineRule="exact"/>
              <w:ind w:left="12"/>
              <w:jc w:val="center"/>
              <w:rPr>
                <w:sz w:val="20"/>
                <w:szCs w:val="20"/>
              </w:rPr>
            </w:pPr>
            <w:r w:rsidRPr="007E6C38">
              <w:rPr>
                <w:sz w:val="20"/>
                <w:szCs w:val="20"/>
              </w:rPr>
              <w:t>+</w:t>
            </w:r>
          </w:p>
        </w:tc>
        <w:tc>
          <w:tcPr>
            <w:tcW w:w="0" w:type="auto"/>
            <w:shd w:val="clear" w:color="auto" w:fill="auto"/>
          </w:tcPr>
          <w:p w14:paraId="1F8CD0AC" w14:textId="77777777" w:rsidR="00E574DA" w:rsidRPr="007E6C38" w:rsidRDefault="00E574DA" w:rsidP="007E6C38">
            <w:pPr>
              <w:pStyle w:val="TableParagraph"/>
              <w:widowControl/>
              <w:spacing w:line="270" w:lineRule="exact"/>
              <w:ind w:left="13"/>
              <w:jc w:val="center"/>
              <w:rPr>
                <w:sz w:val="20"/>
                <w:szCs w:val="20"/>
              </w:rPr>
            </w:pPr>
            <w:r w:rsidRPr="007E6C38">
              <w:rPr>
                <w:sz w:val="20"/>
                <w:szCs w:val="20"/>
              </w:rPr>
              <w:t>+</w:t>
            </w:r>
          </w:p>
        </w:tc>
      </w:tr>
      <w:tr w:rsidR="00E574DA" w:rsidRPr="007E6C38" w14:paraId="3248E12F" w14:textId="77777777" w:rsidTr="000C05C5">
        <w:trPr>
          <w:trHeight w:val="551"/>
        </w:trPr>
        <w:tc>
          <w:tcPr>
            <w:tcW w:w="0" w:type="auto"/>
            <w:gridSpan w:val="6"/>
            <w:shd w:val="clear" w:color="auto" w:fill="A6A6A6"/>
            <w:vAlign w:val="center"/>
          </w:tcPr>
          <w:p w14:paraId="1C20D2EF" w14:textId="77777777" w:rsidR="00E574DA" w:rsidRPr="007E6C38" w:rsidRDefault="00E574DA" w:rsidP="000C3A9F">
            <w:pPr>
              <w:pStyle w:val="TableParagraph"/>
              <w:spacing w:line="256" w:lineRule="exact"/>
              <w:ind w:left="107"/>
              <w:jc w:val="center"/>
              <w:rPr>
                <w:sz w:val="20"/>
                <w:szCs w:val="20"/>
              </w:rPr>
            </w:pPr>
            <w:r w:rsidRPr="007E6C38">
              <w:rPr>
                <w:b/>
                <w:sz w:val="20"/>
                <w:szCs w:val="20"/>
              </w:rPr>
              <w:t>VII.</w:t>
            </w:r>
            <w:r w:rsidRPr="007E6C38">
              <w:rPr>
                <w:b/>
                <w:spacing w:val="-3"/>
                <w:sz w:val="20"/>
                <w:szCs w:val="20"/>
              </w:rPr>
              <w:t xml:space="preserve"> </w:t>
            </w:r>
            <w:r w:rsidRPr="007E6C38">
              <w:rPr>
                <w:b/>
                <w:sz w:val="20"/>
                <w:szCs w:val="20"/>
              </w:rPr>
              <w:t>Материально-техническое</w:t>
            </w:r>
            <w:r w:rsidRPr="007E6C38">
              <w:rPr>
                <w:b/>
                <w:spacing w:val="-4"/>
                <w:sz w:val="20"/>
                <w:szCs w:val="20"/>
              </w:rPr>
              <w:t xml:space="preserve"> </w:t>
            </w:r>
            <w:r w:rsidRPr="007E6C38">
              <w:rPr>
                <w:b/>
                <w:sz w:val="20"/>
                <w:szCs w:val="20"/>
              </w:rPr>
              <w:t>обеспечении</w:t>
            </w:r>
            <w:r w:rsidRPr="007E6C38">
              <w:rPr>
                <w:b/>
                <w:spacing w:val="-2"/>
                <w:sz w:val="20"/>
                <w:szCs w:val="20"/>
              </w:rPr>
              <w:t xml:space="preserve"> </w:t>
            </w:r>
            <w:r w:rsidRPr="007E6C38">
              <w:rPr>
                <w:b/>
                <w:sz w:val="20"/>
                <w:szCs w:val="20"/>
              </w:rPr>
              <w:t>образовательной</w:t>
            </w:r>
            <w:r w:rsidRPr="007E6C38">
              <w:rPr>
                <w:b/>
                <w:spacing w:val="-5"/>
                <w:sz w:val="20"/>
                <w:szCs w:val="20"/>
              </w:rPr>
              <w:t xml:space="preserve"> </w:t>
            </w:r>
            <w:r w:rsidRPr="007E6C38">
              <w:rPr>
                <w:b/>
                <w:sz w:val="20"/>
                <w:szCs w:val="20"/>
              </w:rPr>
              <w:t>деятельности</w:t>
            </w:r>
          </w:p>
        </w:tc>
      </w:tr>
      <w:tr w:rsidR="00E574DA" w:rsidRPr="007E6C38" w14:paraId="031F8FDA" w14:textId="77777777" w:rsidTr="007E6C38">
        <w:trPr>
          <w:trHeight w:val="581"/>
        </w:trPr>
        <w:tc>
          <w:tcPr>
            <w:tcW w:w="0" w:type="auto"/>
            <w:shd w:val="clear" w:color="auto" w:fill="auto"/>
          </w:tcPr>
          <w:p w14:paraId="30F3910E" w14:textId="77777777" w:rsidR="00E574DA" w:rsidRPr="007E6C38" w:rsidRDefault="00E574DA" w:rsidP="007E6C38">
            <w:pPr>
              <w:pStyle w:val="TableParagraph"/>
              <w:widowControl/>
              <w:spacing w:line="268" w:lineRule="exact"/>
              <w:ind w:right="11"/>
              <w:jc w:val="center"/>
              <w:rPr>
                <w:sz w:val="20"/>
                <w:szCs w:val="20"/>
              </w:rPr>
            </w:pPr>
            <w:r w:rsidRPr="007E6C38">
              <w:rPr>
                <w:sz w:val="20"/>
                <w:szCs w:val="20"/>
              </w:rPr>
              <w:t>15</w:t>
            </w:r>
          </w:p>
        </w:tc>
        <w:tc>
          <w:tcPr>
            <w:tcW w:w="0" w:type="auto"/>
            <w:shd w:val="clear" w:color="auto" w:fill="auto"/>
          </w:tcPr>
          <w:p w14:paraId="0B109CC8" w14:textId="77777777" w:rsidR="00E574DA" w:rsidRPr="007E6C38" w:rsidRDefault="00E574DA" w:rsidP="007E6C38">
            <w:pPr>
              <w:pStyle w:val="TableParagraph"/>
              <w:widowControl/>
              <w:spacing w:line="268" w:lineRule="exact"/>
              <w:ind w:left="108"/>
              <w:rPr>
                <w:sz w:val="20"/>
                <w:szCs w:val="20"/>
              </w:rPr>
            </w:pPr>
            <w:r w:rsidRPr="007E6C38">
              <w:rPr>
                <w:sz w:val="20"/>
                <w:szCs w:val="20"/>
              </w:rPr>
              <w:t>Информация</w:t>
            </w:r>
            <w:r w:rsidRPr="007E6C38">
              <w:rPr>
                <w:spacing w:val="54"/>
                <w:sz w:val="20"/>
                <w:szCs w:val="20"/>
              </w:rPr>
              <w:t xml:space="preserve"> </w:t>
            </w:r>
            <w:r w:rsidRPr="007E6C38">
              <w:rPr>
                <w:sz w:val="20"/>
                <w:szCs w:val="20"/>
              </w:rPr>
              <w:t>об</w:t>
            </w:r>
            <w:r w:rsidRPr="007E6C38">
              <w:rPr>
                <w:spacing w:val="56"/>
                <w:sz w:val="20"/>
                <w:szCs w:val="20"/>
              </w:rPr>
              <w:t xml:space="preserve"> </w:t>
            </w:r>
            <w:r w:rsidRPr="007E6C38">
              <w:rPr>
                <w:sz w:val="20"/>
                <w:szCs w:val="20"/>
              </w:rPr>
              <w:t>условиях</w:t>
            </w:r>
            <w:r w:rsidRPr="007E6C38">
              <w:rPr>
                <w:spacing w:val="54"/>
                <w:sz w:val="20"/>
                <w:szCs w:val="20"/>
              </w:rPr>
              <w:t xml:space="preserve"> </w:t>
            </w:r>
            <w:r w:rsidRPr="007E6C38">
              <w:rPr>
                <w:sz w:val="20"/>
                <w:szCs w:val="20"/>
              </w:rPr>
              <w:t>питания</w:t>
            </w:r>
            <w:r w:rsidRPr="007E6C38">
              <w:rPr>
                <w:spacing w:val="54"/>
                <w:sz w:val="20"/>
                <w:szCs w:val="20"/>
              </w:rPr>
              <w:t xml:space="preserve"> </w:t>
            </w:r>
            <w:r w:rsidRPr="007E6C38">
              <w:rPr>
                <w:sz w:val="20"/>
                <w:szCs w:val="20"/>
              </w:rPr>
              <w:t>обучающихся,</w:t>
            </w:r>
            <w:r w:rsidRPr="007E6C38">
              <w:rPr>
                <w:spacing w:val="55"/>
                <w:sz w:val="20"/>
                <w:szCs w:val="20"/>
              </w:rPr>
              <w:t xml:space="preserve"> </w:t>
            </w:r>
            <w:r w:rsidRPr="007E6C38">
              <w:rPr>
                <w:sz w:val="20"/>
                <w:szCs w:val="20"/>
              </w:rPr>
              <w:t>в</w:t>
            </w:r>
            <w:r w:rsidRPr="007E6C38">
              <w:rPr>
                <w:spacing w:val="53"/>
                <w:sz w:val="20"/>
                <w:szCs w:val="20"/>
              </w:rPr>
              <w:t xml:space="preserve"> </w:t>
            </w:r>
            <w:r w:rsidRPr="007E6C38">
              <w:rPr>
                <w:sz w:val="20"/>
                <w:szCs w:val="20"/>
              </w:rPr>
              <w:t>том числе</w:t>
            </w:r>
            <w:r w:rsidRPr="007E6C38">
              <w:rPr>
                <w:spacing w:val="17"/>
                <w:sz w:val="20"/>
                <w:szCs w:val="20"/>
              </w:rPr>
              <w:t xml:space="preserve"> </w:t>
            </w:r>
            <w:r w:rsidRPr="007E6C38">
              <w:rPr>
                <w:sz w:val="20"/>
                <w:szCs w:val="20"/>
              </w:rPr>
              <w:t>инвалидов</w:t>
            </w:r>
            <w:r w:rsidRPr="007E6C38">
              <w:rPr>
                <w:spacing w:val="19"/>
                <w:sz w:val="20"/>
                <w:szCs w:val="20"/>
              </w:rPr>
              <w:t xml:space="preserve"> </w:t>
            </w:r>
            <w:r w:rsidRPr="007E6C38">
              <w:rPr>
                <w:sz w:val="20"/>
                <w:szCs w:val="20"/>
              </w:rPr>
              <w:t>и</w:t>
            </w:r>
            <w:r w:rsidRPr="007E6C38">
              <w:rPr>
                <w:spacing w:val="20"/>
                <w:sz w:val="20"/>
                <w:szCs w:val="20"/>
              </w:rPr>
              <w:t xml:space="preserve"> </w:t>
            </w:r>
            <w:r w:rsidRPr="007E6C38">
              <w:rPr>
                <w:sz w:val="20"/>
                <w:szCs w:val="20"/>
              </w:rPr>
              <w:t>лиц</w:t>
            </w:r>
            <w:r w:rsidRPr="007E6C38">
              <w:rPr>
                <w:spacing w:val="18"/>
                <w:sz w:val="20"/>
                <w:szCs w:val="20"/>
              </w:rPr>
              <w:t xml:space="preserve"> </w:t>
            </w:r>
            <w:r w:rsidRPr="007E6C38">
              <w:rPr>
                <w:sz w:val="20"/>
                <w:szCs w:val="20"/>
              </w:rPr>
              <w:t>с</w:t>
            </w:r>
            <w:r w:rsidRPr="007E6C38">
              <w:rPr>
                <w:spacing w:val="18"/>
                <w:sz w:val="20"/>
                <w:szCs w:val="20"/>
              </w:rPr>
              <w:t xml:space="preserve"> </w:t>
            </w:r>
            <w:r w:rsidRPr="007E6C38">
              <w:rPr>
                <w:sz w:val="20"/>
                <w:szCs w:val="20"/>
              </w:rPr>
              <w:t>ограниченными</w:t>
            </w:r>
            <w:r w:rsidRPr="007E6C38">
              <w:rPr>
                <w:spacing w:val="20"/>
                <w:sz w:val="20"/>
                <w:szCs w:val="20"/>
              </w:rPr>
              <w:t xml:space="preserve"> </w:t>
            </w:r>
            <w:r w:rsidRPr="007E6C38">
              <w:rPr>
                <w:sz w:val="20"/>
                <w:szCs w:val="20"/>
              </w:rPr>
              <w:t>возможностями</w:t>
            </w:r>
            <w:r w:rsidRPr="007E6C38">
              <w:rPr>
                <w:spacing w:val="-57"/>
                <w:sz w:val="20"/>
                <w:szCs w:val="20"/>
              </w:rPr>
              <w:t xml:space="preserve"> </w:t>
            </w:r>
            <w:r w:rsidRPr="007E6C38">
              <w:rPr>
                <w:sz w:val="20"/>
                <w:szCs w:val="20"/>
              </w:rPr>
              <w:t>здоровья</w:t>
            </w:r>
          </w:p>
        </w:tc>
        <w:tc>
          <w:tcPr>
            <w:tcW w:w="0" w:type="auto"/>
            <w:shd w:val="clear" w:color="auto" w:fill="auto"/>
          </w:tcPr>
          <w:p w14:paraId="175B5E34" w14:textId="77777777" w:rsidR="00E574DA" w:rsidRPr="007E6C38" w:rsidRDefault="00E574DA" w:rsidP="007E6C38">
            <w:pPr>
              <w:pStyle w:val="TableParagraph"/>
              <w:widowControl/>
              <w:spacing w:line="268" w:lineRule="exact"/>
              <w:ind w:left="13"/>
              <w:jc w:val="center"/>
              <w:rPr>
                <w:sz w:val="20"/>
                <w:szCs w:val="20"/>
              </w:rPr>
            </w:pPr>
            <w:r w:rsidRPr="007E6C38">
              <w:rPr>
                <w:sz w:val="20"/>
                <w:szCs w:val="20"/>
              </w:rPr>
              <w:t>+</w:t>
            </w:r>
          </w:p>
        </w:tc>
        <w:tc>
          <w:tcPr>
            <w:tcW w:w="0" w:type="auto"/>
            <w:shd w:val="clear" w:color="auto" w:fill="auto"/>
          </w:tcPr>
          <w:p w14:paraId="2739B78D" w14:textId="77777777" w:rsidR="00E574DA" w:rsidRPr="007E6C38" w:rsidRDefault="00E574DA" w:rsidP="007E6C38">
            <w:pPr>
              <w:pStyle w:val="TableParagraph"/>
              <w:widowControl/>
              <w:spacing w:before="16" w:line="112" w:lineRule="auto"/>
              <w:ind w:right="193"/>
              <w:jc w:val="center"/>
              <w:rPr>
                <w:sz w:val="20"/>
                <w:szCs w:val="20"/>
              </w:rPr>
            </w:pPr>
          </w:p>
          <w:p w14:paraId="6C435AB6" w14:textId="77777777" w:rsidR="00E574DA" w:rsidRPr="007E6C38" w:rsidRDefault="00E574DA" w:rsidP="007E6C38">
            <w:pPr>
              <w:pStyle w:val="TableParagraph"/>
              <w:widowControl/>
              <w:spacing w:before="16" w:line="112" w:lineRule="auto"/>
              <w:ind w:right="193"/>
              <w:jc w:val="center"/>
              <w:rPr>
                <w:sz w:val="20"/>
                <w:szCs w:val="20"/>
              </w:rPr>
            </w:pPr>
            <w:r w:rsidRPr="007E6C38">
              <w:rPr>
                <w:sz w:val="20"/>
                <w:szCs w:val="20"/>
              </w:rPr>
              <w:t>+</w:t>
            </w:r>
          </w:p>
        </w:tc>
        <w:tc>
          <w:tcPr>
            <w:tcW w:w="0" w:type="auto"/>
            <w:shd w:val="clear" w:color="auto" w:fill="auto"/>
          </w:tcPr>
          <w:p w14:paraId="6EFBE4B0" w14:textId="77777777" w:rsidR="00E574DA" w:rsidRPr="007E6C38" w:rsidRDefault="00E574DA" w:rsidP="007E6C38">
            <w:pPr>
              <w:pStyle w:val="TableParagraph"/>
              <w:widowControl/>
              <w:spacing w:line="268" w:lineRule="exact"/>
              <w:ind w:left="12"/>
              <w:jc w:val="center"/>
              <w:rPr>
                <w:sz w:val="20"/>
                <w:szCs w:val="20"/>
              </w:rPr>
            </w:pPr>
            <w:r w:rsidRPr="007E6C38">
              <w:rPr>
                <w:sz w:val="20"/>
                <w:szCs w:val="20"/>
              </w:rPr>
              <w:t>+</w:t>
            </w:r>
          </w:p>
        </w:tc>
        <w:tc>
          <w:tcPr>
            <w:tcW w:w="0" w:type="auto"/>
            <w:shd w:val="clear" w:color="auto" w:fill="auto"/>
          </w:tcPr>
          <w:p w14:paraId="5081156B" w14:textId="77777777" w:rsidR="00E574DA" w:rsidRPr="007E6C38" w:rsidRDefault="00E574DA" w:rsidP="007E6C38">
            <w:pPr>
              <w:pStyle w:val="TableParagraph"/>
              <w:widowControl/>
              <w:spacing w:line="268" w:lineRule="exact"/>
              <w:ind w:left="13"/>
              <w:jc w:val="center"/>
              <w:rPr>
                <w:sz w:val="20"/>
                <w:szCs w:val="20"/>
              </w:rPr>
            </w:pPr>
            <w:r w:rsidRPr="007E6C38">
              <w:rPr>
                <w:sz w:val="20"/>
                <w:szCs w:val="20"/>
              </w:rPr>
              <w:t>+</w:t>
            </w:r>
          </w:p>
        </w:tc>
      </w:tr>
      <w:tr w:rsidR="00E574DA" w:rsidRPr="007E6C38" w14:paraId="48FBB908" w14:textId="77777777" w:rsidTr="007E6C38">
        <w:trPr>
          <w:trHeight w:val="551"/>
        </w:trPr>
        <w:tc>
          <w:tcPr>
            <w:tcW w:w="0" w:type="auto"/>
            <w:gridSpan w:val="2"/>
            <w:shd w:val="clear" w:color="auto" w:fill="auto"/>
          </w:tcPr>
          <w:p w14:paraId="6CDE59D6" w14:textId="77777777" w:rsidR="00E574DA" w:rsidRPr="007E6C38" w:rsidRDefault="00E574DA" w:rsidP="007E6C38">
            <w:pPr>
              <w:pStyle w:val="TableParagraph"/>
              <w:widowControl/>
              <w:spacing w:line="273" w:lineRule="exact"/>
              <w:ind w:left="107"/>
              <w:rPr>
                <w:b/>
                <w:sz w:val="20"/>
                <w:szCs w:val="20"/>
              </w:rPr>
            </w:pPr>
            <w:r w:rsidRPr="007E6C38">
              <w:rPr>
                <w:b/>
                <w:sz w:val="20"/>
                <w:szCs w:val="20"/>
              </w:rPr>
              <w:t>Всего</w:t>
            </w:r>
            <w:r w:rsidRPr="007E6C38">
              <w:rPr>
                <w:b/>
                <w:spacing w:val="-6"/>
                <w:sz w:val="20"/>
                <w:szCs w:val="20"/>
              </w:rPr>
              <w:t xml:space="preserve"> </w:t>
            </w:r>
            <w:r w:rsidRPr="007E6C38">
              <w:rPr>
                <w:b/>
                <w:sz w:val="20"/>
                <w:szCs w:val="20"/>
              </w:rPr>
              <w:t>информации</w:t>
            </w:r>
            <w:r w:rsidRPr="007E6C38">
              <w:rPr>
                <w:b/>
                <w:spacing w:val="-5"/>
                <w:sz w:val="20"/>
                <w:szCs w:val="20"/>
              </w:rPr>
              <w:t xml:space="preserve"> </w:t>
            </w:r>
            <w:r w:rsidRPr="007E6C38">
              <w:rPr>
                <w:b/>
                <w:sz w:val="20"/>
                <w:szCs w:val="20"/>
              </w:rPr>
              <w:t>(максимальное</w:t>
            </w:r>
            <w:r w:rsidRPr="007E6C38">
              <w:rPr>
                <w:b/>
                <w:spacing w:val="-6"/>
                <w:sz w:val="20"/>
                <w:szCs w:val="20"/>
              </w:rPr>
              <w:t xml:space="preserve"> </w:t>
            </w:r>
            <w:r w:rsidRPr="007E6C38">
              <w:rPr>
                <w:b/>
                <w:sz w:val="20"/>
                <w:szCs w:val="20"/>
              </w:rPr>
              <w:t>количество),</w:t>
            </w:r>
          </w:p>
          <w:p w14:paraId="29295710" w14:textId="77777777" w:rsidR="00E574DA" w:rsidRPr="007E6C38" w:rsidRDefault="00E574DA" w:rsidP="007E6C38">
            <w:pPr>
              <w:pStyle w:val="TableParagraph"/>
              <w:widowControl/>
              <w:spacing w:line="259" w:lineRule="exact"/>
              <w:ind w:left="107"/>
              <w:rPr>
                <w:b/>
                <w:sz w:val="20"/>
                <w:szCs w:val="20"/>
              </w:rPr>
            </w:pPr>
            <w:r w:rsidRPr="007E6C38">
              <w:rPr>
                <w:b/>
                <w:sz w:val="20"/>
                <w:szCs w:val="20"/>
              </w:rPr>
              <w:t>подлежащей</w:t>
            </w:r>
            <w:r w:rsidRPr="007E6C38">
              <w:rPr>
                <w:b/>
                <w:spacing w:val="-3"/>
                <w:sz w:val="20"/>
                <w:szCs w:val="20"/>
              </w:rPr>
              <w:t xml:space="preserve"> </w:t>
            </w:r>
            <w:r w:rsidRPr="007E6C38">
              <w:rPr>
                <w:b/>
                <w:sz w:val="20"/>
                <w:szCs w:val="20"/>
              </w:rPr>
              <w:t>размещению</w:t>
            </w:r>
            <w:r w:rsidRPr="007E6C38">
              <w:rPr>
                <w:b/>
                <w:spacing w:val="-4"/>
                <w:sz w:val="20"/>
                <w:szCs w:val="20"/>
              </w:rPr>
              <w:t xml:space="preserve"> </w:t>
            </w:r>
            <w:r w:rsidRPr="007E6C38">
              <w:rPr>
                <w:b/>
                <w:sz w:val="20"/>
                <w:szCs w:val="20"/>
              </w:rPr>
              <w:t>на</w:t>
            </w:r>
            <w:r w:rsidRPr="007E6C38">
              <w:rPr>
                <w:b/>
                <w:spacing w:val="-3"/>
                <w:sz w:val="20"/>
                <w:szCs w:val="20"/>
              </w:rPr>
              <w:t xml:space="preserve"> </w:t>
            </w:r>
            <w:r w:rsidRPr="007E6C38">
              <w:rPr>
                <w:b/>
                <w:sz w:val="20"/>
                <w:szCs w:val="20"/>
              </w:rPr>
              <w:t>стенде:</w:t>
            </w:r>
          </w:p>
        </w:tc>
        <w:tc>
          <w:tcPr>
            <w:tcW w:w="0" w:type="auto"/>
            <w:shd w:val="clear" w:color="auto" w:fill="auto"/>
          </w:tcPr>
          <w:p w14:paraId="31FDD602" w14:textId="77777777" w:rsidR="00E574DA" w:rsidRPr="007E6C38" w:rsidRDefault="00E574DA" w:rsidP="007E6C38">
            <w:pPr>
              <w:pStyle w:val="TableParagraph"/>
              <w:widowControl/>
              <w:spacing w:line="273" w:lineRule="exact"/>
              <w:ind w:left="195" w:right="183"/>
              <w:jc w:val="center"/>
              <w:rPr>
                <w:b/>
                <w:sz w:val="20"/>
                <w:szCs w:val="20"/>
              </w:rPr>
            </w:pPr>
            <w:r w:rsidRPr="007E6C38">
              <w:rPr>
                <w:b/>
                <w:sz w:val="20"/>
                <w:szCs w:val="20"/>
              </w:rPr>
              <w:t>11</w:t>
            </w:r>
          </w:p>
        </w:tc>
        <w:tc>
          <w:tcPr>
            <w:tcW w:w="0" w:type="auto"/>
            <w:shd w:val="clear" w:color="auto" w:fill="auto"/>
          </w:tcPr>
          <w:p w14:paraId="7207D25B" w14:textId="77777777" w:rsidR="00E574DA" w:rsidRPr="007E6C38" w:rsidRDefault="00E574DA" w:rsidP="007E6C38">
            <w:pPr>
              <w:pStyle w:val="TableParagraph"/>
              <w:widowControl/>
              <w:spacing w:line="273" w:lineRule="exact"/>
              <w:ind w:right="222"/>
              <w:jc w:val="right"/>
              <w:rPr>
                <w:b/>
                <w:sz w:val="20"/>
                <w:szCs w:val="20"/>
              </w:rPr>
            </w:pPr>
            <w:r w:rsidRPr="007E6C38">
              <w:rPr>
                <w:b/>
                <w:sz w:val="20"/>
                <w:szCs w:val="20"/>
              </w:rPr>
              <w:t>14</w:t>
            </w:r>
          </w:p>
        </w:tc>
        <w:tc>
          <w:tcPr>
            <w:tcW w:w="0" w:type="auto"/>
            <w:shd w:val="clear" w:color="auto" w:fill="auto"/>
          </w:tcPr>
          <w:p w14:paraId="311DDFC6" w14:textId="77777777" w:rsidR="00E574DA" w:rsidRPr="007E6C38" w:rsidRDefault="00E574DA" w:rsidP="007E6C38">
            <w:pPr>
              <w:pStyle w:val="TableParagraph"/>
              <w:widowControl/>
              <w:spacing w:line="273" w:lineRule="exact"/>
              <w:ind w:left="151" w:right="140"/>
              <w:jc w:val="center"/>
              <w:rPr>
                <w:b/>
                <w:sz w:val="20"/>
                <w:szCs w:val="20"/>
              </w:rPr>
            </w:pPr>
            <w:r w:rsidRPr="007E6C38">
              <w:rPr>
                <w:b/>
                <w:sz w:val="20"/>
                <w:szCs w:val="20"/>
              </w:rPr>
              <w:t>15</w:t>
            </w:r>
          </w:p>
        </w:tc>
        <w:tc>
          <w:tcPr>
            <w:tcW w:w="0" w:type="auto"/>
            <w:shd w:val="clear" w:color="auto" w:fill="auto"/>
          </w:tcPr>
          <w:p w14:paraId="621E8C5D" w14:textId="77777777" w:rsidR="00E574DA" w:rsidRPr="007E6C38" w:rsidRDefault="00E574DA" w:rsidP="007E6C38">
            <w:pPr>
              <w:pStyle w:val="TableParagraph"/>
              <w:widowControl/>
              <w:spacing w:line="273" w:lineRule="exact"/>
              <w:ind w:left="151" w:right="138"/>
              <w:jc w:val="center"/>
              <w:rPr>
                <w:b/>
                <w:sz w:val="20"/>
                <w:szCs w:val="20"/>
              </w:rPr>
            </w:pPr>
            <w:r w:rsidRPr="007E6C38">
              <w:rPr>
                <w:b/>
                <w:sz w:val="20"/>
                <w:szCs w:val="20"/>
              </w:rPr>
              <w:t>11</w:t>
            </w:r>
          </w:p>
        </w:tc>
      </w:tr>
    </w:tbl>
    <w:p w14:paraId="7BF63B4C" w14:textId="77777777" w:rsidR="00583EC6" w:rsidRDefault="00583EC6" w:rsidP="00FD70AD">
      <w:pPr>
        <w:spacing w:line="360" w:lineRule="auto"/>
        <w:ind w:firstLine="540"/>
        <w:jc w:val="both"/>
        <w:rPr>
          <w:rFonts w:ascii="Times New Roman" w:hAnsi="Times New Roman"/>
          <w:b/>
          <w:bCs/>
          <w:sz w:val="24"/>
          <w:szCs w:val="24"/>
          <w:u w:val="single"/>
        </w:rPr>
      </w:pPr>
    </w:p>
    <w:p w14:paraId="304DD92F" w14:textId="77777777" w:rsidR="00FD70AD" w:rsidRPr="00FD70AD" w:rsidRDefault="00FD70AD" w:rsidP="00FD70AD">
      <w:pPr>
        <w:spacing w:line="360" w:lineRule="auto"/>
        <w:ind w:firstLine="540"/>
        <w:jc w:val="both"/>
        <w:rPr>
          <w:rFonts w:ascii="Times New Roman" w:hAnsi="Times New Roman"/>
          <w:b/>
          <w:bCs/>
          <w:sz w:val="24"/>
          <w:szCs w:val="24"/>
          <w:u w:val="single"/>
        </w:rPr>
      </w:pPr>
      <w:r w:rsidRPr="00FD70AD">
        <w:rPr>
          <w:rFonts w:ascii="Times New Roman" w:hAnsi="Times New Roman"/>
          <w:b/>
          <w:bCs/>
          <w:sz w:val="24"/>
          <w:szCs w:val="24"/>
          <w:u w:val="single"/>
        </w:rPr>
        <w:t>Примечание:</w:t>
      </w:r>
    </w:p>
    <w:p w14:paraId="35919C3E" w14:textId="77777777" w:rsidR="00FD70AD" w:rsidRPr="00FD70AD" w:rsidRDefault="00FD70AD" w:rsidP="000C3A9F">
      <w:pPr>
        <w:ind w:firstLine="540"/>
        <w:jc w:val="both"/>
        <w:rPr>
          <w:rFonts w:ascii="Times New Roman" w:hAnsi="Times New Roman"/>
          <w:sz w:val="24"/>
          <w:szCs w:val="24"/>
        </w:rPr>
      </w:pPr>
      <w:r w:rsidRPr="00FD70AD">
        <w:rPr>
          <w:rFonts w:ascii="Times New Roman" w:hAnsi="Times New Roman"/>
          <w:sz w:val="24"/>
          <w:szCs w:val="24"/>
        </w:rPr>
        <w:t>"+" - информация должна быть представлена;</w:t>
      </w:r>
    </w:p>
    <w:p w14:paraId="2E23CAE5" w14:textId="77777777" w:rsidR="00FD70AD" w:rsidRPr="00FD70AD" w:rsidRDefault="00FD70AD" w:rsidP="000C3A9F">
      <w:pPr>
        <w:ind w:firstLine="540"/>
        <w:jc w:val="both"/>
        <w:rPr>
          <w:rFonts w:ascii="Times New Roman" w:hAnsi="Times New Roman"/>
          <w:sz w:val="24"/>
          <w:szCs w:val="24"/>
        </w:rPr>
      </w:pPr>
      <w:r w:rsidRPr="00FD70AD">
        <w:rPr>
          <w:rFonts w:ascii="Times New Roman" w:hAnsi="Times New Roman"/>
          <w:sz w:val="24"/>
          <w:szCs w:val="24"/>
        </w:rPr>
        <w:t>"x" - не должна быть представлена;</w:t>
      </w:r>
    </w:p>
    <w:p w14:paraId="2E2B7AE6" w14:textId="77777777" w:rsidR="00FD70AD" w:rsidRPr="00FD70AD" w:rsidRDefault="00FD70AD" w:rsidP="000C3A9F">
      <w:pPr>
        <w:ind w:firstLine="540"/>
        <w:jc w:val="both"/>
        <w:rPr>
          <w:rFonts w:ascii="Times New Roman" w:hAnsi="Times New Roman"/>
          <w:sz w:val="24"/>
          <w:szCs w:val="24"/>
        </w:rPr>
      </w:pPr>
      <w:r w:rsidRPr="00FD70AD">
        <w:rPr>
          <w:rFonts w:ascii="Times New Roman" w:hAnsi="Times New Roman"/>
          <w:sz w:val="24"/>
          <w:szCs w:val="24"/>
        </w:rPr>
        <w:t>"*" - информация должна быть представлена при наличии в образовательной организации.</w:t>
      </w:r>
    </w:p>
    <w:p w14:paraId="55169CE0" w14:textId="77777777" w:rsidR="00FD70AD" w:rsidRDefault="00FD70AD" w:rsidP="00FD70AD">
      <w:pPr>
        <w:spacing w:before="240" w:after="0" w:line="360" w:lineRule="auto"/>
        <w:ind w:firstLine="709"/>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Единицей измерения каждого из показателей являются баллы.</w:t>
      </w:r>
    </w:p>
    <w:p w14:paraId="5F8D169D" w14:textId="77777777" w:rsidR="00FD70AD" w:rsidRDefault="00FD70AD" w:rsidP="00FD70AD">
      <w:pPr>
        <w:spacing w:before="240" w:after="0" w:line="360" w:lineRule="auto"/>
        <w:ind w:firstLine="709"/>
        <w:jc w:val="both"/>
        <w:rPr>
          <w:rFonts w:ascii="Times New Roman" w:hAnsi="Times New Roman"/>
          <w:color w:val="000000"/>
          <w:sz w:val="24"/>
          <w:szCs w:val="24"/>
        </w:rPr>
      </w:pPr>
      <w:r>
        <w:rPr>
          <w:rFonts w:ascii="Times New Roman" w:hAnsi="Times New Roman"/>
          <w:color w:val="000000"/>
          <w:sz w:val="24"/>
          <w:szCs w:val="24"/>
        </w:rPr>
        <w:t>Максимальное значение параметра равно 100 баллам.</w:t>
      </w:r>
      <w:r>
        <w:rPr>
          <w:rFonts w:ascii="Times New Roman" w:hAnsi="Times New Roman"/>
          <w:color w:val="000000"/>
          <w:sz w:val="24"/>
          <w:szCs w:val="24"/>
        </w:rPr>
        <w:tab/>
      </w:r>
    </w:p>
    <w:p w14:paraId="42A96BB0" w14:textId="1D3FF839" w:rsidR="00FD70AD" w:rsidRDefault="00FD70AD" w:rsidP="00FD70AD">
      <w:pPr>
        <w:spacing w:before="240" w:line="360" w:lineRule="auto"/>
        <w:ind w:firstLine="709"/>
        <w:jc w:val="both"/>
        <w:rPr>
          <w:rFonts w:ascii="Times New Roman" w:hAnsi="Times New Roman"/>
          <w:sz w:val="24"/>
          <w:szCs w:val="24"/>
        </w:rPr>
      </w:pPr>
      <w:r>
        <w:rPr>
          <w:rFonts w:ascii="Times New Roman" w:hAnsi="Times New Roman"/>
          <w:color w:val="000000"/>
          <w:sz w:val="24"/>
          <w:szCs w:val="24"/>
        </w:rPr>
        <w:t xml:space="preserve">Метод оценки – наблюдение, </w:t>
      </w:r>
      <w:r>
        <w:rPr>
          <w:rFonts w:ascii="Times New Roman" w:hAnsi="Times New Roman"/>
          <w:sz w:val="24"/>
          <w:szCs w:val="24"/>
        </w:rPr>
        <w:t>анализ информации на стендах в помещени</w:t>
      </w:r>
      <w:r w:rsidR="00B65C27" w:rsidRPr="00B65C27">
        <w:rPr>
          <w:rFonts w:ascii="Times New Roman" w:hAnsi="Times New Roman"/>
          <w:sz w:val="24"/>
          <w:szCs w:val="24"/>
        </w:rPr>
        <w:t xml:space="preserve">ях </w:t>
      </w:r>
      <w:r>
        <w:rPr>
          <w:rFonts w:ascii="Times New Roman" w:hAnsi="Times New Roman"/>
          <w:sz w:val="24"/>
          <w:szCs w:val="24"/>
        </w:rPr>
        <w:t>образовательн</w:t>
      </w:r>
      <w:r w:rsidR="00B65C27" w:rsidRPr="00B65C27">
        <w:rPr>
          <w:rFonts w:ascii="Times New Roman" w:hAnsi="Times New Roman"/>
          <w:sz w:val="24"/>
          <w:szCs w:val="24"/>
        </w:rPr>
        <w:t xml:space="preserve">ых </w:t>
      </w:r>
      <w:r>
        <w:rPr>
          <w:rFonts w:ascii="Times New Roman" w:hAnsi="Times New Roman"/>
          <w:sz w:val="24"/>
          <w:szCs w:val="24"/>
        </w:rPr>
        <w:t>организаци</w:t>
      </w:r>
      <w:r w:rsidR="00B65C27" w:rsidRPr="00B65C27">
        <w:rPr>
          <w:rFonts w:ascii="Times New Roman" w:hAnsi="Times New Roman"/>
          <w:sz w:val="24"/>
          <w:szCs w:val="24"/>
        </w:rPr>
        <w:t xml:space="preserve">й </w:t>
      </w:r>
      <w:r w:rsidR="001E59DE">
        <w:rPr>
          <w:rFonts w:ascii="Times New Roman" w:hAnsi="Times New Roman"/>
          <w:color w:val="000000"/>
          <w:sz w:val="24"/>
          <w:szCs w:val="24"/>
        </w:rPr>
        <w:t>Осинского района Иркутской области</w:t>
      </w:r>
      <w:r>
        <w:rPr>
          <w:rFonts w:ascii="Times New Roman" w:hAnsi="Times New Roman"/>
          <w:sz w:val="24"/>
          <w:szCs w:val="24"/>
        </w:rPr>
        <w:t>.</w:t>
      </w:r>
    </w:p>
    <w:p w14:paraId="789512EE" w14:textId="557316AA" w:rsidR="00FD70AD" w:rsidRDefault="00FD70AD" w:rsidP="00FD70AD">
      <w:pPr>
        <w:shd w:val="clear" w:color="auto" w:fill="FFFFFF"/>
        <w:spacing w:before="240" w:after="0" w:line="360" w:lineRule="auto"/>
        <w:ind w:firstLine="709"/>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Наличие </w:t>
      </w:r>
      <w:r>
        <w:rPr>
          <w:rFonts w:ascii="Times New Roman" w:hAnsi="Times New Roman"/>
          <w:color w:val="000000"/>
          <w:sz w:val="24"/>
          <w:szCs w:val="24"/>
        </w:rPr>
        <w:t>информации о деятельности образовательной организации, размещённой на информационных стендах в помещени</w:t>
      </w:r>
      <w:r w:rsidR="00B65C27" w:rsidRPr="00B65C27">
        <w:rPr>
          <w:rFonts w:ascii="Times New Roman" w:hAnsi="Times New Roman"/>
          <w:color w:val="000000"/>
          <w:sz w:val="24"/>
          <w:szCs w:val="24"/>
        </w:rPr>
        <w:t>ях</w:t>
      </w:r>
      <w:r>
        <w:rPr>
          <w:rFonts w:ascii="Times New Roman" w:hAnsi="Times New Roman"/>
          <w:color w:val="000000"/>
          <w:sz w:val="24"/>
          <w:szCs w:val="24"/>
        </w:rPr>
        <w:t xml:space="preserve"> образовательн</w:t>
      </w:r>
      <w:r w:rsidR="00B65C27" w:rsidRPr="00B65C27">
        <w:rPr>
          <w:rFonts w:ascii="Times New Roman" w:hAnsi="Times New Roman"/>
          <w:color w:val="000000"/>
          <w:sz w:val="24"/>
          <w:szCs w:val="24"/>
        </w:rPr>
        <w:t>ых</w:t>
      </w:r>
      <w:r>
        <w:rPr>
          <w:rFonts w:ascii="Times New Roman" w:hAnsi="Times New Roman"/>
          <w:color w:val="000000"/>
          <w:sz w:val="24"/>
          <w:szCs w:val="24"/>
        </w:rPr>
        <w:t xml:space="preserve"> организаци</w:t>
      </w:r>
      <w:r w:rsidR="00B65C27" w:rsidRPr="00B65C27">
        <w:rPr>
          <w:rFonts w:ascii="Times New Roman" w:hAnsi="Times New Roman"/>
          <w:color w:val="000000"/>
          <w:sz w:val="24"/>
          <w:szCs w:val="24"/>
        </w:rPr>
        <w:t xml:space="preserve">й </w:t>
      </w:r>
      <w:r w:rsidR="001E59DE">
        <w:rPr>
          <w:rFonts w:ascii="Times New Roman" w:hAnsi="Times New Roman"/>
          <w:color w:val="000000"/>
          <w:sz w:val="24"/>
          <w:szCs w:val="24"/>
        </w:rPr>
        <w:t>Осинского района Иркутской области</w:t>
      </w:r>
      <w:r>
        <w:rPr>
          <w:rFonts w:ascii="Times New Roman" w:eastAsia="Times New Roman" w:hAnsi="Times New Roman"/>
          <w:color w:val="000000"/>
          <w:sz w:val="24"/>
          <w:szCs w:val="24"/>
          <w:lang w:eastAsia="ru-RU"/>
        </w:rPr>
        <w:t xml:space="preserve"> представлены в таблице </w:t>
      </w:r>
      <w:r w:rsidR="006D3C45">
        <w:rPr>
          <w:rFonts w:ascii="Times New Roman" w:eastAsia="Times New Roman" w:hAnsi="Times New Roman"/>
          <w:color w:val="000000"/>
          <w:sz w:val="24"/>
          <w:szCs w:val="24"/>
          <w:lang w:eastAsia="ru-RU"/>
        </w:rPr>
        <w:t>4</w:t>
      </w:r>
      <w:r>
        <w:rPr>
          <w:rFonts w:ascii="Times New Roman" w:eastAsia="Times New Roman" w:hAnsi="Times New Roman"/>
          <w:color w:val="000000"/>
          <w:sz w:val="24"/>
          <w:szCs w:val="24"/>
          <w:lang w:eastAsia="ru-RU"/>
        </w:rPr>
        <w:t>.</w:t>
      </w:r>
    </w:p>
    <w:p w14:paraId="0A04260E" w14:textId="77777777" w:rsidR="00166591" w:rsidRDefault="00166591" w:rsidP="00583EC6">
      <w:pPr>
        <w:shd w:val="clear" w:color="auto" w:fill="FFFFFF"/>
        <w:spacing w:before="240" w:after="0" w:line="360" w:lineRule="auto"/>
        <w:ind w:firstLine="709"/>
        <w:jc w:val="right"/>
        <w:rPr>
          <w:rFonts w:ascii="Times New Roman" w:eastAsia="Times New Roman" w:hAnsi="Times New Roman"/>
          <w:color w:val="000000"/>
          <w:sz w:val="24"/>
          <w:szCs w:val="24"/>
          <w:lang w:eastAsia="ru-RU"/>
        </w:rPr>
        <w:sectPr w:rsidR="00166591" w:rsidSect="000C3A9F">
          <w:pgSz w:w="11906" w:h="16838"/>
          <w:pgMar w:top="709" w:right="851" w:bottom="1134" w:left="1701" w:header="709" w:footer="709" w:gutter="0"/>
          <w:cols w:space="708"/>
          <w:docGrid w:linePitch="360"/>
        </w:sectPr>
      </w:pPr>
    </w:p>
    <w:p w14:paraId="5C34A8A6" w14:textId="1C9C6A0D" w:rsidR="00583EC6" w:rsidRDefault="00583EC6" w:rsidP="00583EC6">
      <w:pPr>
        <w:shd w:val="clear" w:color="auto" w:fill="FFFFFF"/>
        <w:spacing w:before="240" w:after="0" w:line="360" w:lineRule="auto"/>
        <w:ind w:firstLine="709"/>
        <w:jc w:val="right"/>
        <w:rPr>
          <w:rFonts w:ascii="Times New Roman" w:eastAsia="Times New Roman" w:hAnsi="Times New Roman"/>
          <w:color w:val="000000"/>
          <w:sz w:val="20"/>
          <w:szCs w:val="20"/>
          <w:lang w:eastAsia="ru-RU"/>
        </w:rPr>
      </w:pPr>
      <w:r w:rsidRPr="00B13269">
        <w:rPr>
          <w:rFonts w:ascii="Times New Roman" w:eastAsia="Times New Roman" w:hAnsi="Times New Roman"/>
          <w:color w:val="000000"/>
          <w:sz w:val="20"/>
          <w:szCs w:val="20"/>
          <w:lang w:eastAsia="ru-RU"/>
        </w:rPr>
        <w:lastRenderedPageBreak/>
        <w:t xml:space="preserve">Таблица </w:t>
      </w:r>
      <w:r w:rsidR="006D3C45" w:rsidRPr="00B13269">
        <w:rPr>
          <w:rFonts w:ascii="Times New Roman" w:eastAsia="Times New Roman" w:hAnsi="Times New Roman"/>
          <w:color w:val="000000"/>
          <w:sz w:val="20"/>
          <w:szCs w:val="20"/>
          <w:lang w:eastAsia="ru-RU"/>
        </w:rPr>
        <w:t>4</w:t>
      </w:r>
      <w:r w:rsidRPr="00B13269">
        <w:rPr>
          <w:rFonts w:ascii="Times New Roman" w:eastAsia="Times New Roman" w:hAnsi="Times New Roman"/>
          <w:color w:val="000000"/>
          <w:sz w:val="20"/>
          <w:szCs w:val="20"/>
          <w:lang w:eastAsia="ru-RU"/>
        </w:rPr>
        <w:t>.</w:t>
      </w:r>
    </w:p>
    <w:p w14:paraId="6B36BFAB" w14:textId="233E7CA6" w:rsidR="002034BE" w:rsidRDefault="00583EC6" w:rsidP="00583EC6">
      <w:pPr>
        <w:jc w:val="center"/>
        <w:rPr>
          <w:rFonts w:ascii="Times New Roman" w:hAnsi="Times New Roman"/>
          <w:b/>
          <w:sz w:val="24"/>
          <w:szCs w:val="24"/>
        </w:rPr>
      </w:pPr>
      <w:r>
        <w:rPr>
          <w:rFonts w:ascii="Times New Roman" w:hAnsi="Times New Roman"/>
          <w:b/>
          <w:sz w:val="24"/>
          <w:szCs w:val="24"/>
        </w:rPr>
        <w:t>Соответствие информации о деятельности образовательной организации, размещённой на информационных стендах в помещени</w:t>
      </w:r>
      <w:r w:rsidR="00F729A2">
        <w:rPr>
          <w:rFonts w:ascii="Times New Roman" w:hAnsi="Times New Roman"/>
          <w:b/>
          <w:sz w:val="24"/>
          <w:szCs w:val="24"/>
        </w:rPr>
        <w:t>ях</w:t>
      </w:r>
      <w:r>
        <w:rPr>
          <w:rFonts w:ascii="Times New Roman" w:hAnsi="Times New Roman"/>
          <w:b/>
          <w:sz w:val="24"/>
          <w:szCs w:val="24"/>
        </w:rPr>
        <w:t xml:space="preserve"> образовательн</w:t>
      </w:r>
      <w:r w:rsidR="00F729A2">
        <w:rPr>
          <w:rFonts w:ascii="Times New Roman" w:hAnsi="Times New Roman"/>
          <w:b/>
          <w:sz w:val="24"/>
          <w:szCs w:val="24"/>
        </w:rPr>
        <w:t>ых</w:t>
      </w:r>
      <w:r>
        <w:rPr>
          <w:rFonts w:ascii="Times New Roman" w:hAnsi="Times New Roman"/>
          <w:b/>
          <w:sz w:val="24"/>
          <w:szCs w:val="24"/>
        </w:rPr>
        <w:t xml:space="preserve"> организаци</w:t>
      </w:r>
      <w:r w:rsidR="00F729A2">
        <w:rPr>
          <w:rFonts w:ascii="Times New Roman" w:hAnsi="Times New Roman"/>
          <w:b/>
          <w:sz w:val="24"/>
          <w:szCs w:val="24"/>
        </w:rPr>
        <w:t xml:space="preserve">й </w:t>
      </w:r>
      <w:r w:rsidR="001E59DE">
        <w:rPr>
          <w:rFonts w:ascii="Times New Roman" w:eastAsia="Times New Roman" w:hAnsi="Times New Roman"/>
          <w:b/>
          <w:sz w:val="24"/>
          <w:szCs w:val="24"/>
          <w:lang w:eastAsia="ru-RU"/>
        </w:rPr>
        <w:t>Осинского района Иркутской области</w:t>
      </w:r>
      <w:r>
        <w:rPr>
          <w:rFonts w:ascii="Times New Roman" w:hAnsi="Times New Roman"/>
          <w:b/>
          <w:sz w:val="24"/>
          <w:szCs w:val="24"/>
        </w:rPr>
        <w:t>, её содержанию и порядку (форме), установленным нормативными правовыми актами.</w:t>
      </w:r>
    </w:p>
    <w:p w14:paraId="2F40BA9B" w14:textId="61439F07" w:rsidR="0086710D" w:rsidRDefault="0086710D" w:rsidP="00583EC6">
      <w:pPr>
        <w:jc w:val="center"/>
        <w:rPr>
          <w:rFonts w:ascii="Times New Roman" w:hAnsi="Times New Roman"/>
          <w:b/>
          <w:sz w:val="24"/>
          <w:szCs w:val="24"/>
        </w:rPr>
      </w:pPr>
    </w:p>
    <w:tbl>
      <w:tblPr>
        <w:tblW w:w="2196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7"/>
        <w:gridCol w:w="567"/>
        <w:gridCol w:w="567"/>
        <w:gridCol w:w="567"/>
        <w:gridCol w:w="567"/>
        <w:gridCol w:w="567"/>
        <w:gridCol w:w="567"/>
        <w:gridCol w:w="567"/>
        <w:gridCol w:w="567"/>
        <w:gridCol w:w="567"/>
        <w:gridCol w:w="567"/>
        <w:gridCol w:w="567"/>
        <w:gridCol w:w="567"/>
        <w:gridCol w:w="567"/>
        <w:gridCol w:w="567"/>
        <w:gridCol w:w="567"/>
        <w:gridCol w:w="567"/>
        <w:gridCol w:w="567"/>
        <w:gridCol w:w="567"/>
        <w:gridCol w:w="567"/>
        <w:gridCol w:w="567"/>
        <w:gridCol w:w="567"/>
        <w:gridCol w:w="567"/>
        <w:gridCol w:w="567"/>
        <w:gridCol w:w="567"/>
        <w:gridCol w:w="567"/>
        <w:gridCol w:w="571"/>
        <w:gridCol w:w="566"/>
        <w:gridCol w:w="566"/>
        <w:gridCol w:w="566"/>
        <w:gridCol w:w="566"/>
      </w:tblGrid>
      <w:tr w:rsidR="002B1B04" w:rsidRPr="0086710D" w14:paraId="16D11A90" w14:textId="77777777" w:rsidTr="002B1B04">
        <w:trPr>
          <w:trHeight w:val="3987"/>
        </w:trPr>
        <w:tc>
          <w:tcPr>
            <w:tcW w:w="4957" w:type="dxa"/>
            <w:shd w:val="clear" w:color="auto" w:fill="auto"/>
            <w:vAlign w:val="center"/>
            <w:hideMark/>
          </w:tcPr>
          <w:p w14:paraId="2FE636D7" w14:textId="77777777" w:rsidR="0086710D" w:rsidRPr="0086710D" w:rsidRDefault="0086710D" w:rsidP="0086710D">
            <w:pPr>
              <w:spacing w:after="0" w:line="240" w:lineRule="auto"/>
              <w:jc w:val="center"/>
              <w:rPr>
                <w:rFonts w:ascii="Times New Roman" w:eastAsia="Times New Roman" w:hAnsi="Times New Roman"/>
                <w:b/>
                <w:bCs/>
                <w:color w:val="000000"/>
                <w:sz w:val="20"/>
                <w:szCs w:val="20"/>
                <w:lang w:eastAsia="ru-RU"/>
              </w:rPr>
            </w:pPr>
            <w:r w:rsidRPr="0086710D">
              <w:rPr>
                <w:rFonts w:ascii="Times New Roman" w:eastAsia="Times New Roman" w:hAnsi="Times New Roman"/>
                <w:b/>
                <w:bCs/>
                <w:color w:val="000000"/>
                <w:sz w:val="20"/>
                <w:szCs w:val="20"/>
                <w:lang w:eastAsia="ru-RU"/>
              </w:rPr>
              <w:t>Наименование организации</w:t>
            </w:r>
          </w:p>
        </w:tc>
        <w:tc>
          <w:tcPr>
            <w:tcW w:w="567" w:type="dxa"/>
            <w:shd w:val="clear" w:color="auto" w:fill="auto"/>
            <w:textDirection w:val="btLr"/>
            <w:vAlign w:val="center"/>
            <w:hideMark/>
          </w:tcPr>
          <w:p w14:paraId="2DD2B1BF" w14:textId="77777777" w:rsidR="0086710D" w:rsidRPr="0086710D" w:rsidRDefault="0086710D" w:rsidP="0086710D">
            <w:pPr>
              <w:spacing w:after="0" w:line="240" w:lineRule="auto"/>
              <w:jc w:val="center"/>
              <w:rPr>
                <w:rFonts w:ascii="Times New Roman" w:eastAsia="Times New Roman" w:hAnsi="Times New Roman"/>
                <w:b/>
                <w:bCs/>
                <w:sz w:val="20"/>
                <w:szCs w:val="20"/>
                <w:lang w:eastAsia="ru-RU"/>
              </w:rPr>
            </w:pPr>
            <w:r w:rsidRPr="0086710D">
              <w:rPr>
                <w:rFonts w:ascii="Times New Roman" w:eastAsia="Times New Roman" w:hAnsi="Times New Roman"/>
                <w:b/>
                <w:bCs/>
                <w:sz w:val="20"/>
                <w:szCs w:val="20"/>
                <w:lang w:eastAsia="ru-RU"/>
              </w:rPr>
              <w:t>МБДОУ БИЛЬЧИРСКИЙ ДС</w:t>
            </w:r>
          </w:p>
        </w:tc>
        <w:tc>
          <w:tcPr>
            <w:tcW w:w="567" w:type="dxa"/>
            <w:shd w:val="clear" w:color="auto" w:fill="auto"/>
            <w:textDirection w:val="btLr"/>
            <w:vAlign w:val="center"/>
            <w:hideMark/>
          </w:tcPr>
          <w:p w14:paraId="06F9A57C" w14:textId="77777777" w:rsidR="0086710D" w:rsidRPr="0086710D" w:rsidRDefault="0086710D" w:rsidP="0086710D">
            <w:pPr>
              <w:spacing w:after="0" w:line="240" w:lineRule="auto"/>
              <w:jc w:val="center"/>
              <w:rPr>
                <w:rFonts w:ascii="Times New Roman" w:eastAsia="Times New Roman" w:hAnsi="Times New Roman"/>
                <w:b/>
                <w:bCs/>
                <w:sz w:val="20"/>
                <w:szCs w:val="20"/>
                <w:lang w:eastAsia="ru-RU"/>
              </w:rPr>
            </w:pPr>
            <w:r w:rsidRPr="0086710D">
              <w:rPr>
                <w:rFonts w:ascii="Times New Roman" w:eastAsia="Times New Roman" w:hAnsi="Times New Roman"/>
                <w:b/>
                <w:bCs/>
                <w:sz w:val="20"/>
                <w:szCs w:val="20"/>
                <w:lang w:eastAsia="ru-RU"/>
              </w:rPr>
              <w:t>МБДОУ БУРЯТ-ЯНГУТСКИЙ ДС</w:t>
            </w:r>
          </w:p>
        </w:tc>
        <w:tc>
          <w:tcPr>
            <w:tcW w:w="567" w:type="dxa"/>
            <w:shd w:val="clear" w:color="auto" w:fill="auto"/>
            <w:textDirection w:val="btLr"/>
            <w:vAlign w:val="center"/>
            <w:hideMark/>
          </w:tcPr>
          <w:p w14:paraId="324E4942" w14:textId="77777777" w:rsidR="0086710D" w:rsidRPr="0086710D" w:rsidRDefault="0086710D" w:rsidP="0086710D">
            <w:pPr>
              <w:spacing w:after="0" w:line="240" w:lineRule="auto"/>
              <w:jc w:val="center"/>
              <w:rPr>
                <w:rFonts w:ascii="Times New Roman" w:eastAsia="Times New Roman" w:hAnsi="Times New Roman"/>
                <w:b/>
                <w:bCs/>
                <w:sz w:val="20"/>
                <w:szCs w:val="20"/>
                <w:lang w:eastAsia="ru-RU"/>
              </w:rPr>
            </w:pPr>
            <w:r w:rsidRPr="0086710D">
              <w:rPr>
                <w:rFonts w:ascii="Times New Roman" w:eastAsia="Times New Roman" w:hAnsi="Times New Roman"/>
                <w:b/>
                <w:bCs/>
                <w:sz w:val="20"/>
                <w:szCs w:val="20"/>
                <w:lang w:eastAsia="ru-RU"/>
              </w:rPr>
              <w:t>МБДОУ ДС АИСТЕНОК</w:t>
            </w:r>
          </w:p>
        </w:tc>
        <w:tc>
          <w:tcPr>
            <w:tcW w:w="567" w:type="dxa"/>
            <w:shd w:val="clear" w:color="auto" w:fill="auto"/>
            <w:textDirection w:val="btLr"/>
            <w:vAlign w:val="center"/>
            <w:hideMark/>
          </w:tcPr>
          <w:p w14:paraId="005D4033" w14:textId="77777777" w:rsidR="0086710D" w:rsidRPr="0086710D" w:rsidRDefault="0086710D" w:rsidP="0086710D">
            <w:pPr>
              <w:spacing w:after="0" w:line="240" w:lineRule="auto"/>
              <w:jc w:val="center"/>
              <w:rPr>
                <w:rFonts w:ascii="Times New Roman" w:eastAsia="Times New Roman" w:hAnsi="Times New Roman"/>
                <w:b/>
                <w:bCs/>
                <w:sz w:val="20"/>
                <w:szCs w:val="20"/>
                <w:lang w:eastAsia="ru-RU"/>
              </w:rPr>
            </w:pPr>
            <w:r w:rsidRPr="0086710D">
              <w:rPr>
                <w:rFonts w:ascii="Times New Roman" w:eastAsia="Times New Roman" w:hAnsi="Times New Roman"/>
                <w:b/>
                <w:bCs/>
                <w:sz w:val="20"/>
                <w:szCs w:val="20"/>
                <w:lang w:eastAsia="ru-RU"/>
              </w:rPr>
              <w:t>МБДОУ ЛУЗГИНОВСКИЙ ДС</w:t>
            </w:r>
          </w:p>
        </w:tc>
        <w:tc>
          <w:tcPr>
            <w:tcW w:w="567" w:type="dxa"/>
            <w:shd w:val="clear" w:color="auto" w:fill="auto"/>
            <w:textDirection w:val="btLr"/>
            <w:vAlign w:val="center"/>
            <w:hideMark/>
          </w:tcPr>
          <w:p w14:paraId="14748221" w14:textId="77777777" w:rsidR="0086710D" w:rsidRPr="0086710D" w:rsidRDefault="0086710D" w:rsidP="0086710D">
            <w:pPr>
              <w:spacing w:after="0" w:line="240" w:lineRule="auto"/>
              <w:jc w:val="center"/>
              <w:rPr>
                <w:rFonts w:ascii="Times New Roman" w:eastAsia="Times New Roman" w:hAnsi="Times New Roman"/>
                <w:b/>
                <w:bCs/>
                <w:sz w:val="20"/>
                <w:szCs w:val="20"/>
                <w:lang w:eastAsia="ru-RU"/>
              </w:rPr>
            </w:pPr>
            <w:r w:rsidRPr="0086710D">
              <w:rPr>
                <w:rFonts w:ascii="Times New Roman" w:eastAsia="Times New Roman" w:hAnsi="Times New Roman"/>
                <w:b/>
                <w:bCs/>
                <w:sz w:val="20"/>
                <w:szCs w:val="20"/>
                <w:lang w:eastAsia="ru-RU"/>
              </w:rPr>
              <w:t>МБДОУ МАЙСКИЙ ДС</w:t>
            </w:r>
          </w:p>
        </w:tc>
        <w:tc>
          <w:tcPr>
            <w:tcW w:w="567" w:type="dxa"/>
            <w:shd w:val="clear" w:color="auto" w:fill="auto"/>
            <w:textDirection w:val="btLr"/>
            <w:vAlign w:val="center"/>
            <w:hideMark/>
          </w:tcPr>
          <w:p w14:paraId="54B0D5CC" w14:textId="77777777" w:rsidR="0086710D" w:rsidRPr="0086710D" w:rsidRDefault="0086710D" w:rsidP="0086710D">
            <w:pPr>
              <w:spacing w:after="0" w:line="240" w:lineRule="auto"/>
              <w:jc w:val="center"/>
              <w:rPr>
                <w:rFonts w:ascii="Times New Roman" w:eastAsia="Times New Roman" w:hAnsi="Times New Roman"/>
                <w:b/>
                <w:bCs/>
                <w:sz w:val="20"/>
                <w:szCs w:val="20"/>
                <w:lang w:eastAsia="ru-RU"/>
              </w:rPr>
            </w:pPr>
            <w:r w:rsidRPr="0086710D">
              <w:rPr>
                <w:rFonts w:ascii="Times New Roman" w:eastAsia="Times New Roman" w:hAnsi="Times New Roman"/>
                <w:b/>
                <w:bCs/>
                <w:sz w:val="20"/>
                <w:szCs w:val="20"/>
                <w:lang w:eastAsia="ru-RU"/>
              </w:rPr>
              <w:t>МБДОУ НОВО-ЛЕНИНСКИЙ ДС</w:t>
            </w:r>
          </w:p>
        </w:tc>
        <w:tc>
          <w:tcPr>
            <w:tcW w:w="567" w:type="dxa"/>
            <w:shd w:val="clear" w:color="auto" w:fill="auto"/>
            <w:textDirection w:val="btLr"/>
            <w:vAlign w:val="center"/>
            <w:hideMark/>
          </w:tcPr>
          <w:p w14:paraId="1F06E8F5" w14:textId="77777777" w:rsidR="0086710D" w:rsidRPr="0086710D" w:rsidRDefault="0086710D" w:rsidP="0086710D">
            <w:pPr>
              <w:spacing w:after="0" w:line="240" w:lineRule="auto"/>
              <w:jc w:val="center"/>
              <w:rPr>
                <w:rFonts w:ascii="Times New Roman" w:eastAsia="Times New Roman" w:hAnsi="Times New Roman"/>
                <w:b/>
                <w:bCs/>
                <w:sz w:val="20"/>
                <w:szCs w:val="20"/>
                <w:lang w:eastAsia="ru-RU"/>
              </w:rPr>
            </w:pPr>
            <w:r w:rsidRPr="0086710D">
              <w:rPr>
                <w:rFonts w:ascii="Times New Roman" w:eastAsia="Times New Roman" w:hAnsi="Times New Roman"/>
                <w:b/>
                <w:bCs/>
                <w:sz w:val="20"/>
                <w:szCs w:val="20"/>
                <w:lang w:eastAsia="ru-RU"/>
              </w:rPr>
              <w:t>МБДОУ ОСИНСКИЙ ДС №1</w:t>
            </w:r>
          </w:p>
        </w:tc>
        <w:tc>
          <w:tcPr>
            <w:tcW w:w="567" w:type="dxa"/>
            <w:shd w:val="clear" w:color="auto" w:fill="auto"/>
            <w:textDirection w:val="btLr"/>
            <w:vAlign w:val="center"/>
            <w:hideMark/>
          </w:tcPr>
          <w:p w14:paraId="6723AFA1" w14:textId="77777777" w:rsidR="0086710D" w:rsidRPr="0086710D" w:rsidRDefault="0086710D" w:rsidP="0086710D">
            <w:pPr>
              <w:spacing w:after="0" w:line="240" w:lineRule="auto"/>
              <w:jc w:val="center"/>
              <w:rPr>
                <w:rFonts w:ascii="Times New Roman" w:eastAsia="Times New Roman" w:hAnsi="Times New Roman"/>
                <w:b/>
                <w:bCs/>
                <w:sz w:val="20"/>
                <w:szCs w:val="20"/>
                <w:lang w:eastAsia="ru-RU"/>
              </w:rPr>
            </w:pPr>
            <w:r w:rsidRPr="0086710D">
              <w:rPr>
                <w:rFonts w:ascii="Times New Roman" w:eastAsia="Times New Roman" w:hAnsi="Times New Roman"/>
                <w:b/>
                <w:bCs/>
                <w:sz w:val="20"/>
                <w:szCs w:val="20"/>
                <w:lang w:eastAsia="ru-RU"/>
              </w:rPr>
              <w:t>МБДОУ ОСИНСКИЙ ДС №2</w:t>
            </w:r>
          </w:p>
        </w:tc>
        <w:tc>
          <w:tcPr>
            <w:tcW w:w="567" w:type="dxa"/>
            <w:shd w:val="clear" w:color="auto" w:fill="auto"/>
            <w:textDirection w:val="btLr"/>
            <w:vAlign w:val="center"/>
            <w:hideMark/>
          </w:tcPr>
          <w:p w14:paraId="5F15AF45" w14:textId="77777777" w:rsidR="0086710D" w:rsidRPr="0086710D" w:rsidRDefault="0086710D" w:rsidP="0086710D">
            <w:pPr>
              <w:spacing w:after="0" w:line="240" w:lineRule="auto"/>
              <w:jc w:val="center"/>
              <w:rPr>
                <w:rFonts w:ascii="Times New Roman" w:eastAsia="Times New Roman" w:hAnsi="Times New Roman"/>
                <w:b/>
                <w:bCs/>
                <w:sz w:val="20"/>
                <w:szCs w:val="20"/>
                <w:lang w:eastAsia="ru-RU"/>
              </w:rPr>
            </w:pPr>
            <w:r w:rsidRPr="0086710D">
              <w:rPr>
                <w:rFonts w:ascii="Times New Roman" w:eastAsia="Times New Roman" w:hAnsi="Times New Roman"/>
                <w:b/>
                <w:bCs/>
                <w:sz w:val="20"/>
                <w:szCs w:val="20"/>
                <w:lang w:eastAsia="ru-RU"/>
              </w:rPr>
              <w:t>МБДОУ ОСИНСКИЙ ДС №3</w:t>
            </w:r>
          </w:p>
        </w:tc>
        <w:tc>
          <w:tcPr>
            <w:tcW w:w="567" w:type="dxa"/>
            <w:shd w:val="clear" w:color="auto" w:fill="auto"/>
            <w:textDirection w:val="btLr"/>
            <w:vAlign w:val="center"/>
            <w:hideMark/>
          </w:tcPr>
          <w:p w14:paraId="5DF1C69A" w14:textId="77777777" w:rsidR="0086710D" w:rsidRPr="0086710D" w:rsidRDefault="0086710D" w:rsidP="0086710D">
            <w:pPr>
              <w:spacing w:after="0" w:line="240" w:lineRule="auto"/>
              <w:jc w:val="center"/>
              <w:rPr>
                <w:rFonts w:ascii="Times New Roman" w:eastAsia="Times New Roman" w:hAnsi="Times New Roman"/>
                <w:b/>
                <w:bCs/>
                <w:sz w:val="20"/>
                <w:szCs w:val="20"/>
                <w:lang w:eastAsia="ru-RU"/>
              </w:rPr>
            </w:pPr>
            <w:r w:rsidRPr="0086710D">
              <w:rPr>
                <w:rFonts w:ascii="Times New Roman" w:eastAsia="Times New Roman" w:hAnsi="Times New Roman"/>
                <w:b/>
                <w:bCs/>
                <w:sz w:val="20"/>
                <w:szCs w:val="20"/>
                <w:lang w:eastAsia="ru-RU"/>
              </w:rPr>
              <w:t>МБДОУ ПРИМОРСКИЙ ДС</w:t>
            </w:r>
          </w:p>
        </w:tc>
        <w:tc>
          <w:tcPr>
            <w:tcW w:w="567" w:type="dxa"/>
            <w:shd w:val="clear" w:color="auto" w:fill="auto"/>
            <w:textDirection w:val="btLr"/>
            <w:vAlign w:val="center"/>
            <w:hideMark/>
          </w:tcPr>
          <w:p w14:paraId="1F5CE84D" w14:textId="77777777" w:rsidR="0086710D" w:rsidRPr="0086710D" w:rsidRDefault="0086710D" w:rsidP="0086710D">
            <w:pPr>
              <w:spacing w:after="0" w:line="240" w:lineRule="auto"/>
              <w:jc w:val="center"/>
              <w:rPr>
                <w:rFonts w:ascii="Times New Roman" w:eastAsia="Times New Roman" w:hAnsi="Times New Roman"/>
                <w:b/>
                <w:bCs/>
                <w:sz w:val="20"/>
                <w:szCs w:val="20"/>
                <w:lang w:eastAsia="ru-RU"/>
              </w:rPr>
            </w:pPr>
            <w:r w:rsidRPr="0086710D">
              <w:rPr>
                <w:rFonts w:ascii="Times New Roman" w:eastAsia="Times New Roman" w:hAnsi="Times New Roman"/>
                <w:b/>
                <w:bCs/>
                <w:sz w:val="20"/>
                <w:szCs w:val="20"/>
                <w:lang w:eastAsia="ru-RU"/>
              </w:rPr>
              <w:t>МБДОУ УЛЕЙСКИЙ ДС</w:t>
            </w:r>
          </w:p>
        </w:tc>
        <w:tc>
          <w:tcPr>
            <w:tcW w:w="567" w:type="dxa"/>
            <w:shd w:val="clear" w:color="auto" w:fill="auto"/>
            <w:textDirection w:val="btLr"/>
            <w:vAlign w:val="center"/>
            <w:hideMark/>
          </w:tcPr>
          <w:p w14:paraId="4A488A18" w14:textId="77777777" w:rsidR="0086710D" w:rsidRPr="0086710D" w:rsidRDefault="0086710D" w:rsidP="0086710D">
            <w:pPr>
              <w:spacing w:after="0" w:line="240" w:lineRule="auto"/>
              <w:jc w:val="center"/>
              <w:rPr>
                <w:rFonts w:ascii="Times New Roman" w:eastAsia="Times New Roman" w:hAnsi="Times New Roman"/>
                <w:b/>
                <w:bCs/>
                <w:sz w:val="20"/>
                <w:szCs w:val="20"/>
                <w:lang w:eastAsia="ru-RU"/>
              </w:rPr>
            </w:pPr>
            <w:r w:rsidRPr="0086710D">
              <w:rPr>
                <w:rFonts w:ascii="Times New Roman" w:eastAsia="Times New Roman" w:hAnsi="Times New Roman"/>
                <w:b/>
                <w:bCs/>
                <w:sz w:val="20"/>
                <w:szCs w:val="20"/>
                <w:lang w:eastAsia="ru-RU"/>
              </w:rPr>
              <w:t>МБДОУ УСТЬ - АЛТАНСКИЙ ДС</w:t>
            </w:r>
          </w:p>
        </w:tc>
        <w:tc>
          <w:tcPr>
            <w:tcW w:w="567" w:type="dxa"/>
            <w:shd w:val="clear" w:color="auto" w:fill="auto"/>
            <w:textDirection w:val="btLr"/>
            <w:vAlign w:val="center"/>
            <w:hideMark/>
          </w:tcPr>
          <w:p w14:paraId="5BE6966E" w14:textId="77777777" w:rsidR="0086710D" w:rsidRPr="0086710D" w:rsidRDefault="0086710D" w:rsidP="0086710D">
            <w:pPr>
              <w:spacing w:after="0" w:line="240" w:lineRule="auto"/>
              <w:jc w:val="center"/>
              <w:rPr>
                <w:rFonts w:ascii="Times New Roman" w:eastAsia="Times New Roman" w:hAnsi="Times New Roman"/>
                <w:b/>
                <w:bCs/>
                <w:sz w:val="20"/>
                <w:szCs w:val="20"/>
                <w:lang w:eastAsia="ru-RU"/>
              </w:rPr>
            </w:pPr>
            <w:r w:rsidRPr="0086710D">
              <w:rPr>
                <w:rFonts w:ascii="Times New Roman" w:eastAsia="Times New Roman" w:hAnsi="Times New Roman"/>
                <w:b/>
                <w:bCs/>
                <w:sz w:val="20"/>
                <w:szCs w:val="20"/>
                <w:lang w:eastAsia="ru-RU"/>
              </w:rPr>
              <w:t>МБОУ БИЛЬЧИРСКАЯ СОШ</w:t>
            </w:r>
          </w:p>
        </w:tc>
        <w:tc>
          <w:tcPr>
            <w:tcW w:w="567" w:type="dxa"/>
            <w:shd w:val="clear" w:color="auto" w:fill="auto"/>
            <w:textDirection w:val="btLr"/>
            <w:vAlign w:val="center"/>
            <w:hideMark/>
          </w:tcPr>
          <w:p w14:paraId="3825E064" w14:textId="77777777" w:rsidR="0086710D" w:rsidRPr="0086710D" w:rsidRDefault="0086710D" w:rsidP="0086710D">
            <w:pPr>
              <w:spacing w:after="0" w:line="240" w:lineRule="auto"/>
              <w:jc w:val="center"/>
              <w:rPr>
                <w:rFonts w:ascii="Times New Roman" w:eastAsia="Times New Roman" w:hAnsi="Times New Roman"/>
                <w:b/>
                <w:bCs/>
                <w:sz w:val="20"/>
                <w:szCs w:val="20"/>
                <w:lang w:eastAsia="ru-RU"/>
              </w:rPr>
            </w:pPr>
            <w:r w:rsidRPr="0086710D">
              <w:rPr>
                <w:rFonts w:ascii="Times New Roman" w:eastAsia="Times New Roman" w:hAnsi="Times New Roman"/>
                <w:b/>
                <w:bCs/>
                <w:sz w:val="20"/>
                <w:szCs w:val="20"/>
                <w:lang w:eastAsia="ru-RU"/>
              </w:rPr>
              <w:t>МБОУ БУРЯТ-ЯНГУТСКАЯ СОШ</w:t>
            </w:r>
          </w:p>
        </w:tc>
        <w:tc>
          <w:tcPr>
            <w:tcW w:w="567" w:type="dxa"/>
            <w:shd w:val="clear" w:color="auto" w:fill="auto"/>
            <w:textDirection w:val="btLr"/>
            <w:vAlign w:val="center"/>
            <w:hideMark/>
          </w:tcPr>
          <w:p w14:paraId="201E1B6C" w14:textId="77777777" w:rsidR="0086710D" w:rsidRPr="0086710D" w:rsidRDefault="0086710D" w:rsidP="0086710D">
            <w:pPr>
              <w:spacing w:after="0" w:line="240" w:lineRule="auto"/>
              <w:jc w:val="center"/>
              <w:rPr>
                <w:rFonts w:ascii="Times New Roman" w:eastAsia="Times New Roman" w:hAnsi="Times New Roman"/>
                <w:b/>
                <w:bCs/>
                <w:sz w:val="20"/>
                <w:szCs w:val="20"/>
                <w:lang w:eastAsia="ru-RU"/>
              </w:rPr>
            </w:pPr>
            <w:r w:rsidRPr="0086710D">
              <w:rPr>
                <w:rFonts w:ascii="Times New Roman" w:eastAsia="Times New Roman" w:hAnsi="Times New Roman"/>
                <w:b/>
                <w:bCs/>
                <w:sz w:val="20"/>
                <w:szCs w:val="20"/>
                <w:lang w:eastAsia="ru-RU"/>
              </w:rPr>
              <w:t>МБОУ ИРХИДЕЙСКАЯ СОШ</w:t>
            </w:r>
          </w:p>
        </w:tc>
        <w:tc>
          <w:tcPr>
            <w:tcW w:w="567" w:type="dxa"/>
            <w:shd w:val="clear" w:color="auto" w:fill="auto"/>
            <w:textDirection w:val="btLr"/>
            <w:vAlign w:val="center"/>
            <w:hideMark/>
          </w:tcPr>
          <w:p w14:paraId="3E0EAF76" w14:textId="77777777" w:rsidR="0086710D" w:rsidRPr="0086710D" w:rsidRDefault="0086710D" w:rsidP="0086710D">
            <w:pPr>
              <w:spacing w:after="0" w:line="240" w:lineRule="auto"/>
              <w:jc w:val="center"/>
              <w:rPr>
                <w:rFonts w:ascii="Times New Roman" w:eastAsia="Times New Roman" w:hAnsi="Times New Roman"/>
                <w:b/>
                <w:bCs/>
                <w:sz w:val="20"/>
                <w:szCs w:val="20"/>
                <w:lang w:eastAsia="ru-RU"/>
              </w:rPr>
            </w:pPr>
            <w:r w:rsidRPr="0086710D">
              <w:rPr>
                <w:rFonts w:ascii="Times New Roman" w:eastAsia="Times New Roman" w:hAnsi="Times New Roman"/>
                <w:b/>
                <w:bCs/>
                <w:sz w:val="20"/>
                <w:szCs w:val="20"/>
                <w:lang w:eastAsia="ru-RU"/>
              </w:rPr>
              <w:t>МБОУ КАХИНСКАЯ СОШ</w:t>
            </w:r>
          </w:p>
        </w:tc>
        <w:tc>
          <w:tcPr>
            <w:tcW w:w="567" w:type="dxa"/>
            <w:shd w:val="clear" w:color="auto" w:fill="auto"/>
            <w:textDirection w:val="btLr"/>
            <w:vAlign w:val="center"/>
            <w:hideMark/>
          </w:tcPr>
          <w:p w14:paraId="546E28AB" w14:textId="77777777" w:rsidR="0086710D" w:rsidRPr="0086710D" w:rsidRDefault="0086710D" w:rsidP="0086710D">
            <w:pPr>
              <w:spacing w:after="0" w:line="240" w:lineRule="auto"/>
              <w:jc w:val="center"/>
              <w:rPr>
                <w:rFonts w:ascii="Times New Roman" w:eastAsia="Times New Roman" w:hAnsi="Times New Roman"/>
                <w:b/>
                <w:bCs/>
                <w:sz w:val="20"/>
                <w:szCs w:val="20"/>
                <w:lang w:eastAsia="ru-RU"/>
              </w:rPr>
            </w:pPr>
            <w:r w:rsidRPr="0086710D">
              <w:rPr>
                <w:rFonts w:ascii="Times New Roman" w:eastAsia="Times New Roman" w:hAnsi="Times New Roman"/>
                <w:b/>
                <w:bCs/>
                <w:sz w:val="20"/>
                <w:szCs w:val="20"/>
                <w:lang w:eastAsia="ru-RU"/>
              </w:rPr>
              <w:t>МБОУ КУТАНСКАЯ ООШ</w:t>
            </w:r>
          </w:p>
        </w:tc>
        <w:tc>
          <w:tcPr>
            <w:tcW w:w="567" w:type="dxa"/>
            <w:shd w:val="clear" w:color="auto" w:fill="auto"/>
            <w:textDirection w:val="btLr"/>
            <w:vAlign w:val="center"/>
            <w:hideMark/>
          </w:tcPr>
          <w:p w14:paraId="211B0A0E" w14:textId="77777777" w:rsidR="0086710D" w:rsidRPr="0086710D" w:rsidRDefault="0086710D" w:rsidP="0086710D">
            <w:pPr>
              <w:spacing w:after="0" w:line="240" w:lineRule="auto"/>
              <w:jc w:val="center"/>
              <w:rPr>
                <w:rFonts w:ascii="Times New Roman" w:eastAsia="Times New Roman" w:hAnsi="Times New Roman"/>
                <w:b/>
                <w:bCs/>
                <w:sz w:val="20"/>
                <w:szCs w:val="20"/>
                <w:lang w:eastAsia="ru-RU"/>
              </w:rPr>
            </w:pPr>
            <w:r w:rsidRPr="0086710D">
              <w:rPr>
                <w:rFonts w:ascii="Times New Roman" w:eastAsia="Times New Roman" w:hAnsi="Times New Roman"/>
                <w:b/>
                <w:bCs/>
                <w:sz w:val="20"/>
                <w:szCs w:val="20"/>
                <w:lang w:eastAsia="ru-RU"/>
              </w:rPr>
              <w:t>МБОУ МАЙСКАЯ СОШ</w:t>
            </w:r>
          </w:p>
        </w:tc>
        <w:tc>
          <w:tcPr>
            <w:tcW w:w="567" w:type="dxa"/>
            <w:shd w:val="clear" w:color="auto" w:fill="auto"/>
            <w:textDirection w:val="btLr"/>
            <w:vAlign w:val="center"/>
            <w:hideMark/>
          </w:tcPr>
          <w:p w14:paraId="255D7E13" w14:textId="77777777" w:rsidR="0086710D" w:rsidRPr="0086710D" w:rsidRDefault="0086710D" w:rsidP="0086710D">
            <w:pPr>
              <w:spacing w:after="0" w:line="240" w:lineRule="auto"/>
              <w:jc w:val="center"/>
              <w:rPr>
                <w:rFonts w:ascii="Times New Roman" w:eastAsia="Times New Roman" w:hAnsi="Times New Roman"/>
                <w:b/>
                <w:bCs/>
                <w:sz w:val="20"/>
                <w:szCs w:val="20"/>
                <w:lang w:eastAsia="ru-RU"/>
              </w:rPr>
            </w:pPr>
            <w:r w:rsidRPr="0086710D">
              <w:rPr>
                <w:rFonts w:ascii="Times New Roman" w:eastAsia="Times New Roman" w:hAnsi="Times New Roman"/>
                <w:b/>
                <w:bCs/>
                <w:sz w:val="20"/>
                <w:szCs w:val="20"/>
                <w:lang w:eastAsia="ru-RU"/>
              </w:rPr>
              <w:t>МБОУ МОЛЬТИНСКАЯ ООШ</w:t>
            </w:r>
          </w:p>
        </w:tc>
        <w:tc>
          <w:tcPr>
            <w:tcW w:w="567" w:type="dxa"/>
            <w:shd w:val="clear" w:color="auto" w:fill="auto"/>
            <w:textDirection w:val="btLr"/>
            <w:vAlign w:val="center"/>
            <w:hideMark/>
          </w:tcPr>
          <w:p w14:paraId="0EBA6138" w14:textId="77777777" w:rsidR="0086710D" w:rsidRPr="0086710D" w:rsidRDefault="0086710D" w:rsidP="0086710D">
            <w:pPr>
              <w:spacing w:after="0" w:line="240" w:lineRule="auto"/>
              <w:jc w:val="center"/>
              <w:rPr>
                <w:rFonts w:ascii="Times New Roman" w:eastAsia="Times New Roman" w:hAnsi="Times New Roman"/>
                <w:b/>
                <w:bCs/>
                <w:sz w:val="20"/>
                <w:szCs w:val="20"/>
                <w:lang w:eastAsia="ru-RU"/>
              </w:rPr>
            </w:pPr>
            <w:r w:rsidRPr="0086710D">
              <w:rPr>
                <w:rFonts w:ascii="Times New Roman" w:eastAsia="Times New Roman" w:hAnsi="Times New Roman"/>
                <w:b/>
                <w:bCs/>
                <w:sz w:val="20"/>
                <w:szCs w:val="20"/>
                <w:lang w:eastAsia="ru-RU"/>
              </w:rPr>
              <w:t>МБОУ НОВО-ЛЕНИНСКАЯ СОШ</w:t>
            </w:r>
          </w:p>
        </w:tc>
        <w:tc>
          <w:tcPr>
            <w:tcW w:w="567" w:type="dxa"/>
            <w:shd w:val="clear" w:color="auto" w:fill="auto"/>
            <w:textDirection w:val="btLr"/>
            <w:vAlign w:val="center"/>
            <w:hideMark/>
          </w:tcPr>
          <w:p w14:paraId="1F304B4E" w14:textId="77777777" w:rsidR="0086710D" w:rsidRPr="0086710D" w:rsidRDefault="0086710D" w:rsidP="0086710D">
            <w:pPr>
              <w:spacing w:after="0" w:line="240" w:lineRule="auto"/>
              <w:jc w:val="center"/>
              <w:rPr>
                <w:rFonts w:ascii="Times New Roman" w:eastAsia="Times New Roman" w:hAnsi="Times New Roman"/>
                <w:b/>
                <w:bCs/>
                <w:sz w:val="20"/>
                <w:szCs w:val="20"/>
                <w:lang w:eastAsia="ru-RU"/>
              </w:rPr>
            </w:pPr>
            <w:r w:rsidRPr="0086710D">
              <w:rPr>
                <w:rFonts w:ascii="Times New Roman" w:eastAsia="Times New Roman" w:hAnsi="Times New Roman"/>
                <w:b/>
                <w:bCs/>
                <w:sz w:val="20"/>
                <w:szCs w:val="20"/>
                <w:lang w:eastAsia="ru-RU"/>
              </w:rPr>
              <w:t>МБОУ ОБУСИНСКАЯ СОШ-ИНТЕРНАТ</w:t>
            </w:r>
          </w:p>
        </w:tc>
        <w:tc>
          <w:tcPr>
            <w:tcW w:w="567" w:type="dxa"/>
            <w:shd w:val="clear" w:color="auto" w:fill="auto"/>
            <w:textDirection w:val="btLr"/>
            <w:vAlign w:val="center"/>
            <w:hideMark/>
          </w:tcPr>
          <w:p w14:paraId="1AC5BE63" w14:textId="77777777" w:rsidR="0086710D" w:rsidRPr="0086710D" w:rsidRDefault="0086710D" w:rsidP="0086710D">
            <w:pPr>
              <w:spacing w:after="0" w:line="240" w:lineRule="auto"/>
              <w:jc w:val="center"/>
              <w:rPr>
                <w:rFonts w:ascii="Times New Roman" w:eastAsia="Times New Roman" w:hAnsi="Times New Roman"/>
                <w:b/>
                <w:bCs/>
                <w:sz w:val="20"/>
                <w:szCs w:val="20"/>
                <w:lang w:eastAsia="ru-RU"/>
              </w:rPr>
            </w:pPr>
            <w:r w:rsidRPr="0086710D">
              <w:rPr>
                <w:rFonts w:ascii="Times New Roman" w:eastAsia="Times New Roman" w:hAnsi="Times New Roman"/>
                <w:b/>
                <w:bCs/>
                <w:sz w:val="20"/>
                <w:szCs w:val="20"/>
                <w:lang w:eastAsia="ru-RU"/>
              </w:rPr>
              <w:t>МБОУ ОСИНСКАЯ СОШ № 2</w:t>
            </w:r>
          </w:p>
        </w:tc>
        <w:tc>
          <w:tcPr>
            <w:tcW w:w="567" w:type="dxa"/>
            <w:shd w:val="clear" w:color="auto" w:fill="auto"/>
            <w:textDirection w:val="btLr"/>
            <w:vAlign w:val="center"/>
            <w:hideMark/>
          </w:tcPr>
          <w:p w14:paraId="2F25A7A5" w14:textId="77777777" w:rsidR="0086710D" w:rsidRPr="0086710D" w:rsidRDefault="0086710D" w:rsidP="0086710D">
            <w:pPr>
              <w:spacing w:after="0" w:line="240" w:lineRule="auto"/>
              <w:jc w:val="center"/>
              <w:rPr>
                <w:rFonts w:ascii="Times New Roman" w:eastAsia="Times New Roman" w:hAnsi="Times New Roman"/>
                <w:b/>
                <w:bCs/>
                <w:sz w:val="20"/>
                <w:szCs w:val="20"/>
                <w:lang w:eastAsia="ru-RU"/>
              </w:rPr>
            </w:pPr>
            <w:r w:rsidRPr="0086710D">
              <w:rPr>
                <w:rFonts w:ascii="Times New Roman" w:eastAsia="Times New Roman" w:hAnsi="Times New Roman"/>
                <w:b/>
                <w:bCs/>
                <w:sz w:val="20"/>
                <w:szCs w:val="20"/>
                <w:lang w:eastAsia="ru-RU"/>
              </w:rPr>
              <w:t>МБОУ ОСИНСКАЯ СОШ №1</w:t>
            </w:r>
          </w:p>
        </w:tc>
        <w:tc>
          <w:tcPr>
            <w:tcW w:w="567" w:type="dxa"/>
            <w:shd w:val="clear" w:color="auto" w:fill="auto"/>
            <w:textDirection w:val="btLr"/>
            <w:vAlign w:val="center"/>
            <w:hideMark/>
          </w:tcPr>
          <w:p w14:paraId="529D29F3" w14:textId="77777777" w:rsidR="0086710D" w:rsidRPr="0086710D" w:rsidRDefault="0086710D" w:rsidP="0086710D">
            <w:pPr>
              <w:spacing w:after="0" w:line="240" w:lineRule="auto"/>
              <w:jc w:val="center"/>
              <w:rPr>
                <w:rFonts w:ascii="Times New Roman" w:eastAsia="Times New Roman" w:hAnsi="Times New Roman"/>
                <w:b/>
                <w:bCs/>
                <w:sz w:val="20"/>
                <w:szCs w:val="20"/>
                <w:lang w:eastAsia="ru-RU"/>
              </w:rPr>
            </w:pPr>
            <w:r w:rsidRPr="0086710D">
              <w:rPr>
                <w:rFonts w:ascii="Times New Roman" w:eastAsia="Times New Roman" w:hAnsi="Times New Roman"/>
                <w:b/>
                <w:bCs/>
                <w:sz w:val="20"/>
                <w:szCs w:val="20"/>
                <w:lang w:eastAsia="ru-RU"/>
              </w:rPr>
              <w:t>МБОУ ПРИМОРСКАЯ СОШ</w:t>
            </w:r>
          </w:p>
        </w:tc>
        <w:tc>
          <w:tcPr>
            <w:tcW w:w="567" w:type="dxa"/>
            <w:shd w:val="clear" w:color="auto" w:fill="auto"/>
            <w:textDirection w:val="btLr"/>
            <w:vAlign w:val="center"/>
            <w:hideMark/>
          </w:tcPr>
          <w:p w14:paraId="725F3447" w14:textId="77777777" w:rsidR="0086710D" w:rsidRPr="0086710D" w:rsidRDefault="0086710D" w:rsidP="0086710D">
            <w:pPr>
              <w:spacing w:after="0" w:line="240" w:lineRule="auto"/>
              <w:jc w:val="center"/>
              <w:rPr>
                <w:rFonts w:ascii="Times New Roman" w:eastAsia="Times New Roman" w:hAnsi="Times New Roman"/>
                <w:b/>
                <w:bCs/>
                <w:sz w:val="20"/>
                <w:szCs w:val="20"/>
                <w:lang w:eastAsia="ru-RU"/>
              </w:rPr>
            </w:pPr>
            <w:r w:rsidRPr="0086710D">
              <w:rPr>
                <w:rFonts w:ascii="Times New Roman" w:eastAsia="Times New Roman" w:hAnsi="Times New Roman"/>
                <w:b/>
                <w:bCs/>
                <w:sz w:val="20"/>
                <w:szCs w:val="20"/>
                <w:lang w:eastAsia="ru-RU"/>
              </w:rPr>
              <w:t>МБОУ РАССВЕТСКАЯ ООШ</w:t>
            </w:r>
          </w:p>
        </w:tc>
        <w:tc>
          <w:tcPr>
            <w:tcW w:w="571" w:type="dxa"/>
            <w:shd w:val="clear" w:color="auto" w:fill="auto"/>
            <w:textDirection w:val="btLr"/>
            <w:vAlign w:val="center"/>
            <w:hideMark/>
          </w:tcPr>
          <w:p w14:paraId="4965824D" w14:textId="77777777" w:rsidR="0086710D" w:rsidRPr="0086710D" w:rsidRDefault="0086710D" w:rsidP="0086710D">
            <w:pPr>
              <w:spacing w:after="0" w:line="240" w:lineRule="auto"/>
              <w:jc w:val="center"/>
              <w:rPr>
                <w:rFonts w:ascii="Times New Roman" w:eastAsia="Times New Roman" w:hAnsi="Times New Roman"/>
                <w:b/>
                <w:bCs/>
                <w:sz w:val="20"/>
                <w:szCs w:val="20"/>
                <w:lang w:eastAsia="ru-RU"/>
              </w:rPr>
            </w:pPr>
            <w:r w:rsidRPr="0086710D">
              <w:rPr>
                <w:rFonts w:ascii="Times New Roman" w:eastAsia="Times New Roman" w:hAnsi="Times New Roman"/>
                <w:b/>
                <w:bCs/>
                <w:sz w:val="20"/>
                <w:szCs w:val="20"/>
                <w:lang w:eastAsia="ru-RU"/>
              </w:rPr>
              <w:t>МБОУ РУССКО-ЯНГУТСКАЯ СОШ</w:t>
            </w:r>
          </w:p>
        </w:tc>
        <w:tc>
          <w:tcPr>
            <w:tcW w:w="566" w:type="dxa"/>
            <w:shd w:val="clear" w:color="auto" w:fill="auto"/>
            <w:textDirection w:val="btLr"/>
            <w:vAlign w:val="center"/>
            <w:hideMark/>
          </w:tcPr>
          <w:p w14:paraId="56449D36" w14:textId="77777777" w:rsidR="0086710D" w:rsidRPr="0086710D" w:rsidRDefault="0086710D" w:rsidP="0086710D">
            <w:pPr>
              <w:spacing w:after="0" w:line="240" w:lineRule="auto"/>
              <w:jc w:val="center"/>
              <w:rPr>
                <w:rFonts w:ascii="Times New Roman" w:eastAsia="Times New Roman" w:hAnsi="Times New Roman"/>
                <w:b/>
                <w:bCs/>
                <w:sz w:val="20"/>
                <w:szCs w:val="20"/>
                <w:lang w:eastAsia="ru-RU"/>
              </w:rPr>
            </w:pPr>
            <w:r w:rsidRPr="0086710D">
              <w:rPr>
                <w:rFonts w:ascii="Times New Roman" w:eastAsia="Times New Roman" w:hAnsi="Times New Roman"/>
                <w:b/>
                <w:bCs/>
                <w:sz w:val="20"/>
                <w:szCs w:val="20"/>
                <w:lang w:eastAsia="ru-RU"/>
              </w:rPr>
              <w:t>МБОУ УЛЕЙСКАЯ СОШ</w:t>
            </w:r>
          </w:p>
        </w:tc>
        <w:tc>
          <w:tcPr>
            <w:tcW w:w="566" w:type="dxa"/>
            <w:shd w:val="clear" w:color="auto" w:fill="auto"/>
            <w:textDirection w:val="btLr"/>
            <w:vAlign w:val="center"/>
            <w:hideMark/>
          </w:tcPr>
          <w:p w14:paraId="21500745" w14:textId="77777777" w:rsidR="0086710D" w:rsidRPr="0086710D" w:rsidRDefault="0086710D" w:rsidP="0086710D">
            <w:pPr>
              <w:spacing w:after="0" w:line="240" w:lineRule="auto"/>
              <w:jc w:val="center"/>
              <w:rPr>
                <w:rFonts w:ascii="Times New Roman" w:eastAsia="Times New Roman" w:hAnsi="Times New Roman"/>
                <w:b/>
                <w:bCs/>
                <w:sz w:val="20"/>
                <w:szCs w:val="20"/>
                <w:lang w:eastAsia="ru-RU"/>
              </w:rPr>
            </w:pPr>
            <w:r w:rsidRPr="0086710D">
              <w:rPr>
                <w:rFonts w:ascii="Times New Roman" w:eastAsia="Times New Roman" w:hAnsi="Times New Roman"/>
                <w:b/>
                <w:bCs/>
                <w:sz w:val="20"/>
                <w:szCs w:val="20"/>
                <w:lang w:eastAsia="ru-RU"/>
              </w:rPr>
              <w:t>МБОУ УСТЬ-АЛТАНСКАЯ СОШ</w:t>
            </w:r>
          </w:p>
        </w:tc>
        <w:tc>
          <w:tcPr>
            <w:tcW w:w="566" w:type="dxa"/>
            <w:shd w:val="clear" w:color="auto" w:fill="auto"/>
            <w:textDirection w:val="btLr"/>
            <w:vAlign w:val="center"/>
            <w:hideMark/>
          </w:tcPr>
          <w:p w14:paraId="1633B610" w14:textId="77777777" w:rsidR="0086710D" w:rsidRPr="0086710D" w:rsidRDefault="0086710D" w:rsidP="0086710D">
            <w:pPr>
              <w:spacing w:after="0" w:line="240" w:lineRule="auto"/>
              <w:jc w:val="center"/>
              <w:rPr>
                <w:rFonts w:ascii="Times New Roman" w:eastAsia="Times New Roman" w:hAnsi="Times New Roman"/>
                <w:b/>
                <w:bCs/>
                <w:sz w:val="20"/>
                <w:szCs w:val="20"/>
                <w:lang w:eastAsia="ru-RU"/>
              </w:rPr>
            </w:pPr>
            <w:r w:rsidRPr="0086710D">
              <w:rPr>
                <w:rFonts w:ascii="Times New Roman" w:eastAsia="Times New Roman" w:hAnsi="Times New Roman"/>
                <w:b/>
                <w:bCs/>
                <w:sz w:val="20"/>
                <w:szCs w:val="20"/>
                <w:lang w:eastAsia="ru-RU"/>
              </w:rPr>
              <w:t>МБУ ДО ОСИНСКАЯ ДЮСШ</w:t>
            </w:r>
          </w:p>
        </w:tc>
        <w:tc>
          <w:tcPr>
            <w:tcW w:w="566" w:type="dxa"/>
            <w:shd w:val="clear" w:color="auto" w:fill="auto"/>
            <w:textDirection w:val="btLr"/>
            <w:vAlign w:val="center"/>
            <w:hideMark/>
          </w:tcPr>
          <w:p w14:paraId="58DC4F0A" w14:textId="77777777" w:rsidR="0086710D" w:rsidRPr="0086710D" w:rsidRDefault="0086710D" w:rsidP="0086710D">
            <w:pPr>
              <w:spacing w:after="0" w:line="240" w:lineRule="auto"/>
              <w:jc w:val="center"/>
              <w:rPr>
                <w:rFonts w:ascii="Times New Roman" w:eastAsia="Times New Roman" w:hAnsi="Times New Roman"/>
                <w:b/>
                <w:bCs/>
                <w:sz w:val="20"/>
                <w:szCs w:val="20"/>
                <w:lang w:eastAsia="ru-RU"/>
              </w:rPr>
            </w:pPr>
            <w:r w:rsidRPr="0086710D">
              <w:rPr>
                <w:rFonts w:ascii="Times New Roman" w:eastAsia="Times New Roman" w:hAnsi="Times New Roman"/>
                <w:b/>
                <w:bCs/>
                <w:sz w:val="20"/>
                <w:szCs w:val="20"/>
                <w:lang w:eastAsia="ru-RU"/>
              </w:rPr>
              <w:t>МБУ ДО ОСИНСКИЙ ДДТ</w:t>
            </w:r>
          </w:p>
        </w:tc>
      </w:tr>
      <w:tr w:rsidR="006F0CEA" w:rsidRPr="0086710D" w14:paraId="3D297053" w14:textId="77777777" w:rsidTr="006F0CEA">
        <w:trPr>
          <w:trHeight w:val="557"/>
        </w:trPr>
        <w:tc>
          <w:tcPr>
            <w:tcW w:w="21967" w:type="dxa"/>
            <w:gridSpan w:val="31"/>
            <w:shd w:val="clear" w:color="auto" w:fill="B4C6E7"/>
            <w:vAlign w:val="center"/>
            <w:hideMark/>
          </w:tcPr>
          <w:p w14:paraId="6EF4B750" w14:textId="77777777" w:rsidR="0086710D" w:rsidRPr="0086710D" w:rsidRDefault="0086710D" w:rsidP="0086710D">
            <w:pPr>
              <w:spacing w:after="0" w:line="240" w:lineRule="auto"/>
              <w:jc w:val="center"/>
              <w:rPr>
                <w:rFonts w:ascii="Times New Roman" w:eastAsia="Times New Roman" w:hAnsi="Times New Roman"/>
                <w:b/>
                <w:bCs/>
                <w:color w:val="000000"/>
                <w:sz w:val="20"/>
                <w:szCs w:val="20"/>
                <w:lang w:eastAsia="ru-RU"/>
              </w:rPr>
            </w:pPr>
            <w:r w:rsidRPr="0086710D">
              <w:rPr>
                <w:rFonts w:ascii="Times New Roman" w:eastAsia="Times New Roman" w:hAnsi="Times New Roman"/>
                <w:b/>
                <w:bCs/>
                <w:color w:val="000000"/>
                <w:sz w:val="20"/>
                <w:szCs w:val="20"/>
                <w:lang w:eastAsia="ru-RU"/>
              </w:rPr>
              <w:t>Основные сведения</w:t>
            </w:r>
          </w:p>
        </w:tc>
      </w:tr>
      <w:tr w:rsidR="002B1B04" w:rsidRPr="0086710D" w14:paraId="3CD29D9D" w14:textId="77777777" w:rsidTr="002B1B04">
        <w:trPr>
          <w:trHeight w:val="486"/>
        </w:trPr>
        <w:tc>
          <w:tcPr>
            <w:tcW w:w="4957" w:type="dxa"/>
            <w:shd w:val="clear" w:color="auto" w:fill="auto"/>
            <w:vAlign w:val="center"/>
            <w:hideMark/>
          </w:tcPr>
          <w:p w14:paraId="79C6E828" w14:textId="77777777" w:rsidR="0086710D" w:rsidRPr="0086710D" w:rsidRDefault="0086710D" w:rsidP="0086710D">
            <w:pPr>
              <w:spacing w:after="0" w:line="240" w:lineRule="auto"/>
              <w:rPr>
                <w:rFonts w:ascii="Times New Roman" w:eastAsia="Times New Roman" w:hAnsi="Times New Roman"/>
                <w:color w:val="000000"/>
                <w:sz w:val="20"/>
                <w:szCs w:val="20"/>
                <w:lang w:eastAsia="ru-RU"/>
              </w:rPr>
            </w:pPr>
            <w:r w:rsidRPr="0086710D">
              <w:rPr>
                <w:rFonts w:ascii="Times New Roman" w:eastAsia="Times New Roman" w:hAnsi="Times New Roman"/>
                <w:color w:val="000000"/>
                <w:sz w:val="20"/>
                <w:szCs w:val="20"/>
                <w:lang w:eastAsia="ru-RU"/>
              </w:rPr>
              <w:t>Информация о месте нахождения образовательной   организации, ее представительств и филиалов (при наличии)</w:t>
            </w:r>
          </w:p>
        </w:tc>
        <w:tc>
          <w:tcPr>
            <w:tcW w:w="567" w:type="dxa"/>
            <w:shd w:val="clear" w:color="000000" w:fill="00B050"/>
            <w:vAlign w:val="center"/>
            <w:hideMark/>
          </w:tcPr>
          <w:p w14:paraId="5EC535B9"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4EAAE953"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0DC5FD4E"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7F935F3E"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53B9B96B"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170B2D4B"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22D54D8C"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6C0CA948"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3CC71C8D"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3D9F2E8E"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1EC9D58E"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40126581"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1CCCD331"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78CEC3A8"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2F350176"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1F85E868"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6F319DC4"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5D7E6D0D"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562A6782"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33D1D39F"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13B05C19"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6FC9DCAF"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2E2408DB"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377486F6"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0C6A5733"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71" w:type="dxa"/>
            <w:shd w:val="clear" w:color="000000" w:fill="00B050"/>
            <w:vAlign w:val="center"/>
            <w:hideMark/>
          </w:tcPr>
          <w:p w14:paraId="669FEC1C"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6" w:type="dxa"/>
            <w:shd w:val="clear" w:color="000000" w:fill="00B050"/>
            <w:vAlign w:val="center"/>
            <w:hideMark/>
          </w:tcPr>
          <w:p w14:paraId="2031CAEF"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6" w:type="dxa"/>
            <w:shd w:val="clear" w:color="000000" w:fill="00B050"/>
            <w:vAlign w:val="center"/>
            <w:hideMark/>
          </w:tcPr>
          <w:p w14:paraId="314307B8"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6" w:type="dxa"/>
            <w:shd w:val="clear" w:color="000000" w:fill="00B050"/>
            <w:vAlign w:val="center"/>
            <w:hideMark/>
          </w:tcPr>
          <w:p w14:paraId="738BEFF6"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6" w:type="dxa"/>
            <w:shd w:val="clear" w:color="000000" w:fill="00B050"/>
            <w:vAlign w:val="center"/>
            <w:hideMark/>
          </w:tcPr>
          <w:p w14:paraId="5A81B391"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r>
      <w:tr w:rsidR="002B1B04" w:rsidRPr="0086710D" w14:paraId="0A32BD4F" w14:textId="77777777" w:rsidTr="002B1B04">
        <w:trPr>
          <w:trHeight w:val="486"/>
        </w:trPr>
        <w:tc>
          <w:tcPr>
            <w:tcW w:w="4957" w:type="dxa"/>
            <w:shd w:val="clear" w:color="auto" w:fill="auto"/>
            <w:vAlign w:val="center"/>
            <w:hideMark/>
          </w:tcPr>
          <w:p w14:paraId="76F56500" w14:textId="77777777" w:rsidR="0086710D" w:rsidRPr="0086710D" w:rsidRDefault="0086710D" w:rsidP="0086710D">
            <w:pPr>
              <w:spacing w:after="0" w:line="240" w:lineRule="auto"/>
              <w:rPr>
                <w:rFonts w:ascii="Times New Roman" w:eastAsia="Times New Roman" w:hAnsi="Times New Roman"/>
                <w:color w:val="000000"/>
                <w:sz w:val="20"/>
                <w:szCs w:val="20"/>
                <w:lang w:eastAsia="ru-RU"/>
              </w:rPr>
            </w:pPr>
            <w:r w:rsidRPr="0086710D">
              <w:rPr>
                <w:rFonts w:ascii="Times New Roman" w:eastAsia="Times New Roman" w:hAnsi="Times New Roman"/>
                <w:color w:val="000000"/>
                <w:sz w:val="20"/>
                <w:szCs w:val="20"/>
                <w:lang w:eastAsia="ru-RU"/>
              </w:rPr>
              <w:t>Информация о режиме и графике работы образовательной организации, ее представительств и филиалов (при наличии)</w:t>
            </w:r>
          </w:p>
        </w:tc>
        <w:tc>
          <w:tcPr>
            <w:tcW w:w="567" w:type="dxa"/>
            <w:shd w:val="clear" w:color="000000" w:fill="00B050"/>
            <w:vAlign w:val="center"/>
            <w:hideMark/>
          </w:tcPr>
          <w:p w14:paraId="3F30B074"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49EE2AEE"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50F1CFAA"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67B8997A"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2FE4CCAA"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778C6C72"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612957AF"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0A15C199"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7FB0C912"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3C1EA41C"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7E8AA7A6"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284E9792"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6A199713"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72C5A857"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23D7F5C9"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2EFCF451"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3935882A"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55B58AB3"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3096CDE5"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24658E01"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67057E99"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58D6A34D"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3D439425"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64971ABE"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13E9D9EC"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71" w:type="dxa"/>
            <w:shd w:val="clear" w:color="000000" w:fill="00B050"/>
            <w:vAlign w:val="center"/>
            <w:hideMark/>
          </w:tcPr>
          <w:p w14:paraId="0D59DF9F"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6" w:type="dxa"/>
            <w:shd w:val="clear" w:color="000000" w:fill="00B050"/>
            <w:vAlign w:val="center"/>
            <w:hideMark/>
          </w:tcPr>
          <w:p w14:paraId="4BE482AB"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6" w:type="dxa"/>
            <w:shd w:val="clear" w:color="000000" w:fill="00B050"/>
            <w:vAlign w:val="center"/>
            <w:hideMark/>
          </w:tcPr>
          <w:p w14:paraId="1875C4E6"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6" w:type="dxa"/>
            <w:shd w:val="clear" w:color="000000" w:fill="00B050"/>
            <w:vAlign w:val="center"/>
            <w:hideMark/>
          </w:tcPr>
          <w:p w14:paraId="790F58CF"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6" w:type="dxa"/>
            <w:shd w:val="clear" w:color="000000" w:fill="00B050"/>
            <w:vAlign w:val="center"/>
            <w:hideMark/>
          </w:tcPr>
          <w:p w14:paraId="5CCEF250"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r>
      <w:tr w:rsidR="002B1B04" w:rsidRPr="0086710D" w14:paraId="5AF38B94" w14:textId="77777777" w:rsidTr="002B1B04">
        <w:trPr>
          <w:trHeight w:val="729"/>
        </w:trPr>
        <w:tc>
          <w:tcPr>
            <w:tcW w:w="4957" w:type="dxa"/>
            <w:shd w:val="clear" w:color="auto" w:fill="auto"/>
            <w:vAlign w:val="center"/>
            <w:hideMark/>
          </w:tcPr>
          <w:p w14:paraId="579535CC" w14:textId="77777777" w:rsidR="0086710D" w:rsidRPr="0086710D" w:rsidRDefault="0086710D" w:rsidP="0086710D">
            <w:pPr>
              <w:spacing w:after="0" w:line="240" w:lineRule="auto"/>
              <w:rPr>
                <w:rFonts w:ascii="Times New Roman" w:eastAsia="Times New Roman" w:hAnsi="Times New Roman"/>
                <w:color w:val="000000"/>
                <w:sz w:val="20"/>
                <w:szCs w:val="20"/>
                <w:lang w:eastAsia="ru-RU"/>
              </w:rPr>
            </w:pPr>
            <w:r w:rsidRPr="0086710D">
              <w:rPr>
                <w:rFonts w:ascii="Times New Roman" w:eastAsia="Times New Roman" w:hAnsi="Times New Roman"/>
                <w:color w:val="000000"/>
                <w:sz w:val="20"/>
                <w:szCs w:val="20"/>
                <w:lang w:eastAsia="ru-RU"/>
              </w:rPr>
              <w:t>Информация о контактных телефонах и об адресах электронной    почты     образовательной     организации, ее представительств и филиалов (при наличии)</w:t>
            </w:r>
          </w:p>
        </w:tc>
        <w:tc>
          <w:tcPr>
            <w:tcW w:w="567" w:type="dxa"/>
            <w:shd w:val="clear" w:color="000000" w:fill="00B050"/>
            <w:vAlign w:val="center"/>
            <w:hideMark/>
          </w:tcPr>
          <w:p w14:paraId="123DB27F"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63F56E61"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59985A93"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44D7A35A"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1FA28764"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3930DD0C"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229CE768"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786656A5"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0916FE4B"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52262A95"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1D3C7DD5"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34B416D7"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7BDD145D"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6B6320F4"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54F42381"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3502F73D"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4DD39DCD"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4A59959E"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69CDA790"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11A21F00"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138BF4C1"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7B395AF7"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6263A12D"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232B2779"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4996048E"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71" w:type="dxa"/>
            <w:shd w:val="clear" w:color="000000" w:fill="00B050"/>
            <w:vAlign w:val="center"/>
            <w:hideMark/>
          </w:tcPr>
          <w:p w14:paraId="1B398CE3"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6" w:type="dxa"/>
            <w:shd w:val="clear" w:color="000000" w:fill="00B050"/>
            <w:vAlign w:val="center"/>
            <w:hideMark/>
          </w:tcPr>
          <w:p w14:paraId="09DE9704"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6" w:type="dxa"/>
            <w:shd w:val="clear" w:color="000000" w:fill="00B050"/>
            <w:vAlign w:val="center"/>
            <w:hideMark/>
          </w:tcPr>
          <w:p w14:paraId="3B5430EC"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6" w:type="dxa"/>
            <w:shd w:val="clear" w:color="000000" w:fill="00B050"/>
            <w:vAlign w:val="center"/>
            <w:hideMark/>
          </w:tcPr>
          <w:p w14:paraId="27E5979E"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6" w:type="dxa"/>
            <w:shd w:val="clear" w:color="000000" w:fill="00B050"/>
            <w:vAlign w:val="center"/>
            <w:hideMark/>
          </w:tcPr>
          <w:p w14:paraId="2DF63F9F"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r>
      <w:tr w:rsidR="006F0CEA" w:rsidRPr="0086710D" w14:paraId="194B111E" w14:textId="77777777" w:rsidTr="006F0CEA">
        <w:trPr>
          <w:trHeight w:val="580"/>
        </w:trPr>
        <w:tc>
          <w:tcPr>
            <w:tcW w:w="21967" w:type="dxa"/>
            <w:gridSpan w:val="31"/>
            <w:shd w:val="clear" w:color="auto" w:fill="B4C6E7"/>
            <w:vAlign w:val="center"/>
            <w:hideMark/>
          </w:tcPr>
          <w:p w14:paraId="4C3E9E48" w14:textId="77777777" w:rsidR="0086710D" w:rsidRPr="0086710D" w:rsidRDefault="0086710D" w:rsidP="0086710D">
            <w:pPr>
              <w:spacing w:after="0" w:line="240" w:lineRule="auto"/>
              <w:jc w:val="center"/>
              <w:rPr>
                <w:rFonts w:ascii="Times New Roman" w:eastAsia="Times New Roman" w:hAnsi="Times New Roman"/>
                <w:b/>
                <w:bCs/>
                <w:color w:val="000000"/>
                <w:sz w:val="20"/>
                <w:szCs w:val="20"/>
                <w:lang w:eastAsia="ru-RU"/>
              </w:rPr>
            </w:pPr>
            <w:r w:rsidRPr="0086710D">
              <w:rPr>
                <w:rFonts w:ascii="Times New Roman" w:eastAsia="Times New Roman" w:hAnsi="Times New Roman"/>
                <w:b/>
                <w:bCs/>
                <w:color w:val="000000"/>
                <w:sz w:val="20"/>
                <w:szCs w:val="20"/>
                <w:lang w:eastAsia="ru-RU"/>
              </w:rPr>
              <w:t>Структура и органы управления образовательной организацией</w:t>
            </w:r>
          </w:p>
        </w:tc>
      </w:tr>
      <w:tr w:rsidR="002B1B04" w:rsidRPr="0086710D" w14:paraId="27E931B7" w14:textId="77777777" w:rsidTr="002B1B04">
        <w:trPr>
          <w:trHeight w:val="2432"/>
        </w:trPr>
        <w:tc>
          <w:tcPr>
            <w:tcW w:w="4957" w:type="dxa"/>
            <w:shd w:val="clear" w:color="auto" w:fill="auto"/>
            <w:vAlign w:val="center"/>
            <w:hideMark/>
          </w:tcPr>
          <w:p w14:paraId="6FDC6105" w14:textId="77777777" w:rsidR="0086710D" w:rsidRPr="0086710D" w:rsidRDefault="0086710D" w:rsidP="0086710D">
            <w:pPr>
              <w:spacing w:after="0" w:line="240" w:lineRule="auto"/>
              <w:rPr>
                <w:rFonts w:ascii="Times New Roman" w:eastAsia="Times New Roman" w:hAnsi="Times New Roman"/>
                <w:color w:val="000000"/>
                <w:sz w:val="20"/>
                <w:szCs w:val="20"/>
                <w:lang w:eastAsia="ru-RU"/>
              </w:rPr>
            </w:pPr>
            <w:r w:rsidRPr="0086710D">
              <w:rPr>
                <w:rFonts w:ascii="Times New Roman" w:eastAsia="Times New Roman" w:hAnsi="Times New Roman"/>
                <w:color w:val="000000"/>
                <w:sz w:val="20"/>
                <w:szCs w:val="20"/>
                <w:lang w:eastAsia="ru-RU"/>
              </w:rPr>
              <w:t>Информация о структуре и об органах управления образовательной организации (в том числе: наименование структурных подразделений (органов управления); фамилии, имена, отчества (при наличии) и должности руководителей структурных подразделений; места нахождения структурных подразделений (органов управления) образовательной организации (при наличии); адреса    официальных    сайтов    в    сети    «Интернет» структурных подразделений (при наличии); адреса электронной почты структурных подразделений (органов управления) образовательной организации (при наличии)</w:t>
            </w:r>
          </w:p>
        </w:tc>
        <w:tc>
          <w:tcPr>
            <w:tcW w:w="567" w:type="dxa"/>
            <w:shd w:val="clear" w:color="000000" w:fill="00B050"/>
            <w:vAlign w:val="center"/>
            <w:hideMark/>
          </w:tcPr>
          <w:p w14:paraId="7482F4B3"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5EF268D8"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14ACFD04"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4B732E10"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1CBAEAB7"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49CB2C39"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126C53F6"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60DDC242"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3672392A"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5707DC45"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639A1F00"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2AA43E55"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79F81BF7"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3E55D1CF"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7D5ECE6F"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3922692B"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78295F60"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663CCE06"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45B8A89A"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5828EF6A"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35759CAF"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7C08C3FB"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77536F4A"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56E15481"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1D73C4FD"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71" w:type="dxa"/>
            <w:shd w:val="clear" w:color="000000" w:fill="00B050"/>
            <w:vAlign w:val="center"/>
            <w:hideMark/>
          </w:tcPr>
          <w:p w14:paraId="7D58D581"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6" w:type="dxa"/>
            <w:shd w:val="clear" w:color="000000" w:fill="00B050"/>
            <w:vAlign w:val="center"/>
            <w:hideMark/>
          </w:tcPr>
          <w:p w14:paraId="5403AD86"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6" w:type="dxa"/>
            <w:shd w:val="clear" w:color="000000" w:fill="00B050"/>
            <w:vAlign w:val="center"/>
            <w:hideMark/>
          </w:tcPr>
          <w:p w14:paraId="2C24CAAB"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6" w:type="dxa"/>
            <w:shd w:val="clear" w:color="000000" w:fill="00B050"/>
            <w:vAlign w:val="center"/>
            <w:hideMark/>
          </w:tcPr>
          <w:p w14:paraId="1A7FC58F"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6" w:type="dxa"/>
            <w:shd w:val="clear" w:color="000000" w:fill="00B050"/>
            <w:vAlign w:val="center"/>
            <w:hideMark/>
          </w:tcPr>
          <w:p w14:paraId="32CAC4B5"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r>
      <w:tr w:rsidR="006F0CEA" w:rsidRPr="0086710D" w14:paraId="001B5135" w14:textId="77777777" w:rsidTr="006F0CEA">
        <w:trPr>
          <w:trHeight w:val="592"/>
        </w:trPr>
        <w:tc>
          <w:tcPr>
            <w:tcW w:w="21967" w:type="dxa"/>
            <w:gridSpan w:val="31"/>
            <w:shd w:val="clear" w:color="auto" w:fill="B4C6E7"/>
            <w:vAlign w:val="center"/>
            <w:hideMark/>
          </w:tcPr>
          <w:p w14:paraId="38250AC7" w14:textId="77777777" w:rsidR="0086710D" w:rsidRPr="0086710D" w:rsidRDefault="0086710D" w:rsidP="0086710D">
            <w:pPr>
              <w:spacing w:after="0" w:line="240" w:lineRule="auto"/>
              <w:jc w:val="center"/>
              <w:rPr>
                <w:rFonts w:ascii="Times New Roman" w:eastAsia="Times New Roman" w:hAnsi="Times New Roman"/>
                <w:b/>
                <w:bCs/>
                <w:color w:val="000000"/>
                <w:sz w:val="20"/>
                <w:szCs w:val="20"/>
                <w:lang w:eastAsia="ru-RU"/>
              </w:rPr>
            </w:pPr>
            <w:r w:rsidRPr="0086710D">
              <w:rPr>
                <w:rFonts w:ascii="Times New Roman" w:eastAsia="Times New Roman" w:hAnsi="Times New Roman"/>
                <w:b/>
                <w:bCs/>
                <w:color w:val="000000"/>
                <w:sz w:val="20"/>
                <w:szCs w:val="20"/>
                <w:lang w:eastAsia="ru-RU"/>
              </w:rPr>
              <w:t>Документы (в виде копий)</w:t>
            </w:r>
          </w:p>
        </w:tc>
      </w:tr>
      <w:tr w:rsidR="002B1B04" w:rsidRPr="0086710D" w14:paraId="4C1062C0" w14:textId="77777777" w:rsidTr="002B1B04">
        <w:trPr>
          <w:trHeight w:val="486"/>
        </w:trPr>
        <w:tc>
          <w:tcPr>
            <w:tcW w:w="4957" w:type="dxa"/>
            <w:shd w:val="clear" w:color="auto" w:fill="auto"/>
            <w:vAlign w:val="center"/>
            <w:hideMark/>
          </w:tcPr>
          <w:p w14:paraId="33071AB9" w14:textId="77777777" w:rsidR="0086710D" w:rsidRPr="0086710D" w:rsidRDefault="0086710D" w:rsidP="0086710D">
            <w:pPr>
              <w:spacing w:after="0" w:line="240" w:lineRule="auto"/>
              <w:rPr>
                <w:rFonts w:ascii="Times New Roman" w:eastAsia="Times New Roman" w:hAnsi="Times New Roman"/>
                <w:color w:val="000000"/>
                <w:sz w:val="20"/>
                <w:szCs w:val="20"/>
                <w:lang w:eastAsia="ru-RU"/>
              </w:rPr>
            </w:pPr>
            <w:r w:rsidRPr="0086710D">
              <w:rPr>
                <w:rFonts w:ascii="Times New Roman" w:eastAsia="Times New Roman" w:hAnsi="Times New Roman"/>
                <w:color w:val="000000"/>
                <w:sz w:val="20"/>
                <w:szCs w:val="20"/>
                <w:lang w:eastAsia="ru-RU"/>
              </w:rPr>
              <w:t>Свидетельство о государственной аккредитации (с приложениями) (при наличии)</w:t>
            </w:r>
          </w:p>
        </w:tc>
        <w:tc>
          <w:tcPr>
            <w:tcW w:w="567" w:type="dxa"/>
            <w:shd w:val="clear" w:color="000000" w:fill="BEBEBE"/>
            <w:vAlign w:val="center"/>
            <w:hideMark/>
          </w:tcPr>
          <w:p w14:paraId="3298F517"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 </w:t>
            </w:r>
          </w:p>
        </w:tc>
        <w:tc>
          <w:tcPr>
            <w:tcW w:w="567" w:type="dxa"/>
            <w:shd w:val="clear" w:color="000000" w:fill="BEBEBE"/>
            <w:vAlign w:val="center"/>
            <w:hideMark/>
          </w:tcPr>
          <w:p w14:paraId="30FF38F7"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 </w:t>
            </w:r>
          </w:p>
        </w:tc>
        <w:tc>
          <w:tcPr>
            <w:tcW w:w="567" w:type="dxa"/>
            <w:shd w:val="clear" w:color="000000" w:fill="BEBEBE"/>
            <w:vAlign w:val="center"/>
            <w:hideMark/>
          </w:tcPr>
          <w:p w14:paraId="4A392BC1"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 </w:t>
            </w:r>
          </w:p>
        </w:tc>
        <w:tc>
          <w:tcPr>
            <w:tcW w:w="567" w:type="dxa"/>
            <w:shd w:val="clear" w:color="000000" w:fill="BEBEBE"/>
            <w:vAlign w:val="center"/>
            <w:hideMark/>
          </w:tcPr>
          <w:p w14:paraId="0E5064A8"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 </w:t>
            </w:r>
          </w:p>
        </w:tc>
        <w:tc>
          <w:tcPr>
            <w:tcW w:w="567" w:type="dxa"/>
            <w:shd w:val="clear" w:color="000000" w:fill="BEBEBE"/>
            <w:vAlign w:val="center"/>
            <w:hideMark/>
          </w:tcPr>
          <w:p w14:paraId="3D3236D5"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 </w:t>
            </w:r>
          </w:p>
        </w:tc>
        <w:tc>
          <w:tcPr>
            <w:tcW w:w="567" w:type="dxa"/>
            <w:shd w:val="clear" w:color="000000" w:fill="BEBEBE"/>
            <w:vAlign w:val="center"/>
            <w:hideMark/>
          </w:tcPr>
          <w:p w14:paraId="4A6E4CE4"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 </w:t>
            </w:r>
          </w:p>
        </w:tc>
        <w:tc>
          <w:tcPr>
            <w:tcW w:w="567" w:type="dxa"/>
            <w:shd w:val="clear" w:color="000000" w:fill="BEBEBE"/>
            <w:vAlign w:val="center"/>
            <w:hideMark/>
          </w:tcPr>
          <w:p w14:paraId="0488938F"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 </w:t>
            </w:r>
          </w:p>
        </w:tc>
        <w:tc>
          <w:tcPr>
            <w:tcW w:w="567" w:type="dxa"/>
            <w:shd w:val="clear" w:color="000000" w:fill="BEBEBE"/>
            <w:vAlign w:val="center"/>
            <w:hideMark/>
          </w:tcPr>
          <w:p w14:paraId="0691886E"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 </w:t>
            </w:r>
          </w:p>
        </w:tc>
        <w:tc>
          <w:tcPr>
            <w:tcW w:w="567" w:type="dxa"/>
            <w:shd w:val="clear" w:color="000000" w:fill="BEBEBE"/>
            <w:vAlign w:val="center"/>
            <w:hideMark/>
          </w:tcPr>
          <w:p w14:paraId="182B8F46"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 </w:t>
            </w:r>
          </w:p>
        </w:tc>
        <w:tc>
          <w:tcPr>
            <w:tcW w:w="567" w:type="dxa"/>
            <w:shd w:val="clear" w:color="000000" w:fill="BEBEBE"/>
            <w:vAlign w:val="center"/>
            <w:hideMark/>
          </w:tcPr>
          <w:p w14:paraId="5A242374"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 </w:t>
            </w:r>
          </w:p>
        </w:tc>
        <w:tc>
          <w:tcPr>
            <w:tcW w:w="567" w:type="dxa"/>
            <w:shd w:val="clear" w:color="000000" w:fill="BEBEBE"/>
            <w:vAlign w:val="center"/>
            <w:hideMark/>
          </w:tcPr>
          <w:p w14:paraId="37710DBB"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 </w:t>
            </w:r>
          </w:p>
        </w:tc>
        <w:tc>
          <w:tcPr>
            <w:tcW w:w="567" w:type="dxa"/>
            <w:shd w:val="clear" w:color="000000" w:fill="BEBEBE"/>
            <w:vAlign w:val="center"/>
            <w:hideMark/>
          </w:tcPr>
          <w:p w14:paraId="07288AB1"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 </w:t>
            </w:r>
          </w:p>
        </w:tc>
        <w:tc>
          <w:tcPr>
            <w:tcW w:w="567" w:type="dxa"/>
            <w:shd w:val="clear" w:color="000000" w:fill="00B050"/>
            <w:vAlign w:val="center"/>
            <w:hideMark/>
          </w:tcPr>
          <w:p w14:paraId="395D4DEA"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4B82EAE4"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787A0158"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7B9288F9"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3F9DA9F9"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1E8E967E"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5F301BDD"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53A9E10C"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372B7B8D"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1A2FA32C"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30938562"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2670D57F"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51BB3B42"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71" w:type="dxa"/>
            <w:shd w:val="clear" w:color="000000" w:fill="00B050"/>
            <w:vAlign w:val="center"/>
            <w:hideMark/>
          </w:tcPr>
          <w:p w14:paraId="16DD2FD1"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6" w:type="dxa"/>
            <w:shd w:val="clear" w:color="000000" w:fill="00B050"/>
            <w:vAlign w:val="center"/>
            <w:hideMark/>
          </w:tcPr>
          <w:p w14:paraId="3E801A6D"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6" w:type="dxa"/>
            <w:shd w:val="clear" w:color="000000" w:fill="00B050"/>
            <w:vAlign w:val="center"/>
            <w:hideMark/>
          </w:tcPr>
          <w:p w14:paraId="53829599"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6" w:type="dxa"/>
            <w:shd w:val="clear" w:color="000000" w:fill="BEBEBE"/>
            <w:vAlign w:val="center"/>
            <w:hideMark/>
          </w:tcPr>
          <w:p w14:paraId="53B1EBCB"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 </w:t>
            </w:r>
          </w:p>
        </w:tc>
        <w:tc>
          <w:tcPr>
            <w:tcW w:w="566" w:type="dxa"/>
            <w:shd w:val="clear" w:color="000000" w:fill="BEBEBE"/>
            <w:vAlign w:val="center"/>
            <w:hideMark/>
          </w:tcPr>
          <w:p w14:paraId="6BAFA316"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 </w:t>
            </w:r>
          </w:p>
        </w:tc>
      </w:tr>
      <w:tr w:rsidR="002B1B04" w:rsidRPr="0086710D" w14:paraId="5FE9D7A4" w14:textId="77777777" w:rsidTr="002B1B04">
        <w:trPr>
          <w:trHeight w:val="729"/>
        </w:trPr>
        <w:tc>
          <w:tcPr>
            <w:tcW w:w="4957" w:type="dxa"/>
            <w:shd w:val="clear" w:color="auto" w:fill="auto"/>
            <w:vAlign w:val="center"/>
            <w:hideMark/>
          </w:tcPr>
          <w:p w14:paraId="2BA93EFC" w14:textId="77777777" w:rsidR="0086710D" w:rsidRPr="0086710D" w:rsidRDefault="0086710D" w:rsidP="0086710D">
            <w:pPr>
              <w:spacing w:after="0" w:line="240" w:lineRule="auto"/>
              <w:rPr>
                <w:rFonts w:ascii="Times New Roman" w:eastAsia="Times New Roman" w:hAnsi="Times New Roman"/>
                <w:color w:val="000000"/>
                <w:sz w:val="20"/>
                <w:szCs w:val="20"/>
                <w:lang w:eastAsia="ru-RU"/>
              </w:rPr>
            </w:pPr>
            <w:r w:rsidRPr="0086710D">
              <w:rPr>
                <w:rFonts w:ascii="Times New Roman" w:eastAsia="Times New Roman" w:hAnsi="Times New Roman"/>
                <w:color w:val="000000"/>
                <w:sz w:val="20"/>
                <w:szCs w:val="20"/>
                <w:lang w:eastAsia="ru-RU"/>
              </w:rPr>
              <w:t>Локальные нормативные акты, предусмотренные частью 2 статьи 30 Федерального закона от 29 декабря 2012 г. № 273-ФЗ «Об образовании в Российской Федерации»</w:t>
            </w:r>
          </w:p>
        </w:tc>
        <w:tc>
          <w:tcPr>
            <w:tcW w:w="567" w:type="dxa"/>
            <w:shd w:val="clear" w:color="000000" w:fill="00B050"/>
            <w:vAlign w:val="center"/>
            <w:hideMark/>
          </w:tcPr>
          <w:p w14:paraId="16E21E38"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7BAE078F"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5E64E226"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5F44A68B"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67B5FB0F"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4B6D631D"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3E802242"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54AF05D5"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597F9DA2"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0FCF4737"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1DEBCA05"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79B1EEC4"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3A21C3F3"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3C6706BD"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577A42BF"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085F7B2C"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5204FC08"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2445AFD3"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2077013A"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1076E42B"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3C1BEDC9"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167DF949"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79D12102"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66EC5278"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1324B278"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71" w:type="dxa"/>
            <w:shd w:val="clear" w:color="000000" w:fill="00B050"/>
            <w:vAlign w:val="center"/>
            <w:hideMark/>
          </w:tcPr>
          <w:p w14:paraId="01DF5627"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6" w:type="dxa"/>
            <w:shd w:val="clear" w:color="000000" w:fill="00B050"/>
            <w:vAlign w:val="center"/>
            <w:hideMark/>
          </w:tcPr>
          <w:p w14:paraId="6FF8BE41"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6" w:type="dxa"/>
            <w:shd w:val="clear" w:color="000000" w:fill="00B050"/>
            <w:vAlign w:val="center"/>
            <w:hideMark/>
          </w:tcPr>
          <w:p w14:paraId="34A7A446"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6" w:type="dxa"/>
            <w:shd w:val="clear" w:color="000000" w:fill="00B050"/>
            <w:vAlign w:val="center"/>
            <w:hideMark/>
          </w:tcPr>
          <w:p w14:paraId="1E55E820"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6" w:type="dxa"/>
            <w:shd w:val="clear" w:color="000000" w:fill="00B050"/>
            <w:vAlign w:val="center"/>
            <w:hideMark/>
          </w:tcPr>
          <w:p w14:paraId="60B6CD2B"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r>
      <w:tr w:rsidR="006F0CEA" w:rsidRPr="0086710D" w14:paraId="62DECF88" w14:textId="77777777" w:rsidTr="006F0CEA">
        <w:trPr>
          <w:trHeight w:val="619"/>
        </w:trPr>
        <w:tc>
          <w:tcPr>
            <w:tcW w:w="21967" w:type="dxa"/>
            <w:gridSpan w:val="31"/>
            <w:shd w:val="clear" w:color="auto" w:fill="B4C6E7"/>
            <w:vAlign w:val="center"/>
            <w:hideMark/>
          </w:tcPr>
          <w:p w14:paraId="2902936F" w14:textId="77777777" w:rsidR="0086710D" w:rsidRPr="0086710D" w:rsidRDefault="0086710D" w:rsidP="0086710D">
            <w:pPr>
              <w:spacing w:after="0" w:line="240" w:lineRule="auto"/>
              <w:jc w:val="center"/>
              <w:rPr>
                <w:rFonts w:ascii="Times New Roman" w:eastAsia="Times New Roman" w:hAnsi="Times New Roman"/>
                <w:b/>
                <w:bCs/>
                <w:color w:val="000000"/>
                <w:sz w:val="20"/>
                <w:szCs w:val="20"/>
                <w:lang w:eastAsia="ru-RU"/>
              </w:rPr>
            </w:pPr>
            <w:r w:rsidRPr="0086710D">
              <w:rPr>
                <w:rFonts w:ascii="Times New Roman" w:eastAsia="Times New Roman" w:hAnsi="Times New Roman"/>
                <w:b/>
                <w:bCs/>
                <w:color w:val="000000"/>
                <w:sz w:val="20"/>
                <w:szCs w:val="20"/>
                <w:lang w:eastAsia="ru-RU"/>
              </w:rPr>
              <w:lastRenderedPageBreak/>
              <w:t>Платные образовательные услуги</w:t>
            </w:r>
          </w:p>
        </w:tc>
      </w:tr>
      <w:tr w:rsidR="002B1B04" w:rsidRPr="0086710D" w14:paraId="39D0C8B7" w14:textId="77777777" w:rsidTr="002B1B04">
        <w:trPr>
          <w:trHeight w:val="972"/>
        </w:trPr>
        <w:tc>
          <w:tcPr>
            <w:tcW w:w="4957" w:type="dxa"/>
            <w:shd w:val="clear" w:color="auto" w:fill="auto"/>
            <w:vAlign w:val="center"/>
            <w:hideMark/>
          </w:tcPr>
          <w:p w14:paraId="18CC75D1" w14:textId="77777777" w:rsidR="0086710D" w:rsidRPr="0086710D" w:rsidRDefault="0086710D" w:rsidP="0086710D">
            <w:pPr>
              <w:spacing w:after="0" w:line="240" w:lineRule="auto"/>
              <w:rPr>
                <w:rFonts w:ascii="Times New Roman" w:eastAsia="Times New Roman" w:hAnsi="Times New Roman"/>
                <w:color w:val="000000"/>
                <w:sz w:val="20"/>
                <w:szCs w:val="20"/>
                <w:lang w:eastAsia="ru-RU"/>
              </w:rPr>
            </w:pPr>
            <w:r w:rsidRPr="0086710D">
              <w:rPr>
                <w:rFonts w:ascii="Times New Roman" w:eastAsia="Times New Roman" w:hAnsi="Times New Roman"/>
                <w:color w:val="000000"/>
                <w:sz w:val="20"/>
                <w:szCs w:val="20"/>
                <w:lang w:eastAsia="ru-RU"/>
              </w:rPr>
              <w:t>Документ о порядке оказания платных образовательных услуг, в том числе образец договора об оказании платных образовательных услуг, документ об утверждении стоимости обучения по каждой образовательной программе</w:t>
            </w:r>
          </w:p>
        </w:tc>
        <w:tc>
          <w:tcPr>
            <w:tcW w:w="567" w:type="dxa"/>
            <w:shd w:val="clear" w:color="000000" w:fill="00B050"/>
            <w:vAlign w:val="center"/>
            <w:hideMark/>
          </w:tcPr>
          <w:p w14:paraId="76D08B7E"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3984664C"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27553F76"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0C706125"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4E4B82A9"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41E06C67"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59AB918B"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25FB7171"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3A3BBDC3"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20EBC725"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1043A019"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0D61A7C4"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766DC505"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6C2C4135"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78CE79C6"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242293F2"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5D927DDC"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57F33DAF"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29923778"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6966C8B7"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272EF152"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4EEC8C4A"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63CEC0E2"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0DCA7B51"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2BE98468"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71" w:type="dxa"/>
            <w:shd w:val="clear" w:color="000000" w:fill="00B050"/>
            <w:vAlign w:val="center"/>
            <w:hideMark/>
          </w:tcPr>
          <w:p w14:paraId="3889432D"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6" w:type="dxa"/>
            <w:shd w:val="clear" w:color="000000" w:fill="00B050"/>
            <w:vAlign w:val="center"/>
            <w:hideMark/>
          </w:tcPr>
          <w:p w14:paraId="04E2F470"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6" w:type="dxa"/>
            <w:shd w:val="clear" w:color="000000" w:fill="00B050"/>
            <w:vAlign w:val="center"/>
            <w:hideMark/>
          </w:tcPr>
          <w:p w14:paraId="11C80D0F"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6" w:type="dxa"/>
            <w:shd w:val="clear" w:color="000000" w:fill="00B050"/>
            <w:vAlign w:val="center"/>
            <w:hideMark/>
          </w:tcPr>
          <w:p w14:paraId="42A9BDE8"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6" w:type="dxa"/>
            <w:shd w:val="clear" w:color="000000" w:fill="00B050"/>
            <w:vAlign w:val="center"/>
            <w:hideMark/>
          </w:tcPr>
          <w:p w14:paraId="04E755BC"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r>
      <w:tr w:rsidR="006F0CEA" w:rsidRPr="0086710D" w14:paraId="33EFEEBF" w14:textId="77777777" w:rsidTr="006F0CEA">
        <w:trPr>
          <w:trHeight w:val="673"/>
        </w:trPr>
        <w:tc>
          <w:tcPr>
            <w:tcW w:w="21967" w:type="dxa"/>
            <w:gridSpan w:val="31"/>
            <w:shd w:val="clear" w:color="auto" w:fill="B4C6E7"/>
            <w:vAlign w:val="center"/>
            <w:hideMark/>
          </w:tcPr>
          <w:p w14:paraId="19B0EFE5" w14:textId="77777777" w:rsidR="0086710D" w:rsidRPr="0086710D" w:rsidRDefault="0086710D" w:rsidP="0086710D">
            <w:pPr>
              <w:spacing w:after="0" w:line="240" w:lineRule="auto"/>
              <w:jc w:val="center"/>
              <w:rPr>
                <w:rFonts w:ascii="Times New Roman" w:eastAsia="Times New Roman" w:hAnsi="Times New Roman"/>
                <w:b/>
                <w:bCs/>
                <w:color w:val="000000"/>
                <w:sz w:val="20"/>
                <w:szCs w:val="20"/>
                <w:lang w:eastAsia="ru-RU"/>
              </w:rPr>
            </w:pPr>
            <w:r w:rsidRPr="0086710D">
              <w:rPr>
                <w:rFonts w:ascii="Times New Roman" w:eastAsia="Times New Roman" w:hAnsi="Times New Roman"/>
                <w:b/>
                <w:bCs/>
                <w:color w:val="000000"/>
                <w:sz w:val="20"/>
                <w:szCs w:val="20"/>
                <w:lang w:eastAsia="ru-RU"/>
              </w:rPr>
              <w:t>Образование</w:t>
            </w:r>
          </w:p>
        </w:tc>
      </w:tr>
      <w:tr w:rsidR="002B1B04" w:rsidRPr="0086710D" w14:paraId="1013F9D1" w14:textId="77777777" w:rsidTr="002B1B04">
        <w:trPr>
          <w:trHeight w:val="486"/>
        </w:trPr>
        <w:tc>
          <w:tcPr>
            <w:tcW w:w="4957" w:type="dxa"/>
            <w:shd w:val="clear" w:color="auto" w:fill="auto"/>
            <w:vAlign w:val="center"/>
            <w:hideMark/>
          </w:tcPr>
          <w:p w14:paraId="16A6E4F7" w14:textId="77777777" w:rsidR="0086710D" w:rsidRPr="0086710D" w:rsidRDefault="0086710D" w:rsidP="0086710D">
            <w:pPr>
              <w:spacing w:after="0" w:line="240" w:lineRule="auto"/>
              <w:rPr>
                <w:rFonts w:ascii="Times New Roman" w:eastAsia="Times New Roman" w:hAnsi="Times New Roman"/>
                <w:color w:val="000000"/>
                <w:sz w:val="20"/>
                <w:szCs w:val="20"/>
                <w:lang w:eastAsia="ru-RU"/>
              </w:rPr>
            </w:pPr>
            <w:r w:rsidRPr="0086710D">
              <w:rPr>
                <w:rFonts w:ascii="Times New Roman" w:eastAsia="Times New Roman" w:hAnsi="Times New Roman"/>
                <w:color w:val="000000"/>
                <w:sz w:val="20"/>
                <w:szCs w:val="20"/>
                <w:lang w:eastAsia="ru-RU"/>
              </w:rPr>
              <w:t>Лицензии на осуществление образовательной деятельности (с приложениями)</w:t>
            </w:r>
          </w:p>
        </w:tc>
        <w:tc>
          <w:tcPr>
            <w:tcW w:w="567" w:type="dxa"/>
            <w:shd w:val="clear" w:color="000000" w:fill="00B050"/>
            <w:vAlign w:val="center"/>
            <w:hideMark/>
          </w:tcPr>
          <w:p w14:paraId="1BAA8776"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781B8864"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534C4BF4"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310AB193"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024B1764"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15CD19A4"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785D78E7"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34F41BF9"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13E1E239"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5BB0521D"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164AFF39"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562DFBA2"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3D1B4C18"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5B43112E"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36F6F118"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3A8C0853"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2928337E"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064C2C5D"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334E991E"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6954E99D"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79932471"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1CE9FF49"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57F34D4A"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2BE8EB72"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219D4CE8"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71" w:type="dxa"/>
            <w:shd w:val="clear" w:color="000000" w:fill="00B050"/>
            <w:vAlign w:val="center"/>
            <w:hideMark/>
          </w:tcPr>
          <w:p w14:paraId="2A9C279D"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6" w:type="dxa"/>
            <w:shd w:val="clear" w:color="000000" w:fill="00B050"/>
            <w:vAlign w:val="center"/>
            <w:hideMark/>
          </w:tcPr>
          <w:p w14:paraId="43A888E1"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6" w:type="dxa"/>
            <w:shd w:val="clear" w:color="000000" w:fill="00B050"/>
            <w:vAlign w:val="center"/>
            <w:hideMark/>
          </w:tcPr>
          <w:p w14:paraId="3397E739"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6" w:type="dxa"/>
            <w:shd w:val="clear" w:color="000000" w:fill="00B050"/>
            <w:vAlign w:val="center"/>
            <w:hideMark/>
          </w:tcPr>
          <w:p w14:paraId="658E341F"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6" w:type="dxa"/>
            <w:shd w:val="clear" w:color="000000" w:fill="00B050"/>
            <w:vAlign w:val="center"/>
            <w:hideMark/>
          </w:tcPr>
          <w:p w14:paraId="1B726EDE"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r>
      <w:tr w:rsidR="002B1B04" w:rsidRPr="0086710D" w14:paraId="018E1C0C" w14:textId="77777777" w:rsidTr="002B1B04">
        <w:trPr>
          <w:trHeight w:val="972"/>
        </w:trPr>
        <w:tc>
          <w:tcPr>
            <w:tcW w:w="4957" w:type="dxa"/>
            <w:shd w:val="clear" w:color="auto" w:fill="auto"/>
            <w:vAlign w:val="center"/>
            <w:hideMark/>
          </w:tcPr>
          <w:p w14:paraId="69637F1F" w14:textId="77777777" w:rsidR="0086710D" w:rsidRPr="0086710D" w:rsidRDefault="0086710D" w:rsidP="0086710D">
            <w:pPr>
              <w:spacing w:after="0" w:line="240" w:lineRule="auto"/>
              <w:rPr>
                <w:rFonts w:ascii="Times New Roman" w:eastAsia="Times New Roman" w:hAnsi="Times New Roman"/>
                <w:color w:val="000000"/>
                <w:sz w:val="20"/>
                <w:szCs w:val="20"/>
                <w:lang w:eastAsia="ru-RU"/>
              </w:rPr>
            </w:pPr>
            <w:r w:rsidRPr="0086710D">
              <w:rPr>
                <w:rFonts w:ascii="Times New Roman" w:eastAsia="Times New Roman" w:hAnsi="Times New Roman"/>
                <w:color w:val="000000"/>
                <w:sz w:val="20"/>
                <w:szCs w:val="20"/>
                <w:lang w:eastAsia="ru-RU"/>
              </w:rPr>
              <w:t>Информация о сроке действия государственной аккредитации образовательных программ (при наличии), общественной, профессионально-общественной аккредитации образовательных программ (при наличии)</w:t>
            </w:r>
          </w:p>
        </w:tc>
        <w:tc>
          <w:tcPr>
            <w:tcW w:w="567" w:type="dxa"/>
            <w:shd w:val="clear" w:color="000000" w:fill="BEBEBE"/>
            <w:vAlign w:val="center"/>
            <w:hideMark/>
          </w:tcPr>
          <w:p w14:paraId="2910AAF2"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 </w:t>
            </w:r>
          </w:p>
        </w:tc>
        <w:tc>
          <w:tcPr>
            <w:tcW w:w="567" w:type="dxa"/>
            <w:shd w:val="clear" w:color="000000" w:fill="BEBEBE"/>
            <w:vAlign w:val="center"/>
            <w:hideMark/>
          </w:tcPr>
          <w:p w14:paraId="7F7AC1DA"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 </w:t>
            </w:r>
          </w:p>
        </w:tc>
        <w:tc>
          <w:tcPr>
            <w:tcW w:w="567" w:type="dxa"/>
            <w:shd w:val="clear" w:color="000000" w:fill="BEBEBE"/>
            <w:vAlign w:val="center"/>
            <w:hideMark/>
          </w:tcPr>
          <w:p w14:paraId="236BD463"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 </w:t>
            </w:r>
          </w:p>
        </w:tc>
        <w:tc>
          <w:tcPr>
            <w:tcW w:w="567" w:type="dxa"/>
            <w:shd w:val="clear" w:color="000000" w:fill="BEBEBE"/>
            <w:vAlign w:val="center"/>
            <w:hideMark/>
          </w:tcPr>
          <w:p w14:paraId="7ABFAE1B"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 </w:t>
            </w:r>
          </w:p>
        </w:tc>
        <w:tc>
          <w:tcPr>
            <w:tcW w:w="567" w:type="dxa"/>
            <w:shd w:val="clear" w:color="000000" w:fill="BEBEBE"/>
            <w:vAlign w:val="center"/>
            <w:hideMark/>
          </w:tcPr>
          <w:p w14:paraId="26874157"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 </w:t>
            </w:r>
          </w:p>
        </w:tc>
        <w:tc>
          <w:tcPr>
            <w:tcW w:w="567" w:type="dxa"/>
            <w:shd w:val="clear" w:color="000000" w:fill="BEBEBE"/>
            <w:vAlign w:val="center"/>
            <w:hideMark/>
          </w:tcPr>
          <w:p w14:paraId="2DE26014"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 </w:t>
            </w:r>
          </w:p>
        </w:tc>
        <w:tc>
          <w:tcPr>
            <w:tcW w:w="567" w:type="dxa"/>
            <w:shd w:val="clear" w:color="000000" w:fill="BEBEBE"/>
            <w:vAlign w:val="center"/>
            <w:hideMark/>
          </w:tcPr>
          <w:p w14:paraId="608C9EF4"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 </w:t>
            </w:r>
          </w:p>
        </w:tc>
        <w:tc>
          <w:tcPr>
            <w:tcW w:w="567" w:type="dxa"/>
            <w:shd w:val="clear" w:color="000000" w:fill="BEBEBE"/>
            <w:vAlign w:val="center"/>
            <w:hideMark/>
          </w:tcPr>
          <w:p w14:paraId="0DBADF9E"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 </w:t>
            </w:r>
          </w:p>
        </w:tc>
        <w:tc>
          <w:tcPr>
            <w:tcW w:w="567" w:type="dxa"/>
            <w:shd w:val="clear" w:color="000000" w:fill="BEBEBE"/>
            <w:vAlign w:val="center"/>
            <w:hideMark/>
          </w:tcPr>
          <w:p w14:paraId="5521763B"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 </w:t>
            </w:r>
          </w:p>
        </w:tc>
        <w:tc>
          <w:tcPr>
            <w:tcW w:w="567" w:type="dxa"/>
            <w:shd w:val="clear" w:color="000000" w:fill="BEBEBE"/>
            <w:vAlign w:val="center"/>
            <w:hideMark/>
          </w:tcPr>
          <w:p w14:paraId="7FC19A5C"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 </w:t>
            </w:r>
          </w:p>
        </w:tc>
        <w:tc>
          <w:tcPr>
            <w:tcW w:w="567" w:type="dxa"/>
            <w:shd w:val="clear" w:color="000000" w:fill="BEBEBE"/>
            <w:vAlign w:val="center"/>
            <w:hideMark/>
          </w:tcPr>
          <w:p w14:paraId="414BAEF6"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 </w:t>
            </w:r>
          </w:p>
        </w:tc>
        <w:tc>
          <w:tcPr>
            <w:tcW w:w="567" w:type="dxa"/>
            <w:shd w:val="clear" w:color="000000" w:fill="BEBEBE"/>
            <w:vAlign w:val="center"/>
            <w:hideMark/>
          </w:tcPr>
          <w:p w14:paraId="0F83F0CE"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 </w:t>
            </w:r>
          </w:p>
        </w:tc>
        <w:tc>
          <w:tcPr>
            <w:tcW w:w="567" w:type="dxa"/>
            <w:shd w:val="clear" w:color="000000" w:fill="00B050"/>
            <w:vAlign w:val="center"/>
            <w:hideMark/>
          </w:tcPr>
          <w:p w14:paraId="53B9D5B8"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1B48C73E"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52104F5E"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56C1ABAE"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5EE40694"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6CDD49D5"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00666A11"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73FFC10D"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359DF660"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0801A342"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41E0E169"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6B344917"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4FE4F04A"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71" w:type="dxa"/>
            <w:shd w:val="clear" w:color="000000" w:fill="00B050"/>
            <w:vAlign w:val="center"/>
            <w:hideMark/>
          </w:tcPr>
          <w:p w14:paraId="1CE32751"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6" w:type="dxa"/>
            <w:shd w:val="clear" w:color="000000" w:fill="00B050"/>
            <w:vAlign w:val="center"/>
            <w:hideMark/>
          </w:tcPr>
          <w:p w14:paraId="51681F7F"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6" w:type="dxa"/>
            <w:shd w:val="clear" w:color="000000" w:fill="00B050"/>
            <w:vAlign w:val="center"/>
            <w:hideMark/>
          </w:tcPr>
          <w:p w14:paraId="228D3982"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6" w:type="dxa"/>
            <w:shd w:val="clear" w:color="000000" w:fill="BEBEBE"/>
            <w:vAlign w:val="center"/>
            <w:hideMark/>
          </w:tcPr>
          <w:p w14:paraId="1EE3F90F"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 </w:t>
            </w:r>
          </w:p>
        </w:tc>
        <w:tc>
          <w:tcPr>
            <w:tcW w:w="566" w:type="dxa"/>
            <w:shd w:val="clear" w:color="000000" w:fill="BEBEBE"/>
            <w:vAlign w:val="center"/>
            <w:hideMark/>
          </w:tcPr>
          <w:p w14:paraId="2AD67D35"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 </w:t>
            </w:r>
          </w:p>
        </w:tc>
      </w:tr>
      <w:tr w:rsidR="002B1B04" w:rsidRPr="0086710D" w14:paraId="555E6CF2" w14:textId="77777777" w:rsidTr="002B1B04">
        <w:trPr>
          <w:trHeight w:val="486"/>
        </w:trPr>
        <w:tc>
          <w:tcPr>
            <w:tcW w:w="4957" w:type="dxa"/>
            <w:shd w:val="clear" w:color="auto" w:fill="auto"/>
            <w:vAlign w:val="center"/>
            <w:hideMark/>
          </w:tcPr>
          <w:p w14:paraId="43D697E7" w14:textId="77777777" w:rsidR="0086710D" w:rsidRPr="0086710D" w:rsidRDefault="0086710D" w:rsidP="0086710D">
            <w:pPr>
              <w:spacing w:after="0" w:line="240" w:lineRule="auto"/>
              <w:rPr>
                <w:rFonts w:ascii="Times New Roman" w:eastAsia="Times New Roman" w:hAnsi="Times New Roman"/>
                <w:color w:val="000000"/>
                <w:sz w:val="20"/>
                <w:szCs w:val="20"/>
                <w:lang w:eastAsia="ru-RU"/>
              </w:rPr>
            </w:pPr>
            <w:r w:rsidRPr="0086710D">
              <w:rPr>
                <w:rFonts w:ascii="Times New Roman" w:eastAsia="Times New Roman" w:hAnsi="Times New Roman"/>
                <w:color w:val="000000"/>
                <w:sz w:val="20"/>
                <w:szCs w:val="20"/>
                <w:lang w:eastAsia="ru-RU"/>
              </w:rPr>
              <w:t>Информация о календарном учебном графике с приложением его в виде электронного документа</w:t>
            </w:r>
          </w:p>
        </w:tc>
        <w:tc>
          <w:tcPr>
            <w:tcW w:w="567" w:type="dxa"/>
            <w:shd w:val="clear" w:color="000000" w:fill="00B050"/>
            <w:vAlign w:val="center"/>
            <w:hideMark/>
          </w:tcPr>
          <w:p w14:paraId="1A8E64D2"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63BE7A71"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1D6C3D0F"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5C6F3387"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31189C08"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1826BE84"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21679F1A"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1F4F776C"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46A52EF2"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4A06C30B"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007561A1"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322F0ECB"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52574927"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799E467A"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4802AEA8"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29F33215"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71D51B4E"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17856AB6"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745B86D4"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7650747D"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0791DAD2"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01846410"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4EFF6F03"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38529E95"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549A8CEC"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71" w:type="dxa"/>
            <w:shd w:val="clear" w:color="000000" w:fill="00B050"/>
            <w:vAlign w:val="center"/>
            <w:hideMark/>
          </w:tcPr>
          <w:p w14:paraId="481D2EEC"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6" w:type="dxa"/>
            <w:shd w:val="clear" w:color="000000" w:fill="00B050"/>
            <w:vAlign w:val="center"/>
            <w:hideMark/>
          </w:tcPr>
          <w:p w14:paraId="229DF0DF"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6" w:type="dxa"/>
            <w:shd w:val="clear" w:color="000000" w:fill="00B050"/>
            <w:vAlign w:val="center"/>
            <w:hideMark/>
          </w:tcPr>
          <w:p w14:paraId="202E6C63"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6" w:type="dxa"/>
            <w:shd w:val="clear" w:color="000000" w:fill="00B050"/>
            <w:vAlign w:val="center"/>
            <w:hideMark/>
          </w:tcPr>
          <w:p w14:paraId="3000CF7B"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6" w:type="dxa"/>
            <w:shd w:val="clear" w:color="000000" w:fill="00B050"/>
            <w:vAlign w:val="center"/>
            <w:hideMark/>
          </w:tcPr>
          <w:p w14:paraId="2A248065"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r>
      <w:tr w:rsidR="002B1B04" w:rsidRPr="0086710D" w14:paraId="78D4DE30" w14:textId="77777777" w:rsidTr="002B1B04">
        <w:trPr>
          <w:trHeight w:val="729"/>
        </w:trPr>
        <w:tc>
          <w:tcPr>
            <w:tcW w:w="4957" w:type="dxa"/>
            <w:shd w:val="clear" w:color="auto" w:fill="auto"/>
            <w:vAlign w:val="center"/>
            <w:hideMark/>
          </w:tcPr>
          <w:p w14:paraId="228659FB" w14:textId="68E98350" w:rsidR="0086710D" w:rsidRPr="0086710D" w:rsidRDefault="0086710D" w:rsidP="0086710D">
            <w:pPr>
              <w:spacing w:after="0" w:line="240" w:lineRule="auto"/>
              <w:rPr>
                <w:rFonts w:ascii="Times New Roman" w:eastAsia="Times New Roman" w:hAnsi="Times New Roman"/>
                <w:color w:val="000000"/>
                <w:sz w:val="20"/>
                <w:szCs w:val="20"/>
                <w:lang w:eastAsia="ru-RU"/>
              </w:rPr>
            </w:pPr>
            <w:r w:rsidRPr="0086710D">
              <w:rPr>
                <w:rFonts w:ascii="Times New Roman" w:eastAsia="Times New Roman" w:hAnsi="Times New Roman"/>
                <w:color w:val="000000"/>
                <w:sz w:val="20"/>
                <w:szCs w:val="20"/>
                <w:lang w:eastAsia="ru-RU"/>
              </w:rPr>
              <w:t>Образовательные организации, реализующие общеобразовательные программы, дополнительно указывают наименование образовательной программы</w:t>
            </w:r>
          </w:p>
        </w:tc>
        <w:tc>
          <w:tcPr>
            <w:tcW w:w="567" w:type="dxa"/>
            <w:shd w:val="clear" w:color="000000" w:fill="BEBEBE"/>
            <w:vAlign w:val="center"/>
            <w:hideMark/>
          </w:tcPr>
          <w:p w14:paraId="1736B266"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 </w:t>
            </w:r>
          </w:p>
        </w:tc>
        <w:tc>
          <w:tcPr>
            <w:tcW w:w="567" w:type="dxa"/>
            <w:shd w:val="clear" w:color="000000" w:fill="BEBEBE"/>
            <w:vAlign w:val="center"/>
            <w:hideMark/>
          </w:tcPr>
          <w:p w14:paraId="2866C015"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 </w:t>
            </w:r>
          </w:p>
        </w:tc>
        <w:tc>
          <w:tcPr>
            <w:tcW w:w="567" w:type="dxa"/>
            <w:shd w:val="clear" w:color="000000" w:fill="BEBEBE"/>
            <w:vAlign w:val="center"/>
            <w:hideMark/>
          </w:tcPr>
          <w:p w14:paraId="08E3B4FB"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 </w:t>
            </w:r>
          </w:p>
        </w:tc>
        <w:tc>
          <w:tcPr>
            <w:tcW w:w="567" w:type="dxa"/>
            <w:shd w:val="clear" w:color="000000" w:fill="BEBEBE"/>
            <w:vAlign w:val="center"/>
            <w:hideMark/>
          </w:tcPr>
          <w:p w14:paraId="22A2C260"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 </w:t>
            </w:r>
          </w:p>
        </w:tc>
        <w:tc>
          <w:tcPr>
            <w:tcW w:w="567" w:type="dxa"/>
            <w:shd w:val="clear" w:color="000000" w:fill="BEBEBE"/>
            <w:vAlign w:val="center"/>
            <w:hideMark/>
          </w:tcPr>
          <w:p w14:paraId="59079166"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 </w:t>
            </w:r>
          </w:p>
        </w:tc>
        <w:tc>
          <w:tcPr>
            <w:tcW w:w="567" w:type="dxa"/>
            <w:shd w:val="clear" w:color="000000" w:fill="BEBEBE"/>
            <w:vAlign w:val="center"/>
            <w:hideMark/>
          </w:tcPr>
          <w:p w14:paraId="1261DC8F"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 </w:t>
            </w:r>
          </w:p>
        </w:tc>
        <w:tc>
          <w:tcPr>
            <w:tcW w:w="567" w:type="dxa"/>
            <w:shd w:val="clear" w:color="000000" w:fill="BEBEBE"/>
            <w:vAlign w:val="center"/>
            <w:hideMark/>
          </w:tcPr>
          <w:p w14:paraId="4F572002"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 </w:t>
            </w:r>
          </w:p>
        </w:tc>
        <w:tc>
          <w:tcPr>
            <w:tcW w:w="567" w:type="dxa"/>
            <w:shd w:val="clear" w:color="000000" w:fill="BEBEBE"/>
            <w:vAlign w:val="center"/>
            <w:hideMark/>
          </w:tcPr>
          <w:p w14:paraId="5C73C032"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 </w:t>
            </w:r>
          </w:p>
        </w:tc>
        <w:tc>
          <w:tcPr>
            <w:tcW w:w="567" w:type="dxa"/>
            <w:shd w:val="clear" w:color="000000" w:fill="BEBEBE"/>
            <w:vAlign w:val="center"/>
            <w:hideMark/>
          </w:tcPr>
          <w:p w14:paraId="5FA12557"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 </w:t>
            </w:r>
          </w:p>
        </w:tc>
        <w:tc>
          <w:tcPr>
            <w:tcW w:w="567" w:type="dxa"/>
            <w:shd w:val="clear" w:color="000000" w:fill="BEBEBE"/>
            <w:vAlign w:val="center"/>
            <w:hideMark/>
          </w:tcPr>
          <w:p w14:paraId="44225904"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 </w:t>
            </w:r>
          </w:p>
        </w:tc>
        <w:tc>
          <w:tcPr>
            <w:tcW w:w="567" w:type="dxa"/>
            <w:shd w:val="clear" w:color="000000" w:fill="BEBEBE"/>
            <w:vAlign w:val="center"/>
            <w:hideMark/>
          </w:tcPr>
          <w:p w14:paraId="74BDC332"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 </w:t>
            </w:r>
          </w:p>
        </w:tc>
        <w:tc>
          <w:tcPr>
            <w:tcW w:w="567" w:type="dxa"/>
            <w:shd w:val="clear" w:color="000000" w:fill="BEBEBE"/>
            <w:vAlign w:val="center"/>
            <w:hideMark/>
          </w:tcPr>
          <w:p w14:paraId="2EF63FB7"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 </w:t>
            </w:r>
          </w:p>
        </w:tc>
        <w:tc>
          <w:tcPr>
            <w:tcW w:w="567" w:type="dxa"/>
            <w:shd w:val="clear" w:color="000000" w:fill="00B050"/>
            <w:vAlign w:val="center"/>
            <w:hideMark/>
          </w:tcPr>
          <w:p w14:paraId="37F70E59"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1BEE2F05"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1B8E9F9F"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498E5135"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73CE2BCD"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4773579A"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2EF479CD"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73F1728E"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10C49D90"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61DD470C"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00FB77DF"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4A3257B0"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085AE531"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71" w:type="dxa"/>
            <w:shd w:val="clear" w:color="000000" w:fill="00B050"/>
            <w:vAlign w:val="center"/>
            <w:hideMark/>
          </w:tcPr>
          <w:p w14:paraId="2217371C"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6" w:type="dxa"/>
            <w:shd w:val="clear" w:color="000000" w:fill="00B050"/>
            <w:vAlign w:val="center"/>
            <w:hideMark/>
          </w:tcPr>
          <w:p w14:paraId="6FA9EA63"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6" w:type="dxa"/>
            <w:shd w:val="clear" w:color="000000" w:fill="00B050"/>
            <w:vAlign w:val="center"/>
            <w:hideMark/>
          </w:tcPr>
          <w:p w14:paraId="6491C12A"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6" w:type="dxa"/>
            <w:shd w:val="clear" w:color="000000" w:fill="BEBEBE"/>
            <w:vAlign w:val="center"/>
            <w:hideMark/>
          </w:tcPr>
          <w:p w14:paraId="46AC42FF"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 </w:t>
            </w:r>
          </w:p>
        </w:tc>
        <w:tc>
          <w:tcPr>
            <w:tcW w:w="566" w:type="dxa"/>
            <w:shd w:val="clear" w:color="000000" w:fill="BEBEBE"/>
            <w:vAlign w:val="center"/>
            <w:hideMark/>
          </w:tcPr>
          <w:p w14:paraId="59930933"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 </w:t>
            </w:r>
          </w:p>
        </w:tc>
      </w:tr>
      <w:tr w:rsidR="006F0CEA" w:rsidRPr="0086710D" w14:paraId="18B86C8A" w14:textId="77777777" w:rsidTr="006F0CEA">
        <w:trPr>
          <w:trHeight w:val="781"/>
        </w:trPr>
        <w:tc>
          <w:tcPr>
            <w:tcW w:w="21967" w:type="dxa"/>
            <w:gridSpan w:val="31"/>
            <w:shd w:val="clear" w:color="auto" w:fill="FFFFFF"/>
            <w:vAlign w:val="center"/>
            <w:hideMark/>
          </w:tcPr>
          <w:p w14:paraId="195CD086" w14:textId="77777777" w:rsidR="0086710D" w:rsidRPr="0086710D" w:rsidRDefault="0086710D" w:rsidP="0086710D">
            <w:pPr>
              <w:spacing w:after="0" w:line="240" w:lineRule="auto"/>
              <w:jc w:val="center"/>
              <w:rPr>
                <w:rFonts w:ascii="Times New Roman" w:eastAsia="Times New Roman" w:hAnsi="Times New Roman"/>
                <w:i/>
                <w:iCs/>
                <w:color w:val="000000"/>
                <w:sz w:val="20"/>
                <w:szCs w:val="20"/>
                <w:lang w:eastAsia="ru-RU"/>
              </w:rPr>
            </w:pPr>
            <w:r w:rsidRPr="0086710D">
              <w:rPr>
                <w:rFonts w:ascii="Times New Roman" w:eastAsia="Times New Roman" w:hAnsi="Times New Roman"/>
                <w:i/>
                <w:iCs/>
                <w:color w:val="000000"/>
                <w:sz w:val="20"/>
                <w:szCs w:val="20"/>
                <w:lang w:eastAsia="ru-RU"/>
              </w:rPr>
              <w:t>Образовательные организации, реализующие профессиональные образовательные программы, дополнительно для каждой образовательной программы размещают:</w:t>
            </w:r>
          </w:p>
        </w:tc>
      </w:tr>
      <w:tr w:rsidR="002B1B04" w:rsidRPr="0086710D" w14:paraId="022E4028" w14:textId="77777777" w:rsidTr="002B1B04">
        <w:trPr>
          <w:trHeight w:val="2833"/>
        </w:trPr>
        <w:tc>
          <w:tcPr>
            <w:tcW w:w="4957" w:type="dxa"/>
            <w:shd w:val="clear" w:color="auto" w:fill="auto"/>
            <w:vAlign w:val="center"/>
            <w:hideMark/>
          </w:tcPr>
          <w:p w14:paraId="7628A506" w14:textId="77777777" w:rsidR="0086710D" w:rsidRPr="0086710D" w:rsidRDefault="0086710D" w:rsidP="0086710D">
            <w:pPr>
              <w:spacing w:after="0" w:line="240" w:lineRule="auto"/>
              <w:rPr>
                <w:rFonts w:ascii="Times New Roman" w:eastAsia="Times New Roman" w:hAnsi="Times New Roman"/>
                <w:color w:val="000000"/>
                <w:sz w:val="20"/>
                <w:szCs w:val="20"/>
                <w:lang w:eastAsia="ru-RU"/>
              </w:rPr>
            </w:pPr>
            <w:r w:rsidRPr="0086710D">
              <w:rPr>
                <w:rFonts w:ascii="Times New Roman" w:eastAsia="Times New Roman" w:hAnsi="Times New Roman"/>
                <w:color w:val="000000"/>
                <w:sz w:val="20"/>
                <w:szCs w:val="20"/>
                <w:lang w:eastAsia="ru-RU"/>
              </w:rPr>
              <w:t>Информацию о результатах приема по каждой профессии, по каждой специальности среднего профессионального образования (при наличии вступительных испытаний) (на места, финансируемые за счет бюджетных ассигнований федерального бюджета, бюджетов субъектов Российской Федерации,    местных    бюджетов    и     по    договорам об образовании за счет средств физических и (или) юридических лиц); о средней сумме набранных баллов по всем вступительным испытаниям (при наличии вступительных испытаний), а также о результатах перевода, восстановления и отчисления</w:t>
            </w:r>
          </w:p>
        </w:tc>
        <w:tc>
          <w:tcPr>
            <w:tcW w:w="567" w:type="dxa"/>
            <w:shd w:val="clear" w:color="000000" w:fill="BEBEBE"/>
            <w:vAlign w:val="center"/>
            <w:hideMark/>
          </w:tcPr>
          <w:p w14:paraId="104FCE8B"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 </w:t>
            </w:r>
          </w:p>
        </w:tc>
        <w:tc>
          <w:tcPr>
            <w:tcW w:w="567" w:type="dxa"/>
            <w:shd w:val="clear" w:color="000000" w:fill="BEBEBE"/>
            <w:vAlign w:val="center"/>
            <w:hideMark/>
          </w:tcPr>
          <w:p w14:paraId="60B36B9B"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 </w:t>
            </w:r>
          </w:p>
        </w:tc>
        <w:tc>
          <w:tcPr>
            <w:tcW w:w="567" w:type="dxa"/>
            <w:shd w:val="clear" w:color="000000" w:fill="BEBEBE"/>
            <w:vAlign w:val="center"/>
            <w:hideMark/>
          </w:tcPr>
          <w:p w14:paraId="5E341397"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 </w:t>
            </w:r>
          </w:p>
        </w:tc>
        <w:tc>
          <w:tcPr>
            <w:tcW w:w="567" w:type="dxa"/>
            <w:shd w:val="clear" w:color="000000" w:fill="BEBEBE"/>
            <w:vAlign w:val="center"/>
            <w:hideMark/>
          </w:tcPr>
          <w:p w14:paraId="0EE0727B"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 </w:t>
            </w:r>
          </w:p>
        </w:tc>
        <w:tc>
          <w:tcPr>
            <w:tcW w:w="567" w:type="dxa"/>
            <w:shd w:val="clear" w:color="000000" w:fill="BEBEBE"/>
            <w:vAlign w:val="center"/>
            <w:hideMark/>
          </w:tcPr>
          <w:p w14:paraId="53949E5E"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 </w:t>
            </w:r>
          </w:p>
        </w:tc>
        <w:tc>
          <w:tcPr>
            <w:tcW w:w="567" w:type="dxa"/>
            <w:shd w:val="clear" w:color="000000" w:fill="BEBEBE"/>
            <w:vAlign w:val="center"/>
            <w:hideMark/>
          </w:tcPr>
          <w:p w14:paraId="078C5325"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 </w:t>
            </w:r>
          </w:p>
        </w:tc>
        <w:tc>
          <w:tcPr>
            <w:tcW w:w="567" w:type="dxa"/>
            <w:shd w:val="clear" w:color="000000" w:fill="BEBEBE"/>
            <w:vAlign w:val="center"/>
            <w:hideMark/>
          </w:tcPr>
          <w:p w14:paraId="2D5E617F"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 </w:t>
            </w:r>
          </w:p>
        </w:tc>
        <w:tc>
          <w:tcPr>
            <w:tcW w:w="567" w:type="dxa"/>
            <w:shd w:val="clear" w:color="000000" w:fill="BEBEBE"/>
            <w:vAlign w:val="center"/>
            <w:hideMark/>
          </w:tcPr>
          <w:p w14:paraId="18CF21AD"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 </w:t>
            </w:r>
          </w:p>
        </w:tc>
        <w:tc>
          <w:tcPr>
            <w:tcW w:w="567" w:type="dxa"/>
            <w:shd w:val="clear" w:color="000000" w:fill="BEBEBE"/>
            <w:vAlign w:val="center"/>
            <w:hideMark/>
          </w:tcPr>
          <w:p w14:paraId="5D4BA9D6"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 </w:t>
            </w:r>
          </w:p>
        </w:tc>
        <w:tc>
          <w:tcPr>
            <w:tcW w:w="567" w:type="dxa"/>
            <w:shd w:val="clear" w:color="000000" w:fill="BEBEBE"/>
            <w:vAlign w:val="center"/>
            <w:hideMark/>
          </w:tcPr>
          <w:p w14:paraId="3ABF553A"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 </w:t>
            </w:r>
          </w:p>
        </w:tc>
        <w:tc>
          <w:tcPr>
            <w:tcW w:w="567" w:type="dxa"/>
            <w:shd w:val="clear" w:color="000000" w:fill="BEBEBE"/>
            <w:vAlign w:val="center"/>
            <w:hideMark/>
          </w:tcPr>
          <w:p w14:paraId="59356DC8"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 </w:t>
            </w:r>
          </w:p>
        </w:tc>
        <w:tc>
          <w:tcPr>
            <w:tcW w:w="567" w:type="dxa"/>
            <w:shd w:val="clear" w:color="000000" w:fill="BEBEBE"/>
            <w:vAlign w:val="center"/>
            <w:hideMark/>
          </w:tcPr>
          <w:p w14:paraId="71C17815"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 </w:t>
            </w:r>
          </w:p>
        </w:tc>
        <w:tc>
          <w:tcPr>
            <w:tcW w:w="567" w:type="dxa"/>
            <w:shd w:val="clear" w:color="000000" w:fill="BEBEBE"/>
            <w:vAlign w:val="center"/>
            <w:hideMark/>
          </w:tcPr>
          <w:p w14:paraId="2628A315"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 </w:t>
            </w:r>
          </w:p>
        </w:tc>
        <w:tc>
          <w:tcPr>
            <w:tcW w:w="567" w:type="dxa"/>
            <w:shd w:val="clear" w:color="000000" w:fill="BEBEBE"/>
            <w:vAlign w:val="center"/>
            <w:hideMark/>
          </w:tcPr>
          <w:p w14:paraId="00053460"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 </w:t>
            </w:r>
          </w:p>
        </w:tc>
        <w:tc>
          <w:tcPr>
            <w:tcW w:w="567" w:type="dxa"/>
            <w:shd w:val="clear" w:color="000000" w:fill="BEBEBE"/>
            <w:vAlign w:val="center"/>
            <w:hideMark/>
          </w:tcPr>
          <w:p w14:paraId="62B6EEE3"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 </w:t>
            </w:r>
          </w:p>
        </w:tc>
        <w:tc>
          <w:tcPr>
            <w:tcW w:w="567" w:type="dxa"/>
            <w:shd w:val="clear" w:color="000000" w:fill="BEBEBE"/>
            <w:vAlign w:val="center"/>
            <w:hideMark/>
          </w:tcPr>
          <w:p w14:paraId="1EF75428"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 </w:t>
            </w:r>
          </w:p>
        </w:tc>
        <w:tc>
          <w:tcPr>
            <w:tcW w:w="567" w:type="dxa"/>
            <w:shd w:val="clear" w:color="000000" w:fill="BEBEBE"/>
            <w:vAlign w:val="center"/>
            <w:hideMark/>
          </w:tcPr>
          <w:p w14:paraId="11645422"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 </w:t>
            </w:r>
          </w:p>
        </w:tc>
        <w:tc>
          <w:tcPr>
            <w:tcW w:w="567" w:type="dxa"/>
            <w:shd w:val="clear" w:color="000000" w:fill="BEBEBE"/>
            <w:vAlign w:val="center"/>
            <w:hideMark/>
          </w:tcPr>
          <w:p w14:paraId="50FC4869"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 </w:t>
            </w:r>
          </w:p>
        </w:tc>
        <w:tc>
          <w:tcPr>
            <w:tcW w:w="567" w:type="dxa"/>
            <w:shd w:val="clear" w:color="000000" w:fill="BEBEBE"/>
            <w:vAlign w:val="center"/>
            <w:hideMark/>
          </w:tcPr>
          <w:p w14:paraId="7972B67D"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 </w:t>
            </w:r>
          </w:p>
        </w:tc>
        <w:tc>
          <w:tcPr>
            <w:tcW w:w="567" w:type="dxa"/>
            <w:shd w:val="clear" w:color="000000" w:fill="BEBEBE"/>
            <w:vAlign w:val="center"/>
            <w:hideMark/>
          </w:tcPr>
          <w:p w14:paraId="40CFCB27"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 </w:t>
            </w:r>
          </w:p>
        </w:tc>
        <w:tc>
          <w:tcPr>
            <w:tcW w:w="567" w:type="dxa"/>
            <w:shd w:val="clear" w:color="000000" w:fill="BEBEBE"/>
            <w:vAlign w:val="center"/>
            <w:hideMark/>
          </w:tcPr>
          <w:p w14:paraId="7EB166D0"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 </w:t>
            </w:r>
          </w:p>
        </w:tc>
        <w:tc>
          <w:tcPr>
            <w:tcW w:w="567" w:type="dxa"/>
            <w:shd w:val="clear" w:color="000000" w:fill="BEBEBE"/>
            <w:vAlign w:val="center"/>
            <w:hideMark/>
          </w:tcPr>
          <w:p w14:paraId="76C23CFC"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 </w:t>
            </w:r>
          </w:p>
        </w:tc>
        <w:tc>
          <w:tcPr>
            <w:tcW w:w="567" w:type="dxa"/>
            <w:shd w:val="clear" w:color="000000" w:fill="BEBEBE"/>
            <w:vAlign w:val="center"/>
            <w:hideMark/>
          </w:tcPr>
          <w:p w14:paraId="14AA8077"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 </w:t>
            </w:r>
          </w:p>
        </w:tc>
        <w:tc>
          <w:tcPr>
            <w:tcW w:w="567" w:type="dxa"/>
            <w:shd w:val="clear" w:color="000000" w:fill="BEBEBE"/>
            <w:vAlign w:val="center"/>
            <w:hideMark/>
          </w:tcPr>
          <w:p w14:paraId="6C0F24E0"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 </w:t>
            </w:r>
          </w:p>
        </w:tc>
        <w:tc>
          <w:tcPr>
            <w:tcW w:w="567" w:type="dxa"/>
            <w:shd w:val="clear" w:color="000000" w:fill="BEBEBE"/>
            <w:vAlign w:val="center"/>
            <w:hideMark/>
          </w:tcPr>
          <w:p w14:paraId="1C06A8CD"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 </w:t>
            </w:r>
          </w:p>
        </w:tc>
        <w:tc>
          <w:tcPr>
            <w:tcW w:w="571" w:type="dxa"/>
            <w:shd w:val="clear" w:color="000000" w:fill="BEBEBE"/>
            <w:vAlign w:val="center"/>
            <w:hideMark/>
          </w:tcPr>
          <w:p w14:paraId="46868B07"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 </w:t>
            </w:r>
          </w:p>
        </w:tc>
        <w:tc>
          <w:tcPr>
            <w:tcW w:w="566" w:type="dxa"/>
            <w:shd w:val="clear" w:color="000000" w:fill="BEBEBE"/>
            <w:vAlign w:val="center"/>
            <w:hideMark/>
          </w:tcPr>
          <w:p w14:paraId="32905B1E"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 </w:t>
            </w:r>
          </w:p>
        </w:tc>
        <w:tc>
          <w:tcPr>
            <w:tcW w:w="566" w:type="dxa"/>
            <w:shd w:val="clear" w:color="000000" w:fill="BEBEBE"/>
            <w:vAlign w:val="center"/>
            <w:hideMark/>
          </w:tcPr>
          <w:p w14:paraId="670463FD"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 </w:t>
            </w:r>
          </w:p>
        </w:tc>
        <w:tc>
          <w:tcPr>
            <w:tcW w:w="566" w:type="dxa"/>
            <w:shd w:val="clear" w:color="000000" w:fill="BEBEBE"/>
            <w:vAlign w:val="center"/>
            <w:hideMark/>
          </w:tcPr>
          <w:p w14:paraId="2E7CD5CD"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 </w:t>
            </w:r>
          </w:p>
        </w:tc>
        <w:tc>
          <w:tcPr>
            <w:tcW w:w="566" w:type="dxa"/>
            <w:shd w:val="clear" w:color="000000" w:fill="BEBEBE"/>
            <w:vAlign w:val="center"/>
            <w:hideMark/>
          </w:tcPr>
          <w:p w14:paraId="0622DABD"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 </w:t>
            </w:r>
          </w:p>
        </w:tc>
      </w:tr>
      <w:tr w:rsidR="006F0CEA" w:rsidRPr="0086710D" w14:paraId="541BB9A8" w14:textId="77777777" w:rsidTr="006F0CEA">
        <w:trPr>
          <w:trHeight w:val="775"/>
        </w:trPr>
        <w:tc>
          <w:tcPr>
            <w:tcW w:w="21967" w:type="dxa"/>
            <w:gridSpan w:val="31"/>
            <w:shd w:val="clear" w:color="auto" w:fill="B4C6E7"/>
            <w:vAlign w:val="center"/>
            <w:hideMark/>
          </w:tcPr>
          <w:p w14:paraId="435FFA8D" w14:textId="77777777" w:rsidR="0086710D" w:rsidRPr="0086710D" w:rsidRDefault="0086710D" w:rsidP="0086710D">
            <w:pPr>
              <w:spacing w:after="0" w:line="240" w:lineRule="auto"/>
              <w:jc w:val="center"/>
              <w:rPr>
                <w:rFonts w:ascii="Times New Roman" w:eastAsia="Times New Roman" w:hAnsi="Times New Roman"/>
                <w:b/>
                <w:bCs/>
                <w:color w:val="000000"/>
                <w:sz w:val="20"/>
                <w:szCs w:val="20"/>
                <w:lang w:eastAsia="ru-RU"/>
              </w:rPr>
            </w:pPr>
            <w:r w:rsidRPr="0086710D">
              <w:rPr>
                <w:rFonts w:ascii="Times New Roman" w:eastAsia="Times New Roman" w:hAnsi="Times New Roman"/>
                <w:b/>
                <w:bCs/>
                <w:color w:val="000000"/>
                <w:sz w:val="20"/>
                <w:szCs w:val="20"/>
                <w:lang w:eastAsia="ru-RU"/>
              </w:rPr>
              <w:t>Руководство. Педагогический (научно-педагогический) состав</w:t>
            </w:r>
          </w:p>
        </w:tc>
      </w:tr>
      <w:tr w:rsidR="002B1B04" w:rsidRPr="0086710D" w14:paraId="3A6450AC" w14:textId="77777777" w:rsidTr="002B1B04">
        <w:trPr>
          <w:trHeight w:val="1459"/>
        </w:trPr>
        <w:tc>
          <w:tcPr>
            <w:tcW w:w="4957" w:type="dxa"/>
            <w:shd w:val="clear" w:color="auto" w:fill="auto"/>
            <w:vAlign w:val="center"/>
            <w:hideMark/>
          </w:tcPr>
          <w:p w14:paraId="46AE48FC" w14:textId="77777777" w:rsidR="0086710D" w:rsidRPr="0086710D" w:rsidRDefault="0086710D" w:rsidP="0086710D">
            <w:pPr>
              <w:spacing w:after="0" w:line="240" w:lineRule="auto"/>
              <w:rPr>
                <w:rFonts w:ascii="Times New Roman" w:eastAsia="Times New Roman" w:hAnsi="Times New Roman"/>
                <w:color w:val="000000"/>
                <w:sz w:val="20"/>
                <w:szCs w:val="20"/>
                <w:lang w:eastAsia="ru-RU"/>
              </w:rPr>
            </w:pPr>
            <w:r w:rsidRPr="0086710D">
              <w:rPr>
                <w:rFonts w:ascii="Times New Roman" w:eastAsia="Times New Roman" w:hAnsi="Times New Roman"/>
                <w:color w:val="000000"/>
                <w:sz w:val="20"/>
                <w:szCs w:val="20"/>
                <w:lang w:eastAsia="ru-RU"/>
              </w:rPr>
              <w:t>Информация о руководителе образовательной организации, его заместителях, руководителях филиалов, представительств образовательной организации (при их наличии), в том числе: фамилия, имя, отчество (при наличии) руководителя, его заместителей; должность руководителя, его заместителей; контактные телефоны; адреса электронной почты</w:t>
            </w:r>
          </w:p>
        </w:tc>
        <w:tc>
          <w:tcPr>
            <w:tcW w:w="567" w:type="dxa"/>
            <w:shd w:val="clear" w:color="000000" w:fill="00B050"/>
            <w:vAlign w:val="center"/>
            <w:hideMark/>
          </w:tcPr>
          <w:p w14:paraId="2732B50E"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5F5894D4"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64527270"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49FD2255"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0F1AE316"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15866C0E"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60EC1D3D"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5D2AAA4A"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48D3BFC2"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7E705E5F"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37E16E1B"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5E49C491"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4F06E8CF"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571E29E2"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3B39B764"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303D4D92"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3AD5B680"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33C72BE3"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7AEB5FB4"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32C37E18"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10C92262"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0F38BDE8"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0EDA1885"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5FEB525F"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61C3FF38"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71" w:type="dxa"/>
            <w:shd w:val="clear" w:color="000000" w:fill="00B050"/>
            <w:vAlign w:val="center"/>
            <w:hideMark/>
          </w:tcPr>
          <w:p w14:paraId="3722F916"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6" w:type="dxa"/>
            <w:shd w:val="clear" w:color="000000" w:fill="00B050"/>
            <w:vAlign w:val="center"/>
            <w:hideMark/>
          </w:tcPr>
          <w:p w14:paraId="53BA907D"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6" w:type="dxa"/>
            <w:shd w:val="clear" w:color="000000" w:fill="00B050"/>
            <w:vAlign w:val="center"/>
            <w:hideMark/>
          </w:tcPr>
          <w:p w14:paraId="374600E6"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6" w:type="dxa"/>
            <w:shd w:val="clear" w:color="000000" w:fill="00B050"/>
            <w:vAlign w:val="center"/>
            <w:hideMark/>
          </w:tcPr>
          <w:p w14:paraId="139D4A34"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6" w:type="dxa"/>
            <w:shd w:val="clear" w:color="000000" w:fill="00B050"/>
            <w:vAlign w:val="center"/>
            <w:hideMark/>
          </w:tcPr>
          <w:p w14:paraId="14346DC8"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r>
      <w:tr w:rsidR="002B1B04" w:rsidRPr="0086710D" w14:paraId="20BE70AE" w14:textId="77777777" w:rsidTr="002B1B04">
        <w:trPr>
          <w:trHeight w:val="1216"/>
        </w:trPr>
        <w:tc>
          <w:tcPr>
            <w:tcW w:w="4957" w:type="dxa"/>
            <w:shd w:val="clear" w:color="auto" w:fill="auto"/>
            <w:vAlign w:val="center"/>
            <w:hideMark/>
          </w:tcPr>
          <w:p w14:paraId="3577A71C" w14:textId="77777777" w:rsidR="0086710D" w:rsidRPr="0086710D" w:rsidRDefault="0086710D" w:rsidP="0086710D">
            <w:pPr>
              <w:spacing w:after="0" w:line="240" w:lineRule="auto"/>
              <w:rPr>
                <w:rFonts w:ascii="Times New Roman" w:eastAsia="Times New Roman" w:hAnsi="Times New Roman"/>
                <w:color w:val="000000"/>
                <w:sz w:val="20"/>
                <w:szCs w:val="20"/>
                <w:lang w:eastAsia="ru-RU"/>
              </w:rPr>
            </w:pPr>
            <w:r w:rsidRPr="0086710D">
              <w:rPr>
                <w:rFonts w:ascii="Times New Roman" w:eastAsia="Times New Roman" w:hAnsi="Times New Roman"/>
                <w:color w:val="000000"/>
                <w:sz w:val="20"/>
                <w:szCs w:val="20"/>
                <w:lang w:eastAsia="ru-RU"/>
              </w:rPr>
              <w:t>Информация о персональном составе педагогических работников с указанием уровня образования, квалификации и опыта работы, в том числе: фамилия, имя, отчество (при наличии) педагогического работника; занимаемая должность (должности); преподаваемые учебные предметы, курсы, дисциплины (модули)</w:t>
            </w:r>
          </w:p>
        </w:tc>
        <w:tc>
          <w:tcPr>
            <w:tcW w:w="567" w:type="dxa"/>
            <w:shd w:val="clear" w:color="000000" w:fill="00B050"/>
            <w:vAlign w:val="center"/>
            <w:hideMark/>
          </w:tcPr>
          <w:p w14:paraId="4A52A1BB"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5F13647D"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0602FC49"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3B952D13"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64EF005A"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3FED5D5A"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10232BAD"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304F477E"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6C7676BA"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17B5A220"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2E197679"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21E2D96C"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16BBD96E"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3F911898"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3C694B92"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2E84FD67"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3EFA1855"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1B844C66"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3D739E86"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179560BC"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58ACCEE8"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788A8679"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7555DB3F"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79C8F37F"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2D3259D5"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71" w:type="dxa"/>
            <w:shd w:val="clear" w:color="000000" w:fill="00B050"/>
            <w:vAlign w:val="center"/>
            <w:hideMark/>
          </w:tcPr>
          <w:p w14:paraId="7FACFC3E"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6" w:type="dxa"/>
            <w:shd w:val="clear" w:color="000000" w:fill="00B050"/>
            <w:vAlign w:val="center"/>
            <w:hideMark/>
          </w:tcPr>
          <w:p w14:paraId="2A55DBBF"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6" w:type="dxa"/>
            <w:shd w:val="clear" w:color="000000" w:fill="00B050"/>
            <w:vAlign w:val="center"/>
            <w:hideMark/>
          </w:tcPr>
          <w:p w14:paraId="3ADC06BA"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6" w:type="dxa"/>
            <w:shd w:val="clear" w:color="000000" w:fill="00B050"/>
            <w:vAlign w:val="center"/>
            <w:hideMark/>
          </w:tcPr>
          <w:p w14:paraId="25FAED55"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6" w:type="dxa"/>
            <w:shd w:val="clear" w:color="000000" w:fill="00B050"/>
            <w:vAlign w:val="center"/>
            <w:hideMark/>
          </w:tcPr>
          <w:p w14:paraId="266F8E9A"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r>
      <w:tr w:rsidR="006F0CEA" w:rsidRPr="0086710D" w14:paraId="1A88F093" w14:textId="77777777" w:rsidTr="006F0CEA">
        <w:trPr>
          <w:trHeight w:val="784"/>
        </w:trPr>
        <w:tc>
          <w:tcPr>
            <w:tcW w:w="21967" w:type="dxa"/>
            <w:gridSpan w:val="31"/>
            <w:shd w:val="clear" w:color="auto" w:fill="B4C6E7"/>
            <w:vAlign w:val="center"/>
            <w:hideMark/>
          </w:tcPr>
          <w:p w14:paraId="44F588AB" w14:textId="77777777" w:rsidR="0086710D" w:rsidRPr="0086710D" w:rsidRDefault="0086710D" w:rsidP="0086710D">
            <w:pPr>
              <w:spacing w:after="0" w:line="240" w:lineRule="auto"/>
              <w:jc w:val="center"/>
              <w:rPr>
                <w:rFonts w:ascii="Times New Roman" w:eastAsia="Times New Roman" w:hAnsi="Times New Roman"/>
                <w:b/>
                <w:bCs/>
                <w:color w:val="000000"/>
                <w:sz w:val="20"/>
                <w:szCs w:val="20"/>
                <w:lang w:eastAsia="ru-RU"/>
              </w:rPr>
            </w:pPr>
            <w:r w:rsidRPr="0086710D">
              <w:rPr>
                <w:rFonts w:ascii="Times New Roman" w:eastAsia="Times New Roman" w:hAnsi="Times New Roman"/>
                <w:b/>
                <w:bCs/>
                <w:color w:val="000000"/>
                <w:sz w:val="20"/>
                <w:szCs w:val="20"/>
                <w:lang w:eastAsia="ru-RU"/>
              </w:rPr>
              <w:t>Материально-техническое обеспечении образовательной деятельности</w:t>
            </w:r>
          </w:p>
        </w:tc>
      </w:tr>
      <w:tr w:rsidR="002B1B04" w:rsidRPr="0086710D" w14:paraId="4DDD527D" w14:textId="77777777" w:rsidTr="002B1B04">
        <w:trPr>
          <w:trHeight w:val="486"/>
        </w:trPr>
        <w:tc>
          <w:tcPr>
            <w:tcW w:w="4957" w:type="dxa"/>
            <w:shd w:val="clear" w:color="auto" w:fill="auto"/>
            <w:vAlign w:val="center"/>
            <w:hideMark/>
          </w:tcPr>
          <w:p w14:paraId="1281F2D3" w14:textId="77777777" w:rsidR="0086710D" w:rsidRPr="0086710D" w:rsidRDefault="0086710D" w:rsidP="0086710D">
            <w:pPr>
              <w:spacing w:after="0" w:line="240" w:lineRule="auto"/>
              <w:rPr>
                <w:rFonts w:ascii="Times New Roman" w:eastAsia="Times New Roman" w:hAnsi="Times New Roman"/>
                <w:color w:val="000000"/>
                <w:sz w:val="20"/>
                <w:szCs w:val="20"/>
                <w:lang w:eastAsia="ru-RU"/>
              </w:rPr>
            </w:pPr>
            <w:r w:rsidRPr="0086710D">
              <w:rPr>
                <w:rFonts w:ascii="Times New Roman" w:eastAsia="Times New Roman" w:hAnsi="Times New Roman"/>
                <w:color w:val="000000"/>
                <w:sz w:val="20"/>
                <w:szCs w:val="20"/>
                <w:lang w:eastAsia="ru-RU"/>
              </w:rPr>
              <w:t xml:space="preserve">Информация об условиях питания обучающихся, в том числе инвалидов и лиц с ограниченными </w:t>
            </w:r>
            <w:r w:rsidRPr="0086710D">
              <w:rPr>
                <w:rFonts w:ascii="Times New Roman" w:eastAsia="Times New Roman" w:hAnsi="Times New Roman"/>
                <w:color w:val="000000"/>
                <w:sz w:val="20"/>
                <w:szCs w:val="20"/>
                <w:lang w:eastAsia="ru-RU"/>
              </w:rPr>
              <w:lastRenderedPageBreak/>
              <w:t>возможностями здоровья</w:t>
            </w:r>
          </w:p>
        </w:tc>
        <w:tc>
          <w:tcPr>
            <w:tcW w:w="567" w:type="dxa"/>
            <w:shd w:val="clear" w:color="000000" w:fill="00B050"/>
            <w:vAlign w:val="center"/>
            <w:hideMark/>
          </w:tcPr>
          <w:p w14:paraId="1E4D3DB4"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lastRenderedPageBreak/>
              <w:t>+</w:t>
            </w:r>
          </w:p>
        </w:tc>
        <w:tc>
          <w:tcPr>
            <w:tcW w:w="567" w:type="dxa"/>
            <w:shd w:val="clear" w:color="000000" w:fill="00B050"/>
            <w:vAlign w:val="center"/>
            <w:hideMark/>
          </w:tcPr>
          <w:p w14:paraId="1444ECF3"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3342CF7D"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251EC481"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28655764"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52D65897"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04117AB7"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2D9D7A80"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0D7146F0"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4DBB0EC6"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1C329481"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5B77D2C8"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1EDE2C28"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4C50CAC7"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528022BD"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18C17C76"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51D07F80"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46B83A06"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2496E0EE"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4B3FE1C1"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6CC4740A"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47A4960C"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101D324A"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4B1EF1E3"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7D32635C"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71" w:type="dxa"/>
            <w:shd w:val="clear" w:color="000000" w:fill="00B050"/>
            <w:vAlign w:val="center"/>
            <w:hideMark/>
          </w:tcPr>
          <w:p w14:paraId="111AAEB8"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6" w:type="dxa"/>
            <w:shd w:val="clear" w:color="000000" w:fill="00B050"/>
            <w:vAlign w:val="center"/>
            <w:hideMark/>
          </w:tcPr>
          <w:p w14:paraId="47AD8AB5"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6" w:type="dxa"/>
            <w:shd w:val="clear" w:color="000000" w:fill="00B050"/>
            <w:vAlign w:val="center"/>
            <w:hideMark/>
          </w:tcPr>
          <w:p w14:paraId="67AF0EA1"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6" w:type="dxa"/>
            <w:shd w:val="clear" w:color="000000" w:fill="00B050"/>
            <w:vAlign w:val="center"/>
            <w:hideMark/>
          </w:tcPr>
          <w:p w14:paraId="41D11E44"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6" w:type="dxa"/>
            <w:shd w:val="clear" w:color="000000" w:fill="00B050"/>
            <w:vAlign w:val="center"/>
            <w:hideMark/>
          </w:tcPr>
          <w:p w14:paraId="0E82E023"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r>
    </w:tbl>
    <w:p w14:paraId="2E63FB62" w14:textId="7DB1A86A" w:rsidR="0068418B" w:rsidRDefault="0068418B" w:rsidP="00221E1B">
      <w:pPr>
        <w:ind w:left="-993" w:right="-1023"/>
        <w:jc w:val="center"/>
        <w:rPr>
          <w:rFonts w:ascii="Times New Roman" w:hAnsi="Times New Roman"/>
          <w:b/>
          <w:color w:val="FF0000"/>
          <w:sz w:val="24"/>
          <w:szCs w:val="24"/>
        </w:rPr>
        <w:sectPr w:rsidR="0068418B" w:rsidSect="0086710D">
          <w:pgSz w:w="23808" w:h="16840" w:orient="landscape" w:code="8"/>
          <w:pgMar w:top="567" w:right="1134" w:bottom="992" w:left="1134" w:header="709" w:footer="709" w:gutter="0"/>
          <w:cols w:space="708"/>
          <w:docGrid w:linePitch="360"/>
        </w:sectPr>
      </w:pPr>
    </w:p>
    <w:p w14:paraId="4CAFA69B" w14:textId="50D52D6A" w:rsidR="00583EC6" w:rsidRDefault="00583EC6" w:rsidP="00583EC6">
      <w:pPr>
        <w:spacing w:line="360" w:lineRule="auto"/>
        <w:ind w:firstLine="709"/>
        <w:jc w:val="both"/>
        <w:rPr>
          <w:rFonts w:ascii="Times New Roman" w:hAnsi="Times New Roman"/>
          <w:color w:val="000000"/>
          <w:sz w:val="24"/>
          <w:szCs w:val="24"/>
        </w:rPr>
      </w:pPr>
      <w:r w:rsidRPr="00034508">
        <w:rPr>
          <w:rFonts w:ascii="Times New Roman" w:hAnsi="Times New Roman"/>
          <w:color w:val="000000"/>
          <w:sz w:val="24"/>
          <w:szCs w:val="24"/>
        </w:rPr>
        <w:lastRenderedPageBreak/>
        <w:t xml:space="preserve">Результаты, проведенного оператором мониторинга информационных стендов, расположенных в помещениях </w:t>
      </w:r>
      <w:r>
        <w:rPr>
          <w:rFonts w:ascii="Times New Roman" w:hAnsi="Times New Roman"/>
          <w:color w:val="000000"/>
          <w:sz w:val="24"/>
          <w:szCs w:val="24"/>
        </w:rPr>
        <w:t>образовательных организаций</w:t>
      </w:r>
      <w:r w:rsidRPr="00034508">
        <w:rPr>
          <w:rFonts w:ascii="Times New Roman" w:hAnsi="Times New Roman"/>
          <w:color w:val="000000"/>
          <w:sz w:val="24"/>
          <w:szCs w:val="24"/>
        </w:rPr>
        <w:t>, по индикатору «Соответствие информации о деятельности образовательной организации, размещённой на информационных стендах в помещении образовательной организации, её содержанию и порядку (форме), установленным нормативными правовыми актами»</w:t>
      </w:r>
      <w:r w:rsidR="00F729A2">
        <w:rPr>
          <w:rFonts w:ascii="Times New Roman" w:hAnsi="Times New Roman"/>
          <w:color w:val="000000"/>
          <w:sz w:val="24"/>
          <w:szCs w:val="24"/>
        </w:rPr>
        <w:t xml:space="preserve"> образовательных организаций </w:t>
      </w:r>
      <w:r w:rsidR="001E59DE">
        <w:rPr>
          <w:rFonts w:ascii="Times New Roman" w:hAnsi="Times New Roman"/>
          <w:bCs/>
          <w:sz w:val="24"/>
          <w:szCs w:val="24"/>
        </w:rPr>
        <w:t>Осинского района Иркутской области</w:t>
      </w:r>
      <w:r w:rsidR="00F729A2" w:rsidRPr="00166591">
        <w:rPr>
          <w:rFonts w:ascii="Times New Roman" w:hAnsi="Times New Roman"/>
          <w:b/>
          <w:bCs/>
          <w:sz w:val="24"/>
          <w:szCs w:val="24"/>
        </w:rPr>
        <w:t xml:space="preserve"> </w:t>
      </w:r>
      <w:r w:rsidRPr="00034508">
        <w:rPr>
          <w:rFonts w:ascii="Times New Roman" w:hAnsi="Times New Roman"/>
          <w:color w:val="000000"/>
          <w:sz w:val="24"/>
          <w:szCs w:val="24"/>
        </w:rPr>
        <w:t xml:space="preserve"> представлены в таблице </w:t>
      </w:r>
      <w:r w:rsidR="006D3C45">
        <w:rPr>
          <w:rFonts w:ascii="Times New Roman" w:hAnsi="Times New Roman"/>
          <w:color w:val="000000"/>
          <w:sz w:val="24"/>
          <w:szCs w:val="24"/>
        </w:rPr>
        <w:t>5</w:t>
      </w:r>
      <w:r w:rsidRPr="00034508">
        <w:rPr>
          <w:rFonts w:ascii="Times New Roman" w:hAnsi="Times New Roman"/>
          <w:color w:val="000000"/>
          <w:sz w:val="24"/>
          <w:szCs w:val="24"/>
        </w:rPr>
        <w:t>.</w:t>
      </w:r>
      <w:bookmarkStart w:id="66" w:name="OLE_LINK4"/>
    </w:p>
    <w:p w14:paraId="09977781" w14:textId="77777777" w:rsidR="00583EC6" w:rsidRDefault="00583EC6" w:rsidP="00583EC6">
      <w:pPr>
        <w:spacing w:line="360" w:lineRule="auto"/>
        <w:ind w:firstLine="709"/>
        <w:jc w:val="both"/>
        <w:rPr>
          <w:rFonts w:ascii="Times New Roman" w:hAnsi="Times New Roman"/>
          <w:color w:val="000000"/>
          <w:sz w:val="24"/>
          <w:szCs w:val="24"/>
        </w:rPr>
      </w:pPr>
    </w:p>
    <w:bookmarkEnd w:id="66"/>
    <w:p w14:paraId="12D0589F" w14:textId="77777777" w:rsidR="00166591" w:rsidRPr="00B13269" w:rsidRDefault="00166591" w:rsidP="00F729A2">
      <w:pPr>
        <w:spacing w:before="100" w:beforeAutospacing="1" w:after="100" w:afterAutospacing="1"/>
        <w:jc w:val="right"/>
        <w:rPr>
          <w:rFonts w:ascii="Times New Roman" w:hAnsi="Times New Roman"/>
          <w:color w:val="000000"/>
        </w:rPr>
      </w:pPr>
      <w:r w:rsidRPr="00B13269">
        <w:rPr>
          <w:rFonts w:ascii="Times New Roman" w:hAnsi="Times New Roman"/>
          <w:color w:val="000000"/>
        </w:rPr>
        <w:t>Таблица 5.</w:t>
      </w:r>
    </w:p>
    <w:p w14:paraId="5DE48D8C" w14:textId="77777777" w:rsidR="005550A0" w:rsidRPr="005550A0" w:rsidRDefault="005550A0" w:rsidP="00566926">
      <w:pPr>
        <w:jc w:val="right"/>
        <w:rPr>
          <w:rFonts w:ascii="Times New Roman" w:hAnsi="Times New Roman"/>
          <w:color w:val="000000"/>
          <w:sz w:val="6"/>
          <w:szCs w:val="6"/>
        </w:rPr>
      </w:pPr>
    </w:p>
    <w:p w14:paraId="24172022" w14:textId="23EF35CF" w:rsidR="00166591" w:rsidRPr="005550A0" w:rsidRDefault="00166591" w:rsidP="001541DC">
      <w:pPr>
        <w:spacing w:before="100" w:beforeAutospacing="1" w:after="100" w:afterAutospacing="1"/>
        <w:jc w:val="center"/>
        <w:rPr>
          <w:rFonts w:ascii="Times New Roman" w:hAnsi="Times New Roman"/>
          <w:b/>
          <w:sz w:val="16"/>
          <w:szCs w:val="16"/>
        </w:rPr>
      </w:pPr>
      <w:r w:rsidRPr="00404B94">
        <w:rPr>
          <w:rFonts w:ascii="Times New Roman" w:hAnsi="Times New Roman"/>
          <w:b/>
          <w:sz w:val="24"/>
          <w:szCs w:val="24"/>
        </w:rPr>
        <w:t>Соответствие информации о деятельности образовательн</w:t>
      </w:r>
      <w:r w:rsidR="00F729A2">
        <w:rPr>
          <w:rFonts w:ascii="Times New Roman" w:hAnsi="Times New Roman"/>
          <w:b/>
          <w:sz w:val="24"/>
          <w:szCs w:val="24"/>
        </w:rPr>
        <w:t xml:space="preserve">ых </w:t>
      </w:r>
      <w:r w:rsidRPr="00404B94">
        <w:rPr>
          <w:rFonts w:ascii="Times New Roman" w:hAnsi="Times New Roman"/>
          <w:b/>
          <w:sz w:val="24"/>
          <w:szCs w:val="24"/>
        </w:rPr>
        <w:t>организаци</w:t>
      </w:r>
      <w:r w:rsidR="00F729A2">
        <w:rPr>
          <w:rFonts w:ascii="Times New Roman" w:hAnsi="Times New Roman"/>
          <w:b/>
          <w:sz w:val="24"/>
          <w:szCs w:val="24"/>
        </w:rPr>
        <w:t xml:space="preserve">й </w:t>
      </w:r>
      <w:r w:rsidR="001E59DE">
        <w:rPr>
          <w:rFonts w:ascii="Times New Roman" w:hAnsi="Times New Roman"/>
          <w:b/>
          <w:sz w:val="24"/>
          <w:szCs w:val="24"/>
        </w:rPr>
        <w:t>Осинского района Иркутской области</w:t>
      </w:r>
      <w:r w:rsidRPr="00404B94">
        <w:rPr>
          <w:rFonts w:ascii="Times New Roman" w:hAnsi="Times New Roman"/>
          <w:b/>
          <w:sz w:val="24"/>
          <w:szCs w:val="24"/>
        </w:rPr>
        <w:t>, размещённой на информационных стендах в помещени</w:t>
      </w:r>
      <w:r w:rsidR="00F729A2">
        <w:rPr>
          <w:rFonts w:ascii="Times New Roman" w:hAnsi="Times New Roman"/>
          <w:b/>
          <w:sz w:val="24"/>
          <w:szCs w:val="24"/>
        </w:rPr>
        <w:t>ях</w:t>
      </w:r>
      <w:r w:rsidRPr="00404B94">
        <w:rPr>
          <w:rFonts w:ascii="Times New Roman" w:hAnsi="Times New Roman"/>
          <w:b/>
          <w:sz w:val="24"/>
          <w:szCs w:val="24"/>
        </w:rPr>
        <w:t xml:space="preserve"> образовательн</w:t>
      </w:r>
      <w:r w:rsidR="00F729A2">
        <w:rPr>
          <w:rFonts w:ascii="Times New Roman" w:hAnsi="Times New Roman"/>
          <w:b/>
          <w:sz w:val="24"/>
          <w:szCs w:val="24"/>
        </w:rPr>
        <w:t>ых</w:t>
      </w:r>
      <w:r w:rsidRPr="00404B94">
        <w:rPr>
          <w:rFonts w:ascii="Times New Roman" w:hAnsi="Times New Roman"/>
          <w:b/>
          <w:sz w:val="24"/>
          <w:szCs w:val="24"/>
        </w:rPr>
        <w:t xml:space="preserve"> организаци</w:t>
      </w:r>
      <w:r w:rsidR="00F729A2">
        <w:rPr>
          <w:rFonts w:ascii="Times New Roman" w:hAnsi="Times New Roman"/>
          <w:b/>
          <w:sz w:val="24"/>
          <w:szCs w:val="24"/>
        </w:rPr>
        <w:t>й</w:t>
      </w:r>
      <w:r w:rsidRPr="00404B94">
        <w:rPr>
          <w:rFonts w:ascii="Times New Roman" w:hAnsi="Times New Roman"/>
          <w:b/>
          <w:sz w:val="24"/>
          <w:szCs w:val="24"/>
        </w:rPr>
        <w:t>, её содержанию и порядку (форме), установленным нормативными правовыми актами</w:t>
      </w:r>
      <w:r>
        <w:rPr>
          <w:rFonts w:ascii="Times New Roman" w:hAnsi="Times New Roman"/>
          <w:b/>
          <w:sz w:val="24"/>
          <w:szCs w:val="24"/>
        </w:rPr>
        <w:t>.</w:t>
      </w:r>
    </w:p>
    <w:p w14:paraId="26387DE3" w14:textId="77777777" w:rsidR="005550A0" w:rsidRPr="005550A0" w:rsidRDefault="005550A0" w:rsidP="00566926">
      <w:pPr>
        <w:ind w:firstLine="709"/>
        <w:jc w:val="center"/>
        <w:rPr>
          <w:rFonts w:ascii="Times New Roman" w:hAnsi="Times New Roman"/>
          <w:color w:val="000000"/>
          <w:sz w:val="16"/>
          <w:szCs w:val="16"/>
        </w:rPr>
      </w:pPr>
    </w:p>
    <w:tbl>
      <w:tblPr>
        <w:tblW w:w="93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5720"/>
        <w:gridCol w:w="2990"/>
      </w:tblGrid>
      <w:tr w:rsidR="00166591" w:rsidRPr="00A70F50" w14:paraId="09B162B5" w14:textId="77777777" w:rsidTr="002B1B04">
        <w:trPr>
          <w:cantSplit/>
          <w:trHeight w:val="4873"/>
          <w:jc w:val="center"/>
        </w:trPr>
        <w:tc>
          <w:tcPr>
            <w:tcW w:w="675" w:type="dxa"/>
            <w:shd w:val="clear" w:color="auto" w:fill="auto"/>
            <w:vAlign w:val="center"/>
          </w:tcPr>
          <w:p w14:paraId="60423685" w14:textId="77777777" w:rsidR="00166591" w:rsidRPr="00A70F50" w:rsidRDefault="00166591" w:rsidP="00566926">
            <w:pPr>
              <w:spacing w:line="240" w:lineRule="auto"/>
              <w:jc w:val="center"/>
              <w:rPr>
                <w:rFonts w:ascii="Times New Roman" w:eastAsia="Times New Roman" w:hAnsi="Times New Roman"/>
                <w:b/>
                <w:bCs/>
                <w:sz w:val="20"/>
                <w:szCs w:val="20"/>
                <w:lang w:eastAsia="ru-RU"/>
              </w:rPr>
            </w:pPr>
            <w:r w:rsidRPr="00A70F50">
              <w:rPr>
                <w:rFonts w:ascii="Times New Roman" w:eastAsia="Times New Roman" w:hAnsi="Times New Roman"/>
                <w:b/>
                <w:bCs/>
                <w:sz w:val="20"/>
                <w:szCs w:val="20"/>
                <w:lang w:eastAsia="ru-RU"/>
              </w:rPr>
              <w:t>№ п/п</w:t>
            </w:r>
          </w:p>
        </w:tc>
        <w:tc>
          <w:tcPr>
            <w:tcW w:w="5720" w:type="dxa"/>
            <w:shd w:val="clear" w:color="auto" w:fill="auto"/>
            <w:vAlign w:val="center"/>
          </w:tcPr>
          <w:p w14:paraId="673269FA" w14:textId="77777777" w:rsidR="00166591" w:rsidRPr="00A70F50" w:rsidRDefault="00166591" w:rsidP="00566926">
            <w:pPr>
              <w:tabs>
                <w:tab w:val="left" w:pos="5029"/>
              </w:tabs>
              <w:spacing w:line="240" w:lineRule="auto"/>
              <w:jc w:val="center"/>
              <w:rPr>
                <w:rFonts w:ascii="Times New Roman" w:eastAsia="Times New Roman" w:hAnsi="Times New Roman"/>
                <w:b/>
                <w:bCs/>
                <w:sz w:val="20"/>
                <w:szCs w:val="20"/>
                <w:lang w:eastAsia="ru-RU"/>
              </w:rPr>
            </w:pPr>
            <w:r w:rsidRPr="00A70F50">
              <w:rPr>
                <w:rFonts w:ascii="Times New Roman" w:eastAsia="Times New Roman" w:hAnsi="Times New Roman"/>
                <w:b/>
                <w:bCs/>
                <w:sz w:val="20"/>
                <w:szCs w:val="20"/>
                <w:lang w:eastAsia="ru-RU"/>
              </w:rPr>
              <w:t>Наименование организации</w:t>
            </w:r>
          </w:p>
        </w:tc>
        <w:tc>
          <w:tcPr>
            <w:tcW w:w="2990" w:type="dxa"/>
            <w:shd w:val="clear" w:color="auto" w:fill="auto"/>
            <w:textDirection w:val="btLr"/>
            <w:vAlign w:val="center"/>
          </w:tcPr>
          <w:p w14:paraId="1418779C" w14:textId="77777777" w:rsidR="00166591" w:rsidRPr="00A70F50" w:rsidRDefault="00166591" w:rsidP="00B13269">
            <w:pPr>
              <w:spacing w:after="0" w:line="240" w:lineRule="auto"/>
              <w:ind w:left="113" w:right="113"/>
              <w:jc w:val="center"/>
              <w:rPr>
                <w:rFonts w:ascii="Times New Roman" w:hAnsi="Times New Roman"/>
                <w:b/>
                <w:bCs/>
                <w:sz w:val="20"/>
                <w:szCs w:val="20"/>
                <w:lang w:eastAsia="ru-RU"/>
              </w:rPr>
            </w:pPr>
            <w:r w:rsidRPr="00A70F50">
              <w:rPr>
                <w:rFonts w:ascii="Times New Roman" w:hAnsi="Times New Roman"/>
                <w:b/>
                <w:bCs/>
                <w:sz w:val="20"/>
                <w:szCs w:val="20"/>
              </w:rPr>
              <w:t xml:space="preserve">Индикатор </w:t>
            </w:r>
            <w:r w:rsidRPr="00A70F50">
              <w:rPr>
                <w:rFonts w:ascii="Times New Roman" w:eastAsia="Times New Roman" w:hAnsi="Times New Roman"/>
                <w:b/>
                <w:bCs/>
                <w:sz w:val="20"/>
                <w:szCs w:val="20"/>
                <w:lang w:eastAsia="ru-RU"/>
              </w:rPr>
              <w:t>«</w:t>
            </w:r>
            <w:r w:rsidRPr="00A70F50">
              <w:rPr>
                <w:rFonts w:ascii="Times New Roman" w:hAnsi="Times New Roman"/>
                <w:b/>
                <w:bCs/>
                <w:sz w:val="20"/>
                <w:szCs w:val="20"/>
              </w:rPr>
              <w:t>Соответствие информации о деятельности образовательной организации, размещённой на информационных стендах в помещении образовательной организации, её содержанию и порядку (форме), установленным нормативными правовыми актами</w:t>
            </w:r>
            <w:r w:rsidRPr="00A70F50">
              <w:rPr>
                <w:rFonts w:ascii="Times New Roman" w:eastAsia="Times New Roman" w:hAnsi="Times New Roman"/>
                <w:b/>
                <w:bCs/>
                <w:sz w:val="20"/>
                <w:szCs w:val="20"/>
                <w:lang w:eastAsia="ru-RU"/>
              </w:rPr>
              <w:t>».</w:t>
            </w:r>
          </w:p>
        </w:tc>
      </w:tr>
      <w:tr w:rsidR="00166591" w:rsidRPr="00A70F50" w14:paraId="2AAF89C6" w14:textId="77777777" w:rsidTr="002B1B04">
        <w:trPr>
          <w:trHeight w:val="279"/>
          <w:jc w:val="center"/>
        </w:trPr>
        <w:tc>
          <w:tcPr>
            <w:tcW w:w="675" w:type="dxa"/>
            <w:tcBorders>
              <w:top w:val="single" w:sz="4" w:space="0" w:color="auto"/>
              <w:left w:val="single" w:sz="4" w:space="0" w:color="auto"/>
              <w:bottom w:val="single" w:sz="4" w:space="0" w:color="auto"/>
              <w:right w:val="single" w:sz="4" w:space="0" w:color="auto"/>
            </w:tcBorders>
            <w:shd w:val="clear" w:color="auto" w:fill="FFFFFF"/>
            <w:vAlign w:val="center"/>
          </w:tcPr>
          <w:p w14:paraId="752474B8" w14:textId="34AA439A" w:rsidR="00166591" w:rsidRPr="006D3D7A" w:rsidRDefault="001E59DE" w:rsidP="00566926">
            <w:pPr>
              <w:spacing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1.</w:t>
            </w:r>
          </w:p>
        </w:tc>
        <w:tc>
          <w:tcPr>
            <w:tcW w:w="5720" w:type="dxa"/>
            <w:tcBorders>
              <w:top w:val="single" w:sz="4" w:space="0" w:color="auto"/>
              <w:left w:val="single" w:sz="4" w:space="0" w:color="auto"/>
              <w:bottom w:val="single" w:sz="4" w:space="0" w:color="auto"/>
              <w:right w:val="single" w:sz="4" w:space="0" w:color="auto"/>
            </w:tcBorders>
            <w:shd w:val="clear" w:color="auto" w:fill="FFFFFF"/>
            <w:vAlign w:val="center"/>
          </w:tcPr>
          <w:p w14:paraId="129EB52D" w14:textId="57633AFE" w:rsidR="00166591" w:rsidRPr="006D3D7A" w:rsidRDefault="001E59DE" w:rsidP="00566926">
            <w:pPr>
              <w:tabs>
                <w:tab w:val="left" w:pos="5029"/>
              </w:tabs>
              <w:spacing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БИЛЬЧИРСКАЯ СОШ</w:t>
            </w:r>
          </w:p>
        </w:tc>
        <w:tc>
          <w:tcPr>
            <w:tcW w:w="2990" w:type="dxa"/>
            <w:tcBorders>
              <w:top w:val="single" w:sz="4" w:space="0" w:color="auto"/>
              <w:left w:val="single" w:sz="4" w:space="0" w:color="auto"/>
              <w:bottom w:val="single" w:sz="4" w:space="0" w:color="auto"/>
              <w:right w:val="single" w:sz="4" w:space="0" w:color="auto"/>
            </w:tcBorders>
            <w:shd w:val="clear" w:color="auto" w:fill="FABF8F"/>
            <w:vAlign w:val="center"/>
          </w:tcPr>
          <w:p w14:paraId="6D993C69" w14:textId="2FA231BD" w:rsidR="00166591" w:rsidRPr="006D3D7A" w:rsidRDefault="001E59DE" w:rsidP="00566926">
            <w:pPr>
              <w:tabs>
                <w:tab w:val="left" w:pos="1263"/>
              </w:tabs>
              <w:spacing w:after="0" w:line="240" w:lineRule="auto"/>
              <w:jc w:val="center"/>
              <w:rPr>
                <w:rFonts w:ascii="Times New Roman" w:hAnsi="Times New Roman"/>
                <w:bCs/>
                <w:sz w:val="20"/>
                <w:szCs w:val="20"/>
              </w:rPr>
            </w:pPr>
            <w:r>
              <w:rPr>
                <w:rFonts w:ascii="Times New Roman" w:hAnsi="Times New Roman"/>
                <w:bCs/>
                <w:sz w:val="20"/>
                <w:szCs w:val="20"/>
              </w:rPr>
              <w:t>100</w:t>
            </w:r>
          </w:p>
        </w:tc>
      </w:tr>
      <w:tr w:rsidR="001E59DE" w:rsidRPr="00A70F50" w14:paraId="28A9BF22" w14:textId="77777777" w:rsidTr="002B1B04">
        <w:trPr>
          <w:trHeight w:val="300"/>
          <w:jc w:val="center"/>
        </w:trPr>
        <w:tc>
          <w:tcPr>
            <w:tcW w:w="675" w:type="dxa"/>
            <w:tcBorders>
              <w:top w:val="single" w:sz="4" w:space="0" w:color="auto"/>
              <w:left w:val="single" w:sz="4" w:space="0" w:color="auto"/>
              <w:bottom w:val="single" w:sz="4" w:space="0" w:color="auto"/>
              <w:right w:val="single" w:sz="4" w:space="0" w:color="auto"/>
            </w:tcBorders>
            <w:shd w:val="clear" w:color="auto" w:fill="FFFFFF"/>
            <w:vAlign w:val="center"/>
          </w:tcPr>
          <w:p w14:paraId="42D9C869" w14:textId="13164622" w:rsidR="001E59DE" w:rsidRDefault="001E59DE" w:rsidP="00566926">
            <w:pPr>
              <w:spacing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2.</w:t>
            </w:r>
          </w:p>
        </w:tc>
        <w:tc>
          <w:tcPr>
            <w:tcW w:w="5720" w:type="dxa"/>
            <w:tcBorders>
              <w:top w:val="single" w:sz="4" w:space="0" w:color="auto"/>
              <w:left w:val="single" w:sz="4" w:space="0" w:color="auto"/>
              <w:bottom w:val="single" w:sz="4" w:space="0" w:color="auto"/>
              <w:right w:val="single" w:sz="4" w:space="0" w:color="auto"/>
            </w:tcBorders>
            <w:shd w:val="clear" w:color="auto" w:fill="FFFFFF"/>
            <w:vAlign w:val="center"/>
          </w:tcPr>
          <w:p w14:paraId="37EA2DF3" w14:textId="588D4477" w:rsidR="001E59DE" w:rsidRDefault="001E59DE" w:rsidP="00566926">
            <w:pPr>
              <w:tabs>
                <w:tab w:val="left" w:pos="5029"/>
              </w:tabs>
              <w:spacing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БУРЯТ-ЯНГУТСКАЯ СОШ ИМ. А.С. ПУШКИНА</w:t>
            </w:r>
          </w:p>
        </w:tc>
        <w:tc>
          <w:tcPr>
            <w:tcW w:w="2990" w:type="dxa"/>
            <w:tcBorders>
              <w:top w:val="single" w:sz="4" w:space="0" w:color="auto"/>
              <w:left w:val="single" w:sz="4" w:space="0" w:color="auto"/>
              <w:bottom w:val="single" w:sz="4" w:space="0" w:color="auto"/>
              <w:right w:val="single" w:sz="4" w:space="0" w:color="auto"/>
            </w:tcBorders>
            <w:shd w:val="clear" w:color="auto" w:fill="FABF8F"/>
            <w:vAlign w:val="center"/>
          </w:tcPr>
          <w:p w14:paraId="2DF199E5" w14:textId="3E887953" w:rsidR="001E59DE" w:rsidRDefault="001E59DE" w:rsidP="00566926">
            <w:pPr>
              <w:tabs>
                <w:tab w:val="left" w:pos="1263"/>
              </w:tabs>
              <w:spacing w:after="0" w:line="240" w:lineRule="auto"/>
              <w:jc w:val="center"/>
              <w:rPr>
                <w:rFonts w:ascii="Times New Roman" w:hAnsi="Times New Roman"/>
                <w:bCs/>
                <w:sz w:val="20"/>
                <w:szCs w:val="20"/>
              </w:rPr>
            </w:pPr>
            <w:r>
              <w:rPr>
                <w:rFonts w:ascii="Times New Roman" w:hAnsi="Times New Roman"/>
                <w:bCs/>
                <w:sz w:val="20"/>
                <w:szCs w:val="20"/>
              </w:rPr>
              <w:t>100</w:t>
            </w:r>
          </w:p>
        </w:tc>
      </w:tr>
      <w:tr w:rsidR="001E59DE" w:rsidRPr="00A70F50" w14:paraId="11E27A0C" w14:textId="77777777" w:rsidTr="002B1B04">
        <w:trPr>
          <w:trHeight w:val="191"/>
          <w:jc w:val="center"/>
        </w:trPr>
        <w:tc>
          <w:tcPr>
            <w:tcW w:w="675" w:type="dxa"/>
            <w:tcBorders>
              <w:top w:val="single" w:sz="4" w:space="0" w:color="auto"/>
              <w:left w:val="single" w:sz="4" w:space="0" w:color="auto"/>
              <w:bottom w:val="single" w:sz="4" w:space="0" w:color="auto"/>
              <w:right w:val="single" w:sz="4" w:space="0" w:color="auto"/>
            </w:tcBorders>
            <w:shd w:val="clear" w:color="auto" w:fill="FFFFFF"/>
            <w:vAlign w:val="center"/>
          </w:tcPr>
          <w:p w14:paraId="59634AFC" w14:textId="3870DCB3" w:rsidR="001E59DE" w:rsidRDefault="001E59DE" w:rsidP="00566926">
            <w:pPr>
              <w:spacing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3.</w:t>
            </w:r>
          </w:p>
        </w:tc>
        <w:tc>
          <w:tcPr>
            <w:tcW w:w="5720" w:type="dxa"/>
            <w:tcBorders>
              <w:top w:val="single" w:sz="4" w:space="0" w:color="auto"/>
              <w:left w:val="single" w:sz="4" w:space="0" w:color="auto"/>
              <w:bottom w:val="single" w:sz="4" w:space="0" w:color="auto"/>
              <w:right w:val="single" w:sz="4" w:space="0" w:color="auto"/>
            </w:tcBorders>
            <w:shd w:val="clear" w:color="auto" w:fill="FFFFFF"/>
            <w:vAlign w:val="center"/>
          </w:tcPr>
          <w:p w14:paraId="514083E2" w14:textId="5CCF9DA9" w:rsidR="001E59DE" w:rsidRDefault="001E59DE" w:rsidP="00566926">
            <w:pPr>
              <w:tabs>
                <w:tab w:val="left" w:pos="5029"/>
              </w:tabs>
              <w:spacing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ИРХИДЕЙСКАЯ СОШ</w:t>
            </w:r>
          </w:p>
        </w:tc>
        <w:tc>
          <w:tcPr>
            <w:tcW w:w="2990" w:type="dxa"/>
            <w:tcBorders>
              <w:top w:val="single" w:sz="4" w:space="0" w:color="auto"/>
              <w:left w:val="single" w:sz="4" w:space="0" w:color="auto"/>
              <w:bottom w:val="single" w:sz="4" w:space="0" w:color="auto"/>
              <w:right w:val="single" w:sz="4" w:space="0" w:color="auto"/>
            </w:tcBorders>
            <w:shd w:val="clear" w:color="auto" w:fill="FABF8F"/>
            <w:vAlign w:val="center"/>
          </w:tcPr>
          <w:p w14:paraId="331042E1" w14:textId="23E0460C" w:rsidR="001E59DE" w:rsidRDefault="001E59DE" w:rsidP="00566926">
            <w:pPr>
              <w:tabs>
                <w:tab w:val="left" w:pos="1263"/>
              </w:tabs>
              <w:spacing w:after="0" w:line="240" w:lineRule="auto"/>
              <w:jc w:val="center"/>
              <w:rPr>
                <w:rFonts w:ascii="Times New Roman" w:hAnsi="Times New Roman"/>
                <w:bCs/>
                <w:sz w:val="20"/>
                <w:szCs w:val="20"/>
              </w:rPr>
            </w:pPr>
            <w:r>
              <w:rPr>
                <w:rFonts w:ascii="Times New Roman" w:hAnsi="Times New Roman"/>
                <w:bCs/>
                <w:sz w:val="20"/>
                <w:szCs w:val="20"/>
              </w:rPr>
              <w:t>100</w:t>
            </w:r>
          </w:p>
        </w:tc>
      </w:tr>
      <w:tr w:rsidR="001E59DE" w:rsidRPr="00A70F50" w14:paraId="70897EE2" w14:textId="77777777" w:rsidTr="002B1B04">
        <w:trPr>
          <w:trHeight w:val="212"/>
          <w:jc w:val="center"/>
        </w:trPr>
        <w:tc>
          <w:tcPr>
            <w:tcW w:w="675" w:type="dxa"/>
            <w:tcBorders>
              <w:top w:val="single" w:sz="4" w:space="0" w:color="auto"/>
              <w:left w:val="single" w:sz="4" w:space="0" w:color="auto"/>
              <w:bottom w:val="single" w:sz="4" w:space="0" w:color="auto"/>
              <w:right w:val="single" w:sz="4" w:space="0" w:color="auto"/>
            </w:tcBorders>
            <w:shd w:val="clear" w:color="auto" w:fill="FFFFFF"/>
            <w:vAlign w:val="center"/>
          </w:tcPr>
          <w:p w14:paraId="1C443C8B" w14:textId="65D5935E" w:rsidR="001E59DE" w:rsidRDefault="001E59DE" w:rsidP="00566926">
            <w:pPr>
              <w:spacing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4.</w:t>
            </w:r>
          </w:p>
        </w:tc>
        <w:tc>
          <w:tcPr>
            <w:tcW w:w="5720" w:type="dxa"/>
            <w:tcBorders>
              <w:top w:val="single" w:sz="4" w:space="0" w:color="auto"/>
              <w:left w:val="single" w:sz="4" w:space="0" w:color="auto"/>
              <w:bottom w:val="single" w:sz="4" w:space="0" w:color="auto"/>
              <w:right w:val="single" w:sz="4" w:space="0" w:color="auto"/>
            </w:tcBorders>
            <w:shd w:val="clear" w:color="auto" w:fill="FFFFFF"/>
            <w:vAlign w:val="center"/>
          </w:tcPr>
          <w:p w14:paraId="00D35FF7" w14:textId="4D83734F" w:rsidR="001E59DE" w:rsidRDefault="001E59DE" w:rsidP="00566926">
            <w:pPr>
              <w:tabs>
                <w:tab w:val="left" w:pos="5029"/>
              </w:tabs>
              <w:spacing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КАХИНСКАЯ СОШ ИМ. И. А. БАТУДАЕВА</w:t>
            </w:r>
          </w:p>
        </w:tc>
        <w:tc>
          <w:tcPr>
            <w:tcW w:w="2990" w:type="dxa"/>
            <w:tcBorders>
              <w:top w:val="single" w:sz="4" w:space="0" w:color="auto"/>
              <w:left w:val="single" w:sz="4" w:space="0" w:color="auto"/>
              <w:bottom w:val="single" w:sz="4" w:space="0" w:color="auto"/>
              <w:right w:val="single" w:sz="4" w:space="0" w:color="auto"/>
            </w:tcBorders>
            <w:shd w:val="clear" w:color="auto" w:fill="FABF8F"/>
            <w:vAlign w:val="center"/>
          </w:tcPr>
          <w:p w14:paraId="48153470" w14:textId="46EB88B2" w:rsidR="001E59DE" w:rsidRDefault="001E59DE" w:rsidP="00566926">
            <w:pPr>
              <w:tabs>
                <w:tab w:val="left" w:pos="1263"/>
              </w:tabs>
              <w:spacing w:after="0" w:line="240" w:lineRule="auto"/>
              <w:jc w:val="center"/>
              <w:rPr>
                <w:rFonts w:ascii="Times New Roman" w:hAnsi="Times New Roman"/>
                <w:bCs/>
                <w:sz w:val="20"/>
                <w:szCs w:val="20"/>
              </w:rPr>
            </w:pPr>
            <w:r>
              <w:rPr>
                <w:rFonts w:ascii="Times New Roman" w:hAnsi="Times New Roman"/>
                <w:bCs/>
                <w:sz w:val="20"/>
                <w:szCs w:val="20"/>
              </w:rPr>
              <w:t>100</w:t>
            </w:r>
          </w:p>
        </w:tc>
      </w:tr>
      <w:tr w:rsidR="001E59DE" w:rsidRPr="00A70F50" w14:paraId="592A4144" w14:textId="77777777" w:rsidTr="002B1B04">
        <w:trPr>
          <w:trHeight w:val="104"/>
          <w:jc w:val="center"/>
        </w:trPr>
        <w:tc>
          <w:tcPr>
            <w:tcW w:w="675" w:type="dxa"/>
            <w:tcBorders>
              <w:top w:val="single" w:sz="4" w:space="0" w:color="auto"/>
              <w:left w:val="single" w:sz="4" w:space="0" w:color="auto"/>
              <w:bottom w:val="single" w:sz="4" w:space="0" w:color="auto"/>
              <w:right w:val="single" w:sz="4" w:space="0" w:color="auto"/>
            </w:tcBorders>
            <w:shd w:val="clear" w:color="auto" w:fill="FFFFFF"/>
            <w:vAlign w:val="center"/>
          </w:tcPr>
          <w:p w14:paraId="57CA13DC" w14:textId="4516B1A8" w:rsidR="001E59DE" w:rsidRDefault="001E59DE" w:rsidP="00566926">
            <w:pPr>
              <w:spacing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5.</w:t>
            </w:r>
          </w:p>
        </w:tc>
        <w:tc>
          <w:tcPr>
            <w:tcW w:w="5720" w:type="dxa"/>
            <w:tcBorders>
              <w:top w:val="single" w:sz="4" w:space="0" w:color="auto"/>
              <w:left w:val="single" w:sz="4" w:space="0" w:color="auto"/>
              <w:bottom w:val="single" w:sz="4" w:space="0" w:color="auto"/>
              <w:right w:val="single" w:sz="4" w:space="0" w:color="auto"/>
            </w:tcBorders>
            <w:shd w:val="clear" w:color="auto" w:fill="FFFFFF"/>
            <w:vAlign w:val="center"/>
          </w:tcPr>
          <w:p w14:paraId="7E68D155" w14:textId="12AA5FB6" w:rsidR="001E59DE" w:rsidRDefault="001E59DE" w:rsidP="00566926">
            <w:pPr>
              <w:tabs>
                <w:tab w:val="left" w:pos="5029"/>
              </w:tabs>
              <w:spacing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КУТАНСКАЯ ООШ</w:t>
            </w:r>
          </w:p>
        </w:tc>
        <w:tc>
          <w:tcPr>
            <w:tcW w:w="2990" w:type="dxa"/>
            <w:tcBorders>
              <w:top w:val="single" w:sz="4" w:space="0" w:color="auto"/>
              <w:left w:val="single" w:sz="4" w:space="0" w:color="auto"/>
              <w:bottom w:val="single" w:sz="4" w:space="0" w:color="auto"/>
              <w:right w:val="single" w:sz="4" w:space="0" w:color="auto"/>
            </w:tcBorders>
            <w:shd w:val="clear" w:color="auto" w:fill="FABF8F"/>
            <w:vAlign w:val="center"/>
          </w:tcPr>
          <w:p w14:paraId="1633B818" w14:textId="2D268F40" w:rsidR="001E59DE" w:rsidRDefault="001E59DE" w:rsidP="00566926">
            <w:pPr>
              <w:tabs>
                <w:tab w:val="left" w:pos="1263"/>
              </w:tabs>
              <w:spacing w:after="0" w:line="240" w:lineRule="auto"/>
              <w:jc w:val="center"/>
              <w:rPr>
                <w:rFonts w:ascii="Times New Roman" w:hAnsi="Times New Roman"/>
                <w:bCs/>
                <w:sz w:val="20"/>
                <w:szCs w:val="20"/>
              </w:rPr>
            </w:pPr>
            <w:r>
              <w:rPr>
                <w:rFonts w:ascii="Times New Roman" w:hAnsi="Times New Roman"/>
                <w:bCs/>
                <w:sz w:val="20"/>
                <w:szCs w:val="20"/>
              </w:rPr>
              <w:t>100</w:t>
            </w:r>
          </w:p>
        </w:tc>
      </w:tr>
      <w:tr w:rsidR="001E59DE" w:rsidRPr="00A70F50" w14:paraId="14CA7FBB" w14:textId="77777777" w:rsidTr="002B1B04">
        <w:trPr>
          <w:trHeight w:val="56"/>
          <w:jc w:val="center"/>
        </w:trPr>
        <w:tc>
          <w:tcPr>
            <w:tcW w:w="675" w:type="dxa"/>
            <w:tcBorders>
              <w:top w:val="single" w:sz="4" w:space="0" w:color="auto"/>
              <w:left w:val="single" w:sz="4" w:space="0" w:color="auto"/>
              <w:bottom w:val="single" w:sz="4" w:space="0" w:color="auto"/>
              <w:right w:val="single" w:sz="4" w:space="0" w:color="auto"/>
            </w:tcBorders>
            <w:shd w:val="clear" w:color="auto" w:fill="FFFFFF"/>
            <w:vAlign w:val="center"/>
          </w:tcPr>
          <w:p w14:paraId="0A52A9AD" w14:textId="3792E3C1" w:rsidR="001E59DE" w:rsidRDefault="001E59DE" w:rsidP="00566926">
            <w:pPr>
              <w:spacing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6.</w:t>
            </w:r>
          </w:p>
        </w:tc>
        <w:tc>
          <w:tcPr>
            <w:tcW w:w="5720" w:type="dxa"/>
            <w:tcBorders>
              <w:top w:val="single" w:sz="4" w:space="0" w:color="auto"/>
              <w:left w:val="single" w:sz="4" w:space="0" w:color="auto"/>
              <w:bottom w:val="single" w:sz="4" w:space="0" w:color="auto"/>
              <w:right w:val="single" w:sz="4" w:space="0" w:color="auto"/>
            </w:tcBorders>
            <w:shd w:val="clear" w:color="auto" w:fill="FFFFFF"/>
            <w:vAlign w:val="center"/>
          </w:tcPr>
          <w:p w14:paraId="2044016E" w14:textId="19382D25" w:rsidR="001E59DE" w:rsidRDefault="001E59DE" w:rsidP="00566926">
            <w:pPr>
              <w:tabs>
                <w:tab w:val="left" w:pos="5029"/>
              </w:tabs>
              <w:spacing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МАЙСКАЯ СОШ</w:t>
            </w:r>
          </w:p>
        </w:tc>
        <w:tc>
          <w:tcPr>
            <w:tcW w:w="2990" w:type="dxa"/>
            <w:tcBorders>
              <w:top w:val="single" w:sz="4" w:space="0" w:color="auto"/>
              <w:left w:val="single" w:sz="4" w:space="0" w:color="auto"/>
              <w:bottom w:val="single" w:sz="4" w:space="0" w:color="auto"/>
              <w:right w:val="single" w:sz="4" w:space="0" w:color="auto"/>
            </w:tcBorders>
            <w:shd w:val="clear" w:color="auto" w:fill="FABF8F"/>
            <w:vAlign w:val="center"/>
          </w:tcPr>
          <w:p w14:paraId="6BF7998C" w14:textId="1B28A99A" w:rsidR="001E59DE" w:rsidRDefault="001E59DE" w:rsidP="00566926">
            <w:pPr>
              <w:tabs>
                <w:tab w:val="left" w:pos="1263"/>
              </w:tabs>
              <w:spacing w:after="0" w:line="240" w:lineRule="auto"/>
              <w:jc w:val="center"/>
              <w:rPr>
                <w:rFonts w:ascii="Times New Roman" w:hAnsi="Times New Roman"/>
                <w:bCs/>
                <w:sz w:val="20"/>
                <w:szCs w:val="20"/>
              </w:rPr>
            </w:pPr>
            <w:r>
              <w:rPr>
                <w:rFonts w:ascii="Times New Roman" w:hAnsi="Times New Roman"/>
                <w:bCs/>
                <w:sz w:val="20"/>
                <w:szCs w:val="20"/>
              </w:rPr>
              <w:t>100</w:t>
            </w:r>
          </w:p>
        </w:tc>
      </w:tr>
      <w:tr w:rsidR="001E59DE" w:rsidRPr="00A70F50" w14:paraId="5A9DC0C9" w14:textId="77777777" w:rsidTr="002B1B04">
        <w:trPr>
          <w:trHeight w:val="285"/>
          <w:jc w:val="center"/>
        </w:trPr>
        <w:tc>
          <w:tcPr>
            <w:tcW w:w="675" w:type="dxa"/>
            <w:tcBorders>
              <w:top w:val="single" w:sz="4" w:space="0" w:color="auto"/>
              <w:left w:val="single" w:sz="4" w:space="0" w:color="auto"/>
              <w:bottom w:val="single" w:sz="4" w:space="0" w:color="auto"/>
              <w:right w:val="single" w:sz="4" w:space="0" w:color="auto"/>
            </w:tcBorders>
            <w:shd w:val="clear" w:color="auto" w:fill="FFFFFF"/>
            <w:vAlign w:val="center"/>
          </w:tcPr>
          <w:p w14:paraId="38BE84A4" w14:textId="70F9B5C9" w:rsidR="001E59DE" w:rsidRDefault="001E59DE" w:rsidP="00566926">
            <w:pPr>
              <w:spacing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7.</w:t>
            </w:r>
          </w:p>
        </w:tc>
        <w:tc>
          <w:tcPr>
            <w:tcW w:w="5720" w:type="dxa"/>
            <w:tcBorders>
              <w:top w:val="single" w:sz="4" w:space="0" w:color="auto"/>
              <w:left w:val="single" w:sz="4" w:space="0" w:color="auto"/>
              <w:bottom w:val="single" w:sz="4" w:space="0" w:color="auto"/>
              <w:right w:val="single" w:sz="4" w:space="0" w:color="auto"/>
            </w:tcBorders>
            <w:shd w:val="clear" w:color="auto" w:fill="FFFFFF"/>
            <w:vAlign w:val="center"/>
          </w:tcPr>
          <w:p w14:paraId="7FF353C7" w14:textId="36BFC6E6" w:rsidR="001E59DE" w:rsidRDefault="001E59DE" w:rsidP="00566926">
            <w:pPr>
              <w:tabs>
                <w:tab w:val="left" w:pos="5029"/>
              </w:tabs>
              <w:spacing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МОЛЬТИНСКАЯ ООШ ИМЕНИ БОГДАНОВА Г.Н.</w:t>
            </w:r>
          </w:p>
        </w:tc>
        <w:tc>
          <w:tcPr>
            <w:tcW w:w="2990" w:type="dxa"/>
            <w:tcBorders>
              <w:top w:val="single" w:sz="4" w:space="0" w:color="auto"/>
              <w:left w:val="single" w:sz="4" w:space="0" w:color="auto"/>
              <w:bottom w:val="single" w:sz="4" w:space="0" w:color="auto"/>
              <w:right w:val="single" w:sz="4" w:space="0" w:color="auto"/>
            </w:tcBorders>
            <w:shd w:val="clear" w:color="auto" w:fill="FABF8F"/>
            <w:vAlign w:val="center"/>
          </w:tcPr>
          <w:p w14:paraId="34E1EF15" w14:textId="763E282A" w:rsidR="001E59DE" w:rsidRDefault="001E59DE" w:rsidP="00566926">
            <w:pPr>
              <w:tabs>
                <w:tab w:val="left" w:pos="1263"/>
              </w:tabs>
              <w:spacing w:after="0" w:line="240" w:lineRule="auto"/>
              <w:jc w:val="center"/>
              <w:rPr>
                <w:rFonts w:ascii="Times New Roman" w:hAnsi="Times New Roman"/>
                <w:bCs/>
                <w:sz w:val="20"/>
                <w:szCs w:val="20"/>
              </w:rPr>
            </w:pPr>
            <w:r>
              <w:rPr>
                <w:rFonts w:ascii="Times New Roman" w:hAnsi="Times New Roman"/>
                <w:bCs/>
                <w:sz w:val="20"/>
                <w:szCs w:val="20"/>
              </w:rPr>
              <w:t>100</w:t>
            </w:r>
          </w:p>
        </w:tc>
      </w:tr>
      <w:tr w:rsidR="001E59DE" w:rsidRPr="00A70F50" w14:paraId="3D202588" w14:textId="77777777" w:rsidTr="002B1B04">
        <w:trPr>
          <w:trHeight w:val="308"/>
          <w:jc w:val="center"/>
        </w:trPr>
        <w:tc>
          <w:tcPr>
            <w:tcW w:w="675" w:type="dxa"/>
            <w:tcBorders>
              <w:top w:val="single" w:sz="4" w:space="0" w:color="auto"/>
              <w:left w:val="single" w:sz="4" w:space="0" w:color="auto"/>
              <w:bottom w:val="single" w:sz="4" w:space="0" w:color="auto"/>
              <w:right w:val="single" w:sz="4" w:space="0" w:color="auto"/>
            </w:tcBorders>
            <w:shd w:val="clear" w:color="auto" w:fill="FFFFFF"/>
            <w:vAlign w:val="center"/>
          </w:tcPr>
          <w:p w14:paraId="4502E6C4" w14:textId="154C959F" w:rsidR="001E59DE" w:rsidRDefault="001E59DE" w:rsidP="00566926">
            <w:pPr>
              <w:spacing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lastRenderedPageBreak/>
              <w:t>8.</w:t>
            </w:r>
          </w:p>
        </w:tc>
        <w:tc>
          <w:tcPr>
            <w:tcW w:w="5720" w:type="dxa"/>
            <w:tcBorders>
              <w:top w:val="single" w:sz="4" w:space="0" w:color="auto"/>
              <w:left w:val="single" w:sz="4" w:space="0" w:color="auto"/>
              <w:bottom w:val="single" w:sz="4" w:space="0" w:color="auto"/>
              <w:right w:val="single" w:sz="4" w:space="0" w:color="auto"/>
            </w:tcBorders>
            <w:shd w:val="clear" w:color="auto" w:fill="FFFFFF"/>
            <w:vAlign w:val="center"/>
          </w:tcPr>
          <w:p w14:paraId="1B5BCC84" w14:textId="3614A59E" w:rsidR="001E59DE" w:rsidRDefault="001E59DE" w:rsidP="00566926">
            <w:pPr>
              <w:tabs>
                <w:tab w:val="left" w:pos="5029"/>
              </w:tabs>
              <w:spacing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НОВО-ЛЕНИНСКАЯ СОШ</w:t>
            </w:r>
          </w:p>
        </w:tc>
        <w:tc>
          <w:tcPr>
            <w:tcW w:w="2990" w:type="dxa"/>
            <w:tcBorders>
              <w:top w:val="single" w:sz="4" w:space="0" w:color="auto"/>
              <w:left w:val="single" w:sz="4" w:space="0" w:color="auto"/>
              <w:bottom w:val="single" w:sz="4" w:space="0" w:color="auto"/>
              <w:right w:val="single" w:sz="4" w:space="0" w:color="auto"/>
            </w:tcBorders>
            <w:shd w:val="clear" w:color="auto" w:fill="FABF8F"/>
            <w:vAlign w:val="center"/>
          </w:tcPr>
          <w:p w14:paraId="2BC1993B" w14:textId="5122625C" w:rsidR="001E59DE" w:rsidRDefault="001E59DE" w:rsidP="00566926">
            <w:pPr>
              <w:tabs>
                <w:tab w:val="left" w:pos="1263"/>
              </w:tabs>
              <w:spacing w:after="0" w:line="240" w:lineRule="auto"/>
              <w:jc w:val="center"/>
              <w:rPr>
                <w:rFonts w:ascii="Times New Roman" w:hAnsi="Times New Roman"/>
                <w:bCs/>
                <w:sz w:val="20"/>
                <w:szCs w:val="20"/>
              </w:rPr>
            </w:pPr>
            <w:r>
              <w:rPr>
                <w:rFonts w:ascii="Times New Roman" w:hAnsi="Times New Roman"/>
                <w:bCs/>
                <w:sz w:val="20"/>
                <w:szCs w:val="20"/>
              </w:rPr>
              <w:t>100</w:t>
            </w:r>
          </w:p>
        </w:tc>
      </w:tr>
      <w:tr w:rsidR="001E59DE" w:rsidRPr="00A70F50" w14:paraId="6A7D9FF0" w14:textId="77777777" w:rsidTr="002B1B04">
        <w:trPr>
          <w:trHeight w:val="328"/>
          <w:jc w:val="center"/>
        </w:trPr>
        <w:tc>
          <w:tcPr>
            <w:tcW w:w="675" w:type="dxa"/>
            <w:tcBorders>
              <w:top w:val="single" w:sz="4" w:space="0" w:color="auto"/>
              <w:left w:val="single" w:sz="4" w:space="0" w:color="auto"/>
              <w:bottom w:val="single" w:sz="4" w:space="0" w:color="auto"/>
              <w:right w:val="single" w:sz="4" w:space="0" w:color="auto"/>
            </w:tcBorders>
            <w:shd w:val="clear" w:color="auto" w:fill="FFFFFF"/>
            <w:vAlign w:val="center"/>
          </w:tcPr>
          <w:p w14:paraId="0A835BC1" w14:textId="706D9DB1" w:rsidR="001E59DE" w:rsidRDefault="001E59DE" w:rsidP="00566926">
            <w:pPr>
              <w:spacing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9.</w:t>
            </w:r>
          </w:p>
        </w:tc>
        <w:tc>
          <w:tcPr>
            <w:tcW w:w="5720" w:type="dxa"/>
            <w:tcBorders>
              <w:top w:val="single" w:sz="4" w:space="0" w:color="auto"/>
              <w:left w:val="single" w:sz="4" w:space="0" w:color="auto"/>
              <w:bottom w:val="single" w:sz="4" w:space="0" w:color="auto"/>
              <w:right w:val="single" w:sz="4" w:space="0" w:color="auto"/>
            </w:tcBorders>
            <w:shd w:val="clear" w:color="auto" w:fill="FFFFFF"/>
            <w:vAlign w:val="center"/>
          </w:tcPr>
          <w:p w14:paraId="6C63C0CB" w14:textId="38477188" w:rsidR="001E59DE" w:rsidRDefault="001E59DE" w:rsidP="00566926">
            <w:pPr>
              <w:tabs>
                <w:tab w:val="left" w:pos="5029"/>
              </w:tabs>
              <w:spacing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ОБУСИНСКАЯ СОШ-ИНТЕРНАТ</w:t>
            </w:r>
          </w:p>
        </w:tc>
        <w:tc>
          <w:tcPr>
            <w:tcW w:w="2990" w:type="dxa"/>
            <w:tcBorders>
              <w:top w:val="single" w:sz="4" w:space="0" w:color="auto"/>
              <w:left w:val="single" w:sz="4" w:space="0" w:color="auto"/>
              <w:bottom w:val="single" w:sz="4" w:space="0" w:color="auto"/>
              <w:right w:val="single" w:sz="4" w:space="0" w:color="auto"/>
            </w:tcBorders>
            <w:shd w:val="clear" w:color="auto" w:fill="FABF8F"/>
            <w:vAlign w:val="center"/>
          </w:tcPr>
          <w:p w14:paraId="49E8291A" w14:textId="27DB4D58" w:rsidR="001E59DE" w:rsidRDefault="001E59DE" w:rsidP="00566926">
            <w:pPr>
              <w:tabs>
                <w:tab w:val="left" w:pos="1263"/>
              </w:tabs>
              <w:spacing w:after="0" w:line="240" w:lineRule="auto"/>
              <w:jc w:val="center"/>
              <w:rPr>
                <w:rFonts w:ascii="Times New Roman" w:hAnsi="Times New Roman"/>
                <w:bCs/>
                <w:sz w:val="20"/>
                <w:szCs w:val="20"/>
              </w:rPr>
            </w:pPr>
            <w:r>
              <w:rPr>
                <w:rFonts w:ascii="Times New Roman" w:hAnsi="Times New Roman"/>
                <w:bCs/>
                <w:sz w:val="20"/>
                <w:szCs w:val="20"/>
              </w:rPr>
              <w:t>100</w:t>
            </w:r>
          </w:p>
        </w:tc>
      </w:tr>
      <w:tr w:rsidR="001E59DE" w:rsidRPr="00A70F50" w14:paraId="70E27A58" w14:textId="77777777" w:rsidTr="002B1B04">
        <w:trPr>
          <w:trHeight w:val="220"/>
          <w:jc w:val="center"/>
        </w:trPr>
        <w:tc>
          <w:tcPr>
            <w:tcW w:w="675" w:type="dxa"/>
            <w:tcBorders>
              <w:top w:val="single" w:sz="4" w:space="0" w:color="auto"/>
              <w:left w:val="single" w:sz="4" w:space="0" w:color="auto"/>
              <w:bottom w:val="single" w:sz="4" w:space="0" w:color="auto"/>
              <w:right w:val="single" w:sz="4" w:space="0" w:color="auto"/>
            </w:tcBorders>
            <w:shd w:val="clear" w:color="auto" w:fill="FFFFFF"/>
            <w:vAlign w:val="center"/>
          </w:tcPr>
          <w:p w14:paraId="3684D839" w14:textId="3B7C664C" w:rsidR="001E59DE" w:rsidRDefault="001E59DE" w:rsidP="00566926">
            <w:pPr>
              <w:spacing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10.</w:t>
            </w:r>
          </w:p>
        </w:tc>
        <w:tc>
          <w:tcPr>
            <w:tcW w:w="5720" w:type="dxa"/>
            <w:tcBorders>
              <w:top w:val="single" w:sz="4" w:space="0" w:color="auto"/>
              <w:left w:val="single" w:sz="4" w:space="0" w:color="auto"/>
              <w:bottom w:val="single" w:sz="4" w:space="0" w:color="auto"/>
              <w:right w:val="single" w:sz="4" w:space="0" w:color="auto"/>
            </w:tcBorders>
            <w:shd w:val="clear" w:color="auto" w:fill="FFFFFF"/>
            <w:vAlign w:val="center"/>
          </w:tcPr>
          <w:p w14:paraId="2167E0F8" w14:textId="2E6D53D7" w:rsidR="001E59DE" w:rsidRDefault="001E59DE" w:rsidP="00566926">
            <w:pPr>
              <w:tabs>
                <w:tab w:val="left" w:pos="5029"/>
              </w:tabs>
              <w:spacing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ОСИНСКАЯ СОШ №1</w:t>
            </w:r>
          </w:p>
        </w:tc>
        <w:tc>
          <w:tcPr>
            <w:tcW w:w="2990" w:type="dxa"/>
            <w:tcBorders>
              <w:top w:val="single" w:sz="4" w:space="0" w:color="auto"/>
              <w:left w:val="single" w:sz="4" w:space="0" w:color="auto"/>
              <w:bottom w:val="single" w:sz="4" w:space="0" w:color="auto"/>
              <w:right w:val="single" w:sz="4" w:space="0" w:color="auto"/>
            </w:tcBorders>
            <w:shd w:val="clear" w:color="auto" w:fill="FABF8F"/>
            <w:vAlign w:val="center"/>
          </w:tcPr>
          <w:p w14:paraId="292E50E7" w14:textId="33363DF7" w:rsidR="001E59DE" w:rsidRDefault="001E59DE" w:rsidP="00566926">
            <w:pPr>
              <w:tabs>
                <w:tab w:val="left" w:pos="1263"/>
              </w:tabs>
              <w:spacing w:after="0" w:line="240" w:lineRule="auto"/>
              <w:jc w:val="center"/>
              <w:rPr>
                <w:rFonts w:ascii="Times New Roman" w:hAnsi="Times New Roman"/>
                <w:bCs/>
                <w:sz w:val="20"/>
                <w:szCs w:val="20"/>
              </w:rPr>
            </w:pPr>
            <w:r>
              <w:rPr>
                <w:rFonts w:ascii="Times New Roman" w:hAnsi="Times New Roman"/>
                <w:bCs/>
                <w:sz w:val="20"/>
                <w:szCs w:val="20"/>
              </w:rPr>
              <w:t>100</w:t>
            </w:r>
          </w:p>
        </w:tc>
      </w:tr>
      <w:tr w:rsidR="001E59DE" w:rsidRPr="00A70F50" w14:paraId="290FC91B" w14:textId="77777777" w:rsidTr="002B1B04">
        <w:trPr>
          <w:trHeight w:val="240"/>
          <w:jc w:val="center"/>
        </w:trPr>
        <w:tc>
          <w:tcPr>
            <w:tcW w:w="675" w:type="dxa"/>
            <w:tcBorders>
              <w:top w:val="single" w:sz="4" w:space="0" w:color="auto"/>
              <w:left w:val="single" w:sz="4" w:space="0" w:color="auto"/>
              <w:bottom w:val="single" w:sz="4" w:space="0" w:color="auto"/>
              <w:right w:val="single" w:sz="4" w:space="0" w:color="auto"/>
            </w:tcBorders>
            <w:shd w:val="clear" w:color="auto" w:fill="FFFFFF"/>
            <w:vAlign w:val="center"/>
          </w:tcPr>
          <w:p w14:paraId="43DA87FE" w14:textId="5DA2E913" w:rsidR="001E59DE" w:rsidRDefault="001E59DE" w:rsidP="00566926">
            <w:pPr>
              <w:spacing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11.</w:t>
            </w:r>
          </w:p>
        </w:tc>
        <w:tc>
          <w:tcPr>
            <w:tcW w:w="5720" w:type="dxa"/>
            <w:tcBorders>
              <w:top w:val="single" w:sz="4" w:space="0" w:color="auto"/>
              <w:left w:val="single" w:sz="4" w:space="0" w:color="auto"/>
              <w:bottom w:val="single" w:sz="4" w:space="0" w:color="auto"/>
              <w:right w:val="single" w:sz="4" w:space="0" w:color="auto"/>
            </w:tcBorders>
            <w:shd w:val="clear" w:color="auto" w:fill="FFFFFF"/>
            <w:vAlign w:val="center"/>
          </w:tcPr>
          <w:p w14:paraId="319FE7C7" w14:textId="4DD456B1" w:rsidR="001E59DE" w:rsidRDefault="001E59DE" w:rsidP="00566926">
            <w:pPr>
              <w:tabs>
                <w:tab w:val="left" w:pos="5029"/>
              </w:tabs>
              <w:spacing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ОСИНСКАЯ СОШ № 2</w:t>
            </w:r>
          </w:p>
        </w:tc>
        <w:tc>
          <w:tcPr>
            <w:tcW w:w="2990" w:type="dxa"/>
            <w:tcBorders>
              <w:top w:val="single" w:sz="4" w:space="0" w:color="auto"/>
              <w:left w:val="single" w:sz="4" w:space="0" w:color="auto"/>
              <w:bottom w:val="single" w:sz="4" w:space="0" w:color="auto"/>
              <w:right w:val="single" w:sz="4" w:space="0" w:color="auto"/>
            </w:tcBorders>
            <w:shd w:val="clear" w:color="auto" w:fill="FABF8F"/>
            <w:vAlign w:val="center"/>
          </w:tcPr>
          <w:p w14:paraId="5E8B823A" w14:textId="660EA781" w:rsidR="001E59DE" w:rsidRDefault="001E59DE" w:rsidP="00566926">
            <w:pPr>
              <w:tabs>
                <w:tab w:val="left" w:pos="1263"/>
              </w:tabs>
              <w:spacing w:after="0" w:line="240" w:lineRule="auto"/>
              <w:jc w:val="center"/>
              <w:rPr>
                <w:rFonts w:ascii="Times New Roman" w:hAnsi="Times New Roman"/>
                <w:bCs/>
                <w:sz w:val="20"/>
                <w:szCs w:val="20"/>
              </w:rPr>
            </w:pPr>
            <w:r>
              <w:rPr>
                <w:rFonts w:ascii="Times New Roman" w:hAnsi="Times New Roman"/>
                <w:bCs/>
                <w:sz w:val="20"/>
                <w:szCs w:val="20"/>
              </w:rPr>
              <w:t>100</w:t>
            </w:r>
          </w:p>
        </w:tc>
      </w:tr>
      <w:tr w:rsidR="001E59DE" w:rsidRPr="00A70F50" w14:paraId="3897B1BF" w14:textId="77777777" w:rsidTr="002B1B04">
        <w:trPr>
          <w:trHeight w:val="273"/>
          <w:jc w:val="center"/>
        </w:trPr>
        <w:tc>
          <w:tcPr>
            <w:tcW w:w="675" w:type="dxa"/>
            <w:tcBorders>
              <w:top w:val="single" w:sz="4" w:space="0" w:color="auto"/>
              <w:left w:val="single" w:sz="4" w:space="0" w:color="auto"/>
              <w:bottom w:val="single" w:sz="4" w:space="0" w:color="auto"/>
              <w:right w:val="single" w:sz="4" w:space="0" w:color="auto"/>
            </w:tcBorders>
            <w:shd w:val="clear" w:color="auto" w:fill="FFFFFF"/>
            <w:vAlign w:val="center"/>
          </w:tcPr>
          <w:p w14:paraId="46ED0F36" w14:textId="2E8ACDDF" w:rsidR="001E59DE" w:rsidRDefault="001E59DE" w:rsidP="00566926">
            <w:pPr>
              <w:spacing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12.</w:t>
            </w:r>
          </w:p>
        </w:tc>
        <w:tc>
          <w:tcPr>
            <w:tcW w:w="5720" w:type="dxa"/>
            <w:tcBorders>
              <w:top w:val="single" w:sz="4" w:space="0" w:color="auto"/>
              <w:left w:val="single" w:sz="4" w:space="0" w:color="auto"/>
              <w:bottom w:val="single" w:sz="4" w:space="0" w:color="auto"/>
              <w:right w:val="single" w:sz="4" w:space="0" w:color="auto"/>
            </w:tcBorders>
            <w:shd w:val="clear" w:color="auto" w:fill="FFFFFF"/>
            <w:vAlign w:val="center"/>
          </w:tcPr>
          <w:p w14:paraId="0F6D77A4" w14:textId="1E08A38E" w:rsidR="001E59DE" w:rsidRDefault="001E59DE" w:rsidP="00566926">
            <w:pPr>
              <w:tabs>
                <w:tab w:val="left" w:pos="5029"/>
              </w:tabs>
              <w:spacing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ПРИМОРСКАЯ СОШ</w:t>
            </w:r>
          </w:p>
        </w:tc>
        <w:tc>
          <w:tcPr>
            <w:tcW w:w="2990" w:type="dxa"/>
            <w:tcBorders>
              <w:top w:val="single" w:sz="4" w:space="0" w:color="auto"/>
              <w:left w:val="single" w:sz="4" w:space="0" w:color="auto"/>
              <w:bottom w:val="single" w:sz="4" w:space="0" w:color="auto"/>
              <w:right w:val="single" w:sz="4" w:space="0" w:color="auto"/>
            </w:tcBorders>
            <w:shd w:val="clear" w:color="auto" w:fill="FABF8F"/>
            <w:vAlign w:val="center"/>
          </w:tcPr>
          <w:p w14:paraId="75938D11" w14:textId="4C773343" w:rsidR="001E59DE" w:rsidRDefault="001E59DE" w:rsidP="00566926">
            <w:pPr>
              <w:tabs>
                <w:tab w:val="left" w:pos="1263"/>
              </w:tabs>
              <w:spacing w:after="0" w:line="240" w:lineRule="auto"/>
              <w:jc w:val="center"/>
              <w:rPr>
                <w:rFonts w:ascii="Times New Roman" w:hAnsi="Times New Roman"/>
                <w:bCs/>
                <w:sz w:val="20"/>
                <w:szCs w:val="20"/>
              </w:rPr>
            </w:pPr>
            <w:r>
              <w:rPr>
                <w:rFonts w:ascii="Times New Roman" w:hAnsi="Times New Roman"/>
                <w:bCs/>
                <w:sz w:val="20"/>
                <w:szCs w:val="20"/>
              </w:rPr>
              <w:t>100</w:t>
            </w:r>
          </w:p>
        </w:tc>
      </w:tr>
      <w:tr w:rsidR="001E59DE" w:rsidRPr="00A70F50" w14:paraId="3125077D" w14:textId="77777777" w:rsidTr="002B1B04">
        <w:trPr>
          <w:trHeight w:val="152"/>
          <w:jc w:val="center"/>
        </w:trPr>
        <w:tc>
          <w:tcPr>
            <w:tcW w:w="675" w:type="dxa"/>
            <w:tcBorders>
              <w:top w:val="single" w:sz="4" w:space="0" w:color="auto"/>
              <w:left w:val="single" w:sz="4" w:space="0" w:color="auto"/>
              <w:bottom w:val="single" w:sz="4" w:space="0" w:color="auto"/>
              <w:right w:val="single" w:sz="4" w:space="0" w:color="auto"/>
            </w:tcBorders>
            <w:shd w:val="clear" w:color="auto" w:fill="FFFFFF"/>
            <w:vAlign w:val="center"/>
          </w:tcPr>
          <w:p w14:paraId="36D613AA" w14:textId="749D1D40" w:rsidR="001E59DE" w:rsidRDefault="001E59DE" w:rsidP="00566926">
            <w:pPr>
              <w:spacing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13.</w:t>
            </w:r>
          </w:p>
        </w:tc>
        <w:tc>
          <w:tcPr>
            <w:tcW w:w="5720" w:type="dxa"/>
            <w:tcBorders>
              <w:top w:val="single" w:sz="4" w:space="0" w:color="auto"/>
              <w:left w:val="single" w:sz="4" w:space="0" w:color="auto"/>
              <w:bottom w:val="single" w:sz="4" w:space="0" w:color="auto"/>
              <w:right w:val="single" w:sz="4" w:space="0" w:color="auto"/>
            </w:tcBorders>
            <w:shd w:val="clear" w:color="auto" w:fill="FFFFFF"/>
            <w:vAlign w:val="center"/>
          </w:tcPr>
          <w:p w14:paraId="4DBD3C52" w14:textId="4A780E18" w:rsidR="001E59DE" w:rsidRDefault="001E59DE" w:rsidP="00566926">
            <w:pPr>
              <w:tabs>
                <w:tab w:val="left" w:pos="5029"/>
              </w:tabs>
              <w:spacing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РАССВЕТСКАЯ ООШ</w:t>
            </w:r>
          </w:p>
        </w:tc>
        <w:tc>
          <w:tcPr>
            <w:tcW w:w="2990" w:type="dxa"/>
            <w:tcBorders>
              <w:top w:val="single" w:sz="4" w:space="0" w:color="auto"/>
              <w:left w:val="single" w:sz="4" w:space="0" w:color="auto"/>
              <w:bottom w:val="single" w:sz="4" w:space="0" w:color="auto"/>
              <w:right w:val="single" w:sz="4" w:space="0" w:color="auto"/>
            </w:tcBorders>
            <w:shd w:val="clear" w:color="auto" w:fill="FABF8F"/>
            <w:vAlign w:val="center"/>
          </w:tcPr>
          <w:p w14:paraId="6FBFEE47" w14:textId="7AC193A5" w:rsidR="001E59DE" w:rsidRDefault="001E59DE" w:rsidP="00566926">
            <w:pPr>
              <w:tabs>
                <w:tab w:val="left" w:pos="1263"/>
              </w:tabs>
              <w:spacing w:after="0" w:line="240" w:lineRule="auto"/>
              <w:jc w:val="center"/>
              <w:rPr>
                <w:rFonts w:ascii="Times New Roman" w:hAnsi="Times New Roman"/>
                <w:bCs/>
                <w:sz w:val="20"/>
                <w:szCs w:val="20"/>
              </w:rPr>
            </w:pPr>
            <w:r>
              <w:rPr>
                <w:rFonts w:ascii="Times New Roman" w:hAnsi="Times New Roman"/>
                <w:bCs/>
                <w:sz w:val="20"/>
                <w:szCs w:val="20"/>
              </w:rPr>
              <w:t>100</w:t>
            </w:r>
          </w:p>
        </w:tc>
      </w:tr>
      <w:tr w:rsidR="001E59DE" w:rsidRPr="00A70F50" w14:paraId="4FF1D7F0" w14:textId="77777777" w:rsidTr="002B1B04">
        <w:trPr>
          <w:trHeight w:val="172"/>
          <w:jc w:val="center"/>
        </w:trPr>
        <w:tc>
          <w:tcPr>
            <w:tcW w:w="675" w:type="dxa"/>
            <w:tcBorders>
              <w:top w:val="single" w:sz="4" w:space="0" w:color="auto"/>
              <w:left w:val="single" w:sz="4" w:space="0" w:color="auto"/>
              <w:bottom w:val="single" w:sz="4" w:space="0" w:color="auto"/>
              <w:right w:val="single" w:sz="4" w:space="0" w:color="auto"/>
            </w:tcBorders>
            <w:shd w:val="clear" w:color="auto" w:fill="FFFFFF"/>
            <w:vAlign w:val="center"/>
          </w:tcPr>
          <w:p w14:paraId="29328AB6" w14:textId="0BF5EBA8" w:rsidR="001E59DE" w:rsidRDefault="001E59DE" w:rsidP="00566926">
            <w:pPr>
              <w:spacing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14.</w:t>
            </w:r>
          </w:p>
        </w:tc>
        <w:tc>
          <w:tcPr>
            <w:tcW w:w="5720" w:type="dxa"/>
            <w:tcBorders>
              <w:top w:val="single" w:sz="4" w:space="0" w:color="auto"/>
              <w:left w:val="single" w:sz="4" w:space="0" w:color="auto"/>
              <w:bottom w:val="single" w:sz="4" w:space="0" w:color="auto"/>
              <w:right w:val="single" w:sz="4" w:space="0" w:color="auto"/>
            </w:tcBorders>
            <w:shd w:val="clear" w:color="auto" w:fill="FFFFFF"/>
            <w:vAlign w:val="center"/>
          </w:tcPr>
          <w:p w14:paraId="13001DD8" w14:textId="745E3ADC" w:rsidR="001E59DE" w:rsidRDefault="001E59DE" w:rsidP="00566926">
            <w:pPr>
              <w:tabs>
                <w:tab w:val="left" w:pos="5029"/>
              </w:tabs>
              <w:spacing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РУССКО-ЯНГУТСКАЯ СОШ</w:t>
            </w:r>
          </w:p>
        </w:tc>
        <w:tc>
          <w:tcPr>
            <w:tcW w:w="2990" w:type="dxa"/>
            <w:tcBorders>
              <w:top w:val="single" w:sz="4" w:space="0" w:color="auto"/>
              <w:left w:val="single" w:sz="4" w:space="0" w:color="auto"/>
              <w:bottom w:val="single" w:sz="4" w:space="0" w:color="auto"/>
              <w:right w:val="single" w:sz="4" w:space="0" w:color="auto"/>
            </w:tcBorders>
            <w:shd w:val="clear" w:color="auto" w:fill="FABF8F"/>
            <w:vAlign w:val="center"/>
          </w:tcPr>
          <w:p w14:paraId="0685A404" w14:textId="5E04F7EA" w:rsidR="001E59DE" w:rsidRDefault="001E59DE" w:rsidP="00566926">
            <w:pPr>
              <w:tabs>
                <w:tab w:val="left" w:pos="1263"/>
              </w:tabs>
              <w:spacing w:after="0" w:line="240" w:lineRule="auto"/>
              <w:jc w:val="center"/>
              <w:rPr>
                <w:rFonts w:ascii="Times New Roman" w:hAnsi="Times New Roman"/>
                <w:bCs/>
                <w:sz w:val="20"/>
                <w:szCs w:val="20"/>
              </w:rPr>
            </w:pPr>
            <w:r>
              <w:rPr>
                <w:rFonts w:ascii="Times New Roman" w:hAnsi="Times New Roman"/>
                <w:bCs/>
                <w:sz w:val="20"/>
                <w:szCs w:val="20"/>
              </w:rPr>
              <w:t>100</w:t>
            </w:r>
          </w:p>
        </w:tc>
      </w:tr>
      <w:tr w:rsidR="001E59DE" w:rsidRPr="00A70F50" w14:paraId="1BDD4C54" w14:textId="77777777" w:rsidTr="002B1B04">
        <w:trPr>
          <w:trHeight w:val="63"/>
          <w:jc w:val="center"/>
        </w:trPr>
        <w:tc>
          <w:tcPr>
            <w:tcW w:w="675" w:type="dxa"/>
            <w:tcBorders>
              <w:top w:val="single" w:sz="4" w:space="0" w:color="auto"/>
              <w:left w:val="single" w:sz="4" w:space="0" w:color="auto"/>
              <w:bottom w:val="single" w:sz="4" w:space="0" w:color="auto"/>
              <w:right w:val="single" w:sz="4" w:space="0" w:color="auto"/>
            </w:tcBorders>
            <w:shd w:val="clear" w:color="auto" w:fill="FFFFFF"/>
            <w:vAlign w:val="center"/>
          </w:tcPr>
          <w:p w14:paraId="72DDC3E5" w14:textId="13C5F162" w:rsidR="001E59DE" w:rsidRDefault="001E59DE" w:rsidP="00566926">
            <w:pPr>
              <w:spacing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15.</w:t>
            </w:r>
          </w:p>
        </w:tc>
        <w:tc>
          <w:tcPr>
            <w:tcW w:w="5720" w:type="dxa"/>
            <w:tcBorders>
              <w:top w:val="single" w:sz="4" w:space="0" w:color="auto"/>
              <w:left w:val="single" w:sz="4" w:space="0" w:color="auto"/>
              <w:bottom w:val="single" w:sz="4" w:space="0" w:color="auto"/>
              <w:right w:val="single" w:sz="4" w:space="0" w:color="auto"/>
            </w:tcBorders>
            <w:shd w:val="clear" w:color="auto" w:fill="FFFFFF"/>
            <w:vAlign w:val="center"/>
          </w:tcPr>
          <w:p w14:paraId="40B12625" w14:textId="2BC9FF4A" w:rsidR="001E59DE" w:rsidRDefault="001E59DE" w:rsidP="00566926">
            <w:pPr>
              <w:tabs>
                <w:tab w:val="left" w:pos="5029"/>
              </w:tabs>
              <w:spacing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УЛЕЙСКАЯ СОШ</w:t>
            </w:r>
          </w:p>
        </w:tc>
        <w:tc>
          <w:tcPr>
            <w:tcW w:w="2990" w:type="dxa"/>
            <w:tcBorders>
              <w:top w:val="single" w:sz="4" w:space="0" w:color="auto"/>
              <w:left w:val="single" w:sz="4" w:space="0" w:color="auto"/>
              <w:bottom w:val="single" w:sz="4" w:space="0" w:color="auto"/>
              <w:right w:val="single" w:sz="4" w:space="0" w:color="auto"/>
            </w:tcBorders>
            <w:shd w:val="clear" w:color="auto" w:fill="FABF8F"/>
            <w:vAlign w:val="center"/>
          </w:tcPr>
          <w:p w14:paraId="67114051" w14:textId="7F5386AE" w:rsidR="001E59DE" w:rsidRDefault="001E59DE" w:rsidP="00566926">
            <w:pPr>
              <w:tabs>
                <w:tab w:val="left" w:pos="1263"/>
              </w:tabs>
              <w:spacing w:after="0" w:line="240" w:lineRule="auto"/>
              <w:jc w:val="center"/>
              <w:rPr>
                <w:rFonts w:ascii="Times New Roman" w:hAnsi="Times New Roman"/>
                <w:bCs/>
                <w:sz w:val="20"/>
                <w:szCs w:val="20"/>
              </w:rPr>
            </w:pPr>
            <w:r>
              <w:rPr>
                <w:rFonts w:ascii="Times New Roman" w:hAnsi="Times New Roman"/>
                <w:bCs/>
                <w:sz w:val="20"/>
                <w:szCs w:val="20"/>
              </w:rPr>
              <w:t>100</w:t>
            </w:r>
          </w:p>
        </w:tc>
      </w:tr>
      <w:tr w:rsidR="001E59DE" w:rsidRPr="00A70F50" w14:paraId="0F39D9F7" w14:textId="77777777" w:rsidTr="002B1B04">
        <w:trPr>
          <w:trHeight w:val="278"/>
          <w:jc w:val="center"/>
        </w:trPr>
        <w:tc>
          <w:tcPr>
            <w:tcW w:w="675" w:type="dxa"/>
            <w:tcBorders>
              <w:top w:val="single" w:sz="4" w:space="0" w:color="auto"/>
              <w:left w:val="single" w:sz="4" w:space="0" w:color="auto"/>
              <w:bottom w:val="single" w:sz="4" w:space="0" w:color="auto"/>
              <w:right w:val="single" w:sz="4" w:space="0" w:color="auto"/>
            </w:tcBorders>
            <w:shd w:val="clear" w:color="auto" w:fill="FFFFFF"/>
            <w:vAlign w:val="center"/>
          </w:tcPr>
          <w:p w14:paraId="5E4CF587" w14:textId="396B92F3" w:rsidR="001E59DE" w:rsidRDefault="001E59DE" w:rsidP="00566926">
            <w:pPr>
              <w:spacing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16.</w:t>
            </w:r>
          </w:p>
        </w:tc>
        <w:tc>
          <w:tcPr>
            <w:tcW w:w="5720" w:type="dxa"/>
            <w:tcBorders>
              <w:top w:val="single" w:sz="4" w:space="0" w:color="auto"/>
              <w:left w:val="single" w:sz="4" w:space="0" w:color="auto"/>
              <w:bottom w:val="single" w:sz="4" w:space="0" w:color="auto"/>
              <w:right w:val="single" w:sz="4" w:space="0" w:color="auto"/>
            </w:tcBorders>
            <w:shd w:val="clear" w:color="auto" w:fill="FFFFFF"/>
            <w:vAlign w:val="center"/>
          </w:tcPr>
          <w:p w14:paraId="4974198E" w14:textId="6EF15349" w:rsidR="001E59DE" w:rsidRDefault="001E59DE" w:rsidP="00566926">
            <w:pPr>
              <w:tabs>
                <w:tab w:val="left" w:pos="5029"/>
              </w:tabs>
              <w:spacing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УСТЬ-АЛТАНСКАЯ СОШ</w:t>
            </w:r>
          </w:p>
        </w:tc>
        <w:tc>
          <w:tcPr>
            <w:tcW w:w="2990" w:type="dxa"/>
            <w:tcBorders>
              <w:top w:val="single" w:sz="4" w:space="0" w:color="auto"/>
              <w:left w:val="single" w:sz="4" w:space="0" w:color="auto"/>
              <w:bottom w:val="single" w:sz="4" w:space="0" w:color="auto"/>
              <w:right w:val="single" w:sz="4" w:space="0" w:color="auto"/>
            </w:tcBorders>
            <w:shd w:val="clear" w:color="auto" w:fill="FABF8F"/>
            <w:vAlign w:val="center"/>
          </w:tcPr>
          <w:p w14:paraId="06052A71" w14:textId="3B14FDA6" w:rsidR="001E59DE" w:rsidRDefault="001E59DE" w:rsidP="00566926">
            <w:pPr>
              <w:tabs>
                <w:tab w:val="left" w:pos="1263"/>
              </w:tabs>
              <w:spacing w:after="0" w:line="240" w:lineRule="auto"/>
              <w:jc w:val="center"/>
              <w:rPr>
                <w:rFonts w:ascii="Times New Roman" w:hAnsi="Times New Roman"/>
                <w:bCs/>
                <w:sz w:val="20"/>
                <w:szCs w:val="20"/>
              </w:rPr>
            </w:pPr>
            <w:r>
              <w:rPr>
                <w:rFonts w:ascii="Times New Roman" w:hAnsi="Times New Roman"/>
                <w:bCs/>
                <w:sz w:val="20"/>
                <w:szCs w:val="20"/>
              </w:rPr>
              <w:t>100</w:t>
            </w:r>
          </w:p>
        </w:tc>
      </w:tr>
      <w:tr w:rsidR="001E59DE" w:rsidRPr="00A70F50" w14:paraId="2442E580" w14:textId="77777777" w:rsidTr="002B1B04">
        <w:trPr>
          <w:trHeight w:val="260"/>
          <w:jc w:val="center"/>
        </w:trPr>
        <w:tc>
          <w:tcPr>
            <w:tcW w:w="675" w:type="dxa"/>
            <w:tcBorders>
              <w:top w:val="single" w:sz="4" w:space="0" w:color="auto"/>
              <w:left w:val="single" w:sz="4" w:space="0" w:color="auto"/>
              <w:bottom w:val="single" w:sz="4" w:space="0" w:color="auto"/>
              <w:right w:val="single" w:sz="4" w:space="0" w:color="auto"/>
            </w:tcBorders>
            <w:shd w:val="clear" w:color="auto" w:fill="FFFFFF"/>
            <w:vAlign w:val="center"/>
          </w:tcPr>
          <w:p w14:paraId="055FA787" w14:textId="356B130D" w:rsidR="001E59DE" w:rsidRDefault="001E59DE" w:rsidP="00566926">
            <w:pPr>
              <w:spacing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17.</w:t>
            </w:r>
          </w:p>
        </w:tc>
        <w:tc>
          <w:tcPr>
            <w:tcW w:w="5720" w:type="dxa"/>
            <w:tcBorders>
              <w:top w:val="single" w:sz="4" w:space="0" w:color="auto"/>
              <w:left w:val="single" w:sz="4" w:space="0" w:color="auto"/>
              <w:bottom w:val="single" w:sz="4" w:space="0" w:color="auto"/>
              <w:right w:val="single" w:sz="4" w:space="0" w:color="auto"/>
            </w:tcBorders>
            <w:shd w:val="clear" w:color="auto" w:fill="FFFFFF"/>
            <w:vAlign w:val="center"/>
          </w:tcPr>
          <w:p w14:paraId="41AAAB34" w14:textId="67C6B25C" w:rsidR="001E59DE" w:rsidRDefault="001E59DE" w:rsidP="00566926">
            <w:pPr>
              <w:tabs>
                <w:tab w:val="left" w:pos="5029"/>
              </w:tabs>
              <w:spacing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БИЛЬЧИРСКИЙ ДЕТСКИЙ САД</w:t>
            </w:r>
          </w:p>
        </w:tc>
        <w:tc>
          <w:tcPr>
            <w:tcW w:w="2990" w:type="dxa"/>
            <w:tcBorders>
              <w:top w:val="single" w:sz="4" w:space="0" w:color="auto"/>
              <w:left w:val="single" w:sz="4" w:space="0" w:color="auto"/>
              <w:bottom w:val="single" w:sz="4" w:space="0" w:color="auto"/>
              <w:right w:val="single" w:sz="4" w:space="0" w:color="auto"/>
            </w:tcBorders>
            <w:shd w:val="clear" w:color="auto" w:fill="FABF8F"/>
            <w:vAlign w:val="center"/>
          </w:tcPr>
          <w:p w14:paraId="4B76B678" w14:textId="4CB56F0E" w:rsidR="001E59DE" w:rsidRDefault="001E59DE" w:rsidP="00566926">
            <w:pPr>
              <w:tabs>
                <w:tab w:val="left" w:pos="1263"/>
              </w:tabs>
              <w:spacing w:after="0" w:line="240" w:lineRule="auto"/>
              <w:jc w:val="center"/>
              <w:rPr>
                <w:rFonts w:ascii="Times New Roman" w:hAnsi="Times New Roman"/>
                <w:bCs/>
                <w:sz w:val="20"/>
                <w:szCs w:val="20"/>
              </w:rPr>
            </w:pPr>
            <w:r>
              <w:rPr>
                <w:rFonts w:ascii="Times New Roman" w:hAnsi="Times New Roman"/>
                <w:bCs/>
                <w:sz w:val="20"/>
                <w:szCs w:val="20"/>
              </w:rPr>
              <w:t>100</w:t>
            </w:r>
          </w:p>
        </w:tc>
      </w:tr>
      <w:tr w:rsidR="001E59DE" w:rsidRPr="00A70F50" w14:paraId="30C7B518" w14:textId="77777777" w:rsidTr="002B1B04">
        <w:trPr>
          <w:trHeight w:val="56"/>
          <w:jc w:val="center"/>
        </w:trPr>
        <w:tc>
          <w:tcPr>
            <w:tcW w:w="675" w:type="dxa"/>
            <w:tcBorders>
              <w:top w:val="single" w:sz="4" w:space="0" w:color="auto"/>
              <w:left w:val="single" w:sz="4" w:space="0" w:color="auto"/>
              <w:bottom w:val="single" w:sz="4" w:space="0" w:color="auto"/>
              <w:right w:val="single" w:sz="4" w:space="0" w:color="auto"/>
            </w:tcBorders>
            <w:shd w:val="clear" w:color="auto" w:fill="FFFFFF"/>
            <w:vAlign w:val="center"/>
          </w:tcPr>
          <w:p w14:paraId="71A9C2D0" w14:textId="787B2445" w:rsidR="001E59DE" w:rsidRDefault="001E59DE" w:rsidP="00566926">
            <w:pPr>
              <w:spacing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18.</w:t>
            </w:r>
          </w:p>
        </w:tc>
        <w:tc>
          <w:tcPr>
            <w:tcW w:w="5720" w:type="dxa"/>
            <w:tcBorders>
              <w:top w:val="single" w:sz="4" w:space="0" w:color="auto"/>
              <w:left w:val="single" w:sz="4" w:space="0" w:color="auto"/>
              <w:bottom w:val="single" w:sz="4" w:space="0" w:color="auto"/>
              <w:right w:val="single" w:sz="4" w:space="0" w:color="auto"/>
            </w:tcBorders>
            <w:shd w:val="clear" w:color="auto" w:fill="FFFFFF"/>
            <w:vAlign w:val="center"/>
          </w:tcPr>
          <w:p w14:paraId="18A38ED7" w14:textId="272B6101" w:rsidR="001E59DE" w:rsidRDefault="001E59DE" w:rsidP="00566926">
            <w:pPr>
              <w:tabs>
                <w:tab w:val="left" w:pos="5029"/>
              </w:tabs>
              <w:spacing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БУРЯТ-ЯНГУТСКИЙ ДЕТСКИЙ САД</w:t>
            </w:r>
          </w:p>
        </w:tc>
        <w:tc>
          <w:tcPr>
            <w:tcW w:w="2990" w:type="dxa"/>
            <w:tcBorders>
              <w:top w:val="single" w:sz="4" w:space="0" w:color="auto"/>
              <w:left w:val="single" w:sz="4" w:space="0" w:color="auto"/>
              <w:bottom w:val="single" w:sz="4" w:space="0" w:color="auto"/>
              <w:right w:val="single" w:sz="4" w:space="0" w:color="auto"/>
            </w:tcBorders>
            <w:shd w:val="clear" w:color="auto" w:fill="FABF8F"/>
            <w:vAlign w:val="center"/>
          </w:tcPr>
          <w:p w14:paraId="55AB8986" w14:textId="4635399B" w:rsidR="001E59DE" w:rsidRDefault="001E59DE" w:rsidP="00566926">
            <w:pPr>
              <w:tabs>
                <w:tab w:val="left" w:pos="1263"/>
              </w:tabs>
              <w:spacing w:after="0" w:line="240" w:lineRule="auto"/>
              <w:jc w:val="center"/>
              <w:rPr>
                <w:rFonts w:ascii="Times New Roman" w:hAnsi="Times New Roman"/>
                <w:bCs/>
                <w:sz w:val="20"/>
                <w:szCs w:val="20"/>
              </w:rPr>
            </w:pPr>
            <w:r>
              <w:rPr>
                <w:rFonts w:ascii="Times New Roman" w:hAnsi="Times New Roman"/>
                <w:bCs/>
                <w:sz w:val="20"/>
                <w:szCs w:val="20"/>
              </w:rPr>
              <w:t>100</w:t>
            </w:r>
          </w:p>
        </w:tc>
      </w:tr>
      <w:tr w:rsidR="001E59DE" w:rsidRPr="00A70F50" w14:paraId="59C5009C" w14:textId="77777777" w:rsidTr="002B1B04">
        <w:trPr>
          <w:trHeight w:val="313"/>
          <w:jc w:val="center"/>
        </w:trPr>
        <w:tc>
          <w:tcPr>
            <w:tcW w:w="675" w:type="dxa"/>
            <w:tcBorders>
              <w:top w:val="single" w:sz="4" w:space="0" w:color="auto"/>
              <w:left w:val="single" w:sz="4" w:space="0" w:color="auto"/>
              <w:bottom w:val="single" w:sz="4" w:space="0" w:color="auto"/>
              <w:right w:val="single" w:sz="4" w:space="0" w:color="auto"/>
            </w:tcBorders>
            <w:shd w:val="clear" w:color="auto" w:fill="FFFFFF"/>
            <w:vAlign w:val="center"/>
          </w:tcPr>
          <w:p w14:paraId="3FC2E771" w14:textId="75B5521C" w:rsidR="001E59DE" w:rsidRDefault="001E59DE" w:rsidP="00566926">
            <w:pPr>
              <w:spacing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19.</w:t>
            </w:r>
          </w:p>
        </w:tc>
        <w:tc>
          <w:tcPr>
            <w:tcW w:w="5720" w:type="dxa"/>
            <w:tcBorders>
              <w:top w:val="single" w:sz="4" w:space="0" w:color="auto"/>
              <w:left w:val="single" w:sz="4" w:space="0" w:color="auto"/>
              <w:bottom w:val="single" w:sz="4" w:space="0" w:color="auto"/>
              <w:right w:val="single" w:sz="4" w:space="0" w:color="auto"/>
            </w:tcBorders>
            <w:shd w:val="clear" w:color="auto" w:fill="FFFFFF"/>
            <w:vAlign w:val="center"/>
          </w:tcPr>
          <w:p w14:paraId="3335BAEF" w14:textId="481BFC86" w:rsidR="001E59DE" w:rsidRDefault="001E59DE" w:rsidP="00566926">
            <w:pPr>
              <w:tabs>
                <w:tab w:val="left" w:pos="5029"/>
              </w:tabs>
              <w:spacing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ДЕРЕВНИ ЛУЗГИНА ДЕТСКИЙ САД АИСТЕНОК</w:t>
            </w:r>
          </w:p>
        </w:tc>
        <w:tc>
          <w:tcPr>
            <w:tcW w:w="2990" w:type="dxa"/>
            <w:tcBorders>
              <w:top w:val="single" w:sz="4" w:space="0" w:color="auto"/>
              <w:left w:val="single" w:sz="4" w:space="0" w:color="auto"/>
              <w:bottom w:val="single" w:sz="4" w:space="0" w:color="auto"/>
              <w:right w:val="single" w:sz="4" w:space="0" w:color="auto"/>
            </w:tcBorders>
            <w:shd w:val="clear" w:color="auto" w:fill="FABF8F"/>
            <w:vAlign w:val="center"/>
          </w:tcPr>
          <w:p w14:paraId="2F513758" w14:textId="74B3805C" w:rsidR="001E59DE" w:rsidRDefault="001E59DE" w:rsidP="00566926">
            <w:pPr>
              <w:tabs>
                <w:tab w:val="left" w:pos="1263"/>
              </w:tabs>
              <w:spacing w:after="0" w:line="240" w:lineRule="auto"/>
              <w:jc w:val="center"/>
              <w:rPr>
                <w:rFonts w:ascii="Times New Roman" w:hAnsi="Times New Roman"/>
                <w:bCs/>
                <w:sz w:val="20"/>
                <w:szCs w:val="20"/>
              </w:rPr>
            </w:pPr>
            <w:r>
              <w:rPr>
                <w:rFonts w:ascii="Times New Roman" w:hAnsi="Times New Roman"/>
                <w:bCs/>
                <w:sz w:val="20"/>
                <w:szCs w:val="20"/>
              </w:rPr>
              <w:t>100</w:t>
            </w:r>
          </w:p>
        </w:tc>
      </w:tr>
      <w:tr w:rsidR="001E59DE" w:rsidRPr="00A70F50" w14:paraId="3DBEF552" w14:textId="77777777" w:rsidTr="002B1B04">
        <w:trPr>
          <w:trHeight w:val="244"/>
          <w:jc w:val="center"/>
        </w:trPr>
        <w:tc>
          <w:tcPr>
            <w:tcW w:w="675" w:type="dxa"/>
            <w:tcBorders>
              <w:top w:val="single" w:sz="4" w:space="0" w:color="auto"/>
              <w:left w:val="single" w:sz="4" w:space="0" w:color="auto"/>
              <w:bottom w:val="single" w:sz="4" w:space="0" w:color="auto"/>
              <w:right w:val="single" w:sz="4" w:space="0" w:color="auto"/>
            </w:tcBorders>
            <w:shd w:val="clear" w:color="auto" w:fill="FFFFFF"/>
            <w:vAlign w:val="center"/>
          </w:tcPr>
          <w:p w14:paraId="2D487710" w14:textId="61D60E4C" w:rsidR="001E59DE" w:rsidRDefault="001E59DE" w:rsidP="00566926">
            <w:pPr>
              <w:spacing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20.</w:t>
            </w:r>
          </w:p>
        </w:tc>
        <w:tc>
          <w:tcPr>
            <w:tcW w:w="5720" w:type="dxa"/>
            <w:tcBorders>
              <w:top w:val="single" w:sz="4" w:space="0" w:color="auto"/>
              <w:left w:val="single" w:sz="4" w:space="0" w:color="auto"/>
              <w:bottom w:val="single" w:sz="4" w:space="0" w:color="auto"/>
              <w:right w:val="single" w:sz="4" w:space="0" w:color="auto"/>
            </w:tcBorders>
            <w:shd w:val="clear" w:color="auto" w:fill="FFFFFF"/>
            <w:vAlign w:val="center"/>
          </w:tcPr>
          <w:p w14:paraId="500C70D6" w14:textId="6BEF6CB2" w:rsidR="001E59DE" w:rsidRDefault="001E59DE" w:rsidP="00566926">
            <w:pPr>
              <w:tabs>
                <w:tab w:val="left" w:pos="5029"/>
              </w:tabs>
              <w:spacing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ЛУЗГИНОВСКИЙ ДЕТСКИЙ САД</w:t>
            </w:r>
          </w:p>
        </w:tc>
        <w:tc>
          <w:tcPr>
            <w:tcW w:w="2990" w:type="dxa"/>
            <w:tcBorders>
              <w:top w:val="single" w:sz="4" w:space="0" w:color="auto"/>
              <w:left w:val="single" w:sz="4" w:space="0" w:color="auto"/>
              <w:bottom w:val="single" w:sz="4" w:space="0" w:color="auto"/>
              <w:right w:val="single" w:sz="4" w:space="0" w:color="auto"/>
            </w:tcBorders>
            <w:shd w:val="clear" w:color="auto" w:fill="FABF8F"/>
            <w:vAlign w:val="center"/>
          </w:tcPr>
          <w:p w14:paraId="08519B49" w14:textId="5B29E8DD" w:rsidR="001E59DE" w:rsidRDefault="001E59DE" w:rsidP="00566926">
            <w:pPr>
              <w:tabs>
                <w:tab w:val="left" w:pos="1263"/>
              </w:tabs>
              <w:spacing w:after="0" w:line="240" w:lineRule="auto"/>
              <w:jc w:val="center"/>
              <w:rPr>
                <w:rFonts w:ascii="Times New Roman" w:hAnsi="Times New Roman"/>
                <w:bCs/>
                <w:sz w:val="20"/>
                <w:szCs w:val="20"/>
              </w:rPr>
            </w:pPr>
            <w:r>
              <w:rPr>
                <w:rFonts w:ascii="Times New Roman" w:hAnsi="Times New Roman"/>
                <w:bCs/>
                <w:sz w:val="20"/>
                <w:szCs w:val="20"/>
              </w:rPr>
              <w:t>100</w:t>
            </w:r>
          </w:p>
        </w:tc>
      </w:tr>
      <w:tr w:rsidR="001E59DE" w:rsidRPr="00A70F50" w14:paraId="4BDF88B6" w14:textId="77777777" w:rsidTr="002B1B04">
        <w:trPr>
          <w:trHeight w:val="121"/>
          <w:jc w:val="center"/>
        </w:trPr>
        <w:tc>
          <w:tcPr>
            <w:tcW w:w="675" w:type="dxa"/>
            <w:tcBorders>
              <w:top w:val="single" w:sz="4" w:space="0" w:color="auto"/>
              <w:left w:val="single" w:sz="4" w:space="0" w:color="auto"/>
              <w:bottom w:val="single" w:sz="4" w:space="0" w:color="auto"/>
              <w:right w:val="single" w:sz="4" w:space="0" w:color="auto"/>
            </w:tcBorders>
            <w:shd w:val="clear" w:color="auto" w:fill="FFFFFF"/>
            <w:vAlign w:val="center"/>
          </w:tcPr>
          <w:p w14:paraId="484ECDF5" w14:textId="598C9225" w:rsidR="001E59DE" w:rsidRDefault="001E59DE" w:rsidP="00566926">
            <w:pPr>
              <w:spacing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21.</w:t>
            </w:r>
          </w:p>
        </w:tc>
        <w:tc>
          <w:tcPr>
            <w:tcW w:w="5720" w:type="dxa"/>
            <w:tcBorders>
              <w:top w:val="single" w:sz="4" w:space="0" w:color="auto"/>
              <w:left w:val="single" w:sz="4" w:space="0" w:color="auto"/>
              <w:bottom w:val="single" w:sz="4" w:space="0" w:color="auto"/>
              <w:right w:val="single" w:sz="4" w:space="0" w:color="auto"/>
            </w:tcBorders>
            <w:shd w:val="clear" w:color="auto" w:fill="FFFFFF"/>
            <w:vAlign w:val="center"/>
          </w:tcPr>
          <w:p w14:paraId="12401D8D" w14:textId="00CF8217" w:rsidR="001E59DE" w:rsidRDefault="001E59DE" w:rsidP="00566926">
            <w:pPr>
              <w:tabs>
                <w:tab w:val="left" w:pos="5029"/>
              </w:tabs>
              <w:spacing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МАЙСКИЙ ДЕТСКИЙ САД</w:t>
            </w:r>
          </w:p>
        </w:tc>
        <w:tc>
          <w:tcPr>
            <w:tcW w:w="2990" w:type="dxa"/>
            <w:tcBorders>
              <w:top w:val="single" w:sz="4" w:space="0" w:color="auto"/>
              <w:left w:val="single" w:sz="4" w:space="0" w:color="auto"/>
              <w:bottom w:val="single" w:sz="4" w:space="0" w:color="auto"/>
              <w:right w:val="single" w:sz="4" w:space="0" w:color="auto"/>
            </w:tcBorders>
            <w:shd w:val="clear" w:color="auto" w:fill="FABF8F"/>
            <w:vAlign w:val="center"/>
          </w:tcPr>
          <w:p w14:paraId="40BA7321" w14:textId="33BE6E5E" w:rsidR="001E59DE" w:rsidRDefault="001E59DE" w:rsidP="00566926">
            <w:pPr>
              <w:tabs>
                <w:tab w:val="left" w:pos="1263"/>
              </w:tabs>
              <w:spacing w:after="0" w:line="240" w:lineRule="auto"/>
              <w:jc w:val="center"/>
              <w:rPr>
                <w:rFonts w:ascii="Times New Roman" w:hAnsi="Times New Roman"/>
                <w:bCs/>
                <w:sz w:val="20"/>
                <w:szCs w:val="20"/>
              </w:rPr>
            </w:pPr>
            <w:r>
              <w:rPr>
                <w:rFonts w:ascii="Times New Roman" w:hAnsi="Times New Roman"/>
                <w:bCs/>
                <w:sz w:val="20"/>
                <w:szCs w:val="20"/>
              </w:rPr>
              <w:t>100</w:t>
            </w:r>
          </w:p>
        </w:tc>
      </w:tr>
      <w:tr w:rsidR="001E59DE" w:rsidRPr="00A70F50" w14:paraId="692FA5DE" w14:textId="77777777" w:rsidTr="002B1B04">
        <w:trPr>
          <w:trHeight w:val="156"/>
          <w:jc w:val="center"/>
        </w:trPr>
        <w:tc>
          <w:tcPr>
            <w:tcW w:w="675" w:type="dxa"/>
            <w:tcBorders>
              <w:top w:val="single" w:sz="4" w:space="0" w:color="auto"/>
              <w:left w:val="single" w:sz="4" w:space="0" w:color="auto"/>
              <w:bottom w:val="single" w:sz="4" w:space="0" w:color="auto"/>
              <w:right w:val="single" w:sz="4" w:space="0" w:color="auto"/>
            </w:tcBorders>
            <w:shd w:val="clear" w:color="auto" w:fill="FFFFFF"/>
            <w:vAlign w:val="center"/>
          </w:tcPr>
          <w:p w14:paraId="798AF25B" w14:textId="63FB1C13" w:rsidR="001E59DE" w:rsidRDefault="001E59DE" w:rsidP="00566926">
            <w:pPr>
              <w:spacing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22.</w:t>
            </w:r>
          </w:p>
        </w:tc>
        <w:tc>
          <w:tcPr>
            <w:tcW w:w="5720" w:type="dxa"/>
            <w:tcBorders>
              <w:top w:val="single" w:sz="4" w:space="0" w:color="auto"/>
              <w:left w:val="single" w:sz="4" w:space="0" w:color="auto"/>
              <w:bottom w:val="single" w:sz="4" w:space="0" w:color="auto"/>
              <w:right w:val="single" w:sz="4" w:space="0" w:color="auto"/>
            </w:tcBorders>
            <w:shd w:val="clear" w:color="auto" w:fill="FFFFFF"/>
            <w:vAlign w:val="center"/>
          </w:tcPr>
          <w:p w14:paraId="6280743C" w14:textId="3370EA5B" w:rsidR="001E59DE" w:rsidRDefault="001E59DE" w:rsidP="00566926">
            <w:pPr>
              <w:tabs>
                <w:tab w:val="left" w:pos="5029"/>
              </w:tabs>
              <w:spacing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НОВО-ЛЕНИНСКИЙ ДЕТСКИЙ САД</w:t>
            </w:r>
          </w:p>
        </w:tc>
        <w:tc>
          <w:tcPr>
            <w:tcW w:w="2990" w:type="dxa"/>
            <w:tcBorders>
              <w:top w:val="single" w:sz="4" w:space="0" w:color="auto"/>
              <w:left w:val="single" w:sz="4" w:space="0" w:color="auto"/>
              <w:bottom w:val="single" w:sz="4" w:space="0" w:color="auto"/>
              <w:right w:val="single" w:sz="4" w:space="0" w:color="auto"/>
            </w:tcBorders>
            <w:shd w:val="clear" w:color="auto" w:fill="FABF8F"/>
            <w:vAlign w:val="center"/>
          </w:tcPr>
          <w:p w14:paraId="74F80047" w14:textId="0DDB7CA7" w:rsidR="001E59DE" w:rsidRDefault="001E59DE" w:rsidP="00566926">
            <w:pPr>
              <w:tabs>
                <w:tab w:val="left" w:pos="1263"/>
              </w:tabs>
              <w:spacing w:after="0" w:line="240" w:lineRule="auto"/>
              <w:jc w:val="center"/>
              <w:rPr>
                <w:rFonts w:ascii="Times New Roman" w:hAnsi="Times New Roman"/>
                <w:bCs/>
                <w:sz w:val="20"/>
                <w:szCs w:val="20"/>
              </w:rPr>
            </w:pPr>
            <w:r>
              <w:rPr>
                <w:rFonts w:ascii="Times New Roman" w:hAnsi="Times New Roman"/>
                <w:bCs/>
                <w:sz w:val="20"/>
                <w:szCs w:val="20"/>
              </w:rPr>
              <w:t>100</w:t>
            </w:r>
          </w:p>
        </w:tc>
      </w:tr>
      <w:tr w:rsidR="001E59DE" w:rsidRPr="00A70F50" w14:paraId="74B54903" w14:textId="77777777" w:rsidTr="002B1B04">
        <w:trPr>
          <w:trHeight w:val="176"/>
          <w:jc w:val="center"/>
        </w:trPr>
        <w:tc>
          <w:tcPr>
            <w:tcW w:w="675" w:type="dxa"/>
            <w:tcBorders>
              <w:top w:val="single" w:sz="4" w:space="0" w:color="auto"/>
              <w:left w:val="single" w:sz="4" w:space="0" w:color="auto"/>
              <w:bottom w:val="single" w:sz="4" w:space="0" w:color="auto"/>
              <w:right w:val="single" w:sz="4" w:space="0" w:color="auto"/>
            </w:tcBorders>
            <w:shd w:val="clear" w:color="auto" w:fill="FFFFFF"/>
            <w:vAlign w:val="center"/>
          </w:tcPr>
          <w:p w14:paraId="597C3567" w14:textId="69BEE363" w:rsidR="001E59DE" w:rsidRDefault="001E59DE" w:rsidP="00566926">
            <w:pPr>
              <w:spacing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23.</w:t>
            </w:r>
          </w:p>
        </w:tc>
        <w:tc>
          <w:tcPr>
            <w:tcW w:w="5720" w:type="dxa"/>
            <w:tcBorders>
              <w:top w:val="single" w:sz="4" w:space="0" w:color="auto"/>
              <w:left w:val="single" w:sz="4" w:space="0" w:color="auto"/>
              <w:bottom w:val="single" w:sz="4" w:space="0" w:color="auto"/>
              <w:right w:val="single" w:sz="4" w:space="0" w:color="auto"/>
            </w:tcBorders>
            <w:shd w:val="clear" w:color="auto" w:fill="FFFFFF"/>
            <w:vAlign w:val="center"/>
          </w:tcPr>
          <w:p w14:paraId="0D1997BF" w14:textId="5B262B00" w:rsidR="001E59DE" w:rsidRDefault="001E59DE" w:rsidP="00566926">
            <w:pPr>
              <w:tabs>
                <w:tab w:val="left" w:pos="5029"/>
              </w:tabs>
              <w:spacing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ОСИНСКИЙ ДЕТСКИЙ САД №1</w:t>
            </w:r>
          </w:p>
        </w:tc>
        <w:tc>
          <w:tcPr>
            <w:tcW w:w="2990" w:type="dxa"/>
            <w:tcBorders>
              <w:top w:val="single" w:sz="4" w:space="0" w:color="auto"/>
              <w:left w:val="single" w:sz="4" w:space="0" w:color="auto"/>
              <w:bottom w:val="single" w:sz="4" w:space="0" w:color="auto"/>
              <w:right w:val="single" w:sz="4" w:space="0" w:color="auto"/>
            </w:tcBorders>
            <w:shd w:val="clear" w:color="auto" w:fill="FABF8F"/>
            <w:vAlign w:val="center"/>
          </w:tcPr>
          <w:p w14:paraId="29DF405F" w14:textId="624C7744" w:rsidR="001E59DE" w:rsidRDefault="001E59DE" w:rsidP="00566926">
            <w:pPr>
              <w:tabs>
                <w:tab w:val="left" w:pos="1263"/>
              </w:tabs>
              <w:spacing w:after="0" w:line="240" w:lineRule="auto"/>
              <w:jc w:val="center"/>
              <w:rPr>
                <w:rFonts w:ascii="Times New Roman" w:hAnsi="Times New Roman"/>
                <w:bCs/>
                <w:sz w:val="20"/>
                <w:szCs w:val="20"/>
              </w:rPr>
            </w:pPr>
            <w:r>
              <w:rPr>
                <w:rFonts w:ascii="Times New Roman" w:hAnsi="Times New Roman"/>
                <w:bCs/>
                <w:sz w:val="20"/>
                <w:szCs w:val="20"/>
              </w:rPr>
              <w:t>100</w:t>
            </w:r>
          </w:p>
        </w:tc>
      </w:tr>
      <w:tr w:rsidR="001E59DE" w:rsidRPr="00A70F50" w14:paraId="35B740A9" w14:textId="77777777" w:rsidTr="002B1B04">
        <w:trPr>
          <w:trHeight w:val="195"/>
          <w:jc w:val="center"/>
        </w:trPr>
        <w:tc>
          <w:tcPr>
            <w:tcW w:w="675" w:type="dxa"/>
            <w:tcBorders>
              <w:top w:val="single" w:sz="4" w:space="0" w:color="auto"/>
              <w:left w:val="single" w:sz="4" w:space="0" w:color="auto"/>
              <w:bottom w:val="single" w:sz="4" w:space="0" w:color="auto"/>
              <w:right w:val="single" w:sz="4" w:space="0" w:color="auto"/>
            </w:tcBorders>
            <w:shd w:val="clear" w:color="auto" w:fill="FFFFFF"/>
            <w:vAlign w:val="center"/>
          </w:tcPr>
          <w:p w14:paraId="488FCC7A" w14:textId="523851E2" w:rsidR="001E59DE" w:rsidRDefault="001E59DE" w:rsidP="00566926">
            <w:pPr>
              <w:spacing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24.</w:t>
            </w:r>
          </w:p>
        </w:tc>
        <w:tc>
          <w:tcPr>
            <w:tcW w:w="5720" w:type="dxa"/>
            <w:tcBorders>
              <w:top w:val="single" w:sz="4" w:space="0" w:color="auto"/>
              <w:left w:val="single" w:sz="4" w:space="0" w:color="auto"/>
              <w:bottom w:val="single" w:sz="4" w:space="0" w:color="auto"/>
              <w:right w:val="single" w:sz="4" w:space="0" w:color="auto"/>
            </w:tcBorders>
            <w:shd w:val="clear" w:color="auto" w:fill="FFFFFF"/>
            <w:vAlign w:val="center"/>
          </w:tcPr>
          <w:p w14:paraId="4FA43B03" w14:textId="55AA37AC" w:rsidR="001E59DE" w:rsidRDefault="001E59DE" w:rsidP="00566926">
            <w:pPr>
              <w:tabs>
                <w:tab w:val="left" w:pos="5029"/>
              </w:tabs>
              <w:spacing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"ОСИНСКИЙ ДЕТСКИЙ САД № 2"</w:t>
            </w:r>
          </w:p>
        </w:tc>
        <w:tc>
          <w:tcPr>
            <w:tcW w:w="2990" w:type="dxa"/>
            <w:tcBorders>
              <w:top w:val="single" w:sz="4" w:space="0" w:color="auto"/>
              <w:left w:val="single" w:sz="4" w:space="0" w:color="auto"/>
              <w:bottom w:val="single" w:sz="4" w:space="0" w:color="auto"/>
              <w:right w:val="single" w:sz="4" w:space="0" w:color="auto"/>
            </w:tcBorders>
            <w:shd w:val="clear" w:color="auto" w:fill="FABF8F"/>
            <w:vAlign w:val="center"/>
          </w:tcPr>
          <w:p w14:paraId="6A78C1FF" w14:textId="7E26A2E3" w:rsidR="001E59DE" w:rsidRDefault="001E59DE" w:rsidP="00566926">
            <w:pPr>
              <w:tabs>
                <w:tab w:val="left" w:pos="1263"/>
              </w:tabs>
              <w:spacing w:after="0" w:line="240" w:lineRule="auto"/>
              <w:jc w:val="center"/>
              <w:rPr>
                <w:rFonts w:ascii="Times New Roman" w:hAnsi="Times New Roman"/>
                <w:bCs/>
                <w:sz w:val="20"/>
                <w:szCs w:val="20"/>
              </w:rPr>
            </w:pPr>
            <w:r>
              <w:rPr>
                <w:rFonts w:ascii="Times New Roman" w:hAnsi="Times New Roman"/>
                <w:bCs/>
                <w:sz w:val="20"/>
                <w:szCs w:val="20"/>
              </w:rPr>
              <w:t>100</w:t>
            </w:r>
          </w:p>
        </w:tc>
      </w:tr>
      <w:tr w:rsidR="001E59DE" w:rsidRPr="00A70F50" w14:paraId="771F045A" w14:textId="77777777" w:rsidTr="002B1B04">
        <w:trPr>
          <w:trHeight w:val="216"/>
          <w:jc w:val="center"/>
        </w:trPr>
        <w:tc>
          <w:tcPr>
            <w:tcW w:w="675" w:type="dxa"/>
            <w:tcBorders>
              <w:top w:val="single" w:sz="4" w:space="0" w:color="auto"/>
              <w:left w:val="single" w:sz="4" w:space="0" w:color="auto"/>
              <w:bottom w:val="single" w:sz="4" w:space="0" w:color="auto"/>
              <w:right w:val="single" w:sz="4" w:space="0" w:color="auto"/>
            </w:tcBorders>
            <w:shd w:val="clear" w:color="auto" w:fill="FFFFFF"/>
            <w:vAlign w:val="center"/>
          </w:tcPr>
          <w:p w14:paraId="0DF2E49F" w14:textId="7BF6E55B" w:rsidR="001E59DE" w:rsidRDefault="001E59DE" w:rsidP="00566926">
            <w:pPr>
              <w:spacing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25.</w:t>
            </w:r>
          </w:p>
        </w:tc>
        <w:tc>
          <w:tcPr>
            <w:tcW w:w="5720" w:type="dxa"/>
            <w:tcBorders>
              <w:top w:val="single" w:sz="4" w:space="0" w:color="auto"/>
              <w:left w:val="single" w:sz="4" w:space="0" w:color="auto"/>
              <w:bottom w:val="single" w:sz="4" w:space="0" w:color="auto"/>
              <w:right w:val="single" w:sz="4" w:space="0" w:color="auto"/>
            </w:tcBorders>
            <w:shd w:val="clear" w:color="auto" w:fill="FFFFFF"/>
            <w:vAlign w:val="center"/>
          </w:tcPr>
          <w:p w14:paraId="3A396A99" w14:textId="49C9CD38" w:rsidR="001E59DE" w:rsidRDefault="001E59DE" w:rsidP="00566926">
            <w:pPr>
              <w:tabs>
                <w:tab w:val="left" w:pos="5029"/>
              </w:tabs>
              <w:spacing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ОСИНСКИЙ ДЕТСКИЙ САД №3</w:t>
            </w:r>
          </w:p>
        </w:tc>
        <w:tc>
          <w:tcPr>
            <w:tcW w:w="2990" w:type="dxa"/>
            <w:tcBorders>
              <w:top w:val="single" w:sz="4" w:space="0" w:color="auto"/>
              <w:left w:val="single" w:sz="4" w:space="0" w:color="auto"/>
              <w:bottom w:val="single" w:sz="4" w:space="0" w:color="auto"/>
              <w:right w:val="single" w:sz="4" w:space="0" w:color="auto"/>
            </w:tcBorders>
            <w:shd w:val="clear" w:color="auto" w:fill="FABF8F"/>
            <w:vAlign w:val="center"/>
          </w:tcPr>
          <w:p w14:paraId="47BB4A52" w14:textId="5DD2AC3E" w:rsidR="001E59DE" w:rsidRDefault="001E59DE" w:rsidP="00566926">
            <w:pPr>
              <w:tabs>
                <w:tab w:val="left" w:pos="1263"/>
              </w:tabs>
              <w:spacing w:after="0" w:line="240" w:lineRule="auto"/>
              <w:jc w:val="center"/>
              <w:rPr>
                <w:rFonts w:ascii="Times New Roman" w:hAnsi="Times New Roman"/>
                <w:bCs/>
                <w:sz w:val="20"/>
                <w:szCs w:val="20"/>
              </w:rPr>
            </w:pPr>
            <w:r>
              <w:rPr>
                <w:rFonts w:ascii="Times New Roman" w:hAnsi="Times New Roman"/>
                <w:bCs/>
                <w:sz w:val="20"/>
                <w:szCs w:val="20"/>
              </w:rPr>
              <w:t>100</w:t>
            </w:r>
          </w:p>
        </w:tc>
      </w:tr>
      <w:tr w:rsidR="001E59DE" w:rsidRPr="00A70F50" w14:paraId="68F0EDDB" w14:textId="77777777" w:rsidTr="002B1B04">
        <w:trPr>
          <w:trHeight w:val="250"/>
          <w:jc w:val="center"/>
        </w:trPr>
        <w:tc>
          <w:tcPr>
            <w:tcW w:w="675" w:type="dxa"/>
            <w:tcBorders>
              <w:top w:val="single" w:sz="4" w:space="0" w:color="auto"/>
              <w:left w:val="single" w:sz="4" w:space="0" w:color="auto"/>
              <w:bottom w:val="single" w:sz="4" w:space="0" w:color="auto"/>
              <w:right w:val="single" w:sz="4" w:space="0" w:color="auto"/>
            </w:tcBorders>
            <w:shd w:val="clear" w:color="auto" w:fill="FFFFFF"/>
            <w:vAlign w:val="center"/>
          </w:tcPr>
          <w:p w14:paraId="1EB7D112" w14:textId="7DE1D57A" w:rsidR="001E59DE" w:rsidRDefault="001E59DE" w:rsidP="00566926">
            <w:pPr>
              <w:spacing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26.</w:t>
            </w:r>
          </w:p>
        </w:tc>
        <w:tc>
          <w:tcPr>
            <w:tcW w:w="5720" w:type="dxa"/>
            <w:tcBorders>
              <w:top w:val="single" w:sz="4" w:space="0" w:color="auto"/>
              <w:left w:val="single" w:sz="4" w:space="0" w:color="auto"/>
              <w:bottom w:val="single" w:sz="4" w:space="0" w:color="auto"/>
              <w:right w:val="single" w:sz="4" w:space="0" w:color="auto"/>
            </w:tcBorders>
            <w:shd w:val="clear" w:color="auto" w:fill="FFFFFF"/>
            <w:vAlign w:val="center"/>
          </w:tcPr>
          <w:p w14:paraId="0CDC5112" w14:textId="5BC7B13D" w:rsidR="001E59DE" w:rsidRDefault="001E59DE" w:rsidP="00566926">
            <w:pPr>
              <w:tabs>
                <w:tab w:val="left" w:pos="5029"/>
              </w:tabs>
              <w:spacing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ПРИМОРСКИЙ ДЕТСКИЙ САД</w:t>
            </w:r>
          </w:p>
        </w:tc>
        <w:tc>
          <w:tcPr>
            <w:tcW w:w="2990" w:type="dxa"/>
            <w:tcBorders>
              <w:top w:val="single" w:sz="4" w:space="0" w:color="auto"/>
              <w:left w:val="single" w:sz="4" w:space="0" w:color="auto"/>
              <w:bottom w:val="single" w:sz="4" w:space="0" w:color="auto"/>
              <w:right w:val="single" w:sz="4" w:space="0" w:color="auto"/>
            </w:tcBorders>
            <w:shd w:val="clear" w:color="auto" w:fill="FABF8F"/>
            <w:vAlign w:val="center"/>
          </w:tcPr>
          <w:p w14:paraId="7B1ED57C" w14:textId="16E75E2F" w:rsidR="001E59DE" w:rsidRDefault="001E59DE" w:rsidP="00566926">
            <w:pPr>
              <w:tabs>
                <w:tab w:val="left" w:pos="1263"/>
              </w:tabs>
              <w:spacing w:after="0" w:line="240" w:lineRule="auto"/>
              <w:jc w:val="center"/>
              <w:rPr>
                <w:rFonts w:ascii="Times New Roman" w:hAnsi="Times New Roman"/>
                <w:bCs/>
                <w:sz w:val="20"/>
                <w:szCs w:val="20"/>
              </w:rPr>
            </w:pPr>
            <w:r>
              <w:rPr>
                <w:rFonts w:ascii="Times New Roman" w:hAnsi="Times New Roman"/>
                <w:bCs/>
                <w:sz w:val="20"/>
                <w:szCs w:val="20"/>
              </w:rPr>
              <w:t>100</w:t>
            </w:r>
          </w:p>
        </w:tc>
      </w:tr>
      <w:tr w:rsidR="001E59DE" w:rsidRPr="00A70F50" w14:paraId="2ABB40B9" w14:textId="77777777" w:rsidTr="002B1B04">
        <w:trPr>
          <w:trHeight w:val="270"/>
          <w:jc w:val="center"/>
        </w:trPr>
        <w:tc>
          <w:tcPr>
            <w:tcW w:w="675" w:type="dxa"/>
            <w:tcBorders>
              <w:top w:val="single" w:sz="4" w:space="0" w:color="auto"/>
              <w:left w:val="single" w:sz="4" w:space="0" w:color="auto"/>
              <w:bottom w:val="single" w:sz="4" w:space="0" w:color="auto"/>
              <w:right w:val="single" w:sz="4" w:space="0" w:color="auto"/>
            </w:tcBorders>
            <w:shd w:val="clear" w:color="auto" w:fill="FFFFFF"/>
            <w:vAlign w:val="center"/>
          </w:tcPr>
          <w:p w14:paraId="632CE829" w14:textId="6CAEBBAB" w:rsidR="001E59DE" w:rsidRDefault="001E59DE" w:rsidP="00566926">
            <w:pPr>
              <w:spacing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27.</w:t>
            </w:r>
          </w:p>
        </w:tc>
        <w:tc>
          <w:tcPr>
            <w:tcW w:w="5720" w:type="dxa"/>
            <w:tcBorders>
              <w:top w:val="single" w:sz="4" w:space="0" w:color="auto"/>
              <w:left w:val="single" w:sz="4" w:space="0" w:color="auto"/>
              <w:bottom w:val="single" w:sz="4" w:space="0" w:color="auto"/>
              <w:right w:val="single" w:sz="4" w:space="0" w:color="auto"/>
            </w:tcBorders>
            <w:shd w:val="clear" w:color="auto" w:fill="FFFFFF"/>
            <w:vAlign w:val="center"/>
          </w:tcPr>
          <w:p w14:paraId="4CD34C0E" w14:textId="06626D62" w:rsidR="001E59DE" w:rsidRDefault="001E59DE" w:rsidP="00566926">
            <w:pPr>
              <w:tabs>
                <w:tab w:val="left" w:pos="5029"/>
              </w:tabs>
              <w:spacing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УЛЕЙСКИЙ ДЕТСКИЙ САД</w:t>
            </w:r>
          </w:p>
        </w:tc>
        <w:tc>
          <w:tcPr>
            <w:tcW w:w="2990" w:type="dxa"/>
            <w:tcBorders>
              <w:top w:val="single" w:sz="4" w:space="0" w:color="auto"/>
              <w:left w:val="single" w:sz="4" w:space="0" w:color="auto"/>
              <w:bottom w:val="single" w:sz="4" w:space="0" w:color="auto"/>
              <w:right w:val="single" w:sz="4" w:space="0" w:color="auto"/>
            </w:tcBorders>
            <w:shd w:val="clear" w:color="auto" w:fill="FABF8F"/>
            <w:vAlign w:val="center"/>
          </w:tcPr>
          <w:p w14:paraId="611982C9" w14:textId="090B0F90" w:rsidR="001E59DE" w:rsidRDefault="001E59DE" w:rsidP="00566926">
            <w:pPr>
              <w:tabs>
                <w:tab w:val="left" w:pos="1263"/>
              </w:tabs>
              <w:spacing w:after="0" w:line="240" w:lineRule="auto"/>
              <w:jc w:val="center"/>
              <w:rPr>
                <w:rFonts w:ascii="Times New Roman" w:hAnsi="Times New Roman"/>
                <w:bCs/>
                <w:sz w:val="20"/>
                <w:szCs w:val="20"/>
              </w:rPr>
            </w:pPr>
            <w:r>
              <w:rPr>
                <w:rFonts w:ascii="Times New Roman" w:hAnsi="Times New Roman"/>
                <w:bCs/>
                <w:sz w:val="20"/>
                <w:szCs w:val="20"/>
              </w:rPr>
              <w:t>100</w:t>
            </w:r>
          </w:p>
        </w:tc>
      </w:tr>
      <w:tr w:rsidR="001E59DE" w:rsidRPr="00A70F50" w14:paraId="33FDA37D" w14:textId="77777777" w:rsidTr="002B1B04">
        <w:trPr>
          <w:trHeight w:val="56"/>
          <w:jc w:val="center"/>
        </w:trPr>
        <w:tc>
          <w:tcPr>
            <w:tcW w:w="675" w:type="dxa"/>
            <w:tcBorders>
              <w:top w:val="single" w:sz="4" w:space="0" w:color="auto"/>
              <w:left w:val="single" w:sz="4" w:space="0" w:color="auto"/>
              <w:bottom w:val="single" w:sz="4" w:space="0" w:color="auto"/>
              <w:right w:val="single" w:sz="4" w:space="0" w:color="auto"/>
            </w:tcBorders>
            <w:shd w:val="clear" w:color="auto" w:fill="FFFFFF"/>
            <w:vAlign w:val="center"/>
          </w:tcPr>
          <w:p w14:paraId="1592E2F8" w14:textId="2475BEB0" w:rsidR="001E59DE" w:rsidRDefault="001E59DE" w:rsidP="00566926">
            <w:pPr>
              <w:spacing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28.</w:t>
            </w:r>
          </w:p>
        </w:tc>
        <w:tc>
          <w:tcPr>
            <w:tcW w:w="5720" w:type="dxa"/>
            <w:tcBorders>
              <w:top w:val="single" w:sz="4" w:space="0" w:color="auto"/>
              <w:left w:val="single" w:sz="4" w:space="0" w:color="auto"/>
              <w:bottom w:val="single" w:sz="4" w:space="0" w:color="auto"/>
              <w:right w:val="single" w:sz="4" w:space="0" w:color="auto"/>
            </w:tcBorders>
            <w:shd w:val="clear" w:color="auto" w:fill="FFFFFF"/>
            <w:vAlign w:val="center"/>
          </w:tcPr>
          <w:p w14:paraId="3F1A0E33" w14:textId="54213C54" w:rsidR="001E59DE" w:rsidRDefault="001E59DE" w:rsidP="00566926">
            <w:pPr>
              <w:tabs>
                <w:tab w:val="left" w:pos="5029"/>
              </w:tabs>
              <w:spacing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УСТЬ - АЛТАНСКИЙ ДЕТСКИЙ САД</w:t>
            </w:r>
          </w:p>
        </w:tc>
        <w:tc>
          <w:tcPr>
            <w:tcW w:w="2990" w:type="dxa"/>
            <w:tcBorders>
              <w:top w:val="single" w:sz="4" w:space="0" w:color="auto"/>
              <w:left w:val="single" w:sz="4" w:space="0" w:color="auto"/>
              <w:bottom w:val="single" w:sz="4" w:space="0" w:color="auto"/>
              <w:right w:val="single" w:sz="4" w:space="0" w:color="auto"/>
            </w:tcBorders>
            <w:shd w:val="clear" w:color="auto" w:fill="FABF8F"/>
            <w:vAlign w:val="center"/>
          </w:tcPr>
          <w:p w14:paraId="659F86A7" w14:textId="1A144CEB" w:rsidR="001E59DE" w:rsidRDefault="001E59DE" w:rsidP="00566926">
            <w:pPr>
              <w:tabs>
                <w:tab w:val="left" w:pos="1263"/>
              </w:tabs>
              <w:spacing w:after="0" w:line="240" w:lineRule="auto"/>
              <w:jc w:val="center"/>
              <w:rPr>
                <w:rFonts w:ascii="Times New Roman" w:hAnsi="Times New Roman"/>
                <w:bCs/>
                <w:sz w:val="20"/>
                <w:szCs w:val="20"/>
              </w:rPr>
            </w:pPr>
            <w:r>
              <w:rPr>
                <w:rFonts w:ascii="Times New Roman" w:hAnsi="Times New Roman"/>
                <w:bCs/>
                <w:sz w:val="20"/>
                <w:szCs w:val="20"/>
              </w:rPr>
              <w:t>100</w:t>
            </w:r>
          </w:p>
        </w:tc>
      </w:tr>
      <w:tr w:rsidR="001E59DE" w:rsidRPr="00A70F50" w14:paraId="49417E07" w14:textId="77777777" w:rsidTr="002B1B04">
        <w:trPr>
          <w:trHeight w:val="182"/>
          <w:jc w:val="center"/>
        </w:trPr>
        <w:tc>
          <w:tcPr>
            <w:tcW w:w="675" w:type="dxa"/>
            <w:tcBorders>
              <w:top w:val="single" w:sz="4" w:space="0" w:color="auto"/>
              <w:left w:val="single" w:sz="4" w:space="0" w:color="auto"/>
              <w:bottom w:val="single" w:sz="4" w:space="0" w:color="auto"/>
              <w:right w:val="single" w:sz="4" w:space="0" w:color="auto"/>
            </w:tcBorders>
            <w:shd w:val="clear" w:color="auto" w:fill="FFFFFF"/>
            <w:vAlign w:val="center"/>
          </w:tcPr>
          <w:p w14:paraId="08DC1E8B" w14:textId="708CA2B7" w:rsidR="001E59DE" w:rsidRDefault="001E59DE" w:rsidP="00566926">
            <w:pPr>
              <w:spacing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29.</w:t>
            </w:r>
          </w:p>
        </w:tc>
        <w:tc>
          <w:tcPr>
            <w:tcW w:w="5720" w:type="dxa"/>
            <w:tcBorders>
              <w:top w:val="single" w:sz="4" w:space="0" w:color="auto"/>
              <w:left w:val="single" w:sz="4" w:space="0" w:color="auto"/>
              <w:bottom w:val="single" w:sz="4" w:space="0" w:color="auto"/>
              <w:right w:val="single" w:sz="4" w:space="0" w:color="auto"/>
            </w:tcBorders>
            <w:shd w:val="clear" w:color="auto" w:fill="FFFFFF"/>
            <w:vAlign w:val="center"/>
          </w:tcPr>
          <w:p w14:paraId="7F8C6B92" w14:textId="5E4B2DF4" w:rsidR="001E59DE" w:rsidRDefault="001E59DE" w:rsidP="00566926">
            <w:pPr>
              <w:tabs>
                <w:tab w:val="left" w:pos="5029"/>
              </w:tabs>
              <w:spacing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МБУ ДО ОСИНСКАЯ ДЮСШ ИМ. В.В. КУЗИНА</w:t>
            </w:r>
          </w:p>
        </w:tc>
        <w:tc>
          <w:tcPr>
            <w:tcW w:w="2990" w:type="dxa"/>
            <w:tcBorders>
              <w:top w:val="single" w:sz="4" w:space="0" w:color="auto"/>
              <w:left w:val="single" w:sz="4" w:space="0" w:color="auto"/>
              <w:bottom w:val="single" w:sz="4" w:space="0" w:color="auto"/>
              <w:right w:val="single" w:sz="4" w:space="0" w:color="auto"/>
            </w:tcBorders>
            <w:shd w:val="clear" w:color="auto" w:fill="FABF8F"/>
            <w:vAlign w:val="center"/>
          </w:tcPr>
          <w:p w14:paraId="4907BF44" w14:textId="052EE401" w:rsidR="001E59DE" w:rsidRDefault="001E59DE" w:rsidP="00566926">
            <w:pPr>
              <w:tabs>
                <w:tab w:val="left" w:pos="1263"/>
              </w:tabs>
              <w:spacing w:after="0" w:line="240" w:lineRule="auto"/>
              <w:jc w:val="center"/>
              <w:rPr>
                <w:rFonts w:ascii="Times New Roman" w:hAnsi="Times New Roman"/>
                <w:bCs/>
                <w:sz w:val="20"/>
                <w:szCs w:val="20"/>
              </w:rPr>
            </w:pPr>
            <w:r>
              <w:rPr>
                <w:rFonts w:ascii="Times New Roman" w:hAnsi="Times New Roman"/>
                <w:bCs/>
                <w:sz w:val="20"/>
                <w:szCs w:val="20"/>
              </w:rPr>
              <w:t>100</w:t>
            </w:r>
          </w:p>
        </w:tc>
      </w:tr>
      <w:tr w:rsidR="001E59DE" w:rsidRPr="00A70F50" w14:paraId="4959FF46" w14:textId="77777777" w:rsidTr="002B1B04">
        <w:trPr>
          <w:trHeight w:val="60"/>
          <w:jc w:val="center"/>
        </w:trPr>
        <w:tc>
          <w:tcPr>
            <w:tcW w:w="675" w:type="dxa"/>
            <w:tcBorders>
              <w:top w:val="single" w:sz="4" w:space="0" w:color="auto"/>
              <w:left w:val="single" w:sz="4" w:space="0" w:color="auto"/>
              <w:bottom w:val="single" w:sz="4" w:space="0" w:color="auto"/>
              <w:right w:val="single" w:sz="4" w:space="0" w:color="auto"/>
            </w:tcBorders>
            <w:shd w:val="clear" w:color="auto" w:fill="FFFFFF"/>
            <w:vAlign w:val="center"/>
          </w:tcPr>
          <w:p w14:paraId="1DB86122" w14:textId="1CA2F46D" w:rsidR="001E59DE" w:rsidRDefault="001E59DE" w:rsidP="00566926">
            <w:pPr>
              <w:spacing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30.</w:t>
            </w:r>
          </w:p>
        </w:tc>
        <w:tc>
          <w:tcPr>
            <w:tcW w:w="5720" w:type="dxa"/>
            <w:tcBorders>
              <w:top w:val="single" w:sz="4" w:space="0" w:color="auto"/>
              <w:left w:val="single" w:sz="4" w:space="0" w:color="auto"/>
              <w:bottom w:val="single" w:sz="4" w:space="0" w:color="auto"/>
              <w:right w:val="single" w:sz="4" w:space="0" w:color="auto"/>
            </w:tcBorders>
            <w:shd w:val="clear" w:color="auto" w:fill="FFFFFF"/>
            <w:vAlign w:val="center"/>
          </w:tcPr>
          <w:p w14:paraId="45731950" w14:textId="3287C4D4" w:rsidR="001E59DE" w:rsidRDefault="001E59DE" w:rsidP="00566926">
            <w:pPr>
              <w:tabs>
                <w:tab w:val="left" w:pos="5029"/>
              </w:tabs>
              <w:spacing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МБУ ДО ОСИНСКИЙ ДОМ ДЕТСКОГО ТВОРЧЕСТВА</w:t>
            </w:r>
          </w:p>
        </w:tc>
        <w:tc>
          <w:tcPr>
            <w:tcW w:w="2990" w:type="dxa"/>
            <w:tcBorders>
              <w:top w:val="single" w:sz="4" w:space="0" w:color="auto"/>
              <w:left w:val="single" w:sz="4" w:space="0" w:color="auto"/>
              <w:bottom w:val="single" w:sz="4" w:space="0" w:color="auto"/>
              <w:right w:val="single" w:sz="4" w:space="0" w:color="auto"/>
            </w:tcBorders>
            <w:shd w:val="clear" w:color="auto" w:fill="FABF8F"/>
            <w:vAlign w:val="center"/>
          </w:tcPr>
          <w:p w14:paraId="6B9EE23C" w14:textId="1D96BA95" w:rsidR="001E59DE" w:rsidRDefault="001E59DE" w:rsidP="00566926">
            <w:pPr>
              <w:tabs>
                <w:tab w:val="left" w:pos="1263"/>
              </w:tabs>
              <w:spacing w:after="0" w:line="240" w:lineRule="auto"/>
              <w:jc w:val="center"/>
              <w:rPr>
                <w:rFonts w:ascii="Times New Roman" w:hAnsi="Times New Roman"/>
                <w:bCs/>
                <w:sz w:val="20"/>
                <w:szCs w:val="20"/>
              </w:rPr>
            </w:pPr>
            <w:r>
              <w:rPr>
                <w:rFonts w:ascii="Times New Roman" w:hAnsi="Times New Roman"/>
                <w:bCs/>
                <w:sz w:val="20"/>
                <w:szCs w:val="20"/>
              </w:rPr>
              <w:t>100</w:t>
            </w:r>
          </w:p>
        </w:tc>
      </w:tr>
      <w:tr w:rsidR="001E59DE" w:rsidRPr="002B1B04" w14:paraId="530A3349" w14:textId="77777777" w:rsidTr="006F0CEA">
        <w:trPr>
          <w:trHeight w:val="235"/>
          <w:jc w:val="center"/>
        </w:trPr>
        <w:tc>
          <w:tcPr>
            <w:tcW w:w="675" w:type="dxa"/>
            <w:tcBorders>
              <w:top w:val="single" w:sz="4" w:space="0" w:color="auto"/>
              <w:left w:val="single" w:sz="4" w:space="0" w:color="auto"/>
              <w:bottom w:val="single" w:sz="4" w:space="0" w:color="auto"/>
              <w:right w:val="single" w:sz="4" w:space="0" w:color="auto"/>
            </w:tcBorders>
            <w:shd w:val="clear" w:color="auto" w:fill="808080"/>
            <w:vAlign w:val="center"/>
          </w:tcPr>
          <w:p w14:paraId="649BFCEF" w14:textId="77777777" w:rsidR="001E59DE" w:rsidRPr="002B1B04" w:rsidRDefault="001E59DE" w:rsidP="00566926">
            <w:pPr>
              <w:spacing w:line="240" w:lineRule="auto"/>
              <w:jc w:val="center"/>
              <w:rPr>
                <w:rFonts w:ascii="Times New Roman" w:eastAsia="Times New Roman" w:hAnsi="Times New Roman"/>
                <w:b/>
                <w:sz w:val="20"/>
                <w:szCs w:val="20"/>
                <w:lang w:eastAsia="ru-RU"/>
              </w:rPr>
            </w:pPr>
          </w:p>
        </w:tc>
        <w:tc>
          <w:tcPr>
            <w:tcW w:w="5720" w:type="dxa"/>
            <w:tcBorders>
              <w:top w:val="single" w:sz="4" w:space="0" w:color="auto"/>
              <w:left w:val="single" w:sz="4" w:space="0" w:color="auto"/>
              <w:bottom w:val="single" w:sz="4" w:space="0" w:color="auto"/>
              <w:right w:val="single" w:sz="4" w:space="0" w:color="auto"/>
            </w:tcBorders>
            <w:shd w:val="clear" w:color="auto" w:fill="808080"/>
            <w:vAlign w:val="center"/>
          </w:tcPr>
          <w:p w14:paraId="4F435010" w14:textId="495E51A8" w:rsidR="001E59DE" w:rsidRPr="002B1B04" w:rsidRDefault="001E59DE" w:rsidP="00566926">
            <w:pPr>
              <w:tabs>
                <w:tab w:val="left" w:pos="5029"/>
              </w:tabs>
              <w:spacing w:line="240" w:lineRule="auto"/>
              <w:rPr>
                <w:rFonts w:ascii="Times New Roman" w:eastAsia="Times New Roman" w:hAnsi="Times New Roman"/>
                <w:b/>
                <w:sz w:val="20"/>
                <w:szCs w:val="20"/>
                <w:lang w:eastAsia="ru-RU"/>
              </w:rPr>
            </w:pPr>
            <w:r w:rsidRPr="002B1B04">
              <w:rPr>
                <w:rFonts w:ascii="Times New Roman" w:eastAsia="Times New Roman" w:hAnsi="Times New Roman"/>
                <w:b/>
                <w:sz w:val="20"/>
                <w:szCs w:val="20"/>
                <w:lang w:eastAsia="ru-RU"/>
              </w:rPr>
              <w:t>СРЕДНЕЕ ЗНАЧЕНИЕ</w:t>
            </w:r>
          </w:p>
        </w:tc>
        <w:tc>
          <w:tcPr>
            <w:tcW w:w="2990" w:type="dxa"/>
            <w:tcBorders>
              <w:top w:val="single" w:sz="4" w:space="0" w:color="auto"/>
              <w:left w:val="single" w:sz="4" w:space="0" w:color="auto"/>
              <w:bottom w:val="single" w:sz="4" w:space="0" w:color="auto"/>
              <w:right w:val="single" w:sz="4" w:space="0" w:color="auto"/>
            </w:tcBorders>
            <w:shd w:val="clear" w:color="auto" w:fill="808080"/>
            <w:vAlign w:val="center"/>
          </w:tcPr>
          <w:p w14:paraId="64635D96" w14:textId="426F8794" w:rsidR="001E59DE" w:rsidRPr="002B1B04" w:rsidRDefault="001E59DE" w:rsidP="00566926">
            <w:pPr>
              <w:tabs>
                <w:tab w:val="left" w:pos="1263"/>
              </w:tabs>
              <w:spacing w:after="0" w:line="240" w:lineRule="auto"/>
              <w:jc w:val="center"/>
              <w:rPr>
                <w:rFonts w:ascii="Times New Roman" w:hAnsi="Times New Roman"/>
                <w:b/>
                <w:sz w:val="20"/>
                <w:szCs w:val="20"/>
              </w:rPr>
            </w:pPr>
            <w:r w:rsidRPr="002B1B04">
              <w:rPr>
                <w:rFonts w:ascii="Times New Roman" w:hAnsi="Times New Roman"/>
                <w:b/>
                <w:sz w:val="20"/>
                <w:szCs w:val="20"/>
              </w:rPr>
              <w:t>100</w:t>
            </w:r>
          </w:p>
        </w:tc>
      </w:tr>
    </w:tbl>
    <w:p w14:paraId="2B452DB3" w14:textId="77777777" w:rsidR="00166591" w:rsidRDefault="00166591" w:rsidP="00566926">
      <w:pPr>
        <w:spacing w:line="240" w:lineRule="auto"/>
        <w:rPr>
          <w:b/>
        </w:rPr>
      </w:pPr>
    </w:p>
    <w:p w14:paraId="17F6EB6B" w14:textId="77777777" w:rsidR="00166591" w:rsidRDefault="00166591" w:rsidP="00166591">
      <w:pPr>
        <w:rPr>
          <w:b/>
        </w:rPr>
      </w:pPr>
    </w:p>
    <w:p w14:paraId="76B234F8" w14:textId="6099F335" w:rsidR="00583EC6" w:rsidRPr="00404B94" w:rsidRDefault="00583EC6" w:rsidP="00583EC6">
      <w:pPr>
        <w:spacing w:before="240" w:after="0" w:line="360" w:lineRule="auto"/>
        <w:ind w:firstLine="709"/>
        <w:jc w:val="both"/>
        <w:rPr>
          <w:rFonts w:ascii="Times New Roman" w:hAnsi="Times New Roman"/>
          <w:sz w:val="24"/>
          <w:szCs w:val="24"/>
        </w:rPr>
      </w:pPr>
      <w:r w:rsidRPr="00404B94">
        <w:rPr>
          <w:rFonts w:ascii="Times New Roman" w:hAnsi="Times New Roman"/>
          <w:bCs/>
          <w:sz w:val="24"/>
          <w:szCs w:val="24"/>
        </w:rPr>
        <w:t xml:space="preserve">При оценке индикатора </w:t>
      </w:r>
      <w:r w:rsidRPr="00404B94">
        <w:rPr>
          <w:rFonts w:ascii="Times New Roman" w:eastAsia="Times New Roman" w:hAnsi="Times New Roman"/>
          <w:sz w:val="24"/>
          <w:szCs w:val="24"/>
          <w:lang w:eastAsia="ru-RU"/>
        </w:rPr>
        <w:t>«</w:t>
      </w:r>
      <w:r w:rsidRPr="00404B94">
        <w:rPr>
          <w:rFonts w:ascii="Times New Roman" w:hAnsi="Times New Roman"/>
          <w:sz w:val="24"/>
          <w:szCs w:val="24"/>
        </w:rPr>
        <w:t>Соответствие информации о деятельности образовательной организации, размещённой на информационных стендах в помещении образовательной организации, её содержанию и порядку (форме), установленным нормативными правовыми актами</w:t>
      </w:r>
      <w:r w:rsidRPr="00404B94">
        <w:rPr>
          <w:rFonts w:ascii="Times New Roman" w:eastAsia="Times New Roman" w:hAnsi="Times New Roman"/>
          <w:sz w:val="24"/>
          <w:szCs w:val="24"/>
          <w:lang w:eastAsia="ru-RU"/>
        </w:rPr>
        <w:t>»</w:t>
      </w:r>
      <w:r w:rsidR="00F729A2">
        <w:rPr>
          <w:rFonts w:ascii="Times New Roman" w:eastAsia="Times New Roman" w:hAnsi="Times New Roman"/>
          <w:sz w:val="24"/>
          <w:szCs w:val="24"/>
          <w:lang w:eastAsia="ru-RU"/>
        </w:rPr>
        <w:t xml:space="preserve"> образовательных организаций</w:t>
      </w:r>
      <w:r w:rsidR="00BB4A2C">
        <w:rPr>
          <w:rFonts w:ascii="Times New Roman" w:eastAsia="Times New Roman" w:hAnsi="Times New Roman"/>
          <w:sz w:val="24"/>
          <w:szCs w:val="24"/>
          <w:lang w:eastAsia="ru-RU"/>
        </w:rPr>
        <w:t xml:space="preserve"> </w:t>
      </w:r>
      <w:r w:rsidR="001E59DE">
        <w:rPr>
          <w:rFonts w:ascii="Times New Roman" w:eastAsia="Times New Roman" w:hAnsi="Times New Roman"/>
          <w:bCs/>
          <w:sz w:val="24"/>
          <w:szCs w:val="24"/>
          <w:lang w:eastAsia="ru-RU"/>
        </w:rPr>
        <w:t>Осинского района Иркутской области</w:t>
      </w:r>
      <w:r w:rsidR="00BB4A2C">
        <w:rPr>
          <w:rFonts w:ascii="Times New Roman" w:hAnsi="Times New Roman"/>
          <w:b/>
          <w:bCs/>
          <w:sz w:val="24"/>
          <w:szCs w:val="24"/>
        </w:rPr>
        <w:t xml:space="preserve"> </w:t>
      </w:r>
      <w:r w:rsidRPr="00404B94">
        <w:rPr>
          <w:rFonts w:ascii="Times New Roman" w:hAnsi="Times New Roman"/>
          <w:sz w:val="24"/>
          <w:szCs w:val="24"/>
        </w:rPr>
        <w:t>среднее</w:t>
      </w:r>
      <w:r w:rsidR="00BB4A2C">
        <w:rPr>
          <w:rFonts w:ascii="Times New Roman" w:hAnsi="Times New Roman"/>
          <w:sz w:val="24"/>
          <w:szCs w:val="24"/>
        </w:rPr>
        <w:t xml:space="preserve"> </w:t>
      </w:r>
      <w:r w:rsidRPr="00404B94">
        <w:rPr>
          <w:rFonts w:ascii="Times New Roman" w:hAnsi="Times New Roman"/>
          <w:sz w:val="24"/>
          <w:szCs w:val="24"/>
        </w:rPr>
        <w:t xml:space="preserve">значение оператора </w:t>
      </w:r>
      <w:r w:rsidRPr="00B13269">
        <w:rPr>
          <w:rFonts w:ascii="Times New Roman" w:hAnsi="Times New Roman"/>
          <w:sz w:val="24"/>
          <w:szCs w:val="24"/>
        </w:rPr>
        <w:t xml:space="preserve">составило </w:t>
      </w:r>
      <w:r w:rsidR="001E59DE">
        <w:rPr>
          <w:rFonts w:ascii="Times New Roman" w:hAnsi="Times New Roman"/>
          <w:sz w:val="24"/>
          <w:szCs w:val="24"/>
        </w:rPr>
        <w:t>100</w:t>
      </w:r>
      <w:r w:rsidRPr="00404B94">
        <w:rPr>
          <w:rFonts w:ascii="Times New Roman" w:hAnsi="Times New Roman"/>
          <w:sz w:val="24"/>
          <w:szCs w:val="24"/>
        </w:rPr>
        <w:t xml:space="preserve"> баллов.</w:t>
      </w:r>
    </w:p>
    <w:p w14:paraId="2DA70AC7" w14:textId="77777777" w:rsidR="009A5512" w:rsidRDefault="006D3C45" w:rsidP="00566926">
      <w:pPr>
        <w:spacing w:line="360" w:lineRule="auto"/>
        <w:ind w:firstLine="709"/>
        <w:jc w:val="both"/>
        <w:rPr>
          <w:rFonts w:ascii="Times New Roman" w:hAnsi="Times New Roman"/>
          <w:sz w:val="24"/>
          <w:szCs w:val="24"/>
        </w:rPr>
      </w:pPr>
      <w:r w:rsidRPr="00404B94">
        <w:rPr>
          <w:rFonts w:ascii="Times New Roman" w:hAnsi="Times New Roman"/>
          <w:sz w:val="24"/>
          <w:szCs w:val="24"/>
        </w:rPr>
        <w:t>На диаграмме (</w:t>
      </w:r>
      <w:r w:rsidR="009A5512">
        <w:rPr>
          <w:rFonts w:ascii="Times New Roman" w:hAnsi="Times New Roman"/>
          <w:sz w:val="24"/>
          <w:szCs w:val="24"/>
        </w:rPr>
        <w:t>Рисунок</w:t>
      </w:r>
      <w:r w:rsidRPr="00404B94">
        <w:rPr>
          <w:rFonts w:ascii="Times New Roman" w:hAnsi="Times New Roman"/>
          <w:sz w:val="24"/>
          <w:szCs w:val="24"/>
        </w:rPr>
        <w:t xml:space="preserve"> </w:t>
      </w:r>
      <w:r>
        <w:rPr>
          <w:rFonts w:ascii="Times New Roman" w:hAnsi="Times New Roman"/>
          <w:sz w:val="24"/>
          <w:szCs w:val="24"/>
        </w:rPr>
        <w:t>4</w:t>
      </w:r>
      <w:r w:rsidR="009A5512">
        <w:rPr>
          <w:rFonts w:ascii="Times New Roman" w:hAnsi="Times New Roman"/>
          <w:sz w:val="24"/>
          <w:szCs w:val="24"/>
        </w:rPr>
        <w:t>.</w:t>
      </w:r>
      <w:r w:rsidRPr="00404B94">
        <w:rPr>
          <w:rFonts w:ascii="Times New Roman" w:hAnsi="Times New Roman"/>
          <w:sz w:val="24"/>
          <w:szCs w:val="24"/>
        </w:rPr>
        <w:t>) показано, как распределил</w:t>
      </w:r>
      <w:r>
        <w:rPr>
          <w:rFonts w:ascii="Times New Roman" w:hAnsi="Times New Roman"/>
          <w:sz w:val="24"/>
          <w:szCs w:val="24"/>
        </w:rPr>
        <w:t>о</w:t>
      </w:r>
      <w:r w:rsidRPr="00404B94">
        <w:rPr>
          <w:rFonts w:ascii="Times New Roman" w:hAnsi="Times New Roman"/>
          <w:sz w:val="24"/>
          <w:szCs w:val="24"/>
        </w:rPr>
        <w:t>сь мнени</w:t>
      </w:r>
      <w:r>
        <w:rPr>
          <w:rFonts w:ascii="Times New Roman" w:hAnsi="Times New Roman"/>
          <w:sz w:val="24"/>
          <w:szCs w:val="24"/>
        </w:rPr>
        <w:t>е</w:t>
      </w:r>
      <w:r w:rsidRPr="00404B94">
        <w:rPr>
          <w:rFonts w:ascii="Times New Roman" w:hAnsi="Times New Roman"/>
          <w:sz w:val="24"/>
          <w:szCs w:val="24"/>
        </w:rPr>
        <w:t xml:space="preserve"> оператора о полноте и актуальности информации о деятельности образовательной организации, </w:t>
      </w:r>
      <w:r w:rsidRPr="00404B94">
        <w:rPr>
          <w:rFonts w:ascii="Times New Roman" w:hAnsi="Times New Roman"/>
          <w:sz w:val="24"/>
          <w:szCs w:val="24"/>
        </w:rPr>
        <w:lastRenderedPageBreak/>
        <w:t>размещенной на информационных стендах в помещениях образовательных организаций в графическом отображении.</w:t>
      </w:r>
      <w:r w:rsidR="00566926">
        <w:rPr>
          <w:rFonts w:ascii="Times New Roman" w:hAnsi="Times New Roman"/>
          <w:sz w:val="24"/>
          <w:szCs w:val="24"/>
        </w:rPr>
        <w:t xml:space="preserve"> </w:t>
      </w:r>
    </w:p>
    <w:p w14:paraId="7C55315B" w14:textId="77777777" w:rsidR="009A5512" w:rsidRDefault="009A5512" w:rsidP="006D3C45">
      <w:pPr>
        <w:spacing w:line="360" w:lineRule="auto"/>
        <w:jc w:val="right"/>
        <w:rPr>
          <w:rFonts w:ascii="Times New Roman" w:hAnsi="Times New Roman"/>
          <w:sz w:val="24"/>
          <w:szCs w:val="24"/>
        </w:rPr>
      </w:pPr>
    </w:p>
    <w:p w14:paraId="6B5371AF" w14:textId="77777777" w:rsidR="009A5512" w:rsidRDefault="009A5512" w:rsidP="006D3C45">
      <w:pPr>
        <w:spacing w:line="360" w:lineRule="auto"/>
        <w:jc w:val="right"/>
        <w:rPr>
          <w:rFonts w:ascii="Times New Roman" w:hAnsi="Times New Roman"/>
          <w:sz w:val="24"/>
          <w:szCs w:val="24"/>
        </w:rPr>
        <w:sectPr w:rsidR="009A5512" w:rsidSect="00166591">
          <w:pgSz w:w="11906" w:h="16838"/>
          <w:pgMar w:top="1134" w:right="851" w:bottom="1134" w:left="1701" w:header="709" w:footer="709" w:gutter="0"/>
          <w:cols w:space="708"/>
          <w:docGrid w:linePitch="360"/>
        </w:sectPr>
      </w:pPr>
    </w:p>
    <w:p w14:paraId="7B3D29B3" w14:textId="77777777" w:rsidR="006D3C45" w:rsidRPr="00B13269" w:rsidRDefault="006D3C45" w:rsidP="006D3C45">
      <w:pPr>
        <w:spacing w:line="360" w:lineRule="auto"/>
        <w:jc w:val="right"/>
        <w:rPr>
          <w:rFonts w:ascii="Times New Roman" w:hAnsi="Times New Roman"/>
        </w:rPr>
      </w:pPr>
      <w:r w:rsidRPr="00B13269">
        <w:rPr>
          <w:rFonts w:ascii="Times New Roman" w:hAnsi="Times New Roman"/>
        </w:rPr>
        <w:lastRenderedPageBreak/>
        <w:t>Рис</w:t>
      </w:r>
      <w:r w:rsidR="009A5512" w:rsidRPr="00B13269">
        <w:rPr>
          <w:rFonts w:ascii="Times New Roman" w:hAnsi="Times New Roman"/>
        </w:rPr>
        <w:t>унок</w:t>
      </w:r>
      <w:r w:rsidRPr="00B13269">
        <w:rPr>
          <w:rFonts w:ascii="Times New Roman" w:hAnsi="Times New Roman"/>
        </w:rPr>
        <w:t xml:space="preserve"> 4</w:t>
      </w:r>
      <w:r w:rsidR="009A5512" w:rsidRPr="00B13269">
        <w:rPr>
          <w:rFonts w:ascii="Times New Roman" w:hAnsi="Times New Roman"/>
        </w:rPr>
        <w:t>.</w:t>
      </w:r>
    </w:p>
    <w:p w14:paraId="7475C437" w14:textId="77777777" w:rsidR="005550A0" w:rsidRPr="005550A0" w:rsidRDefault="005550A0" w:rsidP="006D3C45">
      <w:pPr>
        <w:spacing w:line="360" w:lineRule="auto"/>
        <w:jc w:val="right"/>
        <w:rPr>
          <w:rFonts w:ascii="Times New Roman" w:hAnsi="Times New Roman"/>
          <w:sz w:val="10"/>
          <w:szCs w:val="10"/>
        </w:rPr>
      </w:pPr>
    </w:p>
    <w:p w14:paraId="64F56C7C" w14:textId="56C792C1" w:rsidR="006D3C45" w:rsidRDefault="006D3C45" w:rsidP="00E71F2F">
      <w:pPr>
        <w:jc w:val="center"/>
        <w:rPr>
          <w:rFonts w:ascii="Times New Roman" w:hAnsi="Times New Roman"/>
          <w:b/>
          <w:sz w:val="24"/>
          <w:szCs w:val="24"/>
        </w:rPr>
      </w:pPr>
      <w:bookmarkStart w:id="67" w:name="OLE_LINK10"/>
      <w:bookmarkStart w:id="68" w:name="OLE_LINK9"/>
      <w:r w:rsidRPr="00BD35DF">
        <w:rPr>
          <w:rFonts w:ascii="Times New Roman" w:hAnsi="Times New Roman"/>
          <w:b/>
          <w:sz w:val="24"/>
          <w:szCs w:val="24"/>
        </w:rPr>
        <w:t>Полнота и актуальность информации о деятельности образовательных организаций, размещенной на информационных стендах в помещени</w:t>
      </w:r>
      <w:r w:rsidR="00F729A2">
        <w:rPr>
          <w:rFonts w:ascii="Times New Roman" w:hAnsi="Times New Roman"/>
          <w:b/>
          <w:sz w:val="24"/>
          <w:szCs w:val="24"/>
        </w:rPr>
        <w:t>ях</w:t>
      </w:r>
      <w:r w:rsidRPr="00BD35DF">
        <w:rPr>
          <w:rFonts w:ascii="Times New Roman" w:hAnsi="Times New Roman"/>
          <w:b/>
          <w:sz w:val="24"/>
          <w:szCs w:val="24"/>
        </w:rPr>
        <w:t xml:space="preserve"> </w:t>
      </w:r>
      <w:r>
        <w:rPr>
          <w:rFonts w:ascii="Times New Roman" w:hAnsi="Times New Roman"/>
          <w:b/>
          <w:sz w:val="24"/>
          <w:szCs w:val="24"/>
        </w:rPr>
        <w:t>образовательн</w:t>
      </w:r>
      <w:r w:rsidR="00F729A2">
        <w:rPr>
          <w:rFonts w:ascii="Times New Roman" w:hAnsi="Times New Roman"/>
          <w:b/>
          <w:sz w:val="24"/>
          <w:szCs w:val="24"/>
        </w:rPr>
        <w:t>ых</w:t>
      </w:r>
      <w:r>
        <w:rPr>
          <w:rFonts w:ascii="Times New Roman" w:hAnsi="Times New Roman"/>
          <w:b/>
          <w:sz w:val="24"/>
          <w:szCs w:val="24"/>
        </w:rPr>
        <w:t xml:space="preserve"> </w:t>
      </w:r>
      <w:r w:rsidRPr="00BD35DF">
        <w:rPr>
          <w:rFonts w:ascii="Times New Roman" w:hAnsi="Times New Roman"/>
          <w:b/>
          <w:sz w:val="24"/>
          <w:szCs w:val="24"/>
        </w:rPr>
        <w:t>организаци</w:t>
      </w:r>
      <w:bookmarkEnd w:id="67"/>
      <w:bookmarkEnd w:id="68"/>
      <w:r w:rsidR="00F729A2">
        <w:rPr>
          <w:rFonts w:ascii="Times New Roman" w:hAnsi="Times New Roman"/>
          <w:b/>
          <w:sz w:val="24"/>
          <w:szCs w:val="24"/>
        </w:rPr>
        <w:t xml:space="preserve">й </w:t>
      </w:r>
      <w:r w:rsidR="001E59DE">
        <w:rPr>
          <w:rFonts w:ascii="Times New Roman" w:hAnsi="Times New Roman"/>
          <w:b/>
          <w:sz w:val="24"/>
          <w:szCs w:val="24"/>
        </w:rPr>
        <w:t>Осинского района Иркутской области</w:t>
      </w:r>
      <w:r>
        <w:rPr>
          <w:rFonts w:ascii="Times New Roman" w:hAnsi="Times New Roman"/>
          <w:b/>
          <w:sz w:val="24"/>
          <w:szCs w:val="24"/>
        </w:rPr>
        <w:t>.</w:t>
      </w:r>
    </w:p>
    <w:p w14:paraId="2F0456F5" w14:textId="1F15EE5B" w:rsidR="00A90EA1" w:rsidRDefault="00C40FBB" w:rsidP="00A90EA1">
      <w:pPr>
        <w:spacing w:line="360" w:lineRule="auto"/>
        <w:jc w:val="center"/>
        <w:rPr>
          <w:rFonts w:ascii="Times New Roman" w:hAnsi="Times New Roman"/>
          <w:b/>
          <w:color w:val="FF0000"/>
          <w:sz w:val="24"/>
          <w:szCs w:val="24"/>
        </w:rPr>
        <w:sectPr w:rsidR="00A90EA1" w:rsidSect="00B13269">
          <w:pgSz w:w="16838" w:h="11906" w:orient="landscape"/>
          <w:pgMar w:top="709" w:right="1134" w:bottom="851" w:left="1134" w:header="709" w:footer="709" w:gutter="0"/>
          <w:cols w:space="708"/>
          <w:docGrid w:linePitch="360"/>
        </w:sectPr>
      </w:pPr>
      <w:r>
        <w:rPr>
          <w:rFonts w:ascii="Times New Roman" w:hAnsi="Times New Roman"/>
          <w:b/>
          <w:color w:val="FF0000"/>
          <w:sz w:val="24"/>
          <w:szCs w:val="24"/>
        </w:rPr>
        <w:pict w14:anchorId="75E7A435">
          <v:shape id="_x0000_i1057" type="#_x0000_t75" style="width:594.75pt;height:384pt">
            <v:imagedata r:id="rId74" o:title="image000"/>
          </v:shape>
        </w:pict>
      </w:r>
      <w:r w:rsidR="00A90EA1">
        <w:rPr>
          <w:rFonts w:ascii="Times New Roman" w:hAnsi="Times New Roman"/>
          <w:b/>
          <w:color w:val="FF0000"/>
          <w:sz w:val="24"/>
          <w:szCs w:val="24"/>
        </w:rPr>
        <w:br/>
      </w:r>
    </w:p>
    <w:p w14:paraId="5488C8FF" w14:textId="77777777" w:rsidR="002034BE" w:rsidRPr="00485FA8" w:rsidRDefault="006D3D7A" w:rsidP="004E7B40">
      <w:pPr>
        <w:numPr>
          <w:ilvl w:val="3"/>
          <w:numId w:val="50"/>
        </w:numPr>
        <w:ind w:left="0" w:firstLine="0"/>
        <w:jc w:val="center"/>
        <w:outlineLvl w:val="3"/>
        <w:rPr>
          <w:rFonts w:ascii="Arial" w:hAnsi="Arial" w:cs="Arial"/>
          <w:b/>
          <w:bCs/>
          <w:sz w:val="20"/>
          <w:szCs w:val="20"/>
        </w:rPr>
      </w:pPr>
      <w:bookmarkStart w:id="69" w:name="_Toc37226285"/>
      <w:bookmarkStart w:id="70" w:name="_Toc37226341"/>
      <w:r>
        <w:rPr>
          <w:rFonts w:ascii="Arial" w:hAnsi="Arial" w:cs="Arial"/>
          <w:b/>
          <w:sz w:val="20"/>
          <w:szCs w:val="20"/>
        </w:rPr>
        <w:lastRenderedPageBreak/>
        <w:t xml:space="preserve"> </w:t>
      </w:r>
      <w:bookmarkStart w:id="71" w:name="_Toc136339817"/>
      <w:r w:rsidR="006D3C45" w:rsidRPr="00485FA8">
        <w:rPr>
          <w:rFonts w:ascii="Arial" w:hAnsi="Arial" w:cs="Arial"/>
          <w:b/>
          <w:sz w:val="20"/>
          <w:szCs w:val="20"/>
        </w:rPr>
        <w:t xml:space="preserve">КРИТЕРИЙ </w:t>
      </w:r>
      <w:r w:rsidR="006D3C45" w:rsidRPr="00485FA8">
        <w:rPr>
          <w:rFonts w:ascii="Arial" w:hAnsi="Arial" w:cs="Arial"/>
          <w:b/>
          <w:sz w:val="20"/>
          <w:szCs w:val="20"/>
          <w:lang w:val="en-US"/>
        </w:rPr>
        <w:t>I</w:t>
      </w:r>
      <w:r w:rsidR="006D3C45" w:rsidRPr="00485FA8">
        <w:rPr>
          <w:rFonts w:ascii="Arial" w:hAnsi="Arial" w:cs="Arial"/>
          <w:b/>
          <w:sz w:val="20"/>
          <w:szCs w:val="20"/>
        </w:rPr>
        <w:t xml:space="preserve"> ПОКАЗАТЕЛЬ 1. ИНДИКАТОР «СООТВЕТСТВИЕ ИНФОРМАЦИИ О ДЕЯТЕЛЬНОСТИ ОБРАЗОВАТЕЛЬНОЙ ОРГАНИЗАЦИИ, РАЗМЕЩЕННОЙ НА ОФИЦИАЛЬНОМ САЙТЕ ОРГАНИЗАЦИИ, ЕЕ СОДЕРЖАНИЮ И ПОРЯДКУ (ФОРМЕ), УСТАНОВЛЕННЫМ НОРМАТИВНЫМИ ПРАВОВЫМИ АКТАМИ».</w:t>
      </w:r>
      <w:bookmarkEnd w:id="69"/>
      <w:bookmarkEnd w:id="70"/>
      <w:bookmarkEnd w:id="71"/>
    </w:p>
    <w:p w14:paraId="1E93D03B" w14:textId="77777777" w:rsidR="006D3C45" w:rsidRDefault="006D3C45" w:rsidP="006D3C45">
      <w:pPr>
        <w:jc w:val="center"/>
        <w:rPr>
          <w:rFonts w:ascii="Arial" w:hAnsi="Arial" w:cs="Arial"/>
          <w:b/>
          <w:bCs/>
          <w:sz w:val="20"/>
          <w:szCs w:val="20"/>
        </w:rPr>
      </w:pPr>
    </w:p>
    <w:p w14:paraId="27A828FF" w14:textId="77777777" w:rsidR="006D3C45" w:rsidRPr="00034508" w:rsidRDefault="006D3C45" w:rsidP="006D3C45">
      <w:pPr>
        <w:shd w:val="clear" w:color="auto" w:fill="FFFFFF"/>
        <w:spacing w:after="0" w:line="360" w:lineRule="auto"/>
        <w:ind w:firstLine="709"/>
        <w:jc w:val="both"/>
        <w:rPr>
          <w:rFonts w:ascii="Times New Roman" w:eastAsia="Times New Roman" w:hAnsi="Times New Roman"/>
          <w:color w:val="000000"/>
          <w:sz w:val="24"/>
          <w:szCs w:val="24"/>
          <w:lang w:eastAsia="ru-RU"/>
        </w:rPr>
      </w:pPr>
      <w:r w:rsidRPr="00034508">
        <w:rPr>
          <w:rFonts w:ascii="Times New Roman" w:eastAsia="Times New Roman" w:hAnsi="Times New Roman"/>
          <w:color w:val="000000"/>
          <w:sz w:val="24"/>
          <w:szCs w:val="24"/>
          <w:lang w:eastAsia="ru-RU"/>
        </w:rPr>
        <w:t xml:space="preserve">Концепция создания единой государственной информационной системы в сфере образования, утвержденная приказом Министерства образования и науки РФ, </w:t>
      </w:r>
      <w:r w:rsidR="000C3A9F" w:rsidRPr="00763827">
        <w:rPr>
          <w:rFonts w:ascii="Times New Roman" w:eastAsia="Times New Roman" w:hAnsi="Times New Roman"/>
          <w:sz w:val="24"/>
          <w:szCs w:val="24"/>
        </w:rPr>
        <w:t>Приказ</w:t>
      </w:r>
      <w:r w:rsidR="000C3A9F">
        <w:rPr>
          <w:rFonts w:ascii="Times New Roman" w:eastAsia="Times New Roman" w:hAnsi="Times New Roman"/>
          <w:sz w:val="24"/>
          <w:szCs w:val="24"/>
        </w:rPr>
        <w:t>ом</w:t>
      </w:r>
      <w:r w:rsidR="000C3A9F" w:rsidRPr="00763827">
        <w:rPr>
          <w:rFonts w:ascii="Times New Roman" w:eastAsia="Times New Roman" w:hAnsi="Times New Roman"/>
          <w:sz w:val="24"/>
          <w:szCs w:val="24"/>
        </w:rPr>
        <w:t xml:space="preserve"> Федеральной службы по надзору в сфере образования и науки от 14 августа 2020 г.</w:t>
      </w:r>
      <w:r w:rsidR="000C3A9F">
        <w:rPr>
          <w:rFonts w:ascii="Times New Roman" w:eastAsia="Times New Roman" w:hAnsi="Times New Roman"/>
          <w:sz w:val="24"/>
          <w:szCs w:val="24"/>
        </w:rPr>
        <w:t xml:space="preserve"> </w:t>
      </w:r>
      <w:r w:rsidR="000C3A9F" w:rsidRPr="00763827">
        <w:rPr>
          <w:rFonts w:ascii="Times New Roman" w:eastAsia="Times New Roman" w:hAnsi="Times New Roman"/>
          <w:sz w:val="24"/>
          <w:szCs w:val="24"/>
        </w:rPr>
        <w:t>№ 831 «Об утверждении требований к структуре официального сайта образовательной организации в информационно-телекоммуникационной сети «Интернет» и формату представления информации»</w:t>
      </w:r>
      <w:r w:rsidR="008D6DBA">
        <w:rPr>
          <w:rFonts w:ascii="Times New Roman" w:eastAsia="Times New Roman" w:hAnsi="Times New Roman"/>
          <w:color w:val="000000"/>
          <w:sz w:val="24"/>
          <w:szCs w:val="24"/>
          <w:lang w:eastAsia="ru-RU"/>
        </w:rPr>
        <w:t xml:space="preserve"> </w:t>
      </w:r>
      <w:r w:rsidRPr="00034508">
        <w:rPr>
          <w:rFonts w:ascii="Times New Roman" w:hAnsi="Times New Roman"/>
          <w:bCs/>
          <w:color w:val="000000"/>
          <w:sz w:val="24"/>
          <w:szCs w:val="24"/>
        </w:rPr>
        <w:t>п</w:t>
      </w:r>
      <w:r w:rsidRPr="00034508">
        <w:rPr>
          <w:rFonts w:ascii="Times New Roman" w:eastAsia="Times New Roman" w:hAnsi="Times New Roman"/>
          <w:color w:val="000000"/>
          <w:sz w:val="24"/>
          <w:szCs w:val="24"/>
          <w:lang w:eastAsia="ru-RU"/>
        </w:rPr>
        <w:t>редполагает повышение роли интернет-представительств образовательных организаций  в развитии эффективности взаимодействия между организациями и потребителями образовательных услуг.</w:t>
      </w:r>
    </w:p>
    <w:p w14:paraId="79399600" w14:textId="77777777" w:rsidR="006D3C45" w:rsidRPr="00034508" w:rsidRDefault="006D3C45" w:rsidP="006D3C45">
      <w:pPr>
        <w:shd w:val="clear" w:color="auto" w:fill="FFFFFF"/>
        <w:spacing w:after="0" w:line="360" w:lineRule="auto"/>
        <w:ind w:firstLine="709"/>
        <w:jc w:val="both"/>
        <w:rPr>
          <w:rFonts w:ascii="Times New Roman" w:hAnsi="Times New Roman"/>
          <w:color w:val="000000"/>
          <w:sz w:val="24"/>
          <w:szCs w:val="24"/>
        </w:rPr>
      </w:pPr>
      <w:r w:rsidRPr="00034508">
        <w:rPr>
          <w:rFonts w:ascii="Times New Roman" w:hAnsi="Times New Roman"/>
          <w:color w:val="000000"/>
          <w:sz w:val="24"/>
          <w:szCs w:val="24"/>
        </w:rPr>
        <w:t xml:space="preserve">Ст. 97 Федерального закона от 29 декабря 2012 года № 273 «Об образовании в Российской Федерации» и </w:t>
      </w:r>
      <w:r w:rsidR="000C3A9F" w:rsidRPr="00B13269">
        <w:rPr>
          <w:rFonts w:ascii="Times New Roman" w:eastAsia="Times New Roman" w:hAnsi="Times New Roman"/>
          <w:sz w:val="24"/>
          <w:szCs w:val="24"/>
        </w:rPr>
        <w:t>Постановление Правительства Российской Федерации от 20 октября 2021 г. № 1802 «Об утверждении правил размещения на официальном сайте образовательной организации в информационно-телекоммуникационной сети "интернет" и обновления информации об образовательной организации, а также о признании утратившими силу некоторых актов и отдельных положений некоторых актов Правительства Российской Федерации</w:t>
      </w:r>
      <w:r w:rsidR="000C3A9F">
        <w:rPr>
          <w:rFonts w:ascii="Times New Roman" w:eastAsia="Times New Roman" w:hAnsi="Times New Roman"/>
          <w:sz w:val="24"/>
          <w:szCs w:val="24"/>
        </w:rPr>
        <w:t xml:space="preserve">» </w:t>
      </w:r>
      <w:r w:rsidRPr="00034508">
        <w:rPr>
          <w:rFonts w:ascii="Times New Roman" w:hAnsi="Times New Roman"/>
          <w:color w:val="000000"/>
          <w:sz w:val="24"/>
          <w:szCs w:val="24"/>
        </w:rPr>
        <w:t xml:space="preserve">обязует образовательные организации обеспечивать информационную открытость. Они должны обеспечить открытые и общедоступные информационные ресурсы, содержащие информацию о деятельности организации. </w:t>
      </w:r>
      <w:r w:rsidRPr="00034508">
        <w:rPr>
          <w:rFonts w:ascii="Times New Roman" w:eastAsia="Times New Roman" w:hAnsi="Times New Roman"/>
          <w:color w:val="000000"/>
          <w:sz w:val="24"/>
          <w:szCs w:val="24"/>
          <w:lang w:eastAsia="ru-RU"/>
        </w:rPr>
        <w:t>Интернет-сайты образовательных организаций должны служить площадкой для вовлечения потребителей в процесс наблюдения за процессами, происходящими в образовании, позволять наладить взаимодействие с потребителями услуг, ориентироваться на их запросы и пожелания, убедить их в высокой репутации организаций и качестве предоставляемых услуг.</w:t>
      </w:r>
    </w:p>
    <w:p w14:paraId="313C7643" w14:textId="77777777" w:rsidR="006D3C45" w:rsidRPr="00034508" w:rsidRDefault="006D3C45" w:rsidP="006D3C45">
      <w:pPr>
        <w:spacing w:after="0" w:line="360" w:lineRule="auto"/>
        <w:ind w:firstLine="709"/>
        <w:jc w:val="both"/>
        <w:rPr>
          <w:rFonts w:ascii="Times New Roman" w:hAnsi="Times New Roman"/>
          <w:color w:val="000000"/>
          <w:sz w:val="24"/>
          <w:szCs w:val="24"/>
        </w:rPr>
      </w:pPr>
      <w:r w:rsidRPr="00034508">
        <w:rPr>
          <w:rFonts w:ascii="Times New Roman" w:hAnsi="Times New Roman"/>
          <w:color w:val="000000"/>
          <w:sz w:val="24"/>
          <w:szCs w:val="24"/>
        </w:rPr>
        <w:t>Индикатор «Соответствие информации о деятельности образовательной организации, размещенной на официальном сайте организации, ее содержанию и порядку (форме), установленным нормативными</w:t>
      </w:r>
      <w:r w:rsidRPr="00034508">
        <w:rPr>
          <w:rFonts w:ascii="Times New Roman" w:hAnsi="Times New Roman"/>
          <w:b/>
          <w:color w:val="000000"/>
          <w:sz w:val="24"/>
          <w:szCs w:val="24"/>
        </w:rPr>
        <w:t xml:space="preserve"> </w:t>
      </w:r>
      <w:r w:rsidRPr="00034508">
        <w:rPr>
          <w:rFonts w:ascii="Times New Roman" w:hAnsi="Times New Roman"/>
          <w:color w:val="000000"/>
          <w:sz w:val="24"/>
          <w:szCs w:val="24"/>
        </w:rPr>
        <w:t xml:space="preserve">правовыми актами» представлен </w:t>
      </w:r>
      <w:r w:rsidR="003A65BA">
        <w:rPr>
          <w:rFonts w:ascii="Times New Roman" w:hAnsi="Times New Roman"/>
          <w:color w:val="000000"/>
          <w:sz w:val="24"/>
          <w:szCs w:val="24"/>
        </w:rPr>
        <w:t>5</w:t>
      </w:r>
      <w:r w:rsidR="00A52BB4">
        <w:rPr>
          <w:rFonts w:ascii="Times New Roman" w:hAnsi="Times New Roman"/>
          <w:color w:val="000000"/>
          <w:sz w:val="24"/>
          <w:szCs w:val="24"/>
        </w:rPr>
        <w:t>2</w:t>
      </w:r>
      <w:r w:rsidRPr="00034508">
        <w:rPr>
          <w:rFonts w:ascii="Times New Roman" w:hAnsi="Times New Roman"/>
          <w:color w:val="000000"/>
          <w:sz w:val="24"/>
          <w:szCs w:val="24"/>
        </w:rPr>
        <w:t xml:space="preserve"> позициями оценивания.</w:t>
      </w:r>
    </w:p>
    <w:p w14:paraId="7791B058" w14:textId="77777777" w:rsidR="006D3C45" w:rsidRDefault="006D3C45" w:rsidP="005550A0">
      <w:pPr>
        <w:spacing w:before="120" w:after="0" w:line="360" w:lineRule="auto"/>
        <w:ind w:firstLine="709"/>
        <w:jc w:val="both"/>
        <w:rPr>
          <w:rFonts w:ascii="Times New Roman" w:hAnsi="Times New Roman"/>
          <w:sz w:val="24"/>
          <w:szCs w:val="24"/>
        </w:rPr>
      </w:pPr>
      <w:r w:rsidRPr="00C74C2C">
        <w:rPr>
          <w:rFonts w:ascii="Times New Roman" w:hAnsi="Times New Roman"/>
          <w:sz w:val="24"/>
          <w:szCs w:val="24"/>
        </w:rPr>
        <w:t xml:space="preserve">Метод </w:t>
      </w:r>
      <w:r>
        <w:rPr>
          <w:rFonts w:ascii="Times New Roman" w:hAnsi="Times New Roman"/>
          <w:sz w:val="24"/>
          <w:szCs w:val="24"/>
        </w:rPr>
        <w:t>оценки</w:t>
      </w:r>
      <w:r w:rsidRPr="00C74C2C">
        <w:rPr>
          <w:rFonts w:ascii="Times New Roman" w:hAnsi="Times New Roman"/>
          <w:sz w:val="24"/>
          <w:szCs w:val="24"/>
        </w:rPr>
        <w:t xml:space="preserve"> – анализ Интернет-сайта.</w:t>
      </w:r>
    </w:p>
    <w:p w14:paraId="2B270F2A" w14:textId="578DE2CD" w:rsidR="006D3C45" w:rsidRPr="00C40FBB" w:rsidRDefault="006D3C45" w:rsidP="005550A0">
      <w:pPr>
        <w:shd w:val="clear" w:color="auto" w:fill="FFFFFF"/>
        <w:spacing w:before="240" w:line="360" w:lineRule="auto"/>
        <w:ind w:firstLine="709"/>
        <w:jc w:val="both"/>
        <w:rPr>
          <w:rFonts w:ascii="Times New Roman" w:hAnsi="Times New Roman"/>
          <w:color w:val="000000"/>
          <w:sz w:val="24"/>
          <w:szCs w:val="24"/>
        </w:rPr>
      </w:pPr>
      <w:r w:rsidRPr="00C40FBB">
        <w:rPr>
          <w:rFonts w:ascii="Times New Roman" w:hAnsi="Times New Roman"/>
          <w:color w:val="000000"/>
          <w:sz w:val="24"/>
          <w:szCs w:val="24"/>
        </w:rPr>
        <w:t xml:space="preserve">В ходе мониторинга официальных сайтов образовательных организаций </w:t>
      </w:r>
      <w:r w:rsidR="001E59DE" w:rsidRPr="00C40FBB">
        <w:rPr>
          <w:rFonts w:ascii="Times New Roman" w:hAnsi="Times New Roman"/>
          <w:sz w:val="24"/>
          <w:szCs w:val="24"/>
        </w:rPr>
        <w:t>Осинского района Иркутской области</w:t>
      </w:r>
      <w:r w:rsidRPr="00C40FBB">
        <w:rPr>
          <w:rFonts w:ascii="Times New Roman" w:hAnsi="Times New Roman"/>
          <w:color w:val="000000"/>
          <w:sz w:val="24"/>
          <w:szCs w:val="24"/>
        </w:rPr>
        <w:t xml:space="preserve">, проведенного организацией-оператором (ООО «Валькнут»), </w:t>
      </w:r>
      <w:r w:rsidRPr="00C40FBB">
        <w:rPr>
          <w:rFonts w:ascii="Times New Roman" w:hAnsi="Times New Roman"/>
          <w:color w:val="000000"/>
          <w:sz w:val="24"/>
          <w:szCs w:val="24"/>
        </w:rPr>
        <w:lastRenderedPageBreak/>
        <w:t xml:space="preserve">выявлено, что </w:t>
      </w:r>
      <w:r w:rsidR="001E59DE" w:rsidRPr="00C40FBB">
        <w:rPr>
          <w:rFonts w:ascii="Times New Roman" w:hAnsi="Times New Roman"/>
          <w:color w:val="000000"/>
          <w:sz w:val="24"/>
          <w:szCs w:val="24"/>
        </w:rPr>
        <w:t>30</w:t>
      </w:r>
      <w:r w:rsidRPr="00C40FBB">
        <w:rPr>
          <w:rFonts w:ascii="Times New Roman" w:hAnsi="Times New Roman"/>
          <w:color w:val="000000"/>
          <w:sz w:val="24"/>
          <w:szCs w:val="24"/>
        </w:rPr>
        <w:t xml:space="preserve"> </w:t>
      </w:r>
      <w:r w:rsidRPr="00C40FBB">
        <w:rPr>
          <w:rFonts w:ascii="Times New Roman" w:hAnsi="Times New Roman"/>
          <w:sz w:val="24"/>
          <w:szCs w:val="24"/>
          <w:shd w:val="clear" w:color="auto" w:fill="FFFFFF"/>
        </w:rPr>
        <w:t xml:space="preserve">образовательных </w:t>
      </w:r>
      <w:r w:rsidRPr="00C40FBB">
        <w:rPr>
          <w:rFonts w:ascii="Times New Roman" w:hAnsi="Times New Roman"/>
          <w:sz w:val="24"/>
          <w:szCs w:val="24"/>
        </w:rPr>
        <w:t>организаций, принявших участие в НОК УООД, имеют официальные сайты (интернет-представительства) в сети Интернет.</w:t>
      </w:r>
      <w:r w:rsidRPr="00C40FBB">
        <w:rPr>
          <w:rFonts w:ascii="Times New Roman" w:hAnsi="Times New Roman"/>
          <w:color w:val="000000"/>
          <w:sz w:val="24"/>
          <w:szCs w:val="24"/>
        </w:rPr>
        <w:t xml:space="preserve"> </w:t>
      </w:r>
    </w:p>
    <w:p w14:paraId="147D8704" w14:textId="77777777" w:rsidR="006D3C45" w:rsidRPr="00034508" w:rsidRDefault="006D3C45" w:rsidP="005550A0">
      <w:pPr>
        <w:tabs>
          <w:tab w:val="left" w:pos="142"/>
        </w:tabs>
        <w:spacing w:before="240" w:line="360" w:lineRule="auto"/>
        <w:ind w:firstLine="709"/>
        <w:jc w:val="both"/>
        <w:rPr>
          <w:rFonts w:ascii="Times New Roman" w:hAnsi="Times New Roman"/>
          <w:color w:val="000000"/>
          <w:sz w:val="24"/>
          <w:szCs w:val="24"/>
        </w:rPr>
      </w:pPr>
      <w:r w:rsidRPr="00034508">
        <w:rPr>
          <w:rFonts w:ascii="Times New Roman" w:hAnsi="Times New Roman"/>
          <w:color w:val="000000"/>
          <w:sz w:val="24"/>
          <w:szCs w:val="24"/>
        </w:rPr>
        <w:t xml:space="preserve">Оценка сайтов проводилась по результатам анализа информативности сайта каждой </w:t>
      </w:r>
      <w:r>
        <w:rPr>
          <w:rFonts w:ascii="Times New Roman" w:hAnsi="Times New Roman"/>
          <w:color w:val="000000"/>
          <w:sz w:val="24"/>
          <w:szCs w:val="24"/>
        </w:rPr>
        <w:t>образовательной организации</w:t>
      </w:r>
      <w:r w:rsidRPr="00034508">
        <w:rPr>
          <w:rFonts w:ascii="Times New Roman" w:hAnsi="Times New Roman"/>
          <w:color w:val="000000"/>
          <w:sz w:val="24"/>
          <w:szCs w:val="24"/>
        </w:rPr>
        <w:t xml:space="preserve"> (наличие на сайте наиболее важных для пользователей информационных разделов, документов и материалов, установленных нормативными</w:t>
      </w:r>
      <w:r w:rsidRPr="00034508">
        <w:rPr>
          <w:rFonts w:ascii="Times New Roman" w:hAnsi="Times New Roman"/>
          <w:b/>
          <w:color w:val="000000"/>
          <w:sz w:val="24"/>
          <w:szCs w:val="24"/>
        </w:rPr>
        <w:t xml:space="preserve"> </w:t>
      </w:r>
      <w:r w:rsidRPr="00034508">
        <w:rPr>
          <w:rFonts w:ascii="Times New Roman" w:hAnsi="Times New Roman"/>
          <w:color w:val="000000"/>
          <w:sz w:val="24"/>
          <w:szCs w:val="24"/>
        </w:rPr>
        <w:t xml:space="preserve">правовыми актами). </w:t>
      </w:r>
    </w:p>
    <w:p w14:paraId="2EB1663E" w14:textId="77777777" w:rsidR="006D3C45" w:rsidRPr="00034508" w:rsidRDefault="006D3C45" w:rsidP="006D3C45">
      <w:pPr>
        <w:tabs>
          <w:tab w:val="left" w:pos="142"/>
        </w:tabs>
        <w:spacing w:line="360" w:lineRule="auto"/>
        <w:ind w:firstLine="709"/>
        <w:jc w:val="both"/>
        <w:rPr>
          <w:rFonts w:ascii="Times New Roman" w:hAnsi="Times New Roman"/>
          <w:color w:val="000000"/>
          <w:sz w:val="24"/>
          <w:szCs w:val="24"/>
        </w:rPr>
      </w:pPr>
      <w:r w:rsidRPr="00034508">
        <w:rPr>
          <w:rFonts w:ascii="Times New Roman" w:hAnsi="Times New Roman"/>
          <w:color w:val="000000"/>
          <w:sz w:val="24"/>
          <w:szCs w:val="24"/>
        </w:rPr>
        <w:t>Исследование Интернет-сайта осуществлялось независимым оператором методом сплошного просмотра содержания страниц web-ресурса с выявлением и фиксацией признаков наличия соответствующей обязательной информации.</w:t>
      </w:r>
    </w:p>
    <w:p w14:paraId="66AC1E6E" w14:textId="01B48612" w:rsidR="006D3C45" w:rsidRPr="00B41319" w:rsidRDefault="006D3C45" w:rsidP="006D3C45">
      <w:pPr>
        <w:spacing w:before="120" w:after="0" w:line="360" w:lineRule="auto"/>
        <w:ind w:firstLine="709"/>
        <w:jc w:val="both"/>
        <w:rPr>
          <w:rFonts w:ascii="Times New Roman" w:hAnsi="Times New Roman"/>
          <w:sz w:val="24"/>
          <w:szCs w:val="24"/>
        </w:rPr>
      </w:pPr>
      <w:r w:rsidRPr="00B41319">
        <w:rPr>
          <w:rFonts w:ascii="Times New Roman" w:hAnsi="Times New Roman"/>
          <w:sz w:val="24"/>
          <w:szCs w:val="24"/>
        </w:rPr>
        <w:t>Поиск информационных объектов на официальн</w:t>
      </w:r>
      <w:r>
        <w:rPr>
          <w:rFonts w:ascii="Times New Roman" w:hAnsi="Times New Roman"/>
          <w:sz w:val="24"/>
          <w:szCs w:val="24"/>
        </w:rPr>
        <w:t>ых</w:t>
      </w:r>
      <w:r w:rsidRPr="00B41319">
        <w:rPr>
          <w:rFonts w:ascii="Times New Roman" w:hAnsi="Times New Roman"/>
          <w:sz w:val="24"/>
          <w:szCs w:val="24"/>
        </w:rPr>
        <w:t xml:space="preserve"> сайт</w:t>
      </w:r>
      <w:r>
        <w:rPr>
          <w:rFonts w:ascii="Times New Roman" w:hAnsi="Times New Roman"/>
          <w:sz w:val="24"/>
          <w:szCs w:val="24"/>
        </w:rPr>
        <w:t xml:space="preserve">ах образовательных организаций </w:t>
      </w:r>
      <w:r w:rsidR="001E59DE">
        <w:rPr>
          <w:rFonts w:ascii="Times New Roman" w:eastAsia="Times New Roman" w:hAnsi="Times New Roman"/>
          <w:sz w:val="24"/>
          <w:szCs w:val="24"/>
          <w:lang w:eastAsia="ru-RU"/>
        </w:rPr>
        <w:t>Осинского района Иркутской области</w:t>
      </w:r>
      <w:r w:rsidRPr="00B41319">
        <w:rPr>
          <w:rFonts w:ascii="Times New Roman" w:hAnsi="Times New Roman"/>
          <w:sz w:val="24"/>
          <w:szCs w:val="24"/>
        </w:rPr>
        <w:t xml:space="preserve"> осуществлялся с использованием внутренней навигационной системы сайта в виде меню, карты сайта, ссылок и баннеров.</w:t>
      </w:r>
    </w:p>
    <w:p w14:paraId="74184DDB" w14:textId="77777777" w:rsidR="006D3C45" w:rsidRPr="00B41319" w:rsidRDefault="006D3C45" w:rsidP="006D3C45">
      <w:pPr>
        <w:spacing w:before="120" w:after="0" w:line="360" w:lineRule="auto"/>
        <w:ind w:firstLine="709"/>
        <w:jc w:val="both"/>
        <w:rPr>
          <w:rFonts w:ascii="Times New Roman" w:hAnsi="Times New Roman"/>
          <w:sz w:val="24"/>
          <w:szCs w:val="24"/>
        </w:rPr>
      </w:pPr>
      <w:r w:rsidRPr="00B41319">
        <w:rPr>
          <w:rFonts w:ascii="Times New Roman" w:hAnsi="Times New Roman"/>
          <w:sz w:val="24"/>
          <w:szCs w:val="24"/>
        </w:rPr>
        <w:t>Осуществлялась оценка степени поисковой доступности простого информационного объекта с учётом следующего правила: путём последовательного поиска устанавливалось одно из следующих значений оценки   для информационного объекта:</w:t>
      </w:r>
    </w:p>
    <w:p w14:paraId="636FB9FA" w14:textId="77777777" w:rsidR="006D3C45" w:rsidRDefault="006D3C45" w:rsidP="006D3C45">
      <w:pPr>
        <w:spacing w:before="240" w:after="0" w:line="360" w:lineRule="auto"/>
        <w:ind w:firstLine="709"/>
        <w:jc w:val="both"/>
        <w:rPr>
          <w:rFonts w:ascii="Times New Roman" w:hAnsi="Times New Roman"/>
          <w:sz w:val="24"/>
          <w:szCs w:val="24"/>
        </w:rPr>
      </w:pPr>
      <w:r>
        <w:rPr>
          <w:rFonts w:ascii="Times New Roman" w:hAnsi="Times New Roman"/>
          <w:sz w:val="24"/>
          <w:szCs w:val="24"/>
        </w:rPr>
        <w:t>«</w:t>
      </w:r>
      <w:r w:rsidRPr="00B41319">
        <w:rPr>
          <w:rFonts w:ascii="Times New Roman" w:hAnsi="Times New Roman"/>
          <w:sz w:val="24"/>
          <w:szCs w:val="24"/>
        </w:rPr>
        <w:t>1» - информационный объект найден на официальном сайте путём</w:t>
      </w:r>
      <w:r>
        <w:rPr>
          <w:rFonts w:ascii="Times New Roman" w:hAnsi="Times New Roman"/>
          <w:sz w:val="24"/>
          <w:szCs w:val="24"/>
        </w:rPr>
        <w:t xml:space="preserve"> </w:t>
      </w:r>
      <w:r w:rsidRPr="00B41319">
        <w:rPr>
          <w:rFonts w:ascii="Times New Roman" w:hAnsi="Times New Roman"/>
          <w:sz w:val="24"/>
          <w:szCs w:val="24"/>
        </w:rPr>
        <w:t>последовательного перехода по гиперссылкам, начиная с главной страницы сайта</w:t>
      </w:r>
      <w:r>
        <w:rPr>
          <w:rFonts w:ascii="Times New Roman" w:hAnsi="Times New Roman"/>
          <w:sz w:val="24"/>
          <w:szCs w:val="24"/>
        </w:rPr>
        <w:t xml:space="preserve"> или</w:t>
      </w:r>
      <w:r w:rsidRPr="00B41319">
        <w:rPr>
          <w:rFonts w:ascii="Times New Roman" w:hAnsi="Times New Roman"/>
          <w:sz w:val="24"/>
          <w:szCs w:val="24"/>
        </w:rPr>
        <w:t xml:space="preserve"> при помощи поисковой системы в сети «Интернет»;</w:t>
      </w:r>
    </w:p>
    <w:p w14:paraId="503E898E" w14:textId="77777777" w:rsidR="006D4157" w:rsidRPr="006D4157" w:rsidRDefault="006D4157" w:rsidP="006D3C45">
      <w:pPr>
        <w:spacing w:before="240" w:after="0" w:line="360" w:lineRule="auto"/>
        <w:ind w:firstLine="709"/>
        <w:jc w:val="both"/>
        <w:rPr>
          <w:rFonts w:ascii="Times New Roman" w:hAnsi="Times New Roman"/>
          <w:sz w:val="24"/>
          <w:szCs w:val="24"/>
        </w:rPr>
      </w:pPr>
      <w:r>
        <w:rPr>
          <w:rFonts w:ascii="Times New Roman" w:hAnsi="Times New Roman"/>
          <w:sz w:val="24"/>
          <w:szCs w:val="24"/>
        </w:rPr>
        <w:t>«0,5» - информация предоставлена частично (например, предоставлен основной документ без приложения или предоставлены не все необходимые документы/информация);</w:t>
      </w:r>
    </w:p>
    <w:p w14:paraId="0A2FEF58" w14:textId="77777777" w:rsidR="006D3C45" w:rsidRDefault="006D3C45" w:rsidP="006D3C45">
      <w:pPr>
        <w:spacing w:before="240" w:after="0" w:line="360" w:lineRule="auto"/>
        <w:ind w:firstLine="709"/>
        <w:jc w:val="both"/>
        <w:rPr>
          <w:rFonts w:ascii="Times New Roman" w:hAnsi="Times New Roman"/>
          <w:sz w:val="24"/>
          <w:szCs w:val="24"/>
        </w:rPr>
      </w:pPr>
      <w:r w:rsidRPr="00B41319">
        <w:rPr>
          <w:rFonts w:ascii="Times New Roman" w:hAnsi="Times New Roman"/>
          <w:sz w:val="24"/>
          <w:szCs w:val="24"/>
        </w:rPr>
        <w:t>«0» - информационный объект не найден</w:t>
      </w:r>
      <w:r>
        <w:rPr>
          <w:rFonts w:ascii="Times New Roman" w:hAnsi="Times New Roman"/>
          <w:sz w:val="24"/>
          <w:szCs w:val="24"/>
        </w:rPr>
        <w:t>.</w:t>
      </w:r>
    </w:p>
    <w:p w14:paraId="6BFDC5E1" w14:textId="77777777" w:rsidR="006D3C45" w:rsidRPr="00EF63A0" w:rsidRDefault="006D3C45" w:rsidP="006D3C45">
      <w:pPr>
        <w:spacing w:before="240" w:after="0" w:line="360" w:lineRule="auto"/>
        <w:ind w:firstLine="709"/>
        <w:jc w:val="both"/>
        <w:rPr>
          <w:rFonts w:ascii="Times New Roman" w:eastAsia="Times New Roman" w:hAnsi="Times New Roman"/>
          <w:sz w:val="24"/>
          <w:szCs w:val="24"/>
          <w:lang w:eastAsia="ru-RU"/>
        </w:rPr>
      </w:pPr>
      <w:r w:rsidRPr="00EF63A0">
        <w:rPr>
          <w:rFonts w:ascii="Times New Roman" w:hAnsi="Times New Roman"/>
          <w:sz w:val="24"/>
          <w:szCs w:val="24"/>
        </w:rPr>
        <w:t>В</w:t>
      </w:r>
      <w:r w:rsidRPr="00EF63A0">
        <w:rPr>
          <w:rFonts w:ascii="Times New Roman" w:eastAsia="Times New Roman" w:hAnsi="Times New Roman"/>
          <w:sz w:val="24"/>
          <w:szCs w:val="24"/>
          <w:lang w:eastAsia="ru-RU"/>
        </w:rPr>
        <w:t xml:space="preserve"> целом максимально возможный балл за информационную открытость (доступность) деятельности организации составляет 100 баллов. </w:t>
      </w:r>
    </w:p>
    <w:p w14:paraId="019D2A73" w14:textId="77777777" w:rsidR="006D3C45" w:rsidRPr="00BD31F3" w:rsidRDefault="006D3C45" w:rsidP="006D3C45">
      <w:pPr>
        <w:shd w:val="clear" w:color="auto" w:fill="FFFFFF"/>
        <w:spacing w:before="240" w:line="360" w:lineRule="auto"/>
        <w:ind w:firstLine="709"/>
        <w:jc w:val="both"/>
        <w:rPr>
          <w:rFonts w:ascii="Times New Roman" w:hAnsi="Times New Roman"/>
          <w:sz w:val="24"/>
          <w:szCs w:val="24"/>
        </w:rPr>
      </w:pPr>
      <w:r w:rsidRPr="00BD31F3">
        <w:rPr>
          <w:rFonts w:ascii="Times New Roman" w:hAnsi="Times New Roman"/>
          <w:sz w:val="24"/>
          <w:szCs w:val="24"/>
        </w:rPr>
        <w:t xml:space="preserve">Во время обследования не было зафиксировано технических сбоев и нарушений в работе Интернет-представительств.  </w:t>
      </w:r>
    </w:p>
    <w:p w14:paraId="05722BDD" w14:textId="262D64AA" w:rsidR="006D3C45" w:rsidRPr="00BD31F3" w:rsidRDefault="00A24AA1" w:rsidP="00A24AA1">
      <w:pPr>
        <w:shd w:val="clear" w:color="auto" w:fill="FFFFFF"/>
        <w:spacing w:before="240" w:line="360" w:lineRule="auto"/>
        <w:ind w:firstLine="709"/>
        <w:jc w:val="both"/>
        <w:rPr>
          <w:rFonts w:ascii="Times New Roman" w:hAnsi="Times New Roman"/>
          <w:color w:val="000000"/>
          <w:sz w:val="24"/>
          <w:szCs w:val="24"/>
        </w:rPr>
      </w:pPr>
      <w:r w:rsidRPr="00BD31F3">
        <w:rPr>
          <w:rFonts w:ascii="Times New Roman" w:hAnsi="Times New Roman"/>
          <w:color w:val="000000"/>
          <w:sz w:val="24"/>
          <w:szCs w:val="24"/>
        </w:rPr>
        <w:t>Согласно п.2.1 ст.13 Федерального закона от 27.07.2006 №149-ФЗ (</w:t>
      </w:r>
      <w:r w:rsidR="000C3A9F" w:rsidRPr="00BD31F3">
        <w:rPr>
          <w:rFonts w:ascii="Times New Roman" w:hAnsi="Times New Roman"/>
          <w:color w:val="000000"/>
          <w:sz w:val="24"/>
          <w:szCs w:val="24"/>
        </w:rPr>
        <w:t>в последней редакции</w:t>
      </w:r>
      <w:r w:rsidRPr="00BD31F3">
        <w:rPr>
          <w:rFonts w:ascii="Times New Roman" w:hAnsi="Times New Roman"/>
          <w:color w:val="000000"/>
          <w:sz w:val="24"/>
          <w:szCs w:val="24"/>
        </w:rPr>
        <w:t xml:space="preserve">) "Об информации, информационных технологиях и о защите информации" </w:t>
      </w:r>
      <w:r w:rsidRPr="00BD31F3">
        <w:rPr>
          <w:rFonts w:ascii="Times New Roman" w:hAnsi="Times New Roman"/>
          <w:color w:val="000000"/>
          <w:sz w:val="24"/>
          <w:szCs w:val="24"/>
        </w:rPr>
        <w:lastRenderedPageBreak/>
        <w:t xml:space="preserve">«Технические средства информационных систем, используемых государственными органами, органами местного самоуправления, государственными и </w:t>
      </w:r>
      <w:r w:rsidR="001E59DE" w:rsidRPr="00BD31F3">
        <w:rPr>
          <w:rFonts w:ascii="Times New Roman" w:hAnsi="Times New Roman"/>
          <w:color w:val="000000"/>
          <w:sz w:val="24"/>
          <w:szCs w:val="24"/>
        </w:rPr>
        <w:t>району</w:t>
      </w:r>
      <w:r w:rsidRPr="00BD31F3">
        <w:rPr>
          <w:rFonts w:ascii="Times New Roman" w:hAnsi="Times New Roman"/>
          <w:color w:val="000000"/>
          <w:sz w:val="24"/>
          <w:szCs w:val="24"/>
        </w:rPr>
        <w:t xml:space="preserve"> унитарными предприятиями или государственными и </w:t>
      </w:r>
      <w:r w:rsidR="001E59DE" w:rsidRPr="00BD31F3">
        <w:rPr>
          <w:rFonts w:ascii="Times New Roman" w:hAnsi="Times New Roman"/>
          <w:color w:val="000000"/>
          <w:sz w:val="24"/>
          <w:szCs w:val="24"/>
        </w:rPr>
        <w:t>району</w:t>
      </w:r>
      <w:r w:rsidRPr="00BD31F3">
        <w:rPr>
          <w:rFonts w:ascii="Times New Roman" w:hAnsi="Times New Roman"/>
          <w:color w:val="000000"/>
          <w:sz w:val="24"/>
          <w:szCs w:val="24"/>
        </w:rPr>
        <w:t xml:space="preserve"> учреждениями, должны размещаться на территории Российской Федерации».  </w:t>
      </w:r>
      <w:r w:rsidR="006D3C45" w:rsidRPr="00BD31F3">
        <w:rPr>
          <w:rFonts w:ascii="Times New Roman" w:hAnsi="Times New Roman"/>
          <w:color w:val="000000"/>
          <w:sz w:val="24"/>
          <w:szCs w:val="24"/>
        </w:rPr>
        <w:t xml:space="preserve"> </w:t>
      </w:r>
    </w:p>
    <w:p w14:paraId="0809659A" w14:textId="77777777" w:rsidR="006D3C45" w:rsidRDefault="006D3C45" w:rsidP="006D3C45">
      <w:pPr>
        <w:spacing w:line="360" w:lineRule="auto"/>
        <w:ind w:firstLine="709"/>
        <w:jc w:val="both"/>
        <w:rPr>
          <w:rFonts w:ascii="Times New Roman" w:hAnsi="Times New Roman"/>
          <w:color w:val="000000"/>
          <w:sz w:val="24"/>
          <w:szCs w:val="24"/>
        </w:rPr>
      </w:pPr>
      <w:r w:rsidRPr="006D3C45">
        <w:rPr>
          <w:rFonts w:ascii="Times New Roman" w:hAnsi="Times New Roman"/>
          <w:color w:val="000000"/>
          <w:sz w:val="24"/>
          <w:szCs w:val="24"/>
        </w:rPr>
        <w:t xml:space="preserve">Так как </w:t>
      </w:r>
      <w:r w:rsidRPr="006D3C45">
        <w:rPr>
          <w:rFonts w:ascii="Times New Roman" w:hAnsi="Times New Roman"/>
          <w:color w:val="000000"/>
          <w:sz w:val="24"/>
          <w:szCs w:val="24"/>
          <w:lang w:val="en-US"/>
        </w:rPr>
        <w:t>web</w:t>
      </w:r>
      <w:r w:rsidRPr="006D3C45">
        <w:rPr>
          <w:rFonts w:ascii="Times New Roman" w:hAnsi="Times New Roman"/>
          <w:color w:val="000000"/>
          <w:sz w:val="24"/>
          <w:szCs w:val="24"/>
        </w:rPr>
        <w:t>-сайт образовательной организации является информационной системой, то к нему применимо действие настоящего закона. Таким образом, технические площадки, на которых размещаются сайты образовательных организаций РФ должны размещаться на территории Российской Федерации.</w:t>
      </w:r>
    </w:p>
    <w:p w14:paraId="6B8B7947" w14:textId="3CEDA7BE" w:rsidR="006D3C45" w:rsidRDefault="006D3C45" w:rsidP="006D3C45">
      <w:pPr>
        <w:spacing w:before="100" w:beforeAutospacing="1" w:after="100" w:afterAutospacing="1" w:line="360" w:lineRule="auto"/>
        <w:ind w:firstLine="709"/>
        <w:jc w:val="both"/>
        <w:rPr>
          <w:rFonts w:ascii="Times New Roman" w:eastAsia="Times New Roman" w:hAnsi="Times New Roman"/>
          <w:sz w:val="24"/>
          <w:szCs w:val="24"/>
          <w:lang w:eastAsia="ru-RU"/>
        </w:rPr>
      </w:pPr>
      <w:r w:rsidRPr="003626A2">
        <w:rPr>
          <w:rFonts w:ascii="Times New Roman" w:eastAsia="Times New Roman" w:hAnsi="Times New Roman"/>
          <w:sz w:val="24"/>
          <w:szCs w:val="24"/>
          <w:lang w:eastAsia="ru-RU"/>
        </w:rPr>
        <w:t xml:space="preserve">Официальные сайты </w:t>
      </w:r>
      <w:r w:rsidR="001E59DE">
        <w:rPr>
          <w:rFonts w:ascii="Times New Roman" w:eastAsia="Times New Roman" w:hAnsi="Times New Roman"/>
          <w:bCs/>
          <w:color w:val="000000"/>
          <w:sz w:val="24"/>
          <w:szCs w:val="24"/>
          <w:lang w:eastAsia="ru-RU"/>
        </w:rPr>
        <w:t>30</w:t>
      </w:r>
      <w:r w:rsidRPr="003626A2">
        <w:rPr>
          <w:rFonts w:ascii="Times New Roman" w:eastAsia="Times New Roman" w:hAnsi="Times New Roman"/>
          <w:sz w:val="24"/>
          <w:szCs w:val="24"/>
          <w:lang w:eastAsia="ru-RU"/>
        </w:rPr>
        <w:t xml:space="preserve"> образовательных организации </w:t>
      </w:r>
      <w:r w:rsidR="001E59DE">
        <w:rPr>
          <w:rFonts w:ascii="Times New Roman" w:eastAsia="Times New Roman" w:hAnsi="Times New Roman"/>
          <w:sz w:val="24"/>
          <w:szCs w:val="24"/>
          <w:lang w:eastAsia="ru-RU"/>
        </w:rPr>
        <w:t>Осинского района Иркутской области</w:t>
      </w:r>
      <w:r w:rsidRPr="003626A2">
        <w:rPr>
          <w:rFonts w:ascii="Times New Roman" w:eastAsia="Times New Roman" w:hAnsi="Times New Roman"/>
          <w:sz w:val="24"/>
          <w:szCs w:val="24"/>
          <w:lang w:eastAsia="ru-RU"/>
        </w:rPr>
        <w:t>, принявших участие в НОК УООД, расположены на технических площадках на территории Российской Федерации.</w:t>
      </w:r>
    </w:p>
    <w:p w14:paraId="60B8796E" w14:textId="77777777" w:rsidR="000C3A9F" w:rsidRDefault="000C3A9F" w:rsidP="006D3C45">
      <w:pPr>
        <w:spacing w:before="100" w:beforeAutospacing="1" w:after="100" w:afterAutospacing="1" w:line="360" w:lineRule="auto"/>
        <w:ind w:firstLine="709"/>
        <w:jc w:val="both"/>
        <w:rPr>
          <w:rFonts w:ascii="Times New Roman" w:hAnsi="Times New Roman"/>
          <w:bCs/>
          <w:sz w:val="24"/>
          <w:szCs w:val="24"/>
        </w:rPr>
      </w:pPr>
      <w:r w:rsidRPr="00CF14F1">
        <w:rPr>
          <w:rFonts w:ascii="Times New Roman" w:hAnsi="Times New Roman"/>
          <w:sz w:val="24"/>
          <w:szCs w:val="24"/>
          <w:shd w:val="clear" w:color="auto" w:fill="FFFFFF"/>
        </w:rPr>
        <w:t>Согласно Федеральному закону Российской Федерации от 9 февраля 2009 года № 8-ФЗ (</w:t>
      </w:r>
      <w:r>
        <w:rPr>
          <w:rFonts w:ascii="Times New Roman" w:hAnsi="Times New Roman"/>
          <w:sz w:val="24"/>
          <w:szCs w:val="24"/>
          <w:shd w:val="clear" w:color="auto" w:fill="FFFFFF"/>
        </w:rPr>
        <w:t>с последними изменениями</w:t>
      </w:r>
      <w:r w:rsidRPr="00CF14F1">
        <w:rPr>
          <w:rFonts w:ascii="Times New Roman" w:hAnsi="Times New Roman"/>
          <w:sz w:val="24"/>
          <w:szCs w:val="24"/>
          <w:shd w:val="clear" w:color="auto" w:fill="FFFFFF"/>
        </w:rPr>
        <w:t>) "Об обеспечении доступа к информации о деятельности государственных органов и органов местного самоуправления" и Федеральному закону Российской Федерации от 31 декабря 2014 года № 531-ФЗ "О внесении изменений в статьи 13 и 14 Федерального закона "Об информации,</w:t>
      </w:r>
      <w:r>
        <w:rPr>
          <w:rFonts w:ascii="Times New Roman" w:hAnsi="Times New Roman"/>
          <w:sz w:val="24"/>
          <w:szCs w:val="24"/>
          <w:shd w:val="clear" w:color="auto" w:fill="FFFFFF"/>
        </w:rPr>
        <w:t xml:space="preserve"> </w:t>
      </w:r>
      <w:r w:rsidRPr="00CF14F1">
        <w:rPr>
          <w:rFonts w:ascii="Times New Roman" w:hAnsi="Times New Roman"/>
          <w:sz w:val="24"/>
          <w:szCs w:val="24"/>
          <w:shd w:val="clear" w:color="auto" w:fill="FFFFFF"/>
        </w:rPr>
        <w:t>информационных технологиях и о защите информации" и Кодекс</w:t>
      </w:r>
      <w:r>
        <w:rPr>
          <w:rFonts w:ascii="Times New Roman" w:hAnsi="Times New Roman"/>
          <w:sz w:val="24"/>
          <w:szCs w:val="24"/>
          <w:shd w:val="clear" w:color="auto" w:fill="FFFFFF"/>
        </w:rPr>
        <w:t>у</w:t>
      </w:r>
      <w:r w:rsidRPr="00CF14F1">
        <w:rPr>
          <w:rFonts w:ascii="Times New Roman" w:hAnsi="Times New Roman"/>
          <w:sz w:val="24"/>
          <w:szCs w:val="24"/>
          <w:shd w:val="clear" w:color="auto" w:fill="FFFFFF"/>
        </w:rPr>
        <w:t xml:space="preserve"> Российской Федерации об административных правонарушениях"</w:t>
      </w:r>
      <w:r w:rsidRPr="00CF14F1">
        <w:rPr>
          <w:rFonts w:ascii="Times New Roman" w:hAnsi="Times New Roman"/>
          <w:bCs/>
          <w:sz w:val="24"/>
          <w:szCs w:val="24"/>
        </w:rPr>
        <w:t xml:space="preserve"> доменное имя сайта должно принадлежать организации на правах аренды.</w:t>
      </w:r>
    </w:p>
    <w:p w14:paraId="20175EE2" w14:textId="4EA621EA" w:rsidR="000C3A9F" w:rsidRPr="00C40FBB" w:rsidRDefault="000C3A9F" w:rsidP="000C3A9F">
      <w:pPr>
        <w:spacing w:before="240" w:line="360" w:lineRule="auto"/>
        <w:ind w:firstLine="709"/>
        <w:jc w:val="both"/>
        <w:rPr>
          <w:rFonts w:ascii="Times New Roman" w:hAnsi="Times New Roman"/>
          <w:b/>
          <w:bCs/>
          <w:sz w:val="24"/>
          <w:szCs w:val="24"/>
          <w:u w:val="single"/>
        </w:rPr>
      </w:pPr>
      <w:r w:rsidRPr="00C40FBB">
        <w:rPr>
          <w:rFonts w:ascii="Times New Roman" w:hAnsi="Times New Roman"/>
          <w:b/>
          <w:bCs/>
          <w:sz w:val="24"/>
          <w:szCs w:val="24"/>
          <w:u w:val="single"/>
        </w:rPr>
        <w:t xml:space="preserve">При анализе доменных имен </w:t>
      </w:r>
      <w:r w:rsidR="001E59DE" w:rsidRPr="00C40FBB">
        <w:rPr>
          <w:rFonts w:ascii="Times New Roman" w:hAnsi="Times New Roman"/>
          <w:b/>
          <w:bCs/>
          <w:color w:val="000000"/>
          <w:sz w:val="24"/>
          <w:szCs w:val="24"/>
          <w:u w:val="single"/>
        </w:rPr>
        <w:t>30</w:t>
      </w:r>
      <w:r w:rsidRPr="00C40FBB">
        <w:rPr>
          <w:rFonts w:ascii="Times New Roman" w:hAnsi="Times New Roman"/>
          <w:b/>
          <w:bCs/>
          <w:sz w:val="24"/>
          <w:szCs w:val="24"/>
          <w:u w:val="single"/>
        </w:rPr>
        <w:t xml:space="preserve"> образовательных организаций выявлено:</w:t>
      </w:r>
    </w:p>
    <w:p w14:paraId="12E80D45" w14:textId="1BEF3F98" w:rsidR="001E59DE" w:rsidRPr="005A3BD1" w:rsidRDefault="001E59DE" w:rsidP="008E08DA">
      <w:pPr>
        <w:spacing w:before="240" w:line="360" w:lineRule="auto"/>
        <w:ind w:left="709"/>
        <w:jc w:val="both"/>
        <w:rPr>
          <w:rFonts w:ascii="Times New Roman" w:hAnsi="Times New Roman"/>
          <w:bCs/>
          <w:sz w:val="24"/>
          <w:szCs w:val="24"/>
        </w:rPr>
      </w:pPr>
      <w:r w:rsidRPr="005A3BD1">
        <w:rPr>
          <w:rFonts w:ascii="Times New Roman" w:hAnsi="Times New Roman"/>
          <w:bCs/>
          <w:sz w:val="24"/>
          <w:szCs w:val="24"/>
        </w:rPr>
        <w:t>•</w:t>
      </w:r>
      <w:r w:rsidRPr="005A3BD1">
        <w:rPr>
          <w:rFonts w:ascii="Times New Roman" w:hAnsi="Times New Roman"/>
          <w:bCs/>
          <w:sz w:val="24"/>
          <w:szCs w:val="24"/>
        </w:rPr>
        <w:tab/>
        <w:t>1 образовательн</w:t>
      </w:r>
      <w:r w:rsidR="005A3BD1" w:rsidRPr="005A3BD1">
        <w:rPr>
          <w:rFonts w:ascii="Times New Roman" w:hAnsi="Times New Roman"/>
          <w:bCs/>
          <w:sz w:val="24"/>
          <w:szCs w:val="24"/>
        </w:rPr>
        <w:t>ая</w:t>
      </w:r>
      <w:r w:rsidRPr="005A3BD1">
        <w:rPr>
          <w:rFonts w:ascii="Times New Roman" w:hAnsi="Times New Roman"/>
          <w:bCs/>
          <w:sz w:val="24"/>
          <w:szCs w:val="24"/>
        </w:rPr>
        <w:t xml:space="preserve"> организаци</w:t>
      </w:r>
      <w:r w:rsidR="005A3BD1" w:rsidRPr="005A3BD1">
        <w:rPr>
          <w:rFonts w:ascii="Times New Roman" w:hAnsi="Times New Roman"/>
          <w:bCs/>
          <w:sz w:val="24"/>
          <w:szCs w:val="24"/>
        </w:rPr>
        <w:t>я</w:t>
      </w:r>
      <w:r w:rsidRPr="005A3BD1">
        <w:rPr>
          <w:rFonts w:ascii="Times New Roman" w:hAnsi="Times New Roman"/>
          <w:bCs/>
          <w:sz w:val="24"/>
          <w:szCs w:val="24"/>
        </w:rPr>
        <w:t xml:space="preserve"> владе</w:t>
      </w:r>
      <w:r w:rsidR="005A3BD1" w:rsidRPr="005A3BD1">
        <w:rPr>
          <w:rFonts w:ascii="Times New Roman" w:hAnsi="Times New Roman"/>
          <w:bCs/>
          <w:sz w:val="24"/>
          <w:szCs w:val="24"/>
        </w:rPr>
        <w:t>е</w:t>
      </w:r>
      <w:r w:rsidRPr="005A3BD1">
        <w:rPr>
          <w:rFonts w:ascii="Times New Roman" w:hAnsi="Times New Roman"/>
          <w:bCs/>
          <w:sz w:val="24"/>
          <w:szCs w:val="24"/>
        </w:rPr>
        <w:t>т доменным имен</w:t>
      </w:r>
      <w:r w:rsidR="005A3BD1" w:rsidRPr="005A3BD1">
        <w:rPr>
          <w:rFonts w:ascii="Times New Roman" w:hAnsi="Times New Roman"/>
          <w:bCs/>
          <w:sz w:val="24"/>
          <w:szCs w:val="24"/>
        </w:rPr>
        <w:t>ем</w:t>
      </w:r>
      <w:r w:rsidRPr="005A3BD1">
        <w:rPr>
          <w:rFonts w:ascii="Times New Roman" w:hAnsi="Times New Roman"/>
          <w:bCs/>
          <w:sz w:val="24"/>
          <w:szCs w:val="24"/>
        </w:rPr>
        <w:t xml:space="preserve"> на правах </w:t>
      </w:r>
      <w:r w:rsidR="008E08DA" w:rsidRPr="005A3BD1">
        <w:rPr>
          <w:rFonts w:ascii="Times New Roman" w:hAnsi="Times New Roman"/>
          <w:bCs/>
          <w:sz w:val="24"/>
          <w:szCs w:val="24"/>
        </w:rPr>
        <w:t>аренды (</w:t>
      </w:r>
      <w:r w:rsidRPr="005A3BD1">
        <w:rPr>
          <w:rFonts w:ascii="Times New Roman" w:hAnsi="Times New Roman"/>
          <w:bCs/>
          <w:sz w:val="24"/>
          <w:szCs w:val="24"/>
        </w:rPr>
        <w:t>МБДОУ МАЙСКИЙ ДЕТСКИЙ САД).</w:t>
      </w:r>
    </w:p>
    <w:p w14:paraId="4BC2726F" w14:textId="77777777" w:rsidR="001E59DE" w:rsidRPr="005A3BD1" w:rsidRDefault="001E59DE" w:rsidP="000C3A9F">
      <w:pPr>
        <w:spacing w:before="240"/>
        <w:ind w:left="709"/>
        <w:jc w:val="both"/>
        <w:rPr>
          <w:rFonts w:ascii="Times New Roman" w:hAnsi="Times New Roman"/>
          <w:bCs/>
          <w:sz w:val="24"/>
          <w:szCs w:val="24"/>
        </w:rPr>
      </w:pPr>
      <w:r w:rsidRPr="005A3BD1">
        <w:rPr>
          <w:rFonts w:ascii="Times New Roman" w:hAnsi="Times New Roman"/>
          <w:bCs/>
          <w:sz w:val="24"/>
          <w:szCs w:val="24"/>
        </w:rPr>
        <w:t xml:space="preserve">Владельцами 29 доменных имен являются: </w:t>
      </w:r>
    </w:p>
    <w:p w14:paraId="7ABE9E6F" w14:textId="66BF8BA5" w:rsidR="001E59DE" w:rsidRPr="005A3BD1" w:rsidRDefault="001E59DE" w:rsidP="008E08DA">
      <w:pPr>
        <w:spacing w:before="240" w:line="360" w:lineRule="auto"/>
        <w:ind w:left="709"/>
        <w:jc w:val="both"/>
        <w:rPr>
          <w:rFonts w:ascii="Times New Roman" w:hAnsi="Times New Roman"/>
          <w:bCs/>
          <w:sz w:val="24"/>
          <w:szCs w:val="24"/>
        </w:rPr>
      </w:pPr>
      <w:r w:rsidRPr="005A3BD1">
        <w:rPr>
          <w:rFonts w:ascii="Times New Roman" w:hAnsi="Times New Roman"/>
          <w:bCs/>
          <w:sz w:val="24"/>
          <w:szCs w:val="24"/>
        </w:rPr>
        <w:t xml:space="preserve">   •</w:t>
      </w:r>
      <w:r w:rsidRPr="005A3BD1">
        <w:rPr>
          <w:rFonts w:ascii="Times New Roman" w:hAnsi="Times New Roman"/>
          <w:bCs/>
          <w:sz w:val="24"/>
          <w:szCs w:val="24"/>
        </w:rPr>
        <w:tab/>
        <w:t xml:space="preserve"> ОСИНСКОЕ МУНИЦИПАЛЬНОЕ УПРАВЛЕНИЕ ОБРАЗОВАНИЯ - 5 (МБДОУ БУРЯТ-ЯНГУТСКИЙ ДЕТСКИЙ </w:t>
      </w:r>
      <w:r w:rsidR="008E08DA" w:rsidRPr="005A3BD1">
        <w:rPr>
          <w:rFonts w:ascii="Times New Roman" w:hAnsi="Times New Roman"/>
          <w:bCs/>
          <w:sz w:val="24"/>
          <w:szCs w:val="24"/>
        </w:rPr>
        <w:t>САД, МБДОУ</w:t>
      </w:r>
      <w:r w:rsidRPr="005A3BD1">
        <w:rPr>
          <w:rFonts w:ascii="Times New Roman" w:hAnsi="Times New Roman"/>
          <w:bCs/>
          <w:sz w:val="24"/>
          <w:szCs w:val="24"/>
        </w:rPr>
        <w:t xml:space="preserve"> ОСИНСКИЙ ДЕТСКИЙ САД №</w:t>
      </w:r>
      <w:r w:rsidR="008E08DA" w:rsidRPr="005A3BD1">
        <w:rPr>
          <w:rFonts w:ascii="Times New Roman" w:hAnsi="Times New Roman"/>
          <w:bCs/>
          <w:sz w:val="24"/>
          <w:szCs w:val="24"/>
        </w:rPr>
        <w:t>3, МБДОУ</w:t>
      </w:r>
      <w:r w:rsidRPr="005A3BD1">
        <w:rPr>
          <w:rFonts w:ascii="Times New Roman" w:hAnsi="Times New Roman"/>
          <w:bCs/>
          <w:sz w:val="24"/>
          <w:szCs w:val="24"/>
        </w:rPr>
        <w:t xml:space="preserve"> УСТЬ - АЛТАНСКИЙ ДЕТСКИЙ </w:t>
      </w:r>
      <w:r w:rsidR="008E08DA" w:rsidRPr="005A3BD1">
        <w:rPr>
          <w:rFonts w:ascii="Times New Roman" w:hAnsi="Times New Roman"/>
          <w:bCs/>
          <w:sz w:val="24"/>
          <w:szCs w:val="24"/>
        </w:rPr>
        <w:t>САД, МБОУ</w:t>
      </w:r>
      <w:r w:rsidRPr="005A3BD1">
        <w:rPr>
          <w:rFonts w:ascii="Times New Roman" w:hAnsi="Times New Roman"/>
          <w:bCs/>
          <w:sz w:val="24"/>
          <w:szCs w:val="24"/>
        </w:rPr>
        <w:t xml:space="preserve"> БУРЯТ-ЯНГУТСКАЯ СОШ ИМ. А.С. </w:t>
      </w:r>
      <w:r w:rsidR="008E08DA" w:rsidRPr="005A3BD1">
        <w:rPr>
          <w:rFonts w:ascii="Times New Roman" w:hAnsi="Times New Roman"/>
          <w:bCs/>
          <w:sz w:val="24"/>
          <w:szCs w:val="24"/>
        </w:rPr>
        <w:t>ПУШКИНА, МБОУ</w:t>
      </w:r>
      <w:r w:rsidRPr="005A3BD1">
        <w:rPr>
          <w:rFonts w:ascii="Times New Roman" w:hAnsi="Times New Roman"/>
          <w:bCs/>
          <w:sz w:val="24"/>
          <w:szCs w:val="24"/>
        </w:rPr>
        <w:t xml:space="preserve"> МАЙСКАЯ СОШ); </w:t>
      </w:r>
    </w:p>
    <w:p w14:paraId="2FE7686F" w14:textId="77777777" w:rsidR="001E59DE" w:rsidRPr="005A3BD1" w:rsidRDefault="001E59DE" w:rsidP="008E08DA">
      <w:pPr>
        <w:spacing w:before="240" w:line="360" w:lineRule="auto"/>
        <w:ind w:left="709"/>
        <w:jc w:val="both"/>
        <w:rPr>
          <w:rFonts w:ascii="Times New Roman" w:hAnsi="Times New Roman"/>
          <w:bCs/>
          <w:sz w:val="24"/>
          <w:szCs w:val="24"/>
        </w:rPr>
      </w:pPr>
      <w:r w:rsidRPr="005A3BD1">
        <w:rPr>
          <w:rFonts w:ascii="Times New Roman" w:hAnsi="Times New Roman"/>
          <w:bCs/>
          <w:sz w:val="24"/>
          <w:szCs w:val="24"/>
        </w:rPr>
        <w:t xml:space="preserve">   •</w:t>
      </w:r>
      <w:r w:rsidRPr="005A3BD1">
        <w:rPr>
          <w:rFonts w:ascii="Times New Roman" w:hAnsi="Times New Roman"/>
          <w:bCs/>
          <w:sz w:val="24"/>
          <w:szCs w:val="24"/>
        </w:rPr>
        <w:tab/>
        <w:t xml:space="preserve"> ООО «М-СЕРВИС» - 15 (МБДОУ «ОСИНСКИЙ ДЕТСКИЙ САД № 2»,  МБДОУ БИЛЬЧИРСКИЙ ДЕТСКИЙ САД,  МБДОУ ДЕРЕВНИ ЛУЗГИНА </w:t>
      </w:r>
      <w:r w:rsidRPr="005A3BD1">
        <w:rPr>
          <w:rFonts w:ascii="Times New Roman" w:hAnsi="Times New Roman"/>
          <w:bCs/>
          <w:sz w:val="24"/>
          <w:szCs w:val="24"/>
        </w:rPr>
        <w:lastRenderedPageBreak/>
        <w:t xml:space="preserve">ДЕТСКИЙ САД АИСТЕНОК,  МБДОУ ЛУЗГИНОВСКИЙ ДЕТСКИЙ САД,  МБДОУ ОСИНСКИЙ ДЕТСКИЙ САД №1,  МБОУ ИРХИДЕЙСКАЯ СОШ,  МБОУ КАХИНСКАЯ СОШ ИМ. И. А. БАТУДАЕВА,  МБОУ МОЛЬТИНСКАЯ ООШ ИМЕНИ БОГДАНОВА Г.Н.,  МБОУ НОВО-ЛЕНИНСКАЯ СОШ,  МБОУ ОБУСИНСКАЯ СОШ-ИНТЕРНАТ,  МБОУ ОСИНСКАЯ СОШ № 2,  МБОУ РАССВЕТСКАЯ ООШ,  МБОУ РУССКО-ЯНГУТСКАЯ СОШ,  МБОУ УЛЕЙСКАЯ СОШ,  МБОУ УСТЬ-АЛТАНСКАЯ СОШ); </w:t>
      </w:r>
    </w:p>
    <w:p w14:paraId="3B9FC97C" w14:textId="6CA687A3" w:rsidR="001E59DE" w:rsidRPr="005A3BD1" w:rsidRDefault="001E59DE" w:rsidP="008E08DA">
      <w:pPr>
        <w:spacing w:before="240" w:line="360" w:lineRule="auto"/>
        <w:ind w:left="709"/>
        <w:jc w:val="both"/>
        <w:rPr>
          <w:rFonts w:ascii="Times New Roman" w:hAnsi="Times New Roman"/>
          <w:bCs/>
          <w:sz w:val="24"/>
          <w:szCs w:val="24"/>
        </w:rPr>
      </w:pPr>
      <w:r w:rsidRPr="005A3BD1">
        <w:rPr>
          <w:rFonts w:ascii="Times New Roman" w:hAnsi="Times New Roman"/>
          <w:bCs/>
          <w:sz w:val="24"/>
          <w:szCs w:val="24"/>
        </w:rPr>
        <w:t xml:space="preserve">   •</w:t>
      </w:r>
      <w:r w:rsidRPr="005A3BD1">
        <w:rPr>
          <w:rFonts w:ascii="Times New Roman" w:hAnsi="Times New Roman"/>
          <w:bCs/>
          <w:sz w:val="24"/>
          <w:szCs w:val="24"/>
        </w:rPr>
        <w:tab/>
        <w:t xml:space="preserve"> ЧАСТНОЕ ЛИЦО - 2 (МБОУ КУТАНСКАЯ </w:t>
      </w:r>
      <w:r w:rsidR="008E08DA" w:rsidRPr="005A3BD1">
        <w:rPr>
          <w:rFonts w:ascii="Times New Roman" w:hAnsi="Times New Roman"/>
          <w:bCs/>
          <w:sz w:val="24"/>
          <w:szCs w:val="24"/>
        </w:rPr>
        <w:t>ООШ, МБУ</w:t>
      </w:r>
      <w:r w:rsidRPr="005A3BD1">
        <w:rPr>
          <w:rFonts w:ascii="Times New Roman" w:hAnsi="Times New Roman"/>
          <w:bCs/>
          <w:sz w:val="24"/>
          <w:szCs w:val="24"/>
        </w:rPr>
        <w:t xml:space="preserve"> ДО ОСИНСКИЙ ДОМ ДЕТСКОГО ТВОРЧЕСТВА); </w:t>
      </w:r>
    </w:p>
    <w:p w14:paraId="597E27D4" w14:textId="77777777" w:rsidR="001E59DE" w:rsidRPr="005A3BD1" w:rsidRDefault="001E59DE" w:rsidP="008E08DA">
      <w:pPr>
        <w:spacing w:before="240" w:line="360" w:lineRule="auto"/>
        <w:ind w:left="709"/>
        <w:jc w:val="both"/>
        <w:rPr>
          <w:rFonts w:ascii="Times New Roman" w:hAnsi="Times New Roman"/>
          <w:bCs/>
          <w:sz w:val="24"/>
          <w:szCs w:val="24"/>
        </w:rPr>
      </w:pPr>
      <w:r w:rsidRPr="005A3BD1">
        <w:rPr>
          <w:rFonts w:ascii="Times New Roman" w:hAnsi="Times New Roman"/>
          <w:bCs/>
          <w:sz w:val="24"/>
          <w:szCs w:val="24"/>
        </w:rPr>
        <w:t xml:space="preserve">   •</w:t>
      </w:r>
      <w:r w:rsidRPr="005A3BD1">
        <w:rPr>
          <w:rFonts w:ascii="Times New Roman" w:hAnsi="Times New Roman"/>
          <w:bCs/>
          <w:sz w:val="24"/>
          <w:szCs w:val="24"/>
        </w:rPr>
        <w:tab/>
        <w:t xml:space="preserve"> ООО «ЮКОЗ МЕДИА» - 1 (МБОУ БИЛЬЧИРСКАЯ СОШ); </w:t>
      </w:r>
    </w:p>
    <w:p w14:paraId="57CAC3DC" w14:textId="62E8036E" w:rsidR="000C3A9F" w:rsidRPr="005A3BD1" w:rsidRDefault="001E59DE" w:rsidP="008E08DA">
      <w:pPr>
        <w:spacing w:before="240" w:line="360" w:lineRule="auto"/>
        <w:ind w:left="709"/>
        <w:jc w:val="both"/>
        <w:rPr>
          <w:rFonts w:ascii="Times New Roman" w:hAnsi="Times New Roman"/>
          <w:bCs/>
          <w:color w:val="000000"/>
          <w:sz w:val="24"/>
          <w:szCs w:val="24"/>
        </w:rPr>
      </w:pPr>
      <w:r w:rsidRPr="005A3BD1">
        <w:rPr>
          <w:rFonts w:ascii="Times New Roman" w:hAnsi="Times New Roman"/>
          <w:bCs/>
          <w:sz w:val="24"/>
          <w:szCs w:val="24"/>
        </w:rPr>
        <w:t xml:space="preserve">   •</w:t>
      </w:r>
      <w:r w:rsidRPr="005A3BD1">
        <w:rPr>
          <w:rFonts w:ascii="Times New Roman" w:hAnsi="Times New Roman"/>
          <w:bCs/>
          <w:sz w:val="24"/>
          <w:szCs w:val="24"/>
        </w:rPr>
        <w:tab/>
        <w:t xml:space="preserve"> ООО «АЙ-ТИ ИНТЕГРАТОР» - 6 (МБДОУ НОВО-ЛЕНИНСКИЙ ДЕТСКИЙ </w:t>
      </w:r>
      <w:r w:rsidR="008E08DA" w:rsidRPr="005A3BD1">
        <w:rPr>
          <w:rFonts w:ascii="Times New Roman" w:hAnsi="Times New Roman"/>
          <w:bCs/>
          <w:sz w:val="24"/>
          <w:szCs w:val="24"/>
        </w:rPr>
        <w:t>САД, МБДОУ</w:t>
      </w:r>
      <w:r w:rsidRPr="005A3BD1">
        <w:rPr>
          <w:rFonts w:ascii="Times New Roman" w:hAnsi="Times New Roman"/>
          <w:bCs/>
          <w:sz w:val="24"/>
          <w:szCs w:val="24"/>
        </w:rPr>
        <w:t xml:space="preserve"> ПРИМОРСКИЙ ДЕТСКИЙ </w:t>
      </w:r>
      <w:r w:rsidR="008E08DA" w:rsidRPr="005A3BD1">
        <w:rPr>
          <w:rFonts w:ascii="Times New Roman" w:hAnsi="Times New Roman"/>
          <w:bCs/>
          <w:sz w:val="24"/>
          <w:szCs w:val="24"/>
        </w:rPr>
        <w:t>САД, МБДОУ</w:t>
      </w:r>
      <w:r w:rsidRPr="005A3BD1">
        <w:rPr>
          <w:rFonts w:ascii="Times New Roman" w:hAnsi="Times New Roman"/>
          <w:bCs/>
          <w:sz w:val="24"/>
          <w:szCs w:val="24"/>
        </w:rPr>
        <w:t xml:space="preserve"> УЛЕЙСКИЙ ДЕТСКИЙ </w:t>
      </w:r>
      <w:r w:rsidR="008E08DA" w:rsidRPr="005A3BD1">
        <w:rPr>
          <w:rFonts w:ascii="Times New Roman" w:hAnsi="Times New Roman"/>
          <w:bCs/>
          <w:sz w:val="24"/>
          <w:szCs w:val="24"/>
        </w:rPr>
        <w:t>САД, МБОУ</w:t>
      </w:r>
      <w:r w:rsidRPr="005A3BD1">
        <w:rPr>
          <w:rFonts w:ascii="Times New Roman" w:hAnsi="Times New Roman"/>
          <w:bCs/>
          <w:sz w:val="24"/>
          <w:szCs w:val="24"/>
        </w:rPr>
        <w:t xml:space="preserve"> ОСИНСКАЯ СОШ №</w:t>
      </w:r>
      <w:r w:rsidR="008E08DA" w:rsidRPr="005A3BD1">
        <w:rPr>
          <w:rFonts w:ascii="Times New Roman" w:hAnsi="Times New Roman"/>
          <w:bCs/>
          <w:sz w:val="24"/>
          <w:szCs w:val="24"/>
        </w:rPr>
        <w:t>1, МБОУ</w:t>
      </w:r>
      <w:r w:rsidRPr="005A3BD1">
        <w:rPr>
          <w:rFonts w:ascii="Times New Roman" w:hAnsi="Times New Roman"/>
          <w:bCs/>
          <w:sz w:val="24"/>
          <w:szCs w:val="24"/>
        </w:rPr>
        <w:t xml:space="preserve"> ПРИМОРСКАЯ </w:t>
      </w:r>
      <w:r w:rsidR="008E08DA" w:rsidRPr="005A3BD1">
        <w:rPr>
          <w:rFonts w:ascii="Times New Roman" w:hAnsi="Times New Roman"/>
          <w:bCs/>
          <w:sz w:val="24"/>
          <w:szCs w:val="24"/>
        </w:rPr>
        <w:t>СОШ, МБУ</w:t>
      </w:r>
      <w:r w:rsidRPr="005A3BD1">
        <w:rPr>
          <w:rFonts w:ascii="Times New Roman" w:hAnsi="Times New Roman"/>
          <w:bCs/>
          <w:sz w:val="24"/>
          <w:szCs w:val="24"/>
        </w:rPr>
        <w:t xml:space="preserve"> ДО ОСИНСКАЯ ДЮСШ ИМ. В.В. КУЗИНА).</w:t>
      </w:r>
      <w:r w:rsidR="000C3A9F" w:rsidRPr="005A3BD1">
        <w:rPr>
          <w:rFonts w:ascii="Times New Roman" w:hAnsi="Times New Roman"/>
          <w:bCs/>
          <w:color w:val="000000"/>
          <w:sz w:val="24"/>
          <w:szCs w:val="24"/>
        </w:rPr>
        <w:t xml:space="preserve"> </w:t>
      </w:r>
    </w:p>
    <w:p w14:paraId="7C017B86" w14:textId="77777777" w:rsidR="000C3A9F" w:rsidRDefault="009C3385" w:rsidP="006D3C45">
      <w:pPr>
        <w:spacing w:line="36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p>
    <w:p w14:paraId="416E5AFD" w14:textId="77777777" w:rsidR="001E59DE" w:rsidRDefault="001E59DE" w:rsidP="009C3385">
      <w:pPr>
        <w:spacing w:line="36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Использование защищённого соединения (SSL) отсутствует у 7 официальных сайтах 7 образовательных организаций (МБОУ ОСИНСКАЯ СОШ №1, МБОУ МАЙСКАЯ СОШ, МБОУ БУРЯТ-ЯНГУТСКАЯ СОШ ИМ. А.С. ПУШКИНА, МБОУ БИЛЬЧИРСКАЯ СОШ, МБДОУ ОСИНСКИЙ ДЕТСКИЙ САД №3, МБДОУ МАЙСКИЙ ДЕТСКИЙ САД, МБДОУ БУРЯТ-ЯНГУТСКИЙ ДЕТСКИЙ САД).</w:t>
      </w:r>
    </w:p>
    <w:p w14:paraId="1AF251F4" w14:textId="47EB20D9" w:rsidR="006D3C45" w:rsidRPr="008D2D04" w:rsidRDefault="006D3C45" w:rsidP="006D3C45">
      <w:pPr>
        <w:spacing w:line="360" w:lineRule="auto"/>
        <w:ind w:firstLine="709"/>
        <w:jc w:val="both"/>
        <w:rPr>
          <w:rFonts w:ascii="Times New Roman" w:eastAsia="Times New Roman" w:hAnsi="Times New Roman"/>
          <w:sz w:val="24"/>
          <w:szCs w:val="24"/>
          <w:lang w:eastAsia="ru-RU"/>
        </w:rPr>
      </w:pPr>
      <w:r w:rsidRPr="008D2D04">
        <w:rPr>
          <w:rFonts w:ascii="Times New Roman" w:eastAsia="Times New Roman" w:hAnsi="Times New Roman"/>
          <w:sz w:val="24"/>
          <w:szCs w:val="24"/>
          <w:lang w:eastAsia="ru-RU"/>
        </w:rPr>
        <w:t xml:space="preserve">Для создания сайтов образовательных организаций </w:t>
      </w:r>
      <w:r w:rsidR="001E59DE">
        <w:rPr>
          <w:rFonts w:ascii="Times New Roman" w:eastAsia="Times New Roman" w:hAnsi="Times New Roman"/>
          <w:sz w:val="24"/>
          <w:szCs w:val="24"/>
          <w:lang w:eastAsia="ru-RU"/>
        </w:rPr>
        <w:t>Осинского района Иркутской области</w:t>
      </w:r>
      <w:r w:rsidRPr="008D2D04">
        <w:rPr>
          <w:rFonts w:ascii="Times New Roman" w:eastAsia="Times New Roman" w:hAnsi="Times New Roman"/>
          <w:sz w:val="24"/>
          <w:szCs w:val="24"/>
          <w:lang w:eastAsia="ru-RU"/>
        </w:rPr>
        <w:t xml:space="preserve">, принимавших участие в НОК УООД, были использованы следующие </w:t>
      </w:r>
      <w:r w:rsidRPr="008D2D04">
        <w:rPr>
          <w:rFonts w:ascii="Times New Roman" w:eastAsia="Times New Roman" w:hAnsi="Times New Roman"/>
          <w:sz w:val="24"/>
          <w:szCs w:val="24"/>
          <w:lang w:val="en-US" w:eastAsia="ru-RU"/>
        </w:rPr>
        <w:t>cms</w:t>
      </w:r>
      <w:r w:rsidRPr="008D2D04">
        <w:rPr>
          <w:rFonts w:ascii="Times New Roman" w:eastAsia="Times New Roman" w:hAnsi="Times New Roman"/>
          <w:sz w:val="24"/>
          <w:szCs w:val="24"/>
          <w:lang w:eastAsia="ru-RU"/>
        </w:rPr>
        <w:t>-системы</w:t>
      </w:r>
      <w:r>
        <w:rPr>
          <w:rFonts w:ascii="Times New Roman" w:eastAsia="Times New Roman" w:hAnsi="Times New Roman"/>
          <w:sz w:val="24"/>
          <w:szCs w:val="24"/>
          <w:lang w:eastAsia="ru-RU"/>
        </w:rPr>
        <w:t xml:space="preserve"> (</w:t>
      </w:r>
      <w:r w:rsidRPr="00F1512F">
        <w:rPr>
          <w:rFonts w:ascii="Times New Roman" w:eastAsia="Times New Roman" w:hAnsi="Times New Roman"/>
          <w:sz w:val="24"/>
          <w:szCs w:val="24"/>
          <w:lang w:eastAsia="ru-RU"/>
        </w:rPr>
        <w:t>систем</w:t>
      </w:r>
      <w:r w:rsidR="000C3A9F">
        <w:rPr>
          <w:rFonts w:ascii="Times New Roman" w:eastAsia="Times New Roman" w:hAnsi="Times New Roman"/>
          <w:sz w:val="24"/>
          <w:szCs w:val="24"/>
          <w:lang w:eastAsia="ru-RU"/>
        </w:rPr>
        <w:t>ы</w:t>
      </w:r>
      <w:r w:rsidRPr="00F1512F">
        <w:rPr>
          <w:rFonts w:ascii="Times New Roman" w:eastAsia="Times New Roman" w:hAnsi="Times New Roman"/>
          <w:sz w:val="24"/>
          <w:szCs w:val="24"/>
          <w:lang w:eastAsia="ru-RU"/>
        </w:rPr>
        <w:t xml:space="preserve"> управления контентом сайта</w:t>
      </w:r>
      <w:r>
        <w:rPr>
          <w:rFonts w:ascii="Times New Roman" w:eastAsia="Times New Roman" w:hAnsi="Times New Roman"/>
          <w:sz w:val="24"/>
          <w:szCs w:val="24"/>
          <w:lang w:eastAsia="ru-RU"/>
        </w:rPr>
        <w:t>)</w:t>
      </w:r>
      <w:r w:rsidRPr="008D2D04">
        <w:rPr>
          <w:rFonts w:ascii="Times New Roman" w:eastAsia="Times New Roman" w:hAnsi="Times New Roman"/>
          <w:sz w:val="24"/>
          <w:szCs w:val="24"/>
          <w:lang w:eastAsia="ru-RU"/>
        </w:rPr>
        <w:t>:</w:t>
      </w:r>
    </w:p>
    <w:p w14:paraId="7E77A62D" w14:textId="77777777" w:rsidR="001E59DE" w:rsidRDefault="001E59DE" w:rsidP="00F729A2">
      <w:pPr>
        <w:spacing w:line="360" w:lineRule="auto"/>
        <w:ind w:firstLine="709"/>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   •</w:t>
      </w:r>
      <w:r>
        <w:rPr>
          <w:rFonts w:ascii="Times New Roman" w:eastAsia="Times New Roman" w:hAnsi="Times New Roman"/>
          <w:color w:val="000000"/>
          <w:sz w:val="24"/>
          <w:szCs w:val="24"/>
          <w:lang w:eastAsia="ru-RU"/>
        </w:rPr>
        <w:tab/>
        <w:t xml:space="preserve">«WORDPRESS» - 22 (МБДОУ «ОСИНСКИЙ ДЕТСКИЙ САД № 2», МБДОУ БИЛЬЧИРСКИЙ ДЕТСКИЙ САД, МБДОУ БУРЯТ-ЯНГУТСКИЙ ДЕТСКИЙ САД, МБДОУ ДЕРЕВНИ ЛУЗГИНА ДЕТСКИЙ САД АИСТЕНОК, МБДОУ ЛУЗГИНОВСКИЙ ДЕТСКИЙ САД, МБДОУ ОСИНСКИЙ ДЕТСКИЙ САД №1, МБДОУ ОСИНСКИЙ ДЕТСКИЙ САД №3, МБДОУ УСТЬ - АЛТАНСКИЙ ДЕТСКИЙ САД, МБОУ БУРЯТ-ЯНГУТСКАЯ СОШ ИМ. А.С. ПУШКИНА, МБОУ ИРХИДЕЙСКАЯ СОШ, МБОУ КАХИНСКАЯ СОШ ИМ. И. А. БАТУДАЕВА, МБОУ КУТАНСКАЯ ООШ, </w:t>
      </w:r>
      <w:r>
        <w:rPr>
          <w:rFonts w:ascii="Times New Roman" w:eastAsia="Times New Roman" w:hAnsi="Times New Roman"/>
          <w:color w:val="000000"/>
          <w:sz w:val="24"/>
          <w:szCs w:val="24"/>
          <w:lang w:eastAsia="ru-RU"/>
        </w:rPr>
        <w:lastRenderedPageBreak/>
        <w:t xml:space="preserve">МБОУ МАЙСКАЯ СОШ, МБОУ МОЛЬТИНСКАЯ ООШ ИМЕНИ БОГДАНОВА Г.Н., МБОУ НОВО-ЛЕНИНСКАЯ СОШ, МБОУ ОБУСИНСКАЯ СОШ-ИНТЕРНАТ, МБОУ ОСИНСКАЯ СОШ № 2, МБОУ РАССВЕТСКАЯ ООШ, МБОУ РУССКО-ЯНГУТСКАЯ СОШ, МБОУ УЛЕЙСКАЯ СОШ, МБОУ УСТЬ-АЛТАНСКАЯ СОШ, МБУ ДО ОСИНСКИЙ ДОМ ДЕТСКОГО ТВОРЧЕСТВА); </w:t>
      </w:r>
    </w:p>
    <w:p w14:paraId="524077B4" w14:textId="77777777" w:rsidR="001E59DE" w:rsidRDefault="001E59DE" w:rsidP="00F729A2">
      <w:pPr>
        <w:spacing w:line="360" w:lineRule="auto"/>
        <w:ind w:firstLine="709"/>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   •</w:t>
      </w:r>
      <w:r>
        <w:rPr>
          <w:rFonts w:ascii="Times New Roman" w:eastAsia="Times New Roman" w:hAnsi="Times New Roman"/>
          <w:color w:val="000000"/>
          <w:sz w:val="24"/>
          <w:szCs w:val="24"/>
          <w:lang w:eastAsia="ru-RU"/>
        </w:rPr>
        <w:tab/>
        <w:t xml:space="preserve">«JOOMLA» - 6 (МБДОУ НОВО-ЛЕНИНСКИЙ ДЕТСКИЙ САД, МБДОУ ПРИМОРСКИЙ ДЕТСКИЙ САД, МБДОУ УЛЕЙСКИЙ ДЕТСКИЙ САД, МБОУ ОСИНСКАЯ СОШ №1, МБОУ ПРИМОРСКАЯ СОШ, МБУ ДО ОСИНСКАЯ ДЮСШ ИМ. В.В. КУЗИНА); </w:t>
      </w:r>
    </w:p>
    <w:p w14:paraId="18C8B294" w14:textId="77777777" w:rsidR="001E59DE" w:rsidRDefault="001E59DE" w:rsidP="00F729A2">
      <w:pPr>
        <w:spacing w:line="360" w:lineRule="auto"/>
        <w:ind w:firstLine="709"/>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   •</w:t>
      </w:r>
      <w:r>
        <w:rPr>
          <w:rFonts w:ascii="Times New Roman" w:eastAsia="Times New Roman" w:hAnsi="Times New Roman"/>
          <w:color w:val="000000"/>
          <w:sz w:val="24"/>
          <w:szCs w:val="24"/>
          <w:lang w:eastAsia="ru-RU"/>
        </w:rPr>
        <w:tab/>
        <w:t xml:space="preserve">«UCOZ» - 1 (МБОУ БИЛЬЧИРСКАЯ СОШ); </w:t>
      </w:r>
    </w:p>
    <w:p w14:paraId="5D3ECBB7" w14:textId="5979E688" w:rsidR="001E59DE" w:rsidRDefault="001E59DE" w:rsidP="00F729A2">
      <w:pPr>
        <w:spacing w:line="360" w:lineRule="auto"/>
        <w:ind w:firstLine="709"/>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   •</w:t>
      </w:r>
      <w:r>
        <w:rPr>
          <w:rFonts w:ascii="Times New Roman" w:eastAsia="Times New Roman" w:hAnsi="Times New Roman"/>
          <w:color w:val="000000"/>
          <w:sz w:val="24"/>
          <w:szCs w:val="24"/>
          <w:lang w:eastAsia="ru-RU"/>
        </w:rPr>
        <w:tab/>
        <w:t xml:space="preserve">«НЕ ОПРЕДЕЛЕНА» - 1 (МБДОУ МАЙСКИЙ ДЕТСКИЙ САД). </w:t>
      </w:r>
    </w:p>
    <w:p w14:paraId="6677A191" w14:textId="77777777" w:rsidR="00F729A2" w:rsidRDefault="00F729A2" w:rsidP="00F729A2">
      <w:pPr>
        <w:spacing w:line="360" w:lineRule="auto"/>
        <w:ind w:firstLine="709"/>
        <w:jc w:val="both"/>
        <w:rPr>
          <w:rFonts w:ascii="Times New Roman" w:eastAsia="Times New Roman" w:hAnsi="Times New Roman"/>
          <w:color w:val="000000"/>
          <w:sz w:val="24"/>
          <w:szCs w:val="24"/>
          <w:lang w:eastAsia="ru-RU"/>
        </w:rPr>
      </w:pPr>
    </w:p>
    <w:p w14:paraId="4D1A0FA9" w14:textId="77777777" w:rsidR="007C59B5" w:rsidRPr="00F729A2" w:rsidRDefault="007C59B5" w:rsidP="00F729A2">
      <w:pPr>
        <w:spacing w:line="360" w:lineRule="auto"/>
        <w:ind w:firstLine="709"/>
        <w:jc w:val="both"/>
        <w:rPr>
          <w:rFonts w:ascii="Times New Roman" w:eastAsia="Times New Roman" w:hAnsi="Times New Roman"/>
          <w:color w:val="000000"/>
          <w:sz w:val="24"/>
          <w:szCs w:val="24"/>
          <w:lang w:eastAsia="ru-RU"/>
        </w:rPr>
      </w:pPr>
      <w:r w:rsidRPr="0068773A">
        <w:rPr>
          <w:rFonts w:ascii="Times New Roman" w:hAnsi="Times New Roman"/>
          <w:sz w:val="24"/>
          <w:szCs w:val="24"/>
        </w:rPr>
        <w:t xml:space="preserve">Постановление Правительства РФ от 16 ноября 2015 г. № 1236 “Об установлении запрета на допуск программного обеспечения, происходящего из иностранных государств, для целей осуществления закупок для обеспечения государственных и </w:t>
      </w:r>
      <w:r w:rsidR="00E71F2F" w:rsidRPr="0068773A">
        <w:rPr>
          <w:rFonts w:ascii="Times New Roman" w:hAnsi="Times New Roman"/>
          <w:sz w:val="24"/>
          <w:szCs w:val="24"/>
        </w:rPr>
        <w:t xml:space="preserve">муниципальных </w:t>
      </w:r>
      <w:r w:rsidRPr="0068773A">
        <w:rPr>
          <w:rFonts w:ascii="Times New Roman" w:hAnsi="Times New Roman"/>
          <w:sz w:val="24"/>
          <w:szCs w:val="24"/>
        </w:rPr>
        <w:t>нужд” определяет порядок использования программного обеспечения. Так как система управления сайтом (</w:t>
      </w:r>
      <w:r w:rsidRPr="0068773A">
        <w:rPr>
          <w:rFonts w:ascii="Times New Roman" w:hAnsi="Times New Roman"/>
          <w:sz w:val="24"/>
          <w:szCs w:val="24"/>
          <w:lang w:val="en-US"/>
        </w:rPr>
        <w:t>cms</w:t>
      </w:r>
      <w:r w:rsidRPr="0068773A">
        <w:rPr>
          <w:rFonts w:ascii="Times New Roman" w:hAnsi="Times New Roman"/>
          <w:sz w:val="24"/>
          <w:szCs w:val="24"/>
        </w:rPr>
        <w:t xml:space="preserve">-система) является программным обеспечением, то и действие данного постановления распространяется на сайты </w:t>
      </w:r>
      <w:r>
        <w:rPr>
          <w:rFonts w:ascii="Times New Roman" w:hAnsi="Times New Roman"/>
          <w:sz w:val="24"/>
          <w:szCs w:val="24"/>
        </w:rPr>
        <w:t xml:space="preserve">образовательных </w:t>
      </w:r>
      <w:r w:rsidRPr="00552338">
        <w:rPr>
          <w:rFonts w:ascii="Times New Roman" w:hAnsi="Times New Roman"/>
          <w:sz w:val="24"/>
          <w:szCs w:val="24"/>
        </w:rPr>
        <w:t>организаций.</w:t>
      </w:r>
    </w:p>
    <w:p w14:paraId="7BD79A9C" w14:textId="7AC1A57A" w:rsidR="007C59B5" w:rsidRPr="00C823E2" w:rsidRDefault="007C59B5" w:rsidP="007C59B5">
      <w:pPr>
        <w:tabs>
          <w:tab w:val="left" w:pos="0"/>
          <w:tab w:val="left" w:pos="567"/>
        </w:tabs>
        <w:kinsoku w:val="0"/>
        <w:overflowPunct w:val="0"/>
        <w:spacing w:before="240" w:after="0" w:line="360" w:lineRule="auto"/>
        <w:ind w:firstLine="709"/>
        <w:jc w:val="both"/>
        <w:textAlignment w:val="baseline"/>
        <w:rPr>
          <w:rFonts w:ascii="Times New Roman" w:hAnsi="Times New Roman"/>
          <w:color w:val="000000"/>
          <w:sz w:val="24"/>
          <w:szCs w:val="24"/>
          <w:shd w:val="clear" w:color="auto" w:fill="FFFFFF"/>
        </w:rPr>
      </w:pPr>
      <w:r w:rsidRPr="00C823E2">
        <w:rPr>
          <w:rFonts w:ascii="Times New Roman" w:hAnsi="Times New Roman"/>
          <w:color w:val="000000"/>
          <w:sz w:val="24"/>
          <w:szCs w:val="24"/>
          <w:shd w:val="clear" w:color="auto" w:fill="FFFFFF"/>
        </w:rPr>
        <w:t xml:space="preserve">Однако </w:t>
      </w:r>
      <w:r w:rsidRPr="00C823E2">
        <w:rPr>
          <w:rFonts w:ascii="Times New Roman" w:hAnsi="Times New Roman"/>
          <w:color w:val="000000"/>
          <w:sz w:val="24"/>
          <w:szCs w:val="24"/>
          <w:shd w:val="clear" w:color="auto" w:fill="FFFFFF"/>
          <w:lang w:val="en-US"/>
        </w:rPr>
        <w:t>cms</w:t>
      </w:r>
      <w:r w:rsidRPr="00C823E2">
        <w:rPr>
          <w:rFonts w:ascii="Times New Roman" w:hAnsi="Times New Roman"/>
          <w:color w:val="000000"/>
          <w:sz w:val="24"/>
          <w:szCs w:val="24"/>
          <w:shd w:val="clear" w:color="auto" w:fill="FFFFFF"/>
        </w:rPr>
        <w:t xml:space="preserve">-системы </w:t>
      </w:r>
      <w:r w:rsidR="001E59DE" w:rsidRPr="008E08DA">
        <w:rPr>
          <w:rFonts w:ascii="Times New Roman" w:hAnsi="Times New Roman"/>
          <w:bCs/>
          <w:color w:val="000000"/>
          <w:sz w:val="24"/>
          <w:szCs w:val="24"/>
          <w:shd w:val="clear" w:color="auto" w:fill="FFFFFF"/>
        </w:rPr>
        <w:t>«WORDPRESS»,</w:t>
      </w:r>
      <w:r w:rsidR="008E08DA" w:rsidRPr="008E08DA">
        <w:rPr>
          <w:rFonts w:ascii="Times New Roman" w:hAnsi="Times New Roman"/>
          <w:bCs/>
          <w:color w:val="000000"/>
          <w:sz w:val="24"/>
          <w:szCs w:val="24"/>
          <w:shd w:val="clear" w:color="auto" w:fill="FFFFFF"/>
        </w:rPr>
        <w:t xml:space="preserve"> «</w:t>
      </w:r>
      <w:r w:rsidR="001E59DE" w:rsidRPr="008E08DA">
        <w:rPr>
          <w:rFonts w:ascii="Times New Roman" w:hAnsi="Times New Roman"/>
          <w:bCs/>
          <w:color w:val="000000"/>
          <w:sz w:val="24"/>
          <w:szCs w:val="24"/>
          <w:shd w:val="clear" w:color="auto" w:fill="FFFFFF"/>
        </w:rPr>
        <w:t>JOOMLA»</w:t>
      </w:r>
      <w:r w:rsidRPr="00C823E2">
        <w:rPr>
          <w:rFonts w:ascii="Times New Roman" w:hAnsi="Times New Roman"/>
          <w:color w:val="000000"/>
          <w:sz w:val="24"/>
          <w:szCs w:val="24"/>
          <w:shd w:val="clear" w:color="auto" w:fill="FFFFFF"/>
        </w:rPr>
        <w:t xml:space="preserve"> не внесены в Единый реестр российских программ для электронных вычислительных машин и баз данных.</w:t>
      </w:r>
    </w:p>
    <w:p w14:paraId="1953592C" w14:textId="65E0B531" w:rsidR="007C59B5" w:rsidRDefault="007C59B5" w:rsidP="007C59B5">
      <w:pPr>
        <w:spacing w:before="240" w:after="0" w:line="360" w:lineRule="auto"/>
        <w:ind w:firstLine="709"/>
        <w:jc w:val="both"/>
        <w:rPr>
          <w:rFonts w:ascii="Times New Roman" w:hAnsi="Times New Roman"/>
          <w:sz w:val="24"/>
          <w:szCs w:val="24"/>
        </w:rPr>
      </w:pPr>
      <w:r w:rsidRPr="0068773A">
        <w:rPr>
          <w:rFonts w:ascii="Times New Roman" w:hAnsi="Times New Roman"/>
          <w:sz w:val="24"/>
          <w:szCs w:val="24"/>
        </w:rPr>
        <w:t>Оператор считает, что программное обеспечение</w:t>
      </w:r>
      <w:r>
        <w:rPr>
          <w:rFonts w:ascii="Times New Roman" w:hAnsi="Times New Roman"/>
          <w:sz w:val="24"/>
          <w:szCs w:val="24"/>
        </w:rPr>
        <w:t xml:space="preserve"> официальн</w:t>
      </w:r>
      <w:r w:rsidR="008E08DA">
        <w:rPr>
          <w:rFonts w:ascii="Times New Roman" w:hAnsi="Times New Roman"/>
          <w:sz w:val="24"/>
          <w:szCs w:val="24"/>
        </w:rPr>
        <w:t>ого</w:t>
      </w:r>
      <w:r>
        <w:rPr>
          <w:rFonts w:ascii="Times New Roman" w:hAnsi="Times New Roman"/>
          <w:sz w:val="24"/>
          <w:szCs w:val="24"/>
        </w:rPr>
        <w:t xml:space="preserve"> сайт</w:t>
      </w:r>
      <w:r w:rsidR="008E08DA">
        <w:rPr>
          <w:rFonts w:ascii="Times New Roman" w:hAnsi="Times New Roman"/>
          <w:sz w:val="24"/>
          <w:szCs w:val="24"/>
        </w:rPr>
        <w:t>а</w:t>
      </w:r>
      <w:r w:rsidRPr="0068773A">
        <w:rPr>
          <w:rFonts w:ascii="Times New Roman" w:hAnsi="Times New Roman"/>
          <w:sz w:val="24"/>
          <w:szCs w:val="24"/>
        </w:rPr>
        <w:t xml:space="preserve"> </w:t>
      </w:r>
      <w:r w:rsidR="008E08DA" w:rsidRPr="008E08DA">
        <w:rPr>
          <w:rFonts w:ascii="Times New Roman" w:eastAsia="Times New Roman" w:hAnsi="Times New Roman"/>
          <w:bCs/>
          <w:color w:val="000000"/>
          <w:sz w:val="24"/>
          <w:szCs w:val="24"/>
          <w:lang w:eastAsia="ru-RU"/>
        </w:rPr>
        <w:t>1</w:t>
      </w:r>
      <w:r w:rsidR="008E08DA">
        <w:rPr>
          <w:rFonts w:ascii="Times New Roman" w:eastAsia="Times New Roman" w:hAnsi="Times New Roman"/>
          <w:b/>
          <w:color w:val="000000"/>
          <w:sz w:val="24"/>
          <w:szCs w:val="24"/>
          <w:lang w:eastAsia="ru-RU"/>
        </w:rPr>
        <w:t xml:space="preserve"> </w:t>
      </w:r>
      <w:r>
        <w:rPr>
          <w:rFonts w:ascii="Times New Roman" w:eastAsia="Times New Roman" w:hAnsi="Times New Roman"/>
          <w:sz w:val="24"/>
          <w:szCs w:val="24"/>
          <w:lang w:eastAsia="ru-RU"/>
        </w:rPr>
        <w:t>образовательн</w:t>
      </w:r>
      <w:r w:rsidR="008E08DA">
        <w:rPr>
          <w:rFonts w:ascii="Times New Roman" w:eastAsia="Times New Roman" w:hAnsi="Times New Roman"/>
          <w:sz w:val="24"/>
          <w:szCs w:val="24"/>
          <w:lang w:eastAsia="ru-RU"/>
        </w:rPr>
        <w:t>ой</w:t>
      </w:r>
      <w:r>
        <w:rPr>
          <w:rFonts w:ascii="Times New Roman" w:eastAsia="Times New Roman" w:hAnsi="Times New Roman"/>
          <w:sz w:val="24"/>
          <w:szCs w:val="24"/>
          <w:lang w:eastAsia="ru-RU"/>
        </w:rPr>
        <w:t xml:space="preserve"> организаци</w:t>
      </w:r>
      <w:r w:rsidR="008E08DA">
        <w:rPr>
          <w:rFonts w:ascii="Times New Roman" w:eastAsia="Times New Roman" w:hAnsi="Times New Roman"/>
          <w:sz w:val="24"/>
          <w:szCs w:val="24"/>
          <w:lang w:eastAsia="ru-RU"/>
        </w:rPr>
        <w:t>и</w:t>
      </w:r>
      <w:r w:rsidRPr="0068773A">
        <w:rPr>
          <w:rFonts w:ascii="Times New Roman" w:hAnsi="Times New Roman"/>
          <w:sz w:val="24"/>
          <w:szCs w:val="24"/>
        </w:rPr>
        <w:t xml:space="preserve">, </w:t>
      </w:r>
      <w:r w:rsidRPr="0068773A">
        <w:rPr>
          <w:rFonts w:ascii="Times New Roman" w:hAnsi="Times New Roman"/>
          <w:sz w:val="24"/>
          <w:szCs w:val="24"/>
          <w:lang w:val="en-US"/>
        </w:rPr>
        <w:t>cms</w:t>
      </w:r>
      <w:r w:rsidRPr="0068773A">
        <w:rPr>
          <w:rFonts w:ascii="Times New Roman" w:hAnsi="Times New Roman"/>
          <w:sz w:val="24"/>
          <w:szCs w:val="24"/>
        </w:rPr>
        <w:t>-систем</w:t>
      </w:r>
      <w:r w:rsidR="008E08DA">
        <w:rPr>
          <w:rFonts w:ascii="Times New Roman" w:hAnsi="Times New Roman"/>
          <w:sz w:val="24"/>
          <w:szCs w:val="24"/>
        </w:rPr>
        <w:t>а</w:t>
      </w:r>
      <w:r w:rsidRPr="0068773A">
        <w:rPr>
          <w:rFonts w:ascii="Times New Roman" w:hAnsi="Times New Roman"/>
          <w:sz w:val="24"/>
          <w:szCs w:val="24"/>
        </w:rPr>
        <w:t>, котор</w:t>
      </w:r>
      <w:r w:rsidR="008E08DA">
        <w:rPr>
          <w:rFonts w:ascii="Times New Roman" w:hAnsi="Times New Roman"/>
          <w:sz w:val="24"/>
          <w:szCs w:val="24"/>
        </w:rPr>
        <w:t>ой</w:t>
      </w:r>
      <w:r w:rsidRPr="0068773A">
        <w:rPr>
          <w:rFonts w:ascii="Times New Roman" w:hAnsi="Times New Roman"/>
          <w:sz w:val="24"/>
          <w:szCs w:val="24"/>
        </w:rPr>
        <w:t xml:space="preserve"> не определен</w:t>
      </w:r>
      <w:r w:rsidR="008E08DA">
        <w:rPr>
          <w:rFonts w:ascii="Times New Roman" w:hAnsi="Times New Roman"/>
          <w:sz w:val="24"/>
          <w:szCs w:val="24"/>
        </w:rPr>
        <w:t>а</w:t>
      </w:r>
      <w:r w:rsidRPr="0068773A">
        <w:rPr>
          <w:rFonts w:ascii="Times New Roman" w:hAnsi="Times New Roman"/>
          <w:sz w:val="24"/>
          <w:szCs w:val="24"/>
        </w:rPr>
        <w:t>, так же является иностранным программным обеспечением.</w:t>
      </w:r>
    </w:p>
    <w:p w14:paraId="2D90A243" w14:textId="77777777" w:rsidR="000C3A9F" w:rsidRDefault="000C3A9F" w:rsidP="000C3A9F">
      <w:pPr>
        <w:spacing w:line="360" w:lineRule="auto"/>
        <w:ind w:firstLine="709"/>
        <w:jc w:val="both"/>
        <w:rPr>
          <w:rFonts w:ascii="Times New Roman" w:eastAsia="Times New Roman" w:hAnsi="Times New Roman"/>
          <w:sz w:val="24"/>
        </w:rPr>
      </w:pPr>
      <w:r w:rsidRPr="000C3A9F">
        <w:rPr>
          <w:rFonts w:ascii="Times New Roman" w:eastAsia="Times New Roman" w:hAnsi="Times New Roman"/>
          <w:sz w:val="24"/>
        </w:rPr>
        <w:t>Согласно приказу Федеральной службы по надзору в сфере образования и науки РФ от 14 августа 2020 г. N 831 документы, самостоятельно разрабатываемые и утверждаемые образовательной организацией, размещаются на официальном сайте в форме электронных документов, подписанных простой электронной подписью в соответствии с условиями ст. 6 Федерального закона от 06.04.2011 г. N 63-ФЗ и ГОСТ Р 34.10-2012.</w:t>
      </w:r>
    </w:p>
    <w:p w14:paraId="20AD9D70" w14:textId="77777777" w:rsidR="000C3A9F" w:rsidRPr="009B6CC8" w:rsidRDefault="000C3A9F" w:rsidP="000C3A9F">
      <w:pPr>
        <w:spacing w:line="360" w:lineRule="auto"/>
        <w:ind w:firstLine="709"/>
        <w:jc w:val="both"/>
        <w:rPr>
          <w:rFonts w:ascii="Times New Roman" w:eastAsia="Times New Roman" w:hAnsi="Times New Roman"/>
          <w:sz w:val="24"/>
        </w:rPr>
      </w:pPr>
      <w:r w:rsidRPr="009B6CC8">
        <w:rPr>
          <w:rFonts w:ascii="Times New Roman" w:eastAsia="Times New Roman" w:hAnsi="Times New Roman"/>
          <w:sz w:val="24"/>
        </w:rPr>
        <w:lastRenderedPageBreak/>
        <w:t>Электронный документ - документированная информация, представленная в электронной форме, то есть в виде, пригодном для восприятия человеком с использованием электронных вычислительных машин, а также для передачи информационно-телекоммуникационным в информационных системах (пункт 11.1 статьи 2 Федерального закона от 27 июля 2006 г. № 149-ФЗ «Об информации, информационных технологиях и о защите информации»).</w:t>
      </w:r>
    </w:p>
    <w:p w14:paraId="3F7D94E6" w14:textId="1CD0D082" w:rsidR="000C3A9F" w:rsidRDefault="000C3A9F" w:rsidP="000C3A9F">
      <w:pPr>
        <w:spacing w:line="360" w:lineRule="auto"/>
        <w:ind w:firstLine="709"/>
        <w:jc w:val="both"/>
        <w:rPr>
          <w:rFonts w:ascii="Times New Roman" w:eastAsia="Times New Roman" w:hAnsi="Times New Roman"/>
          <w:sz w:val="24"/>
          <w:szCs w:val="24"/>
        </w:rPr>
      </w:pPr>
      <w:r w:rsidRPr="000C3A9F">
        <w:rPr>
          <w:rFonts w:ascii="Times New Roman" w:eastAsia="Times New Roman" w:hAnsi="Times New Roman"/>
          <w:sz w:val="24"/>
          <w:szCs w:val="24"/>
        </w:rPr>
        <w:t xml:space="preserve">При обследовании </w:t>
      </w:r>
      <w:r w:rsidR="001E59DE">
        <w:rPr>
          <w:rFonts w:ascii="Times New Roman" w:hAnsi="Times New Roman"/>
          <w:color w:val="000000"/>
          <w:sz w:val="24"/>
          <w:szCs w:val="24"/>
        </w:rPr>
        <w:t>30</w:t>
      </w:r>
      <w:r>
        <w:rPr>
          <w:rFonts w:ascii="Times New Roman" w:hAnsi="Times New Roman"/>
          <w:color w:val="000000"/>
          <w:sz w:val="24"/>
          <w:szCs w:val="24"/>
        </w:rPr>
        <w:t xml:space="preserve"> </w:t>
      </w:r>
      <w:r w:rsidRPr="000C3A9F">
        <w:rPr>
          <w:rFonts w:ascii="Times New Roman" w:eastAsia="Times New Roman" w:hAnsi="Times New Roman"/>
          <w:sz w:val="24"/>
          <w:szCs w:val="24"/>
        </w:rPr>
        <w:t xml:space="preserve">официальных сайтов образовательных организаций </w:t>
      </w:r>
      <w:r w:rsidR="001E59DE">
        <w:rPr>
          <w:rFonts w:ascii="Times New Roman" w:eastAsia="Times New Roman" w:hAnsi="Times New Roman"/>
          <w:sz w:val="24"/>
          <w:szCs w:val="24"/>
          <w:lang w:eastAsia="ru-RU"/>
        </w:rPr>
        <w:t>Осинского района Иркутской области</w:t>
      </w:r>
      <w:r w:rsidRPr="000C3A9F">
        <w:rPr>
          <w:rFonts w:ascii="Times New Roman" w:eastAsia="Times New Roman" w:hAnsi="Times New Roman"/>
          <w:sz w:val="24"/>
          <w:szCs w:val="24"/>
        </w:rPr>
        <w:t xml:space="preserve"> оператором выявлено:</w:t>
      </w:r>
    </w:p>
    <w:p w14:paraId="4C2CF3B3" w14:textId="77777777" w:rsidR="001E59DE" w:rsidRDefault="001E59DE" w:rsidP="006E6C6B">
      <w:pPr>
        <w:numPr>
          <w:ilvl w:val="0"/>
          <w:numId w:val="52"/>
        </w:numPr>
        <w:spacing w:line="36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13 образовательных организаций (МБУ ДО ОСИНСКИЙ ДОМ ДЕТСКОГО ТВОРЧЕСТВА, МБУ ДО ОСИНСКАЯ ДЮСШ ИМ. В.В. КУЗИНА, МБОУ УЛЕЙСКАЯ СОШ, МБОУ РАССВЕТСКАЯ ООШ, МБОУ ОСИНСКАЯ СОШ №1, МБОУ МОЛЬТИНСКАЯ ООШ ИМЕНИ БОГДАНОВА Г.Н., МБОУ КУТАНСКАЯ ООШ, МБОУ БУРЯТ-ЯНГУТСКАЯ СОШ ИМ. А.С. ПУШКИНА, МБОУ БИЛЬЧИРСКАЯ СОШ, МБДОУ УЛЕЙСКИЙ ДЕТСКИЙ САД, МБДОУ МАЙСКИЙ ДЕТСКИЙ САД, МБДОУ ДЕРЕВНИ ЛУЗГИНА ДЕТСКИЙ САД АИСТЕНОК, МБДОУ БУРЯТ-ЯНГУТСКИЙ ДЕТСКИЙ САД) не используют на официальных сайтах своих организаций электронную подпись;</w:t>
      </w:r>
    </w:p>
    <w:p w14:paraId="573B34EB" w14:textId="2084FFA6" w:rsidR="001E59DE" w:rsidRDefault="001E59DE" w:rsidP="006E6C6B">
      <w:pPr>
        <w:numPr>
          <w:ilvl w:val="0"/>
          <w:numId w:val="52"/>
        </w:numPr>
        <w:spacing w:line="360" w:lineRule="auto"/>
        <w:ind w:left="0" w:firstLine="709"/>
        <w:jc w:val="both"/>
        <w:rPr>
          <w:rFonts w:ascii="Times New Roman" w:hAnsi="Times New Roman"/>
          <w:sz w:val="24"/>
          <w:szCs w:val="24"/>
        </w:rPr>
      </w:pPr>
      <w:r>
        <w:rPr>
          <w:rFonts w:ascii="Times New Roman" w:hAnsi="Times New Roman"/>
          <w:sz w:val="24"/>
          <w:szCs w:val="24"/>
        </w:rPr>
        <w:t xml:space="preserve">сведения отметки об электронной подписи на электронном документе не соответствуют ГОСТу у </w:t>
      </w:r>
      <w:r w:rsidR="003610FA">
        <w:rPr>
          <w:rFonts w:ascii="Times New Roman" w:hAnsi="Times New Roman"/>
          <w:sz w:val="24"/>
          <w:szCs w:val="24"/>
        </w:rPr>
        <w:t>17</w:t>
      </w:r>
      <w:r>
        <w:rPr>
          <w:rFonts w:ascii="Times New Roman" w:hAnsi="Times New Roman"/>
          <w:sz w:val="24"/>
          <w:szCs w:val="24"/>
        </w:rPr>
        <w:t xml:space="preserve"> образовательных организаций (МБОУ УСТЬ-АЛТАНСКАЯ СОШ, МБОУ РУССКО-ЯНГУТСКАЯ СОШ, МБОУ ПРИМОРСКАЯ СОШ, МБОУ ОСИНСКАЯ СОШ № 2, МБОУ ОБУСИНСКАЯ СОШ-ИНТЕРНАТ, МБОУ НОВО-ЛЕНИНСКАЯ СОШ, МБОУ МАЙСКАЯ СОШ, МБОУ КАХИНСКАЯ СОШ ИМ. И. А. БАТУДАЕВА, МБОУ ИРХИДЕЙСКАЯ СОШ, МБДОУ УСТЬ - АЛТАНСКИЙ ДЕТСКИЙ САД, МБДОУ ПРИМОРСКИЙ ДЕТСКИЙ САД, МБДОУ ОСИНСКИЙ ДЕТСКИЙ САД №3, МБДОУ ОСИНСКИЙ ДЕТСКИЙ САД №1, МБДОУ НОВО-ЛЕНИНСКИЙ ДЕТСКИЙ САД, МБДОУ ЛУЗГИНОВСКИЙ ДЕТСКИЙ САД, МБДОУ БИЛЬЧИРСКИЙ ДЕТСКИЙ САД, МБДОУ «ОСИНСКИЙ ДЕТСКИЙ САД № 2»);</w:t>
      </w:r>
    </w:p>
    <w:p w14:paraId="402ADE0E" w14:textId="55324ED5" w:rsidR="001E59DE" w:rsidRDefault="001E59DE" w:rsidP="006E6C6B">
      <w:pPr>
        <w:numPr>
          <w:ilvl w:val="0"/>
          <w:numId w:val="52"/>
        </w:numPr>
        <w:spacing w:line="36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 xml:space="preserve">место размещения отметки об электронной подписи на электронном документе не соответствует месту размещения личной подписи в аналогичном документе на бумажном носителе у </w:t>
      </w:r>
      <w:r w:rsidR="00C454E9">
        <w:rPr>
          <w:rFonts w:ascii="Times New Roman" w:eastAsia="Times New Roman" w:hAnsi="Times New Roman"/>
          <w:sz w:val="24"/>
          <w:szCs w:val="24"/>
        </w:rPr>
        <w:t>17</w:t>
      </w:r>
      <w:r>
        <w:rPr>
          <w:rFonts w:ascii="Times New Roman" w:eastAsia="Times New Roman" w:hAnsi="Times New Roman"/>
          <w:sz w:val="24"/>
          <w:szCs w:val="24"/>
        </w:rPr>
        <w:t xml:space="preserve"> образовательных организаций </w:t>
      </w:r>
      <w:r w:rsidR="00C454E9">
        <w:rPr>
          <w:rFonts w:ascii="Times New Roman" w:hAnsi="Times New Roman"/>
          <w:sz w:val="24"/>
          <w:szCs w:val="24"/>
        </w:rPr>
        <w:t>(МБОУ УСТЬ-АЛТАНСКАЯ СОШ, МБОУ РУССКО-ЯНГУТСКАЯ СОШ, МБОУ ПРИМОРСКАЯ СОШ, МБОУ ОСИНСКАЯ СОШ № 2, МБОУ ОБУСИНСКАЯ СОШ-ИНТЕРНАТ, МБОУ НОВО-</w:t>
      </w:r>
      <w:r w:rsidR="00C454E9">
        <w:rPr>
          <w:rFonts w:ascii="Times New Roman" w:hAnsi="Times New Roman"/>
          <w:sz w:val="24"/>
          <w:szCs w:val="24"/>
        </w:rPr>
        <w:lastRenderedPageBreak/>
        <w:t>ЛЕНИНСКАЯ СОШ, МБОУ МАЙСКАЯ СОШ, МБОУ КАХИНСКАЯ СОШ ИМ. И. А. БАТУДАЕВА, МБОУ ИРХИДЕЙСКАЯ СОШ, МБДОУ УСТЬ - АЛТАНСКИЙ ДЕТСКИЙ САД, МБДОУ ПРИМОРСКИЙ ДЕТСКИЙ САД, МБДОУ ОСИНСКИЙ ДЕТСКИЙ САД №3, МБДОУ ОСИНСКИЙ ДЕТСКИЙ САД №1, МБДОУ НОВО-ЛЕНИНСКИЙ ДЕТСКИЙ САД, МБДОУ ЛУЗГИНОВСКИЙ ДЕТСКИЙ САД, МБДОУ БИЛЬЧИРСКИЙ ДЕТСКИЙ САД, МБДОУ «ОСИНСКИЙ ДЕТСКИЙ САД № 2»)</w:t>
      </w:r>
      <w:r>
        <w:rPr>
          <w:rFonts w:ascii="Times New Roman" w:eastAsia="Times New Roman" w:hAnsi="Times New Roman"/>
          <w:sz w:val="24"/>
          <w:szCs w:val="24"/>
        </w:rPr>
        <w:t>;</w:t>
      </w:r>
    </w:p>
    <w:p w14:paraId="21601CDD" w14:textId="02725526" w:rsidR="001E59DE" w:rsidRDefault="001E59DE" w:rsidP="006E6C6B">
      <w:pPr>
        <w:numPr>
          <w:ilvl w:val="0"/>
          <w:numId w:val="52"/>
        </w:numPr>
        <w:spacing w:line="36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 xml:space="preserve">элементы отметки об электронной подписи на электронном документе перекрываются, либо накладываются друг на друга у </w:t>
      </w:r>
      <w:r w:rsidR="00314CE7">
        <w:rPr>
          <w:rFonts w:ascii="Times New Roman" w:eastAsia="Times New Roman" w:hAnsi="Times New Roman"/>
          <w:sz w:val="24"/>
          <w:szCs w:val="24"/>
        </w:rPr>
        <w:t>8</w:t>
      </w:r>
      <w:r>
        <w:rPr>
          <w:rFonts w:ascii="Times New Roman" w:eastAsia="Times New Roman" w:hAnsi="Times New Roman"/>
          <w:sz w:val="24"/>
          <w:szCs w:val="24"/>
        </w:rPr>
        <w:t xml:space="preserve"> образовательн</w:t>
      </w:r>
      <w:r w:rsidR="00314CE7">
        <w:rPr>
          <w:rFonts w:ascii="Times New Roman" w:eastAsia="Times New Roman" w:hAnsi="Times New Roman"/>
          <w:sz w:val="24"/>
          <w:szCs w:val="24"/>
        </w:rPr>
        <w:t>ых</w:t>
      </w:r>
      <w:r>
        <w:rPr>
          <w:rFonts w:ascii="Times New Roman" w:eastAsia="Times New Roman" w:hAnsi="Times New Roman"/>
          <w:sz w:val="24"/>
          <w:szCs w:val="24"/>
        </w:rPr>
        <w:t xml:space="preserve"> организаци</w:t>
      </w:r>
      <w:r w:rsidR="00314CE7">
        <w:rPr>
          <w:rFonts w:ascii="Times New Roman" w:eastAsia="Times New Roman" w:hAnsi="Times New Roman"/>
          <w:sz w:val="24"/>
          <w:szCs w:val="24"/>
        </w:rPr>
        <w:t>й</w:t>
      </w:r>
      <w:r>
        <w:rPr>
          <w:rFonts w:ascii="Times New Roman" w:eastAsia="Times New Roman" w:hAnsi="Times New Roman"/>
          <w:sz w:val="24"/>
          <w:szCs w:val="24"/>
        </w:rPr>
        <w:t xml:space="preserve"> (МБОУ УСТЬ-АЛТАНСКАЯ СОШ, МБОУ ОБУСИНСКАЯ СОШ-ИНТЕРНАТ, МБОУ ИРХИДЕЙСКАЯ СОШ, МБДОУ УСТЬ - АЛТАНСКИЙ ДЕТСКИЙ САД, МБДОУ ОСИНСКИЙ ДЕТСКИЙ САД №1, МБДОУ НОВО-ЛЕНИНСКИЙ ДЕТСКИЙ САД, МБДОУ ЛУЗГИНОВСКИЙ ДЕТСКИЙ САД, МБДОУ «ОСИНСКИЙ ДЕТСКИЙ САД № 2»);</w:t>
      </w:r>
    </w:p>
    <w:p w14:paraId="3055C7BF" w14:textId="48D4B656" w:rsidR="001E59DE" w:rsidRDefault="001E59DE" w:rsidP="006E6C6B">
      <w:pPr>
        <w:numPr>
          <w:ilvl w:val="0"/>
          <w:numId w:val="52"/>
        </w:numPr>
        <w:spacing w:line="36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 xml:space="preserve">элементы отметки об электронной подписи невидимые и/либо нечитаемые при отображении электронного документа в натуральном размере у </w:t>
      </w:r>
      <w:r w:rsidR="00314CE7">
        <w:rPr>
          <w:rFonts w:ascii="Times New Roman" w:eastAsia="Times New Roman" w:hAnsi="Times New Roman"/>
          <w:sz w:val="24"/>
          <w:szCs w:val="24"/>
        </w:rPr>
        <w:t>9</w:t>
      </w:r>
      <w:r>
        <w:rPr>
          <w:rFonts w:ascii="Times New Roman" w:eastAsia="Times New Roman" w:hAnsi="Times New Roman"/>
          <w:sz w:val="24"/>
          <w:szCs w:val="24"/>
        </w:rPr>
        <w:t xml:space="preserve"> образовательных организаций (МБОУ УСТЬ-АЛТАНСКАЯ СОШ, МБОУ РУССКО-ЯНГУТСКАЯ СОШ, МБОУ ОСИНСКАЯ СОШ № 2, МБОУ ОБУСИНСКАЯ СОШ-ИНТЕРНАТ, МБОУ ИРХИДЕЙСКАЯ СОШ, МБДОУ ОСИНСКИЙ ДЕТСКИЙ САД №1, МБДОУ НОВО-ЛЕНИНСКИЙ ДЕТСКИЙ САД, МБДОУ ЛУЗГИНОВСКИЙ ДЕТСКИЙ САД, МБДОУ БИЛЬЧИРСКИЙ ДЕТСКИЙ САД);</w:t>
      </w:r>
    </w:p>
    <w:p w14:paraId="0E07B42A" w14:textId="3380BD64" w:rsidR="001E59DE" w:rsidRDefault="001E59DE" w:rsidP="006E6C6B">
      <w:pPr>
        <w:numPr>
          <w:ilvl w:val="0"/>
          <w:numId w:val="52"/>
        </w:numPr>
        <w:spacing w:line="360" w:lineRule="auto"/>
        <w:ind w:left="0" w:firstLine="709"/>
        <w:jc w:val="both"/>
        <w:rPr>
          <w:rFonts w:ascii="Times New Roman" w:hAnsi="Times New Roman"/>
          <w:sz w:val="24"/>
          <w:szCs w:val="24"/>
        </w:rPr>
      </w:pPr>
      <w:r>
        <w:rPr>
          <w:rFonts w:ascii="Times New Roman" w:hAnsi="Times New Roman"/>
          <w:sz w:val="24"/>
          <w:szCs w:val="24"/>
        </w:rPr>
        <w:t xml:space="preserve">элементы отметки об электронной подписи перекрывают элементы текста электронного документа у </w:t>
      </w:r>
      <w:r w:rsidR="00314CE7">
        <w:rPr>
          <w:rFonts w:ascii="Times New Roman" w:hAnsi="Times New Roman"/>
          <w:sz w:val="24"/>
          <w:szCs w:val="24"/>
        </w:rPr>
        <w:t>1</w:t>
      </w:r>
      <w:r>
        <w:rPr>
          <w:rFonts w:ascii="Times New Roman" w:hAnsi="Times New Roman"/>
          <w:sz w:val="24"/>
          <w:szCs w:val="24"/>
        </w:rPr>
        <w:t xml:space="preserve"> образовательн</w:t>
      </w:r>
      <w:r w:rsidR="00314CE7">
        <w:rPr>
          <w:rFonts w:ascii="Times New Roman" w:hAnsi="Times New Roman"/>
          <w:sz w:val="24"/>
          <w:szCs w:val="24"/>
        </w:rPr>
        <w:t>ой</w:t>
      </w:r>
      <w:r>
        <w:rPr>
          <w:rFonts w:ascii="Times New Roman" w:hAnsi="Times New Roman"/>
          <w:sz w:val="24"/>
          <w:szCs w:val="24"/>
        </w:rPr>
        <w:t xml:space="preserve"> организаци</w:t>
      </w:r>
      <w:r w:rsidR="00314CE7">
        <w:rPr>
          <w:rFonts w:ascii="Times New Roman" w:hAnsi="Times New Roman"/>
          <w:sz w:val="24"/>
          <w:szCs w:val="24"/>
        </w:rPr>
        <w:t>и</w:t>
      </w:r>
      <w:r>
        <w:rPr>
          <w:rFonts w:ascii="Times New Roman" w:hAnsi="Times New Roman"/>
          <w:sz w:val="24"/>
          <w:szCs w:val="24"/>
        </w:rPr>
        <w:t xml:space="preserve"> (МБДОУ ОСИНСКИЙ ДЕТСКИЙ САД №3);</w:t>
      </w:r>
    </w:p>
    <w:p w14:paraId="39CCC982" w14:textId="15796645" w:rsidR="001E59DE" w:rsidRDefault="001E59DE" w:rsidP="006E6C6B">
      <w:pPr>
        <w:numPr>
          <w:ilvl w:val="0"/>
          <w:numId w:val="52"/>
        </w:numPr>
        <w:spacing w:line="36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 xml:space="preserve">иконка о наличии электронной подписи на электронном документе (пиктограмма), согласно требованиям, отсутствует у </w:t>
      </w:r>
      <w:r w:rsidR="00314CE7">
        <w:rPr>
          <w:rFonts w:ascii="Times New Roman" w:eastAsia="Times New Roman" w:hAnsi="Times New Roman"/>
          <w:sz w:val="24"/>
          <w:szCs w:val="24"/>
        </w:rPr>
        <w:t>1</w:t>
      </w:r>
      <w:r w:rsidR="00C95ECF">
        <w:rPr>
          <w:rFonts w:ascii="Times New Roman" w:eastAsia="Times New Roman" w:hAnsi="Times New Roman"/>
          <w:sz w:val="24"/>
          <w:szCs w:val="24"/>
        </w:rPr>
        <w:t>4</w:t>
      </w:r>
      <w:r>
        <w:rPr>
          <w:rFonts w:ascii="Times New Roman" w:eastAsia="Times New Roman" w:hAnsi="Times New Roman"/>
          <w:sz w:val="24"/>
          <w:szCs w:val="24"/>
        </w:rPr>
        <w:t xml:space="preserve"> образовательных организаций (</w:t>
      </w:r>
      <w:r w:rsidRPr="00C95ECF">
        <w:rPr>
          <w:rFonts w:ascii="Times New Roman" w:eastAsia="Times New Roman" w:hAnsi="Times New Roman"/>
          <w:sz w:val="24"/>
          <w:szCs w:val="24"/>
        </w:rPr>
        <w:t>МБОУ РУССКО-ЯНГУТСКАЯ СОШ, МБОУ ПРИМОРСКАЯ СОШ, МБОУ ОСИНСКАЯ СОШ № 2, МБОУ ОБУСИНСКАЯ СОШ-ИНТЕРНАТ, МБОУ НОВО-ЛЕНИНСКАЯ СОШ, МБОУ МАЙСКАЯ СОШ, МБОУ КАХИНСКАЯ СОШ ИМ. И. А. БАТУДАЕВА, МБОУ ИРХИДЕЙСКАЯ СОШ, МБДОУ ПРИМОРСКИЙ ДЕТСКИЙ САД, МБДОУ ОСИНСКИЙ ДЕТСКИЙ САД №1, МБДОУ НОВО-ЛЕНИНСКИЙ ДЕТСКИЙ САД, МБДОУ ЛУЗГИНОВСКИЙ ДЕТСКИЙ САД, МБДОУ БИЛЬЧИРСКИЙ ДЕТСКИЙ САД, МБДОУ «ОСИНСКИЙ ДЕТСКИЙ САД № 2»</w:t>
      </w:r>
      <w:r>
        <w:rPr>
          <w:rFonts w:ascii="Times New Roman" w:eastAsia="Times New Roman" w:hAnsi="Times New Roman"/>
          <w:sz w:val="24"/>
          <w:szCs w:val="24"/>
        </w:rPr>
        <w:t>);</w:t>
      </w:r>
    </w:p>
    <w:p w14:paraId="06A39D47" w14:textId="7975E948" w:rsidR="001E59DE" w:rsidRDefault="001E59DE" w:rsidP="006E6C6B">
      <w:pPr>
        <w:numPr>
          <w:ilvl w:val="0"/>
          <w:numId w:val="52"/>
        </w:numPr>
        <w:spacing w:line="36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lastRenderedPageBreak/>
        <w:t xml:space="preserve">сведения, содержащиеся в иконке о наличии электронной подписи на электронном документе (пиктограмме), не соответствуют требованиям у </w:t>
      </w:r>
      <w:r w:rsidR="00C95ECF">
        <w:rPr>
          <w:rFonts w:ascii="Times New Roman" w:eastAsia="Times New Roman" w:hAnsi="Times New Roman"/>
          <w:sz w:val="24"/>
          <w:szCs w:val="24"/>
        </w:rPr>
        <w:t>14</w:t>
      </w:r>
      <w:r>
        <w:rPr>
          <w:rFonts w:ascii="Times New Roman" w:eastAsia="Times New Roman" w:hAnsi="Times New Roman"/>
          <w:sz w:val="24"/>
          <w:szCs w:val="24"/>
        </w:rPr>
        <w:t xml:space="preserve"> образовательных организаций (МБОУ РУССКО-ЯНГУТСКАЯ СОШ, МБОУ ПРИМОРСКАЯ СОШ, МБОУ ОСИНСКАЯ СОШ № 2, МБОУ ОБУСИНСКАЯ СОШ-ИНТЕРНАТ, МБОУ НОВО-ЛЕНИНСКАЯ СОШ, МБОУ МАЙСКАЯ СОШ, МБОУ КАХИНСКАЯ СОШ ИМ. И. А. БАТУДАЕВА, МБОУ ИРХИДЕЙСКАЯ СОШ, МБДОУ ПРИМОРСКИЙ ДЕТСКИЙ САД, МБДОУ ОСИНСКИЙ ДЕТСКИЙ САД №1, МБДОУ НОВО-ЛЕНИНСКИЙ ДЕТСКИЙ САД, МБДОУ ЛУЗГИНОВСКИЙ ДЕТСКИЙ САД, МБДОУ БИЛЬЧИРСКИЙ ДЕТСКИЙ САД, МБДОУ «ОСИНСКИЙ ДЕТСКИЙ САД № 2»)</w:t>
      </w:r>
      <w:r w:rsidR="00C95ECF">
        <w:rPr>
          <w:rFonts w:ascii="Times New Roman" w:eastAsia="Times New Roman" w:hAnsi="Times New Roman"/>
          <w:sz w:val="24"/>
          <w:szCs w:val="24"/>
        </w:rPr>
        <w:t>.</w:t>
      </w:r>
    </w:p>
    <w:p w14:paraId="109297A1" w14:textId="4B256CEE" w:rsidR="007C59B5" w:rsidRPr="00D236AB" w:rsidRDefault="00C95ECF" w:rsidP="00D236AB">
      <w:pPr>
        <w:spacing w:line="360" w:lineRule="auto"/>
        <w:ind w:firstLine="709"/>
        <w:jc w:val="both"/>
        <w:rPr>
          <w:rFonts w:ascii="Times New Roman" w:hAnsi="Times New Roman"/>
          <w:bCs/>
          <w:sz w:val="24"/>
          <w:szCs w:val="24"/>
        </w:rPr>
      </w:pPr>
      <w:r>
        <w:rPr>
          <w:rFonts w:ascii="Times New Roman" w:hAnsi="Times New Roman"/>
          <w:bCs/>
          <w:sz w:val="24"/>
          <w:szCs w:val="24"/>
        </w:rPr>
        <w:t>С</w:t>
      </w:r>
      <w:r w:rsidR="007C59B5" w:rsidRPr="00D236AB">
        <w:rPr>
          <w:rFonts w:ascii="Times New Roman" w:hAnsi="Times New Roman"/>
          <w:bCs/>
          <w:sz w:val="24"/>
          <w:szCs w:val="24"/>
        </w:rPr>
        <w:t xml:space="preserve">труктура сайтов и способы размещения информации на </w:t>
      </w:r>
      <w:r>
        <w:rPr>
          <w:rFonts w:ascii="Times New Roman" w:hAnsi="Times New Roman"/>
          <w:bCs/>
          <w:sz w:val="24"/>
          <w:szCs w:val="24"/>
        </w:rPr>
        <w:t xml:space="preserve">официальных </w:t>
      </w:r>
      <w:r w:rsidR="007C59B5" w:rsidRPr="00D236AB">
        <w:rPr>
          <w:rFonts w:ascii="Times New Roman" w:hAnsi="Times New Roman"/>
          <w:bCs/>
          <w:sz w:val="24"/>
          <w:szCs w:val="24"/>
        </w:rPr>
        <w:t>сайтах некоторых организаций затрудняют поиск необходимой информации, а в некоторых случаях делают её практически невозможной:</w:t>
      </w:r>
    </w:p>
    <w:p w14:paraId="2BE2E1F6" w14:textId="783EDB40" w:rsidR="001E59DE" w:rsidRDefault="001E59DE" w:rsidP="00F729A2">
      <w:pPr>
        <w:spacing w:line="360" w:lineRule="auto"/>
        <w:ind w:firstLine="709"/>
        <w:jc w:val="both"/>
        <w:rPr>
          <w:rFonts w:ascii="Times New Roman" w:hAnsi="Times New Roman"/>
          <w:color w:val="000000"/>
          <w:sz w:val="24"/>
          <w:szCs w:val="24"/>
        </w:rPr>
      </w:pPr>
      <w:r>
        <w:rPr>
          <w:rFonts w:ascii="Times New Roman" w:hAnsi="Times New Roman"/>
          <w:color w:val="000000"/>
          <w:sz w:val="24"/>
          <w:szCs w:val="24"/>
        </w:rPr>
        <w:t xml:space="preserve">   •</w:t>
      </w:r>
      <w:r>
        <w:rPr>
          <w:rFonts w:ascii="Times New Roman" w:hAnsi="Times New Roman"/>
          <w:color w:val="000000"/>
          <w:sz w:val="24"/>
          <w:szCs w:val="24"/>
        </w:rPr>
        <w:tab/>
        <w:t>на сайтах 8 образовательных организаций (МБУ ДО ОСИНСКИЙ ДОМ ДЕТСКОГО ТВОРЧЕСТВА, МБОУ УСТЬ-АЛТАНСКАЯ СОШ, МБОУ ОБУСИНСКАЯ СОШ-ИНТЕРНАТ, МБОУ НОВО-ЛЕНИНСКАЯ СОШ, МБОУ КАХИНСКАЯ СОШ ИМ. И. А. БАТУДАЕВА, МБДОУ ОСИНСКИЙ ДЕТСКИЙ САД №3, МБДОУ БИЛЬЧИРСКИЙ ДЕТСКИЙ САД, МБДОУ «ОСИНСКИЙ ДЕТСКИЙ САД № 2») отсутствует</w:t>
      </w:r>
      <w:r w:rsidR="00DD48DD">
        <w:rPr>
          <w:rFonts w:ascii="Times New Roman" w:hAnsi="Times New Roman"/>
          <w:color w:val="000000"/>
          <w:sz w:val="24"/>
          <w:szCs w:val="24"/>
        </w:rPr>
        <w:t>/либо не работает</w:t>
      </w:r>
      <w:r>
        <w:rPr>
          <w:rFonts w:ascii="Times New Roman" w:hAnsi="Times New Roman"/>
          <w:color w:val="000000"/>
          <w:sz w:val="24"/>
          <w:szCs w:val="24"/>
        </w:rPr>
        <w:t xml:space="preserve"> строка поиска информации, что затрудняет работу пользователя с информацией, размещенной на сайте, и уменьшает юзабилити сайта</w:t>
      </w:r>
      <w:r w:rsidR="00DD48DD">
        <w:rPr>
          <w:rFonts w:ascii="Times New Roman" w:hAnsi="Times New Roman"/>
          <w:color w:val="000000"/>
          <w:sz w:val="24"/>
          <w:szCs w:val="24"/>
        </w:rPr>
        <w:t>.</w:t>
      </w:r>
    </w:p>
    <w:p w14:paraId="1CBAA699" w14:textId="77777777" w:rsidR="00DD48DD" w:rsidRDefault="001E59DE" w:rsidP="00C81CFA">
      <w:pPr>
        <w:spacing w:before="240" w:line="360" w:lineRule="auto"/>
        <w:ind w:firstLine="709"/>
        <w:jc w:val="both"/>
        <w:rPr>
          <w:bCs/>
        </w:rPr>
      </w:pPr>
      <w:r>
        <w:rPr>
          <w:bCs/>
        </w:rPr>
        <w:t>Для хранения электронных документов и электронных копий документов образовательных организаций используются различные облачные хранилища у 4 образовательных организаций</w:t>
      </w:r>
      <w:r w:rsidR="00DD48DD">
        <w:rPr>
          <w:bCs/>
        </w:rPr>
        <w:t>:</w:t>
      </w:r>
    </w:p>
    <w:p w14:paraId="7703AF7B" w14:textId="51F22369" w:rsidR="00DD48DD" w:rsidRDefault="00DD48DD" w:rsidP="00DD48DD">
      <w:pPr>
        <w:numPr>
          <w:ilvl w:val="0"/>
          <w:numId w:val="52"/>
        </w:numPr>
        <w:spacing w:before="240" w:line="360" w:lineRule="auto"/>
        <w:ind w:left="0" w:firstLine="709"/>
        <w:jc w:val="both"/>
        <w:rPr>
          <w:bCs/>
        </w:rPr>
      </w:pPr>
      <w:bookmarkStart w:id="72" w:name="_Hlk136298116"/>
      <w:r w:rsidRPr="00DD48DD">
        <w:rPr>
          <w:rFonts w:ascii="Times New Roman" w:hAnsi="Times New Roman"/>
          <w:sz w:val="24"/>
          <w:szCs w:val="24"/>
        </w:rPr>
        <w:t>CLOUD.MAIL.RU</w:t>
      </w:r>
      <w:bookmarkEnd w:id="72"/>
      <w:r>
        <w:t xml:space="preserve"> (</w:t>
      </w:r>
      <w:r>
        <w:rPr>
          <w:bCs/>
        </w:rPr>
        <w:t>МБОУ ПРИМОРСКАЯ СОШ, МБДОУ НОВО-ЛЕНИНСКИЙ ДЕТСКИЙ САД);</w:t>
      </w:r>
    </w:p>
    <w:p w14:paraId="2682846D" w14:textId="6A95F1FE" w:rsidR="00DD48DD" w:rsidRPr="00DD48DD" w:rsidRDefault="00DD48DD" w:rsidP="00DD48DD">
      <w:pPr>
        <w:numPr>
          <w:ilvl w:val="0"/>
          <w:numId w:val="52"/>
        </w:numPr>
        <w:spacing w:before="240" w:line="360" w:lineRule="auto"/>
        <w:ind w:left="0" w:firstLine="709"/>
        <w:jc w:val="both"/>
        <w:rPr>
          <w:rFonts w:ascii="Times New Roman" w:hAnsi="Times New Roman"/>
          <w:bCs/>
          <w:sz w:val="24"/>
          <w:szCs w:val="24"/>
        </w:rPr>
      </w:pPr>
      <w:r w:rsidRPr="00DD48DD">
        <w:rPr>
          <w:rFonts w:ascii="Times New Roman" w:hAnsi="Times New Roman"/>
          <w:sz w:val="24"/>
          <w:szCs w:val="24"/>
        </w:rPr>
        <w:t>DISK.YANDEX.RU</w:t>
      </w:r>
      <w:r>
        <w:t xml:space="preserve"> (</w:t>
      </w:r>
      <w:r>
        <w:rPr>
          <w:bCs/>
        </w:rPr>
        <w:t>МБОУ ОСИНСКАЯ СОШ №1, МБДОУ УЛЕЙСКИЙ ДЕТСКИЙ САД).</w:t>
      </w:r>
    </w:p>
    <w:p w14:paraId="33C88A1C" w14:textId="0238EBD9" w:rsidR="007C59B5" w:rsidRPr="005A3BD1" w:rsidRDefault="007C59B5" w:rsidP="00C81CFA">
      <w:pPr>
        <w:spacing w:before="240" w:line="360" w:lineRule="auto"/>
        <w:ind w:firstLine="709"/>
        <w:jc w:val="both"/>
        <w:rPr>
          <w:rFonts w:ascii="Times New Roman" w:hAnsi="Times New Roman"/>
          <w:bCs/>
          <w:sz w:val="24"/>
          <w:szCs w:val="24"/>
        </w:rPr>
      </w:pPr>
      <w:r w:rsidRPr="005A3BD1">
        <w:rPr>
          <w:rFonts w:ascii="Times New Roman" w:hAnsi="Times New Roman"/>
          <w:bCs/>
          <w:sz w:val="24"/>
          <w:szCs w:val="24"/>
        </w:rPr>
        <w:t xml:space="preserve">В соответствии с требованиями к структуре официального сайта образовательной организации в информационно-телекоммуникационной сети «Интернет» и формату предоставления на нем информации на официальных сайтах </w:t>
      </w:r>
      <w:r w:rsidR="001E59DE" w:rsidRPr="005A3BD1">
        <w:rPr>
          <w:rFonts w:ascii="Times New Roman" w:hAnsi="Times New Roman"/>
          <w:color w:val="000000"/>
          <w:sz w:val="24"/>
          <w:szCs w:val="24"/>
        </w:rPr>
        <w:t>28</w:t>
      </w:r>
      <w:r w:rsidRPr="005A3BD1">
        <w:rPr>
          <w:rFonts w:ascii="Times New Roman" w:hAnsi="Times New Roman"/>
          <w:bCs/>
          <w:sz w:val="24"/>
          <w:szCs w:val="24"/>
        </w:rPr>
        <w:t xml:space="preserve"> образовательн</w:t>
      </w:r>
      <w:r w:rsidR="00673BA8" w:rsidRPr="005A3BD1">
        <w:rPr>
          <w:rFonts w:ascii="Times New Roman" w:hAnsi="Times New Roman"/>
          <w:bCs/>
          <w:sz w:val="24"/>
          <w:szCs w:val="24"/>
        </w:rPr>
        <w:t>ых</w:t>
      </w:r>
      <w:r w:rsidRPr="005A3BD1">
        <w:rPr>
          <w:rFonts w:ascii="Times New Roman" w:hAnsi="Times New Roman"/>
          <w:bCs/>
          <w:sz w:val="24"/>
          <w:szCs w:val="24"/>
        </w:rPr>
        <w:t xml:space="preserve"> </w:t>
      </w:r>
      <w:r w:rsidR="00673BA8" w:rsidRPr="005A3BD1">
        <w:rPr>
          <w:rFonts w:ascii="Times New Roman" w:hAnsi="Times New Roman"/>
          <w:bCs/>
          <w:sz w:val="24"/>
          <w:szCs w:val="24"/>
        </w:rPr>
        <w:t>организаций</w:t>
      </w:r>
      <w:r w:rsidRPr="005A3BD1">
        <w:rPr>
          <w:rFonts w:ascii="Times New Roman" w:hAnsi="Times New Roman"/>
          <w:color w:val="FF0000"/>
          <w:sz w:val="24"/>
          <w:szCs w:val="24"/>
        </w:rPr>
        <w:t xml:space="preserve"> </w:t>
      </w:r>
      <w:r w:rsidRPr="005A3BD1">
        <w:rPr>
          <w:rFonts w:ascii="Times New Roman" w:hAnsi="Times New Roman"/>
          <w:bCs/>
          <w:sz w:val="24"/>
          <w:szCs w:val="24"/>
        </w:rPr>
        <w:t>создан специальный раздел «Сведения об образовательной организации».</w:t>
      </w:r>
    </w:p>
    <w:p w14:paraId="2F67241F" w14:textId="4AD19A31" w:rsidR="00756D01" w:rsidRPr="005A3BD1" w:rsidRDefault="007C59B5" w:rsidP="00756D01">
      <w:pPr>
        <w:spacing w:line="360" w:lineRule="auto"/>
        <w:ind w:firstLine="709"/>
        <w:jc w:val="both"/>
        <w:rPr>
          <w:rFonts w:ascii="Times New Roman" w:hAnsi="Times New Roman"/>
          <w:color w:val="000000"/>
          <w:sz w:val="24"/>
          <w:szCs w:val="24"/>
        </w:rPr>
      </w:pPr>
      <w:r w:rsidRPr="005A3BD1">
        <w:rPr>
          <w:rFonts w:ascii="Times New Roman" w:hAnsi="Times New Roman"/>
          <w:bCs/>
          <w:sz w:val="24"/>
          <w:szCs w:val="24"/>
        </w:rPr>
        <w:lastRenderedPageBreak/>
        <w:t xml:space="preserve">Информация данного раздела на </w:t>
      </w:r>
      <w:r w:rsidR="00BB4A2C" w:rsidRPr="005A3BD1">
        <w:rPr>
          <w:rFonts w:ascii="Times New Roman" w:hAnsi="Times New Roman"/>
          <w:bCs/>
          <w:sz w:val="24"/>
          <w:szCs w:val="24"/>
        </w:rPr>
        <w:t xml:space="preserve">официальных </w:t>
      </w:r>
      <w:r w:rsidRPr="005A3BD1">
        <w:rPr>
          <w:rFonts w:ascii="Times New Roman" w:hAnsi="Times New Roman"/>
          <w:bCs/>
          <w:sz w:val="24"/>
          <w:szCs w:val="24"/>
        </w:rPr>
        <w:t xml:space="preserve">сайтах </w:t>
      </w:r>
      <w:r w:rsidR="001E59DE" w:rsidRPr="005A3BD1">
        <w:rPr>
          <w:rFonts w:ascii="Times New Roman" w:hAnsi="Times New Roman"/>
          <w:color w:val="000000"/>
          <w:sz w:val="24"/>
          <w:szCs w:val="24"/>
        </w:rPr>
        <w:t>28</w:t>
      </w:r>
      <w:r w:rsidRPr="005A3BD1">
        <w:rPr>
          <w:rFonts w:ascii="Times New Roman" w:hAnsi="Times New Roman"/>
          <w:bCs/>
          <w:sz w:val="24"/>
          <w:szCs w:val="24"/>
        </w:rPr>
        <w:t xml:space="preserve"> образовательной организации представлена в виде набора страниц, имеется общий механизм навигации по всем страницам. Доступ к специальному разделу осуществляется с главной страницы сайта.</w:t>
      </w:r>
      <w:r w:rsidR="00A04934" w:rsidRPr="005A3BD1">
        <w:rPr>
          <w:rFonts w:ascii="Times New Roman" w:hAnsi="Times New Roman"/>
          <w:bCs/>
          <w:sz w:val="24"/>
          <w:szCs w:val="24"/>
        </w:rPr>
        <w:t xml:space="preserve"> </w:t>
      </w:r>
    </w:p>
    <w:p w14:paraId="22E18BD6" w14:textId="53CB9ED6" w:rsidR="00F729A2" w:rsidRPr="005A3BD1" w:rsidRDefault="001E59DE" w:rsidP="00F729A2">
      <w:pPr>
        <w:spacing w:before="100" w:beforeAutospacing="1" w:after="100" w:afterAutospacing="1" w:line="360" w:lineRule="auto"/>
        <w:ind w:firstLine="709"/>
        <w:jc w:val="both"/>
        <w:rPr>
          <w:rFonts w:ascii="Times New Roman" w:hAnsi="Times New Roman"/>
          <w:bCs/>
          <w:color w:val="000000"/>
          <w:sz w:val="24"/>
          <w:szCs w:val="24"/>
        </w:rPr>
      </w:pPr>
      <w:r w:rsidRPr="005A3BD1">
        <w:rPr>
          <w:rFonts w:ascii="Times New Roman" w:hAnsi="Times New Roman"/>
          <w:color w:val="000000"/>
          <w:sz w:val="24"/>
          <w:szCs w:val="24"/>
        </w:rPr>
        <w:t>Специальный раздел «Сведения об образовательной организации» отсутствует на официальных сайтах 2 образовательных организаций (МБОУ УЛЕЙСКАЯ СОШ, МБДОУ УЛЕЙСКИЙ ДЕТСКИЙ САД).</w:t>
      </w:r>
    </w:p>
    <w:p w14:paraId="41BE4AA9" w14:textId="724EDF12" w:rsidR="006D3C45" w:rsidRPr="005A3BD1" w:rsidRDefault="00A04934" w:rsidP="00F729A2">
      <w:pPr>
        <w:spacing w:line="360" w:lineRule="auto"/>
        <w:ind w:firstLine="709"/>
        <w:jc w:val="both"/>
        <w:rPr>
          <w:rFonts w:ascii="Times New Roman" w:hAnsi="Times New Roman"/>
          <w:bCs/>
          <w:color w:val="000000"/>
          <w:sz w:val="24"/>
          <w:szCs w:val="24"/>
        </w:rPr>
      </w:pPr>
      <w:r w:rsidRPr="005A3BD1">
        <w:rPr>
          <w:rFonts w:ascii="Times New Roman" w:hAnsi="Times New Roman"/>
          <w:bCs/>
          <w:color w:val="000000"/>
          <w:sz w:val="24"/>
          <w:szCs w:val="24"/>
        </w:rPr>
        <w:t>Специальный раздел «Сведения об образовательной организации» не соответствует действующему законода</w:t>
      </w:r>
      <w:r w:rsidR="00A24AA1" w:rsidRPr="005A3BD1">
        <w:rPr>
          <w:rFonts w:ascii="Times New Roman" w:hAnsi="Times New Roman"/>
          <w:bCs/>
          <w:color w:val="000000"/>
          <w:sz w:val="24"/>
          <w:szCs w:val="24"/>
        </w:rPr>
        <w:t>тельству на официальных сайтах</w:t>
      </w:r>
      <w:r w:rsidRPr="005A3BD1">
        <w:rPr>
          <w:rFonts w:ascii="Times New Roman" w:hAnsi="Times New Roman"/>
          <w:bCs/>
          <w:color w:val="000000"/>
          <w:sz w:val="24"/>
          <w:szCs w:val="24"/>
        </w:rPr>
        <w:t xml:space="preserve"> </w:t>
      </w:r>
      <w:r w:rsidR="001E59DE" w:rsidRPr="005A3BD1">
        <w:rPr>
          <w:rFonts w:ascii="Times New Roman" w:hAnsi="Times New Roman"/>
          <w:color w:val="000000"/>
          <w:sz w:val="24"/>
          <w:szCs w:val="24"/>
        </w:rPr>
        <w:t>2</w:t>
      </w:r>
      <w:r w:rsidR="00A24AA1" w:rsidRPr="005A3BD1">
        <w:rPr>
          <w:rFonts w:ascii="Times New Roman" w:hAnsi="Times New Roman"/>
          <w:bCs/>
          <w:color w:val="000000"/>
          <w:sz w:val="24"/>
          <w:szCs w:val="24"/>
        </w:rPr>
        <w:t xml:space="preserve"> </w:t>
      </w:r>
      <w:r w:rsidRPr="005A3BD1">
        <w:rPr>
          <w:rFonts w:ascii="Times New Roman" w:hAnsi="Times New Roman"/>
          <w:bCs/>
          <w:color w:val="000000"/>
          <w:sz w:val="24"/>
          <w:szCs w:val="24"/>
        </w:rPr>
        <w:t xml:space="preserve">образовательных организаций </w:t>
      </w:r>
      <w:r w:rsidR="005550A0" w:rsidRPr="005A3BD1">
        <w:rPr>
          <w:rFonts w:ascii="Times New Roman" w:hAnsi="Times New Roman"/>
          <w:bCs/>
          <w:color w:val="000000"/>
          <w:sz w:val="24"/>
          <w:szCs w:val="24"/>
        </w:rPr>
        <w:t>(</w:t>
      </w:r>
      <w:r w:rsidR="001E59DE" w:rsidRPr="005A3BD1">
        <w:rPr>
          <w:rFonts w:ascii="Times New Roman" w:hAnsi="Times New Roman"/>
          <w:bCs/>
          <w:color w:val="000000"/>
          <w:sz w:val="24"/>
          <w:szCs w:val="24"/>
        </w:rPr>
        <w:t xml:space="preserve">МБУ ДО ОСИНСКИЙ ДОМ ДЕТСКОГО </w:t>
      </w:r>
      <w:r w:rsidR="00C845A0" w:rsidRPr="005A3BD1">
        <w:rPr>
          <w:rFonts w:ascii="Times New Roman" w:hAnsi="Times New Roman"/>
          <w:bCs/>
          <w:color w:val="000000"/>
          <w:sz w:val="24"/>
          <w:szCs w:val="24"/>
        </w:rPr>
        <w:t>ТВОРЧЕСТВА, МБДОУ</w:t>
      </w:r>
      <w:r w:rsidR="001E59DE" w:rsidRPr="005A3BD1">
        <w:rPr>
          <w:rFonts w:ascii="Times New Roman" w:hAnsi="Times New Roman"/>
          <w:bCs/>
          <w:color w:val="000000"/>
          <w:sz w:val="24"/>
          <w:szCs w:val="24"/>
        </w:rPr>
        <w:t xml:space="preserve"> НОВО-ЛЕНИНСКИЙ ДЕТСКИЙ САД</w:t>
      </w:r>
      <w:r w:rsidR="005550A0" w:rsidRPr="005A3BD1">
        <w:rPr>
          <w:rFonts w:ascii="Times New Roman" w:hAnsi="Times New Roman"/>
          <w:bCs/>
          <w:color w:val="000000"/>
          <w:sz w:val="24"/>
          <w:szCs w:val="24"/>
        </w:rPr>
        <w:t>)</w:t>
      </w:r>
      <w:r w:rsidRPr="005A3BD1">
        <w:rPr>
          <w:rFonts w:ascii="Times New Roman" w:hAnsi="Times New Roman"/>
          <w:bCs/>
          <w:color w:val="000000"/>
          <w:sz w:val="24"/>
          <w:szCs w:val="24"/>
        </w:rPr>
        <w:t xml:space="preserve">. </w:t>
      </w:r>
    </w:p>
    <w:p w14:paraId="3C431EE5" w14:textId="77777777" w:rsidR="006D3C45" w:rsidRPr="00F729A2" w:rsidRDefault="00804530" w:rsidP="00756D01">
      <w:pPr>
        <w:spacing w:after="0" w:line="360" w:lineRule="auto"/>
        <w:ind w:firstLine="709"/>
        <w:jc w:val="both"/>
        <w:rPr>
          <w:rFonts w:ascii="Times New Roman" w:hAnsi="Times New Roman"/>
          <w:color w:val="000000"/>
          <w:sz w:val="24"/>
          <w:szCs w:val="24"/>
          <w:u w:val="single"/>
        </w:rPr>
      </w:pPr>
      <w:r w:rsidRPr="00F729A2">
        <w:rPr>
          <w:rFonts w:ascii="Times New Roman" w:hAnsi="Times New Roman"/>
          <w:b/>
          <w:bCs/>
          <w:color w:val="000000"/>
          <w:sz w:val="24"/>
          <w:szCs w:val="24"/>
          <w:u w:val="single"/>
        </w:rPr>
        <w:t>А именно</w:t>
      </w:r>
      <w:r w:rsidRPr="00F729A2">
        <w:rPr>
          <w:rFonts w:ascii="Times New Roman" w:hAnsi="Times New Roman"/>
          <w:color w:val="000000"/>
          <w:sz w:val="24"/>
          <w:szCs w:val="24"/>
          <w:u w:val="single"/>
        </w:rPr>
        <w:t>:</w:t>
      </w:r>
    </w:p>
    <w:p w14:paraId="76050770" w14:textId="1878975F" w:rsidR="00A24AA1" w:rsidRDefault="001E59DE" w:rsidP="00F729A2">
      <w:pPr>
        <w:spacing w:line="360" w:lineRule="auto"/>
        <w:ind w:firstLine="709"/>
        <w:jc w:val="both"/>
        <w:rPr>
          <w:rFonts w:ascii="Times New Roman" w:hAnsi="Times New Roman"/>
          <w:color w:val="000000"/>
          <w:sz w:val="24"/>
          <w:szCs w:val="24"/>
        </w:rPr>
      </w:pPr>
      <w:r>
        <w:rPr>
          <w:rFonts w:ascii="Times New Roman" w:hAnsi="Times New Roman"/>
          <w:color w:val="000000"/>
          <w:sz w:val="24"/>
          <w:szCs w:val="24"/>
        </w:rPr>
        <w:t>•</w:t>
      </w:r>
      <w:r>
        <w:rPr>
          <w:rFonts w:ascii="Times New Roman" w:hAnsi="Times New Roman"/>
          <w:color w:val="000000"/>
          <w:sz w:val="24"/>
          <w:szCs w:val="24"/>
        </w:rPr>
        <w:tab/>
        <w:t xml:space="preserve">наименование специального раздела не соответствует требованиям Приказа Рособрнадзора от </w:t>
      </w:r>
      <w:r w:rsidR="00C845A0" w:rsidRPr="000C3A9F">
        <w:rPr>
          <w:rFonts w:ascii="Times New Roman" w:eastAsia="Times New Roman" w:hAnsi="Times New Roman"/>
          <w:sz w:val="24"/>
        </w:rPr>
        <w:t>14 августа 2020 г. N 831</w:t>
      </w:r>
      <w:r>
        <w:rPr>
          <w:rFonts w:ascii="Times New Roman" w:hAnsi="Times New Roman"/>
          <w:color w:val="000000"/>
          <w:sz w:val="24"/>
          <w:szCs w:val="24"/>
        </w:rPr>
        <w:t xml:space="preserve"> на </w:t>
      </w:r>
      <w:r w:rsidR="00C845A0">
        <w:rPr>
          <w:rFonts w:ascii="Times New Roman" w:hAnsi="Times New Roman"/>
          <w:color w:val="000000"/>
          <w:sz w:val="24"/>
          <w:szCs w:val="24"/>
        </w:rPr>
        <w:t xml:space="preserve">официальном сайте </w:t>
      </w:r>
      <w:r>
        <w:rPr>
          <w:rFonts w:ascii="Times New Roman" w:hAnsi="Times New Roman"/>
          <w:color w:val="000000"/>
          <w:sz w:val="24"/>
          <w:szCs w:val="24"/>
        </w:rPr>
        <w:t>1 образовательной организации (МБУ ДО ОСИНСКИЙ ДОМ ДЕТСКОГО ТВОРЧЕСТВА);</w:t>
      </w:r>
    </w:p>
    <w:p w14:paraId="7724E24C" w14:textId="45CF42DA" w:rsidR="00A24AA1" w:rsidRPr="00A24AA1" w:rsidRDefault="001E59DE" w:rsidP="005550A0">
      <w:pPr>
        <w:spacing w:line="360" w:lineRule="auto"/>
        <w:ind w:firstLine="709"/>
        <w:jc w:val="both"/>
        <w:rPr>
          <w:rFonts w:ascii="Times New Roman" w:hAnsi="Times New Roman"/>
          <w:color w:val="000000"/>
          <w:sz w:val="24"/>
          <w:szCs w:val="24"/>
        </w:rPr>
      </w:pPr>
      <w:r>
        <w:rPr>
          <w:rFonts w:ascii="Times New Roman" w:hAnsi="Times New Roman"/>
          <w:color w:val="000000"/>
          <w:sz w:val="24"/>
          <w:szCs w:val="24"/>
        </w:rPr>
        <w:t>•</w:t>
      </w:r>
      <w:r>
        <w:rPr>
          <w:rFonts w:ascii="Times New Roman" w:hAnsi="Times New Roman"/>
          <w:color w:val="000000"/>
          <w:sz w:val="24"/>
          <w:szCs w:val="24"/>
        </w:rPr>
        <w:tab/>
        <w:t>в специальный раздел «Сведения об образовательной организации» не включены подразделы, определенные</w:t>
      </w:r>
      <w:r>
        <w:rPr>
          <w:rFonts w:ascii="Times New Roman" w:hAnsi="Times New Roman"/>
          <w:color w:val="000000"/>
          <w:sz w:val="24"/>
          <w:szCs w:val="24"/>
        </w:rPr>
        <w:tab/>
        <w:t xml:space="preserve">Приказом Рособрнадзора </w:t>
      </w:r>
      <w:r w:rsidR="00C845A0" w:rsidRPr="000C3A9F">
        <w:rPr>
          <w:rFonts w:ascii="Times New Roman" w:eastAsia="Times New Roman" w:hAnsi="Times New Roman"/>
          <w:sz w:val="24"/>
        </w:rPr>
        <w:t>14 августа 2020 г. N 831</w:t>
      </w:r>
      <w:r>
        <w:rPr>
          <w:rFonts w:ascii="Times New Roman" w:hAnsi="Times New Roman"/>
          <w:color w:val="000000"/>
          <w:sz w:val="24"/>
          <w:szCs w:val="24"/>
        </w:rPr>
        <w:t xml:space="preserve"> на официальных сайтах 2 образовательных организаци</w:t>
      </w:r>
      <w:r w:rsidR="00C845A0">
        <w:rPr>
          <w:rFonts w:ascii="Times New Roman" w:hAnsi="Times New Roman"/>
          <w:color w:val="000000"/>
          <w:sz w:val="24"/>
          <w:szCs w:val="24"/>
        </w:rPr>
        <w:t>й</w:t>
      </w:r>
      <w:r>
        <w:rPr>
          <w:rFonts w:ascii="Times New Roman" w:hAnsi="Times New Roman"/>
          <w:color w:val="000000"/>
          <w:sz w:val="24"/>
          <w:szCs w:val="24"/>
        </w:rPr>
        <w:t xml:space="preserve"> (МБУ ДО ОСИНСКИЙ ДОМ ДЕТСКОГО ТВОРЧЕСТВА, МБДОУ НОВО-ЛЕНИНСКИЙ ДЕТСКИЙ САД)</w:t>
      </w:r>
      <w:r w:rsidR="00C845A0">
        <w:rPr>
          <w:rFonts w:ascii="Times New Roman" w:hAnsi="Times New Roman"/>
          <w:color w:val="000000"/>
          <w:sz w:val="24"/>
          <w:szCs w:val="24"/>
        </w:rPr>
        <w:t>.</w:t>
      </w:r>
    </w:p>
    <w:p w14:paraId="5D0A768B" w14:textId="77777777" w:rsidR="006D3C45" w:rsidRDefault="00972741" w:rsidP="009B6CC8">
      <w:pPr>
        <w:spacing w:before="240" w:after="0" w:line="360" w:lineRule="auto"/>
        <w:ind w:firstLine="709"/>
        <w:jc w:val="both"/>
        <w:rPr>
          <w:rFonts w:ascii="Times New Roman" w:hAnsi="Times New Roman"/>
          <w:color w:val="000000"/>
          <w:sz w:val="24"/>
          <w:szCs w:val="24"/>
        </w:rPr>
      </w:pPr>
      <w:r w:rsidRPr="00972741">
        <w:rPr>
          <w:rFonts w:ascii="Times New Roman" w:hAnsi="Times New Roman"/>
          <w:color w:val="000000"/>
          <w:sz w:val="24"/>
          <w:szCs w:val="24"/>
        </w:rPr>
        <w:t xml:space="preserve">Перечень документов, проверяемых специалистами организации-оператора представлен в таблице </w:t>
      </w:r>
      <w:r>
        <w:rPr>
          <w:rFonts w:ascii="Times New Roman" w:hAnsi="Times New Roman"/>
          <w:color w:val="000000"/>
          <w:sz w:val="24"/>
          <w:szCs w:val="24"/>
        </w:rPr>
        <w:t>6</w:t>
      </w:r>
      <w:r w:rsidRPr="00972741">
        <w:rPr>
          <w:rFonts w:ascii="Times New Roman" w:hAnsi="Times New Roman"/>
          <w:color w:val="000000"/>
          <w:sz w:val="24"/>
          <w:szCs w:val="24"/>
        </w:rPr>
        <w:t>.</w:t>
      </w:r>
    </w:p>
    <w:p w14:paraId="214704A7" w14:textId="77777777" w:rsidR="005A3BD1" w:rsidRDefault="005A3BD1" w:rsidP="00972741">
      <w:pPr>
        <w:spacing w:line="360" w:lineRule="auto"/>
        <w:ind w:firstLine="709"/>
        <w:jc w:val="right"/>
        <w:rPr>
          <w:rFonts w:ascii="Times New Roman" w:hAnsi="Times New Roman"/>
          <w:color w:val="000000"/>
          <w:sz w:val="20"/>
          <w:szCs w:val="20"/>
        </w:rPr>
      </w:pPr>
    </w:p>
    <w:p w14:paraId="74307ADD" w14:textId="667B3FAF" w:rsidR="00972741" w:rsidRDefault="00972741" w:rsidP="00972741">
      <w:pPr>
        <w:spacing w:line="360" w:lineRule="auto"/>
        <w:ind w:firstLine="709"/>
        <w:jc w:val="right"/>
        <w:rPr>
          <w:rFonts w:ascii="Times New Roman" w:hAnsi="Times New Roman"/>
          <w:color w:val="000000"/>
          <w:sz w:val="20"/>
          <w:szCs w:val="20"/>
        </w:rPr>
      </w:pPr>
      <w:r w:rsidRPr="00D236AB">
        <w:rPr>
          <w:rFonts w:ascii="Times New Roman" w:hAnsi="Times New Roman"/>
          <w:color w:val="000000"/>
          <w:sz w:val="20"/>
          <w:szCs w:val="20"/>
        </w:rPr>
        <w:t>Таблица 6.</w:t>
      </w:r>
    </w:p>
    <w:p w14:paraId="4D20B592" w14:textId="77777777" w:rsidR="00C845A0" w:rsidRPr="00D236AB" w:rsidRDefault="00C845A0" w:rsidP="00972741">
      <w:pPr>
        <w:spacing w:line="360" w:lineRule="auto"/>
        <w:ind w:firstLine="709"/>
        <w:jc w:val="right"/>
        <w:rPr>
          <w:rFonts w:ascii="Times New Roman" w:hAnsi="Times New Roman"/>
          <w:color w:val="000000"/>
          <w:sz w:val="20"/>
          <w:szCs w:val="20"/>
        </w:rPr>
      </w:pPr>
    </w:p>
    <w:tbl>
      <w:tblPr>
        <w:tblW w:w="9582" w:type="dxa"/>
        <w:tblLook w:val="04A0" w:firstRow="1" w:lastRow="0" w:firstColumn="1" w:lastColumn="0" w:noHBand="0" w:noVBand="1"/>
      </w:tblPr>
      <w:tblGrid>
        <w:gridCol w:w="802"/>
        <w:gridCol w:w="5220"/>
        <w:gridCol w:w="736"/>
        <w:gridCol w:w="1032"/>
        <w:gridCol w:w="789"/>
        <w:gridCol w:w="781"/>
        <w:gridCol w:w="222"/>
      </w:tblGrid>
      <w:tr w:rsidR="00E574DA" w:rsidRPr="005E0B71" w14:paraId="131AB267" w14:textId="77777777" w:rsidTr="007E6C38">
        <w:trPr>
          <w:gridAfter w:val="1"/>
          <w:wAfter w:w="36" w:type="dxa"/>
          <w:trHeight w:val="975"/>
        </w:trPr>
        <w:tc>
          <w:tcPr>
            <w:tcW w:w="9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2E6572A" w14:textId="77777777" w:rsidR="00E574DA" w:rsidRPr="005E0B71" w:rsidRDefault="00E574DA" w:rsidP="007E6C38">
            <w:pPr>
              <w:spacing w:after="0" w:line="240" w:lineRule="auto"/>
              <w:jc w:val="center"/>
              <w:rPr>
                <w:rFonts w:ascii="Times New Roman" w:eastAsia="Times New Roman" w:hAnsi="Times New Roman"/>
                <w:b/>
                <w:bCs/>
                <w:color w:val="000000"/>
                <w:sz w:val="20"/>
                <w:szCs w:val="20"/>
                <w:lang w:eastAsia="ru-RU"/>
              </w:rPr>
            </w:pPr>
            <w:bookmarkStart w:id="73" w:name="RANGE!A1"/>
            <w:bookmarkStart w:id="74" w:name="_Hlk103954459" w:colFirst="1" w:colLast="5"/>
            <w:r w:rsidRPr="005E0B71">
              <w:rPr>
                <w:rFonts w:ascii="Times New Roman" w:eastAsia="Times New Roman" w:hAnsi="Times New Roman"/>
                <w:b/>
                <w:bCs/>
                <w:color w:val="000000"/>
                <w:sz w:val="20"/>
                <w:lang w:eastAsia="ru-RU"/>
              </w:rPr>
              <w:t>№ п/п</w:t>
            </w:r>
            <w:bookmarkEnd w:id="73"/>
          </w:p>
        </w:tc>
        <w:tc>
          <w:tcPr>
            <w:tcW w:w="637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9AAA8DE" w14:textId="77777777" w:rsidR="00E574DA" w:rsidRPr="005E0B71" w:rsidRDefault="00E574DA" w:rsidP="007E6C38">
            <w:pPr>
              <w:spacing w:after="0" w:line="240" w:lineRule="auto"/>
              <w:jc w:val="center"/>
              <w:rPr>
                <w:rFonts w:ascii="Times New Roman" w:eastAsia="Times New Roman" w:hAnsi="Times New Roman"/>
                <w:b/>
                <w:bCs/>
                <w:color w:val="000000"/>
                <w:sz w:val="20"/>
                <w:szCs w:val="20"/>
                <w:lang w:eastAsia="ru-RU"/>
              </w:rPr>
            </w:pPr>
            <w:r w:rsidRPr="005E0B71">
              <w:rPr>
                <w:rFonts w:ascii="Times New Roman" w:eastAsia="Times New Roman" w:hAnsi="Times New Roman"/>
                <w:b/>
                <w:bCs/>
                <w:color w:val="000000"/>
                <w:sz w:val="20"/>
                <w:lang w:eastAsia="ru-RU"/>
              </w:rPr>
              <w:t>Перечень информации об образовательной организации, необходимой для размещения на сайте организации</w:t>
            </w:r>
          </w:p>
        </w:tc>
        <w:tc>
          <w:tcPr>
            <w:tcW w:w="3730" w:type="dxa"/>
            <w:gridSpan w:val="4"/>
            <w:tcBorders>
              <w:top w:val="single" w:sz="4" w:space="0" w:color="auto"/>
              <w:left w:val="nil"/>
              <w:bottom w:val="single" w:sz="4" w:space="0" w:color="auto"/>
              <w:right w:val="single" w:sz="4" w:space="0" w:color="auto"/>
            </w:tcBorders>
            <w:shd w:val="clear" w:color="auto" w:fill="auto"/>
            <w:vAlign w:val="center"/>
            <w:hideMark/>
          </w:tcPr>
          <w:p w14:paraId="031D38DA" w14:textId="77777777" w:rsidR="00E574DA" w:rsidRPr="005E0B71" w:rsidRDefault="00E574DA" w:rsidP="007E6C38">
            <w:pPr>
              <w:spacing w:after="0" w:line="240" w:lineRule="auto"/>
              <w:jc w:val="center"/>
              <w:rPr>
                <w:rFonts w:ascii="Times New Roman" w:eastAsia="Times New Roman" w:hAnsi="Times New Roman"/>
                <w:b/>
                <w:bCs/>
                <w:color w:val="000000"/>
                <w:sz w:val="20"/>
                <w:szCs w:val="20"/>
                <w:lang w:eastAsia="ru-RU"/>
              </w:rPr>
            </w:pPr>
            <w:r w:rsidRPr="005E0B71">
              <w:rPr>
                <w:rFonts w:ascii="Times New Roman" w:eastAsia="Times New Roman" w:hAnsi="Times New Roman"/>
                <w:b/>
                <w:bCs/>
                <w:color w:val="000000"/>
                <w:sz w:val="20"/>
                <w:lang w:eastAsia="ru-RU"/>
              </w:rPr>
              <w:t>Необходимость размещения информации</w:t>
            </w:r>
          </w:p>
        </w:tc>
      </w:tr>
      <w:tr w:rsidR="00E574DA" w:rsidRPr="005E0B71" w14:paraId="1C29276D" w14:textId="77777777" w:rsidTr="007E6C38">
        <w:trPr>
          <w:gridAfter w:val="1"/>
          <w:wAfter w:w="36" w:type="dxa"/>
          <w:trHeight w:val="660"/>
        </w:trPr>
        <w:tc>
          <w:tcPr>
            <w:tcW w:w="920" w:type="dxa"/>
            <w:vMerge/>
            <w:tcBorders>
              <w:top w:val="single" w:sz="4" w:space="0" w:color="auto"/>
              <w:left w:val="single" w:sz="4" w:space="0" w:color="auto"/>
              <w:bottom w:val="single" w:sz="4" w:space="0" w:color="auto"/>
              <w:right w:val="single" w:sz="4" w:space="0" w:color="auto"/>
            </w:tcBorders>
            <w:vAlign w:val="center"/>
            <w:hideMark/>
          </w:tcPr>
          <w:p w14:paraId="023ADD89" w14:textId="77777777" w:rsidR="00E574DA" w:rsidRPr="005E0B71" w:rsidRDefault="00E574DA" w:rsidP="007E6C38">
            <w:pPr>
              <w:spacing w:after="0" w:line="240" w:lineRule="auto"/>
              <w:rPr>
                <w:rFonts w:ascii="Times New Roman" w:eastAsia="Times New Roman" w:hAnsi="Times New Roman"/>
                <w:b/>
                <w:bCs/>
                <w:color w:val="000000"/>
                <w:sz w:val="20"/>
                <w:szCs w:val="20"/>
                <w:lang w:eastAsia="ru-RU"/>
              </w:rPr>
            </w:pPr>
          </w:p>
        </w:tc>
        <w:tc>
          <w:tcPr>
            <w:tcW w:w="6374" w:type="dxa"/>
            <w:vMerge/>
            <w:tcBorders>
              <w:top w:val="single" w:sz="4" w:space="0" w:color="auto"/>
              <w:left w:val="single" w:sz="4" w:space="0" w:color="auto"/>
              <w:bottom w:val="single" w:sz="4" w:space="0" w:color="auto"/>
              <w:right w:val="single" w:sz="4" w:space="0" w:color="auto"/>
            </w:tcBorders>
            <w:vAlign w:val="center"/>
            <w:hideMark/>
          </w:tcPr>
          <w:p w14:paraId="27517928" w14:textId="77777777" w:rsidR="00E574DA" w:rsidRPr="005E0B71" w:rsidRDefault="00E574DA" w:rsidP="007E6C38">
            <w:pPr>
              <w:spacing w:after="0" w:line="240" w:lineRule="auto"/>
              <w:rPr>
                <w:rFonts w:ascii="Times New Roman" w:eastAsia="Times New Roman" w:hAnsi="Times New Roman"/>
                <w:b/>
                <w:bCs/>
                <w:color w:val="000000"/>
                <w:sz w:val="20"/>
                <w:szCs w:val="20"/>
                <w:lang w:eastAsia="ru-RU"/>
              </w:rPr>
            </w:pPr>
          </w:p>
        </w:tc>
        <w:tc>
          <w:tcPr>
            <w:tcW w:w="826" w:type="dxa"/>
            <w:tcBorders>
              <w:top w:val="nil"/>
              <w:left w:val="nil"/>
              <w:bottom w:val="single" w:sz="4" w:space="0" w:color="auto"/>
              <w:right w:val="single" w:sz="4" w:space="0" w:color="auto"/>
            </w:tcBorders>
            <w:shd w:val="clear" w:color="auto" w:fill="auto"/>
            <w:vAlign w:val="center"/>
            <w:hideMark/>
          </w:tcPr>
          <w:p w14:paraId="7BA1C9B3" w14:textId="77777777" w:rsidR="00E574DA" w:rsidRPr="005E0B71" w:rsidRDefault="00E574DA" w:rsidP="007E6C38">
            <w:pPr>
              <w:spacing w:after="0" w:line="240" w:lineRule="auto"/>
              <w:jc w:val="center"/>
              <w:rPr>
                <w:rFonts w:ascii="Times New Roman" w:eastAsia="Times New Roman" w:hAnsi="Times New Roman"/>
                <w:b/>
                <w:bCs/>
                <w:color w:val="000000"/>
                <w:sz w:val="20"/>
                <w:szCs w:val="20"/>
                <w:lang w:eastAsia="ru-RU"/>
              </w:rPr>
            </w:pPr>
            <w:r w:rsidRPr="005E0B71">
              <w:rPr>
                <w:rFonts w:ascii="Times New Roman" w:eastAsia="Times New Roman" w:hAnsi="Times New Roman"/>
                <w:b/>
                <w:bCs/>
                <w:color w:val="000000"/>
                <w:sz w:val="20"/>
                <w:lang w:eastAsia="ru-RU"/>
              </w:rPr>
              <w:t>ДО</w:t>
            </w:r>
          </w:p>
        </w:tc>
        <w:tc>
          <w:tcPr>
            <w:tcW w:w="1233" w:type="dxa"/>
            <w:tcBorders>
              <w:top w:val="nil"/>
              <w:left w:val="nil"/>
              <w:bottom w:val="single" w:sz="4" w:space="0" w:color="auto"/>
              <w:right w:val="single" w:sz="4" w:space="0" w:color="auto"/>
            </w:tcBorders>
            <w:shd w:val="clear" w:color="auto" w:fill="auto"/>
            <w:vAlign w:val="center"/>
            <w:hideMark/>
          </w:tcPr>
          <w:p w14:paraId="08C3C487" w14:textId="77777777" w:rsidR="00E574DA" w:rsidRPr="005E0B71" w:rsidRDefault="00E574DA" w:rsidP="007E6C38">
            <w:pPr>
              <w:spacing w:after="0" w:line="240" w:lineRule="auto"/>
              <w:jc w:val="center"/>
              <w:rPr>
                <w:rFonts w:ascii="Times New Roman" w:eastAsia="Times New Roman" w:hAnsi="Times New Roman"/>
                <w:b/>
                <w:bCs/>
                <w:color w:val="000000"/>
                <w:sz w:val="20"/>
                <w:szCs w:val="20"/>
                <w:lang w:eastAsia="ru-RU"/>
              </w:rPr>
            </w:pPr>
            <w:r w:rsidRPr="005E0B71">
              <w:rPr>
                <w:rFonts w:ascii="Times New Roman" w:eastAsia="Times New Roman" w:hAnsi="Times New Roman"/>
                <w:b/>
                <w:bCs/>
                <w:color w:val="000000"/>
                <w:sz w:val="20"/>
                <w:lang w:eastAsia="ru-RU"/>
              </w:rPr>
              <w:t>ОО</w:t>
            </w:r>
          </w:p>
        </w:tc>
        <w:tc>
          <w:tcPr>
            <w:tcW w:w="836" w:type="dxa"/>
            <w:tcBorders>
              <w:top w:val="nil"/>
              <w:left w:val="nil"/>
              <w:bottom w:val="single" w:sz="4" w:space="0" w:color="auto"/>
              <w:right w:val="single" w:sz="4" w:space="0" w:color="auto"/>
            </w:tcBorders>
            <w:shd w:val="clear" w:color="auto" w:fill="auto"/>
            <w:vAlign w:val="center"/>
            <w:hideMark/>
          </w:tcPr>
          <w:p w14:paraId="5957231E" w14:textId="77777777" w:rsidR="00E574DA" w:rsidRPr="005E0B71" w:rsidRDefault="00E574DA" w:rsidP="007E6C38">
            <w:pPr>
              <w:spacing w:after="0" w:line="240" w:lineRule="auto"/>
              <w:jc w:val="center"/>
              <w:rPr>
                <w:rFonts w:ascii="Times New Roman" w:eastAsia="Times New Roman" w:hAnsi="Times New Roman"/>
                <w:b/>
                <w:bCs/>
                <w:color w:val="000000"/>
                <w:sz w:val="20"/>
                <w:szCs w:val="20"/>
                <w:lang w:eastAsia="ru-RU"/>
              </w:rPr>
            </w:pPr>
            <w:r w:rsidRPr="005E0B71">
              <w:rPr>
                <w:rFonts w:ascii="Times New Roman" w:eastAsia="Times New Roman" w:hAnsi="Times New Roman"/>
                <w:b/>
                <w:bCs/>
                <w:color w:val="000000"/>
                <w:sz w:val="20"/>
                <w:lang w:eastAsia="ru-RU"/>
              </w:rPr>
              <w:t>СПО</w:t>
            </w:r>
          </w:p>
        </w:tc>
        <w:tc>
          <w:tcPr>
            <w:tcW w:w="835" w:type="dxa"/>
            <w:tcBorders>
              <w:top w:val="nil"/>
              <w:left w:val="nil"/>
              <w:bottom w:val="single" w:sz="4" w:space="0" w:color="auto"/>
              <w:right w:val="single" w:sz="4" w:space="0" w:color="auto"/>
            </w:tcBorders>
            <w:shd w:val="clear" w:color="auto" w:fill="auto"/>
            <w:vAlign w:val="center"/>
            <w:hideMark/>
          </w:tcPr>
          <w:p w14:paraId="7EEB18F3" w14:textId="77777777" w:rsidR="00E574DA" w:rsidRPr="005E0B71" w:rsidRDefault="00E574DA" w:rsidP="007E6C38">
            <w:pPr>
              <w:spacing w:after="0" w:line="240" w:lineRule="auto"/>
              <w:jc w:val="center"/>
              <w:rPr>
                <w:rFonts w:ascii="Times New Roman" w:eastAsia="Times New Roman" w:hAnsi="Times New Roman"/>
                <w:b/>
                <w:bCs/>
                <w:color w:val="000000"/>
                <w:sz w:val="20"/>
                <w:szCs w:val="20"/>
                <w:lang w:eastAsia="ru-RU"/>
              </w:rPr>
            </w:pPr>
            <w:r w:rsidRPr="005E0B71">
              <w:rPr>
                <w:rFonts w:ascii="Times New Roman" w:eastAsia="Times New Roman" w:hAnsi="Times New Roman"/>
                <w:b/>
                <w:bCs/>
                <w:color w:val="000000"/>
                <w:sz w:val="20"/>
                <w:lang w:eastAsia="ru-RU"/>
              </w:rPr>
              <w:t>ДОД</w:t>
            </w:r>
          </w:p>
        </w:tc>
      </w:tr>
      <w:tr w:rsidR="00E574DA" w:rsidRPr="005E0B71" w14:paraId="5F849B1A" w14:textId="77777777" w:rsidTr="00034571">
        <w:trPr>
          <w:gridAfter w:val="1"/>
          <w:wAfter w:w="36" w:type="dxa"/>
          <w:trHeight w:val="255"/>
        </w:trPr>
        <w:tc>
          <w:tcPr>
            <w:tcW w:w="11024" w:type="dxa"/>
            <w:gridSpan w:val="6"/>
            <w:tcBorders>
              <w:top w:val="single" w:sz="4" w:space="0" w:color="auto"/>
              <w:left w:val="single" w:sz="4" w:space="0" w:color="auto"/>
              <w:bottom w:val="single" w:sz="4" w:space="0" w:color="auto"/>
              <w:right w:val="single" w:sz="4" w:space="0" w:color="auto"/>
            </w:tcBorders>
            <w:shd w:val="clear" w:color="auto" w:fill="A6A6A6"/>
            <w:vAlign w:val="center"/>
            <w:hideMark/>
          </w:tcPr>
          <w:p w14:paraId="71DA51E4" w14:textId="77777777" w:rsidR="00E574DA" w:rsidRPr="005E0B71" w:rsidRDefault="00E574DA" w:rsidP="00D236AB">
            <w:pPr>
              <w:spacing w:after="0" w:line="240" w:lineRule="auto"/>
              <w:jc w:val="center"/>
              <w:rPr>
                <w:rFonts w:ascii="Times New Roman" w:eastAsia="Times New Roman" w:hAnsi="Times New Roman"/>
                <w:b/>
                <w:bCs/>
                <w:color w:val="000000"/>
                <w:sz w:val="20"/>
                <w:szCs w:val="20"/>
                <w:lang w:eastAsia="ru-RU"/>
              </w:rPr>
            </w:pPr>
            <w:r w:rsidRPr="005E0B71">
              <w:rPr>
                <w:rFonts w:ascii="Times New Roman" w:eastAsia="Times New Roman" w:hAnsi="Times New Roman"/>
                <w:b/>
                <w:bCs/>
                <w:color w:val="000000"/>
                <w:sz w:val="20"/>
                <w:lang w:eastAsia="ru-RU"/>
              </w:rPr>
              <w:t>I. Основные сведения</w:t>
            </w:r>
          </w:p>
        </w:tc>
      </w:tr>
      <w:tr w:rsidR="00E574DA" w:rsidRPr="005E0B71" w14:paraId="7EF3B617" w14:textId="77777777" w:rsidTr="007E6C38">
        <w:trPr>
          <w:gridAfter w:val="1"/>
          <w:wAfter w:w="36" w:type="dxa"/>
          <w:trHeight w:val="510"/>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7D3F1746"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1.</w:t>
            </w:r>
          </w:p>
        </w:tc>
        <w:tc>
          <w:tcPr>
            <w:tcW w:w="6374" w:type="dxa"/>
            <w:tcBorders>
              <w:top w:val="nil"/>
              <w:left w:val="nil"/>
              <w:bottom w:val="single" w:sz="4" w:space="0" w:color="auto"/>
              <w:right w:val="single" w:sz="4" w:space="0" w:color="auto"/>
            </w:tcBorders>
            <w:shd w:val="clear" w:color="auto" w:fill="auto"/>
            <w:vAlign w:val="center"/>
            <w:hideMark/>
          </w:tcPr>
          <w:p w14:paraId="786CC8AB" w14:textId="77777777" w:rsidR="00E574DA" w:rsidRPr="005E0B71" w:rsidRDefault="00E574DA" w:rsidP="007E6C38">
            <w:pPr>
              <w:spacing w:after="0" w:line="240" w:lineRule="auto"/>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Информация о полном и сокращенном (при наличии) наименовании образовательной организации</w:t>
            </w:r>
          </w:p>
        </w:tc>
        <w:tc>
          <w:tcPr>
            <w:tcW w:w="826" w:type="dxa"/>
            <w:tcBorders>
              <w:top w:val="nil"/>
              <w:left w:val="nil"/>
              <w:bottom w:val="single" w:sz="4" w:space="0" w:color="auto"/>
              <w:right w:val="single" w:sz="4" w:space="0" w:color="auto"/>
            </w:tcBorders>
            <w:shd w:val="clear" w:color="auto" w:fill="auto"/>
            <w:vAlign w:val="center"/>
            <w:hideMark/>
          </w:tcPr>
          <w:p w14:paraId="005B4C39" w14:textId="77777777" w:rsidR="00E574DA" w:rsidRPr="005E0B71" w:rsidRDefault="00E574DA" w:rsidP="00E574DA">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1233" w:type="dxa"/>
            <w:tcBorders>
              <w:top w:val="nil"/>
              <w:left w:val="nil"/>
              <w:bottom w:val="single" w:sz="4" w:space="0" w:color="auto"/>
              <w:right w:val="single" w:sz="4" w:space="0" w:color="auto"/>
            </w:tcBorders>
            <w:shd w:val="clear" w:color="auto" w:fill="auto"/>
            <w:vAlign w:val="center"/>
            <w:hideMark/>
          </w:tcPr>
          <w:p w14:paraId="4987E32D" w14:textId="77777777" w:rsidR="00E574DA" w:rsidRPr="005E0B71" w:rsidRDefault="00E574DA" w:rsidP="00E574DA">
            <w:pPr>
              <w:spacing w:after="0" w:line="240" w:lineRule="auto"/>
              <w:ind w:firstLineChars="300" w:firstLine="600"/>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836" w:type="dxa"/>
            <w:tcBorders>
              <w:top w:val="nil"/>
              <w:left w:val="nil"/>
              <w:bottom w:val="single" w:sz="4" w:space="0" w:color="auto"/>
              <w:right w:val="single" w:sz="4" w:space="0" w:color="auto"/>
            </w:tcBorders>
            <w:shd w:val="clear" w:color="auto" w:fill="auto"/>
            <w:vAlign w:val="center"/>
            <w:hideMark/>
          </w:tcPr>
          <w:p w14:paraId="7D22FF3A" w14:textId="77777777" w:rsidR="00E574DA" w:rsidRPr="005E0B71" w:rsidRDefault="00E574DA" w:rsidP="00E574DA">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835" w:type="dxa"/>
            <w:tcBorders>
              <w:top w:val="nil"/>
              <w:left w:val="nil"/>
              <w:bottom w:val="single" w:sz="4" w:space="0" w:color="auto"/>
              <w:right w:val="single" w:sz="4" w:space="0" w:color="auto"/>
            </w:tcBorders>
            <w:shd w:val="clear" w:color="auto" w:fill="auto"/>
            <w:vAlign w:val="center"/>
            <w:hideMark/>
          </w:tcPr>
          <w:p w14:paraId="42A6400B" w14:textId="77777777" w:rsidR="00E574DA" w:rsidRPr="005E0B71" w:rsidRDefault="00E574DA" w:rsidP="00E574DA">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r>
      <w:tr w:rsidR="00E574DA" w:rsidRPr="005E0B71" w14:paraId="0F2C23F6" w14:textId="77777777" w:rsidTr="007E6C38">
        <w:trPr>
          <w:gridAfter w:val="1"/>
          <w:wAfter w:w="36" w:type="dxa"/>
          <w:trHeight w:val="255"/>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669D9739"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2.</w:t>
            </w:r>
          </w:p>
        </w:tc>
        <w:tc>
          <w:tcPr>
            <w:tcW w:w="6374" w:type="dxa"/>
            <w:tcBorders>
              <w:top w:val="nil"/>
              <w:left w:val="nil"/>
              <w:bottom w:val="single" w:sz="4" w:space="0" w:color="auto"/>
              <w:right w:val="single" w:sz="4" w:space="0" w:color="auto"/>
            </w:tcBorders>
            <w:shd w:val="clear" w:color="auto" w:fill="auto"/>
            <w:vAlign w:val="center"/>
            <w:hideMark/>
          </w:tcPr>
          <w:p w14:paraId="46BF641C" w14:textId="77777777" w:rsidR="00E574DA" w:rsidRPr="005E0B71" w:rsidRDefault="00E574DA" w:rsidP="007E6C38">
            <w:pPr>
              <w:spacing w:after="0" w:line="240" w:lineRule="auto"/>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 xml:space="preserve">Информация о дате создания образовательной </w:t>
            </w:r>
            <w:r w:rsidRPr="005E0B71">
              <w:rPr>
                <w:rFonts w:ascii="Times New Roman" w:eastAsia="Times New Roman" w:hAnsi="Times New Roman"/>
                <w:color w:val="000000"/>
                <w:sz w:val="20"/>
                <w:lang w:eastAsia="ru-RU"/>
              </w:rPr>
              <w:lastRenderedPageBreak/>
              <w:t>организации</w:t>
            </w:r>
          </w:p>
        </w:tc>
        <w:tc>
          <w:tcPr>
            <w:tcW w:w="826" w:type="dxa"/>
            <w:tcBorders>
              <w:top w:val="nil"/>
              <w:left w:val="nil"/>
              <w:bottom w:val="single" w:sz="4" w:space="0" w:color="auto"/>
              <w:right w:val="single" w:sz="4" w:space="0" w:color="auto"/>
            </w:tcBorders>
            <w:shd w:val="clear" w:color="auto" w:fill="auto"/>
            <w:vAlign w:val="center"/>
            <w:hideMark/>
          </w:tcPr>
          <w:p w14:paraId="3770706C" w14:textId="77777777" w:rsidR="00E574DA" w:rsidRPr="005E0B71" w:rsidRDefault="00E574DA" w:rsidP="00E574DA">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lastRenderedPageBreak/>
              <w:t>+</w:t>
            </w:r>
          </w:p>
        </w:tc>
        <w:tc>
          <w:tcPr>
            <w:tcW w:w="1233" w:type="dxa"/>
            <w:tcBorders>
              <w:top w:val="nil"/>
              <w:left w:val="nil"/>
              <w:bottom w:val="single" w:sz="4" w:space="0" w:color="auto"/>
              <w:right w:val="single" w:sz="4" w:space="0" w:color="auto"/>
            </w:tcBorders>
            <w:shd w:val="clear" w:color="auto" w:fill="auto"/>
            <w:vAlign w:val="center"/>
            <w:hideMark/>
          </w:tcPr>
          <w:p w14:paraId="6F95A870" w14:textId="77777777" w:rsidR="00E574DA" w:rsidRPr="005E0B71" w:rsidRDefault="00E574DA" w:rsidP="00E574DA">
            <w:pPr>
              <w:spacing w:after="0" w:line="240" w:lineRule="auto"/>
              <w:ind w:firstLineChars="300" w:firstLine="600"/>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836" w:type="dxa"/>
            <w:tcBorders>
              <w:top w:val="nil"/>
              <w:left w:val="nil"/>
              <w:bottom w:val="single" w:sz="4" w:space="0" w:color="auto"/>
              <w:right w:val="single" w:sz="4" w:space="0" w:color="auto"/>
            </w:tcBorders>
            <w:shd w:val="clear" w:color="auto" w:fill="auto"/>
            <w:vAlign w:val="center"/>
            <w:hideMark/>
          </w:tcPr>
          <w:p w14:paraId="5B6BBC48" w14:textId="77777777" w:rsidR="00E574DA" w:rsidRPr="005E0B71" w:rsidRDefault="00E574DA" w:rsidP="00E574DA">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835" w:type="dxa"/>
            <w:tcBorders>
              <w:top w:val="nil"/>
              <w:left w:val="nil"/>
              <w:bottom w:val="single" w:sz="4" w:space="0" w:color="auto"/>
              <w:right w:val="single" w:sz="4" w:space="0" w:color="auto"/>
            </w:tcBorders>
            <w:shd w:val="clear" w:color="auto" w:fill="auto"/>
            <w:vAlign w:val="center"/>
            <w:hideMark/>
          </w:tcPr>
          <w:p w14:paraId="4F231010" w14:textId="77777777" w:rsidR="00E574DA" w:rsidRPr="005E0B71" w:rsidRDefault="00E574DA" w:rsidP="00E574DA">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r>
      <w:tr w:rsidR="00E574DA" w:rsidRPr="005E0B71" w14:paraId="3CC65D8B" w14:textId="77777777" w:rsidTr="007E6C38">
        <w:trPr>
          <w:gridAfter w:val="1"/>
          <w:wAfter w:w="36" w:type="dxa"/>
          <w:trHeight w:val="1020"/>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2B6C484B"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3.</w:t>
            </w:r>
          </w:p>
        </w:tc>
        <w:tc>
          <w:tcPr>
            <w:tcW w:w="6374" w:type="dxa"/>
            <w:tcBorders>
              <w:top w:val="nil"/>
              <w:left w:val="nil"/>
              <w:bottom w:val="single" w:sz="4" w:space="0" w:color="auto"/>
              <w:right w:val="single" w:sz="4" w:space="0" w:color="auto"/>
            </w:tcBorders>
            <w:shd w:val="clear" w:color="auto" w:fill="auto"/>
            <w:vAlign w:val="center"/>
            <w:hideMark/>
          </w:tcPr>
          <w:p w14:paraId="741E3A5D" w14:textId="77777777" w:rsidR="00E574DA" w:rsidRPr="005E0B71" w:rsidRDefault="00E574DA" w:rsidP="007E6C38">
            <w:pPr>
              <w:spacing w:after="0" w:line="240" w:lineRule="auto"/>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Информация об учредителе (учредителях) образовательной организации, о наименовании представительств и филиалов образовательной организации (при наличии) (в том числе, находящихся за пределами Российской Федерации)</w:t>
            </w:r>
          </w:p>
        </w:tc>
        <w:tc>
          <w:tcPr>
            <w:tcW w:w="826" w:type="dxa"/>
            <w:tcBorders>
              <w:top w:val="nil"/>
              <w:left w:val="nil"/>
              <w:bottom w:val="single" w:sz="4" w:space="0" w:color="auto"/>
              <w:right w:val="single" w:sz="4" w:space="0" w:color="auto"/>
            </w:tcBorders>
            <w:shd w:val="clear" w:color="auto" w:fill="auto"/>
            <w:vAlign w:val="center"/>
            <w:hideMark/>
          </w:tcPr>
          <w:p w14:paraId="46B1E8D0" w14:textId="77777777" w:rsidR="00E574DA" w:rsidRPr="005E0B71" w:rsidRDefault="00E574DA" w:rsidP="00E574DA">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1233" w:type="dxa"/>
            <w:tcBorders>
              <w:top w:val="nil"/>
              <w:left w:val="nil"/>
              <w:bottom w:val="single" w:sz="4" w:space="0" w:color="auto"/>
              <w:right w:val="single" w:sz="4" w:space="0" w:color="auto"/>
            </w:tcBorders>
            <w:shd w:val="clear" w:color="auto" w:fill="auto"/>
            <w:vAlign w:val="center"/>
            <w:hideMark/>
          </w:tcPr>
          <w:p w14:paraId="323D441D" w14:textId="77777777" w:rsidR="00E574DA" w:rsidRPr="005E0B71" w:rsidRDefault="00E574DA" w:rsidP="00E574DA">
            <w:pPr>
              <w:spacing w:after="0" w:line="240" w:lineRule="auto"/>
              <w:ind w:firstLineChars="300" w:firstLine="600"/>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836" w:type="dxa"/>
            <w:tcBorders>
              <w:top w:val="nil"/>
              <w:left w:val="nil"/>
              <w:bottom w:val="single" w:sz="4" w:space="0" w:color="auto"/>
              <w:right w:val="single" w:sz="4" w:space="0" w:color="auto"/>
            </w:tcBorders>
            <w:shd w:val="clear" w:color="auto" w:fill="auto"/>
            <w:vAlign w:val="center"/>
            <w:hideMark/>
          </w:tcPr>
          <w:p w14:paraId="736ACA20" w14:textId="77777777" w:rsidR="00E574DA" w:rsidRPr="005E0B71" w:rsidRDefault="00E574DA" w:rsidP="00E574DA">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835" w:type="dxa"/>
            <w:tcBorders>
              <w:top w:val="nil"/>
              <w:left w:val="nil"/>
              <w:bottom w:val="single" w:sz="4" w:space="0" w:color="auto"/>
              <w:right w:val="single" w:sz="4" w:space="0" w:color="auto"/>
            </w:tcBorders>
            <w:shd w:val="clear" w:color="auto" w:fill="auto"/>
            <w:vAlign w:val="center"/>
            <w:hideMark/>
          </w:tcPr>
          <w:p w14:paraId="62D9134D" w14:textId="77777777" w:rsidR="00E574DA" w:rsidRPr="005E0B71" w:rsidRDefault="00E574DA" w:rsidP="00E574DA">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r>
      <w:tr w:rsidR="00E574DA" w:rsidRPr="005E0B71" w14:paraId="0C995F3F" w14:textId="77777777" w:rsidTr="007E6C38">
        <w:trPr>
          <w:gridAfter w:val="1"/>
          <w:wAfter w:w="36" w:type="dxa"/>
          <w:trHeight w:val="510"/>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20FF7EE8"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4.</w:t>
            </w:r>
          </w:p>
        </w:tc>
        <w:tc>
          <w:tcPr>
            <w:tcW w:w="6374" w:type="dxa"/>
            <w:tcBorders>
              <w:top w:val="nil"/>
              <w:left w:val="nil"/>
              <w:bottom w:val="single" w:sz="4" w:space="0" w:color="auto"/>
              <w:right w:val="single" w:sz="4" w:space="0" w:color="auto"/>
            </w:tcBorders>
            <w:shd w:val="clear" w:color="auto" w:fill="auto"/>
            <w:vAlign w:val="center"/>
            <w:hideMark/>
          </w:tcPr>
          <w:p w14:paraId="04B442DB" w14:textId="77777777" w:rsidR="00E574DA" w:rsidRPr="005E0B71" w:rsidRDefault="00E574DA" w:rsidP="007E6C38">
            <w:pPr>
              <w:spacing w:after="0" w:line="240" w:lineRule="auto"/>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Информация о месте нахождения образовательной организации, ее представительств и филиалов (при наличии)</w:t>
            </w:r>
          </w:p>
        </w:tc>
        <w:tc>
          <w:tcPr>
            <w:tcW w:w="826" w:type="dxa"/>
            <w:tcBorders>
              <w:top w:val="nil"/>
              <w:left w:val="nil"/>
              <w:bottom w:val="single" w:sz="4" w:space="0" w:color="auto"/>
              <w:right w:val="single" w:sz="4" w:space="0" w:color="auto"/>
            </w:tcBorders>
            <w:shd w:val="clear" w:color="auto" w:fill="auto"/>
            <w:vAlign w:val="center"/>
            <w:hideMark/>
          </w:tcPr>
          <w:p w14:paraId="1275845B" w14:textId="77777777" w:rsidR="00E574DA" w:rsidRPr="005E0B71" w:rsidRDefault="00E574DA" w:rsidP="00E574DA">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1233" w:type="dxa"/>
            <w:tcBorders>
              <w:top w:val="nil"/>
              <w:left w:val="nil"/>
              <w:bottom w:val="single" w:sz="4" w:space="0" w:color="auto"/>
              <w:right w:val="single" w:sz="4" w:space="0" w:color="auto"/>
            </w:tcBorders>
            <w:shd w:val="clear" w:color="auto" w:fill="auto"/>
            <w:vAlign w:val="center"/>
            <w:hideMark/>
          </w:tcPr>
          <w:p w14:paraId="416364C2" w14:textId="77777777" w:rsidR="00E574DA" w:rsidRPr="005E0B71" w:rsidRDefault="00E574DA" w:rsidP="00E574DA">
            <w:pPr>
              <w:spacing w:after="0" w:line="240" w:lineRule="auto"/>
              <w:ind w:firstLineChars="300" w:firstLine="600"/>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836" w:type="dxa"/>
            <w:tcBorders>
              <w:top w:val="nil"/>
              <w:left w:val="nil"/>
              <w:bottom w:val="single" w:sz="4" w:space="0" w:color="auto"/>
              <w:right w:val="single" w:sz="4" w:space="0" w:color="auto"/>
            </w:tcBorders>
            <w:shd w:val="clear" w:color="auto" w:fill="auto"/>
            <w:vAlign w:val="center"/>
            <w:hideMark/>
          </w:tcPr>
          <w:p w14:paraId="1D1D4E2E" w14:textId="77777777" w:rsidR="00E574DA" w:rsidRPr="005E0B71" w:rsidRDefault="00E574DA" w:rsidP="00E574DA">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835" w:type="dxa"/>
            <w:tcBorders>
              <w:top w:val="nil"/>
              <w:left w:val="nil"/>
              <w:bottom w:val="single" w:sz="4" w:space="0" w:color="auto"/>
              <w:right w:val="single" w:sz="4" w:space="0" w:color="auto"/>
            </w:tcBorders>
            <w:shd w:val="clear" w:color="auto" w:fill="auto"/>
            <w:vAlign w:val="center"/>
            <w:hideMark/>
          </w:tcPr>
          <w:p w14:paraId="084CFD2D" w14:textId="77777777" w:rsidR="00E574DA" w:rsidRPr="005E0B71" w:rsidRDefault="00E574DA" w:rsidP="00E574DA">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r>
      <w:tr w:rsidR="00E574DA" w:rsidRPr="005E0B71" w14:paraId="36A8982E" w14:textId="77777777" w:rsidTr="007E6C38">
        <w:trPr>
          <w:gridAfter w:val="1"/>
          <w:wAfter w:w="36" w:type="dxa"/>
          <w:trHeight w:val="510"/>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72E7BAB1"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5.</w:t>
            </w:r>
          </w:p>
        </w:tc>
        <w:tc>
          <w:tcPr>
            <w:tcW w:w="6374" w:type="dxa"/>
            <w:tcBorders>
              <w:top w:val="nil"/>
              <w:left w:val="nil"/>
              <w:bottom w:val="single" w:sz="4" w:space="0" w:color="auto"/>
              <w:right w:val="single" w:sz="4" w:space="0" w:color="auto"/>
            </w:tcBorders>
            <w:shd w:val="clear" w:color="auto" w:fill="auto"/>
            <w:vAlign w:val="center"/>
            <w:hideMark/>
          </w:tcPr>
          <w:p w14:paraId="3EF20B17" w14:textId="77777777" w:rsidR="00E574DA" w:rsidRPr="005E0B71" w:rsidRDefault="00E574DA" w:rsidP="007E6C38">
            <w:pPr>
              <w:spacing w:after="0" w:line="240" w:lineRule="auto"/>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Информация о режиме и графике работы образовательной организации, ее представительств и филиалов (при наличии)</w:t>
            </w:r>
          </w:p>
        </w:tc>
        <w:tc>
          <w:tcPr>
            <w:tcW w:w="826" w:type="dxa"/>
            <w:tcBorders>
              <w:top w:val="nil"/>
              <w:left w:val="nil"/>
              <w:bottom w:val="single" w:sz="4" w:space="0" w:color="auto"/>
              <w:right w:val="single" w:sz="4" w:space="0" w:color="auto"/>
            </w:tcBorders>
            <w:shd w:val="clear" w:color="auto" w:fill="auto"/>
            <w:vAlign w:val="center"/>
            <w:hideMark/>
          </w:tcPr>
          <w:p w14:paraId="66A055AF" w14:textId="77777777" w:rsidR="00E574DA" w:rsidRPr="005E0B71" w:rsidRDefault="00E574DA" w:rsidP="00E574DA">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1233" w:type="dxa"/>
            <w:tcBorders>
              <w:top w:val="nil"/>
              <w:left w:val="nil"/>
              <w:bottom w:val="single" w:sz="4" w:space="0" w:color="auto"/>
              <w:right w:val="single" w:sz="4" w:space="0" w:color="auto"/>
            </w:tcBorders>
            <w:shd w:val="clear" w:color="auto" w:fill="auto"/>
            <w:vAlign w:val="center"/>
            <w:hideMark/>
          </w:tcPr>
          <w:p w14:paraId="3003FCBB" w14:textId="77777777" w:rsidR="00E574DA" w:rsidRPr="005E0B71" w:rsidRDefault="00E574DA" w:rsidP="00E574DA">
            <w:pPr>
              <w:spacing w:after="0" w:line="240" w:lineRule="auto"/>
              <w:ind w:firstLineChars="300" w:firstLine="600"/>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836" w:type="dxa"/>
            <w:tcBorders>
              <w:top w:val="nil"/>
              <w:left w:val="nil"/>
              <w:bottom w:val="single" w:sz="4" w:space="0" w:color="auto"/>
              <w:right w:val="single" w:sz="4" w:space="0" w:color="auto"/>
            </w:tcBorders>
            <w:shd w:val="clear" w:color="auto" w:fill="auto"/>
            <w:vAlign w:val="center"/>
            <w:hideMark/>
          </w:tcPr>
          <w:p w14:paraId="240369D4" w14:textId="77777777" w:rsidR="00E574DA" w:rsidRPr="005E0B71" w:rsidRDefault="00E574DA" w:rsidP="00E574DA">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835" w:type="dxa"/>
            <w:tcBorders>
              <w:top w:val="nil"/>
              <w:left w:val="nil"/>
              <w:bottom w:val="single" w:sz="4" w:space="0" w:color="auto"/>
              <w:right w:val="single" w:sz="4" w:space="0" w:color="auto"/>
            </w:tcBorders>
            <w:shd w:val="clear" w:color="auto" w:fill="auto"/>
            <w:vAlign w:val="center"/>
            <w:hideMark/>
          </w:tcPr>
          <w:p w14:paraId="31FF9FF7" w14:textId="77777777" w:rsidR="00E574DA" w:rsidRPr="005E0B71" w:rsidRDefault="00E574DA" w:rsidP="00E574DA">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r>
      <w:tr w:rsidR="00E574DA" w:rsidRPr="005E0B71" w14:paraId="3A17975D" w14:textId="77777777" w:rsidTr="007E6C38">
        <w:trPr>
          <w:gridAfter w:val="1"/>
          <w:wAfter w:w="36" w:type="dxa"/>
          <w:trHeight w:val="1020"/>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7CE2E131"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6.</w:t>
            </w:r>
          </w:p>
        </w:tc>
        <w:tc>
          <w:tcPr>
            <w:tcW w:w="6374" w:type="dxa"/>
            <w:tcBorders>
              <w:top w:val="nil"/>
              <w:left w:val="nil"/>
              <w:bottom w:val="single" w:sz="4" w:space="0" w:color="auto"/>
              <w:right w:val="single" w:sz="4" w:space="0" w:color="auto"/>
            </w:tcBorders>
            <w:shd w:val="clear" w:color="auto" w:fill="auto"/>
            <w:vAlign w:val="center"/>
            <w:hideMark/>
          </w:tcPr>
          <w:p w14:paraId="26E615C1" w14:textId="77777777" w:rsidR="00E574DA" w:rsidRPr="005E0B71" w:rsidRDefault="00E574DA" w:rsidP="007E6C38">
            <w:pPr>
              <w:spacing w:after="0" w:line="240" w:lineRule="auto"/>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Информация об адресах официальных сайтов представительств и филиалов образовательной организации (при наличии) или страницах в информационно-телекоммуникационной сети «Интернет»</w:t>
            </w:r>
          </w:p>
        </w:tc>
        <w:tc>
          <w:tcPr>
            <w:tcW w:w="826" w:type="dxa"/>
            <w:tcBorders>
              <w:top w:val="nil"/>
              <w:left w:val="nil"/>
              <w:bottom w:val="single" w:sz="4" w:space="0" w:color="auto"/>
              <w:right w:val="single" w:sz="4" w:space="0" w:color="auto"/>
            </w:tcBorders>
            <w:shd w:val="clear" w:color="auto" w:fill="auto"/>
            <w:vAlign w:val="center"/>
            <w:hideMark/>
          </w:tcPr>
          <w:p w14:paraId="63DD57D1"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1233" w:type="dxa"/>
            <w:tcBorders>
              <w:top w:val="nil"/>
              <w:left w:val="nil"/>
              <w:bottom w:val="single" w:sz="4" w:space="0" w:color="auto"/>
              <w:right w:val="single" w:sz="4" w:space="0" w:color="auto"/>
            </w:tcBorders>
            <w:shd w:val="clear" w:color="auto" w:fill="auto"/>
            <w:vAlign w:val="center"/>
            <w:hideMark/>
          </w:tcPr>
          <w:p w14:paraId="3D7ECA70" w14:textId="77777777" w:rsidR="00E574DA" w:rsidRPr="005E0B71" w:rsidRDefault="00E574DA" w:rsidP="007E6C38">
            <w:pPr>
              <w:spacing w:after="0" w:line="240" w:lineRule="auto"/>
              <w:ind w:firstLineChars="300" w:firstLine="600"/>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836" w:type="dxa"/>
            <w:tcBorders>
              <w:top w:val="nil"/>
              <w:left w:val="nil"/>
              <w:bottom w:val="single" w:sz="4" w:space="0" w:color="auto"/>
              <w:right w:val="single" w:sz="4" w:space="0" w:color="auto"/>
            </w:tcBorders>
            <w:shd w:val="clear" w:color="auto" w:fill="auto"/>
            <w:vAlign w:val="center"/>
            <w:hideMark/>
          </w:tcPr>
          <w:p w14:paraId="4428F88A"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835" w:type="dxa"/>
            <w:tcBorders>
              <w:top w:val="nil"/>
              <w:left w:val="nil"/>
              <w:bottom w:val="single" w:sz="4" w:space="0" w:color="auto"/>
              <w:right w:val="single" w:sz="4" w:space="0" w:color="auto"/>
            </w:tcBorders>
            <w:shd w:val="clear" w:color="auto" w:fill="auto"/>
            <w:vAlign w:val="center"/>
            <w:hideMark/>
          </w:tcPr>
          <w:p w14:paraId="72D39567"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r>
      <w:tr w:rsidR="00E574DA" w:rsidRPr="005E0B71" w14:paraId="0897A6B0" w14:textId="77777777" w:rsidTr="007E6C38">
        <w:trPr>
          <w:gridAfter w:val="1"/>
          <w:wAfter w:w="36" w:type="dxa"/>
          <w:trHeight w:val="765"/>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3616A9DF"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7.</w:t>
            </w:r>
          </w:p>
        </w:tc>
        <w:tc>
          <w:tcPr>
            <w:tcW w:w="6374" w:type="dxa"/>
            <w:tcBorders>
              <w:top w:val="nil"/>
              <w:left w:val="nil"/>
              <w:bottom w:val="single" w:sz="4" w:space="0" w:color="auto"/>
              <w:right w:val="single" w:sz="4" w:space="0" w:color="auto"/>
            </w:tcBorders>
            <w:shd w:val="clear" w:color="auto" w:fill="auto"/>
            <w:vAlign w:val="center"/>
            <w:hideMark/>
          </w:tcPr>
          <w:p w14:paraId="1E7F96BF" w14:textId="77777777" w:rsidR="00E574DA" w:rsidRPr="005E0B71" w:rsidRDefault="00E574DA" w:rsidP="007E6C38">
            <w:pPr>
              <w:spacing w:after="0" w:line="240" w:lineRule="auto"/>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Информация о контактных телефонах и об адресах электронной почты образовательной организации, ее представительств и филиалов (при наличии)</w:t>
            </w:r>
          </w:p>
        </w:tc>
        <w:tc>
          <w:tcPr>
            <w:tcW w:w="826" w:type="dxa"/>
            <w:tcBorders>
              <w:top w:val="nil"/>
              <w:left w:val="nil"/>
              <w:bottom w:val="single" w:sz="4" w:space="0" w:color="auto"/>
              <w:right w:val="single" w:sz="4" w:space="0" w:color="auto"/>
            </w:tcBorders>
            <w:shd w:val="clear" w:color="auto" w:fill="auto"/>
            <w:vAlign w:val="center"/>
            <w:hideMark/>
          </w:tcPr>
          <w:p w14:paraId="1FC6E2D9"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1233" w:type="dxa"/>
            <w:tcBorders>
              <w:top w:val="nil"/>
              <w:left w:val="nil"/>
              <w:bottom w:val="single" w:sz="4" w:space="0" w:color="auto"/>
              <w:right w:val="single" w:sz="4" w:space="0" w:color="auto"/>
            </w:tcBorders>
            <w:shd w:val="clear" w:color="auto" w:fill="auto"/>
            <w:vAlign w:val="center"/>
            <w:hideMark/>
          </w:tcPr>
          <w:p w14:paraId="2BF960EC" w14:textId="77777777" w:rsidR="00E574DA" w:rsidRPr="005E0B71" w:rsidRDefault="00E574DA" w:rsidP="007E6C38">
            <w:pPr>
              <w:spacing w:after="0" w:line="240" w:lineRule="auto"/>
              <w:ind w:firstLineChars="300" w:firstLine="600"/>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836" w:type="dxa"/>
            <w:tcBorders>
              <w:top w:val="nil"/>
              <w:left w:val="nil"/>
              <w:bottom w:val="single" w:sz="4" w:space="0" w:color="auto"/>
              <w:right w:val="single" w:sz="4" w:space="0" w:color="auto"/>
            </w:tcBorders>
            <w:shd w:val="clear" w:color="auto" w:fill="auto"/>
            <w:vAlign w:val="center"/>
            <w:hideMark/>
          </w:tcPr>
          <w:p w14:paraId="1907F928"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835" w:type="dxa"/>
            <w:tcBorders>
              <w:top w:val="nil"/>
              <w:left w:val="nil"/>
              <w:bottom w:val="single" w:sz="4" w:space="0" w:color="auto"/>
              <w:right w:val="single" w:sz="4" w:space="0" w:color="auto"/>
            </w:tcBorders>
            <w:shd w:val="clear" w:color="auto" w:fill="auto"/>
            <w:vAlign w:val="center"/>
            <w:hideMark/>
          </w:tcPr>
          <w:p w14:paraId="61EE2894"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r>
      <w:tr w:rsidR="00E574DA" w:rsidRPr="005E0B71" w14:paraId="467E4EBC" w14:textId="77777777" w:rsidTr="007E6C38">
        <w:trPr>
          <w:gridAfter w:val="1"/>
          <w:wAfter w:w="36" w:type="dxa"/>
          <w:trHeight w:val="1620"/>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3CE25726"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8.</w:t>
            </w:r>
          </w:p>
        </w:tc>
        <w:tc>
          <w:tcPr>
            <w:tcW w:w="6374" w:type="dxa"/>
            <w:tcBorders>
              <w:top w:val="nil"/>
              <w:left w:val="nil"/>
              <w:bottom w:val="single" w:sz="4" w:space="0" w:color="auto"/>
              <w:right w:val="single" w:sz="4" w:space="0" w:color="auto"/>
            </w:tcBorders>
            <w:shd w:val="clear" w:color="auto" w:fill="auto"/>
            <w:vAlign w:val="center"/>
            <w:hideMark/>
          </w:tcPr>
          <w:p w14:paraId="523622E6" w14:textId="77777777" w:rsidR="00E574DA" w:rsidRPr="005E0B71" w:rsidRDefault="00E574DA" w:rsidP="007E6C38">
            <w:pPr>
              <w:spacing w:after="0" w:line="240" w:lineRule="auto"/>
              <w:jc w:val="both"/>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Информация о местах осуществления образовательной деятельности, в том числе сведения об адресах мест осуществления образовательной деятельности, которые в соответствии с частью 4 статьи 91 Федерального закона от 29 декабря 2012 г. № 273-ФЗ «Об образовании в Российской         Федерации»         не          включаются в соответствующую    запись    в     реестре     лицензий на осуществление образовательной деятельности</w:t>
            </w:r>
          </w:p>
        </w:tc>
        <w:tc>
          <w:tcPr>
            <w:tcW w:w="826" w:type="dxa"/>
            <w:tcBorders>
              <w:top w:val="nil"/>
              <w:left w:val="nil"/>
              <w:bottom w:val="single" w:sz="4" w:space="0" w:color="auto"/>
              <w:right w:val="single" w:sz="4" w:space="0" w:color="auto"/>
            </w:tcBorders>
            <w:shd w:val="clear" w:color="auto" w:fill="auto"/>
            <w:vAlign w:val="center"/>
            <w:hideMark/>
          </w:tcPr>
          <w:p w14:paraId="01E5A015"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1233" w:type="dxa"/>
            <w:tcBorders>
              <w:top w:val="nil"/>
              <w:left w:val="nil"/>
              <w:bottom w:val="single" w:sz="4" w:space="0" w:color="auto"/>
              <w:right w:val="single" w:sz="4" w:space="0" w:color="auto"/>
            </w:tcBorders>
            <w:shd w:val="clear" w:color="auto" w:fill="auto"/>
            <w:vAlign w:val="center"/>
            <w:hideMark/>
          </w:tcPr>
          <w:p w14:paraId="613B06E4" w14:textId="77777777" w:rsidR="00E574DA" w:rsidRPr="005E0B71" w:rsidRDefault="00E574DA" w:rsidP="007E6C38">
            <w:pPr>
              <w:spacing w:after="0" w:line="240" w:lineRule="auto"/>
              <w:ind w:firstLineChars="300" w:firstLine="600"/>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836" w:type="dxa"/>
            <w:tcBorders>
              <w:top w:val="nil"/>
              <w:left w:val="nil"/>
              <w:bottom w:val="single" w:sz="4" w:space="0" w:color="auto"/>
              <w:right w:val="single" w:sz="4" w:space="0" w:color="auto"/>
            </w:tcBorders>
            <w:shd w:val="clear" w:color="auto" w:fill="auto"/>
            <w:vAlign w:val="center"/>
            <w:hideMark/>
          </w:tcPr>
          <w:p w14:paraId="30843AB0"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835" w:type="dxa"/>
            <w:tcBorders>
              <w:top w:val="nil"/>
              <w:left w:val="nil"/>
              <w:bottom w:val="single" w:sz="4" w:space="0" w:color="auto"/>
              <w:right w:val="single" w:sz="4" w:space="0" w:color="auto"/>
            </w:tcBorders>
            <w:shd w:val="clear" w:color="auto" w:fill="auto"/>
            <w:vAlign w:val="center"/>
            <w:hideMark/>
          </w:tcPr>
          <w:p w14:paraId="5BCC44F5"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r>
      <w:tr w:rsidR="00E574DA" w:rsidRPr="005E0B71" w14:paraId="5942AC09" w14:textId="77777777" w:rsidTr="00034571">
        <w:trPr>
          <w:gridAfter w:val="1"/>
          <w:wAfter w:w="36" w:type="dxa"/>
          <w:trHeight w:val="630"/>
        </w:trPr>
        <w:tc>
          <w:tcPr>
            <w:tcW w:w="11024" w:type="dxa"/>
            <w:gridSpan w:val="6"/>
            <w:tcBorders>
              <w:top w:val="single" w:sz="4" w:space="0" w:color="auto"/>
              <w:left w:val="single" w:sz="4" w:space="0" w:color="auto"/>
              <w:bottom w:val="single" w:sz="4" w:space="0" w:color="auto"/>
              <w:right w:val="single" w:sz="4" w:space="0" w:color="auto"/>
            </w:tcBorders>
            <w:shd w:val="clear" w:color="auto" w:fill="A6A6A6"/>
            <w:vAlign w:val="center"/>
            <w:hideMark/>
          </w:tcPr>
          <w:p w14:paraId="769F5311" w14:textId="77777777" w:rsidR="00E574DA" w:rsidRPr="005E0B71" w:rsidRDefault="00E574DA" w:rsidP="00D236AB">
            <w:pPr>
              <w:spacing w:after="0" w:line="240" w:lineRule="auto"/>
              <w:jc w:val="center"/>
              <w:rPr>
                <w:rFonts w:ascii="Times New Roman" w:eastAsia="Times New Roman" w:hAnsi="Times New Roman"/>
                <w:b/>
                <w:bCs/>
                <w:color w:val="000000"/>
                <w:sz w:val="20"/>
                <w:szCs w:val="20"/>
                <w:lang w:eastAsia="ru-RU"/>
              </w:rPr>
            </w:pPr>
            <w:r w:rsidRPr="005E0B71">
              <w:rPr>
                <w:rFonts w:ascii="Times New Roman" w:eastAsia="Times New Roman" w:hAnsi="Times New Roman"/>
                <w:b/>
                <w:bCs/>
                <w:color w:val="000000"/>
                <w:sz w:val="20"/>
                <w:lang w:eastAsia="ru-RU"/>
              </w:rPr>
              <w:t>II. Структура и органы управления образовательной организацией</w:t>
            </w:r>
          </w:p>
        </w:tc>
      </w:tr>
      <w:tr w:rsidR="00E574DA" w:rsidRPr="005E0B71" w14:paraId="3A58610E" w14:textId="77777777" w:rsidTr="007E6C38">
        <w:trPr>
          <w:gridAfter w:val="1"/>
          <w:wAfter w:w="36" w:type="dxa"/>
          <w:trHeight w:val="2385"/>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6DCEAEA8"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9.</w:t>
            </w:r>
          </w:p>
        </w:tc>
        <w:tc>
          <w:tcPr>
            <w:tcW w:w="6374" w:type="dxa"/>
            <w:tcBorders>
              <w:top w:val="nil"/>
              <w:left w:val="nil"/>
              <w:bottom w:val="single" w:sz="4" w:space="0" w:color="auto"/>
              <w:right w:val="single" w:sz="4" w:space="0" w:color="auto"/>
            </w:tcBorders>
            <w:shd w:val="clear" w:color="auto" w:fill="auto"/>
            <w:vAlign w:val="center"/>
            <w:hideMark/>
          </w:tcPr>
          <w:p w14:paraId="2D0F579F" w14:textId="77777777" w:rsidR="00E574DA" w:rsidRPr="005E0B71" w:rsidRDefault="00E574DA" w:rsidP="007E6C38">
            <w:pPr>
              <w:spacing w:after="0" w:line="240" w:lineRule="auto"/>
              <w:jc w:val="both"/>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Информация о структуре и об органах управления образовательной организации (в том числе: наименование структурных подразделений (органов управления); фамилии, имена, отчества (при наличии) и должности руководителей структурных подразделений; места нахождения структурных подразделений (органов управления) образовательной организации (при наличии); адреса официальных сайтов в   сети   «Интернет»    структурных    подразделений (при наличии); адреса электронной почты структурных подразделений (органов управления) образовательной организации (при наличии)</w:t>
            </w:r>
          </w:p>
        </w:tc>
        <w:tc>
          <w:tcPr>
            <w:tcW w:w="826" w:type="dxa"/>
            <w:tcBorders>
              <w:top w:val="nil"/>
              <w:left w:val="nil"/>
              <w:bottom w:val="single" w:sz="4" w:space="0" w:color="auto"/>
              <w:right w:val="single" w:sz="4" w:space="0" w:color="auto"/>
            </w:tcBorders>
            <w:shd w:val="clear" w:color="auto" w:fill="auto"/>
            <w:vAlign w:val="center"/>
            <w:hideMark/>
          </w:tcPr>
          <w:p w14:paraId="40A13A84"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1233" w:type="dxa"/>
            <w:tcBorders>
              <w:top w:val="nil"/>
              <w:left w:val="nil"/>
              <w:bottom w:val="single" w:sz="4" w:space="0" w:color="auto"/>
              <w:right w:val="single" w:sz="4" w:space="0" w:color="auto"/>
            </w:tcBorders>
            <w:shd w:val="clear" w:color="auto" w:fill="auto"/>
            <w:vAlign w:val="center"/>
            <w:hideMark/>
          </w:tcPr>
          <w:p w14:paraId="044EA5EF" w14:textId="77777777" w:rsidR="00E574DA" w:rsidRPr="005E0B71" w:rsidRDefault="00E574DA" w:rsidP="007E6C38">
            <w:pPr>
              <w:spacing w:after="0" w:line="240" w:lineRule="auto"/>
              <w:ind w:firstLineChars="300" w:firstLine="600"/>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836" w:type="dxa"/>
            <w:tcBorders>
              <w:top w:val="nil"/>
              <w:left w:val="nil"/>
              <w:bottom w:val="single" w:sz="4" w:space="0" w:color="auto"/>
              <w:right w:val="single" w:sz="4" w:space="0" w:color="auto"/>
            </w:tcBorders>
            <w:shd w:val="clear" w:color="auto" w:fill="auto"/>
            <w:vAlign w:val="center"/>
            <w:hideMark/>
          </w:tcPr>
          <w:p w14:paraId="58407C58"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835" w:type="dxa"/>
            <w:tcBorders>
              <w:top w:val="nil"/>
              <w:left w:val="nil"/>
              <w:bottom w:val="single" w:sz="4" w:space="0" w:color="auto"/>
              <w:right w:val="single" w:sz="4" w:space="0" w:color="auto"/>
            </w:tcBorders>
            <w:shd w:val="clear" w:color="auto" w:fill="auto"/>
            <w:vAlign w:val="center"/>
            <w:hideMark/>
          </w:tcPr>
          <w:p w14:paraId="3CEF107D"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r>
      <w:tr w:rsidR="00E574DA" w:rsidRPr="005E0B71" w14:paraId="65A23F7B" w14:textId="77777777" w:rsidTr="007E6C38">
        <w:trPr>
          <w:gridAfter w:val="1"/>
          <w:wAfter w:w="36" w:type="dxa"/>
          <w:trHeight w:val="1500"/>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6B902129"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10.</w:t>
            </w:r>
          </w:p>
        </w:tc>
        <w:tc>
          <w:tcPr>
            <w:tcW w:w="6374" w:type="dxa"/>
            <w:tcBorders>
              <w:top w:val="nil"/>
              <w:left w:val="nil"/>
              <w:bottom w:val="single" w:sz="4" w:space="0" w:color="auto"/>
              <w:right w:val="single" w:sz="4" w:space="0" w:color="auto"/>
            </w:tcBorders>
            <w:shd w:val="clear" w:color="auto" w:fill="auto"/>
            <w:vAlign w:val="center"/>
            <w:hideMark/>
          </w:tcPr>
          <w:p w14:paraId="13552240" w14:textId="77777777" w:rsidR="00E574DA" w:rsidRPr="005E0B71" w:rsidRDefault="00E574DA" w:rsidP="007E6C38">
            <w:pPr>
              <w:spacing w:after="0" w:line="240" w:lineRule="auto"/>
              <w:jc w:val="both"/>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Сведения о наличии положений о структурных подразделениях (об органах управления) с приложением указанных положений в виде электронных документов, подписанных       простой       электронной       подписью в соответствии с Федеральным законом от 6 апреля 2011 г. № 63-ФЗ «Об электронной подписи»</w:t>
            </w:r>
          </w:p>
        </w:tc>
        <w:tc>
          <w:tcPr>
            <w:tcW w:w="826" w:type="dxa"/>
            <w:tcBorders>
              <w:top w:val="nil"/>
              <w:left w:val="nil"/>
              <w:bottom w:val="single" w:sz="4" w:space="0" w:color="auto"/>
              <w:right w:val="single" w:sz="4" w:space="0" w:color="auto"/>
            </w:tcBorders>
            <w:shd w:val="clear" w:color="auto" w:fill="auto"/>
            <w:vAlign w:val="center"/>
            <w:hideMark/>
          </w:tcPr>
          <w:p w14:paraId="440FAA92"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1233" w:type="dxa"/>
            <w:tcBorders>
              <w:top w:val="nil"/>
              <w:left w:val="nil"/>
              <w:bottom w:val="single" w:sz="4" w:space="0" w:color="auto"/>
              <w:right w:val="single" w:sz="4" w:space="0" w:color="auto"/>
            </w:tcBorders>
            <w:shd w:val="clear" w:color="auto" w:fill="auto"/>
            <w:vAlign w:val="center"/>
            <w:hideMark/>
          </w:tcPr>
          <w:p w14:paraId="280F7B28" w14:textId="77777777" w:rsidR="00E574DA" w:rsidRPr="005E0B71" w:rsidRDefault="00E574DA" w:rsidP="007E6C38">
            <w:pPr>
              <w:spacing w:after="0" w:line="240" w:lineRule="auto"/>
              <w:ind w:firstLineChars="300" w:firstLine="600"/>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836" w:type="dxa"/>
            <w:tcBorders>
              <w:top w:val="nil"/>
              <w:left w:val="nil"/>
              <w:bottom w:val="single" w:sz="4" w:space="0" w:color="auto"/>
              <w:right w:val="single" w:sz="4" w:space="0" w:color="auto"/>
            </w:tcBorders>
            <w:shd w:val="clear" w:color="auto" w:fill="auto"/>
            <w:vAlign w:val="center"/>
            <w:hideMark/>
          </w:tcPr>
          <w:p w14:paraId="74F47862"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835" w:type="dxa"/>
            <w:tcBorders>
              <w:top w:val="nil"/>
              <w:left w:val="nil"/>
              <w:bottom w:val="single" w:sz="4" w:space="0" w:color="auto"/>
              <w:right w:val="single" w:sz="4" w:space="0" w:color="auto"/>
            </w:tcBorders>
            <w:shd w:val="clear" w:color="auto" w:fill="auto"/>
            <w:vAlign w:val="center"/>
            <w:hideMark/>
          </w:tcPr>
          <w:p w14:paraId="61BB330C"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r>
      <w:tr w:rsidR="00E574DA" w:rsidRPr="005E0B71" w14:paraId="30B29E3D" w14:textId="77777777" w:rsidTr="00034571">
        <w:trPr>
          <w:gridAfter w:val="1"/>
          <w:wAfter w:w="36" w:type="dxa"/>
          <w:trHeight w:val="255"/>
        </w:trPr>
        <w:tc>
          <w:tcPr>
            <w:tcW w:w="11024" w:type="dxa"/>
            <w:gridSpan w:val="6"/>
            <w:tcBorders>
              <w:top w:val="single" w:sz="4" w:space="0" w:color="auto"/>
              <w:left w:val="single" w:sz="4" w:space="0" w:color="auto"/>
              <w:bottom w:val="single" w:sz="4" w:space="0" w:color="auto"/>
              <w:right w:val="single" w:sz="4" w:space="0" w:color="auto"/>
            </w:tcBorders>
            <w:shd w:val="clear" w:color="auto" w:fill="A6A6A6"/>
            <w:vAlign w:val="center"/>
            <w:hideMark/>
          </w:tcPr>
          <w:p w14:paraId="1C6A2FA5" w14:textId="77777777" w:rsidR="00E574DA" w:rsidRPr="005E0B71" w:rsidRDefault="00E574DA" w:rsidP="00D236AB">
            <w:pPr>
              <w:spacing w:after="0" w:line="240" w:lineRule="auto"/>
              <w:jc w:val="center"/>
              <w:rPr>
                <w:rFonts w:ascii="Times New Roman" w:eastAsia="Times New Roman" w:hAnsi="Times New Roman"/>
                <w:b/>
                <w:bCs/>
                <w:color w:val="000000"/>
                <w:sz w:val="20"/>
                <w:szCs w:val="20"/>
                <w:lang w:eastAsia="ru-RU"/>
              </w:rPr>
            </w:pPr>
            <w:r w:rsidRPr="005E0B71">
              <w:rPr>
                <w:rFonts w:ascii="Times New Roman" w:eastAsia="Times New Roman" w:hAnsi="Times New Roman"/>
                <w:b/>
                <w:bCs/>
                <w:color w:val="000000"/>
                <w:sz w:val="20"/>
                <w:lang w:eastAsia="ru-RU"/>
              </w:rPr>
              <w:t>III. Образование</w:t>
            </w:r>
          </w:p>
        </w:tc>
      </w:tr>
      <w:tr w:rsidR="00E574DA" w:rsidRPr="005E0B71" w14:paraId="79149293" w14:textId="77777777" w:rsidTr="007E6C38">
        <w:trPr>
          <w:gridAfter w:val="1"/>
          <w:wAfter w:w="36" w:type="dxa"/>
          <w:trHeight w:val="450"/>
        </w:trPr>
        <w:tc>
          <w:tcPr>
            <w:tcW w:w="920" w:type="dxa"/>
            <w:vMerge w:val="restart"/>
            <w:tcBorders>
              <w:top w:val="nil"/>
              <w:left w:val="single" w:sz="4" w:space="0" w:color="auto"/>
              <w:bottom w:val="single" w:sz="4" w:space="0" w:color="auto"/>
              <w:right w:val="single" w:sz="4" w:space="0" w:color="auto"/>
            </w:tcBorders>
            <w:shd w:val="clear" w:color="auto" w:fill="auto"/>
            <w:vAlign w:val="center"/>
            <w:hideMark/>
          </w:tcPr>
          <w:p w14:paraId="4F6D6712"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11.</w:t>
            </w:r>
          </w:p>
        </w:tc>
        <w:tc>
          <w:tcPr>
            <w:tcW w:w="6374" w:type="dxa"/>
            <w:vMerge w:val="restart"/>
            <w:tcBorders>
              <w:top w:val="nil"/>
              <w:left w:val="single" w:sz="4" w:space="0" w:color="auto"/>
              <w:bottom w:val="single" w:sz="4" w:space="0" w:color="auto"/>
              <w:right w:val="single" w:sz="4" w:space="0" w:color="auto"/>
            </w:tcBorders>
            <w:shd w:val="clear" w:color="auto" w:fill="auto"/>
            <w:vAlign w:val="center"/>
            <w:hideMark/>
          </w:tcPr>
          <w:p w14:paraId="3318005F" w14:textId="77777777" w:rsidR="00E574DA" w:rsidRPr="005E0B71" w:rsidRDefault="00E574DA" w:rsidP="007E6C38">
            <w:pPr>
              <w:spacing w:after="0" w:line="240" w:lineRule="auto"/>
              <w:jc w:val="both"/>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Лицензия на осуществление образовательной деятельности (выписка из реестра лицензий на осуществление образовательной деятельности)</w:t>
            </w:r>
          </w:p>
        </w:tc>
        <w:tc>
          <w:tcPr>
            <w:tcW w:w="826" w:type="dxa"/>
            <w:vMerge w:val="restart"/>
            <w:tcBorders>
              <w:top w:val="nil"/>
              <w:left w:val="single" w:sz="4" w:space="0" w:color="auto"/>
              <w:bottom w:val="single" w:sz="4" w:space="0" w:color="auto"/>
              <w:right w:val="single" w:sz="4" w:space="0" w:color="auto"/>
            </w:tcBorders>
            <w:shd w:val="clear" w:color="auto" w:fill="auto"/>
            <w:vAlign w:val="center"/>
            <w:hideMark/>
          </w:tcPr>
          <w:p w14:paraId="3AD30664"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1233" w:type="dxa"/>
            <w:vMerge w:val="restart"/>
            <w:tcBorders>
              <w:top w:val="nil"/>
              <w:left w:val="single" w:sz="4" w:space="0" w:color="auto"/>
              <w:bottom w:val="single" w:sz="4" w:space="0" w:color="auto"/>
              <w:right w:val="single" w:sz="4" w:space="0" w:color="auto"/>
            </w:tcBorders>
            <w:shd w:val="clear" w:color="auto" w:fill="auto"/>
            <w:vAlign w:val="center"/>
            <w:hideMark/>
          </w:tcPr>
          <w:p w14:paraId="4CA907EA" w14:textId="77777777" w:rsidR="00E574DA" w:rsidRPr="005E0B71" w:rsidRDefault="00E574DA" w:rsidP="007E6C38">
            <w:pPr>
              <w:spacing w:after="0" w:line="240" w:lineRule="auto"/>
              <w:ind w:firstLineChars="300" w:firstLine="600"/>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836" w:type="dxa"/>
            <w:vMerge w:val="restart"/>
            <w:tcBorders>
              <w:top w:val="nil"/>
              <w:left w:val="single" w:sz="4" w:space="0" w:color="auto"/>
              <w:bottom w:val="single" w:sz="4" w:space="0" w:color="auto"/>
              <w:right w:val="single" w:sz="4" w:space="0" w:color="auto"/>
            </w:tcBorders>
            <w:shd w:val="clear" w:color="auto" w:fill="auto"/>
            <w:vAlign w:val="center"/>
            <w:hideMark/>
          </w:tcPr>
          <w:p w14:paraId="0BA170D5"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835" w:type="dxa"/>
            <w:vMerge w:val="restart"/>
            <w:tcBorders>
              <w:top w:val="nil"/>
              <w:left w:val="single" w:sz="4" w:space="0" w:color="auto"/>
              <w:bottom w:val="single" w:sz="4" w:space="0" w:color="auto"/>
              <w:right w:val="single" w:sz="4" w:space="0" w:color="auto"/>
            </w:tcBorders>
            <w:shd w:val="clear" w:color="auto" w:fill="auto"/>
            <w:vAlign w:val="center"/>
            <w:hideMark/>
          </w:tcPr>
          <w:p w14:paraId="4B72402B"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r>
      <w:tr w:rsidR="00E574DA" w:rsidRPr="005E0B71" w14:paraId="388260C9" w14:textId="77777777" w:rsidTr="007E6C38">
        <w:trPr>
          <w:trHeight w:val="255"/>
        </w:trPr>
        <w:tc>
          <w:tcPr>
            <w:tcW w:w="920" w:type="dxa"/>
            <w:vMerge/>
            <w:tcBorders>
              <w:top w:val="nil"/>
              <w:left w:val="single" w:sz="4" w:space="0" w:color="auto"/>
              <w:bottom w:val="single" w:sz="4" w:space="0" w:color="auto"/>
              <w:right w:val="single" w:sz="4" w:space="0" w:color="auto"/>
            </w:tcBorders>
            <w:vAlign w:val="center"/>
            <w:hideMark/>
          </w:tcPr>
          <w:p w14:paraId="25481341" w14:textId="77777777" w:rsidR="00E574DA" w:rsidRPr="005E0B71" w:rsidRDefault="00E574DA" w:rsidP="007E6C38">
            <w:pPr>
              <w:spacing w:after="0" w:line="240" w:lineRule="auto"/>
              <w:rPr>
                <w:rFonts w:ascii="Times New Roman" w:eastAsia="Times New Roman" w:hAnsi="Times New Roman"/>
                <w:color w:val="000000"/>
                <w:sz w:val="20"/>
                <w:szCs w:val="20"/>
                <w:lang w:eastAsia="ru-RU"/>
              </w:rPr>
            </w:pPr>
          </w:p>
        </w:tc>
        <w:tc>
          <w:tcPr>
            <w:tcW w:w="6374" w:type="dxa"/>
            <w:vMerge/>
            <w:tcBorders>
              <w:top w:val="nil"/>
              <w:left w:val="single" w:sz="4" w:space="0" w:color="auto"/>
              <w:bottom w:val="single" w:sz="4" w:space="0" w:color="auto"/>
              <w:right w:val="single" w:sz="4" w:space="0" w:color="auto"/>
            </w:tcBorders>
            <w:vAlign w:val="center"/>
            <w:hideMark/>
          </w:tcPr>
          <w:p w14:paraId="59177636" w14:textId="77777777" w:rsidR="00E574DA" w:rsidRPr="005E0B71" w:rsidRDefault="00E574DA" w:rsidP="007E6C38">
            <w:pPr>
              <w:spacing w:after="0" w:line="240" w:lineRule="auto"/>
              <w:rPr>
                <w:rFonts w:ascii="Times New Roman" w:eastAsia="Times New Roman" w:hAnsi="Times New Roman"/>
                <w:color w:val="000000"/>
                <w:sz w:val="20"/>
                <w:szCs w:val="20"/>
                <w:lang w:eastAsia="ru-RU"/>
              </w:rPr>
            </w:pPr>
          </w:p>
        </w:tc>
        <w:tc>
          <w:tcPr>
            <w:tcW w:w="826" w:type="dxa"/>
            <w:vMerge/>
            <w:tcBorders>
              <w:top w:val="nil"/>
              <w:left w:val="single" w:sz="4" w:space="0" w:color="auto"/>
              <w:bottom w:val="single" w:sz="4" w:space="0" w:color="auto"/>
              <w:right w:val="single" w:sz="4" w:space="0" w:color="auto"/>
            </w:tcBorders>
            <w:vAlign w:val="center"/>
            <w:hideMark/>
          </w:tcPr>
          <w:p w14:paraId="741EC809" w14:textId="77777777" w:rsidR="00E574DA" w:rsidRPr="005E0B71" w:rsidRDefault="00E574DA" w:rsidP="007E6C38">
            <w:pPr>
              <w:spacing w:after="0" w:line="240" w:lineRule="auto"/>
              <w:rPr>
                <w:rFonts w:ascii="Times New Roman" w:eastAsia="Times New Roman" w:hAnsi="Times New Roman"/>
                <w:color w:val="000000"/>
                <w:sz w:val="20"/>
                <w:szCs w:val="20"/>
                <w:lang w:eastAsia="ru-RU"/>
              </w:rPr>
            </w:pPr>
          </w:p>
        </w:tc>
        <w:tc>
          <w:tcPr>
            <w:tcW w:w="1233" w:type="dxa"/>
            <w:vMerge/>
            <w:tcBorders>
              <w:top w:val="nil"/>
              <w:left w:val="single" w:sz="4" w:space="0" w:color="auto"/>
              <w:bottom w:val="single" w:sz="4" w:space="0" w:color="auto"/>
              <w:right w:val="single" w:sz="4" w:space="0" w:color="auto"/>
            </w:tcBorders>
            <w:vAlign w:val="center"/>
            <w:hideMark/>
          </w:tcPr>
          <w:p w14:paraId="5BECF9FA" w14:textId="77777777" w:rsidR="00E574DA" w:rsidRPr="005E0B71" w:rsidRDefault="00E574DA" w:rsidP="007E6C38">
            <w:pPr>
              <w:spacing w:after="0" w:line="240" w:lineRule="auto"/>
              <w:rPr>
                <w:rFonts w:ascii="Times New Roman" w:eastAsia="Times New Roman" w:hAnsi="Times New Roman"/>
                <w:color w:val="000000"/>
                <w:sz w:val="20"/>
                <w:szCs w:val="20"/>
                <w:lang w:eastAsia="ru-RU"/>
              </w:rPr>
            </w:pPr>
          </w:p>
        </w:tc>
        <w:tc>
          <w:tcPr>
            <w:tcW w:w="836" w:type="dxa"/>
            <w:vMerge/>
            <w:tcBorders>
              <w:top w:val="nil"/>
              <w:left w:val="single" w:sz="4" w:space="0" w:color="auto"/>
              <w:bottom w:val="single" w:sz="4" w:space="0" w:color="auto"/>
              <w:right w:val="single" w:sz="4" w:space="0" w:color="auto"/>
            </w:tcBorders>
            <w:vAlign w:val="center"/>
            <w:hideMark/>
          </w:tcPr>
          <w:p w14:paraId="2D3EDDA3" w14:textId="77777777" w:rsidR="00E574DA" w:rsidRPr="005E0B71" w:rsidRDefault="00E574DA" w:rsidP="007E6C38">
            <w:pPr>
              <w:spacing w:after="0" w:line="240" w:lineRule="auto"/>
              <w:rPr>
                <w:rFonts w:ascii="Times New Roman" w:eastAsia="Times New Roman" w:hAnsi="Times New Roman"/>
                <w:color w:val="000000"/>
                <w:sz w:val="20"/>
                <w:szCs w:val="20"/>
                <w:lang w:eastAsia="ru-RU"/>
              </w:rPr>
            </w:pPr>
          </w:p>
        </w:tc>
        <w:tc>
          <w:tcPr>
            <w:tcW w:w="835" w:type="dxa"/>
            <w:vMerge/>
            <w:tcBorders>
              <w:top w:val="nil"/>
              <w:left w:val="single" w:sz="4" w:space="0" w:color="auto"/>
              <w:bottom w:val="single" w:sz="4" w:space="0" w:color="auto"/>
              <w:right w:val="single" w:sz="4" w:space="0" w:color="auto"/>
            </w:tcBorders>
            <w:vAlign w:val="center"/>
            <w:hideMark/>
          </w:tcPr>
          <w:p w14:paraId="5FC98CAE" w14:textId="77777777" w:rsidR="00E574DA" w:rsidRPr="005E0B71" w:rsidRDefault="00E574DA" w:rsidP="007E6C38">
            <w:pPr>
              <w:spacing w:after="0" w:line="240" w:lineRule="auto"/>
              <w:rPr>
                <w:rFonts w:ascii="Times New Roman" w:eastAsia="Times New Roman" w:hAnsi="Times New Roman"/>
                <w:color w:val="000000"/>
                <w:sz w:val="20"/>
                <w:szCs w:val="20"/>
                <w:lang w:eastAsia="ru-RU"/>
              </w:rPr>
            </w:pPr>
          </w:p>
        </w:tc>
        <w:tc>
          <w:tcPr>
            <w:tcW w:w="36" w:type="dxa"/>
            <w:tcBorders>
              <w:top w:val="nil"/>
              <w:left w:val="nil"/>
              <w:bottom w:val="nil"/>
              <w:right w:val="nil"/>
            </w:tcBorders>
            <w:shd w:val="clear" w:color="auto" w:fill="auto"/>
            <w:noWrap/>
            <w:vAlign w:val="bottom"/>
            <w:hideMark/>
          </w:tcPr>
          <w:p w14:paraId="5226E094"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p>
        </w:tc>
      </w:tr>
      <w:tr w:rsidR="00E574DA" w:rsidRPr="005E0B71" w14:paraId="31228B1E" w14:textId="77777777" w:rsidTr="007E6C38">
        <w:trPr>
          <w:trHeight w:val="255"/>
        </w:trPr>
        <w:tc>
          <w:tcPr>
            <w:tcW w:w="920" w:type="dxa"/>
            <w:vMerge/>
            <w:tcBorders>
              <w:top w:val="nil"/>
              <w:left w:val="single" w:sz="4" w:space="0" w:color="auto"/>
              <w:bottom w:val="single" w:sz="4" w:space="0" w:color="auto"/>
              <w:right w:val="single" w:sz="4" w:space="0" w:color="auto"/>
            </w:tcBorders>
            <w:vAlign w:val="center"/>
            <w:hideMark/>
          </w:tcPr>
          <w:p w14:paraId="7CC7E2BF" w14:textId="77777777" w:rsidR="00E574DA" w:rsidRPr="005E0B71" w:rsidRDefault="00E574DA" w:rsidP="007E6C38">
            <w:pPr>
              <w:spacing w:after="0" w:line="240" w:lineRule="auto"/>
              <w:rPr>
                <w:rFonts w:ascii="Times New Roman" w:eastAsia="Times New Roman" w:hAnsi="Times New Roman"/>
                <w:color w:val="000000"/>
                <w:sz w:val="20"/>
                <w:szCs w:val="20"/>
                <w:lang w:eastAsia="ru-RU"/>
              </w:rPr>
            </w:pPr>
          </w:p>
        </w:tc>
        <w:tc>
          <w:tcPr>
            <w:tcW w:w="6374" w:type="dxa"/>
            <w:vMerge/>
            <w:tcBorders>
              <w:top w:val="nil"/>
              <w:left w:val="single" w:sz="4" w:space="0" w:color="auto"/>
              <w:bottom w:val="single" w:sz="4" w:space="0" w:color="auto"/>
              <w:right w:val="single" w:sz="4" w:space="0" w:color="auto"/>
            </w:tcBorders>
            <w:vAlign w:val="center"/>
            <w:hideMark/>
          </w:tcPr>
          <w:p w14:paraId="1B52B086" w14:textId="77777777" w:rsidR="00E574DA" w:rsidRPr="005E0B71" w:rsidRDefault="00E574DA" w:rsidP="007E6C38">
            <w:pPr>
              <w:spacing w:after="0" w:line="240" w:lineRule="auto"/>
              <w:rPr>
                <w:rFonts w:ascii="Times New Roman" w:eastAsia="Times New Roman" w:hAnsi="Times New Roman"/>
                <w:color w:val="000000"/>
                <w:sz w:val="20"/>
                <w:szCs w:val="20"/>
                <w:lang w:eastAsia="ru-RU"/>
              </w:rPr>
            </w:pPr>
          </w:p>
        </w:tc>
        <w:tc>
          <w:tcPr>
            <w:tcW w:w="826" w:type="dxa"/>
            <w:vMerge/>
            <w:tcBorders>
              <w:top w:val="nil"/>
              <w:left w:val="single" w:sz="4" w:space="0" w:color="auto"/>
              <w:bottom w:val="single" w:sz="4" w:space="0" w:color="auto"/>
              <w:right w:val="single" w:sz="4" w:space="0" w:color="auto"/>
            </w:tcBorders>
            <w:vAlign w:val="center"/>
            <w:hideMark/>
          </w:tcPr>
          <w:p w14:paraId="4E4AD753" w14:textId="77777777" w:rsidR="00E574DA" w:rsidRPr="005E0B71" w:rsidRDefault="00E574DA" w:rsidP="007E6C38">
            <w:pPr>
              <w:spacing w:after="0" w:line="240" w:lineRule="auto"/>
              <w:rPr>
                <w:rFonts w:ascii="Times New Roman" w:eastAsia="Times New Roman" w:hAnsi="Times New Roman"/>
                <w:color w:val="000000"/>
                <w:sz w:val="20"/>
                <w:szCs w:val="20"/>
                <w:lang w:eastAsia="ru-RU"/>
              </w:rPr>
            </w:pPr>
          </w:p>
        </w:tc>
        <w:tc>
          <w:tcPr>
            <w:tcW w:w="1233" w:type="dxa"/>
            <w:vMerge/>
            <w:tcBorders>
              <w:top w:val="nil"/>
              <w:left w:val="single" w:sz="4" w:space="0" w:color="auto"/>
              <w:bottom w:val="single" w:sz="4" w:space="0" w:color="auto"/>
              <w:right w:val="single" w:sz="4" w:space="0" w:color="auto"/>
            </w:tcBorders>
            <w:vAlign w:val="center"/>
            <w:hideMark/>
          </w:tcPr>
          <w:p w14:paraId="28337268" w14:textId="77777777" w:rsidR="00E574DA" w:rsidRPr="005E0B71" w:rsidRDefault="00E574DA" w:rsidP="007E6C38">
            <w:pPr>
              <w:spacing w:after="0" w:line="240" w:lineRule="auto"/>
              <w:rPr>
                <w:rFonts w:ascii="Times New Roman" w:eastAsia="Times New Roman" w:hAnsi="Times New Roman"/>
                <w:color w:val="000000"/>
                <w:sz w:val="20"/>
                <w:szCs w:val="20"/>
                <w:lang w:eastAsia="ru-RU"/>
              </w:rPr>
            </w:pPr>
          </w:p>
        </w:tc>
        <w:tc>
          <w:tcPr>
            <w:tcW w:w="836" w:type="dxa"/>
            <w:vMerge/>
            <w:tcBorders>
              <w:top w:val="nil"/>
              <w:left w:val="single" w:sz="4" w:space="0" w:color="auto"/>
              <w:bottom w:val="single" w:sz="4" w:space="0" w:color="auto"/>
              <w:right w:val="single" w:sz="4" w:space="0" w:color="auto"/>
            </w:tcBorders>
            <w:vAlign w:val="center"/>
            <w:hideMark/>
          </w:tcPr>
          <w:p w14:paraId="58B8BECB" w14:textId="77777777" w:rsidR="00E574DA" w:rsidRPr="005E0B71" w:rsidRDefault="00E574DA" w:rsidP="007E6C38">
            <w:pPr>
              <w:spacing w:after="0" w:line="240" w:lineRule="auto"/>
              <w:rPr>
                <w:rFonts w:ascii="Times New Roman" w:eastAsia="Times New Roman" w:hAnsi="Times New Roman"/>
                <w:color w:val="000000"/>
                <w:sz w:val="20"/>
                <w:szCs w:val="20"/>
                <w:lang w:eastAsia="ru-RU"/>
              </w:rPr>
            </w:pPr>
          </w:p>
        </w:tc>
        <w:tc>
          <w:tcPr>
            <w:tcW w:w="835" w:type="dxa"/>
            <w:vMerge/>
            <w:tcBorders>
              <w:top w:val="nil"/>
              <w:left w:val="single" w:sz="4" w:space="0" w:color="auto"/>
              <w:bottom w:val="single" w:sz="4" w:space="0" w:color="auto"/>
              <w:right w:val="single" w:sz="4" w:space="0" w:color="auto"/>
            </w:tcBorders>
            <w:vAlign w:val="center"/>
            <w:hideMark/>
          </w:tcPr>
          <w:p w14:paraId="427C68BB" w14:textId="77777777" w:rsidR="00E574DA" w:rsidRPr="005E0B71" w:rsidRDefault="00E574DA" w:rsidP="007E6C38">
            <w:pPr>
              <w:spacing w:after="0" w:line="240" w:lineRule="auto"/>
              <w:rPr>
                <w:rFonts w:ascii="Times New Roman" w:eastAsia="Times New Roman" w:hAnsi="Times New Roman"/>
                <w:color w:val="000000"/>
                <w:sz w:val="20"/>
                <w:szCs w:val="20"/>
                <w:lang w:eastAsia="ru-RU"/>
              </w:rPr>
            </w:pPr>
          </w:p>
        </w:tc>
        <w:tc>
          <w:tcPr>
            <w:tcW w:w="36" w:type="dxa"/>
            <w:tcBorders>
              <w:top w:val="nil"/>
              <w:left w:val="nil"/>
              <w:bottom w:val="nil"/>
              <w:right w:val="nil"/>
            </w:tcBorders>
            <w:shd w:val="clear" w:color="auto" w:fill="auto"/>
            <w:noWrap/>
            <w:vAlign w:val="bottom"/>
            <w:hideMark/>
          </w:tcPr>
          <w:p w14:paraId="39CAB8DB" w14:textId="77777777" w:rsidR="00E574DA" w:rsidRPr="005E0B71" w:rsidRDefault="00E574DA" w:rsidP="007E6C38">
            <w:pPr>
              <w:spacing w:after="0" w:line="240" w:lineRule="auto"/>
              <w:rPr>
                <w:rFonts w:ascii="Times New Roman" w:eastAsia="Times New Roman" w:hAnsi="Times New Roman"/>
                <w:sz w:val="20"/>
                <w:szCs w:val="20"/>
                <w:lang w:eastAsia="ru-RU"/>
              </w:rPr>
            </w:pPr>
          </w:p>
        </w:tc>
      </w:tr>
      <w:tr w:rsidR="00E574DA" w:rsidRPr="005E0B71" w14:paraId="2B47C17B" w14:textId="77777777" w:rsidTr="00034571">
        <w:trPr>
          <w:trHeight w:val="945"/>
        </w:trPr>
        <w:tc>
          <w:tcPr>
            <w:tcW w:w="11024" w:type="dxa"/>
            <w:gridSpan w:val="6"/>
            <w:tcBorders>
              <w:top w:val="single" w:sz="4" w:space="0" w:color="auto"/>
              <w:left w:val="single" w:sz="4" w:space="0" w:color="auto"/>
              <w:bottom w:val="single" w:sz="4" w:space="0" w:color="auto"/>
              <w:right w:val="single" w:sz="4" w:space="0" w:color="auto"/>
            </w:tcBorders>
            <w:shd w:val="clear" w:color="auto" w:fill="E7E6E6"/>
            <w:vAlign w:val="center"/>
            <w:hideMark/>
          </w:tcPr>
          <w:p w14:paraId="153FC469" w14:textId="77777777" w:rsidR="00E574DA" w:rsidRPr="005E0B71" w:rsidRDefault="00E574DA" w:rsidP="007E6C38">
            <w:pPr>
              <w:spacing w:after="0" w:line="240" w:lineRule="auto"/>
              <w:rPr>
                <w:rFonts w:ascii="Times New Roman" w:eastAsia="Times New Roman" w:hAnsi="Times New Roman"/>
                <w:b/>
                <w:bCs/>
                <w:color w:val="000000"/>
                <w:sz w:val="20"/>
                <w:szCs w:val="20"/>
                <w:lang w:eastAsia="ru-RU"/>
              </w:rPr>
            </w:pPr>
            <w:r w:rsidRPr="005E0B71">
              <w:rPr>
                <w:rFonts w:ascii="Times New Roman" w:eastAsia="Times New Roman" w:hAnsi="Times New Roman"/>
                <w:b/>
                <w:bCs/>
                <w:color w:val="000000"/>
                <w:sz w:val="20"/>
                <w:lang w:eastAsia="ru-RU"/>
              </w:rPr>
              <w:t>Информация о реализуемых образовательных программах, в том числе о реализуемых адаптированных образовательных программах (при наличии), с указанием в отношении каждой образовательной программы информации:</w:t>
            </w:r>
          </w:p>
        </w:tc>
        <w:tc>
          <w:tcPr>
            <w:tcW w:w="36" w:type="dxa"/>
            <w:shd w:val="clear" w:color="auto" w:fill="FFFFFF"/>
            <w:vAlign w:val="center"/>
            <w:hideMark/>
          </w:tcPr>
          <w:p w14:paraId="4A5EA0B3" w14:textId="77777777" w:rsidR="00E574DA" w:rsidRPr="005E0B71" w:rsidRDefault="00E574DA" w:rsidP="007E6C38">
            <w:pPr>
              <w:spacing w:after="0" w:line="240" w:lineRule="auto"/>
              <w:rPr>
                <w:rFonts w:ascii="Times New Roman" w:eastAsia="Times New Roman" w:hAnsi="Times New Roman"/>
                <w:sz w:val="20"/>
                <w:szCs w:val="20"/>
                <w:lang w:eastAsia="ru-RU"/>
              </w:rPr>
            </w:pPr>
          </w:p>
        </w:tc>
      </w:tr>
      <w:tr w:rsidR="00E574DA" w:rsidRPr="005E0B71" w14:paraId="2779BDAF" w14:textId="77777777" w:rsidTr="007E6C38">
        <w:trPr>
          <w:trHeight w:val="255"/>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7AD645F9"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bookmarkStart w:id="75" w:name="RANGE!A20"/>
            <w:bookmarkStart w:id="76" w:name="_Hlk103954287" w:colFirst="1" w:colLast="5"/>
            <w:r w:rsidRPr="005E0B71">
              <w:rPr>
                <w:rFonts w:ascii="Times New Roman" w:eastAsia="Times New Roman" w:hAnsi="Times New Roman"/>
                <w:color w:val="000000"/>
                <w:sz w:val="20"/>
                <w:lang w:eastAsia="ru-RU"/>
              </w:rPr>
              <w:t>12.</w:t>
            </w:r>
            <w:bookmarkEnd w:id="75"/>
          </w:p>
        </w:tc>
        <w:tc>
          <w:tcPr>
            <w:tcW w:w="6374" w:type="dxa"/>
            <w:tcBorders>
              <w:top w:val="nil"/>
              <w:left w:val="nil"/>
              <w:bottom w:val="single" w:sz="4" w:space="0" w:color="auto"/>
              <w:right w:val="single" w:sz="4" w:space="0" w:color="auto"/>
            </w:tcBorders>
            <w:shd w:val="clear" w:color="auto" w:fill="auto"/>
            <w:vAlign w:val="center"/>
            <w:hideMark/>
          </w:tcPr>
          <w:p w14:paraId="09476DCD" w14:textId="77777777" w:rsidR="00E574DA" w:rsidRPr="005E0B71" w:rsidRDefault="00E574DA" w:rsidP="007E6C38">
            <w:pPr>
              <w:spacing w:after="0" w:line="240" w:lineRule="auto"/>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О реализуемых уровнях образования</w:t>
            </w:r>
          </w:p>
        </w:tc>
        <w:tc>
          <w:tcPr>
            <w:tcW w:w="826" w:type="dxa"/>
            <w:tcBorders>
              <w:top w:val="nil"/>
              <w:left w:val="nil"/>
              <w:bottom w:val="single" w:sz="4" w:space="0" w:color="auto"/>
              <w:right w:val="single" w:sz="4" w:space="0" w:color="auto"/>
            </w:tcBorders>
            <w:shd w:val="clear" w:color="auto" w:fill="auto"/>
            <w:vAlign w:val="center"/>
            <w:hideMark/>
          </w:tcPr>
          <w:p w14:paraId="144C0D32"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1233" w:type="dxa"/>
            <w:tcBorders>
              <w:top w:val="nil"/>
              <w:left w:val="nil"/>
              <w:bottom w:val="single" w:sz="4" w:space="0" w:color="auto"/>
              <w:right w:val="single" w:sz="4" w:space="0" w:color="auto"/>
            </w:tcBorders>
            <w:shd w:val="clear" w:color="auto" w:fill="auto"/>
            <w:vAlign w:val="center"/>
            <w:hideMark/>
          </w:tcPr>
          <w:p w14:paraId="44A2E1B9" w14:textId="77777777" w:rsidR="00E574DA" w:rsidRPr="005E0B71" w:rsidRDefault="00E574DA" w:rsidP="007E6C38">
            <w:pPr>
              <w:spacing w:after="0" w:line="240" w:lineRule="auto"/>
              <w:ind w:firstLineChars="300" w:firstLine="600"/>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836" w:type="dxa"/>
            <w:tcBorders>
              <w:top w:val="nil"/>
              <w:left w:val="nil"/>
              <w:bottom w:val="single" w:sz="4" w:space="0" w:color="auto"/>
              <w:right w:val="single" w:sz="4" w:space="0" w:color="auto"/>
            </w:tcBorders>
            <w:shd w:val="clear" w:color="auto" w:fill="auto"/>
            <w:vAlign w:val="center"/>
            <w:hideMark/>
          </w:tcPr>
          <w:p w14:paraId="37BA56A4"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835" w:type="dxa"/>
            <w:tcBorders>
              <w:top w:val="nil"/>
              <w:left w:val="nil"/>
              <w:bottom w:val="single" w:sz="4" w:space="0" w:color="auto"/>
              <w:right w:val="single" w:sz="4" w:space="0" w:color="auto"/>
            </w:tcBorders>
            <w:shd w:val="clear" w:color="auto" w:fill="auto"/>
            <w:vAlign w:val="center"/>
            <w:hideMark/>
          </w:tcPr>
          <w:p w14:paraId="029AA2A8"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36" w:type="dxa"/>
            <w:vAlign w:val="center"/>
            <w:hideMark/>
          </w:tcPr>
          <w:p w14:paraId="015EA8AE" w14:textId="77777777" w:rsidR="00E574DA" w:rsidRPr="005E0B71" w:rsidRDefault="00E574DA" w:rsidP="007E6C38">
            <w:pPr>
              <w:spacing w:after="0" w:line="240" w:lineRule="auto"/>
              <w:rPr>
                <w:rFonts w:ascii="Times New Roman" w:eastAsia="Times New Roman" w:hAnsi="Times New Roman"/>
                <w:sz w:val="20"/>
                <w:szCs w:val="20"/>
                <w:lang w:eastAsia="ru-RU"/>
              </w:rPr>
            </w:pPr>
          </w:p>
        </w:tc>
      </w:tr>
      <w:tr w:rsidR="00E574DA" w:rsidRPr="005E0B71" w14:paraId="1F633E30" w14:textId="77777777" w:rsidTr="007E6C38">
        <w:trPr>
          <w:trHeight w:val="255"/>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046E9BF8"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13.</w:t>
            </w:r>
          </w:p>
        </w:tc>
        <w:tc>
          <w:tcPr>
            <w:tcW w:w="6374" w:type="dxa"/>
            <w:tcBorders>
              <w:top w:val="nil"/>
              <w:left w:val="nil"/>
              <w:bottom w:val="single" w:sz="4" w:space="0" w:color="auto"/>
              <w:right w:val="single" w:sz="4" w:space="0" w:color="auto"/>
            </w:tcBorders>
            <w:shd w:val="clear" w:color="auto" w:fill="auto"/>
            <w:vAlign w:val="center"/>
            <w:hideMark/>
          </w:tcPr>
          <w:p w14:paraId="22621EAC" w14:textId="77777777" w:rsidR="00E574DA" w:rsidRPr="005E0B71" w:rsidRDefault="00E574DA" w:rsidP="007E6C38">
            <w:pPr>
              <w:spacing w:after="0" w:line="240" w:lineRule="auto"/>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О формах обучения</w:t>
            </w:r>
          </w:p>
        </w:tc>
        <w:tc>
          <w:tcPr>
            <w:tcW w:w="826" w:type="dxa"/>
            <w:tcBorders>
              <w:top w:val="nil"/>
              <w:left w:val="nil"/>
              <w:bottom w:val="single" w:sz="4" w:space="0" w:color="auto"/>
              <w:right w:val="single" w:sz="4" w:space="0" w:color="auto"/>
            </w:tcBorders>
            <w:shd w:val="clear" w:color="auto" w:fill="auto"/>
            <w:vAlign w:val="center"/>
            <w:hideMark/>
          </w:tcPr>
          <w:p w14:paraId="293F76B4"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х</w:t>
            </w:r>
          </w:p>
        </w:tc>
        <w:tc>
          <w:tcPr>
            <w:tcW w:w="1233" w:type="dxa"/>
            <w:tcBorders>
              <w:top w:val="nil"/>
              <w:left w:val="nil"/>
              <w:bottom w:val="single" w:sz="4" w:space="0" w:color="auto"/>
              <w:right w:val="single" w:sz="4" w:space="0" w:color="auto"/>
            </w:tcBorders>
            <w:shd w:val="clear" w:color="auto" w:fill="auto"/>
            <w:vAlign w:val="center"/>
            <w:hideMark/>
          </w:tcPr>
          <w:p w14:paraId="02B99ACB" w14:textId="77777777" w:rsidR="00E574DA" w:rsidRPr="005E0B71" w:rsidRDefault="00E574DA" w:rsidP="007E6C38">
            <w:pPr>
              <w:spacing w:after="0" w:line="240" w:lineRule="auto"/>
              <w:ind w:firstLineChars="300" w:firstLine="600"/>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836" w:type="dxa"/>
            <w:tcBorders>
              <w:top w:val="nil"/>
              <w:left w:val="nil"/>
              <w:bottom w:val="single" w:sz="4" w:space="0" w:color="auto"/>
              <w:right w:val="single" w:sz="4" w:space="0" w:color="auto"/>
            </w:tcBorders>
            <w:shd w:val="clear" w:color="auto" w:fill="auto"/>
            <w:vAlign w:val="center"/>
            <w:hideMark/>
          </w:tcPr>
          <w:p w14:paraId="25740CD7"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835" w:type="dxa"/>
            <w:tcBorders>
              <w:top w:val="nil"/>
              <w:left w:val="nil"/>
              <w:bottom w:val="single" w:sz="4" w:space="0" w:color="auto"/>
              <w:right w:val="single" w:sz="4" w:space="0" w:color="auto"/>
            </w:tcBorders>
            <w:shd w:val="clear" w:color="auto" w:fill="auto"/>
            <w:vAlign w:val="center"/>
            <w:hideMark/>
          </w:tcPr>
          <w:p w14:paraId="701D60F2"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36" w:type="dxa"/>
            <w:vAlign w:val="center"/>
            <w:hideMark/>
          </w:tcPr>
          <w:p w14:paraId="321D0C07" w14:textId="77777777" w:rsidR="00E574DA" w:rsidRPr="005E0B71" w:rsidRDefault="00E574DA" w:rsidP="007E6C38">
            <w:pPr>
              <w:spacing w:after="0" w:line="240" w:lineRule="auto"/>
              <w:rPr>
                <w:rFonts w:ascii="Times New Roman" w:eastAsia="Times New Roman" w:hAnsi="Times New Roman"/>
                <w:sz w:val="20"/>
                <w:szCs w:val="20"/>
                <w:lang w:eastAsia="ru-RU"/>
              </w:rPr>
            </w:pPr>
          </w:p>
        </w:tc>
      </w:tr>
      <w:tr w:rsidR="00E574DA" w:rsidRPr="005E0B71" w14:paraId="093CCF41" w14:textId="77777777" w:rsidTr="007E6C38">
        <w:trPr>
          <w:trHeight w:val="255"/>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3D558284"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lastRenderedPageBreak/>
              <w:t>14.</w:t>
            </w:r>
          </w:p>
        </w:tc>
        <w:tc>
          <w:tcPr>
            <w:tcW w:w="6374" w:type="dxa"/>
            <w:tcBorders>
              <w:top w:val="nil"/>
              <w:left w:val="nil"/>
              <w:bottom w:val="single" w:sz="4" w:space="0" w:color="auto"/>
              <w:right w:val="single" w:sz="4" w:space="0" w:color="auto"/>
            </w:tcBorders>
            <w:shd w:val="clear" w:color="auto" w:fill="auto"/>
            <w:vAlign w:val="center"/>
            <w:hideMark/>
          </w:tcPr>
          <w:p w14:paraId="147CDBF2" w14:textId="77777777" w:rsidR="00E574DA" w:rsidRPr="005E0B71" w:rsidRDefault="00E574DA" w:rsidP="007E6C38">
            <w:pPr>
              <w:spacing w:after="0" w:line="240" w:lineRule="auto"/>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О нормативных сроках обучения</w:t>
            </w:r>
          </w:p>
        </w:tc>
        <w:tc>
          <w:tcPr>
            <w:tcW w:w="826" w:type="dxa"/>
            <w:tcBorders>
              <w:top w:val="nil"/>
              <w:left w:val="nil"/>
              <w:bottom w:val="single" w:sz="4" w:space="0" w:color="auto"/>
              <w:right w:val="single" w:sz="4" w:space="0" w:color="auto"/>
            </w:tcBorders>
            <w:shd w:val="clear" w:color="auto" w:fill="auto"/>
            <w:vAlign w:val="center"/>
            <w:hideMark/>
          </w:tcPr>
          <w:p w14:paraId="150E8C2A"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1233" w:type="dxa"/>
            <w:tcBorders>
              <w:top w:val="nil"/>
              <w:left w:val="nil"/>
              <w:bottom w:val="single" w:sz="4" w:space="0" w:color="auto"/>
              <w:right w:val="single" w:sz="4" w:space="0" w:color="auto"/>
            </w:tcBorders>
            <w:shd w:val="clear" w:color="auto" w:fill="auto"/>
            <w:vAlign w:val="center"/>
            <w:hideMark/>
          </w:tcPr>
          <w:p w14:paraId="6A23D20A" w14:textId="77777777" w:rsidR="00E574DA" w:rsidRPr="005E0B71" w:rsidRDefault="00E574DA" w:rsidP="007E6C38">
            <w:pPr>
              <w:spacing w:after="0" w:line="240" w:lineRule="auto"/>
              <w:ind w:firstLineChars="300" w:firstLine="600"/>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836" w:type="dxa"/>
            <w:tcBorders>
              <w:top w:val="nil"/>
              <w:left w:val="nil"/>
              <w:bottom w:val="single" w:sz="4" w:space="0" w:color="auto"/>
              <w:right w:val="single" w:sz="4" w:space="0" w:color="auto"/>
            </w:tcBorders>
            <w:shd w:val="clear" w:color="auto" w:fill="auto"/>
            <w:vAlign w:val="center"/>
            <w:hideMark/>
          </w:tcPr>
          <w:p w14:paraId="7B3DBEF8"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835" w:type="dxa"/>
            <w:tcBorders>
              <w:top w:val="nil"/>
              <w:left w:val="nil"/>
              <w:bottom w:val="single" w:sz="4" w:space="0" w:color="auto"/>
              <w:right w:val="single" w:sz="4" w:space="0" w:color="auto"/>
            </w:tcBorders>
            <w:shd w:val="clear" w:color="auto" w:fill="auto"/>
            <w:vAlign w:val="center"/>
            <w:hideMark/>
          </w:tcPr>
          <w:p w14:paraId="0AD41B2B"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36" w:type="dxa"/>
            <w:vAlign w:val="center"/>
            <w:hideMark/>
          </w:tcPr>
          <w:p w14:paraId="062309D4" w14:textId="77777777" w:rsidR="00E574DA" w:rsidRPr="005E0B71" w:rsidRDefault="00E574DA" w:rsidP="007E6C38">
            <w:pPr>
              <w:spacing w:after="0" w:line="240" w:lineRule="auto"/>
              <w:rPr>
                <w:rFonts w:ascii="Times New Roman" w:eastAsia="Times New Roman" w:hAnsi="Times New Roman"/>
                <w:sz w:val="20"/>
                <w:szCs w:val="20"/>
                <w:lang w:eastAsia="ru-RU"/>
              </w:rPr>
            </w:pPr>
          </w:p>
        </w:tc>
      </w:tr>
      <w:tr w:rsidR="00E574DA" w:rsidRPr="005E0B71" w14:paraId="2D01EE75" w14:textId="77777777" w:rsidTr="007E6C38">
        <w:trPr>
          <w:trHeight w:val="1275"/>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7CE79DCB"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15.</w:t>
            </w:r>
          </w:p>
        </w:tc>
        <w:tc>
          <w:tcPr>
            <w:tcW w:w="6374" w:type="dxa"/>
            <w:tcBorders>
              <w:top w:val="nil"/>
              <w:left w:val="nil"/>
              <w:bottom w:val="single" w:sz="4" w:space="0" w:color="auto"/>
              <w:right w:val="single" w:sz="4" w:space="0" w:color="auto"/>
            </w:tcBorders>
            <w:shd w:val="clear" w:color="auto" w:fill="auto"/>
            <w:vAlign w:val="center"/>
            <w:hideMark/>
          </w:tcPr>
          <w:p w14:paraId="5C9D62E4" w14:textId="77777777" w:rsidR="00E574DA" w:rsidRPr="005E0B71" w:rsidRDefault="00E574DA" w:rsidP="007E6C38">
            <w:pPr>
              <w:spacing w:after="0" w:line="240" w:lineRule="auto"/>
              <w:jc w:val="both"/>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О сроке действия государственной аккредитации образовательных программ (при наличии государственной аккредитации), общественной, профессионально-общественной аккредитации образовательных программ (при наличии общественной, профессионально-общественной аккредитации)</w:t>
            </w:r>
          </w:p>
        </w:tc>
        <w:tc>
          <w:tcPr>
            <w:tcW w:w="826" w:type="dxa"/>
            <w:tcBorders>
              <w:top w:val="nil"/>
              <w:left w:val="nil"/>
              <w:bottom w:val="single" w:sz="4" w:space="0" w:color="auto"/>
              <w:right w:val="single" w:sz="4" w:space="0" w:color="auto"/>
            </w:tcBorders>
            <w:shd w:val="clear" w:color="auto" w:fill="auto"/>
            <w:vAlign w:val="center"/>
            <w:hideMark/>
          </w:tcPr>
          <w:p w14:paraId="1CE79F45"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х</w:t>
            </w:r>
          </w:p>
        </w:tc>
        <w:tc>
          <w:tcPr>
            <w:tcW w:w="1233" w:type="dxa"/>
            <w:tcBorders>
              <w:top w:val="nil"/>
              <w:left w:val="nil"/>
              <w:bottom w:val="single" w:sz="4" w:space="0" w:color="auto"/>
              <w:right w:val="single" w:sz="4" w:space="0" w:color="auto"/>
            </w:tcBorders>
            <w:shd w:val="clear" w:color="auto" w:fill="auto"/>
            <w:vAlign w:val="center"/>
            <w:hideMark/>
          </w:tcPr>
          <w:p w14:paraId="7CD5D6C1" w14:textId="77777777" w:rsidR="00E574DA" w:rsidRPr="005E0B71" w:rsidRDefault="00E574DA" w:rsidP="007E6C38">
            <w:pPr>
              <w:spacing w:after="0" w:line="240" w:lineRule="auto"/>
              <w:ind w:firstLineChars="300" w:firstLine="600"/>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836" w:type="dxa"/>
            <w:tcBorders>
              <w:top w:val="nil"/>
              <w:left w:val="nil"/>
              <w:bottom w:val="single" w:sz="4" w:space="0" w:color="auto"/>
              <w:right w:val="single" w:sz="4" w:space="0" w:color="auto"/>
            </w:tcBorders>
            <w:shd w:val="clear" w:color="auto" w:fill="auto"/>
            <w:vAlign w:val="center"/>
            <w:hideMark/>
          </w:tcPr>
          <w:p w14:paraId="329CAF43"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835" w:type="dxa"/>
            <w:tcBorders>
              <w:top w:val="nil"/>
              <w:left w:val="nil"/>
              <w:bottom w:val="single" w:sz="4" w:space="0" w:color="auto"/>
              <w:right w:val="single" w:sz="4" w:space="0" w:color="auto"/>
            </w:tcBorders>
            <w:shd w:val="clear" w:color="auto" w:fill="auto"/>
            <w:vAlign w:val="center"/>
            <w:hideMark/>
          </w:tcPr>
          <w:p w14:paraId="3FFC6EA3"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х</w:t>
            </w:r>
          </w:p>
        </w:tc>
        <w:tc>
          <w:tcPr>
            <w:tcW w:w="36" w:type="dxa"/>
            <w:vAlign w:val="center"/>
            <w:hideMark/>
          </w:tcPr>
          <w:p w14:paraId="522D4020" w14:textId="77777777" w:rsidR="00E574DA" w:rsidRPr="005E0B71" w:rsidRDefault="00E574DA" w:rsidP="007E6C38">
            <w:pPr>
              <w:spacing w:after="0" w:line="240" w:lineRule="auto"/>
              <w:rPr>
                <w:rFonts w:ascii="Times New Roman" w:eastAsia="Times New Roman" w:hAnsi="Times New Roman"/>
                <w:sz w:val="20"/>
                <w:szCs w:val="20"/>
                <w:lang w:eastAsia="ru-RU"/>
              </w:rPr>
            </w:pPr>
          </w:p>
        </w:tc>
      </w:tr>
      <w:tr w:rsidR="00E574DA" w:rsidRPr="005E0B71" w14:paraId="740F8434" w14:textId="77777777" w:rsidTr="007E6C38">
        <w:trPr>
          <w:trHeight w:val="510"/>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3E25C862"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16.</w:t>
            </w:r>
          </w:p>
        </w:tc>
        <w:tc>
          <w:tcPr>
            <w:tcW w:w="6374" w:type="dxa"/>
            <w:tcBorders>
              <w:top w:val="nil"/>
              <w:left w:val="nil"/>
              <w:bottom w:val="single" w:sz="4" w:space="0" w:color="auto"/>
              <w:right w:val="single" w:sz="4" w:space="0" w:color="auto"/>
            </w:tcBorders>
            <w:shd w:val="clear" w:color="auto" w:fill="auto"/>
            <w:vAlign w:val="center"/>
            <w:hideMark/>
          </w:tcPr>
          <w:p w14:paraId="4A853530" w14:textId="77777777" w:rsidR="00E574DA" w:rsidRPr="005E0B71" w:rsidRDefault="00E574DA" w:rsidP="007E6C38">
            <w:pPr>
              <w:spacing w:after="0" w:line="240" w:lineRule="auto"/>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О языка(х), на котором(ых) осуществляется образование (обучение)</w:t>
            </w:r>
          </w:p>
        </w:tc>
        <w:tc>
          <w:tcPr>
            <w:tcW w:w="826" w:type="dxa"/>
            <w:tcBorders>
              <w:top w:val="nil"/>
              <w:left w:val="nil"/>
              <w:bottom w:val="single" w:sz="4" w:space="0" w:color="auto"/>
              <w:right w:val="single" w:sz="4" w:space="0" w:color="auto"/>
            </w:tcBorders>
            <w:shd w:val="clear" w:color="auto" w:fill="auto"/>
            <w:vAlign w:val="center"/>
            <w:hideMark/>
          </w:tcPr>
          <w:p w14:paraId="73564741"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1233" w:type="dxa"/>
            <w:tcBorders>
              <w:top w:val="nil"/>
              <w:left w:val="nil"/>
              <w:bottom w:val="single" w:sz="4" w:space="0" w:color="auto"/>
              <w:right w:val="single" w:sz="4" w:space="0" w:color="auto"/>
            </w:tcBorders>
            <w:shd w:val="clear" w:color="auto" w:fill="auto"/>
            <w:vAlign w:val="center"/>
            <w:hideMark/>
          </w:tcPr>
          <w:p w14:paraId="4FF87A21" w14:textId="77777777" w:rsidR="00E574DA" w:rsidRPr="005E0B71" w:rsidRDefault="00E574DA" w:rsidP="007E6C38">
            <w:pPr>
              <w:spacing w:after="0" w:line="240" w:lineRule="auto"/>
              <w:ind w:firstLineChars="300" w:firstLine="600"/>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836" w:type="dxa"/>
            <w:tcBorders>
              <w:top w:val="nil"/>
              <w:left w:val="nil"/>
              <w:bottom w:val="single" w:sz="4" w:space="0" w:color="auto"/>
              <w:right w:val="single" w:sz="4" w:space="0" w:color="auto"/>
            </w:tcBorders>
            <w:shd w:val="clear" w:color="auto" w:fill="auto"/>
            <w:vAlign w:val="center"/>
            <w:hideMark/>
          </w:tcPr>
          <w:p w14:paraId="0A722506"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835" w:type="dxa"/>
            <w:tcBorders>
              <w:top w:val="nil"/>
              <w:left w:val="nil"/>
              <w:bottom w:val="single" w:sz="4" w:space="0" w:color="auto"/>
              <w:right w:val="single" w:sz="4" w:space="0" w:color="auto"/>
            </w:tcBorders>
            <w:shd w:val="clear" w:color="auto" w:fill="auto"/>
            <w:vAlign w:val="center"/>
            <w:hideMark/>
          </w:tcPr>
          <w:p w14:paraId="58031345"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36" w:type="dxa"/>
            <w:vAlign w:val="center"/>
            <w:hideMark/>
          </w:tcPr>
          <w:p w14:paraId="090731D6" w14:textId="77777777" w:rsidR="00E574DA" w:rsidRPr="005E0B71" w:rsidRDefault="00E574DA" w:rsidP="007E6C38">
            <w:pPr>
              <w:spacing w:after="0" w:line="240" w:lineRule="auto"/>
              <w:rPr>
                <w:rFonts w:ascii="Times New Roman" w:eastAsia="Times New Roman" w:hAnsi="Times New Roman"/>
                <w:sz w:val="20"/>
                <w:szCs w:val="20"/>
                <w:lang w:eastAsia="ru-RU"/>
              </w:rPr>
            </w:pPr>
          </w:p>
        </w:tc>
      </w:tr>
      <w:tr w:rsidR="00E574DA" w:rsidRPr="005E0B71" w14:paraId="10B8287C" w14:textId="77777777" w:rsidTr="007E6C38">
        <w:trPr>
          <w:trHeight w:val="765"/>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124FB834"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17.</w:t>
            </w:r>
          </w:p>
        </w:tc>
        <w:tc>
          <w:tcPr>
            <w:tcW w:w="6374" w:type="dxa"/>
            <w:tcBorders>
              <w:top w:val="nil"/>
              <w:left w:val="nil"/>
              <w:bottom w:val="single" w:sz="4" w:space="0" w:color="auto"/>
              <w:right w:val="single" w:sz="4" w:space="0" w:color="auto"/>
            </w:tcBorders>
            <w:shd w:val="clear" w:color="auto" w:fill="auto"/>
            <w:vAlign w:val="center"/>
            <w:hideMark/>
          </w:tcPr>
          <w:p w14:paraId="175A595E" w14:textId="77777777" w:rsidR="00E574DA" w:rsidRPr="005E0B71" w:rsidRDefault="00E574DA" w:rsidP="007E6C38">
            <w:pPr>
              <w:spacing w:after="0" w:line="240" w:lineRule="auto"/>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Об учебных предметах, курсах, дисциплинах (модулях), предусмотренных соответствующей образовательной программой</w:t>
            </w:r>
          </w:p>
        </w:tc>
        <w:tc>
          <w:tcPr>
            <w:tcW w:w="826" w:type="dxa"/>
            <w:tcBorders>
              <w:top w:val="nil"/>
              <w:left w:val="nil"/>
              <w:bottom w:val="single" w:sz="4" w:space="0" w:color="auto"/>
              <w:right w:val="single" w:sz="4" w:space="0" w:color="auto"/>
            </w:tcBorders>
            <w:shd w:val="clear" w:color="auto" w:fill="auto"/>
            <w:vAlign w:val="center"/>
            <w:hideMark/>
          </w:tcPr>
          <w:p w14:paraId="002320A7"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х</w:t>
            </w:r>
          </w:p>
        </w:tc>
        <w:tc>
          <w:tcPr>
            <w:tcW w:w="1233" w:type="dxa"/>
            <w:tcBorders>
              <w:top w:val="nil"/>
              <w:left w:val="nil"/>
              <w:bottom w:val="single" w:sz="4" w:space="0" w:color="auto"/>
              <w:right w:val="single" w:sz="4" w:space="0" w:color="auto"/>
            </w:tcBorders>
            <w:shd w:val="clear" w:color="auto" w:fill="auto"/>
            <w:vAlign w:val="center"/>
            <w:hideMark/>
          </w:tcPr>
          <w:p w14:paraId="5EA84E4E" w14:textId="77777777" w:rsidR="00E574DA" w:rsidRPr="005E0B71" w:rsidRDefault="00E574DA" w:rsidP="007E6C38">
            <w:pPr>
              <w:spacing w:after="0" w:line="240" w:lineRule="auto"/>
              <w:ind w:firstLineChars="300" w:firstLine="600"/>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836" w:type="dxa"/>
            <w:tcBorders>
              <w:top w:val="nil"/>
              <w:left w:val="nil"/>
              <w:bottom w:val="single" w:sz="4" w:space="0" w:color="auto"/>
              <w:right w:val="single" w:sz="4" w:space="0" w:color="auto"/>
            </w:tcBorders>
            <w:shd w:val="clear" w:color="auto" w:fill="auto"/>
            <w:vAlign w:val="center"/>
            <w:hideMark/>
          </w:tcPr>
          <w:p w14:paraId="79D0E38C"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835" w:type="dxa"/>
            <w:tcBorders>
              <w:top w:val="nil"/>
              <w:left w:val="nil"/>
              <w:bottom w:val="single" w:sz="4" w:space="0" w:color="auto"/>
              <w:right w:val="single" w:sz="4" w:space="0" w:color="auto"/>
            </w:tcBorders>
            <w:shd w:val="clear" w:color="auto" w:fill="auto"/>
            <w:vAlign w:val="center"/>
            <w:hideMark/>
          </w:tcPr>
          <w:p w14:paraId="5DB65896"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36" w:type="dxa"/>
            <w:vAlign w:val="center"/>
            <w:hideMark/>
          </w:tcPr>
          <w:p w14:paraId="37714D88" w14:textId="77777777" w:rsidR="00E574DA" w:rsidRPr="005E0B71" w:rsidRDefault="00E574DA" w:rsidP="007E6C38">
            <w:pPr>
              <w:spacing w:after="0" w:line="240" w:lineRule="auto"/>
              <w:rPr>
                <w:rFonts w:ascii="Times New Roman" w:eastAsia="Times New Roman" w:hAnsi="Times New Roman"/>
                <w:sz w:val="20"/>
                <w:szCs w:val="20"/>
                <w:lang w:eastAsia="ru-RU"/>
              </w:rPr>
            </w:pPr>
          </w:p>
        </w:tc>
      </w:tr>
      <w:tr w:rsidR="00E574DA" w:rsidRPr="005E0B71" w14:paraId="37E6D9C9" w14:textId="77777777" w:rsidTr="007E6C38">
        <w:trPr>
          <w:trHeight w:val="510"/>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03F5DADE"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18.</w:t>
            </w:r>
          </w:p>
        </w:tc>
        <w:tc>
          <w:tcPr>
            <w:tcW w:w="6374" w:type="dxa"/>
            <w:tcBorders>
              <w:top w:val="nil"/>
              <w:left w:val="nil"/>
              <w:bottom w:val="single" w:sz="4" w:space="0" w:color="auto"/>
              <w:right w:val="single" w:sz="4" w:space="0" w:color="auto"/>
            </w:tcBorders>
            <w:shd w:val="clear" w:color="auto" w:fill="auto"/>
            <w:vAlign w:val="center"/>
            <w:hideMark/>
          </w:tcPr>
          <w:p w14:paraId="09DA2482" w14:textId="77777777" w:rsidR="00E574DA" w:rsidRPr="005E0B71" w:rsidRDefault="00E574DA" w:rsidP="007E6C38">
            <w:pPr>
              <w:spacing w:after="0" w:line="240" w:lineRule="auto"/>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О практике, предусмотренной соответствующей образовательной программой</w:t>
            </w:r>
          </w:p>
        </w:tc>
        <w:tc>
          <w:tcPr>
            <w:tcW w:w="826" w:type="dxa"/>
            <w:tcBorders>
              <w:top w:val="nil"/>
              <w:left w:val="nil"/>
              <w:bottom w:val="single" w:sz="4" w:space="0" w:color="auto"/>
              <w:right w:val="single" w:sz="4" w:space="0" w:color="auto"/>
            </w:tcBorders>
            <w:shd w:val="clear" w:color="auto" w:fill="auto"/>
            <w:vAlign w:val="center"/>
            <w:hideMark/>
          </w:tcPr>
          <w:p w14:paraId="10B74900"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х</w:t>
            </w:r>
          </w:p>
        </w:tc>
        <w:tc>
          <w:tcPr>
            <w:tcW w:w="1233" w:type="dxa"/>
            <w:tcBorders>
              <w:top w:val="nil"/>
              <w:left w:val="nil"/>
              <w:bottom w:val="single" w:sz="4" w:space="0" w:color="auto"/>
              <w:right w:val="single" w:sz="4" w:space="0" w:color="auto"/>
            </w:tcBorders>
            <w:shd w:val="clear" w:color="auto" w:fill="auto"/>
            <w:vAlign w:val="center"/>
            <w:hideMark/>
          </w:tcPr>
          <w:p w14:paraId="62783A33" w14:textId="77777777" w:rsidR="00E574DA" w:rsidRPr="005E0B71" w:rsidRDefault="00E574DA" w:rsidP="007E6C38">
            <w:pPr>
              <w:spacing w:after="0" w:line="240" w:lineRule="auto"/>
              <w:ind w:firstLineChars="300" w:firstLine="600"/>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836" w:type="dxa"/>
            <w:tcBorders>
              <w:top w:val="nil"/>
              <w:left w:val="nil"/>
              <w:bottom w:val="single" w:sz="4" w:space="0" w:color="auto"/>
              <w:right w:val="single" w:sz="4" w:space="0" w:color="auto"/>
            </w:tcBorders>
            <w:shd w:val="clear" w:color="auto" w:fill="auto"/>
            <w:vAlign w:val="center"/>
            <w:hideMark/>
          </w:tcPr>
          <w:p w14:paraId="395D8F05"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835" w:type="dxa"/>
            <w:tcBorders>
              <w:top w:val="nil"/>
              <w:left w:val="nil"/>
              <w:bottom w:val="single" w:sz="4" w:space="0" w:color="auto"/>
              <w:right w:val="single" w:sz="4" w:space="0" w:color="auto"/>
            </w:tcBorders>
            <w:shd w:val="clear" w:color="auto" w:fill="auto"/>
            <w:vAlign w:val="center"/>
            <w:hideMark/>
          </w:tcPr>
          <w:p w14:paraId="55447A26"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36" w:type="dxa"/>
            <w:vAlign w:val="center"/>
            <w:hideMark/>
          </w:tcPr>
          <w:p w14:paraId="3F0EDAA6" w14:textId="77777777" w:rsidR="00E574DA" w:rsidRPr="005E0B71" w:rsidRDefault="00E574DA" w:rsidP="007E6C38">
            <w:pPr>
              <w:spacing w:after="0" w:line="240" w:lineRule="auto"/>
              <w:rPr>
                <w:rFonts w:ascii="Times New Roman" w:eastAsia="Times New Roman" w:hAnsi="Times New Roman"/>
                <w:sz w:val="20"/>
                <w:szCs w:val="20"/>
                <w:lang w:eastAsia="ru-RU"/>
              </w:rPr>
            </w:pPr>
          </w:p>
        </w:tc>
      </w:tr>
      <w:tr w:rsidR="00E574DA" w:rsidRPr="005E0B71" w14:paraId="3079933A" w14:textId="77777777" w:rsidTr="007E6C38">
        <w:trPr>
          <w:trHeight w:val="765"/>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2E3DD8CD"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19.</w:t>
            </w:r>
          </w:p>
        </w:tc>
        <w:tc>
          <w:tcPr>
            <w:tcW w:w="6374" w:type="dxa"/>
            <w:tcBorders>
              <w:top w:val="nil"/>
              <w:left w:val="nil"/>
              <w:bottom w:val="single" w:sz="4" w:space="0" w:color="auto"/>
              <w:right w:val="single" w:sz="4" w:space="0" w:color="auto"/>
            </w:tcBorders>
            <w:shd w:val="clear" w:color="auto" w:fill="auto"/>
            <w:vAlign w:val="center"/>
            <w:hideMark/>
          </w:tcPr>
          <w:p w14:paraId="15B2EFB7" w14:textId="77777777" w:rsidR="00E574DA" w:rsidRPr="005E0B71" w:rsidRDefault="00E574DA" w:rsidP="007E6C38">
            <w:pPr>
              <w:spacing w:after="0" w:line="240" w:lineRule="auto"/>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Об   использовании   при   реализации   образовательной программы электронного обучения и дистанционных образовательных технологий</w:t>
            </w:r>
          </w:p>
        </w:tc>
        <w:tc>
          <w:tcPr>
            <w:tcW w:w="826" w:type="dxa"/>
            <w:tcBorders>
              <w:top w:val="nil"/>
              <w:left w:val="nil"/>
              <w:bottom w:val="single" w:sz="4" w:space="0" w:color="auto"/>
              <w:right w:val="single" w:sz="4" w:space="0" w:color="auto"/>
            </w:tcBorders>
            <w:shd w:val="clear" w:color="auto" w:fill="auto"/>
            <w:vAlign w:val="center"/>
            <w:hideMark/>
          </w:tcPr>
          <w:p w14:paraId="0CA2FEA6"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х</w:t>
            </w:r>
          </w:p>
        </w:tc>
        <w:tc>
          <w:tcPr>
            <w:tcW w:w="1233" w:type="dxa"/>
            <w:tcBorders>
              <w:top w:val="nil"/>
              <w:left w:val="nil"/>
              <w:bottom w:val="single" w:sz="4" w:space="0" w:color="auto"/>
              <w:right w:val="single" w:sz="4" w:space="0" w:color="auto"/>
            </w:tcBorders>
            <w:shd w:val="clear" w:color="auto" w:fill="auto"/>
            <w:vAlign w:val="center"/>
            <w:hideMark/>
          </w:tcPr>
          <w:p w14:paraId="640FDE80" w14:textId="77777777" w:rsidR="00E574DA" w:rsidRPr="005E0B71" w:rsidRDefault="00E574DA" w:rsidP="007E6C38">
            <w:pPr>
              <w:spacing w:after="0" w:line="240" w:lineRule="auto"/>
              <w:ind w:firstLineChars="300" w:firstLine="600"/>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836" w:type="dxa"/>
            <w:tcBorders>
              <w:top w:val="nil"/>
              <w:left w:val="nil"/>
              <w:bottom w:val="single" w:sz="4" w:space="0" w:color="auto"/>
              <w:right w:val="single" w:sz="4" w:space="0" w:color="auto"/>
            </w:tcBorders>
            <w:shd w:val="clear" w:color="auto" w:fill="auto"/>
            <w:vAlign w:val="center"/>
            <w:hideMark/>
          </w:tcPr>
          <w:p w14:paraId="4FD7B72E"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835" w:type="dxa"/>
            <w:tcBorders>
              <w:top w:val="nil"/>
              <w:left w:val="nil"/>
              <w:bottom w:val="single" w:sz="4" w:space="0" w:color="auto"/>
              <w:right w:val="single" w:sz="4" w:space="0" w:color="auto"/>
            </w:tcBorders>
            <w:shd w:val="clear" w:color="auto" w:fill="auto"/>
            <w:vAlign w:val="center"/>
            <w:hideMark/>
          </w:tcPr>
          <w:p w14:paraId="219B4205"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х</w:t>
            </w:r>
          </w:p>
        </w:tc>
        <w:tc>
          <w:tcPr>
            <w:tcW w:w="36" w:type="dxa"/>
            <w:vAlign w:val="center"/>
            <w:hideMark/>
          </w:tcPr>
          <w:p w14:paraId="5C407947" w14:textId="77777777" w:rsidR="00E574DA" w:rsidRPr="005E0B71" w:rsidRDefault="00E574DA" w:rsidP="007E6C38">
            <w:pPr>
              <w:spacing w:after="0" w:line="240" w:lineRule="auto"/>
              <w:rPr>
                <w:rFonts w:ascii="Times New Roman" w:eastAsia="Times New Roman" w:hAnsi="Times New Roman"/>
                <w:sz w:val="20"/>
                <w:szCs w:val="20"/>
                <w:lang w:eastAsia="ru-RU"/>
              </w:rPr>
            </w:pPr>
          </w:p>
        </w:tc>
      </w:tr>
      <w:tr w:rsidR="00E574DA" w:rsidRPr="005E0B71" w14:paraId="584D50F7" w14:textId="77777777" w:rsidTr="00034571">
        <w:trPr>
          <w:trHeight w:val="975"/>
        </w:trPr>
        <w:tc>
          <w:tcPr>
            <w:tcW w:w="11024" w:type="dxa"/>
            <w:gridSpan w:val="6"/>
            <w:tcBorders>
              <w:top w:val="single" w:sz="4" w:space="0" w:color="auto"/>
              <w:left w:val="single" w:sz="4" w:space="0" w:color="auto"/>
              <w:bottom w:val="single" w:sz="4" w:space="0" w:color="auto"/>
              <w:right w:val="single" w:sz="4" w:space="0" w:color="auto"/>
            </w:tcBorders>
            <w:shd w:val="clear" w:color="auto" w:fill="E7E6E6"/>
            <w:vAlign w:val="center"/>
            <w:hideMark/>
          </w:tcPr>
          <w:p w14:paraId="4311EA44" w14:textId="77777777" w:rsidR="00E574DA" w:rsidRPr="005E0B71" w:rsidRDefault="00E574DA" w:rsidP="007E6C38">
            <w:pPr>
              <w:spacing w:after="0" w:line="240" w:lineRule="auto"/>
              <w:rPr>
                <w:rFonts w:ascii="Times New Roman" w:eastAsia="Times New Roman" w:hAnsi="Times New Roman"/>
                <w:b/>
                <w:bCs/>
                <w:color w:val="000000"/>
                <w:sz w:val="20"/>
                <w:szCs w:val="20"/>
                <w:lang w:eastAsia="ru-RU"/>
              </w:rPr>
            </w:pPr>
            <w:r w:rsidRPr="005E0B71">
              <w:rPr>
                <w:rFonts w:ascii="Times New Roman" w:eastAsia="Times New Roman" w:hAnsi="Times New Roman"/>
                <w:b/>
                <w:bCs/>
                <w:color w:val="000000"/>
                <w:sz w:val="20"/>
                <w:lang w:eastAsia="ru-RU"/>
              </w:rPr>
              <w:t>Информация об описании образовательной программы с приложением образовательной программы в форме электронного документа или в виде активных ссылок, непосредственный переход по которым позволяет получить доступ к страницам сайта образовательной организации, содержащим информацию, в том числе:</w:t>
            </w:r>
          </w:p>
        </w:tc>
        <w:tc>
          <w:tcPr>
            <w:tcW w:w="36" w:type="dxa"/>
            <w:shd w:val="clear" w:color="auto" w:fill="FFFFFF"/>
            <w:vAlign w:val="center"/>
            <w:hideMark/>
          </w:tcPr>
          <w:p w14:paraId="21551683" w14:textId="77777777" w:rsidR="00E574DA" w:rsidRPr="005E0B71" w:rsidRDefault="00E574DA" w:rsidP="007E6C38">
            <w:pPr>
              <w:spacing w:after="0" w:line="240" w:lineRule="auto"/>
              <w:rPr>
                <w:rFonts w:ascii="Times New Roman" w:eastAsia="Times New Roman" w:hAnsi="Times New Roman"/>
                <w:sz w:val="20"/>
                <w:szCs w:val="20"/>
                <w:lang w:eastAsia="ru-RU"/>
              </w:rPr>
            </w:pPr>
          </w:p>
        </w:tc>
      </w:tr>
      <w:tr w:rsidR="00E574DA" w:rsidRPr="005E0B71" w14:paraId="7A8237C6" w14:textId="77777777" w:rsidTr="007E6C38">
        <w:trPr>
          <w:trHeight w:val="510"/>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29280878"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20.</w:t>
            </w:r>
          </w:p>
        </w:tc>
        <w:tc>
          <w:tcPr>
            <w:tcW w:w="6374" w:type="dxa"/>
            <w:tcBorders>
              <w:top w:val="nil"/>
              <w:left w:val="nil"/>
              <w:bottom w:val="single" w:sz="4" w:space="0" w:color="auto"/>
              <w:right w:val="single" w:sz="4" w:space="0" w:color="auto"/>
            </w:tcBorders>
            <w:shd w:val="clear" w:color="auto" w:fill="auto"/>
            <w:vAlign w:val="center"/>
            <w:hideMark/>
          </w:tcPr>
          <w:p w14:paraId="7FD9BD48" w14:textId="77777777" w:rsidR="00E574DA" w:rsidRPr="005E0B71" w:rsidRDefault="00E574DA" w:rsidP="007E6C38">
            <w:pPr>
              <w:spacing w:after="0" w:line="240" w:lineRule="auto"/>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Об учебном плане с приложением его в виде электронного документа</w:t>
            </w:r>
          </w:p>
        </w:tc>
        <w:tc>
          <w:tcPr>
            <w:tcW w:w="826" w:type="dxa"/>
            <w:tcBorders>
              <w:top w:val="nil"/>
              <w:left w:val="nil"/>
              <w:bottom w:val="single" w:sz="4" w:space="0" w:color="auto"/>
              <w:right w:val="single" w:sz="4" w:space="0" w:color="auto"/>
            </w:tcBorders>
            <w:shd w:val="clear" w:color="auto" w:fill="auto"/>
            <w:vAlign w:val="center"/>
            <w:hideMark/>
          </w:tcPr>
          <w:p w14:paraId="5F3F5D41"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1233" w:type="dxa"/>
            <w:tcBorders>
              <w:top w:val="nil"/>
              <w:left w:val="nil"/>
              <w:bottom w:val="single" w:sz="4" w:space="0" w:color="auto"/>
              <w:right w:val="single" w:sz="4" w:space="0" w:color="auto"/>
            </w:tcBorders>
            <w:shd w:val="clear" w:color="auto" w:fill="auto"/>
            <w:vAlign w:val="center"/>
            <w:hideMark/>
          </w:tcPr>
          <w:p w14:paraId="1CE9683F"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836" w:type="dxa"/>
            <w:tcBorders>
              <w:top w:val="nil"/>
              <w:left w:val="nil"/>
              <w:bottom w:val="single" w:sz="4" w:space="0" w:color="auto"/>
              <w:right w:val="single" w:sz="4" w:space="0" w:color="auto"/>
            </w:tcBorders>
            <w:shd w:val="clear" w:color="auto" w:fill="auto"/>
            <w:vAlign w:val="center"/>
            <w:hideMark/>
          </w:tcPr>
          <w:p w14:paraId="4151065D"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835" w:type="dxa"/>
            <w:tcBorders>
              <w:top w:val="nil"/>
              <w:left w:val="nil"/>
              <w:bottom w:val="single" w:sz="4" w:space="0" w:color="auto"/>
              <w:right w:val="single" w:sz="4" w:space="0" w:color="auto"/>
            </w:tcBorders>
            <w:shd w:val="clear" w:color="auto" w:fill="auto"/>
            <w:vAlign w:val="center"/>
            <w:hideMark/>
          </w:tcPr>
          <w:p w14:paraId="5C6DF094"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36" w:type="dxa"/>
            <w:vAlign w:val="center"/>
            <w:hideMark/>
          </w:tcPr>
          <w:p w14:paraId="00B352F5" w14:textId="77777777" w:rsidR="00E574DA" w:rsidRPr="005E0B71" w:rsidRDefault="00E574DA" w:rsidP="007E6C38">
            <w:pPr>
              <w:spacing w:after="0" w:line="240" w:lineRule="auto"/>
              <w:rPr>
                <w:rFonts w:ascii="Times New Roman" w:eastAsia="Times New Roman" w:hAnsi="Times New Roman"/>
                <w:sz w:val="20"/>
                <w:szCs w:val="20"/>
                <w:lang w:eastAsia="ru-RU"/>
              </w:rPr>
            </w:pPr>
          </w:p>
        </w:tc>
      </w:tr>
      <w:tr w:rsidR="00E574DA" w:rsidRPr="005E0B71" w14:paraId="7CD1E793" w14:textId="77777777" w:rsidTr="007E6C38">
        <w:trPr>
          <w:trHeight w:val="1020"/>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70A29EAA"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21.</w:t>
            </w:r>
          </w:p>
        </w:tc>
        <w:tc>
          <w:tcPr>
            <w:tcW w:w="6374" w:type="dxa"/>
            <w:tcBorders>
              <w:top w:val="nil"/>
              <w:left w:val="nil"/>
              <w:bottom w:val="single" w:sz="4" w:space="0" w:color="auto"/>
              <w:right w:val="single" w:sz="4" w:space="0" w:color="auto"/>
            </w:tcBorders>
            <w:shd w:val="clear" w:color="auto" w:fill="auto"/>
            <w:vAlign w:val="center"/>
            <w:hideMark/>
          </w:tcPr>
          <w:p w14:paraId="29ADCF2E" w14:textId="77777777" w:rsidR="00E574DA" w:rsidRPr="005E0B71" w:rsidRDefault="00E574DA" w:rsidP="007E6C38">
            <w:pPr>
              <w:spacing w:after="0" w:line="240" w:lineRule="auto"/>
              <w:jc w:val="both"/>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Об аннотации к рабочим программам дисциплин (по каждому учебному предмету, курсу, дисциплине (модулю), практики, в составе образовательной программы) с приложением рабочих программ в виде электронного документа</w:t>
            </w:r>
          </w:p>
        </w:tc>
        <w:tc>
          <w:tcPr>
            <w:tcW w:w="826" w:type="dxa"/>
            <w:tcBorders>
              <w:top w:val="nil"/>
              <w:left w:val="nil"/>
              <w:bottom w:val="single" w:sz="4" w:space="0" w:color="auto"/>
              <w:right w:val="single" w:sz="4" w:space="0" w:color="auto"/>
            </w:tcBorders>
            <w:shd w:val="clear" w:color="auto" w:fill="auto"/>
            <w:vAlign w:val="center"/>
            <w:hideMark/>
          </w:tcPr>
          <w:p w14:paraId="0BF1CF16"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1233" w:type="dxa"/>
            <w:tcBorders>
              <w:top w:val="nil"/>
              <w:left w:val="nil"/>
              <w:bottom w:val="single" w:sz="4" w:space="0" w:color="auto"/>
              <w:right w:val="single" w:sz="4" w:space="0" w:color="auto"/>
            </w:tcBorders>
            <w:shd w:val="clear" w:color="auto" w:fill="auto"/>
            <w:vAlign w:val="center"/>
            <w:hideMark/>
          </w:tcPr>
          <w:p w14:paraId="56A23B62"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836" w:type="dxa"/>
            <w:tcBorders>
              <w:top w:val="nil"/>
              <w:left w:val="nil"/>
              <w:bottom w:val="single" w:sz="4" w:space="0" w:color="auto"/>
              <w:right w:val="single" w:sz="4" w:space="0" w:color="auto"/>
            </w:tcBorders>
            <w:shd w:val="clear" w:color="auto" w:fill="auto"/>
            <w:vAlign w:val="center"/>
            <w:hideMark/>
          </w:tcPr>
          <w:p w14:paraId="28CD07E1"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835" w:type="dxa"/>
            <w:tcBorders>
              <w:top w:val="nil"/>
              <w:left w:val="nil"/>
              <w:bottom w:val="single" w:sz="4" w:space="0" w:color="auto"/>
              <w:right w:val="single" w:sz="4" w:space="0" w:color="auto"/>
            </w:tcBorders>
            <w:shd w:val="clear" w:color="auto" w:fill="auto"/>
            <w:vAlign w:val="center"/>
            <w:hideMark/>
          </w:tcPr>
          <w:p w14:paraId="5CB3FE14"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36" w:type="dxa"/>
            <w:vAlign w:val="center"/>
            <w:hideMark/>
          </w:tcPr>
          <w:p w14:paraId="00274014" w14:textId="77777777" w:rsidR="00E574DA" w:rsidRPr="005E0B71" w:rsidRDefault="00E574DA" w:rsidP="007E6C38">
            <w:pPr>
              <w:spacing w:after="0" w:line="240" w:lineRule="auto"/>
              <w:rPr>
                <w:rFonts w:ascii="Times New Roman" w:eastAsia="Times New Roman" w:hAnsi="Times New Roman"/>
                <w:sz w:val="20"/>
                <w:szCs w:val="20"/>
                <w:lang w:eastAsia="ru-RU"/>
              </w:rPr>
            </w:pPr>
          </w:p>
        </w:tc>
      </w:tr>
      <w:tr w:rsidR="00E574DA" w:rsidRPr="005E0B71" w14:paraId="1585DBDA" w14:textId="77777777" w:rsidTr="007E6C38">
        <w:trPr>
          <w:trHeight w:val="510"/>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1BADE7F8"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22.</w:t>
            </w:r>
          </w:p>
        </w:tc>
        <w:tc>
          <w:tcPr>
            <w:tcW w:w="6374" w:type="dxa"/>
            <w:tcBorders>
              <w:top w:val="nil"/>
              <w:left w:val="nil"/>
              <w:bottom w:val="single" w:sz="4" w:space="0" w:color="auto"/>
              <w:right w:val="single" w:sz="4" w:space="0" w:color="auto"/>
            </w:tcBorders>
            <w:shd w:val="clear" w:color="auto" w:fill="auto"/>
            <w:vAlign w:val="center"/>
            <w:hideMark/>
          </w:tcPr>
          <w:p w14:paraId="79A8D6CD" w14:textId="77777777" w:rsidR="00E574DA" w:rsidRPr="005E0B71" w:rsidRDefault="00E574DA" w:rsidP="007E6C38">
            <w:pPr>
              <w:spacing w:after="0" w:line="240" w:lineRule="auto"/>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О календарном учебном графике с приложением его в виде электронного документа</w:t>
            </w:r>
          </w:p>
        </w:tc>
        <w:tc>
          <w:tcPr>
            <w:tcW w:w="826" w:type="dxa"/>
            <w:tcBorders>
              <w:top w:val="nil"/>
              <w:left w:val="nil"/>
              <w:bottom w:val="single" w:sz="4" w:space="0" w:color="auto"/>
              <w:right w:val="single" w:sz="4" w:space="0" w:color="auto"/>
            </w:tcBorders>
            <w:shd w:val="clear" w:color="auto" w:fill="auto"/>
            <w:vAlign w:val="center"/>
            <w:hideMark/>
          </w:tcPr>
          <w:p w14:paraId="5D458223"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1233" w:type="dxa"/>
            <w:tcBorders>
              <w:top w:val="nil"/>
              <w:left w:val="nil"/>
              <w:bottom w:val="single" w:sz="4" w:space="0" w:color="auto"/>
              <w:right w:val="single" w:sz="4" w:space="0" w:color="auto"/>
            </w:tcBorders>
            <w:shd w:val="clear" w:color="auto" w:fill="auto"/>
            <w:vAlign w:val="center"/>
            <w:hideMark/>
          </w:tcPr>
          <w:p w14:paraId="4E9E68BB"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836" w:type="dxa"/>
            <w:tcBorders>
              <w:top w:val="nil"/>
              <w:left w:val="nil"/>
              <w:bottom w:val="single" w:sz="4" w:space="0" w:color="auto"/>
              <w:right w:val="single" w:sz="4" w:space="0" w:color="auto"/>
            </w:tcBorders>
            <w:shd w:val="clear" w:color="auto" w:fill="auto"/>
            <w:vAlign w:val="center"/>
            <w:hideMark/>
          </w:tcPr>
          <w:p w14:paraId="2E24BCFB"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835" w:type="dxa"/>
            <w:tcBorders>
              <w:top w:val="nil"/>
              <w:left w:val="nil"/>
              <w:bottom w:val="single" w:sz="4" w:space="0" w:color="auto"/>
              <w:right w:val="single" w:sz="4" w:space="0" w:color="auto"/>
            </w:tcBorders>
            <w:shd w:val="clear" w:color="auto" w:fill="auto"/>
            <w:vAlign w:val="center"/>
            <w:hideMark/>
          </w:tcPr>
          <w:p w14:paraId="5272A400"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36" w:type="dxa"/>
            <w:vAlign w:val="center"/>
            <w:hideMark/>
          </w:tcPr>
          <w:p w14:paraId="130A8465" w14:textId="77777777" w:rsidR="00E574DA" w:rsidRPr="005E0B71" w:rsidRDefault="00E574DA" w:rsidP="007E6C38">
            <w:pPr>
              <w:spacing w:after="0" w:line="240" w:lineRule="auto"/>
              <w:rPr>
                <w:rFonts w:ascii="Times New Roman" w:eastAsia="Times New Roman" w:hAnsi="Times New Roman"/>
                <w:sz w:val="20"/>
                <w:szCs w:val="20"/>
                <w:lang w:eastAsia="ru-RU"/>
              </w:rPr>
            </w:pPr>
          </w:p>
        </w:tc>
      </w:tr>
      <w:tr w:rsidR="00E574DA" w:rsidRPr="005E0B71" w14:paraId="50A659F5" w14:textId="77777777" w:rsidTr="007E6C38">
        <w:trPr>
          <w:trHeight w:val="1890"/>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4B5006C6"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23.</w:t>
            </w:r>
          </w:p>
        </w:tc>
        <w:tc>
          <w:tcPr>
            <w:tcW w:w="6374" w:type="dxa"/>
            <w:tcBorders>
              <w:top w:val="nil"/>
              <w:left w:val="nil"/>
              <w:bottom w:val="single" w:sz="4" w:space="0" w:color="auto"/>
              <w:right w:val="single" w:sz="4" w:space="0" w:color="auto"/>
            </w:tcBorders>
            <w:shd w:val="clear" w:color="auto" w:fill="auto"/>
            <w:vAlign w:val="center"/>
            <w:hideMark/>
          </w:tcPr>
          <w:p w14:paraId="5820A5D5" w14:textId="77777777" w:rsidR="00E574DA" w:rsidRPr="005E0B71" w:rsidRDefault="00E574DA" w:rsidP="007E6C38">
            <w:pPr>
              <w:spacing w:after="0" w:line="240" w:lineRule="auto"/>
              <w:jc w:val="both"/>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О методических и иных документах, разработанных образовательной организацией для обеспечения образовательного процесса, а также рабочей программы воспитания и календарного плана воспитательной работы, включаемых в основные образовательные программы в соответствии с частью 1 статьи 12.1 Федерального закона от 29 декабря 2012 г. № 273-ФЗ «Об образовании в Российской Федерации», в виде электронного документа</w:t>
            </w:r>
          </w:p>
        </w:tc>
        <w:tc>
          <w:tcPr>
            <w:tcW w:w="826" w:type="dxa"/>
            <w:tcBorders>
              <w:top w:val="nil"/>
              <w:left w:val="nil"/>
              <w:bottom w:val="single" w:sz="4" w:space="0" w:color="auto"/>
              <w:right w:val="single" w:sz="4" w:space="0" w:color="auto"/>
            </w:tcBorders>
            <w:shd w:val="clear" w:color="auto" w:fill="auto"/>
            <w:vAlign w:val="center"/>
            <w:hideMark/>
          </w:tcPr>
          <w:p w14:paraId="7786B64A"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1233" w:type="dxa"/>
            <w:tcBorders>
              <w:top w:val="nil"/>
              <w:left w:val="nil"/>
              <w:bottom w:val="single" w:sz="4" w:space="0" w:color="auto"/>
              <w:right w:val="single" w:sz="4" w:space="0" w:color="auto"/>
            </w:tcBorders>
            <w:shd w:val="clear" w:color="auto" w:fill="auto"/>
            <w:vAlign w:val="center"/>
            <w:hideMark/>
          </w:tcPr>
          <w:p w14:paraId="060C33E4"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836" w:type="dxa"/>
            <w:tcBorders>
              <w:top w:val="nil"/>
              <w:left w:val="nil"/>
              <w:bottom w:val="single" w:sz="4" w:space="0" w:color="auto"/>
              <w:right w:val="single" w:sz="4" w:space="0" w:color="auto"/>
            </w:tcBorders>
            <w:shd w:val="clear" w:color="auto" w:fill="auto"/>
            <w:vAlign w:val="center"/>
            <w:hideMark/>
          </w:tcPr>
          <w:p w14:paraId="1D2F60D0"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835" w:type="dxa"/>
            <w:tcBorders>
              <w:top w:val="nil"/>
              <w:left w:val="nil"/>
              <w:bottom w:val="single" w:sz="4" w:space="0" w:color="auto"/>
              <w:right w:val="single" w:sz="4" w:space="0" w:color="auto"/>
            </w:tcBorders>
            <w:shd w:val="clear" w:color="auto" w:fill="auto"/>
            <w:vAlign w:val="center"/>
            <w:hideMark/>
          </w:tcPr>
          <w:p w14:paraId="3DA1BAC5"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36" w:type="dxa"/>
            <w:vAlign w:val="center"/>
            <w:hideMark/>
          </w:tcPr>
          <w:p w14:paraId="0086DBAE" w14:textId="77777777" w:rsidR="00E574DA" w:rsidRPr="005E0B71" w:rsidRDefault="00E574DA" w:rsidP="007E6C38">
            <w:pPr>
              <w:spacing w:after="0" w:line="240" w:lineRule="auto"/>
              <w:rPr>
                <w:rFonts w:ascii="Times New Roman" w:eastAsia="Times New Roman" w:hAnsi="Times New Roman"/>
                <w:sz w:val="20"/>
                <w:szCs w:val="20"/>
                <w:lang w:eastAsia="ru-RU"/>
              </w:rPr>
            </w:pPr>
          </w:p>
        </w:tc>
      </w:tr>
      <w:tr w:rsidR="00E574DA" w:rsidRPr="005E0B71" w14:paraId="7A240FCE" w14:textId="77777777" w:rsidTr="00034571">
        <w:trPr>
          <w:trHeight w:val="630"/>
        </w:trPr>
        <w:tc>
          <w:tcPr>
            <w:tcW w:w="11024" w:type="dxa"/>
            <w:gridSpan w:val="6"/>
            <w:tcBorders>
              <w:top w:val="single" w:sz="4" w:space="0" w:color="auto"/>
              <w:left w:val="single" w:sz="4" w:space="0" w:color="auto"/>
              <w:bottom w:val="single" w:sz="4" w:space="0" w:color="auto"/>
              <w:right w:val="single" w:sz="4" w:space="0" w:color="auto"/>
            </w:tcBorders>
            <w:shd w:val="clear" w:color="auto" w:fill="E7E6E6"/>
            <w:vAlign w:val="center"/>
            <w:hideMark/>
          </w:tcPr>
          <w:p w14:paraId="18D5EB3E" w14:textId="77777777" w:rsidR="00E574DA" w:rsidRPr="005E0B71" w:rsidRDefault="00E574DA" w:rsidP="007E6C38">
            <w:pPr>
              <w:spacing w:after="0" w:line="240" w:lineRule="auto"/>
              <w:rPr>
                <w:rFonts w:ascii="Times New Roman" w:eastAsia="Times New Roman" w:hAnsi="Times New Roman"/>
                <w:b/>
                <w:bCs/>
                <w:color w:val="000000"/>
                <w:sz w:val="20"/>
                <w:szCs w:val="20"/>
                <w:lang w:eastAsia="ru-RU"/>
              </w:rPr>
            </w:pPr>
            <w:r w:rsidRPr="005E0B71">
              <w:rPr>
                <w:rFonts w:ascii="Times New Roman" w:eastAsia="Times New Roman" w:hAnsi="Times New Roman"/>
                <w:b/>
                <w:bCs/>
                <w:color w:val="000000"/>
                <w:sz w:val="20"/>
                <w:lang w:eastAsia="ru-RU"/>
              </w:rPr>
              <w:t>Информация о численности обучающихся по реализуемым образовательным программам, в том числе:</w:t>
            </w:r>
          </w:p>
        </w:tc>
        <w:tc>
          <w:tcPr>
            <w:tcW w:w="36" w:type="dxa"/>
            <w:shd w:val="clear" w:color="auto" w:fill="FFFFFF"/>
            <w:vAlign w:val="center"/>
            <w:hideMark/>
          </w:tcPr>
          <w:p w14:paraId="61AE634B" w14:textId="77777777" w:rsidR="00E574DA" w:rsidRPr="005E0B71" w:rsidRDefault="00E574DA" w:rsidP="007E6C38">
            <w:pPr>
              <w:spacing w:after="0" w:line="240" w:lineRule="auto"/>
              <w:rPr>
                <w:rFonts w:ascii="Times New Roman" w:eastAsia="Times New Roman" w:hAnsi="Times New Roman"/>
                <w:sz w:val="20"/>
                <w:szCs w:val="20"/>
                <w:lang w:eastAsia="ru-RU"/>
              </w:rPr>
            </w:pPr>
          </w:p>
        </w:tc>
      </w:tr>
      <w:tr w:rsidR="00E574DA" w:rsidRPr="005E0B71" w14:paraId="65AD95C3" w14:textId="77777777" w:rsidTr="007E6C38">
        <w:trPr>
          <w:trHeight w:val="255"/>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547F50B0"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24.</w:t>
            </w:r>
          </w:p>
        </w:tc>
        <w:tc>
          <w:tcPr>
            <w:tcW w:w="6374" w:type="dxa"/>
            <w:tcBorders>
              <w:top w:val="nil"/>
              <w:left w:val="nil"/>
              <w:bottom w:val="single" w:sz="4" w:space="0" w:color="auto"/>
              <w:right w:val="single" w:sz="4" w:space="0" w:color="auto"/>
            </w:tcBorders>
            <w:shd w:val="clear" w:color="auto" w:fill="auto"/>
            <w:vAlign w:val="center"/>
            <w:hideMark/>
          </w:tcPr>
          <w:p w14:paraId="33475DB5" w14:textId="77777777" w:rsidR="00E574DA" w:rsidRPr="005E0B71" w:rsidRDefault="00E574DA" w:rsidP="007E6C38">
            <w:pPr>
              <w:spacing w:after="0" w:line="240" w:lineRule="auto"/>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Об общей численности обучающихся</w:t>
            </w:r>
          </w:p>
        </w:tc>
        <w:tc>
          <w:tcPr>
            <w:tcW w:w="826" w:type="dxa"/>
            <w:tcBorders>
              <w:top w:val="nil"/>
              <w:left w:val="nil"/>
              <w:bottom w:val="single" w:sz="4" w:space="0" w:color="auto"/>
              <w:right w:val="single" w:sz="4" w:space="0" w:color="auto"/>
            </w:tcBorders>
            <w:shd w:val="clear" w:color="auto" w:fill="auto"/>
            <w:vAlign w:val="center"/>
            <w:hideMark/>
          </w:tcPr>
          <w:p w14:paraId="53E2C690"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1233" w:type="dxa"/>
            <w:tcBorders>
              <w:top w:val="nil"/>
              <w:left w:val="nil"/>
              <w:bottom w:val="single" w:sz="4" w:space="0" w:color="auto"/>
              <w:right w:val="single" w:sz="4" w:space="0" w:color="auto"/>
            </w:tcBorders>
            <w:shd w:val="clear" w:color="auto" w:fill="auto"/>
            <w:vAlign w:val="center"/>
            <w:hideMark/>
          </w:tcPr>
          <w:p w14:paraId="3DE86C09"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836" w:type="dxa"/>
            <w:tcBorders>
              <w:top w:val="nil"/>
              <w:left w:val="nil"/>
              <w:bottom w:val="single" w:sz="4" w:space="0" w:color="auto"/>
              <w:right w:val="single" w:sz="4" w:space="0" w:color="auto"/>
            </w:tcBorders>
            <w:shd w:val="clear" w:color="auto" w:fill="auto"/>
            <w:vAlign w:val="center"/>
            <w:hideMark/>
          </w:tcPr>
          <w:p w14:paraId="18857A6D"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835" w:type="dxa"/>
            <w:tcBorders>
              <w:top w:val="nil"/>
              <w:left w:val="nil"/>
              <w:bottom w:val="single" w:sz="4" w:space="0" w:color="auto"/>
              <w:right w:val="single" w:sz="4" w:space="0" w:color="auto"/>
            </w:tcBorders>
            <w:shd w:val="clear" w:color="auto" w:fill="auto"/>
            <w:vAlign w:val="center"/>
            <w:hideMark/>
          </w:tcPr>
          <w:p w14:paraId="53B66351"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36" w:type="dxa"/>
            <w:vAlign w:val="center"/>
            <w:hideMark/>
          </w:tcPr>
          <w:p w14:paraId="170CEB5A" w14:textId="77777777" w:rsidR="00E574DA" w:rsidRPr="005E0B71" w:rsidRDefault="00E574DA" w:rsidP="007E6C38">
            <w:pPr>
              <w:spacing w:after="0" w:line="240" w:lineRule="auto"/>
              <w:rPr>
                <w:rFonts w:ascii="Times New Roman" w:eastAsia="Times New Roman" w:hAnsi="Times New Roman"/>
                <w:sz w:val="20"/>
                <w:szCs w:val="20"/>
                <w:lang w:eastAsia="ru-RU"/>
              </w:rPr>
            </w:pPr>
          </w:p>
        </w:tc>
      </w:tr>
      <w:tr w:rsidR="00E574DA" w:rsidRPr="005E0B71" w14:paraId="4B39ED4E" w14:textId="77777777" w:rsidTr="007E6C38">
        <w:trPr>
          <w:trHeight w:val="1725"/>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4F575146"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25.</w:t>
            </w:r>
          </w:p>
        </w:tc>
        <w:tc>
          <w:tcPr>
            <w:tcW w:w="6374" w:type="dxa"/>
            <w:tcBorders>
              <w:top w:val="nil"/>
              <w:left w:val="nil"/>
              <w:bottom w:val="single" w:sz="4" w:space="0" w:color="auto"/>
              <w:right w:val="single" w:sz="4" w:space="0" w:color="auto"/>
            </w:tcBorders>
            <w:shd w:val="clear" w:color="auto" w:fill="auto"/>
            <w:vAlign w:val="center"/>
            <w:hideMark/>
          </w:tcPr>
          <w:p w14:paraId="63D5D8CC" w14:textId="77777777" w:rsidR="00E574DA" w:rsidRPr="005E0B71" w:rsidRDefault="00E574DA" w:rsidP="007E6C38">
            <w:pPr>
              <w:spacing w:after="0" w:line="240" w:lineRule="auto"/>
              <w:jc w:val="both"/>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 xml:space="preserve">О численности обучающихся за счет бюджетных ассигнований федерального бюджета, бюджетов субъектов Российской Федерации, местных бюджетов и по договорам об образовании, заключаемых при приеме на обучение за счет средств физических и (или) юридических    </w:t>
            </w:r>
            <w:r w:rsidR="00FE314F" w:rsidRPr="005E0B71">
              <w:rPr>
                <w:rFonts w:ascii="Times New Roman" w:eastAsia="Times New Roman" w:hAnsi="Times New Roman"/>
                <w:color w:val="000000"/>
                <w:sz w:val="20"/>
                <w:lang w:eastAsia="ru-RU"/>
              </w:rPr>
              <w:t>лиц (</w:t>
            </w:r>
            <w:r w:rsidRPr="005E0B71">
              <w:rPr>
                <w:rFonts w:ascii="Times New Roman" w:eastAsia="Times New Roman" w:hAnsi="Times New Roman"/>
                <w:color w:val="000000"/>
                <w:sz w:val="20"/>
                <w:lang w:eastAsia="ru-RU"/>
              </w:rPr>
              <w:t>в    том    числе    с    выделением численности обучающихся, являющихся иностранными гражданами)</w:t>
            </w:r>
          </w:p>
        </w:tc>
        <w:tc>
          <w:tcPr>
            <w:tcW w:w="826" w:type="dxa"/>
            <w:tcBorders>
              <w:top w:val="nil"/>
              <w:left w:val="nil"/>
              <w:bottom w:val="single" w:sz="4" w:space="0" w:color="auto"/>
              <w:right w:val="single" w:sz="4" w:space="0" w:color="auto"/>
            </w:tcBorders>
            <w:shd w:val="clear" w:color="auto" w:fill="auto"/>
            <w:vAlign w:val="center"/>
            <w:hideMark/>
          </w:tcPr>
          <w:p w14:paraId="1DEAF94E"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1233" w:type="dxa"/>
            <w:tcBorders>
              <w:top w:val="nil"/>
              <w:left w:val="nil"/>
              <w:bottom w:val="single" w:sz="4" w:space="0" w:color="auto"/>
              <w:right w:val="single" w:sz="4" w:space="0" w:color="auto"/>
            </w:tcBorders>
            <w:shd w:val="clear" w:color="auto" w:fill="auto"/>
            <w:vAlign w:val="center"/>
            <w:hideMark/>
          </w:tcPr>
          <w:p w14:paraId="5A6AEE17"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836" w:type="dxa"/>
            <w:tcBorders>
              <w:top w:val="nil"/>
              <w:left w:val="nil"/>
              <w:bottom w:val="single" w:sz="4" w:space="0" w:color="auto"/>
              <w:right w:val="single" w:sz="4" w:space="0" w:color="auto"/>
            </w:tcBorders>
            <w:shd w:val="clear" w:color="auto" w:fill="auto"/>
            <w:vAlign w:val="center"/>
            <w:hideMark/>
          </w:tcPr>
          <w:p w14:paraId="533CD081"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835" w:type="dxa"/>
            <w:tcBorders>
              <w:top w:val="nil"/>
              <w:left w:val="nil"/>
              <w:bottom w:val="single" w:sz="4" w:space="0" w:color="auto"/>
              <w:right w:val="single" w:sz="4" w:space="0" w:color="auto"/>
            </w:tcBorders>
            <w:shd w:val="clear" w:color="auto" w:fill="auto"/>
            <w:vAlign w:val="center"/>
            <w:hideMark/>
          </w:tcPr>
          <w:p w14:paraId="5F17D122"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36" w:type="dxa"/>
            <w:vAlign w:val="center"/>
            <w:hideMark/>
          </w:tcPr>
          <w:p w14:paraId="2FBEF140" w14:textId="77777777" w:rsidR="00E574DA" w:rsidRPr="005E0B71" w:rsidRDefault="00E574DA" w:rsidP="007E6C38">
            <w:pPr>
              <w:spacing w:after="0" w:line="240" w:lineRule="auto"/>
              <w:rPr>
                <w:rFonts w:ascii="Times New Roman" w:eastAsia="Times New Roman" w:hAnsi="Times New Roman"/>
                <w:sz w:val="20"/>
                <w:szCs w:val="20"/>
                <w:lang w:eastAsia="ru-RU"/>
              </w:rPr>
            </w:pPr>
          </w:p>
        </w:tc>
      </w:tr>
      <w:tr w:rsidR="00E574DA" w:rsidRPr="005E0B71" w14:paraId="799CE62C" w14:textId="77777777" w:rsidTr="007E6C38">
        <w:trPr>
          <w:trHeight w:val="675"/>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0851A700"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26.</w:t>
            </w:r>
          </w:p>
        </w:tc>
        <w:tc>
          <w:tcPr>
            <w:tcW w:w="6374" w:type="dxa"/>
            <w:tcBorders>
              <w:top w:val="nil"/>
              <w:left w:val="nil"/>
              <w:bottom w:val="single" w:sz="4" w:space="0" w:color="auto"/>
              <w:right w:val="single" w:sz="4" w:space="0" w:color="auto"/>
            </w:tcBorders>
            <w:shd w:val="clear" w:color="auto" w:fill="auto"/>
            <w:vAlign w:val="center"/>
            <w:hideMark/>
          </w:tcPr>
          <w:p w14:paraId="3F80606D" w14:textId="77777777" w:rsidR="00E574DA" w:rsidRPr="005E0B71" w:rsidRDefault="00E574DA" w:rsidP="007E6C38">
            <w:pPr>
              <w:spacing w:after="0" w:line="240" w:lineRule="auto"/>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Образовательные организации, реализующие общеобразовательные программы, дополнительно указывают наименование образовательной программы</w:t>
            </w:r>
          </w:p>
        </w:tc>
        <w:tc>
          <w:tcPr>
            <w:tcW w:w="826" w:type="dxa"/>
            <w:tcBorders>
              <w:top w:val="nil"/>
              <w:left w:val="nil"/>
              <w:bottom w:val="single" w:sz="4" w:space="0" w:color="auto"/>
              <w:right w:val="single" w:sz="4" w:space="0" w:color="auto"/>
            </w:tcBorders>
            <w:shd w:val="clear" w:color="auto" w:fill="auto"/>
            <w:vAlign w:val="center"/>
            <w:hideMark/>
          </w:tcPr>
          <w:p w14:paraId="3AFFFCA1"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х</w:t>
            </w:r>
          </w:p>
        </w:tc>
        <w:tc>
          <w:tcPr>
            <w:tcW w:w="1233" w:type="dxa"/>
            <w:tcBorders>
              <w:top w:val="nil"/>
              <w:left w:val="nil"/>
              <w:bottom w:val="single" w:sz="4" w:space="0" w:color="auto"/>
              <w:right w:val="single" w:sz="4" w:space="0" w:color="auto"/>
            </w:tcBorders>
            <w:shd w:val="clear" w:color="auto" w:fill="auto"/>
            <w:vAlign w:val="center"/>
            <w:hideMark/>
          </w:tcPr>
          <w:p w14:paraId="098B8DD3"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836" w:type="dxa"/>
            <w:tcBorders>
              <w:top w:val="nil"/>
              <w:left w:val="nil"/>
              <w:bottom w:val="single" w:sz="4" w:space="0" w:color="auto"/>
              <w:right w:val="single" w:sz="4" w:space="0" w:color="auto"/>
            </w:tcBorders>
            <w:shd w:val="clear" w:color="auto" w:fill="auto"/>
            <w:vAlign w:val="center"/>
            <w:hideMark/>
          </w:tcPr>
          <w:p w14:paraId="49CC8941"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835" w:type="dxa"/>
            <w:tcBorders>
              <w:top w:val="nil"/>
              <w:left w:val="nil"/>
              <w:bottom w:val="single" w:sz="4" w:space="0" w:color="auto"/>
              <w:right w:val="single" w:sz="4" w:space="0" w:color="auto"/>
            </w:tcBorders>
            <w:shd w:val="clear" w:color="auto" w:fill="auto"/>
            <w:vAlign w:val="center"/>
            <w:hideMark/>
          </w:tcPr>
          <w:p w14:paraId="46BA65E5"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х</w:t>
            </w:r>
          </w:p>
        </w:tc>
        <w:tc>
          <w:tcPr>
            <w:tcW w:w="36" w:type="dxa"/>
            <w:vAlign w:val="center"/>
            <w:hideMark/>
          </w:tcPr>
          <w:p w14:paraId="77E3CF84" w14:textId="77777777" w:rsidR="00E574DA" w:rsidRPr="005E0B71" w:rsidRDefault="00E574DA" w:rsidP="007E6C38">
            <w:pPr>
              <w:spacing w:after="0" w:line="240" w:lineRule="auto"/>
              <w:rPr>
                <w:rFonts w:ascii="Times New Roman" w:eastAsia="Times New Roman" w:hAnsi="Times New Roman"/>
                <w:sz w:val="20"/>
                <w:szCs w:val="20"/>
                <w:lang w:eastAsia="ru-RU"/>
              </w:rPr>
            </w:pPr>
          </w:p>
        </w:tc>
      </w:tr>
      <w:tr w:rsidR="00E574DA" w:rsidRPr="005E0B71" w14:paraId="0F3EF45F" w14:textId="77777777" w:rsidTr="001B1479">
        <w:trPr>
          <w:trHeight w:val="540"/>
        </w:trPr>
        <w:tc>
          <w:tcPr>
            <w:tcW w:w="11024" w:type="dxa"/>
            <w:gridSpan w:val="6"/>
            <w:tcBorders>
              <w:top w:val="single" w:sz="4" w:space="0" w:color="auto"/>
              <w:left w:val="single" w:sz="4" w:space="0" w:color="auto"/>
              <w:bottom w:val="single" w:sz="4" w:space="0" w:color="auto"/>
              <w:right w:val="single" w:sz="4" w:space="0" w:color="auto"/>
            </w:tcBorders>
            <w:shd w:val="clear" w:color="auto" w:fill="B4C6E7"/>
            <w:vAlign w:val="center"/>
            <w:hideMark/>
          </w:tcPr>
          <w:p w14:paraId="1337237E" w14:textId="77777777" w:rsidR="00E574DA" w:rsidRPr="005E0B71" w:rsidRDefault="00E574DA" w:rsidP="007E6C38">
            <w:pPr>
              <w:spacing w:after="0" w:line="240" w:lineRule="auto"/>
              <w:rPr>
                <w:rFonts w:ascii="Times New Roman" w:eastAsia="Times New Roman" w:hAnsi="Times New Roman"/>
                <w:i/>
                <w:iCs/>
                <w:color w:val="000000"/>
                <w:sz w:val="20"/>
                <w:szCs w:val="20"/>
                <w:lang w:eastAsia="ru-RU"/>
              </w:rPr>
            </w:pPr>
            <w:r w:rsidRPr="005E0B71">
              <w:rPr>
                <w:rFonts w:ascii="Times New Roman" w:eastAsia="Times New Roman" w:hAnsi="Times New Roman"/>
                <w:i/>
                <w:iCs/>
                <w:color w:val="000000"/>
                <w:sz w:val="20"/>
                <w:lang w:eastAsia="ru-RU"/>
              </w:rPr>
              <w:t>Образовательные организации, реализующие профессиональные образовательные программы, дополнительно для каждой образовательной программы указывают информацию:</w:t>
            </w:r>
          </w:p>
        </w:tc>
        <w:tc>
          <w:tcPr>
            <w:tcW w:w="36" w:type="dxa"/>
            <w:vAlign w:val="center"/>
            <w:hideMark/>
          </w:tcPr>
          <w:p w14:paraId="455955D7" w14:textId="77777777" w:rsidR="00E574DA" w:rsidRPr="005E0B71" w:rsidRDefault="00E574DA" w:rsidP="007E6C38">
            <w:pPr>
              <w:spacing w:after="0" w:line="240" w:lineRule="auto"/>
              <w:rPr>
                <w:rFonts w:ascii="Times New Roman" w:eastAsia="Times New Roman" w:hAnsi="Times New Roman"/>
                <w:sz w:val="20"/>
                <w:szCs w:val="20"/>
                <w:lang w:eastAsia="ru-RU"/>
              </w:rPr>
            </w:pPr>
          </w:p>
        </w:tc>
      </w:tr>
      <w:tr w:rsidR="00E574DA" w:rsidRPr="005E0B71" w14:paraId="17D27815" w14:textId="77777777" w:rsidTr="007E6C38">
        <w:trPr>
          <w:trHeight w:val="345"/>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7D319D20"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27.</w:t>
            </w:r>
          </w:p>
        </w:tc>
        <w:tc>
          <w:tcPr>
            <w:tcW w:w="6374" w:type="dxa"/>
            <w:tcBorders>
              <w:top w:val="nil"/>
              <w:left w:val="nil"/>
              <w:bottom w:val="single" w:sz="4" w:space="0" w:color="auto"/>
              <w:right w:val="single" w:sz="4" w:space="0" w:color="auto"/>
            </w:tcBorders>
            <w:shd w:val="clear" w:color="auto" w:fill="auto"/>
            <w:vAlign w:val="center"/>
            <w:hideMark/>
          </w:tcPr>
          <w:p w14:paraId="7365D2CD" w14:textId="77777777" w:rsidR="00E574DA" w:rsidRPr="005E0B71" w:rsidRDefault="00E574DA" w:rsidP="007E6C38">
            <w:pPr>
              <w:spacing w:after="0" w:line="240" w:lineRule="auto"/>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Об уровне образования</w:t>
            </w:r>
          </w:p>
        </w:tc>
        <w:tc>
          <w:tcPr>
            <w:tcW w:w="826" w:type="dxa"/>
            <w:tcBorders>
              <w:top w:val="nil"/>
              <w:left w:val="nil"/>
              <w:bottom w:val="single" w:sz="4" w:space="0" w:color="auto"/>
              <w:right w:val="single" w:sz="4" w:space="0" w:color="auto"/>
            </w:tcBorders>
            <w:shd w:val="clear" w:color="auto" w:fill="auto"/>
            <w:vAlign w:val="center"/>
            <w:hideMark/>
          </w:tcPr>
          <w:p w14:paraId="2454FE2E"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х</w:t>
            </w:r>
          </w:p>
        </w:tc>
        <w:tc>
          <w:tcPr>
            <w:tcW w:w="1233" w:type="dxa"/>
            <w:tcBorders>
              <w:top w:val="nil"/>
              <w:left w:val="nil"/>
              <w:bottom w:val="single" w:sz="4" w:space="0" w:color="auto"/>
              <w:right w:val="single" w:sz="4" w:space="0" w:color="auto"/>
            </w:tcBorders>
            <w:shd w:val="clear" w:color="auto" w:fill="auto"/>
            <w:vAlign w:val="center"/>
            <w:hideMark/>
          </w:tcPr>
          <w:p w14:paraId="6BA8005A"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х</w:t>
            </w:r>
          </w:p>
        </w:tc>
        <w:tc>
          <w:tcPr>
            <w:tcW w:w="836" w:type="dxa"/>
            <w:tcBorders>
              <w:top w:val="nil"/>
              <w:left w:val="nil"/>
              <w:bottom w:val="single" w:sz="4" w:space="0" w:color="auto"/>
              <w:right w:val="single" w:sz="4" w:space="0" w:color="auto"/>
            </w:tcBorders>
            <w:shd w:val="clear" w:color="auto" w:fill="auto"/>
            <w:vAlign w:val="center"/>
            <w:hideMark/>
          </w:tcPr>
          <w:p w14:paraId="27226E23"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835" w:type="dxa"/>
            <w:tcBorders>
              <w:top w:val="nil"/>
              <w:left w:val="nil"/>
              <w:bottom w:val="single" w:sz="4" w:space="0" w:color="auto"/>
              <w:right w:val="single" w:sz="4" w:space="0" w:color="auto"/>
            </w:tcBorders>
            <w:shd w:val="clear" w:color="auto" w:fill="auto"/>
            <w:vAlign w:val="center"/>
            <w:hideMark/>
          </w:tcPr>
          <w:p w14:paraId="6EE80EDA"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х</w:t>
            </w:r>
          </w:p>
        </w:tc>
        <w:tc>
          <w:tcPr>
            <w:tcW w:w="36" w:type="dxa"/>
            <w:vAlign w:val="center"/>
            <w:hideMark/>
          </w:tcPr>
          <w:p w14:paraId="578EAEBD" w14:textId="77777777" w:rsidR="00E574DA" w:rsidRPr="005E0B71" w:rsidRDefault="00E574DA" w:rsidP="007E6C38">
            <w:pPr>
              <w:spacing w:after="0" w:line="240" w:lineRule="auto"/>
              <w:rPr>
                <w:rFonts w:ascii="Times New Roman" w:eastAsia="Times New Roman" w:hAnsi="Times New Roman"/>
                <w:sz w:val="20"/>
                <w:szCs w:val="20"/>
                <w:lang w:eastAsia="ru-RU"/>
              </w:rPr>
            </w:pPr>
          </w:p>
        </w:tc>
      </w:tr>
      <w:tr w:rsidR="00E574DA" w:rsidRPr="005E0B71" w14:paraId="0C1AC38D" w14:textId="77777777" w:rsidTr="007E6C38">
        <w:trPr>
          <w:trHeight w:val="345"/>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005574EE"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lastRenderedPageBreak/>
              <w:t>28.</w:t>
            </w:r>
          </w:p>
        </w:tc>
        <w:tc>
          <w:tcPr>
            <w:tcW w:w="6374" w:type="dxa"/>
            <w:tcBorders>
              <w:top w:val="nil"/>
              <w:left w:val="nil"/>
              <w:bottom w:val="single" w:sz="4" w:space="0" w:color="auto"/>
              <w:right w:val="single" w:sz="4" w:space="0" w:color="auto"/>
            </w:tcBorders>
            <w:shd w:val="clear" w:color="auto" w:fill="auto"/>
            <w:vAlign w:val="center"/>
            <w:hideMark/>
          </w:tcPr>
          <w:p w14:paraId="697383E2" w14:textId="77777777" w:rsidR="00E574DA" w:rsidRPr="005E0B71" w:rsidRDefault="00E574DA" w:rsidP="007E6C38">
            <w:pPr>
              <w:spacing w:after="0" w:line="240" w:lineRule="auto"/>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О коде и наименовании профессии, специальности, направления подготовки</w:t>
            </w:r>
          </w:p>
        </w:tc>
        <w:tc>
          <w:tcPr>
            <w:tcW w:w="826" w:type="dxa"/>
            <w:tcBorders>
              <w:top w:val="nil"/>
              <w:left w:val="nil"/>
              <w:bottom w:val="single" w:sz="4" w:space="0" w:color="auto"/>
              <w:right w:val="single" w:sz="4" w:space="0" w:color="auto"/>
            </w:tcBorders>
            <w:shd w:val="clear" w:color="auto" w:fill="auto"/>
            <w:vAlign w:val="center"/>
            <w:hideMark/>
          </w:tcPr>
          <w:p w14:paraId="0F976280"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х</w:t>
            </w:r>
          </w:p>
        </w:tc>
        <w:tc>
          <w:tcPr>
            <w:tcW w:w="1233" w:type="dxa"/>
            <w:tcBorders>
              <w:top w:val="nil"/>
              <w:left w:val="nil"/>
              <w:bottom w:val="single" w:sz="4" w:space="0" w:color="auto"/>
              <w:right w:val="single" w:sz="4" w:space="0" w:color="auto"/>
            </w:tcBorders>
            <w:shd w:val="clear" w:color="auto" w:fill="auto"/>
            <w:vAlign w:val="center"/>
            <w:hideMark/>
          </w:tcPr>
          <w:p w14:paraId="3DAA91DB"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х</w:t>
            </w:r>
          </w:p>
        </w:tc>
        <w:tc>
          <w:tcPr>
            <w:tcW w:w="836" w:type="dxa"/>
            <w:tcBorders>
              <w:top w:val="nil"/>
              <w:left w:val="nil"/>
              <w:bottom w:val="single" w:sz="4" w:space="0" w:color="auto"/>
              <w:right w:val="single" w:sz="4" w:space="0" w:color="auto"/>
            </w:tcBorders>
            <w:shd w:val="clear" w:color="auto" w:fill="auto"/>
            <w:vAlign w:val="center"/>
            <w:hideMark/>
          </w:tcPr>
          <w:p w14:paraId="53AA51BA"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835" w:type="dxa"/>
            <w:tcBorders>
              <w:top w:val="nil"/>
              <w:left w:val="nil"/>
              <w:bottom w:val="single" w:sz="4" w:space="0" w:color="auto"/>
              <w:right w:val="single" w:sz="4" w:space="0" w:color="auto"/>
            </w:tcBorders>
            <w:shd w:val="clear" w:color="auto" w:fill="auto"/>
            <w:vAlign w:val="center"/>
            <w:hideMark/>
          </w:tcPr>
          <w:p w14:paraId="480E3E3D"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х</w:t>
            </w:r>
          </w:p>
        </w:tc>
        <w:tc>
          <w:tcPr>
            <w:tcW w:w="36" w:type="dxa"/>
            <w:vAlign w:val="center"/>
            <w:hideMark/>
          </w:tcPr>
          <w:p w14:paraId="657672B0" w14:textId="77777777" w:rsidR="00E574DA" w:rsidRPr="005E0B71" w:rsidRDefault="00E574DA" w:rsidP="007E6C38">
            <w:pPr>
              <w:spacing w:after="0" w:line="240" w:lineRule="auto"/>
              <w:rPr>
                <w:rFonts w:ascii="Times New Roman" w:eastAsia="Times New Roman" w:hAnsi="Times New Roman"/>
                <w:sz w:val="20"/>
                <w:szCs w:val="20"/>
                <w:lang w:eastAsia="ru-RU"/>
              </w:rPr>
            </w:pPr>
          </w:p>
        </w:tc>
      </w:tr>
      <w:tr w:rsidR="00E574DA" w:rsidRPr="005E0B71" w14:paraId="306D89C4" w14:textId="77777777" w:rsidTr="007E6C38">
        <w:trPr>
          <w:trHeight w:val="765"/>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79CCA421"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29.</w:t>
            </w:r>
          </w:p>
        </w:tc>
        <w:tc>
          <w:tcPr>
            <w:tcW w:w="6374" w:type="dxa"/>
            <w:tcBorders>
              <w:top w:val="nil"/>
              <w:left w:val="nil"/>
              <w:bottom w:val="single" w:sz="4" w:space="0" w:color="auto"/>
              <w:right w:val="single" w:sz="4" w:space="0" w:color="auto"/>
            </w:tcBorders>
            <w:shd w:val="clear" w:color="auto" w:fill="auto"/>
            <w:vAlign w:val="center"/>
            <w:hideMark/>
          </w:tcPr>
          <w:p w14:paraId="3AC170C3" w14:textId="77777777" w:rsidR="00E574DA" w:rsidRPr="005E0B71" w:rsidRDefault="00E574DA" w:rsidP="007E6C38">
            <w:pPr>
              <w:spacing w:after="0" w:line="240" w:lineRule="auto"/>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О направлениях и результатах научной (научно- исследовательской) деятельности (при осуществлении научной (научно-исследовательской) деятельности)</w:t>
            </w:r>
          </w:p>
        </w:tc>
        <w:tc>
          <w:tcPr>
            <w:tcW w:w="826" w:type="dxa"/>
            <w:tcBorders>
              <w:top w:val="nil"/>
              <w:left w:val="nil"/>
              <w:bottom w:val="single" w:sz="4" w:space="0" w:color="auto"/>
              <w:right w:val="single" w:sz="4" w:space="0" w:color="auto"/>
            </w:tcBorders>
            <w:shd w:val="clear" w:color="auto" w:fill="auto"/>
            <w:vAlign w:val="center"/>
            <w:hideMark/>
          </w:tcPr>
          <w:p w14:paraId="2A0FBC89"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х</w:t>
            </w:r>
          </w:p>
        </w:tc>
        <w:tc>
          <w:tcPr>
            <w:tcW w:w="1233" w:type="dxa"/>
            <w:tcBorders>
              <w:top w:val="nil"/>
              <w:left w:val="nil"/>
              <w:bottom w:val="single" w:sz="4" w:space="0" w:color="auto"/>
              <w:right w:val="single" w:sz="4" w:space="0" w:color="auto"/>
            </w:tcBorders>
            <w:shd w:val="clear" w:color="auto" w:fill="auto"/>
            <w:vAlign w:val="center"/>
            <w:hideMark/>
          </w:tcPr>
          <w:p w14:paraId="38C0A97D"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х</w:t>
            </w:r>
          </w:p>
        </w:tc>
        <w:tc>
          <w:tcPr>
            <w:tcW w:w="836" w:type="dxa"/>
            <w:tcBorders>
              <w:top w:val="nil"/>
              <w:left w:val="nil"/>
              <w:bottom w:val="single" w:sz="4" w:space="0" w:color="auto"/>
              <w:right w:val="single" w:sz="4" w:space="0" w:color="auto"/>
            </w:tcBorders>
            <w:shd w:val="clear" w:color="auto" w:fill="auto"/>
            <w:vAlign w:val="center"/>
            <w:hideMark/>
          </w:tcPr>
          <w:p w14:paraId="5232F275"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835" w:type="dxa"/>
            <w:tcBorders>
              <w:top w:val="nil"/>
              <w:left w:val="nil"/>
              <w:bottom w:val="single" w:sz="4" w:space="0" w:color="auto"/>
              <w:right w:val="single" w:sz="4" w:space="0" w:color="auto"/>
            </w:tcBorders>
            <w:shd w:val="clear" w:color="auto" w:fill="auto"/>
            <w:vAlign w:val="center"/>
            <w:hideMark/>
          </w:tcPr>
          <w:p w14:paraId="078C4860"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х</w:t>
            </w:r>
          </w:p>
        </w:tc>
        <w:tc>
          <w:tcPr>
            <w:tcW w:w="36" w:type="dxa"/>
            <w:vAlign w:val="center"/>
            <w:hideMark/>
          </w:tcPr>
          <w:p w14:paraId="2BC1447F" w14:textId="77777777" w:rsidR="00E574DA" w:rsidRPr="005E0B71" w:rsidRDefault="00E574DA" w:rsidP="007E6C38">
            <w:pPr>
              <w:spacing w:after="0" w:line="240" w:lineRule="auto"/>
              <w:rPr>
                <w:rFonts w:ascii="Times New Roman" w:eastAsia="Times New Roman" w:hAnsi="Times New Roman"/>
                <w:sz w:val="20"/>
                <w:szCs w:val="20"/>
                <w:lang w:eastAsia="ru-RU"/>
              </w:rPr>
            </w:pPr>
          </w:p>
        </w:tc>
      </w:tr>
      <w:tr w:rsidR="00E574DA" w:rsidRPr="005E0B71" w14:paraId="51113B6B" w14:textId="77777777" w:rsidTr="007E6C38">
        <w:trPr>
          <w:trHeight w:val="2145"/>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754ADE92"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30.</w:t>
            </w:r>
          </w:p>
        </w:tc>
        <w:tc>
          <w:tcPr>
            <w:tcW w:w="6374" w:type="dxa"/>
            <w:tcBorders>
              <w:top w:val="nil"/>
              <w:left w:val="nil"/>
              <w:bottom w:val="single" w:sz="4" w:space="0" w:color="auto"/>
              <w:right w:val="single" w:sz="4" w:space="0" w:color="auto"/>
            </w:tcBorders>
            <w:shd w:val="clear" w:color="auto" w:fill="auto"/>
            <w:vAlign w:val="center"/>
            <w:hideMark/>
          </w:tcPr>
          <w:p w14:paraId="544973FC" w14:textId="77777777" w:rsidR="00E574DA" w:rsidRPr="005E0B71" w:rsidRDefault="00E574DA" w:rsidP="007E6C38">
            <w:pPr>
              <w:spacing w:after="0" w:line="240" w:lineRule="auto"/>
              <w:jc w:val="both"/>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О результатах приема по каждой профессии, по каждой специальности среднего профессионального образования (при наличии вступительных испытаний) (на места, финансируемые за счет бюджетных ассигнований федерального бюджета, бюджетов субъектов Российской Федерации, местных бюджетов и по договорам об образовании за счет средств физических и (или) юридических лиц); о средней сумме набранных баллов по всем вступительным испытаниям (при наличии вступительных испытаний); о результатах перевода, восстановления и отчисления</w:t>
            </w:r>
          </w:p>
        </w:tc>
        <w:tc>
          <w:tcPr>
            <w:tcW w:w="826" w:type="dxa"/>
            <w:tcBorders>
              <w:top w:val="nil"/>
              <w:left w:val="nil"/>
              <w:bottom w:val="single" w:sz="4" w:space="0" w:color="auto"/>
              <w:right w:val="single" w:sz="4" w:space="0" w:color="auto"/>
            </w:tcBorders>
            <w:shd w:val="clear" w:color="auto" w:fill="auto"/>
            <w:vAlign w:val="center"/>
            <w:hideMark/>
          </w:tcPr>
          <w:p w14:paraId="20F36896"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х</w:t>
            </w:r>
          </w:p>
        </w:tc>
        <w:tc>
          <w:tcPr>
            <w:tcW w:w="1233" w:type="dxa"/>
            <w:tcBorders>
              <w:top w:val="nil"/>
              <w:left w:val="nil"/>
              <w:bottom w:val="single" w:sz="4" w:space="0" w:color="auto"/>
              <w:right w:val="single" w:sz="4" w:space="0" w:color="auto"/>
            </w:tcBorders>
            <w:shd w:val="clear" w:color="auto" w:fill="auto"/>
            <w:vAlign w:val="center"/>
            <w:hideMark/>
          </w:tcPr>
          <w:p w14:paraId="34FFF465"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х</w:t>
            </w:r>
          </w:p>
        </w:tc>
        <w:tc>
          <w:tcPr>
            <w:tcW w:w="836" w:type="dxa"/>
            <w:tcBorders>
              <w:top w:val="nil"/>
              <w:left w:val="nil"/>
              <w:bottom w:val="single" w:sz="4" w:space="0" w:color="auto"/>
              <w:right w:val="single" w:sz="4" w:space="0" w:color="auto"/>
            </w:tcBorders>
            <w:shd w:val="clear" w:color="auto" w:fill="auto"/>
            <w:vAlign w:val="center"/>
            <w:hideMark/>
          </w:tcPr>
          <w:p w14:paraId="5A4F9F7B"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835" w:type="dxa"/>
            <w:tcBorders>
              <w:top w:val="nil"/>
              <w:left w:val="nil"/>
              <w:bottom w:val="single" w:sz="4" w:space="0" w:color="auto"/>
              <w:right w:val="single" w:sz="4" w:space="0" w:color="auto"/>
            </w:tcBorders>
            <w:shd w:val="clear" w:color="auto" w:fill="auto"/>
            <w:vAlign w:val="center"/>
            <w:hideMark/>
          </w:tcPr>
          <w:p w14:paraId="3BA614E4"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х</w:t>
            </w:r>
          </w:p>
        </w:tc>
        <w:tc>
          <w:tcPr>
            <w:tcW w:w="36" w:type="dxa"/>
            <w:vAlign w:val="center"/>
            <w:hideMark/>
          </w:tcPr>
          <w:p w14:paraId="6D7C352F" w14:textId="77777777" w:rsidR="00E574DA" w:rsidRPr="005E0B71" w:rsidRDefault="00E574DA" w:rsidP="007E6C38">
            <w:pPr>
              <w:spacing w:after="0" w:line="240" w:lineRule="auto"/>
              <w:rPr>
                <w:rFonts w:ascii="Times New Roman" w:eastAsia="Times New Roman" w:hAnsi="Times New Roman"/>
                <w:sz w:val="20"/>
                <w:szCs w:val="20"/>
                <w:lang w:eastAsia="ru-RU"/>
              </w:rPr>
            </w:pPr>
          </w:p>
        </w:tc>
      </w:tr>
      <w:tr w:rsidR="00E574DA" w:rsidRPr="005E0B71" w14:paraId="181A8726" w14:textId="77777777" w:rsidTr="00034571">
        <w:trPr>
          <w:trHeight w:val="255"/>
        </w:trPr>
        <w:tc>
          <w:tcPr>
            <w:tcW w:w="11024" w:type="dxa"/>
            <w:gridSpan w:val="6"/>
            <w:tcBorders>
              <w:top w:val="single" w:sz="4" w:space="0" w:color="auto"/>
              <w:left w:val="single" w:sz="4" w:space="0" w:color="auto"/>
              <w:bottom w:val="single" w:sz="4" w:space="0" w:color="auto"/>
              <w:right w:val="single" w:sz="4" w:space="0" w:color="auto"/>
            </w:tcBorders>
            <w:shd w:val="clear" w:color="auto" w:fill="A6A6A6"/>
            <w:vAlign w:val="center"/>
            <w:hideMark/>
          </w:tcPr>
          <w:p w14:paraId="1D214EB7" w14:textId="77777777" w:rsidR="00E574DA" w:rsidRPr="005E0B71" w:rsidRDefault="00E574DA" w:rsidP="00D236AB">
            <w:pPr>
              <w:spacing w:after="0" w:line="240" w:lineRule="auto"/>
              <w:jc w:val="center"/>
              <w:rPr>
                <w:rFonts w:ascii="Times New Roman" w:eastAsia="Times New Roman" w:hAnsi="Times New Roman"/>
                <w:b/>
                <w:bCs/>
                <w:color w:val="000000"/>
                <w:sz w:val="20"/>
                <w:szCs w:val="20"/>
                <w:lang w:eastAsia="ru-RU"/>
              </w:rPr>
            </w:pPr>
            <w:r w:rsidRPr="005E0B71">
              <w:rPr>
                <w:rFonts w:ascii="Times New Roman" w:eastAsia="Times New Roman" w:hAnsi="Times New Roman"/>
                <w:b/>
                <w:bCs/>
                <w:color w:val="000000"/>
                <w:sz w:val="20"/>
                <w:lang w:eastAsia="ru-RU"/>
              </w:rPr>
              <w:t>IV. Образовательные стандарты и требования</w:t>
            </w:r>
          </w:p>
        </w:tc>
        <w:tc>
          <w:tcPr>
            <w:tcW w:w="36" w:type="dxa"/>
            <w:shd w:val="clear" w:color="auto" w:fill="FFFFFF"/>
            <w:vAlign w:val="center"/>
            <w:hideMark/>
          </w:tcPr>
          <w:p w14:paraId="21D589F7" w14:textId="77777777" w:rsidR="00E574DA" w:rsidRPr="005E0B71" w:rsidRDefault="00E574DA" w:rsidP="00D236AB">
            <w:pPr>
              <w:spacing w:after="0" w:line="240" w:lineRule="auto"/>
              <w:jc w:val="center"/>
              <w:rPr>
                <w:rFonts w:ascii="Times New Roman" w:eastAsia="Times New Roman" w:hAnsi="Times New Roman"/>
                <w:sz w:val="20"/>
                <w:szCs w:val="20"/>
                <w:lang w:eastAsia="ru-RU"/>
              </w:rPr>
            </w:pPr>
          </w:p>
        </w:tc>
      </w:tr>
      <w:tr w:rsidR="00E574DA" w:rsidRPr="005E0B71" w14:paraId="6DE7A83D" w14:textId="77777777" w:rsidTr="007E6C38">
        <w:trPr>
          <w:trHeight w:val="255"/>
        </w:trPr>
        <w:tc>
          <w:tcPr>
            <w:tcW w:w="920" w:type="dxa"/>
            <w:vMerge w:val="restart"/>
            <w:tcBorders>
              <w:top w:val="nil"/>
              <w:left w:val="single" w:sz="4" w:space="0" w:color="auto"/>
              <w:bottom w:val="single" w:sz="4" w:space="0" w:color="auto"/>
              <w:right w:val="single" w:sz="4" w:space="0" w:color="auto"/>
            </w:tcBorders>
            <w:shd w:val="clear" w:color="auto" w:fill="auto"/>
            <w:vAlign w:val="center"/>
            <w:hideMark/>
          </w:tcPr>
          <w:p w14:paraId="4CBF7C0B"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31.</w:t>
            </w:r>
          </w:p>
        </w:tc>
        <w:tc>
          <w:tcPr>
            <w:tcW w:w="6374" w:type="dxa"/>
            <w:vMerge w:val="restart"/>
            <w:tcBorders>
              <w:top w:val="nil"/>
              <w:left w:val="single" w:sz="4" w:space="0" w:color="auto"/>
              <w:bottom w:val="single" w:sz="4" w:space="0" w:color="auto"/>
              <w:right w:val="single" w:sz="4" w:space="0" w:color="auto"/>
            </w:tcBorders>
            <w:shd w:val="clear" w:color="auto" w:fill="auto"/>
            <w:vAlign w:val="center"/>
            <w:hideMark/>
          </w:tcPr>
          <w:p w14:paraId="69069786" w14:textId="77777777" w:rsidR="00E574DA" w:rsidRPr="005E0B71" w:rsidRDefault="00E574DA" w:rsidP="007E6C38">
            <w:pPr>
              <w:spacing w:after="0" w:line="240" w:lineRule="auto"/>
              <w:jc w:val="both"/>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Информация о федеральных государственных образовательных стандартах, федеральных государственных требованиях, об образовательных стандартах и самостоятельно устанавливаемых требованиях (при их наличии)</w:t>
            </w:r>
            <w:r w:rsidRPr="005E0B71">
              <w:rPr>
                <w:rFonts w:ascii="Times New Roman" w:eastAsia="Times New Roman" w:hAnsi="Times New Roman"/>
                <w:color w:val="000000"/>
                <w:sz w:val="20"/>
                <w:szCs w:val="20"/>
                <w:vertAlign w:val="superscript"/>
                <w:lang w:eastAsia="ru-RU"/>
              </w:rPr>
              <w:t>8</w:t>
            </w:r>
          </w:p>
        </w:tc>
        <w:tc>
          <w:tcPr>
            <w:tcW w:w="826" w:type="dxa"/>
            <w:vMerge w:val="restart"/>
            <w:tcBorders>
              <w:top w:val="nil"/>
              <w:left w:val="single" w:sz="4" w:space="0" w:color="auto"/>
              <w:bottom w:val="single" w:sz="4" w:space="0" w:color="auto"/>
              <w:right w:val="single" w:sz="4" w:space="0" w:color="auto"/>
            </w:tcBorders>
            <w:shd w:val="clear" w:color="auto" w:fill="auto"/>
            <w:vAlign w:val="center"/>
            <w:hideMark/>
          </w:tcPr>
          <w:p w14:paraId="3CEFCE3D"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1233" w:type="dxa"/>
            <w:vMerge w:val="restart"/>
            <w:tcBorders>
              <w:top w:val="nil"/>
              <w:left w:val="single" w:sz="4" w:space="0" w:color="auto"/>
              <w:bottom w:val="single" w:sz="4" w:space="0" w:color="auto"/>
              <w:right w:val="single" w:sz="4" w:space="0" w:color="auto"/>
            </w:tcBorders>
            <w:shd w:val="clear" w:color="auto" w:fill="auto"/>
            <w:vAlign w:val="center"/>
            <w:hideMark/>
          </w:tcPr>
          <w:p w14:paraId="56C7DCD7"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836" w:type="dxa"/>
            <w:vMerge w:val="restart"/>
            <w:tcBorders>
              <w:top w:val="nil"/>
              <w:left w:val="single" w:sz="4" w:space="0" w:color="auto"/>
              <w:bottom w:val="single" w:sz="4" w:space="0" w:color="auto"/>
              <w:right w:val="single" w:sz="4" w:space="0" w:color="auto"/>
            </w:tcBorders>
            <w:shd w:val="clear" w:color="auto" w:fill="auto"/>
            <w:vAlign w:val="center"/>
            <w:hideMark/>
          </w:tcPr>
          <w:p w14:paraId="4C700669"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835" w:type="dxa"/>
            <w:vMerge w:val="restart"/>
            <w:tcBorders>
              <w:top w:val="nil"/>
              <w:left w:val="single" w:sz="4" w:space="0" w:color="auto"/>
              <w:bottom w:val="single" w:sz="4" w:space="0" w:color="auto"/>
              <w:right w:val="single" w:sz="4" w:space="0" w:color="auto"/>
            </w:tcBorders>
            <w:shd w:val="clear" w:color="auto" w:fill="auto"/>
            <w:vAlign w:val="center"/>
            <w:hideMark/>
          </w:tcPr>
          <w:p w14:paraId="00B2CFFA"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36" w:type="dxa"/>
            <w:vAlign w:val="center"/>
            <w:hideMark/>
          </w:tcPr>
          <w:p w14:paraId="66E15786" w14:textId="77777777" w:rsidR="00E574DA" w:rsidRPr="005E0B71" w:rsidRDefault="00E574DA" w:rsidP="007E6C38">
            <w:pPr>
              <w:spacing w:after="0" w:line="240" w:lineRule="auto"/>
              <w:rPr>
                <w:rFonts w:ascii="Times New Roman" w:eastAsia="Times New Roman" w:hAnsi="Times New Roman"/>
                <w:sz w:val="20"/>
                <w:szCs w:val="20"/>
                <w:lang w:eastAsia="ru-RU"/>
              </w:rPr>
            </w:pPr>
          </w:p>
        </w:tc>
      </w:tr>
      <w:tr w:rsidR="00E574DA" w:rsidRPr="005E0B71" w14:paraId="65D5485D" w14:textId="77777777" w:rsidTr="007E6C38">
        <w:trPr>
          <w:trHeight w:val="255"/>
        </w:trPr>
        <w:tc>
          <w:tcPr>
            <w:tcW w:w="920" w:type="dxa"/>
            <w:vMerge/>
            <w:tcBorders>
              <w:top w:val="nil"/>
              <w:left w:val="single" w:sz="4" w:space="0" w:color="auto"/>
              <w:bottom w:val="single" w:sz="4" w:space="0" w:color="auto"/>
              <w:right w:val="single" w:sz="4" w:space="0" w:color="auto"/>
            </w:tcBorders>
            <w:vAlign w:val="center"/>
            <w:hideMark/>
          </w:tcPr>
          <w:p w14:paraId="6B2E1B6D" w14:textId="77777777" w:rsidR="00E574DA" w:rsidRPr="005E0B71" w:rsidRDefault="00E574DA" w:rsidP="007E6C38">
            <w:pPr>
              <w:spacing w:after="0" w:line="240" w:lineRule="auto"/>
              <w:rPr>
                <w:rFonts w:ascii="Times New Roman" w:eastAsia="Times New Roman" w:hAnsi="Times New Roman"/>
                <w:color w:val="000000"/>
                <w:sz w:val="20"/>
                <w:szCs w:val="20"/>
                <w:lang w:eastAsia="ru-RU"/>
              </w:rPr>
            </w:pPr>
          </w:p>
        </w:tc>
        <w:tc>
          <w:tcPr>
            <w:tcW w:w="6374" w:type="dxa"/>
            <w:vMerge/>
            <w:tcBorders>
              <w:top w:val="nil"/>
              <w:left w:val="single" w:sz="4" w:space="0" w:color="auto"/>
              <w:bottom w:val="single" w:sz="4" w:space="0" w:color="auto"/>
              <w:right w:val="single" w:sz="4" w:space="0" w:color="auto"/>
            </w:tcBorders>
            <w:vAlign w:val="center"/>
            <w:hideMark/>
          </w:tcPr>
          <w:p w14:paraId="62DF1AC2" w14:textId="77777777" w:rsidR="00E574DA" w:rsidRPr="005E0B71" w:rsidRDefault="00E574DA" w:rsidP="007E6C38">
            <w:pPr>
              <w:spacing w:after="0" w:line="240" w:lineRule="auto"/>
              <w:rPr>
                <w:rFonts w:ascii="Times New Roman" w:eastAsia="Times New Roman" w:hAnsi="Times New Roman"/>
                <w:color w:val="000000"/>
                <w:sz w:val="20"/>
                <w:szCs w:val="20"/>
                <w:lang w:eastAsia="ru-RU"/>
              </w:rPr>
            </w:pPr>
          </w:p>
        </w:tc>
        <w:tc>
          <w:tcPr>
            <w:tcW w:w="826" w:type="dxa"/>
            <w:vMerge/>
            <w:tcBorders>
              <w:top w:val="nil"/>
              <w:left w:val="single" w:sz="4" w:space="0" w:color="auto"/>
              <w:bottom w:val="single" w:sz="4" w:space="0" w:color="auto"/>
              <w:right w:val="single" w:sz="4" w:space="0" w:color="auto"/>
            </w:tcBorders>
            <w:vAlign w:val="center"/>
            <w:hideMark/>
          </w:tcPr>
          <w:p w14:paraId="24126F8D" w14:textId="77777777" w:rsidR="00E574DA" w:rsidRPr="005E0B71" w:rsidRDefault="00E574DA" w:rsidP="007E6C38">
            <w:pPr>
              <w:spacing w:after="0" w:line="240" w:lineRule="auto"/>
              <w:rPr>
                <w:rFonts w:ascii="Times New Roman" w:eastAsia="Times New Roman" w:hAnsi="Times New Roman"/>
                <w:color w:val="000000"/>
                <w:sz w:val="20"/>
                <w:szCs w:val="20"/>
                <w:lang w:eastAsia="ru-RU"/>
              </w:rPr>
            </w:pPr>
          </w:p>
        </w:tc>
        <w:tc>
          <w:tcPr>
            <w:tcW w:w="1233" w:type="dxa"/>
            <w:vMerge/>
            <w:tcBorders>
              <w:top w:val="nil"/>
              <w:left w:val="single" w:sz="4" w:space="0" w:color="auto"/>
              <w:bottom w:val="single" w:sz="4" w:space="0" w:color="auto"/>
              <w:right w:val="single" w:sz="4" w:space="0" w:color="auto"/>
            </w:tcBorders>
            <w:vAlign w:val="center"/>
            <w:hideMark/>
          </w:tcPr>
          <w:p w14:paraId="724E3D5A" w14:textId="77777777" w:rsidR="00E574DA" w:rsidRPr="005E0B71" w:rsidRDefault="00E574DA" w:rsidP="007E6C38">
            <w:pPr>
              <w:spacing w:after="0" w:line="240" w:lineRule="auto"/>
              <w:rPr>
                <w:rFonts w:ascii="Times New Roman" w:eastAsia="Times New Roman" w:hAnsi="Times New Roman"/>
                <w:color w:val="000000"/>
                <w:sz w:val="20"/>
                <w:szCs w:val="20"/>
                <w:lang w:eastAsia="ru-RU"/>
              </w:rPr>
            </w:pPr>
          </w:p>
        </w:tc>
        <w:tc>
          <w:tcPr>
            <w:tcW w:w="836" w:type="dxa"/>
            <w:vMerge/>
            <w:tcBorders>
              <w:top w:val="nil"/>
              <w:left w:val="single" w:sz="4" w:space="0" w:color="auto"/>
              <w:bottom w:val="single" w:sz="4" w:space="0" w:color="auto"/>
              <w:right w:val="single" w:sz="4" w:space="0" w:color="auto"/>
            </w:tcBorders>
            <w:vAlign w:val="center"/>
            <w:hideMark/>
          </w:tcPr>
          <w:p w14:paraId="3E948A53" w14:textId="77777777" w:rsidR="00E574DA" w:rsidRPr="005E0B71" w:rsidRDefault="00E574DA" w:rsidP="007E6C38">
            <w:pPr>
              <w:spacing w:after="0" w:line="240" w:lineRule="auto"/>
              <w:rPr>
                <w:rFonts w:ascii="Times New Roman" w:eastAsia="Times New Roman" w:hAnsi="Times New Roman"/>
                <w:color w:val="000000"/>
                <w:sz w:val="20"/>
                <w:szCs w:val="20"/>
                <w:lang w:eastAsia="ru-RU"/>
              </w:rPr>
            </w:pPr>
          </w:p>
        </w:tc>
        <w:tc>
          <w:tcPr>
            <w:tcW w:w="835" w:type="dxa"/>
            <w:vMerge/>
            <w:tcBorders>
              <w:top w:val="nil"/>
              <w:left w:val="single" w:sz="4" w:space="0" w:color="auto"/>
              <w:bottom w:val="single" w:sz="4" w:space="0" w:color="auto"/>
              <w:right w:val="single" w:sz="4" w:space="0" w:color="auto"/>
            </w:tcBorders>
            <w:vAlign w:val="center"/>
            <w:hideMark/>
          </w:tcPr>
          <w:p w14:paraId="638B69E4" w14:textId="77777777" w:rsidR="00E574DA" w:rsidRPr="005E0B71" w:rsidRDefault="00E574DA" w:rsidP="007E6C38">
            <w:pPr>
              <w:spacing w:after="0" w:line="240" w:lineRule="auto"/>
              <w:rPr>
                <w:rFonts w:ascii="Times New Roman" w:eastAsia="Times New Roman" w:hAnsi="Times New Roman"/>
                <w:color w:val="000000"/>
                <w:sz w:val="20"/>
                <w:szCs w:val="20"/>
                <w:lang w:eastAsia="ru-RU"/>
              </w:rPr>
            </w:pPr>
          </w:p>
        </w:tc>
        <w:tc>
          <w:tcPr>
            <w:tcW w:w="36" w:type="dxa"/>
            <w:tcBorders>
              <w:top w:val="nil"/>
              <w:left w:val="nil"/>
              <w:bottom w:val="nil"/>
              <w:right w:val="nil"/>
            </w:tcBorders>
            <w:shd w:val="clear" w:color="auto" w:fill="auto"/>
            <w:noWrap/>
            <w:vAlign w:val="bottom"/>
            <w:hideMark/>
          </w:tcPr>
          <w:p w14:paraId="766A4490"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p>
        </w:tc>
      </w:tr>
      <w:tr w:rsidR="00E574DA" w:rsidRPr="005E0B71" w14:paraId="3A96A0C5" w14:textId="77777777" w:rsidTr="007E6C38">
        <w:trPr>
          <w:trHeight w:val="255"/>
        </w:trPr>
        <w:tc>
          <w:tcPr>
            <w:tcW w:w="920" w:type="dxa"/>
            <w:vMerge/>
            <w:tcBorders>
              <w:top w:val="nil"/>
              <w:left w:val="single" w:sz="4" w:space="0" w:color="auto"/>
              <w:bottom w:val="single" w:sz="4" w:space="0" w:color="auto"/>
              <w:right w:val="single" w:sz="4" w:space="0" w:color="auto"/>
            </w:tcBorders>
            <w:vAlign w:val="center"/>
            <w:hideMark/>
          </w:tcPr>
          <w:p w14:paraId="424601F5" w14:textId="77777777" w:rsidR="00E574DA" w:rsidRPr="005E0B71" w:rsidRDefault="00E574DA" w:rsidP="007E6C38">
            <w:pPr>
              <w:spacing w:after="0" w:line="240" w:lineRule="auto"/>
              <w:rPr>
                <w:rFonts w:ascii="Times New Roman" w:eastAsia="Times New Roman" w:hAnsi="Times New Roman"/>
                <w:color w:val="000000"/>
                <w:sz w:val="20"/>
                <w:szCs w:val="20"/>
                <w:lang w:eastAsia="ru-RU"/>
              </w:rPr>
            </w:pPr>
          </w:p>
        </w:tc>
        <w:tc>
          <w:tcPr>
            <w:tcW w:w="6374" w:type="dxa"/>
            <w:vMerge/>
            <w:tcBorders>
              <w:top w:val="nil"/>
              <w:left w:val="single" w:sz="4" w:space="0" w:color="auto"/>
              <w:bottom w:val="single" w:sz="4" w:space="0" w:color="auto"/>
              <w:right w:val="single" w:sz="4" w:space="0" w:color="auto"/>
            </w:tcBorders>
            <w:vAlign w:val="center"/>
            <w:hideMark/>
          </w:tcPr>
          <w:p w14:paraId="12C5FC9B" w14:textId="77777777" w:rsidR="00E574DA" w:rsidRPr="005E0B71" w:rsidRDefault="00E574DA" w:rsidP="007E6C38">
            <w:pPr>
              <w:spacing w:after="0" w:line="240" w:lineRule="auto"/>
              <w:rPr>
                <w:rFonts w:ascii="Times New Roman" w:eastAsia="Times New Roman" w:hAnsi="Times New Roman"/>
                <w:color w:val="000000"/>
                <w:sz w:val="20"/>
                <w:szCs w:val="20"/>
                <w:lang w:eastAsia="ru-RU"/>
              </w:rPr>
            </w:pPr>
          </w:p>
        </w:tc>
        <w:tc>
          <w:tcPr>
            <w:tcW w:w="826" w:type="dxa"/>
            <w:vMerge/>
            <w:tcBorders>
              <w:top w:val="nil"/>
              <w:left w:val="single" w:sz="4" w:space="0" w:color="auto"/>
              <w:bottom w:val="single" w:sz="4" w:space="0" w:color="auto"/>
              <w:right w:val="single" w:sz="4" w:space="0" w:color="auto"/>
            </w:tcBorders>
            <w:vAlign w:val="center"/>
            <w:hideMark/>
          </w:tcPr>
          <w:p w14:paraId="50788FAA" w14:textId="77777777" w:rsidR="00E574DA" w:rsidRPr="005E0B71" w:rsidRDefault="00E574DA" w:rsidP="007E6C38">
            <w:pPr>
              <w:spacing w:after="0" w:line="240" w:lineRule="auto"/>
              <w:rPr>
                <w:rFonts w:ascii="Times New Roman" w:eastAsia="Times New Roman" w:hAnsi="Times New Roman"/>
                <w:color w:val="000000"/>
                <w:sz w:val="20"/>
                <w:szCs w:val="20"/>
                <w:lang w:eastAsia="ru-RU"/>
              </w:rPr>
            </w:pPr>
          </w:p>
        </w:tc>
        <w:tc>
          <w:tcPr>
            <w:tcW w:w="1233" w:type="dxa"/>
            <w:vMerge/>
            <w:tcBorders>
              <w:top w:val="nil"/>
              <w:left w:val="single" w:sz="4" w:space="0" w:color="auto"/>
              <w:bottom w:val="single" w:sz="4" w:space="0" w:color="auto"/>
              <w:right w:val="single" w:sz="4" w:space="0" w:color="auto"/>
            </w:tcBorders>
            <w:vAlign w:val="center"/>
            <w:hideMark/>
          </w:tcPr>
          <w:p w14:paraId="3C2C3FEE" w14:textId="77777777" w:rsidR="00E574DA" w:rsidRPr="005E0B71" w:rsidRDefault="00E574DA" w:rsidP="007E6C38">
            <w:pPr>
              <w:spacing w:after="0" w:line="240" w:lineRule="auto"/>
              <w:rPr>
                <w:rFonts w:ascii="Times New Roman" w:eastAsia="Times New Roman" w:hAnsi="Times New Roman"/>
                <w:color w:val="000000"/>
                <w:sz w:val="20"/>
                <w:szCs w:val="20"/>
                <w:lang w:eastAsia="ru-RU"/>
              </w:rPr>
            </w:pPr>
          </w:p>
        </w:tc>
        <w:tc>
          <w:tcPr>
            <w:tcW w:w="836" w:type="dxa"/>
            <w:vMerge/>
            <w:tcBorders>
              <w:top w:val="nil"/>
              <w:left w:val="single" w:sz="4" w:space="0" w:color="auto"/>
              <w:bottom w:val="single" w:sz="4" w:space="0" w:color="auto"/>
              <w:right w:val="single" w:sz="4" w:space="0" w:color="auto"/>
            </w:tcBorders>
            <w:vAlign w:val="center"/>
            <w:hideMark/>
          </w:tcPr>
          <w:p w14:paraId="089D58C5" w14:textId="77777777" w:rsidR="00E574DA" w:rsidRPr="005E0B71" w:rsidRDefault="00E574DA" w:rsidP="007E6C38">
            <w:pPr>
              <w:spacing w:after="0" w:line="240" w:lineRule="auto"/>
              <w:rPr>
                <w:rFonts w:ascii="Times New Roman" w:eastAsia="Times New Roman" w:hAnsi="Times New Roman"/>
                <w:color w:val="000000"/>
                <w:sz w:val="20"/>
                <w:szCs w:val="20"/>
                <w:lang w:eastAsia="ru-RU"/>
              </w:rPr>
            </w:pPr>
          </w:p>
        </w:tc>
        <w:tc>
          <w:tcPr>
            <w:tcW w:w="835" w:type="dxa"/>
            <w:vMerge/>
            <w:tcBorders>
              <w:top w:val="nil"/>
              <w:left w:val="single" w:sz="4" w:space="0" w:color="auto"/>
              <w:bottom w:val="single" w:sz="4" w:space="0" w:color="auto"/>
              <w:right w:val="single" w:sz="4" w:space="0" w:color="auto"/>
            </w:tcBorders>
            <w:vAlign w:val="center"/>
            <w:hideMark/>
          </w:tcPr>
          <w:p w14:paraId="17631FBD" w14:textId="77777777" w:rsidR="00E574DA" w:rsidRPr="005E0B71" w:rsidRDefault="00E574DA" w:rsidP="007E6C38">
            <w:pPr>
              <w:spacing w:after="0" w:line="240" w:lineRule="auto"/>
              <w:rPr>
                <w:rFonts w:ascii="Times New Roman" w:eastAsia="Times New Roman" w:hAnsi="Times New Roman"/>
                <w:color w:val="000000"/>
                <w:sz w:val="20"/>
                <w:szCs w:val="20"/>
                <w:lang w:eastAsia="ru-RU"/>
              </w:rPr>
            </w:pPr>
          </w:p>
        </w:tc>
        <w:tc>
          <w:tcPr>
            <w:tcW w:w="36" w:type="dxa"/>
            <w:tcBorders>
              <w:top w:val="nil"/>
              <w:left w:val="nil"/>
              <w:bottom w:val="nil"/>
              <w:right w:val="nil"/>
            </w:tcBorders>
            <w:shd w:val="clear" w:color="auto" w:fill="auto"/>
            <w:noWrap/>
            <w:vAlign w:val="bottom"/>
            <w:hideMark/>
          </w:tcPr>
          <w:p w14:paraId="50C5428B" w14:textId="77777777" w:rsidR="00E574DA" w:rsidRPr="005E0B71" w:rsidRDefault="00E574DA" w:rsidP="007E6C38">
            <w:pPr>
              <w:spacing w:after="0" w:line="240" w:lineRule="auto"/>
              <w:rPr>
                <w:rFonts w:ascii="Times New Roman" w:eastAsia="Times New Roman" w:hAnsi="Times New Roman"/>
                <w:sz w:val="20"/>
                <w:szCs w:val="20"/>
                <w:lang w:eastAsia="ru-RU"/>
              </w:rPr>
            </w:pPr>
          </w:p>
        </w:tc>
      </w:tr>
      <w:tr w:rsidR="00E574DA" w:rsidRPr="005E0B71" w14:paraId="381288EE" w14:textId="77777777" w:rsidTr="007E6C38">
        <w:trPr>
          <w:trHeight w:val="255"/>
        </w:trPr>
        <w:tc>
          <w:tcPr>
            <w:tcW w:w="920" w:type="dxa"/>
            <w:vMerge/>
            <w:tcBorders>
              <w:top w:val="nil"/>
              <w:left w:val="single" w:sz="4" w:space="0" w:color="auto"/>
              <w:bottom w:val="single" w:sz="4" w:space="0" w:color="auto"/>
              <w:right w:val="single" w:sz="4" w:space="0" w:color="auto"/>
            </w:tcBorders>
            <w:vAlign w:val="center"/>
            <w:hideMark/>
          </w:tcPr>
          <w:p w14:paraId="3FA269FA" w14:textId="77777777" w:rsidR="00E574DA" w:rsidRPr="005E0B71" w:rsidRDefault="00E574DA" w:rsidP="007E6C38">
            <w:pPr>
              <w:spacing w:after="0" w:line="240" w:lineRule="auto"/>
              <w:rPr>
                <w:rFonts w:ascii="Times New Roman" w:eastAsia="Times New Roman" w:hAnsi="Times New Roman"/>
                <w:color w:val="000000"/>
                <w:sz w:val="20"/>
                <w:szCs w:val="20"/>
                <w:lang w:eastAsia="ru-RU"/>
              </w:rPr>
            </w:pPr>
          </w:p>
        </w:tc>
        <w:tc>
          <w:tcPr>
            <w:tcW w:w="6374" w:type="dxa"/>
            <w:vMerge/>
            <w:tcBorders>
              <w:top w:val="nil"/>
              <w:left w:val="single" w:sz="4" w:space="0" w:color="auto"/>
              <w:bottom w:val="single" w:sz="4" w:space="0" w:color="auto"/>
              <w:right w:val="single" w:sz="4" w:space="0" w:color="auto"/>
            </w:tcBorders>
            <w:vAlign w:val="center"/>
            <w:hideMark/>
          </w:tcPr>
          <w:p w14:paraId="54C86F70" w14:textId="77777777" w:rsidR="00E574DA" w:rsidRPr="005E0B71" w:rsidRDefault="00E574DA" w:rsidP="007E6C38">
            <w:pPr>
              <w:spacing w:after="0" w:line="240" w:lineRule="auto"/>
              <w:rPr>
                <w:rFonts w:ascii="Times New Roman" w:eastAsia="Times New Roman" w:hAnsi="Times New Roman"/>
                <w:color w:val="000000"/>
                <w:sz w:val="20"/>
                <w:szCs w:val="20"/>
                <w:lang w:eastAsia="ru-RU"/>
              </w:rPr>
            </w:pPr>
          </w:p>
        </w:tc>
        <w:tc>
          <w:tcPr>
            <w:tcW w:w="826" w:type="dxa"/>
            <w:vMerge/>
            <w:tcBorders>
              <w:top w:val="nil"/>
              <w:left w:val="single" w:sz="4" w:space="0" w:color="auto"/>
              <w:bottom w:val="single" w:sz="4" w:space="0" w:color="auto"/>
              <w:right w:val="single" w:sz="4" w:space="0" w:color="auto"/>
            </w:tcBorders>
            <w:vAlign w:val="center"/>
            <w:hideMark/>
          </w:tcPr>
          <w:p w14:paraId="286810CD" w14:textId="77777777" w:rsidR="00E574DA" w:rsidRPr="005E0B71" w:rsidRDefault="00E574DA" w:rsidP="007E6C38">
            <w:pPr>
              <w:spacing w:after="0" w:line="240" w:lineRule="auto"/>
              <w:rPr>
                <w:rFonts w:ascii="Times New Roman" w:eastAsia="Times New Roman" w:hAnsi="Times New Roman"/>
                <w:color w:val="000000"/>
                <w:sz w:val="20"/>
                <w:szCs w:val="20"/>
                <w:lang w:eastAsia="ru-RU"/>
              </w:rPr>
            </w:pPr>
          </w:p>
        </w:tc>
        <w:tc>
          <w:tcPr>
            <w:tcW w:w="1233" w:type="dxa"/>
            <w:vMerge/>
            <w:tcBorders>
              <w:top w:val="nil"/>
              <w:left w:val="single" w:sz="4" w:space="0" w:color="auto"/>
              <w:bottom w:val="single" w:sz="4" w:space="0" w:color="auto"/>
              <w:right w:val="single" w:sz="4" w:space="0" w:color="auto"/>
            </w:tcBorders>
            <w:vAlign w:val="center"/>
            <w:hideMark/>
          </w:tcPr>
          <w:p w14:paraId="3B595EA4" w14:textId="77777777" w:rsidR="00E574DA" w:rsidRPr="005E0B71" w:rsidRDefault="00E574DA" w:rsidP="007E6C38">
            <w:pPr>
              <w:spacing w:after="0" w:line="240" w:lineRule="auto"/>
              <w:rPr>
                <w:rFonts w:ascii="Times New Roman" w:eastAsia="Times New Roman" w:hAnsi="Times New Roman"/>
                <w:color w:val="000000"/>
                <w:sz w:val="20"/>
                <w:szCs w:val="20"/>
                <w:lang w:eastAsia="ru-RU"/>
              </w:rPr>
            </w:pPr>
          </w:p>
        </w:tc>
        <w:tc>
          <w:tcPr>
            <w:tcW w:w="836" w:type="dxa"/>
            <w:vMerge/>
            <w:tcBorders>
              <w:top w:val="nil"/>
              <w:left w:val="single" w:sz="4" w:space="0" w:color="auto"/>
              <w:bottom w:val="single" w:sz="4" w:space="0" w:color="auto"/>
              <w:right w:val="single" w:sz="4" w:space="0" w:color="auto"/>
            </w:tcBorders>
            <w:vAlign w:val="center"/>
            <w:hideMark/>
          </w:tcPr>
          <w:p w14:paraId="6E908F12" w14:textId="77777777" w:rsidR="00E574DA" w:rsidRPr="005E0B71" w:rsidRDefault="00E574DA" w:rsidP="007E6C38">
            <w:pPr>
              <w:spacing w:after="0" w:line="240" w:lineRule="auto"/>
              <w:rPr>
                <w:rFonts w:ascii="Times New Roman" w:eastAsia="Times New Roman" w:hAnsi="Times New Roman"/>
                <w:color w:val="000000"/>
                <w:sz w:val="20"/>
                <w:szCs w:val="20"/>
                <w:lang w:eastAsia="ru-RU"/>
              </w:rPr>
            </w:pPr>
          </w:p>
        </w:tc>
        <w:tc>
          <w:tcPr>
            <w:tcW w:w="835" w:type="dxa"/>
            <w:vMerge/>
            <w:tcBorders>
              <w:top w:val="nil"/>
              <w:left w:val="single" w:sz="4" w:space="0" w:color="auto"/>
              <w:bottom w:val="single" w:sz="4" w:space="0" w:color="auto"/>
              <w:right w:val="single" w:sz="4" w:space="0" w:color="auto"/>
            </w:tcBorders>
            <w:vAlign w:val="center"/>
            <w:hideMark/>
          </w:tcPr>
          <w:p w14:paraId="3ACD890B" w14:textId="77777777" w:rsidR="00E574DA" w:rsidRPr="005E0B71" w:rsidRDefault="00E574DA" w:rsidP="007E6C38">
            <w:pPr>
              <w:spacing w:after="0" w:line="240" w:lineRule="auto"/>
              <w:rPr>
                <w:rFonts w:ascii="Times New Roman" w:eastAsia="Times New Roman" w:hAnsi="Times New Roman"/>
                <w:color w:val="000000"/>
                <w:sz w:val="20"/>
                <w:szCs w:val="20"/>
                <w:lang w:eastAsia="ru-RU"/>
              </w:rPr>
            </w:pPr>
          </w:p>
        </w:tc>
        <w:tc>
          <w:tcPr>
            <w:tcW w:w="36" w:type="dxa"/>
            <w:tcBorders>
              <w:top w:val="nil"/>
              <w:left w:val="nil"/>
              <w:bottom w:val="nil"/>
              <w:right w:val="nil"/>
            </w:tcBorders>
            <w:shd w:val="clear" w:color="auto" w:fill="auto"/>
            <w:noWrap/>
            <w:vAlign w:val="bottom"/>
            <w:hideMark/>
          </w:tcPr>
          <w:p w14:paraId="7A0F4D39" w14:textId="77777777" w:rsidR="00E574DA" w:rsidRPr="005E0B71" w:rsidRDefault="00E574DA" w:rsidP="007E6C38">
            <w:pPr>
              <w:spacing w:after="0" w:line="240" w:lineRule="auto"/>
              <w:rPr>
                <w:rFonts w:ascii="Times New Roman" w:eastAsia="Times New Roman" w:hAnsi="Times New Roman"/>
                <w:sz w:val="20"/>
                <w:szCs w:val="20"/>
                <w:lang w:eastAsia="ru-RU"/>
              </w:rPr>
            </w:pPr>
          </w:p>
        </w:tc>
      </w:tr>
      <w:tr w:rsidR="00E574DA" w:rsidRPr="005E0B71" w14:paraId="4428A885" w14:textId="77777777" w:rsidTr="00034571">
        <w:trPr>
          <w:trHeight w:val="630"/>
        </w:trPr>
        <w:tc>
          <w:tcPr>
            <w:tcW w:w="11024" w:type="dxa"/>
            <w:gridSpan w:val="6"/>
            <w:tcBorders>
              <w:top w:val="single" w:sz="4" w:space="0" w:color="auto"/>
              <w:left w:val="single" w:sz="4" w:space="0" w:color="auto"/>
              <w:bottom w:val="single" w:sz="4" w:space="0" w:color="auto"/>
              <w:right w:val="single" w:sz="4" w:space="0" w:color="auto"/>
            </w:tcBorders>
            <w:shd w:val="clear" w:color="auto" w:fill="A6A6A6"/>
            <w:vAlign w:val="center"/>
            <w:hideMark/>
          </w:tcPr>
          <w:p w14:paraId="3A1BEACD" w14:textId="77777777" w:rsidR="00E574DA" w:rsidRPr="005E0B71" w:rsidRDefault="00E574DA" w:rsidP="00D236AB">
            <w:pPr>
              <w:spacing w:after="0" w:line="240" w:lineRule="auto"/>
              <w:jc w:val="center"/>
              <w:rPr>
                <w:rFonts w:ascii="Times New Roman" w:eastAsia="Times New Roman" w:hAnsi="Times New Roman"/>
                <w:b/>
                <w:bCs/>
                <w:color w:val="000000"/>
                <w:sz w:val="20"/>
                <w:szCs w:val="20"/>
                <w:lang w:eastAsia="ru-RU"/>
              </w:rPr>
            </w:pPr>
            <w:r w:rsidRPr="005E0B71">
              <w:rPr>
                <w:rFonts w:ascii="Times New Roman" w:eastAsia="Times New Roman" w:hAnsi="Times New Roman"/>
                <w:b/>
                <w:bCs/>
                <w:color w:val="000000"/>
                <w:sz w:val="20"/>
                <w:lang w:eastAsia="ru-RU"/>
              </w:rPr>
              <w:t>V. Руководство. Педагогический (научно-педагогический) состав</w:t>
            </w:r>
          </w:p>
        </w:tc>
        <w:tc>
          <w:tcPr>
            <w:tcW w:w="36" w:type="dxa"/>
            <w:shd w:val="clear" w:color="auto" w:fill="FFFFFF"/>
            <w:vAlign w:val="center"/>
            <w:hideMark/>
          </w:tcPr>
          <w:p w14:paraId="5C0B9A3B" w14:textId="77777777" w:rsidR="00E574DA" w:rsidRPr="005E0B71" w:rsidRDefault="00E574DA" w:rsidP="00D236AB">
            <w:pPr>
              <w:spacing w:after="0" w:line="240" w:lineRule="auto"/>
              <w:jc w:val="center"/>
              <w:rPr>
                <w:rFonts w:ascii="Times New Roman" w:eastAsia="Times New Roman" w:hAnsi="Times New Roman"/>
                <w:sz w:val="20"/>
                <w:szCs w:val="20"/>
                <w:lang w:eastAsia="ru-RU"/>
              </w:rPr>
            </w:pPr>
          </w:p>
        </w:tc>
      </w:tr>
      <w:tr w:rsidR="00E574DA" w:rsidRPr="005E0B71" w14:paraId="7C19594B" w14:textId="77777777" w:rsidTr="007E6C38">
        <w:trPr>
          <w:trHeight w:val="1380"/>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66D5BD0C"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32.</w:t>
            </w:r>
          </w:p>
        </w:tc>
        <w:tc>
          <w:tcPr>
            <w:tcW w:w="6374" w:type="dxa"/>
            <w:tcBorders>
              <w:top w:val="nil"/>
              <w:left w:val="nil"/>
              <w:bottom w:val="single" w:sz="4" w:space="0" w:color="auto"/>
              <w:right w:val="single" w:sz="4" w:space="0" w:color="auto"/>
            </w:tcBorders>
            <w:shd w:val="clear" w:color="auto" w:fill="auto"/>
            <w:vAlign w:val="center"/>
            <w:hideMark/>
          </w:tcPr>
          <w:p w14:paraId="30C2612F" w14:textId="77777777" w:rsidR="00E574DA" w:rsidRPr="005E0B71" w:rsidRDefault="00E574DA" w:rsidP="007E6C38">
            <w:pPr>
              <w:spacing w:after="0" w:line="240" w:lineRule="auto"/>
              <w:jc w:val="both"/>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Информация о руководителе образовательной организации, его заместителях, руководителях филиалов, представительств образовательной организации (при их наличии), в том числе: фамилия, имя, отчество (при наличии) руководителя, его заместителей; должность руководителя, его заместителей; контактные телефоны; адреса электронной почты</w:t>
            </w:r>
          </w:p>
        </w:tc>
        <w:tc>
          <w:tcPr>
            <w:tcW w:w="826" w:type="dxa"/>
            <w:tcBorders>
              <w:top w:val="nil"/>
              <w:left w:val="nil"/>
              <w:bottom w:val="single" w:sz="4" w:space="0" w:color="auto"/>
              <w:right w:val="single" w:sz="4" w:space="0" w:color="auto"/>
            </w:tcBorders>
            <w:shd w:val="clear" w:color="auto" w:fill="auto"/>
            <w:vAlign w:val="center"/>
            <w:hideMark/>
          </w:tcPr>
          <w:p w14:paraId="2C170A2A"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1233" w:type="dxa"/>
            <w:tcBorders>
              <w:top w:val="nil"/>
              <w:left w:val="nil"/>
              <w:bottom w:val="single" w:sz="4" w:space="0" w:color="auto"/>
              <w:right w:val="single" w:sz="4" w:space="0" w:color="auto"/>
            </w:tcBorders>
            <w:shd w:val="clear" w:color="auto" w:fill="auto"/>
            <w:vAlign w:val="center"/>
            <w:hideMark/>
          </w:tcPr>
          <w:p w14:paraId="0AEDA8AE"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836" w:type="dxa"/>
            <w:tcBorders>
              <w:top w:val="nil"/>
              <w:left w:val="nil"/>
              <w:bottom w:val="single" w:sz="4" w:space="0" w:color="auto"/>
              <w:right w:val="single" w:sz="4" w:space="0" w:color="auto"/>
            </w:tcBorders>
            <w:shd w:val="clear" w:color="auto" w:fill="auto"/>
            <w:vAlign w:val="center"/>
            <w:hideMark/>
          </w:tcPr>
          <w:p w14:paraId="5A6CD042"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835" w:type="dxa"/>
            <w:tcBorders>
              <w:top w:val="nil"/>
              <w:left w:val="nil"/>
              <w:bottom w:val="single" w:sz="4" w:space="0" w:color="auto"/>
              <w:right w:val="single" w:sz="4" w:space="0" w:color="auto"/>
            </w:tcBorders>
            <w:shd w:val="clear" w:color="auto" w:fill="auto"/>
            <w:vAlign w:val="center"/>
            <w:hideMark/>
          </w:tcPr>
          <w:p w14:paraId="1B7E64E5"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36" w:type="dxa"/>
            <w:vAlign w:val="center"/>
            <w:hideMark/>
          </w:tcPr>
          <w:p w14:paraId="5AF174C4" w14:textId="77777777" w:rsidR="00E574DA" w:rsidRPr="005E0B71" w:rsidRDefault="00E574DA" w:rsidP="007E6C38">
            <w:pPr>
              <w:spacing w:after="0" w:line="240" w:lineRule="auto"/>
              <w:rPr>
                <w:rFonts w:ascii="Times New Roman" w:eastAsia="Times New Roman" w:hAnsi="Times New Roman"/>
                <w:sz w:val="20"/>
                <w:szCs w:val="20"/>
                <w:lang w:eastAsia="ru-RU"/>
              </w:rPr>
            </w:pPr>
          </w:p>
        </w:tc>
      </w:tr>
      <w:tr w:rsidR="00E574DA" w:rsidRPr="005E0B71" w14:paraId="1493F16F" w14:textId="77777777" w:rsidTr="00D236AB">
        <w:trPr>
          <w:trHeight w:val="1266"/>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73838722"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33.</w:t>
            </w:r>
          </w:p>
        </w:tc>
        <w:tc>
          <w:tcPr>
            <w:tcW w:w="6374" w:type="dxa"/>
            <w:tcBorders>
              <w:top w:val="nil"/>
              <w:left w:val="nil"/>
              <w:bottom w:val="single" w:sz="4" w:space="0" w:color="auto"/>
              <w:right w:val="single" w:sz="4" w:space="0" w:color="auto"/>
            </w:tcBorders>
            <w:shd w:val="clear" w:color="auto" w:fill="auto"/>
            <w:vAlign w:val="center"/>
            <w:hideMark/>
          </w:tcPr>
          <w:p w14:paraId="17E40AFB" w14:textId="77777777" w:rsidR="00E574DA" w:rsidRPr="005E0B71" w:rsidRDefault="00E574DA" w:rsidP="007E6C38">
            <w:pPr>
              <w:spacing w:after="0" w:line="240" w:lineRule="auto"/>
              <w:jc w:val="both"/>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 xml:space="preserve">Информация о персональном составе педагогических работников с указанием уровня образования, квалификации и опыта работы, в том числе: фамилия, имя, отчество (при наличии) педагогического работника; занимаемая должность (должности); преподаваемые учебные предметы, курсы, дисциплины (модули); уровень (уровни) профессионального образования с указанием наименования направления подготовки и (или)    специальности,    в    том    числе    научной,    и квалификации; ученая степень (при наличии); ученое звание    (при    наличии);    сведения    о    повышении квалификации   (за    последние    3    года);    сведения о профессиональной переподготовке (при наличии); сведения о   продолжительности   опыта   (лет)   работы в профессиональной сфере, соответствующей образовательной деятельности по реализации учебных предметов, курсов, дисциплин (модулей); наименование общеобразовательной   программы (общеобразовательных программ), код и наименование профессии, специальности (специальностей), направления (направлений) подготовки или укрупненной     группы     профессий,     специальностей и направлений подготовки профессиональной образовательной   программы   высшего    образования по программам бакалавриата, программам специалитета, программам   магистратуры,   программам   ординатуры и      программам      ассистентуры-стажировки,      шифр и наименование области науки, группы научных </w:t>
            </w:r>
            <w:r w:rsidRPr="005E0B71">
              <w:rPr>
                <w:rFonts w:ascii="Times New Roman" w:eastAsia="Times New Roman" w:hAnsi="Times New Roman"/>
                <w:color w:val="000000"/>
                <w:sz w:val="20"/>
                <w:lang w:eastAsia="ru-RU"/>
              </w:rPr>
              <w:lastRenderedPageBreak/>
              <w:t>специальностей, научной специальности программы (программ) подготовки научных и научно- педагогических   кадров в   аспирантуре   (адъюнктуре), в реализации которых участвует педагогический работник</w:t>
            </w:r>
          </w:p>
        </w:tc>
        <w:tc>
          <w:tcPr>
            <w:tcW w:w="826" w:type="dxa"/>
            <w:tcBorders>
              <w:top w:val="nil"/>
              <w:left w:val="nil"/>
              <w:bottom w:val="single" w:sz="4" w:space="0" w:color="auto"/>
              <w:right w:val="single" w:sz="4" w:space="0" w:color="auto"/>
            </w:tcBorders>
            <w:shd w:val="clear" w:color="auto" w:fill="auto"/>
            <w:vAlign w:val="center"/>
            <w:hideMark/>
          </w:tcPr>
          <w:p w14:paraId="2285FAC1"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lastRenderedPageBreak/>
              <w:t>+</w:t>
            </w:r>
          </w:p>
        </w:tc>
        <w:tc>
          <w:tcPr>
            <w:tcW w:w="1233" w:type="dxa"/>
            <w:tcBorders>
              <w:top w:val="nil"/>
              <w:left w:val="nil"/>
              <w:bottom w:val="single" w:sz="4" w:space="0" w:color="auto"/>
              <w:right w:val="single" w:sz="4" w:space="0" w:color="auto"/>
            </w:tcBorders>
            <w:shd w:val="clear" w:color="auto" w:fill="auto"/>
            <w:vAlign w:val="center"/>
            <w:hideMark/>
          </w:tcPr>
          <w:p w14:paraId="08F1811A"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836" w:type="dxa"/>
            <w:tcBorders>
              <w:top w:val="nil"/>
              <w:left w:val="nil"/>
              <w:bottom w:val="single" w:sz="4" w:space="0" w:color="auto"/>
              <w:right w:val="single" w:sz="4" w:space="0" w:color="auto"/>
            </w:tcBorders>
            <w:shd w:val="clear" w:color="auto" w:fill="auto"/>
            <w:vAlign w:val="center"/>
            <w:hideMark/>
          </w:tcPr>
          <w:p w14:paraId="33F284C2"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835" w:type="dxa"/>
            <w:tcBorders>
              <w:top w:val="nil"/>
              <w:left w:val="nil"/>
              <w:bottom w:val="single" w:sz="4" w:space="0" w:color="auto"/>
              <w:right w:val="single" w:sz="4" w:space="0" w:color="auto"/>
            </w:tcBorders>
            <w:shd w:val="clear" w:color="auto" w:fill="auto"/>
            <w:vAlign w:val="center"/>
            <w:hideMark/>
          </w:tcPr>
          <w:p w14:paraId="79DBD6CC"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36" w:type="dxa"/>
            <w:vAlign w:val="center"/>
            <w:hideMark/>
          </w:tcPr>
          <w:p w14:paraId="01CC4587" w14:textId="77777777" w:rsidR="00E574DA" w:rsidRPr="005E0B71" w:rsidRDefault="00E574DA" w:rsidP="007E6C38">
            <w:pPr>
              <w:spacing w:after="0" w:line="240" w:lineRule="auto"/>
              <w:rPr>
                <w:rFonts w:ascii="Times New Roman" w:eastAsia="Times New Roman" w:hAnsi="Times New Roman"/>
                <w:sz w:val="20"/>
                <w:szCs w:val="20"/>
                <w:lang w:eastAsia="ru-RU"/>
              </w:rPr>
            </w:pPr>
          </w:p>
        </w:tc>
      </w:tr>
      <w:tr w:rsidR="00E574DA" w:rsidRPr="005E0B71" w14:paraId="4AB7B360" w14:textId="77777777" w:rsidTr="00034571">
        <w:trPr>
          <w:trHeight w:val="630"/>
        </w:trPr>
        <w:tc>
          <w:tcPr>
            <w:tcW w:w="11024" w:type="dxa"/>
            <w:gridSpan w:val="6"/>
            <w:tcBorders>
              <w:top w:val="single" w:sz="4" w:space="0" w:color="auto"/>
              <w:left w:val="single" w:sz="4" w:space="0" w:color="auto"/>
              <w:bottom w:val="single" w:sz="4" w:space="0" w:color="auto"/>
              <w:right w:val="single" w:sz="4" w:space="0" w:color="auto"/>
            </w:tcBorders>
            <w:shd w:val="clear" w:color="auto" w:fill="A6A6A6"/>
            <w:vAlign w:val="center"/>
            <w:hideMark/>
          </w:tcPr>
          <w:p w14:paraId="0AA1FB4F" w14:textId="77777777" w:rsidR="00E574DA" w:rsidRPr="005E0B71" w:rsidRDefault="00E574DA" w:rsidP="00D236AB">
            <w:pPr>
              <w:spacing w:after="0" w:line="240" w:lineRule="auto"/>
              <w:jc w:val="center"/>
              <w:rPr>
                <w:rFonts w:ascii="Times New Roman" w:eastAsia="Times New Roman" w:hAnsi="Times New Roman"/>
                <w:b/>
                <w:bCs/>
                <w:color w:val="000000"/>
                <w:sz w:val="20"/>
                <w:szCs w:val="20"/>
                <w:lang w:eastAsia="ru-RU"/>
              </w:rPr>
            </w:pPr>
            <w:r w:rsidRPr="005E0B71">
              <w:rPr>
                <w:rFonts w:ascii="Times New Roman" w:eastAsia="Times New Roman" w:hAnsi="Times New Roman"/>
                <w:b/>
                <w:bCs/>
                <w:color w:val="000000"/>
                <w:sz w:val="20"/>
                <w:lang w:eastAsia="ru-RU"/>
              </w:rPr>
              <w:t>VI. Материально-техническое обеспечение и оснащенность образовательного процесса</w:t>
            </w:r>
          </w:p>
        </w:tc>
        <w:tc>
          <w:tcPr>
            <w:tcW w:w="36" w:type="dxa"/>
            <w:shd w:val="clear" w:color="auto" w:fill="FFFFFF"/>
            <w:vAlign w:val="center"/>
            <w:hideMark/>
          </w:tcPr>
          <w:p w14:paraId="0332B0DD" w14:textId="77777777" w:rsidR="00E574DA" w:rsidRPr="005E0B71" w:rsidRDefault="00E574DA" w:rsidP="00D236AB">
            <w:pPr>
              <w:spacing w:after="0" w:line="240" w:lineRule="auto"/>
              <w:jc w:val="center"/>
              <w:rPr>
                <w:rFonts w:ascii="Times New Roman" w:eastAsia="Times New Roman" w:hAnsi="Times New Roman"/>
                <w:sz w:val="20"/>
                <w:szCs w:val="20"/>
                <w:lang w:eastAsia="ru-RU"/>
              </w:rPr>
            </w:pPr>
          </w:p>
        </w:tc>
      </w:tr>
      <w:tr w:rsidR="00E574DA" w:rsidRPr="005E0B71" w14:paraId="45193E5F" w14:textId="77777777" w:rsidTr="007E6C38">
        <w:trPr>
          <w:trHeight w:val="1530"/>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04694059"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34.</w:t>
            </w:r>
          </w:p>
        </w:tc>
        <w:tc>
          <w:tcPr>
            <w:tcW w:w="6374" w:type="dxa"/>
            <w:tcBorders>
              <w:top w:val="nil"/>
              <w:left w:val="nil"/>
              <w:bottom w:val="single" w:sz="4" w:space="0" w:color="auto"/>
              <w:right w:val="single" w:sz="4" w:space="0" w:color="auto"/>
            </w:tcBorders>
            <w:shd w:val="clear" w:color="auto" w:fill="auto"/>
            <w:vAlign w:val="center"/>
            <w:hideMark/>
          </w:tcPr>
          <w:p w14:paraId="54D651F9" w14:textId="77777777" w:rsidR="00E574DA" w:rsidRPr="005E0B71" w:rsidRDefault="00E574DA" w:rsidP="007E6C38">
            <w:pPr>
              <w:spacing w:after="0" w:line="240" w:lineRule="auto"/>
              <w:jc w:val="both"/>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Информация о материально-техническом обеспечении образовательной деятельности (в том числе о наличии оборудованных учебных кабинетов, объектов для проведения практических занятий, библиотек, объектов спорта, средств обучения и воспитания, в том числе приспособленных    для     использования     инвалидами и лицами с ограниченными возможностями здоровья)</w:t>
            </w:r>
          </w:p>
        </w:tc>
        <w:tc>
          <w:tcPr>
            <w:tcW w:w="826" w:type="dxa"/>
            <w:tcBorders>
              <w:top w:val="nil"/>
              <w:left w:val="nil"/>
              <w:bottom w:val="single" w:sz="4" w:space="0" w:color="auto"/>
              <w:right w:val="single" w:sz="4" w:space="0" w:color="auto"/>
            </w:tcBorders>
            <w:shd w:val="clear" w:color="auto" w:fill="auto"/>
            <w:vAlign w:val="center"/>
            <w:hideMark/>
          </w:tcPr>
          <w:p w14:paraId="3D13ADC6"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1233" w:type="dxa"/>
            <w:tcBorders>
              <w:top w:val="nil"/>
              <w:left w:val="nil"/>
              <w:bottom w:val="single" w:sz="4" w:space="0" w:color="auto"/>
              <w:right w:val="single" w:sz="4" w:space="0" w:color="auto"/>
            </w:tcBorders>
            <w:shd w:val="clear" w:color="auto" w:fill="auto"/>
            <w:vAlign w:val="center"/>
            <w:hideMark/>
          </w:tcPr>
          <w:p w14:paraId="36FE697C"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836" w:type="dxa"/>
            <w:tcBorders>
              <w:top w:val="nil"/>
              <w:left w:val="nil"/>
              <w:bottom w:val="single" w:sz="4" w:space="0" w:color="auto"/>
              <w:right w:val="single" w:sz="4" w:space="0" w:color="auto"/>
            </w:tcBorders>
            <w:shd w:val="clear" w:color="auto" w:fill="auto"/>
            <w:vAlign w:val="center"/>
            <w:hideMark/>
          </w:tcPr>
          <w:p w14:paraId="59218ABE"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835" w:type="dxa"/>
            <w:tcBorders>
              <w:top w:val="nil"/>
              <w:left w:val="nil"/>
              <w:bottom w:val="single" w:sz="4" w:space="0" w:color="auto"/>
              <w:right w:val="single" w:sz="4" w:space="0" w:color="auto"/>
            </w:tcBorders>
            <w:shd w:val="clear" w:color="auto" w:fill="auto"/>
            <w:vAlign w:val="center"/>
            <w:hideMark/>
          </w:tcPr>
          <w:p w14:paraId="76D48CE9"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36" w:type="dxa"/>
            <w:vAlign w:val="center"/>
            <w:hideMark/>
          </w:tcPr>
          <w:p w14:paraId="532ECA71" w14:textId="77777777" w:rsidR="00E574DA" w:rsidRPr="005E0B71" w:rsidRDefault="00E574DA" w:rsidP="007E6C38">
            <w:pPr>
              <w:spacing w:after="0" w:line="240" w:lineRule="auto"/>
              <w:rPr>
                <w:rFonts w:ascii="Times New Roman" w:eastAsia="Times New Roman" w:hAnsi="Times New Roman"/>
                <w:sz w:val="20"/>
                <w:szCs w:val="20"/>
                <w:lang w:eastAsia="ru-RU"/>
              </w:rPr>
            </w:pPr>
          </w:p>
        </w:tc>
      </w:tr>
      <w:tr w:rsidR="00E574DA" w:rsidRPr="005E0B71" w14:paraId="2B12C429" w14:textId="77777777" w:rsidTr="007E6C38">
        <w:trPr>
          <w:trHeight w:val="735"/>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747A9CDF"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35.</w:t>
            </w:r>
          </w:p>
        </w:tc>
        <w:tc>
          <w:tcPr>
            <w:tcW w:w="6374" w:type="dxa"/>
            <w:tcBorders>
              <w:top w:val="nil"/>
              <w:left w:val="nil"/>
              <w:bottom w:val="single" w:sz="4" w:space="0" w:color="auto"/>
              <w:right w:val="single" w:sz="4" w:space="0" w:color="auto"/>
            </w:tcBorders>
            <w:shd w:val="clear" w:color="auto" w:fill="auto"/>
            <w:vAlign w:val="center"/>
            <w:hideMark/>
          </w:tcPr>
          <w:p w14:paraId="1EE11977" w14:textId="77777777" w:rsidR="00E574DA" w:rsidRPr="005E0B71" w:rsidRDefault="00E574DA" w:rsidP="007E6C38">
            <w:pPr>
              <w:spacing w:after="0" w:line="240" w:lineRule="auto"/>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Информация об условиях питания обучающихся, в том числе инвалидов и лиц с ограниченными возможностями здоровья</w:t>
            </w:r>
          </w:p>
        </w:tc>
        <w:tc>
          <w:tcPr>
            <w:tcW w:w="826" w:type="dxa"/>
            <w:tcBorders>
              <w:top w:val="nil"/>
              <w:left w:val="nil"/>
              <w:bottom w:val="single" w:sz="4" w:space="0" w:color="auto"/>
              <w:right w:val="single" w:sz="4" w:space="0" w:color="auto"/>
            </w:tcBorders>
            <w:shd w:val="clear" w:color="auto" w:fill="auto"/>
            <w:vAlign w:val="center"/>
            <w:hideMark/>
          </w:tcPr>
          <w:p w14:paraId="3C9AA6D9"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1233" w:type="dxa"/>
            <w:tcBorders>
              <w:top w:val="nil"/>
              <w:left w:val="nil"/>
              <w:bottom w:val="single" w:sz="4" w:space="0" w:color="auto"/>
              <w:right w:val="single" w:sz="4" w:space="0" w:color="auto"/>
            </w:tcBorders>
            <w:shd w:val="clear" w:color="auto" w:fill="auto"/>
            <w:vAlign w:val="center"/>
            <w:hideMark/>
          </w:tcPr>
          <w:p w14:paraId="13FFAAA7"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szCs w:val="20"/>
                <w:lang w:eastAsia="ru-RU"/>
              </w:rPr>
              <w:t>+</w:t>
            </w:r>
          </w:p>
        </w:tc>
        <w:tc>
          <w:tcPr>
            <w:tcW w:w="836" w:type="dxa"/>
            <w:tcBorders>
              <w:top w:val="nil"/>
              <w:left w:val="nil"/>
              <w:bottom w:val="single" w:sz="4" w:space="0" w:color="auto"/>
              <w:right w:val="single" w:sz="4" w:space="0" w:color="auto"/>
            </w:tcBorders>
            <w:shd w:val="clear" w:color="auto" w:fill="auto"/>
            <w:vAlign w:val="center"/>
            <w:hideMark/>
          </w:tcPr>
          <w:p w14:paraId="524277A6"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835" w:type="dxa"/>
            <w:tcBorders>
              <w:top w:val="nil"/>
              <w:left w:val="nil"/>
              <w:bottom w:val="single" w:sz="4" w:space="0" w:color="auto"/>
              <w:right w:val="single" w:sz="4" w:space="0" w:color="auto"/>
            </w:tcBorders>
            <w:shd w:val="clear" w:color="auto" w:fill="auto"/>
            <w:vAlign w:val="center"/>
            <w:hideMark/>
          </w:tcPr>
          <w:p w14:paraId="5AF4F0DF"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36" w:type="dxa"/>
            <w:vAlign w:val="center"/>
            <w:hideMark/>
          </w:tcPr>
          <w:p w14:paraId="01C9857D" w14:textId="77777777" w:rsidR="00E574DA" w:rsidRPr="005E0B71" w:rsidRDefault="00E574DA" w:rsidP="007E6C38">
            <w:pPr>
              <w:spacing w:after="0" w:line="240" w:lineRule="auto"/>
              <w:rPr>
                <w:rFonts w:ascii="Times New Roman" w:eastAsia="Times New Roman" w:hAnsi="Times New Roman"/>
                <w:sz w:val="20"/>
                <w:szCs w:val="20"/>
                <w:lang w:eastAsia="ru-RU"/>
              </w:rPr>
            </w:pPr>
          </w:p>
        </w:tc>
      </w:tr>
      <w:tr w:rsidR="00E574DA" w:rsidRPr="005E0B71" w14:paraId="10399415" w14:textId="77777777" w:rsidTr="007E6C38">
        <w:trPr>
          <w:trHeight w:val="765"/>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09FC11C5"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36.</w:t>
            </w:r>
          </w:p>
        </w:tc>
        <w:tc>
          <w:tcPr>
            <w:tcW w:w="6374" w:type="dxa"/>
            <w:tcBorders>
              <w:top w:val="nil"/>
              <w:left w:val="nil"/>
              <w:bottom w:val="single" w:sz="4" w:space="0" w:color="auto"/>
              <w:right w:val="single" w:sz="4" w:space="0" w:color="auto"/>
            </w:tcBorders>
            <w:shd w:val="clear" w:color="auto" w:fill="auto"/>
            <w:vAlign w:val="center"/>
            <w:hideMark/>
          </w:tcPr>
          <w:p w14:paraId="264277E1" w14:textId="77777777" w:rsidR="00E574DA" w:rsidRPr="005E0B71" w:rsidRDefault="00E574DA" w:rsidP="007E6C38">
            <w:pPr>
              <w:spacing w:after="0" w:line="240" w:lineRule="auto"/>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 xml:space="preserve">Информация об </w:t>
            </w:r>
            <w:r w:rsidR="00FE314F" w:rsidRPr="005E0B71">
              <w:rPr>
                <w:rFonts w:ascii="Times New Roman" w:eastAsia="Times New Roman" w:hAnsi="Times New Roman"/>
                <w:color w:val="000000"/>
                <w:sz w:val="20"/>
                <w:lang w:eastAsia="ru-RU"/>
              </w:rPr>
              <w:t>условиях охраны здоровья</w:t>
            </w:r>
            <w:r w:rsidRPr="005E0B71">
              <w:rPr>
                <w:rFonts w:ascii="Times New Roman" w:eastAsia="Times New Roman" w:hAnsi="Times New Roman"/>
                <w:color w:val="000000"/>
                <w:sz w:val="20"/>
                <w:lang w:eastAsia="ru-RU"/>
              </w:rPr>
              <w:t xml:space="preserve"> обучающихся, в том числе инвалидов и лиц с ограниченными возможностями здоровья</w:t>
            </w:r>
          </w:p>
        </w:tc>
        <w:tc>
          <w:tcPr>
            <w:tcW w:w="826" w:type="dxa"/>
            <w:tcBorders>
              <w:top w:val="nil"/>
              <w:left w:val="nil"/>
              <w:bottom w:val="single" w:sz="4" w:space="0" w:color="auto"/>
              <w:right w:val="single" w:sz="4" w:space="0" w:color="auto"/>
            </w:tcBorders>
            <w:shd w:val="clear" w:color="auto" w:fill="auto"/>
            <w:vAlign w:val="center"/>
            <w:hideMark/>
          </w:tcPr>
          <w:p w14:paraId="5EFDA6E3"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1233" w:type="dxa"/>
            <w:tcBorders>
              <w:top w:val="nil"/>
              <w:left w:val="nil"/>
              <w:bottom w:val="single" w:sz="4" w:space="0" w:color="auto"/>
              <w:right w:val="single" w:sz="4" w:space="0" w:color="auto"/>
            </w:tcBorders>
            <w:shd w:val="clear" w:color="auto" w:fill="auto"/>
            <w:vAlign w:val="center"/>
            <w:hideMark/>
          </w:tcPr>
          <w:p w14:paraId="43F83C7D" w14:textId="77777777" w:rsidR="00E574DA" w:rsidRPr="005E0B71" w:rsidRDefault="00E574DA" w:rsidP="007E6C38">
            <w:pPr>
              <w:spacing w:after="0" w:line="240" w:lineRule="auto"/>
              <w:ind w:firstLineChars="300" w:firstLine="600"/>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836" w:type="dxa"/>
            <w:tcBorders>
              <w:top w:val="nil"/>
              <w:left w:val="nil"/>
              <w:bottom w:val="single" w:sz="4" w:space="0" w:color="auto"/>
              <w:right w:val="single" w:sz="4" w:space="0" w:color="auto"/>
            </w:tcBorders>
            <w:shd w:val="clear" w:color="auto" w:fill="auto"/>
            <w:vAlign w:val="center"/>
            <w:hideMark/>
          </w:tcPr>
          <w:p w14:paraId="25356213"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835" w:type="dxa"/>
            <w:tcBorders>
              <w:top w:val="nil"/>
              <w:left w:val="nil"/>
              <w:bottom w:val="single" w:sz="4" w:space="0" w:color="auto"/>
              <w:right w:val="single" w:sz="4" w:space="0" w:color="auto"/>
            </w:tcBorders>
            <w:shd w:val="clear" w:color="auto" w:fill="auto"/>
            <w:vAlign w:val="center"/>
            <w:hideMark/>
          </w:tcPr>
          <w:p w14:paraId="0C004481"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36" w:type="dxa"/>
            <w:vAlign w:val="center"/>
            <w:hideMark/>
          </w:tcPr>
          <w:p w14:paraId="0150B4ED" w14:textId="77777777" w:rsidR="00E574DA" w:rsidRPr="005E0B71" w:rsidRDefault="00E574DA" w:rsidP="007E6C38">
            <w:pPr>
              <w:spacing w:after="0" w:line="240" w:lineRule="auto"/>
              <w:rPr>
                <w:rFonts w:ascii="Times New Roman" w:eastAsia="Times New Roman" w:hAnsi="Times New Roman"/>
                <w:sz w:val="20"/>
                <w:szCs w:val="20"/>
                <w:lang w:eastAsia="ru-RU"/>
              </w:rPr>
            </w:pPr>
          </w:p>
        </w:tc>
      </w:tr>
      <w:tr w:rsidR="00E574DA" w:rsidRPr="005E0B71" w14:paraId="6FE8D3AF" w14:textId="77777777" w:rsidTr="007E6C38">
        <w:trPr>
          <w:trHeight w:val="1020"/>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0BF2B503"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37.</w:t>
            </w:r>
          </w:p>
        </w:tc>
        <w:tc>
          <w:tcPr>
            <w:tcW w:w="6374" w:type="dxa"/>
            <w:tcBorders>
              <w:top w:val="nil"/>
              <w:left w:val="nil"/>
              <w:bottom w:val="single" w:sz="4" w:space="0" w:color="auto"/>
              <w:right w:val="single" w:sz="4" w:space="0" w:color="auto"/>
            </w:tcBorders>
            <w:shd w:val="clear" w:color="auto" w:fill="auto"/>
            <w:vAlign w:val="center"/>
            <w:hideMark/>
          </w:tcPr>
          <w:p w14:paraId="7916E8B9" w14:textId="77777777" w:rsidR="00E574DA" w:rsidRPr="005E0B71" w:rsidRDefault="00E574DA" w:rsidP="007E6C38">
            <w:pPr>
              <w:spacing w:after="0" w:line="240" w:lineRule="auto"/>
              <w:jc w:val="both"/>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Информация о доступе к информационным системам и информационно-телекоммуникационным сетям, в том числе приспособленным для использования инвалидами и лицами с ограниченными возможностями здоровья</w:t>
            </w:r>
          </w:p>
        </w:tc>
        <w:tc>
          <w:tcPr>
            <w:tcW w:w="826" w:type="dxa"/>
            <w:tcBorders>
              <w:top w:val="nil"/>
              <w:left w:val="nil"/>
              <w:bottom w:val="single" w:sz="4" w:space="0" w:color="auto"/>
              <w:right w:val="single" w:sz="4" w:space="0" w:color="auto"/>
            </w:tcBorders>
            <w:shd w:val="clear" w:color="auto" w:fill="auto"/>
            <w:vAlign w:val="center"/>
            <w:hideMark/>
          </w:tcPr>
          <w:p w14:paraId="7EEB0557"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1233" w:type="dxa"/>
            <w:tcBorders>
              <w:top w:val="nil"/>
              <w:left w:val="nil"/>
              <w:bottom w:val="single" w:sz="4" w:space="0" w:color="auto"/>
              <w:right w:val="single" w:sz="4" w:space="0" w:color="auto"/>
            </w:tcBorders>
            <w:shd w:val="clear" w:color="auto" w:fill="auto"/>
            <w:vAlign w:val="center"/>
            <w:hideMark/>
          </w:tcPr>
          <w:p w14:paraId="1938D411" w14:textId="77777777" w:rsidR="00E574DA" w:rsidRPr="005E0B71" w:rsidRDefault="00E574DA" w:rsidP="007E6C38">
            <w:pPr>
              <w:spacing w:after="0" w:line="240" w:lineRule="auto"/>
              <w:ind w:firstLineChars="300" w:firstLine="600"/>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836" w:type="dxa"/>
            <w:tcBorders>
              <w:top w:val="nil"/>
              <w:left w:val="nil"/>
              <w:bottom w:val="single" w:sz="4" w:space="0" w:color="auto"/>
              <w:right w:val="single" w:sz="4" w:space="0" w:color="auto"/>
            </w:tcBorders>
            <w:shd w:val="clear" w:color="auto" w:fill="auto"/>
            <w:vAlign w:val="center"/>
            <w:hideMark/>
          </w:tcPr>
          <w:p w14:paraId="342C5496"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835" w:type="dxa"/>
            <w:tcBorders>
              <w:top w:val="nil"/>
              <w:left w:val="nil"/>
              <w:bottom w:val="single" w:sz="4" w:space="0" w:color="auto"/>
              <w:right w:val="single" w:sz="4" w:space="0" w:color="auto"/>
            </w:tcBorders>
            <w:shd w:val="clear" w:color="auto" w:fill="auto"/>
            <w:vAlign w:val="center"/>
            <w:hideMark/>
          </w:tcPr>
          <w:p w14:paraId="23B5D21D"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36" w:type="dxa"/>
            <w:vAlign w:val="center"/>
            <w:hideMark/>
          </w:tcPr>
          <w:p w14:paraId="114A714A" w14:textId="77777777" w:rsidR="00E574DA" w:rsidRPr="005E0B71" w:rsidRDefault="00E574DA" w:rsidP="007E6C38">
            <w:pPr>
              <w:spacing w:after="0" w:line="240" w:lineRule="auto"/>
              <w:rPr>
                <w:rFonts w:ascii="Times New Roman" w:eastAsia="Times New Roman" w:hAnsi="Times New Roman"/>
                <w:sz w:val="20"/>
                <w:szCs w:val="20"/>
                <w:lang w:eastAsia="ru-RU"/>
              </w:rPr>
            </w:pPr>
          </w:p>
        </w:tc>
      </w:tr>
      <w:tr w:rsidR="00E574DA" w:rsidRPr="005E0B71" w14:paraId="19789959" w14:textId="77777777" w:rsidTr="007E6C38">
        <w:trPr>
          <w:trHeight w:val="1020"/>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520DDC6E"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38.</w:t>
            </w:r>
          </w:p>
        </w:tc>
        <w:tc>
          <w:tcPr>
            <w:tcW w:w="6374" w:type="dxa"/>
            <w:tcBorders>
              <w:top w:val="nil"/>
              <w:left w:val="nil"/>
              <w:bottom w:val="single" w:sz="4" w:space="0" w:color="auto"/>
              <w:right w:val="single" w:sz="4" w:space="0" w:color="auto"/>
            </w:tcBorders>
            <w:shd w:val="clear" w:color="auto" w:fill="auto"/>
            <w:vAlign w:val="center"/>
            <w:hideMark/>
          </w:tcPr>
          <w:p w14:paraId="78CE4B8A" w14:textId="77777777" w:rsidR="00E574DA" w:rsidRPr="005E0B71" w:rsidRDefault="00E574DA" w:rsidP="007E6C38">
            <w:pPr>
              <w:spacing w:after="0" w:line="240" w:lineRule="auto"/>
              <w:jc w:val="both"/>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Информация об электронных образовательных ресурсах, к которым обеспечивается доступ обучающихся, в том числе приспособленных для использования инвалидами и лицами с ограниченными возможностями здоровья</w:t>
            </w:r>
          </w:p>
        </w:tc>
        <w:tc>
          <w:tcPr>
            <w:tcW w:w="826" w:type="dxa"/>
            <w:tcBorders>
              <w:top w:val="nil"/>
              <w:left w:val="nil"/>
              <w:bottom w:val="single" w:sz="4" w:space="0" w:color="auto"/>
              <w:right w:val="single" w:sz="4" w:space="0" w:color="auto"/>
            </w:tcBorders>
            <w:shd w:val="clear" w:color="auto" w:fill="auto"/>
            <w:vAlign w:val="center"/>
            <w:hideMark/>
          </w:tcPr>
          <w:p w14:paraId="1D34D656"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1233" w:type="dxa"/>
            <w:tcBorders>
              <w:top w:val="nil"/>
              <w:left w:val="nil"/>
              <w:bottom w:val="single" w:sz="4" w:space="0" w:color="auto"/>
              <w:right w:val="single" w:sz="4" w:space="0" w:color="auto"/>
            </w:tcBorders>
            <w:shd w:val="clear" w:color="auto" w:fill="auto"/>
            <w:vAlign w:val="center"/>
            <w:hideMark/>
          </w:tcPr>
          <w:p w14:paraId="0F0F559F" w14:textId="77777777" w:rsidR="00E574DA" w:rsidRPr="005E0B71" w:rsidRDefault="00E574DA" w:rsidP="007E6C38">
            <w:pPr>
              <w:spacing w:after="0" w:line="240" w:lineRule="auto"/>
              <w:ind w:firstLineChars="300" w:firstLine="600"/>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836" w:type="dxa"/>
            <w:tcBorders>
              <w:top w:val="nil"/>
              <w:left w:val="nil"/>
              <w:bottom w:val="single" w:sz="4" w:space="0" w:color="auto"/>
              <w:right w:val="single" w:sz="4" w:space="0" w:color="auto"/>
            </w:tcBorders>
            <w:shd w:val="clear" w:color="auto" w:fill="auto"/>
            <w:vAlign w:val="center"/>
            <w:hideMark/>
          </w:tcPr>
          <w:p w14:paraId="5A5466F6"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835" w:type="dxa"/>
            <w:tcBorders>
              <w:top w:val="nil"/>
              <w:left w:val="nil"/>
              <w:bottom w:val="single" w:sz="4" w:space="0" w:color="auto"/>
              <w:right w:val="single" w:sz="4" w:space="0" w:color="auto"/>
            </w:tcBorders>
            <w:shd w:val="clear" w:color="auto" w:fill="auto"/>
            <w:vAlign w:val="center"/>
            <w:hideMark/>
          </w:tcPr>
          <w:p w14:paraId="72FEE007"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36" w:type="dxa"/>
            <w:vAlign w:val="center"/>
            <w:hideMark/>
          </w:tcPr>
          <w:p w14:paraId="36E565A1" w14:textId="77777777" w:rsidR="00E574DA" w:rsidRPr="005E0B71" w:rsidRDefault="00E574DA" w:rsidP="007E6C38">
            <w:pPr>
              <w:spacing w:after="0" w:line="240" w:lineRule="auto"/>
              <w:rPr>
                <w:rFonts w:ascii="Times New Roman" w:eastAsia="Times New Roman" w:hAnsi="Times New Roman"/>
                <w:sz w:val="20"/>
                <w:szCs w:val="20"/>
                <w:lang w:eastAsia="ru-RU"/>
              </w:rPr>
            </w:pPr>
          </w:p>
        </w:tc>
      </w:tr>
      <w:tr w:rsidR="00E574DA" w:rsidRPr="005E0B71" w14:paraId="1D1E2306" w14:textId="77777777" w:rsidTr="007E6C38">
        <w:trPr>
          <w:trHeight w:val="1020"/>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429FA63A"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39.</w:t>
            </w:r>
          </w:p>
        </w:tc>
        <w:tc>
          <w:tcPr>
            <w:tcW w:w="6374" w:type="dxa"/>
            <w:tcBorders>
              <w:top w:val="nil"/>
              <w:left w:val="nil"/>
              <w:bottom w:val="single" w:sz="4" w:space="0" w:color="auto"/>
              <w:right w:val="single" w:sz="4" w:space="0" w:color="auto"/>
            </w:tcBorders>
            <w:shd w:val="clear" w:color="auto" w:fill="auto"/>
            <w:vAlign w:val="center"/>
            <w:hideMark/>
          </w:tcPr>
          <w:p w14:paraId="01B8D012" w14:textId="77777777" w:rsidR="00E574DA" w:rsidRPr="005E0B71" w:rsidRDefault="00E574DA" w:rsidP="007E6C38">
            <w:pPr>
              <w:spacing w:after="0" w:line="240" w:lineRule="auto"/>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Информация об обеспечении доступа в здания образовательной организации инвалидов и лиц с ограниченными возможностями здоровья с ограниченными возможностями здоровья</w:t>
            </w:r>
          </w:p>
        </w:tc>
        <w:tc>
          <w:tcPr>
            <w:tcW w:w="826" w:type="dxa"/>
            <w:tcBorders>
              <w:top w:val="nil"/>
              <w:left w:val="nil"/>
              <w:bottom w:val="single" w:sz="4" w:space="0" w:color="auto"/>
              <w:right w:val="single" w:sz="4" w:space="0" w:color="auto"/>
            </w:tcBorders>
            <w:shd w:val="clear" w:color="auto" w:fill="auto"/>
            <w:vAlign w:val="center"/>
            <w:hideMark/>
          </w:tcPr>
          <w:p w14:paraId="2A130394"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1233" w:type="dxa"/>
            <w:tcBorders>
              <w:top w:val="nil"/>
              <w:left w:val="nil"/>
              <w:bottom w:val="single" w:sz="4" w:space="0" w:color="auto"/>
              <w:right w:val="single" w:sz="4" w:space="0" w:color="auto"/>
            </w:tcBorders>
            <w:shd w:val="clear" w:color="auto" w:fill="auto"/>
            <w:vAlign w:val="center"/>
            <w:hideMark/>
          </w:tcPr>
          <w:p w14:paraId="367D11B8" w14:textId="77777777" w:rsidR="00E574DA" w:rsidRPr="005E0B71" w:rsidRDefault="00E574DA" w:rsidP="007E6C38">
            <w:pPr>
              <w:spacing w:after="0" w:line="240" w:lineRule="auto"/>
              <w:ind w:firstLineChars="300" w:firstLine="600"/>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836" w:type="dxa"/>
            <w:tcBorders>
              <w:top w:val="nil"/>
              <w:left w:val="nil"/>
              <w:bottom w:val="single" w:sz="4" w:space="0" w:color="auto"/>
              <w:right w:val="single" w:sz="4" w:space="0" w:color="auto"/>
            </w:tcBorders>
            <w:shd w:val="clear" w:color="auto" w:fill="auto"/>
            <w:vAlign w:val="center"/>
            <w:hideMark/>
          </w:tcPr>
          <w:p w14:paraId="771D9F39"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835" w:type="dxa"/>
            <w:tcBorders>
              <w:top w:val="nil"/>
              <w:left w:val="nil"/>
              <w:bottom w:val="single" w:sz="4" w:space="0" w:color="auto"/>
              <w:right w:val="single" w:sz="4" w:space="0" w:color="auto"/>
            </w:tcBorders>
            <w:shd w:val="clear" w:color="auto" w:fill="auto"/>
            <w:vAlign w:val="center"/>
            <w:hideMark/>
          </w:tcPr>
          <w:p w14:paraId="467256AD"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36" w:type="dxa"/>
            <w:vAlign w:val="center"/>
            <w:hideMark/>
          </w:tcPr>
          <w:p w14:paraId="2B740630" w14:textId="77777777" w:rsidR="00E574DA" w:rsidRPr="005E0B71" w:rsidRDefault="00E574DA" w:rsidP="007E6C38">
            <w:pPr>
              <w:spacing w:after="0" w:line="240" w:lineRule="auto"/>
              <w:rPr>
                <w:rFonts w:ascii="Times New Roman" w:eastAsia="Times New Roman" w:hAnsi="Times New Roman"/>
                <w:sz w:val="20"/>
                <w:szCs w:val="20"/>
                <w:lang w:eastAsia="ru-RU"/>
              </w:rPr>
            </w:pPr>
          </w:p>
        </w:tc>
      </w:tr>
      <w:tr w:rsidR="00E574DA" w:rsidRPr="005E0B71" w14:paraId="3A7FC5C4" w14:textId="77777777" w:rsidTr="00034571">
        <w:trPr>
          <w:trHeight w:val="315"/>
        </w:trPr>
        <w:tc>
          <w:tcPr>
            <w:tcW w:w="11024" w:type="dxa"/>
            <w:gridSpan w:val="6"/>
            <w:tcBorders>
              <w:top w:val="single" w:sz="4" w:space="0" w:color="auto"/>
              <w:left w:val="single" w:sz="4" w:space="0" w:color="auto"/>
              <w:bottom w:val="single" w:sz="4" w:space="0" w:color="auto"/>
              <w:right w:val="single" w:sz="4" w:space="0" w:color="auto"/>
            </w:tcBorders>
            <w:shd w:val="clear" w:color="auto" w:fill="A6A6A6"/>
            <w:vAlign w:val="center"/>
            <w:hideMark/>
          </w:tcPr>
          <w:p w14:paraId="283270E0" w14:textId="77777777" w:rsidR="00E574DA" w:rsidRPr="005E0B71" w:rsidRDefault="00E574DA" w:rsidP="00D236AB">
            <w:pPr>
              <w:spacing w:after="0" w:line="240" w:lineRule="auto"/>
              <w:jc w:val="center"/>
              <w:rPr>
                <w:rFonts w:ascii="Times New Roman" w:eastAsia="Times New Roman" w:hAnsi="Times New Roman"/>
                <w:b/>
                <w:bCs/>
                <w:color w:val="000000"/>
                <w:sz w:val="20"/>
                <w:szCs w:val="20"/>
                <w:lang w:eastAsia="ru-RU"/>
              </w:rPr>
            </w:pPr>
            <w:r w:rsidRPr="005E0B71">
              <w:rPr>
                <w:rFonts w:ascii="Times New Roman" w:eastAsia="Times New Roman" w:hAnsi="Times New Roman"/>
                <w:b/>
                <w:bCs/>
                <w:color w:val="000000"/>
                <w:sz w:val="20"/>
                <w:lang w:eastAsia="ru-RU"/>
              </w:rPr>
              <w:t>VII. Доступная среда</w:t>
            </w:r>
          </w:p>
        </w:tc>
        <w:tc>
          <w:tcPr>
            <w:tcW w:w="36" w:type="dxa"/>
            <w:vAlign w:val="center"/>
            <w:hideMark/>
          </w:tcPr>
          <w:p w14:paraId="32211718" w14:textId="77777777" w:rsidR="00E574DA" w:rsidRPr="005E0B71" w:rsidRDefault="00E574DA" w:rsidP="00D236AB">
            <w:pPr>
              <w:spacing w:after="0" w:line="240" w:lineRule="auto"/>
              <w:jc w:val="center"/>
              <w:rPr>
                <w:rFonts w:ascii="Times New Roman" w:eastAsia="Times New Roman" w:hAnsi="Times New Roman"/>
                <w:sz w:val="20"/>
                <w:szCs w:val="20"/>
                <w:lang w:eastAsia="ru-RU"/>
              </w:rPr>
            </w:pPr>
          </w:p>
        </w:tc>
      </w:tr>
      <w:tr w:rsidR="00E574DA" w:rsidRPr="005E0B71" w14:paraId="1D20624F" w14:textId="77777777" w:rsidTr="00034571">
        <w:trPr>
          <w:trHeight w:val="630"/>
        </w:trPr>
        <w:tc>
          <w:tcPr>
            <w:tcW w:w="11024" w:type="dxa"/>
            <w:gridSpan w:val="6"/>
            <w:tcBorders>
              <w:top w:val="single" w:sz="4" w:space="0" w:color="auto"/>
              <w:left w:val="single" w:sz="4" w:space="0" w:color="auto"/>
              <w:bottom w:val="single" w:sz="4" w:space="0" w:color="auto"/>
              <w:right w:val="single" w:sz="4" w:space="0" w:color="auto"/>
            </w:tcBorders>
            <w:shd w:val="clear" w:color="auto" w:fill="E7E6E6"/>
            <w:vAlign w:val="center"/>
            <w:hideMark/>
          </w:tcPr>
          <w:p w14:paraId="52D2C612" w14:textId="77777777" w:rsidR="00E574DA" w:rsidRPr="00D236AB" w:rsidRDefault="00E574DA" w:rsidP="007E6C38">
            <w:pPr>
              <w:spacing w:after="0" w:line="240" w:lineRule="auto"/>
              <w:rPr>
                <w:rFonts w:ascii="Times New Roman" w:eastAsia="Times New Roman" w:hAnsi="Times New Roman"/>
                <w:b/>
                <w:bCs/>
                <w:color w:val="000000"/>
                <w:sz w:val="20"/>
                <w:szCs w:val="20"/>
                <w:lang w:eastAsia="ru-RU"/>
              </w:rPr>
            </w:pPr>
            <w:r w:rsidRPr="00D236AB">
              <w:rPr>
                <w:rFonts w:ascii="Times New Roman" w:eastAsia="Times New Roman" w:hAnsi="Times New Roman"/>
                <w:b/>
                <w:bCs/>
                <w:color w:val="000000"/>
                <w:sz w:val="20"/>
                <w:lang w:eastAsia="ru-RU"/>
              </w:rPr>
              <w:t>Информация о специальных условиях для обучения инвалидов и лиц с ограниченными возможностями здоровья, в том числе:</w:t>
            </w:r>
          </w:p>
        </w:tc>
        <w:tc>
          <w:tcPr>
            <w:tcW w:w="36" w:type="dxa"/>
            <w:vAlign w:val="center"/>
            <w:hideMark/>
          </w:tcPr>
          <w:p w14:paraId="7B058085" w14:textId="77777777" w:rsidR="00E574DA" w:rsidRPr="005E0B71" w:rsidRDefault="00E574DA" w:rsidP="007E6C38">
            <w:pPr>
              <w:spacing w:after="0" w:line="240" w:lineRule="auto"/>
              <w:rPr>
                <w:rFonts w:ascii="Times New Roman" w:eastAsia="Times New Roman" w:hAnsi="Times New Roman"/>
                <w:sz w:val="20"/>
                <w:szCs w:val="20"/>
                <w:lang w:eastAsia="ru-RU"/>
              </w:rPr>
            </w:pPr>
          </w:p>
        </w:tc>
      </w:tr>
      <w:tr w:rsidR="00E574DA" w:rsidRPr="005E0B71" w14:paraId="3B80DA68" w14:textId="77777777" w:rsidTr="001B1479">
        <w:trPr>
          <w:trHeight w:val="286"/>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7E682B11"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41.</w:t>
            </w:r>
          </w:p>
        </w:tc>
        <w:tc>
          <w:tcPr>
            <w:tcW w:w="6374" w:type="dxa"/>
            <w:tcBorders>
              <w:top w:val="nil"/>
              <w:left w:val="nil"/>
              <w:bottom w:val="single" w:sz="4" w:space="0" w:color="auto"/>
              <w:right w:val="single" w:sz="4" w:space="0" w:color="auto"/>
            </w:tcBorders>
            <w:shd w:val="clear" w:color="auto" w:fill="auto"/>
            <w:vAlign w:val="center"/>
            <w:hideMark/>
          </w:tcPr>
          <w:p w14:paraId="7D49181E" w14:textId="77777777" w:rsidR="00E574DA" w:rsidRPr="005E0B71" w:rsidRDefault="00E574DA" w:rsidP="007E6C38">
            <w:pPr>
              <w:spacing w:after="0" w:line="240" w:lineRule="auto"/>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 xml:space="preserve">О специально оборудованных учебных кабинетах, объектов для проведения </w:t>
            </w:r>
            <w:r w:rsidR="00FE314F" w:rsidRPr="005E0B71">
              <w:rPr>
                <w:rFonts w:ascii="Times New Roman" w:eastAsia="Times New Roman" w:hAnsi="Times New Roman"/>
                <w:color w:val="000000"/>
                <w:sz w:val="20"/>
                <w:lang w:eastAsia="ru-RU"/>
              </w:rPr>
              <w:t>практических занятий</w:t>
            </w:r>
            <w:r w:rsidRPr="005E0B71">
              <w:rPr>
                <w:rFonts w:ascii="Times New Roman" w:eastAsia="Times New Roman" w:hAnsi="Times New Roman"/>
                <w:color w:val="000000"/>
                <w:sz w:val="20"/>
                <w:lang w:eastAsia="ru-RU"/>
              </w:rPr>
              <w:t xml:space="preserve">, библиотек, объектов спорта, </w:t>
            </w:r>
            <w:r w:rsidR="00FE314F" w:rsidRPr="005E0B71">
              <w:rPr>
                <w:rFonts w:ascii="Times New Roman" w:eastAsia="Times New Roman" w:hAnsi="Times New Roman"/>
                <w:color w:val="000000"/>
                <w:sz w:val="20"/>
                <w:lang w:eastAsia="ru-RU"/>
              </w:rPr>
              <w:t>средств обучения</w:t>
            </w:r>
            <w:r w:rsidRPr="005E0B71">
              <w:rPr>
                <w:rFonts w:ascii="Times New Roman" w:eastAsia="Times New Roman" w:hAnsi="Times New Roman"/>
                <w:color w:val="000000"/>
                <w:sz w:val="20"/>
                <w:lang w:eastAsia="ru-RU"/>
              </w:rPr>
              <w:t xml:space="preserve"> и </w:t>
            </w:r>
            <w:r w:rsidR="00FE314F" w:rsidRPr="005E0B71">
              <w:rPr>
                <w:rFonts w:ascii="Times New Roman" w:eastAsia="Times New Roman" w:hAnsi="Times New Roman"/>
                <w:color w:val="000000"/>
                <w:sz w:val="20"/>
                <w:lang w:eastAsia="ru-RU"/>
              </w:rPr>
              <w:t>воспитания, приспособленных</w:t>
            </w:r>
            <w:r w:rsidRPr="005E0B71">
              <w:rPr>
                <w:rFonts w:ascii="Times New Roman" w:eastAsia="Times New Roman" w:hAnsi="Times New Roman"/>
                <w:color w:val="000000"/>
                <w:sz w:val="20"/>
                <w:lang w:eastAsia="ru-RU"/>
              </w:rPr>
              <w:t xml:space="preserve"> для использования инвалидами и лицами с ограниченными возможностями здоровья</w:t>
            </w:r>
          </w:p>
        </w:tc>
        <w:tc>
          <w:tcPr>
            <w:tcW w:w="826" w:type="dxa"/>
            <w:tcBorders>
              <w:top w:val="nil"/>
              <w:left w:val="nil"/>
              <w:bottom w:val="single" w:sz="4" w:space="0" w:color="auto"/>
              <w:right w:val="single" w:sz="4" w:space="0" w:color="auto"/>
            </w:tcBorders>
            <w:shd w:val="clear" w:color="auto" w:fill="auto"/>
            <w:vAlign w:val="center"/>
            <w:hideMark/>
          </w:tcPr>
          <w:p w14:paraId="782F3B4B"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1233" w:type="dxa"/>
            <w:tcBorders>
              <w:top w:val="nil"/>
              <w:left w:val="nil"/>
              <w:bottom w:val="single" w:sz="4" w:space="0" w:color="auto"/>
              <w:right w:val="single" w:sz="4" w:space="0" w:color="auto"/>
            </w:tcBorders>
            <w:shd w:val="clear" w:color="auto" w:fill="auto"/>
            <w:vAlign w:val="center"/>
            <w:hideMark/>
          </w:tcPr>
          <w:p w14:paraId="4702AAF3" w14:textId="77777777" w:rsidR="00E574DA" w:rsidRPr="005E0B71" w:rsidRDefault="00E574DA" w:rsidP="007E6C38">
            <w:pPr>
              <w:spacing w:after="0" w:line="240" w:lineRule="auto"/>
              <w:ind w:firstLineChars="300" w:firstLine="600"/>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836" w:type="dxa"/>
            <w:tcBorders>
              <w:top w:val="nil"/>
              <w:left w:val="nil"/>
              <w:bottom w:val="single" w:sz="4" w:space="0" w:color="auto"/>
              <w:right w:val="single" w:sz="4" w:space="0" w:color="auto"/>
            </w:tcBorders>
            <w:shd w:val="clear" w:color="auto" w:fill="auto"/>
            <w:vAlign w:val="center"/>
            <w:hideMark/>
          </w:tcPr>
          <w:p w14:paraId="4C650C1C"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835" w:type="dxa"/>
            <w:tcBorders>
              <w:top w:val="nil"/>
              <w:left w:val="nil"/>
              <w:bottom w:val="single" w:sz="4" w:space="0" w:color="auto"/>
              <w:right w:val="single" w:sz="4" w:space="0" w:color="auto"/>
            </w:tcBorders>
            <w:shd w:val="clear" w:color="auto" w:fill="auto"/>
            <w:vAlign w:val="center"/>
            <w:hideMark/>
          </w:tcPr>
          <w:p w14:paraId="5B8E7439"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36" w:type="dxa"/>
            <w:vAlign w:val="center"/>
            <w:hideMark/>
          </w:tcPr>
          <w:p w14:paraId="030D97B0" w14:textId="77777777" w:rsidR="00E574DA" w:rsidRPr="005E0B71" w:rsidRDefault="00E574DA" w:rsidP="007E6C38">
            <w:pPr>
              <w:spacing w:after="0" w:line="240" w:lineRule="auto"/>
              <w:rPr>
                <w:rFonts w:ascii="Times New Roman" w:eastAsia="Times New Roman" w:hAnsi="Times New Roman"/>
                <w:sz w:val="20"/>
                <w:szCs w:val="20"/>
                <w:lang w:eastAsia="ru-RU"/>
              </w:rPr>
            </w:pPr>
          </w:p>
        </w:tc>
      </w:tr>
      <w:tr w:rsidR="00E574DA" w:rsidRPr="005E0B71" w14:paraId="0D22E87D" w14:textId="77777777" w:rsidTr="007E6C38">
        <w:trPr>
          <w:trHeight w:val="510"/>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5947ACB6"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42.</w:t>
            </w:r>
          </w:p>
        </w:tc>
        <w:tc>
          <w:tcPr>
            <w:tcW w:w="6374" w:type="dxa"/>
            <w:tcBorders>
              <w:top w:val="nil"/>
              <w:left w:val="nil"/>
              <w:bottom w:val="single" w:sz="4" w:space="0" w:color="auto"/>
              <w:right w:val="single" w:sz="4" w:space="0" w:color="auto"/>
            </w:tcBorders>
            <w:shd w:val="clear" w:color="auto" w:fill="auto"/>
            <w:vAlign w:val="center"/>
            <w:hideMark/>
          </w:tcPr>
          <w:p w14:paraId="2DB9A64C" w14:textId="77777777" w:rsidR="00E574DA" w:rsidRPr="005E0B71" w:rsidRDefault="00E574DA" w:rsidP="007E6C38">
            <w:pPr>
              <w:spacing w:after="0" w:line="240" w:lineRule="auto"/>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Об обеспечении беспрепятственного доступа в здания образовательной организации</w:t>
            </w:r>
          </w:p>
        </w:tc>
        <w:tc>
          <w:tcPr>
            <w:tcW w:w="826" w:type="dxa"/>
            <w:tcBorders>
              <w:top w:val="nil"/>
              <w:left w:val="nil"/>
              <w:bottom w:val="single" w:sz="4" w:space="0" w:color="auto"/>
              <w:right w:val="single" w:sz="4" w:space="0" w:color="auto"/>
            </w:tcBorders>
            <w:shd w:val="clear" w:color="auto" w:fill="auto"/>
            <w:vAlign w:val="center"/>
            <w:hideMark/>
          </w:tcPr>
          <w:p w14:paraId="462D85D4"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1233" w:type="dxa"/>
            <w:tcBorders>
              <w:top w:val="nil"/>
              <w:left w:val="nil"/>
              <w:bottom w:val="single" w:sz="4" w:space="0" w:color="auto"/>
              <w:right w:val="single" w:sz="4" w:space="0" w:color="auto"/>
            </w:tcBorders>
            <w:shd w:val="clear" w:color="auto" w:fill="auto"/>
            <w:vAlign w:val="center"/>
            <w:hideMark/>
          </w:tcPr>
          <w:p w14:paraId="5B73F626" w14:textId="77777777" w:rsidR="00E574DA" w:rsidRPr="005E0B71" w:rsidRDefault="00E574DA" w:rsidP="007E6C38">
            <w:pPr>
              <w:spacing w:after="0" w:line="240" w:lineRule="auto"/>
              <w:ind w:firstLineChars="300" w:firstLine="600"/>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836" w:type="dxa"/>
            <w:tcBorders>
              <w:top w:val="nil"/>
              <w:left w:val="nil"/>
              <w:bottom w:val="single" w:sz="4" w:space="0" w:color="auto"/>
              <w:right w:val="single" w:sz="4" w:space="0" w:color="auto"/>
            </w:tcBorders>
            <w:shd w:val="clear" w:color="auto" w:fill="auto"/>
            <w:vAlign w:val="center"/>
            <w:hideMark/>
          </w:tcPr>
          <w:p w14:paraId="0AB6EB5F"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835" w:type="dxa"/>
            <w:tcBorders>
              <w:top w:val="nil"/>
              <w:left w:val="nil"/>
              <w:bottom w:val="single" w:sz="4" w:space="0" w:color="auto"/>
              <w:right w:val="single" w:sz="4" w:space="0" w:color="auto"/>
            </w:tcBorders>
            <w:shd w:val="clear" w:color="auto" w:fill="auto"/>
            <w:vAlign w:val="center"/>
            <w:hideMark/>
          </w:tcPr>
          <w:p w14:paraId="26704DA4"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36" w:type="dxa"/>
            <w:vAlign w:val="center"/>
            <w:hideMark/>
          </w:tcPr>
          <w:p w14:paraId="3D5F53E9" w14:textId="77777777" w:rsidR="00E574DA" w:rsidRPr="005E0B71" w:rsidRDefault="00E574DA" w:rsidP="007E6C38">
            <w:pPr>
              <w:spacing w:after="0" w:line="240" w:lineRule="auto"/>
              <w:rPr>
                <w:rFonts w:ascii="Times New Roman" w:eastAsia="Times New Roman" w:hAnsi="Times New Roman"/>
                <w:sz w:val="20"/>
                <w:szCs w:val="20"/>
                <w:lang w:eastAsia="ru-RU"/>
              </w:rPr>
            </w:pPr>
          </w:p>
        </w:tc>
      </w:tr>
      <w:tr w:rsidR="00E574DA" w:rsidRPr="005E0B71" w14:paraId="3B49957F" w14:textId="77777777" w:rsidTr="007E6C38">
        <w:trPr>
          <w:trHeight w:val="255"/>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0F3DCAE5"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43.</w:t>
            </w:r>
          </w:p>
        </w:tc>
        <w:tc>
          <w:tcPr>
            <w:tcW w:w="6374" w:type="dxa"/>
            <w:tcBorders>
              <w:top w:val="nil"/>
              <w:left w:val="nil"/>
              <w:bottom w:val="single" w:sz="4" w:space="0" w:color="auto"/>
              <w:right w:val="single" w:sz="4" w:space="0" w:color="auto"/>
            </w:tcBorders>
            <w:shd w:val="clear" w:color="auto" w:fill="auto"/>
            <w:vAlign w:val="center"/>
            <w:hideMark/>
          </w:tcPr>
          <w:p w14:paraId="509D719B" w14:textId="77777777" w:rsidR="00E574DA" w:rsidRPr="005E0B71" w:rsidRDefault="00E574DA" w:rsidP="007E6C38">
            <w:pPr>
              <w:spacing w:after="0" w:line="240" w:lineRule="auto"/>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О специальных условиях питания</w:t>
            </w:r>
          </w:p>
        </w:tc>
        <w:tc>
          <w:tcPr>
            <w:tcW w:w="826" w:type="dxa"/>
            <w:tcBorders>
              <w:top w:val="nil"/>
              <w:left w:val="nil"/>
              <w:bottom w:val="single" w:sz="4" w:space="0" w:color="auto"/>
              <w:right w:val="single" w:sz="4" w:space="0" w:color="auto"/>
            </w:tcBorders>
            <w:shd w:val="clear" w:color="auto" w:fill="auto"/>
            <w:vAlign w:val="center"/>
            <w:hideMark/>
          </w:tcPr>
          <w:p w14:paraId="431C2CE9"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1233" w:type="dxa"/>
            <w:tcBorders>
              <w:top w:val="nil"/>
              <w:left w:val="nil"/>
              <w:bottom w:val="single" w:sz="4" w:space="0" w:color="auto"/>
              <w:right w:val="single" w:sz="4" w:space="0" w:color="auto"/>
            </w:tcBorders>
            <w:shd w:val="clear" w:color="auto" w:fill="auto"/>
            <w:vAlign w:val="center"/>
            <w:hideMark/>
          </w:tcPr>
          <w:p w14:paraId="2AF3CC2D" w14:textId="77777777" w:rsidR="00E574DA" w:rsidRPr="005E0B71" w:rsidRDefault="00E574DA" w:rsidP="007E6C38">
            <w:pPr>
              <w:spacing w:after="0" w:line="240" w:lineRule="auto"/>
              <w:ind w:firstLineChars="300" w:firstLine="600"/>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836" w:type="dxa"/>
            <w:tcBorders>
              <w:top w:val="nil"/>
              <w:left w:val="nil"/>
              <w:bottom w:val="single" w:sz="4" w:space="0" w:color="auto"/>
              <w:right w:val="single" w:sz="4" w:space="0" w:color="auto"/>
            </w:tcBorders>
            <w:shd w:val="clear" w:color="auto" w:fill="auto"/>
            <w:vAlign w:val="center"/>
            <w:hideMark/>
          </w:tcPr>
          <w:p w14:paraId="65EC928B"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835" w:type="dxa"/>
            <w:tcBorders>
              <w:top w:val="nil"/>
              <w:left w:val="nil"/>
              <w:bottom w:val="single" w:sz="4" w:space="0" w:color="auto"/>
              <w:right w:val="single" w:sz="4" w:space="0" w:color="auto"/>
            </w:tcBorders>
            <w:shd w:val="clear" w:color="auto" w:fill="auto"/>
            <w:vAlign w:val="center"/>
            <w:hideMark/>
          </w:tcPr>
          <w:p w14:paraId="3FBEC12D"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36" w:type="dxa"/>
            <w:vAlign w:val="center"/>
            <w:hideMark/>
          </w:tcPr>
          <w:p w14:paraId="1405BDA8" w14:textId="77777777" w:rsidR="00E574DA" w:rsidRPr="005E0B71" w:rsidRDefault="00E574DA" w:rsidP="007E6C38">
            <w:pPr>
              <w:spacing w:after="0" w:line="240" w:lineRule="auto"/>
              <w:rPr>
                <w:rFonts w:ascii="Times New Roman" w:eastAsia="Times New Roman" w:hAnsi="Times New Roman"/>
                <w:sz w:val="20"/>
                <w:szCs w:val="20"/>
                <w:lang w:eastAsia="ru-RU"/>
              </w:rPr>
            </w:pPr>
          </w:p>
        </w:tc>
      </w:tr>
      <w:tr w:rsidR="00E574DA" w:rsidRPr="005E0B71" w14:paraId="0CE39EC8" w14:textId="77777777" w:rsidTr="007E6C38">
        <w:trPr>
          <w:trHeight w:val="255"/>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10F8FD36"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44.</w:t>
            </w:r>
          </w:p>
        </w:tc>
        <w:tc>
          <w:tcPr>
            <w:tcW w:w="6374" w:type="dxa"/>
            <w:tcBorders>
              <w:top w:val="nil"/>
              <w:left w:val="nil"/>
              <w:bottom w:val="single" w:sz="4" w:space="0" w:color="auto"/>
              <w:right w:val="single" w:sz="4" w:space="0" w:color="auto"/>
            </w:tcBorders>
            <w:shd w:val="clear" w:color="auto" w:fill="auto"/>
            <w:vAlign w:val="center"/>
            <w:hideMark/>
          </w:tcPr>
          <w:p w14:paraId="3B16AC73" w14:textId="77777777" w:rsidR="00E574DA" w:rsidRPr="005E0B71" w:rsidRDefault="00E574DA" w:rsidP="007E6C38">
            <w:pPr>
              <w:spacing w:after="0" w:line="240" w:lineRule="auto"/>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О специальных условиях охраны здоровья</w:t>
            </w:r>
          </w:p>
        </w:tc>
        <w:tc>
          <w:tcPr>
            <w:tcW w:w="826" w:type="dxa"/>
            <w:tcBorders>
              <w:top w:val="nil"/>
              <w:left w:val="nil"/>
              <w:bottom w:val="single" w:sz="4" w:space="0" w:color="auto"/>
              <w:right w:val="single" w:sz="4" w:space="0" w:color="auto"/>
            </w:tcBorders>
            <w:shd w:val="clear" w:color="auto" w:fill="auto"/>
            <w:vAlign w:val="center"/>
            <w:hideMark/>
          </w:tcPr>
          <w:p w14:paraId="6FE29B94"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1233" w:type="dxa"/>
            <w:tcBorders>
              <w:top w:val="nil"/>
              <w:left w:val="nil"/>
              <w:bottom w:val="single" w:sz="4" w:space="0" w:color="auto"/>
              <w:right w:val="single" w:sz="4" w:space="0" w:color="auto"/>
            </w:tcBorders>
            <w:shd w:val="clear" w:color="auto" w:fill="auto"/>
            <w:vAlign w:val="center"/>
            <w:hideMark/>
          </w:tcPr>
          <w:p w14:paraId="63777ADE" w14:textId="77777777" w:rsidR="00E574DA" w:rsidRPr="005E0B71" w:rsidRDefault="00E574DA" w:rsidP="007E6C38">
            <w:pPr>
              <w:spacing w:after="0" w:line="240" w:lineRule="auto"/>
              <w:ind w:firstLineChars="300" w:firstLine="600"/>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836" w:type="dxa"/>
            <w:tcBorders>
              <w:top w:val="nil"/>
              <w:left w:val="nil"/>
              <w:bottom w:val="single" w:sz="4" w:space="0" w:color="auto"/>
              <w:right w:val="single" w:sz="4" w:space="0" w:color="auto"/>
            </w:tcBorders>
            <w:shd w:val="clear" w:color="auto" w:fill="auto"/>
            <w:vAlign w:val="center"/>
            <w:hideMark/>
          </w:tcPr>
          <w:p w14:paraId="79B18B75"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835" w:type="dxa"/>
            <w:tcBorders>
              <w:top w:val="nil"/>
              <w:left w:val="nil"/>
              <w:bottom w:val="single" w:sz="4" w:space="0" w:color="auto"/>
              <w:right w:val="single" w:sz="4" w:space="0" w:color="auto"/>
            </w:tcBorders>
            <w:shd w:val="clear" w:color="auto" w:fill="auto"/>
            <w:vAlign w:val="center"/>
            <w:hideMark/>
          </w:tcPr>
          <w:p w14:paraId="2B400E87"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36" w:type="dxa"/>
            <w:vAlign w:val="center"/>
            <w:hideMark/>
          </w:tcPr>
          <w:p w14:paraId="537A10CE" w14:textId="77777777" w:rsidR="00E574DA" w:rsidRPr="005E0B71" w:rsidRDefault="00E574DA" w:rsidP="007E6C38">
            <w:pPr>
              <w:spacing w:after="0" w:line="240" w:lineRule="auto"/>
              <w:rPr>
                <w:rFonts w:ascii="Times New Roman" w:eastAsia="Times New Roman" w:hAnsi="Times New Roman"/>
                <w:sz w:val="20"/>
                <w:szCs w:val="20"/>
                <w:lang w:eastAsia="ru-RU"/>
              </w:rPr>
            </w:pPr>
          </w:p>
        </w:tc>
      </w:tr>
      <w:tr w:rsidR="00E574DA" w:rsidRPr="005E0B71" w14:paraId="7CEDE979" w14:textId="77777777" w:rsidTr="007E6C38">
        <w:trPr>
          <w:trHeight w:val="825"/>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134F205F"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45.</w:t>
            </w:r>
          </w:p>
        </w:tc>
        <w:tc>
          <w:tcPr>
            <w:tcW w:w="6374" w:type="dxa"/>
            <w:tcBorders>
              <w:top w:val="nil"/>
              <w:left w:val="nil"/>
              <w:bottom w:val="single" w:sz="4" w:space="0" w:color="auto"/>
              <w:right w:val="single" w:sz="4" w:space="0" w:color="auto"/>
            </w:tcBorders>
            <w:shd w:val="clear" w:color="auto" w:fill="auto"/>
            <w:vAlign w:val="center"/>
            <w:hideMark/>
          </w:tcPr>
          <w:p w14:paraId="5D999B73" w14:textId="77777777" w:rsidR="00E574DA" w:rsidRPr="005E0B71" w:rsidRDefault="00E574DA" w:rsidP="007E6C38">
            <w:pPr>
              <w:spacing w:after="0" w:line="240" w:lineRule="auto"/>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О доступе к информационным системам и информационно-телекоммуникационным сетям, приспособленным для использования инвалидами и лицами с ограниченными возможностями здоровья</w:t>
            </w:r>
          </w:p>
        </w:tc>
        <w:tc>
          <w:tcPr>
            <w:tcW w:w="826" w:type="dxa"/>
            <w:tcBorders>
              <w:top w:val="nil"/>
              <w:left w:val="nil"/>
              <w:bottom w:val="single" w:sz="4" w:space="0" w:color="auto"/>
              <w:right w:val="single" w:sz="4" w:space="0" w:color="auto"/>
            </w:tcBorders>
            <w:shd w:val="clear" w:color="auto" w:fill="auto"/>
            <w:vAlign w:val="center"/>
            <w:hideMark/>
          </w:tcPr>
          <w:p w14:paraId="68ED7ACB"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1233" w:type="dxa"/>
            <w:tcBorders>
              <w:top w:val="nil"/>
              <w:left w:val="nil"/>
              <w:bottom w:val="single" w:sz="4" w:space="0" w:color="auto"/>
              <w:right w:val="single" w:sz="4" w:space="0" w:color="auto"/>
            </w:tcBorders>
            <w:shd w:val="clear" w:color="auto" w:fill="auto"/>
            <w:vAlign w:val="center"/>
            <w:hideMark/>
          </w:tcPr>
          <w:p w14:paraId="798CACC9" w14:textId="77777777" w:rsidR="00E574DA" w:rsidRPr="005E0B71" w:rsidRDefault="00E574DA" w:rsidP="007E6C38">
            <w:pPr>
              <w:spacing w:after="0" w:line="240" w:lineRule="auto"/>
              <w:ind w:firstLineChars="300" w:firstLine="600"/>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836" w:type="dxa"/>
            <w:tcBorders>
              <w:top w:val="nil"/>
              <w:left w:val="nil"/>
              <w:bottom w:val="single" w:sz="4" w:space="0" w:color="auto"/>
              <w:right w:val="single" w:sz="4" w:space="0" w:color="auto"/>
            </w:tcBorders>
            <w:shd w:val="clear" w:color="auto" w:fill="auto"/>
            <w:vAlign w:val="center"/>
            <w:hideMark/>
          </w:tcPr>
          <w:p w14:paraId="24CDA291"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835" w:type="dxa"/>
            <w:tcBorders>
              <w:top w:val="nil"/>
              <w:left w:val="nil"/>
              <w:bottom w:val="single" w:sz="4" w:space="0" w:color="auto"/>
              <w:right w:val="single" w:sz="4" w:space="0" w:color="auto"/>
            </w:tcBorders>
            <w:shd w:val="clear" w:color="auto" w:fill="auto"/>
            <w:vAlign w:val="center"/>
            <w:hideMark/>
          </w:tcPr>
          <w:p w14:paraId="7FE25EC7"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36" w:type="dxa"/>
            <w:vAlign w:val="center"/>
            <w:hideMark/>
          </w:tcPr>
          <w:p w14:paraId="2A5AEAC9" w14:textId="77777777" w:rsidR="00E574DA" w:rsidRPr="005E0B71" w:rsidRDefault="00E574DA" w:rsidP="007E6C38">
            <w:pPr>
              <w:spacing w:after="0" w:line="240" w:lineRule="auto"/>
              <w:rPr>
                <w:rFonts w:ascii="Times New Roman" w:eastAsia="Times New Roman" w:hAnsi="Times New Roman"/>
                <w:sz w:val="20"/>
                <w:szCs w:val="20"/>
                <w:lang w:eastAsia="ru-RU"/>
              </w:rPr>
            </w:pPr>
          </w:p>
        </w:tc>
      </w:tr>
      <w:tr w:rsidR="00E574DA" w:rsidRPr="005E0B71" w14:paraId="07D46800" w14:textId="77777777" w:rsidTr="007E6C38">
        <w:trPr>
          <w:trHeight w:val="600"/>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4E22B999"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46.</w:t>
            </w:r>
          </w:p>
        </w:tc>
        <w:tc>
          <w:tcPr>
            <w:tcW w:w="6374" w:type="dxa"/>
            <w:tcBorders>
              <w:top w:val="nil"/>
              <w:left w:val="nil"/>
              <w:bottom w:val="single" w:sz="4" w:space="0" w:color="auto"/>
              <w:right w:val="single" w:sz="4" w:space="0" w:color="auto"/>
            </w:tcBorders>
            <w:shd w:val="clear" w:color="auto" w:fill="auto"/>
            <w:vAlign w:val="center"/>
            <w:hideMark/>
          </w:tcPr>
          <w:p w14:paraId="2536F920" w14:textId="77777777" w:rsidR="00E574DA" w:rsidRPr="005E0B71" w:rsidRDefault="00E574DA" w:rsidP="007E6C38">
            <w:pPr>
              <w:spacing w:after="0" w:line="240" w:lineRule="auto"/>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Об электронных образовательных ресурсах, к которым обеспечивается доступ инвалидов и лиц с ограниченными возможностями здоровья</w:t>
            </w:r>
          </w:p>
        </w:tc>
        <w:tc>
          <w:tcPr>
            <w:tcW w:w="826" w:type="dxa"/>
            <w:tcBorders>
              <w:top w:val="nil"/>
              <w:left w:val="nil"/>
              <w:bottom w:val="single" w:sz="4" w:space="0" w:color="auto"/>
              <w:right w:val="single" w:sz="4" w:space="0" w:color="auto"/>
            </w:tcBorders>
            <w:shd w:val="clear" w:color="auto" w:fill="auto"/>
            <w:vAlign w:val="center"/>
            <w:hideMark/>
          </w:tcPr>
          <w:p w14:paraId="49001299"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1233" w:type="dxa"/>
            <w:tcBorders>
              <w:top w:val="nil"/>
              <w:left w:val="nil"/>
              <w:bottom w:val="single" w:sz="4" w:space="0" w:color="auto"/>
              <w:right w:val="single" w:sz="4" w:space="0" w:color="auto"/>
            </w:tcBorders>
            <w:shd w:val="clear" w:color="auto" w:fill="auto"/>
            <w:vAlign w:val="center"/>
            <w:hideMark/>
          </w:tcPr>
          <w:p w14:paraId="22D6467C" w14:textId="77777777" w:rsidR="00E574DA" w:rsidRPr="005E0B71" w:rsidRDefault="00E574DA" w:rsidP="007E6C38">
            <w:pPr>
              <w:spacing w:after="0" w:line="240" w:lineRule="auto"/>
              <w:ind w:firstLineChars="300" w:firstLine="600"/>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836" w:type="dxa"/>
            <w:tcBorders>
              <w:top w:val="nil"/>
              <w:left w:val="nil"/>
              <w:bottom w:val="single" w:sz="4" w:space="0" w:color="auto"/>
              <w:right w:val="single" w:sz="4" w:space="0" w:color="auto"/>
            </w:tcBorders>
            <w:shd w:val="clear" w:color="auto" w:fill="auto"/>
            <w:vAlign w:val="center"/>
            <w:hideMark/>
          </w:tcPr>
          <w:p w14:paraId="115AC0CA"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835" w:type="dxa"/>
            <w:tcBorders>
              <w:top w:val="nil"/>
              <w:left w:val="nil"/>
              <w:bottom w:val="single" w:sz="4" w:space="0" w:color="auto"/>
              <w:right w:val="single" w:sz="4" w:space="0" w:color="auto"/>
            </w:tcBorders>
            <w:shd w:val="clear" w:color="auto" w:fill="auto"/>
            <w:vAlign w:val="center"/>
            <w:hideMark/>
          </w:tcPr>
          <w:p w14:paraId="61A2D2A2"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36" w:type="dxa"/>
            <w:vAlign w:val="center"/>
            <w:hideMark/>
          </w:tcPr>
          <w:p w14:paraId="3E77751B" w14:textId="77777777" w:rsidR="00E574DA" w:rsidRPr="005E0B71" w:rsidRDefault="00E574DA" w:rsidP="007E6C38">
            <w:pPr>
              <w:spacing w:after="0" w:line="240" w:lineRule="auto"/>
              <w:rPr>
                <w:rFonts w:ascii="Times New Roman" w:eastAsia="Times New Roman" w:hAnsi="Times New Roman"/>
                <w:sz w:val="20"/>
                <w:szCs w:val="20"/>
                <w:lang w:eastAsia="ru-RU"/>
              </w:rPr>
            </w:pPr>
          </w:p>
        </w:tc>
      </w:tr>
      <w:tr w:rsidR="00E574DA" w:rsidRPr="005E0B71" w14:paraId="59DFCE17" w14:textId="77777777" w:rsidTr="007E6C38">
        <w:trPr>
          <w:trHeight w:val="510"/>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7AA67DA5"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47.</w:t>
            </w:r>
          </w:p>
        </w:tc>
        <w:tc>
          <w:tcPr>
            <w:tcW w:w="6374" w:type="dxa"/>
            <w:tcBorders>
              <w:top w:val="nil"/>
              <w:left w:val="nil"/>
              <w:bottom w:val="single" w:sz="4" w:space="0" w:color="auto"/>
              <w:right w:val="single" w:sz="4" w:space="0" w:color="auto"/>
            </w:tcBorders>
            <w:shd w:val="clear" w:color="auto" w:fill="auto"/>
            <w:vAlign w:val="center"/>
            <w:hideMark/>
          </w:tcPr>
          <w:p w14:paraId="602F253D" w14:textId="77777777" w:rsidR="00E574DA" w:rsidRPr="005E0B71" w:rsidRDefault="00E574DA" w:rsidP="007E6C38">
            <w:pPr>
              <w:spacing w:after="0" w:line="240" w:lineRule="auto"/>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О наличии специальных технических средств обучения коллективного и индивидуального пользования</w:t>
            </w:r>
          </w:p>
        </w:tc>
        <w:tc>
          <w:tcPr>
            <w:tcW w:w="826" w:type="dxa"/>
            <w:tcBorders>
              <w:top w:val="nil"/>
              <w:left w:val="nil"/>
              <w:bottom w:val="single" w:sz="4" w:space="0" w:color="auto"/>
              <w:right w:val="single" w:sz="4" w:space="0" w:color="auto"/>
            </w:tcBorders>
            <w:shd w:val="clear" w:color="auto" w:fill="auto"/>
            <w:vAlign w:val="center"/>
            <w:hideMark/>
          </w:tcPr>
          <w:p w14:paraId="0BB49092"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1233" w:type="dxa"/>
            <w:tcBorders>
              <w:top w:val="nil"/>
              <w:left w:val="nil"/>
              <w:bottom w:val="single" w:sz="4" w:space="0" w:color="auto"/>
              <w:right w:val="single" w:sz="4" w:space="0" w:color="auto"/>
            </w:tcBorders>
            <w:shd w:val="clear" w:color="auto" w:fill="auto"/>
            <w:vAlign w:val="center"/>
            <w:hideMark/>
          </w:tcPr>
          <w:p w14:paraId="291AEABC" w14:textId="77777777" w:rsidR="00E574DA" w:rsidRPr="005E0B71" w:rsidRDefault="00E574DA" w:rsidP="007E6C38">
            <w:pPr>
              <w:spacing w:after="0" w:line="240" w:lineRule="auto"/>
              <w:ind w:firstLineChars="300" w:firstLine="600"/>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836" w:type="dxa"/>
            <w:tcBorders>
              <w:top w:val="nil"/>
              <w:left w:val="nil"/>
              <w:bottom w:val="single" w:sz="4" w:space="0" w:color="auto"/>
              <w:right w:val="single" w:sz="4" w:space="0" w:color="auto"/>
            </w:tcBorders>
            <w:shd w:val="clear" w:color="auto" w:fill="auto"/>
            <w:vAlign w:val="center"/>
            <w:hideMark/>
          </w:tcPr>
          <w:p w14:paraId="08AC02E5"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835" w:type="dxa"/>
            <w:tcBorders>
              <w:top w:val="nil"/>
              <w:left w:val="nil"/>
              <w:bottom w:val="single" w:sz="4" w:space="0" w:color="auto"/>
              <w:right w:val="single" w:sz="4" w:space="0" w:color="auto"/>
            </w:tcBorders>
            <w:shd w:val="clear" w:color="auto" w:fill="auto"/>
            <w:vAlign w:val="center"/>
            <w:hideMark/>
          </w:tcPr>
          <w:p w14:paraId="49F7C170"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36" w:type="dxa"/>
            <w:vAlign w:val="center"/>
            <w:hideMark/>
          </w:tcPr>
          <w:p w14:paraId="40C4D302" w14:textId="77777777" w:rsidR="00E574DA" w:rsidRPr="005E0B71" w:rsidRDefault="00E574DA" w:rsidP="007E6C38">
            <w:pPr>
              <w:spacing w:after="0" w:line="240" w:lineRule="auto"/>
              <w:rPr>
                <w:rFonts w:ascii="Times New Roman" w:eastAsia="Times New Roman" w:hAnsi="Times New Roman"/>
                <w:sz w:val="20"/>
                <w:szCs w:val="20"/>
                <w:lang w:eastAsia="ru-RU"/>
              </w:rPr>
            </w:pPr>
          </w:p>
        </w:tc>
      </w:tr>
      <w:tr w:rsidR="00E574DA" w:rsidRPr="005E0B71" w14:paraId="7A30AD46" w14:textId="77777777" w:rsidTr="007E6C38">
        <w:trPr>
          <w:trHeight w:val="360"/>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79F22470"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lastRenderedPageBreak/>
              <w:t>48.</w:t>
            </w:r>
          </w:p>
        </w:tc>
        <w:tc>
          <w:tcPr>
            <w:tcW w:w="6374" w:type="dxa"/>
            <w:tcBorders>
              <w:top w:val="nil"/>
              <w:left w:val="nil"/>
              <w:bottom w:val="single" w:sz="4" w:space="0" w:color="auto"/>
              <w:right w:val="single" w:sz="4" w:space="0" w:color="auto"/>
            </w:tcBorders>
            <w:shd w:val="clear" w:color="auto" w:fill="auto"/>
            <w:vAlign w:val="center"/>
            <w:hideMark/>
          </w:tcPr>
          <w:p w14:paraId="596CE5F4" w14:textId="77777777" w:rsidR="00E574DA" w:rsidRPr="005E0B71" w:rsidRDefault="00E574DA" w:rsidP="007E6C38">
            <w:pPr>
              <w:spacing w:after="0" w:line="240" w:lineRule="auto"/>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О наличии условий для беспрепятственного доступа в общежитие, интернат</w:t>
            </w:r>
          </w:p>
        </w:tc>
        <w:tc>
          <w:tcPr>
            <w:tcW w:w="826" w:type="dxa"/>
            <w:tcBorders>
              <w:top w:val="nil"/>
              <w:left w:val="nil"/>
              <w:bottom w:val="single" w:sz="4" w:space="0" w:color="auto"/>
              <w:right w:val="single" w:sz="4" w:space="0" w:color="auto"/>
            </w:tcBorders>
            <w:shd w:val="clear" w:color="auto" w:fill="auto"/>
            <w:vAlign w:val="center"/>
            <w:hideMark/>
          </w:tcPr>
          <w:p w14:paraId="41BEB8DA"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1233" w:type="dxa"/>
            <w:tcBorders>
              <w:top w:val="nil"/>
              <w:left w:val="nil"/>
              <w:bottom w:val="single" w:sz="4" w:space="0" w:color="auto"/>
              <w:right w:val="single" w:sz="4" w:space="0" w:color="auto"/>
            </w:tcBorders>
            <w:shd w:val="clear" w:color="auto" w:fill="auto"/>
            <w:vAlign w:val="center"/>
            <w:hideMark/>
          </w:tcPr>
          <w:p w14:paraId="4CC65CA9" w14:textId="77777777" w:rsidR="00E574DA" w:rsidRPr="005E0B71" w:rsidRDefault="00E574DA" w:rsidP="007E6C38">
            <w:pPr>
              <w:spacing w:after="0" w:line="240" w:lineRule="auto"/>
              <w:ind w:firstLineChars="300" w:firstLine="600"/>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836" w:type="dxa"/>
            <w:tcBorders>
              <w:top w:val="nil"/>
              <w:left w:val="nil"/>
              <w:bottom w:val="single" w:sz="4" w:space="0" w:color="auto"/>
              <w:right w:val="single" w:sz="4" w:space="0" w:color="auto"/>
            </w:tcBorders>
            <w:shd w:val="clear" w:color="auto" w:fill="auto"/>
            <w:vAlign w:val="center"/>
            <w:hideMark/>
          </w:tcPr>
          <w:p w14:paraId="70DD9496"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835" w:type="dxa"/>
            <w:tcBorders>
              <w:top w:val="nil"/>
              <w:left w:val="nil"/>
              <w:bottom w:val="single" w:sz="4" w:space="0" w:color="auto"/>
              <w:right w:val="single" w:sz="4" w:space="0" w:color="auto"/>
            </w:tcBorders>
            <w:shd w:val="clear" w:color="auto" w:fill="auto"/>
            <w:vAlign w:val="center"/>
            <w:hideMark/>
          </w:tcPr>
          <w:p w14:paraId="7F9A2C7C"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х</w:t>
            </w:r>
          </w:p>
        </w:tc>
        <w:tc>
          <w:tcPr>
            <w:tcW w:w="36" w:type="dxa"/>
            <w:vAlign w:val="center"/>
            <w:hideMark/>
          </w:tcPr>
          <w:p w14:paraId="58A983C3" w14:textId="77777777" w:rsidR="00E574DA" w:rsidRPr="005E0B71" w:rsidRDefault="00E574DA" w:rsidP="007E6C38">
            <w:pPr>
              <w:spacing w:after="0" w:line="240" w:lineRule="auto"/>
              <w:rPr>
                <w:rFonts w:ascii="Times New Roman" w:eastAsia="Times New Roman" w:hAnsi="Times New Roman"/>
                <w:sz w:val="20"/>
                <w:szCs w:val="20"/>
                <w:lang w:eastAsia="ru-RU"/>
              </w:rPr>
            </w:pPr>
          </w:p>
        </w:tc>
      </w:tr>
      <w:tr w:rsidR="00E574DA" w:rsidRPr="005E0B71" w14:paraId="6CE2E175" w14:textId="77777777" w:rsidTr="007E6C38">
        <w:trPr>
          <w:trHeight w:val="765"/>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387443AD"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49.</w:t>
            </w:r>
          </w:p>
        </w:tc>
        <w:tc>
          <w:tcPr>
            <w:tcW w:w="6374" w:type="dxa"/>
            <w:tcBorders>
              <w:top w:val="nil"/>
              <w:left w:val="nil"/>
              <w:bottom w:val="single" w:sz="4" w:space="0" w:color="auto"/>
              <w:right w:val="single" w:sz="4" w:space="0" w:color="auto"/>
            </w:tcBorders>
            <w:shd w:val="clear" w:color="auto" w:fill="auto"/>
            <w:vAlign w:val="center"/>
            <w:hideMark/>
          </w:tcPr>
          <w:p w14:paraId="5F551764" w14:textId="77777777" w:rsidR="00E574DA" w:rsidRPr="005E0B71" w:rsidRDefault="00E574DA" w:rsidP="007E6C38">
            <w:pPr>
              <w:spacing w:after="0" w:line="240" w:lineRule="auto"/>
              <w:jc w:val="both"/>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О количестве жилых помещений в общежитии, интернате, приспособленных для использования инвалидами и лицами с ограниченными возможностями здоровья</w:t>
            </w:r>
          </w:p>
        </w:tc>
        <w:tc>
          <w:tcPr>
            <w:tcW w:w="826" w:type="dxa"/>
            <w:tcBorders>
              <w:top w:val="nil"/>
              <w:left w:val="nil"/>
              <w:bottom w:val="single" w:sz="4" w:space="0" w:color="auto"/>
              <w:right w:val="single" w:sz="4" w:space="0" w:color="auto"/>
            </w:tcBorders>
            <w:shd w:val="clear" w:color="auto" w:fill="auto"/>
            <w:vAlign w:val="center"/>
            <w:hideMark/>
          </w:tcPr>
          <w:p w14:paraId="5E6F4579"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1233" w:type="dxa"/>
            <w:tcBorders>
              <w:top w:val="nil"/>
              <w:left w:val="nil"/>
              <w:bottom w:val="single" w:sz="4" w:space="0" w:color="auto"/>
              <w:right w:val="single" w:sz="4" w:space="0" w:color="auto"/>
            </w:tcBorders>
            <w:shd w:val="clear" w:color="auto" w:fill="auto"/>
            <w:vAlign w:val="center"/>
            <w:hideMark/>
          </w:tcPr>
          <w:p w14:paraId="6DC90D3E" w14:textId="77777777" w:rsidR="00E574DA" w:rsidRPr="005E0B71" w:rsidRDefault="00E574DA" w:rsidP="007E6C38">
            <w:pPr>
              <w:spacing w:after="0" w:line="240" w:lineRule="auto"/>
              <w:ind w:firstLineChars="300" w:firstLine="600"/>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836" w:type="dxa"/>
            <w:tcBorders>
              <w:top w:val="nil"/>
              <w:left w:val="nil"/>
              <w:bottom w:val="single" w:sz="4" w:space="0" w:color="auto"/>
              <w:right w:val="single" w:sz="4" w:space="0" w:color="auto"/>
            </w:tcBorders>
            <w:shd w:val="clear" w:color="auto" w:fill="auto"/>
            <w:vAlign w:val="center"/>
            <w:hideMark/>
          </w:tcPr>
          <w:p w14:paraId="550DFF01"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835" w:type="dxa"/>
            <w:tcBorders>
              <w:top w:val="nil"/>
              <w:left w:val="nil"/>
              <w:bottom w:val="single" w:sz="4" w:space="0" w:color="auto"/>
              <w:right w:val="single" w:sz="4" w:space="0" w:color="auto"/>
            </w:tcBorders>
            <w:shd w:val="clear" w:color="auto" w:fill="auto"/>
            <w:vAlign w:val="center"/>
            <w:hideMark/>
          </w:tcPr>
          <w:p w14:paraId="14FCB065"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х</w:t>
            </w:r>
          </w:p>
        </w:tc>
        <w:tc>
          <w:tcPr>
            <w:tcW w:w="36" w:type="dxa"/>
            <w:vAlign w:val="center"/>
            <w:hideMark/>
          </w:tcPr>
          <w:p w14:paraId="3D07BCCD" w14:textId="77777777" w:rsidR="00E574DA" w:rsidRPr="005E0B71" w:rsidRDefault="00E574DA" w:rsidP="007E6C38">
            <w:pPr>
              <w:spacing w:after="0" w:line="240" w:lineRule="auto"/>
              <w:rPr>
                <w:rFonts w:ascii="Times New Roman" w:eastAsia="Times New Roman" w:hAnsi="Times New Roman"/>
                <w:sz w:val="20"/>
                <w:szCs w:val="20"/>
                <w:lang w:eastAsia="ru-RU"/>
              </w:rPr>
            </w:pPr>
          </w:p>
        </w:tc>
      </w:tr>
      <w:tr w:rsidR="00E574DA" w:rsidRPr="005E0B71" w14:paraId="3ABF3BAE" w14:textId="77777777" w:rsidTr="00034571">
        <w:trPr>
          <w:trHeight w:val="255"/>
        </w:trPr>
        <w:tc>
          <w:tcPr>
            <w:tcW w:w="11024" w:type="dxa"/>
            <w:gridSpan w:val="6"/>
            <w:tcBorders>
              <w:top w:val="single" w:sz="4" w:space="0" w:color="auto"/>
              <w:left w:val="single" w:sz="4" w:space="0" w:color="auto"/>
              <w:bottom w:val="single" w:sz="4" w:space="0" w:color="auto"/>
              <w:right w:val="single" w:sz="4" w:space="0" w:color="auto"/>
            </w:tcBorders>
            <w:shd w:val="clear" w:color="auto" w:fill="A6A6A6"/>
            <w:vAlign w:val="center"/>
            <w:hideMark/>
          </w:tcPr>
          <w:p w14:paraId="56F02F4D" w14:textId="77777777" w:rsidR="00E574DA" w:rsidRPr="005E0B71" w:rsidRDefault="00E574DA" w:rsidP="00D236AB">
            <w:pPr>
              <w:spacing w:after="0" w:line="240" w:lineRule="auto"/>
              <w:jc w:val="center"/>
              <w:rPr>
                <w:rFonts w:ascii="Times New Roman" w:eastAsia="Times New Roman" w:hAnsi="Times New Roman"/>
                <w:b/>
                <w:bCs/>
                <w:color w:val="000000"/>
                <w:sz w:val="20"/>
                <w:szCs w:val="20"/>
                <w:lang w:eastAsia="ru-RU"/>
              </w:rPr>
            </w:pPr>
            <w:r w:rsidRPr="005E0B71">
              <w:rPr>
                <w:rFonts w:ascii="Times New Roman" w:eastAsia="Times New Roman" w:hAnsi="Times New Roman"/>
                <w:b/>
                <w:bCs/>
                <w:color w:val="000000"/>
                <w:sz w:val="20"/>
                <w:lang w:eastAsia="ru-RU"/>
              </w:rPr>
              <w:t>VIII. Международное сотрудничество</w:t>
            </w:r>
          </w:p>
        </w:tc>
        <w:tc>
          <w:tcPr>
            <w:tcW w:w="36" w:type="dxa"/>
            <w:vAlign w:val="center"/>
            <w:hideMark/>
          </w:tcPr>
          <w:p w14:paraId="57538918" w14:textId="77777777" w:rsidR="00E574DA" w:rsidRPr="005E0B71" w:rsidRDefault="00E574DA" w:rsidP="00D236AB">
            <w:pPr>
              <w:spacing w:after="0" w:line="240" w:lineRule="auto"/>
              <w:jc w:val="center"/>
              <w:rPr>
                <w:rFonts w:ascii="Times New Roman" w:eastAsia="Times New Roman" w:hAnsi="Times New Roman"/>
                <w:sz w:val="20"/>
                <w:szCs w:val="20"/>
                <w:lang w:eastAsia="ru-RU"/>
              </w:rPr>
            </w:pPr>
          </w:p>
        </w:tc>
      </w:tr>
      <w:tr w:rsidR="00E574DA" w:rsidRPr="005E0B71" w14:paraId="14D9BC3E" w14:textId="77777777" w:rsidTr="007E6C38">
        <w:trPr>
          <w:trHeight w:val="765"/>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55615382"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50.</w:t>
            </w:r>
          </w:p>
        </w:tc>
        <w:tc>
          <w:tcPr>
            <w:tcW w:w="6374" w:type="dxa"/>
            <w:tcBorders>
              <w:top w:val="nil"/>
              <w:left w:val="nil"/>
              <w:bottom w:val="single" w:sz="4" w:space="0" w:color="auto"/>
              <w:right w:val="single" w:sz="4" w:space="0" w:color="auto"/>
            </w:tcBorders>
            <w:shd w:val="clear" w:color="auto" w:fill="auto"/>
            <w:vAlign w:val="center"/>
            <w:hideMark/>
          </w:tcPr>
          <w:p w14:paraId="11CD7F24" w14:textId="77777777" w:rsidR="00E574DA" w:rsidRPr="005E0B71" w:rsidRDefault="00E574DA" w:rsidP="007E6C38">
            <w:pPr>
              <w:spacing w:after="0" w:line="240" w:lineRule="auto"/>
              <w:jc w:val="both"/>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Информация о заключенных и планируемых к заключению договорах с иностранными и (или) международными организациями по вопросам образования</w:t>
            </w:r>
          </w:p>
        </w:tc>
        <w:tc>
          <w:tcPr>
            <w:tcW w:w="826" w:type="dxa"/>
            <w:tcBorders>
              <w:top w:val="nil"/>
              <w:left w:val="nil"/>
              <w:bottom w:val="single" w:sz="4" w:space="0" w:color="auto"/>
              <w:right w:val="single" w:sz="4" w:space="0" w:color="auto"/>
            </w:tcBorders>
            <w:shd w:val="clear" w:color="auto" w:fill="auto"/>
            <w:vAlign w:val="center"/>
            <w:hideMark/>
          </w:tcPr>
          <w:p w14:paraId="1393448C"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1233" w:type="dxa"/>
            <w:tcBorders>
              <w:top w:val="nil"/>
              <w:left w:val="nil"/>
              <w:bottom w:val="single" w:sz="4" w:space="0" w:color="auto"/>
              <w:right w:val="single" w:sz="4" w:space="0" w:color="auto"/>
            </w:tcBorders>
            <w:shd w:val="clear" w:color="auto" w:fill="auto"/>
            <w:vAlign w:val="center"/>
            <w:hideMark/>
          </w:tcPr>
          <w:p w14:paraId="13B978BE" w14:textId="77777777" w:rsidR="00E574DA" w:rsidRPr="005E0B71" w:rsidRDefault="00E574DA" w:rsidP="007E6C38">
            <w:pPr>
              <w:spacing w:after="0" w:line="240" w:lineRule="auto"/>
              <w:ind w:firstLineChars="300" w:firstLine="600"/>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836" w:type="dxa"/>
            <w:tcBorders>
              <w:top w:val="nil"/>
              <w:left w:val="nil"/>
              <w:bottom w:val="single" w:sz="4" w:space="0" w:color="auto"/>
              <w:right w:val="single" w:sz="4" w:space="0" w:color="auto"/>
            </w:tcBorders>
            <w:shd w:val="clear" w:color="auto" w:fill="auto"/>
            <w:vAlign w:val="center"/>
            <w:hideMark/>
          </w:tcPr>
          <w:p w14:paraId="4D59C83F"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835" w:type="dxa"/>
            <w:tcBorders>
              <w:top w:val="nil"/>
              <w:left w:val="nil"/>
              <w:bottom w:val="single" w:sz="4" w:space="0" w:color="auto"/>
              <w:right w:val="single" w:sz="4" w:space="0" w:color="auto"/>
            </w:tcBorders>
            <w:shd w:val="clear" w:color="auto" w:fill="auto"/>
            <w:vAlign w:val="center"/>
            <w:hideMark/>
          </w:tcPr>
          <w:p w14:paraId="0863EDB6"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36" w:type="dxa"/>
            <w:vAlign w:val="center"/>
            <w:hideMark/>
          </w:tcPr>
          <w:p w14:paraId="7CA303E7" w14:textId="77777777" w:rsidR="00E574DA" w:rsidRPr="005E0B71" w:rsidRDefault="00E574DA" w:rsidP="007E6C38">
            <w:pPr>
              <w:spacing w:after="0" w:line="240" w:lineRule="auto"/>
              <w:rPr>
                <w:rFonts w:ascii="Times New Roman" w:eastAsia="Times New Roman" w:hAnsi="Times New Roman"/>
                <w:sz w:val="20"/>
                <w:szCs w:val="20"/>
                <w:lang w:eastAsia="ru-RU"/>
              </w:rPr>
            </w:pPr>
          </w:p>
        </w:tc>
      </w:tr>
      <w:tr w:rsidR="00E574DA" w:rsidRPr="005E0B71" w14:paraId="6C589461" w14:textId="77777777" w:rsidTr="007E6C38">
        <w:trPr>
          <w:trHeight w:val="510"/>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00174BCD"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51.</w:t>
            </w:r>
          </w:p>
        </w:tc>
        <w:tc>
          <w:tcPr>
            <w:tcW w:w="6374" w:type="dxa"/>
            <w:tcBorders>
              <w:top w:val="nil"/>
              <w:left w:val="nil"/>
              <w:bottom w:val="single" w:sz="4" w:space="0" w:color="auto"/>
              <w:right w:val="single" w:sz="4" w:space="0" w:color="auto"/>
            </w:tcBorders>
            <w:shd w:val="clear" w:color="auto" w:fill="auto"/>
            <w:vAlign w:val="center"/>
            <w:hideMark/>
          </w:tcPr>
          <w:p w14:paraId="18C3B092" w14:textId="77777777" w:rsidR="00E574DA" w:rsidRPr="005E0B71" w:rsidRDefault="00E574DA" w:rsidP="007E6C38">
            <w:pPr>
              <w:spacing w:after="0" w:line="240" w:lineRule="auto"/>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Информация о международной аккредитации образовательных программ (при наличии)</w:t>
            </w:r>
          </w:p>
        </w:tc>
        <w:tc>
          <w:tcPr>
            <w:tcW w:w="826" w:type="dxa"/>
            <w:tcBorders>
              <w:top w:val="nil"/>
              <w:left w:val="nil"/>
              <w:bottom w:val="single" w:sz="4" w:space="0" w:color="auto"/>
              <w:right w:val="single" w:sz="4" w:space="0" w:color="auto"/>
            </w:tcBorders>
            <w:shd w:val="clear" w:color="auto" w:fill="auto"/>
            <w:vAlign w:val="center"/>
            <w:hideMark/>
          </w:tcPr>
          <w:p w14:paraId="26599441"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1233" w:type="dxa"/>
            <w:tcBorders>
              <w:top w:val="nil"/>
              <w:left w:val="nil"/>
              <w:bottom w:val="single" w:sz="4" w:space="0" w:color="auto"/>
              <w:right w:val="single" w:sz="4" w:space="0" w:color="auto"/>
            </w:tcBorders>
            <w:shd w:val="clear" w:color="auto" w:fill="auto"/>
            <w:vAlign w:val="center"/>
            <w:hideMark/>
          </w:tcPr>
          <w:p w14:paraId="5599401F" w14:textId="77777777" w:rsidR="00E574DA" w:rsidRPr="005E0B71" w:rsidRDefault="00E574DA" w:rsidP="007E6C38">
            <w:pPr>
              <w:spacing w:after="0" w:line="240" w:lineRule="auto"/>
              <w:ind w:firstLineChars="300" w:firstLine="600"/>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836" w:type="dxa"/>
            <w:tcBorders>
              <w:top w:val="nil"/>
              <w:left w:val="nil"/>
              <w:bottom w:val="single" w:sz="4" w:space="0" w:color="auto"/>
              <w:right w:val="single" w:sz="4" w:space="0" w:color="auto"/>
            </w:tcBorders>
            <w:shd w:val="clear" w:color="auto" w:fill="auto"/>
            <w:vAlign w:val="center"/>
            <w:hideMark/>
          </w:tcPr>
          <w:p w14:paraId="733DC9F6"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835" w:type="dxa"/>
            <w:tcBorders>
              <w:top w:val="nil"/>
              <w:left w:val="nil"/>
              <w:bottom w:val="single" w:sz="4" w:space="0" w:color="auto"/>
              <w:right w:val="single" w:sz="4" w:space="0" w:color="auto"/>
            </w:tcBorders>
            <w:shd w:val="clear" w:color="auto" w:fill="auto"/>
            <w:vAlign w:val="center"/>
            <w:hideMark/>
          </w:tcPr>
          <w:p w14:paraId="2479E75E"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36" w:type="dxa"/>
            <w:vAlign w:val="center"/>
            <w:hideMark/>
          </w:tcPr>
          <w:p w14:paraId="73ADC482" w14:textId="77777777" w:rsidR="00E574DA" w:rsidRPr="005E0B71" w:rsidRDefault="00E574DA" w:rsidP="007E6C38">
            <w:pPr>
              <w:spacing w:after="0" w:line="240" w:lineRule="auto"/>
              <w:rPr>
                <w:rFonts w:ascii="Times New Roman" w:eastAsia="Times New Roman" w:hAnsi="Times New Roman"/>
                <w:sz w:val="20"/>
                <w:szCs w:val="20"/>
                <w:lang w:eastAsia="ru-RU"/>
              </w:rPr>
            </w:pPr>
          </w:p>
        </w:tc>
      </w:tr>
      <w:tr w:rsidR="00E574DA" w:rsidRPr="005E0B71" w14:paraId="32933334" w14:textId="77777777" w:rsidTr="00034571">
        <w:trPr>
          <w:trHeight w:val="255"/>
        </w:trPr>
        <w:tc>
          <w:tcPr>
            <w:tcW w:w="11024" w:type="dxa"/>
            <w:gridSpan w:val="6"/>
            <w:tcBorders>
              <w:top w:val="single" w:sz="4" w:space="0" w:color="auto"/>
              <w:left w:val="single" w:sz="4" w:space="0" w:color="auto"/>
              <w:bottom w:val="single" w:sz="4" w:space="0" w:color="auto"/>
              <w:right w:val="single" w:sz="4" w:space="0" w:color="auto"/>
            </w:tcBorders>
            <w:shd w:val="clear" w:color="auto" w:fill="A6A6A6"/>
            <w:vAlign w:val="center"/>
            <w:hideMark/>
          </w:tcPr>
          <w:p w14:paraId="1D412F79" w14:textId="77777777" w:rsidR="00E574DA" w:rsidRPr="005E0B71" w:rsidRDefault="00E574DA" w:rsidP="00D236AB">
            <w:pPr>
              <w:spacing w:after="0" w:line="240" w:lineRule="auto"/>
              <w:jc w:val="center"/>
              <w:rPr>
                <w:rFonts w:ascii="Times New Roman" w:eastAsia="Times New Roman" w:hAnsi="Times New Roman"/>
                <w:b/>
                <w:bCs/>
                <w:color w:val="000000"/>
                <w:sz w:val="20"/>
                <w:szCs w:val="20"/>
                <w:lang w:eastAsia="ru-RU"/>
              </w:rPr>
            </w:pPr>
            <w:r w:rsidRPr="005E0B71">
              <w:rPr>
                <w:rFonts w:ascii="Times New Roman" w:eastAsia="Times New Roman" w:hAnsi="Times New Roman"/>
                <w:b/>
                <w:bCs/>
                <w:color w:val="000000"/>
                <w:sz w:val="20"/>
                <w:lang w:eastAsia="ru-RU"/>
              </w:rPr>
              <w:t>IX. Вакантные места для приема (перевода) обучающихся</w:t>
            </w:r>
          </w:p>
        </w:tc>
        <w:tc>
          <w:tcPr>
            <w:tcW w:w="36" w:type="dxa"/>
            <w:vAlign w:val="center"/>
            <w:hideMark/>
          </w:tcPr>
          <w:p w14:paraId="68C6ED87" w14:textId="77777777" w:rsidR="00E574DA" w:rsidRPr="005E0B71" w:rsidRDefault="00E574DA" w:rsidP="00D236AB">
            <w:pPr>
              <w:spacing w:after="0" w:line="240" w:lineRule="auto"/>
              <w:jc w:val="center"/>
              <w:rPr>
                <w:rFonts w:ascii="Times New Roman" w:eastAsia="Times New Roman" w:hAnsi="Times New Roman"/>
                <w:sz w:val="20"/>
                <w:szCs w:val="20"/>
                <w:lang w:eastAsia="ru-RU"/>
              </w:rPr>
            </w:pPr>
          </w:p>
        </w:tc>
      </w:tr>
      <w:tr w:rsidR="00E574DA" w:rsidRPr="005E0B71" w14:paraId="054AC272" w14:textId="77777777" w:rsidTr="007E6C38">
        <w:trPr>
          <w:trHeight w:val="1650"/>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54201F97"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52.</w:t>
            </w:r>
          </w:p>
        </w:tc>
        <w:tc>
          <w:tcPr>
            <w:tcW w:w="6374" w:type="dxa"/>
            <w:tcBorders>
              <w:top w:val="nil"/>
              <w:left w:val="nil"/>
              <w:bottom w:val="single" w:sz="4" w:space="0" w:color="auto"/>
              <w:right w:val="single" w:sz="4" w:space="0" w:color="auto"/>
            </w:tcBorders>
            <w:shd w:val="clear" w:color="auto" w:fill="auto"/>
            <w:vAlign w:val="center"/>
            <w:hideMark/>
          </w:tcPr>
          <w:p w14:paraId="6F68CB8E" w14:textId="77777777" w:rsidR="00E574DA" w:rsidRPr="005E0B71" w:rsidRDefault="00E574DA" w:rsidP="007E6C38">
            <w:pPr>
              <w:spacing w:after="0" w:line="240" w:lineRule="auto"/>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 xml:space="preserve">Информация о количестве вакантных мест для приема (перевода) по каждой образовательной программе, </w:t>
            </w:r>
            <w:r w:rsidR="00FE314F" w:rsidRPr="005E0B71">
              <w:rPr>
                <w:rFonts w:ascii="Times New Roman" w:eastAsia="Times New Roman" w:hAnsi="Times New Roman"/>
                <w:color w:val="000000"/>
                <w:sz w:val="20"/>
                <w:lang w:eastAsia="ru-RU"/>
              </w:rPr>
              <w:t xml:space="preserve">профессии, </w:t>
            </w:r>
            <w:r w:rsidR="00F729A2" w:rsidRPr="005E0B71">
              <w:rPr>
                <w:rFonts w:ascii="Times New Roman" w:eastAsia="Times New Roman" w:hAnsi="Times New Roman"/>
                <w:color w:val="000000"/>
                <w:sz w:val="20"/>
                <w:lang w:eastAsia="ru-RU"/>
              </w:rPr>
              <w:t>специальности, направлению</w:t>
            </w:r>
            <w:r w:rsidRPr="005E0B71">
              <w:rPr>
                <w:rFonts w:ascii="Times New Roman" w:eastAsia="Times New Roman" w:hAnsi="Times New Roman"/>
                <w:color w:val="000000"/>
                <w:sz w:val="20"/>
                <w:lang w:eastAsia="ru-RU"/>
              </w:rPr>
              <w:t xml:space="preserve">   подготовки (на места, финансируемые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tc>
        <w:tc>
          <w:tcPr>
            <w:tcW w:w="826" w:type="dxa"/>
            <w:tcBorders>
              <w:top w:val="nil"/>
              <w:left w:val="nil"/>
              <w:bottom w:val="single" w:sz="4" w:space="0" w:color="auto"/>
              <w:right w:val="single" w:sz="4" w:space="0" w:color="auto"/>
            </w:tcBorders>
            <w:shd w:val="clear" w:color="auto" w:fill="auto"/>
            <w:vAlign w:val="center"/>
            <w:hideMark/>
          </w:tcPr>
          <w:p w14:paraId="2255EF6A"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1233" w:type="dxa"/>
            <w:tcBorders>
              <w:top w:val="nil"/>
              <w:left w:val="nil"/>
              <w:bottom w:val="single" w:sz="4" w:space="0" w:color="auto"/>
              <w:right w:val="single" w:sz="4" w:space="0" w:color="auto"/>
            </w:tcBorders>
            <w:shd w:val="clear" w:color="auto" w:fill="auto"/>
            <w:vAlign w:val="center"/>
            <w:hideMark/>
          </w:tcPr>
          <w:p w14:paraId="55CE6D7A" w14:textId="77777777" w:rsidR="00E574DA" w:rsidRPr="005E0B71" w:rsidRDefault="00E574DA" w:rsidP="007E6C38">
            <w:pPr>
              <w:spacing w:after="0" w:line="240" w:lineRule="auto"/>
              <w:ind w:firstLineChars="300" w:firstLine="600"/>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836" w:type="dxa"/>
            <w:tcBorders>
              <w:top w:val="nil"/>
              <w:left w:val="nil"/>
              <w:bottom w:val="single" w:sz="4" w:space="0" w:color="auto"/>
              <w:right w:val="single" w:sz="4" w:space="0" w:color="auto"/>
            </w:tcBorders>
            <w:shd w:val="clear" w:color="auto" w:fill="auto"/>
            <w:vAlign w:val="center"/>
            <w:hideMark/>
          </w:tcPr>
          <w:p w14:paraId="6B4AD575"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835" w:type="dxa"/>
            <w:tcBorders>
              <w:top w:val="nil"/>
              <w:left w:val="nil"/>
              <w:bottom w:val="single" w:sz="4" w:space="0" w:color="auto"/>
              <w:right w:val="single" w:sz="4" w:space="0" w:color="auto"/>
            </w:tcBorders>
            <w:shd w:val="clear" w:color="auto" w:fill="auto"/>
            <w:vAlign w:val="center"/>
            <w:hideMark/>
          </w:tcPr>
          <w:p w14:paraId="30EBD82D"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36" w:type="dxa"/>
            <w:vAlign w:val="center"/>
            <w:hideMark/>
          </w:tcPr>
          <w:p w14:paraId="62D0F4C3" w14:textId="77777777" w:rsidR="00E574DA" w:rsidRPr="005E0B71" w:rsidRDefault="00E574DA" w:rsidP="007E6C38">
            <w:pPr>
              <w:spacing w:after="0" w:line="240" w:lineRule="auto"/>
              <w:rPr>
                <w:rFonts w:ascii="Times New Roman" w:eastAsia="Times New Roman" w:hAnsi="Times New Roman"/>
                <w:sz w:val="20"/>
                <w:szCs w:val="20"/>
                <w:lang w:eastAsia="ru-RU"/>
              </w:rPr>
            </w:pPr>
          </w:p>
        </w:tc>
      </w:tr>
      <w:tr w:rsidR="00E574DA" w:rsidRPr="005E0B71" w14:paraId="0E91ECD6" w14:textId="77777777" w:rsidTr="00034571">
        <w:trPr>
          <w:trHeight w:val="255"/>
        </w:trPr>
        <w:tc>
          <w:tcPr>
            <w:tcW w:w="11024" w:type="dxa"/>
            <w:gridSpan w:val="6"/>
            <w:tcBorders>
              <w:top w:val="single" w:sz="4" w:space="0" w:color="auto"/>
              <w:left w:val="single" w:sz="4" w:space="0" w:color="auto"/>
              <w:bottom w:val="single" w:sz="4" w:space="0" w:color="auto"/>
              <w:right w:val="single" w:sz="4" w:space="0" w:color="auto"/>
            </w:tcBorders>
            <w:shd w:val="clear" w:color="auto" w:fill="A6A6A6"/>
            <w:vAlign w:val="center"/>
            <w:hideMark/>
          </w:tcPr>
          <w:p w14:paraId="20124E95" w14:textId="77777777" w:rsidR="00E574DA" w:rsidRPr="005E0B71" w:rsidRDefault="00E574DA" w:rsidP="00D236AB">
            <w:pPr>
              <w:spacing w:after="0" w:line="240" w:lineRule="auto"/>
              <w:jc w:val="center"/>
              <w:rPr>
                <w:rFonts w:ascii="Times New Roman" w:eastAsia="Times New Roman" w:hAnsi="Times New Roman"/>
                <w:b/>
                <w:bCs/>
                <w:color w:val="000000"/>
                <w:sz w:val="20"/>
                <w:szCs w:val="20"/>
                <w:lang w:eastAsia="ru-RU"/>
              </w:rPr>
            </w:pPr>
            <w:r w:rsidRPr="005E0B71">
              <w:rPr>
                <w:rFonts w:ascii="Times New Roman" w:eastAsia="Times New Roman" w:hAnsi="Times New Roman"/>
                <w:b/>
                <w:bCs/>
                <w:color w:val="000000"/>
                <w:sz w:val="20"/>
                <w:lang w:eastAsia="ru-RU"/>
              </w:rPr>
              <w:t>X. Стипендии и меры поддержки обучающихся</w:t>
            </w:r>
          </w:p>
        </w:tc>
        <w:tc>
          <w:tcPr>
            <w:tcW w:w="36" w:type="dxa"/>
            <w:vAlign w:val="center"/>
            <w:hideMark/>
          </w:tcPr>
          <w:p w14:paraId="795D6252" w14:textId="77777777" w:rsidR="00E574DA" w:rsidRPr="005E0B71" w:rsidRDefault="00E574DA" w:rsidP="00D236AB">
            <w:pPr>
              <w:spacing w:after="0" w:line="240" w:lineRule="auto"/>
              <w:jc w:val="center"/>
              <w:rPr>
                <w:rFonts w:ascii="Times New Roman" w:eastAsia="Times New Roman" w:hAnsi="Times New Roman"/>
                <w:sz w:val="20"/>
                <w:szCs w:val="20"/>
                <w:lang w:eastAsia="ru-RU"/>
              </w:rPr>
            </w:pPr>
          </w:p>
        </w:tc>
      </w:tr>
      <w:tr w:rsidR="00E574DA" w:rsidRPr="005E0B71" w14:paraId="3B59103C" w14:textId="77777777" w:rsidTr="007E6C38">
        <w:trPr>
          <w:trHeight w:val="510"/>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0F3789C3"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53.</w:t>
            </w:r>
          </w:p>
        </w:tc>
        <w:tc>
          <w:tcPr>
            <w:tcW w:w="6374" w:type="dxa"/>
            <w:tcBorders>
              <w:top w:val="nil"/>
              <w:left w:val="nil"/>
              <w:bottom w:val="single" w:sz="4" w:space="0" w:color="auto"/>
              <w:right w:val="single" w:sz="4" w:space="0" w:color="auto"/>
            </w:tcBorders>
            <w:shd w:val="clear" w:color="auto" w:fill="auto"/>
            <w:vAlign w:val="center"/>
            <w:hideMark/>
          </w:tcPr>
          <w:p w14:paraId="60ACC445" w14:textId="77777777" w:rsidR="00E574DA" w:rsidRPr="005E0B71" w:rsidRDefault="00E574DA" w:rsidP="007E6C38">
            <w:pPr>
              <w:spacing w:after="0" w:line="240" w:lineRule="auto"/>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Информация о наличии и условиях предоставления обучающимся стипендий, мер социальной поддержки</w:t>
            </w:r>
          </w:p>
        </w:tc>
        <w:tc>
          <w:tcPr>
            <w:tcW w:w="826" w:type="dxa"/>
            <w:tcBorders>
              <w:top w:val="nil"/>
              <w:left w:val="nil"/>
              <w:bottom w:val="single" w:sz="4" w:space="0" w:color="auto"/>
              <w:right w:val="single" w:sz="4" w:space="0" w:color="auto"/>
            </w:tcBorders>
            <w:shd w:val="clear" w:color="auto" w:fill="auto"/>
            <w:vAlign w:val="center"/>
            <w:hideMark/>
          </w:tcPr>
          <w:p w14:paraId="5EF28160"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х</w:t>
            </w:r>
          </w:p>
        </w:tc>
        <w:tc>
          <w:tcPr>
            <w:tcW w:w="1233" w:type="dxa"/>
            <w:tcBorders>
              <w:top w:val="nil"/>
              <w:left w:val="nil"/>
              <w:bottom w:val="single" w:sz="4" w:space="0" w:color="auto"/>
              <w:right w:val="single" w:sz="4" w:space="0" w:color="auto"/>
            </w:tcBorders>
            <w:shd w:val="clear" w:color="auto" w:fill="auto"/>
            <w:vAlign w:val="center"/>
            <w:hideMark/>
          </w:tcPr>
          <w:p w14:paraId="185A38D0" w14:textId="77777777" w:rsidR="00E574DA" w:rsidRPr="005E0B71" w:rsidRDefault="00E574DA" w:rsidP="007E6C38">
            <w:pPr>
              <w:spacing w:after="0" w:line="240" w:lineRule="auto"/>
              <w:jc w:val="right"/>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836" w:type="dxa"/>
            <w:tcBorders>
              <w:top w:val="nil"/>
              <w:left w:val="nil"/>
              <w:bottom w:val="single" w:sz="4" w:space="0" w:color="auto"/>
              <w:right w:val="single" w:sz="4" w:space="0" w:color="auto"/>
            </w:tcBorders>
            <w:shd w:val="clear" w:color="auto" w:fill="auto"/>
            <w:vAlign w:val="center"/>
            <w:hideMark/>
          </w:tcPr>
          <w:p w14:paraId="58423D7B"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835" w:type="dxa"/>
            <w:tcBorders>
              <w:top w:val="nil"/>
              <w:left w:val="nil"/>
              <w:bottom w:val="single" w:sz="4" w:space="0" w:color="auto"/>
              <w:right w:val="single" w:sz="4" w:space="0" w:color="auto"/>
            </w:tcBorders>
            <w:shd w:val="clear" w:color="auto" w:fill="auto"/>
            <w:vAlign w:val="center"/>
            <w:hideMark/>
          </w:tcPr>
          <w:p w14:paraId="003D8130"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х</w:t>
            </w:r>
          </w:p>
        </w:tc>
        <w:tc>
          <w:tcPr>
            <w:tcW w:w="36" w:type="dxa"/>
            <w:vAlign w:val="center"/>
            <w:hideMark/>
          </w:tcPr>
          <w:p w14:paraId="5291B852" w14:textId="77777777" w:rsidR="00E574DA" w:rsidRPr="005E0B71" w:rsidRDefault="00E574DA" w:rsidP="007E6C38">
            <w:pPr>
              <w:spacing w:after="0" w:line="240" w:lineRule="auto"/>
              <w:rPr>
                <w:rFonts w:ascii="Times New Roman" w:eastAsia="Times New Roman" w:hAnsi="Times New Roman"/>
                <w:sz w:val="20"/>
                <w:szCs w:val="20"/>
                <w:lang w:eastAsia="ru-RU"/>
              </w:rPr>
            </w:pPr>
          </w:p>
        </w:tc>
      </w:tr>
      <w:tr w:rsidR="00E574DA" w:rsidRPr="005E0B71" w14:paraId="4D773FAF" w14:textId="77777777" w:rsidTr="007E6C38">
        <w:trPr>
          <w:trHeight w:val="1335"/>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62D0ABFB"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54.</w:t>
            </w:r>
          </w:p>
        </w:tc>
        <w:tc>
          <w:tcPr>
            <w:tcW w:w="6374" w:type="dxa"/>
            <w:tcBorders>
              <w:top w:val="nil"/>
              <w:left w:val="nil"/>
              <w:bottom w:val="single" w:sz="4" w:space="0" w:color="auto"/>
              <w:right w:val="single" w:sz="4" w:space="0" w:color="auto"/>
            </w:tcBorders>
            <w:shd w:val="clear" w:color="auto" w:fill="auto"/>
            <w:vAlign w:val="center"/>
            <w:hideMark/>
          </w:tcPr>
          <w:p w14:paraId="7A62A262" w14:textId="77777777" w:rsidR="00E574DA" w:rsidRPr="005E0B71" w:rsidRDefault="00E574DA" w:rsidP="007E6C38">
            <w:pPr>
              <w:spacing w:after="0" w:line="240" w:lineRule="auto"/>
              <w:jc w:val="both"/>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Информация о наличии общежития, интерната, в том числе приспособленных для использования инвалидами и лицами с ограниченными возможностями здоровья, а также о количестве жилых помещений в общежитии, интернате для иногородних обучающихся, формировании платы за проживание в общежитии</w:t>
            </w:r>
          </w:p>
        </w:tc>
        <w:tc>
          <w:tcPr>
            <w:tcW w:w="826" w:type="dxa"/>
            <w:tcBorders>
              <w:top w:val="nil"/>
              <w:left w:val="nil"/>
              <w:bottom w:val="single" w:sz="4" w:space="0" w:color="auto"/>
              <w:right w:val="single" w:sz="4" w:space="0" w:color="auto"/>
            </w:tcBorders>
            <w:shd w:val="clear" w:color="auto" w:fill="auto"/>
            <w:vAlign w:val="center"/>
            <w:hideMark/>
          </w:tcPr>
          <w:p w14:paraId="34FC8084"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1233" w:type="dxa"/>
            <w:tcBorders>
              <w:top w:val="nil"/>
              <w:left w:val="nil"/>
              <w:bottom w:val="single" w:sz="4" w:space="0" w:color="auto"/>
              <w:right w:val="single" w:sz="4" w:space="0" w:color="auto"/>
            </w:tcBorders>
            <w:shd w:val="clear" w:color="auto" w:fill="auto"/>
            <w:vAlign w:val="center"/>
            <w:hideMark/>
          </w:tcPr>
          <w:p w14:paraId="55DB059E" w14:textId="77777777" w:rsidR="00E574DA" w:rsidRPr="005E0B71" w:rsidRDefault="00E574DA" w:rsidP="007E6C38">
            <w:pPr>
              <w:spacing w:after="0" w:line="240" w:lineRule="auto"/>
              <w:jc w:val="right"/>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836" w:type="dxa"/>
            <w:tcBorders>
              <w:top w:val="nil"/>
              <w:left w:val="nil"/>
              <w:bottom w:val="single" w:sz="4" w:space="0" w:color="auto"/>
              <w:right w:val="single" w:sz="4" w:space="0" w:color="auto"/>
            </w:tcBorders>
            <w:shd w:val="clear" w:color="auto" w:fill="auto"/>
            <w:vAlign w:val="center"/>
            <w:hideMark/>
          </w:tcPr>
          <w:p w14:paraId="4E736B0B"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835" w:type="dxa"/>
            <w:tcBorders>
              <w:top w:val="nil"/>
              <w:left w:val="nil"/>
              <w:bottom w:val="single" w:sz="4" w:space="0" w:color="auto"/>
              <w:right w:val="single" w:sz="4" w:space="0" w:color="auto"/>
            </w:tcBorders>
            <w:shd w:val="clear" w:color="auto" w:fill="auto"/>
            <w:vAlign w:val="center"/>
            <w:hideMark/>
          </w:tcPr>
          <w:p w14:paraId="3CDE6D5F"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х</w:t>
            </w:r>
          </w:p>
        </w:tc>
        <w:tc>
          <w:tcPr>
            <w:tcW w:w="36" w:type="dxa"/>
            <w:vAlign w:val="center"/>
            <w:hideMark/>
          </w:tcPr>
          <w:p w14:paraId="3C16B053" w14:textId="77777777" w:rsidR="00E574DA" w:rsidRPr="005E0B71" w:rsidRDefault="00E574DA" w:rsidP="007E6C38">
            <w:pPr>
              <w:spacing w:after="0" w:line="240" w:lineRule="auto"/>
              <w:rPr>
                <w:rFonts w:ascii="Times New Roman" w:eastAsia="Times New Roman" w:hAnsi="Times New Roman"/>
                <w:sz w:val="20"/>
                <w:szCs w:val="20"/>
                <w:lang w:eastAsia="ru-RU"/>
              </w:rPr>
            </w:pPr>
          </w:p>
        </w:tc>
      </w:tr>
      <w:tr w:rsidR="00E574DA" w:rsidRPr="005E0B71" w14:paraId="2E42C873" w14:textId="77777777" w:rsidTr="007E6C38">
        <w:trPr>
          <w:trHeight w:val="660"/>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72D30D1D"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55.</w:t>
            </w:r>
          </w:p>
        </w:tc>
        <w:tc>
          <w:tcPr>
            <w:tcW w:w="6374" w:type="dxa"/>
            <w:tcBorders>
              <w:top w:val="nil"/>
              <w:left w:val="nil"/>
              <w:bottom w:val="single" w:sz="4" w:space="0" w:color="auto"/>
              <w:right w:val="single" w:sz="4" w:space="0" w:color="auto"/>
            </w:tcBorders>
            <w:shd w:val="clear" w:color="auto" w:fill="auto"/>
            <w:vAlign w:val="center"/>
            <w:hideMark/>
          </w:tcPr>
          <w:p w14:paraId="25AB0AFF" w14:textId="77777777" w:rsidR="00E574DA" w:rsidRPr="005E0B71" w:rsidRDefault="00E574DA" w:rsidP="007E6C38">
            <w:pPr>
              <w:spacing w:after="0" w:line="240" w:lineRule="auto"/>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Информация о трудоустройстве выпускников (в виде численности трудоустроенных выпускников прошлого учебного года образования)</w:t>
            </w:r>
          </w:p>
        </w:tc>
        <w:tc>
          <w:tcPr>
            <w:tcW w:w="826" w:type="dxa"/>
            <w:tcBorders>
              <w:top w:val="nil"/>
              <w:left w:val="nil"/>
              <w:bottom w:val="single" w:sz="4" w:space="0" w:color="auto"/>
              <w:right w:val="single" w:sz="4" w:space="0" w:color="auto"/>
            </w:tcBorders>
            <w:shd w:val="clear" w:color="auto" w:fill="auto"/>
            <w:vAlign w:val="center"/>
            <w:hideMark/>
          </w:tcPr>
          <w:p w14:paraId="2DD19D0C"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х</w:t>
            </w:r>
          </w:p>
        </w:tc>
        <w:tc>
          <w:tcPr>
            <w:tcW w:w="1233" w:type="dxa"/>
            <w:tcBorders>
              <w:top w:val="nil"/>
              <w:left w:val="nil"/>
              <w:bottom w:val="single" w:sz="4" w:space="0" w:color="auto"/>
              <w:right w:val="single" w:sz="4" w:space="0" w:color="auto"/>
            </w:tcBorders>
            <w:shd w:val="clear" w:color="auto" w:fill="auto"/>
            <w:vAlign w:val="center"/>
            <w:hideMark/>
          </w:tcPr>
          <w:p w14:paraId="5D82A8FA" w14:textId="77777777" w:rsidR="00E574DA" w:rsidRPr="005E0B71" w:rsidRDefault="00E574DA" w:rsidP="007E6C38">
            <w:pPr>
              <w:spacing w:after="0" w:line="240" w:lineRule="auto"/>
              <w:jc w:val="right"/>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х</w:t>
            </w:r>
          </w:p>
        </w:tc>
        <w:tc>
          <w:tcPr>
            <w:tcW w:w="836" w:type="dxa"/>
            <w:tcBorders>
              <w:top w:val="nil"/>
              <w:left w:val="nil"/>
              <w:bottom w:val="single" w:sz="4" w:space="0" w:color="auto"/>
              <w:right w:val="single" w:sz="4" w:space="0" w:color="auto"/>
            </w:tcBorders>
            <w:shd w:val="clear" w:color="auto" w:fill="auto"/>
            <w:vAlign w:val="center"/>
            <w:hideMark/>
          </w:tcPr>
          <w:p w14:paraId="789973EE"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835" w:type="dxa"/>
            <w:tcBorders>
              <w:top w:val="nil"/>
              <w:left w:val="nil"/>
              <w:bottom w:val="single" w:sz="4" w:space="0" w:color="auto"/>
              <w:right w:val="single" w:sz="4" w:space="0" w:color="auto"/>
            </w:tcBorders>
            <w:shd w:val="clear" w:color="auto" w:fill="auto"/>
            <w:vAlign w:val="center"/>
            <w:hideMark/>
          </w:tcPr>
          <w:p w14:paraId="32016DFE"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х</w:t>
            </w:r>
          </w:p>
        </w:tc>
        <w:tc>
          <w:tcPr>
            <w:tcW w:w="36" w:type="dxa"/>
            <w:vAlign w:val="center"/>
            <w:hideMark/>
          </w:tcPr>
          <w:p w14:paraId="7BE57EEA" w14:textId="77777777" w:rsidR="00E574DA" w:rsidRPr="005E0B71" w:rsidRDefault="00E574DA" w:rsidP="007E6C38">
            <w:pPr>
              <w:spacing w:after="0" w:line="240" w:lineRule="auto"/>
              <w:rPr>
                <w:rFonts w:ascii="Times New Roman" w:eastAsia="Times New Roman" w:hAnsi="Times New Roman"/>
                <w:sz w:val="20"/>
                <w:szCs w:val="20"/>
                <w:lang w:eastAsia="ru-RU"/>
              </w:rPr>
            </w:pPr>
          </w:p>
        </w:tc>
      </w:tr>
      <w:tr w:rsidR="00E574DA" w:rsidRPr="005E0B71" w14:paraId="31F2BB7E" w14:textId="77777777" w:rsidTr="00034571">
        <w:trPr>
          <w:trHeight w:val="255"/>
        </w:trPr>
        <w:tc>
          <w:tcPr>
            <w:tcW w:w="11024" w:type="dxa"/>
            <w:gridSpan w:val="6"/>
            <w:tcBorders>
              <w:top w:val="single" w:sz="4" w:space="0" w:color="auto"/>
              <w:left w:val="single" w:sz="4" w:space="0" w:color="auto"/>
              <w:bottom w:val="single" w:sz="4" w:space="0" w:color="auto"/>
              <w:right w:val="single" w:sz="4" w:space="0" w:color="auto"/>
            </w:tcBorders>
            <w:shd w:val="clear" w:color="auto" w:fill="A6A6A6"/>
            <w:vAlign w:val="center"/>
            <w:hideMark/>
          </w:tcPr>
          <w:p w14:paraId="5310BDEA" w14:textId="77777777" w:rsidR="00E574DA" w:rsidRPr="005E0B71" w:rsidRDefault="00E574DA" w:rsidP="00D236AB">
            <w:pPr>
              <w:spacing w:after="0" w:line="240" w:lineRule="auto"/>
              <w:jc w:val="center"/>
              <w:rPr>
                <w:rFonts w:ascii="Times New Roman" w:eastAsia="Times New Roman" w:hAnsi="Times New Roman"/>
                <w:b/>
                <w:bCs/>
                <w:color w:val="000000"/>
                <w:sz w:val="20"/>
                <w:szCs w:val="20"/>
                <w:lang w:eastAsia="ru-RU"/>
              </w:rPr>
            </w:pPr>
            <w:r w:rsidRPr="005E0B71">
              <w:rPr>
                <w:rFonts w:ascii="Times New Roman" w:eastAsia="Times New Roman" w:hAnsi="Times New Roman"/>
                <w:b/>
                <w:bCs/>
                <w:color w:val="000000"/>
                <w:sz w:val="20"/>
                <w:lang w:eastAsia="ru-RU"/>
              </w:rPr>
              <w:t>XI. Финансово-хозяйственная деятельность</w:t>
            </w:r>
          </w:p>
        </w:tc>
        <w:tc>
          <w:tcPr>
            <w:tcW w:w="36" w:type="dxa"/>
            <w:vAlign w:val="center"/>
            <w:hideMark/>
          </w:tcPr>
          <w:p w14:paraId="4452A78E" w14:textId="77777777" w:rsidR="00E574DA" w:rsidRPr="005E0B71" w:rsidRDefault="00E574DA" w:rsidP="00D236AB">
            <w:pPr>
              <w:spacing w:after="0" w:line="240" w:lineRule="auto"/>
              <w:jc w:val="center"/>
              <w:rPr>
                <w:rFonts w:ascii="Times New Roman" w:eastAsia="Times New Roman" w:hAnsi="Times New Roman"/>
                <w:sz w:val="20"/>
                <w:szCs w:val="20"/>
                <w:lang w:eastAsia="ru-RU"/>
              </w:rPr>
            </w:pPr>
          </w:p>
        </w:tc>
      </w:tr>
      <w:tr w:rsidR="00E574DA" w:rsidRPr="005E0B71" w14:paraId="771B6EAA" w14:textId="77777777" w:rsidTr="007E6C38">
        <w:trPr>
          <w:trHeight w:val="1530"/>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480FA07F"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56.</w:t>
            </w:r>
          </w:p>
        </w:tc>
        <w:tc>
          <w:tcPr>
            <w:tcW w:w="6374" w:type="dxa"/>
            <w:tcBorders>
              <w:top w:val="nil"/>
              <w:left w:val="nil"/>
              <w:bottom w:val="single" w:sz="4" w:space="0" w:color="auto"/>
              <w:right w:val="single" w:sz="4" w:space="0" w:color="auto"/>
            </w:tcBorders>
            <w:shd w:val="clear" w:color="auto" w:fill="auto"/>
            <w:vAlign w:val="center"/>
            <w:hideMark/>
          </w:tcPr>
          <w:p w14:paraId="1A8D0C2B" w14:textId="77777777" w:rsidR="00E574DA" w:rsidRPr="005E0B71" w:rsidRDefault="00E574DA" w:rsidP="007E6C38">
            <w:pPr>
              <w:spacing w:after="0" w:line="240" w:lineRule="auto"/>
              <w:jc w:val="both"/>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Информация об объеме образовательной деятельности, финансовое обеспечение которой осуществляется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tc>
        <w:tc>
          <w:tcPr>
            <w:tcW w:w="826" w:type="dxa"/>
            <w:tcBorders>
              <w:top w:val="nil"/>
              <w:left w:val="nil"/>
              <w:bottom w:val="single" w:sz="4" w:space="0" w:color="auto"/>
              <w:right w:val="single" w:sz="4" w:space="0" w:color="auto"/>
            </w:tcBorders>
            <w:shd w:val="clear" w:color="auto" w:fill="auto"/>
            <w:vAlign w:val="center"/>
            <w:hideMark/>
          </w:tcPr>
          <w:p w14:paraId="301893E8"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1233" w:type="dxa"/>
            <w:tcBorders>
              <w:top w:val="nil"/>
              <w:left w:val="nil"/>
              <w:bottom w:val="single" w:sz="4" w:space="0" w:color="auto"/>
              <w:right w:val="single" w:sz="4" w:space="0" w:color="auto"/>
            </w:tcBorders>
            <w:shd w:val="clear" w:color="auto" w:fill="auto"/>
            <w:vAlign w:val="center"/>
            <w:hideMark/>
          </w:tcPr>
          <w:p w14:paraId="39EEED4B" w14:textId="77777777" w:rsidR="00E574DA" w:rsidRPr="005E0B71" w:rsidRDefault="00E574DA" w:rsidP="007E6C38">
            <w:pPr>
              <w:spacing w:after="0" w:line="240" w:lineRule="auto"/>
              <w:jc w:val="right"/>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836" w:type="dxa"/>
            <w:tcBorders>
              <w:top w:val="nil"/>
              <w:left w:val="nil"/>
              <w:bottom w:val="single" w:sz="4" w:space="0" w:color="auto"/>
              <w:right w:val="single" w:sz="4" w:space="0" w:color="auto"/>
            </w:tcBorders>
            <w:shd w:val="clear" w:color="auto" w:fill="auto"/>
            <w:vAlign w:val="center"/>
            <w:hideMark/>
          </w:tcPr>
          <w:p w14:paraId="1E123110"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835" w:type="dxa"/>
            <w:tcBorders>
              <w:top w:val="nil"/>
              <w:left w:val="nil"/>
              <w:bottom w:val="single" w:sz="4" w:space="0" w:color="auto"/>
              <w:right w:val="single" w:sz="4" w:space="0" w:color="auto"/>
            </w:tcBorders>
            <w:shd w:val="clear" w:color="auto" w:fill="auto"/>
            <w:vAlign w:val="center"/>
            <w:hideMark/>
          </w:tcPr>
          <w:p w14:paraId="3AF0EBFC"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36" w:type="dxa"/>
            <w:vAlign w:val="center"/>
            <w:hideMark/>
          </w:tcPr>
          <w:p w14:paraId="4799ECBA" w14:textId="77777777" w:rsidR="00E574DA" w:rsidRPr="005E0B71" w:rsidRDefault="00E574DA" w:rsidP="007E6C38">
            <w:pPr>
              <w:spacing w:after="0" w:line="240" w:lineRule="auto"/>
              <w:rPr>
                <w:rFonts w:ascii="Times New Roman" w:eastAsia="Times New Roman" w:hAnsi="Times New Roman"/>
                <w:sz w:val="20"/>
                <w:szCs w:val="20"/>
                <w:lang w:eastAsia="ru-RU"/>
              </w:rPr>
            </w:pPr>
          </w:p>
        </w:tc>
      </w:tr>
      <w:tr w:rsidR="00E574DA" w:rsidRPr="005E0B71" w14:paraId="3303F8A2" w14:textId="77777777" w:rsidTr="007E6C38">
        <w:trPr>
          <w:trHeight w:val="510"/>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72715A74"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57.</w:t>
            </w:r>
          </w:p>
        </w:tc>
        <w:tc>
          <w:tcPr>
            <w:tcW w:w="6374" w:type="dxa"/>
            <w:tcBorders>
              <w:top w:val="nil"/>
              <w:left w:val="nil"/>
              <w:bottom w:val="single" w:sz="4" w:space="0" w:color="auto"/>
              <w:right w:val="single" w:sz="4" w:space="0" w:color="auto"/>
            </w:tcBorders>
            <w:shd w:val="clear" w:color="auto" w:fill="auto"/>
            <w:vAlign w:val="center"/>
            <w:hideMark/>
          </w:tcPr>
          <w:p w14:paraId="01A80729" w14:textId="77777777" w:rsidR="00E574DA" w:rsidRPr="005E0B71" w:rsidRDefault="00E574DA" w:rsidP="007E6C38">
            <w:pPr>
              <w:spacing w:after="0" w:line="240" w:lineRule="auto"/>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Информация о поступлении финансовых и материальных средств по итогам финансового года</w:t>
            </w:r>
          </w:p>
        </w:tc>
        <w:tc>
          <w:tcPr>
            <w:tcW w:w="826" w:type="dxa"/>
            <w:tcBorders>
              <w:top w:val="nil"/>
              <w:left w:val="nil"/>
              <w:bottom w:val="single" w:sz="4" w:space="0" w:color="auto"/>
              <w:right w:val="single" w:sz="4" w:space="0" w:color="auto"/>
            </w:tcBorders>
            <w:shd w:val="clear" w:color="auto" w:fill="auto"/>
            <w:vAlign w:val="center"/>
            <w:hideMark/>
          </w:tcPr>
          <w:p w14:paraId="26275C7B"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1233" w:type="dxa"/>
            <w:tcBorders>
              <w:top w:val="nil"/>
              <w:left w:val="nil"/>
              <w:bottom w:val="single" w:sz="4" w:space="0" w:color="auto"/>
              <w:right w:val="single" w:sz="4" w:space="0" w:color="auto"/>
            </w:tcBorders>
            <w:shd w:val="clear" w:color="auto" w:fill="auto"/>
            <w:vAlign w:val="center"/>
            <w:hideMark/>
          </w:tcPr>
          <w:p w14:paraId="4F139115" w14:textId="77777777" w:rsidR="00E574DA" w:rsidRPr="005E0B71" w:rsidRDefault="00E574DA" w:rsidP="007E6C38">
            <w:pPr>
              <w:spacing w:after="0" w:line="240" w:lineRule="auto"/>
              <w:jc w:val="right"/>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836" w:type="dxa"/>
            <w:tcBorders>
              <w:top w:val="nil"/>
              <w:left w:val="nil"/>
              <w:bottom w:val="single" w:sz="4" w:space="0" w:color="auto"/>
              <w:right w:val="single" w:sz="4" w:space="0" w:color="auto"/>
            </w:tcBorders>
            <w:shd w:val="clear" w:color="auto" w:fill="auto"/>
            <w:vAlign w:val="center"/>
            <w:hideMark/>
          </w:tcPr>
          <w:p w14:paraId="3CB1B306"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835" w:type="dxa"/>
            <w:tcBorders>
              <w:top w:val="nil"/>
              <w:left w:val="nil"/>
              <w:bottom w:val="single" w:sz="4" w:space="0" w:color="auto"/>
              <w:right w:val="single" w:sz="4" w:space="0" w:color="auto"/>
            </w:tcBorders>
            <w:shd w:val="clear" w:color="auto" w:fill="auto"/>
            <w:vAlign w:val="center"/>
            <w:hideMark/>
          </w:tcPr>
          <w:p w14:paraId="082DCDFE"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36" w:type="dxa"/>
            <w:vAlign w:val="center"/>
            <w:hideMark/>
          </w:tcPr>
          <w:p w14:paraId="60443076" w14:textId="77777777" w:rsidR="00E574DA" w:rsidRPr="005E0B71" w:rsidRDefault="00E574DA" w:rsidP="007E6C38">
            <w:pPr>
              <w:spacing w:after="0" w:line="240" w:lineRule="auto"/>
              <w:rPr>
                <w:rFonts w:ascii="Times New Roman" w:eastAsia="Times New Roman" w:hAnsi="Times New Roman"/>
                <w:sz w:val="20"/>
                <w:szCs w:val="20"/>
                <w:lang w:eastAsia="ru-RU"/>
              </w:rPr>
            </w:pPr>
          </w:p>
        </w:tc>
      </w:tr>
      <w:tr w:rsidR="00E574DA" w:rsidRPr="005E0B71" w14:paraId="2D93D7D4" w14:textId="77777777" w:rsidTr="007E6C38">
        <w:trPr>
          <w:trHeight w:val="510"/>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3A66298E"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58.</w:t>
            </w:r>
          </w:p>
        </w:tc>
        <w:tc>
          <w:tcPr>
            <w:tcW w:w="6374" w:type="dxa"/>
            <w:tcBorders>
              <w:top w:val="nil"/>
              <w:left w:val="nil"/>
              <w:bottom w:val="single" w:sz="4" w:space="0" w:color="auto"/>
              <w:right w:val="single" w:sz="4" w:space="0" w:color="auto"/>
            </w:tcBorders>
            <w:shd w:val="clear" w:color="auto" w:fill="auto"/>
            <w:vAlign w:val="center"/>
            <w:hideMark/>
          </w:tcPr>
          <w:p w14:paraId="7C550A18" w14:textId="77777777" w:rsidR="00E574DA" w:rsidRPr="005E0B71" w:rsidRDefault="00E574DA" w:rsidP="007E6C38">
            <w:pPr>
              <w:spacing w:after="0" w:line="240" w:lineRule="auto"/>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Информация о расходовании финансовых и материальных средств по итогам финансового года</w:t>
            </w:r>
          </w:p>
        </w:tc>
        <w:tc>
          <w:tcPr>
            <w:tcW w:w="826" w:type="dxa"/>
            <w:tcBorders>
              <w:top w:val="nil"/>
              <w:left w:val="nil"/>
              <w:bottom w:val="single" w:sz="4" w:space="0" w:color="auto"/>
              <w:right w:val="single" w:sz="4" w:space="0" w:color="auto"/>
            </w:tcBorders>
            <w:shd w:val="clear" w:color="auto" w:fill="auto"/>
            <w:vAlign w:val="center"/>
            <w:hideMark/>
          </w:tcPr>
          <w:p w14:paraId="65712EEE"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1233" w:type="dxa"/>
            <w:tcBorders>
              <w:top w:val="nil"/>
              <w:left w:val="nil"/>
              <w:bottom w:val="single" w:sz="4" w:space="0" w:color="auto"/>
              <w:right w:val="single" w:sz="4" w:space="0" w:color="auto"/>
            </w:tcBorders>
            <w:shd w:val="clear" w:color="auto" w:fill="auto"/>
            <w:vAlign w:val="center"/>
            <w:hideMark/>
          </w:tcPr>
          <w:p w14:paraId="4222562C" w14:textId="77777777" w:rsidR="00E574DA" w:rsidRPr="005E0B71" w:rsidRDefault="00E574DA" w:rsidP="007E6C38">
            <w:pPr>
              <w:spacing w:after="0" w:line="240" w:lineRule="auto"/>
              <w:jc w:val="right"/>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836" w:type="dxa"/>
            <w:tcBorders>
              <w:top w:val="nil"/>
              <w:left w:val="nil"/>
              <w:bottom w:val="single" w:sz="4" w:space="0" w:color="auto"/>
              <w:right w:val="single" w:sz="4" w:space="0" w:color="auto"/>
            </w:tcBorders>
            <w:shd w:val="clear" w:color="auto" w:fill="auto"/>
            <w:vAlign w:val="center"/>
            <w:hideMark/>
          </w:tcPr>
          <w:p w14:paraId="3A50BD89"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835" w:type="dxa"/>
            <w:tcBorders>
              <w:top w:val="nil"/>
              <w:left w:val="nil"/>
              <w:bottom w:val="single" w:sz="4" w:space="0" w:color="auto"/>
              <w:right w:val="single" w:sz="4" w:space="0" w:color="auto"/>
            </w:tcBorders>
            <w:shd w:val="clear" w:color="auto" w:fill="auto"/>
            <w:vAlign w:val="center"/>
            <w:hideMark/>
          </w:tcPr>
          <w:p w14:paraId="46840BA8"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36" w:type="dxa"/>
            <w:vAlign w:val="center"/>
            <w:hideMark/>
          </w:tcPr>
          <w:p w14:paraId="52C01288" w14:textId="77777777" w:rsidR="00E574DA" w:rsidRPr="005E0B71" w:rsidRDefault="00E574DA" w:rsidP="007E6C38">
            <w:pPr>
              <w:spacing w:after="0" w:line="240" w:lineRule="auto"/>
              <w:rPr>
                <w:rFonts w:ascii="Times New Roman" w:eastAsia="Times New Roman" w:hAnsi="Times New Roman"/>
                <w:sz w:val="20"/>
                <w:szCs w:val="20"/>
                <w:lang w:eastAsia="ru-RU"/>
              </w:rPr>
            </w:pPr>
          </w:p>
        </w:tc>
      </w:tr>
      <w:tr w:rsidR="00E574DA" w:rsidRPr="005E0B71" w14:paraId="144C96E9" w14:textId="77777777" w:rsidTr="007E6C38">
        <w:trPr>
          <w:trHeight w:val="1020"/>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1BCBB37D"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59.</w:t>
            </w:r>
          </w:p>
        </w:tc>
        <w:tc>
          <w:tcPr>
            <w:tcW w:w="6374" w:type="dxa"/>
            <w:tcBorders>
              <w:top w:val="nil"/>
              <w:left w:val="nil"/>
              <w:bottom w:val="single" w:sz="4" w:space="0" w:color="auto"/>
              <w:right w:val="single" w:sz="4" w:space="0" w:color="auto"/>
            </w:tcBorders>
            <w:shd w:val="clear" w:color="auto" w:fill="auto"/>
            <w:vAlign w:val="center"/>
            <w:hideMark/>
          </w:tcPr>
          <w:p w14:paraId="70B18338" w14:textId="77777777" w:rsidR="00E574DA" w:rsidRPr="005E0B71" w:rsidRDefault="00E574DA" w:rsidP="007E6C38">
            <w:pPr>
              <w:spacing w:after="0" w:line="240" w:lineRule="auto"/>
              <w:jc w:val="both"/>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 xml:space="preserve">Копия плана финансово-хозяйственной деятельности образовательной          </w:t>
            </w:r>
            <w:r w:rsidR="00FE314F" w:rsidRPr="005E0B71">
              <w:rPr>
                <w:rFonts w:ascii="Times New Roman" w:eastAsia="Times New Roman" w:hAnsi="Times New Roman"/>
                <w:color w:val="000000"/>
                <w:sz w:val="20"/>
                <w:lang w:eastAsia="ru-RU"/>
              </w:rPr>
              <w:t xml:space="preserve">организации, </w:t>
            </w:r>
            <w:r w:rsidRPr="005E0B71">
              <w:rPr>
                <w:rFonts w:ascii="Times New Roman" w:eastAsia="Times New Roman" w:hAnsi="Times New Roman"/>
                <w:color w:val="000000"/>
                <w:sz w:val="20"/>
                <w:lang w:eastAsia="ru-RU"/>
              </w:rPr>
              <w:t>утвержденного в установленном законодательством Российской Федерации порядке, или бюджетной сметы образовательной организации</w:t>
            </w:r>
          </w:p>
        </w:tc>
        <w:tc>
          <w:tcPr>
            <w:tcW w:w="826" w:type="dxa"/>
            <w:tcBorders>
              <w:top w:val="nil"/>
              <w:left w:val="nil"/>
              <w:bottom w:val="single" w:sz="4" w:space="0" w:color="auto"/>
              <w:right w:val="single" w:sz="4" w:space="0" w:color="auto"/>
            </w:tcBorders>
            <w:shd w:val="clear" w:color="auto" w:fill="auto"/>
            <w:vAlign w:val="center"/>
            <w:hideMark/>
          </w:tcPr>
          <w:p w14:paraId="6504001D"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1233" w:type="dxa"/>
            <w:tcBorders>
              <w:top w:val="nil"/>
              <w:left w:val="nil"/>
              <w:bottom w:val="single" w:sz="4" w:space="0" w:color="auto"/>
              <w:right w:val="single" w:sz="4" w:space="0" w:color="auto"/>
            </w:tcBorders>
            <w:shd w:val="clear" w:color="auto" w:fill="auto"/>
            <w:vAlign w:val="center"/>
            <w:hideMark/>
          </w:tcPr>
          <w:p w14:paraId="658553A4"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836" w:type="dxa"/>
            <w:tcBorders>
              <w:top w:val="nil"/>
              <w:left w:val="nil"/>
              <w:bottom w:val="single" w:sz="4" w:space="0" w:color="auto"/>
              <w:right w:val="single" w:sz="4" w:space="0" w:color="auto"/>
            </w:tcBorders>
            <w:shd w:val="clear" w:color="auto" w:fill="auto"/>
            <w:vAlign w:val="center"/>
            <w:hideMark/>
          </w:tcPr>
          <w:p w14:paraId="46E6A520"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835" w:type="dxa"/>
            <w:tcBorders>
              <w:top w:val="nil"/>
              <w:left w:val="nil"/>
              <w:bottom w:val="single" w:sz="4" w:space="0" w:color="auto"/>
              <w:right w:val="single" w:sz="4" w:space="0" w:color="auto"/>
            </w:tcBorders>
            <w:shd w:val="clear" w:color="auto" w:fill="auto"/>
            <w:vAlign w:val="center"/>
            <w:hideMark/>
          </w:tcPr>
          <w:p w14:paraId="1959A1B5"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36" w:type="dxa"/>
            <w:vAlign w:val="center"/>
            <w:hideMark/>
          </w:tcPr>
          <w:p w14:paraId="1E9D5181" w14:textId="77777777" w:rsidR="00E574DA" w:rsidRPr="005E0B71" w:rsidRDefault="00E574DA" w:rsidP="007E6C38">
            <w:pPr>
              <w:spacing w:after="0" w:line="240" w:lineRule="auto"/>
              <w:rPr>
                <w:rFonts w:ascii="Times New Roman" w:eastAsia="Times New Roman" w:hAnsi="Times New Roman"/>
                <w:sz w:val="20"/>
                <w:szCs w:val="20"/>
                <w:lang w:eastAsia="ru-RU"/>
              </w:rPr>
            </w:pPr>
          </w:p>
        </w:tc>
      </w:tr>
      <w:tr w:rsidR="00E574DA" w:rsidRPr="005E0B71" w14:paraId="0798D924" w14:textId="77777777" w:rsidTr="00034571">
        <w:trPr>
          <w:trHeight w:val="255"/>
        </w:trPr>
        <w:tc>
          <w:tcPr>
            <w:tcW w:w="11024" w:type="dxa"/>
            <w:gridSpan w:val="6"/>
            <w:tcBorders>
              <w:top w:val="single" w:sz="4" w:space="0" w:color="auto"/>
              <w:left w:val="single" w:sz="4" w:space="0" w:color="auto"/>
              <w:bottom w:val="single" w:sz="4" w:space="0" w:color="auto"/>
              <w:right w:val="single" w:sz="4" w:space="0" w:color="auto"/>
            </w:tcBorders>
            <w:shd w:val="clear" w:color="auto" w:fill="A6A6A6"/>
            <w:vAlign w:val="center"/>
            <w:hideMark/>
          </w:tcPr>
          <w:p w14:paraId="59462257" w14:textId="77777777" w:rsidR="00E574DA" w:rsidRPr="005E0B71" w:rsidRDefault="00E574DA" w:rsidP="00D236AB">
            <w:pPr>
              <w:spacing w:after="0" w:line="240" w:lineRule="auto"/>
              <w:jc w:val="center"/>
              <w:rPr>
                <w:rFonts w:ascii="Times New Roman" w:eastAsia="Times New Roman" w:hAnsi="Times New Roman"/>
                <w:b/>
                <w:bCs/>
                <w:color w:val="000000"/>
                <w:sz w:val="20"/>
                <w:szCs w:val="20"/>
                <w:lang w:eastAsia="ru-RU"/>
              </w:rPr>
            </w:pPr>
            <w:r w:rsidRPr="005E0B71">
              <w:rPr>
                <w:rFonts w:ascii="Times New Roman" w:eastAsia="Times New Roman" w:hAnsi="Times New Roman"/>
                <w:b/>
                <w:bCs/>
                <w:color w:val="000000"/>
                <w:sz w:val="20"/>
                <w:lang w:eastAsia="ru-RU"/>
              </w:rPr>
              <w:t>XII. Платные образовательные услуги</w:t>
            </w:r>
          </w:p>
        </w:tc>
        <w:tc>
          <w:tcPr>
            <w:tcW w:w="36" w:type="dxa"/>
            <w:vAlign w:val="center"/>
            <w:hideMark/>
          </w:tcPr>
          <w:p w14:paraId="72A03832" w14:textId="77777777" w:rsidR="00E574DA" w:rsidRPr="005E0B71" w:rsidRDefault="00E574DA" w:rsidP="00D236AB">
            <w:pPr>
              <w:spacing w:after="0" w:line="240" w:lineRule="auto"/>
              <w:jc w:val="center"/>
              <w:rPr>
                <w:rFonts w:ascii="Times New Roman" w:eastAsia="Times New Roman" w:hAnsi="Times New Roman"/>
                <w:sz w:val="20"/>
                <w:szCs w:val="20"/>
                <w:lang w:eastAsia="ru-RU"/>
              </w:rPr>
            </w:pPr>
          </w:p>
        </w:tc>
      </w:tr>
      <w:tr w:rsidR="00E574DA" w:rsidRPr="005E0B71" w14:paraId="18241C10" w14:textId="77777777" w:rsidTr="007E6C38">
        <w:trPr>
          <w:trHeight w:val="960"/>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0DCF010A"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szCs w:val="20"/>
                <w:lang w:eastAsia="ru-RU"/>
              </w:rPr>
              <w:t>60.</w:t>
            </w:r>
          </w:p>
        </w:tc>
        <w:tc>
          <w:tcPr>
            <w:tcW w:w="6374" w:type="dxa"/>
            <w:tcBorders>
              <w:top w:val="nil"/>
              <w:left w:val="nil"/>
              <w:bottom w:val="single" w:sz="4" w:space="0" w:color="auto"/>
              <w:right w:val="single" w:sz="4" w:space="0" w:color="auto"/>
            </w:tcBorders>
            <w:shd w:val="clear" w:color="auto" w:fill="auto"/>
            <w:vAlign w:val="center"/>
            <w:hideMark/>
          </w:tcPr>
          <w:p w14:paraId="596790A2" w14:textId="77777777" w:rsidR="00E574DA" w:rsidRPr="005E0B71" w:rsidRDefault="00E574DA" w:rsidP="007E6C38">
            <w:pPr>
              <w:spacing w:after="0" w:line="240" w:lineRule="auto"/>
              <w:jc w:val="both"/>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szCs w:val="20"/>
                <w:lang w:eastAsia="ru-RU"/>
              </w:rPr>
              <w:t>Документ о порядке оказания платных образовательных услуг, в том числе образец договора об оказании платных образовательных услуг, документ об утверждении стоимости обучения по каждой образовательной программе</w:t>
            </w:r>
          </w:p>
        </w:tc>
        <w:tc>
          <w:tcPr>
            <w:tcW w:w="826" w:type="dxa"/>
            <w:tcBorders>
              <w:top w:val="nil"/>
              <w:left w:val="nil"/>
              <w:bottom w:val="single" w:sz="4" w:space="0" w:color="auto"/>
              <w:right w:val="single" w:sz="4" w:space="0" w:color="auto"/>
            </w:tcBorders>
            <w:shd w:val="clear" w:color="auto" w:fill="auto"/>
            <w:vAlign w:val="center"/>
            <w:hideMark/>
          </w:tcPr>
          <w:p w14:paraId="752472EF"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1233" w:type="dxa"/>
            <w:tcBorders>
              <w:top w:val="nil"/>
              <w:left w:val="nil"/>
              <w:bottom w:val="single" w:sz="4" w:space="0" w:color="auto"/>
              <w:right w:val="single" w:sz="4" w:space="0" w:color="auto"/>
            </w:tcBorders>
            <w:shd w:val="clear" w:color="auto" w:fill="auto"/>
            <w:vAlign w:val="center"/>
            <w:hideMark/>
          </w:tcPr>
          <w:p w14:paraId="125A4419"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836" w:type="dxa"/>
            <w:tcBorders>
              <w:top w:val="nil"/>
              <w:left w:val="nil"/>
              <w:bottom w:val="single" w:sz="4" w:space="0" w:color="auto"/>
              <w:right w:val="single" w:sz="4" w:space="0" w:color="auto"/>
            </w:tcBorders>
            <w:shd w:val="clear" w:color="auto" w:fill="auto"/>
            <w:vAlign w:val="center"/>
            <w:hideMark/>
          </w:tcPr>
          <w:p w14:paraId="2BF31D91"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835" w:type="dxa"/>
            <w:tcBorders>
              <w:top w:val="nil"/>
              <w:left w:val="nil"/>
              <w:bottom w:val="single" w:sz="4" w:space="0" w:color="auto"/>
              <w:right w:val="single" w:sz="4" w:space="0" w:color="auto"/>
            </w:tcBorders>
            <w:shd w:val="clear" w:color="auto" w:fill="auto"/>
            <w:vAlign w:val="center"/>
            <w:hideMark/>
          </w:tcPr>
          <w:p w14:paraId="28C21D24"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36" w:type="dxa"/>
            <w:vAlign w:val="center"/>
            <w:hideMark/>
          </w:tcPr>
          <w:p w14:paraId="39E4C346" w14:textId="77777777" w:rsidR="00E574DA" w:rsidRPr="005E0B71" w:rsidRDefault="00E574DA" w:rsidP="007E6C38">
            <w:pPr>
              <w:spacing w:after="0" w:line="240" w:lineRule="auto"/>
              <w:rPr>
                <w:rFonts w:ascii="Times New Roman" w:eastAsia="Times New Roman" w:hAnsi="Times New Roman"/>
                <w:sz w:val="20"/>
                <w:szCs w:val="20"/>
                <w:lang w:eastAsia="ru-RU"/>
              </w:rPr>
            </w:pPr>
          </w:p>
        </w:tc>
      </w:tr>
      <w:tr w:rsidR="00E574DA" w:rsidRPr="005E0B71" w14:paraId="62EB5ED6" w14:textId="77777777" w:rsidTr="007E6C38">
        <w:trPr>
          <w:trHeight w:val="3180"/>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3C555E2A"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lastRenderedPageBreak/>
              <w:t>61.</w:t>
            </w:r>
          </w:p>
        </w:tc>
        <w:tc>
          <w:tcPr>
            <w:tcW w:w="6374" w:type="dxa"/>
            <w:tcBorders>
              <w:top w:val="nil"/>
              <w:left w:val="nil"/>
              <w:bottom w:val="single" w:sz="4" w:space="0" w:color="auto"/>
              <w:right w:val="single" w:sz="4" w:space="0" w:color="auto"/>
            </w:tcBorders>
            <w:shd w:val="clear" w:color="auto" w:fill="auto"/>
            <w:vAlign w:val="center"/>
            <w:hideMark/>
          </w:tcPr>
          <w:p w14:paraId="320A4E9F" w14:textId="77777777" w:rsidR="00E574DA" w:rsidRPr="005E0B71" w:rsidRDefault="00E574DA" w:rsidP="007E6C38">
            <w:pPr>
              <w:spacing w:after="0" w:line="240" w:lineRule="auto"/>
              <w:jc w:val="both"/>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Документ об установлении размера платы, взимаемой с родителей (законных   представителей)   за   присмотр и уход детьми, осваивающими образовательные программы дошкольного образования в организациях, осуществляющих      образовательную      деятельность, за содержание детей в образовательной организации, реализующей образовательные программы начального общего, основного общего или среднего общего образования, если в такой образовательной организации созданы    условия     для     проживания     обучающихся в интернате, либо за осуществление присмотра и ухода за детьми в группах продленного дня в образовательной организации, реализующей образовательные программы начального общего, основного общего или среднего общего образования</w:t>
            </w:r>
          </w:p>
        </w:tc>
        <w:tc>
          <w:tcPr>
            <w:tcW w:w="826" w:type="dxa"/>
            <w:tcBorders>
              <w:top w:val="nil"/>
              <w:left w:val="nil"/>
              <w:bottom w:val="single" w:sz="4" w:space="0" w:color="auto"/>
              <w:right w:val="single" w:sz="4" w:space="0" w:color="auto"/>
            </w:tcBorders>
            <w:shd w:val="clear" w:color="auto" w:fill="auto"/>
            <w:vAlign w:val="center"/>
            <w:hideMark/>
          </w:tcPr>
          <w:p w14:paraId="5076E9AD"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1233" w:type="dxa"/>
            <w:tcBorders>
              <w:top w:val="nil"/>
              <w:left w:val="nil"/>
              <w:bottom w:val="single" w:sz="4" w:space="0" w:color="auto"/>
              <w:right w:val="single" w:sz="4" w:space="0" w:color="auto"/>
            </w:tcBorders>
            <w:shd w:val="clear" w:color="auto" w:fill="auto"/>
            <w:vAlign w:val="center"/>
            <w:hideMark/>
          </w:tcPr>
          <w:p w14:paraId="7CEF695C"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836" w:type="dxa"/>
            <w:tcBorders>
              <w:top w:val="nil"/>
              <w:left w:val="nil"/>
              <w:bottom w:val="single" w:sz="4" w:space="0" w:color="auto"/>
              <w:right w:val="single" w:sz="4" w:space="0" w:color="auto"/>
            </w:tcBorders>
            <w:shd w:val="clear" w:color="auto" w:fill="auto"/>
            <w:vAlign w:val="center"/>
            <w:hideMark/>
          </w:tcPr>
          <w:p w14:paraId="07A9F49F"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х</w:t>
            </w:r>
          </w:p>
        </w:tc>
        <w:tc>
          <w:tcPr>
            <w:tcW w:w="835" w:type="dxa"/>
            <w:tcBorders>
              <w:top w:val="nil"/>
              <w:left w:val="nil"/>
              <w:bottom w:val="single" w:sz="4" w:space="0" w:color="auto"/>
              <w:right w:val="single" w:sz="4" w:space="0" w:color="auto"/>
            </w:tcBorders>
            <w:shd w:val="clear" w:color="auto" w:fill="auto"/>
            <w:vAlign w:val="center"/>
            <w:hideMark/>
          </w:tcPr>
          <w:p w14:paraId="1E1A3787"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х</w:t>
            </w:r>
          </w:p>
        </w:tc>
        <w:tc>
          <w:tcPr>
            <w:tcW w:w="36" w:type="dxa"/>
            <w:vAlign w:val="center"/>
            <w:hideMark/>
          </w:tcPr>
          <w:p w14:paraId="6ED0FF9F" w14:textId="77777777" w:rsidR="00E574DA" w:rsidRPr="005E0B71" w:rsidRDefault="00E574DA" w:rsidP="007E6C38">
            <w:pPr>
              <w:spacing w:after="0" w:line="240" w:lineRule="auto"/>
              <w:rPr>
                <w:rFonts w:ascii="Times New Roman" w:eastAsia="Times New Roman" w:hAnsi="Times New Roman"/>
                <w:sz w:val="20"/>
                <w:szCs w:val="20"/>
                <w:lang w:eastAsia="ru-RU"/>
              </w:rPr>
            </w:pPr>
          </w:p>
        </w:tc>
      </w:tr>
      <w:tr w:rsidR="00E574DA" w:rsidRPr="005E0B71" w14:paraId="23960F07" w14:textId="77777777" w:rsidTr="00034571">
        <w:trPr>
          <w:trHeight w:val="255"/>
        </w:trPr>
        <w:tc>
          <w:tcPr>
            <w:tcW w:w="11024" w:type="dxa"/>
            <w:gridSpan w:val="6"/>
            <w:tcBorders>
              <w:top w:val="single" w:sz="4" w:space="0" w:color="auto"/>
              <w:left w:val="single" w:sz="4" w:space="0" w:color="auto"/>
              <w:bottom w:val="single" w:sz="4" w:space="0" w:color="auto"/>
              <w:right w:val="single" w:sz="4" w:space="0" w:color="auto"/>
            </w:tcBorders>
            <w:shd w:val="clear" w:color="auto" w:fill="A6A6A6"/>
            <w:vAlign w:val="center"/>
            <w:hideMark/>
          </w:tcPr>
          <w:p w14:paraId="7AA21D1E" w14:textId="77777777" w:rsidR="00E574DA" w:rsidRPr="005E0B71" w:rsidRDefault="00E574DA" w:rsidP="00D236AB">
            <w:pPr>
              <w:spacing w:after="0" w:line="240" w:lineRule="auto"/>
              <w:jc w:val="center"/>
              <w:rPr>
                <w:rFonts w:ascii="Times New Roman" w:eastAsia="Times New Roman" w:hAnsi="Times New Roman"/>
                <w:b/>
                <w:bCs/>
                <w:color w:val="000000"/>
                <w:sz w:val="20"/>
                <w:szCs w:val="20"/>
                <w:lang w:eastAsia="ru-RU"/>
              </w:rPr>
            </w:pPr>
            <w:r w:rsidRPr="005E0B71">
              <w:rPr>
                <w:rFonts w:ascii="Times New Roman" w:eastAsia="Times New Roman" w:hAnsi="Times New Roman"/>
                <w:b/>
                <w:bCs/>
                <w:color w:val="000000"/>
                <w:sz w:val="20"/>
                <w:lang w:eastAsia="ru-RU"/>
              </w:rPr>
              <w:t>XIII. Документы</w:t>
            </w:r>
          </w:p>
        </w:tc>
        <w:tc>
          <w:tcPr>
            <w:tcW w:w="36" w:type="dxa"/>
            <w:vAlign w:val="center"/>
            <w:hideMark/>
          </w:tcPr>
          <w:p w14:paraId="3843FEE3" w14:textId="77777777" w:rsidR="00E574DA" w:rsidRPr="005E0B71" w:rsidRDefault="00E574DA" w:rsidP="00D236AB">
            <w:pPr>
              <w:spacing w:after="0" w:line="240" w:lineRule="auto"/>
              <w:jc w:val="center"/>
              <w:rPr>
                <w:rFonts w:ascii="Times New Roman" w:eastAsia="Times New Roman" w:hAnsi="Times New Roman"/>
                <w:sz w:val="20"/>
                <w:szCs w:val="20"/>
                <w:lang w:eastAsia="ru-RU"/>
              </w:rPr>
            </w:pPr>
          </w:p>
        </w:tc>
      </w:tr>
      <w:tr w:rsidR="00E574DA" w:rsidRPr="005E0B71" w14:paraId="08287AE6" w14:textId="77777777" w:rsidTr="007E6C38">
        <w:trPr>
          <w:trHeight w:val="255"/>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4ECB3ABC"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62.</w:t>
            </w:r>
          </w:p>
        </w:tc>
        <w:tc>
          <w:tcPr>
            <w:tcW w:w="6374" w:type="dxa"/>
            <w:tcBorders>
              <w:top w:val="nil"/>
              <w:left w:val="nil"/>
              <w:bottom w:val="single" w:sz="4" w:space="0" w:color="auto"/>
              <w:right w:val="single" w:sz="4" w:space="0" w:color="auto"/>
            </w:tcBorders>
            <w:shd w:val="clear" w:color="auto" w:fill="auto"/>
            <w:vAlign w:val="center"/>
            <w:hideMark/>
          </w:tcPr>
          <w:p w14:paraId="65992B2A" w14:textId="77777777" w:rsidR="00E574DA" w:rsidRPr="005E0B71" w:rsidRDefault="00E574DA" w:rsidP="007E6C38">
            <w:pPr>
              <w:spacing w:after="0" w:line="240" w:lineRule="auto"/>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Отчет о результатах самообследования</w:t>
            </w:r>
          </w:p>
        </w:tc>
        <w:tc>
          <w:tcPr>
            <w:tcW w:w="826" w:type="dxa"/>
            <w:tcBorders>
              <w:top w:val="nil"/>
              <w:left w:val="nil"/>
              <w:bottom w:val="single" w:sz="4" w:space="0" w:color="auto"/>
              <w:right w:val="single" w:sz="4" w:space="0" w:color="auto"/>
            </w:tcBorders>
            <w:shd w:val="clear" w:color="auto" w:fill="auto"/>
            <w:vAlign w:val="center"/>
            <w:hideMark/>
          </w:tcPr>
          <w:p w14:paraId="4019E78A"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1233" w:type="dxa"/>
            <w:tcBorders>
              <w:top w:val="nil"/>
              <w:left w:val="nil"/>
              <w:bottom w:val="single" w:sz="4" w:space="0" w:color="auto"/>
              <w:right w:val="single" w:sz="4" w:space="0" w:color="auto"/>
            </w:tcBorders>
            <w:shd w:val="clear" w:color="auto" w:fill="auto"/>
            <w:vAlign w:val="center"/>
            <w:hideMark/>
          </w:tcPr>
          <w:p w14:paraId="3CD46795"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836" w:type="dxa"/>
            <w:tcBorders>
              <w:top w:val="nil"/>
              <w:left w:val="nil"/>
              <w:bottom w:val="single" w:sz="4" w:space="0" w:color="auto"/>
              <w:right w:val="single" w:sz="4" w:space="0" w:color="auto"/>
            </w:tcBorders>
            <w:shd w:val="clear" w:color="auto" w:fill="auto"/>
            <w:vAlign w:val="center"/>
            <w:hideMark/>
          </w:tcPr>
          <w:p w14:paraId="3B969FC9"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835" w:type="dxa"/>
            <w:tcBorders>
              <w:top w:val="nil"/>
              <w:left w:val="nil"/>
              <w:bottom w:val="single" w:sz="4" w:space="0" w:color="auto"/>
              <w:right w:val="single" w:sz="4" w:space="0" w:color="auto"/>
            </w:tcBorders>
            <w:shd w:val="clear" w:color="auto" w:fill="auto"/>
            <w:vAlign w:val="center"/>
            <w:hideMark/>
          </w:tcPr>
          <w:p w14:paraId="1C7CC800"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36" w:type="dxa"/>
            <w:vAlign w:val="center"/>
            <w:hideMark/>
          </w:tcPr>
          <w:p w14:paraId="7A1163A4" w14:textId="77777777" w:rsidR="00E574DA" w:rsidRPr="005E0B71" w:rsidRDefault="00E574DA" w:rsidP="007E6C38">
            <w:pPr>
              <w:spacing w:after="0" w:line="240" w:lineRule="auto"/>
              <w:rPr>
                <w:rFonts w:ascii="Times New Roman" w:eastAsia="Times New Roman" w:hAnsi="Times New Roman"/>
                <w:sz w:val="20"/>
                <w:szCs w:val="20"/>
                <w:lang w:eastAsia="ru-RU"/>
              </w:rPr>
            </w:pPr>
          </w:p>
        </w:tc>
      </w:tr>
      <w:tr w:rsidR="00E574DA" w:rsidRPr="005E0B71" w14:paraId="2150306A" w14:textId="77777777" w:rsidTr="00034571">
        <w:trPr>
          <w:trHeight w:val="375"/>
        </w:trPr>
        <w:tc>
          <w:tcPr>
            <w:tcW w:w="11024" w:type="dxa"/>
            <w:gridSpan w:val="6"/>
            <w:tcBorders>
              <w:top w:val="single" w:sz="4" w:space="0" w:color="auto"/>
              <w:left w:val="single" w:sz="4" w:space="0" w:color="auto"/>
              <w:bottom w:val="single" w:sz="4" w:space="0" w:color="auto"/>
              <w:right w:val="single" w:sz="4" w:space="0" w:color="auto"/>
            </w:tcBorders>
            <w:shd w:val="clear" w:color="auto" w:fill="E7E6E6"/>
            <w:vAlign w:val="center"/>
            <w:hideMark/>
          </w:tcPr>
          <w:p w14:paraId="13FF87D3" w14:textId="77777777" w:rsidR="00E574DA" w:rsidRPr="00D236AB" w:rsidRDefault="00E574DA" w:rsidP="007E6C38">
            <w:pPr>
              <w:spacing w:after="0" w:line="240" w:lineRule="auto"/>
              <w:rPr>
                <w:rFonts w:ascii="Times New Roman" w:eastAsia="Times New Roman" w:hAnsi="Times New Roman"/>
                <w:b/>
                <w:bCs/>
                <w:i/>
                <w:iCs/>
                <w:color w:val="000000"/>
                <w:sz w:val="20"/>
                <w:szCs w:val="20"/>
                <w:lang w:eastAsia="ru-RU"/>
              </w:rPr>
            </w:pPr>
            <w:r w:rsidRPr="00D236AB">
              <w:rPr>
                <w:rFonts w:ascii="Times New Roman" w:eastAsia="Times New Roman" w:hAnsi="Times New Roman"/>
                <w:b/>
                <w:bCs/>
                <w:i/>
                <w:iCs/>
                <w:color w:val="000000"/>
                <w:sz w:val="20"/>
                <w:lang w:eastAsia="ru-RU"/>
              </w:rPr>
              <w:t>Документы (в виде копий)</w:t>
            </w:r>
            <w:r w:rsidRPr="00D236AB">
              <w:rPr>
                <w:rFonts w:ascii="Times New Roman" w:eastAsia="Times New Roman" w:hAnsi="Times New Roman"/>
                <w:b/>
                <w:bCs/>
                <w:i/>
                <w:iCs/>
                <w:color w:val="000000"/>
                <w:sz w:val="20"/>
                <w:szCs w:val="20"/>
                <w:vertAlign w:val="superscript"/>
                <w:lang w:eastAsia="ru-RU"/>
              </w:rPr>
              <w:t>10</w:t>
            </w:r>
          </w:p>
        </w:tc>
        <w:tc>
          <w:tcPr>
            <w:tcW w:w="36" w:type="dxa"/>
            <w:vAlign w:val="center"/>
            <w:hideMark/>
          </w:tcPr>
          <w:p w14:paraId="4D0A5AF4" w14:textId="77777777" w:rsidR="00E574DA" w:rsidRPr="005E0B71" w:rsidRDefault="00E574DA" w:rsidP="007E6C38">
            <w:pPr>
              <w:spacing w:after="0" w:line="240" w:lineRule="auto"/>
              <w:rPr>
                <w:rFonts w:ascii="Times New Roman" w:eastAsia="Times New Roman" w:hAnsi="Times New Roman"/>
                <w:sz w:val="20"/>
                <w:szCs w:val="20"/>
                <w:lang w:eastAsia="ru-RU"/>
              </w:rPr>
            </w:pPr>
          </w:p>
        </w:tc>
      </w:tr>
      <w:tr w:rsidR="00E574DA" w:rsidRPr="005E0B71" w14:paraId="15BE3C01" w14:textId="77777777" w:rsidTr="007E6C38">
        <w:trPr>
          <w:trHeight w:val="255"/>
        </w:trPr>
        <w:tc>
          <w:tcPr>
            <w:tcW w:w="920" w:type="dxa"/>
            <w:tcBorders>
              <w:top w:val="nil"/>
              <w:left w:val="single" w:sz="4" w:space="0" w:color="auto"/>
              <w:bottom w:val="nil"/>
              <w:right w:val="single" w:sz="4" w:space="0" w:color="auto"/>
            </w:tcBorders>
            <w:shd w:val="clear" w:color="auto" w:fill="auto"/>
            <w:vAlign w:val="center"/>
            <w:hideMark/>
          </w:tcPr>
          <w:p w14:paraId="1C5E09F5"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63.</w:t>
            </w:r>
          </w:p>
        </w:tc>
        <w:tc>
          <w:tcPr>
            <w:tcW w:w="6374" w:type="dxa"/>
            <w:tcBorders>
              <w:top w:val="nil"/>
              <w:left w:val="nil"/>
              <w:bottom w:val="nil"/>
              <w:right w:val="single" w:sz="4" w:space="0" w:color="auto"/>
            </w:tcBorders>
            <w:shd w:val="clear" w:color="auto" w:fill="auto"/>
            <w:vAlign w:val="center"/>
            <w:hideMark/>
          </w:tcPr>
          <w:p w14:paraId="5EB0BF5D" w14:textId="77777777" w:rsidR="00E574DA" w:rsidRPr="005E0B71" w:rsidRDefault="00E574DA" w:rsidP="007E6C38">
            <w:pPr>
              <w:spacing w:after="0" w:line="240" w:lineRule="auto"/>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Устав образовательной организации</w:t>
            </w:r>
          </w:p>
        </w:tc>
        <w:tc>
          <w:tcPr>
            <w:tcW w:w="826" w:type="dxa"/>
            <w:tcBorders>
              <w:top w:val="nil"/>
              <w:left w:val="nil"/>
              <w:bottom w:val="nil"/>
              <w:right w:val="single" w:sz="4" w:space="0" w:color="auto"/>
            </w:tcBorders>
            <w:shd w:val="clear" w:color="auto" w:fill="auto"/>
            <w:vAlign w:val="center"/>
            <w:hideMark/>
          </w:tcPr>
          <w:p w14:paraId="3DAA37F0"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1233" w:type="dxa"/>
            <w:tcBorders>
              <w:top w:val="nil"/>
              <w:left w:val="nil"/>
              <w:bottom w:val="nil"/>
              <w:right w:val="single" w:sz="4" w:space="0" w:color="auto"/>
            </w:tcBorders>
            <w:shd w:val="clear" w:color="auto" w:fill="auto"/>
            <w:vAlign w:val="center"/>
            <w:hideMark/>
          </w:tcPr>
          <w:p w14:paraId="4630D445"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836" w:type="dxa"/>
            <w:tcBorders>
              <w:top w:val="nil"/>
              <w:left w:val="nil"/>
              <w:bottom w:val="nil"/>
              <w:right w:val="single" w:sz="4" w:space="0" w:color="auto"/>
            </w:tcBorders>
            <w:shd w:val="clear" w:color="auto" w:fill="auto"/>
            <w:vAlign w:val="center"/>
            <w:hideMark/>
          </w:tcPr>
          <w:p w14:paraId="5A4C2BFD"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835" w:type="dxa"/>
            <w:tcBorders>
              <w:top w:val="nil"/>
              <w:left w:val="nil"/>
              <w:bottom w:val="nil"/>
              <w:right w:val="single" w:sz="4" w:space="0" w:color="auto"/>
            </w:tcBorders>
            <w:shd w:val="clear" w:color="auto" w:fill="auto"/>
            <w:vAlign w:val="center"/>
            <w:hideMark/>
          </w:tcPr>
          <w:p w14:paraId="37406958"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36" w:type="dxa"/>
            <w:vAlign w:val="center"/>
            <w:hideMark/>
          </w:tcPr>
          <w:p w14:paraId="3D16260B" w14:textId="77777777" w:rsidR="00E574DA" w:rsidRPr="005E0B71" w:rsidRDefault="00E574DA" w:rsidP="007E6C38">
            <w:pPr>
              <w:spacing w:after="0" w:line="240" w:lineRule="auto"/>
              <w:rPr>
                <w:rFonts w:ascii="Times New Roman" w:eastAsia="Times New Roman" w:hAnsi="Times New Roman"/>
                <w:sz w:val="20"/>
                <w:szCs w:val="20"/>
                <w:lang w:eastAsia="ru-RU"/>
              </w:rPr>
            </w:pPr>
          </w:p>
        </w:tc>
      </w:tr>
      <w:tr w:rsidR="00E574DA" w:rsidRPr="005E0B71" w14:paraId="7F6EA446" w14:textId="77777777" w:rsidTr="007E6C38">
        <w:trPr>
          <w:trHeight w:val="510"/>
        </w:trPr>
        <w:tc>
          <w:tcPr>
            <w:tcW w:w="9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10BB32"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64.</w:t>
            </w:r>
          </w:p>
        </w:tc>
        <w:tc>
          <w:tcPr>
            <w:tcW w:w="6374" w:type="dxa"/>
            <w:tcBorders>
              <w:top w:val="single" w:sz="4" w:space="0" w:color="auto"/>
              <w:left w:val="nil"/>
              <w:bottom w:val="single" w:sz="4" w:space="0" w:color="auto"/>
              <w:right w:val="single" w:sz="4" w:space="0" w:color="auto"/>
            </w:tcBorders>
            <w:shd w:val="clear" w:color="auto" w:fill="auto"/>
            <w:vAlign w:val="center"/>
            <w:hideMark/>
          </w:tcPr>
          <w:p w14:paraId="22EA35EC" w14:textId="77777777" w:rsidR="00E574DA" w:rsidRPr="005E0B71" w:rsidRDefault="00E574DA" w:rsidP="007E6C38">
            <w:pPr>
              <w:spacing w:after="0" w:line="240" w:lineRule="auto"/>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Свидетельство о государственной аккредитации (с приложениями) (при наличии)</w:t>
            </w:r>
          </w:p>
        </w:tc>
        <w:tc>
          <w:tcPr>
            <w:tcW w:w="826" w:type="dxa"/>
            <w:tcBorders>
              <w:top w:val="single" w:sz="4" w:space="0" w:color="auto"/>
              <w:left w:val="nil"/>
              <w:bottom w:val="single" w:sz="4" w:space="0" w:color="auto"/>
              <w:right w:val="single" w:sz="4" w:space="0" w:color="auto"/>
            </w:tcBorders>
            <w:shd w:val="clear" w:color="auto" w:fill="auto"/>
            <w:vAlign w:val="center"/>
            <w:hideMark/>
          </w:tcPr>
          <w:p w14:paraId="0E236086"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х</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14:paraId="7E3ABA96"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836" w:type="dxa"/>
            <w:tcBorders>
              <w:top w:val="single" w:sz="4" w:space="0" w:color="auto"/>
              <w:left w:val="nil"/>
              <w:bottom w:val="single" w:sz="4" w:space="0" w:color="auto"/>
              <w:right w:val="single" w:sz="4" w:space="0" w:color="auto"/>
            </w:tcBorders>
            <w:shd w:val="clear" w:color="auto" w:fill="auto"/>
            <w:vAlign w:val="center"/>
            <w:hideMark/>
          </w:tcPr>
          <w:p w14:paraId="2E14F864"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835" w:type="dxa"/>
            <w:tcBorders>
              <w:top w:val="single" w:sz="4" w:space="0" w:color="auto"/>
              <w:left w:val="nil"/>
              <w:bottom w:val="single" w:sz="4" w:space="0" w:color="auto"/>
              <w:right w:val="single" w:sz="4" w:space="0" w:color="auto"/>
            </w:tcBorders>
            <w:shd w:val="clear" w:color="auto" w:fill="auto"/>
            <w:vAlign w:val="center"/>
            <w:hideMark/>
          </w:tcPr>
          <w:p w14:paraId="7589DD61"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х</w:t>
            </w:r>
          </w:p>
        </w:tc>
        <w:tc>
          <w:tcPr>
            <w:tcW w:w="36" w:type="dxa"/>
            <w:vAlign w:val="center"/>
            <w:hideMark/>
          </w:tcPr>
          <w:p w14:paraId="44FED643" w14:textId="77777777" w:rsidR="00E574DA" w:rsidRPr="005E0B71" w:rsidRDefault="00E574DA" w:rsidP="007E6C38">
            <w:pPr>
              <w:spacing w:after="0" w:line="240" w:lineRule="auto"/>
              <w:rPr>
                <w:rFonts w:ascii="Times New Roman" w:eastAsia="Times New Roman" w:hAnsi="Times New Roman"/>
                <w:sz w:val="20"/>
                <w:szCs w:val="20"/>
                <w:lang w:eastAsia="ru-RU"/>
              </w:rPr>
            </w:pPr>
          </w:p>
        </w:tc>
      </w:tr>
      <w:tr w:rsidR="00E574DA" w:rsidRPr="005E0B71" w14:paraId="715BD00A" w14:textId="77777777" w:rsidTr="007E6C38">
        <w:trPr>
          <w:trHeight w:val="3570"/>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52A10CC3"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65.</w:t>
            </w:r>
          </w:p>
        </w:tc>
        <w:tc>
          <w:tcPr>
            <w:tcW w:w="6374" w:type="dxa"/>
            <w:tcBorders>
              <w:top w:val="nil"/>
              <w:left w:val="nil"/>
              <w:bottom w:val="single" w:sz="4" w:space="0" w:color="auto"/>
              <w:right w:val="single" w:sz="4" w:space="0" w:color="auto"/>
            </w:tcBorders>
            <w:shd w:val="clear" w:color="auto" w:fill="auto"/>
            <w:vAlign w:val="center"/>
            <w:hideMark/>
          </w:tcPr>
          <w:p w14:paraId="07736E15" w14:textId="77777777" w:rsidR="00E574DA" w:rsidRPr="005E0B71" w:rsidRDefault="00E574DA" w:rsidP="007E6C38">
            <w:pPr>
              <w:spacing w:after="0" w:line="240" w:lineRule="auto"/>
              <w:jc w:val="both"/>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Локальные нормативные акты, предусмотренные частью 2 статьи 30 Федерального закона от 29 декабря 2012 г. № 273-ФЗ «Об образовании в Российской Федерации» (по основным вопросам организации и осуществления образовательной деятельности, в том числе регламентирующие правила приема обучающихся, режим занятий обучающихся, формы, периодичность и порядок текущего контроля успеваемости и промежуточной    аттестации    обучающихся,    порядок и основания перевода, отчисления и восстановления обучающихся, порядок оформления возникновения, приостановления   и   прекращения   отношений   между образовательной организацией и обучающимися и (или) родителями (законными представителями) несовершеннолетних обучающихся), а также правила внутреннего распорядка обучающихся, правила внутреннего трудового распорядка и коллективный договор (при наличии)</w:t>
            </w:r>
          </w:p>
        </w:tc>
        <w:tc>
          <w:tcPr>
            <w:tcW w:w="826" w:type="dxa"/>
            <w:tcBorders>
              <w:top w:val="nil"/>
              <w:left w:val="nil"/>
              <w:bottom w:val="single" w:sz="4" w:space="0" w:color="auto"/>
              <w:right w:val="single" w:sz="4" w:space="0" w:color="auto"/>
            </w:tcBorders>
            <w:shd w:val="clear" w:color="auto" w:fill="auto"/>
            <w:vAlign w:val="center"/>
            <w:hideMark/>
          </w:tcPr>
          <w:p w14:paraId="7252DBEA"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1233" w:type="dxa"/>
            <w:tcBorders>
              <w:top w:val="nil"/>
              <w:left w:val="nil"/>
              <w:bottom w:val="single" w:sz="4" w:space="0" w:color="auto"/>
              <w:right w:val="single" w:sz="4" w:space="0" w:color="auto"/>
            </w:tcBorders>
            <w:shd w:val="clear" w:color="auto" w:fill="auto"/>
            <w:vAlign w:val="center"/>
            <w:hideMark/>
          </w:tcPr>
          <w:p w14:paraId="6FCB9A5D"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836" w:type="dxa"/>
            <w:tcBorders>
              <w:top w:val="nil"/>
              <w:left w:val="nil"/>
              <w:bottom w:val="single" w:sz="4" w:space="0" w:color="auto"/>
              <w:right w:val="single" w:sz="4" w:space="0" w:color="auto"/>
            </w:tcBorders>
            <w:shd w:val="clear" w:color="auto" w:fill="auto"/>
            <w:vAlign w:val="center"/>
            <w:hideMark/>
          </w:tcPr>
          <w:p w14:paraId="70EDD373"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835" w:type="dxa"/>
            <w:tcBorders>
              <w:top w:val="nil"/>
              <w:left w:val="nil"/>
              <w:bottom w:val="single" w:sz="4" w:space="0" w:color="auto"/>
              <w:right w:val="single" w:sz="4" w:space="0" w:color="auto"/>
            </w:tcBorders>
            <w:shd w:val="clear" w:color="auto" w:fill="auto"/>
            <w:vAlign w:val="center"/>
            <w:hideMark/>
          </w:tcPr>
          <w:p w14:paraId="6ED5D1BE"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36" w:type="dxa"/>
            <w:vAlign w:val="center"/>
            <w:hideMark/>
          </w:tcPr>
          <w:p w14:paraId="1BDC66AE" w14:textId="77777777" w:rsidR="00E574DA" w:rsidRPr="005E0B71" w:rsidRDefault="00E574DA" w:rsidP="007E6C38">
            <w:pPr>
              <w:spacing w:after="0" w:line="240" w:lineRule="auto"/>
              <w:rPr>
                <w:rFonts w:ascii="Times New Roman" w:eastAsia="Times New Roman" w:hAnsi="Times New Roman"/>
                <w:sz w:val="20"/>
                <w:szCs w:val="20"/>
                <w:lang w:eastAsia="ru-RU"/>
              </w:rPr>
            </w:pPr>
          </w:p>
        </w:tc>
      </w:tr>
      <w:tr w:rsidR="00E574DA" w:rsidRPr="005E0B71" w14:paraId="0EF33F85" w14:textId="77777777" w:rsidTr="007E6C38">
        <w:trPr>
          <w:trHeight w:val="765"/>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6A48FDA0"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66.</w:t>
            </w:r>
          </w:p>
        </w:tc>
        <w:tc>
          <w:tcPr>
            <w:tcW w:w="6374" w:type="dxa"/>
            <w:tcBorders>
              <w:top w:val="nil"/>
              <w:left w:val="nil"/>
              <w:bottom w:val="single" w:sz="4" w:space="0" w:color="auto"/>
              <w:right w:val="single" w:sz="4" w:space="0" w:color="auto"/>
            </w:tcBorders>
            <w:shd w:val="clear" w:color="auto" w:fill="auto"/>
            <w:vAlign w:val="center"/>
            <w:hideMark/>
          </w:tcPr>
          <w:p w14:paraId="0D36D5D8" w14:textId="77777777" w:rsidR="00E574DA" w:rsidRPr="005E0B71" w:rsidRDefault="00E574DA" w:rsidP="007E6C38">
            <w:pPr>
              <w:spacing w:after="0" w:line="240" w:lineRule="auto"/>
              <w:jc w:val="both"/>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 xml:space="preserve">Предписания органов, осуществляющих государственный контроль (надзор) в сфере образования, отчеты об исполнении таких предписаний (при наличии) </w:t>
            </w:r>
          </w:p>
        </w:tc>
        <w:tc>
          <w:tcPr>
            <w:tcW w:w="826" w:type="dxa"/>
            <w:tcBorders>
              <w:top w:val="nil"/>
              <w:left w:val="nil"/>
              <w:bottom w:val="single" w:sz="4" w:space="0" w:color="auto"/>
              <w:right w:val="single" w:sz="4" w:space="0" w:color="auto"/>
            </w:tcBorders>
            <w:shd w:val="clear" w:color="auto" w:fill="auto"/>
            <w:vAlign w:val="center"/>
            <w:hideMark/>
          </w:tcPr>
          <w:p w14:paraId="0BB67678"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1233" w:type="dxa"/>
            <w:tcBorders>
              <w:top w:val="nil"/>
              <w:left w:val="nil"/>
              <w:bottom w:val="single" w:sz="4" w:space="0" w:color="auto"/>
              <w:right w:val="single" w:sz="4" w:space="0" w:color="auto"/>
            </w:tcBorders>
            <w:shd w:val="clear" w:color="auto" w:fill="auto"/>
            <w:vAlign w:val="center"/>
            <w:hideMark/>
          </w:tcPr>
          <w:p w14:paraId="71EB9981" w14:textId="77777777" w:rsidR="00E574DA" w:rsidRPr="005E0B71" w:rsidRDefault="00E574DA" w:rsidP="007E6C38">
            <w:pPr>
              <w:spacing w:after="0" w:line="240" w:lineRule="auto"/>
              <w:ind w:firstLineChars="300" w:firstLine="600"/>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836" w:type="dxa"/>
            <w:tcBorders>
              <w:top w:val="nil"/>
              <w:left w:val="nil"/>
              <w:bottom w:val="single" w:sz="4" w:space="0" w:color="auto"/>
              <w:right w:val="single" w:sz="4" w:space="0" w:color="auto"/>
            </w:tcBorders>
            <w:shd w:val="clear" w:color="auto" w:fill="auto"/>
            <w:vAlign w:val="center"/>
            <w:hideMark/>
          </w:tcPr>
          <w:p w14:paraId="766CE7BD"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835" w:type="dxa"/>
            <w:tcBorders>
              <w:top w:val="nil"/>
              <w:left w:val="nil"/>
              <w:bottom w:val="single" w:sz="4" w:space="0" w:color="auto"/>
              <w:right w:val="single" w:sz="4" w:space="0" w:color="auto"/>
            </w:tcBorders>
            <w:shd w:val="clear" w:color="auto" w:fill="auto"/>
            <w:vAlign w:val="center"/>
            <w:hideMark/>
          </w:tcPr>
          <w:p w14:paraId="4B0343DB"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36" w:type="dxa"/>
            <w:vAlign w:val="center"/>
            <w:hideMark/>
          </w:tcPr>
          <w:p w14:paraId="574F0EAF" w14:textId="77777777" w:rsidR="00E574DA" w:rsidRPr="005E0B71" w:rsidRDefault="00E574DA" w:rsidP="007E6C38">
            <w:pPr>
              <w:spacing w:after="0" w:line="240" w:lineRule="auto"/>
              <w:rPr>
                <w:rFonts w:ascii="Times New Roman" w:eastAsia="Times New Roman" w:hAnsi="Times New Roman"/>
                <w:sz w:val="20"/>
                <w:szCs w:val="20"/>
                <w:lang w:eastAsia="ru-RU"/>
              </w:rPr>
            </w:pPr>
          </w:p>
        </w:tc>
      </w:tr>
      <w:tr w:rsidR="00E574DA" w:rsidRPr="005E0B71" w14:paraId="4D73C987" w14:textId="77777777" w:rsidTr="00034571">
        <w:trPr>
          <w:trHeight w:val="810"/>
        </w:trPr>
        <w:tc>
          <w:tcPr>
            <w:tcW w:w="7294" w:type="dxa"/>
            <w:gridSpan w:val="2"/>
            <w:tcBorders>
              <w:top w:val="single" w:sz="4" w:space="0" w:color="auto"/>
              <w:left w:val="single" w:sz="4" w:space="0" w:color="auto"/>
              <w:bottom w:val="single" w:sz="4" w:space="0" w:color="auto"/>
              <w:right w:val="single" w:sz="4" w:space="0" w:color="auto"/>
            </w:tcBorders>
            <w:shd w:val="clear" w:color="auto" w:fill="A6A6A6"/>
            <w:vAlign w:val="center"/>
            <w:hideMark/>
          </w:tcPr>
          <w:p w14:paraId="24D89308" w14:textId="77777777" w:rsidR="00E574DA" w:rsidRPr="005E0B71" w:rsidRDefault="00E574DA" w:rsidP="007E6C38">
            <w:pPr>
              <w:spacing w:after="0" w:line="240" w:lineRule="auto"/>
              <w:rPr>
                <w:rFonts w:ascii="Times New Roman" w:eastAsia="Times New Roman" w:hAnsi="Times New Roman"/>
                <w:b/>
                <w:bCs/>
                <w:color w:val="000000"/>
                <w:sz w:val="20"/>
                <w:szCs w:val="20"/>
                <w:lang w:eastAsia="ru-RU"/>
              </w:rPr>
            </w:pPr>
            <w:r w:rsidRPr="005E0B71">
              <w:rPr>
                <w:rFonts w:ascii="Times New Roman" w:eastAsia="Times New Roman" w:hAnsi="Times New Roman"/>
                <w:b/>
                <w:bCs/>
                <w:color w:val="000000"/>
                <w:sz w:val="20"/>
                <w:lang w:eastAsia="ru-RU"/>
              </w:rPr>
              <w:t>Всего информации (максимальное количество), подлежащей размещению на сайте:</w:t>
            </w:r>
          </w:p>
        </w:tc>
        <w:tc>
          <w:tcPr>
            <w:tcW w:w="826" w:type="dxa"/>
            <w:tcBorders>
              <w:top w:val="nil"/>
              <w:left w:val="nil"/>
              <w:bottom w:val="single" w:sz="4" w:space="0" w:color="auto"/>
              <w:right w:val="single" w:sz="4" w:space="0" w:color="auto"/>
            </w:tcBorders>
            <w:shd w:val="clear" w:color="auto" w:fill="A6A6A6"/>
            <w:vAlign w:val="center"/>
            <w:hideMark/>
          </w:tcPr>
          <w:p w14:paraId="238D58D9" w14:textId="77777777" w:rsidR="00E574DA" w:rsidRPr="005E0B71" w:rsidRDefault="00E574DA" w:rsidP="007E6C38">
            <w:pPr>
              <w:spacing w:after="0" w:line="240" w:lineRule="auto"/>
              <w:jc w:val="center"/>
              <w:rPr>
                <w:rFonts w:ascii="Times New Roman" w:eastAsia="Times New Roman" w:hAnsi="Times New Roman"/>
                <w:b/>
                <w:bCs/>
                <w:color w:val="000000"/>
                <w:sz w:val="20"/>
                <w:szCs w:val="20"/>
                <w:lang w:eastAsia="ru-RU"/>
              </w:rPr>
            </w:pPr>
            <w:r w:rsidRPr="005E0B71">
              <w:rPr>
                <w:rFonts w:ascii="Times New Roman" w:eastAsia="Times New Roman" w:hAnsi="Times New Roman"/>
                <w:b/>
                <w:bCs/>
                <w:color w:val="000000"/>
                <w:sz w:val="20"/>
                <w:lang w:eastAsia="ru-RU"/>
              </w:rPr>
              <w:t>53</w:t>
            </w:r>
          </w:p>
        </w:tc>
        <w:tc>
          <w:tcPr>
            <w:tcW w:w="1233" w:type="dxa"/>
            <w:tcBorders>
              <w:top w:val="nil"/>
              <w:left w:val="nil"/>
              <w:bottom w:val="single" w:sz="4" w:space="0" w:color="auto"/>
              <w:right w:val="single" w:sz="4" w:space="0" w:color="auto"/>
            </w:tcBorders>
            <w:shd w:val="clear" w:color="auto" w:fill="A6A6A6"/>
            <w:vAlign w:val="center"/>
            <w:hideMark/>
          </w:tcPr>
          <w:p w14:paraId="0096467E" w14:textId="77777777" w:rsidR="00E574DA" w:rsidRPr="005E0B71" w:rsidRDefault="00E574DA" w:rsidP="007E6C38">
            <w:pPr>
              <w:spacing w:after="0" w:line="240" w:lineRule="auto"/>
              <w:ind w:firstLineChars="300" w:firstLine="602"/>
              <w:rPr>
                <w:rFonts w:ascii="Times New Roman" w:eastAsia="Times New Roman" w:hAnsi="Times New Roman"/>
                <w:b/>
                <w:bCs/>
                <w:color w:val="000000"/>
                <w:sz w:val="20"/>
                <w:szCs w:val="20"/>
                <w:lang w:eastAsia="ru-RU"/>
              </w:rPr>
            </w:pPr>
            <w:r w:rsidRPr="005E0B71">
              <w:rPr>
                <w:rFonts w:ascii="Times New Roman" w:eastAsia="Times New Roman" w:hAnsi="Times New Roman"/>
                <w:b/>
                <w:bCs/>
                <w:color w:val="000000"/>
                <w:sz w:val="20"/>
                <w:lang w:eastAsia="ru-RU"/>
              </w:rPr>
              <w:t>61</w:t>
            </w:r>
          </w:p>
        </w:tc>
        <w:tc>
          <w:tcPr>
            <w:tcW w:w="836" w:type="dxa"/>
            <w:tcBorders>
              <w:top w:val="nil"/>
              <w:left w:val="nil"/>
              <w:bottom w:val="single" w:sz="4" w:space="0" w:color="auto"/>
              <w:right w:val="single" w:sz="4" w:space="0" w:color="auto"/>
            </w:tcBorders>
            <w:shd w:val="clear" w:color="auto" w:fill="A6A6A6"/>
            <w:vAlign w:val="center"/>
            <w:hideMark/>
          </w:tcPr>
          <w:p w14:paraId="201AF218" w14:textId="77777777" w:rsidR="00E574DA" w:rsidRPr="005E0B71" w:rsidRDefault="00E574DA" w:rsidP="007E6C38">
            <w:pPr>
              <w:spacing w:after="0" w:line="240" w:lineRule="auto"/>
              <w:jc w:val="center"/>
              <w:rPr>
                <w:rFonts w:ascii="Times New Roman" w:eastAsia="Times New Roman" w:hAnsi="Times New Roman"/>
                <w:b/>
                <w:bCs/>
                <w:color w:val="000000"/>
                <w:sz w:val="20"/>
                <w:szCs w:val="20"/>
                <w:lang w:eastAsia="ru-RU"/>
              </w:rPr>
            </w:pPr>
            <w:r w:rsidRPr="005E0B71">
              <w:rPr>
                <w:rFonts w:ascii="Times New Roman" w:eastAsia="Times New Roman" w:hAnsi="Times New Roman"/>
                <w:b/>
                <w:bCs/>
                <w:color w:val="000000"/>
                <w:sz w:val="20"/>
                <w:lang w:eastAsia="ru-RU"/>
              </w:rPr>
              <w:t>65</w:t>
            </w:r>
          </w:p>
        </w:tc>
        <w:tc>
          <w:tcPr>
            <w:tcW w:w="835" w:type="dxa"/>
            <w:tcBorders>
              <w:top w:val="nil"/>
              <w:left w:val="nil"/>
              <w:bottom w:val="single" w:sz="4" w:space="0" w:color="auto"/>
              <w:right w:val="single" w:sz="4" w:space="0" w:color="auto"/>
            </w:tcBorders>
            <w:shd w:val="clear" w:color="auto" w:fill="A6A6A6"/>
            <w:vAlign w:val="center"/>
            <w:hideMark/>
          </w:tcPr>
          <w:p w14:paraId="44C63D8A" w14:textId="77777777" w:rsidR="00E574DA" w:rsidRPr="005E0B71" w:rsidRDefault="00E574DA" w:rsidP="007E6C38">
            <w:pPr>
              <w:spacing w:after="0" w:line="240" w:lineRule="auto"/>
              <w:jc w:val="center"/>
              <w:rPr>
                <w:rFonts w:ascii="Times New Roman" w:eastAsia="Times New Roman" w:hAnsi="Times New Roman"/>
                <w:b/>
                <w:bCs/>
                <w:color w:val="000000"/>
                <w:sz w:val="20"/>
                <w:szCs w:val="20"/>
                <w:lang w:eastAsia="ru-RU"/>
              </w:rPr>
            </w:pPr>
            <w:r w:rsidRPr="005E0B71">
              <w:rPr>
                <w:rFonts w:ascii="Times New Roman" w:eastAsia="Times New Roman" w:hAnsi="Times New Roman"/>
                <w:b/>
                <w:bCs/>
                <w:color w:val="000000"/>
                <w:sz w:val="20"/>
                <w:lang w:eastAsia="ru-RU"/>
              </w:rPr>
              <w:t>52</w:t>
            </w:r>
          </w:p>
        </w:tc>
        <w:tc>
          <w:tcPr>
            <w:tcW w:w="36" w:type="dxa"/>
            <w:vAlign w:val="center"/>
            <w:hideMark/>
          </w:tcPr>
          <w:p w14:paraId="0433ACAB" w14:textId="77777777" w:rsidR="00E574DA" w:rsidRPr="005E0B71" w:rsidRDefault="00E574DA" w:rsidP="007E6C38">
            <w:pPr>
              <w:spacing w:after="0" w:line="240" w:lineRule="auto"/>
              <w:rPr>
                <w:rFonts w:ascii="Times New Roman" w:eastAsia="Times New Roman" w:hAnsi="Times New Roman"/>
                <w:sz w:val="20"/>
                <w:szCs w:val="20"/>
                <w:lang w:eastAsia="ru-RU"/>
              </w:rPr>
            </w:pPr>
          </w:p>
        </w:tc>
      </w:tr>
      <w:bookmarkEnd w:id="74"/>
      <w:bookmarkEnd w:id="76"/>
    </w:tbl>
    <w:p w14:paraId="6E071CBA" w14:textId="77777777" w:rsidR="00D236AB" w:rsidRDefault="00D236AB" w:rsidP="00E574DA">
      <w:pPr>
        <w:spacing w:line="360" w:lineRule="auto"/>
        <w:ind w:firstLine="709"/>
        <w:jc w:val="both"/>
        <w:rPr>
          <w:rFonts w:ascii="Times New Roman" w:hAnsi="Times New Roman"/>
          <w:color w:val="000000"/>
          <w:sz w:val="24"/>
          <w:szCs w:val="24"/>
        </w:rPr>
      </w:pPr>
    </w:p>
    <w:p w14:paraId="21E5FFDC" w14:textId="77777777" w:rsidR="00E574DA" w:rsidRPr="00E574DA" w:rsidRDefault="00E574DA" w:rsidP="00E574DA">
      <w:pPr>
        <w:spacing w:line="360" w:lineRule="auto"/>
        <w:ind w:firstLine="709"/>
        <w:jc w:val="both"/>
        <w:rPr>
          <w:rFonts w:ascii="Times New Roman" w:hAnsi="Times New Roman"/>
          <w:color w:val="000000"/>
          <w:sz w:val="24"/>
          <w:szCs w:val="24"/>
        </w:rPr>
      </w:pPr>
      <w:r w:rsidRPr="00E574DA">
        <w:rPr>
          <w:rFonts w:ascii="Times New Roman" w:hAnsi="Times New Roman"/>
          <w:color w:val="000000"/>
          <w:sz w:val="24"/>
          <w:szCs w:val="24"/>
        </w:rPr>
        <w:t>Примечание:</w:t>
      </w:r>
    </w:p>
    <w:p w14:paraId="0F95712B" w14:textId="77777777" w:rsidR="00E574DA" w:rsidRPr="00E574DA" w:rsidRDefault="00E574DA" w:rsidP="00E574DA">
      <w:pPr>
        <w:spacing w:line="360" w:lineRule="auto"/>
        <w:ind w:firstLine="709"/>
        <w:jc w:val="both"/>
        <w:rPr>
          <w:rFonts w:ascii="Times New Roman" w:hAnsi="Times New Roman"/>
          <w:color w:val="000000"/>
          <w:sz w:val="24"/>
          <w:szCs w:val="24"/>
        </w:rPr>
      </w:pPr>
      <w:r w:rsidRPr="00E574DA">
        <w:rPr>
          <w:rFonts w:ascii="Times New Roman" w:hAnsi="Times New Roman"/>
          <w:color w:val="000000"/>
          <w:sz w:val="24"/>
          <w:szCs w:val="24"/>
        </w:rPr>
        <w:t>«+» – информация должна быть представлена;</w:t>
      </w:r>
    </w:p>
    <w:p w14:paraId="732334B7" w14:textId="77777777" w:rsidR="00E574DA" w:rsidRPr="00E574DA" w:rsidRDefault="00E574DA" w:rsidP="00E574DA">
      <w:pPr>
        <w:spacing w:line="360" w:lineRule="auto"/>
        <w:ind w:firstLine="709"/>
        <w:jc w:val="both"/>
        <w:rPr>
          <w:rFonts w:ascii="Times New Roman" w:hAnsi="Times New Roman"/>
          <w:color w:val="000000"/>
          <w:sz w:val="24"/>
          <w:szCs w:val="24"/>
        </w:rPr>
      </w:pPr>
      <w:r w:rsidRPr="00E574DA">
        <w:rPr>
          <w:rFonts w:ascii="Times New Roman" w:hAnsi="Times New Roman"/>
          <w:color w:val="000000"/>
          <w:sz w:val="24"/>
          <w:szCs w:val="24"/>
        </w:rPr>
        <w:t>«х» – не должна быть представлена;</w:t>
      </w:r>
    </w:p>
    <w:p w14:paraId="28AA563B" w14:textId="77777777" w:rsidR="00E574DA" w:rsidRPr="00E574DA" w:rsidRDefault="00E574DA" w:rsidP="00E574DA">
      <w:pPr>
        <w:spacing w:line="360" w:lineRule="auto"/>
        <w:ind w:firstLine="709"/>
        <w:jc w:val="both"/>
        <w:rPr>
          <w:rFonts w:ascii="Times New Roman" w:hAnsi="Times New Roman"/>
          <w:color w:val="000000"/>
          <w:sz w:val="24"/>
          <w:szCs w:val="24"/>
        </w:rPr>
      </w:pPr>
      <w:r w:rsidRPr="00E574DA">
        <w:rPr>
          <w:rFonts w:ascii="Times New Roman" w:hAnsi="Times New Roman"/>
          <w:color w:val="000000"/>
          <w:sz w:val="24"/>
          <w:szCs w:val="24"/>
        </w:rPr>
        <w:t>«*» – информация должна быть представлена при наличии в образовательной организации.</w:t>
      </w:r>
    </w:p>
    <w:p w14:paraId="29BAD1C1" w14:textId="77777777" w:rsidR="00E574DA" w:rsidRPr="00E574DA" w:rsidRDefault="00E574DA" w:rsidP="00E574DA">
      <w:pPr>
        <w:spacing w:line="360" w:lineRule="auto"/>
        <w:ind w:firstLine="709"/>
        <w:jc w:val="both"/>
        <w:rPr>
          <w:rFonts w:ascii="Times New Roman" w:hAnsi="Times New Roman"/>
          <w:color w:val="000000"/>
          <w:sz w:val="24"/>
          <w:szCs w:val="24"/>
        </w:rPr>
      </w:pPr>
      <w:r w:rsidRPr="00E574DA">
        <w:rPr>
          <w:rFonts w:ascii="Times New Roman" w:hAnsi="Times New Roman"/>
          <w:color w:val="000000"/>
          <w:sz w:val="24"/>
          <w:szCs w:val="24"/>
        </w:rPr>
        <w:lastRenderedPageBreak/>
        <w:t>«**» – в соответствии с частью 2 статьи 29 Федерального закона от 29 декабря 2012 г. № 273-ФЗ «Об образовании в Российской Федерации» и пунктами 3-15 Правил размещения на официальном сайте образовательной организации в информационно-телекоммуникационной сети</w:t>
      </w:r>
    </w:p>
    <w:p w14:paraId="7F0D950D" w14:textId="77777777" w:rsidR="00E574DA" w:rsidRDefault="00E574DA" w:rsidP="00E574DA">
      <w:pPr>
        <w:spacing w:line="360" w:lineRule="auto"/>
        <w:ind w:firstLine="709"/>
        <w:jc w:val="both"/>
        <w:rPr>
          <w:rFonts w:ascii="Times New Roman" w:hAnsi="Times New Roman"/>
          <w:color w:val="000000"/>
          <w:sz w:val="24"/>
          <w:szCs w:val="24"/>
        </w:rPr>
      </w:pPr>
      <w:r w:rsidRPr="00E574DA">
        <w:rPr>
          <w:rFonts w:ascii="Times New Roman" w:hAnsi="Times New Roman"/>
          <w:color w:val="000000"/>
          <w:sz w:val="24"/>
          <w:szCs w:val="24"/>
        </w:rPr>
        <w:t>«Интернет» и обновления информации об образовательной организации (утверждены постановлением Правительства Российской Федерации от 20 октября 2021 г. № 1802, далее – Правила размещения), а также приказом Рособрнадзора от 14 августа 2020 г. № 831 «Об утверждении Требований к структуре официального сайта образовательной организации в информационно-телекоммуникационной сети «Интернет» и формату представления информации».</w:t>
      </w:r>
    </w:p>
    <w:p w14:paraId="471C1FEA" w14:textId="77777777" w:rsidR="00972741" w:rsidRPr="000E441B" w:rsidRDefault="00972741" w:rsidP="00972741">
      <w:pPr>
        <w:tabs>
          <w:tab w:val="left" w:pos="142"/>
        </w:tabs>
        <w:spacing w:before="240" w:line="360" w:lineRule="auto"/>
        <w:ind w:firstLine="709"/>
        <w:jc w:val="both"/>
        <w:rPr>
          <w:rFonts w:ascii="Times New Roman" w:hAnsi="Times New Roman"/>
          <w:color w:val="000000"/>
          <w:sz w:val="24"/>
          <w:szCs w:val="24"/>
        </w:rPr>
      </w:pPr>
      <w:r w:rsidRPr="000E441B">
        <w:rPr>
          <w:rFonts w:ascii="Times New Roman" w:hAnsi="Times New Roman"/>
          <w:color w:val="000000"/>
          <w:sz w:val="24"/>
          <w:szCs w:val="24"/>
        </w:rPr>
        <w:t>Максимальное количество баллов по данному показателю равно 100.</w:t>
      </w:r>
    </w:p>
    <w:p w14:paraId="1D012828" w14:textId="7A507851" w:rsidR="00972741" w:rsidRDefault="00972741" w:rsidP="00972741">
      <w:pPr>
        <w:tabs>
          <w:tab w:val="left" w:pos="142"/>
        </w:tabs>
        <w:spacing w:before="240" w:line="360" w:lineRule="auto"/>
        <w:ind w:firstLine="709"/>
        <w:jc w:val="both"/>
        <w:rPr>
          <w:rFonts w:ascii="Times New Roman" w:hAnsi="Times New Roman"/>
          <w:color w:val="000000"/>
          <w:sz w:val="24"/>
          <w:szCs w:val="24"/>
        </w:rPr>
      </w:pPr>
      <w:r w:rsidRPr="000E441B">
        <w:rPr>
          <w:rFonts w:ascii="Times New Roman" w:hAnsi="Times New Roman"/>
          <w:color w:val="000000"/>
          <w:sz w:val="24"/>
          <w:szCs w:val="24"/>
        </w:rPr>
        <w:t xml:space="preserve">Анализ данных, полученных в ходе мониторинга официальных сайтов образовательных организаций </w:t>
      </w:r>
      <w:r w:rsidR="001E59DE">
        <w:rPr>
          <w:rFonts w:ascii="Times New Roman" w:hAnsi="Times New Roman"/>
          <w:sz w:val="24"/>
          <w:szCs w:val="24"/>
        </w:rPr>
        <w:t>Осинского района Иркутской области</w:t>
      </w:r>
      <w:r w:rsidR="00166591">
        <w:rPr>
          <w:rFonts w:ascii="Times New Roman" w:hAnsi="Times New Roman"/>
          <w:sz w:val="24"/>
          <w:szCs w:val="24"/>
        </w:rPr>
        <w:t xml:space="preserve"> </w:t>
      </w:r>
      <w:r w:rsidRPr="000E441B">
        <w:rPr>
          <w:rFonts w:ascii="Times New Roman" w:hAnsi="Times New Roman"/>
          <w:color w:val="000000"/>
          <w:sz w:val="24"/>
          <w:szCs w:val="24"/>
        </w:rPr>
        <w:t xml:space="preserve">по показателю «Полноты и актуальности об образовательной организации» показал, что </w:t>
      </w:r>
      <w:r w:rsidRPr="00681AB8">
        <w:rPr>
          <w:rFonts w:ascii="Times New Roman" w:hAnsi="Times New Roman"/>
          <w:sz w:val="24"/>
          <w:szCs w:val="24"/>
        </w:rPr>
        <w:t>большая</w:t>
      </w:r>
      <w:r w:rsidRPr="008A1FCC">
        <w:rPr>
          <w:rFonts w:ascii="Times New Roman" w:hAnsi="Times New Roman"/>
          <w:color w:val="FF0000"/>
          <w:sz w:val="24"/>
          <w:szCs w:val="24"/>
        </w:rPr>
        <w:t xml:space="preserve"> </w:t>
      </w:r>
      <w:r w:rsidRPr="000E441B">
        <w:rPr>
          <w:rFonts w:ascii="Times New Roman" w:hAnsi="Times New Roman"/>
          <w:color w:val="000000"/>
          <w:sz w:val="24"/>
          <w:szCs w:val="24"/>
        </w:rPr>
        <w:t>часть документов этого показателя размещена в открытом доступе на официальных сайтах организаций.</w:t>
      </w:r>
    </w:p>
    <w:p w14:paraId="506E3955" w14:textId="25B81E69" w:rsidR="00E8340C" w:rsidRDefault="00972741" w:rsidP="000B7354">
      <w:pPr>
        <w:tabs>
          <w:tab w:val="left" w:pos="142"/>
        </w:tabs>
        <w:spacing w:before="240" w:line="360" w:lineRule="auto"/>
        <w:ind w:firstLine="709"/>
        <w:jc w:val="both"/>
        <w:rPr>
          <w:rFonts w:ascii="Times New Roman" w:hAnsi="Times New Roman"/>
          <w:color w:val="000000"/>
          <w:sz w:val="24"/>
          <w:szCs w:val="24"/>
        </w:rPr>
      </w:pPr>
      <w:r w:rsidRPr="00034508">
        <w:rPr>
          <w:rFonts w:ascii="Times New Roman" w:hAnsi="Times New Roman"/>
          <w:color w:val="000000"/>
          <w:sz w:val="24"/>
          <w:szCs w:val="24"/>
        </w:rPr>
        <w:t xml:space="preserve">Наличие информации о деятельности </w:t>
      </w:r>
      <w:r>
        <w:rPr>
          <w:rFonts w:ascii="Times New Roman" w:hAnsi="Times New Roman"/>
          <w:color w:val="000000"/>
          <w:sz w:val="24"/>
          <w:szCs w:val="24"/>
        </w:rPr>
        <w:t>образовательной организации</w:t>
      </w:r>
      <w:r w:rsidRPr="00034508">
        <w:rPr>
          <w:rFonts w:ascii="Times New Roman" w:hAnsi="Times New Roman"/>
          <w:color w:val="000000"/>
          <w:sz w:val="24"/>
          <w:szCs w:val="24"/>
        </w:rPr>
        <w:t xml:space="preserve">, размещённой на </w:t>
      </w:r>
      <w:r>
        <w:rPr>
          <w:rFonts w:ascii="Times New Roman" w:hAnsi="Times New Roman"/>
          <w:color w:val="000000"/>
          <w:sz w:val="24"/>
          <w:szCs w:val="24"/>
        </w:rPr>
        <w:t>официальных сайтах</w:t>
      </w:r>
      <w:r w:rsidRPr="00034508">
        <w:rPr>
          <w:rFonts w:ascii="Times New Roman" w:hAnsi="Times New Roman"/>
          <w:color w:val="000000"/>
          <w:sz w:val="24"/>
          <w:szCs w:val="24"/>
        </w:rPr>
        <w:t xml:space="preserve"> образовательн</w:t>
      </w:r>
      <w:r>
        <w:rPr>
          <w:rFonts w:ascii="Times New Roman" w:hAnsi="Times New Roman"/>
          <w:color w:val="000000"/>
          <w:sz w:val="24"/>
          <w:szCs w:val="24"/>
        </w:rPr>
        <w:t>ых</w:t>
      </w:r>
      <w:r w:rsidRPr="00034508">
        <w:rPr>
          <w:rFonts w:ascii="Times New Roman" w:hAnsi="Times New Roman"/>
          <w:color w:val="000000"/>
          <w:sz w:val="24"/>
          <w:szCs w:val="24"/>
        </w:rPr>
        <w:t xml:space="preserve"> организаци</w:t>
      </w:r>
      <w:r>
        <w:rPr>
          <w:rFonts w:ascii="Times New Roman" w:hAnsi="Times New Roman"/>
          <w:color w:val="000000"/>
          <w:sz w:val="24"/>
          <w:szCs w:val="24"/>
        </w:rPr>
        <w:t>й</w:t>
      </w:r>
      <w:r w:rsidR="00F729A2">
        <w:rPr>
          <w:rFonts w:ascii="Times New Roman" w:hAnsi="Times New Roman"/>
          <w:color w:val="000000"/>
          <w:sz w:val="24"/>
          <w:szCs w:val="24"/>
        </w:rPr>
        <w:t xml:space="preserve"> </w:t>
      </w:r>
      <w:r w:rsidR="001E59DE">
        <w:rPr>
          <w:rFonts w:ascii="Times New Roman" w:hAnsi="Times New Roman"/>
          <w:sz w:val="24"/>
          <w:szCs w:val="24"/>
        </w:rPr>
        <w:t>Осинского района Иркутской области</w:t>
      </w:r>
      <w:r w:rsidRPr="00034508">
        <w:rPr>
          <w:rFonts w:ascii="Times New Roman" w:hAnsi="Times New Roman"/>
          <w:color w:val="000000"/>
          <w:sz w:val="24"/>
          <w:szCs w:val="24"/>
        </w:rPr>
        <w:t xml:space="preserve"> представлены в таблице</w:t>
      </w:r>
      <w:r w:rsidR="00D236AB">
        <w:rPr>
          <w:rFonts w:ascii="Times New Roman" w:hAnsi="Times New Roman"/>
          <w:color w:val="000000"/>
          <w:sz w:val="24"/>
          <w:szCs w:val="24"/>
        </w:rPr>
        <w:t xml:space="preserve"> </w:t>
      </w:r>
      <w:r>
        <w:rPr>
          <w:rFonts w:ascii="Times New Roman" w:hAnsi="Times New Roman"/>
          <w:color w:val="000000"/>
          <w:sz w:val="24"/>
          <w:szCs w:val="24"/>
        </w:rPr>
        <w:t>7</w:t>
      </w:r>
      <w:r w:rsidRPr="00034508">
        <w:rPr>
          <w:rFonts w:ascii="Times New Roman" w:hAnsi="Times New Roman"/>
          <w:color w:val="000000"/>
          <w:sz w:val="24"/>
          <w:szCs w:val="24"/>
        </w:rPr>
        <w:t>.</w:t>
      </w:r>
      <w:r>
        <w:rPr>
          <w:rFonts w:ascii="Times New Roman" w:hAnsi="Times New Roman"/>
          <w:color w:val="000000"/>
          <w:sz w:val="24"/>
          <w:szCs w:val="24"/>
        </w:rPr>
        <w:t xml:space="preserve"> </w:t>
      </w:r>
    </w:p>
    <w:p w14:paraId="2F9A5190" w14:textId="77777777" w:rsidR="00D236AB" w:rsidRDefault="00D236AB" w:rsidP="000B7354">
      <w:pPr>
        <w:tabs>
          <w:tab w:val="left" w:pos="142"/>
        </w:tabs>
        <w:spacing w:before="240" w:line="360" w:lineRule="auto"/>
        <w:ind w:firstLine="709"/>
        <w:jc w:val="both"/>
        <w:rPr>
          <w:rFonts w:ascii="Times New Roman" w:hAnsi="Times New Roman"/>
          <w:color w:val="000000"/>
          <w:sz w:val="24"/>
          <w:szCs w:val="24"/>
        </w:rPr>
        <w:sectPr w:rsidR="00D236AB" w:rsidSect="00166591">
          <w:pgSz w:w="11906" w:h="16838"/>
          <w:pgMar w:top="1134" w:right="851" w:bottom="1134" w:left="1701" w:header="709" w:footer="709" w:gutter="0"/>
          <w:cols w:space="708"/>
          <w:docGrid w:linePitch="360"/>
        </w:sectPr>
      </w:pPr>
    </w:p>
    <w:p w14:paraId="48EB0159" w14:textId="77777777" w:rsidR="00C845A0" w:rsidRDefault="00972741" w:rsidP="00D236AB">
      <w:pPr>
        <w:spacing w:line="240" w:lineRule="auto"/>
        <w:ind w:right="850" w:firstLine="709"/>
        <w:jc w:val="right"/>
        <w:rPr>
          <w:rFonts w:ascii="Times New Roman" w:hAnsi="Times New Roman"/>
          <w:color w:val="000000"/>
          <w:sz w:val="20"/>
          <w:szCs w:val="20"/>
        </w:rPr>
      </w:pPr>
      <w:r w:rsidRPr="00D236AB">
        <w:rPr>
          <w:rFonts w:ascii="Times New Roman" w:hAnsi="Times New Roman"/>
          <w:color w:val="000000"/>
          <w:sz w:val="20"/>
          <w:szCs w:val="20"/>
        </w:rPr>
        <w:lastRenderedPageBreak/>
        <w:t>Таблица 7</w:t>
      </w:r>
      <w:r w:rsidR="00F107A4" w:rsidRPr="00D236AB">
        <w:rPr>
          <w:rFonts w:ascii="Times New Roman" w:hAnsi="Times New Roman"/>
          <w:color w:val="000000"/>
          <w:sz w:val="20"/>
          <w:szCs w:val="20"/>
        </w:rPr>
        <w:t xml:space="preserve">. </w:t>
      </w:r>
    </w:p>
    <w:p w14:paraId="4E37D96D" w14:textId="5F9742D0" w:rsidR="006D3C45" w:rsidRPr="00D236AB" w:rsidRDefault="00F107A4" w:rsidP="00D236AB">
      <w:pPr>
        <w:spacing w:line="240" w:lineRule="auto"/>
        <w:ind w:right="850" w:firstLine="709"/>
        <w:jc w:val="right"/>
        <w:rPr>
          <w:rFonts w:ascii="Times New Roman" w:hAnsi="Times New Roman"/>
          <w:color w:val="000000"/>
          <w:sz w:val="20"/>
          <w:szCs w:val="20"/>
        </w:rPr>
      </w:pPr>
      <w:r w:rsidRPr="00D236AB">
        <w:rPr>
          <w:rFonts w:ascii="Times New Roman" w:hAnsi="Times New Roman"/>
          <w:color w:val="000000"/>
          <w:sz w:val="20"/>
          <w:szCs w:val="20"/>
        </w:rPr>
        <w:t xml:space="preserve">    </w:t>
      </w:r>
    </w:p>
    <w:p w14:paraId="5940E602" w14:textId="7AE28863" w:rsidR="006D3C45" w:rsidRDefault="00972741" w:rsidP="00C845A0">
      <w:pPr>
        <w:spacing w:line="240" w:lineRule="auto"/>
        <w:jc w:val="center"/>
        <w:rPr>
          <w:rFonts w:ascii="Times New Roman" w:hAnsi="Times New Roman"/>
          <w:b/>
          <w:color w:val="FF0000"/>
          <w:sz w:val="24"/>
          <w:szCs w:val="24"/>
        </w:rPr>
      </w:pPr>
      <w:r w:rsidRPr="00E00EFE">
        <w:rPr>
          <w:rFonts w:ascii="Times New Roman" w:hAnsi="Times New Roman"/>
          <w:b/>
          <w:sz w:val="24"/>
          <w:szCs w:val="24"/>
        </w:rPr>
        <w:t xml:space="preserve">Наличие информации о деятельности </w:t>
      </w:r>
      <w:r>
        <w:rPr>
          <w:rFonts w:ascii="Times New Roman" w:hAnsi="Times New Roman"/>
          <w:b/>
          <w:sz w:val="24"/>
          <w:szCs w:val="24"/>
        </w:rPr>
        <w:t>образовательных организаций</w:t>
      </w:r>
      <w:r w:rsidR="00F729A2">
        <w:rPr>
          <w:rFonts w:ascii="Times New Roman" w:hAnsi="Times New Roman"/>
          <w:b/>
          <w:sz w:val="24"/>
          <w:szCs w:val="24"/>
        </w:rPr>
        <w:t xml:space="preserve"> </w:t>
      </w:r>
      <w:r w:rsidR="001E59DE">
        <w:rPr>
          <w:rFonts w:ascii="Times New Roman" w:hAnsi="Times New Roman"/>
          <w:b/>
          <w:bCs/>
          <w:sz w:val="24"/>
          <w:szCs w:val="24"/>
        </w:rPr>
        <w:t>Осинского района Иркутской области</w:t>
      </w:r>
      <w:r w:rsidRPr="00F729A2">
        <w:rPr>
          <w:rFonts w:ascii="Times New Roman" w:hAnsi="Times New Roman"/>
          <w:b/>
          <w:bCs/>
          <w:sz w:val="24"/>
          <w:szCs w:val="24"/>
        </w:rPr>
        <w:t>,</w:t>
      </w:r>
      <w:r w:rsidRPr="00E00EFE">
        <w:rPr>
          <w:rFonts w:ascii="Times New Roman" w:hAnsi="Times New Roman"/>
          <w:b/>
          <w:sz w:val="24"/>
          <w:szCs w:val="24"/>
        </w:rPr>
        <w:t xml:space="preserve"> размещённой на </w:t>
      </w:r>
      <w:r>
        <w:rPr>
          <w:rFonts w:ascii="Times New Roman" w:hAnsi="Times New Roman"/>
          <w:b/>
          <w:sz w:val="24"/>
          <w:szCs w:val="24"/>
        </w:rPr>
        <w:t>официальных сайтах.</w:t>
      </w:r>
    </w:p>
    <w:p w14:paraId="29C4C6B3" w14:textId="66253A25" w:rsidR="00E8340C" w:rsidRPr="000B7354" w:rsidRDefault="00E8340C" w:rsidP="00CB015D">
      <w:pPr>
        <w:spacing w:line="360" w:lineRule="auto"/>
        <w:ind w:right="141"/>
        <w:jc w:val="center"/>
        <w:rPr>
          <w:rFonts w:ascii="Times New Roman" w:hAnsi="Times New Roman"/>
          <w:b/>
          <w:color w:val="C00000"/>
          <w:sz w:val="24"/>
          <w:szCs w:val="24"/>
        </w:rPr>
      </w:pPr>
    </w:p>
    <w:p w14:paraId="58E5E0E7" w14:textId="77777777" w:rsidR="00E8340C" w:rsidRDefault="00E8340C" w:rsidP="00972741">
      <w:pPr>
        <w:spacing w:after="0" w:line="360" w:lineRule="auto"/>
        <w:ind w:firstLine="709"/>
        <w:jc w:val="both"/>
        <w:rPr>
          <w:rFonts w:ascii="Times New Roman" w:hAnsi="Times New Roman"/>
          <w:color w:val="000000"/>
          <w:sz w:val="24"/>
          <w:szCs w:val="24"/>
        </w:rPr>
      </w:pPr>
    </w:p>
    <w:tbl>
      <w:tblPr>
        <w:tblW w:w="22250" w:type="dxa"/>
        <w:tblInd w:w="113" w:type="dxa"/>
        <w:tblLayout w:type="fixed"/>
        <w:tblLook w:val="04A0" w:firstRow="1" w:lastRow="0" w:firstColumn="1" w:lastColumn="0" w:noHBand="0" w:noVBand="1"/>
      </w:tblPr>
      <w:tblGrid>
        <w:gridCol w:w="5098"/>
        <w:gridCol w:w="567"/>
        <w:gridCol w:w="604"/>
        <w:gridCol w:w="572"/>
        <w:gridCol w:w="558"/>
        <w:gridCol w:w="570"/>
        <w:gridCol w:w="703"/>
        <w:gridCol w:w="564"/>
        <w:gridCol w:w="564"/>
        <w:gridCol w:w="564"/>
        <w:gridCol w:w="566"/>
        <w:gridCol w:w="566"/>
        <w:gridCol w:w="566"/>
        <w:gridCol w:w="566"/>
        <w:gridCol w:w="566"/>
        <w:gridCol w:w="566"/>
        <w:gridCol w:w="566"/>
        <w:gridCol w:w="566"/>
        <w:gridCol w:w="566"/>
        <w:gridCol w:w="566"/>
        <w:gridCol w:w="566"/>
        <w:gridCol w:w="566"/>
        <w:gridCol w:w="566"/>
        <w:gridCol w:w="566"/>
        <w:gridCol w:w="566"/>
        <w:gridCol w:w="566"/>
        <w:gridCol w:w="566"/>
        <w:gridCol w:w="566"/>
        <w:gridCol w:w="566"/>
        <w:gridCol w:w="566"/>
        <w:gridCol w:w="566"/>
      </w:tblGrid>
      <w:tr w:rsidR="00C73A50" w:rsidRPr="00261367" w14:paraId="499A9C97" w14:textId="77777777" w:rsidTr="00C73A50">
        <w:trPr>
          <w:trHeight w:val="4190"/>
        </w:trPr>
        <w:tc>
          <w:tcPr>
            <w:tcW w:w="50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D7C85C" w14:textId="77777777" w:rsidR="00261367" w:rsidRPr="00261367" w:rsidRDefault="00261367" w:rsidP="00261367">
            <w:pPr>
              <w:spacing w:after="0" w:line="240" w:lineRule="auto"/>
              <w:jc w:val="center"/>
              <w:rPr>
                <w:rFonts w:ascii="Times New Roman" w:eastAsia="Times New Roman" w:hAnsi="Times New Roman"/>
                <w:b/>
                <w:bCs/>
                <w:color w:val="000000"/>
                <w:sz w:val="20"/>
                <w:szCs w:val="20"/>
                <w:lang w:eastAsia="ru-RU"/>
              </w:rPr>
            </w:pPr>
            <w:r w:rsidRPr="00261367">
              <w:rPr>
                <w:rFonts w:ascii="Times New Roman" w:eastAsia="Times New Roman" w:hAnsi="Times New Roman"/>
                <w:b/>
                <w:bCs/>
                <w:color w:val="000000"/>
                <w:sz w:val="20"/>
                <w:szCs w:val="20"/>
                <w:lang w:eastAsia="ru-RU"/>
              </w:rPr>
              <w:t>Организации</w:t>
            </w:r>
          </w:p>
        </w:tc>
        <w:tc>
          <w:tcPr>
            <w:tcW w:w="567" w:type="dxa"/>
            <w:tcBorders>
              <w:top w:val="single" w:sz="4" w:space="0" w:color="auto"/>
              <w:left w:val="nil"/>
              <w:bottom w:val="single" w:sz="4" w:space="0" w:color="auto"/>
              <w:right w:val="single" w:sz="4" w:space="0" w:color="auto"/>
            </w:tcBorders>
            <w:shd w:val="clear" w:color="auto" w:fill="auto"/>
            <w:textDirection w:val="btLr"/>
            <w:vAlign w:val="center"/>
            <w:hideMark/>
          </w:tcPr>
          <w:p w14:paraId="4D2E2366" w14:textId="77777777" w:rsidR="00261367" w:rsidRPr="00261367" w:rsidRDefault="00261367" w:rsidP="00261367">
            <w:pPr>
              <w:spacing w:after="0" w:line="240" w:lineRule="auto"/>
              <w:jc w:val="center"/>
              <w:rPr>
                <w:rFonts w:ascii="Times New Roman" w:eastAsia="Times New Roman" w:hAnsi="Times New Roman"/>
                <w:b/>
                <w:bCs/>
                <w:sz w:val="20"/>
                <w:szCs w:val="20"/>
                <w:lang w:eastAsia="ru-RU"/>
              </w:rPr>
            </w:pPr>
            <w:r w:rsidRPr="00261367">
              <w:rPr>
                <w:rFonts w:ascii="Times New Roman" w:eastAsia="Times New Roman" w:hAnsi="Times New Roman"/>
                <w:b/>
                <w:bCs/>
                <w:sz w:val="20"/>
                <w:szCs w:val="20"/>
                <w:lang w:eastAsia="ru-RU"/>
              </w:rPr>
              <w:t>МБОУ ИРХИДЕЙСКАЯ СОШ</w:t>
            </w:r>
          </w:p>
        </w:tc>
        <w:tc>
          <w:tcPr>
            <w:tcW w:w="604" w:type="dxa"/>
            <w:tcBorders>
              <w:top w:val="single" w:sz="4" w:space="0" w:color="auto"/>
              <w:left w:val="nil"/>
              <w:bottom w:val="single" w:sz="4" w:space="0" w:color="auto"/>
              <w:right w:val="single" w:sz="4" w:space="0" w:color="auto"/>
            </w:tcBorders>
            <w:shd w:val="clear" w:color="000000" w:fill="FFFFFF"/>
            <w:textDirection w:val="btLr"/>
            <w:vAlign w:val="center"/>
            <w:hideMark/>
          </w:tcPr>
          <w:p w14:paraId="7E10DFCF" w14:textId="77777777" w:rsidR="00261367" w:rsidRPr="00261367" w:rsidRDefault="00261367" w:rsidP="00261367">
            <w:pPr>
              <w:spacing w:after="0" w:line="240" w:lineRule="auto"/>
              <w:jc w:val="center"/>
              <w:rPr>
                <w:rFonts w:ascii="Times New Roman" w:eastAsia="Times New Roman" w:hAnsi="Times New Roman"/>
                <w:b/>
                <w:bCs/>
                <w:sz w:val="20"/>
                <w:szCs w:val="20"/>
                <w:lang w:eastAsia="ru-RU"/>
              </w:rPr>
            </w:pPr>
            <w:r w:rsidRPr="00261367">
              <w:rPr>
                <w:rFonts w:ascii="Times New Roman" w:eastAsia="Times New Roman" w:hAnsi="Times New Roman"/>
                <w:b/>
                <w:bCs/>
                <w:sz w:val="20"/>
                <w:szCs w:val="20"/>
                <w:lang w:eastAsia="ru-RU"/>
              </w:rPr>
              <w:t>МБОУ РУССКО-ЯНГУТСКАЯ СОШ</w:t>
            </w:r>
          </w:p>
        </w:tc>
        <w:tc>
          <w:tcPr>
            <w:tcW w:w="572" w:type="dxa"/>
            <w:tcBorders>
              <w:top w:val="single" w:sz="4" w:space="0" w:color="auto"/>
              <w:left w:val="nil"/>
              <w:bottom w:val="single" w:sz="4" w:space="0" w:color="auto"/>
              <w:right w:val="single" w:sz="4" w:space="0" w:color="auto"/>
            </w:tcBorders>
            <w:shd w:val="clear" w:color="000000" w:fill="FFFFFF"/>
            <w:textDirection w:val="btLr"/>
            <w:vAlign w:val="center"/>
            <w:hideMark/>
          </w:tcPr>
          <w:p w14:paraId="68670DA5" w14:textId="77777777" w:rsidR="00261367" w:rsidRPr="00261367" w:rsidRDefault="00261367" w:rsidP="00261367">
            <w:pPr>
              <w:spacing w:after="0" w:line="240" w:lineRule="auto"/>
              <w:jc w:val="center"/>
              <w:rPr>
                <w:rFonts w:ascii="Times New Roman" w:eastAsia="Times New Roman" w:hAnsi="Times New Roman"/>
                <w:b/>
                <w:bCs/>
                <w:sz w:val="20"/>
                <w:szCs w:val="20"/>
                <w:lang w:eastAsia="ru-RU"/>
              </w:rPr>
            </w:pPr>
            <w:r w:rsidRPr="00261367">
              <w:rPr>
                <w:rFonts w:ascii="Times New Roman" w:eastAsia="Times New Roman" w:hAnsi="Times New Roman"/>
                <w:b/>
                <w:bCs/>
                <w:sz w:val="20"/>
                <w:szCs w:val="20"/>
                <w:lang w:eastAsia="ru-RU"/>
              </w:rPr>
              <w:t>МБОУ НОВО-ЛЕНИНСКАЯ СОШ</w:t>
            </w:r>
          </w:p>
        </w:tc>
        <w:tc>
          <w:tcPr>
            <w:tcW w:w="558" w:type="dxa"/>
            <w:tcBorders>
              <w:top w:val="single" w:sz="4" w:space="0" w:color="auto"/>
              <w:left w:val="nil"/>
              <w:bottom w:val="single" w:sz="4" w:space="0" w:color="auto"/>
              <w:right w:val="single" w:sz="4" w:space="0" w:color="auto"/>
            </w:tcBorders>
            <w:shd w:val="clear" w:color="auto" w:fill="auto"/>
            <w:textDirection w:val="btLr"/>
            <w:vAlign w:val="center"/>
            <w:hideMark/>
          </w:tcPr>
          <w:p w14:paraId="5483601C" w14:textId="77777777" w:rsidR="00261367" w:rsidRPr="00261367" w:rsidRDefault="00261367" w:rsidP="00261367">
            <w:pPr>
              <w:spacing w:after="0" w:line="240" w:lineRule="auto"/>
              <w:jc w:val="center"/>
              <w:rPr>
                <w:rFonts w:ascii="Times New Roman" w:eastAsia="Times New Roman" w:hAnsi="Times New Roman"/>
                <w:b/>
                <w:bCs/>
                <w:sz w:val="20"/>
                <w:szCs w:val="20"/>
                <w:lang w:eastAsia="ru-RU"/>
              </w:rPr>
            </w:pPr>
            <w:r w:rsidRPr="00261367">
              <w:rPr>
                <w:rFonts w:ascii="Times New Roman" w:eastAsia="Times New Roman" w:hAnsi="Times New Roman"/>
                <w:b/>
                <w:bCs/>
                <w:sz w:val="20"/>
                <w:szCs w:val="20"/>
                <w:lang w:eastAsia="ru-RU"/>
              </w:rPr>
              <w:t>МБОУ МАЙСКАЯ СОШ</w:t>
            </w:r>
          </w:p>
        </w:tc>
        <w:tc>
          <w:tcPr>
            <w:tcW w:w="570" w:type="dxa"/>
            <w:tcBorders>
              <w:top w:val="single" w:sz="4" w:space="0" w:color="auto"/>
              <w:left w:val="nil"/>
              <w:bottom w:val="single" w:sz="4" w:space="0" w:color="auto"/>
              <w:right w:val="single" w:sz="4" w:space="0" w:color="auto"/>
            </w:tcBorders>
            <w:shd w:val="clear" w:color="auto" w:fill="auto"/>
            <w:textDirection w:val="btLr"/>
            <w:vAlign w:val="center"/>
            <w:hideMark/>
          </w:tcPr>
          <w:p w14:paraId="4F0B04F6" w14:textId="77777777" w:rsidR="00261367" w:rsidRPr="00261367" w:rsidRDefault="00261367" w:rsidP="00261367">
            <w:pPr>
              <w:spacing w:after="0" w:line="240" w:lineRule="auto"/>
              <w:jc w:val="center"/>
              <w:rPr>
                <w:rFonts w:ascii="Times New Roman" w:eastAsia="Times New Roman" w:hAnsi="Times New Roman"/>
                <w:b/>
                <w:bCs/>
                <w:sz w:val="20"/>
                <w:szCs w:val="20"/>
                <w:lang w:eastAsia="ru-RU"/>
              </w:rPr>
            </w:pPr>
            <w:r w:rsidRPr="00261367">
              <w:rPr>
                <w:rFonts w:ascii="Times New Roman" w:eastAsia="Times New Roman" w:hAnsi="Times New Roman"/>
                <w:b/>
                <w:bCs/>
                <w:sz w:val="20"/>
                <w:szCs w:val="20"/>
                <w:lang w:eastAsia="ru-RU"/>
              </w:rPr>
              <w:t>МБОУ КУТАНСКАЯ ООШ</w:t>
            </w:r>
          </w:p>
        </w:tc>
        <w:tc>
          <w:tcPr>
            <w:tcW w:w="703" w:type="dxa"/>
            <w:tcBorders>
              <w:top w:val="single" w:sz="4" w:space="0" w:color="auto"/>
              <w:left w:val="nil"/>
              <w:bottom w:val="single" w:sz="4" w:space="0" w:color="auto"/>
              <w:right w:val="single" w:sz="4" w:space="0" w:color="auto"/>
            </w:tcBorders>
            <w:shd w:val="clear" w:color="000000" w:fill="FFFFFF"/>
            <w:textDirection w:val="btLr"/>
            <w:vAlign w:val="center"/>
            <w:hideMark/>
          </w:tcPr>
          <w:p w14:paraId="74CA35B1" w14:textId="77777777" w:rsidR="00261367" w:rsidRPr="00261367" w:rsidRDefault="00261367" w:rsidP="00261367">
            <w:pPr>
              <w:spacing w:after="0" w:line="240" w:lineRule="auto"/>
              <w:jc w:val="center"/>
              <w:rPr>
                <w:rFonts w:ascii="Times New Roman" w:eastAsia="Times New Roman" w:hAnsi="Times New Roman"/>
                <w:b/>
                <w:bCs/>
                <w:sz w:val="20"/>
                <w:szCs w:val="20"/>
                <w:lang w:eastAsia="ru-RU"/>
              </w:rPr>
            </w:pPr>
            <w:r w:rsidRPr="00261367">
              <w:rPr>
                <w:rFonts w:ascii="Times New Roman" w:eastAsia="Times New Roman" w:hAnsi="Times New Roman"/>
                <w:b/>
                <w:bCs/>
                <w:sz w:val="20"/>
                <w:szCs w:val="20"/>
                <w:lang w:eastAsia="ru-RU"/>
              </w:rPr>
              <w:t>МБОУ ОБУСИНСКАЯ СОШ-ИНТЕРНАТ</w:t>
            </w:r>
          </w:p>
        </w:tc>
        <w:tc>
          <w:tcPr>
            <w:tcW w:w="564" w:type="dxa"/>
            <w:tcBorders>
              <w:top w:val="single" w:sz="4" w:space="0" w:color="auto"/>
              <w:left w:val="nil"/>
              <w:bottom w:val="single" w:sz="4" w:space="0" w:color="auto"/>
              <w:right w:val="single" w:sz="4" w:space="0" w:color="auto"/>
            </w:tcBorders>
            <w:shd w:val="clear" w:color="auto" w:fill="auto"/>
            <w:textDirection w:val="btLr"/>
            <w:vAlign w:val="center"/>
            <w:hideMark/>
          </w:tcPr>
          <w:p w14:paraId="0C7ACFD3" w14:textId="77777777" w:rsidR="00261367" w:rsidRPr="00261367" w:rsidRDefault="00261367" w:rsidP="00261367">
            <w:pPr>
              <w:spacing w:after="0" w:line="240" w:lineRule="auto"/>
              <w:jc w:val="center"/>
              <w:rPr>
                <w:rFonts w:ascii="Times New Roman" w:eastAsia="Times New Roman" w:hAnsi="Times New Roman"/>
                <w:b/>
                <w:bCs/>
                <w:sz w:val="20"/>
                <w:szCs w:val="20"/>
                <w:lang w:eastAsia="ru-RU"/>
              </w:rPr>
            </w:pPr>
            <w:r w:rsidRPr="00261367">
              <w:rPr>
                <w:rFonts w:ascii="Times New Roman" w:eastAsia="Times New Roman" w:hAnsi="Times New Roman"/>
                <w:b/>
                <w:bCs/>
                <w:sz w:val="20"/>
                <w:szCs w:val="20"/>
                <w:lang w:eastAsia="ru-RU"/>
              </w:rPr>
              <w:t>МБОУ ОСИНСКАЯ СОШ № 2</w:t>
            </w:r>
          </w:p>
        </w:tc>
        <w:tc>
          <w:tcPr>
            <w:tcW w:w="564" w:type="dxa"/>
            <w:tcBorders>
              <w:top w:val="single" w:sz="4" w:space="0" w:color="auto"/>
              <w:left w:val="nil"/>
              <w:bottom w:val="single" w:sz="4" w:space="0" w:color="auto"/>
              <w:right w:val="single" w:sz="4" w:space="0" w:color="auto"/>
            </w:tcBorders>
            <w:shd w:val="clear" w:color="auto" w:fill="auto"/>
            <w:textDirection w:val="btLr"/>
            <w:vAlign w:val="center"/>
            <w:hideMark/>
          </w:tcPr>
          <w:p w14:paraId="5E838354" w14:textId="77777777" w:rsidR="00261367" w:rsidRPr="00261367" w:rsidRDefault="00261367" w:rsidP="00261367">
            <w:pPr>
              <w:spacing w:after="0" w:line="240" w:lineRule="auto"/>
              <w:jc w:val="center"/>
              <w:rPr>
                <w:rFonts w:ascii="Times New Roman" w:eastAsia="Times New Roman" w:hAnsi="Times New Roman"/>
                <w:b/>
                <w:bCs/>
                <w:sz w:val="20"/>
                <w:szCs w:val="20"/>
                <w:lang w:eastAsia="ru-RU"/>
              </w:rPr>
            </w:pPr>
            <w:r w:rsidRPr="00261367">
              <w:rPr>
                <w:rFonts w:ascii="Times New Roman" w:eastAsia="Times New Roman" w:hAnsi="Times New Roman"/>
                <w:b/>
                <w:bCs/>
                <w:sz w:val="20"/>
                <w:szCs w:val="20"/>
                <w:lang w:eastAsia="ru-RU"/>
              </w:rPr>
              <w:t>МБОУ ОСИНСКАЯ СОШ №1</w:t>
            </w:r>
          </w:p>
        </w:tc>
        <w:tc>
          <w:tcPr>
            <w:tcW w:w="564" w:type="dxa"/>
            <w:tcBorders>
              <w:top w:val="single" w:sz="4" w:space="0" w:color="auto"/>
              <w:left w:val="nil"/>
              <w:bottom w:val="single" w:sz="4" w:space="0" w:color="auto"/>
              <w:right w:val="single" w:sz="4" w:space="0" w:color="auto"/>
            </w:tcBorders>
            <w:shd w:val="clear" w:color="000000" w:fill="FFFFFF"/>
            <w:textDirection w:val="btLr"/>
            <w:vAlign w:val="center"/>
            <w:hideMark/>
          </w:tcPr>
          <w:p w14:paraId="765217C3" w14:textId="77777777" w:rsidR="00261367" w:rsidRPr="00261367" w:rsidRDefault="00261367" w:rsidP="00261367">
            <w:pPr>
              <w:spacing w:after="0" w:line="240" w:lineRule="auto"/>
              <w:jc w:val="center"/>
              <w:rPr>
                <w:rFonts w:ascii="Times New Roman" w:eastAsia="Times New Roman" w:hAnsi="Times New Roman"/>
                <w:b/>
                <w:bCs/>
                <w:sz w:val="20"/>
                <w:szCs w:val="20"/>
                <w:lang w:eastAsia="ru-RU"/>
              </w:rPr>
            </w:pPr>
            <w:r w:rsidRPr="00261367">
              <w:rPr>
                <w:rFonts w:ascii="Times New Roman" w:eastAsia="Times New Roman" w:hAnsi="Times New Roman"/>
                <w:b/>
                <w:bCs/>
                <w:sz w:val="20"/>
                <w:szCs w:val="20"/>
                <w:lang w:eastAsia="ru-RU"/>
              </w:rPr>
              <w:t>МБОУ УСТЬ-АЛТАНСКАЯ СОШ</w:t>
            </w:r>
          </w:p>
        </w:tc>
        <w:tc>
          <w:tcPr>
            <w:tcW w:w="566" w:type="dxa"/>
            <w:tcBorders>
              <w:top w:val="single" w:sz="4" w:space="0" w:color="auto"/>
              <w:left w:val="nil"/>
              <w:bottom w:val="single" w:sz="4" w:space="0" w:color="auto"/>
              <w:right w:val="single" w:sz="4" w:space="0" w:color="auto"/>
            </w:tcBorders>
            <w:shd w:val="clear" w:color="auto" w:fill="auto"/>
            <w:textDirection w:val="btLr"/>
            <w:vAlign w:val="center"/>
            <w:hideMark/>
          </w:tcPr>
          <w:p w14:paraId="46668368" w14:textId="77777777" w:rsidR="00261367" w:rsidRPr="00261367" w:rsidRDefault="00261367" w:rsidP="00261367">
            <w:pPr>
              <w:spacing w:after="0" w:line="240" w:lineRule="auto"/>
              <w:jc w:val="center"/>
              <w:rPr>
                <w:rFonts w:ascii="Times New Roman" w:eastAsia="Times New Roman" w:hAnsi="Times New Roman"/>
                <w:b/>
                <w:bCs/>
                <w:sz w:val="20"/>
                <w:szCs w:val="20"/>
                <w:lang w:eastAsia="ru-RU"/>
              </w:rPr>
            </w:pPr>
            <w:r w:rsidRPr="00261367">
              <w:rPr>
                <w:rFonts w:ascii="Times New Roman" w:eastAsia="Times New Roman" w:hAnsi="Times New Roman"/>
                <w:b/>
                <w:bCs/>
                <w:sz w:val="20"/>
                <w:szCs w:val="20"/>
                <w:lang w:eastAsia="ru-RU"/>
              </w:rPr>
              <w:t>МБОУ УЛЕЙСКАЯ СОШ</w:t>
            </w:r>
          </w:p>
        </w:tc>
        <w:tc>
          <w:tcPr>
            <w:tcW w:w="566" w:type="dxa"/>
            <w:tcBorders>
              <w:top w:val="single" w:sz="4" w:space="0" w:color="auto"/>
              <w:left w:val="nil"/>
              <w:bottom w:val="single" w:sz="4" w:space="0" w:color="auto"/>
              <w:right w:val="single" w:sz="4" w:space="0" w:color="auto"/>
            </w:tcBorders>
            <w:shd w:val="clear" w:color="auto" w:fill="auto"/>
            <w:textDirection w:val="btLr"/>
            <w:vAlign w:val="center"/>
            <w:hideMark/>
          </w:tcPr>
          <w:p w14:paraId="65CC1874" w14:textId="77777777" w:rsidR="00261367" w:rsidRPr="00261367" w:rsidRDefault="00261367" w:rsidP="00261367">
            <w:pPr>
              <w:spacing w:after="0" w:line="240" w:lineRule="auto"/>
              <w:jc w:val="center"/>
              <w:rPr>
                <w:rFonts w:ascii="Times New Roman" w:eastAsia="Times New Roman" w:hAnsi="Times New Roman"/>
                <w:b/>
                <w:bCs/>
                <w:sz w:val="20"/>
                <w:szCs w:val="20"/>
                <w:lang w:eastAsia="ru-RU"/>
              </w:rPr>
            </w:pPr>
            <w:r w:rsidRPr="00261367">
              <w:rPr>
                <w:rFonts w:ascii="Times New Roman" w:eastAsia="Times New Roman" w:hAnsi="Times New Roman"/>
                <w:b/>
                <w:bCs/>
                <w:sz w:val="20"/>
                <w:szCs w:val="20"/>
                <w:lang w:eastAsia="ru-RU"/>
              </w:rPr>
              <w:t>МБОУ ПРИМОРСКАЯ СОШ</w:t>
            </w:r>
          </w:p>
        </w:tc>
        <w:tc>
          <w:tcPr>
            <w:tcW w:w="566" w:type="dxa"/>
            <w:tcBorders>
              <w:top w:val="single" w:sz="4" w:space="0" w:color="auto"/>
              <w:left w:val="nil"/>
              <w:bottom w:val="single" w:sz="4" w:space="0" w:color="auto"/>
              <w:right w:val="single" w:sz="4" w:space="0" w:color="auto"/>
            </w:tcBorders>
            <w:shd w:val="clear" w:color="auto" w:fill="auto"/>
            <w:textDirection w:val="btLr"/>
            <w:vAlign w:val="center"/>
            <w:hideMark/>
          </w:tcPr>
          <w:p w14:paraId="61D2F4A7" w14:textId="77777777" w:rsidR="00261367" w:rsidRPr="00261367" w:rsidRDefault="00261367" w:rsidP="00261367">
            <w:pPr>
              <w:spacing w:after="0" w:line="240" w:lineRule="auto"/>
              <w:jc w:val="center"/>
              <w:rPr>
                <w:rFonts w:ascii="Times New Roman" w:eastAsia="Times New Roman" w:hAnsi="Times New Roman"/>
                <w:b/>
                <w:bCs/>
                <w:sz w:val="20"/>
                <w:szCs w:val="20"/>
                <w:lang w:eastAsia="ru-RU"/>
              </w:rPr>
            </w:pPr>
            <w:r w:rsidRPr="00261367">
              <w:rPr>
                <w:rFonts w:ascii="Times New Roman" w:eastAsia="Times New Roman" w:hAnsi="Times New Roman"/>
                <w:b/>
                <w:bCs/>
                <w:sz w:val="20"/>
                <w:szCs w:val="20"/>
                <w:lang w:eastAsia="ru-RU"/>
              </w:rPr>
              <w:t>МБОУ БИЛЬЧИРСКАЯ СОШ</w:t>
            </w:r>
          </w:p>
        </w:tc>
        <w:tc>
          <w:tcPr>
            <w:tcW w:w="566" w:type="dxa"/>
            <w:tcBorders>
              <w:top w:val="single" w:sz="4" w:space="0" w:color="auto"/>
              <w:left w:val="nil"/>
              <w:bottom w:val="single" w:sz="4" w:space="0" w:color="auto"/>
              <w:right w:val="single" w:sz="4" w:space="0" w:color="auto"/>
            </w:tcBorders>
            <w:shd w:val="clear" w:color="auto" w:fill="auto"/>
            <w:textDirection w:val="btLr"/>
            <w:vAlign w:val="center"/>
            <w:hideMark/>
          </w:tcPr>
          <w:p w14:paraId="750094B0" w14:textId="77777777" w:rsidR="00261367" w:rsidRPr="00261367" w:rsidRDefault="00261367" w:rsidP="00261367">
            <w:pPr>
              <w:spacing w:after="0" w:line="240" w:lineRule="auto"/>
              <w:jc w:val="center"/>
              <w:rPr>
                <w:rFonts w:ascii="Times New Roman" w:eastAsia="Times New Roman" w:hAnsi="Times New Roman"/>
                <w:b/>
                <w:bCs/>
                <w:sz w:val="20"/>
                <w:szCs w:val="20"/>
                <w:lang w:eastAsia="ru-RU"/>
              </w:rPr>
            </w:pPr>
            <w:r w:rsidRPr="00261367">
              <w:rPr>
                <w:rFonts w:ascii="Times New Roman" w:eastAsia="Times New Roman" w:hAnsi="Times New Roman"/>
                <w:b/>
                <w:bCs/>
                <w:sz w:val="20"/>
                <w:szCs w:val="20"/>
                <w:lang w:eastAsia="ru-RU"/>
              </w:rPr>
              <w:t>МБДОУ ПРИМОРСКИЙ ДС</w:t>
            </w:r>
          </w:p>
        </w:tc>
        <w:tc>
          <w:tcPr>
            <w:tcW w:w="566" w:type="dxa"/>
            <w:tcBorders>
              <w:top w:val="single" w:sz="4" w:space="0" w:color="auto"/>
              <w:left w:val="nil"/>
              <w:bottom w:val="single" w:sz="4" w:space="0" w:color="auto"/>
              <w:right w:val="single" w:sz="4" w:space="0" w:color="auto"/>
            </w:tcBorders>
            <w:shd w:val="clear" w:color="auto" w:fill="auto"/>
            <w:textDirection w:val="btLr"/>
            <w:vAlign w:val="center"/>
            <w:hideMark/>
          </w:tcPr>
          <w:p w14:paraId="325524F7" w14:textId="77777777" w:rsidR="00261367" w:rsidRPr="00261367" w:rsidRDefault="00261367" w:rsidP="00261367">
            <w:pPr>
              <w:spacing w:after="0" w:line="240" w:lineRule="auto"/>
              <w:jc w:val="center"/>
              <w:rPr>
                <w:rFonts w:ascii="Times New Roman" w:eastAsia="Times New Roman" w:hAnsi="Times New Roman"/>
                <w:b/>
                <w:bCs/>
                <w:sz w:val="20"/>
                <w:szCs w:val="20"/>
                <w:lang w:eastAsia="ru-RU"/>
              </w:rPr>
            </w:pPr>
            <w:r w:rsidRPr="00261367">
              <w:rPr>
                <w:rFonts w:ascii="Times New Roman" w:eastAsia="Times New Roman" w:hAnsi="Times New Roman"/>
                <w:b/>
                <w:bCs/>
                <w:sz w:val="20"/>
                <w:szCs w:val="20"/>
                <w:lang w:eastAsia="ru-RU"/>
              </w:rPr>
              <w:t>МБОУ РАССВЕТСКАЯ ООШ</w:t>
            </w:r>
          </w:p>
        </w:tc>
        <w:tc>
          <w:tcPr>
            <w:tcW w:w="566" w:type="dxa"/>
            <w:tcBorders>
              <w:top w:val="single" w:sz="4" w:space="0" w:color="auto"/>
              <w:left w:val="nil"/>
              <w:bottom w:val="single" w:sz="4" w:space="0" w:color="auto"/>
              <w:right w:val="single" w:sz="4" w:space="0" w:color="auto"/>
            </w:tcBorders>
            <w:shd w:val="clear" w:color="auto" w:fill="auto"/>
            <w:textDirection w:val="btLr"/>
            <w:vAlign w:val="center"/>
            <w:hideMark/>
          </w:tcPr>
          <w:p w14:paraId="0777E97B" w14:textId="77777777" w:rsidR="00261367" w:rsidRPr="00261367" w:rsidRDefault="00261367" w:rsidP="00261367">
            <w:pPr>
              <w:spacing w:after="0" w:line="240" w:lineRule="auto"/>
              <w:jc w:val="center"/>
              <w:rPr>
                <w:rFonts w:ascii="Times New Roman" w:eastAsia="Times New Roman" w:hAnsi="Times New Roman"/>
                <w:b/>
                <w:bCs/>
                <w:sz w:val="20"/>
                <w:szCs w:val="20"/>
                <w:lang w:eastAsia="ru-RU"/>
              </w:rPr>
            </w:pPr>
            <w:r w:rsidRPr="00261367">
              <w:rPr>
                <w:rFonts w:ascii="Times New Roman" w:eastAsia="Times New Roman" w:hAnsi="Times New Roman"/>
                <w:b/>
                <w:bCs/>
                <w:sz w:val="20"/>
                <w:szCs w:val="20"/>
                <w:lang w:eastAsia="ru-RU"/>
              </w:rPr>
              <w:t>МБОУ МОЛЬТИНСКАЯ ООШ</w:t>
            </w:r>
          </w:p>
        </w:tc>
        <w:tc>
          <w:tcPr>
            <w:tcW w:w="566" w:type="dxa"/>
            <w:tcBorders>
              <w:top w:val="single" w:sz="4" w:space="0" w:color="auto"/>
              <w:left w:val="nil"/>
              <w:bottom w:val="single" w:sz="4" w:space="0" w:color="auto"/>
              <w:right w:val="single" w:sz="4" w:space="0" w:color="auto"/>
            </w:tcBorders>
            <w:shd w:val="clear" w:color="000000" w:fill="FFFFFF"/>
            <w:textDirection w:val="btLr"/>
            <w:vAlign w:val="center"/>
            <w:hideMark/>
          </w:tcPr>
          <w:p w14:paraId="1E44CDAE" w14:textId="77777777" w:rsidR="00261367" w:rsidRPr="00261367" w:rsidRDefault="00261367" w:rsidP="00261367">
            <w:pPr>
              <w:spacing w:after="0" w:line="240" w:lineRule="auto"/>
              <w:jc w:val="center"/>
              <w:rPr>
                <w:rFonts w:ascii="Times New Roman" w:eastAsia="Times New Roman" w:hAnsi="Times New Roman"/>
                <w:b/>
                <w:bCs/>
                <w:sz w:val="20"/>
                <w:szCs w:val="20"/>
                <w:lang w:eastAsia="ru-RU"/>
              </w:rPr>
            </w:pPr>
            <w:r w:rsidRPr="00261367">
              <w:rPr>
                <w:rFonts w:ascii="Times New Roman" w:eastAsia="Times New Roman" w:hAnsi="Times New Roman"/>
                <w:b/>
                <w:bCs/>
                <w:sz w:val="20"/>
                <w:szCs w:val="20"/>
                <w:lang w:eastAsia="ru-RU"/>
              </w:rPr>
              <w:t>МБОУ БУРЯТ-ЯНГУТСКАЯ СОШ</w:t>
            </w:r>
          </w:p>
        </w:tc>
        <w:tc>
          <w:tcPr>
            <w:tcW w:w="566" w:type="dxa"/>
            <w:tcBorders>
              <w:top w:val="single" w:sz="4" w:space="0" w:color="auto"/>
              <w:left w:val="nil"/>
              <w:bottom w:val="single" w:sz="4" w:space="0" w:color="auto"/>
              <w:right w:val="single" w:sz="4" w:space="0" w:color="auto"/>
            </w:tcBorders>
            <w:shd w:val="clear" w:color="000000" w:fill="FFFFFF"/>
            <w:textDirection w:val="btLr"/>
            <w:vAlign w:val="center"/>
            <w:hideMark/>
          </w:tcPr>
          <w:p w14:paraId="50935650" w14:textId="77777777" w:rsidR="00261367" w:rsidRPr="00261367" w:rsidRDefault="00261367" w:rsidP="00261367">
            <w:pPr>
              <w:spacing w:after="0" w:line="240" w:lineRule="auto"/>
              <w:jc w:val="center"/>
              <w:rPr>
                <w:rFonts w:ascii="Times New Roman" w:eastAsia="Times New Roman" w:hAnsi="Times New Roman"/>
                <w:b/>
                <w:bCs/>
                <w:sz w:val="20"/>
                <w:szCs w:val="20"/>
                <w:lang w:eastAsia="ru-RU"/>
              </w:rPr>
            </w:pPr>
            <w:r w:rsidRPr="00261367">
              <w:rPr>
                <w:rFonts w:ascii="Times New Roman" w:eastAsia="Times New Roman" w:hAnsi="Times New Roman"/>
                <w:b/>
                <w:bCs/>
                <w:sz w:val="20"/>
                <w:szCs w:val="20"/>
                <w:lang w:eastAsia="ru-RU"/>
              </w:rPr>
              <w:t>МБДОУ НОВО-ЛЕНИНСКИЙ ДС</w:t>
            </w:r>
          </w:p>
        </w:tc>
        <w:tc>
          <w:tcPr>
            <w:tcW w:w="566" w:type="dxa"/>
            <w:tcBorders>
              <w:top w:val="single" w:sz="4" w:space="0" w:color="auto"/>
              <w:left w:val="nil"/>
              <w:bottom w:val="single" w:sz="4" w:space="0" w:color="auto"/>
              <w:right w:val="single" w:sz="4" w:space="0" w:color="auto"/>
            </w:tcBorders>
            <w:shd w:val="clear" w:color="auto" w:fill="auto"/>
            <w:textDirection w:val="btLr"/>
            <w:vAlign w:val="center"/>
            <w:hideMark/>
          </w:tcPr>
          <w:p w14:paraId="3F632D8E" w14:textId="77777777" w:rsidR="00261367" w:rsidRPr="00261367" w:rsidRDefault="00261367" w:rsidP="00261367">
            <w:pPr>
              <w:spacing w:after="0" w:line="240" w:lineRule="auto"/>
              <w:jc w:val="center"/>
              <w:rPr>
                <w:rFonts w:ascii="Times New Roman" w:eastAsia="Times New Roman" w:hAnsi="Times New Roman"/>
                <w:b/>
                <w:bCs/>
                <w:sz w:val="20"/>
                <w:szCs w:val="20"/>
                <w:lang w:eastAsia="ru-RU"/>
              </w:rPr>
            </w:pPr>
            <w:r w:rsidRPr="00261367">
              <w:rPr>
                <w:rFonts w:ascii="Times New Roman" w:eastAsia="Times New Roman" w:hAnsi="Times New Roman"/>
                <w:b/>
                <w:bCs/>
                <w:sz w:val="20"/>
                <w:szCs w:val="20"/>
                <w:lang w:eastAsia="ru-RU"/>
              </w:rPr>
              <w:t>МБДОУ ОСИНСКИЙ ДС №3</w:t>
            </w:r>
          </w:p>
        </w:tc>
        <w:tc>
          <w:tcPr>
            <w:tcW w:w="566" w:type="dxa"/>
            <w:tcBorders>
              <w:top w:val="single" w:sz="4" w:space="0" w:color="auto"/>
              <w:left w:val="nil"/>
              <w:bottom w:val="single" w:sz="4" w:space="0" w:color="auto"/>
              <w:right w:val="single" w:sz="4" w:space="0" w:color="auto"/>
            </w:tcBorders>
            <w:shd w:val="clear" w:color="auto" w:fill="auto"/>
            <w:textDirection w:val="btLr"/>
            <w:vAlign w:val="center"/>
            <w:hideMark/>
          </w:tcPr>
          <w:p w14:paraId="5AD7690A" w14:textId="77777777" w:rsidR="00261367" w:rsidRPr="00261367" w:rsidRDefault="00261367" w:rsidP="00261367">
            <w:pPr>
              <w:spacing w:after="0" w:line="240" w:lineRule="auto"/>
              <w:jc w:val="center"/>
              <w:rPr>
                <w:rFonts w:ascii="Times New Roman" w:eastAsia="Times New Roman" w:hAnsi="Times New Roman"/>
                <w:b/>
                <w:bCs/>
                <w:sz w:val="20"/>
                <w:szCs w:val="20"/>
                <w:lang w:eastAsia="ru-RU"/>
              </w:rPr>
            </w:pPr>
            <w:r w:rsidRPr="00261367">
              <w:rPr>
                <w:rFonts w:ascii="Times New Roman" w:eastAsia="Times New Roman" w:hAnsi="Times New Roman"/>
                <w:b/>
                <w:bCs/>
                <w:sz w:val="20"/>
                <w:szCs w:val="20"/>
                <w:lang w:eastAsia="ru-RU"/>
              </w:rPr>
              <w:t>МБДОУ ДС АИСТЕНОК</w:t>
            </w:r>
          </w:p>
        </w:tc>
        <w:tc>
          <w:tcPr>
            <w:tcW w:w="566" w:type="dxa"/>
            <w:tcBorders>
              <w:top w:val="single" w:sz="4" w:space="0" w:color="auto"/>
              <w:left w:val="nil"/>
              <w:bottom w:val="single" w:sz="4" w:space="0" w:color="auto"/>
              <w:right w:val="single" w:sz="4" w:space="0" w:color="auto"/>
            </w:tcBorders>
            <w:shd w:val="clear" w:color="auto" w:fill="auto"/>
            <w:textDirection w:val="btLr"/>
            <w:vAlign w:val="center"/>
            <w:hideMark/>
          </w:tcPr>
          <w:p w14:paraId="14E59747" w14:textId="77777777" w:rsidR="00261367" w:rsidRPr="00261367" w:rsidRDefault="00261367" w:rsidP="00261367">
            <w:pPr>
              <w:spacing w:after="0" w:line="240" w:lineRule="auto"/>
              <w:jc w:val="center"/>
              <w:rPr>
                <w:rFonts w:ascii="Times New Roman" w:eastAsia="Times New Roman" w:hAnsi="Times New Roman"/>
                <w:b/>
                <w:bCs/>
                <w:sz w:val="20"/>
                <w:szCs w:val="20"/>
                <w:lang w:eastAsia="ru-RU"/>
              </w:rPr>
            </w:pPr>
            <w:r w:rsidRPr="00261367">
              <w:rPr>
                <w:rFonts w:ascii="Times New Roman" w:eastAsia="Times New Roman" w:hAnsi="Times New Roman"/>
                <w:b/>
                <w:bCs/>
                <w:sz w:val="20"/>
                <w:szCs w:val="20"/>
                <w:lang w:eastAsia="ru-RU"/>
              </w:rPr>
              <w:t>МБДОУ ОСИНСКИЙ ДС №1</w:t>
            </w:r>
          </w:p>
        </w:tc>
        <w:tc>
          <w:tcPr>
            <w:tcW w:w="566" w:type="dxa"/>
            <w:tcBorders>
              <w:top w:val="single" w:sz="4" w:space="0" w:color="auto"/>
              <w:left w:val="nil"/>
              <w:bottom w:val="single" w:sz="4" w:space="0" w:color="auto"/>
              <w:right w:val="single" w:sz="4" w:space="0" w:color="auto"/>
            </w:tcBorders>
            <w:shd w:val="clear" w:color="auto" w:fill="auto"/>
            <w:textDirection w:val="btLr"/>
            <w:vAlign w:val="center"/>
            <w:hideMark/>
          </w:tcPr>
          <w:p w14:paraId="46E92ED2" w14:textId="77777777" w:rsidR="00261367" w:rsidRPr="00261367" w:rsidRDefault="00261367" w:rsidP="00261367">
            <w:pPr>
              <w:spacing w:after="0" w:line="240" w:lineRule="auto"/>
              <w:jc w:val="center"/>
              <w:rPr>
                <w:rFonts w:ascii="Times New Roman" w:eastAsia="Times New Roman" w:hAnsi="Times New Roman"/>
                <w:b/>
                <w:bCs/>
                <w:sz w:val="20"/>
                <w:szCs w:val="20"/>
                <w:lang w:eastAsia="ru-RU"/>
              </w:rPr>
            </w:pPr>
            <w:r w:rsidRPr="00261367">
              <w:rPr>
                <w:rFonts w:ascii="Times New Roman" w:eastAsia="Times New Roman" w:hAnsi="Times New Roman"/>
                <w:b/>
                <w:bCs/>
                <w:sz w:val="20"/>
                <w:szCs w:val="20"/>
                <w:lang w:eastAsia="ru-RU"/>
              </w:rPr>
              <w:t>МБДОУ БИЛЬЧИРСКИЙ ДС</w:t>
            </w:r>
          </w:p>
        </w:tc>
        <w:tc>
          <w:tcPr>
            <w:tcW w:w="566" w:type="dxa"/>
            <w:tcBorders>
              <w:top w:val="single" w:sz="4" w:space="0" w:color="auto"/>
              <w:left w:val="nil"/>
              <w:bottom w:val="single" w:sz="4" w:space="0" w:color="auto"/>
              <w:right w:val="single" w:sz="4" w:space="0" w:color="auto"/>
            </w:tcBorders>
            <w:shd w:val="clear" w:color="auto" w:fill="auto"/>
            <w:textDirection w:val="btLr"/>
            <w:vAlign w:val="center"/>
            <w:hideMark/>
          </w:tcPr>
          <w:p w14:paraId="7AB618AF" w14:textId="77777777" w:rsidR="00261367" w:rsidRPr="00261367" w:rsidRDefault="00261367" w:rsidP="00261367">
            <w:pPr>
              <w:spacing w:after="0" w:line="240" w:lineRule="auto"/>
              <w:jc w:val="center"/>
              <w:rPr>
                <w:rFonts w:ascii="Times New Roman" w:eastAsia="Times New Roman" w:hAnsi="Times New Roman"/>
                <w:b/>
                <w:bCs/>
                <w:sz w:val="20"/>
                <w:szCs w:val="20"/>
                <w:lang w:eastAsia="ru-RU"/>
              </w:rPr>
            </w:pPr>
            <w:r w:rsidRPr="00261367">
              <w:rPr>
                <w:rFonts w:ascii="Times New Roman" w:eastAsia="Times New Roman" w:hAnsi="Times New Roman"/>
                <w:b/>
                <w:bCs/>
                <w:sz w:val="20"/>
                <w:szCs w:val="20"/>
                <w:lang w:eastAsia="ru-RU"/>
              </w:rPr>
              <w:t>МБОУ КАХИНСКАЯ СОШ</w:t>
            </w:r>
          </w:p>
        </w:tc>
        <w:tc>
          <w:tcPr>
            <w:tcW w:w="566" w:type="dxa"/>
            <w:tcBorders>
              <w:top w:val="single" w:sz="4" w:space="0" w:color="auto"/>
              <w:left w:val="nil"/>
              <w:bottom w:val="single" w:sz="4" w:space="0" w:color="auto"/>
              <w:right w:val="single" w:sz="4" w:space="0" w:color="auto"/>
            </w:tcBorders>
            <w:shd w:val="clear" w:color="auto" w:fill="auto"/>
            <w:textDirection w:val="btLr"/>
            <w:vAlign w:val="center"/>
            <w:hideMark/>
          </w:tcPr>
          <w:p w14:paraId="36DDEF14" w14:textId="77777777" w:rsidR="00261367" w:rsidRPr="00261367" w:rsidRDefault="00261367" w:rsidP="00261367">
            <w:pPr>
              <w:spacing w:after="0" w:line="240" w:lineRule="auto"/>
              <w:jc w:val="center"/>
              <w:rPr>
                <w:rFonts w:ascii="Times New Roman" w:eastAsia="Times New Roman" w:hAnsi="Times New Roman"/>
                <w:b/>
                <w:bCs/>
                <w:sz w:val="20"/>
                <w:szCs w:val="20"/>
                <w:lang w:eastAsia="ru-RU"/>
              </w:rPr>
            </w:pPr>
            <w:r w:rsidRPr="00261367">
              <w:rPr>
                <w:rFonts w:ascii="Times New Roman" w:eastAsia="Times New Roman" w:hAnsi="Times New Roman"/>
                <w:b/>
                <w:bCs/>
                <w:sz w:val="20"/>
                <w:szCs w:val="20"/>
                <w:lang w:eastAsia="ru-RU"/>
              </w:rPr>
              <w:t>МБДОУ ЛУЗГИНОВСКИЙ ДС</w:t>
            </w:r>
          </w:p>
        </w:tc>
        <w:tc>
          <w:tcPr>
            <w:tcW w:w="566" w:type="dxa"/>
            <w:tcBorders>
              <w:top w:val="single" w:sz="4" w:space="0" w:color="auto"/>
              <w:left w:val="nil"/>
              <w:bottom w:val="single" w:sz="4" w:space="0" w:color="auto"/>
              <w:right w:val="single" w:sz="4" w:space="0" w:color="auto"/>
            </w:tcBorders>
            <w:shd w:val="clear" w:color="auto" w:fill="auto"/>
            <w:textDirection w:val="btLr"/>
            <w:vAlign w:val="center"/>
            <w:hideMark/>
          </w:tcPr>
          <w:p w14:paraId="7B29B5B1" w14:textId="77777777" w:rsidR="00261367" w:rsidRPr="00261367" w:rsidRDefault="00261367" w:rsidP="00261367">
            <w:pPr>
              <w:spacing w:after="0" w:line="240" w:lineRule="auto"/>
              <w:jc w:val="center"/>
              <w:rPr>
                <w:rFonts w:ascii="Times New Roman" w:eastAsia="Times New Roman" w:hAnsi="Times New Roman"/>
                <w:b/>
                <w:bCs/>
                <w:sz w:val="20"/>
                <w:szCs w:val="20"/>
                <w:lang w:eastAsia="ru-RU"/>
              </w:rPr>
            </w:pPr>
            <w:r w:rsidRPr="00261367">
              <w:rPr>
                <w:rFonts w:ascii="Times New Roman" w:eastAsia="Times New Roman" w:hAnsi="Times New Roman"/>
                <w:b/>
                <w:bCs/>
                <w:sz w:val="20"/>
                <w:szCs w:val="20"/>
                <w:lang w:eastAsia="ru-RU"/>
              </w:rPr>
              <w:t>МБУ ДО ОСИНСКАЯ ДЮСШ</w:t>
            </w:r>
          </w:p>
        </w:tc>
        <w:tc>
          <w:tcPr>
            <w:tcW w:w="566" w:type="dxa"/>
            <w:tcBorders>
              <w:top w:val="single" w:sz="4" w:space="0" w:color="auto"/>
              <w:left w:val="nil"/>
              <w:bottom w:val="single" w:sz="4" w:space="0" w:color="auto"/>
              <w:right w:val="single" w:sz="4" w:space="0" w:color="auto"/>
            </w:tcBorders>
            <w:shd w:val="clear" w:color="000000" w:fill="FFFFFF"/>
            <w:textDirection w:val="btLr"/>
            <w:vAlign w:val="center"/>
            <w:hideMark/>
          </w:tcPr>
          <w:p w14:paraId="0A2C48EE" w14:textId="77777777" w:rsidR="00261367" w:rsidRPr="00261367" w:rsidRDefault="00261367" w:rsidP="00261367">
            <w:pPr>
              <w:spacing w:after="0" w:line="240" w:lineRule="auto"/>
              <w:jc w:val="center"/>
              <w:rPr>
                <w:rFonts w:ascii="Times New Roman" w:eastAsia="Times New Roman" w:hAnsi="Times New Roman"/>
                <w:b/>
                <w:bCs/>
                <w:sz w:val="20"/>
                <w:szCs w:val="20"/>
                <w:lang w:eastAsia="ru-RU"/>
              </w:rPr>
            </w:pPr>
            <w:r w:rsidRPr="00261367">
              <w:rPr>
                <w:rFonts w:ascii="Times New Roman" w:eastAsia="Times New Roman" w:hAnsi="Times New Roman"/>
                <w:b/>
                <w:bCs/>
                <w:sz w:val="20"/>
                <w:szCs w:val="20"/>
                <w:lang w:eastAsia="ru-RU"/>
              </w:rPr>
              <w:t>МБДОУ УСТЬ - АЛТАНСКИЙ ДС</w:t>
            </w:r>
          </w:p>
        </w:tc>
        <w:tc>
          <w:tcPr>
            <w:tcW w:w="566" w:type="dxa"/>
            <w:tcBorders>
              <w:top w:val="single" w:sz="4" w:space="0" w:color="auto"/>
              <w:left w:val="nil"/>
              <w:bottom w:val="single" w:sz="4" w:space="0" w:color="auto"/>
              <w:right w:val="single" w:sz="4" w:space="0" w:color="auto"/>
            </w:tcBorders>
            <w:shd w:val="clear" w:color="auto" w:fill="auto"/>
            <w:textDirection w:val="btLr"/>
            <w:vAlign w:val="center"/>
            <w:hideMark/>
          </w:tcPr>
          <w:p w14:paraId="5FF68F3A" w14:textId="77777777" w:rsidR="00261367" w:rsidRPr="00261367" w:rsidRDefault="00261367" w:rsidP="00261367">
            <w:pPr>
              <w:spacing w:after="0" w:line="240" w:lineRule="auto"/>
              <w:jc w:val="center"/>
              <w:rPr>
                <w:rFonts w:ascii="Times New Roman" w:eastAsia="Times New Roman" w:hAnsi="Times New Roman"/>
                <w:b/>
                <w:bCs/>
                <w:sz w:val="20"/>
                <w:szCs w:val="20"/>
                <w:lang w:eastAsia="ru-RU"/>
              </w:rPr>
            </w:pPr>
            <w:r w:rsidRPr="00261367">
              <w:rPr>
                <w:rFonts w:ascii="Times New Roman" w:eastAsia="Times New Roman" w:hAnsi="Times New Roman"/>
                <w:b/>
                <w:bCs/>
                <w:sz w:val="20"/>
                <w:szCs w:val="20"/>
                <w:lang w:eastAsia="ru-RU"/>
              </w:rPr>
              <w:t>МБДОУ ОСИНСКИЙ ДС №2</w:t>
            </w:r>
          </w:p>
        </w:tc>
        <w:tc>
          <w:tcPr>
            <w:tcW w:w="566" w:type="dxa"/>
            <w:tcBorders>
              <w:top w:val="single" w:sz="4" w:space="0" w:color="auto"/>
              <w:left w:val="nil"/>
              <w:bottom w:val="single" w:sz="4" w:space="0" w:color="auto"/>
              <w:right w:val="single" w:sz="4" w:space="0" w:color="auto"/>
            </w:tcBorders>
            <w:shd w:val="clear" w:color="auto" w:fill="auto"/>
            <w:textDirection w:val="btLr"/>
            <w:vAlign w:val="center"/>
            <w:hideMark/>
          </w:tcPr>
          <w:p w14:paraId="10E189D3" w14:textId="77777777" w:rsidR="00261367" w:rsidRPr="00261367" w:rsidRDefault="00261367" w:rsidP="00261367">
            <w:pPr>
              <w:spacing w:after="0" w:line="240" w:lineRule="auto"/>
              <w:jc w:val="center"/>
              <w:rPr>
                <w:rFonts w:ascii="Times New Roman" w:eastAsia="Times New Roman" w:hAnsi="Times New Roman"/>
                <w:b/>
                <w:bCs/>
                <w:sz w:val="20"/>
                <w:szCs w:val="20"/>
                <w:lang w:eastAsia="ru-RU"/>
              </w:rPr>
            </w:pPr>
            <w:r w:rsidRPr="00261367">
              <w:rPr>
                <w:rFonts w:ascii="Times New Roman" w:eastAsia="Times New Roman" w:hAnsi="Times New Roman"/>
                <w:b/>
                <w:bCs/>
                <w:sz w:val="20"/>
                <w:szCs w:val="20"/>
                <w:lang w:eastAsia="ru-RU"/>
              </w:rPr>
              <w:t>МБДОУ МАЙСКИЙ ДС</w:t>
            </w:r>
          </w:p>
        </w:tc>
        <w:tc>
          <w:tcPr>
            <w:tcW w:w="566" w:type="dxa"/>
            <w:tcBorders>
              <w:top w:val="single" w:sz="4" w:space="0" w:color="auto"/>
              <w:left w:val="nil"/>
              <w:bottom w:val="single" w:sz="4" w:space="0" w:color="auto"/>
              <w:right w:val="single" w:sz="4" w:space="0" w:color="auto"/>
            </w:tcBorders>
            <w:shd w:val="clear" w:color="auto" w:fill="auto"/>
            <w:textDirection w:val="btLr"/>
            <w:vAlign w:val="center"/>
            <w:hideMark/>
          </w:tcPr>
          <w:p w14:paraId="377130C1" w14:textId="77777777" w:rsidR="00261367" w:rsidRPr="00261367" w:rsidRDefault="00261367" w:rsidP="00261367">
            <w:pPr>
              <w:spacing w:after="0" w:line="240" w:lineRule="auto"/>
              <w:jc w:val="center"/>
              <w:rPr>
                <w:rFonts w:ascii="Times New Roman" w:eastAsia="Times New Roman" w:hAnsi="Times New Roman"/>
                <w:b/>
                <w:bCs/>
                <w:sz w:val="20"/>
                <w:szCs w:val="20"/>
                <w:lang w:eastAsia="ru-RU"/>
              </w:rPr>
            </w:pPr>
            <w:r w:rsidRPr="00261367">
              <w:rPr>
                <w:rFonts w:ascii="Times New Roman" w:eastAsia="Times New Roman" w:hAnsi="Times New Roman"/>
                <w:b/>
                <w:bCs/>
                <w:sz w:val="20"/>
                <w:szCs w:val="20"/>
                <w:lang w:eastAsia="ru-RU"/>
              </w:rPr>
              <w:t>МБДОУ УЛЕЙСКИЙ ДС</w:t>
            </w:r>
          </w:p>
        </w:tc>
        <w:tc>
          <w:tcPr>
            <w:tcW w:w="566" w:type="dxa"/>
            <w:tcBorders>
              <w:top w:val="single" w:sz="4" w:space="0" w:color="auto"/>
              <w:left w:val="nil"/>
              <w:bottom w:val="single" w:sz="4" w:space="0" w:color="auto"/>
              <w:right w:val="single" w:sz="4" w:space="0" w:color="auto"/>
            </w:tcBorders>
            <w:shd w:val="clear" w:color="000000" w:fill="FFFFFF"/>
            <w:textDirection w:val="btLr"/>
            <w:vAlign w:val="center"/>
            <w:hideMark/>
          </w:tcPr>
          <w:p w14:paraId="0C68326F" w14:textId="77777777" w:rsidR="00261367" w:rsidRPr="00261367" w:rsidRDefault="00261367" w:rsidP="00261367">
            <w:pPr>
              <w:spacing w:after="0" w:line="240" w:lineRule="auto"/>
              <w:jc w:val="center"/>
              <w:rPr>
                <w:rFonts w:ascii="Times New Roman" w:eastAsia="Times New Roman" w:hAnsi="Times New Roman"/>
                <w:b/>
                <w:bCs/>
                <w:sz w:val="20"/>
                <w:szCs w:val="20"/>
                <w:lang w:eastAsia="ru-RU"/>
              </w:rPr>
            </w:pPr>
            <w:r w:rsidRPr="00261367">
              <w:rPr>
                <w:rFonts w:ascii="Times New Roman" w:eastAsia="Times New Roman" w:hAnsi="Times New Roman"/>
                <w:b/>
                <w:bCs/>
                <w:sz w:val="20"/>
                <w:szCs w:val="20"/>
                <w:lang w:eastAsia="ru-RU"/>
              </w:rPr>
              <w:t>МБДОУ БУРЯТ-ЯНГУТСКИЙ ДС</w:t>
            </w:r>
          </w:p>
        </w:tc>
        <w:tc>
          <w:tcPr>
            <w:tcW w:w="566" w:type="dxa"/>
            <w:tcBorders>
              <w:top w:val="single" w:sz="4" w:space="0" w:color="auto"/>
              <w:left w:val="nil"/>
              <w:bottom w:val="single" w:sz="4" w:space="0" w:color="auto"/>
              <w:right w:val="single" w:sz="4" w:space="0" w:color="auto"/>
            </w:tcBorders>
            <w:shd w:val="clear" w:color="auto" w:fill="auto"/>
            <w:textDirection w:val="btLr"/>
            <w:vAlign w:val="center"/>
            <w:hideMark/>
          </w:tcPr>
          <w:p w14:paraId="14638965" w14:textId="77777777" w:rsidR="00261367" w:rsidRPr="00261367" w:rsidRDefault="00261367" w:rsidP="00261367">
            <w:pPr>
              <w:spacing w:after="0" w:line="240" w:lineRule="auto"/>
              <w:jc w:val="center"/>
              <w:rPr>
                <w:rFonts w:ascii="Times New Roman" w:eastAsia="Times New Roman" w:hAnsi="Times New Roman"/>
                <w:b/>
                <w:bCs/>
                <w:sz w:val="20"/>
                <w:szCs w:val="20"/>
                <w:lang w:eastAsia="ru-RU"/>
              </w:rPr>
            </w:pPr>
            <w:r w:rsidRPr="00261367">
              <w:rPr>
                <w:rFonts w:ascii="Times New Roman" w:eastAsia="Times New Roman" w:hAnsi="Times New Roman"/>
                <w:b/>
                <w:bCs/>
                <w:sz w:val="20"/>
                <w:szCs w:val="20"/>
                <w:lang w:eastAsia="ru-RU"/>
              </w:rPr>
              <w:t>МБУ ДО ОСИНСКИЙ ДДТ</w:t>
            </w:r>
          </w:p>
        </w:tc>
      </w:tr>
      <w:tr w:rsidR="00261367" w:rsidRPr="00261367" w14:paraId="1015FC90" w14:textId="77777777" w:rsidTr="00C73A50">
        <w:trPr>
          <w:trHeight w:val="660"/>
        </w:trPr>
        <w:tc>
          <w:tcPr>
            <w:tcW w:w="22250" w:type="dxa"/>
            <w:gridSpan w:val="31"/>
            <w:tcBorders>
              <w:top w:val="single" w:sz="4" w:space="0" w:color="auto"/>
              <w:left w:val="single" w:sz="4" w:space="0" w:color="auto"/>
              <w:bottom w:val="single" w:sz="4" w:space="0" w:color="auto"/>
              <w:right w:val="single" w:sz="4" w:space="0" w:color="auto"/>
            </w:tcBorders>
            <w:shd w:val="clear" w:color="auto" w:fill="auto"/>
            <w:vAlign w:val="center"/>
            <w:hideMark/>
          </w:tcPr>
          <w:p w14:paraId="4B762FD6" w14:textId="77777777" w:rsidR="00261367" w:rsidRPr="00261367" w:rsidRDefault="00261367" w:rsidP="00261367">
            <w:pPr>
              <w:spacing w:after="0" w:line="240" w:lineRule="auto"/>
              <w:jc w:val="center"/>
              <w:rPr>
                <w:rFonts w:ascii="Times New Roman" w:eastAsia="Times New Roman" w:hAnsi="Times New Roman"/>
                <w:b/>
                <w:bCs/>
                <w:color w:val="000000"/>
                <w:sz w:val="20"/>
                <w:szCs w:val="20"/>
                <w:lang w:eastAsia="ru-RU"/>
              </w:rPr>
            </w:pPr>
            <w:r w:rsidRPr="00261367">
              <w:rPr>
                <w:rFonts w:ascii="Times New Roman" w:eastAsia="Times New Roman" w:hAnsi="Times New Roman"/>
                <w:b/>
                <w:bCs/>
                <w:color w:val="000000"/>
                <w:sz w:val="20"/>
                <w:szCs w:val="20"/>
                <w:lang w:eastAsia="ru-RU"/>
              </w:rPr>
              <w:t>I. Основные сведения</w:t>
            </w:r>
          </w:p>
        </w:tc>
      </w:tr>
      <w:tr w:rsidR="00C73A50" w:rsidRPr="00261367" w14:paraId="03599F2D" w14:textId="77777777" w:rsidTr="00C73A50">
        <w:trPr>
          <w:trHeight w:val="528"/>
        </w:trPr>
        <w:tc>
          <w:tcPr>
            <w:tcW w:w="5098" w:type="dxa"/>
            <w:tcBorders>
              <w:top w:val="nil"/>
              <w:left w:val="single" w:sz="4" w:space="0" w:color="auto"/>
              <w:bottom w:val="single" w:sz="4" w:space="0" w:color="auto"/>
              <w:right w:val="single" w:sz="4" w:space="0" w:color="auto"/>
            </w:tcBorders>
            <w:shd w:val="clear" w:color="auto" w:fill="auto"/>
            <w:vAlign w:val="bottom"/>
            <w:hideMark/>
          </w:tcPr>
          <w:p w14:paraId="3686CF4B" w14:textId="77777777" w:rsidR="00261367" w:rsidRPr="00261367" w:rsidRDefault="00261367" w:rsidP="00261367">
            <w:pPr>
              <w:spacing w:after="0" w:line="240" w:lineRule="auto"/>
              <w:rPr>
                <w:rFonts w:ascii="Times New Roman" w:eastAsia="Times New Roman" w:hAnsi="Times New Roman"/>
                <w:color w:val="000000"/>
                <w:sz w:val="20"/>
                <w:szCs w:val="20"/>
                <w:lang w:eastAsia="ru-RU"/>
              </w:rPr>
            </w:pPr>
            <w:r w:rsidRPr="00261367">
              <w:rPr>
                <w:rFonts w:ascii="Times New Roman" w:eastAsia="Times New Roman" w:hAnsi="Times New Roman"/>
                <w:color w:val="000000"/>
                <w:sz w:val="20"/>
                <w:szCs w:val="20"/>
                <w:lang w:eastAsia="ru-RU"/>
              </w:rPr>
              <w:t>Информация о полном и сокращенном (при наличии) наименовании образовательной организации</w:t>
            </w:r>
          </w:p>
        </w:tc>
        <w:tc>
          <w:tcPr>
            <w:tcW w:w="567" w:type="dxa"/>
            <w:tcBorders>
              <w:top w:val="nil"/>
              <w:left w:val="nil"/>
              <w:bottom w:val="single" w:sz="4" w:space="0" w:color="auto"/>
              <w:right w:val="single" w:sz="4" w:space="0" w:color="auto"/>
            </w:tcBorders>
            <w:shd w:val="clear" w:color="000000" w:fill="00B050"/>
            <w:vAlign w:val="center"/>
            <w:hideMark/>
          </w:tcPr>
          <w:p w14:paraId="6CCB45D0"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604" w:type="dxa"/>
            <w:tcBorders>
              <w:top w:val="nil"/>
              <w:left w:val="nil"/>
              <w:bottom w:val="single" w:sz="4" w:space="0" w:color="auto"/>
              <w:right w:val="single" w:sz="4" w:space="0" w:color="auto"/>
            </w:tcBorders>
            <w:shd w:val="clear" w:color="000000" w:fill="00B050"/>
            <w:vAlign w:val="center"/>
            <w:hideMark/>
          </w:tcPr>
          <w:p w14:paraId="4D422709"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72" w:type="dxa"/>
            <w:tcBorders>
              <w:top w:val="nil"/>
              <w:left w:val="nil"/>
              <w:bottom w:val="single" w:sz="4" w:space="0" w:color="auto"/>
              <w:right w:val="single" w:sz="4" w:space="0" w:color="auto"/>
            </w:tcBorders>
            <w:shd w:val="clear" w:color="000000" w:fill="00B050"/>
            <w:vAlign w:val="center"/>
            <w:hideMark/>
          </w:tcPr>
          <w:p w14:paraId="7DE06273"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58" w:type="dxa"/>
            <w:tcBorders>
              <w:top w:val="nil"/>
              <w:left w:val="nil"/>
              <w:bottom w:val="single" w:sz="4" w:space="0" w:color="auto"/>
              <w:right w:val="single" w:sz="4" w:space="0" w:color="auto"/>
            </w:tcBorders>
            <w:shd w:val="clear" w:color="000000" w:fill="00B050"/>
            <w:vAlign w:val="center"/>
            <w:hideMark/>
          </w:tcPr>
          <w:p w14:paraId="242DE258"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70" w:type="dxa"/>
            <w:tcBorders>
              <w:top w:val="nil"/>
              <w:left w:val="nil"/>
              <w:bottom w:val="single" w:sz="4" w:space="0" w:color="auto"/>
              <w:right w:val="single" w:sz="4" w:space="0" w:color="auto"/>
            </w:tcBorders>
            <w:shd w:val="clear" w:color="000000" w:fill="00B050"/>
            <w:vAlign w:val="center"/>
            <w:hideMark/>
          </w:tcPr>
          <w:p w14:paraId="0F511A85"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703" w:type="dxa"/>
            <w:tcBorders>
              <w:top w:val="nil"/>
              <w:left w:val="nil"/>
              <w:bottom w:val="single" w:sz="4" w:space="0" w:color="auto"/>
              <w:right w:val="single" w:sz="4" w:space="0" w:color="auto"/>
            </w:tcBorders>
            <w:shd w:val="clear" w:color="000000" w:fill="00B050"/>
            <w:vAlign w:val="center"/>
            <w:hideMark/>
          </w:tcPr>
          <w:p w14:paraId="35731DE9"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4" w:type="dxa"/>
            <w:tcBorders>
              <w:top w:val="nil"/>
              <w:left w:val="nil"/>
              <w:bottom w:val="single" w:sz="4" w:space="0" w:color="auto"/>
              <w:right w:val="single" w:sz="4" w:space="0" w:color="auto"/>
            </w:tcBorders>
            <w:shd w:val="clear" w:color="000000" w:fill="00B050"/>
            <w:vAlign w:val="center"/>
            <w:hideMark/>
          </w:tcPr>
          <w:p w14:paraId="1C4F32F6"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4" w:type="dxa"/>
            <w:tcBorders>
              <w:top w:val="nil"/>
              <w:left w:val="nil"/>
              <w:bottom w:val="single" w:sz="4" w:space="0" w:color="auto"/>
              <w:right w:val="single" w:sz="4" w:space="0" w:color="auto"/>
            </w:tcBorders>
            <w:shd w:val="clear" w:color="000000" w:fill="00B050"/>
            <w:vAlign w:val="center"/>
            <w:hideMark/>
          </w:tcPr>
          <w:p w14:paraId="2562CD81"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4" w:type="dxa"/>
            <w:tcBorders>
              <w:top w:val="nil"/>
              <w:left w:val="nil"/>
              <w:bottom w:val="single" w:sz="4" w:space="0" w:color="auto"/>
              <w:right w:val="single" w:sz="4" w:space="0" w:color="auto"/>
            </w:tcBorders>
            <w:shd w:val="clear" w:color="000000" w:fill="00B050"/>
            <w:vAlign w:val="center"/>
            <w:hideMark/>
          </w:tcPr>
          <w:p w14:paraId="5A7281F0"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75EFB73D"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0855A450"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588D3BFF"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3D43828C"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61F417B0"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6C3DAB2D"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14DCE14D"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78BBF580"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5DC627FC"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15F8CB63"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049F4A78"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6DF8853A"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721C05A4"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38116348"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0E1AA0FE"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2E9EEFF7"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22689958"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21CF8ACE"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320CBF67"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2E179F98"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5B526781"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r>
      <w:tr w:rsidR="00C73A50" w:rsidRPr="00261367" w14:paraId="6C6ED153" w14:textId="77777777" w:rsidTr="00C73A50">
        <w:trPr>
          <w:trHeight w:val="264"/>
        </w:trPr>
        <w:tc>
          <w:tcPr>
            <w:tcW w:w="5098" w:type="dxa"/>
            <w:tcBorders>
              <w:top w:val="nil"/>
              <w:left w:val="single" w:sz="4" w:space="0" w:color="auto"/>
              <w:bottom w:val="single" w:sz="4" w:space="0" w:color="auto"/>
              <w:right w:val="single" w:sz="4" w:space="0" w:color="auto"/>
            </w:tcBorders>
            <w:shd w:val="clear" w:color="auto" w:fill="auto"/>
            <w:vAlign w:val="bottom"/>
            <w:hideMark/>
          </w:tcPr>
          <w:p w14:paraId="203C36A0" w14:textId="77777777" w:rsidR="00261367" w:rsidRPr="00261367" w:rsidRDefault="00261367" w:rsidP="00261367">
            <w:pPr>
              <w:spacing w:after="0" w:line="240" w:lineRule="auto"/>
              <w:rPr>
                <w:rFonts w:ascii="Times New Roman" w:eastAsia="Times New Roman" w:hAnsi="Times New Roman"/>
                <w:color w:val="000000"/>
                <w:sz w:val="20"/>
                <w:szCs w:val="20"/>
                <w:lang w:eastAsia="ru-RU"/>
              </w:rPr>
            </w:pPr>
            <w:r w:rsidRPr="00261367">
              <w:rPr>
                <w:rFonts w:ascii="Times New Roman" w:eastAsia="Times New Roman" w:hAnsi="Times New Roman"/>
                <w:color w:val="000000"/>
                <w:sz w:val="20"/>
                <w:szCs w:val="20"/>
                <w:lang w:eastAsia="ru-RU"/>
              </w:rPr>
              <w:t>Информация о дате создания образовательной</w:t>
            </w:r>
          </w:p>
        </w:tc>
        <w:tc>
          <w:tcPr>
            <w:tcW w:w="567" w:type="dxa"/>
            <w:tcBorders>
              <w:top w:val="nil"/>
              <w:left w:val="nil"/>
              <w:bottom w:val="single" w:sz="4" w:space="0" w:color="auto"/>
              <w:right w:val="single" w:sz="4" w:space="0" w:color="auto"/>
            </w:tcBorders>
            <w:shd w:val="clear" w:color="000000" w:fill="00B050"/>
            <w:vAlign w:val="center"/>
            <w:hideMark/>
          </w:tcPr>
          <w:p w14:paraId="41085138"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604" w:type="dxa"/>
            <w:tcBorders>
              <w:top w:val="nil"/>
              <w:left w:val="nil"/>
              <w:bottom w:val="single" w:sz="4" w:space="0" w:color="auto"/>
              <w:right w:val="single" w:sz="4" w:space="0" w:color="auto"/>
            </w:tcBorders>
            <w:shd w:val="clear" w:color="000000" w:fill="00B050"/>
            <w:vAlign w:val="center"/>
            <w:hideMark/>
          </w:tcPr>
          <w:p w14:paraId="7720BAEA"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72" w:type="dxa"/>
            <w:tcBorders>
              <w:top w:val="nil"/>
              <w:left w:val="nil"/>
              <w:bottom w:val="single" w:sz="4" w:space="0" w:color="auto"/>
              <w:right w:val="single" w:sz="4" w:space="0" w:color="auto"/>
            </w:tcBorders>
            <w:shd w:val="clear" w:color="000000" w:fill="00B050"/>
            <w:vAlign w:val="center"/>
            <w:hideMark/>
          </w:tcPr>
          <w:p w14:paraId="3DAFA097"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58" w:type="dxa"/>
            <w:tcBorders>
              <w:top w:val="nil"/>
              <w:left w:val="nil"/>
              <w:bottom w:val="single" w:sz="4" w:space="0" w:color="auto"/>
              <w:right w:val="single" w:sz="4" w:space="0" w:color="auto"/>
            </w:tcBorders>
            <w:shd w:val="clear" w:color="000000" w:fill="00B050"/>
            <w:vAlign w:val="center"/>
            <w:hideMark/>
          </w:tcPr>
          <w:p w14:paraId="15B084D1"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70" w:type="dxa"/>
            <w:tcBorders>
              <w:top w:val="nil"/>
              <w:left w:val="nil"/>
              <w:bottom w:val="single" w:sz="4" w:space="0" w:color="auto"/>
              <w:right w:val="single" w:sz="4" w:space="0" w:color="auto"/>
            </w:tcBorders>
            <w:shd w:val="clear" w:color="000000" w:fill="00B050"/>
            <w:vAlign w:val="center"/>
            <w:hideMark/>
          </w:tcPr>
          <w:p w14:paraId="2FE4161A"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703" w:type="dxa"/>
            <w:tcBorders>
              <w:top w:val="nil"/>
              <w:left w:val="nil"/>
              <w:bottom w:val="single" w:sz="4" w:space="0" w:color="auto"/>
              <w:right w:val="single" w:sz="4" w:space="0" w:color="auto"/>
            </w:tcBorders>
            <w:shd w:val="clear" w:color="000000" w:fill="00B050"/>
            <w:vAlign w:val="center"/>
            <w:hideMark/>
          </w:tcPr>
          <w:p w14:paraId="5C30A48E"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4" w:type="dxa"/>
            <w:tcBorders>
              <w:top w:val="nil"/>
              <w:left w:val="nil"/>
              <w:bottom w:val="single" w:sz="4" w:space="0" w:color="auto"/>
              <w:right w:val="single" w:sz="4" w:space="0" w:color="auto"/>
            </w:tcBorders>
            <w:shd w:val="clear" w:color="000000" w:fill="00B050"/>
            <w:vAlign w:val="center"/>
            <w:hideMark/>
          </w:tcPr>
          <w:p w14:paraId="5125D5DE"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4" w:type="dxa"/>
            <w:tcBorders>
              <w:top w:val="nil"/>
              <w:left w:val="nil"/>
              <w:bottom w:val="single" w:sz="4" w:space="0" w:color="auto"/>
              <w:right w:val="single" w:sz="4" w:space="0" w:color="auto"/>
            </w:tcBorders>
            <w:shd w:val="clear" w:color="000000" w:fill="00B050"/>
            <w:vAlign w:val="center"/>
            <w:hideMark/>
          </w:tcPr>
          <w:p w14:paraId="338A9046"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4" w:type="dxa"/>
            <w:tcBorders>
              <w:top w:val="nil"/>
              <w:left w:val="nil"/>
              <w:bottom w:val="single" w:sz="4" w:space="0" w:color="auto"/>
              <w:right w:val="single" w:sz="4" w:space="0" w:color="auto"/>
            </w:tcBorders>
            <w:shd w:val="clear" w:color="000000" w:fill="00B050"/>
            <w:vAlign w:val="center"/>
            <w:hideMark/>
          </w:tcPr>
          <w:p w14:paraId="65CD931C"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1A919688"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5E488E76"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208E2168"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07A452C6"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46082E0D"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42DB846F"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7A747CBF"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61E2B734"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519B1DA2"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46CC9E3A"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32DEF0C3"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2DC72C94"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4D05E509"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763057BE"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37A30D2F"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053D92FA"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263C3E90"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7038E790"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52186391"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0CB08D04"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6C1E9609"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r>
      <w:tr w:rsidR="00C73A50" w:rsidRPr="00261367" w14:paraId="403F0ED7" w14:textId="77777777" w:rsidTr="00C73A50">
        <w:trPr>
          <w:trHeight w:val="1196"/>
        </w:trPr>
        <w:tc>
          <w:tcPr>
            <w:tcW w:w="5098" w:type="dxa"/>
            <w:tcBorders>
              <w:top w:val="nil"/>
              <w:left w:val="single" w:sz="4" w:space="0" w:color="auto"/>
              <w:bottom w:val="single" w:sz="4" w:space="0" w:color="auto"/>
              <w:right w:val="single" w:sz="4" w:space="0" w:color="auto"/>
            </w:tcBorders>
            <w:shd w:val="clear" w:color="auto" w:fill="auto"/>
            <w:vAlign w:val="bottom"/>
            <w:hideMark/>
          </w:tcPr>
          <w:p w14:paraId="7261594E" w14:textId="77777777" w:rsidR="00261367" w:rsidRPr="00261367" w:rsidRDefault="00261367" w:rsidP="00261367">
            <w:pPr>
              <w:spacing w:after="0" w:line="240" w:lineRule="auto"/>
              <w:rPr>
                <w:rFonts w:ascii="Times New Roman" w:eastAsia="Times New Roman" w:hAnsi="Times New Roman"/>
                <w:color w:val="000000"/>
                <w:sz w:val="20"/>
                <w:szCs w:val="20"/>
                <w:lang w:eastAsia="ru-RU"/>
              </w:rPr>
            </w:pPr>
            <w:r w:rsidRPr="00261367">
              <w:rPr>
                <w:rFonts w:ascii="Times New Roman" w:eastAsia="Times New Roman" w:hAnsi="Times New Roman"/>
                <w:color w:val="000000"/>
                <w:sz w:val="20"/>
                <w:szCs w:val="20"/>
                <w:lang w:eastAsia="ru-RU"/>
              </w:rPr>
              <w:t>Информация об учредителе (учредителях) образовательной организации, о наименовании представительств и филиалов образовательной организации (при наличии) (в том числе, находящихся за пределами Российской Федерации)</w:t>
            </w:r>
          </w:p>
        </w:tc>
        <w:tc>
          <w:tcPr>
            <w:tcW w:w="567" w:type="dxa"/>
            <w:tcBorders>
              <w:top w:val="nil"/>
              <w:left w:val="nil"/>
              <w:bottom w:val="single" w:sz="4" w:space="0" w:color="auto"/>
              <w:right w:val="single" w:sz="4" w:space="0" w:color="auto"/>
            </w:tcBorders>
            <w:shd w:val="clear" w:color="000000" w:fill="00B050"/>
            <w:vAlign w:val="center"/>
            <w:hideMark/>
          </w:tcPr>
          <w:p w14:paraId="1BAC04CB"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604" w:type="dxa"/>
            <w:tcBorders>
              <w:top w:val="nil"/>
              <w:left w:val="nil"/>
              <w:bottom w:val="single" w:sz="4" w:space="0" w:color="auto"/>
              <w:right w:val="single" w:sz="4" w:space="0" w:color="auto"/>
            </w:tcBorders>
            <w:shd w:val="clear" w:color="000000" w:fill="00B050"/>
            <w:vAlign w:val="center"/>
            <w:hideMark/>
          </w:tcPr>
          <w:p w14:paraId="3140922D"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72" w:type="dxa"/>
            <w:tcBorders>
              <w:top w:val="nil"/>
              <w:left w:val="nil"/>
              <w:bottom w:val="single" w:sz="4" w:space="0" w:color="auto"/>
              <w:right w:val="single" w:sz="4" w:space="0" w:color="auto"/>
            </w:tcBorders>
            <w:shd w:val="clear" w:color="000000" w:fill="00B050"/>
            <w:vAlign w:val="center"/>
            <w:hideMark/>
          </w:tcPr>
          <w:p w14:paraId="15348531"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58" w:type="dxa"/>
            <w:tcBorders>
              <w:top w:val="nil"/>
              <w:left w:val="nil"/>
              <w:bottom w:val="single" w:sz="4" w:space="0" w:color="auto"/>
              <w:right w:val="single" w:sz="4" w:space="0" w:color="auto"/>
            </w:tcBorders>
            <w:shd w:val="clear" w:color="000000" w:fill="00B050"/>
            <w:vAlign w:val="center"/>
            <w:hideMark/>
          </w:tcPr>
          <w:p w14:paraId="1AE66F29"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70" w:type="dxa"/>
            <w:tcBorders>
              <w:top w:val="nil"/>
              <w:left w:val="nil"/>
              <w:bottom w:val="single" w:sz="4" w:space="0" w:color="auto"/>
              <w:right w:val="single" w:sz="4" w:space="0" w:color="auto"/>
            </w:tcBorders>
            <w:shd w:val="clear" w:color="000000" w:fill="00B050"/>
            <w:vAlign w:val="center"/>
            <w:hideMark/>
          </w:tcPr>
          <w:p w14:paraId="154340E1"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703" w:type="dxa"/>
            <w:tcBorders>
              <w:top w:val="nil"/>
              <w:left w:val="nil"/>
              <w:bottom w:val="single" w:sz="4" w:space="0" w:color="auto"/>
              <w:right w:val="single" w:sz="4" w:space="0" w:color="auto"/>
            </w:tcBorders>
            <w:shd w:val="clear" w:color="000000" w:fill="00B050"/>
            <w:vAlign w:val="center"/>
            <w:hideMark/>
          </w:tcPr>
          <w:p w14:paraId="501CA811"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4" w:type="dxa"/>
            <w:tcBorders>
              <w:top w:val="nil"/>
              <w:left w:val="nil"/>
              <w:bottom w:val="single" w:sz="4" w:space="0" w:color="auto"/>
              <w:right w:val="single" w:sz="4" w:space="0" w:color="auto"/>
            </w:tcBorders>
            <w:shd w:val="clear" w:color="000000" w:fill="00B050"/>
            <w:vAlign w:val="center"/>
            <w:hideMark/>
          </w:tcPr>
          <w:p w14:paraId="76687415"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4" w:type="dxa"/>
            <w:tcBorders>
              <w:top w:val="nil"/>
              <w:left w:val="nil"/>
              <w:bottom w:val="single" w:sz="4" w:space="0" w:color="auto"/>
              <w:right w:val="single" w:sz="4" w:space="0" w:color="auto"/>
            </w:tcBorders>
            <w:shd w:val="clear" w:color="000000" w:fill="00B050"/>
            <w:vAlign w:val="center"/>
            <w:hideMark/>
          </w:tcPr>
          <w:p w14:paraId="203A36A7"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4" w:type="dxa"/>
            <w:tcBorders>
              <w:top w:val="nil"/>
              <w:left w:val="nil"/>
              <w:bottom w:val="single" w:sz="4" w:space="0" w:color="auto"/>
              <w:right w:val="single" w:sz="4" w:space="0" w:color="auto"/>
            </w:tcBorders>
            <w:shd w:val="clear" w:color="000000" w:fill="00B050"/>
            <w:vAlign w:val="center"/>
            <w:hideMark/>
          </w:tcPr>
          <w:p w14:paraId="744F633B"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249EC1FA"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79844AE4"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6339FA12"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423B7E73"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7F6EC98E"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58374D3D"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5C9AF25A"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3F5054B1"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07CDD6A8"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7EB0A206"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5944CCD2"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3F726BE1"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23A17D8B"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0559F911"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67B4C429"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1CD64192"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629E4E5C"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6E3114D5"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6BF9216B"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4F83F164"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13D07C59"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r>
      <w:tr w:rsidR="00C73A50" w:rsidRPr="00261367" w14:paraId="0F9A33CA" w14:textId="77777777" w:rsidTr="00C73A50">
        <w:trPr>
          <w:trHeight w:val="419"/>
        </w:trPr>
        <w:tc>
          <w:tcPr>
            <w:tcW w:w="5098" w:type="dxa"/>
            <w:tcBorders>
              <w:top w:val="nil"/>
              <w:left w:val="single" w:sz="4" w:space="0" w:color="auto"/>
              <w:bottom w:val="single" w:sz="4" w:space="0" w:color="auto"/>
              <w:right w:val="single" w:sz="4" w:space="0" w:color="auto"/>
            </w:tcBorders>
            <w:shd w:val="clear" w:color="auto" w:fill="auto"/>
            <w:vAlign w:val="bottom"/>
            <w:hideMark/>
          </w:tcPr>
          <w:p w14:paraId="4E2923E6" w14:textId="77777777" w:rsidR="00261367" w:rsidRPr="00261367" w:rsidRDefault="00261367" w:rsidP="00261367">
            <w:pPr>
              <w:spacing w:after="0" w:line="240" w:lineRule="auto"/>
              <w:rPr>
                <w:rFonts w:ascii="Times New Roman" w:eastAsia="Times New Roman" w:hAnsi="Times New Roman"/>
                <w:color w:val="000000"/>
                <w:sz w:val="20"/>
                <w:szCs w:val="20"/>
                <w:lang w:eastAsia="ru-RU"/>
              </w:rPr>
            </w:pPr>
            <w:r w:rsidRPr="00261367">
              <w:rPr>
                <w:rFonts w:ascii="Times New Roman" w:eastAsia="Times New Roman" w:hAnsi="Times New Roman"/>
                <w:color w:val="000000"/>
                <w:sz w:val="20"/>
                <w:szCs w:val="20"/>
                <w:lang w:eastAsia="ru-RU"/>
              </w:rPr>
              <w:t>Информация о месте нахождения ОО, ее представительств и филиалов (при наличии)</w:t>
            </w:r>
          </w:p>
        </w:tc>
        <w:tc>
          <w:tcPr>
            <w:tcW w:w="567" w:type="dxa"/>
            <w:tcBorders>
              <w:top w:val="nil"/>
              <w:left w:val="nil"/>
              <w:bottom w:val="single" w:sz="4" w:space="0" w:color="auto"/>
              <w:right w:val="single" w:sz="4" w:space="0" w:color="auto"/>
            </w:tcBorders>
            <w:shd w:val="clear" w:color="000000" w:fill="00B050"/>
            <w:vAlign w:val="center"/>
            <w:hideMark/>
          </w:tcPr>
          <w:p w14:paraId="1B530792"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604" w:type="dxa"/>
            <w:tcBorders>
              <w:top w:val="nil"/>
              <w:left w:val="nil"/>
              <w:bottom w:val="single" w:sz="4" w:space="0" w:color="auto"/>
              <w:right w:val="single" w:sz="4" w:space="0" w:color="auto"/>
            </w:tcBorders>
            <w:shd w:val="clear" w:color="000000" w:fill="00B050"/>
            <w:vAlign w:val="center"/>
            <w:hideMark/>
          </w:tcPr>
          <w:p w14:paraId="5B563DC9"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72" w:type="dxa"/>
            <w:tcBorders>
              <w:top w:val="nil"/>
              <w:left w:val="nil"/>
              <w:bottom w:val="single" w:sz="4" w:space="0" w:color="auto"/>
              <w:right w:val="single" w:sz="4" w:space="0" w:color="auto"/>
            </w:tcBorders>
            <w:shd w:val="clear" w:color="000000" w:fill="00B050"/>
            <w:vAlign w:val="center"/>
            <w:hideMark/>
          </w:tcPr>
          <w:p w14:paraId="168D2861"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58" w:type="dxa"/>
            <w:tcBorders>
              <w:top w:val="nil"/>
              <w:left w:val="nil"/>
              <w:bottom w:val="single" w:sz="4" w:space="0" w:color="auto"/>
              <w:right w:val="single" w:sz="4" w:space="0" w:color="auto"/>
            </w:tcBorders>
            <w:shd w:val="clear" w:color="000000" w:fill="00B050"/>
            <w:vAlign w:val="center"/>
            <w:hideMark/>
          </w:tcPr>
          <w:p w14:paraId="4052DB58"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70" w:type="dxa"/>
            <w:tcBorders>
              <w:top w:val="nil"/>
              <w:left w:val="nil"/>
              <w:bottom w:val="single" w:sz="4" w:space="0" w:color="auto"/>
              <w:right w:val="single" w:sz="4" w:space="0" w:color="auto"/>
            </w:tcBorders>
            <w:shd w:val="clear" w:color="000000" w:fill="00B050"/>
            <w:vAlign w:val="center"/>
            <w:hideMark/>
          </w:tcPr>
          <w:p w14:paraId="45B58B19"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703" w:type="dxa"/>
            <w:tcBorders>
              <w:top w:val="nil"/>
              <w:left w:val="nil"/>
              <w:bottom w:val="single" w:sz="4" w:space="0" w:color="auto"/>
              <w:right w:val="single" w:sz="4" w:space="0" w:color="auto"/>
            </w:tcBorders>
            <w:shd w:val="clear" w:color="000000" w:fill="00B050"/>
            <w:vAlign w:val="center"/>
            <w:hideMark/>
          </w:tcPr>
          <w:p w14:paraId="60A60689"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4" w:type="dxa"/>
            <w:tcBorders>
              <w:top w:val="nil"/>
              <w:left w:val="nil"/>
              <w:bottom w:val="single" w:sz="4" w:space="0" w:color="auto"/>
              <w:right w:val="single" w:sz="4" w:space="0" w:color="auto"/>
            </w:tcBorders>
            <w:shd w:val="clear" w:color="000000" w:fill="00B050"/>
            <w:vAlign w:val="center"/>
            <w:hideMark/>
          </w:tcPr>
          <w:p w14:paraId="5C55A869"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4" w:type="dxa"/>
            <w:tcBorders>
              <w:top w:val="nil"/>
              <w:left w:val="nil"/>
              <w:bottom w:val="single" w:sz="4" w:space="0" w:color="auto"/>
              <w:right w:val="single" w:sz="4" w:space="0" w:color="auto"/>
            </w:tcBorders>
            <w:shd w:val="clear" w:color="000000" w:fill="00B050"/>
            <w:vAlign w:val="center"/>
            <w:hideMark/>
          </w:tcPr>
          <w:p w14:paraId="5D2A9A89"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4" w:type="dxa"/>
            <w:tcBorders>
              <w:top w:val="nil"/>
              <w:left w:val="nil"/>
              <w:bottom w:val="single" w:sz="4" w:space="0" w:color="auto"/>
              <w:right w:val="single" w:sz="4" w:space="0" w:color="auto"/>
            </w:tcBorders>
            <w:shd w:val="clear" w:color="000000" w:fill="00B050"/>
            <w:vAlign w:val="center"/>
            <w:hideMark/>
          </w:tcPr>
          <w:p w14:paraId="4677642B"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6D4A9CC3"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626CC831"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0248FA9D"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44C30159"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0817828A"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08F78C07"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1BC39C3F"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3A4DDD1A"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5827FB78"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10E7204F"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0DCF37E4"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619FDA5A"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4C889532"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2ED08B96"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1187CCF7"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21CEE08C"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188912E9"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5DA72306"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6FF787BA"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061ECFA7"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6710EE7E"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r>
      <w:tr w:rsidR="00C73A50" w:rsidRPr="00261367" w14:paraId="6BEF7F20" w14:textId="77777777" w:rsidTr="00C73A50">
        <w:trPr>
          <w:trHeight w:val="511"/>
        </w:trPr>
        <w:tc>
          <w:tcPr>
            <w:tcW w:w="5098" w:type="dxa"/>
            <w:tcBorders>
              <w:top w:val="nil"/>
              <w:left w:val="single" w:sz="4" w:space="0" w:color="auto"/>
              <w:bottom w:val="single" w:sz="4" w:space="0" w:color="auto"/>
              <w:right w:val="single" w:sz="4" w:space="0" w:color="auto"/>
            </w:tcBorders>
            <w:shd w:val="clear" w:color="auto" w:fill="auto"/>
            <w:vAlign w:val="bottom"/>
            <w:hideMark/>
          </w:tcPr>
          <w:p w14:paraId="29C181F5" w14:textId="77777777" w:rsidR="00261367" w:rsidRPr="00261367" w:rsidRDefault="00261367" w:rsidP="00261367">
            <w:pPr>
              <w:spacing w:after="0" w:line="240" w:lineRule="auto"/>
              <w:rPr>
                <w:rFonts w:ascii="Times New Roman" w:eastAsia="Times New Roman" w:hAnsi="Times New Roman"/>
                <w:color w:val="000000"/>
                <w:sz w:val="20"/>
                <w:szCs w:val="20"/>
                <w:lang w:eastAsia="ru-RU"/>
              </w:rPr>
            </w:pPr>
            <w:r w:rsidRPr="00261367">
              <w:rPr>
                <w:rFonts w:ascii="Times New Roman" w:eastAsia="Times New Roman" w:hAnsi="Times New Roman"/>
                <w:color w:val="000000"/>
                <w:sz w:val="20"/>
                <w:szCs w:val="20"/>
                <w:lang w:eastAsia="ru-RU"/>
              </w:rPr>
              <w:t>Информация о режиме и графике работы ОО, ее представительств и филиалов (при наличии)</w:t>
            </w:r>
          </w:p>
        </w:tc>
        <w:tc>
          <w:tcPr>
            <w:tcW w:w="567" w:type="dxa"/>
            <w:tcBorders>
              <w:top w:val="nil"/>
              <w:left w:val="nil"/>
              <w:bottom w:val="single" w:sz="4" w:space="0" w:color="auto"/>
              <w:right w:val="single" w:sz="4" w:space="0" w:color="auto"/>
            </w:tcBorders>
            <w:shd w:val="clear" w:color="000000" w:fill="00B050"/>
            <w:vAlign w:val="center"/>
            <w:hideMark/>
          </w:tcPr>
          <w:p w14:paraId="7FA368F8"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604" w:type="dxa"/>
            <w:tcBorders>
              <w:top w:val="nil"/>
              <w:left w:val="nil"/>
              <w:bottom w:val="single" w:sz="4" w:space="0" w:color="auto"/>
              <w:right w:val="single" w:sz="4" w:space="0" w:color="auto"/>
            </w:tcBorders>
            <w:shd w:val="clear" w:color="000000" w:fill="00B050"/>
            <w:vAlign w:val="center"/>
            <w:hideMark/>
          </w:tcPr>
          <w:p w14:paraId="3AFEF18C"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72" w:type="dxa"/>
            <w:tcBorders>
              <w:top w:val="nil"/>
              <w:left w:val="nil"/>
              <w:bottom w:val="single" w:sz="4" w:space="0" w:color="auto"/>
              <w:right w:val="single" w:sz="4" w:space="0" w:color="auto"/>
            </w:tcBorders>
            <w:shd w:val="clear" w:color="000000" w:fill="00B050"/>
            <w:vAlign w:val="center"/>
            <w:hideMark/>
          </w:tcPr>
          <w:p w14:paraId="618560A6"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58" w:type="dxa"/>
            <w:tcBorders>
              <w:top w:val="nil"/>
              <w:left w:val="nil"/>
              <w:bottom w:val="single" w:sz="4" w:space="0" w:color="auto"/>
              <w:right w:val="single" w:sz="4" w:space="0" w:color="auto"/>
            </w:tcBorders>
            <w:shd w:val="clear" w:color="000000" w:fill="00B050"/>
            <w:vAlign w:val="center"/>
            <w:hideMark/>
          </w:tcPr>
          <w:p w14:paraId="54D9A382"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70" w:type="dxa"/>
            <w:tcBorders>
              <w:top w:val="nil"/>
              <w:left w:val="nil"/>
              <w:bottom w:val="single" w:sz="4" w:space="0" w:color="auto"/>
              <w:right w:val="single" w:sz="4" w:space="0" w:color="auto"/>
            </w:tcBorders>
            <w:shd w:val="clear" w:color="000000" w:fill="00B050"/>
            <w:vAlign w:val="center"/>
            <w:hideMark/>
          </w:tcPr>
          <w:p w14:paraId="3C629EF3"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703" w:type="dxa"/>
            <w:tcBorders>
              <w:top w:val="nil"/>
              <w:left w:val="nil"/>
              <w:bottom w:val="single" w:sz="4" w:space="0" w:color="auto"/>
              <w:right w:val="single" w:sz="4" w:space="0" w:color="auto"/>
            </w:tcBorders>
            <w:shd w:val="clear" w:color="000000" w:fill="00B050"/>
            <w:vAlign w:val="center"/>
            <w:hideMark/>
          </w:tcPr>
          <w:p w14:paraId="2E789942"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4" w:type="dxa"/>
            <w:tcBorders>
              <w:top w:val="nil"/>
              <w:left w:val="nil"/>
              <w:bottom w:val="single" w:sz="4" w:space="0" w:color="auto"/>
              <w:right w:val="single" w:sz="4" w:space="0" w:color="auto"/>
            </w:tcBorders>
            <w:shd w:val="clear" w:color="000000" w:fill="00B050"/>
            <w:vAlign w:val="center"/>
            <w:hideMark/>
          </w:tcPr>
          <w:p w14:paraId="639C4FAB"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4" w:type="dxa"/>
            <w:tcBorders>
              <w:top w:val="nil"/>
              <w:left w:val="nil"/>
              <w:bottom w:val="single" w:sz="4" w:space="0" w:color="auto"/>
              <w:right w:val="single" w:sz="4" w:space="0" w:color="auto"/>
            </w:tcBorders>
            <w:shd w:val="clear" w:color="000000" w:fill="00B050"/>
            <w:vAlign w:val="center"/>
            <w:hideMark/>
          </w:tcPr>
          <w:p w14:paraId="7EA93307"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4" w:type="dxa"/>
            <w:tcBorders>
              <w:top w:val="nil"/>
              <w:left w:val="nil"/>
              <w:bottom w:val="single" w:sz="4" w:space="0" w:color="auto"/>
              <w:right w:val="single" w:sz="4" w:space="0" w:color="auto"/>
            </w:tcBorders>
            <w:shd w:val="clear" w:color="000000" w:fill="00B050"/>
            <w:vAlign w:val="center"/>
            <w:hideMark/>
          </w:tcPr>
          <w:p w14:paraId="3C178090"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6CABF93D"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1C858CB4"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4A738C76"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4DE0781D"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376CC3EE"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62A561AB"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7DA0BFA6"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1AE53E0A"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6789CD7D"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2C9D15AB"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2155121F"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57A4F04C"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6DA386EC"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357BFA7B"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70450624"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23097B88"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3DD4CBFA"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27A1F8CF"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0BD2DF84"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33D574EA"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1EF3040F"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r>
      <w:tr w:rsidR="00C73A50" w:rsidRPr="00261367" w14:paraId="293EB2F1" w14:textId="77777777" w:rsidTr="00C73A50">
        <w:trPr>
          <w:trHeight w:val="1128"/>
        </w:trPr>
        <w:tc>
          <w:tcPr>
            <w:tcW w:w="5098" w:type="dxa"/>
            <w:tcBorders>
              <w:top w:val="nil"/>
              <w:left w:val="single" w:sz="4" w:space="0" w:color="auto"/>
              <w:bottom w:val="single" w:sz="4" w:space="0" w:color="auto"/>
              <w:right w:val="single" w:sz="4" w:space="0" w:color="auto"/>
            </w:tcBorders>
            <w:shd w:val="clear" w:color="000000" w:fill="FFFFFF"/>
            <w:vAlign w:val="bottom"/>
            <w:hideMark/>
          </w:tcPr>
          <w:p w14:paraId="5DECD9FF" w14:textId="77777777" w:rsidR="00261367" w:rsidRPr="00261367" w:rsidRDefault="00261367" w:rsidP="00261367">
            <w:pPr>
              <w:spacing w:after="0" w:line="240" w:lineRule="auto"/>
              <w:rPr>
                <w:rFonts w:ascii="Times New Roman" w:eastAsia="Times New Roman" w:hAnsi="Times New Roman"/>
                <w:color w:val="000000"/>
                <w:sz w:val="20"/>
                <w:szCs w:val="20"/>
                <w:lang w:eastAsia="ru-RU"/>
              </w:rPr>
            </w:pPr>
            <w:r w:rsidRPr="00261367">
              <w:rPr>
                <w:rFonts w:ascii="Times New Roman" w:eastAsia="Times New Roman" w:hAnsi="Times New Roman"/>
                <w:color w:val="000000"/>
                <w:sz w:val="20"/>
                <w:szCs w:val="20"/>
                <w:lang w:eastAsia="ru-RU"/>
              </w:rPr>
              <w:t>Информация об адресах официальных сайтов представительств и филиалов образовательной организации (при наличии) или страницах в информационно-телекоммуникационной сети</w:t>
            </w:r>
            <w:r w:rsidRPr="00261367">
              <w:rPr>
                <w:rFonts w:ascii="Times New Roman" w:eastAsia="Times New Roman" w:hAnsi="Times New Roman"/>
                <w:color w:val="000000"/>
                <w:sz w:val="20"/>
                <w:szCs w:val="20"/>
                <w:lang w:eastAsia="ru-RU"/>
              </w:rPr>
              <w:br/>
              <w:t>«Интернет»</w:t>
            </w:r>
          </w:p>
        </w:tc>
        <w:tc>
          <w:tcPr>
            <w:tcW w:w="567" w:type="dxa"/>
            <w:tcBorders>
              <w:top w:val="nil"/>
              <w:left w:val="nil"/>
              <w:bottom w:val="single" w:sz="4" w:space="0" w:color="auto"/>
              <w:right w:val="single" w:sz="4" w:space="0" w:color="auto"/>
            </w:tcBorders>
            <w:shd w:val="clear" w:color="000000" w:fill="00B050"/>
            <w:vAlign w:val="center"/>
            <w:hideMark/>
          </w:tcPr>
          <w:p w14:paraId="6273F0B7"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604" w:type="dxa"/>
            <w:tcBorders>
              <w:top w:val="nil"/>
              <w:left w:val="nil"/>
              <w:bottom w:val="single" w:sz="4" w:space="0" w:color="auto"/>
              <w:right w:val="single" w:sz="4" w:space="0" w:color="auto"/>
            </w:tcBorders>
            <w:shd w:val="clear" w:color="000000" w:fill="00B050"/>
            <w:vAlign w:val="center"/>
            <w:hideMark/>
          </w:tcPr>
          <w:p w14:paraId="14E67799"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72" w:type="dxa"/>
            <w:tcBorders>
              <w:top w:val="nil"/>
              <w:left w:val="nil"/>
              <w:bottom w:val="single" w:sz="4" w:space="0" w:color="auto"/>
              <w:right w:val="single" w:sz="4" w:space="0" w:color="auto"/>
            </w:tcBorders>
            <w:shd w:val="clear" w:color="000000" w:fill="00B050"/>
            <w:vAlign w:val="center"/>
            <w:hideMark/>
          </w:tcPr>
          <w:p w14:paraId="6886D743"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58" w:type="dxa"/>
            <w:tcBorders>
              <w:top w:val="nil"/>
              <w:left w:val="nil"/>
              <w:bottom w:val="single" w:sz="4" w:space="0" w:color="auto"/>
              <w:right w:val="single" w:sz="4" w:space="0" w:color="auto"/>
            </w:tcBorders>
            <w:shd w:val="clear" w:color="000000" w:fill="00B050"/>
            <w:vAlign w:val="center"/>
            <w:hideMark/>
          </w:tcPr>
          <w:p w14:paraId="17FD0567"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70" w:type="dxa"/>
            <w:tcBorders>
              <w:top w:val="nil"/>
              <w:left w:val="nil"/>
              <w:bottom w:val="single" w:sz="4" w:space="0" w:color="auto"/>
              <w:right w:val="single" w:sz="4" w:space="0" w:color="auto"/>
            </w:tcBorders>
            <w:shd w:val="clear" w:color="000000" w:fill="00B050"/>
            <w:vAlign w:val="center"/>
            <w:hideMark/>
          </w:tcPr>
          <w:p w14:paraId="60C4EEA6"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703" w:type="dxa"/>
            <w:tcBorders>
              <w:top w:val="nil"/>
              <w:left w:val="nil"/>
              <w:bottom w:val="single" w:sz="4" w:space="0" w:color="auto"/>
              <w:right w:val="single" w:sz="4" w:space="0" w:color="auto"/>
            </w:tcBorders>
            <w:shd w:val="clear" w:color="000000" w:fill="00B050"/>
            <w:vAlign w:val="center"/>
            <w:hideMark/>
          </w:tcPr>
          <w:p w14:paraId="7E0432EA"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4" w:type="dxa"/>
            <w:tcBorders>
              <w:top w:val="nil"/>
              <w:left w:val="nil"/>
              <w:bottom w:val="single" w:sz="4" w:space="0" w:color="auto"/>
              <w:right w:val="single" w:sz="4" w:space="0" w:color="auto"/>
            </w:tcBorders>
            <w:shd w:val="clear" w:color="000000" w:fill="00B050"/>
            <w:vAlign w:val="center"/>
            <w:hideMark/>
          </w:tcPr>
          <w:p w14:paraId="02222855"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4" w:type="dxa"/>
            <w:tcBorders>
              <w:top w:val="nil"/>
              <w:left w:val="nil"/>
              <w:bottom w:val="single" w:sz="4" w:space="0" w:color="auto"/>
              <w:right w:val="single" w:sz="4" w:space="0" w:color="auto"/>
            </w:tcBorders>
            <w:shd w:val="clear" w:color="000000" w:fill="00B050"/>
            <w:vAlign w:val="center"/>
            <w:hideMark/>
          </w:tcPr>
          <w:p w14:paraId="7371F8F4"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4" w:type="dxa"/>
            <w:tcBorders>
              <w:top w:val="nil"/>
              <w:left w:val="nil"/>
              <w:bottom w:val="single" w:sz="4" w:space="0" w:color="auto"/>
              <w:right w:val="single" w:sz="4" w:space="0" w:color="auto"/>
            </w:tcBorders>
            <w:shd w:val="clear" w:color="000000" w:fill="00B050"/>
            <w:vAlign w:val="center"/>
            <w:hideMark/>
          </w:tcPr>
          <w:p w14:paraId="76688BB2"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23C42187"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3647073E"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5DEDAF23"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0264B4D9"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6C7AA838"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38945FD0"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2F2C7585"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57A549AE"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7B08744B"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0E626A85"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709D1ACC"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561A03F0"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3F15E388"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45C6ADF9"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720D13ED"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7AC26F91"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103F1347"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5ED3392C"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68453788"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4270417C"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678D0D28"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r>
      <w:tr w:rsidR="00C73A50" w:rsidRPr="00261367" w14:paraId="26825578" w14:textId="77777777" w:rsidTr="00C73A50">
        <w:trPr>
          <w:trHeight w:val="677"/>
        </w:trPr>
        <w:tc>
          <w:tcPr>
            <w:tcW w:w="5098" w:type="dxa"/>
            <w:tcBorders>
              <w:top w:val="nil"/>
              <w:left w:val="single" w:sz="4" w:space="0" w:color="auto"/>
              <w:bottom w:val="single" w:sz="4" w:space="0" w:color="auto"/>
              <w:right w:val="single" w:sz="4" w:space="0" w:color="auto"/>
            </w:tcBorders>
            <w:shd w:val="clear" w:color="000000" w:fill="FFFFFF"/>
            <w:vAlign w:val="bottom"/>
            <w:hideMark/>
          </w:tcPr>
          <w:p w14:paraId="6563813E" w14:textId="77777777" w:rsidR="00261367" w:rsidRPr="00261367" w:rsidRDefault="00261367" w:rsidP="00261367">
            <w:pPr>
              <w:spacing w:after="0" w:line="240" w:lineRule="auto"/>
              <w:rPr>
                <w:rFonts w:ascii="Times New Roman" w:eastAsia="Times New Roman" w:hAnsi="Times New Roman"/>
                <w:color w:val="020100"/>
                <w:sz w:val="20"/>
                <w:szCs w:val="20"/>
                <w:lang w:eastAsia="ru-RU"/>
              </w:rPr>
            </w:pPr>
            <w:r w:rsidRPr="00261367">
              <w:rPr>
                <w:rFonts w:ascii="Times New Roman" w:eastAsia="Times New Roman" w:hAnsi="Times New Roman"/>
                <w:color w:val="020100"/>
                <w:sz w:val="20"/>
                <w:szCs w:val="20"/>
                <w:lang w:eastAsia="ru-RU"/>
              </w:rPr>
              <w:t>Информация о контактных телефонах и об адресах электронной почты ОО, ее представительств и филиалов (при наличии)</w:t>
            </w:r>
          </w:p>
        </w:tc>
        <w:tc>
          <w:tcPr>
            <w:tcW w:w="567" w:type="dxa"/>
            <w:tcBorders>
              <w:top w:val="nil"/>
              <w:left w:val="nil"/>
              <w:bottom w:val="single" w:sz="4" w:space="0" w:color="auto"/>
              <w:right w:val="single" w:sz="4" w:space="0" w:color="auto"/>
            </w:tcBorders>
            <w:shd w:val="clear" w:color="000000" w:fill="00B050"/>
            <w:vAlign w:val="center"/>
            <w:hideMark/>
          </w:tcPr>
          <w:p w14:paraId="3562227B"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604" w:type="dxa"/>
            <w:tcBorders>
              <w:top w:val="nil"/>
              <w:left w:val="nil"/>
              <w:bottom w:val="single" w:sz="4" w:space="0" w:color="auto"/>
              <w:right w:val="single" w:sz="4" w:space="0" w:color="auto"/>
            </w:tcBorders>
            <w:shd w:val="clear" w:color="000000" w:fill="00B050"/>
            <w:vAlign w:val="center"/>
            <w:hideMark/>
          </w:tcPr>
          <w:p w14:paraId="10D1A54C"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72" w:type="dxa"/>
            <w:tcBorders>
              <w:top w:val="nil"/>
              <w:left w:val="nil"/>
              <w:bottom w:val="single" w:sz="4" w:space="0" w:color="auto"/>
              <w:right w:val="single" w:sz="4" w:space="0" w:color="auto"/>
            </w:tcBorders>
            <w:shd w:val="clear" w:color="000000" w:fill="00B050"/>
            <w:vAlign w:val="center"/>
            <w:hideMark/>
          </w:tcPr>
          <w:p w14:paraId="55BF1B91"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58" w:type="dxa"/>
            <w:tcBorders>
              <w:top w:val="nil"/>
              <w:left w:val="nil"/>
              <w:bottom w:val="single" w:sz="4" w:space="0" w:color="auto"/>
              <w:right w:val="single" w:sz="4" w:space="0" w:color="auto"/>
            </w:tcBorders>
            <w:shd w:val="clear" w:color="000000" w:fill="00B050"/>
            <w:vAlign w:val="center"/>
            <w:hideMark/>
          </w:tcPr>
          <w:p w14:paraId="1F91640B"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70" w:type="dxa"/>
            <w:tcBorders>
              <w:top w:val="nil"/>
              <w:left w:val="nil"/>
              <w:bottom w:val="single" w:sz="4" w:space="0" w:color="auto"/>
              <w:right w:val="single" w:sz="4" w:space="0" w:color="auto"/>
            </w:tcBorders>
            <w:shd w:val="clear" w:color="000000" w:fill="00B050"/>
            <w:vAlign w:val="center"/>
            <w:hideMark/>
          </w:tcPr>
          <w:p w14:paraId="27B7AFB9"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703" w:type="dxa"/>
            <w:tcBorders>
              <w:top w:val="nil"/>
              <w:left w:val="nil"/>
              <w:bottom w:val="single" w:sz="4" w:space="0" w:color="auto"/>
              <w:right w:val="single" w:sz="4" w:space="0" w:color="auto"/>
            </w:tcBorders>
            <w:shd w:val="clear" w:color="000000" w:fill="00B050"/>
            <w:vAlign w:val="center"/>
            <w:hideMark/>
          </w:tcPr>
          <w:p w14:paraId="4CDD08C0"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4" w:type="dxa"/>
            <w:tcBorders>
              <w:top w:val="nil"/>
              <w:left w:val="nil"/>
              <w:bottom w:val="single" w:sz="4" w:space="0" w:color="auto"/>
              <w:right w:val="single" w:sz="4" w:space="0" w:color="auto"/>
            </w:tcBorders>
            <w:shd w:val="clear" w:color="000000" w:fill="00B050"/>
            <w:vAlign w:val="center"/>
            <w:hideMark/>
          </w:tcPr>
          <w:p w14:paraId="56A57E99"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4" w:type="dxa"/>
            <w:tcBorders>
              <w:top w:val="nil"/>
              <w:left w:val="nil"/>
              <w:bottom w:val="single" w:sz="4" w:space="0" w:color="auto"/>
              <w:right w:val="single" w:sz="4" w:space="0" w:color="auto"/>
            </w:tcBorders>
            <w:shd w:val="clear" w:color="000000" w:fill="00B050"/>
            <w:vAlign w:val="center"/>
            <w:hideMark/>
          </w:tcPr>
          <w:p w14:paraId="25F68D0C"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4" w:type="dxa"/>
            <w:tcBorders>
              <w:top w:val="nil"/>
              <w:left w:val="nil"/>
              <w:bottom w:val="single" w:sz="4" w:space="0" w:color="auto"/>
              <w:right w:val="single" w:sz="4" w:space="0" w:color="auto"/>
            </w:tcBorders>
            <w:shd w:val="clear" w:color="000000" w:fill="00B050"/>
            <w:vAlign w:val="center"/>
            <w:hideMark/>
          </w:tcPr>
          <w:p w14:paraId="7E8DDA8D"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23064138"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4200CDB2"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33E00307"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33E0E375"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5582D705"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177FBAA7"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1A28585C"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18D28409"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5F20131A"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6C89B15F"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79667D0C"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6BD83928"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6115A0DA"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15C8A5A3"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4D871AE8"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53201511"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10D4FE67"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563064FF"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199F7197"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14D5775D"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5C50E587"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r>
      <w:tr w:rsidR="00C73A50" w:rsidRPr="00261367" w14:paraId="1DF83F96" w14:textId="77777777" w:rsidTr="00C73A50">
        <w:trPr>
          <w:trHeight w:val="1848"/>
        </w:trPr>
        <w:tc>
          <w:tcPr>
            <w:tcW w:w="5098" w:type="dxa"/>
            <w:tcBorders>
              <w:top w:val="nil"/>
              <w:left w:val="single" w:sz="4" w:space="0" w:color="auto"/>
              <w:bottom w:val="single" w:sz="4" w:space="0" w:color="auto"/>
              <w:right w:val="single" w:sz="4" w:space="0" w:color="auto"/>
            </w:tcBorders>
            <w:shd w:val="clear" w:color="000000" w:fill="FFFFFF"/>
            <w:vAlign w:val="bottom"/>
            <w:hideMark/>
          </w:tcPr>
          <w:p w14:paraId="7115A5DF" w14:textId="77777777" w:rsidR="00261367" w:rsidRPr="00261367" w:rsidRDefault="00261367" w:rsidP="00261367">
            <w:pPr>
              <w:spacing w:after="0" w:line="240" w:lineRule="auto"/>
              <w:rPr>
                <w:rFonts w:ascii="Times New Roman" w:eastAsia="Times New Roman" w:hAnsi="Times New Roman"/>
                <w:color w:val="000000"/>
                <w:sz w:val="20"/>
                <w:szCs w:val="20"/>
                <w:lang w:eastAsia="ru-RU"/>
              </w:rPr>
            </w:pPr>
            <w:r w:rsidRPr="00261367">
              <w:rPr>
                <w:rFonts w:ascii="Times New Roman" w:eastAsia="Times New Roman" w:hAnsi="Times New Roman"/>
                <w:color w:val="000000"/>
                <w:sz w:val="20"/>
                <w:szCs w:val="20"/>
                <w:lang w:eastAsia="ru-RU"/>
              </w:rPr>
              <w:t>Информация о местах осуществления образовательной деятельности, в том числе сведения об адресах мест осуществления образовательной деятельности, которые в соответствии с частью 4 статьи 91 ФЗ от 29 декабря 2012 г. № 273-ФЗ «Об образовании в РФ» не включаются в соответствующую запись в реестре лицензий на осуществление образовательной деятельности</w:t>
            </w:r>
          </w:p>
        </w:tc>
        <w:tc>
          <w:tcPr>
            <w:tcW w:w="567" w:type="dxa"/>
            <w:tcBorders>
              <w:top w:val="nil"/>
              <w:left w:val="nil"/>
              <w:bottom w:val="single" w:sz="4" w:space="0" w:color="auto"/>
              <w:right w:val="single" w:sz="4" w:space="0" w:color="auto"/>
            </w:tcBorders>
            <w:shd w:val="clear" w:color="000000" w:fill="00B050"/>
            <w:vAlign w:val="center"/>
            <w:hideMark/>
          </w:tcPr>
          <w:p w14:paraId="66894E93"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604" w:type="dxa"/>
            <w:tcBorders>
              <w:top w:val="nil"/>
              <w:left w:val="nil"/>
              <w:bottom w:val="single" w:sz="4" w:space="0" w:color="auto"/>
              <w:right w:val="single" w:sz="4" w:space="0" w:color="auto"/>
            </w:tcBorders>
            <w:shd w:val="clear" w:color="000000" w:fill="00B050"/>
            <w:vAlign w:val="center"/>
            <w:hideMark/>
          </w:tcPr>
          <w:p w14:paraId="3C985344"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72" w:type="dxa"/>
            <w:tcBorders>
              <w:top w:val="nil"/>
              <w:left w:val="nil"/>
              <w:bottom w:val="single" w:sz="4" w:space="0" w:color="auto"/>
              <w:right w:val="single" w:sz="4" w:space="0" w:color="auto"/>
            </w:tcBorders>
            <w:shd w:val="clear" w:color="000000" w:fill="00B050"/>
            <w:vAlign w:val="center"/>
            <w:hideMark/>
          </w:tcPr>
          <w:p w14:paraId="3ABF26D4"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58" w:type="dxa"/>
            <w:tcBorders>
              <w:top w:val="nil"/>
              <w:left w:val="nil"/>
              <w:bottom w:val="single" w:sz="4" w:space="0" w:color="auto"/>
              <w:right w:val="single" w:sz="4" w:space="0" w:color="auto"/>
            </w:tcBorders>
            <w:shd w:val="clear" w:color="000000" w:fill="00B050"/>
            <w:vAlign w:val="center"/>
            <w:hideMark/>
          </w:tcPr>
          <w:p w14:paraId="524165A9"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70" w:type="dxa"/>
            <w:tcBorders>
              <w:top w:val="nil"/>
              <w:left w:val="nil"/>
              <w:bottom w:val="single" w:sz="4" w:space="0" w:color="auto"/>
              <w:right w:val="single" w:sz="4" w:space="0" w:color="auto"/>
            </w:tcBorders>
            <w:shd w:val="clear" w:color="000000" w:fill="00B050"/>
            <w:vAlign w:val="center"/>
            <w:hideMark/>
          </w:tcPr>
          <w:p w14:paraId="31E5EBA6"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703" w:type="dxa"/>
            <w:tcBorders>
              <w:top w:val="nil"/>
              <w:left w:val="nil"/>
              <w:bottom w:val="single" w:sz="4" w:space="0" w:color="auto"/>
              <w:right w:val="single" w:sz="4" w:space="0" w:color="auto"/>
            </w:tcBorders>
            <w:shd w:val="clear" w:color="000000" w:fill="00B050"/>
            <w:vAlign w:val="center"/>
            <w:hideMark/>
          </w:tcPr>
          <w:p w14:paraId="5C8DFE51"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4" w:type="dxa"/>
            <w:tcBorders>
              <w:top w:val="nil"/>
              <w:left w:val="nil"/>
              <w:bottom w:val="single" w:sz="4" w:space="0" w:color="auto"/>
              <w:right w:val="single" w:sz="4" w:space="0" w:color="auto"/>
            </w:tcBorders>
            <w:shd w:val="clear" w:color="000000" w:fill="00B050"/>
            <w:vAlign w:val="center"/>
            <w:hideMark/>
          </w:tcPr>
          <w:p w14:paraId="4E626069"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4" w:type="dxa"/>
            <w:tcBorders>
              <w:top w:val="nil"/>
              <w:left w:val="nil"/>
              <w:bottom w:val="single" w:sz="4" w:space="0" w:color="auto"/>
              <w:right w:val="single" w:sz="4" w:space="0" w:color="auto"/>
            </w:tcBorders>
            <w:shd w:val="clear" w:color="000000" w:fill="00B050"/>
            <w:vAlign w:val="center"/>
            <w:hideMark/>
          </w:tcPr>
          <w:p w14:paraId="2F198712"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4" w:type="dxa"/>
            <w:tcBorders>
              <w:top w:val="nil"/>
              <w:left w:val="nil"/>
              <w:bottom w:val="single" w:sz="4" w:space="0" w:color="auto"/>
              <w:right w:val="single" w:sz="4" w:space="0" w:color="auto"/>
            </w:tcBorders>
            <w:shd w:val="clear" w:color="000000" w:fill="00B050"/>
            <w:vAlign w:val="center"/>
            <w:hideMark/>
          </w:tcPr>
          <w:p w14:paraId="015F78BD"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46A78ACE"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2484D7C2"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1755E108"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54A6A22F"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17A8BA58"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3F019092"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3A13F945"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2B4EA9CE"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03D5003B"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1D769A59"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6A0C03AC"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69F5D84A"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177783EC"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5F0CC3EF"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07C58171"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3F0388D1"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05A49FAF"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178EA351"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561C0A61"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0CC70EAC"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4B8A9162"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r>
      <w:tr w:rsidR="00261367" w:rsidRPr="00261367" w14:paraId="7EC62F41" w14:textId="77777777" w:rsidTr="00C73A50">
        <w:trPr>
          <w:trHeight w:val="705"/>
        </w:trPr>
        <w:tc>
          <w:tcPr>
            <w:tcW w:w="22250" w:type="dxa"/>
            <w:gridSpan w:val="31"/>
            <w:tcBorders>
              <w:top w:val="single" w:sz="4" w:space="0" w:color="auto"/>
              <w:left w:val="single" w:sz="4" w:space="0" w:color="auto"/>
              <w:bottom w:val="single" w:sz="4" w:space="0" w:color="auto"/>
              <w:right w:val="single" w:sz="4" w:space="0" w:color="auto"/>
            </w:tcBorders>
            <w:shd w:val="clear" w:color="000000" w:fill="FFFFFF"/>
            <w:vAlign w:val="center"/>
            <w:hideMark/>
          </w:tcPr>
          <w:p w14:paraId="57AC0EF2" w14:textId="77777777" w:rsidR="00261367" w:rsidRPr="00261367" w:rsidRDefault="00261367" w:rsidP="00261367">
            <w:pPr>
              <w:spacing w:after="0" w:line="240" w:lineRule="auto"/>
              <w:jc w:val="center"/>
              <w:rPr>
                <w:rFonts w:ascii="Times New Roman" w:eastAsia="Times New Roman" w:hAnsi="Times New Roman"/>
                <w:b/>
                <w:bCs/>
                <w:color w:val="000000"/>
                <w:sz w:val="20"/>
                <w:szCs w:val="20"/>
                <w:lang w:eastAsia="ru-RU"/>
              </w:rPr>
            </w:pPr>
            <w:r w:rsidRPr="00261367">
              <w:rPr>
                <w:rFonts w:ascii="Times New Roman" w:eastAsia="Times New Roman" w:hAnsi="Times New Roman"/>
                <w:b/>
                <w:bCs/>
                <w:color w:val="000000"/>
                <w:sz w:val="20"/>
                <w:szCs w:val="20"/>
                <w:lang w:eastAsia="ru-RU"/>
              </w:rPr>
              <w:lastRenderedPageBreak/>
              <w:t>II. Структура и органы управления образовательной организацией</w:t>
            </w:r>
          </w:p>
        </w:tc>
      </w:tr>
      <w:tr w:rsidR="00C73A50" w:rsidRPr="00261367" w14:paraId="3B479D9B" w14:textId="77777777" w:rsidTr="00C73A50">
        <w:trPr>
          <w:trHeight w:val="528"/>
        </w:trPr>
        <w:tc>
          <w:tcPr>
            <w:tcW w:w="5098" w:type="dxa"/>
            <w:tcBorders>
              <w:top w:val="nil"/>
              <w:left w:val="single" w:sz="4" w:space="0" w:color="auto"/>
              <w:bottom w:val="single" w:sz="4" w:space="0" w:color="auto"/>
              <w:right w:val="single" w:sz="4" w:space="0" w:color="auto"/>
            </w:tcBorders>
            <w:shd w:val="clear" w:color="000000" w:fill="FFFFFF"/>
            <w:vAlign w:val="bottom"/>
            <w:hideMark/>
          </w:tcPr>
          <w:p w14:paraId="140FCC8C" w14:textId="77777777" w:rsidR="00261367" w:rsidRPr="00261367" w:rsidRDefault="00261367" w:rsidP="00261367">
            <w:pPr>
              <w:spacing w:after="0" w:line="240" w:lineRule="auto"/>
              <w:rPr>
                <w:rFonts w:ascii="Times New Roman" w:eastAsia="Times New Roman" w:hAnsi="Times New Roman"/>
                <w:color w:val="000000"/>
                <w:sz w:val="20"/>
                <w:szCs w:val="20"/>
                <w:lang w:eastAsia="ru-RU"/>
              </w:rPr>
            </w:pPr>
            <w:r w:rsidRPr="00261367">
              <w:rPr>
                <w:rFonts w:ascii="Times New Roman" w:eastAsia="Times New Roman" w:hAnsi="Times New Roman"/>
                <w:color w:val="000000"/>
                <w:sz w:val="20"/>
                <w:szCs w:val="20"/>
                <w:lang w:eastAsia="ru-RU"/>
              </w:rPr>
              <w:t>Наименование структурных подразделений (органов управления)</w:t>
            </w:r>
          </w:p>
        </w:tc>
        <w:tc>
          <w:tcPr>
            <w:tcW w:w="567" w:type="dxa"/>
            <w:tcBorders>
              <w:top w:val="nil"/>
              <w:left w:val="nil"/>
              <w:bottom w:val="single" w:sz="4" w:space="0" w:color="auto"/>
              <w:right w:val="single" w:sz="4" w:space="0" w:color="auto"/>
            </w:tcBorders>
            <w:shd w:val="clear" w:color="000000" w:fill="00B050"/>
            <w:vAlign w:val="center"/>
            <w:hideMark/>
          </w:tcPr>
          <w:p w14:paraId="3D26DB1F"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604" w:type="dxa"/>
            <w:tcBorders>
              <w:top w:val="nil"/>
              <w:left w:val="nil"/>
              <w:bottom w:val="single" w:sz="4" w:space="0" w:color="auto"/>
              <w:right w:val="single" w:sz="4" w:space="0" w:color="auto"/>
            </w:tcBorders>
            <w:shd w:val="clear" w:color="000000" w:fill="00B050"/>
            <w:vAlign w:val="center"/>
            <w:hideMark/>
          </w:tcPr>
          <w:p w14:paraId="16B0F9F3"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72" w:type="dxa"/>
            <w:tcBorders>
              <w:top w:val="nil"/>
              <w:left w:val="nil"/>
              <w:bottom w:val="single" w:sz="4" w:space="0" w:color="auto"/>
              <w:right w:val="single" w:sz="4" w:space="0" w:color="auto"/>
            </w:tcBorders>
            <w:shd w:val="clear" w:color="000000" w:fill="00B050"/>
            <w:vAlign w:val="center"/>
            <w:hideMark/>
          </w:tcPr>
          <w:p w14:paraId="1E718FE8"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58" w:type="dxa"/>
            <w:tcBorders>
              <w:top w:val="nil"/>
              <w:left w:val="nil"/>
              <w:bottom w:val="single" w:sz="4" w:space="0" w:color="auto"/>
              <w:right w:val="single" w:sz="4" w:space="0" w:color="auto"/>
            </w:tcBorders>
            <w:shd w:val="clear" w:color="000000" w:fill="00B050"/>
            <w:vAlign w:val="center"/>
            <w:hideMark/>
          </w:tcPr>
          <w:p w14:paraId="05AA8CB4"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70" w:type="dxa"/>
            <w:tcBorders>
              <w:top w:val="nil"/>
              <w:left w:val="nil"/>
              <w:bottom w:val="single" w:sz="4" w:space="0" w:color="auto"/>
              <w:right w:val="single" w:sz="4" w:space="0" w:color="auto"/>
            </w:tcBorders>
            <w:shd w:val="clear" w:color="000000" w:fill="00B050"/>
            <w:vAlign w:val="center"/>
            <w:hideMark/>
          </w:tcPr>
          <w:p w14:paraId="7AE48B8F"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703" w:type="dxa"/>
            <w:tcBorders>
              <w:top w:val="nil"/>
              <w:left w:val="nil"/>
              <w:bottom w:val="single" w:sz="4" w:space="0" w:color="auto"/>
              <w:right w:val="single" w:sz="4" w:space="0" w:color="auto"/>
            </w:tcBorders>
            <w:shd w:val="clear" w:color="000000" w:fill="00B050"/>
            <w:vAlign w:val="center"/>
            <w:hideMark/>
          </w:tcPr>
          <w:p w14:paraId="2CCAF9AB"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4" w:type="dxa"/>
            <w:tcBorders>
              <w:top w:val="nil"/>
              <w:left w:val="nil"/>
              <w:bottom w:val="single" w:sz="4" w:space="0" w:color="auto"/>
              <w:right w:val="single" w:sz="4" w:space="0" w:color="auto"/>
            </w:tcBorders>
            <w:shd w:val="clear" w:color="000000" w:fill="00B050"/>
            <w:vAlign w:val="center"/>
            <w:hideMark/>
          </w:tcPr>
          <w:p w14:paraId="01D8CD65"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4" w:type="dxa"/>
            <w:tcBorders>
              <w:top w:val="nil"/>
              <w:left w:val="nil"/>
              <w:bottom w:val="single" w:sz="4" w:space="0" w:color="auto"/>
              <w:right w:val="single" w:sz="4" w:space="0" w:color="auto"/>
            </w:tcBorders>
            <w:shd w:val="clear" w:color="000000" w:fill="00B050"/>
            <w:vAlign w:val="center"/>
            <w:hideMark/>
          </w:tcPr>
          <w:p w14:paraId="754C5EF9"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4" w:type="dxa"/>
            <w:tcBorders>
              <w:top w:val="nil"/>
              <w:left w:val="nil"/>
              <w:bottom w:val="single" w:sz="4" w:space="0" w:color="auto"/>
              <w:right w:val="single" w:sz="4" w:space="0" w:color="auto"/>
            </w:tcBorders>
            <w:shd w:val="clear" w:color="000000" w:fill="00B050"/>
            <w:vAlign w:val="center"/>
            <w:hideMark/>
          </w:tcPr>
          <w:p w14:paraId="0DE47B03"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114FD292"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3E4DF285"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4F5DBD18"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5A2C2752"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6AED5A51"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2EAEB3FD"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7F3BAD60"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2F772C1E"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09E458A3"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1829219C"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7CFB2094"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491DD5D6"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18A14730"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7E34CB1C"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4A60E6BC"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028093FD"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19BA14A6"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12B6DF94"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0CABEEE2"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3AF81DD5"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5B9D4407"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r>
      <w:tr w:rsidR="00C73A50" w:rsidRPr="00261367" w14:paraId="1E5A2CBA" w14:textId="77777777" w:rsidTr="00C73A50">
        <w:trPr>
          <w:trHeight w:val="437"/>
        </w:trPr>
        <w:tc>
          <w:tcPr>
            <w:tcW w:w="5098" w:type="dxa"/>
            <w:tcBorders>
              <w:top w:val="nil"/>
              <w:left w:val="single" w:sz="4" w:space="0" w:color="auto"/>
              <w:bottom w:val="single" w:sz="4" w:space="0" w:color="auto"/>
              <w:right w:val="single" w:sz="4" w:space="0" w:color="auto"/>
            </w:tcBorders>
            <w:shd w:val="clear" w:color="000000" w:fill="FFFFFF"/>
            <w:vAlign w:val="bottom"/>
            <w:hideMark/>
          </w:tcPr>
          <w:p w14:paraId="45760DB6" w14:textId="77777777" w:rsidR="00261367" w:rsidRPr="00261367" w:rsidRDefault="00261367" w:rsidP="00261367">
            <w:pPr>
              <w:spacing w:after="0" w:line="240" w:lineRule="auto"/>
              <w:rPr>
                <w:rFonts w:ascii="Times New Roman" w:eastAsia="Times New Roman" w:hAnsi="Times New Roman"/>
                <w:color w:val="000000"/>
                <w:sz w:val="20"/>
                <w:szCs w:val="20"/>
                <w:lang w:eastAsia="ru-RU"/>
              </w:rPr>
            </w:pPr>
            <w:r w:rsidRPr="00261367">
              <w:rPr>
                <w:rFonts w:ascii="Times New Roman" w:eastAsia="Times New Roman" w:hAnsi="Times New Roman"/>
                <w:color w:val="000000"/>
                <w:sz w:val="20"/>
                <w:szCs w:val="20"/>
                <w:lang w:eastAsia="ru-RU"/>
              </w:rPr>
              <w:t>Фамилии, имена, отчества и должности руководителей структурных подразделений</w:t>
            </w:r>
          </w:p>
        </w:tc>
        <w:tc>
          <w:tcPr>
            <w:tcW w:w="567" w:type="dxa"/>
            <w:tcBorders>
              <w:top w:val="nil"/>
              <w:left w:val="nil"/>
              <w:bottom w:val="single" w:sz="4" w:space="0" w:color="auto"/>
              <w:right w:val="single" w:sz="4" w:space="0" w:color="auto"/>
            </w:tcBorders>
            <w:shd w:val="clear" w:color="000000" w:fill="00B050"/>
            <w:vAlign w:val="center"/>
            <w:hideMark/>
          </w:tcPr>
          <w:p w14:paraId="5CF8E71E"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604" w:type="dxa"/>
            <w:tcBorders>
              <w:top w:val="nil"/>
              <w:left w:val="nil"/>
              <w:bottom w:val="single" w:sz="4" w:space="0" w:color="auto"/>
              <w:right w:val="single" w:sz="4" w:space="0" w:color="auto"/>
            </w:tcBorders>
            <w:shd w:val="clear" w:color="000000" w:fill="00B050"/>
            <w:vAlign w:val="center"/>
            <w:hideMark/>
          </w:tcPr>
          <w:p w14:paraId="53C7483B"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72" w:type="dxa"/>
            <w:tcBorders>
              <w:top w:val="nil"/>
              <w:left w:val="nil"/>
              <w:bottom w:val="single" w:sz="4" w:space="0" w:color="auto"/>
              <w:right w:val="single" w:sz="4" w:space="0" w:color="auto"/>
            </w:tcBorders>
            <w:shd w:val="clear" w:color="000000" w:fill="00B050"/>
            <w:vAlign w:val="center"/>
            <w:hideMark/>
          </w:tcPr>
          <w:p w14:paraId="1F2AF393"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58" w:type="dxa"/>
            <w:tcBorders>
              <w:top w:val="nil"/>
              <w:left w:val="nil"/>
              <w:bottom w:val="single" w:sz="4" w:space="0" w:color="auto"/>
              <w:right w:val="single" w:sz="4" w:space="0" w:color="auto"/>
            </w:tcBorders>
            <w:shd w:val="clear" w:color="000000" w:fill="00B050"/>
            <w:vAlign w:val="center"/>
            <w:hideMark/>
          </w:tcPr>
          <w:p w14:paraId="4DCF16B5"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70" w:type="dxa"/>
            <w:tcBorders>
              <w:top w:val="nil"/>
              <w:left w:val="nil"/>
              <w:bottom w:val="single" w:sz="4" w:space="0" w:color="auto"/>
              <w:right w:val="single" w:sz="4" w:space="0" w:color="auto"/>
            </w:tcBorders>
            <w:shd w:val="clear" w:color="000000" w:fill="00B050"/>
            <w:vAlign w:val="center"/>
            <w:hideMark/>
          </w:tcPr>
          <w:p w14:paraId="1CA70276"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703" w:type="dxa"/>
            <w:tcBorders>
              <w:top w:val="nil"/>
              <w:left w:val="nil"/>
              <w:bottom w:val="single" w:sz="4" w:space="0" w:color="auto"/>
              <w:right w:val="single" w:sz="4" w:space="0" w:color="auto"/>
            </w:tcBorders>
            <w:shd w:val="clear" w:color="000000" w:fill="00B050"/>
            <w:vAlign w:val="center"/>
            <w:hideMark/>
          </w:tcPr>
          <w:p w14:paraId="4E162123"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4" w:type="dxa"/>
            <w:tcBorders>
              <w:top w:val="nil"/>
              <w:left w:val="nil"/>
              <w:bottom w:val="single" w:sz="4" w:space="0" w:color="auto"/>
              <w:right w:val="single" w:sz="4" w:space="0" w:color="auto"/>
            </w:tcBorders>
            <w:shd w:val="clear" w:color="000000" w:fill="00B050"/>
            <w:vAlign w:val="center"/>
            <w:hideMark/>
          </w:tcPr>
          <w:p w14:paraId="4202255D"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4" w:type="dxa"/>
            <w:tcBorders>
              <w:top w:val="nil"/>
              <w:left w:val="nil"/>
              <w:bottom w:val="single" w:sz="4" w:space="0" w:color="auto"/>
              <w:right w:val="single" w:sz="4" w:space="0" w:color="auto"/>
            </w:tcBorders>
            <w:shd w:val="clear" w:color="000000" w:fill="00B050"/>
            <w:vAlign w:val="center"/>
            <w:hideMark/>
          </w:tcPr>
          <w:p w14:paraId="67603EF8"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4" w:type="dxa"/>
            <w:tcBorders>
              <w:top w:val="nil"/>
              <w:left w:val="nil"/>
              <w:bottom w:val="single" w:sz="4" w:space="0" w:color="auto"/>
              <w:right w:val="single" w:sz="4" w:space="0" w:color="auto"/>
            </w:tcBorders>
            <w:shd w:val="clear" w:color="000000" w:fill="00B050"/>
            <w:vAlign w:val="center"/>
            <w:hideMark/>
          </w:tcPr>
          <w:p w14:paraId="725C964B"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64FEB228"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1A058C90"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61EE3698"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0AB14D99"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4EFA9B08"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7F1A6170"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3218F63B"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02AB08AF"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7678CD7B"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136FD276"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43E9BD20"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790960AB"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77CE7D79"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47B086D0"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5A30BD24"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1AD4F748"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771F3987"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03EEEEFA"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005294E9"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7B2768EF"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31F1A52B"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r>
      <w:tr w:rsidR="00C73A50" w:rsidRPr="00261367" w14:paraId="0D2278AA" w14:textId="77777777" w:rsidTr="00C73A50">
        <w:trPr>
          <w:trHeight w:val="264"/>
        </w:trPr>
        <w:tc>
          <w:tcPr>
            <w:tcW w:w="5098" w:type="dxa"/>
            <w:tcBorders>
              <w:top w:val="nil"/>
              <w:left w:val="single" w:sz="4" w:space="0" w:color="auto"/>
              <w:bottom w:val="single" w:sz="4" w:space="0" w:color="auto"/>
              <w:right w:val="single" w:sz="4" w:space="0" w:color="auto"/>
            </w:tcBorders>
            <w:shd w:val="clear" w:color="000000" w:fill="FFFFFF"/>
            <w:vAlign w:val="bottom"/>
            <w:hideMark/>
          </w:tcPr>
          <w:p w14:paraId="0472A7B4" w14:textId="77777777" w:rsidR="00261367" w:rsidRPr="00261367" w:rsidRDefault="00261367" w:rsidP="00261367">
            <w:pPr>
              <w:spacing w:after="0" w:line="240" w:lineRule="auto"/>
              <w:rPr>
                <w:rFonts w:ascii="Times New Roman" w:eastAsia="Times New Roman" w:hAnsi="Times New Roman"/>
                <w:color w:val="000000"/>
                <w:sz w:val="20"/>
                <w:szCs w:val="20"/>
                <w:lang w:eastAsia="ru-RU"/>
              </w:rPr>
            </w:pPr>
            <w:r w:rsidRPr="00261367">
              <w:rPr>
                <w:rFonts w:ascii="Times New Roman" w:eastAsia="Times New Roman" w:hAnsi="Times New Roman"/>
                <w:color w:val="000000"/>
                <w:sz w:val="20"/>
                <w:szCs w:val="20"/>
                <w:lang w:eastAsia="ru-RU"/>
              </w:rPr>
              <w:t>Места нахождения структурных подразделений</w:t>
            </w:r>
          </w:p>
        </w:tc>
        <w:tc>
          <w:tcPr>
            <w:tcW w:w="567" w:type="dxa"/>
            <w:tcBorders>
              <w:top w:val="nil"/>
              <w:left w:val="nil"/>
              <w:bottom w:val="single" w:sz="4" w:space="0" w:color="auto"/>
              <w:right w:val="single" w:sz="4" w:space="0" w:color="auto"/>
            </w:tcBorders>
            <w:shd w:val="clear" w:color="000000" w:fill="00B050"/>
            <w:vAlign w:val="center"/>
            <w:hideMark/>
          </w:tcPr>
          <w:p w14:paraId="3D98467C"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604" w:type="dxa"/>
            <w:tcBorders>
              <w:top w:val="nil"/>
              <w:left w:val="nil"/>
              <w:bottom w:val="single" w:sz="4" w:space="0" w:color="auto"/>
              <w:right w:val="single" w:sz="4" w:space="0" w:color="auto"/>
            </w:tcBorders>
            <w:shd w:val="clear" w:color="000000" w:fill="00B050"/>
            <w:vAlign w:val="center"/>
            <w:hideMark/>
          </w:tcPr>
          <w:p w14:paraId="15D4CF54"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72" w:type="dxa"/>
            <w:tcBorders>
              <w:top w:val="nil"/>
              <w:left w:val="nil"/>
              <w:bottom w:val="single" w:sz="4" w:space="0" w:color="auto"/>
              <w:right w:val="single" w:sz="4" w:space="0" w:color="auto"/>
            </w:tcBorders>
            <w:shd w:val="clear" w:color="000000" w:fill="00B050"/>
            <w:vAlign w:val="center"/>
            <w:hideMark/>
          </w:tcPr>
          <w:p w14:paraId="2022798C"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58" w:type="dxa"/>
            <w:tcBorders>
              <w:top w:val="nil"/>
              <w:left w:val="nil"/>
              <w:bottom w:val="single" w:sz="4" w:space="0" w:color="auto"/>
              <w:right w:val="single" w:sz="4" w:space="0" w:color="auto"/>
            </w:tcBorders>
            <w:shd w:val="clear" w:color="000000" w:fill="00B050"/>
            <w:vAlign w:val="center"/>
            <w:hideMark/>
          </w:tcPr>
          <w:p w14:paraId="659DB3E4"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70" w:type="dxa"/>
            <w:tcBorders>
              <w:top w:val="nil"/>
              <w:left w:val="nil"/>
              <w:bottom w:val="single" w:sz="4" w:space="0" w:color="auto"/>
              <w:right w:val="single" w:sz="4" w:space="0" w:color="auto"/>
            </w:tcBorders>
            <w:shd w:val="clear" w:color="000000" w:fill="00B050"/>
            <w:vAlign w:val="center"/>
            <w:hideMark/>
          </w:tcPr>
          <w:p w14:paraId="6E0B2F55"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703" w:type="dxa"/>
            <w:tcBorders>
              <w:top w:val="nil"/>
              <w:left w:val="nil"/>
              <w:bottom w:val="single" w:sz="4" w:space="0" w:color="auto"/>
              <w:right w:val="single" w:sz="4" w:space="0" w:color="auto"/>
            </w:tcBorders>
            <w:shd w:val="clear" w:color="000000" w:fill="00B050"/>
            <w:vAlign w:val="center"/>
            <w:hideMark/>
          </w:tcPr>
          <w:p w14:paraId="3E23B33C"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4" w:type="dxa"/>
            <w:tcBorders>
              <w:top w:val="nil"/>
              <w:left w:val="nil"/>
              <w:bottom w:val="single" w:sz="4" w:space="0" w:color="auto"/>
              <w:right w:val="single" w:sz="4" w:space="0" w:color="auto"/>
            </w:tcBorders>
            <w:shd w:val="clear" w:color="000000" w:fill="00B050"/>
            <w:vAlign w:val="center"/>
            <w:hideMark/>
          </w:tcPr>
          <w:p w14:paraId="7A9FD93D"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4" w:type="dxa"/>
            <w:tcBorders>
              <w:top w:val="nil"/>
              <w:left w:val="nil"/>
              <w:bottom w:val="single" w:sz="4" w:space="0" w:color="auto"/>
              <w:right w:val="single" w:sz="4" w:space="0" w:color="auto"/>
            </w:tcBorders>
            <w:shd w:val="clear" w:color="000000" w:fill="00B050"/>
            <w:vAlign w:val="center"/>
            <w:hideMark/>
          </w:tcPr>
          <w:p w14:paraId="615DEE32"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4" w:type="dxa"/>
            <w:tcBorders>
              <w:top w:val="nil"/>
              <w:left w:val="nil"/>
              <w:bottom w:val="single" w:sz="4" w:space="0" w:color="auto"/>
              <w:right w:val="single" w:sz="4" w:space="0" w:color="auto"/>
            </w:tcBorders>
            <w:shd w:val="clear" w:color="000000" w:fill="00B050"/>
            <w:vAlign w:val="center"/>
            <w:hideMark/>
          </w:tcPr>
          <w:p w14:paraId="6B87E9E0"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58241DED"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7C9CE822"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2A8254CB"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64FBADB6"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26440146"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19F1B253"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6852D019"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4C0646E4"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27DA83AD"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04FA5E71"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1405B952"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3AA32EF8"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214DB211"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3CB50513"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07908E03"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4FA4AFFA"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7BFFEE12"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245D2A18"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25249072"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06C621F6"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7A1184D9"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r>
      <w:tr w:rsidR="00C73A50" w:rsidRPr="00261367" w14:paraId="11A4E468" w14:textId="77777777" w:rsidTr="00C73A50">
        <w:trPr>
          <w:trHeight w:val="477"/>
        </w:trPr>
        <w:tc>
          <w:tcPr>
            <w:tcW w:w="5098" w:type="dxa"/>
            <w:tcBorders>
              <w:top w:val="nil"/>
              <w:left w:val="single" w:sz="4" w:space="0" w:color="auto"/>
              <w:bottom w:val="single" w:sz="4" w:space="0" w:color="auto"/>
              <w:right w:val="single" w:sz="4" w:space="0" w:color="auto"/>
            </w:tcBorders>
            <w:shd w:val="clear" w:color="auto" w:fill="auto"/>
            <w:vAlign w:val="bottom"/>
            <w:hideMark/>
          </w:tcPr>
          <w:p w14:paraId="7E7BC0BC" w14:textId="77777777" w:rsidR="00261367" w:rsidRPr="00261367" w:rsidRDefault="00261367" w:rsidP="00261367">
            <w:pPr>
              <w:spacing w:after="0" w:line="240" w:lineRule="auto"/>
              <w:rPr>
                <w:rFonts w:ascii="Times New Roman" w:eastAsia="Times New Roman" w:hAnsi="Times New Roman"/>
                <w:color w:val="000000"/>
                <w:sz w:val="20"/>
                <w:szCs w:val="20"/>
                <w:lang w:eastAsia="ru-RU"/>
              </w:rPr>
            </w:pPr>
            <w:r w:rsidRPr="00261367">
              <w:rPr>
                <w:rFonts w:ascii="Times New Roman" w:eastAsia="Times New Roman" w:hAnsi="Times New Roman"/>
                <w:color w:val="000000"/>
                <w:sz w:val="20"/>
                <w:szCs w:val="20"/>
                <w:lang w:eastAsia="ru-RU"/>
              </w:rPr>
              <w:t>Адреса официальных сайтов в сети "Интернет" структурных подразделений (при наличии)</w:t>
            </w:r>
          </w:p>
        </w:tc>
        <w:tc>
          <w:tcPr>
            <w:tcW w:w="567" w:type="dxa"/>
            <w:tcBorders>
              <w:top w:val="nil"/>
              <w:left w:val="nil"/>
              <w:bottom w:val="single" w:sz="4" w:space="0" w:color="auto"/>
              <w:right w:val="single" w:sz="4" w:space="0" w:color="auto"/>
            </w:tcBorders>
            <w:shd w:val="clear" w:color="000000" w:fill="00B050"/>
            <w:vAlign w:val="center"/>
            <w:hideMark/>
          </w:tcPr>
          <w:p w14:paraId="6C9DE83A"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604" w:type="dxa"/>
            <w:tcBorders>
              <w:top w:val="nil"/>
              <w:left w:val="nil"/>
              <w:bottom w:val="single" w:sz="4" w:space="0" w:color="auto"/>
              <w:right w:val="single" w:sz="4" w:space="0" w:color="auto"/>
            </w:tcBorders>
            <w:shd w:val="clear" w:color="000000" w:fill="00B050"/>
            <w:vAlign w:val="center"/>
            <w:hideMark/>
          </w:tcPr>
          <w:p w14:paraId="00E2E3B3"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72" w:type="dxa"/>
            <w:tcBorders>
              <w:top w:val="nil"/>
              <w:left w:val="nil"/>
              <w:bottom w:val="single" w:sz="4" w:space="0" w:color="auto"/>
              <w:right w:val="single" w:sz="4" w:space="0" w:color="auto"/>
            </w:tcBorders>
            <w:shd w:val="clear" w:color="000000" w:fill="00B050"/>
            <w:vAlign w:val="center"/>
            <w:hideMark/>
          </w:tcPr>
          <w:p w14:paraId="1B45E96D"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58" w:type="dxa"/>
            <w:tcBorders>
              <w:top w:val="nil"/>
              <w:left w:val="nil"/>
              <w:bottom w:val="single" w:sz="4" w:space="0" w:color="auto"/>
              <w:right w:val="single" w:sz="4" w:space="0" w:color="auto"/>
            </w:tcBorders>
            <w:shd w:val="clear" w:color="000000" w:fill="00B050"/>
            <w:vAlign w:val="center"/>
            <w:hideMark/>
          </w:tcPr>
          <w:p w14:paraId="6418B232"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70" w:type="dxa"/>
            <w:tcBorders>
              <w:top w:val="nil"/>
              <w:left w:val="nil"/>
              <w:bottom w:val="single" w:sz="4" w:space="0" w:color="auto"/>
              <w:right w:val="single" w:sz="4" w:space="0" w:color="auto"/>
            </w:tcBorders>
            <w:shd w:val="clear" w:color="000000" w:fill="00B050"/>
            <w:vAlign w:val="center"/>
            <w:hideMark/>
          </w:tcPr>
          <w:p w14:paraId="227904F7"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703" w:type="dxa"/>
            <w:tcBorders>
              <w:top w:val="nil"/>
              <w:left w:val="nil"/>
              <w:bottom w:val="single" w:sz="4" w:space="0" w:color="auto"/>
              <w:right w:val="single" w:sz="4" w:space="0" w:color="auto"/>
            </w:tcBorders>
            <w:shd w:val="clear" w:color="000000" w:fill="00B050"/>
            <w:vAlign w:val="center"/>
            <w:hideMark/>
          </w:tcPr>
          <w:p w14:paraId="17C03CF8"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4" w:type="dxa"/>
            <w:tcBorders>
              <w:top w:val="nil"/>
              <w:left w:val="nil"/>
              <w:bottom w:val="single" w:sz="4" w:space="0" w:color="auto"/>
              <w:right w:val="single" w:sz="4" w:space="0" w:color="auto"/>
            </w:tcBorders>
            <w:shd w:val="clear" w:color="000000" w:fill="00B050"/>
            <w:vAlign w:val="center"/>
            <w:hideMark/>
          </w:tcPr>
          <w:p w14:paraId="44EFA347"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4" w:type="dxa"/>
            <w:tcBorders>
              <w:top w:val="nil"/>
              <w:left w:val="nil"/>
              <w:bottom w:val="single" w:sz="4" w:space="0" w:color="auto"/>
              <w:right w:val="single" w:sz="4" w:space="0" w:color="auto"/>
            </w:tcBorders>
            <w:shd w:val="clear" w:color="000000" w:fill="00B050"/>
            <w:vAlign w:val="center"/>
            <w:hideMark/>
          </w:tcPr>
          <w:p w14:paraId="3857A293"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4" w:type="dxa"/>
            <w:tcBorders>
              <w:top w:val="nil"/>
              <w:left w:val="nil"/>
              <w:bottom w:val="single" w:sz="4" w:space="0" w:color="auto"/>
              <w:right w:val="single" w:sz="4" w:space="0" w:color="auto"/>
            </w:tcBorders>
            <w:shd w:val="clear" w:color="000000" w:fill="00B050"/>
            <w:vAlign w:val="center"/>
            <w:hideMark/>
          </w:tcPr>
          <w:p w14:paraId="1504BBB2"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71A14A6B"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53B0D1E6"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4171351A"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2F0F0A67"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6F0ED0BB"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266A826F"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5F1A9066"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19227C1D"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5B001CF4"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2E63B43A"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4205EB03"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7815B90A"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7468A47F"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6D7BA3AE"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3B433AAE"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1D2EF16A"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2CF03EEF"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17AB1EFC"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1AD059F4"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4617A627"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144E0F12"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r>
      <w:tr w:rsidR="00C73A50" w:rsidRPr="00261367" w14:paraId="7CD33C3A" w14:textId="77777777" w:rsidTr="00C73A50">
        <w:trPr>
          <w:trHeight w:val="528"/>
        </w:trPr>
        <w:tc>
          <w:tcPr>
            <w:tcW w:w="5098" w:type="dxa"/>
            <w:tcBorders>
              <w:top w:val="nil"/>
              <w:left w:val="single" w:sz="4" w:space="0" w:color="auto"/>
              <w:bottom w:val="single" w:sz="4" w:space="0" w:color="auto"/>
              <w:right w:val="single" w:sz="4" w:space="0" w:color="auto"/>
            </w:tcBorders>
            <w:shd w:val="clear" w:color="auto" w:fill="auto"/>
            <w:vAlign w:val="bottom"/>
            <w:hideMark/>
          </w:tcPr>
          <w:p w14:paraId="7DDB2C77" w14:textId="77777777" w:rsidR="00261367" w:rsidRPr="00261367" w:rsidRDefault="00261367" w:rsidP="00261367">
            <w:pPr>
              <w:spacing w:after="0" w:line="240" w:lineRule="auto"/>
              <w:rPr>
                <w:rFonts w:ascii="Times New Roman" w:eastAsia="Times New Roman" w:hAnsi="Times New Roman"/>
                <w:color w:val="000000"/>
                <w:sz w:val="20"/>
                <w:szCs w:val="20"/>
                <w:lang w:eastAsia="ru-RU"/>
              </w:rPr>
            </w:pPr>
            <w:r w:rsidRPr="00261367">
              <w:rPr>
                <w:rFonts w:ascii="Times New Roman" w:eastAsia="Times New Roman" w:hAnsi="Times New Roman"/>
                <w:color w:val="000000"/>
                <w:sz w:val="20"/>
                <w:szCs w:val="20"/>
                <w:lang w:eastAsia="ru-RU"/>
              </w:rPr>
              <w:t>Адреса электронной почты структурных подразделений (при наличии)</w:t>
            </w:r>
          </w:p>
        </w:tc>
        <w:tc>
          <w:tcPr>
            <w:tcW w:w="567" w:type="dxa"/>
            <w:tcBorders>
              <w:top w:val="nil"/>
              <w:left w:val="nil"/>
              <w:bottom w:val="single" w:sz="4" w:space="0" w:color="auto"/>
              <w:right w:val="single" w:sz="4" w:space="0" w:color="auto"/>
            </w:tcBorders>
            <w:shd w:val="clear" w:color="000000" w:fill="00B050"/>
            <w:vAlign w:val="center"/>
            <w:hideMark/>
          </w:tcPr>
          <w:p w14:paraId="5C45C465"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604" w:type="dxa"/>
            <w:tcBorders>
              <w:top w:val="nil"/>
              <w:left w:val="nil"/>
              <w:bottom w:val="single" w:sz="4" w:space="0" w:color="auto"/>
              <w:right w:val="single" w:sz="4" w:space="0" w:color="auto"/>
            </w:tcBorders>
            <w:shd w:val="clear" w:color="000000" w:fill="00B050"/>
            <w:vAlign w:val="center"/>
            <w:hideMark/>
          </w:tcPr>
          <w:p w14:paraId="7B8C3792"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72" w:type="dxa"/>
            <w:tcBorders>
              <w:top w:val="nil"/>
              <w:left w:val="nil"/>
              <w:bottom w:val="single" w:sz="4" w:space="0" w:color="auto"/>
              <w:right w:val="single" w:sz="4" w:space="0" w:color="auto"/>
            </w:tcBorders>
            <w:shd w:val="clear" w:color="000000" w:fill="00B050"/>
            <w:vAlign w:val="center"/>
            <w:hideMark/>
          </w:tcPr>
          <w:p w14:paraId="4D3CD6EC"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58" w:type="dxa"/>
            <w:tcBorders>
              <w:top w:val="nil"/>
              <w:left w:val="nil"/>
              <w:bottom w:val="single" w:sz="4" w:space="0" w:color="auto"/>
              <w:right w:val="single" w:sz="4" w:space="0" w:color="auto"/>
            </w:tcBorders>
            <w:shd w:val="clear" w:color="000000" w:fill="00B050"/>
            <w:vAlign w:val="center"/>
            <w:hideMark/>
          </w:tcPr>
          <w:p w14:paraId="320DF161"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70" w:type="dxa"/>
            <w:tcBorders>
              <w:top w:val="nil"/>
              <w:left w:val="nil"/>
              <w:bottom w:val="single" w:sz="4" w:space="0" w:color="auto"/>
              <w:right w:val="single" w:sz="4" w:space="0" w:color="auto"/>
            </w:tcBorders>
            <w:shd w:val="clear" w:color="000000" w:fill="00B050"/>
            <w:vAlign w:val="center"/>
            <w:hideMark/>
          </w:tcPr>
          <w:p w14:paraId="5BF1E151"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703" w:type="dxa"/>
            <w:tcBorders>
              <w:top w:val="nil"/>
              <w:left w:val="nil"/>
              <w:bottom w:val="single" w:sz="4" w:space="0" w:color="auto"/>
              <w:right w:val="single" w:sz="4" w:space="0" w:color="auto"/>
            </w:tcBorders>
            <w:shd w:val="clear" w:color="000000" w:fill="00B050"/>
            <w:vAlign w:val="center"/>
            <w:hideMark/>
          </w:tcPr>
          <w:p w14:paraId="695DBA6A"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4" w:type="dxa"/>
            <w:tcBorders>
              <w:top w:val="nil"/>
              <w:left w:val="nil"/>
              <w:bottom w:val="single" w:sz="4" w:space="0" w:color="auto"/>
              <w:right w:val="single" w:sz="4" w:space="0" w:color="auto"/>
            </w:tcBorders>
            <w:shd w:val="clear" w:color="000000" w:fill="00B050"/>
            <w:vAlign w:val="center"/>
            <w:hideMark/>
          </w:tcPr>
          <w:p w14:paraId="4BC5541E"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4" w:type="dxa"/>
            <w:tcBorders>
              <w:top w:val="nil"/>
              <w:left w:val="nil"/>
              <w:bottom w:val="single" w:sz="4" w:space="0" w:color="auto"/>
              <w:right w:val="single" w:sz="4" w:space="0" w:color="auto"/>
            </w:tcBorders>
            <w:shd w:val="clear" w:color="000000" w:fill="00B050"/>
            <w:vAlign w:val="center"/>
            <w:hideMark/>
          </w:tcPr>
          <w:p w14:paraId="6C38D40B"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4" w:type="dxa"/>
            <w:tcBorders>
              <w:top w:val="nil"/>
              <w:left w:val="nil"/>
              <w:bottom w:val="single" w:sz="4" w:space="0" w:color="auto"/>
              <w:right w:val="single" w:sz="4" w:space="0" w:color="auto"/>
            </w:tcBorders>
            <w:shd w:val="clear" w:color="000000" w:fill="00B050"/>
            <w:vAlign w:val="center"/>
            <w:hideMark/>
          </w:tcPr>
          <w:p w14:paraId="5B2B9F55"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338C6B1A"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2CF59B83"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655BCCF9"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0DD36B3D"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02C5C387"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77EAC6A4"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04D36F0E"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3E581EAA"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559D2A89"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0975AE41"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02AA96FC"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656EEAD5"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6B33CA71"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3CEA3275"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7F9E916F"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013E54DA"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4F49D6AF"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5EBDC6D9"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31825EE1"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717EB4BA"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24E83F5B"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r>
      <w:tr w:rsidR="00C73A50" w:rsidRPr="00261367" w14:paraId="52EE2194" w14:textId="77777777" w:rsidTr="00C73A50">
        <w:trPr>
          <w:trHeight w:val="661"/>
        </w:trPr>
        <w:tc>
          <w:tcPr>
            <w:tcW w:w="5098" w:type="dxa"/>
            <w:tcBorders>
              <w:top w:val="nil"/>
              <w:left w:val="single" w:sz="4" w:space="0" w:color="auto"/>
              <w:bottom w:val="single" w:sz="4" w:space="0" w:color="auto"/>
              <w:right w:val="single" w:sz="4" w:space="0" w:color="auto"/>
            </w:tcBorders>
            <w:shd w:val="clear" w:color="auto" w:fill="auto"/>
            <w:vAlign w:val="bottom"/>
            <w:hideMark/>
          </w:tcPr>
          <w:p w14:paraId="4EBA89C9" w14:textId="77777777" w:rsidR="00261367" w:rsidRPr="00261367" w:rsidRDefault="00261367" w:rsidP="00261367">
            <w:pPr>
              <w:spacing w:after="0" w:line="240" w:lineRule="auto"/>
              <w:rPr>
                <w:rFonts w:ascii="Times New Roman" w:eastAsia="Times New Roman" w:hAnsi="Times New Roman"/>
                <w:color w:val="000000"/>
                <w:sz w:val="20"/>
                <w:szCs w:val="20"/>
                <w:lang w:eastAsia="ru-RU"/>
              </w:rPr>
            </w:pPr>
            <w:r w:rsidRPr="00261367">
              <w:rPr>
                <w:rFonts w:ascii="Times New Roman" w:eastAsia="Times New Roman" w:hAnsi="Times New Roman"/>
                <w:color w:val="000000"/>
                <w:sz w:val="20"/>
                <w:szCs w:val="20"/>
                <w:lang w:eastAsia="ru-RU"/>
              </w:rPr>
              <w:t>Сведения о положениях о структурных подразделениях (об органах управления) с приложением копий указанных положений (при их наличии))</w:t>
            </w:r>
          </w:p>
        </w:tc>
        <w:tc>
          <w:tcPr>
            <w:tcW w:w="567" w:type="dxa"/>
            <w:tcBorders>
              <w:top w:val="nil"/>
              <w:left w:val="nil"/>
              <w:bottom w:val="single" w:sz="4" w:space="0" w:color="auto"/>
              <w:right w:val="single" w:sz="4" w:space="0" w:color="auto"/>
            </w:tcBorders>
            <w:shd w:val="clear" w:color="000000" w:fill="00B050"/>
            <w:vAlign w:val="center"/>
            <w:hideMark/>
          </w:tcPr>
          <w:p w14:paraId="6544C2A7"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604" w:type="dxa"/>
            <w:tcBorders>
              <w:top w:val="nil"/>
              <w:left w:val="nil"/>
              <w:bottom w:val="single" w:sz="4" w:space="0" w:color="auto"/>
              <w:right w:val="single" w:sz="4" w:space="0" w:color="auto"/>
            </w:tcBorders>
            <w:shd w:val="clear" w:color="000000" w:fill="00B050"/>
            <w:vAlign w:val="center"/>
            <w:hideMark/>
          </w:tcPr>
          <w:p w14:paraId="19EC6A52"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72" w:type="dxa"/>
            <w:tcBorders>
              <w:top w:val="nil"/>
              <w:left w:val="nil"/>
              <w:bottom w:val="single" w:sz="4" w:space="0" w:color="auto"/>
              <w:right w:val="single" w:sz="4" w:space="0" w:color="auto"/>
            </w:tcBorders>
            <w:shd w:val="clear" w:color="000000" w:fill="00B050"/>
            <w:vAlign w:val="center"/>
            <w:hideMark/>
          </w:tcPr>
          <w:p w14:paraId="1DB7839D"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58" w:type="dxa"/>
            <w:tcBorders>
              <w:top w:val="nil"/>
              <w:left w:val="nil"/>
              <w:bottom w:val="single" w:sz="4" w:space="0" w:color="auto"/>
              <w:right w:val="single" w:sz="4" w:space="0" w:color="auto"/>
            </w:tcBorders>
            <w:shd w:val="clear" w:color="000000" w:fill="00B050"/>
            <w:vAlign w:val="center"/>
            <w:hideMark/>
          </w:tcPr>
          <w:p w14:paraId="2440DDE0"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70" w:type="dxa"/>
            <w:tcBorders>
              <w:top w:val="nil"/>
              <w:left w:val="nil"/>
              <w:bottom w:val="single" w:sz="4" w:space="0" w:color="auto"/>
              <w:right w:val="single" w:sz="4" w:space="0" w:color="auto"/>
            </w:tcBorders>
            <w:shd w:val="clear" w:color="000000" w:fill="00B050"/>
            <w:vAlign w:val="center"/>
            <w:hideMark/>
          </w:tcPr>
          <w:p w14:paraId="678CAAEC"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703" w:type="dxa"/>
            <w:tcBorders>
              <w:top w:val="nil"/>
              <w:left w:val="nil"/>
              <w:bottom w:val="single" w:sz="4" w:space="0" w:color="auto"/>
              <w:right w:val="single" w:sz="4" w:space="0" w:color="auto"/>
            </w:tcBorders>
            <w:shd w:val="clear" w:color="000000" w:fill="00B050"/>
            <w:vAlign w:val="center"/>
            <w:hideMark/>
          </w:tcPr>
          <w:p w14:paraId="1A8603B1"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4" w:type="dxa"/>
            <w:tcBorders>
              <w:top w:val="nil"/>
              <w:left w:val="nil"/>
              <w:bottom w:val="single" w:sz="4" w:space="0" w:color="auto"/>
              <w:right w:val="single" w:sz="4" w:space="0" w:color="auto"/>
            </w:tcBorders>
            <w:shd w:val="clear" w:color="000000" w:fill="00B050"/>
            <w:vAlign w:val="center"/>
            <w:hideMark/>
          </w:tcPr>
          <w:p w14:paraId="22485C9E"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4" w:type="dxa"/>
            <w:tcBorders>
              <w:top w:val="nil"/>
              <w:left w:val="nil"/>
              <w:bottom w:val="single" w:sz="4" w:space="0" w:color="auto"/>
              <w:right w:val="single" w:sz="4" w:space="0" w:color="auto"/>
            </w:tcBorders>
            <w:shd w:val="clear" w:color="000000" w:fill="00B050"/>
            <w:vAlign w:val="center"/>
            <w:hideMark/>
          </w:tcPr>
          <w:p w14:paraId="4D15DF88"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4" w:type="dxa"/>
            <w:tcBorders>
              <w:top w:val="nil"/>
              <w:left w:val="nil"/>
              <w:bottom w:val="single" w:sz="4" w:space="0" w:color="auto"/>
              <w:right w:val="single" w:sz="4" w:space="0" w:color="auto"/>
            </w:tcBorders>
            <w:shd w:val="clear" w:color="000000" w:fill="00B050"/>
            <w:vAlign w:val="center"/>
            <w:hideMark/>
          </w:tcPr>
          <w:p w14:paraId="5B2D3ED8"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71D0C785"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71833E76"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53002C87"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48B91407"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7F423A57"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2AC507BB"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63C6489A"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48DC3A93"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43BFF231"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35BB2502"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67878415"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54E308F9"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24DC0F27"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293E04B7"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4B47A723"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16E3CE92"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3C787D3F"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7569BB4A"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74430B2D"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4B10C2F2"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5D1392A8"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r>
      <w:tr w:rsidR="00261367" w:rsidRPr="00261367" w14:paraId="35EBAC95" w14:textId="77777777" w:rsidTr="00C73A50">
        <w:trPr>
          <w:trHeight w:val="671"/>
        </w:trPr>
        <w:tc>
          <w:tcPr>
            <w:tcW w:w="22250" w:type="dxa"/>
            <w:gridSpan w:val="31"/>
            <w:tcBorders>
              <w:top w:val="single" w:sz="4" w:space="0" w:color="auto"/>
              <w:left w:val="single" w:sz="4" w:space="0" w:color="auto"/>
              <w:bottom w:val="single" w:sz="4" w:space="0" w:color="auto"/>
              <w:right w:val="single" w:sz="4" w:space="0" w:color="auto"/>
            </w:tcBorders>
            <w:shd w:val="clear" w:color="auto" w:fill="auto"/>
            <w:vAlign w:val="center"/>
            <w:hideMark/>
          </w:tcPr>
          <w:p w14:paraId="148B0FD9" w14:textId="77777777" w:rsidR="00261367" w:rsidRPr="00261367" w:rsidRDefault="00261367" w:rsidP="00261367">
            <w:pPr>
              <w:spacing w:after="0" w:line="240" w:lineRule="auto"/>
              <w:jc w:val="center"/>
              <w:rPr>
                <w:rFonts w:ascii="Times New Roman" w:eastAsia="Times New Roman" w:hAnsi="Times New Roman"/>
                <w:b/>
                <w:bCs/>
                <w:color w:val="000000"/>
                <w:sz w:val="20"/>
                <w:szCs w:val="20"/>
                <w:lang w:eastAsia="ru-RU"/>
              </w:rPr>
            </w:pPr>
            <w:r w:rsidRPr="00261367">
              <w:rPr>
                <w:rFonts w:ascii="Times New Roman" w:eastAsia="Times New Roman" w:hAnsi="Times New Roman"/>
                <w:b/>
                <w:bCs/>
                <w:color w:val="000000"/>
                <w:sz w:val="20"/>
                <w:szCs w:val="20"/>
                <w:lang w:eastAsia="ru-RU"/>
              </w:rPr>
              <w:t>III. Образование</w:t>
            </w:r>
          </w:p>
        </w:tc>
      </w:tr>
      <w:tr w:rsidR="00C73A50" w:rsidRPr="00261367" w14:paraId="6EFB288B" w14:textId="77777777" w:rsidTr="00C73A50">
        <w:trPr>
          <w:trHeight w:val="695"/>
        </w:trPr>
        <w:tc>
          <w:tcPr>
            <w:tcW w:w="5098" w:type="dxa"/>
            <w:tcBorders>
              <w:top w:val="nil"/>
              <w:left w:val="single" w:sz="4" w:space="0" w:color="auto"/>
              <w:bottom w:val="single" w:sz="4" w:space="0" w:color="auto"/>
              <w:right w:val="single" w:sz="4" w:space="0" w:color="auto"/>
            </w:tcBorders>
            <w:shd w:val="clear" w:color="auto" w:fill="auto"/>
            <w:vAlign w:val="bottom"/>
            <w:hideMark/>
          </w:tcPr>
          <w:p w14:paraId="2D48A52D" w14:textId="77777777" w:rsidR="00261367" w:rsidRPr="00261367" w:rsidRDefault="00261367" w:rsidP="00261367">
            <w:pPr>
              <w:spacing w:after="0" w:line="240" w:lineRule="auto"/>
              <w:rPr>
                <w:rFonts w:ascii="Times New Roman" w:eastAsia="Times New Roman" w:hAnsi="Times New Roman"/>
                <w:color w:val="000000"/>
                <w:sz w:val="20"/>
                <w:szCs w:val="20"/>
                <w:lang w:eastAsia="ru-RU"/>
              </w:rPr>
            </w:pPr>
            <w:r w:rsidRPr="00261367">
              <w:rPr>
                <w:rFonts w:ascii="Times New Roman" w:eastAsia="Times New Roman" w:hAnsi="Times New Roman"/>
                <w:color w:val="000000"/>
                <w:sz w:val="20"/>
                <w:szCs w:val="20"/>
                <w:lang w:eastAsia="ru-RU"/>
              </w:rPr>
              <w:t>Лицензия на осуществление образовательной деятельности (выписка из реестра лицензий на осуществление образовательной деятельности)</w:t>
            </w:r>
          </w:p>
        </w:tc>
        <w:tc>
          <w:tcPr>
            <w:tcW w:w="567" w:type="dxa"/>
            <w:tcBorders>
              <w:top w:val="nil"/>
              <w:left w:val="nil"/>
              <w:bottom w:val="single" w:sz="4" w:space="0" w:color="auto"/>
              <w:right w:val="single" w:sz="4" w:space="0" w:color="auto"/>
            </w:tcBorders>
            <w:shd w:val="clear" w:color="000000" w:fill="00B050"/>
            <w:vAlign w:val="center"/>
            <w:hideMark/>
          </w:tcPr>
          <w:p w14:paraId="56F5690B"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604" w:type="dxa"/>
            <w:tcBorders>
              <w:top w:val="nil"/>
              <w:left w:val="nil"/>
              <w:bottom w:val="single" w:sz="4" w:space="0" w:color="auto"/>
              <w:right w:val="single" w:sz="4" w:space="0" w:color="auto"/>
            </w:tcBorders>
            <w:shd w:val="clear" w:color="000000" w:fill="00B050"/>
            <w:vAlign w:val="center"/>
            <w:hideMark/>
          </w:tcPr>
          <w:p w14:paraId="1FCB9F98"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72" w:type="dxa"/>
            <w:tcBorders>
              <w:top w:val="nil"/>
              <w:left w:val="nil"/>
              <w:bottom w:val="single" w:sz="4" w:space="0" w:color="auto"/>
              <w:right w:val="single" w:sz="4" w:space="0" w:color="auto"/>
            </w:tcBorders>
            <w:shd w:val="clear" w:color="000000" w:fill="00B050"/>
            <w:vAlign w:val="center"/>
            <w:hideMark/>
          </w:tcPr>
          <w:p w14:paraId="61B64077"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58" w:type="dxa"/>
            <w:tcBorders>
              <w:top w:val="nil"/>
              <w:left w:val="nil"/>
              <w:bottom w:val="single" w:sz="4" w:space="0" w:color="auto"/>
              <w:right w:val="single" w:sz="4" w:space="0" w:color="auto"/>
            </w:tcBorders>
            <w:shd w:val="clear" w:color="000000" w:fill="00B050"/>
            <w:vAlign w:val="center"/>
            <w:hideMark/>
          </w:tcPr>
          <w:p w14:paraId="27D4028D"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70" w:type="dxa"/>
            <w:tcBorders>
              <w:top w:val="nil"/>
              <w:left w:val="nil"/>
              <w:bottom w:val="single" w:sz="4" w:space="0" w:color="auto"/>
              <w:right w:val="single" w:sz="4" w:space="0" w:color="auto"/>
            </w:tcBorders>
            <w:shd w:val="clear" w:color="000000" w:fill="00B050"/>
            <w:vAlign w:val="center"/>
            <w:hideMark/>
          </w:tcPr>
          <w:p w14:paraId="0B72B597"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703" w:type="dxa"/>
            <w:tcBorders>
              <w:top w:val="nil"/>
              <w:left w:val="nil"/>
              <w:bottom w:val="single" w:sz="4" w:space="0" w:color="auto"/>
              <w:right w:val="single" w:sz="4" w:space="0" w:color="auto"/>
            </w:tcBorders>
            <w:shd w:val="clear" w:color="000000" w:fill="00B050"/>
            <w:vAlign w:val="center"/>
            <w:hideMark/>
          </w:tcPr>
          <w:p w14:paraId="4AAD1794"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4" w:type="dxa"/>
            <w:tcBorders>
              <w:top w:val="nil"/>
              <w:left w:val="nil"/>
              <w:bottom w:val="single" w:sz="4" w:space="0" w:color="auto"/>
              <w:right w:val="single" w:sz="4" w:space="0" w:color="auto"/>
            </w:tcBorders>
            <w:shd w:val="clear" w:color="000000" w:fill="00B050"/>
            <w:vAlign w:val="center"/>
            <w:hideMark/>
          </w:tcPr>
          <w:p w14:paraId="6D6E6BAB"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4" w:type="dxa"/>
            <w:tcBorders>
              <w:top w:val="nil"/>
              <w:left w:val="nil"/>
              <w:bottom w:val="single" w:sz="4" w:space="0" w:color="auto"/>
              <w:right w:val="single" w:sz="4" w:space="0" w:color="auto"/>
            </w:tcBorders>
            <w:shd w:val="clear" w:color="000000" w:fill="00B050"/>
            <w:vAlign w:val="center"/>
            <w:hideMark/>
          </w:tcPr>
          <w:p w14:paraId="40257655"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4" w:type="dxa"/>
            <w:tcBorders>
              <w:top w:val="nil"/>
              <w:left w:val="nil"/>
              <w:bottom w:val="single" w:sz="4" w:space="0" w:color="auto"/>
              <w:right w:val="single" w:sz="4" w:space="0" w:color="auto"/>
            </w:tcBorders>
            <w:shd w:val="clear" w:color="000000" w:fill="00B050"/>
            <w:vAlign w:val="center"/>
            <w:hideMark/>
          </w:tcPr>
          <w:p w14:paraId="7839746A"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4F340908"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1A4B61EF"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58F8C21F"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5A3C1738"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4E53B821"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7CCB9C55"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2A395A9F"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75565568"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0C177A35"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7BB80DCE"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5EF68DC6"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33A9BB2C"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117E6373"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38B9EBCC"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4F97D3B7"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0EA1EED2"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7553B1DF"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26DBB212"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554B3255"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40D6BFE5"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098C85F1"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r>
      <w:tr w:rsidR="00261367" w:rsidRPr="00261367" w14:paraId="61486BEE" w14:textId="77777777" w:rsidTr="00C73A50">
        <w:trPr>
          <w:trHeight w:val="690"/>
        </w:trPr>
        <w:tc>
          <w:tcPr>
            <w:tcW w:w="22250" w:type="dxa"/>
            <w:gridSpan w:val="31"/>
            <w:tcBorders>
              <w:top w:val="single" w:sz="4" w:space="0" w:color="auto"/>
              <w:left w:val="single" w:sz="4" w:space="0" w:color="auto"/>
              <w:bottom w:val="single" w:sz="4" w:space="0" w:color="auto"/>
              <w:right w:val="single" w:sz="4" w:space="0" w:color="auto"/>
            </w:tcBorders>
            <w:shd w:val="clear" w:color="auto" w:fill="auto"/>
            <w:vAlign w:val="center"/>
            <w:hideMark/>
          </w:tcPr>
          <w:p w14:paraId="344F4CF7" w14:textId="77777777" w:rsidR="00261367" w:rsidRPr="00261367" w:rsidRDefault="00261367" w:rsidP="00261367">
            <w:pPr>
              <w:spacing w:after="0" w:line="240" w:lineRule="auto"/>
              <w:jc w:val="center"/>
              <w:rPr>
                <w:rFonts w:ascii="Times New Roman" w:eastAsia="Times New Roman" w:hAnsi="Times New Roman"/>
                <w:i/>
                <w:iCs/>
                <w:color w:val="000000"/>
                <w:sz w:val="20"/>
                <w:szCs w:val="20"/>
                <w:lang w:eastAsia="ru-RU"/>
              </w:rPr>
            </w:pPr>
            <w:r w:rsidRPr="00261367">
              <w:rPr>
                <w:rFonts w:ascii="Times New Roman" w:eastAsia="Times New Roman" w:hAnsi="Times New Roman"/>
                <w:i/>
                <w:iCs/>
                <w:color w:val="000000"/>
                <w:sz w:val="20"/>
                <w:szCs w:val="20"/>
                <w:lang w:eastAsia="ru-RU"/>
              </w:rPr>
              <w:t>Информация о реализуемых образовательных программах, в том числе о реализуемых адаптированных образовательных программах (при наличии), с указанием в отношении каждой образовательной программы информации:</w:t>
            </w:r>
          </w:p>
        </w:tc>
      </w:tr>
      <w:tr w:rsidR="00C73A50" w:rsidRPr="00261367" w14:paraId="7C1DECC8" w14:textId="77777777" w:rsidTr="00C73A50">
        <w:trPr>
          <w:trHeight w:val="264"/>
        </w:trPr>
        <w:tc>
          <w:tcPr>
            <w:tcW w:w="5098" w:type="dxa"/>
            <w:tcBorders>
              <w:top w:val="nil"/>
              <w:left w:val="single" w:sz="4" w:space="0" w:color="auto"/>
              <w:bottom w:val="single" w:sz="4" w:space="0" w:color="auto"/>
              <w:right w:val="single" w:sz="4" w:space="0" w:color="auto"/>
            </w:tcBorders>
            <w:shd w:val="clear" w:color="auto" w:fill="auto"/>
            <w:vAlign w:val="bottom"/>
            <w:hideMark/>
          </w:tcPr>
          <w:p w14:paraId="32617F40" w14:textId="77777777" w:rsidR="00261367" w:rsidRPr="00261367" w:rsidRDefault="00261367" w:rsidP="00261367">
            <w:pPr>
              <w:spacing w:after="0" w:line="240" w:lineRule="auto"/>
              <w:rPr>
                <w:rFonts w:ascii="Times New Roman" w:eastAsia="Times New Roman" w:hAnsi="Times New Roman"/>
                <w:color w:val="000000"/>
                <w:sz w:val="20"/>
                <w:szCs w:val="20"/>
                <w:lang w:eastAsia="ru-RU"/>
              </w:rPr>
            </w:pPr>
            <w:r w:rsidRPr="00261367">
              <w:rPr>
                <w:rFonts w:ascii="Times New Roman" w:eastAsia="Times New Roman" w:hAnsi="Times New Roman"/>
                <w:color w:val="000000"/>
                <w:sz w:val="20"/>
                <w:szCs w:val="20"/>
                <w:lang w:eastAsia="ru-RU"/>
              </w:rPr>
              <w:t>Сведения о реализуемых уровнях образования</w:t>
            </w:r>
          </w:p>
        </w:tc>
        <w:tc>
          <w:tcPr>
            <w:tcW w:w="567" w:type="dxa"/>
            <w:tcBorders>
              <w:top w:val="nil"/>
              <w:left w:val="nil"/>
              <w:bottom w:val="single" w:sz="4" w:space="0" w:color="auto"/>
              <w:right w:val="single" w:sz="4" w:space="0" w:color="auto"/>
            </w:tcBorders>
            <w:shd w:val="clear" w:color="000000" w:fill="00B050"/>
            <w:vAlign w:val="center"/>
            <w:hideMark/>
          </w:tcPr>
          <w:p w14:paraId="615B8267"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604" w:type="dxa"/>
            <w:tcBorders>
              <w:top w:val="nil"/>
              <w:left w:val="nil"/>
              <w:bottom w:val="single" w:sz="4" w:space="0" w:color="auto"/>
              <w:right w:val="single" w:sz="4" w:space="0" w:color="auto"/>
            </w:tcBorders>
            <w:shd w:val="clear" w:color="000000" w:fill="00B050"/>
            <w:vAlign w:val="center"/>
            <w:hideMark/>
          </w:tcPr>
          <w:p w14:paraId="0EA6A68D"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72" w:type="dxa"/>
            <w:tcBorders>
              <w:top w:val="nil"/>
              <w:left w:val="nil"/>
              <w:bottom w:val="single" w:sz="4" w:space="0" w:color="auto"/>
              <w:right w:val="single" w:sz="4" w:space="0" w:color="auto"/>
            </w:tcBorders>
            <w:shd w:val="clear" w:color="000000" w:fill="00B050"/>
            <w:vAlign w:val="center"/>
            <w:hideMark/>
          </w:tcPr>
          <w:p w14:paraId="2A502FBD"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58" w:type="dxa"/>
            <w:tcBorders>
              <w:top w:val="nil"/>
              <w:left w:val="nil"/>
              <w:bottom w:val="single" w:sz="4" w:space="0" w:color="auto"/>
              <w:right w:val="single" w:sz="4" w:space="0" w:color="auto"/>
            </w:tcBorders>
            <w:shd w:val="clear" w:color="000000" w:fill="00B050"/>
            <w:vAlign w:val="center"/>
            <w:hideMark/>
          </w:tcPr>
          <w:p w14:paraId="61442832"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70" w:type="dxa"/>
            <w:tcBorders>
              <w:top w:val="nil"/>
              <w:left w:val="nil"/>
              <w:bottom w:val="single" w:sz="4" w:space="0" w:color="auto"/>
              <w:right w:val="single" w:sz="4" w:space="0" w:color="auto"/>
            </w:tcBorders>
            <w:shd w:val="clear" w:color="000000" w:fill="00B050"/>
            <w:vAlign w:val="center"/>
            <w:hideMark/>
          </w:tcPr>
          <w:p w14:paraId="0EC6EB65"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703" w:type="dxa"/>
            <w:tcBorders>
              <w:top w:val="nil"/>
              <w:left w:val="nil"/>
              <w:bottom w:val="single" w:sz="4" w:space="0" w:color="auto"/>
              <w:right w:val="single" w:sz="4" w:space="0" w:color="auto"/>
            </w:tcBorders>
            <w:shd w:val="clear" w:color="000000" w:fill="00B050"/>
            <w:vAlign w:val="center"/>
            <w:hideMark/>
          </w:tcPr>
          <w:p w14:paraId="00414462"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4" w:type="dxa"/>
            <w:tcBorders>
              <w:top w:val="nil"/>
              <w:left w:val="nil"/>
              <w:bottom w:val="single" w:sz="4" w:space="0" w:color="auto"/>
              <w:right w:val="single" w:sz="4" w:space="0" w:color="auto"/>
            </w:tcBorders>
            <w:shd w:val="clear" w:color="000000" w:fill="00B050"/>
            <w:vAlign w:val="center"/>
            <w:hideMark/>
          </w:tcPr>
          <w:p w14:paraId="62E90A0A"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4" w:type="dxa"/>
            <w:tcBorders>
              <w:top w:val="nil"/>
              <w:left w:val="nil"/>
              <w:bottom w:val="single" w:sz="4" w:space="0" w:color="auto"/>
              <w:right w:val="single" w:sz="4" w:space="0" w:color="auto"/>
            </w:tcBorders>
            <w:shd w:val="clear" w:color="000000" w:fill="00B050"/>
            <w:vAlign w:val="center"/>
            <w:hideMark/>
          </w:tcPr>
          <w:p w14:paraId="21330272"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4" w:type="dxa"/>
            <w:tcBorders>
              <w:top w:val="nil"/>
              <w:left w:val="nil"/>
              <w:bottom w:val="single" w:sz="4" w:space="0" w:color="auto"/>
              <w:right w:val="single" w:sz="4" w:space="0" w:color="auto"/>
            </w:tcBorders>
            <w:shd w:val="clear" w:color="000000" w:fill="00B050"/>
            <w:vAlign w:val="center"/>
            <w:hideMark/>
          </w:tcPr>
          <w:p w14:paraId="3CF184FD"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1887B2E2"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28E63AD4"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236BAFBC"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7541752B"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6B38E376"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007B14FD"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0CE0EFC7"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2C5B4BCF"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4578111D"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2A355D9D"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5C552A8C"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4A4E26E2"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333686C4"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4DDCDECD"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2D5C30E5"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44CC938A"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7744E082"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2865D117"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65132E8E"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2BEDD734"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5E65A2A8"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r>
      <w:tr w:rsidR="00C73A50" w:rsidRPr="00261367" w14:paraId="340A94AA" w14:textId="77777777" w:rsidTr="00C73A50">
        <w:trPr>
          <w:trHeight w:val="264"/>
        </w:trPr>
        <w:tc>
          <w:tcPr>
            <w:tcW w:w="5098" w:type="dxa"/>
            <w:tcBorders>
              <w:top w:val="nil"/>
              <w:left w:val="single" w:sz="4" w:space="0" w:color="auto"/>
              <w:bottom w:val="single" w:sz="4" w:space="0" w:color="auto"/>
              <w:right w:val="single" w:sz="4" w:space="0" w:color="auto"/>
            </w:tcBorders>
            <w:shd w:val="clear" w:color="auto" w:fill="auto"/>
            <w:vAlign w:val="bottom"/>
            <w:hideMark/>
          </w:tcPr>
          <w:p w14:paraId="2311A81F" w14:textId="77777777" w:rsidR="00261367" w:rsidRPr="00261367" w:rsidRDefault="00261367" w:rsidP="00261367">
            <w:pPr>
              <w:spacing w:after="0" w:line="240" w:lineRule="auto"/>
              <w:rPr>
                <w:rFonts w:ascii="Times New Roman" w:eastAsia="Times New Roman" w:hAnsi="Times New Roman"/>
                <w:color w:val="000000"/>
                <w:sz w:val="20"/>
                <w:szCs w:val="20"/>
                <w:lang w:eastAsia="ru-RU"/>
              </w:rPr>
            </w:pPr>
            <w:r w:rsidRPr="00261367">
              <w:rPr>
                <w:rFonts w:ascii="Times New Roman" w:eastAsia="Times New Roman" w:hAnsi="Times New Roman"/>
                <w:color w:val="000000"/>
                <w:sz w:val="20"/>
                <w:szCs w:val="20"/>
                <w:lang w:eastAsia="ru-RU"/>
              </w:rPr>
              <w:t>Сведения о формах обучения</w:t>
            </w:r>
          </w:p>
        </w:tc>
        <w:tc>
          <w:tcPr>
            <w:tcW w:w="567" w:type="dxa"/>
            <w:tcBorders>
              <w:top w:val="nil"/>
              <w:left w:val="nil"/>
              <w:bottom w:val="single" w:sz="4" w:space="0" w:color="auto"/>
              <w:right w:val="single" w:sz="4" w:space="0" w:color="auto"/>
            </w:tcBorders>
            <w:shd w:val="clear" w:color="000000" w:fill="00B050"/>
            <w:vAlign w:val="center"/>
            <w:hideMark/>
          </w:tcPr>
          <w:p w14:paraId="776B83A7"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604" w:type="dxa"/>
            <w:tcBorders>
              <w:top w:val="nil"/>
              <w:left w:val="nil"/>
              <w:bottom w:val="single" w:sz="4" w:space="0" w:color="auto"/>
              <w:right w:val="single" w:sz="4" w:space="0" w:color="auto"/>
            </w:tcBorders>
            <w:shd w:val="clear" w:color="000000" w:fill="00B050"/>
            <w:vAlign w:val="center"/>
            <w:hideMark/>
          </w:tcPr>
          <w:p w14:paraId="72A68810"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72" w:type="dxa"/>
            <w:tcBorders>
              <w:top w:val="nil"/>
              <w:left w:val="nil"/>
              <w:bottom w:val="single" w:sz="4" w:space="0" w:color="auto"/>
              <w:right w:val="single" w:sz="4" w:space="0" w:color="auto"/>
            </w:tcBorders>
            <w:shd w:val="clear" w:color="000000" w:fill="00B050"/>
            <w:vAlign w:val="center"/>
            <w:hideMark/>
          </w:tcPr>
          <w:p w14:paraId="79BECB50"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58" w:type="dxa"/>
            <w:tcBorders>
              <w:top w:val="nil"/>
              <w:left w:val="nil"/>
              <w:bottom w:val="single" w:sz="4" w:space="0" w:color="auto"/>
              <w:right w:val="single" w:sz="4" w:space="0" w:color="auto"/>
            </w:tcBorders>
            <w:shd w:val="clear" w:color="000000" w:fill="00B050"/>
            <w:vAlign w:val="center"/>
            <w:hideMark/>
          </w:tcPr>
          <w:p w14:paraId="278AC5DC"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70" w:type="dxa"/>
            <w:tcBorders>
              <w:top w:val="nil"/>
              <w:left w:val="nil"/>
              <w:bottom w:val="single" w:sz="4" w:space="0" w:color="auto"/>
              <w:right w:val="single" w:sz="4" w:space="0" w:color="auto"/>
            </w:tcBorders>
            <w:shd w:val="clear" w:color="000000" w:fill="00B050"/>
            <w:vAlign w:val="center"/>
            <w:hideMark/>
          </w:tcPr>
          <w:p w14:paraId="11D53DE6"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703" w:type="dxa"/>
            <w:tcBorders>
              <w:top w:val="nil"/>
              <w:left w:val="nil"/>
              <w:bottom w:val="single" w:sz="4" w:space="0" w:color="auto"/>
              <w:right w:val="single" w:sz="4" w:space="0" w:color="auto"/>
            </w:tcBorders>
            <w:shd w:val="clear" w:color="000000" w:fill="00B050"/>
            <w:vAlign w:val="center"/>
            <w:hideMark/>
          </w:tcPr>
          <w:p w14:paraId="3CB46424"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4" w:type="dxa"/>
            <w:tcBorders>
              <w:top w:val="nil"/>
              <w:left w:val="nil"/>
              <w:bottom w:val="single" w:sz="4" w:space="0" w:color="auto"/>
              <w:right w:val="single" w:sz="4" w:space="0" w:color="auto"/>
            </w:tcBorders>
            <w:shd w:val="clear" w:color="000000" w:fill="00B050"/>
            <w:vAlign w:val="center"/>
            <w:hideMark/>
          </w:tcPr>
          <w:p w14:paraId="6F728CC5"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4" w:type="dxa"/>
            <w:tcBorders>
              <w:top w:val="nil"/>
              <w:left w:val="nil"/>
              <w:bottom w:val="single" w:sz="4" w:space="0" w:color="auto"/>
              <w:right w:val="single" w:sz="4" w:space="0" w:color="auto"/>
            </w:tcBorders>
            <w:shd w:val="clear" w:color="000000" w:fill="00B050"/>
            <w:vAlign w:val="center"/>
            <w:hideMark/>
          </w:tcPr>
          <w:p w14:paraId="188F5DA6"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4" w:type="dxa"/>
            <w:tcBorders>
              <w:top w:val="nil"/>
              <w:left w:val="nil"/>
              <w:bottom w:val="single" w:sz="4" w:space="0" w:color="auto"/>
              <w:right w:val="single" w:sz="4" w:space="0" w:color="auto"/>
            </w:tcBorders>
            <w:shd w:val="clear" w:color="000000" w:fill="00B050"/>
            <w:vAlign w:val="center"/>
            <w:hideMark/>
          </w:tcPr>
          <w:p w14:paraId="4F087B5A"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13710191"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7155D14B"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044B1E3D"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BEBEBE"/>
            <w:vAlign w:val="center"/>
            <w:hideMark/>
          </w:tcPr>
          <w:p w14:paraId="50D3C487" w14:textId="77777777" w:rsidR="00261367" w:rsidRPr="00261367" w:rsidRDefault="00261367" w:rsidP="00261367">
            <w:pPr>
              <w:spacing w:after="0" w:line="240" w:lineRule="auto"/>
              <w:jc w:val="center"/>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6" w:type="dxa"/>
            <w:tcBorders>
              <w:top w:val="nil"/>
              <w:left w:val="nil"/>
              <w:bottom w:val="single" w:sz="4" w:space="0" w:color="auto"/>
              <w:right w:val="single" w:sz="4" w:space="0" w:color="auto"/>
            </w:tcBorders>
            <w:shd w:val="clear" w:color="000000" w:fill="00B050"/>
            <w:vAlign w:val="center"/>
            <w:hideMark/>
          </w:tcPr>
          <w:p w14:paraId="67275BFD"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6C00D6CB"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773D1A6F"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BEBEBE"/>
            <w:vAlign w:val="center"/>
            <w:hideMark/>
          </w:tcPr>
          <w:p w14:paraId="7E2C1BB7" w14:textId="77777777" w:rsidR="00261367" w:rsidRPr="00261367" w:rsidRDefault="00261367" w:rsidP="00261367">
            <w:pPr>
              <w:spacing w:after="0" w:line="240" w:lineRule="auto"/>
              <w:jc w:val="center"/>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6" w:type="dxa"/>
            <w:tcBorders>
              <w:top w:val="nil"/>
              <w:left w:val="nil"/>
              <w:bottom w:val="single" w:sz="4" w:space="0" w:color="auto"/>
              <w:right w:val="single" w:sz="4" w:space="0" w:color="auto"/>
            </w:tcBorders>
            <w:shd w:val="clear" w:color="000000" w:fill="BEBEBE"/>
            <w:vAlign w:val="center"/>
            <w:hideMark/>
          </w:tcPr>
          <w:p w14:paraId="7D30445F" w14:textId="77777777" w:rsidR="00261367" w:rsidRPr="00261367" w:rsidRDefault="00261367" w:rsidP="00261367">
            <w:pPr>
              <w:spacing w:after="0" w:line="240" w:lineRule="auto"/>
              <w:jc w:val="center"/>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6" w:type="dxa"/>
            <w:tcBorders>
              <w:top w:val="nil"/>
              <w:left w:val="nil"/>
              <w:bottom w:val="single" w:sz="4" w:space="0" w:color="auto"/>
              <w:right w:val="single" w:sz="4" w:space="0" w:color="auto"/>
            </w:tcBorders>
            <w:shd w:val="clear" w:color="000000" w:fill="BEBEBE"/>
            <w:vAlign w:val="center"/>
            <w:hideMark/>
          </w:tcPr>
          <w:p w14:paraId="3FBBEB52" w14:textId="77777777" w:rsidR="00261367" w:rsidRPr="00261367" w:rsidRDefault="00261367" w:rsidP="00261367">
            <w:pPr>
              <w:spacing w:after="0" w:line="240" w:lineRule="auto"/>
              <w:jc w:val="center"/>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6" w:type="dxa"/>
            <w:tcBorders>
              <w:top w:val="nil"/>
              <w:left w:val="nil"/>
              <w:bottom w:val="single" w:sz="4" w:space="0" w:color="auto"/>
              <w:right w:val="single" w:sz="4" w:space="0" w:color="auto"/>
            </w:tcBorders>
            <w:shd w:val="clear" w:color="000000" w:fill="BEBEBE"/>
            <w:vAlign w:val="center"/>
            <w:hideMark/>
          </w:tcPr>
          <w:p w14:paraId="273F778A" w14:textId="77777777" w:rsidR="00261367" w:rsidRPr="00261367" w:rsidRDefault="00261367" w:rsidP="00261367">
            <w:pPr>
              <w:spacing w:after="0" w:line="240" w:lineRule="auto"/>
              <w:jc w:val="center"/>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6" w:type="dxa"/>
            <w:tcBorders>
              <w:top w:val="nil"/>
              <w:left w:val="nil"/>
              <w:bottom w:val="single" w:sz="4" w:space="0" w:color="auto"/>
              <w:right w:val="single" w:sz="4" w:space="0" w:color="auto"/>
            </w:tcBorders>
            <w:shd w:val="clear" w:color="000000" w:fill="BEBEBE"/>
            <w:vAlign w:val="center"/>
            <w:hideMark/>
          </w:tcPr>
          <w:p w14:paraId="48D9BF4D" w14:textId="77777777" w:rsidR="00261367" w:rsidRPr="00261367" w:rsidRDefault="00261367" w:rsidP="00261367">
            <w:pPr>
              <w:spacing w:after="0" w:line="240" w:lineRule="auto"/>
              <w:jc w:val="center"/>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6" w:type="dxa"/>
            <w:tcBorders>
              <w:top w:val="nil"/>
              <w:left w:val="nil"/>
              <w:bottom w:val="single" w:sz="4" w:space="0" w:color="auto"/>
              <w:right w:val="single" w:sz="4" w:space="0" w:color="auto"/>
            </w:tcBorders>
            <w:shd w:val="clear" w:color="000000" w:fill="00B050"/>
            <w:vAlign w:val="center"/>
            <w:hideMark/>
          </w:tcPr>
          <w:p w14:paraId="648CC277"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BEBEBE"/>
            <w:vAlign w:val="center"/>
            <w:hideMark/>
          </w:tcPr>
          <w:p w14:paraId="070D32BD" w14:textId="77777777" w:rsidR="00261367" w:rsidRPr="00261367" w:rsidRDefault="00261367" w:rsidP="00261367">
            <w:pPr>
              <w:spacing w:after="0" w:line="240" w:lineRule="auto"/>
              <w:jc w:val="center"/>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6" w:type="dxa"/>
            <w:tcBorders>
              <w:top w:val="nil"/>
              <w:left w:val="nil"/>
              <w:bottom w:val="single" w:sz="4" w:space="0" w:color="auto"/>
              <w:right w:val="single" w:sz="4" w:space="0" w:color="auto"/>
            </w:tcBorders>
            <w:shd w:val="clear" w:color="000000" w:fill="00B050"/>
            <w:vAlign w:val="center"/>
            <w:hideMark/>
          </w:tcPr>
          <w:p w14:paraId="20603888"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BEBEBE"/>
            <w:vAlign w:val="center"/>
            <w:hideMark/>
          </w:tcPr>
          <w:p w14:paraId="266571E7" w14:textId="77777777" w:rsidR="00261367" w:rsidRPr="00261367" w:rsidRDefault="00261367" w:rsidP="00261367">
            <w:pPr>
              <w:spacing w:after="0" w:line="240" w:lineRule="auto"/>
              <w:jc w:val="center"/>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6" w:type="dxa"/>
            <w:tcBorders>
              <w:top w:val="nil"/>
              <w:left w:val="nil"/>
              <w:bottom w:val="single" w:sz="4" w:space="0" w:color="auto"/>
              <w:right w:val="single" w:sz="4" w:space="0" w:color="auto"/>
            </w:tcBorders>
            <w:shd w:val="clear" w:color="000000" w:fill="BEBEBE"/>
            <w:vAlign w:val="center"/>
            <w:hideMark/>
          </w:tcPr>
          <w:p w14:paraId="1CCF831C" w14:textId="77777777" w:rsidR="00261367" w:rsidRPr="00261367" w:rsidRDefault="00261367" w:rsidP="00261367">
            <w:pPr>
              <w:spacing w:after="0" w:line="240" w:lineRule="auto"/>
              <w:jc w:val="center"/>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6" w:type="dxa"/>
            <w:tcBorders>
              <w:top w:val="nil"/>
              <w:left w:val="nil"/>
              <w:bottom w:val="single" w:sz="4" w:space="0" w:color="auto"/>
              <w:right w:val="single" w:sz="4" w:space="0" w:color="auto"/>
            </w:tcBorders>
            <w:shd w:val="clear" w:color="000000" w:fill="BEBEBE"/>
            <w:vAlign w:val="center"/>
            <w:hideMark/>
          </w:tcPr>
          <w:p w14:paraId="5FE59AFE" w14:textId="77777777" w:rsidR="00261367" w:rsidRPr="00261367" w:rsidRDefault="00261367" w:rsidP="00261367">
            <w:pPr>
              <w:spacing w:after="0" w:line="240" w:lineRule="auto"/>
              <w:jc w:val="center"/>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6" w:type="dxa"/>
            <w:tcBorders>
              <w:top w:val="nil"/>
              <w:left w:val="nil"/>
              <w:bottom w:val="single" w:sz="4" w:space="0" w:color="auto"/>
              <w:right w:val="single" w:sz="4" w:space="0" w:color="auto"/>
            </w:tcBorders>
            <w:shd w:val="clear" w:color="000000" w:fill="BEBEBE"/>
            <w:vAlign w:val="center"/>
            <w:hideMark/>
          </w:tcPr>
          <w:p w14:paraId="0677E99A" w14:textId="77777777" w:rsidR="00261367" w:rsidRPr="00261367" w:rsidRDefault="00261367" w:rsidP="00261367">
            <w:pPr>
              <w:spacing w:after="0" w:line="240" w:lineRule="auto"/>
              <w:jc w:val="center"/>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6" w:type="dxa"/>
            <w:tcBorders>
              <w:top w:val="nil"/>
              <w:left w:val="nil"/>
              <w:bottom w:val="single" w:sz="4" w:space="0" w:color="auto"/>
              <w:right w:val="single" w:sz="4" w:space="0" w:color="auto"/>
            </w:tcBorders>
            <w:shd w:val="clear" w:color="000000" w:fill="BEBEBE"/>
            <w:vAlign w:val="center"/>
            <w:hideMark/>
          </w:tcPr>
          <w:p w14:paraId="41497EEE" w14:textId="77777777" w:rsidR="00261367" w:rsidRPr="00261367" w:rsidRDefault="00261367" w:rsidP="00261367">
            <w:pPr>
              <w:spacing w:after="0" w:line="240" w:lineRule="auto"/>
              <w:jc w:val="center"/>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6" w:type="dxa"/>
            <w:tcBorders>
              <w:top w:val="nil"/>
              <w:left w:val="nil"/>
              <w:bottom w:val="single" w:sz="4" w:space="0" w:color="auto"/>
              <w:right w:val="single" w:sz="4" w:space="0" w:color="auto"/>
            </w:tcBorders>
            <w:shd w:val="clear" w:color="000000" w:fill="00B050"/>
            <w:vAlign w:val="center"/>
            <w:hideMark/>
          </w:tcPr>
          <w:p w14:paraId="3B973CF7"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r>
      <w:tr w:rsidR="00C73A50" w:rsidRPr="00261367" w14:paraId="6F5374C8" w14:textId="77777777" w:rsidTr="00C73A50">
        <w:trPr>
          <w:trHeight w:val="264"/>
        </w:trPr>
        <w:tc>
          <w:tcPr>
            <w:tcW w:w="5098" w:type="dxa"/>
            <w:tcBorders>
              <w:top w:val="nil"/>
              <w:left w:val="single" w:sz="4" w:space="0" w:color="auto"/>
              <w:bottom w:val="single" w:sz="4" w:space="0" w:color="auto"/>
              <w:right w:val="single" w:sz="4" w:space="0" w:color="auto"/>
            </w:tcBorders>
            <w:shd w:val="clear" w:color="auto" w:fill="auto"/>
            <w:vAlign w:val="bottom"/>
            <w:hideMark/>
          </w:tcPr>
          <w:p w14:paraId="14F61BCC" w14:textId="77777777" w:rsidR="00261367" w:rsidRPr="00261367" w:rsidRDefault="00261367" w:rsidP="00261367">
            <w:pPr>
              <w:spacing w:after="0" w:line="240" w:lineRule="auto"/>
              <w:rPr>
                <w:rFonts w:ascii="Times New Roman" w:eastAsia="Times New Roman" w:hAnsi="Times New Roman"/>
                <w:color w:val="000000"/>
                <w:sz w:val="20"/>
                <w:szCs w:val="20"/>
                <w:lang w:eastAsia="ru-RU"/>
              </w:rPr>
            </w:pPr>
            <w:r w:rsidRPr="00261367">
              <w:rPr>
                <w:rFonts w:ascii="Times New Roman" w:eastAsia="Times New Roman" w:hAnsi="Times New Roman"/>
                <w:color w:val="000000"/>
                <w:sz w:val="20"/>
                <w:szCs w:val="20"/>
                <w:lang w:eastAsia="ru-RU"/>
              </w:rPr>
              <w:t>Сведения о нормативных сроках обучения</w:t>
            </w:r>
          </w:p>
        </w:tc>
        <w:tc>
          <w:tcPr>
            <w:tcW w:w="567" w:type="dxa"/>
            <w:tcBorders>
              <w:top w:val="nil"/>
              <w:left w:val="nil"/>
              <w:bottom w:val="single" w:sz="4" w:space="0" w:color="auto"/>
              <w:right w:val="single" w:sz="4" w:space="0" w:color="auto"/>
            </w:tcBorders>
            <w:shd w:val="clear" w:color="000000" w:fill="00B050"/>
            <w:vAlign w:val="center"/>
            <w:hideMark/>
          </w:tcPr>
          <w:p w14:paraId="40951303"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604" w:type="dxa"/>
            <w:tcBorders>
              <w:top w:val="nil"/>
              <w:left w:val="nil"/>
              <w:bottom w:val="single" w:sz="4" w:space="0" w:color="auto"/>
              <w:right w:val="single" w:sz="4" w:space="0" w:color="auto"/>
            </w:tcBorders>
            <w:shd w:val="clear" w:color="000000" w:fill="00B050"/>
            <w:vAlign w:val="center"/>
            <w:hideMark/>
          </w:tcPr>
          <w:p w14:paraId="320732E2"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72" w:type="dxa"/>
            <w:tcBorders>
              <w:top w:val="nil"/>
              <w:left w:val="nil"/>
              <w:bottom w:val="single" w:sz="4" w:space="0" w:color="auto"/>
              <w:right w:val="single" w:sz="4" w:space="0" w:color="auto"/>
            </w:tcBorders>
            <w:shd w:val="clear" w:color="000000" w:fill="00B050"/>
            <w:vAlign w:val="center"/>
            <w:hideMark/>
          </w:tcPr>
          <w:p w14:paraId="5937C4F1"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58" w:type="dxa"/>
            <w:tcBorders>
              <w:top w:val="nil"/>
              <w:left w:val="nil"/>
              <w:bottom w:val="single" w:sz="4" w:space="0" w:color="auto"/>
              <w:right w:val="single" w:sz="4" w:space="0" w:color="auto"/>
            </w:tcBorders>
            <w:shd w:val="clear" w:color="000000" w:fill="00B050"/>
            <w:vAlign w:val="center"/>
            <w:hideMark/>
          </w:tcPr>
          <w:p w14:paraId="4B8B3E45"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70" w:type="dxa"/>
            <w:tcBorders>
              <w:top w:val="nil"/>
              <w:left w:val="nil"/>
              <w:bottom w:val="single" w:sz="4" w:space="0" w:color="auto"/>
              <w:right w:val="single" w:sz="4" w:space="0" w:color="auto"/>
            </w:tcBorders>
            <w:shd w:val="clear" w:color="000000" w:fill="00B050"/>
            <w:vAlign w:val="center"/>
            <w:hideMark/>
          </w:tcPr>
          <w:p w14:paraId="37E0CC69"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703" w:type="dxa"/>
            <w:tcBorders>
              <w:top w:val="nil"/>
              <w:left w:val="nil"/>
              <w:bottom w:val="single" w:sz="4" w:space="0" w:color="auto"/>
              <w:right w:val="single" w:sz="4" w:space="0" w:color="auto"/>
            </w:tcBorders>
            <w:shd w:val="clear" w:color="000000" w:fill="00B050"/>
            <w:vAlign w:val="center"/>
            <w:hideMark/>
          </w:tcPr>
          <w:p w14:paraId="460EAED6"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4" w:type="dxa"/>
            <w:tcBorders>
              <w:top w:val="nil"/>
              <w:left w:val="nil"/>
              <w:bottom w:val="single" w:sz="4" w:space="0" w:color="auto"/>
              <w:right w:val="single" w:sz="4" w:space="0" w:color="auto"/>
            </w:tcBorders>
            <w:shd w:val="clear" w:color="000000" w:fill="00B050"/>
            <w:vAlign w:val="center"/>
            <w:hideMark/>
          </w:tcPr>
          <w:p w14:paraId="3C5627A7"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4" w:type="dxa"/>
            <w:tcBorders>
              <w:top w:val="nil"/>
              <w:left w:val="nil"/>
              <w:bottom w:val="single" w:sz="4" w:space="0" w:color="auto"/>
              <w:right w:val="single" w:sz="4" w:space="0" w:color="auto"/>
            </w:tcBorders>
            <w:shd w:val="clear" w:color="000000" w:fill="00B050"/>
            <w:vAlign w:val="center"/>
            <w:hideMark/>
          </w:tcPr>
          <w:p w14:paraId="503BF853"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4" w:type="dxa"/>
            <w:tcBorders>
              <w:top w:val="nil"/>
              <w:left w:val="nil"/>
              <w:bottom w:val="single" w:sz="4" w:space="0" w:color="auto"/>
              <w:right w:val="single" w:sz="4" w:space="0" w:color="auto"/>
            </w:tcBorders>
            <w:shd w:val="clear" w:color="000000" w:fill="00B050"/>
            <w:vAlign w:val="center"/>
            <w:hideMark/>
          </w:tcPr>
          <w:p w14:paraId="27B26D02"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030CABF0"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182CD13C"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0A63A360"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2B7F4350"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4C4618B2"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382E4D31"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6354132F"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2B70EFBB"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26A9A3DD"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55002156"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010BC819"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3C08111E"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1C8581EB"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48D5E764"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511ACB0F"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0BECCF3A"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16D69035"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4066F435"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48B35C83"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23F0DD77"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6A6CE9D5"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r>
      <w:tr w:rsidR="00C73A50" w:rsidRPr="00261367" w14:paraId="325A0482" w14:textId="77777777" w:rsidTr="00C73A50">
        <w:trPr>
          <w:trHeight w:val="1293"/>
        </w:trPr>
        <w:tc>
          <w:tcPr>
            <w:tcW w:w="5098" w:type="dxa"/>
            <w:tcBorders>
              <w:top w:val="nil"/>
              <w:left w:val="single" w:sz="4" w:space="0" w:color="auto"/>
              <w:bottom w:val="single" w:sz="4" w:space="0" w:color="auto"/>
              <w:right w:val="single" w:sz="4" w:space="0" w:color="auto"/>
            </w:tcBorders>
            <w:shd w:val="clear" w:color="000000" w:fill="FFFFFF"/>
            <w:vAlign w:val="bottom"/>
            <w:hideMark/>
          </w:tcPr>
          <w:p w14:paraId="6FB405C7" w14:textId="77777777" w:rsidR="00261367" w:rsidRPr="00261367" w:rsidRDefault="00261367" w:rsidP="00261367">
            <w:pPr>
              <w:spacing w:after="0" w:line="240" w:lineRule="auto"/>
              <w:rPr>
                <w:rFonts w:ascii="Times New Roman" w:eastAsia="Times New Roman" w:hAnsi="Times New Roman"/>
                <w:color w:val="000000"/>
                <w:sz w:val="20"/>
                <w:szCs w:val="20"/>
                <w:lang w:eastAsia="ru-RU"/>
              </w:rPr>
            </w:pPr>
            <w:r w:rsidRPr="00261367">
              <w:rPr>
                <w:rFonts w:ascii="Times New Roman" w:eastAsia="Times New Roman" w:hAnsi="Times New Roman"/>
                <w:color w:val="000000"/>
                <w:sz w:val="20"/>
                <w:szCs w:val="20"/>
                <w:lang w:eastAsia="ru-RU"/>
              </w:rPr>
              <w:t>Сведения о сроке действия государственной аккредитации образовательных программ (при наличии государственной аккредитации), общественной, профессионально-общественной аккредитации образовательных программ (при наличии общественной, профессионально-общественной аккредитации)</w:t>
            </w:r>
          </w:p>
        </w:tc>
        <w:tc>
          <w:tcPr>
            <w:tcW w:w="567" w:type="dxa"/>
            <w:tcBorders>
              <w:top w:val="nil"/>
              <w:left w:val="nil"/>
              <w:bottom w:val="single" w:sz="4" w:space="0" w:color="auto"/>
              <w:right w:val="single" w:sz="4" w:space="0" w:color="auto"/>
            </w:tcBorders>
            <w:shd w:val="clear" w:color="000000" w:fill="00B050"/>
            <w:vAlign w:val="center"/>
            <w:hideMark/>
          </w:tcPr>
          <w:p w14:paraId="684E9D80"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604" w:type="dxa"/>
            <w:tcBorders>
              <w:top w:val="nil"/>
              <w:left w:val="nil"/>
              <w:bottom w:val="single" w:sz="4" w:space="0" w:color="auto"/>
              <w:right w:val="single" w:sz="4" w:space="0" w:color="auto"/>
            </w:tcBorders>
            <w:shd w:val="clear" w:color="000000" w:fill="00B050"/>
            <w:vAlign w:val="center"/>
            <w:hideMark/>
          </w:tcPr>
          <w:p w14:paraId="2AFD1B3B"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72" w:type="dxa"/>
            <w:tcBorders>
              <w:top w:val="nil"/>
              <w:left w:val="nil"/>
              <w:bottom w:val="single" w:sz="4" w:space="0" w:color="auto"/>
              <w:right w:val="single" w:sz="4" w:space="0" w:color="auto"/>
            </w:tcBorders>
            <w:shd w:val="clear" w:color="000000" w:fill="00B050"/>
            <w:vAlign w:val="center"/>
            <w:hideMark/>
          </w:tcPr>
          <w:p w14:paraId="4B0A7735"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58" w:type="dxa"/>
            <w:tcBorders>
              <w:top w:val="nil"/>
              <w:left w:val="nil"/>
              <w:bottom w:val="single" w:sz="4" w:space="0" w:color="auto"/>
              <w:right w:val="single" w:sz="4" w:space="0" w:color="auto"/>
            </w:tcBorders>
            <w:shd w:val="clear" w:color="000000" w:fill="00B050"/>
            <w:vAlign w:val="center"/>
            <w:hideMark/>
          </w:tcPr>
          <w:p w14:paraId="6B8BFEBF"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70" w:type="dxa"/>
            <w:tcBorders>
              <w:top w:val="nil"/>
              <w:left w:val="nil"/>
              <w:bottom w:val="single" w:sz="4" w:space="0" w:color="auto"/>
              <w:right w:val="single" w:sz="4" w:space="0" w:color="auto"/>
            </w:tcBorders>
            <w:shd w:val="clear" w:color="000000" w:fill="00B050"/>
            <w:vAlign w:val="center"/>
            <w:hideMark/>
          </w:tcPr>
          <w:p w14:paraId="74B8E510"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703" w:type="dxa"/>
            <w:tcBorders>
              <w:top w:val="nil"/>
              <w:left w:val="nil"/>
              <w:bottom w:val="single" w:sz="4" w:space="0" w:color="auto"/>
              <w:right w:val="single" w:sz="4" w:space="0" w:color="auto"/>
            </w:tcBorders>
            <w:shd w:val="clear" w:color="000000" w:fill="595959"/>
            <w:vAlign w:val="center"/>
            <w:hideMark/>
          </w:tcPr>
          <w:p w14:paraId="7438846E"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4" w:type="dxa"/>
            <w:tcBorders>
              <w:top w:val="nil"/>
              <w:left w:val="nil"/>
              <w:bottom w:val="single" w:sz="4" w:space="0" w:color="auto"/>
              <w:right w:val="single" w:sz="4" w:space="0" w:color="auto"/>
            </w:tcBorders>
            <w:shd w:val="clear" w:color="000000" w:fill="00B050"/>
            <w:vAlign w:val="center"/>
            <w:hideMark/>
          </w:tcPr>
          <w:p w14:paraId="373D6646"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4" w:type="dxa"/>
            <w:tcBorders>
              <w:top w:val="nil"/>
              <w:left w:val="nil"/>
              <w:bottom w:val="single" w:sz="4" w:space="0" w:color="auto"/>
              <w:right w:val="single" w:sz="4" w:space="0" w:color="auto"/>
            </w:tcBorders>
            <w:shd w:val="clear" w:color="000000" w:fill="00B050"/>
            <w:vAlign w:val="center"/>
            <w:hideMark/>
          </w:tcPr>
          <w:p w14:paraId="49895E13"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4" w:type="dxa"/>
            <w:tcBorders>
              <w:top w:val="nil"/>
              <w:left w:val="nil"/>
              <w:bottom w:val="single" w:sz="4" w:space="0" w:color="auto"/>
              <w:right w:val="single" w:sz="4" w:space="0" w:color="auto"/>
            </w:tcBorders>
            <w:shd w:val="clear" w:color="000000" w:fill="00B050"/>
            <w:vAlign w:val="center"/>
            <w:hideMark/>
          </w:tcPr>
          <w:p w14:paraId="35EAE628"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0F8C4B8D"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143B0A7C"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380DFB9B"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BEBEBE"/>
            <w:vAlign w:val="center"/>
            <w:hideMark/>
          </w:tcPr>
          <w:p w14:paraId="0B7A4ADE" w14:textId="77777777" w:rsidR="00261367" w:rsidRPr="00261367" w:rsidRDefault="00261367" w:rsidP="00261367">
            <w:pPr>
              <w:spacing w:after="0" w:line="240" w:lineRule="auto"/>
              <w:jc w:val="center"/>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6" w:type="dxa"/>
            <w:tcBorders>
              <w:top w:val="nil"/>
              <w:left w:val="nil"/>
              <w:bottom w:val="single" w:sz="4" w:space="0" w:color="auto"/>
              <w:right w:val="single" w:sz="4" w:space="0" w:color="auto"/>
            </w:tcBorders>
            <w:shd w:val="clear" w:color="000000" w:fill="00B050"/>
            <w:vAlign w:val="center"/>
            <w:hideMark/>
          </w:tcPr>
          <w:p w14:paraId="6D96ED27"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5214EE73"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080C803B"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BEBEBE"/>
            <w:vAlign w:val="center"/>
            <w:hideMark/>
          </w:tcPr>
          <w:p w14:paraId="62A011BA" w14:textId="77777777" w:rsidR="00261367" w:rsidRPr="00261367" w:rsidRDefault="00261367" w:rsidP="00261367">
            <w:pPr>
              <w:spacing w:after="0" w:line="240" w:lineRule="auto"/>
              <w:jc w:val="center"/>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6" w:type="dxa"/>
            <w:tcBorders>
              <w:top w:val="nil"/>
              <w:left w:val="nil"/>
              <w:bottom w:val="single" w:sz="4" w:space="0" w:color="auto"/>
              <w:right w:val="single" w:sz="4" w:space="0" w:color="auto"/>
            </w:tcBorders>
            <w:shd w:val="clear" w:color="000000" w:fill="BEBEBE"/>
            <w:vAlign w:val="center"/>
            <w:hideMark/>
          </w:tcPr>
          <w:p w14:paraId="31D4F28D" w14:textId="77777777" w:rsidR="00261367" w:rsidRPr="00261367" w:rsidRDefault="00261367" w:rsidP="00261367">
            <w:pPr>
              <w:spacing w:after="0" w:line="240" w:lineRule="auto"/>
              <w:jc w:val="center"/>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6" w:type="dxa"/>
            <w:tcBorders>
              <w:top w:val="nil"/>
              <w:left w:val="nil"/>
              <w:bottom w:val="single" w:sz="4" w:space="0" w:color="auto"/>
              <w:right w:val="single" w:sz="4" w:space="0" w:color="auto"/>
            </w:tcBorders>
            <w:shd w:val="clear" w:color="000000" w:fill="BEBEBE"/>
            <w:vAlign w:val="center"/>
            <w:hideMark/>
          </w:tcPr>
          <w:p w14:paraId="5169C6DD" w14:textId="77777777" w:rsidR="00261367" w:rsidRPr="00261367" w:rsidRDefault="00261367" w:rsidP="00261367">
            <w:pPr>
              <w:spacing w:after="0" w:line="240" w:lineRule="auto"/>
              <w:jc w:val="center"/>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6" w:type="dxa"/>
            <w:tcBorders>
              <w:top w:val="nil"/>
              <w:left w:val="nil"/>
              <w:bottom w:val="single" w:sz="4" w:space="0" w:color="auto"/>
              <w:right w:val="single" w:sz="4" w:space="0" w:color="auto"/>
            </w:tcBorders>
            <w:shd w:val="clear" w:color="000000" w:fill="BEBEBE"/>
            <w:vAlign w:val="center"/>
            <w:hideMark/>
          </w:tcPr>
          <w:p w14:paraId="61FEFC9A" w14:textId="77777777" w:rsidR="00261367" w:rsidRPr="00261367" w:rsidRDefault="00261367" w:rsidP="00261367">
            <w:pPr>
              <w:spacing w:after="0" w:line="240" w:lineRule="auto"/>
              <w:jc w:val="center"/>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6" w:type="dxa"/>
            <w:tcBorders>
              <w:top w:val="nil"/>
              <w:left w:val="nil"/>
              <w:bottom w:val="single" w:sz="4" w:space="0" w:color="auto"/>
              <w:right w:val="single" w:sz="4" w:space="0" w:color="auto"/>
            </w:tcBorders>
            <w:shd w:val="clear" w:color="000000" w:fill="BEBEBE"/>
            <w:vAlign w:val="center"/>
            <w:hideMark/>
          </w:tcPr>
          <w:p w14:paraId="0E2D8481" w14:textId="77777777" w:rsidR="00261367" w:rsidRPr="00261367" w:rsidRDefault="00261367" w:rsidP="00261367">
            <w:pPr>
              <w:spacing w:after="0" w:line="240" w:lineRule="auto"/>
              <w:jc w:val="center"/>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6" w:type="dxa"/>
            <w:tcBorders>
              <w:top w:val="nil"/>
              <w:left w:val="nil"/>
              <w:bottom w:val="single" w:sz="4" w:space="0" w:color="auto"/>
              <w:right w:val="single" w:sz="4" w:space="0" w:color="auto"/>
            </w:tcBorders>
            <w:shd w:val="clear" w:color="000000" w:fill="BEBEBE"/>
            <w:vAlign w:val="center"/>
            <w:hideMark/>
          </w:tcPr>
          <w:p w14:paraId="0340F334" w14:textId="77777777" w:rsidR="00261367" w:rsidRPr="00261367" w:rsidRDefault="00261367" w:rsidP="00261367">
            <w:pPr>
              <w:spacing w:after="0" w:line="240" w:lineRule="auto"/>
              <w:jc w:val="center"/>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6" w:type="dxa"/>
            <w:tcBorders>
              <w:top w:val="nil"/>
              <w:left w:val="nil"/>
              <w:bottom w:val="single" w:sz="4" w:space="0" w:color="auto"/>
              <w:right w:val="single" w:sz="4" w:space="0" w:color="auto"/>
            </w:tcBorders>
            <w:shd w:val="clear" w:color="000000" w:fill="BEBEBE"/>
            <w:vAlign w:val="center"/>
            <w:hideMark/>
          </w:tcPr>
          <w:p w14:paraId="6DBEB70D" w14:textId="77777777" w:rsidR="00261367" w:rsidRPr="00261367" w:rsidRDefault="00261367" w:rsidP="00261367">
            <w:pPr>
              <w:spacing w:after="0" w:line="240" w:lineRule="auto"/>
              <w:jc w:val="center"/>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6" w:type="dxa"/>
            <w:tcBorders>
              <w:top w:val="nil"/>
              <w:left w:val="nil"/>
              <w:bottom w:val="single" w:sz="4" w:space="0" w:color="auto"/>
              <w:right w:val="single" w:sz="4" w:space="0" w:color="auto"/>
            </w:tcBorders>
            <w:shd w:val="clear" w:color="000000" w:fill="BEBEBE"/>
            <w:vAlign w:val="center"/>
            <w:hideMark/>
          </w:tcPr>
          <w:p w14:paraId="48817186" w14:textId="77777777" w:rsidR="00261367" w:rsidRPr="00261367" w:rsidRDefault="00261367" w:rsidP="00261367">
            <w:pPr>
              <w:spacing w:after="0" w:line="240" w:lineRule="auto"/>
              <w:jc w:val="center"/>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6" w:type="dxa"/>
            <w:tcBorders>
              <w:top w:val="nil"/>
              <w:left w:val="nil"/>
              <w:bottom w:val="single" w:sz="4" w:space="0" w:color="auto"/>
              <w:right w:val="single" w:sz="4" w:space="0" w:color="auto"/>
            </w:tcBorders>
            <w:shd w:val="clear" w:color="000000" w:fill="BEBEBE"/>
            <w:vAlign w:val="center"/>
            <w:hideMark/>
          </w:tcPr>
          <w:p w14:paraId="28ECFF91" w14:textId="77777777" w:rsidR="00261367" w:rsidRPr="00261367" w:rsidRDefault="00261367" w:rsidP="00261367">
            <w:pPr>
              <w:spacing w:after="0" w:line="240" w:lineRule="auto"/>
              <w:jc w:val="center"/>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6" w:type="dxa"/>
            <w:tcBorders>
              <w:top w:val="nil"/>
              <w:left w:val="nil"/>
              <w:bottom w:val="single" w:sz="4" w:space="0" w:color="auto"/>
              <w:right w:val="single" w:sz="4" w:space="0" w:color="auto"/>
            </w:tcBorders>
            <w:shd w:val="clear" w:color="000000" w:fill="BEBEBE"/>
            <w:vAlign w:val="center"/>
            <w:hideMark/>
          </w:tcPr>
          <w:p w14:paraId="27152802" w14:textId="77777777" w:rsidR="00261367" w:rsidRPr="00261367" w:rsidRDefault="00261367" w:rsidP="00261367">
            <w:pPr>
              <w:spacing w:after="0" w:line="240" w:lineRule="auto"/>
              <w:jc w:val="center"/>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6" w:type="dxa"/>
            <w:tcBorders>
              <w:top w:val="nil"/>
              <w:left w:val="nil"/>
              <w:bottom w:val="single" w:sz="4" w:space="0" w:color="auto"/>
              <w:right w:val="single" w:sz="4" w:space="0" w:color="auto"/>
            </w:tcBorders>
            <w:shd w:val="clear" w:color="000000" w:fill="BEBEBE"/>
            <w:vAlign w:val="center"/>
            <w:hideMark/>
          </w:tcPr>
          <w:p w14:paraId="71AC8F65" w14:textId="77777777" w:rsidR="00261367" w:rsidRPr="00261367" w:rsidRDefault="00261367" w:rsidP="00261367">
            <w:pPr>
              <w:spacing w:after="0" w:line="240" w:lineRule="auto"/>
              <w:jc w:val="center"/>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6" w:type="dxa"/>
            <w:tcBorders>
              <w:top w:val="nil"/>
              <w:left w:val="nil"/>
              <w:bottom w:val="single" w:sz="4" w:space="0" w:color="auto"/>
              <w:right w:val="single" w:sz="4" w:space="0" w:color="auto"/>
            </w:tcBorders>
            <w:shd w:val="clear" w:color="000000" w:fill="BEBEBE"/>
            <w:vAlign w:val="center"/>
            <w:hideMark/>
          </w:tcPr>
          <w:p w14:paraId="0405F827" w14:textId="77777777" w:rsidR="00261367" w:rsidRPr="00261367" w:rsidRDefault="00261367" w:rsidP="00261367">
            <w:pPr>
              <w:spacing w:after="0" w:line="240" w:lineRule="auto"/>
              <w:jc w:val="center"/>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6" w:type="dxa"/>
            <w:tcBorders>
              <w:top w:val="nil"/>
              <w:left w:val="nil"/>
              <w:bottom w:val="single" w:sz="4" w:space="0" w:color="auto"/>
              <w:right w:val="single" w:sz="4" w:space="0" w:color="auto"/>
            </w:tcBorders>
            <w:shd w:val="clear" w:color="000000" w:fill="BEBEBE"/>
            <w:vAlign w:val="center"/>
            <w:hideMark/>
          </w:tcPr>
          <w:p w14:paraId="740D975A" w14:textId="77777777" w:rsidR="00261367" w:rsidRPr="00261367" w:rsidRDefault="00261367" w:rsidP="00261367">
            <w:pPr>
              <w:spacing w:after="0" w:line="240" w:lineRule="auto"/>
              <w:jc w:val="center"/>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6" w:type="dxa"/>
            <w:tcBorders>
              <w:top w:val="nil"/>
              <w:left w:val="nil"/>
              <w:bottom w:val="single" w:sz="4" w:space="0" w:color="auto"/>
              <w:right w:val="single" w:sz="4" w:space="0" w:color="auto"/>
            </w:tcBorders>
            <w:shd w:val="clear" w:color="000000" w:fill="BEBEBE"/>
            <w:vAlign w:val="center"/>
            <w:hideMark/>
          </w:tcPr>
          <w:p w14:paraId="487457D3" w14:textId="77777777" w:rsidR="00261367" w:rsidRPr="00261367" w:rsidRDefault="00261367" w:rsidP="00261367">
            <w:pPr>
              <w:spacing w:after="0" w:line="240" w:lineRule="auto"/>
              <w:jc w:val="center"/>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r>
      <w:tr w:rsidR="00C73A50" w:rsidRPr="00261367" w14:paraId="0939F54B" w14:textId="77777777" w:rsidTr="00C73A50">
        <w:trPr>
          <w:trHeight w:val="528"/>
        </w:trPr>
        <w:tc>
          <w:tcPr>
            <w:tcW w:w="5098" w:type="dxa"/>
            <w:tcBorders>
              <w:top w:val="nil"/>
              <w:left w:val="single" w:sz="4" w:space="0" w:color="auto"/>
              <w:bottom w:val="single" w:sz="4" w:space="0" w:color="auto"/>
              <w:right w:val="single" w:sz="4" w:space="0" w:color="auto"/>
            </w:tcBorders>
            <w:shd w:val="clear" w:color="auto" w:fill="auto"/>
            <w:vAlign w:val="bottom"/>
            <w:hideMark/>
          </w:tcPr>
          <w:p w14:paraId="426BB450" w14:textId="77777777" w:rsidR="00261367" w:rsidRPr="00261367" w:rsidRDefault="00261367" w:rsidP="00261367">
            <w:pPr>
              <w:spacing w:after="0" w:line="240" w:lineRule="auto"/>
              <w:rPr>
                <w:rFonts w:ascii="Times New Roman" w:eastAsia="Times New Roman" w:hAnsi="Times New Roman"/>
                <w:color w:val="000000"/>
                <w:sz w:val="20"/>
                <w:szCs w:val="20"/>
                <w:lang w:eastAsia="ru-RU"/>
              </w:rPr>
            </w:pPr>
            <w:r w:rsidRPr="00261367">
              <w:rPr>
                <w:rFonts w:ascii="Times New Roman" w:eastAsia="Times New Roman" w:hAnsi="Times New Roman"/>
                <w:color w:val="000000"/>
                <w:sz w:val="20"/>
                <w:szCs w:val="20"/>
                <w:lang w:eastAsia="ru-RU"/>
              </w:rPr>
              <w:t>Сведения о языка(х), на котором(ых) осуществляется образование (обучение)</w:t>
            </w:r>
          </w:p>
        </w:tc>
        <w:tc>
          <w:tcPr>
            <w:tcW w:w="567" w:type="dxa"/>
            <w:tcBorders>
              <w:top w:val="nil"/>
              <w:left w:val="nil"/>
              <w:bottom w:val="single" w:sz="4" w:space="0" w:color="auto"/>
              <w:right w:val="single" w:sz="4" w:space="0" w:color="auto"/>
            </w:tcBorders>
            <w:shd w:val="clear" w:color="000000" w:fill="00B050"/>
            <w:vAlign w:val="center"/>
            <w:hideMark/>
          </w:tcPr>
          <w:p w14:paraId="38F126AC"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604" w:type="dxa"/>
            <w:tcBorders>
              <w:top w:val="nil"/>
              <w:left w:val="nil"/>
              <w:bottom w:val="single" w:sz="4" w:space="0" w:color="auto"/>
              <w:right w:val="single" w:sz="4" w:space="0" w:color="auto"/>
            </w:tcBorders>
            <w:shd w:val="clear" w:color="000000" w:fill="00B050"/>
            <w:vAlign w:val="center"/>
            <w:hideMark/>
          </w:tcPr>
          <w:p w14:paraId="16656483"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72" w:type="dxa"/>
            <w:tcBorders>
              <w:top w:val="nil"/>
              <w:left w:val="nil"/>
              <w:bottom w:val="single" w:sz="4" w:space="0" w:color="auto"/>
              <w:right w:val="single" w:sz="4" w:space="0" w:color="auto"/>
            </w:tcBorders>
            <w:shd w:val="clear" w:color="000000" w:fill="00B050"/>
            <w:vAlign w:val="center"/>
            <w:hideMark/>
          </w:tcPr>
          <w:p w14:paraId="4ACDA8C4"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58" w:type="dxa"/>
            <w:tcBorders>
              <w:top w:val="nil"/>
              <w:left w:val="nil"/>
              <w:bottom w:val="single" w:sz="4" w:space="0" w:color="auto"/>
              <w:right w:val="single" w:sz="4" w:space="0" w:color="auto"/>
            </w:tcBorders>
            <w:shd w:val="clear" w:color="000000" w:fill="00B050"/>
            <w:vAlign w:val="center"/>
            <w:hideMark/>
          </w:tcPr>
          <w:p w14:paraId="4ED0435D"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70" w:type="dxa"/>
            <w:tcBorders>
              <w:top w:val="nil"/>
              <w:left w:val="nil"/>
              <w:bottom w:val="single" w:sz="4" w:space="0" w:color="auto"/>
              <w:right w:val="single" w:sz="4" w:space="0" w:color="auto"/>
            </w:tcBorders>
            <w:shd w:val="clear" w:color="000000" w:fill="00B050"/>
            <w:vAlign w:val="center"/>
            <w:hideMark/>
          </w:tcPr>
          <w:p w14:paraId="26B530A9"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703" w:type="dxa"/>
            <w:tcBorders>
              <w:top w:val="nil"/>
              <w:left w:val="nil"/>
              <w:bottom w:val="single" w:sz="4" w:space="0" w:color="auto"/>
              <w:right w:val="single" w:sz="4" w:space="0" w:color="auto"/>
            </w:tcBorders>
            <w:shd w:val="clear" w:color="000000" w:fill="00B050"/>
            <w:vAlign w:val="center"/>
            <w:hideMark/>
          </w:tcPr>
          <w:p w14:paraId="10189020"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4" w:type="dxa"/>
            <w:tcBorders>
              <w:top w:val="nil"/>
              <w:left w:val="nil"/>
              <w:bottom w:val="single" w:sz="4" w:space="0" w:color="auto"/>
              <w:right w:val="single" w:sz="4" w:space="0" w:color="auto"/>
            </w:tcBorders>
            <w:shd w:val="clear" w:color="000000" w:fill="00B050"/>
            <w:vAlign w:val="center"/>
            <w:hideMark/>
          </w:tcPr>
          <w:p w14:paraId="195DCF1A"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4" w:type="dxa"/>
            <w:tcBorders>
              <w:top w:val="nil"/>
              <w:left w:val="nil"/>
              <w:bottom w:val="single" w:sz="4" w:space="0" w:color="auto"/>
              <w:right w:val="single" w:sz="4" w:space="0" w:color="auto"/>
            </w:tcBorders>
            <w:shd w:val="clear" w:color="000000" w:fill="00B050"/>
            <w:vAlign w:val="center"/>
            <w:hideMark/>
          </w:tcPr>
          <w:p w14:paraId="3EDEEA1E"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4" w:type="dxa"/>
            <w:tcBorders>
              <w:top w:val="nil"/>
              <w:left w:val="nil"/>
              <w:bottom w:val="single" w:sz="4" w:space="0" w:color="auto"/>
              <w:right w:val="single" w:sz="4" w:space="0" w:color="auto"/>
            </w:tcBorders>
            <w:shd w:val="clear" w:color="000000" w:fill="00B050"/>
            <w:vAlign w:val="center"/>
            <w:hideMark/>
          </w:tcPr>
          <w:p w14:paraId="08C85A4B"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093C971D"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747DD8EC"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1AF7C814"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2EC361F0"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1890F048"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0B5EC790"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4E1A84C7"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6A64993C"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305795EC"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2B1F53A1"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6BD8199B"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5C5B5282"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3679212A"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5FFA1D3A"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1940132A"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4A2BE49C"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10EE10E9"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180B8520"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0CFEE53C"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29ACE2A6"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687FC874"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r>
      <w:tr w:rsidR="00C73A50" w:rsidRPr="00261367" w14:paraId="3DA332CC" w14:textId="77777777" w:rsidTr="00C73A50">
        <w:trPr>
          <w:trHeight w:val="792"/>
        </w:trPr>
        <w:tc>
          <w:tcPr>
            <w:tcW w:w="5098" w:type="dxa"/>
            <w:tcBorders>
              <w:top w:val="nil"/>
              <w:left w:val="single" w:sz="4" w:space="0" w:color="auto"/>
              <w:bottom w:val="single" w:sz="4" w:space="0" w:color="auto"/>
              <w:right w:val="single" w:sz="4" w:space="0" w:color="auto"/>
            </w:tcBorders>
            <w:shd w:val="clear" w:color="auto" w:fill="auto"/>
            <w:vAlign w:val="bottom"/>
            <w:hideMark/>
          </w:tcPr>
          <w:p w14:paraId="0F83E7FC" w14:textId="77777777" w:rsidR="00261367" w:rsidRPr="00261367" w:rsidRDefault="00261367" w:rsidP="00261367">
            <w:pPr>
              <w:spacing w:after="0" w:line="240" w:lineRule="auto"/>
              <w:rPr>
                <w:rFonts w:ascii="Times New Roman" w:eastAsia="Times New Roman" w:hAnsi="Times New Roman"/>
                <w:color w:val="000000"/>
                <w:sz w:val="20"/>
                <w:szCs w:val="20"/>
                <w:lang w:eastAsia="ru-RU"/>
              </w:rPr>
            </w:pPr>
            <w:r w:rsidRPr="00261367">
              <w:rPr>
                <w:rFonts w:ascii="Times New Roman" w:eastAsia="Times New Roman" w:hAnsi="Times New Roman"/>
                <w:color w:val="000000"/>
                <w:sz w:val="20"/>
                <w:szCs w:val="20"/>
                <w:lang w:eastAsia="ru-RU"/>
              </w:rPr>
              <w:t>Сведения об учебных предметах, курсах, дисциплинах (модулях), предусмотренных соответствующей образовательной программой</w:t>
            </w:r>
          </w:p>
        </w:tc>
        <w:tc>
          <w:tcPr>
            <w:tcW w:w="567" w:type="dxa"/>
            <w:tcBorders>
              <w:top w:val="nil"/>
              <w:left w:val="nil"/>
              <w:bottom w:val="single" w:sz="4" w:space="0" w:color="auto"/>
              <w:right w:val="single" w:sz="4" w:space="0" w:color="auto"/>
            </w:tcBorders>
            <w:shd w:val="clear" w:color="000000" w:fill="00B050"/>
            <w:vAlign w:val="center"/>
            <w:hideMark/>
          </w:tcPr>
          <w:p w14:paraId="526768B1"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604" w:type="dxa"/>
            <w:tcBorders>
              <w:top w:val="nil"/>
              <w:left w:val="nil"/>
              <w:bottom w:val="single" w:sz="4" w:space="0" w:color="auto"/>
              <w:right w:val="single" w:sz="4" w:space="0" w:color="auto"/>
            </w:tcBorders>
            <w:shd w:val="clear" w:color="000000" w:fill="595959"/>
            <w:vAlign w:val="center"/>
            <w:hideMark/>
          </w:tcPr>
          <w:p w14:paraId="64282657"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72" w:type="dxa"/>
            <w:tcBorders>
              <w:top w:val="nil"/>
              <w:left w:val="nil"/>
              <w:bottom w:val="single" w:sz="4" w:space="0" w:color="auto"/>
              <w:right w:val="single" w:sz="4" w:space="0" w:color="auto"/>
            </w:tcBorders>
            <w:shd w:val="clear" w:color="000000" w:fill="00B050"/>
            <w:vAlign w:val="center"/>
            <w:hideMark/>
          </w:tcPr>
          <w:p w14:paraId="7353C1DA"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58" w:type="dxa"/>
            <w:tcBorders>
              <w:top w:val="nil"/>
              <w:left w:val="nil"/>
              <w:bottom w:val="single" w:sz="4" w:space="0" w:color="auto"/>
              <w:right w:val="single" w:sz="4" w:space="0" w:color="auto"/>
            </w:tcBorders>
            <w:shd w:val="clear" w:color="000000" w:fill="00B050"/>
            <w:vAlign w:val="center"/>
            <w:hideMark/>
          </w:tcPr>
          <w:p w14:paraId="6F40B7C3"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70" w:type="dxa"/>
            <w:tcBorders>
              <w:top w:val="nil"/>
              <w:left w:val="nil"/>
              <w:bottom w:val="single" w:sz="4" w:space="0" w:color="auto"/>
              <w:right w:val="single" w:sz="4" w:space="0" w:color="auto"/>
            </w:tcBorders>
            <w:shd w:val="clear" w:color="000000" w:fill="00B050"/>
            <w:vAlign w:val="center"/>
            <w:hideMark/>
          </w:tcPr>
          <w:p w14:paraId="20D69F84"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703" w:type="dxa"/>
            <w:tcBorders>
              <w:top w:val="nil"/>
              <w:left w:val="nil"/>
              <w:bottom w:val="single" w:sz="4" w:space="0" w:color="auto"/>
              <w:right w:val="single" w:sz="4" w:space="0" w:color="auto"/>
            </w:tcBorders>
            <w:shd w:val="clear" w:color="000000" w:fill="00B050"/>
            <w:vAlign w:val="center"/>
            <w:hideMark/>
          </w:tcPr>
          <w:p w14:paraId="64B23F2D"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4" w:type="dxa"/>
            <w:tcBorders>
              <w:top w:val="nil"/>
              <w:left w:val="nil"/>
              <w:bottom w:val="single" w:sz="4" w:space="0" w:color="auto"/>
              <w:right w:val="single" w:sz="4" w:space="0" w:color="auto"/>
            </w:tcBorders>
            <w:shd w:val="clear" w:color="000000" w:fill="00B050"/>
            <w:vAlign w:val="center"/>
            <w:hideMark/>
          </w:tcPr>
          <w:p w14:paraId="252E9257"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4" w:type="dxa"/>
            <w:tcBorders>
              <w:top w:val="nil"/>
              <w:left w:val="nil"/>
              <w:bottom w:val="single" w:sz="4" w:space="0" w:color="auto"/>
              <w:right w:val="single" w:sz="4" w:space="0" w:color="auto"/>
            </w:tcBorders>
            <w:shd w:val="clear" w:color="000000" w:fill="00B050"/>
            <w:vAlign w:val="center"/>
            <w:hideMark/>
          </w:tcPr>
          <w:p w14:paraId="06B0EA27"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4" w:type="dxa"/>
            <w:tcBorders>
              <w:top w:val="nil"/>
              <w:left w:val="nil"/>
              <w:bottom w:val="single" w:sz="4" w:space="0" w:color="auto"/>
              <w:right w:val="single" w:sz="4" w:space="0" w:color="auto"/>
            </w:tcBorders>
            <w:shd w:val="clear" w:color="000000" w:fill="00B050"/>
            <w:vAlign w:val="center"/>
            <w:hideMark/>
          </w:tcPr>
          <w:p w14:paraId="4C1385C7"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23FFF232"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2CFB25E8"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39EA0288"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BEBEBE"/>
            <w:vAlign w:val="center"/>
            <w:hideMark/>
          </w:tcPr>
          <w:p w14:paraId="616FFFA9" w14:textId="77777777" w:rsidR="00261367" w:rsidRPr="00261367" w:rsidRDefault="00261367" w:rsidP="00261367">
            <w:pPr>
              <w:spacing w:after="0" w:line="240" w:lineRule="auto"/>
              <w:jc w:val="center"/>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6" w:type="dxa"/>
            <w:tcBorders>
              <w:top w:val="nil"/>
              <w:left w:val="nil"/>
              <w:bottom w:val="single" w:sz="4" w:space="0" w:color="auto"/>
              <w:right w:val="single" w:sz="4" w:space="0" w:color="auto"/>
            </w:tcBorders>
            <w:shd w:val="clear" w:color="000000" w:fill="00B050"/>
            <w:vAlign w:val="center"/>
            <w:hideMark/>
          </w:tcPr>
          <w:p w14:paraId="20AFD196"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14081D25"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1652CA05"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BEBEBE"/>
            <w:vAlign w:val="center"/>
            <w:hideMark/>
          </w:tcPr>
          <w:p w14:paraId="011CD06D" w14:textId="77777777" w:rsidR="00261367" w:rsidRPr="00261367" w:rsidRDefault="00261367" w:rsidP="00261367">
            <w:pPr>
              <w:spacing w:after="0" w:line="240" w:lineRule="auto"/>
              <w:jc w:val="center"/>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6" w:type="dxa"/>
            <w:tcBorders>
              <w:top w:val="nil"/>
              <w:left w:val="nil"/>
              <w:bottom w:val="single" w:sz="4" w:space="0" w:color="auto"/>
              <w:right w:val="single" w:sz="4" w:space="0" w:color="auto"/>
            </w:tcBorders>
            <w:shd w:val="clear" w:color="000000" w:fill="BEBEBE"/>
            <w:vAlign w:val="center"/>
            <w:hideMark/>
          </w:tcPr>
          <w:p w14:paraId="49749853" w14:textId="77777777" w:rsidR="00261367" w:rsidRPr="00261367" w:rsidRDefault="00261367" w:rsidP="00261367">
            <w:pPr>
              <w:spacing w:after="0" w:line="240" w:lineRule="auto"/>
              <w:jc w:val="center"/>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6" w:type="dxa"/>
            <w:tcBorders>
              <w:top w:val="nil"/>
              <w:left w:val="nil"/>
              <w:bottom w:val="single" w:sz="4" w:space="0" w:color="auto"/>
              <w:right w:val="single" w:sz="4" w:space="0" w:color="auto"/>
            </w:tcBorders>
            <w:shd w:val="clear" w:color="000000" w:fill="BEBEBE"/>
            <w:vAlign w:val="center"/>
            <w:hideMark/>
          </w:tcPr>
          <w:p w14:paraId="190480DF" w14:textId="77777777" w:rsidR="00261367" w:rsidRPr="00261367" w:rsidRDefault="00261367" w:rsidP="00261367">
            <w:pPr>
              <w:spacing w:after="0" w:line="240" w:lineRule="auto"/>
              <w:jc w:val="center"/>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6" w:type="dxa"/>
            <w:tcBorders>
              <w:top w:val="nil"/>
              <w:left w:val="nil"/>
              <w:bottom w:val="single" w:sz="4" w:space="0" w:color="auto"/>
              <w:right w:val="single" w:sz="4" w:space="0" w:color="auto"/>
            </w:tcBorders>
            <w:shd w:val="clear" w:color="000000" w:fill="BEBEBE"/>
            <w:vAlign w:val="center"/>
            <w:hideMark/>
          </w:tcPr>
          <w:p w14:paraId="5CD0AC59" w14:textId="77777777" w:rsidR="00261367" w:rsidRPr="00261367" w:rsidRDefault="00261367" w:rsidP="00261367">
            <w:pPr>
              <w:spacing w:after="0" w:line="240" w:lineRule="auto"/>
              <w:jc w:val="center"/>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6" w:type="dxa"/>
            <w:tcBorders>
              <w:top w:val="nil"/>
              <w:left w:val="nil"/>
              <w:bottom w:val="single" w:sz="4" w:space="0" w:color="auto"/>
              <w:right w:val="single" w:sz="4" w:space="0" w:color="auto"/>
            </w:tcBorders>
            <w:shd w:val="clear" w:color="000000" w:fill="BEBEBE"/>
            <w:vAlign w:val="center"/>
            <w:hideMark/>
          </w:tcPr>
          <w:p w14:paraId="4C70BB28" w14:textId="77777777" w:rsidR="00261367" w:rsidRPr="00261367" w:rsidRDefault="00261367" w:rsidP="00261367">
            <w:pPr>
              <w:spacing w:after="0" w:line="240" w:lineRule="auto"/>
              <w:jc w:val="center"/>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6" w:type="dxa"/>
            <w:tcBorders>
              <w:top w:val="nil"/>
              <w:left w:val="nil"/>
              <w:bottom w:val="single" w:sz="4" w:space="0" w:color="auto"/>
              <w:right w:val="single" w:sz="4" w:space="0" w:color="auto"/>
            </w:tcBorders>
            <w:shd w:val="clear" w:color="000000" w:fill="595959"/>
            <w:vAlign w:val="center"/>
            <w:hideMark/>
          </w:tcPr>
          <w:p w14:paraId="1BC8CBCB"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BEBEBE"/>
            <w:vAlign w:val="center"/>
            <w:hideMark/>
          </w:tcPr>
          <w:p w14:paraId="013EF18F" w14:textId="77777777" w:rsidR="00261367" w:rsidRPr="00261367" w:rsidRDefault="00261367" w:rsidP="00261367">
            <w:pPr>
              <w:spacing w:after="0" w:line="240" w:lineRule="auto"/>
              <w:jc w:val="center"/>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6" w:type="dxa"/>
            <w:tcBorders>
              <w:top w:val="nil"/>
              <w:left w:val="nil"/>
              <w:bottom w:val="single" w:sz="4" w:space="0" w:color="auto"/>
              <w:right w:val="single" w:sz="4" w:space="0" w:color="auto"/>
            </w:tcBorders>
            <w:shd w:val="clear" w:color="000000" w:fill="00B050"/>
            <w:vAlign w:val="center"/>
            <w:hideMark/>
          </w:tcPr>
          <w:p w14:paraId="66C5A103"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BEBEBE"/>
            <w:vAlign w:val="center"/>
            <w:hideMark/>
          </w:tcPr>
          <w:p w14:paraId="46BED46B" w14:textId="77777777" w:rsidR="00261367" w:rsidRPr="00261367" w:rsidRDefault="00261367" w:rsidP="00261367">
            <w:pPr>
              <w:spacing w:after="0" w:line="240" w:lineRule="auto"/>
              <w:jc w:val="center"/>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6" w:type="dxa"/>
            <w:tcBorders>
              <w:top w:val="nil"/>
              <w:left w:val="nil"/>
              <w:bottom w:val="single" w:sz="4" w:space="0" w:color="auto"/>
              <w:right w:val="single" w:sz="4" w:space="0" w:color="auto"/>
            </w:tcBorders>
            <w:shd w:val="clear" w:color="000000" w:fill="BEBEBE"/>
            <w:vAlign w:val="center"/>
            <w:hideMark/>
          </w:tcPr>
          <w:p w14:paraId="21E7FA7E" w14:textId="77777777" w:rsidR="00261367" w:rsidRPr="00261367" w:rsidRDefault="00261367" w:rsidP="00261367">
            <w:pPr>
              <w:spacing w:after="0" w:line="240" w:lineRule="auto"/>
              <w:jc w:val="center"/>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6" w:type="dxa"/>
            <w:tcBorders>
              <w:top w:val="nil"/>
              <w:left w:val="nil"/>
              <w:bottom w:val="single" w:sz="4" w:space="0" w:color="auto"/>
              <w:right w:val="single" w:sz="4" w:space="0" w:color="auto"/>
            </w:tcBorders>
            <w:shd w:val="clear" w:color="000000" w:fill="BEBEBE"/>
            <w:vAlign w:val="center"/>
            <w:hideMark/>
          </w:tcPr>
          <w:p w14:paraId="5B8183A5" w14:textId="77777777" w:rsidR="00261367" w:rsidRPr="00261367" w:rsidRDefault="00261367" w:rsidP="00261367">
            <w:pPr>
              <w:spacing w:after="0" w:line="240" w:lineRule="auto"/>
              <w:jc w:val="center"/>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6" w:type="dxa"/>
            <w:tcBorders>
              <w:top w:val="nil"/>
              <w:left w:val="nil"/>
              <w:bottom w:val="single" w:sz="4" w:space="0" w:color="auto"/>
              <w:right w:val="single" w:sz="4" w:space="0" w:color="auto"/>
            </w:tcBorders>
            <w:shd w:val="clear" w:color="000000" w:fill="BEBEBE"/>
            <w:vAlign w:val="center"/>
            <w:hideMark/>
          </w:tcPr>
          <w:p w14:paraId="12A442E9" w14:textId="77777777" w:rsidR="00261367" w:rsidRPr="00261367" w:rsidRDefault="00261367" w:rsidP="00261367">
            <w:pPr>
              <w:spacing w:after="0" w:line="240" w:lineRule="auto"/>
              <w:jc w:val="center"/>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6" w:type="dxa"/>
            <w:tcBorders>
              <w:top w:val="nil"/>
              <w:left w:val="nil"/>
              <w:bottom w:val="single" w:sz="4" w:space="0" w:color="auto"/>
              <w:right w:val="single" w:sz="4" w:space="0" w:color="auto"/>
            </w:tcBorders>
            <w:shd w:val="clear" w:color="000000" w:fill="BEBEBE"/>
            <w:vAlign w:val="center"/>
            <w:hideMark/>
          </w:tcPr>
          <w:p w14:paraId="42A7A2AF" w14:textId="77777777" w:rsidR="00261367" w:rsidRPr="00261367" w:rsidRDefault="00261367" w:rsidP="00261367">
            <w:pPr>
              <w:spacing w:after="0" w:line="240" w:lineRule="auto"/>
              <w:jc w:val="center"/>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6" w:type="dxa"/>
            <w:tcBorders>
              <w:top w:val="nil"/>
              <w:left w:val="nil"/>
              <w:bottom w:val="single" w:sz="4" w:space="0" w:color="auto"/>
              <w:right w:val="single" w:sz="4" w:space="0" w:color="auto"/>
            </w:tcBorders>
            <w:shd w:val="clear" w:color="000000" w:fill="595959"/>
            <w:vAlign w:val="center"/>
            <w:hideMark/>
          </w:tcPr>
          <w:p w14:paraId="3418FCB3"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r>
      <w:tr w:rsidR="00C73A50" w:rsidRPr="00261367" w14:paraId="524965E1" w14:textId="77777777" w:rsidTr="00C73A50">
        <w:trPr>
          <w:trHeight w:val="528"/>
        </w:trPr>
        <w:tc>
          <w:tcPr>
            <w:tcW w:w="5098" w:type="dxa"/>
            <w:tcBorders>
              <w:top w:val="nil"/>
              <w:left w:val="single" w:sz="4" w:space="0" w:color="auto"/>
              <w:bottom w:val="single" w:sz="4" w:space="0" w:color="auto"/>
              <w:right w:val="single" w:sz="4" w:space="0" w:color="auto"/>
            </w:tcBorders>
            <w:shd w:val="clear" w:color="auto" w:fill="auto"/>
            <w:vAlign w:val="bottom"/>
            <w:hideMark/>
          </w:tcPr>
          <w:p w14:paraId="38E098CC" w14:textId="77777777" w:rsidR="00261367" w:rsidRPr="00261367" w:rsidRDefault="00261367" w:rsidP="00261367">
            <w:pPr>
              <w:spacing w:after="0" w:line="240" w:lineRule="auto"/>
              <w:rPr>
                <w:rFonts w:ascii="Times New Roman" w:eastAsia="Times New Roman" w:hAnsi="Times New Roman"/>
                <w:color w:val="000000"/>
                <w:sz w:val="20"/>
                <w:szCs w:val="20"/>
                <w:lang w:eastAsia="ru-RU"/>
              </w:rPr>
            </w:pPr>
            <w:r w:rsidRPr="00261367">
              <w:rPr>
                <w:rFonts w:ascii="Times New Roman" w:eastAsia="Times New Roman" w:hAnsi="Times New Roman"/>
                <w:color w:val="000000"/>
                <w:sz w:val="20"/>
                <w:szCs w:val="20"/>
                <w:lang w:eastAsia="ru-RU"/>
              </w:rPr>
              <w:t>Сведения о практике, предусмотренной соответствующей образовательной программой</w:t>
            </w:r>
          </w:p>
        </w:tc>
        <w:tc>
          <w:tcPr>
            <w:tcW w:w="567" w:type="dxa"/>
            <w:tcBorders>
              <w:top w:val="nil"/>
              <w:left w:val="nil"/>
              <w:bottom w:val="single" w:sz="4" w:space="0" w:color="auto"/>
              <w:right w:val="single" w:sz="4" w:space="0" w:color="auto"/>
            </w:tcBorders>
            <w:shd w:val="clear" w:color="000000" w:fill="00B050"/>
            <w:vAlign w:val="center"/>
            <w:hideMark/>
          </w:tcPr>
          <w:p w14:paraId="1B52980A"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604" w:type="dxa"/>
            <w:tcBorders>
              <w:top w:val="nil"/>
              <w:left w:val="nil"/>
              <w:bottom w:val="single" w:sz="4" w:space="0" w:color="auto"/>
              <w:right w:val="single" w:sz="4" w:space="0" w:color="auto"/>
            </w:tcBorders>
            <w:shd w:val="clear" w:color="000000" w:fill="595959"/>
            <w:vAlign w:val="center"/>
            <w:hideMark/>
          </w:tcPr>
          <w:p w14:paraId="4A9F6783"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72" w:type="dxa"/>
            <w:tcBorders>
              <w:top w:val="nil"/>
              <w:left w:val="nil"/>
              <w:bottom w:val="single" w:sz="4" w:space="0" w:color="auto"/>
              <w:right w:val="single" w:sz="4" w:space="0" w:color="auto"/>
            </w:tcBorders>
            <w:shd w:val="clear" w:color="000000" w:fill="00B050"/>
            <w:vAlign w:val="center"/>
            <w:hideMark/>
          </w:tcPr>
          <w:p w14:paraId="6052E90D"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58" w:type="dxa"/>
            <w:tcBorders>
              <w:top w:val="nil"/>
              <w:left w:val="nil"/>
              <w:bottom w:val="single" w:sz="4" w:space="0" w:color="auto"/>
              <w:right w:val="single" w:sz="4" w:space="0" w:color="auto"/>
            </w:tcBorders>
            <w:shd w:val="clear" w:color="000000" w:fill="00B050"/>
            <w:vAlign w:val="center"/>
            <w:hideMark/>
          </w:tcPr>
          <w:p w14:paraId="67C3771B"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70" w:type="dxa"/>
            <w:tcBorders>
              <w:top w:val="nil"/>
              <w:left w:val="nil"/>
              <w:bottom w:val="single" w:sz="4" w:space="0" w:color="auto"/>
              <w:right w:val="single" w:sz="4" w:space="0" w:color="auto"/>
            </w:tcBorders>
            <w:shd w:val="clear" w:color="000000" w:fill="595959"/>
            <w:vAlign w:val="center"/>
            <w:hideMark/>
          </w:tcPr>
          <w:p w14:paraId="50BD296A"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703" w:type="dxa"/>
            <w:tcBorders>
              <w:top w:val="nil"/>
              <w:left w:val="nil"/>
              <w:bottom w:val="single" w:sz="4" w:space="0" w:color="auto"/>
              <w:right w:val="single" w:sz="4" w:space="0" w:color="auto"/>
            </w:tcBorders>
            <w:shd w:val="clear" w:color="000000" w:fill="595959"/>
            <w:vAlign w:val="center"/>
            <w:hideMark/>
          </w:tcPr>
          <w:p w14:paraId="03EAA2D9"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4" w:type="dxa"/>
            <w:tcBorders>
              <w:top w:val="nil"/>
              <w:left w:val="nil"/>
              <w:bottom w:val="single" w:sz="4" w:space="0" w:color="auto"/>
              <w:right w:val="single" w:sz="4" w:space="0" w:color="auto"/>
            </w:tcBorders>
            <w:shd w:val="clear" w:color="000000" w:fill="00B050"/>
            <w:vAlign w:val="center"/>
            <w:hideMark/>
          </w:tcPr>
          <w:p w14:paraId="5B76226A"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4" w:type="dxa"/>
            <w:tcBorders>
              <w:top w:val="nil"/>
              <w:left w:val="nil"/>
              <w:bottom w:val="single" w:sz="4" w:space="0" w:color="auto"/>
              <w:right w:val="single" w:sz="4" w:space="0" w:color="auto"/>
            </w:tcBorders>
            <w:shd w:val="clear" w:color="000000" w:fill="595959"/>
            <w:vAlign w:val="center"/>
            <w:hideMark/>
          </w:tcPr>
          <w:p w14:paraId="5E133691"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4" w:type="dxa"/>
            <w:tcBorders>
              <w:top w:val="nil"/>
              <w:left w:val="nil"/>
              <w:bottom w:val="single" w:sz="4" w:space="0" w:color="auto"/>
              <w:right w:val="single" w:sz="4" w:space="0" w:color="auto"/>
            </w:tcBorders>
            <w:shd w:val="clear" w:color="000000" w:fill="595959"/>
            <w:vAlign w:val="center"/>
            <w:hideMark/>
          </w:tcPr>
          <w:p w14:paraId="22212E65"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6DFDAABC"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378BEA87"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0DB11D2E"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BEBEBE"/>
            <w:vAlign w:val="center"/>
            <w:hideMark/>
          </w:tcPr>
          <w:p w14:paraId="5EB922E9" w14:textId="77777777" w:rsidR="00261367" w:rsidRPr="00261367" w:rsidRDefault="00261367" w:rsidP="00261367">
            <w:pPr>
              <w:spacing w:after="0" w:line="240" w:lineRule="auto"/>
              <w:jc w:val="center"/>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6" w:type="dxa"/>
            <w:tcBorders>
              <w:top w:val="nil"/>
              <w:left w:val="nil"/>
              <w:bottom w:val="single" w:sz="4" w:space="0" w:color="auto"/>
              <w:right w:val="single" w:sz="4" w:space="0" w:color="auto"/>
            </w:tcBorders>
            <w:shd w:val="clear" w:color="000000" w:fill="595959"/>
            <w:vAlign w:val="center"/>
            <w:hideMark/>
          </w:tcPr>
          <w:p w14:paraId="7F7D1D22"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7DD38F0B"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38239634"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BEBEBE"/>
            <w:vAlign w:val="center"/>
            <w:hideMark/>
          </w:tcPr>
          <w:p w14:paraId="48461072" w14:textId="77777777" w:rsidR="00261367" w:rsidRPr="00261367" w:rsidRDefault="00261367" w:rsidP="00261367">
            <w:pPr>
              <w:spacing w:after="0" w:line="240" w:lineRule="auto"/>
              <w:jc w:val="center"/>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6" w:type="dxa"/>
            <w:tcBorders>
              <w:top w:val="nil"/>
              <w:left w:val="nil"/>
              <w:bottom w:val="single" w:sz="4" w:space="0" w:color="auto"/>
              <w:right w:val="single" w:sz="4" w:space="0" w:color="auto"/>
            </w:tcBorders>
            <w:shd w:val="clear" w:color="000000" w:fill="BEBEBE"/>
            <w:vAlign w:val="center"/>
            <w:hideMark/>
          </w:tcPr>
          <w:p w14:paraId="42F1D129" w14:textId="77777777" w:rsidR="00261367" w:rsidRPr="00261367" w:rsidRDefault="00261367" w:rsidP="00261367">
            <w:pPr>
              <w:spacing w:after="0" w:line="240" w:lineRule="auto"/>
              <w:jc w:val="center"/>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6" w:type="dxa"/>
            <w:tcBorders>
              <w:top w:val="nil"/>
              <w:left w:val="nil"/>
              <w:bottom w:val="single" w:sz="4" w:space="0" w:color="auto"/>
              <w:right w:val="single" w:sz="4" w:space="0" w:color="auto"/>
            </w:tcBorders>
            <w:shd w:val="clear" w:color="000000" w:fill="BEBEBE"/>
            <w:vAlign w:val="center"/>
            <w:hideMark/>
          </w:tcPr>
          <w:p w14:paraId="51F1F360" w14:textId="77777777" w:rsidR="00261367" w:rsidRPr="00261367" w:rsidRDefault="00261367" w:rsidP="00261367">
            <w:pPr>
              <w:spacing w:after="0" w:line="240" w:lineRule="auto"/>
              <w:jc w:val="center"/>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6" w:type="dxa"/>
            <w:tcBorders>
              <w:top w:val="nil"/>
              <w:left w:val="nil"/>
              <w:bottom w:val="single" w:sz="4" w:space="0" w:color="auto"/>
              <w:right w:val="single" w:sz="4" w:space="0" w:color="auto"/>
            </w:tcBorders>
            <w:shd w:val="clear" w:color="000000" w:fill="BEBEBE"/>
            <w:vAlign w:val="center"/>
            <w:hideMark/>
          </w:tcPr>
          <w:p w14:paraId="4A128FC7" w14:textId="77777777" w:rsidR="00261367" w:rsidRPr="00261367" w:rsidRDefault="00261367" w:rsidP="00261367">
            <w:pPr>
              <w:spacing w:after="0" w:line="240" w:lineRule="auto"/>
              <w:jc w:val="center"/>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6" w:type="dxa"/>
            <w:tcBorders>
              <w:top w:val="nil"/>
              <w:left w:val="nil"/>
              <w:bottom w:val="single" w:sz="4" w:space="0" w:color="auto"/>
              <w:right w:val="single" w:sz="4" w:space="0" w:color="auto"/>
            </w:tcBorders>
            <w:shd w:val="clear" w:color="000000" w:fill="BEBEBE"/>
            <w:vAlign w:val="center"/>
            <w:hideMark/>
          </w:tcPr>
          <w:p w14:paraId="4522A055" w14:textId="77777777" w:rsidR="00261367" w:rsidRPr="00261367" w:rsidRDefault="00261367" w:rsidP="00261367">
            <w:pPr>
              <w:spacing w:after="0" w:line="240" w:lineRule="auto"/>
              <w:jc w:val="center"/>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6" w:type="dxa"/>
            <w:tcBorders>
              <w:top w:val="nil"/>
              <w:left w:val="nil"/>
              <w:bottom w:val="single" w:sz="4" w:space="0" w:color="auto"/>
              <w:right w:val="single" w:sz="4" w:space="0" w:color="auto"/>
            </w:tcBorders>
            <w:shd w:val="clear" w:color="000000" w:fill="595959"/>
            <w:vAlign w:val="center"/>
            <w:hideMark/>
          </w:tcPr>
          <w:p w14:paraId="5C6DAAF4"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BEBEBE"/>
            <w:vAlign w:val="center"/>
            <w:hideMark/>
          </w:tcPr>
          <w:p w14:paraId="764436D1" w14:textId="77777777" w:rsidR="00261367" w:rsidRPr="00261367" w:rsidRDefault="00261367" w:rsidP="00261367">
            <w:pPr>
              <w:spacing w:after="0" w:line="240" w:lineRule="auto"/>
              <w:jc w:val="center"/>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6" w:type="dxa"/>
            <w:tcBorders>
              <w:top w:val="nil"/>
              <w:left w:val="nil"/>
              <w:bottom w:val="single" w:sz="4" w:space="0" w:color="auto"/>
              <w:right w:val="single" w:sz="4" w:space="0" w:color="auto"/>
            </w:tcBorders>
            <w:shd w:val="clear" w:color="000000" w:fill="595959"/>
            <w:vAlign w:val="center"/>
            <w:hideMark/>
          </w:tcPr>
          <w:p w14:paraId="31F7EA82"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BEBEBE"/>
            <w:vAlign w:val="center"/>
            <w:hideMark/>
          </w:tcPr>
          <w:p w14:paraId="0EEC5D5D" w14:textId="77777777" w:rsidR="00261367" w:rsidRPr="00261367" w:rsidRDefault="00261367" w:rsidP="00261367">
            <w:pPr>
              <w:spacing w:after="0" w:line="240" w:lineRule="auto"/>
              <w:jc w:val="center"/>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6" w:type="dxa"/>
            <w:tcBorders>
              <w:top w:val="nil"/>
              <w:left w:val="nil"/>
              <w:bottom w:val="single" w:sz="4" w:space="0" w:color="auto"/>
              <w:right w:val="single" w:sz="4" w:space="0" w:color="auto"/>
            </w:tcBorders>
            <w:shd w:val="clear" w:color="000000" w:fill="BEBEBE"/>
            <w:vAlign w:val="center"/>
            <w:hideMark/>
          </w:tcPr>
          <w:p w14:paraId="1CC66DFD" w14:textId="77777777" w:rsidR="00261367" w:rsidRPr="00261367" w:rsidRDefault="00261367" w:rsidP="00261367">
            <w:pPr>
              <w:spacing w:after="0" w:line="240" w:lineRule="auto"/>
              <w:jc w:val="center"/>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6" w:type="dxa"/>
            <w:tcBorders>
              <w:top w:val="nil"/>
              <w:left w:val="nil"/>
              <w:bottom w:val="single" w:sz="4" w:space="0" w:color="auto"/>
              <w:right w:val="single" w:sz="4" w:space="0" w:color="auto"/>
            </w:tcBorders>
            <w:shd w:val="clear" w:color="000000" w:fill="BEBEBE"/>
            <w:vAlign w:val="center"/>
            <w:hideMark/>
          </w:tcPr>
          <w:p w14:paraId="0376350B" w14:textId="77777777" w:rsidR="00261367" w:rsidRPr="00261367" w:rsidRDefault="00261367" w:rsidP="00261367">
            <w:pPr>
              <w:spacing w:after="0" w:line="240" w:lineRule="auto"/>
              <w:jc w:val="center"/>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6" w:type="dxa"/>
            <w:tcBorders>
              <w:top w:val="nil"/>
              <w:left w:val="nil"/>
              <w:bottom w:val="single" w:sz="4" w:space="0" w:color="auto"/>
              <w:right w:val="single" w:sz="4" w:space="0" w:color="auto"/>
            </w:tcBorders>
            <w:shd w:val="clear" w:color="000000" w:fill="BEBEBE"/>
            <w:vAlign w:val="center"/>
            <w:hideMark/>
          </w:tcPr>
          <w:p w14:paraId="68DD87F6" w14:textId="77777777" w:rsidR="00261367" w:rsidRPr="00261367" w:rsidRDefault="00261367" w:rsidP="00261367">
            <w:pPr>
              <w:spacing w:after="0" w:line="240" w:lineRule="auto"/>
              <w:jc w:val="center"/>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6" w:type="dxa"/>
            <w:tcBorders>
              <w:top w:val="nil"/>
              <w:left w:val="nil"/>
              <w:bottom w:val="single" w:sz="4" w:space="0" w:color="auto"/>
              <w:right w:val="single" w:sz="4" w:space="0" w:color="auto"/>
            </w:tcBorders>
            <w:shd w:val="clear" w:color="000000" w:fill="BEBEBE"/>
            <w:vAlign w:val="center"/>
            <w:hideMark/>
          </w:tcPr>
          <w:p w14:paraId="15B5E593" w14:textId="77777777" w:rsidR="00261367" w:rsidRPr="00261367" w:rsidRDefault="00261367" w:rsidP="00261367">
            <w:pPr>
              <w:spacing w:after="0" w:line="240" w:lineRule="auto"/>
              <w:jc w:val="center"/>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6" w:type="dxa"/>
            <w:tcBorders>
              <w:top w:val="nil"/>
              <w:left w:val="nil"/>
              <w:bottom w:val="single" w:sz="4" w:space="0" w:color="auto"/>
              <w:right w:val="single" w:sz="4" w:space="0" w:color="auto"/>
            </w:tcBorders>
            <w:shd w:val="clear" w:color="000000" w:fill="595959"/>
            <w:vAlign w:val="center"/>
            <w:hideMark/>
          </w:tcPr>
          <w:p w14:paraId="7E34FFE1"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r>
      <w:tr w:rsidR="00C73A50" w:rsidRPr="00261367" w14:paraId="24CD3F2C" w14:textId="77777777" w:rsidTr="00C73A50">
        <w:trPr>
          <w:trHeight w:val="792"/>
        </w:trPr>
        <w:tc>
          <w:tcPr>
            <w:tcW w:w="5098" w:type="dxa"/>
            <w:tcBorders>
              <w:top w:val="nil"/>
              <w:left w:val="single" w:sz="4" w:space="0" w:color="auto"/>
              <w:bottom w:val="single" w:sz="4" w:space="0" w:color="auto"/>
              <w:right w:val="single" w:sz="4" w:space="0" w:color="auto"/>
            </w:tcBorders>
            <w:shd w:val="clear" w:color="auto" w:fill="auto"/>
            <w:vAlign w:val="bottom"/>
            <w:hideMark/>
          </w:tcPr>
          <w:p w14:paraId="64D64E6A" w14:textId="77777777" w:rsidR="00261367" w:rsidRPr="00261367" w:rsidRDefault="00261367" w:rsidP="00261367">
            <w:pPr>
              <w:spacing w:after="0" w:line="240" w:lineRule="auto"/>
              <w:rPr>
                <w:rFonts w:ascii="Times New Roman" w:eastAsia="Times New Roman" w:hAnsi="Times New Roman"/>
                <w:color w:val="000000"/>
                <w:sz w:val="20"/>
                <w:szCs w:val="20"/>
                <w:lang w:eastAsia="ru-RU"/>
              </w:rPr>
            </w:pPr>
            <w:r w:rsidRPr="00261367">
              <w:rPr>
                <w:rFonts w:ascii="Times New Roman" w:eastAsia="Times New Roman" w:hAnsi="Times New Roman"/>
                <w:color w:val="000000"/>
                <w:sz w:val="20"/>
                <w:szCs w:val="20"/>
                <w:lang w:eastAsia="ru-RU"/>
              </w:rPr>
              <w:t>Сведения об   использовании   при   реализации   образовательной программы электронного обучения и дистанционных образовательных технологий</w:t>
            </w:r>
          </w:p>
        </w:tc>
        <w:tc>
          <w:tcPr>
            <w:tcW w:w="567" w:type="dxa"/>
            <w:tcBorders>
              <w:top w:val="nil"/>
              <w:left w:val="nil"/>
              <w:bottom w:val="single" w:sz="4" w:space="0" w:color="auto"/>
              <w:right w:val="single" w:sz="4" w:space="0" w:color="auto"/>
            </w:tcBorders>
            <w:shd w:val="clear" w:color="000000" w:fill="00B050"/>
            <w:vAlign w:val="center"/>
            <w:hideMark/>
          </w:tcPr>
          <w:p w14:paraId="0C8B2502"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604" w:type="dxa"/>
            <w:tcBorders>
              <w:top w:val="nil"/>
              <w:left w:val="nil"/>
              <w:bottom w:val="single" w:sz="4" w:space="0" w:color="auto"/>
              <w:right w:val="single" w:sz="4" w:space="0" w:color="auto"/>
            </w:tcBorders>
            <w:shd w:val="clear" w:color="000000" w:fill="595959"/>
            <w:vAlign w:val="center"/>
            <w:hideMark/>
          </w:tcPr>
          <w:p w14:paraId="511771CD"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72" w:type="dxa"/>
            <w:tcBorders>
              <w:top w:val="nil"/>
              <w:left w:val="nil"/>
              <w:bottom w:val="single" w:sz="4" w:space="0" w:color="auto"/>
              <w:right w:val="single" w:sz="4" w:space="0" w:color="auto"/>
            </w:tcBorders>
            <w:shd w:val="clear" w:color="000000" w:fill="00B050"/>
            <w:vAlign w:val="center"/>
            <w:hideMark/>
          </w:tcPr>
          <w:p w14:paraId="0B75A888"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58" w:type="dxa"/>
            <w:tcBorders>
              <w:top w:val="nil"/>
              <w:left w:val="nil"/>
              <w:bottom w:val="single" w:sz="4" w:space="0" w:color="auto"/>
              <w:right w:val="single" w:sz="4" w:space="0" w:color="auto"/>
            </w:tcBorders>
            <w:shd w:val="clear" w:color="000000" w:fill="00B050"/>
            <w:vAlign w:val="center"/>
            <w:hideMark/>
          </w:tcPr>
          <w:p w14:paraId="3BCF21D4"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70" w:type="dxa"/>
            <w:tcBorders>
              <w:top w:val="nil"/>
              <w:left w:val="nil"/>
              <w:bottom w:val="single" w:sz="4" w:space="0" w:color="auto"/>
              <w:right w:val="single" w:sz="4" w:space="0" w:color="auto"/>
            </w:tcBorders>
            <w:shd w:val="clear" w:color="000000" w:fill="00B050"/>
            <w:vAlign w:val="center"/>
            <w:hideMark/>
          </w:tcPr>
          <w:p w14:paraId="1451933E"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703" w:type="dxa"/>
            <w:tcBorders>
              <w:top w:val="nil"/>
              <w:left w:val="nil"/>
              <w:bottom w:val="single" w:sz="4" w:space="0" w:color="auto"/>
              <w:right w:val="single" w:sz="4" w:space="0" w:color="auto"/>
            </w:tcBorders>
            <w:shd w:val="clear" w:color="000000" w:fill="595959"/>
            <w:vAlign w:val="center"/>
            <w:hideMark/>
          </w:tcPr>
          <w:p w14:paraId="188A611B"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4" w:type="dxa"/>
            <w:tcBorders>
              <w:top w:val="nil"/>
              <w:left w:val="nil"/>
              <w:bottom w:val="single" w:sz="4" w:space="0" w:color="auto"/>
              <w:right w:val="single" w:sz="4" w:space="0" w:color="auto"/>
            </w:tcBorders>
            <w:shd w:val="clear" w:color="000000" w:fill="00B050"/>
            <w:vAlign w:val="center"/>
            <w:hideMark/>
          </w:tcPr>
          <w:p w14:paraId="0FBC0966"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4" w:type="dxa"/>
            <w:tcBorders>
              <w:top w:val="nil"/>
              <w:left w:val="nil"/>
              <w:bottom w:val="single" w:sz="4" w:space="0" w:color="auto"/>
              <w:right w:val="single" w:sz="4" w:space="0" w:color="auto"/>
            </w:tcBorders>
            <w:shd w:val="clear" w:color="000000" w:fill="00B050"/>
            <w:vAlign w:val="center"/>
            <w:hideMark/>
          </w:tcPr>
          <w:p w14:paraId="3BC1578F"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4" w:type="dxa"/>
            <w:tcBorders>
              <w:top w:val="nil"/>
              <w:left w:val="nil"/>
              <w:bottom w:val="single" w:sz="4" w:space="0" w:color="auto"/>
              <w:right w:val="single" w:sz="4" w:space="0" w:color="auto"/>
            </w:tcBorders>
            <w:shd w:val="clear" w:color="000000" w:fill="595959"/>
            <w:vAlign w:val="center"/>
            <w:hideMark/>
          </w:tcPr>
          <w:p w14:paraId="0348EA0F"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1F480483"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28E1DEE0"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7C2FF437"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BEBEBE"/>
            <w:vAlign w:val="center"/>
            <w:hideMark/>
          </w:tcPr>
          <w:p w14:paraId="56B8CEB3" w14:textId="77777777" w:rsidR="00261367" w:rsidRPr="00261367" w:rsidRDefault="00261367" w:rsidP="00261367">
            <w:pPr>
              <w:spacing w:after="0" w:line="240" w:lineRule="auto"/>
              <w:jc w:val="center"/>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6" w:type="dxa"/>
            <w:tcBorders>
              <w:top w:val="nil"/>
              <w:left w:val="nil"/>
              <w:bottom w:val="single" w:sz="4" w:space="0" w:color="auto"/>
              <w:right w:val="single" w:sz="4" w:space="0" w:color="auto"/>
            </w:tcBorders>
            <w:shd w:val="clear" w:color="000000" w:fill="595959"/>
            <w:vAlign w:val="center"/>
            <w:hideMark/>
          </w:tcPr>
          <w:p w14:paraId="0ADE9873"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188B2B14"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2E0053B1"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BEBEBE"/>
            <w:vAlign w:val="center"/>
            <w:hideMark/>
          </w:tcPr>
          <w:p w14:paraId="5D977455" w14:textId="77777777" w:rsidR="00261367" w:rsidRPr="00261367" w:rsidRDefault="00261367" w:rsidP="00261367">
            <w:pPr>
              <w:spacing w:after="0" w:line="240" w:lineRule="auto"/>
              <w:jc w:val="center"/>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6" w:type="dxa"/>
            <w:tcBorders>
              <w:top w:val="nil"/>
              <w:left w:val="nil"/>
              <w:bottom w:val="single" w:sz="4" w:space="0" w:color="auto"/>
              <w:right w:val="single" w:sz="4" w:space="0" w:color="auto"/>
            </w:tcBorders>
            <w:shd w:val="clear" w:color="000000" w:fill="BEBEBE"/>
            <w:vAlign w:val="center"/>
            <w:hideMark/>
          </w:tcPr>
          <w:p w14:paraId="1656C237" w14:textId="77777777" w:rsidR="00261367" w:rsidRPr="00261367" w:rsidRDefault="00261367" w:rsidP="00261367">
            <w:pPr>
              <w:spacing w:after="0" w:line="240" w:lineRule="auto"/>
              <w:jc w:val="center"/>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6" w:type="dxa"/>
            <w:tcBorders>
              <w:top w:val="nil"/>
              <w:left w:val="nil"/>
              <w:bottom w:val="single" w:sz="4" w:space="0" w:color="auto"/>
              <w:right w:val="single" w:sz="4" w:space="0" w:color="auto"/>
            </w:tcBorders>
            <w:shd w:val="clear" w:color="000000" w:fill="BEBEBE"/>
            <w:vAlign w:val="center"/>
            <w:hideMark/>
          </w:tcPr>
          <w:p w14:paraId="19656996" w14:textId="77777777" w:rsidR="00261367" w:rsidRPr="00261367" w:rsidRDefault="00261367" w:rsidP="00261367">
            <w:pPr>
              <w:spacing w:after="0" w:line="240" w:lineRule="auto"/>
              <w:jc w:val="center"/>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6" w:type="dxa"/>
            <w:tcBorders>
              <w:top w:val="nil"/>
              <w:left w:val="nil"/>
              <w:bottom w:val="single" w:sz="4" w:space="0" w:color="auto"/>
              <w:right w:val="single" w:sz="4" w:space="0" w:color="auto"/>
            </w:tcBorders>
            <w:shd w:val="clear" w:color="000000" w:fill="BEBEBE"/>
            <w:vAlign w:val="center"/>
            <w:hideMark/>
          </w:tcPr>
          <w:p w14:paraId="62905C68" w14:textId="77777777" w:rsidR="00261367" w:rsidRPr="00261367" w:rsidRDefault="00261367" w:rsidP="00261367">
            <w:pPr>
              <w:spacing w:after="0" w:line="240" w:lineRule="auto"/>
              <w:jc w:val="center"/>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6" w:type="dxa"/>
            <w:tcBorders>
              <w:top w:val="nil"/>
              <w:left w:val="nil"/>
              <w:bottom w:val="single" w:sz="4" w:space="0" w:color="auto"/>
              <w:right w:val="single" w:sz="4" w:space="0" w:color="auto"/>
            </w:tcBorders>
            <w:shd w:val="clear" w:color="000000" w:fill="BEBEBE"/>
            <w:vAlign w:val="center"/>
            <w:hideMark/>
          </w:tcPr>
          <w:p w14:paraId="5735F578" w14:textId="77777777" w:rsidR="00261367" w:rsidRPr="00261367" w:rsidRDefault="00261367" w:rsidP="00261367">
            <w:pPr>
              <w:spacing w:after="0" w:line="240" w:lineRule="auto"/>
              <w:jc w:val="center"/>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6" w:type="dxa"/>
            <w:tcBorders>
              <w:top w:val="nil"/>
              <w:left w:val="nil"/>
              <w:bottom w:val="single" w:sz="4" w:space="0" w:color="auto"/>
              <w:right w:val="single" w:sz="4" w:space="0" w:color="auto"/>
            </w:tcBorders>
            <w:shd w:val="clear" w:color="000000" w:fill="595959"/>
            <w:vAlign w:val="center"/>
            <w:hideMark/>
          </w:tcPr>
          <w:p w14:paraId="4C16E7D1"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BEBEBE"/>
            <w:vAlign w:val="center"/>
            <w:hideMark/>
          </w:tcPr>
          <w:p w14:paraId="25C813FF" w14:textId="77777777" w:rsidR="00261367" w:rsidRPr="00261367" w:rsidRDefault="00261367" w:rsidP="00261367">
            <w:pPr>
              <w:spacing w:after="0" w:line="240" w:lineRule="auto"/>
              <w:jc w:val="center"/>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6" w:type="dxa"/>
            <w:tcBorders>
              <w:top w:val="nil"/>
              <w:left w:val="nil"/>
              <w:bottom w:val="single" w:sz="4" w:space="0" w:color="auto"/>
              <w:right w:val="single" w:sz="4" w:space="0" w:color="auto"/>
            </w:tcBorders>
            <w:shd w:val="clear" w:color="000000" w:fill="BEBEBE"/>
            <w:vAlign w:val="center"/>
            <w:hideMark/>
          </w:tcPr>
          <w:p w14:paraId="07B3D3AA" w14:textId="77777777" w:rsidR="00261367" w:rsidRPr="00261367" w:rsidRDefault="00261367" w:rsidP="00261367">
            <w:pPr>
              <w:spacing w:after="0" w:line="240" w:lineRule="auto"/>
              <w:jc w:val="center"/>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6" w:type="dxa"/>
            <w:tcBorders>
              <w:top w:val="nil"/>
              <w:left w:val="nil"/>
              <w:bottom w:val="single" w:sz="4" w:space="0" w:color="auto"/>
              <w:right w:val="single" w:sz="4" w:space="0" w:color="auto"/>
            </w:tcBorders>
            <w:shd w:val="clear" w:color="000000" w:fill="BEBEBE"/>
            <w:vAlign w:val="center"/>
            <w:hideMark/>
          </w:tcPr>
          <w:p w14:paraId="18CBD2D0" w14:textId="77777777" w:rsidR="00261367" w:rsidRPr="00261367" w:rsidRDefault="00261367" w:rsidP="00261367">
            <w:pPr>
              <w:spacing w:after="0" w:line="240" w:lineRule="auto"/>
              <w:jc w:val="center"/>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6" w:type="dxa"/>
            <w:tcBorders>
              <w:top w:val="nil"/>
              <w:left w:val="nil"/>
              <w:bottom w:val="single" w:sz="4" w:space="0" w:color="auto"/>
              <w:right w:val="single" w:sz="4" w:space="0" w:color="auto"/>
            </w:tcBorders>
            <w:shd w:val="clear" w:color="000000" w:fill="BEBEBE"/>
            <w:vAlign w:val="center"/>
            <w:hideMark/>
          </w:tcPr>
          <w:p w14:paraId="5E6335ED" w14:textId="77777777" w:rsidR="00261367" w:rsidRPr="00261367" w:rsidRDefault="00261367" w:rsidP="00261367">
            <w:pPr>
              <w:spacing w:after="0" w:line="240" w:lineRule="auto"/>
              <w:jc w:val="center"/>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6" w:type="dxa"/>
            <w:tcBorders>
              <w:top w:val="nil"/>
              <w:left w:val="nil"/>
              <w:bottom w:val="single" w:sz="4" w:space="0" w:color="auto"/>
              <w:right w:val="single" w:sz="4" w:space="0" w:color="auto"/>
            </w:tcBorders>
            <w:shd w:val="clear" w:color="000000" w:fill="BEBEBE"/>
            <w:vAlign w:val="center"/>
            <w:hideMark/>
          </w:tcPr>
          <w:p w14:paraId="1F18A010" w14:textId="77777777" w:rsidR="00261367" w:rsidRPr="00261367" w:rsidRDefault="00261367" w:rsidP="00261367">
            <w:pPr>
              <w:spacing w:after="0" w:line="240" w:lineRule="auto"/>
              <w:jc w:val="center"/>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6" w:type="dxa"/>
            <w:tcBorders>
              <w:top w:val="nil"/>
              <w:left w:val="nil"/>
              <w:bottom w:val="single" w:sz="4" w:space="0" w:color="auto"/>
              <w:right w:val="single" w:sz="4" w:space="0" w:color="auto"/>
            </w:tcBorders>
            <w:shd w:val="clear" w:color="000000" w:fill="BEBEBE"/>
            <w:vAlign w:val="center"/>
            <w:hideMark/>
          </w:tcPr>
          <w:p w14:paraId="0EC14CEC" w14:textId="77777777" w:rsidR="00261367" w:rsidRPr="00261367" w:rsidRDefault="00261367" w:rsidP="00261367">
            <w:pPr>
              <w:spacing w:after="0" w:line="240" w:lineRule="auto"/>
              <w:jc w:val="center"/>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6" w:type="dxa"/>
            <w:tcBorders>
              <w:top w:val="nil"/>
              <w:left w:val="nil"/>
              <w:bottom w:val="single" w:sz="4" w:space="0" w:color="auto"/>
              <w:right w:val="single" w:sz="4" w:space="0" w:color="auto"/>
            </w:tcBorders>
            <w:shd w:val="clear" w:color="000000" w:fill="BEBEBE"/>
            <w:vAlign w:val="center"/>
            <w:hideMark/>
          </w:tcPr>
          <w:p w14:paraId="28B0BBAC" w14:textId="77777777" w:rsidR="00261367" w:rsidRPr="00261367" w:rsidRDefault="00261367" w:rsidP="00261367">
            <w:pPr>
              <w:spacing w:after="0" w:line="240" w:lineRule="auto"/>
              <w:jc w:val="center"/>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6" w:type="dxa"/>
            <w:tcBorders>
              <w:top w:val="nil"/>
              <w:left w:val="nil"/>
              <w:bottom w:val="single" w:sz="4" w:space="0" w:color="auto"/>
              <w:right w:val="single" w:sz="4" w:space="0" w:color="auto"/>
            </w:tcBorders>
            <w:shd w:val="clear" w:color="000000" w:fill="BEBEBE"/>
            <w:vAlign w:val="center"/>
            <w:hideMark/>
          </w:tcPr>
          <w:p w14:paraId="1F1C8955" w14:textId="77777777" w:rsidR="00261367" w:rsidRPr="00261367" w:rsidRDefault="00261367" w:rsidP="00261367">
            <w:pPr>
              <w:spacing w:after="0" w:line="240" w:lineRule="auto"/>
              <w:jc w:val="center"/>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r>
      <w:tr w:rsidR="00261367" w:rsidRPr="00261367" w14:paraId="3F44D000" w14:textId="77777777" w:rsidTr="00C73A50">
        <w:trPr>
          <w:trHeight w:val="770"/>
        </w:trPr>
        <w:tc>
          <w:tcPr>
            <w:tcW w:w="22250" w:type="dxa"/>
            <w:gridSpan w:val="31"/>
            <w:tcBorders>
              <w:top w:val="single" w:sz="4" w:space="0" w:color="auto"/>
              <w:left w:val="single" w:sz="4" w:space="0" w:color="auto"/>
              <w:bottom w:val="single" w:sz="4" w:space="0" w:color="auto"/>
              <w:right w:val="single" w:sz="4" w:space="0" w:color="auto"/>
            </w:tcBorders>
            <w:shd w:val="clear" w:color="auto" w:fill="auto"/>
            <w:vAlign w:val="center"/>
            <w:hideMark/>
          </w:tcPr>
          <w:p w14:paraId="70FD44C9" w14:textId="77777777" w:rsidR="00261367" w:rsidRPr="00261367" w:rsidRDefault="00261367" w:rsidP="00261367">
            <w:pPr>
              <w:spacing w:after="0" w:line="240" w:lineRule="auto"/>
              <w:jc w:val="center"/>
              <w:rPr>
                <w:rFonts w:ascii="Times New Roman" w:eastAsia="Times New Roman" w:hAnsi="Times New Roman"/>
                <w:i/>
                <w:iCs/>
                <w:color w:val="000000"/>
                <w:sz w:val="20"/>
                <w:szCs w:val="20"/>
                <w:lang w:eastAsia="ru-RU"/>
              </w:rPr>
            </w:pPr>
            <w:r w:rsidRPr="00261367">
              <w:rPr>
                <w:rFonts w:ascii="Times New Roman" w:eastAsia="Times New Roman" w:hAnsi="Times New Roman"/>
                <w:i/>
                <w:iCs/>
                <w:color w:val="000000"/>
                <w:sz w:val="20"/>
                <w:szCs w:val="20"/>
                <w:lang w:eastAsia="ru-RU"/>
              </w:rPr>
              <w:t>Информация об описании образовательной программы с приложением образовательной программы в форме электронного документа или в виде активных ссылок, непосредственный переход по которым позволяет получить доступ к страницам сайта образовательной организации, содержащим информацию, в том числе:</w:t>
            </w:r>
          </w:p>
        </w:tc>
      </w:tr>
      <w:tr w:rsidR="00C73A50" w:rsidRPr="00261367" w14:paraId="688DB306" w14:textId="77777777" w:rsidTr="00C73A50">
        <w:trPr>
          <w:trHeight w:val="528"/>
        </w:trPr>
        <w:tc>
          <w:tcPr>
            <w:tcW w:w="5098" w:type="dxa"/>
            <w:tcBorders>
              <w:top w:val="nil"/>
              <w:left w:val="single" w:sz="4" w:space="0" w:color="auto"/>
              <w:bottom w:val="single" w:sz="4" w:space="0" w:color="auto"/>
              <w:right w:val="single" w:sz="4" w:space="0" w:color="auto"/>
            </w:tcBorders>
            <w:shd w:val="clear" w:color="auto" w:fill="auto"/>
            <w:vAlign w:val="bottom"/>
            <w:hideMark/>
          </w:tcPr>
          <w:p w14:paraId="4DEC68F0" w14:textId="77777777" w:rsidR="00261367" w:rsidRPr="00261367" w:rsidRDefault="00261367" w:rsidP="00261367">
            <w:pPr>
              <w:spacing w:after="0" w:line="240" w:lineRule="auto"/>
              <w:rPr>
                <w:rFonts w:ascii="Times New Roman" w:eastAsia="Times New Roman" w:hAnsi="Times New Roman"/>
                <w:color w:val="000000"/>
                <w:sz w:val="20"/>
                <w:szCs w:val="20"/>
                <w:lang w:eastAsia="ru-RU"/>
              </w:rPr>
            </w:pPr>
            <w:r w:rsidRPr="00261367">
              <w:rPr>
                <w:rFonts w:ascii="Times New Roman" w:eastAsia="Times New Roman" w:hAnsi="Times New Roman"/>
                <w:color w:val="000000"/>
                <w:sz w:val="20"/>
                <w:szCs w:val="20"/>
                <w:lang w:eastAsia="ru-RU"/>
              </w:rPr>
              <w:t>Сведения об учебном плане с приложением его в виде электронного документа</w:t>
            </w:r>
          </w:p>
        </w:tc>
        <w:tc>
          <w:tcPr>
            <w:tcW w:w="567" w:type="dxa"/>
            <w:tcBorders>
              <w:top w:val="nil"/>
              <w:left w:val="nil"/>
              <w:bottom w:val="single" w:sz="4" w:space="0" w:color="auto"/>
              <w:right w:val="single" w:sz="4" w:space="0" w:color="auto"/>
            </w:tcBorders>
            <w:shd w:val="clear" w:color="000000" w:fill="00B050"/>
            <w:vAlign w:val="center"/>
            <w:hideMark/>
          </w:tcPr>
          <w:p w14:paraId="0182B055"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604" w:type="dxa"/>
            <w:tcBorders>
              <w:top w:val="nil"/>
              <w:left w:val="nil"/>
              <w:bottom w:val="single" w:sz="4" w:space="0" w:color="auto"/>
              <w:right w:val="single" w:sz="4" w:space="0" w:color="auto"/>
            </w:tcBorders>
            <w:shd w:val="clear" w:color="000000" w:fill="00B050"/>
            <w:vAlign w:val="center"/>
            <w:hideMark/>
          </w:tcPr>
          <w:p w14:paraId="0DB36AFF"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72" w:type="dxa"/>
            <w:tcBorders>
              <w:top w:val="nil"/>
              <w:left w:val="nil"/>
              <w:bottom w:val="single" w:sz="4" w:space="0" w:color="auto"/>
              <w:right w:val="single" w:sz="4" w:space="0" w:color="auto"/>
            </w:tcBorders>
            <w:shd w:val="clear" w:color="000000" w:fill="595959"/>
            <w:vAlign w:val="center"/>
            <w:hideMark/>
          </w:tcPr>
          <w:p w14:paraId="371C825E"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58" w:type="dxa"/>
            <w:tcBorders>
              <w:top w:val="nil"/>
              <w:left w:val="nil"/>
              <w:bottom w:val="single" w:sz="4" w:space="0" w:color="auto"/>
              <w:right w:val="single" w:sz="4" w:space="0" w:color="auto"/>
            </w:tcBorders>
            <w:shd w:val="clear" w:color="000000" w:fill="00B050"/>
            <w:vAlign w:val="center"/>
            <w:hideMark/>
          </w:tcPr>
          <w:p w14:paraId="5BC22B4C"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70" w:type="dxa"/>
            <w:tcBorders>
              <w:top w:val="nil"/>
              <w:left w:val="nil"/>
              <w:bottom w:val="single" w:sz="4" w:space="0" w:color="auto"/>
              <w:right w:val="single" w:sz="4" w:space="0" w:color="auto"/>
            </w:tcBorders>
            <w:shd w:val="clear" w:color="000000" w:fill="595959"/>
            <w:vAlign w:val="center"/>
            <w:hideMark/>
          </w:tcPr>
          <w:p w14:paraId="4303EE5B"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703" w:type="dxa"/>
            <w:tcBorders>
              <w:top w:val="nil"/>
              <w:left w:val="nil"/>
              <w:bottom w:val="single" w:sz="4" w:space="0" w:color="auto"/>
              <w:right w:val="single" w:sz="4" w:space="0" w:color="auto"/>
            </w:tcBorders>
            <w:shd w:val="clear" w:color="000000" w:fill="00B050"/>
            <w:vAlign w:val="center"/>
            <w:hideMark/>
          </w:tcPr>
          <w:p w14:paraId="08DBFA8B"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4" w:type="dxa"/>
            <w:tcBorders>
              <w:top w:val="nil"/>
              <w:left w:val="nil"/>
              <w:bottom w:val="single" w:sz="4" w:space="0" w:color="auto"/>
              <w:right w:val="single" w:sz="4" w:space="0" w:color="auto"/>
            </w:tcBorders>
            <w:shd w:val="clear" w:color="000000" w:fill="00B050"/>
            <w:vAlign w:val="center"/>
            <w:hideMark/>
          </w:tcPr>
          <w:p w14:paraId="7A276608"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4" w:type="dxa"/>
            <w:tcBorders>
              <w:top w:val="nil"/>
              <w:left w:val="nil"/>
              <w:bottom w:val="single" w:sz="4" w:space="0" w:color="auto"/>
              <w:right w:val="single" w:sz="4" w:space="0" w:color="auto"/>
            </w:tcBorders>
            <w:shd w:val="clear" w:color="000000" w:fill="595959"/>
            <w:vAlign w:val="center"/>
            <w:hideMark/>
          </w:tcPr>
          <w:p w14:paraId="5482424E"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4" w:type="dxa"/>
            <w:tcBorders>
              <w:top w:val="nil"/>
              <w:left w:val="nil"/>
              <w:bottom w:val="single" w:sz="4" w:space="0" w:color="auto"/>
              <w:right w:val="single" w:sz="4" w:space="0" w:color="auto"/>
            </w:tcBorders>
            <w:shd w:val="clear" w:color="000000" w:fill="595959"/>
            <w:vAlign w:val="center"/>
            <w:hideMark/>
          </w:tcPr>
          <w:p w14:paraId="24369EDA"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5E78D5FA"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5CB5CE48"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45B780AA"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2BCFD1CD"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5EB0695B"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30C6B7A1"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527F60B9"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7BAE6CC0"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6D8EEFE4"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1F95FEA2"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5856499E"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01531828"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6BD25D44"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0050F664"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3D08FC92"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1CCE4742"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30906527"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2E854928"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4A546204"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22410F2B"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34EFA4B0"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r>
      <w:tr w:rsidR="00C73A50" w:rsidRPr="00261367" w14:paraId="66F26E66" w14:textId="77777777" w:rsidTr="00C73A50">
        <w:trPr>
          <w:trHeight w:val="1098"/>
        </w:trPr>
        <w:tc>
          <w:tcPr>
            <w:tcW w:w="5098" w:type="dxa"/>
            <w:tcBorders>
              <w:top w:val="nil"/>
              <w:left w:val="single" w:sz="4" w:space="0" w:color="auto"/>
              <w:bottom w:val="single" w:sz="4" w:space="0" w:color="auto"/>
              <w:right w:val="single" w:sz="4" w:space="0" w:color="auto"/>
            </w:tcBorders>
            <w:shd w:val="clear" w:color="auto" w:fill="auto"/>
            <w:vAlign w:val="bottom"/>
            <w:hideMark/>
          </w:tcPr>
          <w:p w14:paraId="1F19EB23" w14:textId="77777777" w:rsidR="00261367" w:rsidRPr="00261367" w:rsidRDefault="00261367" w:rsidP="00261367">
            <w:pPr>
              <w:spacing w:after="0" w:line="240" w:lineRule="auto"/>
              <w:rPr>
                <w:rFonts w:ascii="Times New Roman" w:eastAsia="Times New Roman" w:hAnsi="Times New Roman"/>
                <w:color w:val="000000"/>
                <w:sz w:val="20"/>
                <w:szCs w:val="20"/>
                <w:lang w:eastAsia="ru-RU"/>
              </w:rPr>
            </w:pPr>
            <w:r w:rsidRPr="00261367">
              <w:rPr>
                <w:rFonts w:ascii="Times New Roman" w:eastAsia="Times New Roman" w:hAnsi="Times New Roman"/>
                <w:color w:val="000000"/>
                <w:sz w:val="20"/>
                <w:szCs w:val="20"/>
                <w:lang w:eastAsia="ru-RU"/>
              </w:rPr>
              <w:t>Сведения об аннотации к рабочим программам дисциплин (по каждому учебному предмету, курсу, дисциплине (модулю), практики, в составе образовательной программы) с приложением рабочих программ в виде электронного документа</w:t>
            </w:r>
          </w:p>
        </w:tc>
        <w:tc>
          <w:tcPr>
            <w:tcW w:w="567" w:type="dxa"/>
            <w:tcBorders>
              <w:top w:val="nil"/>
              <w:left w:val="nil"/>
              <w:bottom w:val="single" w:sz="4" w:space="0" w:color="auto"/>
              <w:right w:val="single" w:sz="4" w:space="0" w:color="auto"/>
            </w:tcBorders>
            <w:shd w:val="clear" w:color="000000" w:fill="00B050"/>
            <w:vAlign w:val="center"/>
            <w:hideMark/>
          </w:tcPr>
          <w:p w14:paraId="405E5E27"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604" w:type="dxa"/>
            <w:tcBorders>
              <w:top w:val="nil"/>
              <w:left w:val="nil"/>
              <w:bottom w:val="single" w:sz="4" w:space="0" w:color="auto"/>
              <w:right w:val="single" w:sz="4" w:space="0" w:color="auto"/>
            </w:tcBorders>
            <w:shd w:val="clear" w:color="000000" w:fill="00B050"/>
            <w:vAlign w:val="center"/>
            <w:hideMark/>
          </w:tcPr>
          <w:p w14:paraId="7F4EE019"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72" w:type="dxa"/>
            <w:tcBorders>
              <w:top w:val="nil"/>
              <w:left w:val="nil"/>
              <w:bottom w:val="single" w:sz="4" w:space="0" w:color="auto"/>
              <w:right w:val="single" w:sz="4" w:space="0" w:color="auto"/>
            </w:tcBorders>
            <w:shd w:val="clear" w:color="000000" w:fill="00B050"/>
            <w:vAlign w:val="center"/>
            <w:hideMark/>
          </w:tcPr>
          <w:p w14:paraId="0FF8086F"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58" w:type="dxa"/>
            <w:tcBorders>
              <w:top w:val="nil"/>
              <w:left w:val="nil"/>
              <w:bottom w:val="single" w:sz="4" w:space="0" w:color="auto"/>
              <w:right w:val="single" w:sz="4" w:space="0" w:color="auto"/>
            </w:tcBorders>
            <w:shd w:val="clear" w:color="000000" w:fill="00B050"/>
            <w:vAlign w:val="center"/>
            <w:hideMark/>
          </w:tcPr>
          <w:p w14:paraId="39684CC9"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70" w:type="dxa"/>
            <w:tcBorders>
              <w:top w:val="nil"/>
              <w:left w:val="nil"/>
              <w:bottom w:val="single" w:sz="4" w:space="0" w:color="auto"/>
              <w:right w:val="single" w:sz="4" w:space="0" w:color="auto"/>
            </w:tcBorders>
            <w:shd w:val="clear" w:color="000000" w:fill="00B050"/>
            <w:vAlign w:val="center"/>
            <w:hideMark/>
          </w:tcPr>
          <w:p w14:paraId="71569947"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703" w:type="dxa"/>
            <w:tcBorders>
              <w:top w:val="nil"/>
              <w:left w:val="nil"/>
              <w:bottom w:val="single" w:sz="4" w:space="0" w:color="auto"/>
              <w:right w:val="single" w:sz="4" w:space="0" w:color="auto"/>
            </w:tcBorders>
            <w:shd w:val="clear" w:color="000000" w:fill="00B050"/>
            <w:vAlign w:val="center"/>
            <w:hideMark/>
          </w:tcPr>
          <w:p w14:paraId="224325F7"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4" w:type="dxa"/>
            <w:tcBorders>
              <w:top w:val="nil"/>
              <w:left w:val="nil"/>
              <w:bottom w:val="single" w:sz="4" w:space="0" w:color="auto"/>
              <w:right w:val="single" w:sz="4" w:space="0" w:color="auto"/>
            </w:tcBorders>
            <w:shd w:val="clear" w:color="000000" w:fill="00B050"/>
            <w:vAlign w:val="center"/>
            <w:hideMark/>
          </w:tcPr>
          <w:p w14:paraId="0514413C"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4" w:type="dxa"/>
            <w:tcBorders>
              <w:top w:val="nil"/>
              <w:left w:val="nil"/>
              <w:bottom w:val="single" w:sz="4" w:space="0" w:color="auto"/>
              <w:right w:val="single" w:sz="4" w:space="0" w:color="auto"/>
            </w:tcBorders>
            <w:shd w:val="clear" w:color="000000" w:fill="00B050"/>
            <w:vAlign w:val="center"/>
            <w:hideMark/>
          </w:tcPr>
          <w:p w14:paraId="75175FBA"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4" w:type="dxa"/>
            <w:tcBorders>
              <w:top w:val="nil"/>
              <w:left w:val="nil"/>
              <w:bottom w:val="single" w:sz="4" w:space="0" w:color="auto"/>
              <w:right w:val="single" w:sz="4" w:space="0" w:color="auto"/>
            </w:tcBorders>
            <w:shd w:val="clear" w:color="000000" w:fill="00B050"/>
            <w:vAlign w:val="center"/>
            <w:hideMark/>
          </w:tcPr>
          <w:p w14:paraId="1CC066F9"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1C3B1070"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20F25216"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0B43CEB7"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435E0937"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09944871"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18ABD924"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13B5F580"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4697E48D"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4C27BFC7"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2BF504DE"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71C88EBD"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3618DD8D"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72F82B7B"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35A915E7"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32BA2173"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29A20D26"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48DF3283"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35A19EE9"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145A29E3"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6205A9C0"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0E4E251C"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r>
      <w:tr w:rsidR="00C73A50" w:rsidRPr="00261367" w14:paraId="46657EEF" w14:textId="77777777" w:rsidTr="00C73A50">
        <w:trPr>
          <w:trHeight w:val="528"/>
        </w:trPr>
        <w:tc>
          <w:tcPr>
            <w:tcW w:w="5098" w:type="dxa"/>
            <w:tcBorders>
              <w:top w:val="nil"/>
              <w:left w:val="single" w:sz="4" w:space="0" w:color="auto"/>
              <w:bottom w:val="single" w:sz="4" w:space="0" w:color="auto"/>
              <w:right w:val="single" w:sz="4" w:space="0" w:color="auto"/>
            </w:tcBorders>
            <w:shd w:val="clear" w:color="auto" w:fill="auto"/>
            <w:vAlign w:val="bottom"/>
            <w:hideMark/>
          </w:tcPr>
          <w:p w14:paraId="7D8226FA" w14:textId="77777777" w:rsidR="00261367" w:rsidRPr="00261367" w:rsidRDefault="00261367" w:rsidP="00261367">
            <w:pPr>
              <w:spacing w:after="0" w:line="240" w:lineRule="auto"/>
              <w:rPr>
                <w:rFonts w:ascii="Times New Roman" w:eastAsia="Times New Roman" w:hAnsi="Times New Roman"/>
                <w:color w:val="000000"/>
                <w:sz w:val="20"/>
                <w:szCs w:val="20"/>
                <w:lang w:eastAsia="ru-RU"/>
              </w:rPr>
            </w:pPr>
            <w:r w:rsidRPr="00261367">
              <w:rPr>
                <w:rFonts w:ascii="Times New Roman" w:eastAsia="Times New Roman" w:hAnsi="Times New Roman"/>
                <w:color w:val="000000"/>
                <w:sz w:val="20"/>
                <w:szCs w:val="20"/>
                <w:lang w:eastAsia="ru-RU"/>
              </w:rPr>
              <w:t>Сведения о календарном учебном графике с приложением его в виде электронного документа</w:t>
            </w:r>
          </w:p>
        </w:tc>
        <w:tc>
          <w:tcPr>
            <w:tcW w:w="567" w:type="dxa"/>
            <w:tcBorders>
              <w:top w:val="nil"/>
              <w:left w:val="nil"/>
              <w:bottom w:val="single" w:sz="4" w:space="0" w:color="auto"/>
              <w:right w:val="single" w:sz="4" w:space="0" w:color="auto"/>
            </w:tcBorders>
            <w:shd w:val="clear" w:color="000000" w:fill="00B050"/>
            <w:vAlign w:val="center"/>
            <w:hideMark/>
          </w:tcPr>
          <w:p w14:paraId="051E428E"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604" w:type="dxa"/>
            <w:tcBorders>
              <w:top w:val="nil"/>
              <w:left w:val="nil"/>
              <w:bottom w:val="single" w:sz="4" w:space="0" w:color="auto"/>
              <w:right w:val="single" w:sz="4" w:space="0" w:color="auto"/>
            </w:tcBorders>
            <w:shd w:val="clear" w:color="000000" w:fill="00B050"/>
            <w:vAlign w:val="center"/>
            <w:hideMark/>
          </w:tcPr>
          <w:p w14:paraId="74EBED44"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72" w:type="dxa"/>
            <w:tcBorders>
              <w:top w:val="nil"/>
              <w:left w:val="nil"/>
              <w:bottom w:val="single" w:sz="4" w:space="0" w:color="auto"/>
              <w:right w:val="single" w:sz="4" w:space="0" w:color="auto"/>
            </w:tcBorders>
            <w:shd w:val="clear" w:color="000000" w:fill="00B050"/>
            <w:vAlign w:val="center"/>
            <w:hideMark/>
          </w:tcPr>
          <w:p w14:paraId="19FA45F0"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58" w:type="dxa"/>
            <w:tcBorders>
              <w:top w:val="nil"/>
              <w:left w:val="nil"/>
              <w:bottom w:val="single" w:sz="4" w:space="0" w:color="auto"/>
              <w:right w:val="single" w:sz="4" w:space="0" w:color="auto"/>
            </w:tcBorders>
            <w:shd w:val="clear" w:color="000000" w:fill="00B050"/>
            <w:vAlign w:val="center"/>
            <w:hideMark/>
          </w:tcPr>
          <w:p w14:paraId="3159C1F5"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70" w:type="dxa"/>
            <w:tcBorders>
              <w:top w:val="nil"/>
              <w:left w:val="nil"/>
              <w:bottom w:val="single" w:sz="4" w:space="0" w:color="auto"/>
              <w:right w:val="single" w:sz="4" w:space="0" w:color="auto"/>
            </w:tcBorders>
            <w:shd w:val="clear" w:color="000000" w:fill="00B050"/>
            <w:vAlign w:val="center"/>
            <w:hideMark/>
          </w:tcPr>
          <w:p w14:paraId="5B72AF91"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703" w:type="dxa"/>
            <w:tcBorders>
              <w:top w:val="nil"/>
              <w:left w:val="nil"/>
              <w:bottom w:val="single" w:sz="4" w:space="0" w:color="auto"/>
              <w:right w:val="single" w:sz="4" w:space="0" w:color="auto"/>
            </w:tcBorders>
            <w:shd w:val="clear" w:color="000000" w:fill="00B050"/>
            <w:vAlign w:val="center"/>
            <w:hideMark/>
          </w:tcPr>
          <w:p w14:paraId="59C6262A"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4" w:type="dxa"/>
            <w:tcBorders>
              <w:top w:val="nil"/>
              <w:left w:val="nil"/>
              <w:bottom w:val="single" w:sz="4" w:space="0" w:color="auto"/>
              <w:right w:val="single" w:sz="4" w:space="0" w:color="auto"/>
            </w:tcBorders>
            <w:shd w:val="clear" w:color="000000" w:fill="00B050"/>
            <w:vAlign w:val="center"/>
            <w:hideMark/>
          </w:tcPr>
          <w:p w14:paraId="21B306F4"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4" w:type="dxa"/>
            <w:tcBorders>
              <w:top w:val="nil"/>
              <w:left w:val="nil"/>
              <w:bottom w:val="single" w:sz="4" w:space="0" w:color="auto"/>
              <w:right w:val="single" w:sz="4" w:space="0" w:color="auto"/>
            </w:tcBorders>
            <w:shd w:val="clear" w:color="000000" w:fill="00B050"/>
            <w:vAlign w:val="center"/>
            <w:hideMark/>
          </w:tcPr>
          <w:p w14:paraId="6C1E957B"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4" w:type="dxa"/>
            <w:tcBorders>
              <w:top w:val="nil"/>
              <w:left w:val="nil"/>
              <w:bottom w:val="single" w:sz="4" w:space="0" w:color="auto"/>
              <w:right w:val="single" w:sz="4" w:space="0" w:color="auto"/>
            </w:tcBorders>
            <w:shd w:val="clear" w:color="000000" w:fill="00B050"/>
            <w:vAlign w:val="center"/>
            <w:hideMark/>
          </w:tcPr>
          <w:p w14:paraId="6C597D87"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403188F9"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476085B5"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5CF65502"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712808E9"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27EAD506"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76FAFCC0"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15BF4D16"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66FCF7DE"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11BDE64E"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3D38EBF8"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4BC15452"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52CCB5B7"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126404DA"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221ACABB"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78E02FDD"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4B991983"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4B74838A"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4FE733E0"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73BE040B"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5BAE1ADF"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4149C709"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r>
      <w:tr w:rsidR="00C73A50" w:rsidRPr="00261367" w14:paraId="146B5DF8" w14:textId="77777777" w:rsidTr="00C73A50">
        <w:trPr>
          <w:trHeight w:val="1837"/>
        </w:trPr>
        <w:tc>
          <w:tcPr>
            <w:tcW w:w="5098" w:type="dxa"/>
            <w:tcBorders>
              <w:top w:val="nil"/>
              <w:left w:val="single" w:sz="4" w:space="0" w:color="auto"/>
              <w:bottom w:val="single" w:sz="4" w:space="0" w:color="auto"/>
              <w:right w:val="single" w:sz="4" w:space="0" w:color="auto"/>
            </w:tcBorders>
            <w:shd w:val="clear" w:color="000000" w:fill="FFFFFF"/>
            <w:vAlign w:val="bottom"/>
            <w:hideMark/>
          </w:tcPr>
          <w:p w14:paraId="3EC3686C" w14:textId="77777777" w:rsidR="00261367" w:rsidRPr="00261367" w:rsidRDefault="00261367" w:rsidP="00261367">
            <w:pPr>
              <w:spacing w:after="0" w:line="240" w:lineRule="auto"/>
              <w:rPr>
                <w:rFonts w:ascii="Times New Roman" w:eastAsia="Times New Roman" w:hAnsi="Times New Roman"/>
                <w:color w:val="000000"/>
                <w:sz w:val="20"/>
                <w:szCs w:val="20"/>
                <w:lang w:eastAsia="ru-RU"/>
              </w:rPr>
            </w:pPr>
            <w:r w:rsidRPr="00261367">
              <w:rPr>
                <w:rFonts w:ascii="Times New Roman" w:eastAsia="Times New Roman" w:hAnsi="Times New Roman"/>
                <w:color w:val="000000"/>
                <w:sz w:val="20"/>
                <w:szCs w:val="20"/>
                <w:lang w:eastAsia="ru-RU"/>
              </w:rPr>
              <w:lastRenderedPageBreak/>
              <w:t>Сведения о методических и иных документах, разработанных ОО для обеспечения образовательного процесса, а также рабочей программы воспитания и календарного плана воспитательной работы, включаемых в основные образовательные программы в соответствии с частью 1 статьи 12.1 ФЗ от 29 декабря 2012 г. № 273-ФЗ «Об образовании в Российской Федерации», в виде электронного документа</w:t>
            </w:r>
          </w:p>
        </w:tc>
        <w:tc>
          <w:tcPr>
            <w:tcW w:w="567" w:type="dxa"/>
            <w:tcBorders>
              <w:top w:val="nil"/>
              <w:left w:val="nil"/>
              <w:bottom w:val="single" w:sz="4" w:space="0" w:color="auto"/>
              <w:right w:val="single" w:sz="4" w:space="0" w:color="auto"/>
            </w:tcBorders>
            <w:shd w:val="clear" w:color="000000" w:fill="00B050"/>
            <w:vAlign w:val="center"/>
            <w:hideMark/>
          </w:tcPr>
          <w:p w14:paraId="6989C9A7"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604" w:type="dxa"/>
            <w:tcBorders>
              <w:top w:val="nil"/>
              <w:left w:val="nil"/>
              <w:bottom w:val="single" w:sz="4" w:space="0" w:color="auto"/>
              <w:right w:val="single" w:sz="4" w:space="0" w:color="auto"/>
            </w:tcBorders>
            <w:shd w:val="clear" w:color="000000" w:fill="595959"/>
            <w:vAlign w:val="center"/>
            <w:hideMark/>
          </w:tcPr>
          <w:p w14:paraId="660A0460"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72" w:type="dxa"/>
            <w:tcBorders>
              <w:top w:val="nil"/>
              <w:left w:val="nil"/>
              <w:bottom w:val="single" w:sz="4" w:space="0" w:color="auto"/>
              <w:right w:val="single" w:sz="4" w:space="0" w:color="auto"/>
            </w:tcBorders>
            <w:shd w:val="clear" w:color="000000" w:fill="595959"/>
            <w:vAlign w:val="center"/>
            <w:hideMark/>
          </w:tcPr>
          <w:p w14:paraId="2956C89E"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58" w:type="dxa"/>
            <w:tcBorders>
              <w:top w:val="nil"/>
              <w:left w:val="nil"/>
              <w:bottom w:val="single" w:sz="4" w:space="0" w:color="auto"/>
              <w:right w:val="single" w:sz="4" w:space="0" w:color="auto"/>
            </w:tcBorders>
            <w:shd w:val="clear" w:color="000000" w:fill="00B050"/>
            <w:vAlign w:val="center"/>
            <w:hideMark/>
          </w:tcPr>
          <w:p w14:paraId="015B24E7"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70" w:type="dxa"/>
            <w:tcBorders>
              <w:top w:val="nil"/>
              <w:left w:val="nil"/>
              <w:bottom w:val="single" w:sz="4" w:space="0" w:color="auto"/>
              <w:right w:val="single" w:sz="4" w:space="0" w:color="auto"/>
            </w:tcBorders>
            <w:shd w:val="clear" w:color="000000" w:fill="595959"/>
            <w:vAlign w:val="center"/>
            <w:hideMark/>
          </w:tcPr>
          <w:p w14:paraId="20A35AAE"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703" w:type="dxa"/>
            <w:tcBorders>
              <w:top w:val="nil"/>
              <w:left w:val="nil"/>
              <w:bottom w:val="single" w:sz="4" w:space="0" w:color="auto"/>
              <w:right w:val="single" w:sz="4" w:space="0" w:color="auto"/>
            </w:tcBorders>
            <w:shd w:val="clear" w:color="000000" w:fill="595959"/>
            <w:vAlign w:val="center"/>
            <w:hideMark/>
          </w:tcPr>
          <w:p w14:paraId="35DA97DC"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4" w:type="dxa"/>
            <w:tcBorders>
              <w:top w:val="nil"/>
              <w:left w:val="nil"/>
              <w:bottom w:val="single" w:sz="4" w:space="0" w:color="auto"/>
              <w:right w:val="single" w:sz="4" w:space="0" w:color="auto"/>
            </w:tcBorders>
            <w:shd w:val="clear" w:color="000000" w:fill="00B050"/>
            <w:vAlign w:val="center"/>
            <w:hideMark/>
          </w:tcPr>
          <w:p w14:paraId="1E009F50"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4" w:type="dxa"/>
            <w:tcBorders>
              <w:top w:val="nil"/>
              <w:left w:val="nil"/>
              <w:bottom w:val="single" w:sz="4" w:space="0" w:color="auto"/>
              <w:right w:val="single" w:sz="4" w:space="0" w:color="auto"/>
            </w:tcBorders>
            <w:shd w:val="clear" w:color="000000" w:fill="00B050"/>
            <w:vAlign w:val="center"/>
            <w:hideMark/>
          </w:tcPr>
          <w:p w14:paraId="18EC8DB1"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4" w:type="dxa"/>
            <w:tcBorders>
              <w:top w:val="nil"/>
              <w:left w:val="nil"/>
              <w:bottom w:val="single" w:sz="4" w:space="0" w:color="auto"/>
              <w:right w:val="single" w:sz="4" w:space="0" w:color="auto"/>
            </w:tcBorders>
            <w:shd w:val="clear" w:color="000000" w:fill="00B050"/>
            <w:vAlign w:val="center"/>
            <w:hideMark/>
          </w:tcPr>
          <w:p w14:paraId="460479AB"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34BC8211"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3ED6A410"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4B60C424"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5A517A1C"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02C666A2"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105BFBE4"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33DB25A9"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794087FA"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3BAD7BE1"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09763C89"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17FD066D"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60EC2EFB"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5FD3338A"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446D259A"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2A485113"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335B0E5C"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4742ABB3"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63C1C86B"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1C329B46"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5C7B7D35"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087F3D9D"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r>
      <w:tr w:rsidR="00261367" w:rsidRPr="00261367" w14:paraId="13FFC9D3" w14:textId="77777777" w:rsidTr="00C73A50">
        <w:trPr>
          <w:trHeight w:val="714"/>
        </w:trPr>
        <w:tc>
          <w:tcPr>
            <w:tcW w:w="22250" w:type="dxa"/>
            <w:gridSpan w:val="31"/>
            <w:tcBorders>
              <w:top w:val="single" w:sz="4" w:space="0" w:color="auto"/>
              <w:left w:val="single" w:sz="4" w:space="0" w:color="auto"/>
              <w:bottom w:val="single" w:sz="4" w:space="0" w:color="auto"/>
              <w:right w:val="single" w:sz="4" w:space="0" w:color="auto"/>
            </w:tcBorders>
            <w:shd w:val="clear" w:color="auto" w:fill="auto"/>
            <w:vAlign w:val="center"/>
            <w:hideMark/>
          </w:tcPr>
          <w:p w14:paraId="7600B3D4" w14:textId="77777777" w:rsidR="00261367" w:rsidRPr="00261367" w:rsidRDefault="00261367" w:rsidP="00261367">
            <w:pPr>
              <w:spacing w:after="0" w:line="240" w:lineRule="auto"/>
              <w:jc w:val="center"/>
              <w:rPr>
                <w:rFonts w:ascii="Times New Roman" w:eastAsia="Times New Roman" w:hAnsi="Times New Roman"/>
                <w:i/>
                <w:iCs/>
                <w:color w:val="000000"/>
                <w:sz w:val="20"/>
                <w:szCs w:val="20"/>
                <w:lang w:eastAsia="ru-RU"/>
              </w:rPr>
            </w:pPr>
            <w:r w:rsidRPr="00261367">
              <w:rPr>
                <w:rFonts w:ascii="Times New Roman" w:eastAsia="Times New Roman" w:hAnsi="Times New Roman"/>
                <w:i/>
                <w:iCs/>
                <w:color w:val="000000"/>
                <w:sz w:val="20"/>
                <w:szCs w:val="20"/>
                <w:lang w:eastAsia="ru-RU"/>
              </w:rPr>
              <w:t>Информация о численности обучающихся по реализуемым образовательным программам</w:t>
            </w:r>
          </w:p>
        </w:tc>
      </w:tr>
      <w:tr w:rsidR="00C73A50" w:rsidRPr="00261367" w14:paraId="3CA064AA" w14:textId="77777777" w:rsidTr="00C73A50">
        <w:trPr>
          <w:trHeight w:val="264"/>
        </w:trPr>
        <w:tc>
          <w:tcPr>
            <w:tcW w:w="5098" w:type="dxa"/>
            <w:tcBorders>
              <w:top w:val="nil"/>
              <w:left w:val="single" w:sz="4" w:space="0" w:color="auto"/>
              <w:bottom w:val="single" w:sz="4" w:space="0" w:color="auto"/>
              <w:right w:val="single" w:sz="4" w:space="0" w:color="auto"/>
            </w:tcBorders>
            <w:shd w:val="clear" w:color="auto" w:fill="auto"/>
            <w:vAlign w:val="bottom"/>
            <w:hideMark/>
          </w:tcPr>
          <w:p w14:paraId="56EE563A" w14:textId="77777777" w:rsidR="00261367" w:rsidRPr="00261367" w:rsidRDefault="00261367" w:rsidP="00261367">
            <w:pPr>
              <w:spacing w:after="0" w:line="240" w:lineRule="auto"/>
              <w:rPr>
                <w:rFonts w:ascii="Times New Roman" w:eastAsia="Times New Roman" w:hAnsi="Times New Roman"/>
                <w:color w:val="000000"/>
                <w:sz w:val="20"/>
                <w:szCs w:val="20"/>
                <w:lang w:eastAsia="ru-RU"/>
              </w:rPr>
            </w:pPr>
            <w:r w:rsidRPr="00261367">
              <w:rPr>
                <w:rFonts w:ascii="Times New Roman" w:eastAsia="Times New Roman" w:hAnsi="Times New Roman"/>
                <w:color w:val="000000"/>
                <w:sz w:val="20"/>
                <w:szCs w:val="20"/>
                <w:lang w:eastAsia="ru-RU"/>
              </w:rPr>
              <w:t>Сведения об общей численности обучающихся</w:t>
            </w:r>
          </w:p>
        </w:tc>
        <w:tc>
          <w:tcPr>
            <w:tcW w:w="567" w:type="dxa"/>
            <w:tcBorders>
              <w:top w:val="nil"/>
              <w:left w:val="nil"/>
              <w:bottom w:val="single" w:sz="4" w:space="0" w:color="auto"/>
              <w:right w:val="single" w:sz="4" w:space="0" w:color="auto"/>
            </w:tcBorders>
            <w:shd w:val="clear" w:color="000000" w:fill="00B050"/>
            <w:vAlign w:val="center"/>
            <w:hideMark/>
          </w:tcPr>
          <w:p w14:paraId="106EE037"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604" w:type="dxa"/>
            <w:tcBorders>
              <w:top w:val="nil"/>
              <w:left w:val="nil"/>
              <w:bottom w:val="single" w:sz="4" w:space="0" w:color="auto"/>
              <w:right w:val="single" w:sz="4" w:space="0" w:color="auto"/>
            </w:tcBorders>
            <w:shd w:val="clear" w:color="000000" w:fill="00B050"/>
            <w:vAlign w:val="center"/>
            <w:hideMark/>
          </w:tcPr>
          <w:p w14:paraId="089C5C1A"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72" w:type="dxa"/>
            <w:tcBorders>
              <w:top w:val="nil"/>
              <w:left w:val="nil"/>
              <w:bottom w:val="single" w:sz="4" w:space="0" w:color="auto"/>
              <w:right w:val="single" w:sz="4" w:space="0" w:color="auto"/>
            </w:tcBorders>
            <w:shd w:val="clear" w:color="000000" w:fill="00B050"/>
            <w:vAlign w:val="center"/>
            <w:hideMark/>
          </w:tcPr>
          <w:p w14:paraId="7185F4CF"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58" w:type="dxa"/>
            <w:tcBorders>
              <w:top w:val="nil"/>
              <w:left w:val="nil"/>
              <w:bottom w:val="single" w:sz="4" w:space="0" w:color="auto"/>
              <w:right w:val="single" w:sz="4" w:space="0" w:color="auto"/>
            </w:tcBorders>
            <w:shd w:val="clear" w:color="000000" w:fill="00B050"/>
            <w:vAlign w:val="center"/>
            <w:hideMark/>
          </w:tcPr>
          <w:p w14:paraId="3B0D9F36"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70" w:type="dxa"/>
            <w:tcBorders>
              <w:top w:val="nil"/>
              <w:left w:val="nil"/>
              <w:bottom w:val="single" w:sz="4" w:space="0" w:color="auto"/>
              <w:right w:val="single" w:sz="4" w:space="0" w:color="auto"/>
            </w:tcBorders>
            <w:shd w:val="clear" w:color="000000" w:fill="00B050"/>
            <w:vAlign w:val="center"/>
            <w:hideMark/>
          </w:tcPr>
          <w:p w14:paraId="14A1B7C2"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703" w:type="dxa"/>
            <w:tcBorders>
              <w:top w:val="nil"/>
              <w:left w:val="nil"/>
              <w:bottom w:val="single" w:sz="4" w:space="0" w:color="auto"/>
              <w:right w:val="single" w:sz="4" w:space="0" w:color="auto"/>
            </w:tcBorders>
            <w:shd w:val="clear" w:color="000000" w:fill="00B050"/>
            <w:vAlign w:val="center"/>
            <w:hideMark/>
          </w:tcPr>
          <w:p w14:paraId="1B13387D"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4" w:type="dxa"/>
            <w:tcBorders>
              <w:top w:val="nil"/>
              <w:left w:val="nil"/>
              <w:bottom w:val="single" w:sz="4" w:space="0" w:color="auto"/>
              <w:right w:val="single" w:sz="4" w:space="0" w:color="auto"/>
            </w:tcBorders>
            <w:shd w:val="clear" w:color="000000" w:fill="00B050"/>
            <w:vAlign w:val="center"/>
            <w:hideMark/>
          </w:tcPr>
          <w:p w14:paraId="4B6AD0ED"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4" w:type="dxa"/>
            <w:tcBorders>
              <w:top w:val="nil"/>
              <w:left w:val="nil"/>
              <w:bottom w:val="single" w:sz="4" w:space="0" w:color="auto"/>
              <w:right w:val="single" w:sz="4" w:space="0" w:color="auto"/>
            </w:tcBorders>
            <w:shd w:val="clear" w:color="000000" w:fill="00B050"/>
            <w:vAlign w:val="center"/>
            <w:hideMark/>
          </w:tcPr>
          <w:p w14:paraId="5BDDF2CE"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4" w:type="dxa"/>
            <w:tcBorders>
              <w:top w:val="nil"/>
              <w:left w:val="nil"/>
              <w:bottom w:val="single" w:sz="4" w:space="0" w:color="auto"/>
              <w:right w:val="single" w:sz="4" w:space="0" w:color="auto"/>
            </w:tcBorders>
            <w:shd w:val="clear" w:color="000000" w:fill="00B050"/>
            <w:vAlign w:val="center"/>
            <w:hideMark/>
          </w:tcPr>
          <w:p w14:paraId="6CB8B973"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05AF7135"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3696BE9E"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501B8E5C"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4C314CE4"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1A5FAF22"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63CE58D5"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7E32C708"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7D0A6E12"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142DA599"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36369834"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6779D084"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474138AF"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2C287E86"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288A9234"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67179F38"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10440861"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1D022D55"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7791E347"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32C90CFC"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6603F27E"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407AA889"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r>
      <w:tr w:rsidR="00C73A50" w:rsidRPr="00261367" w14:paraId="78BF5E88" w14:textId="77777777" w:rsidTr="00C73A50">
        <w:trPr>
          <w:trHeight w:val="1056"/>
        </w:trPr>
        <w:tc>
          <w:tcPr>
            <w:tcW w:w="5098" w:type="dxa"/>
            <w:tcBorders>
              <w:top w:val="nil"/>
              <w:left w:val="single" w:sz="4" w:space="0" w:color="auto"/>
              <w:bottom w:val="single" w:sz="4" w:space="0" w:color="auto"/>
              <w:right w:val="single" w:sz="4" w:space="0" w:color="auto"/>
            </w:tcBorders>
            <w:shd w:val="clear" w:color="auto" w:fill="auto"/>
            <w:vAlign w:val="bottom"/>
            <w:hideMark/>
          </w:tcPr>
          <w:p w14:paraId="70429FE0" w14:textId="77777777" w:rsidR="00261367" w:rsidRPr="00261367" w:rsidRDefault="00261367" w:rsidP="00261367">
            <w:pPr>
              <w:spacing w:after="0" w:line="240" w:lineRule="auto"/>
              <w:rPr>
                <w:rFonts w:ascii="Times New Roman" w:eastAsia="Times New Roman" w:hAnsi="Times New Roman"/>
                <w:color w:val="000000"/>
                <w:sz w:val="20"/>
                <w:szCs w:val="20"/>
                <w:lang w:eastAsia="ru-RU"/>
              </w:rPr>
            </w:pPr>
            <w:r w:rsidRPr="00261367">
              <w:rPr>
                <w:rFonts w:ascii="Times New Roman" w:eastAsia="Times New Roman" w:hAnsi="Times New Roman"/>
                <w:color w:val="000000"/>
                <w:sz w:val="20"/>
                <w:szCs w:val="20"/>
                <w:lang w:eastAsia="ru-RU"/>
              </w:rPr>
              <w:t>Сведения о численности обучающихся за счет бюджетных ассигнований федерального бюджета, бюджетов субъектов Российской Федерации, местных бюджетов и по договорам об образовании, заключаемых при приеме</w:t>
            </w:r>
          </w:p>
        </w:tc>
        <w:tc>
          <w:tcPr>
            <w:tcW w:w="567" w:type="dxa"/>
            <w:tcBorders>
              <w:top w:val="nil"/>
              <w:left w:val="nil"/>
              <w:bottom w:val="single" w:sz="4" w:space="0" w:color="auto"/>
              <w:right w:val="single" w:sz="4" w:space="0" w:color="auto"/>
            </w:tcBorders>
            <w:shd w:val="clear" w:color="000000" w:fill="00B050"/>
            <w:vAlign w:val="center"/>
            <w:hideMark/>
          </w:tcPr>
          <w:p w14:paraId="46FC5793"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604" w:type="dxa"/>
            <w:tcBorders>
              <w:top w:val="nil"/>
              <w:left w:val="nil"/>
              <w:bottom w:val="single" w:sz="4" w:space="0" w:color="auto"/>
              <w:right w:val="single" w:sz="4" w:space="0" w:color="auto"/>
            </w:tcBorders>
            <w:shd w:val="clear" w:color="000000" w:fill="595959"/>
            <w:vAlign w:val="center"/>
            <w:hideMark/>
          </w:tcPr>
          <w:p w14:paraId="59B87E57"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72" w:type="dxa"/>
            <w:tcBorders>
              <w:top w:val="nil"/>
              <w:left w:val="nil"/>
              <w:bottom w:val="single" w:sz="4" w:space="0" w:color="auto"/>
              <w:right w:val="single" w:sz="4" w:space="0" w:color="auto"/>
            </w:tcBorders>
            <w:shd w:val="clear" w:color="000000" w:fill="00B050"/>
            <w:vAlign w:val="center"/>
            <w:hideMark/>
          </w:tcPr>
          <w:p w14:paraId="15D3A494"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58" w:type="dxa"/>
            <w:tcBorders>
              <w:top w:val="nil"/>
              <w:left w:val="nil"/>
              <w:bottom w:val="single" w:sz="4" w:space="0" w:color="auto"/>
              <w:right w:val="single" w:sz="4" w:space="0" w:color="auto"/>
            </w:tcBorders>
            <w:shd w:val="clear" w:color="000000" w:fill="00B050"/>
            <w:vAlign w:val="center"/>
            <w:hideMark/>
          </w:tcPr>
          <w:p w14:paraId="735D747D"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70" w:type="dxa"/>
            <w:tcBorders>
              <w:top w:val="nil"/>
              <w:left w:val="nil"/>
              <w:bottom w:val="single" w:sz="4" w:space="0" w:color="auto"/>
              <w:right w:val="single" w:sz="4" w:space="0" w:color="auto"/>
            </w:tcBorders>
            <w:shd w:val="clear" w:color="000000" w:fill="00B050"/>
            <w:vAlign w:val="center"/>
            <w:hideMark/>
          </w:tcPr>
          <w:p w14:paraId="634ADE7D"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703" w:type="dxa"/>
            <w:tcBorders>
              <w:top w:val="nil"/>
              <w:left w:val="nil"/>
              <w:bottom w:val="single" w:sz="4" w:space="0" w:color="auto"/>
              <w:right w:val="single" w:sz="4" w:space="0" w:color="auto"/>
            </w:tcBorders>
            <w:shd w:val="clear" w:color="000000" w:fill="00B050"/>
            <w:vAlign w:val="center"/>
            <w:hideMark/>
          </w:tcPr>
          <w:p w14:paraId="4A463DA6"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4" w:type="dxa"/>
            <w:tcBorders>
              <w:top w:val="nil"/>
              <w:left w:val="nil"/>
              <w:bottom w:val="single" w:sz="4" w:space="0" w:color="auto"/>
              <w:right w:val="single" w:sz="4" w:space="0" w:color="auto"/>
            </w:tcBorders>
            <w:shd w:val="clear" w:color="000000" w:fill="00B050"/>
            <w:vAlign w:val="center"/>
            <w:hideMark/>
          </w:tcPr>
          <w:p w14:paraId="03B7D3CA"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4" w:type="dxa"/>
            <w:tcBorders>
              <w:top w:val="nil"/>
              <w:left w:val="nil"/>
              <w:bottom w:val="single" w:sz="4" w:space="0" w:color="auto"/>
              <w:right w:val="single" w:sz="4" w:space="0" w:color="auto"/>
            </w:tcBorders>
            <w:shd w:val="clear" w:color="000000" w:fill="00B050"/>
            <w:vAlign w:val="center"/>
            <w:hideMark/>
          </w:tcPr>
          <w:p w14:paraId="3E448EA0"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4" w:type="dxa"/>
            <w:tcBorders>
              <w:top w:val="nil"/>
              <w:left w:val="nil"/>
              <w:bottom w:val="single" w:sz="4" w:space="0" w:color="auto"/>
              <w:right w:val="single" w:sz="4" w:space="0" w:color="auto"/>
            </w:tcBorders>
            <w:shd w:val="clear" w:color="000000" w:fill="00B050"/>
            <w:vAlign w:val="center"/>
            <w:hideMark/>
          </w:tcPr>
          <w:p w14:paraId="67206A56"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619C59C1"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462C2C43"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27AAD671"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5FF16732"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4B10C134"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5CD0D223"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521A7848"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5C854DC0"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0104B8AA"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2D2CF32D"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3079DFA4"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4E8550D6"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6B7AF10D"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667E7702"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1CA86829"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03B0BDF9"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2E749B1A"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4A6EFD46"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1EF7558D"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1199C403"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53016CFF"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r>
      <w:tr w:rsidR="00C73A50" w:rsidRPr="00261367" w14:paraId="5CF3AE3C" w14:textId="77777777" w:rsidTr="00C73A50">
        <w:trPr>
          <w:trHeight w:val="674"/>
        </w:trPr>
        <w:tc>
          <w:tcPr>
            <w:tcW w:w="5098" w:type="dxa"/>
            <w:tcBorders>
              <w:top w:val="nil"/>
              <w:left w:val="single" w:sz="4" w:space="0" w:color="auto"/>
              <w:bottom w:val="single" w:sz="4" w:space="0" w:color="auto"/>
              <w:right w:val="single" w:sz="4" w:space="0" w:color="auto"/>
            </w:tcBorders>
            <w:shd w:val="clear" w:color="auto" w:fill="auto"/>
            <w:vAlign w:val="bottom"/>
            <w:hideMark/>
          </w:tcPr>
          <w:p w14:paraId="609A76D3" w14:textId="77777777" w:rsidR="00261367" w:rsidRPr="00261367" w:rsidRDefault="00261367" w:rsidP="00261367">
            <w:pPr>
              <w:spacing w:after="0" w:line="240" w:lineRule="auto"/>
              <w:rPr>
                <w:rFonts w:ascii="Times New Roman" w:eastAsia="Times New Roman" w:hAnsi="Times New Roman"/>
                <w:color w:val="000000"/>
                <w:sz w:val="20"/>
                <w:szCs w:val="20"/>
                <w:lang w:eastAsia="ru-RU"/>
              </w:rPr>
            </w:pPr>
            <w:r w:rsidRPr="00261367">
              <w:rPr>
                <w:rFonts w:ascii="Times New Roman" w:eastAsia="Times New Roman" w:hAnsi="Times New Roman"/>
                <w:color w:val="000000"/>
                <w:sz w:val="20"/>
                <w:szCs w:val="20"/>
                <w:lang w:eastAsia="ru-RU"/>
              </w:rPr>
              <w:t>Образовательные организации, реализующие общеобразовательные программы, дополнительно указывают наименование образовательной программы</w:t>
            </w:r>
          </w:p>
        </w:tc>
        <w:tc>
          <w:tcPr>
            <w:tcW w:w="567" w:type="dxa"/>
            <w:tcBorders>
              <w:top w:val="nil"/>
              <w:left w:val="nil"/>
              <w:bottom w:val="single" w:sz="4" w:space="0" w:color="auto"/>
              <w:right w:val="single" w:sz="4" w:space="0" w:color="auto"/>
            </w:tcBorders>
            <w:shd w:val="clear" w:color="000000" w:fill="00B050"/>
            <w:vAlign w:val="center"/>
            <w:hideMark/>
          </w:tcPr>
          <w:p w14:paraId="20CD5A64"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604" w:type="dxa"/>
            <w:tcBorders>
              <w:top w:val="nil"/>
              <w:left w:val="nil"/>
              <w:bottom w:val="single" w:sz="4" w:space="0" w:color="auto"/>
              <w:right w:val="single" w:sz="4" w:space="0" w:color="auto"/>
            </w:tcBorders>
            <w:shd w:val="clear" w:color="000000" w:fill="00B050"/>
            <w:vAlign w:val="center"/>
            <w:hideMark/>
          </w:tcPr>
          <w:p w14:paraId="01116AB9"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72" w:type="dxa"/>
            <w:tcBorders>
              <w:top w:val="nil"/>
              <w:left w:val="nil"/>
              <w:bottom w:val="single" w:sz="4" w:space="0" w:color="auto"/>
              <w:right w:val="single" w:sz="4" w:space="0" w:color="auto"/>
            </w:tcBorders>
            <w:shd w:val="clear" w:color="000000" w:fill="00B050"/>
            <w:vAlign w:val="center"/>
            <w:hideMark/>
          </w:tcPr>
          <w:p w14:paraId="1437FE1F"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58" w:type="dxa"/>
            <w:tcBorders>
              <w:top w:val="nil"/>
              <w:left w:val="nil"/>
              <w:bottom w:val="single" w:sz="4" w:space="0" w:color="auto"/>
              <w:right w:val="single" w:sz="4" w:space="0" w:color="auto"/>
            </w:tcBorders>
            <w:shd w:val="clear" w:color="000000" w:fill="00B050"/>
            <w:vAlign w:val="center"/>
            <w:hideMark/>
          </w:tcPr>
          <w:p w14:paraId="431CA69B"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70" w:type="dxa"/>
            <w:tcBorders>
              <w:top w:val="nil"/>
              <w:left w:val="nil"/>
              <w:bottom w:val="single" w:sz="4" w:space="0" w:color="auto"/>
              <w:right w:val="single" w:sz="4" w:space="0" w:color="auto"/>
            </w:tcBorders>
            <w:shd w:val="clear" w:color="000000" w:fill="00B050"/>
            <w:vAlign w:val="center"/>
            <w:hideMark/>
          </w:tcPr>
          <w:p w14:paraId="3D306841"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703" w:type="dxa"/>
            <w:tcBorders>
              <w:top w:val="nil"/>
              <w:left w:val="nil"/>
              <w:bottom w:val="single" w:sz="4" w:space="0" w:color="auto"/>
              <w:right w:val="single" w:sz="4" w:space="0" w:color="auto"/>
            </w:tcBorders>
            <w:shd w:val="clear" w:color="000000" w:fill="595959"/>
            <w:vAlign w:val="center"/>
            <w:hideMark/>
          </w:tcPr>
          <w:p w14:paraId="051C62FA"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4" w:type="dxa"/>
            <w:tcBorders>
              <w:top w:val="nil"/>
              <w:left w:val="nil"/>
              <w:bottom w:val="single" w:sz="4" w:space="0" w:color="auto"/>
              <w:right w:val="single" w:sz="4" w:space="0" w:color="auto"/>
            </w:tcBorders>
            <w:shd w:val="clear" w:color="000000" w:fill="00B050"/>
            <w:vAlign w:val="center"/>
            <w:hideMark/>
          </w:tcPr>
          <w:p w14:paraId="2D0DD0BC"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4" w:type="dxa"/>
            <w:tcBorders>
              <w:top w:val="nil"/>
              <w:left w:val="nil"/>
              <w:bottom w:val="single" w:sz="4" w:space="0" w:color="auto"/>
              <w:right w:val="single" w:sz="4" w:space="0" w:color="auto"/>
            </w:tcBorders>
            <w:shd w:val="clear" w:color="000000" w:fill="00B050"/>
            <w:vAlign w:val="center"/>
            <w:hideMark/>
          </w:tcPr>
          <w:p w14:paraId="060D93D1"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4" w:type="dxa"/>
            <w:tcBorders>
              <w:top w:val="nil"/>
              <w:left w:val="nil"/>
              <w:bottom w:val="single" w:sz="4" w:space="0" w:color="auto"/>
              <w:right w:val="single" w:sz="4" w:space="0" w:color="auto"/>
            </w:tcBorders>
            <w:shd w:val="clear" w:color="000000" w:fill="00B050"/>
            <w:vAlign w:val="center"/>
            <w:hideMark/>
          </w:tcPr>
          <w:p w14:paraId="51EC7265"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76ED72BE"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0E57CC00"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5939E1E8"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BEBEBE"/>
            <w:vAlign w:val="center"/>
            <w:hideMark/>
          </w:tcPr>
          <w:p w14:paraId="1C9C6D2E" w14:textId="77777777" w:rsidR="00261367" w:rsidRPr="00261367" w:rsidRDefault="00261367" w:rsidP="00261367">
            <w:pPr>
              <w:spacing w:after="0" w:line="240" w:lineRule="auto"/>
              <w:jc w:val="center"/>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6" w:type="dxa"/>
            <w:tcBorders>
              <w:top w:val="nil"/>
              <w:left w:val="nil"/>
              <w:bottom w:val="single" w:sz="4" w:space="0" w:color="auto"/>
              <w:right w:val="single" w:sz="4" w:space="0" w:color="auto"/>
            </w:tcBorders>
            <w:shd w:val="clear" w:color="000000" w:fill="595959"/>
            <w:vAlign w:val="center"/>
            <w:hideMark/>
          </w:tcPr>
          <w:p w14:paraId="381546C4"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2348AADE"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35CFBC13"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BEBEBE"/>
            <w:vAlign w:val="center"/>
            <w:hideMark/>
          </w:tcPr>
          <w:p w14:paraId="7D6EEBEE" w14:textId="77777777" w:rsidR="00261367" w:rsidRPr="00261367" w:rsidRDefault="00261367" w:rsidP="00261367">
            <w:pPr>
              <w:spacing w:after="0" w:line="240" w:lineRule="auto"/>
              <w:jc w:val="center"/>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6" w:type="dxa"/>
            <w:tcBorders>
              <w:top w:val="nil"/>
              <w:left w:val="nil"/>
              <w:bottom w:val="single" w:sz="4" w:space="0" w:color="auto"/>
              <w:right w:val="single" w:sz="4" w:space="0" w:color="auto"/>
            </w:tcBorders>
            <w:shd w:val="clear" w:color="000000" w:fill="BEBEBE"/>
            <w:vAlign w:val="center"/>
            <w:hideMark/>
          </w:tcPr>
          <w:p w14:paraId="235E1128" w14:textId="77777777" w:rsidR="00261367" w:rsidRPr="00261367" w:rsidRDefault="00261367" w:rsidP="00261367">
            <w:pPr>
              <w:spacing w:after="0" w:line="240" w:lineRule="auto"/>
              <w:jc w:val="center"/>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6" w:type="dxa"/>
            <w:tcBorders>
              <w:top w:val="nil"/>
              <w:left w:val="nil"/>
              <w:bottom w:val="single" w:sz="4" w:space="0" w:color="auto"/>
              <w:right w:val="single" w:sz="4" w:space="0" w:color="auto"/>
            </w:tcBorders>
            <w:shd w:val="clear" w:color="000000" w:fill="BEBEBE"/>
            <w:vAlign w:val="center"/>
            <w:hideMark/>
          </w:tcPr>
          <w:p w14:paraId="6AC50392" w14:textId="77777777" w:rsidR="00261367" w:rsidRPr="00261367" w:rsidRDefault="00261367" w:rsidP="00261367">
            <w:pPr>
              <w:spacing w:after="0" w:line="240" w:lineRule="auto"/>
              <w:jc w:val="center"/>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6" w:type="dxa"/>
            <w:tcBorders>
              <w:top w:val="nil"/>
              <w:left w:val="nil"/>
              <w:bottom w:val="single" w:sz="4" w:space="0" w:color="auto"/>
              <w:right w:val="single" w:sz="4" w:space="0" w:color="auto"/>
            </w:tcBorders>
            <w:shd w:val="clear" w:color="000000" w:fill="BEBEBE"/>
            <w:vAlign w:val="center"/>
            <w:hideMark/>
          </w:tcPr>
          <w:p w14:paraId="2326E24A" w14:textId="77777777" w:rsidR="00261367" w:rsidRPr="00261367" w:rsidRDefault="00261367" w:rsidP="00261367">
            <w:pPr>
              <w:spacing w:after="0" w:line="240" w:lineRule="auto"/>
              <w:jc w:val="center"/>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6" w:type="dxa"/>
            <w:tcBorders>
              <w:top w:val="nil"/>
              <w:left w:val="nil"/>
              <w:bottom w:val="single" w:sz="4" w:space="0" w:color="auto"/>
              <w:right w:val="single" w:sz="4" w:space="0" w:color="auto"/>
            </w:tcBorders>
            <w:shd w:val="clear" w:color="000000" w:fill="BEBEBE"/>
            <w:vAlign w:val="center"/>
            <w:hideMark/>
          </w:tcPr>
          <w:p w14:paraId="25C3FA3D" w14:textId="77777777" w:rsidR="00261367" w:rsidRPr="00261367" w:rsidRDefault="00261367" w:rsidP="00261367">
            <w:pPr>
              <w:spacing w:after="0" w:line="240" w:lineRule="auto"/>
              <w:jc w:val="center"/>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6" w:type="dxa"/>
            <w:tcBorders>
              <w:top w:val="nil"/>
              <w:left w:val="nil"/>
              <w:bottom w:val="single" w:sz="4" w:space="0" w:color="auto"/>
              <w:right w:val="single" w:sz="4" w:space="0" w:color="auto"/>
            </w:tcBorders>
            <w:shd w:val="clear" w:color="000000" w:fill="595959"/>
            <w:vAlign w:val="center"/>
            <w:hideMark/>
          </w:tcPr>
          <w:p w14:paraId="6A63C954"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BEBEBE"/>
            <w:vAlign w:val="center"/>
            <w:hideMark/>
          </w:tcPr>
          <w:p w14:paraId="112F8D2F" w14:textId="77777777" w:rsidR="00261367" w:rsidRPr="00261367" w:rsidRDefault="00261367" w:rsidP="00261367">
            <w:pPr>
              <w:spacing w:after="0" w:line="240" w:lineRule="auto"/>
              <w:jc w:val="center"/>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6" w:type="dxa"/>
            <w:tcBorders>
              <w:top w:val="nil"/>
              <w:left w:val="nil"/>
              <w:bottom w:val="single" w:sz="4" w:space="0" w:color="auto"/>
              <w:right w:val="single" w:sz="4" w:space="0" w:color="auto"/>
            </w:tcBorders>
            <w:shd w:val="clear" w:color="000000" w:fill="BEBEBE"/>
            <w:vAlign w:val="center"/>
            <w:hideMark/>
          </w:tcPr>
          <w:p w14:paraId="68480C9A" w14:textId="77777777" w:rsidR="00261367" w:rsidRPr="00261367" w:rsidRDefault="00261367" w:rsidP="00261367">
            <w:pPr>
              <w:spacing w:after="0" w:line="240" w:lineRule="auto"/>
              <w:jc w:val="center"/>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6" w:type="dxa"/>
            <w:tcBorders>
              <w:top w:val="nil"/>
              <w:left w:val="nil"/>
              <w:bottom w:val="single" w:sz="4" w:space="0" w:color="auto"/>
              <w:right w:val="single" w:sz="4" w:space="0" w:color="auto"/>
            </w:tcBorders>
            <w:shd w:val="clear" w:color="000000" w:fill="BEBEBE"/>
            <w:vAlign w:val="center"/>
            <w:hideMark/>
          </w:tcPr>
          <w:p w14:paraId="2F18698E" w14:textId="77777777" w:rsidR="00261367" w:rsidRPr="00261367" w:rsidRDefault="00261367" w:rsidP="00261367">
            <w:pPr>
              <w:spacing w:after="0" w:line="240" w:lineRule="auto"/>
              <w:jc w:val="center"/>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6" w:type="dxa"/>
            <w:tcBorders>
              <w:top w:val="nil"/>
              <w:left w:val="nil"/>
              <w:bottom w:val="single" w:sz="4" w:space="0" w:color="auto"/>
              <w:right w:val="single" w:sz="4" w:space="0" w:color="auto"/>
            </w:tcBorders>
            <w:shd w:val="clear" w:color="000000" w:fill="BEBEBE"/>
            <w:vAlign w:val="center"/>
            <w:hideMark/>
          </w:tcPr>
          <w:p w14:paraId="56963EDB" w14:textId="77777777" w:rsidR="00261367" w:rsidRPr="00261367" w:rsidRDefault="00261367" w:rsidP="00261367">
            <w:pPr>
              <w:spacing w:after="0" w:line="240" w:lineRule="auto"/>
              <w:jc w:val="center"/>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6" w:type="dxa"/>
            <w:tcBorders>
              <w:top w:val="nil"/>
              <w:left w:val="nil"/>
              <w:bottom w:val="single" w:sz="4" w:space="0" w:color="auto"/>
              <w:right w:val="single" w:sz="4" w:space="0" w:color="auto"/>
            </w:tcBorders>
            <w:shd w:val="clear" w:color="000000" w:fill="BEBEBE"/>
            <w:vAlign w:val="center"/>
            <w:hideMark/>
          </w:tcPr>
          <w:p w14:paraId="5CF64254" w14:textId="77777777" w:rsidR="00261367" w:rsidRPr="00261367" w:rsidRDefault="00261367" w:rsidP="00261367">
            <w:pPr>
              <w:spacing w:after="0" w:line="240" w:lineRule="auto"/>
              <w:jc w:val="center"/>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6" w:type="dxa"/>
            <w:tcBorders>
              <w:top w:val="nil"/>
              <w:left w:val="nil"/>
              <w:bottom w:val="single" w:sz="4" w:space="0" w:color="auto"/>
              <w:right w:val="single" w:sz="4" w:space="0" w:color="auto"/>
            </w:tcBorders>
            <w:shd w:val="clear" w:color="000000" w:fill="BEBEBE"/>
            <w:vAlign w:val="center"/>
            <w:hideMark/>
          </w:tcPr>
          <w:p w14:paraId="6E5B8A7F" w14:textId="77777777" w:rsidR="00261367" w:rsidRPr="00261367" w:rsidRDefault="00261367" w:rsidP="00261367">
            <w:pPr>
              <w:spacing w:after="0" w:line="240" w:lineRule="auto"/>
              <w:jc w:val="center"/>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6" w:type="dxa"/>
            <w:tcBorders>
              <w:top w:val="nil"/>
              <w:left w:val="nil"/>
              <w:bottom w:val="single" w:sz="4" w:space="0" w:color="auto"/>
              <w:right w:val="single" w:sz="4" w:space="0" w:color="auto"/>
            </w:tcBorders>
            <w:shd w:val="clear" w:color="000000" w:fill="BEBEBE"/>
            <w:vAlign w:val="center"/>
            <w:hideMark/>
          </w:tcPr>
          <w:p w14:paraId="48DD1F40" w14:textId="77777777" w:rsidR="00261367" w:rsidRPr="00261367" w:rsidRDefault="00261367" w:rsidP="00261367">
            <w:pPr>
              <w:spacing w:after="0" w:line="240" w:lineRule="auto"/>
              <w:jc w:val="center"/>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6" w:type="dxa"/>
            <w:tcBorders>
              <w:top w:val="nil"/>
              <w:left w:val="nil"/>
              <w:bottom w:val="single" w:sz="4" w:space="0" w:color="auto"/>
              <w:right w:val="single" w:sz="4" w:space="0" w:color="auto"/>
            </w:tcBorders>
            <w:shd w:val="clear" w:color="000000" w:fill="BEBEBE"/>
            <w:vAlign w:val="center"/>
            <w:hideMark/>
          </w:tcPr>
          <w:p w14:paraId="6604B07E" w14:textId="77777777" w:rsidR="00261367" w:rsidRPr="00261367" w:rsidRDefault="00261367" w:rsidP="00261367">
            <w:pPr>
              <w:spacing w:after="0" w:line="240" w:lineRule="auto"/>
              <w:jc w:val="center"/>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r>
      <w:tr w:rsidR="00261367" w:rsidRPr="00261367" w14:paraId="659CAE51" w14:textId="77777777" w:rsidTr="00C73A50">
        <w:trPr>
          <w:trHeight w:val="813"/>
        </w:trPr>
        <w:tc>
          <w:tcPr>
            <w:tcW w:w="22250" w:type="dxa"/>
            <w:gridSpan w:val="31"/>
            <w:tcBorders>
              <w:top w:val="single" w:sz="4" w:space="0" w:color="auto"/>
              <w:left w:val="single" w:sz="4" w:space="0" w:color="auto"/>
              <w:bottom w:val="single" w:sz="4" w:space="0" w:color="auto"/>
              <w:right w:val="single" w:sz="4" w:space="0" w:color="auto"/>
            </w:tcBorders>
            <w:shd w:val="clear" w:color="auto" w:fill="auto"/>
            <w:vAlign w:val="center"/>
            <w:hideMark/>
          </w:tcPr>
          <w:p w14:paraId="0B70132F" w14:textId="77777777" w:rsidR="00261367" w:rsidRPr="00261367" w:rsidRDefault="00261367" w:rsidP="00261367">
            <w:pPr>
              <w:spacing w:after="0" w:line="240" w:lineRule="auto"/>
              <w:jc w:val="center"/>
              <w:rPr>
                <w:rFonts w:ascii="Times New Roman" w:eastAsia="Times New Roman" w:hAnsi="Times New Roman"/>
                <w:i/>
                <w:iCs/>
                <w:color w:val="000000"/>
                <w:sz w:val="20"/>
                <w:szCs w:val="20"/>
                <w:lang w:eastAsia="ru-RU"/>
              </w:rPr>
            </w:pPr>
            <w:r w:rsidRPr="00261367">
              <w:rPr>
                <w:rFonts w:ascii="Times New Roman" w:eastAsia="Times New Roman" w:hAnsi="Times New Roman"/>
                <w:i/>
                <w:iCs/>
                <w:color w:val="000000"/>
                <w:sz w:val="20"/>
                <w:szCs w:val="20"/>
                <w:lang w:eastAsia="ru-RU"/>
              </w:rPr>
              <w:t>Образовательные организации, реализующие профессиональные образовательные программы, дополнительно для каждой образовательной программы указывают информацию:</w:t>
            </w:r>
          </w:p>
        </w:tc>
      </w:tr>
      <w:tr w:rsidR="00C73A50" w:rsidRPr="00261367" w14:paraId="29222331" w14:textId="77777777" w:rsidTr="00C73A50">
        <w:trPr>
          <w:trHeight w:val="264"/>
        </w:trPr>
        <w:tc>
          <w:tcPr>
            <w:tcW w:w="5098" w:type="dxa"/>
            <w:tcBorders>
              <w:top w:val="nil"/>
              <w:left w:val="single" w:sz="4" w:space="0" w:color="auto"/>
              <w:bottom w:val="single" w:sz="4" w:space="0" w:color="auto"/>
              <w:right w:val="single" w:sz="4" w:space="0" w:color="auto"/>
            </w:tcBorders>
            <w:shd w:val="clear" w:color="auto" w:fill="auto"/>
            <w:vAlign w:val="bottom"/>
            <w:hideMark/>
          </w:tcPr>
          <w:p w14:paraId="46D834C3" w14:textId="77777777" w:rsidR="00261367" w:rsidRPr="00261367" w:rsidRDefault="00261367" w:rsidP="00261367">
            <w:pPr>
              <w:spacing w:after="0" w:line="240" w:lineRule="auto"/>
              <w:rPr>
                <w:rFonts w:ascii="Times New Roman" w:eastAsia="Times New Roman" w:hAnsi="Times New Roman"/>
                <w:color w:val="000000"/>
                <w:sz w:val="20"/>
                <w:szCs w:val="20"/>
                <w:lang w:eastAsia="ru-RU"/>
              </w:rPr>
            </w:pPr>
            <w:r w:rsidRPr="00261367">
              <w:rPr>
                <w:rFonts w:ascii="Times New Roman" w:eastAsia="Times New Roman" w:hAnsi="Times New Roman"/>
                <w:color w:val="000000"/>
                <w:sz w:val="20"/>
                <w:szCs w:val="20"/>
                <w:lang w:eastAsia="ru-RU"/>
              </w:rPr>
              <w:t>Сведения об уровне образования</w:t>
            </w:r>
          </w:p>
        </w:tc>
        <w:tc>
          <w:tcPr>
            <w:tcW w:w="567" w:type="dxa"/>
            <w:tcBorders>
              <w:top w:val="nil"/>
              <w:left w:val="nil"/>
              <w:bottom w:val="single" w:sz="4" w:space="0" w:color="auto"/>
              <w:right w:val="single" w:sz="4" w:space="0" w:color="auto"/>
            </w:tcBorders>
            <w:shd w:val="clear" w:color="000000" w:fill="BEBEBE"/>
            <w:vAlign w:val="center"/>
            <w:hideMark/>
          </w:tcPr>
          <w:p w14:paraId="6F6D06C9" w14:textId="77777777" w:rsidR="00261367" w:rsidRPr="00261367" w:rsidRDefault="00261367" w:rsidP="00261367">
            <w:pPr>
              <w:spacing w:after="0" w:line="240" w:lineRule="auto"/>
              <w:jc w:val="center"/>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604" w:type="dxa"/>
            <w:tcBorders>
              <w:top w:val="nil"/>
              <w:left w:val="nil"/>
              <w:bottom w:val="single" w:sz="4" w:space="0" w:color="auto"/>
              <w:right w:val="single" w:sz="4" w:space="0" w:color="auto"/>
            </w:tcBorders>
            <w:shd w:val="clear" w:color="000000" w:fill="BEBEBE"/>
            <w:vAlign w:val="center"/>
            <w:hideMark/>
          </w:tcPr>
          <w:p w14:paraId="44AA4714" w14:textId="77777777" w:rsidR="00261367" w:rsidRPr="00261367" w:rsidRDefault="00261367" w:rsidP="00261367">
            <w:pPr>
              <w:spacing w:after="0" w:line="240" w:lineRule="auto"/>
              <w:jc w:val="center"/>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72" w:type="dxa"/>
            <w:tcBorders>
              <w:top w:val="nil"/>
              <w:left w:val="nil"/>
              <w:bottom w:val="single" w:sz="4" w:space="0" w:color="auto"/>
              <w:right w:val="single" w:sz="4" w:space="0" w:color="auto"/>
            </w:tcBorders>
            <w:shd w:val="clear" w:color="000000" w:fill="BEBEBE"/>
            <w:vAlign w:val="center"/>
            <w:hideMark/>
          </w:tcPr>
          <w:p w14:paraId="5375A00F" w14:textId="77777777" w:rsidR="00261367" w:rsidRPr="00261367" w:rsidRDefault="00261367" w:rsidP="00261367">
            <w:pPr>
              <w:spacing w:after="0" w:line="240" w:lineRule="auto"/>
              <w:jc w:val="center"/>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58" w:type="dxa"/>
            <w:tcBorders>
              <w:top w:val="nil"/>
              <w:left w:val="nil"/>
              <w:bottom w:val="single" w:sz="4" w:space="0" w:color="auto"/>
              <w:right w:val="single" w:sz="4" w:space="0" w:color="auto"/>
            </w:tcBorders>
            <w:shd w:val="clear" w:color="000000" w:fill="BEBEBE"/>
            <w:vAlign w:val="center"/>
            <w:hideMark/>
          </w:tcPr>
          <w:p w14:paraId="628A3876" w14:textId="77777777" w:rsidR="00261367" w:rsidRPr="00261367" w:rsidRDefault="00261367" w:rsidP="00261367">
            <w:pPr>
              <w:spacing w:after="0" w:line="240" w:lineRule="auto"/>
              <w:jc w:val="center"/>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70" w:type="dxa"/>
            <w:tcBorders>
              <w:top w:val="nil"/>
              <w:left w:val="nil"/>
              <w:bottom w:val="single" w:sz="4" w:space="0" w:color="auto"/>
              <w:right w:val="single" w:sz="4" w:space="0" w:color="auto"/>
            </w:tcBorders>
            <w:shd w:val="clear" w:color="000000" w:fill="BEBEBE"/>
            <w:vAlign w:val="center"/>
            <w:hideMark/>
          </w:tcPr>
          <w:p w14:paraId="6BA4FEFA" w14:textId="77777777" w:rsidR="00261367" w:rsidRPr="00261367" w:rsidRDefault="00261367" w:rsidP="00261367">
            <w:pPr>
              <w:spacing w:after="0" w:line="240" w:lineRule="auto"/>
              <w:jc w:val="center"/>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703" w:type="dxa"/>
            <w:tcBorders>
              <w:top w:val="nil"/>
              <w:left w:val="nil"/>
              <w:bottom w:val="single" w:sz="4" w:space="0" w:color="auto"/>
              <w:right w:val="single" w:sz="4" w:space="0" w:color="auto"/>
            </w:tcBorders>
            <w:shd w:val="clear" w:color="000000" w:fill="BEBEBE"/>
            <w:vAlign w:val="center"/>
            <w:hideMark/>
          </w:tcPr>
          <w:p w14:paraId="33D69D2E" w14:textId="77777777" w:rsidR="00261367" w:rsidRPr="00261367" w:rsidRDefault="00261367" w:rsidP="00261367">
            <w:pPr>
              <w:spacing w:after="0" w:line="240" w:lineRule="auto"/>
              <w:jc w:val="center"/>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4" w:type="dxa"/>
            <w:tcBorders>
              <w:top w:val="nil"/>
              <w:left w:val="nil"/>
              <w:bottom w:val="single" w:sz="4" w:space="0" w:color="auto"/>
              <w:right w:val="single" w:sz="4" w:space="0" w:color="auto"/>
            </w:tcBorders>
            <w:shd w:val="clear" w:color="000000" w:fill="BEBEBE"/>
            <w:vAlign w:val="center"/>
            <w:hideMark/>
          </w:tcPr>
          <w:p w14:paraId="4B58B7F7" w14:textId="77777777" w:rsidR="00261367" w:rsidRPr="00261367" w:rsidRDefault="00261367" w:rsidP="00261367">
            <w:pPr>
              <w:spacing w:after="0" w:line="240" w:lineRule="auto"/>
              <w:jc w:val="center"/>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4" w:type="dxa"/>
            <w:tcBorders>
              <w:top w:val="nil"/>
              <w:left w:val="nil"/>
              <w:bottom w:val="single" w:sz="4" w:space="0" w:color="auto"/>
              <w:right w:val="single" w:sz="4" w:space="0" w:color="auto"/>
            </w:tcBorders>
            <w:shd w:val="clear" w:color="000000" w:fill="BEBEBE"/>
            <w:vAlign w:val="center"/>
            <w:hideMark/>
          </w:tcPr>
          <w:p w14:paraId="259658CC" w14:textId="77777777" w:rsidR="00261367" w:rsidRPr="00261367" w:rsidRDefault="00261367" w:rsidP="00261367">
            <w:pPr>
              <w:spacing w:after="0" w:line="240" w:lineRule="auto"/>
              <w:jc w:val="center"/>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4" w:type="dxa"/>
            <w:tcBorders>
              <w:top w:val="nil"/>
              <w:left w:val="nil"/>
              <w:bottom w:val="single" w:sz="4" w:space="0" w:color="auto"/>
              <w:right w:val="single" w:sz="4" w:space="0" w:color="auto"/>
            </w:tcBorders>
            <w:shd w:val="clear" w:color="000000" w:fill="BEBEBE"/>
            <w:vAlign w:val="center"/>
            <w:hideMark/>
          </w:tcPr>
          <w:p w14:paraId="13D94A53" w14:textId="77777777" w:rsidR="00261367" w:rsidRPr="00261367" w:rsidRDefault="00261367" w:rsidP="00261367">
            <w:pPr>
              <w:spacing w:after="0" w:line="240" w:lineRule="auto"/>
              <w:jc w:val="center"/>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6" w:type="dxa"/>
            <w:tcBorders>
              <w:top w:val="nil"/>
              <w:left w:val="nil"/>
              <w:bottom w:val="single" w:sz="4" w:space="0" w:color="auto"/>
              <w:right w:val="single" w:sz="4" w:space="0" w:color="auto"/>
            </w:tcBorders>
            <w:shd w:val="clear" w:color="000000" w:fill="BEBEBE"/>
            <w:vAlign w:val="center"/>
            <w:hideMark/>
          </w:tcPr>
          <w:p w14:paraId="12051F2F" w14:textId="77777777" w:rsidR="00261367" w:rsidRPr="00261367" w:rsidRDefault="00261367" w:rsidP="00261367">
            <w:pPr>
              <w:spacing w:after="0" w:line="240" w:lineRule="auto"/>
              <w:jc w:val="center"/>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6" w:type="dxa"/>
            <w:tcBorders>
              <w:top w:val="nil"/>
              <w:left w:val="nil"/>
              <w:bottom w:val="single" w:sz="4" w:space="0" w:color="auto"/>
              <w:right w:val="single" w:sz="4" w:space="0" w:color="auto"/>
            </w:tcBorders>
            <w:shd w:val="clear" w:color="000000" w:fill="BEBEBE"/>
            <w:vAlign w:val="center"/>
            <w:hideMark/>
          </w:tcPr>
          <w:p w14:paraId="6989F70F" w14:textId="77777777" w:rsidR="00261367" w:rsidRPr="00261367" w:rsidRDefault="00261367" w:rsidP="00261367">
            <w:pPr>
              <w:spacing w:after="0" w:line="240" w:lineRule="auto"/>
              <w:jc w:val="center"/>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6" w:type="dxa"/>
            <w:tcBorders>
              <w:top w:val="nil"/>
              <w:left w:val="nil"/>
              <w:bottom w:val="single" w:sz="4" w:space="0" w:color="auto"/>
              <w:right w:val="single" w:sz="4" w:space="0" w:color="auto"/>
            </w:tcBorders>
            <w:shd w:val="clear" w:color="000000" w:fill="BEBEBE"/>
            <w:vAlign w:val="center"/>
            <w:hideMark/>
          </w:tcPr>
          <w:p w14:paraId="6CD7E1FF" w14:textId="77777777" w:rsidR="00261367" w:rsidRPr="00261367" w:rsidRDefault="00261367" w:rsidP="00261367">
            <w:pPr>
              <w:spacing w:after="0" w:line="240" w:lineRule="auto"/>
              <w:jc w:val="center"/>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6" w:type="dxa"/>
            <w:tcBorders>
              <w:top w:val="nil"/>
              <w:left w:val="nil"/>
              <w:bottom w:val="single" w:sz="4" w:space="0" w:color="auto"/>
              <w:right w:val="single" w:sz="4" w:space="0" w:color="auto"/>
            </w:tcBorders>
            <w:shd w:val="clear" w:color="000000" w:fill="BEBEBE"/>
            <w:vAlign w:val="center"/>
            <w:hideMark/>
          </w:tcPr>
          <w:p w14:paraId="3105F4E4" w14:textId="77777777" w:rsidR="00261367" w:rsidRPr="00261367" w:rsidRDefault="00261367" w:rsidP="00261367">
            <w:pPr>
              <w:spacing w:after="0" w:line="240" w:lineRule="auto"/>
              <w:jc w:val="center"/>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6" w:type="dxa"/>
            <w:tcBorders>
              <w:top w:val="nil"/>
              <w:left w:val="nil"/>
              <w:bottom w:val="single" w:sz="4" w:space="0" w:color="auto"/>
              <w:right w:val="single" w:sz="4" w:space="0" w:color="auto"/>
            </w:tcBorders>
            <w:shd w:val="clear" w:color="000000" w:fill="BEBEBE"/>
            <w:vAlign w:val="center"/>
            <w:hideMark/>
          </w:tcPr>
          <w:p w14:paraId="4C908F0B" w14:textId="77777777" w:rsidR="00261367" w:rsidRPr="00261367" w:rsidRDefault="00261367" w:rsidP="00261367">
            <w:pPr>
              <w:spacing w:after="0" w:line="240" w:lineRule="auto"/>
              <w:jc w:val="center"/>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6" w:type="dxa"/>
            <w:tcBorders>
              <w:top w:val="nil"/>
              <w:left w:val="nil"/>
              <w:bottom w:val="single" w:sz="4" w:space="0" w:color="auto"/>
              <w:right w:val="single" w:sz="4" w:space="0" w:color="auto"/>
            </w:tcBorders>
            <w:shd w:val="clear" w:color="000000" w:fill="BEBEBE"/>
            <w:vAlign w:val="center"/>
            <w:hideMark/>
          </w:tcPr>
          <w:p w14:paraId="60CC6605" w14:textId="77777777" w:rsidR="00261367" w:rsidRPr="00261367" w:rsidRDefault="00261367" w:rsidP="00261367">
            <w:pPr>
              <w:spacing w:after="0" w:line="240" w:lineRule="auto"/>
              <w:jc w:val="center"/>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6" w:type="dxa"/>
            <w:tcBorders>
              <w:top w:val="nil"/>
              <w:left w:val="nil"/>
              <w:bottom w:val="single" w:sz="4" w:space="0" w:color="auto"/>
              <w:right w:val="single" w:sz="4" w:space="0" w:color="auto"/>
            </w:tcBorders>
            <w:shd w:val="clear" w:color="000000" w:fill="BEBEBE"/>
            <w:vAlign w:val="center"/>
            <w:hideMark/>
          </w:tcPr>
          <w:p w14:paraId="1C72C388" w14:textId="77777777" w:rsidR="00261367" w:rsidRPr="00261367" w:rsidRDefault="00261367" w:rsidP="00261367">
            <w:pPr>
              <w:spacing w:after="0" w:line="240" w:lineRule="auto"/>
              <w:jc w:val="center"/>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6" w:type="dxa"/>
            <w:tcBorders>
              <w:top w:val="nil"/>
              <w:left w:val="nil"/>
              <w:bottom w:val="single" w:sz="4" w:space="0" w:color="auto"/>
              <w:right w:val="single" w:sz="4" w:space="0" w:color="auto"/>
            </w:tcBorders>
            <w:shd w:val="clear" w:color="000000" w:fill="BEBEBE"/>
            <w:vAlign w:val="center"/>
            <w:hideMark/>
          </w:tcPr>
          <w:p w14:paraId="79C3F997" w14:textId="77777777" w:rsidR="00261367" w:rsidRPr="00261367" w:rsidRDefault="00261367" w:rsidP="00261367">
            <w:pPr>
              <w:spacing w:after="0" w:line="240" w:lineRule="auto"/>
              <w:jc w:val="center"/>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6" w:type="dxa"/>
            <w:tcBorders>
              <w:top w:val="nil"/>
              <w:left w:val="nil"/>
              <w:bottom w:val="single" w:sz="4" w:space="0" w:color="auto"/>
              <w:right w:val="single" w:sz="4" w:space="0" w:color="auto"/>
            </w:tcBorders>
            <w:shd w:val="clear" w:color="000000" w:fill="BEBEBE"/>
            <w:vAlign w:val="center"/>
            <w:hideMark/>
          </w:tcPr>
          <w:p w14:paraId="6E4B171B" w14:textId="77777777" w:rsidR="00261367" w:rsidRPr="00261367" w:rsidRDefault="00261367" w:rsidP="00261367">
            <w:pPr>
              <w:spacing w:after="0" w:line="240" w:lineRule="auto"/>
              <w:jc w:val="center"/>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6" w:type="dxa"/>
            <w:tcBorders>
              <w:top w:val="nil"/>
              <w:left w:val="nil"/>
              <w:bottom w:val="single" w:sz="4" w:space="0" w:color="auto"/>
              <w:right w:val="single" w:sz="4" w:space="0" w:color="auto"/>
            </w:tcBorders>
            <w:shd w:val="clear" w:color="000000" w:fill="BEBEBE"/>
            <w:vAlign w:val="center"/>
            <w:hideMark/>
          </w:tcPr>
          <w:p w14:paraId="51C24D62" w14:textId="77777777" w:rsidR="00261367" w:rsidRPr="00261367" w:rsidRDefault="00261367" w:rsidP="00261367">
            <w:pPr>
              <w:spacing w:after="0" w:line="240" w:lineRule="auto"/>
              <w:jc w:val="center"/>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6" w:type="dxa"/>
            <w:tcBorders>
              <w:top w:val="nil"/>
              <w:left w:val="nil"/>
              <w:bottom w:val="single" w:sz="4" w:space="0" w:color="auto"/>
              <w:right w:val="single" w:sz="4" w:space="0" w:color="auto"/>
            </w:tcBorders>
            <w:shd w:val="clear" w:color="000000" w:fill="BEBEBE"/>
            <w:vAlign w:val="center"/>
            <w:hideMark/>
          </w:tcPr>
          <w:p w14:paraId="261F9C11" w14:textId="77777777" w:rsidR="00261367" w:rsidRPr="00261367" w:rsidRDefault="00261367" w:rsidP="00261367">
            <w:pPr>
              <w:spacing w:after="0" w:line="240" w:lineRule="auto"/>
              <w:jc w:val="center"/>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6" w:type="dxa"/>
            <w:tcBorders>
              <w:top w:val="nil"/>
              <w:left w:val="nil"/>
              <w:bottom w:val="single" w:sz="4" w:space="0" w:color="auto"/>
              <w:right w:val="single" w:sz="4" w:space="0" w:color="auto"/>
            </w:tcBorders>
            <w:shd w:val="clear" w:color="000000" w:fill="BEBEBE"/>
            <w:vAlign w:val="center"/>
            <w:hideMark/>
          </w:tcPr>
          <w:p w14:paraId="25B30E7F" w14:textId="77777777" w:rsidR="00261367" w:rsidRPr="00261367" w:rsidRDefault="00261367" w:rsidP="00261367">
            <w:pPr>
              <w:spacing w:after="0" w:line="240" w:lineRule="auto"/>
              <w:jc w:val="center"/>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6" w:type="dxa"/>
            <w:tcBorders>
              <w:top w:val="nil"/>
              <w:left w:val="nil"/>
              <w:bottom w:val="single" w:sz="4" w:space="0" w:color="auto"/>
              <w:right w:val="single" w:sz="4" w:space="0" w:color="auto"/>
            </w:tcBorders>
            <w:shd w:val="clear" w:color="000000" w:fill="BEBEBE"/>
            <w:vAlign w:val="center"/>
            <w:hideMark/>
          </w:tcPr>
          <w:p w14:paraId="613FDB34" w14:textId="77777777" w:rsidR="00261367" w:rsidRPr="00261367" w:rsidRDefault="00261367" w:rsidP="00261367">
            <w:pPr>
              <w:spacing w:after="0" w:line="240" w:lineRule="auto"/>
              <w:jc w:val="center"/>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6" w:type="dxa"/>
            <w:tcBorders>
              <w:top w:val="nil"/>
              <w:left w:val="nil"/>
              <w:bottom w:val="single" w:sz="4" w:space="0" w:color="auto"/>
              <w:right w:val="single" w:sz="4" w:space="0" w:color="auto"/>
            </w:tcBorders>
            <w:shd w:val="clear" w:color="000000" w:fill="BEBEBE"/>
            <w:vAlign w:val="center"/>
            <w:hideMark/>
          </w:tcPr>
          <w:p w14:paraId="69C93527" w14:textId="77777777" w:rsidR="00261367" w:rsidRPr="00261367" w:rsidRDefault="00261367" w:rsidP="00261367">
            <w:pPr>
              <w:spacing w:after="0" w:line="240" w:lineRule="auto"/>
              <w:jc w:val="center"/>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6" w:type="dxa"/>
            <w:tcBorders>
              <w:top w:val="nil"/>
              <w:left w:val="nil"/>
              <w:bottom w:val="single" w:sz="4" w:space="0" w:color="auto"/>
              <w:right w:val="single" w:sz="4" w:space="0" w:color="auto"/>
            </w:tcBorders>
            <w:shd w:val="clear" w:color="000000" w:fill="BEBEBE"/>
            <w:vAlign w:val="center"/>
            <w:hideMark/>
          </w:tcPr>
          <w:p w14:paraId="6708FC25" w14:textId="77777777" w:rsidR="00261367" w:rsidRPr="00261367" w:rsidRDefault="00261367" w:rsidP="00261367">
            <w:pPr>
              <w:spacing w:after="0" w:line="240" w:lineRule="auto"/>
              <w:jc w:val="center"/>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6" w:type="dxa"/>
            <w:tcBorders>
              <w:top w:val="nil"/>
              <w:left w:val="nil"/>
              <w:bottom w:val="single" w:sz="4" w:space="0" w:color="auto"/>
              <w:right w:val="single" w:sz="4" w:space="0" w:color="auto"/>
            </w:tcBorders>
            <w:shd w:val="clear" w:color="000000" w:fill="BEBEBE"/>
            <w:vAlign w:val="center"/>
            <w:hideMark/>
          </w:tcPr>
          <w:p w14:paraId="5EBE159E" w14:textId="77777777" w:rsidR="00261367" w:rsidRPr="00261367" w:rsidRDefault="00261367" w:rsidP="00261367">
            <w:pPr>
              <w:spacing w:after="0" w:line="240" w:lineRule="auto"/>
              <w:jc w:val="center"/>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6" w:type="dxa"/>
            <w:tcBorders>
              <w:top w:val="nil"/>
              <w:left w:val="nil"/>
              <w:bottom w:val="single" w:sz="4" w:space="0" w:color="auto"/>
              <w:right w:val="single" w:sz="4" w:space="0" w:color="auto"/>
            </w:tcBorders>
            <w:shd w:val="clear" w:color="000000" w:fill="BEBEBE"/>
            <w:vAlign w:val="center"/>
            <w:hideMark/>
          </w:tcPr>
          <w:p w14:paraId="3D504A1B" w14:textId="77777777" w:rsidR="00261367" w:rsidRPr="00261367" w:rsidRDefault="00261367" w:rsidP="00261367">
            <w:pPr>
              <w:spacing w:after="0" w:line="240" w:lineRule="auto"/>
              <w:jc w:val="center"/>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6" w:type="dxa"/>
            <w:tcBorders>
              <w:top w:val="nil"/>
              <w:left w:val="nil"/>
              <w:bottom w:val="single" w:sz="4" w:space="0" w:color="auto"/>
              <w:right w:val="single" w:sz="4" w:space="0" w:color="auto"/>
            </w:tcBorders>
            <w:shd w:val="clear" w:color="000000" w:fill="BEBEBE"/>
            <w:vAlign w:val="center"/>
            <w:hideMark/>
          </w:tcPr>
          <w:p w14:paraId="4C37C360" w14:textId="77777777" w:rsidR="00261367" w:rsidRPr="00261367" w:rsidRDefault="00261367" w:rsidP="00261367">
            <w:pPr>
              <w:spacing w:after="0" w:line="240" w:lineRule="auto"/>
              <w:jc w:val="center"/>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6" w:type="dxa"/>
            <w:tcBorders>
              <w:top w:val="nil"/>
              <w:left w:val="nil"/>
              <w:bottom w:val="single" w:sz="4" w:space="0" w:color="auto"/>
              <w:right w:val="single" w:sz="4" w:space="0" w:color="auto"/>
            </w:tcBorders>
            <w:shd w:val="clear" w:color="000000" w:fill="BEBEBE"/>
            <w:vAlign w:val="center"/>
            <w:hideMark/>
          </w:tcPr>
          <w:p w14:paraId="124F245A" w14:textId="77777777" w:rsidR="00261367" w:rsidRPr="00261367" w:rsidRDefault="00261367" w:rsidP="00261367">
            <w:pPr>
              <w:spacing w:after="0" w:line="240" w:lineRule="auto"/>
              <w:jc w:val="center"/>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6" w:type="dxa"/>
            <w:tcBorders>
              <w:top w:val="nil"/>
              <w:left w:val="nil"/>
              <w:bottom w:val="single" w:sz="4" w:space="0" w:color="auto"/>
              <w:right w:val="single" w:sz="4" w:space="0" w:color="auto"/>
            </w:tcBorders>
            <w:shd w:val="clear" w:color="000000" w:fill="BEBEBE"/>
            <w:vAlign w:val="center"/>
            <w:hideMark/>
          </w:tcPr>
          <w:p w14:paraId="01324872" w14:textId="77777777" w:rsidR="00261367" w:rsidRPr="00261367" w:rsidRDefault="00261367" w:rsidP="00261367">
            <w:pPr>
              <w:spacing w:after="0" w:line="240" w:lineRule="auto"/>
              <w:jc w:val="center"/>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6" w:type="dxa"/>
            <w:tcBorders>
              <w:top w:val="nil"/>
              <w:left w:val="nil"/>
              <w:bottom w:val="single" w:sz="4" w:space="0" w:color="auto"/>
              <w:right w:val="single" w:sz="4" w:space="0" w:color="auto"/>
            </w:tcBorders>
            <w:shd w:val="clear" w:color="000000" w:fill="BEBEBE"/>
            <w:vAlign w:val="center"/>
            <w:hideMark/>
          </w:tcPr>
          <w:p w14:paraId="0111F64A" w14:textId="77777777" w:rsidR="00261367" w:rsidRPr="00261367" w:rsidRDefault="00261367" w:rsidP="00261367">
            <w:pPr>
              <w:spacing w:after="0" w:line="240" w:lineRule="auto"/>
              <w:jc w:val="center"/>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r>
      <w:tr w:rsidR="00C73A50" w:rsidRPr="00261367" w14:paraId="6EE24A45" w14:textId="77777777" w:rsidTr="00C73A50">
        <w:trPr>
          <w:trHeight w:val="430"/>
        </w:trPr>
        <w:tc>
          <w:tcPr>
            <w:tcW w:w="5098" w:type="dxa"/>
            <w:tcBorders>
              <w:top w:val="nil"/>
              <w:left w:val="single" w:sz="4" w:space="0" w:color="auto"/>
              <w:bottom w:val="single" w:sz="4" w:space="0" w:color="auto"/>
              <w:right w:val="single" w:sz="4" w:space="0" w:color="auto"/>
            </w:tcBorders>
            <w:shd w:val="clear" w:color="auto" w:fill="auto"/>
            <w:vAlign w:val="bottom"/>
            <w:hideMark/>
          </w:tcPr>
          <w:p w14:paraId="1DACD785" w14:textId="0AD539C7" w:rsidR="00261367" w:rsidRPr="00261367" w:rsidRDefault="00261367" w:rsidP="00261367">
            <w:pPr>
              <w:spacing w:after="0" w:line="240" w:lineRule="auto"/>
              <w:rPr>
                <w:rFonts w:ascii="Times New Roman" w:eastAsia="Times New Roman" w:hAnsi="Times New Roman"/>
                <w:color w:val="000000"/>
                <w:sz w:val="20"/>
                <w:szCs w:val="20"/>
                <w:lang w:eastAsia="ru-RU"/>
              </w:rPr>
            </w:pPr>
            <w:r w:rsidRPr="00261367">
              <w:rPr>
                <w:rFonts w:ascii="Times New Roman" w:eastAsia="Times New Roman" w:hAnsi="Times New Roman"/>
                <w:color w:val="000000"/>
                <w:sz w:val="20"/>
                <w:szCs w:val="20"/>
                <w:lang w:eastAsia="ru-RU"/>
              </w:rPr>
              <w:t>Сведения о коде и наименовании профессии, специальности,</w:t>
            </w:r>
            <w:r w:rsidR="00C73A50">
              <w:rPr>
                <w:rFonts w:ascii="Times New Roman" w:eastAsia="Times New Roman" w:hAnsi="Times New Roman"/>
                <w:color w:val="000000"/>
                <w:sz w:val="20"/>
                <w:szCs w:val="20"/>
                <w:lang w:eastAsia="ru-RU"/>
              </w:rPr>
              <w:t xml:space="preserve"> </w:t>
            </w:r>
            <w:r w:rsidRPr="00261367">
              <w:rPr>
                <w:rFonts w:ascii="Times New Roman" w:eastAsia="Times New Roman" w:hAnsi="Times New Roman"/>
                <w:color w:val="000000"/>
                <w:sz w:val="20"/>
                <w:szCs w:val="20"/>
                <w:lang w:eastAsia="ru-RU"/>
              </w:rPr>
              <w:t>направления подготовки</w:t>
            </w:r>
          </w:p>
        </w:tc>
        <w:tc>
          <w:tcPr>
            <w:tcW w:w="567" w:type="dxa"/>
            <w:tcBorders>
              <w:top w:val="nil"/>
              <w:left w:val="nil"/>
              <w:bottom w:val="single" w:sz="4" w:space="0" w:color="auto"/>
              <w:right w:val="single" w:sz="4" w:space="0" w:color="auto"/>
            </w:tcBorders>
            <w:shd w:val="clear" w:color="000000" w:fill="BEBEBE"/>
            <w:vAlign w:val="center"/>
            <w:hideMark/>
          </w:tcPr>
          <w:p w14:paraId="0AD4C3CD" w14:textId="77777777" w:rsidR="00261367" w:rsidRPr="00261367" w:rsidRDefault="00261367" w:rsidP="00261367">
            <w:pPr>
              <w:spacing w:after="0" w:line="240" w:lineRule="auto"/>
              <w:jc w:val="center"/>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604" w:type="dxa"/>
            <w:tcBorders>
              <w:top w:val="nil"/>
              <w:left w:val="nil"/>
              <w:bottom w:val="single" w:sz="4" w:space="0" w:color="auto"/>
              <w:right w:val="single" w:sz="4" w:space="0" w:color="auto"/>
            </w:tcBorders>
            <w:shd w:val="clear" w:color="000000" w:fill="BEBEBE"/>
            <w:vAlign w:val="center"/>
            <w:hideMark/>
          </w:tcPr>
          <w:p w14:paraId="1F684D54" w14:textId="77777777" w:rsidR="00261367" w:rsidRPr="00261367" w:rsidRDefault="00261367" w:rsidP="00261367">
            <w:pPr>
              <w:spacing w:after="0" w:line="240" w:lineRule="auto"/>
              <w:jc w:val="center"/>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72" w:type="dxa"/>
            <w:tcBorders>
              <w:top w:val="nil"/>
              <w:left w:val="nil"/>
              <w:bottom w:val="single" w:sz="4" w:space="0" w:color="auto"/>
              <w:right w:val="single" w:sz="4" w:space="0" w:color="auto"/>
            </w:tcBorders>
            <w:shd w:val="clear" w:color="000000" w:fill="BEBEBE"/>
            <w:vAlign w:val="center"/>
            <w:hideMark/>
          </w:tcPr>
          <w:p w14:paraId="7F6B5409" w14:textId="77777777" w:rsidR="00261367" w:rsidRPr="00261367" w:rsidRDefault="00261367" w:rsidP="00261367">
            <w:pPr>
              <w:spacing w:after="0" w:line="240" w:lineRule="auto"/>
              <w:jc w:val="center"/>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58" w:type="dxa"/>
            <w:tcBorders>
              <w:top w:val="nil"/>
              <w:left w:val="nil"/>
              <w:bottom w:val="single" w:sz="4" w:space="0" w:color="auto"/>
              <w:right w:val="single" w:sz="4" w:space="0" w:color="auto"/>
            </w:tcBorders>
            <w:shd w:val="clear" w:color="000000" w:fill="BEBEBE"/>
            <w:vAlign w:val="center"/>
            <w:hideMark/>
          </w:tcPr>
          <w:p w14:paraId="5383CE86" w14:textId="77777777" w:rsidR="00261367" w:rsidRPr="00261367" w:rsidRDefault="00261367" w:rsidP="00261367">
            <w:pPr>
              <w:spacing w:after="0" w:line="240" w:lineRule="auto"/>
              <w:jc w:val="center"/>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70" w:type="dxa"/>
            <w:tcBorders>
              <w:top w:val="nil"/>
              <w:left w:val="nil"/>
              <w:bottom w:val="single" w:sz="4" w:space="0" w:color="auto"/>
              <w:right w:val="single" w:sz="4" w:space="0" w:color="auto"/>
            </w:tcBorders>
            <w:shd w:val="clear" w:color="000000" w:fill="BEBEBE"/>
            <w:vAlign w:val="center"/>
            <w:hideMark/>
          </w:tcPr>
          <w:p w14:paraId="0296C679" w14:textId="77777777" w:rsidR="00261367" w:rsidRPr="00261367" w:rsidRDefault="00261367" w:rsidP="00261367">
            <w:pPr>
              <w:spacing w:after="0" w:line="240" w:lineRule="auto"/>
              <w:jc w:val="center"/>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703" w:type="dxa"/>
            <w:tcBorders>
              <w:top w:val="nil"/>
              <w:left w:val="nil"/>
              <w:bottom w:val="single" w:sz="4" w:space="0" w:color="auto"/>
              <w:right w:val="single" w:sz="4" w:space="0" w:color="auto"/>
            </w:tcBorders>
            <w:shd w:val="clear" w:color="000000" w:fill="BEBEBE"/>
            <w:vAlign w:val="center"/>
            <w:hideMark/>
          </w:tcPr>
          <w:p w14:paraId="6D48B0A0" w14:textId="77777777" w:rsidR="00261367" w:rsidRPr="00261367" w:rsidRDefault="00261367" w:rsidP="00261367">
            <w:pPr>
              <w:spacing w:after="0" w:line="240" w:lineRule="auto"/>
              <w:jc w:val="center"/>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4" w:type="dxa"/>
            <w:tcBorders>
              <w:top w:val="nil"/>
              <w:left w:val="nil"/>
              <w:bottom w:val="single" w:sz="4" w:space="0" w:color="auto"/>
              <w:right w:val="single" w:sz="4" w:space="0" w:color="auto"/>
            </w:tcBorders>
            <w:shd w:val="clear" w:color="000000" w:fill="BEBEBE"/>
            <w:vAlign w:val="center"/>
            <w:hideMark/>
          </w:tcPr>
          <w:p w14:paraId="18ACCB76" w14:textId="77777777" w:rsidR="00261367" w:rsidRPr="00261367" w:rsidRDefault="00261367" w:rsidP="00261367">
            <w:pPr>
              <w:spacing w:after="0" w:line="240" w:lineRule="auto"/>
              <w:jc w:val="center"/>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4" w:type="dxa"/>
            <w:tcBorders>
              <w:top w:val="nil"/>
              <w:left w:val="nil"/>
              <w:bottom w:val="single" w:sz="4" w:space="0" w:color="auto"/>
              <w:right w:val="single" w:sz="4" w:space="0" w:color="auto"/>
            </w:tcBorders>
            <w:shd w:val="clear" w:color="000000" w:fill="BEBEBE"/>
            <w:vAlign w:val="center"/>
            <w:hideMark/>
          </w:tcPr>
          <w:p w14:paraId="38063679" w14:textId="77777777" w:rsidR="00261367" w:rsidRPr="00261367" w:rsidRDefault="00261367" w:rsidP="00261367">
            <w:pPr>
              <w:spacing w:after="0" w:line="240" w:lineRule="auto"/>
              <w:jc w:val="center"/>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4" w:type="dxa"/>
            <w:tcBorders>
              <w:top w:val="nil"/>
              <w:left w:val="nil"/>
              <w:bottom w:val="single" w:sz="4" w:space="0" w:color="auto"/>
              <w:right w:val="single" w:sz="4" w:space="0" w:color="auto"/>
            </w:tcBorders>
            <w:shd w:val="clear" w:color="000000" w:fill="BEBEBE"/>
            <w:vAlign w:val="center"/>
            <w:hideMark/>
          </w:tcPr>
          <w:p w14:paraId="61649A2B" w14:textId="77777777" w:rsidR="00261367" w:rsidRPr="00261367" w:rsidRDefault="00261367" w:rsidP="00261367">
            <w:pPr>
              <w:spacing w:after="0" w:line="240" w:lineRule="auto"/>
              <w:jc w:val="center"/>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6" w:type="dxa"/>
            <w:tcBorders>
              <w:top w:val="nil"/>
              <w:left w:val="nil"/>
              <w:bottom w:val="single" w:sz="4" w:space="0" w:color="auto"/>
              <w:right w:val="single" w:sz="4" w:space="0" w:color="auto"/>
            </w:tcBorders>
            <w:shd w:val="clear" w:color="000000" w:fill="BEBEBE"/>
            <w:vAlign w:val="center"/>
            <w:hideMark/>
          </w:tcPr>
          <w:p w14:paraId="6B7B5822" w14:textId="77777777" w:rsidR="00261367" w:rsidRPr="00261367" w:rsidRDefault="00261367" w:rsidP="00261367">
            <w:pPr>
              <w:spacing w:after="0" w:line="240" w:lineRule="auto"/>
              <w:jc w:val="center"/>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6" w:type="dxa"/>
            <w:tcBorders>
              <w:top w:val="nil"/>
              <w:left w:val="nil"/>
              <w:bottom w:val="single" w:sz="4" w:space="0" w:color="auto"/>
              <w:right w:val="single" w:sz="4" w:space="0" w:color="auto"/>
            </w:tcBorders>
            <w:shd w:val="clear" w:color="000000" w:fill="BEBEBE"/>
            <w:vAlign w:val="center"/>
            <w:hideMark/>
          </w:tcPr>
          <w:p w14:paraId="75F0FB7F" w14:textId="77777777" w:rsidR="00261367" w:rsidRPr="00261367" w:rsidRDefault="00261367" w:rsidP="00261367">
            <w:pPr>
              <w:spacing w:after="0" w:line="240" w:lineRule="auto"/>
              <w:jc w:val="center"/>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6" w:type="dxa"/>
            <w:tcBorders>
              <w:top w:val="nil"/>
              <w:left w:val="nil"/>
              <w:bottom w:val="single" w:sz="4" w:space="0" w:color="auto"/>
              <w:right w:val="single" w:sz="4" w:space="0" w:color="auto"/>
            </w:tcBorders>
            <w:shd w:val="clear" w:color="000000" w:fill="BEBEBE"/>
            <w:vAlign w:val="center"/>
            <w:hideMark/>
          </w:tcPr>
          <w:p w14:paraId="38ED2DC0" w14:textId="77777777" w:rsidR="00261367" w:rsidRPr="00261367" w:rsidRDefault="00261367" w:rsidP="00261367">
            <w:pPr>
              <w:spacing w:after="0" w:line="240" w:lineRule="auto"/>
              <w:jc w:val="center"/>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6" w:type="dxa"/>
            <w:tcBorders>
              <w:top w:val="nil"/>
              <w:left w:val="nil"/>
              <w:bottom w:val="single" w:sz="4" w:space="0" w:color="auto"/>
              <w:right w:val="single" w:sz="4" w:space="0" w:color="auto"/>
            </w:tcBorders>
            <w:shd w:val="clear" w:color="000000" w:fill="BEBEBE"/>
            <w:vAlign w:val="center"/>
            <w:hideMark/>
          </w:tcPr>
          <w:p w14:paraId="7E00E6E7" w14:textId="77777777" w:rsidR="00261367" w:rsidRPr="00261367" w:rsidRDefault="00261367" w:rsidP="00261367">
            <w:pPr>
              <w:spacing w:after="0" w:line="240" w:lineRule="auto"/>
              <w:jc w:val="center"/>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6" w:type="dxa"/>
            <w:tcBorders>
              <w:top w:val="nil"/>
              <w:left w:val="nil"/>
              <w:bottom w:val="single" w:sz="4" w:space="0" w:color="auto"/>
              <w:right w:val="single" w:sz="4" w:space="0" w:color="auto"/>
            </w:tcBorders>
            <w:shd w:val="clear" w:color="000000" w:fill="BEBEBE"/>
            <w:vAlign w:val="center"/>
            <w:hideMark/>
          </w:tcPr>
          <w:p w14:paraId="03A7290D" w14:textId="77777777" w:rsidR="00261367" w:rsidRPr="00261367" w:rsidRDefault="00261367" w:rsidP="00261367">
            <w:pPr>
              <w:spacing w:after="0" w:line="240" w:lineRule="auto"/>
              <w:jc w:val="center"/>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6" w:type="dxa"/>
            <w:tcBorders>
              <w:top w:val="nil"/>
              <w:left w:val="nil"/>
              <w:bottom w:val="single" w:sz="4" w:space="0" w:color="auto"/>
              <w:right w:val="single" w:sz="4" w:space="0" w:color="auto"/>
            </w:tcBorders>
            <w:shd w:val="clear" w:color="000000" w:fill="BEBEBE"/>
            <w:vAlign w:val="center"/>
            <w:hideMark/>
          </w:tcPr>
          <w:p w14:paraId="3EDE9863" w14:textId="77777777" w:rsidR="00261367" w:rsidRPr="00261367" w:rsidRDefault="00261367" w:rsidP="00261367">
            <w:pPr>
              <w:spacing w:after="0" w:line="240" w:lineRule="auto"/>
              <w:jc w:val="center"/>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6" w:type="dxa"/>
            <w:tcBorders>
              <w:top w:val="nil"/>
              <w:left w:val="nil"/>
              <w:bottom w:val="single" w:sz="4" w:space="0" w:color="auto"/>
              <w:right w:val="single" w:sz="4" w:space="0" w:color="auto"/>
            </w:tcBorders>
            <w:shd w:val="clear" w:color="000000" w:fill="BEBEBE"/>
            <w:vAlign w:val="center"/>
            <w:hideMark/>
          </w:tcPr>
          <w:p w14:paraId="7C88DE6F" w14:textId="77777777" w:rsidR="00261367" w:rsidRPr="00261367" w:rsidRDefault="00261367" w:rsidP="00261367">
            <w:pPr>
              <w:spacing w:after="0" w:line="240" w:lineRule="auto"/>
              <w:jc w:val="center"/>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6" w:type="dxa"/>
            <w:tcBorders>
              <w:top w:val="nil"/>
              <w:left w:val="nil"/>
              <w:bottom w:val="single" w:sz="4" w:space="0" w:color="auto"/>
              <w:right w:val="single" w:sz="4" w:space="0" w:color="auto"/>
            </w:tcBorders>
            <w:shd w:val="clear" w:color="000000" w:fill="BEBEBE"/>
            <w:vAlign w:val="center"/>
            <w:hideMark/>
          </w:tcPr>
          <w:p w14:paraId="29CA4BAD" w14:textId="77777777" w:rsidR="00261367" w:rsidRPr="00261367" w:rsidRDefault="00261367" w:rsidP="00261367">
            <w:pPr>
              <w:spacing w:after="0" w:line="240" w:lineRule="auto"/>
              <w:jc w:val="center"/>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6" w:type="dxa"/>
            <w:tcBorders>
              <w:top w:val="nil"/>
              <w:left w:val="nil"/>
              <w:bottom w:val="single" w:sz="4" w:space="0" w:color="auto"/>
              <w:right w:val="single" w:sz="4" w:space="0" w:color="auto"/>
            </w:tcBorders>
            <w:shd w:val="clear" w:color="000000" w:fill="BEBEBE"/>
            <w:vAlign w:val="center"/>
            <w:hideMark/>
          </w:tcPr>
          <w:p w14:paraId="50C5EF5B" w14:textId="77777777" w:rsidR="00261367" w:rsidRPr="00261367" w:rsidRDefault="00261367" w:rsidP="00261367">
            <w:pPr>
              <w:spacing w:after="0" w:line="240" w:lineRule="auto"/>
              <w:jc w:val="center"/>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6" w:type="dxa"/>
            <w:tcBorders>
              <w:top w:val="nil"/>
              <w:left w:val="nil"/>
              <w:bottom w:val="single" w:sz="4" w:space="0" w:color="auto"/>
              <w:right w:val="single" w:sz="4" w:space="0" w:color="auto"/>
            </w:tcBorders>
            <w:shd w:val="clear" w:color="000000" w:fill="BEBEBE"/>
            <w:vAlign w:val="center"/>
            <w:hideMark/>
          </w:tcPr>
          <w:p w14:paraId="547C6926" w14:textId="77777777" w:rsidR="00261367" w:rsidRPr="00261367" w:rsidRDefault="00261367" w:rsidP="00261367">
            <w:pPr>
              <w:spacing w:after="0" w:line="240" w:lineRule="auto"/>
              <w:jc w:val="center"/>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6" w:type="dxa"/>
            <w:tcBorders>
              <w:top w:val="nil"/>
              <w:left w:val="nil"/>
              <w:bottom w:val="single" w:sz="4" w:space="0" w:color="auto"/>
              <w:right w:val="single" w:sz="4" w:space="0" w:color="auto"/>
            </w:tcBorders>
            <w:shd w:val="clear" w:color="000000" w:fill="BEBEBE"/>
            <w:vAlign w:val="center"/>
            <w:hideMark/>
          </w:tcPr>
          <w:p w14:paraId="43DAB0A5" w14:textId="77777777" w:rsidR="00261367" w:rsidRPr="00261367" w:rsidRDefault="00261367" w:rsidP="00261367">
            <w:pPr>
              <w:spacing w:after="0" w:line="240" w:lineRule="auto"/>
              <w:jc w:val="center"/>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6" w:type="dxa"/>
            <w:tcBorders>
              <w:top w:val="nil"/>
              <w:left w:val="nil"/>
              <w:bottom w:val="single" w:sz="4" w:space="0" w:color="auto"/>
              <w:right w:val="single" w:sz="4" w:space="0" w:color="auto"/>
            </w:tcBorders>
            <w:shd w:val="clear" w:color="000000" w:fill="BEBEBE"/>
            <w:vAlign w:val="center"/>
            <w:hideMark/>
          </w:tcPr>
          <w:p w14:paraId="37B77B9D" w14:textId="77777777" w:rsidR="00261367" w:rsidRPr="00261367" w:rsidRDefault="00261367" w:rsidP="00261367">
            <w:pPr>
              <w:spacing w:after="0" w:line="240" w:lineRule="auto"/>
              <w:jc w:val="center"/>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6" w:type="dxa"/>
            <w:tcBorders>
              <w:top w:val="nil"/>
              <w:left w:val="nil"/>
              <w:bottom w:val="single" w:sz="4" w:space="0" w:color="auto"/>
              <w:right w:val="single" w:sz="4" w:space="0" w:color="auto"/>
            </w:tcBorders>
            <w:shd w:val="clear" w:color="000000" w:fill="BEBEBE"/>
            <w:vAlign w:val="center"/>
            <w:hideMark/>
          </w:tcPr>
          <w:p w14:paraId="150E0F6D" w14:textId="77777777" w:rsidR="00261367" w:rsidRPr="00261367" w:rsidRDefault="00261367" w:rsidP="00261367">
            <w:pPr>
              <w:spacing w:after="0" w:line="240" w:lineRule="auto"/>
              <w:jc w:val="center"/>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6" w:type="dxa"/>
            <w:tcBorders>
              <w:top w:val="nil"/>
              <w:left w:val="nil"/>
              <w:bottom w:val="single" w:sz="4" w:space="0" w:color="auto"/>
              <w:right w:val="single" w:sz="4" w:space="0" w:color="auto"/>
            </w:tcBorders>
            <w:shd w:val="clear" w:color="000000" w:fill="BEBEBE"/>
            <w:vAlign w:val="center"/>
            <w:hideMark/>
          </w:tcPr>
          <w:p w14:paraId="577296D2" w14:textId="77777777" w:rsidR="00261367" w:rsidRPr="00261367" w:rsidRDefault="00261367" w:rsidP="00261367">
            <w:pPr>
              <w:spacing w:after="0" w:line="240" w:lineRule="auto"/>
              <w:jc w:val="center"/>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6" w:type="dxa"/>
            <w:tcBorders>
              <w:top w:val="nil"/>
              <w:left w:val="nil"/>
              <w:bottom w:val="single" w:sz="4" w:space="0" w:color="auto"/>
              <w:right w:val="single" w:sz="4" w:space="0" w:color="auto"/>
            </w:tcBorders>
            <w:shd w:val="clear" w:color="000000" w:fill="BEBEBE"/>
            <w:vAlign w:val="center"/>
            <w:hideMark/>
          </w:tcPr>
          <w:p w14:paraId="6210E867" w14:textId="77777777" w:rsidR="00261367" w:rsidRPr="00261367" w:rsidRDefault="00261367" w:rsidP="00261367">
            <w:pPr>
              <w:spacing w:after="0" w:line="240" w:lineRule="auto"/>
              <w:jc w:val="center"/>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6" w:type="dxa"/>
            <w:tcBorders>
              <w:top w:val="nil"/>
              <w:left w:val="nil"/>
              <w:bottom w:val="single" w:sz="4" w:space="0" w:color="auto"/>
              <w:right w:val="single" w:sz="4" w:space="0" w:color="auto"/>
            </w:tcBorders>
            <w:shd w:val="clear" w:color="000000" w:fill="BEBEBE"/>
            <w:vAlign w:val="center"/>
            <w:hideMark/>
          </w:tcPr>
          <w:p w14:paraId="3DB0A9C2" w14:textId="77777777" w:rsidR="00261367" w:rsidRPr="00261367" w:rsidRDefault="00261367" w:rsidP="00261367">
            <w:pPr>
              <w:spacing w:after="0" w:line="240" w:lineRule="auto"/>
              <w:jc w:val="center"/>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6" w:type="dxa"/>
            <w:tcBorders>
              <w:top w:val="nil"/>
              <w:left w:val="nil"/>
              <w:bottom w:val="single" w:sz="4" w:space="0" w:color="auto"/>
              <w:right w:val="single" w:sz="4" w:space="0" w:color="auto"/>
            </w:tcBorders>
            <w:shd w:val="clear" w:color="000000" w:fill="BEBEBE"/>
            <w:vAlign w:val="center"/>
            <w:hideMark/>
          </w:tcPr>
          <w:p w14:paraId="3D6D585C" w14:textId="77777777" w:rsidR="00261367" w:rsidRPr="00261367" w:rsidRDefault="00261367" w:rsidP="00261367">
            <w:pPr>
              <w:spacing w:after="0" w:line="240" w:lineRule="auto"/>
              <w:jc w:val="center"/>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6" w:type="dxa"/>
            <w:tcBorders>
              <w:top w:val="nil"/>
              <w:left w:val="nil"/>
              <w:bottom w:val="single" w:sz="4" w:space="0" w:color="auto"/>
              <w:right w:val="single" w:sz="4" w:space="0" w:color="auto"/>
            </w:tcBorders>
            <w:shd w:val="clear" w:color="000000" w:fill="BEBEBE"/>
            <w:vAlign w:val="center"/>
            <w:hideMark/>
          </w:tcPr>
          <w:p w14:paraId="26E395F1" w14:textId="77777777" w:rsidR="00261367" w:rsidRPr="00261367" w:rsidRDefault="00261367" w:rsidP="00261367">
            <w:pPr>
              <w:spacing w:after="0" w:line="240" w:lineRule="auto"/>
              <w:jc w:val="center"/>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6" w:type="dxa"/>
            <w:tcBorders>
              <w:top w:val="nil"/>
              <w:left w:val="nil"/>
              <w:bottom w:val="single" w:sz="4" w:space="0" w:color="auto"/>
              <w:right w:val="single" w:sz="4" w:space="0" w:color="auto"/>
            </w:tcBorders>
            <w:shd w:val="clear" w:color="000000" w:fill="BEBEBE"/>
            <w:vAlign w:val="center"/>
            <w:hideMark/>
          </w:tcPr>
          <w:p w14:paraId="03FC1433" w14:textId="77777777" w:rsidR="00261367" w:rsidRPr="00261367" w:rsidRDefault="00261367" w:rsidP="00261367">
            <w:pPr>
              <w:spacing w:after="0" w:line="240" w:lineRule="auto"/>
              <w:jc w:val="center"/>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6" w:type="dxa"/>
            <w:tcBorders>
              <w:top w:val="nil"/>
              <w:left w:val="nil"/>
              <w:bottom w:val="single" w:sz="4" w:space="0" w:color="auto"/>
              <w:right w:val="single" w:sz="4" w:space="0" w:color="auto"/>
            </w:tcBorders>
            <w:shd w:val="clear" w:color="000000" w:fill="BEBEBE"/>
            <w:vAlign w:val="center"/>
            <w:hideMark/>
          </w:tcPr>
          <w:p w14:paraId="789F8D3D" w14:textId="77777777" w:rsidR="00261367" w:rsidRPr="00261367" w:rsidRDefault="00261367" w:rsidP="00261367">
            <w:pPr>
              <w:spacing w:after="0" w:line="240" w:lineRule="auto"/>
              <w:jc w:val="center"/>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6" w:type="dxa"/>
            <w:tcBorders>
              <w:top w:val="nil"/>
              <w:left w:val="nil"/>
              <w:bottom w:val="single" w:sz="4" w:space="0" w:color="auto"/>
              <w:right w:val="single" w:sz="4" w:space="0" w:color="auto"/>
            </w:tcBorders>
            <w:shd w:val="clear" w:color="000000" w:fill="BEBEBE"/>
            <w:vAlign w:val="center"/>
            <w:hideMark/>
          </w:tcPr>
          <w:p w14:paraId="1BFA5D84" w14:textId="77777777" w:rsidR="00261367" w:rsidRPr="00261367" w:rsidRDefault="00261367" w:rsidP="00261367">
            <w:pPr>
              <w:spacing w:after="0" w:line="240" w:lineRule="auto"/>
              <w:jc w:val="center"/>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r>
      <w:tr w:rsidR="00C73A50" w:rsidRPr="00261367" w14:paraId="545CD010" w14:textId="77777777" w:rsidTr="00C73A50">
        <w:trPr>
          <w:trHeight w:val="1245"/>
        </w:trPr>
        <w:tc>
          <w:tcPr>
            <w:tcW w:w="5098" w:type="dxa"/>
            <w:tcBorders>
              <w:top w:val="nil"/>
              <w:left w:val="single" w:sz="4" w:space="0" w:color="auto"/>
              <w:bottom w:val="single" w:sz="4" w:space="0" w:color="auto"/>
              <w:right w:val="single" w:sz="4" w:space="0" w:color="auto"/>
            </w:tcBorders>
            <w:shd w:val="clear" w:color="000000" w:fill="FFFFFF"/>
            <w:vAlign w:val="bottom"/>
            <w:hideMark/>
          </w:tcPr>
          <w:p w14:paraId="7A48378B" w14:textId="77777777" w:rsidR="00261367" w:rsidRPr="00261367" w:rsidRDefault="00261367" w:rsidP="00261367">
            <w:pPr>
              <w:spacing w:after="0" w:line="240" w:lineRule="auto"/>
              <w:rPr>
                <w:rFonts w:ascii="Times New Roman" w:eastAsia="Times New Roman" w:hAnsi="Times New Roman"/>
                <w:color w:val="000000"/>
                <w:sz w:val="20"/>
                <w:szCs w:val="20"/>
                <w:lang w:eastAsia="ru-RU"/>
              </w:rPr>
            </w:pPr>
            <w:r w:rsidRPr="00261367">
              <w:rPr>
                <w:rFonts w:ascii="Times New Roman" w:eastAsia="Times New Roman" w:hAnsi="Times New Roman"/>
                <w:color w:val="000000"/>
                <w:sz w:val="20"/>
                <w:szCs w:val="20"/>
                <w:lang w:eastAsia="ru-RU"/>
              </w:rPr>
              <w:t>Информация о направлениях и результатах научной (научно-исследовательской) деятельности и научно-исследовательской базе для ее осуществления (для образовательных организаций высшего образования и организаций дополнительного профессионального образования)</w:t>
            </w:r>
          </w:p>
        </w:tc>
        <w:tc>
          <w:tcPr>
            <w:tcW w:w="567" w:type="dxa"/>
            <w:tcBorders>
              <w:top w:val="nil"/>
              <w:left w:val="nil"/>
              <w:bottom w:val="single" w:sz="4" w:space="0" w:color="auto"/>
              <w:right w:val="single" w:sz="4" w:space="0" w:color="auto"/>
            </w:tcBorders>
            <w:shd w:val="clear" w:color="000000" w:fill="BEBEBE"/>
            <w:vAlign w:val="center"/>
            <w:hideMark/>
          </w:tcPr>
          <w:p w14:paraId="3F87C0B7" w14:textId="77777777" w:rsidR="00261367" w:rsidRPr="00261367" w:rsidRDefault="00261367" w:rsidP="00261367">
            <w:pPr>
              <w:spacing w:after="0" w:line="240" w:lineRule="auto"/>
              <w:jc w:val="center"/>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604" w:type="dxa"/>
            <w:tcBorders>
              <w:top w:val="nil"/>
              <w:left w:val="nil"/>
              <w:bottom w:val="single" w:sz="4" w:space="0" w:color="auto"/>
              <w:right w:val="single" w:sz="4" w:space="0" w:color="auto"/>
            </w:tcBorders>
            <w:shd w:val="clear" w:color="000000" w:fill="BEBEBE"/>
            <w:vAlign w:val="center"/>
            <w:hideMark/>
          </w:tcPr>
          <w:p w14:paraId="55F8F1A3" w14:textId="77777777" w:rsidR="00261367" w:rsidRPr="00261367" w:rsidRDefault="00261367" w:rsidP="00261367">
            <w:pPr>
              <w:spacing w:after="0" w:line="240" w:lineRule="auto"/>
              <w:jc w:val="center"/>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72" w:type="dxa"/>
            <w:tcBorders>
              <w:top w:val="nil"/>
              <w:left w:val="nil"/>
              <w:bottom w:val="single" w:sz="4" w:space="0" w:color="auto"/>
              <w:right w:val="single" w:sz="4" w:space="0" w:color="auto"/>
            </w:tcBorders>
            <w:shd w:val="clear" w:color="000000" w:fill="BEBEBE"/>
            <w:vAlign w:val="center"/>
            <w:hideMark/>
          </w:tcPr>
          <w:p w14:paraId="4A5AED28" w14:textId="77777777" w:rsidR="00261367" w:rsidRPr="00261367" w:rsidRDefault="00261367" w:rsidP="00261367">
            <w:pPr>
              <w:spacing w:after="0" w:line="240" w:lineRule="auto"/>
              <w:jc w:val="center"/>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58" w:type="dxa"/>
            <w:tcBorders>
              <w:top w:val="nil"/>
              <w:left w:val="nil"/>
              <w:bottom w:val="single" w:sz="4" w:space="0" w:color="auto"/>
              <w:right w:val="single" w:sz="4" w:space="0" w:color="auto"/>
            </w:tcBorders>
            <w:shd w:val="clear" w:color="000000" w:fill="BEBEBE"/>
            <w:vAlign w:val="center"/>
            <w:hideMark/>
          </w:tcPr>
          <w:p w14:paraId="1D48E370" w14:textId="77777777" w:rsidR="00261367" w:rsidRPr="00261367" w:rsidRDefault="00261367" w:rsidP="00261367">
            <w:pPr>
              <w:spacing w:after="0" w:line="240" w:lineRule="auto"/>
              <w:jc w:val="center"/>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70" w:type="dxa"/>
            <w:tcBorders>
              <w:top w:val="nil"/>
              <w:left w:val="nil"/>
              <w:bottom w:val="single" w:sz="4" w:space="0" w:color="auto"/>
              <w:right w:val="single" w:sz="4" w:space="0" w:color="auto"/>
            </w:tcBorders>
            <w:shd w:val="clear" w:color="000000" w:fill="BEBEBE"/>
            <w:vAlign w:val="center"/>
            <w:hideMark/>
          </w:tcPr>
          <w:p w14:paraId="1049F33E" w14:textId="77777777" w:rsidR="00261367" w:rsidRPr="00261367" w:rsidRDefault="00261367" w:rsidP="00261367">
            <w:pPr>
              <w:spacing w:after="0" w:line="240" w:lineRule="auto"/>
              <w:jc w:val="center"/>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703" w:type="dxa"/>
            <w:tcBorders>
              <w:top w:val="nil"/>
              <w:left w:val="nil"/>
              <w:bottom w:val="single" w:sz="4" w:space="0" w:color="auto"/>
              <w:right w:val="single" w:sz="4" w:space="0" w:color="auto"/>
            </w:tcBorders>
            <w:shd w:val="clear" w:color="000000" w:fill="BEBEBE"/>
            <w:vAlign w:val="center"/>
            <w:hideMark/>
          </w:tcPr>
          <w:p w14:paraId="000543CE" w14:textId="77777777" w:rsidR="00261367" w:rsidRPr="00261367" w:rsidRDefault="00261367" w:rsidP="00261367">
            <w:pPr>
              <w:spacing w:after="0" w:line="240" w:lineRule="auto"/>
              <w:jc w:val="center"/>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4" w:type="dxa"/>
            <w:tcBorders>
              <w:top w:val="nil"/>
              <w:left w:val="nil"/>
              <w:bottom w:val="single" w:sz="4" w:space="0" w:color="auto"/>
              <w:right w:val="single" w:sz="4" w:space="0" w:color="auto"/>
            </w:tcBorders>
            <w:shd w:val="clear" w:color="000000" w:fill="BEBEBE"/>
            <w:vAlign w:val="center"/>
            <w:hideMark/>
          </w:tcPr>
          <w:p w14:paraId="6506E4BD" w14:textId="77777777" w:rsidR="00261367" w:rsidRPr="00261367" w:rsidRDefault="00261367" w:rsidP="00261367">
            <w:pPr>
              <w:spacing w:after="0" w:line="240" w:lineRule="auto"/>
              <w:jc w:val="center"/>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4" w:type="dxa"/>
            <w:tcBorders>
              <w:top w:val="nil"/>
              <w:left w:val="nil"/>
              <w:bottom w:val="single" w:sz="4" w:space="0" w:color="auto"/>
              <w:right w:val="single" w:sz="4" w:space="0" w:color="auto"/>
            </w:tcBorders>
            <w:shd w:val="clear" w:color="000000" w:fill="BEBEBE"/>
            <w:vAlign w:val="center"/>
            <w:hideMark/>
          </w:tcPr>
          <w:p w14:paraId="54821BA0" w14:textId="77777777" w:rsidR="00261367" w:rsidRPr="00261367" w:rsidRDefault="00261367" w:rsidP="00261367">
            <w:pPr>
              <w:spacing w:after="0" w:line="240" w:lineRule="auto"/>
              <w:jc w:val="center"/>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4" w:type="dxa"/>
            <w:tcBorders>
              <w:top w:val="nil"/>
              <w:left w:val="nil"/>
              <w:bottom w:val="single" w:sz="4" w:space="0" w:color="auto"/>
              <w:right w:val="single" w:sz="4" w:space="0" w:color="auto"/>
            </w:tcBorders>
            <w:shd w:val="clear" w:color="000000" w:fill="BEBEBE"/>
            <w:vAlign w:val="center"/>
            <w:hideMark/>
          </w:tcPr>
          <w:p w14:paraId="1E6A9F38" w14:textId="77777777" w:rsidR="00261367" w:rsidRPr="00261367" w:rsidRDefault="00261367" w:rsidP="00261367">
            <w:pPr>
              <w:spacing w:after="0" w:line="240" w:lineRule="auto"/>
              <w:jc w:val="center"/>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6" w:type="dxa"/>
            <w:tcBorders>
              <w:top w:val="nil"/>
              <w:left w:val="nil"/>
              <w:bottom w:val="single" w:sz="4" w:space="0" w:color="auto"/>
              <w:right w:val="single" w:sz="4" w:space="0" w:color="auto"/>
            </w:tcBorders>
            <w:shd w:val="clear" w:color="000000" w:fill="BEBEBE"/>
            <w:vAlign w:val="center"/>
            <w:hideMark/>
          </w:tcPr>
          <w:p w14:paraId="7B6AF5DE" w14:textId="77777777" w:rsidR="00261367" w:rsidRPr="00261367" w:rsidRDefault="00261367" w:rsidP="00261367">
            <w:pPr>
              <w:spacing w:after="0" w:line="240" w:lineRule="auto"/>
              <w:jc w:val="center"/>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6" w:type="dxa"/>
            <w:tcBorders>
              <w:top w:val="nil"/>
              <w:left w:val="nil"/>
              <w:bottom w:val="single" w:sz="4" w:space="0" w:color="auto"/>
              <w:right w:val="single" w:sz="4" w:space="0" w:color="auto"/>
            </w:tcBorders>
            <w:shd w:val="clear" w:color="000000" w:fill="BEBEBE"/>
            <w:vAlign w:val="center"/>
            <w:hideMark/>
          </w:tcPr>
          <w:p w14:paraId="51672D46" w14:textId="77777777" w:rsidR="00261367" w:rsidRPr="00261367" w:rsidRDefault="00261367" w:rsidP="00261367">
            <w:pPr>
              <w:spacing w:after="0" w:line="240" w:lineRule="auto"/>
              <w:jc w:val="center"/>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6" w:type="dxa"/>
            <w:tcBorders>
              <w:top w:val="nil"/>
              <w:left w:val="nil"/>
              <w:bottom w:val="single" w:sz="4" w:space="0" w:color="auto"/>
              <w:right w:val="single" w:sz="4" w:space="0" w:color="auto"/>
            </w:tcBorders>
            <w:shd w:val="clear" w:color="000000" w:fill="BEBEBE"/>
            <w:vAlign w:val="center"/>
            <w:hideMark/>
          </w:tcPr>
          <w:p w14:paraId="7E40B85C" w14:textId="77777777" w:rsidR="00261367" w:rsidRPr="00261367" w:rsidRDefault="00261367" w:rsidP="00261367">
            <w:pPr>
              <w:spacing w:after="0" w:line="240" w:lineRule="auto"/>
              <w:jc w:val="center"/>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6" w:type="dxa"/>
            <w:tcBorders>
              <w:top w:val="nil"/>
              <w:left w:val="nil"/>
              <w:bottom w:val="single" w:sz="4" w:space="0" w:color="auto"/>
              <w:right w:val="single" w:sz="4" w:space="0" w:color="auto"/>
            </w:tcBorders>
            <w:shd w:val="clear" w:color="000000" w:fill="BEBEBE"/>
            <w:vAlign w:val="center"/>
            <w:hideMark/>
          </w:tcPr>
          <w:p w14:paraId="13ED8AC6" w14:textId="77777777" w:rsidR="00261367" w:rsidRPr="00261367" w:rsidRDefault="00261367" w:rsidP="00261367">
            <w:pPr>
              <w:spacing w:after="0" w:line="240" w:lineRule="auto"/>
              <w:jc w:val="center"/>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6" w:type="dxa"/>
            <w:tcBorders>
              <w:top w:val="nil"/>
              <w:left w:val="nil"/>
              <w:bottom w:val="single" w:sz="4" w:space="0" w:color="auto"/>
              <w:right w:val="single" w:sz="4" w:space="0" w:color="auto"/>
            </w:tcBorders>
            <w:shd w:val="clear" w:color="000000" w:fill="BEBEBE"/>
            <w:vAlign w:val="center"/>
            <w:hideMark/>
          </w:tcPr>
          <w:p w14:paraId="1AF19065" w14:textId="77777777" w:rsidR="00261367" w:rsidRPr="00261367" w:rsidRDefault="00261367" w:rsidP="00261367">
            <w:pPr>
              <w:spacing w:after="0" w:line="240" w:lineRule="auto"/>
              <w:jc w:val="center"/>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6" w:type="dxa"/>
            <w:tcBorders>
              <w:top w:val="nil"/>
              <w:left w:val="nil"/>
              <w:bottom w:val="single" w:sz="4" w:space="0" w:color="auto"/>
              <w:right w:val="single" w:sz="4" w:space="0" w:color="auto"/>
            </w:tcBorders>
            <w:shd w:val="clear" w:color="000000" w:fill="BEBEBE"/>
            <w:vAlign w:val="center"/>
            <w:hideMark/>
          </w:tcPr>
          <w:p w14:paraId="403D2A97" w14:textId="77777777" w:rsidR="00261367" w:rsidRPr="00261367" w:rsidRDefault="00261367" w:rsidP="00261367">
            <w:pPr>
              <w:spacing w:after="0" w:line="240" w:lineRule="auto"/>
              <w:jc w:val="center"/>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6" w:type="dxa"/>
            <w:tcBorders>
              <w:top w:val="nil"/>
              <w:left w:val="nil"/>
              <w:bottom w:val="single" w:sz="4" w:space="0" w:color="auto"/>
              <w:right w:val="single" w:sz="4" w:space="0" w:color="auto"/>
            </w:tcBorders>
            <w:shd w:val="clear" w:color="000000" w:fill="BEBEBE"/>
            <w:vAlign w:val="center"/>
            <w:hideMark/>
          </w:tcPr>
          <w:p w14:paraId="0597A9AB" w14:textId="77777777" w:rsidR="00261367" w:rsidRPr="00261367" w:rsidRDefault="00261367" w:rsidP="00261367">
            <w:pPr>
              <w:spacing w:after="0" w:line="240" w:lineRule="auto"/>
              <w:jc w:val="center"/>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6" w:type="dxa"/>
            <w:tcBorders>
              <w:top w:val="nil"/>
              <w:left w:val="nil"/>
              <w:bottom w:val="single" w:sz="4" w:space="0" w:color="auto"/>
              <w:right w:val="single" w:sz="4" w:space="0" w:color="auto"/>
            </w:tcBorders>
            <w:shd w:val="clear" w:color="000000" w:fill="BEBEBE"/>
            <w:vAlign w:val="center"/>
            <w:hideMark/>
          </w:tcPr>
          <w:p w14:paraId="2654AB30" w14:textId="77777777" w:rsidR="00261367" w:rsidRPr="00261367" w:rsidRDefault="00261367" w:rsidP="00261367">
            <w:pPr>
              <w:spacing w:after="0" w:line="240" w:lineRule="auto"/>
              <w:jc w:val="center"/>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6" w:type="dxa"/>
            <w:tcBorders>
              <w:top w:val="nil"/>
              <w:left w:val="nil"/>
              <w:bottom w:val="single" w:sz="4" w:space="0" w:color="auto"/>
              <w:right w:val="single" w:sz="4" w:space="0" w:color="auto"/>
            </w:tcBorders>
            <w:shd w:val="clear" w:color="000000" w:fill="BEBEBE"/>
            <w:vAlign w:val="center"/>
            <w:hideMark/>
          </w:tcPr>
          <w:p w14:paraId="19380E68" w14:textId="77777777" w:rsidR="00261367" w:rsidRPr="00261367" w:rsidRDefault="00261367" w:rsidP="00261367">
            <w:pPr>
              <w:spacing w:after="0" w:line="240" w:lineRule="auto"/>
              <w:jc w:val="center"/>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6" w:type="dxa"/>
            <w:tcBorders>
              <w:top w:val="nil"/>
              <w:left w:val="nil"/>
              <w:bottom w:val="single" w:sz="4" w:space="0" w:color="auto"/>
              <w:right w:val="single" w:sz="4" w:space="0" w:color="auto"/>
            </w:tcBorders>
            <w:shd w:val="clear" w:color="000000" w:fill="BEBEBE"/>
            <w:vAlign w:val="center"/>
            <w:hideMark/>
          </w:tcPr>
          <w:p w14:paraId="168D6794" w14:textId="77777777" w:rsidR="00261367" w:rsidRPr="00261367" w:rsidRDefault="00261367" w:rsidP="00261367">
            <w:pPr>
              <w:spacing w:after="0" w:line="240" w:lineRule="auto"/>
              <w:jc w:val="center"/>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6" w:type="dxa"/>
            <w:tcBorders>
              <w:top w:val="nil"/>
              <w:left w:val="nil"/>
              <w:bottom w:val="single" w:sz="4" w:space="0" w:color="auto"/>
              <w:right w:val="single" w:sz="4" w:space="0" w:color="auto"/>
            </w:tcBorders>
            <w:shd w:val="clear" w:color="000000" w:fill="BEBEBE"/>
            <w:vAlign w:val="center"/>
            <w:hideMark/>
          </w:tcPr>
          <w:p w14:paraId="49CB4A4B" w14:textId="77777777" w:rsidR="00261367" w:rsidRPr="00261367" w:rsidRDefault="00261367" w:rsidP="00261367">
            <w:pPr>
              <w:spacing w:after="0" w:line="240" w:lineRule="auto"/>
              <w:jc w:val="center"/>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6" w:type="dxa"/>
            <w:tcBorders>
              <w:top w:val="nil"/>
              <w:left w:val="nil"/>
              <w:bottom w:val="single" w:sz="4" w:space="0" w:color="auto"/>
              <w:right w:val="single" w:sz="4" w:space="0" w:color="auto"/>
            </w:tcBorders>
            <w:shd w:val="clear" w:color="000000" w:fill="BEBEBE"/>
            <w:vAlign w:val="center"/>
            <w:hideMark/>
          </w:tcPr>
          <w:p w14:paraId="16EDFB90" w14:textId="77777777" w:rsidR="00261367" w:rsidRPr="00261367" w:rsidRDefault="00261367" w:rsidP="00261367">
            <w:pPr>
              <w:spacing w:after="0" w:line="240" w:lineRule="auto"/>
              <w:jc w:val="center"/>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6" w:type="dxa"/>
            <w:tcBorders>
              <w:top w:val="nil"/>
              <w:left w:val="nil"/>
              <w:bottom w:val="single" w:sz="4" w:space="0" w:color="auto"/>
              <w:right w:val="single" w:sz="4" w:space="0" w:color="auto"/>
            </w:tcBorders>
            <w:shd w:val="clear" w:color="000000" w:fill="BEBEBE"/>
            <w:vAlign w:val="center"/>
            <w:hideMark/>
          </w:tcPr>
          <w:p w14:paraId="42D86E65" w14:textId="77777777" w:rsidR="00261367" w:rsidRPr="00261367" w:rsidRDefault="00261367" w:rsidP="00261367">
            <w:pPr>
              <w:spacing w:after="0" w:line="240" w:lineRule="auto"/>
              <w:jc w:val="center"/>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6" w:type="dxa"/>
            <w:tcBorders>
              <w:top w:val="nil"/>
              <w:left w:val="nil"/>
              <w:bottom w:val="single" w:sz="4" w:space="0" w:color="auto"/>
              <w:right w:val="single" w:sz="4" w:space="0" w:color="auto"/>
            </w:tcBorders>
            <w:shd w:val="clear" w:color="000000" w:fill="BEBEBE"/>
            <w:vAlign w:val="center"/>
            <w:hideMark/>
          </w:tcPr>
          <w:p w14:paraId="0410038B" w14:textId="77777777" w:rsidR="00261367" w:rsidRPr="00261367" w:rsidRDefault="00261367" w:rsidP="00261367">
            <w:pPr>
              <w:spacing w:after="0" w:line="240" w:lineRule="auto"/>
              <w:jc w:val="center"/>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6" w:type="dxa"/>
            <w:tcBorders>
              <w:top w:val="nil"/>
              <w:left w:val="nil"/>
              <w:bottom w:val="single" w:sz="4" w:space="0" w:color="auto"/>
              <w:right w:val="single" w:sz="4" w:space="0" w:color="auto"/>
            </w:tcBorders>
            <w:shd w:val="clear" w:color="000000" w:fill="BEBEBE"/>
            <w:vAlign w:val="center"/>
            <w:hideMark/>
          </w:tcPr>
          <w:p w14:paraId="75649FB8" w14:textId="77777777" w:rsidR="00261367" w:rsidRPr="00261367" w:rsidRDefault="00261367" w:rsidP="00261367">
            <w:pPr>
              <w:spacing w:after="0" w:line="240" w:lineRule="auto"/>
              <w:jc w:val="center"/>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6" w:type="dxa"/>
            <w:tcBorders>
              <w:top w:val="nil"/>
              <w:left w:val="nil"/>
              <w:bottom w:val="single" w:sz="4" w:space="0" w:color="auto"/>
              <w:right w:val="single" w:sz="4" w:space="0" w:color="auto"/>
            </w:tcBorders>
            <w:shd w:val="clear" w:color="000000" w:fill="BEBEBE"/>
            <w:vAlign w:val="center"/>
            <w:hideMark/>
          </w:tcPr>
          <w:p w14:paraId="305046D6" w14:textId="77777777" w:rsidR="00261367" w:rsidRPr="00261367" w:rsidRDefault="00261367" w:rsidP="00261367">
            <w:pPr>
              <w:spacing w:after="0" w:line="240" w:lineRule="auto"/>
              <w:jc w:val="center"/>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6" w:type="dxa"/>
            <w:tcBorders>
              <w:top w:val="nil"/>
              <w:left w:val="nil"/>
              <w:bottom w:val="single" w:sz="4" w:space="0" w:color="auto"/>
              <w:right w:val="single" w:sz="4" w:space="0" w:color="auto"/>
            </w:tcBorders>
            <w:shd w:val="clear" w:color="000000" w:fill="BEBEBE"/>
            <w:vAlign w:val="center"/>
            <w:hideMark/>
          </w:tcPr>
          <w:p w14:paraId="12BA564A" w14:textId="77777777" w:rsidR="00261367" w:rsidRPr="00261367" w:rsidRDefault="00261367" w:rsidP="00261367">
            <w:pPr>
              <w:spacing w:after="0" w:line="240" w:lineRule="auto"/>
              <w:jc w:val="center"/>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6" w:type="dxa"/>
            <w:tcBorders>
              <w:top w:val="nil"/>
              <w:left w:val="nil"/>
              <w:bottom w:val="single" w:sz="4" w:space="0" w:color="auto"/>
              <w:right w:val="single" w:sz="4" w:space="0" w:color="auto"/>
            </w:tcBorders>
            <w:shd w:val="clear" w:color="000000" w:fill="BEBEBE"/>
            <w:vAlign w:val="center"/>
            <w:hideMark/>
          </w:tcPr>
          <w:p w14:paraId="118D007F" w14:textId="77777777" w:rsidR="00261367" w:rsidRPr="00261367" w:rsidRDefault="00261367" w:rsidP="00261367">
            <w:pPr>
              <w:spacing w:after="0" w:line="240" w:lineRule="auto"/>
              <w:jc w:val="center"/>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6" w:type="dxa"/>
            <w:tcBorders>
              <w:top w:val="nil"/>
              <w:left w:val="nil"/>
              <w:bottom w:val="single" w:sz="4" w:space="0" w:color="auto"/>
              <w:right w:val="single" w:sz="4" w:space="0" w:color="auto"/>
            </w:tcBorders>
            <w:shd w:val="clear" w:color="000000" w:fill="BEBEBE"/>
            <w:vAlign w:val="center"/>
            <w:hideMark/>
          </w:tcPr>
          <w:p w14:paraId="6958B0AC" w14:textId="77777777" w:rsidR="00261367" w:rsidRPr="00261367" w:rsidRDefault="00261367" w:rsidP="00261367">
            <w:pPr>
              <w:spacing w:after="0" w:line="240" w:lineRule="auto"/>
              <w:jc w:val="center"/>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6" w:type="dxa"/>
            <w:tcBorders>
              <w:top w:val="nil"/>
              <w:left w:val="nil"/>
              <w:bottom w:val="single" w:sz="4" w:space="0" w:color="auto"/>
              <w:right w:val="single" w:sz="4" w:space="0" w:color="auto"/>
            </w:tcBorders>
            <w:shd w:val="clear" w:color="000000" w:fill="BEBEBE"/>
            <w:vAlign w:val="center"/>
            <w:hideMark/>
          </w:tcPr>
          <w:p w14:paraId="0A7E9A98" w14:textId="77777777" w:rsidR="00261367" w:rsidRPr="00261367" w:rsidRDefault="00261367" w:rsidP="00261367">
            <w:pPr>
              <w:spacing w:after="0" w:line="240" w:lineRule="auto"/>
              <w:jc w:val="center"/>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6" w:type="dxa"/>
            <w:tcBorders>
              <w:top w:val="nil"/>
              <w:left w:val="nil"/>
              <w:bottom w:val="single" w:sz="4" w:space="0" w:color="auto"/>
              <w:right w:val="single" w:sz="4" w:space="0" w:color="auto"/>
            </w:tcBorders>
            <w:shd w:val="clear" w:color="000000" w:fill="BEBEBE"/>
            <w:vAlign w:val="center"/>
            <w:hideMark/>
          </w:tcPr>
          <w:p w14:paraId="35FD601C" w14:textId="77777777" w:rsidR="00261367" w:rsidRPr="00261367" w:rsidRDefault="00261367" w:rsidP="00261367">
            <w:pPr>
              <w:spacing w:after="0" w:line="240" w:lineRule="auto"/>
              <w:jc w:val="center"/>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r>
      <w:tr w:rsidR="00C73A50" w:rsidRPr="00261367" w14:paraId="431C5038" w14:textId="77777777" w:rsidTr="00C73A50">
        <w:trPr>
          <w:trHeight w:val="2967"/>
        </w:trPr>
        <w:tc>
          <w:tcPr>
            <w:tcW w:w="5098" w:type="dxa"/>
            <w:tcBorders>
              <w:top w:val="nil"/>
              <w:left w:val="single" w:sz="4" w:space="0" w:color="auto"/>
              <w:bottom w:val="single" w:sz="4" w:space="0" w:color="auto"/>
              <w:right w:val="single" w:sz="4" w:space="0" w:color="auto"/>
            </w:tcBorders>
            <w:shd w:val="clear" w:color="auto" w:fill="auto"/>
            <w:vAlign w:val="bottom"/>
            <w:hideMark/>
          </w:tcPr>
          <w:p w14:paraId="07A6D101" w14:textId="77777777" w:rsidR="00261367" w:rsidRPr="00261367" w:rsidRDefault="00261367" w:rsidP="00261367">
            <w:pPr>
              <w:spacing w:after="0" w:line="240" w:lineRule="auto"/>
              <w:rPr>
                <w:rFonts w:ascii="Times New Roman" w:eastAsia="Times New Roman" w:hAnsi="Times New Roman"/>
                <w:color w:val="000000"/>
                <w:sz w:val="20"/>
                <w:szCs w:val="20"/>
                <w:lang w:eastAsia="ru-RU"/>
              </w:rPr>
            </w:pPr>
            <w:r w:rsidRPr="00261367">
              <w:rPr>
                <w:rFonts w:ascii="Times New Roman" w:eastAsia="Times New Roman" w:hAnsi="Times New Roman"/>
                <w:color w:val="000000"/>
                <w:sz w:val="20"/>
                <w:szCs w:val="20"/>
                <w:lang w:eastAsia="ru-RU"/>
              </w:rPr>
              <w:t>Информация о результатах приема по каждой профессии, специальности среднего профессионального образования (при наличии вступительных испытаний), каждому направлению подготовки или специальности высшего образования с различными условиями приема (на места, финансируемые за счет бюджетных ассигнований федерального бюджета, бюджетов субъектов Российской Федерации, местных бюджетов и по договорам об образовании за счет средств физических и (или) юридических лиц) с указанием средней суммы набранных баллов по всем вступительным испытаниям, а также о результатах перевода, восстановления и отчисления</w:t>
            </w:r>
          </w:p>
        </w:tc>
        <w:tc>
          <w:tcPr>
            <w:tcW w:w="567" w:type="dxa"/>
            <w:tcBorders>
              <w:top w:val="nil"/>
              <w:left w:val="nil"/>
              <w:bottom w:val="single" w:sz="4" w:space="0" w:color="auto"/>
              <w:right w:val="single" w:sz="4" w:space="0" w:color="auto"/>
            </w:tcBorders>
            <w:shd w:val="clear" w:color="000000" w:fill="BEBEBE"/>
            <w:vAlign w:val="center"/>
            <w:hideMark/>
          </w:tcPr>
          <w:p w14:paraId="25ACC904" w14:textId="77777777" w:rsidR="00261367" w:rsidRPr="00261367" w:rsidRDefault="00261367" w:rsidP="00261367">
            <w:pPr>
              <w:spacing w:after="0" w:line="240" w:lineRule="auto"/>
              <w:jc w:val="center"/>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604" w:type="dxa"/>
            <w:tcBorders>
              <w:top w:val="nil"/>
              <w:left w:val="nil"/>
              <w:bottom w:val="single" w:sz="4" w:space="0" w:color="auto"/>
              <w:right w:val="single" w:sz="4" w:space="0" w:color="auto"/>
            </w:tcBorders>
            <w:shd w:val="clear" w:color="000000" w:fill="BEBEBE"/>
            <w:vAlign w:val="center"/>
            <w:hideMark/>
          </w:tcPr>
          <w:p w14:paraId="70A85406" w14:textId="77777777" w:rsidR="00261367" w:rsidRPr="00261367" w:rsidRDefault="00261367" w:rsidP="00261367">
            <w:pPr>
              <w:spacing w:after="0" w:line="240" w:lineRule="auto"/>
              <w:jc w:val="center"/>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72" w:type="dxa"/>
            <w:tcBorders>
              <w:top w:val="nil"/>
              <w:left w:val="nil"/>
              <w:bottom w:val="single" w:sz="4" w:space="0" w:color="auto"/>
              <w:right w:val="single" w:sz="4" w:space="0" w:color="auto"/>
            </w:tcBorders>
            <w:shd w:val="clear" w:color="000000" w:fill="BEBEBE"/>
            <w:vAlign w:val="center"/>
            <w:hideMark/>
          </w:tcPr>
          <w:p w14:paraId="04AC6584" w14:textId="77777777" w:rsidR="00261367" w:rsidRPr="00261367" w:rsidRDefault="00261367" w:rsidP="00261367">
            <w:pPr>
              <w:spacing w:after="0" w:line="240" w:lineRule="auto"/>
              <w:jc w:val="center"/>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58" w:type="dxa"/>
            <w:tcBorders>
              <w:top w:val="nil"/>
              <w:left w:val="nil"/>
              <w:bottom w:val="single" w:sz="4" w:space="0" w:color="auto"/>
              <w:right w:val="single" w:sz="4" w:space="0" w:color="auto"/>
            </w:tcBorders>
            <w:shd w:val="clear" w:color="000000" w:fill="BEBEBE"/>
            <w:vAlign w:val="center"/>
            <w:hideMark/>
          </w:tcPr>
          <w:p w14:paraId="64BF2BD4" w14:textId="77777777" w:rsidR="00261367" w:rsidRPr="00261367" w:rsidRDefault="00261367" w:rsidP="00261367">
            <w:pPr>
              <w:spacing w:after="0" w:line="240" w:lineRule="auto"/>
              <w:jc w:val="center"/>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70" w:type="dxa"/>
            <w:tcBorders>
              <w:top w:val="nil"/>
              <w:left w:val="nil"/>
              <w:bottom w:val="single" w:sz="4" w:space="0" w:color="auto"/>
              <w:right w:val="single" w:sz="4" w:space="0" w:color="auto"/>
            </w:tcBorders>
            <w:shd w:val="clear" w:color="000000" w:fill="BEBEBE"/>
            <w:vAlign w:val="center"/>
            <w:hideMark/>
          </w:tcPr>
          <w:p w14:paraId="15014AAC" w14:textId="77777777" w:rsidR="00261367" w:rsidRPr="00261367" w:rsidRDefault="00261367" w:rsidP="00261367">
            <w:pPr>
              <w:spacing w:after="0" w:line="240" w:lineRule="auto"/>
              <w:jc w:val="center"/>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703" w:type="dxa"/>
            <w:tcBorders>
              <w:top w:val="nil"/>
              <w:left w:val="nil"/>
              <w:bottom w:val="single" w:sz="4" w:space="0" w:color="auto"/>
              <w:right w:val="single" w:sz="4" w:space="0" w:color="auto"/>
            </w:tcBorders>
            <w:shd w:val="clear" w:color="000000" w:fill="BEBEBE"/>
            <w:vAlign w:val="center"/>
            <w:hideMark/>
          </w:tcPr>
          <w:p w14:paraId="6D9A561D" w14:textId="77777777" w:rsidR="00261367" w:rsidRPr="00261367" w:rsidRDefault="00261367" w:rsidP="00261367">
            <w:pPr>
              <w:spacing w:after="0" w:line="240" w:lineRule="auto"/>
              <w:jc w:val="center"/>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4" w:type="dxa"/>
            <w:tcBorders>
              <w:top w:val="nil"/>
              <w:left w:val="nil"/>
              <w:bottom w:val="single" w:sz="4" w:space="0" w:color="auto"/>
              <w:right w:val="single" w:sz="4" w:space="0" w:color="auto"/>
            </w:tcBorders>
            <w:shd w:val="clear" w:color="000000" w:fill="BEBEBE"/>
            <w:vAlign w:val="center"/>
            <w:hideMark/>
          </w:tcPr>
          <w:p w14:paraId="54E68820" w14:textId="77777777" w:rsidR="00261367" w:rsidRPr="00261367" w:rsidRDefault="00261367" w:rsidP="00261367">
            <w:pPr>
              <w:spacing w:after="0" w:line="240" w:lineRule="auto"/>
              <w:jc w:val="center"/>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4" w:type="dxa"/>
            <w:tcBorders>
              <w:top w:val="nil"/>
              <w:left w:val="nil"/>
              <w:bottom w:val="single" w:sz="4" w:space="0" w:color="auto"/>
              <w:right w:val="single" w:sz="4" w:space="0" w:color="auto"/>
            </w:tcBorders>
            <w:shd w:val="clear" w:color="000000" w:fill="BEBEBE"/>
            <w:vAlign w:val="center"/>
            <w:hideMark/>
          </w:tcPr>
          <w:p w14:paraId="2B011B8D" w14:textId="77777777" w:rsidR="00261367" w:rsidRPr="00261367" w:rsidRDefault="00261367" w:rsidP="00261367">
            <w:pPr>
              <w:spacing w:after="0" w:line="240" w:lineRule="auto"/>
              <w:jc w:val="center"/>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4" w:type="dxa"/>
            <w:tcBorders>
              <w:top w:val="nil"/>
              <w:left w:val="nil"/>
              <w:bottom w:val="single" w:sz="4" w:space="0" w:color="auto"/>
              <w:right w:val="single" w:sz="4" w:space="0" w:color="auto"/>
            </w:tcBorders>
            <w:shd w:val="clear" w:color="000000" w:fill="BEBEBE"/>
            <w:vAlign w:val="center"/>
            <w:hideMark/>
          </w:tcPr>
          <w:p w14:paraId="648AC796" w14:textId="77777777" w:rsidR="00261367" w:rsidRPr="00261367" w:rsidRDefault="00261367" w:rsidP="00261367">
            <w:pPr>
              <w:spacing w:after="0" w:line="240" w:lineRule="auto"/>
              <w:jc w:val="center"/>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6" w:type="dxa"/>
            <w:tcBorders>
              <w:top w:val="nil"/>
              <w:left w:val="nil"/>
              <w:bottom w:val="single" w:sz="4" w:space="0" w:color="auto"/>
              <w:right w:val="single" w:sz="4" w:space="0" w:color="auto"/>
            </w:tcBorders>
            <w:shd w:val="clear" w:color="000000" w:fill="BEBEBE"/>
            <w:vAlign w:val="center"/>
            <w:hideMark/>
          </w:tcPr>
          <w:p w14:paraId="3B17BDC1" w14:textId="77777777" w:rsidR="00261367" w:rsidRPr="00261367" w:rsidRDefault="00261367" w:rsidP="00261367">
            <w:pPr>
              <w:spacing w:after="0" w:line="240" w:lineRule="auto"/>
              <w:jc w:val="center"/>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6" w:type="dxa"/>
            <w:tcBorders>
              <w:top w:val="nil"/>
              <w:left w:val="nil"/>
              <w:bottom w:val="single" w:sz="4" w:space="0" w:color="auto"/>
              <w:right w:val="single" w:sz="4" w:space="0" w:color="auto"/>
            </w:tcBorders>
            <w:shd w:val="clear" w:color="000000" w:fill="BEBEBE"/>
            <w:vAlign w:val="center"/>
            <w:hideMark/>
          </w:tcPr>
          <w:p w14:paraId="18D75D0C" w14:textId="77777777" w:rsidR="00261367" w:rsidRPr="00261367" w:rsidRDefault="00261367" w:rsidP="00261367">
            <w:pPr>
              <w:spacing w:after="0" w:line="240" w:lineRule="auto"/>
              <w:jc w:val="center"/>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6" w:type="dxa"/>
            <w:tcBorders>
              <w:top w:val="nil"/>
              <w:left w:val="nil"/>
              <w:bottom w:val="single" w:sz="4" w:space="0" w:color="auto"/>
              <w:right w:val="single" w:sz="4" w:space="0" w:color="auto"/>
            </w:tcBorders>
            <w:shd w:val="clear" w:color="000000" w:fill="BEBEBE"/>
            <w:vAlign w:val="center"/>
            <w:hideMark/>
          </w:tcPr>
          <w:p w14:paraId="19195739" w14:textId="77777777" w:rsidR="00261367" w:rsidRPr="00261367" w:rsidRDefault="00261367" w:rsidP="00261367">
            <w:pPr>
              <w:spacing w:after="0" w:line="240" w:lineRule="auto"/>
              <w:jc w:val="center"/>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6" w:type="dxa"/>
            <w:tcBorders>
              <w:top w:val="nil"/>
              <w:left w:val="nil"/>
              <w:bottom w:val="single" w:sz="4" w:space="0" w:color="auto"/>
              <w:right w:val="single" w:sz="4" w:space="0" w:color="auto"/>
            </w:tcBorders>
            <w:shd w:val="clear" w:color="000000" w:fill="BEBEBE"/>
            <w:vAlign w:val="center"/>
            <w:hideMark/>
          </w:tcPr>
          <w:p w14:paraId="7C33F295" w14:textId="77777777" w:rsidR="00261367" w:rsidRPr="00261367" w:rsidRDefault="00261367" w:rsidP="00261367">
            <w:pPr>
              <w:spacing w:after="0" w:line="240" w:lineRule="auto"/>
              <w:jc w:val="center"/>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6" w:type="dxa"/>
            <w:tcBorders>
              <w:top w:val="nil"/>
              <w:left w:val="nil"/>
              <w:bottom w:val="single" w:sz="4" w:space="0" w:color="auto"/>
              <w:right w:val="single" w:sz="4" w:space="0" w:color="auto"/>
            </w:tcBorders>
            <w:shd w:val="clear" w:color="000000" w:fill="BEBEBE"/>
            <w:vAlign w:val="center"/>
            <w:hideMark/>
          </w:tcPr>
          <w:p w14:paraId="6FEE25E7" w14:textId="77777777" w:rsidR="00261367" w:rsidRPr="00261367" w:rsidRDefault="00261367" w:rsidP="00261367">
            <w:pPr>
              <w:spacing w:after="0" w:line="240" w:lineRule="auto"/>
              <w:jc w:val="center"/>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6" w:type="dxa"/>
            <w:tcBorders>
              <w:top w:val="nil"/>
              <w:left w:val="nil"/>
              <w:bottom w:val="single" w:sz="4" w:space="0" w:color="auto"/>
              <w:right w:val="single" w:sz="4" w:space="0" w:color="auto"/>
            </w:tcBorders>
            <w:shd w:val="clear" w:color="000000" w:fill="BEBEBE"/>
            <w:vAlign w:val="center"/>
            <w:hideMark/>
          </w:tcPr>
          <w:p w14:paraId="1E30FECA" w14:textId="77777777" w:rsidR="00261367" w:rsidRPr="00261367" w:rsidRDefault="00261367" w:rsidP="00261367">
            <w:pPr>
              <w:spacing w:after="0" w:line="240" w:lineRule="auto"/>
              <w:jc w:val="center"/>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6" w:type="dxa"/>
            <w:tcBorders>
              <w:top w:val="nil"/>
              <w:left w:val="nil"/>
              <w:bottom w:val="single" w:sz="4" w:space="0" w:color="auto"/>
              <w:right w:val="single" w:sz="4" w:space="0" w:color="auto"/>
            </w:tcBorders>
            <w:shd w:val="clear" w:color="000000" w:fill="BEBEBE"/>
            <w:vAlign w:val="center"/>
            <w:hideMark/>
          </w:tcPr>
          <w:p w14:paraId="58AB4633" w14:textId="77777777" w:rsidR="00261367" w:rsidRPr="00261367" w:rsidRDefault="00261367" w:rsidP="00261367">
            <w:pPr>
              <w:spacing w:after="0" w:line="240" w:lineRule="auto"/>
              <w:jc w:val="center"/>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6" w:type="dxa"/>
            <w:tcBorders>
              <w:top w:val="nil"/>
              <w:left w:val="nil"/>
              <w:bottom w:val="single" w:sz="4" w:space="0" w:color="auto"/>
              <w:right w:val="single" w:sz="4" w:space="0" w:color="auto"/>
            </w:tcBorders>
            <w:shd w:val="clear" w:color="000000" w:fill="BEBEBE"/>
            <w:vAlign w:val="center"/>
            <w:hideMark/>
          </w:tcPr>
          <w:p w14:paraId="3DB102EC" w14:textId="77777777" w:rsidR="00261367" w:rsidRPr="00261367" w:rsidRDefault="00261367" w:rsidP="00261367">
            <w:pPr>
              <w:spacing w:after="0" w:line="240" w:lineRule="auto"/>
              <w:jc w:val="center"/>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6" w:type="dxa"/>
            <w:tcBorders>
              <w:top w:val="nil"/>
              <w:left w:val="nil"/>
              <w:bottom w:val="single" w:sz="4" w:space="0" w:color="auto"/>
              <w:right w:val="single" w:sz="4" w:space="0" w:color="auto"/>
            </w:tcBorders>
            <w:shd w:val="clear" w:color="000000" w:fill="BEBEBE"/>
            <w:vAlign w:val="center"/>
            <w:hideMark/>
          </w:tcPr>
          <w:p w14:paraId="4AC9DCE5" w14:textId="77777777" w:rsidR="00261367" w:rsidRPr="00261367" w:rsidRDefault="00261367" w:rsidP="00261367">
            <w:pPr>
              <w:spacing w:after="0" w:line="240" w:lineRule="auto"/>
              <w:jc w:val="center"/>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6" w:type="dxa"/>
            <w:tcBorders>
              <w:top w:val="nil"/>
              <w:left w:val="nil"/>
              <w:bottom w:val="single" w:sz="4" w:space="0" w:color="auto"/>
              <w:right w:val="single" w:sz="4" w:space="0" w:color="auto"/>
            </w:tcBorders>
            <w:shd w:val="clear" w:color="000000" w:fill="BEBEBE"/>
            <w:vAlign w:val="center"/>
            <w:hideMark/>
          </w:tcPr>
          <w:p w14:paraId="3D2C09C5" w14:textId="77777777" w:rsidR="00261367" w:rsidRPr="00261367" w:rsidRDefault="00261367" w:rsidP="00261367">
            <w:pPr>
              <w:spacing w:after="0" w:line="240" w:lineRule="auto"/>
              <w:jc w:val="center"/>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6" w:type="dxa"/>
            <w:tcBorders>
              <w:top w:val="nil"/>
              <w:left w:val="nil"/>
              <w:bottom w:val="single" w:sz="4" w:space="0" w:color="auto"/>
              <w:right w:val="single" w:sz="4" w:space="0" w:color="auto"/>
            </w:tcBorders>
            <w:shd w:val="clear" w:color="000000" w:fill="BEBEBE"/>
            <w:vAlign w:val="center"/>
            <w:hideMark/>
          </w:tcPr>
          <w:p w14:paraId="5D7F9678" w14:textId="77777777" w:rsidR="00261367" w:rsidRPr="00261367" w:rsidRDefault="00261367" w:rsidP="00261367">
            <w:pPr>
              <w:spacing w:after="0" w:line="240" w:lineRule="auto"/>
              <w:jc w:val="center"/>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6" w:type="dxa"/>
            <w:tcBorders>
              <w:top w:val="nil"/>
              <w:left w:val="nil"/>
              <w:bottom w:val="single" w:sz="4" w:space="0" w:color="auto"/>
              <w:right w:val="single" w:sz="4" w:space="0" w:color="auto"/>
            </w:tcBorders>
            <w:shd w:val="clear" w:color="000000" w:fill="BEBEBE"/>
            <w:vAlign w:val="center"/>
            <w:hideMark/>
          </w:tcPr>
          <w:p w14:paraId="02BC5383" w14:textId="77777777" w:rsidR="00261367" w:rsidRPr="00261367" w:rsidRDefault="00261367" w:rsidP="00261367">
            <w:pPr>
              <w:spacing w:after="0" w:line="240" w:lineRule="auto"/>
              <w:jc w:val="center"/>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6" w:type="dxa"/>
            <w:tcBorders>
              <w:top w:val="nil"/>
              <w:left w:val="nil"/>
              <w:bottom w:val="single" w:sz="4" w:space="0" w:color="auto"/>
              <w:right w:val="single" w:sz="4" w:space="0" w:color="auto"/>
            </w:tcBorders>
            <w:shd w:val="clear" w:color="000000" w:fill="BEBEBE"/>
            <w:vAlign w:val="center"/>
            <w:hideMark/>
          </w:tcPr>
          <w:p w14:paraId="0DDC7ADF" w14:textId="77777777" w:rsidR="00261367" w:rsidRPr="00261367" w:rsidRDefault="00261367" w:rsidP="00261367">
            <w:pPr>
              <w:spacing w:after="0" w:line="240" w:lineRule="auto"/>
              <w:jc w:val="center"/>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6" w:type="dxa"/>
            <w:tcBorders>
              <w:top w:val="nil"/>
              <w:left w:val="nil"/>
              <w:bottom w:val="single" w:sz="4" w:space="0" w:color="auto"/>
              <w:right w:val="single" w:sz="4" w:space="0" w:color="auto"/>
            </w:tcBorders>
            <w:shd w:val="clear" w:color="000000" w:fill="BEBEBE"/>
            <w:vAlign w:val="center"/>
            <w:hideMark/>
          </w:tcPr>
          <w:p w14:paraId="5E626BEB" w14:textId="77777777" w:rsidR="00261367" w:rsidRPr="00261367" w:rsidRDefault="00261367" w:rsidP="00261367">
            <w:pPr>
              <w:spacing w:after="0" w:line="240" w:lineRule="auto"/>
              <w:jc w:val="center"/>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6" w:type="dxa"/>
            <w:tcBorders>
              <w:top w:val="nil"/>
              <w:left w:val="nil"/>
              <w:bottom w:val="single" w:sz="4" w:space="0" w:color="auto"/>
              <w:right w:val="single" w:sz="4" w:space="0" w:color="auto"/>
            </w:tcBorders>
            <w:shd w:val="clear" w:color="000000" w:fill="BEBEBE"/>
            <w:vAlign w:val="center"/>
            <w:hideMark/>
          </w:tcPr>
          <w:p w14:paraId="00D2FBFA" w14:textId="77777777" w:rsidR="00261367" w:rsidRPr="00261367" w:rsidRDefault="00261367" w:rsidP="00261367">
            <w:pPr>
              <w:spacing w:after="0" w:line="240" w:lineRule="auto"/>
              <w:jc w:val="center"/>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6" w:type="dxa"/>
            <w:tcBorders>
              <w:top w:val="nil"/>
              <w:left w:val="nil"/>
              <w:bottom w:val="single" w:sz="4" w:space="0" w:color="auto"/>
              <w:right w:val="single" w:sz="4" w:space="0" w:color="auto"/>
            </w:tcBorders>
            <w:shd w:val="clear" w:color="000000" w:fill="BEBEBE"/>
            <w:vAlign w:val="center"/>
            <w:hideMark/>
          </w:tcPr>
          <w:p w14:paraId="391964FC" w14:textId="77777777" w:rsidR="00261367" w:rsidRPr="00261367" w:rsidRDefault="00261367" w:rsidP="00261367">
            <w:pPr>
              <w:spacing w:after="0" w:line="240" w:lineRule="auto"/>
              <w:jc w:val="center"/>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6" w:type="dxa"/>
            <w:tcBorders>
              <w:top w:val="nil"/>
              <w:left w:val="nil"/>
              <w:bottom w:val="single" w:sz="4" w:space="0" w:color="auto"/>
              <w:right w:val="single" w:sz="4" w:space="0" w:color="auto"/>
            </w:tcBorders>
            <w:shd w:val="clear" w:color="000000" w:fill="BEBEBE"/>
            <w:vAlign w:val="center"/>
            <w:hideMark/>
          </w:tcPr>
          <w:p w14:paraId="1E43F61C" w14:textId="77777777" w:rsidR="00261367" w:rsidRPr="00261367" w:rsidRDefault="00261367" w:rsidP="00261367">
            <w:pPr>
              <w:spacing w:after="0" w:line="240" w:lineRule="auto"/>
              <w:jc w:val="center"/>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6" w:type="dxa"/>
            <w:tcBorders>
              <w:top w:val="nil"/>
              <w:left w:val="nil"/>
              <w:bottom w:val="single" w:sz="4" w:space="0" w:color="auto"/>
              <w:right w:val="single" w:sz="4" w:space="0" w:color="auto"/>
            </w:tcBorders>
            <w:shd w:val="clear" w:color="000000" w:fill="BEBEBE"/>
            <w:vAlign w:val="center"/>
            <w:hideMark/>
          </w:tcPr>
          <w:p w14:paraId="304557F4" w14:textId="77777777" w:rsidR="00261367" w:rsidRPr="00261367" w:rsidRDefault="00261367" w:rsidP="00261367">
            <w:pPr>
              <w:spacing w:after="0" w:line="240" w:lineRule="auto"/>
              <w:jc w:val="center"/>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6" w:type="dxa"/>
            <w:tcBorders>
              <w:top w:val="nil"/>
              <w:left w:val="nil"/>
              <w:bottom w:val="single" w:sz="4" w:space="0" w:color="auto"/>
              <w:right w:val="single" w:sz="4" w:space="0" w:color="auto"/>
            </w:tcBorders>
            <w:shd w:val="clear" w:color="000000" w:fill="BEBEBE"/>
            <w:vAlign w:val="center"/>
            <w:hideMark/>
          </w:tcPr>
          <w:p w14:paraId="6F4C05ED" w14:textId="77777777" w:rsidR="00261367" w:rsidRPr="00261367" w:rsidRDefault="00261367" w:rsidP="00261367">
            <w:pPr>
              <w:spacing w:after="0" w:line="240" w:lineRule="auto"/>
              <w:jc w:val="center"/>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6" w:type="dxa"/>
            <w:tcBorders>
              <w:top w:val="nil"/>
              <w:left w:val="nil"/>
              <w:bottom w:val="single" w:sz="4" w:space="0" w:color="auto"/>
              <w:right w:val="single" w:sz="4" w:space="0" w:color="auto"/>
            </w:tcBorders>
            <w:shd w:val="clear" w:color="000000" w:fill="BEBEBE"/>
            <w:vAlign w:val="center"/>
            <w:hideMark/>
          </w:tcPr>
          <w:p w14:paraId="528C5094" w14:textId="77777777" w:rsidR="00261367" w:rsidRPr="00261367" w:rsidRDefault="00261367" w:rsidP="00261367">
            <w:pPr>
              <w:spacing w:after="0" w:line="240" w:lineRule="auto"/>
              <w:jc w:val="center"/>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6" w:type="dxa"/>
            <w:tcBorders>
              <w:top w:val="nil"/>
              <w:left w:val="nil"/>
              <w:bottom w:val="single" w:sz="4" w:space="0" w:color="auto"/>
              <w:right w:val="single" w:sz="4" w:space="0" w:color="auto"/>
            </w:tcBorders>
            <w:shd w:val="clear" w:color="000000" w:fill="BEBEBE"/>
            <w:vAlign w:val="center"/>
            <w:hideMark/>
          </w:tcPr>
          <w:p w14:paraId="6BFC24CA" w14:textId="77777777" w:rsidR="00261367" w:rsidRPr="00261367" w:rsidRDefault="00261367" w:rsidP="00261367">
            <w:pPr>
              <w:spacing w:after="0" w:line="240" w:lineRule="auto"/>
              <w:jc w:val="center"/>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r>
      <w:tr w:rsidR="00261367" w:rsidRPr="00261367" w14:paraId="61C8AD0E" w14:textId="77777777" w:rsidTr="00C73A50">
        <w:trPr>
          <w:trHeight w:val="826"/>
        </w:trPr>
        <w:tc>
          <w:tcPr>
            <w:tcW w:w="22250" w:type="dxa"/>
            <w:gridSpan w:val="31"/>
            <w:tcBorders>
              <w:top w:val="single" w:sz="4" w:space="0" w:color="auto"/>
              <w:left w:val="single" w:sz="4" w:space="0" w:color="auto"/>
              <w:bottom w:val="single" w:sz="4" w:space="0" w:color="auto"/>
              <w:right w:val="single" w:sz="4" w:space="0" w:color="auto"/>
            </w:tcBorders>
            <w:shd w:val="clear" w:color="auto" w:fill="auto"/>
            <w:vAlign w:val="center"/>
            <w:hideMark/>
          </w:tcPr>
          <w:p w14:paraId="303E517B" w14:textId="77777777" w:rsidR="00261367" w:rsidRPr="00261367" w:rsidRDefault="00261367" w:rsidP="00261367">
            <w:pPr>
              <w:spacing w:after="0" w:line="240" w:lineRule="auto"/>
              <w:jc w:val="center"/>
              <w:rPr>
                <w:rFonts w:ascii="Times New Roman" w:eastAsia="Times New Roman" w:hAnsi="Times New Roman"/>
                <w:b/>
                <w:bCs/>
                <w:color w:val="000000"/>
                <w:sz w:val="20"/>
                <w:szCs w:val="20"/>
                <w:lang w:eastAsia="ru-RU"/>
              </w:rPr>
            </w:pPr>
            <w:r w:rsidRPr="00261367">
              <w:rPr>
                <w:rFonts w:ascii="Times New Roman" w:eastAsia="Times New Roman" w:hAnsi="Times New Roman"/>
                <w:b/>
                <w:bCs/>
                <w:color w:val="000000"/>
                <w:sz w:val="20"/>
                <w:szCs w:val="20"/>
                <w:lang w:eastAsia="ru-RU"/>
              </w:rPr>
              <w:t>IV. Образовательные стандарты и требования</w:t>
            </w:r>
          </w:p>
        </w:tc>
      </w:tr>
      <w:tr w:rsidR="00C73A50" w:rsidRPr="00261367" w14:paraId="76E9694E" w14:textId="77777777" w:rsidTr="00C73A50">
        <w:trPr>
          <w:trHeight w:val="792"/>
        </w:trPr>
        <w:tc>
          <w:tcPr>
            <w:tcW w:w="5098" w:type="dxa"/>
            <w:tcBorders>
              <w:top w:val="nil"/>
              <w:left w:val="single" w:sz="4" w:space="0" w:color="auto"/>
              <w:bottom w:val="single" w:sz="4" w:space="0" w:color="auto"/>
              <w:right w:val="single" w:sz="4" w:space="0" w:color="auto"/>
            </w:tcBorders>
            <w:shd w:val="clear" w:color="auto" w:fill="auto"/>
            <w:vAlign w:val="bottom"/>
            <w:hideMark/>
          </w:tcPr>
          <w:p w14:paraId="6AA3D5F7" w14:textId="77777777" w:rsidR="00261367" w:rsidRPr="00261367" w:rsidRDefault="00261367" w:rsidP="00261367">
            <w:pPr>
              <w:spacing w:after="0" w:line="240" w:lineRule="auto"/>
              <w:rPr>
                <w:rFonts w:ascii="Times New Roman" w:eastAsia="Times New Roman" w:hAnsi="Times New Roman"/>
                <w:color w:val="000000"/>
                <w:sz w:val="20"/>
                <w:szCs w:val="20"/>
                <w:lang w:eastAsia="ru-RU"/>
              </w:rPr>
            </w:pPr>
            <w:r w:rsidRPr="00261367">
              <w:rPr>
                <w:rFonts w:ascii="Times New Roman" w:eastAsia="Times New Roman" w:hAnsi="Times New Roman"/>
                <w:color w:val="000000"/>
                <w:sz w:val="20"/>
                <w:szCs w:val="20"/>
                <w:lang w:eastAsia="ru-RU"/>
              </w:rPr>
              <w:t>Информация о федеральных государственных образовательных стандартах и об образовательных стандартах с приложением их копий (при наличии).</w:t>
            </w:r>
          </w:p>
        </w:tc>
        <w:tc>
          <w:tcPr>
            <w:tcW w:w="567" w:type="dxa"/>
            <w:tcBorders>
              <w:top w:val="nil"/>
              <w:left w:val="nil"/>
              <w:bottom w:val="single" w:sz="4" w:space="0" w:color="auto"/>
              <w:right w:val="single" w:sz="4" w:space="0" w:color="auto"/>
            </w:tcBorders>
            <w:shd w:val="clear" w:color="000000" w:fill="00B050"/>
            <w:vAlign w:val="center"/>
            <w:hideMark/>
          </w:tcPr>
          <w:p w14:paraId="2A544371"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604" w:type="dxa"/>
            <w:tcBorders>
              <w:top w:val="nil"/>
              <w:left w:val="nil"/>
              <w:bottom w:val="single" w:sz="4" w:space="0" w:color="auto"/>
              <w:right w:val="single" w:sz="4" w:space="0" w:color="auto"/>
            </w:tcBorders>
            <w:shd w:val="clear" w:color="000000" w:fill="00B050"/>
            <w:vAlign w:val="center"/>
            <w:hideMark/>
          </w:tcPr>
          <w:p w14:paraId="7DAC104D"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72" w:type="dxa"/>
            <w:tcBorders>
              <w:top w:val="nil"/>
              <w:left w:val="nil"/>
              <w:bottom w:val="single" w:sz="4" w:space="0" w:color="auto"/>
              <w:right w:val="single" w:sz="4" w:space="0" w:color="auto"/>
            </w:tcBorders>
            <w:shd w:val="clear" w:color="000000" w:fill="00B050"/>
            <w:vAlign w:val="center"/>
            <w:hideMark/>
          </w:tcPr>
          <w:p w14:paraId="4CFA5A66"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58" w:type="dxa"/>
            <w:tcBorders>
              <w:top w:val="nil"/>
              <w:left w:val="nil"/>
              <w:bottom w:val="single" w:sz="4" w:space="0" w:color="auto"/>
              <w:right w:val="single" w:sz="4" w:space="0" w:color="auto"/>
            </w:tcBorders>
            <w:shd w:val="clear" w:color="000000" w:fill="00B050"/>
            <w:vAlign w:val="center"/>
            <w:hideMark/>
          </w:tcPr>
          <w:p w14:paraId="3B6AE1C8"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70" w:type="dxa"/>
            <w:tcBorders>
              <w:top w:val="nil"/>
              <w:left w:val="nil"/>
              <w:bottom w:val="single" w:sz="4" w:space="0" w:color="auto"/>
              <w:right w:val="single" w:sz="4" w:space="0" w:color="auto"/>
            </w:tcBorders>
            <w:shd w:val="clear" w:color="000000" w:fill="00B050"/>
            <w:vAlign w:val="center"/>
            <w:hideMark/>
          </w:tcPr>
          <w:p w14:paraId="0E64909F"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703" w:type="dxa"/>
            <w:tcBorders>
              <w:top w:val="nil"/>
              <w:left w:val="nil"/>
              <w:bottom w:val="single" w:sz="4" w:space="0" w:color="auto"/>
              <w:right w:val="single" w:sz="4" w:space="0" w:color="auto"/>
            </w:tcBorders>
            <w:shd w:val="clear" w:color="000000" w:fill="00B050"/>
            <w:vAlign w:val="center"/>
            <w:hideMark/>
          </w:tcPr>
          <w:p w14:paraId="430CEADE"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4" w:type="dxa"/>
            <w:tcBorders>
              <w:top w:val="nil"/>
              <w:left w:val="nil"/>
              <w:bottom w:val="single" w:sz="4" w:space="0" w:color="auto"/>
              <w:right w:val="single" w:sz="4" w:space="0" w:color="auto"/>
            </w:tcBorders>
            <w:shd w:val="clear" w:color="000000" w:fill="00B050"/>
            <w:vAlign w:val="center"/>
            <w:hideMark/>
          </w:tcPr>
          <w:p w14:paraId="619B2EF2"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4" w:type="dxa"/>
            <w:tcBorders>
              <w:top w:val="nil"/>
              <w:left w:val="nil"/>
              <w:bottom w:val="single" w:sz="4" w:space="0" w:color="auto"/>
              <w:right w:val="single" w:sz="4" w:space="0" w:color="auto"/>
            </w:tcBorders>
            <w:shd w:val="clear" w:color="000000" w:fill="00B050"/>
            <w:vAlign w:val="center"/>
            <w:hideMark/>
          </w:tcPr>
          <w:p w14:paraId="1964F420"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4" w:type="dxa"/>
            <w:tcBorders>
              <w:top w:val="nil"/>
              <w:left w:val="nil"/>
              <w:bottom w:val="single" w:sz="4" w:space="0" w:color="auto"/>
              <w:right w:val="single" w:sz="4" w:space="0" w:color="auto"/>
            </w:tcBorders>
            <w:shd w:val="clear" w:color="000000" w:fill="00B050"/>
            <w:vAlign w:val="center"/>
            <w:hideMark/>
          </w:tcPr>
          <w:p w14:paraId="50F62CEA"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0F25FD2E"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3F6E7DF7"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0CE345AC"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05F4A244"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1501C8D2"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0081EA06"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12FB9178"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58085F4B"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543C9627"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3359267E"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7E267ED2"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25DC3055"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0B36F20B"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55F03635"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7B5C8184"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26E1A53B"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398CA113"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630C2B2B"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64E10595"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27A013BA"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43217DF1"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r>
      <w:tr w:rsidR="00261367" w:rsidRPr="00261367" w14:paraId="20924875" w14:textId="77777777" w:rsidTr="00C73A50">
        <w:trPr>
          <w:trHeight w:val="878"/>
        </w:trPr>
        <w:tc>
          <w:tcPr>
            <w:tcW w:w="22250" w:type="dxa"/>
            <w:gridSpan w:val="31"/>
            <w:tcBorders>
              <w:top w:val="single" w:sz="4" w:space="0" w:color="auto"/>
              <w:left w:val="single" w:sz="4" w:space="0" w:color="auto"/>
              <w:bottom w:val="single" w:sz="4" w:space="0" w:color="auto"/>
              <w:right w:val="single" w:sz="4" w:space="0" w:color="auto"/>
            </w:tcBorders>
            <w:shd w:val="clear" w:color="000000" w:fill="FFFFFF"/>
            <w:vAlign w:val="center"/>
            <w:hideMark/>
          </w:tcPr>
          <w:p w14:paraId="7379BE9B" w14:textId="77777777" w:rsidR="00261367" w:rsidRPr="00261367" w:rsidRDefault="00261367" w:rsidP="00261367">
            <w:pPr>
              <w:spacing w:after="0" w:line="240" w:lineRule="auto"/>
              <w:jc w:val="center"/>
              <w:rPr>
                <w:rFonts w:ascii="Times New Roman" w:eastAsia="Times New Roman" w:hAnsi="Times New Roman"/>
                <w:b/>
                <w:bCs/>
                <w:color w:val="000000"/>
                <w:sz w:val="20"/>
                <w:szCs w:val="20"/>
                <w:lang w:eastAsia="ru-RU"/>
              </w:rPr>
            </w:pPr>
            <w:r w:rsidRPr="00261367">
              <w:rPr>
                <w:rFonts w:ascii="Times New Roman" w:eastAsia="Times New Roman" w:hAnsi="Times New Roman"/>
                <w:b/>
                <w:bCs/>
                <w:color w:val="000000"/>
                <w:sz w:val="20"/>
                <w:szCs w:val="20"/>
                <w:lang w:eastAsia="ru-RU"/>
              </w:rPr>
              <w:t>V. Руководство. Педагогический (научно-педагогический) состав</w:t>
            </w:r>
          </w:p>
        </w:tc>
      </w:tr>
      <w:tr w:rsidR="00C73A50" w:rsidRPr="00261367" w14:paraId="2A3FD096" w14:textId="77777777" w:rsidTr="00C73A50">
        <w:trPr>
          <w:trHeight w:val="528"/>
        </w:trPr>
        <w:tc>
          <w:tcPr>
            <w:tcW w:w="5098" w:type="dxa"/>
            <w:tcBorders>
              <w:top w:val="nil"/>
              <w:left w:val="single" w:sz="4" w:space="0" w:color="auto"/>
              <w:bottom w:val="single" w:sz="4" w:space="0" w:color="auto"/>
              <w:right w:val="single" w:sz="4" w:space="0" w:color="auto"/>
            </w:tcBorders>
            <w:shd w:val="clear" w:color="auto" w:fill="auto"/>
            <w:vAlign w:val="bottom"/>
            <w:hideMark/>
          </w:tcPr>
          <w:p w14:paraId="26F265A1" w14:textId="77777777" w:rsidR="00261367" w:rsidRPr="00261367" w:rsidRDefault="00261367" w:rsidP="00261367">
            <w:pPr>
              <w:spacing w:after="0" w:line="240" w:lineRule="auto"/>
              <w:rPr>
                <w:rFonts w:ascii="Times New Roman" w:eastAsia="Times New Roman" w:hAnsi="Times New Roman"/>
                <w:color w:val="000000"/>
                <w:sz w:val="20"/>
                <w:szCs w:val="20"/>
                <w:lang w:eastAsia="ru-RU"/>
              </w:rPr>
            </w:pPr>
            <w:r w:rsidRPr="00261367">
              <w:rPr>
                <w:rFonts w:ascii="Times New Roman" w:eastAsia="Times New Roman" w:hAnsi="Times New Roman"/>
                <w:color w:val="000000"/>
                <w:sz w:val="20"/>
                <w:szCs w:val="20"/>
                <w:lang w:eastAsia="ru-RU"/>
              </w:rPr>
              <w:t>Фамилия, имя, отчество (при наличии) руководителя, его заместителей</w:t>
            </w:r>
          </w:p>
        </w:tc>
        <w:tc>
          <w:tcPr>
            <w:tcW w:w="567" w:type="dxa"/>
            <w:tcBorders>
              <w:top w:val="nil"/>
              <w:left w:val="nil"/>
              <w:bottom w:val="single" w:sz="4" w:space="0" w:color="auto"/>
              <w:right w:val="single" w:sz="4" w:space="0" w:color="auto"/>
            </w:tcBorders>
            <w:shd w:val="clear" w:color="000000" w:fill="00B050"/>
            <w:vAlign w:val="center"/>
            <w:hideMark/>
          </w:tcPr>
          <w:p w14:paraId="3C31A303"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604" w:type="dxa"/>
            <w:tcBorders>
              <w:top w:val="nil"/>
              <w:left w:val="nil"/>
              <w:bottom w:val="single" w:sz="4" w:space="0" w:color="auto"/>
              <w:right w:val="single" w:sz="4" w:space="0" w:color="auto"/>
            </w:tcBorders>
            <w:shd w:val="clear" w:color="000000" w:fill="00B050"/>
            <w:vAlign w:val="center"/>
            <w:hideMark/>
          </w:tcPr>
          <w:p w14:paraId="5747758B"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72" w:type="dxa"/>
            <w:tcBorders>
              <w:top w:val="nil"/>
              <w:left w:val="nil"/>
              <w:bottom w:val="single" w:sz="4" w:space="0" w:color="auto"/>
              <w:right w:val="single" w:sz="4" w:space="0" w:color="auto"/>
            </w:tcBorders>
            <w:shd w:val="clear" w:color="000000" w:fill="00B050"/>
            <w:vAlign w:val="center"/>
            <w:hideMark/>
          </w:tcPr>
          <w:p w14:paraId="6B752BF6"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58" w:type="dxa"/>
            <w:tcBorders>
              <w:top w:val="nil"/>
              <w:left w:val="nil"/>
              <w:bottom w:val="single" w:sz="4" w:space="0" w:color="auto"/>
              <w:right w:val="single" w:sz="4" w:space="0" w:color="auto"/>
            </w:tcBorders>
            <w:shd w:val="clear" w:color="000000" w:fill="00B050"/>
            <w:vAlign w:val="center"/>
            <w:hideMark/>
          </w:tcPr>
          <w:p w14:paraId="09246DBD"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70" w:type="dxa"/>
            <w:tcBorders>
              <w:top w:val="nil"/>
              <w:left w:val="nil"/>
              <w:bottom w:val="single" w:sz="4" w:space="0" w:color="auto"/>
              <w:right w:val="single" w:sz="4" w:space="0" w:color="auto"/>
            </w:tcBorders>
            <w:shd w:val="clear" w:color="000000" w:fill="00B050"/>
            <w:vAlign w:val="center"/>
            <w:hideMark/>
          </w:tcPr>
          <w:p w14:paraId="55929864"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703" w:type="dxa"/>
            <w:tcBorders>
              <w:top w:val="nil"/>
              <w:left w:val="nil"/>
              <w:bottom w:val="single" w:sz="4" w:space="0" w:color="auto"/>
              <w:right w:val="single" w:sz="4" w:space="0" w:color="auto"/>
            </w:tcBorders>
            <w:shd w:val="clear" w:color="000000" w:fill="00B050"/>
            <w:vAlign w:val="center"/>
            <w:hideMark/>
          </w:tcPr>
          <w:p w14:paraId="73ED1F06"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4" w:type="dxa"/>
            <w:tcBorders>
              <w:top w:val="nil"/>
              <w:left w:val="nil"/>
              <w:bottom w:val="single" w:sz="4" w:space="0" w:color="auto"/>
              <w:right w:val="single" w:sz="4" w:space="0" w:color="auto"/>
            </w:tcBorders>
            <w:shd w:val="clear" w:color="000000" w:fill="00B050"/>
            <w:vAlign w:val="center"/>
            <w:hideMark/>
          </w:tcPr>
          <w:p w14:paraId="6ACC1C31"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4" w:type="dxa"/>
            <w:tcBorders>
              <w:top w:val="nil"/>
              <w:left w:val="nil"/>
              <w:bottom w:val="single" w:sz="4" w:space="0" w:color="auto"/>
              <w:right w:val="single" w:sz="4" w:space="0" w:color="auto"/>
            </w:tcBorders>
            <w:shd w:val="clear" w:color="000000" w:fill="00B050"/>
            <w:vAlign w:val="center"/>
            <w:hideMark/>
          </w:tcPr>
          <w:p w14:paraId="33627D1C"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4" w:type="dxa"/>
            <w:tcBorders>
              <w:top w:val="nil"/>
              <w:left w:val="nil"/>
              <w:bottom w:val="single" w:sz="4" w:space="0" w:color="auto"/>
              <w:right w:val="single" w:sz="4" w:space="0" w:color="auto"/>
            </w:tcBorders>
            <w:shd w:val="clear" w:color="000000" w:fill="00B050"/>
            <w:vAlign w:val="center"/>
            <w:hideMark/>
          </w:tcPr>
          <w:p w14:paraId="64667802"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4A16C097"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65E72EDB"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70FD64C4"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440FB1E8"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2928F11E"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22B6CB97"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59AD2277"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62101B6D"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1EF90987"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52EF4D38"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41723AA1"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564011CC"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72F79ABE"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1FF870D9"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190DF832"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47F754F4"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7682F6B8"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193FE822"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43B91A6C"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2F37724F"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7D2908B4"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r>
      <w:tr w:rsidR="00C73A50" w:rsidRPr="00261367" w14:paraId="474FEEEA" w14:textId="77777777" w:rsidTr="00C73A50">
        <w:trPr>
          <w:trHeight w:val="264"/>
        </w:trPr>
        <w:tc>
          <w:tcPr>
            <w:tcW w:w="5098" w:type="dxa"/>
            <w:tcBorders>
              <w:top w:val="nil"/>
              <w:left w:val="single" w:sz="4" w:space="0" w:color="auto"/>
              <w:bottom w:val="single" w:sz="4" w:space="0" w:color="auto"/>
              <w:right w:val="single" w:sz="4" w:space="0" w:color="auto"/>
            </w:tcBorders>
            <w:shd w:val="clear" w:color="auto" w:fill="auto"/>
            <w:vAlign w:val="bottom"/>
            <w:hideMark/>
          </w:tcPr>
          <w:p w14:paraId="6D31D33F" w14:textId="77777777" w:rsidR="00261367" w:rsidRPr="00261367" w:rsidRDefault="00261367" w:rsidP="00261367">
            <w:pPr>
              <w:spacing w:after="0" w:line="240" w:lineRule="auto"/>
              <w:rPr>
                <w:rFonts w:ascii="Times New Roman" w:eastAsia="Times New Roman" w:hAnsi="Times New Roman"/>
                <w:color w:val="000000"/>
                <w:sz w:val="20"/>
                <w:szCs w:val="20"/>
                <w:lang w:eastAsia="ru-RU"/>
              </w:rPr>
            </w:pPr>
            <w:r w:rsidRPr="00261367">
              <w:rPr>
                <w:rFonts w:ascii="Times New Roman" w:eastAsia="Times New Roman" w:hAnsi="Times New Roman"/>
                <w:color w:val="000000"/>
                <w:sz w:val="20"/>
                <w:szCs w:val="20"/>
                <w:lang w:eastAsia="ru-RU"/>
              </w:rPr>
              <w:t>Должность руководителя, его заместителей</w:t>
            </w:r>
          </w:p>
        </w:tc>
        <w:tc>
          <w:tcPr>
            <w:tcW w:w="567" w:type="dxa"/>
            <w:tcBorders>
              <w:top w:val="nil"/>
              <w:left w:val="nil"/>
              <w:bottom w:val="single" w:sz="4" w:space="0" w:color="auto"/>
              <w:right w:val="single" w:sz="4" w:space="0" w:color="auto"/>
            </w:tcBorders>
            <w:shd w:val="clear" w:color="000000" w:fill="00B050"/>
            <w:vAlign w:val="center"/>
            <w:hideMark/>
          </w:tcPr>
          <w:p w14:paraId="2B82000A"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604" w:type="dxa"/>
            <w:tcBorders>
              <w:top w:val="nil"/>
              <w:left w:val="nil"/>
              <w:bottom w:val="single" w:sz="4" w:space="0" w:color="auto"/>
              <w:right w:val="single" w:sz="4" w:space="0" w:color="auto"/>
            </w:tcBorders>
            <w:shd w:val="clear" w:color="000000" w:fill="00B050"/>
            <w:vAlign w:val="center"/>
            <w:hideMark/>
          </w:tcPr>
          <w:p w14:paraId="354845B1"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72" w:type="dxa"/>
            <w:tcBorders>
              <w:top w:val="nil"/>
              <w:left w:val="nil"/>
              <w:bottom w:val="single" w:sz="4" w:space="0" w:color="auto"/>
              <w:right w:val="single" w:sz="4" w:space="0" w:color="auto"/>
            </w:tcBorders>
            <w:shd w:val="clear" w:color="000000" w:fill="00B050"/>
            <w:vAlign w:val="center"/>
            <w:hideMark/>
          </w:tcPr>
          <w:p w14:paraId="30A66AC6"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58" w:type="dxa"/>
            <w:tcBorders>
              <w:top w:val="nil"/>
              <w:left w:val="nil"/>
              <w:bottom w:val="single" w:sz="4" w:space="0" w:color="auto"/>
              <w:right w:val="single" w:sz="4" w:space="0" w:color="auto"/>
            </w:tcBorders>
            <w:shd w:val="clear" w:color="000000" w:fill="00B050"/>
            <w:vAlign w:val="center"/>
            <w:hideMark/>
          </w:tcPr>
          <w:p w14:paraId="7B5AEEBD"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70" w:type="dxa"/>
            <w:tcBorders>
              <w:top w:val="nil"/>
              <w:left w:val="nil"/>
              <w:bottom w:val="single" w:sz="4" w:space="0" w:color="auto"/>
              <w:right w:val="single" w:sz="4" w:space="0" w:color="auto"/>
            </w:tcBorders>
            <w:shd w:val="clear" w:color="000000" w:fill="00B050"/>
            <w:vAlign w:val="center"/>
            <w:hideMark/>
          </w:tcPr>
          <w:p w14:paraId="6A85CD6E"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703" w:type="dxa"/>
            <w:tcBorders>
              <w:top w:val="nil"/>
              <w:left w:val="nil"/>
              <w:bottom w:val="single" w:sz="4" w:space="0" w:color="auto"/>
              <w:right w:val="single" w:sz="4" w:space="0" w:color="auto"/>
            </w:tcBorders>
            <w:shd w:val="clear" w:color="000000" w:fill="00B050"/>
            <w:vAlign w:val="center"/>
            <w:hideMark/>
          </w:tcPr>
          <w:p w14:paraId="2A26F012"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4" w:type="dxa"/>
            <w:tcBorders>
              <w:top w:val="nil"/>
              <w:left w:val="nil"/>
              <w:bottom w:val="single" w:sz="4" w:space="0" w:color="auto"/>
              <w:right w:val="single" w:sz="4" w:space="0" w:color="auto"/>
            </w:tcBorders>
            <w:shd w:val="clear" w:color="000000" w:fill="00B050"/>
            <w:vAlign w:val="center"/>
            <w:hideMark/>
          </w:tcPr>
          <w:p w14:paraId="32D4A6BA"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4" w:type="dxa"/>
            <w:tcBorders>
              <w:top w:val="nil"/>
              <w:left w:val="nil"/>
              <w:bottom w:val="single" w:sz="4" w:space="0" w:color="auto"/>
              <w:right w:val="single" w:sz="4" w:space="0" w:color="auto"/>
            </w:tcBorders>
            <w:shd w:val="clear" w:color="000000" w:fill="00B050"/>
            <w:vAlign w:val="center"/>
            <w:hideMark/>
          </w:tcPr>
          <w:p w14:paraId="230CEC4A"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4" w:type="dxa"/>
            <w:tcBorders>
              <w:top w:val="nil"/>
              <w:left w:val="nil"/>
              <w:bottom w:val="single" w:sz="4" w:space="0" w:color="auto"/>
              <w:right w:val="single" w:sz="4" w:space="0" w:color="auto"/>
            </w:tcBorders>
            <w:shd w:val="clear" w:color="000000" w:fill="00B050"/>
            <w:vAlign w:val="center"/>
            <w:hideMark/>
          </w:tcPr>
          <w:p w14:paraId="41D187A2"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1E4D26E6"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10D9FF41"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16220ED9"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33A05115"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28535996"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20A0A9DC"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4EA112A5"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145526DA"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21C023AF"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6325A3AC"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3604F90B"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77D2E2A0"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704D06D6"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560C438A"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2F87F274"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0D6D2682"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2F6AFEF4"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36C3932F"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07F242ED"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73FE3132"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79B246B8"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r>
      <w:tr w:rsidR="00C73A50" w:rsidRPr="00261367" w14:paraId="5725B24A" w14:textId="77777777" w:rsidTr="00C73A50">
        <w:trPr>
          <w:trHeight w:val="264"/>
        </w:trPr>
        <w:tc>
          <w:tcPr>
            <w:tcW w:w="5098" w:type="dxa"/>
            <w:tcBorders>
              <w:top w:val="nil"/>
              <w:left w:val="single" w:sz="4" w:space="0" w:color="auto"/>
              <w:bottom w:val="single" w:sz="4" w:space="0" w:color="auto"/>
              <w:right w:val="single" w:sz="4" w:space="0" w:color="auto"/>
            </w:tcBorders>
            <w:shd w:val="clear" w:color="auto" w:fill="auto"/>
            <w:vAlign w:val="bottom"/>
            <w:hideMark/>
          </w:tcPr>
          <w:p w14:paraId="608D5A67" w14:textId="77777777" w:rsidR="00261367" w:rsidRPr="00261367" w:rsidRDefault="00261367" w:rsidP="00261367">
            <w:pPr>
              <w:spacing w:after="0" w:line="240" w:lineRule="auto"/>
              <w:rPr>
                <w:rFonts w:ascii="Times New Roman" w:eastAsia="Times New Roman" w:hAnsi="Times New Roman"/>
                <w:color w:val="000000"/>
                <w:sz w:val="20"/>
                <w:szCs w:val="20"/>
                <w:lang w:eastAsia="ru-RU"/>
              </w:rPr>
            </w:pPr>
            <w:r w:rsidRPr="00261367">
              <w:rPr>
                <w:rFonts w:ascii="Times New Roman" w:eastAsia="Times New Roman" w:hAnsi="Times New Roman"/>
                <w:color w:val="000000"/>
                <w:sz w:val="20"/>
                <w:szCs w:val="20"/>
                <w:lang w:eastAsia="ru-RU"/>
              </w:rPr>
              <w:t>Контактные телефоны</w:t>
            </w:r>
          </w:p>
        </w:tc>
        <w:tc>
          <w:tcPr>
            <w:tcW w:w="567" w:type="dxa"/>
            <w:tcBorders>
              <w:top w:val="nil"/>
              <w:left w:val="nil"/>
              <w:bottom w:val="single" w:sz="4" w:space="0" w:color="auto"/>
              <w:right w:val="single" w:sz="4" w:space="0" w:color="auto"/>
            </w:tcBorders>
            <w:shd w:val="clear" w:color="000000" w:fill="00B050"/>
            <w:vAlign w:val="center"/>
            <w:hideMark/>
          </w:tcPr>
          <w:p w14:paraId="29D201A1"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604" w:type="dxa"/>
            <w:tcBorders>
              <w:top w:val="nil"/>
              <w:left w:val="nil"/>
              <w:bottom w:val="single" w:sz="4" w:space="0" w:color="auto"/>
              <w:right w:val="single" w:sz="4" w:space="0" w:color="auto"/>
            </w:tcBorders>
            <w:shd w:val="clear" w:color="000000" w:fill="00B050"/>
            <w:vAlign w:val="center"/>
            <w:hideMark/>
          </w:tcPr>
          <w:p w14:paraId="789539A7"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72" w:type="dxa"/>
            <w:tcBorders>
              <w:top w:val="nil"/>
              <w:left w:val="nil"/>
              <w:bottom w:val="single" w:sz="4" w:space="0" w:color="auto"/>
              <w:right w:val="single" w:sz="4" w:space="0" w:color="auto"/>
            </w:tcBorders>
            <w:shd w:val="clear" w:color="000000" w:fill="00B050"/>
            <w:vAlign w:val="center"/>
            <w:hideMark/>
          </w:tcPr>
          <w:p w14:paraId="0FD1B667"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58" w:type="dxa"/>
            <w:tcBorders>
              <w:top w:val="nil"/>
              <w:left w:val="nil"/>
              <w:bottom w:val="single" w:sz="4" w:space="0" w:color="auto"/>
              <w:right w:val="single" w:sz="4" w:space="0" w:color="auto"/>
            </w:tcBorders>
            <w:shd w:val="clear" w:color="000000" w:fill="00B050"/>
            <w:vAlign w:val="center"/>
            <w:hideMark/>
          </w:tcPr>
          <w:p w14:paraId="7B4F5545"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70" w:type="dxa"/>
            <w:tcBorders>
              <w:top w:val="nil"/>
              <w:left w:val="nil"/>
              <w:bottom w:val="single" w:sz="4" w:space="0" w:color="auto"/>
              <w:right w:val="single" w:sz="4" w:space="0" w:color="auto"/>
            </w:tcBorders>
            <w:shd w:val="clear" w:color="000000" w:fill="00B050"/>
            <w:vAlign w:val="center"/>
            <w:hideMark/>
          </w:tcPr>
          <w:p w14:paraId="2D873FB0"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703" w:type="dxa"/>
            <w:tcBorders>
              <w:top w:val="nil"/>
              <w:left w:val="nil"/>
              <w:bottom w:val="single" w:sz="4" w:space="0" w:color="auto"/>
              <w:right w:val="single" w:sz="4" w:space="0" w:color="auto"/>
            </w:tcBorders>
            <w:shd w:val="clear" w:color="000000" w:fill="00B050"/>
            <w:vAlign w:val="center"/>
            <w:hideMark/>
          </w:tcPr>
          <w:p w14:paraId="38A31416"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4" w:type="dxa"/>
            <w:tcBorders>
              <w:top w:val="nil"/>
              <w:left w:val="nil"/>
              <w:bottom w:val="single" w:sz="4" w:space="0" w:color="auto"/>
              <w:right w:val="single" w:sz="4" w:space="0" w:color="auto"/>
            </w:tcBorders>
            <w:shd w:val="clear" w:color="000000" w:fill="00B050"/>
            <w:vAlign w:val="center"/>
            <w:hideMark/>
          </w:tcPr>
          <w:p w14:paraId="63465EF7"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4" w:type="dxa"/>
            <w:tcBorders>
              <w:top w:val="nil"/>
              <w:left w:val="nil"/>
              <w:bottom w:val="single" w:sz="4" w:space="0" w:color="auto"/>
              <w:right w:val="single" w:sz="4" w:space="0" w:color="auto"/>
            </w:tcBorders>
            <w:shd w:val="clear" w:color="000000" w:fill="00B050"/>
            <w:vAlign w:val="center"/>
            <w:hideMark/>
          </w:tcPr>
          <w:p w14:paraId="1DB614CE"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4" w:type="dxa"/>
            <w:tcBorders>
              <w:top w:val="nil"/>
              <w:left w:val="nil"/>
              <w:bottom w:val="single" w:sz="4" w:space="0" w:color="auto"/>
              <w:right w:val="single" w:sz="4" w:space="0" w:color="auto"/>
            </w:tcBorders>
            <w:shd w:val="clear" w:color="000000" w:fill="00B050"/>
            <w:vAlign w:val="center"/>
            <w:hideMark/>
          </w:tcPr>
          <w:p w14:paraId="6D48EBF7"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2191475D"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5D6B6C29"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7D2155A1"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02DF018B"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404AF54E"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16B199F1"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366B6C8C"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523000F6"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16A1CFDC"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58AFF360"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71189C83"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58394A58"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28E5FC72"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1A12592A"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4CF35921"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2EAF1BA9"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0EC4DF9D"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31C34CDF"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2C68E1C0"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4EA95B51"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522100BA"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r>
      <w:tr w:rsidR="00C73A50" w:rsidRPr="00261367" w14:paraId="44FD662A" w14:textId="77777777" w:rsidTr="00C73A50">
        <w:trPr>
          <w:trHeight w:val="264"/>
        </w:trPr>
        <w:tc>
          <w:tcPr>
            <w:tcW w:w="5098" w:type="dxa"/>
            <w:tcBorders>
              <w:top w:val="nil"/>
              <w:left w:val="single" w:sz="4" w:space="0" w:color="auto"/>
              <w:bottom w:val="single" w:sz="4" w:space="0" w:color="auto"/>
              <w:right w:val="single" w:sz="4" w:space="0" w:color="auto"/>
            </w:tcBorders>
            <w:shd w:val="clear" w:color="auto" w:fill="auto"/>
            <w:vAlign w:val="bottom"/>
            <w:hideMark/>
          </w:tcPr>
          <w:p w14:paraId="5C35AF1A" w14:textId="77777777" w:rsidR="00261367" w:rsidRPr="00261367" w:rsidRDefault="00261367" w:rsidP="00261367">
            <w:pPr>
              <w:spacing w:after="0" w:line="240" w:lineRule="auto"/>
              <w:rPr>
                <w:rFonts w:ascii="Times New Roman" w:eastAsia="Times New Roman" w:hAnsi="Times New Roman"/>
                <w:color w:val="000000"/>
                <w:sz w:val="20"/>
                <w:szCs w:val="20"/>
                <w:lang w:eastAsia="ru-RU"/>
              </w:rPr>
            </w:pPr>
            <w:r w:rsidRPr="00261367">
              <w:rPr>
                <w:rFonts w:ascii="Times New Roman" w:eastAsia="Times New Roman" w:hAnsi="Times New Roman"/>
                <w:color w:val="000000"/>
                <w:sz w:val="20"/>
                <w:szCs w:val="20"/>
                <w:lang w:eastAsia="ru-RU"/>
              </w:rPr>
              <w:lastRenderedPageBreak/>
              <w:t>Адреса электронной почты,</w:t>
            </w:r>
          </w:p>
        </w:tc>
        <w:tc>
          <w:tcPr>
            <w:tcW w:w="567" w:type="dxa"/>
            <w:tcBorders>
              <w:top w:val="nil"/>
              <w:left w:val="nil"/>
              <w:bottom w:val="single" w:sz="4" w:space="0" w:color="auto"/>
              <w:right w:val="single" w:sz="4" w:space="0" w:color="auto"/>
            </w:tcBorders>
            <w:shd w:val="clear" w:color="000000" w:fill="00B050"/>
            <w:vAlign w:val="center"/>
            <w:hideMark/>
          </w:tcPr>
          <w:p w14:paraId="128B59B5"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604" w:type="dxa"/>
            <w:tcBorders>
              <w:top w:val="nil"/>
              <w:left w:val="nil"/>
              <w:bottom w:val="single" w:sz="4" w:space="0" w:color="auto"/>
              <w:right w:val="single" w:sz="4" w:space="0" w:color="auto"/>
            </w:tcBorders>
            <w:shd w:val="clear" w:color="000000" w:fill="00B050"/>
            <w:vAlign w:val="center"/>
            <w:hideMark/>
          </w:tcPr>
          <w:p w14:paraId="06FD1F64"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72" w:type="dxa"/>
            <w:tcBorders>
              <w:top w:val="nil"/>
              <w:left w:val="nil"/>
              <w:bottom w:val="single" w:sz="4" w:space="0" w:color="auto"/>
              <w:right w:val="single" w:sz="4" w:space="0" w:color="auto"/>
            </w:tcBorders>
            <w:shd w:val="clear" w:color="000000" w:fill="00B050"/>
            <w:vAlign w:val="center"/>
            <w:hideMark/>
          </w:tcPr>
          <w:p w14:paraId="37AA005E"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58" w:type="dxa"/>
            <w:tcBorders>
              <w:top w:val="nil"/>
              <w:left w:val="nil"/>
              <w:bottom w:val="single" w:sz="4" w:space="0" w:color="auto"/>
              <w:right w:val="single" w:sz="4" w:space="0" w:color="auto"/>
            </w:tcBorders>
            <w:shd w:val="clear" w:color="000000" w:fill="00B050"/>
            <w:vAlign w:val="center"/>
            <w:hideMark/>
          </w:tcPr>
          <w:p w14:paraId="0FDCE31A"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70" w:type="dxa"/>
            <w:tcBorders>
              <w:top w:val="nil"/>
              <w:left w:val="nil"/>
              <w:bottom w:val="single" w:sz="4" w:space="0" w:color="auto"/>
              <w:right w:val="single" w:sz="4" w:space="0" w:color="auto"/>
            </w:tcBorders>
            <w:shd w:val="clear" w:color="000000" w:fill="00B050"/>
            <w:vAlign w:val="center"/>
            <w:hideMark/>
          </w:tcPr>
          <w:p w14:paraId="280124D4"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703" w:type="dxa"/>
            <w:tcBorders>
              <w:top w:val="nil"/>
              <w:left w:val="nil"/>
              <w:bottom w:val="single" w:sz="4" w:space="0" w:color="auto"/>
              <w:right w:val="single" w:sz="4" w:space="0" w:color="auto"/>
            </w:tcBorders>
            <w:shd w:val="clear" w:color="000000" w:fill="00B050"/>
            <w:vAlign w:val="center"/>
            <w:hideMark/>
          </w:tcPr>
          <w:p w14:paraId="4EEE9E53"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4" w:type="dxa"/>
            <w:tcBorders>
              <w:top w:val="nil"/>
              <w:left w:val="nil"/>
              <w:bottom w:val="single" w:sz="4" w:space="0" w:color="auto"/>
              <w:right w:val="single" w:sz="4" w:space="0" w:color="auto"/>
            </w:tcBorders>
            <w:shd w:val="clear" w:color="000000" w:fill="00B050"/>
            <w:vAlign w:val="center"/>
            <w:hideMark/>
          </w:tcPr>
          <w:p w14:paraId="333CB0AB"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4" w:type="dxa"/>
            <w:tcBorders>
              <w:top w:val="nil"/>
              <w:left w:val="nil"/>
              <w:bottom w:val="single" w:sz="4" w:space="0" w:color="auto"/>
              <w:right w:val="single" w:sz="4" w:space="0" w:color="auto"/>
            </w:tcBorders>
            <w:shd w:val="clear" w:color="000000" w:fill="00B050"/>
            <w:vAlign w:val="center"/>
            <w:hideMark/>
          </w:tcPr>
          <w:p w14:paraId="3A5253C8"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4" w:type="dxa"/>
            <w:tcBorders>
              <w:top w:val="nil"/>
              <w:left w:val="nil"/>
              <w:bottom w:val="single" w:sz="4" w:space="0" w:color="auto"/>
              <w:right w:val="single" w:sz="4" w:space="0" w:color="auto"/>
            </w:tcBorders>
            <w:shd w:val="clear" w:color="000000" w:fill="00B050"/>
            <w:vAlign w:val="center"/>
            <w:hideMark/>
          </w:tcPr>
          <w:p w14:paraId="0364FA53"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53E3ED63"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6A16C162"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0605C551"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266F5971"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18C7138D"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2845D759"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1A6343FB"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6D33B512"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73B658EA"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357E0012"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3DD57E24"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42550F7B"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543FCACF"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2E543AF8"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706718C7"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3E2E7E95"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18BAF060"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56A448F9"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779057D6"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7786B5B5"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05F5E275"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r>
      <w:tr w:rsidR="00C73A50" w:rsidRPr="00261367" w14:paraId="1F5D2A38" w14:textId="77777777" w:rsidTr="00C73A50">
        <w:trPr>
          <w:trHeight w:val="264"/>
        </w:trPr>
        <w:tc>
          <w:tcPr>
            <w:tcW w:w="5098" w:type="dxa"/>
            <w:tcBorders>
              <w:top w:val="nil"/>
              <w:left w:val="single" w:sz="4" w:space="0" w:color="auto"/>
              <w:bottom w:val="single" w:sz="4" w:space="0" w:color="auto"/>
              <w:right w:val="single" w:sz="4" w:space="0" w:color="auto"/>
            </w:tcBorders>
            <w:shd w:val="clear" w:color="auto" w:fill="auto"/>
            <w:vAlign w:val="bottom"/>
            <w:hideMark/>
          </w:tcPr>
          <w:p w14:paraId="484533EC" w14:textId="77777777" w:rsidR="00261367" w:rsidRPr="00261367" w:rsidRDefault="00261367" w:rsidP="00261367">
            <w:pPr>
              <w:spacing w:after="0" w:line="240" w:lineRule="auto"/>
              <w:rPr>
                <w:rFonts w:ascii="Times New Roman" w:eastAsia="Times New Roman" w:hAnsi="Times New Roman"/>
                <w:color w:val="000000"/>
                <w:sz w:val="20"/>
                <w:szCs w:val="20"/>
                <w:lang w:eastAsia="ru-RU"/>
              </w:rPr>
            </w:pPr>
            <w:r w:rsidRPr="00261367">
              <w:rPr>
                <w:rFonts w:ascii="Times New Roman" w:eastAsia="Times New Roman" w:hAnsi="Times New Roman"/>
                <w:color w:val="000000"/>
                <w:sz w:val="20"/>
                <w:szCs w:val="20"/>
                <w:lang w:eastAsia="ru-RU"/>
              </w:rPr>
              <w:t>Фамилия, имя, отчество (при наличии) работника</w:t>
            </w:r>
          </w:p>
        </w:tc>
        <w:tc>
          <w:tcPr>
            <w:tcW w:w="567" w:type="dxa"/>
            <w:tcBorders>
              <w:top w:val="nil"/>
              <w:left w:val="nil"/>
              <w:bottom w:val="single" w:sz="4" w:space="0" w:color="auto"/>
              <w:right w:val="single" w:sz="4" w:space="0" w:color="auto"/>
            </w:tcBorders>
            <w:shd w:val="clear" w:color="000000" w:fill="00B050"/>
            <w:vAlign w:val="center"/>
            <w:hideMark/>
          </w:tcPr>
          <w:p w14:paraId="21E5B655"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604" w:type="dxa"/>
            <w:tcBorders>
              <w:top w:val="nil"/>
              <w:left w:val="nil"/>
              <w:bottom w:val="single" w:sz="4" w:space="0" w:color="auto"/>
              <w:right w:val="single" w:sz="4" w:space="0" w:color="auto"/>
            </w:tcBorders>
            <w:shd w:val="clear" w:color="000000" w:fill="00B050"/>
            <w:vAlign w:val="center"/>
            <w:hideMark/>
          </w:tcPr>
          <w:p w14:paraId="0490AD4E"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72" w:type="dxa"/>
            <w:tcBorders>
              <w:top w:val="nil"/>
              <w:left w:val="nil"/>
              <w:bottom w:val="single" w:sz="4" w:space="0" w:color="auto"/>
              <w:right w:val="single" w:sz="4" w:space="0" w:color="auto"/>
            </w:tcBorders>
            <w:shd w:val="clear" w:color="000000" w:fill="00B050"/>
            <w:vAlign w:val="center"/>
            <w:hideMark/>
          </w:tcPr>
          <w:p w14:paraId="3D553552"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58" w:type="dxa"/>
            <w:tcBorders>
              <w:top w:val="nil"/>
              <w:left w:val="nil"/>
              <w:bottom w:val="single" w:sz="4" w:space="0" w:color="auto"/>
              <w:right w:val="single" w:sz="4" w:space="0" w:color="auto"/>
            </w:tcBorders>
            <w:shd w:val="clear" w:color="000000" w:fill="00B050"/>
            <w:vAlign w:val="center"/>
            <w:hideMark/>
          </w:tcPr>
          <w:p w14:paraId="08EB562C"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70" w:type="dxa"/>
            <w:tcBorders>
              <w:top w:val="nil"/>
              <w:left w:val="nil"/>
              <w:bottom w:val="single" w:sz="4" w:space="0" w:color="auto"/>
              <w:right w:val="single" w:sz="4" w:space="0" w:color="auto"/>
            </w:tcBorders>
            <w:shd w:val="clear" w:color="000000" w:fill="00B050"/>
            <w:vAlign w:val="center"/>
            <w:hideMark/>
          </w:tcPr>
          <w:p w14:paraId="47557F1F"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703" w:type="dxa"/>
            <w:tcBorders>
              <w:top w:val="nil"/>
              <w:left w:val="nil"/>
              <w:bottom w:val="single" w:sz="4" w:space="0" w:color="auto"/>
              <w:right w:val="single" w:sz="4" w:space="0" w:color="auto"/>
            </w:tcBorders>
            <w:shd w:val="clear" w:color="000000" w:fill="00B050"/>
            <w:vAlign w:val="center"/>
            <w:hideMark/>
          </w:tcPr>
          <w:p w14:paraId="35FA9763"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4" w:type="dxa"/>
            <w:tcBorders>
              <w:top w:val="nil"/>
              <w:left w:val="nil"/>
              <w:bottom w:val="single" w:sz="4" w:space="0" w:color="auto"/>
              <w:right w:val="single" w:sz="4" w:space="0" w:color="auto"/>
            </w:tcBorders>
            <w:shd w:val="clear" w:color="000000" w:fill="00B050"/>
            <w:vAlign w:val="center"/>
            <w:hideMark/>
          </w:tcPr>
          <w:p w14:paraId="698E839C"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4" w:type="dxa"/>
            <w:tcBorders>
              <w:top w:val="nil"/>
              <w:left w:val="nil"/>
              <w:bottom w:val="single" w:sz="4" w:space="0" w:color="auto"/>
              <w:right w:val="single" w:sz="4" w:space="0" w:color="auto"/>
            </w:tcBorders>
            <w:shd w:val="clear" w:color="000000" w:fill="00B050"/>
            <w:vAlign w:val="center"/>
            <w:hideMark/>
          </w:tcPr>
          <w:p w14:paraId="1B5BDEED"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4" w:type="dxa"/>
            <w:tcBorders>
              <w:top w:val="nil"/>
              <w:left w:val="nil"/>
              <w:bottom w:val="single" w:sz="4" w:space="0" w:color="auto"/>
              <w:right w:val="single" w:sz="4" w:space="0" w:color="auto"/>
            </w:tcBorders>
            <w:shd w:val="clear" w:color="000000" w:fill="00B050"/>
            <w:vAlign w:val="center"/>
            <w:hideMark/>
          </w:tcPr>
          <w:p w14:paraId="2E83E91D"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1592CE29"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3BFBBF74"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43ECA6B3"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68C3E788"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3E9649B0"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2695B364"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580FBD9F"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6EEA62BD"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30DACEAB"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55374013"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43A1FD75"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38854234"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6B49906B"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00363650"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3ACE3BA8"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14D37666"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0F71EB2B"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2057885F"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59175D62"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70664D45"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1FAF33A6"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r>
      <w:tr w:rsidR="00C73A50" w:rsidRPr="00261367" w14:paraId="56769C80" w14:textId="77777777" w:rsidTr="00C73A50">
        <w:trPr>
          <w:trHeight w:val="264"/>
        </w:trPr>
        <w:tc>
          <w:tcPr>
            <w:tcW w:w="5098" w:type="dxa"/>
            <w:tcBorders>
              <w:top w:val="nil"/>
              <w:left w:val="single" w:sz="4" w:space="0" w:color="auto"/>
              <w:bottom w:val="single" w:sz="4" w:space="0" w:color="auto"/>
              <w:right w:val="single" w:sz="4" w:space="0" w:color="auto"/>
            </w:tcBorders>
            <w:shd w:val="clear" w:color="auto" w:fill="auto"/>
            <w:vAlign w:val="bottom"/>
            <w:hideMark/>
          </w:tcPr>
          <w:p w14:paraId="542961B0" w14:textId="77777777" w:rsidR="00261367" w:rsidRPr="00261367" w:rsidRDefault="00261367" w:rsidP="00261367">
            <w:pPr>
              <w:spacing w:after="0" w:line="240" w:lineRule="auto"/>
              <w:rPr>
                <w:rFonts w:ascii="Times New Roman" w:eastAsia="Times New Roman" w:hAnsi="Times New Roman"/>
                <w:color w:val="000000"/>
                <w:sz w:val="20"/>
                <w:szCs w:val="20"/>
                <w:lang w:eastAsia="ru-RU"/>
              </w:rPr>
            </w:pPr>
            <w:r w:rsidRPr="00261367">
              <w:rPr>
                <w:rFonts w:ascii="Times New Roman" w:eastAsia="Times New Roman" w:hAnsi="Times New Roman"/>
                <w:color w:val="000000"/>
                <w:sz w:val="20"/>
                <w:szCs w:val="20"/>
                <w:lang w:eastAsia="ru-RU"/>
              </w:rPr>
              <w:t>Занимаемая должность (должности)</w:t>
            </w:r>
          </w:p>
        </w:tc>
        <w:tc>
          <w:tcPr>
            <w:tcW w:w="567" w:type="dxa"/>
            <w:tcBorders>
              <w:top w:val="nil"/>
              <w:left w:val="nil"/>
              <w:bottom w:val="single" w:sz="4" w:space="0" w:color="auto"/>
              <w:right w:val="single" w:sz="4" w:space="0" w:color="auto"/>
            </w:tcBorders>
            <w:shd w:val="clear" w:color="000000" w:fill="00B050"/>
            <w:vAlign w:val="center"/>
            <w:hideMark/>
          </w:tcPr>
          <w:p w14:paraId="52957162"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604" w:type="dxa"/>
            <w:tcBorders>
              <w:top w:val="nil"/>
              <w:left w:val="nil"/>
              <w:bottom w:val="single" w:sz="4" w:space="0" w:color="auto"/>
              <w:right w:val="single" w:sz="4" w:space="0" w:color="auto"/>
            </w:tcBorders>
            <w:shd w:val="clear" w:color="000000" w:fill="00B050"/>
            <w:vAlign w:val="center"/>
            <w:hideMark/>
          </w:tcPr>
          <w:p w14:paraId="4A2B8B47"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72" w:type="dxa"/>
            <w:tcBorders>
              <w:top w:val="nil"/>
              <w:left w:val="nil"/>
              <w:bottom w:val="single" w:sz="4" w:space="0" w:color="auto"/>
              <w:right w:val="single" w:sz="4" w:space="0" w:color="auto"/>
            </w:tcBorders>
            <w:shd w:val="clear" w:color="000000" w:fill="00B050"/>
            <w:vAlign w:val="center"/>
            <w:hideMark/>
          </w:tcPr>
          <w:p w14:paraId="038AF1FF"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58" w:type="dxa"/>
            <w:tcBorders>
              <w:top w:val="nil"/>
              <w:left w:val="nil"/>
              <w:bottom w:val="single" w:sz="4" w:space="0" w:color="auto"/>
              <w:right w:val="single" w:sz="4" w:space="0" w:color="auto"/>
            </w:tcBorders>
            <w:shd w:val="clear" w:color="000000" w:fill="00B050"/>
            <w:vAlign w:val="center"/>
            <w:hideMark/>
          </w:tcPr>
          <w:p w14:paraId="047276E4"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70" w:type="dxa"/>
            <w:tcBorders>
              <w:top w:val="nil"/>
              <w:left w:val="nil"/>
              <w:bottom w:val="single" w:sz="4" w:space="0" w:color="auto"/>
              <w:right w:val="single" w:sz="4" w:space="0" w:color="auto"/>
            </w:tcBorders>
            <w:shd w:val="clear" w:color="000000" w:fill="00B050"/>
            <w:vAlign w:val="center"/>
            <w:hideMark/>
          </w:tcPr>
          <w:p w14:paraId="3647C599"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703" w:type="dxa"/>
            <w:tcBorders>
              <w:top w:val="nil"/>
              <w:left w:val="nil"/>
              <w:bottom w:val="single" w:sz="4" w:space="0" w:color="auto"/>
              <w:right w:val="single" w:sz="4" w:space="0" w:color="auto"/>
            </w:tcBorders>
            <w:shd w:val="clear" w:color="000000" w:fill="00B050"/>
            <w:vAlign w:val="center"/>
            <w:hideMark/>
          </w:tcPr>
          <w:p w14:paraId="7A743DF8"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4" w:type="dxa"/>
            <w:tcBorders>
              <w:top w:val="nil"/>
              <w:left w:val="nil"/>
              <w:bottom w:val="single" w:sz="4" w:space="0" w:color="auto"/>
              <w:right w:val="single" w:sz="4" w:space="0" w:color="auto"/>
            </w:tcBorders>
            <w:shd w:val="clear" w:color="000000" w:fill="00B050"/>
            <w:vAlign w:val="center"/>
            <w:hideMark/>
          </w:tcPr>
          <w:p w14:paraId="587A468F"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4" w:type="dxa"/>
            <w:tcBorders>
              <w:top w:val="nil"/>
              <w:left w:val="nil"/>
              <w:bottom w:val="single" w:sz="4" w:space="0" w:color="auto"/>
              <w:right w:val="single" w:sz="4" w:space="0" w:color="auto"/>
            </w:tcBorders>
            <w:shd w:val="clear" w:color="000000" w:fill="00B050"/>
            <w:vAlign w:val="center"/>
            <w:hideMark/>
          </w:tcPr>
          <w:p w14:paraId="65F1B257"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4" w:type="dxa"/>
            <w:tcBorders>
              <w:top w:val="nil"/>
              <w:left w:val="nil"/>
              <w:bottom w:val="single" w:sz="4" w:space="0" w:color="auto"/>
              <w:right w:val="single" w:sz="4" w:space="0" w:color="auto"/>
            </w:tcBorders>
            <w:shd w:val="clear" w:color="000000" w:fill="00B050"/>
            <w:vAlign w:val="center"/>
            <w:hideMark/>
          </w:tcPr>
          <w:p w14:paraId="04539E02"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16E16382"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5FB32F37"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78274BA3"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168D9352"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505961DE"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100C5A84"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44F93DC3"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28C34A71"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670B9A67"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432F5AF4"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0AC10DF2"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2B40C572"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6EE379A8"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27BF1AAB"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696ED6AE"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5C2EB2C4"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068CF614"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68C90DD1"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0423FFBE"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7416D651"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2B28C768"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r>
      <w:tr w:rsidR="00C73A50" w:rsidRPr="00261367" w14:paraId="782A9042" w14:textId="77777777" w:rsidTr="00C73A50">
        <w:trPr>
          <w:trHeight w:val="459"/>
        </w:trPr>
        <w:tc>
          <w:tcPr>
            <w:tcW w:w="5098" w:type="dxa"/>
            <w:tcBorders>
              <w:top w:val="nil"/>
              <w:left w:val="single" w:sz="4" w:space="0" w:color="auto"/>
              <w:bottom w:val="single" w:sz="4" w:space="0" w:color="auto"/>
              <w:right w:val="single" w:sz="4" w:space="0" w:color="auto"/>
            </w:tcBorders>
            <w:shd w:val="clear" w:color="auto" w:fill="auto"/>
            <w:vAlign w:val="bottom"/>
            <w:hideMark/>
          </w:tcPr>
          <w:p w14:paraId="1F5EAB6D" w14:textId="77777777" w:rsidR="00261367" w:rsidRPr="00261367" w:rsidRDefault="00261367" w:rsidP="00261367">
            <w:pPr>
              <w:spacing w:after="0" w:line="240" w:lineRule="auto"/>
              <w:rPr>
                <w:rFonts w:ascii="Times New Roman" w:eastAsia="Times New Roman" w:hAnsi="Times New Roman"/>
                <w:color w:val="000000"/>
                <w:sz w:val="20"/>
                <w:szCs w:val="20"/>
                <w:lang w:eastAsia="ru-RU"/>
              </w:rPr>
            </w:pPr>
            <w:r w:rsidRPr="00261367">
              <w:rPr>
                <w:rFonts w:ascii="Times New Roman" w:eastAsia="Times New Roman" w:hAnsi="Times New Roman"/>
                <w:color w:val="000000"/>
                <w:sz w:val="20"/>
                <w:szCs w:val="20"/>
                <w:lang w:eastAsia="ru-RU"/>
              </w:rPr>
              <w:t>Преподаваемые учебные предметы, курсы, дисциплины (модули)</w:t>
            </w:r>
          </w:p>
        </w:tc>
        <w:tc>
          <w:tcPr>
            <w:tcW w:w="567" w:type="dxa"/>
            <w:tcBorders>
              <w:top w:val="nil"/>
              <w:left w:val="nil"/>
              <w:bottom w:val="single" w:sz="4" w:space="0" w:color="auto"/>
              <w:right w:val="single" w:sz="4" w:space="0" w:color="auto"/>
            </w:tcBorders>
            <w:shd w:val="clear" w:color="000000" w:fill="00B050"/>
            <w:vAlign w:val="center"/>
            <w:hideMark/>
          </w:tcPr>
          <w:p w14:paraId="0DE32EAC"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604" w:type="dxa"/>
            <w:tcBorders>
              <w:top w:val="nil"/>
              <w:left w:val="nil"/>
              <w:bottom w:val="single" w:sz="4" w:space="0" w:color="auto"/>
              <w:right w:val="single" w:sz="4" w:space="0" w:color="auto"/>
            </w:tcBorders>
            <w:shd w:val="clear" w:color="000000" w:fill="00B050"/>
            <w:vAlign w:val="center"/>
            <w:hideMark/>
          </w:tcPr>
          <w:p w14:paraId="5F822731"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72" w:type="dxa"/>
            <w:tcBorders>
              <w:top w:val="nil"/>
              <w:left w:val="nil"/>
              <w:bottom w:val="single" w:sz="4" w:space="0" w:color="auto"/>
              <w:right w:val="single" w:sz="4" w:space="0" w:color="auto"/>
            </w:tcBorders>
            <w:shd w:val="clear" w:color="000000" w:fill="00B050"/>
            <w:vAlign w:val="center"/>
            <w:hideMark/>
          </w:tcPr>
          <w:p w14:paraId="1F26712C"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58" w:type="dxa"/>
            <w:tcBorders>
              <w:top w:val="nil"/>
              <w:left w:val="nil"/>
              <w:bottom w:val="single" w:sz="4" w:space="0" w:color="auto"/>
              <w:right w:val="single" w:sz="4" w:space="0" w:color="auto"/>
            </w:tcBorders>
            <w:shd w:val="clear" w:color="000000" w:fill="00B050"/>
            <w:vAlign w:val="center"/>
            <w:hideMark/>
          </w:tcPr>
          <w:p w14:paraId="20D06DD1"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70" w:type="dxa"/>
            <w:tcBorders>
              <w:top w:val="nil"/>
              <w:left w:val="nil"/>
              <w:bottom w:val="single" w:sz="4" w:space="0" w:color="auto"/>
              <w:right w:val="single" w:sz="4" w:space="0" w:color="auto"/>
            </w:tcBorders>
            <w:shd w:val="clear" w:color="000000" w:fill="00B050"/>
            <w:vAlign w:val="center"/>
            <w:hideMark/>
          </w:tcPr>
          <w:p w14:paraId="7711B3AE"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703" w:type="dxa"/>
            <w:tcBorders>
              <w:top w:val="nil"/>
              <w:left w:val="nil"/>
              <w:bottom w:val="single" w:sz="4" w:space="0" w:color="auto"/>
              <w:right w:val="single" w:sz="4" w:space="0" w:color="auto"/>
            </w:tcBorders>
            <w:shd w:val="clear" w:color="000000" w:fill="00B050"/>
            <w:vAlign w:val="center"/>
            <w:hideMark/>
          </w:tcPr>
          <w:p w14:paraId="7D27025C"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4" w:type="dxa"/>
            <w:tcBorders>
              <w:top w:val="nil"/>
              <w:left w:val="nil"/>
              <w:bottom w:val="single" w:sz="4" w:space="0" w:color="auto"/>
              <w:right w:val="single" w:sz="4" w:space="0" w:color="auto"/>
            </w:tcBorders>
            <w:shd w:val="clear" w:color="000000" w:fill="00B050"/>
            <w:vAlign w:val="center"/>
            <w:hideMark/>
          </w:tcPr>
          <w:p w14:paraId="5C926FD7"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4" w:type="dxa"/>
            <w:tcBorders>
              <w:top w:val="nil"/>
              <w:left w:val="nil"/>
              <w:bottom w:val="single" w:sz="4" w:space="0" w:color="auto"/>
              <w:right w:val="single" w:sz="4" w:space="0" w:color="auto"/>
            </w:tcBorders>
            <w:shd w:val="clear" w:color="000000" w:fill="00B050"/>
            <w:vAlign w:val="center"/>
            <w:hideMark/>
          </w:tcPr>
          <w:p w14:paraId="78D98503"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4" w:type="dxa"/>
            <w:tcBorders>
              <w:top w:val="nil"/>
              <w:left w:val="nil"/>
              <w:bottom w:val="single" w:sz="4" w:space="0" w:color="auto"/>
              <w:right w:val="single" w:sz="4" w:space="0" w:color="auto"/>
            </w:tcBorders>
            <w:shd w:val="clear" w:color="000000" w:fill="00B050"/>
            <w:vAlign w:val="center"/>
            <w:hideMark/>
          </w:tcPr>
          <w:p w14:paraId="4BD0B23C"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2052823D"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185B1ADB"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7A21FBFA"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04CC9D69"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38BF74BA"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23EDC429"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738B2265"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3BB3842A"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70E20251"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297FCD12"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26EAF7E5"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1F34C331"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4630EEB7"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5E42B9FF"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40E64B78"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5DEA20A5"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79F342EA"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045AF735"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30CA6AD2"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6070C777"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61A0FD84"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r>
      <w:tr w:rsidR="00C73A50" w:rsidRPr="00261367" w14:paraId="66A90520" w14:textId="77777777" w:rsidTr="00C73A50">
        <w:trPr>
          <w:trHeight w:val="264"/>
        </w:trPr>
        <w:tc>
          <w:tcPr>
            <w:tcW w:w="5098" w:type="dxa"/>
            <w:tcBorders>
              <w:top w:val="nil"/>
              <w:left w:val="single" w:sz="4" w:space="0" w:color="auto"/>
              <w:bottom w:val="single" w:sz="4" w:space="0" w:color="auto"/>
              <w:right w:val="single" w:sz="4" w:space="0" w:color="auto"/>
            </w:tcBorders>
            <w:shd w:val="clear" w:color="auto" w:fill="auto"/>
            <w:vAlign w:val="bottom"/>
            <w:hideMark/>
          </w:tcPr>
          <w:p w14:paraId="13ED35FB" w14:textId="77777777" w:rsidR="00261367" w:rsidRPr="00261367" w:rsidRDefault="00261367" w:rsidP="00261367">
            <w:pPr>
              <w:spacing w:after="0" w:line="240" w:lineRule="auto"/>
              <w:rPr>
                <w:rFonts w:ascii="Times New Roman" w:eastAsia="Times New Roman" w:hAnsi="Times New Roman"/>
                <w:color w:val="000000"/>
                <w:sz w:val="20"/>
                <w:szCs w:val="20"/>
                <w:lang w:eastAsia="ru-RU"/>
              </w:rPr>
            </w:pPr>
            <w:r w:rsidRPr="00261367">
              <w:rPr>
                <w:rFonts w:ascii="Times New Roman" w:eastAsia="Times New Roman" w:hAnsi="Times New Roman"/>
                <w:color w:val="000000"/>
                <w:sz w:val="20"/>
                <w:szCs w:val="20"/>
                <w:lang w:eastAsia="ru-RU"/>
              </w:rPr>
              <w:t>Ученая степень (при наличии)</w:t>
            </w:r>
          </w:p>
        </w:tc>
        <w:tc>
          <w:tcPr>
            <w:tcW w:w="567" w:type="dxa"/>
            <w:tcBorders>
              <w:top w:val="nil"/>
              <w:left w:val="nil"/>
              <w:bottom w:val="single" w:sz="4" w:space="0" w:color="auto"/>
              <w:right w:val="single" w:sz="4" w:space="0" w:color="auto"/>
            </w:tcBorders>
            <w:shd w:val="clear" w:color="000000" w:fill="00B050"/>
            <w:vAlign w:val="center"/>
            <w:hideMark/>
          </w:tcPr>
          <w:p w14:paraId="0E3C975B"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604" w:type="dxa"/>
            <w:tcBorders>
              <w:top w:val="nil"/>
              <w:left w:val="nil"/>
              <w:bottom w:val="single" w:sz="4" w:space="0" w:color="auto"/>
              <w:right w:val="single" w:sz="4" w:space="0" w:color="auto"/>
            </w:tcBorders>
            <w:shd w:val="clear" w:color="000000" w:fill="00B050"/>
            <w:vAlign w:val="center"/>
            <w:hideMark/>
          </w:tcPr>
          <w:p w14:paraId="4587483D"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72" w:type="dxa"/>
            <w:tcBorders>
              <w:top w:val="nil"/>
              <w:left w:val="nil"/>
              <w:bottom w:val="single" w:sz="4" w:space="0" w:color="auto"/>
              <w:right w:val="single" w:sz="4" w:space="0" w:color="auto"/>
            </w:tcBorders>
            <w:shd w:val="clear" w:color="000000" w:fill="00B050"/>
            <w:vAlign w:val="center"/>
            <w:hideMark/>
          </w:tcPr>
          <w:p w14:paraId="71EB1F41"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58" w:type="dxa"/>
            <w:tcBorders>
              <w:top w:val="nil"/>
              <w:left w:val="nil"/>
              <w:bottom w:val="single" w:sz="4" w:space="0" w:color="auto"/>
              <w:right w:val="single" w:sz="4" w:space="0" w:color="auto"/>
            </w:tcBorders>
            <w:shd w:val="clear" w:color="000000" w:fill="00B050"/>
            <w:vAlign w:val="center"/>
            <w:hideMark/>
          </w:tcPr>
          <w:p w14:paraId="641AEB4F"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70" w:type="dxa"/>
            <w:tcBorders>
              <w:top w:val="nil"/>
              <w:left w:val="nil"/>
              <w:bottom w:val="single" w:sz="4" w:space="0" w:color="auto"/>
              <w:right w:val="single" w:sz="4" w:space="0" w:color="auto"/>
            </w:tcBorders>
            <w:shd w:val="clear" w:color="000000" w:fill="00B050"/>
            <w:vAlign w:val="center"/>
            <w:hideMark/>
          </w:tcPr>
          <w:p w14:paraId="77C228B6"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703" w:type="dxa"/>
            <w:tcBorders>
              <w:top w:val="nil"/>
              <w:left w:val="nil"/>
              <w:bottom w:val="single" w:sz="4" w:space="0" w:color="auto"/>
              <w:right w:val="single" w:sz="4" w:space="0" w:color="auto"/>
            </w:tcBorders>
            <w:shd w:val="clear" w:color="000000" w:fill="00B050"/>
            <w:vAlign w:val="center"/>
            <w:hideMark/>
          </w:tcPr>
          <w:p w14:paraId="6EA0C759"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4" w:type="dxa"/>
            <w:tcBorders>
              <w:top w:val="nil"/>
              <w:left w:val="nil"/>
              <w:bottom w:val="single" w:sz="4" w:space="0" w:color="auto"/>
              <w:right w:val="single" w:sz="4" w:space="0" w:color="auto"/>
            </w:tcBorders>
            <w:shd w:val="clear" w:color="000000" w:fill="595959"/>
            <w:vAlign w:val="center"/>
            <w:hideMark/>
          </w:tcPr>
          <w:p w14:paraId="290C9DA4"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4" w:type="dxa"/>
            <w:tcBorders>
              <w:top w:val="nil"/>
              <w:left w:val="nil"/>
              <w:bottom w:val="single" w:sz="4" w:space="0" w:color="auto"/>
              <w:right w:val="single" w:sz="4" w:space="0" w:color="auto"/>
            </w:tcBorders>
            <w:shd w:val="clear" w:color="000000" w:fill="00B050"/>
            <w:vAlign w:val="center"/>
            <w:hideMark/>
          </w:tcPr>
          <w:p w14:paraId="64085D3D"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4" w:type="dxa"/>
            <w:tcBorders>
              <w:top w:val="nil"/>
              <w:left w:val="nil"/>
              <w:bottom w:val="single" w:sz="4" w:space="0" w:color="auto"/>
              <w:right w:val="single" w:sz="4" w:space="0" w:color="auto"/>
            </w:tcBorders>
            <w:shd w:val="clear" w:color="000000" w:fill="595959"/>
            <w:vAlign w:val="center"/>
            <w:hideMark/>
          </w:tcPr>
          <w:p w14:paraId="2FEDE3FF"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54508A9F"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30E2DF90"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0AA75D13"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51AA5980"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0F3854CD"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7F19F304"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218CE9A6"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35EC4F43"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45A97B88"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11F4E11B"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7A6C9455"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328384AE"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7A85CE2A"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7A4321FB"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7C7B9CC8"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2D3A9593"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3B88F80D"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10A0E7C9"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07E8D46D"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0A2A1B3D"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0C63AB23"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r>
      <w:tr w:rsidR="00C73A50" w:rsidRPr="00261367" w14:paraId="265E8DAC" w14:textId="77777777" w:rsidTr="00C73A50">
        <w:trPr>
          <w:trHeight w:val="264"/>
        </w:trPr>
        <w:tc>
          <w:tcPr>
            <w:tcW w:w="5098" w:type="dxa"/>
            <w:tcBorders>
              <w:top w:val="nil"/>
              <w:left w:val="single" w:sz="4" w:space="0" w:color="auto"/>
              <w:bottom w:val="single" w:sz="4" w:space="0" w:color="auto"/>
              <w:right w:val="single" w:sz="4" w:space="0" w:color="auto"/>
            </w:tcBorders>
            <w:shd w:val="clear" w:color="auto" w:fill="auto"/>
            <w:vAlign w:val="bottom"/>
            <w:hideMark/>
          </w:tcPr>
          <w:p w14:paraId="7D368B4A" w14:textId="77777777" w:rsidR="00261367" w:rsidRPr="00261367" w:rsidRDefault="00261367" w:rsidP="00261367">
            <w:pPr>
              <w:spacing w:after="0" w:line="240" w:lineRule="auto"/>
              <w:rPr>
                <w:rFonts w:ascii="Times New Roman" w:eastAsia="Times New Roman" w:hAnsi="Times New Roman"/>
                <w:color w:val="000000"/>
                <w:sz w:val="20"/>
                <w:szCs w:val="20"/>
                <w:lang w:eastAsia="ru-RU"/>
              </w:rPr>
            </w:pPr>
            <w:r w:rsidRPr="00261367">
              <w:rPr>
                <w:rFonts w:ascii="Times New Roman" w:eastAsia="Times New Roman" w:hAnsi="Times New Roman"/>
                <w:color w:val="000000"/>
                <w:sz w:val="20"/>
                <w:szCs w:val="20"/>
                <w:lang w:eastAsia="ru-RU"/>
              </w:rPr>
              <w:t>ученое звание (при наличии)</w:t>
            </w:r>
          </w:p>
        </w:tc>
        <w:tc>
          <w:tcPr>
            <w:tcW w:w="567" w:type="dxa"/>
            <w:tcBorders>
              <w:top w:val="nil"/>
              <w:left w:val="nil"/>
              <w:bottom w:val="single" w:sz="4" w:space="0" w:color="auto"/>
              <w:right w:val="single" w:sz="4" w:space="0" w:color="auto"/>
            </w:tcBorders>
            <w:shd w:val="clear" w:color="000000" w:fill="00B050"/>
            <w:vAlign w:val="center"/>
            <w:hideMark/>
          </w:tcPr>
          <w:p w14:paraId="308AA0F3"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604" w:type="dxa"/>
            <w:tcBorders>
              <w:top w:val="nil"/>
              <w:left w:val="nil"/>
              <w:bottom w:val="single" w:sz="4" w:space="0" w:color="auto"/>
              <w:right w:val="single" w:sz="4" w:space="0" w:color="auto"/>
            </w:tcBorders>
            <w:shd w:val="clear" w:color="000000" w:fill="00B050"/>
            <w:vAlign w:val="center"/>
            <w:hideMark/>
          </w:tcPr>
          <w:p w14:paraId="514D68E9"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72" w:type="dxa"/>
            <w:tcBorders>
              <w:top w:val="nil"/>
              <w:left w:val="nil"/>
              <w:bottom w:val="single" w:sz="4" w:space="0" w:color="auto"/>
              <w:right w:val="single" w:sz="4" w:space="0" w:color="auto"/>
            </w:tcBorders>
            <w:shd w:val="clear" w:color="000000" w:fill="00B050"/>
            <w:vAlign w:val="center"/>
            <w:hideMark/>
          </w:tcPr>
          <w:p w14:paraId="21BE9C4C"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58" w:type="dxa"/>
            <w:tcBorders>
              <w:top w:val="nil"/>
              <w:left w:val="nil"/>
              <w:bottom w:val="single" w:sz="4" w:space="0" w:color="auto"/>
              <w:right w:val="single" w:sz="4" w:space="0" w:color="auto"/>
            </w:tcBorders>
            <w:shd w:val="clear" w:color="000000" w:fill="00B050"/>
            <w:vAlign w:val="center"/>
            <w:hideMark/>
          </w:tcPr>
          <w:p w14:paraId="287EC76F"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70" w:type="dxa"/>
            <w:tcBorders>
              <w:top w:val="nil"/>
              <w:left w:val="nil"/>
              <w:bottom w:val="single" w:sz="4" w:space="0" w:color="auto"/>
              <w:right w:val="single" w:sz="4" w:space="0" w:color="auto"/>
            </w:tcBorders>
            <w:shd w:val="clear" w:color="000000" w:fill="00B050"/>
            <w:vAlign w:val="center"/>
            <w:hideMark/>
          </w:tcPr>
          <w:p w14:paraId="22B5AD2A"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703" w:type="dxa"/>
            <w:tcBorders>
              <w:top w:val="nil"/>
              <w:left w:val="nil"/>
              <w:bottom w:val="single" w:sz="4" w:space="0" w:color="auto"/>
              <w:right w:val="single" w:sz="4" w:space="0" w:color="auto"/>
            </w:tcBorders>
            <w:shd w:val="clear" w:color="000000" w:fill="00B050"/>
            <w:vAlign w:val="center"/>
            <w:hideMark/>
          </w:tcPr>
          <w:p w14:paraId="2EC0F4CF"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4" w:type="dxa"/>
            <w:tcBorders>
              <w:top w:val="nil"/>
              <w:left w:val="nil"/>
              <w:bottom w:val="single" w:sz="4" w:space="0" w:color="auto"/>
              <w:right w:val="single" w:sz="4" w:space="0" w:color="auto"/>
            </w:tcBorders>
            <w:shd w:val="clear" w:color="000000" w:fill="595959"/>
            <w:vAlign w:val="center"/>
            <w:hideMark/>
          </w:tcPr>
          <w:p w14:paraId="3B7C66CA"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4" w:type="dxa"/>
            <w:tcBorders>
              <w:top w:val="nil"/>
              <w:left w:val="nil"/>
              <w:bottom w:val="single" w:sz="4" w:space="0" w:color="auto"/>
              <w:right w:val="single" w:sz="4" w:space="0" w:color="auto"/>
            </w:tcBorders>
            <w:shd w:val="clear" w:color="000000" w:fill="00B050"/>
            <w:vAlign w:val="center"/>
            <w:hideMark/>
          </w:tcPr>
          <w:p w14:paraId="2E803910"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4" w:type="dxa"/>
            <w:tcBorders>
              <w:top w:val="nil"/>
              <w:left w:val="nil"/>
              <w:bottom w:val="single" w:sz="4" w:space="0" w:color="auto"/>
              <w:right w:val="single" w:sz="4" w:space="0" w:color="auto"/>
            </w:tcBorders>
            <w:shd w:val="clear" w:color="000000" w:fill="595959"/>
            <w:vAlign w:val="center"/>
            <w:hideMark/>
          </w:tcPr>
          <w:p w14:paraId="0819E0F3"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63D77E5A"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5D1725C0"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5C101588"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7016F9FD"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3C815B37"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49953402"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7BF90132"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1AAFDE84"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67F83176"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378E6EF5"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6E4386D7"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2F98DE24"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168EE49F"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02E55D90"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344320D3"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0E4F0B62"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09747915"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5455E33C"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7DFB4F02"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2D12F43E"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4B30B362"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r>
      <w:tr w:rsidR="00C73A50" w:rsidRPr="00261367" w14:paraId="0D056245" w14:textId="77777777" w:rsidTr="00C73A50">
        <w:trPr>
          <w:trHeight w:val="714"/>
        </w:trPr>
        <w:tc>
          <w:tcPr>
            <w:tcW w:w="5098" w:type="dxa"/>
            <w:tcBorders>
              <w:top w:val="nil"/>
              <w:left w:val="single" w:sz="4" w:space="0" w:color="auto"/>
              <w:bottom w:val="single" w:sz="4" w:space="0" w:color="auto"/>
              <w:right w:val="single" w:sz="4" w:space="0" w:color="auto"/>
            </w:tcBorders>
            <w:shd w:val="clear" w:color="auto" w:fill="auto"/>
            <w:vAlign w:val="bottom"/>
            <w:hideMark/>
          </w:tcPr>
          <w:p w14:paraId="146DB583" w14:textId="77777777" w:rsidR="00261367" w:rsidRPr="00261367" w:rsidRDefault="00261367" w:rsidP="00261367">
            <w:pPr>
              <w:spacing w:after="0" w:line="240" w:lineRule="auto"/>
              <w:rPr>
                <w:rFonts w:ascii="Times New Roman" w:eastAsia="Times New Roman" w:hAnsi="Times New Roman"/>
                <w:color w:val="000000"/>
                <w:sz w:val="20"/>
                <w:szCs w:val="20"/>
                <w:lang w:eastAsia="ru-RU"/>
              </w:rPr>
            </w:pPr>
            <w:r w:rsidRPr="00261367">
              <w:rPr>
                <w:rFonts w:ascii="Times New Roman" w:eastAsia="Times New Roman" w:hAnsi="Times New Roman"/>
                <w:color w:val="000000"/>
                <w:sz w:val="20"/>
                <w:szCs w:val="20"/>
                <w:lang w:eastAsia="ru-RU"/>
              </w:rPr>
              <w:t>Уровень (уровни) профессионального образования с указанием наименования направления подготовки и (или) специальности</w:t>
            </w:r>
          </w:p>
        </w:tc>
        <w:tc>
          <w:tcPr>
            <w:tcW w:w="567" w:type="dxa"/>
            <w:tcBorders>
              <w:top w:val="nil"/>
              <w:left w:val="nil"/>
              <w:bottom w:val="single" w:sz="4" w:space="0" w:color="auto"/>
              <w:right w:val="single" w:sz="4" w:space="0" w:color="auto"/>
            </w:tcBorders>
            <w:shd w:val="clear" w:color="000000" w:fill="00B050"/>
            <w:vAlign w:val="center"/>
            <w:hideMark/>
          </w:tcPr>
          <w:p w14:paraId="4FD914A4"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604" w:type="dxa"/>
            <w:tcBorders>
              <w:top w:val="nil"/>
              <w:left w:val="nil"/>
              <w:bottom w:val="single" w:sz="4" w:space="0" w:color="auto"/>
              <w:right w:val="single" w:sz="4" w:space="0" w:color="auto"/>
            </w:tcBorders>
            <w:shd w:val="clear" w:color="000000" w:fill="00B050"/>
            <w:vAlign w:val="center"/>
            <w:hideMark/>
          </w:tcPr>
          <w:p w14:paraId="55F9BE4E"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72" w:type="dxa"/>
            <w:tcBorders>
              <w:top w:val="nil"/>
              <w:left w:val="nil"/>
              <w:bottom w:val="single" w:sz="4" w:space="0" w:color="auto"/>
              <w:right w:val="single" w:sz="4" w:space="0" w:color="auto"/>
            </w:tcBorders>
            <w:shd w:val="clear" w:color="000000" w:fill="00B050"/>
            <w:vAlign w:val="center"/>
            <w:hideMark/>
          </w:tcPr>
          <w:p w14:paraId="6906914C"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58" w:type="dxa"/>
            <w:tcBorders>
              <w:top w:val="nil"/>
              <w:left w:val="nil"/>
              <w:bottom w:val="single" w:sz="4" w:space="0" w:color="auto"/>
              <w:right w:val="single" w:sz="4" w:space="0" w:color="auto"/>
            </w:tcBorders>
            <w:shd w:val="clear" w:color="000000" w:fill="00B050"/>
            <w:vAlign w:val="center"/>
            <w:hideMark/>
          </w:tcPr>
          <w:p w14:paraId="3C00FE15"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70" w:type="dxa"/>
            <w:tcBorders>
              <w:top w:val="nil"/>
              <w:left w:val="nil"/>
              <w:bottom w:val="single" w:sz="4" w:space="0" w:color="auto"/>
              <w:right w:val="single" w:sz="4" w:space="0" w:color="auto"/>
            </w:tcBorders>
            <w:shd w:val="clear" w:color="000000" w:fill="00B050"/>
            <w:vAlign w:val="center"/>
            <w:hideMark/>
          </w:tcPr>
          <w:p w14:paraId="0D202D92"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703" w:type="dxa"/>
            <w:tcBorders>
              <w:top w:val="nil"/>
              <w:left w:val="nil"/>
              <w:bottom w:val="single" w:sz="4" w:space="0" w:color="auto"/>
              <w:right w:val="single" w:sz="4" w:space="0" w:color="auto"/>
            </w:tcBorders>
            <w:shd w:val="clear" w:color="000000" w:fill="00B050"/>
            <w:vAlign w:val="center"/>
            <w:hideMark/>
          </w:tcPr>
          <w:p w14:paraId="2680E786"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4" w:type="dxa"/>
            <w:tcBorders>
              <w:top w:val="nil"/>
              <w:left w:val="nil"/>
              <w:bottom w:val="single" w:sz="4" w:space="0" w:color="auto"/>
              <w:right w:val="single" w:sz="4" w:space="0" w:color="auto"/>
            </w:tcBorders>
            <w:shd w:val="clear" w:color="000000" w:fill="00B050"/>
            <w:vAlign w:val="center"/>
            <w:hideMark/>
          </w:tcPr>
          <w:p w14:paraId="3A3EBCF9"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4" w:type="dxa"/>
            <w:tcBorders>
              <w:top w:val="nil"/>
              <w:left w:val="nil"/>
              <w:bottom w:val="single" w:sz="4" w:space="0" w:color="auto"/>
              <w:right w:val="single" w:sz="4" w:space="0" w:color="auto"/>
            </w:tcBorders>
            <w:shd w:val="clear" w:color="000000" w:fill="00B050"/>
            <w:vAlign w:val="center"/>
            <w:hideMark/>
          </w:tcPr>
          <w:p w14:paraId="13E46644"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4" w:type="dxa"/>
            <w:tcBorders>
              <w:top w:val="nil"/>
              <w:left w:val="nil"/>
              <w:bottom w:val="single" w:sz="4" w:space="0" w:color="auto"/>
              <w:right w:val="single" w:sz="4" w:space="0" w:color="auto"/>
            </w:tcBorders>
            <w:shd w:val="clear" w:color="000000" w:fill="00B050"/>
            <w:vAlign w:val="center"/>
            <w:hideMark/>
          </w:tcPr>
          <w:p w14:paraId="3C33EEF5"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2F6305F2"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04E7DFB2"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4E7D6DC7"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3CE95B63"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5F63B49D"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0F14C819"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2B4D317D"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4B704A0C"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2DD58CB2"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74835670"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6D97F55B"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79AC88D5"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6B0A5F6B"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07FB7872"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55486888"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55DF0F4F"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695B24BC"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689D34BC"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71FCF479"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103BC08B"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5F564E44"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r>
      <w:tr w:rsidR="00C73A50" w:rsidRPr="00261367" w14:paraId="3E14AB3A" w14:textId="77777777" w:rsidTr="00C73A50">
        <w:trPr>
          <w:trHeight w:val="264"/>
        </w:trPr>
        <w:tc>
          <w:tcPr>
            <w:tcW w:w="5098" w:type="dxa"/>
            <w:tcBorders>
              <w:top w:val="nil"/>
              <w:left w:val="single" w:sz="4" w:space="0" w:color="auto"/>
              <w:bottom w:val="single" w:sz="4" w:space="0" w:color="auto"/>
              <w:right w:val="single" w:sz="4" w:space="0" w:color="auto"/>
            </w:tcBorders>
            <w:shd w:val="clear" w:color="auto" w:fill="auto"/>
            <w:vAlign w:val="bottom"/>
            <w:hideMark/>
          </w:tcPr>
          <w:p w14:paraId="2297A332" w14:textId="77777777" w:rsidR="00261367" w:rsidRPr="00261367" w:rsidRDefault="00261367" w:rsidP="00261367">
            <w:pPr>
              <w:spacing w:after="0" w:line="240" w:lineRule="auto"/>
              <w:rPr>
                <w:rFonts w:ascii="Times New Roman" w:eastAsia="Times New Roman" w:hAnsi="Times New Roman"/>
                <w:color w:val="000000"/>
                <w:sz w:val="20"/>
                <w:szCs w:val="20"/>
                <w:lang w:eastAsia="ru-RU"/>
              </w:rPr>
            </w:pPr>
            <w:r w:rsidRPr="00261367">
              <w:rPr>
                <w:rFonts w:ascii="Times New Roman" w:eastAsia="Times New Roman" w:hAnsi="Times New Roman"/>
                <w:color w:val="000000"/>
                <w:sz w:val="20"/>
                <w:szCs w:val="20"/>
                <w:lang w:eastAsia="ru-RU"/>
              </w:rPr>
              <w:t>Сведения о повышении квалификации (за последние 3 года)</w:t>
            </w:r>
          </w:p>
        </w:tc>
        <w:tc>
          <w:tcPr>
            <w:tcW w:w="567" w:type="dxa"/>
            <w:tcBorders>
              <w:top w:val="nil"/>
              <w:left w:val="nil"/>
              <w:bottom w:val="single" w:sz="4" w:space="0" w:color="auto"/>
              <w:right w:val="single" w:sz="4" w:space="0" w:color="auto"/>
            </w:tcBorders>
            <w:shd w:val="clear" w:color="000000" w:fill="00B050"/>
            <w:vAlign w:val="center"/>
            <w:hideMark/>
          </w:tcPr>
          <w:p w14:paraId="2E5C7C7F"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604" w:type="dxa"/>
            <w:tcBorders>
              <w:top w:val="nil"/>
              <w:left w:val="nil"/>
              <w:bottom w:val="single" w:sz="4" w:space="0" w:color="auto"/>
              <w:right w:val="single" w:sz="4" w:space="0" w:color="auto"/>
            </w:tcBorders>
            <w:shd w:val="clear" w:color="000000" w:fill="00B050"/>
            <w:vAlign w:val="center"/>
            <w:hideMark/>
          </w:tcPr>
          <w:p w14:paraId="2D20EAFB"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72" w:type="dxa"/>
            <w:tcBorders>
              <w:top w:val="nil"/>
              <w:left w:val="nil"/>
              <w:bottom w:val="single" w:sz="4" w:space="0" w:color="auto"/>
              <w:right w:val="single" w:sz="4" w:space="0" w:color="auto"/>
            </w:tcBorders>
            <w:shd w:val="clear" w:color="000000" w:fill="00B050"/>
            <w:vAlign w:val="center"/>
            <w:hideMark/>
          </w:tcPr>
          <w:p w14:paraId="62E366AA"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58" w:type="dxa"/>
            <w:tcBorders>
              <w:top w:val="nil"/>
              <w:left w:val="nil"/>
              <w:bottom w:val="single" w:sz="4" w:space="0" w:color="auto"/>
              <w:right w:val="single" w:sz="4" w:space="0" w:color="auto"/>
            </w:tcBorders>
            <w:shd w:val="clear" w:color="000000" w:fill="00B050"/>
            <w:vAlign w:val="center"/>
            <w:hideMark/>
          </w:tcPr>
          <w:p w14:paraId="48E66C89"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70" w:type="dxa"/>
            <w:tcBorders>
              <w:top w:val="nil"/>
              <w:left w:val="nil"/>
              <w:bottom w:val="single" w:sz="4" w:space="0" w:color="auto"/>
              <w:right w:val="single" w:sz="4" w:space="0" w:color="auto"/>
            </w:tcBorders>
            <w:shd w:val="clear" w:color="000000" w:fill="00B050"/>
            <w:vAlign w:val="center"/>
            <w:hideMark/>
          </w:tcPr>
          <w:p w14:paraId="4ADEA95F"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703" w:type="dxa"/>
            <w:tcBorders>
              <w:top w:val="nil"/>
              <w:left w:val="nil"/>
              <w:bottom w:val="single" w:sz="4" w:space="0" w:color="auto"/>
              <w:right w:val="single" w:sz="4" w:space="0" w:color="auto"/>
            </w:tcBorders>
            <w:shd w:val="clear" w:color="000000" w:fill="00B050"/>
            <w:vAlign w:val="center"/>
            <w:hideMark/>
          </w:tcPr>
          <w:p w14:paraId="5B14870A"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4" w:type="dxa"/>
            <w:tcBorders>
              <w:top w:val="nil"/>
              <w:left w:val="nil"/>
              <w:bottom w:val="single" w:sz="4" w:space="0" w:color="auto"/>
              <w:right w:val="single" w:sz="4" w:space="0" w:color="auto"/>
            </w:tcBorders>
            <w:shd w:val="clear" w:color="000000" w:fill="00B050"/>
            <w:vAlign w:val="center"/>
            <w:hideMark/>
          </w:tcPr>
          <w:p w14:paraId="3D8D6931"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4" w:type="dxa"/>
            <w:tcBorders>
              <w:top w:val="nil"/>
              <w:left w:val="nil"/>
              <w:bottom w:val="single" w:sz="4" w:space="0" w:color="auto"/>
              <w:right w:val="single" w:sz="4" w:space="0" w:color="auto"/>
            </w:tcBorders>
            <w:shd w:val="clear" w:color="000000" w:fill="00B050"/>
            <w:vAlign w:val="center"/>
            <w:hideMark/>
          </w:tcPr>
          <w:p w14:paraId="75095F7A"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4" w:type="dxa"/>
            <w:tcBorders>
              <w:top w:val="nil"/>
              <w:left w:val="nil"/>
              <w:bottom w:val="single" w:sz="4" w:space="0" w:color="auto"/>
              <w:right w:val="single" w:sz="4" w:space="0" w:color="auto"/>
            </w:tcBorders>
            <w:shd w:val="clear" w:color="000000" w:fill="00B050"/>
            <w:vAlign w:val="center"/>
            <w:hideMark/>
          </w:tcPr>
          <w:p w14:paraId="03A0D3FE"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4BF176BD"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096504BC"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03734C22"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793C71CA"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1EE6507D"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04AA99DD"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1FDD6D95"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0CC1ACBF"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7D0CD707"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70A217DC"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157A378E"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0CB1F3F8"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21E9191C"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0674FA80"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50BAC43C"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2807136E"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32813070"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212C0B7C"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31C162DF"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62FAE225"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4DC29D2D"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r>
      <w:tr w:rsidR="00C73A50" w:rsidRPr="00261367" w14:paraId="6F94F0C3" w14:textId="77777777" w:rsidTr="00C73A50">
        <w:trPr>
          <w:trHeight w:val="264"/>
        </w:trPr>
        <w:tc>
          <w:tcPr>
            <w:tcW w:w="5098" w:type="dxa"/>
            <w:tcBorders>
              <w:top w:val="nil"/>
              <w:left w:val="single" w:sz="4" w:space="0" w:color="auto"/>
              <w:bottom w:val="single" w:sz="4" w:space="0" w:color="auto"/>
              <w:right w:val="single" w:sz="4" w:space="0" w:color="auto"/>
            </w:tcBorders>
            <w:shd w:val="clear" w:color="auto" w:fill="auto"/>
            <w:vAlign w:val="bottom"/>
            <w:hideMark/>
          </w:tcPr>
          <w:p w14:paraId="39F9AEC8" w14:textId="77777777" w:rsidR="00261367" w:rsidRPr="00261367" w:rsidRDefault="00261367" w:rsidP="00261367">
            <w:pPr>
              <w:spacing w:after="0" w:line="240" w:lineRule="auto"/>
              <w:rPr>
                <w:rFonts w:ascii="Times New Roman" w:eastAsia="Times New Roman" w:hAnsi="Times New Roman"/>
                <w:color w:val="000000"/>
                <w:sz w:val="20"/>
                <w:szCs w:val="20"/>
                <w:lang w:eastAsia="ru-RU"/>
              </w:rPr>
            </w:pPr>
            <w:r w:rsidRPr="00261367">
              <w:rPr>
                <w:rFonts w:ascii="Times New Roman" w:eastAsia="Times New Roman" w:hAnsi="Times New Roman"/>
                <w:color w:val="000000"/>
                <w:sz w:val="20"/>
                <w:szCs w:val="20"/>
                <w:lang w:eastAsia="ru-RU"/>
              </w:rPr>
              <w:t>Общий стаж работы</w:t>
            </w:r>
          </w:p>
        </w:tc>
        <w:tc>
          <w:tcPr>
            <w:tcW w:w="567" w:type="dxa"/>
            <w:tcBorders>
              <w:top w:val="nil"/>
              <w:left w:val="nil"/>
              <w:bottom w:val="single" w:sz="4" w:space="0" w:color="auto"/>
              <w:right w:val="single" w:sz="4" w:space="0" w:color="auto"/>
            </w:tcBorders>
            <w:shd w:val="clear" w:color="000000" w:fill="00B050"/>
            <w:vAlign w:val="center"/>
            <w:hideMark/>
          </w:tcPr>
          <w:p w14:paraId="3AB2F8E9"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604" w:type="dxa"/>
            <w:tcBorders>
              <w:top w:val="nil"/>
              <w:left w:val="nil"/>
              <w:bottom w:val="single" w:sz="4" w:space="0" w:color="auto"/>
              <w:right w:val="single" w:sz="4" w:space="0" w:color="auto"/>
            </w:tcBorders>
            <w:shd w:val="clear" w:color="000000" w:fill="00B050"/>
            <w:vAlign w:val="center"/>
            <w:hideMark/>
          </w:tcPr>
          <w:p w14:paraId="7F03DCB4"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72" w:type="dxa"/>
            <w:tcBorders>
              <w:top w:val="nil"/>
              <w:left w:val="nil"/>
              <w:bottom w:val="single" w:sz="4" w:space="0" w:color="auto"/>
              <w:right w:val="single" w:sz="4" w:space="0" w:color="auto"/>
            </w:tcBorders>
            <w:shd w:val="clear" w:color="000000" w:fill="00B050"/>
            <w:vAlign w:val="center"/>
            <w:hideMark/>
          </w:tcPr>
          <w:p w14:paraId="5236F254"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58" w:type="dxa"/>
            <w:tcBorders>
              <w:top w:val="nil"/>
              <w:left w:val="nil"/>
              <w:bottom w:val="single" w:sz="4" w:space="0" w:color="auto"/>
              <w:right w:val="single" w:sz="4" w:space="0" w:color="auto"/>
            </w:tcBorders>
            <w:shd w:val="clear" w:color="000000" w:fill="00B050"/>
            <w:vAlign w:val="center"/>
            <w:hideMark/>
          </w:tcPr>
          <w:p w14:paraId="20FB73FB"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70" w:type="dxa"/>
            <w:tcBorders>
              <w:top w:val="nil"/>
              <w:left w:val="nil"/>
              <w:bottom w:val="single" w:sz="4" w:space="0" w:color="auto"/>
              <w:right w:val="single" w:sz="4" w:space="0" w:color="auto"/>
            </w:tcBorders>
            <w:shd w:val="clear" w:color="000000" w:fill="00B050"/>
            <w:vAlign w:val="center"/>
            <w:hideMark/>
          </w:tcPr>
          <w:p w14:paraId="699D3A80"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703" w:type="dxa"/>
            <w:tcBorders>
              <w:top w:val="nil"/>
              <w:left w:val="nil"/>
              <w:bottom w:val="single" w:sz="4" w:space="0" w:color="auto"/>
              <w:right w:val="single" w:sz="4" w:space="0" w:color="auto"/>
            </w:tcBorders>
            <w:shd w:val="clear" w:color="000000" w:fill="00B050"/>
            <w:vAlign w:val="center"/>
            <w:hideMark/>
          </w:tcPr>
          <w:p w14:paraId="4FDA23EE"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4" w:type="dxa"/>
            <w:tcBorders>
              <w:top w:val="nil"/>
              <w:left w:val="nil"/>
              <w:bottom w:val="single" w:sz="4" w:space="0" w:color="auto"/>
              <w:right w:val="single" w:sz="4" w:space="0" w:color="auto"/>
            </w:tcBorders>
            <w:shd w:val="clear" w:color="000000" w:fill="00B050"/>
            <w:vAlign w:val="center"/>
            <w:hideMark/>
          </w:tcPr>
          <w:p w14:paraId="7EA13CB8"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4" w:type="dxa"/>
            <w:tcBorders>
              <w:top w:val="nil"/>
              <w:left w:val="nil"/>
              <w:bottom w:val="single" w:sz="4" w:space="0" w:color="auto"/>
              <w:right w:val="single" w:sz="4" w:space="0" w:color="auto"/>
            </w:tcBorders>
            <w:shd w:val="clear" w:color="000000" w:fill="00B050"/>
            <w:vAlign w:val="center"/>
            <w:hideMark/>
          </w:tcPr>
          <w:p w14:paraId="0AA36831"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4" w:type="dxa"/>
            <w:tcBorders>
              <w:top w:val="nil"/>
              <w:left w:val="nil"/>
              <w:bottom w:val="single" w:sz="4" w:space="0" w:color="auto"/>
              <w:right w:val="single" w:sz="4" w:space="0" w:color="auto"/>
            </w:tcBorders>
            <w:shd w:val="clear" w:color="000000" w:fill="00B050"/>
            <w:vAlign w:val="center"/>
            <w:hideMark/>
          </w:tcPr>
          <w:p w14:paraId="39E0D154"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00CB5FD5"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15281977"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3E65AEB7"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5DEC8892"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5640225A"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7572C450"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4EE2274C"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550A80B9"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0EF92B8D"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08087ABF"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48599F8B"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314A6D24"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0F49C929"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1CB6DD86"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2E5D16ED"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4445533F"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329766DD"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7551F0FE"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63972FC4"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3A1056D5"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1FE0010C"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r>
      <w:tr w:rsidR="00C73A50" w:rsidRPr="00261367" w14:paraId="49CBC6B3" w14:textId="77777777" w:rsidTr="00C73A50">
        <w:trPr>
          <w:trHeight w:val="264"/>
        </w:trPr>
        <w:tc>
          <w:tcPr>
            <w:tcW w:w="5098" w:type="dxa"/>
            <w:tcBorders>
              <w:top w:val="nil"/>
              <w:left w:val="single" w:sz="4" w:space="0" w:color="auto"/>
              <w:bottom w:val="single" w:sz="4" w:space="0" w:color="auto"/>
              <w:right w:val="single" w:sz="4" w:space="0" w:color="auto"/>
            </w:tcBorders>
            <w:shd w:val="clear" w:color="auto" w:fill="auto"/>
            <w:vAlign w:val="bottom"/>
            <w:hideMark/>
          </w:tcPr>
          <w:p w14:paraId="3FE56D04" w14:textId="77777777" w:rsidR="00261367" w:rsidRPr="00261367" w:rsidRDefault="00261367" w:rsidP="00261367">
            <w:pPr>
              <w:spacing w:after="0" w:line="240" w:lineRule="auto"/>
              <w:rPr>
                <w:rFonts w:ascii="Times New Roman" w:eastAsia="Times New Roman" w:hAnsi="Times New Roman"/>
                <w:color w:val="000000"/>
                <w:sz w:val="20"/>
                <w:szCs w:val="20"/>
                <w:lang w:eastAsia="ru-RU"/>
              </w:rPr>
            </w:pPr>
            <w:r w:rsidRPr="00261367">
              <w:rPr>
                <w:rFonts w:ascii="Times New Roman" w:eastAsia="Times New Roman" w:hAnsi="Times New Roman"/>
                <w:color w:val="000000"/>
                <w:sz w:val="20"/>
                <w:szCs w:val="20"/>
                <w:lang w:eastAsia="ru-RU"/>
              </w:rPr>
              <w:t>Стаж работы по специальности</w:t>
            </w:r>
          </w:p>
        </w:tc>
        <w:tc>
          <w:tcPr>
            <w:tcW w:w="567" w:type="dxa"/>
            <w:tcBorders>
              <w:top w:val="nil"/>
              <w:left w:val="nil"/>
              <w:bottom w:val="single" w:sz="4" w:space="0" w:color="auto"/>
              <w:right w:val="single" w:sz="4" w:space="0" w:color="auto"/>
            </w:tcBorders>
            <w:shd w:val="clear" w:color="000000" w:fill="00B050"/>
            <w:vAlign w:val="center"/>
            <w:hideMark/>
          </w:tcPr>
          <w:p w14:paraId="5F93F5D0"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604" w:type="dxa"/>
            <w:tcBorders>
              <w:top w:val="nil"/>
              <w:left w:val="nil"/>
              <w:bottom w:val="single" w:sz="4" w:space="0" w:color="auto"/>
              <w:right w:val="single" w:sz="4" w:space="0" w:color="auto"/>
            </w:tcBorders>
            <w:shd w:val="clear" w:color="000000" w:fill="00B050"/>
            <w:vAlign w:val="center"/>
            <w:hideMark/>
          </w:tcPr>
          <w:p w14:paraId="4A4A11B7"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72" w:type="dxa"/>
            <w:tcBorders>
              <w:top w:val="nil"/>
              <w:left w:val="nil"/>
              <w:bottom w:val="single" w:sz="4" w:space="0" w:color="auto"/>
              <w:right w:val="single" w:sz="4" w:space="0" w:color="auto"/>
            </w:tcBorders>
            <w:shd w:val="clear" w:color="000000" w:fill="00B050"/>
            <w:vAlign w:val="center"/>
            <w:hideMark/>
          </w:tcPr>
          <w:p w14:paraId="16967B91"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58" w:type="dxa"/>
            <w:tcBorders>
              <w:top w:val="nil"/>
              <w:left w:val="nil"/>
              <w:bottom w:val="single" w:sz="4" w:space="0" w:color="auto"/>
              <w:right w:val="single" w:sz="4" w:space="0" w:color="auto"/>
            </w:tcBorders>
            <w:shd w:val="clear" w:color="000000" w:fill="00B050"/>
            <w:vAlign w:val="center"/>
            <w:hideMark/>
          </w:tcPr>
          <w:p w14:paraId="260F143D"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70" w:type="dxa"/>
            <w:tcBorders>
              <w:top w:val="nil"/>
              <w:left w:val="nil"/>
              <w:bottom w:val="single" w:sz="4" w:space="0" w:color="auto"/>
              <w:right w:val="single" w:sz="4" w:space="0" w:color="auto"/>
            </w:tcBorders>
            <w:shd w:val="clear" w:color="000000" w:fill="00B050"/>
            <w:vAlign w:val="center"/>
            <w:hideMark/>
          </w:tcPr>
          <w:p w14:paraId="2B88223B"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703" w:type="dxa"/>
            <w:tcBorders>
              <w:top w:val="nil"/>
              <w:left w:val="nil"/>
              <w:bottom w:val="single" w:sz="4" w:space="0" w:color="auto"/>
              <w:right w:val="single" w:sz="4" w:space="0" w:color="auto"/>
            </w:tcBorders>
            <w:shd w:val="clear" w:color="000000" w:fill="00B050"/>
            <w:vAlign w:val="center"/>
            <w:hideMark/>
          </w:tcPr>
          <w:p w14:paraId="20960282"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4" w:type="dxa"/>
            <w:tcBorders>
              <w:top w:val="nil"/>
              <w:left w:val="nil"/>
              <w:bottom w:val="single" w:sz="4" w:space="0" w:color="auto"/>
              <w:right w:val="single" w:sz="4" w:space="0" w:color="auto"/>
            </w:tcBorders>
            <w:shd w:val="clear" w:color="000000" w:fill="00B050"/>
            <w:vAlign w:val="center"/>
            <w:hideMark/>
          </w:tcPr>
          <w:p w14:paraId="35EAFD3C"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4" w:type="dxa"/>
            <w:tcBorders>
              <w:top w:val="nil"/>
              <w:left w:val="nil"/>
              <w:bottom w:val="single" w:sz="4" w:space="0" w:color="auto"/>
              <w:right w:val="single" w:sz="4" w:space="0" w:color="auto"/>
            </w:tcBorders>
            <w:shd w:val="clear" w:color="000000" w:fill="00B050"/>
            <w:vAlign w:val="center"/>
            <w:hideMark/>
          </w:tcPr>
          <w:p w14:paraId="1301AFA1"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4" w:type="dxa"/>
            <w:tcBorders>
              <w:top w:val="nil"/>
              <w:left w:val="nil"/>
              <w:bottom w:val="single" w:sz="4" w:space="0" w:color="auto"/>
              <w:right w:val="single" w:sz="4" w:space="0" w:color="auto"/>
            </w:tcBorders>
            <w:shd w:val="clear" w:color="000000" w:fill="00B050"/>
            <w:vAlign w:val="center"/>
            <w:hideMark/>
          </w:tcPr>
          <w:p w14:paraId="42BB7C3E"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2D9A3EAD"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116338C2"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26853003"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5E8FAC25"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48CBE51A"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5120F23B"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77F9AED3"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40B4DC59"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75761A5F"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4EDE98C2"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4C973A32"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60A06355"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040FA58D"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674EB463"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516B3393"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18A660AD"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41D79142"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05EC649A"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58DC1055"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0D6B630D"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6BC398DA"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r>
      <w:tr w:rsidR="00C73A50" w:rsidRPr="00261367" w14:paraId="4EAF29C3" w14:textId="77777777" w:rsidTr="00C73A50">
        <w:trPr>
          <w:trHeight w:val="3696"/>
        </w:trPr>
        <w:tc>
          <w:tcPr>
            <w:tcW w:w="5098" w:type="dxa"/>
            <w:tcBorders>
              <w:top w:val="nil"/>
              <w:left w:val="single" w:sz="4" w:space="0" w:color="auto"/>
              <w:bottom w:val="single" w:sz="4" w:space="0" w:color="auto"/>
              <w:right w:val="single" w:sz="4" w:space="0" w:color="auto"/>
            </w:tcBorders>
            <w:shd w:val="clear" w:color="000000" w:fill="FFFFFF"/>
            <w:vAlign w:val="bottom"/>
            <w:hideMark/>
          </w:tcPr>
          <w:p w14:paraId="2992A343" w14:textId="77777777" w:rsidR="00261367" w:rsidRPr="00261367" w:rsidRDefault="00261367" w:rsidP="00261367">
            <w:pPr>
              <w:spacing w:after="0" w:line="240" w:lineRule="auto"/>
              <w:rPr>
                <w:rFonts w:ascii="Times New Roman" w:eastAsia="Times New Roman" w:hAnsi="Times New Roman"/>
                <w:color w:val="000000"/>
                <w:sz w:val="20"/>
                <w:szCs w:val="20"/>
                <w:lang w:eastAsia="ru-RU"/>
              </w:rPr>
            </w:pPr>
            <w:r w:rsidRPr="00261367">
              <w:rPr>
                <w:rFonts w:ascii="Times New Roman" w:eastAsia="Times New Roman" w:hAnsi="Times New Roman"/>
                <w:color w:val="000000"/>
                <w:sz w:val="20"/>
                <w:szCs w:val="20"/>
                <w:lang w:eastAsia="ru-RU"/>
              </w:rPr>
              <w:t>Наименование общеобразовательной   программы (общеобразовательных программ), код и наименование профессии, специальности (специальностей), направления (направлений) подготовки или укрупненной     группы     профессий,     специальностей и направлений подготовки профессиональной образовательной   программы   высшего    образования по программам бакалавриата, программам специалитета, программам   магистратуры,   программам   ординатуры и      программам      ассистентуры-стажировки,      шифр и наименование области науки, группы научных специальностей, научной специальности программы (программ) подготовки научных и научно- педагогических   кадров в   аспирантуре   (адъюнктуре), в реализации которых участвует педагогический работник</w:t>
            </w:r>
          </w:p>
        </w:tc>
        <w:tc>
          <w:tcPr>
            <w:tcW w:w="567" w:type="dxa"/>
            <w:tcBorders>
              <w:top w:val="nil"/>
              <w:left w:val="nil"/>
              <w:bottom w:val="single" w:sz="4" w:space="0" w:color="auto"/>
              <w:right w:val="single" w:sz="4" w:space="0" w:color="auto"/>
            </w:tcBorders>
            <w:shd w:val="clear" w:color="000000" w:fill="BEBEBE"/>
            <w:vAlign w:val="center"/>
            <w:hideMark/>
          </w:tcPr>
          <w:p w14:paraId="798DF9D5" w14:textId="77777777" w:rsidR="00261367" w:rsidRPr="00261367" w:rsidRDefault="00261367" w:rsidP="00261367">
            <w:pPr>
              <w:spacing w:after="0" w:line="240" w:lineRule="auto"/>
              <w:jc w:val="center"/>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604" w:type="dxa"/>
            <w:tcBorders>
              <w:top w:val="nil"/>
              <w:left w:val="nil"/>
              <w:bottom w:val="single" w:sz="4" w:space="0" w:color="auto"/>
              <w:right w:val="single" w:sz="4" w:space="0" w:color="auto"/>
            </w:tcBorders>
            <w:shd w:val="clear" w:color="000000" w:fill="BEBEBE"/>
            <w:vAlign w:val="center"/>
            <w:hideMark/>
          </w:tcPr>
          <w:p w14:paraId="56B65EEF" w14:textId="77777777" w:rsidR="00261367" w:rsidRPr="00261367" w:rsidRDefault="00261367" w:rsidP="00261367">
            <w:pPr>
              <w:spacing w:after="0" w:line="240" w:lineRule="auto"/>
              <w:jc w:val="center"/>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72" w:type="dxa"/>
            <w:tcBorders>
              <w:top w:val="nil"/>
              <w:left w:val="nil"/>
              <w:bottom w:val="single" w:sz="4" w:space="0" w:color="auto"/>
              <w:right w:val="single" w:sz="4" w:space="0" w:color="auto"/>
            </w:tcBorders>
            <w:shd w:val="clear" w:color="000000" w:fill="BEBEBE"/>
            <w:vAlign w:val="center"/>
            <w:hideMark/>
          </w:tcPr>
          <w:p w14:paraId="2D64C8B9" w14:textId="77777777" w:rsidR="00261367" w:rsidRPr="00261367" w:rsidRDefault="00261367" w:rsidP="00261367">
            <w:pPr>
              <w:spacing w:after="0" w:line="240" w:lineRule="auto"/>
              <w:jc w:val="center"/>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58" w:type="dxa"/>
            <w:tcBorders>
              <w:top w:val="nil"/>
              <w:left w:val="nil"/>
              <w:bottom w:val="single" w:sz="4" w:space="0" w:color="auto"/>
              <w:right w:val="single" w:sz="4" w:space="0" w:color="auto"/>
            </w:tcBorders>
            <w:shd w:val="clear" w:color="000000" w:fill="BEBEBE"/>
            <w:vAlign w:val="center"/>
            <w:hideMark/>
          </w:tcPr>
          <w:p w14:paraId="0E752924" w14:textId="77777777" w:rsidR="00261367" w:rsidRPr="00261367" w:rsidRDefault="00261367" w:rsidP="00261367">
            <w:pPr>
              <w:spacing w:after="0" w:line="240" w:lineRule="auto"/>
              <w:jc w:val="center"/>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70" w:type="dxa"/>
            <w:tcBorders>
              <w:top w:val="nil"/>
              <w:left w:val="nil"/>
              <w:bottom w:val="single" w:sz="4" w:space="0" w:color="auto"/>
              <w:right w:val="single" w:sz="4" w:space="0" w:color="auto"/>
            </w:tcBorders>
            <w:shd w:val="clear" w:color="000000" w:fill="BEBEBE"/>
            <w:vAlign w:val="center"/>
            <w:hideMark/>
          </w:tcPr>
          <w:p w14:paraId="3FB80BF1" w14:textId="77777777" w:rsidR="00261367" w:rsidRPr="00261367" w:rsidRDefault="00261367" w:rsidP="00261367">
            <w:pPr>
              <w:spacing w:after="0" w:line="240" w:lineRule="auto"/>
              <w:jc w:val="center"/>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703" w:type="dxa"/>
            <w:tcBorders>
              <w:top w:val="nil"/>
              <w:left w:val="nil"/>
              <w:bottom w:val="single" w:sz="4" w:space="0" w:color="auto"/>
              <w:right w:val="single" w:sz="4" w:space="0" w:color="auto"/>
            </w:tcBorders>
            <w:shd w:val="clear" w:color="000000" w:fill="BEBEBE"/>
            <w:vAlign w:val="center"/>
            <w:hideMark/>
          </w:tcPr>
          <w:p w14:paraId="12AEE96E" w14:textId="77777777" w:rsidR="00261367" w:rsidRPr="00261367" w:rsidRDefault="00261367" w:rsidP="00261367">
            <w:pPr>
              <w:spacing w:after="0" w:line="240" w:lineRule="auto"/>
              <w:jc w:val="center"/>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4" w:type="dxa"/>
            <w:tcBorders>
              <w:top w:val="nil"/>
              <w:left w:val="nil"/>
              <w:bottom w:val="single" w:sz="4" w:space="0" w:color="auto"/>
              <w:right w:val="single" w:sz="4" w:space="0" w:color="auto"/>
            </w:tcBorders>
            <w:shd w:val="clear" w:color="000000" w:fill="BEBEBE"/>
            <w:vAlign w:val="center"/>
            <w:hideMark/>
          </w:tcPr>
          <w:p w14:paraId="5B3DE25F" w14:textId="77777777" w:rsidR="00261367" w:rsidRPr="00261367" w:rsidRDefault="00261367" w:rsidP="00261367">
            <w:pPr>
              <w:spacing w:after="0" w:line="240" w:lineRule="auto"/>
              <w:jc w:val="center"/>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4" w:type="dxa"/>
            <w:tcBorders>
              <w:top w:val="nil"/>
              <w:left w:val="nil"/>
              <w:bottom w:val="single" w:sz="4" w:space="0" w:color="auto"/>
              <w:right w:val="single" w:sz="4" w:space="0" w:color="auto"/>
            </w:tcBorders>
            <w:shd w:val="clear" w:color="000000" w:fill="BEBEBE"/>
            <w:vAlign w:val="center"/>
            <w:hideMark/>
          </w:tcPr>
          <w:p w14:paraId="7022464D" w14:textId="77777777" w:rsidR="00261367" w:rsidRPr="00261367" w:rsidRDefault="00261367" w:rsidP="00261367">
            <w:pPr>
              <w:spacing w:after="0" w:line="240" w:lineRule="auto"/>
              <w:jc w:val="center"/>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4" w:type="dxa"/>
            <w:tcBorders>
              <w:top w:val="nil"/>
              <w:left w:val="nil"/>
              <w:bottom w:val="single" w:sz="4" w:space="0" w:color="auto"/>
              <w:right w:val="single" w:sz="4" w:space="0" w:color="auto"/>
            </w:tcBorders>
            <w:shd w:val="clear" w:color="000000" w:fill="BEBEBE"/>
            <w:vAlign w:val="center"/>
            <w:hideMark/>
          </w:tcPr>
          <w:p w14:paraId="6DEFF879" w14:textId="77777777" w:rsidR="00261367" w:rsidRPr="00261367" w:rsidRDefault="00261367" w:rsidP="00261367">
            <w:pPr>
              <w:spacing w:after="0" w:line="240" w:lineRule="auto"/>
              <w:jc w:val="center"/>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6" w:type="dxa"/>
            <w:tcBorders>
              <w:top w:val="nil"/>
              <w:left w:val="nil"/>
              <w:bottom w:val="single" w:sz="4" w:space="0" w:color="auto"/>
              <w:right w:val="single" w:sz="4" w:space="0" w:color="auto"/>
            </w:tcBorders>
            <w:shd w:val="clear" w:color="000000" w:fill="BEBEBE"/>
            <w:vAlign w:val="center"/>
            <w:hideMark/>
          </w:tcPr>
          <w:p w14:paraId="2A1C2794" w14:textId="77777777" w:rsidR="00261367" w:rsidRPr="00261367" w:rsidRDefault="00261367" w:rsidP="00261367">
            <w:pPr>
              <w:spacing w:after="0" w:line="240" w:lineRule="auto"/>
              <w:jc w:val="center"/>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6" w:type="dxa"/>
            <w:tcBorders>
              <w:top w:val="nil"/>
              <w:left w:val="nil"/>
              <w:bottom w:val="single" w:sz="4" w:space="0" w:color="auto"/>
              <w:right w:val="single" w:sz="4" w:space="0" w:color="auto"/>
            </w:tcBorders>
            <w:shd w:val="clear" w:color="000000" w:fill="BEBEBE"/>
            <w:vAlign w:val="center"/>
            <w:hideMark/>
          </w:tcPr>
          <w:p w14:paraId="152728B8" w14:textId="77777777" w:rsidR="00261367" w:rsidRPr="00261367" w:rsidRDefault="00261367" w:rsidP="00261367">
            <w:pPr>
              <w:spacing w:after="0" w:line="240" w:lineRule="auto"/>
              <w:jc w:val="center"/>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6" w:type="dxa"/>
            <w:tcBorders>
              <w:top w:val="nil"/>
              <w:left w:val="nil"/>
              <w:bottom w:val="single" w:sz="4" w:space="0" w:color="auto"/>
              <w:right w:val="single" w:sz="4" w:space="0" w:color="auto"/>
            </w:tcBorders>
            <w:shd w:val="clear" w:color="000000" w:fill="BEBEBE"/>
            <w:vAlign w:val="center"/>
            <w:hideMark/>
          </w:tcPr>
          <w:p w14:paraId="1A51C70E" w14:textId="77777777" w:rsidR="00261367" w:rsidRPr="00261367" w:rsidRDefault="00261367" w:rsidP="00261367">
            <w:pPr>
              <w:spacing w:after="0" w:line="240" w:lineRule="auto"/>
              <w:jc w:val="center"/>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6" w:type="dxa"/>
            <w:tcBorders>
              <w:top w:val="nil"/>
              <w:left w:val="nil"/>
              <w:bottom w:val="single" w:sz="4" w:space="0" w:color="auto"/>
              <w:right w:val="single" w:sz="4" w:space="0" w:color="auto"/>
            </w:tcBorders>
            <w:shd w:val="clear" w:color="000000" w:fill="BEBEBE"/>
            <w:vAlign w:val="center"/>
            <w:hideMark/>
          </w:tcPr>
          <w:p w14:paraId="4E4E1E01" w14:textId="77777777" w:rsidR="00261367" w:rsidRPr="00261367" w:rsidRDefault="00261367" w:rsidP="00261367">
            <w:pPr>
              <w:spacing w:after="0" w:line="240" w:lineRule="auto"/>
              <w:jc w:val="center"/>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6" w:type="dxa"/>
            <w:tcBorders>
              <w:top w:val="nil"/>
              <w:left w:val="nil"/>
              <w:bottom w:val="single" w:sz="4" w:space="0" w:color="auto"/>
              <w:right w:val="single" w:sz="4" w:space="0" w:color="auto"/>
            </w:tcBorders>
            <w:shd w:val="clear" w:color="000000" w:fill="BEBEBE"/>
            <w:vAlign w:val="center"/>
            <w:hideMark/>
          </w:tcPr>
          <w:p w14:paraId="25E1F5DD" w14:textId="77777777" w:rsidR="00261367" w:rsidRPr="00261367" w:rsidRDefault="00261367" w:rsidP="00261367">
            <w:pPr>
              <w:spacing w:after="0" w:line="240" w:lineRule="auto"/>
              <w:jc w:val="center"/>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6" w:type="dxa"/>
            <w:tcBorders>
              <w:top w:val="nil"/>
              <w:left w:val="nil"/>
              <w:bottom w:val="single" w:sz="4" w:space="0" w:color="auto"/>
              <w:right w:val="single" w:sz="4" w:space="0" w:color="auto"/>
            </w:tcBorders>
            <w:shd w:val="clear" w:color="000000" w:fill="BEBEBE"/>
            <w:vAlign w:val="center"/>
            <w:hideMark/>
          </w:tcPr>
          <w:p w14:paraId="68A1EF88" w14:textId="77777777" w:rsidR="00261367" w:rsidRPr="00261367" w:rsidRDefault="00261367" w:rsidP="00261367">
            <w:pPr>
              <w:spacing w:after="0" w:line="240" w:lineRule="auto"/>
              <w:jc w:val="center"/>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6" w:type="dxa"/>
            <w:tcBorders>
              <w:top w:val="nil"/>
              <w:left w:val="nil"/>
              <w:bottom w:val="single" w:sz="4" w:space="0" w:color="auto"/>
              <w:right w:val="single" w:sz="4" w:space="0" w:color="auto"/>
            </w:tcBorders>
            <w:shd w:val="clear" w:color="000000" w:fill="BEBEBE"/>
            <w:vAlign w:val="center"/>
            <w:hideMark/>
          </w:tcPr>
          <w:p w14:paraId="276F22DA" w14:textId="77777777" w:rsidR="00261367" w:rsidRPr="00261367" w:rsidRDefault="00261367" w:rsidP="00261367">
            <w:pPr>
              <w:spacing w:after="0" w:line="240" w:lineRule="auto"/>
              <w:jc w:val="center"/>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6" w:type="dxa"/>
            <w:tcBorders>
              <w:top w:val="nil"/>
              <w:left w:val="nil"/>
              <w:bottom w:val="single" w:sz="4" w:space="0" w:color="auto"/>
              <w:right w:val="single" w:sz="4" w:space="0" w:color="auto"/>
            </w:tcBorders>
            <w:shd w:val="clear" w:color="000000" w:fill="BEBEBE"/>
            <w:vAlign w:val="center"/>
            <w:hideMark/>
          </w:tcPr>
          <w:p w14:paraId="6D98D4FE" w14:textId="77777777" w:rsidR="00261367" w:rsidRPr="00261367" w:rsidRDefault="00261367" w:rsidP="00261367">
            <w:pPr>
              <w:spacing w:after="0" w:line="240" w:lineRule="auto"/>
              <w:jc w:val="center"/>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6" w:type="dxa"/>
            <w:tcBorders>
              <w:top w:val="nil"/>
              <w:left w:val="nil"/>
              <w:bottom w:val="single" w:sz="4" w:space="0" w:color="auto"/>
              <w:right w:val="single" w:sz="4" w:space="0" w:color="auto"/>
            </w:tcBorders>
            <w:shd w:val="clear" w:color="000000" w:fill="BEBEBE"/>
            <w:vAlign w:val="center"/>
            <w:hideMark/>
          </w:tcPr>
          <w:p w14:paraId="1B2FFF46" w14:textId="77777777" w:rsidR="00261367" w:rsidRPr="00261367" w:rsidRDefault="00261367" w:rsidP="00261367">
            <w:pPr>
              <w:spacing w:after="0" w:line="240" w:lineRule="auto"/>
              <w:jc w:val="center"/>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6" w:type="dxa"/>
            <w:tcBorders>
              <w:top w:val="nil"/>
              <w:left w:val="nil"/>
              <w:bottom w:val="single" w:sz="4" w:space="0" w:color="auto"/>
              <w:right w:val="single" w:sz="4" w:space="0" w:color="auto"/>
            </w:tcBorders>
            <w:shd w:val="clear" w:color="000000" w:fill="BEBEBE"/>
            <w:vAlign w:val="center"/>
            <w:hideMark/>
          </w:tcPr>
          <w:p w14:paraId="1B60E298" w14:textId="77777777" w:rsidR="00261367" w:rsidRPr="00261367" w:rsidRDefault="00261367" w:rsidP="00261367">
            <w:pPr>
              <w:spacing w:after="0" w:line="240" w:lineRule="auto"/>
              <w:jc w:val="center"/>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6" w:type="dxa"/>
            <w:tcBorders>
              <w:top w:val="nil"/>
              <w:left w:val="nil"/>
              <w:bottom w:val="single" w:sz="4" w:space="0" w:color="auto"/>
              <w:right w:val="single" w:sz="4" w:space="0" w:color="auto"/>
            </w:tcBorders>
            <w:shd w:val="clear" w:color="000000" w:fill="BEBEBE"/>
            <w:vAlign w:val="center"/>
            <w:hideMark/>
          </w:tcPr>
          <w:p w14:paraId="6EE1A39A" w14:textId="77777777" w:rsidR="00261367" w:rsidRPr="00261367" w:rsidRDefault="00261367" w:rsidP="00261367">
            <w:pPr>
              <w:spacing w:after="0" w:line="240" w:lineRule="auto"/>
              <w:jc w:val="center"/>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6" w:type="dxa"/>
            <w:tcBorders>
              <w:top w:val="nil"/>
              <w:left w:val="nil"/>
              <w:bottom w:val="single" w:sz="4" w:space="0" w:color="auto"/>
              <w:right w:val="single" w:sz="4" w:space="0" w:color="auto"/>
            </w:tcBorders>
            <w:shd w:val="clear" w:color="000000" w:fill="BEBEBE"/>
            <w:vAlign w:val="center"/>
            <w:hideMark/>
          </w:tcPr>
          <w:p w14:paraId="614E4899" w14:textId="77777777" w:rsidR="00261367" w:rsidRPr="00261367" w:rsidRDefault="00261367" w:rsidP="00261367">
            <w:pPr>
              <w:spacing w:after="0" w:line="240" w:lineRule="auto"/>
              <w:jc w:val="center"/>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6" w:type="dxa"/>
            <w:tcBorders>
              <w:top w:val="nil"/>
              <w:left w:val="nil"/>
              <w:bottom w:val="single" w:sz="4" w:space="0" w:color="auto"/>
              <w:right w:val="single" w:sz="4" w:space="0" w:color="auto"/>
            </w:tcBorders>
            <w:shd w:val="clear" w:color="000000" w:fill="BEBEBE"/>
            <w:vAlign w:val="center"/>
            <w:hideMark/>
          </w:tcPr>
          <w:p w14:paraId="134406F4" w14:textId="77777777" w:rsidR="00261367" w:rsidRPr="00261367" w:rsidRDefault="00261367" w:rsidP="00261367">
            <w:pPr>
              <w:spacing w:after="0" w:line="240" w:lineRule="auto"/>
              <w:jc w:val="center"/>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6" w:type="dxa"/>
            <w:tcBorders>
              <w:top w:val="nil"/>
              <w:left w:val="nil"/>
              <w:bottom w:val="single" w:sz="4" w:space="0" w:color="auto"/>
              <w:right w:val="single" w:sz="4" w:space="0" w:color="auto"/>
            </w:tcBorders>
            <w:shd w:val="clear" w:color="000000" w:fill="BEBEBE"/>
            <w:vAlign w:val="center"/>
            <w:hideMark/>
          </w:tcPr>
          <w:p w14:paraId="33CB6B4D" w14:textId="77777777" w:rsidR="00261367" w:rsidRPr="00261367" w:rsidRDefault="00261367" w:rsidP="00261367">
            <w:pPr>
              <w:spacing w:after="0" w:line="240" w:lineRule="auto"/>
              <w:jc w:val="center"/>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6" w:type="dxa"/>
            <w:tcBorders>
              <w:top w:val="nil"/>
              <w:left w:val="nil"/>
              <w:bottom w:val="single" w:sz="4" w:space="0" w:color="auto"/>
              <w:right w:val="single" w:sz="4" w:space="0" w:color="auto"/>
            </w:tcBorders>
            <w:shd w:val="clear" w:color="000000" w:fill="BEBEBE"/>
            <w:vAlign w:val="center"/>
            <w:hideMark/>
          </w:tcPr>
          <w:p w14:paraId="1DE02657" w14:textId="77777777" w:rsidR="00261367" w:rsidRPr="00261367" w:rsidRDefault="00261367" w:rsidP="00261367">
            <w:pPr>
              <w:spacing w:after="0" w:line="240" w:lineRule="auto"/>
              <w:jc w:val="center"/>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6" w:type="dxa"/>
            <w:tcBorders>
              <w:top w:val="nil"/>
              <w:left w:val="nil"/>
              <w:bottom w:val="single" w:sz="4" w:space="0" w:color="auto"/>
              <w:right w:val="single" w:sz="4" w:space="0" w:color="auto"/>
            </w:tcBorders>
            <w:shd w:val="clear" w:color="000000" w:fill="BEBEBE"/>
            <w:vAlign w:val="center"/>
            <w:hideMark/>
          </w:tcPr>
          <w:p w14:paraId="3B2BA861" w14:textId="77777777" w:rsidR="00261367" w:rsidRPr="00261367" w:rsidRDefault="00261367" w:rsidP="00261367">
            <w:pPr>
              <w:spacing w:after="0" w:line="240" w:lineRule="auto"/>
              <w:jc w:val="center"/>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6" w:type="dxa"/>
            <w:tcBorders>
              <w:top w:val="nil"/>
              <w:left w:val="nil"/>
              <w:bottom w:val="single" w:sz="4" w:space="0" w:color="auto"/>
              <w:right w:val="single" w:sz="4" w:space="0" w:color="auto"/>
            </w:tcBorders>
            <w:shd w:val="clear" w:color="000000" w:fill="BEBEBE"/>
            <w:vAlign w:val="center"/>
            <w:hideMark/>
          </w:tcPr>
          <w:p w14:paraId="14E763BD" w14:textId="77777777" w:rsidR="00261367" w:rsidRPr="00261367" w:rsidRDefault="00261367" w:rsidP="00261367">
            <w:pPr>
              <w:spacing w:after="0" w:line="240" w:lineRule="auto"/>
              <w:jc w:val="center"/>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6" w:type="dxa"/>
            <w:tcBorders>
              <w:top w:val="nil"/>
              <w:left w:val="nil"/>
              <w:bottom w:val="single" w:sz="4" w:space="0" w:color="auto"/>
              <w:right w:val="single" w:sz="4" w:space="0" w:color="auto"/>
            </w:tcBorders>
            <w:shd w:val="clear" w:color="000000" w:fill="BEBEBE"/>
            <w:vAlign w:val="center"/>
            <w:hideMark/>
          </w:tcPr>
          <w:p w14:paraId="0BE9FC9D" w14:textId="77777777" w:rsidR="00261367" w:rsidRPr="00261367" w:rsidRDefault="00261367" w:rsidP="00261367">
            <w:pPr>
              <w:spacing w:after="0" w:line="240" w:lineRule="auto"/>
              <w:jc w:val="center"/>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6" w:type="dxa"/>
            <w:tcBorders>
              <w:top w:val="nil"/>
              <w:left w:val="nil"/>
              <w:bottom w:val="single" w:sz="4" w:space="0" w:color="auto"/>
              <w:right w:val="single" w:sz="4" w:space="0" w:color="auto"/>
            </w:tcBorders>
            <w:shd w:val="clear" w:color="000000" w:fill="BEBEBE"/>
            <w:vAlign w:val="center"/>
            <w:hideMark/>
          </w:tcPr>
          <w:p w14:paraId="2A8CDA4B" w14:textId="77777777" w:rsidR="00261367" w:rsidRPr="00261367" w:rsidRDefault="00261367" w:rsidP="00261367">
            <w:pPr>
              <w:spacing w:after="0" w:line="240" w:lineRule="auto"/>
              <w:jc w:val="center"/>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6" w:type="dxa"/>
            <w:tcBorders>
              <w:top w:val="nil"/>
              <w:left w:val="nil"/>
              <w:bottom w:val="single" w:sz="4" w:space="0" w:color="auto"/>
              <w:right w:val="single" w:sz="4" w:space="0" w:color="auto"/>
            </w:tcBorders>
            <w:shd w:val="clear" w:color="000000" w:fill="BEBEBE"/>
            <w:vAlign w:val="center"/>
            <w:hideMark/>
          </w:tcPr>
          <w:p w14:paraId="789F3F1E" w14:textId="77777777" w:rsidR="00261367" w:rsidRPr="00261367" w:rsidRDefault="00261367" w:rsidP="00261367">
            <w:pPr>
              <w:spacing w:after="0" w:line="240" w:lineRule="auto"/>
              <w:jc w:val="center"/>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6" w:type="dxa"/>
            <w:tcBorders>
              <w:top w:val="nil"/>
              <w:left w:val="nil"/>
              <w:bottom w:val="single" w:sz="4" w:space="0" w:color="auto"/>
              <w:right w:val="single" w:sz="4" w:space="0" w:color="auto"/>
            </w:tcBorders>
            <w:shd w:val="clear" w:color="000000" w:fill="BEBEBE"/>
            <w:vAlign w:val="center"/>
            <w:hideMark/>
          </w:tcPr>
          <w:p w14:paraId="104553DE" w14:textId="77777777" w:rsidR="00261367" w:rsidRPr="00261367" w:rsidRDefault="00261367" w:rsidP="00261367">
            <w:pPr>
              <w:spacing w:after="0" w:line="240" w:lineRule="auto"/>
              <w:jc w:val="center"/>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r>
      <w:tr w:rsidR="00261367" w:rsidRPr="00261367" w14:paraId="6B3D5978" w14:textId="77777777" w:rsidTr="00C73A50">
        <w:trPr>
          <w:trHeight w:val="792"/>
        </w:trPr>
        <w:tc>
          <w:tcPr>
            <w:tcW w:w="22250" w:type="dxa"/>
            <w:gridSpan w:val="31"/>
            <w:tcBorders>
              <w:top w:val="single" w:sz="4" w:space="0" w:color="auto"/>
              <w:left w:val="single" w:sz="4" w:space="0" w:color="auto"/>
              <w:bottom w:val="single" w:sz="4" w:space="0" w:color="auto"/>
              <w:right w:val="single" w:sz="4" w:space="0" w:color="auto"/>
            </w:tcBorders>
            <w:shd w:val="clear" w:color="000000" w:fill="FFFFFF"/>
            <w:vAlign w:val="center"/>
            <w:hideMark/>
          </w:tcPr>
          <w:p w14:paraId="30E20DEF" w14:textId="77777777" w:rsidR="00261367" w:rsidRPr="00261367" w:rsidRDefault="00261367" w:rsidP="00261367">
            <w:pPr>
              <w:spacing w:after="0" w:line="240" w:lineRule="auto"/>
              <w:jc w:val="center"/>
              <w:rPr>
                <w:rFonts w:ascii="Times New Roman" w:eastAsia="Times New Roman" w:hAnsi="Times New Roman"/>
                <w:b/>
                <w:bCs/>
                <w:color w:val="000000"/>
                <w:sz w:val="20"/>
                <w:szCs w:val="20"/>
                <w:lang w:eastAsia="ru-RU"/>
              </w:rPr>
            </w:pPr>
            <w:r w:rsidRPr="00261367">
              <w:rPr>
                <w:rFonts w:ascii="Times New Roman" w:eastAsia="Times New Roman" w:hAnsi="Times New Roman"/>
                <w:b/>
                <w:bCs/>
                <w:color w:val="000000"/>
                <w:sz w:val="20"/>
                <w:szCs w:val="20"/>
                <w:lang w:eastAsia="ru-RU"/>
              </w:rPr>
              <w:t>VI. Материально-техническое обеспечение и оснащенность образовательного процесса</w:t>
            </w:r>
          </w:p>
        </w:tc>
      </w:tr>
      <w:tr w:rsidR="00261367" w:rsidRPr="00261367" w14:paraId="740A0E5E" w14:textId="77777777" w:rsidTr="00C73A50">
        <w:trPr>
          <w:trHeight w:val="691"/>
        </w:trPr>
        <w:tc>
          <w:tcPr>
            <w:tcW w:w="22250" w:type="dxa"/>
            <w:gridSpan w:val="31"/>
            <w:tcBorders>
              <w:top w:val="single" w:sz="4" w:space="0" w:color="auto"/>
              <w:left w:val="single" w:sz="4" w:space="0" w:color="auto"/>
              <w:bottom w:val="single" w:sz="4" w:space="0" w:color="auto"/>
              <w:right w:val="single" w:sz="4" w:space="0" w:color="auto"/>
            </w:tcBorders>
            <w:shd w:val="clear" w:color="000000" w:fill="FFFFFF"/>
            <w:vAlign w:val="center"/>
            <w:hideMark/>
          </w:tcPr>
          <w:p w14:paraId="2B9E5405" w14:textId="77777777" w:rsidR="00261367" w:rsidRPr="00261367" w:rsidRDefault="00261367" w:rsidP="00261367">
            <w:pPr>
              <w:spacing w:after="0" w:line="240" w:lineRule="auto"/>
              <w:jc w:val="center"/>
              <w:rPr>
                <w:rFonts w:ascii="Times New Roman" w:eastAsia="Times New Roman" w:hAnsi="Times New Roman"/>
                <w:i/>
                <w:iCs/>
                <w:color w:val="000000"/>
                <w:sz w:val="20"/>
                <w:szCs w:val="20"/>
                <w:lang w:eastAsia="ru-RU"/>
              </w:rPr>
            </w:pPr>
            <w:r w:rsidRPr="00261367">
              <w:rPr>
                <w:rFonts w:ascii="Times New Roman" w:eastAsia="Times New Roman" w:hAnsi="Times New Roman"/>
                <w:i/>
                <w:iCs/>
                <w:color w:val="000000"/>
                <w:sz w:val="20"/>
                <w:szCs w:val="20"/>
                <w:lang w:eastAsia="ru-RU"/>
              </w:rPr>
              <w:t>Информация о материально-техническом обеспечении образовательной деятельности</w:t>
            </w:r>
          </w:p>
        </w:tc>
      </w:tr>
      <w:tr w:rsidR="00C73A50" w:rsidRPr="00261367" w14:paraId="0C5EECE0" w14:textId="77777777" w:rsidTr="00C73A50">
        <w:trPr>
          <w:trHeight w:val="264"/>
        </w:trPr>
        <w:tc>
          <w:tcPr>
            <w:tcW w:w="5098" w:type="dxa"/>
            <w:tcBorders>
              <w:top w:val="nil"/>
              <w:left w:val="single" w:sz="4" w:space="0" w:color="auto"/>
              <w:bottom w:val="single" w:sz="4" w:space="0" w:color="auto"/>
              <w:right w:val="single" w:sz="4" w:space="0" w:color="auto"/>
            </w:tcBorders>
            <w:shd w:val="clear" w:color="auto" w:fill="auto"/>
            <w:vAlign w:val="bottom"/>
            <w:hideMark/>
          </w:tcPr>
          <w:p w14:paraId="40D62216" w14:textId="77777777" w:rsidR="00261367" w:rsidRPr="00261367" w:rsidRDefault="00261367" w:rsidP="00261367">
            <w:pPr>
              <w:spacing w:after="0" w:line="240" w:lineRule="auto"/>
              <w:rPr>
                <w:rFonts w:ascii="Times New Roman" w:eastAsia="Times New Roman" w:hAnsi="Times New Roman"/>
                <w:color w:val="000000"/>
                <w:sz w:val="20"/>
                <w:szCs w:val="20"/>
                <w:lang w:eastAsia="ru-RU"/>
              </w:rPr>
            </w:pPr>
            <w:r w:rsidRPr="00261367">
              <w:rPr>
                <w:rFonts w:ascii="Times New Roman" w:eastAsia="Times New Roman" w:hAnsi="Times New Roman"/>
                <w:color w:val="000000"/>
                <w:sz w:val="20"/>
                <w:szCs w:val="20"/>
                <w:lang w:eastAsia="ru-RU"/>
              </w:rPr>
              <w:t>Наличие оборудованных учебных кабинетов</w:t>
            </w:r>
          </w:p>
        </w:tc>
        <w:tc>
          <w:tcPr>
            <w:tcW w:w="567" w:type="dxa"/>
            <w:tcBorders>
              <w:top w:val="nil"/>
              <w:left w:val="nil"/>
              <w:bottom w:val="single" w:sz="4" w:space="0" w:color="auto"/>
              <w:right w:val="single" w:sz="4" w:space="0" w:color="auto"/>
            </w:tcBorders>
            <w:shd w:val="clear" w:color="000000" w:fill="00B050"/>
            <w:vAlign w:val="center"/>
            <w:hideMark/>
          </w:tcPr>
          <w:p w14:paraId="71E67C3B"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604" w:type="dxa"/>
            <w:tcBorders>
              <w:top w:val="nil"/>
              <w:left w:val="nil"/>
              <w:bottom w:val="single" w:sz="4" w:space="0" w:color="auto"/>
              <w:right w:val="single" w:sz="4" w:space="0" w:color="auto"/>
            </w:tcBorders>
            <w:shd w:val="clear" w:color="000000" w:fill="00B050"/>
            <w:vAlign w:val="center"/>
            <w:hideMark/>
          </w:tcPr>
          <w:p w14:paraId="3238E642"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72" w:type="dxa"/>
            <w:tcBorders>
              <w:top w:val="nil"/>
              <w:left w:val="nil"/>
              <w:bottom w:val="single" w:sz="4" w:space="0" w:color="auto"/>
              <w:right w:val="single" w:sz="4" w:space="0" w:color="auto"/>
            </w:tcBorders>
            <w:shd w:val="clear" w:color="000000" w:fill="00B050"/>
            <w:vAlign w:val="center"/>
            <w:hideMark/>
          </w:tcPr>
          <w:p w14:paraId="4BE65182"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58" w:type="dxa"/>
            <w:tcBorders>
              <w:top w:val="nil"/>
              <w:left w:val="nil"/>
              <w:bottom w:val="single" w:sz="4" w:space="0" w:color="auto"/>
              <w:right w:val="single" w:sz="4" w:space="0" w:color="auto"/>
            </w:tcBorders>
            <w:shd w:val="clear" w:color="000000" w:fill="00B050"/>
            <w:vAlign w:val="center"/>
            <w:hideMark/>
          </w:tcPr>
          <w:p w14:paraId="5DD1D8C4"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70" w:type="dxa"/>
            <w:tcBorders>
              <w:top w:val="nil"/>
              <w:left w:val="nil"/>
              <w:bottom w:val="single" w:sz="4" w:space="0" w:color="auto"/>
              <w:right w:val="single" w:sz="4" w:space="0" w:color="auto"/>
            </w:tcBorders>
            <w:shd w:val="clear" w:color="000000" w:fill="00B050"/>
            <w:vAlign w:val="center"/>
            <w:hideMark/>
          </w:tcPr>
          <w:p w14:paraId="5675D0A9"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703" w:type="dxa"/>
            <w:tcBorders>
              <w:top w:val="nil"/>
              <w:left w:val="nil"/>
              <w:bottom w:val="single" w:sz="4" w:space="0" w:color="auto"/>
              <w:right w:val="single" w:sz="4" w:space="0" w:color="auto"/>
            </w:tcBorders>
            <w:shd w:val="clear" w:color="000000" w:fill="00B050"/>
            <w:vAlign w:val="center"/>
            <w:hideMark/>
          </w:tcPr>
          <w:p w14:paraId="00D2CE19"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4" w:type="dxa"/>
            <w:tcBorders>
              <w:top w:val="nil"/>
              <w:left w:val="nil"/>
              <w:bottom w:val="single" w:sz="4" w:space="0" w:color="auto"/>
              <w:right w:val="single" w:sz="4" w:space="0" w:color="auto"/>
            </w:tcBorders>
            <w:shd w:val="clear" w:color="000000" w:fill="00B050"/>
            <w:vAlign w:val="center"/>
            <w:hideMark/>
          </w:tcPr>
          <w:p w14:paraId="32393B5F"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4" w:type="dxa"/>
            <w:tcBorders>
              <w:top w:val="nil"/>
              <w:left w:val="nil"/>
              <w:bottom w:val="single" w:sz="4" w:space="0" w:color="auto"/>
              <w:right w:val="single" w:sz="4" w:space="0" w:color="auto"/>
            </w:tcBorders>
            <w:shd w:val="clear" w:color="000000" w:fill="00B050"/>
            <w:vAlign w:val="center"/>
            <w:hideMark/>
          </w:tcPr>
          <w:p w14:paraId="58A77E62"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4" w:type="dxa"/>
            <w:tcBorders>
              <w:top w:val="nil"/>
              <w:left w:val="nil"/>
              <w:bottom w:val="single" w:sz="4" w:space="0" w:color="auto"/>
              <w:right w:val="single" w:sz="4" w:space="0" w:color="auto"/>
            </w:tcBorders>
            <w:shd w:val="clear" w:color="000000" w:fill="00B050"/>
            <w:vAlign w:val="center"/>
            <w:hideMark/>
          </w:tcPr>
          <w:p w14:paraId="2CA856E6"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511A76E4"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7F4FF1A6"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38F671EE"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617D7E6B"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2667A93D"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71D43EE2"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767D4701"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3F19E893"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5FFC28F1"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67BB81B6"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1F6C0CFE"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0F3B3901"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6E068ED6"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0CA29FC8"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55D86ED5"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6B20BD8A"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62144101"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3E0EB687"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557D39D9"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40212DBF"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53E4D226"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r>
      <w:tr w:rsidR="00C73A50" w:rsidRPr="00261367" w14:paraId="38B6016C" w14:textId="77777777" w:rsidTr="00C73A50">
        <w:trPr>
          <w:trHeight w:val="264"/>
        </w:trPr>
        <w:tc>
          <w:tcPr>
            <w:tcW w:w="5098" w:type="dxa"/>
            <w:tcBorders>
              <w:top w:val="nil"/>
              <w:left w:val="single" w:sz="4" w:space="0" w:color="auto"/>
              <w:bottom w:val="single" w:sz="4" w:space="0" w:color="auto"/>
              <w:right w:val="single" w:sz="4" w:space="0" w:color="auto"/>
            </w:tcBorders>
            <w:shd w:val="clear" w:color="auto" w:fill="auto"/>
            <w:vAlign w:val="bottom"/>
            <w:hideMark/>
          </w:tcPr>
          <w:p w14:paraId="30B20486" w14:textId="77777777" w:rsidR="00261367" w:rsidRPr="00261367" w:rsidRDefault="00261367" w:rsidP="00261367">
            <w:pPr>
              <w:spacing w:after="0" w:line="240" w:lineRule="auto"/>
              <w:rPr>
                <w:rFonts w:ascii="Times New Roman" w:eastAsia="Times New Roman" w:hAnsi="Times New Roman"/>
                <w:color w:val="000000"/>
                <w:sz w:val="20"/>
                <w:szCs w:val="20"/>
                <w:lang w:eastAsia="ru-RU"/>
              </w:rPr>
            </w:pPr>
            <w:r w:rsidRPr="00261367">
              <w:rPr>
                <w:rFonts w:ascii="Times New Roman" w:eastAsia="Times New Roman" w:hAnsi="Times New Roman"/>
                <w:color w:val="000000"/>
                <w:sz w:val="20"/>
                <w:szCs w:val="20"/>
                <w:lang w:eastAsia="ru-RU"/>
              </w:rPr>
              <w:t>Наличие объектов для проведения практических занятий</w:t>
            </w:r>
          </w:p>
        </w:tc>
        <w:tc>
          <w:tcPr>
            <w:tcW w:w="567" w:type="dxa"/>
            <w:tcBorders>
              <w:top w:val="nil"/>
              <w:left w:val="nil"/>
              <w:bottom w:val="single" w:sz="4" w:space="0" w:color="auto"/>
              <w:right w:val="single" w:sz="4" w:space="0" w:color="auto"/>
            </w:tcBorders>
            <w:shd w:val="clear" w:color="000000" w:fill="00B050"/>
            <w:vAlign w:val="center"/>
            <w:hideMark/>
          </w:tcPr>
          <w:p w14:paraId="38645688"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604" w:type="dxa"/>
            <w:tcBorders>
              <w:top w:val="nil"/>
              <w:left w:val="nil"/>
              <w:bottom w:val="single" w:sz="4" w:space="0" w:color="auto"/>
              <w:right w:val="single" w:sz="4" w:space="0" w:color="auto"/>
            </w:tcBorders>
            <w:shd w:val="clear" w:color="000000" w:fill="00B050"/>
            <w:vAlign w:val="center"/>
            <w:hideMark/>
          </w:tcPr>
          <w:p w14:paraId="7C586EAD"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72" w:type="dxa"/>
            <w:tcBorders>
              <w:top w:val="nil"/>
              <w:left w:val="nil"/>
              <w:bottom w:val="single" w:sz="4" w:space="0" w:color="auto"/>
              <w:right w:val="single" w:sz="4" w:space="0" w:color="auto"/>
            </w:tcBorders>
            <w:shd w:val="clear" w:color="000000" w:fill="00B050"/>
            <w:vAlign w:val="center"/>
            <w:hideMark/>
          </w:tcPr>
          <w:p w14:paraId="679AE9CB"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58" w:type="dxa"/>
            <w:tcBorders>
              <w:top w:val="nil"/>
              <w:left w:val="nil"/>
              <w:bottom w:val="single" w:sz="4" w:space="0" w:color="auto"/>
              <w:right w:val="single" w:sz="4" w:space="0" w:color="auto"/>
            </w:tcBorders>
            <w:shd w:val="clear" w:color="000000" w:fill="00B050"/>
            <w:vAlign w:val="center"/>
            <w:hideMark/>
          </w:tcPr>
          <w:p w14:paraId="3D07EFD5"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70" w:type="dxa"/>
            <w:tcBorders>
              <w:top w:val="nil"/>
              <w:left w:val="nil"/>
              <w:bottom w:val="single" w:sz="4" w:space="0" w:color="auto"/>
              <w:right w:val="single" w:sz="4" w:space="0" w:color="auto"/>
            </w:tcBorders>
            <w:shd w:val="clear" w:color="000000" w:fill="00B050"/>
            <w:vAlign w:val="center"/>
            <w:hideMark/>
          </w:tcPr>
          <w:p w14:paraId="7488851C"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703" w:type="dxa"/>
            <w:tcBorders>
              <w:top w:val="nil"/>
              <w:left w:val="nil"/>
              <w:bottom w:val="single" w:sz="4" w:space="0" w:color="auto"/>
              <w:right w:val="single" w:sz="4" w:space="0" w:color="auto"/>
            </w:tcBorders>
            <w:shd w:val="clear" w:color="000000" w:fill="00B050"/>
            <w:vAlign w:val="center"/>
            <w:hideMark/>
          </w:tcPr>
          <w:p w14:paraId="34676EFF"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4" w:type="dxa"/>
            <w:tcBorders>
              <w:top w:val="nil"/>
              <w:left w:val="nil"/>
              <w:bottom w:val="single" w:sz="4" w:space="0" w:color="auto"/>
              <w:right w:val="single" w:sz="4" w:space="0" w:color="auto"/>
            </w:tcBorders>
            <w:shd w:val="clear" w:color="000000" w:fill="00B050"/>
            <w:vAlign w:val="center"/>
            <w:hideMark/>
          </w:tcPr>
          <w:p w14:paraId="7F19EECB"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4" w:type="dxa"/>
            <w:tcBorders>
              <w:top w:val="nil"/>
              <w:left w:val="nil"/>
              <w:bottom w:val="single" w:sz="4" w:space="0" w:color="auto"/>
              <w:right w:val="single" w:sz="4" w:space="0" w:color="auto"/>
            </w:tcBorders>
            <w:shd w:val="clear" w:color="000000" w:fill="00B050"/>
            <w:vAlign w:val="center"/>
            <w:hideMark/>
          </w:tcPr>
          <w:p w14:paraId="20EAF0DD"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4" w:type="dxa"/>
            <w:tcBorders>
              <w:top w:val="nil"/>
              <w:left w:val="nil"/>
              <w:bottom w:val="single" w:sz="4" w:space="0" w:color="auto"/>
              <w:right w:val="single" w:sz="4" w:space="0" w:color="auto"/>
            </w:tcBorders>
            <w:shd w:val="clear" w:color="000000" w:fill="00B050"/>
            <w:vAlign w:val="center"/>
            <w:hideMark/>
          </w:tcPr>
          <w:p w14:paraId="7026FF5C"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231F6BA7"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0771A9A2"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2E8555AA"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4C341BDF"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061E0DEF"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4A094E15"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620567AC"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04672ED8"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057CC387"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1E65C838"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41BECC55"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4FB1B75D"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6FD4467F"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3DA15C90"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7268E5D6"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3D4647AA"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4C382796"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215395BD"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1EA42AE2"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1B0DF4EC"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0179CCE4"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r>
      <w:tr w:rsidR="00C73A50" w:rsidRPr="00261367" w14:paraId="0748C873" w14:textId="77777777" w:rsidTr="00C73A50">
        <w:trPr>
          <w:trHeight w:val="264"/>
        </w:trPr>
        <w:tc>
          <w:tcPr>
            <w:tcW w:w="5098" w:type="dxa"/>
            <w:tcBorders>
              <w:top w:val="nil"/>
              <w:left w:val="single" w:sz="4" w:space="0" w:color="auto"/>
              <w:bottom w:val="single" w:sz="4" w:space="0" w:color="auto"/>
              <w:right w:val="single" w:sz="4" w:space="0" w:color="auto"/>
            </w:tcBorders>
            <w:shd w:val="clear" w:color="auto" w:fill="auto"/>
            <w:vAlign w:val="bottom"/>
            <w:hideMark/>
          </w:tcPr>
          <w:p w14:paraId="396167B9" w14:textId="77777777" w:rsidR="00261367" w:rsidRPr="00261367" w:rsidRDefault="00261367" w:rsidP="00261367">
            <w:pPr>
              <w:spacing w:after="0" w:line="240" w:lineRule="auto"/>
              <w:rPr>
                <w:rFonts w:ascii="Times New Roman" w:eastAsia="Times New Roman" w:hAnsi="Times New Roman"/>
                <w:color w:val="000000"/>
                <w:sz w:val="20"/>
                <w:szCs w:val="20"/>
                <w:lang w:eastAsia="ru-RU"/>
              </w:rPr>
            </w:pPr>
            <w:r w:rsidRPr="00261367">
              <w:rPr>
                <w:rFonts w:ascii="Times New Roman" w:eastAsia="Times New Roman" w:hAnsi="Times New Roman"/>
                <w:color w:val="000000"/>
                <w:sz w:val="20"/>
                <w:szCs w:val="20"/>
                <w:lang w:eastAsia="ru-RU"/>
              </w:rPr>
              <w:t>Наличие библиотек</w:t>
            </w:r>
          </w:p>
        </w:tc>
        <w:tc>
          <w:tcPr>
            <w:tcW w:w="567" w:type="dxa"/>
            <w:tcBorders>
              <w:top w:val="nil"/>
              <w:left w:val="nil"/>
              <w:bottom w:val="single" w:sz="4" w:space="0" w:color="auto"/>
              <w:right w:val="single" w:sz="4" w:space="0" w:color="auto"/>
            </w:tcBorders>
            <w:shd w:val="clear" w:color="000000" w:fill="00B050"/>
            <w:vAlign w:val="center"/>
            <w:hideMark/>
          </w:tcPr>
          <w:p w14:paraId="68D50131"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604" w:type="dxa"/>
            <w:tcBorders>
              <w:top w:val="nil"/>
              <w:left w:val="nil"/>
              <w:bottom w:val="single" w:sz="4" w:space="0" w:color="auto"/>
              <w:right w:val="single" w:sz="4" w:space="0" w:color="auto"/>
            </w:tcBorders>
            <w:shd w:val="clear" w:color="000000" w:fill="00B050"/>
            <w:vAlign w:val="center"/>
            <w:hideMark/>
          </w:tcPr>
          <w:p w14:paraId="4E9B9E99"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72" w:type="dxa"/>
            <w:tcBorders>
              <w:top w:val="nil"/>
              <w:left w:val="nil"/>
              <w:bottom w:val="single" w:sz="4" w:space="0" w:color="auto"/>
              <w:right w:val="single" w:sz="4" w:space="0" w:color="auto"/>
            </w:tcBorders>
            <w:shd w:val="clear" w:color="000000" w:fill="00B050"/>
            <w:vAlign w:val="center"/>
            <w:hideMark/>
          </w:tcPr>
          <w:p w14:paraId="43203FB4"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58" w:type="dxa"/>
            <w:tcBorders>
              <w:top w:val="nil"/>
              <w:left w:val="nil"/>
              <w:bottom w:val="single" w:sz="4" w:space="0" w:color="auto"/>
              <w:right w:val="single" w:sz="4" w:space="0" w:color="auto"/>
            </w:tcBorders>
            <w:shd w:val="clear" w:color="000000" w:fill="00B050"/>
            <w:vAlign w:val="center"/>
            <w:hideMark/>
          </w:tcPr>
          <w:p w14:paraId="4738BA5A"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70" w:type="dxa"/>
            <w:tcBorders>
              <w:top w:val="nil"/>
              <w:left w:val="nil"/>
              <w:bottom w:val="single" w:sz="4" w:space="0" w:color="auto"/>
              <w:right w:val="single" w:sz="4" w:space="0" w:color="auto"/>
            </w:tcBorders>
            <w:shd w:val="clear" w:color="000000" w:fill="00B050"/>
            <w:vAlign w:val="center"/>
            <w:hideMark/>
          </w:tcPr>
          <w:p w14:paraId="6651DFFE"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703" w:type="dxa"/>
            <w:tcBorders>
              <w:top w:val="nil"/>
              <w:left w:val="nil"/>
              <w:bottom w:val="single" w:sz="4" w:space="0" w:color="auto"/>
              <w:right w:val="single" w:sz="4" w:space="0" w:color="auto"/>
            </w:tcBorders>
            <w:shd w:val="clear" w:color="000000" w:fill="00B050"/>
            <w:vAlign w:val="center"/>
            <w:hideMark/>
          </w:tcPr>
          <w:p w14:paraId="6E0AF02F"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4" w:type="dxa"/>
            <w:tcBorders>
              <w:top w:val="nil"/>
              <w:left w:val="nil"/>
              <w:bottom w:val="single" w:sz="4" w:space="0" w:color="auto"/>
              <w:right w:val="single" w:sz="4" w:space="0" w:color="auto"/>
            </w:tcBorders>
            <w:shd w:val="clear" w:color="000000" w:fill="00B050"/>
            <w:vAlign w:val="center"/>
            <w:hideMark/>
          </w:tcPr>
          <w:p w14:paraId="34AD1DE8"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4" w:type="dxa"/>
            <w:tcBorders>
              <w:top w:val="nil"/>
              <w:left w:val="nil"/>
              <w:bottom w:val="single" w:sz="4" w:space="0" w:color="auto"/>
              <w:right w:val="single" w:sz="4" w:space="0" w:color="auto"/>
            </w:tcBorders>
            <w:shd w:val="clear" w:color="000000" w:fill="00B050"/>
            <w:vAlign w:val="center"/>
            <w:hideMark/>
          </w:tcPr>
          <w:p w14:paraId="7061173C"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4" w:type="dxa"/>
            <w:tcBorders>
              <w:top w:val="nil"/>
              <w:left w:val="nil"/>
              <w:bottom w:val="single" w:sz="4" w:space="0" w:color="auto"/>
              <w:right w:val="single" w:sz="4" w:space="0" w:color="auto"/>
            </w:tcBorders>
            <w:shd w:val="clear" w:color="000000" w:fill="00B050"/>
            <w:vAlign w:val="center"/>
            <w:hideMark/>
          </w:tcPr>
          <w:p w14:paraId="57C53D59"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44CF768B"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66038BF5"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311D3190"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480328F2"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3C469844"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7B4C460F"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3828BA17"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0D77DBF3"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4A3DB9B7"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3D0A836A"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57603C7E"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21FD9673"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18818A1A"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3C9BD67F"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418091D1"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7C66C3EE"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0D778CD5"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3E627529"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62357F0F"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39584222"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09EDEA79"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r>
      <w:tr w:rsidR="00C73A50" w:rsidRPr="00261367" w14:paraId="270AA4B6" w14:textId="77777777" w:rsidTr="00C73A50">
        <w:trPr>
          <w:trHeight w:val="264"/>
        </w:trPr>
        <w:tc>
          <w:tcPr>
            <w:tcW w:w="5098" w:type="dxa"/>
            <w:tcBorders>
              <w:top w:val="nil"/>
              <w:left w:val="single" w:sz="4" w:space="0" w:color="auto"/>
              <w:bottom w:val="single" w:sz="4" w:space="0" w:color="auto"/>
              <w:right w:val="single" w:sz="4" w:space="0" w:color="auto"/>
            </w:tcBorders>
            <w:shd w:val="clear" w:color="auto" w:fill="auto"/>
            <w:vAlign w:val="bottom"/>
            <w:hideMark/>
          </w:tcPr>
          <w:p w14:paraId="0E3EA8DD" w14:textId="77777777" w:rsidR="00261367" w:rsidRPr="00261367" w:rsidRDefault="00261367" w:rsidP="00261367">
            <w:pPr>
              <w:spacing w:after="0" w:line="240" w:lineRule="auto"/>
              <w:rPr>
                <w:rFonts w:ascii="Times New Roman" w:eastAsia="Times New Roman" w:hAnsi="Times New Roman"/>
                <w:color w:val="000000"/>
                <w:sz w:val="20"/>
                <w:szCs w:val="20"/>
                <w:lang w:eastAsia="ru-RU"/>
              </w:rPr>
            </w:pPr>
            <w:r w:rsidRPr="00261367">
              <w:rPr>
                <w:rFonts w:ascii="Times New Roman" w:eastAsia="Times New Roman" w:hAnsi="Times New Roman"/>
                <w:color w:val="000000"/>
                <w:sz w:val="20"/>
                <w:szCs w:val="20"/>
                <w:lang w:eastAsia="ru-RU"/>
              </w:rPr>
              <w:t>Наличие объектов спорта</w:t>
            </w:r>
          </w:p>
        </w:tc>
        <w:tc>
          <w:tcPr>
            <w:tcW w:w="567" w:type="dxa"/>
            <w:tcBorders>
              <w:top w:val="nil"/>
              <w:left w:val="nil"/>
              <w:bottom w:val="single" w:sz="4" w:space="0" w:color="auto"/>
              <w:right w:val="single" w:sz="4" w:space="0" w:color="auto"/>
            </w:tcBorders>
            <w:shd w:val="clear" w:color="000000" w:fill="00B050"/>
            <w:vAlign w:val="center"/>
            <w:hideMark/>
          </w:tcPr>
          <w:p w14:paraId="14E0EBE6"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604" w:type="dxa"/>
            <w:tcBorders>
              <w:top w:val="nil"/>
              <w:left w:val="nil"/>
              <w:bottom w:val="single" w:sz="4" w:space="0" w:color="auto"/>
              <w:right w:val="single" w:sz="4" w:space="0" w:color="auto"/>
            </w:tcBorders>
            <w:shd w:val="clear" w:color="000000" w:fill="00B050"/>
            <w:vAlign w:val="center"/>
            <w:hideMark/>
          </w:tcPr>
          <w:p w14:paraId="13C68038"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72" w:type="dxa"/>
            <w:tcBorders>
              <w:top w:val="nil"/>
              <w:left w:val="nil"/>
              <w:bottom w:val="single" w:sz="4" w:space="0" w:color="auto"/>
              <w:right w:val="single" w:sz="4" w:space="0" w:color="auto"/>
            </w:tcBorders>
            <w:shd w:val="clear" w:color="000000" w:fill="00B050"/>
            <w:vAlign w:val="center"/>
            <w:hideMark/>
          </w:tcPr>
          <w:p w14:paraId="41319785"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58" w:type="dxa"/>
            <w:tcBorders>
              <w:top w:val="nil"/>
              <w:left w:val="nil"/>
              <w:bottom w:val="single" w:sz="4" w:space="0" w:color="auto"/>
              <w:right w:val="single" w:sz="4" w:space="0" w:color="auto"/>
            </w:tcBorders>
            <w:shd w:val="clear" w:color="000000" w:fill="00B050"/>
            <w:vAlign w:val="center"/>
            <w:hideMark/>
          </w:tcPr>
          <w:p w14:paraId="268EA57B"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70" w:type="dxa"/>
            <w:tcBorders>
              <w:top w:val="nil"/>
              <w:left w:val="nil"/>
              <w:bottom w:val="single" w:sz="4" w:space="0" w:color="auto"/>
              <w:right w:val="single" w:sz="4" w:space="0" w:color="auto"/>
            </w:tcBorders>
            <w:shd w:val="clear" w:color="000000" w:fill="00B050"/>
            <w:vAlign w:val="center"/>
            <w:hideMark/>
          </w:tcPr>
          <w:p w14:paraId="496F2332"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703" w:type="dxa"/>
            <w:tcBorders>
              <w:top w:val="nil"/>
              <w:left w:val="nil"/>
              <w:bottom w:val="single" w:sz="4" w:space="0" w:color="auto"/>
              <w:right w:val="single" w:sz="4" w:space="0" w:color="auto"/>
            </w:tcBorders>
            <w:shd w:val="clear" w:color="000000" w:fill="00B050"/>
            <w:vAlign w:val="center"/>
            <w:hideMark/>
          </w:tcPr>
          <w:p w14:paraId="47A601E4"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4" w:type="dxa"/>
            <w:tcBorders>
              <w:top w:val="nil"/>
              <w:left w:val="nil"/>
              <w:bottom w:val="single" w:sz="4" w:space="0" w:color="auto"/>
              <w:right w:val="single" w:sz="4" w:space="0" w:color="auto"/>
            </w:tcBorders>
            <w:shd w:val="clear" w:color="000000" w:fill="00B050"/>
            <w:vAlign w:val="center"/>
            <w:hideMark/>
          </w:tcPr>
          <w:p w14:paraId="46A361AB"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4" w:type="dxa"/>
            <w:tcBorders>
              <w:top w:val="nil"/>
              <w:left w:val="nil"/>
              <w:bottom w:val="single" w:sz="4" w:space="0" w:color="auto"/>
              <w:right w:val="single" w:sz="4" w:space="0" w:color="auto"/>
            </w:tcBorders>
            <w:shd w:val="clear" w:color="000000" w:fill="00B050"/>
            <w:vAlign w:val="center"/>
            <w:hideMark/>
          </w:tcPr>
          <w:p w14:paraId="04E6AECC"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4" w:type="dxa"/>
            <w:tcBorders>
              <w:top w:val="nil"/>
              <w:left w:val="nil"/>
              <w:bottom w:val="single" w:sz="4" w:space="0" w:color="auto"/>
              <w:right w:val="single" w:sz="4" w:space="0" w:color="auto"/>
            </w:tcBorders>
            <w:shd w:val="clear" w:color="000000" w:fill="00B050"/>
            <w:vAlign w:val="center"/>
            <w:hideMark/>
          </w:tcPr>
          <w:p w14:paraId="20CC7B23"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5F9CBBF0"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1AE2D84E"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0B90F451"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52F981F2"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48FAF56F"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5EA678F7"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337B8D2C"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25E3AAFA"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2A22F211"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19AD4753"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27960A21"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420F58B3"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61CA9428"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33A2A729"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01F3A791"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7B7006B7"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13BE9EA9"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12D96D79"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3A4977A6"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2F7FFA17"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5BAA1594"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r>
      <w:tr w:rsidR="00C73A50" w:rsidRPr="00261367" w14:paraId="003FC980" w14:textId="77777777" w:rsidTr="00C73A50">
        <w:trPr>
          <w:trHeight w:val="603"/>
        </w:trPr>
        <w:tc>
          <w:tcPr>
            <w:tcW w:w="5098" w:type="dxa"/>
            <w:tcBorders>
              <w:top w:val="nil"/>
              <w:left w:val="single" w:sz="4" w:space="0" w:color="auto"/>
              <w:bottom w:val="single" w:sz="4" w:space="0" w:color="auto"/>
              <w:right w:val="single" w:sz="4" w:space="0" w:color="auto"/>
            </w:tcBorders>
            <w:shd w:val="clear" w:color="auto" w:fill="auto"/>
            <w:vAlign w:val="bottom"/>
            <w:hideMark/>
          </w:tcPr>
          <w:p w14:paraId="5E5D9AB4" w14:textId="77777777" w:rsidR="00261367" w:rsidRPr="00261367" w:rsidRDefault="00261367" w:rsidP="00261367">
            <w:pPr>
              <w:spacing w:after="0" w:line="240" w:lineRule="auto"/>
              <w:rPr>
                <w:rFonts w:ascii="Times New Roman" w:eastAsia="Times New Roman" w:hAnsi="Times New Roman"/>
                <w:color w:val="000000"/>
                <w:sz w:val="20"/>
                <w:szCs w:val="20"/>
                <w:lang w:eastAsia="ru-RU"/>
              </w:rPr>
            </w:pPr>
            <w:r w:rsidRPr="00261367">
              <w:rPr>
                <w:rFonts w:ascii="Times New Roman" w:eastAsia="Times New Roman" w:hAnsi="Times New Roman"/>
                <w:color w:val="000000"/>
                <w:sz w:val="20"/>
                <w:szCs w:val="20"/>
                <w:lang w:eastAsia="ru-RU"/>
              </w:rPr>
              <w:t>Наличие средств обучения и воспитания, в том числе приспособленных для использования инвалидами и лицами с ОВЗ)</w:t>
            </w:r>
          </w:p>
        </w:tc>
        <w:tc>
          <w:tcPr>
            <w:tcW w:w="567" w:type="dxa"/>
            <w:tcBorders>
              <w:top w:val="nil"/>
              <w:left w:val="nil"/>
              <w:bottom w:val="single" w:sz="4" w:space="0" w:color="auto"/>
              <w:right w:val="single" w:sz="4" w:space="0" w:color="auto"/>
            </w:tcBorders>
            <w:shd w:val="clear" w:color="000000" w:fill="00B050"/>
            <w:vAlign w:val="center"/>
            <w:hideMark/>
          </w:tcPr>
          <w:p w14:paraId="4804DB42"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604" w:type="dxa"/>
            <w:tcBorders>
              <w:top w:val="nil"/>
              <w:left w:val="nil"/>
              <w:bottom w:val="single" w:sz="4" w:space="0" w:color="auto"/>
              <w:right w:val="single" w:sz="4" w:space="0" w:color="auto"/>
            </w:tcBorders>
            <w:shd w:val="clear" w:color="000000" w:fill="00B050"/>
            <w:vAlign w:val="center"/>
            <w:hideMark/>
          </w:tcPr>
          <w:p w14:paraId="7D5C5415"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72" w:type="dxa"/>
            <w:tcBorders>
              <w:top w:val="nil"/>
              <w:left w:val="nil"/>
              <w:bottom w:val="single" w:sz="4" w:space="0" w:color="auto"/>
              <w:right w:val="single" w:sz="4" w:space="0" w:color="auto"/>
            </w:tcBorders>
            <w:shd w:val="clear" w:color="000000" w:fill="00B050"/>
            <w:vAlign w:val="center"/>
            <w:hideMark/>
          </w:tcPr>
          <w:p w14:paraId="5A12930D"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58" w:type="dxa"/>
            <w:tcBorders>
              <w:top w:val="nil"/>
              <w:left w:val="nil"/>
              <w:bottom w:val="single" w:sz="4" w:space="0" w:color="auto"/>
              <w:right w:val="single" w:sz="4" w:space="0" w:color="auto"/>
            </w:tcBorders>
            <w:shd w:val="clear" w:color="000000" w:fill="00B050"/>
            <w:vAlign w:val="center"/>
            <w:hideMark/>
          </w:tcPr>
          <w:p w14:paraId="15A04972"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70" w:type="dxa"/>
            <w:tcBorders>
              <w:top w:val="nil"/>
              <w:left w:val="nil"/>
              <w:bottom w:val="single" w:sz="4" w:space="0" w:color="auto"/>
              <w:right w:val="single" w:sz="4" w:space="0" w:color="auto"/>
            </w:tcBorders>
            <w:shd w:val="clear" w:color="000000" w:fill="00B050"/>
            <w:vAlign w:val="center"/>
            <w:hideMark/>
          </w:tcPr>
          <w:p w14:paraId="412E4739"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703" w:type="dxa"/>
            <w:tcBorders>
              <w:top w:val="nil"/>
              <w:left w:val="nil"/>
              <w:bottom w:val="single" w:sz="4" w:space="0" w:color="auto"/>
              <w:right w:val="single" w:sz="4" w:space="0" w:color="auto"/>
            </w:tcBorders>
            <w:shd w:val="clear" w:color="000000" w:fill="00B050"/>
            <w:vAlign w:val="center"/>
            <w:hideMark/>
          </w:tcPr>
          <w:p w14:paraId="276F2103"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4" w:type="dxa"/>
            <w:tcBorders>
              <w:top w:val="nil"/>
              <w:left w:val="nil"/>
              <w:bottom w:val="single" w:sz="4" w:space="0" w:color="auto"/>
              <w:right w:val="single" w:sz="4" w:space="0" w:color="auto"/>
            </w:tcBorders>
            <w:shd w:val="clear" w:color="000000" w:fill="00B050"/>
            <w:vAlign w:val="center"/>
            <w:hideMark/>
          </w:tcPr>
          <w:p w14:paraId="6D52389E"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4" w:type="dxa"/>
            <w:tcBorders>
              <w:top w:val="nil"/>
              <w:left w:val="nil"/>
              <w:bottom w:val="single" w:sz="4" w:space="0" w:color="auto"/>
              <w:right w:val="single" w:sz="4" w:space="0" w:color="auto"/>
            </w:tcBorders>
            <w:shd w:val="clear" w:color="000000" w:fill="00B050"/>
            <w:vAlign w:val="center"/>
            <w:hideMark/>
          </w:tcPr>
          <w:p w14:paraId="0652FF03"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4" w:type="dxa"/>
            <w:tcBorders>
              <w:top w:val="nil"/>
              <w:left w:val="nil"/>
              <w:bottom w:val="single" w:sz="4" w:space="0" w:color="auto"/>
              <w:right w:val="single" w:sz="4" w:space="0" w:color="auto"/>
            </w:tcBorders>
            <w:shd w:val="clear" w:color="000000" w:fill="00B050"/>
            <w:vAlign w:val="center"/>
            <w:hideMark/>
          </w:tcPr>
          <w:p w14:paraId="390DC213"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5FDB1E47"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74257FA7"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5D9F1F27"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3C7B142D"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58C1E999"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222B77F6"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78A5E8FD"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0FE81CD6"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56A6F902"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5EABB590"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7C614E78"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3C0C46C8"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3E0443CB"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44A9941E"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38A426C7"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0C707F01"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52C5139E"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6D8E6E76"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0C308B73"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3D626184"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0243DB46"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r>
      <w:tr w:rsidR="00C73A50" w:rsidRPr="00261367" w14:paraId="19D4AE4A" w14:textId="77777777" w:rsidTr="00C73A50">
        <w:trPr>
          <w:trHeight w:val="471"/>
        </w:trPr>
        <w:tc>
          <w:tcPr>
            <w:tcW w:w="5098" w:type="dxa"/>
            <w:tcBorders>
              <w:top w:val="nil"/>
              <w:left w:val="single" w:sz="4" w:space="0" w:color="auto"/>
              <w:bottom w:val="single" w:sz="4" w:space="0" w:color="auto"/>
              <w:right w:val="single" w:sz="4" w:space="0" w:color="auto"/>
            </w:tcBorders>
            <w:shd w:val="clear" w:color="auto" w:fill="auto"/>
            <w:vAlign w:val="bottom"/>
            <w:hideMark/>
          </w:tcPr>
          <w:p w14:paraId="2A21E867" w14:textId="77777777" w:rsidR="00261367" w:rsidRPr="00261367" w:rsidRDefault="00261367" w:rsidP="00261367">
            <w:pPr>
              <w:spacing w:after="0" w:line="240" w:lineRule="auto"/>
              <w:rPr>
                <w:rFonts w:ascii="Times New Roman" w:eastAsia="Times New Roman" w:hAnsi="Times New Roman"/>
                <w:color w:val="000000"/>
                <w:sz w:val="20"/>
                <w:szCs w:val="20"/>
                <w:lang w:eastAsia="ru-RU"/>
              </w:rPr>
            </w:pPr>
            <w:r w:rsidRPr="00261367">
              <w:rPr>
                <w:rFonts w:ascii="Times New Roman" w:eastAsia="Times New Roman" w:hAnsi="Times New Roman"/>
                <w:color w:val="000000"/>
                <w:sz w:val="20"/>
                <w:szCs w:val="20"/>
                <w:lang w:eastAsia="ru-RU"/>
              </w:rPr>
              <w:t>Информация о обеспечении доступа в здания ОО инвалидов и лиц с ограниченными возможностями здоровья</w:t>
            </w:r>
          </w:p>
        </w:tc>
        <w:tc>
          <w:tcPr>
            <w:tcW w:w="567" w:type="dxa"/>
            <w:tcBorders>
              <w:top w:val="nil"/>
              <w:left w:val="nil"/>
              <w:bottom w:val="single" w:sz="4" w:space="0" w:color="auto"/>
              <w:right w:val="single" w:sz="4" w:space="0" w:color="auto"/>
            </w:tcBorders>
            <w:shd w:val="clear" w:color="000000" w:fill="595959"/>
            <w:vAlign w:val="center"/>
            <w:hideMark/>
          </w:tcPr>
          <w:p w14:paraId="71DD8B08"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604" w:type="dxa"/>
            <w:tcBorders>
              <w:top w:val="nil"/>
              <w:left w:val="nil"/>
              <w:bottom w:val="single" w:sz="4" w:space="0" w:color="auto"/>
              <w:right w:val="single" w:sz="4" w:space="0" w:color="auto"/>
            </w:tcBorders>
            <w:shd w:val="clear" w:color="000000" w:fill="00B050"/>
            <w:vAlign w:val="center"/>
            <w:hideMark/>
          </w:tcPr>
          <w:p w14:paraId="5B2B96C2"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72" w:type="dxa"/>
            <w:tcBorders>
              <w:top w:val="nil"/>
              <w:left w:val="nil"/>
              <w:bottom w:val="single" w:sz="4" w:space="0" w:color="auto"/>
              <w:right w:val="single" w:sz="4" w:space="0" w:color="auto"/>
            </w:tcBorders>
            <w:shd w:val="clear" w:color="000000" w:fill="00B050"/>
            <w:vAlign w:val="center"/>
            <w:hideMark/>
          </w:tcPr>
          <w:p w14:paraId="32437D33"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58" w:type="dxa"/>
            <w:tcBorders>
              <w:top w:val="nil"/>
              <w:left w:val="nil"/>
              <w:bottom w:val="single" w:sz="4" w:space="0" w:color="auto"/>
              <w:right w:val="single" w:sz="4" w:space="0" w:color="auto"/>
            </w:tcBorders>
            <w:shd w:val="clear" w:color="000000" w:fill="00B050"/>
            <w:vAlign w:val="center"/>
            <w:hideMark/>
          </w:tcPr>
          <w:p w14:paraId="6226D681"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70" w:type="dxa"/>
            <w:tcBorders>
              <w:top w:val="nil"/>
              <w:left w:val="nil"/>
              <w:bottom w:val="single" w:sz="4" w:space="0" w:color="auto"/>
              <w:right w:val="single" w:sz="4" w:space="0" w:color="auto"/>
            </w:tcBorders>
            <w:shd w:val="clear" w:color="000000" w:fill="00B050"/>
            <w:vAlign w:val="center"/>
            <w:hideMark/>
          </w:tcPr>
          <w:p w14:paraId="07000FEC"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703" w:type="dxa"/>
            <w:tcBorders>
              <w:top w:val="nil"/>
              <w:left w:val="nil"/>
              <w:bottom w:val="single" w:sz="4" w:space="0" w:color="auto"/>
              <w:right w:val="single" w:sz="4" w:space="0" w:color="auto"/>
            </w:tcBorders>
            <w:shd w:val="clear" w:color="000000" w:fill="00B050"/>
            <w:vAlign w:val="center"/>
            <w:hideMark/>
          </w:tcPr>
          <w:p w14:paraId="286F8A48"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4" w:type="dxa"/>
            <w:tcBorders>
              <w:top w:val="nil"/>
              <w:left w:val="nil"/>
              <w:bottom w:val="single" w:sz="4" w:space="0" w:color="auto"/>
              <w:right w:val="single" w:sz="4" w:space="0" w:color="auto"/>
            </w:tcBorders>
            <w:shd w:val="clear" w:color="000000" w:fill="595959"/>
            <w:vAlign w:val="center"/>
            <w:hideMark/>
          </w:tcPr>
          <w:p w14:paraId="5A18B2D0"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4" w:type="dxa"/>
            <w:tcBorders>
              <w:top w:val="nil"/>
              <w:left w:val="nil"/>
              <w:bottom w:val="single" w:sz="4" w:space="0" w:color="auto"/>
              <w:right w:val="single" w:sz="4" w:space="0" w:color="auto"/>
            </w:tcBorders>
            <w:shd w:val="clear" w:color="000000" w:fill="595959"/>
            <w:vAlign w:val="center"/>
            <w:hideMark/>
          </w:tcPr>
          <w:p w14:paraId="0090BA6C"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4" w:type="dxa"/>
            <w:tcBorders>
              <w:top w:val="nil"/>
              <w:left w:val="nil"/>
              <w:bottom w:val="single" w:sz="4" w:space="0" w:color="auto"/>
              <w:right w:val="single" w:sz="4" w:space="0" w:color="auto"/>
            </w:tcBorders>
            <w:shd w:val="clear" w:color="000000" w:fill="00B050"/>
            <w:vAlign w:val="center"/>
            <w:hideMark/>
          </w:tcPr>
          <w:p w14:paraId="4B4C6114"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4C351DAC"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2CC039E2"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65796A3E"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7DEDAFE0"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22811F09"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4E905D15"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134FCD0B"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7779CD60"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16C8C66D"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2F710277"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1D7851EB"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2BEB712D"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026185CC"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72568A4B"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7D045F5F"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2BCBC7A8"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43B75385"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6B0BE6D6"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42A3918F"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1813F17F"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502440BF"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r>
      <w:tr w:rsidR="00C73A50" w:rsidRPr="00261367" w14:paraId="15046F8C" w14:textId="77777777" w:rsidTr="00C73A50">
        <w:trPr>
          <w:trHeight w:val="622"/>
        </w:trPr>
        <w:tc>
          <w:tcPr>
            <w:tcW w:w="5098" w:type="dxa"/>
            <w:tcBorders>
              <w:top w:val="nil"/>
              <w:left w:val="single" w:sz="4" w:space="0" w:color="auto"/>
              <w:bottom w:val="single" w:sz="4" w:space="0" w:color="auto"/>
              <w:right w:val="single" w:sz="4" w:space="0" w:color="auto"/>
            </w:tcBorders>
            <w:shd w:val="clear" w:color="auto" w:fill="auto"/>
            <w:vAlign w:val="bottom"/>
            <w:hideMark/>
          </w:tcPr>
          <w:p w14:paraId="0F2F0AA1" w14:textId="77777777" w:rsidR="00261367" w:rsidRPr="00261367" w:rsidRDefault="00261367" w:rsidP="00261367">
            <w:pPr>
              <w:spacing w:after="0" w:line="240" w:lineRule="auto"/>
              <w:rPr>
                <w:rFonts w:ascii="Times New Roman" w:eastAsia="Times New Roman" w:hAnsi="Times New Roman"/>
                <w:color w:val="000000"/>
                <w:sz w:val="20"/>
                <w:szCs w:val="20"/>
                <w:lang w:eastAsia="ru-RU"/>
              </w:rPr>
            </w:pPr>
            <w:r w:rsidRPr="00261367">
              <w:rPr>
                <w:rFonts w:ascii="Times New Roman" w:eastAsia="Times New Roman" w:hAnsi="Times New Roman"/>
                <w:color w:val="000000"/>
                <w:sz w:val="20"/>
                <w:szCs w:val="20"/>
                <w:lang w:eastAsia="ru-RU"/>
              </w:rPr>
              <w:t>Информация об условиях питания обучающихся, в том числе инвалидов и лиц с ограниченными возможностями здоровья (при наличии)</w:t>
            </w:r>
          </w:p>
        </w:tc>
        <w:tc>
          <w:tcPr>
            <w:tcW w:w="567" w:type="dxa"/>
            <w:tcBorders>
              <w:top w:val="nil"/>
              <w:left w:val="nil"/>
              <w:bottom w:val="single" w:sz="4" w:space="0" w:color="auto"/>
              <w:right w:val="single" w:sz="4" w:space="0" w:color="auto"/>
            </w:tcBorders>
            <w:shd w:val="clear" w:color="000000" w:fill="00B050"/>
            <w:vAlign w:val="center"/>
            <w:hideMark/>
          </w:tcPr>
          <w:p w14:paraId="1AB76961"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604" w:type="dxa"/>
            <w:tcBorders>
              <w:top w:val="nil"/>
              <w:left w:val="nil"/>
              <w:bottom w:val="single" w:sz="4" w:space="0" w:color="auto"/>
              <w:right w:val="single" w:sz="4" w:space="0" w:color="auto"/>
            </w:tcBorders>
            <w:shd w:val="clear" w:color="000000" w:fill="00B050"/>
            <w:vAlign w:val="center"/>
            <w:hideMark/>
          </w:tcPr>
          <w:p w14:paraId="09526C22"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72" w:type="dxa"/>
            <w:tcBorders>
              <w:top w:val="nil"/>
              <w:left w:val="nil"/>
              <w:bottom w:val="single" w:sz="4" w:space="0" w:color="auto"/>
              <w:right w:val="single" w:sz="4" w:space="0" w:color="auto"/>
            </w:tcBorders>
            <w:shd w:val="clear" w:color="000000" w:fill="00B050"/>
            <w:vAlign w:val="center"/>
            <w:hideMark/>
          </w:tcPr>
          <w:p w14:paraId="3A0B092D"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58" w:type="dxa"/>
            <w:tcBorders>
              <w:top w:val="nil"/>
              <w:left w:val="nil"/>
              <w:bottom w:val="single" w:sz="4" w:space="0" w:color="auto"/>
              <w:right w:val="single" w:sz="4" w:space="0" w:color="auto"/>
            </w:tcBorders>
            <w:shd w:val="clear" w:color="000000" w:fill="00B050"/>
            <w:vAlign w:val="center"/>
            <w:hideMark/>
          </w:tcPr>
          <w:p w14:paraId="546BDF5C"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70" w:type="dxa"/>
            <w:tcBorders>
              <w:top w:val="nil"/>
              <w:left w:val="nil"/>
              <w:bottom w:val="single" w:sz="4" w:space="0" w:color="auto"/>
              <w:right w:val="single" w:sz="4" w:space="0" w:color="auto"/>
            </w:tcBorders>
            <w:shd w:val="clear" w:color="000000" w:fill="00B050"/>
            <w:vAlign w:val="center"/>
            <w:hideMark/>
          </w:tcPr>
          <w:p w14:paraId="4964A85C"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703" w:type="dxa"/>
            <w:tcBorders>
              <w:top w:val="nil"/>
              <w:left w:val="nil"/>
              <w:bottom w:val="single" w:sz="4" w:space="0" w:color="auto"/>
              <w:right w:val="single" w:sz="4" w:space="0" w:color="auto"/>
            </w:tcBorders>
            <w:shd w:val="clear" w:color="000000" w:fill="00B050"/>
            <w:vAlign w:val="center"/>
            <w:hideMark/>
          </w:tcPr>
          <w:p w14:paraId="359BA664"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4" w:type="dxa"/>
            <w:tcBorders>
              <w:top w:val="nil"/>
              <w:left w:val="nil"/>
              <w:bottom w:val="single" w:sz="4" w:space="0" w:color="auto"/>
              <w:right w:val="single" w:sz="4" w:space="0" w:color="auto"/>
            </w:tcBorders>
            <w:shd w:val="clear" w:color="000000" w:fill="00B050"/>
            <w:vAlign w:val="center"/>
            <w:hideMark/>
          </w:tcPr>
          <w:p w14:paraId="2F4B236B"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4" w:type="dxa"/>
            <w:tcBorders>
              <w:top w:val="nil"/>
              <w:left w:val="nil"/>
              <w:bottom w:val="single" w:sz="4" w:space="0" w:color="auto"/>
              <w:right w:val="single" w:sz="4" w:space="0" w:color="auto"/>
            </w:tcBorders>
            <w:shd w:val="clear" w:color="000000" w:fill="00B050"/>
            <w:vAlign w:val="center"/>
            <w:hideMark/>
          </w:tcPr>
          <w:p w14:paraId="709A9895"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4" w:type="dxa"/>
            <w:tcBorders>
              <w:top w:val="nil"/>
              <w:left w:val="nil"/>
              <w:bottom w:val="single" w:sz="4" w:space="0" w:color="auto"/>
              <w:right w:val="single" w:sz="4" w:space="0" w:color="auto"/>
            </w:tcBorders>
            <w:shd w:val="clear" w:color="000000" w:fill="00B050"/>
            <w:vAlign w:val="center"/>
            <w:hideMark/>
          </w:tcPr>
          <w:p w14:paraId="75DC8EBA"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295C667D"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58D4990F"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6F00B182"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08A6B8FF"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7F13D058"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362CCBA3"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6F8CF5DE"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0DC134B2"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480F4BA2"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0DD55DD2"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4D7CFE35"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4F310494"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26898CFD"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05F29CFB"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477CFF35"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21576CAC"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31F0C2D9"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7C6FD9CB"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6A032E37"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1710DC5C"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7CE269DE"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r>
      <w:tr w:rsidR="00C73A50" w:rsidRPr="00261367" w14:paraId="4DADAD5C" w14:textId="77777777" w:rsidTr="00C73A50">
        <w:trPr>
          <w:trHeight w:val="561"/>
        </w:trPr>
        <w:tc>
          <w:tcPr>
            <w:tcW w:w="5098" w:type="dxa"/>
            <w:tcBorders>
              <w:top w:val="nil"/>
              <w:left w:val="single" w:sz="4" w:space="0" w:color="auto"/>
              <w:bottom w:val="single" w:sz="4" w:space="0" w:color="auto"/>
              <w:right w:val="single" w:sz="4" w:space="0" w:color="auto"/>
            </w:tcBorders>
            <w:shd w:val="clear" w:color="auto" w:fill="auto"/>
            <w:vAlign w:val="bottom"/>
            <w:hideMark/>
          </w:tcPr>
          <w:p w14:paraId="6638181C" w14:textId="77777777" w:rsidR="00261367" w:rsidRPr="00261367" w:rsidRDefault="00261367" w:rsidP="00261367">
            <w:pPr>
              <w:spacing w:after="0" w:line="240" w:lineRule="auto"/>
              <w:rPr>
                <w:rFonts w:ascii="Times New Roman" w:eastAsia="Times New Roman" w:hAnsi="Times New Roman"/>
                <w:color w:val="000000"/>
                <w:sz w:val="20"/>
                <w:szCs w:val="20"/>
                <w:lang w:eastAsia="ru-RU"/>
              </w:rPr>
            </w:pPr>
            <w:r w:rsidRPr="00261367">
              <w:rPr>
                <w:rFonts w:ascii="Times New Roman" w:eastAsia="Times New Roman" w:hAnsi="Times New Roman"/>
                <w:color w:val="000000"/>
                <w:sz w:val="20"/>
                <w:szCs w:val="20"/>
                <w:lang w:eastAsia="ru-RU"/>
              </w:rPr>
              <w:t>Информация об условиях охраны здоровья обучающихся, в том числе инвалидов и лиц с ограниченными возможностями здоровья</w:t>
            </w:r>
          </w:p>
        </w:tc>
        <w:tc>
          <w:tcPr>
            <w:tcW w:w="567" w:type="dxa"/>
            <w:tcBorders>
              <w:top w:val="nil"/>
              <w:left w:val="nil"/>
              <w:bottom w:val="single" w:sz="4" w:space="0" w:color="auto"/>
              <w:right w:val="single" w:sz="4" w:space="0" w:color="auto"/>
            </w:tcBorders>
            <w:shd w:val="clear" w:color="000000" w:fill="00B050"/>
            <w:vAlign w:val="center"/>
            <w:hideMark/>
          </w:tcPr>
          <w:p w14:paraId="1101EA9A"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604" w:type="dxa"/>
            <w:tcBorders>
              <w:top w:val="nil"/>
              <w:left w:val="nil"/>
              <w:bottom w:val="single" w:sz="4" w:space="0" w:color="auto"/>
              <w:right w:val="single" w:sz="4" w:space="0" w:color="auto"/>
            </w:tcBorders>
            <w:shd w:val="clear" w:color="000000" w:fill="00B050"/>
            <w:vAlign w:val="center"/>
            <w:hideMark/>
          </w:tcPr>
          <w:p w14:paraId="1191D629"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72" w:type="dxa"/>
            <w:tcBorders>
              <w:top w:val="nil"/>
              <w:left w:val="nil"/>
              <w:bottom w:val="single" w:sz="4" w:space="0" w:color="auto"/>
              <w:right w:val="single" w:sz="4" w:space="0" w:color="auto"/>
            </w:tcBorders>
            <w:shd w:val="clear" w:color="000000" w:fill="00B050"/>
            <w:vAlign w:val="center"/>
            <w:hideMark/>
          </w:tcPr>
          <w:p w14:paraId="22D1AFEC"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58" w:type="dxa"/>
            <w:tcBorders>
              <w:top w:val="nil"/>
              <w:left w:val="nil"/>
              <w:bottom w:val="single" w:sz="4" w:space="0" w:color="auto"/>
              <w:right w:val="single" w:sz="4" w:space="0" w:color="auto"/>
            </w:tcBorders>
            <w:shd w:val="clear" w:color="000000" w:fill="00B050"/>
            <w:vAlign w:val="center"/>
            <w:hideMark/>
          </w:tcPr>
          <w:p w14:paraId="6156C015"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70" w:type="dxa"/>
            <w:tcBorders>
              <w:top w:val="nil"/>
              <w:left w:val="nil"/>
              <w:bottom w:val="single" w:sz="4" w:space="0" w:color="auto"/>
              <w:right w:val="single" w:sz="4" w:space="0" w:color="auto"/>
            </w:tcBorders>
            <w:shd w:val="clear" w:color="000000" w:fill="00B050"/>
            <w:vAlign w:val="center"/>
            <w:hideMark/>
          </w:tcPr>
          <w:p w14:paraId="5813CD2E"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703" w:type="dxa"/>
            <w:tcBorders>
              <w:top w:val="nil"/>
              <w:left w:val="nil"/>
              <w:bottom w:val="single" w:sz="4" w:space="0" w:color="auto"/>
              <w:right w:val="single" w:sz="4" w:space="0" w:color="auto"/>
            </w:tcBorders>
            <w:shd w:val="clear" w:color="000000" w:fill="00B050"/>
            <w:vAlign w:val="center"/>
            <w:hideMark/>
          </w:tcPr>
          <w:p w14:paraId="0AB3389A"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4" w:type="dxa"/>
            <w:tcBorders>
              <w:top w:val="nil"/>
              <w:left w:val="nil"/>
              <w:bottom w:val="single" w:sz="4" w:space="0" w:color="auto"/>
              <w:right w:val="single" w:sz="4" w:space="0" w:color="auto"/>
            </w:tcBorders>
            <w:shd w:val="clear" w:color="000000" w:fill="00B050"/>
            <w:vAlign w:val="center"/>
            <w:hideMark/>
          </w:tcPr>
          <w:p w14:paraId="188F2C16"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4" w:type="dxa"/>
            <w:tcBorders>
              <w:top w:val="nil"/>
              <w:left w:val="nil"/>
              <w:bottom w:val="single" w:sz="4" w:space="0" w:color="auto"/>
              <w:right w:val="single" w:sz="4" w:space="0" w:color="auto"/>
            </w:tcBorders>
            <w:shd w:val="clear" w:color="000000" w:fill="00B050"/>
            <w:vAlign w:val="center"/>
            <w:hideMark/>
          </w:tcPr>
          <w:p w14:paraId="479B0E0D"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4" w:type="dxa"/>
            <w:tcBorders>
              <w:top w:val="nil"/>
              <w:left w:val="nil"/>
              <w:bottom w:val="single" w:sz="4" w:space="0" w:color="auto"/>
              <w:right w:val="single" w:sz="4" w:space="0" w:color="auto"/>
            </w:tcBorders>
            <w:shd w:val="clear" w:color="000000" w:fill="00B050"/>
            <w:vAlign w:val="center"/>
            <w:hideMark/>
          </w:tcPr>
          <w:p w14:paraId="2276DC32"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44EA2AFA"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667F973A"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47D9872D"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7F23B3E4"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17B93D46"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38705B41"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4969A8A0"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7576DE0F"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6C31E0C7"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508931E5"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3A4C04EB"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11658656"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7EDF5858"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594D36A2"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0235B8B3"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61FB6851"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04DDDB9A"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4E3E43D7"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45BD5EFB"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0CF18ECA"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29FF996D"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r>
      <w:tr w:rsidR="00C73A50" w:rsidRPr="00261367" w14:paraId="3B280FE6" w14:textId="77777777" w:rsidTr="00C73A50">
        <w:trPr>
          <w:trHeight w:val="703"/>
        </w:trPr>
        <w:tc>
          <w:tcPr>
            <w:tcW w:w="5098" w:type="dxa"/>
            <w:tcBorders>
              <w:top w:val="nil"/>
              <w:left w:val="single" w:sz="4" w:space="0" w:color="auto"/>
              <w:bottom w:val="single" w:sz="4" w:space="0" w:color="auto"/>
              <w:right w:val="single" w:sz="4" w:space="0" w:color="auto"/>
            </w:tcBorders>
            <w:shd w:val="clear" w:color="000000" w:fill="FFFFFF"/>
            <w:vAlign w:val="bottom"/>
            <w:hideMark/>
          </w:tcPr>
          <w:p w14:paraId="1AE07632" w14:textId="77777777" w:rsidR="00261367" w:rsidRPr="00261367" w:rsidRDefault="00261367" w:rsidP="00261367">
            <w:pPr>
              <w:spacing w:after="0" w:line="240" w:lineRule="auto"/>
              <w:rPr>
                <w:rFonts w:ascii="Times New Roman" w:eastAsia="Times New Roman" w:hAnsi="Times New Roman"/>
                <w:color w:val="000000"/>
                <w:sz w:val="20"/>
                <w:szCs w:val="20"/>
                <w:lang w:eastAsia="ru-RU"/>
              </w:rPr>
            </w:pPr>
            <w:r w:rsidRPr="00261367">
              <w:rPr>
                <w:rFonts w:ascii="Times New Roman" w:eastAsia="Times New Roman" w:hAnsi="Times New Roman"/>
                <w:color w:val="000000"/>
                <w:sz w:val="20"/>
                <w:szCs w:val="20"/>
                <w:lang w:eastAsia="ru-RU"/>
              </w:rPr>
              <w:t>Информация о доступе к информационным системам и информационно-телекоммуникационным сетям, в том числе приспособленным для использования инвалидами и лицами с ограниченными возможностями здоровья</w:t>
            </w:r>
          </w:p>
        </w:tc>
        <w:tc>
          <w:tcPr>
            <w:tcW w:w="567" w:type="dxa"/>
            <w:tcBorders>
              <w:top w:val="nil"/>
              <w:left w:val="nil"/>
              <w:bottom w:val="single" w:sz="4" w:space="0" w:color="auto"/>
              <w:right w:val="single" w:sz="4" w:space="0" w:color="auto"/>
            </w:tcBorders>
            <w:shd w:val="clear" w:color="000000" w:fill="00B050"/>
            <w:vAlign w:val="center"/>
            <w:hideMark/>
          </w:tcPr>
          <w:p w14:paraId="3023127D"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604" w:type="dxa"/>
            <w:tcBorders>
              <w:top w:val="nil"/>
              <w:left w:val="nil"/>
              <w:bottom w:val="single" w:sz="4" w:space="0" w:color="auto"/>
              <w:right w:val="single" w:sz="4" w:space="0" w:color="auto"/>
            </w:tcBorders>
            <w:shd w:val="clear" w:color="000000" w:fill="00B050"/>
            <w:vAlign w:val="center"/>
            <w:hideMark/>
          </w:tcPr>
          <w:p w14:paraId="4C891356"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72" w:type="dxa"/>
            <w:tcBorders>
              <w:top w:val="nil"/>
              <w:left w:val="nil"/>
              <w:bottom w:val="single" w:sz="4" w:space="0" w:color="auto"/>
              <w:right w:val="single" w:sz="4" w:space="0" w:color="auto"/>
            </w:tcBorders>
            <w:shd w:val="clear" w:color="000000" w:fill="00B050"/>
            <w:vAlign w:val="center"/>
            <w:hideMark/>
          </w:tcPr>
          <w:p w14:paraId="41B7A07C"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58" w:type="dxa"/>
            <w:tcBorders>
              <w:top w:val="nil"/>
              <w:left w:val="nil"/>
              <w:bottom w:val="single" w:sz="4" w:space="0" w:color="auto"/>
              <w:right w:val="single" w:sz="4" w:space="0" w:color="auto"/>
            </w:tcBorders>
            <w:shd w:val="clear" w:color="000000" w:fill="00B050"/>
            <w:vAlign w:val="center"/>
            <w:hideMark/>
          </w:tcPr>
          <w:p w14:paraId="3C949182"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70" w:type="dxa"/>
            <w:tcBorders>
              <w:top w:val="nil"/>
              <w:left w:val="nil"/>
              <w:bottom w:val="single" w:sz="4" w:space="0" w:color="auto"/>
              <w:right w:val="single" w:sz="4" w:space="0" w:color="auto"/>
            </w:tcBorders>
            <w:shd w:val="clear" w:color="000000" w:fill="00B050"/>
            <w:vAlign w:val="center"/>
            <w:hideMark/>
          </w:tcPr>
          <w:p w14:paraId="2A9F079D"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703" w:type="dxa"/>
            <w:tcBorders>
              <w:top w:val="nil"/>
              <w:left w:val="nil"/>
              <w:bottom w:val="single" w:sz="4" w:space="0" w:color="auto"/>
              <w:right w:val="single" w:sz="4" w:space="0" w:color="auto"/>
            </w:tcBorders>
            <w:shd w:val="clear" w:color="000000" w:fill="00B050"/>
            <w:vAlign w:val="center"/>
            <w:hideMark/>
          </w:tcPr>
          <w:p w14:paraId="31F3CE47"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4" w:type="dxa"/>
            <w:tcBorders>
              <w:top w:val="nil"/>
              <w:left w:val="nil"/>
              <w:bottom w:val="single" w:sz="4" w:space="0" w:color="auto"/>
              <w:right w:val="single" w:sz="4" w:space="0" w:color="auto"/>
            </w:tcBorders>
            <w:shd w:val="clear" w:color="000000" w:fill="00B050"/>
            <w:vAlign w:val="center"/>
            <w:hideMark/>
          </w:tcPr>
          <w:p w14:paraId="713D5521"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4" w:type="dxa"/>
            <w:tcBorders>
              <w:top w:val="nil"/>
              <w:left w:val="nil"/>
              <w:bottom w:val="single" w:sz="4" w:space="0" w:color="auto"/>
              <w:right w:val="single" w:sz="4" w:space="0" w:color="auto"/>
            </w:tcBorders>
            <w:shd w:val="clear" w:color="000000" w:fill="00B050"/>
            <w:vAlign w:val="center"/>
            <w:hideMark/>
          </w:tcPr>
          <w:p w14:paraId="58F7BCF0"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4" w:type="dxa"/>
            <w:tcBorders>
              <w:top w:val="nil"/>
              <w:left w:val="nil"/>
              <w:bottom w:val="single" w:sz="4" w:space="0" w:color="auto"/>
              <w:right w:val="single" w:sz="4" w:space="0" w:color="auto"/>
            </w:tcBorders>
            <w:shd w:val="clear" w:color="000000" w:fill="00B050"/>
            <w:vAlign w:val="center"/>
            <w:hideMark/>
          </w:tcPr>
          <w:p w14:paraId="33181709"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3E387190"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16696B1F"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653F3483"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44CE84E5"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41CD0FF8"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72EA8192"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2979AE22"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3C1A1E00"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50FDC30F"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32310738"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1DEEB0FC"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69086B84"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03119B19"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5577B006"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6BA8BAE2"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431665BD"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4D49E464"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26CBBD47"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71290450"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4D9761C1"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438E0A25"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r>
      <w:tr w:rsidR="00C73A50" w:rsidRPr="00261367" w14:paraId="2777F191" w14:textId="77777777" w:rsidTr="00C73A50">
        <w:trPr>
          <w:trHeight w:val="772"/>
        </w:trPr>
        <w:tc>
          <w:tcPr>
            <w:tcW w:w="5098" w:type="dxa"/>
            <w:tcBorders>
              <w:top w:val="nil"/>
              <w:left w:val="single" w:sz="4" w:space="0" w:color="auto"/>
              <w:bottom w:val="single" w:sz="4" w:space="0" w:color="auto"/>
              <w:right w:val="single" w:sz="4" w:space="0" w:color="auto"/>
            </w:tcBorders>
            <w:shd w:val="clear" w:color="auto" w:fill="auto"/>
            <w:vAlign w:val="bottom"/>
            <w:hideMark/>
          </w:tcPr>
          <w:p w14:paraId="0AF6B7F6" w14:textId="77777777" w:rsidR="00261367" w:rsidRPr="00261367" w:rsidRDefault="00261367" w:rsidP="00261367">
            <w:pPr>
              <w:spacing w:after="0" w:line="240" w:lineRule="auto"/>
              <w:rPr>
                <w:rFonts w:ascii="Times New Roman" w:eastAsia="Times New Roman" w:hAnsi="Times New Roman"/>
                <w:color w:val="000000"/>
                <w:sz w:val="20"/>
                <w:szCs w:val="20"/>
                <w:lang w:eastAsia="ru-RU"/>
              </w:rPr>
            </w:pPr>
            <w:r w:rsidRPr="00261367">
              <w:rPr>
                <w:rFonts w:ascii="Times New Roman" w:eastAsia="Times New Roman" w:hAnsi="Times New Roman"/>
                <w:color w:val="000000"/>
                <w:sz w:val="20"/>
                <w:szCs w:val="20"/>
                <w:lang w:eastAsia="ru-RU"/>
              </w:rPr>
              <w:t xml:space="preserve">Информация об электронных образовательных ресурсах, к которым обеспечивается доступ обучающихся, в том числе приспособленные для использования инвалидами </w:t>
            </w:r>
            <w:r w:rsidRPr="00261367">
              <w:rPr>
                <w:rFonts w:ascii="Times New Roman" w:eastAsia="Times New Roman" w:hAnsi="Times New Roman"/>
                <w:color w:val="000000"/>
                <w:sz w:val="20"/>
                <w:szCs w:val="20"/>
                <w:lang w:eastAsia="ru-RU"/>
              </w:rPr>
              <w:lastRenderedPageBreak/>
              <w:t>и лицами с ограниченными возможностями здоровья</w:t>
            </w:r>
          </w:p>
        </w:tc>
        <w:tc>
          <w:tcPr>
            <w:tcW w:w="567" w:type="dxa"/>
            <w:tcBorders>
              <w:top w:val="nil"/>
              <w:left w:val="nil"/>
              <w:bottom w:val="single" w:sz="4" w:space="0" w:color="auto"/>
              <w:right w:val="single" w:sz="4" w:space="0" w:color="auto"/>
            </w:tcBorders>
            <w:shd w:val="clear" w:color="000000" w:fill="00B050"/>
            <w:vAlign w:val="center"/>
            <w:hideMark/>
          </w:tcPr>
          <w:p w14:paraId="35FBFDD5"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lastRenderedPageBreak/>
              <w:t>+</w:t>
            </w:r>
          </w:p>
        </w:tc>
        <w:tc>
          <w:tcPr>
            <w:tcW w:w="604" w:type="dxa"/>
            <w:tcBorders>
              <w:top w:val="nil"/>
              <w:left w:val="nil"/>
              <w:bottom w:val="single" w:sz="4" w:space="0" w:color="auto"/>
              <w:right w:val="single" w:sz="4" w:space="0" w:color="auto"/>
            </w:tcBorders>
            <w:shd w:val="clear" w:color="000000" w:fill="00B050"/>
            <w:vAlign w:val="center"/>
            <w:hideMark/>
          </w:tcPr>
          <w:p w14:paraId="1F45A754"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72" w:type="dxa"/>
            <w:tcBorders>
              <w:top w:val="nil"/>
              <w:left w:val="nil"/>
              <w:bottom w:val="single" w:sz="4" w:space="0" w:color="auto"/>
              <w:right w:val="single" w:sz="4" w:space="0" w:color="auto"/>
            </w:tcBorders>
            <w:shd w:val="clear" w:color="000000" w:fill="00B050"/>
            <w:vAlign w:val="center"/>
            <w:hideMark/>
          </w:tcPr>
          <w:p w14:paraId="4E30F7EA"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58" w:type="dxa"/>
            <w:tcBorders>
              <w:top w:val="nil"/>
              <w:left w:val="nil"/>
              <w:bottom w:val="single" w:sz="4" w:space="0" w:color="auto"/>
              <w:right w:val="single" w:sz="4" w:space="0" w:color="auto"/>
            </w:tcBorders>
            <w:shd w:val="clear" w:color="000000" w:fill="00B050"/>
            <w:vAlign w:val="center"/>
            <w:hideMark/>
          </w:tcPr>
          <w:p w14:paraId="47A3A0E7"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70" w:type="dxa"/>
            <w:tcBorders>
              <w:top w:val="nil"/>
              <w:left w:val="nil"/>
              <w:bottom w:val="single" w:sz="4" w:space="0" w:color="auto"/>
              <w:right w:val="single" w:sz="4" w:space="0" w:color="auto"/>
            </w:tcBorders>
            <w:shd w:val="clear" w:color="000000" w:fill="00B050"/>
            <w:vAlign w:val="center"/>
            <w:hideMark/>
          </w:tcPr>
          <w:p w14:paraId="6B609009"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703" w:type="dxa"/>
            <w:tcBorders>
              <w:top w:val="nil"/>
              <w:left w:val="nil"/>
              <w:bottom w:val="single" w:sz="4" w:space="0" w:color="auto"/>
              <w:right w:val="single" w:sz="4" w:space="0" w:color="auto"/>
            </w:tcBorders>
            <w:shd w:val="clear" w:color="000000" w:fill="00B050"/>
            <w:vAlign w:val="center"/>
            <w:hideMark/>
          </w:tcPr>
          <w:p w14:paraId="7282AC77"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4" w:type="dxa"/>
            <w:tcBorders>
              <w:top w:val="nil"/>
              <w:left w:val="nil"/>
              <w:bottom w:val="single" w:sz="4" w:space="0" w:color="auto"/>
              <w:right w:val="single" w:sz="4" w:space="0" w:color="auto"/>
            </w:tcBorders>
            <w:shd w:val="clear" w:color="000000" w:fill="00B050"/>
            <w:vAlign w:val="center"/>
            <w:hideMark/>
          </w:tcPr>
          <w:p w14:paraId="1A1F5389"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4" w:type="dxa"/>
            <w:tcBorders>
              <w:top w:val="nil"/>
              <w:left w:val="nil"/>
              <w:bottom w:val="single" w:sz="4" w:space="0" w:color="auto"/>
              <w:right w:val="single" w:sz="4" w:space="0" w:color="auto"/>
            </w:tcBorders>
            <w:shd w:val="clear" w:color="000000" w:fill="00B050"/>
            <w:vAlign w:val="center"/>
            <w:hideMark/>
          </w:tcPr>
          <w:p w14:paraId="3ED45D73"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4" w:type="dxa"/>
            <w:tcBorders>
              <w:top w:val="nil"/>
              <w:left w:val="nil"/>
              <w:bottom w:val="single" w:sz="4" w:space="0" w:color="auto"/>
              <w:right w:val="single" w:sz="4" w:space="0" w:color="auto"/>
            </w:tcBorders>
            <w:shd w:val="clear" w:color="000000" w:fill="00B050"/>
            <w:vAlign w:val="center"/>
            <w:hideMark/>
          </w:tcPr>
          <w:p w14:paraId="7411E4D5"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6D84BA55"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17ED51EE"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066CE577"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1AABBD15"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4981809B"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082F9A12"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25365D43"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31A49A13"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12B7905D"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272A01E0"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1196A9CC"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5BFCAC28"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07656B74"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58D7EA5A"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6E4654C9"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1B2F97E9"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0BE386E9"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32BB5424"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5797A518"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6FA57683"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39C075E7"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r>
      <w:tr w:rsidR="00261367" w:rsidRPr="00261367" w14:paraId="6E0461B0" w14:textId="77777777" w:rsidTr="00C73A50">
        <w:trPr>
          <w:trHeight w:val="773"/>
        </w:trPr>
        <w:tc>
          <w:tcPr>
            <w:tcW w:w="22250" w:type="dxa"/>
            <w:gridSpan w:val="31"/>
            <w:tcBorders>
              <w:top w:val="single" w:sz="4" w:space="0" w:color="auto"/>
              <w:left w:val="single" w:sz="4" w:space="0" w:color="auto"/>
              <w:bottom w:val="single" w:sz="4" w:space="0" w:color="auto"/>
              <w:right w:val="single" w:sz="4" w:space="0" w:color="auto"/>
            </w:tcBorders>
            <w:shd w:val="clear" w:color="auto" w:fill="auto"/>
            <w:vAlign w:val="center"/>
            <w:hideMark/>
          </w:tcPr>
          <w:p w14:paraId="3F7B0890" w14:textId="77777777" w:rsidR="00261367" w:rsidRPr="00261367" w:rsidRDefault="00261367" w:rsidP="00261367">
            <w:pPr>
              <w:spacing w:after="0" w:line="240" w:lineRule="auto"/>
              <w:jc w:val="center"/>
              <w:rPr>
                <w:rFonts w:ascii="Times New Roman" w:eastAsia="Times New Roman" w:hAnsi="Times New Roman"/>
                <w:b/>
                <w:bCs/>
                <w:color w:val="000000"/>
                <w:sz w:val="20"/>
                <w:szCs w:val="20"/>
                <w:lang w:eastAsia="ru-RU"/>
              </w:rPr>
            </w:pPr>
            <w:r w:rsidRPr="00261367">
              <w:rPr>
                <w:rFonts w:ascii="Times New Roman" w:eastAsia="Times New Roman" w:hAnsi="Times New Roman"/>
                <w:b/>
                <w:bCs/>
                <w:color w:val="000000"/>
                <w:sz w:val="20"/>
                <w:szCs w:val="20"/>
                <w:lang w:eastAsia="ru-RU"/>
              </w:rPr>
              <w:t>VII. Доступная среда</w:t>
            </w:r>
          </w:p>
        </w:tc>
      </w:tr>
      <w:tr w:rsidR="00261367" w:rsidRPr="00261367" w14:paraId="4B4BAFA8" w14:textId="77777777" w:rsidTr="00C73A50">
        <w:trPr>
          <w:trHeight w:val="840"/>
        </w:trPr>
        <w:tc>
          <w:tcPr>
            <w:tcW w:w="22250" w:type="dxa"/>
            <w:gridSpan w:val="31"/>
            <w:tcBorders>
              <w:top w:val="single" w:sz="4" w:space="0" w:color="auto"/>
              <w:left w:val="single" w:sz="4" w:space="0" w:color="auto"/>
              <w:bottom w:val="single" w:sz="4" w:space="0" w:color="auto"/>
              <w:right w:val="single" w:sz="4" w:space="0" w:color="auto"/>
            </w:tcBorders>
            <w:shd w:val="clear" w:color="auto" w:fill="auto"/>
            <w:vAlign w:val="center"/>
            <w:hideMark/>
          </w:tcPr>
          <w:p w14:paraId="392493ED" w14:textId="77777777" w:rsidR="00261367" w:rsidRPr="00261367" w:rsidRDefault="00261367" w:rsidP="00261367">
            <w:pPr>
              <w:spacing w:after="0" w:line="240" w:lineRule="auto"/>
              <w:jc w:val="center"/>
              <w:rPr>
                <w:rFonts w:ascii="Times New Roman" w:eastAsia="Times New Roman" w:hAnsi="Times New Roman"/>
                <w:i/>
                <w:iCs/>
                <w:color w:val="000000"/>
                <w:sz w:val="20"/>
                <w:szCs w:val="20"/>
                <w:lang w:eastAsia="ru-RU"/>
              </w:rPr>
            </w:pPr>
            <w:r w:rsidRPr="00261367">
              <w:rPr>
                <w:rFonts w:ascii="Times New Roman" w:eastAsia="Times New Roman" w:hAnsi="Times New Roman"/>
                <w:i/>
                <w:iCs/>
                <w:color w:val="000000"/>
                <w:sz w:val="20"/>
                <w:szCs w:val="20"/>
                <w:lang w:eastAsia="ru-RU"/>
              </w:rPr>
              <w:t>Информация о наличии специальных технических средств обучения коллективного и индивидуального пользования для инвалидов и лиц с ограниченными возможностями здоровья</w:t>
            </w:r>
          </w:p>
        </w:tc>
      </w:tr>
      <w:tr w:rsidR="00C73A50" w:rsidRPr="00261367" w14:paraId="1C370453" w14:textId="77777777" w:rsidTr="00C73A50">
        <w:trPr>
          <w:trHeight w:val="838"/>
        </w:trPr>
        <w:tc>
          <w:tcPr>
            <w:tcW w:w="5098" w:type="dxa"/>
            <w:tcBorders>
              <w:top w:val="nil"/>
              <w:left w:val="single" w:sz="4" w:space="0" w:color="auto"/>
              <w:bottom w:val="single" w:sz="4" w:space="0" w:color="auto"/>
              <w:right w:val="single" w:sz="4" w:space="0" w:color="auto"/>
            </w:tcBorders>
            <w:shd w:val="clear" w:color="auto" w:fill="auto"/>
            <w:vAlign w:val="bottom"/>
            <w:hideMark/>
          </w:tcPr>
          <w:p w14:paraId="319EA197" w14:textId="77777777" w:rsidR="00261367" w:rsidRPr="00261367" w:rsidRDefault="00261367" w:rsidP="00261367">
            <w:pPr>
              <w:spacing w:after="0" w:line="240" w:lineRule="auto"/>
              <w:rPr>
                <w:rFonts w:ascii="Times New Roman" w:eastAsia="Times New Roman" w:hAnsi="Times New Roman"/>
                <w:color w:val="000000"/>
                <w:sz w:val="20"/>
                <w:szCs w:val="20"/>
                <w:lang w:eastAsia="ru-RU"/>
              </w:rPr>
            </w:pPr>
            <w:r w:rsidRPr="00261367">
              <w:rPr>
                <w:rFonts w:ascii="Times New Roman" w:eastAsia="Times New Roman" w:hAnsi="Times New Roman"/>
                <w:color w:val="000000"/>
                <w:sz w:val="20"/>
                <w:szCs w:val="20"/>
                <w:lang w:eastAsia="ru-RU"/>
              </w:rPr>
              <w:t>Информация о наличии специальных технических средств обучения коллективного и индивидуального пользования для инвалидов и лиц с ограниченными возможностями здоровья</w:t>
            </w:r>
          </w:p>
        </w:tc>
        <w:tc>
          <w:tcPr>
            <w:tcW w:w="567" w:type="dxa"/>
            <w:tcBorders>
              <w:top w:val="nil"/>
              <w:left w:val="nil"/>
              <w:bottom w:val="single" w:sz="4" w:space="0" w:color="auto"/>
              <w:right w:val="single" w:sz="4" w:space="0" w:color="auto"/>
            </w:tcBorders>
            <w:shd w:val="clear" w:color="000000" w:fill="595959"/>
            <w:vAlign w:val="center"/>
            <w:hideMark/>
          </w:tcPr>
          <w:p w14:paraId="2DA9E45D"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604" w:type="dxa"/>
            <w:tcBorders>
              <w:top w:val="nil"/>
              <w:left w:val="nil"/>
              <w:bottom w:val="single" w:sz="4" w:space="0" w:color="auto"/>
              <w:right w:val="single" w:sz="4" w:space="0" w:color="auto"/>
            </w:tcBorders>
            <w:shd w:val="clear" w:color="000000" w:fill="00B050"/>
            <w:vAlign w:val="center"/>
            <w:hideMark/>
          </w:tcPr>
          <w:p w14:paraId="69AA9AB3"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72" w:type="dxa"/>
            <w:tcBorders>
              <w:top w:val="nil"/>
              <w:left w:val="nil"/>
              <w:bottom w:val="single" w:sz="4" w:space="0" w:color="auto"/>
              <w:right w:val="single" w:sz="4" w:space="0" w:color="auto"/>
            </w:tcBorders>
            <w:shd w:val="clear" w:color="000000" w:fill="00B050"/>
            <w:vAlign w:val="center"/>
            <w:hideMark/>
          </w:tcPr>
          <w:p w14:paraId="50FDB9D7"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58" w:type="dxa"/>
            <w:tcBorders>
              <w:top w:val="nil"/>
              <w:left w:val="nil"/>
              <w:bottom w:val="single" w:sz="4" w:space="0" w:color="auto"/>
              <w:right w:val="single" w:sz="4" w:space="0" w:color="auto"/>
            </w:tcBorders>
            <w:shd w:val="clear" w:color="000000" w:fill="00B050"/>
            <w:vAlign w:val="center"/>
            <w:hideMark/>
          </w:tcPr>
          <w:p w14:paraId="30CF4DC4"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70" w:type="dxa"/>
            <w:tcBorders>
              <w:top w:val="nil"/>
              <w:left w:val="nil"/>
              <w:bottom w:val="single" w:sz="4" w:space="0" w:color="auto"/>
              <w:right w:val="single" w:sz="4" w:space="0" w:color="auto"/>
            </w:tcBorders>
            <w:shd w:val="clear" w:color="000000" w:fill="00B050"/>
            <w:vAlign w:val="center"/>
            <w:hideMark/>
          </w:tcPr>
          <w:p w14:paraId="1BE717D2"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703" w:type="dxa"/>
            <w:tcBorders>
              <w:top w:val="nil"/>
              <w:left w:val="nil"/>
              <w:bottom w:val="single" w:sz="4" w:space="0" w:color="auto"/>
              <w:right w:val="single" w:sz="4" w:space="0" w:color="auto"/>
            </w:tcBorders>
            <w:shd w:val="clear" w:color="000000" w:fill="00B050"/>
            <w:vAlign w:val="center"/>
            <w:hideMark/>
          </w:tcPr>
          <w:p w14:paraId="0B898EEF"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4" w:type="dxa"/>
            <w:tcBorders>
              <w:top w:val="nil"/>
              <w:left w:val="nil"/>
              <w:bottom w:val="single" w:sz="4" w:space="0" w:color="auto"/>
              <w:right w:val="single" w:sz="4" w:space="0" w:color="auto"/>
            </w:tcBorders>
            <w:shd w:val="clear" w:color="000000" w:fill="595959"/>
            <w:vAlign w:val="center"/>
            <w:hideMark/>
          </w:tcPr>
          <w:p w14:paraId="373D30C8"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4" w:type="dxa"/>
            <w:tcBorders>
              <w:top w:val="nil"/>
              <w:left w:val="nil"/>
              <w:bottom w:val="single" w:sz="4" w:space="0" w:color="auto"/>
              <w:right w:val="single" w:sz="4" w:space="0" w:color="auto"/>
            </w:tcBorders>
            <w:shd w:val="clear" w:color="000000" w:fill="595959"/>
            <w:vAlign w:val="center"/>
            <w:hideMark/>
          </w:tcPr>
          <w:p w14:paraId="418526D9"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4" w:type="dxa"/>
            <w:tcBorders>
              <w:top w:val="nil"/>
              <w:left w:val="nil"/>
              <w:bottom w:val="single" w:sz="4" w:space="0" w:color="auto"/>
              <w:right w:val="single" w:sz="4" w:space="0" w:color="auto"/>
            </w:tcBorders>
            <w:shd w:val="clear" w:color="000000" w:fill="595959"/>
            <w:vAlign w:val="center"/>
            <w:hideMark/>
          </w:tcPr>
          <w:p w14:paraId="2C302388"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4DCFE3EF"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3B682543"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256A4239"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787B5819"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2EEFBDA8"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3E4B9233"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743482E5"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1D8E7943"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7DCED2BB"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02775682"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373E7565"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722A780F"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624CDC85"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39B4CAEF"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67DA0CE3"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332D470B"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6B0B3E05"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29573B88"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129391AC"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42482EFA"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663F0F33"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r>
      <w:tr w:rsidR="00C73A50" w:rsidRPr="00261367" w14:paraId="3AC2DBDE" w14:textId="77777777" w:rsidTr="00C73A50">
        <w:trPr>
          <w:trHeight w:val="483"/>
        </w:trPr>
        <w:tc>
          <w:tcPr>
            <w:tcW w:w="5098" w:type="dxa"/>
            <w:tcBorders>
              <w:top w:val="nil"/>
              <w:left w:val="single" w:sz="4" w:space="0" w:color="auto"/>
              <w:bottom w:val="single" w:sz="4" w:space="0" w:color="auto"/>
              <w:right w:val="single" w:sz="4" w:space="0" w:color="auto"/>
            </w:tcBorders>
            <w:shd w:val="clear" w:color="auto" w:fill="auto"/>
            <w:vAlign w:val="bottom"/>
            <w:hideMark/>
          </w:tcPr>
          <w:p w14:paraId="05ADB41B" w14:textId="77777777" w:rsidR="00261367" w:rsidRPr="00261367" w:rsidRDefault="00261367" w:rsidP="00261367">
            <w:pPr>
              <w:spacing w:after="0" w:line="240" w:lineRule="auto"/>
              <w:rPr>
                <w:rFonts w:ascii="Times New Roman" w:eastAsia="Times New Roman" w:hAnsi="Times New Roman"/>
                <w:color w:val="000000"/>
                <w:sz w:val="20"/>
                <w:szCs w:val="20"/>
                <w:lang w:eastAsia="ru-RU"/>
              </w:rPr>
            </w:pPr>
            <w:r w:rsidRPr="00261367">
              <w:rPr>
                <w:rFonts w:ascii="Times New Roman" w:eastAsia="Times New Roman" w:hAnsi="Times New Roman"/>
                <w:color w:val="000000"/>
                <w:sz w:val="20"/>
                <w:szCs w:val="20"/>
                <w:lang w:eastAsia="ru-RU"/>
              </w:rPr>
              <w:t>Информация о специально оборудованных учебных кабинетах</w:t>
            </w:r>
          </w:p>
        </w:tc>
        <w:tc>
          <w:tcPr>
            <w:tcW w:w="567" w:type="dxa"/>
            <w:tcBorders>
              <w:top w:val="nil"/>
              <w:left w:val="nil"/>
              <w:bottom w:val="single" w:sz="4" w:space="0" w:color="auto"/>
              <w:right w:val="single" w:sz="4" w:space="0" w:color="auto"/>
            </w:tcBorders>
            <w:shd w:val="clear" w:color="000000" w:fill="00B050"/>
            <w:vAlign w:val="center"/>
            <w:hideMark/>
          </w:tcPr>
          <w:p w14:paraId="73E31C03"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604" w:type="dxa"/>
            <w:tcBorders>
              <w:top w:val="nil"/>
              <w:left w:val="nil"/>
              <w:bottom w:val="single" w:sz="4" w:space="0" w:color="auto"/>
              <w:right w:val="single" w:sz="4" w:space="0" w:color="auto"/>
            </w:tcBorders>
            <w:shd w:val="clear" w:color="000000" w:fill="00B050"/>
            <w:vAlign w:val="center"/>
            <w:hideMark/>
          </w:tcPr>
          <w:p w14:paraId="6AB6A5BC"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72" w:type="dxa"/>
            <w:tcBorders>
              <w:top w:val="nil"/>
              <w:left w:val="nil"/>
              <w:bottom w:val="single" w:sz="4" w:space="0" w:color="auto"/>
              <w:right w:val="single" w:sz="4" w:space="0" w:color="auto"/>
            </w:tcBorders>
            <w:shd w:val="clear" w:color="000000" w:fill="00B050"/>
            <w:vAlign w:val="center"/>
            <w:hideMark/>
          </w:tcPr>
          <w:p w14:paraId="7C0106DE"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58" w:type="dxa"/>
            <w:tcBorders>
              <w:top w:val="nil"/>
              <w:left w:val="nil"/>
              <w:bottom w:val="single" w:sz="4" w:space="0" w:color="auto"/>
              <w:right w:val="single" w:sz="4" w:space="0" w:color="auto"/>
            </w:tcBorders>
            <w:shd w:val="clear" w:color="000000" w:fill="00B050"/>
            <w:vAlign w:val="center"/>
            <w:hideMark/>
          </w:tcPr>
          <w:p w14:paraId="4E71703A"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70" w:type="dxa"/>
            <w:tcBorders>
              <w:top w:val="nil"/>
              <w:left w:val="nil"/>
              <w:bottom w:val="single" w:sz="4" w:space="0" w:color="auto"/>
              <w:right w:val="single" w:sz="4" w:space="0" w:color="auto"/>
            </w:tcBorders>
            <w:shd w:val="clear" w:color="000000" w:fill="00B050"/>
            <w:vAlign w:val="center"/>
            <w:hideMark/>
          </w:tcPr>
          <w:p w14:paraId="70EB4B64"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703" w:type="dxa"/>
            <w:tcBorders>
              <w:top w:val="nil"/>
              <w:left w:val="nil"/>
              <w:bottom w:val="single" w:sz="4" w:space="0" w:color="auto"/>
              <w:right w:val="single" w:sz="4" w:space="0" w:color="auto"/>
            </w:tcBorders>
            <w:shd w:val="clear" w:color="000000" w:fill="00B050"/>
            <w:vAlign w:val="center"/>
            <w:hideMark/>
          </w:tcPr>
          <w:p w14:paraId="0DB831DE"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4" w:type="dxa"/>
            <w:tcBorders>
              <w:top w:val="nil"/>
              <w:left w:val="nil"/>
              <w:bottom w:val="single" w:sz="4" w:space="0" w:color="auto"/>
              <w:right w:val="single" w:sz="4" w:space="0" w:color="auto"/>
            </w:tcBorders>
            <w:shd w:val="clear" w:color="000000" w:fill="00B050"/>
            <w:vAlign w:val="center"/>
            <w:hideMark/>
          </w:tcPr>
          <w:p w14:paraId="6E5DD2E9"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4" w:type="dxa"/>
            <w:tcBorders>
              <w:top w:val="nil"/>
              <w:left w:val="nil"/>
              <w:bottom w:val="single" w:sz="4" w:space="0" w:color="auto"/>
              <w:right w:val="single" w:sz="4" w:space="0" w:color="auto"/>
            </w:tcBorders>
            <w:shd w:val="clear" w:color="000000" w:fill="00B050"/>
            <w:vAlign w:val="center"/>
            <w:hideMark/>
          </w:tcPr>
          <w:p w14:paraId="20711681"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4" w:type="dxa"/>
            <w:tcBorders>
              <w:top w:val="nil"/>
              <w:left w:val="nil"/>
              <w:bottom w:val="single" w:sz="4" w:space="0" w:color="auto"/>
              <w:right w:val="single" w:sz="4" w:space="0" w:color="auto"/>
            </w:tcBorders>
            <w:shd w:val="clear" w:color="000000" w:fill="00B050"/>
            <w:vAlign w:val="center"/>
            <w:hideMark/>
          </w:tcPr>
          <w:p w14:paraId="2D790F08"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18427A47"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4959BD80"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12C7AAD3"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10F11388"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0B8708B3"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566568A8"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0B6CE6A0"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6BD849AF"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638FBC4D"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1C37CE63"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23F55B79"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16C2EA94"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4EADFD64"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03DEC611"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14611A66"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6C3E7293"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32BE6218"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4CC613C0"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65F08F34"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58B2B1A7"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5A5645DB"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r>
      <w:tr w:rsidR="00C73A50" w:rsidRPr="00261367" w14:paraId="17425676" w14:textId="77777777" w:rsidTr="00C73A50">
        <w:trPr>
          <w:trHeight w:val="419"/>
        </w:trPr>
        <w:tc>
          <w:tcPr>
            <w:tcW w:w="5098" w:type="dxa"/>
            <w:tcBorders>
              <w:top w:val="nil"/>
              <w:left w:val="single" w:sz="4" w:space="0" w:color="auto"/>
              <w:bottom w:val="single" w:sz="4" w:space="0" w:color="auto"/>
              <w:right w:val="single" w:sz="4" w:space="0" w:color="auto"/>
            </w:tcBorders>
            <w:shd w:val="clear" w:color="auto" w:fill="auto"/>
            <w:vAlign w:val="bottom"/>
            <w:hideMark/>
          </w:tcPr>
          <w:p w14:paraId="6079B068" w14:textId="77777777" w:rsidR="00261367" w:rsidRPr="00261367" w:rsidRDefault="00261367" w:rsidP="00261367">
            <w:pPr>
              <w:spacing w:after="0" w:line="240" w:lineRule="auto"/>
              <w:rPr>
                <w:rFonts w:ascii="Times New Roman" w:eastAsia="Times New Roman" w:hAnsi="Times New Roman"/>
                <w:color w:val="000000"/>
                <w:sz w:val="20"/>
                <w:szCs w:val="20"/>
                <w:lang w:eastAsia="ru-RU"/>
              </w:rPr>
            </w:pPr>
            <w:r w:rsidRPr="00261367">
              <w:rPr>
                <w:rFonts w:ascii="Times New Roman" w:eastAsia="Times New Roman" w:hAnsi="Times New Roman"/>
                <w:color w:val="000000"/>
                <w:sz w:val="20"/>
                <w:szCs w:val="20"/>
                <w:lang w:eastAsia="ru-RU"/>
              </w:rPr>
              <w:t>Информация о объектах для проведения практических   занятий</w:t>
            </w:r>
          </w:p>
        </w:tc>
        <w:tc>
          <w:tcPr>
            <w:tcW w:w="567" w:type="dxa"/>
            <w:tcBorders>
              <w:top w:val="nil"/>
              <w:left w:val="nil"/>
              <w:bottom w:val="single" w:sz="4" w:space="0" w:color="auto"/>
              <w:right w:val="single" w:sz="4" w:space="0" w:color="auto"/>
            </w:tcBorders>
            <w:shd w:val="clear" w:color="000000" w:fill="00B050"/>
            <w:vAlign w:val="center"/>
            <w:hideMark/>
          </w:tcPr>
          <w:p w14:paraId="3771810A"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604" w:type="dxa"/>
            <w:tcBorders>
              <w:top w:val="nil"/>
              <w:left w:val="nil"/>
              <w:bottom w:val="single" w:sz="4" w:space="0" w:color="auto"/>
              <w:right w:val="single" w:sz="4" w:space="0" w:color="auto"/>
            </w:tcBorders>
            <w:shd w:val="clear" w:color="000000" w:fill="00B050"/>
            <w:vAlign w:val="center"/>
            <w:hideMark/>
          </w:tcPr>
          <w:p w14:paraId="18702EC2"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72" w:type="dxa"/>
            <w:tcBorders>
              <w:top w:val="nil"/>
              <w:left w:val="nil"/>
              <w:bottom w:val="single" w:sz="4" w:space="0" w:color="auto"/>
              <w:right w:val="single" w:sz="4" w:space="0" w:color="auto"/>
            </w:tcBorders>
            <w:shd w:val="clear" w:color="000000" w:fill="00B050"/>
            <w:vAlign w:val="center"/>
            <w:hideMark/>
          </w:tcPr>
          <w:p w14:paraId="22BE7EF4"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58" w:type="dxa"/>
            <w:tcBorders>
              <w:top w:val="nil"/>
              <w:left w:val="nil"/>
              <w:bottom w:val="single" w:sz="4" w:space="0" w:color="auto"/>
              <w:right w:val="single" w:sz="4" w:space="0" w:color="auto"/>
            </w:tcBorders>
            <w:shd w:val="clear" w:color="000000" w:fill="00B050"/>
            <w:vAlign w:val="center"/>
            <w:hideMark/>
          </w:tcPr>
          <w:p w14:paraId="01190C25"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70" w:type="dxa"/>
            <w:tcBorders>
              <w:top w:val="nil"/>
              <w:left w:val="nil"/>
              <w:bottom w:val="single" w:sz="4" w:space="0" w:color="auto"/>
              <w:right w:val="single" w:sz="4" w:space="0" w:color="auto"/>
            </w:tcBorders>
            <w:shd w:val="clear" w:color="000000" w:fill="00B050"/>
            <w:vAlign w:val="center"/>
            <w:hideMark/>
          </w:tcPr>
          <w:p w14:paraId="38F38F14"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703" w:type="dxa"/>
            <w:tcBorders>
              <w:top w:val="nil"/>
              <w:left w:val="nil"/>
              <w:bottom w:val="single" w:sz="4" w:space="0" w:color="auto"/>
              <w:right w:val="single" w:sz="4" w:space="0" w:color="auto"/>
            </w:tcBorders>
            <w:shd w:val="clear" w:color="000000" w:fill="00B050"/>
            <w:vAlign w:val="center"/>
            <w:hideMark/>
          </w:tcPr>
          <w:p w14:paraId="72C4CF7A"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4" w:type="dxa"/>
            <w:tcBorders>
              <w:top w:val="nil"/>
              <w:left w:val="nil"/>
              <w:bottom w:val="single" w:sz="4" w:space="0" w:color="auto"/>
              <w:right w:val="single" w:sz="4" w:space="0" w:color="auto"/>
            </w:tcBorders>
            <w:shd w:val="clear" w:color="000000" w:fill="00B050"/>
            <w:vAlign w:val="center"/>
            <w:hideMark/>
          </w:tcPr>
          <w:p w14:paraId="03585F21"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4" w:type="dxa"/>
            <w:tcBorders>
              <w:top w:val="nil"/>
              <w:left w:val="nil"/>
              <w:bottom w:val="single" w:sz="4" w:space="0" w:color="auto"/>
              <w:right w:val="single" w:sz="4" w:space="0" w:color="auto"/>
            </w:tcBorders>
            <w:shd w:val="clear" w:color="000000" w:fill="00B050"/>
            <w:vAlign w:val="center"/>
            <w:hideMark/>
          </w:tcPr>
          <w:p w14:paraId="7046265D"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4" w:type="dxa"/>
            <w:tcBorders>
              <w:top w:val="nil"/>
              <w:left w:val="nil"/>
              <w:bottom w:val="single" w:sz="4" w:space="0" w:color="auto"/>
              <w:right w:val="single" w:sz="4" w:space="0" w:color="auto"/>
            </w:tcBorders>
            <w:shd w:val="clear" w:color="000000" w:fill="00B050"/>
            <w:vAlign w:val="center"/>
            <w:hideMark/>
          </w:tcPr>
          <w:p w14:paraId="4E3AB286"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3CDF9885"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68EAF7FC"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19387E4D"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27521E33"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145D5648"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5BC3D422"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02ADFD3D"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67D8BB50"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0096E813"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3851DC9F"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378990B0"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33807579"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62276C03"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1D678CC1"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288F7D8A"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23CFDE2B"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788AD296"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00BDC2D3"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0AE7D5B9"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7AFECF1B"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1C5C2D4B"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r>
      <w:tr w:rsidR="00C73A50" w:rsidRPr="00261367" w14:paraId="422F1E2F" w14:textId="77777777" w:rsidTr="00C73A50">
        <w:trPr>
          <w:trHeight w:val="264"/>
        </w:trPr>
        <w:tc>
          <w:tcPr>
            <w:tcW w:w="5098" w:type="dxa"/>
            <w:tcBorders>
              <w:top w:val="nil"/>
              <w:left w:val="single" w:sz="4" w:space="0" w:color="auto"/>
              <w:bottom w:val="single" w:sz="4" w:space="0" w:color="auto"/>
              <w:right w:val="single" w:sz="4" w:space="0" w:color="auto"/>
            </w:tcBorders>
            <w:shd w:val="clear" w:color="auto" w:fill="auto"/>
            <w:vAlign w:val="bottom"/>
            <w:hideMark/>
          </w:tcPr>
          <w:p w14:paraId="66FBB9E4" w14:textId="77777777" w:rsidR="00261367" w:rsidRPr="00261367" w:rsidRDefault="00261367" w:rsidP="00261367">
            <w:pPr>
              <w:spacing w:after="0" w:line="240" w:lineRule="auto"/>
              <w:rPr>
                <w:rFonts w:ascii="Times New Roman" w:eastAsia="Times New Roman" w:hAnsi="Times New Roman"/>
                <w:color w:val="000000"/>
                <w:sz w:val="20"/>
                <w:szCs w:val="20"/>
                <w:lang w:eastAsia="ru-RU"/>
              </w:rPr>
            </w:pPr>
            <w:r w:rsidRPr="00261367">
              <w:rPr>
                <w:rFonts w:ascii="Times New Roman" w:eastAsia="Times New Roman" w:hAnsi="Times New Roman"/>
                <w:color w:val="000000"/>
                <w:sz w:val="20"/>
                <w:szCs w:val="20"/>
                <w:lang w:eastAsia="ru-RU"/>
              </w:rPr>
              <w:t>Информация о библиотеках</w:t>
            </w:r>
          </w:p>
        </w:tc>
        <w:tc>
          <w:tcPr>
            <w:tcW w:w="567" w:type="dxa"/>
            <w:tcBorders>
              <w:top w:val="nil"/>
              <w:left w:val="nil"/>
              <w:bottom w:val="single" w:sz="4" w:space="0" w:color="auto"/>
              <w:right w:val="single" w:sz="4" w:space="0" w:color="auto"/>
            </w:tcBorders>
            <w:shd w:val="clear" w:color="000000" w:fill="00B050"/>
            <w:vAlign w:val="center"/>
            <w:hideMark/>
          </w:tcPr>
          <w:p w14:paraId="6217558A"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604" w:type="dxa"/>
            <w:tcBorders>
              <w:top w:val="nil"/>
              <w:left w:val="nil"/>
              <w:bottom w:val="single" w:sz="4" w:space="0" w:color="auto"/>
              <w:right w:val="single" w:sz="4" w:space="0" w:color="auto"/>
            </w:tcBorders>
            <w:shd w:val="clear" w:color="000000" w:fill="00B050"/>
            <w:vAlign w:val="center"/>
            <w:hideMark/>
          </w:tcPr>
          <w:p w14:paraId="343976AF"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72" w:type="dxa"/>
            <w:tcBorders>
              <w:top w:val="nil"/>
              <w:left w:val="nil"/>
              <w:bottom w:val="single" w:sz="4" w:space="0" w:color="auto"/>
              <w:right w:val="single" w:sz="4" w:space="0" w:color="auto"/>
            </w:tcBorders>
            <w:shd w:val="clear" w:color="000000" w:fill="00B050"/>
            <w:vAlign w:val="center"/>
            <w:hideMark/>
          </w:tcPr>
          <w:p w14:paraId="1B8AF277"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58" w:type="dxa"/>
            <w:tcBorders>
              <w:top w:val="nil"/>
              <w:left w:val="nil"/>
              <w:bottom w:val="single" w:sz="4" w:space="0" w:color="auto"/>
              <w:right w:val="single" w:sz="4" w:space="0" w:color="auto"/>
            </w:tcBorders>
            <w:shd w:val="clear" w:color="000000" w:fill="00B050"/>
            <w:vAlign w:val="center"/>
            <w:hideMark/>
          </w:tcPr>
          <w:p w14:paraId="3C847F5F"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70" w:type="dxa"/>
            <w:tcBorders>
              <w:top w:val="nil"/>
              <w:left w:val="nil"/>
              <w:bottom w:val="single" w:sz="4" w:space="0" w:color="auto"/>
              <w:right w:val="single" w:sz="4" w:space="0" w:color="auto"/>
            </w:tcBorders>
            <w:shd w:val="clear" w:color="000000" w:fill="00B050"/>
            <w:vAlign w:val="center"/>
            <w:hideMark/>
          </w:tcPr>
          <w:p w14:paraId="42172592"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703" w:type="dxa"/>
            <w:tcBorders>
              <w:top w:val="nil"/>
              <w:left w:val="nil"/>
              <w:bottom w:val="single" w:sz="4" w:space="0" w:color="auto"/>
              <w:right w:val="single" w:sz="4" w:space="0" w:color="auto"/>
            </w:tcBorders>
            <w:shd w:val="clear" w:color="000000" w:fill="00B050"/>
            <w:vAlign w:val="center"/>
            <w:hideMark/>
          </w:tcPr>
          <w:p w14:paraId="0D092583"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4" w:type="dxa"/>
            <w:tcBorders>
              <w:top w:val="nil"/>
              <w:left w:val="nil"/>
              <w:bottom w:val="single" w:sz="4" w:space="0" w:color="auto"/>
              <w:right w:val="single" w:sz="4" w:space="0" w:color="auto"/>
            </w:tcBorders>
            <w:shd w:val="clear" w:color="000000" w:fill="00B050"/>
            <w:vAlign w:val="center"/>
            <w:hideMark/>
          </w:tcPr>
          <w:p w14:paraId="32F0D367"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4" w:type="dxa"/>
            <w:tcBorders>
              <w:top w:val="nil"/>
              <w:left w:val="nil"/>
              <w:bottom w:val="single" w:sz="4" w:space="0" w:color="auto"/>
              <w:right w:val="single" w:sz="4" w:space="0" w:color="auto"/>
            </w:tcBorders>
            <w:shd w:val="clear" w:color="000000" w:fill="00B050"/>
            <w:vAlign w:val="center"/>
            <w:hideMark/>
          </w:tcPr>
          <w:p w14:paraId="5BEAF4D4"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4" w:type="dxa"/>
            <w:tcBorders>
              <w:top w:val="nil"/>
              <w:left w:val="nil"/>
              <w:bottom w:val="single" w:sz="4" w:space="0" w:color="auto"/>
              <w:right w:val="single" w:sz="4" w:space="0" w:color="auto"/>
            </w:tcBorders>
            <w:shd w:val="clear" w:color="000000" w:fill="00B050"/>
            <w:vAlign w:val="center"/>
            <w:hideMark/>
          </w:tcPr>
          <w:p w14:paraId="5FBF3DC2"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46B12606"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150C9943"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1F605417"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4D86CB66"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4735E81D"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7A167520"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4A984F99"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50328DE7"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3E7AB148"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03EFF33F"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2753746E"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47A670CF"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57428EAA"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2F67E4F4"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3FC72C46"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56FA45C8"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5A53E704"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5FD26ABB"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26555F74"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343B9E9D"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6E40ACB9"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r>
      <w:tr w:rsidR="00C73A50" w:rsidRPr="00261367" w14:paraId="3C1DBE88" w14:textId="77777777" w:rsidTr="00C73A50">
        <w:trPr>
          <w:trHeight w:val="264"/>
        </w:trPr>
        <w:tc>
          <w:tcPr>
            <w:tcW w:w="5098" w:type="dxa"/>
            <w:tcBorders>
              <w:top w:val="nil"/>
              <w:left w:val="single" w:sz="4" w:space="0" w:color="auto"/>
              <w:bottom w:val="single" w:sz="4" w:space="0" w:color="auto"/>
              <w:right w:val="single" w:sz="4" w:space="0" w:color="auto"/>
            </w:tcBorders>
            <w:shd w:val="clear" w:color="auto" w:fill="auto"/>
            <w:vAlign w:val="bottom"/>
            <w:hideMark/>
          </w:tcPr>
          <w:p w14:paraId="24A5B6FC" w14:textId="77777777" w:rsidR="00261367" w:rsidRPr="00261367" w:rsidRDefault="00261367" w:rsidP="00261367">
            <w:pPr>
              <w:spacing w:after="0" w:line="240" w:lineRule="auto"/>
              <w:rPr>
                <w:rFonts w:ascii="Times New Roman" w:eastAsia="Times New Roman" w:hAnsi="Times New Roman"/>
                <w:color w:val="000000"/>
                <w:sz w:val="20"/>
                <w:szCs w:val="20"/>
                <w:lang w:eastAsia="ru-RU"/>
              </w:rPr>
            </w:pPr>
            <w:r w:rsidRPr="00261367">
              <w:rPr>
                <w:rFonts w:ascii="Times New Roman" w:eastAsia="Times New Roman" w:hAnsi="Times New Roman"/>
                <w:color w:val="000000"/>
                <w:sz w:val="20"/>
                <w:szCs w:val="20"/>
                <w:lang w:eastAsia="ru-RU"/>
              </w:rPr>
              <w:t>Информация об объектах спорта</w:t>
            </w:r>
          </w:p>
        </w:tc>
        <w:tc>
          <w:tcPr>
            <w:tcW w:w="567" w:type="dxa"/>
            <w:tcBorders>
              <w:top w:val="nil"/>
              <w:left w:val="nil"/>
              <w:bottom w:val="single" w:sz="4" w:space="0" w:color="auto"/>
              <w:right w:val="single" w:sz="4" w:space="0" w:color="auto"/>
            </w:tcBorders>
            <w:shd w:val="clear" w:color="000000" w:fill="00B050"/>
            <w:vAlign w:val="center"/>
            <w:hideMark/>
          </w:tcPr>
          <w:p w14:paraId="0469A716"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604" w:type="dxa"/>
            <w:tcBorders>
              <w:top w:val="nil"/>
              <w:left w:val="nil"/>
              <w:bottom w:val="single" w:sz="4" w:space="0" w:color="auto"/>
              <w:right w:val="single" w:sz="4" w:space="0" w:color="auto"/>
            </w:tcBorders>
            <w:shd w:val="clear" w:color="000000" w:fill="00B050"/>
            <w:vAlign w:val="center"/>
            <w:hideMark/>
          </w:tcPr>
          <w:p w14:paraId="643B99AF"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72" w:type="dxa"/>
            <w:tcBorders>
              <w:top w:val="nil"/>
              <w:left w:val="nil"/>
              <w:bottom w:val="single" w:sz="4" w:space="0" w:color="auto"/>
              <w:right w:val="single" w:sz="4" w:space="0" w:color="auto"/>
            </w:tcBorders>
            <w:shd w:val="clear" w:color="000000" w:fill="00B050"/>
            <w:vAlign w:val="center"/>
            <w:hideMark/>
          </w:tcPr>
          <w:p w14:paraId="5D83AC3C"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58" w:type="dxa"/>
            <w:tcBorders>
              <w:top w:val="nil"/>
              <w:left w:val="nil"/>
              <w:bottom w:val="single" w:sz="4" w:space="0" w:color="auto"/>
              <w:right w:val="single" w:sz="4" w:space="0" w:color="auto"/>
            </w:tcBorders>
            <w:shd w:val="clear" w:color="000000" w:fill="00B050"/>
            <w:vAlign w:val="center"/>
            <w:hideMark/>
          </w:tcPr>
          <w:p w14:paraId="1F735596"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70" w:type="dxa"/>
            <w:tcBorders>
              <w:top w:val="nil"/>
              <w:left w:val="nil"/>
              <w:bottom w:val="single" w:sz="4" w:space="0" w:color="auto"/>
              <w:right w:val="single" w:sz="4" w:space="0" w:color="auto"/>
            </w:tcBorders>
            <w:shd w:val="clear" w:color="000000" w:fill="00B050"/>
            <w:vAlign w:val="center"/>
            <w:hideMark/>
          </w:tcPr>
          <w:p w14:paraId="26A72287"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703" w:type="dxa"/>
            <w:tcBorders>
              <w:top w:val="nil"/>
              <w:left w:val="nil"/>
              <w:bottom w:val="single" w:sz="4" w:space="0" w:color="auto"/>
              <w:right w:val="single" w:sz="4" w:space="0" w:color="auto"/>
            </w:tcBorders>
            <w:shd w:val="clear" w:color="000000" w:fill="00B050"/>
            <w:vAlign w:val="center"/>
            <w:hideMark/>
          </w:tcPr>
          <w:p w14:paraId="74E45002"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4" w:type="dxa"/>
            <w:tcBorders>
              <w:top w:val="nil"/>
              <w:left w:val="nil"/>
              <w:bottom w:val="single" w:sz="4" w:space="0" w:color="auto"/>
              <w:right w:val="single" w:sz="4" w:space="0" w:color="auto"/>
            </w:tcBorders>
            <w:shd w:val="clear" w:color="000000" w:fill="00B050"/>
            <w:vAlign w:val="center"/>
            <w:hideMark/>
          </w:tcPr>
          <w:p w14:paraId="75DE5B0D"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4" w:type="dxa"/>
            <w:tcBorders>
              <w:top w:val="nil"/>
              <w:left w:val="nil"/>
              <w:bottom w:val="single" w:sz="4" w:space="0" w:color="auto"/>
              <w:right w:val="single" w:sz="4" w:space="0" w:color="auto"/>
            </w:tcBorders>
            <w:shd w:val="clear" w:color="000000" w:fill="00B050"/>
            <w:vAlign w:val="center"/>
            <w:hideMark/>
          </w:tcPr>
          <w:p w14:paraId="6E580B83"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4" w:type="dxa"/>
            <w:tcBorders>
              <w:top w:val="nil"/>
              <w:left w:val="nil"/>
              <w:bottom w:val="single" w:sz="4" w:space="0" w:color="auto"/>
              <w:right w:val="single" w:sz="4" w:space="0" w:color="auto"/>
            </w:tcBorders>
            <w:shd w:val="clear" w:color="000000" w:fill="00B050"/>
            <w:vAlign w:val="center"/>
            <w:hideMark/>
          </w:tcPr>
          <w:p w14:paraId="42BEA24A"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2664DAE9"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062ED0F3"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4D12A583"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5F646502"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2983F670"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4691F211"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680045AC"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6D7DCCF8"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0E2D3F1B"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78DAAFC5"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789604E9"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2E4751A9"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01149358"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0D654D5F"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0255E40C"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341A579F"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71A033E2"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29F35861"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7792596D"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447DA2C8"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22DAB9FC"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r>
      <w:tr w:rsidR="00C73A50" w:rsidRPr="00261367" w14:paraId="6B8FBF5D" w14:textId="77777777" w:rsidTr="00C73A50">
        <w:trPr>
          <w:trHeight w:val="660"/>
        </w:trPr>
        <w:tc>
          <w:tcPr>
            <w:tcW w:w="5098" w:type="dxa"/>
            <w:tcBorders>
              <w:top w:val="nil"/>
              <w:left w:val="single" w:sz="4" w:space="0" w:color="auto"/>
              <w:bottom w:val="single" w:sz="4" w:space="0" w:color="auto"/>
              <w:right w:val="single" w:sz="4" w:space="0" w:color="auto"/>
            </w:tcBorders>
            <w:shd w:val="clear" w:color="auto" w:fill="auto"/>
            <w:vAlign w:val="bottom"/>
            <w:hideMark/>
          </w:tcPr>
          <w:p w14:paraId="5C2333E8" w14:textId="357E4A65" w:rsidR="00261367" w:rsidRPr="00261367" w:rsidRDefault="00261367" w:rsidP="00261367">
            <w:pPr>
              <w:spacing w:after="0" w:line="240" w:lineRule="auto"/>
              <w:rPr>
                <w:rFonts w:ascii="Times New Roman" w:eastAsia="Times New Roman" w:hAnsi="Times New Roman"/>
                <w:color w:val="000000"/>
                <w:sz w:val="20"/>
                <w:szCs w:val="20"/>
                <w:lang w:eastAsia="ru-RU"/>
              </w:rPr>
            </w:pPr>
            <w:r w:rsidRPr="00261367">
              <w:rPr>
                <w:rFonts w:ascii="Times New Roman" w:eastAsia="Times New Roman" w:hAnsi="Times New Roman"/>
                <w:color w:val="000000"/>
                <w:sz w:val="20"/>
                <w:szCs w:val="20"/>
                <w:lang w:eastAsia="ru-RU"/>
              </w:rPr>
              <w:t xml:space="preserve">Информация о </w:t>
            </w:r>
            <w:r w:rsidR="00C73A50" w:rsidRPr="00261367">
              <w:rPr>
                <w:rFonts w:ascii="Times New Roman" w:eastAsia="Times New Roman" w:hAnsi="Times New Roman"/>
                <w:color w:val="000000"/>
                <w:sz w:val="20"/>
                <w:szCs w:val="20"/>
                <w:lang w:eastAsia="ru-RU"/>
              </w:rPr>
              <w:t>средствах обучения</w:t>
            </w:r>
            <w:r w:rsidRPr="00261367">
              <w:rPr>
                <w:rFonts w:ascii="Times New Roman" w:eastAsia="Times New Roman" w:hAnsi="Times New Roman"/>
                <w:color w:val="000000"/>
                <w:sz w:val="20"/>
                <w:szCs w:val="20"/>
                <w:lang w:eastAsia="ru-RU"/>
              </w:rPr>
              <w:t xml:space="preserve"> </w:t>
            </w:r>
            <w:r w:rsidR="00C73A50" w:rsidRPr="00261367">
              <w:rPr>
                <w:rFonts w:ascii="Times New Roman" w:eastAsia="Times New Roman" w:hAnsi="Times New Roman"/>
                <w:color w:val="000000"/>
                <w:sz w:val="20"/>
                <w:szCs w:val="20"/>
                <w:lang w:eastAsia="ru-RU"/>
              </w:rPr>
              <w:t>и воспитания</w:t>
            </w:r>
            <w:r w:rsidRPr="00261367">
              <w:rPr>
                <w:rFonts w:ascii="Times New Roman" w:eastAsia="Times New Roman" w:hAnsi="Times New Roman"/>
                <w:color w:val="000000"/>
                <w:sz w:val="20"/>
                <w:szCs w:val="20"/>
                <w:lang w:eastAsia="ru-RU"/>
              </w:rPr>
              <w:t>, приспособленных для использования инвалидами и лицами с ОВЗ</w:t>
            </w:r>
          </w:p>
        </w:tc>
        <w:tc>
          <w:tcPr>
            <w:tcW w:w="567" w:type="dxa"/>
            <w:tcBorders>
              <w:top w:val="nil"/>
              <w:left w:val="nil"/>
              <w:bottom w:val="single" w:sz="4" w:space="0" w:color="auto"/>
              <w:right w:val="single" w:sz="4" w:space="0" w:color="auto"/>
            </w:tcBorders>
            <w:shd w:val="clear" w:color="000000" w:fill="00B050"/>
            <w:vAlign w:val="center"/>
            <w:hideMark/>
          </w:tcPr>
          <w:p w14:paraId="4D8B3694"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604" w:type="dxa"/>
            <w:tcBorders>
              <w:top w:val="nil"/>
              <w:left w:val="nil"/>
              <w:bottom w:val="single" w:sz="4" w:space="0" w:color="auto"/>
              <w:right w:val="single" w:sz="4" w:space="0" w:color="auto"/>
            </w:tcBorders>
            <w:shd w:val="clear" w:color="000000" w:fill="00B050"/>
            <w:vAlign w:val="center"/>
            <w:hideMark/>
          </w:tcPr>
          <w:p w14:paraId="70B9A9CC"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72" w:type="dxa"/>
            <w:tcBorders>
              <w:top w:val="nil"/>
              <w:left w:val="nil"/>
              <w:bottom w:val="single" w:sz="4" w:space="0" w:color="auto"/>
              <w:right w:val="single" w:sz="4" w:space="0" w:color="auto"/>
            </w:tcBorders>
            <w:shd w:val="clear" w:color="000000" w:fill="00B050"/>
            <w:vAlign w:val="center"/>
            <w:hideMark/>
          </w:tcPr>
          <w:p w14:paraId="1DB3F5BE"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58" w:type="dxa"/>
            <w:tcBorders>
              <w:top w:val="nil"/>
              <w:left w:val="nil"/>
              <w:bottom w:val="single" w:sz="4" w:space="0" w:color="auto"/>
              <w:right w:val="single" w:sz="4" w:space="0" w:color="auto"/>
            </w:tcBorders>
            <w:shd w:val="clear" w:color="000000" w:fill="00B050"/>
            <w:vAlign w:val="center"/>
            <w:hideMark/>
          </w:tcPr>
          <w:p w14:paraId="1BE72C9A"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70" w:type="dxa"/>
            <w:tcBorders>
              <w:top w:val="nil"/>
              <w:left w:val="nil"/>
              <w:bottom w:val="single" w:sz="4" w:space="0" w:color="auto"/>
              <w:right w:val="single" w:sz="4" w:space="0" w:color="auto"/>
            </w:tcBorders>
            <w:shd w:val="clear" w:color="000000" w:fill="00B050"/>
            <w:vAlign w:val="center"/>
            <w:hideMark/>
          </w:tcPr>
          <w:p w14:paraId="0EA6DABA"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703" w:type="dxa"/>
            <w:tcBorders>
              <w:top w:val="nil"/>
              <w:left w:val="nil"/>
              <w:bottom w:val="single" w:sz="4" w:space="0" w:color="auto"/>
              <w:right w:val="single" w:sz="4" w:space="0" w:color="auto"/>
            </w:tcBorders>
            <w:shd w:val="clear" w:color="000000" w:fill="00B050"/>
            <w:vAlign w:val="center"/>
            <w:hideMark/>
          </w:tcPr>
          <w:p w14:paraId="3221CFB0"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4" w:type="dxa"/>
            <w:tcBorders>
              <w:top w:val="nil"/>
              <w:left w:val="nil"/>
              <w:bottom w:val="single" w:sz="4" w:space="0" w:color="auto"/>
              <w:right w:val="single" w:sz="4" w:space="0" w:color="auto"/>
            </w:tcBorders>
            <w:shd w:val="clear" w:color="000000" w:fill="00B050"/>
            <w:vAlign w:val="center"/>
            <w:hideMark/>
          </w:tcPr>
          <w:p w14:paraId="56295CAA"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4" w:type="dxa"/>
            <w:tcBorders>
              <w:top w:val="nil"/>
              <w:left w:val="nil"/>
              <w:bottom w:val="single" w:sz="4" w:space="0" w:color="auto"/>
              <w:right w:val="single" w:sz="4" w:space="0" w:color="auto"/>
            </w:tcBorders>
            <w:shd w:val="clear" w:color="000000" w:fill="00B050"/>
            <w:vAlign w:val="center"/>
            <w:hideMark/>
          </w:tcPr>
          <w:p w14:paraId="0BD4DBC6"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4" w:type="dxa"/>
            <w:tcBorders>
              <w:top w:val="nil"/>
              <w:left w:val="nil"/>
              <w:bottom w:val="single" w:sz="4" w:space="0" w:color="auto"/>
              <w:right w:val="single" w:sz="4" w:space="0" w:color="auto"/>
            </w:tcBorders>
            <w:shd w:val="clear" w:color="000000" w:fill="00B050"/>
            <w:vAlign w:val="center"/>
            <w:hideMark/>
          </w:tcPr>
          <w:p w14:paraId="7FFFF1A0"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18E577E5"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36354DE8"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35FA7C39"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657C605C"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6F899877"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0CAAEE6A"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1489229D"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6C01AD29"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175CECB7"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62F1F4D5"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774A6CBD"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7D3A74EF"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46A4F2C7"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4102A32B"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1D3A9186"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6AED808B"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34693D8C"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446AF0D0"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55A523F1"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3B60C039"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09BB2539"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r>
      <w:tr w:rsidR="00C73A50" w:rsidRPr="00261367" w14:paraId="5ACCB7C9" w14:textId="77777777" w:rsidTr="00C73A50">
        <w:trPr>
          <w:trHeight w:val="528"/>
        </w:trPr>
        <w:tc>
          <w:tcPr>
            <w:tcW w:w="5098" w:type="dxa"/>
            <w:tcBorders>
              <w:top w:val="nil"/>
              <w:left w:val="single" w:sz="4" w:space="0" w:color="auto"/>
              <w:bottom w:val="single" w:sz="4" w:space="0" w:color="auto"/>
              <w:right w:val="single" w:sz="4" w:space="0" w:color="auto"/>
            </w:tcBorders>
            <w:shd w:val="clear" w:color="auto" w:fill="auto"/>
            <w:vAlign w:val="bottom"/>
            <w:hideMark/>
          </w:tcPr>
          <w:p w14:paraId="04AD53D1" w14:textId="77777777" w:rsidR="00261367" w:rsidRPr="00261367" w:rsidRDefault="00261367" w:rsidP="00261367">
            <w:pPr>
              <w:spacing w:after="0" w:line="240" w:lineRule="auto"/>
              <w:rPr>
                <w:rFonts w:ascii="Times New Roman" w:eastAsia="Times New Roman" w:hAnsi="Times New Roman"/>
                <w:color w:val="000000"/>
                <w:sz w:val="20"/>
                <w:szCs w:val="20"/>
                <w:lang w:eastAsia="ru-RU"/>
              </w:rPr>
            </w:pPr>
            <w:r w:rsidRPr="00261367">
              <w:rPr>
                <w:rFonts w:ascii="Times New Roman" w:eastAsia="Times New Roman" w:hAnsi="Times New Roman"/>
                <w:color w:val="000000"/>
                <w:sz w:val="20"/>
                <w:szCs w:val="20"/>
                <w:lang w:eastAsia="ru-RU"/>
              </w:rPr>
              <w:t>Информация об обеспечении беспрепятственного доступа в здания образовательной организации</w:t>
            </w:r>
          </w:p>
        </w:tc>
        <w:tc>
          <w:tcPr>
            <w:tcW w:w="567" w:type="dxa"/>
            <w:tcBorders>
              <w:top w:val="nil"/>
              <w:left w:val="nil"/>
              <w:bottom w:val="single" w:sz="4" w:space="0" w:color="auto"/>
              <w:right w:val="single" w:sz="4" w:space="0" w:color="auto"/>
            </w:tcBorders>
            <w:shd w:val="clear" w:color="000000" w:fill="00B050"/>
            <w:vAlign w:val="center"/>
            <w:hideMark/>
          </w:tcPr>
          <w:p w14:paraId="08752450"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604" w:type="dxa"/>
            <w:tcBorders>
              <w:top w:val="nil"/>
              <w:left w:val="nil"/>
              <w:bottom w:val="single" w:sz="4" w:space="0" w:color="auto"/>
              <w:right w:val="single" w:sz="4" w:space="0" w:color="auto"/>
            </w:tcBorders>
            <w:shd w:val="clear" w:color="000000" w:fill="00B050"/>
            <w:vAlign w:val="center"/>
            <w:hideMark/>
          </w:tcPr>
          <w:p w14:paraId="10FECB0F"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72" w:type="dxa"/>
            <w:tcBorders>
              <w:top w:val="nil"/>
              <w:left w:val="nil"/>
              <w:bottom w:val="single" w:sz="4" w:space="0" w:color="auto"/>
              <w:right w:val="single" w:sz="4" w:space="0" w:color="auto"/>
            </w:tcBorders>
            <w:shd w:val="clear" w:color="000000" w:fill="00B050"/>
            <w:vAlign w:val="center"/>
            <w:hideMark/>
          </w:tcPr>
          <w:p w14:paraId="19C0C88E"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58" w:type="dxa"/>
            <w:tcBorders>
              <w:top w:val="nil"/>
              <w:left w:val="nil"/>
              <w:bottom w:val="single" w:sz="4" w:space="0" w:color="auto"/>
              <w:right w:val="single" w:sz="4" w:space="0" w:color="auto"/>
            </w:tcBorders>
            <w:shd w:val="clear" w:color="000000" w:fill="00B050"/>
            <w:vAlign w:val="center"/>
            <w:hideMark/>
          </w:tcPr>
          <w:p w14:paraId="13DABBB7"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70" w:type="dxa"/>
            <w:tcBorders>
              <w:top w:val="nil"/>
              <w:left w:val="nil"/>
              <w:bottom w:val="single" w:sz="4" w:space="0" w:color="auto"/>
              <w:right w:val="single" w:sz="4" w:space="0" w:color="auto"/>
            </w:tcBorders>
            <w:shd w:val="clear" w:color="000000" w:fill="00B050"/>
            <w:vAlign w:val="center"/>
            <w:hideMark/>
          </w:tcPr>
          <w:p w14:paraId="496023F0"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703" w:type="dxa"/>
            <w:tcBorders>
              <w:top w:val="nil"/>
              <w:left w:val="nil"/>
              <w:bottom w:val="single" w:sz="4" w:space="0" w:color="auto"/>
              <w:right w:val="single" w:sz="4" w:space="0" w:color="auto"/>
            </w:tcBorders>
            <w:shd w:val="clear" w:color="000000" w:fill="00B050"/>
            <w:vAlign w:val="center"/>
            <w:hideMark/>
          </w:tcPr>
          <w:p w14:paraId="084F7A78"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4" w:type="dxa"/>
            <w:tcBorders>
              <w:top w:val="nil"/>
              <w:left w:val="nil"/>
              <w:bottom w:val="single" w:sz="4" w:space="0" w:color="auto"/>
              <w:right w:val="single" w:sz="4" w:space="0" w:color="auto"/>
            </w:tcBorders>
            <w:shd w:val="clear" w:color="000000" w:fill="00B050"/>
            <w:vAlign w:val="center"/>
            <w:hideMark/>
          </w:tcPr>
          <w:p w14:paraId="6C19FD9F"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4" w:type="dxa"/>
            <w:tcBorders>
              <w:top w:val="nil"/>
              <w:left w:val="nil"/>
              <w:bottom w:val="single" w:sz="4" w:space="0" w:color="auto"/>
              <w:right w:val="single" w:sz="4" w:space="0" w:color="auto"/>
            </w:tcBorders>
            <w:shd w:val="clear" w:color="000000" w:fill="00B050"/>
            <w:vAlign w:val="center"/>
            <w:hideMark/>
          </w:tcPr>
          <w:p w14:paraId="3C23A729"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4" w:type="dxa"/>
            <w:tcBorders>
              <w:top w:val="nil"/>
              <w:left w:val="nil"/>
              <w:bottom w:val="single" w:sz="4" w:space="0" w:color="auto"/>
              <w:right w:val="single" w:sz="4" w:space="0" w:color="auto"/>
            </w:tcBorders>
            <w:shd w:val="clear" w:color="000000" w:fill="00B050"/>
            <w:vAlign w:val="center"/>
            <w:hideMark/>
          </w:tcPr>
          <w:p w14:paraId="3ED0A709"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65A4E79F"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0256B96C"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541424F9"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23DB3BE7"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2C95D66D"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0B4FCE58"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0FABC908"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4C4C0130"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1AD65AA4"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2C601501"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7D128F84"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4C18B815"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6B5AE4A7"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1902D182"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1C2C1F00"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63AE145F"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28506465"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2F282F0A"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33A15CE3"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50754A87"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3EB9039F"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r>
      <w:tr w:rsidR="00C73A50" w:rsidRPr="00261367" w14:paraId="57237F31" w14:textId="77777777" w:rsidTr="00C73A50">
        <w:trPr>
          <w:trHeight w:val="264"/>
        </w:trPr>
        <w:tc>
          <w:tcPr>
            <w:tcW w:w="5098" w:type="dxa"/>
            <w:tcBorders>
              <w:top w:val="nil"/>
              <w:left w:val="single" w:sz="4" w:space="0" w:color="auto"/>
              <w:bottom w:val="single" w:sz="4" w:space="0" w:color="auto"/>
              <w:right w:val="single" w:sz="4" w:space="0" w:color="auto"/>
            </w:tcBorders>
            <w:shd w:val="clear" w:color="auto" w:fill="auto"/>
            <w:vAlign w:val="bottom"/>
            <w:hideMark/>
          </w:tcPr>
          <w:p w14:paraId="7AB38FBB" w14:textId="77777777" w:rsidR="00261367" w:rsidRPr="00261367" w:rsidRDefault="00261367" w:rsidP="00261367">
            <w:pPr>
              <w:spacing w:after="0" w:line="240" w:lineRule="auto"/>
              <w:rPr>
                <w:rFonts w:ascii="Times New Roman" w:eastAsia="Times New Roman" w:hAnsi="Times New Roman"/>
                <w:color w:val="000000"/>
                <w:sz w:val="20"/>
                <w:szCs w:val="20"/>
                <w:lang w:eastAsia="ru-RU"/>
              </w:rPr>
            </w:pPr>
            <w:r w:rsidRPr="00261367">
              <w:rPr>
                <w:rFonts w:ascii="Times New Roman" w:eastAsia="Times New Roman" w:hAnsi="Times New Roman"/>
                <w:color w:val="000000"/>
                <w:sz w:val="20"/>
                <w:szCs w:val="20"/>
                <w:lang w:eastAsia="ru-RU"/>
              </w:rPr>
              <w:t>Информация о специальных условиях питания</w:t>
            </w:r>
          </w:p>
        </w:tc>
        <w:tc>
          <w:tcPr>
            <w:tcW w:w="567" w:type="dxa"/>
            <w:tcBorders>
              <w:top w:val="nil"/>
              <w:left w:val="nil"/>
              <w:bottom w:val="single" w:sz="4" w:space="0" w:color="auto"/>
              <w:right w:val="single" w:sz="4" w:space="0" w:color="auto"/>
            </w:tcBorders>
            <w:shd w:val="clear" w:color="000000" w:fill="00B050"/>
            <w:vAlign w:val="center"/>
            <w:hideMark/>
          </w:tcPr>
          <w:p w14:paraId="559DE07C"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604" w:type="dxa"/>
            <w:tcBorders>
              <w:top w:val="nil"/>
              <w:left w:val="nil"/>
              <w:bottom w:val="single" w:sz="4" w:space="0" w:color="auto"/>
              <w:right w:val="single" w:sz="4" w:space="0" w:color="auto"/>
            </w:tcBorders>
            <w:shd w:val="clear" w:color="000000" w:fill="00B050"/>
            <w:vAlign w:val="center"/>
            <w:hideMark/>
          </w:tcPr>
          <w:p w14:paraId="24B9D016"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72" w:type="dxa"/>
            <w:tcBorders>
              <w:top w:val="nil"/>
              <w:left w:val="nil"/>
              <w:bottom w:val="single" w:sz="4" w:space="0" w:color="auto"/>
              <w:right w:val="single" w:sz="4" w:space="0" w:color="auto"/>
            </w:tcBorders>
            <w:shd w:val="clear" w:color="000000" w:fill="00B050"/>
            <w:vAlign w:val="center"/>
            <w:hideMark/>
          </w:tcPr>
          <w:p w14:paraId="0770AA12"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58" w:type="dxa"/>
            <w:tcBorders>
              <w:top w:val="nil"/>
              <w:left w:val="nil"/>
              <w:bottom w:val="single" w:sz="4" w:space="0" w:color="auto"/>
              <w:right w:val="single" w:sz="4" w:space="0" w:color="auto"/>
            </w:tcBorders>
            <w:shd w:val="clear" w:color="000000" w:fill="00B050"/>
            <w:vAlign w:val="center"/>
            <w:hideMark/>
          </w:tcPr>
          <w:p w14:paraId="0839325C"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70" w:type="dxa"/>
            <w:tcBorders>
              <w:top w:val="nil"/>
              <w:left w:val="nil"/>
              <w:bottom w:val="single" w:sz="4" w:space="0" w:color="auto"/>
              <w:right w:val="single" w:sz="4" w:space="0" w:color="auto"/>
            </w:tcBorders>
            <w:shd w:val="clear" w:color="000000" w:fill="00B050"/>
            <w:vAlign w:val="center"/>
            <w:hideMark/>
          </w:tcPr>
          <w:p w14:paraId="154DA148"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703" w:type="dxa"/>
            <w:tcBorders>
              <w:top w:val="nil"/>
              <w:left w:val="nil"/>
              <w:bottom w:val="single" w:sz="4" w:space="0" w:color="auto"/>
              <w:right w:val="single" w:sz="4" w:space="0" w:color="auto"/>
            </w:tcBorders>
            <w:shd w:val="clear" w:color="000000" w:fill="00B050"/>
            <w:vAlign w:val="center"/>
            <w:hideMark/>
          </w:tcPr>
          <w:p w14:paraId="5E3100ED"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4" w:type="dxa"/>
            <w:tcBorders>
              <w:top w:val="nil"/>
              <w:left w:val="nil"/>
              <w:bottom w:val="single" w:sz="4" w:space="0" w:color="auto"/>
              <w:right w:val="single" w:sz="4" w:space="0" w:color="auto"/>
            </w:tcBorders>
            <w:shd w:val="clear" w:color="000000" w:fill="00B050"/>
            <w:vAlign w:val="center"/>
            <w:hideMark/>
          </w:tcPr>
          <w:p w14:paraId="18FD5FAA"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4" w:type="dxa"/>
            <w:tcBorders>
              <w:top w:val="nil"/>
              <w:left w:val="nil"/>
              <w:bottom w:val="single" w:sz="4" w:space="0" w:color="auto"/>
              <w:right w:val="single" w:sz="4" w:space="0" w:color="auto"/>
            </w:tcBorders>
            <w:shd w:val="clear" w:color="000000" w:fill="00B050"/>
            <w:vAlign w:val="center"/>
            <w:hideMark/>
          </w:tcPr>
          <w:p w14:paraId="4B4BAEE2"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4" w:type="dxa"/>
            <w:tcBorders>
              <w:top w:val="nil"/>
              <w:left w:val="nil"/>
              <w:bottom w:val="single" w:sz="4" w:space="0" w:color="auto"/>
              <w:right w:val="single" w:sz="4" w:space="0" w:color="auto"/>
            </w:tcBorders>
            <w:shd w:val="clear" w:color="000000" w:fill="00B050"/>
            <w:vAlign w:val="center"/>
            <w:hideMark/>
          </w:tcPr>
          <w:p w14:paraId="318101CC"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3D2EC5F4"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466CE91F"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5B382F0A"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1571783D"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3D1E7B53"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556DFDB6"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77AB11CB"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78D6A16A"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5CFB4555"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2E9FC863"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42D75721"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5A366CAC"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74F3DA99"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4A1610CC"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4B8F4DA2"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53A20C6D"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0AC3A3DE"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0E722F34"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4D89902B"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316C96E4"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2DE5776E"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r>
      <w:tr w:rsidR="00C73A50" w:rsidRPr="00261367" w14:paraId="5E984024" w14:textId="77777777" w:rsidTr="00C73A50">
        <w:trPr>
          <w:trHeight w:val="264"/>
        </w:trPr>
        <w:tc>
          <w:tcPr>
            <w:tcW w:w="5098" w:type="dxa"/>
            <w:tcBorders>
              <w:top w:val="nil"/>
              <w:left w:val="single" w:sz="4" w:space="0" w:color="auto"/>
              <w:bottom w:val="single" w:sz="4" w:space="0" w:color="auto"/>
              <w:right w:val="single" w:sz="4" w:space="0" w:color="auto"/>
            </w:tcBorders>
            <w:shd w:val="clear" w:color="auto" w:fill="auto"/>
            <w:vAlign w:val="bottom"/>
            <w:hideMark/>
          </w:tcPr>
          <w:p w14:paraId="07D3588A" w14:textId="77777777" w:rsidR="00261367" w:rsidRPr="00261367" w:rsidRDefault="00261367" w:rsidP="00261367">
            <w:pPr>
              <w:spacing w:after="0" w:line="240" w:lineRule="auto"/>
              <w:rPr>
                <w:rFonts w:ascii="Times New Roman" w:eastAsia="Times New Roman" w:hAnsi="Times New Roman"/>
                <w:color w:val="000000"/>
                <w:sz w:val="20"/>
                <w:szCs w:val="20"/>
                <w:lang w:eastAsia="ru-RU"/>
              </w:rPr>
            </w:pPr>
            <w:r w:rsidRPr="00261367">
              <w:rPr>
                <w:rFonts w:ascii="Times New Roman" w:eastAsia="Times New Roman" w:hAnsi="Times New Roman"/>
                <w:color w:val="000000"/>
                <w:sz w:val="20"/>
                <w:szCs w:val="20"/>
                <w:lang w:eastAsia="ru-RU"/>
              </w:rPr>
              <w:t>Информация о специальных условиях охраны здоровья</w:t>
            </w:r>
          </w:p>
        </w:tc>
        <w:tc>
          <w:tcPr>
            <w:tcW w:w="567" w:type="dxa"/>
            <w:tcBorders>
              <w:top w:val="nil"/>
              <w:left w:val="nil"/>
              <w:bottom w:val="single" w:sz="4" w:space="0" w:color="auto"/>
              <w:right w:val="single" w:sz="4" w:space="0" w:color="auto"/>
            </w:tcBorders>
            <w:shd w:val="clear" w:color="000000" w:fill="00B050"/>
            <w:vAlign w:val="center"/>
            <w:hideMark/>
          </w:tcPr>
          <w:p w14:paraId="51F86286"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604" w:type="dxa"/>
            <w:tcBorders>
              <w:top w:val="nil"/>
              <w:left w:val="nil"/>
              <w:bottom w:val="single" w:sz="4" w:space="0" w:color="auto"/>
              <w:right w:val="single" w:sz="4" w:space="0" w:color="auto"/>
            </w:tcBorders>
            <w:shd w:val="clear" w:color="000000" w:fill="00B050"/>
            <w:vAlign w:val="center"/>
            <w:hideMark/>
          </w:tcPr>
          <w:p w14:paraId="40E897F4"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72" w:type="dxa"/>
            <w:tcBorders>
              <w:top w:val="nil"/>
              <w:left w:val="nil"/>
              <w:bottom w:val="single" w:sz="4" w:space="0" w:color="auto"/>
              <w:right w:val="single" w:sz="4" w:space="0" w:color="auto"/>
            </w:tcBorders>
            <w:shd w:val="clear" w:color="000000" w:fill="00B050"/>
            <w:vAlign w:val="center"/>
            <w:hideMark/>
          </w:tcPr>
          <w:p w14:paraId="361A4D59"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58" w:type="dxa"/>
            <w:tcBorders>
              <w:top w:val="nil"/>
              <w:left w:val="nil"/>
              <w:bottom w:val="single" w:sz="4" w:space="0" w:color="auto"/>
              <w:right w:val="single" w:sz="4" w:space="0" w:color="auto"/>
            </w:tcBorders>
            <w:shd w:val="clear" w:color="000000" w:fill="00B050"/>
            <w:vAlign w:val="center"/>
            <w:hideMark/>
          </w:tcPr>
          <w:p w14:paraId="2A1623C7"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70" w:type="dxa"/>
            <w:tcBorders>
              <w:top w:val="nil"/>
              <w:left w:val="nil"/>
              <w:bottom w:val="single" w:sz="4" w:space="0" w:color="auto"/>
              <w:right w:val="single" w:sz="4" w:space="0" w:color="auto"/>
            </w:tcBorders>
            <w:shd w:val="clear" w:color="000000" w:fill="00B050"/>
            <w:vAlign w:val="center"/>
            <w:hideMark/>
          </w:tcPr>
          <w:p w14:paraId="2E6757F8"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703" w:type="dxa"/>
            <w:tcBorders>
              <w:top w:val="nil"/>
              <w:left w:val="nil"/>
              <w:bottom w:val="single" w:sz="4" w:space="0" w:color="auto"/>
              <w:right w:val="single" w:sz="4" w:space="0" w:color="auto"/>
            </w:tcBorders>
            <w:shd w:val="clear" w:color="000000" w:fill="00B050"/>
            <w:vAlign w:val="center"/>
            <w:hideMark/>
          </w:tcPr>
          <w:p w14:paraId="4DA6944B"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4" w:type="dxa"/>
            <w:tcBorders>
              <w:top w:val="nil"/>
              <w:left w:val="nil"/>
              <w:bottom w:val="single" w:sz="4" w:space="0" w:color="auto"/>
              <w:right w:val="single" w:sz="4" w:space="0" w:color="auto"/>
            </w:tcBorders>
            <w:shd w:val="clear" w:color="000000" w:fill="00B050"/>
            <w:vAlign w:val="center"/>
            <w:hideMark/>
          </w:tcPr>
          <w:p w14:paraId="0A93DADD"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4" w:type="dxa"/>
            <w:tcBorders>
              <w:top w:val="nil"/>
              <w:left w:val="nil"/>
              <w:bottom w:val="single" w:sz="4" w:space="0" w:color="auto"/>
              <w:right w:val="single" w:sz="4" w:space="0" w:color="auto"/>
            </w:tcBorders>
            <w:shd w:val="clear" w:color="000000" w:fill="00B050"/>
            <w:vAlign w:val="center"/>
            <w:hideMark/>
          </w:tcPr>
          <w:p w14:paraId="65400D0D"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4" w:type="dxa"/>
            <w:tcBorders>
              <w:top w:val="nil"/>
              <w:left w:val="nil"/>
              <w:bottom w:val="single" w:sz="4" w:space="0" w:color="auto"/>
              <w:right w:val="single" w:sz="4" w:space="0" w:color="auto"/>
            </w:tcBorders>
            <w:shd w:val="clear" w:color="000000" w:fill="00B050"/>
            <w:vAlign w:val="center"/>
            <w:hideMark/>
          </w:tcPr>
          <w:p w14:paraId="65419179"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1F76C26D"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2A0D7F8E"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62E327A7"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3F750CEE"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087DE972"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61716BDD"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5743F8FE"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65B3FDD7"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451E0B94"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2CAF0AE1"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5241129C"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2573BF58"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6480502F"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29910446"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3B5DCC2B"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186E6630"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5E530DBC"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3342DE62"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275A1D76"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4728F2C3"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08F5F3D7"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r>
      <w:tr w:rsidR="00C73A50" w:rsidRPr="00261367" w14:paraId="68357C2E" w14:textId="77777777" w:rsidTr="00C73A50">
        <w:trPr>
          <w:trHeight w:val="728"/>
        </w:trPr>
        <w:tc>
          <w:tcPr>
            <w:tcW w:w="5098" w:type="dxa"/>
            <w:tcBorders>
              <w:top w:val="nil"/>
              <w:left w:val="single" w:sz="4" w:space="0" w:color="auto"/>
              <w:bottom w:val="single" w:sz="4" w:space="0" w:color="auto"/>
              <w:right w:val="single" w:sz="4" w:space="0" w:color="auto"/>
            </w:tcBorders>
            <w:shd w:val="clear" w:color="auto" w:fill="auto"/>
            <w:vAlign w:val="bottom"/>
            <w:hideMark/>
          </w:tcPr>
          <w:p w14:paraId="11E19865" w14:textId="0416CF00" w:rsidR="00261367" w:rsidRPr="00261367" w:rsidRDefault="00C73A50" w:rsidP="00261367">
            <w:pPr>
              <w:spacing w:after="0" w:line="240" w:lineRule="auto"/>
              <w:rPr>
                <w:rFonts w:ascii="Times New Roman" w:eastAsia="Times New Roman" w:hAnsi="Times New Roman"/>
                <w:color w:val="000000"/>
                <w:sz w:val="20"/>
                <w:szCs w:val="20"/>
                <w:lang w:eastAsia="ru-RU"/>
              </w:rPr>
            </w:pPr>
            <w:r w:rsidRPr="00261367">
              <w:rPr>
                <w:rFonts w:ascii="Times New Roman" w:eastAsia="Times New Roman" w:hAnsi="Times New Roman"/>
                <w:color w:val="000000"/>
                <w:sz w:val="20"/>
                <w:szCs w:val="20"/>
                <w:lang w:eastAsia="ru-RU"/>
              </w:rPr>
              <w:t>Информация</w:t>
            </w:r>
            <w:r w:rsidR="00261367" w:rsidRPr="00261367">
              <w:rPr>
                <w:rFonts w:ascii="Times New Roman" w:eastAsia="Times New Roman" w:hAnsi="Times New Roman"/>
                <w:color w:val="000000"/>
                <w:sz w:val="20"/>
                <w:szCs w:val="20"/>
                <w:lang w:eastAsia="ru-RU"/>
              </w:rPr>
              <w:t xml:space="preserve"> о доступе к информационным системам IT сетям, приспособленным для использования инвалидами и    лицами с ОВЗ</w:t>
            </w:r>
          </w:p>
        </w:tc>
        <w:tc>
          <w:tcPr>
            <w:tcW w:w="567" w:type="dxa"/>
            <w:tcBorders>
              <w:top w:val="nil"/>
              <w:left w:val="nil"/>
              <w:bottom w:val="single" w:sz="4" w:space="0" w:color="auto"/>
              <w:right w:val="single" w:sz="4" w:space="0" w:color="auto"/>
            </w:tcBorders>
            <w:shd w:val="clear" w:color="000000" w:fill="00B050"/>
            <w:vAlign w:val="center"/>
            <w:hideMark/>
          </w:tcPr>
          <w:p w14:paraId="16A02313"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604" w:type="dxa"/>
            <w:tcBorders>
              <w:top w:val="nil"/>
              <w:left w:val="nil"/>
              <w:bottom w:val="single" w:sz="4" w:space="0" w:color="auto"/>
              <w:right w:val="single" w:sz="4" w:space="0" w:color="auto"/>
            </w:tcBorders>
            <w:shd w:val="clear" w:color="000000" w:fill="00B050"/>
            <w:vAlign w:val="center"/>
            <w:hideMark/>
          </w:tcPr>
          <w:p w14:paraId="186E5537"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72" w:type="dxa"/>
            <w:tcBorders>
              <w:top w:val="nil"/>
              <w:left w:val="nil"/>
              <w:bottom w:val="single" w:sz="4" w:space="0" w:color="auto"/>
              <w:right w:val="single" w:sz="4" w:space="0" w:color="auto"/>
            </w:tcBorders>
            <w:shd w:val="clear" w:color="000000" w:fill="00B050"/>
            <w:vAlign w:val="center"/>
            <w:hideMark/>
          </w:tcPr>
          <w:p w14:paraId="5BC7D321"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58" w:type="dxa"/>
            <w:tcBorders>
              <w:top w:val="nil"/>
              <w:left w:val="nil"/>
              <w:bottom w:val="single" w:sz="4" w:space="0" w:color="auto"/>
              <w:right w:val="single" w:sz="4" w:space="0" w:color="auto"/>
            </w:tcBorders>
            <w:shd w:val="clear" w:color="000000" w:fill="00B050"/>
            <w:vAlign w:val="center"/>
            <w:hideMark/>
          </w:tcPr>
          <w:p w14:paraId="1BFB8304"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70" w:type="dxa"/>
            <w:tcBorders>
              <w:top w:val="nil"/>
              <w:left w:val="nil"/>
              <w:bottom w:val="single" w:sz="4" w:space="0" w:color="auto"/>
              <w:right w:val="single" w:sz="4" w:space="0" w:color="auto"/>
            </w:tcBorders>
            <w:shd w:val="clear" w:color="000000" w:fill="00B050"/>
            <w:vAlign w:val="center"/>
            <w:hideMark/>
          </w:tcPr>
          <w:p w14:paraId="1ADDE4C1"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703" w:type="dxa"/>
            <w:tcBorders>
              <w:top w:val="nil"/>
              <w:left w:val="nil"/>
              <w:bottom w:val="single" w:sz="4" w:space="0" w:color="auto"/>
              <w:right w:val="single" w:sz="4" w:space="0" w:color="auto"/>
            </w:tcBorders>
            <w:shd w:val="clear" w:color="000000" w:fill="00B050"/>
            <w:vAlign w:val="center"/>
            <w:hideMark/>
          </w:tcPr>
          <w:p w14:paraId="4D9D91B6"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4" w:type="dxa"/>
            <w:tcBorders>
              <w:top w:val="nil"/>
              <w:left w:val="nil"/>
              <w:bottom w:val="single" w:sz="4" w:space="0" w:color="auto"/>
              <w:right w:val="single" w:sz="4" w:space="0" w:color="auto"/>
            </w:tcBorders>
            <w:shd w:val="clear" w:color="000000" w:fill="00B050"/>
            <w:vAlign w:val="center"/>
            <w:hideMark/>
          </w:tcPr>
          <w:p w14:paraId="30EBC58A"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4" w:type="dxa"/>
            <w:tcBorders>
              <w:top w:val="nil"/>
              <w:left w:val="nil"/>
              <w:bottom w:val="single" w:sz="4" w:space="0" w:color="auto"/>
              <w:right w:val="single" w:sz="4" w:space="0" w:color="auto"/>
            </w:tcBorders>
            <w:shd w:val="clear" w:color="000000" w:fill="00B050"/>
            <w:vAlign w:val="center"/>
            <w:hideMark/>
          </w:tcPr>
          <w:p w14:paraId="6006117A"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4" w:type="dxa"/>
            <w:tcBorders>
              <w:top w:val="nil"/>
              <w:left w:val="nil"/>
              <w:bottom w:val="single" w:sz="4" w:space="0" w:color="auto"/>
              <w:right w:val="single" w:sz="4" w:space="0" w:color="auto"/>
            </w:tcBorders>
            <w:shd w:val="clear" w:color="000000" w:fill="00B050"/>
            <w:vAlign w:val="center"/>
            <w:hideMark/>
          </w:tcPr>
          <w:p w14:paraId="63D9670F"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2653A050"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7139EC2F"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5626C015"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27A3CCF5"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51FA98FC"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15CBEE6A"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4B861D71"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73245615"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54076242"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3A5156EB"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5D804026"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1C29D649"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0C0E7841"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2227FEE7"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736A9A9D"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5BBA69CD"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1979C58D"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6F9C7129"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5FAE21E9"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3657D6C4"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62D6DEFD"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r>
      <w:tr w:rsidR="00C73A50" w:rsidRPr="00261367" w14:paraId="740880DE" w14:textId="77777777" w:rsidTr="00C73A50">
        <w:trPr>
          <w:trHeight w:val="697"/>
        </w:trPr>
        <w:tc>
          <w:tcPr>
            <w:tcW w:w="5098" w:type="dxa"/>
            <w:tcBorders>
              <w:top w:val="nil"/>
              <w:left w:val="single" w:sz="4" w:space="0" w:color="auto"/>
              <w:bottom w:val="single" w:sz="4" w:space="0" w:color="auto"/>
              <w:right w:val="single" w:sz="4" w:space="0" w:color="auto"/>
            </w:tcBorders>
            <w:shd w:val="clear" w:color="auto" w:fill="auto"/>
            <w:vAlign w:val="bottom"/>
            <w:hideMark/>
          </w:tcPr>
          <w:p w14:paraId="66E9DC9B" w14:textId="77777777" w:rsidR="00261367" w:rsidRPr="00261367" w:rsidRDefault="00261367" w:rsidP="00261367">
            <w:pPr>
              <w:spacing w:after="0" w:line="240" w:lineRule="auto"/>
              <w:rPr>
                <w:rFonts w:ascii="Times New Roman" w:eastAsia="Times New Roman" w:hAnsi="Times New Roman"/>
                <w:color w:val="000000"/>
                <w:sz w:val="20"/>
                <w:szCs w:val="20"/>
                <w:lang w:eastAsia="ru-RU"/>
              </w:rPr>
            </w:pPr>
            <w:r w:rsidRPr="00261367">
              <w:rPr>
                <w:rFonts w:ascii="Times New Roman" w:eastAsia="Times New Roman" w:hAnsi="Times New Roman"/>
                <w:color w:val="000000"/>
                <w:sz w:val="20"/>
                <w:szCs w:val="20"/>
                <w:lang w:eastAsia="ru-RU"/>
              </w:rPr>
              <w:t>Информация об электронных образовательных ресурсах, к которым обеспечивается    доступ инвалидов    и лиц с    ОВЗ</w:t>
            </w:r>
          </w:p>
        </w:tc>
        <w:tc>
          <w:tcPr>
            <w:tcW w:w="567" w:type="dxa"/>
            <w:tcBorders>
              <w:top w:val="nil"/>
              <w:left w:val="nil"/>
              <w:bottom w:val="single" w:sz="4" w:space="0" w:color="auto"/>
              <w:right w:val="single" w:sz="4" w:space="0" w:color="auto"/>
            </w:tcBorders>
            <w:shd w:val="clear" w:color="000000" w:fill="00B050"/>
            <w:vAlign w:val="center"/>
            <w:hideMark/>
          </w:tcPr>
          <w:p w14:paraId="34C115BA"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604" w:type="dxa"/>
            <w:tcBorders>
              <w:top w:val="nil"/>
              <w:left w:val="nil"/>
              <w:bottom w:val="single" w:sz="4" w:space="0" w:color="auto"/>
              <w:right w:val="single" w:sz="4" w:space="0" w:color="auto"/>
            </w:tcBorders>
            <w:shd w:val="clear" w:color="000000" w:fill="00B050"/>
            <w:vAlign w:val="center"/>
            <w:hideMark/>
          </w:tcPr>
          <w:p w14:paraId="6E6B5E3A"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72" w:type="dxa"/>
            <w:tcBorders>
              <w:top w:val="nil"/>
              <w:left w:val="nil"/>
              <w:bottom w:val="single" w:sz="4" w:space="0" w:color="auto"/>
              <w:right w:val="single" w:sz="4" w:space="0" w:color="auto"/>
            </w:tcBorders>
            <w:shd w:val="clear" w:color="000000" w:fill="00B050"/>
            <w:vAlign w:val="center"/>
            <w:hideMark/>
          </w:tcPr>
          <w:p w14:paraId="280AD939"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58" w:type="dxa"/>
            <w:tcBorders>
              <w:top w:val="nil"/>
              <w:left w:val="nil"/>
              <w:bottom w:val="single" w:sz="4" w:space="0" w:color="auto"/>
              <w:right w:val="single" w:sz="4" w:space="0" w:color="auto"/>
            </w:tcBorders>
            <w:shd w:val="clear" w:color="000000" w:fill="00B050"/>
            <w:vAlign w:val="center"/>
            <w:hideMark/>
          </w:tcPr>
          <w:p w14:paraId="433C26D0"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70" w:type="dxa"/>
            <w:tcBorders>
              <w:top w:val="nil"/>
              <w:left w:val="nil"/>
              <w:bottom w:val="single" w:sz="4" w:space="0" w:color="auto"/>
              <w:right w:val="single" w:sz="4" w:space="0" w:color="auto"/>
            </w:tcBorders>
            <w:shd w:val="clear" w:color="000000" w:fill="00B050"/>
            <w:vAlign w:val="center"/>
            <w:hideMark/>
          </w:tcPr>
          <w:p w14:paraId="75A9E1DC"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703" w:type="dxa"/>
            <w:tcBorders>
              <w:top w:val="nil"/>
              <w:left w:val="nil"/>
              <w:bottom w:val="single" w:sz="4" w:space="0" w:color="auto"/>
              <w:right w:val="single" w:sz="4" w:space="0" w:color="auto"/>
            </w:tcBorders>
            <w:shd w:val="clear" w:color="000000" w:fill="00B050"/>
            <w:vAlign w:val="center"/>
            <w:hideMark/>
          </w:tcPr>
          <w:p w14:paraId="114AAF22"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4" w:type="dxa"/>
            <w:tcBorders>
              <w:top w:val="nil"/>
              <w:left w:val="nil"/>
              <w:bottom w:val="single" w:sz="4" w:space="0" w:color="auto"/>
              <w:right w:val="single" w:sz="4" w:space="0" w:color="auto"/>
            </w:tcBorders>
            <w:shd w:val="clear" w:color="000000" w:fill="00B050"/>
            <w:vAlign w:val="center"/>
            <w:hideMark/>
          </w:tcPr>
          <w:p w14:paraId="792D68B7"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4" w:type="dxa"/>
            <w:tcBorders>
              <w:top w:val="nil"/>
              <w:left w:val="nil"/>
              <w:bottom w:val="single" w:sz="4" w:space="0" w:color="auto"/>
              <w:right w:val="single" w:sz="4" w:space="0" w:color="auto"/>
            </w:tcBorders>
            <w:shd w:val="clear" w:color="000000" w:fill="00B050"/>
            <w:vAlign w:val="center"/>
            <w:hideMark/>
          </w:tcPr>
          <w:p w14:paraId="5E172B9D"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4" w:type="dxa"/>
            <w:tcBorders>
              <w:top w:val="nil"/>
              <w:left w:val="nil"/>
              <w:bottom w:val="single" w:sz="4" w:space="0" w:color="auto"/>
              <w:right w:val="single" w:sz="4" w:space="0" w:color="auto"/>
            </w:tcBorders>
            <w:shd w:val="clear" w:color="000000" w:fill="00B050"/>
            <w:vAlign w:val="center"/>
            <w:hideMark/>
          </w:tcPr>
          <w:p w14:paraId="39F11F0C"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7240D03F"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3B81E644"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016B8F68"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16692DF3"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5C147A59"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18A6A115"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4B7E5E45"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49F36D62"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1AB82D28"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26A9283B"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42792AF6"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3D71FCCE"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58FC31B8"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5E0C333D"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15168B5F"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1CED77AE"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5D152294"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0EDC75D7"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3AA16610"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5CD54D0D"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7DF9D25F"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r>
      <w:tr w:rsidR="00C73A50" w:rsidRPr="00261367" w14:paraId="7F5F09C4" w14:textId="77777777" w:rsidTr="00C73A50">
        <w:trPr>
          <w:trHeight w:val="528"/>
        </w:trPr>
        <w:tc>
          <w:tcPr>
            <w:tcW w:w="5098" w:type="dxa"/>
            <w:tcBorders>
              <w:top w:val="nil"/>
              <w:left w:val="single" w:sz="4" w:space="0" w:color="auto"/>
              <w:bottom w:val="single" w:sz="4" w:space="0" w:color="auto"/>
              <w:right w:val="single" w:sz="4" w:space="0" w:color="auto"/>
            </w:tcBorders>
            <w:shd w:val="clear" w:color="auto" w:fill="auto"/>
            <w:vAlign w:val="bottom"/>
            <w:hideMark/>
          </w:tcPr>
          <w:p w14:paraId="0544B652" w14:textId="0BB864B1" w:rsidR="00261367" w:rsidRPr="00261367" w:rsidRDefault="00261367" w:rsidP="00261367">
            <w:pPr>
              <w:spacing w:after="0" w:line="240" w:lineRule="auto"/>
              <w:rPr>
                <w:rFonts w:ascii="Times New Roman" w:eastAsia="Times New Roman" w:hAnsi="Times New Roman"/>
                <w:color w:val="000000"/>
                <w:sz w:val="20"/>
                <w:szCs w:val="20"/>
                <w:lang w:eastAsia="ru-RU"/>
              </w:rPr>
            </w:pPr>
            <w:r w:rsidRPr="00261367">
              <w:rPr>
                <w:rFonts w:ascii="Times New Roman" w:eastAsia="Times New Roman" w:hAnsi="Times New Roman"/>
                <w:color w:val="000000"/>
                <w:sz w:val="20"/>
                <w:szCs w:val="20"/>
                <w:lang w:eastAsia="ru-RU"/>
              </w:rPr>
              <w:t xml:space="preserve">Информация о наличии специальных технических средств обучения коллективного </w:t>
            </w:r>
            <w:r w:rsidR="00C73A50" w:rsidRPr="00261367">
              <w:rPr>
                <w:rFonts w:ascii="Times New Roman" w:eastAsia="Times New Roman" w:hAnsi="Times New Roman"/>
                <w:color w:val="000000"/>
                <w:sz w:val="20"/>
                <w:szCs w:val="20"/>
                <w:lang w:eastAsia="ru-RU"/>
              </w:rPr>
              <w:t>и индивидуального</w:t>
            </w:r>
            <w:r w:rsidRPr="00261367">
              <w:rPr>
                <w:rFonts w:ascii="Times New Roman" w:eastAsia="Times New Roman" w:hAnsi="Times New Roman"/>
                <w:color w:val="000000"/>
                <w:sz w:val="20"/>
                <w:szCs w:val="20"/>
                <w:lang w:eastAsia="ru-RU"/>
              </w:rPr>
              <w:t xml:space="preserve"> пользования</w:t>
            </w:r>
          </w:p>
        </w:tc>
        <w:tc>
          <w:tcPr>
            <w:tcW w:w="567" w:type="dxa"/>
            <w:tcBorders>
              <w:top w:val="nil"/>
              <w:left w:val="nil"/>
              <w:bottom w:val="single" w:sz="4" w:space="0" w:color="auto"/>
              <w:right w:val="single" w:sz="4" w:space="0" w:color="auto"/>
            </w:tcBorders>
            <w:shd w:val="clear" w:color="000000" w:fill="00B050"/>
            <w:vAlign w:val="center"/>
            <w:hideMark/>
          </w:tcPr>
          <w:p w14:paraId="38130A08"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604" w:type="dxa"/>
            <w:tcBorders>
              <w:top w:val="nil"/>
              <w:left w:val="nil"/>
              <w:bottom w:val="single" w:sz="4" w:space="0" w:color="auto"/>
              <w:right w:val="single" w:sz="4" w:space="0" w:color="auto"/>
            </w:tcBorders>
            <w:shd w:val="clear" w:color="000000" w:fill="00B050"/>
            <w:vAlign w:val="center"/>
            <w:hideMark/>
          </w:tcPr>
          <w:p w14:paraId="4D74AF1F"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72" w:type="dxa"/>
            <w:tcBorders>
              <w:top w:val="nil"/>
              <w:left w:val="nil"/>
              <w:bottom w:val="single" w:sz="4" w:space="0" w:color="auto"/>
              <w:right w:val="single" w:sz="4" w:space="0" w:color="auto"/>
            </w:tcBorders>
            <w:shd w:val="clear" w:color="000000" w:fill="00B050"/>
            <w:vAlign w:val="center"/>
            <w:hideMark/>
          </w:tcPr>
          <w:p w14:paraId="106F066A"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58" w:type="dxa"/>
            <w:tcBorders>
              <w:top w:val="nil"/>
              <w:left w:val="nil"/>
              <w:bottom w:val="single" w:sz="4" w:space="0" w:color="auto"/>
              <w:right w:val="single" w:sz="4" w:space="0" w:color="auto"/>
            </w:tcBorders>
            <w:shd w:val="clear" w:color="000000" w:fill="00B050"/>
            <w:vAlign w:val="center"/>
            <w:hideMark/>
          </w:tcPr>
          <w:p w14:paraId="0E55D54C"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70" w:type="dxa"/>
            <w:tcBorders>
              <w:top w:val="nil"/>
              <w:left w:val="nil"/>
              <w:bottom w:val="single" w:sz="4" w:space="0" w:color="auto"/>
              <w:right w:val="single" w:sz="4" w:space="0" w:color="auto"/>
            </w:tcBorders>
            <w:shd w:val="clear" w:color="000000" w:fill="00B050"/>
            <w:vAlign w:val="center"/>
            <w:hideMark/>
          </w:tcPr>
          <w:p w14:paraId="0DE46E59"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703" w:type="dxa"/>
            <w:tcBorders>
              <w:top w:val="nil"/>
              <w:left w:val="nil"/>
              <w:bottom w:val="single" w:sz="4" w:space="0" w:color="auto"/>
              <w:right w:val="single" w:sz="4" w:space="0" w:color="auto"/>
            </w:tcBorders>
            <w:shd w:val="clear" w:color="000000" w:fill="00B050"/>
            <w:vAlign w:val="center"/>
            <w:hideMark/>
          </w:tcPr>
          <w:p w14:paraId="0F6A067B"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4" w:type="dxa"/>
            <w:tcBorders>
              <w:top w:val="nil"/>
              <w:left w:val="nil"/>
              <w:bottom w:val="single" w:sz="4" w:space="0" w:color="auto"/>
              <w:right w:val="single" w:sz="4" w:space="0" w:color="auto"/>
            </w:tcBorders>
            <w:shd w:val="clear" w:color="000000" w:fill="00B050"/>
            <w:vAlign w:val="center"/>
            <w:hideMark/>
          </w:tcPr>
          <w:p w14:paraId="71874E5C"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4" w:type="dxa"/>
            <w:tcBorders>
              <w:top w:val="nil"/>
              <w:left w:val="nil"/>
              <w:bottom w:val="single" w:sz="4" w:space="0" w:color="auto"/>
              <w:right w:val="single" w:sz="4" w:space="0" w:color="auto"/>
            </w:tcBorders>
            <w:shd w:val="clear" w:color="000000" w:fill="00B050"/>
            <w:vAlign w:val="center"/>
            <w:hideMark/>
          </w:tcPr>
          <w:p w14:paraId="6ED609AB"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4" w:type="dxa"/>
            <w:tcBorders>
              <w:top w:val="nil"/>
              <w:left w:val="nil"/>
              <w:bottom w:val="single" w:sz="4" w:space="0" w:color="auto"/>
              <w:right w:val="single" w:sz="4" w:space="0" w:color="auto"/>
            </w:tcBorders>
            <w:shd w:val="clear" w:color="000000" w:fill="595959"/>
            <w:vAlign w:val="center"/>
            <w:hideMark/>
          </w:tcPr>
          <w:p w14:paraId="243DD4D7"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731B0F59"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7028C1F7"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66A60BA7"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0B19E74E"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7BCB4272"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3FC10893"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6B72BE4D"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2BFB7414"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68A0F084"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0137DC36"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5707B871"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5E3BA310"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30EB8437"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563BFEEE"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56AFDF34"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3412B990"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4D65A3D3"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4F4ABFAD"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01A82A84"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2B73B530"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10FAC4DD"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r>
      <w:tr w:rsidR="00C73A50" w:rsidRPr="00261367" w14:paraId="45002D50" w14:textId="77777777" w:rsidTr="00C73A50">
        <w:trPr>
          <w:trHeight w:val="419"/>
        </w:trPr>
        <w:tc>
          <w:tcPr>
            <w:tcW w:w="5098" w:type="dxa"/>
            <w:tcBorders>
              <w:top w:val="nil"/>
              <w:left w:val="single" w:sz="4" w:space="0" w:color="auto"/>
              <w:bottom w:val="single" w:sz="4" w:space="0" w:color="auto"/>
              <w:right w:val="single" w:sz="4" w:space="0" w:color="auto"/>
            </w:tcBorders>
            <w:shd w:val="clear" w:color="auto" w:fill="auto"/>
            <w:vAlign w:val="bottom"/>
            <w:hideMark/>
          </w:tcPr>
          <w:p w14:paraId="7C06A497" w14:textId="77777777" w:rsidR="00261367" w:rsidRPr="00261367" w:rsidRDefault="00261367" w:rsidP="00261367">
            <w:pPr>
              <w:spacing w:after="0" w:line="240" w:lineRule="auto"/>
              <w:rPr>
                <w:rFonts w:ascii="Times New Roman" w:eastAsia="Times New Roman" w:hAnsi="Times New Roman"/>
                <w:color w:val="000000"/>
                <w:sz w:val="20"/>
                <w:szCs w:val="20"/>
                <w:lang w:eastAsia="ru-RU"/>
              </w:rPr>
            </w:pPr>
            <w:r w:rsidRPr="00261367">
              <w:rPr>
                <w:rFonts w:ascii="Times New Roman" w:eastAsia="Times New Roman" w:hAnsi="Times New Roman"/>
                <w:color w:val="000000"/>
                <w:sz w:val="20"/>
                <w:szCs w:val="20"/>
                <w:lang w:eastAsia="ru-RU"/>
              </w:rPr>
              <w:t>Информация о наличии условий для беспрепятственного доступа в общежитие, интернат</w:t>
            </w:r>
          </w:p>
        </w:tc>
        <w:tc>
          <w:tcPr>
            <w:tcW w:w="567" w:type="dxa"/>
            <w:tcBorders>
              <w:top w:val="nil"/>
              <w:left w:val="nil"/>
              <w:bottom w:val="single" w:sz="4" w:space="0" w:color="auto"/>
              <w:right w:val="single" w:sz="4" w:space="0" w:color="auto"/>
            </w:tcBorders>
            <w:shd w:val="clear" w:color="000000" w:fill="00B050"/>
            <w:vAlign w:val="center"/>
            <w:hideMark/>
          </w:tcPr>
          <w:p w14:paraId="25E52B2B"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604" w:type="dxa"/>
            <w:tcBorders>
              <w:top w:val="nil"/>
              <w:left w:val="nil"/>
              <w:bottom w:val="single" w:sz="4" w:space="0" w:color="auto"/>
              <w:right w:val="single" w:sz="4" w:space="0" w:color="auto"/>
            </w:tcBorders>
            <w:shd w:val="clear" w:color="000000" w:fill="00B050"/>
            <w:vAlign w:val="center"/>
            <w:hideMark/>
          </w:tcPr>
          <w:p w14:paraId="63B5E344"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72" w:type="dxa"/>
            <w:tcBorders>
              <w:top w:val="nil"/>
              <w:left w:val="nil"/>
              <w:bottom w:val="single" w:sz="4" w:space="0" w:color="auto"/>
              <w:right w:val="single" w:sz="4" w:space="0" w:color="auto"/>
            </w:tcBorders>
            <w:shd w:val="clear" w:color="000000" w:fill="00B050"/>
            <w:vAlign w:val="center"/>
            <w:hideMark/>
          </w:tcPr>
          <w:p w14:paraId="53DC8EF4"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58" w:type="dxa"/>
            <w:tcBorders>
              <w:top w:val="nil"/>
              <w:left w:val="nil"/>
              <w:bottom w:val="single" w:sz="4" w:space="0" w:color="auto"/>
              <w:right w:val="single" w:sz="4" w:space="0" w:color="auto"/>
            </w:tcBorders>
            <w:shd w:val="clear" w:color="000000" w:fill="00B050"/>
            <w:vAlign w:val="center"/>
            <w:hideMark/>
          </w:tcPr>
          <w:p w14:paraId="4F650C05"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70" w:type="dxa"/>
            <w:tcBorders>
              <w:top w:val="nil"/>
              <w:left w:val="nil"/>
              <w:bottom w:val="single" w:sz="4" w:space="0" w:color="auto"/>
              <w:right w:val="single" w:sz="4" w:space="0" w:color="auto"/>
            </w:tcBorders>
            <w:shd w:val="clear" w:color="000000" w:fill="595959"/>
            <w:vAlign w:val="center"/>
            <w:hideMark/>
          </w:tcPr>
          <w:p w14:paraId="728AEC70"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703" w:type="dxa"/>
            <w:tcBorders>
              <w:top w:val="nil"/>
              <w:left w:val="nil"/>
              <w:bottom w:val="single" w:sz="4" w:space="0" w:color="auto"/>
              <w:right w:val="single" w:sz="4" w:space="0" w:color="auto"/>
            </w:tcBorders>
            <w:shd w:val="clear" w:color="000000" w:fill="00B050"/>
            <w:vAlign w:val="center"/>
            <w:hideMark/>
          </w:tcPr>
          <w:p w14:paraId="569D6F9C"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4" w:type="dxa"/>
            <w:tcBorders>
              <w:top w:val="nil"/>
              <w:left w:val="nil"/>
              <w:bottom w:val="single" w:sz="4" w:space="0" w:color="auto"/>
              <w:right w:val="single" w:sz="4" w:space="0" w:color="auto"/>
            </w:tcBorders>
            <w:shd w:val="clear" w:color="000000" w:fill="00B050"/>
            <w:vAlign w:val="center"/>
            <w:hideMark/>
          </w:tcPr>
          <w:p w14:paraId="70CF954D"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4" w:type="dxa"/>
            <w:tcBorders>
              <w:top w:val="nil"/>
              <w:left w:val="nil"/>
              <w:bottom w:val="single" w:sz="4" w:space="0" w:color="auto"/>
              <w:right w:val="single" w:sz="4" w:space="0" w:color="auto"/>
            </w:tcBorders>
            <w:shd w:val="clear" w:color="000000" w:fill="00B050"/>
            <w:vAlign w:val="center"/>
            <w:hideMark/>
          </w:tcPr>
          <w:p w14:paraId="669F9ECF"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4" w:type="dxa"/>
            <w:tcBorders>
              <w:top w:val="nil"/>
              <w:left w:val="nil"/>
              <w:bottom w:val="single" w:sz="4" w:space="0" w:color="auto"/>
              <w:right w:val="single" w:sz="4" w:space="0" w:color="auto"/>
            </w:tcBorders>
            <w:shd w:val="clear" w:color="000000" w:fill="595959"/>
            <w:vAlign w:val="center"/>
            <w:hideMark/>
          </w:tcPr>
          <w:p w14:paraId="149C6483"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4EC8ABFD"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037ADDCF"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1B9BF9F6"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49D108D7"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734CFBF7"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6B6B2717"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08C7A102"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6D7882BF"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433CBBFE"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0C04DA9D"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31437C9F"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0510B376"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6CC16538"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52550DC1"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BEBEBE"/>
            <w:vAlign w:val="center"/>
            <w:hideMark/>
          </w:tcPr>
          <w:p w14:paraId="23FD7B0F" w14:textId="77777777" w:rsidR="00261367" w:rsidRPr="00261367" w:rsidRDefault="00261367" w:rsidP="00261367">
            <w:pPr>
              <w:spacing w:after="0" w:line="240" w:lineRule="auto"/>
              <w:jc w:val="center"/>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6" w:type="dxa"/>
            <w:tcBorders>
              <w:top w:val="nil"/>
              <w:left w:val="nil"/>
              <w:bottom w:val="single" w:sz="4" w:space="0" w:color="auto"/>
              <w:right w:val="single" w:sz="4" w:space="0" w:color="auto"/>
            </w:tcBorders>
            <w:shd w:val="clear" w:color="000000" w:fill="00B050"/>
            <w:vAlign w:val="center"/>
            <w:hideMark/>
          </w:tcPr>
          <w:p w14:paraId="4E66AF09"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5455DC23"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7CEB0BD2"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603160B6"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615815D5"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BEBEBE"/>
            <w:vAlign w:val="center"/>
            <w:hideMark/>
          </w:tcPr>
          <w:p w14:paraId="0B4A85EB" w14:textId="77777777" w:rsidR="00261367" w:rsidRPr="00261367" w:rsidRDefault="00261367" w:rsidP="00261367">
            <w:pPr>
              <w:spacing w:after="0" w:line="240" w:lineRule="auto"/>
              <w:jc w:val="center"/>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r>
      <w:tr w:rsidR="00C73A50" w:rsidRPr="00261367" w14:paraId="4C10493D" w14:textId="77777777" w:rsidTr="00C73A50">
        <w:trPr>
          <w:trHeight w:val="739"/>
        </w:trPr>
        <w:tc>
          <w:tcPr>
            <w:tcW w:w="5098" w:type="dxa"/>
            <w:tcBorders>
              <w:top w:val="nil"/>
              <w:left w:val="single" w:sz="4" w:space="0" w:color="auto"/>
              <w:bottom w:val="single" w:sz="4" w:space="0" w:color="auto"/>
              <w:right w:val="single" w:sz="4" w:space="0" w:color="auto"/>
            </w:tcBorders>
            <w:shd w:val="clear" w:color="auto" w:fill="auto"/>
            <w:vAlign w:val="bottom"/>
            <w:hideMark/>
          </w:tcPr>
          <w:p w14:paraId="32D71E98" w14:textId="77777777" w:rsidR="00261367" w:rsidRPr="00261367" w:rsidRDefault="00261367" w:rsidP="00261367">
            <w:pPr>
              <w:spacing w:after="0" w:line="240" w:lineRule="auto"/>
              <w:rPr>
                <w:rFonts w:ascii="Times New Roman" w:eastAsia="Times New Roman" w:hAnsi="Times New Roman"/>
                <w:color w:val="000000"/>
                <w:sz w:val="20"/>
                <w:szCs w:val="20"/>
                <w:lang w:eastAsia="ru-RU"/>
              </w:rPr>
            </w:pPr>
            <w:r w:rsidRPr="00261367">
              <w:rPr>
                <w:rFonts w:ascii="Times New Roman" w:eastAsia="Times New Roman" w:hAnsi="Times New Roman"/>
                <w:color w:val="000000"/>
                <w:sz w:val="20"/>
                <w:szCs w:val="20"/>
                <w:lang w:eastAsia="ru-RU"/>
              </w:rPr>
              <w:t>Информация о количестве жилых помещений в общежитии, интернате, приспособленных для использования инвалидами и лицами с ОВЗ</w:t>
            </w:r>
          </w:p>
        </w:tc>
        <w:tc>
          <w:tcPr>
            <w:tcW w:w="567" w:type="dxa"/>
            <w:tcBorders>
              <w:top w:val="nil"/>
              <w:left w:val="nil"/>
              <w:bottom w:val="single" w:sz="4" w:space="0" w:color="auto"/>
              <w:right w:val="single" w:sz="4" w:space="0" w:color="auto"/>
            </w:tcBorders>
            <w:shd w:val="clear" w:color="000000" w:fill="00B050"/>
            <w:vAlign w:val="center"/>
            <w:hideMark/>
          </w:tcPr>
          <w:p w14:paraId="01BD8078"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604" w:type="dxa"/>
            <w:tcBorders>
              <w:top w:val="nil"/>
              <w:left w:val="nil"/>
              <w:bottom w:val="single" w:sz="4" w:space="0" w:color="auto"/>
              <w:right w:val="single" w:sz="4" w:space="0" w:color="auto"/>
            </w:tcBorders>
            <w:shd w:val="clear" w:color="000000" w:fill="00B050"/>
            <w:vAlign w:val="center"/>
            <w:hideMark/>
          </w:tcPr>
          <w:p w14:paraId="5DF62780"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72" w:type="dxa"/>
            <w:tcBorders>
              <w:top w:val="nil"/>
              <w:left w:val="nil"/>
              <w:bottom w:val="single" w:sz="4" w:space="0" w:color="auto"/>
              <w:right w:val="single" w:sz="4" w:space="0" w:color="auto"/>
            </w:tcBorders>
            <w:shd w:val="clear" w:color="000000" w:fill="00B050"/>
            <w:vAlign w:val="center"/>
            <w:hideMark/>
          </w:tcPr>
          <w:p w14:paraId="47564446"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58" w:type="dxa"/>
            <w:tcBorders>
              <w:top w:val="nil"/>
              <w:left w:val="nil"/>
              <w:bottom w:val="single" w:sz="4" w:space="0" w:color="auto"/>
              <w:right w:val="single" w:sz="4" w:space="0" w:color="auto"/>
            </w:tcBorders>
            <w:shd w:val="clear" w:color="000000" w:fill="00B050"/>
            <w:vAlign w:val="center"/>
            <w:hideMark/>
          </w:tcPr>
          <w:p w14:paraId="53861C0D"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70" w:type="dxa"/>
            <w:tcBorders>
              <w:top w:val="nil"/>
              <w:left w:val="nil"/>
              <w:bottom w:val="single" w:sz="4" w:space="0" w:color="auto"/>
              <w:right w:val="single" w:sz="4" w:space="0" w:color="auto"/>
            </w:tcBorders>
            <w:shd w:val="clear" w:color="000000" w:fill="595959"/>
            <w:vAlign w:val="center"/>
            <w:hideMark/>
          </w:tcPr>
          <w:p w14:paraId="5AEF0AC5"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703" w:type="dxa"/>
            <w:tcBorders>
              <w:top w:val="nil"/>
              <w:left w:val="nil"/>
              <w:bottom w:val="single" w:sz="4" w:space="0" w:color="auto"/>
              <w:right w:val="single" w:sz="4" w:space="0" w:color="auto"/>
            </w:tcBorders>
            <w:shd w:val="clear" w:color="000000" w:fill="00B050"/>
            <w:vAlign w:val="center"/>
            <w:hideMark/>
          </w:tcPr>
          <w:p w14:paraId="1F7CFE8F"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4" w:type="dxa"/>
            <w:tcBorders>
              <w:top w:val="nil"/>
              <w:left w:val="nil"/>
              <w:bottom w:val="single" w:sz="4" w:space="0" w:color="auto"/>
              <w:right w:val="single" w:sz="4" w:space="0" w:color="auto"/>
            </w:tcBorders>
            <w:shd w:val="clear" w:color="000000" w:fill="00B050"/>
            <w:vAlign w:val="center"/>
            <w:hideMark/>
          </w:tcPr>
          <w:p w14:paraId="193E895F"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4" w:type="dxa"/>
            <w:tcBorders>
              <w:top w:val="nil"/>
              <w:left w:val="nil"/>
              <w:bottom w:val="single" w:sz="4" w:space="0" w:color="auto"/>
              <w:right w:val="single" w:sz="4" w:space="0" w:color="auto"/>
            </w:tcBorders>
            <w:shd w:val="clear" w:color="000000" w:fill="00B050"/>
            <w:vAlign w:val="center"/>
            <w:hideMark/>
          </w:tcPr>
          <w:p w14:paraId="0F28B7B0"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4" w:type="dxa"/>
            <w:tcBorders>
              <w:top w:val="nil"/>
              <w:left w:val="nil"/>
              <w:bottom w:val="single" w:sz="4" w:space="0" w:color="auto"/>
              <w:right w:val="single" w:sz="4" w:space="0" w:color="auto"/>
            </w:tcBorders>
            <w:shd w:val="clear" w:color="000000" w:fill="595959"/>
            <w:vAlign w:val="center"/>
            <w:hideMark/>
          </w:tcPr>
          <w:p w14:paraId="281B9AEE"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46135495"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6EA0B3D7"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26202589"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3A4CB7EF"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2C392A63"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281BD449"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4EABB076"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2B9D84B2"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54F874BC"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5AA3227E"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3F6F1F94"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251B4882"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22B9719B"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3F47FAA3"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BEBEBE"/>
            <w:vAlign w:val="center"/>
            <w:hideMark/>
          </w:tcPr>
          <w:p w14:paraId="476702F3" w14:textId="77777777" w:rsidR="00261367" w:rsidRPr="00261367" w:rsidRDefault="00261367" w:rsidP="00261367">
            <w:pPr>
              <w:spacing w:after="0" w:line="240" w:lineRule="auto"/>
              <w:jc w:val="center"/>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6" w:type="dxa"/>
            <w:tcBorders>
              <w:top w:val="nil"/>
              <w:left w:val="nil"/>
              <w:bottom w:val="single" w:sz="4" w:space="0" w:color="auto"/>
              <w:right w:val="single" w:sz="4" w:space="0" w:color="auto"/>
            </w:tcBorders>
            <w:shd w:val="clear" w:color="000000" w:fill="00B050"/>
            <w:vAlign w:val="center"/>
            <w:hideMark/>
          </w:tcPr>
          <w:p w14:paraId="55E905E8"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6794891E"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485D3D0F"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3BFC3746"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55E15591"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BEBEBE"/>
            <w:vAlign w:val="center"/>
            <w:hideMark/>
          </w:tcPr>
          <w:p w14:paraId="409C6D0C" w14:textId="77777777" w:rsidR="00261367" w:rsidRPr="00261367" w:rsidRDefault="00261367" w:rsidP="00261367">
            <w:pPr>
              <w:spacing w:after="0" w:line="240" w:lineRule="auto"/>
              <w:jc w:val="center"/>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r>
      <w:tr w:rsidR="00261367" w:rsidRPr="00261367" w14:paraId="6C274043" w14:textId="77777777" w:rsidTr="00C73A50">
        <w:trPr>
          <w:trHeight w:val="904"/>
        </w:trPr>
        <w:tc>
          <w:tcPr>
            <w:tcW w:w="22250" w:type="dxa"/>
            <w:gridSpan w:val="31"/>
            <w:tcBorders>
              <w:top w:val="single" w:sz="4" w:space="0" w:color="auto"/>
              <w:left w:val="single" w:sz="4" w:space="0" w:color="auto"/>
              <w:bottom w:val="single" w:sz="4" w:space="0" w:color="auto"/>
              <w:right w:val="single" w:sz="4" w:space="0" w:color="auto"/>
            </w:tcBorders>
            <w:shd w:val="clear" w:color="auto" w:fill="auto"/>
            <w:vAlign w:val="center"/>
            <w:hideMark/>
          </w:tcPr>
          <w:p w14:paraId="27D687DF" w14:textId="77777777" w:rsidR="00261367" w:rsidRPr="00261367" w:rsidRDefault="00261367" w:rsidP="00261367">
            <w:pPr>
              <w:spacing w:after="0" w:line="240" w:lineRule="auto"/>
              <w:jc w:val="center"/>
              <w:rPr>
                <w:rFonts w:ascii="Times New Roman" w:eastAsia="Times New Roman" w:hAnsi="Times New Roman"/>
                <w:b/>
                <w:bCs/>
                <w:color w:val="000000"/>
                <w:sz w:val="20"/>
                <w:szCs w:val="20"/>
                <w:lang w:eastAsia="ru-RU"/>
              </w:rPr>
            </w:pPr>
            <w:r w:rsidRPr="00261367">
              <w:rPr>
                <w:rFonts w:ascii="Times New Roman" w:eastAsia="Times New Roman" w:hAnsi="Times New Roman"/>
                <w:b/>
                <w:bCs/>
                <w:color w:val="000000"/>
                <w:sz w:val="20"/>
                <w:szCs w:val="20"/>
                <w:lang w:eastAsia="ru-RU"/>
              </w:rPr>
              <w:t>VIII. Международное сотрудничество</w:t>
            </w:r>
          </w:p>
        </w:tc>
      </w:tr>
      <w:tr w:rsidR="00C73A50" w:rsidRPr="00261367" w14:paraId="386B81E3" w14:textId="77777777" w:rsidTr="00C73A50">
        <w:trPr>
          <w:trHeight w:val="792"/>
        </w:trPr>
        <w:tc>
          <w:tcPr>
            <w:tcW w:w="5098" w:type="dxa"/>
            <w:tcBorders>
              <w:top w:val="nil"/>
              <w:left w:val="single" w:sz="4" w:space="0" w:color="auto"/>
              <w:bottom w:val="single" w:sz="4" w:space="0" w:color="auto"/>
              <w:right w:val="single" w:sz="4" w:space="0" w:color="auto"/>
            </w:tcBorders>
            <w:shd w:val="clear" w:color="auto" w:fill="auto"/>
            <w:vAlign w:val="bottom"/>
            <w:hideMark/>
          </w:tcPr>
          <w:p w14:paraId="38D94AC5" w14:textId="7658565E" w:rsidR="00261367" w:rsidRPr="00261367" w:rsidRDefault="00261367" w:rsidP="00261367">
            <w:pPr>
              <w:spacing w:after="0" w:line="240" w:lineRule="auto"/>
              <w:rPr>
                <w:rFonts w:ascii="Times New Roman" w:eastAsia="Times New Roman" w:hAnsi="Times New Roman"/>
                <w:color w:val="000000"/>
                <w:sz w:val="20"/>
                <w:szCs w:val="20"/>
                <w:lang w:eastAsia="ru-RU"/>
              </w:rPr>
            </w:pPr>
            <w:r w:rsidRPr="00261367">
              <w:rPr>
                <w:rFonts w:ascii="Times New Roman" w:eastAsia="Times New Roman" w:hAnsi="Times New Roman"/>
                <w:color w:val="000000"/>
                <w:sz w:val="20"/>
                <w:szCs w:val="20"/>
                <w:lang w:eastAsia="ru-RU"/>
              </w:rPr>
              <w:t xml:space="preserve">Информация о заключенных и планируемых к заключению договорах с иностранными и (или) международными организациями по вопросам </w:t>
            </w:r>
            <w:r w:rsidR="00C73A50" w:rsidRPr="00261367">
              <w:rPr>
                <w:rFonts w:ascii="Times New Roman" w:eastAsia="Times New Roman" w:hAnsi="Times New Roman"/>
                <w:color w:val="000000"/>
                <w:sz w:val="20"/>
                <w:szCs w:val="20"/>
                <w:lang w:eastAsia="ru-RU"/>
              </w:rPr>
              <w:t>образования</w:t>
            </w:r>
          </w:p>
        </w:tc>
        <w:tc>
          <w:tcPr>
            <w:tcW w:w="567" w:type="dxa"/>
            <w:tcBorders>
              <w:top w:val="nil"/>
              <w:left w:val="nil"/>
              <w:bottom w:val="single" w:sz="4" w:space="0" w:color="auto"/>
              <w:right w:val="single" w:sz="4" w:space="0" w:color="auto"/>
            </w:tcBorders>
            <w:shd w:val="clear" w:color="000000" w:fill="00B050"/>
            <w:vAlign w:val="center"/>
            <w:hideMark/>
          </w:tcPr>
          <w:p w14:paraId="031627EF"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604" w:type="dxa"/>
            <w:tcBorders>
              <w:top w:val="nil"/>
              <w:left w:val="nil"/>
              <w:bottom w:val="single" w:sz="4" w:space="0" w:color="auto"/>
              <w:right w:val="single" w:sz="4" w:space="0" w:color="auto"/>
            </w:tcBorders>
            <w:shd w:val="clear" w:color="000000" w:fill="00B050"/>
            <w:vAlign w:val="center"/>
            <w:hideMark/>
          </w:tcPr>
          <w:p w14:paraId="0406B06E"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72" w:type="dxa"/>
            <w:tcBorders>
              <w:top w:val="nil"/>
              <w:left w:val="nil"/>
              <w:bottom w:val="single" w:sz="4" w:space="0" w:color="auto"/>
              <w:right w:val="single" w:sz="4" w:space="0" w:color="auto"/>
            </w:tcBorders>
            <w:shd w:val="clear" w:color="000000" w:fill="00B050"/>
            <w:vAlign w:val="center"/>
            <w:hideMark/>
          </w:tcPr>
          <w:p w14:paraId="0FAB0CB6"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58" w:type="dxa"/>
            <w:tcBorders>
              <w:top w:val="nil"/>
              <w:left w:val="nil"/>
              <w:bottom w:val="single" w:sz="4" w:space="0" w:color="auto"/>
              <w:right w:val="single" w:sz="4" w:space="0" w:color="auto"/>
            </w:tcBorders>
            <w:shd w:val="clear" w:color="000000" w:fill="00B050"/>
            <w:vAlign w:val="center"/>
            <w:hideMark/>
          </w:tcPr>
          <w:p w14:paraId="301354B0"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70" w:type="dxa"/>
            <w:tcBorders>
              <w:top w:val="nil"/>
              <w:left w:val="nil"/>
              <w:bottom w:val="single" w:sz="4" w:space="0" w:color="auto"/>
              <w:right w:val="single" w:sz="4" w:space="0" w:color="auto"/>
            </w:tcBorders>
            <w:shd w:val="clear" w:color="000000" w:fill="00B050"/>
            <w:vAlign w:val="center"/>
            <w:hideMark/>
          </w:tcPr>
          <w:p w14:paraId="70A49F77"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703" w:type="dxa"/>
            <w:tcBorders>
              <w:top w:val="nil"/>
              <w:left w:val="nil"/>
              <w:bottom w:val="single" w:sz="4" w:space="0" w:color="auto"/>
              <w:right w:val="single" w:sz="4" w:space="0" w:color="auto"/>
            </w:tcBorders>
            <w:shd w:val="clear" w:color="000000" w:fill="00B050"/>
            <w:vAlign w:val="center"/>
            <w:hideMark/>
          </w:tcPr>
          <w:p w14:paraId="76869146"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4" w:type="dxa"/>
            <w:tcBorders>
              <w:top w:val="nil"/>
              <w:left w:val="nil"/>
              <w:bottom w:val="single" w:sz="4" w:space="0" w:color="auto"/>
              <w:right w:val="single" w:sz="4" w:space="0" w:color="auto"/>
            </w:tcBorders>
            <w:shd w:val="clear" w:color="000000" w:fill="00B050"/>
            <w:vAlign w:val="center"/>
            <w:hideMark/>
          </w:tcPr>
          <w:p w14:paraId="23802863"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4" w:type="dxa"/>
            <w:tcBorders>
              <w:top w:val="nil"/>
              <w:left w:val="nil"/>
              <w:bottom w:val="single" w:sz="4" w:space="0" w:color="auto"/>
              <w:right w:val="single" w:sz="4" w:space="0" w:color="auto"/>
            </w:tcBorders>
            <w:shd w:val="clear" w:color="000000" w:fill="00B050"/>
            <w:vAlign w:val="center"/>
            <w:hideMark/>
          </w:tcPr>
          <w:p w14:paraId="069A1E7B"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4" w:type="dxa"/>
            <w:tcBorders>
              <w:top w:val="nil"/>
              <w:left w:val="nil"/>
              <w:bottom w:val="single" w:sz="4" w:space="0" w:color="auto"/>
              <w:right w:val="single" w:sz="4" w:space="0" w:color="auto"/>
            </w:tcBorders>
            <w:shd w:val="clear" w:color="000000" w:fill="00B050"/>
            <w:vAlign w:val="center"/>
            <w:hideMark/>
          </w:tcPr>
          <w:p w14:paraId="61901738"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6FD7A492"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3ED15E17"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01136550"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60225014"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1F66FAF1"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4CB5AF2A"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710DC043"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3795BAA8"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0626A3AA"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13616210"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19FBC739"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6B168D27"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5B31FAE4"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2772E20F"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7D571C22"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11DF3785"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3B61A3D6"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2BD71D43"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768A68FB"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36EA56A0"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570A1243"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r>
      <w:tr w:rsidR="00C73A50" w:rsidRPr="00261367" w14:paraId="74595DEB" w14:textId="77777777" w:rsidTr="00C73A50">
        <w:trPr>
          <w:trHeight w:val="475"/>
        </w:trPr>
        <w:tc>
          <w:tcPr>
            <w:tcW w:w="5098" w:type="dxa"/>
            <w:tcBorders>
              <w:top w:val="nil"/>
              <w:left w:val="single" w:sz="4" w:space="0" w:color="auto"/>
              <w:bottom w:val="single" w:sz="4" w:space="0" w:color="auto"/>
              <w:right w:val="single" w:sz="4" w:space="0" w:color="auto"/>
            </w:tcBorders>
            <w:shd w:val="clear" w:color="auto" w:fill="auto"/>
            <w:vAlign w:val="bottom"/>
            <w:hideMark/>
          </w:tcPr>
          <w:p w14:paraId="0F62AA60" w14:textId="43CA2C91" w:rsidR="00261367" w:rsidRPr="00261367" w:rsidRDefault="00C73A50" w:rsidP="00261367">
            <w:pPr>
              <w:spacing w:after="0" w:line="240" w:lineRule="auto"/>
              <w:rPr>
                <w:rFonts w:ascii="Times New Roman" w:eastAsia="Times New Roman" w:hAnsi="Times New Roman"/>
                <w:color w:val="000000"/>
                <w:sz w:val="20"/>
                <w:szCs w:val="20"/>
                <w:lang w:eastAsia="ru-RU"/>
              </w:rPr>
            </w:pPr>
            <w:r w:rsidRPr="00261367">
              <w:rPr>
                <w:rFonts w:ascii="Times New Roman" w:eastAsia="Times New Roman" w:hAnsi="Times New Roman"/>
                <w:color w:val="000000"/>
                <w:sz w:val="20"/>
                <w:szCs w:val="20"/>
                <w:lang w:eastAsia="ru-RU"/>
              </w:rPr>
              <w:t>Информация о</w:t>
            </w:r>
            <w:r w:rsidR="00261367" w:rsidRPr="00261367">
              <w:rPr>
                <w:rFonts w:ascii="Times New Roman" w:eastAsia="Times New Roman" w:hAnsi="Times New Roman"/>
                <w:color w:val="000000"/>
                <w:sz w:val="20"/>
                <w:szCs w:val="20"/>
                <w:lang w:eastAsia="ru-RU"/>
              </w:rPr>
              <w:t xml:space="preserve">   международной   аккредитации образовательных программ (при наличии)</w:t>
            </w:r>
          </w:p>
        </w:tc>
        <w:tc>
          <w:tcPr>
            <w:tcW w:w="567" w:type="dxa"/>
            <w:tcBorders>
              <w:top w:val="nil"/>
              <w:left w:val="nil"/>
              <w:bottom w:val="single" w:sz="4" w:space="0" w:color="auto"/>
              <w:right w:val="single" w:sz="4" w:space="0" w:color="auto"/>
            </w:tcBorders>
            <w:shd w:val="clear" w:color="000000" w:fill="00B050"/>
            <w:vAlign w:val="center"/>
            <w:hideMark/>
          </w:tcPr>
          <w:p w14:paraId="572ECE3C"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604" w:type="dxa"/>
            <w:tcBorders>
              <w:top w:val="nil"/>
              <w:left w:val="nil"/>
              <w:bottom w:val="single" w:sz="4" w:space="0" w:color="auto"/>
              <w:right w:val="single" w:sz="4" w:space="0" w:color="auto"/>
            </w:tcBorders>
            <w:shd w:val="clear" w:color="000000" w:fill="00B050"/>
            <w:vAlign w:val="center"/>
            <w:hideMark/>
          </w:tcPr>
          <w:p w14:paraId="39AAB7D4"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72" w:type="dxa"/>
            <w:tcBorders>
              <w:top w:val="nil"/>
              <w:left w:val="nil"/>
              <w:bottom w:val="single" w:sz="4" w:space="0" w:color="auto"/>
              <w:right w:val="single" w:sz="4" w:space="0" w:color="auto"/>
            </w:tcBorders>
            <w:shd w:val="clear" w:color="000000" w:fill="00B050"/>
            <w:vAlign w:val="center"/>
            <w:hideMark/>
          </w:tcPr>
          <w:p w14:paraId="655B064C"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58" w:type="dxa"/>
            <w:tcBorders>
              <w:top w:val="nil"/>
              <w:left w:val="nil"/>
              <w:bottom w:val="single" w:sz="4" w:space="0" w:color="auto"/>
              <w:right w:val="single" w:sz="4" w:space="0" w:color="auto"/>
            </w:tcBorders>
            <w:shd w:val="clear" w:color="000000" w:fill="00B050"/>
            <w:vAlign w:val="center"/>
            <w:hideMark/>
          </w:tcPr>
          <w:p w14:paraId="700D79FB"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70" w:type="dxa"/>
            <w:tcBorders>
              <w:top w:val="nil"/>
              <w:left w:val="nil"/>
              <w:bottom w:val="single" w:sz="4" w:space="0" w:color="auto"/>
              <w:right w:val="single" w:sz="4" w:space="0" w:color="auto"/>
            </w:tcBorders>
            <w:shd w:val="clear" w:color="000000" w:fill="00B050"/>
            <w:vAlign w:val="center"/>
            <w:hideMark/>
          </w:tcPr>
          <w:p w14:paraId="500D935C"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703" w:type="dxa"/>
            <w:tcBorders>
              <w:top w:val="nil"/>
              <w:left w:val="nil"/>
              <w:bottom w:val="single" w:sz="4" w:space="0" w:color="auto"/>
              <w:right w:val="single" w:sz="4" w:space="0" w:color="auto"/>
            </w:tcBorders>
            <w:shd w:val="clear" w:color="000000" w:fill="00B050"/>
            <w:vAlign w:val="center"/>
            <w:hideMark/>
          </w:tcPr>
          <w:p w14:paraId="33DB0FF5"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4" w:type="dxa"/>
            <w:tcBorders>
              <w:top w:val="nil"/>
              <w:left w:val="nil"/>
              <w:bottom w:val="single" w:sz="4" w:space="0" w:color="auto"/>
              <w:right w:val="single" w:sz="4" w:space="0" w:color="auto"/>
            </w:tcBorders>
            <w:shd w:val="clear" w:color="000000" w:fill="00B050"/>
            <w:vAlign w:val="center"/>
            <w:hideMark/>
          </w:tcPr>
          <w:p w14:paraId="75FFF42E"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4" w:type="dxa"/>
            <w:tcBorders>
              <w:top w:val="nil"/>
              <w:left w:val="nil"/>
              <w:bottom w:val="single" w:sz="4" w:space="0" w:color="auto"/>
              <w:right w:val="single" w:sz="4" w:space="0" w:color="auto"/>
            </w:tcBorders>
            <w:shd w:val="clear" w:color="000000" w:fill="00B050"/>
            <w:vAlign w:val="center"/>
            <w:hideMark/>
          </w:tcPr>
          <w:p w14:paraId="7747822B"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4" w:type="dxa"/>
            <w:tcBorders>
              <w:top w:val="nil"/>
              <w:left w:val="nil"/>
              <w:bottom w:val="single" w:sz="4" w:space="0" w:color="auto"/>
              <w:right w:val="single" w:sz="4" w:space="0" w:color="auto"/>
            </w:tcBorders>
            <w:shd w:val="clear" w:color="000000" w:fill="00B050"/>
            <w:vAlign w:val="center"/>
            <w:hideMark/>
          </w:tcPr>
          <w:p w14:paraId="0D599666"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40EB7463"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23DCCFAF"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69183E9E"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62272FA1"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145B1379"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0506D696"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7262F2DC"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590BCEDE"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350BF8AF"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275029D7"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4961F5E5"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4E233565"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37C4506A"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014DBB7E"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1E1E811B"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134BA25C"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57A04F37"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3C0BE47C"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2F492FA1"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25B51160"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2E685A35"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r>
      <w:tr w:rsidR="00261367" w:rsidRPr="00261367" w14:paraId="5BEE6A5A" w14:textId="77777777" w:rsidTr="00C73A50">
        <w:trPr>
          <w:trHeight w:val="795"/>
        </w:trPr>
        <w:tc>
          <w:tcPr>
            <w:tcW w:w="22250" w:type="dxa"/>
            <w:gridSpan w:val="31"/>
            <w:tcBorders>
              <w:top w:val="single" w:sz="4" w:space="0" w:color="auto"/>
              <w:left w:val="single" w:sz="4" w:space="0" w:color="auto"/>
              <w:bottom w:val="single" w:sz="4" w:space="0" w:color="auto"/>
              <w:right w:val="single" w:sz="4" w:space="0" w:color="auto"/>
            </w:tcBorders>
            <w:shd w:val="clear" w:color="auto" w:fill="auto"/>
            <w:vAlign w:val="center"/>
            <w:hideMark/>
          </w:tcPr>
          <w:p w14:paraId="23750931" w14:textId="77777777" w:rsidR="00261367" w:rsidRPr="00261367" w:rsidRDefault="00261367" w:rsidP="00261367">
            <w:pPr>
              <w:spacing w:after="0" w:line="240" w:lineRule="auto"/>
              <w:jc w:val="center"/>
              <w:rPr>
                <w:rFonts w:ascii="Times New Roman" w:eastAsia="Times New Roman" w:hAnsi="Times New Roman"/>
                <w:b/>
                <w:bCs/>
                <w:color w:val="000000"/>
                <w:sz w:val="20"/>
                <w:szCs w:val="20"/>
                <w:lang w:eastAsia="ru-RU"/>
              </w:rPr>
            </w:pPr>
            <w:r w:rsidRPr="00261367">
              <w:rPr>
                <w:rFonts w:ascii="Times New Roman" w:eastAsia="Times New Roman" w:hAnsi="Times New Roman"/>
                <w:b/>
                <w:bCs/>
                <w:color w:val="000000"/>
                <w:sz w:val="20"/>
                <w:szCs w:val="20"/>
                <w:lang w:eastAsia="ru-RU"/>
              </w:rPr>
              <w:t>IX. Вакантные места для приема (перевода) обучающихся</w:t>
            </w:r>
          </w:p>
        </w:tc>
      </w:tr>
      <w:tr w:rsidR="00C73A50" w:rsidRPr="00261367" w14:paraId="4100BC80" w14:textId="77777777" w:rsidTr="00C73A50">
        <w:trPr>
          <w:trHeight w:val="2112"/>
        </w:trPr>
        <w:tc>
          <w:tcPr>
            <w:tcW w:w="5098" w:type="dxa"/>
            <w:tcBorders>
              <w:top w:val="nil"/>
              <w:left w:val="single" w:sz="4" w:space="0" w:color="auto"/>
              <w:bottom w:val="single" w:sz="4" w:space="0" w:color="auto"/>
              <w:right w:val="single" w:sz="4" w:space="0" w:color="auto"/>
            </w:tcBorders>
            <w:shd w:val="clear" w:color="auto" w:fill="auto"/>
            <w:vAlign w:val="bottom"/>
            <w:hideMark/>
          </w:tcPr>
          <w:p w14:paraId="6472D875" w14:textId="77777777" w:rsidR="00261367" w:rsidRPr="00261367" w:rsidRDefault="00261367" w:rsidP="00261367">
            <w:pPr>
              <w:spacing w:after="0" w:line="240" w:lineRule="auto"/>
              <w:rPr>
                <w:rFonts w:ascii="Times New Roman" w:eastAsia="Times New Roman" w:hAnsi="Times New Roman"/>
                <w:color w:val="000000"/>
                <w:sz w:val="20"/>
                <w:szCs w:val="20"/>
                <w:lang w:eastAsia="ru-RU"/>
              </w:rPr>
            </w:pPr>
            <w:r w:rsidRPr="00261367">
              <w:rPr>
                <w:rFonts w:ascii="Times New Roman" w:eastAsia="Times New Roman" w:hAnsi="Times New Roman"/>
                <w:color w:val="000000"/>
                <w:sz w:val="20"/>
                <w:szCs w:val="20"/>
                <w:lang w:eastAsia="ru-RU"/>
              </w:rPr>
              <w:lastRenderedPageBreak/>
              <w:t>Информация о количестве вакантных мест для приема (перевода) по каждой образовательной программе, профессии, специальности, направлению подготовки (на места, финансируемые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tc>
        <w:tc>
          <w:tcPr>
            <w:tcW w:w="567" w:type="dxa"/>
            <w:tcBorders>
              <w:top w:val="nil"/>
              <w:left w:val="nil"/>
              <w:bottom w:val="single" w:sz="4" w:space="0" w:color="auto"/>
              <w:right w:val="single" w:sz="4" w:space="0" w:color="auto"/>
            </w:tcBorders>
            <w:shd w:val="clear" w:color="000000" w:fill="00B050"/>
            <w:vAlign w:val="center"/>
            <w:hideMark/>
          </w:tcPr>
          <w:p w14:paraId="24E6F193"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604" w:type="dxa"/>
            <w:tcBorders>
              <w:top w:val="nil"/>
              <w:left w:val="nil"/>
              <w:bottom w:val="single" w:sz="4" w:space="0" w:color="auto"/>
              <w:right w:val="single" w:sz="4" w:space="0" w:color="auto"/>
            </w:tcBorders>
            <w:shd w:val="clear" w:color="000000" w:fill="00B050"/>
            <w:vAlign w:val="center"/>
            <w:hideMark/>
          </w:tcPr>
          <w:p w14:paraId="4ACE4B8D"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72" w:type="dxa"/>
            <w:tcBorders>
              <w:top w:val="nil"/>
              <w:left w:val="nil"/>
              <w:bottom w:val="single" w:sz="4" w:space="0" w:color="auto"/>
              <w:right w:val="single" w:sz="4" w:space="0" w:color="auto"/>
            </w:tcBorders>
            <w:shd w:val="clear" w:color="000000" w:fill="00B050"/>
            <w:vAlign w:val="center"/>
            <w:hideMark/>
          </w:tcPr>
          <w:p w14:paraId="67352E12"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58" w:type="dxa"/>
            <w:tcBorders>
              <w:top w:val="nil"/>
              <w:left w:val="nil"/>
              <w:bottom w:val="single" w:sz="4" w:space="0" w:color="auto"/>
              <w:right w:val="single" w:sz="4" w:space="0" w:color="auto"/>
            </w:tcBorders>
            <w:shd w:val="clear" w:color="000000" w:fill="00B050"/>
            <w:vAlign w:val="center"/>
            <w:hideMark/>
          </w:tcPr>
          <w:p w14:paraId="7E355E2C"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70" w:type="dxa"/>
            <w:tcBorders>
              <w:top w:val="nil"/>
              <w:left w:val="nil"/>
              <w:bottom w:val="single" w:sz="4" w:space="0" w:color="auto"/>
              <w:right w:val="single" w:sz="4" w:space="0" w:color="auto"/>
            </w:tcBorders>
            <w:shd w:val="clear" w:color="000000" w:fill="00B050"/>
            <w:vAlign w:val="center"/>
            <w:hideMark/>
          </w:tcPr>
          <w:p w14:paraId="606AC4EE"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703" w:type="dxa"/>
            <w:tcBorders>
              <w:top w:val="nil"/>
              <w:left w:val="nil"/>
              <w:bottom w:val="single" w:sz="4" w:space="0" w:color="auto"/>
              <w:right w:val="single" w:sz="4" w:space="0" w:color="auto"/>
            </w:tcBorders>
            <w:shd w:val="clear" w:color="000000" w:fill="00B050"/>
            <w:vAlign w:val="center"/>
            <w:hideMark/>
          </w:tcPr>
          <w:p w14:paraId="7B11BD8B"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4" w:type="dxa"/>
            <w:tcBorders>
              <w:top w:val="nil"/>
              <w:left w:val="nil"/>
              <w:bottom w:val="single" w:sz="4" w:space="0" w:color="auto"/>
              <w:right w:val="single" w:sz="4" w:space="0" w:color="auto"/>
            </w:tcBorders>
            <w:shd w:val="clear" w:color="000000" w:fill="00B050"/>
            <w:vAlign w:val="center"/>
            <w:hideMark/>
          </w:tcPr>
          <w:p w14:paraId="72A16A97"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4" w:type="dxa"/>
            <w:tcBorders>
              <w:top w:val="nil"/>
              <w:left w:val="nil"/>
              <w:bottom w:val="single" w:sz="4" w:space="0" w:color="auto"/>
              <w:right w:val="single" w:sz="4" w:space="0" w:color="auto"/>
            </w:tcBorders>
            <w:shd w:val="clear" w:color="000000" w:fill="00B050"/>
            <w:vAlign w:val="center"/>
            <w:hideMark/>
          </w:tcPr>
          <w:p w14:paraId="35830EAE"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4" w:type="dxa"/>
            <w:tcBorders>
              <w:top w:val="nil"/>
              <w:left w:val="nil"/>
              <w:bottom w:val="single" w:sz="4" w:space="0" w:color="auto"/>
              <w:right w:val="single" w:sz="4" w:space="0" w:color="auto"/>
            </w:tcBorders>
            <w:shd w:val="clear" w:color="000000" w:fill="00B050"/>
            <w:vAlign w:val="center"/>
            <w:hideMark/>
          </w:tcPr>
          <w:p w14:paraId="7FD6EB5E"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73108442"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5BAED5C8"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5D4C3298"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4F3DE25C"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1421C7E7"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6EFEB2A5"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3C1859F4"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0D3FC2C8"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62201DAA"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051EE6A4"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0D82D9ED"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6FEF2359"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442C0DC2"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6918B233"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73794FDA"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0FF94BAB"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69D8A121"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36AA702A"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439DDACB"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19DF67EE"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2AA2C232"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r>
      <w:tr w:rsidR="00261367" w:rsidRPr="00261367" w14:paraId="0D52760B" w14:textId="77777777" w:rsidTr="00C73A50">
        <w:trPr>
          <w:trHeight w:val="860"/>
        </w:trPr>
        <w:tc>
          <w:tcPr>
            <w:tcW w:w="22250" w:type="dxa"/>
            <w:gridSpan w:val="31"/>
            <w:tcBorders>
              <w:top w:val="single" w:sz="4" w:space="0" w:color="auto"/>
              <w:left w:val="single" w:sz="4" w:space="0" w:color="auto"/>
              <w:bottom w:val="single" w:sz="4" w:space="0" w:color="auto"/>
              <w:right w:val="single" w:sz="4" w:space="0" w:color="auto"/>
            </w:tcBorders>
            <w:shd w:val="clear" w:color="auto" w:fill="auto"/>
            <w:vAlign w:val="center"/>
            <w:hideMark/>
          </w:tcPr>
          <w:p w14:paraId="544C4727" w14:textId="77777777" w:rsidR="00261367" w:rsidRPr="00261367" w:rsidRDefault="00261367" w:rsidP="00261367">
            <w:pPr>
              <w:spacing w:after="0" w:line="240" w:lineRule="auto"/>
              <w:jc w:val="center"/>
              <w:rPr>
                <w:rFonts w:ascii="Times New Roman" w:eastAsia="Times New Roman" w:hAnsi="Times New Roman"/>
                <w:b/>
                <w:bCs/>
                <w:color w:val="000000"/>
                <w:sz w:val="20"/>
                <w:szCs w:val="20"/>
                <w:lang w:eastAsia="ru-RU"/>
              </w:rPr>
            </w:pPr>
            <w:r w:rsidRPr="00261367">
              <w:rPr>
                <w:rFonts w:ascii="Times New Roman" w:eastAsia="Times New Roman" w:hAnsi="Times New Roman"/>
                <w:b/>
                <w:bCs/>
                <w:color w:val="000000"/>
                <w:sz w:val="20"/>
                <w:szCs w:val="20"/>
                <w:lang w:eastAsia="ru-RU"/>
              </w:rPr>
              <w:t>X. Стипендии и меры поддержки обучающихся</w:t>
            </w:r>
          </w:p>
        </w:tc>
      </w:tr>
      <w:tr w:rsidR="00C73A50" w:rsidRPr="00261367" w14:paraId="2C522BB1" w14:textId="77777777" w:rsidTr="00C73A50">
        <w:trPr>
          <w:trHeight w:val="689"/>
        </w:trPr>
        <w:tc>
          <w:tcPr>
            <w:tcW w:w="5098" w:type="dxa"/>
            <w:tcBorders>
              <w:top w:val="nil"/>
              <w:left w:val="single" w:sz="4" w:space="0" w:color="auto"/>
              <w:bottom w:val="single" w:sz="4" w:space="0" w:color="auto"/>
              <w:right w:val="single" w:sz="4" w:space="0" w:color="auto"/>
            </w:tcBorders>
            <w:shd w:val="clear" w:color="auto" w:fill="auto"/>
            <w:vAlign w:val="bottom"/>
            <w:hideMark/>
          </w:tcPr>
          <w:p w14:paraId="2F87336D" w14:textId="77777777" w:rsidR="00261367" w:rsidRPr="00261367" w:rsidRDefault="00261367" w:rsidP="00261367">
            <w:pPr>
              <w:spacing w:after="0" w:line="240" w:lineRule="auto"/>
              <w:rPr>
                <w:rFonts w:ascii="Times New Roman" w:eastAsia="Times New Roman" w:hAnsi="Times New Roman"/>
                <w:color w:val="000000"/>
                <w:sz w:val="20"/>
                <w:szCs w:val="20"/>
                <w:lang w:eastAsia="ru-RU"/>
              </w:rPr>
            </w:pPr>
            <w:r w:rsidRPr="00261367">
              <w:rPr>
                <w:rFonts w:ascii="Times New Roman" w:eastAsia="Times New Roman" w:hAnsi="Times New Roman"/>
                <w:color w:val="000000"/>
                <w:sz w:val="20"/>
                <w:szCs w:val="20"/>
                <w:lang w:eastAsia="ru-RU"/>
              </w:rPr>
              <w:t>Информация о наличии и условиях предоставления обучающимся стипендий, мер социальной поддержки (при наличии)</w:t>
            </w:r>
          </w:p>
        </w:tc>
        <w:tc>
          <w:tcPr>
            <w:tcW w:w="567" w:type="dxa"/>
            <w:tcBorders>
              <w:top w:val="nil"/>
              <w:left w:val="nil"/>
              <w:bottom w:val="single" w:sz="4" w:space="0" w:color="auto"/>
              <w:right w:val="single" w:sz="4" w:space="0" w:color="auto"/>
            </w:tcBorders>
            <w:shd w:val="clear" w:color="000000" w:fill="00B050"/>
            <w:vAlign w:val="center"/>
            <w:hideMark/>
          </w:tcPr>
          <w:p w14:paraId="70CCB59C"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604" w:type="dxa"/>
            <w:tcBorders>
              <w:top w:val="nil"/>
              <w:left w:val="nil"/>
              <w:bottom w:val="single" w:sz="4" w:space="0" w:color="auto"/>
              <w:right w:val="single" w:sz="4" w:space="0" w:color="auto"/>
            </w:tcBorders>
            <w:shd w:val="clear" w:color="000000" w:fill="00B050"/>
            <w:vAlign w:val="center"/>
            <w:hideMark/>
          </w:tcPr>
          <w:p w14:paraId="786019C7"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72" w:type="dxa"/>
            <w:tcBorders>
              <w:top w:val="nil"/>
              <w:left w:val="nil"/>
              <w:bottom w:val="single" w:sz="4" w:space="0" w:color="auto"/>
              <w:right w:val="single" w:sz="4" w:space="0" w:color="auto"/>
            </w:tcBorders>
            <w:shd w:val="clear" w:color="000000" w:fill="00B050"/>
            <w:vAlign w:val="center"/>
            <w:hideMark/>
          </w:tcPr>
          <w:p w14:paraId="19C9EE17"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58" w:type="dxa"/>
            <w:tcBorders>
              <w:top w:val="nil"/>
              <w:left w:val="nil"/>
              <w:bottom w:val="single" w:sz="4" w:space="0" w:color="auto"/>
              <w:right w:val="single" w:sz="4" w:space="0" w:color="auto"/>
            </w:tcBorders>
            <w:shd w:val="clear" w:color="000000" w:fill="00B050"/>
            <w:vAlign w:val="center"/>
            <w:hideMark/>
          </w:tcPr>
          <w:p w14:paraId="72BFB980"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70" w:type="dxa"/>
            <w:tcBorders>
              <w:top w:val="nil"/>
              <w:left w:val="nil"/>
              <w:bottom w:val="single" w:sz="4" w:space="0" w:color="auto"/>
              <w:right w:val="single" w:sz="4" w:space="0" w:color="auto"/>
            </w:tcBorders>
            <w:shd w:val="clear" w:color="000000" w:fill="595959"/>
            <w:vAlign w:val="center"/>
            <w:hideMark/>
          </w:tcPr>
          <w:p w14:paraId="403C58D7"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703" w:type="dxa"/>
            <w:tcBorders>
              <w:top w:val="nil"/>
              <w:left w:val="nil"/>
              <w:bottom w:val="single" w:sz="4" w:space="0" w:color="auto"/>
              <w:right w:val="single" w:sz="4" w:space="0" w:color="auto"/>
            </w:tcBorders>
            <w:shd w:val="clear" w:color="000000" w:fill="00B050"/>
            <w:vAlign w:val="center"/>
            <w:hideMark/>
          </w:tcPr>
          <w:p w14:paraId="6628F4F6"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4" w:type="dxa"/>
            <w:tcBorders>
              <w:top w:val="nil"/>
              <w:left w:val="nil"/>
              <w:bottom w:val="single" w:sz="4" w:space="0" w:color="auto"/>
              <w:right w:val="single" w:sz="4" w:space="0" w:color="auto"/>
            </w:tcBorders>
            <w:shd w:val="clear" w:color="000000" w:fill="00B050"/>
            <w:vAlign w:val="center"/>
            <w:hideMark/>
          </w:tcPr>
          <w:p w14:paraId="4C4A7ECC"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4" w:type="dxa"/>
            <w:tcBorders>
              <w:top w:val="nil"/>
              <w:left w:val="nil"/>
              <w:bottom w:val="single" w:sz="4" w:space="0" w:color="auto"/>
              <w:right w:val="single" w:sz="4" w:space="0" w:color="auto"/>
            </w:tcBorders>
            <w:shd w:val="clear" w:color="000000" w:fill="00B050"/>
            <w:vAlign w:val="center"/>
            <w:hideMark/>
          </w:tcPr>
          <w:p w14:paraId="60EF347F"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4" w:type="dxa"/>
            <w:tcBorders>
              <w:top w:val="nil"/>
              <w:left w:val="nil"/>
              <w:bottom w:val="single" w:sz="4" w:space="0" w:color="auto"/>
              <w:right w:val="single" w:sz="4" w:space="0" w:color="auto"/>
            </w:tcBorders>
            <w:shd w:val="clear" w:color="000000" w:fill="00B050"/>
            <w:vAlign w:val="center"/>
            <w:hideMark/>
          </w:tcPr>
          <w:p w14:paraId="53BDC48D"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322A3BF3"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194AB43E"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61F175A1"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BEBEBE"/>
            <w:vAlign w:val="center"/>
            <w:hideMark/>
          </w:tcPr>
          <w:p w14:paraId="073A89CB" w14:textId="77777777" w:rsidR="00261367" w:rsidRPr="00261367" w:rsidRDefault="00261367" w:rsidP="00261367">
            <w:pPr>
              <w:spacing w:after="0" w:line="240" w:lineRule="auto"/>
              <w:jc w:val="center"/>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6" w:type="dxa"/>
            <w:tcBorders>
              <w:top w:val="nil"/>
              <w:left w:val="nil"/>
              <w:bottom w:val="single" w:sz="4" w:space="0" w:color="auto"/>
              <w:right w:val="single" w:sz="4" w:space="0" w:color="auto"/>
            </w:tcBorders>
            <w:shd w:val="clear" w:color="000000" w:fill="00B050"/>
            <w:vAlign w:val="center"/>
            <w:hideMark/>
          </w:tcPr>
          <w:p w14:paraId="6BC4DE3A"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7A8E3AB9"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3D6FBB86"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BEBEBE"/>
            <w:vAlign w:val="center"/>
            <w:hideMark/>
          </w:tcPr>
          <w:p w14:paraId="0279E850" w14:textId="77777777" w:rsidR="00261367" w:rsidRPr="00261367" w:rsidRDefault="00261367" w:rsidP="00261367">
            <w:pPr>
              <w:spacing w:after="0" w:line="240" w:lineRule="auto"/>
              <w:jc w:val="center"/>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6" w:type="dxa"/>
            <w:tcBorders>
              <w:top w:val="nil"/>
              <w:left w:val="nil"/>
              <w:bottom w:val="single" w:sz="4" w:space="0" w:color="auto"/>
              <w:right w:val="single" w:sz="4" w:space="0" w:color="auto"/>
            </w:tcBorders>
            <w:shd w:val="clear" w:color="000000" w:fill="BEBEBE"/>
            <w:vAlign w:val="center"/>
            <w:hideMark/>
          </w:tcPr>
          <w:p w14:paraId="19D1F65E" w14:textId="77777777" w:rsidR="00261367" w:rsidRPr="00261367" w:rsidRDefault="00261367" w:rsidP="00261367">
            <w:pPr>
              <w:spacing w:after="0" w:line="240" w:lineRule="auto"/>
              <w:jc w:val="center"/>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6" w:type="dxa"/>
            <w:tcBorders>
              <w:top w:val="nil"/>
              <w:left w:val="nil"/>
              <w:bottom w:val="single" w:sz="4" w:space="0" w:color="auto"/>
              <w:right w:val="single" w:sz="4" w:space="0" w:color="auto"/>
            </w:tcBorders>
            <w:shd w:val="clear" w:color="000000" w:fill="BEBEBE"/>
            <w:vAlign w:val="center"/>
            <w:hideMark/>
          </w:tcPr>
          <w:p w14:paraId="26E53B8F" w14:textId="77777777" w:rsidR="00261367" w:rsidRPr="00261367" w:rsidRDefault="00261367" w:rsidP="00261367">
            <w:pPr>
              <w:spacing w:after="0" w:line="240" w:lineRule="auto"/>
              <w:jc w:val="center"/>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6" w:type="dxa"/>
            <w:tcBorders>
              <w:top w:val="nil"/>
              <w:left w:val="nil"/>
              <w:bottom w:val="single" w:sz="4" w:space="0" w:color="auto"/>
              <w:right w:val="single" w:sz="4" w:space="0" w:color="auto"/>
            </w:tcBorders>
            <w:shd w:val="clear" w:color="000000" w:fill="BEBEBE"/>
            <w:vAlign w:val="center"/>
            <w:hideMark/>
          </w:tcPr>
          <w:p w14:paraId="432AAB66" w14:textId="77777777" w:rsidR="00261367" w:rsidRPr="00261367" w:rsidRDefault="00261367" w:rsidP="00261367">
            <w:pPr>
              <w:spacing w:after="0" w:line="240" w:lineRule="auto"/>
              <w:jc w:val="center"/>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6" w:type="dxa"/>
            <w:tcBorders>
              <w:top w:val="nil"/>
              <w:left w:val="nil"/>
              <w:bottom w:val="single" w:sz="4" w:space="0" w:color="auto"/>
              <w:right w:val="single" w:sz="4" w:space="0" w:color="auto"/>
            </w:tcBorders>
            <w:shd w:val="clear" w:color="000000" w:fill="BEBEBE"/>
            <w:vAlign w:val="center"/>
            <w:hideMark/>
          </w:tcPr>
          <w:p w14:paraId="56FE48B6" w14:textId="77777777" w:rsidR="00261367" w:rsidRPr="00261367" w:rsidRDefault="00261367" w:rsidP="00261367">
            <w:pPr>
              <w:spacing w:after="0" w:line="240" w:lineRule="auto"/>
              <w:jc w:val="center"/>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6" w:type="dxa"/>
            <w:tcBorders>
              <w:top w:val="nil"/>
              <w:left w:val="nil"/>
              <w:bottom w:val="single" w:sz="4" w:space="0" w:color="auto"/>
              <w:right w:val="single" w:sz="4" w:space="0" w:color="auto"/>
            </w:tcBorders>
            <w:shd w:val="clear" w:color="000000" w:fill="595959"/>
            <w:vAlign w:val="center"/>
            <w:hideMark/>
          </w:tcPr>
          <w:p w14:paraId="74385417"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BEBEBE"/>
            <w:vAlign w:val="center"/>
            <w:hideMark/>
          </w:tcPr>
          <w:p w14:paraId="2FFEFEBA" w14:textId="77777777" w:rsidR="00261367" w:rsidRPr="00261367" w:rsidRDefault="00261367" w:rsidP="00261367">
            <w:pPr>
              <w:spacing w:after="0" w:line="240" w:lineRule="auto"/>
              <w:jc w:val="center"/>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6" w:type="dxa"/>
            <w:tcBorders>
              <w:top w:val="nil"/>
              <w:left w:val="nil"/>
              <w:bottom w:val="single" w:sz="4" w:space="0" w:color="auto"/>
              <w:right w:val="single" w:sz="4" w:space="0" w:color="auto"/>
            </w:tcBorders>
            <w:shd w:val="clear" w:color="000000" w:fill="BEBEBE"/>
            <w:vAlign w:val="center"/>
            <w:hideMark/>
          </w:tcPr>
          <w:p w14:paraId="647EEF86" w14:textId="77777777" w:rsidR="00261367" w:rsidRPr="00261367" w:rsidRDefault="00261367" w:rsidP="00261367">
            <w:pPr>
              <w:spacing w:after="0" w:line="240" w:lineRule="auto"/>
              <w:jc w:val="center"/>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6" w:type="dxa"/>
            <w:tcBorders>
              <w:top w:val="nil"/>
              <w:left w:val="nil"/>
              <w:bottom w:val="single" w:sz="4" w:space="0" w:color="auto"/>
              <w:right w:val="single" w:sz="4" w:space="0" w:color="auto"/>
            </w:tcBorders>
            <w:shd w:val="clear" w:color="000000" w:fill="BEBEBE"/>
            <w:vAlign w:val="center"/>
            <w:hideMark/>
          </w:tcPr>
          <w:p w14:paraId="74B7CC3B" w14:textId="77777777" w:rsidR="00261367" w:rsidRPr="00261367" w:rsidRDefault="00261367" w:rsidP="00261367">
            <w:pPr>
              <w:spacing w:after="0" w:line="240" w:lineRule="auto"/>
              <w:jc w:val="center"/>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6" w:type="dxa"/>
            <w:tcBorders>
              <w:top w:val="nil"/>
              <w:left w:val="nil"/>
              <w:bottom w:val="single" w:sz="4" w:space="0" w:color="auto"/>
              <w:right w:val="single" w:sz="4" w:space="0" w:color="auto"/>
            </w:tcBorders>
            <w:shd w:val="clear" w:color="000000" w:fill="BEBEBE"/>
            <w:vAlign w:val="center"/>
            <w:hideMark/>
          </w:tcPr>
          <w:p w14:paraId="4A22EA7F" w14:textId="77777777" w:rsidR="00261367" w:rsidRPr="00261367" w:rsidRDefault="00261367" w:rsidP="00261367">
            <w:pPr>
              <w:spacing w:after="0" w:line="240" w:lineRule="auto"/>
              <w:jc w:val="center"/>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6" w:type="dxa"/>
            <w:tcBorders>
              <w:top w:val="nil"/>
              <w:left w:val="nil"/>
              <w:bottom w:val="single" w:sz="4" w:space="0" w:color="auto"/>
              <w:right w:val="single" w:sz="4" w:space="0" w:color="auto"/>
            </w:tcBorders>
            <w:shd w:val="clear" w:color="000000" w:fill="BEBEBE"/>
            <w:vAlign w:val="center"/>
            <w:hideMark/>
          </w:tcPr>
          <w:p w14:paraId="388AD5BD" w14:textId="77777777" w:rsidR="00261367" w:rsidRPr="00261367" w:rsidRDefault="00261367" w:rsidP="00261367">
            <w:pPr>
              <w:spacing w:after="0" w:line="240" w:lineRule="auto"/>
              <w:jc w:val="center"/>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6" w:type="dxa"/>
            <w:tcBorders>
              <w:top w:val="nil"/>
              <w:left w:val="nil"/>
              <w:bottom w:val="single" w:sz="4" w:space="0" w:color="auto"/>
              <w:right w:val="single" w:sz="4" w:space="0" w:color="auto"/>
            </w:tcBorders>
            <w:shd w:val="clear" w:color="000000" w:fill="BEBEBE"/>
            <w:vAlign w:val="center"/>
            <w:hideMark/>
          </w:tcPr>
          <w:p w14:paraId="41369810" w14:textId="77777777" w:rsidR="00261367" w:rsidRPr="00261367" w:rsidRDefault="00261367" w:rsidP="00261367">
            <w:pPr>
              <w:spacing w:after="0" w:line="240" w:lineRule="auto"/>
              <w:jc w:val="center"/>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6" w:type="dxa"/>
            <w:tcBorders>
              <w:top w:val="nil"/>
              <w:left w:val="nil"/>
              <w:bottom w:val="single" w:sz="4" w:space="0" w:color="auto"/>
              <w:right w:val="single" w:sz="4" w:space="0" w:color="auto"/>
            </w:tcBorders>
            <w:shd w:val="clear" w:color="000000" w:fill="BEBEBE"/>
            <w:vAlign w:val="center"/>
            <w:hideMark/>
          </w:tcPr>
          <w:p w14:paraId="667486EF" w14:textId="77777777" w:rsidR="00261367" w:rsidRPr="00261367" w:rsidRDefault="00261367" w:rsidP="00261367">
            <w:pPr>
              <w:spacing w:after="0" w:line="240" w:lineRule="auto"/>
              <w:jc w:val="center"/>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6" w:type="dxa"/>
            <w:tcBorders>
              <w:top w:val="nil"/>
              <w:left w:val="nil"/>
              <w:bottom w:val="single" w:sz="4" w:space="0" w:color="auto"/>
              <w:right w:val="single" w:sz="4" w:space="0" w:color="auto"/>
            </w:tcBorders>
            <w:shd w:val="clear" w:color="000000" w:fill="BEBEBE"/>
            <w:vAlign w:val="center"/>
            <w:hideMark/>
          </w:tcPr>
          <w:p w14:paraId="1F6978F6" w14:textId="77777777" w:rsidR="00261367" w:rsidRPr="00261367" w:rsidRDefault="00261367" w:rsidP="00261367">
            <w:pPr>
              <w:spacing w:after="0" w:line="240" w:lineRule="auto"/>
              <w:jc w:val="center"/>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r>
      <w:tr w:rsidR="00C73A50" w:rsidRPr="00261367" w14:paraId="499CD959" w14:textId="77777777" w:rsidTr="00C73A50">
        <w:trPr>
          <w:trHeight w:val="1124"/>
        </w:trPr>
        <w:tc>
          <w:tcPr>
            <w:tcW w:w="5098" w:type="dxa"/>
            <w:tcBorders>
              <w:top w:val="nil"/>
              <w:left w:val="single" w:sz="4" w:space="0" w:color="auto"/>
              <w:bottom w:val="single" w:sz="4" w:space="0" w:color="auto"/>
              <w:right w:val="single" w:sz="4" w:space="0" w:color="auto"/>
            </w:tcBorders>
            <w:shd w:val="clear" w:color="auto" w:fill="auto"/>
            <w:vAlign w:val="bottom"/>
            <w:hideMark/>
          </w:tcPr>
          <w:p w14:paraId="6762F339" w14:textId="77777777" w:rsidR="00261367" w:rsidRPr="00261367" w:rsidRDefault="00261367" w:rsidP="00261367">
            <w:pPr>
              <w:spacing w:after="0" w:line="240" w:lineRule="auto"/>
              <w:rPr>
                <w:rFonts w:ascii="Times New Roman" w:eastAsia="Times New Roman" w:hAnsi="Times New Roman"/>
                <w:color w:val="000000"/>
                <w:sz w:val="20"/>
                <w:szCs w:val="20"/>
                <w:lang w:eastAsia="ru-RU"/>
              </w:rPr>
            </w:pPr>
            <w:r w:rsidRPr="00261367">
              <w:rPr>
                <w:rFonts w:ascii="Times New Roman" w:eastAsia="Times New Roman" w:hAnsi="Times New Roman"/>
                <w:color w:val="000000"/>
                <w:sz w:val="20"/>
                <w:szCs w:val="20"/>
                <w:lang w:eastAsia="ru-RU"/>
              </w:rPr>
              <w:t>Информация о наличии общежития, интерната, в том числе приспособленных для использования инвалидами и лицами с ограниченными возможностями здоровья, количестве жилых помещений в общежитии, интернате для иногородних обучающихся, формировании платы за проживание в общежитии (при наличии)</w:t>
            </w:r>
          </w:p>
        </w:tc>
        <w:tc>
          <w:tcPr>
            <w:tcW w:w="567" w:type="dxa"/>
            <w:tcBorders>
              <w:top w:val="nil"/>
              <w:left w:val="nil"/>
              <w:bottom w:val="single" w:sz="4" w:space="0" w:color="auto"/>
              <w:right w:val="single" w:sz="4" w:space="0" w:color="auto"/>
            </w:tcBorders>
            <w:shd w:val="clear" w:color="000000" w:fill="00B050"/>
            <w:vAlign w:val="center"/>
            <w:hideMark/>
          </w:tcPr>
          <w:p w14:paraId="5A19CE50"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604" w:type="dxa"/>
            <w:tcBorders>
              <w:top w:val="nil"/>
              <w:left w:val="nil"/>
              <w:bottom w:val="single" w:sz="4" w:space="0" w:color="auto"/>
              <w:right w:val="single" w:sz="4" w:space="0" w:color="auto"/>
            </w:tcBorders>
            <w:shd w:val="clear" w:color="000000" w:fill="00B050"/>
            <w:vAlign w:val="center"/>
            <w:hideMark/>
          </w:tcPr>
          <w:p w14:paraId="2B0CAF87"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72" w:type="dxa"/>
            <w:tcBorders>
              <w:top w:val="nil"/>
              <w:left w:val="nil"/>
              <w:bottom w:val="single" w:sz="4" w:space="0" w:color="auto"/>
              <w:right w:val="single" w:sz="4" w:space="0" w:color="auto"/>
            </w:tcBorders>
            <w:shd w:val="clear" w:color="000000" w:fill="00B050"/>
            <w:vAlign w:val="center"/>
            <w:hideMark/>
          </w:tcPr>
          <w:p w14:paraId="20B68711"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58" w:type="dxa"/>
            <w:tcBorders>
              <w:top w:val="nil"/>
              <w:left w:val="nil"/>
              <w:bottom w:val="single" w:sz="4" w:space="0" w:color="auto"/>
              <w:right w:val="single" w:sz="4" w:space="0" w:color="auto"/>
            </w:tcBorders>
            <w:shd w:val="clear" w:color="000000" w:fill="00B050"/>
            <w:vAlign w:val="center"/>
            <w:hideMark/>
          </w:tcPr>
          <w:p w14:paraId="1568536C"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70" w:type="dxa"/>
            <w:tcBorders>
              <w:top w:val="nil"/>
              <w:left w:val="nil"/>
              <w:bottom w:val="single" w:sz="4" w:space="0" w:color="auto"/>
              <w:right w:val="single" w:sz="4" w:space="0" w:color="auto"/>
            </w:tcBorders>
            <w:shd w:val="clear" w:color="000000" w:fill="595959"/>
            <w:vAlign w:val="center"/>
            <w:hideMark/>
          </w:tcPr>
          <w:p w14:paraId="5E550B35"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703" w:type="dxa"/>
            <w:tcBorders>
              <w:top w:val="nil"/>
              <w:left w:val="nil"/>
              <w:bottom w:val="single" w:sz="4" w:space="0" w:color="auto"/>
              <w:right w:val="single" w:sz="4" w:space="0" w:color="auto"/>
            </w:tcBorders>
            <w:shd w:val="clear" w:color="000000" w:fill="00B050"/>
            <w:vAlign w:val="center"/>
            <w:hideMark/>
          </w:tcPr>
          <w:p w14:paraId="7F9BDA33"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4" w:type="dxa"/>
            <w:tcBorders>
              <w:top w:val="nil"/>
              <w:left w:val="nil"/>
              <w:bottom w:val="single" w:sz="4" w:space="0" w:color="auto"/>
              <w:right w:val="single" w:sz="4" w:space="0" w:color="auto"/>
            </w:tcBorders>
            <w:shd w:val="clear" w:color="000000" w:fill="00B050"/>
            <w:vAlign w:val="center"/>
            <w:hideMark/>
          </w:tcPr>
          <w:p w14:paraId="190ED097"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4" w:type="dxa"/>
            <w:tcBorders>
              <w:top w:val="nil"/>
              <w:left w:val="nil"/>
              <w:bottom w:val="single" w:sz="4" w:space="0" w:color="auto"/>
              <w:right w:val="single" w:sz="4" w:space="0" w:color="auto"/>
            </w:tcBorders>
            <w:shd w:val="clear" w:color="000000" w:fill="00B050"/>
            <w:vAlign w:val="center"/>
            <w:hideMark/>
          </w:tcPr>
          <w:p w14:paraId="6864E048"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4" w:type="dxa"/>
            <w:tcBorders>
              <w:top w:val="nil"/>
              <w:left w:val="nil"/>
              <w:bottom w:val="single" w:sz="4" w:space="0" w:color="auto"/>
              <w:right w:val="single" w:sz="4" w:space="0" w:color="auto"/>
            </w:tcBorders>
            <w:shd w:val="clear" w:color="000000" w:fill="00B050"/>
            <w:vAlign w:val="center"/>
            <w:hideMark/>
          </w:tcPr>
          <w:p w14:paraId="00FD298A"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0B2F3E85"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2E7E2E50"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39C388AB"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1D5EE2E6"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5C335A62"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391F50B9"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01688B00"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22A91E8C"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4D05A665"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6CCD453F"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19E66E3C"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381FC073"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3526CEA6"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2CD28C19"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BEBEBE"/>
            <w:vAlign w:val="center"/>
            <w:hideMark/>
          </w:tcPr>
          <w:p w14:paraId="24557419" w14:textId="77777777" w:rsidR="00261367" w:rsidRPr="00261367" w:rsidRDefault="00261367" w:rsidP="00261367">
            <w:pPr>
              <w:spacing w:after="0" w:line="240" w:lineRule="auto"/>
              <w:jc w:val="center"/>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6" w:type="dxa"/>
            <w:tcBorders>
              <w:top w:val="nil"/>
              <w:left w:val="nil"/>
              <w:bottom w:val="single" w:sz="4" w:space="0" w:color="auto"/>
              <w:right w:val="single" w:sz="4" w:space="0" w:color="auto"/>
            </w:tcBorders>
            <w:shd w:val="clear" w:color="000000" w:fill="00B050"/>
            <w:vAlign w:val="center"/>
            <w:hideMark/>
          </w:tcPr>
          <w:p w14:paraId="7D53B4D3"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0F4D0960"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196D7222"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16C0360E"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66E6774C"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BEBEBE"/>
            <w:vAlign w:val="center"/>
            <w:hideMark/>
          </w:tcPr>
          <w:p w14:paraId="327B9200" w14:textId="77777777" w:rsidR="00261367" w:rsidRPr="00261367" w:rsidRDefault="00261367" w:rsidP="00261367">
            <w:pPr>
              <w:spacing w:after="0" w:line="240" w:lineRule="auto"/>
              <w:jc w:val="center"/>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r>
      <w:tr w:rsidR="00C73A50" w:rsidRPr="00261367" w14:paraId="1A526EB7" w14:textId="77777777" w:rsidTr="00C73A50">
        <w:trPr>
          <w:trHeight w:val="264"/>
        </w:trPr>
        <w:tc>
          <w:tcPr>
            <w:tcW w:w="5098" w:type="dxa"/>
            <w:tcBorders>
              <w:top w:val="nil"/>
              <w:left w:val="single" w:sz="4" w:space="0" w:color="auto"/>
              <w:bottom w:val="single" w:sz="4" w:space="0" w:color="auto"/>
              <w:right w:val="single" w:sz="4" w:space="0" w:color="auto"/>
            </w:tcBorders>
            <w:shd w:val="clear" w:color="auto" w:fill="auto"/>
            <w:vAlign w:val="bottom"/>
            <w:hideMark/>
          </w:tcPr>
          <w:p w14:paraId="214B12E3" w14:textId="77777777" w:rsidR="00261367" w:rsidRPr="00261367" w:rsidRDefault="00261367" w:rsidP="00261367">
            <w:pPr>
              <w:spacing w:after="0" w:line="240" w:lineRule="auto"/>
              <w:rPr>
                <w:rFonts w:ascii="Times New Roman" w:eastAsia="Times New Roman" w:hAnsi="Times New Roman"/>
                <w:color w:val="000000"/>
                <w:sz w:val="20"/>
                <w:szCs w:val="20"/>
                <w:lang w:eastAsia="ru-RU"/>
              </w:rPr>
            </w:pPr>
            <w:r w:rsidRPr="00261367">
              <w:rPr>
                <w:rFonts w:ascii="Times New Roman" w:eastAsia="Times New Roman" w:hAnsi="Times New Roman"/>
                <w:color w:val="000000"/>
                <w:sz w:val="20"/>
                <w:szCs w:val="20"/>
                <w:lang w:eastAsia="ru-RU"/>
              </w:rPr>
              <w:t>Информация о трудоустройстве выпускников (при наличии)</w:t>
            </w:r>
          </w:p>
        </w:tc>
        <w:tc>
          <w:tcPr>
            <w:tcW w:w="567" w:type="dxa"/>
            <w:tcBorders>
              <w:top w:val="nil"/>
              <w:left w:val="nil"/>
              <w:bottom w:val="single" w:sz="4" w:space="0" w:color="auto"/>
              <w:right w:val="single" w:sz="4" w:space="0" w:color="auto"/>
            </w:tcBorders>
            <w:shd w:val="clear" w:color="000000" w:fill="BEBEBE"/>
            <w:vAlign w:val="center"/>
            <w:hideMark/>
          </w:tcPr>
          <w:p w14:paraId="582042FD" w14:textId="77777777" w:rsidR="00261367" w:rsidRPr="00261367" w:rsidRDefault="00261367" w:rsidP="00261367">
            <w:pPr>
              <w:spacing w:after="0" w:line="240" w:lineRule="auto"/>
              <w:jc w:val="center"/>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604" w:type="dxa"/>
            <w:tcBorders>
              <w:top w:val="nil"/>
              <w:left w:val="nil"/>
              <w:bottom w:val="single" w:sz="4" w:space="0" w:color="auto"/>
              <w:right w:val="single" w:sz="4" w:space="0" w:color="auto"/>
            </w:tcBorders>
            <w:shd w:val="clear" w:color="000000" w:fill="BEBEBE"/>
            <w:vAlign w:val="center"/>
            <w:hideMark/>
          </w:tcPr>
          <w:p w14:paraId="68B6CA69" w14:textId="77777777" w:rsidR="00261367" w:rsidRPr="00261367" w:rsidRDefault="00261367" w:rsidP="00261367">
            <w:pPr>
              <w:spacing w:after="0" w:line="240" w:lineRule="auto"/>
              <w:jc w:val="center"/>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72" w:type="dxa"/>
            <w:tcBorders>
              <w:top w:val="nil"/>
              <w:left w:val="nil"/>
              <w:bottom w:val="single" w:sz="4" w:space="0" w:color="auto"/>
              <w:right w:val="single" w:sz="4" w:space="0" w:color="auto"/>
            </w:tcBorders>
            <w:shd w:val="clear" w:color="000000" w:fill="BEBEBE"/>
            <w:vAlign w:val="center"/>
            <w:hideMark/>
          </w:tcPr>
          <w:p w14:paraId="47800A91" w14:textId="77777777" w:rsidR="00261367" w:rsidRPr="00261367" w:rsidRDefault="00261367" w:rsidP="00261367">
            <w:pPr>
              <w:spacing w:after="0" w:line="240" w:lineRule="auto"/>
              <w:jc w:val="center"/>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58" w:type="dxa"/>
            <w:tcBorders>
              <w:top w:val="nil"/>
              <w:left w:val="nil"/>
              <w:bottom w:val="single" w:sz="4" w:space="0" w:color="auto"/>
              <w:right w:val="single" w:sz="4" w:space="0" w:color="auto"/>
            </w:tcBorders>
            <w:shd w:val="clear" w:color="000000" w:fill="BEBEBE"/>
            <w:vAlign w:val="center"/>
            <w:hideMark/>
          </w:tcPr>
          <w:p w14:paraId="16223026" w14:textId="77777777" w:rsidR="00261367" w:rsidRPr="00261367" w:rsidRDefault="00261367" w:rsidP="00261367">
            <w:pPr>
              <w:spacing w:after="0" w:line="240" w:lineRule="auto"/>
              <w:jc w:val="center"/>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70" w:type="dxa"/>
            <w:tcBorders>
              <w:top w:val="nil"/>
              <w:left w:val="nil"/>
              <w:bottom w:val="single" w:sz="4" w:space="0" w:color="auto"/>
              <w:right w:val="single" w:sz="4" w:space="0" w:color="auto"/>
            </w:tcBorders>
            <w:shd w:val="clear" w:color="000000" w:fill="BEBEBE"/>
            <w:vAlign w:val="center"/>
            <w:hideMark/>
          </w:tcPr>
          <w:p w14:paraId="389DE29E" w14:textId="77777777" w:rsidR="00261367" w:rsidRPr="00261367" w:rsidRDefault="00261367" w:rsidP="00261367">
            <w:pPr>
              <w:spacing w:after="0" w:line="240" w:lineRule="auto"/>
              <w:jc w:val="center"/>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703" w:type="dxa"/>
            <w:tcBorders>
              <w:top w:val="nil"/>
              <w:left w:val="nil"/>
              <w:bottom w:val="single" w:sz="4" w:space="0" w:color="auto"/>
              <w:right w:val="single" w:sz="4" w:space="0" w:color="auto"/>
            </w:tcBorders>
            <w:shd w:val="clear" w:color="000000" w:fill="BEBEBE"/>
            <w:vAlign w:val="center"/>
            <w:hideMark/>
          </w:tcPr>
          <w:p w14:paraId="1C0BA5D0" w14:textId="77777777" w:rsidR="00261367" w:rsidRPr="00261367" w:rsidRDefault="00261367" w:rsidP="00261367">
            <w:pPr>
              <w:spacing w:after="0" w:line="240" w:lineRule="auto"/>
              <w:jc w:val="center"/>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4" w:type="dxa"/>
            <w:tcBorders>
              <w:top w:val="nil"/>
              <w:left w:val="nil"/>
              <w:bottom w:val="single" w:sz="4" w:space="0" w:color="auto"/>
              <w:right w:val="single" w:sz="4" w:space="0" w:color="auto"/>
            </w:tcBorders>
            <w:shd w:val="clear" w:color="000000" w:fill="BEBEBE"/>
            <w:vAlign w:val="center"/>
            <w:hideMark/>
          </w:tcPr>
          <w:p w14:paraId="05E4CAF2" w14:textId="77777777" w:rsidR="00261367" w:rsidRPr="00261367" w:rsidRDefault="00261367" w:rsidP="00261367">
            <w:pPr>
              <w:spacing w:after="0" w:line="240" w:lineRule="auto"/>
              <w:jc w:val="center"/>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4" w:type="dxa"/>
            <w:tcBorders>
              <w:top w:val="nil"/>
              <w:left w:val="nil"/>
              <w:bottom w:val="single" w:sz="4" w:space="0" w:color="auto"/>
              <w:right w:val="single" w:sz="4" w:space="0" w:color="auto"/>
            </w:tcBorders>
            <w:shd w:val="clear" w:color="000000" w:fill="BEBEBE"/>
            <w:vAlign w:val="center"/>
            <w:hideMark/>
          </w:tcPr>
          <w:p w14:paraId="354A6A1A" w14:textId="77777777" w:rsidR="00261367" w:rsidRPr="00261367" w:rsidRDefault="00261367" w:rsidP="00261367">
            <w:pPr>
              <w:spacing w:after="0" w:line="240" w:lineRule="auto"/>
              <w:jc w:val="center"/>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4" w:type="dxa"/>
            <w:tcBorders>
              <w:top w:val="nil"/>
              <w:left w:val="nil"/>
              <w:bottom w:val="single" w:sz="4" w:space="0" w:color="auto"/>
              <w:right w:val="single" w:sz="4" w:space="0" w:color="auto"/>
            </w:tcBorders>
            <w:shd w:val="clear" w:color="000000" w:fill="BEBEBE"/>
            <w:vAlign w:val="center"/>
            <w:hideMark/>
          </w:tcPr>
          <w:p w14:paraId="02D5262A" w14:textId="77777777" w:rsidR="00261367" w:rsidRPr="00261367" w:rsidRDefault="00261367" w:rsidP="00261367">
            <w:pPr>
              <w:spacing w:after="0" w:line="240" w:lineRule="auto"/>
              <w:jc w:val="center"/>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6" w:type="dxa"/>
            <w:tcBorders>
              <w:top w:val="nil"/>
              <w:left w:val="nil"/>
              <w:bottom w:val="single" w:sz="4" w:space="0" w:color="auto"/>
              <w:right w:val="single" w:sz="4" w:space="0" w:color="auto"/>
            </w:tcBorders>
            <w:shd w:val="clear" w:color="000000" w:fill="BEBEBE"/>
            <w:vAlign w:val="center"/>
            <w:hideMark/>
          </w:tcPr>
          <w:p w14:paraId="4625CE02" w14:textId="77777777" w:rsidR="00261367" w:rsidRPr="00261367" w:rsidRDefault="00261367" w:rsidP="00261367">
            <w:pPr>
              <w:spacing w:after="0" w:line="240" w:lineRule="auto"/>
              <w:jc w:val="center"/>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6" w:type="dxa"/>
            <w:tcBorders>
              <w:top w:val="nil"/>
              <w:left w:val="nil"/>
              <w:bottom w:val="single" w:sz="4" w:space="0" w:color="auto"/>
              <w:right w:val="single" w:sz="4" w:space="0" w:color="auto"/>
            </w:tcBorders>
            <w:shd w:val="clear" w:color="000000" w:fill="BEBEBE"/>
            <w:vAlign w:val="center"/>
            <w:hideMark/>
          </w:tcPr>
          <w:p w14:paraId="335CF7C6" w14:textId="77777777" w:rsidR="00261367" w:rsidRPr="00261367" w:rsidRDefault="00261367" w:rsidP="00261367">
            <w:pPr>
              <w:spacing w:after="0" w:line="240" w:lineRule="auto"/>
              <w:jc w:val="center"/>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6" w:type="dxa"/>
            <w:tcBorders>
              <w:top w:val="nil"/>
              <w:left w:val="nil"/>
              <w:bottom w:val="single" w:sz="4" w:space="0" w:color="auto"/>
              <w:right w:val="single" w:sz="4" w:space="0" w:color="auto"/>
            </w:tcBorders>
            <w:shd w:val="clear" w:color="000000" w:fill="BEBEBE"/>
            <w:vAlign w:val="center"/>
            <w:hideMark/>
          </w:tcPr>
          <w:p w14:paraId="109A37A1" w14:textId="77777777" w:rsidR="00261367" w:rsidRPr="00261367" w:rsidRDefault="00261367" w:rsidP="00261367">
            <w:pPr>
              <w:spacing w:after="0" w:line="240" w:lineRule="auto"/>
              <w:jc w:val="center"/>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6" w:type="dxa"/>
            <w:tcBorders>
              <w:top w:val="nil"/>
              <w:left w:val="nil"/>
              <w:bottom w:val="single" w:sz="4" w:space="0" w:color="auto"/>
              <w:right w:val="single" w:sz="4" w:space="0" w:color="auto"/>
            </w:tcBorders>
            <w:shd w:val="clear" w:color="000000" w:fill="BEBEBE"/>
            <w:vAlign w:val="center"/>
            <w:hideMark/>
          </w:tcPr>
          <w:p w14:paraId="0754E705" w14:textId="77777777" w:rsidR="00261367" w:rsidRPr="00261367" w:rsidRDefault="00261367" w:rsidP="00261367">
            <w:pPr>
              <w:spacing w:after="0" w:line="240" w:lineRule="auto"/>
              <w:jc w:val="center"/>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6" w:type="dxa"/>
            <w:tcBorders>
              <w:top w:val="nil"/>
              <w:left w:val="nil"/>
              <w:bottom w:val="single" w:sz="4" w:space="0" w:color="auto"/>
              <w:right w:val="single" w:sz="4" w:space="0" w:color="auto"/>
            </w:tcBorders>
            <w:shd w:val="clear" w:color="000000" w:fill="BEBEBE"/>
            <w:vAlign w:val="center"/>
            <w:hideMark/>
          </w:tcPr>
          <w:p w14:paraId="5F2F61E3" w14:textId="77777777" w:rsidR="00261367" w:rsidRPr="00261367" w:rsidRDefault="00261367" w:rsidP="00261367">
            <w:pPr>
              <w:spacing w:after="0" w:line="240" w:lineRule="auto"/>
              <w:jc w:val="center"/>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6" w:type="dxa"/>
            <w:tcBorders>
              <w:top w:val="nil"/>
              <w:left w:val="nil"/>
              <w:bottom w:val="single" w:sz="4" w:space="0" w:color="auto"/>
              <w:right w:val="single" w:sz="4" w:space="0" w:color="auto"/>
            </w:tcBorders>
            <w:shd w:val="clear" w:color="000000" w:fill="BEBEBE"/>
            <w:vAlign w:val="center"/>
            <w:hideMark/>
          </w:tcPr>
          <w:p w14:paraId="37CB2EB6" w14:textId="77777777" w:rsidR="00261367" w:rsidRPr="00261367" w:rsidRDefault="00261367" w:rsidP="00261367">
            <w:pPr>
              <w:spacing w:after="0" w:line="240" w:lineRule="auto"/>
              <w:jc w:val="center"/>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6" w:type="dxa"/>
            <w:tcBorders>
              <w:top w:val="nil"/>
              <w:left w:val="nil"/>
              <w:bottom w:val="single" w:sz="4" w:space="0" w:color="auto"/>
              <w:right w:val="single" w:sz="4" w:space="0" w:color="auto"/>
            </w:tcBorders>
            <w:shd w:val="clear" w:color="000000" w:fill="BEBEBE"/>
            <w:vAlign w:val="center"/>
            <w:hideMark/>
          </w:tcPr>
          <w:p w14:paraId="08CBCF84" w14:textId="77777777" w:rsidR="00261367" w:rsidRPr="00261367" w:rsidRDefault="00261367" w:rsidP="00261367">
            <w:pPr>
              <w:spacing w:after="0" w:line="240" w:lineRule="auto"/>
              <w:jc w:val="center"/>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6" w:type="dxa"/>
            <w:tcBorders>
              <w:top w:val="nil"/>
              <w:left w:val="nil"/>
              <w:bottom w:val="single" w:sz="4" w:space="0" w:color="auto"/>
              <w:right w:val="single" w:sz="4" w:space="0" w:color="auto"/>
            </w:tcBorders>
            <w:shd w:val="clear" w:color="000000" w:fill="BEBEBE"/>
            <w:vAlign w:val="center"/>
            <w:hideMark/>
          </w:tcPr>
          <w:p w14:paraId="0DE4B4CD" w14:textId="77777777" w:rsidR="00261367" w:rsidRPr="00261367" w:rsidRDefault="00261367" w:rsidP="00261367">
            <w:pPr>
              <w:spacing w:after="0" w:line="240" w:lineRule="auto"/>
              <w:jc w:val="center"/>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6" w:type="dxa"/>
            <w:tcBorders>
              <w:top w:val="nil"/>
              <w:left w:val="nil"/>
              <w:bottom w:val="single" w:sz="4" w:space="0" w:color="auto"/>
              <w:right w:val="single" w:sz="4" w:space="0" w:color="auto"/>
            </w:tcBorders>
            <w:shd w:val="clear" w:color="000000" w:fill="BEBEBE"/>
            <w:vAlign w:val="center"/>
            <w:hideMark/>
          </w:tcPr>
          <w:p w14:paraId="19F8D8A5" w14:textId="77777777" w:rsidR="00261367" w:rsidRPr="00261367" w:rsidRDefault="00261367" w:rsidP="00261367">
            <w:pPr>
              <w:spacing w:after="0" w:line="240" w:lineRule="auto"/>
              <w:jc w:val="center"/>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6" w:type="dxa"/>
            <w:tcBorders>
              <w:top w:val="nil"/>
              <w:left w:val="nil"/>
              <w:bottom w:val="single" w:sz="4" w:space="0" w:color="auto"/>
              <w:right w:val="single" w:sz="4" w:space="0" w:color="auto"/>
            </w:tcBorders>
            <w:shd w:val="clear" w:color="000000" w:fill="BEBEBE"/>
            <w:vAlign w:val="center"/>
            <w:hideMark/>
          </w:tcPr>
          <w:p w14:paraId="7A9BDFF2" w14:textId="77777777" w:rsidR="00261367" w:rsidRPr="00261367" w:rsidRDefault="00261367" w:rsidP="00261367">
            <w:pPr>
              <w:spacing w:after="0" w:line="240" w:lineRule="auto"/>
              <w:jc w:val="center"/>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6" w:type="dxa"/>
            <w:tcBorders>
              <w:top w:val="nil"/>
              <w:left w:val="nil"/>
              <w:bottom w:val="single" w:sz="4" w:space="0" w:color="auto"/>
              <w:right w:val="single" w:sz="4" w:space="0" w:color="auto"/>
            </w:tcBorders>
            <w:shd w:val="clear" w:color="000000" w:fill="BEBEBE"/>
            <w:vAlign w:val="center"/>
            <w:hideMark/>
          </w:tcPr>
          <w:p w14:paraId="48EB34FC" w14:textId="77777777" w:rsidR="00261367" w:rsidRPr="00261367" w:rsidRDefault="00261367" w:rsidP="00261367">
            <w:pPr>
              <w:spacing w:after="0" w:line="240" w:lineRule="auto"/>
              <w:jc w:val="center"/>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6" w:type="dxa"/>
            <w:tcBorders>
              <w:top w:val="nil"/>
              <w:left w:val="nil"/>
              <w:bottom w:val="single" w:sz="4" w:space="0" w:color="auto"/>
              <w:right w:val="single" w:sz="4" w:space="0" w:color="auto"/>
            </w:tcBorders>
            <w:shd w:val="clear" w:color="000000" w:fill="BEBEBE"/>
            <w:vAlign w:val="center"/>
            <w:hideMark/>
          </w:tcPr>
          <w:p w14:paraId="025C7AF2" w14:textId="77777777" w:rsidR="00261367" w:rsidRPr="00261367" w:rsidRDefault="00261367" w:rsidP="00261367">
            <w:pPr>
              <w:spacing w:after="0" w:line="240" w:lineRule="auto"/>
              <w:jc w:val="center"/>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6" w:type="dxa"/>
            <w:tcBorders>
              <w:top w:val="nil"/>
              <w:left w:val="nil"/>
              <w:bottom w:val="single" w:sz="4" w:space="0" w:color="auto"/>
              <w:right w:val="single" w:sz="4" w:space="0" w:color="auto"/>
            </w:tcBorders>
            <w:shd w:val="clear" w:color="000000" w:fill="BEBEBE"/>
            <w:vAlign w:val="center"/>
            <w:hideMark/>
          </w:tcPr>
          <w:p w14:paraId="30E54FC3" w14:textId="77777777" w:rsidR="00261367" w:rsidRPr="00261367" w:rsidRDefault="00261367" w:rsidP="00261367">
            <w:pPr>
              <w:spacing w:after="0" w:line="240" w:lineRule="auto"/>
              <w:jc w:val="center"/>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6" w:type="dxa"/>
            <w:tcBorders>
              <w:top w:val="nil"/>
              <w:left w:val="nil"/>
              <w:bottom w:val="single" w:sz="4" w:space="0" w:color="auto"/>
              <w:right w:val="single" w:sz="4" w:space="0" w:color="auto"/>
            </w:tcBorders>
            <w:shd w:val="clear" w:color="000000" w:fill="BEBEBE"/>
            <w:vAlign w:val="center"/>
            <w:hideMark/>
          </w:tcPr>
          <w:p w14:paraId="6831A802" w14:textId="77777777" w:rsidR="00261367" w:rsidRPr="00261367" w:rsidRDefault="00261367" w:rsidP="00261367">
            <w:pPr>
              <w:spacing w:after="0" w:line="240" w:lineRule="auto"/>
              <w:jc w:val="center"/>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6" w:type="dxa"/>
            <w:tcBorders>
              <w:top w:val="nil"/>
              <w:left w:val="nil"/>
              <w:bottom w:val="single" w:sz="4" w:space="0" w:color="auto"/>
              <w:right w:val="single" w:sz="4" w:space="0" w:color="auto"/>
            </w:tcBorders>
            <w:shd w:val="clear" w:color="000000" w:fill="BEBEBE"/>
            <w:vAlign w:val="center"/>
            <w:hideMark/>
          </w:tcPr>
          <w:p w14:paraId="54074019" w14:textId="77777777" w:rsidR="00261367" w:rsidRPr="00261367" w:rsidRDefault="00261367" w:rsidP="00261367">
            <w:pPr>
              <w:spacing w:after="0" w:line="240" w:lineRule="auto"/>
              <w:jc w:val="center"/>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6" w:type="dxa"/>
            <w:tcBorders>
              <w:top w:val="nil"/>
              <w:left w:val="nil"/>
              <w:bottom w:val="single" w:sz="4" w:space="0" w:color="auto"/>
              <w:right w:val="single" w:sz="4" w:space="0" w:color="auto"/>
            </w:tcBorders>
            <w:shd w:val="clear" w:color="000000" w:fill="BEBEBE"/>
            <w:vAlign w:val="center"/>
            <w:hideMark/>
          </w:tcPr>
          <w:p w14:paraId="3532E416" w14:textId="77777777" w:rsidR="00261367" w:rsidRPr="00261367" w:rsidRDefault="00261367" w:rsidP="00261367">
            <w:pPr>
              <w:spacing w:after="0" w:line="240" w:lineRule="auto"/>
              <w:jc w:val="center"/>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6" w:type="dxa"/>
            <w:tcBorders>
              <w:top w:val="nil"/>
              <w:left w:val="nil"/>
              <w:bottom w:val="single" w:sz="4" w:space="0" w:color="auto"/>
              <w:right w:val="single" w:sz="4" w:space="0" w:color="auto"/>
            </w:tcBorders>
            <w:shd w:val="clear" w:color="000000" w:fill="BEBEBE"/>
            <w:vAlign w:val="center"/>
            <w:hideMark/>
          </w:tcPr>
          <w:p w14:paraId="7C64F422" w14:textId="77777777" w:rsidR="00261367" w:rsidRPr="00261367" w:rsidRDefault="00261367" w:rsidP="00261367">
            <w:pPr>
              <w:spacing w:after="0" w:line="240" w:lineRule="auto"/>
              <w:jc w:val="center"/>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6" w:type="dxa"/>
            <w:tcBorders>
              <w:top w:val="nil"/>
              <w:left w:val="nil"/>
              <w:bottom w:val="single" w:sz="4" w:space="0" w:color="auto"/>
              <w:right w:val="single" w:sz="4" w:space="0" w:color="auto"/>
            </w:tcBorders>
            <w:shd w:val="clear" w:color="000000" w:fill="BEBEBE"/>
            <w:vAlign w:val="center"/>
            <w:hideMark/>
          </w:tcPr>
          <w:p w14:paraId="47F6BBE1" w14:textId="77777777" w:rsidR="00261367" w:rsidRPr="00261367" w:rsidRDefault="00261367" w:rsidP="00261367">
            <w:pPr>
              <w:spacing w:after="0" w:line="240" w:lineRule="auto"/>
              <w:jc w:val="center"/>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6" w:type="dxa"/>
            <w:tcBorders>
              <w:top w:val="nil"/>
              <w:left w:val="nil"/>
              <w:bottom w:val="single" w:sz="4" w:space="0" w:color="auto"/>
              <w:right w:val="single" w:sz="4" w:space="0" w:color="auto"/>
            </w:tcBorders>
            <w:shd w:val="clear" w:color="000000" w:fill="BEBEBE"/>
            <w:vAlign w:val="center"/>
            <w:hideMark/>
          </w:tcPr>
          <w:p w14:paraId="5F928692" w14:textId="77777777" w:rsidR="00261367" w:rsidRPr="00261367" w:rsidRDefault="00261367" w:rsidP="00261367">
            <w:pPr>
              <w:spacing w:after="0" w:line="240" w:lineRule="auto"/>
              <w:jc w:val="center"/>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6" w:type="dxa"/>
            <w:tcBorders>
              <w:top w:val="nil"/>
              <w:left w:val="nil"/>
              <w:bottom w:val="single" w:sz="4" w:space="0" w:color="auto"/>
              <w:right w:val="single" w:sz="4" w:space="0" w:color="auto"/>
            </w:tcBorders>
            <w:shd w:val="clear" w:color="000000" w:fill="BEBEBE"/>
            <w:vAlign w:val="center"/>
            <w:hideMark/>
          </w:tcPr>
          <w:p w14:paraId="13417518" w14:textId="77777777" w:rsidR="00261367" w:rsidRPr="00261367" w:rsidRDefault="00261367" w:rsidP="00261367">
            <w:pPr>
              <w:spacing w:after="0" w:line="240" w:lineRule="auto"/>
              <w:jc w:val="center"/>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6" w:type="dxa"/>
            <w:tcBorders>
              <w:top w:val="nil"/>
              <w:left w:val="nil"/>
              <w:bottom w:val="single" w:sz="4" w:space="0" w:color="auto"/>
              <w:right w:val="single" w:sz="4" w:space="0" w:color="auto"/>
            </w:tcBorders>
            <w:shd w:val="clear" w:color="000000" w:fill="BEBEBE"/>
            <w:vAlign w:val="center"/>
            <w:hideMark/>
          </w:tcPr>
          <w:p w14:paraId="5135DC54" w14:textId="77777777" w:rsidR="00261367" w:rsidRPr="00261367" w:rsidRDefault="00261367" w:rsidP="00261367">
            <w:pPr>
              <w:spacing w:after="0" w:line="240" w:lineRule="auto"/>
              <w:jc w:val="center"/>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r>
      <w:tr w:rsidR="00261367" w:rsidRPr="00261367" w14:paraId="06F6968A" w14:textId="77777777" w:rsidTr="00C73A50">
        <w:trPr>
          <w:trHeight w:val="824"/>
        </w:trPr>
        <w:tc>
          <w:tcPr>
            <w:tcW w:w="22250" w:type="dxa"/>
            <w:gridSpan w:val="31"/>
            <w:tcBorders>
              <w:top w:val="single" w:sz="4" w:space="0" w:color="auto"/>
              <w:left w:val="single" w:sz="4" w:space="0" w:color="auto"/>
              <w:bottom w:val="single" w:sz="4" w:space="0" w:color="auto"/>
              <w:right w:val="single" w:sz="4" w:space="0" w:color="auto"/>
            </w:tcBorders>
            <w:shd w:val="clear" w:color="000000" w:fill="FFFFFF"/>
            <w:vAlign w:val="center"/>
            <w:hideMark/>
          </w:tcPr>
          <w:p w14:paraId="676E210B" w14:textId="77777777" w:rsidR="00261367" w:rsidRPr="00261367" w:rsidRDefault="00261367" w:rsidP="00261367">
            <w:pPr>
              <w:spacing w:after="0" w:line="240" w:lineRule="auto"/>
              <w:jc w:val="center"/>
              <w:rPr>
                <w:rFonts w:ascii="Times New Roman" w:eastAsia="Times New Roman" w:hAnsi="Times New Roman"/>
                <w:b/>
                <w:bCs/>
                <w:color w:val="000000"/>
                <w:sz w:val="20"/>
                <w:szCs w:val="20"/>
                <w:lang w:eastAsia="ru-RU"/>
              </w:rPr>
            </w:pPr>
            <w:r w:rsidRPr="00261367">
              <w:rPr>
                <w:rFonts w:ascii="Times New Roman" w:eastAsia="Times New Roman" w:hAnsi="Times New Roman"/>
                <w:b/>
                <w:bCs/>
                <w:color w:val="000000"/>
                <w:sz w:val="20"/>
                <w:szCs w:val="20"/>
                <w:lang w:eastAsia="ru-RU"/>
              </w:rPr>
              <w:t>XI. Финансово-хозяйственная деятельность</w:t>
            </w:r>
          </w:p>
        </w:tc>
      </w:tr>
      <w:tr w:rsidR="00C73A50" w:rsidRPr="00261367" w14:paraId="727657FE" w14:textId="77777777" w:rsidTr="00C73A50">
        <w:trPr>
          <w:trHeight w:val="1417"/>
        </w:trPr>
        <w:tc>
          <w:tcPr>
            <w:tcW w:w="5098" w:type="dxa"/>
            <w:tcBorders>
              <w:top w:val="nil"/>
              <w:left w:val="single" w:sz="4" w:space="0" w:color="auto"/>
              <w:bottom w:val="single" w:sz="4" w:space="0" w:color="auto"/>
              <w:right w:val="single" w:sz="4" w:space="0" w:color="auto"/>
            </w:tcBorders>
            <w:shd w:val="clear" w:color="auto" w:fill="auto"/>
            <w:vAlign w:val="bottom"/>
            <w:hideMark/>
          </w:tcPr>
          <w:p w14:paraId="3CF9E30E" w14:textId="77777777" w:rsidR="00261367" w:rsidRPr="00261367" w:rsidRDefault="00261367" w:rsidP="00261367">
            <w:pPr>
              <w:spacing w:after="0" w:line="240" w:lineRule="auto"/>
              <w:rPr>
                <w:rFonts w:ascii="Times New Roman" w:eastAsia="Times New Roman" w:hAnsi="Times New Roman"/>
                <w:color w:val="000000"/>
                <w:sz w:val="20"/>
                <w:szCs w:val="20"/>
                <w:lang w:eastAsia="ru-RU"/>
              </w:rPr>
            </w:pPr>
            <w:r w:rsidRPr="00261367">
              <w:rPr>
                <w:rFonts w:ascii="Times New Roman" w:eastAsia="Times New Roman" w:hAnsi="Times New Roman"/>
                <w:color w:val="000000"/>
                <w:sz w:val="20"/>
                <w:szCs w:val="20"/>
                <w:lang w:eastAsia="ru-RU"/>
              </w:rPr>
              <w:t>Информация об объеме образовательной деятельности, финансовое обеспечение которой осуществляется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w:t>
            </w:r>
            <w:r w:rsidRPr="00261367">
              <w:rPr>
                <w:rFonts w:ascii="Times New Roman" w:eastAsia="Times New Roman" w:hAnsi="Times New Roman"/>
                <w:color w:val="000000"/>
                <w:sz w:val="20"/>
                <w:szCs w:val="20"/>
                <w:lang w:eastAsia="ru-RU"/>
              </w:rPr>
              <w:br/>
              <w:t>физических и (или) юридических лиц</w:t>
            </w:r>
          </w:p>
        </w:tc>
        <w:tc>
          <w:tcPr>
            <w:tcW w:w="567" w:type="dxa"/>
            <w:tcBorders>
              <w:top w:val="nil"/>
              <w:left w:val="nil"/>
              <w:bottom w:val="single" w:sz="4" w:space="0" w:color="auto"/>
              <w:right w:val="single" w:sz="4" w:space="0" w:color="auto"/>
            </w:tcBorders>
            <w:shd w:val="clear" w:color="000000" w:fill="00B050"/>
            <w:vAlign w:val="center"/>
            <w:hideMark/>
          </w:tcPr>
          <w:p w14:paraId="59886F65"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604" w:type="dxa"/>
            <w:tcBorders>
              <w:top w:val="nil"/>
              <w:left w:val="nil"/>
              <w:bottom w:val="single" w:sz="4" w:space="0" w:color="auto"/>
              <w:right w:val="single" w:sz="4" w:space="0" w:color="auto"/>
            </w:tcBorders>
            <w:shd w:val="clear" w:color="000000" w:fill="00B050"/>
            <w:vAlign w:val="center"/>
            <w:hideMark/>
          </w:tcPr>
          <w:p w14:paraId="62265154"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72" w:type="dxa"/>
            <w:tcBorders>
              <w:top w:val="nil"/>
              <w:left w:val="nil"/>
              <w:bottom w:val="single" w:sz="4" w:space="0" w:color="auto"/>
              <w:right w:val="single" w:sz="4" w:space="0" w:color="auto"/>
            </w:tcBorders>
            <w:shd w:val="clear" w:color="000000" w:fill="595959"/>
            <w:vAlign w:val="center"/>
            <w:hideMark/>
          </w:tcPr>
          <w:p w14:paraId="730AE2F9"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58" w:type="dxa"/>
            <w:tcBorders>
              <w:top w:val="nil"/>
              <w:left w:val="nil"/>
              <w:bottom w:val="single" w:sz="4" w:space="0" w:color="auto"/>
              <w:right w:val="single" w:sz="4" w:space="0" w:color="auto"/>
            </w:tcBorders>
            <w:shd w:val="clear" w:color="000000" w:fill="00B050"/>
            <w:vAlign w:val="center"/>
            <w:hideMark/>
          </w:tcPr>
          <w:p w14:paraId="03B25409"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70" w:type="dxa"/>
            <w:tcBorders>
              <w:top w:val="nil"/>
              <w:left w:val="nil"/>
              <w:bottom w:val="single" w:sz="4" w:space="0" w:color="auto"/>
              <w:right w:val="single" w:sz="4" w:space="0" w:color="auto"/>
            </w:tcBorders>
            <w:shd w:val="clear" w:color="000000" w:fill="00B050"/>
            <w:vAlign w:val="center"/>
            <w:hideMark/>
          </w:tcPr>
          <w:p w14:paraId="6B4E8E32"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703" w:type="dxa"/>
            <w:tcBorders>
              <w:top w:val="nil"/>
              <w:left w:val="nil"/>
              <w:bottom w:val="single" w:sz="4" w:space="0" w:color="auto"/>
              <w:right w:val="single" w:sz="4" w:space="0" w:color="auto"/>
            </w:tcBorders>
            <w:shd w:val="clear" w:color="000000" w:fill="00B050"/>
            <w:vAlign w:val="center"/>
            <w:hideMark/>
          </w:tcPr>
          <w:p w14:paraId="3FB20575"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4" w:type="dxa"/>
            <w:tcBorders>
              <w:top w:val="nil"/>
              <w:left w:val="nil"/>
              <w:bottom w:val="single" w:sz="4" w:space="0" w:color="auto"/>
              <w:right w:val="single" w:sz="4" w:space="0" w:color="auto"/>
            </w:tcBorders>
            <w:shd w:val="clear" w:color="000000" w:fill="00B050"/>
            <w:vAlign w:val="center"/>
            <w:hideMark/>
          </w:tcPr>
          <w:p w14:paraId="2B88258F"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4" w:type="dxa"/>
            <w:tcBorders>
              <w:top w:val="nil"/>
              <w:left w:val="nil"/>
              <w:bottom w:val="single" w:sz="4" w:space="0" w:color="auto"/>
              <w:right w:val="single" w:sz="4" w:space="0" w:color="auto"/>
            </w:tcBorders>
            <w:shd w:val="clear" w:color="000000" w:fill="595959"/>
            <w:vAlign w:val="center"/>
            <w:hideMark/>
          </w:tcPr>
          <w:p w14:paraId="2115A070"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4" w:type="dxa"/>
            <w:tcBorders>
              <w:top w:val="nil"/>
              <w:left w:val="nil"/>
              <w:bottom w:val="single" w:sz="4" w:space="0" w:color="auto"/>
              <w:right w:val="single" w:sz="4" w:space="0" w:color="auto"/>
            </w:tcBorders>
            <w:shd w:val="clear" w:color="000000" w:fill="00B050"/>
            <w:vAlign w:val="center"/>
            <w:hideMark/>
          </w:tcPr>
          <w:p w14:paraId="55B8B916"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2AA15703"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0A93D5A6"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647806B0"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6BA56F6B"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44B041C6"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38D823F8"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56E8AF2B"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3794E8CD"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66B3D4B1"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1BF36A70"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6446FFE2"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12D37FF5"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56E0A156"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029A3717"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71400E79"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41781CBD"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37F354E7"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0D0CFE62"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4687AE9F"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5E42EC5E"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4872AD7C"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r>
      <w:tr w:rsidR="00C73A50" w:rsidRPr="00261367" w14:paraId="3CCB45AA" w14:textId="77777777" w:rsidTr="00C73A50">
        <w:trPr>
          <w:trHeight w:val="528"/>
        </w:trPr>
        <w:tc>
          <w:tcPr>
            <w:tcW w:w="5098" w:type="dxa"/>
            <w:tcBorders>
              <w:top w:val="nil"/>
              <w:left w:val="single" w:sz="4" w:space="0" w:color="auto"/>
              <w:bottom w:val="single" w:sz="4" w:space="0" w:color="auto"/>
              <w:right w:val="single" w:sz="4" w:space="0" w:color="auto"/>
            </w:tcBorders>
            <w:shd w:val="clear" w:color="auto" w:fill="auto"/>
            <w:vAlign w:val="bottom"/>
            <w:hideMark/>
          </w:tcPr>
          <w:p w14:paraId="411AA555" w14:textId="74E8AF8B" w:rsidR="00261367" w:rsidRPr="00261367" w:rsidRDefault="00C73A50" w:rsidP="00261367">
            <w:pPr>
              <w:spacing w:after="0" w:line="240" w:lineRule="auto"/>
              <w:rPr>
                <w:rFonts w:ascii="Times New Roman" w:eastAsia="Times New Roman" w:hAnsi="Times New Roman"/>
                <w:color w:val="000000"/>
                <w:sz w:val="20"/>
                <w:szCs w:val="20"/>
                <w:lang w:eastAsia="ru-RU"/>
              </w:rPr>
            </w:pPr>
            <w:r w:rsidRPr="00261367">
              <w:rPr>
                <w:rFonts w:ascii="Times New Roman" w:eastAsia="Times New Roman" w:hAnsi="Times New Roman"/>
                <w:color w:val="000000"/>
                <w:sz w:val="20"/>
                <w:szCs w:val="20"/>
                <w:lang w:eastAsia="ru-RU"/>
              </w:rPr>
              <w:t>Информация о</w:t>
            </w:r>
            <w:r w:rsidR="00261367" w:rsidRPr="00261367">
              <w:rPr>
                <w:rFonts w:ascii="Times New Roman" w:eastAsia="Times New Roman" w:hAnsi="Times New Roman"/>
                <w:color w:val="000000"/>
                <w:sz w:val="20"/>
                <w:szCs w:val="20"/>
                <w:lang w:eastAsia="ru-RU"/>
              </w:rPr>
              <w:t xml:space="preserve">   поступлении </w:t>
            </w:r>
            <w:r w:rsidRPr="00261367">
              <w:rPr>
                <w:rFonts w:ascii="Times New Roman" w:eastAsia="Times New Roman" w:hAnsi="Times New Roman"/>
                <w:color w:val="000000"/>
                <w:sz w:val="20"/>
                <w:szCs w:val="20"/>
                <w:lang w:eastAsia="ru-RU"/>
              </w:rPr>
              <w:t>финансовых и</w:t>
            </w:r>
            <w:r w:rsidR="00261367" w:rsidRPr="00261367">
              <w:rPr>
                <w:rFonts w:ascii="Times New Roman" w:eastAsia="Times New Roman" w:hAnsi="Times New Roman"/>
                <w:color w:val="000000"/>
                <w:sz w:val="20"/>
                <w:szCs w:val="20"/>
                <w:lang w:eastAsia="ru-RU"/>
              </w:rPr>
              <w:t xml:space="preserve"> материальных средств по итогам финансового года</w:t>
            </w:r>
          </w:p>
        </w:tc>
        <w:tc>
          <w:tcPr>
            <w:tcW w:w="567" w:type="dxa"/>
            <w:tcBorders>
              <w:top w:val="nil"/>
              <w:left w:val="nil"/>
              <w:bottom w:val="single" w:sz="4" w:space="0" w:color="auto"/>
              <w:right w:val="single" w:sz="4" w:space="0" w:color="auto"/>
            </w:tcBorders>
            <w:shd w:val="clear" w:color="000000" w:fill="595959"/>
            <w:vAlign w:val="center"/>
            <w:hideMark/>
          </w:tcPr>
          <w:p w14:paraId="364583AC"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604" w:type="dxa"/>
            <w:tcBorders>
              <w:top w:val="nil"/>
              <w:left w:val="nil"/>
              <w:bottom w:val="single" w:sz="4" w:space="0" w:color="auto"/>
              <w:right w:val="single" w:sz="4" w:space="0" w:color="auto"/>
            </w:tcBorders>
            <w:shd w:val="clear" w:color="000000" w:fill="00B050"/>
            <w:vAlign w:val="center"/>
            <w:hideMark/>
          </w:tcPr>
          <w:p w14:paraId="23D93680"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72" w:type="dxa"/>
            <w:tcBorders>
              <w:top w:val="nil"/>
              <w:left w:val="nil"/>
              <w:bottom w:val="single" w:sz="4" w:space="0" w:color="auto"/>
              <w:right w:val="single" w:sz="4" w:space="0" w:color="auto"/>
            </w:tcBorders>
            <w:shd w:val="clear" w:color="000000" w:fill="595959"/>
            <w:vAlign w:val="center"/>
            <w:hideMark/>
          </w:tcPr>
          <w:p w14:paraId="5F0C9E3F"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58" w:type="dxa"/>
            <w:tcBorders>
              <w:top w:val="nil"/>
              <w:left w:val="nil"/>
              <w:bottom w:val="single" w:sz="4" w:space="0" w:color="auto"/>
              <w:right w:val="single" w:sz="4" w:space="0" w:color="auto"/>
            </w:tcBorders>
            <w:shd w:val="clear" w:color="000000" w:fill="595959"/>
            <w:vAlign w:val="center"/>
            <w:hideMark/>
          </w:tcPr>
          <w:p w14:paraId="021FB740"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70" w:type="dxa"/>
            <w:tcBorders>
              <w:top w:val="nil"/>
              <w:left w:val="nil"/>
              <w:bottom w:val="single" w:sz="4" w:space="0" w:color="auto"/>
              <w:right w:val="single" w:sz="4" w:space="0" w:color="auto"/>
            </w:tcBorders>
            <w:shd w:val="clear" w:color="000000" w:fill="00B050"/>
            <w:vAlign w:val="center"/>
            <w:hideMark/>
          </w:tcPr>
          <w:p w14:paraId="15C5B5FE"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703" w:type="dxa"/>
            <w:tcBorders>
              <w:top w:val="nil"/>
              <w:left w:val="nil"/>
              <w:bottom w:val="single" w:sz="4" w:space="0" w:color="auto"/>
              <w:right w:val="single" w:sz="4" w:space="0" w:color="auto"/>
            </w:tcBorders>
            <w:shd w:val="clear" w:color="000000" w:fill="595959"/>
            <w:vAlign w:val="center"/>
            <w:hideMark/>
          </w:tcPr>
          <w:p w14:paraId="5CE39D67"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4" w:type="dxa"/>
            <w:tcBorders>
              <w:top w:val="nil"/>
              <w:left w:val="nil"/>
              <w:bottom w:val="single" w:sz="4" w:space="0" w:color="auto"/>
              <w:right w:val="single" w:sz="4" w:space="0" w:color="auto"/>
            </w:tcBorders>
            <w:shd w:val="clear" w:color="000000" w:fill="595959"/>
            <w:vAlign w:val="center"/>
            <w:hideMark/>
          </w:tcPr>
          <w:p w14:paraId="231A57E1"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4" w:type="dxa"/>
            <w:tcBorders>
              <w:top w:val="nil"/>
              <w:left w:val="nil"/>
              <w:bottom w:val="single" w:sz="4" w:space="0" w:color="auto"/>
              <w:right w:val="single" w:sz="4" w:space="0" w:color="auto"/>
            </w:tcBorders>
            <w:shd w:val="clear" w:color="000000" w:fill="595959"/>
            <w:vAlign w:val="center"/>
            <w:hideMark/>
          </w:tcPr>
          <w:p w14:paraId="44AA15F3"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4" w:type="dxa"/>
            <w:tcBorders>
              <w:top w:val="nil"/>
              <w:left w:val="nil"/>
              <w:bottom w:val="single" w:sz="4" w:space="0" w:color="auto"/>
              <w:right w:val="single" w:sz="4" w:space="0" w:color="auto"/>
            </w:tcBorders>
            <w:shd w:val="clear" w:color="000000" w:fill="595959"/>
            <w:vAlign w:val="center"/>
            <w:hideMark/>
          </w:tcPr>
          <w:p w14:paraId="4C18E27E"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71B5E618"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6A491D41"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11F42E3E"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5F9EBC04"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679FC7D5"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77C2232C"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6DCC454B"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508B4741"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0A396FF1"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58883688"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7CA0F245"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457B2C5D"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2161C9D3"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3F88558E"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6C470160"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7B0CA314"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2ED922FD"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5B200CF7"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779E3D63"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0CA6011E"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5785A301"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r>
      <w:tr w:rsidR="00C73A50" w:rsidRPr="00261367" w14:paraId="5544EFC7" w14:textId="77777777" w:rsidTr="00C73A50">
        <w:trPr>
          <w:trHeight w:val="528"/>
        </w:trPr>
        <w:tc>
          <w:tcPr>
            <w:tcW w:w="5098" w:type="dxa"/>
            <w:tcBorders>
              <w:top w:val="nil"/>
              <w:left w:val="single" w:sz="4" w:space="0" w:color="auto"/>
              <w:bottom w:val="single" w:sz="4" w:space="0" w:color="auto"/>
              <w:right w:val="single" w:sz="4" w:space="0" w:color="auto"/>
            </w:tcBorders>
            <w:shd w:val="clear" w:color="auto" w:fill="auto"/>
            <w:vAlign w:val="bottom"/>
            <w:hideMark/>
          </w:tcPr>
          <w:p w14:paraId="5D3C5E9A" w14:textId="4DE766D9" w:rsidR="00261367" w:rsidRPr="00261367" w:rsidRDefault="00C73A50" w:rsidP="00261367">
            <w:pPr>
              <w:spacing w:after="0" w:line="240" w:lineRule="auto"/>
              <w:rPr>
                <w:rFonts w:ascii="Times New Roman" w:eastAsia="Times New Roman" w:hAnsi="Times New Roman"/>
                <w:color w:val="000000"/>
                <w:sz w:val="20"/>
                <w:szCs w:val="20"/>
                <w:lang w:eastAsia="ru-RU"/>
              </w:rPr>
            </w:pPr>
            <w:r w:rsidRPr="00261367">
              <w:rPr>
                <w:rFonts w:ascii="Times New Roman" w:eastAsia="Times New Roman" w:hAnsi="Times New Roman"/>
                <w:color w:val="000000"/>
                <w:sz w:val="20"/>
                <w:szCs w:val="20"/>
                <w:lang w:eastAsia="ru-RU"/>
              </w:rPr>
              <w:t>Информация о</w:t>
            </w:r>
            <w:r w:rsidR="00261367" w:rsidRPr="00261367">
              <w:rPr>
                <w:rFonts w:ascii="Times New Roman" w:eastAsia="Times New Roman" w:hAnsi="Times New Roman"/>
                <w:color w:val="000000"/>
                <w:sz w:val="20"/>
                <w:szCs w:val="20"/>
                <w:lang w:eastAsia="ru-RU"/>
              </w:rPr>
              <w:t xml:space="preserve">   расходовании    </w:t>
            </w:r>
            <w:r w:rsidRPr="00261367">
              <w:rPr>
                <w:rFonts w:ascii="Times New Roman" w:eastAsia="Times New Roman" w:hAnsi="Times New Roman"/>
                <w:color w:val="000000"/>
                <w:sz w:val="20"/>
                <w:szCs w:val="20"/>
                <w:lang w:eastAsia="ru-RU"/>
              </w:rPr>
              <w:t>финансовых и</w:t>
            </w:r>
            <w:r w:rsidR="00261367" w:rsidRPr="00261367">
              <w:rPr>
                <w:rFonts w:ascii="Times New Roman" w:eastAsia="Times New Roman" w:hAnsi="Times New Roman"/>
                <w:color w:val="000000"/>
                <w:sz w:val="20"/>
                <w:szCs w:val="20"/>
                <w:lang w:eastAsia="ru-RU"/>
              </w:rPr>
              <w:t xml:space="preserve"> материальных средств по итогам финансового года</w:t>
            </w:r>
          </w:p>
        </w:tc>
        <w:tc>
          <w:tcPr>
            <w:tcW w:w="567" w:type="dxa"/>
            <w:tcBorders>
              <w:top w:val="nil"/>
              <w:left w:val="nil"/>
              <w:bottom w:val="single" w:sz="4" w:space="0" w:color="auto"/>
              <w:right w:val="single" w:sz="4" w:space="0" w:color="auto"/>
            </w:tcBorders>
            <w:shd w:val="clear" w:color="000000" w:fill="595959"/>
            <w:vAlign w:val="center"/>
            <w:hideMark/>
          </w:tcPr>
          <w:p w14:paraId="70061D99"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604" w:type="dxa"/>
            <w:tcBorders>
              <w:top w:val="nil"/>
              <w:left w:val="nil"/>
              <w:bottom w:val="single" w:sz="4" w:space="0" w:color="auto"/>
              <w:right w:val="single" w:sz="4" w:space="0" w:color="auto"/>
            </w:tcBorders>
            <w:shd w:val="clear" w:color="000000" w:fill="00B050"/>
            <w:vAlign w:val="center"/>
            <w:hideMark/>
          </w:tcPr>
          <w:p w14:paraId="35AA66C0"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72" w:type="dxa"/>
            <w:tcBorders>
              <w:top w:val="nil"/>
              <w:left w:val="nil"/>
              <w:bottom w:val="single" w:sz="4" w:space="0" w:color="auto"/>
              <w:right w:val="single" w:sz="4" w:space="0" w:color="auto"/>
            </w:tcBorders>
            <w:shd w:val="clear" w:color="000000" w:fill="595959"/>
            <w:vAlign w:val="center"/>
            <w:hideMark/>
          </w:tcPr>
          <w:p w14:paraId="6534AA71"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58" w:type="dxa"/>
            <w:tcBorders>
              <w:top w:val="nil"/>
              <w:left w:val="nil"/>
              <w:bottom w:val="single" w:sz="4" w:space="0" w:color="auto"/>
              <w:right w:val="single" w:sz="4" w:space="0" w:color="auto"/>
            </w:tcBorders>
            <w:shd w:val="clear" w:color="000000" w:fill="595959"/>
            <w:vAlign w:val="center"/>
            <w:hideMark/>
          </w:tcPr>
          <w:p w14:paraId="307B90F6"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70" w:type="dxa"/>
            <w:tcBorders>
              <w:top w:val="nil"/>
              <w:left w:val="nil"/>
              <w:bottom w:val="single" w:sz="4" w:space="0" w:color="auto"/>
              <w:right w:val="single" w:sz="4" w:space="0" w:color="auto"/>
            </w:tcBorders>
            <w:shd w:val="clear" w:color="000000" w:fill="00B050"/>
            <w:vAlign w:val="center"/>
            <w:hideMark/>
          </w:tcPr>
          <w:p w14:paraId="0F74F407"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703" w:type="dxa"/>
            <w:tcBorders>
              <w:top w:val="nil"/>
              <w:left w:val="nil"/>
              <w:bottom w:val="single" w:sz="4" w:space="0" w:color="auto"/>
              <w:right w:val="single" w:sz="4" w:space="0" w:color="auto"/>
            </w:tcBorders>
            <w:shd w:val="clear" w:color="000000" w:fill="595959"/>
            <w:vAlign w:val="center"/>
            <w:hideMark/>
          </w:tcPr>
          <w:p w14:paraId="14C26F09"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4" w:type="dxa"/>
            <w:tcBorders>
              <w:top w:val="nil"/>
              <w:left w:val="nil"/>
              <w:bottom w:val="single" w:sz="4" w:space="0" w:color="auto"/>
              <w:right w:val="single" w:sz="4" w:space="0" w:color="auto"/>
            </w:tcBorders>
            <w:shd w:val="clear" w:color="000000" w:fill="595959"/>
            <w:vAlign w:val="center"/>
            <w:hideMark/>
          </w:tcPr>
          <w:p w14:paraId="022A727B"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4" w:type="dxa"/>
            <w:tcBorders>
              <w:top w:val="nil"/>
              <w:left w:val="nil"/>
              <w:bottom w:val="single" w:sz="4" w:space="0" w:color="auto"/>
              <w:right w:val="single" w:sz="4" w:space="0" w:color="auto"/>
            </w:tcBorders>
            <w:shd w:val="clear" w:color="000000" w:fill="595959"/>
            <w:vAlign w:val="center"/>
            <w:hideMark/>
          </w:tcPr>
          <w:p w14:paraId="317693BA"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4" w:type="dxa"/>
            <w:tcBorders>
              <w:top w:val="nil"/>
              <w:left w:val="nil"/>
              <w:bottom w:val="single" w:sz="4" w:space="0" w:color="auto"/>
              <w:right w:val="single" w:sz="4" w:space="0" w:color="auto"/>
            </w:tcBorders>
            <w:shd w:val="clear" w:color="000000" w:fill="595959"/>
            <w:vAlign w:val="center"/>
            <w:hideMark/>
          </w:tcPr>
          <w:p w14:paraId="2D0E2582"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12C1BC07"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2D571D2E"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02072FE0"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68C466C2"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51A71E22"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133BE049"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7B181381"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65B12489"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57D39288"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6AA9416C"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7A3FBA27"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79D555E9"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084DD3A5"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2CBD0821"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6AEDB3C0"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3C15BDD1"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291FD883"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45C1EE69"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3BE3FD4C"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34792D91"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27D5EF2A"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r>
      <w:tr w:rsidR="00C73A50" w:rsidRPr="00261367" w14:paraId="1FF82AD6" w14:textId="77777777" w:rsidTr="00C73A50">
        <w:trPr>
          <w:trHeight w:val="1028"/>
        </w:trPr>
        <w:tc>
          <w:tcPr>
            <w:tcW w:w="5098" w:type="dxa"/>
            <w:tcBorders>
              <w:top w:val="nil"/>
              <w:left w:val="single" w:sz="4" w:space="0" w:color="auto"/>
              <w:bottom w:val="single" w:sz="4" w:space="0" w:color="auto"/>
              <w:right w:val="single" w:sz="4" w:space="0" w:color="auto"/>
            </w:tcBorders>
            <w:shd w:val="clear" w:color="000000" w:fill="FFFFFF"/>
            <w:vAlign w:val="bottom"/>
            <w:hideMark/>
          </w:tcPr>
          <w:p w14:paraId="50AF971C" w14:textId="7CA45AA0" w:rsidR="00261367" w:rsidRPr="00261367" w:rsidRDefault="00261367" w:rsidP="00261367">
            <w:pPr>
              <w:spacing w:after="0" w:line="240" w:lineRule="auto"/>
              <w:rPr>
                <w:rFonts w:ascii="Times New Roman" w:eastAsia="Times New Roman" w:hAnsi="Times New Roman"/>
                <w:color w:val="000000"/>
                <w:sz w:val="20"/>
                <w:szCs w:val="20"/>
                <w:lang w:eastAsia="ru-RU"/>
              </w:rPr>
            </w:pPr>
            <w:r w:rsidRPr="00261367">
              <w:rPr>
                <w:rFonts w:ascii="Times New Roman" w:eastAsia="Times New Roman" w:hAnsi="Times New Roman"/>
                <w:color w:val="000000"/>
                <w:sz w:val="20"/>
                <w:szCs w:val="20"/>
                <w:lang w:eastAsia="ru-RU"/>
              </w:rPr>
              <w:t xml:space="preserve">Копия плана финансово-хозяйственной деятельности образовательной          </w:t>
            </w:r>
            <w:r w:rsidR="00C73A50" w:rsidRPr="00261367">
              <w:rPr>
                <w:rFonts w:ascii="Times New Roman" w:eastAsia="Times New Roman" w:hAnsi="Times New Roman"/>
                <w:color w:val="000000"/>
                <w:sz w:val="20"/>
                <w:szCs w:val="20"/>
                <w:lang w:eastAsia="ru-RU"/>
              </w:rPr>
              <w:t>организации,</w:t>
            </w:r>
            <w:r w:rsidR="00C73A50">
              <w:rPr>
                <w:rFonts w:ascii="Times New Roman" w:eastAsia="Times New Roman" w:hAnsi="Times New Roman"/>
                <w:color w:val="000000"/>
                <w:sz w:val="20"/>
                <w:szCs w:val="20"/>
                <w:lang w:eastAsia="ru-RU"/>
              </w:rPr>
              <w:t xml:space="preserve"> </w:t>
            </w:r>
            <w:r w:rsidRPr="00261367">
              <w:rPr>
                <w:rFonts w:ascii="Times New Roman" w:eastAsia="Times New Roman" w:hAnsi="Times New Roman"/>
                <w:color w:val="000000"/>
                <w:sz w:val="20"/>
                <w:szCs w:val="20"/>
                <w:lang w:eastAsia="ru-RU"/>
              </w:rPr>
              <w:t>утвержденного в установленном законодательством Российской Федерации порядке, или бюджетной сметы образовательной организации</w:t>
            </w:r>
          </w:p>
        </w:tc>
        <w:tc>
          <w:tcPr>
            <w:tcW w:w="567" w:type="dxa"/>
            <w:tcBorders>
              <w:top w:val="nil"/>
              <w:left w:val="nil"/>
              <w:bottom w:val="single" w:sz="4" w:space="0" w:color="auto"/>
              <w:right w:val="single" w:sz="4" w:space="0" w:color="auto"/>
            </w:tcBorders>
            <w:shd w:val="clear" w:color="000000" w:fill="00B050"/>
            <w:vAlign w:val="center"/>
            <w:hideMark/>
          </w:tcPr>
          <w:p w14:paraId="7B44E3A3"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604" w:type="dxa"/>
            <w:tcBorders>
              <w:top w:val="nil"/>
              <w:left w:val="nil"/>
              <w:bottom w:val="single" w:sz="4" w:space="0" w:color="auto"/>
              <w:right w:val="single" w:sz="4" w:space="0" w:color="auto"/>
            </w:tcBorders>
            <w:shd w:val="clear" w:color="000000" w:fill="00B050"/>
            <w:vAlign w:val="center"/>
            <w:hideMark/>
          </w:tcPr>
          <w:p w14:paraId="1CDDD595"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72" w:type="dxa"/>
            <w:tcBorders>
              <w:top w:val="nil"/>
              <w:left w:val="nil"/>
              <w:bottom w:val="single" w:sz="4" w:space="0" w:color="auto"/>
              <w:right w:val="single" w:sz="4" w:space="0" w:color="auto"/>
            </w:tcBorders>
            <w:shd w:val="clear" w:color="000000" w:fill="595959"/>
            <w:vAlign w:val="center"/>
            <w:hideMark/>
          </w:tcPr>
          <w:p w14:paraId="0557883A"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58" w:type="dxa"/>
            <w:tcBorders>
              <w:top w:val="nil"/>
              <w:left w:val="nil"/>
              <w:bottom w:val="single" w:sz="4" w:space="0" w:color="auto"/>
              <w:right w:val="single" w:sz="4" w:space="0" w:color="auto"/>
            </w:tcBorders>
            <w:shd w:val="clear" w:color="000000" w:fill="00B050"/>
            <w:vAlign w:val="center"/>
            <w:hideMark/>
          </w:tcPr>
          <w:p w14:paraId="0A11DD69"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70" w:type="dxa"/>
            <w:tcBorders>
              <w:top w:val="nil"/>
              <w:left w:val="nil"/>
              <w:bottom w:val="single" w:sz="4" w:space="0" w:color="auto"/>
              <w:right w:val="single" w:sz="4" w:space="0" w:color="auto"/>
            </w:tcBorders>
            <w:shd w:val="clear" w:color="000000" w:fill="595959"/>
            <w:vAlign w:val="center"/>
            <w:hideMark/>
          </w:tcPr>
          <w:p w14:paraId="6A67AB6E"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703" w:type="dxa"/>
            <w:tcBorders>
              <w:top w:val="nil"/>
              <w:left w:val="nil"/>
              <w:bottom w:val="single" w:sz="4" w:space="0" w:color="auto"/>
              <w:right w:val="single" w:sz="4" w:space="0" w:color="auto"/>
            </w:tcBorders>
            <w:shd w:val="clear" w:color="000000" w:fill="00B050"/>
            <w:vAlign w:val="center"/>
            <w:hideMark/>
          </w:tcPr>
          <w:p w14:paraId="26289432"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4" w:type="dxa"/>
            <w:tcBorders>
              <w:top w:val="nil"/>
              <w:left w:val="nil"/>
              <w:bottom w:val="single" w:sz="4" w:space="0" w:color="auto"/>
              <w:right w:val="single" w:sz="4" w:space="0" w:color="auto"/>
            </w:tcBorders>
            <w:shd w:val="clear" w:color="000000" w:fill="00B050"/>
            <w:vAlign w:val="center"/>
            <w:hideMark/>
          </w:tcPr>
          <w:p w14:paraId="7DCA17F4"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4" w:type="dxa"/>
            <w:tcBorders>
              <w:top w:val="nil"/>
              <w:left w:val="nil"/>
              <w:bottom w:val="single" w:sz="4" w:space="0" w:color="auto"/>
              <w:right w:val="single" w:sz="4" w:space="0" w:color="auto"/>
            </w:tcBorders>
            <w:shd w:val="clear" w:color="000000" w:fill="595959"/>
            <w:vAlign w:val="center"/>
            <w:hideMark/>
          </w:tcPr>
          <w:p w14:paraId="4D05EB05"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4" w:type="dxa"/>
            <w:tcBorders>
              <w:top w:val="nil"/>
              <w:left w:val="nil"/>
              <w:bottom w:val="single" w:sz="4" w:space="0" w:color="auto"/>
              <w:right w:val="single" w:sz="4" w:space="0" w:color="auto"/>
            </w:tcBorders>
            <w:shd w:val="clear" w:color="000000" w:fill="00B050"/>
            <w:vAlign w:val="center"/>
            <w:hideMark/>
          </w:tcPr>
          <w:p w14:paraId="7715F08F"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1FBAA4AC"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564C24BD"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422A40B9"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6A01DFC8"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64F2EF0B"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56C96EB5"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08A8FD4F"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560A7439"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6A199535"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727DFEAC"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66A00651"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241F38C1"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5CD10A18"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5A7D2D95"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0F4A986E"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3BC66BA2"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461BFE1E"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3AF09DB0"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3BDE4C25"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5A1BEDCC"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7C7E9A73"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r>
      <w:tr w:rsidR="00261367" w:rsidRPr="00261367" w14:paraId="475D7669" w14:textId="77777777" w:rsidTr="00C73A50">
        <w:trPr>
          <w:trHeight w:val="732"/>
        </w:trPr>
        <w:tc>
          <w:tcPr>
            <w:tcW w:w="22250" w:type="dxa"/>
            <w:gridSpan w:val="31"/>
            <w:tcBorders>
              <w:top w:val="single" w:sz="4" w:space="0" w:color="auto"/>
              <w:left w:val="single" w:sz="4" w:space="0" w:color="auto"/>
              <w:bottom w:val="single" w:sz="4" w:space="0" w:color="auto"/>
              <w:right w:val="single" w:sz="4" w:space="0" w:color="auto"/>
            </w:tcBorders>
            <w:shd w:val="clear" w:color="auto" w:fill="auto"/>
            <w:vAlign w:val="center"/>
            <w:hideMark/>
          </w:tcPr>
          <w:p w14:paraId="0E900D5E" w14:textId="77777777" w:rsidR="00261367" w:rsidRPr="00261367" w:rsidRDefault="00261367" w:rsidP="00261367">
            <w:pPr>
              <w:spacing w:after="0" w:line="240" w:lineRule="auto"/>
              <w:jc w:val="center"/>
              <w:rPr>
                <w:rFonts w:ascii="Times New Roman" w:eastAsia="Times New Roman" w:hAnsi="Times New Roman"/>
                <w:b/>
                <w:bCs/>
                <w:color w:val="000000"/>
                <w:sz w:val="20"/>
                <w:szCs w:val="20"/>
                <w:lang w:eastAsia="ru-RU"/>
              </w:rPr>
            </w:pPr>
            <w:r w:rsidRPr="00261367">
              <w:rPr>
                <w:rFonts w:ascii="Times New Roman" w:eastAsia="Times New Roman" w:hAnsi="Times New Roman"/>
                <w:b/>
                <w:bCs/>
                <w:color w:val="000000"/>
                <w:sz w:val="20"/>
                <w:szCs w:val="20"/>
                <w:lang w:eastAsia="ru-RU"/>
              </w:rPr>
              <w:t>XII. Платные образовательные услуги</w:t>
            </w:r>
          </w:p>
        </w:tc>
      </w:tr>
      <w:tr w:rsidR="00C73A50" w:rsidRPr="00261367" w14:paraId="72C5F3D3" w14:textId="77777777" w:rsidTr="00C73A50">
        <w:trPr>
          <w:trHeight w:val="528"/>
        </w:trPr>
        <w:tc>
          <w:tcPr>
            <w:tcW w:w="5098" w:type="dxa"/>
            <w:tcBorders>
              <w:top w:val="nil"/>
              <w:left w:val="single" w:sz="4" w:space="0" w:color="auto"/>
              <w:bottom w:val="single" w:sz="4" w:space="0" w:color="auto"/>
              <w:right w:val="single" w:sz="4" w:space="0" w:color="auto"/>
            </w:tcBorders>
            <w:shd w:val="clear" w:color="auto" w:fill="auto"/>
            <w:vAlign w:val="bottom"/>
            <w:hideMark/>
          </w:tcPr>
          <w:p w14:paraId="67947AE0" w14:textId="77777777" w:rsidR="00261367" w:rsidRPr="00261367" w:rsidRDefault="00261367" w:rsidP="00261367">
            <w:pPr>
              <w:spacing w:after="0" w:line="240" w:lineRule="auto"/>
              <w:rPr>
                <w:rFonts w:ascii="Times New Roman" w:eastAsia="Times New Roman" w:hAnsi="Times New Roman"/>
                <w:color w:val="000000"/>
                <w:sz w:val="20"/>
                <w:szCs w:val="20"/>
                <w:lang w:eastAsia="ru-RU"/>
              </w:rPr>
            </w:pPr>
            <w:r w:rsidRPr="00261367">
              <w:rPr>
                <w:rFonts w:ascii="Times New Roman" w:eastAsia="Times New Roman" w:hAnsi="Times New Roman"/>
                <w:color w:val="000000"/>
                <w:sz w:val="20"/>
                <w:szCs w:val="20"/>
                <w:lang w:eastAsia="ru-RU"/>
              </w:rPr>
              <w:t>Образец договора об оказании платных образовательных услуг</w:t>
            </w:r>
          </w:p>
        </w:tc>
        <w:tc>
          <w:tcPr>
            <w:tcW w:w="567" w:type="dxa"/>
            <w:tcBorders>
              <w:top w:val="nil"/>
              <w:left w:val="nil"/>
              <w:bottom w:val="single" w:sz="4" w:space="0" w:color="auto"/>
              <w:right w:val="single" w:sz="4" w:space="0" w:color="auto"/>
            </w:tcBorders>
            <w:shd w:val="clear" w:color="000000" w:fill="00B050"/>
            <w:vAlign w:val="center"/>
            <w:hideMark/>
          </w:tcPr>
          <w:p w14:paraId="463AD052"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604" w:type="dxa"/>
            <w:tcBorders>
              <w:top w:val="nil"/>
              <w:left w:val="nil"/>
              <w:bottom w:val="single" w:sz="4" w:space="0" w:color="auto"/>
              <w:right w:val="single" w:sz="4" w:space="0" w:color="auto"/>
            </w:tcBorders>
            <w:shd w:val="clear" w:color="000000" w:fill="00B050"/>
            <w:vAlign w:val="center"/>
            <w:hideMark/>
          </w:tcPr>
          <w:p w14:paraId="5956B7AC"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72" w:type="dxa"/>
            <w:tcBorders>
              <w:top w:val="nil"/>
              <w:left w:val="nil"/>
              <w:bottom w:val="single" w:sz="4" w:space="0" w:color="auto"/>
              <w:right w:val="single" w:sz="4" w:space="0" w:color="auto"/>
            </w:tcBorders>
            <w:shd w:val="clear" w:color="000000" w:fill="00B050"/>
            <w:vAlign w:val="center"/>
            <w:hideMark/>
          </w:tcPr>
          <w:p w14:paraId="6ED1322D"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58" w:type="dxa"/>
            <w:tcBorders>
              <w:top w:val="nil"/>
              <w:left w:val="nil"/>
              <w:bottom w:val="single" w:sz="4" w:space="0" w:color="auto"/>
              <w:right w:val="single" w:sz="4" w:space="0" w:color="auto"/>
            </w:tcBorders>
            <w:shd w:val="clear" w:color="000000" w:fill="00B050"/>
            <w:vAlign w:val="center"/>
            <w:hideMark/>
          </w:tcPr>
          <w:p w14:paraId="6A7EC961"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70" w:type="dxa"/>
            <w:tcBorders>
              <w:top w:val="nil"/>
              <w:left w:val="nil"/>
              <w:bottom w:val="single" w:sz="4" w:space="0" w:color="auto"/>
              <w:right w:val="single" w:sz="4" w:space="0" w:color="auto"/>
            </w:tcBorders>
            <w:shd w:val="clear" w:color="000000" w:fill="00B050"/>
            <w:vAlign w:val="center"/>
            <w:hideMark/>
          </w:tcPr>
          <w:p w14:paraId="1D0070C5"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703" w:type="dxa"/>
            <w:tcBorders>
              <w:top w:val="nil"/>
              <w:left w:val="nil"/>
              <w:bottom w:val="single" w:sz="4" w:space="0" w:color="auto"/>
              <w:right w:val="single" w:sz="4" w:space="0" w:color="auto"/>
            </w:tcBorders>
            <w:shd w:val="clear" w:color="000000" w:fill="00B050"/>
            <w:vAlign w:val="center"/>
            <w:hideMark/>
          </w:tcPr>
          <w:p w14:paraId="34F309F0"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4" w:type="dxa"/>
            <w:tcBorders>
              <w:top w:val="nil"/>
              <w:left w:val="nil"/>
              <w:bottom w:val="single" w:sz="4" w:space="0" w:color="auto"/>
              <w:right w:val="single" w:sz="4" w:space="0" w:color="auto"/>
            </w:tcBorders>
            <w:shd w:val="clear" w:color="000000" w:fill="00B050"/>
            <w:vAlign w:val="center"/>
            <w:hideMark/>
          </w:tcPr>
          <w:p w14:paraId="6AD103E4"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4" w:type="dxa"/>
            <w:tcBorders>
              <w:top w:val="nil"/>
              <w:left w:val="nil"/>
              <w:bottom w:val="single" w:sz="4" w:space="0" w:color="auto"/>
              <w:right w:val="single" w:sz="4" w:space="0" w:color="auto"/>
            </w:tcBorders>
            <w:shd w:val="clear" w:color="000000" w:fill="00B050"/>
            <w:vAlign w:val="center"/>
            <w:hideMark/>
          </w:tcPr>
          <w:p w14:paraId="6F8F3B82"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4" w:type="dxa"/>
            <w:tcBorders>
              <w:top w:val="nil"/>
              <w:left w:val="nil"/>
              <w:bottom w:val="single" w:sz="4" w:space="0" w:color="auto"/>
              <w:right w:val="single" w:sz="4" w:space="0" w:color="auto"/>
            </w:tcBorders>
            <w:shd w:val="clear" w:color="000000" w:fill="00B050"/>
            <w:vAlign w:val="center"/>
            <w:hideMark/>
          </w:tcPr>
          <w:p w14:paraId="64EAE9D4"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231950BF"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1D3B63FD"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0A77A805"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2B7589C1"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573284F5"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48238EA9"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1724B334"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75FB8224"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4CBC9E61"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7B14E074"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6AF3AD96"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21573F9E"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2B304812"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7649B2CD"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045D61A1"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0D771A69"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2D3CD51C"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11C85809"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4DE601F9"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0BE689D9"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2642FBE3"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r>
      <w:tr w:rsidR="00C73A50" w:rsidRPr="00261367" w14:paraId="58F303F4" w14:textId="77777777" w:rsidTr="00C73A50">
        <w:trPr>
          <w:trHeight w:val="528"/>
        </w:trPr>
        <w:tc>
          <w:tcPr>
            <w:tcW w:w="5098" w:type="dxa"/>
            <w:tcBorders>
              <w:top w:val="nil"/>
              <w:left w:val="single" w:sz="4" w:space="0" w:color="auto"/>
              <w:bottom w:val="single" w:sz="4" w:space="0" w:color="auto"/>
              <w:right w:val="single" w:sz="4" w:space="0" w:color="auto"/>
            </w:tcBorders>
            <w:shd w:val="clear" w:color="auto" w:fill="auto"/>
            <w:vAlign w:val="bottom"/>
            <w:hideMark/>
          </w:tcPr>
          <w:p w14:paraId="2F27E6FB" w14:textId="77777777" w:rsidR="00261367" w:rsidRPr="00261367" w:rsidRDefault="00261367" w:rsidP="00261367">
            <w:pPr>
              <w:spacing w:after="0" w:line="240" w:lineRule="auto"/>
              <w:rPr>
                <w:rFonts w:ascii="Times New Roman" w:eastAsia="Times New Roman" w:hAnsi="Times New Roman"/>
                <w:color w:val="000000"/>
                <w:sz w:val="20"/>
                <w:szCs w:val="20"/>
                <w:lang w:eastAsia="ru-RU"/>
              </w:rPr>
            </w:pPr>
            <w:r w:rsidRPr="00261367">
              <w:rPr>
                <w:rFonts w:ascii="Times New Roman" w:eastAsia="Times New Roman" w:hAnsi="Times New Roman"/>
                <w:color w:val="000000"/>
                <w:sz w:val="20"/>
                <w:szCs w:val="20"/>
                <w:lang w:eastAsia="ru-RU"/>
              </w:rPr>
              <w:t>Документ об утверждении стоимости обучения по каждой образовательной программе</w:t>
            </w:r>
          </w:p>
        </w:tc>
        <w:tc>
          <w:tcPr>
            <w:tcW w:w="567" w:type="dxa"/>
            <w:tcBorders>
              <w:top w:val="nil"/>
              <w:left w:val="nil"/>
              <w:bottom w:val="single" w:sz="4" w:space="0" w:color="auto"/>
              <w:right w:val="single" w:sz="4" w:space="0" w:color="auto"/>
            </w:tcBorders>
            <w:shd w:val="clear" w:color="000000" w:fill="00B050"/>
            <w:vAlign w:val="center"/>
            <w:hideMark/>
          </w:tcPr>
          <w:p w14:paraId="28D4F271"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604" w:type="dxa"/>
            <w:tcBorders>
              <w:top w:val="nil"/>
              <w:left w:val="nil"/>
              <w:bottom w:val="single" w:sz="4" w:space="0" w:color="auto"/>
              <w:right w:val="single" w:sz="4" w:space="0" w:color="auto"/>
            </w:tcBorders>
            <w:shd w:val="clear" w:color="000000" w:fill="00B050"/>
            <w:vAlign w:val="center"/>
            <w:hideMark/>
          </w:tcPr>
          <w:p w14:paraId="0C65A8EE"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72" w:type="dxa"/>
            <w:tcBorders>
              <w:top w:val="nil"/>
              <w:left w:val="nil"/>
              <w:bottom w:val="single" w:sz="4" w:space="0" w:color="auto"/>
              <w:right w:val="single" w:sz="4" w:space="0" w:color="auto"/>
            </w:tcBorders>
            <w:shd w:val="clear" w:color="000000" w:fill="00B050"/>
            <w:vAlign w:val="center"/>
            <w:hideMark/>
          </w:tcPr>
          <w:p w14:paraId="330E57B4"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58" w:type="dxa"/>
            <w:tcBorders>
              <w:top w:val="nil"/>
              <w:left w:val="nil"/>
              <w:bottom w:val="single" w:sz="4" w:space="0" w:color="auto"/>
              <w:right w:val="single" w:sz="4" w:space="0" w:color="auto"/>
            </w:tcBorders>
            <w:shd w:val="clear" w:color="000000" w:fill="00B050"/>
            <w:vAlign w:val="center"/>
            <w:hideMark/>
          </w:tcPr>
          <w:p w14:paraId="4847526E"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70" w:type="dxa"/>
            <w:tcBorders>
              <w:top w:val="nil"/>
              <w:left w:val="nil"/>
              <w:bottom w:val="single" w:sz="4" w:space="0" w:color="auto"/>
              <w:right w:val="single" w:sz="4" w:space="0" w:color="auto"/>
            </w:tcBorders>
            <w:shd w:val="clear" w:color="000000" w:fill="00B050"/>
            <w:vAlign w:val="center"/>
            <w:hideMark/>
          </w:tcPr>
          <w:p w14:paraId="73322F15"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703" w:type="dxa"/>
            <w:tcBorders>
              <w:top w:val="nil"/>
              <w:left w:val="nil"/>
              <w:bottom w:val="single" w:sz="4" w:space="0" w:color="auto"/>
              <w:right w:val="single" w:sz="4" w:space="0" w:color="auto"/>
            </w:tcBorders>
            <w:shd w:val="clear" w:color="000000" w:fill="00B050"/>
            <w:vAlign w:val="center"/>
            <w:hideMark/>
          </w:tcPr>
          <w:p w14:paraId="674532C3"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4" w:type="dxa"/>
            <w:tcBorders>
              <w:top w:val="nil"/>
              <w:left w:val="nil"/>
              <w:bottom w:val="single" w:sz="4" w:space="0" w:color="auto"/>
              <w:right w:val="single" w:sz="4" w:space="0" w:color="auto"/>
            </w:tcBorders>
            <w:shd w:val="clear" w:color="000000" w:fill="00B050"/>
            <w:vAlign w:val="center"/>
            <w:hideMark/>
          </w:tcPr>
          <w:p w14:paraId="64B93FAD"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4" w:type="dxa"/>
            <w:tcBorders>
              <w:top w:val="nil"/>
              <w:left w:val="nil"/>
              <w:bottom w:val="single" w:sz="4" w:space="0" w:color="auto"/>
              <w:right w:val="single" w:sz="4" w:space="0" w:color="auto"/>
            </w:tcBorders>
            <w:shd w:val="clear" w:color="000000" w:fill="00B050"/>
            <w:vAlign w:val="center"/>
            <w:hideMark/>
          </w:tcPr>
          <w:p w14:paraId="31CCABB6"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4" w:type="dxa"/>
            <w:tcBorders>
              <w:top w:val="nil"/>
              <w:left w:val="nil"/>
              <w:bottom w:val="single" w:sz="4" w:space="0" w:color="auto"/>
              <w:right w:val="single" w:sz="4" w:space="0" w:color="auto"/>
            </w:tcBorders>
            <w:shd w:val="clear" w:color="000000" w:fill="00B050"/>
            <w:vAlign w:val="center"/>
            <w:hideMark/>
          </w:tcPr>
          <w:p w14:paraId="13E4331F"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3489E31C"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28DA8184"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61A75E59"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6CDB5B6A"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364EDE9B"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0ABEA5C5"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4EEA38A7"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0A8C4074"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41915731"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7FCABD5A"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1FCF1BA2"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6763EC18"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7F65312D"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681C9118"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2AF72867"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66D5B35C"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2F4EB640"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79B28951"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514AE0FC"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40A6076D"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3C77BF4F"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r>
      <w:tr w:rsidR="00C73A50" w:rsidRPr="00261367" w14:paraId="76613F56" w14:textId="77777777" w:rsidTr="00C73A50">
        <w:trPr>
          <w:trHeight w:val="1320"/>
        </w:trPr>
        <w:tc>
          <w:tcPr>
            <w:tcW w:w="5098" w:type="dxa"/>
            <w:tcBorders>
              <w:top w:val="nil"/>
              <w:left w:val="single" w:sz="4" w:space="0" w:color="auto"/>
              <w:bottom w:val="single" w:sz="4" w:space="0" w:color="auto"/>
              <w:right w:val="single" w:sz="4" w:space="0" w:color="auto"/>
            </w:tcBorders>
            <w:shd w:val="clear" w:color="auto" w:fill="auto"/>
            <w:vAlign w:val="bottom"/>
            <w:hideMark/>
          </w:tcPr>
          <w:p w14:paraId="7DEB81B3" w14:textId="77777777" w:rsidR="00261367" w:rsidRPr="00261367" w:rsidRDefault="00261367" w:rsidP="00261367">
            <w:pPr>
              <w:spacing w:after="0" w:line="240" w:lineRule="auto"/>
              <w:rPr>
                <w:rFonts w:ascii="Times New Roman" w:eastAsia="Times New Roman" w:hAnsi="Times New Roman"/>
                <w:color w:val="000000"/>
                <w:sz w:val="20"/>
                <w:szCs w:val="20"/>
                <w:lang w:eastAsia="ru-RU"/>
              </w:rPr>
            </w:pPr>
            <w:r w:rsidRPr="00261367">
              <w:rPr>
                <w:rFonts w:ascii="Times New Roman" w:eastAsia="Times New Roman" w:hAnsi="Times New Roman"/>
                <w:color w:val="000000"/>
                <w:sz w:val="20"/>
                <w:szCs w:val="20"/>
                <w:lang w:eastAsia="ru-RU"/>
              </w:rPr>
              <w:t>Документ об установлении размера платы, взимаемой с родителей (законных представителей) за присмотр и уход детьми, осваивающими образовательные программы ДО в организациях, осуществляющих образовательную деятельность, за содержание детей в ОО</w:t>
            </w:r>
          </w:p>
        </w:tc>
        <w:tc>
          <w:tcPr>
            <w:tcW w:w="567" w:type="dxa"/>
            <w:tcBorders>
              <w:top w:val="nil"/>
              <w:left w:val="nil"/>
              <w:bottom w:val="single" w:sz="4" w:space="0" w:color="auto"/>
              <w:right w:val="single" w:sz="4" w:space="0" w:color="auto"/>
            </w:tcBorders>
            <w:shd w:val="clear" w:color="000000" w:fill="00B050"/>
            <w:vAlign w:val="center"/>
            <w:hideMark/>
          </w:tcPr>
          <w:p w14:paraId="4EDBBCF8"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604" w:type="dxa"/>
            <w:tcBorders>
              <w:top w:val="nil"/>
              <w:left w:val="nil"/>
              <w:bottom w:val="single" w:sz="4" w:space="0" w:color="auto"/>
              <w:right w:val="single" w:sz="4" w:space="0" w:color="auto"/>
            </w:tcBorders>
            <w:shd w:val="clear" w:color="000000" w:fill="00B050"/>
            <w:vAlign w:val="center"/>
            <w:hideMark/>
          </w:tcPr>
          <w:p w14:paraId="5EED4332"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72" w:type="dxa"/>
            <w:tcBorders>
              <w:top w:val="nil"/>
              <w:left w:val="nil"/>
              <w:bottom w:val="single" w:sz="4" w:space="0" w:color="auto"/>
              <w:right w:val="single" w:sz="4" w:space="0" w:color="auto"/>
            </w:tcBorders>
            <w:shd w:val="clear" w:color="000000" w:fill="00B050"/>
            <w:vAlign w:val="center"/>
            <w:hideMark/>
          </w:tcPr>
          <w:p w14:paraId="4F37AB7B"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58" w:type="dxa"/>
            <w:tcBorders>
              <w:top w:val="nil"/>
              <w:left w:val="nil"/>
              <w:bottom w:val="single" w:sz="4" w:space="0" w:color="auto"/>
              <w:right w:val="single" w:sz="4" w:space="0" w:color="auto"/>
            </w:tcBorders>
            <w:shd w:val="clear" w:color="000000" w:fill="00B050"/>
            <w:vAlign w:val="center"/>
            <w:hideMark/>
          </w:tcPr>
          <w:p w14:paraId="25BA711E"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70" w:type="dxa"/>
            <w:tcBorders>
              <w:top w:val="nil"/>
              <w:left w:val="nil"/>
              <w:bottom w:val="single" w:sz="4" w:space="0" w:color="auto"/>
              <w:right w:val="single" w:sz="4" w:space="0" w:color="auto"/>
            </w:tcBorders>
            <w:shd w:val="clear" w:color="000000" w:fill="00B050"/>
            <w:vAlign w:val="center"/>
            <w:hideMark/>
          </w:tcPr>
          <w:p w14:paraId="7C9240CB"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703" w:type="dxa"/>
            <w:tcBorders>
              <w:top w:val="nil"/>
              <w:left w:val="nil"/>
              <w:bottom w:val="single" w:sz="4" w:space="0" w:color="auto"/>
              <w:right w:val="single" w:sz="4" w:space="0" w:color="auto"/>
            </w:tcBorders>
            <w:shd w:val="clear" w:color="000000" w:fill="00B050"/>
            <w:vAlign w:val="center"/>
            <w:hideMark/>
          </w:tcPr>
          <w:p w14:paraId="11CCB518"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4" w:type="dxa"/>
            <w:tcBorders>
              <w:top w:val="nil"/>
              <w:left w:val="nil"/>
              <w:bottom w:val="single" w:sz="4" w:space="0" w:color="auto"/>
              <w:right w:val="single" w:sz="4" w:space="0" w:color="auto"/>
            </w:tcBorders>
            <w:shd w:val="clear" w:color="000000" w:fill="00B050"/>
            <w:vAlign w:val="center"/>
            <w:hideMark/>
          </w:tcPr>
          <w:p w14:paraId="754C0B3E"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4" w:type="dxa"/>
            <w:tcBorders>
              <w:top w:val="nil"/>
              <w:left w:val="nil"/>
              <w:bottom w:val="single" w:sz="4" w:space="0" w:color="auto"/>
              <w:right w:val="single" w:sz="4" w:space="0" w:color="auto"/>
            </w:tcBorders>
            <w:shd w:val="clear" w:color="000000" w:fill="00B050"/>
            <w:vAlign w:val="center"/>
            <w:hideMark/>
          </w:tcPr>
          <w:p w14:paraId="01584C34"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4" w:type="dxa"/>
            <w:tcBorders>
              <w:top w:val="nil"/>
              <w:left w:val="nil"/>
              <w:bottom w:val="single" w:sz="4" w:space="0" w:color="auto"/>
              <w:right w:val="single" w:sz="4" w:space="0" w:color="auto"/>
            </w:tcBorders>
            <w:shd w:val="clear" w:color="000000" w:fill="00B050"/>
            <w:vAlign w:val="center"/>
            <w:hideMark/>
          </w:tcPr>
          <w:p w14:paraId="337011FA"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6D6E684E"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3FA45E6D"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1FC754FD"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3D143C23"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4C53D678"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47578592"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03AC12ED"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7B5EBC40"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7C68DF41"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5E49B221"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4C437D05"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54200B45"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6C5D49D4"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51E63C35"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BEBEBE"/>
            <w:vAlign w:val="center"/>
            <w:hideMark/>
          </w:tcPr>
          <w:p w14:paraId="08A09034" w14:textId="77777777" w:rsidR="00261367" w:rsidRPr="00261367" w:rsidRDefault="00261367" w:rsidP="00261367">
            <w:pPr>
              <w:spacing w:after="0" w:line="240" w:lineRule="auto"/>
              <w:jc w:val="center"/>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6" w:type="dxa"/>
            <w:tcBorders>
              <w:top w:val="nil"/>
              <w:left w:val="nil"/>
              <w:bottom w:val="single" w:sz="4" w:space="0" w:color="auto"/>
              <w:right w:val="single" w:sz="4" w:space="0" w:color="auto"/>
            </w:tcBorders>
            <w:shd w:val="clear" w:color="000000" w:fill="00B050"/>
            <w:vAlign w:val="center"/>
            <w:hideMark/>
          </w:tcPr>
          <w:p w14:paraId="12C8D14B"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3D11D8C7"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70B61C69"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156CEB59"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0E8D6AE9"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BEBEBE"/>
            <w:vAlign w:val="center"/>
            <w:hideMark/>
          </w:tcPr>
          <w:p w14:paraId="624B1B40" w14:textId="77777777" w:rsidR="00261367" w:rsidRPr="00261367" w:rsidRDefault="00261367" w:rsidP="00261367">
            <w:pPr>
              <w:spacing w:after="0" w:line="240" w:lineRule="auto"/>
              <w:jc w:val="center"/>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r>
      <w:tr w:rsidR="00261367" w:rsidRPr="00261367" w14:paraId="09E9B708" w14:textId="77777777" w:rsidTr="00C73A50">
        <w:trPr>
          <w:trHeight w:val="779"/>
        </w:trPr>
        <w:tc>
          <w:tcPr>
            <w:tcW w:w="22250" w:type="dxa"/>
            <w:gridSpan w:val="31"/>
            <w:tcBorders>
              <w:top w:val="single" w:sz="4" w:space="0" w:color="auto"/>
              <w:left w:val="single" w:sz="4" w:space="0" w:color="auto"/>
              <w:bottom w:val="single" w:sz="4" w:space="0" w:color="auto"/>
              <w:right w:val="single" w:sz="4" w:space="0" w:color="auto"/>
            </w:tcBorders>
            <w:shd w:val="clear" w:color="auto" w:fill="auto"/>
            <w:vAlign w:val="center"/>
            <w:hideMark/>
          </w:tcPr>
          <w:p w14:paraId="0BC7C553" w14:textId="77777777" w:rsidR="00261367" w:rsidRPr="00261367" w:rsidRDefault="00261367" w:rsidP="00261367">
            <w:pPr>
              <w:spacing w:after="0" w:line="240" w:lineRule="auto"/>
              <w:jc w:val="center"/>
              <w:rPr>
                <w:rFonts w:ascii="Times New Roman" w:eastAsia="Times New Roman" w:hAnsi="Times New Roman"/>
                <w:b/>
                <w:bCs/>
                <w:color w:val="000000"/>
                <w:sz w:val="20"/>
                <w:szCs w:val="20"/>
                <w:lang w:eastAsia="ru-RU"/>
              </w:rPr>
            </w:pPr>
            <w:r w:rsidRPr="00261367">
              <w:rPr>
                <w:rFonts w:ascii="Times New Roman" w:eastAsia="Times New Roman" w:hAnsi="Times New Roman"/>
                <w:b/>
                <w:bCs/>
                <w:color w:val="000000"/>
                <w:sz w:val="20"/>
                <w:szCs w:val="20"/>
                <w:lang w:eastAsia="ru-RU"/>
              </w:rPr>
              <w:t>XIII. Документы</w:t>
            </w:r>
          </w:p>
        </w:tc>
      </w:tr>
      <w:tr w:rsidR="00C73A50" w:rsidRPr="00261367" w14:paraId="27A543BC" w14:textId="77777777" w:rsidTr="00C73A50">
        <w:trPr>
          <w:trHeight w:val="264"/>
        </w:trPr>
        <w:tc>
          <w:tcPr>
            <w:tcW w:w="5098" w:type="dxa"/>
            <w:tcBorders>
              <w:top w:val="nil"/>
              <w:left w:val="single" w:sz="4" w:space="0" w:color="auto"/>
              <w:bottom w:val="single" w:sz="4" w:space="0" w:color="auto"/>
              <w:right w:val="single" w:sz="4" w:space="0" w:color="auto"/>
            </w:tcBorders>
            <w:shd w:val="clear" w:color="auto" w:fill="auto"/>
            <w:vAlign w:val="bottom"/>
            <w:hideMark/>
          </w:tcPr>
          <w:p w14:paraId="661F5205" w14:textId="77777777" w:rsidR="00261367" w:rsidRPr="00261367" w:rsidRDefault="00261367" w:rsidP="00261367">
            <w:pPr>
              <w:spacing w:after="0" w:line="240" w:lineRule="auto"/>
              <w:rPr>
                <w:rFonts w:ascii="Times New Roman" w:eastAsia="Times New Roman" w:hAnsi="Times New Roman"/>
                <w:color w:val="000000"/>
                <w:sz w:val="20"/>
                <w:szCs w:val="20"/>
                <w:lang w:eastAsia="ru-RU"/>
              </w:rPr>
            </w:pPr>
            <w:r w:rsidRPr="00261367">
              <w:rPr>
                <w:rFonts w:ascii="Times New Roman" w:eastAsia="Times New Roman" w:hAnsi="Times New Roman"/>
                <w:color w:val="000000"/>
                <w:sz w:val="20"/>
                <w:szCs w:val="20"/>
                <w:lang w:eastAsia="ru-RU"/>
              </w:rPr>
              <w:t>Отчет о результатах самообследования</w:t>
            </w:r>
          </w:p>
        </w:tc>
        <w:tc>
          <w:tcPr>
            <w:tcW w:w="567" w:type="dxa"/>
            <w:tcBorders>
              <w:top w:val="nil"/>
              <w:left w:val="nil"/>
              <w:bottom w:val="single" w:sz="4" w:space="0" w:color="auto"/>
              <w:right w:val="single" w:sz="4" w:space="0" w:color="auto"/>
            </w:tcBorders>
            <w:shd w:val="clear" w:color="000000" w:fill="00B050"/>
            <w:vAlign w:val="center"/>
            <w:hideMark/>
          </w:tcPr>
          <w:p w14:paraId="5A9A78C9"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604" w:type="dxa"/>
            <w:tcBorders>
              <w:top w:val="nil"/>
              <w:left w:val="nil"/>
              <w:bottom w:val="single" w:sz="4" w:space="0" w:color="auto"/>
              <w:right w:val="single" w:sz="4" w:space="0" w:color="auto"/>
            </w:tcBorders>
            <w:shd w:val="clear" w:color="000000" w:fill="00B050"/>
            <w:vAlign w:val="center"/>
            <w:hideMark/>
          </w:tcPr>
          <w:p w14:paraId="7318913B"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72" w:type="dxa"/>
            <w:tcBorders>
              <w:top w:val="nil"/>
              <w:left w:val="nil"/>
              <w:bottom w:val="single" w:sz="4" w:space="0" w:color="auto"/>
              <w:right w:val="single" w:sz="4" w:space="0" w:color="auto"/>
            </w:tcBorders>
            <w:shd w:val="clear" w:color="000000" w:fill="00B050"/>
            <w:vAlign w:val="center"/>
            <w:hideMark/>
          </w:tcPr>
          <w:p w14:paraId="108878F3"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58" w:type="dxa"/>
            <w:tcBorders>
              <w:top w:val="nil"/>
              <w:left w:val="nil"/>
              <w:bottom w:val="single" w:sz="4" w:space="0" w:color="auto"/>
              <w:right w:val="single" w:sz="4" w:space="0" w:color="auto"/>
            </w:tcBorders>
            <w:shd w:val="clear" w:color="000000" w:fill="00B050"/>
            <w:vAlign w:val="center"/>
            <w:hideMark/>
          </w:tcPr>
          <w:p w14:paraId="5E94C723"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70" w:type="dxa"/>
            <w:tcBorders>
              <w:top w:val="nil"/>
              <w:left w:val="nil"/>
              <w:bottom w:val="single" w:sz="4" w:space="0" w:color="auto"/>
              <w:right w:val="single" w:sz="4" w:space="0" w:color="auto"/>
            </w:tcBorders>
            <w:shd w:val="clear" w:color="000000" w:fill="00B050"/>
            <w:vAlign w:val="center"/>
            <w:hideMark/>
          </w:tcPr>
          <w:p w14:paraId="0CA860C9"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703" w:type="dxa"/>
            <w:tcBorders>
              <w:top w:val="nil"/>
              <w:left w:val="nil"/>
              <w:bottom w:val="single" w:sz="4" w:space="0" w:color="auto"/>
              <w:right w:val="single" w:sz="4" w:space="0" w:color="auto"/>
            </w:tcBorders>
            <w:shd w:val="clear" w:color="000000" w:fill="00B050"/>
            <w:vAlign w:val="center"/>
            <w:hideMark/>
          </w:tcPr>
          <w:p w14:paraId="3295B50B"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4" w:type="dxa"/>
            <w:tcBorders>
              <w:top w:val="nil"/>
              <w:left w:val="nil"/>
              <w:bottom w:val="single" w:sz="4" w:space="0" w:color="auto"/>
              <w:right w:val="single" w:sz="4" w:space="0" w:color="auto"/>
            </w:tcBorders>
            <w:shd w:val="clear" w:color="000000" w:fill="00B050"/>
            <w:vAlign w:val="center"/>
            <w:hideMark/>
          </w:tcPr>
          <w:p w14:paraId="344F3F6A"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4" w:type="dxa"/>
            <w:tcBorders>
              <w:top w:val="nil"/>
              <w:left w:val="nil"/>
              <w:bottom w:val="single" w:sz="4" w:space="0" w:color="auto"/>
              <w:right w:val="single" w:sz="4" w:space="0" w:color="auto"/>
            </w:tcBorders>
            <w:shd w:val="clear" w:color="000000" w:fill="00B050"/>
            <w:vAlign w:val="center"/>
            <w:hideMark/>
          </w:tcPr>
          <w:p w14:paraId="5F4085DF"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4" w:type="dxa"/>
            <w:tcBorders>
              <w:top w:val="nil"/>
              <w:left w:val="nil"/>
              <w:bottom w:val="single" w:sz="4" w:space="0" w:color="auto"/>
              <w:right w:val="single" w:sz="4" w:space="0" w:color="auto"/>
            </w:tcBorders>
            <w:shd w:val="clear" w:color="000000" w:fill="00B050"/>
            <w:vAlign w:val="center"/>
            <w:hideMark/>
          </w:tcPr>
          <w:p w14:paraId="495C96F9"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0018BBEE"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4FEE5B66"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06352BE8"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40E207D9"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3A53DBE3"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3E2754F4"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05F2E50B"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524986A6"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69BF7C39"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720D8274"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0B527DA0"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76AA22BC"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78038EAA"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3B850013"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7860BD87"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3253E213"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5714BA75"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51420640"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6CF6A6BB"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4D6739D6"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0C22A1C9"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r>
      <w:tr w:rsidR="00C73A50" w:rsidRPr="00261367" w14:paraId="41D37119" w14:textId="77777777" w:rsidTr="00C73A50">
        <w:trPr>
          <w:trHeight w:val="264"/>
        </w:trPr>
        <w:tc>
          <w:tcPr>
            <w:tcW w:w="5098" w:type="dxa"/>
            <w:tcBorders>
              <w:top w:val="nil"/>
              <w:left w:val="single" w:sz="4" w:space="0" w:color="auto"/>
              <w:bottom w:val="single" w:sz="4" w:space="0" w:color="auto"/>
              <w:right w:val="single" w:sz="4" w:space="0" w:color="auto"/>
            </w:tcBorders>
            <w:shd w:val="clear" w:color="auto" w:fill="auto"/>
            <w:vAlign w:val="bottom"/>
            <w:hideMark/>
          </w:tcPr>
          <w:p w14:paraId="0A24411E" w14:textId="77777777" w:rsidR="00261367" w:rsidRPr="00261367" w:rsidRDefault="00261367" w:rsidP="00261367">
            <w:pPr>
              <w:spacing w:after="0" w:line="240" w:lineRule="auto"/>
              <w:rPr>
                <w:rFonts w:ascii="Times New Roman" w:eastAsia="Times New Roman" w:hAnsi="Times New Roman"/>
                <w:color w:val="000000"/>
                <w:sz w:val="20"/>
                <w:szCs w:val="20"/>
                <w:lang w:eastAsia="ru-RU"/>
              </w:rPr>
            </w:pPr>
            <w:r w:rsidRPr="00261367">
              <w:rPr>
                <w:rFonts w:ascii="Times New Roman" w:eastAsia="Times New Roman" w:hAnsi="Times New Roman"/>
                <w:color w:val="000000"/>
                <w:sz w:val="20"/>
                <w:szCs w:val="20"/>
                <w:lang w:eastAsia="ru-RU"/>
              </w:rPr>
              <w:lastRenderedPageBreak/>
              <w:t>Устав образовательной организации</w:t>
            </w:r>
          </w:p>
        </w:tc>
        <w:tc>
          <w:tcPr>
            <w:tcW w:w="567" w:type="dxa"/>
            <w:tcBorders>
              <w:top w:val="nil"/>
              <w:left w:val="nil"/>
              <w:bottom w:val="single" w:sz="4" w:space="0" w:color="auto"/>
              <w:right w:val="single" w:sz="4" w:space="0" w:color="auto"/>
            </w:tcBorders>
            <w:shd w:val="clear" w:color="000000" w:fill="00B050"/>
            <w:vAlign w:val="center"/>
            <w:hideMark/>
          </w:tcPr>
          <w:p w14:paraId="2BE2C9C2"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604" w:type="dxa"/>
            <w:tcBorders>
              <w:top w:val="nil"/>
              <w:left w:val="nil"/>
              <w:bottom w:val="single" w:sz="4" w:space="0" w:color="auto"/>
              <w:right w:val="single" w:sz="4" w:space="0" w:color="auto"/>
            </w:tcBorders>
            <w:shd w:val="clear" w:color="000000" w:fill="00B050"/>
            <w:vAlign w:val="center"/>
            <w:hideMark/>
          </w:tcPr>
          <w:p w14:paraId="3662D13F"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72" w:type="dxa"/>
            <w:tcBorders>
              <w:top w:val="nil"/>
              <w:left w:val="nil"/>
              <w:bottom w:val="single" w:sz="4" w:space="0" w:color="auto"/>
              <w:right w:val="single" w:sz="4" w:space="0" w:color="auto"/>
            </w:tcBorders>
            <w:shd w:val="clear" w:color="000000" w:fill="00B050"/>
            <w:vAlign w:val="center"/>
            <w:hideMark/>
          </w:tcPr>
          <w:p w14:paraId="08023974"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58" w:type="dxa"/>
            <w:tcBorders>
              <w:top w:val="nil"/>
              <w:left w:val="nil"/>
              <w:bottom w:val="single" w:sz="4" w:space="0" w:color="auto"/>
              <w:right w:val="single" w:sz="4" w:space="0" w:color="auto"/>
            </w:tcBorders>
            <w:shd w:val="clear" w:color="000000" w:fill="00B050"/>
            <w:vAlign w:val="center"/>
            <w:hideMark/>
          </w:tcPr>
          <w:p w14:paraId="5862C944"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70" w:type="dxa"/>
            <w:tcBorders>
              <w:top w:val="nil"/>
              <w:left w:val="nil"/>
              <w:bottom w:val="single" w:sz="4" w:space="0" w:color="auto"/>
              <w:right w:val="single" w:sz="4" w:space="0" w:color="auto"/>
            </w:tcBorders>
            <w:shd w:val="clear" w:color="000000" w:fill="00B050"/>
            <w:vAlign w:val="center"/>
            <w:hideMark/>
          </w:tcPr>
          <w:p w14:paraId="60D02365"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703" w:type="dxa"/>
            <w:tcBorders>
              <w:top w:val="nil"/>
              <w:left w:val="nil"/>
              <w:bottom w:val="single" w:sz="4" w:space="0" w:color="auto"/>
              <w:right w:val="single" w:sz="4" w:space="0" w:color="auto"/>
            </w:tcBorders>
            <w:shd w:val="clear" w:color="000000" w:fill="00B050"/>
            <w:vAlign w:val="center"/>
            <w:hideMark/>
          </w:tcPr>
          <w:p w14:paraId="2BEAD6E6"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4" w:type="dxa"/>
            <w:tcBorders>
              <w:top w:val="nil"/>
              <w:left w:val="nil"/>
              <w:bottom w:val="single" w:sz="4" w:space="0" w:color="auto"/>
              <w:right w:val="single" w:sz="4" w:space="0" w:color="auto"/>
            </w:tcBorders>
            <w:shd w:val="clear" w:color="000000" w:fill="00B050"/>
            <w:vAlign w:val="center"/>
            <w:hideMark/>
          </w:tcPr>
          <w:p w14:paraId="6B42FD09"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4" w:type="dxa"/>
            <w:tcBorders>
              <w:top w:val="nil"/>
              <w:left w:val="nil"/>
              <w:bottom w:val="single" w:sz="4" w:space="0" w:color="auto"/>
              <w:right w:val="single" w:sz="4" w:space="0" w:color="auto"/>
            </w:tcBorders>
            <w:shd w:val="clear" w:color="000000" w:fill="00B050"/>
            <w:vAlign w:val="center"/>
            <w:hideMark/>
          </w:tcPr>
          <w:p w14:paraId="03F2270D"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4" w:type="dxa"/>
            <w:tcBorders>
              <w:top w:val="nil"/>
              <w:left w:val="nil"/>
              <w:bottom w:val="single" w:sz="4" w:space="0" w:color="auto"/>
              <w:right w:val="single" w:sz="4" w:space="0" w:color="auto"/>
            </w:tcBorders>
            <w:shd w:val="clear" w:color="000000" w:fill="00B050"/>
            <w:vAlign w:val="center"/>
            <w:hideMark/>
          </w:tcPr>
          <w:p w14:paraId="7BD0DD09"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16BC8EC5"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5ABDCFA4"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3ED3A9A2"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591F8AA2"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2A166070"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377E7EA2"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0ACCCD71"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6DF2318E"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7F63F5B1"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38D570BA"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6F5258EC"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452A4F45"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032FD586"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5D1F25C8"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0EF95B07"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0F25DF35"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3AF0A88E"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3D7F212F"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5128DA7F"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27530C7C"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3812BC6D"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r>
      <w:tr w:rsidR="00C73A50" w:rsidRPr="00261367" w14:paraId="16F465FC" w14:textId="77777777" w:rsidTr="00C73A50">
        <w:trPr>
          <w:trHeight w:val="528"/>
        </w:trPr>
        <w:tc>
          <w:tcPr>
            <w:tcW w:w="5098" w:type="dxa"/>
            <w:tcBorders>
              <w:top w:val="nil"/>
              <w:left w:val="single" w:sz="4" w:space="0" w:color="auto"/>
              <w:bottom w:val="single" w:sz="4" w:space="0" w:color="auto"/>
              <w:right w:val="single" w:sz="4" w:space="0" w:color="auto"/>
            </w:tcBorders>
            <w:shd w:val="clear" w:color="auto" w:fill="auto"/>
            <w:vAlign w:val="bottom"/>
            <w:hideMark/>
          </w:tcPr>
          <w:p w14:paraId="67A69B34" w14:textId="77777777" w:rsidR="00261367" w:rsidRPr="00261367" w:rsidRDefault="00261367" w:rsidP="00261367">
            <w:pPr>
              <w:spacing w:after="0" w:line="240" w:lineRule="auto"/>
              <w:rPr>
                <w:rFonts w:ascii="Times New Roman" w:eastAsia="Times New Roman" w:hAnsi="Times New Roman"/>
                <w:color w:val="000000"/>
                <w:sz w:val="20"/>
                <w:szCs w:val="20"/>
                <w:lang w:eastAsia="ru-RU"/>
              </w:rPr>
            </w:pPr>
            <w:r w:rsidRPr="00261367">
              <w:rPr>
                <w:rFonts w:ascii="Times New Roman" w:eastAsia="Times New Roman" w:hAnsi="Times New Roman"/>
                <w:color w:val="000000"/>
                <w:sz w:val="20"/>
                <w:szCs w:val="20"/>
                <w:lang w:eastAsia="ru-RU"/>
              </w:rPr>
              <w:t>Свидетельства о государственной аккредитации (с приложениями)</w:t>
            </w:r>
          </w:p>
        </w:tc>
        <w:tc>
          <w:tcPr>
            <w:tcW w:w="567" w:type="dxa"/>
            <w:tcBorders>
              <w:top w:val="nil"/>
              <w:left w:val="nil"/>
              <w:bottom w:val="single" w:sz="4" w:space="0" w:color="auto"/>
              <w:right w:val="single" w:sz="4" w:space="0" w:color="auto"/>
            </w:tcBorders>
            <w:shd w:val="clear" w:color="000000" w:fill="00B050"/>
            <w:vAlign w:val="center"/>
            <w:hideMark/>
          </w:tcPr>
          <w:p w14:paraId="7D9D12E5"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604" w:type="dxa"/>
            <w:tcBorders>
              <w:top w:val="nil"/>
              <w:left w:val="nil"/>
              <w:bottom w:val="single" w:sz="4" w:space="0" w:color="auto"/>
              <w:right w:val="single" w:sz="4" w:space="0" w:color="auto"/>
            </w:tcBorders>
            <w:shd w:val="clear" w:color="000000" w:fill="00B050"/>
            <w:vAlign w:val="center"/>
            <w:hideMark/>
          </w:tcPr>
          <w:p w14:paraId="0DEAE8CF"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72" w:type="dxa"/>
            <w:tcBorders>
              <w:top w:val="nil"/>
              <w:left w:val="nil"/>
              <w:bottom w:val="single" w:sz="4" w:space="0" w:color="auto"/>
              <w:right w:val="single" w:sz="4" w:space="0" w:color="auto"/>
            </w:tcBorders>
            <w:shd w:val="clear" w:color="000000" w:fill="00B050"/>
            <w:vAlign w:val="center"/>
            <w:hideMark/>
          </w:tcPr>
          <w:p w14:paraId="07F20C5E"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58" w:type="dxa"/>
            <w:tcBorders>
              <w:top w:val="nil"/>
              <w:left w:val="nil"/>
              <w:bottom w:val="single" w:sz="4" w:space="0" w:color="auto"/>
              <w:right w:val="single" w:sz="4" w:space="0" w:color="auto"/>
            </w:tcBorders>
            <w:shd w:val="clear" w:color="000000" w:fill="00B050"/>
            <w:vAlign w:val="center"/>
            <w:hideMark/>
          </w:tcPr>
          <w:p w14:paraId="6BD12A58"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70" w:type="dxa"/>
            <w:tcBorders>
              <w:top w:val="nil"/>
              <w:left w:val="nil"/>
              <w:bottom w:val="single" w:sz="4" w:space="0" w:color="auto"/>
              <w:right w:val="single" w:sz="4" w:space="0" w:color="auto"/>
            </w:tcBorders>
            <w:shd w:val="clear" w:color="000000" w:fill="00B050"/>
            <w:vAlign w:val="center"/>
            <w:hideMark/>
          </w:tcPr>
          <w:p w14:paraId="525254A6"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703" w:type="dxa"/>
            <w:tcBorders>
              <w:top w:val="nil"/>
              <w:left w:val="nil"/>
              <w:bottom w:val="single" w:sz="4" w:space="0" w:color="auto"/>
              <w:right w:val="single" w:sz="4" w:space="0" w:color="auto"/>
            </w:tcBorders>
            <w:shd w:val="clear" w:color="000000" w:fill="00B050"/>
            <w:vAlign w:val="center"/>
            <w:hideMark/>
          </w:tcPr>
          <w:p w14:paraId="3B8646B0"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4" w:type="dxa"/>
            <w:tcBorders>
              <w:top w:val="nil"/>
              <w:left w:val="nil"/>
              <w:bottom w:val="single" w:sz="4" w:space="0" w:color="auto"/>
              <w:right w:val="single" w:sz="4" w:space="0" w:color="auto"/>
            </w:tcBorders>
            <w:shd w:val="clear" w:color="000000" w:fill="00B050"/>
            <w:vAlign w:val="center"/>
            <w:hideMark/>
          </w:tcPr>
          <w:p w14:paraId="2952945F"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4" w:type="dxa"/>
            <w:tcBorders>
              <w:top w:val="nil"/>
              <w:left w:val="nil"/>
              <w:bottom w:val="single" w:sz="4" w:space="0" w:color="auto"/>
              <w:right w:val="single" w:sz="4" w:space="0" w:color="auto"/>
            </w:tcBorders>
            <w:shd w:val="clear" w:color="000000" w:fill="00B050"/>
            <w:vAlign w:val="center"/>
            <w:hideMark/>
          </w:tcPr>
          <w:p w14:paraId="6012D075"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4" w:type="dxa"/>
            <w:tcBorders>
              <w:top w:val="nil"/>
              <w:left w:val="nil"/>
              <w:bottom w:val="single" w:sz="4" w:space="0" w:color="auto"/>
              <w:right w:val="single" w:sz="4" w:space="0" w:color="auto"/>
            </w:tcBorders>
            <w:shd w:val="clear" w:color="000000" w:fill="00B050"/>
            <w:vAlign w:val="center"/>
            <w:hideMark/>
          </w:tcPr>
          <w:p w14:paraId="4CD41170"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7EADD5F8"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6DF67497"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22E3BB78"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BEBEBE"/>
            <w:vAlign w:val="center"/>
            <w:hideMark/>
          </w:tcPr>
          <w:p w14:paraId="159BB2C1" w14:textId="77777777" w:rsidR="00261367" w:rsidRPr="00261367" w:rsidRDefault="00261367" w:rsidP="00261367">
            <w:pPr>
              <w:spacing w:after="0" w:line="240" w:lineRule="auto"/>
              <w:jc w:val="center"/>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6" w:type="dxa"/>
            <w:tcBorders>
              <w:top w:val="nil"/>
              <w:left w:val="nil"/>
              <w:bottom w:val="single" w:sz="4" w:space="0" w:color="auto"/>
              <w:right w:val="single" w:sz="4" w:space="0" w:color="auto"/>
            </w:tcBorders>
            <w:shd w:val="clear" w:color="000000" w:fill="00B050"/>
            <w:vAlign w:val="center"/>
            <w:hideMark/>
          </w:tcPr>
          <w:p w14:paraId="11254685"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5E0F1CD4"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04D1D9EB"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BEBEBE"/>
            <w:vAlign w:val="center"/>
            <w:hideMark/>
          </w:tcPr>
          <w:p w14:paraId="01A1CB3D" w14:textId="77777777" w:rsidR="00261367" w:rsidRPr="00261367" w:rsidRDefault="00261367" w:rsidP="00261367">
            <w:pPr>
              <w:spacing w:after="0" w:line="240" w:lineRule="auto"/>
              <w:jc w:val="center"/>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6" w:type="dxa"/>
            <w:tcBorders>
              <w:top w:val="nil"/>
              <w:left w:val="nil"/>
              <w:bottom w:val="single" w:sz="4" w:space="0" w:color="auto"/>
              <w:right w:val="single" w:sz="4" w:space="0" w:color="auto"/>
            </w:tcBorders>
            <w:shd w:val="clear" w:color="000000" w:fill="BEBEBE"/>
            <w:vAlign w:val="center"/>
            <w:hideMark/>
          </w:tcPr>
          <w:p w14:paraId="36FEA5D9" w14:textId="77777777" w:rsidR="00261367" w:rsidRPr="00261367" w:rsidRDefault="00261367" w:rsidP="00261367">
            <w:pPr>
              <w:spacing w:after="0" w:line="240" w:lineRule="auto"/>
              <w:jc w:val="center"/>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6" w:type="dxa"/>
            <w:tcBorders>
              <w:top w:val="nil"/>
              <w:left w:val="nil"/>
              <w:bottom w:val="single" w:sz="4" w:space="0" w:color="auto"/>
              <w:right w:val="single" w:sz="4" w:space="0" w:color="auto"/>
            </w:tcBorders>
            <w:shd w:val="clear" w:color="000000" w:fill="BEBEBE"/>
            <w:vAlign w:val="center"/>
            <w:hideMark/>
          </w:tcPr>
          <w:p w14:paraId="622D42A2" w14:textId="77777777" w:rsidR="00261367" w:rsidRPr="00261367" w:rsidRDefault="00261367" w:rsidP="00261367">
            <w:pPr>
              <w:spacing w:after="0" w:line="240" w:lineRule="auto"/>
              <w:jc w:val="center"/>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6" w:type="dxa"/>
            <w:tcBorders>
              <w:top w:val="nil"/>
              <w:left w:val="nil"/>
              <w:bottom w:val="single" w:sz="4" w:space="0" w:color="auto"/>
              <w:right w:val="single" w:sz="4" w:space="0" w:color="auto"/>
            </w:tcBorders>
            <w:shd w:val="clear" w:color="000000" w:fill="BEBEBE"/>
            <w:vAlign w:val="center"/>
            <w:hideMark/>
          </w:tcPr>
          <w:p w14:paraId="7D622D1F" w14:textId="77777777" w:rsidR="00261367" w:rsidRPr="00261367" w:rsidRDefault="00261367" w:rsidP="00261367">
            <w:pPr>
              <w:spacing w:after="0" w:line="240" w:lineRule="auto"/>
              <w:jc w:val="center"/>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6" w:type="dxa"/>
            <w:tcBorders>
              <w:top w:val="nil"/>
              <w:left w:val="nil"/>
              <w:bottom w:val="single" w:sz="4" w:space="0" w:color="auto"/>
              <w:right w:val="single" w:sz="4" w:space="0" w:color="auto"/>
            </w:tcBorders>
            <w:shd w:val="clear" w:color="000000" w:fill="BEBEBE"/>
            <w:vAlign w:val="center"/>
            <w:hideMark/>
          </w:tcPr>
          <w:p w14:paraId="3A69EA29" w14:textId="77777777" w:rsidR="00261367" w:rsidRPr="00261367" w:rsidRDefault="00261367" w:rsidP="00261367">
            <w:pPr>
              <w:spacing w:after="0" w:line="240" w:lineRule="auto"/>
              <w:jc w:val="center"/>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6" w:type="dxa"/>
            <w:tcBorders>
              <w:top w:val="nil"/>
              <w:left w:val="nil"/>
              <w:bottom w:val="single" w:sz="4" w:space="0" w:color="auto"/>
              <w:right w:val="single" w:sz="4" w:space="0" w:color="auto"/>
            </w:tcBorders>
            <w:shd w:val="clear" w:color="000000" w:fill="BEBEBE"/>
            <w:vAlign w:val="center"/>
            <w:hideMark/>
          </w:tcPr>
          <w:p w14:paraId="0C48EFF4" w14:textId="77777777" w:rsidR="00261367" w:rsidRPr="00261367" w:rsidRDefault="00261367" w:rsidP="00261367">
            <w:pPr>
              <w:spacing w:after="0" w:line="240" w:lineRule="auto"/>
              <w:jc w:val="center"/>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6" w:type="dxa"/>
            <w:tcBorders>
              <w:top w:val="nil"/>
              <w:left w:val="nil"/>
              <w:bottom w:val="single" w:sz="4" w:space="0" w:color="auto"/>
              <w:right w:val="single" w:sz="4" w:space="0" w:color="auto"/>
            </w:tcBorders>
            <w:shd w:val="clear" w:color="000000" w:fill="BEBEBE"/>
            <w:vAlign w:val="center"/>
            <w:hideMark/>
          </w:tcPr>
          <w:p w14:paraId="652A1AF0" w14:textId="77777777" w:rsidR="00261367" w:rsidRPr="00261367" w:rsidRDefault="00261367" w:rsidP="00261367">
            <w:pPr>
              <w:spacing w:after="0" w:line="240" w:lineRule="auto"/>
              <w:jc w:val="center"/>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6" w:type="dxa"/>
            <w:tcBorders>
              <w:top w:val="nil"/>
              <w:left w:val="nil"/>
              <w:bottom w:val="single" w:sz="4" w:space="0" w:color="auto"/>
              <w:right w:val="single" w:sz="4" w:space="0" w:color="auto"/>
            </w:tcBorders>
            <w:shd w:val="clear" w:color="000000" w:fill="BEBEBE"/>
            <w:vAlign w:val="center"/>
            <w:hideMark/>
          </w:tcPr>
          <w:p w14:paraId="1B5844FA" w14:textId="77777777" w:rsidR="00261367" w:rsidRPr="00261367" w:rsidRDefault="00261367" w:rsidP="00261367">
            <w:pPr>
              <w:spacing w:after="0" w:line="240" w:lineRule="auto"/>
              <w:jc w:val="center"/>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6" w:type="dxa"/>
            <w:tcBorders>
              <w:top w:val="nil"/>
              <w:left w:val="nil"/>
              <w:bottom w:val="single" w:sz="4" w:space="0" w:color="auto"/>
              <w:right w:val="single" w:sz="4" w:space="0" w:color="auto"/>
            </w:tcBorders>
            <w:shd w:val="clear" w:color="000000" w:fill="BEBEBE"/>
            <w:vAlign w:val="center"/>
            <w:hideMark/>
          </w:tcPr>
          <w:p w14:paraId="245AF1DB" w14:textId="77777777" w:rsidR="00261367" w:rsidRPr="00261367" w:rsidRDefault="00261367" w:rsidP="00261367">
            <w:pPr>
              <w:spacing w:after="0" w:line="240" w:lineRule="auto"/>
              <w:jc w:val="center"/>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6" w:type="dxa"/>
            <w:tcBorders>
              <w:top w:val="nil"/>
              <w:left w:val="nil"/>
              <w:bottom w:val="single" w:sz="4" w:space="0" w:color="auto"/>
              <w:right w:val="single" w:sz="4" w:space="0" w:color="auto"/>
            </w:tcBorders>
            <w:shd w:val="clear" w:color="000000" w:fill="BEBEBE"/>
            <w:vAlign w:val="center"/>
            <w:hideMark/>
          </w:tcPr>
          <w:p w14:paraId="4FFD1987" w14:textId="77777777" w:rsidR="00261367" w:rsidRPr="00261367" w:rsidRDefault="00261367" w:rsidP="00261367">
            <w:pPr>
              <w:spacing w:after="0" w:line="240" w:lineRule="auto"/>
              <w:jc w:val="center"/>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6" w:type="dxa"/>
            <w:tcBorders>
              <w:top w:val="nil"/>
              <w:left w:val="nil"/>
              <w:bottom w:val="single" w:sz="4" w:space="0" w:color="auto"/>
              <w:right w:val="single" w:sz="4" w:space="0" w:color="auto"/>
            </w:tcBorders>
            <w:shd w:val="clear" w:color="000000" w:fill="BEBEBE"/>
            <w:vAlign w:val="center"/>
            <w:hideMark/>
          </w:tcPr>
          <w:p w14:paraId="3BC92802" w14:textId="77777777" w:rsidR="00261367" w:rsidRPr="00261367" w:rsidRDefault="00261367" w:rsidP="00261367">
            <w:pPr>
              <w:spacing w:after="0" w:line="240" w:lineRule="auto"/>
              <w:jc w:val="center"/>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6" w:type="dxa"/>
            <w:tcBorders>
              <w:top w:val="nil"/>
              <w:left w:val="nil"/>
              <w:bottom w:val="single" w:sz="4" w:space="0" w:color="auto"/>
              <w:right w:val="single" w:sz="4" w:space="0" w:color="auto"/>
            </w:tcBorders>
            <w:shd w:val="clear" w:color="000000" w:fill="BEBEBE"/>
            <w:vAlign w:val="center"/>
            <w:hideMark/>
          </w:tcPr>
          <w:p w14:paraId="2F10B802" w14:textId="77777777" w:rsidR="00261367" w:rsidRPr="00261367" w:rsidRDefault="00261367" w:rsidP="00261367">
            <w:pPr>
              <w:spacing w:after="0" w:line="240" w:lineRule="auto"/>
              <w:jc w:val="center"/>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6" w:type="dxa"/>
            <w:tcBorders>
              <w:top w:val="nil"/>
              <w:left w:val="nil"/>
              <w:bottom w:val="single" w:sz="4" w:space="0" w:color="auto"/>
              <w:right w:val="single" w:sz="4" w:space="0" w:color="auto"/>
            </w:tcBorders>
            <w:shd w:val="clear" w:color="000000" w:fill="BEBEBE"/>
            <w:vAlign w:val="center"/>
            <w:hideMark/>
          </w:tcPr>
          <w:p w14:paraId="2F6FF20E" w14:textId="77777777" w:rsidR="00261367" w:rsidRPr="00261367" w:rsidRDefault="00261367" w:rsidP="00261367">
            <w:pPr>
              <w:spacing w:after="0" w:line="240" w:lineRule="auto"/>
              <w:jc w:val="center"/>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6" w:type="dxa"/>
            <w:tcBorders>
              <w:top w:val="nil"/>
              <w:left w:val="nil"/>
              <w:bottom w:val="single" w:sz="4" w:space="0" w:color="auto"/>
              <w:right w:val="single" w:sz="4" w:space="0" w:color="auto"/>
            </w:tcBorders>
            <w:shd w:val="clear" w:color="000000" w:fill="BEBEBE"/>
            <w:vAlign w:val="center"/>
            <w:hideMark/>
          </w:tcPr>
          <w:p w14:paraId="74A5C7F1" w14:textId="77777777" w:rsidR="00261367" w:rsidRPr="00261367" w:rsidRDefault="00261367" w:rsidP="00261367">
            <w:pPr>
              <w:spacing w:after="0" w:line="240" w:lineRule="auto"/>
              <w:jc w:val="center"/>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r>
      <w:tr w:rsidR="00C73A50" w:rsidRPr="00261367" w14:paraId="473CE95E" w14:textId="77777777" w:rsidTr="00C73A50">
        <w:trPr>
          <w:trHeight w:val="264"/>
        </w:trPr>
        <w:tc>
          <w:tcPr>
            <w:tcW w:w="5098" w:type="dxa"/>
            <w:tcBorders>
              <w:top w:val="nil"/>
              <w:left w:val="single" w:sz="4" w:space="0" w:color="auto"/>
              <w:bottom w:val="single" w:sz="4" w:space="0" w:color="auto"/>
              <w:right w:val="single" w:sz="4" w:space="0" w:color="auto"/>
            </w:tcBorders>
            <w:shd w:val="clear" w:color="auto" w:fill="auto"/>
            <w:vAlign w:val="bottom"/>
            <w:hideMark/>
          </w:tcPr>
          <w:p w14:paraId="38F92AB9" w14:textId="77777777" w:rsidR="00261367" w:rsidRPr="00261367" w:rsidRDefault="00261367" w:rsidP="00261367">
            <w:pPr>
              <w:spacing w:after="0" w:line="240" w:lineRule="auto"/>
              <w:rPr>
                <w:rFonts w:ascii="Times New Roman" w:eastAsia="Times New Roman" w:hAnsi="Times New Roman"/>
                <w:color w:val="000000"/>
                <w:sz w:val="20"/>
                <w:szCs w:val="20"/>
                <w:lang w:eastAsia="ru-RU"/>
              </w:rPr>
            </w:pPr>
            <w:r w:rsidRPr="00261367">
              <w:rPr>
                <w:rFonts w:ascii="Times New Roman" w:eastAsia="Times New Roman" w:hAnsi="Times New Roman"/>
                <w:color w:val="000000"/>
                <w:sz w:val="20"/>
                <w:szCs w:val="20"/>
                <w:lang w:eastAsia="ru-RU"/>
              </w:rPr>
              <w:t>регламентирующие правила приема обучающихся</w:t>
            </w:r>
          </w:p>
        </w:tc>
        <w:tc>
          <w:tcPr>
            <w:tcW w:w="567" w:type="dxa"/>
            <w:tcBorders>
              <w:top w:val="nil"/>
              <w:left w:val="nil"/>
              <w:bottom w:val="single" w:sz="4" w:space="0" w:color="auto"/>
              <w:right w:val="single" w:sz="4" w:space="0" w:color="auto"/>
            </w:tcBorders>
            <w:shd w:val="clear" w:color="000000" w:fill="00B050"/>
            <w:vAlign w:val="center"/>
            <w:hideMark/>
          </w:tcPr>
          <w:p w14:paraId="49E8BB32"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604" w:type="dxa"/>
            <w:tcBorders>
              <w:top w:val="nil"/>
              <w:left w:val="nil"/>
              <w:bottom w:val="single" w:sz="4" w:space="0" w:color="auto"/>
              <w:right w:val="single" w:sz="4" w:space="0" w:color="auto"/>
            </w:tcBorders>
            <w:shd w:val="clear" w:color="000000" w:fill="00B050"/>
            <w:vAlign w:val="center"/>
            <w:hideMark/>
          </w:tcPr>
          <w:p w14:paraId="00624BA7"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72" w:type="dxa"/>
            <w:tcBorders>
              <w:top w:val="nil"/>
              <w:left w:val="nil"/>
              <w:bottom w:val="single" w:sz="4" w:space="0" w:color="auto"/>
              <w:right w:val="single" w:sz="4" w:space="0" w:color="auto"/>
            </w:tcBorders>
            <w:shd w:val="clear" w:color="000000" w:fill="00B050"/>
            <w:vAlign w:val="center"/>
            <w:hideMark/>
          </w:tcPr>
          <w:p w14:paraId="55FCFB04"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58" w:type="dxa"/>
            <w:tcBorders>
              <w:top w:val="nil"/>
              <w:left w:val="nil"/>
              <w:bottom w:val="single" w:sz="4" w:space="0" w:color="auto"/>
              <w:right w:val="single" w:sz="4" w:space="0" w:color="auto"/>
            </w:tcBorders>
            <w:shd w:val="clear" w:color="000000" w:fill="00B050"/>
            <w:vAlign w:val="center"/>
            <w:hideMark/>
          </w:tcPr>
          <w:p w14:paraId="6536AEE1"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70" w:type="dxa"/>
            <w:tcBorders>
              <w:top w:val="nil"/>
              <w:left w:val="nil"/>
              <w:bottom w:val="single" w:sz="4" w:space="0" w:color="auto"/>
              <w:right w:val="single" w:sz="4" w:space="0" w:color="auto"/>
            </w:tcBorders>
            <w:shd w:val="clear" w:color="000000" w:fill="00B050"/>
            <w:vAlign w:val="center"/>
            <w:hideMark/>
          </w:tcPr>
          <w:p w14:paraId="7DDFE193"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703" w:type="dxa"/>
            <w:tcBorders>
              <w:top w:val="nil"/>
              <w:left w:val="nil"/>
              <w:bottom w:val="single" w:sz="4" w:space="0" w:color="auto"/>
              <w:right w:val="single" w:sz="4" w:space="0" w:color="auto"/>
            </w:tcBorders>
            <w:shd w:val="clear" w:color="000000" w:fill="00B050"/>
            <w:vAlign w:val="center"/>
            <w:hideMark/>
          </w:tcPr>
          <w:p w14:paraId="10DDBD91"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4" w:type="dxa"/>
            <w:tcBorders>
              <w:top w:val="nil"/>
              <w:left w:val="nil"/>
              <w:bottom w:val="single" w:sz="4" w:space="0" w:color="auto"/>
              <w:right w:val="single" w:sz="4" w:space="0" w:color="auto"/>
            </w:tcBorders>
            <w:shd w:val="clear" w:color="000000" w:fill="00B050"/>
            <w:vAlign w:val="center"/>
            <w:hideMark/>
          </w:tcPr>
          <w:p w14:paraId="25BE0C37"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4" w:type="dxa"/>
            <w:tcBorders>
              <w:top w:val="nil"/>
              <w:left w:val="nil"/>
              <w:bottom w:val="single" w:sz="4" w:space="0" w:color="auto"/>
              <w:right w:val="single" w:sz="4" w:space="0" w:color="auto"/>
            </w:tcBorders>
            <w:shd w:val="clear" w:color="000000" w:fill="00B050"/>
            <w:vAlign w:val="center"/>
            <w:hideMark/>
          </w:tcPr>
          <w:p w14:paraId="06E757BA"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4" w:type="dxa"/>
            <w:tcBorders>
              <w:top w:val="nil"/>
              <w:left w:val="nil"/>
              <w:bottom w:val="single" w:sz="4" w:space="0" w:color="auto"/>
              <w:right w:val="single" w:sz="4" w:space="0" w:color="auto"/>
            </w:tcBorders>
            <w:shd w:val="clear" w:color="000000" w:fill="00B050"/>
            <w:vAlign w:val="center"/>
            <w:hideMark/>
          </w:tcPr>
          <w:p w14:paraId="741D2175"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1C9969C3"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447B12D0"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408D9F83"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142D384A"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25D51E3D"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7BF5DC34"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220DB320"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029D8C66"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711FDA40"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6E04C81A"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487D9225"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145C634B"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375A0385"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1345E5E7"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7B91878F"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190A8571"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43AE09B5"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06B72D70"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3C56DC82"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6B563141"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64AC7622"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r>
      <w:tr w:rsidR="00C73A50" w:rsidRPr="00261367" w14:paraId="18C8BB7A" w14:textId="77777777" w:rsidTr="00C73A50">
        <w:trPr>
          <w:trHeight w:val="264"/>
        </w:trPr>
        <w:tc>
          <w:tcPr>
            <w:tcW w:w="5098" w:type="dxa"/>
            <w:tcBorders>
              <w:top w:val="nil"/>
              <w:left w:val="single" w:sz="4" w:space="0" w:color="auto"/>
              <w:bottom w:val="single" w:sz="4" w:space="0" w:color="auto"/>
              <w:right w:val="single" w:sz="4" w:space="0" w:color="auto"/>
            </w:tcBorders>
            <w:shd w:val="clear" w:color="auto" w:fill="auto"/>
            <w:vAlign w:val="bottom"/>
            <w:hideMark/>
          </w:tcPr>
          <w:p w14:paraId="06D18E06" w14:textId="77777777" w:rsidR="00261367" w:rsidRPr="00261367" w:rsidRDefault="00261367" w:rsidP="00261367">
            <w:pPr>
              <w:spacing w:after="0" w:line="240" w:lineRule="auto"/>
              <w:rPr>
                <w:rFonts w:ascii="Times New Roman" w:eastAsia="Times New Roman" w:hAnsi="Times New Roman"/>
                <w:color w:val="000000"/>
                <w:sz w:val="20"/>
                <w:szCs w:val="20"/>
                <w:lang w:eastAsia="ru-RU"/>
              </w:rPr>
            </w:pPr>
            <w:r w:rsidRPr="00261367">
              <w:rPr>
                <w:rFonts w:ascii="Times New Roman" w:eastAsia="Times New Roman" w:hAnsi="Times New Roman"/>
                <w:color w:val="000000"/>
                <w:sz w:val="20"/>
                <w:szCs w:val="20"/>
                <w:lang w:eastAsia="ru-RU"/>
              </w:rPr>
              <w:t>Режим занятий обучающихся</w:t>
            </w:r>
          </w:p>
        </w:tc>
        <w:tc>
          <w:tcPr>
            <w:tcW w:w="567" w:type="dxa"/>
            <w:tcBorders>
              <w:top w:val="nil"/>
              <w:left w:val="nil"/>
              <w:bottom w:val="single" w:sz="4" w:space="0" w:color="auto"/>
              <w:right w:val="single" w:sz="4" w:space="0" w:color="auto"/>
            </w:tcBorders>
            <w:shd w:val="clear" w:color="000000" w:fill="00B050"/>
            <w:vAlign w:val="center"/>
            <w:hideMark/>
          </w:tcPr>
          <w:p w14:paraId="30422B9C"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604" w:type="dxa"/>
            <w:tcBorders>
              <w:top w:val="nil"/>
              <w:left w:val="nil"/>
              <w:bottom w:val="single" w:sz="4" w:space="0" w:color="auto"/>
              <w:right w:val="single" w:sz="4" w:space="0" w:color="auto"/>
            </w:tcBorders>
            <w:shd w:val="clear" w:color="000000" w:fill="00B050"/>
            <w:vAlign w:val="center"/>
            <w:hideMark/>
          </w:tcPr>
          <w:p w14:paraId="758FD8AF"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72" w:type="dxa"/>
            <w:tcBorders>
              <w:top w:val="nil"/>
              <w:left w:val="nil"/>
              <w:bottom w:val="single" w:sz="4" w:space="0" w:color="auto"/>
              <w:right w:val="single" w:sz="4" w:space="0" w:color="auto"/>
            </w:tcBorders>
            <w:shd w:val="clear" w:color="000000" w:fill="00B050"/>
            <w:vAlign w:val="center"/>
            <w:hideMark/>
          </w:tcPr>
          <w:p w14:paraId="2A78A9B0"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58" w:type="dxa"/>
            <w:tcBorders>
              <w:top w:val="nil"/>
              <w:left w:val="nil"/>
              <w:bottom w:val="single" w:sz="4" w:space="0" w:color="auto"/>
              <w:right w:val="single" w:sz="4" w:space="0" w:color="auto"/>
            </w:tcBorders>
            <w:shd w:val="clear" w:color="000000" w:fill="00B050"/>
            <w:vAlign w:val="center"/>
            <w:hideMark/>
          </w:tcPr>
          <w:p w14:paraId="72127F01"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70" w:type="dxa"/>
            <w:tcBorders>
              <w:top w:val="nil"/>
              <w:left w:val="nil"/>
              <w:bottom w:val="single" w:sz="4" w:space="0" w:color="auto"/>
              <w:right w:val="single" w:sz="4" w:space="0" w:color="auto"/>
            </w:tcBorders>
            <w:shd w:val="clear" w:color="000000" w:fill="00B050"/>
            <w:vAlign w:val="center"/>
            <w:hideMark/>
          </w:tcPr>
          <w:p w14:paraId="4A9F40CC"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703" w:type="dxa"/>
            <w:tcBorders>
              <w:top w:val="nil"/>
              <w:left w:val="nil"/>
              <w:bottom w:val="single" w:sz="4" w:space="0" w:color="auto"/>
              <w:right w:val="single" w:sz="4" w:space="0" w:color="auto"/>
            </w:tcBorders>
            <w:shd w:val="clear" w:color="000000" w:fill="00B050"/>
            <w:vAlign w:val="center"/>
            <w:hideMark/>
          </w:tcPr>
          <w:p w14:paraId="5A85C0A1"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4" w:type="dxa"/>
            <w:tcBorders>
              <w:top w:val="nil"/>
              <w:left w:val="nil"/>
              <w:bottom w:val="single" w:sz="4" w:space="0" w:color="auto"/>
              <w:right w:val="single" w:sz="4" w:space="0" w:color="auto"/>
            </w:tcBorders>
            <w:shd w:val="clear" w:color="000000" w:fill="00B050"/>
            <w:vAlign w:val="center"/>
            <w:hideMark/>
          </w:tcPr>
          <w:p w14:paraId="583BB741"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4" w:type="dxa"/>
            <w:tcBorders>
              <w:top w:val="nil"/>
              <w:left w:val="nil"/>
              <w:bottom w:val="single" w:sz="4" w:space="0" w:color="auto"/>
              <w:right w:val="single" w:sz="4" w:space="0" w:color="auto"/>
            </w:tcBorders>
            <w:shd w:val="clear" w:color="000000" w:fill="00B050"/>
            <w:vAlign w:val="center"/>
            <w:hideMark/>
          </w:tcPr>
          <w:p w14:paraId="05F21F7E"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4" w:type="dxa"/>
            <w:tcBorders>
              <w:top w:val="nil"/>
              <w:left w:val="nil"/>
              <w:bottom w:val="single" w:sz="4" w:space="0" w:color="auto"/>
              <w:right w:val="single" w:sz="4" w:space="0" w:color="auto"/>
            </w:tcBorders>
            <w:shd w:val="clear" w:color="000000" w:fill="00B050"/>
            <w:vAlign w:val="center"/>
            <w:hideMark/>
          </w:tcPr>
          <w:p w14:paraId="34AEE750"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34ECA6EE"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75CCBB25"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4A346D9B"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585DB431"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1DD69053"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4B6B6F6F"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739EC066"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2C480969"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629DBA77"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58073F58"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29160430"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4CAB6A85"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67225C49"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2C3B52E8"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7AE867D1"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40E3BF73"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7C3488CC"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0670FB24"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375F3F76"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5C127239"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4AB4E52D"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r>
      <w:tr w:rsidR="00C73A50" w:rsidRPr="00261367" w14:paraId="3458647B" w14:textId="77777777" w:rsidTr="00C73A50">
        <w:trPr>
          <w:trHeight w:val="528"/>
        </w:trPr>
        <w:tc>
          <w:tcPr>
            <w:tcW w:w="5098" w:type="dxa"/>
            <w:tcBorders>
              <w:top w:val="nil"/>
              <w:left w:val="single" w:sz="4" w:space="0" w:color="auto"/>
              <w:bottom w:val="single" w:sz="4" w:space="0" w:color="auto"/>
              <w:right w:val="single" w:sz="4" w:space="0" w:color="auto"/>
            </w:tcBorders>
            <w:shd w:val="clear" w:color="auto" w:fill="auto"/>
            <w:vAlign w:val="bottom"/>
            <w:hideMark/>
          </w:tcPr>
          <w:p w14:paraId="67CCFFC6" w14:textId="77777777" w:rsidR="00261367" w:rsidRPr="00261367" w:rsidRDefault="00261367" w:rsidP="00261367">
            <w:pPr>
              <w:spacing w:after="0" w:line="240" w:lineRule="auto"/>
              <w:rPr>
                <w:rFonts w:ascii="Times New Roman" w:eastAsia="Times New Roman" w:hAnsi="Times New Roman"/>
                <w:color w:val="000000"/>
                <w:sz w:val="20"/>
                <w:szCs w:val="20"/>
                <w:lang w:eastAsia="ru-RU"/>
              </w:rPr>
            </w:pPr>
            <w:r w:rsidRPr="00261367">
              <w:rPr>
                <w:rFonts w:ascii="Times New Roman" w:eastAsia="Times New Roman" w:hAnsi="Times New Roman"/>
                <w:color w:val="000000"/>
                <w:sz w:val="20"/>
                <w:szCs w:val="20"/>
                <w:lang w:eastAsia="ru-RU"/>
              </w:rPr>
              <w:t>Формы, периодичность и порядок текущего контроля успеваемости и промежуточной аттестации обучающихся</w:t>
            </w:r>
          </w:p>
        </w:tc>
        <w:tc>
          <w:tcPr>
            <w:tcW w:w="567" w:type="dxa"/>
            <w:tcBorders>
              <w:top w:val="nil"/>
              <w:left w:val="nil"/>
              <w:bottom w:val="single" w:sz="4" w:space="0" w:color="auto"/>
              <w:right w:val="single" w:sz="4" w:space="0" w:color="auto"/>
            </w:tcBorders>
            <w:shd w:val="clear" w:color="000000" w:fill="00B050"/>
            <w:vAlign w:val="center"/>
            <w:hideMark/>
          </w:tcPr>
          <w:p w14:paraId="3E7D4192"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604" w:type="dxa"/>
            <w:tcBorders>
              <w:top w:val="nil"/>
              <w:left w:val="nil"/>
              <w:bottom w:val="single" w:sz="4" w:space="0" w:color="auto"/>
              <w:right w:val="single" w:sz="4" w:space="0" w:color="auto"/>
            </w:tcBorders>
            <w:shd w:val="clear" w:color="000000" w:fill="00B050"/>
            <w:vAlign w:val="center"/>
            <w:hideMark/>
          </w:tcPr>
          <w:p w14:paraId="6649546E"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72" w:type="dxa"/>
            <w:tcBorders>
              <w:top w:val="nil"/>
              <w:left w:val="nil"/>
              <w:bottom w:val="single" w:sz="4" w:space="0" w:color="auto"/>
              <w:right w:val="single" w:sz="4" w:space="0" w:color="auto"/>
            </w:tcBorders>
            <w:shd w:val="clear" w:color="000000" w:fill="00B050"/>
            <w:vAlign w:val="center"/>
            <w:hideMark/>
          </w:tcPr>
          <w:p w14:paraId="2638EA5C"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58" w:type="dxa"/>
            <w:tcBorders>
              <w:top w:val="nil"/>
              <w:left w:val="nil"/>
              <w:bottom w:val="single" w:sz="4" w:space="0" w:color="auto"/>
              <w:right w:val="single" w:sz="4" w:space="0" w:color="auto"/>
            </w:tcBorders>
            <w:shd w:val="clear" w:color="000000" w:fill="00B050"/>
            <w:vAlign w:val="center"/>
            <w:hideMark/>
          </w:tcPr>
          <w:p w14:paraId="7083A290"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70" w:type="dxa"/>
            <w:tcBorders>
              <w:top w:val="nil"/>
              <w:left w:val="nil"/>
              <w:bottom w:val="single" w:sz="4" w:space="0" w:color="auto"/>
              <w:right w:val="single" w:sz="4" w:space="0" w:color="auto"/>
            </w:tcBorders>
            <w:shd w:val="clear" w:color="000000" w:fill="00B050"/>
            <w:vAlign w:val="center"/>
            <w:hideMark/>
          </w:tcPr>
          <w:p w14:paraId="050051AC"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703" w:type="dxa"/>
            <w:tcBorders>
              <w:top w:val="nil"/>
              <w:left w:val="nil"/>
              <w:bottom w:val="single" w:sz="4" w:space="0" w:color="auto"/>
              <w:right w:val="single" w:sz="4" w:space="0" w:color="auto"/>
            </w:tcBorders>
            <w:shd w:val="clear" w:color="000000" w:fill="00B050"/>
            <w:vAlign w:val="center"/>
            <w:hideMark/>
          </w:tcPr>
          <w:p w14:paraId="7849E190"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4" w:type="dxa"/>
            <w:tcBorders>
              <w:top w:val="nil"/>
              <w:left w:val="nil"/>
              <w:bottom w:val="single" w:sz="4" w:space="0" w:color="auto"/>
              <w:right w:val="single" w:sz="4" w:space="0" w:color="auto"/>
            </w:tcBorders>
            <w:shd w:val="clear" w:color="000000" w:fill="00B050"/>
            <w:vAlign w:val="center"/>
            <w:hideMark/>
          </w:tcPr>
          <w:p w14:paraId="455F465A"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4" w:type="dxa"/>
            <w:tcBorders>
              <w:top w:val="nil"/>
              <w:left w:val="nil"/>
              <w:bottom w:val="single" w:sz="4" w:space="0" w:color="auto"/>
              <w:right w:val="single" w:sz="4" w:space="0" w:color="auto"/>
            </w:tcBorders>
            <w:shd w:val="clear" w:color="000000" w:fill="00B050"/>
            <w:vAlign w:val="center"/>
            <w:hideMark/>
          </w:tcPr>
          <w:p w14:paraId="731ABA0B"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4" w:type="dxa"/>
            <w:tcBorders>
              <w:top w:val="nil"/>
              <w:left w:val="nil"/>
              <w:bottom w:val="single" w:sz="4" w:space="0" w:color="auto"/>
              <w:right w:val="single" w:sz="4" w:space="0" w:color="auto"/>
            </w:tcBorders>
            <w:shd w:val="clear" w:color="000000" w:fill="00B050"/>
            <w:vAlign w:val="center"/>
            <w:hideMark/>
          </w:tcPr>
          <w:p w14:paraId="63601F8C"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79A718E5"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1A72FDA2"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4878EDD1"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62484D14"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0AC1F686"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4E1B28A1"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02F279F0"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2B3CB0AC"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52529113"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44946789"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0C54C040"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2A6003AF"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407A1F66"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28136931"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0BB74E2D"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123ED1DE"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0F05E9FF"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70EEA5E3"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0E5EF5E5"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6C0C128D"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2630AC8D"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r>
      <w:tr w:rsidR="00C73A50" w:rsidRPr="00261367" w14:paraId="434238E1" w14:textId="77777777" w:rsidTr="00C73A50">
        <w:trPr>
          <w:trHeight w:val="528"/>
        </w:trPr>
        <w:tc>
          <w:tcPr>
            <w:tcW w:w="5098" w:type="dxa"/>
            <w:tcBorders>
              <w:top w:val="nil"/>
              <w:left w:val="single" w:sz="4" w:space="0" w:color="auto"/>
              <w:bottom w:val="single" w:sz="4" w:space="0" w:color="auto"/>
              <w:right w:val="single" w:sz="4" w:space="0" w:color="auto"/>
            </w:tcBorders>
            <w:shd w:val="clear" w:color="auto" w:fill="auto"/>
            <w:vAlign w:val="bottom"/>
            <w:hideMark/>
          </w:tcPr>
          <w:p w14:paraId="3E13928F" w14:textId="77777777" w:rsidR="00261367" w:rsidRPr="00261367" w:rsidRDefault="00261367" w:rsidP="00261367">
            <w:pPr>
              <w:spacing w:after="0" w:line="240" w:lineRule="auto"/>
              <w:rPr>
                <w:rFonts w:ascii="Times New Roman" w:eastAsia="Times New Roman" w:hAnsi="Times New Roman"/>
                <w:color w:val="000000"/>
                <w:sz w:val="20"/>
                <w:szCs w:val="20"/>
                <w:lang w:eastAsia="ru-RU"/>
              </w:rPr>
            </w:pPr>
            <w:r w:rsidRPr="00261367">
              <w:rPr>
                <w:rFonts w:ascii="Times New Roman" w:eastAsia="Times New Roman" w:hAnsi="Times New Roman"/>
                <w:color w:val="000000"/>
                <w:sz w:val="20"/>
                <w:szCs w:val="20"/>
                <w:lang w:eastAsia="ru-RU"/>
              </w:rPr>
              <w:t>Порядок и основания перевода, отчисления и восстановления обучающихся</w:t>
            </w:r>
          </w:p>
        </w:tc>
        <w:tc>
          <w:tcPr>
            <w:tcW w:w="567" w:type="dxa"/>
            <w:tcBorders>
              <w:top w:val="nil"/>
              <w:left w:val="nil"/>
              <w:bottom w:val="single" w:sz="4" w:space="0" w:color="auto"/>
              <w:right w:val="single" w:sz="4" w:space="0" w:color="auto"/>
            </w:tcBorders>
            <w:shd w:val="clear" w:color="000000" w:fill="00B050"/>
            <w:vAlign w:val="center"/>
            <w:hideMark/>
          </w:tcPr>
          <w:p w14:paraId="0FEA438E"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604" w:type="dxa"/>
            <w:tcBorders>
              <w:top w:val="nil"/>
              <w:left w:val="nil"/>
              <w:bottom w:val="single" w:sz="4" w:space="0" w:color="auto"/>
              <w:right w:val="single" w:sz="4" w:space="0" w:color="auto"/>
            </w:tcBorders>
            <w:shd w:val="clear" w:color="000000" w:fill="00B050"/>
            <w:vAlign w:val="center"/>
            <w:hideMark/>
          </w:tcPr>
          <w:p w14:paraId="292E5CA1"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72" w:type="dxa"/>
            <w:tcBorders>
              <w:top w:val="nil"/>
              <w:left w:val="nil"/>
              <w:bottom w:val="single" w:sz="4" w:space="0" w:color="auto"/>
              <w:right w:val="single" w:sz="4" w:space="0" w:color="auto"/>
            </w:tcBorders>
            <w:shd w:val="clear" w:color="000000" w:fill="00B050"/>
            <w:vAlign w:val="center"/>
            <w:hideMark/>
          </w:tcPr>
          <w:p w14:paraId="72A44F3F"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58" w:type="dxa"/>
            <w:tcBorders>
              <w:top w:val="nil"/>
              <w:left w:val="nil"/>
              <w:bottom w:val="single" w:sz="4" w:space="0" w:color="auto"/>
              <w:right w:val="single" w:sz="4" w:space="0" w:color="auto"/>
            </w:tcBorders>
            <w:shd w:val="clear" w:color="000000" w:fill="00B050"/>
            <w:vAlign w:val="center"/>
            <w:hideMark/>
          </w:tcPr>
          <w:p w14:paraId="24811E06"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70" w:type="dxa"/>
            <w:tcBorders>
              <w:top w:val="nil"/>
              <w:left w:val="nil"/>
              <w:bottom w:val="single" w:sz="4" w:space="0" w:color="auto"/>
              <w:right w:val="single" w:sz="4" w:space="0" w:color="auto"/>
            </w:tcBorders>
            <w:shd w:val="clear" w:color="000000" w:fill="00B050"/>
            <w:vAlign w:val="center"/>
            <w:hideMark/>
          </w:tcPr>
          <w:p w14:paraId="086982A8"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703" w:type="dxa"/>
            <w:tcBorders>
              <w:top w:val="nil"/>
              <w:left w:val="nil"/>
              <w:bottom w:val="single" w:sz="4" w:space="0" w:color="auto"/>
              <w:right w:val="single" w:sz="4" w:space="0" w:color="auto"/>
            </w:tcBorders>
            <w:shd w:val="clear" w:color="000000" w:fill="00B050"/>
            <w:vAlign w:val="center"/>
            <w:hideMark/>
          </w:tcPr>
          <w:p w14:paraId="52C61C87"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4" w:type="dxa"/>
            <w:tcBorders>
              <w:top w:val="nil"/>
              <w:left w:val="nil"/>
              <w:bottom w:val="single" w:sz="4" w:space="0" w:color="auto"/>
              <w:right w:val="single" w:sz="4" w:space="0" w:color="auto"/>
            </w:tcBorders>
            <w:shd w:val="clear" w:color="000000" w:fill="00B050"/>
            <w:vAlign w:val="center"/>
            <w:hideMark/>
          </w:tcPr>
          <w:p w14:paraId="15415B69"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4" w:type="dxa"/>
            <w:tcBorders>
              <w:top w:val="nil"/>
              <w:left w:val="nil"/>
              <w:bottom w:val="single" w:sz="4" w:space="0" w:color="auto"/>
              <w:right w:val="single" w:sz="4" w:space="0" w:color="auto"/>
            </w:tcBorders>
            <w:shd w:val="clear" w:color="000000" w:fill="00B050"/>
            <w:vAlign w:val="center"/>
            <w:hideMark/>
          </w:tcPr>
          <w:p w14:paraId="075C81FF"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4" w:type="dxa"/>
            <w:tcBorders>
              <w:top w:val="nil"/>
              <w:left w:val="nil"/>
              <w:bottom w:val="single" w:sz="4" w:space="0" w:color="auto"/>
              <w:right w:val="single" w:sz="4" w:space="0" w:color="auto"/>
            </w:tcBorders>
            <w:shd w:val="clear" w:color="000000" w:fill="00B050"/>
            <w:vAlign w:val="center"/>
            <w:hideMark/>
          </w:tcPr>
          <w:p w14:paraId="02F3C59E"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5CF0F7CB"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235F05D6"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0F6F9A1E"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47782D4A"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686E5928"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6C5F353C"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1B8A399B"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20D0BE0F"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03181B9F"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4EE851E4"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419A7B56"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5E7A651D"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1885DF55"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62D57287"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31979D27"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2074C187"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3A312226"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09F7D7EF"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0423B449"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68C7FA6E"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5ADF4AB7"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r>
      <w:tr w:rsidR="00C73A50" w:rsidRPr="00261367" w14:paraId="046A4668" w14:textId="77777777" w:rsidTr="00C73A50">
        <w:trPr>
          <w:trHeight w:val="956"/>
        </w:trPr>
        <w:tc>
          <w:tcPr>
            <w:tcW w:w="5098" w:type="dxa"/>
            <w:tcBorders>
              <w:top w:val="nil"/>
              <w:left w:val="single" w:sz="4" w:space="0" w:color="auto"/>
              <w:bottom w:val="single" w:sz="4" w:space="0" w:color="auto"/>
              <w:right w:val="single" w:sz="4" w:space="0" w:color="auto"/>
            </w:tcBorders>
            <w:shd w:val="clear" w:color="auto" w:fill="auto"/>
            <w:vAlign w:val="bottom"/>
            <w:hideMark/>
          </w:tcPr>
          <w:p w14:paraId="5E8CE6E1" w14:textId="77777777" w:rsidR="00261367" w:rsidRPr="00261367" w:rsidRDefault="00261367" w:rsidP="00261367">
            <w:pPr>
              <w:spacing w:after="0" w:line="240" w:lineRule="auto"/>
              <w:rPr>
                <w:rFonts w:ascii="Times New Roman" w:eastAsia="Times New Roman" w:hAnsi="Times New Roman"/>
                <w:color w:val="000000"/>
                <w:sz w:val="20"/>
                <w:szCs w:val="20"/>
                <w:lang w:eastAsia="ru-RU"/>
              </w:rPr>
            </w:pPr>
            <w:r w:rsidRPr="00261367">
              <w:rPr>
                <w:rFonts w:ascii="Times New Roman" w:eastAsia="Times New Roman" w:hAnsi="Times New Roman"/>
                <w:color w:val="000000"/>
                <w:sz w:val="20"/>
                <w:szCs w:val="20"/>
                <w:lang w:eastAsia="ru-RU"/>
              </w:rPr>
              <w:t>Порядок оформления возникновения, приостановления и прекращения отношений между ОО и обучающимися и (или) родителями (законными представителями) несовершеннолетних обучающихся</w:t>
            </w:r>
          </w:p>
        </w:tc>
        <w:tc>
          <w:tcPr>
            <w:tcW w:w="567" w:type="dxa"/>
            <w:tcBorders>
              <w:top w:val="nil"/>
              <w:left w:val="nil"/>
              <w:bottom w:val="single" w:sz="4" w:space="0" w:color="auto"/>
              <w:right w:val="single" w:sz="4" w:space="0" w:color="auto"/>
            </w:tcBorders>
            <w:shd w:val="clear" w:color="000000" w:fill="00B050"/>
            <w:vAlign w:val="center"/>
            <w:hideMark/>
          </w:tcPr>
          <w:p w14:paraId="5E822917"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604" w:type="dxa"/>
            <w:tcBorders>
              <w:top w:val="nil"/>
              <w:left w:val="nil"/>
              <w:bottom w:val="single" w:sz="4" w:space="0" w:color="auto"/>
              <w:right w:val="single" w:sz="4" w:space="0" w:color="auto"/>
            </w:tcBorders>
            <w:shd w:val="clear" w:color="000000" w:fill="00B050"/>
            <w:vAlign w:val="center"/>
            <w:hideMark/>
          </w:tcPr>
          <w:p w14:paraId="426F5203"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72" w:type="dxa"/>
            <w:tcBorders>
              <w:top w:val="nil"/>
              <w:left w:val="nil"/>
              <w:bottom w:val="single" w:sz="4" w:space="0" w:color="auto"/>
              <w:right w:val="single" w:sz="4" w:space="0" w:color="auto"/>
            </w:tcBorders>
            <w:shd w:val="clear" w:color="000000" w:fill="00B050"/>
            <w:vAlign w:val="center"/>
            <w:hideMark/>
          </w:tcPr>
          <w:p w14:paraId="43AA2431"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58" w:type="dxa"/>
            <w:tcBorders>
              <w:top w:val="nil"/>
              <w:left w:val="nil"/>
              <w:bottom w:val="single" w:sz="4" w:space="0" w:color="auto"/>
              <w:right w:val="single" w:sz="4" w:space="0" w:color="auto"/>
            </w:tcBorders>
            <w:shd w:val="clear" w:color="000000" w:fill="00B050"/>
            <w:vAlign w:val="center"/>
            <w:hideMark/>
          </w:tcPr>
          <w:p w14:paraId="713B433D"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70" w:type="dxa"/>
            <w:tcBorders>
              <w:top w:val="nil"/>
              <w:left w:val="nil"/>
              <w:bottom w:val="single" w:sz="4" w:space="0" w:color="auto"/>
              <w:right w:val="single" w:sz="4" w:space="0" w:color="auto"/>
            </w:tcBorders>
            <w:shd w:val="clear" w:color="000000" w:fill="00B050"/>
            <w:vAlign w:val="center"/>
            <w:hideMark/>
          </w:tcPr>
          <w:p w14:paraId="098F7A64"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703" w:type="dxa"/>
            <w:tcBorders>
              <w:top w:val="nil"/>
              <w:left w:val="nil"/>
              <w:bottom w:val="single" w:sz="4" w:space="0" w:color="auto"/>
              <w:right w:val="single" w:sz="4" w:space="0" w:color="auto"/>
            </w:tcBorders>
            <w:shd w:val="clear" w:color="000000" w:fill="00B050"/>
            <w:vAlign w:val="center"/>
            <w:hideMark/>
          </w:tcPr>
          <w:p w14:paraId="60571249"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4" w:type="dxa"/>
            <w:tcBorders>
              <w:top w:val="nil"/>
              <w:left w:val="nil"/>
              <w:bottom w:val="single" w:sz="4" w:space="0" w:color="auto"/>
              <w:right w:val="single" w:sz="4" w:space="0" w:color="auto"/>
            </w:tcBorders>
            <w:shd w:val="clear" w:color="000000" w:fill="00B050"/>
            <w:vAlign w:val="center"/>
            <w:hideMark/>
          </w:tcPr>
          <w:p w14:paraId="0765710F"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4" w:type="dxa"/>
            <w:tcBorders>
              <w:top w:val="nil"/>
              <w:left w:val="nil"/>
              <w:bottom w:val="single" w:sz="4" w:space="0" w:color="auto"/>
              <w:right w:val="single" w:sz="4" w:space="0" w:color="auto"/>
            </w:tcBorders>
            <w:shd w:val="clear" w:color="000000" w:fill="595959"/>
            <w:vAlign w:val="center"/>
            <w:hideMark/>
          </w:tcPr>
          <w:p w14:paraId="59AF0D90"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4" w:type="dxa"/>
            <w:tcBorders>
              <w:top w:val="nil"/>
              <w:left w:val="nil"/>
              <w:bottom w:val="single" w:sz="4" w:space="0" w:color="auto"/>
              <w:right w:val="single" w:sz="4" w:space="0" w:color="auto"/>
            </w:tcBorders>
            <w:shd w:val="clear" w:color="000000" w:fill="00B050"/>
            <w:vAlign w:val="center"/>
            <w:hideMark/>
          </w:tcPr>
          <w:p w14:paraId="2BA8213C"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6C0FBF0E"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33216822"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23A4B77F"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01204022"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4D490648"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0582DF43"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08BBC9E3"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273CB3F3"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5ED04ABD"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77D03037"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08D69BFB"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2C2A922C"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78367F58"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5DC0393F"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3260FD7B"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4DE9181F"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024F3F32"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35382427"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45CFAE7B"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4B658C02"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11B91513"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r>
      <w:tr w:rsidR="00C73A50" w:rsidRPr="00261367" w14:paraId="2AE591F9" w14:textId="77777777" w:rsidTr="00C73A50">
        <w:trPr>
          <w:trHeight w:val="264"/>
        </w:trPr>
        <w:tc>
          <w:tcPr>
            <w:tcW w:w="5098" w:type="dxa"/>
            <w:tcBorders>
              <w:top w:val="nil"/>
              <w:left w:val="single" w:sz="4" w:space="0" w:color="auto"/>
              <w:bottom w:val="single" w:sz="4" w:space="0" w:color="auto"/>
              <w:right w:val="single" w:sz="4" w:space="0" w:color="auto"/>
            </w:tcBorders>
            <w:shd w:val="clear" w:color="auto" w:fill="auto"/>
            <w:vAlign w:val="bottom"/>
            <w:hideMark/>
          </w:tcPr>
          <w:p w14:paraId="7C1BC8B6" w14:textId="77777777" w:rsidR="00261367" w:rsidRPr="00261367" w:rsidRDefault="00261367" w:rsidP="00261367">
            <w:pPr>
              <w:spacing w:after="0" w:line="240" w:lineRule="auto"/>
              <w:rPr>
                <w:rFonts w:ascii="Times New Roman" w:eastAsia="Times New Roman" w:hAnsi="Times New Roman"/>
                <w:color w:val="000000"/>
                <w:sz w:val="20"/>
                <w:szCs w:val="20"/>
                <w:lang w:eastAsia="ru-RU"/>
              </w:rPr>
            </w:pPr>
            <w:r w:rsidRPr="00261367">
              <w:rPr>
                <w:rFonts w:ascii="Times New Roman" w:eastAsia="Times New Roman" w:hAnsi="Times New Roman"/>
                <w:color w:val="000000"/>
                <w:sz w:val="20"/>
                <w:szCs w:val="20"/>
                <w:lang w:eastAsia="ru-RU"/>
              </w:rPr>
              <w:t>Правила внутреннего распорядка обучающихся</w:t>
            </w:r>
          </w:p>
        </w:tc>
        <w:tc>
          <w:tcPr>
            <w:tcW w:w="567" w:type="dxa"/>
            <w:tcBorders>
              <w:top w:val="nil"/>
              <w:left w:val="nil"/>
              <w:bottom w:val="single" w:sz="4" w:space="0" w:color="auto"/>
              <w:right w:val="single" w:sz="4" w:space="0" w:color="auto"/>
            </w:tcBorders>
            <w:shd w:val="clear" w:color="000000" w:fill="00B050"/>
            <w:vAlign w:val="center"/>
            <w:hideMark/>
          </w:tcPr>
          <w:p w14:paraId="50EFF284"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604" w:type="dxa"/>
            <w:tcBorders>
              <w:top w:val="nil"/>
              <w:left w:val="nil"/>
              <w:bottom w:val="single" w:sz="4" w:space="0" w:color="auto"/>
              <w:right w:val="single" w:sz="4" w:space="0" w:color="auto"/>
            </w:tcBorders>
            <w:shd w:val="clear" w:color="000000" w:fill="00B050"/>
            <w:vAlign w:val="center"/>
            <w:hideMark/>
          </w:tcPr>
          <w:p w14:paraId="20378A4C"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72" w:type="dxa"/>
            <w:tcBorders>
              <w:top w:val="nil"/>
              <w:left w:val="nil"/>
              <w:bottom w:val="single" w:sz="4" w:space="0" w:color="auto"/>
              <w:right w:val="single" w:sz="4" w:space="0" w:color="auto"/>
            </w:tcBorders>
            <w:shd w:val="clear" w:color="000000" w:fill="00B050"/>
            <w:vAlign w:val="center"/>
            <w:hideMark/>
          </w:tcPr>
          <w:p w14:paraId="0DC13F02"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58" w:type="dxa"/>
            <w:tcBorders>
              <w:top w:val="nil"/>
              <w:left w:val="nil"/>
              <w:bottom w:val="single" w:sz="4" w:space="0" w:color="auto"/>
              <w:right w:val="single" w:sz="4" w:space="0" w:color="auto"/>
            </w:tcBorders>
            <w:shd w:val="clear" w:color="000000" w:fill="595959"/>
            <w:vAlign w:val="center"/>
            <w:hideMark/>
          </w:tcPr>
          <w:p w14:paraId="499AE872"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70" w:type="dxa"/>
            <w:tcBorders>
              <w:top w:val="nil"/>
              <w:left w:val="nil"/>
              <w:bottom w:val="single" w:sz="4" w:space="0" w:color="auto"/>
              <w:right w:val="single" w:sz="4" w:space="0" w:color="auto"/>
            </w:tcBorders>
            <w:shd w:val="clear" w:color="000000" w:fill="00B050"/>
            <w:vAlign w:val="center"/>
            <w:hideMark/>
          </w:tcPr>
          <w:p w14:paraId="56D44A82"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703" w:type="dxa"/>
            <w:tcBorders>
              <w:top w:val="nil"/>
              <w:left w:val="nil"/>
              <w:bottom w:val="single" w:sz="4" w:space="0" w:color="auto"/>
              <w:right w:val="single" w:sz="4" w:space="0" w:color="auto"/>
            </w:tcBorders>
            <w:shd w:val="clear" w:color="000000" w:fill="00B050"/>
            <w:vAlign w:val="center"/>
            <w:hideMark/>
          </w:tcPr>
          <w:p w14:paraId="293B490D"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4" w:type="dxa"/>
            <w:tcBorders>
              <w:top w:val="nil"/>
              <w:left w:val="nil"/>
              <w:bottom w:val="single" w:sz="4" w:space="0" w:color="auto"/>
              <w:right w:val="single" w:sz="4" w:space="0" w:color="auto"/>
            </w:tcBorders>
            <w:shd w:val="clear" w:color="000000" w:fill="00B050"/>
            <w:vAlign w:val="center"/>
            <w:hideMark/>
          </w:tcPr>
          <w:p w14:paraId="626E39CF"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4" w:type="dxa"/>
            <w:tcBorders>
              <w:top w:val="nil"/>
              <w:left w:val="nil"/>
              <w:bottom w:val="single" w:sz="4" w:space="0" w:color="auto"/>
              <w:right w:val="single" w:sz="4" w:space="0" w:color="auto"/>
            </w:tcBorders>
            <w:shd w:val="clear" w:color="000000" w:fill="00B050"/>
            <w:vAlign w:val="center"/>
            <w:hideMark/>
          </w:tcPr>
          <w:p w14:paraId="39AC9BFB"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4" w:type="dxa"/>
            <w:tcBorders>
              <w:top w:val="nil"/>
              <w:left w:val="nil"/>
              <w:bottom w:val="single" w:sz="4" w:space="0" w:color="auto"/>
              <w:right w:val="single" w:sz="4" w:space="0" w:color="auto"/>
            </w:tcBorders>
            <w:shd w:val="clear" w:color="000000" w:fill="00B050"/>
            <w:vAlign w:val="center"/>
            <w:hideMark/>
          </w:tcPr>
          <w:p w14:paraId="2DE8C799"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563E0322"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240B254A"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5AA25DF9"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21FC0E59"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5DBF2D98"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0A450214"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146D7549"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463937F4"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1C245B97"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39DA826D"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0ECA6FE2"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0732F43E"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48D09868"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0573BC3B"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4408CCDE"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20A84BA6"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736AE177"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66587AFA"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6B72C69F"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2D3AC0FE"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420A943C"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r>
      <w:tr w:rsidR="00C73A50" w:rsidRPr="00261367" w14:paraId="459B15DE" w14:textId="77777777" w:rsidTr="00C73A50">
        <w:trPr>
          <w:trHeight w:val="264"/>
        </w:trPr>
        <w:tc>
          <w:tcPr>
            <w:tcW w:w="5098" w:type="dxa"/>
            <w:tcBorders>
              <w:top w:val="nil"/>
              <w:left w:val="single" w:sz="4" w:space="0" w:color="auto"/>
              <w:bottom w:val="single" w:sz="4" w:space="0" w:color="auto"/>
              <w:right w:val="single" w:sz="4" w:space="0" w:color="auto"/>
            </w:tcBorders>
            <w:shd w:val="clear" w:color="auto" w:fill="auto"/>
            <w:vAlign w:val="bottom"/>
            <w:hideMark/>
          </w:tcPr>
          <w:p w14:paraId="441DBE92" w14:textId="77777777" w:rsidR="00261367" w:rsidRPr="00261367" w:rsidRDefault="00261367" w:rsidP="00261367">
            <w:pPr>
              <w:spacing w:after="0" w:line="240" w:lineRule="auto"/>
              <w:rPr>
                <w:rFonts w:ascii="Times New Roman" w:eastAsia="Times New Roman" w:hAnsi="Times New Roman"/>
                <w:color w:val="000000"/>
                <w:sz w:val="20"/>
                <w:szCs w:val="20"/>
                <w:lang w:eastAsia="ru-RU"/>
              </w:rPr>
            </w:pPr>
            <w:r w:rsidRPr="00261367">
              <w:rPr>
                <w:rFonts w:ascii="Times New Roman" w:eastAsia="Times New Roman" w:hAnsi="Times New Roman"/>
                <w:color w:val="000000"/>
                <w:sz w:val="20"/>
                <w:szCs w:val="20"/>
                <w:lang w:eastAsia="ru-RU"/>
              </w:rPr>
              <w:t>Правила внутреннего трудового распорядка</w:t>
            </w:r>
          </w:p>
        </w:tc>
        <w:tc>
          <w:tcPr>
            <w:tcW w:w="567" w:type="dxa"/>
            <w:tcBorders>
              <w:top w:val="nil"/>
              <w:left w:val="nil"/>
              <w:bottom w:val="single" w:sz="4" w:space="0" w:color="auto"/>
              <w:right w:val="single" w:sz="4" w:space="0" w:color="auto"/>
            </w:tcBorders>
            <w:shd w:val="clear" w:color="000000" w:fill="00B050"/>
            <w:vAlign w:val="center"/>
            <w:hideMark/>
          </w:tcPr>
          <w:p w14:paraId="4424BAF5"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604" w:type="dxa"/>
            <w:tcBorders>
              <w:top w:val="nil"/>
              <w:left w:val="nil"/>
              <w:bottom w:val="single" w:sz="4" w:space="0" w:color="auto"/>
              <w:right w:val="single" w:sz="4" w:space="0" w:color="auto"/>
            </w:tcBorders>
            <w:shd w:val="clear" w:color="000000" w:fill="00B050"/>
            <w:vAlign w:val="center"/>
            <w:hideMark/>
          </w:tcPr>
          <w:p w14:paraId="502533A0"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72" w:type="dxa"/>
            <w:tcBorders>
              <w:top w:val="nil"/>
              <w:left w:val="nil"/>
              <w:bottom w:val="single" w:sz="4" w:space="0" w:color="auto"/>
              <w:right w:val="single" w:sz="4" w:space="0" w:color="auto"/>
            </w:tcBorders>
            <w:shd w:val="clear" w:color="000000" w:fill="00B050"/>
            <w:vAlign w:val="center"/>
            <w:hideMark/>
          </w:tcPr>
          <w:p w14:paraId="3E3A6D2C"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58" w:type="dxa"/>
            <w:tcBorders>
              <w:top w:val="nil"/>
              <w:left w:val="nil"/>
              <w:bottom w:val="single" w:sz="4" w:space="0" w:color="auto"/>
              <w:right w:val="single" w:sz="4" w:space="0" w:color="auto"/>
            </w:tcBorders>
            <w:shd w:val="clear" w:color="000000" w:fill="595959"/>
            <w:vAlign w:val="center"/>
            <w:hideMark/>
          </w:tcPr>
          <w:p w14:paraId="627B07F9"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70" w:type="dxa"/>
            <w:tcBorders>
              <w:top w:val="nil"/>
              <w:left w:val="nil"/>
              <w:bottom w:val="single" w:sz="4" w:space="0" w:color="auto"/>
              <w:right w:val="single" w:sz="4" w:space="0" w:color="auto"/>
            </w:tcBorders>
            <w:shd w:val="clear" w:color="000000" w:fill="00B050"/>
            <w:vAlign w:val="center"/>
            <w:hideMark/>
          </w:tcPr>
          <w:p w14:paraId="24EDD73E"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703" w:type="dxa"/>
            <w:tcBorders>
              <w:top w:val="nil"/>
              <w:left w:val="nil"/>
              <w:bottom w:val="single" w:sz="4" w:space="0" w:color="auto"/>
              <w:right w:val="single" w:sz="4" w:space="0" w:color="auto"/>
            </w:tcBorders>
            <w:shd w:val="clear" w:color="000000" w:fill="00B050"/>
            <w:vAlign w:val="center"/>
            <w:hideMark/>
          </w:tcPr>
          <w:p w14:paraId="53671BB2"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4" w:type="dxa"/>
            <w:tcBorders>
              <w:top w:val="nil"/>
              <w:left w:val="nil"/>
              <w:bottom w:val="single" w:sz="4" w:space="0" w:color="auto"/>
              <w:right w:val="single" w:sz="4" w:space="0" w:color="auto"/>
            </w:tcBorders>
            <w:shd w:val="clear" w:color="000000" w:fill="00B050"/>
            <w:vAlign w:val="center"/>
            <w:hideMark/>
          </w:tcPr>
          <w:p w14:paraId="359E6204"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4" w:type="dxa"/>
            <w:tcBorders>
              <w:top w:val="nil"/>
              <w:left w:val="nil"/>
              <w:bottom w:val="single" w:sz="4" w:space="0" w:color="auto"/>
              <w:right w:val="single" w:sz="4" w:space="0" w:color="auto"/>
            </w:tcBorders>
            <w:shd w:val="clear" w:color="000000" w:fill="00B050"/>
            <w:vAlign w:val="center"/>
            <w:hideMark/>
          </w:tcPr>
          <w:p w14:paraId="182311F1"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4" w:type="dxa"/>
            <w:tcBorders>
              <w:top w:val="nil"/>
              <w:left w:val="nil"/>
              <w:bottom w:val="single" w:sz="4" w:space="0" w:color="auto"/>
              <w:right w:val="single" w:sz="4" w:space="0" w:color="auto"/>
            </w:tcBorders>
            <w:shd w:val="clear" w:color="000000" w:fill="00B050"/>
            <w:vAlign w:val="center"/>
            <w:hideMark/>
          </w:tcPr>
          <w:p w14:paraId="1473FFE7"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412D00FB"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768B82A2"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611F7ECE"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10508BB7"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7D0CAE03"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6A7CB4AE"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4D2C6056"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3A789703"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3F462AC7"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01E3E239"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1E6A5497"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703BDAF4"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434BB907"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4B061B15"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4449D0CA"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5EDBBF41"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2F4513B4"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0811BA3C"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2B223B1B"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5B425432"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1AA4F6C1"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r>
      <w:tr w:rsidR="00C73A50" w:rsidRPr="00261367" w14:paraId="0CCD7119" w14:textId="77777777" w:rsidTr="00C73A50">
        <w:trPr>
          <w:trHeight w:val="264"/>
        </w:trPr>
        <w:tc>
          <w:tcPr>
            <w:tcW w:w="5098" w:type="dxa"/>
            <w:tcBorders>
              <w:top w:val="nil"/>
              <w:left w:val="single" w:sz="4" w:space="0" w:color="auto"/>
              <w:bottom w:val="single" w:sz="4" w:space="0" w:color="auto"/>
              <w:right w:val="single" w:sz="4" w:space="0" w:color="auto"/>
            </w:tcBorders>
            <w:shd w:val="clear" w:color="auto" w:fill="auto"/>
            <w:vAlign w:val="bottom"/>
            <w:hideMark/>
          </w:tcPr>
          <w:p w14:paraId="69A2B1A0" w14:textId="77777777" w:rsidR="00261367" w:rsidRPr="00261367" w:rsidRDefault="00261367" w:rsidP="00261367">
            <w:pPr>
              <w:spacing w:after="0" w:line="240" w:lineRule="auto"/>
              <w:rPr>
                <w:rFonts w:ascii="Times New Roman" w:eastAsia="Times New Roman" w:hAnsi="Times New Roman"/>
                <w:color w:val="000000"/>
                <w:sz w:val="20"/>
                <w:szCs w:val="20"/>
                <w:lang w:eastAsia="ru-RU"/>
              </w:rPr>
            </w:pPr>
            <w:r w:rsidRPr="00261367">
              <w:rPr>
                <w:rFonts w:ascii="Times New Roman" w:eastAsia="Times New Roman" w:hAnsi="Times New Roman"/>
                <w:color w:val="000000"/>
                <w:sz w:val="20"/>
                <w:szCs w:val="20"/>
                <w:lang w:eastAsia="ru-RU"/>
              </w:rPr>
              <w:t>Коллективный договор</w:t>
            </w:r>
          </w:p>
        </w:tc>
        <w:tc>
          <w:tcPr>
            <w:tcW w:w="567" w:type="dxa"/>
            <w:tcBorders>
              <w:top w:val="nil"/>
              <w:left w:val="nil"/>
              <w:bottom w:val="single" w:sz="4" w:space="0" w:color="auto"/>
              <w:right w:val="single" w:sz="4" w:space="0" w:color="auto"/>
            </w:tcBorders>
            <w:shd w:val="clear" w:color="000000" w:fill="00B050"/>
            <w:vAlign w:val="center"/>
            <w:hideMark/>
          </w:tcPr>
          <w:p w14:paraId="21852802"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604" w:type="dxa"/>
            <w:tcBorders>
              <w:top w:val="nil"/>
              <w:left w:val="nil"/>
              <w:bottom w:val="single" w:sz="4" w:space="0" w:color="auto"/>
              <w:right w:val="single" w:sz="4" w:space="0" w:color="auto"/>
            </w:tcBorders>
            <w:shd w:val="clear" w:color="000000" w:fill="00B050"/>
            <w:vAlign w:val="center"/>
            <w:hideMark/>
          </w:tcPr>
          <w:p w14:paraId="0C5CA940"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72" w:type="dxa"/>
            <w:tcBorders>
              <w:top w:val="nil"/>
              <w:left w:val="nil"/>
              <w:bottom w:val="single" w:sz="4" w:space="0" w:color="auto"/>
              <w:right w:val="single" w:sz="4" w:space="0" w:color="auto"/>
            </w:tcBorders>
            <w:shd w:val="clear" w:color="000000" w:fill="00B050"/>
            <w:vAlign w:val="center"/>
            <w:hideMark/>
          </w:tcPr>
          <w:p w14:paraId="59D5AB87"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58" w:type="dxa"/>
            <w:tcBorders>
              <w:top w:val="nil"/>
              <w:left w:val="nil"/>
              <w:bottom w:val="single" w:sz="4" w:space="0" w:color="auto"/>
              <w:right w:val="single" w:sz="4" w:space="0" w:color="auto"/>
            </w:tcBorders>
            <w:shd w:val="clear" w:color="000000" w:fill="595959"/>
            <w:vAlign w:val="center"/>
            <w:hideMark/>
          </w:tcPr>
          <w:p w14:paraId="75224B7B"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70" w:type="dxa"/>
            <w:tcBorders>
              <w:top w:val="nil"/>
              <w:left w:val="nil"/>
              <w:bottom w:val="single" w:sz="4" w:space="0" w:color="auto"/>
              <w:right w:val="single" w:sz="4" w:space="0" w:color="auto"/>
            </w:tcBorders>
            <w:shd w:val="clear" w:color="000000" w:fill="00B050"/>
            <w:vAlign w:val="center"/>
            <w:hideMark/>
          </w:tcPr>
          <w:p w14:paraId="3FB6AE09"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703" w:type="dxa"/>
            <w:tcBorders>
              <w:top w:val="nil"/>
              <w:left w:val="nil"/>
              <w:bottom w:val="single" w:sz="4" w:space="0" w:color="auto"/>
              <w:right w:val="single" w:sz="4" w:space="0" w:color="auto"/>
            </w:tcBorders>
            <w:shd w:val="clear" w:color="000000" w:fill="00B050"/>
            <w:vAlign w:val="center"/>
            <w:hideMark/>
          </w:tcPr>
          <w:p w14:paraId="5E3F6EF4"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4" w:type="dxa"/>
            <w:tcBorders>
              <w:top w:val="nil"/>
              <w:left w:val="nil"/>
              <w:bottom w:val="single" w:sz="4" w:space="0" w:color="auto"/>
              <w:right w:val="single" w:sz="4" w:space="0" w:color="auto"/>
            </w:tcBorders>
            <w:shd w:val="clear" w:color="000000" w:fill="00B050"/>
            <w:vAlign w:val="center"/>
            <w:hideMark/>
          </w:tcPr>
          <w:p w14:paraId="42905EC2"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4" w:type="dxa"/>
            <w:tcBorders>
              <w:top w:val="nil"/>
              <w:left w:val="nil"/>
              <w:bottom w:val="single" w:sz="4" w:space="0" w:color="auto"/>
              <w:right w:val="single" w:sz="4" w:space="0" w:color="auto"/>
            </w:tcBorders>
            <w:shd w:val="clear" w:color="000000" w:fill="00B050"/>
            <w:vAlign w:val="center"/>
            <w:hideMark/>
          </w:tcPr>
          <w:p w14:paraId="37900355"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4" w:type="dxa"/>
            <w:tcBorders>
              <w:top w:val="nil"/>
              <w:left w:val="nil"/>
              <w:bottom w:val="single" w:sz="4" w:space="0" w:color="auto"/>
              <w:right w:val="single" w:sz="4" w:space="0" w:color="auto"/>
            </w:tcBorders>
            <w:shd w:val="clear" w:color="000000" w:fill="00B050"/>
            <w:vAlign w:val="center"/>
            <w:hideMark/>
          </w:tcPr>
          <w:p w14:paraId="2ADC98F7"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6BE50156"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4B7136A1"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51499807"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0F5A20B5"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0FA58344"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5BA9946E"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13B019CE"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65DA9F24"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0F1827D6"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2CBCE49B"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659ADA0F"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00AC63CB"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707D1D43"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0AD88E3A"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30D501E4"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76B651DB"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4B6F2A15"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02AE3449"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70188106"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771ABF56"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582B3642"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r>
      <w:tr w:rsidR="00C73A50" w:rsidRPr="00261367" w14:paraId="6D044811" w14:textId="77777777" w:rsidTr="00C73A50">
        <w:trPr>
          <w:trHeight w:val="584"/>
        </w:trPr>
        <w:tc>
          <w:tcPr>
            <w:tcW w:w="5098" w:type="dxa"/>
            <w:tcBorders>
              <w:top w:val="nil"/>
              <w:left w:val="single" w:sz="4" w:space="0" w:color="auto"/>
              <w:bottom w:val="single" w:sz="4" w:space="0" w:color="auto"/>
              <w:right w:val="single" w:sz="4" w:space="0" w:color="auto"/>
            </w:tcBorders>
            <w:shd w:val="clear" w:color="auto" w:fill="auto"/>
            <w:vAlign w:val="bottom"/>
            <w:hideMark/>
          </w:tcPr>
          <w:p w14:paraId="40788DDF" w14:textId="77777777" w:rsidR="00261367" w:rsidRPr="00261367" w:rsidRDefault="00261367" w:rsidP="00261367">
            <w:pPr>
              <w:spacing w:after="0" w:line="240" w:lineRule="auto"/>
              <w:rPr>
                <w:rFonts w:ascii="Times New Roman" w:eastAsia="Times New Roman" w:hAnsi="Times New Roman"/>
                <w:color w:val="000000"/>
                <w:sz w:val="20"/>
                <w:szCs w:val="20"/>
                <w:lang w:eastAsia="ru-RU"/>
              </w:rPr>
            </w:pPr>
            <w:r w:rsidRPr="00261367">
              <w:rPr>
                <w:rFonts w:ascii="Times New Roman" w:eastAsia="Times New Roman" w:hAnsi="Times New Roman"/>
                <w:color w:val="000000"/>
                <w:sz w:val="20"/>
                <w:szCs w:val="20"/>
                <w:lang w:eastAsia="ru-RU"/>
              </w:rPr>
              <w:t>Предписания органов, осуществляющих государственный контроль (надзор) в сфере образования, отчеты об исполнении таких предписаний</w:t>
            </w:r>
          </w:p>
        </w:tc>
        <w:tc>
          <w:tcPr>
            <w:tcW w:w="567" w:type="dxa"/>
            <w:tcBorders>
              <w:top w:val="nil"/>
              <w:left w:val="nil"/>
              <w:bottom w:val="single" w:sz="4" w:space="0" w:color="auto"/>
              <w:right w:val="single" w:sz="4" w:space="0" w:color="auto"/>
            </w:tcBorders>
            <w:shd w:val="clear" w:color="000000" w:fill="00B050"/>
            <w:vAlign w:val="center"/>
            <w:hideMark/>
          </w:tcPr>
          <w:p w14:paraId="6BE769EB"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604" w:type="dxa"/>
            <w:tcBorders>
              <w:top w:val="nil"/>
              <w:left w:val="nil"/>
              <w:bottom w:val="single" w:sz="4" w:space="0" w:color="auto"/>
              <w:right w:val="single" w:sz="4" w:space="0" w:color="auto"/>
            </w:tcBorders>
            <w:shd w:val="clear" w:color="000000" w:fill="00B050"/>
            <w:vAlign w:val="center"/>
            <w:hideMark/>
          </w:tcPr>
          <w:p w14:paraId="27D74845"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72" w:type="dxa"/>
            <w:tcBorders>
              <w:top w:val="nil"/>
              <w:left w:val="nil"/>
              <w:bottom w:val="single" w:sz="4" w:space="0" w:color="auto"/>
              <w:right w:val="single" w:sz="4" w:space="0" w:color="auto"/>
            </w:tcBorders>
            <w:shd w:val="clear" w:color="000000" w:fill="00B050"/>
            <w:vAlign w:val="center"/>
            <w:hideMark/>
          </w:tcPr>
          <w:p w14:paraId="08FC4820"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58" w:type="dxa"/>
            <w:tcBorders>
              <w:top w:val="nil"/>
              <w:left w:val="nil"/>
              <w:bottom w:val="single" w:sz="4" w:space="0" w:color="auto"/>
              <w:right w:val="single" w:sz="4" w:space="0" w:color="auto"/>
            </w:tcBorders>
            <w:shd w:val="clear" w:color="000000" w:fill="00B050"/>
            <w:vAlign w:val="center"/>
            <w:hideMark/>
          </w:tcPr>
          <w:p w14:paraId="5167AAEC"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70" w:type="dxa"/>
            <w:tcBorders>
              <w:top w:val="nil"/>
              <w:left w:val="nil"/>
              <w:bottom w:val="single" w:sz="4" w:space="0" w:color="auto"/>
              <w:right w:val="single" w:sz="4" w:space="0" w:color="auto"/>
            </w:tcBorders>
            <w:shd w:val="clear" w:color="000000" w:fill="00B050"/>
            <w:vAlign w:val="center"/>
            <w:hideMark/>
          </w:tcPr>
          <w:p w14:paraId="1114FB86"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703" w:type="dxa"/>
            <w:tcBorders>
              <w:top w:val="nil"/>
              <w:left w:val="nil"/>
              <w:bottom w:val="single" w:sz="4" w:space="0" w:color="auto"/>
              <w:right w:val="single" w:sz="4" w:space="0" w:color="auto"/>
            </w:tcBorders>
            <w:shd w:val="clear" w:color="000000" w:fill="595959"/>
            <w:vAlign w:val="center"/>
            <w:hideMark/>
          </w:tcPr>
          <w:p w14:paraId="6D020AB6"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4" w:type="dxa"/>
            <w:tcBorders>
              <w:top w:val="nil"/>
              <w:left w:val="nil"/>
              <w:bottom w:val="single" w:sz="4" w:space="0" w:color="auto"/>
              <w:right w:val="single" w:sz="4" w:space="0" w:color="auto"/>
            </w:tcBorders>
            <w:shd w:val="clear" w:color="000000" w:fill="00B050"/>
            <w:vAlign w:val="center"/>
            <w:hideMark/>
          </w:tcPr>
          <w:p w14:paraId="0261C974"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4" w:type="dxa"/>
            <w:tcBorders>
              <w:top w:val="nil"/>
              <w:left w:val="nil"/>
              <w:bottom w:val="single" w:sz="4" w:space="0" w:color="auto"/>
              <w:right w:val="single" w:sz="4" w:space="0" w:color="auto"/>
            </w:tcBorders>
            <w:shd w:val="clear" w:color="000000" w:fill="595959"/>
            <w:vAlign w:val="center"/>
            <w:hideMark/>
          </w:tcPr>
          <w:p w14:paraId="7C7A18D1"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4" w:type="dxa"/>
            <w:tcBorders>
              <w:top w:val="nil"/>
              <w:left w:val="nil"/>
              <w:bottom w:val="single" w:sz="4" w:space="0" w:color="auto"/>
              <w:right w:val="single" w:sz="4" w:space="0" w:color="auto"/>
            </w:tcBorders>
            <w:shd w:val="clear" w:color="000000" w:fill="00B050"/>
            <w:vAlign w:val="center"/>
            <w:hideMark/>
          </w:tcPr>
          <w:p w14:paraId="7316F42C"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52A242A1"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35E30410"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611FB107"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17D743DE"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38536BD3"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735C3EC3"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34E0B920"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2C2AC4E3"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7FCFFE25"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6955CECB"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1BEB3D9B"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2AA72074"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6894BE02"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2D4A3196"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125D1FB0"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19954E66"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0FED6005"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208965CD"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521335F9"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460A7CC1"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1B60D627"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r>
      <w:tr w:rsidR="00261367" w:rsidRPr="00261367" w14:paraId="37E580CC" w14:textId="77777777" w:rsidTr="00C73A50">
        <w:trPr>
          <w:trHeight w:val="737"/>
        </w:trPr>
        <w:tc>
          <w:tcPr>
            <w:tcW w:w="22250" w:type="dxa"/>
            <w:gridSpan w:val="31"/>
            <w:tcBorders>
              <w:top w:val="single" w:sz="4" w:space="0" w:color="auto"/>
              <w:left w:val="single" w:sz="4" w:space="0" w:color="auto"/>
              <w:bottom w:val="single" w:sz="4" w:space="0" w:color="auto"/>
              <w:right w:val="single" w:sz="4" w:space="0" w:color="auto"/>
            </w:tcBorders>
            <w:shd w:val="clear" w:color="auto" w:fill="auto"/>
            <w:vAlign w:val="center"/>
            <w:hideMark/>
          </w:tcPr>
          <w:p w14:paraId="584DB354" w14:textId="77777777" w:rsidR="00261367" w:rsidRPr="00261367" w:rsidRDefault="00261367" w:rsidP="00261367">
            <w:pPr>
              <w:spacing w:after="0" w:line="240" w:lineRule="auto"/>
              <w:jc w:val="center"/>
              <w:rPr>
                <w:rFonts w:ascii="Times New Roman" w:eastAsia="Times New Roman" w:hAnsi="Times New Roman"/>
                <w:b/>
                <w:bCs/>
                <w:color w:val="000000"/>
                <w:sz w:val="20"/>
                <w:szCs w:val="20"/>
                <w:lang w:eastAsia="ru-RU"/>
              </w:rPr>
            </w:pPr>
            <w:r w:rsidRPr="00261367">
              <w:rPr>
                <w:rFonts w:ascii="Times New Roman" w:eastAsia="Times New Roman" w:hAnsi="Times New Roman"/>
                <w:b/>
                <w:bCs/>
                <w:color w:val="000000"/>
                <w:sz w:val="20"/>
                <w:szCs w:val="20"/>
                <w:lang w:eastAsia="ru-RU"/>
              </w:rPr>
              <w:t>XIV. Организация питания</w:t>
            </w:r>
          </w:p>
        </w:tc>
      </w:tr>
      <w:tr w:rsidR="00C73A50" w:rsidRPr="00261367" w14:paraId="24B26A88" w14:textId="77777777" w:rsidTr="00C73A50">
        <w:trPr>
          <w:trHeight w:val="264"/>
        </w:trPr>
        <w:tc>
          <w:tcPr>
            <w:tcW w:w="5098" w:type="dxa"/>
            <w:tcBorders>
              <w:top w:val="nil"/>
              <w:left w:val="single" w:sz="4" w:space="0" w:color="auto"/>
              <w:bottom w:val="single" w:sz="4" w:space="0" w:color="auto"/>
              <w:right w:val="single" w:sz="4" w:space="0" w:color="auto"/>
            </w:tcBorders>
            <w:shd w:val="clear" w:color="auto" w:fill="auto"/>
            <w:vAlign w:val="bottom"/>
            <w:hideMark/>
          </w:tcPr>
          <w:p w14:paraId="7A8ADF6F" w14:textId="77777777" w:rsidR="00261367" w:rsidRPr="00261367" w:rsidRDefault="00261367" w:rsidP="00261367">
            <w:pPr>
              <w:spacing w:after="0" w:line="240" w:lineRule="auto"/>
              <w:rPr>
                <w:rFonts w:ascii="Times New Roman" w:eastAsia="Times New Roman" w:hAnsi="Times New Roman"/>
                <w:color w:val="000000"/>
                <w:sz w:val="20"/>
                <w:szCs w:val="20"/>
                <w:lang w:eastAsia="ru-RU"/>
              </w:rPr>
            </w:pPr>
            <w:r w:rsidRPr="00261367">
              <w:rPr>
                <w:rFonts w:ascii="Times New Roman" w:eastAsia="Times New Roman" w:hAnsi="Times New Roman"/>
                <w:color w:val="000000"/>
                <w:sz w:val="20"/>
                <w:szCs w:val="20"/>
                <w:lang w:eastAsia="ru-RU"/>
              </w:rPr>
              <w:t>Меню ежедневного горячего питания</w:t>
            </w:r>
          </w:p>
        </w:tc>
        <w:tc>
          <w:tcPr>
            <w:tcW w:w="567" w:type="dxa"/>
            <w:tcBorders>
              <w:top w:val="nil"/>
              <w:left w:val="nil"/>
              <w:bottom w:val="single" w:sz="4" w:space="0" w:color="auto"/>
              <w:right w:val="single" w:sz="4" w:space="0" w:color="auto"/>
            </w:tcBorders>
            <w:shd w:val="clear" w:color="000000" w:fill="00B050"/>
            <w:hideMark/>
          </w:tcPr>
          <w:p w14:paraId="3CAA908C" w14:textId="77777777" w:rsidR="00261367" w:rsidRPr="00261367" w:rsidRDefault="00261367" w:rsidP="00261367">
            <w:pPr>
              <w:spacing w:after="0" w:line="240" w:lineRule="auto"/>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604" w:type="dxa"/>
            <w:tcBorders>
              <w:top w:val="nil"/>
              <w:left w:val="nil"/>
              <w:bottom w:val="single" w:sz="4" w:space="0" w:color="auto"/>
              <w:right w:val="single" w:sz="4" w:space="0" w:color="auto"/>
            </w:tcBorders>
            <w:shd w:val="clear" w:color="000000" w:fill="00B050"/>
            <w:hideMark/>
          </w:tcPr>
          <w:p w14:paraId="767821FF" w14:textId="77777777" w:rsidR="00261367" w:rsidRPr="00261367" w:rsidRDefault="00261367" w:rsidP="00261367">
            <w:pPr>
              <w:spacing w:after="0" w:line="240" w:lineRule="auto"/>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72" w:type="dxa"/>
            <w:tcBorders>
              <w:top w:val="nil"/>
              <w:left w:val="nil"/>
              <w:bottom w:val="single" w:sz="4" w:space="0" w:color="auto"/>
              <w:right w:val="single" w:sz="4" w:space="0" w:color="auto"/>
            </w:tcBorders>
            <w:shd w:val="clear" w:color="000000" w:fill="00B050"/>
            <w:hideMark/>
          </w:tcPr>
          <w:p w14:paraId="79BD3D5A" w14:textId="77777777" w:rsidR="00261367" w:rsidRPr="00261367" w:rsidRDefault="00261367" w:rsidP="00261367">
            <w:pPr>
              <w:spacing w:after="0" w:line="240" w:lineRule="auto"/>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58" w:type="dxa"/>
            <w:tcBorders>
              <w:top w:val="nil"/>
              <w:left w:val="nil"/>
              <w:bottom w:val="single" w:sz="4" w:space="0" w:color="auto"/>
              <w:right w:val="single" w:sz="4" w:space="0" w:color="auto"/>
            </w:tcBorders>
            <w:shd w:val="clear" w:color="000000" w:fill="595959"/>
            <w:hideMark/>
          </w:tcPr>
          <w:p w14:paraId="6BE7A080" w14:textId="77777777" w:rsidR="00261367" w:rsidRPr="00261367" w:rsidRDefault="00261367" w:rsidP="00261367">
            <w:pPr>
              <w:spacing w:after="0" w:line="240" w:lineRule="auto"/>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70" w:type="dxa"/>
            <w:tcBorders>
              <w:top w:val="nil"/>
              <w:left w:val="nil"/>
              <w:bottom w:val="single" w:sz="4" w:space="0" w:color="auto"/>
              <w:right w:val="single" w:sz="4" w:space="0" w:color="auto"/>
            </w:tcBorders>
            <w:shd w:val="clear" w:color="000000" w:fill="00B050"/>
            <w:hideMark/>
          </w:tcPr>
          <w:p w14:paraId="3005439D" w14:textId="77777777" w:rsidR="00261367" w:rsidRPr="00261367" w:rsidRDefault="00261367" w:rsidP="00261367">
            <w:pPr>
              <w:spacing w:after="0" w:line="240" w:lineRule="auto"/>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703" w:type="dxa"/>
            <w:tcBorders>
              <w:top w:val="nil"/>
              <w:left w:val="nil"/>
              <w:bottom w:val="single" w:sz="4" w:space="0" w:color="auto"/>
              <w:right w:val="single" w:sz="4" w:space="0" w:color="auto"/>
            </w:tcBorders>
            <w:shd w:val="clear" w:color="000000" w:fill="00B050"/>
            <w:hideMark/>
          </w:tcPr>
          <w:p w14:paraId="54FFB447" w14:textId="77777777" w:rsidR="00261367" w:rsidRPr="00261367" w:rsidRDefault="00261367" w:rsidP="00261367">
            <w:pPr>
              <w:spacing w:after="0" w:line="240" w:lineRule="auto"/>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4" w:type="dxa"/>
            <w:tcBorders>
              <w:top w:val="nil"/>
              <w:left w:val="nil"/>
              <w:bottom w:val="single" w:sz="4" w:space="0" w:color="auto"/>
              <w:right w:val="single" w:sz="4" w:space="0" w:color="auto"/>
            </w:tcBorders>
            <w:shd w:val="clear" w:color="000000" w:fill="595959"/>
            <w:hideMark/>
          </w:tcPr>
          <w:p w14:paraId="70B3E440" w14:textId="77777777" w:rsidR="00261367" w:rsidRPr="00261367" w:rsidRDefault="00261367" w:rsidP="00261367">
            <w:pPr>
              <w:spacing w:after="0" w:line="240" w:lineRule="auto"/>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4" w:type="dxa"/>
            <w:tcBorders>
              <w:top w:val="nil"/>
              <w:left w:val="nil"/>
              <w:bottom w:val="single" w:sz="4" w:space="0" w:color="auto"/>
              <w:right w:val="single" w:sz="4" w:space="0" w:color="auto"/>
            </w:tcBorders>
            <w:shd w:val="clear" w:color="000000" w:fill="00B050"/>
            <w:hideMark/>
          </w:tcPr>
          <w:p w14:paraId="404870FF" w14:textId="77777777" w:rsidR="00261367" w:rsidRPr="00261367" w:rsidRDefault="00261367" w:rsidP="00261367">
            <w:pPr>
              <w:spacing w:after="0" w:line="240" w:lineRule="auto"/>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4" w:type="dxa"/>
            <w:tcBorders>
              <w:top w:val="nil"/>
              <w:left w:val="nil"/>
              <w:bottom w:val="single" w:sz="4" w:space="0" w:color="auto"/>
              <w:right w:val="single" w:sz="4" w:space="0" w:color="auto"/>
            </w:tcBorders>
            <w:shd w:val="clear" w:color="000000" w:fill="00B050"/>
            <w:hideMark/>
          </w:tcPr>
          <w:p w14:paraId="3623C951" w14:textId="77777777" w:rsidR="00261367" w:rsidRPr="00261367" w:rsidRDefault="00261367" w:rsidP="00261367">
            <w:pPr>
              <w:spacing w:after="0" w:line="240" w:lineRule="auto"/>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hideMark/>
          </w:tcPr>
          <w:p w14:paraId="15EF0ABC" w14:textId="77777777" w:rsidR="00261367" w:rsidRPr="00261367" w:rsidRDefault="00261367" w:rsidP="00261367">
            <w:pPr>
              <w:spacing w:after="0" w:line="240" w:lineRule="auto"/>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hideMark/>
          </w:tcPr>
          <w:p w14:paraId="0E7B8DC4" w14:textId="77777777" w:rsidR="00261367" w:rsidRPr="00261367" w:rsidRDefault="00261367" w:rsidP="00261367">
            <w:pPr>
              <w:spacing w:after="0" w:line="240" w:lineRule="auto"/>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hideMark/>
          </w:tcPr>
          <w:p w14:paraId="34FA45E9" w14:textId="77777777" w:rsidR="00261367" w:rsidRPr="00261367" w:rsidRDefault="00261367" w:rsidP="00261367">
            <w:pPr>
              <w:spacing w:after="0" w:line="240" w:lineRule="auto"/>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BEBEBE"/>
            <w:hideMark/>
          </w:tcPr>
          <w:p w14:paraId="0058CDD8" w14:textId="77777777" w:rsidR="00261367" w:rsidRPr="00261367" w:rsidRDefault="00261367" w:rsidP="00261367">
            <w:pPr>
              <w:spacing w:after="0" w:line="240" w:lineRule="auto"/>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6" w:type="dxa"/>
            <w:tcBorders>
              <w:top w:val="nil"/>
              <w:left w:val="nil"/>
              <w:bottom w:val="single" w:sz="4" w:space="0" w:color="auto"/>
              <w:right w:val="single" w:sz="4" w:space="0" w:color="auto"/>
            </w:tcBorders>
            <w:shd w:val="clear" w:color="000000" w:fill="00B050"/>
            <w:hideMark/>
          </w:tcPr>
          <w:p w14:paraId="69DD94E8" w14:textId="77777777" w:rsidR="00261367" w:rsidRPr="00261367" w:rsidRDefault="00261367" w:rsidP="00261367">
            <w:pPr>
              <w:spacing w:after="0" w:line="240" w:lineRule="auto"/>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hideMark/>
          </w:tcPr>
          <w:p w14:paraId="74A68662" w14:textId="77777777" w:rsidR="00261367" w:rsidRPr="00261367" w:rsidRDefault="00261367" w:rsidP="00261367">
            <w:pPr>
              <w:spacing w:after="0" w:line="240" w:lineRule="auto"/>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hideMark/>
          </w:tcPr>
          <w:p w14:paraId="337E60BA" w14:textId="77777777" w:rsidR="00261367" w:rsidRPr="00261367" w:rsidRDefault="00261367" w:rsidP="00261367">
            <w:pPr>
              <w:spacing w:after="0" w:line="240" w:lineRule="auto"/>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BEBEBE"/>
            <w:hideMark/>
          </w:tcPr>
          <w:p w14:paraId="1251949E" w14:textId="77777777" w:rsidR="00261367" w:rsidRPr="00261367" w:rsidRDefault="00261367" w:rsidP="00261367">
            <w:pPr>
              <w:spacing w:after="0" w:line="240" w:lineRule="auto"/>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6" w:type="dxa"/>
            <w:tcBorders>
              <w:top w:val="nil"/>
              <w:left w:val="nil"/>
              <w:bottom w:val="single" w:sz="4" w:space="0" w:color="auto"/>
              <w:right w:val="single" w:sz="4" w:space="0" w:color="auto"/>
            </w:tcBorders>
            <w:shd w:val="clear" w:color="000000" w:fill="BEBEBE"/>
            <w:hideMark/>
          </w:tcPr>
          <w:p w14:paraId="5EBF2B17" w14:textId="77777777" w:rsidR="00261367" w:rsidRPr="00261367" w:rsidRDefault="00261367" w:rsidP="00261367">
            <w:pPr>
              <w:spacing w:after="0" w:line="240" w:lineRule="auto"/>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6" w:type="dxa"/>
            <w:tcBorders>
              <w:top w:val="nil"/>
              <w:left w:val="nil"/>
              <w:bottom w:val="single" w:sz="4" w:space="0" w:color="auto"/>
              <w:right w:val="single" w:sz="4" w:space="0" w:color="auto"/>
            </w:tcBorders>
            <w:shd w:val="clear" w:color="000000" w:fill="BEBEBE"/>
            <w:hideMark/>
          </w:tcPr>
          <w:p w14:paraId="66E50C50" w14:textId="77777777" w:rsidR="00261367" w:rsidRPr="00261367" w:rsidRDefault="00261367" w:rsidP="00261367">
            <w:pPr>
              <w:spacing w:after="0" w:line="240" w:lineRule="auto"/>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6" w:type="dxa"/>
            <w:tcBorders>
              <w:top w:val="nil"/>
              <w:left w:val="nil"/>
              <w:bottom w:val="single" w:sz="4" w:space="0" w:color="auto"/>
              <w:right w:val="single" w:sz="4" w:space="0" w:color="auto"/>
            </w:tcBorders>
            <w:shd w:val="clear" w:color="000000" w:fill="BEBEBE"/>
            <w:hideMark/>
          </w:tcPr>
          <w:p w14:paraId="7C1635AC" w14:textId="77777777" w:rsidR="00261367" w:rsidRPr="00261367" w:rsidRDefault="00261367" w:rsidP="00261367">
            <w:pPr>
              <w:spacing w:after="0" w:line="240" w:lineRule="auto"/>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6" w:type="dxa"/>
            <w:tcBorders>
              <w:top w:val="nil"/>
              <w:left w:val="nil"/>
              <w:bottom w:val="single" w:sz="4" w:space="0" w:color="auto"/>
              <w:right w:val="single" w:sz="4" w:space="0" w:color="auto"/>
            </w:tcBorders>
            <w:shd w:val="clear" w:color="000000" w:fill="BEBEBE"/>
            <w:hideMark/>
          </w:tcPr>
          <w:p w14:paraId="7B15F4CD" w14:textId="77777777" w:rsidR="00261367" w:rsidRPr="00261367" w:rsidRDefault="00261367" w:rsidP="00261367">
            <w:pPr>
              <w:spacing w:after="0" w:line="240" w:lineRule="auto"/>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6" w:type="dxa"/>
            <w:tcBorders>
              <w:top w:val="nil"/>
              <w:left w:val="nil"/>
              <w:bottom w:val="single" w:sz="4" w:space="0" w:color="auto"/>
              <w:right w:val="single" w:sz="4" w:space="0" w:color="auto"/>
            </w:tcBorders>
            <w:shd w:val="clear" w:color="000000" w:fill="00B050"/>
            <w:hideMark/>
          </w:tcPr>
          <w:p w14:paraId="145D5D47" w14:textId="77777777" w:rsidR="00261367" w:rsidRPr="00261367" w:rsidRDefault="00261367" w:rsidP="00261367">
            <w:pPr>
              <w:spacing w:after="0" w:line="240" w:lineRule="auto"/>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BEBEBE"/>
            <w:hideMark/>
          </w:tcPr>
          <w:p w14:paraId="5CD0298F" w14:textId="77777777" w:rsidR="00261367" w:rsidRPr="00261367" w:rsidRDefault="00261367" w:rsidP="00261367">
            <w:pPr>
              <w:spacing w:after="0" w:line="240" w:lineRule="auto"/>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6" w:type="dxa"/>
            <w:tcBorders>
              <w:top w:val="nil"/>
              <w:left w:val="nil"/>
              <w:bottom w:val="single" w:sz="4" w:space="0" w:color="auto"/>
              <w:right w:val="single" w:sz="4" w:space="0" w:color="auto"/>
            </w:tcBorders>
            <w:shd w:val="clear" w:color="000000" w:fill="BEBEBE"/>
            <w:hideMark/>
          </w:tcPr>
          <w:p w14:paraId="38D738B4" w14:textId="77777777" w:rsidR="00261367" w:rsidRPr="00261367" w:rsidRDefault="00261367" w:rsidP="00261367">
            <w:pPr>
              <w:spacing w:after="0" w:line="240" w:lineRule="auto"/>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6" w:type="dxa"/>
            <w:tcBorders>
              <w:top w:val="nil"/>
              <w:left w:val="nil"/>
              <w:bottom w:val="single" w:sz="4" w:space="0" w:color="auto"/>
              <w:right w:val="single" w:sz="4" w:space="0" w:color="auto"/>
            </w:tcBorders>
            <w:shd w:val="clear" w:color="000000" w:fill="BEBEBE"/>
            <w:hideMark/>
          </w:tcPr>
          <w:p w14:paraId="33A71E7E" w14:textId="77777777" w:rsidR="00261367" w:rsidRPr="00261367" w:rsidRDefault="00261367" w:rsidP="00261367">
            <w:pPr>
              <w:spacing w:after="0" w:line="240" w:lineRule="auto"/>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6" w:type="dxa"/>
            <w:tcBorders>
              <w:top w:val="nil"/>
              <w:left w:val="nil"/>
              <w:bottom w:val="single" w:sz="4" w:space="0" w:color="auto"/>
              <w:right w:val="single" w:sz="4" w:space="0" w:color="auto"/>
            </w:tcBorders>
            <w:shd w:val="clear" w:color="000000" w:fill="BEBEBE"/>
            <w:hideMark/>
          </w:tcPr>
          <w:p w14:paraId="2D499E18" w14:textId="77777777" w:rsidR="00261367" w:rsidRPr="00261367" w:rsidRDefault="00261367" w:rsidP="00261367">
            <w:pPr>
              <w:spacing w:after="0" w:line="240" w:lineRule="auto"/>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6" w:type="dxa"/>
            <w:tcBorders>
              <w:top w:val="nil"/>
              <w:left w:val="nil"/>
              <w:bottom w:val="single" w:sz="4" w:space="0" w:color="auto"/>
              <w:right w:val="single" w:sz="4" w:space="0" w:color="auto"/>
            </w:tcBorders>
            <w:shd w:val="clear" w:color="000000" w:fill="BEBEBE"/>
            <w:hideMark/>
          </w:tcPr>
          <w:p w14:paraId="7C42BBC8" w14:textId="77777777" w:rsidR="00261367" w:rsidRPr="00261367" w:rsidRDefault="00261367" w:rsidP="00261367">
            <w:pPr>
              <w:spacing w:after="0" w:line="240" w:lineRule="auto"/>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6" w:type="dxa"/>
            <w:tcBorders>
              <w:top w:val="nil"/>
              <w:left w:val="nil"/>
              <w:bottom w:val="single" w:sz="4" w:space="0" w:color="auto"/>
              <w:right w:val="single" w:sz="4" w:space="0" w:color="auto"/>
            </w:tcBorders>
            <w:shd w:val="clear" w:color="000000" w:fill="BEBEBE"/>
            <w:hideMark/>
          </w:tcPr>
          <w:p w14:paraId="272AE949" w14:textId="77777777" w:rsidR="00261367" w:rsidRPr="00261367" w:rsidRDefault="00261367" w:rsidP="00261367">
            <w:pPr>
              <w:spacing w:after="0" w:line="240" w:lineRule="auto"/>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6" w:type="dxa"/>
            <w:tcBorders>
              <w:top w:val="nil"/>
              <w:left w:val="nil"/>
              <w:bottom w:val="single" w:sz="4" w:space="0" w:color="auto"/>
              <w:right w:val="single" w:sz="4" w:space="0" w:color="auto"/>
            </w:tcBorders>
            <w:shd w:val="clear" w:color="000000" w:fill="BEBEBE"/>
            <w:hideMark/>
          </w:tcPr>
          <w:p w14:paraId="3444524A" w14:textId="77777777" w:rsidR="00261367" w:rsidRPr="00261367" w:rsidRDefault="00261367" w:rsidP="00261367">
            <w:pPr>
              <w:spacing w:after="0" w:line="240" w:lineRule="auto"/>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6" w:type="dxa"/>
            <w:tcBorders>
              <w:top w:val="nil"/>
              <w:left w:val="nil"/>
              <w:bottom w:val="single" w:sz="4" w:space="0" w:color="auto"/>
              <w:right w:val="single" w:sz="4" w:space="0" w:color="auto"/>
            </w:tcBorders>
            <w:shd w:val="clear" w:color="000000" w:fill="BEBEBE"/>
            <w:hideMark/>
          </w:tcPr>
          <w:p w14:paraId="3C15A046" w14:textId="77777777" w:rsidR="00261367" w:rsidRPr="00261367" w:rsidRDefault="00261367" w:rsidP="00261367">
            <w:pPr>
              <w:spacing w:after="0" w:line="240" w:lineRule="auto"/>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r>
      <w:tr w:rsidR="00C73A50" w:rsidRPr="00261367" w14:paraId="6B5B948B" w14:textId="77777777" w:rsidTr="00C73A50">
        <w:trPr>
          <w:trHeight w:val="528"/>
        </w:trPr>
        <w:tc>
          <w:tcPr>
            <w:tcW w:w="5098" w:type="dxa"/>
            <w:tcBorders>
              <w:top w:val="nil"/>
              <w:left w:val="single" w:sz="4" w:space="0" w:color="auto"/>
              <w:bottom w:val="single" w:sz="4" w:space="0" w:color="auto"/>
              <w:right w:val="single" w:sz="4" w:space="0" w:color="auto"/>
            </w:tcBorders>
            <w:shd w:val="clear" w:color="auto" w:fill="auto"/>
            <w:vAlign w:val="bottom"/>
            <w:hideMark/>
          </w:tcPr>
          <w:p w14:paraId="6BADB9B9" w14:textId="77777777" w:rsidR="00261367" w:rsidRPr="00261367" w:rsidRDefault="00261367" w:rsidP="00261367">
            <w:pPr>
              <w:spacing w:after="0" w:line="240" w:lineRule="auto"/>
              <w:rPr>
                <w:rFonts w:ascii="Times New Roman" w:eastAsia="Times New Roman" w:hAnsi="Times New Roman"/>
                <w:color w:val="000000"/>
                <w:sz w:val="20"/>
                <w:szCs w:val="20"/>
                <w:lang w:eastAsia="ru-RU"/>
              </w:rPr>
            </w:pPr>
            <w:r w:rsidRPr="00261367">
              <w:rPr>
                <w:rFonts w:ascii="Times New Roman" w:eastAsia="Times New Roman" w:hAnsi="Times New Roman"/>
                <w:color w:val="000000"/>
                <w:sz w:val="20"/>
                <w:szCs w:val="20"/>
                <w:lang w:eastAsia="ru-RU"/>
              </w:rPr>
              <w:t>Информацию о наличии диетического меню в образовательной организации</w:t>
            </w:r>
          </w:p>
        </w:tc>
        <w:tc>
          <w:tcPr>
            <w:tcW w:w="567" w:type="dxa"/>
            <w:tcBorders>
              <w:top w:val="nil"/>
              <w:left w:val="nil"/>
              <w:bottom w:val="single" w:sz="4" w:space="0" w:color="auto"/>
              <w:right w:val="single" w:sz="4" w:space="0" w:color="auto"/>
            </w:tcBorders>
            <w:shd w:val="clear" w:color="000000" w:fill="00B050"/>
            <w:hideMark/>
          </w:tcPr>
          <w:p w14:paraId="02BAD1A4" w14:textId="77777777" w:rsidR="00261367" w:rsidRPr="00261367" w:rsidRDefault="00261367" w:rsidP="00261367">
            <w:pPr>
              <w:spacing w:after="0" w:line="240" w:lineRule="auto"/>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604" w:type="dxa"/>
            <w:tcBorders>
              <w:top w:val="nil"/>
              <w:left w:val="nil"/>
              <w:bottom w:val="single" w:sz="4" w:space="0" w:color="auto"/>
              <w:right w:val="single" w:sz="4" w:space="0" w:color="auto"/>
            </w:tcBorders>
            <w:shd w:val="clear" w:color="000000" w:fill="595959"/>
            <w:hideMark/>
          </w:tcPr>
          <w:p w14:paraId="5409358D" w14:textId="77777777" w:rsidR="00261367" w:rsidRPr="00261367" w:rsidRDefault="00261367" w:rsidP="00261367">
            <w:pPr>
              <w:spacing w:after="0" w:line="240" w:lineRule="auto"/>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72" w:type="dxa"/>
            <w:tcBorders>
              <w:top w:val="nil"/>
              <w:left w:val="nil"/>
              <w:bottom w:val="single" w:sz="4" w:space="0" w:color="auto"/>
              <w:right w:val="single" w:sz="4" w:space="0" w:color="auto"/>
            </w:tcBorders>
            <w:shd w:val="clear" w:color="000000" w:fill="595959"/>
            <w:hideMark/>
          </w:tcPr>
          <w:p w14:paraId="00584C2E" w14:textId="77777777" w:rsidR="00261367" w:rsidRPr="00261367" w:rsidRDefault="00261367" w:rsidP="00261367">
            <w:pPr>
              <w:spacing w:after="0" w:line="240" w:lineRule="auto"/>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58" w:type="dxa"/>
            <w:tcBorders>
              <w:top w:val="nil"/>
              <w:left w:val="nil"/>
              <w:bottom w:val="single" w:sz="4" w:space="0" w:color="auto"/>
              <w:right w:val="single" w:sz="4" w:space="0" w:color="auto"/>
            </w:tcBorders>
            <w:shd w:val="clear" w:color="000000" w:fill="595959"/>
            <w:hideMark/>
          </w:tcPr>
          <w:p w14:paraId="566F1EAE" w14:textId="77777777" w:rsidR="00261367" w:rsidRPr="00261367" w:rsidRDefault="00261367" w:rsidP="00261367">
            <w:pPr>
              <w:spacing w:after="0" w:line="240" w:lineRule="auto"/>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70" w:type="dxa"/>
            <w:tcBorders>
              <w:top w:val="nil"/>
              <w:left w:val="nil"/>
              <w:bottom w:val="single" w:sz="4" w:space="0" w:color="auto"/>
              <w:right w:val="single" w:sz="4" w:space="0" w:color="auto"/>
            </w:tcBorders>
            <w:shd w:val="clear" w:color="000000" w:fill="00B050"/>
            <w:hideMark/>
          </w:tcPr>
          <w:p w14:paraId="7FF8EC39" w14:textId="77777777" w:rsidR="00261367" w:rsidRPr="00261367" w:rsidRDefault="00261367" w:rsidP="00261367">
            <w:pPr>
              <w:spacing w:after="0" w:line="240" w:lineRule="auto"/>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703" w:type="dxa"/>
            <w:tcBorders>
              <w:top w:val="nil"/>
              <w:left w:val="nil"/>
              <w:bottom w:val="single" w:sz="4" w:space="0" w:color="auto"/>
              <w:right w:val="single" w:sz="4" w:space="0" w:color="auto"/>
            </w:tcBorders>
            <w:shd w:val="clear" w:color="000000" w:fill="00B050"/>
            <w:hideMark/>
          </w:tcPr>
          <w:p w14:paraId="0B8B4E55" w14:textId="77777777" w:rsidR="00261367" w:rsidRPr="00261367" w:rsidRDefault="00261367" w:rsidP="00261367">
            <w:pPr>
              <w:spacing w:after="0" w:line="240" w:lineRule="auto"/>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4" w:type="dxa"/>
            <w:tcBorders>
              <w:top w:val="nil"/>
              <w:left w:val="nil"/>
              <w:bottom w:val="single" w:sz="4" w:space="0" w:color="auto"/>
              <w:right w:val="single" w:sz="4" w:space="0" w:color="auto"/>
            </w:tcBorders>
            <w:shd w:val="clear" w:color="000000" w:fill="595959"/>
            <w:hideMark/>
          </w:tcPr>
          <w:p w14:paraId="7A48BDA9" w14:textId="77777777" w:rsidR="00261367" w:rsidRPr="00261367" w:rsidRDefault="00261367" w:rsidP="00261367">
            <w:pPr>
              <w:spacing w:after="0" w:line="240" w:lineRule="auto"/>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4" w:type="dxa"/>
            <w:tcBorders>
              <w:top w:val="nil"/>
              <w:left w:val="nil"/>
              <w:bottom w:val="single" w:sz="4" w:space="0" w:color="auto"/>
              <w:right w:val="single" w:sz="4" w:space="0" w:color="auto"/>
            </w:tcBorders>
            <w:shd w:val="clear" w:color="000000" w:fill="00B050"/>
            <w:hideMark/>
          </w:tcPr>
          <w:p w14:paraId="53A0F1BB" w14:textId="77777777" w:rsidR="00261367" w:rsidRPr="00261367" w:rsidRDefault="00261367" w:rsidP="00261367">
            <w:pPr>
              <w:spacing w:after="0" w:line="240" w:lineRule="auto"/>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4" w:type="dxa"/>
            <w:tcBorders>
              <w:top w:val="nil"/>
              <w:left w:val="nil"/>
              <w:bottom w:val="single" w:sz="4" w:space="0" w:color="auto"/>
              <w:right w:val="single" w:sz="4" w:space="0" w:color="auto"/>
            </w:tcBorders>
            <w:shd w:val="clear" w:color="000000" w:fill="00B050"/>
            <w:hideMark/>
          </w:tcPr>
          <w:p w14:paraId="60667E28" w14:textId="77777777" w:rsidR="00261367" w:rsidRPr="00261367" w:rsidRDefault="00261367" w:rsidP="00261367">
            <w:pPr>
              <w:spacing w:after="0" w:line="240" w:lineRule="auto"/>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hideMark/>
          </w:tcPr>
          <w:p w14:paraId="57029B99" w14:textId="77777777" w:rsidR="00261367" w:rsidRPr="00261367" w:rsidRDefault="00261367" w:rsidP="00261367">
            <w:pPr>
              <w:spacing w:after="0" w:line="240" w:lineRule="auto"/>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hideMark/>
          </w:tcPr>
          <w:p w14:paraId="1A1818F9" w14:textId="77777777" w:rsidR="00261367" w:rsidRPr="00261367" w:rsidRDefault="00261367" w:rsidP="00261367">
            <w:pPr>
              <w:spacing w:after="0" w:line="240" w:lineRule="auto"/>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hideMark/>
          </w:tcPr>
          <w:p w14:paraId="2982BA83" w14:textId="77777777" w:rsidR="00261367" w:rsidRPr="00261367" w:rsidRDefault="00261367" w:rsidP="00261367">
            <w:pPr>
              <w:spacing w:after="0" w:line="240" w:lineRule="auto"/>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BEBEBE"/>
            <w:hideMark/>
          </w:tcPr>
          <w:p w14:paraId="1739F3F5" w14:textId="77777777" w:rsidR="00261367" w:rsidRPr="00261367" w:rsidRDefault="00261367" w:rsidP="00261367">
            <w:pPr>
              <w:spacing w:after="0" w:line="240" w:lineRule="auto"/>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6" w:type="dxa"/>
            <w:tcBorders>
              <w:top w:val="nil"/>
              <w:left w:val="nil"/>
              <w:bottom w:val="single" w:sz="4" w:space="0" w:color="auto"/>
              <w:right w:val="single" w:sz="4" w:space="0" w:color="auto"/>
            </w:tcBorders>
            <w:shd w:val="clear" w:color="000000" w:fill="00B050"/>
            <w:hideMark/>
          </w:tcPr>
          <w:p w14:paraId="2550B29B" w14:textId="77777777" w:rsidR="00261367" w:rsidRPr="00261367" w:rsidRDefault="00261367" w:rsidP="00261367">
            <w:pPr>
              <w:spacing w:after="0" w:line="240" w:lineRule="auto"/>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hideMark/>
          </w:tcPr>
          <w:p w14:paraId="23E0AB6B" w14:textId="77777777" w:rsidR="00261367" w:rsidRPr="00261367" w:rsidRDefault="00261367" w:rsidP="00261367">
            <w:pPr>
              <w:spacing w:after="0" w:line="240" w:lineRule="auto"/>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hideMark/>
          </w:tcPr>
          <w:p w14:paraId="7D1CE9CE" w14:textId="77777777" w:rsidR="00261367" w:rsidRPr="00261367" w:rsidRDefault="00261367" w:rsidP="00261367">
            <w:pPr>
              <w:spacing w:after="0" w:line="240" w:lineRule="auto"/>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BEBEBE"/>
            <w:hideMark/>
          </w:tcPr>
          <w:p w14:paraId="59427E0B" w14:textId="77777777" w:rsidR="00261367" w:rsidRPr="00261367" w:rsidRDefault="00261367" w:rsidP="00261367">
            <w:pPr>
              <w:spacing w:after="0" w:line="240" w:lineRule="auto"/>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6" w:type="dxa"/>
            <w:tcBorders>
              <w:top w:val="nil"/>
              <w:left w:val="nil"/>
              <w:bottom w:val="single" w:sz="4" w:space="0" w:color="auto"/>
              <w:right w:val="single" w:sz="4" w:space="0" w:color="auto"/>
            </w:tcBorders>
            <w:shd w:val="clear" w:color="000000" w:fill="BEBEBE"/>
            <w:hideMark/>
          </w:tcPr>
          <w:p w14:paraId="66EA4FB9" w14:textId="77777777" w:rsidR="00261367" w:rsidRPr="00261367" w:rsidRDefault="00261367" w:rsidP="00261367">
            <w:pPr>
              <w:spacing w:after="0" w:line="240" w:lineRule="auto"/>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6" w:type="dxa"/>
            <w:tcBorders>
              <w:top w:val="nil"/>
              <w:left w:val="nil"/>
              <w:bottom w:val="single" w:sz="4" w:space="0" w:color="auto"/>
              <w:right w:val="single" w:sz="4" w:space="0" w:color="auto"/>
            </w:tcBorders>
            <w:shd w:val="clear" w:color="000000" w:fill="BEBEBE"/>
            <w:hideMark/>
          </w:tcPr>
          <w:p w14:paraId="46016358" w14:textId="77777777" w:rsidR="00261367" w:rsidRPr="00261367" w:rsidRDefault="00261367" w:rsidP="00261367">
            <w:pPr>
              <w:spacing w:after="0" w:line="240" w:lineRule="auto"/>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6" w:type="dxa"/>
            <w:tcBorders>
              <w:top w:val="nil"/>
              <w:left w:val="nil"/>
              <w:bottom w:val="single" w:sz="4" w:space="0" w:color="auto"/>
              <w:right w:val="single" w:sz="4" w:space="0" w:color="auto"/>
            </w:tcBorders>
            <w:shd w:val="clear" w:color="000000" w:fill="BEBEBE"/>
            <w:hideMark/>
          </w:tcPr>
          <w:p w14:paraId="3E4CF977" w14:textId="77777777" w:rsidR="00261367" w:rsidRPr="00261367" w:rsidRDefault="00261367" w:rsidP="00261367">
            <w:pPr>
              <w:spacing w:after="0" w:line="240" w:lineRule="auto"/>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6" w:type="dxa"/>
            <w:tcBorders>
              <w:top w:val="nil"/>
              <w:left w:val="nil"/>
              <w:bottom w:val="single" w:sz="4" w:space="0" w:color="auto"/>
              <w:right w:val="single" w:sz="4" w:space="0" w:color="auto"/>
            </w:tcBorders>
            <w:shd w:val="clear" w:color="000000" w:fill="BEBEBE"/>
            <w:hideMark/>
          </w:tcPr>
          <w:p w14:paraId="2A0B238C" w14:textId="77777777" w:rsidR="00261367" w:rsidRPr="00261367" w:rsidRDefault="00261367" w:rsidP="00261367">
            <w:pPr>
              <w:spacing w:after="0" w:line="240" w:lineRule="auto"/>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6" w:type="dxa"/>
            <w:tcBorders>
              <w:top w:val="nil"/>
              <w:left w:val="nil"/>
              <w:bottom w:val="single" w:sz="4" w:space="0" w:color="auto"/>
              <w:right w:val="single" w:sz="4" w:space="0" w:color="auto"/>
            </w:tcBorders>
            <w:shd w:val="clear" w:color="000000" w:fill="00B050"/>
            <w:hideMark/>
          </w:tcPr>
          <w:p w14:paraId="085F791F" w14:textId="77777777" w:rsidR="00261367" w:rsidRPr="00261367" w:rsidRDefault="00261367" w:rsidP="00261367">
            <w:pPr>
              <w:spacing w:after="0" w:line="240" w:lineRule="auto"/>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BEBEBE"/>
            <w:hideMark/>
          </w:tcPr>
          <w:p w14:paraId="51B643C5" w14:textId="77777777" w:rsidR="00261367" w:rsidRPr="00261367" w:rsidRDefault="00261367" w:rsidP="00261367">
            <w:pPr>
              <w:spacing w:after="0" w:line="240" w:lineRule="auto"/>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6" w:type="dxa"/>
            <w:tcBorders>
              <w:top w:val="nil"/>
              <w:left w:val="nil"/>
              <w:bottom w:val="single" w:sz="4" w:space="0" w:color="auto"/>
              <w:right w:val="single" w:sz="4" w:space="0" w:color="auto"/>
            </w:tcBorders>
            <w:shd w:val="clear" w:color="000000" w:fill="BEBEBE"/>
            <w:hideMark/>
          </w:tcPr>
          <w:p w14:paraId="5852CE88" w14:textId="77777777" w:rsidR="00261367" w:rsidRPr="00261367" w:rsidRDefault="00261367" w:rsidP="00261367">
            <w:pPr>
              <w:spacing w:after="0" w:line="240" w:lineRule="auto"/>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6" w:type="dxa"/>
            <w:tcBorders>
              <w:top w:val="nil"/>
              <w:left w:val="nil"/>
              <w:bottom w:val="single" w:sz="4" w:space="0" w:color="auto"/>
              <w:right w:val="single" w:sz="4" w:space="0" w:color="auto"/>
            </w:tcBorders>
            <w:shd w:val="clear" w:color="000000" w:fill="BEBEBE"/>
            <w:hideMark/>
          </w:tcPr>
          <w:p w14:paraId="7BCA1BCF" w14:textId="77777777" w:rsidR="00261367" w:rsidRPr="00261367" w:rsidRDefault="00261367" w:rsidP="00261367">
            <w:pPr>
              <w:spacing w:after="0" w:line="240" w:lineRule="auto"/>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6" w:type="dxa"/>
            <w:tcBorders>
              <w:top w:val="nil"/>
              <w:left w:val="nil"/>
              <w:bottom w:val="single" w:sz="4" w:space="0" w:color="auto"/>
              <w:right w:val="single" w:sz="4" w:space="0" w:color="auto"/>
            </w:tcBorders>
            <w:shd w:val="clear" w:color="000000" w:fill="BEBEBE"/>
            <w:hideMark/>
          </w:tcPr>
          <w:p w14:paraId="1399BD54" w14:textId="77777777" w:rsidR="00261367" w:rsidRPr="00261367" w:rsidRDefault="00261367" w:rsidP="00261367">
            <w:pPr>
              <w:spacing w:after="0" w:line="240" w:lineRule="auto"/>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6" w:type="dxa"/>
            <w:tcBorders>
              <w:top w:val="nil"/>
              <w:left w:val="nil"/>
              <w:bottom w:val="single" w:sz="4" w:space="0" w:color="auto"/>
              <w:right w:val="single" w:sz="4" w:space="0" w:color="auto"/>
            </w:tcBorders>
            <w:shd w:val="clear" w:color="000000" w:fill="BEBEBE"/>
            <w:hideMark/>
          </w:tcPr>
          <w:p w14:paraId="0C00ED00" w14:textId="77777777" w:rsidR="00261367" w:rsidRPr="00261367" w:rsidRDefault="00261367" w:rsidP="00261367">
            <w:pPr>
              <w:spacing w:after="0" w:line="240" w:lineRule="auto"/>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6" w:type="dxa"/>
            <w:tcBorders>
              <w:top w:val="nil"/>
              <w:left w:val="nil"/>
              <w:bottom w:val="single" w:sz="4" w:space="0" w:color="auto"/>
              <w:right w:val="single" w:sz="4" w:space="0" w:color="auto"/>
            </w:tcBorders>
            <w:shd w:val="clear" w:color="000000" w:fill="BEBEBE"/>
            <w:hideMark/>
          </w:tcPr>
          <w:p w14:paraId="1A90D64B" w14:textId="77777777" w:rsidR="00261367" w:rsidRPr="00261367" w:rsidRDefault="00261367" w:rsidP="00261367">
            <w:pPr>
              <w:spacing w:after="0" w:line="240" w:lineRule="auto"/>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6" w:type="dxa"/>
            <w:tcBorders>
              <w:top w:val="nil"/>
              <w:left w:val="nil"/>
              <w:bottom w:val="single" w:sz="4" w:space="0" w:color="auto"/>
              <w:right w:val="single" w:sz="4" w:space="0" w:color="auto"/>
            </w:tcBorders>
            <w:shd w:val="clear" w:color="000000" w:fill="BEBEBE"/>
            <w:hideMark/>
          </w:tcPr>
          <w:p w14:paraId="4179C50D" w14:textId="77777777" w:rsidR="00261367" w:rsidRPr="00261367" w:rsidRDefault="00261367" w:rsidP="00261367">
            <w:pPr>
              <w:spacing w:after="0" w:line="240" w:lineRule="auto"/>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6" w:type="dxa"/>
            <w:tcBorders>
              <w:top w:val="nil"/>
              <w:left w:val="nil"/>
              <w:bottom w:val="single" w:sz="4" w:space="0" w:color="auto"/>
              <w:right w:val="single" w:sz="4" w:space="0" w:color="auto"/>
            </w:tcBorders>
            <w:shd w:val="clear" w:color="000000" w:fill="BEBEBE"/>
            <w:hideMark/>
          </w:tcPr>
          <w:p w14:paraId="77895A56" w14:textId="77777777" w:rsidR="00261367" w:rsidRPr="00261367" w:rsidRDefault="00261367" w:rsidP="00261367">
            <w:pPr>
              <w:spacing w:after="0" w:line="240" w:lineRule="auto"/>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r>
      <w:tr w:rsidR="00C73A50" w:rsidRPr="00261367" w14:paraId="0765CE8C" w14:textId="77777777" w:rsidTr="00C73A50">
        <w:trPr>
          <w:trHeight w:val="792"/>
        </w:trPr>
        <w:tc>
          <w:tcPr>
            <w:tcW w:w="5098" w:type="dxa"/>
            <w:tcBorders>
              <w:top w:val="nil"/>
              <w:left w:val="single" w:sz="4" w:space="0" w:color="auto"/>
              <w:bottom w:val="single" w:sz="4" w:space="0" w:color="auto"/>
              <w:right w:val="single" w:sz="4" w:space="0" w:color="auto"/>
            </w:tcBorders>
            <w:shd w:val="clear" w:color="auto" w:fill="auto"/>
            <w:vAlign w:val="bottom"/>
            <w:hideMark/>
          </w:tcPr>
          <w:p w14:paraId="335E89B7" w14:textId="77777777" w:rsidR="00261367" w:rsidRPr="00261367" w:rsidRDefault="00261367" w:rsidP="00261367">
            <w:pPr>
              <w:spacing w:after="0" w:line="240" w:lineRule="auto"/>
              <w:rPr>
                <w:rFonts w:ascii="Times New Roman" w:eastAsia="Times New Roman" w:hAnsi="Times New Roman"/>
                <w:color w:val="000000"/>
                <w:sz w:val="20"/>
                <w:szCs w:val="20"/>
                <w:lang w:eastAsia="ru-RU"/>
              </w:rPr>
            </w:pPr>
            <w:r w:rsidRPr="00261367">
              <w:rPr>
                <w:rFonts w:ascii="Times New Roman" w:eastAsia="Times New Roman" w:hAnsi="Times New Roman"/>
                <w:color w:val="000000"/>
                <w:sz w:val="20"/>
                <w:szCs w:val="20"/>
                <w:lang w:eastAsia="ru-RU"/>
              </w:rPr>
              <w:t>перечни юридических лиц и индивидуальных предпринимателей, оказывающих услуги по организации питания в общеобразовательной организации</w:t>
            </w:r>
          </w:p>
        </w:tc>
        <w:tc>
          <w:tcPr>
            <w:tcW w:w="567" w:type="dxa"/>
            <w:tcBorders>
              <w:top w:val="nil"/>
              <w:left w:val="nil"/>
              <w:bottom w:val="single" w:sz="4" w:space="0" w:color="auto"/>
              <w:right w:val="single" w:sz="4" w:space="0" w:color="auto"/>
            </w:tcBorders>
            <w:shd w:val="clear" w:color="000000" w:fill="00B050"/>
            <w:hideMark/>
          </w:tcPr>
          <w:p w14:paraId="4CD5F6A4" w14:textId="77777777" w:rsidR="00261367" w:rsidRPr="00261367" w:rsidRDefault="00261367" w:rsidP="00261367">
            <w:pPr>
              <w:spacing w:after="0" w:line="240" w:lineRule="auto"/>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604" w:type="dxa"/>
            <w:tcBorders>
              <w:top w:val="nil"/>
              <w:left w:val="nil"/>
              <w:bottom w:val="single" w:sz="4" w:space="0" w:color="auto"/>
              <w:right w:val="single" w:sz="4" w:space="0" w:color="auto"/>
            </w:tcBorders>
            <w:shd w:val="clear" w:color="000000" w:fill="00B050"/>
            <w:hideMark/>
          </w:tcPr>
          <w:p w14:paraId="4763BE28" w14:textId="77777777" w:rsidR="00261367" w:rsidRPr="00261367" w:rsidRDefault="00261367" w:rsidP="00261367">
            <w:pPr>
              <w:spacing w:after="0" w:line="240" w:lineRule="auto"/>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72" w:type="dxa"/>
            <w:tcBorders>
              <w:top w:val="nil"/>
              <w:left w:val="nil"/>
              <w:bottom w:val="single" w:sz="4" w:space="0" w:color="auto"/>
              <w:right w:val="single" w:sz="4" w:space="0" w:color="auto"/>
            </w:tcBorders>
            <w:shd w:val="clear" w:color="000000" w:fill="00B050"/>
            <w:hideMark/>
          </w:tcPr>
          <w:p w14:paraId="5882D06F" w14:textId="77777777" w:rsidR="00261367" w:rsidRPr="00261367" w:rsidRDefault="00261367" w:rsidP="00261367">
            <w:pPr>
              <w:spacing w:after="0" w:line="240" w:lineRule="auto"/>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58" w:type="dxa"/>
            <w:tcBorders>
              <w:top w:val="nil"/>
              <w:left w:val="nil"/>
              <w:bottom w:val="single" w:sz="4" w:space="0" w:color="auto"/>
              <w:right w:val="single" w:sz="4" w:space="0" w:color="auto"/>
            </w:tcBorders>
            <w:shd w:val="clear" w:color="000000" w:fill="595959"/>
            <w:hideMark/>
          </w:tcPr>
          <w:p w14:paraId="2D830C3D" w14:textId="77777777" w:rsidR="00261367" w:rsidRPr="00261367" w:rsidRDefault="00261367" w:rsidP="00261367">
            <w:pPr>
              <w:spacing w:after="0" w:line="240" w:lineRule="auto"/>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70" w:type="dxa"/>
            <w:tcBorders>
              <w:top w:val="nil"/>
              <w:left w:val="nil"/>
              <w:bottom w:val="single" w:sz="4" w:space="0" w:color="auto"/>
              <w:right w:val="single" w:sz="4" w:space="0" w:color="auto"/>
            </w:tcBorders>
            <w:shd w:val="clear" w:color="000000" w:fill="00B050"/>
            <w:hideMark/>
          </w:tcPr>
          <w:p w14:paraId="177958CE" w14:textId="77777777" w:rsidR="00261367" w:rsidRPr="00261367" w:rsidRDefault="00261367" w:rsidP="00261367">
            <w:pPr>
              <w:spacing w:after="0" w:line="240" w:lineRule="auto"/>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703" w:type="dxa"/>
            <w:tcBorders>
              <w:top w:val="nil"/>
              <w:left w:val="nil"/>
              <w:bottom w:val="single" w:sz="4" w:space="0" w:color="auto"/>
              <w:right w:val="single" w:sz="4" w:space="0" w:color="auto"/>
            </w:tcBorders>
            <w:shd w:val="clear" w:color="000000" w:fill="00B050"/>
            <w:hideMark/>
          </w:tcPr>
          <w:p w14:paraId="255085BE" w14:textId="77777777" w:rsidR="00261367" w:rsidRPr="00261367" w:rsidRDefault="00261367" w:rsidP="00261367">
            <w:pPr>
              <w:spacing w:after="0" w:line="240" w:lineRule="auto"/>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4" w:type="dxa"/>
            <w:tcBorders>
              <w:top w:val="nil"/>
              <w:left w:val="nil"/>
              <w:bottom w:val="single" w:sz="4" w:space="0" w:color="auto"/>
              <w:right w:val="single" w:sz="4" w:space="0" w:color="auto"/>
            </w:tcBorders>
            <w:shd w:val="clear" w:color="000000" w:fill="595959"/>
            <w:hideMark/>
          </w:tcPr>
          <w:p w14:paraId="1D2798A0" w14:textId="77777777" w:rsidR="00261367" w:rsidRPr="00261367" w:rsidRDefault="00261367" w:rsidP="00261367">
            <w:pPr>
              <w:spacing w:after="0" w:line="240" w:lineRule="auto"/>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4" w:type="dxa"/>
            <w:tcBorders>
              <w:top w:val="nil"/>
              <w:left w:val="nil"/>
              <w:bottom w:val="single" w:sz="4" w:space="0" w:color="auto"/>
              <w:right w:val="single" w:sz="4" w:space="0" w:color="auto"/>
            </w:tcBorders>
            <w:shd w:val="clear" w:color="000000" w:fill="00B050"/>
            <w:hideMark/>
          </w:tcPr>
          <w:p w14:paraId="1316FA5C" w14:textId="77777777" w:rsidR="00261367" w:rsidRPr="00261367" w:rsidRDefault="00261367" w:rsidP="00261367">
            <w:pPr>
              <w:spacing w:after="0" w:line="240" w:lineRule="auto"/>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4" w:type="dxa"/>
            <w:tcBorders>
              <w:top w:val="nil"/>
              <w:left w:val="nil"/>
              <w:bottom w:val="single" w:sz="4" w:space="0" w:color="auto"/>
              <w:right w:val="single" w:sz="4" w:space="0" w:color="auto"/>
            </w:tcBorders>
            <w:shd w:val="clear" w:color="000000" w:fill="00B050"/>
            <w:hideMark/>
          </w:tcPr>
          <w:p w14:paraId="738F52CB" w14:textId="77777777" w:rsidR="00261367" w:rsidRPr="00261367" w:rsidRDefault="00261367" w:rsidP="00261367">
            <w:pPr>
              <w:spacing w:after="0" w:line="240" w:lineRule="auto"/>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hideMark/>
          </w:tcPr>
          <w:p w14:paraId="5C681880" w14:textId="77777777" w:rsidR="00261367" w:rsidRPr="00261367" w:rsidRDefault="00261367" w:rsidP="00261367">
            <w:pPr>
              <w:spacing w:after="0" w:line="240" w:lineRule="auto"/>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hideMark/>
          </w:tcPr>
          <w:p w14:paraId="2080CFED" w14:textId="77777777" w:rsidR="00261367" w:rsidRPr="00261367" w:rsidRDefault="00261367" w:rsidP="00261367">
            <w:pPr>
              <w:spacing w:after="0" w:line="240" w:lineRule="auto"/>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hideMark/>
          </w:tcPr>
          <w:p w14:paraId="08B58062" w14:textId="77777777" w:rsidR="00261367" w:rsidRPr="00261367" w:rsidRDefault="00261367" w:rsidP="00261367">
            <w:pPr>
              <w:spacing w:after="0" w:line="240" w:lineRule="auto"/>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BEBEBE"/>
            <w:hideMark/>
          </w:tcPr>
          <w:p w14:paraId="360AD571" w14:textId="77777777" w:rsidR="00261367" w:rsidRPr="00261367" w:rsidRDefault="00261367" w:rsidP="00261367">
            <w:pPr>
              <w:spacing w:after="0" w:line="240" w:lineRule="auto"/>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6" w:type="dxa"/>
            <w:tcBorders>
              <w:top w:val="nil"/>
              <w:left w:val="nil"/>
              <w:bottom w:val="single" w:sz="4" w:space="0" w:color="auto"/>
              <w:right w:val="single" w:sz="4" w:space="0" w:color="auto"/>
            </w:tcBorders>
            <w:shd w:val="clear" w:color="000000" w:fill="00B050"/>
            <w:hideMark/>
          </w:tcPr>
          <w:p w14:paraId="58AB1F79" w14:textId="77777777" w:rsidR="00261367" w:rsidRPr="00261367" w:rsidRDefault="00261367" w:rsidP="00261367">
            <w:pPr>
              <w:spacing w:after="0" w:line="240" w:lineRule="auto"/>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hideMark/>
          </w:tcPr>
          <w:p w14:paraId="37E3537A" w14:textId="77777777" w:rsidR="00261367" w:rsidRPr="00261367" w:rsidRDefault="00261367" w:rsidP="00261367">
            <w:pPr>
              <w:spacing w:after="0" w:line="240" w:lineRule="auto"/>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hideMark/>
          </w:tcPr>
          <w:p w14:paraId="27064617" w14:textId="77777777" w:rsidR="00261367" w:rsidRPr="00261367" w:rsidRDefault="00261367" w:rsidP="00261367">
            <w:pPr>
              <w:spacing w:after="0" w:line="240" w:lineRule="auto"/>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BEBEBE"/>
            <w:hideMark/>
          </w:tcPr>
          <w:p w14:paraId="36BBA0DF" w14:textId="77777777" w:rsidR="00261367" w:rsidRPr="00261367" w:rsidRDefault="00261367" w:rsidP="00261367">
            <w:pPr>
              <w:spacing w:after="0" w:line="240" w:lineRule="auto"/>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6" w:type="dxa"/>
            <w:tcBorders>
              <w:top w:val="nil"/>
              <w:left w:val="nil"/>
              <w:bottom w:val="single" w:sz="4" w:space="0" w:color="auto"/>
              <w:right w:val="single" w:sz="4" w:space="0" w:color="auto"/>
            </w:tcBorders>
            <w:shd w:val="clear" w:color="000000" w:fill="BEBEBE"/>
            <w:hideMark/>
          </w:tcPr>
          <w:p w14:paraId="57174D8C" w14:textId="77777777" w:rsidR="00261367" w:rsidRPr="00261367" w:rsidRDefault="00261367" w:rsidP="00261367">
            <w:pPr>
              <w:spacing w:after="0" w:line="240" w:lineRule="auto"/>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6" w:type="dxa"/>
            <w:tcBorders>
              <w:top w:val="nil"/>
              <w:left w:val="nil"/>
              <w:bottom w:val="single" w:sz="4" w:space="0" w:color="auto"/>
              <w:right w:val="single" w:sz="4" w:space="0" w:color="auto"/>
            </w:tcBorders>
            <w:shd w:val="clear" w:color="000000" w:fill="BEBEBE"/>
            <w:hideMark/>
          </w:tcPr>
          <w:p w14:paraId="3406D917" w14:textId="77777777" w:rsidR="00261367" w:rsidRPr="00261367" w:rsidRDefault="00261367" w:rsidP="00261367">
            <w:pPr>
              <w:spacing w:after="0" w:line="240" w:lineRule="auto"/>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6" w:type="dxa"/>
            <w:tcBorders>
              <w:top w:val="nil"/>
              <w:left w:val="nil"/>
              <w:bottom w:val="single" w:sz="4" w:space="0" w:color="auto"/>
              <w:right w:val="single" w:sz="4" w:space="0" w:color="auto"/>
            </w:tcBorders>
            <w:shd w:val="clear" w:color="000000" w:fill="BEBEBE"/>
            <w:hideMark/>
          </w:tcPr>
          <w:p w14:paraId="05C30A0C" w14:textId="77777777" w:rsidR="00261367" w:rsidRPr="00261367" w:rsidRDefault="00261367" w:rsidP="00261367">
            <w:pPr>
              <w:spacing w:after="0" w:line="240" w:lineRule="auto"/>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6" w:type="dxa"/>
            <w:tcBorders>
              <w:top w:val="nil"/>
              <w:left w:val="nil"/>
              <w:bottom w:val="single" w:sz="4" w:space="0" w:color="auto"/>
              <w:right w:val="single" w:sz="4" w:space="0" w:color="auto"/>
            </w:tcBorders>
            <w:shd w:val="clear" w:color="000000" w:fill="BEBEBE"/>
            <w:hideMark/>
          </w:tcPr>
          <w:p w14:paraId="266514CD" w14:textId="77777777" w:rsidR="00261367" w:rsidRPr="00261367" w:rsidRDefault="00261367" w:rsidP="00261367">
            <w:pPr>
              <w:spacing w:after="0" w:line="240" w:lineRule="auto"/>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6" w:type="dxa"/>
            <w:tcBorders>
              <w:top w:val="nil"/>
              <w:left w:val="nil"/>
              <w:bottom w:val="single" w:sz="4" w:space="0" w:color="auto"/>
              <w:right w:val="single" w:sz="4" w:space="0" w:color="auto"/>
            </w:tcBorders>
            <w:shd w:val="clear" w:color="000000" w:fill="00B050"/>
            <w:hideMark/>
          </w:tcPr>
          <w:p w14:paraId="0EDBB6EC" w14:textId="77777777" w:rsidR="00261367" w:rsidRPr="00261367" w:rsidRDefault="00261367" w:rsidP="00261367">
            <w:pPr>
              <w:spacing w:after="0" w:line="240" w:lineRule="auto"/>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BEBEBE"/>
            <w:hideMark/>
          </w:tcPr>
          <w:p w14:paraId="1E0522ED" w14:textId="77777777" w:rsidR="00261367" w:rsidRPr="00261367" w:rsidRDefault="00261367" w:rsidP="00261367">
            <w:pPr>
              <w:spacing w:after="0" w:line="240" w:lineRule="auto"/>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6" w:type="dxa"/>
            <w:tcBorders>
              <w:top w:val="nil"/>
              <w:left w:val="nil"/>
              <w:bottom w:val="single" w:sz="4" w:space="0" w:color="auto"/>
              <w:right w:val="single" w:sz="4" w:space="0" w:color="auto"/>
            </w:tcBorders>
            <w:shd w:val="clear" w:color="000000" w:fill="BEBEBE"/>
            <w:hideMark/>
          </w:tcPr>
          <w:p w14:paraId="46199180" w14:textId="77777777" w:rsidR="00261367" w:rsidRPr="00261367" w:rsidRDefault="00261367" w:rsidP="00261367">
            <w:pPr>
              <w:spacing w:after="0" w:line="240" w:lineRule="auto"/>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6" w:type="dxa"/>
            <w:tcBorders>
              <w:top w:val="nil"/>
              <w:left w:val="nil"/>
              <w:bottom w:val="single" w:sz="4" w:space="0" w:color="auto"/>
              <w:right w:val="single" w:sz="4" w:space="0" w:color="auto"/>
            </w:tcBorders>
            <w:shd w:val="clear" w:color="000000" w:fill="BEBEBE"/>
            <w:hideMark/>
          </w:tcPr>
          <w:p w14:paraId="5DEFA634" w14:textId="77777777" w:rsidR="00261367" w:rsidRPr="00261367" w:rsidRDefault="00261367" w:rsidP="00261367">
            <w:pPr>
              <w:spacing w:after="0" w:line="240" w:lineRule="auto"/>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6" w:type="dxa"/>
            <w:tcBorders>
              <w:top w:val="nil"/>
              <w:left w:val="nil"/>
              <w:bottom w:val="single" w:sz="4" w:space="0" w:color="auto"/>
              <w:right w:val="single" w:sz="4" w:space="0" w:color="auto"/>
            </w:tcBorders>
            <w:shd w:val="clear" w:color="000000" w:fill="BEBEBE"/>
            <w:hideMark/>
          </w:tcPr>
          <w:p w14:paraId="4DC7F667" w14:textId="77777777" w:rsidR="00261367" w:rsidRPr="00261367" w:rsidRDefault="00261367" w:rsidP="00261367">
            <w:pPr>
              <w:spacing w:after="0" w:line="240" w:lineRule="auto"/>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6" w:type="dxa"/>
            <w:tcBorders>
              <w:top w:val="nil"/>
              <w:left w:val="nil"/>
              <w:bottom w:val="single" w:sz="4" w:space="0" w:color="auto"/>
              <w:right w:val="single" w:sz="4" w:space="0" w:color="auto"/>
            </w:tcBorders>
            <w:shd w:val="clear" w:color="000000" w:fill="BEBEBE"/>
            <w:hideMark/>
          </w:tcPr>
          <w:p w14:paraId="0B449B46" w14:textId="77777777" w:rsidR="00261367" w:rsidRPr="00261367" w:rsidRDefault="00261367" w:rsidP="00261367">
            <w:pPr>
              <w:spacing w:after="0" w:line="240" w:lineRule="auto"/>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6" w:type="dxa"/>
            <w:tcBorders>
              <w:top w:val="nil"/>
              <w:left w:val="nil"/>
              <w:bottom w:val="single" w:sz="4" w:space="0" w:color="auto"/>
              <w:right w:val="single" w:sz="4" w:space="0" w:color="auto"/>
            </w:tcBorders>
            <w:shd w:val="clear" w:color="000000" w:fill="BEBEBE"/>
            <w:hideMark/>
          </w:tcPr>
          <w:p w14:paraId="62057557" w14:textId="77777777" w:rsidR="00261367" w:rsidRPr="00261367" w:rsidRDefault="00261367" w:rsidP="00261367">
            <w:pPr>
              <w:spacing w:after="0" w:line="240" w:lineRule="auto"/>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6" w:type="dxa"/>
            <w:tcBorders>
              <w:top w:val="nil"/>
              <w:left w:val="nil"/>
              <w:bottom w:val="single" w:sz="4" w:space="0" w:color="auto"/>
              <w:right w:val="single" w:sz="4" w:space="0" w:color="auto"/>
            </w:tcBorders>
            <w:shd w:val="clear" w:color="000000" w:fill="BEBEBE"/>
            <w:hideMark/>
          </w:tcPr>
          <w:p w14:paraId="06736B31" w14:textId="77777777" w:rsidR="00261367" w:rsidRPr="00261367" w:rsidRDefault="00261367" w:rsidP="00261367">
            <w:pPr>
              <w:spacing w:after="0" w:line="240" w:lineRule="auto"/>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6" w:type="dxa"/>
            <w:tcBorders>
              <w:top w:val="nil"/>
              <w:left w:val="nil"/>
              <w:bottom w:val="single" w:sz="4" w:space="0" w:color="auto"/>
              <w:right w:val="single" w:sz="4" w:space="0" w:color="auto"/>
            </w:tcBorders>
            <w:shd w:val="clear" w:color="000000" w:fill="BEBEBE"/>
            <w:hideMark/>
          </w:tcPr>
          <w:p w14:paraId="14E3EF73" w14:textId="77777777" w:rsidR="00261367" w:rsidRPr="00261367" w:rsidRDefault="00261367" w:rsidP="00261367">
            <w:pPr>
              <w:spacing w:after="0" w:line="240" w:lineRule="auto"/>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r>
      <w:tr w:rsidR="00C73A50" w:rsidRPr="00261367" w14:paraId="1AE04329" w14:textId="77777777" w:rsidTr="00C73A50">
        <w:trPr>
          <w:trHeight w:val="800"/>
        </w:trPr>
        <w:tc>
          <w:tcPr>
            <w:tcW w:w="5098" w:type="dxa"/>
            <w:tcBorders>
              <w:top w:val="nil"/>
              <w:left w:val="single" w:sz="4" w:space="0" w:color="auto"/>
              <w:bottom w:val="single" w:sz="4" w:space="0" w:color="auto"/>
              <w:right w:val="single" w:sz="4" w:space="0" w:color="auto"/>
            </w:tcBorders>
            <w:shd w:val="clear" w:color="auto" w:fill="auto"/>
            <w:vAlign w:val="bottom"/>
            <w:hideMark/>
          </w:tcPr>
          <w:p w14:paraId="67B17413" w14:textId="77777777" w:rsidR="00261367" w:rsidRPr="00261367" w:rsidRDefault="00261367" w:rsidP="00261367">
            <w:pPr>
              <w:spacing w:after="0" w:line="240" w:lineRule="auto"/>
              <w:rPr>
                <w:rFonts w:ascii="Times New Roman" w:eastAsia="Times New Roman" w:hAnsi="Times New Roman"/>
                <w:color w:val="000000"/>
                <w:sz w:val="20"/>
                <w:szCs w:val="20"/>
                <w:lang w:eastAsia="ru-RU"/>
              </w:rPr>
            </w:pPr>
            <w:r w:rsidRPr="00261367">
              <w:rPr>
                <w:rFonts w:ascii="Times New Roman" w:eastAsia="Times New Roman" w:hAnsi="Times New Roman"/>
                <w:color w:val="000000"/>
                <w:sz w:val="20"/>
                <w:szCs w:val="20"/>
                <w:lang w:eastAsia="ru-RU"/>
              </w:rPr>
              <w:t>перечни юридических лиц и индивидуальных предпринимателей, поставляющих (реализующих) пищевые продукты и продовольственное сырье в общеобразовательную организацию</w:t>
            </w:r>
          </w:p>
        </w:tc>
        <w:tc>
          <w:tcPr>
            <w:tcW w:w="567" w:type="dxa"/>
            <w:tcBorders>
              <w:top w:val="nil"/>
              <w:left w:val="nil"/>
              <w:bottom w:val="single" w:sz="4" w:space="0" w:color="auto"/>
              <w:right w:val="single" w:sz="4" w:space="0" w:color="auto"/>
            </w:tcBorders>
            <w:shd w:val="clear" w:color="000000" w:fill="00B050"/>
            <w:hideMark/>
          </w:tcPr>
          <w:p w14:paraId="1DBEE4FB" w14:textId="77777777" w:rsidR="00261367" w:rsidRPr="00261367" w:rsidRDefault="00261367" w:rsidP="00261367">
            <w:pPr>
              <w:spacing w:after="0" w:line="240" w:lineRule="auto"/>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604" w:type="dxa"/>
            <w:tcBorders>
              <w:top w:val="nil"/>
              <w:left w:val="nil"/>
              <w:bottom w:val="single" w:sz="4" w:space="0" w:color="auto"/>
              <w:right w:val="single" w:sz="4" w:space="0" w:color="auto"/>
            </w:tcBorders>
            <w:shd w:val="clear" w:color="000000" w:fill="00B050"/>
            <w:hideMark/>
          </w:tcPr>
          <w:p w14:paraId="3F633020" w14:textId="77777777" w:rsidR="00261367" w:rsidRPr="00261367" w:rsidRDefault="00261367" w:rsidP="00261367">
            <w:pPr>
              <w:spacing w:after="0" w:line="240" w:lineRule="auto"/>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72" w:type="dxa"/>
            <w:tcBorders>
              <w:top w:val="nil"/>
              <w:left w:val="nil"/>
              <w:bottom w:val="single" w:sz="4" w:space="0" w:color="auto"/>
              <w:right w:val="single" w:sz="4" w:space="0" w:color="auto"/>
            </w:tcBorders>
            <w:shd w:val="clear" w:color="000000" w:fill="00B050"/>
            <w:hideMark/>
          </w:tcPr>
          <w:p w14:paraId="5B3A0547" w14:textId="77777777" w:rsidR="00261367" w:rsidRPr="00261367" w:rsidRDefault="00261367" w:rsidP="00261367">
            <w:pPr>
              <w:spacing w:after="0" w:line="240" w:lineRule="auto"/>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58" w:type="dxa"/>
            <w:tcBorders>
              <w:top w:val="nil"/>
              <w:left w:val="nil"/>
              <w:bottom w:val="single" w:sz="4" w:space="0" w:color="auto"/>
              <w:right w:val="single" w:sz="4" w:space="0" w:color="auto"/>
            </w:tcBorders>
            <w:shd w:val="clear" w:color="000000" w:fill="595959"/>
            <w:hideMark/>
          </w:tcPr>
          <w:p w14:paraId="5BE963D6" w14:textId="77777777" w:rsidR="00261367" w:rsidRPr="00261367" w:rsidRDefault="00261367" w:rsidP="00261367">
            <w:pPr>
              <w:spacing w:after="0" w:line="240" w:lineRule="auto"/>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70" w:type="dxa"/>
            <w:tcBorders>
              <w:top w:val="nil"/>
              <w:left w:val="nil"/>
              <w:bottom w:val="single" w:sz="4" w:space="0" w:color="auto"/>
              <w:right w:val="single" w:sz="4" w:space="0" w:color="auto"/>
            </w:tcBorders>
            <w:shd w:val="clear" w:color="000000" w:fill="00B050"/>
            <w:hideMark/>
          </w:tcPr>
          <w:p w14:paraId="23A7E9ED" w14:textId="77777777" w:rsidR="00261367" w:rsidRPr="00261367" w:rsidRDefault="00261367" w:rsidP="00261367">
            <w:pPr>
              <w:spacing w:after="0" w:line="240" w:lineRule="auto"/>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703" w:type="dxa"/>
            <w:tcBorders>
              <w:top w:val="nil"/>
              <w:left w:val="nil"/>
              <w:bottom w:val="single" w:sz="4" w:space="0" w:color="auto"/>
              <w:right w:val="single" w:sz="4" w:space="0" w:color="auto"/>
            </w:tcBorders>
            <w:shd w:val="clear" w:color="000000" w:fill="00B050"/>
            <w:hideMark/>
          </w:tcPr>
          <w:p w14:paraId="7BC5F320" w14:textId="77777777" w:rsidR="00261367" w:rsidRPr="00261367" w:rsidRDefault="00261367" w:rsidP="00261367">
            <w:pPr>
              <w:spacing w:after="0" w:line="240" w:lineRule="auto"/>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4" w:type="dxa"/>
            <w:tcBorders>
              <w:top w:val="nil"/>
              <w:left w:val="nil"/>
              <w:bottom w:val="single" w:sz="4" w:space="0" w:color="auto"/>
              <w:right w:val="single" w:sz="4" w:space="0" w:color="auto"/>
            </w:tcBorders>
            <w:shd w:val="clear" w:color="000000" w:fill="595959"/>
            <w:hideMark/>
          </w:tcPr>
          <w:p w14:paraId="740CFE25" w14:textId="77777777" w:rsidR="00261367" w:rsidRPr="00261367" w:rsidRDefault="00261367" w:rsidP="00261367">
            <w:pPr>
              <w:spacing w:after="0" w:line="240" w:lineRule="auto"/>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4" w:type="dxa"/>
            <w:tcBorders>
              <w:top w:val="nil"/>
              <w:left w:val="nil"/>
              <w:bottom w:val="single" w:sz="4" w:space="0" w:color="auto"/>
              <w:right w:val="single" w:sz="4" w:space="0" w:color="auto"/>
            </w:tcBorders>
            <w:shd w:val="clear" w:color="000000" w:fill="00B050"/>
            <w:hideMark/>
          </w:tcPr>
          <w:p w14:paraId="317EC475" w14:textId="77777777" w:rsidR="00261367" w:rsidRPr="00261367" w:rsidRDefault="00261367" w:rsidP="00261367">
            <w:pPr>
              <w:spacing w:after="0" w:line="240" w:lineRule="auto"/>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4" w:type="dxa"/>
            <w:tcBorders>
              <w:top w:val="nil"/>
              <w:left w:val="nil"/>
              <w:bottom w:val="single" w:sz="4" w:space="0" w:color="auto"/>
              <w:right w:val="single" w:sz="4" w:space="0" w:color="auto"/>
            </w:tcBorders>
            <w:shd w:val="clear" w:color="000000" w:fill="00B050"/>
            <w:hideMark/>
          </w:tcPr>
          <w:p w14:paraId="67438F73" w14:textId="77777777" w:rsidR="00261367" w:rsidRPr="00261367" w:rsidRDefault="00261367" w:rsidP="00261367">
            <w:pPr>
              <w:spacing w:after="0" w:line="240" w:lineRule="auto"/>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hideMark/>
          </w:tcPr>
          <w:p w14:paraId="25E30B8A" w14:textId="77777777" w:rsidR="00261367" w:rsidRPr="00261367" w:rsidRDefault="00261367" w:rsidP="00261367">
            <w:pPr>
              <w:spacing w:after="0" w:line="240" w:lineRule="auto"/>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hideMark/>
          </w:tcPr>
          <w:p w14:paraId="123E8208" w14:textId="77777777" w:rsidR="00261367" w:rsidRPr="00261367" w:rsidRDefault="00261367" w:rsidP="00261367">
            <w:pPr>
              <w:spacing w:after="0" w:line="240" w:lineRule="auto"/>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hideMark/>
          </w:tcPr>
          <w:p w14:paraId="030F18AB" w14:textId="77777777" w:rsidR="00261367" w:rsidRPr="00261367" w:rsidRDefault="00261367" w:rsidP="00261367">
            <w:pPr>
              <w:spacing w:after="0" w:line="240" w:lineRule="auto"/>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BEBEBE"/>
            <w:hideMark/>
          </w:tcPr>
          <w:p w14:paraId="75320E97" w14:textId="77777777" w:rsidR="00261367" w:rsidRPr="00261367" w:rsidRDefault="00261367" w:rsidP="00261367">
            <w:pPr>
              <w:spacing w:after="0" w:line="240" w:lineRule="auto"/>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6" w:type="dxa"/>
            <w:tcBorders>
              <w:top w:val="nil"/>
              <w:left w:val="nil"/>
              <w:bottom w:val="single" w:sz="4" w:space="0" w:color="auto"/>
              <w:right w:val="single" w:sz="4" w:space="0" w:color="auto"/>
            </w:tcBorders>
            <w:shd w:val="clear" w:color="000000" w:fill="00B050"/>
            <w:hideMark/>
          </w:tcPr>
          <w:p w14:paraId="1C66B916" w14:textId="77777777" w:rsidR="00261367" w:rsidRPr="00261367" w:rsidRDefault="00261367" w:rsidP="00261367">
            <w:pPr>
              <w:spacing w:after="0" w:line="240" w:lineRule="auto"/>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hideMark/>
          </w:tcPr>
          <w:p w14:paraId="2BD73FB5" w14:textId="77777777" w:rsidR="00261367" w:rsidRPr="00261367" w:rsidRDefault="00261367" w:rsidP="00261367">
            <w:pPr>
              <w:spacing w:after="0" w:line="240" w:lineRule="auto"/>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hideMark/>
          </w:tcPr>
          <w:p w14:paraId="7BB3DDDD" w14:textId="77777777" w:rsidR="00261367" w:rsidRPr="00261367" w:rsidRDefault="00261367" w:rsidP="00261367">
            <w:pPr>
              <w:spacing w:after="0" w:line="240" w:lineRule="auto"/>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BEBEBE"/>
            <w:hideMark/>
          </w:tcPr>
          <w:p w14:paraId="3E5362B1" w14:textId="77777777" w:rsidR="00261367" w:rsidRPr="00261367" w:rsidRDefault="00261367" w:rsidP="00261367">
            <w:pPr>
              <w:spacing w:after="0" w:line="240" w:lineRule="auto"/>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6" w:type="dxa"/>
            <w:tcBorders>
              <w:top w:val="nil"/>
              <w:left w:val="nil"/>
              <w:bottom w:val="single" w:sz="4" w:space="0" w:color="auto"/>
              <w:right w:val="single" w:sz="4" w:space="0" w:color="auto"/>
            </w:tcBorders>
            <w:shd w:val="clear" w:color="000000" w:fill="BEBEBE"/>
            <w:hideMark/>
          </w:tcPr>
          <w:p w14:paraId="1FFE0070" w14:textId="77777777" w:rsidR="00261367" w:rsidRPr="00261367" w:rsidRDefault="00261367" w:rsidP="00261367">
            <w:pPr>
              <w:spacing w:after="0" w:line="240" w:lineRule="auto"/>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6" w:type="dxa"/>
            <w:tcBorders>
              <w:top w:val="nil"/>
              <w:left w:val="nil"/>
              <w:bottom w:val="single" w:sz="4" w:space="0" w:color="auto"/>
              <w:right w:val="single" w:sz="4" w:space="0" w:color="auto"/>
            </w:tcBorders>
            <w:shd w:val="clear" w:color="000000" w:fill="BEBEBE"/>
            <w:hideMark/>
          </w:tcPr>
          <w:p w14:paraId="6E637DE2" w14:textId="77777777" w:rsidR="00261367" w:rsidRPr="00261367" w:rsidRDefault="00261367" w:rsidP="00261367">
            <w:pPr>
              <w:spacing w:after="0" w:line="240" w:lineRule="auto"/>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6" w:type="dxa"/>
            <w:tcBorders>
              <w:top w:val="nil"/>
              <w:left w:val="nil"/>
              <w:bottom w:val="single" w:sz="4" w:space="0" w:color="auto"/>
              <w:right w:val="single" w:sz="4" w:space="0" w:color="auto"/>
            </w:tcBorders>
            <w:shd w:val="clear" w:color="000000" w:fill="BEBEBE"/>
            <w:hideMark/>
          </w:tcPr>
          <w:p w14:paraId="79E145F4" w14:textId="77777777" w:rsidR="00261367" w:rsidRPr="00261367" w:rsidRDefault="00261367" w:rsidP="00261367">
            <w:pPr>
              <w:spacing w:after="0" w:line="240" w:lineRule="auto"/>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6" w:type="dxa"/>
            <w:tcBorders>
              <w:top w:val="nil"/>
              <w:left w:val="nil"/>
              <w:bottom w:val="single" w:sz="4" w:space="0" w:color="auto"/>
              <w:right w:val="single" w:sz="4" w:space="0" w:color="auto"/>
            </w:tcBorders>
            <w:shd w:val="clear" w:color="000000" w:fill="BEBEBE"/>
            <w:hideMark/>
          </w:tcPr>
          <w:p w14:paraId="52458F69" w14:textId="77777777" w:rsidR="00261367" w:rsidRPr="00261367" w:rsidRDefault="00261367" w:rsidP="00261367">
            <w:pPr>
              <w:spacing w:after="0" w:line="240" w:lineRule="auto"/>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6" w:type="dxa"/>
            <w:tcBorders>
              <w:top w:val="nil"/>
              <w:left w:val="nil"/>
              <w:bottom w:val="single" w:sz="4" w:space="0" w:color="auto"/>
              <w:right w:val="single" w:sz="4" w:space="0" w:color="auto"/>
            </w:tcBorders>
            <w:shd w:val="clear" w:color="000000" w:fill="00B050"/>
            <w:hideMark/>
          </w:tcPr>
          <w:p w14:paraId="519B8D07" w14:textId="77777777" w:rsidR="00261367" w:rsidRPr="00261367" w:rsidRDefault="00261367" w:rsidP="00261367">
            <w:pPr>
              <w:spacing w:after="0" w:line="240" w:lineRule="auto"/>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BEBEBE"/>
            <w:hideMark/>
          </w:tcPr>
          <w:p w14:paraId="577E363C" w14:textId="77777777" w:rsidR="00261367" w:rsidRPr="00261367" w:rsidRDefault="00261367" w:rsidP="00261367">
            <w:pPr>
              <w:spacing w:after="0" w:line="240" w:lineRule="auto"/>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6" w:type="dxa"/>
            <w:tcBorders>
              <w:top w:val="nil"/>
              <w:left w:val="nil"/>
              <w:bottom w:val="single" w:sz="4" w:space="0" w:color="auto"/>
              <w:right w:val="single" w:sz="4" w:space="0" w:color="auto"/>
            </w:tcBorders>
            <w:shd w:val="clear" w:color="000000" w:fill="BEBEBE"/>
            <w:hideMark/>
          </w:tcPr>
          <w:p w14:paraId="1FF37CD5" w14:textId="77777777" w:rsidR="00261367" w:rsidRPr="00261367" w:rsidRDefault="00261367" w:rsidP="00261367">
            <w:pPr>
              <w:spacing w:after="0" w:line="240" w:lineRule="auto"/>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6" w:type="dxa"/>
            <w:tcBorders>
              <w:top w:val="nil"/>
              <w:left w:val="nil"/>
              <w:bottom w:val="single" w:sz="4" w:space="0" w:color="auto"/>
              <w:right w:val="single" w:sz="4" w:space="0" w:color="auto"/>
            </w:tcBorders>
            <w:shd w:val="clear" w:color="000000" w:fill="BEBEBE"/>
            <w:hideMark/>
          </w:tcPr>
          <w:p w14:paraId="5B08B378" w14:textId="77777777" w:rsidR="00261367" w:rsidRPr="00261367" w:rsidRDefault="00261367" w:rsidP="00261367">
            <w:pPr>
              <w:spacing w:after="0" w:line="240" w:lineRule="auto"/>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6" w:type="dxa"/>
            <w:tcBorders>
              <w:top w:val="nil"/>
              <w:left w:val="nil"/>
              <w:bottom w:val="single" w:sz="4" w:space="0" w:color="auto"/>
              <w:right w:val="single" w:sz="4" w:space="0" w:color="auto"/>
            </w:tcBorders>
            <w:shd w:val="clear" w:color="000000" w:fill="BEBEBE"/>
            <w:hideMark/>
          </w:tcPr>
          <w:p w14:paraId="77D9F65B" w14:textId="77777777" w:rsidR="00261367" w:rsidRPr="00261367" w:rsidRDefault="00261367" w:rsidP="00261367">
            <w:pPr>
              <w:spacing w:after="0" w:line="240" w:lineRule="auto"/>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6" w:type="dxa"/>
            <w:tcBorders>
              <w:top w:val="nil"/>
              <w:left w:val="nil"/>
              <w:bottom w:val="single" w:sz="4" w:space="0" w:color="auto"/>
              <w:right w:val="single" w:sz="4" w:space="0" w:color="auto"/>
            </w:tcBorders>
            <w:shd w:val="clear" w:color="000000" w:fill="BEBEBE"/>
            <w:hideMark/>
          </w:tcPr>
          <w:p w14:paraId="7FCCF33F" w14:textId="77777777" w:rsidR="00261367" w:rsidRPr="00261367" w:rsidRDefault="00261367" w:rsidP="00261367">
            <w:pPr>
              <w:spacing w:after="0" w:line="240" w:lineRule="auto"/>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6" w:type="dxa"/>
            <w:tcBorders>
              <w:top w:val="nil"/>
              <w:left w:val="nil"/>
              <w:bottom w:val="single" w:sz="4" w:space="0" w:color="auto"/>
              <w:right w:val="single" w:sz="4" w:space="0" w:color="auto"/>
            </w:tcBorders>
            <w:shd w:val="clear" w:color="000000" w:fill="BEBEBE"/>
            <w:hideMark/>
          </w:tcPr>
          <w:p w14:paraId="749CB131" w14:textId="77777777" w:rsidR="00261367" w:rsidRPr="00261367" w:rsidRDefault="00261367" w:rsidP="00261367">
            <w:pPr>
              <w:spacing w:after="0" w:line="240" w:lineRule="auto"/>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6" w:type="dxa"/>
            <w:tcBorders>
              <w:top w:val="nil"/>
              <w:left w:val="nil"/>
              <w:bottom w:val="single" w:sz="4" w:space="0" w:color="auto"/>
              <w:right w:val="single" w:sz="4" w:space="0" w:color="auto"/>
            </w:tcBorders>
            <w:shd w:val="clear" w:color="000000" w:fill="BEBEBE"/>
            <w:hideMark/>
          </w:tcPr>
          <w:p w14:paraId="3A46A800" w14:textId="77777777" w:rsidR="00261367" w:rsidRPr="00261367" w:rsidRDefault="00261367" w:rsidP="00261367">
            <w:pPr>
              <w:spacing w:after="0" w:line="240" w:lineRule="auto"/>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6" w:type="dxa"/>
            <w:tcBorders>
              <w:top w:val="nil"/>
              <w:left w:val="nil"/>
              <w:bottom w:val="single" w:sz="4" w:space="0" w:color="auto"/>
              <w:right w:val="single" w:sz="4" w:space="0" w:color="auto"/>
            </w:tcBorders>
            <w:shd w:val="clear" w:color="000000" w:fill="BEBEBE"/>
            <w:hideMark/>
          </w:tcPr>
          <w:p w14:paraId="43A7E3F0" w14:textId="77777777" w:rsidR="00261367" w:rsidRPr="00261367" w:rsidRDefault="00261367" w:rsidP="00261367">
            <w:pPr>
              <w:spacing w:after="0" w:line="240" w:lineRule="auto"/>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r>
      <w:tr w:rsidR="00C73A50" w:rsidRPr="00261367" w14:paraId="43B44207" w14:textId="77777777" w:rsidTr="00C73A50">
        <w:trPr>
          <w:trHeight w:val="528"/>
        </w:trPr>
        <w:tc>
          <w:tcPr>
            <w:tcW w:w="5098" w:type="dxa"/>
            <w:tcBorders>
              <w:top w:val="nil"/>
              <w:left w:val="single" w:sz="4" w:space="0" w:color="auto"/>
              <w:bottom w:val="single" w:sz="4" w:space="0" w:color="auto"/>
              <w:right w:val="single" w:sz="4" w:space="0" w:color="auto"/>
            </w:tcBorders>
            <w:shd w:val="clear" w:color="auto" w:fill="auto"/>
            <w:vAlign w:val="bottom"/>
            <w:hideMark/>
          </w:tcPr>
          <w:p w14:paraId="287D2E9F" w14:textId="77777777" w:rsidR="00261367" w:rsidRPr="00261367" w:rsidRDefault="00261367" w:rsidP="00261367">
            <w:pPr>
              <w:spacing w:after="0" w:line="240" w:lineRule="auto"/>
              <w:rPr>
                <w:rFonts w:ascii="Times New Roman" w:eastAsia="Times New Roman" w:hAnsi="Times New Roman"/>
                <w:color w:val="000000"/>
                <w:sz w:val="20"/>
                <w:szCs w:val="20"/>
                <w:lang w:eastAsia="ru-RU"/>
              </w:rPr>
            </w:pPr>
            <w:r w:rsidRPr="00261367">
              <w:rPr>
                <w:rFonts w:ascii="Times New Roman" w:eastAsia="Times New Roman" w:hAnsi="Times New Roman"/>
                <w:color w:val="000000"/>
                <w:sz w:val="20"/>
                <w:szCs w:val="20"/>
                <w:lang w:eastAsia="ru-RU"/>
              </w:rPr>
              <w:t>Форму обратной связи для родителей обучающихся и ответы на вопросы родителей по питанию</w:t>
            </w:r>
          </w:p>
        </w:tc>
        <w:tc>
          <w:tcPr>
            <w:tcW w:w="567" w:type="dxa"/>
            <w:tcBorders>
              <w:top w:val="nil"/>
              <w:left w:val="nil"/>
              <w:bottom w:val="single" w:sz="4" w:space="0" w:color="auto"/>
              <w:right w:val="single" w:sz="4" w:space="0" w:color="auto"/>
            </w:tcBorders>
            <w:shd w:val="clear" w:color="000000" w:fill="00B050"/>
            <w:hideMark/>
          </w:tcPr>
          <w:p w14:paraId="6572627A" w14:textId="77777777" w:rsidR="00261367" w:rsidRPr="00261367" w:rsidRDefault="00261367" w:rsidP="00261367">
            <w:pPr>
              <w:spacing w:after="0" w:line="240" w:lineRule="auto"/>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604" w:type="dxa"/>
            <w:tcBorders>
              <w:top w:val="nil"/>
              <w:left w:val="nil"/>
              <w:bottom w:val="single" w:sz="4" w:space="0" w:color="auto"/>
              <w:right w:val="single" w:sz="4" w:space="0" w:color="auto"/>
            </w:tcBorders>
            <w:shd w:val="clear" w:color="000000" w:fill="00B050"/>
            <w:hideMark/>
          </w:tcPr>
          <w:p w14:paraId="7038BE8E" w14:textId="77777777" w:rsidR="00261367" w:rsidRPr="00261367" w:rsidRDefault="00261367" w:rsidP="00261367">
            <w:pPr>
              <w:spacing w:after="0" w:line="240" w:lineRule="auto"/>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72" w:type="dxa"/>
            <w:tcBorders>
              <w:top w:val="nil"/>
              <w:left w:val="nil"/>
              <w:bottom w:val="single" w:sz="4" w:space="0" w:color="auto"/>
              <w:right w:val="single" w:sz="4" w:space="0" w:color="auto"/>
            </w:tcBorders>
            <w:shd w:val="clear" w:color="000000" w:fill="00B050"/>
            <w:hideMark/>
          </w:tcPr>
          <w:p w14:paraId="4BF33E6D" w14:textId="77777777" w:rsidR="00261367" w:rsidRPr="00261367" w:rsidRDefault="00261367" w:rsidP="00261367">
            <w:pPr>
              <w:spacing w:after="0" w:line="240" w:lineRule="auto"/>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58" w:type="dxa"/>
            <w:tcBorders>
              <w:top w:val="nil"/>
              <w:left w:val="nil"/>
              <w:bottom w:val="single" w:sz="4" w:space="0" w:color="auto"/>
              <w:right w:val="single" w:sz="4" w:space="0" w:color="auto"/>
            </w:tcBorders>
            <w:shd w:val="clear" w:color="000000" w:fill="595959"/>
            <w:hideMark/>
          </w:tcPr>
          <w:p w14:paraId="4DAECAB7" w14:textId="77777777" w:rsidR="00261367" w:rsidRPr="00261367" w:rsidRDefault="00261367" w:rsidP="00261367">
            <w:pPr>
              <w:spacing w:after="0" w:line="240" w:lineRule="auto"/>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70" w:type="dxa"/>
            <w:tcBorders>
              <w:top w:val="nil"/>
              <w:left w:val="nil"/>
              <w:bottom w:val="single" w:sz="4" w:space="0" w:color="auto"/>
              <w:right w:val="single" w:sz="4" w:space="0" w:color="auto"/>
            </w:tcBorders>
            <w:shd w:val="clear" w:color="000000" w:fill="00B050"/>
            <w:hideMark/>
          </w:tcPr>
          <w:p w14:paraId="45A3B6A1" w14:textId="77777777" w:rsidR="00261367" w:rsidRPr="00261367" w:rsidRDefault="00261367" w:rsidP="00261367">
            <w:pPr>
              <w:spacing w:after="0" w:line="240" w:lineRule="auto"/>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703" w:type="dxa"/>
            <w:tcBorders>
              <w:top w:val="nil"/>
              <w:left w:val="nil"/>
              <w:bottom w:val="single" w:sz="4" w:space="0" w:color="auto"/>
              <w:right w:val="single" w:sz="4" w:space="0" w:color="auto"/>
            </w:tcBorders>
            <w:shd w:val="clear" w:color="000000" w:fill="00B050"/>
            <w:hideMark/>
          </w:tcPr>
          <w:p w14:paraId="34A22AC3" w14:textId="77777777" w:rsidR="00261367" w:rsidRPr="00261367" w:rsidRDefault="00261367" w:rsidP="00261367">
            <w:pPr>
              <w:spacing w:after="0" w:line="240" w:lineRule="auto"/>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4" w:type="dxa"/>
            <w:tcBorders>
              <w:top w:val="nil"/>
              <w:left w:val="nil"/>
              <w:bottom w:val="single" w:sz="4" w:space="0" w:color="auto"/>
              <w:right w:val="single" w:sz="4" w:space="0" w:color="auto"/>
            </w:tcBorders>
            <w:shd w:val="clear" w:color="000000" w:fill="595959"/>
            <w:hideMark/>
          </w:tcPr>
          <w:p w14:paraId="4C4F405F" w14:textId="77777777" w:rsidR="00261367" w:rsidRPr="00261367" w:rsidRDefault="00261367" w:rsidP="00261367">
            <w:pPr>
              <w:spacing w:after="0" w:line="240" w:lineRule="auto"/>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4" w:type="dxa"/>
            <w:tcBorders>
              <w:top w:val="nil"/>
              <w:left w:val="nil"/>
              <w:bottom w:val="single" w:sz="4" w:space="0" w:color="auto"/>
              <w:right w:val="single" w:sz="4" w:space="0" w:color="auto"/>
            </w:tcBorders>
            <w:shd w:val="clear" w:color="000000" w:fill="00B050"/>
            <w:hideMark/>
          </w:tcPr>
          <w:p w14:paraId="17656BEF" w14:textId="77777777" w:rsidR="00261367" w:rsidRPr="00261367" w:rsidRDefault="00261367" w:rsidP="00261367">
            <w:pPr>
              <w:spacing w:after="0" w:line="240" w:lineRule="auto"/>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4" w:type="dxa"/>
            <w:tcBorders>
              <w:top w:val="nil"/>
              <w:left w:val="nil"/>
              <w:bottom w:val="single" w:sz="4" w:space="0" w:color="auto"/>
              <w:right w:val="single" w:sz="4" w:space="0" w:color="auto"/>
            </w:tcBorders>
            <w:shd w:val="clear" w:color="000000" w:fill="00B050"/>
            <w:hideMark/>
          </w:tcPr>
          <w:p w14:paraId="28EA671F" w14:textId="77777777" w:rsidR="00261367" w:rsidRPr="00261367" w:rsidRDefault="00261367" w:rsidP="00261367">
            <w:pPr>
              <w:spacing w:after="0" w:line="240" w:lineRule="auto"/>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hideMark/>
          </w:tcPr>
          <w:p w14:paraId="4382EC0D" w14:textId="77777777" w:rsidR="00261367" w:rsidRPr="00261367" w:rsidRDefault="00261367" w:rsidP="00261367">
            <w:pPr>
              <w:spacing w:after="0" w:line="240" w:lineRule="auto"/>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hideMark/>
          </w:tcPr>
          <w:p w14:paraId="10A675C2" w14:textId="77777777" w:rsidR="00261367" w:rsidRPr="00261367" w:rsidRDefault="00261367" w:rsidP="00261367">
            <w:pPr>
              <w:spacing w:after="0" w:line="240" w:lineRule="auto"/>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hideMark/>
          </w:tcPr>
          <w:p w14:paraId="5D004E72" w14:textId="77777777" w:rsidR="00261367" w:rsidRPr="00261367" w:rsidRDefault="00261367" w:rsidP="00261367">
            <w:pPr>
              <w:spacing w:after="0" w:line="240" w:lineRule="auto"/>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BEBEBE"/>
            <w:hideMark/>
          </w:tcPr>
          <w:p w14:paraId="6FCE4361" w14:textId="77777777" w:rsidR="00261367" w:rsidRPr="00261367" w:rsidRDefault="00261367" w:rsidP="00261367">
            <w:pPr>
              <w:spacing w:after="0" w:line="240" w:lineRule="auto"/>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6" w:type="dxa"/>
            <w:tcBorders>
              <w:top w:val="nil"/>
              <w:left w:val="nil"/>
              <w:bottom w:val="single" w:sz="4" w:space="0" w:color="auto"/>
              <w:right w:val="single" w:sz="4" w:space="0" w:color="auto"/>
            </w:tcBorders>
            <w:shd w:val="clear" w:color="000000" w:fill="00B050"/>
            <w:hideMark/>
          </w:tcPr>
          <w:p w14:paraId="56FBC384" w14:textId="77777777" w:rsidR="00261367" w:rsidRPr="00261367" w:rsidRDefault="00261367" w:rsidP="00261367">
            <w:pPr>
              <w:spacing w:after="0" w:line="240" w:lineRule="auto"/>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hideMark/>
          </w:tcPr>
          <w:p w14:paraId="138892B8" w14:textId="77777777" w:rsidR="00261367" w:rsidRPr="00261367" w:rsidRDefault="00261367" w:rsidP="00261367">
            <w:pPr>
              <w:spacing w:after="0" w:line="240" w:lineRule="auto"/>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hideMark/>
          </w:tcPr>
          <w:p w14:paraId="797168AB" w14:textId="77777777" w:rsidR="00261367" w:rsidRPr="00261367" w:rsidRDefault="00261367" w:rsidP="00261367">
            <w:pPr>
              <w:spacing w:after="0" w:line="240" w:lineRule="auto"/>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BEBEBE"/>
            <w:hideMark/>
          </w:tcPr>
          <w:p w14:paraId="0EC9616F" w14:textId="77777777" w:rsidR="00261367" w:rsidRPr="00261367" w:rsidRDefault="00261367" w:rsidP="00261367">
            <w:pPr>
              <w:spacing w:after="0" w:line="240" w:lineRule="auto"/>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6" w:type="dxa"/>
            <w:tcBorders>
              <w:top w:val="nil"/>
              <w:left w:val="nil"/>
              <w:bottom w:val="single" w:sz="4" w:space="0" w:color="auto"/>
              <w:right w:val="single" w:sz="4" w:space="0" w:color="auto"/>
            </w:tcBorders>
            <w:shd w:val="clear" w:color="000000" w:fill="BEBEBE"/>
            <w:hideMark/>
          </w:tcPr>
          <w:p w14:paraId="5EAB95CC" w14:textId="77777777" w:rsidR="00261367" w:rsidRPr="00261367" w:rsidRDefault="00261367" w:rsidP="00261367">
            <w:pPr>
              <w:spacing w:after="0" w:line="240" w:lineRule="auto"/>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6" w:type="dxa"/>
            <w:tcBorders>
              <w:top w:val="nil"/>
              <w:left w:val="nil"/>
              <w:bottom w:val="single" w:sz="4" w:space="0" w:color="auto"/>
              <w:right w:val="single" w:sz="4" w:space="0" w:color="auto"/>
            </w:tcBorders>
            <w:shd w:val="clear" w:color="000000" w:fill="BEBEBE"/>
            <w:hideMark/>
          </w:tcPr>
          <w:p w14:paraId="779E8EF8" w14:textId="77777777" w:rsidR="00261367" w:rsidRPr="00261367" w:rsidRDefault="00261367" w:rsidP="00261367">
            <w:pPr>
              <w:spacing w:after="0" w:line="240" w:lineRule="auto"/>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6" w:type="dxa"/>
            <w:tcBorders>
              <w:top w:val="nil"/>
              <w:left w:val="nil"/>
              <w:bottom w:val="single" w:sz="4" w:space="0" w:color="auto"/>
              <w:right w:val="single" w:sz="4" w:space="0" w:color="auto"/>
            </w:tcBorders>
            <w:shd w:val="clear" w:color="000000" w:fill="BEBEBE"/>
            <w:hideMark/>
          </w:tcPr>
          <w:p w14:paraId="18DFB476" w14:textId="77777777" w:rsidR="00261367" w:rsidRPr="00261367" w:rsidRDefault="00261367" w:rsidP="00261367">
            <w:pPr>
              <w:spacing w:after="0" w:line="240" w:lineRule="auto"/>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6" w:type="dxa"/>
            <w:tcBorders>
              <w:top w:val="nil"/>
              <w:left w:val="nil"/>
              <w:bottom w:val="single" w:sz="4" w:space="0" w:color="auto"/>
              <w:right w:val="single" w:sz="4" w:space="0" w:color="auto"/>
            </w:tcBorders>
            <w:shd w:val="clear" w:color="000000" w:fill="BEBEBE"/>
            <w:hideMark/>
          </w:tcPr>
          <w:p w14:paraId="591AC9CA" w14:textId="77777777" w:rsidR="00261367" w:rsidRPr="00261367" w:rsidRDefault="00261367" w:rsidP="00261367">
            <w:pPr>
              <w:spacing w:after="0" w:line="240" w:lineRule="auto"/>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6" w:type="dxa"/>
            <w:tcBorders>
              <w:top w:val="nil"/>
              <w:left w:val="nil"/>
              <w:bottom w:val="single" w:sz="4" w:space="0" w:color="auto"/>
              <w:right w:val="single" w:sz="4" w:space="0" w:color="auto"/>
            </w:tcBorders>
            <w:shd w:val="clear" w:color="000000" w:fill="00B050"/>
            <w:hideMark/>
          </w:tcPr>
          <w:p w14:paraId="73BC29B0" w14:textId="77777777" w:rsidR="00261367" w:rsidRPr="00261367" w:rsidRDefault="00261367" w:rsidP="00261367">
            <w:pPr>
              <w:spacing w:after="0" w:line="240" w:lineRule="auto"/>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BEBEBE"/>
            <w:hideMark/>
          </w:tcPr>
          <w:p w14:paraId="149846F1" w14:textId="77777777" w:rsidR="00261367" w:rsidRPr="00261367" w:rsidRDefault="00261367" w:rsidP="00261367">
            <w:pPr>
              <w:spacing w:after="0" w:line="240" w:lineRule="auto"/>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6" w:type="dxa"/>
            <w:tcBorders>
              <w:top w:val="nil"/>
              <w:left w:val="nil"/>
              <w:bottom w:val="single" w:sz="4" w:space="0" w:color="auto"/>
              <w:right w:val="single" w:sz="4" w:space="0" w:color="auto"/>
            </w:tcBorders>
            <w:shd w:val="clear" w:color="000000" w:fill="BEBEBE"/>
            <w:hideMark/>
          </w:tcPr>
          <w:p w14:paraId="30E644B9" w14:textId="77777777" w:rsidR="00261367" w:rsidRPr="00261367" w:rsidRDefault="00261367" w:rsidP="00261367">
            <w:pPr>
              <w:spacing w:after="0" w:line="240" w:lineRule="auto"/>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6" w:type="dxa"/>
            <w:tcBorders>
              <w:top w:val="nil"/>
              <w:left w:val="nil"/>
              <w:bottom w:val="single" w:sz="4" w:space="0" w:color="auto"/>
              <w:right w:val="single" w:sz="4" w:space="0" w:color="auto"/>
            </w:tcBorders>
            <w:shd w:val="clear" w:color="000000" w:fill="BEBEBE"/>
            <w:hideMark/>
          </w:tcPr>
          <w:p w14:paraId="0CE73764" w14:textId="77777777" w:rsidR="00261367" w:rsidRPr="00261367" w:rsidRDefault="00261367" w:rsidP="00261367">
            <w:pPr>
              <w:spacing w:after="0" w:line="240" w:lineRule="auto"/>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6" w:type="dxa"/>
            <w:tcBorders>
              <w:top w:val="nil"/>
              <w:left w:val="nil"/>
              <w:bottom w:val="single" w:sz="4" w:space="0" w:color="auto"/>
              <w:right w:val="single" w:sz="4" w:space="0" w:color="auto"/>
            </w:tcBorders>
            <w:shd w:val="clear" w:color="000000" w:fill="BEBEBE"/>
            <w:hideMark/>
          </w:tcPr>
          <w:p w14:paraId="1D44A410" w14:textId="77777777" w:rsidR="00261367" w:rsidRPr="00261367" w:rsidRDefault="00261367" w:rsidP="00261367">
            <w:pPr>
              <w:spacing w:after="0" w:line="240" w:lineRule="auto"/>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6" w:type="dxa"/>
            <w:tcBorders>
              <w:top w:val="nil"/>
              <w:left w:val="nil"/>
              <w:bottom w:val="single" w:sz="4" w:space="0" w:color="auto"/>
              <w:right w:val="single" w:sz="4" w:space="0" w:color="auto"/>
            </w:tcBorders>
            <w:shd w:val="clear" w:color="000000" w:fill="BEBEBE"/>
            <w:hideMark/>
          </w:tcPr>
          <w:p w14:paraId="6D56BE25" w14:textId="77777777" w:rsidR="00261367" w:rsidRPr="00261367" w:rsidRDefault="00261367" w:rsidP="00261367">
            <w:pPr>
              <w:spacing w:after="0" w:line="240" w:lineRule="auto"/>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6" w:type="dxa"/>
            <w:tcBorders>
              <w:top w:val="nil"/>
              <w:left w:val="nil"/>
              <w:bottom w:val="single" w:sz="4" w:space="0" w:color="auto"/>
              <w:right w:val="single" w:sz="4" w:space="0" w:color="auto"/>
            </w:tcBorders>
            <w:shd w:val="clear" w:color="000000" w:fill="BEBEBE"/>
            <w:hideMark/>
          </w:tcPr>
          <w:p w14:paraId="33C98475" w14:textId="77777777" w:rsidR="00261367" w:rsidRPr="00261367" w:rsidRDefault="00261367" w:rsidP="00261367">
            <w:pPr>
              <w:spacing w:after="0" w:line="240" w:lineRule="auto"/>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6" w:type="dxa"/>
            <w:tcBorders>
              <w:top w:val="nil"/>
              <w:left w:val="nil"/>
              <w:bottom w:val="single" w:sz="4" w:space="0" w:color="auto"/>
              <w:right w:val="single" w:sz="4" w:space="0" w:color="auto"/>
            </w:tcBorders>
            <w:shd w:val="clear" w:color="000000" w:fill="BEBEBE"/>
            <w:hideMark/>
          </w:tcPr>
          <w:p w14:paraId="54EB4F73" w14:textId="77777777" w:rsidR="00261367" w:rsidRPr="00261367" w:rsidRDefault="00261367" w:rsidP="00261367">
            <w:pPr>
              <w:spacing w:after="0" w:line="240" w:lineRule="auto"/>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6" w:type="dxa"/>
            <w:tcBorders>
              <w:top w:val="nil"/>
              <w:left w:val="nil"/>
              <w:bottom w:val="single" w:sz="4" w:space="0" w:color="auto"/>
              <w:right w:val="single" w:sz="4" w:space="0" w:color="auto"/>
            </w:tcBorders>
            <w:shd w:val="clear" w:color="000000" w:fill="BEBEBE"/>
            <w:hideMark/>
          </w:tcPr>
          <w:p w14:paraId="6253CB89" w14:textId="77777777" w:rsidR="00261367" w:rsidRPr="00261367" w:rsidRDefault="00261367" w:rsidP="00261367">
            <w:pPr>
              <w:spacing w:after="0" w:line="240" w:lineRule="auto"/>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r>
    </w:tbl>
    <w:p w14:paraId="7D07910C" w14:textId="7A9FA0B9" w:rsidR="00C845A0" w:rsidRDefault="00C845A0" w:rsidP="00972741">
      <w:pPr>
        <w:spacing w:after="0" w:line="360" w:lineRule="auto"/>
        <w:ind w:firstLine="709"/>
        <w:jc w:val="both"/>
        <w:rPr>
          <w:rFonts w:ascii="Times New Roman" w:hAnsi="Times New Roman"/>
          <w:color w:val="000000"/>
          <w:sz w:val="24"/>
          <w:szCs w:val="24"/>
        </w:rPr>
        <w:sectPr w:rsidR="00C845A0" w:rsidSect="00261367">
          <w:pgSz w:w="23814" w:h="16840" w:orient="landscape" w:code="8"/>
          <w:pgMar w:top="709" w:right="0" w:bottom="1701" w:left="851" w:header="709" w:footer="709" w:gutter="0"/>
          <w:cols w:space="708"/>
          <w:docGrid w:linePitch="360"/>
        </w:sectPr>
      </w:pPr>
    </w:p>
    <w:p w14:paraId="26547944" w14:textId="26A4C9C0" w:rsidR="00972741" w:rsidRPr="00716271" w:rsidRDefault="00972741" w:rsidP="00972741">
      <w:pPr>
        <w:spacing w:after="0" w:line="360" w:lineRule="auto"/>
        <w:ind w:firstLine="709"/>
        <w:jc w:val="both"/>
        <w:rPr>
          <w:rFonts w:ascii="Times New Roman" w:hAnsi="Times New Roman"/>
          <w:color w:val="000000"/>
          <w:sz w:val="24"/>
          <w:szCs w:val="24"/>
        </w:rPr>
      </w:pPr>
      <w:r w:rsidRPr="00716271">
        <w:rPr>
          <w:rFonts w:ascii="Times New Roman" w:hAnsi="Times New Roman"/>
          <w:color w:val="000000"/>
          <w:sz w:val="24"/>
          <w:szCs w:val="24"/>
        </w:rPr>
        <w:lastRenderedPageBreak/>
        <w:t xml:space="preserve">Доля размещения информации на </w:t>
      </w:r>
      <w:r w:rsidR="00BB4A2C">
        <w:rPr>
          <w:rFonts w:ascii="Times New Roman" w:hAnsi="Times New Roman"/>
          <w:color w:val="000000"/>
          <w:sz w:val="24"/>
          <w:szCs w:val="24"/>
        </w:rPr>
        <w:t xml:space="preserve">официальных </w:t>
      </w:r>
      <w:r w:rsidRPr="00716271">
        <w:rPr>
          <w:rFonts w:ascii="Times New Roman" w:hAnsi="Times New Roman"/>
          <w:color w:val="000000"/>
          <w:sz w:val="24"/>
          <w:szCs w:val="24"/>
        </w:rPr>
        <w:t>сайтах образовательных организаций</w:t>
      </w:r>
      <w:r w:rsidR="00F729A2">
        <w:rPr>
          <w:rFonts w:ascii="Times New Roman" w:hAnsi="Times New Roman"/>
          <w:color w:val="000000"/>
          <w:sz w:val="24"/>
          <w:szCs w:val="24"/>
        </w:rPr>
        <w:t xml:space="preserve"> </w:t>
      </w:r>
      <w:r w:rsidR="001E59DE">
        <w:rPr>
          <w:rFonts w:ascii="Times New Roman" w:hAnsi="Times New Roman"/>
          <w:sz w:val="24"/>
          <w:szCs w:val="24"/>
        </w:rPr>
        <w:t>Осинского района Иркутской области</w:t>
      </w:r>
      <w:r w:rsidRPr="00716271">
        <w:rPr>
          <w:rFonts w:ascii="Times New Roman" w:hAnsi="Times New Roman"/>
          <w:color w:val="000000"/>
          <w:sz w:val="24"/>
          <w:szCs w:val="24"/>
        </w:rPr>
        <w:t xml:space="preserve">, принявших участие в НОК УООД, равна </w:t>
      </w:r>
      <w:r w:rsidR="001E59DE">
        <w:rPr>
          <w:rFonts w:ascii="Times New Roman" w:hAnsi="Times New Roman"/>
          <w:sz w:val="24"/>
          <w:szCs w:val="24"/>
        </w:rPr>
        <w:t>72,79</w:t>
      </w:r>
      <w:r w:rsidRPr="00716271">
        <w:rPr>
          <w:rFonts w:ascii="Times New Roman" w:hAnsi="Times New Roman"/>
          <w:color w:val="000000"/>
          <w:sz w:val="24"/>
          <w:szCs w:val="24"/>
        </w:rPr>
        <w:t xml:space="preserve">%. </w:t>
      </w:r>
    </w:p>
    <w:p w14:paraId="11BCDB94" w14:textId="5764653C" w:rsidR="00972741" w:rsidRPr="00716271" w:rsidRDefault="00972741" w:rsidP="00972741">
      <w:pPr>
        <w:spacing w:after="0" w:line="360" w:lineRule="auto"/>
        <w:ind w:firstLine="709"/>
        <w:jc w:val="both"/>
        <w:rPr>
          <w:rFonts w:ascii="Times New Roman" w:hAnsi="Times New Roman"/>
          <w:color w:val="000000"/>
          <w:sz w:val="24"/>
          <w:szCs w:val="24"/>
        </w:rPr>
      </w:pPr>
      <w:r w:rsidRPr="00716271">
        <w:rPr>
          <w:rFonts w:ascii="Times New Roman" w:hAnsi="Times New Roman"/>
          <w:color w:val="000000"/>
          <w:sz w:val="24"/>
          <w:szCs w:val="24"/>
        </w:rPr>
        <w:t xml:space="preserve">Средний балл по индикатору «Соответствие информации о деятельности образовательной организации, размещенной на официальном сайте организации, ее содержанию и порядку (форме), установленным нормативными правовыми актами» составил </w:t>
      </w:r>
      <w:r w:rsidR="001E59DE">
        <w:rPr>
          <w:rFonts w:ascii="Times New Roman" w:hAnsi="Times New Roman"/>
          <w:color w:val="000000"/>
          <w:sz w:val="24"/>
          <w:szCs w:val="24"/>
        </w:rPr>
        <w:t>72,79</w:t>
      </w:r>
      <w:r w:rsidR="004C39F3">
        <w:rPr>
          <w:rFonts w:ascii="Times New Roman" w:hAnsi="Times New Roman"/>
          <w:color w:val="000000"/>
          <w:sz w:val="24"/>
          <w:szCs w:val="24"/>
        </w:rPr>
        <w:t xml:space="preserve"> </w:t>
      </w:r>
      <w:r w:rsidRPr="00716271">
        <w:rPr>
          <w:rFonts w:ascii="Times New Roman" w:hAnsi="Times New Roman"/>
          <w:color w:val="000000"/>
          <w:sz w:val="24"/>
          <w:szCs w:val="24"/>
        </w:rPr>
        <w:t>балл</w:t>
      </w:r>
      <w:r w:rsidR="00BF11E4">
        <w:rPr>
          <w:rFonts w:ascii="Times New Roman" w:hAnsi="Times New Roman"/>
          <w:color w:val="000000"/>
          <w:sz w:val="24"/>
          <w:szCs w:val="24"/>
        </w:rPr>
        <w:t>а</w:t>
      </w:r>
      <w:r w:rsidRPr="00716271">
        <w:rPr>
          <w:rFonts w:ascii="Times New Roman" w:hAnsi="Times New Roman"/>
          <w:color w:val="000000"/>
          <w:sz w:val="24"/>
          <w:szCs w:val="24"/>
        </w:rPr>
        <w:t xml:space="preserve"> из 100 возможных.</w:t>
      </w:r>
    </w:p>
    <w:p w14:paraId="1540873F" w14:textId="676DC02C" w:rsidR="004C39F3" w:rsidRPr="00A24AA1" w:rsidRDefault="00967002" w:rsidP="00A24AA1">
      <w:pPr>
        <w:spacing w:after="0" w:line="360" w:lineRule="auto"/>
        <w:jc w:val="both"/>
        <w:rPr>
          <w:rFonts w:ascii="Times New Roman" w:hAnsi="Times New Roman"/>
          <w:color w:val="000000"/>
          <w:sz w:val="24"/>
          <w:szCs w:val="24"/>
        </w:rPr>
      </w:pPr>
      <w:r>
        <w:rPr>
          <w:rFonts w:ascii="Times New Roman" w:hAnsi="Times New Roman"/>
          <w:color w:val="000000"/>
          <w:sz w:val="24"/>
          <w:szCs w:val="24"/>
        </w:rPr>
        <w:t xml:space="preserve">   </w:t>
      </w:r>
    </w:p>
    <w:p w14:paraId="6791447D" w14:textId="77777777" w:rsidR="005550A0" w:rsidRDefault="00FE314F" w:rsidP="005550A0">
      <w:pPr>
        <w:spacing w:after="0" w:line="360" w:lineRule="auto"/>
        <w:ind w:left="284" w:firstLine="425"/>
        <w:jc w:val="both"/>
        <w:rPr>
          <w:rFonts w:ascii="Times New Roman" w:hAnsi="Times New Roman"/>
          <w:bCs/>
          <w:sz w:val="24"/>
          <w:szCs w:val="24"/>
        </w:rPr>
      </w:pPr>
      <w:bookmarkStart w:id="77" w:name="Знач_1_Балл_Больше80_1"/>
      <w:r w:rsidRPr="00D96180">
        <w:rPr>
          <w:rFonts w:ascii="Times New Roman" w:hAnsi="Times New Roman"/>
          <w:bCs/>
          <w:sz w:val="24"/>
          <w:szCs w:val="24"/>
        </w:rPr>
        <w:t>Анализ информации,</w:t>
      </w:r>
      <w:r w:rsidR="00D96180" w:rsidRPr="00D96180">
        <w:rPr>
          <w:rFonts w:ascii="Times New Roman" w:hAnsi="Times New Roman"/>
          <w:bCs/>
          <w:sz w:val="24"/>
          <w:szCs w:val="24"/>
        </w:rPr>
        <w:t xml:space="preserve"> представленной </w:t>
      </w:r>
      <w:r w:rsidRPr="00D96180">
        <w:rPr>
          <w:rFonts w:ascii="Times New Roman" w:hAnsi="Times New Roman"/>
          <w:bCs/>
          <w:sz w:val="24"/>
          <w:szCs w:val="24"/>
        </w:rPr>
        <w:t>на сайтах</w:t>
      </w:r>
      <w:r w:rsidR="00D96180" w:rsidRPr="00D96180">
        <w:rPr>
          <w:rFonts w:ascii="Times New Roman" w:hAnsi="Times New Roman"/>
          <w:bCs/>
          <w:sz w:val="24"/>
          <w:szCs w:val="24"/>
        </w:rPr>
        <w:t xml:space="preserve"> </w:t>
      </w:r>
      <w:r w:rsidRPr="00D96180">
        <w:rPr>
          <w:rFonts w:ascii="Times New Roman" w:hAnsi="Times New Roman"/>
          <w:bCs/>
          <w:sz w:val="24"/>
          <w:szCs w:val="24"/>
        </w:rPr>
        <w:t>по данному индикатору,</w:t>
      </w:r>
      <w:r w:rsidR="00D96180" w:rsidRPr="00D96180">
        <w:rPr>
          <w:rFonts w:ascii="Times New Roman" w:hAnsi="Times New Roman"/>
          <w:bCs/>
          <w:sz w:val="24"/>
          <w:szCs w:val="24"/>
        </w:rPr>
        <w:t xml:space="preserve"> показал, что:</w:t>
      </w:r>
    </w:p>
    <w:p w14:paraId="218380DA" w14:textId="77777777" w:rsidR="001E59DE" w:rsidRDefault="001E59DE" w:rsidP="00F729A2">
      <w:pPr>
        <w:spacing w:after="0" w:line="360" w:lineRule="auto"/>
        <w:ind w:firstLine="709"/>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больше 80% информации размещено у 9 образовательных организаций (МБДОУ ПРИМОРСКИЙ ДЕТСКИЙ САД, МБОУ ИРХИДЕЙСКАЯ СОШ, МБОУ РУССКО-ЯНГУТСКАЯ СОШ, МБОУ НОВО-ЛЕНИНСКАЯ СОШ, МБОУ МАЙСКАЯ СОШ, МБОУ КУТАНСКАЯ ООШ, МБОУ ОБУСИНСКАЯ СОШ-ИНТЕРНАТ, МБДОУ НОВО-ЛЕНИНСКИЙ ДЕТСКИЙ САД, МБДОУ ОСИНСКИЙ ДЕТСКИЙ САД №3);</w:t>
      </w:r>
    </w:p>
    <w:p w14:paraId="375037FC" w14:textId="77777777" w:rsidR="001E59DE" w:rsidRDefault="001E59DE" w:rsidP="00F729A2">
      <w:pPr>
        <w:spacing w:after="0" w:line="360" w:lineRule="auto"/>
        <w:ind w:firstLine="709"/>
        <w:jc w:val="both"/>
        <w:rPr>
          <w:rFonts w:ascii="Times New Roman" w:hAnsi="Times New Roman"/>
          <w:sz w:val="24"/>
          <w:szCs w:val="24"/>
        </w:rPr>
      </w:pPr>
      <w:bookmarkStart w:id="78" w:name="Знач_1_Балл_Больше60_1"/>
      <w:bookmarkEnd w:id="77"/>
      <w:r>
        <w:rPr>
          <w:rFonts w:ascii="Times New Roman" w:hAnsi="Times New Roman"/>
          <w:sz w:val="24"/>
          <w:szCs w:val="24"/>
        </w:rPr>
        <w:t xml:space="preserve">   •</w:t>
      </w:r>
      <w:r>
        <w:rPr>
          <w:rFonts w:ascii="Times New Roman" w:hAnsi="Times New Roman"/>
          <w:sz w:val="24"/>
          <w:szCs w:val="24"/>
        </w:rPr>
        <w:tab/>
        <w:t>больше 60% информации размещено у 16 образовательных организаций (МБОУ ОСИНСКАЯ СОШ № 2, МБОУ ОСИНСКАЯ СОШ №1, МБОУ УСТЬ-АЛТАНСКАЯ СОШ, МБОУ УЛЕЙСКАЯ СОШ, МБОУ ПРИМОРСКАЯ СОШ, МБДОУ ДЕРЕВНИ ЛУЗГИНА ДЕТСКИЙ САД АИСТЕНОК, МБДОУ ОСИНСКИЙ ДЕТСКИЙ САД №1, МБУ ДО ОСИНСКАЯ ДЮСШ ИМ. В.В. КУЗИНА, МБОУ БИЛЬЧИРСКАЯ СОШ, МБДОУ БИЛЬЧИРСКИЙ ДЕТСКИЙ САД, МБДОУ ЛУЗГИНОВСКИЙ ДЕТСКИЙ САД, МБДОУ УСТЬ - АЛТАНСКИЙ ДЕТСКИЙ САД, МБОУ РАССВЕТСКАЯ ООШ, МБОУ МОЛЬТИНСКАЯ ООШ ИМЕНИ БОГДАНОВА Г.Н., МБОУ БУРЯТ-ЯНГУТСКАЯ СОШ ИМ. А.С. ПУШКИНА, МБДОУ «ОСИНСКИЙ ДЕТСКИЙ САД № 2»);</w:t>
      </w:r>
    </w:p>
    <w:p w14:paraId="53A0B94B" w14:textId="22D4D2BF" w:rsidR="001E59DE" w:rsidRDefault="001E59DE" w:rsidP="00F729A2">
      <w:pPr>
        <w:spacing w:after="0" w:line="360" w:lineRule="auto"/>
        <w:ind w:firstLine="709"/>
        <w:jc w:val="both"/>
        <w:rPr>
          <w:rFonts w:ascii="Times New Roman" w:hAnsi="Times New Roman"/>
          <w:sz w:val="24"/>
          <w:szCs w:val="24"/>
        </w:rPr>
      </w:pPr>
      <w:bookmarkStart w:id="79" w:name="Знач_1_Балл_Больше40_1"/>
      <w:bookmarkEnd w:id="78"/>
      <w:r>
        <w:rPr>
          <w:rFonts w:ascii="Times New Roman" w:hAnsi="Times New Roman"/>
          <w:sz w:val="24"/>
          <w:szCs w:val="24"/>
        </w:rPr>
        <w:t xml:space="preserve">   •</w:t>
      </w:r>
      <w:r>
        <w:rPr>
          <w:rFonts w:ascii="Times New Roman" w:hAnsi="Times New Roman"/>
          <w:sz w:val="24"/>
          <w:szCs w:val="24"/>
        </w:rPr>
        <w:tab/>
        <w:t>больше 40% информации размещено у 5 образовательных организаций (МБДОУ МАЙСКИЙ ДЕТСКИЙ САД, МБДОУ УЛЕЙСКИЙ ДЕТСКИЙ САД, МБОУ КАХИНСКАЯ СОШ ИМ. И. А. БАТУДАЕВА, МБДОУ БУРЯТ-ЯНГУТСКИЙ ДЕТСКИЙ САД, МБУ ДО ОСИНСКИЙ ДОМ ДЕТСКОГО ТВОРЧЕСТВА)</w:t>
      </w:r>
      <w:r w:rsidR="00720BBE">
        <w:rPr>
          <w:rFonts w:ascii="Times New Roman" w:hAnsi="Times New Roman"/>
          <w:sz w:val="24"/>
          <w:szCs w:val="24"/>
        </w:rPr>
        <w:t>.</w:t>
      </w:r>
    </w:p>
    <w:p w14:paraId="50BB2999" w14:textId="57F15813" w:rsidR="001E59DE" w:rsidRDefault="001E59DE" w:rsidP="00F729A2">
      <w:pPr>
        <w:spacing w:after="0" w:line="360" w:lineRule="auto"/>
        <w:ind w:firstLine="709"/>
        <w:jc w:val="both"/>
        <w:rPr>
          <w:rFonts w:ascii="Times New Roman" w:hAnsi="Times New Roman"/>
          <w:sz w:val="24"/>
          <w:szCs w:val="24"/>
        </w:rPr>
      </w:pPr>
    </w:p>
    <w:p w14:paraId="6835B7AA" w14:textId="77777777" w:rsidR="00A24AA1" w:rsidRPr="00562255" w:rsidRDefault="00A24AA1" w:rsidP="00F729A2">
      <w:pPr>
        <w:spacing w:after="0" w:line="360" w:lineRule="auto"/>
        <w:ind w:firstLine="709"/>
        <w:jc w:val="both"/>
        <w:rPr>
          <w:rFonts w:ascii="Times New Roman" w:hAnsi="Times New Roman"/>
          <w:sz w:val="24"/>
          <w:szCs w:val="24"/>
        </w:rPr>
      </w:pPr>
      <w:bookmarkStart w:id="80" w:name="Вставка_Зн_дефицит_1"/>
      <w:bookmarkEnd w:id="79"/>
      <w:r w:rsidRPr="00562255">
        <w:rPr>
          <w:rFonts w:ascii="Times New Roman" w:hAnsi="Times New Roman"/>
          <w:sz w:val="24"/>
          <w:szCs w:val="24"/>
        </w:rPr>
        <w:t xml:space="preserve">Дефицит информации (25 % и более </w:t>
      </w:r>
      <w:r>
        <w:rPr>
          <w:rFonts w:ascii="Times New Roman" w:hAnsi="Times New Roman"/>
          <w:sz w:val="24"/>
          <w:szCs w:val="24"/>
        </w:rPr>
        <w:t>образовательных организаций</w:t>
      </w:r>
      <w:r w:rsidRPr="00562255">
        <w:rPr>
          <w:rFonts w:ascii="Times New Roman" w:hAnsi="Times New Roman"/>
          <w:sz w:val="24"/>
          <w:szCs w:val="24"/>
        </w:rPr>
        <w:t xml:space="preserve"> не разместили данную информацию) наблюдался по следующим позициям оценивания:</w:t>
      </w:r>
    </w:p>
    <w:p w14:paraId="6FD3DFD4" w14:textId="6AC37C1D" w:rsidR="00F729A2" w:rsidRDefault="001E59DE" w:rsidP="00B84530">
      <w:pPr>
        <w:spacing w:after="0" w:line="360" w:lineRule="auto"/>
        <w:ind w:firstLine="709"/>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r>
      <w:bookmarkEnd w:id="80"/>
      <w:r w:rsidR="00B84530">
        <w:rPr>
          <w:rFonts w:ascii="Times New Roman" w:hAnsi="Times New Roman"/>
          <w:sz w:val="24"/>
          <w:szCs w:val="24"/>
        </w:rPr>
        <w:t>с</w:t>
      </w:r>
      <w:r w:rsidR="00B84530" w:rsidRPr="00B84530">
        <w:rPr>
          <w:rFonts w:ascii="Times New Roman" w:hAnsi="Times New Roman"/>
          <w:sz w:val="24"/>
          <w:szCs w:val="24"/>
        </w:rPr>
        <w:t>ведения о практике, предусмотренной соответствующей образовательной программой</w:t>
      </w:r>
      <w:r w:rsidR="00B84530">
        <w:rPr>
          <w:rFonts w:ascii="Times New Roman" w:hAnsi="Times New Roman"/>
          <w:sz w:val="24"/>
          <w:szCs w:val="24"/>
        </w:rPr>
        <w:t>.</w:t>
      </w:r>
    </w:p>
    <w:p w14:paraId="195F9D2F" w14:textId="77777777" w:rsidR="00C40FBB" w:rsidRDefault="00C40FBB" w:rsidP="00B84530">
      <w:pPr>
        <w:spacing w:after="0" w:line="360" w:lineRule="auto"/>
        <w:ind w:firstLine="709"/>
        <w:jc w:val="both"/>
        <w:rPr>
          <w:rFonts w:ascii="Times New Roman" w:hAnsi="Times New Roman"/>
          <w:color w:val="000000"/>
          <w:sz w:val="24"/>
          <w:szCs w:val="24"/>
        </w:rPr>
      </w:pPr>
    </w:p>
    <w:p w14:paraId="3712DADB" w14:textId="05293840" w:rsidR="00431611" w:rsidRPr="00431611" w:rsidRDefault="00972741" w:rsidP="00B84530">
      <w:pPr>
        <w:spacing w:after="0" w:line="360" w:lineRule="auto"/>
        <w:ind w:firstLine="709"/>
        <w:jc w:val="both"/>
        <w:rPr>
          <w:rFonts w:ascii="Times New Roman" w:hAnsi="Times New Roman"/>
          <w:color w:val="000000"/>
          <w:sz w:val="2"/>
          <w:szCs w:val="2"/>
        </w:rPr>
      </w:pPr>
      <w:r w:rsidRPr="00776463">
        <w:rPr>
          <w:rFonts w:ascii="Times New Roman" w:hAnsi="Times New Roman"/>
          <w:color w:val="000000"/>
          <w:sz w:val="24"/>
          <w:szCs w:val="24"/>
        </w:rPr>
        <w:lastRenderedPageBreak/>
        <w:t xml:space="preserve">Результаты, проведенного оператором мониторинга официальных сайтов </w:t>
      </w:r>
      <w:r>
        <w:rPr>
          <w:rFonts w:ascii="Times New Roman" w:hAnsi="Times New Roman"/>
          <w:color w:val="000000"/>
          <w:sz w:val="24"/>
          <w:szCs w:val="24"/>
        </w:rPr>
        <w:t>образовательных организаций</w:t>
      </w:r>
      <w:r w:rsidR="00B65C27" w:rsidRPr="00B65C27">
        <w:rPr>
          <w:rFonts w:ascii="Times New Roman" w:hAnsi="Times New Roman"/>
          <w:color w:val="000000"/>
          <w:sz w:val="24"/>
          <w:szCs w:val="24"/>
        </w:rPr>
        <w:t xml:space="preserve"> </w:t>
      </w:r>
      <w:r w:rsidR="001E59DE">
        <w:rPr>
          <w:rFonts w:ascii="Times New Roman" w:hAnsi="Times New Roman"/>
          <w:color w:val="000000"/>
          <w:sz w:val="24"/>
          <w:szCs w:val="24"/>
        </w:rPr>
        <w:t>Осинского района Иркутской области</w:t>
      </w:r>
      <w:r w:rsidRPr="00776463">
        <w:rPr>
          <w:rFonts w:ascii="Times New Roman" w:hAnsi="Times New Roman"/>
          <w:color w:val="000000"/>
          <w:sz w:val="24"/>
          <w:szCs w:val="24"/>
        </w:rPr>
        <w:t xml:space="preserve"> по индикатору «Соответствие информации о деятельности образовательной организации, размещенной на официальном сайте организации, ее содержанию и порядку (форме), установленным нормативными правовыми актами» представлены в таблице </w:t>
      </w:r>
      <w:r>
        <w:rPr>
          <w:rFonts w:ascii="Times New Roman" w:hAnsi="Times New Roman"/>
          <w:color w:val="000000"/>
          <w:sz w:val="24"/>
          <w:szCs w:val="24"/>
        </w:rPr>
        <w:t>8</w:t>
      </w:r>
      <w:r w:rsidRPr="00776463">
        <w:rPr>
          <w:rFonts w:ascii="Times New Roman" w:hAnsi="Times New Roman"/>
          <w:color w:val="000000"/>
          <w:sz w:val="24"/>
          <w:szCs w:val="24"/>
        </w:rPr>
        <w:t>.</w:t>
      </w:r>
    </w:p>
    <w:p w14:paraId="6962DB39" w14:textId="77777777" w:rsidR="00972741" w:rsidRPr="00334EE8" w:rsidRDefault="00972741" w:rsidP="00E71F2F">
      <w:pPr>
        <w:spacing w:line="240" w:lineRule="auto"/>
        <w:ind w:firstLine="709"/>
        <w:jc w:val="right"/>
        <w:rPr>
          <w:rFonts w:ascii="Times New Roman" w:hAnsi="Times New Roman"/>
          <w:color w:val="000000"/>
          <w:sz w:val="20"/>
          <w:szCs w:val="20"/>
        </w:rPr>
      </w:pPr>
      <w:r w:rsidRPr="00334EE8">
        <w:rPr>
          <w:rFonts w:ascii="Times New Roman" w:hAnsi="Times New Roman"/>
          <w:color w:val="000000"/>
          <w:sz w:val="20"/>
          <w:szCs w:val="20"/>
        </w:rPr>
        <w:t>Таблица 8.</w:t>
      </w:r>
      <w:r w:rsidR="008665A6" w:rsidRPr="00334EE8">
        <w:rPr>
          <w:rFonts w:ascii="Times New Roman" w:hAnsi="Times New Roman"/>
          <w:color w:val="000000"/>
          <w:sz w:val="20"/>
          <w:szCs w:val="20"/>
        </w:rPr>
        <w:t xml:space="preserve"> </w:t>
      </w:r>
    </w:p>
    <w:p w14:paraId="1081077B" w14:textId="77777777" w:rsidR="005550A0" w:rsidRPr="005550A0" w:rsidRDefault="005550A0" w:rsidP="00E71F2F">
      <w:pPr>
        <w:spacing w:line="240" w:lineRule="auto"/>
        <w:ind w:firstLine="709"/>
        <w:jc w:val="right"/>
        <w:rPr>
          <w:rFonts w:ascii="Times New Roman" w:hAnsi="Times New Roman"/>
          <w:color w:val="000000"/>
          <w:sz w:val="10"/>
          <w:szCs w:val="10"/>
        </w:rPr>
      </w:pPr>
    </w:p>
    <w:p w14:paraId="4108B121" w14:textId="34BB4BD7" w:rsidR="006D3C45" w:rsidRPr="005550A0" w:rsidRDefault="008665A6" w:rsidP="00566926">
      <w:pPr>
        <w:spacing w:line="240" w:lineRule="auto"/>
        <w:ind w:firstLine="709"/>
        <w:jc w:val="center"/>
        <w:rPr>
          <w:rFonts w:ascii="Times New Roman" w:eastAsia="Times New Roman" w:hAnsi="Times New Roman"/>
          <w:b/>
          <w:color w:val="000000"/>
          <w:sz w:val="12"/>
          <w:szCs w:val="12"/>
        </w:rPr>
      </w:pPr>
      <w:r w:rsidRPr="00776463">
        <w:rPr>
          <w:rFonts w:ascii="Times New Roman" w:eastAsia="Times New Roman" w:hAnsi="Times New Roman"/>
          <w:b/>
          <w:color w:val="000000"/>
          <w:sz w:val="24"/>
          <w:szCs w:val="24"/>
        </w:rPr>
        <w:t>Соответствие информации о деятельности образовательн</w:t>
      </w:r>
      <w:r w:rsidR="00F729A2">
        <w:rPr>
          <w:rFonts w:ascii="Times New Roman" w:eastAsia="Times New Roman" w:hAnsi="Times New Roman"/>
          <w:b/>
          <w:color w:val="000000"/>
          <w:sz w:val="24"/>
          <w:szCs w:val="24"/>
        </w:rPr>
        <w:t>ых</w:t>
      </w:r>
      <w:r w:rsidRPr="00776463">
        <w:rPr>
          <w:rFonts w:ascii="Times New Roman" w:eastAsia="Times New Roman" w:hAnsi="Times New Roman"/>
          <w:b/>
          <w:color w:val="000000"/>
          <w:sz w:val="24"/>
          <w:szCs w:val="24"/>
        </w:rPr>
        <w:t xml:space="preserve"> организаци</w:t>
      </w:r>
      <w:r w:rsidR="00F729A2">
        <w:rPr>
          <w:rFonts w:ascii="Times New Roman" w:eastAsia="Times New Roman" w:hAnsi="Times New Roman"/>
          <w:b/>
          <w:color w:val="000000"/>
          <w:sz w:val="24"/>
          <w:szCs w:val="24"/>
        </w:rPr>
        <w:t xml:space="preserve">й </w:t>
      </w:r>
      <w:r w:rsidR="001E59DE">
        <w:rPr>
          <w:rFonts w:ascii="Times New Roman" w:hAnsi="Times New Roman"/>
          <w:b/>
          <w:bCs/>
          <w:sz w:val="24"/>
          <w:szCs w:val="24"/>
        </w:rPr>
        <w:t>Осинского района Иркутской области</w:t>
      </w:r>
      <w:r w:rsidRPr="00F729A2">
        <w:rPr>
          <w:rFonts w:ascii="Times New Roman" w:eastAsia="Times New Roman" w:hAnsi="Times New Roman"/>
          <w:b/>
          <w:bCs/>
          <w:color w:val="000000"/>
          <w:sz w:val="24"/>
          <w:szCs w:val="24"/>
        </w:rPr>
        <w:t>,</w:t>
      </w:r>
      <w:r w:rsidRPr="00776463">
        <w:rPr>
          <w:rFonts w:ascii="Times New Roman" w:eastAsia="Times New Roman" w:hAnsi="Times New Roman"/>
          <w:b/>
          <w:color w:val="000000"/>
          <w:sz w:val="24"/>
          <w:szCs w:val="24"/>
        </w:rPr>
        <w:t xml:space="preserve"> размещенной на официальном сайт</w:t>
      </w:r>
      <w:r w:rsidR="00F729A2">
        <w:rPr>
          <w:rFonts w:ascii="Times New Roman" w:eastAsia="Times New Roman" w:hAnsi="Times New Roman"/>
          <w:b/>
          <w:color w:val="000000"/>
          <w:sz w:val="24"/>
          <w:szCs w:val="24"/>
        </w:rPr>
        <w:t>ах</w:t>
      </w:r>
      <w:r w:rsidRPr="00776463">
        <w:rPr>
          <w:rFonts w:ascii="Times New Roman" w:eastAsia="Times New Roman" w:hAnsi="Times New Roman"/>
          <w:b/>
          <w:color w:val="000000"/>
          <w:sz w:val="24"/>
          <w:szCs w:val="24"/>
        </w:rPr>
        <w:t xml:space="preserve"> </w:t>
      </w:r>
      <w:r w:rsidR="00BB4A2C">
        <w:rPr>
          <w:rFonts w:ascii="Times New Roman" w:eastAsia="Times New Roman" w:hAnsi="Times New Roman"/>
          <w:b/>
          <w:color w:val="000000"/>
          <w:sz w:val="24"/>
          <w:szCs w:val="24"/>
        </w:rPr>
        <w:t xml:space="preserve">образовательных </w:t>
      </w:r>
      <w:r w:rsidRPr="00776463">
        <w:rPr>
          <w:rFonts w:ascii="Times New Roman" w:eastAsia="Times New Roman" w:hAnsi="Times New Roman"/>
          <w:b/>
          <w:color w:val="000000"/>
          <w:sz w:val="24"/>
          <w:szCs w:val="24"/>
        </w:rPr>
        <w:t>организаци</w:t>
      </w:r>
      <w:r w:rsidR="00F729A2">
        <w:rPr>
          <w:rFonts w:ascii="Times New Roman" w:eastAsia="Times New Roman" w:hAnsi="Times New Roman"/>
          <w:b/>
          <w:color w:val="000000"/>
          <w:sz w:val="24"/>
          <w:szCs w:val="24"/>
        </w:rPr>
        <w:t>й</w:t>
      </w:r>
      <w:r w:rsidRPr="00776463">
        <w:rPr>
          <w:rFonts w:ascii="Times New Roman" w:eastAsia="Times New Roman" w:hAnsi="Times New Roman"/>
          <w:b/>
          <w:color w:val="000000"/>
          <w:sz w:val="24"/>
          <w:szCs w:val="24"/>
        </w:rPr>
        <w:t>, ее содержанию и порядку (форме), установленным нормативными правовыми актами</w:t>
      </w:r>
      <w:r>
        <w:rPr>
          <w:rFonts w:ascii="Times New Roman" w:eastAsia="Times New Roman" w:hAnsi="Times New Roman"/>
          <w:b/>
          <w:color w:val="000000"/>
          <w:sz w:val="24"/>
          <w:szCs w:val="24"/>
        </w:rPr>
        <w:t>.</w:t>
      </w:r>
    </w:p>
    <w:p w14:paraId="058028B7" w14:textId="77777777" w:rsidR="005550A0" w:rsidRPr="005550A0" w:rsidRDefault="005550A0" w:rsidP="00566926">
      <w:pPr>
        <w:spacing w:line="240" w:lineRule="auto"/>
        <w:ind w:firstLine="709"/>
        <w:jc w:val="center"/>
        <w:rPr>
          <w:rFonts w:ascii="Times New Roman" w:hAnsi="Times New Roman"/>
          <w:color w:val="000000"/>
          <w:sz w:val="12"/>
          <w:szCs w:val="12"/>
        </w:rPr>
      </w:pPr>
    </w:p>
    <w:tbl>
      <w:tblPr>
        <w:tblW w:w="94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8"/>
        <w:gridCol w:w="5912"/>
        <w:gridCol w:w="2792"/>
      </w:tblGrid>
      <w:tr w:rsidR="008665A6" w:rsidRPr="00A70F50" w14:paraId="09983A02" w14:textId="77777777" w:rsidTr="00334EE8">
        <w:trPr>
          <w:cantSplit/>
          <w:trHeight w:val="5147"/>
          <w:jc w:val="center"/>
        </w:trPr>
        <w:tc>
          <w:tcPr>
            <w:tcW w:w="708" w:type="dxa"/>
            <w:shd w:val="clear" w:color="auto" w:fill="auto"/>
            <w:vAlign w:val="center"/>
          </w:tcPr>
          <w:p w14:paraId="20A6B346" w14:textId="77777777" w:rsidR="008665A6" w:rsidRPr="00A70F50" w:rsidRDefault="008665A6" w:rsidP="00566926">
            <w:pPr>
              <w:spacing w:line="240" w:lineRule="auto"/>
              <w:jc w:val="center"/>
              <w:rPr>
                <w:rFonts w:ascii="Times New Roman" w:eastAsia="Times New Roman" w:hAnsi="Times New Roman"/>
                <w:b/>
                <w:bCs/>
                <w:sz w:val="20"/>
                <w:szCs w:val="20"/>
                <w:lang w:eastAsia="ru-RU"/>
              </w:rPr>
            </w:pPr>
            <w:r w:rsidRPr="00A70F50">
              <w:rPr>
                <w:rFonts w:ascii="Times New Roman" w:eastAsia="Times New Roman" w:hAnsi="Times New Roman"/>
                <w:b/>
                <w:bCs/>
                <w:sz w:val="20"/>
                <w:szCs w:val="20"/>
                <w:lang w:eastAsia="ru-RU"/>
              </w:rPr>
              <w:t>№ п/п</w:t>
            </w:r>
          </w:p>
        </w:tc>
        <w:tc>
          <w:tcPr>
            <w:tcW w:w="5912" w:type="dxa"/>
            <w:shd w:val="clear" w:color="auto" w:fill="auto"/>
            <w:vAlign w:val="center"/>
          </w:tcPr>
          <w:p w14:paraId="36384026" w14:textId="77777777" w:rsidR="008665A6" w:rsidRPr="00A70F50" w:rsidRDefault="008665A6" w:rsidP="00566926">
            <w:pPr>
              <w:tabs>
                <w:tab w:val="left" w:pos="5029"/>
              </w:tabs>
              <w:spacing w:line="240" w:lineRule="auto"/>
              <w:jc w:val="center"/>
              <w:rPr>
                <w:rFonts w:ascii="Times New Roman" w:eastAsia="Times New Roman" w:hAnsi="Times New Roman"/>
                <w:b/>
                <w:bCs/>
                <w:sz w:val="20"/>
                <w:szCs w:val="20"/>
                <w:lang w:eastAsia="ru-RU"/>
              </w:rPr>
            </w:pPr>
            <w:r w:rsidRPr="00A70F50">
              <w:rPr>
                <w:rFonts w:ascii="Times New Roman" w:eastAsia="Times New Roman" w:hAnsi="Times New Roman"/>
                <w:b/>
                <w:bCs/>
                <w:sz w:val="20"/>
                <w:szCs w:val="20"/>
                <w:lang w:eastAsia="ru-RU"/>
              </w:rPr>
              <w:t>Наименование организации</w:t>
            </w:r>
          </w:p>
        </w:tc>
        <w:tc>
          <w:tcPr>
            <w:tcW w:w="2792" w:type="dxa"/>
            <w:shd w:val="clear" w:color="auto" w:fill="auto"/>
            <w:textDirection w:val="btLr"/>
            <w:vAlign w:val="center"/>
          </w:tcPr>
          <w:p w14:paraId="2701C2BB" w14:textId="77777777" w:rsidR="008665A6" w:rsidRPr="00A70F50" w:rsidRDefault="008665A6" w:rsidP="00334EE8">
            <w:pPr>
              <w:spacing w:after="0" w:line="240" w:lineRule="auto"/>
              <w:ind w:left="113" w:right="113"/>
              <w:jc w:val="center"/>
              <w:rPr>
                <w:rFonts w:ascii="Times New Roman" w:hAnsi="Times New Roman"/>
                <w:b/>
                <w:bCs/>
                <w:sz w:val="20"/>
                <w:szCs w:val="20"/>
                <w:lang w:eastAsia="ru-RU"/>
              </w:rPr>
            </w:pPr>
            <w:r w:rsidRPr="00A70F50">
              <w:rPr>
                <w:rFonts w:ascii="Times New Roman" w:eastAsia="Times New Roman" w:hAnsi="Times New Roman"/>
                <w:b/>
                <w:bCs/>
                <w:sz w:val="20"/>
                <w:szCs w:val="20"/>
                <w:lang w:eastAsia="ru-RU"/>
              </w:rPr>
              <w:t>Индикатор «</w:t>
            </w:r>
            <w:r w:rsidRPr="00A70F50">
              <w:rPr>
                <w:rFonts w:ascii="Times New Roman" w:hAnsi="Times New Roman"/>
                <w:b/>
                <w:bCs/>
                <w:sz w:val="20"/>
                <w:szCs w:val="20"/>
              </w:rPr>
              <w:t>Соответствие информации о деятельности образовательной организации, размещенной на официальном сайте организации, ее содержанию и порядку (форме), установленным нормативными правовыми актами</w:t>
            </w:r>
            <w:r w:rsidRPr="00A70F50">
              <w:rPr>
                <w:rFonts w:ascii="Times New Roman" w:eastAsia="Times New Roman" w:hAnsi="Times New Roman"/>
                <w:b/>
                <w:bCs/>
                <w:sz w:val="20"/>
                <w:szCs w:val="20"/>
                <w:lang w:eastAsia="ru-RU"/>
              </w:rPr>
              <w:t>»</w:t>
            </w:r>
          </w:p>
        </w:tc>
      </w:tr>
      <w:tr w:rsidR="008665A6" w:rsidRPr="00A70F50" w14:paraId="732F8EE4" w14:textId="77777777" w:rsidTr="00E326D4">
        <w:trPr>
          <w:jc w:val="center"/>
        </w:trPr>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2FF60970" w14:textId="77612462" w:rsidR="008665A6" w:rsidRPr="006D3D7A" w:rsidRDefault="001E59DE" w:rsidP="00566926">
            <w:pPr>
              <w:spacing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w:t>
            </w:r>
          </w:p>
        </w:tc>
        <w:tc>
          <w:tcPr>
            <w:tcW w:w="5912" w:type="dxa"/>
            <w:tcBorders>
              <w:top w:val="single" w:sz="4" w:space="0" w:color="auto"/>
              <w:left w:val="single" w:sz="4" w:space="0" w:color="auto"/>
              <w:bottom w:val="single" w:sz="4" w:space="0" w:color="auto"/>
              <w:right w:val="single" w:sz="4" w:space="0" w:color="auto"/>
            </w:tcBorders>
            <w:shd w:val="clear" w:color="auto" w:fill="FFFFFF"/>
            <w:vAlign w:val="center"/>
          </w:tcPr>
          <w:p w14:paraId="0CD4D5B2" w14:textId="5B2DD446" w:rsidR="008665A6" w:rsidRPr="006D3D7A" w:rsidRDefault="001E59DE" w:rsidP="00566926">
            <w:pPr>
              <w:tabs>
                <w:tab w:val="left" w:pos="5029"/>
              </w:tabs>
              <w:spacing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ПРИМОРСКИЙ ДЕТСКИЙ САД</w:t>
            </w:r>
          </w:p>
        </w:tc>
        <w:tc>
          <w:tcPr>
            <w:tcW w:w="2792" w:type="dxa"/>
            <w:tcBorders>
              <w:top w:val="single" w:sz="4" w:space="0" w:color="auto"/>
              <w:left w:val="single" w:sz="4" w:space="0" w:color="auto"/>
              <w:bottom w:val="single" w:sz="4" w:space="0" w:color="auto"/>
              <w:right w:val="single" w:sz="4" w:space="0" w:color="auto"/>
            </w:tcBorders>
            <w:shd w:val="clear" w:color="auto" w:fill="FABF8F"/>
            <w:vAlign w:val="center"/>
          </w:tcPr>
          <w:p w14:paraId="5C16D67E" w14:textId="08356B15" w:rsidR="008665A6" w:rsidRPr="006D3D7A" w:rsidRDefault="001E59DE" w:rsidP="00566926">
            <w:pPr>
              <w:tabs>
                <w:tab w:val="left" w:pos="1263"/>
              </w:tabs>
              <w:spacing w:after="0" w:line="240" w:lineRule="auto"/>
              <w:jc w:val="center"/>
              <w:rPr>
                <w:rFonts w:ascii="Times New Roman" w:hAnsi="Times New Roman"/>
                <w:sz w:val="20"/>
                <w:szCs w:val="20"/>
              </w:rPr>
            </w:pPr>
            <w:r>
              <w:rPr>
                <w:rFonts w:ascii="Times New Roman" w:hAnsi="Times New Roman"/>
                <w:sz w:val="20"/>
                <w:szCs w:val="20"/>
              </w:rPr>
              <w:t>93,4</w:t>
            </w:r>
          </w:p>
        </w:tc>
      </w:tr>
      <w:tr w:rsidR="001E59DE" w:rsidRPr="00A70F50" w14:paraId="72FBC51C" w14:textId="77777777" w:rsidTr="00E326D4">
        <w:trPr>
          <w:jc w:val="center"/>
        </w:trPr>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454E17E4" w14:textId="3FC5B92F" w:rsidR="001E59DE" w:rsidRDefault="001E59DE" w:rsidP="00566926">
            <w:pPr>
              <w:spacing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w:t>
            </w:r>
          </w:p>
        </w:tc>
        <w:tc>
          <w:tcPr>
            <w:tcW w:w="5912" w:type="dxa"/>
            <w:tcBorders>
              <w:top w:val="single" w:sz="4" w:space="0" w:color="auto"/>
              <w:left w:val="single" w:sz="4" w:space="0" w:color="auto"/>
              <w:bottom w:val="single" w:sz="4" w:space="0" w:color="auto"/>
              <w:right w:val="single" w:sz="4" w:space="0" w:color="auto"/>
            </w:tcBorders>
            <w:shd w:val="clear" w:color="auto" w:fill="FFFFFF"/>
            <w:vAlign w:val="center"/>
          </w:tcPr>
          <w:p w14:paraId="5FF7509B" w14:textId="1F5E1D36" w:rsidR="001E59DE" w:rsidRDefault="001E59DE" w:rsidP="00566926">
            <w:pPr>
              <w:tabs>
                <w:tab w:val="left" w:pos="5029"/>
              </w:tabs>
              <w:spacing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ИРХИДЕЙСКАЯ СОШ</w:t>
            </w:r>
          </w:p>
        </w:tc>
        <w:tc>
          <w:tcPr>
            <w:tcW w:w="2792" w:type="dxa"/>
            <w:tcBorders>
              <w:top w:val="single" w:sz="4" w:space="0" w:color="auto"/>
              <w:left w:val="single" w:sz="4" w:space="0" w:color="auto"/>
              <w:bottom w:val="single" w:sz="4" w:space="0" w:color="auto"/>
              <w:right w:val="single" w:sz="4" w:space="0" w:color="auto"/>
            </w:tcBorders>
            <w:shd w:val="clear" w:color="auto" w:fill="FABF8F"/>
            <w:vAlign w:val="center"/>
          </w:tcPr>
          <w:p w14:paraId="2DDC2ECA" w14:textId="789371FC" w:rsidR="001E59DE" w:rsidRDefault="001E59DE" w:rsidP="00566926">
            <w:pPr>
              <w:tabs>
                <w:tab w:val="left" w:pos="1263"/>
              </w:tabs>
              <w:spacing w:after="0" w:line="240" w:lineRule="auto"/>
              <w:jc w:val="center"/>
              <w:rPr>
                <w:rFonts w:ascii="Times New Roman" w:hAnsi="Times New Roman"/>
                <w:sz w:val="20"/>
                <w:szCs w:val="20"/>
              </w:rPr>
            </w:pPr>
            <w:r>
              <w:rPr>
                <w:rFonts w:ascii="Times New Roman" w:hAnsi="Times New Roman"/>
                <w:sz w:val="20"/>
                <w:szCs w:val="20"/>
              </w:rPr>
              <w:t>87,32</w:t>
            </w:r>
          </w:p>
        </w:tc>
      </w:tr>
      <w:tr w:rsidR="001E59DE" w:rsidRPr="00A70F50" w14:paraId="5ECE4299" w14:textId="77777777" w:rsidTr="00E326D4">
        <w:trPr>
          <w:jc w:val="center"/>
        </w:trPr>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6967B469" w14:textId="29DDD102" w:rsidR="001E59DE" w:rsidRDefault="001E59DE" w:rsidP="00566926">
            <w:pPr>
              <w:spacing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3.</w:t>
            </w:r>
          </w:p>
        </w:tc>
        <w:tc>
          <w:tcPr>
            <w:tcW w:w="5912" w:type="dxa"/>
            <w:tcBorders>
              <w:top w:val="single" w:sz="4" w:space="0" w:color="auto"/>
              <w:left w:val="single" w:sz="4" w:space="0" w:color="auto"/>
              <w:bottom w:val="single" w:sz="4" w:space="0" w:color="auto"/>
              <w:right w:val="single" w:sz="4" w:space="0" w:color="auto"/>
            </w:tcBorders>
            <w:shd w:val="clear" w:color="auto" w:fill="FFFFFF"/>
            <w:vAlign w:val="center"/>
          </w:tcPr>
          <w:p w14:paraId="4A810718" w14:textId="3DA80302" w:rsidR="001E59DE" w:rsidRDefault="001E59DE" w:rsidP="00566926">
            <w:pPr>
              <w:tabs>
                <w:tab w:val="left" w:pos="5029"/>
              </w:tabs>
              <w:spacing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РУССКО-ЯНГУТСКАЯ СОШ</w:t>
            </w:r>
          </w:p>
        </w:tc>
        <w:tc>
          <w:tcPr>
            <w:tcW w:w="2792" w:type="dxa"/>
            <w:tcBorders>
              <w:top w:val="single" w:sz="4" w:space="0" w:color="auto"/>
              <w:left w:val="single" w:sz="4" w:space="0" w:color="auto"/>
              <w:bottom w:val="single" w:sz="4" w:space="0" w:color="auto"/>
              <w:right w:val="single" w:sz="4" w:space="0" w:color="auto"/>
            </w:tcBorders>
            <w:shd w:val="clear" w:color="auto" w:fill="FABF8F"/>
            <w:vAlign w:val="center"/>
          </w:tcPr>
          <w:p w14:paraId="52FA1396" w14:textId="71882FED" w:rsidR="001E59DE" w:rsidRDefault="001E59DE" w:rsidP="00566926">
            <w:pPr>
              <w:tabs>
                <w:tab w:val="left" w:pos="1263"/>
              </w:tabs>
              <w:spacing w:after="0" w:line="240" w:lineRule="auto"/>
              <w:jc w:val="center"/>
              <w:rPr>
                <w:rFonts w:ascii="Times New Roman" w:hAnsi="Times New Roman"/>
                <w:sz w:val="20"/>
                <w:szCs w:val="20"/>
              </w:rPr>
            </w:pPr>
            <w:r>
              <w:rPr>
                <w:rFonts w:ascii="Times New Roman" w:hAnsi="Times New Roman"/>
                <w:sz w:val="20"/>
                <w:szCs w:val="20"/>
              </w:rPr>
              <w:t>84,51</w:t>
            </w:r>
          </w:p>
        </w:tc>
      </w:tr>
      <w:tr w:rsidR="001E59DE" w:rsidRPr="00A70F50" w14:paraId="60166971" w14:textId="77777777" w:rsidTr="00E326D4">
        <w:trPr>
          <w:jc w:val="center"/>
        </w:trPr>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7D9ACC11" w14:textId="56D7F7EE" w:rsidR="001E59DE" w:rsidRDefault="001E59DE" w:rsidP="00566926">
            <w:pPr>
              <w:spacing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4.</w:t>
            </w:r>
          </w:p>
        </w:tc>
        <w:tc>
          <w:tcPr>
            <w:tcW w:w="5912" w:type="dxa"/>
            <w:tcBorders>
              <w:top w:val="single" w:sz="4" w:space="0" w:color="auto"/>
              <w:left w:val="single" w:sz="4" w:space="0" w:color="auto"/>
              <w:bottom w:val="single" w:sz="4" w:space="0" w:color="auto"/>
              <w:right w:val="single" w:sz="4" w:space="0" w:color="auto"/>
            </w:tcBorders>
            <w:shd w:val="clear" w:color="auto" w:fill="FFFFFF"/>
            <w:vAlign w:val="center"/>
          </w:tcPr>
          <w:p w14:paraId="36939F03" w14:textId="364F442C" w:rsidR="001E59DE" w:rsidRDefault="001E59DE" w:rsidP="00566926">
            <w:pPr>
              <w:tabs>
                <w:tab w:val="left" w:pos="5029"/>
              </w:tabs>
              <w:spacing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НОВО-ЛЕНИНСКАЯ СОШ</w:t>
            </w:r>
          </w:p>
        </w:tc>
        <w:tc>
          <w:tcPr>
            <w:tcW w:w="2792" w:type="dxa"/>
            <w:tcBorders>
              <w:top w:val="single" w:sz="4" w:space="0" w:color="auto"/>
              <w:left w:val="single" w:sz="4" w:space="0" w:color="auto"/>
              <w:bottom w:val="single" w:sz="4" w:space="0" w:color="auto"/>
              <w:right w:val="single" w:sz="4" w:space="0" w:color="auto"/>
            </w:tcBorders>
            <w:shd w:val="clear" w:color="auto" w:fill="FABF8F"/>
            <w:vAlign w:val="center"/>
          </w:tcPr>
          <w:p w14:paraId="58481339" w14:textId="19F7163E" w:rsidR="001E59DE" w:rsidRDefault="001E59DE" w:rsidP="00566926">
            <w:pPr>
              <w:tabs>
                <w:tab w:val="left" w:pos="1263"/>
              </w:tabs>
              <w:spacing w:after="0" w:line="240" w:lineRule="auto"/>
              <w:jc w:val="center"/>
              <w:rPr>
                <w:rFonts w:ascii="Times New Roman" w:hAnsi="Times New Roman"/>
                <w:sz w:val="20"/>
                <w:szCs w:val="20"/>
              </w:rPr>
            </w:pPr>
            <w:r>
              <w:rPr>
                <w:rFonts w:ascii="Times New Roman" w:hAnsi="Times New Roman"/>
                <w:sz w:val="20"/>
                <w:szCs w:val="20"/>
              </w:rPr>
              <w:t>83,1</w:t>
            </w:r>
          </w:p>
        </w:tc>
      </w:tr>
      <w:tr w:rsidR="001E59DE" w:rsidRPr="00A70F50" w14:paraId="77A5E4B5" w14:textId="77777777" w:rsidTr="00E326D4">
        <w:trPr>
          <w:jc w:val="center"/>
        </w:trPr>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4C831835" w14:textId="3243E02D" w:rsidR="001E59DE" w:rsidRDefault="001E59DE" w:rsidP="00566926">
            <w:pPr>
              <w:spacing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5.</w:t>
            </w:r>
          </w:p>
        </w:tc>
        <w:tc>
          <w:tcPr>
            <w:tcW w:w="5912" w:type="dxa"/>
            <w:tcBorders>
              <w:top w:val="single" w:sz="4" w:space="0" w:color="auto"/>
              <w:left w:val="single" w:sz="4" w:space="0" w:color="auto"/>
              <w:bottom w:val="single" w:sz="4" w:space="0" w:color="auto"/>
              <w:right w:val="single" w:sz="4" w:space="0" w:color="auto"/>
            </w:tcBorders>
            <w:shd w:val="clear" w:color="auto" w:fill="FFFFFF"/>
            <w:vAlign w:val="center"/>
          </w:tcPr>
          <w:p w14:paraId="5C4490CE" w14:textId="70FBF1E4" w:rsidR="001E59DE" w:rsidRDefault="001E59DE" w:rsidP="00566926">
            <w:pPr>
              <w:tabs>
                <w:tab w:val="left" w:pos="5029"/>
              </w:tabs>
              <w:spacing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МАЙСКАЯ СОШ</w:t>
            </w:r>
          </w:p>
        </w:tc>
        <w:tc>
          <w:tcPr>
            <w:tcW w:w="2792" w:type="dxa"/>
            <w:tcBorders>
              <w:top w:val="single" w:sz="4" w:space="0" w:color="auto"/>
              <w:left w:val="single" w:sz="4" w:space="0" w:color="auto"/>
              <w:bottom w:val="single" w:sz="4" w:space="0" w:color="auto"/>
              <w:right w:val="single" w:sz="4" w:space="0" w:color="auto"/>
            </w:tcBorders>
            <w:shd w:val="clear" w:color="auto" w:fill="FABF8F"/>
            <w:vAlign w:val="center"/>
          </w:tcPr>
          <w:p w14:paraId="4D7409B9" w14:textId="0C7BA5FA" w:rsidR="001E59DE" w:rsidRDefault="001E59DE" w:rsidP="00566926">
            <w:pPr>
              <w:tabs>
                <w:tab w:val="left" w:pos="1263"/>
              </w:tabs>
              <w:spacing w:after="0" w:line="240" w:lineRule="auto"/>
              <w:jc w:val="center"/>
              <w:rPr>
                <w:rFonts w:ascii="Times New Roman" w:hAnsi="Times New Roman"/>
                <w:sz w:val="20"/>
                <w:szCs w:val="20"/>
              </w:rPr>
            </w:pPr>
            <w:r>
              <w:rPr>
                <w:rFonts w:ascii="Times New Roman" w:hAnsi="Times New Roman"/>
                <w:sz w:val="20"/>
                <w:szCs w:val="20"/>
              </w:rPr>
              <w:t>82,39</w:t>
            </w:r>
          </w:p>
        </w:tc>
      </w:tr>
      <w:tr w:rsidR="001E59DE" w:rsidRPr="00A70F50" w14:paraId="338A22A4" w14:textId="77777777" w:rsidTr="00E326D4">
        <w:trPr>
          <w:jc w:val="center"/>
        </w:trPr>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26946573" w14:textId="555FCBD6" w:rsidR="001E59DE" w:rsidRDefault="001E59DE" w:rsidP="00566926">
            <w:pPr>
              <w:spacing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6.</w:t>
            </w:r>
          </w:p>
        </w:tc>
        <w:tc>
          <w:tcPr>
            <w:tcW w:w="5912" w:type="dxa"/>
            <w:tcBorders>
              <w:top w:val="single" w:sz="4" w:space="0" w:color="auto"/>
              <w:left w:val="single" w:sz="4" w:space="0" w:color="auto"/>
              <w:bottom w:val="single" w:sz="4" w:space="0" w:color="auto"/>
              <w:right w:val="single" w:sz="4" w:space="0" w:color="auto"/>
            </w:tcBorders>
            <w:shd w:val="clear" w:color="auto" w:fill="FFFFFF"/>
            <w:vAlign w:val="center"/>
          </w:tcPr>
          <w:p w14:paraId="2604BA7B" w14:textId="571BBDE9" w:rsidR="001E59DE" w:rsidRDefault="001E59DE" w:rsidP="00566926">
            <w:pPr>
              <w:tabs>
                <w:tab w:val="left" w:pos="5029"/>
              </w:tabs>
              <w:spacing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КУТАНСКАЯ ООШ</w:t>
            </w:r>
          </w:p>
        </w:tc>
        <w:tc>
          <w:tcPr>
            <w:tcW w:w="2792" w:type="dxa"/>
            <w:tcBorders>
              <w:top w:val="single" w:sz="4" w:space="0" w:color="auto"/>
              <w:left w:val="single" w:sz="4" w:space="0" w:color="auto"/>
              <w:bottom w:val="single" w:sz="4" w:space="0" w:color="auto"/>
              <w:right w:val="single" w:sz="4" w:space="0" w:color="auto"/>
            </w:tcBorders>
            <w:shd w:val="clear" w:color="auto" w:fill="FABF8F"/>
            <w:vAlign w:val="center"/>
          </w:tcPr>
          <w:p w14:paraId="1E72C206" w14:textId="5E51866F" w:rsidR="001E59DE" w:rsidRDefault="001E59DE" w:rsidP="00566926">
            <w:pPr>
              <w:tabs>
                <w:tab w:val="left" w:pos="1263"/>
              </w:tabs>
              <w:spacing w:after="0" w:line="240" w:lineRule="auto"/>
              <w:jc w:val="center"/>
              <w:rPr>
                <w:rFonts w:ascii="Times New Roman" w:hAnsi="Times New Roman"/>
                <w:sz w:val="20"/>
                <w:szCs w:val="20"/>
              </w:rPr>
            </w:pPr>
            <w:r>
              <w:rPr>
                <w:rFonts w:ascii="Times New Roman" w:hAnsi="Times New Roman"/>
                <w:sz w:val="20"/>
                <w:szCs w:val="20"/>
              </w:rPr>
              <w:t>81,69</w:t>
            </w:r>
          </w:p>
        </w:tc>
      </w:tr>
      <w:tr w:rsidR="001E59DE" w:rsidRPr="00A70F50" w14:paraId="020D0AB7" w14:textId="77777777" w:rsidTr="00E326D4">
        <w:trPr>
          <w:jc w:val="center"/>
        </w:trPr>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10997A8D" w14:textId="4960AFE6" w:rsidR="001E59DE" w:rsidRDefault="001E59DE" w:rsidP="00566926">
            <w:pPr>
              <w:spacing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7.</w:t>
            </w:r>
          </w:p>
        </w:tc>
        <w:tc>
          <w:tcPr>
            <w:tcW w:w="5912" w:type="dxa"/>
            <w:tcBorders>
              <w:top w:val="single" w:sz="4" w:space="0" w:color="auto"/>
              <w:left w:val="single" w:sz="4" w:space="0" w:color="auto"/>
              <w:bottom w:val="single" w:sz="4" w:space="0" w:color="auto"/>
              <w:right w:val="single" w:sz="4" w:space="0" w:color="auto"/>
            </w:tcBorders>
            <w:shd w:val="clear" w:color="auto" w:fill="FFFFFF"/>
            <w:vAlign w:val="center"/>
          </w:tcPr>
          <w:p w14:paraId="6AFF3C6D" w14:textId="1D48E4D9" w:rsidR="001E59DE" w:rsidRDefault="001E59DE" w:rsidP="00566926">
            <w:pPr>
              <w:tabs>
                <w:tab w:val="left" w:pos="5029"/>
              </w:tabs>
              <w:spacing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ОБУСИНСКАЯ СОШ-ИНТЕРНАТ</w:t>
            </w:r>
          </w:p>
        </w:tc>
        <w:tc>
          <w:tcPr>
            <w:tcW w:w="2792" w:type="dxa"/>
            <w:tcBorders>
              <w:top w:val="single" w:sz="4" w:space="0" w:color="auto"/>
              <w:left w:val="single" w:sz="4" w:space="0" w:color="auto"/>
              <w:bottom w:val="single" w:sz="4" w:space="0" w:color="auto"/>
              <w:right w:val="single" w:sz="4" w:space="0" w:color="auto"/>
            </w:tcBorders>
            <w:shd w:val="clear" w:color="auto" w:fill="FABF8F"/>
            <w:vAlign w:val="center"/>
          </w:tcPr>
          <w:p w14:paraId="5CBE0D31" w14:textId="10801E98" w:rsidR="001E59DE" w:rsidRDefault="001E59DE" w:rsidP="00566926">
            <w:pPr>
              <w:tabs>
                <w:tab w:val="left" w:pos="1263"/>
              </w:tabs>
              <w:spacing w:after="0" w:line="240" w:lineRule="auto"/>
              <w:jc w:val="center"/>
              <w:rPr>
                <w:rFonts w:ascii="Times New Roman" w:hAnsi="Times New Roman"/>
                <w:sz w:val="20"/>
                <w:szCs w:val="20"/>
              </w:rPr>
            </w:pPr>
            <w:r>
              <w:rPr>
                <w:rFonts w:ascii="Times New Roman" w:hAnsi="Times New Roman"/>
                <w:sz w:val="20"/>
                <w:szCs w:val="20"/>
              </w:rPr>
              <w:t>81,69</w:t>
            </w:r>
          </w:p>
        </w:tc>
      </w:tr>
      <w:tr w:rsidR="001E59DE" w:rsidRPr="00A70F50" w14:paraId="11AE6220" w14:textId="77777777" w:rsidTr="00E326D4">
        <w:trPr>
          <w:jc w:val="center"/>
        </w:trPr>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087F6A3C" w14:textId="69F730C7" w:rsidR="001E59DE" w:rsidRDefault="001E59DE" w:rsidP="00566926">
            <w:pPr>
              <w:spacing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8.</w:t>
            </w:r>
          </w:p>
        </w:tc>
        <w:tc>
          <w:tcPr>
            <w:tcW w:w="5912" w:type="dxa"/>
            <w:tcBorders>
              <w:top w:val="single" w:sz="4" w:space="0" w:color="auto"/>
              <w:left w:val="single" w:sz="4" w:space="0" w:color="auto"/>
              <w:bottom w:val="single" w:sz="4" w:space="0" w:color="auto"/>
              <w:right w:val="single" w:sz="4" w:space="0" w:color="auto"/>
            </w:tcBorders>
            <w:shd w:val="clear" w:color="auto" w:fill="FFFFFF"/>
            <w:vAlign w:val="center"/>
          </w:tcPr>
          <w:p w14:paraId="1B1B2351" w14:textId="4B172340" w:rsidR="001E59DE" w:rsidRDefault="001E59DE" w:rsidP="00566926">
            <w:pPr>
              <w:tabs>
                <w:tab w:val="left" w:pos="5029"/>
              </w:tabs>
              <w:spacing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НОВО-ЛЕНИНСКИЙ ДЕТСКИЙ САД</w:t>
            </w:r>
          </w:p>
        </w:tc>
        <w:tc>
          <w:tcPr>
            <w:tcW w:w="2792" w:type="dxa"/>
            <w:tcBorders>
              <w:top w:val="single" w:sz="4" w:space="0" w:color="auto"/>
              <w:left w:val="single" w:sz="4" w:space="0" w:color="auto"/>
              <w:bottom w:val="single" w:sz="4" w:space="0" w:color="auto"/>
              <w:right w:val="single" w:sz="4" w:space="0" w:color="auto"/>
            </w:tcBorders>
            <w:shd w:val="clear" w:color="auto" w:fill="FABF8F"/>
            <w:vAlign w:val="center"/>
          </w:tcPr>
          <w:p w14:paraId="7B2691A5" w14:textId="51B029BD" w:rsidR="001E59DE" w:rsidRDefault="001E59DE" w:rsidP="00566926">
            <w:pPr>
              <w:tabs>
                <w:tab w:val="left" w:pos="1263"/>
              </w:tabs>
              <w:spacing w:after="0" w:line="240" w:lineRule="auto"/>
              <w:jc w:val="center"/>
              <w:rPr>
                <w:rFonts w:ascii="Times New Roman" w:hAnsi="Times New Roman"/>
                <w:sz w:val="20"/>
                <w:szCs w:val="20"/>
              </w:rPr>
            </w:pPr>
            <w:r>
              <w:rPr>
                <w:rFonts w:ascii="Times New Roman" w:hAnsi="Times New Roman"/>
                <w:sz w:val="20"/>
                <w:szCs w:val="20"/>
              </w:rPr>
              <w:t>80,19</w:t>
            </w:r>
          </w:p>
        </w:tc>
      </w:tr>
      <w:tr w:rsidR="001E59DE" w:rsidRPr="00A70F50" w14:paraId="7ACBF79E" w14:textId="77777777" w:rsidTr="00E326D4">
        <w:trPr>
          <w:jc w:val="center"/>
        </w:trPr>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797BAC76" w14:textId="7DE76FA4" w:rsidR="001E59DE" w:rsidRDefault="001E59DE" w:rsidP="00566926">
            <w:pPr>
              <w:spacing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w:t>
            </w:r>
          </w:p>
        </w:tc>
        <w:tc>
          <w:tcPr>
            <w:tcW w:w="5912" w:type="dxa"/>
            <w:tcBorders>
              <w:top w:val="single" w:sz="4" w:space="0" w:color="auto"/>
              <w:left w:val="single" w:sz="4" w:space="0" w:color="auto"/>
              <w:bottom w:val="single" w:sz="4" w:space="0" w:color="auto"/>
              <w:right w:val="single" w:sz="4" w:space="0" w:color="auto"/>
            </w:tcBorders>
            <w:shd w:val="clear" w:color="auto" w:fill="FFFFFF"/>
            <w:vAlign w:val="center"/>
          </w:tcPr>
          <w:p w14:paraId="18942048" w14:textId="32B2E189" w:rsidR="001E59DE" w:rsidRDefault="001E59DE" w:rsidP="00566926">
            <w:pPr>
              <w:tabs>
                <w:tab w:val="left" w:pos="5029"/>
              </w:tabs>
              <w:spacing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ОСИНСКИЙ ДЕТСКИЙ САД №3</w:t>
            </w:r>
          </w:p>
        </w:tc>
        <w:tc>
          <w:tcPr>
            <w:tcW w:w="2792" w:type="dxa"/>
            <w:tcBorders>
              <w:top w:val="single" w:sz="4" w:space="0" w:color="auto"/>
              <w:left w:val="single" w:sz="4" w:space="0" w:color="auto"/>
              <w:bottom w:val="single" w:sz="4" w:space="0" w:color="auto"/>
              <w:right w:val="single" w:sz="4" w:space="0" w:color="auto"/>
            </w:tcBorders>
            <w:shd w:val="clear" w:color="auto" w:fill="FABF8F"/>
            <w:vAlign w:val="center"/>
          </w:tcPr>
          <w:p w14:paraId="05A735EA" w14:textId="13832175" w:rsidR="001E59DE" w:rsidRDefault="001E59DE" w:rsidP="00566926">
            <w:pPr>
              <w:tabs>
                <w:tab w:val="left" w:pos="1263"/>
              </w:tabs>
              <w:spacing w:after="0" w:line="240" w:lineRule="auto"/>
              <w:jc w:val="center"/>
              <w:rPr>
                <w:rFonts w:ascii="Times New Roman" w:hAnsi="Times New Roman"/>
                <w:sz w:val="20"/>
                <w:szCs w:val="20"/>
              </w:rPr>
            </w:pPr>
            <w:r>
              <w:rPr>
                <w:rFonts w:ascii="Times New Roman" w:hAnsi="Times New Roman"/>
                <w:sz w:val="20"/>
                <w:szCs w:val="20"/>
              </w:rPr>
              <w:t>80,19</w:t>
            </w:r>
          </w:p>
        </w:tc>
      </w:tr>
      <w:tr w:rsidR="001E59DE" w:rsidRPr="00A70F50" w14:paraId="58777F48" w14:textId="77777777" w:rsidTr="00E326D4">
        <w:trPr>
          <w:jc w:val="center"/>
        </w:trPr>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0D110815" w14:textId="7B5AC0D9" w:rsidR="001E59DE" w:rsidRDefault="001E59DE" w:rsidP="00566926">
            <w:pPr>
              <w:spacing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w:t>
            </w:r>
          </w:p>
        </w:tc>
        <w:tc>
          <w:tcPr>
            <w:tcW w:w="5912" w:type="dxa"/>
            <w:tcBorders>
              <w:top w:val="single" w:sz="4" w:space="0" w:color="auto"/>
              <w:left w:val="single" w:sz="4" w:space="0" w:color="auto"/>
              <w:bottom w:val="single" w:sz="4" w:space="0" w:color="auto"/>
              <w:right w:val="single" w:sz="4" w:space="0" w:color="auto"/>
            </w:tcBorders>
            <w:shd w:val="clear" w:color="auto" w:fill="FFFFFF"/>
            <w:vAlign w:val="center"/>
          </w:tcPr>
          <w:p w14:paraId="616FC9DF" w14:textId="63A540E9" w:rsidR="001E59DE" w:rsidRDefault="001E59DE" w:rsidP="00566926">
            <w:pPr>
              <w:tabs>
                <w:tab w:val="left" w:pos="5029"/>
              </w:tabs>
              <w:spacing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ОСИНСКАЯ СОШ №1</w:t>
            </w:r>
          </w:p>
        </w:tc>
        <w:tc>
          <w:tcPr>
            <w:tcW w:w="2792" w:type="dxa"/>
            <w:tcBorders>
              <w:top w:val="single" w:sz="4" w:space="0" w:color="auto"/>
              <w:left w:val="single" w:sz="4" w:space="0" w:color="auto"/>
              <w:bottom w:val="single" w:sz="4" w:space="0" w:color="auto"/>
              <w:right w:val="single" w:sz="4" w:space="0" w:color="auto"/>
            </w:tcBorders>
            <w:shd w:val="clear" w:color="auto" w:fill="FABF8F"/>
            <w:vAlign w:val="center"/>
          </w:tcPr>
          <w:p w14:paraId="18A04B5A" w14:textId="55B8230E" w:rsidR="001E59DE" w:rsidRDefault="001E59DE" w:rsidP="00566926">
            <w:pPr>
              <w:tabs>
                <w:tab w:val="left" w:pos="1263"/>
              </w:tabs>
              <w:spacing w:after="0" w:line="240" w:lineRule="auto"/>
              <w:jc w:val="center"/>
              <w:rPr>
                <w:rFonts w:ascii="Times New Roman" w:hAnsi="Times New Roman"/>
                <w:sz w:val="20"/>
                <w:szCs w:val="20"/>
              </w:rPr>
            </w:pPr>
            <w:r>
              <w:rPr>
                <w:rFonts w:ascii="Times New Roman" w:hAnsi="Times New Roman"/>
                <w:sz w:val="20"/>
                <w:szCs w:val="20"/>
              </w:rPr>
              <w:t>79,58</w:t>
            </w:r>
          </w:p>
        </w:tc>
      </w:tr>
      <w:tr w:rsidR="001E59DE" w:rsidRPr="00A70F50" w14:paraId="66666834" w14:textId="77777777" w:rsidTr="00E326D4">
        <w:trPr>
          <w:jc w:val="center"/>
        </w:trPr>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23351A7C" w14:textId="01B873ED" w:rsidR="001E59DE" w:rsidRDefault="001E59DE" w:rsidP="00566926">
            <w:pPr>
              <w:spacing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11.</w:t>
            </w:r>
          </w:p>
        </w:tc>
        <w:tc>
          <w:tcPr>
            <w:tcW w:w="5912" w:type="dxa"/>
            <w:tcBorders>
              <w:top w:val="single" w:sz="4" w:space="0" w:color="auto"/>
              <w:left w:val="single" w:sz="4" w:space="0" w:color="auto"/>
              <w:bottom w:val="single" w:sz="4" w:space="0" w:color="auto"/>
              <w:right w:val="single" w:sz="4" w:space="0" w:color="auto"/>
            </w:tcBorders>
            <w:shd w:val="clear" w:color="auto" w:fill="FFFFFF"/>
            <w:vAlign w:val="center"/>
          </w:tcPr>
          <w:p w14:paraId="4745CDA1" w14:textId="1C440731" w:rsidR="001E59DE" w:rsidRDefault="001E59DE" w:rsidP="00566926">
            <w:pPr>
              <w:tabs>
                <w:tab w:val="left" w:pos="5029"/>
              </w:tabs>
              <w:spacing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ОСИНСКАЯ СОШ № 2</w:t>
            </w:r>
          </w:p>
        </w:tc>
        <w:tc>
          <w:tcPr>
            <w:tcW w:w="2792" w:type="dxa"/>
            <w:tcBorders>
              <w:top w:val="single" w:sz="4" w:space="0" w:color="auto"/>
              <w:left w:val="single" w:sz="4" w:space="0" w:color="auto"/>
              <w:bottom w:val="single" w:sz="4" w:space="0" w:color="auto"/>
              <w:right w:val="single" w:sz="4" w:space="0" w:color="auto"/>
            </w:tcBorders>
            <w:shd w:val="clear" w:color="auto" w:fill="FABF8F"/>
            <w:vAlign w:val="center"/>
          </w:tcPr>
          <w:p w14:paraId="5BEE775F" w14:textId="78D4B033" w:rsidR="001E59DE" w:rsidRDefault="001E59DE" w:rsidP="00566926">
            <w:pPr>
              <w:tabs>
                <w:tab w:val="left" w:pos="1263"/>
              </w:tabs>
              <w:spacing w:after="0" w:line="240" w:lineRule="auto"/>
              <w:jc w:val="center"/>
              <w:rPr>
                <w:rFonts w:ascii="Times New Roman" w:hAnsi="Times New Roman"/>
                <w:sz w:val="20"/>
                <w:szCs w:val="20"/>
              </w:rPr>
            </w:pPr>
            <w:r>
              <w:rPr>
                <w:rFonts w:ascii="Times New Roman" w:hAnsi="Times New Roman"/>
                <w:sz w:val="20"/>
                <w:szCs w:val="20"/>
              </w:rPr>
              <w:t>79,58</w:t>
            </w:r>
          </w:p>
        </w:tc>
      </w:tr>
      <w:tr w:rsidR="001E59DE" w:rsidRPr="00A70F50" w14:paraId="35B8D3F3" w14:textId="77777777" w:rsidTr="00E326D4">
        <w:trPr>
          <w:jc w:val="center"/>
        </w:trPr>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3AE73D7A" w14:textId="0EA7E4AD" w:rsidR="001E59DE" w:rsidRDefault="001E59DE" w:rsidP="00566926">
            <w:pPr>
              <w:spacing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12.</w:t>
            </w:r>
          </w:p>
        </w:tc>
        <w:tc>
          <w:tcPr>
            <w:tcW w:w="5912" w:type="dxa"/>
            <w:tcBorders>
              <w:top w:val="single" w:sz="4" w:space="0" w:color="auto"/>
              <w:left w:val="single" w:sz="4" w:space="0" w:color="auto"/>
              <w:bottom w:val="single" w:sz="4" w:space="0" w:color="auto"/>
              <w:right w:val="single" w:sz="4" w:space="0" w:color="auto"/>
            </w:tcBorders>
            <w:shd w:val="clear" w:color="auto" w:fill="FFFFFF"/>
            <w:vAlign w:val="center"/>
          </w:tcPr>
          <w:p w14:paraId="542E3CD9" w14:textId="59FC7AB1" w:rsidR="001E59DE" w:rsidRDefault="001E59DE" w:rsidP="00566926">
            <w:pPr>
              <w:tabs>
                <w:tab w:val="left" w:pos="5029"/>
              </w:tabs>
              <w:spacing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УСТЬ-АЛТАНСКАЯ СОШ</w:t>
            </w:r>
          </w:p>
        </w:tc>
        <w:tc>
          <w:tcPr>
            <w:tcW w:w="2792" w:type="dxa"/>
            <w:tcBorders>
              <w:top w:val="single" w:sz="4" w:space="0" w:color="auto"/>
              <w:left w:val="single" w:sz="4" w:space="0" w:color="auto"/>
              <w:bottom w:val="single" w:sz="4" w:space="0" w:color="auto"/>
              <w:right w:val="single" w:sz="4" w:space="0" w:color="auto"/>
            </w:tcBorders>
            <w:shd w:val="clear" w:color="auto" w:fill="FABF8F"/>
            <w:vAlign w:val="center"/>
          </w:tcPr>
          <w:p w14:paraId="0CE12E45" w14:textId="45FBBAD5" w:rsidR="001E59DE" w:rsidRDefault="001E59DE" w:rsidP="00566926">
            <w:pPr>
              <w:tabs>
                <w:tab w:val="left" w:pos="1263"/>
              </w:tabs>
              <w:spacing w:after="0" w:line="240" w:lineRule="auto"/>
              <w:jc w:val="center"/>
              <w:rPr>
                <w:rFonts w:ascii="Times New Roman" w:hAnsi="Times New Roman"/>
                <w:sz w:val="20"/>
                <w:szCs w:val="20"/>
              </w:rPr>
            </w:pPr>
            <w:r>
              <w:rPr>
                <w:rFonts w:ascii="Times New Roman" w:hAnsi="Times New Roman"/>
                <w:sz w:val="20"/>
                <w:szCs w:val="20"/>
              </w:rPr>
              <w:t>79,58</w:t>
            </w:r>
          </w:p>
        </w:tc>
      </w:tr>
      <w:tr w:rsidR="001E59DE" w:rsidRPr="00A70F50" w14:paraId="1CA94171" w14:textId="77777777" w:rsidTr="00E326D4">
        <w:trPr>
          <w:jc w:val="center"/>
        </w:trPr>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3EDED0E4" w14:textId="24404D9D" w:rsidR="001E59DE" w:rsidRDefault="001E59DE" w:rsidP="00566926">
            <w:pPr>
              <w:spacing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lastRenderedPageBreak/>
              <w:t>13.</w:t>
            </w:r>
          </w:p>
        </w:tc>
        <w:tc>
          <w:tcPr>
            <w:tcW w:w="5912" w:type="dxa"/>
            <w:tcBorders>
              <w:top w:val="single" w:sz="4" w:space="0" w:color="auto"/>
              <w:left w:val="single" w:sz="4" w:space="0" w:color="auto"/>
              <w:bottom w:val="single" w:sz="4" w:space="0" w:color="auto"/>
              <w:right w:val="single" w:sz="4" w:space="0" w:color="auto"/>
            </w:tcBorders>
            <w:shd w:val="clear" w:color="auto" w:fill="FFFFFF"/>
            <w:vAlign w:val="center"/>
          </w:tcPr>
          <w:p w14:paraId="0500A17C" w14:textId="51EE5767" w:rsidR="001E59DE" w:rsidRDefault="001E59DE" w:rsidP="00566926">
            <w:pPr>
              <w:tabs>
                <w:tab w:val="left" w:pos="5029"/>
              </w:tabs>
              <w:spacing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УЛЕЙСКАЯ СОШ</w:t>
            </w:r>
          </w:p>
        </w:tc>
        <w:tc>
          <w:tcPr>
            <w:tcW w:w="2792" w:type="dxa"/>
            <w:tcBorders>
              <w:top w:val="single" w:sz="4" w:space="0" w:color="auto"/>
              <w:left w:val="single" w:sz="4" w:space="0" w:color="auto"/>
              <w:bottom w:val="single" w:sz="4" w:space="0" w:color="auto"/>
              <w:right w:val="single" w:sz="4" w:space="0" w:color="auto"/>
            </w:tcBorders>
            <w:shd w:val="clear" w:color="auto" w:fill="FABF8F"/>
            <w:vAlign w:val="center"/>
          </w:tcPr>
          <w:p w14:paraId="043FBFAF" w14:textId="3F9BDC51" w:rsidR="001E59DE" w:rsidRDefault="001E59DE" w:rsidP="00566926">
            <w:pPr>
              <w:tabs>
                <w:tab w:val="left" w:pos="1263"/>
              </w:tabs>
              <w:spacing w:after="0" w:line="240" w:lineRule="auto"/>
              <w:jc w:val="center"/>
              <w:rPr>
                <w:rFonts w:ascii="Times New Roman" w:hAnsi="Times New Roman"/>
                <w:sz w:val="20"/>
                <w:szCs w:val="20"/>
              </w:rPr>
            </w:pPr>
            <w:r>
              <w:rPr>
                <w:rFonts w:ascii="Times New Roman" w:hAnsi="Times New Roman"/>
                <w:sz w:val="20"/>
                <w:szCs w:val="20"/>
              </w:rPr>
              <w:t>76,76</w:t>
            </w:r>
          </w:p>
        </w:tc>
      </w:tr>
      <w:tr w:rsidR="001E59DE" w:rsidRPr="00A70F50" w14:paraId="4BACAAF8" w14:textId="77777777" w:rsidTr="00E326D4">
        <w:trPr>
          <w:jc w:val="center"/>
        </w:trPr>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62170977" w14:textId="3A27DB5D" w:rsidR="001E59DE" w:rsidRDefault="001E59DE" w:rsidP="00566926">
            <w:pPr>
              <w:spacing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14.</w:t>
            </w:r>
          </w:p>
        </w:tc>
        <w:tc>
          <w:tcPr>
            <w:tcW w:w="5912" w:type="dxa"/>
            <w:tcBorders>
              <w:top w:val="single" w:sz="4" w:space="0" w:color="auto"/>
              <w:left w:val="single" w:sz="4" w:space="0" w:color="auto"/>
              <w:bottom w:val="single" w:sz="4" w:space="0" w:color="auto"/>
              <w:right w:val="single" w:sz="4" w:space="0" w:color="auto"/>
            </w:tcBorders>
            <w:shd w:val="clear" w:color="auto" w:fill="FFFFFF"/>
            <w:vAlign w:val="center"/>
          </w:tcPr>
          <w:p w14:paraId="28D30A06" w14:textId="26174E83" w:rsidR="001E59DE" w:rsidRDefault="001E59DE" w:rsidP="00566926">
            <w:pPr>
              <w:tabs>
                <w:tab w:val="left" w:pos="5029"/>
              </w:tabs>
              <w:spacing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ПРИМОРСКАЯ СОШ</w:t>
            </w:r>
          </w:p>
        </w:tc>
        <w:tc>
          <w:tcPr>
            <w:tcW w:w="2792" w:type="dxa"/>
            <w:tcBorders>
              <w:top w:val="single" w:sz="4" w:space="0" w:color="auto"/>
              <w:left w:val="single" w:sz="4" w:space="0" w:color="auto"/>
              <w:bottom w:val="single" w:sz="4" w:space="0" w:color="auto"/>
              <w:right w:val="single" w:sz="4" w:space="0" w:color="auto"/>
            </w:tcBorders>
            <w:shd w:val="clear" w:color="auto" w:fill="FABF8F"/>
            <w:vAlign w:val="center"/>
          </w:tcPr>
          <w:p w14:paraId="43346252" w14:textId="672BB541" w:rsidR="001E59DE" w:rsidRDefault="001E59DE" w:rsidP="00566926">
            <w:pPr>
              <w:tabs>
                <w:tab w:val="left" w:pos="1263"/>
              </w:tabs>
              <w:spacing w:after="0" w:line="240" w:lineRule="auto"/>
              <w:jc w:val="center"/>
              <w:rPr>
                <w:rFonts w:ascii="Times New Roman" w:hAnsi="Times New Roman"/>
                <w:sz w:val="20"/>
                <w:szCs w:val="20"/>
              </w:rPr>
            </w:pPr>
            <w:r>
              <w:rPr>
                <w:rFonts w:ascii="Times New Roman" w:hAnsi="Times New Roman"/>
                <w:sz w:val="20"/>
                <w:szCs w:val="20"/>
              </w:rPr>
              <w:t>75,35</w:t>
            </w:r>
          </w:p>
        </w:tc>
      </w:tr>
      <w:tr w:rsidR="001E59DE" w:rsidRPr="00A70F50" w14:paraId="6F98AA95" w14:textId="77777777" w:rsidTr="00E326D4">
        <w:trPr>
          <w:jc w:val="center"/>
        </w:trPr>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74E138C2" w14:textId="4ED50CD1" w:rsidR="001E59DE" w:rsidRDefault="001E59DE" w:rsidP="00566926">
            <w:pPr>
              <w:spacing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15.</w:t>
            </w:r>
          </w:p>
        </w:tc>
        <w:tc>
          <w:tcPr>
            <w:tcW w:w="5912" w:type="dxa"/>
            <w:tcBorders>
              <w:top w:val="single" w:sz="4" w:space="0" w:color="auto"/>
              <w:left w:val="single" w:sz="4" w:space="0" w:color="auto"/>
              <w:bottom w:val="single" w:sz="4" w:space="0" w:color="auto"/>
              <w:right w:val="single" w:sz="4" w:space="0" w:color="auto"/>
            </w:tcBorders>
            <w:shd w:val="clear" w:color="auto" w:fill="FFFFFF"/>
            <w:vAlign w:val="center"/>
          </w:tcPr>
          <w:p w14:paraId="7F4B5B05" w14:textId="5E597CF9" w:rsidR="001E59DE" w:rsidRDefault="001E59DE" w:rsidP="00566926">
            <w:pPr>
              <w:tabs>
                <w:tab w:val="left" w:pos="5029"/>
              </w:tabs>
              <w:spacing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ДЕРЕВНИ ЛУЗГИНА ДЕТСКИЙ САД АИСТЕНОК</w:t>
            </w:r>
          </w:p>
        </w:tc>
        <w:tc>
          <w:tcPr>
            <w:tcW w:w="2792" w:type="dxa"/>
            <w:tcBorders>
              <w:top w:val="single" w:sz="4" w:space="0" w:color="auto"/>
              <w:left w:val="single" w:sz="4" w:space="0" w:color="auto"/>
              <w:bottom w:val="single" w:sz="4" w:space="0" w:color="auto"/>
              <w:right w:val="single" w:sz="4" w:space="0" w:color="auto"/>
            </w:tcBorders>
            <w:shd w:val="clear" w:color="auto" w:fill="FABF8F"/>
            <w:vAlign w:val="center"/>
          </w:tcPr>
          <w:p w14:paraId="08EFB8FE" w14:textId="2A1C4E80" w:rsidR="001E59DE" w:rsidRDefault="001E59DE" w:rsidP="00566926">
            <w:pPr>
              <w:tabs>
                <w:tab w:val="left" w:pos="1263"/>
              </w:tabs>
              <w:spacing w:after="0" w:line="240" w:lineRule="auto"/>
              <w:jc w:val="center"/>
              <w:rPr>
                <w:rFonts w:ascii="Times New Roman" w:hAnsi="Times New Roman"/>
                <w:sz w:val="20"/>
                <w:szCs w:val="20"/>
              </w:rPr>
            </w:pPr>
            <w:r>
              <w:rPr>
                <w:rFonts w:ascii="Times New Roman" w:hAnsi="Times New Roman"/>
                <w:sz w:val="20"/>
                <w:szCs w:val="20"/>
              </w:rPr>
              <w:t>73,58</w:t>
            </w:r>
          </w:p>
        </w:tc>
      </w:tr>
      <w:tr w:rsidR="001E59DE" w:rsidRPr="00A70F50" w14:paraId="09C943CE" w14:textId="77777777" w:rsidTr="00E326D4">
        <w:trPr>
          <w:jc w:val="center"/>
        </w:trPr>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47A4F2EE" w14:textId="093AFAEC" w:rsidR="001E59DE" w:rsidRDefault="001E59DE" w:rsidP="00566926">
            <w:pPr>
              <w:spacing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16.</w:t>
            </w:r>
          </w:p>
        </w:tc>
        <w:tc>
          <w:tcPr>
            <w:tcW w:w="5912" w:type="dxa"/>
            <w:tcBorders>
              <w:top w:val="single" w:sz="4" w:space="0" w:color="auto"/>
              <w:left w:val="single" w:sz="4" w:space="0" w:color="auto"/>
              <w:bottom w:val="single" w:sz="4" w:space="0" w:color="auto"/>
              <w:right w:val="single" w:sz="4" w:space="0" w:color="auto"/>
            </w:tcBorders>
            <w:shd w:val="clear" w:color="auto" w:fill="FFFFFF"/>
            <w:vAlign w:val="center"/>
          </w:tcPr>
          <w:p w14:paraId="1E087426" w14:textId="36B8F558" w:rsidR="001E59DE" w:rsidRDefault="001E59DE" w:rsidP="00566926">
            <w:pPr>
              <w:tabs>
                <w:tab w:val="left" w:pos="5029"/>
              </w:tabs>
              <w:spacing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ОСИНСКИЙ ДЕТСКИЙ САД №1</w:t>
            </w:r>
          </w:p>
        </w:tc>
        <w:tc>
          <w:tcPr>
            <w:tcW w:w="2792" w:type="dxa"/>
            <w:tcBorders>
              <w:top w:val="single" w:sz="4" w:space="0" w:color="auto"/>
              <w:left w:val="single" w:sz="4" w:space="0" w:color="auto"/>
              <w:bottom w:val="single" w:sz="4" w:space="0" w:color="auto"/>
              <w:right w:val="single" w:sz="4" w:space="0" w:color="auto"/>
            </w:tcBorders>
            <w:shd w:val="clear" w:color="auto" w:fill="FABF8F"/>
            <w:vAlign w:val="center"/>
          </w:tcPr>
          <w:p w14:paraId="455C878F" w14:textId="70A900FD" w:rsidR="001E59DE" w:rsidRDefault="001E59DE" w:rsidP="00566926">
            <w:pPr>
              <w:tabs>
                <w:tab w:val="left" w:pos="1263"/>
              </w:tabs>
              <w:spacing w:after="0" w:line="240" w:lineRule="auto"/>
              <w:jc w:val="center"/>
              <w:rPr>
                <w:rFonts w:ascii="Times New Roman" w:hAnsi="Times New Roman"/>
                <w:sz w:val="20"/>
                <w:szCs w:val="20"/>
              </w:rPr>
            </w:pPr>
            <w:r>
              <w:rPr>
                <w:rFonts w:ascii="Times New Roman" w:hAnsi="Times New Roman"/>
                <w:sz w:val="20"/>
                <w:szCs w:val="20"/>
              </w:rPr>
              <w:t>73,58</w:t>
            </w:r>
          </w:p>
        </w:tc>
      </w:tr>
      <w:tr w:rsidR="001E59DE" w:rsidRPr="00A70F50" w14:paraId="3004B75E" w14:textId="77777777" w:rsidTr="00E326D4">
        <w:trPr>
          <w:jc w:val="center"/>
        </w:trPr>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51079F3F" w14:textId="3FFB613F" w:rsidR="001E59DE" w:rsidRDefault="001E59DE" w:rsidP="00566926">
            <w:pPr>
              <w:spacing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17.</w:t>
            </w:r>
          </w:p>
        </w:tc>
        <w:tc>
          <w:tcPr>
            <w:tcW w:w="5912" w:type="dxa"/>
            <w:tcBorders>
              <w:top w:val="single" w:sz="4" w:space="0" w:color="auto"/>
              <w:left w:val="single" w:sz="4" w:space="0" w:color="auto"/>
              <w:bottom w:val="single" w:sz="4" w:space="0" w:color="auto"/>
              <w:right w:val="single" w:sz="4" w:space="0" w:color="auto"/>
            </w:tcBorders>
            <w:shd w:val="clear" w:color="auto" w:fill="FFFFFF"/>
            <w:vAlign w:val="center"/>
          </w:tcPr>
          <w:p w14:paraId="2C750E1A" w14:textId="29CE8E65" w:rsidR="001E59DE" w:rsidRDefault="001E59DE" w:rsidP="00566926">
            <w:pPr>
              <w:tabs>
                <w:tab w:val="left" w:pos="5029"/>
              </w:tabs>
              <w:spacing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МБУ ДО ОСИНСКАЯ ДЮСШ ИМ. В.В. КУЗИНА</w:t>
            </w:r>
          </w:p>
        </w:tc>
        <w:tc>
          <w:tcPr>
            <w:tcW w:w="2792" w:type="dxa"/>
            <w:tcBorders>
              <w:top w:val="single" w:sz="4" w:space="0" w:color="auto"/>
              <w:left w:val="single" w:sz="4" w:space="0" w:color="auto"/>
              <w:bottom w:val="single" w:sz="4" w:space="0" w:color="auto"/>
              <w:right w:val="single" w:sz="4" w:space="0" w:color="auto"/>
            </w:tcBorders>
            <w:shd w:val="clear" w:color="auto" w:fill="FABF8F"/>
            <w:vAlign w:val="center"/>
          </w:tcPr>
          <w:p w14:paraId="21AAC999" w14:textId="743990BB" w:rsidR="001E59DE" w:rsidRDefault="001E59DE" w:rsidP="00566926">
            <w:pPr>
              <w:tabs>
                <w:tab w:val="left" w:pos="1263"/>
              </w:tabs>
              <w:spacing w:after="0" w:line="240" w:lineRule="auto"/>
              <w:jc w:val="center"/>
              <w:rPr>
                <w:rFonts w:ascii="Times New Roman" w:hAnsi="Times New Roman"/>
                <w:sz w:val="20"/>
                <w:szCs w:val="20"/>
              </w:rPr>
            </w:pPr>
            <w:r>
              <w:rPr>
                <w:rFonts w:ascii="Times New Roman" w:hAnsi="Times New Roman"/>
                <w:sz w:val="20"/>
                <w:szCs w:val="20"/>
              </w:rPr>
              <w:t>72,12</w:t>
            </w:r>
          </w:p>
        </w:tc>
      </w:tr>
      <w:tr w:rsidR="001E59DE" w:rsidRPr="00A70F50" w14:paraId="287BE41D" w14:textId="77777777" w:rsidTr="00E326D4">
        <w:trPr>
          <w:jc w:val="center"/>
        </w:trPr>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3FC24AA8" w14:textId="33EAF152" w:rsidR="001E59DE" w:rsidRDefault="001E59DE" w:rsidP="00566926">
            <w:pPr>
              <w:spacing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18.</w:t>
            </w:r>
          </w:p>
        </w:tc>
        <w:tc>
          <w:tcPr>
            <w:tcW w:w="5912" w:type="dxa"/>
            <w:tcBorders>
              <w:top w:val="single" w:sz="4" w:space="0" w:color="auto"/>
              <w:left w:val="single" w:sz="4" w:space="0" w:color="auto"/>
              <w:bottom w:val="single" w:sz="4" w:space="0" w:color="auto"/>
              <w:right w:val="single" w:sz="4" w:space="0" w:color="auto"/>
            </w:tcBorders>
            <w:shd w:val="clear" w:color="auto" w:fill="FFFFFF"/>
            <w:vAlign w:val="center"/>
          </w:tcPr>
          <w:p w14:paraId="1BB6D7A4" w14:textId="5738A6E3" w:rsidR="001E59DE" w:rsidRDefault="001E59DE" w:rsidP="00566926">
            <w:pPr>
              <w:tabs>
                <w:tab w:val="left" w:pos="5029"/>
              </w:tabs>
              <w:spacing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БИЛЬЧИРСКАЯ СОШ</w:t>
            </w:r>
          </w:p>
        </w:tc>
        <w:tc>
          <w:tcPr>
            <w:tcW w:w="2792" w:type="dxa"/>
            <w:tcBorders>
              <w:top w:val="single" w:sz="4" w:space="0" w:color="auto"/>
              <w:left w:val="single" w:sz="4" w:space="0" w:color="auto"/>
              <w:bottom w:val="single" w:sz="4" w:space="0" w:color="auto"/>
              <w:right w:val="single" w:sz="4" w:space="0" w:color="auto"/>
            </w:tcBorders>
            <w:shd w:val="clear" w:color="auto" w:fill="FABF8F"/>
            <w:vAlign w:val="center"/>
          </w:tcPr>
          <w:p w14:paraId="507B626E" w14:textId="336732F9" w:rsidR="001E59DE" w:rsidRDefault="001E59DE" w:rsidP="00566926">
            <w:pPr>
              <w:tabs>
                <w:tab w:val="left" w:pos="1263"/>
              </w:tabs>
              <w:spacing w:after="0" w:line="240" w:lineRule="auto"/>
              <w:jc w:val="center"/>
              <w:rPr>
                <w:rFonts w:ascii="Times New Roman" w:hAnsi="Times New Roman"/>
                <w:sz w:val="20"/>
                <w:szCs w:val="20"/>
              </w:rPr>
            </w:pPr>
            <w:r>
              <w:rPr>
                <w:rFonts w:ascii="Times New Roman" w:hAnsi="Times New Roman"/>
                <w:sz w:val="20"/>
                <w:szCs w:val="20"/>
              </w:rPr>
              <w:t>71,83</w:t>
            </w:r>
          </w:p>
        </w:tc>
      </w:tr>
      <w:tr w:rsidR="001E59DE" w:rsidRPr="00A70F50" w14:paraId="2585FFF6" w14:textId="77777777" w:rsidTr="00E326D4">
        <w:trPr>
          <w:jc w:val="center"/>
        </w:trPr>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690DBC37" w14:textId="20B95590" w:rsidR="001E59DE" w:rsidRDefault="001E59DE" w:rsidP="00566926">
            <w:pPr>
              <w:spacing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19.</w:t>
            </w:r>
          </w:p>
        </w:tc>
        <w:tc>
          <w:tcPr>
            <w:tcW w:w="5912" w:type="dxa"/>
            <w:tcBorders>
              <w:top w:val="single" w:sz="4" w:space="0" w:color="auto"/>
              <w:left w:val="single" w:sz="4" w:space="0" w:color="auto"/>
              <w:bottom w:val="single" w:sz="4" w:space="0" w:color="auto"/>
              <w:right w:val="single" w:sz="4" w:space="0" w:color="auto"/>
            </w:tcBorders>
            <w:shd w:val="clear" w:color="auto" w:fill="FFFFFF"/>
            <w:vAlign w:val="center"/>
          </w:tcPr>
          <w:p w14:paraId="4EFA83E3" w14:textId="01143CF3" w:rsidR="001E59DE" w:rsidRDefault="001E59DE" w:rsidP="00566926">
            <w:pPr>
              <w:tabs>
                <w:tab w:val="left" w:pos="5029"/>
              </w:tabs>
              <w:spacing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БИЛЬЧИРСКИЙ ДЕТСКИЙ САД</w:t>
            </w:r>
          </w:p>
        </w:tc>
        <w:tc>
          <w:tcPr>
            <w:tcW w:w="2792" w:type="dxa"/>
            <w:tcBorders>
              <w:top w:val="single" w:sz="4" w:space="0" w:color="auto"/>
              <w:left w:val="single" w:sz="4" w:space="0" w:color="auto"/>
              <w:bottom w:val="single" w:sz="4" w:space="0" w:color="auto"/>
              <w:right w:val="single" w:sz="4" w:space="0" w:color="auto"/>
            </w:tcBorders>
            <w:shd w:val="clear" w:color="auto" w:fill="FABF8F"/>
            <w:vAlign w:val="center"/>
          </w:tcPr>
          <w:p w14:paraId="7BA2899B" w14:textId="0072DC45" w:rsidR="001E59DE" w:rsidRDefault="001E59DE" w:rsidP="00566926">
            <w:pPr>
              <w:tabs>
                <w:tab w:val="left" w:pos="1263"/>
              </w:tabs>
              <w:spacing w:after="0" w:line="240" w:lineRule="auto"/>
              <w:jc w:val="center"/>
              <w:rPr>
                <w:rFonts w:ascii="Times New Roman" w:hAnsi="Times New Roman"/>
                <w:sz w:val="20"/>
                <w:szCs w:val="20"/>
              </w:rPr>
            </w:pPr>
            <w:r>
              <w:rPr>
                <w:rFonts w:ascii="Times New Roman" w:hAnsi="Times New Roman"/>
                <w:sz w:val="20"/>
                <w:szCs w:val="20"/>
              </w:rPr>
              <w:t>71,7</w:t>
            </w:r>
          </w:p>
        </w:tc>
      </w:tr>
      <w:tr w:rsidR="001E59DE" w:rsidRPr="00A70F50" w14:paraId="55B9969F" w14:textId="77777777" w:rsidTr="00E326D4">
        <w:trPr>
          <w:jc w:val="center"/>
        </w:trPr>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5D81D3B3" w14:textId="4BD42814" w:rsidR="001E59DE" w:rsidRDefault="001E59DE" w:rsidP="00566926">
            <w:pPr>
              <w:spacing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20.</w:t>
            </w:r>
          </w:p>
        </w:tc>
        <w:tc>
          <w:tcPr>
            <w:tcW w:w="5912" w:type="dxa"/>
            <w:tcBorders>
              <w:top w:val="single" w:sz="4" w:space="0" w:color="auto"/>
              <w:left w:val="single" w:sz="4" w:space="0" w:color="auto"/>
              <w:bottom w:val="single" w:sz="4" w:space="0" w:color="auto"/>
              <w:right w:val="single" w:sz="4" w:space="0" w:color="auto"/>
            </w:tcBorders>
            <w:shd w:val="clear" w:color="auto" w:fill="FFFFFF"/>
            <w:vAlign w:val="center"/>
          </w:tcPr>
          <w:p w14:paraId="58A35D28" w14:textId="25126AB3" w:rsidR="001E59DE" w:rsidRDefault="001E59DE" w:rsidP="00566926">
            <w:pPr>
              <w:tabs>
                <w:tab w:val="left" w:pos="5029"/>
              </w:tabs>
              <w:spacing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ЛУЗГИНОВСКИЙ ДЕТСКИЙ САД</w:t>
            </w:r>
          </w:p>
        </w:tc>
        <w:tc>
          <w:tcPr>
            <w:tcW w:w="2792" w:type="dxa"/>
            <w:tcBorders>
              <w:top w:val="single" w:sz="4" w:space="0" w:color="auto"/>
              <w:left w:val="single" w:sz="4" w:space="0" w:color="auto"/>
              <w:bottom w:val="single" w:sz="4" w:space="0" w:color="auto"/>
              <w:right w:val="single" w:sz="4" w:space="0" w:color="auto"/>
            </w:tcBorders>
            <w:shd w:val="clear" w:color="auto" w:fill="FABF8F"/>
            <w:vAlign w:val="center"/>
          </w:tcPr>
          <w:p w14:paraId="0E39AD4A" w14:textId="4E9409ED" w:rsidR="001E59DE" w:rsidRDefault="001E59DE" w:rsidP="00566926">
            <w:pPr>
              <w:tabs>
                <w:tab w:val="left" w:pos="1263"/>
              </w:tabs>
              <w:spacing w:after="0" w:line="240" w:lineRule="auto"/>
              <w:jc w:val="center"/>
              <w:rPr>
                <w:rFonts w:ascii="Times New Roman" w:hAnsi="Times New Roman"/>
                <w:sz w:val="20"/>
                <w:szCs w:val="20"/>
              </w:rPr>
            </w:pPr>
            <w:r>
              <w:rPr>
                <w:rFonts w:ascii="Times New Roman" w:hAnsi="Times New Roman"/>
                <w:sz w:val="20"/>
                <w:szCs w:val="20"/>
              </w:rPr>
              <w:t>70,75</w:t>
            </w:r>
          </w:p>
        </w:tc>
      </w:tr>
      <w:tr w:rsidR="001E59DE" w:rsidRPr="00A70F50" w14:paraId="765E8486" w14:textId="77777777" w:rsidTr="00E326D4">
        <w:trPr>
          <w:jc w:val="center"/>
        </w:trPr>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3D2B2307" w14:textId="230F03CA" w:rsidR="001E59DE" w:rsidRDefault="001E59DE" w:rsidP="00566926">
            <w:pPr>
              <w:spacing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21.</w:t>
            </w:r>
          </w:p>
        </w:tc>
        <w:tc>
          <w:tcPr>
            <w:tcW w:w="5912" w:type="dxa"/>
            <w:tcBorders>
              <w:top w:val="single" w:sz="4" w:space="0" w:color="auto"/>
              <w:left w:val="single" w:sz="4" w:space="0" w:color="auto"/>
              <w:bottom w:val="single" w:sz="4" w:space="0" w:color="auto"/>
              <w:right w:val="single" w:sz="4" w:space="0" w:color="auto"/>
            </w:tcBorders>
            <w:shd w:val="clear" w:color="auto" w:fill="FFFFFF"/>
            <w:vAlign w:val="center"/>
          </w:tcPr>
          <w:p w14:paraId="3AEB87A7" w14:textId="121120A5" w:rsidR="001E59DE" w:rsidRDefault="001E59DE" w:rsidP="00566926">
            <w:pPr>
              <w:tabs>
                <w:tab w:val="left" w:pos="5029"/>
              </w:tabs>
              <w:spacing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УСТЬ - АЛТАНСКИЙ ДЕТСКИЙ САД</w:t>
            </w:r>
          </w:p>
        </w:tc>
        <w:tc>
          <w:tcPr>
            <w:tcW w:w="2792" w:type="dxa"/>
            <w:tcBorders>
              <w:top w:val="single" w:sz="4" w:space="0" w:color="auto"/>
              <w:left w:val="single" w:sz="4" w:space="0" w:color="auto"/>
              <w:bottom w:val="single" w:sz="4" w:space="0" w:color="auto"/>
              <w:right w:val="single" w:sz="4" w:space="0" w:color="auto"/>
            </w:tcBorders>
            <w:shd w:val="clear" w:color="auto" w:fill="FABF8F"/>
            <w:vAlign w:val="center"/>
          </w:tcPr>
          <w:p w14:paraId="78BFEFC6" w14:textId="361E1FA0" w:rsidR="001E59DE" w:rsidRDefault="001E59DE" w:rsidP="00566926">
            <w:pPr>
              <w:tabs>
                <w:tab w:val="left" w:pos="1263"/>
              </w:tabs>
              <w:spacing w:after="0" w:line="240" w:lineRule="auto"/>
              <w:jc w:val="center"/>
              <w:rPr>
                <w:rFonts w:ascii="Times New Roman" w:hAnsi="Times New Roman"/>
                <w:sz w:val="20"/>
                <w:szCs w:val="20"/>
              </w:rPr>
            </w:pPr>
            <w:r>
              <w:rPr>
                <w:rFonts w:ascii="Times New Roman" w:hAnsi="Times New Roman"/>
                <w:sz w:val="20"/>
                <w:szCs w:val="20"/>
              </w:rPr>
              <w:t>68,87</w:t>
            </w:r>
          </w:p>
        </w:tc>
      </w:tr>
      <w:tr w:rsidR="001E59DE" w:rsidRPr="00A70F50" w14:paraId="28EC7080" w14:textId="77777777" w:rsidTr="00E326D4">
        <w:trPr>
          <w:jc w:val="center"/>
        </w:trPr>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1BCFBEB9" w14:textId="11A49DAB" w:rsidR="001E59DE" w:rsidRDefault="001E59DE" w:rsidP="00566926">
            <w:pPr>
              <w:spacing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22.</w:t>
            </w:r>
          </w:p>
        </w:tc>
        <w:tc>
          <w:tcPr>
            <w:tcW w:w="5912" w:type="dxa"/>
            <w:tcBorders>
              <w:top w:val="single" w:sz="4" w:space="0" w:color="auto"/>
              <w:left w:val="single" w:sz="4" w:space="0" w:color="auto"/>
              <w:bottom w:val="single" w:sz="4" w:space="0" w:color="auto"/>
              <w:right w:val="single" w:sz="4" w:space="0" w:color="auto"/>
            </w:tcBorders>
            <w:shd w:val="clear" w:color="auto" w:fill="FFFFFF"/>
            <w:vAlign w:val="center"/>
          </w:tcPr>
          <w:p w14:paraId="0BD47755" w14:textId="73416151" w:rsidR="001E59DE" w:rsidRDefault="001E59DE" w:rsidP="00566926">
            <w:pPr>
              <w:tabs>
                <w:tab w:val="left" w:pos="5029"/>
              </w:tabs>
              <w:spacing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РАССВЕТСКАЯ ООШ</w:t>
            </w:r>
          </w:p>
        </w:tc>
        <w:tc>
          <w:tcPr>
            <w:tcW w:w="2792" w:type="dxa"/>
            <w:tcBorders>
              <w:top w:val="single" w:sz="4" w:space="0" w:color="auto"/>
              <w:left w:val="single" w:sz="4" w:space="0" w:color="auto"/>
              <w:bottom w:val="single" w:sz="4" w:space="0" w:color="auto"/>
              <w:right w:val="single" w:sz="4" w:space="0" w:color="auto"/>
            </w:tcBorders>
            <w:shd w:val="clear" w:color="auto" w:fill="FABF8F"/>
            <w:vAlign w:val="center"/>
          </w:tcPr>
          <w:p w14:paraId="70F2AD3A" w14:textId="2E3F431C" w:rsidR="001E59DE" w:rsidRDefault="001E59DE" w:rsidP="00566926">
            <w:pPr>
              <w:tabs>
                <w:tab w:val="left" w:pos="1263"/>
              </w:tabs>
              <w:spacing w:after="0" w:line="240" w:lineRule="auto"/>
              <w:jc w:val="center"/>
              <w:rPr>
                <w:rFonts w:ascii="Times New Roman" w:hAnsi="Times New Roman"/>
                <w:sz w:val="20"/>
                <w:szCs w:val="20"/>
              </w:rPr>
            </w:pPr>
            <w:r>
              <w:rPr>
                <w:rFonts w:ascii="Times New Roman" w:hAnsi="Times New Roman"/>
                <w:sz w:val="20"/>
                <w:szCs w:val="20"/>
              </w:rPr>
              <w:t>68,31</w:t>
            </w:r>
          </w:p>
        </w:tc>
      </w:tr>
      <w:tr w:rsidR="001E59DE" w:rsidRPr="00A70F50" w14:paraId="45B5B644" w14:textId="77777777" w:rsidTr="00E326D4">
        <w:trPr>
          <w:jc w:val="center"/>
        </w:trPr>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2E53D209" w14:textId="671E39A0" w:rsidR="001E59DE" w:rsidRDefault="001E59DE" w:rsidP="00566926">
            <w:pPr>
              <w:spacing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23.</w:t>
            </w:r>
          </w:p>
        </w:tc>
        <w:tc>
          <w:tcPr>
            <w:tcW w:w="5912" w:type="dxa"/>
            <w:tcBorders>
              <w:top w:val="single" w:sz="4" w:space="0" w:color="auto"/>
              <w:left w:val="single" w:sz="4" w:space="0" w:color="auto"/>
              <w:bottom w:val="single" w:sz="4" w:space="0" w:color="auto"/>
              <w:right w:val="single" w:sz="4" w:space="0" w:color="auto"/>
            </w:tcBorders>
            <w:shd w:val="clear" w:color="auto" w:fill="FFFFFF"/>
            <w:vAlign w:val="center"/>
          </w:tcPr>
          <w:p w14:paraId="60AD6428" w14:textId="0D9590AF" w:rsidR="001E59DE" w:rsidRDefault="001E59DE" w:rsidP="00566926">
            <w:pPr>
              <w:tabs>
                <w:tab w:val="left" w:pos="5029"/>
              </w:tabs>
              <w:spacing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МОЛЬТИНСКАЯ ООШ ИМЕНИ БОГДАНОВА Г.Н.</w:t>
            </w:r>
          </w:p>
        </w:tc>
        <w:tc>
          <w:tcPr>
            <w:tcW w:w="2792" w:type="dxa"/>
            <w:tcBorders>
              <w:top w:val="single" w:sz="4" w:space="0" w:color="auto"/>
              <w:left w:val="single" w:sz="4" w:space="0" w:color="auto"/>
              <w:bottom w:val="single" w:sz="4" w:space="0" w:color="auto"/>
              <w:right w:val="single" w:sz="4" w:space="0" w:color="auto"/>
            </w:tcBorders>
            <w:shd w:val="clear" w:color="auto" w:fill="FABF8F"/>
            <w:vAlign w:val="center"/>
          </w:tcPr>
          <w:p w14:paraId="76E837E8" w14:textId="3DDC5015" w:rsidR="001E59DE" w:rsidRDefault="001E59DE" w:rsidP="00566926">
            <w:pPr>
              <w:tabs>
                <w:tab w:val="left" w:pos="1263"/>
              </w:tabs>
              <w:spacing w:after="0" w:line="240" w:lineRule="auto"/>
              <w:jc w:val="center"/>
              <w:rPr>
                <w:rFonts w:ascii="Times New Roman" w:hAnsi="Times New Roman"/>
                <w:sz w:val="20"/>
                <w:szCs w:val="20"/>
              </w:rPr>
            </w:pPr>
            <w:r>
              <w:rPr>
                <w:rFonts w:ascii="Times New Roman" w:hAnsi="Times New Roman"/>
                <w:sz w:val="20"/>
                <w:szCs w:val="20"/>
              </w:rPr>
              <w:t>67,61</w:t>
            </w:r>
          </w:p>
        </w:tc>
      </w:tr>
      <w:tr w:rsidR="001E59DE" w:rsidRPr="00A70F50" w14:paraId="78E5C4F0" w14:textId="77777777" w:rsidTr="00E326D4">
        <w:trPr>
          <w:jc w:val="center"/>
        </w:trPr>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3168110A" w14:textId="21C130A3" w:rsidR="001E59DE" w:rsidRDefault="001E59DE" w:rsidP="00566926">
            <w:pPr>
              <w:spacing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24.</w:t>
            </w:r>
          </w:p>
        </w:tc>
        <w:tc>
          <w:tcPr>
            <w:tcW w:w="5912" w:type="dxa"/>
            <w:tcBorders>
              <w:top w:val="single" w:sz="4" w:space="0" w:color="auto"/>
              <w:left w:val="single" w:sz="4" w:space="0" w:color="auto"/>
              <w:bottom w:val="single" w:sz="4" w:space="0" w:color="auto"/>
              <w:right w:val="single" w:sz="4" w:space="0" w:color="auto"/>
            </w:tcBorders>
            <w:shd w:val="clear" w:color="auto" w:fill="FFFFFF"/>
            <w:vAlign w:val="center"/>
          </w:tcPr>
          <w:p w14:paraId="00626848" w14:textId="0B73A407" w:rsidR="001E59DE" w:rsidRDefault="001E59DE" w:rsidP="00566926">
            <w:pPr>
              <w:tabs>
                <w:tab w:val="left" w:pos="5029"/>
              </w:tabs>
              <w:spacing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БУРЯТ-ЯНГУТСКАЯ СОШ ИМ. А.С. ПУШКИНА</w:t>
            </w:r>
          </w:p>
        </w:tc>
        <w:tc>
          <w:tcPr>
            <w:tcW w:w="2792" w:type="dxa"/>
            <w:tcBorders>
              <w:top w:val="single" w:sz="4" w:space="0" w:color="auto"/>
              <w:left w:val="single" w:sz="4" w:space="0" w:color="auto"/>
              <w:bottom w:val="single" w:sz="4" w:space="0" w:color="auto"/>
              <w:right w:val="single" w:sz="4" w:space="0" w:color="auto"/>
            </w:tcBorders>
            <w:shd w:val="clear" w:color="auto" w:fill="FABF8F"/>
            <w:vAlign w:val="center"/>
          </w:tcPr>
          <w:p w14:paraId="5A4735BF" w14:textId="6E68469B" w:rsidR="001E59DE" w:rsidRDefault="001E59DE" w:rsidP="00566926">
            <w:pPr>
              <w:tabs>
                <w:tab w:val="left" w:pos="1263"/>
              </w:tabs>
              <w:spacing w:after="0" w:line="240" w:lineRule="auto"/>
              <w:jc w:val="center"/>
              <w:rPr>
                <w:rFonts w:ascii="Times New Roman" w:hAnsi="Times New Roman"/>
                <w:sz w:val="20"/>
                <w:szCs w:val="20"/>
              </w:rPr>
            </w:pPr>
            <w:r>
              <w:rPr>
                <w:rFonts w:ascii="Times New Roman" w:hAnsi="Times New Roman"/>
                <w:sz w:val="20"/>
                <w:szCs w:val="20"/>
              </w:rPr>
              <w:t>66,2</w:t>
            </w:r>
          </w:p>
        </w:tc>
      </w:tr>
      <w:tr w:rsidR="001E59DE" w:rsidRPr="00A70F50" w14:paraId="365CF690" w14:textId="77777777" w:rsidTr="00E326D4">
        <w:trPr>
          <w:jc w:val="center"/>
        </w:trPr>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043EBCA0" w14:textId="276BC5C9" w:rsidR="001E59DE" w:rsidRDefault="001E59DE" w:rsidP="00566926">
            <w:pPr>
              <w:spacing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25.</w:t>
            </w:r>
          </w:p>
        </w:tc>
        <w:tc>
          <w:tcPr>
            <w:tcW w:w="5912" w:type="dxa"/>
            <w:tcBorders>
              <w:top w:val="single" w:sz="4" w:space="0" w:color="auto"/>
              <w:left w:val="single" w:sz="4" w:space="0" w:color="auto"/>
              <w:bottom w:val="single" w:sz="4" w:space="0" w:color="auto"/>
              <w:right w:val="single" w:sz="4" w:space="0" w:color="auto"/>
            </w:tcBorders>
            <w:shd w:val="clear" w:color="auto" w:fill="FFFFFF"/>
            <w:vAlign w:val="center"/>
          </w:tcPr>
          <w:p w14:paraId="75D6F195" w14:textId="6C8F70D5" w:rsidR="001E59DE" w:rsidRDefault="001E59DE" w:rsidP="00566926">
            <w:pPr>
              <w:tabs>
                <w:tab w:val="left" w:pos="5029"/>
              </w:tabs>
              <w:spacing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"ОСИНСКИЙ ДЕТСКИЙ САД № 2"</w:t>
            </w:r>
          </w:p>
        </w:tc>
        <w:tc>
          <w:tcPr>
            <w:tcW w:w="2792" w:type="dxa"/>
            <w:tcBorders>
              <w:top w:val="single" w:sz="4" w:space="0" w:color="auto"/>
              <w:left w:val="single" w:sz="4" w:space="0" w:color="auto"/>
              <w:bottom w:val="single" w:sz="4" w:space="0" w:color="auto"/>
              <w:right w:val="single" w:sz="4" w:space="0" w:color="auto"/>
            </w:tcBorders>
            <w:shd w:val="clear" w:color="auto" w:fill="FABF8F"/>
            <w:vAlign w:val="center"/>
          </w:tcPr>
          <w:p w14:paraId="51FEC874" w14:textId="55E879CA" w:rsidR="001E59DE" w:rsidRDefault="001E59DE" w:rsidP="00566926">
            <w:pPr>
              <w:tabs>
                <w:tab w:val="left" w:pos="1263"/>
              </w:tabs>
              <w:spacing w:after="0" w:line="240" w:lineRule="auto"/>
              <w:jc w:val="center"/>
              <w:rPr>
                <w:rFonts w:ascii="Times New Roman" w:hAnsi="Times New Roman"/>
                <w:sz w:val="20"/>
                <w:szCs w:val="20"/>
              </w:rPr>
            </w:pPr>
            <w:r>
              <w:rPr>
                <w:rFonts w:ascii="Times New Roman" w:hAnsi="Times New Roman"/>
                <w:sz w:val="20"/>
                <w:szCs w:val="20"/>
              </w:rPr>
              <w:t>65,09</w:t>
            </w:r>
          </w:p>
        </w:tc>
      </w:tr>
      <w:tr w:rsidR="001E59DE" w:rsidRPr="00A70F50" w14:paraId="18EA4750" w14:textId="77777777" w:rsidTr="00E326D4">
        <w:trPr>
          <w:jc w:val="center"/>
        </w:trPr>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6198DAEC" w14:textId="6EBE7E4F" w:rsidR="001E59DE" w:rsidRDefault="001E59DE" w:rsidP="00566926">
            <w:pPr>
              <w:spacing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26.</w:t>
            </w:r>
          </w:p>
        </w:tc>
        <w:tc>
          <w:tcPr>
            <w:tcW w:w="5912" w:type="dxa"/>
            <w:tcBorders>
              <w:top w:val="single" w:sz="4" w:space="0" w:color="auto"/>
              <w:left w:val="single" w:sz="4" w:space="0" w:color="auto"/>
              <w:bottom w:val="single" w:sz="4" w:space="0" w:color="auto"/>
              <w:right w:val="single" w:sz="4" w:space="0" w:color="auto"/>
            </w:tcBorders>
            <w:shd w:val="clear" w:color="auto" w:fill="FFFFFF"/>
            <w:vAlign w:val="center"/>
          </w:tcPr>
          <w:p w14:paraId="40138B24" w14:textId="1D008A06" w:rsidR="001E59DE" w:rsidRDefault="001E59DE" w:rsidP="00566926">
            <w:pPr>
              <w:tabs>
                <w:tab w:val="left" w:pos="5029"/>
              </w:tabs>
              <w:spacing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МАЙСКИЙ ДЕТСКИЙ САД</w:t>
            </w:r>
          </w:p>
        </w:tc>
        <w:tc>
          <w:tcPr>
            <w:tcW w:w="2792" w:type="dxa"/>
            <w:tcBorders>
              <w:top w:val="single" w:sz="4" w:space="0" w:color="auto"/>
              <w:left w:val="single" w:sz="4" w:space="0" w:color="auto"/>
              <w:bottom w:val="single" w:sz="4" w:space="0" w:color="auto"/>
              <w:right w:val="single" w:sz="4" w:space="0" w:color="auto"/>
            </w:tcBorders>
            <w:shd w:val="clear" w:color="auto" w:fill="FABF8F"/>
            <w:vAlign w:val="center"/>
          </w:tcPr>
          <w:p w14:paraId="48CDC423" w14:textId="38BBBC41" w:rsidR="001E59DE" w:rsidRDefault="001E59DE" w:rsidP="00566926">
            <w:pPr>
              <w:tabs>
                <w:tab w:val="left" w:pos="1263"/>
              </w:tabs>
              <w:spacing w:after="0" w:line="240" w:lineRule="auto"/>
              <w:jc w:val="center"/>
              <w:rPr>
                <w:rFonts w:ascii="Times New Roman" w:hAnsi="Times New Roman"/>
                <w:sz w:val="20"/>
                <w:szCs w:val="20"/>
              </w:rPr>
            </w:pPr>
            <w:r>
              <w:rPr>
                <w:rFonts w:ascii="Times New Roman" w:hAnsi="Times New Roman"/>
                <w:sz w:val="20"/>
                <w:szCs w:val="20"/>
              </w:rPr>
              <w:t>56,6</w:t>
            </w:r>
          </w:p>
        </w:tc>
      </w:tr>
      <w:tr w:rsidR="001E59DE" w:rsidRPr="00A70F50" w14:paraId="04BCD193" w14:textId="77777777" w:rsidTr="00E326D4">
        <w:trPr>
          <w:jc w:val="center"/>
        </w:trPr>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381FD5CF" w14:textId="5AC0B776" w:rsidR="001E59DE" w:rsidRDefault="001E59DE" w:rsidP="00566926">
            <w:pPr>
              <w:spacing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27.</w:t>
            </w:r>
          </w:p>
        </w:tc>
        <w:tc>
          <w:tcPr>
            <w:tcW w:w="5912" w:type="dxa"/>
            <w:tcBorders>
              <w:top w:val="single" w:sz="4" w:space="0" w:color="auto"/>
              <w:left w:val="single" w:sz="4" w:space="0" w:color="auto"/>
              <w:bottom w:val="single" w:sz="4" w:space="0" w:color="auto"/>
              <w:right w:val="single" w:sz="4" w:space="0" w:color="auto"/>
            </w:tcBorders>
            <w:shd w:val="clear" w:color="auto" w:fill="FFFFFF"/>
            <w:vAlign w:val="center"/>
          </w:tcPr>
          <w:p w14:paraId="385A26CA" w14:textId="2E4B1983" w:rsidR="001E59DE" w:rsidRDefault="001E59DE" w:rsidP="00566926">
            <w:pPr>
              <w:tabs>
                <w:tab w:val="left" w:pos="5029"/>
              </w:tabs>
              <w:spacing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УЛЕЙСКИЙ ДЕТСКИЙ САД</w:t>
            </w:r>
          </w:p>
        </w:tc>
        <w:tc>
          <w:tcPr>
            <w:tcW w:w="2792" w:type="dxa"/>
            <w:tcBorders>
              <w:top w:val="single" w:sz="4" w:space="0" w:color="auto"/>
              <w:left w:val="single" w:sz="4" w:space="0" w:color="auto"/>
              <w:bottom w:val="single" w:sz="4" w:space="0" w:color="auto"/>
              <w:right w:val="single" w:sz="4" w:space="0" w:color="auto"/>
            </w:tcBorders>
            <w:shd w:val="clear" w:color="auto" w:fill="FABF8F"/>
            <w:vAlign w:val="center"/>
          </w:tcPr>
          <w:p w14:paraId="758EDCE2" w14:textId="121E82CC" w:rsidR="001E59DE" w:rsidRDefault="001E59DE" w:rsidP="00566926">
            <w:pPr>
              <w:tabs>
                <w:tab w:val="left" w:pos="1263"/>
              </w:tabs>
              <w:spacing w:after="0" w:line="240" w:lineRule="auto"/>
              <w:jc w:val="center"/>
              <w:rPr>
                <w:rFonts w:ascii="Times New Roman" w:hAnsi="Times New Roman"/>
                <w:sz w:val="20"/>
                <w:szCs w:val="20"/>
              </w:rPr>
            </w:pPr>
            <w:r>
              <w:rPr>
                <w:rFonts w:ascii="Times New Roman" w:hAnsi="Times New Roman"/>
                <w:sz w:val="20"/>
                <w:szCs w:val="20"/>
              </w:rPr>
              <w:t>56,6</w:t>
            </w:r>
          </w:p>
        </w:tc>
      </w:tr>
      <w:tr w:rsidR="001E59DE" w:rsidRPr="00A70F50" w14:paraId="2B257251" w14:textId="77777777" w:rsidTr="00E326D4">
        <w:trPr>
          <w:jc w:val="center"/>
        </w:trPr>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15CB5D59" w14:textId="569F5AAD" w:rsidR="001E59DE" w:rsidRDefault="001E59DE" w:rsidP="00566926">
            <w:pPr>
              <w:spacing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28.</w:t>
            </w:r>
          </w:p>
        </w:tc>
        <w:tc>
          <w:tcPr>
            <w:tcW w:w="5912" w:type="dxa"/>
            <w:tcBorders>
              <w:top w:val="single" w:sz="4" w:space="0" w:color="auto"/>
              <w:left w:val="single" w:sz="4" w:space="0" w:color="auto"/>
              <w:bottom w:val="single" w:sz="4" w:space="0" w:color="auto"/>
              <w:right w:val="single" w:sz="4" w:space="0" w:color="auto"/>
            </w:tcBorders>
            <w:shd w:val="clear" w:color="auto" w:fill="FFFFFF"/>
            <w:vAlign w:val="center"/>
          </w:tcPr>
          <w:p w14:paraId="35C8E1F2" w14:textId="3A66831A" w:rsidR="001E59DE" w:rsidRDefault="001E59DE" w:rsidP="00566926">
            <w:pPr>
              <w:tabs>
                <w:tab w:val="left" w:pos="5029"/>
              </w:tabs>
              <w:spacing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КАХИНСКАЯ СОШ ИМ. И. А. БАТУДАЕВА</w:t>
            </w:r>
          </w:p>
        </w:tc>
        <w:tc>
          <w:tcPr>
            <w:tcW w:w="2792" w:type="dxa"/>
            <w:tcBorders>
              <w:top w:val="single" w:sz="4" w:space="0" w:color="auto"/>
              <w:left w:val="single" w:sz="4" w:space="0" w:color="auto"/>
              <w:bottom w:val="single" w:sz="4" w:space="0" w:color="auto"/>
              <w:right w:val="single" w:sz="4" w:space="0" w:color="auto"/>
            </w:tcBorders>
            <w:shd w:val="clear" w:color="auto" w:fill="FABF8F"/>
            <w:vAlign w:val="center"/>
          </w:tcPr>
          <w:p w14:paraId="7690C6BF" w14:textId="09C057A3" w:rsidR="001E59DE" w:rsidRDefault="001E59DE" w:rsidP="00566926">
            <w:pPr>
              <w:tabs>
                <w:tab w:val="left" w:pos="1263"/>
              </w:tabs>
              <w:spacing w:after="0" w:line="240" w:lineRule="auto"/>
              <w:jc w:val="center"/>
              <w:rPr>
                <w:rFonts w:ascii="Times New Roman" w:hAnsi="Times New Roman"/>
                <w:sz w:val="20"/>
                <w:szCs w:val="20"/>
              </w:rPr>
            </w:pPr>
            <w:r>
              <w:rPr>
                <w:rFonts w:ascii="Times New Roman" w:hAnsi="Times New Roman"/>
                <w:sz w:val="20"/>
                <w:szCs w:val="20"/>
              </w:rPr>
              <w:t>53,52</w:t>
            </w:r>
          </w:p>
        </w:tc>
      </w:tr>
      <w:tr w:rsidR="001E59DE" w:rsidRPr="00A70F50" w14:paraId="1DF1F103" w14:textId="77777777" w:rsidTr="00E326D4">
        <w:trPr>
          <w:jc w:val="center"/>
        </w:trPr>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360143F0" w14:textId="65B7C8B2" w:rsidR="001E59DE" w:rsidRDefault="001E59DE" w:rsidP="00566926">
            <w:pPr>
              <w:spacing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29.</w:t>
            </w:r>
          </w:p>
        </w:tc>
        <w:tc>
          <w:tcPr>
            <w:tcW w:w="5912" w:type="dxa"/>
            <w:tcBorders>
              <w:top w:val="single" w:sz="4" w:space="0" w:color="auto"/>
              <w:left w:val="single" w:sz="4" w:space="0" w:color="auto"/>
              <w:bottom w:val="single" w:sz="4" w:space="0" w:color="auto"/>
              <w:right w:val="single" w:sz="4" w:space="0" w:color="auto"/>
            </w:tcBorders>
            <w:shd w:val="clear" w:color="auto" w:fill="FFFFFF"/>
            <w:vAlign w:val="center"/>
          </w:tcPr>
          <w:p w14:paraId="699826E6" w14:textId="569B2EE0" w:rsidR="001E59DE" w:rsidRDefault="001E59DE" w:rsidP="00566926">
            <w:pPr>
              <w:tabs>
                <w:tab w:val="left" w:pos="5029"/>
              </w:tabs>
              <w:spacing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БУРЯТ-ЯНГУТСКИЙ ДЕТСКИЙ САД</w:t>
            </w:r>
          </w:p>
        </w:tc>
        <w:tc>
          <w:tcPr>
            <w:tcW w:w="2792" w:type="dxa"/>
            <w:tcBorders>
              <w:top w:val="single" w:sz="4" w:space="0" w:color="auto"/>
              <w:left w:val="single" w:sz="4" w:space="0" w:color="auto"/>
              <w:bottom w:val="single" w:sz="4" w:space="0" w:color="auto"/>
              <w:right w:val="single" w:sz="4" w:space="0" w:color="auto"/>
            </w:tcBorders>
            <w:shd w:val="clear" w:color="auto" w:fill="FABF8F"/>
            <w:vAlign w:val="center"/>
          </w:tcPr>
          <w:p w14:paraId="0D194828" w14:textId="1A623BE4" w:rsidR="001E59DE" w:rsidRDefault="001E59DE" w:rsidP="00566926">
            <w:pPr>
              <w:tabs>
                <w:tab w:val="left" w:pos="1263"/>
              </w:tabs>
              <w:spacing w:after="0" w:line="240" w:lineRule="auto"/>
              <w:jc w:val="center"/>
              <w:rPr>
                <w:rFonts w:ascii="Times New Roman" w:hAnsi="Times New Roman"/>
                <w:sz w:val="20"/>
                <w:szCs w:val="20"/>
              </w:rPr>
            </w:pPr>
            <w:r>
              <w:rPr>
                <w:rFonts w:ascii="Times New Roman" w:hAnsi="Times New Roman"/>
                <w:sz w:val="20"/>
                <w:szCs w:val="20"/>
              </w:rPr>
              <w:t>52,83</w:t>
            </w:r>
          </w:p>
        </w:tc>
      </w:tr>
      <w:tr w:rsidR="001E59DE" w:rsidRPr="00A70F50" w14:paraId="1889588C" w14:textId="77777777" w:rsidTr="00E326D4">
        <w:trPr>
          <w:jc w:val="center"/>
        </w:trPr>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47DA0CF6" w14:textId="6816A00A" w:rsidR="001E59DE" w:rsidRDefault="001E59DE" w:rsidP="00566926">
            <w:pPr>
              <w:spacing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30.</w:t>
            </w:r>
          </w:p>
        </w:tc>
        <w:tc>
          <w:tcPr>
            <w:tcW w:w="5912" w:type="dxa"/>
            <w:tcBorders>
              <w:top w:val="single" w:sz="4" w:space="0" w:color="auto"/>
              <w:left w:val="single" w:sz="4" w:space="0" w:color="auto"/>
              <w:bottom w:val="single" w:sz="4" w:space="0" w:color="auto"/>
              <w:right w:val="single" w:sz="4" w:space="0" w:color="auto"/>
            </w:tcBorders>
            <w:shd w:val="clear" w:color="auto" w:fill="FFFFFF"/>
            <w:vAlign w:val="center"/>
          </w:tcPr>
          <w:p w14:paraId="1330239E" w14:textId="47068DC7" w:rsidR="001E59DE" w:rsidRDefault="001E59DE" w:rsidP="00566926">
            <w:pPr>
              <w:tabs>
                <w:tab w:val="left" w:pos="5029"/>
              </w:tabs>
              <w:spacing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МБУ ДО ОСИНСКИЙ ДОМ ДЕТСКОГО ТВОРЧЕСТВА</w:t>
            </w:r>
          </w:p>
        </w:tc>
        <w:tc>
          <w:tcPr>
            <w:tcW w:w="2792" w:type="dxa"/>
            <w:tcBorders>
              <w:top w:val="single" w:sz="4" w:space="0" w:color="auto"/>
              <w:left w:val="single" w:sz="4" w:space="0" w:color="auto"/>
              <w:bottom w:val="single" w:sz="4" w:space="0" w:color="auto"/>
              <w:right w:val="single" w:sz="4" w:space="0" w:color="auto"/>
            </w:tcBorders>
            <w:shd w:val="clear" w:color="auto" w:fill="FABF8F"/>
            <w:vAlign w:val="center"/>
          </w:tcPr>
          <w:p w14:paraId="38D32D9B" w14:textId="6179E594" w:rsidR="001E59DE" w:rsidRDefault="001E59DE" w:rsidP="00566926">
            <w:pPr>
              <w:tabs>
                <w:tab w:val="left" w:pos="1263"/>
              </w:tabs>
              <w:spacing w:after="0" w:line="240" w:lineRule="auto"/>
              <w:jc w:val="center"/>
              <w:rPr>
                <w:rFonts w:ascii="Times New Roman" w:hAnsi="Times New Roman"/>
                <w:sz w:val="20"/>
                <w:szCs w:val="20"/>
              </w:rPr>
            </w:pPr>
            <w:r>
              <w:rPr>
                <w:rFonts w:ascii="Times New Roman" w:hAnsi="Times New Roman"/>
                <w:sz w:val="20"/>
                <w:szCs w:val="20"/>
              </w:rPr>
              <w:t>49,04</w:t>
            </w:r>
          </w:p>
        </w:tc>
      </w:tr>
      <w:tr w:rsidR="001E59DE" w:rsidRPr="00720BBE" w14:paraId="2A49EEA0" w14:textId="77777777" w:rsidTr="006F0CEA">
        <w:trPr>
          <w:jc w:val="center"/>
        </w:trPr>
        <w:tc>
          <w:tcPr>
            <w:tcW w:w="708" w:type="dxa"/>
            <w:tcBorders>
              <w:top w:val="single" w:sz="4" w:space="0" w:color="auto"/>
              <w:left w:val="single" w:sz="4" w:space="0" w:color="auto"/>
              <w:bottom w:val="single" w:sz="4" w:space="0" w:color="auto"/>
              <w:right w:val="single" w:sz="4" w:space="0" w:color="auto"/>
            </w:tcBorders>
            <w:shd w:val="clear" w:color="auto" w:fill="808080"/>
            <w:vAlign w:val="center"/>
          </w:tcPr>
          <w:p w14:paraId="4D0E19AB" w14:textId="77777777" w:rsidR="001E59DE" w:rsidRPr="00720BBE" w:rsidRDefault="001E59DE" w:rsidP="00566926">
            <w:pPr>
              <w:spacing w:line="240" w:lineRule="auto"/>
              <w:jc w:val="center"/>
              <w:rPr>
                <w:rFonts w:ascii="Times New Roman" w:eastAsia="Times New Roman" w:hAnsi="Times New Roman"/>
                <w:b/>
                <w:bCs/>
                <w:sz w:val="20"/>
                <w:szCs w:val="20"/>
                <w:lang w:eastAsia="ru-RU"/>
              </w:rPr>
            </w:pPr>
          </w:p>
        </w:tc>
        <w:tc>
          <w:tcPr>
            <w:tcW w:w="5912" w:type="dxa"/>
            <w:tcBorders>
              <w:top w:val="single" w:sz="4" w:space="0" w:color="auto"/>
              <w:left w:val="single" w:sz="4" w:space="0" w:color="auto"/>
              <w:bottom w:val="single" w:sz="4" w:space="0" w:color="auto"/>
              <w:right w:val="single" w:sz="4" w:space="0" w:color="auto"/>
            </w:tcBorders>
            <w:shd w:val="clear" w:color="auto" w:fill="808080"/>
            <w:vAlign w:val="center"/>
          </w:tcPr>
          <w:p w14:paraId="30FB9EFF" w14:textId="715441CB" w:rsidR="001E59DE" w:rsidRPr="00720BBE" w:rsidRDefault="001E59DE" w:rsidP="00566926">
            <w:pPr>
              <w:tabs>
                <w:tab w:val="left" w:pos="5029"/>
              </w:tabs>
              <w:spacing w:line="240" w:lineRule="auto"/>
              <w:rPr>
                <w:rFonts w:ascii="Times New Roman" w:eastAsia="Times New Roman" w:hAnsi="Times New Roman"/>
                <w:b/>
                <w:bCs/>
                <w:sz w:val="20"/>
                <w:szCs w:val="20"/>
                <w:lang w:eastAsia="ru-RU"/>
              </w:rPr>
            </w:pPr>
            <w:r w:rsidRPr="00720BBE">
              <w:rPr>
                <w:rFonts w:ascii="Times New Roman" w:eastAsia="Times New Roman" w:hAnsi="Times New Roman"/>
                <w:b/>
                <w:bCs/>
                <w:sz w:val="20"/>
                <w:szCs w:val="20"/>
                <w:lang w:eastAsia="ru-RU"/>
              </w:rPr>
              <w:t>СРЕДНЕЕ ЗНАЧЕНИЕ</w:t>
            </w:r>
          </w:p>
        </w:tc>
        <w:tc>
          <w:tcPr>
            <w:tcW w:w="2792" w:type="dxa"/>
            <w:tcBorders>
              <w:top w:val="single" w:sz="4" w:space="0" w:color="auto"/>
              <w:left w:val="single" w:sz="4" w:space="0" w:color="auto"/>
              <w:bottom w:val="single" w:sz="4" w:space="0" w:color="auto"/>
              <w:right w:val="single" w:sz="4" w:space="0" w:color="auto"/>
            </w:tcBorders>
            <w:shd w:val="clear" w:color="auto" w:fill="808080"/>
            <w:vAlign w:val="center"/>
          </w:tcPr>
          <w:p w14:paraId="400F695D" w14:textId="486D0880" w:rsidR="001E59DE" w:rsidRPr="00720BBE" w:rsidRDefault="001E59DE" w:rsidP="00566926">
            <w:pPr>
              <w:tabs>
                <w:tab w:val="left" w:pos="1263"/>
              </w:tabs>
              <w:spacing w:after="0" w:line="240" w:lineRule="auto"/>
              <w:jc w:val="center"/>
              <w:rPr>
                <w:rFonts w:ascii="Times New Roman" w:hAnsi="Times New Roman"/>
                <w:b/>
                <w:bCs/>
                <w:sz w:val="20"/>
                <w:szCs w:val="20"/>
              </w:rPr>
            </w:pPr>
            <w:r w:rsidRPr="00720BBE">
              <w:rPr>
                <w:rFonts w:ascii="Times New Roman" w:hAnsi="Times New Roman"/>
                <w:b/>
                <w:bCs/>
                <w:sz w:val="20"/>
                <w:szCs w:val="20"/>
              </w:rPr>
              <w:t>72,79</w:t>
            </w:r>
          </w:p>
        </w:tc>
      </w:tr>
    </w:tbl>
    <w:p w14:paraId="0289A8FC" w14:textId="77777777" w:rsidR="006D3C45" w:rsidRDefault="006D3C45" w:rsidP="006D3C45">
      <w:pPr>
        <w:spacing w:line="360" w:lineRule="auto"/>
        <w:ind w:firstLine="709"/>
        <w:jc w:val="both"/>
        <w:rPr>
          <w:rFonts w:ascii="Times New Roman" w:hAnsi="Times New Roman"/>
          <w:color w:val="000000"/>
          <w:sz w:val="24"/>
          <w:szCs w:val="24"/>
        </w:rPr>
      </w:pPr>
    </w:p>
    <w:p w14:paraId="76246B3D" w14:textId="59A5BEA7" w:rsidR="008665A6" w:rsidRDefault="008665A6" w:rsidP="008665A6">
      <w:pPr>
        <w:spacing w:after="0" w:line="360" w:lineRule="auto"/>
        <w:ind w:firstLine="709"/>
        <w:jc w:val="both"/>
        <w:rPr>
          <w:rFonts w:ascii="Times New Roman" w:hAnsi="Times New Roman"/>
          <w:sz w:val="24"/>
          <w:szCs w:val="24"/>
        </w:rPr>
      </w:pPr>
      <w:r w:rsidRPr="00775626">
        <w:rPr>
          <w:rFonts w:ascii="Times New Roman" w:hAnsi="Times New Roman"/>
          <w:bCs/>
          <w:sz w:val="24"/>
          <w:szCs w:val="24"/>
        </w:rPr>
        <w:t xml:space="preserve">При оценке </w:t>
      </w:r>
      <w:r w:rsidRPr="00775626">
        <w:rPr>
          <w:rFonts w:ascii="Times New Roman" w:hAnsi="Times New Roman"/>
          <w:sz w:val="24"/>
          <w:szCs w:val="24"/>
        </w:rPr>
        <w:t>индикатора</w:t>
      </w:r>
      <w:r w:rsidRPr="00775626">
        <w:rPr>
          <w:rFonts w:ascii="Times New Roman" w:eastAsia="Times New Roman" w:hAnsi="Times New Roman"/>
          <w:sz w:val="24"/>
          <w:szCs w:val="24"/>
          <w:lang w:eastAsia="ru-RU"/>
        </w:rPr>
        <w:t xml:space="preserve"> «</w:t>
      </w:r>
      <w:r w:rsidRPr="00775626">
        <w:rPr>
          <w:rFonts w:ascii="Times New Roman" w:hAnsi="Times New Roman"/>
          <w:sz w:val="24"/>
          <w:szCs w:val="24"/>
        </w:rPr>
        <w:t>Соответствие информации о деятельности образовательной организации, размещенной на официальном сайте организации, ее содержанию и порядку (форме), установленным нормативными правовыми актами</w:t>
      </w:r>
      <w:r w:rsidRPr="00775626">
        <w:rPr>
          <w:rFonts w:ascii="Times New Roman" w:eastAsia="Times New Roman" w:hAnsi="Times New Roman"/>
          <w:sz w:val="24"/>
          <w:szCs w:val="24"/>
          <w:lang w:eastAsia="ru-RU"/>
        </w:rPr>
        <w:t>»</w:t>
      </w:r>
      <w:r w:rsidR="00F729A2">
        <w:rPr>
          <w:rFonts w:ascii="Times New Roman" w:eastAsia="Times New Roman" w:hAnsi="Times New Roman"/>
          <w:sz w:val="24"/>
          <w:szCs w:val="24"/>
          <w:lang w:eastAsia="ru-RU"/>
        </w:rPr>
        <w:t xml:space="preserve"> в образовательных организациях </w:t>
      </w:r>
      <w:r w:rsidR="001E59DE">
        <w:rPr>
          <w:rFonts w:ascii="Times New Roman" w:hAnsi="Times New Roman"/>
          <w:sz w:val="24"/>
          <w:szCs w:val="24"/>
        </w:rPr>
        <w:t>Осинского района Иркутской области</w:t>
      </w:r>
      <w:r w:rsidRPr="00775626">
        <w:rPr>
          <w:rFonts w:ascii="Times New Roman" w:eastAsia="Times New Roman" w:hAnsi="Times New Roman"/>
          <w:sz w:val="24"/>
          <w:szCs w:val="24"/>
          <w:lang w:eastAsia="ru-RU"/>
        </w:rPr>
        <w:t xml:space="preserve"> </w:t>
      </w:r>
      <w:r w:rsidRPr="00775626">
        <w:rPr>
          <w:rFonts w:ascii="Times New Roman" w:hAnsi="Times New Roman"/>
          <w:sz w:val="24"/>
          <w:szCs w:val="24"/>
        </w:rPr>
        <w:t xml:space="preserve">среднее значение равно </w:t>
      </w:r>
      <w:r w:rsidR="001E59DE">
        <w:rPr>
          <w:rFonts w:ascii="Times New Roman" w:hAnsi="Times New Roman"/>
          <w:sz w:val="24"/>
          <w:szCs w:val="24"/>
        </w:rPr>
        <w:t>72,79</w:t>
      </w:r>
      <w:r w:rsidRPr="00775626">
        <w:rPr>
          <w:rFonts w:ascii="Times New Roman" w:hAnsi="Times New Roman"/>
          <w:sz w:val="24"/>
          <w:szCs w:val="24"/>
        </w:rPr>
        <w:t xml:space="preserve"> балла.</w:t>
      </w:r>
    </w:p>
    <w:p w14:paraId="5A9A416D" w14:textId="77777777" w:rsidR="001E59DE" w:rsidRDefault="001E59DE" w:rsidP="008665A6">
      <w:pPr>
        <w:spacing w:after="0" w:line="360" w:lineRule="auto"/>
        <w:ind w:firstLine="709"/>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Значения выше среднего имеют 16 (МБДОУ ПРИМОРСКИЙ ДЕТСКИЙ САД, МБОУ ИРХИДЕЙСКАЯ СОШ, МБОУ РУССКО-ЯНГУТСКАЯ СОШ, МБОУ НОВО-ЛЕНИНСКАЯ СОШ, МБОУ МАЙСКАЯ СОШ, МБОУ КУТАНСКАЯ ООШ, МБОУ ОБУСИНСКАЯ СОШ-ИНТЕРНАТ, МБДОУ НОВО-ЛЕНИНСКИЙ ДЕТСКИЙ САД, МБДОУ ОСИНСКИЙ ДЕТСКИЙ САД №3, МБОУ ОСИНСКАЯ СОШ № 2, МБОУ ОСИНСКАЯ СОШ №1, МБОУ УСТЬ-АЛТАНСКАЯ СОШ, МБОУ УЛЕЙСКАЯ СОШ, МБОУ ПРИМОРСКАЯ СОШ, МБДОУ ДЕРЕВНИ ЛУЗГИНА ДЕТСКИЙ САД АИСТЕНОК, МБДОУ ОСИНСКИЙ ДЕТСКИЙ САД №1) образовательных организаций (53,33% от общего количества организаций), принявших участие в НОК УООД.</w:t>
      </w:r>
    </w:p>
    <w:p w14:paraId="6E32FCFE" w14:textId="0FB7F48E" w:rsidR="00D63E34" w:rsidRPr="00775626" w:rsidRDefault="001E59DE" w:rsidP="008665A6">
      <w:pPr>
        <w:spacing w:after="0" w:line="360" w:lineRule="auto"/>
        <w:ind w:firstLine="709"/>
        <w:jc w:val="both"/>
        <w:rPr>
          <w:rFonts w:ascii="Times New Roman" w:hAnsi="Times New Roman"/>
          <w:sz w:val="24"/>
          <w:szCs w:val="24"/>
        </w:rPr>
      </w:pPr>
      <w:r>
        <w:rPr>
          <w:rFonts w:ascii="Times New Roman" w:eastAsia="Times New Roman" w:hAnsi="Times New Roman"/>
          <w:color w:val="000000"/>
          <w:sz w:val="24"/>
          <w:szCs w:val="24"/>
          <w:lang w:eastAsia="ru-RU"/>
        </w:rPr>
        <w:t xml:space="preserve">Значения ниже среднего имеют 14 (МБУ ДО ОСИНСКАЯ ДЮСШ ИМ. В.В. КУЗИНА, МБОУ БИЛЬЧИРСКАЯ СОШ, МБДОУ БИЛЬЧИРСКИЙ ДЕТСКИЙ САД, </w:t>
      </w:r>
      <w:r>
        <w:rPr>
          <w:rFonts w:ascii="Times New Roman" w:eastAsia="Times New Roman" w:hAnsi="Times New Roman"/>
          <w:color w:val="000000"/>
          <w:sz w:val="24"/>
          <w:szCs w:val="24"/>
          <w:lang w:eastAsia="ru-RU"/>
        </w:rPr>
        <w:lastRenderedPageBreak/>
        <w:t>МБДОУ ЛУЗГИНОВСКИЙ ДЕТСКИЙ САД, МБДОУ УСТЬ - АЛТАНСКИЙ ДЕТСКИЙ САД, МБОУ РАССВЕТСКАЯ ООШ, МБОУ МОЛЬТИНСКАЯ ООШ ИМЕНИ БОГДАНОВА Г.Н., МБОУ БУРЯТ-ЯНГУТСКАЯ СОШ ИМ. А.С. ПУШКИНА, МБДОУ «ОСИНСКИЙ ДЕТСКИЙ САД № 2», МБДОУ МАЙСКИЙ ДЕТСКИЙ САД, МБДОУ УЛЕЙСКИЙ ДЕТСКИЙ САД, МБОУ КАХИНСКАЯ СОШ ИМ. И. А. БАТУДАЕВА, МБДОУ БУРЯТ-ЯНГУТСКИЙ ДЕТСКИЙ САД, МБУ ДО ОСИНСКИЙ ДОМ ДЕТСКОГО ТВОРЧЕСТВА) образовательных организаций (46,67% от общего количества образовательных организаций), участвующих в НОК УООД.</w:t>
      </w:r>
    </w:p>
    <w:p w14:paraId="35209A87" w14:textId="77777777" w:rsidR="008665A6" w:rsidRPr="00720BBE" w:rsidRDefault="008665A6" w:rsidP="008665A6">
      <w:pPr>
        <w:spacing w:before="240" w:after="0" w:line="360" w:lineRule="auto"/>
        <w:ind w:firstLine="709"/>
        <w:jc w:val="both"/>
        <w:rPr>
          <w:rStyle w:val="60"/>
          <w:rFonts w:ascii="Times New Roman" w:eastAsia="Calibri" w:hAnsi="Times New Roman"/>
          <w:b w:val="0"/>
          <w:bCs w:val="0"/>
          <w:sz w:val="24"/>
          <w:szCs w:val="24"/>
        </w:rPr>
      </w:pPr>
      <w:r w:rsidRPr="00720BBE">
        <w:rPr>
          <w:rStyle w:val="60"/>
          <w:rFonts w:ascii="Times New Roman" w:eastAsia="Calibri" w:hAnsi="Times New Roman"/>
          <w:b w:val="0"/>
          <w:bCs w:val="0"/>
          <w:sz w:val="24"/>
          <w:szCs w:val="24"/>
        </w:rPr>
        <w:t>На диаграмме (Рисунок 5.) в графическом отображении показана</w:t>
      </w:r>
      <w:r w:rsidR="005550A0" w:rsidRPr="00720BBE">
        <w:rPr>
          <w:rStyle w:val="60"/>
          <w:rFonts w:ascii="Times New Roman" w:eastAsia="Calibri" w:hAnsi="Times New Roman"/>
          <w:b w:val="0"/>
          <w:bCs w:val="0"/>
          <w:sz w:val="24"/>
          <w:szCs w:val="24"/>
        </w:rPr>
        <w:t xml:space="preserve"> </w:t>
      </w:r>
      <w:r w:rsidRPr="00720BBE">
        <w:rPr>
          <w:rStyle w:val="60"/>
          <w:rFonts w:ascii="Times New Roman" w:eastAsia="Calibri" w:hAnsi="Times New Roman"/>
          <w:b w:val="0"/>
          <w:bCs w:val="0"/>
          <w:sz w:val="24"/>
          <w:szCs w:val="24"/>
        </w:rPr>
        <w:t>оценка оператора по индикатору «Соответствие информации о деятельности образовательной организации, размещенной на официальном сайте организации, ее содержанию и порядку (форме), установленным нормативными правовыми актами».</w:t>
      </w:r>
    </w:p>
    <w:p w14:paraId="3ED5096E" w14:textId="77777777" w:rsidR="00E8340C" w:rsidRDefault="00E8340C" w:rsidP="008665A6">
      <w:pPr>
        <w:spacing w:line="360" w:lineRule="auto"/>
        <w:ind w:firstLine="709"/>
        <w:jc w:val="right"/>
        <w:rPr>
          <w:rFonts w:ascii="Times New Roman" w:hAnsi="Times New Roman"/>
          <w:color w:val="000000"/>
          <w:sz w:val="24"/>
          <w:szCs w:val="24"/>
        </w:rPr>
      </w:pPr>
    </w:p>
    <w:p w14:paraId="0DD79961" w14:textId="77777777" w:rsidR="00E8340C" w:rsidRDefault="00E8340C" w:rsidP="008665A6">
      <w:pPr>
        <w:spacing w:line="360" w:lineRule="auto"/>
        <w:ind w:firstLine="709"/>
        <w:jc w:val="right"/>
        <w:rPr>
          <w:rFonts w:ascii="Times New Roman" w:hAnsi="Times New Roman"/>
          <w:color w:val="000000"/>
          <w:sz w:val="24"/>
          <w:szCs w:val="24"/>
        </w:rPr>
      </w:pPr>
    </w:p>
    <w:p w14:paraId="2323DE9B" w14:textId="77777777" w:rsidR="00E8340C" w:rsidRDefault="00E8340C" w:rsidP="008665A6">
      <w:pPr>
        <w:spacing w:line="360" w:lineRule="auto"/>
        <w:ind w:firstLine="709"/>
        <w:jc w:val="right"/>
        <w:rPr>
          <w:rFonts w:ascii="Times New Roman" w:hAnsi="Times New Roman"/>
          <w:color w:val="000000"/>
          <w:sz w:val="24"/>
          <w:szCs w:val="24"/>
        </w:rPr>
      </w:pPr>
    </w:p>
    <w:p w14:paraId="321F94E9" w14:textId="77777777" w:rsidR="00D96180" w:rsidRDefault="00D96180" w:rsidP="008665A6">
      <w:pPr>
        <w:spacing w:line="360" w:lineRule="auto"/>
        <w:ind w:firstLine="709"/>
        <w:jc w:val="right"/>
        <w:rPr>
          <w:rFonts w:ascii="Times New Roman" w:hAnsi="Times New Roman"/>
          <w:color w:val="000000"/>
          <w:sz w:val="24"/>
          <w:szCs w:val="24"/>
        </w:rPr>
        <w:sectPr w:rsidR="00D96180" w:rsidSect="005550A0">
          <w:pgSz w:w="11906" w:h="16838"/>
          <w:pgMar w:top="709" w:right="707" w:bottom="1134" w:left="1701" w:header="709" w:footer="709" w:gutter="0"/>
          <w:cols w:space="708"/>
          <w:docGrid w:linePitch="360"/>
        </w:sectPr>
      </w:pPr>
    </w:p>
    <w:p w14:paraId="00A075C1" w14:textId="77777777" w:rsidR="006D3C45" w:rsidRPr="00334EE8" w:rsidRDefault="008665A6" w:rsidP="008665A6">
      <w:pPr>
        <w:spacing w:line="360" w:lineRule="auto"/>
        <w:ind w:firstLine="709"/>
        <w:jc w:val="right"/>
        <w:rPr>
          <w:rFonts w:ascii="Times New Roman" w:hAnsi="Times New Roman"/>
          <w:color w:val="000000"/>
          <w:sz w:val="20"/>
          <w:szCs w:val="20"/>
        </w:rPr>
      </w:pPr>
      <w:r w:rsidRPr="00334EE8">
        <w:rPr>
          <w:rFonts w:ascii="Times New Roman" w:hAnsi="Times New Roman"/>
          <w:color w:val="000000"/>
          <w:sz w:val="20"/>
          <w:szCs w:val="20"/>
        </w:rPr>
        <w:lastRenderedPageBreak/>
        <w:t>Рисунок 5.</w:t>
      </w:r>
    </w:p>
    <w:p w14:paraId="6863D991" w14:textId="415F7074" w:rsidR="008665A6" w:rsidRDefault="008665A6" w:rsidP="00B65C27">
      <w:pPr>
        <w:spacing w:after="0" w:line="240" w:lineRule="auto"/>
        <w:ind w:firstLine="709"/>
        <w:jc w:val="center"/>
        <w:rPr>
          <w:rFonts w:ascii="Times New Roman" w:hAnsi="Times New Roman"/>
          <w:b/>
          <w:sz w:val="24"/>
          <w:szCs w:val="24"/>
        </w:rPr>
      </w:pPr>
      <w:r w:rsidRPr="0060225A">
        <w:rPr>
          <w:rFonts w:ascii="Times New Roman" w:hAnsi="Times New Roman"/>
          <w:b/>
          <w:sz w:val="24"/>
          <w:szCs w:val="24"/>
        </w:rPr>
        <w:t xml:space="preserve">Полнота и актуальности информации, размещенной на официальных сайтах образовательных </w:t>
      </w:r>
      <w:r w:rsidRPr="00F729A2">
        <w:rPr>
          <w:rFonts w:ascii="Times New Roman" w:hAnsi="Times New Roman"/>
          <w:b/>
          <w:sz w:val="24"/>
          <w:szCs w:val="24"/>
        </w:rPr>
        <w:t>организаций</w:t>
      </w:r>
      <w:r w:rsidR="00F729A2" w:rsidRPr="00F729A2">
        <w:rPr>
          <w:rFonts w:ascii="Times New Roman" w:hAnsi="Times New Roman"/>
          <w:b/>
          <w:sz w:val="24"/>
          <w:szCs w:val="24"/>
        </w:rPr>
        <w:t xml:space="preserve"> </w:t>
      </w:r>
      <w:r w:rsidR="001E59DE">
        <w:rPr>
          <w:rFonts w:ascii="Times New Roman" w:hAnsi="Times New Roman"/>
          <w:b/>
          <w:sz w:val="24"/>
          <w:szCs w:val="24"/>
        </w:rPr>
        <w:t>Осинского района Иркутской области</w:t>
      </w:r>
      <w:r w:rsidRPr="00F729A2">
        <w:rPr>
          <w:rFonts w:ascii="Times New Roman" w:hAnsi="Times New Roman"/>
          <w:b/>
          <w:sz w:val="24"/>
          <w:szCs w:val="24"/>
        </w:rPr>
        <w:t>.</w:t>
      </w:r>
    </w:p>
    <w:p w14:paraId="0569E910" w14:textId="77777777" w:rsidR="00720BBE" w:rsidRPr="00F729A2" w:rsidRDefault="00720BBE" w:rsidP="00B65C27">
      <w:pPr>
        <w:spacing w:after="0" w:line="240" w:lineRule="auto"/>
        <w:ind w:firstLine="709"/>
        <w:jc w:val="center"/>
        <w:rPr>
          <w:rFonts w:ascii="Times New Roman" w:hAnsi="Times New Roman"/>
          <w:b/>
          <w:sz w:val="24"/>
          <w:szCs w:val="24"/>
        </w:rPr>
      </w:pPr>
    </w:p>
    <w:p w14:paraId="599E7ED5" w14:textId="73C20236" w:rsidR="00431611" w:rsidRDefault="00E92A49" w:rsidP="00720BBE">
      <w:pPr>
        <w:spacing w:line="360" w:lineRule="auto"/>
        <w:jc w:val="center"/>
        <w:rPr>
          <w:rFonts w:ascii="Times New Roman" w:hAnsi="Times New Roman"/>
          <w:b/>
          <w:color w:val="FF0000"/>
          <w:sz w:val="24"/>
          <w:szCs w:val="24"/>
        </w:rPr>
      </w:pPr>
      <w:r>
        <w:rPr>
          <w:rFonts w:ascii="Times New Roman" w:hAnsi="Times New Roman"/>
          <w:b/>
          <w:color w:val="FF0000"/>
          <w:sz w:val="24"/>
          <w:szCs w:val="24"/>
        </w:rPr>
        <w:pict w14:anchorId="04B048DA">
          <v:shape id="_x0000_i1058" type="#_x0000_t75" style="width:596.25pt;height:386.25pt">
            <v:imagedata r:id="rId75" o:title="image000"/>
          </v:shape>
        </w:pict>
      </w:r>
    </w:p>
    <w:p w14:paraId="307489CC" w14:textId="77777777" w:rsidR="008D1DDB" w:rsidRDefault="008D1DDB" w:rsidP="008D1DDB">
      <w:pPr>
        <w:spacing w:line="360" w:lineRule="auto"/>
        <w:rPr>
          <w:rFonts w:ascii="Times New Roman" w:hAnsi="Times New Roman"/>
          <w:b/>
          <w:color w:val="FF0000"/>
          <w:sz w:val="24"/>
          <w:szCs w:val="24"/>
        </w:rPr>
        <w:sectPr w:rsidR="008D1DDB" w:rsidSect="00334EE8">
          <w:pgSz w:w="16838" w:h="11906" w:orient="landscape"/>
          <w:pgMar w:top="709" w:right="851" w:bottom="851" w:left="1134" w:header="709" w:footer="709" w:gutter="0"/>
          <w:cols w:space="708"/>
          <w:docGrid w:linePitch="360"/>
        </w:sectPr>
      </w:pPr>
    </w:p>
    <w:p w14:paraId="01D7177A" w14:textId="77777777" w:rsidR="00E20A23" w:rsidRPr="00E20A23" w:rsidRDefault="00E20A23" w:rsidP="00E20A23">
      <w:pPr>
        <w:keepNext/>
        <w:numPr>
          <w:ilvl w:val="0"/>
          <w:numId w:val="44"/>
        </w:numPr>
        <w:spacing w:before="240" w:after="60"/>
        <w:outlineLvl w:val="0"/>
        <w:rPr>
          <w:rFonts w:ascii="Cambria" w:eastAsia="Times New Roman" w:hAnsi="Cambria"/>
          <w:b/>
          <w:bCs/>
          <w:vanish/>
          <w:kern w:val="32"/>
          <w:sz w:val="32"/>
          <w:szCs w:val="32"/>
        </w:rPr>
      </w:pPr>
      <w:bookmarkStart w:id="81" w:name="_Toc80526465"/>
      <w:bookmarkStart w:id="82" w:name="_Toc80539041"/>
      <w:bookmarkStart w:id="83" w:name="_Toc115294908"/>
      <w:bookmarkStart w:id="84" w:name="_Toc115295062"/>
      <w:bookmarkStart w:id="85" w:name="_Toc115295213"/>
      <w:bookmarkStart w:id="86" w:name="_Toc115296187"/>
      <w:bookmarkStart w:id="87" w:name="_Toc115632179"/>
      <w:bookmarkStart w:id="88" w:name="_Toc115737551"/>
      <w:bookmarkStart w:id="89" w:name="_Toc115737637"/>
      <w:bookmarkStart w:id="90" w:name="_Toc135375150"/>
      <w:bookmarkStart w:id="91" w:name="_Toc135459377"/>
      <w:bookmarkStart w:id="92" w:name="_Toc135792627"/>
      <w:bookmarkStart w:id="93" w:name="_Toc136339652"/>
      <w:bookmarkStart w:id="94" w:name="_Toc136339818"/>
      <w:bookmarkEnd w:id="81"/>
      <w:bookmarkEnd w:id="82"/>
      <w:bookmarkEnd w:id="83"/>
      <w:bookmarkEnd w:id="84"/>
      <w:bookmarkEnd w:id="85"/>
      <w:bookmarkEnd w:id="86"/>
      <w:bookmarkEnd w:id="87"/>
      <w:bookmarkEnd w:id="88"/>
      <w:bookmarkEnd w:id="89"/>
      <w:bookmarkEnd w:id="90"/>
      <w:bookmarkEnd w:id="91"/>
      <w:bookmarkEnd w:id="92"/>
      <w:bookmarkEnd w:id="93"/>
      <w:bookmarkEnd w:id="94"/>
    </w:p>
    <w:p w14:paraId="33AC57EC" w14:textId="77777777" w:rsidR="00E20A23" w:rsidRPr="00E20A23" w:rsidRDefault="00E20A23" w:rsidP="00E20A23">
      <w:pPr>
        <w:keepNext/>
        <w:numPr>
          <w:ilvl w:val="0"/>
          <w:numId w:val="44"/>
        </w:numPr>
        <w:spacing w:before="240" w:after="60"/>
        <w:outlineLvl w:val="0"/>
        <w:rPr>
          <w:rFonts w:ascii="Cambria" w:eastAsia="Times New Roman" w:hAnsi="Cambria"/>
          <w:b/>
          <w:bCs/>
          <w:vanish/>
          <w:kern w:val="32"/>
          <w:sz w:val="32"/>
          <w:szCs w:val="32"/>
        </w:rPr>
      </w:pPr>
      <w:bookmarkStart w:id="95" w:name="_Toc80526466"/>
      <w:bookmarkStart w:id="96" w:name="_Toc80539042"/>
      <w:bookmarkStart w:id="97" w:name="_Toc115294909"/>
      <w:bookmarkStart w:id="98" w:name="_Toc115295063"/>
      <w:bookmarkStart w:id="99" w:name="_Toc115295214"/>
      <w:bookmarkStart w:id="100" w:name="_Toc115296188"/>
      <w:bookmarkStart w:id="101" w:name="_Toc115632180"/>
      <w:bookmarkStart w:id="102" w:name="_Toc115737552"/>
      <w:bookmarkStart w:id="103" w:name="_Toc115737638"/>
      <w:bookmarkStart w:id="104" w:name="_Toc135375151"/>
      <w:bookmarkStart w:id="105" w:name="_Toc135459378"/>
      <w:bookmarkStart w:id="106" w:name="_Toc135792628"/>
      <w:bookmarkStart w:id="107" w:name="_Toc136339653"/>
      <w:bookmarkStart w:id="108" w:name="_Toc136339819"/>
      <w:bookmarkEnd w:id="95"/>
      <w:bookmarkEnd w:id="96"/>
      <w:bookmarkEnd w:id="97"/>
      <w:bookmarkEnd w:id="98"/>
      <w:bookmarkEnd w:id="99"/>
      <w:bookmarkEnd w:id="100"/>
      <w:bookmarkEnd w:id="101"/>
      <w:bookmarkEnd w:id="102"/>
      <w:bookmarkEnd w:id="103"/>
      <w:bookmarkEnd w:id="104"/>
      <w:bookmarkEnd w:id="105"/>
      <w:bookmarkEnd w:id="106"/>
      <w:bookmarkEnd w:id="107"/>
      <w:bookmarkEnd w:id="108"/>
    </w:p>
    <w:p w14:paraId="75B5BFD7" w14:textId="77777777" w:rsidR="00E20A23" w:rsidRPr="00E20A23" w:rsidRDefault="00E20A23" w:rsidP="00E20A23">
      <w:pPr>
        <w:keepNext/>
        <w:keepLines/>
        <w:numPr>
          <w:ilvl w:val="1"/>
          <w:numId w:val="44"/>
        </w:numPr>
        <w:spacing w:before="40" w:after="0"/>
        <w:outlineLvl w:val="1"/>
        <w:rPr>
          <w:rFonts w:ascii="Calibri Light" w:eastAsia="Times New Roman" w:hAnsi="Calibri Light"/>
          <w:vanish/>
          <w:color w:val="2F5496"/>
          <w:sz w:val="26"/>
          <w:szCs w:val="26"/>
        </w:rPr>
      </w:pPr>
      <w:bookmarkStart w:id="109" w:name="_Toc80526467"/>
      <w:bookmarkStart w:id="110" w:name="_Toc80539043"/>
      <w:bookmarkStart w:id="111" w:name="_Toc115294910"/>
      <w:bookmarkStart w:id="112" w:name="_Toc115295064"/>
      <w:bookmarkStart w:id="113" w:name="_Toc115295215"/>
      <w:bookmarkStart w:id="114" w:name="_Toc115296189"/>
      <w:bookmarkStart w:id="115" w:name="_Toc115632181"/>
      <w:bookmarkStart w:id="116" w:name="_Toc115737553"/>
      <w:bookmarkStart w:id="117" w:name="_Toc115737639"/>
      <w:bookmarkStart w:id="118" w:name="_Toc135375152"/>
      <w:bookmarkStart w:id="119" w:name="_Toc135459379"/>
      <w:bookmarkStart w:id="120" w:name="_Toc135792629"/>
      <w:bookmarkStart w:id="121" w:name="_Toc136339654"/>
      <w:bookmarkStart w:id="122" w:name="_Toc136339820"/>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p>
    <w:p w14:paraId="588D9A68" w14:textId="77777777" w:rsidR="00E20A23" w:rsidRPr="00E20A23" w:rsidRDefault="00E20A23" w:rsidP="00E20A23">
      <w:pPr>
        <w:keepNext/>
        <w:keepLines/>
        <w:numPr>
          <w:ilvl w:val="1"/>
          <w:numId w:val="44"/>
        </w:numPr>
        <w:spacing w:before="40" w:after="0"/>
        <w:outlineLvl w:val="1"/>
        <w:rPr>
          <w:rFonts w:ascii="Calibri Light" w:eastAsia="Times New Roman" w:hAnsi="Calibri Light"/>
          <w:vanish/>
          <w:color w:val="2F5496"/>
          <w:sz w:val="26"/>
          <w:szCs w:val="26"/>
        </w:rPr>
      </w:pPr>
      <w:bookmarkStart w:id="123" w:name="_Toc80526468"/>
      <w:bookmarkStart w:id="124" w:name="_Toc80539044"/>
      <w:bookmarkStart w:id="125" w:name="_Toc115294911"/>
      <w:bookmarkStart w:id="126" w:name="_Toc115295065"/>
      <w:bookmarkStart w:id="127" w:name="_Toc115295216"/>
      <w:bookmarkStart w:id="128" w:name="_Toc115296190"/>
      <w:bookmarkStart w:id="129" w:name="_Toc115632182"/>
      <w:bookmarkStart w:id="130" w:name="_Toc115737554"/>
      <w:bookmarkStart w:id="131" w:name="_Toc115737640"/>
      <w:bookmarkStart w:id="132" w:name="_Toc135375153"/>
      <w:bookmarkStart w:id="133" w:name="_Toc135459380"/>
      <w:bookmarkStart w:id="134" w:name="_Toc135792630"/>
      <w:bookmarkStart w:id="135" w:name="_Toc136339655"/>
      <w:bookmarkStart w:id="136" w:name="_Toc136339821"/>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p>
    <w:p w14:paraId="4B6978FF" w14:textId="77777777" w:rsidR="00E20A23" w:rsidRPr="00E20A23" w:rsidRDefault="00E20A23" w:rsidP="00E20A23">
      <w:pPr>
        <w:keepNext/>
        <w:numPr>
          <w:ilvl w:val="2"/>
          <w:numId w:val="44"/>
        </w:numPr>
        <w:spacing w:before="240" w:after="60"/>
        <w:outlineLvl w:val="2"/>
        <w:rPr>
          <w:rFonts w:ascii="Cambria" w:eastAsia="Times New Roman" w:hAnsi="Cambria"/>
          <w:b/>
          <w:bCs/>
          <w:vanish/>
          <w:sz w:val="26"/>
          <w:szCs w:val="26"/>
        </w:rPr>
      </w:pPr>
      <w:bookmarkStart w:id="137" w:name="_Toc80526469"/>
      <w:bookmarkStart w:id="138" w:name="_Toc80539045"/>
      <w:bookmarkStart w:id="139" w:name="_Toc115294912"/>
      <w:bookmarkStart w:id="140" w:name="_Toc115295066"/>
      <w:bookmarkStart w:id="141" w:name="_Toc115295217"/>
      <w:bookmarkStart w:id="142" w:name="_Toc115296191"/>
      <w:bookmarkStart w:id="143" w:name="_Toc115632183"/>
      <w:bookmarkStart w:id="144" w:name="_Toc115737555"/>
      <w:bookmarkStart w:id="145" w:name="_Toc115737641"/>
      <w:bookmarkStart w:id="146" w:name="_Toc135375154"/>
      <w:bookmarkStart w:id="147" w:name="_Toc135459381"/>
      <w:bookmarkStart w:id="148" w:name="_Toc135792631"/>
      <w:bookmarkStart w:id="149" w:name="_Toc136339656"/>
      <w:bookmarkStart w:id="150" w:name="_Toc136339822"/>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p>
    <w:p w14:paraId="2853BA16" w14:textId="77777777" w:rsidR="00E20A23" w:rsidRPr="00E20A23" w:rsidRDefault="00E20A23" w:rsidP="00E20A23">
      <w:pPr>
        <w:keepNext/>
        <w:keepLines/>
        <w:numPr>
          <w:ilvl w:val="3"/>
          <w:numId w:val="44"/>
        </w:numPr>
        <w:spacing w:before="40" w:after="0"/>
        <w:outlineLvl w:val="3"/>
        <w:rPr>
          <w:rFonts w:ascii="Times New Roman" w:eastAsia="Times New Roman" w:hAnsi="Times New Roman"/>
          <w:b/>
          <w:iCs/>
          <w:vanish/>
          <w:sz w:val="20"/>
        </w:rPr>
      </w:pPr>
      <w:bookmarkStart w:id="151" w:name="_Toc80526470"/>
      <w:bookmarkStart w:id="152" w:name="_Toc80539046"/>
      <w:bookmarkStart w:id="153" w:name="_Toc115294913"/>
      <w:bookmarkStart w:id="154" w:name="_Toc115295067"/>
      <w:bookmarkStart w:id="155" w:name="_Toc115295218"/>
      <w:bookmarkStart w:id="156" w:name="_Toc115296192"/>
      <w:bookmarkStart w:id="157" w:name="_Toc115632184"/>
      <w:bookmarkStart w:id="158" w:name="_Toc115737556"/>
      <w:bookmarkStart w:id="159" w:name="_Toc115737642"/>
      <w:bookmarkStart w:id="160" w:name="_Toc135375155"/>
      <w:bookmarkStart w:id="161" w:name="_Toc135459382"/>
      <w:bookmarkStart w:id="162" w:name="_Toc135792632"/>
      <w:bookmarkStart w:id="163" w:name="_Toc136339657"/>
      <w:bookmarkStart w:id="164" w:name="_Toc136339823"/>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p>
    <w:p w14:paraId="2F16A39A" w14:textId="77777777" w:rsidR="00E20A23" w:rsidRPr="00E20A23" w:rsidRDefault="00E20A23" w:rsidP="00E20A23">
      <w:pPr>
        <w:keepNext/>
        <w:keepLines/>
        <w:numPr>
          <w:ilvl w:val="3"/>
          <w:numId w:val="44"/>
        </w:numPr>
        <w:spacing w:before="40" w:after="0"/>
        <w:outlineLvl w:val="3"/>
        <w:rPr>
          <w:rFonts w:ascii="Times New Roman" w:eastAsia="Times New Roman" w:hAnsi="Times New Roman"/>
          <w:b/>
          <w:iCs/>
          <w:vanish/>
          <w:sz w:val="20"/>
        </w:rPr>
      </w:pPr>
      <w:bookmarkStart w:id="165" w:name="_Toc80526471"/>
      <w:bookmarkStart w:id="166" w:name="_Toc80539047"/>
      <w:bookmarkStart w:id="167" w:name="_Toc115294914"/>
      <w:bookmarkStart w:id="168" w:name="_Toc115295068"/>
      <w:bookmarkStart w:id="169" w:name="_Toc115295219"/>
      <w:bookmarkStart w:id="170" w:name="_Toc115296193"/>
      <w:bookmarkStart w:id="171" w:name="_Toc115632185"/>
      <w:bookmarkStart w:id="172" w:name="_Toc115737557"/>
      <w:bookmarkStart w:id="173" w:name="_Toc115737643"/>
      <w:bookmarkStart w:id="174" w:name="_Toc135375156"/>
      <w:bookmarkStart w:id="175" w:name="_Toc135459383"/>
      <w:bookmarkStart w:id="176" w:name="_Toc135792633"/>
      <w:bookmarkStart w:id="177" w:name="_Toc136339658"/>
      <w:bookmarkStart w:id="178" w:name="_Toc13633982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p>
    <w:p w14:paraId="128F1AF9" w14:textId="77777777" w:rsidR="008D1DDB" w:rsidRPr="00E8340C" w:rsidRDefault="008D1DDB" w:rsidP="004E7B40">
      <w:pPr>
        <w:pStyle w:val="4"/>
        <w:numPr>
          <w:ilvl w:val="3"/>
          <w:numId w:val="50"/>
        </w:numPr>
        <w:spacing w:before="0" w:after="160"/>
        <w:ind w:left="0" w:firstLine="0"/>
      </w:pPr>
      <w:bookmarkStart w:id="179" w:name="_Toc136339825"/>
      <w:r w:rsidRPr="00E973BF">
        <w:t>ИТОГИ ПО ПОКАЗАТЕЛЮ 1.1. «СООТВЕТСТВИЕ ИНФОРМАЦИИ О ДЕЯТЕЛЬНОСТИ ОБРАЗОВАТЕЛЬНОЙ ОРГАНИЗАЦИИ, РАЗМЕЩЕННОЙ НА ОБЩЕДОСТУПНЫХ ИНФОРМАЦИОННЫХ РЕСУРСАХ, ЕЕ СОДЕРЖАНИЮ И ПОРЯДКУ (ФОРМЕ), УСТАНОВЛЕННЫМ НОРМАТИВНЫМИ ПРАВОВЫМИ АКТАМИ»</w:t>
      </w:r>
      <w:r>
        <w:t>.</w:t>
      </w:r>
      <w:bookmarkEnd w:id="179"/>
    </w:p>
    <w:p w14:paraId="170A75A3" w14:textId="77777777" w:rsidR="008D1DDB" w:rsidRDefault="008D1DDB" w:rsidP="008D1DDB">
      <w:pPr>
        <w:jc w:val="center"/>
        <w:rPr>
          <w:rFonts w:ascii="Arial" w:hAnsi="Arial" w:cs="Arial"/>
          <w:b/>
          <w:bCs/>
          <w:sz w:val="20"/>
          <w:szCs w:val="20"/>
        </w:rPr>
      </w:pPr>
    </w:p>
    <w:p w14:paraId="074FA404" w14:textId="4F87912F" w:rsidR="008D1DDB" w:rsidRPr="00DE22A4" w:rsidRDefault="008D1DDB" w:rsidP="008D1DDB">
      <w:pPr>
        <w:spacing w:before="100" w:beforeAutospacing="1" w:after="100" w:afterAutospacing="1" w:line="360" w:lineRule="auto"/>
        <w:ind w:firstLine="709"/>
        <w:jc w:val="both"/>
        <w:rPr>
          <w:rFonts w:ascii="Times New Roman" w:eastAsia="Times New Roman" w:hAnsi="Times New Roman"/>
          <w:sz w:val="24"/>
          <w:szCs w:val="24"/>
          <w:lang w:eastAsia="ru-RU"/>
        </w:rPr>
      </w:pPr>
      <w:r w:rsidRPr="00DE22A4">
        <w:rPr>
          <w:rFonts w:ascii="Times New Roman" w:eastAsia="Times New Roman" w:hAnsi="Times New Roman"/>
          <w:sz w:val="24"/>
          <w:szCs w:val="24"/>
          <w:lang w:eastAsia="ru-RU"/>
        </w:rPr>
        <w:t xml:space="preserve">Обобщив итоги анализа обоих индикаторов независимой оценки показателя «Соответствие информации о деятельности образовательной организации, размещенной на общедоступных информационных ресурсах, ее содержанию и порядку (форме), установленным нормативными правовыми актами» можно определить рейтинг образовательных организаций </w:t>
      </w:r>
      <w:r w:rsidR="001E59DE">
        <w:rPr>
          <w:rFonts w:ascii="Times New Roman" w:eastAsia="Times New Roman" w:hAnsi="Times New Roman"/>
          <w:sz w:val="24"/>
          <w:szCs w:val="24"/>
          <w:lang w:eastAsia="ru-RU"/>
        </w:rPr>
        <w:t>Осинского района Иркутской области</w:t>
      </w:r>
      <w:r>
        <w:rPr>
          <w:rFonts w:ascii="Times New Roman" w:eastAsia="Times New Roman" w:hAnsi="Times New Roman"/>
          <w:sz w:val="24"/>
          <w:szCs w:val="24"/>
          <w:lang w:eastAsia="ru-RU"/>
        </w:rPr>
        <w:t xml:space="preserve"> </w:t>
      </w:r>
      <w:r w:rsidRPr="00DE22A4">
        <w:rPr>
          <w:rFonts w:ascii="Times New Roman" w:eastAsia="Times New Roman" w:hAnsi="Times New Roman"/>
          <w:sz w:val="24"/>
          <w:szCs w:val="24"/>
          <w:lang w:eastAsia="ru-RU"/>
        </w:rPr>
        <w:t>по данному показателю.</w:t>
      </w:r>
    </w:p>
    <w:p w14:paraId="1553F0F7" w14:textId="77777777" w:rsidR="008D1DDB" w:rsidRDefault="008D1DDB" w:rsidP="00E20A23">
      <w:pPr>
        <w:spacing w:before="100" w:beforeAutospacing="1" w:after="100" w:afterAutospacing="1" w:line="360" w:lineRule="auto"/>
        <w:ind w:firstLine="709"/>
        <w:jc w:val="both"/>
        <w:rPr>
          <w:rFonts w:ascii="Times New Roman" w:eastAsia="Times New Roman" w:hAnsi="Times New Roman"/>
          <w:sz w:val="24"/>
          <w:szCs w:val="24"/>
          <w:lang w:eastAsia="ru-RU"/>
        </w:rPr>
      </w:pPr>
      <w:r w:rsidRPr="00DE22A4">
        <w:rPr>
          <w:rFonts w:ascii="Times New Roman" w:eastAsia="Times New Roman" w:hAnsi="Times New Roman"/>
          <w:sz w:val="24"/>
          <w:szCs w:val="24"/>
          <w:lang w:eastAsia="ru-RU"/>
        </w:rPr>
        <w:t xml:space="preserve">Рейтинг </w:t>
      </w:r>
      <w:r>
        <w:rPr>
          <w:rFonts w:ascii="Times New Roman" w:eastAsia="Times New Roman" w:hAnsi="Times New Roman"/>
          <w:sz w:val="24"/>
          <w:szCs w:val="24"/>
          <w:lang w:eastAsia="ru-RU"/>
        </w:rPr>
        <w:t>образовательных организаций</w:t>
      </w:r>
      <w:r w:rsidRPr="00DE22A4">
        <w:rPr>
          <w:rFonts w:ascii="Times New Roman" w:eastAsia="Times New Roman" w:hAnsi="Times New Roman"/>
          <w:sz w:val="24"/>
          <w:szCs w:val="24"/>
          <w:lang w:eastAsia="ru-RU"/>
        </w:rPr>
        <w:t xml:space="preserve"> по показателю «Соответствие информации о деятельности образовательной организации, размещенной на общедоступных информационных ресурсах, ее содержанию и порядку (форме), установленным нормативными правовыми актами» представлен в табличной форме (</w:t>
      </w:r>
      <w:r>
        <w:rPr>
          <w:rFonts w:ascii="Times New Roman" w:eastAsia="Times New Roman" w:hAnsi="Times New Roman"/>
          <w:sz w:val="24"/>
          <w:szCs w:val="24"/>
          <w:lang w:eastAsia="ru-RU"/>
        </w:rPr>
        <w:t>Т</w:t>
      </w:r>
      <w:r w:rsidRPr="00DE22A4">
        <w:rPr>
          <w:rFonts w:ascii="Times New Roman" w:eastAsia="Times New Roman" w:hAnsi="Times New Roman"/>
          <w:sz w:val="24"/>
          <w:szCs w:val="24"/>
          <w:lang w:eastAsia="ru-RU"/>
        </w:rPr>
        <w:t xml:space="preserve">аблица </w:t>
      </w:r>
      <w:r>
        <w:rPr>
          <w:rFonts w:ascii="Times New Roman" w:eastAsia="Times New Roman" w:hAnsi="Times New Roman"/>
          <w:sz w:val="24"/>
          <w:szCs w:val="24"/>
          <w:lang w:eastAsia="ru-RU"/>
        </w:rPr>
        <w:t>9.</w:t>
      </w:r>
      <w:r w:rsidRPr="00DE22A4">
        <w:rPr>
          <w:rFonts w:ascii="Times New Roman" w:eastAsia="Times New Roman" w:hAnsi="Times New Roman"/>
          <w:sz w:val="24"/>
          <w:szCs w:val="24"/>
          <w:lang w:eastAsia="ru-RU"/>
        </w:rPr>
        <w:t>).</w:t>
      </w:r>
    </w:p>
    <w:p w14:paraId="2C1F244D" w14:textId="77777777" w:rsidR="00720BBE" w:rsidRDefault="00720BBE" w:rsidP="008D1DDB">
      <w:pPr>
        <w:spacing w:before="100" w:beforeAutospacing="1" w:after="0" w:line="240" w:lineRule="auto"/>
        <w:ind w:firstLine="709"/>
        <w:jc w:val="right"/>
        <w:rPr>
          <w:rFonts w:ascii="Times New Roman" w:eastAsia="Times New Roman" w:hAnsi="Times New Roman"/>
          <w:sz w:val="20"/>
          <w:szCs w:val="20"/>
          <w:lang w:eastAsia="ru-RU"/>
        </w:rPr>
      </w:pPr>
    </w:p>
    <w:p w14:paraId="0E6E0780" w14:textId="77777777" w:rsidR="00720BBE" w:rsidRDefault="00720BBE" w:rsidP="008D1DDB">
      <w:pPr>
        <w:spacing w:before="100" w:beforeAutospacing="1" w:after="0" w:line="240" w:lineRule="auto"/>
        <w:ind w:firstLine="709"/>
        <w:jc w:val="right"/>
        <w:rPr>
          <w:rFonts w:ascii="Times New Roman" w:eastAsia="Times New Roman" w:hAnsi="Times New Roman"/>
          <w:sz w:val="20"/>
          <w:szCs w:val="20"/>
          <w:lang w:eastAsia="ru-RU"/>
        </w:rPr>
      </w:pPr>
    </w:p>
    <w:p w14:paraId="77CD1ABC" w14:textId="77777777" w:rsidR="00720BBE" w:rsidRDefault="00720BBE" w:rsidP="008D1DDB">
      <w:pPr>
        <w:spacing w:before="100" w:beforeAutospacing="1" w:after="0" w:line="240" w:lineRule="auto"/>
        <w:ind w:firstLine="709"/>
        <w:jc w:val="right"/>
        <w:rPr>
          <w:rFonts w:ascii="Times New Roman" w:eastAsia="Times New Roman" w:hAnsi="Times New Roman"/>
          <w:sz w:val="20"/>
          <w:szCs w:val="20"/>
          <w:lang w:eastAsia="ru-RU"/>
        </w:rPr>
      </w:pPr>
    </w:p>
    <w:p w14:paraId="74C4C9AE" w14:textId="77777777" w:rsidR="00720BBE" w:rsidRDefault="00720BBE" w:rsidP="008D1DDB">
      <w:pPr>
        <w:spacing w:before="100" w:beforeAutospacing="1" w:after="0" w:line="240" w:lineRule="auto"/>
        <w:ind w:firstLine="709"/>
        <w:jc w:val="right"/>
        <w:rPr>
          <w:rFonts w:ascii="Times New Roman" w:eastAsia="Times New Roman" w:hAnsi="Times New Roman"/>
          <w:sz w:val="20"/>
          <w:szCs w:val="20"/>
          <w:lang w:eastAsia="ru-RU"/>
        </w:rPr>
      </w:pPr>
    </w:p>
    <w:p w14:paraId="30BFE66F" w14:textId="77777777" w:rsidR="00720BBE" w:rsidRDefault="00720BBE" w:rsidP="008D1DDB">
      <w:pPr>
        <w:spacing w:before="100" w:beforeAutospacing="1" w:after="0" w:line="240" w:lineRule="auto"/>
        <w:ind w:firstLine="709"/>
        <w:jc w:val="right"/>
        <w:rPr>
          <w:rFonts w:ascii="Times New Roman" w:eastAsia="Times New Roman" w:hAnsi="Times New Roman"/>
          <w:sz w:val="20"/>
          <w:szCs w:val="20"/>
          <w:lang w:eastAsia="ru-RU"/>
        </w:rPr>
      </w:pPr>
    </w:p>
    <w:p w14:paraId="617CEC82" w14:textId="77777777" w:rsidR="00720BBE" w:rsidRDefault="00720BBE" w:rsidP="008D1DDB">
      <w:pPr>
        <w:spacing w:before="100" w:beforeAutospacing="1" w:after="0" w:line="240" w:lineRule="auto"/>
        <w:ind w:firstLine="709"/>
        <w:jc w:val="right"/>
        <w:rPr>
          <w:rFonts w:ascii="Times New Roman" w:eastAsia="Times New Roman" w:hAnsi="Times New Roman"/>
          <w:sz w:val="20"/>
          <w:szCs w:val="20"/>
          <w:lang w:eastAsia="ru-RU"/>
        </w:rPr>
      </w:pPr>
    </w:p>
    <w:p w14:paraId="1D475922" w14:textId="77777777" w:rsidR="00720BBE" w:rsidRDefault="00720BBE" w:rsidP="008D1DDB">
      <w:pPr>
        <w:spacing w:before="100" w:beforeAutospacing="1" w:after="0" w:line="240" w:lineRule="auto"/>
        <w:ind w:firstLine="709"/>
        <w:jc w:val="right"/>
        <w:rPr>
          <w:rFonts w:ascii="Times New Roman" w:eastAsia="Times New Roman" w:hAnsi="Times New Roman"/>
          <w:sz w:val="20"/>
          <w:szCs w:val="20"/>
          <w:lang w:eastAsia="ru-RU"/>
        </w:rPr>
      </w:pPr>
    </w:p>
    <w:p w14:paraId="270EC4B7" w14:textId="77777777" w:rsidR="00720BBE" w:rsidRDefault="00720BBE" w:rsidP="008D1DDB">
      <w:pPr>
        <w:spacing w:before="100" w:beforeAutospacing="1" w:after="0" w:line="240" w:lineRule="auto"/>
        <w:ind w:firstLine="709"/>
        <w:jc w:val="right"/>
        <w:rPr>
          <w:rFonts w:ascii="Times New Roman" w:eastAsia="Times New Roman" w:hAnsi="Times New Roman"/>
          <w:sz w:val="20"/>
          <w:szCs w:val="20"/>
          <w:lang w:eastAsia="ru-RU"/>
        </w:rPr>
      </w:pPr>
    </w:p>
    <w:p w14:paraId="3AFE0BED" w14:textId="77777777" w:rsidR="00720BBE" w:rsidRDefault="00720BBE" w:rsidP="008D1DDB">
      <w:pPr>
        <w:spacing w:before="100" w:beforeAutospacing="1" w:after="0" w:line="240" w:lineRule="auto"/>
        <w:ind w:firstLine="709"/>
        <w:jc w:val="right"/>
        <w:rPr>
          <w:rFonts w:ascii="Times New Roman" w:eastAsia="Times New Roman" w:hAnsi="Times New Roman"/>
          <w:sz w:val="20"/>
          <w:szCs w:val="20"/>
          <w:lang w:eastAsia="ru-RU"/>
        </w:rPr>
      </w:pPr>
    </w:p>
    <w:p w14:paraId="3D6E3D23" w14:textId="77777777" w:rsidR="00720BBE" w:rsidRDefault="00720BBE" w:rsidP="008D1DDB">
      <w:pPr>
        <w:spacing w:before="100" w:beforeAutospacing="1" w:after="0" w:line="240" w:lineRule="auto"/>
        <w:ind w:firstLine="709"/>
        <w:jc w:val="right"/>
        <w:rPr>
          <w:rFonts w:ascii="Times New Roman" w:eastAsia="Times New Roman" w:hAnsi="Times New Roman"/>
          <w:sz w:val="20"/>
          <w:szCs w:val="20"/>
          <w:lang w:eastAsia="ru-RU"/>
        </w:rPr>
      </w:pPr>
    </w:p>
    <w:p w14:paraId="41127F50" w14:textId="77777777" w:rsidR="00720BBE" w:rsidRDefault="00720BBE" w:rsidP="008D1DDB">
      <w:pPr>
        <w:spacing w:before="100" w:beforeAutospacing="1" w:after="0" w:line="240" w:lineRule="auto"/>
        <w:ind w:firstLine="709"/>
        <w:jc w:val="right"/>
        <w:rPr>
          <w:rFonts w:ascii="Times New Roman" w:eastAsia="Times New Roman" w:hAnsi="Times New Roman"/>
          <w:sz w:val="20"/>
          <w:szCs w:val="20"/>
          <w:lang w:eastAsia="ru-RU"/>
        </w:rPr>
      </w:pPr>
    </w:p>
    <w:p w14:paraId="206D852F" w14:textId="77777777" w:rsidR="00720BBE" w:rsidRDefault="00720BBE" w:rsidP="008D1DDB">
      <w:pPr>
        <w:spacing w:before="100" w:beforeAutospacing="1" w:after="0" w:line="240" w:lineRule="auto"/>
        <w:ind w:firstLine="709"/>
        <w:jc w:val="right"/>
        <w:rPr>
          <w:rFonts w:ascii="Times New Roman" w:eastAsia="Times New Roman" w:hAnsi="Times New Roman"/>
          <w:sz w:val="20"/>
          <w:szCs w:val="20"/>
          <w:lang w:eastAsia="ru-RU"/>
        </w:rPr>
      </w:pPr>
    </w:p>
    <w:p w14:paraId="6C0C61C1" w14:textId="77777777" w:rsidR="00720BBE" w:rsidRDefault="00720BBE" w:rsidP="008D1DDB">
      <w:pPr>
        <w:spacing w:before="100" w:beforeAutospacing="1" w:after="0" w:line="240" w:lineRule="auto"/>
        <w:ind w:firstLine="709"/>
        <w:jc w:val="right"/>
        <w:rPr>
          <w:rFonts w:ascii="Times New Roman" w:eastAsia="Times New Roman" w:hAnsi="Times New Roman"/>
          <w:sz w:val="20"/>
          <w:szCs w:val="20"/>
          <w:lang w:eastAsia="ru-RU"/>
        </w:rPr>
      </w:pPr>
    </w:p>
    <w:p w14:paraId="081BB7EC" w14:textId="77777777" w:rsidR="00720BBE" w:rsidRDefault="00720BBE" w:rsidP="008D1DDB">
      <w:pPr>
        <w:spacing w:before="100" w:beforeAutospacing="1" w:after="0" w:line="240" w:lineRule="auto"/>
        <w:ind w:firstLine="709"/>
        <w:jc w:val="right"/>
        <w:rPr>
          <w:rFonts w:ascii="Times New Roman" w:eastAsia="Times New Roman" w:hAnsi="Times New Roman"/>
          <w:sz w:val="20"/>
          <w:szCs w:val="20"/>
          <w:lang w:eastAsia="ru-RU"/>
        </w:rPr>
      </w:pPr>
    </w:p>
    <w:p w14:paraId="7A39AD6F" w14:textId="77777777" w:rsidR="00720BBE" w:rsidRDefault="00720BBE" w:rsidP="008D1DDB">
      <w:pPr>
        <w:spacing w:before="100" w:beforeAutospacing="1" w:after="0" w:line="240" w:lineRule="auto"/>
        <w:ind w:firstLine="709"/>
        <w:jc w:val="right"/>
        <w:rPr>
          <w:rFonts w:ascii="Times New Roman" w:eastAsia="Times New Roman" w:hAnsi="Times New Roman"/>
          <w:sz w:val="20"/>
          <w:szCs w:val="20"/>
          <w:lang w:eastAsia="ru-RU"/>
        </w:rPr>
      </w:pPr>
    </w:p>
    <w:p w14:paraId="077A0702" w14:textId="77777777" w:rsidR="00C40FBB" w:rsidRDefault="00C40FBB" w:rsidP="008D1DDB">
      <w:pPr>
        <w:spacing w:before="100" w:beforeAutospacing="1" w:after="0" w:line="240" w:lineRule="auto"/>
        <w:ind w:firstLine="709"/>
        <w:jc w:val="right"/>
        <w:rPr>
          <w:rFonts w:ascii="Times New Roman" w:eastAsia="Times New Roman" w:hAnsi="Times New Roman"/>
          <w:sz w:val="20"/>
          <w:szCs w:val="20"/>
          <w:lang w:eastAsia="ru-RU"/>
        </w:rPr>
      </w:pPr>
    </w:p>
    <w:p w14:paraId="50500075" w14:textId="041DD4D1" w:rsidR="008D1DDB" w:rsidRPr="00334EE8" w:rsidRDefault="008D1DDB" w:rsidP="008D1DDB">
      <w:pPr>
        <w:spacing w:before="100" w:beforeAutospacing="1" w:after="0" w:line="240" w:lineRule="auto"/>
        <w:ind w:firstLine="709"/>
        <w:jc w:val="right"/>
        <w:rPr>
          <w:rFonts w:ascii="Times New Roman" w:eastAsia="Times New Roman" w:hAnsi="Times New Roman"/>
          <w:sz w:val="20"/>
          <w:szCs w:val="20"/>
          <w:lang w:eastAsia="ru-RU"/>
        </w:rPr>
      </w:pPr>
      <w:r w:rsidRPr="00334EE8">
        <w:rPr>
          <w:rFonts w:ascii="Times New Roman" w:eastAsia="Times New Roman" w:hAnsi="Times New Roman"/>
          <w:sz w:val="20"/>
          <w:szCs w:val="20"/>
          <w:lang w:eastAsia="ru-RU"/>
        </w:rPr>
        <w:lastRenderedPageBreak/>
        <w:t>Таблица 9.</w:t>
      </w:r>
    </w:p>
    <w:p w14:paraId="282E6258" w14:textId="77777777" w:rsidR="005550A0" w:rsidRPr="005550A0" w:rsidRDefault="005550A0" w:rsidP="008D1DDB">
      <w:pPr>
        <w:spacing w:before="100" w:beforeAutospacing="1" w:after="0" w:line="240" w:lineRule="auto"/>
        <w:ind w:firstLine="709"/>
        <w:jc w:val="right"/>
        <w:rPr>
          <w:rFonts w:ascii="Times New Roman" w:eastAsia="Times New Roman" w:hAnsi="Times New Roman"/>
          <w:sz w:val="10"/>
          <w:szCs w:val="10"/>
          <w:lang w:eastAsia="ru-RU"/>
        </w:rPr>
      </w:pPr>
    </w:p>
    <w:p w14:paraId="167F9BA5" w14:textId="1D633CCD" w:rsidR="008D1DDB" w:rsidRPr="005550A0" w:rsidRDefault="008D1DDB" w:rsidP="008D1DDB">
      <w:pPr>
        <w:spacing w:after="100" w:afterAutospacing="1" w:line="240" w:lineRule="auto"/>
        <w:jc w:val="center"/>
        <w:rPr>
          <w:rFonts w:ascii="Times New Roman" w:eastAsia="Times New Roman" w:hAnsi="Times New Roman"/>
          <w:color w:val="FF0000"/>
          <w:sz w:val="10"/>
          <w:szCs w:val="10"/>
          <w:lang w:eastAsia="ru-RU"/>
        </w:rPr>
      </w:pPr>
      <w:r w:rsidRPr="00B5217D">
        <w:rPr>
          <w:rFonts w:ascii="Times New Roman" w:eastAsia="Times New Roman" w:hAnsi="Times New Roman"/>
          <w:b/>
          <w:sz w:val="24"/>
          <w:szCs w:val="24"/>
          <w:lang w:eastAsia="ru-RU"/>
        </w:rPr>
        <w:t>Рейтинг</w:t>
      </w:r>
      <w:r>
        <w:rPr>
          <w:rFonts w:ascii="Times New Roman" w:eastAsia="Times New Roman" w:hAnsi="Times New Roman"/>
          <w:b/>
          <w:sz w:val="24"/>
          <w:szCs w:val="24"/>
          <w:lang w:eastAsia="ru-RU"/>
        </w:rPr>
        <w:t xml:space="preserve"> образовательных организаций</w:t>
      </w:r>
      <w:r w:rsidRPr="00B5217D">
        <w:rPr>
          <w:rFonts w:ascii="Times New Roman" w:eastAsia="Times New Roman" w:hAnsi="Times New Roman"/>
          <w:b/>
          <w:sz w:val="24"/>
          <w:szCs w:val="24"/>
          <w:lang w:eastAsia="ru-RU"/>
        </w:rPr>
        <w:t xml:space="preserve"> </w:t>
      </w:r>
      <w:r w:rsidR="001E59DE">
        <w:rPr>
          <w:rFonts w:ascii="Times New Roman" w:eastAsia="Times New Roman" w:hAnsi="Times New Roman"/>
          <w:b/>
          <w:sz w:val="24"/>
          <w:szCs w:val="24"/>
          <w:lang w:eastAsia="ru-RU"/>
        </w:rPr>
        <w:t>Осинского района Иркутской области</w:t>
      </w:r>
      <w:r w:rsidRPr="00B5217D">
        <w:rPr>
          <w:rFonts w:ascii="Times New Roman" w:eastAsia="Times New Roman" w:hAnsi="Times New Roman"/>
          <w:b/>
          <w:sz w:val="24"/>
          <w:szCs w:val="24"/>
          <w:lang w:eastAsia="ru-RU"/>
        </w:rPr>
        <w:t xml:space="preserve"> по показателю «Соответствие информации о деятельности образовательной организации, </w:t>
      </w:r>
      <w:r>
        <w:rPr>
          <w:rFonts w:ascii="Times New Roman" w:eastAsia="Times New Roman" w:hAnsi="Times New Roman"/>
          <w:b/>
          <w:sz w:val="24"/>
          <w:szCs w:val="24"/>
          <w:lang w:eastAsia="ru-RU"/>
        </w:rPr>
        <w:t>р</w:t>
      </w:r>
      <w:r w:rsidRPr="00B5217D">
        <w:rPr>
          <w:rFonts w:ascii="Times New Roman" w:eastAsia="Times New Roman" w:hAnsi="Times New Roman"/>
          <w:b/>
          <w:sz w:val="24"/>
          <w:szCs w:val="24"/>
          <w:lang w:eastAsia="ru-RU"/>
        </w:rPr>
        <w:t>азмещенной на общедоступных информационных ресурсах, ее содержанию и порядку (форме), установленным нормативными правовыми актам</w:t>
      </w:r>
      <w:r>
        <w:rPr>
          <w:rFonts w:ascii="Times New Roman" w:eastAsia="Times New Roman" w:hAnsi="Times New Roman"/>
          <w:b/>
          <w:sz w:val="24"/>
          <w:szCs w:val="24"/>
          <w:lang w:eastAsia="ru-RU"/>
        </w:rPr>
        <w:t>.</w:t>
      </w:r>
      <w:r w:rsidRPr="00DE22A4">
        <w:rPr>
          <w:rFonts w:ascii="Times New Roman" w:eastAsia="Times New Roman" w:hAnsi="Times New Roman"/>
          <w:sz w:val="28"/>
          <w:szCs w:val="28"/>
          <w:lang w:eastAsia="ru-RU"/>
        </w:rPr>
        <w:t xml:space="preserve"> </w:t>
      </w:r>
      <w:r w:rsidRPr="00BC72E6">
        <w:rPr>
          <w:rFonts w:ascii="Times New Roman" w:eastAsia="Times New Roman" w:hAnsi="Times New Roman"/>
          <w:color w:val="FF0000"/>
          <w:sz w:val="28"/>
          <w:szCs w:val="28"/>
          <w:lang w:eastAsia="ru-RU"/>
        </w:rPr>
        <w:t xml:space="preserve"> </w:t>
      </w:r>
    </w:p>
    <w:p w14:paraId="3882BBF8" w14:textId="77777777" w:rsidR="005550A0" w:rsidRPr="005550A0" w:rsidRDefault="005550A0" w:rsidP="008D1DDB">
      <w:pPr>
        <w:spacing w:after="100" w:afterAutospacing="1" w:line="240" w:lineRule="auto"/>
        <w:jc w:val="center"/>
        <w:rPr>
          <w:rFonts w:ascii="Times New Roman" w:eastAsia="Times New Roman" w:hAnsi="Times New Roman"/>
          <w:color w:val="FF0000"/>
          <w:sz w:val="10"/>
          <w:szCs w:val="10"/>
          <w:lang w:eastAsia="ru-RU"/>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4678"/>
        <w:gridCol w:w="1701"/>
        <w:gridCol w:w="1559"/>
        <w:gridCol w:w="709"/>
      </w:tblGrid>
      <w:tr w:rsidR="008D1DDB" w:rsidRPr="00A70F50" w14:paraId="2EC8DDC5" w14:textId="77777777" w:rsidTr="00334EE8">
        <w:trPr>
          <w:trHeight w:val="585"/>
        </w:trPr>
        <w:tc>
          <w:tcPr>
            <w:tcW w:w="709" w:type="dxa"/>
            <w:vMerge w:val="restart"/>
            <w:vAlign w:val="center"/>
          </w:tcPr>
          <w:p w14:paraId="0A71E753" w14:textId="77777777" w:rsidR="008D1DDB" w:rsidRPr="00A70F50" w:rsidRDefault="008D1DDB" w:rsidP="00D13CAE">
            <w:pPr>
              <w:spacing w:after="0" w:line="240" w:lineRule="auto"/>
              <w:contextualSpacing/>
              <w:jc w:val="center"/>
              <w:rPr>
                <w:rFonts w:ascii="Times New Roman" w:eastAsia="Times New Roman" w:hAnsi="Times New Roman"/>
                <w:b/>
                <w:sz w:val="20"/>
                <w:szCs w:val="20"/>
              </w:rPr>
            </w:pPr>
            <w:r w:rsidRPr="00A70F50">
              <w:rPr>
                <w:rFonts w:ascii="Times New Roman" w:eastAsia="Times New Roman" w:hAnsi="Times New Roman"/>
                <w:b/>
                <w:sz w:val="20"/>
                <w:szCs w:val="20"/>
              </w:rPr>
              <w:t>№ п/п</w:t>
            </w:r>
          </w:p>
        </w:tc>
        <w:tc>
          <w:tcPr>
            <w:tcW w:w="4678" w:type="dxa"/>
            <w:vMerge w:val="restart"/>
            <w:vAlign w:val="center"/>
          </w:tcPr>
          <w:p w14:paraId="4EC4008A" w14:textId="77777777" w:rsidR="008D1DDB" w:rsidRPr="00A70F50" w:rsidRDefault="008D1DDB" w:rsidP="00D13CAE">
            <w:pPr>
              <w:spacing w:after="0" w:line="240" w:lineRule="auto"/>
              <w:contextualSpacing/>
              <w:jc w:val="center"/>
              <w:rPr>
                <w:rFonts w:ascii="Times New Roman" w:eastAsia="Times New Roman" w:hAnsi="Times New Roman"/>
                <w:b/>
                <w:sz w:val="20"/>
                <w:szCs w:val="20"/>
              </w:rPr>
            </w:pPr>
            <w:r w:rsidRPr="00A70F50">
              <w:rPr>
                <w:rFonts w:ascii="Times New Roman" w:eastAsia="Times New Roman" w:hAnsi="Times New Roman"/>
                <w:b/>
                <w:sz w:val="20"/>
                <w:szCs w:val="20"/>
                <w:lang w:eastAsia="ru-RU"/>
              </w:rPr>
              <w:t>Наименование организации</w:t>
            </w:r>
          </w:p>
        </w:tc>
        <w:tc>
          <w:tcPr>
            <w:tcW w:w="3260" w:type="dxa"/>
            <w:gridSpan w:val="2"/>
            <w:vAlign w:val="center"/>
          </w:tcPr>
          <w:p w14:paraId="5055A079" w14:textId="77777777" w:rsidR="008D1DDB" w:rsidRPr="00A70F50" w:rsidRDefault="008D1DDB" w:rsidP="00D13CAE">
            <w:pPr>
              <w:spacing w:after="0" w:line="240" w:lineRule="auto"/>
              <w:jc w:val="center"/>
              <w:rPr>
                <w:rFonts w:ascii="Times New Roman" w:eastAsia="Times New Roman" w:hAnsi="Times New Roman"/>
                <w:b/>
                <w:bCs/>
                <w:sz w:val="20"/>
                <w:szCs w:val="20"/>
              </w:rPr>
            </w:pPr>
            <w:r w:rsidRPr="00A70F50">
              <w:rPr>
                <w:rFonts w:ascii="Times New Roman" w:eastAsia="Times New Roman" w:hAnsi="Times New Roman"/>
                <w:b/>
                <w:bCs/>
                <w:sz w:val="20"/>
                <w:szCs w:val="20"/>
              </w:rPr>
              <w:t xml:space="preserve">ПОКАЗАТЕЛЬ </w:t>
            </w:r>
          </w:p>
          <w:p w14:paraId="7FFA22D6" w14:textId="77777777" w:rsidR="008D1DDB" w:rsidRPr="00A70F50" w:rsidRDefault="008D1DDB" w:rsidP="00D13CAE">
            <w:pPr>
              <w:spacing w:after="0" w:line="240" w:lineRule="auto"/>
              <w:jc w:val="center"/>
              <w:rPr>
                <w:rFonts w:ascii="Times New Roman" w:eastAsia="Times New Roman" w:hAnsi="Times New Roman"/>
                <w:b/>
                <w:bCs/>
                <w:sz w:val="20"/>
                <w:szCs w:val="20"/>
                <w:lang w:eastAsia="ru-RU"/>
              </w:rPr>
            </w:pPr>
            <w:r w:rsidRPr="00A70F50">
              <w:rPr>
                <w:rFonts w:ascii="Times New Roman" w:eastAsia="Times New Roman" w:hAnsi="Times New Roman"/>
                <w:b/>
                <w:bCs/>
                <w:sz w:val="20"/>
                <w:szCs w:val="20"/>
              </w:rPr>
              <w:t>«Соответствие информации о деятельности образовательной организации, размещенной на общедоступных информационных ресурсах, ее содержанию и порядку (форме), установленным нормативными правовыми актами»</w:t>
            </w:r>
          </w:p>
        </w:tc>
        <w:tc>
          <w:tcPr>
            <w:tcW w:w="709" w:type="dxa"/>
            <w:vMerge w:val="restart"/>
            <w:shd w:val="clear" w:color="auto" w:fill="FABF8F"/>
            <w:textDirection w:val="btLr"/>
            <w:vAlign w:val="center"/>
          </w:tcPr>
          <w:p w14:paraId="3A1766A0" w14:textId="77777777" w:rsidR="008D1DDB" w:rsidRPr="00F16290" w:rsidRDefault="008D1DDB" w:rsidP="00D13CAE">
            <w:pPr>
              <w:spacing w:after="0" w:line="240" w:lineRule="auto"/>
              <w:ind w:left="113" w:right="113"/>
              <w:jc w:val="center"/>
              <w:rPr>
                <w:rFonts w:ascii="Times New Roman" w:eastAsia="Times New Roman" w:hAnsi="Times New Roman"/>
                <w:b/>
                <w:bCs/>
                <w:sz w:val="20"/>
                <w:szCs w:val="20"/>
                <w:lang w:val="en-US" w:eastAsia="ru-RU"/>
              </w:rPr>
            </w:pPr>
            <w:r w:rsidRPr="00F16290">
              <w:rPr>
                <w:rFonts w:ascii="Times New Roman" w:eastAsia="Times New Roman" w:hAnsi="Times New Roman"/>
                <w:b/>
                <w:bCs/>
                <w:sz w:val="20"/>
                <w:szCs w:val="20"/>
                <w:lang w:val="en-US"/>
              </w:rPr>
              <w:t>ЗНАЧЕНИЕ ПОКАЗАТЕЛЯ</w:t>
            </w:r>
          </w:p>
        </w:tc>
      </w:tr>
      <w:tr w:rsidR="008D1DDB" w:rsidRPr="00A70F50" w14:paraId="451F10EB" w14:textId="77777777" w:rsidTr="00334EE8">
        <w:trPr>
          <w:cantSplit/>
          <w:trHeight w:val="3595"/>
        </w:trPr>
        <w:tc>
          <w:tcPr>
            <w:tcW w:w="709" w:type="dxa"/>
            <w:vMerge/>
            <w:vAlign w:val="center"/>
          </w:tcPr>
          <w:p w14:paraId="6AF099A4" w14:textId="77777777" w:rsidR="008D1DDB" w:rsidRPr="00A70F50" w:rsidRDefault="008D1DDB" w:rsidP="00D13CAE">
            <w:pPr>
              <w:spacing w:after="0" w:line="240" w:lineRule="auto"/>
              <w:contextualSpacing/>
              <w:jc w:val="center"/>
              <w:rPr>
                <w:rFonts w:ascii="Times New Roman" w:eastAsia="Times New Roman" w:hAnsi="Times New Roman"/>
                <w:sz w:val="20"/>
                <w:szCs w:val="20"/>
              </w:rPr>
            </w:pPr>
          </w:p>
        </w:tc>
        <w:tc>
          <w:tcPr>
            <w:tcW w:w="4678" w:type="dxa"/>
            <w:vMerge/>
            <w:vAlign w:val="center"/>
          </w:tcPr>
          <w:p w14:paraId="2B4328EF" w14:textId="77777777" w:rsidR="008D1DDB" w:rsidRPr="00A70F50" w:rsidRDefault="008D1DDB" w:rsidP="00D13CAE">
            <w:pPr>
              <w:spacing w:after="0" w:line="240" w:lineRule="auto"/>
              <w:contextualSpacing/>
              <w:jc w:val="center"/>
              <w:rPr>
                <w:rFonts w:ascii="Times New Roman" w:eastAsia="Times New Roman" w:hAnsi="Times New Roman"/>
                <w:sz w:val="20"/>
                <w:szCs w:val="20"/>
              </w:rPr>
            </w:pPr>
          </w:p>
        </w:tc>
        <w:tc>
          <w:tcPr>
            <w:tcW w:w="1701" w:type="dxa"/>
            <w:textDirection w:val="btLr"/>
            <w:vAlign w:val="center"/>
          </w:tcPr>
          <w:p w14:paraId="4A861225" w14:textId="77777777" w:rsidR="008D1DDB" w:rsidRPr="00A70F50" w:rsidRDefault="008D1DDB" w:rsidP="00334EE8">
            <w:pPr>
              <w:spacing w:after="0" w:line="240" w:lineRule="auto"/>
              <w:ind w:left="113" w:right="113"/>
              <w:jc w:val="center"/>
              <w:rPr>
                <w:rFonts w:ascii="Times New Roman" w:eastAsia="Times New Roman" w:hAnsi="Times New Roman"/>
                <w:b/>
                <w:bCs/>
                <w:sz w:val="20"/>
                <w:szCs w:val="20"/>
                <w:lang w:eastAsia="ru-RU"/>
              </w:rPr>
            </w:pPr>
            <w:r w:rsidRPr="00A70F50">
              <w:rPr>
                <w:rFonts w:ascii="Times New Roman" w:eastAsia="Times New Roman" w:hAnsi="Times New Roman"/>
                <w:b/>
                <w:bCs/>
                <w:sz w:val="20"/>
                <w:szCs w:val="20"/>
              </w:rPr>
              <w:t>Наличие информации о деятельности образовательной организации, размещённой на информационных стендах</w:t>
            </w:r>
          </w:p>
        </w:tc>
        <w:tc>
          <w:tcPr>
            <w:tcW w:w="1559" w:type="dxa"/>
            <w:textDirection w:val="btLr"/>
            <w:vAlign w:val="center"/>
          </w:tcPr>
          <w:p w14:paraId="1472ED8F" w14:textId="77777777" w:rsidR="008D1DDB" w:rsidRPr="00A70F50" w:rsidRDefault="008D1DDB" w:rsidP="00334EE8">
            <w:pPr>
              <w:spacing w:after="0" w:line="240" w:lineRule="auto"/>
              <w:ind w:left="113" w:right="113"/>
              <w:jc w:val="center"/>
              <w:rPr>
                <w:rFonts w:ascii="Times New Roman" w:eastAsia="Times New Roman" w:hAnsi="Times New Roman"/>
                <w:b/>
                <w:bCs/>
                <w:sz w:val="20"/>
                <w:szCs w:val="20"/>
              </w:rPr>
            </w:pPr>
            <w:r w:rsidRPr="00A70F50">
              <w:rPr>
                <w:rFonts w:ascii="Times New Roman" w:eastAsia="Times New Roman" w:hAnsi="Times New Roman"/>
                <w:b/>
                <w:bCs/>
                <w:sz w:val="20"/>
                <w:szCs w:val="20"/>
              </w:rPr>
              <w:t>Наличие информации о деятельности организации социальной сферы, размещенной на официальном сайте</w:t>
            </w:r>
          </w:p>
        </w:tc>
        <w:tc>
          <w:tcPr>
            <w:tcW w:w="709" w:type="dxa"/>
            <w:vMerge/>
            <w:shd w:val="clear" w:color="auto" w:fill="FABF8F"/>
            <w:vAlign w:val="center"/>
          </w:tcPr>
          <w:p w14:paraId="181051CE" w14:textId="77777777" w:rsidR="008D1DDB" w:rsidRPr="00F16290" w:rsidRDefault="008D1DDB" w:rsidP="00D13CAE">
            <w:pPr>
              <w:spacing w:after="0" w:line="240" w:lineRule="auto"/>
              <w:contextualSpacing/>
              <w:jc w:val="center"/>
              <w:rPr>
                <w:rFonts w:ascii="Times New Roman" w:eastAsia="Times New Roman" w:hAnsi="Times New Roman"/>
                <w:b/>
                <w:sz w:val="20"/>
                <w:szCs w:val="20"/>
              </w:rPr>
            </w:pPr>
          </w:p>
        </w:tc>
      </w:tr>
      <w:tr w:rsidR="008D1DDB" w:rsidRPr="00A70F50" w14:paraId="7BE75B5A" w14:textId="77777777" w:rsidTr="00227D04">
        <w:trPr>
          <w:cantSplit/>
          <w:trHeight w:val="416"/>
        </w:trPr>
        <w:tc>
          <w:tcPr>
            <w:tcW w:w="709" w:type="dxa"/>
            <w:shd w:val="clear" w:color="auto" w:fill="auto"/>
            <w:vAlign w:val="center"/>
          </w:tcPr>
          <w:p w14:paraId="53D8F358" w14:textId="1447580E" w:rsidR="008D1DDB" w:rsidRPr="00027D6F" w:rsidRDefault="001E59DE" w:rsidP="00D13CAE">
            <w:pPr>
              <w:spacing w:after="0" w:line="240" w:lineRule="auto"/>
              <w:contextualSpacing/>
              <w:jc w:val="center"/>
              <w:rPr>
                <w:rFonts w:ascii="Times New Roman" w:eastAsia="Times New Roman" w:hAnsi="Times New Roman"/>
                <w:bCs/>
                <w:sz w:val="20"/>
                <w:szCs w:val="20"/>
              </w:rPr>
            </w:pPr>
            <w:r>
              <w:rPr>
                <w:rFonts w:ascii="Times New Roman" w:eastAsia="Times New Roman" w:hAnsi="Times New Roman"/>
                <w:bCs/>
                <w:sz w:val="20"/>
                <w:szCs w:val="20"/>
              </w:rPr>
              <w:t>1.</w:t>
            </w:r>
          </w:p>
        </w:tc>
        <w:tc>
          <w:tcPr>
            <w:tcW w:w="4678" w:type="dxa"/>
            <w:shd w:val="clear" w:color="auto" w:fill="auto"/>
            <w:vAlign w:val="center"/>
          </w:tcPr>
          <w:p w14:paraId="44FC46FE" w14:textId="64C8F753" w:rsidR="008D1DDB" w:rsidRPr="00027D6F" w:rsidRDefault="001E59DE" w:rsidP="00D13CAE">
            <w:pPr>
              <w:spacing w:after="0" w:line="240" w:lineRule="auto"/>
              <w:ind w:left="192"/>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ПРИМОРСКИЙ ДЕТСКИЙ САД</w:t>
            </w:r>
          </w:p>
        </w:tc>
        <w:tc>
          <w:tcPr>
            <w:tcW w:w="1701" w:type="dxa"/>
            <w:shd w:val="clear" w:color="auto" w:fill="F4B083"/>
            <w:vAlign w:val="center"/>
          </w:tcPr>
          <w:p w14:paraId="1D3C57D1" w14:textId="0CC50CA3" w:rsidR="008D1DDB" w:rsidRPr="00027D6F" w:rsidRDefault="001E59DE" w:rsidP="00D13CAE">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100</w:t>
            </w:r>
          </w:p>
        </w:tc>
        <w:tc>
          <w:tcPr>
            <w:tcW w:w="1559" w:type="dxa"/>
            <w:shd w:val="clear" w:color="auto" w:fill="F4B083"/>
            <w:vAlign w:val="center"/>
          </w:tcPr>
          <w:p w14:paraId="2F01A2BA" w14:textId="7E8288C0" w:rsidR="008D1DDB" w:rsidRPr="00027D6F" w:rsidRDefault="001E59DE" w:rsidP="00D13CAE">
            <w:pPr>
              <w:spacing w:after="0" w:line="240" w:lineRule="auto"/>
              <w:jc w:val="center"/>
              <w:rPr>
                <w:rFonts w:ascii="Times New Roman" w:eastAsia="Times New Roman" w:hAnsi="Times New Roman"/>
                <w:bCs/>
                <w:sz w:val="20"/>
                <w:szCs w:val="20"/>
              </w:rPr>
            </w:pPr>
            <w:r>
              <w:rPr>
                <w:rFonts w:ascii="Times New Roman" w:eastAsia="Times New Roman" w:hAnsi="Times New Roman"/>
                <w:bCs/>
                <w:sz w:val="20"/>
                <w:szCs w:val="20"/>
              </w:rPr>
              <w:t>93,40</w:t>
            </w:r>
          </w:p>
        </w:tc>
        <w:tc>
          <w:tcPr>
            <w:tcW w:w="709" w:type="dxa"/>
            <w:shd w:val="clear" w:color="auto" w:fill="F4B083"/>
            <w:vAlign w:val="center"/>
          </w:tcPr>
          <w:p w14:paraId="6CCC7D14" w14:textId="70C52F26" w:rsidR="008D1DDB" w:rsidRPr="00F16290" w:rsidRDefault="001E59DE" w:rsidP="00D13CAE">
            <w:pPr>
              <w:spacing w:after="0" w:line="240" w:lineRule="auto"/>
              <w:jc w:val="center"/>
              <w:rPr>
                <w:rFonts w:ascii="Times New Roman" w:eastAsia="Times New Roman" w:hAnsi="Times New Roman"/>
                <w:b/>
                <w:bCs/>
                <w:sz w:val="20"/>
                <w:szCs w:val="20"/>
              </w:rPr>
            </w:pPr>
            <w:r>
              <w:rPr>
                <w:rFonts w:ascii="Times New Roman" w:eastAsia="Times New Roman" w:hAnsi="Times New Roman"/>
                <w:b/>
                <w:bCs/>
                <w:sz w:val="20"/>
                <w:szCs w:val="20"/>
              </w:rPr>
              <w:t>96,70</w:t>
            </w:r>
          </w:p>
        </w:tc>
      </w:tr>
      <w:tr w:rsidR="001E59DE" w:rsidRPr="00A70F50" w14:paraId="3C29379D" w14:textId="77777777" w:rsidTr="00227D04">
        <w:trPr>
          <w:cantSplit/>
          <w:trHeight w:val="416"/>
        </w:trPr>
        <w:tc>
          <w:tcPr>
            <w:tcW w:w="709" w:type="dxa"/>
            <w:shd w:val="clear" w:color="auto" w:fill="auto"/>
            <w:vAlign w:val="center"/>
          </w:tcPr>
          <w:p w14:paraId="352682CB" w14:textId="12EB6E5C" w:rsidR="001E59DE" w:rsidRPr="00027D6F" w:rsidRDefault="001E59DE" w:rsidP="00D13CAE">
            <w:pPr>
              <w:spacing w:after="0" w:line="240" w:lineRule="auto"/>
              <w:contextualSpacing/>
              <w:jc w:val="center"/>
              <w:rPr>
                <w:rFonts w:ascii="Times New Roman" w:eastAsia="Times New Roman" w:hAnsi="Times New Roman"/>
                <w:bCs/>
                <w:sz w:val="20"/>
                <w:szCs w:val="20"/>
              </w:rPr>
            </w:pPr>
            <w:r>
              <w:rPr>
                <w:rFonts w:ascii="Times New Roman" w:eastAsia="Times New Roman" w:hAnsi="Times New Roman"/>
                <w:bCs/>
                <w:sz w:val="20"/>
                <w:szCs w:val="20"/>
              </w:rPr>
              <w:t>2.</w:t>
            </w:r>
          </w:p>
        </w:tc>
        <w:tc>
          <w:tcPr>
            <w:tcW w:w="4678" w:type="dxa"/>
            <w:shd w:val="clear" w:color="auto" w:fill="auto"/>
            <w:vAlign w:val="center"/>
          </w:tcPr>
          <w:p w14:paraId="21747D0A" w14:textId="6CF56C27" w:rsidR="001E59DE" w:rsidRPr="00027D6F" w:rsidRDefault="001E59DE" w:rsidP="00D13CAE">
            <w:pPr>
              <w:spacing w:after="0" w:line="240" w:lineRule="auto"/>
              <w:ind w:left="192"/>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ИРХИДЕЙСКАЯ СОШ</w:t>
            </w:r>
          </w:p>
        </w:tc>
        <w:tc>
          <w:tcPr>
            <w:tcW w:w="1701" w:type="dxa"/>
            <w:shd w:val="clear" w:color="auto" w:fill="F4B083"/>
            <w:vAlign w:val="center"/>
          </w:tcPr>
          <w:p w14:paraId="0CEDB391" w14:textId="1E42FEDE" w:rsidR="001E59DE" w:rsidRPr="00027D6F" w:rsidRDefault="001E59DE" w:rsidP="00D13CAE">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100</w:t>
            </w:r>
          </w:p>
        </w:tc>
        <w:tc>
          <w:tcPr>
            <w:tcW w:w="1559" w:type="dxa"/>
            <w:shd w:val="clear" w:color="auto" w:fill="F4B083"/>
            <w:vAlign w:val="center"/>
          </w:tcPr>
          <w:p w14:paraId="160E675E" w14:textId="0B38574E" w:rsidR="001E59DE" w:rsidRPr="00027D6F" w:rsidRDefault="001E59DE" w:rsidP="00D13CAE">
            <w:pPr>
              <w:spacing w:after="0" w:line="240" w:lineRule="auto"/>
              <w:jc w:val="center"/>
              <w:rPr>
                <w:rFonts w:ascii="Times New Roman" w:eastAsia="Times New Roman" w:hAnsi="Times New Roman"/>
                <w:bCs/>
                <w:sz w:val="20"/>
                <w:szCs w:val="20"/>
              </w:rPr>
            </w:pPr>
            <w:r>
              <w:rPr>
                <w:rFonts w:ascii="Times New Roman" w:eastAsia="Times New Roman" w:hAnsi="Times New Roman"/>
                <w:bCs/>
                <w:sz w:val="20"/>
                <w:szCs w:val="20"/>
              </w:rPr>
              <w:t>87,32</w:t>
            </w:r>
          </w:p>
        </w:tc>
        <w:tc>
          <w:tcPr>
            <w:tcW w:w="709" w:type="dxa"/>
            <w:shd w:val="clear" w:color="auto" w:fill="F4B083"/>
            <w:vAlign w:val="center"/>
          </w:tcPr>
          <w:p w14:paraId="41A042A3" w14:textId="0B79F7D9" w:rsidR="001E59DE" w:rsidRPr="00F16290" w:rsidRDefault="001E59DE" w:rsidP="00D13CAE">
            <w:pPr>
              <w:spacing w:after="0" w:line="240" w:lineRule="auto"/>
              <w:jc w:val="center"/>
              <w:rPr>
                <w:rFonts w:ascii="Times New Roman" w:eastAsia="Times New Roman" w:hAnsi="Times New Roman"/>
                <w:b/>
                <w:bCs/>
                <w:sz w:val="20"/>
                <w:szCs w:val="20"/>
              </w:rPr>
            </w:pPr>
            <w:r>
              <w:rPr>
                <w:rFonts w:ascii="Times New Roman" w:eastAsia="Times New Roman" w:hAnsi="Times New Roman"/>
                <w:b/>
                <w:bCs/>
                <w:sz w:val="20"/>
                <w:szCs w:val="20"/>
              </w:rPr>
              <w:t>93,66</w:t>
            </w:r>
          </w:p>
        </w:tc>
      </w:tr>
      <w:tr w:rsidR="001E59DE" w:rsidRPr="00A70F50" w14:paraId="4E5AF810" w14:textId="77777777" w:rsidTr="00227D04">
        <w:trPr>
          <w:cantSplit/>
          <w:trHeight w:val="416"/>
        </w:trPr>
        <w:tc>
          <w:tcPr>
            <w:tcW w:w="709" w:type="dxa"/>
            <w:shd w:val="clear" w:color="auto" w:fill="auto"/>
            <w:vAlign w:val="center"/>
          </w:tcPr>
          <w:p w14:paraId="3481E1D2" w14:textId="1D365DA4" w:rsidR="001E59DE" w:rsidRPr="00027D6F" w:rsidRDefault="001E59DE" w:rsidP="00D13CAE">
            <w:pPr>
              <w:spacing w:after="0" w:line="240" w:lineRule="auto"/>
              <w:contextualSpacing/>
              <w:jc w:val="center"/>
              <w:rPr>
                <w:rFonts w:ascii="Times New Roman" w:eastAsia="Times New Roman" w:hAnsi="Times New Roman"/>
                <w:bCs/>
                <w:sz w:val="20"/>
                <w:szCs w:val="20"/>
              </w:rPr>
            </w:pPr>
            <w:r>
              <w:rPr>
                <w:rFonts w:ascii="Times New Roman" w:eastAsia="Times New Roman" w:hAnsi="Times New Roman"/>
                <w:bCs/>
                <w:sz w:val="20"/>
                <w:szCs w:val="20"/>
              </w:rPr>
              <w:t>3.</w:t>
            </w:r>
          </w:p>
        </w:tc>
        <w:tc>
          <w:tcPr>
            <w:tcW w:w="4678" w:type="dxa"/>
            <w:shd w:val="clear" w:color="auto" w:fill="auto"/>
            <w:vAlign w:val="center"/>
          </w:tcPr>
          <w:p w14:paraId="75C11040" w14:textId="49B31107" w:rsidR="001E59DE" w:rsidRPr="00027D6F" w:rsidRDefault="001E59DE" w:rsidP="00D13CAE">
            <w:pPr>
              <w:spacing w:after="0" w:line="240" w:lineRule="auto"/>
              <w:ind w:left="192"/>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РУССКО-ЯНГУТСКАЯ СОШ</w:t>
            </w:r>
          </w:p>
        </w:tc>
        <w:tc>
          <w:tcPr>
            <w:tcW w:w="1701" w:type="dxa"/>
            <w:shd w:val="clear" w:color="auto" w:fill="F4B083"/>
            <w:vAlign w:val="center"/>
          </w:tcPr>
          <w:p w14:paraId="0A9954B9" w14:textId="75A11913" w:rsidR="001E59DE" w:rsidRPr="00027D6F" w:rsidRDefault="001E59DE" w:rsidP="00D13CAE">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100</w:t>
            </w:r>
          </w:p>
        </w:tc>
        <w:tc>
          <w:tcPr>
            <w:tcW w:w="1559" w:type="dxa"/>
            <w:shd w:val="clear" w:color="auto" w:fill="F4B083"/>
            <w:vAlign w:val="center"/>
          </w:tcPr>
          <w:p w14:paraId="3753FF38" w14:textId="404BDE72" w:rsidR="001E59DE" w:rsidRPr="00027D6F" w:rsidRDefault="001E59DE" w:rsidP="00D13CAE">
            <w:pPr>
              <w:spacing w:after="0" w:line="240" w:lineRule="auto"/>
              <w:jc w:val="center"/>
              <w:rPr>
                <w:rFonts w:ascii="Times New Roman" w:eastAsia="Times New Roman" w:hAnsi="Times New Roman"/>
                <w:bCs/>
                <w:sz w:val="20"/>
                <w:szCs w:val="20"/>
              </w:rPr>
            </w:pPr>
            <w:r>
              <w:rPr>
                <w:rFonts w:ascii="Times New Roman" w:eastAsia="Times New Roman" w:hAnsi="Times New Roman"/>
                <w:bCs/>
                <w:sz w:val="20"/>
                <w:szCs w:val="20"/>
              </w:rPr>
              <w:t>84,51</w:t>
            </w:r>
          </w:p>
        </w:tc>
        <w:tc>
          <w:tcPr>
            <w:tcW w:w="709" w:type="dxa"/>
            <w:shd w:val="clear" w:color="auto" w:fill="F4B083"/>
            <w:vAlign w:val="center"/>
          </w:tcPr>
          <w:p w14:paraId="2C72E229" w14:textId="39A18EA9" w:rsidR="001E59DE" w:rsidRPr="00F16290" w:rsidRDefault="001E59DE" w:rsidP="00D13CAE">
            <w:pPr>
              <w:spacing w:after="0" w:line="240" w:lineRule="auto"/>
              <w:jc w:val="center"/>
              <w:rPr>
                <w:rFonts w:ascii="Times New Roman" w:eastAsia="Times New Roman" w:hAnsi="Times New Roman"/>
                <w:b/>
                <w:bCs/>
                <w:sz w:val="20"/>
                <w:szCs w:val="20"/>
              </w:rPr>
            </w:pPr>
            <w:r>
              <w:rPr>
                <w:rFonts w:ascii="Times New Roman" w:eastAsia="Times New Roman" w:hAnsi="Times New Roman"/>
                <w:b/>
                <w:bCs/>
                <w:sz w:val="20"/>
                <w:szCs w:val="20"/>
              </w:rPr>
              <w:t>92,26</w:t>
            </w:r>
          </w:p>
        </w:tc>
      </w:tr>
      <w:tr w:rsidR="001E59DE" w:rsidRPr="00A70F50" w14:paraId="24CB1020" w14:textId="77777777" w:rsidTr="00227D04">
        <w:trPr>
          <w:cantSplit/>
          <w:trHeight w:val="416"/>
        </w:trPr>
        <w:tc>
          <w:tcPr>
            <w:tcW w:w="709" w:type="dxa"/>
            <w:shd w:val="clear" w:color="auto" w:fill="auto"/>
            <w:vAlign w:val="center"/>
          </w:tcPr>
          <w:p w14:paraId="5551DC02" w14:textId="6766ACF5" w:rsidR="001E59DE" w:rsidRPr="00027D6F" w:rsidRDefault="001E59DE" w:rsidP="00D13CAE">
            <w:pPr>
              <w:spacing w:after="0" w:line="240" w:lineRule="auto"/>
              <w:contextualSpacing/>
              <w:jc w:val="center"/>
              <w:rPr>
                <w:rFonts w:ascii="Times New Roman" w:eastAsia="Times New Roman" w:hAnsi="Times New Roman"/>
                <w:bCs/>
                <w:sz w:val="20"/>
                <w:szCs w:val="20"/>
              </w:rPr>
            </w:pPr>
            <w:r>
              <w:rPr>
                <w:rFonts w:ascii="Times New Roman" w:eastAsia="Times New Roman" w:hAnsi="Times New Roman"/>
                <w:bCs/>
                <w:sz w:val="20"/>
                <w:szCs w:val="20"/>
              </w:rPr>
              <w:t>4.</w:t>
            </w:r>
          </w:p>
        </w:tc>
        <w:tc>
          <w:tcPr>
            <w:tcW w:w="4678" w:type="dxa"/>
            <w:shd w:val="clear" w:color="auto" w:fill="auto"/>
            <w:vAlign w:val="center"/>
          </w:tcPr>
          <w:p w14:paraId="40722646" w14:textId="69062831" w:rsidR="001E59DE" w:rsidRPr="00027D6F" w:rsidRDefault="001E59DE" w:rsidP="00D13CAE">
            <w:pPr>
              <w:spacing w:after="0" w:line="240" w:lineRule="auto"/>
              <w:ind w:left="192"/>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НОВО-ЛЕНИНСКАЯ СОШ</w:t>
            </w:r>
          </w:p>
        </w:tc>
        <w:tc>
          <w:tcPr>
            <w:tcW w:w="1701" w:type="dxa"/>
            <w:shd w:val="clear" w:color="auto" w:fill="F4B083"/>
            <w:vAlign w:val="center"/>
          </w:tcPr>
          <w:p w14:paraId="76331455" w14:textId="2C40CB53" w:rsidR="001E59DE" w:rsidRPr="00027D6F" w:rsidRDefault="001E59DE" w:rsidP="00D13CAE">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100</w:t>
            </w:r>
          </w:p>
        </w:tc>
        <w:tc>
          <w:tcPr>
            <w:tcW w:w="1559" w:type="dxa"/>
            <w:shd w:val="clear" w:color="auto" w:fill="F4B083"/>
            <w:vAlign w:val="center"/>
          </w:tcPr>
          <w:p w14:paraId="209FF6F8" w14:textId="4CC4FBBB" w:rsidR="001E59DE" w:rsidRPr="00027D6F" w:rsidRDefault="001E59DE" w:rsidP="00D13CAE">
            <w:pPr>
              <w:spacing w:after="0" w:line="240" w:lineRule="auto"/>
              <w:jc w:val="center"/>
              <w:rPr>
                <w:rFonts w:ascii="Times New Roman" w:eastAsia="Times New Roman" w:hAnsi="Times New Roman"/>
                <w:bCs/>
                <w:sz w:val="20"/>
                <w:szCs w:val="20"/>
              </w:rPr>
            </w:pPr>
            <w:r>
              <w:rPr>
                <w:rFonts w:ascii="Times New Roman" w:eastAsia="Times New Roman" w:hAnsi="Times New Roman"/>
                <w:bCs/>
                <w:sz w:val="20"/>
                <w:szCs w:val="20"/>
              </w:rPr>
              <w:t>83,10</w:t>
            </w:r>
          </w:p>
        </w:tc>
        <w:tc>
          <w:tcPr>
            <w:tcW w:w="709" w:type="dxa"/>
            <w:shd w:val="clear" w:color="auto" w:fill="F4B083"/>
            <w:vAlign w:val="center"/>
          </w:tcPr>
          <w:p w14:paraId="33D245C3" w14:textId="3BFA00D6" w:rsidR="001E59DE" w:rsidRPr="00F16290" w:rsidRDefault="001E59DE" w:rsidP="00D13CAE">
            <w:pPr>
              <w:spacing w:after="0" w:line="240" w:lineRule="auto"/>
              <w:jc w:val="center"/>
              <w:rPr>
                <w:rFonts w:ascii="Times New Roman" w:eastAsia="Times New Roman" w:hAnsi="Times New Roman"/>
                <w:b/>
                <w:bCs/>
                <w:sz w:val="20"/>
                <w:szCs w:val="20"/>
              </w:rPr>
            </w:pPr>
            <w:r>
              <w:rPr>
                <w:rFonts w:ascii="Times New Roman" w:eastAsia="Times New Roman" w:hAnsi="Times New Roman"/>
                <w:b/>
                <w:bCs/>
                <w:sz w:val="20"/>
                <w:szCs w:val="20"/>
              </w:rPr>
              <w:t>91,55</w:t>
            </w:r>
          </w:p>
        </w:tc>
      </w:tr>
      <w:tr w:rsidR="001E59DE" w:rsidRPr="00A70F50" w14:paraId="003E0C33" w14:textId="77777777" w:rsidTr="00227D04">
        <w:trPr>
          <w:cantSplit/>
          <w:trHeight w:val="416"/>
        </w:trPr>
        <w:tc>
          <w:tcPr>
            <w:tcW w:w="709" w:type="dxa"/>
            <w:shd w:val="clear" w:color="auto" w:fill="auto"/>
            <w:vAlign w:val="center"/>
          </w:tcPr>
          <w:p w14:paraId="1D825E01" w14:textId="4F31F81F" w:rsidR="001E59DE" w:rsidRPr="00027D6F" w:rsidRDefault="001E59DE" w:rsidP="00D13CAE">
            <w:pPr>
              <w:spacing w:after="0" w:line="240" w:lineRule="auto"/>
              <w:contextualSpacing/>
              <w:jc w:val="center"/>
              <w:rPr>
                <w:rFonts w:ascii="Times New Roman" w:eastAsia="Times New Roman" w:hAnsi="Times New Roman"/>
                <w:bCs/>
                <w:sz w:val="20"/>
                <w:szCs w:val="20"/>
              </w:rPr>
            </w:pPr>
            <w:r>
              <w:rPr>
                <w:rFonts w:ascii="Times New Roman" w:eastAsia="Times New Roman" w:hAnsi="Times New Roman"/>
                <w:bCs/>
                <w:sz w:val="20"/>
                <w:szCs w:val="20"/>
              </w:rPr>
              <w:t>5.</w:t>
            </w:r>
          </w:p>
        </w:tc>
        <w:tc>
          <w:tcPr>
            <w:tcW w:w="4678" w:type="dxa"/>
            <w:shd w:val="clear" w:color="auto" w:fill="auto"/>
            <w:vAlign w:val="center"/>
          </w:tcPr>
          <w:p w14:paraId="2D5D0995" w14:textId="4B088D23" w:rsidR="001E59DE" w:rsidRPr="00027D6F" w:rsidRDefault="001E59DE" w:rsidP="00D13CAE">
            <w:pPr>
              <w:spacing w:after="0" w:line="240" w:lineRule="auto"/>
              <w:ind w:left="192"/>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МАЙСКАЯ СОШ</w:t>
            </w:r>
          </w:p>
        </w:tc>
        <w:tc>
          <w:tcPr>
            <w:tcW w:w="1701" w:type="dxa"/>
            <w:shd w:val="clear" w:color="auto" w:fill="F4B083"/>
            <w:vAlign w:val="center"/>
          </w:tcPr>
          <w:p w14:paraId="65455BF7" w14:textId="221B4352" w:rsidR="001E59DE" w:rsidRPr="00027D6F" w:rsidRDefault="001E59DE" w:rsidP="00D13CAE">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100</w:t>
            </w:r>
          </w:p>
        </w:tc>
        <w:tc>
          <w:tcPr>
            <w:tcW w:w="1559" w:type="dxa"/>
            <w:shd w:val="clear" w:color="auto" w:fill="F4B083"/>
            <w:vAlign w:val="center"/>
          </w:tcPr>
          <w:p w14:paraId="30E5ED78" w14:textId="0AF25ED5" w:rsidR="001E59DE" w:rsidRPr="00027D6F" w:rsidRDefault="001E59DE" w:rsidP="00D13CAE">
            <w:pPr>
              <w:spacing w:after="0" w:line="240" w:lineRule="auto"/>
              <w:jc w:val="center"/>
              <w:rPr>
                <w:rFonts w:ascii="Times New Roman" w:eastAsia="Times New Roman" w:hAnsi="Times New Roman"/>
                <w:bCs/>
                <w:sz w:val="20"/>
                <w:szCs w:val="20"/>
              </w:rPr>
            </w:pPr>
            <w:r>
              <w:rPr>
                <w:rFonts w:ascii="Times New Roman" w:eastAsia="Times New Roman" w:hAnsi="Times New Roman"/>
                <w:bCs/>
                <w:sz w:val="20"/>
                <w:szCs w:val="20"/>
              </w:rPr>
              <w:t>82,39</w:t>
            </w:r>
          </w:p>
        </w:tc>
        <w:tc>
          <w:tcPr>
            <w:tcW w:w="709" w:type="dxa"/>
            <w:shd w:val="clear" w:color="auto" w:fill="F4B083"/>
            <w:vAlign w:val="center"/>
          </w:tcPr>
          <w:p w14:paraId="7FD3ED28" w14:textId="0F2CD425" w:rsidR="001E59DE" w:rsidRPr="00F16290" w:rsidRDefault="001E59DE" w:rsidP="00D13CAE">
            <w:pPr>
              <w:spacing w:after="0" w:line="240" w:lineRule="auto"/>
              <w:jc w:val="center"/>
              <w:rPr>
                <w:rFonts w:ascii="Times New Roman" w:eastAsia="Times New Roman" w:hAnsi="Times New Roman"/>
                <w:b/>
                <w:bCs/>
                <w:sz w:val="20"/>
                <w:szCs w:val="20"/>
              </w:rPr>
            </w:pPr>
            <w:r>
              <w:rPr>
                <w:rFonts w:ascii="Times New Roman" w:eastAsia="Times New Roman" w:hAnsi="Times New Roman"/>
                <w:b/>
                <w:bCs/>
                <w:sz w:val="20"/>
                <w:szCs w:val="20"/>
              </w:rPr>
              <w:t>91,20</w:t>
            </w:r>
          </w:p>
        </w:tc>
      </w:tr>
      <w:tr w:rsidR="001E59DE" w:rsidRPr="00A70F50" w14:paraId="1C038C81" w14:textId="77777777" w:rsidTr="00227D04">
        <w:trPr>
          <w:cantSplit/>
          <w:trHeight w:val="416"/>
        </w:trPr>
        <w:tc>
          <w:tcPr>
            <w:tcW w:w="709" w:type="dxa"/>
            <w:shd w:val="clear" w:color="auto" w:fill="auto"/>
            <w:vAlign w:val="center"/>
          </w:tcPr>
          <w:p w14:paraId="2324C5DE" w14:textId="5817459E" w:rsidR="001E59DE" w:rsidRPr="00027D6F" w:rsidRDefault="001E59DE" w:rsidP="00D13CAE">
            <w:pPr>
              <w:spacing w:after="0" w:line="240" w:lineRule="auto"/>
              <w:contextualSpacing/>
              <w:jc w:val="center"/>
              <w:rPr>
                <w:rFonts w:ascii="Times New Roman" w:eastAsia="Times New Roman" w:hAnsi="Times New Roman"/>
                <w:bCs/>
                <w:sz w:val="20"/>
                <w:szCs w:val="20"/>
              </w:rPr>
            </w:pPr>
            <w:r>
              <w:rPr>
                <w:rFonts w:ascii="Times New Roman" w:eastAsia="Times New Roman" w:hAnsi="Times New Roman"/>
                <w:bCs/>
                <w:sz w:val="20"/>
                <w:szCs w:val="20"/>
              </w:rPr>
              <w:t>6.</w:t>
            </w:r>
          </w:p>
        </w:tc>
        <w:tc>
          <w:tcPr>
            <w:tcW w:w="4678" w:type="dxa"/>
            <w:shd w:val="clear" w:color="auto" w:fill="auto"/>
            <w:vAlign w:val="center"/>
          </w:tcPr>
          <w:p w14:paraId="54C79CC1" w14:textId="0FD69445" w:rsidR="001E59DE" w:rsidRPr="00027D6F" w:rsidRDefault="001E59DE" w:rsidP="00D13CAE">
            <w:pPr>
              <w:spacing w:after="0" w:line="240" w:lineRule="auto"/>
              <w:ind w:left="192"/>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КУТАНСКАЯ ООШ</w:t>
            </w:r>
          </w:p>
        </w:tc>
        <w:tc>
          <w:tcPr>
            <w:tcW w:w="1701" w:type="dxa"/>
            <w:shd w:val="clear" w:color="auto" w:fill="F4B083"/>
            <w:vAlign w:val="center"/>
          </w:tcPr>
          <w:p w14:paraId="08D5806B" w14:textId="3602D4B0" w:rsidR="001E59DE" w:rsidRPr="00027D6F" w:rsidRDefault="001E59DE" w:rsidP="00D13CAE">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100</w:t>
            </w:r>
          </w:p>
        </w:tc>
        <w:tc>
          <w:tcPr>
            <w:tcW w:w="1559" w:type="dxa"/>
            <w:shd w:val="clear" w:color="auto" w:fill="F4B083"/>
            <w:vAlign w:val="center"/>
          </w:tcPr>
          <w:p w14:paraId="01AC365B" w14:textId="25A63191" w:rsidR="001E59DE" w:rsidRPr="00027D6F" w:rsidRDefault="001E59DE" w:rsidP="00D13CAE">
            <w:pPr>
              <w:spacing w:after="0" w:line="240" w:lineRule="auto"/>
              <w:jc w:val="center"/>
              <w:rPr>
                <w:rFonts w:ascii="Times New Roman" w:eastAsia="Times New Roman" w:hAnsi="Times New Roman"/>
                <w:bCs/>
                <w:sz w:val="20"/>
                <w:szCs w:val="20"/>
              </w:rPr>
            </w:pPr>
            <w:r>
              <w:rPr>
                <w:rFonts w:ascii="Times New Roman" w:eastAsia="Times New Roman" w:hAnsi="Times New Roman"/>
                <w:bCs/>
                <w:sz w:val="20"/>
                <w:szCs w:val="20"/>
              </w:rPr>
              <w:t>81,69</w:t>
            </w:r>
          </w:p>
        </w:tc>
        <w:tc>
          <w:tcPr>
            <w:tcW w:w="709" w:type="dxa"/>
            <w:shd w:val="clear" w:color="auto" w:fill="F4B083"/>
            <w:vAlign w:val="center"/>
          </w:tcPr>
          <w:p w14:paraId="46ADFE5A" w14:textId="73C8420B" w:rsidR="001E59DE" w:rsidRPr="00F16290" w:rsidRDefault="001E59DE" w:rsidP="00D13CAE">
            <w:pPr>
              <w:spacing w:after="0" w:line="240" w:lineRule="auto"/>
              <w:jc w:val="center"/>
              <w:rPr>
                <w:rFonts w:ascii="Times New Roman" w:eastAsia="Times New Roman" w:hAnsi="Times New Roman"/>
                <w:b/>
                <w:bCs/>
                <w:sz w:val="20"/>
                <w:szCs w:val="20"/>
              </w:rPr>
            </w:pPr>
            <w:r>
              <w:rPr>
                <w:rFonts w:ascii="Times New Roman" w:eastAsia="Times New Roman" w:hAnsi="Times New Roman"/>
                <w:b/>
                <w:bCs/>
                <w:sz w:val="20"/>
                <w:szCs w:val="20"/>
              </w:rPr>
              <w:t>90,85</w:t>
            </w:r>
          </w:p>
        </w:tc>
      </w:tr>
      <w:tr w:rsidR="001E59DE" w:rsidRPr="00A70F50" w14:paraId="5A17A4B9" w14:textId="77777777" w:rsidTr="00227D04">
        <w:trPr>
          <w:cantSplit/>
          <w:trHeight w:val="416"/>
        </w:trPr>
        <w:tc>
          <w:tcPr>
            <w:tcW w:w="709" w:type="dxa"/>
            <w:shd w:val="clear" w:color="auto" w:fill="auto"/>
            <w:vAlign w:val="center"/>
          </w:tcPr>
          <w:p w14:paraId="65745124" w14:textId="425AE16A" w:rsidR="001E59DE" w:rsidRPr="00027D6F" w:rsidRDefault="001E59DE" w:rsidP="00D13CAE">
            <w:pPr>
              <w:spacing w:after="0" w:line="240" w:lineRule="auto"/>
              <w:contextualSpacing/>
              <w:jc w:val="center"/>
              <w:rPr>
                <w:rFonts w:ascii="Times New Roman" w:eastAsia="Times New Roman" w:hAnsi="Times New Roman"/>
                <w:bCs/>
                <w:sz w:val="20"/>
                <w:szCs w:val="20"/>
              </w:rPr>
            </w:pPr>
            <w:r>
              <w:rPr>
                <w:rFonts w:ascii="Times New Roman" w:eastAsia="Times New Roman" w:hAnsi="Times New Roman"/>
                <w:bCs/>
                <w:sz w:val="20"/>
                <w:szCs w:val="20"/>
              </w:rPr>
              <w:t>7.</w:t>
            </w:r>
          </w:p>
        </w:tc>
        <w:tc>
          <w:tcPr>
            <w:tcW w:w="4678" w:type="dxa"/>
            <w:shd w:val="clear" w:color="auto" w:fill="auto"/>
            <w:vAlign w:val="center"/>
          </w:tcPr>
          <w:p w14:paraId="3A59B4AF" w14:textId="33866DBC" w:rsidR="001E59DE" w:rsidRPr="00027D6F" w:rsidRDefault="001E59DE" w:rsidP="00D13CAE">
            <w:pPr>
              <w:spacing w:after="0" w:line="240" w:lineRule="auto"/>
              <w:ind w:left="192"/>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ОБУСИНСКАЯ СОШ-ИНТЕРНАТ</w:t>
            </w:r>
          </w:p>
        </w:tc>
        <w:tc>
          <w:tcPr>
            <w:tcW w:w="1701" w:type="dxa"/>
            <w:shd w:val="clear" w:color="auto" w:fill="F4B083"/>
            <w:vAlign w:val="center"/>
          </w:tcPr>
          <w:p w14:paraId="1E7578EA" w14:textId="472C910D" w:rsidR="001E59DE" w:rsidRPr="00027D6F" w:rsidRDefault="001E59DE" w:rsidP="00D13CAE">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100</w:t>
            </w:r>
          </w:p>
        </w:tc>
        <w:tc>
          <w:tcPr>
            <w:tcW w:w="1559" w:type="dxa"/>
            <w:shd w:val="clear" w:color="auto" w:fill="F4B083"/>
            <w:vAlign w:val="center"/>
          </w:tcPr>
          <w:p w14:paraId="1BAC6C98" w14:textId="13C56BB4" w:rsidR="001E59DE" w:rsidRPr="00027D6F" w:rsidRDefault="001E59DE" w:rsidP="00D13CAE">
            <w:pPr>
              <w:spacing w:after="0" w:line="240" w:lineRule="auto"/>
              <w:jc w:val="center"/>
              <w:rPr>
                <w:rFonts w:ascii="Times New Roman" w:eastAsia="Times New Roman" w:hAnsi="Times New Roman"/>
                <w:bCs/>
                <w:sz w:val="20"/>
                <w:szCs w:val="20"/>
              </w:rPr>
            </w:pPr>
            <w:r>
              <w:rPr>
                <w:rFonts w:ascii="Times New Roman" w:eastAsia="Times New Roman" w:hAnsi="Times New Roman"/>
                <w:bCs/>
                <w:sz w:val="20"/>
                <w:szCs w:val="20"/>
              </w:rPr>
              <w:t>81,69</w:t>
            </w:r>
          </w:p>
        </w:tc>
        <w:tc>
          <w:tcPr>
            <w:tcW w:w="709" w:type="dxa"/>
            <w:shd w:val="clear" w:color="auto" w:fill="F4B083"/>
            <w:vAlign w:val="center"/>
          </w:tcPr>
          <w:p w14:paraId="40CED6EA" w14:textId="17C192EA" w:rsidR="001E59DE" w:rsidRPr="00F16290" w:rsidRDefault="001E59DE" w:rsidP="00D13CAE">
            <w:pPr>
              <w:spacing w:after="0" w:line="240" w:lineRule="auto"/>
              <w:jc w:val="center"/>
              <w:rPr>
                <w:rFonts w:ascii="Times New Roman" w:eastAsia="Times New Roman" w:hAnsi="Times New Roman"/>
                <w:b/>
                <w:bCs/>
                <w:sz w:val="20"/>
                <w:szCs w:val="20"/>
              </w:rPr>
            </w:pPr>
            <w:r>
              <w:rPr>
                <w:rFonts w:ascii="Times New Roman" w:eastAsia="Times New Roman" w:hAnsi="Times New Roman"/>
                <w:b/>
                <w:bCs/>
                <w:sz w:val="20"/>
                <w:szCs w:val="20"/>
              </w:rPr>
              <w:t>90,85</w:t>
            </w:r>
          </w:p>
        </w:tc>
      </w:tr>
      <w:tr w:rsidR="001E59DE" w:rsidRPr="00A70F50" w14:paraId="684BE346" w14:textId="77777777" w:rsidTr="00227D04">
        <w:trPr>
          <w:cantSplit/>
          <w:trHeight w:val="416"/>
        </w:trPr>
        <w:tc>
          <w:tcPr>
            <w:tcW w:w="709" w:type="dxa"/>
            <w:shd w:val="clear" w:color="auto" w:fill="auto"/>
            <w:vAlign w:val="center"/>
          </w:tcPr>
          <w:p w14:paraId="426A3C01" w14:textId="44259E39" w:rsidR="001E59DE" w:rsidRPr="00027D6F" w:rsidRDefault="001E59DE" w:rsidP="00D13CAE">
            <w:pPr>
              <w:spacing w:after="0" w:line="240" w:lineRule="auto"/>
              <w:contextualSpacing/>
              <w:jc w:val="center"/>
              <w:rPr>
                <w:rFonts w:ascii="Times New Roman" w:eastAsia="Times New Roman" w:hAnsi="Times New Roman"/>
                <w:bCs/>
                <w:sz w:val="20"/>
                <w:szCs w:val="20"/>
              </w:rPr>
            </w:pPr>
            <w:r>
              <w:rPr>
                <w:rFonts w:ascii="Times New Roman" w:eastAsia="Times New Roman" w:hAnsi="Times New Roman"/>
                <w:bCs/>
                <w:sz w:val="20"/>
                <w:szCs w:val="20"/>
              </w:rPr>
              <w:t>8.</w:t>
            </w:r>
          </w:p>
        </w:tc>
        <w:tc>
          <w:tcPr>
            <w:tcW w:w="4678" w:type="dxa"/>
            <w:shd w:val="clear" w:color="auto" w:fill="auto"/>
            <w:vAlign w:val="center"/>
          </w:tcPr>
          <w:p w14:paraId="008CBB59" w14:textId="7233C333" w:rsidR="001E59DE" w:rsidRPr="00027D6F" w:rsidRDefault="001E59DE" w:rsidP="00D13CAE">
            <w:pPr>
              <w:spacing w:after="0" w:line="240" w:lineRule="auto"/>
              <w:ind w:left="192"/>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НОВО-ЛЕНИНСКИЙ ДЕТСКИЙ САД</w:t>
            </w:r>
          </w:p>
        </w:tc>
        <w:tc>
          <w:tcPr>
            <w:tcW w:w="1701" w:type="dxa"/>
            <w:shd w:val="clear" w:color="auto" w:fill="F4B083"/>
            <w:vAlign w:val="center"/>
          </w:tcPr>
          <w:p w14:paraId="31FBF5A9" w14:textId="46D47B34" w:rsidR="001E59DE" w:rsidRPr="00027D6F" w:rsidRDefault="001E59DE" w:rsidP="00D13CAE">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100</w:t>
            </w:r>
          </w:p>
        </w:tc>
        <w:tc>
          <w:tcPr>
            <w:tcW w:w="1559" w:type="dxa"/>
            <w:shd w:val="clear" w:color="auto" w:fill="F4B083"/>
            <w:vAlign w:val="center"/>
          </w:tcPr>
          <w:p w14:paraId="2A0C344E" w14:textId="60876782" w:rsidR="001E59DE" w:rsidRPr="00027D6F" w:rsidRDefault="001E59DE" w:rsidP="00D13CAE">
            <w:pPr>
              <w:spacing w:after="0" w:line="240" w:lineRule="auto"/>
              <w:jc w:val="center"/>
              <w:rPr>
                <w:rFonts w:ascii="Times New Roman" w:eastAsia="Times New Roman" w:hAnsi="Times New Roman"/>
                <w:bCs/>
                <w:sz w:val="20"/>
                <w:szCs w:val="20"/>
              </w:rPr>
            </w:pPr>
            <w:r>
              <w:rPr>
                <w:rFonts w:ascii="Times New Roman" w:eastAsia="Times New Roman" w:hAnsi="Times New Roman"/>
                <w:bCs/>
                <w:sz w:val="20"/>
                <w:szCs w:val="20"/>
              </w:rPr>
              <w:t>80,19</w:t>
            </w:r>
          </w:p>
        </w:tc>
        <w:tc>
          <w:tcPr>
            <w:tcW w:w="709" w:type="dxa"/>
            <w:shd w:val="clear" w:color="auto" w:fill="F4B083"/>
            <w:vAlign w:val="center"/>
          </w:tcPr>
          <w:p w14:paraId="313F667F" w14:textId="459ADC77" w:rsidR="001E59DE" w:rsidRPr="00F16290" w:rsidRDefault="001E59DE" w:rsidP="00D13CAE">
            <w:pPr>
              <w:spacing w:after="0" w:line="240" w:lineRule="auto"/>
              <w:jc w:val="center"/>
              <w:rPr>
                <w:rFonts w:ascii="Times New Roman" w:eastAsia="Times New Roman" w:hAnsi="Times New Roman"/>
                <w:b/>
                <w:bCs/>
                <w:sz w:val="20"/>
                <w:szCs w:val="20"/>
              </w:rPr>
            </w:pPr>
            <w:r>
              <w:rPr>
                <w:rFonts w:ascii="Times New Roman" w:eastAsia="Times New Roman" w:hAnsi="Times New Roman"/>
                <w:b/>
                <w:bCs/>
                <w:sz w:val="20"/>
                <w:szCs w:val="20"/>
              </w:rPr>
              <w:t>90,10</w:t>
            </w:r>
          </w:p>
        </w:tc>
      </w:tr>
      <w:tr w:rsidR="001E59DE" w:rsidRPr="00A70F50" w14:paraId="192BE60F" w14:textId="77777777" w:rsidTr="00227D04">
        <w:trPr>
          <w:cantSplit/>
          <w:trHeight w:val="416"/>
        </w:trPr>
        <w:tc>
          <w:tcPr>
            <w:tcW w:w="709" w:type="dxa"/>
            <w:shd w:val="clear" w:color="auto" w:fill="auto"/>
            <w:vAlign w:val="center"/>
          </w:tcPr>
          <w:p w14:paraId="069EEFA7" w14:textId="319C98AC" w:rsidR="001E59DE" w:rsidRPr="00027D6F" w:rsidRDefault="001E59DE" w:rsidP="00D13CAE">
            <w:pPr>
              <w:spacing w:after="0" w:line="240" w:lineRule="auto"/>
              <w:contextualSpacing/>
              <w:jc w:val="center"/>
              <w:rPr>
                <w:rFonts w:ascii="Times New Roman" w:eastAsia="Times New Roman" w:hAnsi="Times New Roman"/>
                <w:bCs/>
                <w:sz w:val="20"/>
                <w:szCs w:val="20"/>
              </w:rPr>
            </w:pPr>
            <w:r>
              <w:rPr>
                <w:rFonts w:ascii="Times New Roman" w:eastAsia="Times New Roman" w:hAnsi="Times New Roman"/>
                <w:bCs/>
                <w:sz w:val="20"/>
                <w:szCs w:val="20"/>
              </w:rPr>
              <w:t>9.</w:t>
            </w:r>
          </w:p>
        </w:tc>
        <w:tc>
          <w:tcPr>
            <w:tcW w:w="4678" w:type="dxa"/>
            <w:shd w:val="clear" w:color="auto" w:fill="auto"/>
            <w:vAlign w:val="center"/>
          </w:tcPr>
          <w:p w14:paraId="1A5C7EC3" w14:textId="5F99D22D" w:rsidR="001E59DE" w:rsidRPr="00027D6F" w:rsidRDefault="001E59DE" w:rsidP="00D13CAE">
            <w:pPr>
              <w:spacing w:after="0" w:line="240" w:lineRule="auto"/>
              <w:ind w:left="192"/>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ОСИНСКИЙ ДЕТСКИЙ САД №3</w:t>
            </w:r>
          </w:p>
        </w:tc>
        <w:tc>
          <w:tcPr>
            <w:tcW w:w="1701" w:type="dxa"/>
            <w:shd w:val="clear" w:color="auto" w:fill="F4B083"/>
            <w:vAlign w:val="center"/>
          </w:tcPr>
          <w:p w14:paraId="6977AEF1" w14:textId="2B21046E" w:rsidR="001E59DE" w:rsidRPr="00027D6F" w:rsidRDefault="001E59DE" w:rsidP="00D13CAE">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100</w:t>
            </w:r>
          </w:p>
        </w:tc>
        <w:tc>
          <w:tcPr>
            <w:tcW w:w="1559" w:type="dxa"/>
            <w:shd w:val="clear" w:color="auto" w:fill="F4B083"/>
            <w:vAlign w:val="center"/>
          </w:tcPr>
          <w:p w14:paraId="2F7F44EB" w14:textId="2CB3C202" w:rsidR="001E59DE" w:rsidRPr="00027D6F" w:rsidRDefault="001E59DE" w:rsidP="00D13CAE">
            <w:pPr>
              <w:spacing w:after="0" w:line="240" w:lineRule="auto"/>
              <w:jc w:val="center"/>
              <w:rPr>
                <w:rFonts w:ascii="Times New Roman" w:eastAsia="Times New Roman" w:hAnsi="Times New Roman"/>
                <w:bCs/>
                <w:sz w:val="20"/>
                <w:szCs w:val="20"/>
              </w:rPr>
            </w:pPr>
            <w:r>
              <w:rPr>
                <w:rFonts w:ascii="Times New Roman" w:eastAsia="Times New Roman" w:hAnsi="Times New Roman"/>
                <w:bCs/>
                <w:sz w:val="20"/>
                <w:szCs w:val="20"/>
              </w:rPr>
              <w:t>80,19</w:t>
            </w:r>
          </w:p>
        </w:tc>
        <w:tc>
          <w:tcPr>
            <w:tcW w:w="709" w:type="dxa"/>
            <w:shd w:val="clear" w:color="auto" w:fill="F4B083"/>
            <w:vAlign w:val="center"/>
          </w:tcPr>
          <w:p w14:paraId="4083BE64" w14:textId="07269C99" w:rsidR="001E59DE" w:rsidRPr="00F16290" w:rsidRDefault="001E59DE" w:rsidP="00D13CAE">
            <w:pPr>
              <w:spacing w:after="0" w:line="240" w:lineRule="auto"/>
              <w:jc w:val="center"/>
              <w:rPr>
                <w:rFonts w:ascii="Times New Roman" w:eastAsia="Times New Roman" w:hAnsi="Times New Roman"/>
                <w:b/>
                <w:bCs/>
                <w:sz w:val="20"/>
                <w:szCs w:val="20"/>
              </w:rPr>
            </w:pPr>
            <w:r>
              <w:rPr>
                <w:rFonts w:ascii="Times New Roman" w:eastAsia="Times New Roman" w:hAnsi="Times New Roman"/>
                <w:b/>
                <w:bCs/>
                <w:sz w:val="20"/>
                <w:szCs w:val="20"/>
              </w:rPr>
              <w:t>90,10</w:t>
            </w:r>
          </w:p>
        </w:tc>
      </w:tr>
      <w:tr w:rsidR="001E59DE" w:rsidRPr="00A70F50" w14:paraId="2CF0EC0E" w14:textId="77777777" w:rsidTr="00227D04">
        <w:trPr>
          <w:cantSplit/>
          <w:trHeight w:val="416"/>
        </w:trPr>
        <w:tc>
          <w:tcPr>
            <w:tcW w:w="709" w:type="dxa"/>
            <w:shd w:val="clear" w:color="auto" w:fill="auto"/>
            <w:vAlign w:val="center"/>
          </w:tcPr>
          <w:p w14:paraId="408B1472" w14:textId="5AADAF89" w:rsidR="001E59DE" w:rsidRPr="00027D6F" w:rsidRDefault="001E59DE" w:rsidP="00D13CAE">
            <w:pPr>
              <w:spacing w:after="0" w:line="240" w:lineRule="auto"/>
              <w:contextualSpacing/>
              <w:jc w:val="center"/>
              <w:rPr>
                <w:rFonts w:ascii="Times New Roman" w:eastAsia="Times New Roman" w:hAnsi="Times New Roman"/>
                <w:bCs/>
                <w:sz w:val="20"/>
                <w:szCs w:val="20"/>
              </w:rPr>
            </w:pPr>
            <w:r>
              <w:rPr>
                <w:rFonts w:ascii="Times New Roman" w:eastAsia="Times New Roman" w:hAnsi="Times New Roman"/>
                <w:bCs/>
                <w:sz w:val="20"/>
                <w:szCs w:val="20"/>
              </w:rPr>
              <w:t>10.</w:t>
            </w:r>
          </w:p>
        </w:tc>
        <w:tc>
          <w:tcPr>
            <w:tcW w:w="4678" w:type="dxa"/>
            <w:shd w:val="clear" w:color="auto" w:fill="auto"/>
            <w:vAlign w:val="center"/>
          </w:tcPr>
          <w:p w14:paraId="329C2FA8" w14:textId="5433EFAA" w:rsidR="001E59DE" w:rsidRPr="00027D6F" w:rsidRDefault="001E59DE" w:rsidP="00D13CAE">
            <w:pPr>
              <w:spacing w:after="0" w:line="240" w:lineRule="auto"/>
              <w:ind w:left="192"/>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ОСИНСКАЯ СОШ № 2</w:t>
            </w:r>
          </w:p>
        </w:tc>
        <w:tc>
          <w:tcPr>
            <w:tcW w:w="1701" w:type="dxa"/>
            <w:shd w:val="clear" w:color="auto" w:fill="F4B083"/>
            <w:vAlign w:val="center"/>
          </w:tcPr>
          <w:p w14:paraId="2CDD1C7F" w14:textId="677E1EE1" w:rsidR="001E59DE" w:rsidRPr="00027D6F" w:rsidRDefault="001E59DE" w:rsidP="00D13CAE">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100</w:t>
            </w:r>
          </w:p>
        </w:tc>
        <w:tc>
          <w:tcPr>
            <w:tcW w:w="1559" w:type="dxa"/>
            <w:shd w:val="clear" w:color="auto" w:fill="F4B083"/>
            <w:vAlign w:val="center"/>
          </w:tcPr>
          <w:p w14:paraId="399AED28" w14:textId="6C737A92" w:rsidR="001E59DE" w:rsidRPr="00027D6F" w:rsidRDefault="001E59DE" w:rsidP="00D13CAE">
            <w:pPr>
              <w:spacing w:after="0" w:line="240" w:lineRule="auto"/>
              <w:jc w:val="center"/>
              <w:rPr>
                <w:rFonts w:ascii="Times New Roman" w:eastAsia="Times New Roman" w:hAnsi="Times New Roman"/>
                <w:bCs/>
                <w:sz w:val="20"/>
                <w:szCs w:val="20"/>
              </w:rPr>
            </w:pPr>
            <w:r>
              <w:rPr>
                <w:rFonts w:ascii="Times New Roman" w:eastAsia="Times New Roman" w:hAnsi="Times New Roman"/>
                <w:bCs/>
                <w:sz w:val="20"/>
                <w:szCs w:val="20"/>
              </w:rPr>
              <w:t>79,58</w:t>
            </w:r>
          </w:p>
        </w:tc>
        <w:tc>
          <w:tcPr>
            <w:tcW w:w="709" w:type="dxa"/>
            <w:shd w:val="clear" w:color="auto" w:fill="F4B083"/>
            <w:vAlign w:val="center"/>
          </w:tcPr>
          <w:p w14:paraId="0788FA24" w14:textId="25323544" w:rsidR="001E59DE" w:rsidRPr="00F16290" w:rsidRDefault="001E59DE" w:rsidP="00D13CAE">
            <w:pPr>
              <w:spacing w:after="0" w:line="240" w:lineRule="auto"/>
              <w:jc w:val="center"/>
              <w:rPr>
                <w:rFonts w:ascii="Times New Roman" w:eastAsia="Times New Roman" w:hAnsi="Times New Roman"/>
                <w:b/>
                <w:bCs/>
                <w:sz w:val="20"/>
                <w:szCs w:val="20"/>
              </w:rPr>
            </w:pPr>
            <w:r>
              <w:rPr>
                <w:rFonts w:ascii="Times New Roman" w:eastAsia="Times New Roman" w:hAnsi="Times New Roman"/>
                <w:b/>
                <w:bCs/>
                <w:sz w:val="20"/>
                <w:szCs w:val="20"/>
              </w:rPr>
              <w:t>89,79</w:t>
            </w:r>
          </w:p>
        </w:tc>
      </w:tr>
      <w:tr w:rsidR="001E59DE" w:rsidRPr="00A70F50" w14:paraId="2CE4A57E" w14:textId="77777777" w:rsidTr="00227D04">
        <w:trPr>
          <w:cantSplit/>
          <w:trHeight w:val="416"/>
        </w:trPr>
        <w:tc>
          <w:tcPr>
            <w:tcW w:w="709" w:type="dxa"/>
            <w:shd w:val="clear" w:color="auto" w:fill="auto"/>
            <w:vAlign w:val="center"/>
          </w:tcPr>
          <w:p w14:paraId="3D17BE38" w14:textId="1A1057D6" w:rsidR="001E59DE" w:rsidRPr="00027D6F" w:rsidRDefault="001E59DE" w:rsidP="00D13CAE">
            <w:pPr>
              <w:spacing w:after="0" w:line="240" w:lineRule="auto"/>
              <w:contextualSpacing/>
              <w:jc w:val="center"/>
              <w:rPr>
                <w:rFonts w:ascii="Times New Roman" w:eastAsia="Times New Roman" w:hAnsi="Times New Roman"/>
                <w:bCs/>
                <w:sz w:val="20"/>
                <w:szCs w:val="20"/>
              </w:rPr>
            </w:pPr>
            <w:r>
              <w:rPr>
                <w:rFonts w:ascii="Times New Roman" w:eastAsia="Times New Roman" w:hAnsi="Times New Roman"/>
                <w:bCs/>
                <w:sz w:val="20"/>
                <w:szCs w:val="20"/>
              </w:rPr>
              <w:t>11.</w:t>
            </w:r>
          </w:p>
        </w:tc>
        <w:tc>
          <w:tcPr>
            <w:tcW w:w="4678" w:type="dxa"/>
            <w:shd w:val="clear" w:color="auto" w:fill="auto"/>
            <w:vAlign w:val="center"/>
          </w:tcPr>
          <w:p w14:paraId="52E94B60" w14:textId="00067833" w:rsidR="001E59DE" w:rsidRPr="00027D6F" w:rsidRDefault="001E59DE" w:rsidP="00D13CAE">
            <w:pPr>
              <w:spacing w:after="0" w:line="240" w:lineRule="auto"/>
              <w:ind w:left="192"/>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ОСИНСКАЯ СОШ №1</w:t>
            </w:r>
          </w:p>
        </w:tc>
        <w:tc>
          <w:tcPr>
            <w:tcW w:w="1701" w:type="dxa"/>
            <w:shd w:val="clear" w:color="auto" w:fill="F4B083"/>
            <w:vAlign w:val="center"/>
          </w:tcPr>
          <w:p w14:paraId="5AFD8454" w14:textId="133DECA2" w:rsidR="001E59DE" w:rsidRPr="00027D6F" w:rsidRDefault="001E59DE" w:rsidP="00D13CAE">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100</w:t>
            </w:r>
          </w:p>
        </w:tc>
        <w:tc>
          <w:tcPr>
            <w:tcW w:w="1559" w:type="dxa"/>
            <w:shd w:val="clear" w:color="auto" w:fill="F4B083"/>
            <w:vAlign w:val="center"/>
          </w:tcPr>
          <w:p w14:paraId="4ACA7E48" w14:textId="49ABCDDB" w:rsidR="001E59DE" w:rsidRPr="00027D6F" w:rsidRDefault="001E59DE" w:rsidP="00D13CAE">
            <w:pPr>
              <w:spacing w:after="0" w:line="240" w:lineRule="auto"/>
              <w:jc w:val="center"/>
              <w:rPr>
                <w:rFonts w:ascii="Times New Roman" w:eastAsia="Times New Roman" w:hAnsi="Times New Roman"/>
                <w:bCs/>
                <w:sz w:val="20"/>
                <w:szCs w:val="20"/>
              </w:rPr>
            </w:pPr>
            <w:r>
              <w:rPr>
                <w:rFonts w:ascii="Times New Roman" w:eastAsia="Times New Roman" w:hAnsi="Times New Roman"/>
                <w:bCs/>
                <w:sz w:val="20"/>
                <w:szCs w:val="20"/>
              </w:rPr>
              <w:t>79,58</w:t>
            </w:r>
          </w:p>
        </w:tc>
        <w:tc>
          <w:tcPr>
            <w:tcW w:w="709" w:type="dxa"/>
            <w:shd w:val="clear" w:color="auto" w:fill="F4B083"/>
            <w:vAlign w:val="center"/>
          </w:tcPr>
          <w:p w14:paraId="555B5BFC" w14:textId="5F052B3C" w:rsidR="001E59DE" w:rsidRPr="00F16290" w:rsidRDefault="001E59DE" w:rsidP="00D13CAE">
            <w:pPr>
              <w:spacing w:after="0" w:line="240" w:lineRule="auto"/>
              <w:jc w:val="center"/>
              <w:rPr>
                <w:rFonts w:ascii="Times New Roman" w:eastAsia="Times New Roman" w:hAnsi="Times New Roman"/>
                <w:b/>
                <w:bCs/>
                <w:sz w:val="20"/>
                <w:szCs w:val="20"/>
              </w:rPr>
            </w:pPr>
            <w:r>
              <w:rPr>
                <w:rFonts w:ascii="Times New Roman" w:eastAsia="Times New Roman" w:hAnsi="Times New Roman"/>
                <w:b/>
                <w:bCs/>
                <w:sz w:val="20"/>
                <w:szCs w:val="20"/>
              </w:rPr>
              <w:t>89,79</w:t>
            </w:r>
          </w:p>
        </w:tc>
      </w:tr>
      <w:tr w:rsidR="001E59DE" w:rsidRPr="00A70F50" w14:paraId="7278A9A0" w14:textId="77777777" w:rsidTr="00227D04">
        <w:trPr>
          <w:cantSplit/>
          <w:trHeight w:val="416"/>
        </w:trPr>
        <w:tc>
          <w:tcPr>
            <w:tcW w:w="709" w:type="dxa"/>
            <w:shd w:val="clear" w:color="auto" w:fill="auto"/>
            <w:vAlign w:val="center"/>
          </w:tcPr>
          <w:p w14:paraId="2A8F3349" w14:textId="26533CFF" w:rsidR="001E59DE" w:rsidRPr="00027D6F" w:rsidRDefault="001E59DE" w:rsidP="00D13CAE">
            <w:pPr>
              <w:spacing w:after="0" w:line="240" w:lineRule="auto"/>
              <w:contextualSpacing/>
              <w:jc w:val="center"/>
              <w:rPr>
                <w:rFonts w:ascii="Times New Roman" w:eastAsia="Times New Roman" w:hAnsi="Times New Roman"/>
                <w:bCs/>
                <w:sz w:val="20"/>
                <w:szCs w:val="20"/>
              </w:rPr>
            </w:pPr>
            <w:r>
              <w:rPr>
                <w:rFonts w:ascii="Times New Roman" w:eastAsia="Times New Roman" w:hAnsi="Times New Roman"/>
                <w:bCs/>
                <w:sz w:val="20"/>
                <w:szCs w:val="20"/>
              </w:rPr>
              <w:t>12.</w:t>
            </w:r>
          </w:p>
        </w:tc>
        <w:tc>
          <w:tcPr>
            <w:tcW w:w="4678" w:type="dxa"/>
            <w:shd w:val="clear" w:color="auto" w:fill="auto"/>
            <w:vAlign w:val="center"/>
          </w:tcPr>
          <w:p w14:paraId="52AF40E0" w14:textId="6257C3AC" w:rsidR="001E59DE" w:rsidRPr="00027D6F" w:rsidRDefault="001E59DE" w:rsidP="00D13CAE">
            <w:pPr>
              <w:spacing w:after="0" w:line="240" w:lineRule="auto"/>
              <w:ind w:left="192"/>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УСТЬ-АЛТАНСКАЯ СОШ</w:t>
            </w:r>
          </w:p>
        </w:tc>
        <w:tc>
          <w:tcPr>
            <w:tcW w:w="1701" w:type="dxa"/>
            <w:shd w:val="clear" w:color="auto" w:fill="F4B083"/>
            <w:vAlign w:val="center"/>
          </w:tcPr>
          <w:p w14:paraId="2858A48C" w14:textId="5BFA90CC" w:rsidR="001E59DE" w:rsidRPr="00027D6F" w:rsidRDefault="001E59DE" w:rsidP="00D13CAE">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100</w:t>
            </w:r>
          </w:p>
        </w:tc>
        <w:tc>
          <w:tcPr>
            <w:tcW w:w="1559" w:type="dxa"/>
            <w:shd w:val="clear" w:color="auto" w:fill="F4B083"/>
            <w:vAlign w:val="center"/>
          </w:tcPr>
          <w:p w14:paraId="6BAD5A29" w14:textId="3691D0DB" w:rsidR="001E59DE" w:rsidRPr="00027D6F" w:rsidRDefault="001E59DE" w:rsidP="00D13CAE">
            <w:pPr>
              <w:spacing w:after="0" w:line="240" w:lineRule="auto"/>
              <w:jc w:val="center"/>
              <w:rPr>
                <w:rFonts w:ascii="Times New Roman" w:eastAsia="Times New Roman" w:hAnsi="Times New Roman"/>
                <w:bCs/>
                <w:sz w:val="20"/>
                <w:szCs w:val="20"/>
              </w:rPr>
            </w:pPr>
            <w:r>
              <w:rPr>
                <w:rFonts w:ascii="Times New Roman" w:eastAsia="Times New Roman" w:hAnsi="Times New Roman"/>
                <w:bCs/>
                <w:sz w:val="20"/>
                <w:szCs w:val="20"/>
              </w:rPr>
              <w:t>79,58</w:t>
            </w:r>
          </w:p>
        </w:tc>
        <w:tc>
          <w:tcPr>
            <w:tcW w:w="709" w:type="dxa"/>
            <w:shd w:val="clear" w:color="auto" w:fill="F4B083"/>
            <w:vAlign w:val="center"/>
          </w:tcPr>
          <w:p w14:paraId="7468C5C9" w14:textId="130626DF" w:rsidR="001E59DE" w:rsidRPr="00F16290" w:rsidRDefault="001E59DE" w:rsidP="00D13CAE">
            <w:pPr>
              <w:spacing w:after="0" w:line="240" w:lineRule="auto"/>
              <w:jc w:val="center"/>
              <w:rPr>
                <w:rFonts w:ascii="Times New Roman" w:eastAsia="Times New Roman" w:hAnsi="Times New Roman"/>
                <w:b/>
                <w:bCs/>
                <w:sz w:val="20"/>
                <w:szCs w:val="20"/>
              </w:rPr>
            </w:pPr>
            <w:r>
              <w:rPr>
                <w:rFonts w:ascii="Times New Roman" w:eastAsia="Times New Roman" w:hAnsi="Times New Roman"/>
                <w:b/>
                <w:bCs/>
                <w:sz w:val="20"/>
                <w:szCs w:val="20"/>
              </w:rPr>
              <w:t>89,79</w:t>
            </w:r>
          </w:p>
        </w:tc>
      </w:tr>
      <w:tr w:rsidR="001E59DE" w:rsidRPr="00A70F50" w14:paraId="2DBF7E0B" w14:textId="77777777" w:rsidTr="00227D04">
        <w:trPr>
          <w:cantSplit/>
          <w:trHeight w:val="416"/>
        </w:trPr>
        <w:tc>
          <w:tcPr>
            <w:tcW w:w="709" w:type="dxa"/>
            <w:shd w:val="clear" w:color="auto" w:fill="auto"/>
            <w:vAlign w:val="center"/>
          </w:tcPr>
          <w:p w14:paraId="5EF06393" w14:textId="2A578F00" w:rsidR="001E59DE" w:rsidRPr="00027D6F" w:rsidRDefault="001E59DE" w:rsidP="00D13CAE">
            <w:pPr>
              <w:spacing w:after="0" w:line="240" w:lineRule="auto"/>
              <w:contextualSpacing/>
              <w:jc w:val="center"/>
              <w:rPr>
                <w:rFonts w:ascii="Times New Roman" w:eastAsia="Times New Roman" w:hAnsi="Times New Roman"/>
                <w:bCs/>
                <w:sz w:val="20"/>
                <w:szCs w:val="20"/>
              </w:rPr>
            </w:pPr>
            <w:r>
              <w:rPr>
                <w:rFonts w:ascii="Times New Roman" w:eastAsia="Times New Roman" w:hAnsi="Times New Roman"/>
                <w:bCs/>
                <w:sz w:val="20"/>
                <w:szCs w:val="20"/>
              </w:rPr>
              <w:t>13.</w:t>
            </w:r>
          </w:p>
        </w:tc>
        <w:tc>
          <w:tcPr>
            <w:tcW w:w="4678" w:type="dxa"/>
            <w:shd w:val="clear" w:color="auto" w:fill="auto"/>
            <w:vAlign w:val="center"/>
          </w:tcPr>
          <w:p w14:paraId="4728D6F8" w14:textId="7C15B156" w:rsidR="001E59DE" w:rsidRPr="00027D6F" w:rsidRDefault="001E59DE" w:rsidP="00D13CAE">
            <w:pPr>
              <w:spacing w:after="0" w:line="240" w:lineRule="auto"/>
              <w:ind w:left="192"/>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УЛЕЙСКАЯ СОШ</w:t>
            </w:r>
          </w:p>
        </w:tc>
        <w:tc>
          <w:tcPr>
            <w:tcW w:w="1701" w:type="dxa"/>
            <w:shd w:val="clear" w:color="auto" w:fill="F4B083"/>
            <w:vAlign w:val="center"/>
          </w:tcPr>
          <w:p w14:paraId="04CBB666" w14:textId="6741353D" w:rsidR="001E59DE" w:rsidRPr="00027D6F" w:rsidRDefault="001E59DE" w:rsidP="00D13CAE">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100</w:t>
            </w:r>
          </w:p>
        </w:tc>
        <w:tc>
          <w:tcPr>
            <w:tcW w:w="1559" w:type="dxa"/>
            <w:shd w:val="clear" w:color="auto" w:fill="F4B083"/>
            <w:vAlign w:val="center"/>
          </w:tcPr>
          <w:p w14:paraId="1621136A" w14:textId="4BA44EE2" w:rsidR="001E59DE" w:rsidRPr="00027D6F" w:rsidRDefault="001E59DE" w:rsidP="00D13CAE">
            <w:pPr>
              <w:spacing w:after="0" w:line="240" w:lineRule="auto"/>
              <w:jc w:val="center"/>
              <w:rPr>
                <w:rFonts w:ascii="Times New Roman" w:eastAsia="Times New Roman" w:hAnsi="Times New Roman"/>
                <w:bCs/>
                <w:sz w:val="20"/>
                <w:szCs w:val="20"/>
              </w:rPr>
            </w:pPr>
            <w:r>
              <w:rPr>
                <w:rFonts w:ascii="Times New Roman" w:eastAsia="Times New Roman" w:hAnsi="Times New Roman"/>
                <w:bCs/>
                <w:sz w:val="20"/>
                <w:szCs w:val="20"/>
              </w:rPr>
              <w:t>76,76</w:t>
            </w:r>
          </w:p>
        </w:tc>
        <w:tc>
          <w:tcPr>
            <w:tcW w:w="709" w:type="dxa"/>
            <w:shd w:val="clear" w:color="auto" w:fill="F4B083"/>
            <w:vAlign w:val="center"/>
          </w:tcPr>
          <w:p w14:paraId="0DF2915E" w14:textId="79731940" w:rsidR="001E59DE" w:rsidRPr="00F16290" w:rsidRDefault="001E59DE" w:rsidP="00D13CAE">
            <w:pPr>
              <w:spacing w:after="0" w:line="240" w:lineRule="auto"/>
              <w:jc w:val="center"/>
              <w:rPr>
                <w:rFonts w:ascii="Times New Roman" w:eastAsia="Times New Roman" w:hAnsi="Times New Roman"/>
                <w:b/>
                <w:bCs/>
                <w:sz w:val="20"/>
                <w:szCs w:val="20"/>
              </w:rPr>
            </w:pPr>
            <w:r>
              <w:rPr>
                <w:rFonts w:ascii="Times New Roman" w:eastAsia="Times New Roman" w:hAnsi="Times New Roman"/>
                <w:b/>
                <w:bCs/>
                <w:sz w:val="20"/>
                <w:szCs w:val="20"/>
              </w:rPr>
              <w:t>88,38</w:t>
            </w:r>
          </w:p>
        </w:tc>
      </w:tr>
      <w:tr w:rsidR="001E59DE" w:rsidRPr="00A70F50" w14:paraId="34A7F465" w14:textId="77777777" w:rsidTr="00227D04">
        <w:trPr>
          <w:cantSplit/>
          <w:trHeight w:val="416"/>
        </w:trPr>
        <w:tc>
          <w:tcPr>
            <w:tcW w:w="709" w:type="dxa"/>
            <w:shd w:val="clear" w:color="auto" w:fill="auto"/>
            <w:vAlign w:val="center"/>
          </w:tcPr>
          <w:p w14:paraId="02C65B18" w14:textId="0986F5F8" w:rsidR="001E59DE" w:rsidRPr="00027D6F" w:rsidRDefault="001E59DE" w:rsidP="00D13CAE">
            <w:pPr>
              <w:spacing w:after="0" w:line="240" w:lineRule="auto"/>
              <w:contextualSpacing/>
              <w:jc w:val="center"/>
              <w:rPr>
                <w:rFonts w:ascii="Times New Roman" w:eastAsia="Times New Roman" w:hAnsi="Times New Roman"/>
                <w:bCs/>
                <w:sz w:val="20"/>
                <w:szCs w:val="20"/>
              </w:rPr>
            </w:pPr>
            <w:r>
              <w:rPr>
                <w:rFonts w:ascii="Times New Roman" w:eastAsia="Times New Roman" w:hAnsi="Times New Roman"/>
                <w:bCs/>
                <w:sz w:val="20"/>
                <w:szCs w:val="20"/>
              </w:rPr>
              <w:t>14.</w:t>
            </w:r>
          </w:p>
        </w:tc>
        <w:tc>
          <w:tcPr>
            <w:tcW w:w="4678" w:type="dxa"/>
            <w:shd w:val="clear" w:color="auto" w:fill="auto"/>
            <w:vAlign w:val="center"/>
          </w:tcPr>
          <w:p w14:paraId="0EA14937" w14:textId="1996EADC" w:rsidR="001E59DE" w:rsidRPr="00027D6F" w:rsidRDefault="001E59DE" w:rsidP="00D13CAE">
            <w:pPr>
              <w:spacing w:after="0" w:line="240" w:lineRule="auto"/>
              <w:ind w:left="192"/>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ПРИМОРСКАЯ СОШ</w:t>
            </w:r>
          </w:p>
        </w:tc>
        <w:tc>
          <w:tcPr>
            <w:tcW w:w="1701" w:type="dxa"/>
            <w:shd w:val="clear" w:color="auto" w:fill="F4B083"/>
            <w:vAlign w:val="center"/>
          </w:tcPr>
          <w:p w14:paraId="5C827DE0" w14:textId="4DBCC380" w:rsidR="001E59DE" w:rsidRPr="00027D6F" w:rsidRDefault="001E59DE" w:rsidP="00D13CAE">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100</w:t>
            </w:r>
          </w:p>
        </w:tc>
        <w:tc>
          <w:tcPr>
            <w:tcW w:w="1559" w:type="dxa"/>
            <w:shd w:val="clear" w:color="auto" w:fill="F4B083"/>
            <w:vAlign w:val="center"/>
          </w:tcPr>
          <w:p w14:paraId="1523E261" w14:textId="5DA4ED93" w:rsidR="001E59DE" w:rsidRPr="00027D6F" w:rsidRDefault="001E59DE" w:rsidP="00D13CAE">
            <w:pPr>
              <w:spacing w:after="0" w:line="240" w:lineRule="auto"/>
              <w:jc w:val="center"/>
              <w:rPr>
                <w:rFonts w:ascii="Times New Roman" w:eastAsia="Times New Roman" w:hAnsi="Times New Roman"/>
                <w:bCs/>
                <w:sz w:val="20"/>
                <w:szCs w:val="20"/>
              </w:rPr>
            </w:pPr>
            <w:r>
              <w:rPr>
                <w:rFonts w:ascii="Times New Roman" w:eastAsia="Times New Roman" w:hAnsi="Times New Roman"/>
                <w:bCs/>
                <w:sz w:val="20"/>
                <w:szCs w:val="20"/>
              </w:rPr>
              <w:t>75,35</w:t>
            </w:r>
          </w:p>
        </w:tc>
        <w:tc>
          <w:tcPr>
            <w:tcW w:w="709" w:type="dxa"/>
            <w:shd w:val="clear" w:color="auto" w:fill="F4B083"/>
            <w:vAlign w:val="center"/>
          </w:tcPr>
          <w:p w14:paraId="1CB05B36" w14:textId="1B3B05B5" w:rsidR="001E59DE" w:rsidRPr="00F16290" w:rsidRDefault="001E59DE" w:rsidP="00D13CAE">
            <w:pPr>
              <w:spacing w:after="0" w:line="240" w:lineRule="auto"/>
              <w:jc w:val="center"/>
              <w:rPr>
                <w:rFonts w:ascii="Times New Roman" w:eastAsia="Times New Roman" w:hAnsi="Times New Roman"/>
                <w:b/>
                <w:bCs/>
                <w:sz w:val="20"/>
                <w:szCs w:val="20"/>
              </w:rPr>
            </w:pPr>
            <w:r>
              <w:rPr>
                <w:rFonts w:ascii="Times New Roman" w:eastAsia="Times New Roman" w:hAnsi="Times New Roman"/>
                <w:b/>
                <w:bCs/>
                <w:sz w:val="20"/>
                <w:szCs w:val="20"/>
              </w:rPr>
              <w:t>87,68</w:t>
            </w:r>
          </w:p>
        </w:tc>
      </w:tr>
      <w:tr w:rsidR="001E59DE" w:rsidRPr="00A70F50" w14:paraId="76AA979A" w14:textId="77777777" w:rsidTr="00227D04">
        <w:trPr>
          <w:cantSplit/>
          <w:trHeight w:val="416"/>
        </w:trPr>
        <w:tc>
          <w:tcPr>
            <w:tcW w:w="709" w:type="dxa"/>
            <w:shd w:val="clear" w:color="auto" w:fill="auto"/>
            <w:vAlign w:val="center"/>
          </w:tcPr>
          <w:p w14:paraId="6D766378" w14:textId="3DEFCC9A" w:rsidR="001E59DE" w:rsidRPr="00027D6F" w:rsidRDefault="001E59DE" w:rsidP="00D13CAE">
            <w:pPr>
              <w:spacing w:after="0" w:line="240" w:lineRule="auto"/>
              <w:contextualSpacing/>
              <w:jc w:val="center"/>
              <w:rPr>
                <w:rFonts w:ascii="Times New Roman" w:eastAsia="Times New Roman" w:hAnsi="Times New Roman"/>
                <w:bCs/>
                <w:sz w:val="20"/>
                <w:szCs w:val="20"/>
              </w:rPr>
            </w:pPr>
            <w:r>
              <w:rPr>
                <w:rFonts w:ascii="Times New Roman" w:eastAsia="Times New Roman" w:hAnsi="Times New Roman"/>
                <w:bCs/>
                <w:sz w:val="20"/>
                <w:szCs w:val="20"/>
              </w:rPr>
              <w:lastRenderedPageBreak/>
              <w:t>15.</w:t>
            </w:r>
          </w:p>
        </w:tc>
        <w:tc>
          <w:tcPr>
            <w:tcW w:w="4678" w:type="dxa"/>
            <w:shd w:val="clear" w:color="auto" w:fill="auto"/>
            <w:vAlign w:val="center"/>
          </w:tcPr>
          <w:p w14:paraId="71D2F378" w14:textId="3389116E" w:rsidR="001E59DE" w:rsidRPr="00027D6F" w:rsidRDefault="001E59DE" w:rsidP="00D13CAE">
            <w:pPr>
              <w:spacing w:after="0" w:line="240" w:lineRule="auto"/>
              <w:ind w:left="192"/>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ДЕРЕВНИ ЛУЗГИНА ДЕТСКИЙ САД АИСТЕНОК</w:t>
            </w:r>
          </w:p>
        </w:tc>
        <w:tc>
          <w:tcPr>
            <w:tcW w:w="1701" w:type="dxa"/>
            <w:shd w:val="clear" w:color="auto" w:fill="F4B083"/>
            <w:vAlign w:val="center"/>
          </w:tcPr>
          <w:p w14:paraId="44D32C9E" w14:textId="2C6E6880" w:rsidR="001E59DE" w:rsidRPr="00027D6F" w:rsidRDefault="001E59DE" w:rsidP="00D13CAE">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100</w:t>
            </w:r>
          </w:p>
        </w:tc>
        <w:tc>
          <w:tcPr>
            <w:tcW w:w="1559" w:type="dxa"/>
            <w:shd w:val="clear" w:color="auto" w:fill="F4B083"/>
            <w:vAlign w:val="center"/>
          </w:tcPr>
          <w:p w14:paraId="74638422" w14:textId="22ABD18A" w:rsidR="001E59DE" w:rsidRPr="00027D6F" w:rsidRDefault="001E59DE" w:rsidP="00D13CAE">
            <w:pPr>
              <w:spacing w:after="0" w:line="240" w:lineRule="auto"/>
              <w:jc w:val="center"/>
              <w:rPr>
                <w:rFonts w:ascii="Times New Roman" w:eastAsia="Times New Roman" w:hAnsi="Times New Roman"/>
                <w:bCs/>
                <w:sz w:val="20"/>
                <w:szCs w:val="20"/>
              </w:rPr>
            </w:pPr>
            <w:r>
              <w:rPr>
                <w:rFonts w:ascii="Times New Roman" w:eastAsia="Times New Roman" w:hAnsi="Times New Roman"/>
                <w:bCs/>
                <w:sz w:val="20"/>
                <w:szCs w:val="20"/>
              </w:rPr>
              <w:t>73,58</w:t>
            </w:r>
          </w:p>
        </w:tc>
        <w:tc>
          <w:tcPr>
            <w:tcW w:w="709" w:type="dxa"/>
            <w:shd w:val="clear" w:color="auto" w:fill="F4B083"/>
            <w:vAlign w:val="center"/>
          </w:tcPr>
          <w:p w14:paraId="28D10B48" w14:textId="34926936" w:rsidR="001E59DE" w:rsidRPr="00F16290" w:rsidRDefault="001E59DE" w:rsidP="00D13CAE">
            <w:pPr>
              <w:spacing w:after="0" w:line="240" w:lineRule="auto"/>
              <w:jc w:val="center"/>
              <w:rPr>
                <w:rFonts w:ascii="Times New Roman" w:eastAsia="Times New Roman" w:hAnsi="Times New Roman"/>
                <w:b/>
                <w:bCs/>
                <w:sz w:val="20"/>
                <w:szCs w:val="20"/>
              </w:rPr>
            </w:pPr>
            <w:r>
              <w:rPr>
                <w:rFonts w:ascii="Times New Roman" w:eastAsia="Times New Roman" w:hAnsi="Times New Roman"/>
                <w:b/>
                <w:bCs/>
                <w:sz w:val="20"/>
                <w:szCs w:val="20"/>
              </w:rPr>
              <w:t>86,79</w:t>
            </w:r>
          </w:p>
        </w:tc>
      </w:tr>
      <w:tr w:rsidR="001E59DE" w:rsidRPr="00A70F50" w14:paraId="60B94097" w14:textId="77777777" w:rsidTr="00227D04">
        <w:trPr>
          <w:cantSplit/>
          <w:trHeight w:val="416"/>
        </w:trPr>
        <w:tc>
          <w:tcPr>
            <w:tcW w:w="709" w:type="dxa"/>
            <w:shd w:val="clear" w:color="auto" w:fill="auto"/>
            <w:vAlign w:val="center"/>
          </w:tcPr>
          <w:p w14:paraId="3984AFEF" w14:textId="3F9452DA" w:rsidR="001E59DE" w:rsidRPr="00027D6F" w:rsidRDefault="001E59DE" w:rsidP="00D13CAE">
            <w:pPr>
              <w:spacing w:after="0" w:line="240" w:lineRule="auto"/>
              <w:contextualSpacing/>
              <w:jc w:val="center"/>
              <w:rPr>
                <w:rFonts w:ascii="Times New Roman" w:eastAsia="Times New Roman" w:hAnsi="Times New Roman"/>
                <w:bCs/>
                <w:sz w:val="20"/>
                <w:szCs w:val="20"/>
              </w:rPr>
            </w:pPr>
            <w:r>
              <w:rPr>
                <w:rFonts w:ascii="Times New Roman" w:eastAsia="Times New Roman" w:hAnsi="Times New Roman"/>
                <w:bCs/>
                <w:sz w:val="20"/>
                <w:szCs w:val="20"/>
              </w:rPr>
              <w:t>16.</w:t>
            </w:r>
          </w:p>
        </w:tc>
        <w:tc>
          <w:tcPr>
            <w:tcW w:w="4678" w:type="dxa"/>
            <w:shd w:val="clear" w:color="auto" w:fill="auto"/>
            <w:vAlign w:val="center"/>
          </w:tcPr>
          <w:p w14:paraId="325E2FE1" w14:textId="383B50E9" w:rsidR="001E59DE" w:rsidRPr="00027D6F" w:rsidRDefault="001E59DE" w:rsidP="00D13CAE">
            <w:pPr>
              <w:spacing w:after="0" w:line="240" w:lineRule="auto"/>
              <w:ind w:left="192"/>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ОСИНСКИЙ ДЕТСКИЙ САД №1</w:t>
            </w:r>
          </w:p>
        </w:tc>
        <w:tc>
          <w:tcPr>
            <w:tcW w:w="1701" w:type="dxa"/>
            <w:shd w:val="clear" w:color="auto" w:fill="F4B083"/>
            <w:vAlign w:val="center"/>
          </w:tcPr>
          <w:p w14:paraId="625F8C39" w14:textId="569BBAB5" w:rsidR="001E59DE" w:rsidRPr="00027D6F" w:rsidRDefault="001E59DE" w:rsidP="00D13CAE">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100</w:t>
            </w:r>
          </w:p>
        </w:tc>
        <w:tc>
          <w:tcPr>
            <w:tcW w:w="1559" w:type="dxa"/>
            <w:shd w:val="clear" w:color="auto" w:fill="F4B083"/>
            <w:vAlign w:val="center"/>
          </w:tcPr>
          <w:p w14:paraId="06935D79" w14:textId="2F569735" w:rsidR="001E59DE" w:rsidRPr="00027D6F" w:rsidRDefault="001E59DE" w:rsidP="00D13CAE">
            <w:pPr>
              <w:spacing w:after="0" w:line="240" w:lineRule="auto"/>
              <w:jc w:val="center"/>
              <w:rPr>
                <w:rFonts w:ascii="Times New Roman" w:eastAsia="Times New Roman" w:hAnsi="Times New Roman"/>
                <w:bCs/>
                <w:sz w:val="20"/>
                <w:szCs w:val="20"/>
              </w:rPr>
            </w:pPr>
            <w:r>
              <w:rPr>
                <w:rFonts w:ascii="Times New Roman" w:eastAsia="Times New Roman" w:hAnsi="Times New Roman"/>
                <w:bCs/>
                <w:sz w:val="20"/>
                <w:szCs w:val="20"/>
              </w:rPr>
              <w:t>73,58</w:t>
            </w:r>
          </w:p>
        </w:tc>
        <w:tc>
          <w:tcPr>
            <w:tcW w:w="709" w:type="dxa"/>
            <w:shd w:val="clear" w:color="auto" w:fill="F4B083"/>
            <w:vAlign w:val="center"/>
          </w:tcPr>
          <w:p w14:paraId="5E759A9C" w14:textId="27F3A3D9" w:rsidR="001E59DE" w:rsidRPr="00F16290" w:rsidRDefault="001E59DE" w:rsidP="00D13CAE">
            <w:pPr>
              <w:spacing w:after="0" w:line="240" w:lineRule="auto"/>
              <w:jc w:val="center"/>
              <w:rPr>
                <w:rFonts w:ascii="Times New Roman" w:eastAsia="Times New Roman" w:hAnsi="Times New Roman"/>
                <w:b/>
                <w:bCs/>
                <w:sz w:val="20"/>
                <w:szCs w:val="20"/>
              </w:rPr>
            </w:pPr>
            <w:r>
              <w:rPr>
                <w:rFonts w:ascii="Times New Roman" w:eastAsia="Times New Roman" w:hAnsi="Times New Roman"/>
                <w:b/>
                <w:bCs/>
                <w:sz w:val="20"/>
                <w:szCs w:val="20"/>
              </w:rPr>
              <w:t>86,79</w:t>
            </w:r>
          </w:p>
        </w:tc>
      </w:tr>
      <w:tr w:rsidR="001E59DE" w:rsidRPr="00A70F50" w14:paraId="25B583F7" w14:textId="77777777" w:rsidTr="00227D04">
        <w:trPr>
          <w:cantSplit/>
          <w:trHeight w:val="416"/>
        </w:trPr>
        <w:tc>
          <w:tcPr>
            <w:tcW w:w="709" w:type="dxa"/>
            <w:shd w:val="clear" w:color="auto" w:fill="auto"/>
            <w:vAlign w:val="center"/>
          </w:tcPr>
          <w:p w14:paraId="02CDEC51" w14:textId="4D070AA8" w:rsidR="001E59DE" w:rsidRPr="00027D6F" w:rsidRDefault="001E59DE" w:rsidP="00D13CAE">
            <w:pPr>
              <w:spacing w:after="0" w:line="240" w:lineRule="auto"/>
              <w:contextualSpacing/>
              <w:jc w:val="center"/>
              <w:rPr>
                <w:rFonts w:ascii="Times New Roman" w:eastAsia="Times New Roman" w:hAnsi="Times New Roman"/>
                <w:bCs/>
                <w:sz w:val="20"/>
                <w:szCs w:val="20"/>
              </w:rPr>
            </w:pPr>
            <w:r>
              <w:rPr>
                <w:rFonts w:ascii="Times New Roman" w:eastAsia="Times New Roman" w:hAnsi="Times New Roman"/>
                <w:bCs/>
                <w:sz w:val="20"/>
                <w:szCs w:val="20"/>
              </w:rPr>
              <w:t>17.</w:t>
            </w:r>
          </w:p>
        </w:tc>
        <w:tc>
          <w:tcPr>
            <w:tcW w:w="4678" w:type="dxa"/>
            <w:shd w:val="clear" w:color="auto" w:fill="auto"/>
            <w:vAlign w:val="center"/>
          </w:tcPr>
          <w:p w14:paraId="30EF8FE8" w14:textId="2230A726" w:rsidR="001E59DE" w:rsidRPr="00027D6F" w:rsidRDefault="001E59DE" w:rsidP="00D13CAE">
            <w:pPr>
              <w:spacing w:after="0" w:line="240" w:lineRule="auto"/>
              <w:ind w:left="192"/>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МБУ ДО ОСИНСКАЯ ДЮСШ ИМ. В.В. КУЗИНА</w:t>
            </w:r>
          </w:p>
        </w:tc>
        <w:tc>
          <w:tcPr>
            <w:tcW w:w="1701" w:type="dxa"/>
            <w:shd w:val="clear" w:color="auto" w:fill="F4B083"/>
            <w:vAlign w:val="center"/>
          </w:tcPr>
          <w:p w14:paraId="71707EC3" w14:textId="3F8927A9" w:rsidR="001E59DE" w:rsidRPr="00027D6F" w:rsidRDefault="001E59DE" w:rsidP="00D13CAE">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100</w:t>
            </w:r>
          </w:p>
        </w:tc>
        <w:tc>
          <w:tcPr>
            <w:tcW w:w="1559" w:type="dxa"/>
            <w:shd w:val="clear" w:color="auto" w:fill="F4B083"/>
            <w:vAlign w:val="center"/>
          </w:tcPr>
          <w:p w14:paraId="03BBFAA0" w14:textId="0BC3437B" w:rsidR="001E59DE" w:rsidRPr="00027D6F" w:rsidRDefault="001E59DE" w:rsidP="00D13CAE">
            <w:pPr>
              <w:spacing w:after="0" w:line="240" w:lineRule="auto"/>
              <w:jc w:val="center"/>
              <w:rPr>
                <w:rFonts w:ascii="Times New Roman" w:eastAsia="Times New Roman" w:hAnsi="Times New Roman"/>
                <w:bCs/>
                <w:sz w:val="20"/>
                <w:szCs w:val="20"/>
              </w:rPr>
            </w:pPr>
            <w:r>
              <w:rPr>
                <w:rFonts w:ascii="Times New Roman" w:eastAsia="Times New Roman" w:hAnsi="Times New Roman"/>
                <w:bCs/>
                <w:sz w:val="20"/>
                <w:szCs w:val="20"/>
              </w:rPr>
              <w:t>72,12</w:t>
            </w:r>
          </w:p>
        </w:tc>
        <w:tc>
          <w:tcPr>
            <w:tcW w:w="709" w:type="dxa"/>
            <w:shd w:val="clear" w:color="auto" w:fill="F4B083"/>
            <w:vAlign w:val="center"/>
          </w:tcPr>
          <w:p w14:paraId="5D8A824C" w14:textId="5D008B4A" w:rsidR="001E59DE" w:rsidRPr="00F16290" w:rsidRDefault="001E59DE" w:rsidP="00D13CAE">
            <w:pPr>
              <w:spacing w:after="0" w:line="240" w:lineRule="auto"/>
              <w:jc w:val="center"/>
              <w:rPr>
                <w:rFonts w:ascii="Times New Roman" w:eastAsia="Times New Roman" w:hAnsi="Times New Roman"/>
                <w:b/>
                <w:bCs/>
                <w:sz w:val="20"/>
                <w:szCs w:val="20"/>
              </w:rPr>
            </w:pPr>
            <w:r>
              <w:rPr>
                <w:rFonts w:ascii="Times New Roman" w:eastAsia="Times New Roman" w:hAnsi="Times New Roman"/>
                <w:b/>
                <w:bCs/>
                <w:sz w:val="20"/>
                <w:szCs w:val="20"/>
              </w:rPr>
              <w:t>86,06</w:t>
            </w:r>
          </w:p>
        </w:tc>
      </w:tr>
      <w:tr w:rsidR="001E59DE" w:rsidRPr="00A70F50" w14:paraId="4B5D154D" w14:textId="77777777" w:rsidTr="00227D04">
        <w:trPr>
          <w:cantSplit/>
          <w:trHeight w:val="416"/>
        </w:trPr>
        <w:tc>
          <w:tcPr>
            <w:tcW w:w="709" w:type="dxa"/>
            <w:shd w:val="clear" w:color="auto" w:fill="auto"/>
            <w:vAlign w:val="center"/>
          </w:tcPr>
          <w:p w14:paraId="079B3BF6" w14:textId="2421161B" w:rsidR="001E59DE" w:rsidRPr="00027D6F" w:rsidRDefault="001E59DE" w:rsidP="00D13CAE">
            <w:pPr>
              <w:spacing w:after="0" w:line="240" w:lineRule="auto"/>
              <w:contextualSpacing/>
              <w:jc w:val="center"/>
              <w:rPr>
                <w:rFonts w:ascii="Times New Roman" w:eastAsia="Times New Roman" w:hAnsi="Times New Roman"/>
                <w:bCs/>
                <w:sz w:val="20"/>
                <w:szCs w:val="20"/>
              </w:rPr>
            </w:pPr>
            <w:r>
              <w:rPr>
                <w:rFonts w:ascii="Times New Roman" w:eastAsia="Times New Roman" w:hAnsi="Times New Roman"/>
                <w:bCs/>
                <w:sz w:val="20"/>
                <w:szCs w:val="20"/>
              </w:rPr>
              <w:t>18.</w:t>
            </w:r>
          </w:p>
        </w:tc>
        <w:tc>
          <w:tcPr>
            <w:tcW w:w="4678" w:type="dxa"/>
            <w:shd w:val="clear" w:color="auto" w:fill="auto"/>
            <w:vAlign w:val="center"/>
          </w:tcPr>
          <w:p w14:paraId="6957F1AE" w14:textId="2459C8AD" w:rsidR="001E59DE" w:rsidRPr="00027D6F" w:rsidRDefault="001E59DE" w:rsidP="00D13CAE">
            <w:pPr>
              <w:spacing w:after="0" w:line="240" w:lineRule="auto"/>
              <w:ind w:left="192"/>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БИЛЬЧИРСКАЯ СОШ</w:t>
            </w:r>
          </w:p>
        </w:tc>
        <w:tc>
          <w:tcPr>
            <w:tcW w:w="1701" w:type="dxa"/>
            <w:shd w:val="clear" w:color="auto" w:fill="F4B083"/>
            <w:vAlign w:val="center"/>
          </w:tcPr>
          <w:p w14:paraId="6DDF8B95" w14:textId="23745789" w:rsidR="001E59DE" w:rsidRPr="00027D6F" w:rsidRDefault="001E59DE" w:rsidP="00D13CAE">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100</w:t>
            </w:r>
          </w:p>
        </w:tc>
        <w:tc>
          <w:tcPr>
            <w:tcW w:w="1559" w:type="dxa"/>
            <w:shd w:val="clear" w:color="auto" w:fill="F4B083"/>
            <w:vAlign w:val="center"/>
          </w:tcPr>
          <w:p w14:paraId="33FAB822" w14:textId="414EEF92" w:rsidR="001E59DE" w:rsidRPr="00027D6F" w:rsidRDefault="001E59DE" w:rsidP="00D13CAE">
            <w:pPr>
              <w:spacing w:after="0" w:line="240" w:lineRule="auto"/>
              <w:jc w:val="center"/>
              <w:rPr>
                <w:rFonts w:ascii="Times New Roman" w:eastAsia="Times New Roman" w:hAnsi="Times New Roman"/>
                <w:bCs/>
                <w:sz w:val="20"/>
                <w:szCs w:val="20"/>
              </w:rPr>
            </w:pPr>
            <w:r>
              <w:rPr>
                <w:rFonts w:ascii="Times New Roman" w:eastAsia="Times New Roman" w:hAnsi="Times New Roman"/>
                <w:bCs/>
                <w:sz w:val="20"/>
                <w:szCs w:val="20"/>
              </w:rPr>
              <w:t>71,83</w:t>
            </w:r>
          </w:p>
        </w:tc>
        <w:tc>
          <w:tcPr>
            <w:tcW w:w="709" w:type="dxa"/>
            <w:shd w:val="clear" w:color="auto" w:fill="F4B083"/>
            <w:vAlign w:val="center"/>
          </w:tcPr>
          <w:p w14:paraId="3476C47F" w14:textId="0C4994DA" w:rsidR="001E59DE" w:rsidRPr="00F16290" w:rsidRDefault="001E59DE" w:rsidP="00D13CAE">
            <w:pPr>
              <w:spacing w:after="0" w:line="240" w:lineRule="auto"/>
              <w:jc w:val="center"/>
              <w:rPr>
                <w:rFonts w:ascii="Times New Roman" w:eastAsia="Times New Roman" w:hAnsi="Times New Roman"/>
                <w:b/>
                <w:bCs/>
                <w:sz w:val="20"/>
                <w:szCs w:val="20"/>
              </w:rPr>
            </w:pPr>
            <w:r>
              <w:rPr>
                <w:rFonts w:ascii="Times New Roman" w:eastAsia="Times New Roman" w:hAnsi="Times New Roman"/>
                <w:b/>
                <w:bCs/>
                <w:sz w:val="20"/>
                <w:szCs w:val="20"/>
              </w:rPr>
              <w:t>85,92</w:t>
            </w:r>
          </w:p>
        </w:tc>
      </w:tr>
      <w:tr w:rsidR="001E59DE" w:rsidRPr="00A70F50" w14:paraId="6BB544E6" w14:textId="77777777" w:rsidTr="00227D04">
        <w:trPr>
          <w:cantSplit/>
          <w:trHeight w:val="416"/>
        </w:trPr>
        <w:tc>
          <w:tcPr>
            <w:tcW w:w="709" w:type="dxa"/>
            <w:shd w:val="clear" w:color="auto" w:fill="auto"/>
            <w:vAlign w:val="center"/>
          </w:tcPr>
          <w:p w14:paraId="1E8CE293" w14:textId="02215E32" w:rsidR="001E59DE" w:rsidRPr="00027D6F" w:rsidRDefault="001E59DE" w:rsidP="00D13CAE">
            <w:pPr>
              <w:spacing w:after="0" w:line="240" w:lineRule="auto"/>
              <w:contextualSpacing/>
              <w:jc w:val="center"/>
              <w:rPr>
                <w:rFonts w:ascii="Times New Roman" w:eastAsia="Times New Roman" w:hAnsi="Times New Roman"/>
                <w:bCs/>
                <w:sz w:val="20"/>
                <w:szCs w:val="20"/>
              </w:rPr>
            </w:pPr>
            <w:r>
              <w:rPr>
                <w:rFonts w:ascii="Times New Roman" w:eastAsia="Times New Roman" w:hAnsi="Times New Roman"/>
                <w:bCs/>
                <w:sz w:val="20"/>
                <w:szCs w:val="20"/>
              </w:rPr>
              <w:t>19.</w:t>
            </w:r>
          </w:p>
        </w:tc>
        <w:tc>
          <w:tcPr>
            <w:tcW w:w="4678" w:type="dxa"/>
            <w:shd w:val="clear" w:color="auto" w:fill="auto"/>
            <w:vAlign w:val="center"/>
          </w:tcPr>
          <w:p w14:paraId="1DDCE776" w14:textId="55274774" w:rsidR="001E59DE" w:rsidRPr="00027D6F" w:rsidRDefault="001E59DE" w:rsidP="00D13CAE">
            <w:pPr>
              <w:spacing w:after="0" w:line="240" w:lineRule="auto"/>
              <w:ind w:left="192"/>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БИЛЬЧИРСКИЙ ДЕТСКИЙ САД</w:t>
            </w:r>
          </w:p>
        </w:tc>
        <w:tc>
          <w:tcPr>
            <w:tcW w:w="1701" w:type="dxa"/>
            <w:shd w:val="clear" w:color="auto" w:fill="F4B083"/>
            <w:vAlign w:val="center"/>
          </w:tcPr>
          <w:p w14:paraId="3EA86D56" w14:textId="5EED1C2F" w:rsidR="001E59DE" w:rsidRPr="00027D6F" w:rsidRDefault="001E59DE" w:rsidP="00D13CAE">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100</w:t>
            </w:r>
          </w:p>
        </w:tc>
        <w:tc>
          <w:tcPr>
            <w:tcW w:w="1559" w:type="dxa"/>
            <w:shd w:val="clear" w:color="auto" w:fill="F4B083"/>
            <w:vAlign w:val="center"/>
          </w:tcPr>
          <w:p w14:paraId="5E77636B" w14:textId="495F2F42" w:rsidR="001E59DE" w:rsidRPr="00027D6F" w:rsidRDefault="001E59DE" w:rsidP="00D13CAE">
            <w:pPr>
              <w:spacing w:after="0" w:line="240" w:lineRule="auto"/>
              <w:jc w:val="center"/>
              <w:rPr>
                <w:rFonts w:ascii="Times New Roman" w:eastAsia="Times New Roman" w:hAnsi="Times New Roman"/>
                <w:bCs/>
                <w:sz w:val="20"/>
                <w:szCs w:val="20"/>
              </w:rPr>
            </w:pPr>
            <w:r>
              <w:rPr>
                <w:rFonts w:ascii="Times New Roman" w:eastAsia="Times New Roman" w:hAnsi="Times New Roman"/>
                <w:bCs/>
                <w:sz w:val="20"/>
                <w:szCs w:val="20"/>
              </w:rPr>
              <w:t>71,70</w:t>
            </w:r>
          </w:p>
        </w:tc>
        <w:tc>
          <w:tcPr>
            <w:tcW w:w="709" w:type="dxa"/>
            <w:shd w:val="clear" w:color="auto" w:fill="F4B083"/>
            <w:vAlign w:val="center"/>
          </w:tcPr>
          <w:p w14:paraId="252DDE48" w14:textId="63A4DE4D" w:rsidR="001E59DE" w:rsidRPr="00F16290" w:rsidRDefault="001E59DE" w:rsidP="00D13CAE">
            <w:pPr>
              <w:spacing w:after="0" w:line="240" w:lineRule="auto"/>
              <w:jc w:val="center"/>
              <w:rPr>
                <w:rFonts w:ascii="Times New Roman" w:eastAsia="Times New Roman" w:hAnsi="Times New Roman"/>
                <w:b/>
                <w:bCs/>
                <w:sz w:val="20"/>
                <w:szCs w:val="20"/>
              </w:rPr>
            </w:pPr>
            <w:r>
              <w:rPr>
                <w:rFonts w:ascii="Times New Roman" w:eastAsia="Times New Roman" w:hAnsi="Times New Roman"/>
                <w:b/>
                <w:bCs/>
                <w:sz w:val="20"/>
                <w:szCs w:val="20"/>
              </w:rPr>
              <w:t>85,85</w:t>
            </w:r>
          </w:p>
        </w:tc>
      </w:tr>
      <w:tr w:rsidR="001E59DE" w:rsidRPr="00A70F50" w14:paraId="2B76A840" w14:textId="77777777" w:rsidTr="00227D04">
        <w:trPr>
          <w:cantSplit/>
          <w:trHeight w:val="416"/>
        </w:trPr>
        <w:tc>
          <w:tcPr>
            <w:tcW w:w="709" w:type="dxa"/>
            <w:shd w:val="clear" w:color="auto" w:fill="auto"/>
            <w:vAlign w:val="center"/>
          </w:tcPr>
          <w:p w14:paraId="61502210" w14:textId="5FD5E3C7" w:rsidR="001E59DE" w:rsidRPr="00027D6F" w:rsidRDefault="001E59DE" w:rsidP="00D13CAE">
            <w:pPr>
              <w:spacing w:after="0" w:line="240" w:lineRule="auto"/>
              <w:contextualSpacing/>
              <w:jc w:val="center"/>
              <w:rPr>
                <w:rFonts w:ascii="Times New Roman" w:eastAsia="Times New Roman" w:hAnsi="Times New Roman"/>
                <w:bCs/>
                <w:sz w:val="20"/>
                <w:szCs w:val="20"/>
              </w:rPr>
            </w:pPr>
            <w:r>
              <w:rPr>
                <w:rFonts w:ascii="Times New Roman" w:eastAsia="Times New Roman" w:hAnsi="Times New Roman"/>
                <w:bCs/>
                <w:sz w:val="20"/>
                <w:szCs w:val="20"/>
              </w:rPr>
              <w:t>20.</w:t>
            </w:r>
          </w:p>
        </w:tc>
        <w:tc>
          <w:tcPr>
            <w:tcW w:w="4678" w:type="dxa"/>
            <w:shd w:val="clear" w:color="auto" w:fill="auto"/>
            <w:vAlign w:val="center"/>
          </w:tcPr>
          <w:p w14:paraId="5A37A065" w14:textId="2B902E26" w:rsidR="001E59DE" w:rsidRPr="00027D6F" w:rsidRDefault="001E59DE" w:rsidP="00D13CAE">
            <w:pPr>
              <w:spacing w:after="0" w:line="240" w:lineRule="auto"/>
              <w:ind w:left="192"/>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ЛУЗГИНОВСКИЙ ДЕТСКИЙ САД</w:t>
            </w:r>
          </w:p>
        </w:tc>
        <w:tc>
          <w:tcPr>
            <w:tcW w:w="1701" w:type="dxa"/>
            <w:shd w:val="clear" w:color="auto" w:fill="F4B083"/>
            <w:vAlign w:val="center"/>
          </w:tcPr>
          <w:p w14:paraId="231121B4" w14:textId="55472E03" w:rsidR="001E59DE" w:rsidRPr="00027D6F" w:rsidRDefault="001E59DE" w:rsidP="00D13CAE">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100</w:t>
            </w:r>
          </w:p>
        </w:tc>
        <w:tc>
          <w:tcPr>
            <w:tcW w:w="1559" w:type="dxa"/>
            <w:shd w:val="clear" w:color="auto" w:fill="F4B083"/>
            <w:vAlign w:val="center"/>
          </w:tcPr>
          <w:p w14:paraId="6346B627" w14:textId="26BD0A80" w:rsidR="001E59DE" w:rsidRPr="00027D6F" w:rsidRDefault="001E59DE" w:rsidP="00D13CAE">
            <w:pPr>
              <w:spacing w:after="0" w:line="240" w:lineRule="auto"/>
              <w:jc w:val="center"/>
              <w:rPr>
                <w:rFonts w:ascii="Times New Roman" w:eastAsia="Times New Roman" w:hAnsi="Times New Roman"/>
                <w:bCs/>
                <w:sz w:val="20"/>
                <w:szCs w:val="20"/>
              </w:rPr>
            </w:pPr>
            <w:r>
              <w:rPr>
                <w:rFonts w:ascii="Times New Roman" w:eastAsia="Times New Roman" w:hAnsi="Times New Roman"/>
                <w:bCs/>
                <w:sz w:val="20"/>
                <w:szCs w:val="20"/>
              </w:rPr>
              <w:t>70,75</w:t>
            </w:r>
          </w:p>
        </w:tc>
        <w:tc>
          <w:tcPr>
            <w:tcW w:w="709" w:type="dxa"/>
            <w:shd w:val="clear" w:color="auto" w:fill="F4B083"/>
            <w:vAlign w:val="center"/>
          </w:tcPr>
          <w:p w14:paraId="2AC6E61D" w14:textId="3D488912" w:rsidR="001E59DE" w:rsidRPr="00F16290" w:rsidRDefault="001E59DE" w:rsidP="00D13CAE">
            <w:pPr>
              <w:spacing w:after="0" w:line="240" w:lineRule="auto"/>
              <w:jc w:val="center"/>
              <w:rPr>
                <w:rFonts w:ascii="Times New Roman" w:eastAsia="Times New Roman" w:hAnsi="Times New Roman"/>
                <w:b/>
                <w:bCs/>
                <w:sz w:val="20"/>
                <w:szCs w:val="20"/>
              </w:rPr>
            </w:pPr>
            <w:r>
              <w:rPr>
                <w:rFonts w:ascii="Times New Roman" w:eastAsia="Times New Roman" w:hAnsi="Times New Roman"/>
                <w:b/>
                <w:bCs/>
                <w:sz w:val="20"/>
                <w:szCs w:val="20"/>
              </w:rPr>
              <w:t>85,38</w:t>
            </w:r>
          </w:p>
        </w:tc>
      </w:tr>
      <w:tr w:rsidR="001E59DE" w:rsidRPr="00A70F50" w14:paraId="17DBA1AB" w14:textId="77777777" w:rsidTr="00227D04">
        <w:trPr>
          <w:cantSplit/>
          <w:trHeight w:val="416"/>
        </w:trPr>
        <w:tc>
          <w:tcPr>
            <w:tcW w:w="709" w:type="dxa"/>
            <w:shd w:val="clear" w:color="auto" w:fill="auto"/>
            <w:vAlign w:val="center"/>
          </w:tcPr>
          <w:p w14:paraId="63C15875" w14:textId="3FFB125C" w:rsidR="001E59DE" w:rsidRPr="00027D6F" w:rsidRDefault="001E59DE" w:rsidP="00D13CAE">
            <w:pPr>
              <w:spacing w:after="0" w:line="240" w:lineRule="auto"/>
              <w:contextualSpacing/>
              <w:jc w:val="center"/>
              <w:rPr>
                <w:rFonts w:ascii="Times New Roman" w:eastAsia="Times New Roman" w:hAnsi="Times New Roman"/>
                <w:bCs/>
                <w:sz w:val="20"/>
                <w:szCs w:val="20"/>
              </w:rPr>
            </w:pPr>
            <w:r>
              <w:rPr>
                <w:rFonts w:ascii="Times New Roman" w:eastAsia="Times New Roman" w:hAnsi="Times New Roman"/>
                <w:bCs/>
                <w:sz w:val="20"/>
                <w:szCs w:val="20"/>
              </w:rPr>
              <w:t>21.</w:t>
            </w:r>
          </w:p>
        </w:tc>
        <w:tc>
          <w:tcPr>
            <w:tcW w:w="4678" w:type="dxa"/>
            <w:shd w:val="clear" w:color="auto" w:fill="auto"/>
            <w:vAlign w:val="center"/>
          </w:tcPr>
          <w:p w14:paraId="0B6B63B6" w14:textId="1DFC3641" w:rsidR="001E59DE" w:rsidRPr="00027D6F" w:rsidRDefault="001E59DE" w:rsidP="00D13CAE">
            <w:pPr>
              <w:spacing w:after="0" w:line="240" w:lineRule="auto"/>
              <w:ind w:left="192"/>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УСТЬ - АЛТАНСКИЙ ДЕТСКИЙ САД</w:t>
            </w:r>
          </w:p>
        </w:tc>
        <w:tc>
          <w:tcPr>
            <w:tcW w:w="1701" w:type="dxa"/>
            <w:shd w:val="clear" w:color="auto" w:fill="F4B083"/>
            <w:vAlign w:val="center"/>
          </w:tcPr>
          <w:p w14:paraId="31DD037A" w14:textId="6FBA257D" w:rsidR="001E59DE" w:rsidRPr="00027D6F" w:rsidRDefault="001E59DE" w:rsidP="00D13CAE">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100</w:t>
            </w:r>
          </w:p>
        </w:tc>
        <w:tc>
          <w:tcPr>
            <w:tcW w:w="1559" w:type="dxa"/>
            <w:shd w:val="clear" w:color="auto" w:fill="F4B083"/>
            <w:vAlign w:val="center"/>
          </w:tcPr>
          <w:p w14:paraId="06DB284E" w14:textId="533D305C" w:rsidR="001E59DE" w:rsidRPr="00027D6F" w:rsidRDefault="001E59DE" w:rsidP="00D13CAE">
            <w:pPr>
              <w:spacing w:after="0" w:line="240" w:lineRule="auto"/>
              <w:jc w:val="center"/>
              <w:rPr>
                <w:rFonts w:ascii="Times New Roman" w:eastAsia="Times New Roman" w:hAnsi="Times New Roman"/>
                <w:bCs/>
                <w:sz w:val="20"/>
                <w:szCs w:val="20"/>
              </w:rPr>
            </w:pPr>
            <w:r>
              <w:rPr>
                <w:rFonts w:ascii="Times New Roman" w:eastAsia="Times New Roman" w:hAnsi="Times New Roman"/>
                <w:bCs/>
                <w:sz w:val="20"/>
                <w:szCs w:val="20"/>
              </w:rPr>
              <w:t>68,87</w:t>
            </w:r>
          </w:p>
        </w:tc>
        <w:tc>
          <w:tcPr>
            <w:tcW w:w="709" w:type="dxa"/>
            <w:shd w:val="clear" w:color="auto" w:fill="F4B083"/>
            <w:vAlign w:val="center"/>
          </w:tcPr>
          <w:p w14:paraId="20A5E8AB" w14:textId="6D750E50" w:rsidR="001E59DE" w:rsidRPr="00F16290" w:rsidRDefault="001E59DE" w:rsidP="00D13CAE">
            <w:pPr>
              <w:spacing w:after="0" w:line="240" w:lineRule="auto"/>
              <w:jc w:val="center"/>
              <w:rPr>
                <w:rFonts w:ascii="Times New Roman" w:eastAsia="Times New Roman" w:hAnsi="Times New Roman"/>
                <w:b/>
                <w:bCs/>
                <w:sz w:val="20"/>
                <w:szCs w:val="20"/>
              </w:rPr>
            </w:pPr>
            <w:r>
              <w:rPr>
                <w:rFonts w:ascii="Times New Roman" w:eastAsia="Times New Roman" w:hAnsi="Times New Roman"/>
                <w:b/>
                <w:bCs/>
                <w:sz w:val="20"/>
                <w:szCs w:val="20"/>
              </w:rPr>
              <w:t>84,44</w:t>
            </w:r>
          </w:p>
        </w:tc>
      </w:tr>
      <w:tr w:rsidR="001E59DE" w:rsidRPr="00A70F50" w14:paraId="3F306E0F" w14:textId="77777777" w:rsidTr="00227D04">
        <w:trPr>
          <w:cantSplit/>
          <w:trHeight w:val="416"/>
        </w:trPr>
        <w:tc>
          <w:tcPr>
            <w:tcW w:w="709" w:type="dxa"/>
            <w:shd w:val="clear" w:color="auto" w:fill="auto"/>
            <w:vAlign w:val="center"/>
          </w:tcPr>
          <w:p w14:paraId="0D88162B" w14:textId="6DF6EA58" w:rsidR="001E59DE" w:rsidRPr="00027D6F" w:rsidRDefault="001E59DE" w:rsidP="00D13CAE">
            <w:pPr>
              <w:spacing w:after="0" w:line="240" w:lineRule="auto"/>
              <w:contextualSpacing/>
              <w:jc w:val="center"/>
              <w:rPr>
                <w:rFonts w:ascii="Times New Roman" w:eastAsia="Times New Roman" w:hAnsi="Times New Roman"/>
                <w:bCs/>
                <w:sz w:val="20"/>
                <w:szCs w:val="20"/>
              </w:rPr>
            </w:pPr>
            <w:r>
              <w:rPr>
                <w:rFonts w:ascii="Times New Roman" w:eastAsia="Times New Roman" w:hAnsi="Times New Roman"/>
                <w:bCs/>
                <w:sz w:val="20"/>
                <w:szCs w:val="20"/>
              </w:rPr>
              <w:t>22.</w:t>
            </w:r>
          </w:p>
        </w:tc>
        <w:tc>
          <w:tcPr>
            <w:tcW w:w="4678" w:type="dxa"/>
            <w:shd w:val="clear" w:color="auto" w:fill="auto"/>
            <w:vAlign w:val="center"/>
          </w:tcPr>
          <w:p w14:paraId="38C715AF" w14:textId="34891925" w:rsidR="001E59DE" w:rsidRPr="00027D6F" w:rsidRDefault="001E59DE" w:rsidP="00D13CAE">
            <w:pPr>
              <w:spacing w:after="0" w:line="240" w:lineRule="auto"/>
              <w:ind w:left="192"/>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РАССВЕТСКАЯ ООШ</w:t>
            </w:r>
          </w:p>
        </w:tc>
        <w:tc>
          <w:tcPr>
            <w:tcW w:w="1701" w:type="dxa"/>
            <w:shd w:val="clear" w:color="auto" w:fill="F4B083"/>
            <w:vAlign w:val="center"/>
          </w:tcPr>
          <w:p w14:paraId="4897BEE7" w14:textId="0A967EEE" w:rsidR="001E59DE" w:rsidRPr="00027D6F" w:rsidRDefault="001E59DE" w:rsidP="00D13CAE">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100</w:t>
            </w:r>
          </w:p>
        </w:tc>
        <w:tc>
          <w:tcPr>
            <w:tcW w:w="1559" w:type="dxa"/>
            <w:shd w:val="clear" w:color="auto" w:fill="F4B083"/>
            <w:vAlign w:val="center"/>
          </w:tcPr>
          <w:p w14:paraId="00838614" w14:textId="4A9025CF" w:rsidR="001E59DE" w:rsidRPr="00027D6F" w:rsidRDefault="001E59DE" w:rsidP="00D13CAE">
            <w:pPr>
              <w:spacing w:after="0" w:line="240" w:lineRule="auto"/>
              <w:jc w:val="center"/>
              <w:rPr>
                <w:rFonts w:ascii="Times New Roman" w:eastAsia="Times New Roman" w:hAnsi="Times New Roman"/>
                <w:bCs/>
                <w:sz w:val="20"/>
                <w:szCs w:val="20"/>
              </w:rPr>
            </w:pPr>
            <w:r>
              <w:rPr>
                <w:rFonts w:ascii="Times New Roman" w:eastAsia="Times New Roman" w:hAnsi="Times New Roman"/>
                <w:bCs/>
                <w:sz w:val="20"/>
                <w:szCs w:val="20"/>
              </w:rPr>
              <w:t>68,31</w:t>
            </w:r>
          </w:p>
        </w:tc>
        <w:tc>
          <w:tcPr>
            <w:tcW w:w="709" w:type="dxa"/>
            <w:shd w:val="clear" w:color="auto" w:fill="F4B083"/>
            <w:vAlign w:val="center"/>
          </w:tcPr>
          <w:p w14:paraId="50BB5ECB" w14:textId="17075CA1" w:rsidR="001E59DE" w:rsidRPr="00F16290" w:rsidRDefault="001E59DE" w:rsidP="00D13CAE">
            <w:pPr>
              <w:spacing w:after="0" w:line="240" w:lineRule="auto"/>
              <w:jc w:val="center"/>
              <w:rPr>
                <w:rFonts w:ascii="Times New Roman" w:eastAsia="Times New Roman" w:hAnsi="Times New Roman"/>
                <w:b/>
                <w:bCs/>
                <w:sz w:val="20"/>
                <w:szCs w:val="20"/>
              </w:rPr>
            </w:pPr>
            <w:r>
              <w:rPr>
                <w:rFonts w:ascii="Times New Roman" w:eastAsia="Times New Roman" w:hAnsi="Times New Roman"/>
                <w:b/>
                <w:bCs/>
                <w:sz w:val="20"/>
                <w:szCs w:val="20"/>
              </w:rPr>
              <w:t>84,16</w:t>
            </w:r>
          </w:p>
        </w:tc>
      </w:tr>
      <w:tr w:rsidR="001E59DE" w:rsidRPr="00A70F50" w14:paraId="2AA74460" w14:textId="77777777" w:rsidTr="00227D04">
        <w:trPr>
          <w:cantSplit/>
          <w:trHeight w:val="416"/>
        </w:trPr>
        <w:tc>
          <w:tcPr>
            <w:tcW w:w="709" w:type="dxa"/>
            <w:shd w:val="clear" w:color="auto" w:fill="auto"/>
            <w:vAlign w:val="center"/>
          </w:tcPr>
          <w:p w14:paraId="02EAA361" w14:textId="5D885082" w:rsidR="001E59DE" w:rsidRPr="00027D6F" w:rsidRDefault="001E59DE" w:rsidP="00D13CAE">
            <w:pPr>
              <w:spacing w:after="0" w:line="240" w:lineRule="auto"/>
              <w:contextualSpacing/>
              <w:jc w:val="center"/>
              <w:rPr>
                <w:rFonts w:ascii="Times New Roman" w:eastAsia="Times New Roman" w:hAnsi="Times New Roman"/>
                <w:bCs/>
                <w:sz w:val="20"/>
                <w:szCs w:val="20"/>
              </w:rPr>
            </w:pPr>
            <w:r>
              <w:rPr>
                <w:rFonts w:ascii="Times New Roman" w:eastAsia="Times New Roman" w:hAnsi="Times New Roman"/>
                <w:bCs/>
                <w:sz w:val="20"/>
                <w:szCs w:val="20"/>
              </w:rPr>
              <w:t>23.</w:t>
            </w:r>
          </w:p>
        </w:tc>
        <w:tc>
          <w:tcPr>
            <w:tcW w:w="4678" w:type="dxa"/>
            <w:shd w:val="clear" w:color="auto" w:fill="auto"/>
            <w:vAlign w:val="center"/>
          </w:tcPr>
          <w:p w14:paraId="7E8A7A61" w14:textId="518585E2" w:rsidR="001E59DE" w:rsidRPr="00027D6F" w:rsidRDefault="001E59DE" w:rsidP="00D13CAE">
            <w:pPr>
              <w:spacing w:after="0" w:line="240" w:lineRule="auto"/>
              <w:ind w:left="192"/>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МОЛЬТИНСКАЯ ООШ ИМЕНИ БОГДАНОВА Г.Н.</w:t>
            </w:r>
          </w:p>
        </w:tc>
        <w:tc>
          <w:tcPr>
            <w:tcW w:w="1701" w:type="dxa"/>
            <w:shd w:val="clear" w:color="auto" w:fill="F4B083"/>
            <w:vAlign w:val="center"/>
          </w:tcPr>
          <w:p w14:paraId="2185D9A6" w14:textId="0A6E1635" w:rsidR="001E59DE" w:rsidRPr="00027D6F" w:rsidRDefault="001E59DE" w:rsidP="00D13CAE">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100</w:t>
            </w:r>
          </w:p>
        </w:tc>
        <w:tc>
          <w:tcPr>
            <w:tcW w:w="1559" w:type="dxa"/>
            <w:shd w:val="clear" w:color="auto" w:fill="F4B083"/>
            <w:vAlign w:val="center"/>
          </w:tcPr>
          <w:p w14:paraId="26FB69D5" w14:textId="3C56A055" w:rsidR="001E59DE" w:rsidRPr="00027D6F" w:rsidRDefault="001E59DE" w:rsidP="00D13CAE">
            <w:pPr>
              <w:spacing w:after="0" w:line="240" w:lineRule="auto"/>
              <w:jc w:val="center"/>
              <w:rPr>
                <w:rFonts w:ascii="Times New Roman" w:eastAsia="Times New Roman" w:hAnsi="Times New Roman"/>
                <w:bCs/>
                <w:sz w:val="20"/>
                <w:szCs w:val="20"/>
              </w:rPr>
            </w:pPr>
            <w:r>
              <w:rPr>
                <w:rFonts w:ascii="Times New Roman" w:eastAsia="Times New Roman" w:hAnsi="Times New Roman"/>
                <w:bCs/>
                <w:sz w:val="20"/>
                <w:szCs w:val="20"/>
              </w:rPr>
              <w:t>67,61</w:t>
            </w:r>
          </w:p>
        </w:tc>
        <w:tc>
          <w:tcPr>
            <w:tcW w:w="709" w:type="dxa"/>
            <w:shd w:val="clear" w:color="auto" w:fill="F4B083"/>
            <w:vAlign w:val="center"/>
          </w:tcPr>
          <w:p w14:paraId="1617D085" w14:textId="6251B5BE" w:rsidR="001E59DE" w:rsidRPr="00F16290" w:rsidRDefault="001E59DE" w:rsidP="00D13CAE">
            <w:pPr>
              <w:spacing w:after="0" w:line="240" w:lineRule="auto"/>
              <w:jc w:val="center"/>
              <w:rPr>
                <w:rFonts w:ascii="Times New Roman" w:eastAsia="Times New Roman" w:hAnsi="Times New Roman"/>
                <w:b/>
                <w:bCs/>
                <w:sz w:val="20"/>
                <w:szCs w:val="20"/>
              </w:rPr>
            </w:pPr>
            <w:r>
              <w:rPr>
                <w:rFonts w:ascii="Times New Roman" w:eastAsia="Times New Roman" w:hAnsi="Times New Roman"/>
                <w:b/>
                <w:bCs/>
                <w:sz w:val="20"/>
                <w:szCs w:val="20"/>
              </w:rPr>
              <w:t>83,81</w:t>
            </w:r>
          </w:p>
        </w:tc>
      </w:tr>
      <w:tr w:rsidR="001E59DE" w:rsidRPr="00A70F50" w14:paraId="72590E59" w14:textId="77777777" w:rsidTr="00227D04">
        <w:trPr>
          <w:cantSplit/>
          <w:trHeight w:val="416"/>
        </w:trPr>
        <w:tc>
          <w:tcPr>
            <w:tcW w:w="709" w:type="dxa"/>
            <w:shd w:val="clear" w:color="auto" w:fill="auto"/>
            <w:vAlign w:val="center"/>
          </w:tcPr>
          <w:p w14:paraId="2F62132C" w14:textId="53FFDFD3" w:rsidR="001E59DE" w:rsidRPr="00027D6F" w:rsidRDefault="001E59DE" w:rsidP="00D13CAE">
            <w:pPr>
              <w:spacing w:after="0" w:line="240" w:lineRule="auto"/>
              <w:contextualSpacing/>
              <w:jc w:val="center"/>
              <w:rPr>
                <w:rFonts w:ascii="Times New Roman" w:eastAsia="Times New Roman" w:hAnsi="Times New Roman"/>
                <w:bCs/>
                <w:sz w:val="20"/>
                <w:szCs w:val="20"/>
              </w:rPr>
            </w:pPr>
            <w:r>
              <w:rPr>
                <w:rFonts w:ascii="Times New Roman" w:eastAsia="Times New Roman" w:hAnsi="Times New Roman"/>
                <w:bCs/>
                <w:sz w:val="20"/>
                <w:szCs w:val="20"/>
              </w:rPr>
              <w:t>24.</w:t>
            </w:r>
          </w:p>
        </w:tc>
        <w:tc>
          <w:tcPr>
            <w:tcW w:w="4678" w:type="dxa"/>
            <w:shd w:val="clear" w:color="auto" w:fill="auto"/>
            <w:vAlign w:val="center"/>
          </w:tcPr>
          <w:p w14:paraId="60864F4F" w14:textId="1A3A88E8" w:rsidR="001E59DE" w:rsidRPr="00027D6F" w:rsidRDefault="001E59DE" w:rsidP="00D13CAE">
            <w:pPr>
              <w:spacing w:after="0" w:line="240" w:lineRule="auto"/>
              <w:ind w:left="192"/>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БУРЯТ-ЯНГУТСКАЯ СОШ ИМ. А.С. ПУШКИНА</w:t>
            </w:r>
          </w:p>
        </w:tc>
        <w:tc>
          <w:tcPr>
            <w:tcW w:w="1701" w:type="dxa"/>
            <w:shd w:val="clear" w:color="auto" w:fill="F4B083"/>
            <w:vAlign w:val="center"/>
          </w:tcPr>
          <w:p w14:paraId="1B9D6FC1" w14:textId="52A2EB4C" w:rsidR="001E59DE" w:rsidRPr="00027D6F" w:rsidRDefault="001E59DE" w:rsidP="00D13CAE">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100</w:t>
            </w:r>
          </w:p>
        </w:tc>
        <w:tc>
          <w:tcPr>
            <w:tcW w:w="1559" w:type="dxa"/>
            <w:shd w:val="clear" w:color="auto" w:fill="F4B083"/>
            <w:vAlign w:val="center"/>
          </w:tcPr>
          <w:p w14:paraId="01D501BB" w14:textId="4F29933B" w:rsidR="001E59DE" w:rsidRPr="00027D6F" w:rsidRDefault="001E59DE" w:rsidP="00D13CAE">
            <w:pPr>
              <w:spacing w:after="0" w:line="240" w:lineRule="auto"/>
              <w:jc w:val="center"/>
              <w:rPr>
                <w:rFonts w:ascii="Times New Roman" w:eastAsia="Times New Roman" w:hAnsi="Times New Roman"/>
                <w:bCs/>
                <w:sz w:val="20"/>
                <w:szCs w:val="20"/>
              </w:rPr>
            </w:pPr>
            <w:r>
              <w:rPr>
                <w:rFonts w:ascii="Times New Roman" w:eastAsia="Times New Roman" w:hAnsi="Times New Roman"/>
                <w:bCs/>
                <w:sz w:val="20"/>
                <w:szCs w:val="20"/>
              </w:rPr>
              <w:t>66,20</w:t>
            </w:r>
          </w:p>
        </w:tc>
        <w:tc>
          <w:tcPr>
            <w:tcW w:w="709" w:type="dxa"/>
            <w:shd w:val="clear" w:color="auto" w:fill="F4B083"/>
            <w:vAlign w:val="center"/>
          </w:tcPr>
          <w:p w14:paraId="63B00267" w14:textId="0902295C" w:rsidR="001E59DE" w:rsidRPr="00F16290" w:rsidRDefault="001E59DE" w:rsidP="00D13CAE">
            <w:pPr>
              <w:spacing w:after="0" w:line="240" w:lineRule="auto"/>
              <w:jc w:val="center"/>
              <w:rPr>
                <w:rFonts w:ascii="Times New Roman" w:eastAsia="Times New Roman" w:hAnsi="Times New Roman"/>
                <w:b/>
                <w:bCs/>
                <w:sz w:val="20"/>
                <w:szCs w:val="20"/>
              </w:rPr>
            </w:pPr>
            <w:r>
              <w:rPr>
                <w:rFonts w:ascii="Times New Roman" w:eastAsia="Times New Roman" w:hAnsi="Times New Roman"/>
                <w:b/>
                <w:bCs/>
                <w:sz w:val="20"/>
                <w:szCs w:val="20"/>
              </w:rPr>
              <w:t>83,10</w:t>
            </w:r>
          </w:p>
        </w:tc>
      </w:tr>
      <w:tr w:rsidR="001E59DE" w:rsidRPr="00A70F50" w14:paraId="526A5306" w14:textId="77777777" w:rsidTr="00227D04">
        <w:trPr>
          <w:cantSplit/>
          <w:trHeight w:val="416"/>
        </w:trPr>
        <w:tc>
          <w:tcPr>
            <w:tcW w:w="709" w:type="dxa"/>
            <w:shd w:val="clear" w:color="auto" w:fill="auto"/>
            <w:vAlign w:val="center"/>
          </w:tcPr>
          <w:p w14:paraId="77CD9E34" w14:textId="21E586F8" w:rsidR="001E59DE" w:rsidRPr="00027D6F" w:rsidRDefault="001E59DE" w:rsidP="00D13CAE">
            <w:pPr>
              <w:spacing w:after="0" w:line="240" w:lineRule="auto"/>
              <w:contextualSpacing/>
              <w:jc w:val="center"/>
              <w:rPr>
                <w:rFonts w:ascii="Times New Roman" w:eastAsia="Times New Roman" w:hAnsi="Times New Roman"/>
                <w:bCs/>
                <w:sz w:val="20"/>
                <w:szCs w:val="20"/>
              </w:rPr>
            </w:pPr>
            <w:r>
              <w:rPr>
                <w:rFonts w:ascii="Times New Roman" w:eastAsia="Times New Roman" w:hAnsi="Times New Roman"/>
                <w:bCs/>
                <w:sz w:val="20"/>
                <w:szCs w:val="20"/>
              </w:rPr>
              <w:t>25.</w:t>
            </w:r>
          </w:p>
        </w:tc>
        <w:tc>
          <w:tcPr>
            <w:tcW w:w="4678" w:type="dxa"/>
            <w:shd w:val="clear" w:color="auto" w:fill="auto"/>
            <w:vAlign w:val="center"/>
          </w:tcPr>
          <w:p w14:paraId="263B2A80" w14:textId="7D77A3EB" w:rsidR="001E59DE" w:rsidRPr="00027D6F" w:rsidRDefault="001E59DE" w:rsidP="00D13CAE">
            <w:pPr>
              <w:spacing w:after="0" w:line="240" w:lineRule="auto"/>
              <w:ind w:left="192"/>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"ОСИНСКИЙ ДЕТСКИЙ САД № 2"</w:t>
            </w:r>
          </w:p>
        </w:tc>
        <w:tc>
          <w:tcPr>
            <w:tcW w:w="1701" w:type="dxa"/>
            <w:shd w:val="clear" w:color="auto" w:fill="F4B083"/>
            <w:vAlign w:val="center"/>
          </w:tcPr>
          <w:p w14:paraId="46DA42D9" w14:textId="71D867AD" w:rsidR="001E59DE" w:rsidRPr="00027D6F" w:rsidRDefault="001E59DE" w:rsidP="00D13CAE">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100</w:t>
            </w:r>
          </w:p>
        </w:tc>
        <w:tc>
          <w:tcPr>
            <w:tcW w:w="1559" w:type="dxa"/>
            <w:shd w:val="clear" w:color="auto" w:fill="F4B083"/>
            <w:vAlign w:val="center"/>
          </w:tcPr>
          <w:p w14:paraId="3E434A36" w14:textId="160E5B0D" w:rsidR="001E59DE" w:rsidRPr="00027D6F" w:rsidRDefault="001E59DE" w:rsidP="00D13CAE">
            <w:pPr>
              <w:spacing w:after="0" w:line="240" w:lineRule="auto"/>
              <w:jc w:val="center"/>
              <w:rPr>
                <w:rFonts w:ascii="Times New Roman" w:eastAsia="Times New Roman" w:hAnsi="Times New Roman"/>
                <w:bCs/>
                <w:sz w:val="20"/>
                <w:szCs w:val="20"/>
              </w:rPr>
            </w:pPr>
            <w:r>
              <w:rPr>
                <w:rFonts w:ascii="Times New Roman" w:eastAsia="Times New Roman" w:hAnsi="Times New Roman"/>
                <w:bCs/>
                <w:sz w:val="20"/>
                <w:szCs w:val="20"/>
              </w:rPr>
              <w:t>65,09</w:t>
            </w:r>
          </w:p>
        </w:tc>
        <w:tc>
          <w:tcPr>
            <w:tcW w:w="709" w:type="dxa"/>
            <w:shd w:val="clear" w:color="auto" w:fill="F4B083"/>
            <w:vAlign w:val="center"/>
          </w:tcPr>
          <w:p w14:paraId="3682C91E" w14:textId="3FC7B74C" w:rsidR="001E59DE" w:rsidRPr="00F16290" w:rsidRDefault="001E59DE" w:rsidP="00D13CAE">
            <w:pPr>
              <w:spacing w:after="0" w:line="240" w:lineRule="auto"/>
              <w:jc w:val="center"/>
              <w:rPr>
                <w:rFonts w:ascii="Times New Roman" w:eastAsia="Times New Roman" w:hAnsi="Times New Roman"/>
                <w:b/>
                <w:bCs/>
                <w:sz w:val="20"/>
                <w:szCs w:val="20"/>
              </w:rPr>
            </w:pPr>
            <w:r>
              <w:rPr>
                <w:rFonts w:ascii="Times New Roman" w:eastAsia="Times New Roman" w:hAnsi="Times New Roman"/>
                <w:b/>
                <w:bCs/>
                <w:sz w:val="20"/>
                <w:szCs w:val="20"/>
              </w:rPr>
              <w:t>82,55</w:t>
            </w:r>
          </w:p>
        </w:tc>
      </w:tr>
      <w:tr w:rsidR="001E59DE" w:rsidRPr="00A70F50" w14:paraId="410CC4C5" w14:textId="77777777" w:rsidTr="00227D04">
        <w:trPr>
          <w:cantSplit/>
          <w:trHeight w:val="416"/>
        </w:trPr>
        <w:tc>
          <w:tcPr>
            <w:tcW w:w="709" w:type="dxa"/>
            <w:shd w:val="clear" w:color="auto" w:fill="auto"/>
            <w:vAlign w:val="center"/>
          </w:tcPr>
          <w:p w14:paraId="43996A73" w14:textId="2539BBD4" w:rsidR="001E59DE" w:rsidRPr="00027D6F" w:rsidRDefault="001E59DE" w:rsidP="00D13CAE">
            <w:pPr>
              <w:spacing w:after="0" w:line="240" w:lineRule="auto"/>
              <w:contextualSpacing/>
              <w:jc w:val="center"/>
              <w:rPr>
                <w:rFonts w:ascii="Times New Roman" w:eastAsia="Times New Roman" w:hAnsi="Times New Roman"/>
                <w:bCs/>
                <w:sz w:val="20"/>
                <w:szCs w:val="20"/>
              </w:rPr>
            </w:pPr>
            <w:r>
              <w:rPr>
                <w:rFonts w:ascii="Times New Roman" w:eastAsia="Times New Roman" w:hAnsi="Times New Roman"/>
                <w:bCs/>
                <w:sz w:val="20"/>
                <w:szCs w:val="20"/>
              </w:rPr>
              <w:t>26.</w:t>
            </w:r>
          </w:p>
        </w:tc>
        <w:tc>
          <w:tcPr>
            <w:tcW w:w="4678" w:type="dxa"/>
            <w:shd w:val="clear" w:color="auto" w:fill="auto"/>
            <w:vAlign w:val="center"/>
          </w:tcPr>
          <w:p w14:paraId="6F95876E" w14:textId="32E76C96" w:rsidR="001E59DE" w:rsidRPr="00027D6F" w:rsidRDefault="001E59DE" w:rsidP="00D13CAE">
            <w:pPr>
              <w:spacing w:after="0" w:line="240" w:lineRule="auto"/>
              <w:ind w:left="192"/>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МАЙСКИЙ ДЕТСКИЙ САД</w:t>
            </w:r>
          </w:p>
        </w:tc>
        <w:tc>
          <w:tcPr>
            <w:tcW w:w="1701" w:type="dxa"/>
            <w:shd w:val="clear" w:color="auto" w:fill="F4B083"/>
            <w:vAlign w:val="center"/>
          </w:tcPr>
          <w:p w14:paraId="56797601" w14:textId="733D95A6" w:rsidR="001E59DE" w:rsidRPr="00027D6F" w:rsidRDefault="001E59DE" w:rsidP="00D13CAE">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100</w:t>
            </w:r>
          </w:p>
        </w:tc>
        <w:tc>
          <w:tcPr>
            <w:tcW w:w="1559" w:type="dxa"/>
            <w:shd w:val="clear" w:color="auto" w:fill="F4B083"/>
            <w:vAlign w:val="center"/>
          </w:tcPr>
          <w:p w14:paraId="0CB0E5B3" w14:textId="1CA2F55F" w:rsidR="001E59DE" w:rsidRPr="00027D6F" w:rsidRDefault="001E59DE" w:rsidP="00D13CAE">
            <w:pPr>
              <w:spacing w:after="0" w:line="240" w:lineRule="auto"/>
              <w:jc w:val="center"/>
              <w:rPr>
                <w:rFonts w:ascii="Times New Roman" w:eastAsia="Times New Roman" w:hAnsi="Times New Roman"/>
                <w:bCs/>
                <w:sz w:val="20"/>
                <w:szCs w:val="20"/>
              </w:rPr>
            </w:pPr>
            <w:r>
              <w:rPr>
                <w:rFonts w:ascii="Times New Roman" w:eastAsia="Times New Roman" w:hAnsi="Times New Roman"/>
                <w:bCs/>
                <w:sz w:val="20"/>
                <w:szCs w:val="20"/>
              </w:rPr>
              <w:t>56,60</w:t>
            </w:r>
          </w:p>
        </w:tc>
        <w:tc>
          <w:tcPr>
            <w:tcW w:w="709" w:type="dxa"/>
            <w:shd w:val="clear" w:color="auto" w:fill="F4B083"/>
            <w:vAlign w:val="center"/>
          </w:tcPr>
          <w:p w14:paraId="7968B5A0" w14:textId="32ABFEED" w:rsidR="001E59DE" w:rsidRPr="00F16290" w:rsidRDefault="001E59DE" w:rsidP="00D13CAE">
            <w:pPr>
              <w:spacing w:after="0" w:line="240" w:lineRule="auto"/>
              <w:jc w:val="center"/>
              <w:rPr>
                <w:rFonts w:ascii="Times New Roman" w:eastAsia="Times New Roman" w:hAnsi="Times New Roman"/>
                <w:b/>
                <w:bCs/>
                <w:sz w:val="20"/>
                <w:szCs w:val="20"/>
              </w:rPr>
            </w:pPr>
            <w:r>
              <w:rPr>
                <w:rFonts w:ascii="Times New Roman" w:eastAsia="Times New Roman" w:hAnsi="Times New Roman"/>
                <w:b/>
                <w:bCs/>
                <w:sz w:val="20"/>
                <w:szCs w:val="20"/>
              </w:rPr>
              <w:t>78,30</w:t>
            </w:r>
          </w:p>
        </w:tc>
      </w:tr>
      <w:tr w:rsidR="001E59DE" w:rsidRPr="00A70F50" w14:paraId="1E866768" w14:textId="77777777" w:rsidTr="00227D04">
        <w:trPr>
          <w:cantSplit/>
          <w:trHeight w:val="416"/>
        </w:trPr>
        <w:tc>
          <w:tcPr>
            <w:tcW w:w="709" w:type="dxa"/>
            <w:shd w:val="clear" w:color="auto" w:fill="auto"/>
            <w:vAlign w:val="center"/>
          </w:tcPr>
          <w:p w14:paraId="6A9D7EC0" w14:textId="1F47D028" w:rsidR="001E59DE" w:rsidRPr="00027D6F" w:rsidRDefault="001E59DE" w:rsidP="00D13CAE">
            <w:pPr>
              <w:spacing w:after="0" w:line="240" w:lineRule="auto"/>
              <w:contextualSpacing/>
              <w:jc w:val="center"/>
              <w:rPr>
                <w:rFonts w:ascii="Times New Roman" w:eastAsia="Times New Roman" w:hAnsi="Times New Roman"/>
                <w:bCs/>
                <w:sz w:val="20"/>
                <w:szCs w:val="20"/>
              </w:rPr>
            </w:pPr>
            <w:r>
              <w:rPr>
                <w:rFonts w:ascii="Times New Roman" w:eastAsia="Times New Roman" w:hAnsi="Times New Roman"/>
                <w:bCs/>
                <w:sz w:val="20"/>
                <w:szCs w:val="20"/>
              </w:rPr>
              <w:t>27.</w:t>
            </w:r>
          </w:p>
        </w:tc>
        <w:tc>
          <w:tcPr>
            <w:tcW w:w="4678" w:type="dxa"/>
            <w:shd w:val="clear" w:color="auto" w:fill="auto"/>
            <w:vAlign w:val="center"/>
          </w:tcPr>
          <w:p w14:paraId="371488CE" w14:textId="21093F3D" w:rsidR="001E59DE" w:rsidRPr="00027D6F" w:rsidRDefault="001E59DE" w:rsidP="00D13CAE">
            <w:pPr>
              <w:spacing w:after="0" w:line="240" w:lineRule="auto"/>
              <w:ind w:left="192"/>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УЛЕЙСКИЙ ДЕТСКИЙ САД</w:t>
            </w:r>
          </w:p>
        </w:tc>
        <w:tc>
          <w:tcPr>
            <w:tcW w:w="1701" w:type="dxa"/>
            <w:shd w:val="clear" w:color="auto" w:fill="F4B083"/>
            <w:vAlign w:val="center"/>
          </w:tcPr>
          <w:p w14:paraId="29D126BF" w14:textId="7ACBBD2E" w:rsidR="001E59DE" w:rsidRPr="00027D6F" w:rsidRDefault="001E59DE" w:rsidP="00D13CAE">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100</w:t>
            </w:r>
          </w:p>
        </w:tc>
        <w:tc>
          <w:tcPr>
            <w:tcW w:w="1559" w:type="dxa"/>
            <w:shd w:val="clear" w:color="auto" w:fill="F4B083"/>
            <w:vAlign w:val="center"/>
          </w:tcPr>
          <w:p w14:paraId="57C8340B" w14:textId="75258C7D" w:rsidR="001E59DE" w:rsidRPr="00027D6F" w:rsidRDefault="001E59DE" w:rsidP="00D13CAE">
            <w:pPr>
              <w:spacing w:after="0" w:line="240" w:lineRule="auto"/>
              <w:jc w:val="center"/>
              <w:rPr>
                <w:rFonts w:ascii="Times New Roman" w:eastAsia="Times New Roman" w:hAnsi="Times New Roman"/>
                <w:bCs/>
                <w:sz w:val="20"/>
                <w:szCs w:val="20"/>
              </w:rPr>
            </w:pPr>
            <w:r>
              <w:rPr>
                <w:rFonts w:ascii="Times New Roman" w:eastAsia="Times New Roman" w:hAnsi="Times New Roman"/>
                <w:bCs/>
                <w:sz w:val="20"/>
                <w:szCs w:val="20"/>
              </w:rPr>
              <w:t>56,60</w:t>
            </w:r>
          </w:p>
        </w:tc>
        <w:tc>
          <w:tcPr>
            <w:tcW w:w="709" w:type="dxa"/>
            <w:shd w:val="clear" w:color="auto" w:fill="F4B083"/>
            <w:vAlign w:val="center"/>
          </w:tcPr>
          <w:p w14:paraId="36816EDA" w14:textId="3C8B7E23" w:rsidR="001E59DE" w:rsidRPr="00F16290" w:rsidRDefault="001E59DE" w:rsidP="00D13CAE">
            <w:pPr>
              <w:spacing w:after="0" w:line="240" w:lineRule="auto"/>
              <w:jc w:val="center"/>
              <w:rPr>
                <w:rFonts w:ascii="Times New Roman" w:eastAsia="Times New Roman" w:hAnsi="Times New Roman"/>
                <w:b/>
                <w:bCs/>
                <w:sz w:val="20"/>
                <w:szCs w:val="20"/>
              </w:rPr>
            </w:pPr>
            <w:r>
              <w:rPr>
                <w:rFonts w:ascii="Times New Roman" w:eastAsia="Times New Roman" w:hAnsi="Times New Roman"/>
                <w:b/>
                <w:bCs/>
                <w:sz w:val="20"/>
                <w:szCs w:val="20"/>
              </w:rPr>
              <w:t>78,30</w:t>
            </w:r>
          </w:p>
        </w:tc>
      </w:tr>
      <w:tr w:rsidR="001E59DE" w:rsidRPr="00A70F50" w14:paraId="432C8DC6" w14:textId="77777777" w:rsidTr="00227D04">
        <w:trPr>
          <w:cantSplit/>
          <w:trHeight w:val="416"/>
        </w:trPr>
        <w:tc>
          <w:tcPr>
            <w:tcW w:w="709" w:type="dxa"/>
            <w:shd w:val="clear" w:color="auto" w:fill="auto"/>
            <w:vAlign w:val="center"/>
          </w:tcPr>
          <w:p w14:paraId="6B7C9176" w14:textId="3D8C26D7" w:rsidR="001E59DE" w:rsidRPr="00027D6F" w:rsidRDefault="001E59DE" w:rsidP="00D13CAE">
            <w:pPr>
              <w:spacing w:after="0" w:line="240" w:lineRule="auto"/>
              <w:contextualSpacing/>
              <w:jc w:val="center"/>
              <w:rPr>
                <w:rFonts w:ascii="Times New Roman" w:eastAsia="Times New Roman" w:hAnsi="Times New Roman"/>
                <w:bCs/>
                <w:sz w:val="20"/>
                <w:szCs w:val="20"/>
              </w:rPr>
            </w:pPr>
            <w:r>
              <w:rPr>
                <w:rFonts w:ascii="Times New Roman" w:eastAsia="Times New Roman" w:hAnsi="Times New Roman"/>
                <w:bCs/>
                <w:sz w:val="20"/>
                <w:szCs w:val="20"/>
              </w:rPr>
              <w:t>28.</w:t>
            </w:r>
          </w:p>
        </w:tc>
        <w:tc>
          <w:tcPr>
            <w:tcW w:w="4678" w:type="dxa"/>
            <w:shd w:val="clear" w:color="auto" w:fill="auto"/>
            <w:vAlign w:val="center"/>
          </w:tcPr>
          <w:p w14:paraId="24E54944" w14:textId="44BAEC02" w:rsidR="001E59DE" w:rsidRPr="00027D6F" w:rsidRDefault="001E59DE" w:rsidP="00D13CAE">
            <w:pPr>
              <w:spacing w:after="0" w:line="240" w:lineRule="auto"/>
              <w:ind w:left="192"/>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КАХИНСКАЯ СОШ ИМ. И. А. БАТУДАЕВА</w:t>
            </w:r>
          </w:p>
        </w:tc>
        <w:tc>
          <w:tcPr>
            <w:tcW w:w="1701" w:type="dxa"/>
            <w:shd w:val="clear" w:color="auto" w:fill="F4B083"/>
            <w:vAlign w:val="center"/>
          </w:tcPr>
          <w:p w14:paraId="0B3870AD" w14:textId="51FCE3C3" w:rsidR="001E59DE" w:rsidRPr="00027D6F" w:rsidRDefault="001E59DE" w:rsidP="00D13CAE">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100</w:t>
            </w:r>
          </w:p>
        </w:tc>
        <w:tc>
          <w:tcPr>
            <w:tcW w:w="1559" w:type="dxa"/>
            <w:shd w:val="clear" w:color="auto" w:fill="F4B083"/>
            <w:vAlign w:val="center"/>
          </w:tcPr>
          <w:p w14:paraId="0F474E74" w14:textId="6DBAA447" w:rsidR="001E59DE" w:rsidRPr="00027D6F" w:rsidRDefault="001E59DE" w:rsidP="00D13CAE">
            <w:pPr>
              <w:spacing w:after="0" w:line="240" w:lineRule="auto"/>
              <w:jc w:val="center"/>
              <w:rPr>
                <w:rFonts w:ascii="Times New Roman" w:eastAsia="Times New Roman" w:hAnsi="Times New Roman"/>
                <w:bCs/>
                <w:sz w:val="20"/>
                <w:szCs w:val="20"/>
              </w:rPr>
            </w:pPr>
            <w:r>
              <w:rPr>
                <w:rFonts w:ascii="Times New Roman" w:eastAsia="Times New Roman" w:hAnsi="Times New Roman"/>
                <w:bCs/>
                <w:sz w:val="20"/>
                <w:szCs w:val="20"/>
              </w:rPr>
              <w:t>53,52</w:t>
            </w:r>
          </w:p>
        </w:tc>
        <w:tc>
          <w:tcPr>
            <w:tcW w:w="709" w:type="dxa"/>
            <w:shd w:val="clear" w:color="auto" w:fill="F4B083"/>
            <w:vAlign w:val="center"/>
          </w:tcPr>
          <w:p w14:paraId="3D99750F" w14:textId="2C3D1BF9" w:rsidR="001E59DE" w:rsidRPr="00F16290" w:rsidRDefault="001E59DE" w:rsidP="00D13CAE">
            <w:pPr>
              <w:spacing w:after="0" w:line="240" w:lineRule="auto"/>
              <w:jc w:val="center"/>
              <w:rPr>
                <w:rFonts w:ascii="Times New Roman" w:eastAsia="Times New Roman" w:hAnsi="Times New Roman"/>
                <w:b/>
                <w:bCs/>
                <w:sz w:val="20"/>
                <w:szCs w:val="20"/>
              </w:rPr>
            </w:pPr>
            <w:r>
              <w:rPr>
                <w:rFonts w:ascii="Times New Roman" w:eastAsia="Times New Roman" w:hAnsi="Times New Roman"/>
                <w:b/>
                <w:bCs/>
                <w:sz w:val="20"/>
                <w:szCs w:val="20"/>
              </w:rPr>
              <w:t>76,76</w:t>
            </w:r>
          </w:p>
        </w:tc>
      </w:tr>
      <w:tr w:rsidR="001E59DE" w:rsidRPr="00A70F50" w14:paraId="2C89CD0D" w14:textId="77777777" w:rsidTr="00227D04">
        <w:trPr>
          <w:cantSplit/>
          <w:trHeight w:val="416"/>
        </w:trPr>
        <w:tc>
          <w:tcPr>
            <w:tcW w:w="709" w:type="dxa"/>
            <w:shd w:val="clear" w:color="auto" w:fill="auto"/>
            <w:vAlign w:val="center"/>
          </w:tcPr>
          <w:p w14:paraId="320C74F8" w14:textId="19FE7771" w:rsidR="001E59DE" w:rsidRPr="00027D6F" w:rsidRDefault="001E59DE" w:rsidP="00D13CAE">
            <w:pPr>
              <w:spacing w:after="0" w:line="240" w:lineRule="auto"/>
              <w:contextualSpacing/>
              <w:jc w:val="center"/>
              <w:rPr>
                <w:rFonts w:ascii="Times New Roman" w:eastAsia="Times New Roman" w:hAnsi="Times New Roman"/>
                <w:bCs/>
                <w:sz w:val="20"/>
                <w:szCs w:val="20"/>
              </w:rPr>
            </w:pPr>
            <w:r>
              <w:rPr>
                <w:rFonts w:ascii="Times New Roman" w:eastAsia="Times New Roman" w:hAnsi="Times New Roman"/>
                <w:bCs/>
                <w:sz w:val="20"/>
                <w:szCs w:val="20"/>
              </w:rPr>
              <w:t>29.</w:t>
            </w:r>
          </w:p>
        </w:tc>
        <w:tc>
          <w:tcPr>
            <w:tcW w:w="4678" w:type="dxa"/>
            <w:shd w:val="clear" w:color="auto" w:fill="auto"/>
            <w:vAlign w:val="center"/>
          </w:tcPr>
          <w:p w14:paraId="22F02696" w14:textId="5238E0AC" w:rsidR="001E59DE" w:rsidRPr="00027D6F" w:rsidRDefault="001E59DE" w:rsidP="00D13CAE">
            <w:pPr>
              <w:spacing w:after="0" w:line="240" w:lineRule="auto"/>
              <w:ind w:left="192"/>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БУРЯТ-ЯНГУТСКИЙ ДЕТСКИЙ САД</w:t>
            </w:r>
          </w:p>
        </w:tc>
        <w:tc>
          <w:tcPr>
            <w:tcW w:w="1701" w:type="dxa"/>
            <w:shd w:val="clear" w:color="auto" w:fill="F4B083"/>
            <w:vAlign w:val="center"/>
          </w:tcPr>
          <w:p w14:paraId="72050FD2" w14:textId="6B101048" w:rsidR="001E59DE" w:rsidRPr="00027D6F" w:rsidRDefault="001E59DE" w:rsidP="00D13CAE">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100</w:t>
            </w:r>
          </w:p>
        </w:tc>
        <w:tc>
          <w:tcPr>
            <w:tcW w:w="1559" w:type="dxa"/>
            <w:shd w:val="clear" w:color="auto" w:fill="F4B083"/>
            <w:vAlign w:val="center"/>
          </w:tcPr>
          <w:p w14:paraId="473CE87E" w14:textId="624D8647" w:rsidR="001E59DE" w:rsidRPr="00027D6F" w:rsidRDefault="001E59DE" w:rsidP="00D13CAE">
            <w:pPr>
              <w:spacing w:after="0" w:line="240" w:lineRule="auto"/>
              <w:jc w:val="center"/>
              <w:rPr>
                <w:rFonts w:ascii="Times New Roman" w:eastAsia="Times New Roman" w:hAnsi="Times New Roman"/>
                <w:bCs/>
                <w:sz w:val="20"/>
                <w:szCs w:val="20"/>
              </w:rPr>
            </w:pPr>
            <w:r>
              <w:rPr>
                <w:rFonts w:ascii="Times New Roman" w:eastAsia="Times New Roman" w:hAnsi="Times New Roman"/>
                <w:bCs/>
                <w:sz w:val="20"/>
                <w:szCs w:val="20"/>
              </w:rPr>
              <w:t>52,83</w:t>
            </w:r>
          </w:p>
        </w:tc>
        <w:tc>
          <w:tcPr>
            <w:tcW w:w="709" w:type="dxa"/>
            <w:shd w:val="clear" w:color="auto" w:fill="F4B083"/>
            <w:vAlign w:val="center"/>
          </w:tcPr>
          <w:p w14:paraId="06B017B2" w14:textId="53252FD4" w:rsidR="001E59DE" w:rsidRPr="00F16290" w:rsidRDefault="001E59DE" w:rsidP="00D13CAE">
            <w:pPr>
              <w:spacing w:after="0" w:line="240" w:lineRule="auto"/>
              <w:jc w:val="center"/>
              <w:rPr>
                <w:rFonts w:ascii="Times New Roman" w:eastAsia="Times New Roman" w:hAnsi="Times New Roman"/>
                <w:b/>
                <w:bCs/>
                <w:sz w:val="20"/>
                <w:szCs w:val="20"/>
              </w:rPr>
            </w:pPr>
            <w:r>
              <w:rPr>
                <w:rFonts w:ascii="Times New Roman" w:eastAsia="Times New Roman" w:hAnsi="Times New Roman"/>
                <w:b/>
                <w:bCs/>
                <w:sz w:val="20"/>
                <w:szCs w:val="20"/>
              </w:rPr>
              <w:t>76,42</w:t>
            </w:r>
          </w:p>
        </w:tc>
      </w:tr>
      <w:tr w:rsidR="001E59DE" w:rsidRPr="00A70F50" w14:paraId="6BE06137" w14:textId="77777777" w:rsidTr="00227D04">
        <w:trPr>
          <w:cantSplit/>
          <w:trHeight w:val="416"/>
        </w:trPr>
        <w:tc>
          <w:tcPr>
            <w:tcW w:w="709" w:type="dxa"/>
            <w:shd w:val="clear" w:color="auto" w:fill="auto"/>
            <w:vAlign w:val="center"/>
          </w:tcPr>
          <w:p w14:paraId="6D23A32D" w14:textId="040B2D58" w:rsidR="001E59DE" w:rsidRPr="00027D6F" w:rsidRDefault="001E59DE" w:rsidP="00D13CAE">
            <w:pPr>
              <w:spacing w:after="0" w:line="240" w:lineRule="auto"/>
              <w:contextualSpacing/>
              <w:jc w:val="center"/>
              <w:rPr>
                <w:rFonts w:ascii="Times New Roman" w:eastAsia="Times New Roman" w:hAnsi="Times New Roman"/>
                <w:bCs/>
                <w:sz w:val="20"/>
                <w:szCs w:val="20"/>
              </w:rPr>
            </w:pPr>
            <w:r>
              <w:rPr>
                <w:rFonts w:ascii="Times New Roman" w:eastAsia="Times New Roman" w:hAnsi="Times New Roman"/>
                <w:bCs/>
                <w:sz w:val="20"/>
                <w:szCs w:val="20"/>
              </w:rPr>
              <w:t>30.</w:t>
            </w:r>
          </w:p>
        </w:tc>
        <w:tc>
          <w:tcPr>
            <w:tcW w:w="4678" w:type="dxa"/>
            <w:shd w:val="clear" w:color="auto" w:fill="auto"/>
            <w:vAlign w:val="center"/>
          </w:tcPr>
          <w:p w14:paraId="0B37E572" w14:textId="3BD741C4" w:rsidR="001E59DE" w:rsidRPr="00027D6F" w:rsidRDefault="001E59DE" w:rsidP="00D13CAE">
            <w:pPr>
              <w:spacing w:after="0" w:line="240" w:lineRule="auto"/>
              <w:ind w:left="192"/>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МБУ ДО ОСИНСКИЙ ДОМ ДЕТСКОГО ТВОРЧЕСТВА</w:t>
            </w:r>
          </w:p>
        </w:tc>
        <w:tc>
          <w:tcPr>
            <w:tcW w:w="1701" w:type="dxa"/>
            <w:shd w:val="clear" w:color="auto" w:fill="F4B083"/>
            <w:vAlign w:val="center"/>
          </w:tcPr>
          <w:p w14:paraId="7A69EFB2" w14:textId="4C02C9E7" w:rsidR="001E59DE" w:rsidRPr="00027D6F" w:rsidRDefault="001E59DE" w:rsidP="00D13CAE">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100</w:t>
            </w:r>
          </w:p>
        </w:tc>
        <w:tc>
          <w:tcPr>
            <w:tcW w:w="1559" w:type="dxa"/>
            <w:shd w:val="clear" w:color="auto" w:fill="F4B083"/>
            <w:vAlign w:val="center"/>
          </w:tcPr>
          <w:p w14:paraId="4D1D8316" w14:textId="22088A9F" w:rsidR="001E59DE" w:rsidRPr="00027D6F" w:rsidRDefault="001E59DE" w:rsidP="00D13CAE">
            <w:pPr>
              <w:spacing w:after="0" w:line="240" w:lineRule="auto"/>
              <w:jc w:val="center"/>
              <w:rPr>
                <w:rFonts w:ascii="Times New Roman" w:eastAsia="Times New Roman" w:hAnsi="Times New Roman"/>
                <w:bCs/>
                <w:sz w:val="20"/>
                <w:szCs w:val="20"/>
              </w:rPr>
            </w:pPr>
            <w:r>
              <w:rPr>
                <w:rFonts w:ascii="Times New Roman" w:eastAsia="Times New Roman" w:hAnsi="Times New Roman"/>
                <w:bCs/>
                <w:sz w:val="20"/>
                <w:szCs w:val="20"/>
              </w:rPr>
              <w:t>49,04</w:t>
            </w:r>
          </w:p>
        </w:tc>
        <w:tc>
          <w:tcPr>
            <w:tcW w:w="709" w:type="dxa"/>
            <w:shd w:val="clear" w:color="auto" w:fill="F4B083"/>
            <w:vAlign w:val="center"/>
          </w:tcPr>
          <w:p w14:paraId="003AD3EA" w14:textId="3CBAB839" w:rsidR="001E59DE" w:rsidRPr="00F16290" w:rsidRDefault="001E59DE" w:rsidP="00D13CAE">
            <w:pPr>
              <w:spacing w:after="0" w:line="240" w:lineRule="auto"/>
              <w:jc w:val="center"/>
              <w:rPr>
                <w:rFonts w:ascii="Times New Roman" w:eastAsia="Times New Roman" w:hAnsi="Times New Roman"/>
                <w:b/>
                <w:bCs/>
                <w:sz w:val="20"/>
                <w:szCs w:val="20"/>
              </w:rPr>
            </w:pPr>
            <w:r>
              <w:rPr>
                <w:rFonts w:ascii="Times New Roman" w:eastAsia="Times New Roman" w:hAnsi="Times New Roman"/>
                <w:b/>
                <w:bCs/>
                <w:sz w:val="20"/>
                <w:szCs w:val="20"/>
              </w:rPr>
              <w:t>74,52</w:t>
            </w:r>
          </w:p>
        </w:tc>
      </w:tr>
      <w:tr w:rsidR="001E59DE" w:rsidRPr="00720BBE" w14:paraId="2678D189" w14:textId="77777777" w:rsidTr="006F0CEA">
        <w:trPr>
          <w:cantSplit/>
          <w:trHeight w:val="416"/>
        </w:trPr>
        <w:tc>
          <w:tcPr>
            <w:tcW w:w="709" w:type="dxa"/>
            <w:shd w:val="clear" w:color="auto" w:fill="808080"/>
            <w:vAlign w:val="center"/>
          </w:tcPr>
          <w:p w14:paraId="2D9BF3B8" w14:textId="77777777" w:rsidR="001E59DE" w:rsidRPr="00720BBE" w:rsidRDefault="001E59DE" w:rsidP="00D13CAE">
            <w:pPr>
              <w:spacing w:after="0" w:line="240" w:lineRule="auto"/>
              <w:contextualSpacing/>
              <w:jc w:val="center"/>
              <w:rPr>
                <w:rFonts w:ascii="Times New Roman" w:eastAsia="Times New Roman" w:hAnsi="Times New Roman"/>
                <w:b/>
                <w:sz w:val="20"/>
                <w:szCs w:val="20"/>
              </w:rPr>
            </w:pPr>
          </w:p>
        </w:tc>
        <w:tc>
          <w:tcPr>
            <w:tcW w:w="4678" w:type="dxa"/>
            <w:shd w:val="clear" w:color="auto" w:fill="808080"/>
            <w:vAlign w:val="center"/>
          </w:tcPr>
          <w:p w14:paraId="52E19363" w14:textId="623A40F7" w:rsidR="001E59DE" w:rsidRPr="00720BBE" w:rsidRDefault="001E59DE" w:rsidP="00D13CAE">
            <w:pPr>
              <w:spacing w:after="0" w:line="240" w:lineRule="auto"/>
              <w:ind w:left="192"/>
              <w:rPr>
                <w:rFonts w:ascii="Times New Roman" w:eastAsia="Times New Roman" w:hAnsi="Times New Roman"/>
                <w:b/>
                <w:sz w:val="20"/>
                <w:szCs w:val="20"/>
                <w:lang w:eastAsia="ru-RU"/>
              </w:rPr>
            </w:pPr>
            <w:r w:rsidRPr="00720BBE">
              <w:rPr>
                <w:rFonts w:ascii="Times New Roman" w:eastAsia="Times New Roman" w:hAnsi="Times New Roman"/>
                <w:b/>
                <w:sz w:val="20"/>
                <w:szCs w:val="20"/>
                <w:lang w:eastAsia="ru-RU"/>
              </w:rPr>
              <w:t>СРЕДНЕЕ ЗНАЧЕНИЕ</w:t>
            </w:r>
          </w:p>
        </w:tc>
        <w:tc>
          <w:tcPr>
            <w:tcW w:w="1701" w:type="dxa"/>
            <w:shd w:val="clear" w:color="auto" w:fill="808080"/>
            <w:vAlign w:val="center"/>
          </w:tcPr>
          <w:p w14:paraId="32E029FD" w14:textId="6FDB30E6" w:rsidR="001E59DE" w:rsidRPr="00720BBE" w:rsidRDefault="001E59DE" w:rsidP="00D13CAE">
            <w:pPr>
              <w:spacing w:after="0" w:line="240" w:lineRule="auto"/>
              <w:jc w:val="center"/>
              <w:rPr>
                <w:rFonts w:ascii="Times New Roman" w:eastAsia="Times New Roman" w:hAnsi="Times New Roman"/>
                <w:b/>
                <w:sz w:val="20"/>
                <w:szCs w:val="20"/>
                <w:lang w:eastAsia="ru-RU"/>
              </w:rPr>
            </w:pPr>
            <w:r w:rsidRPr="00720BBE">
              <w:rPr>
                <w:rFonts w:ascii="Times New Roman" w:eastAsia="Times New Roman" w:hAnsi="Times New Roman"/>
                <w:b/>
                <w:sz w:val="20"/>
                <w:szCs w:val="20"/>
                <w:lang w:eastAsia="ru-RU"/>
              </w:rPr>
              <w:t>100</w:t>
            </w:r>
          </w:p>
        </w:tc>
        <w:tc>
          <w:tcPr>
            <w:tcW w:w="1559" w:type="dxa"/>
            <w:shd w:val="clear" w:color="auto" w:fill="808080"/>
            <w:vAlign w:val="center"/>
          </w:tcPr>
          <w:p w14:paraId="5CB78D66" w14:textId="46EFDA58" w:rsidR="001E59DE" w:rsidRPr="00720BBE" w:rsidRDefault="001E59DE" w:rsidP="00D13CAE">
            <w:pPr>
              <w:spacing w:after="0" w:line="240" w:lineRule="auto"/>
              <w:jc w:val="center"/>
              <w:rPr>
                <w:rFonts w:ascii="Times New Roman" w:eastAsia="Times New Roman" w:hAnsi="Times New Roman"/>
                <w:b/>
                <w:sz w:val="20"/>
                <w:szCs w:val="20"/>
              </w:rPr>
            </w:pPr>
            <w:r w:rsidRPr="00720BBE">
              <w:rPr>
                <w:rFonts w:ascii="Times New Roman" w:eastAsia="Times New Roman" w:hAnsi="Times New Roman"/>
                <w:b/>
                <w:sz w:val="20"/>
                <w:szCs w:val="20"/>
              </w:rPr>
              <w:t>72,79</w:t>
            </w:r>
          </w:p>
        </w:tc>
        <w:tc>
          <w:tcPr>
            <w:tcW w:w="709" w:type="dxa"/>
            <w:shd w:val="clear" w:color="auto" w:fill="808080"/>
            <w:vAlign w:val="center"/>
          </w:tcPr>
          <w:p w14:paraId="08B86EA1" w14:textId="7A98464B" w:rsidR="001E59DE" w:rsidRPr="00720BBE" w:rsidRDefault="001E59DE" w:rsidP="00D13CAE">
            <w:pPr>
              <w:spacing w:after="0" w:line="240" w:lineRule="auto"/>
              <w:jc w:val="center"/>
              <w:rPr>
                <w:rFonts w:ascii="Times New Roman" w:eastAsia="Times New Roman" w:hAnsi="Times New Roman"/>
                <w:b/>
                <w:sz w:val="20"/>
                <w:szCs w:val="20"/>
              </w:rPr>
            </w:pPr>
            <w:r w:rsidRPr="00720BBE">
              <w:rPr>
                <w:rFonts w:ascii="Times New Roman" w:eastAsia="Times New Roman" w:hAnsi="Times New Roman"/>
                <w:b/>
                <w:sz w:val="20"/>
                <w:szCs w:val="20"/>
              </w:rPr>
              <w:t>86,39</w:t>
            </w:r>
          </w:p>
        </w:tc>
      </w:tr>
    </w:tbl>
    <w:p w14:paraId="75A88BE5" w14:textId="4ED0AFEF" w:rsidR="008D1DDB" w:rsidRPr="00CE0243" w:rsidRDefault="008D1DDB" w:rsidP="008D1DDB">
      <w:pPr>
        <w:spacing w:before="100" w:beforeAutospacing="1" w:after="100" w:afterAutospacing="1" w:line="360" w:lineRule="auto"/>
        <w:ind w:firstLine="567"/>
        <w:jc w:val="both"/>
        <w:rPr>
          <w:rFonts w:ascii="Times New Roman" w:eastAsia="Times New Roman" w:hAnsi="Times New Roman"/>
          <w:sz w:val="24"/>
          <w:szCs w:val="24"/>
        </w:rPr>
      </w:pPr>
      <w:r w:rsidRPr="00603472">
        <w:rPr>
          <w:rFonts w:ascii="Times New Roman" w:eastAsia="Times New Roman" w:hAnsi="Times New Roman"/>
          <w:sz w:val="24"/>
          <w:szCs w:val="24"/>
          <w:lang w:eastAsia="ru-RU"/>
        </w:rPr>
        <w:t xml:space="preserve">Среднее значение показателя «Соответствие информации о деятельности образовательной организации, размещенной на общедоступных информационных ресурсах, ее </w:t>
      </w:r>
      <w:r w:rsidRPr="00EE06AD">
        <w:rPr>
          <w:rFonts w:ascii="Times New Roman" w:eastAsia="Times New Roman" w:hAnsi="Times New Roman"/>
          <w:sz w:val="24"/>
          <w:szCs w:val="24"/>
          <w:lang w:eastAsia="ru-RU"/>
        </w:rPr>
        <w:t xml:space="preserve">содержанию и порядку (форме), установленным нормативными правовыми актами» </w:t>
      </w:r>
      <w:r w:rsidR="00F729A2">
        <w:rPr>
          <w:rFonts w:ascii="Times New Roman" w:eastAsia="Times New Roman" w:hAnsi="Times New Roman"/>
          <w:sz w:val="24"/>
          <w:szCs w:val="24"/>
          <w:lang w:eastAsia="ru-RU"/>
        </w:rPr>
        <w:t xml:space="preserve">в образовательных организациях </w:t>
      </w:r>
      <w:r w:rsidR="001E59DE">
        <w:rPr>
          <w:rFonts w:ascii="Times New Roman" w:hAnsi="Times New Roman"/>
          <w:sz w:val="24"/>
          <w:szCs w:val="24"/>
        </w:rPr>
        <w:t>Осинского района Иркутской области</w:t>
      </w:r>
      <w:r w:rsidR="00F729A2">
        <w:rPr>
          <w:rFonts w:ascii="Times New Roman" w:hAnsi="Times New Roman"/>
          <w:sz w:val="24"/>
          <w:szCs w:val="24"/>
        </w:rPr>
        <w:t xml:space="preserve"> </w:t>
      </w:r>
      <w:r w:rsidRPr="00EE06AD">
        <w:rPr>
          <w:rFonts w:ascii="Times New Roman" w:eastAsia="Times New Roman" w:hAnsi="Times New Roman"/>
          <w:sz w:val="24"/>
          <w:szCs w:val="24"/>
          <w:lang w:eastAsia="ru-RU"/>
        </w:rPr>
        <w:t xml:space="preserve">составило </w:t>
      </w:r>
      <w:r w:rsidR="001E59DE">
        <w:rPr>
          <w:rFonts w:ascii="Times New Roman" w:eastAsia="Times New Roman" w:hAnsi="Times New Roman"/>
          <w:bCs/>
          <w:color w:val="000000"/>
          <w:sz w:val="24"/>
          <w:szCs w:val="24"/>
          <w:lang w:eastAsia="ru-RU"/>
        </w:rPr>
        <w:t>86,39</w:t>
      </w:r>
      <w:r w:rsidRPr="00603472">
        <w:rPr>
          <w:rFonts w:ascii="Times New Roman" w:eastAsia="Times New Roman" w:hAnsi="Times New Roman"/>
          <w:sz w:val="24"/>
          <w:szCs w:val="24"/>
          <w:lang w:eastAsia="ru-RU"/>
        </w:rPr>
        <w:t xml:space="preserve"> балл</w:t>
      </w:r>
      <w:r w:rsidR="00720BBE">
        <w:rPr>
          <w:rFonts w:ascii="Times New Roman" w:eastAsia="Times New Roman" w:hAnsi="Times New Roman"/>
          <w:sz w:val="24"/>
          <w:szCs w:val="24"/>
          <w:lang w:eastAsia="ru-RU"/>
        </w:rPr>
        <w:t>а</w:t>
      </w:r>
      <w:r w:rsidRPr="00603472">
        <w:rPr>
          <w:rFonts w:ascii="Times New Roman" w:eastAsia="Times New Roman" w:hAnsi="Times New Roman"/>
          <w:sz w:val="24"/>
          <w:szCs w:val="24"/>
          <w:lang w:eastAsia="ru-RU"/>
        </w:rPr>
        <w:t xml:space="preserve">. </w:t>
      </w:r>
    </w:p>
    <w:p w14:paraId="07B82BD2" w14:textId="77777777" w:rsidR="001E59DE" w:rsidRDefault="001E59DE" w:rsidP="008D1DDB">
      <w:pPr>
        <w:spacing w:before="100" w:beforeAutospacing="1" w:after="100" w:afterAutospacing="1" w:line="360" w:lineRule="auto"/>
        <w:ind w:firstLine="567"/>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Значения выше среднего имеют 16 (МБДОУ ПРИМОРСКИЙ ДЕТСКИЙ САД, МБОУ ИРХИДЕЙСКАЯ СОШ, МБОУ РУССКО-ЯНГУТСКАЯ СОШ, МБОУ НОВО-ЛЕНИНСКАЯ СОШ, МБОУ МАЙСКАЯ СОШ, МБОУ КУТАНСКАЯ ООШ, МБОУ ОБУСИНСКАЯ СОШ-ИНТЕРНАТ, МБДОУ НОВО-ЛЕНИНСКИЙ ДЕТСКИЙ САД, МБДОУ ОСИНСКИЙ ДЕТСКИЙ САД №3, МБОУ ОСИНСКАЯ СОШ № 2, МБОУ ОСИНСКАЯ СОШ №1, МБОУ УСТЬ-АЛТАНСКАЯ СОШ, МБОУ УЛЕЙСКАЯ СОШ, МБОУ ПРИМОРСКАЯ СОШ, МБДОУ ДЕРЕВНИ ЛУЗГИНА ДЕТСКИЙ САД АИСТЕНОК, МБДОУ ОСИНСКИЙ ДЕТСКИЙ САД №1) образовательных организаций (53,33% от общего количества организаций), принявших участие в НОК УООД.</w:t>
      </w:r>
    </w:p>
    <w:p w14:paraId="3B4A1B57" w14:textId="77777777" w:rsidR="008D1DDB" w:rsidRDefault="001E59DE" w:rsidP="008D1DDB">
      <w:pPr>
        <w:spacing w:before="100" w:beforeAutospacing="1" w:after="100" w:afterAutospacing="1" w:line="360" w:lineRule="auto"/>
        <w:ind w:firstLine="567"/>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lastRenderedPageBreak/>
        <w:t>Значения ниже среднего имеют 14 (МБУ ДО ОСИНСКАЯ ДЮСШ ИМ. В.В. КУЗИНА, МБОУ БИЛЬЧИРСКАЯ СОШ, МБДОУ БИЛЬЧИРСКИЙ ДЕТСКИЙ САД, МБДОУ ЛУЗГИНОВСКИЙ ДЕТСКИЙ САД, МБДОУ УСТЬ - АЛТАНСКИЙ ДЕТСКИЙ САД, МБОУ РАССВЕТСКАЯ ООШ, МБОУ МОЛЬТИНСКАЯ ООШ ИМЕНИ БОГДАНОВА Г.Н., МБОУ БУРЯТ-ЯНГУТСКАЯ СОШ ИМ. А.С. ПУШКИНА, МБДОУ «ОСИНСКИЙ ДЕТСКИЙ САД № 2», МБДОУ МАЙСКИЙ ДЕТСКИЙ САД, МБДОУ УЛЕЙСКИЙ ДЕТСКИЙ САД, МБОУ КАХИНСКАЯ СОШ ИМ. И. А. БАТУДАЕВА, МБДОУ БУРЯТ-ЯНГУТСКИЙ ДЕТСКИЙ САД, МБУ ДО ОСИНСКИЙ ДОМ ДЕТСКОГО ТВОРЧЕСТВА) образовательных организаций (46,67% от общего количества образовательных организаций), участвующих в НОК УООД.</w:t>
      </w:r>
    </w:p>
    <w:p w14:paraId="5E0BC84D" w14:textId="36FA4C33" w:rsidR="00720BBE" w:rsidRDefault="00720BBE" w:rsidP="008D1DDB">
      <w:pPr>
        <w:spacing w:before="100" w:beforeAutospacing="1" w:after="100" w:afterAutospacing="1" w:line="360" w:lineRule="auto"/>
        <w:ind w:firstLine="567"/>
        <w:jc w:val="both"/>
        <w:rPr>
          <w:rFonts w:ascii="Times New Roman" w:eastAsia="Times New Roman" w:hAnsi="Times New Roman"/>
          <w:color w:val="000000"/>
          <w:sz w:val="24"/>
          <w:szCs w:val="24"/>
          <w:lang w:eastAsia="ru-RU"/>
        </w:rPr>
        <w:sectPr w:rsidR="00720BBE" w:rsidSect="008D1DDB">
          <w:pgSz w:w="11906" w:h="16838"/>
          <w:pgMar w:top="851" w:right="851" w:bottom="1134" w:left="1701" w:header="709" w:footer="709" w:gutter="0"/>
          <w:cols w:space="708"/>
          <w:docGrid w:linePitch="360"/>
        </w:sectPr>
      </w:pPr>
    </w:p>
    <w:p w14:paraId="05101269" w14:textId="77777777" w:rsidR="008D1DDB" w:rsidRPr="00485FA8" w:rsidRDefault="008D1DDB" w:rsidP="004E7B40">
      <w:pPr>
        <w:pStyle w:val="3"/>
        <w:numPr>
          <w:ilvl w:val="2"/>
          <w:numId w:val="50"/>
        </w:numPr>
        <w:spacing w:before="0" w:after="160"/>
        <w:ind w:left="0" w:firstLine="0"/>
      </w:pPr>
      <w:bookmarkStart w:id="180" w:name="_Toc136339826"/>
      <w:r w:rsidRPr="00485FA8">
        <w:lastRenderedPageBreak/>
        <w:t xml:space="preserve">КРИТЕРИЙ </w:t>
      </w:r>
      <w:r w:rsidRPr="00485FA8">
        <w:rPr>
          <w:lang w:val="en-US"/>
        </w:rPr>
        <w:t>I</w:t>
      </w:r>
      <w:r w:rsidRPr="00485FA8">
        <w:t xml:space="preserve"> ПОКАЗАТЕЛЬ 2. «НАЛИЧИЕ НА ОФИЦИАЛЬНОМ САЙТЕ ОБРАЗОВАТЕЛЬНОЙ ОРГАНИЗАЦИИ ИНФОРМАЦИИ О ДИСТАНЦИОННЫХ СПОСОБАХ ОБРАТНОЙ СВЯЗИ И ВЗАИМОДЕЙСТВИЯ С ПОЛУЧАТЕЛЯМИ УСЛУГ И ИХ ФУНКЦИОНИРОВАНИЕ».</w:t>
      </w:r>
      <w:bookmarkEnd w:id="180"/>
    </w:p>
    <w:p w14:paraId="549EF0DA" w14:textId="77777777" w:rsidR="008D1DDB" w:rsidRDefault="008D1DDB" w:rsidP="00E20A23">
      <w:pPr>
        <w:pStyle w:val="21"/>
      </w:pPr>
    </w:p>
    <w:p w14:paraId="708AC990" w14:textId="77777777" w:rsidR="008D1DDB" w:rsidRPr="00B337D3" w:rsidRDefault="008D1DDB" w:rsidP="008D1DDB">
      <w:pPr>
        <w:tabs>
          <w:tab w:val="left" w:pos="284"/>
        </w:tabs>
        <w:spacing w:after="0" w:line="360" w:lineRule="auto"/>
        <w:ind w:firstLine="709"/>
        <w:jc w:val="both"/>
        <w:rPr>
          <w:rFonts w:ascii="Times New Roman" w:hAnsi="Times New Roman"/>
          <w:sz w:val="24"/>
          <w:szCs w:val="24"/>
        </w:rPr>
      </w:pPr>
      <w:r w:rsidRPr="00B337D3">
        <w:rPr>
          <w:rFonts w:ascii="Times New Roman" w:hAnsi="Times New Roman"/>
          <w:sz w:val="24"/>
          <w:szCs w:val="24"/>
        </w:rPr>
        <w:t>Наличие и функционирование на официальных сайтах образовательных организаций дистанционных способов связи оценивалось по 6 позициям:</w:t>
      </w:r>
    </w:p>
    <w:p w14:paraId="17638882" w14:textId="77777777" w:rsidR="008D1DDB" w:rsidRPr="00B337D3" w:rsidRDefault="005550A0" w:rsidP="004131D6">
      <w:pPr>
        <w:numPr>
          <w:ilvl w:val="0"/>
          <w:numId w:val="13"/>
        </w:numPr>
        <w:tabs>
          <w:tab w:val="left" w:pos="284"/>
          <w:tab w:val="left" w:pos="426"/>
        </w:tabs>
        <w:spacing w:after="0" w:line="360" w:lineRule="auto"/>
        <w:ind w:left="0" w:firstLine="709"/>
        <w:jc w:val="both"/>
        <w:rPr>
          <w:rFonts w:ascii="Times New Roman" w:hAnsi="Times New Roman"/>
          <w:sz w:val="24"/>
          <w:szCs w:val="24"/>
        </w:rPr>
      </w:pPr>
      <w:r>
        <w:rPr>
          <w:rFonts w:ascii="Times New Roman" w:hAnsi="Times New Roman"/>
          <w:sz w:val="24"/>
          <w:szCs w:val="24"/>
        </w:rPr>
        <w:t>т</w:t>
      </w:r>
      <w:r w:rsidR="008D1DDB" w:rsidRPr="00B337D3">
        <w:rPr>
          <w:rFonts w:ascii="Times New Roman" w:hAnsi="Times New Roman"/>
          <w:sz w:val="24"/>
          <w:szCs w:val="24"/>
        </w:rPr>
        <w:t>елефон;</w:t>
      </w:r>
      <w:r w:rsidR="008D1DDB" w:rsidRPr="00B337D3">
        <w:rPr>
          <w:rFonts w:ascii="Times New Roman" w:hAnsi="Times New Roman"/>
          <w:sz w:val="24"/>
          <w:szCs w:val="24"/>
        </w:rPr>
        <w:tab/>
      </w:r>
    </w:p>
    <w:p w14:paraId="6078ABFB" w14:textId="77777777" w:rsidR="008D1DDB" w:rsidRPr="00B337D3" w:rsidRDefault="005550A0" w:rsidP="004131D6">
      <w:pPr>
        <w:numPr>
          <w:ilvl w:val="0"/>
          <w:numId w:val="13"/>
        </w:numPr>
        <w:tabs>
          <w:tab w:val="left" w:pos="284"/>
          <w:tab w:val="left" w:pos="426"/>
        </w:tabs>
        <w:spacing w:after="0" w:line="360" w:lineRule="auto"/>
        <w:ind w:left="0" w:firstLine="709"/>
        <w:jc w:val="both"/>
        <w:rPr>
          <w:rFonts w:ascii="Times New Roman" w:hAnsi="Times New Roman"/>
          <w:sz w:val="24"/>
          <w:szCs w:val="24"/>
        </w:rPr>
      </w:pPr>
      <w:r>
        <w:rPr>
          <w:rFonts w:ascii="Times New Roman" w:hAnsi="Times New Roman"/>
          <w:sz w:val="24"/>
          <w:szCs w:val="24"/>
        </w:rPr>
        <w:t>э</w:t>
      </w:r>
      <w:r w:rsidR="008D1DDB" w:rsidRPr="00B337D3">
        <w:rPr>
          <w:rFonts w:ascii="Times New Roman" w:hAnsi="Times New Roman"/>
          <w:sz w:val="24"/>
          <w:szCs w:val="24"/>
        </w:rPr>
        <w:t>лектронная почта;</w:t>
      </w:r>
    </w:p>
    <w:p w14:paraId="106AA456" w14:textId="77777777" w:rsidR="008D1DDB" w:rsidRPr="00B337D3" w:rsidRDefault="005550A0" w:rsidP="004131D6">
      <w:pPr>
        <w:numPr>
          <w:ilvl w:val="0"/>
          <w:numId w:val="13"/>
        </w:numPr>
        <w:tabs>
          <w:tab w:val="left" w:pos="284"/>
          <w:tab w:val="left" w:pos="426"/>
        </w:tabs>
        <w:spacing w:after="0" w:line="360" w:lineRule="auto"/>
        <w:ind w:left="0" w:firstLine="709"/>
        <w:jc w:val="both"/>
        <w:rPr>
          <w:rFonts w:ascii="Times New Roman" w:hAnsi="Times New Roman"/>
          <w:sz w:val="24"/>
          <w:szCs w:val="24"/>
        </w:rPr>
      </w:pPr>
      <w:r>
        <w:rPr>
          <w:rFonts w:ascii="Times New Roman" w:hAnsi="Times New Roman"/>
          <w:sz w:val="24"/>
          <w:szCs w:val="24"/>
        </w:rPr>
        <w:t>э</w:t>
      </w:r>
      <w:r w:rsidR="008D1DDB" w:rsidRPr="00B337D3">
        <w:rPr>
          <w:rFonts w:ascii="Times New Roman" w:hAnsi="Times New Roman"/>
          <w:sz w:val="24"/>
          <w:szCs w:val="24"/>
        </w:rPr>
        <w:t>лектронны</w:t>
      </w:r>
      <w:r>
        <w:rPr>
          <w:rFonts w:ascii="Times New Roman" w:hAnsi="Times New Roman"/>
          <w:sz w:val="24"/>
          <w:szCs w:val="24"/>
        </w:rPr>
        <w:t>е</w:t>
      </w:r>
      <w:r w:rsidR="008D1DDB" w:rsidRPr="00B337D3">
        <w:rPr>
          <w:rFonts w:ascii="Times New Roman" w:hAnsi="Times New Roman"/>
          <w:sz w:val="24"/>
          <w:szCs w:val="24"/>
        </w:rPr>
        <w:t xml:space="preserve"> сервис</w:t>
      </w:r>
      <w:r>
        <w:rPr>
          <w:rFonts w:ascii="Times New Roman" w:hAnsi="Times New Roman"/>
          <w:sz w:val="24"/>
          <w:szCs w:val="24"/>
        </w:rPr>
        <w:t>ы</w:t>
      </w:r>
      <w:r w:rsidR="008D1DDB" w:rsidRPr="00B337D3">
        <w:rPr>
          <w:rFonts w:ascii="Times New Roman" w:hAnsi="Times New Roman"/>
          <w:sz w:val="24"/>
          <w:szCs w:val="24"/>
        </w:rPr>
        <w:t xml:space="preserve"> (форма для подачи электронного обращения/ жалобы/предложения; раздел «Часто задаваемые вопросы»; получение консультации по оказываемым услугам и пр.);</w:t>
      </w:r>
    </w:p>
    <w:p w14:paraId="662F3D26" w14:textId="77777777" w:rsidR="008D1DDB" w:rsidRPr="00B337D3" w:rsidRDefault="005550A0" w:rsidP="004131D6">
      <w:pPr>
        <w:numPr>
          <w:ilvl w:val="0"/>
          <w:numId w:val="13"/>
        </w:numPr>
        <w:tabs>
          <w:tab w:val="left" w:pos="284"/>
          <w:tab w:val="left" w:pos="426"/>
        </w:tabs>
        <w:spacing w:before="240" w:after="0" w:line="360" w:lineRule="auto"/>
        <w:ind w:left="0" w:firstLine="709"/>
        <w:jc w:val="both"/>
        <w:rPr>
          <w:rFonts w:ascii="Times New Roman" w:hAnsi="Times New Roman"/>
          <w:sz w:val="24"/>
          <w:szCs w:val="24"/>
        </w:rPr>
      </w:pPr>
      <w:r>
        <w:rPr>
          <w:rFonts w:ascii="Times New Roman" w:hAnsi="Times New Roman"/>
          <w:sz w:val="24"/>
          <w:szCs w:val="24"/>
        </w:rPr>
        <w:t>о</w:t>
      </w:r>
      <w:r w:rsidR="008D1DDB" w:rsidRPr="00B337D3">
        <w:rPr>
          <w:rFonts w:ascii="Times New Roman" w:hAnsi="Times New Roman"/>
          <w:sz w:val="24"/>
          <w:szCs w:val="24"/>
        </w:rPr>
        <w:t>беспечение технической возможности выражения участниками образовательных отношений мнения о качестве оказания услуг (наличие анкеты для опроса граждан или гиперссылки на нее).</w:t>
      </w:r>
    </w:p>
    <w:p w14:paraId="3D49C6B4" w14:textId="77777777" w:rsidR="008D1DDB" w:rsidRDefault="008D1DDB" w:rsidP="008D1DDB">
      <w:pPr>
        <w:tabs>
          <w:tab w:val="left" w:pos="284"/>
        </w:tabs>
        <w:spacing w:before="240" w:line="360" w:lineRule="auto"/>
        <w:ind w:firstLine="709"/>
        <w:jc w:val="both"/>
        <w:rPr>
          <w:rFonts w:ascii="Times New Roman" w:hAnsi="Times New Roman"/>
          <w:sz w:val="24"/>
          <w:szCs w:val="24"/>
        </w:rPr>
      </w:pPr>
      <w:r w:rsidRPr="00B337D3">
        <w:rPr>
          <w:rFonts w:ascii="Times New Roman" w:hAnsi="Times New Roman"/>
          <w:sz w:val="24"/>
          <w:szCs w:val="24"/>
        </w:rPr>
        <w:t>В целом максимально возможный балл за наличие на официальном сайте образовательной организации информации о дистанционных способах обратной связи и взаимодействия с получателями услуг и их функционирование составляет 100 баллов.</w:t>
      </w:r>
    </w:p>
    <w:p w14:paraId="5258B072" w14:textId="77777777" w:rsidR="008D1DDB" w:rsidRDefault="008D1DDB" w:rsidP="008D1DDB">
      <w:pPr>
        <w:tabs>
          <w:tab w:val="left" w:pos="284"/>
        </w:tabs>
        <w:spacing w:before="240" w:line="360" w:lineRule="auto"/>
        <w:ind w:firstLine="709"/>
        <w:jc w:val="both"/>
        <w:rPr>
          <w:rFonts w:ascii="Times New Roman" w:hAnsi="Times New Roman"/>
          <w:sz w:val="24"/>
          <w:szCs w:val="24"/>
        </w:rPr>
      </w:pPr>
      <w:r>
        <w:rPr>
          <w:rFonts w:ascii="Times New Roman" w:hAnsi="Times New Roman"/>
          <w:sz w:val="24"/>
          <w:szCs w:val="24"/>
        </w:rPr>
        <w:t>Метод оценки контент-ан</w:t>
      </w:r>
      <w:r w:rsidRPr="002D0343">
        <w:rPr>
          <w:rFonts w:ascii="Times New Roman" w:hAnsi="Times New Roman"/>
          <w:sz w:val="24"/>
          <w:szCs w:val="24"/>
        </w:rPr>
        <w:t>ализ информации на сайтах образовательных организаций</w:t>
      </w:r>
      <w:r>
        <w:rPr>
          <w:rFonts w:ascii="Times New Roman" w:hAnsi="Times New Roman"/>
          <w:sz w:val="24"/>
          <w:szCs w:val="24"/>
        </w:rPr>
        <w:t>, контрольная закупка.</w:t>
      </w:r>
    </w:p>
    <w:p w14:paraId="2F75E313" w14:textId="154E21F9" w:rsidR="008D1DDB" w:rsidRPr="00C17C00" w:rsidRDefault="008D1DDB" w:rsidP="008D1DDB">
      <w:pPr>
        <w:tabs>
          <w:tab w:val="left" w:pos="284"/>
        </w:tabs>
        <w:spacing w:before="240" w:line="360" w:lineRule="auto"/>
        <w:ind w:firstLine="709"/>
        <w:jc w:val="both"/>
        <w:rPr>
          <w:rFonts w:ascii="Times New Roman" w:hAnsi="Times New Roman"/>
          <w:color w:val="FF0000"/>
          <w:sz w:val="24"/>
          <w:szCs w:val="24"/>
        </w:rPr>
      </w:pPr>
      <w:r w:rsidRPr="00C17C00">
        <w:rPr>
          <w:rFonts w:ascii="Times New Roman" w:hAnsi="Times New Roman"/>
          <w:sz w:val="24"/>
          <w:szCs w:val="24"/>
        </w:rPr>
        <w:t>Функционирование на официальных сайтах образовательных организаций</w:t>
      </w:r>
      <w:r w:rsidR="00F729A2">
        <w:rPr>
          <w:rFonts w:ascii="Times New Roman" w:hAnsi="Times New Roman"/>
          <w:sz w:val="24"/>
          <w:szCs w:val="24"/>
        </w:rPr>
        <w:t xml:space="preserve"> </w:t>
      </w:r>
      <w:r w:rsidR="001E59DE">
        <w:rPr>
          <w:rFonts w:ascii="Times New Roman" w:hAnsi="Times New Roman"/>
          <w:sz w:val="24"/>
          <w:szCs w:val="24"/>
        </w:rPr>
        <w:t>Осинского района Иркутской области</w:t>
      </w:r>
      <w:r w:rsidR="00F729A2">
        <w:rPr>
          <w:rFonts w:ascii="Times New Roman" w:hAnsi="Times New Roman"/>
          <w:sz w:val="24"/>
          <w:szCs w:val="24"/>
        </w:rPr>
        <w:t xml:space="preserve"> </w:t>
      </w:r>
      <w:r w:rsidRPr="00C17C00">
        <w:rPr>
          <w:rFonts w:ascii="Times New Roman" w:hAnsi="Times New Roman"/>
          <w:sz w:val="24"/>
          <w:szCs w:val="24"/>
        </w:rPr>
        <w:t>дистанционных способов связи оценивалось не только с позиции наличия или отсутствия, но и возможности «дозвониться», «обратиться по указанным реквизитам электронной почты». Независимый оператор провел «контрольную закупку» - через, электронную почту и электронную форму для обращений участников образовательного процесса выборочно были разосланы письма, так же были сделаны звонки по телефонам, указанным на сайтах.</w:t>
      </w:r>
      <w:r w:rsidRPr="00C17C00">
        <w:rPr>
          <w:rFonts w:ascii="Times New Roman" w:hAnsi="Times New Roman"/>
          <w:color w:val="FF0000"/>
          <w:sz w:val="24"/>
          <w:szCs w:val="24"/>
        </w:rPr>
        <w:tab/>
      </w:r>
    </w:p>
    <w:p w14:paraId="58952BB0" w14:textId="77777777" w:rsidR="008D1DDB" w:rsidRPr="00720BBE" w:rsidRDefault="008D1DDB" w:rsidP="008D1DDB">
      <w:pPr>
        <w:spacing w:line="360" w:lineRule="auto"/>
        <w:ind w:firstLine="709"/>
        <w:jc w:val="both"/>
        <w:rPr>
          <w:rFonts w:ascii="Times New Roman" w:hAnsi="Times New Roman"/>
          <w:sz w:val="24"/>
          <w:szCs w:val="24"/>
        </w:rPr>
      </w:pPr>
      <w:r w:rsidRPr="00720BBE">
        <w:rPr>
          <w:rFonts w:ascii="Times New Roman" w:hAnsi="Times New Roman"/>
          <w:color w:val="000000"/>
          <w:sz w:val="24"/>
          <w:szCs w:val="24"/>
        </w:rPr>
        <w:t xml:space="preserve">Наличие возможности взаимодействия участников образовательного процесса с </w:t>
      </w:r>
      <w:r w:rsidR="00F729A2" w:rsidRPr="00720BBE">
        <w:rPr>
          <w:rFonts w:ascii="Times New Roman" w:hAnsi="Times New Roman"/>
          <w:color w:val="000000"/>
          <w:sz w:val="24"/>
          <w:szCs w:val="24"/>
        </w:rPr>
        <w:t xml:space="preserve">образовательными </w:t>
      </w:r>
      <w:r w:rsidRPr="00720BBE">
        <w:rPr>
          <w:rFonts w:ascii="Times New Roman" w:hAnsi="Times New Roman"/>
          <w:sz w:val="24"/>
          <w:szCs w:val="24"/>
        </w:rPr>
        <w:t>организаци</w:t>
      </w:r>
      <w:r w:rsidR="00F729A2" w:rsidRPr="00720BBE">
        <w:rPr>
          <w:rFonts w:ascii="Times New Roman" w:hAnsi="Times New Roman"/>
          <w:sz w:val="24"/>
          <w:szCs w:val="24"/>
        </w:rPr>
        <w:t>ями</w:t>
      </w:r>
      <w:r w:rsidRPr="00720BBE">
        <w:rPr>
          <w:rFonts w:ascii="Times New Roman" w:hAnsi="Times New Roman"/>
          <w:sz w:val="24"/>
          <w:szCs w:val="24"/>
        </w:rPr>
        <w:t xml:space="preserve"> имеются по:</w:t>
      </w:r>
    </w:p>
    <w:p w14:paraId="6DB9EC55" w14:textId="762F5A89" w:rsidR="008D1DDB" w:rsidRPr="00720BBE" w:rsidRDefault="005550A0" w:rsidP="006D3D7A">
      <w:pPr>
        <w:numPr>
          <w:ilvl w:val="0"/>
          <w:numId w:val="38"/>
        </w:numPr>
        <w:spacing w:line="360" w:lineRule="auto"/>
        <w:ind w:left="0" w:firstLine="709"/>
        <w:jc w:val="both"/>
        <w:rPr>
          <w:rFonts w:ascii="Times New Roman" w:hAnsi="Times New Roman"/>
          <w:sz w:val="24"/>
          <w:szCs w:val="24"/>
        </w:rPr>
      </w:pPr>
      <w:r w:rsidRPr="00720BBE">
        <w:rPr>
          <w:rFonts w:ascii="Times New Roman" w:hAnsi="Times New Roman"/>
          <w:sz w:val="24"/>
          <w:szCs w:val="24"/>
        </w:rPr>
        <w:t>т</w:t>
      </w:r>
      <w:r w:rsidR="008D1DDB" w:rsidRPr="00720BBE">
        <w:rPr>
          <w:rFonts w:ascii="Times New Roman" w:hAnsi="Times New Roman"/>
          <w:sz w:val="24"/>
          <w:szCs w:val="24"/>
        </w:rPr>
        <w:t>елефону -</w:t>
      </w:r>
      <w:r w:rsidR="005E225F" w:rsidRPr="00720BBE">
        <w:rPr>
          <w:rFonts w:ascii="Times New Roman" w:hAnsi="Times New Roman"/>
          <w:sz w:val="24"/>
          <w:szCs w:val="24"/>
        </w:rPr>
        <w:t xml:space="preserve"> в</w:t>
      </w:r>
      <w:r w:rsidR="008D1DDB" w:rsidRPr="00720BBE">
        <w:rPr>
          <w:rFonts w:ascii="Times New Roman" w:hAnsi="Times New Roman"/>
          <w:sz w:val="24"/>
          <w:szCs w:val="24"/>
        </w:rPr>
        <w:t xml:space="preserve"> </w:t>
      </w:r>
      <w:r w:rsidR="001E59DE" w:rsidRPr="00720BBE">
        <w:rPr>
          <w:rFonts w:ascii="Times New Roman" w:hAnsi="Times New Roman"/>
          <w:sz w:val="24"/>
          <w:szCs w:val="24"/>
        </w:rPr>
        <w:t xml:space="preserve">30 (МБДОУ «ОСИНСКИЙ ДЕТСКИЙ САД № 2», МБДОУ БИЛЬЧИРСКИЙ ДЕТСКИЙ САД, МБДОУ БУРЯТ-ЯНГУТСКИЙ ДЕТСКИЙ САД, МБДОУ ДЕРЕВНИ ЛУЗГИНА ДЕТСКИЙ САД АИСТЕНОК, МБДОУ ЛУЗГИНОВСКИЙ </w:t>
      </w:r>
      <w:r w:rsidR="001E59DE" w:rsidRPr="00720BBE">
        <w:rPr>
          <w:rFonts w:ascii="Times New Roman" w:hAnsi="Times New Roman"/>
          <w:sz w:val="24"/>
          <w:szCs w:val="24"/>
        </w:rPr>
        <w:lastRenderedPageBreak/>
        <w:t>ДЕТСКИЙ САД, МБДОУ МАЙСКИЙ ДЕТСКИЙ САД, МБДОУ НОВО-ЛЕНИНСКИЙ ДЕТСКИЙ САД, МБДОУ ОСИНСКИЙ ДЕТСКИЙ САД №1, МБДОУ ОСИНСКИЙ ДЕТСКИЙ САД №3, МБДОУ ПРИМОРСКИЙ ДЕТСКИЙ САД, МБДОУ УЛЕЙСКИЙ ДЕТСКИЙ САД, МБДОУ УСТЬ - АЛТАНСКИЙ ДЕТСКИЙ САД, МБОУ БИЛЬЧИРСКАЯ СОШ, МБОУ БУРЯТ-ЯНГУТСКАЯ СОШ ИМ. А.С. ПУШКИНА, МБОУ ИРХИДЕЙСКАЯ СОШ, МБОУ КАХИНСКАЯ СОШ ИМ. И. А. БАТУДАЕВА, МБОУ КУТАНСКАЯ ООШ, МБОУ МАЙСКАЯ СОШ, МБОУ МОЛЬТИНСКАЯ ООШ ИМЕНИ БОГДАНОВА Г.Н., МБОУ НОВО-ЛЕНИНСКАЯ СОШ, МБОУ ОБУСИНСКАЯ СОШ-ИНТЕРНАТ, МБОУ ОСИНСКАЯ СОШ № 2, МБОУ ОСИНСКАЯ СОШ №1, МБОУ ПРИМОРСКАЯ СОШ, МБОУ РАССВЕТСКАЯ ООШ, МБОУ РУССКО-ЯНГУТСКАЯ СОШ, МБОУ УЛЕЙСКАЯ СОШ, МБОУ УСТЬ-АЛТАНСКАЯ СОШ, МБУ ДО ОСИНСКАЯ ДЮСШ ИМ. В.В. КУЗИНА, МБУ ДО ОСИНСКИЙ ДОМ ДЕТСКОГО ТВОРЧЕСТВА) образовательных организациях;</w:t>
      </w:r>
    </w:p>
    <w:p w14:paraId="10AC5A37" w14:textId="117CF2B6" w:rsidR="006D3D7A" w:rsidRPr="00720BBE" w:rsidRDefault="005550A0" w:rsidP="006D3D7A">
      <w:pPr>
        <w:numPr>
          <w:ilvl w:val="0"/>
          <w:numId w:val="38"/>
        </w:numPr>
        <w:spacing w:line="360" w:lineRule="auto"/>
        <w:ind w:left="0" w:firstLine="709"/>
        <w:jc w:val="both"/>
        <w:rPr>
          <w:rFonts w:ascii="Times New Roman" w:hAnsi="Times New Roman"/>
          <w:sz w:val="24"/>
          <w:szCs w:val="24"/>
        </w:rPr>
      </w:pPr>
      <w:r w:rsidRPr="00720BBE">
        <w:rPr>
          <w:rFonts w:ascii="Times New Roman" w:hAnsi="Times New Roman"/>
          <w:sz w:val="24"/>
          <w:szCs w:val="24"/>
        </w:rPr>
        <w:t>э</w:t>
      </w:r>
      <w:r w:rsidR="008D1DDB" w:rsidRPr="00720BBE">
        <w:rPr>
          <w:rFonts w:ascii="Times New Roman" w:hAnsi="Times New Roman"/>
          <w:sz w:val="24"/>
          <w:szCs w:val="24"/>
        </w:rPr>
        <w:t>лектронной почт</w:t>
      </w:r>
      <w:r w:rsidR="00F729A2" w:rsidRPr="00720BBE">
        <w:rPr>
          <w:rFonts w:ascii="Times New Roman" w:hAnsi="Times New Roman"/>
          <w:sz w:val="24"/>
          <w:szCs w:val="24"/>
        </w:rPr>
        <w:t>е</w:t>
      </w:r>
      <w:r w:rsidR="008D1DDB" w:rsidRPr="00720BBE">
        <w:rPr>
          <w:rFonts w:ascii="Times New Roman" w:hAnsi="Times New Roman"/>
          <w:sz w:val="24"/>
          <w:szCs w:val="24"/>
        </w:rPr>
        <w:t xml:space="preserve"> </w:t>
      </w:r>
      <w:r w:rsidR="00C976CC" w:rsidRPr="00720BBE">
        <w:rPr>
          <w:rFonts w:ascii="Times New Roman" w:hAnsi="Times New Roman"/>
          <w:sz w:val="24"/>
          <w:szCs w:val="24"/>
        </w:rPr>
        <w:t>- в</w:t>
      </w:r>
      <w:r w:rsidR="008D1DDB" w:rsidRPr="00720BBE">
        <w:rPr>
          <w:rFonts w:ascii="Times New Roman" w:hAnsi="Times New Roman"/>
          <w:color w:val="000000"/>
          <w:sz w:val="24"/>
          <w:szCs w:val="24"/>
        </w:rPr>
        <w:t xml:space="preserve"> </w:t>
      </w:r>
      <w:r w:rsidR="001E59DE" w:rsidRPr="00720BBE">
        <w:rPr>
          <w:rFonts w:ascii="Times New Roman" w:hAnsi="Times New Roman"/>
          <w:sz w:val="24"/>
          <w:szCs w:val="24"/>
        </w:rPr>
        <w:t>30 (МБДОУ «ОСИНСКИЙ ДЕТСКИЙ САД № 2», МБДОУ БИЛЬЧИРСКИЙ ДЕТСКИЙ САД, МБДОУ БУРЯТ-ЯНГУТСКИЙ ДЕТСКИЙ САД, МБДОУ ДЕРЕВНИ ЛУЗГИНА ДЕТСКИЙ САД АИСТЕНОК, МБДОУ ЛУЗГИНОВСКИЙ ДЕТСКИЙ САД, МБДОУ МАЙСКИЙ ДЕТСКИЙ САД, МБДОУ НОВО-ЛЕНИНСКИЙ ДЕТСКИЙ САД, МБДОУ ОСИНСКИЙ ДЕТСКИЙ САД №1, МБДОУ ОСИНСКИЙ ДЕТСКИЙ САД №3, МБДОУ ПРИМОРСКИЙ ДЕТСКИЙ САД, МБДОУ УЛЕЙСКИЙ ДЕТСКИЙ САД, МБДОУ УСТЬ - АЛТАНСКИЙ ДЕТСКИЙ САД, МБОУ БИЛЬЧИРСКАЯ СОШ, МБОУ БУРЯТ-ЯНГУТСКАЯ СОШ ИМ. А.С. ПУШКИНА, МБОУ ИРХИДЕЙСКАЯ СОШ, МБОУ КАХИНСКАЯ СОШ ИМ. И. А. БАТУДАЕВА, МБОУ КУТАНСКАЯ ООШ, МБОУ МАЙСКАЯ СОШ, МБОУ МОЛЬТИНСКАЯ ООШ ИМЕНИ БОГДАНОВА Г.Н., МБОУ НОВО-ЛЕНИНСКАЯ СОШ, МБОУ ОБУСИНСКАЯ СОШ-ИНТЕРНАТ, МБОУ ОСИНСКАЯ СОШ № 2, МБОУ ОСИНСКАЯ СОШ №1, МБОУ ПРИМОРСКАЯ СОШ, МБОУ РАССВЕТСКАЯ ООШ, МБОУ РУССКО-ЯНГУТСКАЯ СОШ, МБОУ УЛЕЙСКАЯ СОШ, МБОУ УСТЬ-АЛТАНСКАЯ СОШ, МБУ ДО ОСИНСКАЯ ДЮСШ ИМ. В.В. КУЗИНА, МБУ ДО ОСИНСКИЙ ДОМ ДЕТСКОГО ТВОРЧЕСТВА) образовательных организациях;</w:t>
      </w:r>
      <w:r w:rsidR="008D1DDB" w:rsidRPr="00720BBE">
        <w:rPr>
          <w:rFonts w:ascii="Times New Roman" w:hAnsi="Times New Roman"/>
          <w:sz w:val="24"/>
          <w:szCs w:val="24"/>
        </w:rPr>
        <w:t xml:space="preserve"> </w:t>
      </w:r>
    </w:p>
    <w:p w14:paraId="3F0DA1A9" w14:textId="7ABFBCE3" w:rsidR="006D3D7A" w:rsidRPr="00720BBE" w:rsidRDefault="005550A0" w:rsidP="006D3D7A">
      <w:pPr>
        <w:numPr>
          <w:ilvl w:val="0"/>
          <w:numId w:val="38"/>
        </w:numPr>
        <w:spacing w:line="360" w:lineRule="auto"/>
        <w:ind w:left="0" w:firstLine="709"/>
        <w:jc w:val="both"/>
        <w:rPr>
          <w:rFonts w:ascii="Times New Roman" w:hAnsi="Times New Roman"/>
          <w:sz w:val="24"/>
          <w:szCs w:val="24"/>
        </w:rPr>
      </w:pPr>
      <w:r w:rsidRPr="00720BBE">
        <w:rPr>
          <w:rFonts w:ascii="Times New Roman" w:hAnsi="Times New Roman"/>
          <w:color w:val="000000"/>
          <w:sz w:val="24"/>
          <w:szCs w:val="24"/>
        </w:rPr>
        <w:t>э</w:t>
      </w:r>
      <w:r w:rsidR="008D1DDB" w:rsidRPr="00720BBE">
        <w:rPr>
          <w:rFonts w:ascii="Times New Roman" w:hAnsi="Times New Roman"/>
          <w:color w:val="000000"/>
          <w:sz w:val="24"/>
          <w:szCs w:val="24"/>
        </w:rPr>
        <w:t xml:space="preserve">лектронные сервисы (форма для подачи электронного обращения/ жалобы/предложения; раздел «Часто задаваемые вопросы»; получение консультации по оказываемым услугам и пр.) созданы на сайтах </w:t>
      </w:r>
      <w:r w:rsidR="001E59DE" w:rsidRPr="00720BBE">
        <w:rPr>
          <w:rFonts w:ascii="Times New Roman" w:hAnsi="Times New Roman"/>
          <w:sz w:val="24"/>
          <w:szCs w:val="24"/>
        </w:rPr>
        <w:t xml:space="preserve">29 (МБДОУ «ОСИНСКИЙ ДЕТСКИЙ САД № 2», МБДОУ БИЛЬЧИРСКИЙ ДЕТСКИЙ САД, МБДОУ БУРЯТ-ЯНГУТСКИЙ ДЕТСКИЙ САД, МБДОУ ДЕРЕВНИ ЛУЗГИНА ДЕТСКИЙ САД АИСТЕНОК, МБДОУ </w:t>
      </w:r>
      <w:r w:rsidR="001E59DE" w:rsidRPr="00720BBE">
        <w:rPr>
          <w:rFonts w:ascii="Times New Roman" w:hAnsi="Times New Roman"/>
          <w:sz w:val="24"/>
          <w:szCs w:val="24"/>
        </w:rPr>
        <w:lastRenderedPageBreak/>
        <w:t>ЛУЗГИНОВСКИЙ ДЕТСКИЙ САД, МБДОУ МАЙСКИЙ ДЕТСКИЙ САД, МБДОУ НОВО-ЛЕНИНСКИЙ ДЕТСКИЙ САД, МБДОУ ОСИНСКИЙ ДЕТСКИЙ САД №1, МБДОУ ОСИНСКИЙ ДЕТСКИЙ САД №3, МБДОУ ПРИМОРСКИЙ ДЕТСКИЙ САД, МБДОУ УЛЕЙСКИЙ ДЕТСКИЙ САД, МБДОУ УСТЬ - АЛТАНСКИЙ ДЕТСКИЙ САД, МБОУ БИЛЬЧИРСКАЯ СОШ, МБОУ БУРЯТ-ЯНГУТСКАЯ СОШ ИМ. А.С. ПУШКИНА, МБОУ ИРХИДЕЙСКАЯ СОШ, МБОУ КАХИНСКАЯ СОШ ИМ. И. А. БАТУДАЕВА, МБОУ КУТАНСКАЯ ООШ, МБОУ МАЙСКАЯ СОШ, МБОУ МОЛЬТИНСКАЯ ООШ ИМЕНИ БОГДАНОВА Г.Н., МБОУ НОВО-ЛЕНИНСКАЯ СОШ, МБОУ ОБУСИНСКАЯ СОШ-ИНТЕРНАТ, МБОУ ОСИНСКАЯ СОШ № 2, МБОУ ОСИНСКАЯ СОШ №1, МБОУ ПРИМОРСКАЯ СОШ, МБОУ РАССВЕТСКАЯ ООШ, МБОУ РУССКО-ЯНГУТСКАЯ СОШ, МБОУ УЛЕЙСКАЯ СОШ, МБОУ УСТЬ-АЛТАНСКАЯ СОШ, МБУ ДО ОСИНСКИЙ ДОМ ДЕТСКОГО ТВОРЧЕСТВА) образовательных организаций;</w:t>
      </w:r>
    </w:p>
    <w:p w14:paraId="08FF9449" w14:textId="1D6866E2" w:rsidR="008D1DDB" w:rsidRPr="00720BBE" w:rsidRDefault="005550A0" w:rsidP="006D3D7A">
      <w:pPr>
        <w:numPr>
          <w:ilvl w:val="0"/>
          <w:numId w:val="38"/>
        </w:numPr>
        <w:spacing w:line="360" w:lineRule="auto"/>
        <w:ind w:left="0" w:firstLine="709"/>
        <w:jc w:val="both"/>
        <w:rPr>
          <w:rFonts w:ascii="Times New Roman" w:hAnsi="Times New Roman"/>
          <w:sz w:val="24"/>
          <w:szCs w:val="24"/>
        </w:rPr>
      </w:pPr>
      <w:r w:rsidRPr="00720BBE">
        <w:rPr>
          <w:rFonts w:ascii="Times New Roman" w:hAnsi="Times New Roman"/>
          <w:color w:val="000000"/>
          <w:sz w:val="24"/>
          <w:szCs w:val="24"/>
        </w:rPr>
        <w:t>т</w:t>
      </w:r>
      <w:r w:rsidR="008D1DDB" w:rsidRPr="00720BBE">
        <w:rPr>
          <w:rFonts w:ascii="Times New Roman" w:hAnsi="Times New Roman"/>
          <w:color w:val="000000"/>
          <w:sz w:val="24"/>
          <w:szCs w:val="24"/>
        </w:rPr>
        <w:t xml:space="preserve">ехническая возможность выражения участниками образовательных отношений мнения о качестве оказания услуг (наличие анкеты для опроса граждан или гиперссылки на нее) </w:t>
      </w:r>
      <w:r w:rsidR="001E59DE" w:rsidRPr="00720BBE">
        <w:rPr>
          <w:rFonts w:ascii="Times New Roman" w:hAnsi="Times New Roman"/>
          <w:sz w:val="24"/>
          <w:szCs w:val="24"/>
        </w:rPr>
        <w:t xml:space="preserve">обеспечена на </w:t>
      </w:r>
      <w:r w:rsidR="00720BBE">
        <w:rPr>
          <w:rFonts w:ascii="Times New Roman" w:hAnsi="Times New Roman"/>
          <w:sz w:val="24"/>
          <w:szCs w:val="24"/>
        </w:rPr>
        <w:t xml:space="preserve">официальных </w:t>
      </w:r>
      <w:r w:rsidR="001E59DE" w:rsidRPr="00720BBE">
        <w:rPr>
          <w:rFonts w:ascii="Times New Roman" w:hAnsi="Times New Roman"/>
          <w:sz w:val="24"/>
          <w:szCs w:val="24"/>
        </w:rPr>
        <w:t>сайтах 3 (МБДОУ ДЕРЕВНИ ЛУЗГИНА ДЕТСКИЙ САД АИСТЕНОК, МБДОУ НОВО-ЛЕНИНСКИЙ ДЕТСКИЙ САД, МБОУ ОСИНСКАЯ СОШ № 2) образовательных организаций.</w:t>
      </w:r>
    </w:p>
    <w:p w14:paraId="1F6C5005" w14:textId="7468159E" w:rsidR="008D1DDB" w:rsidRDefault="008D1DDB" w:rsidP="008D1DDB">
      <w:pPr>
        <w:spacing w:line="360" w:lineRule="auto"/>
        <w:ind w:firstLine="709"/>
        <w:jc w:val="both"/>
        <w:rPr>
          <w:rFonts w:ascii="Times New Roman" w:eastAsia="Times New Roman" w:hAnsi="Times New Roman"/>
          <w:sz w:val="24"/>
          <w:szCs w:val="24"/>
          <w:lang w:eastAsia="ru-RU"/>
        </w:rPr>
      </w:pPr>
      <w:r w:rsidRPr="00A274BD">
        <w:rPr>
          <w:rFonts w:ascii="Times New Roman" w:eastAsia="Times New Roman" w:hAnsi="Times New Roman"/>
          <w:sz w:val="24"/>
          <w:szCs w:val="24"/>
          <w:lang w:eastAsia="ru-RU"/>
        </w:rPr>
        <w:t>Наличие и функционирование на официальных сайтах образовательных организаций</w:t>
      </w:r>
      <w:r w:rsidR="00B65C27" w:rsidRPr="00B65C27">
        <w:rPr>
          <w:rFonts w:ascii="Times New Roman" w:eastAsia="Times New Roman" w:hAnsi="Times New Roman"/>
          <w:sz w:val="24"/>
          <w:szCs w:val="24"/>
          <w:lang w:eastAsia="ru-RU"/>
        </w:rPr>
        <w:t xml:space="preserve"> </w:t>
      </w:r>
      <w:r w:rsidR="001E59DE">
        <w:rPr>
          <w:rFonts w:ascii="Times New Roman" w:hAnsi="Times New Roman"/>
          <w:color w:val="000000"/>
          <w:sz w:val="24"/>
          <w:szCs w:val="24"/>
        </w:rPr>
        <w:t>Осинского района Иркутской области</w:t>
      </w:r>
      <w:r w:rsidRPr="00A274BD">
        <w:rPr>
          <w:rFonts w:ascii="Times New Roman" w:eastAsia="Times New Roman" w:hAnsi="Times New Roman"/>
          <w:sz w:val="24"/>
          <w:szCs w:val="24"/>
          <w:lang w:eastAsia="ru-RU"/>
        </w:rPr>
        <w:t xml:space="preserve"> дистанционных способов связи представлены в таблице </w:t>
      </w:r>
      <w:r>
        <w:rPr>
          <w:rFonts w:ascii="Times New Roman" w:eastAsia="Times New Roman" w:hAnsi="Times New Roman"/>
          <w:sz w:val="24"/>
          <w:szCs w:val="24"/>
          <w:lang w:eastAsia="ru-RU"/>
        </w:rPr>
        <w:t>10</w:t>
      </w:r>
      <w:r w:rsidRPr="00A274BD">
        <w:rPr>
          <w:rFonts w:ascii="Times New Roman" w:eastAsia="Times New Roman" w:hAnsi="Times New Roman"/>
          <w:sz w:val="24"/>
          <w:szCs w:val="24"/>
          <w:lang w:eastAsia="ru-RU"/>
        </w:rPr>
        <w:t>.</w:t>
      </w:r>
    </w:p>
    <w:p w14:paraId="2BF8DE7D" w14:textId="77777777" w:rsidR="00720BBE" w:rsidRDefault="00720BBE" w:rsidP="00F729A2">
      <w:pPr>
        <w:spacing w:before="100" w:beforeAutospacing="1" w:after="100" w:afterAutospacing="1" w:line="360" w:lineRule="auto"/>
        <w:ind w:firstLine="709"/>
        <w:jc w:val="right"/>
        <w:rPr>
          <w:rFonts w:ascii="Times New Roman" w:eastAsia="Times New Roman" w:hAnsi="Times New Roman"/>
          <w:sz w:val="20"/>
          <w:szCs w:val="20"/>
          <w:lang w:eastAsia="ru-RU"/>
        </w:rPr>
      </w:pPr>
    </w:p>
    <w:p w14:paraId="04F211DD" w14:textId="77777777" w:rsidR="00720BBE" w:rsidRDefault="00720BBE" w:rsidP="00F729A2">
      <w:pPr>
        <w:spacing w:before="100" w:beforeAutospacing="1" w:after="100" w:afterAutospacing="1" w:line="360" w:lineRule="auto"/>
        <w:ind w:firstLine="709"/>
        <w:jc w:val="right"/>
        <w:rPr>
          <w:rFonts w:ascii="Times New Roman" w:eastAsia="Times New Roman" w:hAnsi="Times New Roman"/>
          <w:sz w:val="20"/>
          <w:szCs w:val="20"/>
          <w:lang w:eastAsia="ru-RU"/>
        </w:rPr>
      </w:pPr>
    </w:p>
    <w:p w14:paraId="10180904" w14:textId="77777777" w:rsidR="00720BBE" w:rsidRDefault="00720BBE" w:rsidP="00F729A2">
      <w:pPr>
        <w:spacing w:before="100" w:beforeAutospacing="1" w:after="100" w:afterAutospacing="1" w:line="360" w:lineRule="auto"/>
        <w:ind w:firstLine="709"/>
        <w:jc w:val="right"/>
        <w:rPr>
          <w:rFonts w:ascii="Times New Roman" w:eastAsia="Times New Roman" w:hAnsi="Times New Roman"/>
          <w:sz w:val="20"/>
          <w:szCs w:val="20"/>
          <w:lang w:eastAsia="ru-RU"/>
        </w:rPr>
      </w:pPr>
    </w:p>
    <w:p w14:paraId="7F6CB92A" w14:textId="77777777" w:rsidR="00720BBE" w:rsidRDefault="00720BBE" w:rsidP="00F729A2">
      <w:pPr>
        <w:spacing w:before="100" w:beforeAutospacing="1" w:after="100" w:afterAutospacing="1" w:line="360" w:lineRule="auto"/>
        <w:ind w:firstLine="709"/>
        <w:jc w:val="right"/>
        <w:rPr>
          <w:rFonts w:ascii="Times New Roman" w:eastAsia="Times New Roman" w:hAnsi="Times New Roman"/>
          <w:sz w:val="20"/>
          <w:szCs w:val="20"/>
          <w:lang w:eastAsia="ru-RU"/>
        </w:rPr>
      </w:pPr>
    </w:p>
    <w:p w14:paraId="27FB2C2F" w14:textId="77777777" w:rsidR="00720BBE" w:rsidRDefault="00720BBE" w:rsidP="00F729A2">
      <w:pPr>
        <w:spacing w:before="100" w:beforeAutospacing="1" w:after="100" w:afterAutospacing="1" w:line="360" w:lineRule="auto"/>
        <w:ind w:firstLine="709"/>
        <w:jc w:val="right"/>
        <w:rPr>
          <w:rFonts w:ascii="Times New Roman" w:eastAsia="Times New Roman" w:hAnsi="Times New Roman"/>
          <w:sz w:val="20"/>
          <w:szCs w:val="20"/>
          <w:lang w:eastAsia="ru-RU"/>
        </w:rPr>
      </w:pPr>
    </w:p>
    <w:p w14:paraId="0855D7D6" w14:textId="77777777" w:rsidR="00720BBE" w:rsidRDefault="00720BBE" w:rsidP="00F729A2">
      <w:pPr>
        <w:spacing w:before="100" w:beforeAutospacing="1" w:after="100" w:afterAutospacing="1" w:line="360" w:lineRule="auto"/>
        <w:ind w:firstLine="709"/>
        <w:jc w:val="right"/>
        <w:rPr>
          <w:rFonts w:ascii="Times New Roman" w:eastAsia="Times New Roman" w:hAnsi="Times New Roman"/>
          <w:sz w:val="20"/>
          <w:szCs w:val="20"/>
          <w:lang w:eastAsia="ru-RU"/>
        </w:rPr>
      </w:pPr>
    </w:p>
    <w:p w14:paraId="7483ACD5" w14:textId="77777777" w:rsidR="00720BBE" w:rsidRDefault="00720BBE" w:rsidP="00F729A2">
      <w:pPr>
        <w:spacing w:before="100" w:beforeAutospacing="1" w:after="100" w:afterAutospacing="1" w:line="360" w:lineRule="auto"/>
        <w:ind w:firstLine="709"/>
        <w:jc w:val="right"/>
        <w:rPr>
          <w:rFonts w:ascii="Times New Roman" w:eastAsia="Times New Roman" w:hAnsi="Times New Roman"/>
          <w:sz w:val="20"/>
          <w:szCs w:val="20"/>
          <w:lang w:eastAsia="ru-RU"/>
        </w:rPr>
      </w:pPr>
    </w:p>
    <w:p w14:paraId="27089B18" w14:textId="77777777" w:rsidR="00720BBE" w:rsidRDefault="00720BBE" w:rsidP="00F729A2">
      <w:pPr>
        <w:spacing w:before="100" w:beforeAutospacing="1" w:after="100" w:afterAutospacing="1" w:line="360" w:lineRule="auto"/>
        <w:ind w:firstLine="709"/>
        <w:jc w:val="right"/>
        <w:rPr>
          <w:rFonts w:ascii="Times New Roman" w:eastAsia="Times New Roman" w:hAnsi="Times New Roman"/>
          <w:sz w:val="20"/>
          <w:szCs w:val="20"/>
          <w:lang w:eastAsia="ru-RU"/>
        </w:rPr>
      </w:pPr>
    </w:p>
    <w:p w14:paraId="0BA2BD3F" w14:textId="77777777" w:rsidR="00C40FBB" w:rsidRDefault="00C40FBB" w:rsidP="00F729A2">
      <w:pPr>
        <w:spacing w:before="100" w:beforeAutospacing="1" w:after="100" w:afterAutospacing="1" w:line="360" w:lineRule="auto"/>
        <w:ind w:firstLine="709"/>
        <w:jc w:val="right"/>
        <w:rPr>
          <w:rFonts w:ascii="Times New Roman" w:eastAsia="Times New Roman" w:hAnsi="Times New Roman"/>
          <w:sz w:val="20"/>
          <w:szCs w:val="20"/>
          <w:lang w:eastAsia="ru-RU"/>
        </w:rPr>
      </w:pPr>
    </w:p>
    <w:p w14:paraId="06CE0AF8" w14:textId="6F6B8A3A" w:rsidR="008D1DDB" w:rsidRPr="00227D04" w:rsidRDefault="008D1DDB" w:rsidP="00F729A2">
      <w:pPr>
        <w:spacing w:before="100" w:beforeAutospacing="1" w:after="100" w:afterAutospacing="1" w:line="360" w:lineRule="auto"/>
        <w:ind w:firstLine="709"/>
        <w:jc w:val="right"/>
        <w:rPr>
          <w:rFonts w:ascii="Times New Roman" w:eastAsia="Times New Roman" w:hAnsi="Times New Roman"/>
          <w:sz w:val="20"/>
          <w:szCs w:val="20"/>
          <w:lang w:eastAsia="ru-RU"/>
        </w:rPr>
      </w:pPr>
      <w:r w:rsidRPr="00227D04">
        <w:rPr>
          <w:rFonts w:ascii="Times New Roman" w:eastAsia="Times New Roman" w:hAnsi="Times New Roman"/>
          <w:sz w:val="20"/>
          <w:szCs w:val="20"/>
          <w:lang w:eastAsia="ru-RU"/>
        </w:rPr>
        <w:lastRenderedPageBreak/>
        <w:t>Таблица 10.</w:t>
      </w:r>
    </w:p>
    <w:p w14:paraId="4D80BDDC" w14:textId="10329FB2" w:rsidR="008D1DDB" w:rsidRDefault="008D1DDB" w:rsidP="00A31EE6">
      <w:pPr>
        <w:spacing w:line="240" w:lineRule="auto"/>
        <w:jc w:val="center"/>
        <w:rPr>
          <w:rFonts w:ascii="Times New Roman" w:eastAsia="Times New Roman" w:hAnsi="Times New Roman"/>
          <w:b/>
          <w:sz w:val="24"/>
          <w:szCs w:val="24"/>
        </w:rPr>
      </w:pPr>
      <w:r w:rsidRPr="00A274BD">
        <w:rPr>
          <w:rFonts w:ascii="Times New Roman" w:eastAsia="Times New Roman" w:hAnsi="Times New Roman"/>
          <w:b/>
          <w:sz w:val="24"/>
          <w:szCs w:val="24"/>
        </w:rPr>
        <w:t>Наличие на официальном сайте образовательн</w:t>
      </w:r>
      <w:r w:rsidR="00F729A2">
        <w:rPr>
          <w:rFonts w:ascii="Times New Roman" w:eastAsia="Times New Roman" w:hAnsi="Times New Roman"/>
          <w:b/>
          <w:sz w:val="24"/>
          <w:szCs w:val="24"/>
        </w:rPr>
        <w:t>ых</w:t>
      </w:r>
      <w:r w:rsidRPr="00A274BD">
        <w:rPr>
          <w:rFonts w:ascii="Times New Roman" w:eastAsia="Times New Roman" w:hAnsi="Times New Roman"/>
          <w:b/>
          <w:sz w:val="24"/>
          <w:szCs w:val="24"/>
        </w:rPr>
        <w:t xml:space="preserve"> организаци</w:t>
      </w:r>
      <w:r w:rsidR="00F729A2">
        <w:rPr>
          <w:rFonts w:ascii="Times New Roman" w:eastAsia="Times New Roman" w:hAnsi="Times New Roman"/>
          <w:b/>
          <w:sz w:val="24"/>
          <w:szCs w:val="24"/>
        </w:rPr>
        <w:t xml:space="preserve">й </w:t>
      </w:r>
      <w:r w:rsidR="001E59DE">
        <w:rPr>
          <w:rFonts w:ascii="Times New Roman" w:hAnsi="Times New Roman"/>
          <w:b/>
          <w:bCs/>
          <w:sz w:val="24"/>
          <w:szCs w:val="24"/>
        </w:rPr>
        <w:t>Осинского района Иркутской области</w:t>
      </w:r>
      <w:r w:rsidRPr="00A274BD">
        <w:rPr>
          <w:rFonts w:ascii="Times New Roman" w:eastAsia="Times New Roman" w:hAnsi="Times New Roman"/>
          <w:b/>
          <w:sz w:val="24"/>
          <w:szCs w:val="24"/>
        </w:rPr>
        <w:t xml:space="preserve"> информации о дистанционных способах обратной связи и взаимодействия с получателями услуг и их функционирование</w:t>
      </w:r>
      <w:r>
        <w:rPr>
          <w:rFonts w:ascii="Times New Roman" w:eastAsia="Times New Roman" w:hAnsi="Times New Roman"/>
          <w:b/>
          <w:sz w:val="24"/>
          <w:szCs w:val="24"/>
        </w:rPr>
        <w:t>.</w:t>
      </w:r>
    </w:p>
    <w:p w14:paraId="01251715" w14:textId="77777777" w:rsidR="00720BBE" w:rsidRDefault="00720BBE" w:rsidP="00A31EE6">
      <w:pPr>
        <w:spacing w:line="240" w:lineRule="auto"/>
        <w:jc w:val="center"/>
        <w:rPr>
          <w:rFonts w:ascii="Times New Roman" w:eastAsia="Times New Roman" w:hAnsi="Times New Roman"/>
          <w:sz w:val="24"/>
          <w:szCs w:val="24"/>
          <w:lang w:eastAsia="ru-RU"/>
        </w:rPr>
      </w:pPr>
    </w:p>
    <w:tbl>
      <w:tblPr>
        <w:tblW w:w="9371" w:type="dxa"/>
        <w:tblCellMar>
          <w:left w:w="0" w:type="dxa"/>
          <w:right w:w="0" w:type="dxa"/>
        </w:tblCellMar>
        <w:tblLook w:val="04A0" w:firstRow="1" w:lastRow="0" w:firstColumn="1" w:lastColumn="0" w:noHBand="0" w:noVBand="1"/>
      </w:tblPr>
      <w:tblGrid>
        <w:gridCol w:w="5969"/>
        <w:gridCol w:w="709"/>
        <w:gridCol w:w="708"/>
        <w:gridCol w:w="993"/>
        <w:gridCol w:w="992"/>
      </w:tblGrid>
      <w:tr w:rsidR="001E59DE" w:rsidRPr="00720BBE" w14:paraId="792DE7E4" w14:textId="77777777" w:rsidTr="00720BBE">
        <w:trPr>
          <w:trHeight w:val="6540"/>
        </w:trPr>
        <w:tc>
          <w:tcPr>
            <w:tcW w:w="5969" w:type="dxa"/>
            <w:tcBorders>
              <w:top w:val="single" w:sz="4" w:space="0" w:color="333333"/>
              <w:left w:val="single" w:sz="4" w:space="0" w:color="333333"/>
              <w:bottom w:val="single" w:sz="4" w:space="0" w:color="333333"/>
              <w:right w:val="single" w:sz="4" w:space="0" w:color="333333"/>
            </w:tcBorders>
            <w:shd w:val="clear" w:color="auto" w:fill="auto"/>
            <w:noWrap/>
            <w:tcMar>
              <w:top w:w="15" w:type="dxa"/>
              <w:left w:w="15" w:type="dxa"/>
              <w:bottom w:w="0" w:type="dxa"/>
              <w:right w:w="15" w:type="dxa"/>
            </w:tcMar>
            <w:vAlign w:val="center"/>
            <w:hideMark/>
          </w:tcPr>
          <w:p w14:paraId="1F652A4C" w14:textId="77777777" w:rsidR="001E59DE" w:rsidRPr="00720BBE" w:rsidRDefault="001E59DE">
            <w:pPr>
              <w:spacing w:after="0" w:line="240" w:lineRule="auto"/>
              <w:jc w:val="center"/>
              <w:rPr>
                <w:rFonts w:ascii="Times New Roman" w:hAnsi="Times New Roman"/>
                <w:b/>
                <w:bCs/>
                <w:color w:val="333333"/>
                <w:sz w:val="20"/>
                <w:szCs w:val="20"/>
                <w:lang w:eastAsia="ru-RU"/>
              </w:rPr>
            </w:pPr>
            <w:r w:rsidRPr="00720BBE">
              <w:rPr>
                <w:rFonts w:ascii="Times New Roman" w:hAnsi="Times New Roman"/>
                <w:b/>
                <w:bCs/>
                <w:color w:val="333333"/>
                <w:sz w:val="20"/>
                <w:szCs w:val="20"/>
              </w:rPr>
              <w:t>Наименование организации</w:t>
            </w:r>
          </w:p>
        </w:tc>
        <w:tc>
          <w:tcPr>
            <w:tcW w:w="709" w:type="dxa"/>
            <w:tcBorders>
              <w:top w:val="single" w:sz="4" w:space="0" w:color="333333"/>
              <w:left w:val="nil"/>
              <w:bottom w:val="single" w:sz="4" w:space="0" w:color="333333"/>
              <w:right w:val="single" w:sz="4" w:space="0" w:color="333333"/>
            </w:tcBorders>
            <w:shd w:val="clear" w:color="auto" w:fill="auto"/>
            <w:noWrap/>
            <w:tcMar>
              <w:top w:w="15" w:type="dxa"/>
              <w:left w:w="15" w:type="dxa"/>
              <w:bottom w:w="0" w:type="dxa"/>
              <w:right w:w="15" w:type="dxa"/>
            </w:tcMar>
            <w:textDirection w:val="btLr"/>
            <w:vAlign w:val="center"/>
            <w:hideMark/>
          </w:tcPr>
          <w:p w14:paraId="07145C63" w14:textId="77777777" w:rsidR="001E59DE" w:rsidRPr="00720BBE" w:rsidRDefault="001E59DE">
            <w:pPr>
              <w:jc w:val="center"/>
              <w:rPr>
                <w:rFonts w:ascii="Times New Roman" w:hAnsi="Times New Roman"/>
                <w:b/>
                <w:bCs/>
                <w:color w:val="333333"/>
                <w:sz w:val="20"/>
                <w:szCs w:val="20"/>
              </w:rPr>
            </w:pPr>
            <w:r w:rsidRPr="00720BBE">
              <w:rPr>
                <w:rFonts w:ascii="Times New Roman" w:hAnsi="Times New Roman"/>
                <w:b/>
                <w:bCs/>
                <w:color w:val="333333"/>
                <w:sz w:val="20"/>
                <w:szCs w:val="20"/>
              </w:rPr>
              <w:t>Телефон</w:t>
            </w:r>
          </w:p>
        </w:tc>
        <w:tc>
          <w:tcPr>
            <w:tcW w:w="708" w:type="dxa"/>
            <w:tcBorders>
              <w:top w:val="single" w:sz="4" w:space="0" w:color="333333"/>
              <w:left w:val="nil"/>
              <w:bottom w:val="single" w:sz="4" w:space="0" w:color="333333"/>
              <w:right w:val="single" w:sz="4" w:space="0" w:color="333333"/>
            </w:tcBorders>
            <w:shd w:val="clear" w:color="auto" w:fill="auto"/>
            <w:noWrap/>
            <w:tcMar>
              <w:top w:w="15" w:type="dxa"/>
              <w:left w:w="15" w:type="dxa"/>
              <w:bottom w:w="0" w:type="dxa"/>
              <w:right w:w="15" w:type="dxa"/>
            </w:tcMar>
            <w:textDirection w:val="btLr"/>
            <w:vAlign w:val="center"/>
            <w:hideMark/>
          </w:tcPr>
          <w:p w14:paraId="3328ECFA" w14:textId="77777777" w:rsidR="001E59DE" w:rsidRPr="00720BBE" w:rsidRDefault="001E59DE">
            <w:pPr>
              <w:jc w:val="center"/>
              <w:rPr>
                <w:rFonts w:ascii="Times New Roman" w:hAnsi="Times New Roman"/>
                <w:b/>
                <w:bCs/>
                <w:color w:val="333333"/>
                <w:sz w:val="20"/>
                <w:szCs w:val="20"/>
              </w:rPr>
            </w:pPr>
            <w:r w:rsidRPr="00720BBE">
              <w:rPr>
                <w:rFonts w:ascii="Times New Roman" w:hAnsi="Times New Roman"/>
                <w:b/>
                <w:bCs/>
                <w:color w:val="333333"/>
                <w:sz w:val="20"/>
                <w:szCs w:val="20"/>
              </w:rPr>
              <w:t>Электронная почта</w:t>
            </w:r>
          </w:p>
        </w:tc>
        <w:tc>
          <w:tcPr>
            <w:tcW w:w="993" w:type="dxa"/>
            <w:tcBorders>
              <w:top w:val="single" w:sz="4" w:space="0" w:color="333333"/>
              <w:left w:val="nil"/>
              <w:bottom w:val="single" w:sz="4" w:space="0" w:color="333333"/>
              <w:right w:val="single" w:sz="4" w:space="0" w:color="333333"/>
            </w:tcBorders>
            <w:shd w:val="clear" w:color="auto" w:fill="auto"/>
            <w:tcMar>
              <w:top w:w="15" w:type="dxa"/>
              <w:left w:w="15" w:type="dxa"/>
              <w:bottom w:w="0" w:type="dxa"/>
              <w:right w:w="15" w:type="dxa"/>
            </w:tcMar>
            <w:textDirection w:val="btLr"/>
            <w:vAlign w:val="center"/>
            <w:hideMark/>
          </w:tcPr>
          <w:p w14:paraId="4417F056" w14:textId="77777777" w:rsidR="001E59DE" w:rsidRPr="00720BBE" w:rsidRDefault="001E59DE">
            <w:pPr>
              <w:jc w:val="center"/>
              <w:rPr>
                <w:rFonts w:ascii="Times New Roman" w:hAnsi="Times New Roman"/>
                <w:b/>
                <w:bCs/>
                <w:color w:val="333333"/>
                <w:sz w:val="20"/>
                <w:szCs w:val="20"/>
              </w:rPr>
            </w:pPr>
            <w:r w:rsidRPr="00720BBE">
              <w:rPr>
                <w:rFonts w:ascii="Times New Roman" w:hAnsi="Times New Roman"/>
                <w:b/>
                <w:bCs/>
                <w:color w:val="333333"/>
                <w:sz w:val="20"/>
                <w:szCs w:val="20"/>
              </w:rPr>
              <w:t>Электронных сервисов (форма для подачи электронного обращения/ жалобы/предложения; раздел «Часто задаваемые вопросы»; получение консультации по оказываемым услугам и пр.)</w:t>
            </w:r>
          </w:p>
        </w:tc>
        <w:tc>
          <w:tcPr>
            <w:tcW w:w="992" w:type="dxa"/>
            <w:tcBorders>
              <w:top w:val="single" w:sz="4" w:space="0" w:color="333333"/>
              <w:left w:val="nil"/>
              <w:bottom w:val="single" w:sz="4" w:space="0" w:color="333333"/>
              <w:right w:val="single" w:sz="4" w:space="0" w:color="333333"/>
            </w:tcBorders>
            <w:shd w:val="clear" w:color="auto" w:fill="auto"/>
            <w:tcMar>
              <w:top w:w="15" w:type="dxa"/>
              <w:left w:w="15" w:type="dxa"/>
              <w:bottom w:w="0" w:type="dxa"/>
              <w:right w:w="15" w:type="dxa"/>
            </w:tcMar>
            <w:textDirection w:val="btLr"/>
            <w:vAlign w:val="center"/>
            <w:hideMark/>
          </w:tcPr>
          <w:p w14:paraId="656BF1F3" w14:textId="3217BFB5" w:rsidR="001E59DE" w:rsidRPr="00720BBE" w:rsidRDefault="001E59DE">
            <w:pPr>
              <w:jc w:val="center"/>
              <w:rPr>
                <w:rFonts w:ascii="Times New Roman" w:hAnsi="Times New Roman"/>
                <w:b/>
                <w:bCs/>
                <w:color w:val="333333"/>
                <w:sz w:val="20"/>
                <w:szCs w:val="20"/>
              </w:rPr>
            </w:pPr>
            <w:r w:rsidRPr="00720BBE">
              <w:rPr>
                <w:rFonts w:ascii="Times New Roman" w:hAnsi="Times New Roman"/>
                <w:b/>
                <w:bCs/>
                <w:color w:val="333333"/>
                <w:sz w:val="20"/>
                <w:szCs w:val="20"/>
              </w:rPr>
              <w:t>Обеспечение технической возможности выражения участниками образовательных отношений мнения о качестве оказания услуг (наличие анкеты для опроса граждан или гиперссылки на нее)</w:t>
            </w:r>
          </w:p>
        </w:tc>
      </w:tr>
      <w:tr w:rsidR="006F0CEA" w:rsidRPr="00720BBE" w14:paraId="00FD0213" w14:textId="77777777" w:rsidTr="006F0CEA">
        <w:trPr>
          <w:trHeight w:val="259"/>
        </w:trPr>
        <w:tc>
          <w:tcPr>
            <w:tcW w:w="596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71261641" w14:textId="77777777" w:rsidR="001E59DE" w:rsidRPr="00720BBE" w:rsidRDefault="001E59DE">
            <w:pPr>
              <w:rPr>
                <w:rFonts w:ascii="Times New Roman" w:hAnsi="Times New Roman"/>
                <w:sz w:val="20"/>
                <w:szCs w:val="20"/>
              </w:rPr>
            </w:pPr>
            <w:r w:rsidRPr="00720BBE">
              <w:rPr>
                <w:rFonts w:ascii="Times New Roman" w:hAnsi="Times New Roman"/>
                <w:sz w:val="20"/>
                <w:szCs w:val="20"/>
              </w:rPr>
              <w:t>МБДОУ БИЛЬЧИРСКИЙ ДС</w:t>
            </w:r>
          </w:p>
        </w:tc>
        <w:tc>
          <w:tcPr>
            <w:tcW w:w="709" w:type="dxa"/>
            <w:tcBorders>
              <w:top w:val="single" w:sz="4" w:space="0" w:color="000000"/>
              <w:left w:val="nil"/>
              <w:bottom w:val="single" w:sz="4" w:space="0" w:color="000000"/>
              <w:right w:val="single" w:sz="4" w:space="0" w:color="000000"/>
            </w:tcBorders>
            <w:shd w:val="clear" w:color="auto" w:fill="00B050"/>
            <w:tcMar>
              <w:top w:w="15" w:type="dxa"/>
              <w:left w:w="15" w:type="dxa"/>
              <w:bottom w:w="0" w:type="dxa"/>
              <w:right w:w="15" w:type="dxa"/>
            </w:tcMar>
            <w:hideMark/>
          </w:tcPr>
          <w:p w14:paraId="5D30A257" w14:textId="77777777" w:rsidR="001E59DE" w:rsidRPr="00720BBE" w:rsidRDefault="001E59DE" w:rsidP="00720BBE">
            <w:pPr>
              <w:jc w:val="center"/>
              <w:rPr>
                <w:rFonts w:ascii="Times New Roman" w:hAnsi="Times New Roman"/>
                <w:sz w:val="20"/>
                <w:szCs w:val="20"/>
              </w:rPr>
            </w:pPr>
            <w:r w:rsidRPr="00720BBE">
              <w:rPr>
                <w:rFonts w:ascii="Times New Roman" w:hAnsi="Times New Roman"/>
                <w:sz w:val="20"/>
                <w:szCs w:val="20"/>
              </w:rPr>
              <w:t>+</w:t>
            </w:r>
          </w:p>
        </w:tc>
        <w:tc>
          <w:tcPr>
            <w:tcW w:w="708" w:type="dxa"/>
            <w:tcBorders>
              <w:top w:val="single" w:sz="4" w:space="0" w:color="000000"/>
              <w:left w:val="nil"/>
              <w:bottom w:val="single" w:sz="4" w:space="0" w:color="000000"/>
              <w:right w:val="single" w:sz="4" w:space="0" w:color="000000"/>
            </w:tcBorders>
            <w:shd w:val="clear" w:color="auto" w:fill="00B050"/>
            <w:tcMar>
              <w:top w:w="15" w:type="dxa"/>
              <w:left w:w="15" w:type="dxa"/>
              <w:bottom w:w="0" w:type="dxa"/>
              <w:right w:w="15" w:type="dxa"/>
            </w:tcMar>
            <w:hideMark/>
          </w:tcPr>
          <w:p w14:paraId="2DD0BEA5" w14:textId="77777777" w:rsidR="001E59DE" w:rsidRPr="00720BBE" w:rsidRDefault="001E59DE" w:rsidP="00720BBE">
            <w:pPr>
              <w:jc w:val="center"/>
              <w:rPr>
                <w:rFonts w:ascii="Times New Roman" w:hAnsi="Times New Roman"/>
                <w:sz w:val="20"/>
                <w:szCs w:val="20"/>
              </w:rPr>
            </w:pPr>
            <w:r w:rsidRPr="00720BBE">
              <w:rPr>
                <w:rFonts w:ascii="Times New Roman" w:hAnsi="Times New Roman"/>
                <w:sz w:val="20"/>
                <w:szCs w:val="20"/>
              </w:rPr>
              <w:t>+</w:t>
            </w:r>
          </w:p>
        </w:tc>
        <w:tc>
          <w:tcPr>
            <w:tcW w:w="993" w:type="dxa"/>
            <w:tcBorders>
              <w:top w:val="single" w:sz="4" w:space="0" w:color="000000"/>
              <w:left w:val="nil"/>
              <w:bottom w:val="single" w:sz="4" w:space="0" w:color="000000"/>
              <w:right w:val="single" w:sz="4" w:space="0" w:color="000000"/>
            </w:tcBorders>
            <w:shd w:val="clear" w:color="auto" w:fill="00B050"/>
            <w:tcMar>
              <w:top w:w="15" w:type="dxa"/>
              <w:left w:w="15" w:type="dxa"/>
              <w:bottom w:w="0" w:type="dxa"/>
              <w:right w:w="15" w:type="dxa"/>
            </w:tcMar>
            <w:hideMark/>
          </w:tcPr>
          <w:p w14:paraId="3C2E8E04" w14:textId="77777777" w:rsidR="001E59DE" w:rsidRPr="00720BBE" w:rsidRDefault="001E59DE" w:rsidP="00720BBE">
            <w:pPr>
              <w:jc w:val="center"/>
              <w:rPr>
                <w:rFonts w:ascii="Times New Roman" w:hAnsi="Times New Roman"/>
                <w:sz w:val="20"/>
                <w:szCs w:val="20"/>
              </w:rPr>
            </w:pPr>
            <w:r w:rsidRPr="00720BBE">
              <w:rPr>
                <w:rFonts w:ascii="Times New Roman" w:hAnsi="Times New Roman"/>
                <w:sz w:val="20"/>
                <w:szCs w:val="20"/>
              </w:rPr>
              <w:t>+</w:t>
            </w:r>
          </w:p>
        </w:tc>
        <w:tc>
          <w:tcPr>
            <w:tcW w:w="992" w:type="dxa"/>
            <w:tcBorders>
              <w:top w:val="single" w:sz="4" w:space="0" w:color="000000"/>
              <w:left w:val="nil"/>
              <w:bottom w:val="single" w:sz="4" w:space="0" w:color="000000"/>
              <w:right w:val="single" w:sz="4" w:space="0" w:color="000000"/>
            </w:tcBorders>
            <w:shd w:val="clear" w:color="auto" w:fill="BFBFBF"/>
            <w:tcMar>
              <w:top w:w="15" w:type="dxa"/>
              <w:left w:w="15" w:type="dxa"/>
              <w:bottom w:w="0" w:type="dxa"/>
              <w:right w:w="15" w:type="dxa"/>
            </w:tcMar>
            <w:hideMark/>
          </w:tcPr>
          <w:p w14:paraId="610B13A1" w14:textId="77777777" w:rsidR="001E59DE" w:rsidRPr="00720BBE" w:rsidRDefault="001E59DE" w:rsidP="00720BBE">
            <w:pPr>
              <w:jc w:val="center"/>
              <w:rPr>
                <w:rFonts w:ascii="Times New Roman" w:hAnsi="Times New Roman"/>
                <w:sz w:val="20"/>
                <w:szCs w:val="20"/>
              </w:rPr>
            </w:pPr>
            <w:r w:rsidRPr="00720BBE">
              <w:rPr>
                <w:rFonts w:ascii="Times New Roman" w:hAnsi="Times New Roman"/>
                <w:sz w:val="20"/>
                <w:szCs w:val="20"/>
              </w:rPr>
              <w:t>-</w:t>
            </w:r>
          </w:p>
        </w:tc>
      </w:tr>
      <w:tr w:rsidR="006F0CEA" w:rsidRPr="00720BBE" w14:paraId="4B2CA026" w14:textId="77777777" w:rsidTr="006F0CEA">
        <w:trPr>
          <w:trHeight w:val="259"/>
        </w:trPr>
        <w:tc>
          <w:tcPr>
            <w:tcW w:w="5969"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05454CAD" w14:textId="77777777" w:rsidR="001E59DE" w:rsidRPr="00720BBE" w:rsidRDefault="001E59DE">
            <w:pPr>
              <w:rPr>
                <w:rFonts w:ascii="Times New Roman" w:hAnsi="Times New Roman"/>
                <w:sz w:val="20"/>
                <w:szCs w:val="20"/>
              </w:rPr>
            </w:pPr>
            <w:r w:rsidRPr="00720BBE">
              <w:rPr>
                <w:rFonts w:ascii="Times New Roman" w:hAnsi="Times New Roman"/>
                <w:sz w:val="20"/>
                <w:szCs w:val="20"/>
              </w:rPr>
              <w:t>МБДОУ БУРЯТ-ЯНГУТСКИЙ ДС</w:t>
            </w:r>
          </w:p>
        </w:tc>
        <w:tc>
          <w:tcPr>
            <w:tcW w:w="709"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4E9B3E0C" w14:textId="77777777" w:rsidR="001E59DE" w:rsidRPr="00720BBE" w:rsidRDefault="001E59DE" w:rsidP="00720BBE">
            <w:pPr>
              <w:jc w:val="center"/>
              <w:rPr>
                <w:rFonts w:ascii="Times New Roman" w:hAnsi="Times New Roman"/>
                <w:sz w:val="20"/>
                <w:szCs w:val="20"/>
              </w:rPr>
            </w:pPr>
            <w:r w:rsidRPr="00720BBE">
              <w:rPr>
                <w:rFonts w:ascii="Times New Roman" w:hAnsi="Times New Roman"/>
                <w:sz w:val="20"/>
                <w:szCs w:val="20"/>
              </w:rPr>
              <w:t>+</w:t>
            </w:r>
          </w:p>
        </w:tc>
        <w:tc>
          <w:tcPr>
            <w:tcW w:w="708"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34A83659" w14:textId="77777777" w:rsidR="001E59DE" w:rsidRPr="00720BBE" w:rsidRDefault="001E59DE" w:rsidP="00720BBE">
            <w:pPr>
              <w:jc w:val="center"/>
              <w:rPr>
                <w:rFonts w:ascii="Times New Roman" w:hAnsi="Times New Roman"/>
                <w:sz w:val="20"/>
                <w:szCs w:val="20"/>
              </w:rPr>
            </w:pPr>
            <w:r w:rsidRPr="00720BBE">
              <w:rPr>
                <w:rFonts w:ascii="Times New Roman" w:hAnsi="Times New Roman"/>
                <w:sz w:val="20"/>
                <w:szCs w:val="20"/>
              </w:rPr>
              <w:t>+</w:t>
            </w:r>
          </w:p>
        </w:tc>
        <w:tc>
          <w:tcPr>
            <w:tcW w:w="993"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3439C2B5" w14:textId="77777777" w:rsidR="001E59DE" w:rsidRPr="00720BBE" w:rsidRDefault="001E59DE" w:rsidP="00720BBE">
            <w:pPr>
              <w:jc w:val="center"/>
              <w:rPr>
                <w:rFonts w:ascii="Times New Roman" w:hAnsi="Times New Roman"/>
                <w:sz w:val="20"/>
                <w:szCs w:val="20"/>
              </w:rPr>
            </w:pPr>
            <w:r w:rsidRPr="00720BBE">
              <w:rPr>
                <w:rFonts w:ascii="Times New Roman" w:hAnsi="Times New Roman"/>
                <w:sz w:val="20"/>
                <w:szCs w:val="20"/>
              </w:rPr>
              <w:t>+</w:t>
            </w:r>
          </w:p>
        </w:tc>
        <w:tc>
          <w:tcPr>
            <w:tcW w:w="992"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26EF7372" w14:textId="77777777" w:rsidR="001E59DE" w:rsidRPr="00720BBE" w:rsidRDefault="001E59DE" w:rsidP="00720BBE">
            <w:pPr>
              <w:jc w:val="center"/>
              <w:rPr>
                <w:rFonts w:ascii="Times New Roman" w:hAnsi="Times New Roman"/>
                <w:sz w:val="20"/>
                <w:szCs w:val="20"/>
              </w:rPr>
            </w:pPr>
            <w:r w:rsidRPr="00720BBE">
              <w:rPr>
                <w:rFonts w:ascii="Times New Roman" w:hAnsi="Times New Roman"/>
                <w:sz w:val="20"/>
                <w:szCs w:val="20"/>
              </w:rPr>
              <w:t>-</w:t>
            </w:r>
          </w:p>
        </w:tc>
      </w:tr>
      <w:tr w:rsidR="001E59DE" w:rsidRPr="00720BBE" w14:paraId="7E213706" w14:textId="77777777" w:rsidTr="00720BBE">
        <w:trPr>
          <w:trHeight w:val="259"/>
        </w:trPr>
        <w:tc>
          <w:tcPr>
            <w:tcW w:w="5969"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0A08B371" w14:textId="77777777" w:rsidR="001E59DE" w:rsidRPr="00720BBE" w:rsidRDefault="001E59DE">
            <w:pPr>
              <w:rPr>
                <w:rFonts w:ascii="Times New Roman" w:hAnsi="Times New Roman"/>
                <w:sz w:val="20"/>
                <w:szCs w:val="20"/>
              </w:rPr>
            </w:pPr>
            <w:r w:rsidRPr="00720BBE">
              <w:rPr>
                <w:rFonts w:ascii="Times New Roman" w:hAnsi="Times New Roman"/>
                <w:sz w:val="20"/>
                <w:szCs w:val="20"/>
              </w:rPr>
              <w:t>МБДОУ ДС АИСТЕНОК</w:t>
            </w:r>
          </w:p>
        </w:tc>
        <w:tc>
          <w:tcPr>
            <w:tcW w:w="709"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0AD89D2B" w14:textId="77777777" w:rsidR="001E59DE" w:rsidRPr="00720BBE" w:rsidRDefault="001E59DE" w:rsidP="00720BBE">
            <w:pPr>
              <w:jc w:val="center"/>
              <w:rPr>
                <w:rFonts w:ascii="Times New Roman" w:hAnsi="Times New Roman"/>
                <w:sz w:val="20"/>
                <w:szCs w:val="20"/>
              </w:rPr>
            </w:pPr>
            <w:r w:rsidRPr="00720BBE">
              <w:rPr>
                <w:rFonts w:ascii="Times New Roman" w:hAnsi="Times New Roman"/>
                <w:sz w:val="20"/>
                <w:szCs w:val="20"/>
              </w:rPr>
              <w:t>+</w:t>
            </w:r>
          </w:p>
        </w:tc>
        <w:tc>
          <w:tcPr>
            <w:tcW w:w="708"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3312270E" w14:textId="77777777" w:rsidR="001E59DE" w:rsidRPr="00720BBE" w:rsidRDefault="001E59DE" w:rsidP="00720BBE">
            <w:pPr>
              <w:jc w:val="center"/>
              <w:rPr>
                <w:rFonts w:ascii="Times New Roman" w:hAnsi="Times New Roman"/>
                <w:sz w:val="20"/>
                <w:szCs w:val="20"/>
              </w:rPr>
            </w:pPr>
            <w:r w:rsidRPr="00720BBE">
              <w:rPr>
                <w:rFonts w:ascii="Times New Roman" w:hAnsi="Times New Roman"/>
                <w:sz w:val="20"/>
                <w:szCs w:val="20"/>
              </w:rPr>
              <w:t>+</w:t>
            </w:r>
          </w:p>
        </w:tc>
        <w:tc>
          <w:tcPr>
            <w:tcW w:w="993"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5A7112E9" w14:textId="77777777" w:rsidR="001E59DE" w:rsidRPr="00720BBE" w:rsidRDefault="001E59DE" w:rsidP="00720BBE">
            <w:pPr>
              <w:jc w:val="center"/>
              <w:rPr>
                <w:rFonts w:ascii="Times New Roman" w:hAnsi="Times New Roman"/>
                <w:sz w:val="20"/>
                <w:szCs w:val="20"/>
              </w:rPr>
            </w:pPr>
            <w:r w:rsidRPr="00720BBE">
              <w:rPr>
                <w:rFonts w:ascii="Times New Roman" w:hAnsi="Times New Roman"/>
                <w:sz w:val="20"/>
                <w:szCs w:val="20"/>
              </w:rPr>
              <w:t>+</w:t>
            </w:r>
          </w:p>
        </w:tc>
        <w:tc>
          <w:tcPr>
            <w:tcW w:w="992"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3EEF51C8" w14:textId="77777777" w:rsidR="001E59DE" w:rsidRPr="00720BBE" w:rsidRDefault="001E59DE" w:rsidP="00720BBE">
            <w:pPr>
              <w:jc w:val="center"/>
              <w:rPr>
                <w:rFonts w:ascii="Times New Roman" w:hAnsi="Times New Roman"/>
                <w:sz w:val="20"/>
                <w:szCs w:val="20"/>
              </w:rPr>
            </w:pPr>
            <w:r w:rsidRPr="00720BBE">
              <w:rPr>
                <w:rFonts w:ascii="Times New Roman" w:hAnsi="Times New Roman"/>
                <w:sz w:val="20"/>
                <w:szCs w:val="20"/>
              </w:rPr>
              <w:t>+</w:t>
            </w:r>
          </w:p>
        </w:tc>
      </w:tr>
      <w:tr w:rsidR="006F0CEA" w:rsidRPr="00720BBE" w14:paraId="641C7190" w14:textId="77777777" w:rsidTr="006F0CEA">
        <w:trPr>
          <w:trHeight w:val="259"/>
        </w:trPr>
        <w:tc>
          <w:tcPr>
            <w:tcW w:w="5969"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5B48EB6C" w14:textId="77777777" w:rsidR="001E59DE" w:rsidRPr="00720BBE" w:rsidRDefault="001E59DE">
            <w:pPr>
              <w:rPr>
                <w:rFonts w:ascii="Times New Roman" w:hAnsi="Times New Roman"/>
                <w:sz w:val="20"/>
                <w:szCs w:val="20"/>
              </w:rPr>
            </w:pPr>
            <w:r w:rsidRPr="00720BBE">
              <w:rPr>
                <w:rFonts w:ascii="Times New Roman" w:hAnsi="Times New Roman"/>
                <w:sz w:val="20"/>
                <w:szCs w:val="20"/>
              </w:rPr>
              <w:t>МБДОУ ЛУЗГИНОВСКИЙ ДС</w:t>
            </w:r>
          </w:p>
        </w:tc>
        <w:tc>
          <w:tcPr>
            <w:tcW w:w="709"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177C6D05" w14:textId="77777777" w:rsidR="001E59DE" w:rsidRPr="00720BBE" w:rsidRDefault="001E59DE" w:rsidP="00720BBE">
            <w:pPr>
              <w:jc w:val="center"/>
              <w:rPr>
                <w:rFonts w:ascii="Times New Roman" w:hAnsi="Times New Roman"/>
                <w:sz w:val="20"/>
                <w:szCs w:val="20"/>
              </w:rPr>
            </w:pPr>
            <w:r w:rsidRPr="00720BBE">
              <w:rPr>
                <w:rFonts w:ascii="Times New Roman" w:hAnsi="Times New Roman"/>
                <w:sz w:val="20"/>
                <w:szCs w:val="20"/>
              </w:rPr>
              <w:t>+</w:t>
            </w:r>
          </w:p>
        </w:tc>
        <w:tc>
          <w:tcPr>
            <w:tcW w:w="708"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1B6F2A0B" w14:textId="77777777" w:rsidR="001E59DE" w:rsidRPr="00720BBE" w:rsidRDefault="001E59DE" w:rsidP="00720BBE">
            <w:pPr>
              <w:jc w:val="center"/>
              <w:rPr>
                <w:rFonts w:ascii="Times New Roman" w:hAnsi="Times New Roman"/>
                <w:sz w:val="20"/>
                <w:szCs w:val="20"/>
              </w:rPr>
            </w:pPr>
            <w:r w:rsidRPr="00720BBE">
              <w:rPr>
                <w:rFonts w:ascii="Times New Roman" w:hAnsi="Times New Roman"/>
                <w:sz w:val="20"/>
                <w:szCs w:val="20"/>
              </w:rPr>
              <w:t>+</w:t>
            </w:r>
          </w:p>
        </w:tc>
        <w:tc>
          <w:tcPr>
            <w:tcW w:w="993"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12AC9794" w14:textId="77777777" w:rsidR="001E59DE" w:rsidRPr="00720BBE" w:rsidRDefault="001E59DE" w:rsidP="00720BBE">
            <w:pPr>
              <w:jc w:val="center"/>
              <w:rPr>
                <w:rFonts w:ascii="Times New Roman" w:hAnsi="Times New Roman"/>
                <w:sz w:val="20"/>
                <w:szCs w:val="20"/>
              </w:rPr>
            </w:pPr>
            <w:r w:rsidRPr="00720BBE">
              <w:rPr>
                <w:rFonts w:ascii="Times New Roman" w:hAnsi="Times New Roman"/>
                <w:sz w:val="20"/>
                <w:szCs w:val="20"/>
              </w:rPr>
              <w:t>+</w:t>
            </w:r>
          </w:p>
        </w:tc>
        <w:tc>
          <w:tcPr>
            <w:tcW w:w="992"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023FC95C" w14:textId="77777777" w:rsidR="001E59DE" w:rsidRPr="00720BBE" w:rsidRDefault="001E59DE" w:rsidP="00720BBE">
            <w:pPr>
              <w:jc w:val="center"/>
              <w:rPr>
                <w:rFonts w:ascii="Times New Roman" w:hAnsi="Times New Roman"/>
                <w:sz w:val="20"/>
                <w:szCs w:val="20"/>
              </w:rPr>
            </w:pPr>
            <w:r w:rsidRPr="00720BBE">
              <w:rPr>
                <w:rFonts w:ascii="Times New Roman" w:hAnsi="Times New Roman"/>
                <w:sz w:val="20"/>
                <w:szCs w:val="20"/>
              </w:rPr>
              <w:t>-</w:t>
            </w:r>
          </w:p>
        </w:tc>
      </w:tr>
      <w:tr w:rsidR="006F0CEA" w:rsidRPr="00720BBE" w14:paraId="7221A634" w14:textId="77777777" w:rsidTr="006F0CEA">
        <w:trPr>
          <w:trHeight w:val="259"/>
        </w:trPr>
        <w:tc>
          <w:tcPr>
            <w:tcW w:w="5969"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323D826C" w14:textId="77777777" w:rsidR="001E59DE" w:rsidRPr="00720BBE" w:rsidRDefault="001E59DE">
            <w:pPr>
              <w:rPr>
                <w:rFonts w:ascii="Times New Roman" w:hAnsi="Times New Roman"/>
                <w:sz w:val="20"/>
                <w:szCs w:val="20"/>
              </w:rPr>
            </w:pPr>
            <w:r w:rsidRPr="00720BBE">
              <w:rPr>
                <w:rFonts w:ascii="Times New Roman" w:hAnsi="Times New Roman"/>
                <w:sz w:val="20"/>
                <w:szCs w:val="20"/>
              </w:rPr>
              <w:t>МБДОУ МАЙСКИЙ ДС</w:t>
            </w:r>
          </w:p>
        </w:tc>
        <w:tc>
          <w:tcPr>
            <w:tcW w:w="709"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7CC1434B" w14:textId="77777777" w:rsidR="001E59DE" w:rsidRPr="00720BBE" w:rsidRDefault="001E59DE" w:rsidP="00720BBE">
            <w:pPr>
              <w:jc w:val="center"/>
              <w:rPr>
                <w:rFonts w:ascii="Times New Roman" w:hAnsi="Times New Roman"/>
                <w:sz w:val="20"/>
                <w:szCs w:val="20"/>
              </w:rPr>
            </w:pPr>
            <w:r w:rsidRPr="00720BBE">
              <w:rPr>
                <w:rFonts w:ascii="Times New Roman" w:hAnsi="Times New Roman"/>
                <w:sz w:val="20"/>
                <w:szCs w:val="20"/>
              </w:rPr>
              <w:t>+</w:t>
            </w:r>
          </w:p>
        </w:tc>
        <w:tc>
          <w:tcPr>
            <w:tcW w:w="708"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1D3FA130" w14:textId="77777777" w:rsidR="001E59DE" w:rsidRPr="00720BBE" w:rsidRDefault="001E59DE" w:rsidP="00720BBE">
            <w:pPr>
              <w:jc w:val="center"/>
              <w:rPr>
                <w:rFonts w:ascii="Times New Roman" w:hAnsi="Times New Roman"/>
                <w:sz w:val="20"/>
                <w:szCs w:val="20"/>
              </w:rPr>
            </w:pPr>
            <w:r w:rsidRPr="00720BBE">
              <w:rPr>
                <w:rFonts w:ascii="Times New Roman" w:hAnsi="Times New Roman"/>
                <w:sz w:val="20"/>
                <w:szCs w:val="20"/>
              </w:rPr>
              <w:t>+</w:t>
            </w:r>
          </w:p>
        </w:tc>
        <w:tc>
          <w:tcPr>
            <w:tcW w:w="993"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2D177B8A" w14:textId="77777777" w:rsidR="001E59DE" w:rsidRPr="00720BBE" w:rsidRDefault="001E59DE" w:rsidP="00720BBE">
            <w:pPr>
              <w:jc w:val="center"/>
              <w:rPr>
                <w:rFonts w:ascii="Times New Roman" w:hAnsi="Times New Roman"/>
                <w:sz w:val="20"/>
                <w:szCs w:val="20"/>
              </w:rPr>
            </w:pPr>
            <w:r w:rsidRPr="00720BBE">
              <w:rPr>
                <w:rFonts w:ascii="Times New Roman" w:hAnsi="Times New Roman"/>
                <w:sz w:val="20"/>
                <w:szCs w:val="20"/>
              </w:rPr>
              <w:t>+</w:t>
            </w:r>
          </w:p>
        </w:tc>
        <w:tc>
          <w:tcPr>
            <w:tcW w:w="992"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78EB3372" w14:textId="77777777" w:rsidR="001E59DE" w:rsidRPr="00720BBE" w:rsidRDefault="001E59DE" w:rsidP="00720BBE">
            <w:pPr>
              <w:jc w:val="center"/>
              <w:rPr>
                <w:rFonts w:ascii="Times New Roman" w:hAnsi="Times New Roman"/>
                <w:sz w:val="20"/>
                <w:szCs w:val="20"/>
              </w:rPr>
            </w:pPr>
            <w:r w:rsidRPr="00720BBE">
              <w:rPr>
                <w:rFonts w:ascii="Times New Roman" w:hAnsi="Times New Roman"/>
                <w:sz w:val="20"/>
                <w:szCs w:val="20"/>
              </w:rPr>
              <w:t>-</w:t>
            </w:r>
          </w:p>
        </w:tc>
      </w:tr>
      <w:tr w:rsidR="001E59DE" w:rsidRPr="00720BBE" w14:paraId="3FD8E1B9" w14:textId="77777777" w:rsidTr="00720BBE">
        <w:trPr>
          <w:trHeight w:val="259"/>
        </w:trPr>
        <w:tc>
          <w:tcPr>
            <w:tcW w:w="5969"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0FF21A98" w14:textId="77777777" w:rsidR="001E59DE" w:rsidRPr="00720BBE" w:rsidRDefault="001E59DE">
            <w:pPr>
              <w:rPr>
                <w:rFonts w:ascii="Times New Roman" w:hAnsi="Times New Roman"/>
                <w:sz w:val="20"/>
                <w:szCs w:val="20"/>
              </w:rPr>
            </w:pPr>
            <w:r w:rsidRPr="00720BBE">
              <w:rPr>
                <w:rFonts w:ascii="Times New Roman" w:hAnsi="Times New Roman"/>
                <w:sz w:val="20"/>
                <w:szCs w:val="20"/>
              </w:rPr>
              <w:t>МБДОУ НОВО-ЛЕНИНСКИЙ ДС</w:t>
            </w:r>
          </w:p>
        </w:tc>
        <w:tc>
          <w:tcPr>
            <w:tcW w:w="709"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55F2FCE1" w14:textId="77777777" w:rsidR="001E59DE" w:rsidRPr="00720BBE" w:rsidRDefault="001E59DE" w:rsidP="00720BBE">
            <w:pPr>
              <w:jc w:val="center"/>
              <w:rPr>
                <w:rFonts w:ascii="Times New Roman" w:hAnsi="Times New Roman"/>
                <w:sz w:val="20"/>
                <w:szCs w:val="20"/>
              </w:rPr>
            </w:pPr>
            <w:r w:rsidRPr="00720BBE">
              <w:rPr>
                <w:rFonts w:ascii="Times New Roman" w:hAnsi="Times New Roman"/>
                <w:sz w:val="20"/>
                <w:szCs w:val="20"/>
              </w:rPr>
              <w:t>+</w:t>
            </w:r>
          </w:p>
        </w:tc>
        <w:tc>
          <w:tcPr>
            <w:tcW w:w="708"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65DC1E66" w14:textId="77777777" w:rsidR="001E59DE" w:rsidRPr="00720BBE" w:rsidRDefault="001E59DE" w:rsidP="00720BBE">
            <w:pPr>
              <w:jc w:val="center"/>
              <w:rPr>
                <w:rFonts w:ascii="Times New Roman" w:hAnsi="Times New Roman"/>
                <w:sz w:val="20"/>
                <w:szCs w:val="20"/>
              </w:rPr>
            </w:pPr>
            <w:r w:rsidRPr="00720BBE">
              <w:rPr>
                <w:rFonts w:ascii="Times New Roman" w:hAnsi="Times New Roman"/>
                <w:sz w:val="20"/>
                <w:szCs w:val="20"/>
              </w:rPr>
              <w:t>+</w:t>
            </w:r>
          </w:p>
        </w:tc>
        <w:tc>
          <w:tcPr>
            <w:tcW w:w="993"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48872704" w14:textId="77777777" w:rsidR="001E59DE" w:rsidRPr="00720BBE" w:rsidRDefault="001E59DE" w:rsidP="00720BBE">
            <w:pPr>
              <w:jc w:val="center"/>
              <w:rPr>
                <w:rFonts w:ascii="Times New Roman" w:hAnsi="Times New Roman"/>
                <w:sz w:val="20"/>
                <w:szCs w:val="20"/>
              </w:rPr>
            </w:pPr>
            <w:r w:rsidRPr="00720BBE">
              <w:rPr>
                <w:rFonts w:ascii="Times New Roman" w:hAnsi="Times New Roman"/>
                <w:sz w:val="20"/>
                <w:szCs w:val="20"/>
              </w:rPr>
              <w:t>+</w:t>
            </w:r>
          </w:p>
        </w:tc>
        <w:tc>
          <w:tcPr>
            <w:tcW w:w="992"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03F096E1" w14:textId="77777777" w:rsidR="001E59DE" w:rsidRPr="00720BBE" w:rsidRDefault="001E59DE" w:rsidP="00720BBE">
            <w:pPr>
              <w:jc w:val="center"/>
              <w:rPr>
                <w:rFonts w:ascii="Times New Roman" w:hAnsi="Times New Roman"/>
                <w:sz w:val="20"/>
                <w:szCs w:val="20"/>
              </w:rPr>
            </w:pPr>
            <w:r w:rsidRPr="00720BBE">
              <w:rPr>
                <w:rFonts w:ascii="Times New Roman" w:hAnsi="Times New Roman"/>
                <w:sz w:val="20"/>
                <w:szCs w:val="20"/>
              </w:rPr>
              <w:t>+</w:t>
            </w:r>
          </w:p>
        </w:tc>
      </w:tr>
      <w:tr w:rsidR="006F0CEA" w:rsidRPr="00720BBE" w14:paraId="1242BF60" w14:textId="77777777" w:rsidTr="006F0CEA">
        <w:trPr>
          <w:trHeight w:val="259"/>
        </w:trPr>
        <w:tc>
          <w:tcPr>
            <w:tcW w:w="5969"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7E584195" w14:textId="77777777" w:rsidR="001E59DE" w:rsidRPr="00720BBE" w:rsidRDefault="001E59DE">
            <w:pPr>
              <w:rPr>
                <w:rFonts w:ascii="Times New Roman" w:hAnsi="Times New Roman"/>
                <w:sz w:val="20"/>
                <w:szCs w:val="20"/>
              </w:rPr>
            </w:pPr>
            <w:r w:rsidRPr="00720BBE">
              <w:rPr>
                <w:rFonts w:ascii="Times New Roman" w:hAnsi="Times New Roman"/>
                <w:sz w:val="20"/>
                <w:szCs w:val="20"/>
              </w:rPr>
              <w:t>МБДОУ ОСИНСКИЙ ДС №1</w:t>
            </w:r>
          </w:p>
        </w:tc>
        <w:tc>
          <w:tcPr>
            <w:tcW w:w="709"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1AD8E6FE" w14:textId="77777777" w:rsidR="001E59DE" w:rsidRPr="00720BBE" w:rsidRDefault="001E59DE" w:rsidP="00720BBE">
            <w:pPr>
              <w:jc w:val="center"/>
              <w:rPr>
                <w:rFonts w:ascii="Times New Roman" w:hAnsi="Times New Roman"/>
                <w:sz w:val="20"/>
                <w:szCs w:val="20"/>
              </w:rPr>
            </w:pPr>
            <w:r w:rsidRPr="00720BBE">
              <w:rPr>
                <w:rFonts w:ascii="Times New Roman" w:hAnsi="Times New Roman"/>
                <w:sz w:val="20"/>
                <w:szCs w:val="20"/>
              </w:rPr>
              <w:t>+</w:t>
            </w:r>
          </w:p>
        </w:tc>
        <w:tc>
          <w:tcPr>
            <w:tcW w:w="708"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0E226D7A" w14:textId="77777777" w:rsidR="001E59DE" w:rsidRPr="00720BBE" w:rsidRDefault="001E59DE" w:rsidP="00720BBE">
            <w:pPr>
              <w:jc w:val="center"/>
              <w:rPr>
                <w:rFonts w:ascii="Times New Roman" w:hAnsi="Times New Roman"/>
                <w:sz w:val="20"/>
                <w:szCs w:val="20"/>
              </w:rPr>
            </w:pPr>
            <w:r w:rsidRPr="00720BBE">
              <w:rPr>
                <w:rFonts w:ascii="Times New Roman" w:hAnsi="Times New Roman"/>
                <w:sz w:val="20"/>
                <w:szCs w:val="20"/>
              </w:rPr>
              <w:t>+</w:t>
            </w:r>
          </w:p>
        </w:tc>
        <w:tc>
          <w:tcPr>
            <w:tcW w:w="993"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59CE9492" w14:textId="77777777" w:rsidR="001E59DE" w:rsidRPr="00720BBE" w:rsidRDefault="001E59DE" w:rsidP="00720BBE">
            <w:pPr>
              <w:jc w:val="center"/>
              <w:rPr>
                <w:rFonts w:ascii="Times New Roman" w:hAnsi="Times New Roman"/>
                <w:sz w:val="20"/>
                <w:szCs w:val="20"/>
              </w:rPr>
            </w:pPr>
            <w:r w:rsidRPr="00720BBE">
              <w:rPr>
                <w:rFonts w:ascii="Times New Roman" w:hAnsi="Times New Roman"/>
                <w:sz w:val="20"/>
                <w:szCs w:val="20"/>
              </w:rPr>
              <w:t>+</w:t>
            </w:r>
          </w:p>
        </w:tc>
        <w:tc>
          <w:tcPr>
            <w:tcW w:w="992"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6526882B" w14:textId="77777777" w:rsidR="001E59DE" w:rsidRPr="00720BBE" w:rsidRDefault="001E59DE" w:rsidP="00720BBE">
            <w:pPr>
              <w:jc w:val="center"/>
              <w:rPr>
                <w:rFonts w:ascii="Times New Roman" w:hAnsi="Times New Roman"/>
                <w:sz w:val="20"/>
                <w:szCs w:val="20"/>
              </w:rPr>
            </w:pPr>
            <w:r w:rsidRPr="00720BBE">
              <w:rPr>
                <w:rFonts w:ascii="Times New Roman" w:hAnsi="Times New Roman"/>
                <w:sz w:val="20"/>
                <w:szCs w:val="20"/>
              </w:rPr>
              <w:t>-</w:t>
            </w:r>
          </w:p>
        </w:tc>
      </w:tr>
      <w:tr w:rsidR="006F0CEA" w:rsidRPr="00720BBE" w14:paraId="5C57C754" w14:textId="77777777" w:rsidTr="006F0CEA">
        <w:trPr>
          <w:trHeight w:val="259"/>
        </w:trPr>
        <w:tc>
          <w:tcPr>
            <w:tcW w:w="5969"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25B492FA" w14:textId="77777777" w:rsidR="001E59DE" w:rsidRPr="00720BBE" w:rsidRDefault="001E59DE">
            <w:pPr>
              <w:rPr>
                <w:rFonts w:ascii="Times New Roman" w:hAnsi="Times New Roman"/>
                <w:sz w:val="20"/>
                <w:szCs w:val="20"/>
              </w:rPr>
            </w:pPr>
            <w:r w:rsidRPr="00720BBE">
              <w:rPr>
                <w:rFonts w:ascii="Times New Roman" w:hAnsi="Times New Roman"/>
                <w:sz w:val="20"/>
                <w:szCs w:val="20"/>
              </w:rPr>
              <w:t>МБДОУ ОСИНСКИЙ ДС №2</w:t>
            </w:r>
          </w:p>
        </w:tc>
        <w:tc>
          <w:tcPr>
            <w:tcW w:w="709"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1B775724" w14:textId="77777777" w:rsidR="001E59DE" w:rsidRPr="00720BBE" w:rsidRDefault="001E59DE" w:rsidP="00720BBE">
            <w:pPr>
              <w:jc w:val="center"/>
              <w:rPr>
                <w:rFonts w:ascii="Times New Roman" w:hAnsi="Times New Roman"/>
                <w:sz w:val="20"/>
                <w:szCs w:val="20"/>
              </w:rPr>
            </w:pPr>
            <w:r w:rsidRPr="00720BBE">
              <w:rPr>
                <w:rFonts w:ascii="Times New Roman" w:hAnsi="Times New Roman"/>
                <w:sz w:val="20"/>
                <w:szCs w:val="20"/>
              </w:rPr>
              <w:t>+</w:t>
            </w:r>
          </w:p>
        </w:tc>
        <w:tc>
          <w:tcPr>
            <w:tcW w:w="708"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4C56BD25" w14:textId="77777777" w:rsidR="001E59DE" w:rsidRPr="00720BBE" w:rsidRDefault="001E59DE" w:rsidP="00720BBE">
            <w:pPr>
              <w:jc w:val="center"/>
              <w:rPr>
                <w:rFonts w:ascii="Times New Roman" w:hAnsi="Times New Roman"/>
                <w:sz w:val="20"/>
                <w:szCs w:val="20"/>
              </w:rPr>
            </w:pPr>
            <w:r w:rsidRPr="00720BBE">
              <w:rPr>
                <w:rFonts w:ascii="Times New Roman" w:hAnsi="Times New Roman"/>
                <w:sz w:val="20"/>
                <w:szCs w:val="20"/>
              </w:rPr>
              <w:t>+</w:t>
            </w:r>
          </w:p>
        </w:tc>
        <w:tc>
          <w:tcPr>
            <w:tcW w:w="993"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36A30FB4" w14:textId="77777777" w:rsidR="001E59DE" w:rsidRPr="00720BBE" w:rsidRDefault="001E59DE" w:rsidP="00720BBE">
            <w:pPr>
              <w:jc w:val="center"/>
              <w:rPr>
                <w:rFonts w:ascii="Times New Roman" w:hAnsi="Times New Roman"/>
                <w:sz w:val="20"/>
                <w:szCs w:val="20"/>
              </w:rPr>
            </w:pPr>
            <w:r w:rsidRPr="00720BBE">
              <w:rPr>
                <w:rFonts w:ascii="Times New Roman" w:hAnsi="Times New Roman"/>
                <w:sz w:val="20"/>
                <w:szCs w:val="20"/>
              </w:rPr>
              <w:t>+</w:t>
            </w:r>
          </w:p>
        </w:tc>
        <w:tc>
          <w:tcPr>
            <w:tcW w:w="992"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289E4F5F" w14:textId="77777777" w:rsidR="001E59DE" w:rsidRPr="00720BBE" w:rsidRDefault="001E59DE" w:rsidP="00720BBE">
            <w:pPr>
              <w:jc w:val="center"/>
              <w:rPr>
                <w:rFonts w:ascii="Times New Roman" w:hAnsi="Times New Roman"/>
                <w:sz w:val="20"/>
                <w:szCs w:val="20"/>
              </w:rPr>
            </w:pPr>
            <w:r w:rsidRPr="00720BBE">
              <w:rPr>
                <w:rFonts w:ascii="Times New Roman" w:hAnsi="Times New Roman"/>
                <w:sz w:val="20"/>
                <w:szCs w:val="20"/>
              </w:rPr>
              <w:t>-</w:t>
            </w:r>
          </w:p>
        </w:tc>
      </w:tr>
      <w:tr w:rsidR="006F0CEA" w:rsidRPr="00720BBE" w14:paraId="5E49CA20" w14:textId="77777777" w:rsidTr="006F0CEA">
        <w:trPr>
          <w:trHeight w:val="259"/>
        </w:trPr>
        <w:tc>
          <w:tcPr>
            <w:tcW w:w="5969"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2E86B6DC" w14:textId="77777777" w:rsidR="001E59DE" w:rsidRPr="00720BBE" w:rsidRDefault="001E59DE">
            <w:pPr>
              <w:rPr>
                <w:rFonts w:ascii="Times New Roman" w:hAnsi="Times New Roman"/>
                <w:sz w:val="20"/>
                <w:szCs w:val="20"/>
              </w:rPr>
            </w:pPr>
            <w:r w:rsidRPr="00720BBE">
              <w:rPr>
                <w:rFonts w:ascii="Times New Roman" w:hAnsi="Times New Roman"/>
                <w:sz w:val="20"/>
                <w:szCs w:val="20"/>
              </w:rPr>
              <w:t>МБДОУ ОСИНСКИЙ ДС №3</w:t>
            </w:r>
          </w:p>
        </w:tc>
        <w:tc>
          <w:tcPr>
            <w:tcW w:w="709"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0121EB7F" w14:textId="77777777" w:rsidR="001E59DE" w:rsidRPr="00720BBE" w:rsidRDefault="001E59DE" w:rsidP="00720BBE">
            <w:pPr>
              <w:jc w:val="center"/>
              <w:rPr>
                <w:rFonts w:ascii="Times New Roman" w:hAnsi="Times New Roman"/>
                <w:sz w:val="20"/>
                <w:szCs w:val="20"/>
              </w:rPr>
            </w:pPr>
            <w:r w:rsidRPr="00720BBE">
              <w:rPr>
                <w:rFonts w:ascii="Times New Roman" w:hAnsi="Times New Roman"/>
                <w:sz w:val="20"/>
                <w:szCs w:val="20"/>
              </w:rPr>
              <w:t>+</w:t>
            </w:r>
          </w:p>
        </w:tc>
        <w:tc>
          <w:tcPr>
            <w:tcW w:w="708"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0D5404E3" w14:textId="77777777" w:rsidR="001E59DE" w:rsidRPr="00720BBE" w:rsidRDefault="001E59DE" w:rsidP="00720BBE">
            <w:pPr>
              <w:jc w:val="center"/>
              <w:rPr>
                <w:rFonts w:ascii="Times New Roman" w:hAnsi="Times New Roman"/>
                <w:sz w:val="20"/>
                <w:szCs w:val="20"/>
              </w:rPr>
            </w:pPr>
            <w:r w:rsidRPr="00720BBE">
              <w:rPr>
                <w:rFonts w:ascii="Times New Roman" w:hAnsi="Times New Roman"/>
                <w:sz w:val="20"/>
                <w:szCs w:val="20"/>
              </w:rPr>
              <w:t>+</w:t>
            </w:r>
          </w:p>
        </w:tc>
        <w:tc>
          <w:tcPr>
            <w:tcW w:w="993"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6B4C3036" w14:textId="77777777" w:rsidR="001E59DE" w:rsidRPr="00720BBE" w:rsidRDefault="001E59DE" w:rsidP="00720BBE">
            <w:pPr>
              <w:jc w:val="center"/>
              <w:rPr>
                <w:rFonts w:ascii="Times New Roman" w:hAnsi="Times New Roman"/>
                <w:sz w:val="20"/>
                <w:szCs w:val="20"/>
              </w:rPr>
            </w:pPr>
            <w:r w:rsidRPr="00720BBE">
              <w:rPr>
                <w:rFonts w:ascii="Times New Roman" w:hAnsi="Times New Roman"/>
                <w:sz w:val="20"/>
                <w:szCs w:val="20"/>
              </w:rPr>
              <w:t>+</w:t>
            </w:r>
          </w:p>
        </w:tc>
        <w:tc>
          <w:tcPr>
            <w:tcW w:w="992"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64E2725A" w14:textId="77777777" w:rsidR="001E59DE" w:rsidRPr="00720BBE" w:rsidRDefault="001E59DE" w:rsidP="00720BBE">
            <w:pPr>
              <w:jc w:val="center"/>
              <w:rPr>
                <w:rFonts w:ascii="Times New Roman" w:hAnsi="Times New Roman"/>
                <w:sz w:val="20"/>
                <w:szCs w:val="20"/>
              </w:rPr>
            </w:pPr>
            <w:r w:rsidRPr="00720BBE">
              <w:rPr>
                <w:rFonts w:ascii="Times New Roman" w:hAnsi="Times New Roman"/>
                <w:sz w:val="20"/>
                <w:szCs w:val="20"/>
              </w:rPr>
              <w:t>-</w:t>
            </w:r>
          </w:p>
        </w:tc>
      </w:tr>
      <w:tr w:rsidR="006F0CEA" w:rsidRPr="00720BBE" w14:paraId="0B033966" w14:textId="77777777" w:rsidTr="006F0CEA">
        <w:trPr>
          <w:trHeight w:val="259"/>
        </w:trPr>
        <w:tc>
          <w:tcPr>
            <w:tcW w:w="5969"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4FDC08E3" w14:textId="77777777" w:rsidR="001E59DE" w:rsidRPr="00720BBE" w:rsidRDefault="001E59DE">
            <w:pPr>
              <w:rPr>
                <w:rFonts w:ascii="Times New Roman" w:hAnsi="Times New Roman"/>
                <w:sz w:val="20"/>
                <w:szCs w:val="20"/>
              </w:rPr>
            </w:pPr>
            <w:r w:rsidRPr="00720BBE">
              <w:rPr>
                <w:rFonts w:ascii="Times New Roman" w:hAnsi="Times New Roman"/>
                <w:sz w:val="20"/>
                <w:szCs w:val="20"/>
              </w:rPr>
              <w:t>МБДОУ ПРИМОРСКИЙ ДС</w:t>
            </w:r>
          </w:p>
        </w:tc>
        <w:tc>
          <w:tcPr>
            <w:tcW w:w="709"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474DCF72" w14:textId="77777777" w:rsidR="001E59DE" w:rsidRPr="00720BBE" w:rsidRDefault="001E59DE" w:rsidP="00720BBE">
            <w:pPr>
              <w:jc w:val="center"/>
              <w:rPr>
                <w:rFonts w:ascii="Times New Roman" w:hAnsi="Times New Roman"/>
                <w:sz w:val="20"/>
                <w:szCs w:val="20"/>
              </w:rPr>
            </w:pPr>
            <w:r w:rsidRPr="00720BBE">
              <w:rPr>
                <w:rFonts w:ascii="Times New Roman" w:hAnsi="Times New Roman"/>
                <w:sz w:val="20"/>
                <w:szCs w:val="20"/>
              </w:rPr>
              <w:t>+</w:t>
            </w:r>
          </w:p>
        </w:tc>
        <w:tc>
          <w:tcPr>
            <w:tcW w:w="708"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0F1C203C" w14:textId="77777777" w:rsidR="001E59DE" w:rsidRPr="00720BBE" w:rsidRDefault="001E59DE" w:rsidP="00720BBE">
            <w:pPr>
              <w:jc w:val="center"/>
              <w:rPr>
                <w:rFonts w:ascii="Times New Roman" w:hAnsi="Times New Roman"/>
                <w:sz w:val="20"/>
                <w:szCs w:val="20"/>
              </w:rPr>
            </w:pPr>
            <w:r w:rsidRPr="00720BBE">
              <w:rPr>
                <w:rFonts w:ascii="Times New Roman" w:hAnsi="Times New Roman"/>
                <w:sz w:val="20"/>
                <w:szCs w:val="20"/>
              </w:rPr>
              <w:t>+</w:t>
            </w:r>
          </w:p>
        </w:tc>
        <w:tc>
          <w:tcPr>
            <w:tcW w:w="993"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450D4CC7" w14:textId="77777777" w:rsidR="001E59DE" w:rsidRPr="00720BBE" w:rsidRDefault="001E59DE" w:rsidP="00720BBE">
            <w:pPr>
              <w:jc w:val="center"/>
              <w:rPr>
                <w:rFonts w:ascii="Times New Roman" w:hAnsi="Times New Roman"/>
                <w:sz w:val="20"/>
                <w:szCs w:val="20"/>
              </w:rPr>
            </w:pPr>
            <w:r w:rsidRPr="00720BBE">
              <w:rPr>
                <w:rFonts w:ascii="Times New Roman" w:hAnsi="Times New Roman"/>
                <w:sz w:val="20"/>
                <w:szCs w:val="20"/>
              </w:rPr>
              <w:t>+</w:t>
            </w:r>
          </w:p>
        </w:tc>
        <w:tc>
          <w:tcPr>
            <w:tcW w:w="992"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2A4743DD" w14:textId="77777777" w:rsidR="001E59DE" w:rsidRPr="00720BBE" w:rsidRDefault="001E59DE" w:rsidP="00720BBE">
            <w:pPr>
              <w:jc w:val="center"/>
              <w:rPr>
                <w:rFonts w:ascii="Times New Roman" w:hAnsi="Times New Roman"/>
                <w:sz w:val="20"/>
                <w:szCs w:val="20"/>
              </w:rPr>
            </w:pPr>
            <w:r w:rsidRPr="00720BBE">
              <w:rPr>
                <w:rFonts w:ascii="Times New Roman" w:hAnsi="Times New Roman"/>
                <w:sz w:val="20"/>
                <w:szCs w:val="20"/>
              </w:rPr>
              <w:t>-</w:t>
            </w:r>
          </w:p>
        </w:tc>
      </w:tr>
      <w:tr w:rsidR="006F0CEA" w:rsidRPr="00720BBE" w14:paraId="1D8E1595" w14:textId="77777777" w:rsidTr="006F0CEA">
        <w:trPr>
          <w:trHeight w:val="259"/>
        </w:trPr>
        <w:tc>
          <w:tcPr>
            <w:tcW w:w="5969"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15BDB5CE" w14:textId="77777777" w:rsidR="001E59DE" w:rsidRPr="00720BBE" w:rsidRDefault="001E59DE">
            <w:pPr>
              <w:rPr>
                <w:rFonts w:ascii="Times New Roman" w:hAnsi="Times New Roman"/>
                <w:sz w:val="20"/>
                <w:szCs w:val="20"/>
              </w:rPr>
            </w:pPr>
            <w:r w:rsidRPr="00720BBE">
              <w:rPr>
                <w:rFonts w:ascii="Times New Roman" w:hAnsi="Times New Roman"/>
                <w:sz w:val="20"/>
                <w:szCs w:val="20"/>
              </w:rPr>
              <w:t>МБДОУ УЛЕЙСКИЙ ДС</w:t>
            </w:r>
          </w:p>
        </w:tc>
        <w:tc>
          <w:tcPr>
            <w:tcW w:w="709"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29F458B5" w14:textId="77777777" w:rsidR="001E59DE" w:rsidRPr="00720BBE" w:rsidRDefault="001E59DE" w:rsidP="00720BBE">
            <w:pPr>
              <w:jc w:val="center"/>
              <w:rPr>
                <w:rFonts w:ascii="Times New Roman" w:hAnsi="Times New Roman"/>
                <w:sz w:val="20"/>
                <w:szCs w:val="20"/>
              </w:rPr>
            </w:pPr>
            <w:r w:rsidRPr="00720BBE">
              <w:rPr>
                <w:rFonts w:ascii="Times New Roman" w:hAnsi="Times New Roman"/>
                <w:sz w:val="20"/>
                <w:szCs w:val="20"/>
              </w:rPr>
              <w:t>+</w:t>
            </w:r>
          </w:p>
        </w:tc>
        <w:tc>
          <w:tcPr>
            <w:tcW w:w="708"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1DFBEC6D" w14:textId="77777777" w:rsidR="001E59DE" w:rsidRPr="00720BBE" w:rsidRDefault="001E59DE" w:rsidP="00720BBE">
            <w:pPr>
              <w:jc w:val="center"/>
              <w:rPr>
                <w:rFonts w:ascii="Times New Roman" w:hAnsi="Times New Roman"/>
                <w:sz w:val="20"/>
                <w:szCs w:val="20"/>
              </w:rPr>
            </w:pPr>
            <w:r w:rsidRPr="00720BBE">
              <w:rPr>
                <w:rFonts w:ascii="Times New Roman" w:hAnsi="Times New Roman"/>
                <w:sz w:val="20"/>
                <w:szCs w:val="20"/>
              </w:rPr>
              <w:t>+</w:t>
            </w:r>
          </w:p>
        </w:tc>
        <w:tc>
          <w:tcPr>
            <w:tcW w:w="993"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64A9CED0" w14:textId="77777777" w:rsidR="001E59DE" w:rsidRPr="00720BBE" w:rsidRDefault="001E59DE" w:rsidP="00720BBE">
            <w:pPr>
              <w:jc w:val="center"/>
              <w:rPr>
                <w:rFonts w:ascii="Times New Roman" w:hAnsi="Times New Roman"/>
                <w:sz w:val="20"/>
                <w:szCs w:val="20"/>
              </w:rPr>
            </w:pPr>
            <w:r w:rsidRPr="00720BBE">
              <w:rPr>
                <w:rFonts w:ascii="Times New Roman" w:hAnsi="Times New Roman"/>
                <w:sz w:val="20"/>
                <w:szCs w:val="20"/>
              </w:rPr>
              <w:t>+</w:t>
            </w:r>
          </w:p>
        </w:tc>
        <w:tc>
          <w:tcPr>
            <w:tcW w:w="992"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616FEAC3" w14:textId="77777777" w:rsidR="001E59DE" w:rsidRPr="00720BBE" w:rsidRDefault="001E59DE" w:rsidP="00720BBE">
            <w:pPr>
              <w:jc w:val="center"/>
              <w:rPr>
                <w:rFonts w:ascii="Times New Roman" w:hAnsi="Times New Roman"/>
                <w:sz w:val="20"/>
                <w:szCs w:val="20"/>
              </w:rPr>
            </w:pPr>
            <w:r w:rsidRPr="00720BBE">
              <w:rPr>
                <w:rFonts w:ascii="Times New Roman" w:hAnsi="Times New Roman"/>
                <w:sz w:val="20"/>
                <w:szCs w:val="20"/>
              </w:rPr>
              <w:t>-</w:t>
            </w:r>
          </w:p>
        </w:tc>
      </w:tr>
      <w:tr w:rsidR="006F0CEA" w:rsidRPr="00720BBE" w14:paraId="1C722930" w14:textId="77777777" w:rsidTr="006F0CEA">
        <w:trPr>
          <w:trHeight w:val="259"/>
        </w:trPr>
        <w:tc>
          <w:tcPr>
            <w:tcW w:w="5969"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6EDEA754" w14:textId="77777777" w:rsidR="001E59DE" w:rsidRPr="00720BBE" w:rsidRDefault="001E59DE">
            <w:pPr>
              <w:rPr>
                <w:rFonts w:ascii="Times New Roman" w:hAnsi="Times New Roman"/>
                <w:sz w:val="20"/>
                <w:szCs w:val="20"/>
              </w:rPr>
            </w:pPr>
            <w:r w:rsidRPr="00720BBE">
              <w:rPr>
                <w:rFonts w:ascii="Times New Roman" w:hAnsi="Times New Roman"/>
                <w:sz w:val="20"/>
                <w:szCs w:val="20"/>
              </w:rPr>
              <w:t>МБДОУ УСТЬ - АЛТАНСКИЙ ДС</w:t>
            </w:r>
          </w:p>
        </w:tc>
        <w:tc>
          <w:tcPr>
            <w:tcW w:w="709"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6EC6362D" w14:textId="77777777" w:rsidR="001E59DE" w:rsidRPr="00720BBE" w:rsidRDefault="001E59DE" w:rsidP="00720BBE">
            <w:pPr>
              <w:jc w:val="center"/>
              <w:rPr>
                <w:rFonts w:ascii="Times New Roman" w:hAnsi="Times New Roman"/>
                <w:sz w:val="20"/>
                <w:szCs w:val="20"/>
              </w:rPr>
            </w:pPr>
            <w:r w:rsidRPr="00720BBE">
              <w:rPr>
                <w:rFonts w:ascii="Times New Roman" w:hAnsi="Times New Roman"/>
                <w:sz w:val="20"/>
                <w:szCs w:val="20"/>
              </w:rPr>
              <w:t>+</w:t>
            </w:r>
          </w:p>
        </w:tc>
        <w:tc>
          <w:tcPr>
            <w:tcW w:w="708"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45195582" w14:textId="77777777" w:rsidR="001E59DE" w:rsidRPr="00720BBE" w:rsidRDefault="001E59DE" w:rsidP="00720BBE">
            <w:pPr>
              <w:jc w:val="center"/>
              <w:rPr>
                <w:rFonts w:ascii="Times New Roman" w:hAnsi="Times New Roman"/>
                <w:sz w:val="20"/>
                <w:szCs w:val="20"/>
              </w:rPr>
            </w:pPr>
            <w:r w:rsidRPr="00720BBE">
              <w:rPr>
                <w:rFonts w:ascii="Times New Roman" w:hAnsi="Times New Roman"/>
                <w:sz w:val="20"/>
                <w:szCs w:val="20"/>
              </w:rPr>
              <w:t>+</w:t>
            </w:r>
          </w:p>
        </w:tc>
        <w:tc>
          <w:tcPr>
            <w:tcW w:w="993"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77F22B1F" w14:textId="77777777" w:rsidR="001E59DE" w:rsidRPr="00720BBE" w:rsidRDefault="001E59DE" w:rsidP="00720BBE">
            <w:pPr>
              <w:jc w:val="center"/>
              <w:rPr>
                <w:rFonts w:ascii="Times New Roman" w:hAnsi="Times New Roman"/>
                <w:sz w:val="20"/>
                <w:szCs w:val="20"/>
              </w:rPr>
            </w:pPr>
            <w:r w:rsidRPr="00720BBE">
              <w:rPr>
                <w:rFonts w:ascii="Times New Roman" w:hAnsi="Times New Roman"/>
                <w:sz w:val="20"/>
                <w:szCs w:val="20"/>
              </w:rPr>
              <w:t>+</w:t>
            </w:r>
          </w:p>
        </w:tc>
        <w:tc>
          <w:tcPr>
            <w:tcW w:w="992"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206D4EBB" w14:textId="77777777" w:rsidR="001E59DE" w:rsidRPr="00720BBE" w:rsidRDefault="001E59DE" w:rsidP="00720BBE">
            <w:pPr>
              <w:jc w:val="center"/>
              <w:rPr>
                <w:rFonts w:ascii="Times New Roman" w:hAnsi="Times New Roman"/>
                <w:sz w:val="20"/>
                <w:szCs w:val="20"/>
              </w:rPr>
            </w:pPr>
            <w:r w:rsidRPr="00720BBE">
              <w:rPr>
                <w:rFonts w:ascii="Times New Roman" w:hAnsi="Times New Roman"/>
                <w:sz w:val="20"/>
                <w:szCs w:val="20"/>
              </w:rPr>
              <w:t>-</w:t>
            </w:r>
          </w:p>
        </w:tc>
      </w:tr>
      <w:tr w:rsidR="006F0CEA" w:rsidRPr="00720BBE" w14:paraId="30EB0EA2" w14:textId="77777777" w:rsidTr="006F0CEA">
        <w:trPr>
          <w:trHeight w:val="259"/>
        </w:trPr>
        <w:tc>
          <w:tcPr>
            <w:tcW w:w="5969"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62A2D454" w14:textId="77777777" w:rsidR="001E59DE" w:rsidRPr="00720BBE" w:rsidRDefault="001E59DE">
            <w:pPr>
              <w:rPr>
                <w:rFonts w:ascii="Times New Roman" w:hAnsi="Times New Roman"/>
                <w:sz w:val="20"/>
                <w:szCs w:val="20"/>
              </w:rPr>
            </w:pPr>
            <w:r w:rsidRPr="00720BBE">
              <w:rPr>
                <w:rFonts w:ascii="Times New Roman" w:hAnsi="Times New Roman"/>
                <w:sz w:val="20"/>
                <w:szCs w:val="20"/>
              </w:rPr>
              <w:t>МБОУ БИЛЬЧИРСКАЯ СОШ</w:t>
            </w:r>
          </w:p>
        </w:tc>
        <w:tc>
          <w:tcPr>
            <w:tcW w:w="709"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1BB875B5" w14:textId="77777777" w:rsidR="001E59DE" w:rsidRPr="00720BBE" w:rsidRDefault="001E59DE" w:rsidP="00720BBE">
            <w:pPr>
              <w:jc w:val="center"/>
              <w:rPr>
                <w:rFonts w:ascii="Times New Roman" w:hAnsi="Times New Roman"/>
                <w:sz w:val="20"/>
                <w:szCs w:val="20"/>
              </w:rPr>
            </w:pPr>
            <w:r w:rsidRPr="00720BBE">
              <w:rPr>
                <w:rFonts w:ascii="Times New Roman" w:hAnsi="Times New Roman"/>
                <w:sz w:val="20"/>
                <w:szCs w:val="20"/>
              </w:rPr>
              <w:t>+</w:t>
            </w:r>
          </w:p>
        </w:tc>
        <w:tc>
          <w:tcPr>
            <w:tcW w:w="708"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0E885668" w14:textId="77777777" w:rsidR="001E59DE" w:rsidRPr="00720BBE" w:rsidRDefault="001E59DE" w:rsidP="00720BBE">
            <w:pPr>
              <w:jc w:val="center"/>
              <w:rPr>
                <w:rFonts w:ascii="Times New Roman" w:hAnsi="Times New Roman"/>
                <w:sz w:val="20"/>
                <w:szCs w:val="20"/>
              </w:rPr>
            </w:pPr>
            <w:r w:rsidRPr="00720BBE">
              <w:rPr>
                <w:rFonts w:ascii="Times New Roman" w:hAnsi="Times New Roman"/>
                <w:sz w:val="20"/>
                <w:szCs w:val="20"/>
              </w:rPr>
              <w:t>+</w:t>
            </w:r>
          </w:p>
        </w:tc>
        <w:tc>
          <w:tcPr>
            <w:tcW w:w="993"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1F67895B" w14:textId="77777777" w:rsidR="001E59DE" w:rsidRPr="00720BBE" w:rsidRDefault="001E59DE" w:rsidP="00720BBE">
            <w:pPr>
              <w:jc w:val="center"/>
              <w:rPr>
                <w:rFonts w:ascii="Times New Roman" w:hAnsi="Times New Roman"/>
                <w:sz w:val="20"/>
                <w:szCs w:val="20"/>
              </w:rPr>
            </w:pPr>
            <w:r w:rsidRPr="00720BBE">
              <w:rPr>
                <w:rFonts w:ascii="Times New Roman" w:hAnsi="Times New Roman"/>
                <w:sz w:val="20"/>
                <w:szCs w:val="20"/>
              </w:rPr>
              <w:t>+</w:t>
            </w:r>
          </w:p>
        </w:tc>
        <w:tc>
          <w:tcPr>
            <w:tcW w:w="992"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620D3D07" w14:textId="77777777" w:rsidR="001E59DE" w:rsidRPr="00720BBE" w:rsidRDefault="001E59DE" w:rsidP="00720BBE">
            <w:pPr>
              <w:jc w:val="center"/>
              <w:rPr>
                <w:rFonts w:ascii="Times New Roman" w:hAnsi="Times New Roman"/>
                <w:sz w:val="20"/>
                <w:szCs w:val="20"/>
              </w:rPr>
            </w:pPr>
            <w:r w:rsidRPr="00720BBE">
              <w:rPr>
                <w:rFonts w:ascii="Times New Roman" w:hAnsi="Times New Roman"/>
                <w:sz w:val="20"/>
                <w:szCs w:val="20"/>
              </w:rPr>
              <w:t>-</w:t>
            </w:r>
          </w:p>
        </w:tc>
      </w:tr>
      <w:tr w:rsidR="006F0CEA" w:rsidRPr="00720BBE" w14:paraId="3661A746" w14:textId="77777777" w:rsidTr="006F0CEA">
        <w:trPr>
          <w:trHeight w:val="259"/>
        </w:trPr>
        <w:tc>
          <w:tcPr>
            <w:tcW w:w="5969"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449D3591" w14:textId="77777777" w:rsidR="001E59DE" w:rsidRPr="00720BBE" w:rsidRDefault="001E59DE">
            <w:pPr>
              <w:rPr>
                <w:rFonts w:ascii="Times New Roman" w:hAnsi="Times New Roman"/>
                <w:sz w:val="20"/>
                <w:szCs w:val="20"/>
              </w:rPr>
            </w:pPr>
            <w:r w:rsidRPr="00720BBE">
              <w:rPr>
                <w:rFonts w:ascii="Times New Roman" w:hAnsi="Times New Roman"/>
                <w:sz w:val="20"/>
                <w:szCs w:val="20"/>
              </w:rPr>
              <w:lastRenderedPageBreak/>
              <w:t>МБОУ БУРЯТ-ЯНГУТСКАЯ СОШ</w:t>
            </w:r>
          </w:p>
        </w:tc>
        <w:tc>
          <w:tcPr>
            <w:tcW w:w="709"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5E1CD7E9" w14:textId="77777777" w:rsidR="001E59DE" w:rsidRPr="00720BBE" w:rsidRDefault="001E59DE" w:rsidP="00720BBE">
            <w:pPr>
              <w:jc w:val="center"/>
              <w:rPr>
                <w:rFonts w:ascii="Times New Roman" w:hAnsi="Times New Roman"/>
                <w:sz w:val="20"/>
                <w:szCs w:val="20"/>
              </w:rPr>
            </w:pPr>
            <w:r w:rsidRPr="00720BBE">
              <w:rPr>
                <w:rFonts w:ascii="Times New Roman" w:hAnsi="Times New Roman"/>
                <w:sz w:val="20"/>
                <w:szCs w:val="20"/>
              </w:rPr>
              <w:t>+</w:t>
            </w:r>
          </w:p>
        </w:tc>
        <w:tc>
          <w:tcPr>
            <w:tcW w:w="708"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1393F67D" w14:textId="77777777" w:rsidR="001E59DE" w:rsidRPr="00720BBE" w:rsidRDefault="001E59DE" w:rsidP="00720BBE">
            <w:pPr>
              <w:jc w:val="center"/>
              <w:rPr>
                <w:rFonts w:ascii="Times New Roman" w:hAnsi="Times New Roman"/>
                <w:sz w:val="20"/>
                <w:szCs w:val="20"/>
              </w:rPr>
            </w:pPr>
            <w:r w:rsidRPr="00720BBE">
              <w:rPr>
                <w:rFonts w:ascii="Times New Roman" w:hAnsi="Times New Roman"/>
                <w:sz w:val="20"/>
                <w:szCs w:val="20"/>
              </w:rPr>
              <w:t>+</w:t>
            </w:r>
          </w:p>
        </w:tc>
        <w:tc>
          <w:tcPr>
            <w:tcW w:w="993"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2E63E204" w14:textId="77777777" w:rsidR="001E59DE" w:rsidRPr="00720BBE" w:rsidRDefault="001E59DE" w:rsidP="00720BBE">
            <w:pPr>
              <w:jc w:val="center"/>
              <w:rPr>
                <w:rFonts w:ascii="Times New Roman" w:hAnsi="Times New Roman"/>
                <w:sz w:val="20"/>
                <w:szCs w:val="20"/>
              </w:rPr>
            </w:pPr>
            <w:r w:rsidRPr="00720BBE">
              <w:rPr>
                <w:rFonts w:ascii="Times New Roman" w:hAnsi="Times New Roman"/>
                <w:sz w:val="20"/>
                <w:szCs w:val="20"/>
              </w:rPr>
              <w:t>+</w:t>
            </w:r>
          </w:p>
        </w:tc>
        <w:tc>
          <w:tcPr>
            <w:tcW w:w="992"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48E28DAB" w14:textId="77777777" w:rsidR="001E59DE" w:rsidRPr="00720BBE" w:rsidRDefault="001E59DE" w:rsidP="00720BBE">
            <w:pPr>
              <w:jc w:val="center"/>
              <w:rPr>
                <w:rFonts w:ascii="Times New Roman" w:hAnsi="Times New Roman"/>
                <w:sz w:val="20"/>
                <w:szCs w:val="20"/>
              </w:rPr>
            </w:pPr>
            <w:r w:rsidRPr="00720BBE">
              <w:rPr>
                <w:rFonts w:ascii="Times New Roman" w:hAnsi="Times New Roman"/>
                <w:sz w:val="20"/>
                <w:szCs w:val="20"/>
              </w:rPr>
              <w:t>-</w:t>
            </w:r>
          </w:p>
        </w:tc>
      </w:tr>
      <w:tr w:rsidR="006F0CEA" w:rsidRPr="00720BBE" w14:paraId="5DEE4A2C" w14:textId="77777777" w:rsidTr="006F0CEA">
        <w:trPr>
          <w:trHeight w:val="259"/>
        </w:trPr>
        <w:tc>
          <w:tcPr>
            <w:tcW w:w="5969"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5B5AED36" w14:textId="77777777" w:rsidR="001E59DE" w:rsidRPr="00720BBE" w:rsidRDefault="001E59DE">
            <w:pPr>
              <w:rPr>
                <w:rFonts w:ascii="Times New Roman" w:hAnsi="Times New Roman"/>
                <w:sz w:val="20"/>
                <w:szCs w:val="20"/>
              </w:rPr>
            </w:pPr>
            <w:r w:rsidRPr="00720BBE">
              <w:rPr>
                <w:rFonts w:ascii="Times New Roman" w:hAnsi="Times New Roman"/>
                <w:sz w:val="20"/>
                <w:szCs w:val="20"/>
              </w:rPr>
              <w:t>МБОУ ИРХИДЕЙСКАЯ СОШ</w:t>
            </w:r>
          </w:p>
        </w:tc>
        <w:tc>
          <w:tcPr>
            <w:tcW w:w="709"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4A4B2714" w14:textId="77777777" w:rsidR="001E59DE" w:rsidRPr="00720BBE" w:rsidRDefault="001E59DE" w:rsidP="00720BBE">
            <w:pPr>
              <w:jc w:val="center"/>
              <w:rPr>
                <w:rFonts w:ascii="Times New Roman" w:hAnsi="Times New Roman"/>
                <w:sz w:val="20"/>
                <w:szCs w:val="20"/>
              </w:rPr>
            </w:pPr>
            <w:r w:rsidRPr="00720BBE">
              <w:rPr>
                <w:rFonts w:ascii="Times New Roman" w:hAnsi="Times New Roman"/>
                <w:sz w:val="20"/>
                <w:szCs w:val="20"/>
              </w:rPr>
              <w:t>+</w:t>
            </w:r>
          </w:p>
        </w:tc>
        <w:tc>
          <w:tcPr>
            <w:tcW w:w="708"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40270AC6" w14:textId="77777777" w:rsidR="001E59DE" w:rsidRPr="00720BBE" w:rsidRDefault="001E59DE" w:rsidP="00720BBE">
            <w:pPr>
              <w:jc w:val="center"/>
              <w:rPr>
                <w:rFonts w:ascii="Times New Roman" w:hAnsi="Times New Roman"/>
                <w:sz w:val="20"/>
                <w:szCs w:val="20"/>
              </w:rPr>
            </w:pPr>
            <w:r w:rsidRPr="00720BBE">
              <w:rPr>
                <w:rFonts w:ascii="Times New Roman" w:hAnsi="Times New Roman"/>
                <w:sz w:val="20"/>
                <w:szCs w:val="20"/>
              </w:rPr>
              <w:t>+</w:t>
            </w:r>
          </w:p>
        </w:tc>
        <w:tc>
          <w:tcPr>
            <w:tcW w:w="993"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34D525F9" w14:textId="77777777" w:rsidR="001E59DE" w:rsidRPr="00720BBE" w:rsidRDefault="001E59DE" w:rsidP="00720BBE">
            <w:pPr>
              <w:jc w:val="center"/>
              <w:rPr>
                <w:rFonts w:ascii="Times New Roman" w:hAnsi="Times New Roman"/>
                <w:sz w:val="20"/>
                <w:szCs w:val="20"/>
              </w:rPr>
            </w:pPr>
            <w:r w:rsidRPr="00720BBE">
              <w:rPr>
                <w:rFonts w:ascii="Times New Roman" w:hAnsi="Times New Roman"/>
                <w:sz w:val="20"/>
                <w:szCs w:val="20"/>
              </w:rPr>
              <w:t>+</w:t>
            </w:r>
          </w:p>
        </w:tc>
        <w:tc>
          <w:tcPr>
            <w:tcW w:w="992"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701E8557" w14:textId="77777777" w:rsidR="001E59DE" w:rsidRPr="00720BBE" w:rsidRDefault="001E59DE" w:rsidP="00720BBE">
            <w:pPr>
              <w:jc w:val="center"/>
              <w:rPr>
                <w:rFonts w:ascii="Times New Roman" w:hAnsi="Times New Roman"/>
                <w:sz w:val="20"/>
                <w:szCs w:val="20"/>
              </w:rPr>
            </w:pPr>
            <w:r w:rsidRPr="00720BBE">
              <w:rPr>
                <w:rFonts w:ascii="Times New Roman" w:hAnsi="Times New Roman"/>
                <w:sz w:val="20"/>
                <w:szCs w:val="20"/>
              </w:rPr>
              <w:t>-</w:t>
            </w:r>
          </w:p>
        </w:tc>
      </w:tr>
      <w:tr w:rsidR="006F0CEA" w:rsidRPr="00720BBE" w14:paraId="2FD4C295" w14:textId="77777777" w:rsidTr="006F0CEA">
        <w:trPr>
          <w:trHeight w:val="259"/>
        </w:trPr>
        <w:tc>
          <w:tcPr>
            <w:tcW w:w="5969"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19A065A9" w14:textId="77777777" w:rsidR="001E59DE" w:rsidRPr="00720BBE" w:rsidRDefault="001E59DE">
            <w:pPr>
              <w:rPr>
                <w:rFonts w:ascii="Times New Roman" w:hAnsi="Times New Roman"/>
                <w:sz w:val="20"/>
                <w:szCs w:val="20"/>
              </w:rPr>
            </w:pPr>
            <w:r w:rsidRPr="00720BBE">
              <w:rPr>
                <w:rFonts w:ascii="Times New Roman" w:hAnsi="Times New Roman"/>
                <w:sz w:val="20"/>
                <w:szCs w:val="20"/>
              </w:rPr>
              <w:t>МБОУ КАХИНСКАЯ СОШ</w:t>
            </w:r>
          </w:p>
        </w:tc>
        <w:tc>
          <w:tcPr>
            <w:tcW w:w="709"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3968B88C" w14:textId="77777777" w:rsidR="001E59DE" w:rsidRPr="00720BBE" w:rsidRDefault="001E59DE" w:rsidP="00720BBE">
            <w:pPr>
              <w:jc w:val="center"/>
              <w:rPr>
                <w:rFonts w:ascii="Times New Roman" w:hAnsi="Times New Roman"/>
                <w:sz w:val="20"/>
                <w:szCs w:val="20"/>
              </w:rPr>
            </w:pPr>
            <w:r w:rsidRPr="00720BBE">
              <w:rPr>
                <w:rFonts w:ascii="Times New Roman" w:hAnsi="Times New Roman"/>
                <w:sz w:val="20"/>
                <w:szCs w:val="20"/>
              </w:rPr>
              <w:t>+</w:t>
            </w:r>
          </w:p>
        </w:tc>
        <w:tc>
          <w:tcPr>
            <w:tcW w:w="708"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017C9686" w14:textId="77777777" w:rsidR="001E59DE" w:rsidRPr="00720BBE" w:rsidRDefault="001E59DE" w:rsidP="00720BBE">
            <w:pPr>
              <w:jc w:val="center"/>
              <w:rPr>
                <w:rFonts w:ascii="Times New Roman" w:hAnsi="Times New Roman"/>
                <w:sz w:val="20"/>
                <w:szCs w:val="20"/>
              </w:rPr>
            </w:pPr>
            <w:r w:rsidRPr="00720BBE">
              <w:rPr>
                <w:rFonts w:ascii="Times New Roman" w:hAnsi="Times New Roman"/>
                <w:sz w:val="20"/>
                <w:szCs w:val="20"/>
              </w:rPr>
              <w:t>+</w:t>
            </w:r>
          </w:p>
        </w:tc>
        <w:tc>
          <w:tcPr>
            <w:tcW w:w="993"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23A746FB" w14:textId="77777777" w:rsidR="001E59DE" w:rsidRPr="00720BBE" w:rsidRDefault="001E59DE" w:rsidP="00720BBE">
            <w:pPr>
              <w:jc w:val="center"/>
              <w:rPr>
                <w:rFonts w:ascii="Times New Roman" w:hAnsi="Times New Roman"/>
                <w:sz w:val="20"/>
                <w:szCs w:val="20"/>
              </w:rPr>
            </w:pPr>
            <w:r w:rsidRPr="00720BBE">
              <w:rPr>
                <w:rFonts w:ascii="Times New Roman" w:hAnsi="Times New Roman"/>
                <w:sz w:val="20"/>
                <w:szCs w:val="20"/>
              </w:rPr>
              <w:t>+</w:t>
            </w:r>
          </w:p>
        </w:tc>
        <w:tc>
          <w:tcPr>
            <w:tcW w:w="992"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635ADCC8" w14:textId="77777777" w:rsidR="001E59DE" w:rsidRPr="00720BBE" w:rsidRDefault="001E59DE" w:rsidP="00720BBE">
            <w:pPr>
              <w:jc w:val="center"/>
              <w:rPr>
                <w:rFonts w:ascii="Times New Roman" w:hAnsi="Times New Roman"/>
                <w:sz w:val="20"/>
                <w:szCs w:val="20"/>
              </w:rPr>
            </w:pPr>
            <w:r w:rsidRPr="00720BBE">
              <w:rPr>
                <w:rFonts w:ascii="Times New Roman" w:hAnsi="Times New Roman"/>
                <w:sz w:val="20"/>
                <w:szCs w:val="20"/>
              </w:rPr>
              <w:t>-</w:t>
            </w:r>
          </w:p>
        </w:tc>
      </w:tr>
      <w:tr w:rsidR="006F0CEA" w:rsidRPr="00720BBE" w14:paraId="6E13999C" w14:textId="77777777" w:rsidTr="006F0CEA">
        <w:trPr>
          <w:trHeight w:val="259"/>
        </w:trPr>
        <w:tc>
          <w:tcPr>
            <w:tcW w:w="5969"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103988BA" w14:textId="77777777" w:rsidR="001E59DE" w:rsidRPr="00720BBE" w:rsidRDefault="001E59DE">
            <w:pPr>
              <w:rPr>
                <w:rFonts w:ascii="Times New Roman" w:hAnsi="Times New Roman"/>
                <w:sz w:val="20"/>
                <w:szCs w:val="20"/>
              </w:rPr>
            </w:pPr>
            <w:r w:rsidRPr="00720BBE">
              <w:rPr>
                <w:rFonts w:ascii="Times New Roman" w:hAnsi="Times New Roman"/>
                <w:sz w:val="20"/>
                <w:szCs w:val="20"/>
              </w:rPr>
              <w:t>МБОУ КУТАНСКАЯ ООШ</w:t>
            </w:r>
          </w:p>
        </w:tc>
        <w:tc>
          <w:tcPr>
            <w:tcW w:w="709"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0A3EFCB3" w14:textId="77777777" w:rsidR="001E59DE" w:rsidRPr="00720BBE" w:rsidRDefault="001E59DE" w:rsidP="00720BBE">
            <w:pPr>
              <w:jc w:val="center"/>
              <w:rPr>
                <w:rFonts w:ascii="Times New Roman" w:hAnsi="Times New Roman"/>
                <w:sz w:val="20"/>
                <w:szCs w:val="20"/>
              </w:rPr>
            </w:pPr>
            <w:r w:rsidRPr="00720BBE">
              <w:rPr>
                <w:rFonts w:ascii="Times New Roman" w:hAnsi="Times New Roman"/>
                <w:sz w:val="20"/>
                <w:szCs w:val="20"/>
              </w:rPr>
              <w:t>+</w:t>
            </w:r>
          </w:p>
        </w:tc>
        <w:tc>
          <w:tcPr>
            <w:tcW w:w="708"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2D710A30" w14:textId="77777777" w:rsidR="001E59DE" w:rsidRPr="00720BBE" w:rsidRDefault="001E59DE" w:rsidP="00720BBE">
            <w:pPr>
              <w:jc w:val="center"/>
              <w:rPr>
                <w:rFonts w:ascii="Times New Roman" w:hAnsi="Times New Roman"/>
                <w:sz w:val="20"/>
                <w:szCs w:val="20"/>
              </w:rPr>
            </w:pPr>
            <w:r w:rsidRPr="00720BBE">
              <w:rPr>
                <w:rFonts w:ascii="Times New Roman" w:hAnsi="Times New Roman"/>
                <w:sz w:val="20"/>
                <w:szCs w:val="20"/>
              </w:rPr>
              <w:t>+</w:t>
            </w:r>
          </w:p>
        </w:tc>
        <w:tc>
          <w:tcPr>
            <w:tcW w:w="993"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64A09EE3" w14:textId="77777777" w:rsidR="001E59DE" w:rsidRPr="00720BBE" w:rsidRDefault="001E59DE" w:rsidP="00720BBE">
            <w:pPr>
              <w:jc w:val="center"/>
              <w:rPr>
                <w:rFonts w:ascii="Times New Roman" w:hAnsi="Times New Roman"/>
                <w:sz w:val="20"/>
                <w:szCs w:val="20"/>
              </w:rPr>
            </w:pPr>
            <w:r w:rsidRPr="00720BBE">
              <w:rPr>
                <w:rFonts w:ascii="Times New Roman" w:hAnsi="Times New Roman"/>
                <w:sz w:val="20"/>
                <w:szCs w:val="20"/>
              </w:rPr>
              <w:t>+</w:t>
            </w:r>
          </w:p>
        </w:tc>
        <w:tc>
          <w:tcPr>
            <w:tcW w:w="992"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00FC674D" w14:textId="77777777" w:rsidR="001E59DE" w:rsidRPr="00720BBE" w:rsidRDefault="001E59DE" w:rsidP="00720BBE">
            <w:pPr>
              <w:jc w:val="center"/>
              <w:rPr>
                <w:rFonts w:ascii="Times New Roman" w:hAnsi="Times New Roman"/>
                <w:sz w:val="20"/>
                <w:szCs w:val="20"/>
              </w:rPr>
            </w:pPr>
            <w:r w:rsidRPr="00720BBE">
              <w:rPr>
                <w:rFonts w:ascii="Times New Roman" w:hAnsi="Times New Roman"/>
                <w:sz w:val="20"/>
                <w:szCs w:val="20"/>
              </w:rPr>
              <w:t>-</w:t>
            </w:r>
          </w:p>
        </w:tc>
      </w:tr>
      <w:tr w:rsidR="006F0CEA" w:rsidRPr="00720BBE" w14:paraId="3F2524FE" w14:textId="77777777" w:rsidTr="006F0CEA">
        <w:trPr>
          <w:trHeight w:val="259"/>
        </w:trPr>
        <w:tc>
          <w:tcPr>
            <w:tcW w:w="5969"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00F8EF10" w14:textId="77777777" w:rsidR="001E59DE" w:rsidRPr="00720BBE" w:rsidRDefault="001E59DE">
            <w:pPr>
              <w:rPr>
                <w:rFonts w:ascii="Times New Roman" w:hAnsi="Times New Roman"/>
                <w:sz w:val="20"/>
                <w:szCs w:val="20"/>
              </w:rPr>
            </w:pPr>
            <w:r w:rsidRPr="00720BBE">
              <w:rPr>
                <w:rFonts w:ascii="Times New Roman" w:hAnsi="Times New Roman"/>
                <w:sz w:val="20"/>
                <w:szCs w:val="20"/>
              </w:rPr>
              <w:t>МБОУ МАЙСКАЯ СОШ</w:t>
            </w:r>
          </w:p>
        </w:tc>
        <w:tc>
          <w:tcPr>
            <w:tcW w:w="709"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68F7DB5A" w14:textId="77777777" w:rsidR="001E59DE" w:rsidRPr="00720BBE" w:rsidRDefault="001E59DE" w:rsidP="00720BBE">
            <w:pPr>
              <w:jc w:val="center"/>
              <w:rPr>
                <w:rFonts w:ascii="Times New Roman" w:hAnsi="Times New Roman"/>
                <w:sz w:val="20"/>
                <w:szCs w:val="20"/>
              </w:rPr>
            </w:pPr>
            <w:r w:rsidRPr="00720BBE">
              <w:rPr>
                <w:rFonts w:ascii="Times New Roman" w:hAnsi="Times New Roman"/>
                <w:sz w:val="20"/>
                <w:szCs w:val="20"/>
              </w:rPr>
              <w:t>+</w:t>
            </w:r>
          </w:p>
        </w:tc>
        <w:tc>
          <w:tcPr>
            <w:tcW w:w="708"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07A701CA" w14:textId="77777777" w:rsidR="001E59DE" w:rsidRPr="00720BBE" w:rsidRDefault="001E59DE" w:rsidP="00720BBE">
            <w:pPr>
              <w:jc w:val="center"/>
              <w:rPr>
                <w:rFonts w:ascii="Times New Roman" w:hAnsi="Times New Roman"/>
                <w:sz w:val="20"/>
                <w:szCs w:val="20"/>
              </w:rPr>
            </w:pPr>
            <w:r w:rsidRPr="00720BBE">
              <w:rPr>
                <w:rFonts w:ascii="Times New Roman" w:hAnsi="Times New Roman"/>
                <w:sz w:val="20"/>
                <w:szCs w:val="20"/>
              </w:rPr>
              <w:t>+</w:t>
            </w:r>
          </w:p>
        </w:tc>
        <w:tc>
          <w:tcPr>
            <w:tcW w:w="993"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2CFC4527" w14:textId="77777777" w:rsidR="001E59DE" w:rsidRPr="00720BBE" w:rsidRDefault="001E59DE" w:rsidP="00720BBE">
            <w:pPr>
              <w:jc w:val="center"/>
              <w:rPr>
                <w:rFonts w:ascii="Times New Roman" w:hAnsi="Times New Roman"/>
                <w:sz w:val="20"/>
                <w:szCs w:val="20"/>
              </w:rPr>
            </w:pPr>
            <w:r w:rsidRPr="00720BBE">
              <w:rPr>
                <w:rFonts w:ascii="Times New Roman" w:hAnsi="Times New Roman"/>
                <w:sz w:val="20"/>
                <w:szCs w:val="20"/>
              </w:rPr>
              <w:t>+</w:t>
            </w:r>
          </w:p>
        </w:tc>
        <w:tc>
          <w:tcPr>
            <w:tcW w:w="992"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64F5A76E" w14:textId="77777777" w:rsidR="001E59DE" w:rsidRPr="00720BBE" w:rsidRDefault="001E59DE" w:rsidP="00720BBE">
            <w:pPr>
              <w:jc w:val="center"/>
              <w:rPr>
                <w:rFonts w:ascii="Times New Roman" w:hAnsi="Times New Roman"/>
                <w:sz w:val="20"/>
                <w:szCs w:val="20"/>
              </w:rPr>
            </w:pPr>
            <w:r w:rsidRPr="00720BBE">
              <w:rPr>
                <w:rFonts w:ascii="Times New Roman" w:hAnsi="Times New Roman"/>
                <w:sz w:val="20"/>
                <w:szCs w:val="20"/>
              </w:rPr>
              <w:t>-</w:t>
            </w:r>
          </w:p>
        </w:tc>
      </w:tr>
      <w:tr w:rsidR="006F0CEA" w:rsidRPr="00720BBE" w14:paraId="65C3F69B" w14:textId="77777777" w:rsidTr="006F0CEA">
        <w:trPr>
          <w:trHeight w:val="259"/>
        </w:trPr>
        <w:tc>
          <w:tcPr>
            <w:tcW w:w="5969"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0F08EBAF" w14:textId="77777777" w:rsidR="001E59DE" w:rsidRPr="00720BBE" w:rsidRDefault="001E59DE">
            <w:pPr>
              <w:rPr>
                <w:rFonts w:ascii="Times New Roman" w:hAnsi="Times New Roman"/>
                <w:sz w:val="20"/>
                <w:szCs w:val="20"/>
              </w:rPr>
            </w:pPr>
            <w:r w:rsidRPr="00720BBE">
              <w:rPr>
                <w:rFonts w:ascii="Times New Roman" w:hAnsi="Times New Roman"/>
                <w:sz w:val="20"/>
                <w:szCs w:val="20"/>
              </w:rPr>
              <w:t>МБОУ МОЛЬТИНСКАЯ ООШ</w:t>
            </w:r>
          </w:p>
        </w:tc>
        <w:tc>
          <w:tcPr>
            <w:tcW w:w="709"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64465005" w14:textId="77777777" w:rsidR="001E59DE" w:rsidRPr="00720BBE" w:rsidRDefault="001E59DE" w:rsidP="00720BBE">
            <w:pPr>
              <w:jc w:val="center"/>
              <w:rPr>
                <w:rFonts w:ascii="Times New Roman" w:hAnsi="Times New Roman"/>
                <w:sz w:val="20"/>
                <w:szCs w:val="20"/>
              </w:rPr>
            </w:pPr>
            <w:r w:rsidRPr="00720BBE">
              <w:rPr>
                <w:rFonts w:ascii="Times New Roman" w:hAnsi="Times New Roman"/>
                <w:sz w:val="20"/>
                <w:szCs w:val="20"/>
              </w:rPr>
              <w:t>+</w:t>
            </w:r>
          </w:p>
        </w:tc>
        <w:tc>
          <w:tcPr>
            <w:tcW w:w="708"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7878B989" w14:textId="77777777" w:rsidR="001E59DE" w:rsidRPr="00720BBE" w:rsidRDefault="001E59DE" w:rsidP="00720BBE">
            <w:pPr>
              <w:jc w:val="center"/>
              <w:rPr>
                <w:rFonts w:ascii="Times New Roman" w:hAnsi="Times New Roman"/>
                <w:sz w:val="20"/>
                <w:szCs w:val="20"/>
              </w:rPr>
            </w:pPr>
            <w:r w:rsidRPr="00720BBE">
              <w:rPr>
                <w:rFonts w:ascii="Times New Roman" w:hAnsi="Times New Roman"/>
                <w:sz w:val="20"/>
                <w:szCs w:val="20"/>
              </w:rPr>
              <w:t>+</w:t>
            </w:r>
          </w:p>
        </w:tc>
        <w:tc>
          <w:tcPr>
            <w:tcW w:w="993"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4A72C849" w14:textId="77777777" w:rsidR="001E59DE" w:rsidRPr="00720BBE" w:rsidRDefault="001E59DE" w:rsidP="00720BBE">
            <w:pPr>
              <w:jc w:val="center"/>
              <w:rPr>
                <w:rFonts w:ascii="Times New Roman" w:hAnsi="Times New Roman"/>
                <w:sz w:val="20"/>
                <w:szCs w:val="20"/>
              </w:rPr>
            </w:pPr>
            <w:r w:rsidRPr="00720BBE">
              <w:rPr>
                <w:rFonts w:ascii="Times New Roman" w:hAnsi="Times New Roman"/>
                <w:sz w:val="20"/>
                <w:szCs w:val="20"/>
              </w:rPr>
              <w:t>+</w:t>
            </w:r>
          </w:p>
        </w:tc>
        <w:tc>
          <w:tcPr>
            <w:tcW w:w="992"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307A7AC0" w14:textId="77777777" w:rsidR="001E59DE" w:rsidRPr="00720BBE" w:rsidRDefault="001E59DE" w:rsidP="00720BBE">
            <w:pPr>
              <w:jc w:val="center"/>
              <w:rPr>
                <w:rFonts w:ascii="Times New Roman" w:hAnsi="Times New Roman"/>
                <w:sz w:val="20"/>
                <w:szCs w:val="20"/>
              </w:rPr>
            </w:pPr>
            <w:r w:rsidRPr="00720BBE">
              <w:rPr>
                <w:rFonts w:ascii="Times New Roman" w:hAnsi="Times New Roman"/>
                <w:sz w:val="20"/>
                <w:szCs w:val="20"/>
              </w:rPr>
              <w:t>-</w:t>
            </w:r>
          </w:p>
        </w:tc>
      </w:tr>
      <w:tr w:rsidR="006F0CEA" w:rsidRPr="00720BBE" w14:paraId="4C6AE42D" w14:textId="77777777" w:rsidTr="006F0CEA">
        <w:trPr>
          <w:trHeight w:val="259"/>
        </w:trPr>
        <w:tc>
          <w:tcPr>
            <w:tcW w:w="5969"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29D896DD" w14:textId="77777777" w:rsidR="001E59DE" w:rsidRPr="00720BBE" w:rsidRDefault="001E59DE">
            <w:pPr>
              <w:rPr>
                <w:rFonts w:ascii="Times New Roman" w:hAnsi="Times New Roman"/>
                <w:sz w:val="20"/>
                <w:szCs w:val="20"/>
              </w:rPr>
            </w:pPr>
            <w:r w:rsidRPr="00720BBE">
              <w:rPr>
                <w:rFonts w:ascii="Times New Roman" w:hAnsi="Times New Roman"/>
                <w:sz w:val="20"/>
                <w:szCs w:val="20"/>
              </w:rPr>
              <w:t>МБОУ НОВО-ЛЕНИНСКАЯ СОШ</w:t>
            </w:r>
          </w:p>
        </w:tc>
        <w:tc>
          <w:tcPr>
            <w:tcW w:w="709"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75206E1B" w14:textId="77777777" w:rsidR="001E59DE" w:rsidRPr="00720BBE" w:rsidRDefault="001E59DE" w:rsidP="00720BBE">
            <w:pPr>
              <w:jc w:val="center"/>
              <w:rPr>
                <w:rFonts w:ascii="Times New Roman" w:hAnsi="Times New Roman"/>
                <w:sz w:val="20"/>
                <w:szCs w:val="20"/>
              </w:rPr>
            </w:pPr>
            <w:r w:rsidRPr="00720BBE">
              <w:rPr>
                <w:rFonts w:ascii="Times New Roman" w:hAnsi="Times New Roman"/>
                <w:sz w:val="20"/>
                <w:szCs w:val="20"/>
              </w:rPr>
              <w:t>+</w:t>
            </w:r>
          </w:p>
        </w:tc>
        <w:tc>
          <w:tcPr>
            <w:tcW w:w="708"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782CE922" w14:textId="77777777" w:rsidR="001E59DE" w:rsidRPr="00720BBE" w:rsidRDefault="001E59DE" w:rsidP="00720BBE">
            <w:pPr>
              <w:jc w:val="center"/>
              <w:rPr>
                <w:rFonts w:ascii="Times New Roman" w:hAnsi="Times New Roman"/>
                <w:sz w:val="20"/>
                <w:szCs w:val="20"/>
              </w:rPr>
            </w:pPr>
            <w:r w:rsidRPr="00720BBE">
              <w:rPr>
                <w:rFonts w:ascii="Times New Roman" w:hAnsi="Times New Roman"/>
                <w:sz w:val="20"/>
                <w:szCs w:val="20"/>
              </w:rPr>
              <w:t>+</w:t>
            </w:r>
          </w:p>
        </w:tc>
        <w:tc>
          <w:tcPr>
            <w:tcW w:w="993"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6DF8A9C5" w14:textId="77777777" w:rsidR="001E59DE" w:rsidRPr="00720BBE" w:rsidRDefault="001E59DE" w:rsidP="00720BBE">
            <w:pPr>
              <w:jc w:val="center"/>
              <w:rPr>
                <w:rFonts w:ascii="Times New Roman" w:hAnsi="Times New Roman"/>
                <w:sz w:val="20"/>
                <w:szCs w:val="20"/>
              </w:rPr>
            </w:pPr>
            <w:r w:rsidRPr="00720BBE">
              <w:rPr>
                <w:rFonts w:ascii="Times New Roman" w:hAnsi="Times New Roman"/>
                <w:sz w:val="20"/>
                <w:szCs w:val="20"/>
              </w:rPr>
              <w:t>+</w:t>
            </w:r>
          </w:p>
        </w:tc>
        <w:tc>
          <w:tcPr>
            <w:tcW w:w="992"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7795E479" w14:textId="77777777" w:rsidR="001E59DE" w:rsidRPr="00720BBE" w:rsidRDefault="001E59DE" w:rsidP="00720BBE">
            <w:pPr>
              <w:jc w:val="center"/>
              <w:rPr>
                <w:rFonts w:ascii="Times New Roman" w:hAnsi="Times New Roman"/>
                <w:sz w:val="20"/>
                <w:szCs w:val="20"/>
              </w:rPr>
            </w:pPr>
            <w:r w:rsidRPr="00720BBE">
              <w:rPr>
                <w:rFonts w:ascii="Times New Roman" w:hAnsi="Times New Roman"/>
                <w:sz w:val="20"/>
                <w:szCs w:val="20"/>
              </w:rPr>
              <w:t>-</w:t>
            </w:r>
          </w:p>
        </w:tc>
      </w:tr>
      <w:tr w:rsidR="006F0CEA" w:rsidRPr="00720BBE" w14:paraId="7E858015" w14:textId="77777777" w:rsidTr="006F0CEA">
        <w:trPr>
          <w:trHeight w:val="259"/>
        </w:trPr>
        <w:tc>
          <w:tcPr>
            <w:tcW w:w="5969"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3BC073AE" w14:textId="77777777" w:rsidR="001E59DE" w:rsidRPr="00720BBE" w:rsidRDefault="001E59DE">
            <w:pPr>
              <w:rPr>
                <w:rFonts w:ascii="Times New Roman" w:hAnsi="Times New Roman"/>
                <w:sz w:val="20"/>
                <w:szCs w:val="20"/>
              </w:rPr>
            </w:pPr>
            <w:r w:rsidRPr="00720BBE">
              <w:rPr>
                <w:rFonts w:ascii="Times New Roman" w:hAnsi="Times New Roman"/>
                <w:sz w:val="20"/>
                <w:szCs w:val="20"/>
              </w:rPr>
              <w:t>МБОУ ОБУСИНСКАЯ СОШ-ИНТЕРНАТ</w:t>
            </w:r>
          </w:p>
        </w:tc>
        <w:tc>
          <w:tcPr>
            <w:tcW w:w="709"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6122B22D" w14:textId="77777777" w:rsidR="001E59DE" w:rsidRPr="00720BBE" w:rsidRDefault="001E59DE" w:rsidP="00720BBE">
            <w:pPr>
              <w:jc w:val="center"/>
              <w:rPr>
                <w:rFonts w:ascii="Times New Roman" w:hAnsi="Times New Roman"/>
                <w:sz w:val="20"/>
                <w:szCs w:val="20"/>
              </w:rPr>
            </w:pPr>
            <w:r w:rsidRPr="00720BBE">
              <w:rPr>
                <w:rFonts w:ascii="Times New Roman" w:hAnsi="Times New Roman"/>
                <w:sz w:val="20"/>
                <w:szCs w:val="20"/>
              </w:rPr>
              <w:t>+</w:t>
            </w:r>
          </w:p>
        </w:tc>
        <w:tc>
          <w:tcPr>
            <w:tcW w:w="708"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0B1A4BA2" w14:textId="77777777" w:rsidR="001E59DE" w:rsidRPr="00720BBE" w:rsidRDefault="001E59DE" w:rsidP="00720BBE">
            <w:pPr>
              <w:jc w:val="center"/>
              <w:rPr>
                <w:rFonts w:ascii="Times New Roman" w:hAnsi="Times New Roman"/>
                <w:sz w:val="20"/>
                <w:szCs w:val="20"/>
              </w:rPr>
            </w:pPr>
            <w:r w:rsidRPr="00720BBE">
              <w:rPr>
                <w:rFonts w:ascii="Times New Roman" w:hAnsi="Times New Roman"/>
                <w:sz w:val="20"/>
                <w:szCs w:val="20"/>
              </w:rPr>
              <w:t>+</w:t>
            </w:r>
          </w:p>
        </w:tc>
        <w:tc>
          <w:tcPr>
            <w:tcW w:w="993"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0AD42CD1" w14:textId="77777777" w:rsidR="001E59DE" w:rsidRPr="00720BBE" w:rsidRDefault="001E59DE" w:rsidP="00720BBE">
            <w:pPr>
              <w:jc w:val="center"/>
              <w:rPr>
                <w:rFonts w:ascii="Times New Roman" w:hAnsi="Times New Roman"/>
                <w:sz w:val="20"/>
                <w:szCs w:val="20"/>
              </w:rPr>
            </w:pPr>
            <w:r w:rsidRPr="00720BBE">
              <w:rPr>
                <w:rFonts w:ascii="Times New Roman" w:hAnsi="Times New Roman"/>
                <w:sz w:val="20"/>
                <w:szCs w:val="20"/>
              </w:rPr>
              <w:t>+</w:t>
            </w:r>
          </w:p>
        </w:tc>
        <w:tc>
          <w:tcPr>
            <w:tcW w:w="992"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08C812CA" w14:textId="77777777" w:rsidR="001E59DE" w:rsidRPr="00720BBE" w:rsidRDefault="001E59DE" w:rsidP="00720BBE">
            <w:pPr>
              <w:jc w:val="center"/>
              <w:rPr>
                <w:rFonts w:ascii="Times New Roman" w:hAnsi="Times New Roman"/>
                <w:sz w:val="20"/>
                <w:szCs w:val="20"/>
              </w:rPr>
            </w:pPr>
            <w:r w:rsidRPr="00720BBE">
              <w:rPr>
                <w:rFonts w:ascii="Times New Roman" w:hAnsi="Times New Roman"/>
                <w:sz w:val="20"/>
                <w:szCs w:val="20"/>
              </w:rPr>
              <w:t>-</w:t>
            </w:r>
          </w:p>
        </w:tc>
      </w:tr>
      <w:tr w:rsidR="001E59DE" w:rsidRPr="00720BBE" w14:paraId="0A1CA163" w14:textId="77777777" w:rsidTr="00720BBE">
        <w:trPr>
          <w:trHeight w:val="259"/>
        </w:trPr>
        <w:tc>
          <w:tcPr>
            <w:tcW w:w="5969"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628FA861" w14:textId="77777777" w:rsidR="001E59DE" w:rsidRPr="00720BBE" w:rsidRDefault="001E59DE">
            <w:pPr>
              <w:rPr>
                <w:rFonts w:ascii="Times New Roman" w:hAnsi="Times New Roman"/>
                <w:sz w:val="20"/>
                <w:szCs w:val="20"/>
              </w:rPr>
            </w:pPr>
            <w:r w:rsidRPr="00720BBE">
              <w:rPr>
                <w:rFonts w:ascii="Times New Roman" w:hAnsi="Times New Roman"/>
                <w:sz w:val="20"/>
                <w:szCs w:val="20"/>
              </w:rPr>
              <w:t>МБОУ ОСИНСКАЯ СОШ № 2</w:t>
            </w:r>
          </w:p>
        </w:tc>
        <w:tc>
          <w:tcPr>
            <w:tcW w:w="709"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3C3B69BB" w14:textId="77777777" w:rsidR="001E59DE" w:rsidRPr="00720BBE" w:rsidRDefault="001E59DE" w:rsidP="00720BBE">
            <w:pPr>
              <w:jc w:val="center"/>
              <w:rPr>
                <w:rFonts w:ascii="Times New Roman" w:hAnsi="Times New Roman"/>
                <w:sz w:val="20"/>
                <w:szCs w:val="20"/>
              </w:rPr>
            </w:pPr>
            <w:r w:rsidRPr="00720BBE">
              <w:rPr>
                <w:rFonts w:ascii="Times New Roman" w:hAnsi="Times New Roman"/>
                <w:sz w:val="20"/>
                <w:szCs w:val="20"/>
              </w:rPr>
              <w:t>+</w:t>
            </w:r>
          </w:p>
        </w:tc>
        <w:tc>
          <w:tcPr>
            <w:tcW w:w="708"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4E53F244" w14:textId="77777777" w:rsidR="001E59DE" w:rsidRPr="00720BBE" w:rsidRDefault="001E59DE" w:rsidP="00720BBE">
            <w:pPr>
              <w:jc w:val="center"/>
              <w:rPr>
                <w:rFonts w:ascii="Times New Roman" w:hAnsi="Times New Roman"/>
                <w:sz w:val="20"/>
                <w:szCs w:val="20"/>
              </w:rPr>
            </w:pPr>
            <w:r w:rsidRPr="00720BBE">
              <w:rPr>
                <w:rFonts w:ascii="Times New Roman" w:hAnsi="Times New Roman"/>
                <w:sz w:val="20"/>
                <w:szCs w:val="20"/>
              </w:rPr>
              <w:t>+</w:t>
            </w:r>
          </w:p>
        </w:tc>
        <w:tc>
          <w:tcPr>
            <w:tcW w:w="993"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0581F18D" w14:textId="77777777" w:rsidR="001E59DE" w:rsidRPr="00720BBE" w:rsidRDefault="001E59DE" w:rsidP="00720BBE">
            <w:pPr>
              <w:jc w:val="center"/>
              <w:rPr>
                <w:rFonts w:ascii="Times New Roman" w:hAnsi="Times New Roman"/>
                <w:sz w:val="20"/>
                <w:szCs w:val="20"/>
              </w:rPr>
            </w:pPr>
            <w:r w:rsidRPr="00720BBE">
              <w:rPr>
                <w:rFonts w:ascii="Times New Roman" w:hAnsi="Times New Roman"/>
                <w:sz w:val="20"/>
                <w:szCs w:val="20"/>
              </w:rPr>
              <w:t>+</w:t>
            </w:r>
          </w:p>
        </w:tc>
        <w:tc>
          <w:tcPr>
            <w:tcW w:w="992"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651C4F57" w14:textId="77777777" w:rsidR="001E59DE" w:rsidRPr="00720BBE" w:rsidRDefault="001E59DE" w:rsidP="00720BBE">
            <w:pPr>
              <w:jc w:val="center"/>
              <w:rPr>
                <w:rFonts w:ascii="Times New Roman" w:hAnsi="Times New Roman"/>
                <w:sz w:val="20"/>
                <w:szCs w:val="20"/>
              </w:rPr>
            </w:pPr>
            <w:r w:rsidRPr="00720BBE">
              <w:rPr>
                <w:rFonts w:ascii="Times New Roman" w:hAnsi="Times New Roman"/>
                <w:sz w:val="20"/>
                <w:szCs w:val="20"/>
              </w:rPr>
              <w:t>+</w:t>
            </w:r>
          </w:p>
        </w:tc>
      </w:tr>
      <w:tr w:rsidR="006F0CEA" w:rsidRPr="00720BBE" w14:paraId="15E9EFEF" w14:textId="77777777" w:rsidTr="006F0CEA">
        <w:trPr>
          <w:trHeight w:val="259"/>
        </w:trPr>
        <w:tc>
          <w:tcPr>
            <w:tcW w:w="5969"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07681235" w14:textId="77777777" w:rsidR="001E59DE" w:rsidRPr="00720BBE" w:rsidRDefault="001E59DE">
            <w:pPr>
              <w:rPr>
                <w:rFonts w:ascii="Times New Roman" w:hAnsi="Times New Roman"/>
                <w:sz w:val="20"/>
                <w:szCs w:val="20"/>
              </w:rPr>
            </w:pPr>
            <w:r w:rsidRPr="00720BBE">
              <w:rPr>
                <w:rFonts w:ascii="Times New Roman" w:hAnsi="Times New Roman"/>
                <w:sz w:val="20"/>
                <w:szCs w:val="20"/>
              </w:rPr>
              <w:t>МБОУ ОСИНСКАЯ СОШ №1</w:t>
            </w:r>
          </w:p>
        </w:tc>
        <w:tc>
          <w:tcPr>
            <w:tcW w:w="709"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3E8F3A6B" w14:textId="77777777" w:rsidR="001E59DE" w:rsidRPr="00720BBE" w:rsidRDefault="001E59DE" w:rsidP="00720BBE">
            <w:pPr>
              <w:jc w:val="center"/>
              <w:rPr>
                <w:rFonts w:ascii="Times New Roman" w:hAnsi="Times New Roman"/>
                <w:sz w:val="20"/>
                <w:szCs w:val="20"/>
              </w:rPr>
            </w:pPr>
            <w:r w:rsidRPr="00720BBE">
              <w:rPr>
                <w:rFonts w:ascii="Times New Roman" w:hAnsi="Times New Roman"/>
                <w:sz w:val="20"/>
                <w:szCs w:val="20"/>
              </w:rPr>
              <w:t>+</w:t>
            </w:r>
          </w:p>
        </w:tc>
        <w:tc>
          <w:tcPr>
            <w:tcW w:w="708"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17C0F96F" w14:textId="77777777" w:rsidR="001E59DE" w:rsidRPr="00720BBE" w:rsidRDefault="001E59DE" w:rsidP="00720BBE">
            <w:pPr>
              <w:jc w:val="center"/>
              <w:rPr>
                <w:rFonts w:ascii="Times New Roman" w:hAnsi="Times New Roman"/>
                <w:sz w:val="20"/>
                <w:szCs w:val="20"/>
              </w:rPr>
            </w:pPr>
            <w:r w:rsidRPr="00720BBE">
              <w:rPr>
                <w:rFonts w:ascii="Times New Roman" w:hAnsi="Times New Roman"/>
                <w:sz w:val="20"/>
                <w:szCs w:val="20"/>
              </w:rPr>
              <w:t>+</w:t>
            </w:r>
          </w:p>
        </w:tc>
        <w:tc>
          <w:tcPr>
            <w:tcW w:w="993"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612DD3A4" w14:textId="77777777" w:rsidR="001E59DE" w:rsidRPr="00720BBE" w:rsidRDefault="001E59DE" w:rsidP="00720BBE">
            <w:pPr>
              <w:jc w:val="center"/>
              <w:rPr>
                <w:rFonts w:ascii="Times New Roman" w:hAnsi="Times New Roman"/>
                <w:sz w:val="20"/>
                <w:szCs w:val="20"/>
              </w:rPr>
            </w:pPr>
            <w:r w:rsidRPr="00720BBE">
              <w:rPr>
                <w:rFonts w:ascii="Times New Roman" w:hAnsi="Times New Roman"/>
                <w:sz w:val="20"/>
                <w:szCs w:val="20"/>
              </w:rPr>
              <w:t>+</w:t>
            </w:r>
          </w:p>
        </w:tc>
        <w:tc>
          <w:tcPr>
            <w:tcW w:w="992"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361D1CE3" w14:textId="77777777" w:rsidR="001E59DE" w:rsidRPr="00720BBE" w:rsidRDefault="001E59DE" w:rsidP="00720BBE">
            <w:pPr>
              <w:jc w:val="center"/>
              <w:rPr>
                <w:rFonts w:ascii="Times New Roman" w:hAnsi="Times New Roman"/>
                <w:sz w:val="20"/>
                <w:szCs w:val="20"/>
              </w:rPr>
            </w:pPr>
            <w:r w:rsidRPr="00720BBE">
              <w:rPr>
                <w:rFonts w:ascii="Times New Roman" w:hAnsi="Times New Roman"/>
                <w:sz w:val="20"/>
                <w:szCs w:val="20"/>
              </w:rPr>
              <w:t>-</w:t>
            </w:r>
          </w:p>
        </w:tc>
      </w:tr>
      <w:tr w:rsidR="006F0CEA" w:rsidRPr="00720BBE" w14:paraId="3E0B337F" w14:textId="77777777" w:rsidTr="006F0CEA">
        <w:trPr>
          <w:trHeight w:val="259"/>
        </w:trPr>
        <w:tc>
          <w:tcPr>
            <w:tcW w:w="5969"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4AA65188" w14:textId="77777777" w:rsidR="001E59DE" w:rsidRPr="00720BBE" w:rsidRDefault="001E59DE">
            <w:pPr>
              <w:rPr>
                <w:rFonts w:ascii="Times New Roman" w:hAnsi="Times New Roman"/>
                <w:sz w:val="20"/>
                <w:szCs w:val="20"/>
              </w:rPr>
            </w:pPr>
            <w:r w:rsidRPr="00720BBE">
              <w:rPr>
                <w:rFonts w:ascii="Times New Roman" w:hAnsi="Times New Roman"/>
                <w:sz w:val="20"/>
                <w:szCs w:val="20"/>
              </w:rPr>
              <w:t>МБОУ ПРИМОРСКАЯ СОШ</w:t>
            </w:r>
          </w:p>
        </w:tc>
        <w:tc>
          <w:tcPr>
            <w:tcW w:w="709"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6992A09A" w14:textId="77777777" w:rsidR="001E59DE" w:rsidRPr="00720BBE" w:rsidRDefault="001E59DE" w:rsidP="00720BBE">
            <w:pPr>
              <w:jc w:val="center"/>
              <w:rPr>
                <w:rFonts w:ascii="Times New Roman" w:hAnsi="Times New Roman"/>
                <w:sz w:val="20"/>
                <w:szCs w:val="20"/>
              </w:rPr>
            </w:pPr>
            <w:r w:rsidRPr="00720BBE">
              <w:rPr>
                <w:rFonts w:ascii="Times New Roman" w:hAnsi="Times New Roman"/>
                <w:sz w:val="20"/>
                <w:szCs w:val="20"/>
              </w:rPr>
              <w:t>+</w:t>
            </w:r>
          </w:p>
        </w:tc>
        <w:tc>
          <w:tcPr>
            <w:tcW w:w="708"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392817C0" w14:textId="77777777" w:rsidR="001E59DE" w:rsidRPr="00720BBE" w:rsidRDefault="001E59DE" w:rsidP="00720BBE">
            <w:pPr>
              <w:jc w:val="center"/>
              <w:rPr>
                <w:rFonts w:ascii="Times New Roman" w:hAnsi="Times New Roman"/>
                <w:sz w:val="20"/>
                <w:szCs w:val="20"/>
              </w:rPr>
            </w:pPr>
            <w:r w:rsidRPr="00720BBE">
              <w:rPr>
                <w:rFonts w:ascii="Times New Roman" w:hAnsi="Times New Roman"/>
                <w:sz w:val="20"/>
                <w:szCs w:val="20"/>
              </w:rPr>
              <w:t>+</w:t>
            </w:r>
          </w:p>
        </w:tc>
        <w:tc>
          <w:tcPr>
            <w:tcW w:w="993"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5223F87E" w14:textId="77777777" w:rsidR="001E59DE" w:rsidRPr="00720BBE" w:rsidRDefault="001E59DE" w:rsidP="00720BBE">
            <w:pPr>
              <w:jc w:val="center"/>
              <w:rPr>
                <w:rFonts w:ascii="Times New Roman" w:hAnsi="Times New Roman"/>
                <w:sz w:val="20"/>
                <w:szCs w:val="20"/>
              </w:rPr>
            </w:pPr>
            <w:r w:rsidRPr="00720BBE">
              <w:rPr>
                <w:rFonts w:ascii="Times New Roman" w:hAnsi="Times New Roman"/>
                <w:sz w:val="20"/>
                <w:szCs w:val="20"/>
              </w:rPr>
              <w:t>+</w:t>
            </w:r>
          </w:p>
        </w:tc>
        <w:tc>
          <w:tcPr>
            <w:tcW w:w="992"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4900C826" w14:textId="77777777" w:rsidR="001E59DE" w:rsidRPr="00720BBE" w:rsidRDefault="001E59DE" w:rsidP="00720BBE">
            <w:pPr>
              <w:jc w:val="center"/>
              <w:rPr>
                <w:rFonts w:ascii="Times New Roman" w:hAnsi="Times New Roman"/>
                <w:sz w:val="20"/>
                <w:szCs w:val="20"/>
              </w:rPr>
            </w:pPr>
            <w:r w:rsidRPr="00720BBE">
              <w:rPr>
                <w:rFonts w:ascii="Times New Roman" w:hAnsi="Times New Roman"/>
                <w:sz w:val="20"/>
                <w:szCs w:val="20"/>
              </w:rPr>
              <w:t>-</w:t>
            </w:r>
          </w:p>
        </w:tc>
      </w:tr>
      <w:tr w:rsidR="006F0CEA" w:rsidRPr="00720BBE" w14:paraId="2F70A30D" w14:textId="77777777" w:rsidTr="006F0CEA">
        <w:trPr>
          <w:trHeight w:val="259"/>
        </w:trPr>
        <w:tc>
          <w:tcPr>
            <w:tcW w:w="5969"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4EC352DF" w14:textId="77777777" w:rsidR="001E59DE" w:rsidRPr="00720BBE" w:rsidRDefault="001E59DE">
            <w:pPr>
              <w:rPr>
                <w:rFonts w:ascii="Times New Roman" w:hAnsi="Times New Roman"/>
                <w:sz w:val="20"/>
                <w:szCs w:val="20"/>
              </w:rPr>
            </w:pPr>
            <w:r w:rsidRPr="00720BBE">
              <w:rPr>
                <w:rFonts w:ascii="Times New Roman" w:hAnsi="Times New Roman"/>
                <w:sz w:val="20"/>
                <w:szCs w:val="20"/>
              </w:rPr>
              <w:t>МБОУ РАССВЕТСКАЯ ООШ</w:t>
            </w:r>
          </w:p>
        </w:tc>
        <w:tc>
          <w:tcPr>
            <w:tcW w:w="709"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364F16A5" w14:textId="77777777" w:rsidR="001E59DE" w:rsidRPr="00720BBE" w:rsidRDefault="001E59DE" w:rsidP="00720BBE">
            <w:pPr>
              <w:jc w:val="center"/>
              <w:rPr>
                <w:rFonts w:ascii="Times New Roman" w:hAnsi="Times New Roman"/>
                <w:sz w:val="20"/>
                <w:szCs w:val="20"/>
              </w:rPr>
            </w:pPr>
            <w:r w:rsidRPr="00720BBE">
              <w:rPr>
                <w:rFonts w:ascii="Times New Roman" w:hAnsi="Times New Roman"/>
                <w:sz w:val="20"/>
                <w:szCs w:val="20"/>
              </w:rPr>
              <w:t>+</w:t>
            </w:r>
          </w:p>
        </w:tc>
        <w:tc>
          <w:tcPr>
            <w:tcW w:w="708"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1324856C" w14:textId="77777777" w:rsidR="001E59DE" w:rsidRPr="00720BBE" w:rsidRDefault="001E59DE" w:rsidP="00720BBE">
            <w:pPr>
              <w:jc w:val="center"/>
              <w:rPr>
                <w:rFonts w:ascii="Times New Roman" w:hAnsi="Times New Roman"/>
                <w:sz w:val="20"/>
                <w:szCs w:val="20"/>
              </w:rPr>
            </w:pPr>
            <w:r w:rsidRPr="00720BBE">
              <w:rPr>
                <w:rFonts w:ascii="Times New Roman" w:hAnsi="Times New Roman"/>
                <w:sz w:val="20"/>
                <w:szCs w:val="20"/>
              </w:rPr>
              <w:t>+</w:t>
            </w:r>
          </w:p>
        </w:tc>
        <w:tc>
          <w:tcPr>
            <w:tcW w:w="993"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7B1F2CAA" w14:textId="77777777" w:rsidR="001E59DE" w:rsidRPr="00720BBE" w:rsidRDefault="001E59DE" w:rsidP="00720BBE">
            <w:pPr>
              <w:jc w:val="center"/>
              <w:rPr>
                <w:rFonts w:ascii="Times New Roman" w:hAnsi="Times New Roman"/>
                <w:sz w:val="20"/>
                <w:szCs w:val="20"/>
              </w:rPr>
            </w:pPr>
            <w:r w:rsidRPr="00720BBE">
              <w:rPr>
                <w:rFonts w:ascii="Times New Roman" w:hAnsi="Times New Roman"/>
                <w:sz w:val="20"/>
                <w:szCs w:val="20"/>
              </w:rPr>
              <w:t>+</w:t>
            </w:r>
          </w:p>
        </w:tc>
        <w:tc>
          <w:tcPr>
            <w:tcW w:w="992"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76016AF1" w14:textId="77777777" w:rsidR="001E59DE" w:rsidRPr="00720BBE" w:rsidRDefault="001E59DE" w:rsidP="00720BBE">
            <w:pPr>
              <w:jc w:val="center"/>
              <w:rPr>
                <w:rFonts w:ascii="Times New Roman" w:hAnsi="Times New Roman"/>
                <w:sz w:val="20"/>
                <w:szCs w:val="20"/>
              </w:rPr>
            </w:pPr>
            <w:r w:rsidRPr="00720BBE">
              <w:rPr>
                <w:rFonts w:ascii="Times New Roman" w:hAnsi="Times New Roman"/>
                <w:sz w:val="20"/>
                <w:szCs w:val="20"/>
              </w:rPr>
              <w:t>-</w:t>
            </w:r>
          </w:p>
        </w:tc>
      </w:tr>
      <w:tr w:rsidR="006F0CEA" w:rsidRPr="00720BBE" w14:paraId="0ADBBBCD" w14:textId="77777777" w:rsidTr="006F0CEA">
        <w:trPr>
          <w:trHeight w:val="259"/>
        </w:trPr>
        <w:tc>
          <w:tcPr>
            <w:tcW w:w="5969"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0F2BFB2C" w14:textId="77777777" w:rsidR="001E59DE" w:rsidRPr="00720BBE" w:rsidRDefault="001E59DE">
            <w:pPr>
              <w:rPr>
                <w:rFonts w:ascii="Times New Roman" w:hAnsi="Times New Roman"/>
                <w:sz w:val="20"/>
                <w:szCs w:val="20"/>
              </w:rPr>
            </w:pPr>
            <w:r w:rsidRPr="00720BBE">
              <w:rPr>
                <w:rFonts w:ascii="Times New Roman" w:hAnsi="Times New Roman"/>
                <w:sz w:val="20"/>
                <w:szCs w:val="20"/>
              </w:rPr>
              <w:t>МБОУ РУССКО-ЯНГУТСКАЯ СОШ</w:t>
            </w:r>
          </w:p>
        </w:tc>
        <w:tc>
          <w:tcPr>
            <w:tcW w:w="709"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254F8B79" w14:textId="77777777" w:rsidR="001E59DE" w:rsidRPr="00720BBE" w:rsidRDefault="001E59DE" w:rsidP="00720BBE">
            <w:pPr>
              <w:jc w:val="center"/>
              <w:rPr>
                <w:rFonts w:ascii="Times New Roman" w:hAnsi="Times New Roman"/>
                <w:sz w:val="20"/>
                <w:szCs w:val="20"/>
              </w:rPr>
            </w:pPr>
            <w:r w:rsidRPr="00720BBE">
              <w:rPr>
                <w:rFonts w:ascii="Times New Roman" w:hAnsi="Times New Roman"/>
                <w:sz w:val="20"/>
                <w:szCs w:val="20"/>
              </w:rPr>
              <w:t>+</w:t>
            </w:r>
          </w:p>
        </w:tc>
        <w:tc>
          <w:tcPr>
            <w:tcW w:w="708"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77A6552E" w14:textId="77777777" w:rsidR="001E59DE" w:rsidRPr="00720BBE" w:rsidRDefault="001E59DE" w:rsidP="00720BBE">
            <w:pPr>
              <w:jc w:val="center"/>
              <w:rPr>
                <w:rFonts w:ascii="Times New Roman" w:hAnsi="Times New Roman"/>
                <w:sz w:val="20"/>
                <w:szCs w:val="20"/>
              </w:rPr>
            </w:pPr>
            <w:r w:rsidRPr="00720BBE">
              <w:rPr>
                <w:rFonts w:ascii="Times New Roman" w:hAnsi="Times New Roman"/>
                <w:sz w:val="20"/>
                <w:szCs w:val="20"/>
              </w:rPr>
              <w:t>+</w:t>
            </w:r>
          </w:p>
        </w:tc>
        <w:tc>
          <w:tcPr>
            <w:tcW w:w="993"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431EB6B4" w14:textId="77777777" w:rsidR="001E59DE" w:rsidRPr="00720BBE" w:rsidRDefault="001E59DE" w:rsidP="00720BBE">
            <w:pPr>
              <w:jc w:val="center"/>
              <w:rPr>
                <w:rFonts w:ascii="Times New Roman" w:hAnsi="Times New Roman"/>
                <w:sz w:val="20"/>
                <w:szCs w:val="20"/>
              </w:rPr>
            </w:pPr>
            <w:r w:rsidRPr="00720BBE">
              <w:rPr>
                <w:rFonts w:ascii="Times New Roman" w:hAnsi="Times New Roman"/>
                <w:sz w:val="20"/>
                <w:szCs w:val="20"/>
              </w:rPr>
              <w:t>+</w:t>
            </w:r>
          </w:p>
        </w:tc>
        <w:tc>
          <w:tcPr>
            <w:tcW w:w="992"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0C53EDF0" w14:textId="77777777" w:rsidR="001E59DE" w:rsidRPr="00720BBE" w:rsidRDefault="001E59DE" w:rsidP="00720BBE">
            <w:pPr>
              <w:jc w:val="center"/>
              <w:rPr>
                <w:rFonts w:ascii="Times New Roman" w:hAnsi="Times New Roman"/>
                <w:sz w:val="20"/>
                <w:szCs w:val="20"/>
              </w:rPr>
            </w:pPr>
            <w:r w:rsidRPr="00720BBE">
              <w:rPr>
                <w:rFonts w:ascii="Times New Roman" w:hAnsi="Times New Roman"/>
                <w:sz w:val="20"/>
                <w:szCs w:val="20"/>
              </w:rPr>
              <w:t>-</w:t>
            </w:r>
          </w:p>
        </w:tc>
      </w:tr>
      <w:tr w:rsidR="006F0CEA" w:rsidRPr="00720BBE" w14:paraId="6E1273B4" w14:textId="77777777" w:rsidTr="006F0CEA">
        <w:trPr>
          <w:trHeight w:val="259"/>
        </w:trPr>
        <w:tc>
          <w:tcPr>
            <w:tcW w:w="5969"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2AC05003" w14:textId="77777777" w:rsidR="001E59DE" w:rsidRPr="00720BBE" w:rsidRDefault="001E59DE">
            <w:pPr>
              <w:rPr>
                <w:rFonts w:ascii="Times New Roman" w:hAnsi="Times New Roman"/>
                <w:sz w:val="20"/>
                <w:szCs w:val="20"/>
              </w:rPr>
            </w:pPr>
            <w:r w:rsidRPr="00720BBE">
              <w:rPr>
                <w:rFonts w:ascii="Times New Roman" w:hAnsi="Times New Roman"/>
                <w:sz w:val="20"/>
                <w:szCs w:val="20"/>
              </w:rPr>
              <w:t>МБОУ УЛЕЙСКАЯ СОШ</w:t>
            </w:r>
          </w:p>
        </w:tc>
        <w:tc>
          <w:tcPr>
            <w:tcW w:w="709"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2ECA40D5" w14:textId="77777777" w:rsidR="001E59DE" w:rsidRPr="00720BBE" w:rsidRDefault="001E59DE" w:rsidP="00720BBE">
            <w:pPr>
              <w:jc w:val="center"/>
              <w:rPr>
                <w:rFonts w:ascii="Times New Roman" w:hAnsi="Times New Roman"/>
                <w:sz w:val="20"/>
                <w:szCs w:val="20"/>
              </w:rPr>
            </w:pPr>
            <w:r w:rsidRPr="00720BBE">
              <w:rPr>
                <w:rFonts w:ascii="Times New Roman" w:hAnsi="Times New Roman"/>
                <w:sz w:val="20"/>
                <w:szCs w:val="20"/>
              </w:rPr>
              <w:t>+</w:t>
            </w:r>
          </w:p>
        </w:tc>
        <w:tc>
          <w:tcPr>
            <w:tcW w:w="708"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2025F8A2" w14:textId="77777777" w:rsidR="001E59DE" w:rsidRPr="00720BBE" w:rsidRDefault="001E59DE" w:rsidP="00720BBE">
            <w:pPr>
              <w:jc w:val="center"/>
              <w:rPr>
                <w:rFonts w:ascii="Times New Roman" w:hAnsi="Times New Roman"/>
                <w:sz w:val="20"/>
                <w:szCs w:val="20"/>
              </w:rPr>
            </w:pPr>
            <w:r w:rsidRPr="00720BBE">
              <w:rPr>
                <w:rFonts w:ascii="Times New Roman" w:hAnsi="Times New Roman"/>
                <w:sz w:val="20"/>
                <w:szCs w:val="20"/>
              </w:rPr>
              <w:t>+</w:t>
            </w:r>
          </w:p>
        </w:tc>
        <w:tc>
          <w:tcPr>
            <w:tcW w:w="993"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6BC01CBD" w14:textId="77777777" w:rsidR="001E59DE" w:rsidRPr="00720BBE" w:rsidRDefault="001E59DE" w:rsidP="00720BBE">
            <w:pPr>
              <w:jc w:val="center"/>
              <w:rPr>
                <w:rFonts w:ascii="Times New Roman" w:hAnsi="Times New Roman"/>
                <w:sz w:val="20"/>
                <w:szCs w:val="20"/>
              </w:rPr>
            </w:pPr>
            <w:r w:rsidRPr="00720BBE">
              <w:rPr>
                <w:rFonts w:ascii="Times New Roman" w:hAnsi="Times New Roman"/>
                <w:sz w:val="20"/>
                <w:szCs w:val="20"/>
              </w:rPr>
              <w:t>+</w:t>
            </w:r>
          </w:p>
        </w:tc>
        <w:tc>
          <w:tcPr>
            <w:tcW w:w="992"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441B8036" w14:textId="77777777" w:rsidR="001E59DE" w:rsidRPr="00720BBE" w:rsidRDefault="001E59DE" w:rsidP="00720BBE">
            <w:pPr>
              <w:jc w:val="center"/>
              <w:rPr>
                <w:rFonts w:ascii="Times New Roman" w:hAnsi="Times New Roman"/>
                <w:sz w:val="20"/>
                <w:szCs w:val="20"/>
              </w:rPr>
            </w:pPr>
            <w:r w:rsidRPr="00720BBE">
              <w:rPr>
                <w:rFonts w:ascii="Times New Roman" w:hAnsi="Times New Roman"/>
                <w:sz w:val="20"/>
                <w:szCs w:val="20"/>
              </w:rPr>
              <w:t>-</w:t>
            </w:r>
          </w:p>
        </w:tc>
      </w:tr>
      <w:tr w:rsidR="006F0CEA" w:rsidRPr="00720BBE" w14:paraId="0206B14F" w14:textId="77777777" w:rsidTr="006F0CEA">
        <w:trPr>
          <w:trHeight w:val="259"/>
        </w:trPr>
        <w:tc>
          <w:tcPr>
            <w:tcW w:w="5969"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54EDA34C" w14:textId="77777777" w:rsidR="001E59DE" w:rsidRPr="00720BBE" w:rsidRDefault="001E59DE">
            <w:pPr>
              <w:rPr>
                <w:rFonts w:ascii="Times New Roman" w:hAnsi="Times New Roman"/>
                <w:sz w:val="20"/>
                <w:szCs w:val="20"/>
              </w:rPr>
            </w:pPr>
            <w:r w:rsidRPr="00720BBE">
              <w:rPr>
                <w:rFonts w:ascii="Times New Roman" w:hAnsi="Times New Roman"/>
                <w:sz w:val="20"/>
                <w:szCs w:val="20"/>
              </w:rPr>
              <w:t>МБОУ УСТЬ-АЛТАНСКАЯ СОШ</w:t>
            </w:r>
          </w:p>
        </w:tc>
        <w:tc>
          <w:tcPr>
            <w:tcW w:w="709"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3B9E6B75" w14:textId="77777777" w:rsidR="001E59DE" w:rsidRPr="00720BBE" w:rsidRDefault="001E59DE" w:rsidP="00720BBE">
            <w:pPr>
              <w:jc w:val="center"/>
              <w:rPr>
                <w:rFonts w:ascii="Times New Roman" w:hAnsi="Times New Roman"/>
                <w:sz w:val="20"/>
                <w:szCs w:val="20"/>
              </w:rPr>
            </w:pPr>
            <w:r w:rsidRPr="00720BBE">
              <w:rPr>
                <w:rFonts w:ascii="Times New Roman" w:hAnsi="Times New Roman"/>
                <w:sz w:val="20"/>
                <w:szCs w:val="20"/>
              </w:rPr>
              <w:t>+</w:t>
            </w:r>
          </w:p>
        </w:tc>
        <w:tc>
          <w:tcPr>
            <w:tcW w:w="708"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478D40F8" w14:textId="77777777" w:rsidR="001E59DE" w:rsidRPr="00720BBE" w:rsidRDefault="001E59DE" w:rsidP="00720BBE">
            <w:pPr>
              <w:jc w:val="center"/>
              <w:rPr>
                <w:rFonts w:ascii="Times New Roman" w:hAnsi="Times New Roman"/>
                <w:sz w:val="20"/>
                <w:szCs w:val="20"/>
              </w:rPr>
            </w:pPr>
            <w:r w:rsidRPr="00720BBE">
              <w:rPr>
                <w:rFonts w:ascii="Times New Roman" w:hAnsi="Times New Roman"/>
                <w:sz w:val="20"/>
                <w:szCs w:val="20"/>
              </w:rPr>
              <w:t>+</w:t>
            </w:r>
          </w:p>
        </w:tc>
        <w:tc>
          <w:tcPr>
            <w:tcW w:w="993"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11023F4A" w14:textId="77777777" w:rsidR="001E59DE" w:rsidRPr="00720BBE" w:rsidRDefault="001E59DE" w:rsidP="00720BBE">
            <w:pPr>
              <w:jc w:val="center"/>
              <w:rPr>
                <w:rFonts w:ascii="Times New Roman" w:hAnsi="Times New Roman"/>
                <w:sz w:val="20"/>
                <w:szCs w:val="20"/>
              </w:rPr>
            </w:pPr>
            <w:r w:rsidRPr="00720BBE">
              <w:rPr>
                <w:rFonts w:ascii="Times New Roman" w:hAnsi="Times New Roman"/>
                <w:sz w:val="20"/>
                <w:szCs w:val="20"/>
              </w:rPr>
              <w:t>+</w:t>
            </w:r>
          </w:p>
        </w:tc>
        <w:tc>
          <w:tcPr>
            <w:tcW w:w="992"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1E42C184" w14:textId="77777777" w:rsidR="001E59DE" w:rsidRPr="00720BBE" w:rsidRDefault="001E59DE" w:rsidP="00720BBE">
            <w:pPr>
              <w:jc w:val="center"/>
              <w:rPr>
                <w:rFonts w:ascii="Times New Roman" w:hAnsi="Times New Roman"/>
                <w:sz w:val="20"/>
                <w:szCs w:val="20"/>
              </w:rPr>
            </w:pPr>
            <w:r w:rsidRPr="00720BBE">
              <w:rPr>
                <w:rFonts w:ascii="Times New Roman" w:hAnsi="Times New Roman"/>
                <w:sz w:val="20"/>
                <w:szCs w:val="20"/>
              </w:rPr>
              <w:t>-</w:t>
            </w:r>
          </w:p>
        </w:tc>
      </w:tr>
      <w:tr w:rsidR="006F0CEA" w:rsidRPr="00720BBE" w14:paraId="26E4AC85" w14:textId="77777777" w:rsidTr="006F0CEA">
        <w:trPr>
          <w:trHeight w:val="259"/>
        </w:trPr>
        <w:tc>
          <w:tcPr>
            <w:tcW w:w="5969"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55CCDAB2" w14:textId="77777777" w:rsidR="001E59DE" w:rsidRPr="00720BBE" w:rsidRDefault="001E59DE">
            <w:pPr>
              <w:rPr>
                <w:rFonts w:ascii="Times New Roman" w:hAnsi="Times New Roman"/>
                <w:sz w:val="20"/>
                <w:szCs w:val="20"/>
              </w:rPr>
            </w:pPr>
            <w:r w:rsidRPr="00720BBE">
              <w:rPr>
                <w:rFonts w:ascii="Times New Roman" w:hAnsi="Times New Roman"/>
                <w:sz w:val="20"/>
                <w:szCs w:val="20"/>
              </w:rPr>
              <w:t>МБУ ДО ОСИНСКАЯ ДЮСШ</w:t>
            </w:r>
          </w:p>
        </w:tc>
        <w:tc>
          <w:tcPr>
            <w:tcW w:w="709"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2EEEC4F2" w14:textId="77777777" w:rsidR="001E59DE" w:rsidRPr="00720BBE" w:rsidRDefault="001E59DE" w:rsidP="00720BBE">
            <w:pPr>
              <w:jc w:val="center"/>
              <w:rPr>
                <w:rFonts w:ascii="Times New Roman" w:hAnsi="Times New Roman"/>
                <w:sz w:val="20"/>
                <w:szCs w:val="20"/>
              </w:rPr>
            </w:pPr>
            <w:r w:rsidRPr="00720BBE">
              <w:rPr>
                <w:rFonts w:ascii="Times New Roman" w:hAnsi="Times New Roman"/>
                <w:sz w:val="20"/>
                <w:szCs w:val="20"/>
              </w:rPr>
              <w:t>+</w:t>
            </w:r>
          </w:p>
        </w:tc>
        <w:tc>
          <w:tcPr>
            <w:tcW w:w="708"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19064013" w14:textId="77777777" w:rsidR="001E59DE" w:rsidRPr="00720BBE" w:rsidRDefault="001E59DE" w:rsidP="00720BBE">
            <w:pPr>
              <w:jc w:val="center"/>
              <w:rPr>
                <w:rFonts w:ascii="Times New Roman" w:hAnsi="Times New Roman"/>
                <w:sz w:val="20"/>
                <w:szCs w:val="20"/>
              </w:rPr>
            </w:pPr>
            <w:r w:rsidRPr="00720BBE">
              <w:rPr>
                <w:rFonts w:ascii="Times New Roman" w:hAnsi="Times New Roman"/>
                <w:sz w:val="20"/>
                <w:szCs w:val="20"/>
              </w:rPr>
              <w:t>+</w:t>
            </w:r>
          </w:p>
        </w:tc>
        <w:tc>
          <w:tcPr>
            <w:tcW w:w="993"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1FD4C94F" w14:textId="77777777" w:rsidR="001E59DE" w:rsidRPr="00720BBE" w:rsidRDefault="001E59DE" w:rsidP="00720BBE">
            <w:pPr>
              <w:jc w:val="center"/>
              <w:rPr>
                <w:rFonts w:ascii="Times New Roman" w:hAnsi="Times New Roman"/>
                <w:sz w:val="20"/>
                <w:szCs w:val="20"/>
              </w:rPr>
            </w:pPr>
            <w:r w:rsidRPr="00720BBE">
              <w:rPr>
                <w:rFonts w:ascii="Times New Roman" w:hAnsi="Times New Roman"/>
                <w:sz w:val="20"/>
                <w:szCs w:val="20"/>
              </w:rPr>
              <w:t>-</w:t>
            </w:r>
          </w:p>
        </w:tc>
        <w:tc>
          <w:tcPr>
            <w:tcW w:w="992"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413B9C36" w14:textId="77777777" w:rsidR="001E59DE" w:rsidRPr="00720BBE" w:rsidRDefault="001E59DE" w:rsidP="00720BBE">
            <w:pPr>
              <w:jc w:val="center"/>
              <w:rPr>
                <w:rFonts w:ascii="Times New Roman" w:hAnsi="Times New Roman"/>
                <w:sz w:val="20"/>
                <w:szCs w:val="20"/>
              </w:rPr>
            </w:pPr>
            <w:r w:rsidRPr="00720BBE">
              <w:rPr>
                <w:rFonts w:ascii="Times New Roman" w:hAnsi="Times New Roman"/>
                <w:sz w:val="20"/>
                <w:szCs w:val="20"/>
              </w:rPr>
              <w:t>-</w:t>
            </w:r>
          </w:p>
        </w:tc>
      </w:tr>
      <w:tr w:rsidR="006F0CEA" w:rsidRPr="00720BBE" w14:paraId="675086F0" w14:textId="77777777" w:rsidTr="006F0CEA">
        <w:trPr>
          <w:trHeight w:val="259"/>
        </w:trPr>
        <w:tc>
          <w:tcPr>
            <w:tcW w:w="5969"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2DBB292F" w14:textId="77777777" w:rsidR="001E59DE" w:rsidRPr="00720BBE" w:rsidRDefault="001E59DE">
            <w:pPr>
              <w:rPr>
                <w:rFonts w:ascii="Times New Roman" w:hAnsi="Times New Roman"/>
                <w:sz w:val="20"/>
                <w:szCs w:val="20"/>
              </w:rPr>
            </w:pPr>
            <w:r w:rsidRPr="00720BBE">
              <w:rPr>
                <w:rFonts w:ascii="Times New Roman" w:hAnsi="Times New Roman"/>
                <w:sz w:val="20"/>
                <w:szCs w:val="20"/>
              </w:rPr>
              <w:t>МБУ ДО ОСИНСКИЙ ДДТ</w:t>
            </w:r>
          </w:p>
        </w:tc>
        <w:tc>
          <w:tcPr>
            <w:tcW w:w="709"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0027B2C4" w14:textId="77777777" w:rsidR="001E59DE" w:rsidRPr="00720BBE" w:rsidRDefault="001E59DE" w:rsidP="00720BBE">
            <w:pPr>
              <w:jc w:val="center"/>
              <w:rPr>
                <w:rFonts w:ascii="Times New Roman" w:hAnsi="Times New Roman"/>
                <w:sz w:val="20"/>
                <w:szCs w:val="20"/>
              </w:rPr>
            </w:pPr>
            <w:r w:rsidRPr="00720BBE">
              <w:rPr>
                <w:rFonts w:ascii="Times New Roman" w:hAnsi="Times New Roman"/>
                <w:sz w:val="20"/>
                <w:szCs w:val="20"/>
              </w:rPr>
              <w:t>+</w:t>
            </w:r>
          </w:p>
        </w:tc>
        <w:tc>
          <w:tcPr>
            <w:tcW w:w="708"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0E01AFA5" w14:textId="77777777" w:rsidR="001E59DE" w:rsidRPr="00720BBE" w:rsidRDefault="001E59DE" w:rsidP="00720BBE">
            <w:pPr>
              <w:jc w:val="center"/>
              <w:rPr>
                <w:rFonts w:ascii="Times New Roman" w:hAnsi="Times New Roman"/>
                <w:sz w:val="20"/>
                <w:szCs w:val="20"/>
              </w:rPr>
            </w:pPr>
            <w:r w:rsidRPr="00720BBE">
              <w:rPr>
                <w:rFonts w:ascii="Times New Roman" w:hAnsi="Times New Roman"/>
                <w:sz w:val="20"/>
                <w:szCs w:val="20"/>
              </w:rPr>
              <w:t>+</w:t>
            </w:r>
          </w:p>
        </w:tc>
        <w:tc>
          <w:tcPr>
            <w:tcW w:w="993"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71BC0762" w14:textId="77777777" w:rsidR="001E59DE" w:rsidRPr="00720BBE" w:rsidRDefault="001E59DE" w:rsidP="00720BBE">
            <w:pPr>
              <w:jc w:val="center"/>
              <w:rPr>
                <w:rFonts w:ascii="Times New Roman" w:hAnsi="Times New Roman"/>
                <w:sz w:val="20"/>
                <w:szCs w:val="20"/>
              </w:rPr>
            </w:pPr>
            <w:r w:rsidRPr="00720BBE">
              <w:rPr>
                <w:rFonts w:ascii="Times New Roman" w:hAnsi="Times New Roman"/>
                <w:sz w:val="20"/>
                <w:szCs w:val="20"/>
              </w:rPr>
              <w:t>+</w:t>
            </w:r>
          </w:p>
        </w:tc>
        <w:tc>
          <w:tcPr>
            <w:tcW w:w="992"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55743CE2" w14:textId="77777777" w:rsidR="001E59DE" w:rsidRPr="00720BBE" w:rsidRDefault="001E59DE" w:rsidP="00720BBE">
            <w:pPr>
              <w:jc w:val="center"/>
              <w:rPr>
                <w:rFonts w:ascii="Times New Roman" w:hAnsi="Times New Roman"/>
                <w:sz w:val="20"/>
                <w:szCs w:val="20"/>
              </w:rPr>
            </w:pPr>
            <w:r w:rsidRPr="00720BBE">
              <w:rPr>
                <w:rFonts w:ascii="Times New Roman" w:hAnsi="Times New Roman"/>
                <w:sz w:val="20"/>
                <w:szCs w:val="20"/>
              </w:rPr>
              <w:t>-</w:t>
            </w:r>
          </w:p>
        </w:tc>
      </w:tr>
    </w:tbl>
    <w:p w14:paraId="5F007165" w14:textId="3BFE21D8" w:rsidR="008D1DDB" w:rsidRPr="00F107A4" w:rsidRDefault="008D1DDB" w:rsidP="008D1DDB">
      <w:pPr>
        <w:ind w:left="-567" w:right="-569"/>
        <w:jc w:val="center"/>
        <w:rPr>
          <w:b/>
          <w:color w:val="C00000"/>
        </w:rPr>
      </w:pPr>
    </w:p>
    <w:p w14:paraId="2F0B0CAE" w14:textId="77777777" w:rsidR="008D1DDB" w:rsidRDefault="008D1DDB" w:rsidP="008D1DDB">
      <w:pPr>
        <w:spacing w:line="360" w:lineRule="auto"/>
        <w:ind w:firstLine="709"/>
        <w:jc w:val="both"/>
        <w:rPr>
          <w:rFonts w:ascii="Times New Roman" w:hAnsi="Times New Roman"/>
          <w:sz w:val="24"/>
          <w:szCs w:val="24"/>
        </w:rPr>
      </w:pPr>
      <w:r w:rsidRPr="00E96346">
        <w:rPr>
          <w:rFonts w:ascii="Times New Roman" w:hAnsi="Times New Roman"/>
          <w:sz w:val="24"/>
          <w:szCs w:val="24"/>
        </w:rPr>
        <w:t>Результаты, проведенного оператором мониторинга «наличи</w:t>
      </w:r>
      <w:r w:rsidR="00F729A2">
        <w:rPr>
          <w:rFonts w:ascii="Times New Roman" w:hAnsi="Times New Roman"/>
          <w:sz w:val="24"/>
          <w:szCs w:val="24"/>
        </w:rPr>
        <w:t>е</w:t>
      </w:r>
      <w:r w:rsidRPr="00E96346">
        <w:rPr>
          <w:rFonts w:ascii="Times New Roman" w:hAnsi="Times New Roman"/>
          <w:sz w:val="24"/>
          <w:szCs w:val="24"/>
        </w:rPr>
        <w:t xml:space="preserve"> на официальном сайте образовательн</w:t>
      </w:r>
      <w:r w:rsidR="00F729A2">
        <w:rPr>
          <w:rFonts w:ascii="Times New Roman" w:hAnsi="Times New Roman"/>
          <w:sz w:val="24"/>
          <w:szCs w:val="24"/>
        </w:rPr>
        <w:t>ых</w:t>
      </w:r>
      <w:r w:rsidRPr="00E96346">
        <w:rPr>
          <w:rFonts w:ascii="Times New Roman" w:hAnsi="Times New Roman"/>
          <w:sz w:val="24"/>
          <w:szCs w:val="24"/>
        </w:rPr>
        <w:t xml:space="preserve"> организаци</w:t>
      </w:r>
      <w:r w:rsidR="00F729A2">
        <w:rPr>
          <w:rFonts w:ascii="Times New Roman" w:hAnsi="Times New Roman"/>
          <w:sz w:val="24"/>
          <w:szCs w:val="24"/>
        </w:rPr>
        <w:t>й</w:t>
      </w:r>
      <w:r w:rsidRPr="00E96346">
        <w:rPr>
          <w:rFonts w:ascii="Times New Roman" w:hAnsi="Times New Roman"/>
          <w:sz w:val="24"/>
          <w:szCs w:val="24"/>
        </w:rPr>
        <w:t xml:space="preserve"> информации о дистанционных способах обратной связи и взаимодействия с получателями услуг и их функционирование» представлены в таблице </w:t>
      </w:r>
      <w:r>
        <w:rPr>
          <w:rFonts w:ascii="Times New Roman" w:hAnsi="Times New Roman"/>
          <w:sz w:val="24"/>
          <w:szCs w:val="24"/>
        </w:rPr>
        <w:t>11</w:t>
      </w:r>
      <w:r w:rsidRPr="00E96346">
        <w:rPr>
          <w:rFonts w:ascii="Times New Roman" w:hAnsi="Times New Roman"/>
          <w:sz w:val="24"/>
          <w:szCs w:val="24"/>
        </w:rPr>
        <w:t>.</w:t>
      </w:r>
    </w:p>
    <w:p w14:paraId="55F232A5" w14:textId="7B1E7385" w:rsidR="008D1DDB" w:rsidRDefault="008D1DDB" w:rsidP="008D1DDB">
      <w:pPr>
        <w:spacing w:line="360" w:lineRule="auto"/>
        <w:ind w:firstLine="709"/>
        <w:jc w:val="both"/>
        <w:rPr>
          <w:rFonts w:ascii="Times New Roman" w:hAnsi="Times New Roman"/>
          <w:sz w:val="24"/>
          <w:szCs w:val="24"/>
        </w:rPr>
      </w:pPr>
    </w:p>
    <w:p w14:paraId="5A42BDAF" w14:textId="4D73D2E4" w:rsidR="00720BBE" w:rsidRDefault="00720BBE" w:rsidP="008D1DDB">
      <w:pPr>
        <w:spacing w:line="360" w:lineRule="auto"/>
        <w:ind w:firstLine="709"/>
        <w:jc w:val="both"/>
        <w:rPr>
          <w:rFonts w:ascii="Times New Roman" w:hAnsi="Times New Roman"/>
          <w:sz w:val="24"/>
          <w:szCs w:val="24"/>
        </w:rPr>
      </w:pPr>
    </w:p>
    <w:p w14:paraId="6F6E5961" w14:textId="7767D54C" w:rsidR="00720BBE" w:rsidRDefault="00720BBE" w:rsidP="008D1DDB">
      <w:pPr>
        <w:spacing w:line="360" w:lineRule="auto"/>
        <w:ind w:firstLine="709"/>
        <w:jc w:val="both"/>
        <w:rPr>
          <w:rFonts w:ascii="Times New Roman" w:hAnsi="Times New Roman"/>
          <w:sz w:val="24"/>
          <w:szCs w:val="24"/>
        </w:rPr>
      </w:pPr>
    </w:p>
    <w:p w14:paraId="656EB693" w14:textId="635F09E1" w:rsidR="00720BBE" w:rsidRDefault="00720BBE" w:rsidP="008D1DDB">
      <w:pPr>
        <w:spacing w:line="360" w:lineRule="auto"/>
        <w:ind w:firstLine="709"/>
        <w:jc w:val="both"/>
        <w:rPr>
          <w:rFonts w:ascii="Times New Roman" w:hAnsi="Times New Roman"/>
          <w:sz w:val="24"/>
          <w:szCs w:val="24"/>
        </w:rPr>
      </w:pPr>
    </w:p>
    <w:p w14:paraId="500AECD5" w14:textId="4E2C7707" w:rsidR="00720BBE" w:rsidRDefault="00720BBE" w:rsidP="008D1DDB">
      <w:pPr>
        <w:spacing w:line="360" w:lineRule="auto"/>
        <w:ind w:firstLine="709"/>
        <w:jc w:val="both"/>
        <w:rPr>
          <w:rFonts w:ascii="Times New Roman" w:hAnsi="Times New Roman"/>
          <w:sz w:val="24"/>
          <w:szCs w:val="24"/>
        </w:rPr>
      </w:pPr>
    </w:p>
    <w:p w14:paraId="1ADF249B" w14:textId="7D8C18B5" w:rsidR="00720BBE" w:rsidRDefault="00720BBE" w:rsidP="008D1DDB">
      <w:pPr>
        <w:spacing w:line="360" w:lineRule="auto"/>
        <w:ind w:firstLine="709"/>
        <w:jc w:val="both"/>
        <w:rPr>
          <w:rFonts w:ascii="Times New Roman" w:hAnsi="Times New Roman"/>
          <w:sz w:val="24"/>
          <w:szCs w:val="24"/>
        </w:rPr>
      </w:pPr>
    </w:p>
    <w:p w14:paraId="029CE61F" w14:textId="77777777" w:rsidR="00720BBE" w:rsidRDefault="00720BBE" w:rsidP="008D1DDB">
      <w:pPr>
        <w:spacing w:line="360" w:lineRule="auto"/>
        <w:ind w:firstLine="709"/>
        <w:jc w:val="both"/>
        <w:rPr>
          <w:rFonts w:ascii="Times New Roman" w:hAnsi="Times New Roman"/>
          <w:sz w:val="24"/>
          <w:szCs w:val="24"/>
        </w:rPr>
      </w:pPr>
    </w:p>
    <w:p w14:paraId="478DD010" w14:textId="77777777" w:rsidR="008D1DDB" w:rsidRDefault="008D1DDB" w:rsidP="008D1DDB">
      <w:pPr>
        <w:spacing w:line="360" w:lineRule="auto"/>
        <w:ind w:firstLine="709"/>
        <w:jc w:val="right"/>
        <w:rPr>
          <w:rFonts w:ascii="Times New Roman" w:hAnsi="Times New Roman"/>
          <w:sz w:val="24"/>
          <w:szCs w:val="24"/>
        </w:rPr>
      </w:pPr>
    </w:p>
    <w:p w14:paraId="090660DB" w14:textId="77777777" w:rsidR="00C40FBB" w:rsidRDefault="00C40FBB" w:rsidP="008D1DDB">
      <w:pPr>
        <w:ind w:firstLine="709"/>
        <w:jc w:val="right"/>
        <w:rPr>
          <w:rFonts w:ascii="Times New Roman" w:hAnsi="Times New Roman"/>
          <w:sz w:val="20"/>
          <w:szCs w:val="20"/>
        </w:rPr>
      </w:pPr>
    </w:p>
    <w:p w14:paraId="2673D3C6" w14:textId="7D42DC32" w:rsidR="008D1DDB" w:rsidRPr="00720BBE" w:rsidRDefault="008D1DDB" w:rsidP="008D1DDB">
      <w:pPr>
        <w:ind w:firstLine="709"/>
        <w:jc w:val="right"/>
        <w:rPr>
          <w:rFonts w:ascii="Times New Roman" w:hAnsi="Times New Roman"/>
          <w:sz w:val="20"/>
          <w:szCs w:val="20"/>
        </w:rPr>
      </w:pPr>
      <w:r w:rsidRPr="00720BBE">
        <w:rPr>
          <w:rFonts w:ascii="Times New Roman" w:hAnsi="Times New Roman"/>
          <w:sz w:val="20"/>
          <w:szCs w:val="20"/>
        </w:rPr>
        <w:lastRenderedPageBreak/>
        <w:t>Таблица 11.</w:t>
      </w:r>
    </w:p>
    <w:p w14:paraId="4490243A" w14:textId="77777777" w:rsidR="00F729A2" w:rsidRPr="005550A0" w:rsidRDefault="00F729A2" w:rsidP="008D1DDB">
      <w:pPr>
        <w:ind w:firstLine="709"/>
        <w:jc w:val="right"/>
        <w:rPr>
          <w:rFonts w:ascii="Times New Roman" w:hAnsi="Times New Roman"/>
          <w:sz w:val="12"/>
          <w:szCs w:val="12"/>
        </w:rPr>
      </w:pPr>
    </w:p>
    <w:p w14:paraId="40B4FD04" w14:textId="699FC0E4" w:rsidR="008D1DDB" w:rsidRPr="005550A0" w:rsidRDefault="008D1DDB" w:rsidP="008D1DDB">
      <w:pPr>
        <w:jc w:val="center"/>
        <w:rPr>
          <w:rFonts w:ascii="Times New Roman" w:hAnsi="Times New Roman"/>
          <w:b/>
          <w:sz w:val="12"/>
          <w:szCs w:val="12"/>
        </w:rPr>
      </w:pPr>
      <w:r w:rsidRPr="00E96346">
        <w:rPr>
          <w:rFonts w:ascii="Times New Roman" w:hAnsi="Times New Roman"/>
          <w:b/>
          <w:sz w:val="24"/>
          <w:szCs w:val="24"/>
        </w:rPr>
        <w:t>Наличи</w:t>
      </w:r>
      <w:r w:rsidR="00F729A2">
        <w:rPr>
          <w:rFonts w:ascii="Times New Roman" w:hAnsi="Times New Roman"/>
          <w:b/>
          <w:sz w:val="24"/>
          <w:szCs w:val="24"/>
        </w:rPr>
        <w:t>е</w:t>
      </w:r>
      <w:r w:rsidRPr="00E96346">
        <w:rPr>
          <w:rFonts w:ascii="Times New Roman" w:hAnsi="Times New Roman"/>
          <w:b/>
          <w:sz w:val="24"/>
          <w:szCs w:val="24"/>
        </w:rPr>
        <w:t xml:space="preserve"> на официальн</w:t>
      </w:r>
      <w:r w:rsidR="005E225F">
        <w:rPr>
          <w:rFonts w:ascii="Times New Roman" w:hAnsi="Times New Roman"/>
          <w:b/>
          <w:sz w:val="24"/>
          <w:szCs w:val="24"/>
        </w:rPr>
        <w:t>ых</w:t>
      </w:r>
      <w:r w:rsidRPr="00E96346">
        <w:rPr>
          <w:rFonts w:ascii="Times New Roman" w:hAnsi="Times New Roman"/>
          <w:b/>
          <w:sz w:val="24"/>
          <w:szCs w:val="24"/>
        </w:rPr>
        <w:t xml:space="preserve"> сайт</w:t>
      </w:r>
      <w:r w:rsidR="005E225F">
        <w:rPr>
          <w:rFonts w:ascii="Times New Roman" w:hAnsi="Times New Roman"/>
          <w:b/>
          <w:sz w:val="24"/>
          <w:szCs w:val="24"/>
        </w:rPr>
        <w:t>ах</w:t>
      </w:r>
      <w:r w:rsidRPr="00E96346">
        <w:rPr>
          <w:rFonts w:ascii="Times New Roman" w:hAnsi="Times New Roman"/>
          <w:b/>
          <w:sz w:val="24"/>
          <w:szCs w:val="24"/>
        </w:rPr>
        <w:t xml:space="preserve"> </w:t>
      </w:r>
      <w:r w:rsidR="00F729A2">
        <w:rPr>
          <w:rFonts w:ascii="Times New Roman" w:hAnsi="Times New Roman"/>
          <w:b/>
          <w:sz w:val="24"/>
          <w:szCs w:val="24"/>
        </w:rPr>
        <w:t xml:space="preserve">образовательных </w:t>
      </w:r>
      <w:r w:rsidRPr="00E96346">
        <w:rPr>
          <w:rFonts w:ascii="Times New Roman" w:hAnsi="Times New Roman"/>
          <w:b/>
          <w:sz w:val="24"/>
          <w:szCs w:val="24"/>
        </w:rPr>
        <w:t>организаци</w:t>
      </w:r>
      <w:r w:rsidR="00F729A2">
        <w:rPr>
          <w:rFonts w:ascii="Times New Roman" w:hAnsi="Times New Roman"/>
          <w:b/>
          <w:sz w:val="24"/>
          <w:szCs w:val="24"/>
        </w:rPr>
        <w:t>й</w:t>
      </w:r>
      <w:r w:rsidR="005E225F">
        <w:rPr>
          <w:rFonts w:ascii="Times New Roman" w:hAnsi="Times New Roman"/>
          <w:b/>
          <w:sz w:val="24"/>
          <w:szCs w:val="24"/>
        </w:rPr>
        <w:t xml:space="preserve"> </w:t>
      </w:r>
      <w:r w:rsidR="001E59DE">
        <w:rPr>
          <w:rFonts w:ascii="Times New Roman" w:hAnsi="Times New Roman"/>
          <w:b/>
          <w:bCs/>
          <w:sz w:val="24"/>
          <w:szCs w:val="24"/>
        </w:rPr>
        <w:t>Осинского района Иркутской области</w:t>
      </w:r>
      <w:r w:rsidRPr="00E96346">
        <w:rPr>
          <w:rFonts w:ascii="Times New Roman" w:hAnsi="Times New Roman"/>
          <w:b/>
          <w:sz w:val="24"/>
          <w:szCs w:val="24"/>
        </w:rPr>
        <w:t xml:space="preserve"> информации о дистанционных способах обратной связи и взаимодействия с получателями услуг и их функционирование</w:t>
      </w:r>
      <w:r>
        <w:rPr>
          <w:rFonts w:ascii="Times New Roman" w:hAnsi="Times New Roman"/>
          <w:b/>
          <w:sz w:val="24"/>
          <w:szCs w:val="24"/>
        </w:rPr>
        <w:t>.</w:t>
      </w:r>
    </w:p>
    <w:p w14:paraId="1B8C3678" w14:textId="77777777" w:rsidR="008D1DDB" w:rsidRPr="005550A0" w:rsidRDefault="008D1DDB" w:rsidP="008D1DDB">
      <w:pPr>
        <w:jc w:val="center"/>
        <w:rPr>
          <w:rFonts w:ascii="Times New Roman" w:hAnsi="Times New Roman"/>
          <w:b/>
          <w:sz w:val="12"/>
          <w:szCs w:val="12"/>
        </w:rPr>
      </w:pPr>
    </w:p>
    <w:tbl>
      <w:tblPr>
        <w:tblW w:w="94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3"/>
        <w:gridCol w:w="5927"/>
        <w:gridCol w:w="2861"/>
      </w:tblGrid>
      <w:tr w:rsidR="008D1DDB" w:rsidRPr="00A70F50" w14:paraId="2F12D1E9" w14:textId="77777777" w:rsidTr="00227D04">
        <w:trPr>
          <w:cantSplit/>
          <w:trHeight w:val="4266"/>
          <w:jc w:val="center"/>
        </w:trPr>
        <w:tc>
          <w:tcPr>
            <w:tcW w:w="623" w:type="dxa"/>
            <w:shd w:val="clear" w:color="auto" w:fill="auto"/>
            <w:vAlign w:val="center"/>
          </w:tcPr>
          <w:p w14:paraId="6D12481F" w14:textId="77777777" w:rsidR="008D1DDB" w:rsidRPr="00A70F50" w:rsidRDefault="008D1DDB" w:rsidP="00D13CAE">
            <w:pPr>
              <w:spacing w:line="240" w:lineRule="auto"/>
              <w:jc w:val="center"/>
              <w:rPr>
                <w:rFonts w:ascii="Times New Roman" w:eastAsia="Times New Roman" w:hAnsi="Times New Roman"/>
                <w:b/>
                <w:bCs/>
                <w:sz w:val="20"/>
                <w:szCs w:val="20"/>
                <w:lang w:eastAsia="ru-RU"/>
              </w:rPr>
            </w:pPr>
            <w:r w:rsidRPr="00A70F50">
              <w:rPr>
                <w:rFonts w:ascii="Times New Roman" w:eastAsia="Times New Roman" w:hAnsi="Times New Roman"/>
                <w:b/>
                <w:bCs/>
                <w:sz w:val="20"/>
                <w:szCs w:val="20"/>
                <w:lang w:eastAsia="ru-RU"/>
              </w:rPr>
              <w:t>№ п/п</w:t>
            </w:r>
          </w:p>
        </w:tc>
        <w:tc>
          <w:tcPr>
            <w:tcW w:w="5927" w:type="dxa"/>
            <w:shd w:val="clear" w:color="auto" w:fill="auto"/>
            <w:vAlign w:val="center"/>
          </w:tcPr>
          <w:p w14:paraId="7165C5BE" w14:textId="77777777" w:rsidR="008D1DDB" w:rsidRPr="00A70F50" w:rsidRDefault="008D1DDB" w:rsidP="00D13CAE">
            <w:pPr>
              <w:tabs>
                <w:tab w:val="left" w:pos="5029"/>
              </w:tabs>
              <w:spacing w:line="240" w:lineRule="auto"/>
              <w:jc w:val="center"/>
              <w:rPr>
                <w:rFonts w:ascii="Times New Roman" w:eastAsia="Times New Roman" w:hAnsi="Times New Roman"/>
                <w:b/>
                <w:bCs/>
                <w:sz w:val="20"/>
                <w:szCs w:val="20"/>
                <w:lang w:eastAsia="ru-RU"/>
              </w:rPr>
            </w:pPr>
            <w:r w:rsidRPr="00A70F50">
              <w:rPr>
                <w:rFonts w:ascii="Times New Roman" w:eastAsia="Times New Roman" w:hAnsi="Times New Roman"/>
                <w:b/>
                <w:bCs/>
                <w:sz w:val="20"/>
                <w:szCs w:val="20"/>
                <w:lang w:eastAsia="ru-RU"/>
              </w:rPr>
              <w:t>Наименование организации</w:t>
            </w:r>
          </w:p>
        </w:tc>
        <w:tc>
          <w:tcPr>
            <w:tcW w:w="2861" w:type="dxa"/>
            <w:shd w:val="clear" w:color="auto" w:fill="auto"/>
            <w:textDirection w:val="btLr"/>
            <w:vAlign w:val="center"/>
          </w:tcPr>
          <w:p w14:paraId="68600D39" w14:textId="77777777" w:rsidR="008D1DDB" w:rsidRPr="00A70F50" w:rsidRDefault="008D1DDB" w:rsidP="00227D04">
            <w:pPr>
              <w:spacing w:after="0" w:line="240" w:lineRule="auto"/>
              <w:ind w:left="113" w:right="113"/>
              <w:jc w:val="center"/>
              <w:rPr>
                <w:rFonts w:ascii="Times New Roman" w:hAnsi="Times New Roman"/>
                <w:b/>
                <w:bCs/>
                <w:sz w:val="20"/>
                <w:szCs w:val="20"/>
              </w:rPr>
            </w:pPr>
            <w:r w:rsidRPr="00A70F50">
              <w:rPr>
                <w:rFonts w:ascii="Times New Roman" w:hAnsi="Times New Roman"/>
                <w:b/>
                <w:bCs/>
                <w:sz w:val="20"/>
                <w:szCs w:val="20"/>
              </w:rPr>
              <w:t xml:space="preserve">Индикатор </w:t>
            </w:r>
          </w:p>
          <w:p w14:paraId="47E81FA5" w14:textId="77777777" w:rsidR="008D1DDB" w:rsidRPr="00A70F50" w:rsidRDefault="008D1DDB" w:rsidP="00227D04">
            <w:pPr>
              <w:spacing w:after="0" w:line="240" w:lineRule="auto"/>
              <w:ind w:left="113" w:right="113"/>
              <w:jc w:val="center"/>
              <w:rPr>
                <w:rFonts w:ascii="Times New Roman" w:hAnsi="Times New Roman"/>
                <w:b/>
                <w:bCs/>
                <w:sz w:val="20"/>
                <w:szCs w:val="20"/>
                <w:lang w:eastAsia="ru-RU"/>
              </w:rPr>
            </w:pPr>
            <w:r w:rsidRPr="00A70F50">
              <w:rPr>
                <w:rFonts w:ascii="Times New Roman" w:hAnsi="Times New Roman"/>
                <w:b/>
                <w:bCs/>
                <w:sz w:val="20"/>
                <w:szCs w:val="20"/>
              </w:rPr>
              <w:t>«Наличие на официальном сайте образовательной организации информации о дистанционных способах обратной связи и взаимодействия с получателями услуг и их функционирование»</w:t>
            </w:r>
          </w:p>
        </w:tc>
      </w:tr>
      <w:tr w:rsidR="008D1DDB" w:rsidRPr="00A70F50" w14:paraId="71497EA1" w14:textId="77777777" w:rsidTr="00227D04">
        <w:trPr>
          <w:jc w:val="center"/>
        </w:trPr>
        <w:tc>
          <w:tcPr>
            <w:tcW w:w="623" w:type="dxa"/>
            <w:tcBorders>
              <w:top w:val="single" w:sz="4" w:space="0" w:color="auto"/>
              <w:left w:val="single" w:sz="4" w:space="0" w:color="auto"/>
              <w:bottom w:val="single" w:sz="4" w:space="0" w:color="auto"/>
              <w:right w:val="single" w:sz="4" w:space="0" w:color="auto"/>
            </w:tcBorders>
            <w:shd w:val="clear" w:color="auto" w:fill="auto"/>
            <w:vAlign w:val="center"/>
          </w:tcPr>
          <w:p w14:paraId="000BB0BD" w14:textId="09BE3FC2" w:rsidR="008D1DDB" w:rsidRPr="00027D6F" w:rsidRDefault="001E59DE" w:rsidP="00D13CAE">
            <w:pPr>
              <w:spacing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w:t>
            </w:r>
          </w:p>
        </w:tc>
        <w:tc>
          <w:tcPr>
            <w:tcW w:w="5927" w:type="dxa"/>
            <w:tcBorders>
              <w:top w:val="single" w:sz="4" w:space="0" w:color="auto"/>
              <w:left w:val="single" w:sz="4" w:space="0" w:color="auto"/>
              <w:bottom w:val="single" w:sz="4" w:space="0" w:color="auto"/>
              <w:right w:val="single" w:sz="4" w:space="0" w:color="auto"/>
            </w:tcBorders>
            <w:shd w:val="clear" w:color="auto" w:fill="auto"/>
            <w:vAlign w:val="center"/>
          </w:tcPr>
          <w:p w14:paraId="5B87F503" w14:textId="46EEDC4A" w:rsidR="008D1DDB" w:rsidRPr="00027D6F" w:rsidRDefault="001E59DE" w:rsidP="00D13CAE">
            <w:pPr>
              <w:tabs>
                <w:tab w:val="left" w:pos="5029"/>
              </w:tabs>
              <w:spacing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ДЕРЕВНИ ЛУЗГИНА ДЕТСКИЙ САД АИСТЕНОК</w:t>
            </w:r>
          </w:p>
        </w:tc>
        <w:tc>
          <w:tcPr>
            <w:tcW w:w="2861" w:type="dxa"/>
            <w:tcBorders>
              <w:top w:val="single" w:sz="4" w:space="0" w:color="auto"/>
              <w:left w:val="single" w:sz="4" w:space="0" w:color="auto"/>
              <w:bottom w:val="single" w:sz="4" w:space="0" w:color="auto"/>
              <w:right w:val="single" w:sz="4" w:space="0" w:color="auto"/>
            </w:tcBorders>
            <w:shd w:val="clear" w:color="auto" w:fill="F4B083"/>
            <w:vAlign w:val="center"/>
          </w:tcPr>
          <w:p w14:paraId="09CF5055" w14:textId="5485D9A6" w:rsidR="008D1DDB" w:rsidRPr="00027D6F" w:rsidRDefault="001E59DE" w:rsidP="00D13CAE">
            <w:pPr>
              <w:tabs>
                <w:tab w:val="left" w:pos="1263"/>
              </w:tabs>
              <w:spacing w:after="0" w:line="240" w:lineRule="auto"/>
              <w:jc w:val="center"/>
              <w:rPr>
                <w:rFonts w:ascii="Times New Roman" w:hAnsi="Times New Roman"/>
                <w:bCs/>
                <w:sz w:val="20"/>
                <w:szCs w:val="20"/>
              </w:rPr>
            </w:pPr>
            <w:r>
              <w:rPr>
                <w:rFonts w:ascii="Times New Roman" w:hAnsi="Times New Roman"/>
                <w:bCs/>
                <w:sz w:val="20"/>
                <w:szCs w:val="20"/>
              </w:rPr>
              <w:t>100</w:t>
            </w:r>
          </w:p>
        </w:tc>
      </w:tr>
      <w:tr w:rsidR="001E59DE" w:rsidRPr="00A70F50" w14:paraId="1005ADBD" w14:textId="77777777" w:rsidTr="00227D04">
        <w:trPr>
          <w:jc w:val="center"/>
        </w:trPr>
        <w:tc>
          <w:tcPr>
            <w:tcW w:w="623" w:type="dxa"/>
            <w:tcBorders>
              <w:top w:val="single" w:sz="4" w:space="0" w:color="auto"/>
              <w:left w:val="single" w:sz="4" w:space="0" w:color="auto"/>
              <w:bottom w:val="single" w:sz="4" w:space="0" w:color="auto"/>
              <w:right w:val="single" w:sz="4" w:space="0" w:color="auto"/>
            </w:tcBorders>
            <w:shd w:val="clear" w:color="auto" w:fill="auto"/>
            <w:vAlign w:val="center"/>
          </w:tcPr>
          <w:p w14:paraId="3949729B" w14:textId="44E6DF10" w:rsidR="001E59DE" w:rsidRDefault="001E59DE" w:rsidP="00D13CAE">
            <w:pPr>
              <w:spacing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w:t>
            </w:r>
          </w:p>
        </w:tc>
        <w:tc>
          <w:tcPr>
            <w:tcW w:w="5927" w:type="dxa"/>
            <w:tcBorders>
              <w:top w:val="single" w:sz="4" w:space="0" w:color="auto"/>
              <w:left w:val="single" w:sz="4" w:space="0" w:color="auto"/>
              <w:bottom w:val="single" w:sz="4" w:space="0" w:color="auto"/>
              <w:right w:val="single" w:sz="4" w:space="0" w:color="auto"/>
            </w:tcBorders>
            <w:shd w:val="clear" w:color="auto" w:fill="auto"/>
            <w:vAlign w:val="center"/>
          </w:tcPr>
          <w:p w14:paraId="51BE711C" w14:textId="68083384" w:rsidR="001E59DE" w:rsidRDefault="001E59DE" w:rsidP="00D13CAE">
            <w:pPr>
              <w:tabs>
                <w:tab w:val="left" w:pos="5029"/>
              </w:tabs>
              <w:spacing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НОВО-ЛЕНИНСКИЙ ДЕТСКИЙ САД</w:t>
            </w:r>
          </w:p>
        </w:tc>
        <w:tc>
          <w:tcPr>
            <w:tcW w:w="2861" w:type="dxa"/>
            <w:tcBorders>
              <w:top w:val="single" w:sz="4" w:space="0" w:color="auto"/>
              <w:left w:val="single" w:sz="4" w:space="0" w:color="auto"/>
              <w:bottom w:val="single" w:sz="4" w:space="0" w:color="auto"/>
              <w:right w:val="single" w:sz="4" w:space="0" w:color="auto"/>
            </w:tcBorders>
            <w:shd w:val="clear" w:color="auto" w:fill="F4B083"/>
            <w:vAlign w:val="center"/>
          </w:tcPr>
          <w:p w14:paraId="12061FFB" w14:textId="1DAD2C77" w:rsidR="001E59DE" w:rsidRDefault="001E59DE" w:rsidP="00D13CAE">
            <w:pPr>
              <w:tabs>
                <w:tab w:val="left" w:pos="1263"/>
              </w:tabs>
              <w:spacing w:after="0" w:line="240" w:lineRule="auto"/>
              <w:jc w:val="center"/>
              <w:rPr>
                <w:rFonts w:ascii="Times New Roman" w:hAnsi="Times New Roman"/>
                <w:bCs/>
                <w:sz w:val="20"/>
                <w:szCs w:val="20"/>
              </w:rPr>
            </w:pPr>
            <w:r>
              <w:rPr>
                <w:rFonts w:ascii="Times New Roman" w:hAnsi="Times New Roman"/>
                <w:bCs/>
                <w:sz w:val="20"/>
                <w:szCs w:val="20"/>
              </w:rPr>
              <w:t>100</w:t>
            </w:r>
          </w:p>
        </w:tc>
      </w:tr>
      <w:tr w:rsidR="001E59DE" w:rsidRPr="00A70F50" w14:paraId="70CDFE62" w14:textId="77777777" w:rsidTr="00227D04">
        <w:trPr>
          <w:jc w:val="center"/>
        </w:trPr>
        <w:tc>
          <w:tcPr>
            <w:tcW w:w="623" w:type="dxa"/>
            <w:tcBorders>
              <w:top w:val="single" w:sz="4" w:space="0" w:color="auto"/>
              <w:left w:val="single" w:sz="4" w:space="0" w:color="auto"/>
              <w:bottom w:val="single" w:sz="4" w:space="0" w:color="auto"/>
              <w:right w:val="single" w:sz="4" w:space="0" w:color="auto"/>
            </w:tcBorders>
            <w:shd w:val="clear" w:color="auto" w:fill="auto"/>
            <w:vAlign w:val="center"/>
          </w:tcPr>
          <w:p w14:paraId="51C58295" w14:textId="29A4D7C2" w:rsidR="001E59DE" w:rsidRDefault="001E59DE" w:rsidP="00D13CAE">
            <w:pPr>
              <w:spacing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3.</w:t>
            </w:r>
          </w:p>
        </w:tc>
        <w:tc>
          <w:tcPr>
            <w:tcW w:w="5927" w:type="dxa"/>
            <w:tcBorders>
              <w:top w:val="single" w:sz="4" w:space="0" w:color="auto"/>
              <w:left w:val="single" w:sz="4" w:space="0" w:color="auto"/>
              <w:bottom w:val="single" w:sz="4" w:space="0" w:color="auto"/>
              <w:right w:val="single" w:sz="4" w:space="0" w:color="auto"/>
            </w:tcBorders>
            <w:shd w:val="clear" w:color="auto" w:fill="auto"/>
            <w:vAlign w:val="center"/>
          </w:tcPr>
          <w:p w14:paraId="212F7B4D" w14:textId="33F60585" w:rsidR="001E59DE" w:rsidRDefault="001E59DE" w:rsidP="00D13CAE">
            <w:pPr>
              <w:tabs>
                <w:tab w:val="left" w:pos="5029"/>
              </w:tabs>
              <w:spacing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ОСИНСКАЯ СОШ № 2</w:t>
            </w:r>
          </w:p>
        </w:tc>
        <w:tc>
          <w:tcPr>
            <w:tcW w:w="2861" w:type="dxa"/>
            <w:tcBorders>
              <w:top w:val="single" w:sz="4" w:space="0" w:color="auto"/>
              <w:left w:val="single" w:sz="4" w:space="0" w:color="auto"/>
              <w:bottom w:val="single" w:sz="4" w:space="0" w:color="auto"/>
              <w:right w:val="single" w:sz="4" w:space="0" w:color="auto"/>
            </w:tcBorders>
            <w:shd w:val="clear" w:color="auto" w:fill="F4B083"/>
            <w:vAlign w:val="center"/>
          </w:tcPr>
          <w:p w14:paraId="359A0567" w14:textId="003E8335" w:rsidR="001E59DE" w:rsidRDefault="001E59DE" w:rsidP="00D13CAE">
            <w:pPr>
              <w:tabs>
                <w:tab w:val="left" w:pos="1263"/>
              </w:tabs>
              <w:spacing w:after="0" w:line="240" w:lineRule="auto"/>
              <w:jc w:val="center"/>
              <w:rPr>
                <w:rFonts w:ascii="Times New Roman" w:hAnsi="Times New Roman"/>
                <w:bCs/>
                <w:sz w:val="20"/>
                <w:szCs w:val="20"/>
              </w:rPr>
            </w:pPr>
            <w:r>
              <w:rPr>
                <w:rFonts w:ascii="Times New Roman" w:hAnsi="Times New Roman"/>
                <w:bCs/>
                <w:sz w:val="20"/>
                <w:szCs w:val="20"/>
              </w:rPr>
              <w:t>100</w:t>
            </w:r>
          </w:p>
        </w:tc>
      </w:tr>
      <w:tr w:rsidR="001E59DE" w:rsidRPr="00A70F50" w14:paraId="3C06B211" w14:textId="77777777" w:rsidTr="00227D04">
        <w:trPr>
          <w:jc w:val="center"/>
        </w:trPr>
        <w:tc>
          <w:tcPr>
            <w:tcW w:w="623" w:type="dxa"/>
            <w:tcBorders>
              <w:top w:val="single" w:sz="4" w:space="0" w:color="auto"/>
              <w:left w:val="single" w:sz="4" w:space="0" w:color="auto"/>
              <w:bottom w:val="single" w:sz="4" w:space="0" w:color="auto"/>
              <w:right w:val="single" w:sz="4" w:space="0" w:color="auto"/>
            </w:tcBorders>
            <w:shd w:val="clear" w:color="auto" w:fill="auto"/>
            <w:vAlign w:val="center"/>
          </w:tcPr>
          <w:p w14:paraId="681FD868" w14:textId="67EA01DA" w:rsidR="001E59DE" w:rsidRDefault="001E59DE" w:rsidP="00D13CAE">
            <w:pPr>
              <w:spacing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4.</w:t>
            </w:r>
          </w:p>
        </w:tc>
        <w:tc>
          <w:tcPr>
            <w:tcW w:w="5927" w:type="dxa"/>
            <w:tcBorders>
              <w:top w:val="single" w:sz="4" w:space="0" w:color="auto"/>
              <w:left w:val="single" w:sz="4" w:space="0" w:color="auto"/>
              <w:bottom w:val="single" w:sz="4" w:space="0" w:color="auto"/>
              <w:right w:val="single" w:sz="4" w:space="0" w:color="auto"/>
            </w:tcBorders>
            <w:shd w:val="clear" w:color="auto" w:fill="auto"/>
            <w:vAlign w:val="center"/>
          </w:tcPr>
          <w:p w14:paraId="28BDF675" w14:textId="1755F392" w:rsidR="001E59DE" w:rsidRDefault="001E59DE" w:rsidP="00D13CAE">
            <w:pPr>
              <w:tabs>
                <w:tab w:val="left" w:pos="5029"/>
              </w:tabs>
              <w:spacing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"ОСИНСКИЙ ДЕТСКИЙ САД № 2"</w:t>
            </w:r>
          </w:p>
        </w:tc>
        <w:tc>
          <w:tcPr>
            <w:tcW w:w="2861" w:type="dxa"/>
            <w:tcBorders>
              <w:top w:val="single" w:sz="4" w:space="0" w:color="auto"/>
              <w:left w:val="single" w:sz="4" w:space="0" w:color="auto"/>
              <w:bottom w:val="single" w:sz="4" w:space="0" w:color="auto"/>
              <w:right w:val="single" w:sz="4" w:space="0" w:color="auto"/>
            </w:tcBorders>
            <w:shd w:val="clear" w:color="auto" w:fill="F4B083"/>
            <w:vAlign w:val="center"/>
          </w:tcPr>
          <w:p w14:paraId="1AA4B6D4" w14:textId="576DE6AE" w:rsidR="001E59DE" w:rsidRDefault="001E59DE" w:rsidP="00D13CAE">
            <w:pPr>
              <w:tabs>
                <w:tab w:val="left" w:pos="1263"/>
              </w:tabs>
              <w:spacing w:after="0" w:line="240" w:lineRule="auto"/>
              <w:jc w:val="center"/>
              <w:rPr>
                <w:rFonts w:ascii="Times New Roman" w:hAnsi="Times New Roman"/>
                <w:bCs/>
                <w:sz w:val="20"/>
                <w:szCs w:val="20"/>
              </w:rPr>
            </w:pPr>
            <w:r>
              <w:rPr>
                <w:rFonts w:ascii="Times New Roman" w:hAnsi="Times New Roman"/>
                <w:bCs/>
                <w:sz w:val="20"/>
                <w:szCs w:val="20"/>
              </w:rPr>
              <w:t>90</w:t>
            </w:r>
          </w:p>
        </w:tc>
      </w:tr>
      <w:tr w:rsidR="001E59DE" w:rsidRPr="00A70F50" w14:paraId="02D090C8" w14:textId="77777777" w:rsidTr="00227D04">
        <w:trPr>
          <w:jc w:val="center"/>
        </w:trPr>
        <w:tc>
          <w:tcPr>
            <w:tcW w:w="623" w:type="dxa"/>
            <w:tcBorders>
              <w:top w:val="single" w:sz="4" w:space="0" w:color="auto"/>
              <w:left w:val="single" w:sz="4" w:space="0" w:color="auto"/>
              <w:bottom w:val="single" w:sz="4" w:space="0" w:color="auto"/>
              <w:right w:val="single" w:sz="4" w:space="0" w:color="auto"/>
            </w:tcBorders>
            <w:shd w:val="clear" w:color="auto" w:fill="auto"/>
            <w:vAlign w:val="center"/>
          </w:tcPr>
          <w:p w14:paraId="2273FB72" w14:textId="164EF252" w:rsidR="001E59DE" w:rsidRDefault="001E59DE" w:rsidP="00D13CAE">
            <w:pPr>
              <w:spacing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5.</w:t>
            </w:r>
          </w:p>
        </w:tc>
        <w:tc>
          <w:tcPr>
            <w:tcW w:w="5927" w:type="dxa"/>
            <w:tcBorders>
              <w:top w:val="single" w:sz="4" w:space="0" w:color="auto"/>
              <w:left w:val="single" w:sz="4" w:space="0" w:color="auto"/>
              <w:bottom w:val="single" w:sz="4" w:space="0" w:color="auto"/>
              <w:right w:val="single" w:sz="4" w:space="0" w:color="auto"/>
            </w:tcBorders>
            <w:shd w:val="clear" w:color="auto" w:fill="auto"/>
            <w:vAlign w:val="center"/>
          </w:tcPr>
          <w:p w14:paraId="56820F44" w14:textId="6DB2E6F7" w:rsidR="001E59DE" w:rsidRDefault="001E59DE" w:rsidP="00D13CAE">
            <w:pPr>
              <w:tabs>
                <w:tab w:val="left" w:pos="5029"/>
              </w:tabs>
              <w:spacing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БИЛЬЧИРСКИЙ ДЕТСКИЙ САД</w:t>
            </w:r>
          </w:p>
        </w:tc>
        <w:tc>
          <w:tcPr>
            <w:tcW w:w="2861" w:type="dxa"/>
            <w:tcBorders>
              <w:top w:val="single" w:sz="4" w:space="0" w:color="auto"/>
              <w:left w:val="single" w:sz="4" w:space="0" w:color="auto"/>
              <w:bottom w:val="single" w:sz="4" w:space="0" w:color="auto"/>
              <w:right w:val="single" w:sz="4" w:space="0" w:color="auto"/>
            </w:tcBorders>
            <w:shd w:val="clear" w:color="auto" w:fill="F4B083"/>
            <w:vAlign w:val="center"/>
          </w:tcPr>
          <w:p w14:paraId="56908F26" w14:textId="035384E6" w:rsidR="001E59DE" w:rsidRDefault="001E59DE" w:rsidP="00D13CAE">
            <w:pPr>
              <w:tabs>
                <w:tab w:val="left" w:pos="1263"/>
              </w:tabs>
              <w:spacing w:after="0" w:line="240" w:lineRule="auto"/>
              <w:jc w:val="center"/>
              <w:rPr>
                <w:rFonts w:ascii="Times New Roman" w:hAnsi="Times New Roman"/>
                <w:bCs/>
                <w:sz w:val="20"/>
                <w:szCs w:val="20"/>
              </w:rPr>
            </w:pPr>
            <w:r>
              <w:rPr>
                <w:rFonts w:ascii="Times New Roman" w:hAnsi="Times New Roman"/>
                <w:bCs/>
                <w:sz w:val="20"/>
                <w:szCs w:val="20"/>
              </w:rPr>
              <w:t>90</w:t>
            </w:r>
          </w:p>
        </w:tc>
      </w:tr>
      <w:tr w:rsidR="001E59DE" w:rsidRPr="00A70F50" w14:paraId="11A364D5" w14:textId="77777777" w:rsidTr="00227D04">
        <w:trPr>
          <w:jc w:val="center"/>
        </w:trPr>
        <w:tc>
          <w:tcPr>
            <w:tcW w:w="623" w:type="dxa"/>
            <w:tcBorders>
              <w:top w:val="single" w:sz="4" w:space="0" w:color="auto"/>
              <w:left w:val="single" w:sz="4" w:space="0" w:color="auto"/>
              <w:bottom w:val="single" w:sz="4" w:space="0" w:color="auto"/>
              <w:right w:val="single" w:sz="4" w:space="0" w:color="auto"/>
            </w:tcBorders>
            <w:shd w:val="clear" w:color="auto" w:fill="auto"/>
            <w:vAlign w:val="center"/>
          </w:tcPr>
          <w:p w14:paraId="1A12021E" w14:textId="445FEC1C" w:rsidR="001E59DE" w:rsidRDefault="001E59DE" w:rsidP="00D13CAE">
            <w:pPr>
              <w:spacing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6.</w:t>
            </w:r>
          </w:p>
        </w:tc>
        <w:tc>
          <w:tcPr>
            <w:tcW w:w="5927" w:type="dxa"/>
            <w:tcBorders>
              <w:top w:val="single" w:sz="4" w:space="0" w:color="auto"/>
              <w:left w:val="single" w:sz="4" w:space="0" w:color="auto"/>
              <w:bottom w:val="single" w:sz="4" w:space="0" w:color="auto"/>
              <w:right w:val="single" w:sz="4" w:space="0" w:color="auto"/>
            </w:tcBorders>
            <w:shd w:val="clear" w:color="auto" w:fill="auto"/>
            <w:vAlign w:val="center"/>
          </w:tcPr>
          <w:p w14:paraId="3FE7ED59" w14:textId="2EF1D8DF" w:rsidR="001E59DE" w:rsidRDefault="001E59DE" w:rsidP="00D13CAE">
            <w:pPr>
              <w:tabs>
                <w:tab w:val="left" w:pos="5029"/>
              </w:tabs>
              <w:spacing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БУРЯТ-ЯНГУТСКИЙ ДЕТСКИЙ САД</w:t>
            </w:r>
          </w:p>
        </w:tc>
        <w:tc>
          <w:tcPr>
            <w:tcW w:w="2861" w:type="dxa"/>
            <w:tcBorders>
              <w:top w:val="single" w:sz="4" w:space="0" w:color="auto"/>
              <w:left w:val="single" w:sz="4" w:space="0" w:color="auto"/>
              <w:bottom w:val="single" w:sz="4" w:space="0" w:color="auto"/>
              <w:right w:val="single" w:sz="4" w:space="0" w:color="auto"/>
            </w:tcBorders>
            <w:shd w:val="clear" w:color="auto" w:fill="F4B083"/>
            <w:vAlign w:val="center"/>
          </w:tcPr>
          <w:p w14:paraId="3F894EDE" w14:textId="0F19AFAB" w:rsidR="001E59DE" w:rsidRDefault="001E59DE" w:rsidP="00D13CAE">
            <w:pPr>
              <w:tabs>
                <w:tab w:val="left" w:pos="1263"/>
              </w:tabs>
              <w:spacing w:after="0" w:line="240" w:lineRule="auto"/>
              <w:jc w:val="center"/>
              <w:rPr>
                <w:rFonts w:ascii="Times New Roman" w:hAnsi="Times New Roman"/>
                <w:bCs/>
                <w:sz w:val="20"/>
                <w:szCs w:val="20"/>
              </w:rPr>
            </w:pPr>
            <w:r>
              <w:rPr>
                <w:rFonts w:ascii="Times New Roman" w:hAnsi="Times New Roman"/>
                <w:bCs/>
                <w:sz w:val="20"/>
                <w:szCs w:val="20"/>
              </w:rPr>
              <w:t>90</w:t>
            </w:r>
          </w:p>
        </w:tc>
      </w:tr>
      <w:tr w:rsidR="001E59DE" w:rsidRPr="00A70F50" w14:paraId="448D0ED3" w14:textId="77777777" w:rsidTr="00227D04">
        <w:trPr>
          <w:jc w:val="center"/>
        </w:trPr>
        <w:tc>
          <w:tcPr>
            <w:tcW w:w="623" w:type="dxa"/>
            <w:tcBorders>
              <w:top w:val="single" w:sz="4" w:space="0" w:color="auto"/>
              <w:left w:val="single" w:sz="4" w:space="0" w:color="auto"/>
              <w:bottom w:val="single" w:sz="4" w:space="0" w:color="auto"/>
              <w:right w:val="single" w:sz="4" w:space="0" w:color="auto"/>
            </w:tcBorders>
            <w:shd w:val="clear" w:color="auto" w:fill="auto"/>
            <w:vAlign w:val="center"/>
          </w:tcPr>
          <w:p w14:paraId="38FF21BB" w14:textId="727E7D1B" w:rsidR="001E59DE" w:rsidRDefault="001E59DE" w:rsidP="00D13CAE">
            <w:pPr>
              <w:spacing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7.</w:t>
            </w:r>
          </w:p>
        </w:tc>
        <w:tc>
          <w:tcPr>
            <w:tcW w:w="5927" w:type="dxa"/>
            <w:tcBorders>
              <w:top w:val="single" w:sz="4" w:space="0" w:color="auto"/>
              <w:left w:val="single" w:sz="4" w:space="0" w:color="auto"/>
              <w:bottom w:val="single" w:sz="4" w:space="0" w:color="auto"/>
              <w:right w:val="single" w:sz="4" w:space="0" w:color="auto"/>
            </w:tcBorders>
            <w:shd w:val="clear" w:color="auto" w:fill="auto"/>
            <w:vAlign w:val="center"/>
          </w:tcPr>
          <w:p w14:paraId="2EBDE34B" w14:textId="79926772" w:rsidR="001E59DE" w:rsidRDefault="001E59DE" w:rsidP="00D13CAE">
            <w:pPr>
              <w:tabs>
                <w:tab w:val="left" w:pos="5029"/>
              </w:tabs>
              <w:spacing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ЛУЗГИНОВСКИЙ ДЕТСКИЙ САД</w:t>
            </w:r>
          </w:p>
        </w:tc>
        <w:tc>
          <w:tcPr>
            <w:tcW w:w="2861" w:type="dxa"/>
            <w:tcBorders>
              <w:top w:val="single" w:sz="4" w:space="0" w:color="auto"/>
              <w:left w:val="single" w:sz="4" w:space="0" w:color="auto"/>
              <w:bottom w:val="single" w:sz="4" w:space="0" w:color="auto"/>
              <w:right w:val="single" w:sz="4" w:space="0" w:color="auto"/>
            </w:tcBorders>
            <w:shd w:val="clear" w:color="auto" w:fill="F4B083"/>
            <w:vAlign w:val="center"/>
          </w:tcPr>
          <w:p w14:paraId="45C57E5A" w14:textId="00977D53" w:rsidR="001E59DE" w:rsidRDefault="001E59DE" w:rsidP="00D13CAE">
            <w:pPr>
              <w:tabs>
                <w:tab w:val="left" w:pos="1263"/>
              </w:tabs>
              <w:spacing w:after="0" w:line="240" w:lineRule="auto"/>
              <w:jc w:val="center"/>
              <w:rPr>
                <w:rFonts w:ascii="Times New Roman" w:hAnsi="Times New Roman"/>
                <w:bCs/>
                <w:sz w:val="20"/>
                <w:szCs w:val="20"/>
              </w:rPr>
            </w:pPr>
            <w:r>
              <w:rPr>
                <w:rFonts w:ascii="Times New Roman" w:hAnsi="Times New Roman"/>
                <w:bCs/>
                <w:sz w:val="20"/>
                <w:szCs w:val="20"/>
              </w:rPr>
              <w:t>90</w:t>
            </w:r>
          </w:p>
        </w:tc>
      </w:tr>
      <w:tr w:rsidR="001E59DE" w:rsidRPr="00A70F50" w14:paraId="3CD8A541" w14:textId="77777777" w:rsidTr="00227D04">
        <w:trPr>
          <w:jc w:val="center"/>
        </w:trPr>
        <w:tc>
          <w:tcPr>
            <w:tcW w:w="623" w:type="dxa"/>
            <w:tcBorders>
              <w:top w:val="single" w:sz="4" w:space="0" w:color="auto"/>
              <w:left w:val="single" w:sz="4" w:space="0" w:color="auto"/>
              <w:bottom w:val="single" w:sz="4" w:space="0" w:color="auto"/>
              <w:right w:val="single" w:sz="4" w:space="0" w:color="auto"/>
            </w:tcBorders>
            <w:shd w:val="clear" w:color="auto" w:fill="auto"/>
            <w:vAlign w:val="center"/>
          </w:tcPr>
          <w:p w14:paraId="24E2F9DF" w14:textId="5E48727F" w:rsidR="001E59DE" w:rsidRDefault="001E59DE" w:rsidP="00D13CAE">
            <w:pPr>
              <w:spacing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8.</w:t>
            </w:r>
          </w:p>
        </w:tc>
        <w:tc>
          <w:tcPr>
            <w:tcW w:w="5927" w:type="dxa"/>
            <w:tcBorders>
              <w:top w:val="single" w:sz="4" w:space="0" w:color="auto"/>
              <w:left w:val="single" w:sz="4" w:space="0" w:color="auto"/>
              <w:bottom w:val="single" w:sz="4" w:space="0" w:color="auto"/>
              <w:right w:val="single" w:sz="4" w:space="0" w:color="auto"/>
            </w:tcBorders>
            <w:shd w:val="clear" w:color="auto" w:fill="auto"/>
            <w:vAlign w:val="center"/>
          </w:tcPr>
          <w:p w14:paraId="3298B01C" w14:textId="1C5D61B5" w:rsidR="001E59DE" w:rsidRDefault="001E59DE" w:rsidP="00D13CAE">
            <w:pPr>
              <w:tabs>
                <w:tab w:val="left" w:pos="5029"/>
              </w:tabs>
              <w:spacing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МАЙСКИЙ ДЕТСКИЙ САД</w:t>
            </w:r>
          </w:p>
        </w:tc>
        <w:tc>
          <w:tcPr>
            <w:tcW w:w="2861" w:type="dxa"/>
            <w:tcBorders>
              <w:top w:val="single" w:sz="4" w:space="0" w:color="auto"/>
              <w:left w:val="single" w:sz="4" w:space="0" w:color="auto"/>
              <w:bottom w:val="single" w:sz="4" w:space="0" w:color="auto"/>
              <w:right w:val="single" w:sz="4" w:space="0" w:color="auto"/>
            </w:tcBorders>
            <w:shd w:val="clear" w:color="auto" w:fill="F4B083"/>
            <w:vAlign w:val="center"/>
          </w:tcPr>
          <w:p w14:paraId="26A902AE" w14:textId="457A21FD" w:rsidR="001E59DE" w:rsidRDefault="001E59DE" w:rsidP="00D13CAE">
            <w:pPr>
              <w:tabs>
                <w:tab w:val="left" w:pos="1263"/>
              </w:tabs>
              <w:spacing w:after="0" w:line="240" w:lineRule="auto"/>
              <w:jc w:val="center"/>
              <w:rPr>
                <w:rFonts w:ascii="Times New Roman" w:hAnsi="Times New Roman"/>
                <w:bCs/>
                <w:sz w:val="20"/>
                <w:szCs w:val="20"/>
              </w:rPr>
            </w:pPr>
            <w:r>
              <w:rPr>
                <w:rFonts w:ascii="Times New Roman" w:hAnsi="Times New Roman"/>
                <w:bCs/>
                <w:sz w:val="20"/>
                <w:szCs w:val="20"/>
              </w:rPr>
              <w:t>90</w:t>
            </w:r>
          </w:p>
        </w:tc>
      </w:tr>
      <w:tr w:rsidR="001E59DE" w:rsidRPr="00A70F50" w14:paraId="533A7CC2" w14:textId="77777777" w:rsidTr="00227D04">
        <w:trPr>
          <w:jc w:val="center"/>
        </w:trPr>
        <w:tc>
          <w:tcPr>
            <w:tcW w:w="623" w:type="dxa"/>
            <w:tcBorders>
              <w:top w:val="single" w:sz="4" w:space="0" w:color="auto"/>
              <w:left w:val="single" w:sz="4" w:space="0" w:color="auto"/>
              <w:bottom w:val="single" w:sz="4" w:space="0" w:color="auto"/>
              <w:right w:val="single" w:sz="4" w:space="0" w:color="auto"/>
            </w:tcBorders>
            <w:shd w:val="clear" w:color="auto" w:fill="auto"/>
            <w:vAlign w:val="center"/>
          </w:tcPr>
          <w:p w14:paraId="45506E0F" w14:textId="05D1056F" w:rsidR="001E59DE" w:rsidRDefault="001E59DE" w:rsidP="00D13CAE">
            <w:pPr>
              <w:spacing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w:t>
            </w:r>
          </w:p>
        </w:tc>
        <w:tc>
          <w:tcPr>
            <w:tcW w:w="5927" w:type="dxa"/>
            <w:tcBorders>
              <w:top w:val="single" w:sz="4" w:space="0" w:color="auto"/>
              <w:left w:val="single" w:sz="4" w:space="0" w:color="auto"/>
              <w:bottom w:val="single" w:sz="4" w:space="0" w:color="auto"/>
              <w:right w:val="single" w:sz="4" w:space="0" w:color="auto"/>
            </w:tcBorders>
            <w:shd w:val="clear" w:color="auto" w:fill="auto"/>
            <w:vAlign w:val="center"/>
          </w:tcPr>
          <w:p w14:paraId="399B143C" w14:textId="3ECA1677" w:rsidR="001E59DE" w:rsidRDefault="001E59DE" w:rsidP="00D13CAE">
            <w:pPr>
              <w:tabs>
                <w:tab w:val="left" w:pos="5029"/>
              </w:tabs>
              <w:spacing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ОСИНСКИЙ ДЕТСКИЙ САД №1</w:t>
            </w:r>
          </w:p>
        </w:tc>
        <w:tc>
          <w:tcPr>
            <w:tcW w:w="2861" w:type="dxa"/>
            <w:tcBorders>
              <w:top w:val="single" w:sz="4" w:space="0" w:color="auto"/>
              <w:left w:val="single" w:sz="4" w:space="0" w:color="auto"/>
              <w:bottom w:val="single" w:sz="4" w:space="0" w:color="auto"/>
              <w:right w:val="single" w:sz="4" w:space="0" w:color="auto"/>
            </w:tcBorders>
            <w:shd w:val="clear" w:color="auto" w:fill="F4B083"/>
            <w:vAlign w:val="center"/>
          </w:tcPr>
          <w:p w14:paraId="0D641306" w14:textId="69CCB456" w:rsidR="001E59DE" w:rsidRDefault="001E59DE" w:rsidP="00D13CAE">
            <w:pPr>
              <w:tabs>
                <w:tab w:val="left" w:pos="1263"/>
              </w:tabs>
              <w:spacing w:after="0" w:line="240" w:lineRule="auto"/>
              <w:jc w:val="center"/>
              <w:rPr>
                <w:rFonts w:ascii="Times New Roman" w:hAnsi="Times New Roman"/>
                <w:bCs/>
                <w:sz w:val="20"/>
                <w:szCs w:val="20"/>
              </w:rPr>
            </w:pPr>
            <w:r>
              <w:rPr>
                <w:rFonts w:ascii="Times New Roman" w:hAnsi="Times New Roman"/>
                <w:bCs/>
                <w:sz w:val="20"/>
                <w:szCs w:val="20"/>
              </w:rPr>
              <w:t>90</w:t>
            </w:r>
          </w:p>
        </w:tc>
      </w:tr>
      <w:tr w:rsidR="001E59DE" w:rsidRPr="00A70F50" w14:paraId="1A55222A" w14:textId="77777777" w:rsidTr="00227D04">
        <w:trPr>
          <w:jc w:val="center"/>
        </w:trPr>
        <w:tc>
          <w:tcPr>
            <w:tcW w:w="623" w:type="dxa"/>
            <w:tcBorders>
              <w:top w:val="single" w:sz="4" w:space="0" w:color="auto"/>
              <w:left w:val="single" w:sz="4" w:space="0" w:color="auto"/>
              <w:bottom w:val="single" w:sz="4" w:space="0" w:color="auto"/>
              <w:right w:val="single" w:sz="4" w:space="0" w:color="auto"/>
            </w:tcBorders>
            <w:shd w:val="clear" w:color="auto" w:fill="auto"/>
            <w:vAlign w:val="center"/>
          </w:tcPr>
          <w:p w14:paraId="384732EE" w14:textId="4F0C64F2" w:rsidR="001E59DE" w:rsidRDefault="001E59DE" w:rsidP="00D13CAE">
            <w:pPr>
              <w:spacing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w:t>
            </w:r>
          </w:p>
        </w:tc>
        <w:tc>
          <w:tcPr>
            <w:tcW w:w="5927" w:type="dxa"/>
            <w:tcBorders>
              <w:top w:val="single" w:sz="4" w:space="0" w:color="auto"/>
              <w:left w:val="single" w:sz="4" w:space="0" w:color="auto"/>
              <w:bottom w:val="single" w:sz="4" w:space="0" w:color="auto"/>
              <w:right w:val="single" w:sz="4" w:space="0" w:color="auto"/>
            </w:tcBorders>
            <w:shd w:val="clear" w:color="auto" w:fill="auto"/>
            <w:vAlign w:val="center"/>
          </w:tcPr>
          <w:p w14:paraId="1E799461" w14:textId="298980E4" w:rsidR="001E59DE" w:rsidRDefault="001E59DE" w:rsidP="00D13CAE">
            <w:pPr>
              <w:tabs>
                <w:tab w:val="left" w:pos="5029"/>
              </w:tabs>
              <w:spacing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ОСИНСКИЙ ДЕТСКИЙ САД №3</w:t>
            </w:r>
          </w:p>
        </w:tc>
        <w:tc>
          <w:tcPr>
            <w:tcW w:w="2861" w:type="dxa"/>
            <w:tcBorders>
              <w:top w:val="single" w:sz="4" w:space="0" w:color="auto"/>
              <w:left w:val="single" w:sz="4" w:space="0" w:color="auto"/>
              <w:bottom w:val="single" w:sz="4" w:space="0" w:color="auto"/>
              <w:right w:val="single" w:sz="4" w:space="0" w:color="auto"/>
            </w:tcBorders>
            <w:shd w:val="clear" w:color="auto" w:fill="F4B083"/>
            <w:vAlign w:val="center"/>
          </w:tcPr>
          <w:p w14:paraId="393DFE64" w14:textId="1B2270AA" w:rsidR="001E59DE" w:rsidRDefault="001E59DE" w:rsidP="00D13CAE">
            <w:pPr>
              <w:tabs>
                <w:tab w:val="left" w:pos="1263"/>
              </w:tabs>
              <w:spacing w:after="0" w:line="240" w:lineRule="auto"/>
              <w:jc w:val="center"/>
              <w:rPr>
                <w:rFonts w:ascii="Times New Roman" w:hAnsi="Times New Roman"/>
                <w:bCs/>
                <w:sz w:val="20"/>
                <w:szCs w:val="20"/>
              </w:rPr>
            </w:pPr>
            <w:r>
              <w:rPr>
                <w:rFonts w:ascii="Times New Roman" w:hAnsi="Times New Roman"/>
                <w:bCs/>
                <w:sz w:val="20"/>
                <w:szCs w:val="20"/>
              </w:rPr>
              <w:t>90</w:t>
            </w:r>
          </w:p>
        </w:tc>
      </w:tr>
      <w:tr w:rsidR="001E59DE" w:rsidRPr="00A70F50" w14:paraId="2D28CA2B" w14:textId="77777777" w:rsidTr="00227D04">
        <w:trPr>
          <w:jc w:val="center"/>
        </w:trPr>
        <w:tc>
          <w:tcPr>
            <w:tcW w:w="623" w:type="dxa"/>
            <w:tcBorders>
              <w:top w:val="single" w:sz="4" w:space="0" w:color="auto"/>
              <w:left w:val="single" w:sz="4" w:space="0" w:color="auto"/>
              <w:bottom w:val="single" w:sz="4" w:space="0" w:color="auto"/>
              <w:right w:val="single" w:sz="4" w:space="0" w:color="auto"/>
            </w:tcBorders>
            <w:shd w:val="clear" w:color="auto" w:fill="auto"/>
            <w:vAlign w:val="center"/>
          </w:tcPr>
          <w:p w14:paraId="3402CBDC" w14:textId="10E0A752" w:rsidR="001E59DE" w:rsidRDefault="001E59DE" w:rsidP="00D13CAE">
            <w:pPr>
              <w:spacing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11.</w:t>
            </w:r>
          </w:p>
        </w:tc>
        <w:tc>
          <w:tcPr>
            <w:tcW w:w="5927" w:type="dxa"/>
            <w:tcBorders>
              <w:top w:val="single" w:sz="4" w:space="0" w:color="auto"/>
              <w:left w:val="single" w:sz="4" w:space="0" w:color="auto"/>
              <w:bottom w:val="single" w:sz="4" w:space="0" w:color="auto"/>
              <w:right w:val="single" w:sz="4" w:space="0" w:color="auto"/>
            </w:tcBorders>
            <w:shd w:val="clear" w:color="auto" w:fill="auto"/>
            <w:vAlign w:val="center"/>
          </w:tcPr>
          <w:p w14:paraId="6A537329" w14:textId="157FA426" w:rsidR="001E59DE" w:rsidRDefault="001E59DE" w:rsidP="00D13CAE">
            <w:pPr>
              <w:tabs>
                <w:tab w:val="left" w:pos="5029"/>
              </w:tabs>
              <w:spacing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ПРИМОРСКИЙ ДЕТСКИЙ САД</w:t>
            </w:r>
          </w:p>
        </w:tc>
        <w:tc>
          <w:tcPr>
            <w:tcW w:w="2861" w:type="dxa"/>
            <w:tcBorders>
              <w:top w:val="single" w:sz="4" w:space="0" w:color="auto"/>
              <w:left w:val="single" w:sz="4" w:space="0" w:color="auto"/>
              <w:bottom w:val="single" w:sz="4" w:space="0" w:color="auto"/>
              <w:right w:val="single" w:sz="4" w:space="0" w:color="auto"/>
            </w:tcBorders>
            <w:shd w:val="clear" w:color="auto" w:fill="F4B083"/>
            <w:vAlign w:val="center"/>
          </w:tcPr>
          <w:p w14:paraId="1E75ED99" w14:textId="5CC8F17D" w:rsidR="001E59DE" w:rsidRDefault="001E59DE" w:rsidP="00D13CAE">
            <w:pPr>
              <w:tabs>
                <w:tab w:val="left" w:pos="1263"/>
              </w:tabs>
              <w:spacing w:after="0" w:line="240" w:lineRule="auto"/>
              <w:jc w:val="center"/>
              <w:rPr>
                <w:rFonts w:ascii="Times New Roman" w:hAnsi="Times New Roman"/>
                <w:bCs/>
                <w:sz w:val="20"/>
                <w:szCs w:val="20"/>
              </w:rPr>
            </w:pPr>
            <w:r>
              <w:rPr>
                <w:rFonts w:ascii="Times New Roman" w:hAnsi="Times New Roman"/>
                <w:bCs/>
                <w:sz w:val="20"/>
                <w:szCs w:val="20"/>
              </w:rPr>
              <w:t>90</w:t>
            </w:r>
          </w:p>
        </w:tc>
      </w:tr>
      <w:tr w:rsidR="001E59DE" w:rsidRPr="00A70F50" w14:paraId="28FB9850" w14:textId="77777777" w:rsidTr="00227D04">
        <w:trPr>
          <w:jc w:val="center"/>
        </w:trPr>
        <w:tc>
          <w:tcPr>
            <w:tcW w:w="623" w:type="dxa"/>
            <w:tcBorders>
              <w:top w:val="single" w:sz="4" w:space="0" w:color="auto"/>
              <w:left w:val="single" w:sz="4" w:space="0" w:color="auto"/>
              <w:bottom w:val="single" w:sz="4" w:space="0" w:color="auto"/>
              <w:right w:val="single" w:sz="4" w:space="0" w:color="auto"/>
            </w:tcBorders>
            <w:shd w:val="clear" w:color="auto" w:fill="auto"/>
            <w:vAlign w:val="center"/>
          </w:tcPr>
          <w:p w14:paraId="185C4C1B" w14:textId="570EEFBB" w:rsidR="001E59DE" w:rsidRDefault="001E59DE" w:rsidP="00D13CAE">
            <w:pPr>
              <w:spacing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12.</w:t>
            </w:r>
          </w:p>
        </w:tc>
        <w:tc>
          <w:tcPr>
            <w:tcW w:w="5927" w:type="dxa"/>
            <w:tcBorders>
              <w:top w:val="single" w:sz="4" w:space="0" w:color="auto"/>
              <w:left w:val="single" w:sz="4" w:space="0" w:color="auto"/>
              <w:bottom w:val="single" w:sz="4" w:space="0" w:color="auto"/>
              <w:right w:val="single" w:sz="4" w:space="0" w:color="auto"/>
            </w:tcBorders>
            <w:shd w:val="clear" w:color="auto" w:fill="auto"/>
            <w:vAlign w:val="center"/>
          </w:tcPr>
          <w:p w14:paraId="27E06E65" w14:textId="730FBB63" w:rsidR="001E59DE" w:rsidRDefault="001E59DE" w:rsidP="00D13CAE">
            <w:pPr>
              <w:tabs>
                <w:tab w:val="left" w:pos="5029"/>
              </w:tabs>
              <w:spacing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УЛЕЙСКИЙ ДЕТСКИЙ САД</w:t>
            </w:r>
          </w:p>
        </w:tc>
        <w:tc>
          <w:tcPr>
            <w:tcW w:w="2861" w:type="dxa"/>
            <w:tcBorders>
              <w:top w:val="single" w:sz="4" w:space="0" w:color="auto"/>
              <w:left w:val="single" w:sz="4" w:space="0" w:color="auto"/>
              <w:bottom w:val="single" w:sz="4" w:space="0" w:color="auto"/>
              <w:right w:val="single" w:sz="4" w:space="0" w:color="auto"/>
            </w:tcBorders>
            <w:shd w:val="clear" w:color="auto" w:fill="F4B083"/>
            <w:vAlign w:val="center"/>
          </w:tcPr>
          <w:p w14:paraId="67F7D036" w14:textId="3D94B8BB" w:rsidR="001E59DE" w:rsidRDefault="001E59DE" w:rsidP="00D13CAE">
            <w:pPr>
              <w:tabs>
                <w:tab w:val="left" w:pos="1263"/>
              </w:tabs>
              <w:spacing w:after="0" w:line="240" w:lineRule="auto"/>
              <w:jc w:val="center"/>
              <w:rPr>
                <w:rFonts w:ascii="Times New Roman" w:hAnsi="Times New Roman"/>
                <w:bCs/>
                <w:sz w:val="20"/>
                <w:szCs w:val="20"/>
              </w:rPr>
            </w:pPr>
            <w:r>
              <w:rPr>
                <w:rFonts w:ascii="Times New Roman" w:hAnsi="Times New Roman"/>
                <w:bCs/>
                <w:sz w:val="20"/>
                <w:szCs w:val="20"/>
              </w:rPr>
              <w:t>90</w:t>
            </w:r>
          </w:p>
        </w:tc>
      </w:tr>
      <w:tr w:rsidR="001E59DE" w:rsidRPr="00A70F50" w14:paraId="1AB38E0F" w14:textId="77777777" w:rsidTr="00227D04">
        <w:trPr>
          <w:jc w:val="center"/>
        </w:trPr>
        <w:tc>
          <w:tcPr>
            <w:tcW w:w="623" w:type="dxa"/>
            <w:tcBorders>
              <w:top w:val="single" w:sz="4" w:space="0" w:color="auto"/>
              <w:left w:val="single" w:sz="4" w:space="0" w:color="auto"/>
              <w:bottom w:val="single" w:sz="4" w:space="0" w:color="auto"/>
              <w:right w:val="single" w:sz="4" w:space="0" w:color="auto"/>
            </w:tcBorders>
            <w:shd w:val="clear" w:color="auto" w:fill="auto"/>
            <w:vAlign w:val="center"/>
          </w:tcPr>
          <w:p w14:paraId="3BFE3CD4" w14:textId="755D8E51" w:rsidR="001E59DE" w:rsidRDefault="001E59DE" w:rsidP="00D13CAE">
            <w:pPr>
              <w:spacing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13.</w:t>
            </w:r>
          </w:p>
        </w:tc>
        <w:tc>
          <w:tcPr>
            <w:tcW w:w="5927" w:type="dxa"/>
            <w:tcBorders>
              <w:top w:val="single" w:sz="4" w:space="0" w:color="auto"/>
              <w:left w:val="single" w:sz="4" w:space="0" w:color="auto"/>
              <w:bottom w:val="single" w:sz="4" w:space="0" w:color="auto"/>
              <w:right w:val="single" w:sz="4" w:space="0" w:color="auto"/>
            </w:tcBorders>
            <w:shd w:val="clear" w:color="auto" w:fill="auto"/>
            <w:vAlign w:val="center"/>
          </w:tcPr>
          <w:p w14:paraId="23706696" w14:textId="2129B476" w:rsidR="001E59DE" w:rsidRDefault="001E59DE" w:rsidP="00D13CAE">
            <w:pPr>
              <w:tabs>
                <w:tab w:val="left" w:pos="5029"/>
              </w:tabs>
              <w:spacing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УСТЬ - АЛТАНСКИЙ ДЕТСКИЙ САД</w:t>
            </w:r>
          </w:p>
        </w:tc>
        <w:tc>
          <w:tcPr>
            <w:tcW w:w="2861" w:type="dxa"/>
            <w:tcBorders>
              <w:top w:val="single" w:sz="4" w:space="0" w:color="auto"/>
              <w:left w:val="single" w:sz="4" w:space="0" w:color="auto"/>
              <w:bottom w:val="single" w:sz="4" w:space="0" w:color="auto"/>
              <w:right w:val="single" w:sz="4" w:space="0" w:color="auto"/>
            </w:tcBorders>
            <w:shd w:val="clear" w:color="auto" w:fill="F4B083"/>
            <w:vAlign w:val="center"/>
          </w:tcPr>
          <w:p w14:paraId="2A1C4C9B" w14:textId="57FCD03B" w:rsidR="001E59DE" w:rsidRDefault="001E59DE" w:rsidP="00D13CAE">
            <w:pPr>
              <w:tabs>
                <w:tab w:val="left" w:pos="1263"/>
              </w:tabs>
              <w:spacing w:after="0" w:line="240" w:lineRule="auto"/>
              <w:jc w:val="center"/>
              <w:rPr>
                <w:rFonts w:ascii="Times New Roman" w:hAnsi="Times New Roman"/>
                <w:bCs/>
                <w:sz w:val="20"/>
                <w:szCs w:val="20"/>
              </w:rPr>
            </w:pPr>
            <w:r>
              <w:rPr>
                <w:rFonts w:ascii="Times New Roman" w:hAnsi="Times New Roman"/>
                <w:bCs/>
                <w:sz w:val="20"/>
                <w:szCs w:val="20"/>
              </w:rPr>
              <w:t>90</w:t>
            </w:r>
          </w:p>
        </w:tc>
      </w:tr>
      <w:tr w:rsidR="001E59DE" w:rsidRPr="00A70F50" w14:paraId="0AF6C48D" w14:textId="77777777" w:rsidTr="00227D04">
        <w:trPr>
          <w:jc w:val="center"/>
        </w:trPr>
        <w:tc>
          <w:tcPr>
            <w:tcW w:w="623" w:type="dxa"/>
            <w:tcBorders>
              <w:top w:val="single" w:sz="4" w:space="0" w:color="auto"/>
              <w:left w:val="single" w:sz="4" w:space="0" w:color="auto"/>
              <w:bottom w:val="single" w:sz="4" w:space="0" w:color="auto"/>
              <w:right w:val="single" w:sz="4" w:space="0" w:color="auto"/>
            </w:tcBorders>
            <w:shd w:val="clear" w:color="auto" w:fill="auto"/>
            <w:vAlign w:val="center"/>
          </w:tcPr>
          <w:p w14:paraId="4B6EB140" w14:textId="37DF1EF4" w:rsidR="001E59DE" w:rsidRDefault="001E59DE" w:rsidP="00D13CAE">
            <w:pPr>
              <w:spacing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14.</w:t>
            </w:r>
          </w:p>
        </w:tc>
        <w:tc>
          <w:tcPr>
            <w:tcW w:w="5927" w:type="dxa"/>
            <w:tcBorders>
              <w:top w:val="single" w:sz="4" w:space="0" w:color="auto"/>
              <w:left w:val="single" w:sz="4" w:space="0" w:color="auto"/>
              <w:bottom w:val="single" w:sz="4" w:space="0" w:color="auto"/>
              <w:right w:val="single" w:sz="4" w:space="0" w:color="auto"/>
            </w:tcBorders>
            <w:shd w:val="clear" w:color="auto" w:fill="auto"/>
            <w:vAlign w:val="center"/>
          </w:tcPr>
          <w:p w14:paraId="7092B41F" w14:textId="05B3464B" w:rsidR="001E59DE" w:rsidRDefault="001E59DE" w:rsidP="00D13CAE">
            <w:pPr>
              <w:tabs>
                <w:tab w:val="left" w:pos="5029"/>
              </w:tabs>
              <w:spacing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БИЛЬЧИРСКАЯ СОШ</w:t>
            </w:r>
          </w:p>
        </w:tc>
        <w:tc>
          <w:tcPr>
            <w:tcW w:w="2861" w:type="dxa"/>
            <w:tcBorders>
              <w:top w:val="single" w:sz="4" w:space="0" w:color="auto"/>
              <w:left w:val="single" w:sz="4" w:space="0" w:color="auto"/>
              <w:bottom w:val="single" w:sz="4" w:space="0" w:color="auto"/>
              <w:right w:val="single" w:sz="4" w:space="0" w:color="auto"/>
            </w:tcBorders>
            <w:shd w:val="clear" w:color="auto" w:fill="F4B083"/>
            <w:vAlign w:val="center"/>
          </w:tcPr>
          <w:p w14:paraId="4714FB3A" w14:textId="499C61F2" w:rsidR="001E59DE" w:rsidRDefault="001E59DE" w:rsidP="00D13CAE">
            <w:pPr>
              <w:tabs>
                <w:tab w:val="left" w:pos="1263"/>
              </w:tabs>
              <w:spacing w:after="0" w:line="240" w:lineRule="auto"/>
              <w:jc w:val="center"/>
              <w:rPr>
                <w:rFonts w:ascii="Times New Roman" w:hAnsi="Times New Roman"/>
                <w:bCs/>
                <w:sz w:val="20"/>
                <w:szCs w:val="20"/>
              </w:rPr>
            </w:pPr>
            <w:r>
              <w:rPr>
                <w:rFonts w:ascii="Times New Roman" w:hAnsi="Times New Roman"/>
                <w:bCs/>
                <w:sz w:val="20"/>
                <w:szCs w:val="20"/>
              </w:rPr>
              <w:t>90</w:t>
            </w:r>
          </w:p>
        </w:tc>
      </w:tr>
      <w:tr w:rsidR="001E59DE" w:rsidRPr="00A70F50" w14:paraId="3E211547" w14:textId="77777777" w:rsidTr="00227D04">
        <w:trPr>
          <w:jc w:val="center"/>
        </w:trPr>
        <w:tc>
          <w:tcPr>
            <w:tcW w:w="623" w:type="dxa"/>
            <w:tcBorders>
              <w:top w:val="single" w:sz="4" w:space="0" w:color="auto"/>
              <w:left w:val="single" w:sz="4" w:space="0" w:color="auto"/>
              <w:bottom w:val="single" w:sz="4" w:space="0" w:color="auto"/>
              <w:right w:val="single" w:sz="4" w:space="0" w:color="auto"/>
            </w:tcBorders>
            <w:shd w:val="clear" w:color="auto" w:fill="auto"/>
            <w:vAlign w:val="center"/>
          </w:tcPr>
          <w:p w14:paraId="4BBE3F99" w14:textId="163A0815" w:rsidR="001E59DE" w:rsidRDefault="001E59DE" w:rsidP="00D13CAE">
            <w:pPr>
              <w:spacing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15.</w:t>
            </w:r>
          </w:p>
        </w:tc>
        <w:tc>
          <w:tcPr>
            <w:tcW w:w="5927" w:type="dxa"/>
            <w:tcBorders>
              <w:top w:val="single" w:sz="4" w:space="0" w:color="auto"/>
              <w:left w:val="single" w:sz="4" w:space="0" w:color="auto"/>
              <w:bottom w:val="single" w:sz="4" w:space="0" w:color="auto"/>
              <w:right w:val="single" w:sz="4" w:space="0" w:color="auto"/>
            </w:tcBorders>
            <w:shd w:val="clear" w:color="auto" w:fill="auto"/>
            <w:vAlign w:val="center"/>
          </w:tcPr>
          <w:p w14:paraId="5C9ABF40" w14:textId="4B54C573" w:rsidR="001E59DE" w:rsidRDefault="001E59DE" w:rsidP="00D13CAE">
            <w:pPr>
              <w:tabs>
                <w:tab w:val="left" w:pos="5029"/>
              </w:tabs>
              <w:spacing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БУРЯТ-ЯНГУТСКАЯ СОШ ИМ. А.С. ПУШКИНА</w:t>
            </w:r>
          </w:p>
        </w:tc>
        <w:tc>
          <w:tcPr>
            <w:tcW w:w="2861" w:type="dxa"/>
            <w:tcBorders>
              <w:top w:val="single" w:sz="4" w:space="0" w:color="auto"/>
              <w:left w:val="single" w:sz="4" w:space="0" w:color="auto"/>
              <w:bottom w:val="single" w:sz="4" w:space="0" w:color="auto"/>
              <w:right w:val="single" w:sz="4" w:space="0" w:color="auto"/>
            </w:tcBorders>
            <w:shd w:val="clear" w:color="auto" w:fill="F4B083"/>
            <w:vAlign w:val="center"/>
          </w:tcPr>
          <w:p w14:paraId="37A7DEF4" w14:textId="0E27B2FC" w:rsidR="001E59DE" w:rsidRDefault="001E59DE" w:rsidP="00D13CAE">
            <w:pPr>
              <w:tabs>
                <w:tab w:val="left" w:pos="1263"/>
              </w:tabs>
              <w:spacing w:after="0" w:line="240" w:lineRule="auto"/>
              <w:jc w:val="center"/>
              <w:rPr>
                <w:rFonts w:ascii="Times New Roman" w:hAnsi="Times New Roman"/>
                <w:bCs/>
                <w:sz w:val="20"/>
                <w:szCs w:val="20"/>
              </w:rPr>
            </w:pPr>
            <w:r>
              <w:rPr>
                <w:rFonts w:ascii="Times New Roman" w:hAnsi="Times New Roman"/>
                <w:bCs/>
                <w:sz w:val="20"/>
                <w:szCs w:val="20"/>
              </w:rPr>
              <w:t>90</w:t>
            </w:r>
          </w:p>
        </w:tc>
      </w:tr>
      <w:tr w:rsidR="001E59DE" w:rsidRPr="00A70F50" w14:paraId="3DB60EAE" w14:textId="77777777" w:rsidTr="00227D04">
        <w:trPr>
          <w:jc w:val="center"/>
        </w:trPr>
        <w:tc>
          <w:tcPr>
            <w:tcW w:w="623" w:type="dxa"/>
            <w:tcBorders>
              <w:top w:val="single" w:sz="4" w:space="0" w:color="auto"/>
              <w:left w:val="single" w:sz="4" w:space="0" w:color="auto"/>
              <w:bottom w:val="single" w:sz="4" w:space="0" w:color="auto"/>
              <w:right w:val="single" w:sz="4" w:space="0" w:color="auto"/>
            </w:tcBorders>
            <w:shd w:val="clear" w:color="auto" w:fill="auto"/>
            <w:vAlign w:val="center"/>
          </w:tcPr>
          <w:p w14:paraId="5B27B793" w14:textId="0C5DFA70" w:rsidR="001E59DE" w:rsidRDefault="001E59DE" w:rsidP="00D13CAE">
            <w:pPr>
              <w:spacing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16.</w:t>
            </w:r>
          </w:p>
        </w:tc>
        <w:tc>
          <w:tcPr>
            <w:tcW w:w="5927" w:type="dxa"/>
            <w:tcBorders>
              <w:top w:val="single" w:sz="4" w:space="0" w:color="auto"/>
              <w:left w:val="single" w:sz="4" w:space="0" w:color="auto"/>
              <w:bottom w:val="single" w:sz="4" w:space="0" w:color="auto"/>
              <w:right w:val="single" w:sz="4" w:space="0" w:color="auto"/>
            </w:tcBorders>
            <w:shd w:val="clear" w:color="auto" w:fill="auto"/>
            <w:vAlign w:val="center"/>
          </w:tcPr>
          <w:p w14:paraId="1DBA5CD8" w14:textId="0C5D4A45" w:rsidR="001E59DE" w:rsidRDefault="001E59DE" w:rsidP="00D13CAE">
            <w:pPr>
              <w:tabs>
                <w:tab w:val="left" w:pos="5029"/>
              </w:tabs>
              <w:spacing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ИРХИДЕЙСКАЯ СОШ</w:t>
            </w:r>
          </w:p>
        </w:tc>
        <w:tc>
          <w:tcPr>
            <w:tcW w:w="2861" w:type="dxa"/>
            <w:tcBorders>
              <w:top w:val="single" w:sz="4" w:space="0" w:color="auto"/>
              <w:left w:val="single" w:sz="4" w:space="0" w:color="auto"/>
              <w:bottom w:val="single" w:sz="4" w:space="0" w:color="auto"/>
              <w:right w:val="single" w:sz="4" w:space="0" w:color="auto"/>
            </w:tcBorders>
            <w:shd w:val="clear" w:color="auto" w:fill="F4B083"/>
            <w:vAlign w:val="center"/>
          </w:tcPr>
          <w:p w14:paraId="1188872A" w14:textId="71F6F9A7" w:rsidR="001E59DE" w:rsidRDefault="001E59DE" w:rsidP="00D13CAE">
            <w:pPr>
              <w:tabs>
                <w:tab w:val="left" w:pos="1263"/>
              </w:tabs>
              <w:spacing w:after="0" w:line="240" w:lineRule="auto"/>
              <w:jc w:val="center"/>
              <w:rPr>
                <w:rFonts w:ascii="Times New Roman" w:hAnsi="Times New Roman"/>
                <w:bCs/>
                <w:sz w:val="20"/>
                <w:szCs w:val="20"/>
              </w:rPr>
            </w:pPr>
            <w:r>
              <w:rPr>
                <w:rFonts w:ascii="Times New Roman" w:hAnsi="Times New Roman"/>
                <w:bCs/>
                <w:sz w:val="20"/>
                <w:szCs w:val="20"/>
              </w:rPr>
              <w:t>90</w:t>
            </w:r>
          </w:p>
        </w:tc>
      </w:tr>
      <w:tr w:rsidR="001E59DE" w:rsidRPr="00A70F50" w14:paraId="06CDF243" w14:textId="77777777" w:rsidTr="00227D04">
        <w:trPr>
          <w:jc w:val="center"/>
        </w:trPr>
        <w:tc>
          <w:tcPr>
            <w:tcW w:w="623" w:type="dxa"/>
            <w:tcBorders>
              <w:top w:val="single" w:sz="4" w:space="0" w:color="auto"/>
              <w:left w:val="single" w:sz="4" w:space="0" w:color="auto"/>
              <w:bottom w:val="single" w:sz="4" w:space="0" w:color="auto"/>
              <w:right w:val="single" w:sz="4" w:space="0" w:color="auto"/>
            </w:tcBorders>
            <w:shd w:val="clear" w:color="auto" w:fill="auto"/>
            <w:vAlign w:val="center"/>
          </w:tcPr>
          <w:p w14:paraId="5930FCA4" w14:textId="25D3A69E" w:rsidR="001E59DE" w:rsidRDefault="001E59DE" w:rsidP="00D13CAE">
            <w:pPr>
              <w:spacing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17.</w:t>
            </w:r>
          </w:p>
        </w:tc>
        <w:tc>
          <w:tcPr>
            <w:tcW w:w="5927" w:type="dxa"/>
            <w:tcBorders>
              <w:top w:val="single" w:sz="4" w:space="0" w:color="auto"/>
              <w:left w:val="single" w:sz="4" w:space="0" w:color="auto"/>
              <w:bottom w:val="single" w:sz="4" w:space="0" w:color="auto"/>
              <w:right w:val="single" w:sz="4" w:space="0" w:color="auto"/>
            </w:tcBorders>
            <w:shd w:val="clear" w:color="auto" w:fill="auto"/>
            <w:vAlign w:val="center"/>
          </w:tcPr>
          <w:p w14:paraId="47591285" w14:textId="43ABD0AB" w:rsidR="001E59DE" w:rsidRDefault="001E59DE" w:rsidP="00D13CAE">
            <w:pPr>
              <w:tabs>
                <w:tab w:val="left" w:pos="5029"/>
              </w:tabs>
              <w:spacing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КАХИНСКАЯ СОШ ИМ. И. А. БАТУДАЕВА</w:t>
            </w:r>
          </w:p>
        </w:tc>
        <w:tc>
          <w:tcPr>
            <w:tcW w:w="2861" w:type="dxa"/>
            <w:tcBorders>
              <w:top w:val="single" w:sz="4" w:space="0" w:color="auto"/>
              <w:left w:val="single" w:sz="4" w:space="0" w:color="auto"/>
              <w:bottom w:val="single" w:sz="4" w:space="0" w:color="auto"/>
              <w:right w:val="single" w:sz="4" w:space="0" w:color="auto"/>
            </w:tcBorders>
            <w:shd w:val="clear" w:color="auto" w:fill="F4B083"/>
            <w:vAlign w:val="center"/>
          </w:tcPr>
          <w:p w14:paraId="3F284438" w14:textId="3170FEB9" w:rsidR="001E59DE" w:rsidRDefault="001E59DE" w:rsidP="00D13CAE">
            <w:pPr>
              <w:tabs>
                <w:tab w:val="left" w:pos="1263"/>
              </w:tabs>
              <w:spacing w:after="0" w:line="240" w:lineRule="auto"/>
              <w:jc w:val="center"/>
              <w:rPr>
                <w:rFonts w:ascii="Times New Roman" w:hAnsi="Times New Roman"/>
                <w:bCs/>
                <w:sz w:val="20"/>
                <w:szCs w:val="20"/>
              </w:rPr>
            </w:pPr>
            <w:r>
              <w:rPr>
                <w:rFonts w:ascii="Times New Roman" w:hAnsi="Times New Roman"/>
                <w:bCs/>
                <w:sz w:val="20"/>
                <w:szCs w:val="20"/>
              </w:rPr>
              <w:t>90</w:t>
            </w:r>
          </w:p>
        </w:tc>
      </w:tr>
      <w:tr w:rsidR="001E59DE" w:rsidRPr="00A70F50" w14:paraId="1E600003" w14:textId="77777777" w:rsidTr="00227D04">
        <w:trPr>
          <w:jc w:val="center"/>
        </w:trPr>
        <w:tc>
          <w:tcPr>
            <w:tcW w:w="623" w:type="dxa"/>
            <w:tcBorders>
              <w:top w:val="single" w:sz="4" w:space="0" w:color="auto"/>
              <w:left w:val="single" w:sz="4" w:space="0" w:color="auto"/>
              <w:bottom w:val="single" w:sz="4" w:space="0" w:color="auto"/>
              <w:right w:val="single" w:sz="4" w:space="0" w:color="auto"/>
            </w:tcBorders>
            <w:shd w:val="clear" w:color="auto" w:fill="auto"/>
            <w:vAlign w:val="center"/>
          </w:tcPr>
          <w:p w14:paraId="6021392F" w14:textId="63ED42BD" w:rsidR="001E59DE" w:rsidRDefault="001E59DE" w:rsidP="00D13CAE">
            <w:pPr>
              <w:spacing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18.</w:t>
            </w:r>
          </w:p>
        </w:tc>
        <w:tc>
          <w:tcPr>
            <w:tcW w:w="5927" w:type="dxa"/>
            <w:tcBorders>
              <w:top w:val="single" w:sz="4" w:space="0" w:color="auto"/>
              <w:left w:val="single" w:sz="4" w:space="0" w:color="auto"/>
              <w:bottom w:val="single" w:sz="4" w:space="0" w:color="auto"/>
              <w:right w:val="single" w:sz="4" w:space="0" w:color="auto"/>
            </w:tcBorders>
            <w:shd w:val="clear" w:color="auto" w:fill="auto"/>
            <w:vAlign w:val="center"/>
          </w:tcPr>
          <w:p w14:paraId="759BA1DA" w14:textId="202629B9" w:rsidR="001E59DE" w:rsidRDefault="001E59DE" w:rsidP="00D13CAE">
            <w:pPr>
              <w:tabs>
                <w:tab w:val="left" w:pos="5029"/>
              </w:tabs>
              <w:spacing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КУТАНСКАЯ ООШ</w:t>
            </w:r>
          </w:p>
        </w:tc>
        <w:tc>
          <w:tcPr>
            <w:tcW w:w="2861" w:type="dxa"/>
            <w:tcBorders>
              <w:top w:val="single" w:sz="4" w:space="0" w:color="auto"/>
              <w:left w:val="single" w:sz="4" w:space="0" w:color="auto"/>
              <w:bottom w:val="single" w:sz="4" w:space="0" w:color="auto"/>
              <w:right w:val="single" w:sz="4" w:space="0" w:color="auto"/>
            </w:tcBorders>
            <w:shd w:val="clear" w:color="auto" w:fill="F4B083"/>
            <w:vAlign w:val="center"/>
          </w:tcPr>
          <w:p w14:paraId="6E9D29F8" w14:textId="731B689C" w:rsidR="001E59DE" w:rsidRDefault="001E59DE" w:rsidP="00D13CAE">
            <w:pPr>
              <w:tabs>
                <w:tab w:val="left" w:pos="1263"/>
              </w:tabs>
              <w:spacing w:after="0" w:line="240" w:lineRule="auto"/>
              <w:jc w:val="center"/>
              <w:rPr>
                <w:rFonts w:ascii="Times New Roman" w:hAnsi="Times New Roman"/>
                <w:bCs/>
                <w:sz w:val="20"/>
                <w:szCs w:val="20"/>
              </w:rPr>
            </w:pPr>
            <w:r>
              <w:rPr>
                <w:rFonts w:ascii="Times New Roman" w:hAnsi="Times New Roman"/>
                <w:bCs/>
                <w:sz w:val="20"/>
                <w:szCs w:val="20"/>
              </w:rPr>
              <w:t>90</w:t>
            </w:r>
          </w:p>
        </w:tc>
      </w:tr>
      <w:tr w:rsidR="001E59DE" w:rsidRPr="00A70F50" w14:paraId="57434B78" w14:textId="77777777" w:rsidTr="00227D04">
        <w:trPr>
          <w:jc w:val="center"/>
        </w:trPr>
        <w:tc>
          <w:tcPr>
            <w:tcW w:w="623" w:type="dxa"/>
            <w:tcBorders>
              <w:top w:val="single" w:sz="4" w:space="0" w:color="auto"/>
              <w:left w:val="single" w:sz="4" w:space="0" w:color="auto"/>
              <w:bottom w:val="single" w:sz="4" w:space="0" w:color="auto"/>
              <w:right w:val="single" w:sz="4" w:space="0" w:color="auto"/>
            </w:tcBorders>
            <w:shd w:val="clear" w:color="auto" w:fill="auto"/>
            <w:vAlign w:val="center"/>
          </w:tcPr>
          <w:p w14:paraId="7923B659" w14:textId="4BB3266A" w:rsidR="001E59DE" w:rsidRDefault="001E59DE" w:rsidP="00D13CAE">
            <w:pPr>
              <w:spacing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19.</w:t>
            </w:r>
          </w:p>
        </w:tc>
        <w:tc>
          <w:tcPr>
            <w:tcW w:w="5927" w:type="dxa"/>
            <w:tcBorders>
              <w:top w:val="single" w:sz="4" w:space="0" w:color="auto"/>
              <w:left w:val="single" w:sz="4" w:space="0" w:color="auto"/>
              <w:bottom w:val="single" w:sz="4" w:space="0" w:color="auto"/>
              <w:right w:val="single" w:sz="4" w:space="0" w:color="auto"/>
            </w:tcBorders>
            <w:shd w:val="clear" w:color="auto" w:fill="auto"/>
            <w:vAlign w:val="center"/>
          </w:tcPr>
          <w:p w14:paraId="6A177B47" w14:textId="32D598F5" w:rsidR="001E59DE" w:rsidRDefault="001E59DE" w:rsidP="00D13CAE">
            <w:pPr>
              <w:tabs>
                <w:tab w:val="left" w:pos="5029"/>
              </w:tabs>
              <w:spacing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МАЙСКАЯ СОШ</w:t>
            </w:r>
          </w:p>
        </w:tc>
        <w:tc>
          <w:tcPr>
            <w:tcW w:w="2861" w:type="dxa"/>
            <w:tcBorders>
              <w:top w:val="single" w:sz="4" w:space="0" w:color="auto"/>
              <w:left w:val="single" w:sz="4" w:space="0" w:color="auto"/>
              <w:bottom w:val="single" w:sz="4" w:space="0" w:color="auto"/>
              <w:right w:val="single" w:sz="4" w:space="0" w:color="auto"/>
            </w:tcBorders>
            <w:shd w:val="clear" w:color="auto" w:fill="F4B083"/>
            <w:vAlign w:val="center"/>
          </w:tcPr>
          <w:p w14:paraId="21E131E1" w14:textId="4759D0C9" w:rsidR="001E59DE" w:rsidRDefault="001E59DE" w:rsidP="00D13CAE">
            <w:pPr>
              <w:tabs>
                <w:tab w:val="left" w:pos="1263"/>
              </w:tabs>
              <w:spacing w:after="0" w:line="240" w:lineRule="auto"/>
              <w:jc w:val="center"/>
              <w:rPr>
                <w:rFonts w:ascii="Times New Roman" w:hAnsi="Times New Roman"/>
                <w:bCs/>
                <w:sz w:val="20"/>
                <w:szCs w:val="20"/>
              </w:rPr>
            </w:pPr>
            <w:r>
              <w:rPr>
                <w:rFonts w:ascii="Times New Roman" w:hAnsi="Times New Roman"/>
                <w:bCs/>
                <w:sz w:val="20"/>
                <w:szCs w:val="20"/>
              </w:rPr>
              <w:t>90</w:t>
            </w:r>
          </w:p>
        </w:tc>
      </w:tr>
      <w:tr w:rsidR="001E59DE" w:rsidRPr="00A70F50" w14:paraId="01C5E8FA" w14:textId="77777777" w:rsidTr="00227D04">
        <w:trPr>
          <w:jc w:val="center"/>
        </w:trPr>
        <w:tc>
          <w:tcPr>
            <w:tcW w:w="623" w:type="dxa"/>
            <w:tcBorders>
              <w:top w:val="single" w:sz="4" w:space="0" w:color="auto"/>
              <w:left w:val="single" w:sz="4" w:space="0" w:color="auto"/>
              <w:bottom w:val="single" w:sz="4" w:space="0" w:color="auto"/>
              <w:right w:val="single" w:sz="4" w:space="0" w:color="auto"/>
            </w:tcBorders>
            <w:shd w:val="clear" w:color="auto" w:fill="auto"/>
            <w:vAlign w:val="center"/>
          </w:tcPr>
          <w:p w14:paraId="06095C29" w14:textId="20877AD7" w:rsidR="001E59DE" w:rsidRDefault="001E59DE" w:rsidP="00D13CAE">
            <w:pPr>
              <w:spacing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lastRenderedPageBreak/>
              <w:t>20.</w:t>
            </w:r>
          </w:p>
        </w:tc>
        <w:tc>
          <w:tcPr>
            <w:tcW w:w="5927" w:type="dxa"/>
            <w:tcBorders>
              <w:top w:val="single" w:sz="4" w:space="0" w:color="auto"/>
              <w:left w:val="single" w:sz="4" w:space="0" w:color="auto"/>
              <w:bottom w:val="single" w:sz="4" w:space="0" w:color="auto"/>
              <w:right w:val="single" w:sz="4" w:space="0" w:color="auto"/>
            </w:tcBorders>
            <w:shd w:val="clear" w:color="auto" w:fill="auto"/>
            <w:vAlign w:val="center"/>
          </w:tcPr>
          <w:p w14:paraId="3021390F" w14:textId="0880508B" w:rsidR="001E59DE" w:rsidRDefault="001E59DE" w:rsidP="00D13CAE">
            <w:pPr>
              <w:tabs>
                <w:tab w:val="left" w:pos="5029"/>
              </w:tabs>
              <w:spacing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МОЛЬТИНСКАЯ ООШ ИМЕНИ БОГДАНОВА Г.Н.</w:t>
            </w:r>
          </w:p>
        </w:tc>
        <w:tc>
          <w:tcPr>
            <w:tcW w:w="2861" w:type="dxa"/>
            <w:tcBorders>
              <w:top w:val="single" w:sz="4" w:space="0" w:color="auto"/>
              <w:left w:val="single" w:sz="4" w:space="0" w:color="auto"/>
              <w:bottom w:val="single" w:sz="4" w:space="0" w:color="auto"/>
              <w:right w:val="single" w:sz="4" w:space="0" w:color="auto"/>
            </w:tcBorders>
            <w:shd w:val="clear" w:color="auto" w:fill="F4B083"/>
            <w:vAlign w:val="center"/>
          </w:tcPr>
          <w:p w14:paraId="0596B5B7" w14:textId="3D9EA516" w:rsidR="001E59DE" w:rsidRDefault="001E59DE" w:rsidP="00D13CAE">
            <w:pPr>
              <w:tabs>
                <w:tab w:val="left" w:pos="1263"/>
              </w:tabs>
              <w:spacing w:after="0" w:line="240" w:lineRule="auto"/>
              <w:jc w:val="center"/>
              <w:rPr>
                <w:rFonts w:ascii="Times New Roman" w:hAnsi="Times New Roman"/>
                <w:bCs/>
                <w:sz w:val="20"/>
                <w:szCs w:val="20"/>
              </w:rPr>
            </w:pPr>
            <w:r>
              <w:rPr>
                <w:rFonts w:ascii="Times New Roman" w:hAnsi="Times New Roman"/>
                <w:bCs/>
                <w:sz w:val="20"/>
                <w:szCs w:val="20"/>
              </w:rPr>
              <w:t>90</w:t>
            </w:r>
          </w:p>
        </w:tc>
      </w:tr>
      <w:tr w:rsidR="001E59DE" w:rsidRPr="00A70F50" w14:paraId="095C0195" w14:textId="77777777" w:rsidTr="00227D04">
        <w:trPr>
          <w:jc w:val="center"/>
        </w:trPr>
        <w:tc>
          <w:tcPr>
            <w:tcW w:w="623" w:type="dxa"/>
            <w:tcBorders>
              <w:top w:val="single" w:sz="4" w:space="0" w:color="auto"/>
              <w:left w:val="single" w:sz="4" w:space="0" w:color="auto"/>
              <w:bottom w:val="single" w:sz="4" w:space="0" w:color="auto"/>
              <w:right w:val="single" w:sz="4" w:space="0" w:color="auto"/>
            </w:tcBorders>
            <w:shd w:val="clear" w:color="auto" w:fill="auto"/>
            <w:vAlign w:val="center"/>
          </w:tcPr>
          <w:p w14:paraId="1986C9A3" w14:textId="29B55E03" w:rsidR="001E59DE" w:rsidRDefault="001E59DE" w:rsidP="00D13CAE">
            <w:pPr>
              <w:spacing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21.</w:t>
            </w:r>
          </w:p>
        </w:tc>
        <w:tc>
          <w:tcPr>
            <w:tcW w:w="5927" w:type="dxa"/>
            <w:tcBorders>
              <w:top w:val="single" w:sz="4" w:space="0" w:color="auto"/>
              <w:left w:val="single" w:sz="4" w:space="0" w:color="auto"/>
              <w:bottom w:val="single" w:sz="4" w:space="0" w:color="auto"/>
              <w:right w:val="single" w:sz="4" w:space="0" w:color="auto"/>
            </w:tcBorders>
            <w:shd w:val="clear" w:color="auto" w:fill="auto"/>
            <w:vAlign w:val="center"/>
          </w:tcPr>
          <w:p w14:paraId="62F21F05" w14:textId="2DE46B5D" w:rsidR="001E59DE" w:rsidRDefault="001E59DE" w:rsidP="00D13CAE">
            <w:pPr>
              <w:tabs>
                <w:tab w:val="left" w:pos="5029"/>
              </w:tabs>
              <w:spacing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НОВО-ЛЕНИНСКАЯ СОШ</w:t>
            </w:r>
          </w:p>
        </w:tc>
        <w:tc>
          <w:tcPr>
            <w:tcW w:w="2861" w:type="dxa"/>
            <w:tcBorders>
              <w:top w:val="single" w:sz="4" w:space="0" w:color="auto"/>
              <w:left w:val="single" w:sz="4" w:space="0" w:color="auto"/>
              <w:bottom w:val="single" w:sz="4" w:space="0" w:color="auto"/>
              <w:right w:val="single" w:sz="4" w:space="0" w:color="auto"/>
            </w:tcBorders>
            <w:shd w:val="clear" w:color="auto" w:fill="F4B083"/>
            <w:vAlign w:val="center"/>
          </w:tcPr>
          <w:p w14:paraId="7D9CF47B" w14:textId="2EF79332" w:rsidR="001E59DE" w:rsidRDefault="001E59DE" w:rsidP="00D13CAE">
            <w:pPr>
              <w:tabs>
                <w:tab w:val="left" w:pos="1263"/>
              </w:tabs>
              <w:spacing w:after="0" w:line="240" w:lineRule="auto"/>
              <w:jc w:val="center"/>
              <w:rPr>
                <w:rFonts w:ascii="Times New Roman" w:hAnsi="Times New Roman"/>
                <w:bCs/>
                <w:sz w:val="20"/>
                <w:szCs w:val="20"/>
              </w:rPr>
            </w:pPr>
            <w:r>
              <w:rPr>
                <w:rFonts w:ascii="Times New Roman" w:hAnsi="Times New Roman"/>
                <w:bCs/>
                <w:sz w:val="20"/>
                <w:szCs w:val="20"/>
              </w:rPr>
              <w:t>90</w:t>
            </w:r>
          </w:p>
        </w:tc>
      </w:tr>
      <w:tr w:rsidR="001E59DE" w:rsidRPr="00A70F50" w14:paraId="3C6809E5" w14:textId="77777777" w:rsidTr="00227D04">
        <w:trPr>
          <w:jc w:val="center"/>
        </w:trPr>
        <w:tc>
          <w:tcPr>
            <w:tcW w:w="623" w:type="dxa"/>
            <w:tcBorders>
              <w:top w:val="single" w:sz="4" w:space="0" w:color="auto"/>
              <w:left w:val="single" w:sz="4" w:space="0" w:color="auto"/>
              <w:bottom w:val="single" w:sz="4" w:space="0" w:color="auto"/>
              <w:right w:val="single" w:sz="4" w:space="0" w:color="auto"/>
            </w:tcBorders>
            <w:shd w:val="clear" w:color="auto" w:fill="auto"/>
            <w:vAlign w:val="center"/>
          </w:tcPr>
          <w:p w14:paraId="19AF9DAA" w14:textId="7E506546" w:rsidR="001E59DE" w:rsidRDefault="001E59DE" w:rsidP="00D13CAE">
            <w:pPr>
              <w:spacing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22.</w:t>
            </w:r>
          </w:p>
        </w:tc>
        <w:tc>
          <w:tcPr>
            <w:tcW w:w="5927" w:type="dxa"/>
            <w:tcBorders>
              <w:top w:val="single" w:sz="4" w:space="0" w:color="auto"/>
              <w:left w:val="single" w:sz="4" w:space="0" w:color="auto"/>
              <w:bottom w:val="single" w:sz="4" w:space="0" w:color="auto"/>
              <w:right w:val="single" w:sz="4" w:space="0" w:color="auto"/>
            </w:tcBorders>
            <w:shd w:val="clear" w:color="auto" w:fill="auto"/>
            <w:vAlign w:val="center"/>
          </w:tcPr>
          <w:p w14:paraId="01403BC8" w14:textId="6D4A3719" w:rsidR="001E59DE" w:rsidRDefault="001E59DE" w:rsidP="00D13CAE">
            <w:pPr>
              <w:tabs>
                <w:tab w:val="left" w:pos="5029"/>
              </w:tabs>
              <w:spacing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ОБУСИНСКАЯ СОШ-ИНТЕРНАТ</w:t>
            </w:r>
          </w:p>
        </w:tc>
        <w:tc>
          <w:tcPr>
            <w:tcW w:w="2861" w:type="dxa"/>
            <w:tcBorders>
              <w:top w:val="single" w:sz="4" w:space="0" w:color="auto"/>
              <w:left w:val="single" w:sz="4" w:space="0" w:color="auto"/>
              <w:bottom w:val="single" w:sz="4" w:space="0" w:color="auto"/>
              <w:right w:val="single" w:sz="4" w:space="0" w:color="auto"/>
            </w:tcBorders>
            <w:shd w:val="clear" w:color="auto" w:fill="F4B083"/>
            <w:vAlign w:val="center"/>
          </w:tcPr>
          <w:p w14:paraId="184223E7" w14:textId="53309FE9" w:rsidR="001E59DE" w:rsidRDefault="001E59DE" w:rsidP="00D13CAE">
            <w:pPr>
              <w:tabs>
                <w:tab w:val="left" w:pos="1263"/>
              </w:tabs>
              <w:spacing w:after="0" w:line="240" w:lineRule="auto"/>
              <w:jc w:val="center"/>
              <w:rPr>
                <w:rFonts w:ascii="Times New Roman" w:hAnsi="Times New Roman"/>
                <w:bCs/>
                <w:sz w:val="20"/>
                <w:szCs w:val="20"/>
              </w:rPr>
            </w:pPr>
            <w:r>
              <w:rPr>
                <w:rFonts w:ascii="Times New Roman" w:hAnsi="Times New Roman"/>
                <w:bCs/>
                <w:sz w:val="20"/>
                <w:szCs w:val="20"/>
              </w:rPr>
              <w:t>90</w:t>
            </w:r>
          </w:p>
        </w:tc>
      </w:tr>
      <w:tr w:rsidR="001E59DE" w:rsidRPr="00A70F50" w14:paraId="5172F79E" w14:textId="77777777" w:rsidTr="00227D04">
        <w:trPr>
          <w:jc w:val="center"/>
        </w:trPr>
        <w:tc>
          <w:tcPr>
            <w:tcW w:w="623" w:type="dxa"/>
            <w:tcBorders>
              <w:top w:val="single" w:sz="4" w:space="0" w:color="auto"/>
              <w:left w:val="single" w:sz="4" w:space="0" w:color="auto"/>
              <w:bottom w:val="single" w:sz="4" w:space="0" w:color="auto"/>
              <w:right w:val="single" w:sz="4" w:space="0" w:color="auto"/>
            </w:tcBorders>
            <w:shd w:val="clear" w:color="auto" w:fill="auto"/>
            <w:vAlign w:val="center"/>
          </w:tcPr>
          <w:p w14:paraId="51D3F19C" w14:textId="4292386C" w:rsidR="001E59DE" w:rsidRDefault="001E59DE" w:rsidP="00D13CAE">
            <w:pPr>
              <w:spacing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23.</w:t>
            </w:r>
          </w:p>
        </w:tc>
        <w:tc>
          <w:tcPr>
            <w:tcW w:w="5927" w:type="dxa"/>
            <w:tcBorders>
              <w:top w:val="single" w:sz="4" w:space="0" w:color="auto"/>
              <w:left w:val="single" w:sz="4" w:space="0" w:color="auto"/>
              <w:bottom w:val="single" w:sz="4" w:space="0" w:color="auto"/>
              <w:right w:val="single" w:sz="4" w:space="0" w:color="auto"/>
            </w:tcBorders>
            <w:shd w:val="clear" w:color="auto" w:fill="auto"/>
            <w:vAlign w:val="center"/>
          </w:tcPr>
          <w:p w14:paraId="4AE8DEE3" w14:textId="7E8B60C5" w:rsidR="001E59DE" w:rsidRDefault="001E59DE" w:rsidP="00D13CAE">
            <w:pPr>
              <w:tabs>
                <w:tab w:val="left" w:pos="5029"/>
              </w:tabs>
              <w:spacing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ОСИНСКАЯ СОШ №1</w:t>
            </w:r>
          </w:p>
        </w:tc>
        <w:tc>
          <w:tcPr>
            <w:tcW w:w="2861" w:type="dxa"/>
            <w:tcBorders>
              <w:top w:val="single" w:sz="4" w:space="0" w:color="auto"/>
              <w:left w:val="single" w:sz="4" w:space="0" w:color="auto"/>
              <w:bottom w:val="single" w:sz="4" w:space="0" w:color="auto"/>
              <w:right w:val="single" w:sz="4" w:space="0" w:color="auto"/>
            </w:tcBorders>
            <w:shd w:val="clear" w:color="auto" w:fill="F4B083"/>
            <w:vAlign w:val="center"/>
          </w:tcPr>
          <w:p w14:paraId="62BB95E9" w14:textId="440C6817" w:rsidR="001E59DE" w:rsidRDefault="001E59DE" w:rsidP="00D13CAE">
            <w:pPr>
              <w:tabs>
                <w:tab w:val="left" w:pos="1263"/>
              </w:tabs>
              <w:spacing w:after="0" w:line="240" w:lineRule="auto"/>
              <w:jc w:val="center"/>
              <w:rPr>
                <w:rFonts w:ascii="Times New Roman" w:hAnsi="Times New Roman"/>
                <w:bCs/>
                <w:sz w:val="20"/>
                <w:szCs w:val="20"/>
              </w:rPr>
            </w:pPr>
            <w:r>
              <w:rPr>
                <w:rFonts w:ascii="Times New Roman" w:hAnsi="Times New Roman"/>
                <w:bCs/>
                <w:sz w:val="20"/>
                <w:szCs w:val="20"/>
              </w:rPr>
              <w:t>90</w:t>
            </w:r>
          </w:p>
        </w:tc>
      </w:tr>
      <w:tr w:rsidR="001E59DE" w:rsidRPr="00A70F50" w14:paraId="3EEBC2A4" w14:textId="77777777" w:rsidTr="00227D04">
        <w:trPr>
          <w:jc w:val="center"/>
        </w:trPr>
        <w:tc>
          <w:tcPr>
            <w:tcW w:w="623" w:type="dxa"/>
            <w:tcBorders>
              <w:top w:val="single" w:sz="4" w:space="0" w:color="auto"/>
              <w:left w:val="single" w:sz="4" w:space="0" w:color="auto"/>
              <w:bottom w:val="single" w:sz="4" w:space="0" w:color="auto"/>
              <w:right w:val="single" w:sz="4" w:space="0" w:color="auto"/>
            </w:tcBorders>
            <w:shd w:val="clear" w:color="auto" w:fill="auto"/>
            <w:vAlign w:val="center"/>
          </w:tcPr>
          <w:p w14:paraId="12985C61" w14:textId="7596EAA3" w:rsidR="001E59DE" w:rsidRDefault="001E59DE" w:rsidP="00D13CAE">
            <w:pPr>
              <w:spacing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24.</w:t>
            </w:r>
          </w:p>
        </w:tc>
        <w:tc>
          <w:tcPr>
            <w:tcW w:w="5927" w:type="dxa"/>
            <w:tcBorders>
              <w:top w:val="single" w:sz="4" w:space="0" w:color="auto"/>
              <w:left w:val="single" w:sz="4" w:space="0" w:color="auto"/>
              <w:bottom w:val="single" w:sz="4" w:space="0" w:color="auto"/>
              <w:right w:val="single" w:sz="4" w:space="0" w:color="auto"/>
            </w:tcBorders>
            <w:shd w:val="clear" w:color="auto" w:fill="auto"/>
            <w:vAlign w:val="center"/>
          </w:tcPr>
          <w:p w14:paraId="7A1CA138" w14:textId="39B45FFC" w:rsidR="001E59DE" w:rsidRDefault="001E59DE" w:rsidP="00D13CAE">
            <w:pPr>
              <w:tabs>
                <w:tab w:val="left" w:pos="5029"/>
              </w:tabs>
              <w:spacing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ПРИМОРСКАЯ СОШ</w:t>
            </w:r>
          </w:p>
        </w:tc>
        <w:tc>
          <w:tcPr>
            <w:tcW w:w="2861" w:type="dxa"/>
            <w:tcBorders>
              <w:top w:val="single" w:sz="4" w:space="0" w:color="auto"/>
              <w:left w:val="single" w:sz="4" w:space="0" w:color="auto"/>
              <w:bottom w:val="single" w:sz="4" w:space="0" w:color="auto"/>
              <w:right w:val="single" w:sz="4" w:space="0" w:color="auto"/>
            </w:tcBorders>
            <w:shd w:val="clear" w:color="auto" w:fill="F4B083"/>
            <w:vAlign w:val="center"/>
          </w:tcPr>
          <w:p w14:paraId="3761D316" w14:textId="57D30842" w:rsidR="001E59DE" w:rsidRDefault="001E59DE" w:rsidP="00D13CAE">
            <w:pPr>
              <w:tabs>
                <w:tab w:val="left" w:pos="1263"/>
              </w:tabs>
              <w:spacing w:after="0" w:line="240" w:lineRule="auto"/>
              <w:jc w:val="center"/>
              <w:rPr>
                <w:rFonts w:ascii="Times New Roman" w:hAnsi="Times New Roman"/>
                <w:bCs/>
                <w:sz w:val="20"/>
                <w:szCs w:val="20"/>
              </w:rPr>
            </w:pPr>
            <w:r>
              <w:rPr>
                <w:rFonts w:ascii="Times New Roman" w:hAnsi="Times New Roman"/>
                <w:bCs/>
                <w:sz w:val="20"/>
                <w:szCs w:val="20"/>
              </w:rPr>
              <w:t>90</w:t>
            </w:r>
          </w:p>
        </w:tc>
      </w:tr>
      <w:tr w:rsidR="001E59DE" w:rsidRPr="00A70F50" w14:paraId="5808E149" w14:textId="77777777" w:rsidTr="00227D04">
        <w:trPr>
          <w:jc w:val="center"/>
        </w:trPr>
        <w:tc>
          <w:tcPr>
            <w:tcW w:w="623" w:type="dxa"/>
            <w:tcBorders>
              <w:top w:val="single" w:sz="4" w:space="0" w:color="auto"/>
              <w:left w:val="single" w:sz="4" w:space="0" w:color="auto"/>
              <w:bottom w:val="single" w:sz="4" w:space="0" w:color="auto"/>
              <w:right w:val="single" w:sz="4" w:space="0" w:color="auto"/>
            </w:tcBorders>
            <w:shd w:val="clear" w:color="auto" w:fill="auto"/>
            <w:vAlign w:val="center"/>
          </w:tcPr>
          <w:p w14:paraId="754AAFB4" w14:textId="67B79FC8" w:rsidR="001E59DE" w:rsidRDefault="001E59DE" w:rsidP="00D13CAE">
            <w:pPr>
              <w:spacing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25.</w:t>
            </w:r>
          </w:p>
        </w:tc>
        <w:tc>
          <w:tcPr>
            <w:tcW w:w="5927" w:type="dxa"/>
            <w:tcBorders>
              <w:top w:val="single" w:sz="4" w:space="0" w:color="auto"/>
              <w:left w:val="single" w:sz="4" w:space="0" w:color="auto"/>
              <w:bottom w:val="single" w:sz="4" w:space="0" w:color="auto"/>
              <w:right w:val="single" w:sz="4" w:space="0" w:color="auto"/>
            </w:tcBorders>
            <w:shd w:val="clear" w:color="auto" w:fill="auto"/>
            <w:vAlign w:val="center"/>
          </w:tcPr>
          <w:p w14:paraId="4D437CC8" w14:textId="0A79BBF0" w:rsidR="001E59DE" w:rsidRDefault="001E59DE" w:rsidP="00D13CAE">
            <w:pPr>
              <w:tabs>
                <w:tab w:val="left" w:pos="5029"/>
              </w:tabs>
              <w:spacing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РАССВЕТСКАЯ ООШ</w:t>
            </w:r>
          </w:p>
        </w:tc>
        <w:tc>
          <w:tcPr>
            <w:tcW w:w="2861" w:type="dxa"/>
            <w:tcBorders>
              <w:top w:val="single" w:sz="4" w:space="0" w:color="auto"/>
              <w:left w:val="single" w:sz="4" w:space="0" w:color="auto"/>
              <w:bottom w:val="single" w:sz="4" w:space="0" w:color="auto"/>
              <w:right w:val="single" w:sz="4" w:space="0" w:color="auto"/>
            </w:tcBorders>
            <w:shd w:val="clear" w:color="auto" w:fill="F4B083"/>
            <w:vAlign w:val="center"/>
          </w:tcPr>
          <w:p w14:paraId="3116F02E" w14:textId="7B2B9876" w:rsidR="001E59DE" w:rsidRDefault="001E59DE" w:rsidP="00D13CAE">
            <w:pPr>
              <w:tabs>
                <w:tab w:val="left" w:pos="1263"/>
              </w:tabs>
              <w:spacing w:after="0" w:line="240" w:lineRule="auto"/>
              <w:jc w:val="center"/>
              <w:rPr>
                <w:rFonts w:ascii="Times New Roman" w:hAnsi="Times New Roman"/>
                <w:bCs/>
                <w:sz w:val="20"/>
                <w:szCs w:val="20"/>
              </w:rPr>
            </w:pPr>
            <w:r>
              <w:rPr>
                <w:rFonts w:ascii="Times New Roman" w:hAnsi="Times New Roman"/>
                <w:bCs/>
                <w:sz w:val="20"/>
                <w:szCs w:val="20"/>
              </w:rPr>
              <w:t>90</w:t>
            </w:r>
          </w:p>
        </w:tc>
      </w:tr>
      <w:tr w:rsidR="001E59DE" w:rsidRPr="00A70F50" w14:paraId="57C0F565" w14:textId="77777777" w:rsidTr="00227D04">
        <w:trPr>
          <w:jc w:val="center"/>
        </w:trPr>
        <w:tc>
          <w:tcPr>
            <w:tcW w:w="623" w:type="dxa"/>
            <w:tcBorders>
              <w:top w:val="single" w:sz="4" w:space="0" w:color="auto"/>
              <w:left w:val="single" w:sz="4" w:space="0" w:color="auto"/>
              <w:bottom w:val="single" w:sz="4" w:space="0" w:color="auto"/>
              <w:right w:val="single" w:sz="4" w:space="0" w:color="auto"/>
            </w:tcBorders>
            <w:shd w:val="clear" w:color="auto" w:fill="auto"/>
            <w:vAlign w:val="center"/>
          </w:tcPr>
          <w:p w14:paraId="267F865E" w14:textId="2092FBE2" w:rsidR="001E59DE" w:rsidRDefault="001E59DE" w:rsidP="00D13CAE">
            <w:pPr>
              <w:spacing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26.</w:t>
            </w:r>
          </w:p>
        </w:tc>
        <w:tc>
          <w:tcPr>
            <w:tcW w:w="5927" w:type="dxa"/>
            <w:tcBorders>
              <w:top w:val="single" w:sz="4" w:space="0" w:color="auto"/>
              <w:left w:val="single" w:sz="4" w:space="0" w:color="auto"/>
              <w:bottom w:val="single" w:sz="4" w:space="0" w:color="auto"/>
              <w:right w:val="single" w:sz="4" w:space="0" w:color="auto"/>
            </w:tcBorders>
            <w:shd w:val="clear" w:color="auto" w:fill="auto"/>
            <w:vAlign w:val="center"/>
          </w:tcPr>
          <w:p w14:paraId="0552814B" w14:textId="41D5DEEC" w:rsidR="001E59DE" w:rsidRDefault="001E59DE" w:rsidP="00D13CAE">
            <w:pPr>
              <w:tabs>
                <w:tab w:val="left" w:pos="5029"/>
              </w:tabs>
              <w:spacing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РУССКО-ЯНГУТСКАЯ СОШ</w:t>
            </w:r>
          </w:p>
        </w:tc>
        <w:tc>
          <w:tcPr>
            <w:tcW w:w="2861" w:type="dxa"/>
            <w:tcBorders>
              <w:top w:val="single" w:sz="4" w:space="0" w:color="auto"/>
              <w:left w:val="single" w:sz="4" w:space="0" w:color="auto"/>
              <w:bottom w:val="single" w:sz="4" w:space="0" w:color="auto"/>
              <w:right w:val="single" w:sz="4" w:space="0" w:color="auto"/>
            </w:tcBorders>
            <w:shd w:val="clear" w:color="auto" w:fill="F4B083"/>
            <w:vAlign w:val="center"/>
          </w:tcPr>
          <w:p w14:paraId="4936D61D" w14:textId="44D5EB0F" w:rsidR="001E59DE" w:rsidRDefault="001E59DE" w:rsidP="00D13CAE">
            <w:pPr>
              <w:tabs>
                <w:tab w:val="left" w:pos="1263"/>
              </w:tabs>
              <w:spacing w:after="0" w:line="240" w:lineRule="auto"/>
              <w:jc w:val="center"/>
              <w:rPr>
                <w:rFonts w:ascii="Times New Roman" w:hAnsi="Times New Roman"/>
                <w:bCs/>
                <w:sz w:val="20"/>
                <w:szCs w:val="20"/>
              </w:rPr>
            </w:pPr>
            <w:r>
              <w:rPr>
                <w:rFonts w:ascii="Times New Roman" w:hAnsi="Times New Roman"/>
                <w:bCs/>
                <w:sz w:val="20"/>
                <w:szCs w:val="20"/>
              </w:rPr>
              <w:t>90</w:t>
            </w:r>
          </w:p>
        </w:tc>
      </w:tr>
      <w:tr w:rsidR="001E59DE" w:rsidRPr="00A70F50" w14:paraId="1A614DB3" w14:textId="77777777" w:rsidTr="00227D04">
        <w:trPr>
          <w:jc w:val="center"/>
        </w:trPr>
        <w:tc>
          <w:tcPr>
            <w:tcW w:w="623" w:type="dxa"/>
            <w:tcBorders>
              <w:top w:val="single" w:sz="4" w:space="0" w:color="auto"/>
              <w:left w:val="single" w:sz="4" w:space="0" w:color="auto"/>
              <w:bottom w:val="single" w:sz="4" w:space="0" w:color="auto"/>
              <w:right w:val="single" w:sz="4" w:space="0" w:color="auto"/>
            </w:tcBorders>
            <w:shd w:val="clear" w:color="auto" w:fill="auto"/>
            <w:vAlign w:val="center"/>
          </w:tcPr>
          <w:p w14:paraId="4C0BC721" w14:textId="21EE996E" w:rsidR="001E59DE" w:rsidRDefault="001E59DE" w:rsidP="00D13CAE">
            <w:pPr>
              <w:spacing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27.</w:t>
            </w:r>
          </w:p>
        </w:tc>
        <w:tc>
          <w:tcPr>
            <w:tcW w:w="5927" w:type="dxa"/>
            <w:tcBorders>
              <w:top w:val="single" w:sz="4" w:space="0" w:color="auto"/>
              <w:left w:val="single" w:sz="4" w:space="0" w:color="auto"/>
              <w:bottom w:val="single" w:sz="4" w:space="0" w:color="auto"/>
              <w:right w:val="single" w:sz="4" w:space="0" w:color="auto"/>
            </w:tcBorders>
            <w:shd w:val="clear" w:color="auto" w:fill="auto"/>
            <w:vAlign w:val="center"/>
          </w:tcPr>
          <w:p w14:paraId="7AE31540" w14:textId="5980DCCA" w:rsidR="001E59DE" w:rsidRDefault="001E59DE" w:rsidP="00D13CAE">
            <w:pPr>
              <w:tabs>
                <w:tab w:val="left" w:pos="5029"/>
              </w:tabs>
              <w:spacing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УЛЕЙСКАЯ СОШ</w:t>
            </w:r>
          </w:p>
        </w:tc>
        <w:tc>
          <w:tcPr>
            <w:tcW w:w="2861" w:type="dxa"/>
            <w:tcBorders>
              <w:top w:val="single" w:sz="4" w:space="0" w:color="auto"/>
              <w:left w:val="single" w:sz="4" w:space="0" w:color="auto"/>
              <w:bottom w:val="single" w:sz="4" w:space="0" w:color="auto"/>
              <w:right w:val="single" w:sz="4" w:space="0" w:color="auto"/>
            </w:tcBorders>
            <w:shd w:val="clear" w:color="auto" w:fill="F4B083"/>
            <w:vAlign w:val="center"/>
          </w:tcPr>
          <w:p w14:paraId="74B33767" w14:textId="3FA30454" w:rsidR="001E59DE" w:rsidRDefault="001E59DE" w:rsidP="00D13CAE">
            <w:pPr>
              <w:tabs>
                <w:tab w:val="left" w:pos="1263"/>
              </w:tabs>
              <w:spacing w:after="0" w:line="240" w:lineRule="auto"/>
              <w:jc w:val="center"/>
              <w:rPr>
                <w:rFonts w:ascii="Times New Roman" w:hAnsi="Times New Roman"/>
                <w:bCs/>
                <w:sz w:val="20"/>
                <w:szCs w:val="20"/>
              </w:rPr>
            </w:pPr>
            <w:r>
              <w:rPr>
                <w:rFonts w:ascii="Times New Roman" w:hAnsi="Times New Roman"/>
                <w:bCs/>
                <w:sz w:val="20"/>
                <w:szCs w:val="20"/>
              </w:rPr>
              <w:t>90</w:t>
            </w:r>
          </w:p>
        </w:tc>
      </w:tr>
      <w:tr w:rsidR="001E59DE" w:rsidRPr="00A70F50" w14:paraId="2D456287" w14:textId="77777777" w:rsidTr="00227D04">
        <w:trPr>
          <w:jc w:val="center"/>
        </w:trPr>
        <w:tc>
          <w:tcPr>
            <w:tcW w:w="623" w:type="dxa"/>
            <w:tcBorders>
              <w:top w:val="single" w:sz="4" w:space="0" w:color="auto"/>
              <w:left w:val="single" w:sz="4" w:space="0" w:color="auto"/>
              <w:bottom w:val="single" w:sz="4" w:space="0" w:color="auto"/>
              <w:right w:val="single" w:sz="4" w:space="0" w:color="auto"/>
            </w:tcBorders>
            <w:shd w:val="clear" w:color="auto" w:fill="auto"/>
            <w:vAlign w:val="center"/>
          </w:tcPr>
          <w:p w14:paraId="27C9E128" w14:textId="59E198C7" w:rsidR="001E59DE" w:rsidRDefault="001E59DE" w:rsidP="00D13CAE">
            <w:pPr>
              <w:spacing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28.</w:t>
            </w:r>
          </w:p>
        </w:tc>
        <w:tc>
          <w:tcPr>
            <w:tcW w:w="5927" w:type="dxa"/>
            <w:tcBorders>
              <w:top w:val="single" w:sz="4" w:space="0" w:color="auto"/>
              <w:left w:val="single" w:sz="4" w:space="0" w:color="auto"/>
              <w:bottom w:val="single" w:sz="4" w:space="0" w:color="auto"/>
              <w:right w:val="single" w:sz="4" w:space="0" w:color="auto"/>
            </w:tcBorders>
            <w:shd w:val="clear" w:color="auto" w:fill="auto"/>
            <w:vAlign w:val="center"/>
          </w:tcPr>
          <w:p w14:paraId="06CF9347" w14:textId="3EAEEBED" w:rsidR="001E59DE" w:rsidRDefault="001E59DE" w:rsidP="00D13CAE">
            <w:pPr>
              <w:tabs>
                <w:tab w:val="left" w:pos="5029"/>
              </w:tabs>
              <w:spacing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УСТЬ-АЛТАНСКАЯ СОШ</w:t>
            </w:r>
          </w:p>
        </w:tc>
        <w:tc>
          <w:tcPr>
            <w:tcW w:w="2861" w:type="dxa"/>
            <w:tcBorders>
              <w:top w:val="single" w:sz="4" w:space="0" w:color="auto"/>
              <w:left w:val="single" w:sz="4" w:space="0" w:color="auto"/>
              <w:bottom w:val="single" w:sz="4" w:space="0" w:color="auto"/>
              <w:right w:val="single" w:sz="4" w:space="0" w:color="auto"/>
            </w:tcBorders>
            <w:shd w:val="clear" w:color="auto" w:fill="F4B083"/>
            <w:vAlign w:val="center"/>
          </w:tcPr>
          <w:p w14:paraId="6451B2CE" w14:textId="579DB093" w:rsidR="001E59DE" w:rsidRDefault="001E59DE" w:rsidP="00D13CAE">
            <w:pPr>
              <w:tabs>
                <w:tab w:val="left" w:pos="1263"/>
              </w:tabs>
              <w:spacing w:after="0" w:line="240" w:lineRule="auto"/>
              <w:jc w:val="center"/>
              <w:rPr>
                <w:rFonts w:ascii="Times New Roman" w:hAnsi="Times New Roman"/>
                <w:bCs/>
                <w:sz w:val="20"/>
                <w:szCs w:val="20"/>
              </w:rPr>
            </w:pPr>
            <w:r>
              <w:rPr>
                <w:rFonts w:ascii="Times New Roman" w:hAnsi="Times New Roman"/>
                <w:bCs/>
                <w:sz w:val="20"/>
                <w:szCs w:val="20"/>
              </w:rPr>
              <w:t>90</w:t>
            </w:r>
          </w:p>
        </w:tc>
      </w:tr>
      <w:tr w:rsidR="001E59DE" w:rsidRPr="00A70F50" w14:paraId="3E1728A8" w14:textId="77777777" w:rsidTr="00227D04">
        <w:trPr>
          <w:jc w:val="center"/>
        </w:trPr>
        <w:tc>
          <w:tcPr>
            <w:tcW w:w="623" w:type="dxa"/>
            <w:tcBorders>
              <w:top w:val="single" w:sz="4" w:space="0" w:color="auto"/>
              <w:left w:val="single" w:sz="4" w:space="0" w:color="auto"/>
              <w:bottom w:val="single" w:sz="4" w:space="0" w:color="auto"/>
              <w:right w:val="single" w:sz="4" w:space="0" w:color="auto"/>
            </w:tcBorders>
            <w:shd w:val="clear" w:color="auto" w:fill="auto"/>
            <w:vAlign w:val="center"/>
          </w:tcPr>
          <w:p w14:paraId="6F754EC0" w14:textId="197F7BB1" w:rsidR="001E59DE" w:rsidRDefault="001E59DE" w:rsidP="00D13CAE">
            <w:pPr>
              <w:spacing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29.</w:t>
            </w:r>
          </w:p>
        </w:tc>
        <w:tc>
          <w:tcPr>
            <w:tcW w:w="5927" w:type="dxa"/>
            <w:tcBorders>
              <w:top w:val="single" w:sz="4" w:space="0" w:color="auto"/>
              <w:left w:val="single" w:sz="4" w:space="0" w:color="auto"/>
              <w:bottom w:val="single" w:sz="4" w:space="0" w:color="auto"/>
              <w:right w:val="single" w:sz="4" w:space="0" w:color="auto"/>
            </w:tcBorders>
            <w:shd w:val="clear" w:color="auto" w:fill="auto"/>
            <w:vAlign w:val="center"/>
          </w:tcPr>
          <w:p w14:paraId="025AFFA2" w14:textId="4AB8F3CA" w:rsidR="001E59DE" w:rsidRDefault="001E59DE" w:rsidP="00D13CAE">
            <w:pPr>
              <w:tabs>
                <w:tab w:val="left" w:pos="5029"/>
              </w:tabs>
              <w:spacing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МБУ ДО ОСИНСКИЙ ДОМ ДЕТСКОГО ТВОРЧЕСТВА</w:t>
            </w:r>
          </w:p>
        </w:tc>
        <w:tc>
          <w:tcPr>
            <w:tcW w:w="2861" w:type="dxa"/>
            <w:tcBorders>
              <w:top w:val="single" w:sz="4" w:space="0" w:color="auto"/>
              <w:left w:val="single" w:sz="4" w:space="0" w:color="auto"/>
              <w:bottom w:val="single" w:sz="4" w:space="0" w:color="auto"/>
              <w:right w:val="single" w:sz="4" w:space="0" w:color="auto"/>
            </w:tcBorders>
            <w:shd w:val="clear" w:color="auto" w:fill="F4B083"/>
            <w:vAlign w:val="center"/>
          </w:tcPr>
          <w:p w14:paraId="780DA245" w14:textId="346D78F4" w:rsidR="001E59DE" w:rsidRDefault="001E59DE" w:rsidP="00D13CAE">
            <w:pPr>
              <w:tabs>
                <w:tab w:val="left" w:pos="1263"/>
              </w:tabs>
              <w:spacing w:after="0" w:line="240" w:lineRule="auto"/>
              <w:jc w:val="center"/>
              <w:rPr>
                <w:rFonts w:ascii="Times New Roman" w:hAnsi="Times New Roman"/>
                <w:bCs/>
                <w:sz w:val="20"/>
                <w:szCs w:val="20"/>
              </w:rPr>
            </w:pPr>
            <w:r>
              <w:rPr>
                <w:rFonts w:ascii="Times New Roman" w:hAnsi="Times New Roman"/>
                <w:bCs/>
                <w:sz w:val="20"/>
                <w:szCs w:val="20"/>
              </w:rPr>
              <w:t>90</w:t>
            </w:r>
          </w:p>
        </w:tc>
      </w:tr>
      <w:tr w:rsidR="001E59DE" w:rsidRPr="00A70F50" w14:paraId="628A6FBF" w14:textId="77777777" w:rsidTr="00227D04">
        <w:trPr>
          <w:jc w:val="center"/>
        </w:trPr>
        <w:tc>
          <w:tcPr>
            <w:tcW w:w="623" w:type="dxa"/>
            <w:tcBorders>
              <w:top w:val="single" w:sz="4" w:space="0" w:color="auto"/>
              <w:left w:val="single" w:sz="4" w:space="0" w:color="auto"/>
              <w:bottom w:val="single" w:sz="4" w:space="0" w:color="auto"/>
              <w:right w:val="single" w:sz="4" w:space="0" w:color="auto"/>
            </w:tcBorders>
            <w:shd w:val="clear" w:color="auto" w:fill="auto"/>
            <w:vAlign w:val="center"/>
          </w:tcPr>
          <w:p w14:paraId="2678047C" w14:textId="73EDDFEE" w:rsidR="001E59DE" w:rsidRDefault="001E59DE" w:rsidP="00D13CAE">
            <w:pPr>
              <w:spacing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30.</w:t>
            </w:r>
          </w:p>
        </w:tc>
        <w:tc>
          <w:tcPr>
            <w:tcW w:w="5927" w:type="dxa"/>
            <w:tcBorders>
              <w:top w:val="single" w:sz="4" w:space="0" w:color="auto"/>
              <w:left w:val="single" w:sz="4" w:space="0" w:color="auto"/>
              <w:bottom w:val="single" w:sz="4" w:space="0" w:color="auto"/>
              <w:right w:val="single" w:sz="4" w:space="0" w:color="auto"/>
            </w:tcBorders>
            <w:shd w:val="clear" w:color="auto" w:fill="auto"/>
            <w:vAlign w:val="center"/>
          </w:tcPr>
          <w:p w14:paraId="6550CA75" w14:textId="07B49CBC" w:rsidR="001E59DE" w:rsidRDefault="001E59DE" w:rsidP="00D13CAE">
            <w:pPr>
              <w:tabs>
                <w:tab w:val="left" w:pos="5029"/>
              </w:tabs>
              <w:spacing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МБУ ДО ОСИНСКАЯ ДЮСШ ИМ. В.В. КУЗИНА</w:t>
            </w:r>
          </w:p>
        </w:tc>
        <w:tc>
          <w:tcPr>
            <w:tcW w:w="2861" w:type="dxa"/>
            <w:tcBorders>
              <w:top w:val="single" w:sz="4" w:space="0" w:color="auto"/>
              <w:left w:val="single" w:sz="4" w:space="0" w:color="auto"/>
              <w:bottom w:val="single" w:sz="4" w:space="0" w:color="auto"/>
              <w:right w:val="single" w:sz="4" w:space="0" w:color="auto"/>
            </w:tcBorders>
            <w:shd w:val="clear" w:color="auto" w:fill="F4B083"/>
            <w:vAlign w:val="center"/>
          </w:tcPr>
          <w:p w14:paraId="6773DA4B" w14:textId="36ED81BC" w:rsidR="001E59DE" w:rsidRDefault="001E59DE" w:rsidP="00D13CAE">
            <w:pPr>
              <w:tabs>
                <w:tab w:val="left" w:pos="1263"/>
              </w:tabs>
              <w:spacing w:after="0" w:line="240" w:lineRule="auto"/>
              <w:jc w:val="center"/>
              <w:rPr>
                <w:rFonts w:ascii="Times New Roman" w:hAnsi="Times New Roman"/>
                <w:bCs/>
                <w:sz w:val="20"/>
                <w:szCs w:val="20"/>
              </w:rPr>
            </w:pPr>
            <w:r>
              <w:rPr>
                <w:rFonts w:ascii="Times New Roman" w:hAnsi="Times New Roman"/>
                <w:bCs/>
                <w:sz w:val="20"/>
                <w:szCs w:val="20"/>
              </w:rPr>
              <w:t>60</w:t>
            </w:r>
          </w:p>
        </w:tc>
      </w:tr>
      <w:tr w:rsidR="001E59DE" w:rsidRPr="00720BBE" w14:paraId="785A3AF3" w14:textId="77777777" w:rsidTr="006F0CEA">
        <w:trPr>
          <w:jc w:val="center"/>
        </w:trPr>
        <w:tc>
          <w:tcPr>
            <w:tcW w:w="623" w:type="dxa"/>
            <w:tcBorders>
              <w:top w:val="single" w:sz="4" w:space="0" w:color="auto"/>
              <w:left w:val="single" w:sz="4" w:space="0" w:color="auto"/>
              <w:bottom w:val="single" w:sz="4" w:space="0" w:color="auto"/>
              <w:right w:val="single" w:sz="4" w:space="0" w:color="auto"/>
            </w:tcBorders>
            <w:shd w:val="clear" w:color="auto" w:fill="808080"/>
            <w:vAlign w:val="center"/>
          </w:tcPr>
          <w:p w14:paraId="7F0F59E6" w14:textId="77777777" w:rsidR="001E59DE" w:rsidRPr="00720BBE" w:rsidRDefault="001E59DE" w:rsidP="00D13CAE">
            <w:pPr>
              <w:spacing w:line="240" w:lineRule="auto"/>
              <w:jc w:val="center"/>
              <w:rPr>
                <w:rFonts w:ascii="Times New Roman" w:eastAsia="Times New Roman" w:hAnsi="Times New Roman"/>
                <w:b/>
                <w:sz w:val="20"/>
                <w:szCs w:val="20"/>
                <w:lang w:eastAsia="ru-RU"/>
              </w:rPr>
            </w:pPr>
          </w:p>
        </w:tc>
        <w:tc>
          <w:tcPr>
            <w:tcW w:w="5927" w:type="dxa"/>
            <w:tcBorders>
              <w:top w:val="single" w:sz="4" w:space="0" w:color="auto"/>
              <w:left w:val="single" w:sz="4" w:space="0" w:color="auto"/>
              <w:bottom w:val="single" w:sz="4" w:space="0" w:color="auto"/>
              <w:right w:val="single" w:sz="4" w:space="0" w:color="auto"/>
            </w:tcBorders>
            <w:shd w:val="clear" w:color="auto" w:fill="808080"/>
            <w:vAlign w:val="center"/>
          </w:tcPr>
          <w:p w14:paraId="0AF8BDDA" w14:textId="3894730A" w:rsidR="001E59DE" w:rsidRPr="00720BBE" w:rsidRDefault="001E59DE" w:rsidP="00D13CAE">
            <w:pPr>
              <w:tabs>
                <w:tab w:val="left" w:pos="5029"/>
              </w:tabs>
              <w:spacing w:line="240" w:lineRule="auto"/>
              <w:rPr>
                <w:rFonts w:ascii="Times New Roman" w:eastAsia="Times New Roman" w:hAnsi="Times New Roman"/>
                <w:b/>
                <w:sz w:val="20"/>
                <w:szCs w:val="20"/>
                <w:lang w:eastAsia="ru-RU"/>
              </w:rPr>
            </w:pPr>
            <w:r w:rsidRPr="00720BBE">
              <w:rPr>
                <w:rFonts w:ascii="Times New Roman" w:eastAsia="Times New Roman" w:hAnsi="Times New Roman"/>
                <w:b/>
                <w:sz w:val="20"/>
                <w:szCs w:val="20"/>
                <w:lang w:eastAsia="ru-RU"/>
              </w:rPr>
              <w:t>СРЕДНЕЕ ЗНАЧЕНИЕ</w:t>
            </w:r>
          </w:p>
        </w:tc>
        <w:tc>
          <w:tcPr>
            <w:tcW w:w="2861" w:type="dxa"/>
            <w:tcBorders>
              <w:top w:val="single" w:sz="4" w:space="0" w:color="auto"/>
              <w:left w:val="single" w:sz="4" w:space="0" w:color="auto"/>
              <w:bottom w:val="single" w:sz="4" w:space="0" w:color="auto"/>
              <w:right w:val="single" w:sz="4" w:space="0" w:color="auto"/>
            </w:tcBorders>
            <w:shd w:val="clear" w:color="auto" w:fill="808080"/>
            <w:vAlign w:val="center"/>
          </w:tcPr>
          <w:p w14:paraId="0397F9E3" w14:textId="320E1CBA" w:rsidR="001E59DE" w:rsidRPr="00720BBE" w:rsidRDefault="001E59DE" w:rsidP="00D13CAE">
            <w:pPr>
              <w:tabs>
                <w:tab w:val="left" w:pos="1263"/>
              </w:tabs>
              <w:spacing w:after="0" w:line="240" w:lineRule="auto"/>
              <w:jc w:val="center"/>
              <w:rPr>
                <w:rFonts w:ascii="Times New Roman" w:hAnsi="Times New Roman"/>
                <w:b/>
                <w:sz w:val="20"/>
                <w:szCs w:val="20"/>
              </w:rPr>
            </w:pPr>
            <w:r w:rsidRPr="00720BBE">
              <w:rPr>
                <w:rFonts w:ascii="Times New Roman" w:hAnsi="Times New Roman"/>
                <w:b/>
                <w:sz w:val="20"/>
                <w:szCs w:val="20"/>
              </w:rPr>
              <w:t>90</w:t>
            </w:r>
          </w:p>
        </w:tc>
      </w:tr>
    </w:tbl>
    <w:p w14:paraId="2B8BD7B5" w14:textId="77777777" w:rsidR="008D1DDB" w:rsidRDefault="008D1DDB" w:rsidP="008D1DDB">
      <w:pPr>
        <w:spacing w:line="360" w:lineRule="auto"/>
        <w:jc w:val="center"/>
        <w:rPr>
          <w:rFonts w:ascii="Times New Roman" w:hAnsi="Times New Roman"/>
          <w:b/>
          <w:sz w:val="24"/>
          <w:szCs w:val="24"/>
        </w:rPr>
      </w:pPr>
    </w:p>
    <w:p w14:paraId="2EDEFFEA" w14:textId="747CB985" w:rsidR="008D1DDB" w:rsidRPr="009224ED" w:rsidRDefault="008D1DDB" w:rsidP="008D1DDB">
      <w:pPr>
        <w:spacing w:before="240" w:after="0" w:line="360" w:lineRule="auto"/>
        <w:ind w:firstLine="709"/>
        <w:jc w:val="both"/>
        <w:rPr>
          <w:rStyle w:val="60"/>
          <w:rFonts w:ascii="Times New Roman" w:eastAsia="Calibri" w:hAnsi="Times New Roman"/>
          <w:bCs w:val="0"/>
          <w:sz w:val="24"/>
          <w:szCs w:val="24"/>
        </w:rPr>
      </w:pPr>
      <w:r w:rsidRPr="009224ED">
        <w:rPr>
          <w:rFonts w:ascii="Times New Roman" w:hAnsi="Times New Roman"/>
          <w:bCs/>
          <w:sz w:val="24"/>
          <w:szCs w:val="24"/>
        </w:rPr>
        <w:t>При оценке показателя 2 «Наличие на официальн</w:t>
      </w:r>
      <w:r w:rsidR="005E225F">
        <w:rPr>
          <w:rFonts w:ascii="Times New Roman" w:hAnsi="Times New Roman"/>
          <w:bCs/>
          <w:sz w:val="24"/>
          <w:szCs w:val="24"/>
        </w:rPr>
        <w:t>ых</w:t>
      </w:r>
      <w:r w:rsidRPr="009224ED">
        <w:rPr>
          <w:rFonts w:ascii="Times New Roman" w:hAnsi="Times New Roman"/>
          <w:bCs/>
          <w:sz w:val="24"/>
          <w:szCs w:val="24"/>
        </w:rPr>
        <w:t xml:space="preserve"> сайт</w:t>
      </w:r>
      <w:r w:rsidR="005E225F">
        <w:rPr>
          <w:rFonts w:ascii="Times New Roman" w:hAnsi="Times New Roman"/>
          <w:bCs/>
          <w:sz w:val="24"/>
          <w:szCs w:val="24"/>
        </w:rPr>
        <w:t>ах</w:t>
      </w:r>
      <w:r w:rsidRPr="009224ED">
        <w:rPr>
          <w:rFonts w:ascii="Times New Roman" w:hAnsi="Times New Roman"/>
          <w:bCs/>
          <w:sz w:val="24"/>
          <w:szCs w:val="24"/>
        </w:rPr>
        <w:t xml:space="preserve"> образовательн</w:t>
      </w:r>
      <w:r w:rsidR="005E225F">
        <w:rPr>
          <w:rFonts w:ascii="Times New Roman" w:hAnsi="Times New Roman"/>
          <w:bCs/>
          <w:sz w:val="24"/>
          <w:szCs w:val="24"/>
        </w:rPr>
        <w:t>ых</w:t>
      </w:r>
      <w:r w:rsidRPr="009224ED">
        <w:rPr>
          <w:rFonts w:ascii="Times New Roman" w:hAnsi="Times New Roman"/>
          <w:bCs/>
          <w:sz w:val="24"/>
          <w:szCs w:val="24"/>
        </w:rPr>
        <w:t xml:space="preserve"> организаци</w:t>
      </w:r>
      <w:r w:rsidR="005E225F">
        <w:rPr>
          <w:rFonts w:ascii="Times New Roman" w:hAnsi="Times New Roman"/>
          <w:bCs/>
          <w:sz w:val="24"/>
          <w:szCs w:val="24"/>
        </w:rPr>
        <w:t>й</w:t>
      </w:r>
      <w:r w:rsidRPr="009224ED">
        <w:rPr>
          <w:rFonts w:ascii="Times New Roman" w:hAnsi="Times New Roman"/>
          <w:bCs/>
          <w:sz w:val="24"/>
          <w:szCs w:val="24"/>
        </w:rPr>
        <w:t xml:space="preserve"> информации о дистанционных способах обратной связи и взаимодействия с получателями услуг и их функционирование»</w:t>
      </w:r>
      <w:r w:rsidR="00F729A2">
        <w:rPr>
          <w:rFonts w:ascii="Times New Roman" w:hAnsi="Times New Roman"/>
          <w:bCs/>
          <w:sz w:val="24"/>
          <w:szCs w:val="24"/>
        </w:rPr>
        <w:t xml:space="preserve"> в образовательных организациях</w:t>
      </w:r>
      <w:r w:rsidR="00B65C27" w:rsidRPr="00B65C27">
        <w:rPr>
          <w:rFonts w:ascii="Times New Roman" w:hAnsi="Times New Roman"/>
          <w:bCs/>
          <w:sz w:val="24"/>
          <w:szCs w:val="24"/>
        </w:rPr>
        <w:t xml:space="preserve"> </w:t>
      </w:r>
      <w:r w:rsidR="001E59DE">
        <w:rPr>
          <w:rFonts w:ascii="Times New Roman" w:hAnsi="Times New Roman"/>
          <w:color w:val="000000"/>
          <w:sz w:val="24"/>
          <w:szCs w:val="24"/>
        </w:rPr>
        <w:t>Осинского района Иркутской области</w:t>
      </w:r>
      <w:r w:rsidRPr="009224ED">
        <w:rPr>
          <w:rFonts w:ascii="Times New Roman" w:hAnsi="Times New Roman"/>
          <w:sz w:val="24"/>
          <w:szCs w:val="24"/>
        </w:rPr>
        <w:t xml:space="preserve"> среднее значение равно </w:t>
      </w:r>
      <w:r w:rsidR="001E59DE">
        <w:rPr>
          <w:rFonts w:ascii="Times New Roman" w:hAnsi="Times New Roman"/>
          <w:bCs/>
          <w:color w:val="000000"/>
          <w:sz w:val="24"/>
          <w:szCs w:val="24"/>
        </w:rPr>
        <w:t>90</w:t>
      </w:r>
      <w:r w:rsidRPr="009224ED">
        <w:rPr>
          <w:rFonts w:ascii="Times New Roman" w:hAnsi="Times New Roman"/>
          <w:sz w:val="24"/>
          <w:szCs w:val="24"/>
        </w:rPr>
        <w:t xml:space="preserve"> балл</w:t>
      </w:r>
      <w:r w:rsidR="00720BBE">
        <w:rPr>
          <w:rFonts w:ascii="Times New Roman" w:hAnsi="Times New Roman"/>
          <w:sz w:val="24"/>
          <w:szCs w:val="24"/>
        </w:rPr>
        <w:t>ов</w:t>
      </w:r>
      <w:r w:rsidRPr="009224ED">
        <w:rPr>
          <w:rFonts w:ascii="Times New Roman" w:hAnsi="Times New Roman"/>
          <w:sz w:val="24"/>
          <w:szCs w:val="24"/>
        </w:rPr>
        <w:t>.</w:t>
      </w:r>
    </w:p>
    <w:p w14:paraId="033F66A2" w14:textId="6A7D5C08" w:rsidR="001E59DE" w:rsidRDefault="001E59DE" w:rsidP="008D1DDB">
      <w:pPr>
        <w:tabs>
          <w:tab w:val="left" w:pos="7820"/>
        </w:tabs>
        <w:spacing w:line="360" w:lineRule="auto"/>
        <w:ind w:firstLine="709"/>
        <w:contextualSpacing/>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Максимальное количество баллов (100) получили 3 (МБДОУ ДЕРЕВНИ ЛУЗГИНА ДЕТСКИЙ САД АИСТЕНОК, МБДОУ НОВО-ЛЕНИНСКИЙ ДЕТСКИЙ САД, МБОУ ОСИНСКАЯ СОШ № 2) образовательных организаци</w:t>
      </w:r>
      <w:r w:rsidR="00720BBE">
        <w:rPr>
          <w:rFonts w:ascii="Times New Roman" w:eastAsia="Times New Roman" w:hAnsi="Times New Roman"/>
          <w:sz w:val="24"/>
          <w:szCs w:val="24"/>
          <w:lang w:eastAsia="ru-RU"/>
        </w:rPr>
        <w:t>и</w:t>
      </w:r>
      <w:r>
        <w:rPr>
          <w:rFonts w:ascii="Times New Roman" w:eastAsia="Times New Roman" w:hAnsi="Times New Roman"/>
          <w:sz w:val="24"/>
          <w:szCs w:val="24"/>
          <w:lang w:eastAsia="ru-RU"/>
        </w:rPr>
        <w:t xml:space="preserve"> (10% от общего количества образовательных организаций), участвующих в НОК УООД.</w:t>
      </w:r>
    </w:p>
    <w:p w14:paraId="22448F38" w14:textId="77777777" w:rsidR="001E59DE" w:rsidRDefault="001E59DE" w:rsidP="008D1DDB">
      <w:pPr>
        <w:tabs>
          <w:tab w:val="left" w:pos="7820"/>
        </w:tabs>
        <w:spacing w:line="360" w:lineRule="auto"/>
        <w:ind w:firstLine="709"/>
        <w:contextualSpacing/>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Значения выше среднего имеют 26 (МБДОУ «ОСИНСКИЙ ДЕТСКИЙ САД № 2», МБДОУ БИЛЬЧИРСКИЙ ДЕТСКИЙ САД, МБДОУ БУРЯТ-ЯНГУТСКИЙ ДЕТСКИЙ САД, МБДОУ ЛУЗГИНОВСКИЙ ДЕТСКИЙ САД, МБДОУ МАЙСКИЙ ДЕТСКИЙ САД, МБДОУ ОСИНСКИЙ ДЕТСКИЙ САД №1, МБДОУ ОСИНСКИЙ ДЕТСКИЙ САД №3, МБДОУ ПРИМОРСКИЙ ДЕТСКИЙ САД, МБДОУ УЛЕЙСКИЙ ДЕТСКИЙ САД, МБДОУ УСТЬ - АЛТАНСКИЙ ДЕТСКИЙ САД, МБОУ БИЛЬЧИРСКАЯ СОШ, МБОУ БУРЯТ-ЯНГУТСКАЯ СОШ ИМ. А.С. ПУШКИНА, МБОУ ИРХИДЕЙСКАЯ СОШ, МБОУ КАХИНСКАЯ СОШ ИМ. И. А. БАТУДАЕВА, МБОУ КУТАНСКАЯ ООШ, МБОУ МАЙСКАЯ СОШ, МБОУ МОЛЬТИНСКАЯ ООШ ИМЕНИ БОГДАНОВА Г.Н., МБОУ НОВО-ЛЕНИНСКАЯ СОШ, МБОУ ОБУСИНСКАЯ СОШ-ИНТЕРНАТ, МБОУ ОСИНСКАЯ СОШ №1, МБОУ ПРИМОРСКАЯ СОШ, МБОУ РАССВЕТСКАЯ ООШ, МБОУ РУССКО-ЯНГУТСКАЯ СОШ, МБОУ УЛЕЙСКАЯ СОШ, МБОУ УСТЬ-АЛТАНСКАЯ СОШ, МБУ ДО ОСИНСКИЙ ДОМ ДЕТСКОГО ТВОРЧЕСТВА) </w:t>
      </w:r>
      <w:r>
        <w:rPr>
          <w:rFonts w:ascii="Times New Roman" w:eastAsia="Times New Roman" w:hAnsi="Times New Roman"/>
          <w:sz w:val="24"/>
          <w:szCs w:val="24"/>
          <w:lang w:eastAsia="ru-RU"/>
        </w:rPr>
        <w:lastRenderedPageBreak/>
        <w:t>образовательных организаций (86,67% от общего количества организаций), принявших участие в НОК УООД.</w:t>
      </w:r>
    </w:p>
    <w:p w14:paraId="3C0C8096" w14:textId="536D7D29" w:rsidR="008D1DDB" w:rsidRDefault="001E59DE" w:rsidP="008D1DDB">
      <w:pPr>
        <w:tabs>
          <w:tab w:val="left" w:pos="7820"/>
        </w:tabs>
        <w:spacing w:line="360" w:lineRule="auto"/>
        <w:ind w:firstLine="709"/>
        <w:contextualSpacing/>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Значения ниже среднего име</w:t>
      </w:r>
      <w:r w:rsidR="00720BBE">
        <w:rPr>
          <w:rFonts w:ascii="Times New Roman" w:eastAsia="Times New Roman" w:hAnsi="Times New Roman"/>
          <w:sz w:val="24"/>
          <w:szCs w:val="24"/>
          <w:lang w:eastAsia="ru-RU"/>
        </w:rPr>
        <w:t>е</w:t>
      </w:r>
      <w:r>
        <w:rPr>
          <w:rFonts w:ascii="Times New Roman" w:eastAsia="Times New Roman" w:hAnsi="Times New Roman"/>
          <w:sz w:val="24"/>
          <w:szCs w:val="24"/>
          <w:lang w:eastAsia="ru-RU"/>
        </w:rPr>
        <w:t>т 1 (МБУ ДО ОСИНСКАЯ ДЮСШ ИМ. В.В. КУЗИНА) образовательная организация (3,33% от общего количества образовательных организаций), участвующих в НОК УООД.</w:t>
      </w:r>
    </w:p>
    <w:p w14:paraId="46ADC665" w14:textId="5CD6476B" w:rsidR="004F5869" w:rsidRDefault="008D1DDB" w:rsidP="008D1DDB">
      <w:pPr>
        <w:spacing w:before="240" w:line="360" w:lineRule="auto"/>
        <w:ind w:firstLine="709"/>
        <w:jc w:val="both"/>
        <w:rPr>
          <w:rFonts w:ascii="Times New Roman" w:hAnsi="Times New Roman"/>
          <w:sz w:val="24"/>
          <w:szCs w:val="24"/>
        </w:rPr>
      </w:pPr>
      <w:r w:rsidRPr="00720BBE">
        <w:rPr>
          <w:rStyle w:val="60"/>
          <w:rFonts w:ascii="Times New Roman" w:eastAsia="Calibri" w:hAnsi="Times New Roman"/>
          <w:b w:val="0"/>
          <w:bCs w:val="0"/>
          <w:sz w:val="24"/>
          <w:szCs w:val="24"/>
        </w:rPr>
        <w:t>На диаграмме (Рисунок 6.) показано, как распределилось</w:t>
      </w:r>
      <w:r w:rsidRPr="009224ED">
        <w:rPr>
          <w:rStyle w:val="60"/>
          <w:rFonts w:ascii="Times New Roman" w:eastAsia="Calibri" w:hAnsi="Times New Roman"/>
          <w:sz w:val="24"/>
          <w:szCs w:val="24"/>
        </w:rPr>
        <w:t xml:space="preserve"> </w:t>
      </w:r>
      <w:r w:rsidRPr="009224ED">
        <w:rPr>
          <w:rFonts w:ascii="Times New Roman" w:hAnsi="Times New Roman"/>
          <w:sz w:val="24"/>
          <w:szCs w:val="24"/>
        </w:rPr>
        <w:t>мнение оператора о наличии на официальн</w:t>
      </w:r>
      <w:r w:rsidR="00F729A2">
        <w:rPr>
          <w:rFonts w:ascii="Times New Roman" w:hAnsi="Times New Roman"/>
          <w:sz w:val="24"/>
          <w:szCs w:val="24"/>
        </w:rPr>
        <w:t>ых</w:t>
      </w:r>
      <w:r w:rsidRPr="009224ED">
        <w:rPr>
          <w:rFonts w:ascii="Times New Roman" w:hAnsi="Times New Roman"/>
          <w:sz w:val="24"/>
          <w:szCs w:val="24"/>
        </w:rPr>
        <w:t xml:space="preserve"> сайт</w:t>
      </w:r>
      <w:r w:rsidR="00F729A2">
        <w:rPr>
          <w:rFonts w:ascii="Times New Roman" w:hAnsi="Times New Roman"/>
          <w:sz w:val="24"/>
          <w:szCs w:val="24"/>
        </w:rPr>
        <w:t>ах</w:t>
      </w:r>
      <w:r w:rsidRPr="009224ED">
        <w:rPr>
          <w:rFonts w:ascii="Times New Roman" w:hAnsi="Times New Roman"/>
          <w:sz w:val="24"/>
          <w:szCs w:val="24"/>
        </w:rPr>
        <w:t xml:space="preserve"> образовательн</w:t>
      </w:r>
      <w:r w:rsidR="00F729A2">
        <w:rPr>
          <w:rFonts w:ascii="Times New Roman" w:hAnsi="Times New Roman"/>
          <w:sz w:val="24"/>
          <w:szCs w:val="24"/>
        </w:rPr>
        <w:t>ых</w:t>
      </w:r>
      <w:r w:rsidRPr="009224ED">
        <w:rPr>
          <w:rFonts w:ascii="Times New Roman" w:hAnsi="Times New Roman"/>
          <w:sz w:val="24"/>
          <w:szCs w:val="24"/>
        </w:rPr>
        <w:t xml:space="preserve"> организаци</w:t>
      </w:r>
      <w:r w:rsidR="00F729A2">
        <w:rPr>
          <w:rFonts w:ascii="Times New Roman" w:hAnsi="Times New Roman"/>
          <w:sz w:val="24"/>
          <w:szCs w:val="24"/>
        </w:rPr>
        <w:t xml:space="preserve">й </w:t>
      </w:r>
      <w:r w:rsidR="001E59DE">
        <w:rPr>
          <w:rFonts w:ascii="Times New Roman" w:hAnsi="Times New Roman"/>
          <w:sz w:val="24"/>
          <w:szCs w:val="24"/>
        </w:rPr>
        <w:t>Осинского района Иркутской области</w:t>
      </w:r>
      <w:r w:rsidRPr="009224ED">
        <w:rPr>
          <w:rFonts w:ascii="Times New Roman" w:hAnsi="Times New Roman"/>
          <w:sz w:val="24"/>
          <w:szCs w:val="24"/>
        </w:rPr>
        <w:t xml:space="preserve"> информации о дистанционных способах обратной связи и взаимодействия с получател</w:t>
      </w:r>
      <w:r>
        <w:rPr>
          <w:rFonts w:ascii="Times New Roman" w:hAnsi="Times New Roman"/>
          <w:sz w:val="24"/>
          <w:szCs w:val="24"/>
        </w:rPr>
        <w:t>ями услуг и их функционировани</w:t>
      </w:r>
      <w:r w:rsidR="004F5869">
        <w:rPr>
          <w:rFonts w:ascii="Times New Roman" w:hAnsi="Times New Roman"/>
          <w:sz w:val="24"/>
          <w:szCs w:val="24"/>
        </w:rPr>
        <w:t>е.</w:t>
      </w:r>
    </w:p>
    <w:p w14:paraId="13A0EA9C" w14:textId="77777777" w:rsidR="00A31EE6" w:rsidRDefault="00A31EE6" w:rsidP="008D1DDB">
      <w:pPr>
        <w:spacing w:before="240" w:line="360" w:lineRule="auto"/>
        <w:ind w:firstLine="709"/>
        <w:jc w:val="both"/>
        <w:rPr>
          <w:rFonts w:ascii="Times New Roman" w:hAnsi="Times New Roman"/>
          <w:sz w:val="24"/>
          <w:szCs w:val="24"/>
        </w:rPr>
        <w:sectPr w:rsidR="00A31EE6" w:rsidSect="008D1DDB">
          <w:pgSz w:w="11906" w:h="16838"/>
          <w:pgMar w:top="851" w:right="851" w:bottom="1134" w:left="1701" w:header="709" w:footer="709" w:gutter="0"/>
          <w:cols w:space="708"/>
          <w:docGrid w:linePitch="360"/>
        </w:sectPr>
      </w:pPr>
    </w:p>
    <w:p w14:paraId="1F5514F3" w14:textId="77777777" w:rsidR="000B7354" w:rsidRPr="00431611" w:rsidRDefault="000B7354" w:rsidP="008665A6">
      <w:pPr>
        <w:spacing w:line="360" w:lineRule="auto"/>
        <w:ind w:firstLine="709"/>
        <w:jc w:val="center"/>
        <w:rPr>
          <w:rFonts w:ascii="Times New Roman" w:hAnsi="Times New Roman"/>
          <w:color w:val="000000"/>
          <w:sz w:val="2"/>
          <w:szCs w:val="2"/>
        </w:rPr>
      </w:pPr>
    </w:p>
    <w:p w14:paraId="5C9EA1FC" w14:textId="77777777" w:rsidR="00720BBE" w:rsidRDefault="00720BBE" w:rsidP="00E71F2F">
      <w:pPr>
        <w:spacing w:before="240" w:line="360" w:lineRule="auto"/>
        <w:ind w:firstLine="709"/>
        <w:jc w:val="right"/>
        <w:rPr>
          <w:rFonts w:ascii="Times New Roman" w:hAnsi="Times New Roman"/>
          <w:bCs/>
        </w:rPr>
      </w:pPr>
    </w:p>
    <w:p w14:paraId="20F06076" w14:textId="2A676BC8" w:rsidR="005550A0" w:rsidRPr="00227D04" w:rsidRDefault="009224ED" w:rsidP="00E71F2F">
      <w:pPr>
        <w:spacing w:before="240" w:line="360" w:lineRule="auto"/>
        <w:ind w:firstLine="709"/>
        <w:jc w:val="right"/>
        <w:rPr>
          <w:rFonts w:ascii="Times New Roman" w:hAnsi="Times New Roman"/>
          <w:bCs/>
        </w:rPr>
      </w:pPr>
      <w:r w:rsidRPr="00227D04">
        <w:rPr>
          <w:rFonts w:ascii="Times New Roman" w:hAnsi="Times New Roman"/>
          <w:bCs/>
        </w:rPr>
        <w:t xml:space="preserve">Рисунок </w:t>
      </w:r>
      <w:r w:rsidR="0029090B" w:rsidRPr="00227D04">
        <w:rPr>
          <w:rFonts w:ascii="Times New Roman" w:hAnsi="Times New Roman"/>
          <w:bCs/>
        </w:rPr>
        <w:t>6</w:t>
      </w:r>
      <w:r w:rsidRPr="00227D04">
        <w:rPr>
          <w:rFonts w:ascii="Times New Roman" w:hAnsi="Times New Roman"/>
          <w:bCs/>
        </w:rPr>
        <w:t>.</w:t>
      </w:r>
    </w:p>
    <w:p w14:paraId="40B15719" w14:textId="77777777" w:rsidR="005550A0" w:rsidRPr="005550A0" w:rsidRDefault="005550A0" w:rsidP="00E71F2F">
      <w:pPr>
        <w:spacing w:before="240" w:line="360" w:lineRule="auto"/>
        <w:ind w:firstLine="709"/>
        <w:jc w:val="right"/>
        <w:rPr>
          <w:rFonts w:ascii="Times New Roman" w:hAnsi="Times New Roman"/>
          <w:bCs/>
          <w:sz w:val="4"/>
          <w:szCs w:val="4"/>
        </w:rPr>
      </w:pPr>
    </w:p>
    <w:p w14:paraId="08D52FAF" w14:textId="7D487475" w:rsidR="005550A0" w:rsidRDefault="009224ED" w:rsidP="00E71F2F">
      <w:pPr>
        <w:jc w:val="center"/>
        <w:rPr>
          <w:rFonts w:ascii="Times New Roman" w:hAnsi="Times New Roman"/>
          <w:b/>
          <w:sz w:val="24"/>
          <w:szCs w:val="24"/>
        </w:rPr>
      </w:pPr>
      <w:r w:rsidRPr="00724077">
        <w:rPr>
          <w:rFonts w:ascii="Times New Roman" w:hAnsi="Times New Roman"/>
          <w:b/>
          <w:sz w:val="24"/>
          <w:szCs w:val="24"/>
        </w:rPr>
        <w:t>Наличие на официальн</w:t>
      </w:r>
      <w:r w:rsidR="00F729A2">
        <w:rPr>
          <w:rFonts w:ascii="Times New Roman" w:hAnsi="Times New Roman"/>
          <w:b/>
          <w:sz w:val="24"/>
          <w:szCs w:val="24"/>
        </w:rPr>
        <w:t>ых</w:t>
      </w:r>
      <w:r w:rsidRPr="00724077">
        <w:rPr>
          <w:rFonts w:ascii="Times New Roman" w:hAnsi="Times New Roman"/>
          <w:b/>
          <w:sz w:val="24"/>
          <w:szCs w:val="24"/>
        </w:rPr>
        <w:t xml:space="preserve"> сайт</w:t>
      </w:r>
      <w:r w:rsidR="00F729A2">
        <w:rPr>
          <w:rFonts w:ascii="Times New Roman" w:hAnsi="Times New Roman"/>
          <w:b/>
          <w:sz w:val="24"/>
          <w:szCs w:val="24"/>
        </w:rPr>
        <w:t>ах</w:t>
      </w:r>
      <w:r w:rsidRPr="00724077">
        <w:rPr>
          <w:rFonts w:ascii="Times New Roman" w:hAnsi="Times New Roman"/>
          <w:b/>
          <w:sz w:val="24"/>
          <w:szCs w:val="24"/>
        </w:rPr>
        <w:t xml:space="preserve"> образовательн</w:t>
      </w:r>
      <w:r w:rsidR="00F729A2">
        <w:rPr>
          <w:rFonts w:ascii="Times New Roman" w:hAnsi="Times New Roman"/>
          <w:b/>
          <w:sz w:val="24"/>
          <w:szCs w:val="24"/>
        </w:rPr>
        <w:t>ых</w:t>
      </w:r>
      <w:r w:rsidRPr="00724077">
        <w:rPr>
          <w:rFonts w:ascii="Times New Roman" w:hAnsi="Times New Roman"/>
          <w:b/>
          <w:sz w:val="24"/>
          <w:szCs w:val="24"/>
        </w:rPr>
        <w:t xml:space="preserve"> организаци</w:t>
      </w:r>
      <w:r w:rsidR="00F729A2">
        <w:rPr>
          <w:rFonts w:ascii="Times New Roman" w:hAnsi="Times New Roman"/>
          <w:b/>
          <w:sz w:val="24"/>
          <w:szCs w:val="24"/>
        </w:rPr>
        <w:t xml:space="preserve">й </w:t>
      </w:r>
      <w:r w:rsidR="001E59DE">
        <w:rPr>
          <w:rFonts w:ascii="Times New Roman" w:hAnsi="Times New Roman"/>
          <w:b/>
          <w:bCs/>
          <w:sz w:val="24"/>
          <w:szCs w:val="24"/>
        </w:rPr>
        <w:t>Осинского района Иркутской области</w:t>
      </w:r>
      <w:r w:rsidRPr="00F729A2">
        <w:rPr>
          <w:rFonts w:ascii="Times New Roman" w:hAnsi="Times New Roman"/>
          <w:b/>
          <w:bCs/>
          <w:sz w:val="24"/>
          <w:szCs w:val="24"/>
        </w:rPr>
        <w:t xml:space="preserve"> </w:t>
      </w:r>
      <w:r w:rsidRPr="00724077">
        <w:rPr>
          <w:rFonts w:ascii="Times New Roman" w:hAnsi="Times New Roman"/>
          <w:b/>
          <w:sz w:val="24"/>
          <w:szCs w:val="24"/>
        </w:rPr>
        <w:t>информации о дистанционных способах обратной связи и взаимодействия с получателями услуг и их функционирование.</w:t>
      </w:r>
    </w:p>
    <w:p w14:paraId="75930FA2" w14:textId="62C0270D" w:rsidR="009224ED" w:rsidRDefault="00E84A4B" w:rsidP="00F107A4">
      <w:pPr>
        <w:spacing w:line="360" w:lineRule="auto"/>
        <w:jc w:val="center"/>
        <w:rPr>
          <w:rFonts w:ascii="Times New Roman" w:hAnsi="Times New Roman"/>
          <w:b/>
          <w:sz w:val="24"/>
          <w:szCs w:val="24"/>
        </w:rPr>
      </w:pPr>
      <w:r>
        <w:rPr>
          <w:rFonts w:ascii="Times New Roman" w:hAnsi="Times New Roman"/>
          <w:b/>
          <w:color w:val="C00000"/>
          <w:sz w:val="24"/>
          <w:szCs w:val="24"/>
        </w:rPr>
        <w:pict w14:anchorId="1006F1A6">
          <v:shape id="_x0000_i1059" type="#_x0000_t75" style="width:573.75pt;height:371.25pt">
            <v:imagedata r:id="rId76" o:title="image000"/>
          </v:shape>
        </w:pict>
      </w:r>
    </w:p>
    <w:p w14:paraId="25CBA97F" w14:textId="77777777" w:rsidR="004F5869" w:rsidRDefault="004F5869" w:rsidP="00D96180">
      <w:pPr>
        <w:spacing w:line="360" w:lineRule="auto"/>
        <w:rPr>
          <w:rFonts w:ascii="Times New Roman" w:hAnsi="Times New Roman"/>
          <w:b/>
          <w:sz w:val="24"/>
          <w:szCs w:val="24"/>
        </w:rPr>
        <w:sectPr w:rsidR="004F5869" w:rsidSect="00227D04">
          <w:pgSz w:w="16838" w:h="11906" w:orient="landscape"/>
          <w:pgMar w:top="0" w:right="851" w:bottom="851" w:left="1134" w:header="709" w:footer="709" w:gutter="0"/>
          <w:cols w:space="708"/>
          <w:docGrid w:linePitch="360"/>
        </w:sectPr>
      </w:pPr>
    </w:p>
    <w:p w14:paraId="1132397E" w14:textId="77777777" w:rsidR="001D50D1" w:rsidRPr="00485FA8" w:rsidRDefault="009224ED" w:rsidP="004E7B40">
      <w:pPr>
        <w:pStyle w:val="3"/>
        <w:numPr>
          <w:ilvl w:val="2"/>
          <w:numId w:val="50"/>
        </w:numPr>
        <w:ind w:left="0" w:firstLine="0"/>
      </w:pPr>
      <w:bookmarkStart w:id="181" w:name="_Toc16769585"/>
      <w:bookmarkStart w:id="182" w:name="_Toc30335338"/>
      <w:bookmarkStart w:id="183" w:name="_Toc37226288"/>
      <w:bookmarkStart w:id="184" w:name="_Toc37226344"/>
      <w:bookmarkStart w:id="185" w:name="_Toc136339827"/>
      <w:r w:rsidRPr="00485FA8">
        <w:lastRenderedPageBreak/>
        <w:t>КРИТЕРИЙ I ПОКАЗАТЕЛЬ 3. «ДОЛЯ ПОЛУЧАТЕЛЕЙ УСЛУГ, УДОВЛЕТВОРЕННЫХ ОТКРЫТОСТЬЮ, ПОЛНОТОЙ И ДОСТУПНОСТЬЮ ИНФОРМАЦИИ О ДЕЯТЕЛЬНОСТИ ОБРАЗОВАТЕЛЬНОЙ ОРГАНИЗАЦИИ, РАЗМЕЩЕННОЙ НА ИНФОРМАЦИОННЫХ СТЕНДАХ В ПОМЕЩЕНИИ ОРГАНИЗАЦИИ И НА ОФИЦИАЛЬНОМ САЙТЕ ОРГАНИЗАЦИИ В СЕТИ «ИНТЕРНЕТ».</w:t>
      </w:r>
      <w:bookmarkEnd w:id="181"/>
      <w:bookmarkEnd w:id="182"/>
      <w:bookmarkEnd w:id="183"/>
      <w:bookmarkEnd w:id="184"/>
      <w:bookmarkEnd w:id="185"/>
    </w:p>
    <w:p w14:paraId="4ED44DC5" w14:textId="77777777" w:rsidR="009224ED" w:rsidRDefault="009224ED" w:rsidP="009224ED">
      <w:pPr>
        <w:jc w:val="center"/>
        <w:rPr>
          <w:rFonts w:ascii="Arial" w:hAnsi="Arial" w:cs="Arial"/>
          <w:b/>
          <w:bCs/>
          <w:sz w:val="20"/>
          <w:szCs w:val="20"/>
        </w:rPr>
      </w:pPr>
    </w:p>
    <w:p w14:paraId="41B864D8" w14:textId="77777777" w:rsidR="009224ED" w:rsidRDefault="009224ED" w:rsidP="009224ED">
      <w:pPr>
        <w:jc w:val="center"/>
        <w:rPr>
          <w:rFonts w:ascii="Arial" w:hAnsi="Arial" w:cs="Arial"/>
          <w:b/>
          <w:bCs/>
          <w:sz w:val="20"/>
          <w:szCs w:val="20"/>
        </w:rPr>
      </w:pPr>
    </w:p>
    <w:p w14:paraId="5A0189FC" w14:textId="77777777" w:rsidR="009224ED" w:rsidRPr="00143740" w:rsidRDefault="009224ED" w:rsidP="009224ED">
      <w:pPr>
        <w:tabs>
          <w:tab w:val="left" w:pos="426"/>
        </w:tabs>
        <w:spacing w:line="360" w:lineRule="auto"/>
        <w:ind w:right="-63" w:firstLine="709"/>
        <w:jc w:val="both"/>
        <w:rPr>
          <w:rFonts w:ascii="Times New Roman" w:hAnsi="Times New Roman"/>
          <w:sz w:val="24"/>
          <w:szCs w:val="24"/>
        </w:rPr>
      </w:pPr>
      <w:r w:rsidRPr="00143740">
        <w:rPr>
          <w:rFonts w:ascii="Times New Roman" w:hAnsi="Times New Roman"/>
          <w:sz w:val="24"/>
          <w:szCs w:val="24"/>
        </w:rPr>
        <w:t>Социологический компонент независимой оценки качества услуг осуществления образовательной деятельности образовательными организациями, который реализовывался в исследовании через анкетирование респондентов (родителей, обучающихся, педагогов, выпускников образовательных организаций), был направлен на изучение следующих позиций:</w:t>
      </w:r>
    </w:p>
    <w:p w14:paraId="08176862" w14:textId="77777777" w:rsidR="006D3D7A" w:rsidRDefault="009224ED" w:rsidP="006D3D7A">
      <w:pPr>
        <w:numPr>
          <w:ilvl w:val="0"/>
          <w:numId w:val="14"/>
        </w:numPr>
        <w:tabs>
          <w:tab w:val="left" w:pos="426"/>
        </w:tabs>
        <w:spacing w:line="360" w:lineRule="auto"/>
        <w:ind w:left="0" w:right="-63" w:firstLine="709"/>
        <w:jc w:val="both"/>
        <w:rPr>
          <w:rFonts w:ascii="Times New Roman" w:hAnsi="Times New Roman"/>
          <w:sz w:val="24"/>
          <w:szCs w:val="24"/>
        </w:rPr>
      </w:pPr>
      <w:r w:rsidRPr="00143740">
        <w:rPr>
          <w:rFonts w:ascii="Times New Roman" w:hAnsi="Times New Roman"/>
          <w:sz w:val="24"/>
          <w:szCs w:val="24"/>
        </w:rPr>
        <w:t>степень удовлетворенности открытостью, полнотой и доступностью информации о деятельности образовательной организации, размещенной на информационных стендах в помещении организации;</w:t>
      </w:r>
    </w:p>
    <w:p w14:paraId="050C374B" w14:textId="77777777" w:rsidR="009224ED" w:rsidRPr="006D3D7A" w:rsidRDefault="009224ED" w:rsidP="006D3D7A">
      <w:pPr>
        <w:numPr>
          <w:ilvl w:val="0"/>
          <w:numId w:val="14"/>
        </w:numPr>
        <w:tabs>
          <w:tab w:val="left" w:pos="426"/>
        </w:tabs>
        <w:spacing w:line="360" w:lineRule="auto"/>
        <w:ind w:left="0" w:right="-63" w:firstLine="709"/>
        <w:jc w:val="both"/>
        <w:rPr>
          <w:rFonts w:ascii="Times New Roman" w:hAnsi="Times New Roman"/>
          <w:sz w:val="24"/>
          <w:szCs w:val="24"/>
        </w:rPr>
      </w:pPr>
      <w:r w:rsidRPr="006D3D7A">
        <w:rPr>
          <w:rFonts w:ascii="Times New Roman" w:hAnsi="Times New Roman"/>
          <w:sz w:val="24"/>
          <w:szCs w:val="24"/>
        </w:rPr>
        <w:t>степень удовлетворенности открытостью, полнотой и доступностью информации о деятельности образовательной организации, размещенной на официальном сайте организации в сети «Интернет».</w:t>
      </w:r>
    </w:p>
    <w:p w14:paraId="06F18FC2" w14:textId="77777777" w:rsidR="009224ED" w:rsidRDefault="009224ED" w:rsidP="009224ED">
      <w:pPr>
        <w:shd w:val="clear" w:color="auto" w:fill="FFFFFF"/>
        <w:spacing w:after="0" w:line="360" w:lineRule="auto"/>
        <w:ind w:firstLine="709"/>
        <w:jc w:val="both"/>
        <w:rPr>
          <w:rFonts w:ascii="Times New Roman" w:eastAsia="Times New Roman" w:hAnsi="Times New Roman"/>
          <w:bCs/>
          <w:sz w:val="24"/>
          <w:szCs w:val="24"/>
          <w:shd w:val="clear" w:color="auto" w:fill="FFFFFF"/>
          <w:lang w:eastAsia="ru-RU"/>
        </w:rPr>
      </w:pPr>
      <w:r w:rsidRPr="00980E19">
        <w:rPr>
          <w:rFonts w:ascii="Times New Roman" w:eastAsia="Times New Roman" w:hAnsi="Times New Roman"/>
          <w:bCs/>
          <w:sz w:val="24"/>
          <w:szCs w:val="24"/>
          <w:shd w:val="clear" w:color="auto" w:fill="FFFFFF"/>
          <w:lang w:eastAsia="ru-RU"/>
        </w:rPr>
        <w:t>В целях формирования рейтинга организации результаты измерений показателя «Доля получателей услуг, удовлетворенных открытостью, полнотой и доступностью информации о деятельности организации, размещенной на информационных стендах, на сайте в информационно-телекоммуникационной сети «Интернет», определяемые по итогам анкетирования в процентах, пересчитывались в баллы по формуле, указанной в Едином порядке расчета показателей, характеризующих общие критерии оценки качества условий оказания услуг организациями в сфере культуры, охраны здоровья, образования, социального обслуживания и федеральными учреждениями медико-социальной экспертизы  (Приложение к приказу Минтруда России от 31 мая  2018 г. № 344н).</w:t>
      </w:r>
    </w:p>
    <w:p w14:paraId="7C24C40A" w14:textId="77777777" w:rsidR="009224ED" w:rsidRPr="00980E19" w:rsidRDefault="009224ED" w:rsidP="009224ED">
      <w:pPr>
        <w:shd w:val="clear" w:color="auto" w:fill="FFFFFF"/>
        <w:spacing w:after="0" w:line="360" w:lineRule="auto"/>
        <w:jc w:val="both"/>
        <w:rPr>
          <w:rFonts w:ascii="Times New Roman" w:eastAsia="Times New Roman" w:hAnsi="Times New Roman"/>
          <w:bCs/>
          <w:sz w:val="24"/>
          <w:szCs w:val="24"/>
          <w:shd w:val="clear" w:color="auto" w:fill="FFFFFF"/>
          <w:lang w:eastAsia="ru-RU"/>
        </w:rPr>
      </w:pPr>
    </w:p>
    <w:p w14:paraId="2981A72D" w14:textId="77777777" w:rsidR="009224ED" w:rsidRDefault="009224ED" w:rsidP="009224ED">
      <w:pPr>
        <w:shd w:val="clear" w:color="auto" w:fill="FFFFFF"/>
        <w:spacing w:after="0" w:line="360" w:lineRule="auto"/>
        <w:ind w:firstLine="709"/>
        <w:jc w:val="both"/>
        <w:rPr>
          <w:rFonts w:ascii="Times New Roman" w:eastAsia="Times New Roman" w:hAnsi="Times New Roman"/>
          <w:sz w:val="24"/>
          <w:szCs w:val="24"/>
          <w:lang w:eastAsia="ru-RU"/>
        </w:rPr>
      </w:pPr>
      <w:r w:rsidRPr="00143740">
        <w:rPr>
          <w:rFonts w:ascii="Times New Roman" w:eastAsia="Times New Roman" w:hAnsi="Times New Roman"/>
          <w:sz w:val="24"/>
          <w:szCs w:val="24"/>
          <w:lang w:eastAsia="ru-RU"/>
        </w:rPr>
        <w:t>Максимально возможное количество баллов - 100.</w:t>
      </w:r>
    </w:p>
    <w:p w14:paraId="6DF7206B" w14:textId="77777777" w:rsidR="009224ED" w:rsidRDefault="009224ED" w:rsidP="009224ED">
      <w:pPr>
        <w:shd w:val="clear" w:color="auto" w:fill="FFFFFF"/>
        <w:spacing w:after="0" w:line="360" w:lineRule="auto"/>
        <w:jc w:val="both"/>
        <w:rPr>
          <w:rFonts w:ascii="Times New Roman" w:eastAsia="Times New Roman" w:hAnsi="Times New Roman"/>
          <w:sz w:val="24"/>
          <w:szCs w:val="24"/>
          <w:lang w:eastAsia="ru-RU"/>
        </w:rPr>
      </w:pPr>
    </w:p>
    <w:p w14:paraId="3CA3961E" w14:textId="77777777" w:rsidR="009224ED" w:rsidRDefault="009224ED" w:rsidP="00D52A92">
      <w:pPr>
        <w:ind w:firstLine="709"/>
        <w:rPr>
          <w:rFonts w:ascii="Arial" w:hAnsi="Arial" w:cs="Arial"/>
          <w:b/>
          <w:bCs/>
          <w:sz w:val="20"/>
          <w:szCs w:val="20"/>
        </w:rPr>
      </w:pPr>
      <w:r>
        <w:rPr>
          <w:rFonts w:ascii="Times New Roman" w:eastAsia="Times New Roman" w:hAnsi="Times New Roman"/>
          <w:sz w:val="24"/>
          <w:szCs w:val="24"/>
          <w:lang w:eastAsia="ru-RU"/>
        </w:rPr>
        <w:t>Метод оценки – онлайн-анкетирование участников образовательного процесса</w:t>
      </w:r>
      <w:r w:rsidR="00D52A92">
        <w:rPr>
          <w:rFonts w:ascii="Times New Roman" w:eastAsia="Times New Roman" w:hAnsi="Times New Roman"/>
          <w:sz w:val="24"/>
          <w:szCs w:val="24"/>
          <w:lang w:eastAsia="ru-RU"/>
        </w:rPr>
        <w:t>.</w:t>
      </w:r>
    </w:p>
    <w:p w14:paraId="6AC2D071" w14:textId="77777777" w:rsidR="009224ED" w:rsidRDefault="009224ED" w:rsidP="009224ED">
      <w:pPr>
        <w:jc w:val="center"/>
        <w:rPr>
          <w:rFonts w:ascii="Arial" w:hAnsi="Arial" w:cs="Arial"/>
          <w:b/>
          <w:bCs/>
          <w:sz w:val="20"/>
          <w:szCs w:val="20"/>
        </w:rPr>
      </w:pPr>
    </w:p>
    <w:p w14:paraId="4EC36D32" w14:textId="77777777" w:rsidR="009224ED" w:rsidRDefault="009224ED" w:rsidP="009224ED">
      <w:pPr>
        <w:jc w:val="center"/>
        <w:rPr>
          <w:rFonts w:ascii="Arial" w:hAnsi="Arial" w:cs="Arial"/>
          <w:b/>
          <w:bCs/>
          <w:sz w:val="20"/>
          <w:szCs w:val="20"/>
        </w:rPr>
      </w:pPr>
    </w:p>
    <w:p w14:paraId="3A40F174" w14:textId="77777777" w:rsidR="009224ED" w:rsidRDefault="009224ED" w:rsidP="009224ED">
      <w:pPr>
        <w:jc w:val="center"/>
        <w:rPr>
          <w:rFonts w:ascii="Arial" w:hAnsi="Arial" w:cs="Arial"/>
          <w:b/>
          <w:bCs/>
          <w:sz w:val="20"/>
          <w:szCs w:val="20"/>
        </w:rPr>
      </w:pPr>
    </w:p>
    <w:p w14:paraId="687BC442" w14:textId="77777777" w:rsidR="00E20A23" w:rsidRPr="00E20A23" w:rsidRDefault="00E20A23" w:rsidP="00E20A23">
      <w:pPr>
        <w:numPr>
          <w:ilvl w:val="0"/>
          <w:numId w:val="41"/>
        </w:numPr>
        <w:jc w:val="center"/>
        <w:outlineLvl w:val="3"/>
        <w:rPr>
          <w:rFonts w:ascii="Arial" w:hAnsi="Arial" w:cs="Arial"/>
          <w:b/>
          <w:bCs/>
          <w:vanish/>
          <w:sz w:val="20"/>
          <w:szCs w:val="20"/>
        </w:rPr>
      </w:pPr>
      <w:bookmarkStart w:id="186" w:name="_Toc80526475"/>
      <w:bookmarkStart w:id="187" w:name="_Toc80539051"/>
      <w:bookmarkStart w:id="188" w:name="_Toc115294918"/>
      <w:bookmarkStart w:id="189" w:name="_Toc115295072"/>
      <w:bookmarkStart w:id="190" w:name="_Toc115295223"/>
      <w:bookmarkStart w:id="191" w:name="_Toc115296197"/>
      <w:bookmarkStart w:id="192" w:name="_Toc115632189"/>
      <w:bookmarkStart w:id="193" w:name="_Toc115737561"/>
      <w:bookmarkStart w:id="194" w:name="_Toc115737647"/>
      <w:bookmarkStart w:id="195" w:name="_Toc135375160"/>
      <w:bookmarkStart w:id="196" w:name="_Toc135459387"/>
      <w:bookmarkStart w:id="197" w:name="_Toc135792637"/>
      <w:bookmarkStart w:id="198" w:name="_Toc136339662"/>
      <w:bookmarkStart w:id="199" w:name="_Toc136339828"/>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p>
    <w:p w14:paraId="6F24FF00" w14:textId="77777777" w:rsidR="00E20A23" w:rsidRPr="00E20A23" w:rsidRDefault="00E20A23" w:rsidP="00E20A23">
      <w:pPr>
        <w:numPr>
          <w:ilvl w:val="0"/>
          <w:numId w:val="41"/>
        </w:numPr>
        <w:jc w:val="center"/>
        <w:outlineLvl w:val="3"/>
        <w:rPr>
          <w:rFonts w:ascii="Arial" w:hAnsi="Arial" w:cs="Arial"/>
          <w:b/>
          <w:bCs/>
          <w:vanish/>
          <w:sz w:val="20"/>
          <w:szCs w:val="20"/>
        </w:rPr>
      </w:pPr>
      <w:bookmarkStart w:id="200" w:name="_Toc80526476"/>
      <w:bookmarkStart w:id="201" w:name="_Toc80539052"/>
      <w:bookmarkStart w:id="202" w:name="_Toc115294919"/>
      <w:bookmarkStart w:id="203" w:name="_Toc115295073"/>
      <w:bookmarkStart w:id="204" w:name="_Toc115295224"/>
      <w:bookmarkStart w:id="205" w:name="_Toc115296198"/>
      <w:bookmarkStart w:id="206" w:name="_Toc115632190"/>
      <w:bookmarkStart w:id="207" w:name="_Toc115737562"/>
      <w:bookmarkStart w:id="208" w:name="_Toc115737648"/>
      <w:bookmarkStart w:id="209" w:name="_Toc135375161"/>
      <w:bookmarkStart w:id="210" w:name="_Toc135459388"/>
      <w:bookmarkStart w:id="211" w:name="_Toc135792638"/>
      <w:bookmarkStart w:id="212" w:name="_Toc136339663"/>
      <w:bookmarkStart w:id="213" w:name="_Toc13633982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p>
    <w:p w14:paraId="795799D5" w14:textId="77777777" w:rsidR="00E20A23" w:rsidRPr="00E20A23" w:rsidRDefault="00E20A23" w:rsidP="00E20A23">
      <w:pPr>
        <w:numPr>
          <w:ilvl w:val="1"/>
          <w:numId w:val="41"/>
        </w:numPr>
        <w:jc w:val="center"/>
        <w:outlineLvl w:val="3"/>
        <w:rPr>
          <w:rFonts w:ascii="Arial" w:hAnsi="Arial" w:cs="Arial"/>
          <w:b/>
          <w:bCs/>
          <w:vanish/>
          <w:sz w:val="20"/>
          <w:szCs w:val="20"/>
        </w:rPr>
      </w:pPr>
      <w:bookmarkStart w:id="214" w:name="_Toc80526477"/>
      <w:bookmarkStart w:id="215" w:name="_Toc80539053"/>
      <w:bookmarkStart w:id="216" w:name="_Toc115294920"/>
      <w:bookmarkStart w:id="217" w:name="_Toc115295074"/>
      <w:bookmarkStart w:id="218" w:name="_Toc115295225"/>
      <w:bookmarkStart w:id="219" w:name="_Toc115296199"/>
      <w:bookmarkStart w:id="220" w:name="_Toc115632191"/>
      <w:bookmarkStart w:id="221" w:name="_Toc115737563"/>
      <w:bookmarkStart w:id="222" w:name="_Toc115737649"/>
      <w:bookmarkStart w:id="223" w:name="_Toc135375162"/>
      <w:bookmarkStart w:id="224" w:name="_Toc135459389"/>
      <w:bookmarkStart w:id="225" w:name="_Toc135792639"/>
      <w:bookmarkStart w:id="226" w:name="_Toc136339664"/>
      <w:bookmarkStart w:id="227" w:name="_Toc136339830"/>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p>
    <w:p w14:paraId="30B583E1" w14:textId="77777777" w:rsidR="00E20A23" w:rsidRPr="00E20A23" w:rsidRDefault="00E20A23" w:rsidP="00E20A23">
      <w:pPr>
        <w:numPr>
          <w:ilvl w:val="1"/>
          <w:numId w:val="41"/>
        </w:numPr>
        <w:jc w:val="center"/>
        <w:outlineLvl w:val="3"/>
        <w:rPr>
          <w:rFonts w:ascii="Arial" w:hAnsi="Arial" w:cs="Arial"/>
          <w:b/>
          <w:bCs/>
          <w:vanish/>
          <w:sz w:val="20"/>
          <w:szCs w:val="20"/>
        </w:rPr>
      </w:pPr>
      <w:bookmarkStart w:id="228" w:name="_Toc80526478"/>
      <w:bookmarkStart w:id="229" w:name="_Toc80539054"/>
      <w:bookmarkStart w:id="230" w:name="_Toc115294921"/>
      <w:bookmarkStart w:id="231" w:name="_Toc115295075"/>
      <w:bookmarkStart w:id="232" w:name="_Toc115295226"/>
      <w:bookmarkStart w:id="233" w:name="_Toc115296200"/>
      <w:bookmarkStart w:id="234" w:name="_Toc115632192"/>
      <w:bookmarkStart w:id="235" w:name="_Toc115737564"/>
      <w:bookmarkStart w:id="236" w:name="_Toc115737650"/>
      <w:bookmarkStart w:id="237" w:name="_Toc135375163"/>
      <w:bookmarkStart w:id="238" w:name="_Toc135459390"/>
      <w:bookmarkStart w:id="239" w:name="_Toc135792640"/>
      <w:bookmarkStart w:id="240" w:name="_Toc136339665"/>
      <w:bookmarkStart w:id="241" w:name="_Toc136339831"/>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p>
    <w:p w14:paraId="3E912030" w14:textId="77777777" w:rsidR="00E20A23" w:rsidRPr="00E20A23" w:rsidRDefault="00E20A23" w:rsidP="00E20A23">
      <w:pPr>
        <w:numPr>
          <w:ilvl w:val="2"/>
          <w:numId w:val="41"/>
        </w:numPr>
        <w:jc w:val="center"/>
        <w:outlineLvl w:val="3"/>
        <w:rPr>
          <w:rFonts w:ascii="Arial" w:hAnsi="Arial" w:cs="Arial"/>
          <w:b/>
          <w:bCs/>
          <w:vanish/>
          <w:sz w:val="20"/>
          <w:szCs w:val="20"/>
        </w:rPr>
      </w:pPr>
      <w:bookmarkStart w:id="242" w:name="_Toc80526479"/>
      <w:bookmarkStart w:id="243" w:name="_Toc80539055"/>
      <w:bookmarkStart w:id="244" w:name="_Toc115294922"/>
      <w:bookmarkStart w:id="245" w:name="_Toc115295076"/>
      <w:bookmarkStart w:id="246" w:name="_Toc115295227"/>
      <w:bookmarkStart w:id="247" w:name="_Toc115296201"/>
      <w:bookmarkStart w:id="248" w:name="_Toc115632193"/>
      <w:bookmarkStart w:id="249" w:name="_Toc115737565"/>
      <w:bookmarkStart w:id="250" w:name="_Toc115737651"/>
      <w:bookmarkStart w:id="251" w:name="_Toc135375164"/>
      <w:bookmarkStart w:id="252" w:name="_Toc135459391"/>
      <w:bookmarkStart w:id="253" w:name="_Toc135792641"/>
      <w:bookmarkStart w:id="254" w:name="_Toc136339666"/>
      <w:bookmarkStart w:id="255" w:name="_Toc136339832"/>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p>
    <w:p w14:paraId="608C95EC" w14:textId="77777777" w:rsidR="00E20A23" w:rsidRPr="00E20A23" w:rsidRDefault="00E20A23" w:rsidP="00E20A23">
      <w:pPr>
        <w:numPr>
          <w:ilvl w:val="2"/>
          <w:numId w:val="41"/>
        </w:numPr>
        <w:jc w:val="center"/>
        <w:outlineLvl w:val="3"/>
        <w:rPr>
          <w:rFonts w:ascii="Arial" w:hAnsi="Arial" w:cs="Arial"/>
          <w:b/>
          <w:bCs/>
          <w:vanish/>
          <w:sz w:val="20"/>
          <w:szCs w:val="20"/>
        </w:rPr>
      </w:pPr>
      <w:bookmarkStart w:id="256" w:name="_Toc80526480"/>
      <w:bookmarkStart w:id="257" w:name="_Toc80539056"/>
      <w:bookmarkStart w:id="258" w:name="_Toc115294923"/>
      <w:bookmarkStart w:id="259" w:name="_Toc115295077"/>
      <w:bookmarkStart w:id="260" w:name="_Toc115295228"/>
      <w:bookmarkStart w:id="261" w:name="_Toc115296202"/>
      <w:bookmarkStart w:id="262" w:name="_Toc115632194"/>
      <w:bookmarkStart w:id="263" w:name="_Toc115737566"/>
      <w:bookmarkStart w:id="264" w:name="_Toc115737652"/>
      <w:bookmarkStart w:id="265" w:name="_Toc135375165"/>
      <w:bookmarkStart w:id="266" w:name="_Toc135459392"/>
      <w:bookmarkStart w:id="267" w:name="_Toc135792642"/>
      <w:bookmarkStart w:id="268" w:name="_Toc136339667"/>
      <w:bookmarkStart w:id="269" w:name="_Toc136339833"/>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p>
    <w:p w14:paraId="0C605953" w14:textId="77777777" w:rsidR="00E20A23" w:rsidRPr="00E20A23" w:rsidRDefault="00E20A23" w:rsidP="00E20A23">
      <w:pPr>
        <w:numPr>
          <w:ilvl w:val="2"/>
          <w:numId w:val="41"/>
        </w:numPr>
        <w:jc w:val="center"/>
        <w:outlineLvl w:val="3"/>
        <w:rPr>
          <w:rFonts w:ascii="Arial" w:hAnsi="Arial" w:cs="Arial"/>
          <w:b/>
          <w:bCs/>
          <w:vanish/>
          <w:sz w:val="20"/>
          <w:szCs w:val="20"/>
        </w:rPr>
      </w:pPr>
      <w:bookmarkStart w:id="270" w:name="_Toc80526481"/>
      <w:bookmarkStart w:id="271" w:name="_Toc80539057"/>
      <w:bookmarkStart w:id="272" w:name="_Toc115294924"/>
      <w:bookmarkStart w:id="273" w:name="_Toc115295078"/>
      <w:bookmarkStart w:id="274" w:name="_Toc115295229"/>
      <w:bookmarkStart w:id="275" w:name="_Toc115296203"/>
      <w:bookmarkStart w:id="276" w:name="_Toc115632195"/>
      <w:bookmarkStart w:id="277" w:name="_Toc115737567"/>
      <w:bookmarkStart w:id="278" w:name="_Toc115737653"/>
      <w:bookmarkStart w:id="279" w:name="_Toc135375166"/>
      <w:bookmarkStart w:id="280" w:name="_Toc135459393"/>
      <w:bookmarkStart w:id="281" w:name="_Toc135792643"/>
      <w:bookmarkStart w:id="282" w:name="_Toc136339668"/>
      <w:bookmarkStart w:id="283" w:name="_Toc136339834"/>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p>
    <w:p w14:paraId="674F8FC7" w14:textId="77777777" w:rsidR="009224ED" w:rsidRPr="00D52A92" w:rsidRDefault="00F729A2" w:rsidP="00F729A2">
      <w:pPr>
        <w:jc w:val="center"/>
        <w:outlineLvl w:val="3"/>
        <w:rPr>
          <w:rFonts w:ascii="Arial" w:hAnsi="Arial" w:cs="Arial"/>
          <w:b/>
          <w:bCs/>
          <w:sz w:val="20"/>
          <w:szCs w:val="20"/>
        </w:rPr>
      </w:pPr>
      <w:bookmarkStart w:id="284" w:name="_Toc136339835"/>
      <w:r>
        <w:rPr>
          <w:rFonts w:ascii="Arial" w:hAnsi="Arial" w:cs="Arial"/>
          <w:b/>
          <w:bCs/>
          <w:sz w:val="20"/>
          <w:szCs w:val="20"/>
        </w:rPr>
        <w:t>2.4.3.1.</w:t>
      </w:r>
      <w:r w:rsidR="006D3D7A">
        <w:rPr>
          <w:rFonts w:ascii="Arial" w:hAnsi="Arial" w:cs="Arial"/>
          <w:b/>
          <w:bCs/>
          <w:sz w:val="20"/>
          <w:szCs w:val="20"/>
        </w:rPr>
        <w:t xml:space="preserve"> </w:t>
      </w:r>
      <w:r w:rsidR="00D52A92" w:rsidRPr="00D52A92">
        <w:rPr>
          <w:rFonts w:ascii="Arial" w:hAnsi="Arial" w:cs="Arial"/>
          <w:b/>
          <w:bCs/>
          <w:sz w:val="20"/>
          <w:szCs w:val="20"/>
        </w:rPr>
        <w:t xml:space="preserve"> </w:t>
      </w:r>
      <w:bookmarkStart w:id="285" w:name="_Toc30335339"/>
      <w:bookmarkStart w:id="286" w:name="_Toc37226289"/>
      <w:bookmarkStart w:id="287" w:name="_Toc37226345"/>
      <w:r w:rsidR="00D52A92" w:rsidRPr="00D52A92">
        <w:rPr>
          <w:rFonts w:ascii="Arial" w:hAnsi="Arial" w:cs="Arial"/>
          <w:b/>
          <w:bCs/>
          <w:sz w:val="20"/>
          <w:szCs w:val="20"/>
        </w:rPr>
        <w:t xml:space="preserve">КРИТЕРИЙ </w:t>
      </w:r>
      <w:r w:rsidR="00D52A92" w:rsidRPr="00D52A92">
        <w:rPr>
          <w:rFonts w:ascii="Arial" w:hAnsi="Arial" w:cs="Arial"/>
          <w:b/>
          <w:bCs/>
          <w:sz w:val="20"/>
          <w:szCs w:val="20"/>
          <w:lang w:val="en-US"/>
        </w:rPr>
        <w:t>I</w:t>
      </w:r>
      <w:r w:rsidR="00D52A92" w:rsidRPr="00D52A92">
        <w:rPr>
          <w:rFonts w:ascii="Arial" w:hAnsi="Arial" w:cs="Arial"/>
          <w:b/>
          <w:bCs/>
          <w:sz w:val="20"/>
          <w:szCs w:val="20"/>
        </w:rPr>
        <w:t xml:space="preserve"> ПОКАЗАТЕЛЬ 3. ИНДИКАТОР «УДОВЛЕТВОРЕННОСТЬ КАЧЕСТВОМ, ПОЛНОТОЙ И ДОСТУПНОСТЬЮ ИНФОРМАЦИИ О ДЕЯТЕЛЬНОСТИ ОБРАЗОВАТЕЛЬНОЙ ОРГАНИЗАЦИИ, РАЗМЕЩЕННОЙ НА ИНФОРМАЦИОННЫХ СТЕНДАХ В ПОМЕЩЕНИИ ОБРАЗОВАТЕЛЬНОЙ ОРГАНИЗАЦИИ».</w:t>
      </w:r>
      <w:bookmarkEnd w:id="284"/>
      <w:bookmarkEnd w:id="285"/>
      <w:bookmarkEnd w:id="286"/>
      <w:bookmarkEnd w:id="287"/>
    </w:p>
    <w:p w14:paraId="724BC232" w14:textId="77777777" w:rsidR="009224ED" w:rsidRDefault="009224ED" w:rsidP="009224ED">
      <w:pPr>
        <w:jc w:val="center"/>
        <w:rPr>
          <w:rFonts w:ascii="Arial" w:hAnsi="Arial" w:cs="Arial"/>
          <w:b/>
          <w:bCs/>
          <w:sz w:val="20"/>
          <w:szCs w:val="20"/>
        </w:rPr>
      </w:pPr>
    </w:p>
    <w:p w14:paraId="5F65F07F" w14:textId="24F6764C" w:rsidR="00D52A92" w:rsidRPr="00980E19" w:rsidRDefault="00D52A92" w:rsidP="00D52A92">
      <w:pPr>
        <w:spacing w:after="0" w:line="360" w:lineRule="auto"/>
        <w:ind w:firstLine="709"/>
        <w:jc w:val="both"/>
        <w:rPr>
          <w:rFonts w:ascii="Times New Roman" w:hAnsi="Times New Roman"/>
          <w:sz w:val="24"/>
          <w:szCs w:val="24"/>
        </w:rPr>
      </w:pPr>
      <w:r w:rsidRPr="00980E19">
        <w:rPr>
          <w:rFonts w:ascii="Times New Roman" w:hAnsi="Times New Roman"/>
          <w:sz w:val="24"/>
          <w:szCs w:val="24"/>
        </w:rPr>
        <w:t>По данному индикатору все образовательные организации</w:t>
      </w:r>
      <w:r w:rsidR="00F729A2">
        <w:rPr>
          <w:rFonts w:ascii="Times New Roman" w:hAnsi="Times New Roman"/>
          <w:sz w:val="24"/>
          <w:szCs w:val="24"/>
        </w:rPr>
        <w:t xml:space="preserve"> </w:t>
      </w:r>
      <w:r w:rsidR="001E59DE">
        <w:rPr>
          <w:rFonts w:ascii="Times New Roman" w:hAnsi="Times New Roman"/>
          <w:sz w:val="24"/>
          <w:szCs w:val="24"/>
        </w:rPr>
        <w:t>Осинского района Иркутской области</w:t>
      </w:r>
      <w:r w:rsidRPr="00980E19">
        <w:rPr>
          <w:rFonts w:ascii="Times New Roman" w:hAnsi="Times New Roman"/>
          <w:sz w:val="24"/>
          <w:szCs w:val="24"/>
        </w:rPr>
        <w:t xml:space="preserve"> получили результаты, соответствующие высокому значению.</w:t>
      </w:r>
    </w:p>
    <w:p w14:paraId="64C82D8C" w14:textId="0FCC9855" w:rsidR="009224ED" w:rsidRDefault="00D52A92" w:rsidP="00D52A92">
      <w:pPr>
        <w:spacing w:line="360" w:lineRule="auto"/>
        <w:ind w:firstLine="709"/>
        <w:jc w:val="both"/>
        <w:rPr>
          <w:rFonts w:ascii="Arial" w:hAnsi="Arial" w:cs="Arial"/>
          <w:b/>
          <w:bCs/>
          <w:sz w:val="20"/>
          <w:szCs w:val="20"/>
        </w:rPr>
      </w:pPr>
      <w:r w:rsidRPr="00980E19">
        <w:rPr>
          <w:rFonts w:ascii="Times New Roman" w:hAnsi="Times New Roman"/>
          <w:sz w:val="24"/>
          <w:szCs w:val="24"/>
        </w:rPr>
        <w:t>Результаты</w:t>
      </w:r>
      <w:r w:rsidRPr="00980E19">
        <w:rPr>
          <w:rFonts w:ascii="Times New Roman" w:hAnsi="Times New Roman"/>
          <w:bCs/>
          <w:sz w:val="24"/>
          <w:szCs w:val="24"/>
        </w:rPr>
        <w:t xml:space="preserve"> анкетирования респондентов по индикатору «У</w:t>
      </w:r>
      <w:r w:rsidRPr="00980E19">
        <w:rPr>
          <w:rFonts w:ascii="Times New Roman" w:eastAsia="Times New Roman" w:hAnsi="Times New Roman"/>
          <w:bCs/>
          <w:sz w:val="24"/>
          <w:szCs w:val="24"/>
          <w:lang w:eastAsia="ru-RU"/>
        </w:rPr>
        <w:t>довлетворенность качеством, полнотой и доступностью информации о деятельности организации, размещенной на информационных стендах</w:t>
      </w:r>
      <w:r w:rsidR="007879EE">
        <w:rPr>
          <w:rFonts w:ascii="Times New Roman" w:eastAsia="Times New Roman" w:hAnsi="Times New Roman"/>
          <w:bCs/>
          <w:sz w:val="24"/>
          <w:szCs w:val="24"/>
          <w:lang w:eastAsia="ru-RU"/>
        </w:rPr>
        <w:t>»</w:t>
      </w:r>
      <w:r w:rsidRPr="00980E19">
        <w:rPr>
          <w:rFonts w:ascii="Times New Roman" w:eastAsia="Times New Roman" w:hAnsi="Times New Roman"/>
          <w:bCs/>
          <w:sz w:val="24"/>
          <w:szCs w:val="24"/>
          <w:lang w:eastAsia="ru-RU"/>
        </w:rPr>
        <w:t xml:space="preserve"> в </w:t>
      </w:r>
      <w:r w:rsidR="00F729A2">
        <w:rPr>
          <w:rFonts w:ascii="Times New Roman" w:eastAsia="Times New Roman" w:hAnsi="Times New Roman"/>
          <w:bCs/>
          <w:sz w:val="24"/>
          <w:szCs w:val="24"/>
          <w:lang w:eastAsia="ru-RU"/>
        </w:rPr>
        <w:t xml:space="preserve">образовательных организациях </w:t>
      </w:r>
      <w:r w:rsidR="001E59DE">
        <w:rPr>
          <w:rFonts w:ascii="Times New Roman" w:hAnsi="Times New Roman"/>
          <w:sz w:val="24"/>
          <w:szCs w:val="24"/>
        </w:rPr>
        <w:t>Осинского района Иркутской области</w:t>
      </w:r>
      <w:r w:rsidRPr="00980E19">
        <w:rPr>
          <w:rFonts w:ascii="Times New Roman" w:eastAsia="Times New Roman" w:hAnsi="Times New Roman"/>
          <w:bCs/>
          <w:sz w:val="24"/>
          <w:szCs w:val="24"/>
          <w:lang w:eastAsia="ru-RU"/>
        </w:rPr>
        <w:t xml:space="preserve"> </w:t>
      </w:r>
      <w:r w:rsidRPr="00980E19">
        <w:rPr>
          <w:rFonts w:ascii="Times New Roman" w:hAnsi="Times New Roman"/>
          <w:sz w:val="24"/>
          <w:szCs w:val="24"/>
        </w:rPr>
        <w:t xml:space="preserve">представлены в таблице </w:t>
      </w:r>
      <w:r>
        <w:rPr>
          <w:rFonts w:ascii="Times New Roman" w:hAnsi="Times New Roman"/>
          <w:sz w:val="24"/>
          <w:szCs w:val="24"/>
        </w:rPr>
        <w:t>12</w:t>
      </w:r>
      <w:r w:rsidRPr="00980E19">
        <w:rPr>
          <w:rFonts w:ascii="Times New Roman" w:hAnsi="Times New Roman"/>
          <w:sz w:val="24"/>
          <w:szCs w:val="24"/>
        </w:rPr>
        <w:t>.</w:t>
      </w:r>
    </w:p>
    <w:p w14:paraId="6E8845E6" w14:textId="77777777" w:rsidR="009224ED" w:rsidRDefault="009224ED" w:rsidP="009224ED">
      <w:pPr>
        <w:jc w:val="center"/>
        <w:rPr>
          <w:rFonts w:ascii="Arial" w:hAnsi="Arial" w:cs="Arial"/>
          <w:b/>
          <w:bCs/>
          <w:sz w:val="20"/>
          <w:szCs w:val="20"/>
        </w:rPr>
      </w:pPr>
    </w:p>
    <w:p w14:paraId="7CEE73EC" w14:textId="77777777" w:rsidR="00D52A92" w:rsidRPr="00227D04" w:rsidRDefault="00D52A92" w:rsidP="00D52A92">
      <w:pPr>
        <w:jc w:val="right"/>
        <w:rPr>
          <w:rFonts w:ascii="Times New Roman" w:hAnsi="Times New Roman"/>
          <w:sz w:val="20"/>
          <w:szCs w:val="20"/>
        </w:rPr>
      </w:pPr>
      <w:r w:rsidRPr="00227D04">
        <w:rPr>
          <w:rFonts w:ascii="Times New Roman" w:hAnsi="Times New Roman"/>
          <w:sz w:val="20"/>
          <w:szCs w:val="20"/>
        </w:rPr>
        <w:t>Таблица 12.</w:t>
      </w:r>
    </w:p>
    <w:p w14:paraId="62E2302D" w14:textId="77777777" w:rsidR="005550A0" w:rsidRPr="005550A0" w:rsidRDefault="005550A0" w:rsidP="00D52A92">
      <w:pPr>
        <w:jc w:val="right"/>
        <w:rPr>
          <w:rFonts w:ascii="Times New Roman" w:hAnsi="Times New Roman"/>
          <w:sz w:val="4"/>
          <w:szCs w:val="4"/>
        </w:rPr>
      </w:pPr>
    </w:p>
    <w:p w14:paraId="1A5F098A" w14:textId="2548F1CE" w:rsidR="00D52A92" w:rsidRPr="005550A0" w:rsidRDefault="00D52A92" w:rsidP="00566926">
      <w:pPr>
        <w:spacing w:line="240" w:lineRule="auto"/>
        <w:jc w:val="center"/>
        <w:rPr>
          <w:rFonts w:ascii="Times New Roman" w:eastAsia="Times New Roman" w:hAnsi="Times New Roman"/>
          <w:b/>
          <w:bCs/>
          <w:sz w:val="12"/>
          <w:szCs w:val="12"/>
          <w:lang w:eastAsia="ru-RU"/>
        </w:rPr>
      </w:pPr>
      <w:r w:rsidRPr="00980E19">
        <w:rPr>
          <w:rFonts w:ascii="Times New Roman" w:hAnsi="Times New Roman"/>
          <w:b/>
          <w:bCs/>
          <w:sz w:val="24"/>
          <w:szCs w:val="24"/>
        </w:rPr>
        <w:t>У</w:t>
      </w:r>
      <w:r w:rsidRPr="00980E19">
        <w:rPr>
          <w:rFonts w:ascii="Times New Roman" w:eastAsia="Times New Roman" w:hAnsi="Times New Roman"/>
          <w:b/>
          <w:bCs/>
          <w:sz w:val="24"/>
          <w:szCs w:val="24"/>
          <w:lang w:eastAsia="ru-RU"/>
        </w:rPr>
        <w:t xml:space="preserve">довлетворенность качеством, полнотой и доступностью информации о деятельности </w:t>
      </w:r>
      <w:r w:rsidR="00F729A2">
        <w:rPr>
          <w:rFonts w:ascii="Times New Roman" w:eastAsia="Times New Roman" w:hAnsi="Times New Roman"/>
          <w:b/>
          <w:bCs/>
          <w:sz w:val="24"/>
          <w:szCs w:val="24"/>
          <w:lang w:eastAsia="ru-RU"/>
        </w:rPr>
        <w:t xml:space="preserve">образовательных </w:t>
      </w:r>
      <w:r w:rsidRPr="00980E19">
        <w:rPr>
          <w:rFonts w:ascii="Times New Roman" w:eastAsia="Times New Roman" w:hAnsi="Times New Roman"/>
          <w:b/>
          <w:bCs/>
          <w:sz w:val="24"/>
          <w:szCs w:val="24"/>
          <w:lang w:eastAsia="ru-RU"/>
        </w:rPr>
        <w:t>организаци</w:t>
      </w:r>
      <w:r w:rsidR="00F729A2">
        <w:rPr>
          <w:rFonts w:ascii="Times New Roman" w:eastAsia="Times New Roman" w:hAnsi="Times New Roman"/>
          <w:b/>
          <w:bCs/>
          <w:sz w:val="24"/>
          <w:szCs w:val="24"/>
          <w:lang w:eastAsia="ru-RU"/>
        </w:rPr>
        <w:t>й</w:t>
      </w:r>
      <w:r w:rsidRPr="00980E19">
        <w:rPr>
          <w:rFonts w:ascii="Times New Roman" w:eastAsia="Times New Roman" w:hAnsi="Times New Roman"/>
          <w:b/>
          <w:bCs/>
          <w:sz w:val="24"/>
          <w:szCs w:val="24"/>
          <w:lang w:eastAsia="ru-RU"/>
        </w:rPr>
        <w:t>, размещенной на информационных стендах в помещени</w:t>
      </w:r>
      <w:r w:rsidR="00F729A2">
        <w:rPr>
          <w:rFonts w:ascii="Times New Roman" w:eastAsia="Times New Roman" w:hAnsi="Times New Roman"/>
          <w:b/>
          <w:bCs/>
          <w:sz w:val="24"/>
          <w:szCs w:val="24"/>
          <w:lang w:eastAsia="ru-RU"/>
        </w:rPr>
        <w:t xml:space="preserve">ях образовательных организаций </w:t>
      </w:r>
      <w:r w:rsidR="001E59DE">
        <w:rPr>
          <w:rFonts w:ascii="Times New Roman" w:hAnsi="Times New Roman"/>
          <w:b/>
          <w:bCs/>
          <w:sz w:val="24"/>
          <w:szCs w:val="24"/>
        </w:rPr>
        <w:t>Осинского района Иркутской области</w:t>
      </w:r>
      <w:r w:rsidRPr="00F729A2">
        <w:rPr>
          <w:rFonts w:ascii="Times New Roman" w:eastAsia="Times New Roman" w:hAnsi="Times New Roman"/>
          <w:b/>
          <w:bCs/>
          <w:sz w:val="24"/>
          <w:szCs w:val="24"/>
          <w:lang w:eastAsia="ru-RU"/>
        </w:rPr>
        <w:t>.</w:t>
      </w:r>
    </w:p>
    <w:p w14:paraId="4AFDA8C8" w14:textId="77777777" w:rsidR="005550A0" w:rsidRPr="005550A0" w:rsidRDefault="005550A0" w:rsidP="00566926">
      <w:pPr>
        <w:spacing w:line="240" w:lineRule="auto"/>
        <w:jc w:val="center"/>
        <w:rPr>
          <w:rFonts w:ascii="Times New Roman" w:hAnsi="Times New Roman"/>
          <w:sz w:val="12"/>
          <w:szCs w:val="12"/>
        </w:rPr>
      </w:pPr>
    </w:p>
    <w:tbl>
      <w:tblPr>
        <w:tblW w:w="94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5755"/>
        <w:gridCol w:w="3025"/>
      </w:tblGrid>
      <w:tr w:rsidR="00D52A92" w:rsidRPr="00A70F50" w14:paraId="204F3EE3" w14:textId="77777777" w:rsidTr="007879EE">
        <w:trPr>
          <w:cantSplit/>
          <w:trHeight w:val="5383"/>
          <w:jc w:val="center"/>
        </w:trPr>
        <w:tc>
          <w:tcPr>
            <w:tcW w:w="675" w:type="dxa"/>
            <w:shd w:val="clear" w:color="auto" w:fill="auto"/>
            <w:vAlign w:val="center"/>
          </w:tcPr>
          <w:p w14:paraId="0040DC99" w14:textId="77777777" w:rsidR="00D52A92" w:rsidRPr="00A70F50" w:rsidRDefault="00D52A92" w:rsidP="00566926">
            <w:pPr>
              <w:spacing w:line="240" w:lineRule="auto"/>
              <w:jc w:val="center"/>
              <w:rPr>
                <w:rFonts w:ascii="Times New Roman" w:eastAsia="Times New Roman" w:hAnsi="Times New Roman"/>
                <w:b/>
                <w:bCs/>
                <w:sz w:val="20"/>
                <w:szCs w:val="20"/>
                <w:lang w:eastAsia="ru-RU"/>
              </w:rPr>
            </w:pPr>
            <w:r w:rsidRPr="00A70F50">
              <w:rPr>
                <w:rFonts w:ascii="Times New Roman" w:eastAsia="Times New Roman" w:hAnsi="Times New Roman"/>
                <w:b/>
                <w:bCs/>
                <w:sz w:val="20"/>
                <w:szCs w:val="20"/>
                <w:lang w:eastAsia="ru-RU"/>
              </w:rPr>
              <w:t>№ п/п</w:t>
            </w:r>
          </w:p>
        </w:tc>
        <w:tc>
          <w:tcPr>
            <w:tcW w:w="5755" w:type="dxa"/>
            <w:shd w:val="clear" w:color="auto" w:fill="auto"/>
            <w:vAlign w:val="center"/>
          </w:tcPr>
          <w:p w14:paraId="535B8830" w14:textId="77777777" w:rsidR="00D52A92" w:rsidRPr="00A70F50" w:rsidRDefault="00D52A92" w:rsidP="00566926">
            <w:pPr>
              <w:tabs>
                <w:tab w:val="left" w:pos="5029"/>
              </w:tabs>
              <w:spacing w:line="240" w:lineRule="auto"/>
              <w:jc w:val="center"/>
              <w:rPr>
                <w:rFonts w:ascii="Times New Roman" w:eastAsia="Times New Roman" w:hAnsi="Times New Roman"/>
                <w:b/>
                <w:bCs/>
                <w:sz w:val="20"/>
                <w:szCs w:val="20"/>
                <w:lang w:eastAsia="ru-RU"/>
              </w:rPr>
            </w:pPr>
            <w:r w:rsidRPr="00A70F50">
              <w:rPr>
                <w:rFonts w:ascii="Times New Roman" w:eastAsia="Times New Roman" w:hAnsi="Times New Roman"/>
                <w:b/>
                <w:bCs/>
                <w:sz w:val="20"/>
                <w:szCs w:val="20"/>
                <w:lang w:eastAsia="ru-RU"/>
              </w:rPr>
              <w:t>Наименование организации</w:t>
            </w:r>
          </w:p>
        </w:tc>
        <w:tc>
          <w:tcPr>
            <w:tcW w:w="3025" w:type="dxa"/>
            <w:shd w:val="clear" w:color="auto" w:fill="auto"/>
            <w:textDirection w:val="btLr"/>
            <w:vAlign w:val="center"/>
          </w:tcPr>
          <w:p w14:paraId="79847287" w14:textId="77777777" w:rsidR="00D52A92" w:rsidRPr="00A70F50" w:rsidRDefault="00D52A92" w:rsidP="00227D04">
            <w:pPr>
              <w:spacing w:after="0" w:line="240" w:lineRule="auto"/>
              <w:ind w:left="113" w:right="113"/>
              <w:jc w:val="center"/>
              <w:rPr>
                <w:rFonts w:ascii="Times New Roman" w:hAnsi="Times New Roman"/>
                <w:b/>
                <w:bCs/>
                <w:sz w:val="20"/>
                <w:szCs w:val="20"/>
              </w:rPr>
            </w:pPr>
            <w:r w:rsidRPr="00A70F50">
              <w:rPr>
                <w:rFonts w:ascii="Times New Roman" w:hAnsi="Times New Roman"/>
                <w:b/>
                <w:bCs/>
                <w:sz w:val="20"/>
                <w:szCs w:val="20"/>
              </w:rPr>
              <w:t xml:space="preserve">Индикатор  </w:t>
            </w:r>
          </w:p>
          <w:p w14:paraId="692A8C24" w14:textId="77777777" w:rsidR="00D52A92" w:rsidRPr="00A70F50" w:rsidRDefault="00D52A92" w:rsidP="00227D04">
            <w:pPr>
              <w:spacing w:after="0" w:line="240" w:lineRule="auto"/>
              <w:ind w:left="113" w:right="113"/>
              <w:jc w:val="center"/>
              <w:rPr>
                <w:rFonts w:ascii="Times New Roman" w:hAnsi="Times New Roman"/>
                <w:b/>
                <w:bCs/>
                <w:sz w:val="20"/>
                <w:szCs w:val="20"/>
                <w:lang w:eastAsia="ru-RU"/>
              </w:rPr>
            </w:pPr>
            <w:r w:rsidRPr="00A70F50">
              <w:rPr>
                <w:rFonts w:ascii="Times New Roman" w:hAnsi="Times New Roman"/>
                <w:b/>
                <w:bCs/>
                <w:sz w:val="20"/>
                <w:szCs w:val="20"/>
              </w:rPr>
              <w:t>«Удовлетворенность качеством, полнотой и доступностью информации о деятельности организации, размещенной на информационных стендах в помещени</w:t>
            </w:r>
            <w:r w:rsidR="005E225F">
              <w:rPr>
                <w:rFonts w:ascii="Times New Roman" w:hAnsi="Times New Roman"/>
                <w:b/>
                <w:bCs/>
                <w:sz w:val="20"/>
                <w:szCs w:val="20"/>
              </w:rPr>
              <w:t>ях ОО</w:t>
            </w:r>
            <w:r w:rsidRPr="00A70F50">
              <w:rPr>
                <w:rFonts w:ascii="Times New Roman" w:hAnsi="Times New Roman"/>
                <w:b/>
                <w:bCs/>
                <w:sz w:val="20"/>
                <w:szCs w:val="20"/>
              </w:rPr>
              <w:t>»</w:t>
            </w:r>
            <w:r w:rsidR="00227D04">
              <w:rPr>
                <w:rFonts w:ascii="Times New Roman" w:hAnsi="Times New Roman"/>
                <w:b/>
                <w:bCs/>
                <w:sz w:val="20"/>
                <w:szCs w:val="20"/>
              </w:rPr>
              <w:t xml:space="preserve"> </w:t>
            </w:r>
            <w:r w:rsidRPr="00A70F50">
              <w:rPr>
                <w:rFonts w:ascii="Times New Roman" w:hAnsi="Times New Roman"/>
                <w:b/>
                <w:bCs/>
                <w:sz w:val="20"/>
                <w:szCs w:val="20"/>
                <w:lang w:eastAsia="ru-RU"/>
              </w:rPr>
              <w:t>(в % от общего числа опрошенных получателей услуг)</w:t>
            </w:r>
          </w:p>
        </w:tc>
      </w:tr>
      <w:tr w:rsidR="00431611" w:rsidRPr="00CC1CDA" w14:paraId="1D31A6AC" w14:textId="77777777" w:rsidTr="007879EE">
        <w:trPr>
          <w:trHeight w:val="277"/>
          <w:jc w:val="center"/>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14:paraId="1B2C3CF8" w14:textId="71CA7149" w:rsidR="00431611" w:rsidRPr="007879EE" w:rsidRDefault="001E59DE" w:rsidP="00566926">
            <w:pPr>
              <w:spacing w:line="240" w:lineRule="auto"/>
              <w:rPr>
                <w:rFonts w:ascii="Times New Roman" w:eastAsia="Times New Roman" w:hAnsi="Times New Roman"/>
                <w:sz w:val="20"/>
                <w:szCs w:val="20"/>
                <w:lang w:eastAsia="ru-RU"/>
              </w:rPr>
            </w:pPr>
            <w:r w:rsidRPr="007879EE">
              <w:rPr>
                <w:rFonts w:ascii="Times New Roman" w:eastAsia="Times New Roman" w:hAnsi="Times New Roman"/>
                <w:sz w:val="20"/>
                <w:szCs w:val="20"/>
                <w:lang w:eastAsia="ru-RU"/>
              </w:rPr>
              <w:t>1.</w:t>
            </w:r>
          </w:p>
        </w:tc>
        <w:tc>
          <w:tcPr>
            <w:tcW w:w="5755" w:type="dxa"/>
            <w:tcBorders>
              <w:top w:val="single" w:sz="4" w:space="0" w:color="auto"/>
              <w:left w:val="single" w:sz="4" w:space="0" w:color="auto"/>
              <w:bottom w:val="single" w:sz="4" w:space="0" w:color="auto"/>
              <w:right w:val="single" w:sz="4" w:space="0" w:color="auto"/>
            </w:tcBorders>
            <w:shd w:val="clear" w:color="auto" w:fill="auto"/>
            <w:vAlign w:val="center"/>
          </w:tcPr>
          <w:p w14:paraId="0B2BB9E8" w14:textId="7E68EBBC" w:rsidR="00431611" w:rsidRPr="007879EE" w:rsidRDefault="001E59DE" w:rsidP="00566926">
            <w:pPr>
              <w:tabs>
                <w:tab w:val="left" w:pos="5029"/>
              </w:tabs>
              <w:spacing w:line="240" w:lineRule="auto"/>
              <w:rPr>
                <w:rFonts w:ascii="Times New Roman" w:eastAsia="Times New Roman" w:hAnsi="Times New Roman"/>
                <w:sz w:val="20"/>
                <w:szCs w:val="20"/>
                <w:lang w:eastAsia="ru-RU"/>
              </w:rPr>
            </w:pPr>
            <w:r w:rsidRPr="007879EE">
              <w:rPr>
                <w:rFonts w:ascii="Times New Roman" w:eastAsia="Times New Roman" w:hAnsi="Times New Roman"/>
                <w:sz w:val="20"/>
                <w:szCs w:val="20"/>
                <w:lang w:eastAsia="ru-RU"/>
              </w:rPr>
              <w:t>МБДОУ БИЛЬЧИРСКИЙ ДЕТСКИЙ САД</w:t>
            </w:r>
          </w:p>
        </w:tc>
        <w:tc>
          <w:tcPr>
            <w:tcW w:w="3025" w:type="dxa"/>
            <w:tcBorders>
              <w:top w:val="single" w:sz="4" w:space="0" w:color="auto"/>
              <w:left w:val="single" w:sz="4" w:space="0" w:color="auto"/>
              <w:bottom w:val="single" w:sz="4" w:space="0" w:color="auto"/>
              <w:right w:val="single" w:sz="4" w:space="0" w:color="auto"/>
            </w:tcBorders>
            <w:shd w:val="clear" w:color="auto" w:fill="FABF8F"/>
            <w:vAlign w:val="center"/>
          </w:tcPr>
          <w:p w14:paraId="2787BB85" w14:textId="1A2892FF" w:rsidR="00431611" w:rsidRPr="007879EE" w:rsidRDefault="001E59DE" w:rsidP="00566926">
            <w:pPr>
              <w:spacing w:after="0" w:line="240" w:lineRule="auto"/>
              <w:jc w:val="center"/>
              <w:rPr>
                <w:rFonts w:ascii="Times New Roman" w:hAnsi="Times New Roman"/>
                <w:color w:val="000000"/>
                <w:sz w:val="20"/>
                <w:szCs w:val="20"/>
              </w:rPr>
            </w:pPr>
            <w:r w:rsidRPr="007879EE">
              <w:rPr>
                <w:rFonts w:ascii="Times New Roman" w:hAnsi="Times New Roman"/>
                <w:color w:val="000000"/>
                <w:sz w:val="20"/>
                <w:szCs w:val="20"/>
              </w:rPr>
              <w:t>100</w:t>
            </w:r>
          </w:p>
        </w:tc>
      </w:tr>
      <w:tr w:rsidR="001E59DE" w:rsidRPr="00CC1CDA" w14:paraId="12D0BBA7" w14:textId="77777777" w:rsidTr="007879EE">
        <w:trPr>
          <w:trHeight w:val="277"/>
          <w:jc w:val="center"/>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14:paraId="15AF2361" w14:textId="6CBBA7F1" w:rsidR="001E59DE" w:rsidRPr="007879EE" w:rsidRDefault="001E59DE" w:rsidP="00566926">
            <w:pPr>
              <w:spacing w:line="240" w:lineRule="auto"/>
              <w:rPr>
                <w:rFonts w:ascii="Times New Roman" w:eastAsia="Times New Roman" w:hAnsi="Times New Roman"/>
                <w:sz w:val="20"/>
                <w:szCs w:val="20"/>
                <w:lang w:eastAsia="ru-RU"/>
              </w:rPr>
            </w:pPr>
            <w:r w:rsidRPr="007879EE">
              <w:rPr>
                <w:rFonts w:ascii="Times New Roman" w:eastAsia="Times New Roman" w:hAnsi="Times New Roman"/>
                <w:sz w:val="20"/>
                <w:szCs w:val="20"/>
                <w:lang w:eastAsia="ru-RU"/>
              </w:rPr>
              <w:t>2.</w:t>
            </w:r>
          </w:p>
        </w:tc>
        <w:tc>
          <w:tcPr>
            <w:tcW w:w="5755" w:type="dxa"/>
            <w:tcBorders>
              <w:top w:val="single" w:sz="4" w:space="0" w:color="auto"/>
              <w:left w:val="single" w:sz="4" w:space="0" w:color="auto"/>
              <w:bottom w:val="single" w:sz="4" w:space="0" w:color="auto"/>
              <w:right w:val="single" w:sz="4" w:space="0" w:color="auto"/>
            </w:tcBorders>
            <w:shd w:val="clear" w:color="auto" w:fill="auto"/>
            <w:vAlign w:val="center"/>
          </w:tcPr>
          <w:p w14:paraId="7AECF463" w14:textId="7626C42E" w:rsidR="001E59DE" w:rsidRPr="007879EE" w:rsidRDefault="001E59DE" w:rsidP="00566926">
            <w:pPr>
              <w:tabs>
                <w:tab w:val="left" w:pos="5029"/>
              </w:tabs>
              <w:spacing w:line="240" w:lineRule="auto"/>
              <w:rPr>
                <w:rFonts w:ascii="Times New Roman" w:eastAsia="Times New Roman" w:hAnsi="Times New Roman"/>
                <w:sz w:val="20"/>
                <w:szCs w:val="20"/>
                <w:lang w:eastAsia="ru-RU"/>
              </w:rPr>
            </w:pPr>
            <w:r w:rsidRPr="007879EE">
              <w:rPr>
                <w:rFonts w:ascii="Times New Roman" w:eastAsia="Times New Roman" w:hAnsi="Times New Roman"/>
                <w:sz w:val="20"/>
                <w:szCs w:val="20"/>
                <w:lang w:eastAsia="ru-RU"/>
              </w:rPr>
              <w:t>МБДОУ ЛУЗГИНОВСКИЙ ДЕТСКИЙ САД</w:t>
            </w:r>
          </w:p>
        </w:tc>
        <w:tc>
          <w:tcPr>
            <w:tcW w:w="3025" w:type="dxa"/>
            <w:tcBorders>
              <w:top w:val="single" w:sz="4" w:space="0" w:color="auto"/>
              <w:left w:val="single" w:sz="4" w:space="0" w:color="auto"/>
              <w:bottom w:val="single" w:sz="4" w:space="0" w:color="auto"/>
              <w:right w:val="single" w:sz="4" w:space="0" w:color="auto"/>
            </w:tcBorders>
            <w:shd w:val="clear" w:color="auto" w:fill="FABF8F"/>
            <w:vAlign w:val="center"/>
          </w:tcPr>
          <w:p w14:paraId="6F6863FC" w14:textId="48410DD3" w:rsidR="001E59DE" w:rsidRPr="007879EE" w:rsidRDefault="001E59DE" w:rsidP="00566926">
            <w:pPr>
              <w:spacing w:after="0" w:line="240" w:lineRule="auto"/>
              <w:jc w:val="center"/>
              <w:rPr>
                <w:rFonts w:ascii="Times New Roman" w:hAnsi="Times New Roman"/>
                <w:color w:val="000000"/>
                <w:sz w:val="20"/>
                <w:szCs w:val="20"/>
              </w:rPr>
            </w:pPr>
            <w:r w:rsidRPr="007879EE">
              <w:rPr>
                <w:rFonts w:ascii="Times New Roman" w:hAnsi="Times New Roman"/>
                <w:color w:val="000000"/>
                <w:sz w:val="20"/>
                <w:szCs w:val="20"/>
              </w:rPr>
              <w:t>100</w:t>
            </w:r>
          </w:p>
        </w:tc>
      </w:tr>
      <w:tr w:rsidR="001E59DE" w:rsidRPr="00CC1CDA" w14:paraId="14E3F768" w14:textId="77777777" w:rsidTr="007879EE">
        <w:trPr>
          <w:trHeight w:val="277"/>
          <w:jc w:val="center"/>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14:paraId="7F0FB052" w14:textId="089706A9" w:rsidR="001E59DE" w:rsidRPr="007879EE" w:rsidRDefault="001E59DE" w:rsidP="00566926">
            <w:pPr>
              <w:spacing w:line="240" w:lineRule="auto"/>
              <w:rPr>
                <w:rFonts w:ascii="Times New Roman" w:eastAsia="Times New Roman" w:hAnsi="Times New Roman"/>
                <w:sz w:val="20"/>
                <w:szCs w:val="20"/>
                <w:lang w:eastAsia="ru-RU"/>
              </w:rPr>
            </w:pPr>
            <w:r w:rsidRPr="007879EE">
              <w:rPr>
                <w:rFonts w:ascii="Times New Roman" w:eastAsia="Times New Roman" w:hAnsi="Times New Roman"/>
                <w:sz w:val="20"/>
                <w:szCs w:val="20"/>
                <w:lang w:eastAsia="ru-RU"/>
              </w:rPr>
              <w:t>3.</w:t>
            </w:r>
          </w:p>
        </w:tc>
        <w:tc>
          <w:tcPr>
            <w:tcW w:w="5755" w:type="dxa"/>
            <w:tcBorders>
              <w:top w:val="single" w:sz="4" w:space="0" w:color="auto"/>
              <w:left w:val="single" w:sz="4" w:space="0" w:color="auto"/>
              <w:bottom w:val="single" w:sz="4" w:space="0" w:color="auto"/>
              <w:right w:val="single" w:sz="4" w:space="0" w:color="auto"/>
            </w:tcBorders>
            <w:shd w:val="clear" w:color="auto" w:fill="auto"/>
            <w:vAlign w:val="center"/>
          </w:tcPr>
          <w:p w14:paraId="17EC232E" w14:textId="24E72583" w:rsidR="001E59DE" w:rsidRPr="007879EE" w:rsidRDefault="001E59DE" w:rsidP="00566926">
            <w:pPr>
              <w:tabs>
                <w:tab w:val="left" w:pos="5029"/>
              </w:tabs>
              <w:spacing w:line="240" w:lineRule="auto"/>
              <w:rPr>
                <w:rFonts w:ascii="Times New Roman" w:eastAsia="Times New Roman" w:hAnsi="Times New Roman"/>
                <w:sz w:val="20"/>
                <w:szCs w:val="20"/>
                <w:lang w:eastAsia="ru-RU"/>
              </w:rPr>
            </w:pPr>
            <w:r w:rsidRPr="007879EE">
              <w:rPr>
                <w:rFonts w:ascii="Times New Roman" w:eastAsia="Times New Roman" w:hAnsi="Times New Roman"/>
                <w:sz w:val="20"/>
                <w:szCs w:val="20"/>
                <w:lang w:eastAsia="ru-RU"/>
              </w:rPr>
              <w:t>МБДОУ МАЙСКИЙ ДЕТСКИЙ САД</w:t>
            </w:r>
          </w:p>
        </w:tc>
        <w:tc>
          <w:tcPr>
            <w:tcW w:w="3025" w:type="dxa"/>
            <w:tcBorders>
              <w:top w:val="single" w:sz="4" w:space="0" w:color="auto"/>
              <w:left w:val="single" w:sz="4" w:space="0" w:color="auto"/>
              <w:bottom w:val="single" w:sz="4" w:space="0" w:color="auto"/>
              <w:right w:val="single" w:sz="4" w:space="0" w:color="auto"/>
            </w:tcBorders>
            <w:shd w:val="clear" w:color="auto" w:fill="FABF8F"/>
            <w:vAlign w:val="center"/>
          </w:tcPr>
          <w:p w14:paraId="590E4E70" w14:textId="5296DB32" w:rsidR="001E59DE" w:rsidRPr="007879EE" w:rsidRDefault="001E59DE" w:rsidP="00566926">
            <w:pPr>
              <w:spacing w:after="0" w:line="240" w:lineRule="auto"/>
              <w:jc w:val="center"/>
              <w:rPr>
                <w:rFonts w:ascii="Times New Roman" w:hAnsi="Times New Roman"/>
                <w:color w:val="000000"/>
                <w:sz w:val="20"/>
                <w:szCs w:val="20"/>
              </w:rPr>
            </w:pPr>
            <w:r w:rsidRPr="007879EE">
              <w:rPr>
                <w:rFonts w:ascii="Times New Roman" w:hAnsi="Times New Roman"/>
                <w:color w:val="000000"/>
                <w:sz w:val="20"/>
                <w:szCs w:val="20"/>
              </w:rPr>
              <w:t>100</w:t>
            </w:r>
          </w:p>
        </w:tc>
      </w:tr>
      <w:tr w:rsidR="001E59DE" w:rsidRPr="00CC1CDA" w14:paraId="0C2CD579" w14:textId="77777777" w:rsidTr="007879EE">
        <w:trPr>
          <w:trHeight w:val="277"/>
          <w:jc w:val="center"/>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14:paraId="66EA2600" w14:textId="2F063529" w:rsidR="001E59DE" w:rsidRPr="007879EE" w:rsidRDefault="001E59DE" w:rsidP="00566926">
            <w:pPr>
              <w:spacing w:line="240" w:lineRule="auto"/>
              <w:rPr>
                <w:rFonts w:ascii="Times New Roman" w:eastAsia="Times New Roman" w:hAnsi="Times New Roman"/>
                <w:sz w:val="20"/>
                <w:szCs w:val="20"/>
                <w:lang w:eastAsia="ru-RU"/>
              </w:rPr>
            </w:pPr>
            <w:r w:rsidRPr="007879EE">
              <w:rPr>
                <w:rFonts w:ascii="Times New Roman" w:eastAsia="Times New Roman" w:hAnsi="Times New Roman"/>
                <w:sz w:val="20"/>
                <w:szCs w:val="20"/>
                <w:lang w:eastAsia="ru-RU"/>
              </w:rPr>
              <w:t>4.</w:t>
            </w:r>
          </w:p>
        </w:tc>
        <w:tc>
          <w:tcPr>
            <w:tcW w:w="5755" w:type="dxa"/>
            <w:tcBorders>
              <w:top w:val="single" w:sz="4" w:space="0" w:color="auto"/>
              <w:left w:val="single" w:sz="4" w:space="0" w:color="auto"/>
              <w:bottom w:val="single" w:sz="4" w:space="0" w:color="auto"/>
              <w:right w:val="single" w:sz="4" w:space="0" w:color="auto"/>
            </w:tcBorders>
            <w:shd w:val="clear" w:color="auto" w:fill="auto"/>
            <w:vAlign w:val="center"/>
          </w:tcPr>
          <w:p w14:paraId="3FC0B194" w14:textId="1C323432" w:rsidR="001E59DE" w:rsidRPr="007879EE" w:rsidRDefault="001E59DE" w:rsidP="00566926">
            <w:pPr>
              <w:tabs>
                <w:tab w:val="left" w:pos="5029"/>
              </w:tabs>
              <w:spacing w:line="240" w:lineRule="auto"/>
              <w:rPr>
                <w:rFonts w:ascii="Times New Roman" w:eastAsia="Times New Roman" w:hAnsi="Times New Roman"/>
                <w:sz w:val="20"/>
                <w:szCs w:val="20"/>
                <w:lang w:eastAsia="ru-RU"/>
              </w:rPr>
            </w:pPr>
            <w:r w:rsidRPr="007879EE">
              <w:rPr>
                <w:rFonts w:ascii="Times New Roman" w:eastAsia="Times New Roman" w:hAnsi="Times New Roman"/>
                <w:sz w:val="20"/>
                <w:szCs w:val="20"/>
                <w:lang w:eastAsia="ru-RU"/>
              </w:rPr>
              <w:t>МБДОУ НОВО-ЛЕНИНСКИЙ ДЕТСКИЙ САД</w:t>
            </w:r>
          </w:p>
        </w:tc>
        <w:tc>
          <w:tcPr>
            <w:tcW w:w="3025" w:type="dxa"/>
            <w:tcBorders>
              <w:top w:val="single" w:sz="4" w:space="0" w:color="auto"/>
              <w:left w:val="single" w:sz="4" w:space="0" w:color="auto"/>
              <w:bottom w:val="single" w:sz="4" w:space="0" w:color="auto"/>
              <w:right w:val="single" w:sz="4" w:space="0" w:color="auto"/>
            </w:tcBorders>
            <w:shd w:val="clear" w:color="auto" w:fill="FABF8F"/>
            <w:vAlign w:val="center"/>
          </w:tcPr>
          <w:p w14:paraId="5E6963F7" w14:textId="4D0934E2" w:rsidR="001E59DE" w:rsidRPr="007879EE" w:rsidRDefault="001E59DE" w:rsidP="00566926">
            <w:pPr>
              <w:spacing w:after="0" w:line="240" w:lineRule="auto"/>
              <w:jc w:val="center"/>
              <w:rPr>
                <w:rFonts w:ascii="Times New Roman" w:hAnsi="Times New Roman"/>
                <w:color w:val="000000"/>
                <w:sz w:val="20"/>
                <w:szCs w:val="20"/>
              </w:rPr>
            </w:pPr>
            <w:r w:rsidRPr="007879EE">
              <w:rPr>
                <w:rFonts w:ascii="Times New Roman" w:hAnsi="Times New Roman"/>
                <w:color w:val="000000"/>
                <w:sz w:val="20"/>
                <w:szCs w:val="20"/>
              </w:rPr>
              <w:t>100</w:t>
            </w:r>
          </w:p>
        </w:tc>
      </w:tr>
      <w:tr w:rsidR="001E59DE" w:rsidRPr="00CC1CDA" w14:paraId="493C34E1" w14:textId="77777777" w:rsidTr="007879EE">
        <w:trPr>
          <w:trHeight w:val="277"/>
          <w:jc w:val="center"/>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14:paraId="5EF88633" w14:textId="25C566F8" w:rsidR="001E59DE" w:rsidRPr="007879EE" w:rsidRDefault="001E59DE" w:rsidP="00566926">
            <w:pPr>
              <w:spacing w:line="240" w:lineRule="auto"/>
              <w:rPr>
                <w:rFonts w:ascii="Times New Roman" w:eastAsia="Times New Roman" w:hAnsi="Times New Roman"/>
                <w:sz w:val="20"/>
                <w:szCs w:val="20"/>
                <w:lang w:eastAsia="ru-RU"/>
              </w:rPr>
            </w:pPr>
            <w:r w:rsidRPr="007879EE">
              <w:rPr>
                <w:rFonts w:ascii="Times New Roman" w:eastAsia="Times New Roman" w:hAnsi="Times New Roman"/>
                <w:sz w:val="20"/>
                <w:szCs w:val="20"/>
                <w:lang w:eastAsia="ru-RU"/>
              </w:rPr>
              <w:lastRenderedPageBreak/>
              <w:t>5.</w:t>
            </w:r>
          </w:p>
        </w:tc>
        <w:tc>
          <w:tcPr>
            <w:tcW w:w="5755" w:type="dxa"/>
            <w:tcBorders>
              <w:top w:val="single" w:sz="4" w:space="0" w:color="auto"/>
              <w:left w:val="single" w:sz="4" w:space="0" w:color="auto"/>
              <w:bottom w:val="single" w:sz="4" w:space="0" w:color="auto"/>
              <w:right w:val="single" w:sz="4" w:space="0" w:color="auto"/>
            </w:tcBorders>
            <w:shd w:val="clear" w:color="auto" w:fill="auto"/>
            <w:vAlign w:val="center"/>
          </w:tcPr>
          <w:p w14:paraId="7F41490F" w14:textId="210BF9A9" w:rsidR="001E59DE" w:rsidRPr="007879EE" w:rsidRDefault="001E59DE" w:rsidP="00566926">
            <w:pPr>
              <w:tabs>
                <w:tab w:val="left" w:pos="5029"/>
              </w:tabs>
              <w:spacing w:line="240" w:lineRule="auto"/>
              <w:rPr>
                <w:rFonts w:ascii="Times New Roman" w:eastAsia="Times New Roman" w:hAnsi="Times New Roman"/>
                <w:sz w:val="20"/>
                <w:szCs w:val="20"/>
                <w:lang w:eastAsia="ru-RU"/>
              </w:rPr>
            </w:pPr>
            <w:r w:rsidRPr="007879EE">
              <w:rPr>
                <w:rFonts w:ascii="Times New Roman" w:eastAsia="Times New Roman" w:hAnsi="Times New Roman"/>
                <w:sz w:val="20"/>
                <w:szCs w:val="20"/>
                <w:lang w:eastAsia="ru-RU"/>
              </w:rPr>
              <w:t>МБДОУ ОСИНСКИЙ ДЕТСКИЙ САД №1</w:t>
            </w:r>
          </w:p>
        </w:tc>
        <w:tc>
          <w:tcPr>
            <w:tcW w:w="3025" w:type="dxa"/>
            <w:tcBorders>
              <w:top w:val="single" w:sz="4" w:space="0" w:color="auto"/>
              <w:left w:val="single" w:sz="4" w:space="0" w:color="auto"/>
              <w:bottom w:val="single" w:sz="4" w:space="0" w:color="auto"/>
              <w:right w:val="single" w:sz="4" w:space="0" w:color="auto"/>
            </w:tcBorders>
            <w:shd w:val="clear" w:color="auto" w:fill="FABF8F"/>
            <w:vAlign w:val="center"/>
          </w:tcPr>
          <w:p w14:paraId="069CD24B" w14:textId="63757965" w:rsidR="001E59DE" w:rsidRPr="007879EE" w:rsidRDefault="001E59DE" w:rsidP="00566926">
            <w:pPr>
              <w:spacing w:after="0" w:line="240" w:lineRule="auto"/>
              <w:jc w:val="center"/>
              <w:rPr>
                <w:rFonts w:ascii="Times New Roman" w:hAnsi="Times New Roman"/>
                <w:color w:val="000000"/>
                <w:sz w:val="20"/>
                <w:szCs w:val="20"/>
              </w:rPr>
            </w:pPr>
            <w:r w:rsidRPr="007879EE">
              <w:rPr>
                <w:rFonts w:ascii="Times New Roman" w:hAnsi="Times New Roman"/>
                <w:color w:val="000000"/>
                <w:sz w:val="20"/>
                <w:szCs w:val="20"/>
              </w:rPr>
              <w:t>100</w:t>
            </w:r>
          </w:p>
        </w:tc>
      </w:tr>
      <w:tr w:rsidR="001E59DE" w:rsidRPr="00CC1CDA" w14:paraId="3D47DD3D" w14:textId="77777777" w:rsidTr="007879EE">
        <w:trPr>
          <w:trHeight w:val="277"/>
          <w:jc w:val="center"/>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14:paraId="10B96595" w14:textId="08FF3459" w:rsidR="001E59DE" w:rsidRPr="007879EE" w:rsidRDefault="001E59DE" w:rsidP="00566926">
            <w:pPr>
              <w:spacing w:line="240" w:lineRule="auto"/>
              <w:rPr>
                <w:rFonts w:ascii="Times New Roman" w:eastAsia="Times New Roman" w:hAnsi="Times New Roman"/>
                <w:sz w:val="20"/>
                <w:szCs w:val="20"/>
                <w:lang w:eastAsia="ru-RU"/>
              </w:rPr>
            </w:pPr>
            <w:r w:rsidRPr="007879EE">
              <w:rPr>
                <w:rFonts w:ascii="Times New Roman" w:eastAsia="Times New Roman" w:hAnsi="Times New Roman"/>
                <w:sz w:val="20"/>
                <w:szCs w:val="20"/>
                <w:lang w:eastAsia="ru-RU"/>
              </w:rPr>
              <w:t>6.</w:t>
            </w:r>
          </w:p>
        </w:tc>
        <w:tc>
          <w:tcPr>
            <w:tcW w:w="5755" w:type="dxa"/>
            <w:tcBorders>
              <w:top w:val="single" w:sz="4" w:space="0" w:color="auto"/>
              <w:left w:val="single" w:sz="4" w:space="0" w:color="auto"/>
              <w:bottom w:val="single" w:sz="4" w:space="0" w:color="auto"/>
              <w:right w:val="single" w:sz="4" w:space="0" w:color="auto"/>
            </w:tcBorders>
            <w:shd w:val="clear" w:color="auto" w:fill="auto"/>
            <w:vAlign w:val="center"/>
          </w:tcPr>
          <w:p w14:paraId="337AC68B" w14:textId="4187DCE0" w:rsidR="001E59DE" w:rsidRPr="007879EE" w:rsidRDefault="001E59DE" w:rsidP="00566926">
            <w:pPr>
              <w:tabs>
                <w:tab w:val="left" w:pos="5029"/>
              </w:tabs>
              <w:spacing w:line="240" w:lineRule="auto"/>
              <w:rPr>
                <w:rFonts w:ascii="Times New Roman" w:eastAsia="Times New Roman" w:hAnsi="Times New Roman"/>
                <w:sz w:val="20"/>
                <w:szCs w:val="20"/>
                <w:lang w:eastAsia="ru-RU"/>
              </w:rPr>
            </w:pPr>
            <w:r w:rsidRPr="007879EE">
              <w:rPr>
                <w:rFonts w:ascii="Times New Roman" w:eastAsia="Times New Roman" w:hAnsi="Times New Roman"/>
                <w:sz w:val="20"/>
                <w:szCs w:val="20"/>
                <w:lang w:eastAsia="ru-RU"/>
              </w:rPr>
              <w:t>МБДОУ ПРИМОРСКИЙ ДЕТСКИЙ САД</w:t>
            </w:r>
          </w:p>
        </w:tc>
        <w:tc>
          <w:tcPr>
            <w:tcW w:w="3025" w:type="dxa"/>
            <w:tcBorders>
              <w:top w:val="single" w:sz="4" w:space="0" w:color="auto"/>
              <w:left w:val="single" w:sz="4" w:space="0" w:color="auto"/>
              <w:bottom w:val="single" w:sz="4" w:space="0" w:color="auto"/>
              <w:right w:val="single" w:sz="4" w:space="0" w:color="auto"/>
            </w:tcBorders>
            <w:shd w:val="clear" w:color="auto" w:fill="FABF8F"/>
            <w:vAlign w:val="center"/>
          </w:tcPr>
          <w:p w14:paraId="081F8BEE" w14:textId="14314D1A" w:rsidR="001E59DE" w:rsidRPr="007879EE" w:rsidRDefault="001E59DE" w:rsidP="00566926">
            <w:pPr>
              <w:spacing w:after="0" w:line="240" w:lineRule="auto"/>
              <w:jc w:val="center"/>
              <w:rPr>
                <w:rFonts w:ascii="Times New Roman" w:hAnsi="Times New Roman"/>
                <w:color w:val="000000"/>
                <w:sz w:val="20"/>
                <w:szCs w:val="20"/>
              </w:rPr>
            </w:pPr>
            <w:r w:rsidRPr="007879EE">
              <w:rPr>
                <w:rFonts w:ascii="Times New Roman" w:hAnsi="Times New Roman"/>
                <w:color w:val="000000"/>
                <w:sz w:val="20"/>
                <w:szCs w:val="20"/>
              </w:rPr>
              <w:t>100</w:t>
            </w:r>
          </w:p>
        </w:tc>
      </w:tr>
      <w:tr w:rsidR="001E59DE" w:rsidRPr="00CC1CDA" w14:paraId="134A0479" w14:textId="77777777" w:rsidTr="007879EE">
        <w:trPr>
          <w:trHeight w:val="277"/>
          <w:jc w:val="center"/>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14:paraId="224210CA" w14:textId="199A4264" w:rsidR="001E59DE" w:rsidRPr="007879EE" w:rsidRDefault="001E59DE" w:rsidP="00566926">
            <w:pPr>
              <w:spacing w:line="240" w:lineRule="auto"/>
              <w:rPr>
                <w:rFonts w:ascii="Times New Roman" w:eastAsia="Times New Roman" w:hAnsi="Times New Roman"/>
                <w:sz w:val="20"/>
                <w:szCs w:val="20"/>
                <w:lang w:eastAsia="ru-RU"/>
              </w:rPr>
            </w:pPr>
            <w:r w:rsidRPr="007879EE">
              <w:rPr>
                <w:rFonts w:ascii="Times New Roman" w:eastAsia="Times New Roman" w:hAnsi="Times New Roman"/>
                <w:sz w:val="20"/>
                <w:szCs w:val="20"/>
                <w:lang w:eastAsia="ru-RU"/>
              </w:rPr>
              <w:t>7.</w:t>
            </w:r>
          </w:p>
        </w:tc>
        <w:tc>
          <w:tcPr>
            <w:tcW w:w="5755" w:type="dxa"/>
            <w:tcBorders>
              <w:top w:val="single" w:sz="4" w:space="0" w:color="auto"/>
              <w:left w:val="single" w:sz="4" w:space="0" w:color="auto"/>
              <w:bottom w:val="single" w:sz="4" w:space="0" w:color="auto"/>
              <w:right w:val="single" w:sz="4" w:space="0" w:color="auto"/>
            </w:tcBorders>
            <w:shd w:val="clear" w:color="auto" w:fill="auto"/>
            <w:vAlign w:val="center"/>
          </w:tcPr>
          <w:p w14:paraId="5B8ACE8E" w14:textId="4DF1C527" w:rsidR="001E59DE" w:rsidRPr="007879EE" w:rsidRDefault="001E59DE" w:rsidP="00566926">
            <w:pPr>
              <w:tabs>
                <w:tab w:val="left" w:pos="5029"/>
              </w:tabs>
              <w:spacing w:line="240" w:lineRule="auto"/>
              <w:rPr>
                <w:rFonts w:ascii="Times New Roman" w:eastAsia="Times New Roman" w:hAnsi="Times New Roman"/>
                <w:sz w:val="20"/>
                <w:szCs w:val="20"/>
                <w:lang w:eastAsia="ru-RU"/>
              </w:rPr>
            </w:pPr>
            <w:r w:rsidRPr="007879EE">
              <w:rPr>
                <w:rFonts w:ascii="Times New Roman" w:eastAsia="Times New Roman" w:hAnsi="Times New Roman"/>
                <w:sz w:val="20"/>
                <w:szCs w:val="20"/>
                <w:lang w:eastAsia="ru-RU"/>
              </w:rPr>
              <w:t>МБДОУ УЛЕЙСКИЙ ДЕТСКИЙ САД</w:t>
            </w:r>
          </w:p>
        </w:tc>
        <w:tc>
          <w:tcPr>
            <w:tcW w:w="3025" w:type="dxa"/>
            <w:tcBorders>
              <w:top w:val="single" w:sz="4" w:space="0" w:color="auto"/>
              <w:left w:val="single" w:sz="4" w:space="0" w:color="auto"/>
              <w:bottom w:val="single" w:sz="4" w:space="0" w:color="auto"/>
              <w:right w:val="single" w:sz="4" w:space="0" w:color="auto"/>
            </w:tcBorders>
            <w:shd w:val="clear" w:color="auto" w:fill="FABF8F"/>
            <w:vAlign w:val="center"/>
          </w:tcPr>
          <w:p w14:paraId="7722F626" w14:textId="4F25464E" w:rsidR="001E59DE" w:rsidRPr="007879EE" w:rsidRDefault="001E59DE" w:rsidP="00566926">
            <w:pPr>
              <w:spacing w:after="0" w:line="240" w:lineRule="auto"/>
              <w:jc w:val="center"/>
              <w:rPr>
                <w:rFonts w:ascii="Times New Roman" w:hAnsi="Times New Roman"/>
                <w:color w:val="000000"/>
                <w:sz w:val="20"/>
                <w:szCs w:val="20"/>
              </w:rPr>
            </w:pPr>
            <w:r w:rsidRPr="007879EE">
              <w:rPr>
                <w:rFonts w:ascii="Times New Roman" w:hAnsi="Times New Roman"/>
                <w:color w:val="000000"/>
                <w:sz w:val="20"/>
                <w:szCs w:val="20"/>
              </w:rPr>
              <w:t>100</w:t>
            </w:r>
          </w:p>
        </w:tc>
      </w:tr>
      <w:tr w:rsidR="001E59DE" w:rsidRPr="00CC1CDA" w14:paraId="1163C302" w14:textId="77777777" w:rsidTr="007879EE">
        <w:trPr>
          <w:trHeight w:val="277"/>
          <w:jc w:val="center"/>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14:paraId="709AD590" w14:textId="3B3CCB70" w:rsidR="001E59DE" w:rsidRPr="007879EE" w:rsidRDefault="001E59DE" w:rsidP="00566926">
            <w:pPr>
              <w:spacing w:line="240" w:lineRule="auto"/>
              <w:rPr>
                <w:rFonts w:ascii="Times New Roman" w:eastAsia="Times New Roman" w:hAnsi="Times New Roman"/>
                <w:sz w:val="20"/>
                <w:szCs w:val="20"/>
                <w:lang w:eastAsia="ru-RU"/>
              </w:rPr>
            </w:pPr>
            <w:r w:rsidRPr="007879EE">
              <w:rPr>
                <w:rFonts w:ascii="Times New Roman" w:eastAsia="Times New Roman" w:hAnsi="Times New Roman"/>
                <w:sz w:val="20"/>
                <w:szCs w:val="20"/>
                <w:lang w:eastAsia="ru-RU"/>
              </w:rPr>
              <w:t>8.</w:t>
            </w:r>
          </w:p>
        </w:tc>
        <w:tc>
          <w:tcPr>
            <w:tcW w:w="5755" w:type="dxa"/>
            <w:tcBorders>
              <w:top w:val="single" w:sz="4" w:space="0" w:color="auto"/>
              <w:left w:val="single" w:sz="4" w:space="0" w:color="auto"/>
              <w:bottom w:val="single" w:sz="4" w:space="0" w:color="auto"/>
              <w:right w:val="single" w:sz="4" w:space="0" w:color="auto"/>
            </w:tcBorders>
            <w:shd w:val="clear" w:color="auto" w:fill="auto"/>
            <w:vAlign w:val="center"/>
          </w:tcPr>
          <w:p w14:paraId="7EFFF5BC" w14:textId="26556BDE" w:rsidR="001E59DE" w:rsidRPr="007879EE" w:rsidRDefault="001E59DE" w:rsidP="00566926">
            <w:pPr>
              <w:tabs>
                <w:tab w:val="left" w:pos="5029"/>
              </w:tabs>
              <w:spacing w:line="240" w:lineRule="auto"/>
              <w:rPr>
                <w:rFonts w:ascii="Times New Roman" w:eastAsia="Times New Roman" w:hAnsi="Times New Roman"/>
                <w:sz w:val="20"/>
                <w:szCs w:val="20"/>
                <w:lang w:eastAsia="ru-RU"/>
              </w:rPr>
            </w:pPr>
            <w:r w:rsidRPr="007879EE">
              <w:rPr>
                <w:rFonts w:ascii="Times New Roman" w:eastAsia="Times New Roman" w:hAnsi="Times New Roman"/>
                <w:sz w:val="20"/>
                <w:szCs w:val="20"/>
                <w:lang w:eastAsia="ru-RU"/>
              </w:rPr>
              <w:t>МБДОУ УСТЬ - АЛТАНСКИЙ ДЕТСКИЙ САД</w:t>
            </w:r>
          </w:p>
        </w:tc>
        <w:tc>
          <w:tcPr>
            <w:tcW w:w="3025" w:type="dxa"/>
            <w:tcBorders>
              <w:top w:val="single" w:sz="4" w:space="0" w:color="auto"/>
              <w:left w:val="single" w:sz="4" w:space="0" w:color="auto"/>
              <w:bottom w:val="single" w:sz="4" w:space="0" w:color="auto"/>
              <w:right w:val="single" w:sz="4" w:space="0" w:color="auto"/>
            </w:tcBorders>
            <w:shd w:val="clear" w:color="auto" w:fill="FABF8F"/>
            <w:vAlign w:val="center"/>
          </w:tcPr>
          <w:p w14:paraId="3C833A63" w14:textId="3617F7DE" w:rsidR="001E59DE" w:rsidRPr="007879EE" w:rsidRDefault="001E59DE" w:rsidP="00566926">
            <w:pPr>
              <w:spacing w:after="0" w:line="240" w:lineRule="auto"/>
              <w:jc w:val="center"/>
              <w:rPr>
                <w:rFonts w:ascii="Times New Roman" w:hAnsi="Times New Roman"/>
                <w:color w:val="000000"/>
                <w:sz w:val="20"/>
                <w:szCs w:val="20"/>
              </w:rPr>
            </w:pPr>
            <w:r w:rsidRPr="007879EE">
              <w:rPr>
                <w:rFonts w:ascii="Times New Roman" w:hAnsi="Times New Roman"/>
                <w:color w:val="000000"/>
                <w:sz w:val="20"/>
                <w:szCs w:val="20"/>
              </w:rPr>
              <w:t>100</w:t>
            </w:r>
          </w:p>
        </w:tc>
      </w:tr>
      <w:tr w:rsidR="001E59DE" w:rsidRPr="00CC1CDA" w14:paraId="7709E26D" w14:textId="77777777" w:rsidTr="007879EE">
        <w:trPr>
          <w:trHeight w:val="277"/>
          <w:jc w:val="center"/>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14:paraId="25E87413" w14:textId="51405533" w:rsidR="001E59DE" w:rsidRPr="007879EE" w:rsidRDefault="001E59DE" w:rsidP="00566926">
            <w:pPr>
              <w:spacing w:line="240" w:lineRule="auto"/>
              <w:rPr>
                <w:rFonts w:ascii="Times New Roman" w:eastAsia="Times New Roman" w:hAnsi="Times New Roman"/>
                <w:sz w:val="20"/>
                <w:szCs w:val="20"/>
                <w:lang w:eastAsia="ru-RU"/>
              </w:rPr>
            </w:pPr>
            <w:r w:rsidRPr="007879EE">
              <w:rPr>
                <w:rFonts w:ascii="Times New Roman" w:eastAsia="Times New Roman" w:hAnsi="Times New Roman"/>
                <w:sz w:val="20"/>
                <w:szCs w:val="20"/>
                <w:lang w:eastAsia="ru-RU"/>
              </w:rPr>
              <w:t>9.</w:t>
            </w:r>
          </w:p>
        </w:tc>
        <w:tc>
          <w:tcPr>
            <w:tcW w:w="5755" w:type="dxa"/>
            <w:tcBorders>
              <w:top w:val="single" w:sz="4" w:space="0" w:color="auto"/>
              <w:left w:val="single" w:sz="4" w:space="0" w:color="auto"/>
              <w:bottom w:val="single" w:sz="4" w:space="0" w:color="auto"/>
              <w:right w:val="single" w:sz="4" w:space="0" w:color="auto"/>
            </w:tcBorders>
            <w:shd w:val="clear" w:color="auto" w:fill="auto"/>
            <w:vAlign w:val="center"/>
          </w:tcPr>
          <w:p w14:paraId="61B9D3BE" w14:textId="2C116B0F" w:rsidR="001E59DE" w:rsidRPr="007879EE" w:rsidRDefault="001E59DE" w:rsidP="00566926">
            <w:pPr>
              <w:tabs>
                <w:tab w:val="left" w:pos="5029"/>
              </w:tabs>
              <w:spacing w:line="240" w:lineRule="auto"/>
              <w:rPr>
                <w:rFonts w:ascii="Times New Roman" w:eastAsia="Times New Roman" w:hAnsi="Times New Roman"/>
                <w:sz w:val="20"/>
                <w:szCs w:val="20"/>
                <w:lang w:eastAsia="ru-RU"/>
              </w:rPr>
            </w:pPr>
            <w:r w:rsidRPr="007879EE">
              <w:rPr>
                <w:rFonts w:ascii="Times New Roman" w:eastAsia="Times New Roman" w:hAnsi="Times New Roman"/>
                <w:sz w:val="20"/>
                <w:szCs w:val="20"/>
                <w:lang w:eastAsia="ru-RU"/>
              </w:rPr>
              <w:t>МБОУ БИЛЬЧИРСКАЯ СОШ</w:t>
            </w:r>
          </w:p>
        </w:tc>
        <w:tc>
          <w:tcPr>
            <w:tcW w:w="3025" w:type="dxa"/>
            <w:tcBorders>
              <w:top w:val="single" w:sz="4" w:space="0" w:color="auto"/>
              <w:left w:val="single" w:sz="4" w:space="0" w:color="auto"/>
              <w:bottom w:val="single" w:sz="4" w:space="0" w:color="auto"/>
              <w:right w:val="single" w:sz="4" w:space="0" w:color="auto"/>
            </w:tcBorders>
            <w:shd w:val="clear" w:color="auto" w:fill="FABF8F"/>
            <w:vAlign w:val="center"/>
          </w:tcPr>
          <w:p w14:paraId="30FD0DDF" w14:textId="3344D6A6" w:rsidR="001E59DE" w:rsidRPr="007879EE" w:rsidRDefault="001E59DE" w:rsidP="00566926">
            <w:pPr>
              <w:spacing w:after="0" w:line="240" w:lineRule="auto"/>
              <w:jc w:val="center"/>
              <w:rPr>
                <w:rFonts w:ascii="Times New Roman" w:hAnsi="Times New Roman"/>
                <w:color w:val="000000"/>
                <w:sz w:val="20"/>
                <w:szCs w:val="20"/>
              </w:rPr>
            </w:pPr>
            <w:r w:rsidRPr="007879EE">
              <w:rPr>
                <w:rFonts w:ascii="Times New Roman" w:hAnsi="Times New Roman"/>
                <w:color w:val="000000"/>
                <w:sz w:val="20"/>
                <w:szCs w:val="20"/>
              </w:rPr>
              <w:t>100</w:t>
            </w:r>
          </w:p>
        </w:tc>
      </w:tr>
      <w:tr w:rsidR="001E59DE" w:rsidRPr="00CC1CDA" w14:paraId="2FB91701" w14:textId="77777777" w:rsidTr="007879EE">
        <w:trPr>
          <w:trHeight w:val="277"/>
          <w:jc w:val="center"/>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14:paraId="39AF0C6F" w14:textId="6AB44FBC" w:rsidR="001E59DE" w:rsidRPr="007879EE" w:rsidRDefault="001E59DE" w:rsidP="00566926">
            <w:pPr>
              <w:spacing w:line="240" w:lineRule="auto"/>
              <w:rPr>
                <w:rFonts w:ascii="Times New Roman" w:eastAsia="Times New Roman" w:hAnsi="Times New Roman"/>
                <w:sz w:val="20"/>
                <w:szCs w:val="20"/>
                <w:lang w:eastAsia="ru-RU"/>
              </w:rPr>
            </w:pPr>
            <w:r w:rsidRPr="007879EE">
              <w:rPr>
                <w:rFonts w:ascii="Times New Roman" w:eastAsia="Times New Roman" w:hAnsi="Times New Roman"/>
                <w:sz w:val="20"/>
                <w:szCs w:val="20"/>
                <w:lang w:eastAsia="ru-RU"/>
              </w:rPr>
              <w:t>10.</w:t>
            </w:r>
          </w:p>
        </w:tc>
        <w:tc>
          <w:tcPr>
            <w:tcW w:w="5755" w:type="dxa"/>
            <w:tcBorders>
              <w:top w:val="single" w:sz="4" w:space="0" w:color="auto"/>
              <w:left w:val="single" w:sz="4" w:space="0" w:color="auto"/>
              <w:bottom w:val="single" w:sz="4" w:space="0" w:color="auto"/>
              <w:right w:val="single" w:sz="4" w:space="0" w:color="auto"/>
            </w:tcBorders>
            <w:shd w:val="clear" w:color="auto" w:fill="auto"/>
            <w:vAlign w:val="center"/>
          </w:tcPr>
          <w:p w14:paraId="0B7CD086" w14:textId="2263DF5A" w:rsidR="001E59DE" w:rsidRPr="007879EE" w:rsidRDefault="001E59DE" w:rsidP="00566926">
            <w:pPr>
              <w:tabs>
                <w:tab w:val="left" w:pos="5029"/>
              </w:tabs>
              <w:spacing w:line="240" w:lineRule="auto"/>
              <w:rPr>
                <w:rFonts w:ascii="Times New Roman" w:eastAsia="Times New Roman" w:hAnsi="Times New Roman"/>
                <w:sz w:val="20"/>
                <w:szCs w:val="20"/>
                <w:lang w:eastAsia="ru-RU"/>
              </w:rPr>
            </w:pPr>
            <w:r w:rsidRPr="007879EE">
              <w:rPr>
                <w:rFonts w:ascii="Times New Roman" w:eastAsia="Times New Roman" w:hAnsi="Times New Roman"/>
                <w:sz w:val="20"/>
                <w:szCs w:val="20"/>
                <w:lang w:eastAsia="ru-RU"/>
              </w:rPr>
              <w:t>МБОУ КАХИНСКАЯ СОШ ИМ. И. А. БАТУДАЕВА</w:t>
            </w:r>
          </w:p>
        </w:tc>
        <w:tc>
          <w:tcPr>
            <w:tcW w:w="3025" w:type="dxa"/>
            <w:tcBorders>
              <w:top w:val="single" w:sz="4" w:space="0" w:color="auto"/>
              <w:left w:val="single" w:sz="4" w:space="0" w:color="auto"/>
              <w:bottom w:val="single" w:sz="4" w:space="0" w:color="auto"/>
              <w:right w:val="single" w:sz="4" w:space="0" w:color="auto"/>
            </w:tcBorders>
            <w:shd w:val="clear" w:color="auto" w:fill="FABF8F"/>
            <w:vAlign w:val="center"/>
          </w:tcPr>
          <w:p w14:paraId="4E58621F" w14:textId="6C7C436E" w:rsidR="001E59DE" w:rsidRPr="007879EE" w:rsidRDefault="001E59DE" w:rsidP="00566926">
            <w:pPr>
              <w:spacing w:after="0" w:line="240" w:lineRule="auto"/>
              <w:jc w:val="center"/>
              <w:rPr>
                <w:rFonts w:ascii="Times New Roman" w:hAnsi="Times New Roman"/>
                <w:color w:val="000000"/>
                <w:sz w:val="20"/>
                <w:szCs w:val="20"/>
              </w:rPr>
            </w:pPr>
            <w:r w:rsidRPr="007879EE">
              <w:rPr>
                <w:rFonts w:ascii="Times New Roman" w:hAnsi="Times New Roman"/>
                <w:color w:val="000000"/>
                <w:sz w:val="20"/>
                <w:szCs w:val="20"/>
              </w:rPr>
              <w:t>100</w:t>
            </w:r>
          </w:p>
        </w:tc>
      </w:tr>
      <w:tr w:rsidR="001E59DE" w:rsidRPr="00CC1CDA" w14:paraId="253BA29B" w14:textId="77777777" w:rsidTr="007879EE">
        <w:trPr>
          <w:trHeight w:val="277"/>
          <w:jc w:val="center"/>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14:paraId="5270A274" w14:textId="7BD9E048" w:rsidR="001E59DE" w:rsidRPr="007879EE" w:rsidRDefault="001E59DE" w:rsidP="00566926">
            <w:pPr>
              <w:spacing w:line="240" w:lineRule="auto"/>
              <w:rPr>
                <w:rFonts w:ascii="Times New Roman" w:eastAsia="Times New Roman" w:hAnsi="Times New Roman"/>
                <w:sz w:val="20"/>
                <w:szCs w:val="20"/>
                <w:lang w:eastAsia="ru-RU"/>
              </w:rPr>
            </w:pPr>
            <w:r w:rsidRPr="007879EE">
              <w:rPr>
                <w:rFonts w:ascii="Times New Roman" w:eastAsia="Times New Roman" w:hAnsi="Times New Roman"/>
                <w:sz w:val="20"/>
                <w:szCs w:val="20"/>
                <w:lang w:eastAsia="ru-RU"/>
              </w:rPr>
              <w:t>11.</w:t>
            </w:r>
          </w:p>
        </w:tc>
        <w:tc>
          <w:tcPr>
            <w:tcW w:w="5755" w:type="dxa"/>
            <w:tcBorders>
              <w:top w:val="single" w:sz="4" w:space="0" w:color="auto"/>
              <w:left w:val="single" w:sz="4" w:space="0" w:color="auto"/>
              <w:bottom w:val="single" w:sz="4" w:space="0" w:color="auto"/>
              <w:right w:val="single" w:sz="4" w:space="0" w:color="auto"/>
            </w:tcBorders>
            <w:shd w:val="clear" w:color="auto" w:fill="auto"/>
            <w:vAlign w:val="center"/>
          </w:tcPr>
          <w:p w14:paraId="46151588" w14:textId="707E3166" w:rsidR="001E59DE" w:rsidRPr="007879EE" w:rsidRDefault="001E59DE" w:rsidP="00566926">
            <w:pPr>
              <w:tabs>
                <w:tab w:val="left" w:pos="5029"/>
              </w:tabs>
              <w:spacing w:line="240" w:lineRule="auto"/>
              <w:rPr>
                <w:rFonts w:ascii="Times New Roman" w:eastAsia="Times New Roman" w:hAnsi="Times New Roman"/>
                <w:sz w:val="20"/>
                <w:szCs w:val="20"/>
                <w:lang w:eastAsia="ru-RU"/>
              </w:rPr>
            </w:pPr>
            <w:r w:rsidRPr="007879EE">
              <w:rPr>
                <w:rFonts w:ascii="Times New Roman" w:eastAsia="Times New Roman" w:hAnsi="Times New Roman"/>
                <w:sz w:val="20"/>
                <w:szCs w:val="20"/>
                <w:lang w:eastAsia="ru-RU"/>
              </w:rPr>
              <w:t>МБОУ МОЛЬТИНСКАЯ ООШ ИМЕНИ БОГДАНОВА Г.Н.</w:t>
            </w:r>
          </w:p>
        </w:tc>
        <w:tc>
          <w:tcPr>
            <w:tcW w:w="3025" w:type="dxa"/>
            <w:tcBorders>
              <w:top w:val="single" w:sz="4" w:space="0" w:color="auto"/>
              <w:left w:val="single" w:sz="4" w:space="0" w:color="auto"/>
              <w:bottom w:val="single" w:sz="4" w:space="0" w:color="auto"/>
              <w:right w:val="single" w:sz="4" w:space="0" w:color="auto"/>
            </w:tcBorders>
            <w:shd w:val="clear" w:color="auto" w:fill="FABF8F"/>
            <w:vAlign w:val="center"/>
          </w:tcPr>
          <w:p w14:paraId="31E7D0A2" w14:textId="343A1103" w:rsidR="001E59DE" w:rsidRPr="007879EE" w:rsidRDefault="001E59DE" w:rsidP="00566926">
            <w:pPr>
              <w:spacing w:after="0" w:line="240" w:lineRule="auto"/>
              <w:jc w:val="center"/>
              <w:rPr>
                <w:rFonts w:ascii="Times New Roman" w:hAnsi="Times New Roman"/>
                <w:color w:val="000000"/>
                <w:sz w:val="20"/>
                <w:szCs w:val="20"/>
              </w:rPr>
            </w:pPr>
            <w:r w:rsidRPr="007879EE">
              <w:rPr>
                <w:rFonts w:ascii="Times New Roman" w:hAnsi="Times New Roman"/>
                <w:color w:val="000000"/>
                <w:sz w:val="20"/>
                <w:szCs w:val="20"/>
              </w:rPr>
              <w:t>100</w:t>
            </w:r>
          </w:p>
        </w:tc>
      </w:tr>
      <w:tr w:rsidR="001E59DE" w:rsidRPr="00CC1CDA" w14:paraId="3AAFE660" w14:textId="77777777" w:rsidTr="007879EE">
        <w:trPr>
          <w:trHeight w:val="277"/>
          <w:jc w:val="center"/>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14:paraId="6F467507" w14:textId="0925D608" w:rsidR="001E59DE" w:rsidRPr="007879EE" w:rsidRDefault="001E59DE" w:rsidP="00566926">
            <w:pPr>
              <w:spacing w:line="240" w:lineRule="auto"/>
              <w:rPr>
                <w:rFonts w:ascii="Times New Roman" w:eastAsia="Times New Roman" w:hAnsi="Times New Roman"/>
                <w:sz w:val="20"/>
                <w:szCs w:val="20"/>
                <w:lang w:eastAsia="ru-RU"/>
              </w:rPr>
            </w:pPr>
            <w:r w:rsidRPr="007879EE">
              <w:rPr>
                <w:rFonts w:ascii="Times New Roman" w:eastAsia="Times New Roman" w:hAnsi="Times New Roman"/>
                <w:sz w:val="20"/>
                <w:szCs w:val="20"/>
                <w:lang w:eastAsia="ru-RU"/>
              </w:rPr>
              <w:t>12.</w:t>
            </w:r>
          </w:p>
        </w:tc>
        <w:tc>
          <w:tcPr>
            <w:tcW w:w="5755" w:type="dxa"/>
            <w:tcBorders>
              <w:top w:val="single" w:sz="4" w:space="0" w:color="auto"/>
              <w:left w:val="single" w:sz="4" w:space="0" w:color="auto"/>
              <w:bottom w:val="single" w:sz="4" w:space="0" w:color="auto"/>
              <w:right w:val="single" w:sz="4" w:space="0" w:color="auto"/>
            </w:tcBorders>
            <w:shd w:val="clear" w:color="auto" w:fill="auto"/>
            <w:vAlign w:val="center"/>
          </w:tcPr>
          <w:p w14:paraId="7D0473E4" w14:textId="0B90ACA1" w:rsidR="001E59DE" w:rsidRPr="007879EE" w:rsidRDefault="001E59DE" w:rsidP="00566926">
            <w:pPr>
              <w:tabs>
                <w:tab w:val="left" w:pos="5029"/>
              </w:tabs>
              <w:spacing w:line="240" w:lineRule="auto"/>
              <w:rPr>
                <w:rFonts w:ascii="Times New Roman" w:eastAsia="Times New Roman" w:hAnsi="Times New Roman"/>
                <w:sz w:val="20"/>
                <w:szCs w:val="20"/>
                <w:lang w:eastAsia="ru-RU"/>
              </w:rPr>
            </w:pPr>
            <w:r w:rsidRPr="007879EE">
              <w:rPr>
                <w:rFonts w:ascii="Times New Roman" w:eastAsia="Times New Roman" w:hAnsi="Times New Roman"/>
                <w:sz w:val="20"/>
                <w:szCs w:val="20"/>
                <w:lang w:eastAsia="ru-RU"/>
              </w:rPr>
              <w:t>МБОУ ПРИМОРСКАЯ СОШ</w:t>
            </w:r>
          </w:p>
        </w:tc>
        <w:tc>
          <w:tcPr>
            <w:tcW w:w="3025" w:type="dxa"/>
            <w:tcBorders>
              <w:top w:val="single" w:sz="4" w:space="0" w:color="auto"/>
              <w:left w:val="single" w:sz="4" w:space="0" w:color="auto"/>
              <w:bottom w:val="single" w:sz="4" w:space="0" w:color="auto"/>
              <w:right w:val="single" w:sz="4" w:space="0" w:color="auto"/>
            </w:tcBorders>
            <w:shd w:val="clear" w:color="auto" w:fill="FABF8F"/>
            <w:vAlign w:val="center"/>
          </w:tcPr>
          <w:p w14:paraId="2EDEF6D4" w14:textId="483B470C" w:rsidR="001E59DE" w:rsidRPr="007879EE" w:rsidRDefault="001E59DE" w:rsidP="00566926">
            <w:pPr>
              <w:spacing w:after="0" w:line="240" w:lineRule="auto"/>
              <w:jc w:val="center"/>
              <w:rPr>
                <w:rFonts w:ascii="Times New Roman" w:hAnsi="Times New Roman"/>
                <w:color w:val="000000"/>
                <w:sz w:val="20"/>
                <w:szCs w:val="20"/>
              </w:rPr>
            </w:pPr>
            <w:r w:rsidRPr="007879EE">
              <w:rPr>
                <w:rFonts w:ascii="Times New Roman" w:hAnsi="Times New Roman"/>
                <w:color w:val="000000"/>
                <w:sz w:val="20"/>
                <w:szCs w:val="20"/>
              </w:rPr>
              <w:t>100</w:t>
            </w:r>
          </w:p>
        </w:tc>
      </w:tr>
      <w:tr w:rsidR="001E59DE" w:rsidRPr="00CC1CDA" w14:paraId="3AB193D2" w14:textId="77777777" w:rsidTr="007879EE">
        <w:trPr>
          <w:trHeight w:val="277"/>
          <w:jc w:val="center"/>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14:paraId="0388DB72" w14:textId="4980A4D2" w:rsidR="001E59DE" w:rsidRPr="007879EE" w:rsidRDefault="001E59DE" w:rsidP="00566926">
            <w:pPr>
              <w:spacing w:line="240" w:lineRule="auto"/>
              <w:rPr>
                <w:rFonts w:ascii="Times New Roman" w:eastAsia="Times New Roman" w:hAnsi="Times New Roman"/>
                <w:sz w:val="20"/>
                <w:szCs w:val="20"/>
                <w:lang w:eastAsia="ru-RU"/>
              </w:rPr>
            </w:pPr>
            <w:r w:rsidRPr="007879EE">
              <w:rPr>
                <w:rFonts w:ascii="Times New Roman" w:eastAsia="Times New Roman" w:hAnsi="Times New Roman"/>
                <w:sz w:val="20"/>
                <w:szCs w:val="20"/>
                <w:lang w:eastAsia="ru-RU"/>
              </w:rPr>
              <w:t>13.</w:t>
            </w:r>
          </w:p>
        </w:tc>
        <w:tc>
          <w:tcPr>
            <w:tcW w:w="5755" w:type="dxa"/>
            <w:tcBorders>
              <w:top w:val="single" w:sz="4" w:space="0" w:color="auto"/>
              <w:left w:val="single" w:sz="4" w:space="0" w:color="auto"/>
              <w:bottom w:val="single" w:sz="4" w:space="0" w:color="auto"/>
              <w:right w:val="single" w:sz="4" w:space="0" w:color="auto"/>
            </w:tcBorders>
            <w:shd w:val="clear" w:color="auto" w:fill="auto"/>
            <w:vAlign w:val="center"/>
          </w:tcPr>
          <w:p w14:paraId="345746CF" w14:textId="673FFBB5" w:rsidR="001E59DE" w:rsidRPr="007879EE" w:rsidRDefault="001E59DE" w:rsidP="00566926">
            <w:pPr>
              <w:tabs>
                <w:tab w:val="left" w:pos="5029"/>
              </w:tabs>
              <w:spacing w:line="240" w:lineRule="auto"/>
              <w:rPr>
                <w:rFonts w:ascii="Times New Roman" w:eastAsia="Times New Roman" w:hAnsi="Times New Roman"/>
                <w:sz w:val="20"/>
                <w:szCs w:val="20"/>
                <w:lang w:eastAsia="ru-RU"/>
              </w:rPr>
            </w:pPr>
            <w:r w:rsidRPr="007879EE">
              <w:rPr>
                <w:rFonts w:ascii="Times New Roman" w:eastAsia="Times New Roman" w:hAnsi="Times New Roman"/>
                <w:sz w:val="20"/>
                <w:szCs w:val="20"/>
                <w:lang w:eastAsia="ru-RU"/>
              </w:rPr>
              <w:t>МБОУ РАССВЕТСКАЯ ООШ</w:t>
            </w:r>
          </w:p>
        </w:tc>
        <w:tc>
          <w:tcPr>
            <w:tcW w:w="3025" w:type="dxa"/>
            <w:tcBorders>
              <w:top w:val="single" w:sz="4" w:space="0" w:color="auto"/>
              <w:left w:val="single" w:sz="4" w:space="0" w:color="auto"/>
              <w:bottom w:val="single" w:sz="4" w:space="0" w:color="auto"/>
              <w:right w:val="single" w:sz="4" w:space="0" w:color="auto"/>
            </w:tcBorders>
            <w:shd w:val="clear" w:color="auto" w:fill="FABF8F"/>
            <w:vAlign w:val="center"/>
          </w:tcPr>
          <w:p w14:paraId="134434FD" w14:textId="1CA82C6B" w:rsidR="001E59DE" w:rsidRPr="007879EE" w:rsidRDefault="001E59DE" w:rsidP="00566926">
            <w:pPr>
              <w:spacing w:after="0" w:line="240" w:lineRule="auto"/>
              <w:jc w:val="center"/>
              <w:rPr>
                <w:rFonts w:ascii="Times New Roman" w:hAnsi="Times New Roman"/>
                <w:color w:val="000000"/>
                <w:sz w:val="20"/>
                <w:szCs w:val="20"/>
              </w:rPr>
            </w:pPr>
            <w:r w:rsidRPr="007879EE">
              <w:rPr>
                <w:rFonts w:ascii="Times New Roman" w:hAnsi="Times New Roman"/>
                <w:color w:val="000000"/>
                <w:sz w:val="20"/>
                <w:szCs w:val="20"/>
              </w:rPr>
              <w:t>100</w:t>
            </w:r>
          </w:p>
        </w:tc>
      </w:tr>
      <w:tr w:rsidR="001E59DE" w:rsidRPr="00CC1CDA" w14:paraId="33D45553" w14:textId="77777777" w:rsidTr="007879EE">
        <w:trPr>
          <w:trHeight w:val="277"/>
          <w:jc w:val="center"/>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14:paraId="1EFD829D" w14:textId="73DA3002" w:rsidR="001E59DE" w:rsidRPr="007879EE" w:rsidRDefault="001E59DE" w:rsidP="00566926">
            <w:pPr>
              <w:spacing w:line="240" w:lineRule="auto"/>
              <w:rPr>
                <w:rFonts w:ascii="Times New Roman" w:eastAsia="Times New Roman" w:hAnsi="Times New Roman"/>
                <w:sz w:val="20"/>
                <w:szCs w:val="20"/>
                <w:lang w:eastAsia="ru-RU"/>
              </w:rPr>
            </w:pPr>
            <w:r w:rsidRPr="007879EE">
              <w:rPr>
                <w:rFonts w:ascii="Times New Roman" w:eastAsia="Times New Roman" w:hAnsi="Times New Roman"/>
                <w:sz w:val="20"/>
                <w:szCs w:val="20"/>
                <w:lang w:eastAsia="ru-RU"/>
              </w:rPr>
              <w:t>14.</w:t>
            </w:r>
          </w:p>
        </w:tc>
        <w:tc>
          <w:tcPr>
            <w:tcW w:w="5755" w:type="dxa"/>
            <w:tcBorders>
              <w:top w:val="single" w:sz="4" w:space="0" w:color="auto"/>
              <w:left w:val="single" w:sz="4" w:space="0" w:color="auto"/>
              <w:bottom w:val="single" w:sz="4" w:space="0" w:color="auto"/>
              <w:right w:val="single" w:sz="4" w:space="0" w:color="auto"/>
            </w:tcBorders>
            <w:shd w:val="clear" w:color="auto" w:fill="auto"/>
            <w:vAlign w:val="center"/>
          </w:tcPr>
          <w:p w14:paraId="7E887DF3" w14:textId="1470BB49" w:rsidR="001E59DE" w:rsidRPr="007879EE" w:rsidRDefault="001E59DE" w:rsidP="00566926">
            <w:pPr>
              <w:tabs>
                <w:tab w:val="left" w:pos="5029"/>
              </w:tabs>
              <w:spacing w:line="240" w:lineRule="auto"/>
              <w:rPr>
                <w:rFonts w:ascii="Times New Roman" w:eastAsia="Times New Roman" w:hAnsi="Times New Roman"/>
                <w:sz w:val="20"/>
                <w:szCs w:val="20"/>
                <w:lang w:eastAsia="ru-RU"/>
              </w:rPr>
            </w:pPr>
            <w:r w:rsidRPr="007879EE">
              <w:rPr>
                <w:rFonts w:ascii="Times New Roman" w:eastAsia="Times New Roman" w:hAnsi="Times New Roman"/>
                <w:sz w:val="20"/>
                <w:szCs w:val="20"/>
                <w:lang w:eastAsia="ru-RU"/>
              </w:rPr>
              <w:t>МБОУ УСТЬ-АЛТАНСКАЯ СОШ</w:t>
            </w:r>
          </w:p>
        </w:tc>
        <w:tc>
          <w:tcPr>
            <w:tcW w:w="3025" w:type="dxa"/>
            <w:tcBorders>
              <w:top w:val="single" w:sz="4" w:space="0" w:color="auto"/>
              <w:left w:val="single" w:sz="4" w:space="0" w:color="auto"/>
              <w:bottom w:val="single" w:sz="4" w:space="0" w:color="auto"/>
              <w:right w:val="single" w:sz="4" w:space="0" w:color="auto"/>
            </w:tcBorders>
            <w:shd w:val="clear" w:color="auto" w:fill="FABF8F"/>
            <w:vAlign w:val="center"/>
          </w:tcPr>
          <w:p w14:paraId="5554DDF8" w14:textId="43CD8B0E" w:rsidR="001E59DE" w:rsidRPr="007879EE" w:rsidRDefault="001E59DE" w:rsidP="00566926">
            <w:pPr>
              <w:spacing w:after="0" w:line="240" w:lineRule="auto"/>
              <w:jc w:val="center"/>
              <w:rPr>
                <w:rFonts w:ascii="Times New Roman" w:hAnsi="Times New Roman"/>
                <w:color w:val="000000"/>
                <w:sz w:val="20"/>
                <w:szCs w:val="20"/>
              </w:rPr>
            </w:pPr>
            <w:r w:rsidRPr="007879EE">
              <w:rPr>
                <w:rFonts w:ascii="Times New Roman" w:hAnsi="Times New Roman"/>
                <w:color w:val="000000"/>
                <w:sz w:val="20"/>
                <w:szCs w:val="20"/>
              </w:rPr>
              <w:t>100</w:t>
            </w:r>
          </w:p>
        </w:tc>
      </w:tr>
      <w:tr w:rsidR="001E59DE" w:rsidRPr="00CC1CDA" w14:paraId="1F9ECBC6" w14:textId="77777777" w:rsidTr="007879EE">
        <w:trPr>
          <w:trHeight w:val="277"/>
          <w:jc w:val="center"/>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14:paraId="3A14BCC5" w14:textId="29FC34BC" w:rsidR="001E59DE" w:rsidRPr="007879EE" w:rsidRDefault="001E59DE" w:rsidP="00566926">
            <w:pPr>
              <w:spacing w:line="240" w:lineRule="auto"/>
              <w:rPr>
                <w:rFonts w:ascii="Times New Roman" w:eastAsia="Times New Roman" w:hAnsi="Times New Roman"/>
                <w:sz w:val="20"/>
                <w:szCs w:val="20"/>
                <w:lang w:eastAsia="ru-RU"/>
              </w:rPr>
            </w:pPr>
            <w:r w:rsidRPr="007879EE">
              <w:rPr>
                <w:rFonts w:ascii="Times New Roman" w:eastAsia="Times New Roman" w:hAnsi="Times New Roman"/>
                <w:sz w:val="20"/>
                <w:szCs w:val="20"/>
                <w:lang w:eastAsia="ru-RU"/>
              </w:rPr>
              <w:t>15.</w:t>
            </w:r>
          </w:p>
        </w:tc>
        <w:tc>
          <w:tcPr>
            <w:tcW w:w="5755" w:type="dxa"/>
            <w:tcBorders>
              <w:top w:val="single" w:sz="4" w:space="0" w:color="auto"/>
              <w:left w:val="single" w:sz="4" w:space="0" w:color="auto"/>
              <w:bottom w:val="single" w:sz="4" w:space="0" w:color="auto"/>
              <w:right w:val="single" w:sz="4" w:space="0" w:color="auto"/>
            </w:tcBorders>
            <w:shd w:val="clear" w:color="auto" w:fill="auto"/>
            <w:vAlign w:val="center"/>
          </w:tcPr>
          <w:p w14:paraId="489A9B00" w14:textId="4B7FE6EA" w:rsidR="001E59DE" w:rsidRPr="007879EE" w:rsidRDefault="001E59DE" w:rsidP="00566926">
            <w:pPr>
              <w:tabs>
                <w:tab w:val="left" w:pos="5029"/>
              </w:tabs>
              <w:spacing w:line="240" w:lineRule="auto"/>
              <w:rPr>
                <w:rFonts w:ascii="Times New Roman" w:eastAsia="Times New Roman" w:hAnsi="Times New Roman"/>
                <w:sz w:val="20"/>
                <w:szCs w:val="20"/>
                <w:lang w:eastAsia="ru-RU"/>
              </w:rPr>
            </w:pPr>
            <w:r w:rsidRPr="007879EE">
              <w:rPr>
                <w:rFonts w:ascii="Times New Roman" w:eastAsia="Times New Roman" w:hAnsi="Times New Roman"/>
                <w:sz w:val="20"/>
                <w:szCs w:val="20"/>
                <w:lang w:eastAsia="ru-RU"/>
              </w:rPr>
              <w:t>МБУ ДО ОСИНСКАЯ ДЮСШ ИМ. В.В. КУЗИНА</w:t>
            </w:r>
          </w:p>
        </w:tc>
        <w:tc>
          <w:tcPr>
            <w:tcW w:w="3025" w:type="dxa"/>
            <w:tcBorders>
              <w:top w:val="single" w:sz="4" w:space="0" w:color="auto"/>
              <w:left w:val="single" w:sz="4" w:space="0" w:color="auto"/>
              <w:bottom w:val="single" w:sz="4" w:space="0" w:color="auto"/>
              <w:right w:val="single" w:sz="4" w:space="0" w:color="auto"/>
            </w:tcBorders>
            <w:shd w:val="clear" w:color="auto" w:fill="FABF8F"/>
            <w:vAlign w:val="center"/>
          </w:tcPr>
          <w:p w14:paraId="6E3919C7" w14:textId="04CA77F4" w:rsidR="001E59DE" w:rsidRPr="007879EE" w:rsidRDefault="001E59DE" w:rsidP="00566926">
            <w:pPr>
              <w:spacing w:after="0" w:line="240" w:lineRule="auto"/>
              <w:jc w:val="center"/>
              <w:rPr>
                <w:rFonts w:ascii="Times New Roman" w:hAnsi="Times New Roman"/>
                <w:color w:val="000000"/>
                <w:sz w:val="20"/>
                <w:szCs w:val="20"/>
              </w:rPr>
            </w:pPr>
            <w:r w:rsidRPr="007879EE">
              <w:rPr>
                <w:rFonts w:ascii="Times New Roman" w:hAnsi="Times New Roman"/>
                <w:color w:val="000000"/>
                <w:sz w:val="20"/>
                <w:szCs w:val="20"/>
              </w:rPr>
              <w:t>99,78</w:t>
            </w:r>
          </w:p>
        </w:tc>
      </w:tr>
      <w:tr w:rsidR="001E59DE" w:rsidRPr="00CC1CDA" w14:paraId="629AF321" w14:textId="77777777" w:rsidTr="007879EE">
        <w:trPr>
          <w:trHeight w:val="277"/>
          <w:jc w:val="center"/>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14:paraId="10562E6F" w14:textId="6D6E1752" w:rsidR="001E59DE" w:rsidRPr="007879EE" w:rsidRDefault="001E59DE" w:rsidP="00566926">
            <w:pPr>
              <w:spacing w:line="240" w:lineRule="auto"/>
              <w:rPr>
                <w:rFonts w:ascii="Times New Roman" w:eastAsia="Times New Roman" w:hAnsi="Times New Roman"/>
                <w:sz w:val="20"/>
                <w:szCs w:val="20"/>
                <w:lang w:eastAsia="ru-RU"/>
              </w:rPr>
            </w:pPr>
            <w:r w:rsidRPr="007879EE">
              <w:rPr>
                <w:rFonts w:ascii="Times New Roman" w:eastAsia="Times New Roman" w:hAnsi="Times New Roman"/>
                <w:sz w:val="20"/>
                <w:szCs w:val="20"/>
                <w:lang w:eastAsia="ru-RU"/>
              </w:rPr>
              <w:t>16.</w:t>
            </w:r>
          </w:p>
        </w:tc>
        <w:tc>
          <w:tcPr>
            <w:tcW w:w="5755" w:type="dxa"/>
            <w:tcBorders>
              <w:top w:val="single" w:sz="4" w:space="0" w:color="auto"/>
              <w:left w:val="single" w:sz="4" w:space="0" w:color="auto"/>
              <w:bottom w:val="single" w:sz="4" w:space="0" w:color="auto"/>
              <w:right w:val="single" w:sz="4" w:space="0" w:color="auto"/>
            </w:tcBorders>
            <w:shd w:val="clear" w:color="auto" w:fill="auto"/>
            <w:vAlign w:val="center"/>
          </w:tcPr>
          <w:p w14:paraId="55400F05" w14:textId="338198EE" w:rsidR="001E59DE" w:rsidRPr="007879EE" w:rsidRDefault="001E59DE" w:rsidP="00566926">
            <w:pPr>
              <w:tabs>
                <w:tab w:val="left" w:pos="5029"/>
              </w:tabs>
              <w:spacing w:line="240" w:lineRule="auto"/>
              <w:rPr>
                <w:rFonts w:ascii="Times New Roman" w:eastAsia="Times New Roman" w:hAnsi="Times New Roman"/>
                <w:sz w:val="20"/>
                <w:szCs w:val="20"/>
                <w:lang w:eastAsia="ru-RU"/>
              </w:rPr>
            </w:pPr>
            <w:r w:rsidRPr="007879EE">
              <w:rPr>
                <w:rFonts w:ascii="Times New Roman" w:eastAsia="Times New Roman" w:hAnsi="Times New Roman"/>
                <w:sz w:val="20"/>
                <w:szCs w:val="20"/>
                <w:lang w:eastAsia="ru-RU"/>
              </w:rPr>
              <w:t>МБУ ДО ОСИНСКИЙ ДОМ ДЕТСКОГО ТВОРЧЕСТВА</w:t>
            </w:r>
          </w:p>
        </w:tc>
        <w:tc>
          <w:tcPr>
            <w:tcW w:w="3025" w:type="dxa"/>
            <w:tcBorders>
              <w:top w:val="single" w:sz="4" w:space="0" w:color="auto"/>
              <w:left w:val="single" w:sz="4" w:space="0" w:color="auto"/>
              <w:bottom w:val="single" w:sz="4" w:space="0" w:color="auto"/>
              <w:right w:val="single" w:sz="4" w:space="0" w:color="auto"/>
            </w:tcBorders>
            <w:shd w:val="clear" w:color="auto" w:fill="FABF8F"/>
            <w:vAlign w:val="center"/>
          </w:tcPr>
          <w:p w14:paraId="158D2396" w14:textId="0DD4AAEC" w:rsidR="001E59DE" w:rsidRPr="007879EE" w:rsidRDefault="001E59DE" w:rsidP="00566926">
            <w:pPr>
              <w:spacing w:after="0" w:line="240" w:lineRule="auto"/>
              <w:jc w:val="center"/>
              <w:rPr>
                <w:rFonts w:ascii="Times New Roman" w:hAnsi="Times New Roman"/>
                <w:color w:val="000000"/>
                <w:sz w:val="20"/>
                <w:szCs w:val="20"/>
              </w:rPr>
            </w:pPr>
            <w:r w:rsidRPr="007879EE">
              <w:rPr>
                <w:rFonts w:ascii="Times New Roman" w:hAnsi="Times New Roman"/>
                <w:color w:val="000000"/>
                <w:sz w:val="20"/>
                <w:szCs w:val="20"/>
              </w:rPr>
              <w:t>99,52</w:t>
            </w:r>
          </w:p>
        </w:tc>
      </w:tr>
      <w:tr w:rsidR="001E59DE" w:rsidRPr="00CC1CDA" w14:paraId="17CAAC91" w14:textId="77777777" w:rsidTr="007879EE">
        <w:trPr>
          <w:trHeight w:val="277"/>
          <w:jc w:val="center"/>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14:paraId="6921D6F4" w14:textId="554AE7C1" w:rsidR="001E59DE" w:rsidRPr="007879EE" w:rsidRDefault="001E59DE" w:rsidP="00566926">
            <w:pPr>
              <w:spacing w:line="240" w:lineRule="auto"/>
              <w:rPr>
                <w:rFonts w:ascii="Times New Roman" w:eastAsia="Times New Roman" w:hAnsi="Times New Roman"/>
                <w:sz w:val="20"/>
                <w:szCs w:val="20"/>
                <w:lang w:eastAsia="ru-RU"/>
              </w:rPr>
            </w:pPr>
            <w:r w:rsidRPr="007879EE">
              <w:rPr>
                <w:rFonts w:ascii="Times New Roman" w:eastAsia="Times New Roman" w:hAnsi="Times New Roman"/>
                <w:sz w:val="20"/>
                <w:szCs w:val="20"/>
                <w:lang w:eastAsia="ru-RU"/>
              </w:rPr>
              <w:t>17.</w:t>
            </w:r>
          </w:p>
        </w:tc>
        <w:tc>
          <w:tcPr>
            <w:tcW w:w="5755" w:type="dxa"/>
            <w:tcBorders>
              <w:top w:val="single" w:sz="4" w:space="0" w:color="auto"/>
              <w:left w:val="single" w:sz="4" w:space="0" w:color="auto"/>
              <w:bottom w:val="single" w:sz="4" w:space="0" w:color="auto"/>
              <w:right w:val="single" w:sz="4" w:space="0" w:color="auto"/>
            </w:tcBorders>
            <w:shd w:val="clear" w:color="auto" w:fill="auto"/>
            <w:vAlign w:val="center"/>
          </w:tcPr>
          <w:p w14:paraId="524031FF" w14:textId="35A9AFFB" w:rsidR="001E59DE" w:rsidRPr="007879EE" w:rsidRDefault="001E59DE" w:rsidP="00566926">
            <w:pPr>
              <w:tabs>
                <w:tab w:val="left" w:pos="5029"/>
              </w:tabs>
              <w:spacing w:line="240" w:lineRule="auto"/>
              <w:rPr>
                <w:rFonts w:ascii="Times New Roman" w:eastAsia="Times New Roman" w:hAnsi="Times New Roman"/>
                <w:sz w:val="20"/>
                <w:szCs w:val="20"/>
                <w:lang w:eastAsia="ru-RU"/>
              </w:rPr>
            </w:pPr>
            <w:r w:rsidRPr="007879EE">
              <w:rPr>
                <w:rFonts w:ascii="Times New Roman" w:eastAsia="Times New Roman" w:hAnsi="Times New Roman"/>
                <w:sz w:val="20"/>
                <w:szCs w:val="20"/>
                <w:lang w:eastAsia="ru-RU"/>
              </w:rPr>
              <w:t>МБОУ ОСИНСКАЯ СОШ № 2</w:t>
            </w:r>
          </w:p>
        </w:tc>
        <w:tc>
          <w:tcPr>
            <w:tcW w:w="3025" w:type="dxa"/>
            <w:tcBorders>
              <w:top w:val="single" w:sz="4" w:space="0" w:color="auto"/>
              <w:left w:val="single" w:sz="4" w:space="0" w:color="auto"/>
              <w:bottom w:val="single" w:sz="4" w:space="0" w:color="auto"/>
              <w:right w:val="single" w:sz="4" w:space="0" w:color="auto"/>
            </w:tcBorders>
            <w:shd w:val="clear" w:color="auto" w:fill="FABF8F"/>
            <w:vAlign w:val="center"/>
          </w:tcPr>
          <w:p w14:paraId="03CAD7EF" w14:textId="49D0F3FE" w:rsidR="001E59DE" w:rsidRPr="007879EE" w:rsidRDefault="001E59DE" w:rsidP="00566926">
            <w:pPr>
              <w:spacing w:after="0" w:line="240" w:lineRule="auto"/>
              <w:jc w:val="center"/>
              <w:rPr>
                <w:rFonts w:ascii="Times New Roman" w:hAnsi="Times New Roman"/>
                <w:color w:val="000000"/>
                <w:sz w:val="20"/>
                <w:szCs w:val="20"/>
              </w:rPr>
            </w:pPr>
            <w:r w:rsidRPr="007879EE">
              <w:rPr>
                <w:rFonts w:ascii="Times New Roman" w:hAnsi="Times New Roman"/>
                <w:color w:val="000000"/>
                <w:sz w:val="20"/>
                <w:szCs w:val="20"/>
              </w:rPr>
              <w:t>99,22</w:t>
            </w:r>
          </w:p>
        </w:tc>
      </w:tr>
      <w:tr w:rsidR="001E59DE" w:rsidRPr="00CC1CDA" w14:paraId="35CE19E0" w14:textId="77777777" w:rsidTr="007879EE">
        <w:trPr>
          <w:trHeight w:val="277"/>
          <w:jc w:val="center"/>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14:paraId="361170FC" w14:textId="3EC37C8B" w:rsidR="001E59DE" w:rsidRPr="007879EE" w:rsidRDefault="001E59DE" w:rsidP="00566926">
            <w:pPr>
              <w:spacing w:line="240" w:lineRule="auto"/>
              <w:rPr>
                <w:rFonts w:ascii="Times New Roman" w:eastAsia="Times New Roman" w:hAnsi="Times New Roman"/>
                <w:sz w:val="20"/>
                <w:szCs w:val="20"/>
                <w:lang w:eastAsia="ru-RU"/>
              </w:rPr>
            </w:pPr>
            <w:r w:rsidRPr="007879EE">
              <w:rPr>
                <w:rFonts w:ascii="Times New Roman" w:eastAsia="Times New Roman" w:hAnsi="Times New Roman"/>
                <w:sz w:val="20"/>
                <w:szCs w:val="20"/>
                <w:lang w:eastAsia="ru-RU"/>
              </w:rPr>
              <w:t>18.</w:t>
            </w:r>
          </w:p>
        </w:tc>
        <w:tc>
          <w:tcPr>
            <w:tcW w:w="5755" w:type="dxa"/>
            <w:tcBorders>
              <w:top w:val="single" w:sz="4" w:space="0" w:color="auto"/>
              <w:left w:val="single" w:sz="4" w:space="0" w:color="auto"/>
              <w:bottom w:val="single" w:sz="4" w:space="0" w:color="auto"/>
              <w:right w:val="single" w:sz="4" w:space="0" w:color="auto"/>
            </w:tcBorders>
            <w:shd w:val="clear" w:color="auto" w:fill="auto"/>
            <w:vAlign w:val="center"/>
          </w:tcPr>
          <w:p w14:paraId="562837F5" w14:textId="6C8DB5FD" w:rsidR="001E59DE" w:rsidRPr="007879EE" w:rsidRDefault="001E59DE" w:rsidP="00566926">
            <w:pPr>
              <w:tabs>
                <w:tab w:val="left" w:pos="5029"/>
              </w:tabs>
              <w:spacing w:line="240" w:lineRule="auto"/>
              <w:rPr>
                <w:rFonts w:ascii="Times New Roman" w:eastAsia="Times New Roman" w:hAnsi="Times New Roman"/>
                <w:sz w:val="20"/>
                <w:szCs w:val="20"/>
                <w:lang w:eastAsia="ru-RU"/>
              </w:rPr>
            </w:pPr>
            <w:r w:rsidRPr="007879EE">
              <w:rPr>
                <w:rFonts w:ascii="Times New Roman" w:eastAsia="Times New Roman" w:hAnsi="Times New Roman"/>
                <w:sz w:val="20"/>
                <w:szCs w:val="20"/>
                <w:lang w:eastAsia="ru-RU"/>
              </w:rPr>
              <w:t>МБДОУ ОСИНСКИЙ ДЕТСКИЙ САД №3</w:t>
            </w:r>
          </w:p>
        </w:tc>
        <w:tc>
          <w:tcPr>
            <w:tcW w:w="3025" w:type="dxa"/>
            <w:tcBorders>
              <w:top w:val="single" w:sz="4" w:space="0" w:color="auto"/>
              <w:left w:val="single" w:sz="4" w:space="0" w:color="auto"/>
              <w:bottom w:val="single" w:sz="4" w:space="0" w:color="auto"/>
              <w:right w:val="single" w:sz="4" w:space="0" w:color="auto"/>
            </w:tcBorders>
            <w:shd w:val="clear" w:color="auto" w:fill="FABF8F"/>
            <w:vAlign w:val="center"/>
          </w:tcPr>
          <w:p w14:paraId="5FF7859F" w14:textId="138B8E6B" w:rsidR="001E59DE" w:rsidRPr="007879EE" w:rsidRDefault="001E59DE" w:rsidP="00566926">
            <w:pPr>
              <w:spacing w:after="0" w:line="240" w:lineRule="auto"/>
              <w:jc w:val="center"/>
              <w:rPr>
                <w:rFonts w:ascii="Times New Roman" w:hAnsi="Times New Roman"/>
                <w:color w:val="000000"/>
                <w:sz w:val="20"/>
                <w:szCs w:val="20"/>
              </w:rPr>
            </w:pPr>
            <w:r w:rsidRPr="007879EE">
              <w:rPr>
                <w:rFonts w:ascii="Times New Roman" w:hAnsi="Times New Roman"/>
                <w:color w:val="000000"/>
                <w:sz w:val="20"/>
                <w:szCs w:val="20"/>
              </w:rPr>
              <w:t>99,04</w:t>
            </w:r>
          </w:p>
        </w:tc>
      </w:tr>
      <w:tr w:rsidR="001E59DE" w:rsidRPr="00CC1CDA" w14:paraId="028122FA" w14:textId="77777777" w:rsidTr="007879EE">
        <w:trPr>
          <w:trHeight w:val="277"/>
          <w:jc w:val="center"/>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14:paraId="06B735CB" w14:textId="2F2792FC" w:rsidR="001E59DE" w:rsidRPr="007879EE" w:rsidRDefault="001E59DE" w:rsidP="00566926">
            <w:pPr>
              <w:spacing w:line="240" w:lineRule="auto"/>
              <w:rPr>
                <w:rFonts w:ascii="Times New Roman" w:eastAsia="Times New Roman" w:hAnsi="Times New Roman"/>
                <w:sz w:val="20"/>
                <w:szCs w:val="20"/>
                <w:lang w:eastAsia="ru-RU"/>
              </w:rPr>
            </w:pPr>
            <w:r w:rsidRPr="007879EE">
              <w:rPr>
                <w:rFonts w:ascii="Times New Roman" w:eastAsia="Times New Roman" w:hAnsi="Times New Roman"/>
                <w:sz w:val="20"/>
                <w:szCs w:val="20"/>
                <w:lang w:eastAsia="ru-RU"/>
              </w:rPr>
              <w:t>19.</w:t>
            </w:r>
          </w:p>
        </w:tc>
        <w:tc>
          <w:tcPr>
            <w:tcW w:w="5755" w:type="dxa"/>
            <w:tcBorders>
              <w:top w:val="single" w:sz="4" w:space="0" w:color="auto"/>
              <w:left w:val="single" w:sz="4" w:space="0" w:color="auto"/>
              <w:bottom w:val="single" w:sz="4" w:space="0" w:color="auto"/>
              <w:right w:val="single" w:sz="4" w:space="0" w:color="auto"/>
            </w:tcBorders>
            <w:shd w:val="clear" w:color="auto" w:fill="auto"/>
            <w:vAlign w:val="center"/>
          </w:tcPr>
          <w:p w14:paraId="3D976578" w14:textId="1C3E8FF0" w:rsidR="001E59DE" w:rsidRPr="007879EE" w:rsidRDefault="001E59DE" w:rsidP="00566926">
            <w:pPr>
              <w:tabs>
                <w:tab w:val="left" w:pos="5029"/>
              </w:tabs>
              <w:spacing w:line="240" w:lineRule="auto"/>
              <w:rPr>
                <w:rFonts w:ascii="Times New Roman" w:eastAsia="Times New Roman" w:hAnsi="Times New Roman"/>
                <w:sz w:val="20"/>
                <w:szCs w:val="20"/>
                <w:lang w:eastAsia="ru-RU"/>
              </w:rPr>
            </w:pPr>
            <w:r w:rsidRPr="007879EE">
              <w:rPr>
                <w:rFonts w:ascii="Times New Roman" w:eastAsia="Times New Roman" w:hAnsi="Times New Roman"/>
                <w:sz w:val="20"/>
                <w:szCs w:val="20"/>
                <w:lang w:eastAsia="ru-RU"/>
              </w:rPr>
              <w:t>МБОУ ОБУСИНСКАЯ СОШ-ИНТЕРНАТ</w:t>
            </w:r>
          </w:p>
        </w:tc>
        <w:tc>
          <w:tcPr>
            <w:tcW w:w="3025" w:type="dxa"/>
            <w:tcBorders>
              <w:top w:val="single" w:sz="4" w:space="0" w:color="auto"/>
              <w:left w:val="single" w:sz="4" w:space="0" w:color="auto"/>
              <w:bottom w:val="single" w:sz="4" w:space="0" w:color="auto"/>
              <w:right w:val="single" w:sz="4" w:space="0" w:color="auto"/>
            </w:tcBorders>
            <w:shd w:val="clear" w:color="auto" w:fill="FABF8F"/>
            <w:vAlign w:val="center"/>
          </w:tcPr>
          <w:p w14:paraId="741C7353" w14:textId="2724B21F" w:rsidR="001E59DE" w:rsidRPr="007879EE" w:rsidRDefault="001E59DE" w:rsidP="00566926">
            <w:pPr>
              <w:spacing w:after="0" w:line="240" w:lineRule="auto"/>
              <w:jc w:val="center"/>
              <w:rPr>
                <w:rFonts w:ascii="Times New Roman" w:hAnsi="Times New Roman"/>
                <w:color w:val="000000"/>
                <w:sz w:val="20"/>
                <w:szCs w:val="20"/>
              </w:rPr>
            </w:pPr>
            <w:r w:rsidRPr="007879EE">
              <w:rPr>
                <w:rFonts w:ascii="Times New Roman" w:hAnsi="Times New Roman"/>
                <w:color w:val="000000"/>
                <w:sz w:val="20"/>
                <w:szCs w:val="20"/>
              </w:rPr>
              <w:t>98,78</w:t>
            </w:r>
          </w:p>
        </w:tc>
      </w:tr>
      <w:tr w:rsidR="001E59DE" w:rsidRPr="00CC1CDA" w14:paraId="774FFA5B" w14:textId="77777777" w:rsidTr="007879EE">
        <w:trPr>
          <w:trHeight w:val="277"/>
          <w:jc w:val="center"/>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14:paraId="5C6E1839" w14:textId="52446B25" w:rsidR="001E59DE" w:rsidRPr="007879EE" w:rsidRDefault="001E59DE" w:rsidP="00566926">
            <w:pPr>
              <w:spacing w:line="240" w:lineRule="auto"/>
              <w:rPr>
                <w:rFonts w:ascii="Times New Roman" w:eastAsia="Times New Roman" w:hAnsi="Times New Roman"/>
                <w:sz w:val="20"/>
                <w:szCs w:val="20"/>
                <w:lang w:eastAsia="ru-RU"/>
              </w:rPr>
            </w:pPr>
            <w:r w:rsidRPr="007879EE">
              <w:rPr>
                <w:rFonts w:ascii="Times New Roman" w:eastAsia="Times New Roman" w:hAnsi="Times New Roman"/>
                <w:sz w:val="20"/>
                <w:szCs w:val="20"/>
                <w:lang w:eastAsia="ru-RU"/>
              </w:rPr>
              <w:t>20.</w:t>
            </w:r>
          </w:p>
        </w:tc>
        <w:tc>
          <w:tcPr>
            <w:tcW w:w="5755" w:type="dxa"/>
            <w:tcBorders>
              <w:top w:val="single" w:sz="4" w:space="0" w:color="auto"/>
              <w:left w:val="single" w:sz="4" w:space="0" w:color="auto"/>
              <w:bottom w:val="single" w:sz="4" w:space="0" w:color="auto"/>
              <w:right w:val="single" w:sz="4" w:space="0" w:color="auto"/>
            </w:tcBorders>
            <w:shd w:val="clear" w:color="auto" w:fill="auto"/>
            <w:vAlign w:val="center"/>
          </w:tcPr>
          <w:p w14:paraId="06A41CD9" w14:textId="25CF4E79" w:rsidR="001E59DE" w:rsidRPr="007879EE" w:rsidRDefault="001E59DE" w:rsidP="00566926">
            <w:pPr>
              <w:tabs>
                <w:tab w:val="left" w:pos="5029"/>
              </w:tabs>
              <w:spacing w:line="240" w:lineRule="auto"/>
              <w:rPr>
                <w:rFonts w:ascii="Times New Roman" w:eastAsia="Times New Roman" w:hAnsi="Times New Roman"/>
                <w:sz w:val="20"/>
                <w:szCs w:val="20"/>
                <w:lang w:eastAsia="ru-RU"/>
              </w:rPr>
            </w:pPr>
            <w:r w:rsidRPr="007879EE">
              <w:rPr>
                <w:rFonts w:ascii="Times New Roman" w:eastAsia="Times New Roman" w:hAnsi="Times New Roman"/>
                <w:sz w:val="20"/>
                <w:szCs w:val="20"/>
                <w:lang w:eastAsia="ru-RU"/>
              </w:rPr>
              <w:t>МБОУ УЛЕЙСКАЯ СОШ</w:t>
            </w:r>
          </w:p>
        </w:tc>
        <w:tc>
          <w:tcPr>
            <w:tcW w:w="3025" w:type="dxa"/>
            <w:tcBorders>
              <w:top w:val="single" w:sz="4" w:space="0" w:color="auto"/>
              <w:left w:val="single" w:sz="4" w:space="0" w:color="auto"/>
              <w:bottom w:val="single" w:sz="4" w:space="0" w:color="auto"/>
              <w:right w:val="single" w:sz="4" w:space="0" w:color="auto"/>
            </w:tcBorders>
            <w:shd w:val="clear" w:color="auto" w:fill="FABF8F"/>
            <w:vAlign w:val="center"/>
          </w:tcPr>
          <w:p w14:paraId="60F37803" w14:textId="1D023E3E" w:rsidR="001E59DE" w:rsidRPr="007879EE" w:rsidRDefault="001E59DE" w:rsidP="00566926">
            <w:pPr>
              <w:spacing w:after="0" w:line="240" w:lineRule="auto"/>
              <w:jc w:val="center"/>
              <w:rPr>
                <w:rFonts w:ascii="Times New Roman" w:hAnsi="Times New Roman"/>
                <w:color w:val="000000"/>
                <w:sz w:val="20"/>
                <w:szCs w:val="20"/>
              </w:rPr>
            </w:pPr>
            <w:r w:rsidRPr="007879EE">
              <w:rPr>
                <w:rFonts w:ascii="Times New Roman" w:hAnsi="Times New Roman"/>
                <w:color w:val="000000"/>
                <w:sz w:val="20"/>
                <w:szCs w:val="20"/>
              </w:rPr>
              <w:t>98,78</w:t>
            </w:r>
          </w:p>
        </w:tc>
      </w:tr>
      <w:tr w:rsidR="001E59DE" w:rsidRPr="00CC1CDA" w14:paraId="7D638A35" w14:textId="77777777" w:rsidTr="007879EE">
        <w:trPr>
          <w:trHeight w:val="277"/>
          <w:jc w:val="center"/>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14:paraId="3BA696F0" w14:textId="6EBA1819" w:rsidR="001E59DE" w:rsidRPr="007879EE" w:rsidRDefault="001E59DE" w:rsidP="00566926">
            <w:pPr>
              <w:spacing w:line="240" w:lineRule="auto"/>
              <w:rPr>
                <w:rFonts w:ascii="Times New Roman" w:eastAsia="Times New Roman" w:hAnsi="Times New Roman"/>
                <w:sz w:val="20"/>
                <w:szCs w:val="20"/>
                <w:lang w:eastAsia="ru-RU"/>
              </w:rPr>
            </w:pPr>
            <w:r w:rsidRPr="007879EE">
              <w:rPr>
                <w:rFonts w:ascii="Times New Roman" w:eastAsia="Times New Roman" w:hAnsi="Times New Roman"/>
                <w:sz w:val="20"/>
                <w:szCs w:val="20"/>
                <w:lang w:eastAsia="ru-RU"/>
              </w:rPr>
              <w:t>21.</w:t>
            </w:r>
          </w:p>
        </w:tc>
        <w:tc>
          <w:tcPr>
            <w:tcW w:w="5755" w:type="dxa"/>
            <w:tcBorders>
              <w:top w:val="single" w:sz="4" w:space="0" w:color="auto"/>
              <w:left w:val="single" w:sz="4" w:space="0" w:color="auto"/>
              <w:bottom w:val="single" w:sz="4" w:space="0" w:color="auto"/>
              <w:right w:val="single" w:sz="4" w:space="0" w:color="auto"/>
            </w:tcBorders>
            <w:shd w:val="clear" w:color="auto" w:fill="auto"/>
            <w:vAlign w:val="center"/>
          </w:tcPr>
          <w:p w14:paraId="00F9484A" w14:textId="743B793B" w:rsidR="001E59DE" w:rsidRPr="007879EE" w:rsidRDefault="001E59DE" w:rsidP="00566926">
            <w:pPr>
              <w:tabs>
                <w:tab w:val="left" w:pos="5029"/>
              </w:tabs>
              <w:spacing w:line="240" w:lineRule="auto"/>
              <w:rPr>
                <w:rFonts w:ascii="Times New Roman" w:eastAsia="Times New Roman" w:hAnsi="Times New Roman"/>
                <w:sz w:val="20"/>
                <w:szCs w:val="20"/>
                <w:lang w:eastAsia="ru-RU"/>
              </w:rPr>
            </w:pPr>
            <w:r w:rsidRPr="007879EE">
              <w:rPr>
                <w:rFonts w:ascii="Times New Roman" w:eastAsia="Times New Roman" w:hAnsi="Times New Roman"/>
                <w:sz w:val="20"/>
                <w:szCs w:val="20"/>
                <w:lang w:eastAsia="ru-RU"/>
              </w:rPr>
              <w:t>МБОУ ОСИНСКАЯ СОШ №1</w:t>
            </w:r>
          </w:p>
        </w:tc>
        <w:tc>
          <w:tcPr>
            <w:tcW w:w="3025" w:type="dxa"/>
            <w:tcBorders>
              <w:top w:val="single" w:sz="4" w:space="0" w:color="auto"/>
              <w:left w:val="single" w:sz="4" w:space="0" w:color="auto"/>
              <w:bottom w:val="single" w:sz="4" w:space="0" w:color="auto"/>
              <w:right w:val="single" w:sz="4" w:space="0" w:color="auto"/>
            </w:tcBorders>
            <w:shd w:val="clear" w:color="auto" w:fill="FABF8F"/>
            <w:vAlign w:val="center"/>
          </w:tcPr>
          <w:p w14:paraId="7656DCDA" w14:textId="28A6B9E8" w:rsidR="001E59DE" w:rsidRPr="007879EE" w:rsidRDefault="001E59DE" w:rsidP="00566926">
            <w:pPr>
              <w:spacing w:after="0" w:line="240" w:lineRule="auto"/>
              <w:jc w:val="center"/>
              <w:rPr>
                <w:rFonts w:ascii="Times New Roman" w:hAnsi="Times New Roman"/>
                <w:color w:val="000000"/>
                <w:sz w:val="20"/>
                <w:szCs w:val="20"/>
              </w:rPr>
            </w:pPr>
            <w:r w:rsidRPr="007879EE">
              <w:rPr>
                <w:rFonts w:ascii="Times New Roman" w:hAnsi="Times New Roman"/>
                <w:color w:val="000000"/>
                <w:sz w:val="20"/>
                <w:szCs w:val="20"/>
              </w:rPr>
              <w:t>98,76</w:t>
            </w:r>
          </w:p>
        </w:tc>
      </w:tr>
      <w:tr w:rsidR="001E59DE" w:rsidRPr="00CC1CDA" w14:paraId="1F97F8F0" w14:textId="77777777" w:rsidTr="007879EE">
        <w:trPr>
          <w:trHeight w:val="277"/>
          <w:jc w:val="center"/>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14:paraId="24F0F2BA" w14:textId="2435E2E2" w:rsidR="001E59DE" w:rsidRPr="007879EE" w:rsidRDefault="001E59DE" w:rsidP="00566926">
            <w:pPr>
              <w:spacing w:line="240" w:lineRule="auto"/>
              <w:rPr>
                <w:rFonts w:ascii="Times New Roman" w:eastAsia="Times New Roman" w:hAnsi="Times New Roman"/>
                <w:sz w:val="20"/>
                <w:szCs w:val="20"/>
                <w:lang w:eastAsia="ru-RU"/>
              </w:rPr>
            </w:pPr>
            <w:r w:rsidRPr="007879EE">
              <w:rPr>
                <w:rFonts w:ascii="Times New Roman" w:eastAsia="Times New Roman" w:hAnsi="Times New Roman"/>
                <w:sz w:val="20"/>
                <w:szCs w:val="20"/>
                <w:lang w:eastAsia="ru-RU"/>
              </w:rPr>
              <w:t>22.</w:t>
            </w:r>
          </w:p>
        </w:tc>
        <w:tc>
          <w:tcPr>
            <w:tcW w:w="5755" w:type="dxa"/>
            <w:tcBorders>
              <w:top w:val="single" w:sz="4" w:space="0" w:color="auto"/>
              <w:left w:val="single" w:sz="4" w:space="0" w:color="auto"/>
              <w:bottom w:val="single" w:sz="4" w:space="0" w:color="auto"/>
              <w:right w:val="single" w:sz="4" w:space="0" w:color="auto"/>
            </w:tcBorders>
            <w:shd w:val="clear" w:color="auto" w:fill="auto"/>
            <w:vAlign w:val="center"/>
          </w:tcPr>
          <w:p w14:paraId="4A9C9CD1" w14:textId="424DCDD2" w:rsidR="001E59DE" w:rsidRPr="007879EE" w:rsidRDefault="001E59DE" w:rsidP="00566926">
            <w:pPr>
              <w:tabs>
                <w:tab w:val="left" w:pos="5029"/>
              </w:tabs>
              <w:spacing w:line="240" w:lineRule="auto"/>
              <w:rPr>
                <w:rFonts w:ascii="Times New Roman" w:eastAsia="Times New Roman" w:hAnsi="Times New Roman"/>
                <w:sz w:val="20"/>
                <w:szCs w:val="20"/>
                <w:lang w:eastAsia="ru-RU"/>
              </w:rPr>
            </w:pPr>
            <w:r w:rsidRPr="007879EE">
              <w:rPr>
                <w:rFonts w:ascii="Times New Roman" w:eastAsia="Times New Roman" w:hAnsi="Times New Roman"/>
                <w:sz w:val="20"/>
                <w:szCs w:val="20"/>
                <w:lang w:eastAsia="ru-RU"/>
              </w:rPr>
              <w:t>МБОУ РУССКО-ЯНГУТСКАЯ СОШ</w:t>
            </w:r>
          </w:p>
        </w:tc>
        <w:tc>
          <w:tcPr>
            <w:tcW w:w="3025" w:type="dxa"/>
            <w:tcBorders>
              <w:top w:val="single" w:sz="4" w:space="0" w:color="auto"/>
              <w:left w:val="single" w:sz="4" w:space="0" w:color="auto"/>
              <w:bottom w:val="single" w:sz="4" w:space="0" w:color="auto"/>
              <w:right w:val="single" w:sz="4" w:space="0" w:color="auto"/>
            </w:tcBorders>
            <w:shd w:val="clear" w:color="auto" w:fill="FABF8F"/>
            <w:vAlign w:val="center"/>
          </w:tcPr>
          <w:p w14:paraId="7538D032" w14:textId="3DDDC356" w:rsidR="001E59DE" w:rsidRPr="007879EE" w:rsidRDefault="001E59DE" w:rsidP="00566926">
            <w:pPr>
              <w:spacing w:after="0" w:line="240" w:lineRule="auto"/>
              <w:jc w:val="center"/>
              <w:rPr>
                <w:rFonts w:ascii="Times New Roman" w:hAnsi="Times New Roman"/>
                <w:color w:val="000000"/>
                <w:sz w:val="20"/>
                <w:szCs w:val="20"/>
              </w:rPr>
            </w:pPr>
            <w:r w:rsidRPr="007879EE">
              <w:rPr>
                <w:rFonts w:ascii="Times New Roman" w:hAnsi="Times New Roman"/>
                <w:color w:val="000000"/>
                <w:sz w:val="20"/>
                <w:szCs w:val="20"/>
              </w:rPr>
              <w:t>98,74</w:t>
            </w:r>
          </w:p>
        </w:tc>
      </w:tr>
      <w:tr w:rsidR="001E59DE" w:rsidRPr="00CC1CDA" w14:paraId="40939DA1" w14:textId="77777777" w:rsidTr="007879EE">
        <w:trPr>
          <w:trHeight w:val="277"/>
          <w:jc w:val="center"/>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14:paraId="3A6CCD23" w14:textId="7A1303D9" w:rsidR="001E59DE" w:rsidRPr="007879EE" w:rsidRDefault="001E59DE" w:rsidP="00566926">
            <w:pPr>
              <w:spacing w:line="240" w:lineRule="auto"/>
              <w:rPr>
                <w:rFonts w:ascii="Times New Roman" w:eastAsia="Times New Roman" w:hAnsi="Times New Roman"/>
                <w:sz w:val="20"/>
                <w:szCs w:val="20"/>
                <w:lang w:eastAsia="ru-RU"/>
              </w:rPr>
            </w:pPr>
            <w:r w:rsidRPr="007879EE">
              <w:rPr>
                <w:rFonts w:ascii="Times New Roman" w:eastAsia="Times New Roman" w:hAnsi="Times New Roman"/>
                <w:sz w:val="20"/>
                <w:szCs w:val="20"/>
                <w:lang w:eastAsia="ru-RU"/>
              </w:rPr>
              <w:t>23.</w:t>
            </w:r>
          </w:p>
        </w:tc>
        <w:tc>
          <w:tcPr>
            <w:tcW w:w="5755" w:type="dxa"/>
            <w:tcBorders>
              <w:top w:val="single" w:sz="4" w:space="0" w:color="auto"/>
              <w:left w:val="single" w:sz="4" w:space="0" w:color="auto"/>
              <w:bottom w:val="single" w:sz="4" w:space="0" w:color="auto"/>
              <w:right w:val="single" w:sz="4" w:space="0" w:color="auto"/>
            </w:tcBorders>
            <w:shd w:val="clear" w:color="auto" w:fill="auto"/>
            <w:vAlign w:val="center"/>
          </w:tcPr>
          <w:p w14:paraId="7B067A2C" w14:textId="46879E48" w:rsidR="001E59DE" w:rsidRPr="007879EE" w:rsidRDefault="001E59DE" w:rsidP="00566926">
            <w:pPr>
              <w:tabs>
                <w:tab w:val="left" w:pos="5029"/>
              </w:tabs>
              <w:spacing w:line="240" w:lineRule="auto"/>
              <w:rPr>
                <w:rFonts w:ascii="Times New Roman" w:eastAsia="Times New Roman" w:hAnsi="Times New Roman"/>
                <w:sz w:val="20"/>
                <w:szCs w:val="20"/>
                <w:lang w:eastAsia="ru-RU"/>
              </w:rPr>
            </w:pPr>
            <w:r w:rsidRPr="007879EE">
              <w:rPr>
                <w:rFonts w:ascii="Times New Roman" w:eastAsia="Times New Roman" w:hAnsi="Times New Roman"/>
                <w:sz w:val="20"/>
                <w:szCs w:val="20"/>
                <w:lang w:eastAsia="ru-RU"/>
              </w:rPr>
              <w:t>МБОУ БУРЯТ-ЯНГУТСКАЯ СОШ ИМ. А.С. ПУШКИНА</w:t>
            </w:r>
          </w:p>
        </w:tc>
        <w:tc>
          <w:tcPr>
            <w:tcW w:w="3025" w:type="dxa"/>
            <w:tcBorders>
              <w:top w:val="single" w:sz="4" w:space="0" w:color="auto"/>
              <w:left w:val="single" w:sz="4" w:space="0" w:color="auto"/>
              <w:bottom w:val="single" w:sz="4" w:space="0" w:color="auto"/>
              <w:right w:val="single" w:sz="4" w:space="0" w:color="auto"/>
            </w:tcBorders>
            <w:shd w:val="clear" w:color="auto" w:fill="FABF8F"/>
            <w:vAlign w:val="center"/>
          </w:tcPr>
          <w:p w14:paraId="4289EE9C" w14:textId="5BD01323" w:rsidR="001E59DE" w:rsidRPr="007879EE" w:rsidRDefault="001E59DE" w:rsidP="00566926">
            <w:pPr>
              <w:spacing w:after="0" w:line="240" w:lineRule="auto"/>
              <w:jc w:val="center"/>
              <w:rPr>
                <w:rFonts w:ascii="Times New Roman" w:hAnsi="Times New Roman"/>
                <w:color w:val="000000"/>
                <w:sz w:val="20"/>
                <w:szCs w:val="20"/>
              </w:rPr>
            </w:pPr>
            <w:r w:rsidRPr="007879EE">
              <w:rPr>
                <w:rFonts w:ascii="Times New Roman" w:hAnsi="Times New Roman"/>
                <w:color w:val="000000"/>
                <w:sz w:val="20"/>
                <w:szCs w:val="20"/>
              </w:rPr>
              <w:t>98,28</w:t>
            </w:r>
          </w:p>
        </w:tc>
      </w:tr>
      <w:tr w:rsidR="001E59DE" w:rsidRPr="00CC1CDA" w14:paraId="75B135FE" w14:textId="77777777" w:rsidTr="007879EE">
        <w:trPr>
          <w:trHeight w:val="277"/>
          <w:jc w:val="center"/>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14:paraId="1938B3E7" w14:textId="2A714890" w:rsidR="001E59DE" w:rsidRPr="007879EE" w:rsidRDefault="001E59DE" w:rsidP="00566926">
            <w:pPr>
              <w:spacing w:line="240" w:lineRule="auto"/>
              <w:rPr>
                <w:rFonts w:ascii="Times New Roman" w:eastAsia="Times New Roman" w:hAnsi="Times New Roman"/>
                <w:sz w:val="20"/>
                <w:szCs w:val="20"/>
                <w:lang w:eastAsia="ru-RU"/>
              </w:rPr>
            </w:pPr>
            <w:r w:rsidRPr="007879EE">
              <w:rPr>
                <w:rFonts w:ascii="Times New Roman" w:eastAsia="Times New Roman" w:hAnsi="Times New Roman"/>
                <w:sz w:val="20"/>
                <w:szCs w:val="20"/>
                <w:lang w:eastAsia="ru-RU"/>
              </w:rPr>
              <w:t>24.</w:t>
            </w:r>
          </w:p>
        </w:tc>
        <w:tc>
          <w:tcPr>
            <w:tcW w:w="5755" w:type="dxa"/>
            <w:tcBorders>
              <w:top w:val="single" w:sz="4" w:space="0" w:color="auto"/>
              <w:left w:val="single" w:sz="4" w:space="0" w:color="auto"/>
              <w:bottom w:val="single" w:sz="4" w:space="0" w:color="auto"/>
              <w:right w:val="single" w:sz="4" w:space="0" w:color="auto"/>
            </w:tcBorders>
            <w:shd w:val="clear" w:color="auto" w:fill="auto"/>
            <w:vAlign w:val="center"/>
          </w:tcPr>
          <w:p w14:paraId="2F5A6848" w14:textId="56F97661" w:rsidR="001E59DE" w:rsidRPr="007879EE" w:rsidRDefault="001E59DE" w:rsidP="00566926">
            <w:pPr>
              <w:tabs>
                <w:tab w:val="left" w:pos="5029"/>
              </w:tabs>
              <w:spacing w:line="240" w:lineRule="auto"/>
              <w:rPr>
                <w:rFonts w:ascii="Times New Roman" w:eastAsia="Times New Roman" w:hAnsi="Times New Roman"/>
                <w:sz w:val="20"/>
                <w:szCs w:val="20"/>
                <w:lang w:eastAsia="ru-RU"/>
              </w:rPr>
            </w:pPr>
            <w:r w:rsidRPr="007879EE">
              <w:rPr>
                <w:rFonts w:ascii="Times New Roman" w:eastAsia="Times New Roman" w:hAnsi="Times New Roman"/>
                <w:sz w:val="20"/>
                <w:szCs w:val="20"/>
                <w:lang w:eastAsia="ru-RU"/>
              </w:rPr>
              <w:t>МБОУ ИРХИДЕЙСКАЯ СОШ</w:t>
            </w:r>
          </w:p>
        </w:tc>
        <w:tc>
          <w:tcPr>
            <w:tcW w:w="3025" w:type="dxa"/>
            <w:tcBorders>
              <w:top w:val="single" w:sz="4" w:space="0" w:color="auto"/>
              <w:left w:val="single" w:sz="4" w:space="0" w:color="auto"/>
              <w:bottom w:val="single" w:sz="4" w:space="0" w:color="auto"/>
              <w:right w:val="single" w:sz="4" w:space="0" w:color="auto"/>
            </w:tcBorders>
            <w:shd w:val="clear" w:color="auto" w:fill="FABF8F"/>
            <w:vAlign w:val="center"/>
          </w:tcPr>
          <w:p w14:paraId="3A5F50F2" w14:textId="3B3F5EAD" w:rsidR="001E59DE" w:rsidRPr="007879EE" w:rsidRDefault="001E59DE" w:rsidP="00566926">
            <w:pPr>
              <w:spacing w:after="0" w:line="240" w:lineRule="auto"/>
              <w:jc w:val="center"/>
              <w:rPr>
                <w:rFonts w:ascii="Times New Roman" w:hAnsi="Times New Roman"/>
                <w:color w:val="000000"/>
                <w:sz w:val="20"/>
                <w:szCs w:val="20"/>
              </w:rPr>
            </w:pPr>
            <w:r w:rsidRPr="007879EE">
              <w:rPr>
                <w:rFonts w:ascii="Times New Roman" w:hAnsi="Times New Roman"/>
                <w:color w:val="000000"/>
                <w:sz w:val="20"/>
                <w:szCs w:val="20"/>
              </w:rPr>
              <w:t>98,18</w:t>
            </w:r>
          </w:p>
        </w:tc>
      </w:tr>
      <w:tr w:rsidR="001E59DE" w:rsidRPr="00CC1CDA" w14:paraId="4A6580AC" w14:textId="77777777" w:rsidTr="007879EE">
        <w:trPr>
          <w:trHeight w:val="277"/>
          <w:jc w:val="center"/>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14:paraId="38D3CAC8" w14:textId="33062426" w:rsidR="001E59DE" w:rsidRPr="007879EE" w:rsidRDefault="001E59DE" w:rsidP="00566926">
            <w:pPr>
              <w:spacing w:line="240" w:lineRule="auto"/>
              <w:rPr>
                <w:rFonts w:ascii="Times New Roman" w:eastAsia="Times New Roman" w:hAnsi="Times New Roman"/>
                <w:sz w:val="20"/>
                <w:szCs w:val="20"/>
                <w:lang w:eastAsia="ru-RU"/>
              </w:rPr>
            </w:pPr>
            <w:r w:rsidRPr="007879EE">
              <w:rPr>
                <w:rFonts w:ascii="Times New Roman" w:eastAsia="Times New Roman" w:hAnsi="Times New Roman"/>
                <w:sz w:val="20"/>
                <w:szCs w:val="20"/>
                <w:lang w:eastAsia="ru-RU"/>
              </w:rPr>
              <w:t>25.</w:t>
            </w:r>
          </w:p>
        </w:tc>
        <w:tc>
          <w:tcPr>
            <w:tcW w:w="5755" w:type="dxa"/>
            <w:tcBorders>
              <w:top w:val="single" w:sz="4" w:space="0" w:color="auto"/>
              <w:left w:val="single" w:sz="4" w:space="0" w:color="auto"/>
              <w:bottom w:val="single" w:sz="4" w:space="0" w:color="auto"/>
              <w:right w:val="single" w:sz="4" w:space="0" w:color="auto"/>
            </w:tcBorders>
            <w:shd w:val="clear" w:color="auto" w:fill="auto"/>
            <w:vAlign w:val="center"/>
          </w:tcPr>
          <w:p w14:paraId="30172091" w14:textId="0DA5923C" w:rsidR="001E59DE" w:rsidRPr="007879EE" w:rsidRDefault="001E59DE" w:rsidP="00566926">
            <w:pPr>
              <w:tabs>
                <w:tab w:val="left" w:pos="5029"/>
              </w:tabs>
              <w:spacing w:line="240" w:lineRule="auto"/>
              <w:rPr>
                <w:rFonts w:ascii="Times New Roman" w:eastAsia="Times New Roman" w:hAnsi="Times New Roman"/>
                <w:sz w:val="20"/>
                <w:szCs w:val="20"/>
                <w:lang w:eastAsia="ru-RU"/>
              </w:rPr>
            </w:pPr>
            <w:r w:rsidRPr="007879EE">
              <w:rPr>
                <w:rFonts w:ascii="Times New Roman" w:eastAsia="Times New Roman" w:hAnsi="Times New Roman"/>
                <w:sz w:val="20"/>
                <w:szCs w:val="20"/>
                <w:lang w:eastAsia="ru-RU"/>
              </w:rPr>
              <w:t>МБДОУ "ОСИНСКИЙ ДЕТСКИЙ САД № 2"</w:t>
            </w:r>
          </w:p>
        </w:tc>
        <w:tc>
          <w:tcPr>
            <w:tcW w:w="3025" w:type="dxa"/>
            <w:tcBorders>
              <w:top w:val="single" w:sz="4" w:space="0" w:color="auto"/>
              <w:left w:val="single" w:sz="4" w:space="0" w:color="auto"/>
              <w:bottom w:val="single" w:sz="4" w:space="0" w:color="auto"/>
              <w:right w:val="single" w:sz="4" w:space="0" w:color="auto"/>
            </w:tcBorders>
            <w:shd w:val="clear" w:color="auto" w:fill="FABF8F"/>
            <w:vAlign w:val="center"/>
          </w:tcPr>
          <w:p w14:paraId="02492037" w14:textId="23E7C5C4" w:rsidR="001E59DE" w:rsidRPr="007879EE" w:rsidRDefault="001E59DE" w:rsidP="00566926">
            <w:pPr>
              <w:spacing w:after="0" w:line="240" w:lineRule="auto"/>
              <w:jc w:val="center"/>
              <w:rPr>
                <w:rFonts w:ascii="Times New Roman" w:hAnsi="Times New Roman"/>
                <w:color w:val="000000"/>
                <w:sz w:val="20"/>
                <w:szCs w:val="20"/>
              </w:rPr>
            </w:pPr>
            <w:r w:rsidRPr="007879EE">
              <w:rPr>
                <w:rFonts w:ascii="Times New Roman" w:hAnsi="Times New Roman"/>
                <w:color w:val="000000"/>
                <w:sz w:val="20"/>
                <w:szCs w:val="20"/>
              </w:rPr>
              <w:t>98,11</w:t>
            </w:r>
          </w:p>
        </w:tc>
      </w:tr>
      <w:tr w:rsidR="001E59DE" w:rsidRPr="00CC1CDA" w14:paraId="64F6D0A0" w14:textId="77777777" w:rsidTr="007879EE">
        <w:trPr>
          <w:trHeight w:val="277"/>
          <w:jc w:val="center"/>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14:paraId="68932481" w14:textId="6BAE83A8" w:rsidR="001E59DE" w:rsidRPr="007879EE" w:rsidRDefault="001E59DE" w:rsidP="00566926">
            <w:pPr>
              <w:spacing w:line="240" w:lineRule="auto"/>
              <w:rPr>
                <w:rFonts w:ascii="Times New Roman" w:eastAsia="Times New Roman" w:hAnsi="Times New Roman"/>
                <w:sz w:val="20"/>
                <w:szCs w:val="20"/>
                <w:lang w:eastAsia="ru-RU"/>
              </w:rPr>
            </w:pPr>
            <w:r w:rsidRPr="007879EE">
              <w:rPr>
                <w:rFonts w:ascii="Times New Roman" w:eastAsia="Times New Roman" w:hAnsi="Times New Roman"/>
                <w:sz w:val="20"/>
                <w:szCs w:val="20"/>
                <w:lang w:eastAsia="ru-RU"/>
              </w:rPr>
              <w:t>26.</w:t>
            </w:r>
          </w:p>
        </w:tc>
        <w:tc>
          <w:tcPr>
            <w:tcW w:w="5755" w:type="dxa"/>
            <w:tcBorders>
              <w:top w:val="single" w:sz="4" w:space="0" w:color="auto"/>
              <w:left w:val="single" w:sz="4" w:space="0" w:color="auto"/>
              <w:bottom w:val="single" w:sz="4" w:space="0" w:color="auto"/>
              <w:right w:val="single" w:sz="4" w:space="0" w:color="auto"/>
            </w:tcBorders>
            <w:shd w:val="clear" w:color="auto" w:fill="auto"/>
            <w:vAlign w:val="center"/>
          </w:tcPr>
          <w:p w14:paraId="6FEC6AB4" w14:textId="20FDB5B3" w:rsidR="001E59DE" w:rsidRPr="007879EE" w:rsidRDefault="001E59DE" w:rsidP="00566926">
            <w:pPr>
              <w:tabs>
                <w:tab w:val="left" w:pos="5029"/>
              </w:tabs>
              <w:spacing w:line="240" w:lineRule="auto"/>
              <w:rPr>
                <w:rFonts w:ascii="Times New Roman" w:eastAsia="Times New Roman" w:hAnsi="Times New Roman"/>
                <w:sz w:val="20"/>
                <w:szCs w:val="20"/>
                <w:lang w:eastAsia="ru-RU"/>
              </w:rPr>
            </w:pPr>
            <w:r w:rsidRPr="007879EE">
              <w:rPr>
                <w:rFonts w:ascii="Times New Roman" w:eastAsia="Times New Roman" w:hAnsi="Times New Roman"/>
                <w:sz w:val="20"/>
                <w:szCs w:val="20"/>
                <w:lang w:eastAsia="ru-RU"/>
              </w:rPr>
              <w:t>МБОУ МАЙСКАЯ СОШ</w:t>
            </w:r>
          </w:p>
        </w:tc>
        <w:tc>
          <w:tcPr>
            <w:tcW w:w="3025" w:type="dxa"/>
            <w:tcBorders>
              <w:top w:val="single" w:sz="4" w:space="0" w:color="auto"/>
              <w:left w:val="single" w:sz="4" w:space="0" w:color="auto"/>
              <w:bottom w:val="single" w:sz="4" w:space="0" w:color="auto"/>
              <w:right w:val="single" w:sz="4" w:space="0" w:color="auto"/>
            </w:tcBorders>
            <w:shd w:val="clear" w:color="auto" w:fill="FABF8F"/>
            <w:vAlign w:val="center"/>
          </w:tcPr>
          <w:p w14:paraId="5BC663FD" w14:textId="40305CA2" w:rsidR="001E59DE" w:rsidRPr="007879EE" w:rsidRDefault="001E59DE" w:rsidP="00566926">
            <w:pPr>
              <w:spacing w:after="0" w:line="240" w:lineRule="auto"/>
              <w:jc w:val="center"/>
              <w:rPr>
                <w:rFonts w:ascii="Times New Roman" w:hAnsi="Times New Roman"/>
                <w:color w:val="000000"/>
                <w:sz w:val="20"/>
                <w:szCs w:val="20"/>
              </w:rPr>
            </w:pPr>
            <w:r w:rsidRPr="007879EE">
              <w:rPr>
                <w:rFonts w:ascii="Times New Roman" w:hAnsi="Times New Roman"/>
                <w:color w:val="000000"/>
                <w:sz w:val="20"/>
                <w:szCs w:val="20"/>
              </w:rPr>
              <w:t>97,6</w:t>
            </w:r>
          </w:p>
        </w:tc>
      </w:tr>
      <w:tr w:rsidR="001E59DE" w:rsidRPr="00CC1CDA" w14:paraId="0B01C032" w14:textId="77777777" w:rsidTr="007879EE">
        <w:trPr>
          <w:trHeight w:val="277"/>
          <w:jc w:val="center"/>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14:paraId="0A50D413" w14:textId="5D3707BE" w:rsidR="001E59DE" w:rsidRPr="007879EE" w:rsidRDefault="001E59DE" w:rsidP="00566926">
            <w:pPr>
              <w:spacing w:line="240" w:lineRule="auto"/>
              <w:rPr>
                <w:rFonts w:ascii="Times New Roman" w:eastAsia="Times New Roman" w:hAnsi="Times New Roman"/>
                <w:sz w:val="20"/>
                <w:szCs w:val="20"/>
                <w:lang w:eastAsia="ru-RU"/>
              </w:rPr>
            </w:pPr>
            <w:r w:rsidRPr="007879EE">
              <w:rPr>
                <w:rFonts w:ascii="Times New Roman" w:eastAsia="Times New Roman" w:hAnsi="Times New Roman"/>
                <w:sz w:val="20"/>
                <w:szCs w:val="20"/>
                <w:lang w:eastAsia="ru-RU"/>
              </w:rPr>
              <w:t>27.</w:t>
            </w:r>
          </w:p>
        </w:tc>
        <w:tc>
          <w:tcPr>
            <w:tcW w:w="5755" w:type="dxa"/>
            <w:tcBorders>
              <w:top w:val="single" w:sz="4" w:space="0" w:color="auto"/>
              <w:left w:val="single" w:sz="4" w:space="0" w:color="auto"/>
              <w:bottom w:val="single" w:sz="4" w:space="0" w:color="auto"/>
              <w:right w:val="single" w:sz="4" w:space="0" w:color="auto"/>
            </w:tcBorders>
            <w:shd w:val="clear" w:color="auto" w:fill="auto"/>
            <w:vAlign w:val="center"/>
          </w:tcPr>
          <w:p w14:paraId="59E4971F" w14:textId="2330EC1A" w:rsidR="001E59DE" w:rsidRPr="007879EE" w:rsidRDefault="001E59DE" w:rsidP="00566926">
            <w:pPr>
              <w:tabs>
                <w:tab w:val="left" w:pos="5029"/>
              </w:tabs>
              <w:spacing w:line="240" w:lineRule="auto"/>
              <w:rPr>
                <w:rFonts w:ascii="Times New Roman" w:eastAsia="Times New Roman" w:hAnsi="Times New Roman"/>
                <w:sz w:val="20"/>
                <w:szCs w:val="20"/>
                <w:lang w:eastAsia="ru-RU"/>
              </w:rPr>
            </w:pPr>
            <w:r w:rsidRPr="007879EE">
              <w:rPr>
                <w:rFonts w:ascii="Times New Roman" w:eastAsia="Times New Roman" w:hAnsi="Times New Roman"/>
                <w:sz w:val="20"/>
                <w:szCs w:val="20"/>
                <w:lang w:eastAsia="ru-RU"/>
              </w:rPr>
              <w:t>МБДОУ ДЕРЕВНИ ЛУЗГИНА ДЕТСКИЙ САД АИСТЕНОК</w:t>
            </w:r>
          </w:p>
        </w:tc>
        <w:tc>
          <w:tcPr>
            <w:tcW w:w="3025" w:type="dxa"/>
            <w:tcBorders>
              <w:top w:val="single" w:sz="4" w:space="0" w:color="auto"/>
              <w:left w:val="single" w:sz="4" w:space="0" w:color="auto"/>
              <w:bottom w:val="single" w:sz="4" w:space="0" w:color="auto"/>
              <w:right w:val="single" w:sz="4" w:space="0" w:color="auto"/>
            </w:tcBorders>
            <w:shd w:val="clear" w:color="auto" w:fill="FABF8F"/>
            <w:vAlign w:val="center"/>
          </w:tcPr>
          <w:p w14:paraId="31865F46" w14:textId="26DE6063" w:rsidR="001E59DE" w:rsidRPr="007879EE" w:rsidRDefault="001E59DE" w:rsidP="00566926">
            <w:pPr>
              <w:spacing w:after="0" w:line="240" w:lineRule="auto"/>
              <w:jc w:val="center"/>
              <w:rPr>
                <w:rFonts w:ascii="Times New Roman" w:hAnsi="Times New Roman"/>
                <w:color w:val="000000"/>
                <w:sz w:val="20"/>
                <w:szCs w:val="20"/>
              </w:rPr>
            </w:pPr>
            <w:r w:rsidRPr="007879EE">
              <w:rPr>
                <w:rFonts w:ascii="Times New Roman" w:hAnsi="Times New Roman"/>
                <w:color w:val="000000"/>
                <w:sz w:val="20"/>
                <w:szCs w:val="20"/>
              </w:rPr>
              <w:t>97,14</w:t>
            </w:r>
          </w:p>
        </w:tc>
      </w:tr>
      <w:tr w:rsidR="001E59DE" w:rsidRPr="00CC1CDA" w14:paraId="44C331DF" w14:textId="77777777" w:rsidTr="007879EE">
        <w:trPr>
          <w:trHeight w:val="277"/>
          <w:jc w:val="center"/>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14:paraId="79A34ED3" w14:textId="0F5D0DCF" w:rsidR="001E59DE" w:rsidRPr="007879EE" w:rsidRDefault="001E59DE" w:rsidP="00566926">
            <w:pPr>
              <w:spacing w:line="240" w:lineRule="auto"/>
              <w:rPr>
                <w:rFonts w:ascii="Times New Roman" w:eastAsia="Times New Roman" w:hAnsi="Times New Roman"/>
                <w:sz w:val="20"/>
                <w:szCs w:val="20"/>
                <w:lang w:eastAsia="ru-RU"/>
              </w:rPr>
            </w:pPr>
            <w:r w:rsidRPr="007879EE">
              <w:rPr>
                <w:rFonts w:ascii="Times New Roman" w:eastAsia="Times New Roman" w:hAnsi="Times New Roman"/>
                <w:sz w:val="20"/>
                <w:szCs w:val="20"/>
                <w:lang w:eastAsia="ru-RU"/>
              </w:rPr>
              <w:t>28.</w:t>
            </w:r>
          </w:p>
        </w:tc>
        <w:tc>
          <w:tcPr>
            <w:tcW w:w="5755" w:type="dxa"/>
            <w:tcBorders>
              <w:top w:val="single" w:sz="4" w:space="0" w:color="auto"/>
              <w:left w:val="single" w:sz="4" w:space="0" w:color="auto"/>
              <w:bottom w:val="single" w:sz="4" w:space="0" w:color="auto"/>
              <w:right w:val="single" w:sz="4" w:space="0" w:color="auto"/>
            </w:tcBorders>
            <w:shd w:val="clear" w:color="auto" w:fill="auto"/>
            <w:vAlign w:val="center"/>
          </w:tcPr>
          <w:p w14:paraId="0913E02E" w14:textId="7FE770D9" w:rsidR="001E59DE" w:rsidRPr="007879EE" w:rsidRDefault="001E59DE" w:rsidP="00566926">
            <w:pPr>
              <w:tabs>
                <w:tab w:val="left" w:pos="5029"/>
              </w:tabs>
              <w:spacing w:line="240" w:lineRule="auto"/>
              <w:rPr>
                <w:rFonts w:ascii="Times New Roman" w:eastAsia="Times New Roman" w:hAnsi="Times New Roman"/>
                <w:sz w:val="20"/>
                <w:szCs w:val="20"/>
                <w:lang w:eastAsia="ru-RU"/>
              </w:rPr>
            </w:pPr>
            <w:r w:rsidRPr="007879EE">
              <w:rPr>
                <w:rFonts w:ascii="Times New Roman" w:eastAsia="Times New Roman" w:hAnsi="Times New Roman"/>
                <w:sz w:val="20"/>
                <w:szCs w:val="20"/>
                <w:lang w:eastAsia="ru-RU"/>
              </w:rPr>
              <w:t>МБОУ НОВО-ЛЕНИНСКАЯ СОШ</w:t>
            </w:r>
          </w:p>
        </w:tc>
        <w:tc>
          <w:tcPr>
            <w:tcW w:w="3025" w:type="dxa"/>
            <w:tcBorders>
              <w:top w:val="single" w:sz="4" w:space="0" w:color="auto"/>
              <w:left w:val="single" w:sz="4" w:space="0" w:color="auto"/>
              <w:bottom w:val="single" w:sz="4" w:space="0" w:color="auto"/>
              <w:right w:val="single" w:sz="4" w:space="0" w:color="auto"/>
            </w:tcBorders>
            <w:shd w:val="clear" w:color="auto" w:fill="FABF8F"/>
            <w:vAlign w:val="center"/>
          </w:tcPr>
          <w:p w14:paraId="5A8BEAFF" w14:textId="6CE12CF1" w:rsidR="001E59DE" w:rsidRPr="007879EE" w:rsidRDefault="001E59DE" w:rsidP="00566926">
            <w:pPr>
              <w:spacing w:after="0" w:line="240" w:lineRule="auto"/>
              <w:jc w:val="center"/>
              <w:rPr>
                <w:rFonts w:ascii="Times New Roman" w:hAnsi="Times New Roman"/>
                <w:color w:val="000000"/>
                <w:sz w:val="20"/>
                <w:szCs w:val="20"/>
              </w:rPr>
            </w:pPr>
            <w:r w:rsidRPr="007879EE">
              <w:rPr>
                <w:rFonts w:ascii="Times New Roman" w:hAnsi="Times New Roman"/>
                <w:color w:val="000000"/>
                <w:sz w:val="20"/>
                <w:szCs w:val="20"/>
              </w:rPr>
              <w:t>96,23</w:t>
            </w:r>
          </w:p>
        </w:tc>
      </w:tr>
      <w:tr w:rsidR="001E59DE" w:rsidRPr="00CC1CDA" w14:paraId="56255D82" w14:textId="77777777" w:rsidTr="007879EE">
        <w:trPr>
          <w:trHeight w:val="277"/>
          <w:jc w:val="center"/>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14:paraId="43DF184A" w14:textId="728131FE" w:rsidR="001E59DE" w:rsidRPr="007879EE" w:rsidRDefault="001E59DE" w:rsidP="00566926">
            <w:pPr>
              <w:spacing w:line="240" w:lineRule="auto"/>
              <w:rPr>
                <w:rFonts w:ascii="Times New Roman" w:eastAsia="Times New Roman" w:hAnsi="Times New Roman"/>
                <w:sz w:val="20"/>
                <w:szCs w:val="20"/>
                <w:lang w:eastAsia="ru-RU"/>
              </w:rPr>
            </w:pPr>
            <w:r w:rsidRPr="007879EE">
              <w:rPr>
                <w:rFonts w:ascii="Times New Roman" w:eastAsia="Times New Roman" w:hAnsi="Times New Roman"/>
                <w:sz w:val="20"/>
                <w:szCs w:val="20"/>
                <w:lang w:eastAsia="ru-RU"/>
              </w:rPr>
              <w:t>29.</w:t>
            </w:r>
          </w:p>
        </w:tc>
        <w:tc>
          <w:tcPr>
            <w:tcW w:w="5755" w:type="dxa"/>
            <w:tcBorders>
              <w:top w:val="single" w:sz="4" w:space="0" w:color="auto"/>
              <w:left w:val="single" w:sz="4" w:space="0" w:color="auto"/>
              <w:bottom w:val="single" w:sz="4" w:space="0" w:color="auto"/>
              <w:right w:val="single" w:sz="4" w:space="0" w:color="auto"/>
            </w:tcBorders>
            <w:shd w:val="clear" w:color="auto" w:fill="auto"/>
            <w:vAlign w:val="center"/>
          </w:tcPr>
          <w:p w14:paraId="60B39803" w14:textId="6167E172" w:rsidR="001E59DE" w:rsidRPr="007879EE" w:rsidRDefault="001E59DE" w:rsidP="00566926">
            <w:pPr>
              <w:tabs>
                <w:tab w:val="left" w:pos="5029"/>
              </w:tabs>
              <w:spacing w:line="240" w:lineRule="auto"/>
              <w:rPr>
                <w:rFonts w:ascii="Times New Roman" w:eastAsia="Times New Roman" w:hAnsi="Times New Roman"/>
                <w:sz w:val="20"/>
                <w:szCs w:val="20"/>
                <w:lang w:eastAsia="ru-RU"/>
              </w:rPr>
            </w:pPr>
            <w:r w:rsidRPr="007879EE">
              <w:rPr>
                <w:rFonts w:ascii="Times New Roman" w:eastAsia="Times New Roman" w:hAnsi="Times New Roman"/>
                <w:sz w:val="20"/>
                <w:szCs w:val="20"/>
                <w:lang w:eastAsia="ru-RU"/>
              </w:rPr>
              <w:t>МБОУ КУТАНСКАЯ ООШ</w:t>
            </w:r>
          </w:p>
        </w:tc>
        <w:tc>
          <w:tcPr>
            <w:tcW w:w="3025" w:type="dxa"/>
            <w:tcBorders>
              <w:top w:val="single" w:sz="4" w:space="0" w:color="auto"/>
              <w:left w:val="single" w:sz="4" w:space="0" w:color="auto"/>
              <w:bottom w:val="single" w:sz="4" w:space="0" w:color="auto"/>
              <w:right w:val="single" w:sz="4" w:space="0" w:color="auto"/>
            </w:tcBorders>
            <w:shd w:val="clear" w:color="auto" w:fill="FABF8F"/>
            <w:vAlign w:val="center"/>
          </w:tcPr>
          <w:p w14:paraId="64DB8FB7" w14:textId="6940BC23" w:rsidR="001E59DE" w:rsidRPr="007879EE" w:rsidRDefault="001E59DE" w:rsidP="00566926">
            <w:pPr>
              <w:spacing w:after="0" w:line="240" w:lineRule="auto"/>
              <w:jc w:val="center"/>
              <w:rPr>
                <w:rFonts w:ascii="Times New Roman" w:hAnsi="Times New Roman"/>
                <w:color w:val="000000"/>
                <w:sz w:val="20"/>
                <w:szCs w:val="20"/>
              </w:rPr>
            </w:pPr>
            <w:r w:rsidRPr="007879EE">
              <w:rPr>
                <w:rFonts w:ascii="Times New Roman" w:hAnsi="Times New Roman"/>
                <w:color w:val="000000"/>
                <w:sz w:val="20"/>
                <w:szCs w:val="20"/>
              </w:rPr>
              <w:t>96,15</w:t>
            </w:r>
          </w:p>
        </w:tc>
      </w:tr>
      <w:tr w:rsidR="001E59DE" w:rsidRPr="00CC1CDA" w14:paraId="2A8268CE" w14:textId="77777777" w:rsidTr="007879EE">
        <w:trPr>
          <w:trHeight w:val="277"/>
          <w:jc w:val="center"/>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14:paraId="514450DC" w14:textId="67FB8159" w:rsidR="001E59DE" w:rsidRPr="007879EE" w:rsidRDefault="001E59DE" w:rsidP="00566926">
            <w:pPr>
              <w:spacing w:line="240" w:lineRule="auto"/>
              <w:rPr>
                <w:rFonts w:ascii="Times New Roman" w:eastAsia="Times New Roman" w:hAnsi="Times New Roman"/>
                <w:sz w:val="20"/>
                <w:szCs w:val="20"/>
                <w:lang w:eastAsia="ru-RU"/>
              </w:rPr>
            </w:pPr>
            <w:r w:rsidRPr="007879EE">
              <w:rPr>
                <w:rFonts w:ascii="Times New Roman" w:eastAsia="Times New Roman" w:hAnsi="Times New Roman"/>
                <w:sz w:val="20"/>
                <w:szCs w:val="20"/>
                <w:lang w:eastAsia="ru-RU"/>
              </w:rPr>
              <w:t>30.</w:t>
            </w:r>
          </w:p>
        </w:tc>
        <w:tc>
          <w:tcPr>
            <w:tcW w:w="5755" w:type="dxa"/>
            <w:tcBorders>
              <w:top w:val="single" w:sz="4" w:space="0" w:color="auto"/>
              <w:left w:val="single" w:sz="4" w:space="0" w:color="auto"/>
              <w:bottom w:val="single" w:sz="4" w:space="0" w:color="auto"/>
              <w:right w:val="single" w:sz="4" w:space="0" w:color="auto"/>
            </w:tcBorders>
            <w:shd w:val="clear" w:color="auto" w:fill="auto"/>
            <w:vAlign w:val="center"/>
          </w:tcPr>
          <w:p w14:paraId="44DEFB3D" w14:textId="369E1D5B" w:rsidR="001E59DE" w:rsidRPr="007879EE" w:rsidRDefault="001E59DE" w:rsidP="00566926">
            <w:pPr>
              <w:tabs>
                <w:tab w:val="left" w:pos="5029"/>
              </w:tabs>
              <w:spacing w:line="240" w:lineRule="auto"/>
              <w:rPr>
                <w:rFonts w:ascii="Times New Roman" w:eastAsia="Times New Roman" w:hAnsi="Times New Roman"/>
                <w:sz w:val="20"/>
                <w:szCs w:val="20"/>
                <w:lang w:eastAsia="ru-RU"/>
              </w:rPr>
            </w:pPr>
            <w:r w:rsidRPr="007879EE">
              <w:rPr>
                <w:rFonts w:ascii="Times New Roman" w:eastAsia="Times New Roman" w:hAnsi="Times New Roman"/>
                <w:sz w:val="20"/>
                <w:szCs w:val="20"/>
                <w:lang w:eastAsia="ru-RU"/>
              </w:rPr>
              <w:t>МБДОУ БУРЯТ-ЯНГУТСКИЙ ДЕТСКИЙ САД</w:t>
            </w:r>
          </w:p>
        </w:tc>
        <w:tc>
          <w:tcPr>
            <w:tcW w:w="3025" w:type="dxa"/>
            <w:tcBorders>
              <w:top w:val="single" w:sz="4" w:space="0" w:color="auto"/>
              <w:left w:val="single" w:sz="4" w:space="0" w:color="auto"/>
              <w:bottom w:val="single" w:sz="4" w:space="0" w:color="auto"/>
              <w:right w:val="single" w:sz="4" w:space="0" w:color="auto"/>
            </w:tcBorders>
            <w:shd w:val="clear" w:color="auto" w:fill="FABF8F"/>
            <w:vAlign w:val="center"/>
          </w:tcPr>
          <w:p w14:paraId="39591B8B" w14:textId="6AD906B8" w:rsidR="001E59DE" w:rsidRPr="007879EE" w:rsidRDefault="001E59DE" w:rsidP="00566926">
            <w:pPr>
              <w:spacing w:after="0" w:line="240" w:lineRule="auto"/>
              <w:jc w:val="center"/>
              <w:rPr>
                <w:rFonts w:ascii="Times New Roman" w:hAnsi="Times New Roman"/>
                <w:color w:val="000000"/>
                <w:sz w:val="20"/>
                <w:szCs w:val="20"/>
              </w:rPr>
            </w:pPr>
            <w:r w:rsidRPr="007879EE">
              <w:rPr>
                <w:rFonts w:ascii="Times New Roman" w:hAnsi="Times New Roman"/>
                <w:color w:val="000000"/>
                <w:sz w:val="20"/>
                <w:szCs w:val="20"/>
              </w:rPr>
              <w:t>87,88</w:t>
            </w:r>
          </w:p>
        </w:tc>
      </w:tr>
      <w:tr w:rsidR="001E59DE" w:rsidRPr="00CC1CDA" w14:paraId="61A25455" w14:textId="77777777" w:rsidTr="006F0CEA">
        <w:trPr>
          <w:trHeight w:val="277"/>
          <w:jc w:val="center"/>
        </w:trPr>
        <w:tc>
          <w:tcPr>
            <w:tcW w:w="675" w:type="dxa"/>
            <w:tcBorders>
              <w:top w:val="single" w:sz="4" w:space="0" w:color="auto"/>
              <w:left w:val="single" w:sz="4" w:space="0" w:color="auto"/>
              <w:bottom w:val="single" w:sz="4" w:space="0" w:color="auto"/>
              <w:right w:val="single" w:sz="4" w:space="0" w:color="auto"/>
            </w:tcBorders>
            <w:shd w:val="clear" w:color="auto" w:fill="808080"/>
            <w:vAlign w:val="center"/>
          </w:tcPr>
          <w:p w14:paraId="23D1546C" w14:textId="77777777" w:rsidR="001E59DE" w:rsidRDefault="001E59DE" w:rsidP="00566926">
            <w:pPr>
              <w:spacing w:line="240" w:lineRule="auto"/>
              <w:rPr>
                <w:rFonts w:ascii="Times New Roman" w:eastAsia="Times New Roman" w:hAnsi="Times New Roman"/>
                <w:b/>
                <w:bCs/>
                <w:sz w:val="20"/>
                <w:szCs w:val="20"/>
                <w:lang w:eastAsia="ru-RU"/>
              </w:rPr>
            </w:pPr>
          </w:p>
        </w:tc>
        <w:tc>
          <w:tcPr>
            <w:tcW w:w="5755" w:type="dxa"/>
            <w:tcBorders>
              <w:top w:val="single" w:sz="4" w:space="0" w:color="auto"/>
              <w:left w:val="single" w:sz="4" w:space="0" w:color="auto"/>
              <w:bottom w:val="single" w:sz="4" w:space="0" w:color="auto"/>
              <w:right w:val="single" w:sz="4" w:space="0" w:color="auto"/>
            </w:tcBorders>
            <w:shd w:val="clear" w:color="auto" w:fill="808080"/>
            <w:vAlign w:val="center"/>
          </w:tcPr>
          <w:p w14:paraId="30A0831C" w14:textId="2B8A2A01" w:rsidR="001E59DE" w:rsidRDefault="001E59DE" w:rsidP="00566926">
            <w:pPr>
              <w:tabs>
                <w:tab w:val="left" w:pos="5029"/>
              </w:tabs>
              <w:spacing w:line="240" w:lineRule="auto"/>
              <w:rPr>
                <w:rFonts w:ascii="Times New Roman" w:eastAsia="Times New Roman" w:hAnsi="Times New Roman"/>
                <w:b/>
                <w:bCs/>
                <w:sz w:val="20"/>
                <w:szCs w:val="20"/>
                <w:lang w:eastAsia="ru-RU"/>
              </w:rPr>
            </w:pPr>
            <w:r>
              <w:rPr>
                <w:rFonts w:ascii="Times New Roman" w:eastAsia="Times New Roman" w:hAnsi="Times New Roman"/>
                <w:b/>
                <w:bCs/>
                <w:sz w:val="20"/>
                <w:szCs w:val="20"/>
                <w:lang w:eastAsia="ru-RU"/>
              </w:rPr>
              <w:t>СРЕДНЕЕ ЗНАЧЕНИЕ</w:t>
            </w:r>
          </w:p>
        </w:tc>
        <w:tc>
          <w:tcPr>
            <w:tcW w:w="3025" w:type="dxa"/>
            <w:tcBorders>
              <w:top w:val="single" w:sz="4" w:space="0" w:color="auto"/>
              <w:left w:val="single" w:sz="4" w:space="0" w:color="auto"/>
              <w:bottom w:val="single" w:sz="4" w:space="0" w:color="auto"/>
              <w:right w:val="single" w:sz="4" w:space="0" w:color="auto"/>
            </w:tcBorders>
            <w:shd w:val="clear" w:color="auto" w:fill="808080"/>
            <w:vAlign w:val="center"/>
          </w:tcPr>
          <w:p w14:paraId="18D294C7" w14:textId="6E7A3C21" w:rsidR="001E59DE" w:rsidRDefault="001E59DE" w:rsidP="00566926">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98,74</w:t>
            </w:r>
          </w:p>
        </w:tc>
      </w:tr>
    </w:tbl>
    <w:p w14:paraId="14D3E7A8" w14:textId="77777777" w:rsidR="009224ED" w:rsidRDefault="009224ED" w:rsidP="009224ED">
      <w:pPr>
        <w:jc w:val="center"/>
        <w:rPr>
          <w:rFonts w:ascii="Arial" w:hAnsi="Arial" w:cs="Arial"/>
          <w:b/>
          <w:bCs/>
          <w:sz w:val="20"/>
          <w:szCs w:val="20"/>
        </w:rPr>
      </w:pPr>
    </w:p>
    <w:p w14:paraId="206AE356" w14:textId="49B54EC6" w:rsidR="00D52A92" w:rsidRDefault="00D52A92" w:rsidP="00D52A92">
      <w:pPr>
        <w:spacing w:before="240" w:after="0" w:line="360" w:lineRule="auto"/>
        <w:ind w:firstLine="709"/>
        <w:jc w:val="both"/>
        <w:rPr>
          <w:rFonts w:ascii="Times New Roman" w:hAnsi="Times New Roman"/>
          <w:sz w:val="24"/>
          <w:szCs w:val="24"/>
        </w:rPr>
      </w:pPr>
      <w:r w:rsidRPr="00577BE4">
        <w:rPr>
          <w:rFonts w:ascii="Times New Roman" w:hAnsi="Times New Roman"/>
          <w:bCs/>
          <w:sz w:val="24"/>
          <w:szCs w:val="24"/>
        </w:rPr>
        <w:t>При оценке индикатора «</w:t>
      </w:r>
      <w:r w:rsidR="00BB4A2C" w:rsidRPr="00BB4A2C">
        <w:rPr>
          <w:rFonts w:ascii="Times New Roman" w:hAnsi="Times New Roman"/>
          <w:bCs/>
          <w:sz w:val="24"/>
          <w:szCs w:val="24"/>
        </w:rPr>
        <w:t>Удовлетворенность качеством, полнотой и доступностью информации о деятельности образовательной организации, размещенной на информационных стендах в помещении образовательной организации» в образовательных организациях</w:t>
      </w:r>
      <w:r w:rsidR="00BB4A2C">
        <w:rPr>
          <w:rFonts w:ascii="Times New Roman" w:hAnsi="Times New Roman"/>
          <w:bCs/>
          <w:sz w:val="24"/>
          <w:szCs w:val="24"/>
        </w:rPr>
        <w:t xml:space="preserve"> </w:t>
      </w:r>
      <w:r w:rsidR="001E59DE">
        <w:rPr>
          <w:rFonts w:ascii="Times New Roman" w:hAnsi="Times New Roman"/>
          <w:sz w:val="24"/>
          <w:szCs w:val="24"/>
        </w:rPr>
        <w:t>Осинского района Иркутской области</w:t>
      </w:r>
      <w:r w:rsidRPr="00577BE4">
        <w:rPr>
          <w:rFonts w:ascii="Times New Roman" w:eastAsia="Times New Roman" w:hAnsi="Times New Roman"/>
          <w:bCs/>
          <w:sz w:val="24"/>
          <w:szCs w:val="24"/>
          <w:lang w:eastAsia="ru-RU"/>
        </w:rPr>
        <w:t xml:space="preserve"> </w:t>
      </w:r>
      <w:r w:rsidRPr="00577BE4">
        <w:rPr>
          <w:rFonts w:ascii="Times New Roman" w:hAnsi="Times New Roman"/>
          <w:sz w:val="24"/>
          <w:szCs w:val="24"/>
        </w:rPr>
        <w:t xml:space="preserve">среднее значение равно </w:t>
      </w:r>
      <w:r w:rsidR="001E59DE">
        <w:rPr>
          <w:rFonts w:ascii="Times New Roman" w:hAnsi="Times New Roman"/>
          <w:color w:val="000000"/>
          <w:sz w:val="24"/>
          <w:szCs w:val="24"/>
        </w:rPr>
        <w:t>98,74</w:t>
      </w:r>
      <w:r w:rsidR="00431611" w:rsidRPr="00227D04">
        <w:rPr>
          <w:rFonts w:ascii="Times New Roman" w:hAnsi="Times New Roman"/>
          <w:color w:val="FF0000"/>
          <w:sz w:val="24"/>
          <w:szCs w:val="24"/>
        </w:rPr>
        <w:t xml:space="preserve"> </w:t>
      </w:r>
      <w:r w:rsidRPr="00577BE4">
        <w:rPr>
          <w:rFonts w:ascii="Times New Roman" w:hAnsi="Times New Roman"/>
          <w:sz w:val="24"/>
          <w:szCs w:val="24"/>
        </w:rPr>
        <w:t>балла.</w:t>
      </w:r>
    </w:p>
    <w:p w14:paraId="29DAA1DD" w14:textId="77777777" w:rsidR="001E59DE" w:rsidRDefault="001E59DE" w:rsidP="00D52A92">
      <w:pPr>
        <w:spacing w:before="240" w:after="0" w:line="360" w:lineRule="auto"/>
        <w:ind w:firstLine="709"/>
        <w:jc w:val="both"/>
        <w:rPr>
          <w:rFonts w:ascii="Times New Roman" w:hAnsi="Times New Roman"/>
          <w:sz w:val="24"/>
          <w:szCs w:val="24"/>
        </w:rPr>
      </w:pPr>
      <w:r>
        <w:rPr>
          <w:rFonts w:ascii="Times New Roman" w:hAnsi="Times New Roman"/>
          <w:sz w:val="24"/>
          <w:szCs w:val="24"/>
        </w:rPr>
        <w:t xml:space="preserve">Максимальное количество баллов (100) получили 14 (МБДОУ БИЛЬЧИРСКИЙ ДЕТСКИЙ САД, МБДОУ ЛУЗГИНОВСКИЙ ДЕТСКИЙ САД, МБДОУ МАЙСКИЙ </w:t>
      </w:r>
      <w:r>
        <w:rPr>
          <w:rFonts w:ascii="Times New Roman" w:hAnsi="Times New Roman"/>
          <w:sz w:val="24"/>
          <w:szCs w:val="24"/>
        </w:rPr>
        <w:lastRenderedPageBreak/>
        <w:t>ДЕТСКИЙ САД, МБДОУ НОВО-ЛЕНИНСКИЙ ДЕТСКИЙ САД, МБДОУ ОСИНСКИЙ ДЕТСКИЙ САД №1, МБДОУ ПРИМОРСКИЙ ДЕТСКИЙ САД, МБДОУ УЛЕЙСКИЙ ДЕТСКИЙ САД, МБДОУ УСТЬ - АЛТАНСКИЙ ДЕТСКИЙ САД, МБОУ БИЛЬЧИРСКАЯ СОШ, МБОУ КАХИНСКАЯ СОШ ИМ. И. А. БАТУДАЕВА, МБОУ МОЛЬТИНСКАЯ ООШ ИМЕНИ БОГДАНОВА Г.Н., МБОУ ПРИМОРСКАЯ СОШ, МБОУ РАССВЕТСКАЯ ООШ, МБОУ УСТЬ-АЛТАНСКАЯ СОШ) образовательных организаций (46,67% от общего количества образовательных организаций), участвующих в НОК УООД.</w:t>
      </w:r>
    </w:p>
    <w:p w14:paraId="62EA92CC" w14:textId="77777777" w:rsidR="001E59DE" w:rsidRDefault="001E59DE" w:rsidP="00D52A92">
      <w:pPr>
        <w:spacing w:before="240" w:after="0" w:line="360" w:lineRule="auto"/>
        <w:ind w:firstLine="709"/>
        <w:jc w:val="both"/>
        <w:rPr>
          <w:rFonts w:ascii="Times New Roman" w:hAnsi="Times New Roman"/>
          <w:sz w:val="24"/>
          <w:szCs w:val="24"/>
        </w:rPr>
      </w:pPr>
      <w:r>
        <w:rPr>
          <w:rFonts w:ascii="Times New Roman" w:hAnsi="Times New Roman"/>
          <w:sz w:val="24"/>
          <w:szCs w:val="24"/>
        </w:rPr>
        <w:t>Значения выше среднего имеют 8 (МБУ ДО ОСИНСКАЯ ДЮСШ ИМ. В.В. КУЗИНА, МБУ ДО ОСИНСКИЙ ДОМ ДЕТСКОГО ТВОРЧЕСТВА, МБОУ ОСИНСКАЯ СОШ № 2, МБДОУ ОСИНСКИЙ ДЕТСКИЙ САД №3, МБОУ ОБУСИНСКАЯ СОШ-ИНТЕРНАТ, МБОУ УЛЕЙСКАЯ СОШ, МБОУ ОСИНСКАЯ СОШ №1, МБОУ РУССКО-ЯНГУТСКАЯ СОШ) образовательных организаций (26,67% от общего количества организаций), принявших участие в НОК УООД.</w:t>
      </w:r>
    </w:p>
    <w:p w14:paraId="3FA022C6" w14:textId="38B38F16" w:rsidR="00EF3E29" w:rsidRPr="00485FA8" w:rsidRDefault="001E59DE" w:rsidP="00D52A92">
      <w:pPr>
        <w:spacing w:before="240" w:after="0" w:line="360" w:lineRule="auto"/>
        <w:ind w:firstLine="709"/>
        <w:jc w:val="both"/>
        <w:rPr>
          <w:rFonts w:ascii="Times New Roman" w:hAnsi="Times New Roman"/>
          <w:sz w:val="24"/>
          <w:szCs w:val="24"/>
        </w:rPr>
      </w:pPr>
      <w:r>
        <w:rPr>
          <w:rFonts w:ascii="Times New Roman" w:hAnsi="Times New Roman"/>
          <w:sz w:val="24"/>
          <w:szCs w:val="24"/>
        </w:rPr>
        <w:t>Значения ниже среднего имеют 8 (МБОУ БУРЯТ-ЯНГУТСКАЯ СОШ ИМ. А.С. ПУШКИНА, МБОУ ИРХИДЕЙСКАЯ СОШ, МБДОУ «ОСИНСКИЙ ДЕТСКИЙ САД № 2», МБОУ МАЙСКАЯ СОШ, МБДОУ ДЕРЕВНИ ЛУЗГИНА ДЕТСКИЙ САД АИСТЕНОК, МБОУ НОВО-ЛЕНИНСКАЯ СОШ, МБОУ КУТАНСКАЯ ООШ, МБДОУ БУРЯТ-ЯНГУТСКИЙ ДЕТСКИЙ САД) образовательных организаций (26,67% от общего количества образовательных организаций), участвующих в НОК УООД.</w:t>
      </w:r>
    </w:p>
    <w:p w14:paraId="7D62D92C" w14:textId="4478803D" w:rsidR="00D52A92" w:rsidRDefault="00D52A92" w:rsidP="00D52A92">
      <w:pPr>
        <w:widowControl w:val="0"/>
        <w:autoSpaceDE w:val="0"/>
        <w:autoSpaceDN w:val="0"/>
        <w:adjustRightInd w:val="0"/>
        <w:spacing w:before="240" w:after="0" w:line="360" w:lineRule="auto"/>
        <w:ind w:right="-63" w:firstLine="709"/>
        <w:jc w:val="both"/>
        <w:rPr>
          <w:rFonts w:ascii="Times New Roman" w:eastAsia="Times New Roman" w:hAnsi="Times New Roman" w:cs="Arial"/>
          <w:sz w:val="24"/>
          <w:szCs w:val="24"/>
          <w:lang w:eastAsia="ru-RU"/>
        </w:rPr>
      </w:pPr>
      <w:r w:rsidRPr="006863BD">
        <w:rPr>
          <w:rFonts w:ascii="Times New Roman" w:eastAsia="Times New Roman" w:hAnsi="Times New Roman" w:cs="Arial"/>
          <w:sz w:val="24"/>
          <w:szCs w:val="24"/>
          <w:lang w:eastAsia="ru-RU"/>
        </w:rPr>
        <w:t>Уровень удовлетворенности респондентов НОК У</w:t>
      </w:r>
      <w:r>
        <w:rPr>
          <w:rFonts w:ascii="Times New Roman" w:eastAsia="Times New Roman" w:hAnsi="Times New Roman" w:cs="Arial"/>
          <w:sz w:val="24"/>
          <w:szCs w:val="24"/>
          <w:lang w:eastAsia="ru-RU"/>
        </w:rPr>
        <w:t>О</w:t>
      </w:r>
      <w:r w:rsidRPr="006863BD">
        <w:rPr>
          <w:rFonts w:ascii="Times New Roman" w:eastAsia="Times New Roman" w:hAnsi="Times New Roman" w:cs="Arial"/>
          <w:sz w:val="24"/>
          <w:szCs w:val="24"/>
          <w:lang w:eastAsia="ru-RU"/>
        </w:rPr>
        <w:t>ОД качеством, полнотой и доступностью информации о деятельности образовательной организации, размещенной на информационных стендах в помещении образовательн</w:t>
      </w:r>
      <w:r w:rsidR="00F729A2">
        <w:rPr>
          <w:rFonts w:ascii="Times New Roman" w:eastAsia="Times New Roman" w:hAnsi="Times New Roman" w:cs="Arial"/>
          <w:sz w:val="24"/>
          <w:szCs w:val="24"/>
          <w:lang w:eastAsia="ru-RU"/>
        </w:rPr>
        <w:t>ых</w:t>
      </w:r>
      <w:r w:rsidRPr="006863BD">
        <w:rPr>
          <w:rFonts w:ascii="Times New Roman" w:eastAsia="Times New Roman" w:hAnsi="Times New Roman" w:cs="Arial"/>
          <w:sz w:val="24"/>
          <w:szCs w:val="24"/>
          <w:lang w:eastAsia="ru-RU"/>
        </w:rPr>
        <w:t xml:space="preserve"> организаци</w:t>
      </w:r>
      <w:r w:rsidR="00F729A2">
        <w:rPr>
          <w:rFonts w:ascii="Times New Roman" w:eastAsia="Times New Roman" w:hAnsi="Times New Roman" w:cs="Arial"/>
          <w:sz w:val="24"/>
          <w:szCs w:val="24"/>
          <w:lang w:eastAsia="ru-RU"/>
        </w:rPr>
        <w:t xml:space="preserve">ях </w:t>
      </w:r>
      <w:r w:rsidR="001E59DE">
        <w:rPr>
          <w:rFonts w:ascii="Times New Roman" w:hAnsi="Times New Roman"/>
          <w:sz w:val="24"/>
          <w:szCs w:val="24"/>
        </w:rPr>
        <w:t>Осинского района Иркутской области</w:t>
      </w:r>
      <w:r w:rsidRPr="006863BD">
        <w:rPr>
          <w:rFonts w:ascii="Times New Roman" w:eastAsia="Times New Roman" w:hAnsi="Times New Roman" w:cs="Arial"/>
          <w:sz w:val="24"/>
          <w:szCs w:val="24"/>
          <w:lang w:eastAsia="ru-RU"/>
        </w:rPr>
        <w:t xml:space="preserve"> приведен в таблице</w:t>
      </w:r>
      <w:r>
        <w:rPr>
          <w:rFonts w:ascii="Times New Roman" w:eastAsia="Times New Roman" w:hAnsi="Times New Roman" w:cs="Arial"/>
          <w:sz w:val="24"/>
          <w:szCs w:val="24"/>
          <w:lang w:eastAsia="ru-RU"/>
        </w:rPr>
        <w:t xml:space="preserve"> 13</w:t>
      </w:r>
      <w:r w:rsidRPr="006863BD">
        <w:rPr>
          <w:rFonts w:ascii="Times New Roman" w:eastAsia="Times New Roman" w:hAnsi="Times New Roman" w:cs="Arial"/>
          <w:sz w:val="24"/>
          <w:szCs w:val="24"/>
          <w:lang w:eastAsia="ru-RU"/>
        </w:rPr>
        <w:t>.</w:t>
      </w:r>
    </w:p>
    <w:p w14:paraId="5432659E" w14:textId="77777777" w:rsidR="00D52A92" w:rsidRDefault="00D52A92" w:rsidP="00D52A92">
      <w:pPr>
        <w:widowControl w:val="0"/>
        <w:autoSpaceDE w:val="0"/>
        <w:autoSpaceDN w:val="0"/>
        <w:adjustRightInd w:val="0"/>
        <w:spacing w:before="240" w:after="0" w:line="360" w:lineRule="auto"/>
        <w:ind w:right="-63" w:firstLine="709"/>
        <w:jc w:val="both"/>
        <w:rPr>
          <w:rFonts w:ascii="Times New Roman" w:eastAsia="Times New Roman" w:hAnsi="Times New Roman" w:cs="Arial"/>
          <w:sz w:val="24"/>
          <w:szCs w:val="24"/>
          <w:lang w:eastAsia="ru-RU"/>
        </w:rPr>
      </w:pPr>
    </w:p>
    <w:p w14:paraId="2C714953" w14:textId="77777777" w:rsidR="00D52A92" w:rsidRDefault="00D52A92" w:rsidP="00D52A92">
      <w:pPr>
        <w:widowControl w:val="0"/>
        <w:autoSpaceDE w:val="0"/>
        <w:autoSpaceDN w:val="0"/>
        <w:adjustRightInd w:val="0"/>
        <w:spacing w:before="240" w:after="0" w:line="360" w:lineRule="auto"/>
        <w:ind w:right="-63" w:firstLine="709"/>
        <w:jc w:val="both"/>
        <w:rPr>
          <w:rFonts w:ascii="Times New Roman" w:eastAsia="Times New Roman" w:hAnsi="Times New Roman" w:cs="Arial"/>
          <w:sz w:val="24"/>
          <w:szCs w:val="24"/>
          <w:lang w:eastAsia="ru-RU"/>
        </w:rPr>
        <w:sectPr w:rsidR="00D52A92" w:rsidSect="000B7354">
          <w:pgSz w:w="11906" w:h="16838"/>
          <w:pgMar w:top="1134" w:right="851" w:bottom="1134" w:left="1701" w:header="709" w:footer="709" w:gutter="0"/>
          <w:cols w:space="708"/>
          <w:docGrid w:linePitch="360"/>
        </w:sectPr>
      </w:pPr>
    </w:p>
    <w:p w14:paraId="1116B059" w14:textId="77777777" w:rsidR="00803029" w:rsidRPr="007879EE" w:rsidRDefault="00803029" w:rsidP="00803029">
      <w:pPr>
        <w:spacing w:line="360" w:lineRule="auto"/>
        <w:jc w:val="right"/>
        <w:rPr>
          <w:rFonts w:ascii="Times New Roman" w:hAnsi="Times New Roman"/>
          <w:sz w:val="20"/>
          <w:szCs w:val="20"/>
        </w:rPr>
      </w:pPr>
      <w:r w:rsidRPr="007879EE">
        <w:rPr>
          <w:rFonts w:ascii="Times New Roman" w:hAnsi="Times New Roman"/>
          <w:sz w:val="20"/>
          <w:szCs w:val="20"/>
        </w:rPr>
        <w:lastRenderedPageBreak/>
        <w:t xml:space="preserve">Таблица 13. </w:t>
      </w:r>
    </w:p>
    <w:p w14:paraId="4E916B06" w14:textId="4858127E" w:rsidR="00803029" w:rsidRDefault="00803029" w:rsidP="007879EE">
      <w:pPr>
        <w:jc w:val="center"/>
        <w:rPr>
          <w:rFonts w:ascii="Times New Roman" w:hAnsi="Times New Roman"/>
          <w:b/>
          <w:sz w:val="24"/>
          <w:szCs w:val="24"/>
        </w:rPr>
      </w:pPr>
      <w:r w:rsidRPr="00DC4CB6">
        <w:rPr>
          <w:rFonts w:ascii="Times New Roman" w:hAnsi="Times New Roman"/>
          <w:b/>
          <w:sz w:val="24"/>
          <w:szCs w:val="24"/>
        </w:rPr>
        <w:t>Уровень удовлетворенности респондентов НОК УООД</w:t>
      </w:r>
      <w:r w:rsidR="007879EE">
        <w:rPr>
          <w:rFonts w:ascii="Times New Roman" w:hAnsi="Times New Roman"/>
          <w:b/>
          <w:sz w:val="24"/>
          <w:szCs w:val="24"/>
        </w:rPr>
        <w:t xml:space="preserve"> </w:t>
      </w:r>
      <w:r w:rsidRPr="00DC4CB6">
        <w:rPr>
          <w:rFonts w:ascii="Times New Roman" w:eastAsia="Times New Roman" w:hAnsi="Times New Roman"/>
          <w:b/>
          <w:sz w:val="24"/>
          <w:szCs w:val="24"/>
          <w:lang w:eastAsia="ru-RU"/>
        </w:rPr>
        <w:t xml:space="preserve">по индикатору </w:t>
      </w:r>
      <w:r w:rsidRPr="00DC4CB6">
        <w:rPr>
          <w:rFonts w:ascii="Times New Roman" w:hAnsi="Times New Roman"/>
          <w:b/>
          <w:sz w:val="24"/>
          <w:szCs w:val="24"/>
        </w:rPr>
        <w:t>«Качеством, полнотой и доступностью информации о деятельности образовательн</w:t>
      </w:r>
      <w:r w:rsidR="00F729A2">
        <w:rPr>
          <w:rFonts w:ascii="Times New Roman" w:hAnsi="Times New Roman"/>
          <w:b/>
          <w:sz w:val="24"/>
          <w:szCs w:val="24"/>
        </w:rPr>
        <w:t>ых</w:t>
      </w:r>
      <w:r w:rsidRPr="00DC4CB6">
        <w:rPr>
          <w:rFonts w:ascii="Times New Roman" w:hAnsi="Times New Roman"/>
          <w:b/>
          <w:sz w:val="24"/>
          <w:szCs w:val="24"/>
        </w:rPr>
        <w:t xml:space="preserve"> организаци</w:t>
      </w:r>
      <w:r w:rsidR="00F729A2">
        <w:rPr>
          <w:rFonts w:ascii="Times New Roman" w:hAnsi="Times New Roman"/>
          <w:b/>
          <w:sz w:val="24"/>
          <w:szCs w:val="24"/>
        </w:rPr>
        <w:t>й</w:t>
      </w:r>
      <w:r w:rsidRPr="00DC4CB6">
        <w:rPr>
          <w:rFonts w:ascii="Times New Roman" w:hAnsi="Times New Roman"/>
          <w:b/>
          <w:sz w:val="24"/>
          <w:szCs w:val="24"/>
        </w:rPr>
        <w:t>, размещенной на информационных стендах в помещени</w:t>
      </w:r>
      <w:r w:rsidR="00F729A2">
        <w:rPr>
          <w:rFonts w:ascii="Times New Roman" w:hAnsi="Times New Roman"/>
          <w:b/>
          <w:sz w:val="24"/>
          <w:szCs w:val="24"/>
        </w:rPr>
        <w:t>ях</w:t>
      </w:r>
      <w:r w:rsidRPr="00DC4CB6">
        <w:rPr>
          <w:rFonts w:ascii="Times New Roman" w:hAnsi="Times New Roman"/>
          <w:b/>
          <w:sz w:val="24"/>
          <w:szCs w:val="24"/>
        </w:rPr>
        <w:t xml:space="preserve"> образовательн</w:t>
      </w:r>
      <w:r w:rsidR="00F729A2">
        <w:rPr>
          <w:rFonts w:ascii="Times New Roman" w:hAnsi="Times New Roman"/>
          <w:b/>
          <w:sz w:val="24"/>
          <w:szCs w:val="24"/>
        </w:rPr>
        <w:t>ых</w:t>
      </w:r>
      <w:r w:rsidRPr="00DC4CB6">
        <w:rPr>
          <w:rFonts w:ascii="Times New Roman" w:hAnsi="Times New Roman"/>
          <w:b/>
          <w:sz w:val="24"/>
          <w:szCs w:val="24"/>
        </w:rPr>
        <w:t xml:space="preserve"> </w:t>
      </w:r>
      <w:r w:rsidRPr="00F729A2">
        <w:rPr>
          <w:rFonts w:ascii="Times New Roman" w:hAnsi="Times New Roman"/>
          <w:b/>
          <w:sz w:val="24"/>
          <w:szCs w:val="24"/>
        </w:rPr>
        <w:t>организаци</w:t>
      </w:r>
      <w:r w:rsidR="00F729A2" w:rsidRPr="00F729A2">
        <w:rPr>
          <w:rFonts w:ascii="Times New Roman" w:hAnsi="Times New Roman"/>
          <w:b/>
          <w:sz w:val="24"/>
          <w:szCs w:val="24"/>
        </w:rPr>
        <w:t xml:space="preserve">ях </w:t>
      </w:r>
      <w:r w:rsidR="001E59DE">
        <w:rPr>
          <w:rFonts w:ascii="Times New Roman" w:hAnsi="Times New Roman"/>
          <w:b/>
          <w:sz w:val="24"/>
          <w:szCs w:val="24"/>
        </w:rPr>
        <w:t>Осинского района Иркутской области</w:t>
      </w:r>
      <w:r w:rsidRPr="00F729A2">
        <w:rPr>
          <w:rFonts w:ascii="Times New Roman" w:hAnsi="Times New Roman"/>
          <w:b/>
          <w:sz w:val="24"/>
          <w:szCs w:val="24"/>
        </w:rPr>
        <w:t>».</w:t>
      </w:r>
    </w:p>
    <w:p w14:paraId="75CA4E14" w14:textId="77777777" w:rsidR="007879EE" w:rsidRPr="00577BE4" w:rsidRDefault="007879EE" w:rsidP="007879EE">
      <w:pPr>
        <w:jc w:val="center"/>
        <w:rPr>
          <w:rFonts w:ascii="Times New Roman" w:hAnsi="Times New Roman"/>
          <w:sz w:val="24"/>
          <w:szCs w:val="24"/>
        </w:rPr>
      </w:pPr>
    </w:p>
    <w:tbl>
      <w:tblPr>
        <w:tblW w:w="15041" w:type="dxa"/>
        <w:tblCellMar>
          <w:left w:w="0" w:type="dxa"/>
          <w:right w:w="0" w:type="dxa"/>
        </w:tblCellMar>
        <w:tblLook w:val="04A0" w:firstRow="1" w:lastRow="0" w:firstColumn="1" w:lastColumn="0" w:noHBand="0" w:noVBand="1"/>
      </w:tblPr>
      <w:tblGrid>
        <w:gridCol w:w="582"/>
        <w:gridCol w:w="6237"/>
        <w:gridCol w:w="1560"/>
        <w:gridCol w:w="1134"/>
        <w:gridCol w:w="1134"/>
        <w:gridCol w:w="1134"/>
        <w:gridCol w:w="992"/>
        <w:gridCol w:w="1134"/>
        <w:gridCol w:w="1134"/>
      </w:tblGrid>
      <w:tr w:rsidR="001E59DE" w:rsidRPr="007879EE" w14:paraId="47A014C6" w14:textId="77777777" w:rsidTr="007879EE">
        <w:trPr>
          <w:trHeight w:val="539"/>
        </w:trPr>
        <w:tc>
          <w:tcPr>
            <w:tcW w:w="582" w:type="dxa"/>
            <w:vMerge w:val="restart"/>
            <w:tcBorders>
              <w:top w:val="single" w:sz="4" w:space="0" w:color="333333"/>
              <w:left w:val="single" w:sz="4" w:space="0" w:color="333333"/>
              <w:bottom w:val="single" w:sz="4" w:space="0" w:color="333333"/>
              <w:right w:val="single" w:sz="4" w:space="0" w:color="333333"/>
            </w:tcBorders>
            <w:shd w:val="clear" w:color="auto" w:fill="auto"/>
            <w:tcMar>
              <w:top w:w="15" w:type="dxa"/>
              <w:left w:w="15" w:type="dxa"/>
              <w:bottom w:w="0" w:type="dxa"/>
              <w:right w:w="15" w:type="dxa"/>
            </w:tcMar>
            <w:vAlign w:val="center"/>
            <w:hideMark/>
          </w:tcPr>
          <w:p w14:paraId="0D02CB2E" w14:textId="7A609661" w:rsidR="001E59DE" w:rsidRPr="007879EE" w:rsidRDefault="001E59DE" w:rsidP="007879EE">
            <w:pPr>
              <w:spacing w:after="0" w:line="240" w:lineRule="auto"/>
              <w:jc w:val="center"/>
              <w:rPr>
                <w:rFonts w:ascii="Times New Roman" w:hAnsi="Times New Roman"/>
                <w:b/>
                <w:bCs/>
                <w:color w:val="333333"/>
                <w:sz w:val="20"/>
                <w:szCs w:val="20"/>
                <w:lang w:eastAsia="ru-RU"/>
              </w:rPr>
            </w:pPr>
            <w:r w:rsidRPr="007879EE">
              <w:rPr>
                <w:rFonts w:ascii="Times New Roman" w:hAnsi="Times New Roman"/>
                <w:b/>
                <w:bCs/>
                <w:color w:val="333333"/>
                <w:sz w:val="20"/>
                <w:szCs w:val="20"/>
              </w:rPr>
              <w:t>№ п/п</w:t>
            </w:r>
          </w:p>
        </w:tc>
        <w:tc>
          <w:tcPr>
            <w:tcW w:w="6237" w:type="dxa"/>
            <w:vMerge w:val="restart"/>
            <w:tcBorders>
              <w:top w:val="single" w:sz="4" w:space="0" w:color="333333"/>
              <w:left w:val="single" w:sz="4" w:space="0" w:color="333333"/>
              <w:bottom w:val="single" w:sz="4" w:space="0" w:color="333333"/>
              <w:right w:val="single" w:sz="4" w:space="0" w:color="333333"/>
            </w:tcBorders>
            <w:shd w:val="clear" w:color="auto" w:fill="auto"/>
            <w:noWrap/>
            <w:tcMar>
              <w:top w:w="15" w:type="dxa"/>
              <w:left w:w="15" w:type="dxa"/>
              <w:bottom w:w="0" w:type="dxa"/>
              <w:right w:w="15" w:type="dxa"/>
            </w:tcMar>
            <w:vAlign w:val="center"/>
            <w:hideMark/>
          </w:tcPr>
          <w:p w14:paraId="3F394D4C" w14:textId="6E225BAD" w:rsidR="001E59DE" w:rsidRPr="007879EE" w:rsidRDefault="001E59DE" w:rsidP="007879EE">
            <w:pPr>
              <w:jc w:val="center"/>
              <w:rPr>
                <w:rFonts w:ascii="Times New Roman" w:hAnsi="Times New Roman"/>
                <w:b/>
                <w:bCs/>
                <w:color w:val="333333"/>
                <w:sz w:val="20"/>
                <w:szCs w:val="20"/>
              </w:rPr>
            </w:pPr>
            <w:r w:rsidRPr="007879EE">
              <w:rPr>
                <w:rFonts w:ascii="Times New Roman" w:hAnsi="Times New Roman"/>
                <w:b/>
                <w:bCs/>
                <w:color w:val="333333"/>
                <w:sz w:val="20"/>
                <w:szCs w:val="20"/>
              </w:rPr>
              <w:t>Образовательная организация</w:t>
            </w:r>
          </w:p>
        </w:tc>
        <w:tc>
          <w:tcPr>
            <w:tcW w:w="1560" w:type="dxa"/>
            <w:vMerge w:val="restart"/>
            <w:tcBorders>
              <w:top w:val="single" w:sz="4" w:space="0" w:color="333333"/>
              <w:left w:val="single" w:sz="4" w:space="0" w:color="333333"/>
              <w:bottom w:val="single" w:sz="4" w:space="0" w:color="333333"/>
              <w:right w:val="single" w:sz="4" w:space="0" w:color="333333"/>
            </w:tcBorders>
            <w:shd w:val="clear" w:color="auto" w:fill="auto"/>
            <w:tcMar>
              <w:top w:w="15" w:type="dxa"/>
              <w:left w:w="15" w:type="dxa"/>
              <w:bottom w:w="0" w:type="dxa"/>
              <w:right w:w="15" w:type="dxa"/>
            </w:tcMar>
            <w:vAlign w:val="center"/>
            <w:hideMark/>
          </w:tcPr>
          <w:p w14:paraId="14572F2F" w14:textId="77777777" w:rsidR="001E59DE" w:rsidRPr="007879EE" w:rsidRDefault="001E59DE" w:rsidP="007879EE">
            <w:pPr>
              <w:jc w:val="center"/>
              <w:rPr>
                <w:rFonts w:ascii="Times New Roman" w:hAnsi="Times New Roman"/>
                <w:b/>
                <w:bCs/>
                <w:color w:val="333333"/>
                <w:sz w:val="20"/>
                <w:szCs w:val="20"/>
              </w:rPr>
            </w:pPr>
            <w:r w:rsidRPr="007879EE">
              <w:rPr>
                <w:rFonts w:ascii="Times New Roman" w:hAnsi="Times New Roman"/>
                <w:b/>
                <w:bCs/>
                <w:color w:val="333333"/>
                <w:sz w:val="20"/>
                <w:szCs w:val="20"/>
              </w:rPr>
              <w:t>Всего ответов</w:t>
            </w:r>
          </w:p>
        </w:tc>
        <w:tc>
          <w:tcPr>
            <w:tcW w:w="6662" w:type="dxa"/>
            <w:gridSpan w:val="6"/>
            <w:tcBorders>
              <w:top w:val="single" w:sz="4" w:space="0" w:color="333333"/>
              <w:left w:val="nil"/>
              <w:bottom w:val="single" w:sz="4" w:space="0" w:color="333333"/>
              <w:right w:val="single" w:sz="4" w:space="0" w:color="333333"/>
            </w:tcBorders>
            <w:shd w:val="clear" w:color="auto" w:fill="auto"/>
            <w:tcMar>
              <w:top w:w="15" w:type="dxa"/>
              <w:left w:w="15" w:type="dxa"/>
              <w:bottom w:w="0" w:type="dxa"/>
              <w:right w:w="15" w:type="dxa"/>
            </w:tcMar>
            <w:vAlign w:val="center"/>
            <w:hideMark/>
          </w:tcPr>
          <w:p w14:paraId="6FB9D7FE" w14:textId="77777777" w:rsidR="001E59DE" w:rsidRPr="007879EE" w:rsidRDefault="001E59DE" w:rsidP="007879EE">
            <w:pPr>
              <w:jc w:val="center"/>
              <w:rPr>
                <w:rFonts w:ascii="Times New Roman" w:hAnsi="Times New Roman"/>
                <w:b/>
                <w:bCs/>
                <w:color w:val="333333"/>
                <w:sz w:val="20"/>
                <w:szCs w:val="20"/>
              </w:rPr>
            </w:pPr>
            <w:r w:rsidRPr="007879EE">
              <w:rPr>
                <w:rFonts w:ascii="Times New Roman" w:hAnsi="Times New Roman"/>
                <w:b/>
                <w:bCs/>
                <w:color w:val="333333"/>
                <w:sz w:val="20"/>
                <w:szCs w:val="20"/>
              </w:rPr>
              <w:t>Варианты ответов</w:t>
            </w:r>
          </w:p>
        </w:tc>
      </w:tr>
      <w:tr w:rsidR="001E59DE" w:rsidRPr="007879EE" w14:paraId="16F0B8B7" w14:textId="77777777" w:rsidTr="007879EE">
        <w:trPr>
          <w:trHeight w:val="719"/>
        </w:trPr>
        <w:tc>
          <w:tcPr>
            <w:tcW w:w="582" w:type="dxa"/>
            <w:vMerge/>
            <w:tcBorders>
              <w:top w:val="single" w:sz="4" w:space="0" w:color="333333"/>
              <w:left w:val="single" w:sz="4" w:space="0" w:color="333333"/>
              <w:bottom w:val="single" w:sz="4" w:space="0" w:color="333333"/>
              <w:right w:val="single" w:sz="4" w:space="0" w:color="333333"/>
            </w:tcBorders>
            <w:vAlign w:val="center"/>
            <w:hideMark/>
          </w:tcPr>
          <w:p w14:paraId="6349C02D" w14:textId="77777777" w:rsidR="001E59DE" w:rsidRPr="007879EE" w:rsidRDefault="001E59DE" w:rsidP="007879EE">
            <w:pPr>
              <w:jc w:val="center"/>
              <w:rPr>
                <w:rFonts w:ascii="Times New Roman" w:hAnsi="Times New Roman"/>
                <w:b/>
                <w:bCs/>
                <w:color w:val="333333"/>
                <w:sz w:val="20"/>
                <w:szCs w:val="20"/>
              </w:rPr>
            </w:pPr>
          </w:p>
        </w:tc>
        <w:tc>
          <w:tcPr>
            <w:tcW w:w="6237" w:type="dxa"/>
            <w:vMerge/>
            <w:tcBorders>
              <w:top w:val="single" w:sz="4" w:space="0" w:color="333333"/>
              <w:left w:val="single" w:sz="4" w:space="0" w:color="333333"/>
              <w:bottom w:val="single" w:sz="4" w:space="0" w:color="333333"/>
              <w:right w:val="single" w:sz="4" w:space="0" w:color="333333"/>
            </w:tcBorders>
            <w:vAlign w:val="center"/>
            <w:hideMark/>
          </w:tcPr>
          <w:p w14:paraId="1F5E6CCB" w14:textId="77777777" w:rsidR="001E59DE" w:rsidRPr="007879EE" w:rsidRDefault="001E59DE" w:rsidP="007879EE">
            <w:pPr>
              <w:jc w:val="center"/>
              <w:rPr>
                <w:rFonts w:ascii="Times New Roman" w:hAnsi="Times New Roman"/>
                <w:b/>
                <w:bCs/>
                <w:color w:val="333333"/>
                <w:sz w:val="20"/>
                <w:szCs w:val="20"/>
              </w:rPr>
            </w:pPr>
          </w:p>
        </w:tc>
        <w:tc>
          <w:tcPr>
            <w:tcW w:w="1560" w:type="dxa"/>
            <w:vMerge/>
            <w:tcBorders>
              <w:top w:val="single" w:sz="4" w:space="0" w:color="333333"/>
              <w:left w:val="single" w:sz="4" w:space="0" w:color="333333"/>
              <w:bottom w:val="single" w:sz="4" w:space="0" w:color="333333"/>
              <w:right w:val="single" w:sz="4" w:space="0" w:color="333333"/>
            </w:tcBorders>
            <w:vAlign w:val="center"/>
            <w:hideMark/>
          </w:tcPr>
          <w:p w14:paraId="0480778C" w14:textId="77777777" w:rsidR="001E59DE" w:rsidRPr="007879EE" w:rsidRDefault="001E59DE" w:rsidP="007879EE">
            <w:pPr>
              <w:jc w:val="center"/>
              <w:rPr>
                <w:rFonts w:ascii="Times New Roman" w:hAnsi="Times New Roman"/>
                <w:b/>
                <w:bCs/>
                <w:color w:val="333333"/>
                <w:sz w:val="20"/>
                <w:szCs w:val="20"/>
              </w:rPr>
            </w:pPr>
          </w:p>
        </w:tc>
        <w:tc>
          <w:tcPr>
            <w:tcW w:w="2268" w:type="dxa"/>
            <w:gridSpan w:val="2"/>
            <w:tcBorders>
              <w:top w:val="single" w:sz="4" w:space="0" w:color="333333"/>
              <w:left w:val="nil"/>
              <w:bottom w:val="single" w:sz="4" w:space="0" w:color="333333"/>
              <w:right w:val="single" w:sz="4" w:space="0" w:color="333333"/>
            </w:tcBorders>
            <w:shd w:val="clear" w:color="000000" w:fill="DE2D37"/>
            <w:tcMar>
              <w:top w:w="15" w:type="dxa"/>
              <w:left w:w="15" w:type="dxa"/>
              <w:bottom w:w="0" w:type="dxa"/>
              <w:right w:w="15" w:type="dxa"/>
            </w:tcMar>
            <w:vAlign w:val="center"/>
            <w:hideMark/>
          </w:tcPr>
          <w:p w14:paraId="4F76FA7E" w14:textId="77777777" w:rsidR="001E59DE" w:rsidRPr="007879EE" w:rsidRDefault="001E59DE" w:rsidP="007879EE">
            <w:pPr>
              <w:jc w:val="center"/>
              <w:rPr>
                <w:rFonts w:ascii="Times New Roman" w:hAnsi="Times New Roman"/>
                <w:b/>
                <w:bCs/>
                <w:color w:val="333333"/>
                <w:sz w:val="20"/>
                <w:szCs w:val="20"/>
              </w:rPr>
            </w:pPr>
            <w:r w:rsidRPr="007879EE">
              <w:rPr>
                <w:rFonts w:ascii="Times New Roman" w:hAnsi="Times New Roman"/>
                <w:b/>
                <w:bCs/>
                <w:color w:val="333333"/>
                <w:sz w:val="20"/>
                <w:szCs w:val="20"/>
              </w:rPr>
              <w:t>Неудовлетворительно, не устраивает</w:t>
            </w:r>
          </w:p>
        </w:tc>
        <w:tc>
          <w:tcPr>
            <w:tcW w:w="2126" w:type="dxa"/>
            <w:gridSpan w:val="2"/>
            <w:tcBorders>
              <w:top w:val="single" w:sz="4" w:space="0" w:color="333333"/>
              <w:left w:val="nil"/>
              <w:bottom w:val="single" w:sz="4" w:space="0" w:color="333333"/>
              <w:right w:val="single" w:sz="4" w:space="0" w:color="333333"/>
            </w:tcBorders>
            <w:shd w:val="clear" w:color="000000" w:fill="FEE101"/>
            <w:tcMar>
              <w:top w:w="15" w:type="dxa"/>
              <w:left w:w="15" w:type="dxa"/>
              <w:bottom w:w="0" w:type="dxa"/>
              <w:right w:w="15" w:type="dxa"/>
            </w:tcMar>
            <w:vAlign w:val="center"/>
            <w:hideMark/>
          </w:tcPr>
          <w:p w14:paraId="22749C4D" w14:textId="77777777" w:rsidR="001E59DE" w:rsidRPr="007879EE" w:rsidRDefault="001E59DE" w:rsidP="007879EE">
            <w:pPr>
              <w:jc w:val="center"/>
              <w:rPr>
                <w:rFonts w:ascii="Times New Roman" w:hAnsi="Times New Roman"/>
                <w:b/>
                <w:bCs/>
                <w:color w:val="333333"/>
                <w:sz w:val="20"/>
                <w:szCs w:val="20"/>
              </w:rPr>
            </w:pPr>
            <w:r w:rsidRPr="007879EE">
              <w:rPr>
                <w:rFonts w:ascii="Times New Roman" w:hAnsi="Times New Roman"/>
                <w:b/>
                <w:bCs/>
                <w:color w:val="333333"/>
                <w:sz w:val="20"/>
                <w:szCs w:val="20"/>
              </w:rPr>
              <w:t>Удовлетворительно</w:t>
            </w:r>
          </w:p>
        </w:tc>
        <w:tc>
          <w:tcPr>
            <w:tcW w:w="2268" w:type="dxa"/>
            <w:gridSpan w:val="2"/>
            <w:tcBorders>
              <w:top w:val="single" w:sz="4" w:space="0" w:color="333333"/>
              <w:left w:val="nil"/>
              <w:bottom w:val="single" w:sz="4" w:space="0" w:color="333333"/>
              <w:right w:val="single" w:sz="4" w:space="0" w:color="333333"/>
            </w:tcBorders>
            <w:shd w:val="clear" w:color="000000" w:fill="19CC19"/>
            <w:tcMar>
              <w:top w:w="15" w:type="dxa"/>
              <w:left w:w="15" w:type="dxa"/>
              <w:bottom w:w="0" w:type="dxa"/>
              <w:right w:w="15" w:type="dxa"/>
            </w:tcMar>
            <w:vAlign w:val="center"/>
            <w:hideMark/>
          </w:tcPr>
          <w:p w14:paraId="6E9CF85B" w14:textId="77777777" w:rsidR="001E59DE" w:rsidRPr="007879EE" w:rsidRDefault="001E59DE" w:rsidP="007879EE">
            <w:pPr>
              <w:jc w:val="center"/>
              <w:rPr>
                <w:rFonts w:ascii="Times New Roman" w:hAnsi="Times New Roman"/>
                <w:b/>
                <w:bCs/>
                <w:color w:val="333333"/>
                <w:sz w:val="20"/>
                <w:szCs w:val="20"/>
              </w:rPr>
            </w:pPr>
            <w:r w:rsidRPr="007879EE">
              <w:rPr>
                <w:rFonts w:ascii="Times New Roman" w:hAnsi="Times New Roman"/>
                <w:b/>
                <w:bCs/>
                <w:color w:val="333333"/>
                <w:sz w:val="20"/>
                <w:szCs w:val="20"/>
              </w:rPr>
              <w:t>Полностью устраивает</w:t>
            </w:r>
          </w:p>
        </w:tc>
      </w:tr>
      <w:tr w:rsidR="007879EE" w:rsidRPr="007879EE" w14:paraId="46076CBD" w14:textId="77777777" w:rsidTr="007879EE">
        <w:trPr>
          <w:trHeight w:val="239"/>
        </w:trPr>
        <w:tc>
          <w:tcPr>
            <w:tcW w:w="582" w:type="dxa"/>
            <w:vMerge/>
            <w:tcBorders>
              <w:top w:val="single" w:sz="4" w:space="0" w:color="333333"/>
              <w:left w:val="single" w:sz="4" w:space="0" w:color="333333"/>
              <w:bottom w:val="single" w:sz="4" w:space="0" w:color="333333"/>
              <w:right w:val="single" w:sz="4" w:space="0" w:color="333333"/>
            </w:tcBorders>
            <w:vAlign w:val="center"/>
            <w:hideMark/>
          </w:tcPr>
          <w:p w14:paraId="2BEB0F7C" w14:textId="77777777" w:rsidR="001E59DE" w:rsidRPr="007879EE" w:rsidRDefault="001E59DE" w:rsidP="007879EE">
            <w:pPr>
              <w:jc w:val="center"/>
              <w:rPr>
                <w:rFonts w:ascii="Times New Roman" w:hAnsi="Times New Roman"/>
                <w:b/>
                <w:bCs/>
                <w:color w:val="333333"/>
                <w:sz w:val="20"/>
                <w:szCs w:val="20"/>
              </w:rPr>
            </w:pPr>
          </w:p>
        </w:tc>
        <w:tc>
          <w:tcPr>
            <w:tcW w:w="6237" w:type="dxa"/>
            <w:vMerge/>
            <w:tcBorders>
              <w:top w:val="single" w:sz="4" w:space="0" w:color="333333"/>
              <w:left w:val="single" w:sz="4" w:space="0" w:color="333333"/>
              <w:bottom w:val="single" w:sz="4" w:space="0" w:color="333333"/>
              <w:right w:val="single" w:sz="4" w:space="0" w:color="333333"/>
            </w:tcBorders>
            <w:vAlign w:val="center"/>
            <w:hideMark/>
          </w:tcPr>
          <w:p w14:paraId="73BDDB11" w14:textId="77777777" w:rsidR="001E59DE" w:rsidRPr="007879EE" w:rsidRDefault="001E59DE" w:rsidP="007879EE">
            <w:pPr>
              <w:jc w:val="center"/>
              <w:rPr>
                <w:rFonts w:ascii="Times New Roman" w:hAnsi="Times New Roman"/>
                <w:b/>
                <w:bCs/>
                <w:color w:val="333333"/>
                <w:sz w:val="20"/>
                <w:szCs w:val="20"/>
              </w:rPr>
            </w:pPr>
          </w:p>
        </w:tc>
        <w:tc>
          <w:tcPr>
            <w:tcW w:w="1560" w:type="dxa"/>
            <w:vMerge/>
            <w:tcBorders>
              <w:top w:val="single" w:sz="4" w:space="0" w:color="333333"/>
              <w:left w:val="single" w:sz="4" w:space="0" w:color="333333"/>
              <w:bottom w:val="single" w:sz="4" w:space="0" w:color="333333"/>
              <w:right w:val="single" w:sz="4" w:space="0" w:color="333333"/>
            </w:tcBorders>
            <w:vAlign w:val="center"/>
            <w:hideMark/>
          </w:tcPr>
          <w:p w14:paraId="5589FEE8" w14:textId="77777777" w:rsidR="001E59DE" w:rsidRPr="007879EE" w:rsidRDefault="001E59DE" w:rsidP="007879EE">
            <w:pPr>
              <w:jc w:val="center"/>
              <w:rPr>
                <w:rFonts w:ascii="Times New Roman" w:hAnsi="Times New Roman"/>
                <w:b/>
                <w:bCs/>
                <w:color w:val="333333"/>
                <w:sz w:val="20"/>
                <w:szCs w:val="20"/>
              </w:rPr>
            </w:pPr>
          </w:p>
        </w:tc>
        <w:tc>
          <w:tcPr>
            <w:tcW w:w="1134" w:type="dxa"/>
            <w:tcBorders>
              <w:top w:val="nil"/>
              <w:left w:val="nil"/>
              <w:bottom w:val="single" w:sz="4" w:space="0" w:color="333333"/>
              <w:right w:val="single" w:sz="4" w:space="0" w:color="333333"/>
            </w:tcBorders>
            <w:shd w:val="clear" w:color="000000" w:fill="DE2D37"/>
            <w:tcMar>
              <w:top w:w="15" w:type="dxa"/>
              <w:left w:w="15" w:type="dxa"/>
              <w:bottom w:w="0" w:type="dxa"/>
              <w:right w:w="15" w:type="dxa"/>
            </w:tcMar>
            <w:vAlign w:val="center"/>
            <w:hideMark/>
          </w:tcPr>
          <w:p w14:paraId="2A04DB21" w14:textId="77777777" w:rsidR="001E59DE" w:rsidRPr="007879EE" w:rsidRDefault="001E59DE" w:rsidP="007879EE">
            <w:pPr>
              <w:jc w:val="center"/>
              <w:rPr>
                <w:rFonts w:ascii="Times New Roman" w:hAnsi="Times New Roman"/>
                <w:b/>
                <w:bCs/>
                <w:color w:val="333333"/>
                <w:sz w:val="20"/>
                <w:szCs w:val="20"/>
              </w:rPr>
            </w:pPr>
            <w:r w:rsidRPr="007879EE">
              <w:rPr>
                <w:rFonts w:ascii="Times New Roman" w:hAnsi="Times New Roman"/>
                <w:b/>
                <w:bCs/>
                <w:color w:val="333333"/>
                <w:sz w:val="20"/>
                <w:szCs w:val="20"/>
              </w:rPr>
              <w:t>колич.</w:t>
            </w:r>
          </w:p>
        </w:tc>
        <w:tc>
          <w:tcPr>
            <w:tcW w:w="1134" w:type="dxa"/>
            <w:tcBorders>
              <w:top w:val="nil"/>
              <w:left w:val="nil"/>
              <w:bottom w:val="single" w:sz="4" w:space="0" w:color="333333"/>
              <w:right w:val="single" w:sz="4" w:space="0" w:color="333333"/>
            </w:tcBorders>
            <w:shd w:val="clear" w:color="000000" w:fill="DE2D37"/>
            <w:tcMar>
              <w:top w:w="15" w:type="dxa"/>
              <w:left w:w="15" w:type="dxa"/>
              <w:bottom w:w="0" w:type="dxa"/>
              <w:right w:w="15" w:type="dxa"/>
            </w:tcMar>
            <w:vAlign w:val="center"/>
            <w:hideMark/>
          </w:tcPr>
          <w:p w14:paraId="17575A75" w14:textId="77777777" w:rsidR="001E59DE" w:rsidRPr="007879EE" w:rsidRDefault="001E59DE" w:rsidP="007879EE">
            <w:pPr>
              <w:jc w:val="center"/>
              <w:rPr>
                <w:rFonts w:ascii="Times New Roman" w:hAnsi="Times New Roman"/>
                <w:b/>
                <w:bCs/>
                <w:color w:val="333333"/>
                <w:sz w:val="20"/>
                <w:szCs w:val="20"/>
              </w:rPr>
            </w:pPr>
            <w:r w:rsidRPr="007879EE">
              <w:rPr>
                <w:rFonts w:ascii="Times New Roman" w:hAnsi="Times New Roman"/>
                <w:b/>
                <w:bCs/>
                <w:color w:val="333333"/>
                <w:sz w:val="20"/>
                <w:szCs w:val="20"/>
              </w:rPr>
              <w:t>%</w:t>
            </w:r>
          </w:p>
        </w:tc>
        <w:tc>
          <w:tcPr>
            <w:tcW w:w="1134" w:type="dxa"/>
            <w:tcBorders>
              <w:top w:val="nil"/>
              <w:left w:val="nil"/>
              <w:bottom w:val="single" w:sz="4" w:space="0" w:color="333333"/>
              <w:right w:val="single" w:sz="4" w:space="0" w:color="333333"/>
            </w:tcBorders>
            <w:shd w:val="clear" w:color="000000" w:fill="FEE101"/>
            <w:tcMar>
              <w:top w:w="15" w:type="dxa"/>
              <w:left w:w="15" w:type="dxa"/>
              <w:bottom w:w="0" w:type="dxa"/>
              <w:right w:w="15" w:type="dxa"/>
            </w:tcMar>
            <w:vAlign w:val="center"/>
            <w:hideMark/>
          </w:tcPr>
          <w:p w14:paraId="0D35E956" w14:textId="77777777" w:rsidR="001E59DE" w:rsidRPr="007879EE" w:rsidRDefault="001E59DE" w:rsidP="007879EE">
            <w:pPr>
              <w:jc w:val="center"/>
              <w:rPr>
                <w:rFonts w:ascii="Times New Roman" w:hAnsi="Times New Roman"/>
                <w:b/>
                <w:bCs/>
                <w:color w:val="333333"/>
                <w:sz w:val="20"/>
                <w:szCs w:val="20"/>
              </w:rPr>
            </w:pPr>
            <w:r w:rsidRPr="007879EE">
              <w:rPr>
                <w:rFonts w:ascii="Times New Roman" w:hAnsi="Times New Roman"/>
                <w:b/>
                <w:bCs/>
                <w:color w:val="333333"/>
                <w:sz w:val="20"/>
                <w:szCs w:val="20"/>
              </w:rPr>
              <w:t>колич.</w:t>
            </w:r>
          </w:p>
        </w:tc>
        <w:tc>
          <w:tcPr>
            <w:tcW w:w="992" w:type="dxa"/>
            <w:tcBorders>
              <w:top w:val="nil"/>
              <w:left w:val="nil"/>
              <w:bottom w:val="single" w:sz="4" w:space="0" w:color="333333"/>
              <w:right w:val="single" w:sz="4" w:space="0" w:color="333333"/>
            </w:tcBorders>
            <w:shd w:val="clear" w:color="000000" w:fill="FEE101"/>
            <w:tcMar>
              <w:top w:w="15" w:type="dxa"/>
              <w:left w:w="15" w:type="dxa"/>
              <w:bottom w:w="0" w:type="dxa"/>
              <w:right w:w="15" w:type="dxa"/>
            </w:tcMar>
            <w:vAlign w:val="center"/>
            <w:hideMark/>
          </w:tcPr>
          <w:p w14:paraId="68454FDF" w14:textId="77777777" w:rsidR="001E59DE" w:rsidRPr="007879EE" w:rsidRDefault="001E59DE" w:rsidP="007879EE">
            <w:pPr>
              <w:jc w:val="center"/>
              <w:rPr>
                <w:rFonts w:ascii="Times New Roman" w:hAnsi="Times New Roman"/>
                <w:b/>
                <w:bCs/>
                <w:color w:val="333333"/>
                <w:sz w:val="20"/>
                <w:szCs w:val="20"/>
              </w:rPr>
            </w:pPr>
            <w:r w:rsidRPr="007879EE">
              <w:rPr>
                <w:rFonts w:ascii="Times New Roman" w:hAnsi="Times New Roman"/>
                <w:b/>
                <w:bCs/>
                <w:color w:val="333333"/>
                <w:sz w:val="20"/>
                <w:szCs w:val="20"/>
              </w:rPr>
              <w:t>%</w:t>
            </w:r>
          </w:p>
        </w:tc>
        <w:tc>
          <w:tcPr>
            <w:tcW w:w="1134" w:type="dxa"/>
            <w:tcBorders>
              <w:top w:val="nil"/>
              <w:left w:val="nil"/>
              <w:bottom w:val="single" w:sz="4" w:space="0" w:color="333333"/>
              <w:right w:val="single" w:sz="4" w:space="0" w:color="333333"/>
            </w:tcBorders>
            <w:shd w:val="clear" w:color="000000" w:fill="19CC19"/>
            <w:tcMar>
              <w:top w:w="15" w:type="dxa"/>
              <w:left w:w="15" w:type="dxa"/>
              <w:bottom w:w="0" w:type="dxa"/>
              <w:right w:w="15" w:type="dxa"/>
            </w:tcMar>
            <w:vAlign w:val="center"/>
            <w:hideMark/>
          </w:tcPr>
          <w:p w14:paraId="461610BA" w14:textId="77777777" w:rsidR="001E59DE" w:rsidRPr="007879EE" w:rsidRDefault="001E59DE" w:rsidP="007879EE">
            <w:pPr>
              <w:jc w:val="center"/>
              <w:rPr>
                <w:rFonts w:ascii="Times New Roman" w:hAnsi="Times New Roman"/>
                <w:b/>
                <w:bCs/>
                <w:color w:val="333333"/>
                <w:sz w:val="20"/>
                <w:szCs w:val="20"/>
              </w:rPr>
            </w:pPr>
            <w:r w:rsidRPr="007879EE">
              <w:rPr>
                <w:rFonts w:ascii="Times New Roman" w:hAnsi="Times New Roman"/>
                <w:b/>
                <w:bCs/>
                <w:color w:val="333333"/>
                <w:sz w:val="20"/>
                <w:szCs w:val="20"/>
              </w:rPr>
              <w:t>колич.</w:t>
            </w:r>
          </w:p>
        </w:tc>
        <w:tc>
          <w:tcPr>
            <w:tcW w:w="1134" w:type="dxa"/>
            <w:tcBorders>
              <w:top w:val="nil"/>
              <w:left w:val="nil"/>
              <w:bottom w:val="single" w:sz="4" w:space="0" w:color="333333"/>
              <w:right w:val="single" w:sz="4" w:space="0" w:color="333333"/>
            </w:tcBorders>
            <w:shd w:val="clear" w:color="000000" w:fill="19CC19"/>
            <w:tcMar>
              <w:top w:w="15" w:type="dxa"/>
              <w:left w:w="15" w:type="dxa"/>
              <w:bottom w:w="0" w:type="dxa"/>
              <w:right w:w="15" w:type="dxa"/>
            </w:tcMar>
            <w:vAlign w:val="center"/>
            <w:hideMark/>
          </w:tcPr>
          <w:p w14:paraId="578C8CEE" w14:textId="77777777" w:rsidR="001E59DE" w:rsidRPr="007879EE" w:rsidRDefault="001E59DE" w:rsidP="007879EE">
            <w:pPr>
              <w:jc w:val="center"/>
              <w:rPr>
                <w:rFonts w:ascii="Times New Roman" w:hAnsi="Times New Roman"/>
                <w:b/>
                <w:bCs/>
                <w:color w:val="333333"/>
                <w:sz w:val="20"/>
                <w:szCs w:val="20"/>
              </w:rPr>
            </w:pPr>
            <w:r w:rsidRPr="007879EE">
              <w:rPr>
                <w:rFonts w:ascii="Times New Roman" w:hAnsi="Times New Roman"/>
                <w:b/>
                <w:bCs/>
                <w:color w:val="333333"/>
                <w:sz w:val="20"/>
                <w:szCs w:val="20"/>
              </w:rPr>
              <w:t>%</w:t>
            </w:r>
          </w:p>
        </w:tc>
      </w:tr>
      <w:tr w:rsidR="007879EE" w:rsidRPr="007879EE" w14:paraId="3A169870" w14:textId="77777777" w:rsidTr="007879EE">
        <w:trPr>
          <w:trHeight w:val="330"/>
        </w:trPr>
        <w:tc>
          <w:tcPr>
            <w:tcW w:w="58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5E3662E" w14:textId="77777777" w:rsidR="001E59DE" w:rsidRPr="007879EE" w:rsidRDefault="001E59DE">
            <w:pPr>
              <w:jc w:val="center"/>
              <w:rPr>
                <w:rFonts w:ascii="Times New Roman" w:hAnsi="Times New Roman"/>
                <w:sz w:val="20"/>
                <w:szCs w:val="20"/>
              </w:rPr>
            </w:pPr>
            <w:r w:rsidRPr="007879EE">
              <w:rPr>
                <w:rFonts w:ascii="Times New Roman" w:hAnsi="Times New Roman"/>
                <w:sz w:val="20"/>
                <w:szCs w:val="20"/>
              </w:rPr>
              <w:t>1</w:t>
            </w:r>
          </w:p>
        </w:tc>
        <w:tc>
          <w:tcPr>
            <w:tcW w:w="6237" w:type="dxa"/>
            <w:tcBorders>
              <w:top w:val="single" w:sz="4" w:space="0" w:color="000000"/>
              <w:left w:val="nil"/>
              <w:bottom w:val="single" w:sz="4" w:space="0" w:color="000000"/>
              <w:right w:val="single" w:sz="4" w:space="0" w:color="000000"/>
            </w:tcBorders>
            <w:shd w:val="clear" w:color="auto" w:fill="auto"/>
            <w:tcMar>
              <w:top w:w="15" w:type="dxa"/>
              <w:left w:w="15" w:type="dxa"/>
              <w:bottom w:w="0" w:type="dxa"/>
              <w:right w:w="15" w:type="dxa"/>
            </w:tcMar>
            <w:hideMark/>
          </w:tcPr>
          <w:p w14:paraId="1FD3AC2F" w14:textId="77777777" w:rsidR="001E59DE" w:rsidRPr="007879EE" w:rsidRDefault="001E59DE">
            <w:pPr>
              <w:rPr>
                <w:rFonts w:ascii="Times New Roman" w:hAnsi="Times New Roman"/>
                <w:sz w:val="20"/>
                <w:szCs w:val="20"/>
              </w:rPr>
            </w:pPr>
            <w:r w:rsidRPr="007879EE">
              <w:rPr>
                <w:rFonts w:ascii="Times New Roman" w:hAnsi="Times New Roman"/>
                <w:sz w:val="20"/>
                <w:szCs w:val="20"/>
              </w:rPr>
              <w:t>МБДОУ УСТЬ - АЛТАНСКИЙ ДЕТСКИЙ САД</w:t>
            </w:r>
          </w:p>
        </w:tc>
        <w:tc>
          <w:tcPr>
            <w:tcW w:w="1560" w:type="dxa"/>
            <w:tcBorders>
              <w:top w:val="single" w:sz="4" w:space="0" w:color="000000"/>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68146C4" w14:textId="77777777" w:rsidR="001E59DE" w:rsidRPr="007879EE" w:rsidRDefault="001E59DE">
            <w:pPr>
              <w:jc w:val="center"/>
              <w:rPr>
                <w:rFonts w:ascii="Times New Roman" w:hAnsi="Times New Roman"/>
                <w:sz w:val="20"/>
                <w:szCs w:val="20"/>
              </w:rPr>
            </w:pPr>
            <w:r w:rsidRPr="007879EE">
              <w:rPr>
                <w:rFonts w:ascii="Times New Roman" w:hAnsi="Times New Roman"/>
                <w:sz w:val="20"/>
                <w:szCs w:val="20"/>
              </w:rPr>
              <w:t>18</w:t>
            </w:r>
          </w:p>
        </w:tc>
        <w:tc>
          <w:tcPr>
            <w:tcW w:w="1134" w:type="dxa"/>
            <w:tcBorders>
              <w:top w:val="single" w:sz="4" w:space="0" w:color="000000"/>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78848FD0" w14:textId="77777777" w:rsidR="001E59DE" w:rsidRPr="007879EE" w:rsidRDefault="001E59DE">
            <w:pPr>
              <w:jc w:val="center"/>
              <w:rPr>
                <w:rFonts w:ascii="Times New Roman" w:hAnsi="Times New Roman"/>
                <w:sz w:val="20"/>
                <w:szCs w:val="20"/>
              </w:rPr>
            </w:pPr>
            <w:r w:rsidRPr="007879EE">
              <w:rPr>
                <w:rFonts w:ascii="Times New Roman" w:hAnsi="Times New Roman"/>
                <w:sz w:val="20"/>
                <w:szCs w:val="20"/>
              </w:rPr>
              <w:t>0</w:t>
            </w:r>
          </w:p>
        </w:tc>
        <w:tc>
          <w:tcPr>
            <w:tcW w:w="1134" w:type="dxa"/>
            <w:tcBorders>
              <w:top w:val="single" w:sz="4" w:space="0" w:color="000000"/>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108E0AC3" w14:textId="77777777" w:rsidR="001E59DE" w:rsidRPr="007879EE" w:rsidRDefault="001E59DE">
            <w:pPr>
              <w:jc w:val="center"/>
              <w:rPr>
                <w:rFonts w:ascii="Times New Roman" w:hAnsi="Times New Roman"/>
                <w:sz w:val="20"/>
                <w:szCs w:val="20"/>
              </w:rPr>
            </w:pPr>
            <w:r w:rsidRPr="007879EE">
              <w:rPr>
                <w:rFonts w:ascii="Times New Roman" w:hAnsi="Times New Roman"/>
                <w:sz w:val="20"/>
                <w:szCs w:val="20"/>
              </w:rPr>
              <w:t>0</w:t>
            </w:r>
          </w:p>
        </w:tc>
        <w:tc>
          <w:tcPr>
            <w:tcW w:w="1134" w:type="dxa"/>
            <w:tcBorders>
              <w:top w:val="single" w:sz="4" w:space="0" w:color="000000"/>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343F9968" w14:textId="77777777" w:rsidR="001E59DE" w:rsidRPr="007879EE" w:rsidRDefault="001E59DE">
            <w:pPr>
              <w:jc w:val="center"/>
              <w:rPr>
                <w:rFonts w:ascii="Times New Roman" w:hAnsi="Times New Roman"/>
                <w:sz w:val="20"/>
                <w:szCs w:val="20"/>
              </w:rPr>
            </w:pPr>
            <w:r w:rsidRPr="007879EE">
              <w:rPr>
                <w:rFonts w:ascii="Times New Roman" w:hAnsi="Times New Roman"/>
                <w:sz w:val="20"/>
                <w:szCs w:val="20"/>
              </w:rPr>
              <w:t>0</w:t>
            </w:r>
          </w:p>
        </w:tc>
        <w:tc>
          <w:tcPr>
            <w:tcW w:w="992" w:type="dxa"/>
            <w:tcBorders>
              <w:top w:val="single" w:sz="4" w:space="0" w:color="000000"/>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06ECF7F6" w14:textId="77777777" w:rsidR="001E59DE" w:rsidRPr="007879EE" w:rsidRDefault="001E59DE">
            <w:pPr>
              <w:jc w:val="center"/>
              <w:rPr>
                <w:rFonts w:ascii="Times New Roman" w:hAnsi="Times New Roman"/>
                <w:sz w:val="20"/>
                <w:szCs w:val="20"/>
              </w:rPr>
            </w:pPr>
            <w:r w:rsidRPr="007879EE">
              <w:rPr>
                <w:rFonts w:ascii="Times New Roman" w:hAnsi="Times New Roman"/>
                <w:sz w:val="20"/>
                <w:szCs w:val="20"/>
              </w:rPr>
              <w:t>0</w:t>
            </w:r>
          </w:p>
        </w:tc>
        <w:tc>
          <w:tcPr>
            <w:tcW w:w="1134" w:type="dxa"/>
            <w:tcBorders>
              <w:top w:val="single" w:sz="4" w:space="0" w:color="000000"/>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4BF14F4A" w14:textId="77777777" w:rsidR="001E59DE" w:rsidRPr="007879EE" w:rsidRDefault="001E59DE">
            <w:pPr>
              <w:jc w:val="center"/>
              <w:rPr>
                <w:rFonts w:ascii="Times New Roman" w:hAnsi="Times New Roman"/>
                <w:sz w:val="20"/>
                <w:szCs w:val="20"/>
              </w:rPr>
            </w:pPr>
            <w:r w:rsidRPr="007879EE">
              <w:rPr>
                <w:rFonts w:ascii="Times New Roman" w:hAnsi="Times New Roman"/>
                <w:sz w:val="20"/>
                <w:szCs w:val="20"/>
              </w:rPr>
              <w:t>18</w:t>
            </w:r>
          </w:p>
        </w:tc>
        <w:tc>
          <w:tcPr>
            <w:tcW w:w="1134" w:type="dxa"/>
            <w:tcBorders>
              <w:top w:val="single" w:sz="4" w:space="0" w:color="000000"/>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037BA932" w14:textId="77777777" w:rsidR="001E59DE" w:rsidRPr="007879EE" w:rsidRDefault="001E59DE">
            <w:pPr>
              <w:jc w:val="center"/>
              <w:rPr>
                <w:rFonts w:ascii="Times New Roman" w:hAnsi="Times New Roman"/>
                <w:sz w:val="20"/>
                <w:szCs w:val="20"/>
              </w:rPr>
            </w:pPr>
            <w:r w:rsidRPr="007879EE">
              <w:rPr>
                <w:rFonts w:ascii="Times New Roman" w:hAnsi="Times New Roman"/>
                <w:sz w:val="20"/>
                <w:szCs w:val="20"/>
              </w:rPr>
              <w:t>100,00</w:t>
            </w:r>
          </w:p>
        </w:tc>
      </w:tr>
      <w:tr w:rsidR="007879EE" w:rsidRPr="007879EE" w14:paraId="7B15183F" w14:textId="77777777" w:rsidTr="007879EE">
        <w:trPr>
          <w:trHeight w:val="205"/>
        </w:trPr>
        <w:tc>
          <w:tcPr>
            <w:tcW w:w="582"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FE2E026" w14:textId="77777777" w:rsidR="001E59DE" w:rsidRPr="007879EE" w:rsidRDefault="001E59DE">
            <w:pPr>
              <w:jc w:val="center"/>
              <w:rPr>
                <w:rFonts w:ascii="Times New Roman" w:hAnsi="Times New Roman"/>
                <w:sz w:val="20"/>
                <w:szCs w:val="20"/>
              </w:rPr>
            </w:pPr>
            <w:r w:rsidRPr="007879EE">
              <w:rPr>
                <w:rFonts w:ascii="Times New Roman" w:hAnsi="Times New Roman"/>
                <w:sz w:val="20"/>
                <w:szCs w:val="20"/>
              </w:rPr>
              <w:t>2</w:t>
            </w:r>
          </w:p>
        </w:tc>
        <w:tc>
          <w:tcPr>
            <w:tcW w:w="623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0DBDD505" w14:textId="77777777" w:rsidR="001E59DE" w:rsidRPr="007879EE" w:rsidRDefault="001E59DE">
            <w:pPr>
              <w:rPr>
                <w:rFonts w:ascii="Times New Roman" w:hAnsi="Times New Roman"/>
                <w:sz w:val="20"/>
                <w:szCs w:val="20"/>
              </w:rPr>
            </w:pPr>
            <w:r w:rsidRPr="007879EE">
              <w:rPr>
                <w:rFonts w:ascii="Times New Roman" w:hAnsi="Times New Roman"/>
                <w:sz w:val="20"/>
                <w:szCs w:val="20"/>
              </w:rPr>
              <w:t>МБДОУ ПРИМОРСКИЙ ДЕТСКИЙ САД</w:t>
            </w:r>
          </w:p>
        </w:tc>
        <w:tc>
          <w:tcPr>
            <w:tcW w:w="15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6A1D1AB" w14:textId="77777777" w:rsidR="001E59DE" w:rsidRPr="007879EE" w:rsidRDefault="001E59DE">
            <w:pPr>
              <w:jc w:val="center"/>
              <w:rPr>
                <w:rFonts w:ascii="Times New Roman" w:hAnsi="Times New Roman"/>
                <w:sz w:val="20"/>
                <w:szCs w:val="20"/>
              </w:rPr>
            </w:pPr>
            <w:r w:rsidRPr="007879EE">
              <w:rPr>
                <w:rFonts w:ascii="Times New Roman" w:hAnsi="Times New Roman"/>
                <w:sz w:val="20"/>
                <w:szCs w:val="20"/>
              </w:rPr>
              <w:t>38</w:t>
            </w:r>
          </w:p>
        </w:tc>
        <w:tc>
          <w:tcPr>
            <w:tcW w:w="1134"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48F57772" w14:textId="77777777" w:rsidR="001E59DE" w:rsidRPr="007879EE" w:rsidRDefault="001E59DE">
            <w:pPr>
              <w:jc w:val="center"/>
              <w:rPr>
                <w:rFonts w:ascii="Times New Roman" w:hAnsi="Times New Roman"/>
                <w:sz w:val="20"/>
                <w:szCs w:val="20"/>
              </w:rPr>
            </w:pPr>
            <w:r w:rsidRPr="007879EE">
              <w:rPr>
                <w:rFonts w:ascii="Times New Roman" w:hAnsi="Times New Roman"/>
                <w:sz w:val="20"/>
                <w:szCs w:val="20"/>
              </w:rPr>
              <w:t>0</w:t>
            </w:r>
          </w:p>
        </w:tc>
        <w:tc>
          <w:tcPr>
            <w:tcW w:w="1134"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0BF42097" w14:textId="77777777" w:rsidR="001E59DE" w:rsidRPr="007879EE" w:rsidRDefault="001E59DE">
            <w:pPr>
              <w:jc w:val="center"/>
              <w:rPr>
                <w:rFonts w:ascii="Times New Roman" w:hAnsi="Times New Roman"/>
                <w:sz w:val="20"/>
                <w:szCs w:val="20"/>
              </w:rPr>
            </w:pPr>
            <w:r w:rsidRPr="007879EE">
              <w:rPr>
                <w:rFonts w:ascii="Times New Roman" w:hAnsi="Times New Roman"/>
                <w:sz w:val="20"/>
                <w:szCs w:val="20"/>
              </w:rPr>
              <w:t>0</w:t>
            </w:r>
          </w:p>
        </w:tc>
        <w:tc>
          <w:tcPr>
            <w:tcW w:w="1134"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2F9301F8" w14:textId="77777777" w:rsidR="001E59DE" w:rsidRPr="007879EE" w:rsidRDefault="001E59DE">
            <w:pPr>
              <w:jc w:val="center"/>
              <w:rPr>
                <w:rFonts w:ascii="Times New Roman" w:hAnsi="Times New Roman"/>
                <w:sz w:val="20"/>
                <w:szCs w:val="20"/>
              </w:rPr>
            </w:pPr>
            <w:r w:rsidRPr="007879EE">
              <w:rPr>
                <w:rFonts w:ascii="Times New Roman" w:hAnsi="Times New Roman"/>
                <w:sz w:val="20"/>
                <w:szCs w:val="20"/>
              </w:rPr>
              <w:t>1</w:t>
            </w:r>
          </w:p>
        </w:tc>
        <w:tc>
          <w:tcPr>
            <w:tcW w:w="992"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35BF5B04" w14:textId="77777777" w:rsidR="001E59DE" w:rsidRPr="007879EE" w:rsidRDefault="001E59DE">
            <w:pPr>
              <w:jc w:val="center"/>
              <w:rPr>
                <w:rFonts w:ascii="Times New Roman" w:hAnsi="Times New Roman"/>
                <w:sz w:val="20"/>
                <w:szCs w:val="20"/>
              </w:rPr>
            </w:pPr>
            <w:r w:rsidRPr="007879EE">
              <w:rPr>
                <w:rFonts w:ascii="Times New Roman" w:hAnsi="Times New Roman"/>
                <w:sz w:val="20"/>
                <w:szCs w:val="20"/>
              </w:rPr>
              <w:t>2,63</w:t>
            </w:r>
          </w:p>
        </w:tc>
        <w:tc>
          <w:tcPr>
            <w:tcW w:w="1134"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09136CB7" w14:textId="77777777" w:rsidR="001E59DE" w:rsidRPr="007879EE" w:rsidRDefault="001E59DE">
            <w:pPr>
              <w:jc w:val="center"/>
              <w:rPr>
                <w:rFonts w:ascii="Times New Roman" w:hAnsi="Times New Roman"/>
                <w:sz w:val="20"/>
                <w:szCs w:val="20"/>
              </w:rPr>
            </w:pPr>
            <w:r w:rsidRPr="007879EE">
              <w:rPr>
                <w:rFonts w:ascii="Times New Roman" w:hAnsi="Times New Roman"/>
                <w:sz w:val="20"/>
                <w:szCs w:val="20"/>
              </w:rPr>
              <w:t>37</w:t>
            </w:r>
          </w:p>
        </w:tc>
        <w:tc>
          <w:tcPr>
            <w:tcW w:w="1134"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493E6E2A" w14:textId="77777777" w:rsidR="001E59DE" w:rsidRPr="007879EE" w:rsidRDefault="001E59DE">
            <w:pPr>
              <w:jc w:val="center"/>
              <w:rPr>
                <w:rFonts w:ascii="Times New Roman" w:hAnsi="Times New Roman"/>
                <w:sz w:val="20"/>
                <w:szCs w:val="20"/>
              </w:rPr>
            </w:pPr>
            <w:r w:rsidRPr="007879EE">
              <w:rPr>
                <w:rFonts w:ascii="Times New Roman" w:hAnsi="Times New Roman"/>
                <w:sz w:val="20"/>
                <w:szCs w:val="20"/>
              </w:rPr>
              <w:t>97,37</w:t>
            </w:r>
          </w:p>
        </w:tc>
      </w:tr>
      <w:tr w:rsidR="007879EE" w:rsidRPr="007879EE" w14:paraId="504C99C8" w14:textId="77777777" w:rsidTr="007879EE">
        <w:trPr>
          <w:trHeight w:val="196"/>
        </w:trPr>
        <w:tc>
          <w:tcPr>
            <w:tcW w:w="582"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35024AA" w14:textId="77777777" w:rsidR="001E59DE" w:rsidRPr="007879EE" w:rsidRDefault="001E59DE">
            <w:pPr>
              <w:jc w:val="center"/>
              <w:rPr>
                <w:rFonts w:ascii="Times New Roman" w:hAnsi="Times New Roman"/>
                <w:sz w:val="20"/>
                <w:szCs w:val="20"/>
              </w:rPr>
            </w:pPr>
            <w:r w:rsidRPr="007879EE">
              <w:rPr>
                <w:rFonts w:ascii="Times New Roman" w:hAnsi="Times New Roman"/>
                <w:sz w:val="20"/>
                <w:szCs w:val="20"/>
              </w:rPr>
              <w:t>3</w:t>
            </w:r>
          </w:p>
        </w:tc>
        <w:tc>
          <w:tcPr>
            <w:tcW w:w="623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649B90A8" w14:textId="77777777" w:rsidR="001E59DE" w:rsidRPr="007879EE" w:rsidRDefault="001E59DE">
            <w:pPr>
              <w:rPr>
                <w:rFonts w:ascii="Times New Roman" w:hAnsi="Times New Roman"/>
                <w:sz w:val="20"/>
                <w:szCs w:val="20"/>
              </w:rPr>
            </w:pPr>
            <w:r w:rsidRPr="007879EE">
              <w:rPr>
                <w:rFonts w:ascii="Times New Roman" w:hAnsi="Times New Roman"/>
                <w:sz w:val="20"/>
                <w:szCs w:val="20"/>
              </w:rPr>
              <w:t>МБУ ДО ОСИНСКАЯ ДЮСШ ИМ. В.В. КУЗИНА</w:t>
            </w:r>
          </w:p>
        </w:tc>
        <w:tc>
          <w:tcPr>
            <w:tcW w:w="15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F096375" w14:textId="77777777" w:rsidR="001E59DE" w:rsidRPr="007879EE" w:rsidRDefault="001E59DE">
            <w:pPr>
              <w:jc w:val="center"/>
              <w:rPr>
                <w:rFonts w:ascii="Times New Roman" w:hAnsi="Times New Roman"/>
                <w:sz w:val="20"/>
                <w:szCs w:val="20"/>
              </w:rPr>
            </w:pPr>
            <w:r w:rsidRPr="007879EE">
              <w:rPr>
                <w:rFonts w:ascii="Times New Roman" w:hAnsi="Times New Roman"/>
                <w:sz w:val="20"/>
                <w:szCs w:val="20"/>
              </w:rPr>
              <w:t>464</w:t>
            </w:r>
          </w:p>
        </w:tc>
        <w:tc>
          <w:tcPr>
            <w:tcW w:w="1134"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663964F4" w14:textId="77777777" w:rsidR="001E59DE" w:rsidRPr="007879EE" w:rsidRDefault="001E59DE">
            <w:pPr>
              <w:jc w:val="center"/>
              <w:rPr>
                <w:rFonts w:ascii="Times New Roman" w:hAnsi="Times New Roman"/>
                <w:sz w:val="20"/>
                <w:szCs w:val="20"/>
              </w:rPr>
            </w:pPr>
            <w:r w:rsidRPr="007879EE">
              <w:rPr>
                <w:rFonts w:ascii="Times New Roman" w:hAnsi="Times New Roman"/>
                <w:sz w:val="20"/>
                <w:szCs w:val="20"/>
              </w:rPr>
              <w:t>1</w:t>
            </w:r>
          </w:p>
        </w:tc>
        <w:tc>
          <w:tcPr>
            <w:tcW w:w="1134"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42E2E298" w14:textId="77777777" w:rsidR="001E59DE" w:rsidRPr="007879EE" w:rsidRDefault="001E59DE">
            <w:pPr>
              <w:jc w:val="center"/>
              <w:rPr>
                <w:rFonts w:ascii="Times New Roman" w:hAnsi="Times New Roman"/>
                <w:sz w:val="20"/>
                <w:szCs w:val="20"/>
              </w:rPr>
            </w:pPr>
            <w:r w:rsidRPr="007879EE">
              <w:rPr>
                <w:rFonts w:ascii="Times New Roman" w:hAnsi="Times New Roman"/>
                <w:sz w:val="20"/>
                <w:szCs w:val="20"/>
              </w:rPr>
              <w:t>0,22</w:t>
            </w:r>
          </w:p>
        </w:tc>
        <w:tc>
          <w:tcPr>
            <w:tcW w:w="1134"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151BC806" w14:textId="77777777" w:rsidR="001E59DE" w:rsidRPr="007879EE" w:rsidRDefault="001E59DE">
            <w:pPr>
              <w:jc w:val="center"/>
              <w:rPr>
                <w:rFonts w:ascii="Times New Roman" w:hAnsi="Times New Roman"/>
                <w:sz w:val="20"/>
                <w:szCs w:val="20"/>
              </w:rPr>
            </w:pPr>
            <w:r w:rsidRPr="007879EE">
              <w:rPr>
                <w:rFonts w:ascii="Times New Roman" w:hAnsi="Times New Roman"/>
                <w:sz w:val="20"/>
                <w:szCs w:val="20"/>
              </w:rPr>
              <w:t>25</w:t>
            </w:r>
          </w:p>
        </w:tc>
        <w:tc>
          <w:tcPr>
            <w:tcW w:w="992"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65D549BF" w14:textId="77777777" w:rsidR="001E59DE" w:rsidRPr="007879EE" w:rsidRDefault="001E59DE">
            <w:pPr>
              <w:jc w:val="center"/>
              <w:rPr>
                <w:rFonts w:ascii="Times New Roman" w:hAnsi="Times New Roman"/>
                <w:sz w:val="20"/>
                <w:szCs w:val="20"/>
              </w:rPr>
            </w:pPr>
            <w:r w:rsidRPr="007879EE">
              <w:rPr>
                <w:rFonts w:ascii="Times New Roman" w:hAnsi="Times New Roman"/>
                <w:sz w:val="20"/>
                <w:szCs w:val="20"/>
              </w:rPr>
              <w:t>5,39</w:t>
            </w:r>
          </w:p>
        </w:tc>
        <w:tc>
          <w:tcPr>
            <w:tcW w:w="1134"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427B0DBC" w14:textId="77777777" w:rsidR="001E59DE" w:rsidRPr="007879EE" w:rsidRDefault="001E59DE">
            <w:pPr>
              <w:jc w:val="center"/>
              <w:rPr>
                <w:rFonts w:ascii="Times New Roman" w:hAnsi="Times New Roman"/>
                <w:sz w:val="20"/>
                <w:szCs w:val="20"/>
              </w:rPr>
            </w:pPr>
            <w:r w:rsidRPr="007879EE">
              <w:rPr>
                <w:rFonts w:ascii="Times New Roman" w:hAnsi="Times New Roman"/>
                <w:sz w:val="20"/>
                <w:szCs w:val="20"/>
              </w:rPr>
              <w:t>438</w:t>
            </w:r>
          </w:p>
        </w:tc>
        <w:tc>
          <w:tcPr>
            <w:tcW w:w="1134"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05CACDFA" w14:textId="77777777" w:rsidR="001E59DE" w:rsidRPr="007879EE" w:rsidRDefault="001E59DE">
            <w:pPr>
              <w:jc w:val="center"/>
              <w:rPr>
                <w:rFonts w:ascii="Times New Roman" w:hAnsi="Times New Roman"/>
                <w:sz w:val="20"/>
                <w:szCs w:val="20"/>
              </w:rPr>
            </w:pPr>
            <w:r w:rsidRPr="007879EE">
              <w:rPr>
                <w:rFonts w:ascii="Times New Roman" w:hAnsi="Times New Roman"/>
                <w:sz w:val="20"/>
                <w:szCs w:val="20"/>
              </w:rPr>
              <w:t>94,40</w:t>
            </w:r>
          </w:p>
        </w:tc>
      </w:tr>
      <w:tr w:rsidR="007879EE" w:rsidRPr="007879EE" w14:paraId="61BA414D" w14:textId="77777777" w:rsidTr="007879EE">
        <w:trPr>
          <w:trHeight w:val="60"/>
        </w:trPr>
        <w:tc>
          <w:tcPr>
            <w:tcW w:w="582"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5B45CB5" w14:textId="77777777" w:rsidR="001E59DE" w:rsidRPr="007879EE" w:rsidRDefault="001E59DE">
            <w:pPr>
              <w:jc w:val="center"/>
              <w:rPr>
                <w:rFonts w:ascii="Times New Roman" w:hAnsi="Times New Roman"/>
                <w:sz w:val="20"/>
                <w:szCs w:val="20"/>
              </w:rPr>
            </w:pPr>
            <w:r w:rsidRPr="007879EE">
              <w:rPr>
                <w:rFonts w:ascii="Times New Roman" w:hAnsi="Times New Roman"/>
                <w:sz w:val="20"/>
                <w:szCs w:val="20"/>
              </w:rPr>
              <w:t>4</w:t>
            </w:r>
          </w:p>
        </w:tc>
        <w:tc>
          <w:tcPr>
            <w:tcW w:w="623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1355576F" w14:textId="77777777" w:rsidR="001E59DE" w:rsidRPr="007879EE" w:rsidRDefault="001E59DE">
            <w:pPr>
              <w:rPr>
                <w:rFonts w:ascii="Times New Roman" w:hAnsi="Times New Roman"/>
                <w:sz w:val="20"/>
                <w:szCs w:val="20"/>
              </w:rPr>
            </w:pPr>
            <w:r w:rsidRPr="007879EE">
              <w:rPr>
                <w:rFonts w:ascii="Times New Roman" w:hAnsi="Times New Roman"/>
                <w:sz w:val="20"/>
                <w:szCs w:val="20"/>
              </w:rPr>
              <w:t>МБДОУ ОСИНСКИЙ ДЕТСКИЙ САД №3</w:t>
            </w:r>
          </w:p>
        </w:tc>
        <w:tc>
          <w:tcPr>
            <w:tcW w:w="15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C080255" w14:textId="77777777" w:rsidR="001E59DE" w:rsidRPr="007879EE" w:rsidRDefault="001E59DE">
            <w:pPr>
              <w:jc w:val="center"/>
              <w:rPr>
                <w:rFonts w:ascii="Times New Roman" w:hAnsi="Times New Roman"/>
                <w:sz w:val="20"/>
                <w:szCs w:val="20"/>
              </w:rPr>
            </w:pPr>
            <w:r w:rsidRPr="007879EE">
              <w:rPr>
                <w:rFonts w:ascii="Times New Roman" w:hAnsi="Times New Roman"/>
                <w:sz w:val="20"/>
                <w:szCs w:val="20"/>
              </w:rPr>
              <w:t>104</w:t>
            </w:r>
          </w:p>
        </w:tc>
        <w:tc>
          <w:tcPr>
            <w:tcW w:w="1134"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6A4E5BE1" w14:textId="77777777" w:rsidR="001E59DE" w:rsidRPr="007879EE" w:rsidRDefault="001E59DE">
            <w:pPr>
              <w:jc w:val="center"/>
              <w:rPr>
                <w:rFonts w:ascii="Times New Roman" w:hAnsi="Times New Roman"/>
                <w:sz w:val="20"/>
                <w:szCs w:val="20"/>
              </w:rPr>
            </w:pPr>
            <w:r w:rsidRPr="007879EE">
              <w:rPr>
                <w:rFonts w:ascii="Times New Roman" w:hAnsi="Times New Roman"/>
                <w:sz w:val="20"/>
                <w:szCs w:val="20"/>
              </w:rPr>
              <w:t>1</w:t>
            </w:r>
          </w:p>
        </w:tc>
        <w:tc>
          <w:tcPr>
            <w:tcW w:w="1134"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5B27C13F" w14:textId="77777777" w:rsidR="001E59DE" w:rsidRPr="007879EE" w:rsidRDefault="001E59DE">
            <w:pPr>
              <w:jc w:val="center"/>
              <w:rPr>
                <w:rFonts w:ascii="Times New Roman" w:hAnsi="Times New Roman"/>
                <w:sz w:val="20"/>
                <w:szCs w:val="20"/>
              </w:rPr>
            </w:pPr>
            <w:r w:rsidRPr="007879EE">
              <w:rPr>
                <w:rFonts w:ascii="Times New Roman" w:hAnsi="Times New Roman"/>
                <w:sz w:val="20"/>
                <w:szCs w:val="20"/>
              </w:rPr>
              <w:t>0,96</w:t>
            </w:r>
          </w:p>
        </w:tc>
        <w:tc>
          <w:tcPr>
            <w:tcW w:w="1134"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1F2D670E" w14:textId="77777777" w:rsidR="001E59DE" w:rsidRPr="007879EE" w:rsidRDefault="001E59DE">
            <w:pPr>
              <w:jc w:val="center"/>
              <w:rPr>
                <w:rFonts w:ascii="Times New Roman" w:hAnsi="Times New Roman"/>
                <w:sz w:val="20"/>
                <w:szCs w:val="20"/>
              </w:rPr>
            </w:pPr>
            <w:r w:rsidRPr="007879EE">
              <w:rPr>
                <w:rFonts w:ascii="Times New Roman" w:hAnsi="Times New Roman"/>
                <w:sz w:val="20"/>
                <w:szCs w:val="20"/>
              </w:rPr>
              <w:t>8</w:t>
            </w:r>
          </w:p>
        </w:tc>
        <w:tc>
          <w:tcPr>
            <w:tcW w:w="992"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2BD73D68" w14:textId="77777777" w:rsidR="001E59DE" w:rsidRPr="007879EE" w:rsidRDefault="001E59DE">
            <w:pPr>
              <w:jc w:val="center"/>
              <w:rPr>
                <w:rFonts w:ascii="Times New Roman" w:hAnsi="Times New Roman"/>
                <w:sz w:val="20"/>
                <w:szCs w:val="20"/>
              </w:rPr>
            </w:pPr>
            <w:r w:rsidRPr="007879EE">
              <w:rPr>
                <w:rFonts w:ascii="Times New Roman" w:hAnsi="Times New Roman"/>
                <w:sz w:val="20"/>
                <w:szCs w:val="20"/>
              </w:rPr>
              <w:t>7,69</w:t>
            </w:r>
          </w:p>
        </w:tc>
        <w:tc>
          <w:tcPr>
            <w:tcW w:w="1134"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7B5B96E5" w14:textId="77777777" w:rsidR="001E59DE" w:rsidRPr="007879EE" w:rsidRDefault="001E59DE">
            <w:pPr>
              <w:jc w:val="center"/>
              <w:rPr>
                <w:rFonts w:ascii="Times New Roman" w:hAnsi="Times New Roman"/>
                <w:sz w:val="20"/>
                <w:szCs w:val="20"/>
              </w:rPr>
            </w:pPr>
            <w:r w:rsidRPr="007879EE">
              <w:rPr>
                <w:rFonts w:ascii="Times New Roman" w:hAnsi="Times New Roman"/>
                <w:sz w:val="20"/>
                <w:szCs w:val="20"/>
              </w:rPr>
              <w:t>95</w:t>
            </w:r>
          </w:p>
        </w:tc>
        <w:tc>
          <w:tcPr>
            <w:tcW w:w="1134"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03B8C069" w14:textId="77777777" w:rsidR="001E59DE" w:rsidRPr="007879EE" w:rsidRDefault="001E59DE">
            <w:pPr>
              <w:jc w:val="center"/>
              <w:rPr>
                <w:rFonts w:ascii="Times New Roman" w:hAnsi="Times New Roman"/>
                <w:sz w:val="20"/>
                <w:szCs w:val="20"/>
              </w:rPr>
            </w:pPr>
            <w:r w:rsidRPr="007879EE">
              <w:rPr>
                <w:rFonts w:ascii="Times New Roman" w:hAnsi="Times New Roman"/>
                <w:sz w:val="20"/>
                <w:szCs w:val="20"/>
              </w:rPr>
              <w:t>91,35</w:t>
            </w:r>
          </w:p>
        </w:tc>
      </w:tr>
      <w:tr w:rsidR="007879EE" w:rsidRPr="007879EE" w14:paraId="08591069" w14:textId="77777777" w:rsidTr="007879EE">
        <w:trPr>
          <w:trHeight w:val="51"/>
        </w:trPr>
        <w:tc>
          <w:tcPr>
            <w:tcW w:w="582"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16819EA" w14:textId="77777777" w:rsidR="001E59DE" w:rsidRPr="007879EE" w:rsidRDefault="001E59DE">
            <w:pPr>
              <w:jc w:val="center"/>
              <w:rPr>
                <w:rFonts w:ascii="Times New Roman" w:hAnsi="Times New Roman"/>
                <w:sz w:val="20"/>
                <w:szCs w:val="20"/>
              </w:rPr>
            </w:pPr>
            <w:r w:rsidRPr="007879EE">
              <w:rPr>
                <w:rFonts w:ascii="Times New Roman" w:hAnsi="Times New Roman"/>
                <w:sz w:val="20"/>
                <w:szCs w:val="20"/>
              </w:rPr>
              <w:t>5</w:t>
            </w:r>
          </w:p>
        </w:tc>
        <w:tc>
          <w:tcPr>
            <w:tcW w:w="623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51B6F1E9" w14:textId="77777777" w:rsidR="001E59DE" w:rsidRPr="007879EE" w:rsidRDefault="001E59DE">
            <w:pPr>
              <w:rPr>
                <w:rFonts w:ascii="Times New Roman" w:hAnsi="Times New Roman"/>
                <w:sz w:val="20"/>
                <w:szCs w:val="20"/>
              </w:rPr>
            </w:pPr>
            <w:r w:rsidRPr="007879EE">
              <w:rPr>
                <w:rFonts w:ascii="Times New Roman" w:hAnsi="Times New Roman"/>
                <w:sz w:val="20"/>
                <w:szCs w:val="20"/>
              </w:rPr>
              <w:t>МБДОУ "ОСИНСКИЙ ДЕТСКИЙ САД № 2"</w:t>
            </w:r>
          </w:p>
        </w:tc>
        <w:tc>
          <w:tcPr>
            <w:tcW w:w="15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26B518E" w14:textId="77777777" w:rsidR="001E59DE" w:rsidRPr="007879EE" w:rsidRDefault="001E59DE">
            <w:pPr>
              <w:jc w:val="center"/>
              <w:rPr>
                <w:rFonts w:ascii="Times New Roman" w:hAnsi="Times New Roman"/>
                <w:sz w:val="20"/>
                <w:szCs w:val="20"/>
              </w:rPr>
            </w:pPr>
            <w:r w:rsidRPr="007879EE">
              <w:rPr>
                <w:rFonts w:ascii="Times New Roman" w:hAnsi="Times New Roman"/>
                <w:sz w:val="20"/>
                <w:szCs w:val="20"/>
              </w:rPr>
              <w:t>53</w:t>
            </w:r>
          </w:p>
        </w:tc>
        <w:tc>
          <w:tcPr>
            <w:tcW w:w="1134"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1A24B398" w14:textId="77777777" w:rsidR="001E59DE" w:rsidRPr="007879EE" w:rsidRDefault="001E59DE">
            <w:pPr>
              <w:jc w:val="center"/>
              <w:rPr>
                <w:rFonts w:ascii="Times New Roman" w:hAnsi="Times New Roman"/>
                <w:sz w:val="20"/>
                <w:szCs w:val="20"/>
              </w:rPr>
            </w:pPr>
            <w:r w:rsidRPr="007879EE">
              <w:rPr>
                <w:rFonts w:ascii="Times New Roman" w:hAnsi="Times New Roman"/>
                <w:sz w:val="20"/>
                <w:szCs w:val="20"/>
              </w:rPr>
              <w:t>1</w:t>
            </w:r>
          </w:p>
        </w:tc>
        <w:tc>
          <w:tcPr>
            <w:tcW w:w="1134"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0D0A7D34" w14:textId="77777777" w:rsidR="001E59DE" w:rsidRPr="007879EE" w:rsidRDefault="001E59DE">
            <w:pPr>
              <w:jc w:val="center"/>
              <w:rPr>
                <w:rFonts w:ascii="Times New Roman" w:hAnsi="Times New Roman"/>
                <w:sz w:val="20"/>
                <w:szCs w:val="20"/>
              </w:rPr>
            </w:pPr>
            <w:r w:rsidRPr="007879EE">
              <w:rPr>
                <w:rFonts w:ascii="Times New Roman" w:hAnsi="Times New Roman"/>
                <w:sz w:val="20"/>
                <w:szCs w:val="20"/>
              </w:rPr>
              <w:t>1,89</w:t>
            </w:r>
          </w:p>
        </w:tc>
        <w:tc>
          <w:tcPr>
            <w:tcW w:w="1134"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6671E318" w14:textId="77777777" w:rsidR="001E59DE" w:rsidRPr="007879EE" w:rsidRDefault="001E59DE">
            <w:pPr>
              <w:jc w:val="center"/>
              <w:rPr>
                <w:rFonts w:ascii="Times New Roman" w:hAnsi="Times New Roman"/>
                <w:sz w:val="20"/>
                <w:szCs w:val="20"/>
              </w:rPr>
            </w:pPr>
            <w:r w:rsidRPr="007879EE">
              <w:rPr>
                <w:rFonts w:ascii="Times New Roman" w:hAnsi="Times New Roman"/>
                <w:sz w:val="20"/>
                <w:szCs w:val="20"/>
              </w:rPr>
              <w:t>4</w:t>
            </w:r>
          </w:p>
        </w:tc>
        <w:tc>
          <w:tcPr>
            <w:tcW w:w="992"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3A21FA31" w14:textId="77777777" w:rsidR="001E59DE" w:rsidRPr="007879EE" w:rsidRDefault="001E59DE">
            <w:pPr>
              <w:jc w:val="center"/>
              <w:rPr>
                <w:rFonts w:ascii="Times New Roman" w:hAnsi="Times New Roman"/>
                <w:sz w:val="20"/>
                <w:szCs w:val="20"/>
              </w:rPr>
            </w:pPr>
            <w:r w:rsidRPr="007879EE">
              <w:rPr>
                <w:rFonts w:ascii="Times New Roman" w:hAnsi="Times New Roman"/>
                <w:sz w:val="20"/>
                <w:szCs w:val="20"/>
              </w:rPr>
              <w:t>7,55</w:t>
            </w:r>
          </w:p>
        </w:tc>
        <w:tc>
          <w:tcPr>
            <w:tcW w:w="1134"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448807E9" w14:textId="77777777" w:rsidR="001E59DE" w:rsidRPr="007879EE" w:rsidRDefault="001E59DE">
            <w:pPr>
              <w:jc w:val="center"/>
              <w:rPr>
                <w:rFonts w:ascii="Times New Roman" w:hAnsi="Times New Roman"/>
                <w:sz w:val="20"/>
                <w:szCs w:val="20"/>
              </w:rPr>
            </w:pPr>
            <w:r w:rsidRPr="007879EE">
              <w:rPr>
                <w:rFonts w:ascii="Times New Roman" w:hAnsi="Times New Roman"/>
                <w:sz w:val="20"/>
                <w:szCs w:val="20"/>
              </w:rPr>
              <w:t>48</w:t>
            </w:r>
          </w:p>
        </w:tc>
        <w:tc>
          <w:tcPr>
            <w:tcW w:w="1134"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31A454E1" w14:textId="77777777" w:rsidR="001E59DE" w:rsidRPr="007879EE" w:rsidRDefault="001E59DE">
            <w:pPr>
              <w:jc w:val="center"/>
              <w:rPr>
                <w:rFonts w:ascii="Times New Roman" w:hAnsi="Times New Roman"/>
                <w:sz w:val="20"/>
                <w:szCs w:val="20"/>
              </w:rPr>
            </w:pPr>
            <w:r w:rsidRPr="007879EE">
              <w:rPr>
                <w:rFonts w:ascii="Times New Roman" w:hAnsi="Times New Roman"/>
                <w:sz w:val="20"/>
                <w:szCs w:val="20"/>
              </w:rPr>
              <w:t>90,57</w:t>
            </w:r>
          </w:p>
        </w:tc>
      </w:tr>
      <w:tr w:rsidR="007879EE" w:rsidRPr="007879EE" w14:paraId="272CA62E" w14:textId="77777777" w:rsidTr="007879EE">
        <w:trPr>
          <w:trHeight w:val="59"/>
        </w:trPr>
        <w:tc>
          <w:tcPr>
            <w:tcW w:w="582"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BD7495C" w14:textId="77777777" w:rsidR="001E59DE" w:rsidRPr="007879EE" w:rsidRDefault="001E59DE">
            <w:pPr>
              <w:jc w:val="center"/>
              <w:rPr>
                <w:rFonts w:ascii="Times New Roman" w:hAnsi="Times New Roman"/>
                <w:sz w:val="20"/>
                <w:szCs w:val="20"/>
              </w:rPr>
            </w:pPr>
            <w:r w:rsidRPr="007879EE">
              <w:rPr>
                <w:rFonts w:ascii="Times New Roman" w:hAnsi="Times New Roman"/>
                <w:sz w:val="20"/>
                <w:szCs w:val="20"/>
              </w:rPr>
              <w:t>6</w:t>
            </w:r>
          </w:p>
        </w:tc>
        <w:tc>
          <w:tcPr>
            <w:tcW w:w="623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6D26379E" w14:textId="77777777" w:rsidR="001E59DE" w:rsidRPr="007879EE" w:rsidRDefault="001E59DE">
            <w:pPr>
              <w:rPr>
                <w:rFonts w:ascii="Times New Roman" w:hAnsi="Times New Roman"/>
                <w:sz w:val="20"/>
                <w:szCs w:val="20"/>
              </w:rPr>
            </w:pPr>
            <w:r w:rsidRPr="007879EE">
              <w:rPr>
                <w:rFonts w:ascii="Times New Roman" w:hAnsi="Times New Roman"/>
                <w:sz w:val="20"/>
                <w:szCs w:val="20"/>
              </w:rPr>
              <w:t>МБДОУ МАЙСКИЙ ДЕТСКИЙ САД</w:t>
            </w:r>
          </w:p>
        </w:tc>
        <w:tc>
          <w:tcPr>
            <w:tcW w:w="15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E30A97F" w14:textId="77777777" w:rsidR="001E59DE" w:rsidRPr="007879EE" w:rsidRDefault="001E59DE">
            <w:pPr>
              <w:jc w:val="center"/>
              <w:rPr>
                <w:rFonts w:ascii="Times New Roman" w:hAnsi="Times New Roman"/>
                <w:sz w:val="20"/>
                <w:szCs w:val="20"/>
              </w:rPr>
            </w:pPr>
            <w:r w:rsidRPr="007879EE">
              <w:rPr>
                <w:rFonts w:ascii="Times New Roman" w:hAnsi="Times New Roman"/>
                <w:sz w:val="20"/>
                <w:szCs w:val="20"/>
              </w:rPr>
              <w:t>32</w:t>
            </w:r>
          </w:p>
        </w:tc>
        <w:tc>
          <w:tcPr>
            <w:tcW w:w="1134"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5BE36C24" w14:textId="77777777" w:rsidR="001E59DE" w:rsidRPr="007879EE" w:rsidRDefault="001E59DE">
            <w:pPr>
              <w:jc w:val="center"/>
              <w:rPr>
                <w:rFonts w:ascii="Times New Roman" w:hAnsi="Times New Roman"/>
                <w:sz w:val="20"/>
                <w:szCs w:val="20"/>
              </w:rPr>
            </w:pPr>
            <w:r w:rsidRPr="007879EE">
              <w:rPr>
                <w:rFonts w:ascii="Times New Roman" w:hAnsi="Times New Roman"/>
                <w:sz w:val="20"/>
                <w:szCs w:val="20"/>
              </w:rPr>
              <w:t>0</w:t>
            </w:r>
          </w:p>
        </w:tc>
        <w:tc>
          <w:tcPr>
            <w:tcW w:w="1134"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3EB8766C" w14:textId="77777777" w:rsidR="001E59DE" w:rsidRPr="007879EE" w:rsidRDefault="001E59DE">
            <w:pPr>
              <w:jc w:val="center"/>
              <w:rPr>
                <w:rFonts w:ascii="Times New Roman" w:hAnsi="Times New Roman"/>
                <w:sz w:val="20"/>
                <w:szCs w:val="20"/>
              </w:rPr>
            </w:pPr>
            <w:r w:rsidRPr="007879EE">
              <w:rPr>
                <w:rFonts w:ascii="Times New Roman" w:hAnsi="Times New Roman"/>
                <w:sz w:val="20"/>
                <w:szCs w:val="20"/>
              </w:rPr>
              <w:t>0</w:t>
            </w:r>
          </w:p>
        </w:tc>
        <w:tc>
          <w:tcPr>
            <w:tcW w:w="1134"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45A3E2CD" w14:textId="77777777" w:rsidR="001E59DE" w:rsidRPr="007879EE" w:rsidRDefault="001E59DE">
            <w:pPr>
              <w:jc w:val="center"/>
              <w:rPr>
                <w:rFonts w:ascii="Times New Roman" w:hAnsi="Times New Roman"/>
                <w:sz w:val="20"/>
                <w:szCs w:val="20"/>
              </w:rPr>
            </w:pPr>
            <w:r w:rsidRPr="007879EE">
              <w:rPr>
                <w:rFonts w:ascii="Times New Roman" w:hAnsi="Times New Roman"/>
                <w:sz w:val="20"/>
                <w:szCs w:val="20"/>
              </w:rPr>
              <w:t>4</w:t>
            </w:r>
          </w:p>
        </w:tc>
        <w:tc>
          <w:tcPr>
            <w:tcW w:w="992"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3B40BCF2" w14:textId="77777777" w:rsidR="001E59DE" w:rsidRPr="007879EE" w:rsidRDefault="001E59DE">
            <w:pPr>
              <w:jc w:val="center"/>
              <w:rPr>
                <w:rFonts w:ascii="Times New Roman" w:hAnsi="Times New Roman"/>
                <w:sz w:val="20"/>
                <w:szCs w:val="20"/>
              </w:rPr>
            </w:pPr>
            <w:r w:rsidRPr="007879EE">
              <w:rPr>
                <w:rFonts w:ascii="Times New Roman" w:hAnsi="Times New Roman"/>
                <w:sz w:val="20"/>
                <w:szCs w:val="20"/>
              </w:rPr>
              <w:t>12,50</w:t>
            </w:r>
          </w:p>
        </w:tc>
        <w:tc>
          <w:tcPr>
            <w:tcW w:w="1134"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3D9D6E06" w14:textId="77777777" w:rsidR="001E59DE" w:rsidRPr="007879EE" w:rsidRDefault="001E59DE">
            <w:pPr>
              <w:jc w:val="center"/>
              <w:rPr>
                <w:rFonts w:ascii="Times New Roman" w:hAnsi="Times New Roman"/>
                <w:sz w:val="20"/>
                <w:szCs w:val="20"/>
              </w:rPr>
            </w:pPr>
            <w:r w:rsidRPr="007879EE">
              <w:rPr>
                <w:rFonts w:ascii="Times New Roman" w:hAnsi="Times New Roman"/>
                <w:sz w:val="20"/>
                <w:szCs w:val="20"/>
              </w:rPr>
              <w:t>28</w:t>
            </w:r>
          </w:p>
        </w:tc>
        <w:tc>
          <w:tcPr>
            <w:tcW w:w="1134"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5B92BB6A" w14:textId="77777777" w:rsidR="001E59DE" w:rsidRPr="007879EE" w:rsidRDefault="001E59DE">
            <w:pPr>
              <w:jc w:val="center"/>
              <w:rPr>
                <w:rFonts w:ascii="Times New Roman" w:hAnsi="Times New Roman"/>
                <w:sz w:val="20"/>
                <w:szCs w:val="20"/>
              </w:rPr>
            </w:pPr>
            <w:r w:rsidRPr="007879EE">
              <w:rPr>
                <w:rFonts w:ascii="Times New Roman" w:hAnsi="Times New Roman"/>
                <w:sz w:val="20"/>
                <w:szCs w:val="20"/>
              </w:rPr>
              <w:t>87,50</w:t>
            </w:r>
          </w:p>
        </w:tc>
      </w:tr>
      <w:tr w:rsidR="007879EE" w:rsidRPr="007879EE" w14:paraId="7BD9803D" w14:textId="77777777" w:rsidTr="007879EE">
        <w:trPr>
          <w:trHeight w:val="51"/>
        </w:trPr>
        <w:tc>
          <w:tcPr>
            <w:tcW w:w="582"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6EFEFED" w14:textId="77777777" w:rsidR="001E59DE" w:rsidRPr="007879EE" w:rsidRDefault="001E59DE">
            <w:pPr>
              <w:jc w:val="center"/>
              <w:rPr>
                <w:rFonts w:ascii="Times New Roman" w:hAnsi="Times New Roman"/>
                <w:sz w:val="20"/>
                <w:szCs w:val="20"/>
              </w:rPr>
            </w:pPr>
            <w:r w:rsidRPr="007879EE">
              <w:rPr>
                <w:rFonts w:ascii="Times New Roman" w:hAnsi="Times New Roman"/>
                <w:sz w:val="20"/>
                <w:szCs w:val="20"/>
              </w:rPr>
              <w:t>7</w:t>
            </w:r>
          </w:p>
        </w:tc>
        <w:tc>
          <w:tcPr>
            <w:tcW w:w="623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6DD4404B" w14:textId="77777777" w:rsidR="001E59DE" w:rsidRPr="007879EE" w:rsidRDefault="001E59DE">
            <w:pPr>
              <w:rPr>
                <w:rFonts w:ascii="Times New Roman" w:hAnsi="Times New Roman"/>
                <w:sz w:val="20"/>
                <w:szCs w:val="20"/>
              </w:rPr>
            </w:pPr>
            <w:r w:rsidRPr="007879EE">
              <w:rPr>
                <w:rFonts w:ascii="Times New Roman" w:hAnsi="Times New Roman"/>
                <w:sz w:val="20"/>
                <w:szCs w:val="20"/>
              </w:rPr>
              <w:t>МБУ ДО ОСИНСКИЙ ДОМ ДЕТСКОГО ТВОРЧЕСТВА</w:t>
            </w:r>
          </w:p>
        </w:tc>
        <w:tc>
          <w:tcPr>
            <w:tcW w:w="15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2B37E5A" w14:textId="77777777" w:rsidR="001E59DE" w:rsidRPr="007879EE" w:rsidRDefault="001E59DE">
            <w:pPr>
              <w:jc w:val="center"/>
              <w:rPr>
                <w:rFonts w:ascii="Times New Roman" w:hAnsi="Times New Roman"/>
                <w:sz w:val="20"/>
                <w:szCs w:val="20"/>
              </w:rPr>
            </w:pPr>
            <w:r w:rsidRPr="007879EE">
              <w:rPr>
                <w:rFonts w:ascii="Times New Roman" w:hAnsi="Times New Roman"/>
                <w:sz w:val="20"/>
                <w:szCs w:val="20"/>
              </w:rPr>
              <w:t>417</w:t>
            </w:r>
          </w:p>
        </w:tc>
        <w:tc>
          <w:tcPr>
            <w:tcW w:w="1134"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3B02F4F9" w14:textId="77777777" w:rsidR="001E59DE" w:rsidRPr="007879EE" w:rsidRDefault="001E59DE">
            <w:pPr>
              <w:jc w:val="center"/>
              <w:rPr>
                <w:rFonts w:ascii="Times New Roman" w:hAnsi="Times New Roman"/>
                <w:sz w:val="20"/>
                <w:szCs w:val="20"/>
              </w:rPr>
            </w:pPr>
            <w:r w:rsidRPr="007879EE">
              <w:rPr>
                <w:rFonts w:ascii="Times New Roman" w:hAnsi="Times New Roman"/>
                <w:sz w:val="20"/>
                <w:szCs w:val="20"/>
              </w:rPr>
              <w:t>2</w:t>
            </w:r>
          </w:p>
        </w:tc>
        <w:tc>
          <w:tcPr>
            <w:tcW w:w="1134"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7B7CC9B9" w14:textId="77777777" w:rsidR="001E59DE" w:rsidRPr="007879EE" w:rsidRDefault="001E59DE">
            <w:pPr>
              <w:jc w:val="center"/>
              <w:rPr>
                <w:rFonts w:ascii="Times New Roman" w:hAnsi="Times New Roman"/>
                <w:sz w:val="20"/>
                <w:szCs w:val="20"/>
              </w:rPr>
            </w:pPr>
            <w:r w:rsidRPr="007879EE">
              <w:rPr>
                <w:rFonts w:ascii="Times New Roman" w:hAnsi="Times New Roman"/>
                <w:sz w:val="20"/>
                <w:szCs w:val="20"/>
              </w:rPr>
              <w:t>0,48</w:t>
            </w:r>
          </w:p>
        </w:tc>
        <w:tc>
          <w:tcPr>
            <w:tcW w:w="1134"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7D53CA2B" w14:textId="77777777" w:rsidR="001E59DE" w:rsidRPr="007879EE" w:rsidRDefault="001E59DE">
            <w:pPr>
              <w:jc w:val="center"/>
              <w:rPr>
                <w:rFonts w:ascii="Times New Roman" w:hAnsi="Times New Roman"/>
                <w:sz w:val="20"/>
                <w:szCs w:val="20"/>
              </w:rPr>
            </w:pPr>
            <w:r w:rsidRPr="007879EE">
              <w:rPr>
                <w:rFonts w:ascii="Times New Roman" w:hAnsi="Times New Roman"/>
                <w:sz w:val="20"/>
                <w:szCs w:val="20"/>
              </w:rPr>
              <w:t>53</w:t>
            </w:r>
          </w:p>
        </w:tc>
        <w:tc>
          <w:tcPr>
            <w:tcW w:w="992"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127FDF84" w14:textId="77777777" w:rsidR="001E59DE" w:rsidRPr="007879EE" w:rsidRDefault="001E59DE">
            <w:pPr>
              <w:jc w:val="center"/>
              <w:rPr>
                <w:rFonts w:ascii="Times New Roman" w:hAnsi="Times New Roman"/>
                <w:sz w:val="20"/>
                <w:szCs w:val="20"/>
              </w:rPr>
            </w:pPr>
            <w:r w:rsidRPr="007879EE">
              <w:rPr>
                <w:rFonts w:ascii="Times New Roman" w:hAnsi="Times New Roman"/>
                <w:sz w:val="20"/>
                <w:szCs w:val="20"/>
              </w:rPr>
              <w:t>12,71</w:t>
            </w:r>
          </w:p>
        </w:tc>
        <w:tc>
          <w:tcPr>
            <w:tcW w:w="1134"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4EAE8339" w14:textId="77777777" w:rsidR="001E59DE" w:rsidRPr="007879EE" w:rsidRDefault="001E59DE">
            <w:pPr>
              <w:jc w:val="center"/>
              <w:rPr>
                <w:rFonts w:ascii="Times New Roman" w:hAnsi="Times New Roman"/>
                <w:sz w:val="20"/>
                <w:szCs w:val="20"/>
              </w:rPr>
            </w:pPr>
            <w:r w:rsidRPr="007879EE">
              <w:rPr>
                <w:rFonts w:ascii="Times New Roman" w:hAnsi="Times New Roman"/>
                <w:sz w:val="20"/>
                <w:szCs w:val="20"/>
              </w:rPr>
              <w:t>362</w:t>
            </w:r>
          </w:p>
        </w:tc>
        <w:tc>
          <w:tcPr>
            <w:tcW w:w="1134"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17ED0B5C" w14:textId="77777777" w:rsidR="001E59DE" w:rsidRPr="007879EE" w:rsidRDefault="001E59DE">
            <w:pPr>
              <w:jc w:val="center"/>
              <w:rPr>
                <w:rFonts w:ascii="Times New Roman" w:hAnsi="Times New Roman"/>
                <w:sz w:val="20"/>
                <w:szCs w:val="20"/>
              </w:rPr>
            </w:pPr>
            <w:r w:rsidRPr="007879EE">
              <w:rPr>
                <w:rFonts w:ascii="Times New Roman" w:hAnsi="Times New Roman"/>
                <w:sz w:val="20"/>
                <w:szCs w:val="20"/>
              </w:rPr>
              <w:t>86,81</w:t>
            </w:r>
          </w:p>
        </w:tc>
      </w:tr>
      <w:tr w:rsidR="007879EE" w:rsidRPr="007879EE" w14:paraId="791710D3" w14:textId="77777777" w:rsidTr="007879EE">
        <w:trPr>
          <w:trHeight w:val="258"/>
        </w:trPr>
        <w:tc>
          <w:tcPr>
            <w:tcW w:w="582"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219B0B9" w14:textId="77777777" w:rsidR="001E59DE" w:rsidRPr="007879EE" w:rsidRDefault="001E59DE">
            <w:pPr>
              <w:jc w:val="center"/>
              <w:rPr>
                <w:rFonts w:ascii="Times New Roman" w:hAnsi="Times New Roman"/>
                <w:sz w:val="20"/>
                <w:szCs w:val="20"/>
              </w:rPr>
            </w:pPr>
            <w:r w:rsidRPr="007879EE">
              <w:rPr>
                <w:rFonts w:ascii="Times New Roman" w:hAnsi="Times New Roman"/>
                <w:sz w:val="20"/>
                <w:szCs w:val="20"/>
              </w:rPr>
              <w:t>8</w:t>
            </w:r>
          </w:p>
        </w:tc>
        <w:tc>
          <w:tcPr>
            <w:tcW w:w="623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0E9DA01F" w14:textId="77777777" w:rsidR="001E59DE" w:rsidRPr="007879EE" w:rsidRDefault="001E59DE">
            <w:pPr>
              <w:rPr>
                <w:rFonts w:ascii="Times New Roman" w:hAnsi="Times New Roman"/>
                <w:sz w:val="20"/>
                <w:szCs w:val="20"/>
              </w:rPr>
            </w:pPr>
            <w:r w:rsidRPr="007879EE">
              <w:rPr>
                <w:rFonts w:ascii="Times New Roman" w:hAnsi="Times New Roman"/>
                <w:sz w:val="20"/>
                <w:szCs w:val="20"/>
              </w:rPr>
              <w:t>МБОУ ПРИМОРСКАЯ СОШ</w:t>
            </w:r>
          </w:p>
        </w:tc>
        <w:tc>
          <w:tcPr>
            <w:tcW w:w="15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01482DA" w14:textId="77777777" w:rsidR="001E59DE" w:rsidRPr="007879EE" w:rsidRDefault="001E59DE">
            <w:pPr>
              <w:jc w:val="center"/>
              <w:rPr>
                <w:rFonts w:ascii="Times New Roman" w:hAnsi="Times New Roman"/>
                <w:sz w:val="20"/>
                <w:szCs w:val="20"/>
              </w:rPr>
            </w:pPr>
            <w:r w:rsidRPr="007879EE">
              <w:rPr>
                <w:rFonts w:ascii="Times New Roman" w:hAnsi="Times New Roman"/>
                <w:sz w:val="20"/>
                <w:szCs w:val="20"/>
              </w:rPr>
              <w:t>305</w:t>
            </w:r>
          </w:p>
        </w:tc>
        <w:tc>
          <w:tcPr>
            <w:tcW w:w="1134"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3DECCAE0" w14:textId="77777777" w:rsidR="001E59DE" w:rsidRPr="007879EE" w:rsidRDefault="001E59DE">
            <w:pPr>
              <w:jc w:val="center"/>
              <w:rPr>
                <w:rFonts w:ascii="Times New Roman" w:hAnsi="Times New Roman"/>
                <w:sz w:val="20"/>
                <w:szCs w:val="20"/>
              </w:rPr>
            </w:pPr>
            <w:r w:rsidRPr="007879EE">
              <w:rPr>
                <w:rFonts w:ascii="Times New Roman" w:hAnsi="Times New Roman"/>
                <w:sz w:val="20"/>
                <w:szCs w:val="20"/>
              </w:rPr>
              <w:t>0</w:t>
            </w:r>
          </w:p>
        </w:tc>
        <w:tc>
          <w:tcPr>
            <w:tcW w:w="1134"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402FB982" w14:textId="77777777" w:rsidR="001E59DE" w:rsidRPr="007879EE" w:rsidRDefault="001E59DE">
            <w:pPr>
              <w:jc w:val="center"/>
              <w:rPr>
                <w:rFonts w:ascii="Times New Roman" w:hAnsi="Times New Roman"/>
                <w:sz w:val="20"/>
                <w:szCs w:val="20"/>
              </w:rPr>
            </w:pPr>
            <w:r w:rsidRPr="007879EE">
              <w:rPr>
                <w:rFonts w:ascii="Times New Roman" w:hAnsi="Times New Roman"/>
                <w:sz w:val="20"/>
                <w:szCs w:val="20"/>
              </w:rPr>
              <w:t>0</w:t>
            </w:r>
          </w:p>
        </w:tc>
        <w:tc>
          <w:tcPr>
            <w:tcW w:w="1134"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01EC8AAB" w14:textId="77777777" w:rsidR="001E59DE" w:rsidRPr="007879EE" w:rsidRDefault="001E59DE">
            <w:pPr>
              <w:jc w:val="center"/>
              <w:rPr>
                <w:rFonts w:ascii="Times New Roman" w:hAnsi="Times New Roman"/>
                <w:sz w:val="20"/>
                <w:szCs w:val="20"/>
              </w:rPr>
            </w:pPr>
            <w:r w:rsidRPr="007879EE">
              <w:rPr>
                <w:rFonts w:ascii="Times New Roman" w:hAnsi="Times New Roman"/>
                <w:sz w:val="20"/>
                <w:szCs w:val="20"/>
              </w:rPr>
              <w:t>43</w:t>
            </w:r>
          </w:p>
        </w:tc>
        <w:tc>
          <w:tcPr>
            <w:tcW w:w="992"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6A907ED0" w14:textId="77777777" w:rsidR="001E59DE" w:rsidRPr="007879EE" w:rsidRDefault="001E59DE">
            <w:pPr>
              <w:jc w:val="center"/>
              <w:rPr>
                <w:rFonts w:ascii="Times New Roman" w:hAnsi="Times New Roman"/>
                <w:sz w:val="20"/>
                <w:szCs w:val="20"/>
              </w:rPr>
            </w:pPr>
            <w:r w:rsidRPr="007879EE">
              <w:rPr>
                <w:rFonts w:ascii="Times New Roman" w:hAnsi="Times New Roman"/>
                <w:sz w:val="20"/>
                <w:szCs w:val="20"/>
              </w:rPr>
              <w:t>14,10</w:t>
            </w:r>
          </w:p>
        </w:tc>
        <w:tc>
          <w:tcPr>
            <w:tcW w:w="1134"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445DD059" w14:textId="77777777" w:rsidR="001E59DE" w:rsidRPr="007879EE" w:rsidRDefault="001E59DE">
            <w:pPr>
              <w:jc w:val="center"/>
              <w:rPr>
                <w:rFonts w:ascii="Times New Roman" w:hAnsi="Times New Roman"/>
                <w:sz w:val="20"/>
                <w:szCs w:val="20"/>
              </w:rPr>
            </w:pPr>
            <w:r w:rsidRPr="007879EE">
              <w:rPr>
                <w:rFonts w:ascii="Times New Roman" w:hAnsi="Times New Roman"/>
                <w:sz w:val="20"/>
                <w:szCs w:val="20"/>
              </w:rPr>
              <w:t>262</w:t>
            </w:r>
          </w:p>
        </w:tc>
        <w:tc>
          <w:tcPr>
            <w:tcW w:w="1134"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5E0ECE8E" w14:textId="77777777" w:rsidR="001E59DE" w:rsidRPr="007879EE" w:rsidRDefault="001E59DE">
            <w:pPr>
              <w:jc w:val="center"/>
              <w:rPr>
                <w:rFonts w:ascii="Times New Roman" w:hAnsi="Times New Roman"/>
                <w:sz w:val="20"/>
                <w:szCs w:val="20"/>
              </w:rPr>
            </w:pPr>
            <w:r w:rsidRPr="007879EE">
              <w:rPr>
                <w:rFonts w:ascii="Times New Roman" w:hAnsi="Times New Roman"/>
                <w:sz w:val="20"/>
                <w:szCs w:val="20"/>
              </w:rPr>
              <w:t>85,90</w:t>
            </w:r>
          </w:p>
        </w:tc>
      </w:tr>
      <w:tr w:rsidR="007879EE" w:rsidRPr="007879EE" w14:paraId="28FF0093" w14:textId="77777777" w:rsidTr="007879EE">
        <w:trPr>
          <w:trHeight w:val="51"/>
        </w:trPr>
        <w:tc>
          <w:tcPr>
            <w:tcW w:w="582"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4ED566F" w14:textId="77777777" w:rsidR="001E59DE" w:rsidRPr="007879EE" w:rsidRDefault="001E59DE">
            <w:pPr>
              <w:jc w:val="center"/>
              <w:rPr>
                <w:rFonts w:ascii="Times New Roman" w:hAnsi="Times New Roman"/>
                <w:sz w:val="20"/>
                <w:szCs w:val="20"/>
              </w:rPr>
            </w:pPr>
            <w:r w:rsidRPr="007879EE">
              <w:rPr>
                <w:rFonts w:ascii="Times New Roman" w:hAnsi="Times New Roman"/>
                <w:sz w:val="20"/>
                <w:szCs w:val="20"/>
              </w:rPr>
              <w:t>9</w:t>
            </w:r>
          </w:p>
        </w:tc>
        <w:tc>
          <w:tcPr>
            <w:tcW w:w="623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20198378" w14:textId="77777777" w:rsidR="001E59DE" w:rsidRPr="007879EE" w:rsidRDefault="001E59DE">
            <w:pPr>
              <w:rPr>
                <w:rFonts w:ascii="Times New Roman" w:hAnsi="Times New Roman"/>
                <w:sz w:val="20"/>
                <w:szCs w:val="20"/>
              </w:rPr>
            </w:pPr>
            <w:r w:rsidRPr="007879EE">
              <w:rPr>
                <w:rFonts w:ascii="Times New Roman" w:hAnsi="Times New Roman"/>
                <w:sz w:val="20"/>
                <w:szCs w:val="20"/>
              </w:rPr>
              <w:t>МБДОУ ЛУЗГИНОВСКИЙ ДЕТСКИЙ САД</w:t>
            </w:r>
          </w:p>
        </w:tc>
        <w:tc>
          <w:tcPr>
            <w:tcW w:w="15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DD54D57" w14:textId="77777777" w:rsidR="001E59DE" w:rsidRPr="007879EE" w:rsidRDefault="001E59DE">
            <w:pPr>
              <w:jc w:val="center"/>
              <w:rPr>
                <w:rFonts w:ascii="Times New Roman" w:hAnsi="Times New Roman"/>
                <w:sz w:val="20"/>
                <w:szCs w:val="20"/>
              </w:rPr>
            </w:pPr>
            <w:r w:rsidRPr="007879EE">
              <w:rPr>
                <w:rFonts w:ascii="Times New Roman" w:hAnsi="Times New Roman"/>
                <w:sz w:val="20"/>
                <w:szCs w:val="20"/>
              </w:rPr>
              <w:t>35</w:t>
            </w:r>
          </w:p>
        </w:tc>
        <w:tc>
          <w:tcPr>
            <w:tcW w:w="1134"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4B04C5AA" w14:textId="77777777" w:rsidR="001E59DE" w:rsidRPr="007879EE" w:rsidRDefault="001E59DE">
            <w:pPr>
              <w:jc w:val="center"/>
              <w:rPr>
                <w:rFonts w:ascii="Times New Roman" w:hAnsi="Times New Roman"/>
                <w:sz w:val="20"/>
                <w:szCs w:val="20"/>
              </w:rPr>
            </w:pPr>
            <w:r w:rsidRPr="007879EE">
              <w:rPr>
                <w:rFonts w:ascii="Times New Roman" w:hAnsi="Times New Roman"/>
                <w:sz w:val="20"/>
                <w:szCs w:val="20"/>
              </w:rPr>
              <w:t>0</w:t>
            </w:r>
          </w:p>
        </w:tc>
        <w:tc>
          <w:tcPr>
            <w:tcW w:w="1134"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111FFA67" w14:textId="77777777" w:rsidR="001E59DE" w:rsidRPr="007879EE" w:rsidRDefault="001E59DE">
            <w:pPr>
              <w:jc w:val="center"/>
              <w:rPr>
                <w:rFonts w:ascii="Times New Roman" w:hAnsi="Times New Roman"/>
                <w:sz w:val="20"/>
                <w:szCs w:val="20"/>
              </w:rPr>
            </w:pPr>
            <w:r w:rsidRPr="007879EE">
              <w:rPr>
                <w:rFonts w:ascii="Times New Roman" w:hAnsi="Times New Roman"/>
                <w:sz w:val="20"/>
                <w:szCs w:val="20"/>
              </w:rPr>
              <w:t>0</w:t>
            </w:r>
          </w:p>
        </w:tc>
        <w:tc>
          <w:tcPr>
            <w:tcW w:w="1134"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12D60DA0" w14:textId="77777777" w:rsidR="001E59DE" w:rsidRPr="007879EE" w:rsidRDefault="001E59DE">
            <w:pPr>
              <w:jc w:val="center"/>
              <w:rPr>
                <w:rFonts w:ascii="Times New Roman" w:hAnsi="Times New Roman"/>
                <w:sz w:val="20"/>
                <w:szCs w:val="20"/>
              </w:rPr>
            </w:pPr>
            <w:r w:rsidRPr="007879EE">
              <w:rPr>
                <w:rFonts w:ascii="Times New Roman" w:hAnsi="Times New Roman"/>
                <w:sz w:val="20"/>
                <w:szCs w:val="20"/>
              </w:rPr>
              <w:t>5</w:t>
            </w:r>
          </w:p>
        </w:tc>
        <w:tc>
          <w:tcPr>
            <w:tcW w:w="992"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38D55C30" w14:textId="77777777" w:rsidR="001E59DE" w:rsidRPr="007879EE" w:rsidRDefault="001E59DE">
            <w:pPr>
              <w:jc w:val="center"/>
              <w:rPr>
                <w:rFonts w:ascii="Times New Roman" w:hAnsi="Times New Roman"/>
                <w:sz w:val="20"/>
                <w:szCs w:val="20"/>
              </w:rPr>
            </w:pPr>
            <w:r w:rsidRPr="007879EE">
              <w:rPr>
                <w:rFonts w:ascii="Times New Roman" w:hAnsi="Times New Roman"/>
                <w:sz w:val="20"/>
                <w:szCs w:val="20"/>
              </w:rPr>
              <w:t>14,29</w:t>
            </w:r>
          </w:p>
        </w:tc>
        <w:tc>
          <w:tcPr>
            <w:tcW w:w="1134"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6C3E6597" w14:textId="77777777" w:rsidR="001E59DE" w:rsidRPr="007879EE" w:rsidRDefault="001E59DE">
            <w:pPr>
              <w:jc w:val="center"/>
              <w:rPr>
                <w:rFonts w:ascii="Times New Roman" w:hAnsi="Times New Roman"/>
                <w:sz w:val="20"/>
                <w:szCs w:val="20"/>
              </w:rPr>
            </w:pPr>
            <w:r w:rsidRPr="007879EE">
              <w:rPr>
                <w:rFonts w:ascii="Times New Roman" w:hAnsi="Times New Roman"/>
                <w:sz w:val="20"/>
                <w:szCs w:val="20"/>
              </w:rPr>
              <w:t>30</w:t>
            </w:r>
          </w:p>
        </w:tc>
        <w:tc>
          <w:tcPr>
            <w:tcW w:w="1134"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30CC4EFD" w14:textId="77777777" w:rsidR="001E59DE" w:rsidRPr="007879EE" w:rsidRDefault="001E59DE">
            <w:pPr>
              <w:jc w:val="center"/>
              <w:rPr>
                <w:rFonts w:ascii="Times New Roman" w:hAnsi="Times New Roman"/>
                <w:sz w:val="20"/>
                <w:szCs w:val="20"/>
              </w:rPr>
            </w:pPr>
            <w:r w:rsidRPr="007879EE">
              <w:rPr>
                <w:rFonts w:ascii="Times New Roman" w:hAnsi="Times New Roman"/>
                <w:sz w:val="20"/>
                <w:szCs w:val="20"/>
              </w:rPr>
              <w:t>85,71</w:t>
            </w:r>
          </w:p>
        </w:tc>
      </w:tr>
      <w:tr w:rsidR="007879EE" w:rsidRPr="007879EE" w14:paraId="69514885" w14:textId="77777777" w:rsidTr="007879EE">
        <w:trPr>
          <w:trHeight w:val="211"/>
        </w:trPr>
        <w:tc>
          <w:tcPr>
            <w:tcW w:w="582"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9C5D7E0" w14:textId="77777777" w:rsidR="001E59DE" w:rsidRPr="007879EE" w:rsidRDefault="001E59DE">
            <w:pPr>
              <w:jc w:val="center"/>
              <w:rPr>
                <w:rFonts w:ascii="Times New Roman" w:hAnsi="Times New Roman"/>
                <w:sz w:val="20"/>
                <w:szCs w:val="20"/>
              </w:rPr>
            </w:pPr>
            <w:r w:rsidRPr="007879EE">
              <w:rPr>
                <w:rFonts w:ascii="Times New Roman" w:hAnsi="Times New Roman"/>
                <w:sz w:val="20"/>
                <w:szCs w:val="20"/>
              </w:rPr>
              <w:t>10</w:t>
            </w:r>
          </w:p>
        </w:tc>
        <w:tc>
          <w:tcPr>
            <w:tcW w:w="623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15F7895D" w14:textId="77777777" w:rsidR="001E59DE" w:rsidRPr="007879EE" w:rsidRDefault="001E59DE">
            <w:pPr>
              <w:rPr>
                <w:rFonts w:ascii="Times New Roman" w:hAnsi="Times New Roman"/>
                <w:sz w:val="20"/>
                <w:szCs w:val="20"/>
              </w:rPr>
            </w:pPr>
            <w:r w:rsidRPr="007879EE">
              <w:rPr>
                <w:rFonts w:ascii="Times New Roman" w:hAnsi="Times New Roman"/>
                <w:sz w:val="20"/>
                <w:szCs w:val="20"/>
              </w:rPr>
              <w:t>МБОУ УЛЕЙСКАЯ СОШ</w:t>
            </w:r>
          </w:p>
        </w:tc>
        <w:tc>
          <w:tcPr>
            <w:tcW w:w="15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45D7838" w14:textId="77777777" w:rsidR="001E59DE" w:rsidRPr="007879EE" w:rsidRDefault="001E59DE">
            <w:pPr>
              <w:jc w:val="center"/>
              <w:rPr>
                <w:rFonts w:ascii="Times New Roman" w:hAnsi="Times New Roman"/>
                <w:sz w:val="20"/>
                <w:szCs w:val="20"/>
              </w:rPr>
            </w:pPr>
            <w:r w:rsidRPr="007879EE">
              <w:rPr>
                <w:rFonts w:ascii="Times New Roman" w:hAnsi="Times New Roman"/>
                <w:sz w:val="20"/>
                <w:szCs w:val="20"/>
              </w:rPr>
              <w:t>82</w:t>
            </w:r>
          </w:p>
        </w:tc>
        <w:tc>
          <w:tcPr>
            <w:tcW w:w="1134"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20D9E878" w14:textId="77777777" w:rsidR="001E59DE" w:rsidRPr="007879EE" w:rsidRDefault="001E59DE">
            <w:pPr>
              <w:jc w:val="center"/>
              <w:rPr>
                <w:rFonts w:ascii="Times New Roman" w:hAnsi="Times New Roman"/>
                <w:sz w:val="20"/>
                <w:szCs w:val="20"/>
              </w:rPr>
            </w:pPr>
            <w:r w:rsidRPr="007879EE">
              <w:rPr>
                <w:rFonts w:ascii="Times New Roman" w:hAnsi="Times New Roman"/>
                <w:sz w:val="20"/>
                <w:szCs w:val="20"/>
              </w:rPr>
              <w:t>1</w:t>
            </w:r>
          </w:p>
        </w:tc>
        <w:tc>
          <w:tcPr>
            <w:tcW w:w="1134"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62B7FB30" w14:textId="77777777" w:rsidR="001E59DE" w:rsidRPr="007879EE" w:rsidRDefault="001E59DE">
            <w:pPr>
              <w:jc w:val="center"/>
              <w:rPr>
                <w:rFonts w:ascii="Times New Roman" w:hAnsi="Times New Roman"/>
                <w:sz w:val="20"/>
                <w:szCs w:val="20"/>
              </w:rPr>
            </w:pPr>
            <w:r w:rsidRPr="007879EE">
              <w:rPr>
                <w:rFonts w:ascii="Times New Roman" w:hAnsi="Times New Roman"/>
                <w:sz w:val="20"/>
                <w:szCs w:val="20"/>
              </w:rPr>
              <w:t>1,22</w:t>
            </w:r>
          </w:p>
        </w:tc>
        <w:tc>
          <w:tcPr>
            <w:tcW w:w="1134"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472C5819" w14:textId="77777777" w:rsidR="001E59DE" w:rsidRPr="007879EE" w:rsidRDefault="001E59DE">
            <w:pPr>
              <w:jc w:val="center"/>
              <w:rPr>
                <w:rFonts w:ascii="Times New Roman" w:hAnsi="Times New Roman"/>
                <w:sz w:val="20"/>
                <w:szCs w:val="20"/>
              </w:rPr>
            </w:pPr>
            <w:r w:rsidRPr="007879EE">
              <w:rPr>
                <w:rFonts w:ascii="Times New Roman" w:hAnsi="Times New Roman"/>
                <w:sz w:val="20"/>
                <w:szCs w:val="20"/>
              </w:rPr>
              <w:t>13</w:t>
            </w:r>
          </w:p>
        </w:tc>
        <w:tc>
          <w:tcPr>
            <w:tcW w:w="992"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0B3C93FF" w14:textId="77777777" w:rsidR="001E59DE" w:rsidRPr="007879EE" w:rsidRDefault="001E59DE">
            <w:pPr>
              <w:jc w:val="center"/>
              <w:rPr>
                <w:rFonts w:ascii="Times New Roman" w:hAnsi="Times New Roman"/>
                <w:sz w:val="20"/>
                <w:szCs w:val="20"/>
              </w:rPr>
            </w:pPr>
            <w:r w:rsidRPr="007879EE">
              <w:rPr>
                <w:rFonts w:ascii="Times New Roman" w:hAnsi="Times New Roman"/>
                <w:sz w:val="20"/>
                <w:szCs w:val="20"/>
              </w:rPr>
              <w:t>15,85</w:t>
            </w:r>
          </w:p>
        </w:tc>
        <w:tc>
          <w:tcPr>
            <w:tcW w:w="1134"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2E065A1B" w14:textId="77777777" w:rsidR="001E59DE" w:rsidRPr="007879EE" w:rsidRDefault="001E59DE">
            <w:pPr>
              <w:jc w:val="center"/>
              <w:rPr>
                <w:rFonts w:ascii="Times New Roman" w:hAnsi="Times New Roman"/>
                <w:sz w:val="20"/>
                <w:szCs w:val="20"/>
              </w:rPr>
            </w:pPr>
            <w:r w:rsidRPr="007879EE">
              <w:rPr>
                <w:rFonts w:ascii="Times New Roman" w:hAnsi="Times New Roman"/>
                <w:sz w:val="20"/>
                <w:szCs w:val="20"/>
              </w:rPr>
              <w:t>68</w:t>
            </w:r>
          </w:p>
        </w:tc>
        <w:tc>
          <w:tcPr>
            <w:tcW w:w="1134"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44BB87B0" w14:textId="77777777" w:rsidR="001E59DE" w:rsidRPr="007879EE" w:rsidRDefault="001E59DE">
            <w:pPr>
              <w:jc w:val="center"/>
              <w:rPr>
                <w:rFonts w:ascii="Times New Roman" w:hAnsi="Times New Roman"/>
                <w:sz w:val="20"/>
                <w:szCs w:val="20"/>
              </w:rPr>
            </w:pPr>
            <w:r w:rsidRPr="007879EE">
              <w:rPr>
                <w:rFonts w:ascii="Times New Roman" w:hAnsi="Times New Roman"/>
                <w:sz w:val="20"/>
                <w:szCs w:val="20"/>
              </w:rPr>
              <w:t>82,93</w:t>
            </w:r>
          </w:p>
        </w:tc>
      </w:tr>
      <w:tr w:rsidR="007879EE" w:rsidRPr="007879EE" w14:paraId="3D8074B0" w14:textId="77777777" w:rsidTr="007879EE">
        <w:trPr>
          <w:trHeight w:val="258"/>
        </w:trPr>
        <w:tc>
          <w:tcPr>
            <w:tcW w:w="582"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E58117F" w14:textId="77777777" w:rsidR="001E59DE" w:rsidRPr="007879EE" w:rsidRDefault="001E59DE">
            <w:pPr>
              <w:jc w:val="center"/>
              <w:rPr>
                <w:rFonts w:ascii="Times New Roman" w:hAnsi="Times New Roman"/>
                <w:sz w:val="20"/>
                <w:szCs w:val="20"/>
              </w:rPr>
            </w:pPr>
            <w:r w:rsidRPr="007879EE">
              <w:rPr>
                <w:rFonts w:ascii="Times New Roman" w:hAnsi="Times New Roman"/>
                <w:sz w:val="20"/>
                <w:szCs w:val="20"/>
              </w:rPr>
              <w:t>11</w:t>
            </w:r>
          </w:p>
        </w:tc>
        <w:tc>
          <w:tcPr>
            <w:tcW w:w="623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43A426A7" w14:textId="77777777" w:rsidR="001E59DE" w:rsidRPr="007879EE" w:rsidRDefault="001E59DE">
            <w:pPr>
              <w:rPr>
                <w:rFonts w:ascii="Times New Roman" w:hAnsi="Times New Roman"/>
                <w:sz w:val="20"/>
                <w:szCs w:val="20"/>
              </w:rPr>
            </w:pPr>
            <w:r w:rsidRPr="007879EE">
              <w:rPr>
                <w:rFonts w:ascii="Times New Roman" w:hAnsi="Times New Roman"/>
                <w:sz w:val="20"/>
                <w:szCs w:val="20"/>
              </w:rPr>
              <w:t>МБОУ УСТЬ-АЛТАНСКАЯ СОШ</w:t>
            </w:r>
          </w:p>
        </w:tc>
        <w:tc>
          <w:tcPr>
            <w:tcW w:w="15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B6BB5B4" w14:textId="77777777" w:rsidR="001E59DE" w:rsidRPr="007879EE" w:rsidRDefault="001E59DE">
            <w:pPr>
              <w:jc w:val="center"/>
              <w:rPr>
                <w:rFonts w:ascii="Times New Roman" w:hAnsi="Times New Roman"/>
                <w:sz w:val="20"/>
                <w:szCs w:val="20"/>
              </w:rPr>
            </w:pPr>
            <w:r w:rsidRPr="007879EE">
              <w:rPr>
                <w:rFonts w:ascii="Times New Roman" w:hAnsi="Times New Roman"/>
                <w:sz w:val="20"/>
                <w:szCs w:val="20"/>
              </w:rPr>
              <w:t>72</w:t>
            </w:r>
          </w:p>
        </w:tc>
        <w:tc>
          <w:tcPr>
            <w:tcW w:w="1134"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3E26767C" w14:textId="77777777" w:rsidR="001E59DE" w:rsidRPr="007879EE" w:rsidRDefault="001E59DE">
            <w:pPr>
              <w:jc w:val="center"/>
              <w:rPr>
                <w:rFonts w:ascii="Times New Roman" w:hAnsi="Times New Roman"/>
                <w:sz w:val="20"/>
                <w:szCs w:val="20"/>
              </w:rPr>
            </w:pPr>
            <w:r w:rsidRPr="007879EE">
              <w:rPr>
                <w:rFonts w:ascii="Times New Roman" w:hAnsi="Times New Roman"/>
                <w:sz w:val="20"/>
                <w:szCs w:val="20"/>
              </w:rPr>
              <w:t>0</w:t>
            </w:r>
          </w:p>
        </w:tc>
        <w:tc>
          <w:tcPr>
            <w:tcW w:w="1134"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649C4072" w14:textId="77777777" w:rsidR="001E59DE" w:rsidRPr="007879EE" w:rsidRDefault="001E59DE">
            <w:pPr>
              <w:jc w:val="center"/>
              <w:rPr>
                <w:rFonts w:ascii="Times New Roman" w:hAnsi="Times New Roman"/>
                <w:sz w:val="20"/>
                <w:szCs w:val="20"/>
              </w:rPr>
            </w:pPr>
            <w:r w:rsidRPr="007879EE">
              <w:rPr>
                <w:rFonts w:ascii="Times New Roman" w:hAnsi="Times New Roman"/>
                <w:sz w:val="20"/>
                <w:szCs w:val="20"/>
              </w:rPr>
              <w:t>0</w:t>
            </w:r>
          </w:p>
        </w:tc>
        <w:tc>
          <w:tcPr>
            <w:tcW w:w="1134"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5961479B" w14:textId="77777777" w:rsidR="001E59DE" w:rsidRPr="007879EE" w:rsidRDefault="001E59DE">
            <w:pPr>
              <w:jc w:val="center"/>
              <w:rPr>
                <w:rFonts w:ascii="Times New Roman" w:hAnsi="Times New Roman"/>
                <w:sz w:val="20"/>
                <w:szCs w:val="20"/>
              </w:rPr>
            </w:pPr>
            <w:r w:rsidRPr="007879EE">
              <w:rPr>
                <w:rFonts w:ascii="Times New Roman" w:hAnsi="Times New Roman"/>
                <w:sz w:val="20"/>
                <w:szCs w:val="20"/>
              </w:rPr>
              <w:t>13</w:t>
            </w:r>
          </w:p>
        </w:tc>
        <w:tc>
          <w:tcPr>
            <w:tcW w:w="992"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0404D842" w14:textId="77777777" w:rsidR="001E59DE" w:rsidRPr="007879EE" w:rsidRDefault="001E59DE">
            <w:pPr>
              <w:jc w:val="center"/>
              <w:rPr>
                <w:rFonts w:ascii="Times New Roman" w:hAnsi="Times New Roman"/>
                <w:sz w:val="20"/>
                <w:szCs w:val="20"/>
              </w:rPr>
            </w:pPr>
            <w:r w:rsidRPr="007879EE">
              <w:rPr>
                <w:rFonts w:ascii="Times New Roman" w:hAnsi="Times New Roman"/>
                <w:sz w:val="20"/>
                <w:szCs w:val="20"/>
              </w:rPr>
              <w:t>18,06</w:t>
            </w:r>
          </w:p>
        </w:tc>
        <w:tc>
          <w:tcPr>
            <w:tcW w:w="1134"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48E91260" w14:textId="77777777" w:rsidR="001E59DE" w:rsidRPr="007879EE" w:rsidRDefault="001E59DE">
            <w:pPr>
              <w:jc w:val="center"/>
              <w:rPr>
                <w:rFonts w:ascii="Times New Roman" w:hAnsi="Times New Roman"/>
                <w:sz w:val="20"/>
                <w:szCs w:val="20"/>
              </w:rPr>
            </w:pPr>
            <w:r w:rsidRPr="007879EE">
              <w:rPr>
                <w:rFonts w:ascii="Times New Roman" w:hAnsi="Times New Roman"/>
                <w:sz w:val="20"/>
                <w:szCs w:val="20"/>
              </w:rPr>
              <w:t>59</w:t>
            </w:r>
          </w:p>
        </w:tc>
        <w:tc>
          <w:tcPr>
            <w:tcW w:w="1134"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3072C1C5" w14:textId="77777777" w:rsidR="001E59DE" w:rsidRPr="007879EE" w:rsidRDefault="001E59DE">
            <w:pPr>
              <w:jc w:val="center"/>
              <w:rPr>
                <w:rFonts w:ascii="Times New Roman" w:hAnsi="Times New Roman"/>
                <w:sz w:val="20"/>
                <w:szCs w:val="20"/>
              </w:rPr>
            </w:pPr>
            <w:r w:rsidRPr="007879EE">
              <w:rPr>
                <w:rFonts w:ascii="Times New Roman" w:hAnsi="Times New Roman"/>
                <w:sz w:val="20"/>
                <w:szCs w:val="20"/>
              </w:rPr>
              <w:t>81,94</w:t>
            </w:r>
          </w:p>
        </w:tc>
      </w:tr>
      <w:tr w:rsidR="007879EE" w:rsidRPr="007879EE" w14:paraId="5C001B83" w14:textId="77777777" w:rsidTr="007879EE">
        <w:trPr>
          <w:trHeight w:val="258"/>
        </w:trPr>
        <w:tc>
          <w:tcPr>
            <w:tcW w:w="582"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40960C7" w14:textId="77777777" w:rsidR="001E59DE" w:rsidRPr="007879EE" w:rsidRDefault="001E59DE">
            <w:pPr>
              <w:jc w:val="center"/>
              <w:rPr>
                <w:rFonts w:ascii="Times New Roman" w:hAnsi="Times New Roman"/>
                <w:sz w:val="20"/>
                <w:szCs w:val="20"/>
              </w:rPr>
            </w:pPr>
            <w:r w:rsidRPr="007879EE">
              <w:rPr>
                <w:rFonts w:ascii="Times New Roman" w:hAnsi="Times New Roman"/>
                <w:sz w:val="20"/>
                <w:szCs w:val="20"/>
              </w:rPr>
              <w:t>12</w:t>
            </w:r>
          </w:p>
        </w:tc>
        <w:tc>
          <w:tcPr>
            <w:tcW w:w="623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76D267CA" w14:textId="77777777" w:rsidR="001E59DE" w:rsidRPr="007879EE" w:rsidRDefault="001E59DE">
            <w:pPr>
              <w:rPr>
                <w:rFonts w:ascii="Times New Roman" w:hAnsi="Times New Roman"/>
                <w:sz w:val="20"/>
                <w:szCs w:val="20"/>
              </w:rPr>
            </w:pPr>
            <w:r w:rsidRPr="007879EE">
              <w:rPr>
                <w:rFonts w:ascii="Times New Roman" w:hAnsi="Times New Roman"/>
                <w:sz w:val="20"/>
                <w:szCs w:val="20"/>
              </w:rPr>
              <w:t>МБОУ ИРХИДЕЙСКАЯ СОШ</w:t>
            </w:r>
          </w:p>
        </w:tc>
        <w:tc>
          <w:tcPr>
            <w:tcW w:w="15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0E4A4C0" w14:textId="77777777" w:rsidR="001E59DE" w:rsidRPr="007879EE" w:rsidRDefault="001E59DE">
            <w:pPr>
              <w:jc w:val="center"/>
              <w:rPr>
                <w:rFonts w:ascii="Times New Roman" w:hAnsi="Times New Roman"/>
                <w:sz w:val="20"/>
                <w:szCs w:val="20"/>
              </w:rPr>
            </w:pPr>
            <w:r w:rsidRPr="007879EE">
              <w:rPr>
                <w:rFonts w:ascii="Times New Roman" w:hAnsi="Times New Roman"/>
                <w:sz w:val="20"/>
                <w:szCs w:val="20"/>
              </w:rPr>
              <w:t>55</w:t>
            </w:r>
          </w:p>
        </w:tc>
        <w:tc>
          <w:tcPr>
            <w:tcW w:w="1134"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5E9110AC" w14:textId="77777777" w:rsidR="001E59DE" w:rsidRPr="007879EE" w:rsidRDefault="001E59DE">
            <w:pPr>
              <w:jc w:val="center"/>
              <w:rPr>
                <w:rFonts w:ascii="Times New Roman" w:hAnsi="Times New Roman"/>
                <w:sz w:val="20"/>
                <w:szCs w:val="20"/>
              </w:rPr>
            </w:pPr>
            <w:r w:rsidRPr="007879EE">
              <w:rPr>
                <w:rFonts w:ascii="Times New Roman" w:hAnsi="Times New Roman"/>
                <w:sz w:val="20"/>
                <w:szCs w:val="20"/>
              </w:rPr>
              <w:t>1</w:t>
            </w:r>
          </w:p>
        </w:tc>
        <w:tc>
          <w:tcPr>
            <w:tcW w:w="1134"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7E3975CA" w14:textId="77777777" w:rsidR="001E59DE" w:rsidRPr="007879EE" w:rsidRDefault="001E59DE">
            <w:pPr>
              <w:jc w:val="center"/>
              <w:rPr>
                <w:rFonts w:ascii="Times New Roman" w:hAnsi="Times New Roman"/>
                <w:sz w:val="20"/>
                <w:szCs w:val="20"/>
              </w:rPr>
            </w:pPr>
            <w:r w:rsidRPr="007879EE">
              <w:rPr>
                <w:rFonts w:ascii="Times New Roman" w:hAnsi="Times New Roman"/>
                <w:sz w:val="20"/>
                <w:szCs w:val="20"/>
              </w:rPr>
              <w:t>1,82</w:t>
            </w:r>
          </w:p>
        </w:tc>
        <w:tc>
          <w:tcPr>
            <w:tcW w:w="1134"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7D68D3D8" w14:textId="77777777" w:rsidR="001E59DE" w:rsidRPr="007879EE" w:rsidRDefault="001E59DE">
            <w:pPr>
              <w:jc w:val="center"/>
              <w:rPr>
                <w:rFonts w:ascii="Times New Roman" w:hAnsi="Times New Roman"/>
                <w:sz w:val="20"/>
                <w:szCs w:val="20"/>
              </w:rPr>
            </w:pPr>
            <w:r w:rsidRPr="007879EE">
              <w:rPr>
                <w:rFonts w:ascii="Times New Roman" w:hAnsi="Times New Roman"/>
                <w:sz w:val="20"/>
                <w:szCs w:val="20"/>
              </w:rPr>
              <w:t>9</w:t>
            </w:r>
          </w:p>
        </w:tc>
        <w:tc>
          <w:tcPr>
            <w:tcW w:w="992"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39940346" w14:textId="77777777" w:rsidR="001E59DE" w:rsidRPr="007879EE" w:rsidRDefault="001E59DE">
            <w:pPr>
              <w:jc w:val="center"/>
              <w:rPr>
                <w:rFonts w:ascii="Times New Roman" w:hAnsi="Times New Roman"/>
                <w:sz w:val="20"/>
                <w:szCs w:val="20"/>
              </w:rPr>
            </w:pPr>
            <w:r w:rsidRPr="007879EE">
              <w:rPr>
                <w:rFonts w:ascii="Times New Roman" w:hAnsi="Times New Roman"/>
                <w:sz w:val="20"/>
                <w:szCs w:val="20"/>
              </w:rPr>
              <w:t>16,36</w:t>
            </w:r>
          </w:p>
        </w:tc>
        <w:tc>
          <w:tcPr>
            <w:tcW w:w="1134"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7E4E6D5E" w14:textId="77777777" w:rsidR="001E59DE" w:rsidRPr="007879EE" w:rsidRDefault="001E59DE">
            <w:pPr>
              <w:jc w:val="center"/>
              <w:rPr>
                <w:rFonts w:ascii="Times New Roman" w:hAnsi="Times New Roman"/>
                <w:sz w:val="20"/>
                <w:szCs w:val="20"/>
              </w:rPr>
            </w:pPr>
            <w:r w:rsidRPr="007879EE">
              <w:rPr>
                <w:rFonts w:ascii="Times New Roman" w:hAnsi="Times New Roman"/>
                <w:sz w:val="20"/>
                <w:szCs w:val="20"/>
              </w:rPr>
              <w:t>45</w:t>
            </w:r>
          </w:p>
        </w:tc>
        <w:tc>
          <w:tcPr>
            <w:tcW w:w="1134"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21C6A04B" w14:textId="77777777" w:rsidR="001E59DE" w:rsidRPr="007879EE" w:rsidRDefault="001E59DE">
            <w:pPr>
              <w:jc w:val="center"/>
              <w:rPr>
                <w:rFonts w:ascii="Times New Roman" w:hAnsi="Times New Roman"/>
                <w:sz w:val="20"/>
                <w:szCs w:val="20"/>
              </w:rPr>
            </w:pPr>
            <w:r w:rsidRPr="007879EE">
              <w:rPr>
                <w:rFonts w:ascii="Times New Roman" w:hAnsi="Times New Roman"/>
                <w:sz w:val="20"/>
                <w:szCs w:val="20"/>
              </w:rPr>
              <w:t>81,82</w:t>
            </w:r>
          </w:p>
        </w:tc>
      </w:tr>
      <w:tr w:rsidR="007879EE" w:rsidRPr="007879EE" w14:paraId="2AAA1582" w14:textId="77777777" w:rsidTr="007879EE">
        <w:trPr>
          <w:trHeight w:val="279"/>
        </w:trPr>
        <w:tc>
          <w:tcPr>
            <w:tcW w:w="582"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B2C4842" w14:textId="77777777" w:rsidR="001E59DE" w:rsidRPr="007879EE" w:rsidRDefault="001E59DE">
            <w:pPr>
              <w:jc w:val="center"/>
              <w:rPr>
                <w:rFonts w:ascii="Times New Roman" w:hAnsi="Times New Roman"/>
                <w:sz w:val="20"/>
                <w:szCs w:val="20"/>
              </w:rPr>
            </w:pPr>
            <w:r w:rsidRPr="007879EE">
              <w:rPr>
                <w:rFonts w:ascii="Times New Roman" w:hAnsi="Times New Roman"/>
                <w:sz w:val="20"/>
                <w:szCs w:val="20"/>
              </w:rPr>
              <w:t>13</w:t>
            </w:r>
          </w:p>
        </w:tc>
        <w:tc>
          <w:tcPr>
            <w:tcW w:w="623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3CDCD362" w14:textId="77777777" w:rsidR="001E59DE" w:rsidRPr="007879EE" w:rsidRDefault="001E59DE">
            <w:pPr>
              <w:rPr>
                <w:rFonts w:ascii="Times New Roman" w:hAnsi="Times New Roman"/>
                <w:sz w:val="20"/>
                <w:szCs w:val="20"/>
              </w:rPr>
            </w:pPr>
            <w:r w:rsidRPr="007879EE">
              <w:rPr>
                <w:rFonts w:ascii="Times New Roman" w:hAnsi="Times New Roman"/>
                <w:sz w:val="20"/>
                <w:szCs w:val="20"/>
              </w:rPr>
              <w:t>МБДОУ ДЕРЕВНИ ЛУЗГИНА ДЕТСКИЙ САД АИСТЕНОК</w:t>
            </w:r>
          </w:p>
        </w:tc>
        <w:tc>
          <w:tcPr>
            <w:tcW w:w="15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EA63469" w14:textId="77777777" w:rsidR="001E59DE" w:rsidRPr="007879EE" w:rsidRDefault="001E59DE">
            <w:pPr>
              <w:jc w:val="center"/>
              <w:rPr>
                <w:rFonts w:ascii="Times New Roman" w:hAnsi="Times New Roman"/>
                <w:sz w:val="20"/>
                <w:szCs w:val="20"/>
              </w:rPr>
            </w:pPr>
            <w:r w:rsidRPr="007879EE">
              <w:rPr>
                <w:rFonts w:ascii="Times New Roman" w:hAnsi="Times New Roman"/>
                <w:sz w:val="20"/>
                <w:szCs w:val="20"/>
              </w:rPr>
              <w:t>35</w:t>
            </w:r>
          </w:p>
        </w:tc>
        <w:tc>
          <w:tcPr>
            <w:tcW w:w="1134"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493589DE" w14:textId="77777777" w:rsidR="001E59DE" w:rsidRPr="007879EE" w:rsidRDefault="001E59DE">
            <w:pPr>
              <w:jc w:val="center"/>
              <w:rPr>
                <w:rFonts w:ascii="Times New Roman" w:hAnsi="Times New Roman"/>
                <w:sz w:val="20"/>
                <w:szCs w:val="20"/>
              </w:rPr>
            </w:pPr>
            <w:r w:rsidRPr="007879EE">
              <w:rPr>
                <w:rFonts w:ascii="Times New Roman" w:hAnsi="Times New Roman"/>
                <w:sz w:val="20"/>
                <w:szCs w:val="20"/>
              </w:rPr>
              <w:t>1</w:t>
            </w:r>
          </w:p>
        </w:tc>
        <w:tc>
          <w:tcPr>
            <w:tcW w:w="1134"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25F6EEE1" w14:textId="77777777" w:rsidR="001E59DE" w:rsidRPr="007879EE" w:rsidRDefault="001E59DE">
            <w:pPr>
              <w:jc w:val="center"/>
              <w:rPr>
                <w:rFonts w:ascii="Times New Roman" w:hAnsi="Times New Roman"/>
                <w:sz w:val="20"/>
                <w:szCs w:val="20"/>
              </w:rPr>
            </w:pPr>
            <w:r w:rsidRPr="007879EE">
              <w:rPr>
                <w:rFonts w:ascii="Times New Roman" w:hAnsi="Times New Roman"/>
                <w:sz w:val="20"/>
                <w:szCs w:val="20"/>
              </w:rPr>
              <w:t>2,86</w:t>
            </w:r>
          </w:p>
        </w:tc>
        <w:tc>
          <w:tcPr>
            <w:tcW w:w="1134"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0D36F06E" w14:textId="77777777" w:rsidR="001E59DE" w:rsidRPr="007879EE" w:rsidRDefault="001E59DE">
            <w:pPr>
              <w:jc w:val="center"/>
              <w:rPr>
                <w:rFonts w:ascii="Times New Roman" w:hAnsi="Times New Roman"/>
                <w:sz w:val="20"/>
                <w:szCs w:val="20"/>
              </w:rPr>
            </w:pPr>
            <w:r w:rsidRPr="007879EE">
              <w:rPr>
                <w:rFonts w:ascii="Times New Roman" w:hAnsi="Times New Roman"/>
                <w:sz w:val="20"/>
                <w:szCs w:val="20"/>
              </w:rPr>
              <w:t>6</w:t>
            </w:r>
          </w:p>
        </w:tc>
        <w:tc>
          <w:tcPr>
            <w:tcW w:w="992"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0FB25267" w14:textId="77777777" w:rsidR="001E59DE" w:rsidRPr="007879EE" w:rsidRDefault="001E59DE">
            <w:pPr>
              <w:jc w:val="center"/>
              <w:rPr>
                <w:rFonts w:ascii="Times New Roman" w:hAnsi="Times New Roman"/>
                <w:sz w:val="20"/>
                <w:szCs w:val="20"/>
              </w:rPr>
            </w:pPr>
            <w:r w:rsidRPr="007879EE">
              <w:rPr>
                <w:rFonts w:ascii="Times New Roman" w:hAnsi="Times New Roman"/>
                <w:sz w:val="20"/>
                <w:szCs w:val="20"/>
              </w:rPr>
              <w:t>17,14</w:t>
            </w:r>
          </w:p>
        </w:tc>
        <w:tc>
          <w:tcPr>
            <w:tcW w:w="1134"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470FF3DD" w14:textId="77777777" w:rsidR="001E59DE" w:rsidRPr="007879EE" w:rsidRDefault="001E59DE">
            <w:pPr>
              <w:jc w:val="center"/>
              <w:rPr>
                <w:rFonts w:ascii="Times New Roman" w:hAnsi="Times New Roman"/>
                <w:sz w:val="20"/>
                <w:szCs w:val="20"/>
              </w:rPr>
            </w:pPr>
            <w:r w:rsidRPr="007879EE">
              <w:rPr>
                <w:rFonts w:ascii="Times New Roman" w:hAnsi="Times New Roman"/>
                <w:sz w:val="20"/>
                <w:szCs w:val="20"/>
              </w:rPr>
              <w:t>28</w:t>
            </w:r>
          </w:p>
        </w:tc>
        <w:tc>
          <w:tcPr>
            <w:tcW w:w="1134"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4A0B32D6" w14:textId="77777777" w:rsidR="001E59DE" w:rsidRPr="007879EE" w:rsidRDefault="001E59DE">
            <w:pPr>
              <w:jc w:val="center"/>
              <w:rPr>
                <w:rFonts w:ascii="Times New Roman" w:hAnsi="Times New Roman"/>
                <w:sz w:val="20"/>
                <w:szCs w:val="20"/>
              </w:rPr>
            </w:pPr>
            <w:r w:rsidRPr="007879EE">
              <w:rPr>
                <w:rFonts w:ascii="Times New Roman" w:hAnsi="Times New Roman"/>
                <w:sz w:val="20"/>
                <w:szCs w:val="20"/>
              </w:rPr>
              <w:t>80,00</w:t>
            </w:r>
          </w:p>
        </w:tc>
      </w:tr>
      <w:tr w:rsidR="007879EE" w:rsidRPr="007879EE" w14:paraId="67CEB531" w14:textId="77777777" w:rsidTr="007879EE">
        <w:trPr>
          <w:trHeight w:val="129"/>
        </w:trPr>
        <w:tc>
          <w:tcPr>
            <w:tcW w:w="582"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A07E6EE" w14:textId="77777777" w:rsidR="001E59DE" w:rsidRPr="007879EE" w:rsidRDefault="001E59DE">
            <w:pPr>
              <w:jc w:val="center"/>
              <w:rPr>
                <w:rFonts w:ascii="Times New Roman" w:hAnsi="Times New Roman"/>
                <w:sz w:val="20"/>
                <w:szCs w:val="20"/>
              </w:rPr>
            </w:pPr>
            <w:r w:rsidRPr="007879EE">
              <w:rPr>
                <w:rFonts w:ascii="Times New Roman" w:hAnsi="Times New Roman"/>
                <w:sz w:val="20"/>
                <w:szCs w:val="20"/>
              </w:rPr>
              <w:lastRenderedPageBreak/>
              <w:t>14</w:t>
            </w:r>
          </w:p>
        </w:tc>
        <w:tc>
          <w:tcPr>
            <w:tcW w:w="623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7C3315F8" w14:textId="77777777" w:rsidR="001E59DE" w:rsidRPr="007879EE" w:rsidRDefault="001E59DE">
            <w:pPr>
              <w:rPr>
                <w:rFonts w:ascii="Times New Roman" w:hAnsi="Times New Roman"/>
                <w:sz w:val="20"/>
                <w:szCs w:val="20"/>
              </w:rPr>
            </w:pPr>
            <w:r w:rsidRPr="007879EE">
              <w:rPr>
                <w:rFonts w:ascii="Times New Roman" w:hAnsi="Times New Roman"/>
                <w:sz w:val="20"/>
                <w:szCs w:val="20"/>
              </w:rPr>
              <w:t>МБОУ БУРЯТ-ЯНГУТСКАЯ СОШ ИМ. А.С. ПУШКИНА</w:t>
            </w:r>
          </w:p>
        </w:tc>
        <w:tc>
          <w:tcPr>
            <w:tcW w:w="15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EDEBF4F" w14:textId="77777777" w:rsidR="001E59DE" w:rsidRPr="007879EE" w:rsidRDefault="001E59DE">
            <w:pPr>
              <w:jc w:val="center"/>
              <w:rPr>
                <w:rFonts w:ascii="Times New Roman" w:hAnsi="Times New Roman"/>
                <w:sz w:val="20"/>
                <w:szCs w:val="20"/>
              </w:rPr>
            </w:pPr>
            <w:r w:rsidRPr="007879EE">
              <w:rPr>
                <w:rFonts w:ascii="Times New Roman" w:hAnsi="Times New Roman"/>
                <w:sz w:val="20"/>
                <w:szCs w:val="20"/>
              </w:rPr>
              <w:t>116</w:t>
            </w:r>
          </w:p>
        </w:tc>
        <w:tc>
          <w:tcPr>
            <w:tcW w:w="1134"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525E090C" w14:textId="77777777" w:rsidR="001E59DE" w:rsidRPr="007879EE" w:rsidRDefault="001E59DE">
            <w:pPr>
              <w:jc w:val="center"/>
              <w:rPr>
                <w:rFonts w:ascii="Times New Roman" w:hAnsi="Times New Roman"/>
                <w:sz w:val="20"/>
                <w:szCs w:val="20"/>
              </w:rPr>
            </w:pPr>
            <w:r w:rsidRPr="007879EE">
              <w:rPr>
                <w:rFonts w:ascii="Times New Roman" w:hAnsi="Times New Roman"/>
                <w:sz w:val="20"/>
                <w:szCs w:val="20"/>
              </w:rPr>
              <w:t>2</w:t>
            </w:r>
          </w:p>
        </w:tc>
        <w:tc>
          <w:tcPr>
            <w:tcW w:w="1134"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7C8DF8E8" w14:textId="77777777" w:rsidR="001E59DE" w:rsidRPr="007879EE" w:rsidRDefault="001E59DE">
            <w:pPr>
              <w:jc w:val="center"/>
              <w:rPr>
                <w:rFonts w:ascii="Times New Roman" w:hAnsi="Times New Roman"/>
                <w:sz w:val="20"/>
                <w:szCs w:val="20"/>
              </w:rPr>
            </w:pPr>
            <w:r w:rsidRPr="007879EE">
              <w:rPr>
                <w:rFonts w:ascii="Times New Roman" w:hAnsi="Times New Roman"/>
                <w:sz w:val="20"/>
                <w:szCs w:val="20"/>
              </w:rPr>
              <w:t>1,72</w:t>
            </w:r>
          </w:p>
        </w:tc>
        <w:tc>
          <w:tcPr>
            <w:tcW w:w="1134"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6D92DD88" w14:textId="77777777" w:rsidR="001E59DE" w:rsidRPr="007879EE" w:rsidRDefault="001E59DE">
            <w:pPr>
              <w:jc w:val="center"/>
              <w:rPr>
                <w:rFonts w:ascii="Times New Roman" w:hAnsi="Times New Roman"/>
                <w:sz w:val="20"/>
                <w:szCs w:val="20"/>
              </w:rPr>
            </w:pPr>
            <w:r w:rsidRPr="007879EE">
              <w:rPr>
                <w:rFonts w:ascii="Times New Roman" w:hAnsi="Times New Roman"/>
                <w:sz w:val="20"/>
                <w:szCs w:val="20"/>
              </w:rPr>
              <w:t>22</w:t>
            </w:r>
          </w:p>
        </w:tc>
        <w:tc>
          <w:tcPr>
            <w:tcW w:w="992"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364990FC" w14:textId="77777777" w:rsidR="001E59DE" w:rsidRPr="007879EE" w:rsidRDefault="001E59DE">
            <w:pPr>
              <w:jc w:val="center"/>
              <w:rPr>
                <w:rFonts w:ascii="Times New Roman" w:hAnsi="Times New Roman"/>
                <w:sz w:val="20"/>
                <w:szCs w:val="20"/>
              </w:rPr>
            </w:pPr>
            <w:r w:rsidRPr="007879EE">
              <w:rPr>
                <w:rFonts w:ascii="Times New Roman" w:hAnsi="Times New Roman"/>
                <w:sz w:val="20"/>
                <w:szCs w:val="20"/>
              </w:rPr>
              <w:t>18,97</w:t>
            </w:r>
          </w:p>
        </w:tc>
        <w:tc>
          <w:tcPr>
            <w:tcW w:w="1134"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3F4BE0A6" w14:textId="77777777" w:rsidR="001E59DE" w:rsidRPr="007879EE" w:rsidRDefault="001E59DE">
            <w:pPr>
              <w:jc w:val="center"/>
              <w:rPr>
                <w:rFonts w:ascii="Times New Roman" w:hAnsi="Times New Roman"/>
                <w:sz w:val="20"/>
                <w:szCs w:val="20"/>
              </w:rPr>
            </w:pPr>
            <w:r w:rsidRPr="007879EE">
              <w:rPr>
                <w:rFonts w:ascii="Times New Roman" w:hAnsi="Times New Roman"/>
                <w:sz w:val="20"/>
                <w:szCs w:val="20"/>
              </w:rPr>
              <w:t>92</w:t>
            </w:r>
          </w:p>
        </w:tc>
        <w:tc>
          <w:tcPr>
            <w:tcW w:w="1134"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5CF6169F" w14:textId="77777777" w:rsidR="001E59DE" w:rsidRPr="007879EE" w:rsidRDefault="001E59DE">
            <w:pPr>
              <w:jc w:val="center"/>
              <w:rPr>
                <w:rFonts w:ascii="Times New Roman" w:hAnsi="Times New Roman"/>
                <w:sz w:val="20"/>
                <w:szCs w:val="20"/>
              </w:rPr>
            </w:pPr>
            <w:r w:rsidRPr="007879EE">
              <w:rPr>
                <w:rFonts w:ascii="Times New Roman" w:hAnsi="Times New Roman"/>
                <w:sz w:val="20"/>
                <w:szCs w:val="20"/>
              </w:rPr>
              <w:t>79,31</w:t>
            </w:r>
          </w:p>
        </w:tc>
      </w:tr>
      <w:tr w:rsidR="007879EE" w:rsidRPr="007879EE" w14:paraId="7DD3A2D2" w14:textId="77777777" w:rsidTr="007879EE">
        <w:trPr>
          <w:trHeight w:val="134"/>
        </w:trPr>
        <w:tc>
          <w:tcPr>
            <w:tcW w:w="582"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009F411" w14:textId="77777777" w:rsidR="001E59DE" w:rsidRPr="007879EE" w:rsidRDefault="001E59DE">
            <w:pPr>
              <w:jc w:val="center"/>
              <w:rPr>
                <w:rFonts w:ascii="Times New Roman" w:hAnsi="Times New Roman"/>
                <w:sz w:val="20"/>
                <w:szCs w:val="20"/>
              </w:rPr>
            </w:pPr>
            <w:r w:rsidRPr="007879EE">
              <w:rPr>
                <w:rFonts w:ascii="Times New Roman" w:hAnsi="Times New Roman"/>
                <w:sz w:val="20"/>
                <w:szCs w:val="20"/>
              </w:rPr>
              <w:t>15</w:t>
            </w:r>
          </w:p>
        </w:tc>
        <w:tc>
          <w:tcPr>
            <w:tcW w:w="623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18E4ECCC" w14:textId="77777777" w:rsidR="001E59DE" w:rsidRPr="007879EE" w:rsidRDefault="001E59DE">
            <w:pPr>
              <w:rPr>
                <w:rFonts w:ascii="Times New Roman" w:hAnsi="Times New Roman"/>
                <w:sz w:val="20"/>
                <w:szCs w:val="20"/>
              </w:rPr>
            </w:pPr>
            <w:r w:rsidRPr="007879EE">
              <w:rPr>
                <w:rFonts w:ascii="Times New Roman" w:hAnsi="Times New Roman"/>
                <w:sz w:val="20"/>
                <w:szCs w:val="20"/>
              </w:rPr>
              <w:t>МБОУ ОБУСИНСКАЯ СОШ-ИНТЕРНАТ</w:t>
            </w:r>
          </w:p>
        </w:tc>
        <w:tc>
          <w:tcPr>
            <w:tcW w:w="15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15CFF91" w14:textId="77777777" w:rsidR="001E59DE" w:rsidRPr="007879EE" w:rsidRDefault="001E59DE">
            <w:pPr>
              <w:jc w:val="center"/>
              <w:rPr>
                <w:rFonts w:ascii="Times New Roman" w:hAnsi="Times New Roman"/>
                <w:sz w:val="20"/>
                <w:szCs w:val="20"/>
              </w:rPr>
            </w:pPr>
            <w:r w:rsidRPr="007879EE">
              <w:rPr>
                <w:rFonts w:ascii="Times New Roman" w:hAnsi="Times New Roman"/>
                <w:sz w:val="20"/>
                <w:szCs w:val="20"/>
              </w:rPr>
              <w:t>82</w:t>
            </w:r>
          </w:p>
        </w:tc>
        <w:tc>
          <w:tcPr>
            <w:tcW w:w="1134"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07C51A51" w14:textId="77777777" w:rsidR="001E59DE" w:rsidRPr="007879EE" w:rsidRDefault="001E59DE">
            <w:pPr>
              <w:jc w:val="center"/>
              <w:rPr>
                <w:rFonts w:ascii="Times New Roman" w:hAnsi="Times New Roman"/>
                <w:sz w:val="20"/>
                <w:szCs w:val="20"/>
              </w:rPr>
            </w:pPr>
            <w:r w:rsidRPr="007879EE">
              <w:rPr>
                <w:rFonts w:ascii="Times New Roman" w:hAnsi="Times New Roman"/>
                <w:sz w:val="20"/>
                <w:szCs w:val="20"/>
              </w:rPr>
              <w:t>1</w:t>
            </w:r>
          </w:p>
        </w:tc>
        <w:tc>
          <w:tcPr>
            <w:tcW w:w="1134"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2F8F3F03" w14:textId="77777777" w:rsidR="001E59DE" w:rsidRPr="007879EE" w:rsidRDefault="001E59DE">
            <w:pPr>
              <w:jc w:val="center"/>
              <w:rPr>
                <w:rFonts w:ascii="Times New Roman" w:hAnsi="Times New Roman"/>
                <w:sz w:val="20"/>
                <w:szCs w:val="20"/>
              </w:rPr>
            </w:pPr>
            <w:r w:rsidRPr="007879EE">
              <w:rPr>
                <w:rFonts w:ascii="Times New Roman" w:hAnsi="Times New Roman"/>
                <w:sz w:val="20"/>
                <w:szCs w:val="20"/>
              </w:rPr>
              <w:t>1,22</w:t>
            </w:r>
          </w:p>
        </w:tc>
        <w:tc>
          <w:tcPr>
            <w:tcW w:w="1134"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257128AA" w14:textId="77777777" w:rsidR="001E59DE" w:rsidRPr="007879EE" w:rsidRDefault="001E59DE">
            <w:pPr>
              <w:jc w:val="center"/>
              <w:rPr>
                <w:rFonts w:ascii="Times New Roman" w:hAnsi="Times New Roman"/>
                <w:sz w:val="20"/>
                <w:szCs w:val="20"/>
              </w:rPr>
            </w:pPr>
            <w:r w:rsidRPr="007879EE">
              <w:rPr>
                <w:rFonts w:ascii="Times New Roman" w:hAnsi="Times New Roman"/>
                <w:sz w:val="20"/>
                <w:szCs w:val="20"/>
              </w:rPr>
              <w:t>16</w:t>
            </w:r>
          </w:p>
        </w:tc>
        <w:tc>
          <w:tcPr>
            <w:tcW w:w="992"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0131BBAE" w14:textId="77777777" w:rsidR="001E59DE" w:rsidRPr="007879EE" w:rsidRDefault="001E59DE">
            <w:pPr>
              <w:jc w:val="center"/>
              <w:rPr>
                <w:rFonts w:ascii="Times New Roman" w:hAnsi="Times New Roman"/>
                <w:sz w:val="20"/>
                <w:szCs w:val="20"/>
              </w:rPr>
            </w:pPr>
            <w:r w:rsidRPr="007879EE">
              <w:rPr>
                <w:rFonts w:ascii="Times New Roman" w:hAnsi="Times New Roman"/>
                <w:sz w:val="20"/>
                <w:szCs w:val="20"/>
              </w:rPr>
              <w:t>19,51</w:t>
            </w:r>
          </w:p>
        </w:tc>
        <w:tc>
          <w:tcPr>
            <w:tcW w:w="1134"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6BF9C558" w14:textId="77777777" w:rsidR="001E59DE" w:rsidRPr="007879EE" w:rsidRDefault="001E59DE">
            <w:pPr>
              <w:jc w:val="center"/>
              <w:rPr>
                <w:rFonts w:ascii="Times New Roman" w:hAnsi="Times New Roman"/>
                <w:sz w:val="20"/>
                <w:szCs w:val="20"/>
              </w:rPr>
            </w:pPr>
            <w:r w:rsidRPr="007879EE">
              <w:rPr>
                <w:rFonts w:ascii="Times New Roman" w:hAnsi="Times New Roman"/>
                <w:sz w:val="20"/>
                <w:szCs w:val="20"/>
              </w:rPr>
              <w:t>65</w:t>
            </w:r>
          </w:p>
        </w:tc>
        <w:tc>
          <w:tcPr>
            <w:tcW w:w="1134"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6814B794" w14:textId="77777777" w:rsidR="001E59DE" w:rsidRPr="007879EE" w:rsidRDefault="001E59DE">
            <w:pPr>
              <w:jc w:val="center"/>
              <w:rPr>
                <w:rFonts w:ascii="Times New Roman" w:hAnsi="Times New Roman"/>
                <w:sz w:val="20"/>
                <w:szCs w:val="20"/>
              </w:rPr>
            </w:pPr>
            <w:r w:rsidRPr="007879EE">
              <w:rPr>
                <w:rFonts w:ascii="Times New Roman" w:hAnsi="Times New Roman"/>
                <w:sz w:val="20"/>
                <w:szCs w:val="20"/>
              </w:rPr>
              <w:t>79,27</w:t>
            </w:r>
          </w:p>
        </w:tc>
      </w:tr>
      <w:tr w:rsidR="007879EE" w:rsidRPr="007879EE" w14:paraId="2D344145" w14:textId="77777777" w:rsidTr="007879EE">
        <w:trPr>
          <w:trHeight w:val="126"/>
        </w:trPr>
        <w:tc>
          <w:tcPr>
            <w:tcW w:w="582"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B1A4E5F" w14:textId="77777777" w:rsidR="001E59DE" w:rsidRPr="007879EE" w:rsidRDefault="001E59DE">
            <w:pPr>
              <w:jc w:val="center"/>
              <w:rPr>
                <w:rFonts w:ascii="Times New Roman" w:hAnsi="Times New Roman"/>
                <w:sz w:val="20"/>
                <w:szCs w:val="20"/>
              </w:rPr>
            </w:pPr>
            <w:r w:rsidRPr="007879EE">
              <w:rPr>
                <w:rFonts w:ascii="Times New Roman" w:hAnsi="Times New Roman"/>
                <w:sz w:val="20"/>
                <w:szCs w:val="20"/>
              </w:rPr>
              <w:t>16</w:t>
            </w:r>
          </w:p>
        </w:tc>
        <w:tc>
          <w:tcPr>
            <w:tcW w:w="623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7B3D648E" w14:textId="77777777" w:rsidR="001E59DE" w:rsidRPr="007879EE" w:rsidRDefault="001E59DE">
            <w:pPr>
              <w:rPr>
                <w:rFonts w:ascii="Times New Roman" w:hAnsi="Times New Roman"/>
                <w:sz w:val="20"/>
                <w:szCs w:val="20"/>
              </w:rPr>
            </w:pPr>
            <w:r w:rsidRPr="007879EE">
              <w:rPr>
                <w:rFonts w:ascii="Times New Roman" w:hAnsi="Times New Roman"/>
                <w:sz w:val="20"/>
                <w:szCs w:val="20"/>
              </w:rPr>
              <w:t>МБОУ НОВО-ЛЕНИНСКАЯ СОШ</w:t>
            </w:r>
          </w:p>
        </w:tc>
        <w:tc>
          <w:tcPr>
            <w:tcW w:w="15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D4797D0" w14:textId="77777777" w:rsidR="001E59DE" w:rsidRPr="007879EE" w:rsidRDefault="001E59DE">
            <w:pPr>
              <w:jc w:val="center"/>
              <w:rPr>
                <w:rFonts w:ascii="Times New Roman" w:hAnsi="Times New Roman"/>
                <w:sz w:val="20"/>
                <w:szCs w:val="20"/>
              </w:rPr>
            </w:pPr>
            <w:r w:rsidRPr="007879EE">
              <w:rPr>
                <w:rFonts w:ascii="Times New Roman" w:hAnsi="Times New Roman"/>
                <w:sz w:val="20"/>
                <w:szCs w:val="20"/>
              </w:rPr>
              <w:t>106</w:t>
            </w:r>
          </w:p>
        </w:tc>
        <w:tc>
          <w:tcPr>
            <w:tcW w:w="1134"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3E980D0F" w14:textId="77777777" w:rsidR="001E59DE" w:rsidRPr="007879EE" w:rsidRDefault="001E59DE">
            <w:pPr>
              <w:jc w:val="center"/>
              <w:rPr>
                <w:rFonts w:ascii="Times New Roman" w:hAnsi="Times New Roman"/>
                <w:sz w:val="20"/>
                <w:szCs w:val="20"/>
              </w:rPr>
            </w:pPr>
            <w:r w:rsidRPr="007879EE">
              <w:rPr>
                <w:rFonts w:ascii="Times New Roman" w:hAnsi="Times New Roman"/>
                <w:sz w:val="20"/>
                <w:szCs w:val="20"/>
              </w:rPr>
              <w:t>4</w:t>
            </w:r>
          </w:p>
        </w:tc>
        <w:tc>
          <w:tcPr>
            <w:tcW w:w="1134"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6A39D416" w14:textId="77777777" w:rsidR="001E59DE" w:rsidRPr="007879EE" w:rsidRDefault="001E59DE">
            <w:pPr>
              <w:jc w:val="center"/>
              <w:rPr>
                <w:rFonts w:ascii="Times New Roman" w:hAnsi="Times New Roman"/>
                <w:sz w:val="20"/>
                <w:szCs w:val="20"/>
              </w:rPr>
            </w:pPr>
            <w:r w:rsidRPr="007879EE">
              <w:rPr>
                <w:rFonts w:ascii="Times New Roman" w:hAnsi="Times New Roman"/>
                <w:sz w:val="20"/>
                <w:szCs w:val="20"/>
              </w:rPr>
              <w:t>3,77</w:t>
            </w:r>
          </w:p>
        </w:tc>
        <w:tc>
          <w:tcPr>
            <w:tcW w:w="1134"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478A2F73" w14:textId="77777777" w:rsidR="001E59DE" w:rsidRPr="007879EE" w:rsidRDefault="001E59DE">
            <w:pPr>
              <w:jc w:val="center"/>
              <w:rPr>
                <w:rFonts w:ascii="Times New Roman" w:hAnsi="Times New Roman"/>
                <w:sz w:val="20"/>
                <w:szCs w:val="20"/>
              </w:rPr>
            </w:pPr>
            <w:r w:rsidRPr="007879EE">
              <w:rPr>
                <w:rFonts w:ascii="Times New Roman" w:hAnsi="Times New Roman"/>
                <w:sz w:val="20"/>
                <w:szCs w:val="20"/>
              </w:rPr>
              <w:t>18</w:t>
            </w:r>
          </w:p>
        </w:tc>
        <w:tc>
          <w:tcPr>
            <w:tcW w:w="992"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1B4B385B" w14:textId="77777777" w:rsidR="001E59DE" w:rsidRPr="007879EE" w:rsidRDefault="001E59DE">
            <w:pPr>
              <w:jc w:val="center"/>
              <w:rPr>
                <w:rFonts w:ascii="Times New Roman" w:hAnsi="Times New Roman"/>
                <w:sz w:val="20"/>
                <w:szCs w:val="20"/>
              </w:rPr>
            </w:pPr>
            <w:r w:rsidRPr="007879EE">
              <w:rPr>
                <w:rFonts w:ascii="Times New Roman" w:hAnsi="Times New Roman"/>
                <w:sz w:val="20"/>
                <w:szCs w:val="20"/>
              </w:rPr>
              <w:t>16,98</w:t>
            </w:r>
          </w:p>
        </w:tc>
        <w:tc>
          <w:tcPr>
            <w:tcW w:w="1134"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2FBDABEA" w14:textId="77777777" w:rsidR="001E59DE" w:rsidRPr="007879EE" w:rsidRDefault="001E59DE">
            <w:pPr>
              <w:jc w:val="center"/>
              <w:rPr>
                <w:rFonts w:ascii="Times New Roman" w:hAnsi="Times New Roman"/>
                <w:sz w:val="20"/>
                <w:szCs w:val="20"/>
              </w:rPr>
            </w:pPr>
            <w:r w:rsidRPr="007879EE">
              <w:rPr>
                <w:rFonts w:ascii="Times New Roman" w:hAnsi="Times New Roman"/>
                <w:sz w:val="20"/>
                <w:szCs w:val="20"/>
              </w:rPr>
              <w:t>84</w:t>
            </w:r>
          </w:p>
        </w:tc>
        <w:tc>
          <w:tcPr>
            <w:tcW w:w="1134"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1A78F3F8" w14:textId="77777777" w:rsidR="001E59DE" w:rsidRPr="007879EE" w:rsidRDefault="001E59DE">
            <w:pPr>
              <w:jc w:val="center"/>
              <w:rPr>
                <w:rFonts w:ascii="Times New Roman" w:hAnsi="Times New Roman"/>
                <w:sz w:val="20"/>
                <w:szCs w:val="20"/>
              </w:rPr>
            </w:pPr>
            <w:r w:rsidRPr="007879EE">
              <w:rPr>
                <w:rFonts w:ascii="Times New Roman" w:hAnsi="Times New Roman"/>
                <w:sz w:val="20"/>
                <w:szCs w:val="20"/>
              </w:rPr>
              <w:t>79,25</w:t>
            </w:r>
          </w:p>
        </w:tc>
      </w:tr>
      <w:tr w:rsidR="007879EE" w:rsidRPr="007879EE" w14:paraId="289578F7" w14:textId="77777777" w:rsidTr="007879EE">
        <w:trPr>
          <w:trHeight w:val="146"/>
        </w:trPr>
        <w:tc>
          <w:tcPr>
            <w:tcW w:w="582"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8B8B52E" w14:textId="77777777" w:rsidR="001E59DE" w:rsidRPr="007879EE" w:rsidRDefault="001E59DE">
            <w:pPr>
              <w:jc w:val="center"/>
              <w:rPr>
                <w:rFonts w:ascii="Times New Roman" w:hAnsi="Times New Roman"/>
                <w:sz w:val="20"/>
                <w:szCs w:val="20"/>
              </w:rPr>
            </w:pPr>
            <w:r w:rsidRPr="007879EE">
              <w:rPr>
                <w:rFonts w:ascii="Times New Roman" w:hAnsi="Times New Roman"/>
                <w:sz w:val="20"/>
                <w:szCs w:val="20"/>
              </w:rPr>
              <w:t>17</w:t>
            </w:r>
          </w:p>
        </w:tc>
        <w:tc>
          <w:tcPr>
            <w:tcW w:w="623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710B79A1" w14:textId="77777777" w:rsidR="001E59DE" w:rsidRPr="007879EE" w:rsidRDefault="001E59DE">
            <w:pPr>
              <w:rPr>
                <w:rFonts w:ascii="Times New Roman" w:hAnsi="Times New Roman"/>
                <w:sz w:val="20"/>
                <w:szCs w:val="20"/>
              </w:rPr>
            </w:pPr>
            <w:r w:rsidRPr="007879EE">
              <w:rPr>
                <w:rFonts w:ascii="Times New Roman" w:hAnsi="Times New Roman"/>
                <w:sz w:val="20"/>
                <w:szCs w:val="20"/>
              </w:rPr>
              <w:t>МБОУ БИЛЬЧИРСКАЯ СОШ</w:t>
            </w:r>
          </w:p>
        </w:tc>
        <w:tc>
          <w:tcPr>
            <w:tcW w:w="15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046001C" w14:textId="77777777" w:rsidR="001E59DE" w:rsidRPr="007879EE" w:rsidRDefault="001E59DE">
            <w:pPr>
              <w:jc w:val="center"/>
              <w:rPr>
                <w:rFonts w:ascii="Times New Roman" w:hAnsi="Times New Roman"/>
                <w:sz w:val="20"/>
                <w:szCs w:val="20"/>
              </w:rPr>
            </w:pPr>
            <w:r w:rsidRPr="007879EE">
              <w:rPr>
                <w:rFonts w:ascii="Times New Roman" w:hAnsi="Times New Roman"/>
                <w:sz w:val="20"/>
                <w:szCs w:val="20"/>
              </w:rPr>
              <w:t>215</w:t>
            </w:r>
          </w:p>
        </w:tc>
        <w:tc>
          <w:tcPr>
            <w:tcW w:w="1134"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787F1E4A" w14:textId="77777777" w:rsidR="001E59DE" w:rsidRPr="007879EE" w:rsidRDefault="001E59DE">
            <w:pPr>
              <w:jc w:val="center"/>
              <w:rPr>
                <w:rFonts w:ascii="Times New Roman" w:hAnsi="Times New Roman"/>
                <w:sz w:val="20"/>
                <w:szCs w:val="20"/>
              </w:rPr>
            </w:pPr>
            <w:r w:rsidRPr="007879EE">
              <w:rPr>
                <w:rFonts w:ascii="Times New Roman" w:hAnsi="Times New Roman"/>
                <w:sz w:val="20"/>
                <w:szCs w:val="20"/>
              </w:rPr>
              <w:t>0</w:t>
            </w:r>
          </w:p>
        </w:tc>
        <w:tc>
          <w:tcPr>
            <w:tcW w:w="1134"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3FBA0135" w14:textId="77777777" w:rsidR="001E59DE" w:rsidRPr="007879EE" w:rsidRDefault="001E59DE">
            <w:pPr>
              <w:jc w:val="center"/>
              <w:rPr>
                <w:rFonts w:ascii="Times New Roman" w:hAnsi="Times New Roman"/>
                <w:sz w:val="20"/>
                <w:szCs w:val="20"/>
              </w:rPr>
            </w:pPr>
            <w:r w:rsidRPr="007879EE">
              <w:rPr>
                <w:rFonts w:ascii="Times New Roman" w:hAnsi="Times New Roman"/>
                <w:sz w:val="20"/>
                <w:szCs w:val="20"/>
              </w:rPr>
              <w:t>0</w:t>
            </w:r>
          </w:p>
        </w:tc>
        <w:tc>
          <w:tcPr>
            <w:tcW w:w="1134"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5DCD1FB3" w14:textId="77777777" w:rsidR="001E59DE" w:rsidRPr="007879EE" w:rsidRDefault="001E59DE">
            <w:pPr>
              <w:jc w:val="center"/>
              <w:rPr>
                <w:rFonts w:ascii="Times New Roman" w:hAnsi="Times New Roman"/>
                <w:sz w:val="20"/>
                <w:szCs w:val="20"/>
              </w:rPr>
            </w:pPr>
            <w:r w:rsidRPr="007879EE">
              <w:rPr>
                <w:rFonts w:ascii="Times New Roman" w:hAnsi="Times New Roman"/>
                <w:sz w:val="20"/>
                <w:szCs w:val="20"/>
              </w:rPr>
              <w:t>48</w:t>
            </w:r>
          </w:p>
        </w:tc>
        <w:tc>
          <w:tcPr>
            <w:tcW w:w="992"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214600E1" w14:textId="77777777" w:rsidR="001E59DE" w:rsidRPr="007879EE" w:rsidRDefault="001E59DE">
            <w:pPr>
              <w:jc w:val="center"/>
              <w:rPr>
                <w:rFonts w:ascii="Times New Roman" w:hAnsi="Times New Roman"/>
                <w:sz w:val="20"/>
                <w:szCs w:val="20"/>
              </w:rPr>
            </w:pPr>
            <w:r w:rsidRPr="007879EE">
              <w:rPr>
                <w:rFonts w:ascii="Times New Roman" w:hAnsi="Times New Roman"/>
                <w:sz w:val="20"/>
                <w:szCs w:val="20"/>
              </w:rPr>
              <w:t>22,33</w:t>
            </w:r>
          </w:p>
        </w:tc>
        <w:tc>
          <w:tcPr>
            <w:tcW w:w="1134"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159C6BF7" w14:textId="77777777" w:rsidR="001E59DE" w:rsidRPr="007879EE" w:rsidRDefault="001E59DE">
            <w:pPr>
              <w:jc w:val="center"/>
              <w:rPr>
                <w:rFonts w:ascii="Times New Roman" w:hAnsi="Times New Roman"/>
                <w:sz w:val="20"/>
                <w:szCs w:val="20"/>
              </w:rPr>
            </w:pPr>
            <w:r w:rsidRPr="007879EE">
              <w:rPr>
                <w:rFonts w:ascii="Times New Roman" w:hAnsi="Times New Roman"/>
                <w:sz w:val="20"/>
                <w:szCs w:val="20"/>
              </w:rPr>
              <w:t>167</w:t>
            </w:r>
          </w:p>
        </w:tc>
        <w:tc>
          <w:tcPr>
            <w:tcW w:w="1134"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2CE6AD5C" w14:textId="77777777" w:rsidR="001E59DE" w:rsidRPr="007879EE" w:rsidRDefault="001E59DE">
            <w:pPr>
              <w:jc w:val="center"/>
              <w:rPr>
                <w:rFonts w:ascii="Times New Roman" w:hAnsi="Times New Roman"/>
                <w:sz w:val="20"/>
                <w:szCs w:val="20"/>
              </w:rPr>
            </w:pPr>
            <w:r w:rsidRPr="007879EE">
              <w:rPr>
                <w:rFonts w:ascii="Times New Roman" w:hAnsi="Times New Roman"/>
                <w:sz w:val="20"/>
                <w:szCs w:val="20"/>
              </w:rPr>
              <w:t>77,67</w:t>
            </w:r>
          </w:p>
        </w:tc>
      </w:tr>
      <w:tr w:rsidR="007879EE" w:rsidRPr="007879EE" w14:paraId="56DB8F0C" w14:textId="77777777" w:rsidTr="007879EE">
        <w:trPr>
          <w:trHeight w:val="258"/>
        </w:trPr>
        <w:tc>
          <w:tcPr>
            <w:tcW w:w="582"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94E6DB5" w14:textId="77777777" w:rsidR="001E59DE" w:rsidRPr="007879EE" w:rsidRDefault="001E59DE">
            <w:pPr>
              <w:jc w:val="center"/>
              <w:rPr>
                <w:rFonts w:ascii="Times New Roman" w:hAnsi="Times New Roman"/>
                <w:sz w:val="20"/>
                <w:szCs w:val="20"/>
              </w:rPr>
            </w:pPr>
            <w:r w:rsidRPr="007879EE">
              <w:rPr>
                <w:rFonts w:ascii="Times New Roman" w:hAnsi="Times New Roman"/>
                <w:sz w:val="20"/>
                <w:szCs w:val="20"/>
              </w:rPr>
              <w:t>18</w:t>
            </w:r>
          </w:p>
        </w:tc>
        <w:tc>
          <w:tcPr>
            <w:tcW w:w="623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20D3614B" w14:textId="77777777" w:rsidR="001E59DE" w:rsidRPr="007879EE" w:rsidRDefault="001E59DE">
            <w:pPr>
              <w:rPr>
                <w:rFonts w:ascii="Times New Roman" w:hAnsi="Times New Roman"/>
                <w:sz w:val="20"/>
                <w:szCs w:val="20"/>
              </w:rPr>
            </w:pPr>
            <w:r w:rsidRPr="007879EE">
              <w:rPr>
                <w:rFonts w:ascii="Times New Roman" w:hAnsi="Times New Roman"/>
                <w:sz w:val="20"/>
                <w:szCs w:val="20"/>
              </w:rPr>
              <w:t>МБОУ РУССКО-ЯНГУТСКАЯ СОШ</w:t>
            </w:r>
          </w:p>
        </w:tc>
        <w:tc>
          <w:tcPr>
            <w:tcW w:w="15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84837FC" w14:textId="77777777" w:rsidR="001E59DE" w:rsidRPr="007879EE" w:rsidRDefault="001E59DE">
            <w:pPr>
              <w:jc w:val="center"/>
              <w:rPr>
                <w:rFonts w:ascii="Times New Roman" w:hAnsi="Times New Roman"/>
                <w:sz w:val="20"/>
                <w:szCs w:val="20"/>
              </w:rPr>
            </w:pPr>
            <w:r w:rsidRPr="007879EE">
              <w:rPr>
                <w:rFonts w:ascii="Times New Roman" w:hAnsi="Times New Roman"/>
                <w:sz w:val="20"/>
                <w:szCs w:val="20"/>
              </w:rPr>
              <w:t>159</w:t>
            </w:r>
          </w:p>
        </w:tc>
        <w:tc>
          <w:tcPr>
            <w:tcW w:w="1134"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3598B22A" w14:textId="77777777" w:rsidR="001E59DE" w:rsidRPr="007879EE" w:rsidRDefault="001E59DE">
            <w:pPr>
              <w:jc w:val="center"/>
              <w:rPr>
                <w:rFonts w:ascii="Times New Roman" w:hAnsi="Times New Roman"/>
                <w:sz w:val="20"/>
                <w:szCs w:val="20"/>
              </w:rPr>
            </w:pPr>
            <w:r w:rsidRPr="007879EE">
              <w:rPr>
                <w:rFonts w:ascii="Times New Roman" w:hAnsi="Times New Roman"/>
                <w:sz w:val="20"/>
                <w:szCs w:val="20"/>
              </w:rPr>
              <w:t>2</w:t>
            </w:r>
          </w:p>
        </w:tc>
        <w:tc>
          <w:tcPr>
            <w:tcW w:w="1134"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3DF7B326" w14:textId="77777777" w:rsidR="001E59DE" w:rsidRPr="007879EE" w:rsidRDefault="001E59DE">
            <w:pPr>
              <w:jc w:val="center"/>
              <w:rPr>
                <w:rFonts w:ascii="Times New Roman" w:hAnsi="Times New Roman"/>
                <w:sz w:val="20"/>
                <w:szCs w:val="20"/>
              </w:rPr>
            </w:pPr>
            <w:r w:rsidRPr="007879EE">
              <w:rPr>
                <w:rFonts w:ascii="Times New Roman" w:hAnsi="Times New Roman"/>
                <w:sz w:val="20"/>
                <w:szCs w:val="20"/>
              </w:rPr>
              <w:t>1,26</w:t>
            </w:r>
          </w:p>
        </w:tc>
        <w:tc>
          <w:tcPr>
            <w:tcW w:w="1134"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62A093FE" w14:textId="77777777" w:rsidR="001E59DE" w:rsidRPr="007879EE" w:rsidRDefault="001E59DE">
            <w:pPr>
              <w:jc w:val="center"/>
              <w:rPr>
                <w:rFonts w:ascii="Times New Roman" w:hAnsi="Times New Roman"/>
                <w:sz w:val="20"/>
                <w:szCs w:val="20"/>
              </w:rPr>
            </w:pPr>
            <w:r w:rsidRPr="007879EE">
              <w:rPr>
                <w:rFonts w:ascii="Times New Roman" w:hAnsi="Times New Roman"/>
                <w:sz w:val="20"/>
                <w:szCs w:val="20"/>
              </w:rPr>
              <w:t>35</w:t>
            </w:r>
          </w:p>
        </w:tc>
        <w:tc>
          <w:tcPr>
            <w:tcW w:w="992"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455A5349" w14:textId="77777777" w:rsidR="001E59DE" w:rsidRPr="007879EE" w:rsidRDefault="001E59DE">
            <w:pPr>
              <w:jc w:val="center"/>
              <w:rPr>
                <w:rFonts w:ascii="Times New Roman" w:hAnsi="Times New Roman"/>
                <w:sz w:val="20"/>
                <w:szCs w:val="20"/>
              </w:rPr>
            </w:pPr>
            <w:r w:rsidRPr="007879EE">
              <w:rPr>
                <w:rFonts w:ascii="Times New Roman" w:hAnsi="Times New Roman"/>
                <w:sz w:val="20"/>
                <w:szCs w:val="20"/>
              </w:rPr>
              <w:t>22,01</w:t>
            </w:r>
          </w:p>
        </w:tc>
        <w:tc>
          <w:tcPr>
            <w:tcW w:w="1134"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3539F375" w14:textId="77777777" w:rsidR="001E59DE" w:rsidRPr="007879EE" w:rsidRDefault="001E59DE">
            <w:pPr>
              <w:jc w:val="center"/>
              <w:rPr>
                <w:rFonts w:ascii="Times New Roman" w:hAnsi="Times New Roman"/>
                <w:sz w:val="20"/>
                <w:szCs w:val="20"/>
              </w:rPr>
            </w:pPr>
            <w:r w:rsidRPr="007879EE">
              <w:rPr>
                <w:rFonts w:ascii="Times New Roman" w:hAnsi="Times New Roman"/>
                <w:sz w:val="20"/>
                <w:szCs w:val="20"/>
              </w:rPr>
              <w:t>122</w:t>
            </w:r>
          </w:p>
        </w:tc>
        <w:tc>
          <w:tcPr>
            <w:tcW w:w="1134"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0B3DA47A" w14:textId="77777777" w:rsidR="001E59DE" w:rsidRPr="007879EE" w:rsidRDefault="001E59DE">
            <w:pPr>
              <w:jc w:val="center"/>
              <w:rPr>
                <w:rFonts w:ascii="Times New Roman" w:hAnsi="Times New Roman"/>
                <w:sz w:val="20"/>
                <w:szCs w:val="20"/>
              </w:rPr>
            </w:pPr>
            <w:r w:rsidRPr="007879EE">
              <w:rPr>
                <w:rFonts w:ascii="Times New Roman" w:hAnsi="Times New Roman"/>
                <w:sz w:val="20"/>
                <w:szCs w:val="20"/>
              </w:rPr>
              <w:t>76,73</w:t>
            </w:r>
          </w:p>
        </w:tc>
      </w:tr>
      <w:tr w:rsidR="007879EE" w:rsidRPr="007879EE" w14:paraId="16C0E7BF" w14:textId="77777777" w:rsidTr="007879EE">
        <w:trPr>
          <w:trHeight w:val="51"/>
        </w:trPr>
        <w:tc>
          <w:tcPr>
            <w:tcW w:w="582"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00B9813" w14:textId="77777777" w:rsidR="001E59DE" w:rsidRPr="007879EE" w:rsidRDefault="001E59DE">
            <w:pPr>
              <w:jc w:val="center"/>
              <w:rPr>
                <w:rFonts w:ascii="Times New Roman" w:hAnsi="Times New Roman"/>
                <w:sz w:val="20"/>
                <w:szCs w:val="20"/>
              </w:rPr>
            </w:pPr>
            <w:r w:rsidRPr="007879EE">
              <w:rPr>
                <w:rFonts w:ascii="Times New Roman" w:hAnsi="Times New Roman"/>
                <w:sz w:val="20"/>
                <w:szCs w:val="20"/>
              </w:rPr>
              <w:t>19</w:t>
            </w:r>
          </w:p>
        </w:tc>
        <w:tc>
          <w:tcPr>
            <w:tcW w:w="623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17D5ED24" w14:textId="77777777" w:rsidR="001E59DE" w:rsidRPr="007879EE" w:rsidRDefault="001E59DE">
            <w:pPr>
              <w:rPr>
                <w:rFonts w:ascii="Times New Roman" w:hAnsi="Times New Roman"/>
                <w:sz w:val="20"/>
                <w:szCs w:val="20"/>
              </w:rPr>
            </w:pPr>
            <w:r w:rsidRPr="007879EE">
              <w:rPr>
                <w:rFonts w:ascii="Times New Roman" w:hAnsi="Times New Roman"/>
                <w:sz w:val="20"/>
                <w:szCs w:val="20"/>
              </w:rPr>
              <w:t>МБДОУ БИЛЬЧИРСКИЙ ДЕТСКИЙ САД</w:t>
            </w:r>
          </w:p>
        </w:tc>
        <w:tc>
          <w:tcPr>
            <w:tcW w:w="15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4F74890" w14:textId="77777777" w:rsidR="001E59DE" w:rsidRPr="007879EE" w:rsidRDefault="001E59DE">
            <w:pPr>
              <w:jc w:val="center"/>
              <w:rPr>
                <w:rFonts w:ascii="Times New Roman" w:hAnsi="Times New Roman"/>
                <w:sz w:val="20"/>
                <w:szCs w:val="20"/>
              </w:rPr>
            </w:pPr>
            <w:r w:rsidRPr="007879EE">
              <w:rPr>
                <w:rFonts w:ascii="Times New Roman" w:hAnsi="Times New Roman"/>
                <w:sz w:val="20"/>
                <w:szCs w:val="20"/>
              </w:rPr>
              <w:t>12</w:t>
            </w:r>
          </w:p>
        </w:tc>
        <w:tc>
          <w:tcPr>
            <w:tcW w:w="1134"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1DA75E8F" w14:textId="77777777" w:rsidR="001E59DE" w:rsidRPr="007879EE" w:rsidRDefault="001E59DE">
            <w:pPr>
              <w:jc w:val="center"/>
              <w:rPr>
                <w:rFonts w:ascii="Times New Roman" w:hAnsi="Times New Roman"/>
                <w:sz w:val="20"/>
                <w:szCs w:val="20"/>
              </w:rPr>
            </w:pPr>
            <w:r w:rsidRPr="007879EE">
              <w:rPr>
                <w:rFonts w:ascii="Times New Roman" w:hAnsi="Times New Roman"/>
                <w:sz w:val="20"/>
                <w:szCs w:val="20"/>
              </w:rPr>
              <w:t>0</w:t>
            </w:r>
          </w:p>
        </w:tc>
        <w:tc>
          <w:tcPr>
            <w:tcW w:w="1134"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38E347CD" w14:textId="77777777" w:rsidR="001E59DE" w:rsidRPr="007879EE" w:rsidRDefault="001E59DE">
            <w:pPr>
              <w:jc w:val="center"/>
              <w:rPr>
                <w:rFonts w:ascii="Times New Roman" w:hAnsi="Times New Roman"/>
                <w:sz w:val="20"/>
                <w:szCs w:val="20"/>
              </w:rPr>
            </w:pPr>
            <w:r w:rsidRPr="007879EE">
              <w:rPr>
                <w:rFonts w:ascii="Times New Roman" w:hAnsi="Times New Roman"/>
                <w:sz w:val="20"/>
                <w:szCs w:val="20"/>
              </w:rPr>
              <w:t>0</w:t>
            </w:r>
          </w:p>
        </w:tc>
        <w:tc>
          <w:tcPr>
            <w:tcW w:w="1134"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024651A1" w14:textId="77777777" w:rsidR="001E59DE" w:rsidRPr="007879EE" w:rsidRDefault="001E59DE">
            <w:pPr>
              <w:jc w:val="center"/>
              <w:rPr>
                <w:rFonts w:ascii="Times New Roman" w:hAnsi="Times New Roman"/>
                <w:sz w:val="20"/>
                <w:szCs w:val="20"/>
              </w:rPr>
            </w:pPr>
            <w:r w:rsidRPr="007879EE">
              <w:rPr>
                <w:rFonts w:ascii="Times New Roman" w:hAnsi="Times New Roman"/>
                <w:sz w:val="20"/>
                <w:szCs w:val="20"/>
              </w:rPr>
              <w:t>3</w:t>
            </w:r>
          </w:p>
        </w:tc>
        <w:tc>
          <w:tcPr>
            <w:tcW w:w="992"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5EB62BE8" w14:textId="77777777" w:rsidR="001E59DE" w:rsidRPr="007879EE" w:rsidRDefault="001E59DE">
            <w:pPr>
              <w:jc w:val="center"/>
              <w:rPr>
                <w:rFonts w:ascii="Times New Roman" w:hAnsi="Times New Roman"/>
                <w:sz w:val="20"/>
                <w:szCs w:val="20"/>
              </w:rPr>
            </w:pPr>
            <w:r w:rsidRPr="007879EE">
              <w:rPr>
                <w:rFonts w:ascii="Times New Roman" w:hAnsi="Times New Roman"/>
                <w:sz w:val="20"/>
                <w:szCs w:val="20"/>
              </w:rPr>
              <w:t>25,00</w:t>
            </w:r>
          </w:p>
        </w:tc>
        <w:tc>
          <w:tcPr>
            <w:tcW w:w="1134"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0DBF59C0" w14:textId="77777777" w:rsidR="001E59DE" w:rsidRPr="007879EE" w:rsidRDefault="001E59DE">
            <w:pPr>
              <w:jc w:val="center"/>
              <w:rPr>
                <w:rFonts w:ascii="Times New Roman" w:hAnsi="Times New Roman"/>
                <w:sz w:val="20"/>
                <w:szCs w:val="20"/>
              </w:rPr>
            </w:pPr>
            <w:r w:rsidRPr="007879EE">
              <w:rPr>
                <w:rFonts w:ascii="Times New Roman" w:hAnsi="Times New Roman"/>
                <w:sz w:val="20"/>
                <w:szCs w:val="20"/>
              </w:rPr>
              <w:t>9</w:t>
            </w:r>
          </w:p>
        </w:tc>
        <w:tc>
          <w:tcPr>
            <w:tcW w:w="1134"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00E2C58A" w14:textId="77777777" w:rsidR="001E59DE" w:rsidRPr="007879EE" w:rsidRDefault="001E59DE">
            <w:pPr>
              <w:jc w:val="center"/>
              <w:rPr>
                <w:rFonts w:ascii="Times New Roman" w:hAnsi="Times New Roman"/>
                <w:sz w:val="20"/>
                <w:szCs w:val="20"/>
              </w:rPr>
            </w:pPr>
            <w:r w:rsidRPr="007879EE">
              <w:rPr>
                <w:rFonts w:ascii="Times New Roman" w:hAnsi="Times New Roman"/>
                <w:sz w:val="20"/>
                <w:szCs w:val="20"/>
              </w:rPr>
              <w:t>75,00</w:t>
            </w:r>
          </w:p>
        </w:tc>
      </w:tr>
      <w:tr w:rsidR="007879EE" w:rsidRPr="007879EE" w14:paraId="6C4792E1" w14:textId="77777777" w:rsidTr="007879EE">
        <w:trPr>
          <w:trHeight w:val="136"/>
        </w:trPr>
        <w:tc>
          <w:tcPr>
            <w:tcW w:w="582"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1874F1A" w14:textId="77777777" w:rsidR="001E59DE" w:rsidRPr="007879EE" w:rsidRDefault="001E59DE">
            <w:pPr>
              <w:jc w:val="center"/>
              <w:rPr>
                <w:rFonts w:ascii="Times New Roman" w:hAnsi="Times New Roman"/>
                <w:sz w:val="20"/>
                <w:szCs w:val="20"/>
              </w:rPr>
            </w:pPr>
            <w:r w:rsidRPr="007879EE">
              <w:rPr>
                <w:rFonts w:ascii="Times New Roman" w:hAnsi="Times New Roman"/>
                <w:sz w:val="20"/>
                <w:szCs w:val="20"/>
              </w:rPr>
              <w:t>20</w:t>
            </w:r>
          </w:p>
        </w:tc>
        <w:tc>
          <w:tcPr>
            <w:tcW w:w="623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3EF246B7" w14:textId="77777777" w:rsidR="001E59DE" w:rsidRPr="007879EE" w:rsidRDefault="001E59DE">
            <w:pPr>
              <w:rPr>
                <w:rFonts w:ascii="Times New Roman" w:hAnsi="Times New Roman"/>
                <w:sz w:val="20"/>
                <w:szCs w:val="20"/>
              </w:rPr>
            </w:pPr>
            <w:r w:rsidRPr="007879EE">
              <w:rPr>
                <w:rFonts w:ascii="Times New Roman" w:hAnsi="Times New Roman"/>
                <w:sz w:val="20"/>
                <w:szCs w:val="20"/>
              </w:rPr>
              <w:t>МБОУ МАЙСКАЯ СОШ</w:t>
            </w:r>
          </w:p>
        </w:tc>
        <w:tc>
          <w:tcPr>
            <w:tcW w:w="15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F8FA765" w14:textId="77777777" w:rsidR="001E59DE" w:rsidRPr="007879EE" w:rsidRDefault="001E59DE">
            <w:pPr>
              <w:jc w:val="center"/>
              <w:rPr>
                <w:rFonts w:ascii="Times New Roman" w:hAnsi="Times New Roman"/>
                <w:sz w:val="20"/>
                <w:szCs w:val="20"/>
              </w:rPr>
            </w:pPr>
            <w:r w:rsidRPr="007879EE">
              <w:rPr>
                <w:rFonts w:ascii="Times New Roman" w:hAnsi="Times New Roman"/>
                <w:sz w:val="20"/>
                <w:szCs w:val="20"/>
              </w:rPr>
              <w:t>125</w:t>
            </w:r>
          </w:p>
        </w:tc>
        <w:tc>
          <w:tcPr>
            <w:tcW w:w="1134"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7515B145" w14:textId="77777777" w:rsidR="001E59DE" w:rsidRPr="007879EE" w:rsidRDefault="001E59DE">
            <w:pPr>
              <w:jc w:val="center"/>
              <w:rPr>
                <w:rFonts w:ascii="Times New Roman" w:hAnsi="Times New Roman"/>
                <w:sz w:val="20"/>
                <w:szCs w:val="20"/>
              </w:rPr>
            </w:pPr>
            <w:r w:rsidRPr="007879EE">
              <w:rPr>
                <w:rFonts w:ascii="Times New Roman" w:hAnsi="Times New Roman"/>
                <w:sz w:val="20"/>
                <w:szCs w:val="20"/>
              </w:rPr>
              <w:t>3</w:t>
            </w:r>
          </w:p>
        </w:tc>
        <w:tc>
          <w:tcPr>
            <w:tcW w:w="1134"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5C3E8D57" w14:textId="77777777" w:rsidR="001E59DE" w:rsidRPr="007879EE" w:rsidRDefault="001E59DE">
            <w:pPr>
              <w:jc w:val="center"/>
              <w:rPr>
                <w:rFonts w:ascii="Times New Roman" w:hAnsi="Times New Roman"/>
                <w:sz w:val="20"/>
                <w:szCs w:val="20"/>
              </w:rPr>
            </w:pPr>
            <w:r w:rsidRPr="007879EE">
              <w:rPr>
                <w:rFonts w:ascii="Times New Roman" w:hAnsi="Times New Roman"/>
                <w:sz w:val="20"/>
                <w:szCs w:val="20"/>
              </w:rPr>
              <w:t>2,40</w:t>
            </w:r>
          </w:p>
        </w:tc>
        <w:tc>
          <w:tcPr>
            <w:tcW w:w="1134"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66C12463" w14:textId="77777777" w:rsidR="001E59DE" w:rsidRPr="007879EE" w:rsidRDefault="001E59DE">
            <w:pPr>
              <w:jc w:val="center"/>
              <w:rPr>
                <w:rFonts w:ascii="Times New Roman" w:hAnsi="Times New Roman"/>
                <w:sz w:val="20"/>
                <w:szCs w:val="20"/>
              </w:rPr>
            </w:pPr>
            <w:r w:rsidRPr="007879EE">
              <w:rPr>
                <w:rFonts w:ascii="Times New Roman" w:hAnsi="Times New Roman"/>
                <w:sz w:val="20"/>
                <w:szCs w:val="20"/>
              </w:rPr>
              <w:t>29</w:t>
            </w:r>
          </w:p>
        </w:tc>
        <w:tc>
          <w:tcPr>
            <w:tcW w:w="992"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1A9DC561" w14:textId="77777777" w:rsidR="001E59DE" w:rsidRPr="007879EE" w:rsidRDefault="001E59DE">
            <w:pPr>
              <w:jc w:val="center"/>
              <w:rPr>
                <w:rFonts w:ascii="Times New Roman" w:hAnsi="Times New Roman"/>
                <w:sz w:val="20"/>
                <w:szCs w:val="20"/>
              </w:rPr>
            </w:pPr>
            <w:r w:rsidRPr="007879EE">
              <w:rPr>
                <w:rFonts w:ascii="Times New Roman" w:hAnsi="Times New Roman"/>
                <w:sz w:val="20"/>
                <w:szCs w:val="20"/>
              </w:rPr>
              <w:t>23,20</w:t>
            </w:r>
          </w:p>
        </w:tc>
        <w:tc>
          <w:tcPr>
            <w:tcW w:w="1134"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31A9E4CB" w14:textId="77777777" w:rsidR="001E59DE" w:rsidRPr="007879EE" w:rsidRDefault="001E59DE">
            <w:pPr>
              <w:jc w:val="center"/>
              <w:rPr>
                <w:rFonts w:ascii="Times New Roman" w:hAnsi="Times New Roman"/>
                <w:sz w:val="20"/>
                <w:szCs w:val="20"/>
              </w:rPr>
            </w:pPr>
            <w:r w:rsidRPr="007879EE">
              <w:rPr>
                <w:rFonts w:ascii="Times New Roman" w:hAnsi="Times New Roman"/>
                <w:sz w:val="20"/>
                <w:szCs w:val="20"/>
              </w:rPr>
              <w:t>93</w:t>
            </w:r>
          </w:p>
        </w:tc>
        <w:tc>
          <w:tcPr>
            <w:tcW w:w="1134"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5DBB0F52" w14:textId="77777777" w:rsidR="001E59DE" w:rsidRPr="007879EE" w:rsidRDefault="001E59DE">
            <w:pPr>
              <w:jc w:val="center"/>
              <w:rPr>
                <w:rFonts w:ascii="Times New Roman" w:hAnsi="Times New Roman"/>
                <w:sz w:val="20"/>
                <w:szCs w:val="20"/>
              </w:rPr>
            </w:pPr>
            <w:r w:rsidRPr="007879EE">
              <w:rPr>
                <w:rFonts w:ascii="Times New Roman" w:hAnsi="Times New Roman"/>
                <w:sz w:val="20"/>
                <w:szCs w:val="20"/>
              </w:rPr>
              <w:t>74,40</w:t>
            </w:r>
          </w:p>
        </w:tc>
      </w:tr>
      <w:tr w:rsidR="007879EE" w:rsidRPr="007879EE" w14:paraId="4F38305C" w14:textId="77777777" w:rsidTr="007879EE">
        <w:trPr>
          <w:trHeight w:val="51"/>
        </w:trPr>
        <w:tc>
          <w:tcPr>
            <w:tcW w:w="582"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0DAB6A1" w14:textId="77777777" w:rsidR="001E59DE" w:rsidRPr="007879EE" w:rsidRDefault="001E59DE">
            <w:pPr>
              <w:jc w:val="center"/>
              <w:rPr>
                <w:rFonts w:ascii="Times New Roman" w:hAnsi="Times New Roman"/>
                <w:sz w:val="20"/>
                <w:szCs w:val="20"/>
              </w:rPr>
            </w:pPr>
            <w:r w:rsidRPr="007879EE">
              <w:rPr>
                <w:rFonts w:ascii="Times New Roman" w:hAnsi="Times New Roman"/>
                <w:sz w:val="20"/>
                <w:szCs w:val="20"/>
              </w:rPr>
              <w:t>21</w:t>
            </w:r>
          </w:p>
        </w:tc>
        <w:tc>
          <w:tcPr>
            <w:tcW w:w="623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319CFFC1" w14:textId="77777777" w:rsidR="001E59DE" w:rsidRPr="007879EE" w:rsidRDefault="001E59DE">
            <w:pPr>
              <w:rPr>
                <w:rFonts w:ascii="Times New Roman" w:hAnsi="Times New Roman"/>
                <w:sz w:val="20"/>
                <w:szCs w:val="20"/>
              </w:rPr>
            </w:pPr>
            <w:r w:rsidRPr="007879EE">
              <w:rPr>
                <w:rFonts w:ascii="Times New Roman" w:hAnsi="Times New Roman"/>
                <w:sz w:val="20"/>
                <w:szCs w:val="20"/>
              </w:rPr>
              <w:t>МБДОУ ОСИНСКИЙ ДЕТСКИЙ САД №1</w:t>
            </w:r>
          </w:p>
        </w:tc>
        <w:tc>
          <w:tcPr>
            <w:tcW w:w="15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F0C4A9B" w14:textId="77777777" w:rsidR="001E59DE" w:rsidRPr="007879EE" w:rsidRDefault="001E59DE">
            <w:pPr>
              <w:jc w:val="center"/>
              <w:rPr>
                <w:rFonts w:ascii="Times New Roman" w:hAnsi="Times New Roman"/>
                <w:sz w:val="20"/>
                <w:szCs w:val="20"/>
              </w:rPr>
            </w:pPr>
            <w:r w:rsidRPr="007879EE">
              <w:rPr>
                <w:rFonts w:ascii="Times New Roman" w:hAnsi="Times New Roman"/>
                <w:sz w:val="20"/>
                <w:szCs w:val="20"/>
              </w:rPr>
              <w:t>61</w:t>
            </w:r>
          </w:p>
        </w:tc>
        <w:tc>
          <w:tcPr>
            <w:tcW w:w="1134"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4596FEB0" w14:textId="77777777" w:rsidR="001E59DE" w:rsidRPr="007879EE" w:rsidRDefault="001E59DE">
            <w:pPr>
              <w:jc w:val="center"/>
              <w:rPr>
                <w:rFonts w:ascii="Times New Roman" w:hAnsi="Times New Roman"/>
                <w:sz w:val="20"/>
                <w:szCs w:val="20"/>
              </w:rPr>
            </w:pPr>
            <w:r w:rsidRPr="007879EE">
              <w:rPr>
                <w:rFonts w:ascii="Times New Roman" w:hAnsi="Times New Roman"/>
                <w:sz w:val="20"/>
                <w:szCs w:val="20"/>
              </w:rPr>
              <w:t>0</w:t>
            </w:r>
          </w:p>
        </w:tc>
        <w:tc>
          <w:tcPr>
            <w:tcW w:w="1134"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4CB592CF" w14:textId="77777777" w:rsidR="001E59DE" w:rsidRPr="007879EE" w:rsidRDefault="001E59DE">
            <w:pPr>
              <w:jc w:val="center"/>
              <w:rPr>
                <w:rFonts w:ascii="Times New Roman" w:hAnsi="Times New Roman"/>
                <w:sz w:val="20"/>
                <w:szCs w:val="20"/>
              </w:rPr>
            </w:pPr>
            <w:r w:rsidRPr="007879EE">
              <w:rPr>
                <w:rFonts w:ascii="Times New Roman" w:hAnsi="Times New Roman"/>
                <w:sz w:val="20"/>
                <w:szCs w:val="20"/>
              </w:rPr>
              <w:t>0</w:t>
            </w:r>
          </w:p>
        </w:tc>
        <w:tc>
          <w:tcPr>
            <w:tcW w:w="1134"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6CCDE61D" w14:textId="77777777" w:rsidR="001E59DE" w:rsidRPr="007879EE" w:rsidRDefault="001E59DE">
            <w:pPr>
              <w:jc w:val="center"/>
              <w:rPr>
                <w:rFonts w:ascii="Times New Roman" w:hAnsi="Times New Roman"/>
                <w:sz w:val="20"/>
                <w:szCs w:val="20"/>
              </w:rPr>
            </w:pPr>
            <w:r w:rsidRPr="007879EE">
              <w:rPr>
                <w:rFonts w:ascii="Times New Roman" w:hAnsi="Times New Roman"/>
                <w:sz w:val="20"/>
                <w:szCs w:val="20"/>
              </w:rPr>
              <w:t>16</w:t>
            </w:r>
          </w:p>
        </w:tc>
        <w:tc>
          <w:tcPr>
            <w:tcW w:w="992"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3201DB59" w14:textId="77777777" w:rsidR="001E59DE" w:rsidRPr="007879EE" w:rsidRDefault="001E59DE">
            <w:pPr>
              <w:jc w:val="center"/>
              <w:rPr>
                <w:rFonts w:ascii="Times New Roman" w:hAnsi="Times New Roman"/>
                <w:sz w:val="20"/>
                <w:szCs w:val="20"/>
              </w:rPr>
            </w:pPr>
            <w:r w:rsidRPr="007879EE">
              <w:rPr>
                <w:rFonts w:ascii="Times New Roman" w:hAnsi="Times New Roman"/>
                <w:sz w:val="20"/>
                <w:szCs w:val="20"/>
              </w:rPr>
              <w:t>26,23</w:t>
            </w:r>
          </w:p>
        </w:tc>
        <w:tc>
          <w:tcPr>
            <w:tcW w:w="1134"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0C48C611" w14:textId="77777777" w:rsidR="001E59DE" w:rsidRPr="007879EE" w:rsidRDefault="001E59DE">
            <w:pPr>
              <w:jc w:val="center"/>
              <w:rPr>
                <w:rFonts w:ascii="Times New Roman" w:hAnsi="Times New Roman"/>
                <w:sz w:val="20"/>
                <w:szCs w:val="20"/>
              </w:rPr>
            </w:pPr>
            <w:r w:rsidRPr="007879EE">
              <w:rPr>
                <w:rFonts w:ascii="Times New Roman" w:hAnsi="Times New Roman"/>
                <w:sz w:val="20"/>
                <w:szCs w:val="20"/>
              </w:rPr>
              <w:t>45</w:t>
            </w:r>
          </w:p>
        </w:tc>
        <w:tc>
          <w:tcPr>
            <w:tcW w:w="1134"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5EE340C2" w14:textId="77777777" w:rsidR="001E59DE" w:rsidRPr="007879EE" w:rsidRDefault="001E59DE">
            <w:pPr>
              <w:jc w:val="center"/>
              <w:rPr>
                <w:rFonts w:ascii="Times New Roman" w:hAnsi="Times New Roman"/>
                <w:sz w:val="20"/>
                <w:szCs w:val="20"/>
              </w:rPr>
            </w:pPr>
            <w:r w:rsidRPr="007879EE">
              <w:rPr>
                <w:rFonts w:ascii="Times New Roman" w:hAnsi="Times New Roman"/>
                <w:sz w:val="20"/>
                <w:szCs w:val="20"/>
              </w:rPr>
              <w:t>73,77</w:t>
            </w:r>
          </w:p>
        </w:tc>
      </w:tr>
      <w:tr w:rsidR="007879EE" w:rsidRPr="007879EE" w14:paraId="28AB2165" w14:textId="77777777" w:rsidTr="007879EE">
        <w:trPr>
          <w:trHeight w:val="149"/>
        </w:trPr>
        <w:tc>
          <w:tcPr>
            <w:tcW w:w="582"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9A42A1D" w14:textId="77777777" w:rsidR="001E59DE" w:rsidRPr="007879EE" w:rsidRDefault="001E59DE">
            <w:pPr>
              <w:jc w:val="center"/>
              <w:rPr>
                <w:rFonts w:ascii="Times New Roman" w:hAnsi="Times New Roman"/>
                <w:sz w:val="20"/>
                <w:szCs w:val="20"/>
              </w:rPr>
            </w:pPr>
            <w:r w:rsidRPr="007879EE">
              <w:rPr>
                <w:rFonts w:ascii="Times New Roman" w:hAnsi="Times New Roman"/>
                <w:sz w:val="20"/>
                <w:szCs w:val="20"/>
              </w:rPr>
              <w:t>22</w:t>
            </w:r>
          </w:p>
        </w:tc>
        <w:tc>
          <w:tcPr>
            <w:tcW w:w="623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69F07B91" w14:textId="77777777" w:rsidR="001E59DE" w:rsidRPr="007879EE" w:rsidRDefault="001E59DE">
            <w:pPr>
              <w:rPr>
                <w:rFonts w:ascii="Times New Roman" w:hAnsi="Times New Roman"/>
                <w:sz w:val="20"/>
                <w:szCs w:val="20"/>
              </w:rPr>
            </w:pPr>
            <w:r w:rsidRPr="007879EE">
              <w:rPr>
                <w:rFonts w:ascii="Times New Roman" w:hAnsi="Times New Roman"/>
                <w:sz w:val="20"/>
                <w:szCs w:val="20"/>
              </w:rPr>
              <w:t>МБОУ МОЛЬТИНСКАЯ ООШ ИМЕНИ БОГДАНОВА Г.Н.</w:t>
            </w:r>
          </w:p>
        </w:tc>
        <w:tc>
          <w:tcPr>
            <w:tcW w:w="15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9C14C22" w14:textId="77777777" w:rsidR="001E59DE" w:rsidRPr="007879EE" w:rsidRDefault="001E59DE">
            <w:pPr>
              <w:jc w:val="center"/>
              <w:rPr>
                <w:rFonts w:ascii="Times New Roman" w:hAnsi="Times New Roman"/>
                <w:sz w:val="20"/>
                <w:szCs w:val="20"/>
              </w:rPr>
            </w:pPr>
            <w:r w:rsidRPr="007879EE">
              <w:rPr>
                <w:rFonts w:ascii="Times New Roman" w:hAnsi="Times New Roman"/>
                <w:sz w:val="20"/>
                <w:szCs w:val="20"/>
              </w:rPr>
              <w:t>32</w:t>
            </w:r>
          </w:p>
        </w:tc>
        <w:tc>
          <w:tcPr>
            <w:tcW w:w="1134"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179281C1" w14:textId="77777777" w:rsidR="001E59DE" w:rsidRPr="007879EE" w:rsidRDefault="001E59DE">
            <w:pPr>
              <w:jc w:val="center"/>
              <w:rPr>
                <w:rFonts w:ascii="Times New Roman" w:hAnsi="Times New Roman"/>
                <w:sz w:val="20"/>
                <w:szCs w:val="20"/>
              </w:rPr>
            </w:pPr>
            <w:r w:rsidRPr="007879EE">
              <w:rPr>
                <w:rFonts w:ascii="Times New Roman" w:hAnsi="Times New Roman"/>
                <w:sz w:val="20"/>
                <w:szCs w:val="20"/>
              </w:rPr>
              <w:t>0</w:t>
            </w:r>
          </w:p>
        </w:tc>
        <w:tc>
          <w:tcPr>
            <w:tcW w:w="1134"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6A8894F0" w14:textId="77777777" w:rsidR="001E59DE" w:rsidRPr="007879EE" w:rsidRDefault="001E59DE">
            <w:pPr>
              <w:jc w:val="center"/>
              <w:rPr>
                <w:rFonts w:ascii="Times New Roman" w:hAnsi="Times New Roman"/>
                <w:sz w:val="20"/>
                <w:szCs w:val="20"/>
              </w:rPr>
            </w:pPr>
            <w:r w:rsidRPr="007879EE">
              <w:rPr>
                <w:rFonts w:ascii="Times New Roman" w:hAnsi="Times New Roman"/>
                <w:sz w:val="20"/>
                <w:szCs w:val="20"/>
              </w:rPr>
              <w:t>0</w:t>
            </w:r>
          </w:p>
        </w:tc>
        <w:tc>
          <w:tcPr>
            <w:tcW w:w="1134"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14C6B480" w14:textId="77777777" w:rsidR="001E59DE" w:rsidRPr="007879EE" w:rsidRDefault="001E59DE">
            <w:pPr>
              <w:jc w:val="center"/>
              <w:rPr>
                <w:rFonts w:ascii="Times New Roman" w:hAnsi="Times New Roman"/>
                <w:sz w:val="20"/>
                <w:szCs w:val="20"/>
              </w:rPr>
            </w:pPr>
            <w:r w:rsidRPr="007879EE">
              <w:rPr>
                <w:rFonts w:ascii="Times New Roman" w:hAnsi="Times New Roman"/>
                <w:sz w:val="20"/>
                <w:szCs w:val="20"/>
              </w:rPr>
              <w:t>9</w:t>
            </w:r>
          </w:p>
        </w:tc>
        <w:tc>
          <w:tcPr>
            <w:tcW w:w="992"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260748E6" w14:textId="77777777" w:rsidR="001E59DE" w:rsidRPr="007879EE" w:rsidRDefault="001E59DE">
            <w:pPr>
              <w:jc w:val="center"/>
              <w:rPr>
                <w:rFonts w:ascii="Times New Roman" w:hAnsi="Times New Roman"/>
                <w:sz w:val="20"/>
                <w:szCs w:val="20"/>
              </w:rPr>
            </w:pPr>
            <w:r w:rsidRPr="007879EE">
              <w:rPr>
                <w:rFonts w:ascii="Times New Roman" w:hAnsi="Times New Roman"/>
                <w:sz w:val="20"/>
                <w:szCs w:val="20"/>
              </w:rPr>
              <w:t>28,13</w:t>
            </w:r>
          </w:p>
        </w:tc>
        <w:tc>
          <w:tcPr>
            <w:tcW w:w="1134"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00847474" w14:textId="77777777" w:rsidR="001E59DE" w:rsidRPr="007879EE" w:rsidRDefault="001E59DE">
            <w:pPr>
              <w:jc w:val="center"/>
              <w:rPr>
                <w:rFonts w:ascii="Times New Roman" w:hAnsi="Times New Roman"/>
                <w:sz w:val="20"/>
                <w:szCs w:val="20"/>
              </w:rPr>
            </w:pPr>
            <w:r w:rsidRPr="007879EE">
              <w:rPr>
                <w:rFonts w:ascii="Times New Roman" w:hAnsi="Times New Roman"/>
                <w:sz w:val="20"/>
                <w:szCs w:val="20"/>
              </w:rPr>
              <w:t>23</w:t>
            </w:r>
          </w:p>
        </w:tc>
        <w:tc>
          <w:tcPr>
            <w:tcW w:w="1134"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747431E5" w14:textId="77777777" w:rsidR="001E59DE" w:rsidRPr="007879EE" w:rsidRDefault="001E59DE">
            <w:pPr>
              <w:jc w:val="center"/>
              <w:rPr>
                <w:rFonts w:ascii="Times New Roman" w:hAnsi="Times New Roman"/>
                <w:sz w:val="20"/>
                <w:szCs w:val="20"/>
              </w:rPr>
            </w:pPr>
            <w:r w:rsidRPr="007879EE">
              <w:rPr>
                <w:rFonts w:ascii="Times New Roman" w:hAnsi="Times New Roman"/>
                <w:sz w:val="20"/>
                <w:szCs w:val="20"/>
              </w:rPr>
              <w:t>71,88</w:t>
            </w:r>
          </w:p>
        </w:tc>
      </w:tr>
      <w:tr w:rsidR="007879EE" w:rsidRPr="007879EE" w14:paraId="08D41781" w14:textId="77777777" w:rsidTr="007879EE">
        <w:trPr>
          <w:trHeight w:val="258"/>
        </w:trPr>
        <w:tc>
          <w:tcPr>
            <w:tcW w:w="582"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82CE0CE" w14:textId="77777777" w:rsidR="001E59DE" w:rsidRPr="007879EE" w:rsidRDefault="001E59DE">
            <w:pPr>
              <w:jc w:val="center"/>
              <w:rPr>
                <w:rFonts w:ascii="Times New Roman" w:hAnsi="Times New Roman"/>
                <w:sz w:val="20"/>
                <w:szCs w:val="20"/>
              </w:rPr>
            </w:pPr>
            <w:r w:rsidRPr="007879EE">
              <w:rPr>
                <w:rFonts w:ascii="Times New Roman" w:hAnsi="Times New Roman"/>
                <w:sz w:val="20"/>
                <w:szCs w:val="20"/>
              </w:rPr>
              <w:t>23</w:t>
            </w:r>
          </w:p>
        </w:tc>
        <w:tc>
          <w:tcPr>
            <w:tcW w:w="623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7CB912C1" w14:textId="77777777" w:rsidR="001E59DE" w:rsidRPr="007879EE" w:rsidRDefault="001E59DE">
            <w:pPr>
              <w:rPr>
                <w:rFonts w:ascii="Times New Roman" w:hAnsi="Times New Roman"/>
                <w:sz w:val="20"/>
                <w:szCs w:val="20"/>
              </w:rPr>
            </w:pPr>
            <w:r w:rsidRPr="007879EE">
              <w:rPr>
                <w:rFonts w:ascii="Times New Roman" w:hAnsi="Times New Roman"/>
                <w:sz w:val="20"/>
                <w:szCs w:val="20"/>
              </w:rPr>
              <w:t>МБОУ ОСИНСКАЯ СОШ № 2</w:t>
            </w:r>
          </w:p>
        </w:tc>
        <w:tc>
          <w:tcPr>
            <w:tcW w:w="15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31160BC" w14:textId="77777777" w:rsidR="001E59DE" w:rsidRPr="007879EE" w:rsidRDefault="001E59DE">
            <w:pPr>
              <w:jc w:val="center"/>
              <w:rPr>
                <w:rFonts w:ascii="Times New Roman" w:hAnsi="Times New Roman"/>
                <w:sz w:val="20"/>
                <w:szCs w:val="20"/>
              </w:rPr>
            </w:pPr>
            <w:r w:rsidRPr="007879EE">
              <w:rPr>
                <w:rFonts w:ascii="Times New Roman" w:hAnsi="Times New Roman"/>
                <w:sz w:val="20"/>
                <w:szCs w:val="20"/>
              </w:rPr>
              <w:t>257</w:t>
            </w:r>
          </w:p>
        </w:tc>
        <w:tc>
          <w:tcPr>
            <w:tcW w:w="1134"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2CB8F86B" w14:textId="77777777" w:rsidR="001E59DE" w:rsidRPr="007879EE" w:rsidRDefault="001E59DE">
            <w:pPr>
              <w:jc w:val="center"/>
              <w:rPr>
                <w:rFonts w:ascii="Times New Roman" w:hAnsi="Times New Roman"/>
                <w:sz w:val="20"/>
                <w:szCs w:val="20"/>
              </w:rPr>
            </w:pPr>
            <w:r w:rsidRPr="007879EE">
              <w:rPr>
                <w:rFonts w:ascii="Times New Roman" w:hAnsi="Times New Roman"/>
                <w:sz w:val="20"/>
                <w:szCs w:val="20"/>
              </w:rPr>
              <w:t>2</w:t>
            </w:r>
          </w:p>
        </w:tc>
        <w:tc>
          <w:tcPr>
            <w:tcW w:w="1134"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4F1EFED5" w14:textId="77777777" w:rsidR="001E59DE" w:rsidRPr="007879EE" w:rsidRDefault="001E59DE">
            <w:pPr>
              <w:jc w:val="center"/>
              <w:rPr>
                <w:rFonts w:ascii="Times New Roman" w:hAnsi="Times New Roman"/>
                <w:sz w:val="20"/>
                <w:szCs w:val="20"/>
              </w:rPr>
            </w:pPr>
            <w:r w:rsidRPr="007879EE">
              <w:rPr>
                <w:rFonts w:ascii="Times New Roman" w:hAnsi="Times New Roman"/>
                <w:sz w:val="20"/>
                <w:szCs w:val="20"/>
              </w:rPr>
              <w:t>0,78</w:t>
            </w:r>
          </w:p>
        </w:tc>
        <w:tc>
          <w:tcPr>
            <w:tcW w:w="1134"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732302AC" w14:textId="77777777" w:rsidR="001E59DE" w:rsidRPr="007879EE" w:rsidRDefault="001E59DE">
            <w:pPr>
              <w:jc w:val="center"/>
              <w:rPr>
                <w:rFonts w:ascii="Times New Roman" w:hAnsi="Times New Roman"/>
                <w:sz w:val="20"/>
                <w:szCs w:val="20"/>
              </w:rPr>
            </w:pPr>
            <w:r w:rsidRPr="007879EE">
              <w:rPr>
                <w:rFonts w:ascii="Times New Roman" w:hAnsi="Times New Roman"/>
                <w:sz w:val="20"/>
                <w:szCs w:val="20"/>
              </w:rPr>
              <w:t>73</w:t>
            </w:r>
          </w:p>
        </w:tc>
        <w:tc>
          <w:tcPr>
            <w:tcW w:w="992"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212A83C3" w14:textId="77777777" w:rsidR="001E59DE" w:rsidRPr="007879EE" w:rsidRDefault="001E59DE">
            <w:pPr>
              <w:jc w:val="center"/>
              <w:rPr>
                <w:rFonts w:ascii="Times New Roman" w:hAnsi="Times New Roman"/>
                <w:sz w:val="20"/>
                <w:szCs w:val="20"/>
              </w:rPr>
            </w:pPr>
            <w:r w:rsidRPr="007879EE">
              <w:rPr>
                <w:rFonts w:ascii="Times New Roman" w:hAnsi="Times New Roman"/>
                <w:sz w:val="20"/>
                <w:szCs w:val="20"/>
              </w:rPr>
              <w:t>28,40</w:t>
            </w:r>
          </w:p>
        </w:tc>
        <w:tc>
          <w:tcPr>
            <w:tcW w:w="1134"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770D8C4E" w14:textId="77777777" w:rsidR="001E59DE" w:rsidRPr="007879EE" w:rsidRDefault="001E59DE">
            <w:pPr>
              <w:jc w:val="center"/>
              <w:rPr>
                <w:rFonts w:ascii="Times New Roman" w:hAnsi="Times New Roman"/>
                <w:sz w:val="20"/>
                <w:szCs w:val="20"/>
              </w:rPr>
            </w:pPr>
            <w:r w:rsidRPr="007879EE">
              <w:rPr>
                <w:rFonts w:ascii="Times New Roman" w:hAnsi="Times New Roman"/>
                <w:sz w:val="20"/>
                <w:szCs w:val="20"/>
              </w:rPr>
              <w:t>182</w:t>
            </w:r>
          </w:p>
        </w:tc>
        <w:tc>
          <w:tcPr>
            <w:tcW w:w="1134"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5DCC7C94" w14:textId="77777777" w:rsidR="001E59DE" w:rsidRPr="007879EE" w:rsidRDefault="001E59DE">
            <w:pPr>
              <w:jc w:val="center"/>
              <w:rPr>
                <w:rFonts w:ascii="Times New Roman" w:hAnsi="Times New Roman"/>
                <w:sz w:val="20"/>
                <w:szCs w:val="20"/>
              </w:rPr>
            </w:pPr>
            <w:r w:rsidRPr="007879EE">
              <w:rPr>
                <w:rFonts w:ascii="Times New Roman" w:hAnsi="Times New Roman"/>
                <w:sz w:val="20"/>
                <w:szCs w:val="20"/>
              </w:rPr>
              <w:t>70,82</w:t>
            </w:r>
          </w:p>
        </w:tc>
      </w:tr>
      <w:tr w:rsidR="007879EE" w:rsidRPr="007879EE" w14:paraId="31B18AE2" w14:textId="77777777" w:rsidTr="007879EE">
        <w:trPr>
          <w:trHeight w:val="160"/>
        </w:trPr>
        <w:tc>
          <w:tcPr>
            <w:tcW w:w="582"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B966C41" w14:textId="77777777" w:rsidR="001E59DE" w:rsidRPr="007879EE" w:rsidRDefault="001E59DE">
            <w:pPr>
              <w:jc w:val="center"/>
              <w:rPr>
                <w:rFonts w:ascii="Times New Roman" w:hAnsi="Times New Roman"/>
                <w:sz w:val="20"/>
                <w:szCs w:val="20"/>
              </w:rPr>
            </w:pPr>
            <w:r w:rsidRPr="007879EE">
              <w:rPr>
                <w:rFonts w:ascii="Times New Roman" w:hAnsi="Times New Roman"/>
                <w:sz w:val="20"/>
                <w:szCs w:val="20"/>
              </w:rPr>
              <w:t>24</w:t>
            </w:r>
          </w:p>
        </w:tc>
        <w:tc>
          <w:tcPr>
            <w:tcW w:w="623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64C3E2E3" w14:textId="77777777" w:rsidR="001E59DE" w:rsidRPr="007879EE" w:rsidRDefault="001E59DE">
            <w:pPr>
              <w:rPr>
                <w:rFonts w:ascii="Times New Roman" w:hAnsi="Times New Roman"/>
                <w:sz w:val="20"/>
                <w:szCs w:val="20"/>
              </w:rPr>
            </w:pPr>
            <w:r w:rsidRPr="007879EE">
              <w:rPr>
                <w:rFonts w:ascii="Times New Roman" w:hAnsi="Times New Roman"/>
                <w:sz w:val="20"/>
                <w:szCs w:val="20"/>
              </w:rPr>
              <w:t>МБДОУ НОВО-ЛЕНИНСКИЙ ДЕТСКИЙ САД</w:t>
            </w:r>
          </w:p>
        </w:tc>
        <w:tc>
          <w:tcPr>
            <w:tcW w:w="15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9E4002C" w14:textId="77777777" w:rsidR="001E59DE" w:rsidRPr="007879EE" w:rsidRDefault="001E59DE">
            <w:pPr>
              <w:jc w:val="center"/>
              <w:rPr>
                <w:rFonts w:ascii="Times New Roman" w:hAnsi="Times New Roman"/>
                <w:sz w:val="20"/>
                <w:szCs w:val="20"/>
              </w:rPr>
            </w:pPr>
            <w:r w:rsidRPr="007879EE">
              <w:rPr>
                <w:rFonts w:ascii="Times New Roman" w:hAnsi="Times New Roman"/>
                <w:sz w:val="20"/>
                <w:szCs w:val="20"/>
              </w:rPr>
              <w:t>13</w:t>
            </w:r>
          </w:p>
        </w:tc>
        <w:tc>
          <w:tcPr>
            <w:tcW w:w="1134"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4AE76C6E" w14:textId="77777777" w:rsidR="001E59DE" w:rsidRPr="007879EE" w:rsidRDefault="001E59DE">
            <w:pPr>
              <w:jc w:val="center"/>
              <w:rPr>
                <w:rFonts w:ascii="Times New Roman" w:hAnsi="Times New Roman"/>
                <w:sz w:val="20"/>
                <w:szCs w:val="20"/>
              </w:rPr>
            </w:pPr>
            <w:r w:rsidRPr="007879EE">
              <w:rPr>
                <w:rFonts w:ascii="Times New Roman" w:hAnsi="Times New Roman"/>
                <w:sz w:val="20"/>
                <w:szCs w:val="20"/>
              </w:rPr>
              <w:t>0</w:t>
            </w:r>
          </w:p>
        </w:tc>
        <w:tc>
          <w:tcPr>
            <w:tcW w:w="1134"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2B3786A3" w14:textId="77777777" w:rsidR="001E59DE" w:rsidRPr="007879EE" w:rsidRDefault="001E59DE">
            <w:pPr>
              <w:jc w:val="center"/>
              <w:rPr>
                <w:rFonts w:ascii="Times New Roman" w:hAnsi="Times New Roman"/>
                <w:sz w:val="20"/>
                <w:szCs w:val="20"/>
              </w:rPr>
            </w:pPr>
            <w:r w:rsidRPr="007879EE">
              <w:rPr>
                <w:rFonts w:ascii="Times New Roman" w:hAnsi="Times New Roman"/>
                <w:sz w:val="20"/>
                <w:szCs w:val="20"/>
              </w:rPr>
              <w:t>0</w:t>
            </w:r>
          </w:p>
        </w:tc>
        <w:tc>
          <w:tcPr>
            <w:tcW w:w="1134"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0C34EA6B" w14:textId="77777777" w:rsidR="001E59DE" w:rsidRPr="007879EE" w:rsidRDefault="001E59DE">
            <w:pPr>
              <w:jc w:val="center"/>
              <w:rPr>
                <w:rFonts w:ascii="Times New Roman" w:hAnsi="Times New Roman"/>
                <w:sz w:val="20"/>
                <w:szCs w:val="20"/>
              </w:rPr>
            </w:pPr>
            <w:r w:rsidRPr="007879EE">
              <w:rPr>
                <w:rFonts w:ascii="Times New Roman" w:hAnsi="Times New Roman"/>
                <w:sz w:val="20"/>
                <w:szCs w:val="20"/>
              </w:rPr>
              <w:t>4</w:t>
            </w:r>
          </w:p>
        </w:tc>
        <w:tc>
          <w:tcPr>
            <w:tcW w:w="992"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6511BE1F" w14:textId="77777777" w:rsidR="001E59DE" w:rsidRPr="007879EE" w:rsidRDefault="001E59DE">
            <w:pPr>
              <w:jc w:val="center"/>
              <w:rPr>
                <w:rFonts w:ascii="Times New Roman" w:hAnsi="Times New Roman"/>
                <w:sz w:val="20"/>
                <w:szCs w:val="20"/>
              </w:rPr>
            </w:pPr>
            <w:r w:rsidRPr="007879EE">
              <w:rPr>
                <w:rFonts w:ascii="Times New Roman" w:hAnsi="Times New Roman"/>
                <w:sz w:val="20"/>
                <w:szCs w:val="20"/>
              </w:rPr>
              <w:t>30,77</w:t>
            </w:r>
          </w:p>
        </w:tc>
        <w:tc>
          <w:tcPr>
            <w:tcW w:w="1134"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74B78E64" w14:textId="77777777" w:rsidR="001E59DE" w:rsidRPr="007879EE" w:rsidRDefault="001E59DE">
            <w:pPr>
              <w:jc w:val="center"/>
              <w:rPr>
                <w:rFonts w:ascii="Times New Roman" w:hAnsi="Times New Roman"/>
                <w:sz w:val="20"/>
                <w:szCs w:val="20"/>
              </w:rPr>
            </w:pPr>
            <w:r w:rsidRPr="007879EE">
              <w:rPr>
                <w:rFonts w:ascii="Times New Roman" w:hAnsi="Times New Roman"/>
                <w:sz w:val="20"/>
                <w:szCs w:val="20"/>
              </w:rPr>
              <w:t>9</w:t>
            </w:r>
          </w:p>
        </w:tc>
        <w:tc>
          <w:tcPr>
            <w:tcW w:w="1134"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40DE7815" w14:textId="77777777" w:rsidR="001E59DE" w:rsidRPr="007879EE" w:rsidRDefault="001E59DE">
            <w:pPr>
              <w:jc w:val="center"/>
              <w:rPr>
                <w:rFonts w:ascii="Times New Roman" w:hAnsi="Times New Roman"/>
                <w:sz w:val="20"/>
                <w:szCs w:val="20"/>
              </w:rPr>
            </w:pPr>
            <w:r w:rsidRPr="007879EE">
              <w:rPr>
                <w:rFonts w:ascii="Times New Roman" w:hAnsi="Times New Roman"/>
                <w:sz w:val="20"/>
                <w:szCs w:val="20"/>
              </w:rPr>
              <w:t>69,23</w:t>
            </w:r>
          </w:p>
        </w:tc>
      </w:tr>
      <w:tr w:rsidR="007879EE" w:rsidRPr="007879EE" w14:paraId="63C61998" w14:textId="77777777" w:rsidTr="007879EE">
        <w:trPr>
          <w:trHeight w:val="294"/>
        </w:trPr>
        <w:tc>
          <w:tcPr>
            <w:tcW w:w="582"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329BDFF" w14:textId="77777777" w:rsidR="001E59DE" w:rsidRPr="007879EE" w:rsidRDefault="001E59DE">
            <w:pPr>
              <w:jc w:val="center"/>
              <w:rPr>
                <w:rFonts w:ascii="Times New Roman" w:hAnsi="Times New Roman"/>
                <w:sz w:val="20"/>
                <w:szCs w:val="20"/>
              </w:rPr>
            </w:pPr>
            <w:r w:rsidRPr="007879EE">
              <w:rPr>
                <w:rFonts w:ascii="Times New Roman" w:hAnsi="Times New Roman"/>
                <w:sz w:val="20"/>
                <w:szCs w:val="20"/>
              </w:rPr>
              <w:t>25</w:t>
            </w:r>
          </w:p>
        </w:tc>
        <w:tc>
          <w:tcPr>
            <w:tcW w:w="623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736A9475" w14:textId="77777777" w:rsidR="001E59DE" w:rsidRPr="007879EE" w:rsidRDefault="001E59DE">
            <w:pPr>
              <w:rPr>
                <w:rFonts w:ascii="Times New Roman" w:hAnsi="Times New Roman"/>
                <w:sz w:val="20"/>
                <w:szCs w:val="20"/>
              </w:rPr>
            </w:pPr>
            <w:r w:rsidRPr="007879EE">
              <w:rPr>
                <w:rFonts w:ascii="Times New Roman" w:hAnsi="Times New Roman"/>
                <w:sz w:val="20"/>
                <w:szCs w:val="20"/>
              </w:rPr>
              <w:t>МБОУ КУТАНСКАЯ ООШ</w:t>
            </w:r>
          </w:p>
        </w:tc>
        <w:tc>
          <w:tcPr>
            <w:tcW w:w="15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ACE4EE1" w14:textId="77777777" w:rsidR="001E59DE" w:rsidRPr="007879EE" w:rsidRDefault="001E59DE">
            <w:pPr>
              <w:jc w:val="center"/>
              <w:rPr>
                <w:rFonts w:ascii="Times New Roman" w:hAnsi="Times New Roman"/>
                <w:sz w:val="20"/>
                <w:szCs w:val="20"/>
              </w:rPr>
            </w:pPr>
            <w:r w:rsidRPr="007879EE">
              <w:rPr>
                <w:rFonts w:ascii="Times New Roman" w:hAnsi="Times New Roman"/>
                <w:sz w:val="20"/>
                <w:szCs w:val="20"/>
              </w:rPr>
              <w:t>26</w:t>
            </w:r>
          </w:p>
        </w:tc>
        <w:tc>
          <w:tcPr>
            <w:tcW w:w="1134"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37B500C1" w14:textId="77777777" w:rsidR="001E59DE" w:rsidRPr="007879EE" w:rsidRDefault="001E59DE">
            <w:pPr>
              <w:jc w:val="center"/>
              <w:rPr>
                <w:rFonts w:ascii="Times New Roman" w:hAnsi="Times New Roman"/>
                <w:sz w:val="20"/>
                <w:szCs w:val="20"/>
              </w:rPr>
            </w:pPr>
            <w:r w:rsidRPr="007879EE">
              <w:rPr>
                <w:rFonts w:ascii="Times New Roman" w:hAnsi="Times New Roman"/>
                <w:sz w:val="20"/>
                <w:szCs w:val="20"/>
              </w:rPr>
              <w:t>1</w:t>
            </w:r>
          </w:p>
        </w:tc>
        <w:tc>
          <w:tcPr>
            <w:tcW w:w="1134"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35EABEFC" w14:textId="77777777" w:rsidR="001E59DE" w:rsidRPr="007879EE" w:rsidRDefault="001E59DE">
            <w:pPr>
              <w:jc w:val="center"/>
              <w:rPr>
                <w:rFonts w:ascii="Times New Roman" w:hAnsi="Times New Roman"/>
                <w:sz w:val="20"/>
                <w:szCs w:val="20"/>
              </w:rPr>
            </w:pPr>
            <w:r w:rsidRPr="007879EE">
              <w:rPr>
                <w:rFonts w:ascii="Times New Roman" w:hAnsi="Times New Roman"/>
                <w:sz w:val="20"/>
                <w:szCs w:val="20"/>
              </w:rPr>
              <w:t>3,85</w:t>
            </w:r>
          </w:p>
        </w:tc>
        <w:tc>
          <w:tcPr>
            <w:tcW w:w="1134"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09AD9F58" w14:textId="77777777" w:rsidR="001E59DE" w:rsidRPr="007879EE" w:rsidRDefault="001E59DE">
            <w:pPr>
              <w:jc w:val="center"/>
              <w:rPr>
                <w:rFonts w:ascii="Times New Roman" w:hAnsi="Times New Roman"/>
                <w:sz w:val="20"/>
                <w:szCs w:val="20"/>
              </w:rPr>
            </w:pPr>
            <w:r w:rsidRPr="007879EE">
              <w:rPr>
                <w:rFonts w:ascii="Times New Roman" w:hAnsi="Times New Roman"/>
                <w:sz w:val="20"/>
                <w:szCs w:val="20"/>
              </w:rPr>
              <w:t>7</w:t>
            </w:r>
          </w:p>
        </w:tc>
        <w:tc>
          <w:tcPr>
            <w:tcW w:w="992"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64C6A59E" w14:textId="77777777" w:rsidR="001E59DE" w:rsidRPr="007879EE" w:rsidRDefault="001E59DE">
            <w:pPr>
              <w:jc w:val="center"/>
              <w:rPr>
                <w:rFonts w:ascii="Times New Roman" w:hAnsi="Times New Roman"/>
                <w:sz w:val="20"/>
                <w:szCs w:val="20"/>
              </w:rPr>
            </w:pPr>
            <w:r w:rsidRPr="007879EE">
              <w:rPr>
                <w:rFonts w:ascii="Times New Roman" w:hAnsi="Times New Roman"/>
                <w:sz w:val="20"/>
                <w:szCs w:val="20"/>
              </w:rPr>
              <w:t>26,92</w:t>
            </w:r>
          </w:p>
        </w:tc>
        <w:tc>
          <w:tcPr>
            <w:tcW w:w="1134"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33CC9682" w14:textId="77777777" w:rsidR="001E59DE" w:rsidRPr="007879EE" w:rsidRDefault="001E59DE">
            <w:pPr>
              <w:jc w:val="center"/>
              <w:rPr>
                <w:rFonts w:ascii="Times New Roman" w:hAnsi="Times New Roman"/>
                <w:sz w:val="20"/>
                <w:szCs w:val="20"/>
              </w:rPr>
            </w:pPr>
            <w:r w:rsidRPr="007879EE">
              <w:rPr>
                <w:rFonts w:ascii="Times New Roman" w:hAnsi="Times New Roman"/>
                <w:sz w:val="20"/>
                <w:szCs w:val="20"/>
              </w:rPr>
              <w:t>18</w:t>
            </w:r>
          </w:p>
        </w:tc>
        <w:tc>
          <w:tcPr>
            <w:tcW w:w="1134"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4AB6D996" w14:textId="77777777" w:rsidR="001E59DE" w:rsidRPr="007879EE" w:rsidRDefault="001E59DE">
            <w:pPr>
              <w:jc w:val="center"/>
              <w:rPr>
                <w:rFonts w:ascii="Times New Roman" w:hAnsi="Times New Roman"/>
                <w:sz w:val="20"/>
                <w:szCs w:val="20"/>
              </w:rPr>
            </w:pPr>
            <w:r w:rsidRPr="007879EE">
              <w:rPr>
                <w:rFonts w:ascii="Times New Roman" w:hAnsi="Times New Roman"/>
                <w:sz w:val="20"/>
                <w:szCs w:val="20"/>
              </w:rPr>
              <w:t>69,23</w:t>
            </w:r>
          </w:p>
        </w:tc>
      </w:tr>
      <w:tr w:rsidR="007879EE" w:rsidRPr="007879EE" w14:paraId="5A2126B0" w14:textId="77777777" w:rsidTr="007879EE">
        <w:trPr>
          <w:trHeight w:val="258"/>
        </w:trPr>
        <w:tc>
          <w:tcPr>
            <w:tcW w:w="582"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1D0CEB6" w14:textId="77777777" w:rsidR="001E59DE" w:rsidRPr="007879EE" w:rsidRDefault="001E59DE">
            <w:pPr>
              <w:jc w:val="center"/>
              <w:rPr>
                <w:rFonts w:ascii="Times New Roman" w:hAnsi="Times New Roman"/>
                <w:sz w:val="20"/>
                <w:szCs w:val="20"/>
              </w:rPr>
            </w:pPr>
            <w:r w:rsidRPr="007879EE">
              <w:rPr>
                <w:rFonts w:ascii="Times New Roman" w:hAnsi="Times New Roman"/>
                <w:sz w:val="20"/>
                <w:szCs w:val="20"/>
              </w:rPr>
              <w:t>26</w:t>
            </w:r>
          </w:p>
        </w:tc>
        <w:tc>
          <w:tcPr>
            <w:tcW w:w="623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0296E494" w14:textId="77777777" w:rsidR="001E59DE" w:rsidRPr="007879EE" w:rsidRDefault="001E59DE">
            <w:pPr>
              <w:rPr>
                <w:rFonts w:ascii="Times New Roman" w:hAnsi="Times New Roman"/>
                <w:sz w:val="20"/>
                <w:szCs w:val="20"/>
              </w:rPr>
            </w:pPr>
            <w:r w:rsidRPr="007879EE">
              <w:rPr>
                <w:rFonts w:ascii="Times New Roman" w:hAnsi="Times New Roman"/>
                <w:sz w:val="20"/>
                <w:szCs w:val="20"/>
              </w:rPr>
              <w:t>МБОУ ОСИНСКАЯ СОШ №1</w:t>
            </w:r>
          </w:p>
        </w:tc>
        <w:tc>
          <w:tcPr>
            <w:tcW w:w="15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1CBA7AD" w14:textId="77777777" w:rsidR="001E59DE" w:rsidRPr="007879EE" w:rsidRDefault="001E59DE">
            <w:pPr>
              <w:jc w:val="center"/>
              <w:rPr>
                <w:rFonts w:ascii="Times New Roman" w:hAnsi="Times New Roman"/>
                <w:sz w:val="20"/>
                <w:szCs w:val="20"/>
              </w:rPr>
            </w:pPr>
            <w:r w:rsidRPr="007879EE">
              <w:rPr>
                <w:rFonts w:ascii="Times New Roman" w:hAnsi="Times New Roman"/>
                <w:sz w:val="20"/>
                <w:szCs w:val="20"/>
              </w:rPr>
              <w:t>404</w:t>
            </w:r>
          </w:p>
        </w:tc>
        <w:tc>
          <w:tcPr>
            <w:tcW w:w="1134"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2CEC949B" w14:textId="77777777" w:rsidR="001E59DE" w:rsidRPr="007879EE" w:rsidRDefault="001E59DE">
            <w:pPr>
              <w:jc w:val="center"/>
              <w:rPr>
                <w:rFonts w:ascii="Times New Roman" w:hAnsi="Times New Roman"/>
                <w:sz w:val="20"/>
                <w:szCs w:val="20"/>
              </w:rPr>
            </w:pPr>
            <w:r w:rsidRPr="007879EE">
              <w:rPr>
                <w:rFonts w:ascii="Times New Roman" w:hAnsi="Times New Roman"/>
                <w:sz w:val="20"/>
                <w:szCs w:val="20"/>
              </w:rPr>
              <w:t>5</w:t>
            </w:r>
          </w:p>
        </w:tc>
        <w:tc>
          <w:tcPr>
            <w:tcW w:w="1134"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0B0DD95A" w14:textId="77777777" w:rsidR="001E59DE" w:rsidRPr="007879EE" w:rsidRDefault="001E59DE">
            <w:pPr>
              <w:jc w:val="center"/>
              <w:rPr>
                <w:rFonts w:ascii="Times New Roman" w:hAnsi="Times New Roman"/>
                <w:sz w:val="20"/>
                <w:szCs w:val="20"/>
              </w:rPr>
            </w:pPr>
            <w:r w:rsidRPr="007879EE">
              <w:rPr>
                <w:rFonts w:ascii="Times New Roman" w:hAnsi="Times New Roman"/>
                <w:sz w:val="20"/>
                <w:szCs w:val="20"/>
              </w:rPr>
              <w:t>1,24</w:t>
            </w:r>
          </w:p>
        </w:tc>
        <w:tc>
          <w:tcPr>
            <w:tcW w:w="1134"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2D57F969" w14:textId="77777777" w:rsidR="001E59DE" w:rsidRPr="007879EE" w:rsidRDefault="001E59DE">
            <w:pPr>
              <w:jc w:val="center"/>
              <w:rPr>
                <w:rFonts w:ascii="Times New Roman" w:hAnsi="Times New Roman"/>
                <w:sz w:val="20"/>
                <w:szCs w:val="20"/>
              </w:rPr>
            </w:pPr>
            <w:r w:rsidRPr="007879EE">
              <w:rPr>
                <w:rFonts w:ascii="Times New Roman" w:hAnsi="Times New Roman"/>
                <w:sz w:val="20"/>
                <w:szCs w:val="20"/>
              </w:rPr>
              <w:t>126</w:t>
            </w:r>
          </w:p>
        </w:tc>
        <w:tc>
          <w:tcPr>
            <w:tcW w:w="992"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2307EEF6" w14:textId="77777777" w:rsidR="001E59DE" w:rsidRPr="007879EE" w:rsidRDefault="001E59DE">
            <w:pPr>
              <w:jc w:val="center"/>
              <w:rPr>
                <w:rFonts w:ascii="Times New Roman" w:hAnsi="Times New Roman"/>
                <w:sz w:val="20"/>
                <w:szCs w:val="20"/>
              </w:rPr>
            </w:pPr>
            <w:r w:rsidRPr="007879EE">
              <w:rPr>
                <w:rFonts w:ascii="Times New Roman" w:hAnsi="Times New Roman"/>
                <w:sz w:val="20"/>
                <w:szCs w:val="20"/>
              </w:rPr>
              <w:t>31,19</w:t>
            </w:r>
          </w:p>
        </w:tc>
        <w:tc>
          <w:tcPr>
            <w:tcW w:w="1134"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02672797" w14:textId="77777777" w:rsidR="001E59DE" w:rsidRPr="007879EE" w:rsidRDefault="001E59DE">
            <w:pPr>
              <w:jc w:val="center"/>
              <w:rPr>
                <w:rFonts w:ascii="Times New Roman" w:hAnsi="Times New Roman"/>
                <w:sz w:val="20"/>
                <w:szCs w:val="20"/>
              </w:rPr>
            </w:pPr>
            <w:r w:rsidRPr="007879EE">
              <w:rPr>
                <w:rFonts w:ascii="Times New Roman" w:hAnsi="Times New Roman"/>
                <w:sz w:val="20"/>
                <w:szCs w:val="20"/>
              </w:rPr>
              <w:t>273</w:t>
            </w:r>
          </w:p>
        </w:tc>
        <w:tc>
          <w:tcPr>
            <w:tcW w:w="1134"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4A6685A0" w14:textId="77777777" w:rsidR="001E59DE" w:rsidRPr="007879EE" w:rsidRDefault="001E59DE">
            <w:pPr>
              <w:jc w:val="center"/>
              <w:rPr>
                <w:rFonts w:ascii="Times New Roman" w:hAnsi="Times New Roman"/>
                <w:sz w:val="20"/>
                <w:szCs w:val="20"/>
              </w:rPr>
            </w:pPr>
            <w:r w:rsidRPr="007879EE">
              <w:rPr>
                <w:rFonts w:ascii="Times New Roman" w:hAnsi="Times New Roman"/>
                <w:sz w:val="20"/>
                <w:szCs w:val="20"/>
              </w:rPr>
              <w:t>67,57</w:t>
            </w:r>
          </w:p>
        </w:tc>
      </w:tr>
      <w:tr w:rsidR="007879EE" w:rsidRPr="007879EE" w14:paraId="57796E70" w14:textId="77777777" w:rsidTr="007879EE">
        <w:trPr>
          <w:trHeight w:val="150"/>
        </w:trPr>
        <w:tc>
          <w:tcPr>
            <w:tcW w:w="582"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4D61D6E" w14:textId="77777777" w:rsidR="001E59DE" w:rsidRPr="007879EE" w:rsidRDefault="001E59DE">
            <w:pPr>
              <w:jc w:val="center"/>
              <w:rPr>
                <w:rFonts w:ascii="Times New Roman" w:hAnsi="Times New Roman"/>
                <w:sz w:val="20"/>
                <w:szCs w:val="20"/>
              </w:rPr>
            </w:pPr>
            <w:r w:rsidRPr="007879EE">
              <w:rPr>
                <w:rFonts w:ascii="Times New Roman" w:hAnsi="Times New Roman"/>
                <w:sz w:val="20"/>
                <w:szCs w:val="20"/>
              </w:rPr>
              <w:t>27</w:t>
            </w:r>
          </w:p>
        </w:tc>
        <w:tc>
          <w:tcPr>
            <w:tcW w:w="623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6533E996" w14:textId="77777777" w:rsidR="001E59DE" w:rsidRPr="007879EE" w:rsidRDefault="001E59DE">
            <w:pPr>
              <w:rPr>
                <w:rFonts w:ascii="Times New Roman" w:hAnsi="Times New Roman"/>
                <w:sz w:val="20"/>
                <w:szCs w:val="20"/>
              </w:rPr>
            </w:pPr>
            <w:r w:rsidRPr="007879EE">
              <w:rPr>
                <w:rFonts w:ascii="Times New Roman" w:hAnsi="Times New Roman"/>
                <w:sz w:val="20"/>
                <w:szCs w:val="20"/>
              </w:rPr>
              <w:t>МБДОУ БУРЯТ-ЯНГУТСКИЙ ДЕТСКИЙ САД</w:t>
            </w:r>
          </w:p>
        </w:tc>
        <w:tc>
          <w:tcPr>
            <w:tcW w:w="15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3951D86" w14:textId="77777777" w:rsidR="001E59DE" w:rsidRPr="007879EE" w:rsidRDefault="001E59DE">
            <w:pPr>
              <w:jc w:val="center"/>
              <w:rPr>
                <w:rFonts w:ascii="Times New Roman" w:hAnsi="Times New Roman"/>
                <w:sz w:val="20"/>
                <w:szCs w:val="20"/>
              </w:rPr>
            </w:pPr>
            <w:r w:rsidRPr="007879EE">
              <w:rPr>
                <w:rFonts w:ascii="Times New Roman" w:hAnsi="Times New Roman"/>
                <w:sz w:val="20"/>
                <w:szCs w:val="20"/>
              </w:rPr>
              <w:t>33</w:t>
            </w:r>
          </w:p>
        </w:tc>
        <w:tc>
          <w:tcPr>
            <w:tcW w:w="1134"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5A9A6516" w14:textId="77777777" w:rsidR="001E59DE" w:rsidRPr="007879EE" w:rsidRDefault="001E59DE">
            <w:pPr>
              <w:jc w:val="center"/>
              <w:rPr>
                <w:rFonts w:ascii="Times New Roman" w:hAnsi="Times New Roman"/>
                <w:sz w:val="20"/>
                <w:szCs w:val="20"/>
              </w:rPr>
            </w:pPr>
            <w:r w:rsidRPr="007879EE">
              <w:rPr>
                <w:rFonts w:ascii="Times New Roman" w:hAnsi="Times New Roman"/>
                <w:sz w:val="20"/>
                <w:szCs w:val="20"/>
              </w:rPr>
              <w:t>4</w:t>
            </w:r>
          </w:p>
        </w:tc>
        <w:tc>
          <w:tcPr>
            <w:tcW w:w="1134"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7024DACD" w14:textId="77777777" w:rsidR="001E59DE" w:rsidRPr="007879EE" w:rsidRDefault="001E59DE">
            <w:pPr>
              <w:jc w:val="center"/>
              <w:rPr>
                <w:rFonts w:ascii="Times New Roman" w:hAnsi="Times New Roman"/>
                <w:sz w:val="20"/>
                <w:szCs w:val="20"/>
              </w:rPr>
            </w:pPr>
            <w:r w:rsidRPr="007879EE">
              <w:rPr>
                <w:rFonts w:ascii="Times New Roman" w:hAnsi="Times New Roman"/>
                <w:sz w:val="20"/>
                <w:szCs w:val="20"/>
              </w:rPr>
              <w:t>12,12</w:t>
            </w:r>
          </w:p>
        </w:tc>
        <w:tc>
          <w:tcPr>
            <w:tcW w:w="1134"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50EAD432" w14:textId="77777777" w:rsidR="001E59DE" w:rsidRPr="007879EE" w:rsidRDefault="001E59DE">
            <w:pPr>
              <w:jc w:val="center"/>
              <w:rPr>
                <w:rFonts w:ascii="Times New Roman" w:hAnsi="Times New Roman"/>
                <w:sz w:val="20"/>
                <w:szCs w:val="20"/>
              </w:rPr>
            </w:pPr>
            <w:r w:rsidRPr="007879EE">
              <w:rPr>
                <w:rFonts w:ascii="Times New Roman" w:hAnsi="Times New Roman"/>
                <w:sz w:val="20"/>
                <w:szCs w:val="20"/>
              </w:rPr>
              <w:t>7</w:t>
            </w:r>
          </w:p>
        </w:tc>
        <w:tc>
          <w:tcPr>
            <w:tcW w:w="992"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5BDB6764" w14:textId="77777777" w:rsidR="001E59DE" w:rsidRPr="007879EE" w:rsidRDefault="001E59DE">
            <w:pPr>
              <w:jc w:val="center"/>
              <w:rPr>
                <w:rFonts w:ascii="Times New Roman" w:hAnsi="Times New Roman"/>
                <w:sz w:val="20"/>
                <w:szCs w:val="20"/>
              </w:rPr>
            </w:pPr>
            <w:r w:rsidRPr="007879EE">
              <w:rPr>
                <w:rFonts w:ascii="Times New Roman" w:hAnsi="Times New Roman"/>
                <w:sz w:val="20"/>
                <w:szCs w:val="20"/>
              </w:rPr>
              <w:t>21,21</w:t>
            </w:r>
          </w:p>
        </w:tc>
        <w:tc>
          <w:tcPr>
            <w:tcW w:w="1134"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0B1A5062" w14:textId="77777777" w:rsidR="001E59DE" w:rsidRPr="007879EE" w:rsidRDefault="001E59DE">
            <w:pPr>
              <w:jc w:val="center"/>
              <w:rPr>
                <w:rFonts w:ascii="Times New Roman" w:hAnsi="Times New Roman"/>
                <w:sz w:val="20"/>
                <w:szCs w:val="20"/>
              </w:rPr>
            </w:pPr>
            <w:r w:rsidRPr="007879EE">
              <w:rPr>
                <w:rFonts w:ascii="Times New Roman" w:hAnsi="Times New Roman"/>
                <w:sz w:val="20"/>
                <w:szCs w:val="20"/>
              </w:rPr>
              <w:t>22</w:t>
            </w:r>
          </w:p>
        </w:tc>
        <w:tc>
          <w:tcPr>
            <w:tcW w:w="1134"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0B8A660B" w14:textId="77777777" w:rsidR="001E59DE" w:rsidRPr="007879EE" w:rsidRDefault="001E59DE">
            <w:pPr>
              <w:jc w:val="center"/>
              <w:rPr>
                <w:rFonts w:ascii="Times New Roman" w:hAnsi="Times New Roman"/>
                <w:sz w:val="20"/>
                <w:szCs w:val="20"/>
              </w:rPr>
            </w:pPr>
            <w:r w:rsidRPr="007879EE">
              <w:rPr>
                <w:rFonts w:ascii="Times New Roman" w:hAnsi="Times New Roman"/>
                <w:sz w:val="20"/>
                <w:szCs w:val="20"/>
              </w:rPr>
              <w:t>66,67</w:t>
            </w:r>
          </w:p>
        </w:tc>
      </w:tr>
      <w:tr w:rsidR="007879EE" w:rsidRPr="007879EE" w14:paraId="2725EC0A" w14:textId="77777777" w:rsidTr="007879EE">
        <w:trPr>
          <w:trHeight w:val="51"/>
        </w:trPr>
        <w:tc>
          <w:tcPr>
            <w:tcW w:w="582"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88EB299" w14:textId="77777777" w:rsidR="001E59DE" w:rsidRPr="007879EE" w:rsidRDefault="001E59DE">
            <w:pPr>
              <w:jc w:val="center"/>
              <w:rPr>
                <w:rFonts w:ascii="Times New Roman" w:hAnsi="Times New Roman"/>
                <w:sz w:val="20"/>
                <w:szCs w:val="20"/>
              </w:rPr>
            </w:pPr>
            <w:r w:rsidRPr="007879EE">
              <w:rPr>
                <w:rFonts w:ascii="Times New Roman" w:hAnsi="Times New Roman"/>
                <w:sz w:val="20"/>
                <w:szCs w:val="20"/>
              </w:rPr>
              <w:t>28</w:t>
            </w:r>
          </w:p>
        </w:tc>
        <w:tc>
          <w:tcPr>
            <w:tcW w:w="623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456697B6" w14:textId="77777777" w:rsidR="001E59DE" w:rsidRPr="007879EE" w:rsidRDefault="001E59DE">
            <w:pPr>
              <w:rPr>
                <w:rFonts w:ascii="Times New Roman" w:hAnsi="Times New Roman"/>
                <w:sz w:val="20"/>
                <w:szCs w:val="20"/>
              </w:rPr>
            </w:pPr>
            <w:r w:rsidRPr="007879EE">
              <w:rPr>
                <w:rFonts w:ascii="Times New Roman" w:hAnsi="Times New Roman"/>
                <w:sz w:val="20"/>
                <w:szCs w:val="20"/>
              </w:rPr>
              <w:t>МБОУ КАХИНСКАЯ СОШ ИМ. И. А. БАТУДАЕВА</w:t>
            </w:r>
          </w:p>
        </w:tc>
        <w:tc>
          <w:tcPr>
            <w:tcW w:w="15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BD6EBD3" w14:textId="77777777" w:rsidR="001E59DE" w:rsidRPr="007879EE" w:rsidRDefault="001E59DE">
            <w:pPr>
              <w:jc w:val="center"/>
              <w:rPr>
                <w:rFonts w:ascii="Times New Roman" w:hAnsi="Times New Roman"/>
                <w:sz w:val="20"/>
                <w:szCs w:val="20"/>
              </w:rPr>
            </w:pPr>
            <w:r w:rsidRPr="007879EE">
              <w:rPr>
                <w:rFonts w:ascii="Times New Roman" w:hAnsi="Times New Roman"/>
                <w:sz w:val="20"/>
                <w:szCs w:val="20"/>
              </w:rPr>
              <w:t>65</w:t>
            </w:r>
          </w:p>
        </w:tc>
        <w:tc>
          <w:tcPr>
            <w:tcW w:w="1134"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4F21B4CD" w14:textId="77777777" w:rsidR="001E59DE" w:rsidRPr="007879EE" w:rsidRDefault="001E59DE">
            <w:pPr>
              <w:jc w:val="center"/>
              <w:rPr>
                <w:rFonts w:ascii="Times New Roman" w:hAnsi="Times New Roman"/>
                <w:sz w:val="20"/>
                <w:szCs w:val="20"/>
              </w:rPr>
            </w:pPr>
            <w:r w:rsidRPr="007879EE">
              <w:rPr>
                <w:rFonts w:ascii="Times New Roman" w:hAnsi="Times New Roman"/>
                <w:sz w:val="20"/>
                <w:szCs w:val="20"/>
              </w:rPr>
              <w:t>0</w:t>
            </w:r>
          </w:p>
        </w:tc>
        <w:tc>
          <w:tcPr>
            <w:tcW w:w="1134"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5B21EA52" w14:textId="77777777" w:rsidR="001E59DE" w:rsidRPr="007879EE" w:rsidRDefault="001E59DE">
            <w:pPr>
              <w:jc w:val="center"/>
              <w:rPr>
                <w:rFonts w:ascii="Times New Roman" w:hAnsi="Times New Roman"/>
                <w:sz w:val="20"/>
                <w:szCs w:val="20"/>
              </w:rPr>
            </w:pPr>
            <w:r w:rsidRPr="007879EE">
              <w:rPr>
                <w:rFonts w:ascii="Times New Roman" w:hAnsi="Times New Roman"/>
                <w:sz w:val="20"/>
                <w:szCs w:val="20"/>
              </w:rPr>
              <w:t>0</w:t>
            </w:r>
          </w:p>
        </w:tc>
        <w:tc>
          <w:tcPr>
            <w:tcW w:w="1134"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3F27416D" w14:textId="77777777" w:rsidR="001E59DE" w:rsidRPr="007879EE" w:rsidRDefault="001E59DE">
            <w:pPr>
              <w:jc w:val="center"/>
              <w:rPr>
                <w:rFonts w:ascii="Times New Roman" w:hAnsi="Times New Roman"/>
                <w:sz w:val="20"/>
                <w:szCs w:val="20"/>
              </w:rPr>
            </w:pPr>
            <w:r w:rsidRPr="007879EE">
              <w:rPr>
                <w:rFonts w:ascii="Times New Roman" w:hAnsi="Times New Roman"/>
                <w:sz w:val="20"/>
                <w:szCs w:val="20"/>
              </w:rPr>
              <w:t>24</w:t>
            </w:r>
          </w:p>
        </w:tc>
        <w:tc>
          <w:tcPr>
            <w:tcW w:w="992"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6005D32E" w14:textId="77777777" w:rsidR="001E59DE" w:rsidRPr="007879EE" w:rsidRDefault="001E59DE">
            <w:pPr>
              <w:jc w:val="center"/>
              <w:rPr>
                <w:rFonts w:ascii="Times New Roman" w:hAnsi="Times New Roman"/>
                <w:sz w:val="20"/>
                <w:szCs w:val="20"/>
              </w:rPr>
            </w:pPr>
            <w:r w:rsidRPr="007879EE">
              <w:rPr>
                <w:rFonts w:ascii="Times New Roman" w:hAnsi="Times New Roman"/>
                <w:sz w:val="20"/>
                <w:szCs w:val="20"/>
              </w:rPr>
              <w:t>36,92</w:t>
            </w:r>
          </w:p>
        </w:tc>
        <w:tc>
          <w:tcPr>
            <w:tcW w:w="1134"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5A836AB8" w14:textId="77777777" w:rsidR="001E59DE" w:rsidRPr="007879EE" w:rsidRDefault="001E59DE">
            <w:pPr>
              <w:jc w:val="center"/>
              <w:rPr>
                <w:rFonts w:ascii="Times New Roman" w:hAnsi="Times New Roman"/>
                <w:sz w:val="20"/>
                <w:szCs w:val="20"/>
              </w:rPr>
            </w:pPr>
            <w:r w:rsidRPr="007879EE">
              <w:rPr>
                <w:rFonts w:ascii="Times New Roman" w:hAnsi="Times New Roman"/>
                <w:sz w:val="20"/>
                <w:szCs w:val="20"/>
              </w:rPr>
              <w:t>41</w:t>
            </w:r>
          </w:p>
        </w:tc>
        <w:tc>
          <w:tcPr>
            <w:tcW w:w="1134"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7EA1FAF8" w14:textId="77777777" w:rsidR="001E59DE" w:rsidRPr="007879EE" w:rsidRDefault="001E59DE">
            <w:pPr>
              <w:jc w:val="center"/>
              <w:rPr>
                <w:rFonts w:ascii="Times New Roman" w:hAnsi="Times New Roman"/>
                <w:sz w:val="20"/>
                <w:szCs w:val="20"/>
              </w:rPr>
            </w:pPr>
            <w:r w:rsidRPr="007879EE">
              <w:rPr>
                <w:rFonts w:ascii="Times New Roman" w:hAnsi="Times New Roman"/>
                <w:sz w:val="20"/>
                <w:szCs w:val="20"/>
              </w:rPr>
              <w:t>63,08</w:t>
            </w:r>
          </w:p>
        </w:tc>
      </w:tr>
      <w:tr w:rsidR="007879EE" w:rsidRPr="007879EE" w14:paraId="3E2A2A37" w14:textId="77777777" w:rsidTr="007879EE">
        <w:trPr>
          <w:trHeight w:val="51"/>
        </w:trPr>
        <w:tc>
          <w:tcPr>
            <w:tcW w:w="582"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4DCFD7E" w14:textId="77777777" w:rsidR="001E59DE" w:rsidRPr="007879EE" w:rsidRDefault="001E59DE">
            <w:pPr>
              <w:jc w:val="center"/>
              <w:rPr>
                <w:rFonts w:ascii="Times New Roman" w:hAnsi="Times New Roman"/>
                <w:sz w:val="20"/>
                <w:szCs w:val="20"/>
              </w:rPr>
            </w:pPr>
            <w:r w:rsidRPr="007879EE">
              <w:rPr>
                <w:rFonts w:ascii="Times New Roman" w:hAnsi="Times New Roman"/>
                <w:sz w:val="20"/>
                <w:szCs w:val="20"/>
              </w:rPr>
              <w:t>29</w:t>
            </w:r>
          </w:p>
        </w:tc>
        <w:tc>
          <w:tcPr>
            <w:tcW w:w="623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5CF5BE03" w14:textId="77777777" w:rsidR="001E59DE" w:rsidRPr="007879EE" w:rsidRDefault="001E59DE">
            <w:pPr>
              <w:rPr>
                <w:rFonts w:ascii="Times New Roman" w:hAnsi="Times New Roman"/>
                <w:sz w:val="20"/>
                <w:szCs w:val="20"/>
              </w:rPr>
            </w:pPr>
            <w:r w:rsidRPr="007879EE">
              <w:rPr>
                <w:rFonts w:ascii="Times New Roman" w:hAnsi="Times New Roman"/>
                <w:sz w:val="20"/>
                <w:szCs w:val="20"/>
              </w:rPr>
              <w:t>МБОУ РАССВЕТСКАЯ ООШ</w:t>
            </w:r>
          </w:p>
        </w:tc>
        <w:tc>
          <w:tcPr>
            <w:tcW w:w="15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A876104" w14:textId="77777777" w:rsidR="001E59DE" w:rsidRPr="007879EE" w:rsidRDefault="001E59DE">
            <w:pPr>
              <w:jc w:val="center"/>
              <w:rPr>
                <w:rFonts w:ascii="Times New Roman" w:hAnsi="Times New Roman"/>
                <w:sz w:val="20"/>
                <w:szCs w:val="20"/>
              </w:rPr>
            </w:pPr>
            <w:r w:rsidRPr="007879EE">
              <w:rPr>
                <w:rFonts w:ascii="Times New Roman" w:hAnsi="Times New Roman"/>
                <w:sz w:val="20"/>
                <w:szCs w:val="20"/>
              </w:rPr>
              <w:t>17</w:t>
            </w:r>
          </w:p>
        </w:tc>
        <w:tc>
          <w:tcPr>
            <w:tcW w:w="1134"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16A1ADD3" w14:textId="77777777" w:rsidR="001E59DE" w:rsidRPr="007879EE" w:rsidRDefault="001E59DE">
            <w:pPr>
              <w:jc w:val="center"/>
              <w:rPr>
                <w:rFonts w:ascii="Times New Roman" w:hAnsi="Times New Roman"/>
                <w:sz w:val="20"/>
                <w:szCs w:val="20"/>
              </w:rPr>
            </w:pPr>
            <w:r w:rsidRPr="007879EE">
              <w:rPr>
                <w:rFonts w:ascii="Times New Roman" w:hAnsi="Times New Roman"/>
                <w:sz w:val="20"/>
                <w:szCs w:val="20"/>
              </w:rPr>
              <w:t>0</w:t>
            </w:r>
          </w:p>
        </w:tc>
        <w:tc>
          <w:tcPr>
            <w:tcW w:w="1134"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5396232F" w14:textId="77777777" w:rsidR="001E59DE" w:rsidRPr="007879EE" w:rsidRDefault="001E59DE">
            <w:pPr>
              <w:jc w:val="center"/>
              <w:rPr>
                <w:rFonts w:ascii="Times New Roman" w:hAnsi="Times New Roman"/>
                <w:sz w:val="20"/>
                <w:szCs w:val="20"/>
              </w:rPr>
            </w:pPr>
            <w:r w:rsidRPr="007879EE">
              <w:rPr>
                <w:rFonts w:ascii="Times New Roman" w:hAnsi="Times New Roman"/>
                <w:sz w:val="20"/>
                <w:szCs w:val="20"/>
              </w:rPr>
              <w:t>0</w:t>
            </w:r>
          </w:p>
        </w:tc>
        <w:tc>
          <w:tcPr>
            <w:tcW w:w="1134"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41D0B05E" w14:textId="77777777" w:rsidR="001E59DE" w:rsidRPr="007879EE" w:rsidRDefault="001E59DE">
            <w:pPr>
              <w:jc w:val="center"/>
              <w:rPr>
                <w:rFonts w:ascii="Times New Roman" w:hAnsi="Times New Roman"/>
                <w:sz w:val="20"/>
                <w:szCs w:val="20"/>
              </w:rPr>
            </w:pPr>
            <w:r w:rsidRPr="007879EE">
              <w:rPr>
                <w:rFonts w:ascii="Times New Roman" w:hAnsi="Times New Roman"/>
                <w:sz w:val="20"/>
                <w:szCs w:val="20"/>
              </w:rPr>
              <w:t>7</w:t>
            </w:r>
          </w:p>
        </w:tc>
        <w:tc>
          <w:tcPr>
            <w:tcW w:w="992"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7E0AEE5F" w14:textId="77777777" w:rsidR="001E59DE" w:rsidRPr="007879EE" w:rsidRDefault="001E59DE">
            <w:pPr>
              <w:jc w:val="center"/>
              <w:rPr>
                <w:rFonts w:ascii="Times New Roman" w:hAnsi="Times New Roman"/>
                <w:sz w:val="20"/>
                <w:szCs w:val="20"/>
              </w:rPr>
            </w:pPr>
            <w:r w:rsidRPr="007879EE">
              <w:rPr>
                <w:rFonts w:ascii="Times New Roman" w:hAnsi="Times New Roman"/>
                <w:sz w:val="20"/>
                <w:szCs w:val="20"/>
              </w:rPr>
              <w:t>41,18</w:t>
            </w:r>
          </w:p>
        </w:tc>
        <w:tc>
          <w:tcPr>
            <w:tcW w:w="1134"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0467A5C1" w14:textId="77777777" w:rsidR="001E59DE" w:rsidRPr="007879EE" w:rsidRDefault="001E59DE">
            <w:pPr>
              <w:jc w:val="center"/>
              <w:rPr>
                <w:rFonts w:ascii="Times New Roman" w:hAnsi="Times New Roman"/>
                <w:sz w:val="20"/>
                <w:szCs w:val="20"/>
              </w:rPr>
            </w:pPr>
            <w:r w:rsidRPr="007879EE">
              <w:rPr>
                <w:rFonts w:ascii="Times New Roman" w:hAnsi="Times New Roman"/>
                <w:sz w:val="20"/>
                <w:szCs w:val="20"/>
              </w:rPr>
              <w:t>10</w:t>
            </w:r>
          </w:p>
        </w:tc>
        <w:tc>
          <w:tcPr>
            <w:tcW w:w="1134"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174E9EAE" w14:textId="77777777" w:rsidR="001E59DE" w:rsidRPr="007879EE" w:rsidRDefault="001E59DE">
            <w:pPr>
              <w:jc w:val="center"/>
              <w:rPr>
                <w:rFonts w:ascii="Times New Roman" w:hAnsi="Times New Roman"/>
                <w:sz w:val="20"/>
                <w:szCs w:val="20"/>
              </w:rPr>
            </w:pPr>
            <w:r w:rsidRPr="007879EE">
              <w:rPr>
                <w:rFonts w:ascii="Times New Roman" w:hAnsi="Times New Roman"/>
                <w:sz w:val="20"/>
                <w:szCs w:val="20"/>
              </w:rPr>
              <w:t>58,82</w:t>
            </w:r>
          </w:p>
        </w:tc>
      </w:tr>
      <w:tr w:rsidR="007879EE" w:rsidRPr="007879EE" w14:paraId="35DD0D31" w14:textId="77777777" w:rsidTr="007879EE">
        <w:trPr>
          <w:trHeight w:val="258"/>
        </w:trPr>
        <w:tc>
          <w:tcPr>
            <w:tcW w:w="582"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2A251E0" w14:textId="77777777" w:rsidR="001E59DE" w:rsidRPr="007879EE" w:rsidRDefault="001E59DE">
            <w:pPr>
              <w:jc w:val="center"/>
              <w:rPr>
                <w:rFonts w:ascii="Times New Roman" w:hAnsi="Times New Roman"/>
                <w:sz w:val="20"/>
                <w:szCs w:val="20"/>
              </w:rPr>
            </w:pPr>
            <w:r w:rsidRPr="007879EE">
              <w:rPr>
                <w:rFonts w:ascii="Times New Roman" w:hAnsi="Times New Roman"/>
                <w:sz w:val="20"/>
                <w:szCs w:val="20"/>
              </w:rPr>
              <w:t>30</w:t>
            </w:r>
          </w:p>
        </w:tc>
        <w:tc>
          <w:tcPr>
            <w:tcW w:w="623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582BECAB" w14:textId="77777777" w:rsidR="001E59DE" w:rsidRPr="007879EE" w:rsidRDefault="001E59DE">
            <w:pPr>
              <w:rPr>
                <w:rFonts w:ascii="Times New Roman" w:hAnsi="Times New Roman"/>
                <w:sz w:val="20"/>
                <w:szCs w:val="20"/>
              </w:rPr>
            </w:pPr>
            <w:r w:rsidRPr="007879EE">
              <w:rPr>
                <w:rFonts w:ascii="Times New Roman" w:hAnsi="Times New Roman"/>
                <w:sz w:val="20"/>
                <w:szCs w:val="20"/>
              </w:rPr>
              <w:t>МБДОУ УЛЕЙСКИЙ ДЕТСКИЙ САД</w:t>
            </w:r>
          </w:p>
        </w:tc>
        <w:tc>
          <w:tcPr>
            <w:tcW w:w="15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8234459" w14:textId="77777777" w:rsidR="001E59DE" w:rsidRPr="007879EE" w:rsidRDefault="001E59DE">
            <w:pPr>
              <w:jc w:val="center"/>
              <w:rPr>
                <w:rFonts w:ascii="Times New Roman" w:hAnsi="Times New Roman"/>
                <w:sz w:val="20"/>
                <w:szCs w:val="20"/>
              </w:rPr>
            </w:pPr>
            <w:r w:rsidRPr="007879EE">
              <w:rPr>
                <w:rFonts w:ascii="Times New Roman" w:hAnsi="Times New Roman"/>
                <w:sz w:val="20"/>
                <w:szCs w:val="20"/>
              </w:rPr>
              <w:t>7</w:t>
            </w:r>
          </w:p>
        </w:tc>
        <w:tc>
          <w:tcPr>
            <w:tcW w:w="1134"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6C01D735" w14:textId="77777777" w:rsidR="001E59DE" w:rsidRPr="007879EE" w:rsidRDefault="001E59DE">
            <w:pPr>
              <w:jc w:val="center"/>
              <w:rPr>
                <w:rFonts w:ascii="Times New Roman" w:hAnsi="Times New Roman"/>
                <w:sz w:val="20"/>
                <w:szCs w:val="20"/>
              </w:rPr>
            </w:pPr>
            <w:r w:rsidRPr="007879EE">
              <w:rPr>
                <w:rFonts w:ascii="Times New Roman" w:hAnsi="Times New Roman"/>
                <w:sz w:val="20"/>
                <w:szCs w:val="20"/>
              </w:rPr>
              <w:t>0</w:t>
            </w:r>
          </w:p>
        </w:tc>
        <w:tc>
          <w:tcPr>
            <w:tcW w:w="1134"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1DA9F408" w14:textId="77777777" w:rsidR="001E59DE" w:rsidRPr="007879EE" w:rsidRDefault="001E59DE">
            <w:pPr>
              <w:jc w:val="center"/>
              <w:rPr>
                <w:rFonts w:ascii="Times New Roman" w:hAnsi="Times New Roman"/>
                <w:sz w:val="20"/>
                <w:szCs w:val="20"/>
              </w:rPr>
            </w:pPr>
            <w:r w:rsidRPr="007879EE">
              <w:rPr>
                <w:rFonts w:ascii="Times New Roman" w:hAnsi="Times New Roman"/>
                <w:sz w:val="20"/>
                <w:szCs w:val="20"/>
              </w:rPr>
              <w:t>0</w:t>
            </w:r>
          </w:p>
        </w:tc>
        <w:tc>
          <w:tcPr>
            <w:tcW w:w="1134"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1C03A06A" w14:textId="77777777" w:rsidR="001E59DE" w:rsidRPr="007879EE" w:rsidRDefault="001E59DE">
            <w:pPr>
              <w:jc w:val="center"/>
              <w:rPr>
                <w:rFonts w:ascii="Times New Roman" w:hAnsi="Times New Roman"/>
                <w:sz w:val="20"/>
                <w:szCs w:val="20"/>
              </w:rPr>
            </w:pPr>
            <w:r w:rsidRPr="007879EE">
              <w:rPr>
                <w:rFonts w:ascii="Times New Roman" w:hAnsi="Times New Roman"/>
                <w:sz w:val="20"/>
                <w:szCs w:val="20"/>
              </w:rPr>
              <w:t>3</w:t>
            </w:r>
          </w:p>
        </w:tc>
        <w:tc>
          <w:tcPr>
            <w:tcW w:w="992"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522DBD40" w14:textId="77777777" w:rsidR="001E59DE" w:rsidRPr="007879EE" w:rsidRDefault="001E59DE">
            <w:pPr>
              <w:jc w:val="center"/>
              <w:rPr>
                <w:rFonts w:ascii="Times New Roman" w:hAnsi="Times New Roman"/>
                <w:sz w:val="20"/>
                <w:szCs w:val="20"/>
              </w:rPr>
            </w:pPr>
            <w:r w:rsidRPr="007879EE">
              <w:rPr>
                <w:rFonts w:ascii="Times New Roman" w:hAnsi="Times New Roman"/>
                <w:sz w:val="20"/>
                <w:szCs w:val="20"/>
              </w:rPr>
              <w:t>42,86</w:t>
            </w:r>
          </w:p>
        </w:tc>
        <w:tc>
          <w:tcPr>
            <w:tcW w:w="1134"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3FC229AD" w14:textId="77777777" w:rsidR="001E59DE" w:rsidRPr="007879EE" w:rsidRDefault="001E59DE">
            <w:pPr>
              <w:jc w:val="center"/>
              <w:rPr>
                <w:rFonts w:ascii="Times New Roman" w:hAnsi="Times New Roman"/>
                <w:sz w:val="20"/>
                <w:szCs w:val="20"/>
              </w:rPr>
            </w:pPr>
            <w:r w:rsidRPr="007879EE">
              <w:rPr>
                <w:rFonts w:ascii="Times New Roman" w:hAnsi="Times New Roman"/>
                <w:sz w:val="20"/>
                <w:szCs w:val="20"/>
              </w:rPr>
              <w:t>4</w:t>
            </w:r>
          </w:p>
        </w:tc>
        <w:tc>
          <w:tcPr>
            <w:tcW w:w="1134"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16C59B21" w14:textId="77777777" w:rsidR="001E59DE" w:rsidRPr="007879EE" w:rsidRDefault="001E59DE">
            <w:pPr>
              <w:jc w:val="center"/>
              <w:rPr>
                <w:rFonts w:ascii="Times New Roman" w:hAnsi="Times New Roman"/>
                <w:sz w:val="20"/>
                <w:szCs w:val="20"/>
              </w:rPr>
            </w:pPr>
            <w:r w:rsidRPr="007879EE">
              <w:rPr>
                <w:rFonts w:ascii="Times New Roman" w:hAnsi="Times New Roman"/>
                <w:sz w:val="20"/>
                <w:szCs w:val="20"/>
              </w:rPr>
              <w:t>57,14</w:t>
            </w:r>
          </w:p>
        </w:tc>
      </w:tr>
    </w:tbl>
    <w:p w14:paraId="3BC393A1" w14:textId="37888FD6" w:rsidR="00D96180" w:rsidRDefault="00D96180" w:rsidP="00E71F2F">
      <w:pPr>
        <w:widowControl w:val="0"/>
        <w:autoSpaceDE w:val="0"/>
        <w:autoSpaceDN w:val="0"/>
        <w:adjustRightInd w:val="0"/>
        <w:spacing w:before="240" w:after="0" w:line="240" w:lineRule="auto"/>
        <w:ind w:right="-63" w:firstLine="709"/>
        <w:jc w:val="center"/>
        <w:rPr>
          <w:rFonts w:ascii="Times New Roman" w:hAnsi="Times New Roman"/>
          <w:b/>
          <w:color w:val="C00000"/>
          <w:sz w:val="28"/>
          <w:szCs w:val="28"/>
        </w:rPr>
        <w:sectPr w:rsidR="00D96180" w:rsidSect="00227D04">
          <w:pgSz w:w="16838" w:h="11906" w:orient="landscape"/>
          <w:pgMar w:top="709" w:right="1134" w:bottom="851" w:left="1134" w:header="709" w:footer="709" w:gutter="0"/>
          <w:cols w:space="708"/>
          <w:docGrid w:linePitch="360"/>
        </w:sectPr>
      </w:pPr>
    </w:p>
    <w:p w14:paraId="59036825" w14:textId="77777777" w:rsidR="00803029" w:rsidRPr="007879EE" w:rsidRDefault="00803029" w:rsidP="005E225F">
      <w:pPr>
        <w:jc w:val="right"/>
        <w:rPr>
          <w:rFonts w:ascii="Times New Roman" w:hAnsi="Times New Roman"/>
          <w:sz w:val="20"/>
          <w:szCs w:val="20"/>
        </w:rPr>
      </w:pPr>
      <w:r w:rsidRPr="007879EE">
        <w:rPr>
          <w:rFonts w:ascii="Times New Roman" w:hAnsi="Times New Roman"/>
          <w:sz w:val="20"/>
          <w:szCs w:val="20"/>
        </w:rPr>
        <w:lastRenderedPageBreak/>
        <w:t xml:space="preserve">Рисунок </w:t>
      </w:r>
      <w:r w:rsidR="0029090B" w:rsidRPr="007879EE">
        <w:rPr>
          <w:rFonts w:ascii="Times New Roman" w:hAnsi="Times New Roman"/>
          <w:sz w:val="20"/>
          <w:szCs w:val="20"/>
        </w:rPr>
        <w:t>7</w:t>
      </w:r>
      <w:r w:rsidRPr="007879EE">
        <w:rPr>
          <w:rFonts w:ascii="Times New Roman" w:hAnsi="Times New Roman"/>
          <w:sz w:val="20"/>
          <w:szCs w:val="20"/>
        </w:rPr>
        <w:t>.</w:t>
      </w:r>
    </w:p>
    <w:p w14:paraId="72BF396B" w14:textId="77777777" w:rsidR="005550A0" w:rsidRPr="005550A0" w:rsidRDefault="005550A0" w:rsidP="003A65BA">
      <w:pPr>
        <w:jc w:val="right"/>
        <w:rPr>
          <w:rFonts w:ascii="Times New Roman" w:hAnsi="Times New Roman"/>
          <w:b/>
          <w:sz w:val="12"/>
          <w:szCs w:val="12"/>
        </w:rPr>
      </w:pPr>
    </w:p>
    <w:p w14:paraId="2D0A9FE1" w14:textId="19EA8781" w:rsidR="00D52A92" w:rsidRDefault="00803029" w:rsidP="00E71F2F">
      <w:pPr>
        <w:widowControl w:val="0"/>
        <w:autoSpaceDE w:val="0"/>
        <w:autoSpaceDN w:val="0"/>
        <w:adjustRightInd w:val="0"/>
        <w:spacing w:before="240" w:after="0" w:line="240" w:lineRule="auto"/>
        <w:ind w:right="-63" w:firstLine="709"/>
        <w:jc w:val="center"/>
        <w:rPr>
          <w:rFonts w:ascii="Times New Roman" w:eastAsia="Times New Roman" w:hAnsi="Times New Roman" w:cs="Arial"/>
          <w:sz w:val="24"/>
          <w:szCs w:val="24"/>
          <w:lang w:eastAsia="ru-RU"/>
        </w:rPr>
      </w:pPr>
      <w:r w:rsidRPr="005D5135">
        <w:rPr>
          <w:rFonts w:ascii="Times New Roman" w:eastAsia="Times New Roman" w:hAnsi="Times New Roman"/>
          <w:b/>
          <w:sz w:val="24"/>
          <w:szCs w:val="24"/>
          <w:lang w:eastAsia="ru-RU"/>
        </w:rPr>
        <w:t xml:space="preserve">Карта удовлетворенности респондентов </w:t>
      </w:r>
      <w:r w:rsidRPr="005D5135">
        <w:rPr>
          <w:rFonts w:ascii="Times New Roman" w:hAnsi="Times New Roman"/>
          <w:b/>
          <w:sz w:val="24"/>
          <w:szCs w:val="24"/>
        </w:rPr>
        <w:t>качеством, полнотой и доступностью информации о деятельности образовательн</w:t>
      </w:r>
      <w:r w:rsidR="00F729A2">
        <w:rPr>
          <w:rFonts w:ascii="Times New Roman" w:hAnsi="Times New Roman"/>
          <w:b/>
          <w:sz w:val="24"/>
          <w:szCs w:val="24"/>
        </w:rPr>
        <w:t>ых</w:t>
      </w:r>
      <w:r w:rsidRPr="005D5135">
        <w:rPr>
          <w:rFonts w:ascii="Times New Roman" w:hAnsi="Times New Roman"/>
          <w:b/>
          <w:sz w:val="24"/>
          <w:szCs w:val="24"/>
        </w:rPr>
        <w:t xml:space="preserve"> организаци</w:t>
      </w:r>
      <w:r w:rsidR="00F729A2">
        <w:rPr>
          <w:rFonts w:ascii="Times New Roman" w:hAnsi="Times New Roman"/>
          <w:b/>
          <w:sz w:val="24"/>
          <w:szCs w:val="24"/>
        </w:rPr>
        <w:t>й</w:t>
      </w:r>
      <w:r w:rsidRPr="005D5135">
        <w:rPr>
          <w:rFonts w:ascii="Times New Roman" w:hAnsi="Times New Roman"/>
          <w:b/>
          <w:sz w:val="24"/>
          <w:szCs w:val="24"/>
        </w:rPr>
        <w:t>, размещенной на информационных стендах в помещени</w:t>
      </w:r>
      <w:r w:rsidR="00F729A2">
        <w:rPr>
          <w:rFonts w:ascii="Times New Roman" w:hAnsi="Times New Roman"/>
          <w:b/>
          <w:sz w:val="24"/>
          <w:szCs w:val="24"/>
        </w:rPr>
        <w:t>ях</w:t>
      </w:r>
      <w:r w:rsidRPr="005D5135">
        <w:rPr>
          <w:rFonts w:ascii="Times New Roman" w:hAnsi="Times New Roman"/>
          <w:b/>
          <w:sz w:val="24"/>
          <w:szCs w:val="24"/>
        </w:rPr>
        <w:t xml:space="preserve"> образовательн</w:t>
      </w:r>
      <w:r w:rsidR="00F729A2">
        <w:rPr>
          <w:rFonts w:ascii="Times New Roman" w:hAnsi="Times New Roman"/>
          <w:b/>
          <w:sz w:val="24"/>
          <w:szCs w:val="24"/>
        </w:rPr>
        <w:t>ых</w:t>
      </w:r>
      <w:r w:rsidRPr="005D5135">
        <w:rPr>
          <w:rFonts w:ascii="Times New Roman" w:hAnsi="Times New Roman"/>
          <w:b/>
          <w:sz w:val="24"/>
          <w:szCs w:val="24"/>
        </w:rPr>
        <w:t xml:space="preserve"> организаци</w:t>
      </w:r>
      <w:r w:rsidR="00F729A2">
        <w:rPr>
          <w:rFonts w:ascii="Times New Roman" w:hAnsi="Times New Roman"/>
          <w:b/>
          <w:sz w:val="24"/>
          <w:szCs w:val="24"/>
        </w:rPr>
        <w:t xml:space="preserve">й </w:t>
      </w:r>
      <w:r w:rsidR="001E59DE">
        <w:rPr>
          <w:rFonts w:ascii="Times New Roman" w:hAnsi="Times New Roman"/>
          <w:b/>
          <w:bCs/>
          <w:sz w:val="24"/>
          <w:szCs w:val="24"/>
        </w:rPr>
        <w:t>Осинского района Иркутской области</w:t>
      </w:r>
      <w:r w:rsidRPr="00F729A2">
        <w:rPr>
          <w:rFonts w:ascii="Times New Roman" w:hAnsi="Times New Roman"/>
          <w:b/>
          <w:bCs/>
          <w:sz w:val="24"/>
          <w:szCs w:val="24"/>
        </w:rPr>
        <w:t>.</w:t>
      </w:r>
    </w:p>
    <w:p w14:paraId="0BA444B2" w14:textId="784C6296" w:rsidR="00D96180" w:rsidRDefault="00E84A4B" w:rsidP="00431611">
      <w:pPr>
        <w:jc w:val="center"/>
        <w:rPr>
          <w:rFonts w:ascii="Times New Roman" w:hAnsi="Times New Roman"/>
          <w:b/>
          <w:color w:val="C00000"/>
          <w:sz w:val="28"/>
          <w:szCs w:val="28"/>
        </w:rPr>
        <w:sectPr w:rsidR="00D96180" w:rsidSect="00227D04">
          <w:pgSz w:w="16838" w:h="11906" w:orient="landscape"/>
          <w:pgMar w:top="709" w:right="1134" w:bottom="851" w:left="1134" w:header="709" w:footer="709" w:gutter="0"/>
          <w:cols w:space="708"/>
          <w:docGrid w:linePitch="360"/>
        </w:sectPr>
      </w:pPr>
      <w:r>
        <w:rPr>
          <w:rFonts w:ascii="Times New Roman" w:hAnsi="Times New Roman"/>
          <w:b/>
          <w:color w:val="C00000"/>
          <w:sz w:val="28"/>
          <w:szCs w:val="28"/>
        </w:rPr>
        <w:pict w14:anchorId="21E6B754">
          <v:shape id="_x0000_i1060" type="#_x0000_t75" style="width:594.75pt;height:385.5pt">
            <v:imagedata r:id="rId77" o:title="image000"/>
          </v:shape>
        </w:pict>
      </w:r>
    </w:p>
    <w:p w14:paraId="37EC1EDB" w14:textId="77777777" w:rsidR="00803029" w:rsidRDefault="00803029" w:rsidP="00803029">
      <w:pPr>
        <w:shd w:val="clear" w:color="auto" w:fill="FFFFFF"/>
        <w:spacing w:after="0" w:line="360" w:lineRule="auto"/>
        <w:ind w:firstLine="709"/>
        <w:jc w:val="both"/>
        <w:rPr>
          <w:rFonts w:ascii="Times New Roman" w:hAnsi="Times New Roman"/>
          <w:sz w:val="24"/>
          <w:szCs w:val="24"/>
        </w:rPr>
      </w:pPr>
      <w:r>
        <w:rPr>
          <w:rFonts w:ascii="Times New Roman" w:hAnsi="Times New Roman"/>
          <w:sz w:val="24"/>
          <w:szCs w:val="24"/>
        </w:rPr>
        <w:lastRenderedPageBreak/>
        <w:t>Проанализировав результаты оценки данного индикатора респондентами</w:t>
      </w:r>
      <w:r w:rsidRPr="006E0B8A">
        <w:rPr>
          <w:rFonts w:ascii="Times New Roman" w:hAnsi="Times New Roman"/>
          <w:sz w:val="24"/>
          <w:szCs w:val="24"/>
        </w:rPr>
        <w:t xml:space="preserve">, </w:t>
      </w:r>
      <w:r>
        <w:rPr>
          <w:rFonts w:ascii="Times New Roman" w:hAnsi="Times New Roman"/>
          <w:sz w:val="24"/>
          <w:szCs w:val="24"/>
        </w:rPr>
        <w:t xml:space="preserve">можно сделать вывод, </w:t>
      </w:r>
      <w:r w:rsidRPr="006E0B8A">
        <w:rPr>
          <w:rFonts w:ascii="Times New Roman" w:hAnsi="Times New Roman"/>
          <w:sz w:val="24"/>
          <w:szCs w:val="24"/>
        </w:rPr>
        <w:t xml:space="preserve">что респонденты в большей степени удовлетворены качеством, полнотой и доступностью информации о деятельности образовательной организации, размещенной на информационных стендах в помещении образовательной организации в </w:t>
      </w:r>
      <w:r>
        <w:rPr>
          <w:rFonts w:ascii="Times New Roman" w:hAnsi="Times New Roman"/>
          <w:sz w:val="24"/>
          <w:szCs w:val="24"/>
        </w:rPr>
        <w:t>следующих образовательных организациях:</w:t>
      </w:r>
    </w:p>
    <w:p w14:paraId="6C2165FE" w14:textId="77777777" w:rsidR="001E59DE" w:rsidRDefault="001E59DE" w:rsidP="007879EE">
      <w:pPr>
        <w:shd w:val="clear" w:color="auto" w:fill="FFFFFF"/>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МБДОУ МАЙСКИЙ ДЕТСКИЙ САД;</w:t>
      </w:r>
    </w:p>
    <w:p w14:paraId="29E52370" w14:textId="77777777" w:rsidR="001E59DE" w:rsidRDefault="001E59DE" w:rsidP="007879EE">
      <w:pPr>
        <w:shd w:val="clear" w:color="auto" w:fill="FFFFFF"/>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МБОУ МОЛЬТИНСКАЯ ООШ ИМЕНИ БОГДАНОВА Г.Н.;</w:t>
      </w:r>
    </w:p>
    <w:p w14:paraId="7938F5F5" w14:textId="77777777" w:rsidR="001E59DE" w:rsidRDefault="001E59DE" w:rsidP="007879EE">
      <w:pPr>
        <w:shd w:val="clear" w:color="auto" w:fill="FFFFFF"/>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МБДОУ НОВО-ЛЕНИНСКИЙ ДЕТСКИЙ САД;</w:t>
      </w:r>
    </w:p>
    <w:p w14:paraId="1940AACC" w14:textId="77777777" w:rsidR="001E59DE" w:rsidRDefault="001E59DE" w:rsidP="007879EE">
      <w:pPr>
        <w:shd w:val="clear" w:color="auto" w:fill="FFFFFF"/>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МБДОУ УСТЬ - АЛТАНСКИЙ ДЕТСКИЙ САД;</w:t>
      </w:r>
    </w:p>
    <w:p w14:paraId="60E51213" w14:textId="77777777" w:rsidR="001E59DE" w:rsidRDefault="001E59DE" w:rsidP="007879EE">
      <w:pPr>
        <w:shd w:val="clear" w:color="auto" w:fill="FFFFFF"/>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МБДОУ УЛЕЙСКИЙ ДЕТСКИЙ САД;</w:t>
      </w:r>
    </w:p>
    <w:p w14:paraId="4EF3450F" w14:textId="77777777" w:rsidR="001E59DE" w:rsidRDefault="001E59DE" w:rsidP="007879EE">
      <w:pPr>
        <w:shd w:val="clear" w:color="auto" w:fill="FFFFFF"/>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МБОУ РАССВЕТСКАЯ ООШ;</w:t>
      </w:r>
    </w:p>
    <w:p w14:paraId="65AD2857" w14:textId="77777777" w:rsidR="001E59DE" w:rsidRDefault="001E59DE" w:rsidP="007879EE">
      <w:pPr>
        <w:shd w:val="clear" w:color="auto" w:fill="FFFFFF"/>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МБОУ УСТЬ-АЛТАНСКАЯ СОШ;</w:t>
      </w:r>
    </w:p>
    <w:p w14:paraId="3C9D25DC" w14:textId="77777777" w:rsidR="001E59DE" w:rsidRDefault="001E59DE" w:rsidP="007879EE">
      <w:pPr>
        <w:shd w:val="clear" w:color="auto" w:fill="FFFFFF"/>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МБДОУ ОСИНСКИЙ ДЕТСКИЙ САД №1;</w:t>
      </w:r>
    </w:p>
    <w:p w14:paraId="3EF16DEB" w14:textId="77777777" w:rsidR="001E59DE" w:rsidRDefault="001E59DE" w:rsidP="007879EE">
      <w:pPr>
        <w:shd w:val="clear" w:color="auto" w:fill="FFFFFF"/>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МБДОУ ЛУЗГИНОВСКИЙ ДЕТСКИЙ САД;</w:t>
      </w:r>
    </w:p>
    <w:p w14:paraId="4F12A1D1" w14:textId="77777777" w:rsidR="001E59DE" w:rsidRDefault="001E59DE" w:rsidP="007879EE">
      <w:pPr>
        <w:shd w:val="clear" w:color="auto" w:fill="FFFFFF"/>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МБОУ БИЛЬЧИРСКАЯ СОШ;</w:t>
      </w:r>
    </w:p>
    <w:p w14:paraId="18D6B9C7" w14:textId="77777777" w:rsidR="001E59DE" w:rsidRDefault="001E59DE" w:rsidP="007879EE">
      <w:pPr>
        <w:shd w:val="clear" w:color="auto" w:fill="FFFFFF"/>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МБОУ ПРИМОРСКАЯ СОШ;</w:t>
      </w:r>
    </w:p>
    <w:p w14:paraId="00A1BB86" w14:textId="77777777" w:rsidR="001E59DE" w:rsidRDefault="001E59DE" w:rsidP="007879EE">
      <w:pPr>
        <w:shd w:val="clear" w:color="auto" w:fill="FFFFFF"/>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МБДОУ ПРИМОРСКИЙ ДЕТСКИЙ САД;</w:t>
      </w:r>
    </w:p>
    <w:p w14:paraId="57A3A7F2" w14:textId="77777777" w:rsidR="001E59DE" w:rsidRDefault="001E59DE" w:rsidP="007879EE">
      <w:pPr>
        <w:shd w:val="clear" w:color="auto" w:fill="FFFFFF"/>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МБДОУ БИЛЬЧИРСКИЙ ДЕТСКИЙ САД;</w:t>
      </w:r>
    </w:p>
    <w:p w14:paraId="3C6EC575" w14:textId="77777777" w:rsidR="001E59DE" w:rsidRDefault="001E59DE" w:rsidP="007879EE">
      <w:pPr>
        <w:shd w:val="clear" w:color="auto" w:fill="FFFFFF"/>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МБОУ КАХИНСКАЯ СОШ ИМ. И. А. БАТУДАЕВА.</w:t>
      </w:r>
    </w:p>
    <w:p w14:paraId="78688841" w14:textId="7C1280D5" w:rsidR="00566926" w:rsidRDefault="00566926" w:rsidP="00F729A2">
      <w:pPr>
        <w:shd w:val="clear" w:color="auto" w:fill="FFFFFF"/>
        <w:spacing w:after="0" w:line="360" w:lineRule="auto"/>
        <w:ind w:firstLine="709"/>
        <w:jc w:val="both"/>
        <w:rPr>
          <w:rFonts w:ascii="Times New Roman" w:hAnsi="Times New Roman"/>
          <w:sz w:val="24"/>
          <w:szCs w:val="24"/>
        </w:rPr>
      </w:pPr>
    </w:p>
    <w:p w14:paraId="5D401781" w14:textId="77777777" w:rsidR="00803029" w:rsidRPr="00803029" w:rsidRDefault="00F24A3E" w:rsidP="00803029">
      <w:pPr>
        <w:shd w:val="clear" w:color="auto" w:fill="FFFFFF"/>
        <w:spacing w:after="0" w:line="360" w:lineRule="auto"/>
        <w:ind w:firstLine="709"/>
        <w:jc w:val="both"/>
        <w:rPr>
          <w:rFonts w:ascii="Times New Roman" w:hAnsi="Times New Roman"/>
          <w:color w:val="FF0000"/>
          <w:sz w:val="24"/>
          <w:szCs w:val="24"/>
        </w:rPr>
      </w:pPr>
      <w:r>
        <w:rPr>
          <w:rFonts w:ascii="Times New Roman" w:hAnsi="Times New Roman"/>
          <w:sz w:val="24"/>
          <w:szCs w:val="24"/>
        </w:rPr>
        <w:t>Значения</w:t>
      </w:r>
      <w:r w:rsidR="00803029" w:rsidRPr="00900B8A">
        <w:rPr>
          <w:rFonts w:ascii="Times New Roman" w:hAnsi="Times New Roman"/>
          <w:sz w:val="24"/>
          <w:szCs w:val="24"/>
        </w:rPr>
        <w:t xml:space="preserve"> ни</w:t>
      </w:r>
      <w:r>
        <w:rPr>
          <w:rFonts w:ascii="Times New Roman" w:hAnsi="Times New Roman"/>
          <w:sz w:val="24"/>
          <w:szCs w:val="24"/>
        </w:rPr>
        <w:t>же среднего</w:t>
      </w:r>
      <w:r w:rsidR="00803029" w:rsidRPr="00900B8A">
        <w:rPr>
          <w:rFonts w:ascii="Times New Roman" w:hAnsi="Times New Roman"/>
          <w:sz w:val="24"/>
          <w:szCs w:val="24"/>
        </w:rPr>
        <w:t xml:space="preserve"> по индикатору «Удовлетворенность качеством, полнотой и доступностью информации о деятельности организации, размещенной на информационных стендах в помещении» у следующих </w:t>
      </w:r>
      <w:r w:rsidR="00803029">
        <w:rPr>
          <w:rFonts w:ascii="Times New Roman" w:hAnsi="Times New Roman"/>
          <w:sz w:val="24"/>
          <w:szCs w:val="24"/>
        </w:rPr>
        <w:t>образовательных организаций</w:t>
      </w:r>
      <w:r w:rsidR="00803029" w:rsidRPr="00900B8A">
        <w:rPr>
          <w:rFonts w:ascii="Times New Roman" w:hAnsi="Times New Roman"/>
          <w:sz w:val="24"/>
          <w:szCs w:val="24"/>
        </w:rPr>
        <w:t>:</w:t>
      </w:r>
    </w:p>
    <w:p w14:paraId="359424F3" w14:textId="77777777" w:rsidR="001E59DE" w:rsidRDefault="001E59DE" w:rsidP="007879EE">
      <w:pPr>
        <w:shd w:val="clear" w:color="auto" w:fill="FFFFFF"/>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МБОУ БУРЯТ-ЯНГУТСКАЯ СОШ ИМ. А.С. ПУШКИНА;</w:t>
      </w:r>
    </w:p>
    <w:p w14:paraId="10CC2CEE" w14:textId="77777777" w:rsidR="001E59DE" w:rsidRDefault="001E59DE" w:rsidP="007879EE">
      <w:pPr>
        <w:shd w:val="clear" w:color="auto" w:fill="FFFFFF"/>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МБОУ ИРХИДЕЙСКАЯ СОШ;</w:t>
      </w:r>
    </w:p>
    <w:p w14:paraId="0099F6F2" w14:textId="77777777" w:rsidR="001E59DE" w:rsidRDefault="001E59DE" w:rsidP="007879EE">
      <w:pPr>
        <w:shd w:val="clear" w:color="auto" w:fill="FFFFFF"/>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МБДОУ «ОСИНСКИЙ ДЕТСКИЙ САД № 2»;</w:t>
      </w:r>
    </w:p>
    <w:p w14:paraId="2DA3426F" w14:textId="77777777" w:rsidR="001E59DE" w:rsidRDefault="001E59DE" w:rsidP="007879EE">
      <w:pPr>
        <w:shd w:val="clear" w:color="auto" w:fill="FFFFFF"/>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МБОУ МАЙСКАЯ СОШ;</w:t>
      </w:r>
    </w:p>
    <w:p w14:paraId="6B386FB8" w14:textId="77777777" w:rsidR="001E59DE" w:rsidRDefault="001E59DE" w:rsidP="007879EE">
      <w:pPr>
        <w:shd w:val="clear" w:color="auto" w:fill="FFFFFF"/>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МБДОУ ДЕРЕВНИ ЛУЗГИНА ДЕТСКИЙ САД АИСТЕНОК;</w:t>
      </w:r>
    </w:p>
    <w:p w14:paraId="6F22D18D" w14:textId="77777777" w:rsidR="001E59DE" w:rsidRDefault="001E59DE" w:rsidP="007879EE">
      <w:pPr>
        <w:shd w:val="clear" w:color="auto" w:fill="FFFFFF"/>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МБОУ НОВО-ЛЕНИНСКАЯ СОШ;</w:t>
      </w:r>
    </w:p>
    <w:p w14:paraId="25CDFF71" w14:textId="77777777" w:rsidR="001E59DE" w:rsidRDefault="001E59DE" w:rsidP="007879EE">
      <w:pPr>
        <w:shd w:val="clear" w:color="auto" w:fill="FFFFFF"/>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МБОУ КУТАНСКАЯ ООШ;</w:t>
      </w:r>
    </w:p>
    <w:p w14:paraId="7ED28D4C" w14:textId="68F98DC4" w:rsidR="001E59DE" w:rsidRDefault="001E59DE" w:rsidP="007879EE">
      <w:pPr>
        <w:shd w:val="clear" w:color="auto" w:fill="FFFFFF"/>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МБДОУ БУРЯТ-ЯНГУТСКИЙ ДЕТСКИЙ САД.</w:t>
      </w:r>
    </w:p>
    <w:p w14:paraId="6ACD5735" w14:textId="77777777" w:rsidR="00803029" w:rsidRPr="00AD7E4D" w:rsidRDefault="00803029" w:rsidP="00F729A2">
      <w:pPr>
        <w:shd w:val="clear" w:color="auto" w:fill="FFFFFF"/>
        <w:spacing w:after="0" w:line="360" w:lineRule="auto"/>
        <w:ind w:firstLine="709"/>
        <w:jc w:val="both"/>
        <w:rPr>
          <w:rFonts w:ascii="Times New Roman" w:hAnsi="Times New Roman"/>
          <w:sz w:val="24"/>
          <w:szCs w:val="24"/>
        </w:rPr>
      </w:pPr>
    </w:p>
    <w:p w14:paraId="6E8389DA" w14:textId="6E34A85A" w:rsidR="00803029" w:rsidRDefault="00803029" w:rsidP="00803029">
      <w:pPr>
        <w:spacing w:line="360" w:lineRule="auto"/>
        <w:ind w:firstLine="709"/>
        <w:jc w:val="both"/>
        <w:rPr>
          <w:rFonts w:ascii="Times New Roman" w:hAnsi="Times New Roman"/>
          <w:bCs/>
          <w:sz w:val="24"/>
          <w:szCs w:val="24"/>
        </w:rPr>
      </w:pPr>
      <w:r w:rsidRPr="00AD7E4D">
        <w:rPr>
          <w:rFonts w:ascii="Times New Roman" w:hAnsi="Times New Roman"/>
          <w:bCs/>
          <w:sz w:val="24"/>
          <w:szCs w:val="24"/>
          <w:lang w:val="en-US"/>
        </w:rPr>
        <w:t>C</w:t>
      </w:r>
      <w:r w:rsidRPr="00AD7E4D">
        <w:rPr>
          <w:rFonts w:ascii="Times New Roman" w:hAnsi="Times New Roman"/>
          <w:bCs/>
          <w:sz w:val="24"/>
          <w:szCs w:val="24"/>
        </w:rPr>
        <w:t>равнение мнения оператора и респондентов о качестве, полноте и доступности информации о деятельности образовательной организации, размещенной на информационных стендах в помещени</w:t>
      </w:r>
      <w:r w:rsidR="00F729A2">
        <w:rPr>
          <w:rFonts w:ascii="Times New Roman" w:hAnsi="Times New Roman"/>
          <w:bCs/>
          <w:sz w:val="24"/>
          <w:szCs w:val="24"/>
        </w:rPr>
        <w:t>ях</w:t>
      </w:r>
      <w:r w:rsidRPr="00AD7E4D">
        <w:rPr>
          <w:rFonts w:ascii="Times New Roman" w:hAnsi="Times New Roman"/>
          <w:bCs/>
          <w:sz w:val="24"/>
          <w:szCs w:val="24"/>
        </w:rPr>
        <w:t xml:space="preserve"> образовательн</w:t>
      </w:r>
      <w:r w:rsidR="00F729A2">
        <w:rPr>
          <w:rFonts w:ascii="Times New Roman" w:hAnsi="Times New Roman"/>
          <w:bCs/>
          <w:sz w:val="24"/>
          <w:szCs w:val="24"/>
        </w:rPr>
        <w:t>ых</w:t>
      </w:r>
      <w:r w:rsidRPr="00AD7E4D">
        <w:rPr>
          <w:rFonts w:ascii="Times New Roman" w:hAnsi="Times New Roman"/>
          <w:bCs/>
          <w:sz w:val="24"/>
          <w:szCs w:val="24"/>
        </w:rPr>
        <w:t xml:space="preserve"> организаци</w:t>
      </w:r>
      <w:r w:rsidR="00F729A2">
        <w:rPr>
          <w:rFonts w:ascii="Times New Roman" w:hAnsi="Times New Roman"/>
          <w:bCs/>
          <w:sz w:val="24"/>
          <w:szCs w:val="24"/>
        </w:rPr>
        <w:t>й</w:t>
      </w:r>
      <w:r w:rsidR="00B65C27" w:rsidRPr="00B65C27">
        <w:rPr>
          <w:rFonts w:ascii="Times New Roman" w:hAnsi="Times New Roman"/>
          <w:bCs/>
          <w:sz w:val="24"/>
          <w:szCs w:val="24"/>
        </w:rPr>
        <w:t xml:space="preserve"> </w:t>
      </w:r>
      <w:r w:rsidR="001E59DE">
        <w:rPr>
          <w:rFonts w:ascii="Times New Roman" w:hAnsi="Times New Roman"/>
          <w:color w:val="000000"/>
          <w:sz w:val="24"/>
          <w:szCs w:val="24"/>
        </w:rPr>
        <w:t>Осинского района Иркутской области</w:t>
      </w:r>
      <w:r w:rsidRPr="00AD7E4D">
        <w:rPr>
          <w:rFonts w:ascii="Times New Roman" w:hAnsi="Times New Roman"/>
          <w:bCs/>
          <w:sz w:val="24"/>
          <w:szCs w:val="24"/>
        </w:rPr>
        <w:t xml:space="preserve"> представлено на диаграмме (</w:t>
      </w:r>
      <w:r>
        <w:rPr>
          <w:rFonts w:ascii="Times New Roman" w:hAnsi="Times New Roman"/>
          <w:bCs/>
          <w:sz w:val="24"/>
          <w:szCs w:val="24"/>
        </w:rPr>
        <w:t>Рисунок</w:t>
      </w:r>
      <w:r w:rsidRPr="00AD7E4D">
        <w:rPr>
          <w:rFonts w:ascii="Times New Roman" w:hAnsi="Times New Roman"/>
          <w:bCs/>
          <w:sz w:val="24"/>
          <w:szCs w:val="24"/>
        </w:rPr>
        <w:t xml:space="preserve"> </w:t>
      </w:r>
      <w:r w:rsidR="0029090B">
        <w:rPr>
          <w:rFonts w:ascii="Times New Roman" w:hAnsi="Times New Roman"/>
          <w:bCs/>
          <w:sz w:val="24"/>
          <w:szCs w:val="24"/>
        </w:rPr>
        <w:t>8</w:t>
      </w:r>
      <w:r>
        <w:rPr>
          <w:rFonts w:ascii="Times New Roman" w:hAnsi="Times New Roman"/>
          <w:bCs/>
          <w:sz w:val="24"/>
          <w:szCs w:val="24"/>
        </w:rPr>
        <w:t>.</w:t>
      </w:r>
      <w:r w:rsidRPr="00AD7E4D">
        <w:rPr>
          <w:rFonts w:ascii="Times New Roman" w:hAnsi="Times New Roman"/>
          <w:bCs/>
          <w:sz w:val="24"/>
          <w:szCs w:val="24"/>
        </w:rPr>
        <w:t>).</w:t>
      </w:r>
    </w:p>
    <w:p w14:paraId="474C6A1B" w14:textId="77777777" w:rsidR="00F16585" w:rsidRDefault="00F16585" w:rsidP="00803029">
      <w:pPr>
        <w:spacing w:line="360" w:lineRule="auto"/>
        <w:ind w:firstLine="709"/>
        <w:jc w:val="both"/>
        <w:rPr>
          <w:rFonts w:ascii="Times New Roman" w:hAnsi="Times New Roman"/>
          <w:bCs/>
          <w:sz w:val="24"/>
          <w:szCs w:val="24"/>
        </w:rPr>
        <w:sectPr w:rsidR="00F16585" w:rsidSect="000B7354">
          <w:pgSz w:w="11906" w:h="16838"/>
          <w:pgMar w:top="1134" w:right="851" w:bottom="1134" w:left="1701" w:header="709" w:footer="709" w:gutter="0"/>
          <w:cols w:space="708"/>
          <w:docGrid w:linePitch="360"/>
        </w:sectPr>
      </w:pPr>
    </w:p>
    <w:p w14:paraId="598F55AA" w14:textId="77777777" w:rsidR="00F16585" w:rsidRPr="00227D04" w:rsidRDefault="00F16585" w:rsidP="00F16585">
      <w:pPr>
        <w:spacing w:line="360" w:lineRule="auto"/>
        <w:jc w:val="right"/>
        <w:rPr>
          <w:rFonts w:ascii="Times New Roman" w:hAnsi="Times New Roman"/>
        </w:rPr>
      </w:pPr>
      <w:r w:rsidRPr="00227D04">
        <w:rPr>
          <w:rFonts w:ascii="Times New Roman" w:hAnsi="Times New Roman"/>
        </w:rPr>
        <w:lastRenderedPageBreak/>
        <w:t xml:space="preserve">Рисунок </w:t>
      </w:r>
      <w:r w:rsidR="0029090B" w:rsidRPr="00227D04">
        <w:rPr>
          <w:rFonts w:ascii="Times New Roman" w:hAnsi="Times New Roman"/>
        </w:rPr>
        <w:t>8</w:t>
      </w:r>
      <w:r w:rsidRPr="00227D04">
        <w:rPr>
          <w:rFonts w:ascii="Times New Roman" w:hAnsi="Times New Roman"/>
        </w:rPr>
        <w:t>.</w:t>
      </w:r>
    </w:p>
    <w:p w14:paraId="6AD63C03" w14:textId="21CCDAEC" w:rsidR="00F16585" w:rsidRPr="005550A0" w:rsidRDefault="00F16585" w:rsidP="00E71F2F">
      <w:pPr>
        <w:jc w:val="center"/>
        <w:rPr>
          <w:rFonts w:ascii="Times New Roman" w:hAnsi="Times New Roman"/>
          <w:b/>
          <w:sz w:val="14"/>
          <w:szCs w:val="14"/>
        </w:rPr>
      </w:pPr>
      <w:r w:rsidRPr="00AD7E4D">
        <w:rPr>
          <w:rFonts w:ascii="Times New Roman" w:hAnsi="Times New Roman"/>
          <w:sz w:val="24"/>
          <w:szCs w:val="24"/>
        </w:rPr>
        <w:br/>
      </w:r>
      <w:r w:rsidRPr="00AD7E4D">
        <w:rPr>
          <w:rFonts w:ascii="Times New Roman" w:hAnsi="Times New Roman"/>
          <w:b/>
          <w:sz w:val="24"/>
          <w:szCs w:val="24"/>
          <w:lang w:val="en-US"/>
        </w:rPr>
        <w:t>C</w:t>
      </w:r>
      <w:r w:rsidRPr="00AD7E4D">
        <w:rPr>
          <w:rFonts w:ascii="Times New Roman" w:hAnsi="Times New Roman"/>
          <w:b/>
          <w:sz w:val="24"/>
          <w:szCs w:val="24"/>
        </w:rPr>
        <w:t>равнение мнения оператора и респондентов о качестве, полноте и доступности информации о деятельности образовательн</w:t>
      </w:r>
      <w:r w:rsidR="00F729A2">
        <w:rPr>
          <w:rFonts w:ascii="Times New Roman" w:hAnsi="Times New Roman"/>
          <w:b/>
          <w:sz w:val="24"/>
          <w:szCs w:val="24"/>
        </w:rPr>
        <w:t xml:space="preserve">ых </w:t>
      </w:r>
      <w:r w:rsidRPr="00AD7E4D">
        <w:rPr>
          <w:rFonts w:ascii="Times New Roman" w:hAnsi="Times New Roman"/>
          <w:b/>
          <w:sz w:val="24"/>
          <w:szCs w:val="24"/>
        </w:rPr>
        <w:t>организаци</w:t>
      </w:r>
      <w:r w:rsidR="00F729A2">
        <w:rPr>
          <w:rFonts w:ascii="Times New Roman" w:hAnsi="Times New Roman"/>
          <w:b/>
          <w:sz w:val="24"/>
          <w:szCs w:val="24"/>
        </w:rPr>
        <w:t>й</w:t>
      </w:r>
      <w:r w:rsidRPr="00AD7E4D">
        <w:rPr>
          <w:rFonts w:ascii="Times New Roman" w:hAnsi="Times New Roman"/>
          <w:b/>
          <w:sz w:val="24"/>
          <w:szCs w:val="24"/>
        </w:rPr>
        <w:t>, размещенной на информационных стендах в помещени</w:t>
      </w:r>
      <w:r w:rsidR="00F729A2">
        <w:rPr>
          <w:rFonts w:ascii="Times New Roman" w:hAnsi="Times New Roman"/>
          <w:b/>
          <w:sz w:val="24"/>
          <w:szCs w:val="24"/>
        </w:rPr>
        <w:t xml:space="preserve">ях </w:t>
      </w:r>
      <w:r w:rsidRPr="00AD7E4D">
        <w:rPr>
          <w:rFonts w:ascii="Times New Roman" w:hAnsi="Times New Roman"/>
          <w:b/>
          <w:sz w:val="24"/>
          <w:szCs w:val="24"/>
        </w:rPr>
        <w:t>образовательн</w:t>
      </w:r>
      <w:r w:rsidR="00F729A2">
        <w:rPr>
          <w:rFonts w:ascii="Times New Roman" w:hAnsi="Times New Roman"/>
          <w:b/>
          <w:sz w:val="24"/>
          <w:szCs w:val="24"/>
        </w:rPr>
        <w:t>ых</w:t>
      </w:r>
      <w:r w:rsidRPr="00AD7E4D">
        <w:rPr>
          <w:rFonts w:ascii="Times New Roman" w:hAnsi="Times New Roman"/>
          <w:b/>
          <w:sz w:val="24"/>
          <w:szCs w:val="24"/>
        </w:rPr>
        <w:t xml:space="preserve"> </w:t>
      </w:r>
      <w:r w:rsidRPr="00F729A2">
        <w:rPr>
          <w:rFonts w:ascii="Times New Roman" w:hAnsi="Times New Roman"/>
          <w:b/>
          <w:sz w:val="24"/>
          <w:szCs w:val="24"/>
        </w:rPr>
        <w:t>организаци</w:t>
      </w:r>
      <w:bookmarkStart w:id="288" w:name="_Toc16764738"/>
      <w:bookmarkStart w:id="289" w:name="_Toc16764821"/>
      <w:bookmarkStart w:id="290" w:name="_Toc16764881"/>
      <w:bookmarkStart w:id="291" w:name="_Toc16764940"/>
      <w:bookmarkStart w:id="292" w:name="_Toc16765483"/>
      <w:bookmarkStart w:id="293" w:name="_Toc16768274"/>
      <w:bookmarkStart w:id="294" w:name="_Toc16768958"/>
      <w:bookmarkStart w:id="295" w:name="_Toc16769587"/>
      <w:bookmarkEnd w:id="288"/>
      <w:bookmarkEnd w:id="289"/>
      <w:bookmarkEnd w:id="290"/>
      <w:bookmarkEnd w:id="291"/>
      <w:bookmarkEnd w:id="292"/>
      <w:bookmarkEnd w:id="293"/>
      <w:bookmarkEnd w:id="294"/>
      <w:bookmarkEnd w:id="295"/>
      <w:r w:rsidR="00F729A2" w:rsidRPr="00F729A2">
        <w:rPr>
          <w:rFonts w:ascii="Times New Roman" w:hAnsi="Times New Roman"/>
          <w:b/>
          <w:sz w:val="24"/>
          <w:szCs w:val="24"/>
        </w:rPr>
        <w:t xml:space="preserve">й </w:t>
      </w:r>
      <w:r w:rsidR="001E59DE">
        <w:rPr>
          <w:rFonts w:ascii="Times New Roman" w:hAnsi="Times New Roman"/>
          <w:b/>
          <w:sz w:val="24"/>
          <w:szCs w:val="24"/>
        </w:rPr>
        <w:t>Осинского района Иркутской области</w:t>
      </w:r>
      <w:r w:rsidRPr="00F729A2">
        <w:rPr>
          <w:rFonts w:ascii="Times New Roman" w:hAnsi="Times New Roman"/>
          <w:b/>
          <w:sz w:val="24"/>
          <w:szCs w:val="24"/>
        </w:rPr>
        <w:t>.</w:t>
      </w:r>
    </w:p>
    <w:p w14:paraId="37C93674" w14:textId="77777777" w:rsidR="005550A0" w:rsidRPr="005550A0" w:rsidRDefault="005550A0" w:rsidP="00E71F2F">
      <w:pPr>
        <w:jc w:val="center"/>
        <w:rPr>
          <w:rFonts w:ascii="Times New Roman" w:hAnsi="Times New Roman"/>
          <w:b/>
          <w:sz w:val="14"/>
          <w:szCs w:val="14"/>
        </w:rPr>
      </w:pPr>
    </w:p>
    <w:p w14:paraId="3D3AC141" w14:textId="10234DEF" w:rsidR="00431611" w:rsidRDefault="00E84A4B" w:rsidP="00431611">
      <w:pPr>
        <w:shd w:val="clear" w:color="auto" w:fill="FFFFFF"/>
        <w:spacing w:after="0" w:line="360" w:lineRule="auto"/>
        <w:jc w:val="center"/>
        <w:rPr>
          <w:rFonts w:ascii="Times New Roman" w:hAnsi="Times New Roman"/>
          <w:sz w:val="28"/>
          <w:szCs w:val="28"/>
        </w:rPr>
        <w:sectPr w:rsidR="00431611" w:rsidSect="00A03891">
          <w:pgSz w:w="16838" w:h="11906" w:orient="landscape"/>
          <w:pgMar w:top="851" w:right="709" w:bottom="567" w:left="425" w:header="709" w:footer="709" w:gutter="0"/>
          <w:cols w:space="708"/>
          <w:titlePg/>
          <w:docGrid w:linePitch="360"/>
        </w:sectPr>
      </w:pPr>
      <w:r>
        <w:rPr>
          <w:rFonts w:ascii="Times New Roman" w:hAnsi="Times New Roman"/>
          <w:b/>
          <w:color w:val="FF0000"/>
          <w:sz w:val="24"/>
          <w:szCs w:val="24"/>
        </w:rPr>
        <w:pict w14:anchorId="4E38F394">
          <v:shape id="_x0000_i1061" type="#_x0000_t75" style="width:556.5pt;height:360.75pt">
            <v:imagedata r:id="rId78" o:title="image000"/>
          </v:shape>
        </w:pict>
      </w:r>
    </w:p>
    <w:p w14:paraId="1214AE89" w14:textId="77777777" w:rsidR="00803029" w:rsidRPr="003C4B52" w:rsidRDefault="00F729A2" w:rsidP="00F729A2">
      <w:pPr>
        <w:jc w:val="center"/>
        <w:outlineLvl w:val="3"/>
      </w:pPr>
      <w:bookmarkStart w:id="296" w:name="_Toc30335347"/>
      <w:bookmarkStart w:id="297" w:name="_Toc136339670"/>
      <w:bookmarkStart w:id="298" w:name="_Toc136339836"/>
      <w:r w:rsidRPr="003C4B52">
        <w:rPr>
          <w:rStyle w:val="ab"/>
          <w:rFonts w:ascii="Arial" w:hAnsi="Arial" w:cs="Arial"/>
          <w:b/>
          <w:bCs/>
          <w:sz w:val="20"/>
          <w:szCs w:val="20"/>
          <w:vertAlign w:val="baseline"/>
        </w:rPr>
        <w:lastRenderedPageBreak/>
        <w:t xml:space="preserve">2.4.3.2. </w:t>
      </w:r>
      <w:r w:rsidR="00F16585" w:rsidRPr="003C4B52">
        <w:rPr>
          <w:rStyle w:val="ab"/>
          <w:rFonts w:ascii="Arial" w:hAnsi="Arial" w:cs="Arial"/>
          <w:b/>
          <w:bCs/>
          <w:sz w:val="20"/>
          <w:szCs w:val="20"/>
          <w:vertAlign w:val="baseline"/>
        </w:rPr>
        <w:t xml:space="preserve"> </w:t>
      </w:r>
      <w:bookmarkStart w:id="299" w:name="_Toc37226290"/>
      <w:bookmarkStart w:id="300" w:name="_Toc37226346"/>
      <w:r w:rsidR="00F16585" w:rsidRPr="003C4B52">
        <w:rPr>
          <w:rStyle w:val="ab"/>
          <w:rFonts w:ascii="Arial" w:hAnsi="Arial" w:cs="Arial"/>
          <w:b/>
          <w:bCs/>
          <w:sz w:val="20"/>
          <w:szCs w:val="20"/>
          <w:vertAlign w:val="baseline"/>
        </w:rPr>
        <w:t>КРИТЕРИЙ I ПОКАЗАТЕЛЬ 3. ИНДИКАТОР «УДОВЛЕТВОРЕННОСТЬ КАЧЕСТВОМ, ПОЛНОТОЙ И ДОСТУПНОСТЬЮ ИНФОРМАЦИИ О ДЕЯТЕЛЬНОСТИ ОБРАЗОВАТЕЛЬНОЙ ОРГАНИЗАЦИИ, РАЗМЕЩЕННОЙ НА ОФИЦИАЛЬНОМ САЙТЕ ОБРАЗОВАТЕЛЬНОЙ ОРГАНИЗАЦИИ В СЕТИ «ИНТЕРНЕТ»».</w:t>
      </w:r>
      <w:bookmarkEnd w:id="296"/>
      <w:bookmarkEnd w:id="297"/>
      <w:bookmarkEnd w:id="298"/>
      <w:bookmarkEnd w:id="299"/>
      <w:bookmarkEnd w:id="300"/>
    </w:p>
    <w:p w14:paraId="3E788208" w14:textId="77777777" w:rsidR="00803029" w:rsidRDefault="00803029" w:rsidP="00803029">
      <w:pPr>
        <w:spacing w:line="360" w:lineRule="auto"/>
        <w:ind w:firstLine="709"/>
        <w:jc w:val="both"/>
        <w:rPr>
          <w:rFonts w:ascii="Times New Roman" w:hAnsi="Times New Roman"/>
          <w:bCs/>
          <w:sz w:val="24"/>
          <w:szCs w:val="24"/>
        </w:rPr>
      </w:pPr>
    </w:p>
    <w:p w14:paraId="30213297" w14:textId="0CA62B9A" w:rsidR="00F16585" w:rsidRPr="00DE6E84" w:rsidRDefault="00F16585" w:rsidP="00F16585">
      <w:pPr>
        <w:spacing w:after="0" w:line="360" w:lineRule="auto"/>
        <w:ind w:right="-1" w:firstLine="709"/>
        <w:jc w:val="both"/>
        <w:rPr>
          <w:rFonts w:ascii="Times New Roman" w:hAnsi="Times New Roman"/>
          <w:sz w:val="24"/>
          <w:szCs w:val="24"/>
        </w:rPr>
      </w:pPr>
      <w:r w:rsidRPr="00DE6E84">
        <w:rPr>
          <w:rFonts w:ascii="Times New Roman" w:hAnsi="Times New Roman"/>
          <w:sz w:val="24"/>
          <w:szCs w:val="24"/>
        </w:rPr>
        <w:t>Результаты</w:t>
      </w:r>
      <w:r w:rsidRPr="00DE6E84">
        <w:rPr>
          <w:rFonts w:ascii="Times New Roman" w:hAnsi="Times New Roman"/>
          <w:bCs/>
          <w:sz w:val="24"/>
          <w:szCs w:val="24"/>
        </w:rPr>
        <w:t xml:space="preserve"> анкетирования респондентов по индикатору «Удовлетворенность качеством, полнотой и доступностью информации о деятельности </w:t>
      </w:r>
      <w:r>
        <w:rPr>
          <w:rFonts w:ascii="Times New Roman" w:hAnsi="Times New Roman"/>
          <w:bCs/>
          <w:sz w:val="24"/>
          <w:szCs w:val="24"/>
        </w:rPr>
        <w:t xml:space="preserve">образовательной </w:t>
      </w:r>
      <w:r w:rsidRPr="00DE6E84">
        <w:rPr>
          <w:rFonts w:ascii="Times New Roman" w:hAnsi="Times New Roman"/>
          <w:bCs/>
          <w:sz w:val="24"/>
          <w:szCs w:val="24"/>
        </w:rPr>
        <w:t>организации, размещенной на официальном сайте в сети «Интернет»</w:t>
      </w:r>
      <w:r w:rsidRPr="00DE6E84">
        <w:rPr>
          <w:rFonts w:ascii="Times New Roman" w:eastAsia="Times New Roman" w:hAnsi="Times New Roman"/>
          <w:bCs/>
          <w:sz w:val="24"/>
          <w:szCs w:val="24"/>
          <w:lang w:eastAsia="ru-RU"/>
        </w:rPr>
        <w:t>»</w:t>
      </w:r>
      <w:r w:rsidR="005E225F">
        <w:rPr>
          <w:rFonts w:ascii="Times New Roman" w:eastAsia="Times New Roman" w:hAnsi="Times New Roman"/>
          <w:bCs/>
          <w:sz w:val="24"/>
          <w:szCs w:val="24"/>
          <w:lang w:eastAsia="ru-RU"/>
        </w:rPr>
        <w:t xml:space="preserve"> в образовательных организациях </w:t>
      </w:r>
      <w:r w:rsidR="001E59DE">
        <w:rPr>
          <w:rFonts w:ascii="Times New Roman" w:hAnsi="Times New Roman"/>
          <w:sz w:val="24"/>
          <w:szCs w:val="24"/>
        </w:rPr>
        <w:t>Осинского района Иркутской области</w:t>
      </w:r>
      <w:r w:rsidRPr="00DE6E84">
        <w:rPr>
          <w:rFonts w:ascii="Times New Roman" w:eastAsia="Times New Roman" w:hAnsi="Times New Roman"/>
          <w:bCs/>
          <w:sz w:val="24"/>
          <w:szCs w:val="24"/>
          <w:lang w:eastAsia="ru-RU"/>
        </w:rPr>
        <w:t xml:space="preserve"> </w:t>
      </w:r>
      <w:r w:rsidRPr="00DE6E84">
        <w:rPr>
          <w:rFonts w:ascii="Times New Roman" w:hAnsi="Times New Roman"/>
          <w:sz w:val="24"/>
          <w:szCs w:val="24"/>
        </w:rPr>
        <w:t>представлены в таблице 1</w:t>
      </w:r>
      <w:r>
        <w:rPr>
          <w:rFonts w:ascii="Times New Roman" w:hAnsi="Times New Roman"/>
          <w:sz w:val="24"/>
          <w:szCs w:val="24"/>
        </w:rPr>
        <w:t>4.</w:t>
      </w:r>
    </w:p>
    <w:p w14:paraId="049EA1DA" w14:textId="77777777" w:rsidR="00F16585" w:rsidRPr="00DE6E84" w:rsidRDefault="00F16585" w:rsidP="00F16585">
      <w:pPr>
        <w:spacing w:line="360" w:lineRule="auto"/>
        <w:jc w:val="right"/>
        <w:rPr>
          <w:rFonts w:ascii="Times New Roman" w:hAnsi="Times New Roman"/>
          <w:sz w:val="24"/>
          <w:szCs w:val="24"/>
        </w:rPr>
      </w:pPr>
    </w:p>
    <w:p w14:paraId="54B3D740" w14:textId="77777777" w:rsidR="00F16585" w:rsidRPr="00227D04" w:rsidRDefault="00F16585" w:rsidP="00F16290">
      <w:pPr>
        <w:jc w:val="right"/>
        <w:rPr>
          <w:rFonts w:ascii="Times New Roman" w:hAnsi="Times New Roman"/>
        </w:rPr>
      </w:pPr>
      <w:r w:rsidRPr="00227D04">
        <w:rPr>
          <w:rFonts w:ascii="Times New Roman" w:hAnsi="Times New Roman"/>
        </w:rPr>
        <w:t>Таблица 14.</w:t>
      </w:r>
    </w:p>
    <w:p w14:paraId="12558ECA" w14:textId="77777777" w:rsidR="005550A0" w:rsidRPr="005550A0" w:rsidRDefault="005550A0" w:rsidP="00F16290">
      <w:pPr>
        <w:jc w:val="right"/>
        <w:rPr>
          <w:rFonts w:ascii="Times New Roman" w:hAnsi="Times New Roman"/>
          <w:sz w:val="12"/>
          <w:szCs w:val="12"/>
        </w:rPr>
      </w:pPr>
    </w:p>
    <w:p w14:paraId="77539B5E" w14:textId="76B7DC18" w:rsidR="00F16585" w:rsidRDefault="00F16585" w:rsidP="00F16290">
      <w:pPr>
        <w:jc w:val="center"/>
        <w:rPr>
          <w:rFonts w:ascii="Times New Roman" w:hAnsi="Times New Roman"/>
          <w:b/>
          <w:bCs/>
          <w:sz w:val="24"/>
          <w:szCs w:val="24"/>
        </w:rPr>
      </w:pPr>
      <w:r w:rsidRPr="00DE6E84">
        <w:rPr>
          <w:rFonts w:ascii="Times New Roman" w:hAnsi="Times New Roman"/>
          <w:b/>
          <w:bCs/>
          <w:sz w:val="24"/>
          <w:szCs w:val="24"/>
        </w:rPr>
        <w:t>Удовлетворенность качеством, полнотой и доступностью информации о деятельности организации, размещенной на официальном сайте в сети «Интернет»</w:t>
      </w:r>
      <w:r w:rsidR="005E225F">
        <w:rPr>
          <w:rFonts w:ascii="Times New Roman" w:hAnsi="Times New Roman"/>
          <w:b/>
          <w:bCs/>
          <w:sz w:val="24"/>
          <w:szCs w:val="24"/>
        </w:rPr>
        <w:t xml:space="preserve"> в образовательных организациях </w:t>
      </w:r>
      <w:r w:rsidR="001E59DE">
        <w:rPr>
          <w:rFonts w:ascii="Times New Roman" w:hAnsi="Times New Roman"/>
          <w:b/>
          <w:bCs/>
          <w:sz w:val="24"/>
          <w:szCs w:val="24"/>
        </w:rPr>
        <w:t>Осинского района Иркутской области</w:t>
      </w:r>
    </w:p>
    <w:p w14:paraId="5D7C69FF" w14:textId="77777777" w:rsidR="005550A0" w:rsidRPr="00756D01" w:rsidRDefault="005550A0" w:rsidP="00F16290">
      <w:pPr>
        <w:jc w:val="center"/>
        <w:rPr>
          <w:rFonts w:ascii="Times New Roman" w:hAnsi="Times New Roman"/>
          <w:sz w:val="10"/>
          <w:szCs w:val="10"/>
        </w:rPr>
      </w:pPr>
    </w:p>
    <w:p w14:paraId="08FB376D" w14:textId="77777777" w:rsidR="00F16585" w:rsidRPr="00756D01" w:rsidRDefault="00F16585" w:rsidP="00F16290">
      <w:pPr>
        <w:jc w:val="right"/>
        <w:rPr>
          <w:rFonts w:ascii="Times New Roman" w:hAnsi="Times New Roman"/>
          <w:color w:val="FF0000"/>
          <w:sz w:val="10"/>
          <w:szCs w:val="10"/>
        </w:rPr>
      </w:pPr>
    </w:p>
    <w:tbl>
      <w:tblPr>
        <w:tblW w:w="94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3"/>
        <w:gridCol w:w="5612"/>
        <w:gridCol w:w="3175"/>
      </w:tblGrid>
      <w:tr w:rsidR="00F16585" w:rsidRPr="00A70F50" w14:paraId="5680DA84" w14:textId="77777777" w:rsidTr="00D3761B">
        <w:trPr>
          <w:cantSplit/>
          <w:trHeight w:val="4993"/>
          <w:jc w:val="center"/>
        </w:trPr>
        <w:tc>
          <w:tcPr>
            <w:tcW w:w="683" w:type="dxa"/>
            <w:shd w:val="clear" w:color="auto" w:fill="auto"/>
            <w:vAlign w:val="center"/>
          </w:tcPr>
          <w:p w14:paraId="288A17A2" w14:textId="77777777" w:rsidR="00F16585" w:rsidRPr="00A70F50" w:rsidRDefault="00F16585" w:rsidP="00F16290">
            <w:pPr>
              <w:spacing w:line="240" w:lineRule="auto"/>
              <w:jc w:val="center"/>
              <w:rPr>
                <w:rFonts w:ascii="Times New Roman" w:eastAsia="Times New Roman" w:hAnsi="Times New Roman"/>
                <w:b/>
                <w:bCs/>
                <w:sz w:val="20"/>
                <w:szCs w:val="20"/>
                <w:lang w:eastAsia="ru-RU"/>
              </w:rPr>
            </w:pPr>
            <w:r w:rsidRPr="00A70F50">
              <w:rPr>
                <w:rFonts w:ascii="Times New Roman" w:eastAsia="Times New Roman" w:hAnsi="Times New Roman"/>
                <w:b/>
                <w:bCs/>
                <w:sz w:val="20"/>
                <w:szCs w:val="20"/>
                <w:lang w:eastAsia="ru-RU"/>
              </w:rPr>
              <w:t>№ п/п</w:t>
            </w:r>
          </w:p>
        </w:tc>
        <w:tc>
          <w:tcPr>
            <w:tcW w:w="5612" w:type="dxa"/>
            <w:shd w:val="clear" w:color="auto" w:fill="auto"/>
            <w:vAlign w:val="center"/>
          </w:tcPr>
          <w:p w14:paraId="54B95CD2" w14:textId="77777777" w:rsidR="00F16585" w:rsidRPr="00A70F50" w:rsidRDefault="00F16585" w:rsidP="00F16290">
            <w:pPr>
              <w:tabs>
                <w:tab w:val="left" w:pos="5029"/>
              </w:tabs>
              <w:spacing w:line="240" w:lineRule="auto"/>
              <w:jc w:val="center"/>
              <w:rPr>
                <w:rFonts w:ascii="Times New Roman" w:eastAsia="Times New Roman" w:hAnsi="Times New Roman"/>
                <w:b/>
                <w:bCs/>
                <w:sz w:val="20"/>
                <w:szCs w:val="20"/>
                <w:lang w:eastAsia="ru-RU"/>
              </w:rPr>
            </w:pPr>
            <w:r w:rsidRPr="00A70F50">
              <w:rPr>
                <w:rFonts w:ascii="Times New Roman" w:eastAsia="Times New Roman" w:hAnsi="Times New Roman"/>
                <w:b/>
                <w:bCs/>
                <w:sz w:val="20"/>
                <w:szCs w:val="20"/>
                <w:lang w:eastAsia="ru-RU"/>
              </w:rPr>
              <w:t>Наименование организации</w:t>
            </w:r>
          </w:p>
        </w:tc>
        <w:tc>
          <w:tcPr>
            <w:tcW w:w="3175" w:type="dxa"/>
            <w:shd w:val="clear" w:color="auto" w:fill="auto"/>
            <w:textDirection w:val="btLr"/>
            <w:vAlign w:val="center"/>
          </w:tcPr>
          <w:p w14:paraId="662ABC41" w14:textId="77777777" w:rsidR="00F16585" w:rsidRPr="00A70F50" w:rsidRDefault="00F16585" w:rsidP="00227D04">
            <w:pPr>
              <w:spacing w:after="0" w:line="240" w:lineRule="auto"/>
              <w:ind w:left="113" w:right="113"/>
              <w:jc w:val="center"/>
              <w:rPr>
                <w:rFonts w:ascii="Times New Roman" w:hAnsi="Times New Roman"/>
                <w:b/>
                <w:bCs/>
                <w:sz w:val="20"/>
                <w:szCs w:val="20"/>
              </w:rPr>
            </w:pPr>
            <w:r w:rsidRPr="00A70F50">
              <w:rPr>
                <w:rFonts w:ascii="Times New Roman" w:hAnsi="Times New Roman"/>
                <w:b/>
                <w:bCs/>
                <w:sz w:val="20"/>
                <w:szCs w:val="20"/>
              </w:rPr>
              <w:t xml:space="preserve">Индикатор «Удовлетворенность качеством, полнотой и доступностью информации о деятельности организации, размещенной на официальном сайте в сети «Интернет»»  </w:t>
            </w:r>
          </w:p>
          <w:p w14:paraId="1084ECE6" w14:textId="77777777" w:rsidR="00F16585" w:rsidRPr="00A70F50" w:rsidRDefault="00F16585" w:rsidP="00227D04">
            <w:pPr>
              <w:spacing w:after="0" w:line="240" w:lineRule="auto"/>
              <w:ind w:left="113" w:right="113"/>
              <w:jc w:val="center"/>
              <w:rPr>
                <w:rFonts w:ascii="Times New Roman" w:hAnsi="Times New Roman"/>
                <w:b/>
                <w:bCs/>
                <w:sz w:val="20"/>
                <w:szCs w:val="20"/>
                <w:lang w:eastAsia="ru-RU"/>
              </w:rPr>
            </w:pPr>
            <w:r w:rsidRPr="00A70F50">
              <w:rPr>
                <w:rFonts w:ascii="Times New Roman" w:hAnsi="Times New Roman"/>
                <w:b/>
                <w:bCs/>
                <w:sz w:val="20"/>
                <w:szCs w:val="20"/>
                <w:lang w:eastAsia="ru-RU"/>
              </w:rPr>
              <w:t>(в % от общего числа опрошенных получателей услуг)</w:t>
            </w:r>
          </w:p>
        </w:tc>
      </w:tr>
      <w:tr w:rsidR="00F16585" w:rsidRPr="00A70F50" w14:paraId="71162909" w14:textId="77777777" w:rsidTr="00D3761B">
        <w:trPr>
          <w:trHeight w:val="407"/>
          <w:jc w:val="center"/>
        </w:trPr>
        <w:tc>
          <w:tcPr>
            <w:tcW w:w="683" w:type="dxa"/>
            <w:tcBorders>
              <w:top w:val="single" w:sz="4" w:space="0" w:color="auto"/>
              <w:left w:val="single" w:sz="4" w:space="0" w:color="auto"/>
              <w:bottom w:val="single" w:sz="4" w:space="0" w:color="auto"/>
              <w:right w:val="single" w:sz="4" w:space="0" w:color="auto"/>
            </w:tcBorders>
            <w:shd w:val="clear" w:color="auto" w:fill="auto"/>
            <w:vAlign w:val="center"/>
          </w:tcPr>
          <w:p w14:paraId="02A3C66B" w14:textId="48C079C2" w:rsidR="00B724B2" w:rsidRPr="00027D6F" w:rsidRDefault="001E59DE" w:rsidP="00F16290">
            <w:pPr>
              <w:spacing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1.</w:t>
            </w:r>
          </w:p>
        </w:tc>
        <w:tc>
          <w:tcPr>
            <w:tcW w:w="5612" w:type="dxa"/>
            <w:tcBorders>
              <w:top w:val="single" w:sz="4" w:space="0" w:color="auto"/>
              <w:left w:val="single" w:sz="4" w:space="0" w:color="auto"/>
              <w:bottom w:val="single" w:sz="4" w:space="0" w:color="auto"/>
              <w:right w:val="single" w:sz="4" w:space="0" w:color="auto"/>
            </w:tcBorders>
            <w:shd w:val="clear" w:color="auto" w:fill="auto"/>
            <w:vAlign w:val="center"/>
          </w:tcPr>
          <w:p w14:paraId="5FFFACE5" w14:textId="34A9D140" w:rsidR="00F16585" w:rsidRPr="00027D6F" w:rsidRDefault="001E59DE" w:rsidP="00F16290">
            <w:pPr>
              <w:tabs>
                <w:tab w:val="left" w:pos="5029"/>
              </w:tabs>
              <w:spacing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БИЛЬЧИРСКИЙ ДЕТСКИЙ САД</w:t>
            </w:r>
          </w:p>
        </w:tc>
        <w:tc>
          <w:tcPr>
            <w:tcW w:w="3175" w:type="dxa"/>
            <w:tcBorders>
              <w:top w:val="single" w:sz="4" w:space="0" w:color="auto"/>
              <w:left w:val="single" w:sz="4" w:space="0" w:color="auto"/>
              <w:bottom w:val="single" w:sz="4" w:space="0" w:color="auto"/>
              <w:right w:val="single" w:sz="4" w:space="0" w:color="auto"/>
            </w:tcBorders>
            <w:shd w:val="clear" w:color="auto" w:fill="FABF8F"/>
            <w:vAlign w:val="center"/>
          </w:tcPr>
          <w:p w14:paraId="6E98A59B" w14:textId="71CD52B2" w:rsidR="00F16585" w:rsidRPr="00027D6F" w:rsidRDefault="001E59DE" w:rsidP="00F16290">
            <w:pPr>
              <w:tabs>
                <w:tab w:val="left" w:pos="1263"/>
              </w:tabs>
              <w:spacing w:after="0" w:line="240" w:lineRule="auto"/>
              <w:jc w:val="center"/>
              <w:rPr>
                <w:rFonts w:ascii="Times New Roman" w:hAnsi="Times New Roman"/>
                <w:bCs/>
                <w:sz w:val="20"/>
                <w:szCs w:val="20"/>
              </w:rPr>
            </w:pPr>
            <w:r>
              <w:rPr>
                <w:rFonts w:ascii="Times New Roman" w:hAnsi="Times New Roman"/>
                <w:bCs/>
                <w:sz w:val="20"/>
                <w:szCs w:val="20"/>
              </w:rPr>
              <w:t>100</w:t>
            </w:r>
          </w:p>
        </w:tc>
      </w:tr>
      <w:tr w:rsidR="001E59DE" w:rsidRPr="00A70F50" w14:paraId="53BCFF5D" w14:textId="77777777" w:rsidTr="00D3761B">
        <w:trPr>
          <w:trHeight w:val="407"/>
          <w:jc w:val="center"/>
        </w:trPr>
        <w:tc>
          <w:tcPr>
            <w:tcW w:w="683" w:type="dxa"/>
            <w:tcBorders>
              <w:top w:val="single" w:sz="4" w:space="0" w:color="auto"/>
              <w:left w:val="single" w:sz="4" w:space="0" w:color="auto"/>
              <w:bottom w:val="single" w:sz="4" w:space="0" w:color="auto"/>
              <w:right w:val="single" w:sz="4" w:space="0" w:color="auto"/>
            </w:tcBorders>
            <w:shd w:val="clear" w:color="auto" w:fill="auto"/>
            <w:vAlign w:val="center"/>
          </w:tcPr>
          <w:p w14:paraId="0D49341E" w14:textId="149D8235" w:rsidR="001E59DE" w:rsidRDefault="001E59DE" w:rsidP="00F16290">
            <w:pPr>
              <w:spacing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2.</w:t>
            </w:r>
          </w:p>
        </w:tc>
        <w:tc>
          <w:tcPr>
            <w:tcW w:w="5612" w:type="dxa"/>
            <w:tcBorders>
              <w:top w:val="single" w:sz="4" w:space="0" w:color="auto"/>
              <w:left w:val="single" w:sz="4" w:space="0" w:color="auto"/>
              <w:bottom w:val="single" w:sz="4" w:space="0" w:color="auto"/>
              <w:right w:val="single" w:sz="4" w:space="0" w:color="auto"/>
            </w:tcBorders>
            <w:shd w:val="clear" w:color="auto" w:fill="auto"/>
            <w:vAlign w:val="center"/>
          </w:tcPr>
          <w:p w14:paraId="4C6124AF" w14:textId="7998E28C" w:rsidR="001E59DE" w:rsidRDefault="001E59DE" w:rsidP="00F16290">
            <w:pPr>
              <w:tabs>
                <w:tab w:val="left" w:pos="5029"/>
              </w:tabs>
              <w:spacing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ЛУЗГИНОВСКИЙ ДЕТСКИЙ САД</w:t>
            </w:r>
          </w:p>
        </w:tc>
        <w:tc>
          <w:tcPr>
            <w:tcW w:w="3175" w:type="dxa"/>
            <w:tcBorders>
              <w:top w:val="single" w:sz="4" w:space="0" w:color="auto"/>
              <w:left w:val="single" w:sz="4" w:space="0" w:color="auto"/>
              <w:bottom w:val="single" w:sz="4" w:space="0" w:color="auto"/>
              <w:right w:val="single" w:sz="4" w:space="0" w:color="auto"/>
            </w:tcBorders>
            <w:shd w:val="clear" w:color="auto" w:fill="FABF8F"/>
            <w:vAlign w:val="center"/>
          </w:tcPr>
          <w:p w14:paraId="45C939D8" w14:textId="79381702" w:rsidR="001E59DE" w:rsidRDefault="001E59DE" w:rsidP="00F16290">
            <w:pPr>
              <w:tabs>
                <w:tab w:val="left" w:pos="1263"/>
              </w:tabs>
              <w:spacing w:after="0" w:line="240" w:lineRule="auto"/>
              <w:jc w:val="center"/>
              <w:rPr>
                <w:rFonts w:ascii="Times New Roman" w:hAnsi="Times New Roman"/>
                <w:bCs/>
                <w:sz w:val="20"/>
                <w:szCs w:val="20"/>
              </w:rPr>
            </w:pPr>
            <w:r>
              <w:rPr>
                <w:rFonts w:ascii="Times New Roman" w:hAnsi="Times New Roman"/>
                <w:bCs/>
                <w:sz w:val="20"/>
                <w:szCs w:val="20"/>
              </w:rPr>
              <w:t>100</w:t>
            </w:r>
          </w:p>
        </w:tc>
      </w:tr>
      <w:tr w:rsidR="001E59DE" w:rsidRPr="00A70F50" w14:paraId="1BC02219" w14:textId="77777777" w:rsidTr="00D3761B">
        <w:trPr>
          <w:trHeight w:val="407"/>
          <w:jc w:val="center"/>
        </w:trPr>
        <w:tc>
          <w:tcPr>
            <w:tcW w:w="683" w:type="dxa"/>
            <w:tcBorders>
              <w:top w:val="single" w:sz="4" w:space="0" w:color="auto"/>
              <w:left w:val="single" w:sz="4" w:space="0" w:color="auto"/>
              <w:bottom w:val="single" w:sz="4" w:space="0" w:color="auto"/>
              <w:right w:val="single" w:sz="4" w:space="0" w:color="auto"/>
            </w:tcBorders>
            <w:shd w:val="clear" w:color="auto" w:fill="auto"/>
            <w:vAlign w:val="center"/>
          </w:tcPr>
          <w:p w14:paraId="6F826A51" w14:textId="34E8D3FA" w:rsidR="001E59DE" w:rsidRDefault="001E59DE" w:rsidP="00F16290">
            <w:pPr>
              <w:spacing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3.</w:t>
            </w:r>
          </w:p>
        </w:tc>
        <w:tc>
          <w:tcPr>
            <w:tcW w:w="5612" w:type="dxa"/>
            <w:tcBorders>
              <w:top w:val="single" w:sz="4" w:space="0" w:color="auto"/>
              <w:left w:val="single" w:sz="4" w:space="0" w:color="auto"/>
              <w:bottom w:val="single" w:sz="4" w:space="0" w:color="auto"/>
              <w:right w:val="single" w:sz="4" w:space="0" w:color="auto"/>
            </w:tcBorders>
            <w:shd w:val="clear" w:color="auto" w:fill="auto"/>
            <w:vAlign w:val="center"/>
          </w:tcPr>
          <w:p w14:paraId="793591D8" w14:textId="6318EED1" w:rsidR="001E59DE" w:rsidRDefault="001E59DE" w:rsidP="00F16290">
            <w:pPr>
              <w:tabs>
                <w:tab w:val="left" w:pos="5029"/>
              </w:tabs>
              <w:spacing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МАЙСКИЙ ДЕТСКИЙ САД</w:t>
            </w:r>
          </w:p>
        </w:tc>
        <w:tc>
          <w:tcPr>
            <w:tcW w:w="3175" w:type="dxa"/>
            <w:tcBorders>
              <w:top w:val="single" w:sz="4" w:space="0" w:color="auto"/>
              <w:left w:val="single" w:sz="4" w:space="0" w:color="auto"/>
              <w:bottom w:val="single" w:sz="4" w:space="0" w:color="auto"/>
              <w:right w:val="single" w:sz="4" w:space="0" w:color="auto"/>
            </w:tcBorders>
            <w:shd w:val="clear" w:color="auto" w:fill="FABF8F"/>
            <w:vAlign w:val="center"/>
          </w:tcPr>
          <w:p w14:paraId="17290561" w14:textId="4E8EAF54" w:rsidR="001E59DE" w:rsidRDefault="001E59DE" w:rsidP="00F16290">
            <w:pPr>
              <w:tabs>
                <w:tab w:val="left" w:pos="1263"/>
              </w:tabs>
              <w:spacing w:after="0" w:line="240" w:lineRule="auto"/>
              <w:jc w:val="center"/>
              <w:rPr>
                <w:rFonts w:ascii="Times New Roman" w:hAnsi="Times New Roman"/>
                <w:bCs/>
                <w:sz w:val="20"/>
                <w:szCs w:val="20"/>
              </w:rPr>
            </w:pPr>
            <w:r>
              <w:rPr>
                <w:rFonts w:ascii="Times New Roman" w:hAnsi="Times New Roman"/>
                <w:bCs/>
                <w:sz w:val="20"/>
                <w:szCs w:val="20"/>
              </w:rPr>
              <w:t>100</w:t>
            </w:r>
          </w:p>
        </w:tc>
      </w:tr>
      <w:tr w:rsidR="001E59DE" w:rsidRPr="00A70F50" w14:paraId="27A43191" w14:textId="77777777" w:rsidTr="00D3761B">
        <w:trPr>
          <w:trHeight w:val="407"/>
          <w:jc w:val="center"/>
        </w:trPr>
        <w:tc>
          <w:tcPr>
            <w:tcW w:w="683" w:type="dxa"/>
            <w:tcBorders>
              <w:top w:val="single" w:sz="4" w:space="0" w:color="auto"/>
              <w:left w:val="single" w:sz="4" w:space="0" w:color="auto"/>
              <w:bottom w:val="single" w:sz="4" w:space="0" w:color="auto"/>
              <w:right w:val="single" w:sz="4" w:space="0" w:color="auto"/>
            </w:tcBorders>
            <w:shd w:val="clear" w:color="auto" w:fill="auto"/>
            <w:vAlign w:val="center"/>
          </w:tcPr>
          <w:p w14:paraId="50148180" w14:textId="610E5A2C" w:rsidR="001E59DE" w:rsidRDefault="001E59DE" w:rsidP="00F16290">
            <w:pPr>
              <w:spacing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4.</w:t>
            </w:r>
          </w:p>
        </w:tc>
        <w:tc>
          <w:tcPr>
            <w:tcW w:w="5612" w:type="dxa"/>
            <w:tcBorders>
              <w:top w:val="single" w:sz="4" w:space="0" w:color="auto"/>
              <w:left w:val="single" w:sz="4" w:space="0" w:color="auto"/>
              <w:bottom w:val="single" w:sz="4" w:space="0" w:color="auto"/>
              <w:right w:val="single" w:sz="4" w:space="0" w:color="auto"/>
            </w:tcBorders>
            <w:shd w:val="clear" w:color="auto" w:fill="auto"/>
            <w:vAlign w:val="center"/>
          </w:tcPr>
          <w:p w14:paraId="3DB8F586" w14:textId="7EA6234C" w:rsidR="001E59DE" w:rsidRDefault="001E59DE" w:rsidP="00F16290">
            <w:pPr>
              <w:tabs>
                <w:tab w:val="left" w:pos="5029"/>
              </w:tabs>
              <w:spacing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ОСИНСКИЙ ДЕТСКИЙ САД №1</w:t>
            </w:r>
          </w:p>
        </w:tc>
        <w:tc>
          <w:tcPr>
            <w:tcW w:w="3175" w:type="dxa"/>
            <w:tcBorders>
              <w:top w:val="single" w:sz="4" w:space="0" w:color="auto"/>
              <w:left w:val="single" w:sz="4" w:space="0" w:color="auto"/>
              <w:bottom w:val="single" w:sz="4" w:space="0" w:color="auto"/>
              <w:right w:val="single" w:sz="4" w:space="0" w:color="auto"/>
            </w:tcBorders>
            <w:shd w:val="clear" w:color="auto" w:fill="FABF8F"/>
            <w:vAlign w:val="center"/>
          </w:tcPr>
          <w:p w14:paraId="7BAFF057" w14:textId="46A5083B" w:rsidR="001E59DE" w:rsidRDefault="001E59DE" w:rsidP="00F16290">
            <w:pPr>
              <w:tabs>
                <w:tab w:val="left" w:pos="1263"/>
              </w:tabs>
              <w:spacing w:after="0" w:line="240" w:lineRule="auto"/>
              <w:jc w:val="center"/>
              <w:rPr>
                <w:rFonts w:ascii="Times New Roman" w:hAnsi="Times New Roman"/>
                <w:bCs/>
                <w:sz w:val="20"/>
                <w:szCs w:val="20"/>
              </w:rPr>
            </w:pPr>
            <w:r>
              <w:rPr>
                <w:rFonts w:ascii="Times New Roman" w:hAnsi="Times New Roman"/>
                <w:bCs/>
                <w:sz w:val="20"/>
                <w:szCs w:val="20"/>
              </w:rPr>
              <w:t>100</w:t>
            </w:r>
          </w:p>
        </w:tc>
      </w:tr>
      <w:tr w:rsidR="001E59DE" w:rsidRPr="00A70F50" w14:paraId="17F31BF9" w14:textId="77777777" w:rsidTr="00D3761B">
        <w:trPr>
          <w:trHeight w:val="407"/>
          <w:jc w:val="center"/>
        </w:trPr>
        <w:tc>
          <w:tcPr>
            <w:tcW w:w="683" w:type="dxa"/>
            <w:tcBorders>
              <w:top w:val="single" w:sz="4" w:space="0" w:color="auto"/>
              <w:left w:val="single" w:sz="4" w:space="0" w:color="auto"/>
              <w:bottom w:val="single" w:sz="4" w:space="0" w:color="auto"/>
              <w:right w:val="single" w:sz="4" w:space="0" w:color="auto"/>
            </w:tcBorders>
            <w:shd w:val="clear" w:color="auto" w:fill="auto"/>
            <w:vAlign w:val="center"/>
          </w:tcPr>
          <w:p w14:paraId="14648F48" w14:textId="6484E789" w:rsidR="001E59DE" w:rsidRDefault="001E59DE" w:rsidP="00F16290">
            <w:pPr>
              <w:spacing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5.</w:t>
            </w:r>
          </w:p>
        </w:tc>
        <w:tc>
          <w:tcPr>
            <w:tcW w:w="5612" w:type="dxa"/>
            <w:tcBorders>
              <w:top w:val="single" w:sz="4" w:space="0" w:color="auto"/>
              <w:left w:val="single" w:sz="4" w:space="0" w:color="auto"/>
              <w:bottom w:val="single" w:sz="4" w:space="0" w:color="auto"/>
              <w:right w:val="single" w:sz="4" w:space="0" w:color="auto"/>
            </w:tcBorders>
            <w:shd w:val="clear" w:color="auto" w:fill="auto"/>
            <w:vAlign w:val="center"/>
          </w:tcPr>
          <w:p w14:paraId="70D96E02" w14:textId="59B368EE" w:rsidR="001E59DE" w:rsidRDefault="001E59DE" w:rsidP="00F16290">
            <w:pPr>
              <w:tabs>
                <w:tab w:val="left" w:pos="5029"/>
              </w:tabs>
              <w:spacing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ОСИНСКИЙ ДЕТСКИЙ САД №3</w:t>
            </w:r>
          </w:p>
        </w:tc>
        <w:tc>
          <w:tcPr>
            <w:tcW w:w="3175" w:type="dxa"/>
            <w:tcBorders>
              <w:top w:val="single" w:sz="4" w:space="0" w:color="auto"/>
              <w:left w:val="single" w:sz="4" w:space="0" w:color="auto"/>
              <w:bottom w:val="single" w:sz="4" w:space="0" w:color="auto"/>
              <w:right w:val="single" w:sz="4" w:space="0" w:color="auto"/>
            </w:tcBorders>
            <w:shd w:val="clear" w:color="auto" w:fill="FABF8F"/>
            <w:vAlign w:val="center"/>
          </w:tcPr>
          <w:p w14:paraId="605E2D0C" w14:textId="52CD5D75" w:rsidR="001E59DE" w:rsidRDefault="001E59DE" w:rsidP="00F16290">
            <w:pPr>
              <w:tabs>
                <w:tab w:val="left" w:pos="1263"/>
              </w:tabs>
              <w:spacing w:after="0" w:line="240" w:lineRule="auto"/>
              <w:jc w:val="center"/>
              <w:rPr>
                <w:rFonts w:ascii="Times New Roman" w:hAnsi="Times New Roman"/>
                <w:bCs/>
                <w:sz w:val="20"/>
                <w:szCs w:val="20"/>
              </w:rPr>
            </w:pPr>
            <w:r>
              <w:rPr>
                <w:rFonts w:ascii="Times New Roman" w:hAnsi="Times New Roman"/>
                <w:bCs/>
                <w:sz w:val="20"/>
                <w:szCs w:val="20"/>
              </w:rPr>
              <w:t>100</w:t>
            </w:r>
          </w:p>
        </w:tc>
      </w:tr>
      <w:tr w:rsidR="001E59DE" w:rsidRPr="00A70F50" w14:paraId="23253265" w14:textId="77777777" w:rsidTr="00D3761B">
        <w:trPr>
          <w:trHeight w:val="407"/>
          <w:jc w:val="center"/>
        </w:trPr>
        <w:tc>
          <w:tcPr>
            <w:tcW w:w="683" w:type="dxa"/>
            <w:tcBorders>
              <w:top w:val="single" w:sz="4" w:space="0" w:color="auto"/>
              <w:left w:val="single" w:sz="4" w:space="0" w:color="auto"/>
              <w:bottom w:val="single" w:sz="4" w:space="0" w:color="auto"/>
              <w:right w:val="single" w:sz="4" w:space="0" w:color="auto"/>
            </w:tcBorders>
            <w:shd w:val="clear" w:color="auto" w:fill="auto"/>
            <w:vAlign w:val="center"/>
          </w:tcPr>
          <w:p w14:paraId="29A33C23" w14:textId="650AFFCA" w:rsidR="001E59DE" w:rsidRDefault="001E59DE" w:rsidP="00F16290">
            <w:pPr>
              <w:spacing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6.</w:t>
            </w:r>
          </w:p>
        </w:tc>
        <w:tc>
          <w:tcPr>
            <w:tcW w:w="5612" w:type="dxa"/>
            <w:tcBorders>
              <w:top w:val="single" w:sz="4" w:space="0" w:color="auto"/>
              <w:left w:val="single" w:sz="4" w:space="0" w:color="auto"/>
              <w:bottom w:val="single" w:sz="4" w:space="0" w:color="auto"/>
              <w:right w:val="single" w:sz="4" w:space="0" w:color="auto"/>
            </w:tcBorders>
            <w:shd w:val="clear" w:color="auto" w:fill="auto"/>
            <w:vAlign w:val="center"/>
          </w:tcPr>
          <w:p w14:paraId="7646DDBB" w14:textId="7203E3F0" w:rsidR="001E59DE" w:rsidRDefault="001E59DE" w:rsidP="00F16290">
            <w:pPr>
              <w:tabs>
                <w:tab w:val="left" w:pos="5029"/>
              </w:tabs>
              <w:spacing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ПРИМОРСКИЙ ДЕТСКИЙ САД</w:t>
            </w:r>
          </w:p>
        </w:tc>
        <w:tc>
          <w:tcPr>
            <w:tcW w:w="3175" w:type="dxa"/>
            <w:tcBorders>
              <w:top w:val="single" w:sz="4" w:space="0" w:color="auto"/>
              <w:left w:val="single" w:sz="4" w:space="0" w:color="auto"/>
              <w:bottom w:val="single" w:sz="4" w:space="0" w:color="auto"/>
              <w:right w:val="single" w:sz="4" w:space="0" w:color="auto"/>
            </w:tcBorders>
            <w:shd w:val="clear" w:color="auto" w:fill="FABF8F"/>
            <w:vAlign w:val="center"/>
          </w:tcPr>
          <w:p w14:paraId="17B55907" w14:textId="1A4C5C2F" w:rsidR="001E59DE" w:rsidRDefault="001E59DE" w:rsidP="00F16290">
            <w:pPr>
              <w:tabs>
                <w:tab w:val="left" w:pos="1263"/>
              </w:tabs>
              <w:spacing w:after="0" w:line="240" w:lineRule="auto"/>
              <w:jc w:val="center"/>
              <w:rPr>
                <w:rFonts w:ascii="Times New Roman" w:hAnsi="Times New Roman"/>
                <w:bCs/>
                <w:sz w:val="20"/>
                <w:szCs w:val="20"/>
              </w:rPr>
            </w:pPr>
            <w:r>
              <w:rPr>
                <w:rFonts w:ascii="Times New Roman" w:hAnsi="Times New Roman"/>
                <w:bCs/>
                <w:sz w:val="20"/>
                <w:szCs w:val="20"/>
              </w:rPr>
              <w:t>100</w:t>
            </w:r>
          </w:p>
        </w:tc>
      </w:tr>
      <w:tr w:rsidR="001E59DE" w:rsidRPr="00A70F50" w14:paraId="1BA981E8" w14:textId="77777777" w:rsidTr="00D3761B">
        <w:trPr>
          <w:trHeight w:val="407"/>
          <w:jc w:val="center"/>
        </w:trPr>
        <w:tc>
          <w:tcPr>
            <w:tcW w:w="683" w:type="dxa"/>
            <w:tcBorders>
              <w:top w:val="single" w:sz="4" w:space="0" w:color="auto"/>
              <w:left w:val="single" w:sz="4" w:space="0" w:color="auto"/>
              <w:bottom w:val="single" w:sz="4" w:space="0" w:color="auto"/>
              <w:right w:val="single" w:sz="4" w:space="0" w:color="auto"/>
            </w:tcBorders>
            <w:shd w:val="clear" w:color="auto" w:fill="auto"/>
            <w:vAlign w:val="center"/>
          </w:tcPr>
          <w:p w14:paraId="6CFDFB69" w14:textId="50E96025" w:rsidR="001E59DE" w:rsidRDefault="001E59DE" w:rsidP="00F16290">
            <w:pPr>
              <w:spacing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lastRenderedPageBreak/>
              <w:t>7.</w:t>
            </w:r>
          </w:p>
        </w:tc>
        <w:tc>
          <w:tcPr>
            <w:tcW w:w="5612" w:type="dxa"/>
            <w:tcBorders>
              <w:top w:val="single" w:sz="4" w:space="0" w:color="auto"/>
              <w:left w:val="single" w:sz="4" w:space="0" w:color="auto"/>
              <w:bottom w:val="single" w:sz="4" w:space="0" w:color="auto"/>
              <w:right w:val="single" w:sz="4" w:space="0" w:color="auto"/>
            </w:tcBorders>
            <w:shd w:val="clear" w:color="auto" w:fill="auto"/>
            <w:vAlign w:val="center"/>
          </w:tcPr>
          <w:p w14:paraId="66A2E919" w14:textId="241A547E" w:rsidR="001E59DE" w:rsidRDefault="001E59DE" w:rsidP="00F16290">
            <w:pPr>
              <w:tabs>
                <w:tab w:val="left" w:pos="5029"/>
              </w:tabs>
              <w:spacing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УСТЬ - АЛТАНСКИЙ ДЕТСКИЙ САД</w:t>
            </w:r>
          </w:p>
        </w:tc>
        <w:tc>
          <w:tcPr>
            <w:tcW w:w="3175" w:type="dxa"/>
            <w:tcBorders>
              <w:top w:val="single" w:sz="4" w:space="0" w:color="auto"/>
              <w:left w:val="single" w:sz="4" w:space="0" w:color="auto"/>
              <w:bottom w:val="single" w:sz="4" w:space="0" w:color="auto"/>
              <w:right w:val="single" w:sz="4" w:space="0" w:color="auto"/>
            </w:tcBorders>
            <w:shd w:val="clear" w:color="auto" w:fill="FABF8F"/>
            <w:vAlign w:val="center"/>
          </w:tcPr>
          <w:p w14:paraId="12D54AF6" w14:textId="21283294" w:rsidR="001E59DE" w:rsidRDefault="001E59DE" w:rsidP="00F16290">
            <w:pPr>
              <w:tabs>
                <w:tab w:val="left" w:pos="1263"/>
              </w:tabs>
              <w:spacing w:after="0" w:line="240" w:lineRule="auto"/>
              <w:jc w:val="center"/>
              <w:rPr>
                <w:rFonts w:ascii="Times New Roman" w:hAnsi="Times New Roman"/>
                <w:bCs/>
                <w:sz w:val="20"/>
                <w:szCs w:val="20"/>
              </w:rPr>
            </w:pPr>
            <w:r>
              <w:rPr>
                <w:rFonts w:ascii="Times New Roman" w:hAnsi="Times New Roman"/>
                <w:bCs/>
                <w:sz w:val="20"/>
                <w:szCs w:val="20"/>
              </w:rPr>
              <w:t>100</w:t>
            </w:r>
          </w:p>
        </w:tc>
      </w:tr>
      <w:tr w:rsidR="001E59DE" w:rsidRPr="00A70F50" w14:paraId="5AFDB98E" w14:textId="77777777" w:rsidTr="00D3761B">
        <w:trPr>
          <w:trHeight w:val="407"/>
          <w:jc w:val="center"/>
        </w:trPr>
        <w:tc>
          <w:tcPr>
            <w:tcW w:w="683" w:type="dxa"/>
            <w:tcBorders>
              <w:top w:val="single" w:sz="4" w:space="0" w:color="auto"/>
              <w:left w:val="single" w:sz="4" w:space="0" w:color="auto"/>
              <w:bottom w:val="single" w:sz="4" w:space="0" w:color="auto"/>
              <w:right w:val="single" w:sz="4" w:space="0" w:color="auto"/>
            </w:tcBorders>
            <w:shd w:val="clear" w:color="auto" w:fill="auto"/>
            <w:vAlign w:val="center"/>
          </w:tcPr>
          <w:p w14:paraId="5C9606AB" w14:textId="52C4748C" w:rsidR="001E59DE" w:rsidRDefault="001E59DE" w:rsidP="00F16290">
            <w:pPr>
              <w:spacing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8.</w:t>
            </w:r>
          </w:p>
        </w:tc>
        <w:tc>
          <w:tcPr>
            <w:tcW w:w="5612" w:type="dxa"/>
            <w:tcBorders>
              <w:top w:val="single" w:sz="4" w:space="0" w:color="auto"/>
              <w:left w:val="single" w:sz="4" w:space="0" w:color="auto"/>
              <w:bottom w:val="single" w:sz="4" w:space="0" w:color="auto"/>
              <w:right w:val="single" w:sz="4" w:space="0" w:color="auto"/>
            </w:tcBorders>
            <w:shd w:val="clear" w:color="auto" w:fill="auto"/>
            <w:vAlign w:val="center"/>
          </w:tcPr>
          <w:p w14:paraId="028AABB6" w14:textId="55B7F148" w:rsidR="001E59DE" w:rsidRDefault="001E59DE" w:rsidP="00F16290">
            <w:pPr>
              <w:tabs>
                <w:tab w:val="left" w:pos="5029"/>
              </w:tabs>
              <w:spacing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КУТАНСКАЯ ООШ</w:t>
            </w:r>
          </w:p>
        </w:tc>
        <w:tc>
          <w:tcPr>
            <w:tcW w:w="3175" w:type="dxa"/>
            <w:tcBorders>
              <w:top w:val="single" w:sz="4" w:space="0" w:color="auto"/>
              <w:left w:val="single" w:sz="4" w:space="0" w:color="auto"/>
              <w:bottom w:val="single" w:sz="4" w:space="0" w:color="auto"/>
              <w:right w:val="single" w:sz="4" w:space="0" w:color="auto"/>
            </w:tcBorders>
            <w:shd w:val="clear" w:color="auto" w:fill="FABF8F"/>
            <w:vAlign w:val="center"/>
          </w:tcPr>
          <w:p w14:paraId="1CEA1393" w14:textId="0CB02982" w:rsidR="001E59DE" w:rsidRDefault="001E59DE" w:rsidP="00F16290">
            <w:pPr>
              <w:tabs>
                <w:tab w:val="left" w:pos="1263"/>
              </w:tabs>
              <w:spacing w:after="0" w:line="240" w:lineRule="auto"/>
              <w:jc w:val="center"/>
              <w:rPr>
                <w:rFonts w:ascii="Times New Roman" w:hAnsi="Times New Roman"/>
                <w:bCs/>
                <w:sz w:val="20"/>
                <w:szCs w:val="20"/>
              </w:rPr>
            </w:pPr>
            <w:r>
              <w:rPr>
                <w:rFonts w:ascii="Times New Roman" w:hAnsi="Times New Roman"/>
                <w:bCs/>
                <w:sz w:val="20"/>
                <w:szCs w:val="20"/>
              </w:rPr>
              <w:t>100</w:t>
            </w:r>
          </w:p>
        </w:tc>
      </w:tr>
      <w:tr w:rsidR="001E59DE" w:rsidRPr="00A70F50" w14:paraId="47E35703" w14:textId="77777777" w:rsidTr="00D3761B">
        <w:trPr>
          <w:trHeight w:val="407"/>
          <w:jc w:val="center"/>
        </w:trPr>
        <w:tc>
          <w:tcPr>
            <w:tcW w:w="683" w:type="dxa"/>
            <w:tcBorders>
              <w:top w:val="single" w:sz="4" w:space="0" w:color="auto"/>
              <w:left w:val="single" w:sz="4" w:space="0" w:color="auto"/>
              <w:bottom w:val="single" w:sz="4" w:space="0" w:color="auto"/>
              <w:right w:val="single" w:sz="4" w:space="0" w:color="auto"/>
            </w:tcBorders>
            <w:shd w:val="clear" w:color="auto" w:fill="auto"/>
            <w:vAlign w:val="center"/>
          </w:tcPr>
          <w:p w14:paraId="506EC6FB" w14:textId="778DF902" w:rsidR="001E59DE" w:rsidRDefault="001E59DE" w:rsidP="00F16290">
            <w:pPr>
              <w:spacing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9.</w:t>
            </w:r>
          </w:p>
        </w:tc>
        <w:tc>
          <w:tcPr>
            <w:tcW w:w="5612" w:type="dxa"/>
            <w:tcBorders>
              <w:top w:val="single" w:sz="4" w:space="0" w:color="auto"/>
              <w:left w:val="single" w:sz="4" w:space="0" w:color="auto"/>
              <w:bottom w:val="single" w:sz="4" w:space="0" w:color="auto"/>
              <w:right w:val="single" w:sz="4" w:space="0" w:color="auto"/>
            </w:tcBorders>
            <w:shd w:val="clear" w:color="auto" w:fill="auto"/>
            <w:vAlign w:val="center"/>
          </w:tcPr>
          <w:p w14:paraId="44D4726F" w14:textId="1C96C9A6" w:rsidR="001E59DE" w:rsidRDefault="001E59DE" w:rsidP="00F16290">
            <w:pPr>
              <w:tabs>
                <w:tab w:val="left" w:pos="5029"/>
              </w:tabs>
              <w:spacing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МОЛЬТИНСКАЯ ООШ ИМЕНИ БОГДАНОВА Г.Н.</w:t>
            </w:r>
          </w:p>
        </w:tc>
        <w:tc>
          <w:tcPr>
            <w:tcW w:w="3175" w:type="dxa"/>
            <w:tcBorders>
              <w:top w:val="single" w:sz="4" w:space="0" w:color="auto"/>
              <w:left w:val="single" w:sz="4" w:space="0" w:color="auto"/>
              <w:bottom w:val="single" w:sz="4" w:space="0" w:color="auto"/>
              <w:right w:val="single" w:sz="4" w:space="0" w:color="auto"/>
            </w:tcBorders>
            <w:shd w:val="clear" w:color="auto" w:fill="FABF8F"/>
            <w:vAlign w:val="center"/>
          </w:tcPr>
          <w:p w14:paraId="2536F1B4" w14:textId="5FC2ABF6" w:rsidR="001E59DE" w:rsidRDefault="001E59DE" w:rsidP="00F16290">
            <w:pPr>
              <w:tabs>
                <w:tab w:val="left" w:pos="1263"/>
              </w:tabs>
              <w:spacing w:after="0" w:line="240" w:lineRule="auto"/>
              <w:jc w:val="center"/>
              <w:rPr>
                <w:rFonts w:ascii="Times New Roman" w:hAnsi="Times New Roman"/>
                <w:bCs/>
                <w:sz w:val="20"/>
                <w:szCs w:val="20"/>
              </w:rPr>
            </w:pPr>
            <w:r>
              <w:rPr>
                <w:rFonts w:ascii="Times New Roman" w:hAnsi="Times New Roman"/>
                <w:bCs/>
                <w:sz w:val="20"/>
                <w:szCs w:val="20"/>
              </w:rPr>
              <w:t>100</w:t>
            </w:r>
          </w:p>
        </w:tc>
      </w:tr>
      <w:tr w:rsidR="001E59DE" w:rsidRPr="00A70F50" w14:paraId="3DBF19F1" w14:textId="77777777" w:rsidTr="00D3761B">
        <w:trPr>
          <w:trHeight w:val="407"/>
          <w:jc w:val="center"/>
        </w:trPr>
        <w:tc>
          <w:tcPr>
            <w:tcW w:w="683" w:type="dxa"/>
            <w:tcBorders>
              <w:top w:val="single" w:sz="4" w:space="0" w:color="auto"/>
              <w:left w:val="single" w:sz="4" w:space="0" w:color="auto"/>
              <w:bottom w:val="single" w:sz="4" w:space="0" w:color="auto"/>
              <w:right w:val="single" w:sz="4" w:space="0" w:color="auto"/>
            </w:tcBorders>
            <w:shd w:val="clear" w:color="auto" w:fill="auto"/>
            <w:vAlign w:val="center"/>
          </w:tcPr>
          <w:p w14:paraId="7782E070" w14:textId="67531A2D" w:rsidR="001E59DE" w:rsidRDefault="001E59DE" w:rsidP="00F16290">
            <w:pPr>
              <w:spacing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10.</w:t>
            </w:r>
          </w:p>
        </w:tc>
        <w:tc>
          <w:tcPr>
            <w:tcW w:w="5612" w:type="dxa"/>
            <w:tcBorders>
              <w:top w:val="single" w:sz="4" w:space="0" w:color="auto"/>
              <w:left w:val="single" w:sz="4" w:space="0" w:color="auto"/>
              <w:bottom w:val="single" w:sz="4" w:space="0" w:color="auto"/>
              <w:right w:val="single" w:sz="4" w:space="0" w:color="auto"/>
            </w:tcBorders>
            <w:shd w:val="clear" w:color="auto" w:fill="auto"/>
            <w:vAlign w:val="center"/>
          </w:tcPr>
          <w:p w14:paraId="72E92E35" w14:textId="7A201233" w:rsidR="001E59DE" w:rsidRDefault="001E59DE" w:rsidP="00F16290">
            <w:pPr>
              <w:tabs>
                <w:tab w:val="left" w:pos="5029"/>
              </w:tabs>
              <w:spacing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ОБУСИНСКАЯ СОШ-ИНТЕРНАТ</w:t>
            </w:r>
          </w:p>
        </w:tc>
        <w:tc>
          <w:tcPr>
            <w:tcW w:w="3175" w:type="dxa"/>
            <w:tcBorders>
              <w:top w:val="single" w:sz="4" w:space="0" w:color="auto"/>
              <w:left w:val="single" w:sz="4" w:space="0" w:color="auto"/>
              <w:bottom w:val="single" w:sz="4" w:space="0" w:color="auto"/>
              <w:right w:val="single" w:sz="4" w:space="0" w:color="auto"/>
            </w:tcBorders>
            <w:shd w:val="clear" w:color="auto" w:fill="FABF8F"/>
            <w:vAlign w:val="center"/>
          </w:tcPr>
          <w:p w14:paraId="769E9B77" w14:textId="3B673746" w:rsidR="001E59DE" w:rsidRDefault="001E59DE" w:rsidP="00F16290">
            <w:pPr>
              <w:tabs>
                <w:tab w:val="left" w:pos="1263"/>
              </w:tabs>
              <w:spacing w:after="0" w:line="240" w:lineRule="auto"/>
              <w:jc w:val="center"/>
              <w:rPr>
                <w:rFonts w:ascii="Times New Roman" w:hAnsi="Times New Roman"/>
                <w:bCs/>
                <w:sz w:val="20"/>
                <w:szCs w:val="20"/>
              </w:rPr>
            </w:pPr>
            <w:r>
              <w:rPr>
                <w:rFonts w:ascii="Times New Roman" w:hAnsi="Times New Roman"/>
                <w:bCs/>
                <w:sz w:val="20"/>
                <w:szCs w:val="20"/>
              </w:rPr>
              <w:t>100</w:t>
            </w:r>
          </w:p>
        </w:tc>
      </w:tr>
      <w:tr w:rsidR="001E59DE" w:rsidRPr="00A70F50" w14:paraId="3DE6A762" w14:textId="77777777" w:rsidTr="00D3761B">
        <w:trPr>
          <w:trHeight w:val="407"/>
          <w:jc w:val="center"/>
        </w:trPr>
        <w:tc>
          <w:tcPr>
            <w:tcW w:w="683" w:type="dxa"/>
            <w:tcBorders>
              <w:top w:val="single" w:sz="4" w:space="0" w:color="auto"/>
              <w:left w:val="single" w:sz="4" w:space="0" w:color="auto"/>
              <w:bottom w:val="single" w:sz="4" w:space="0" w:color="auto"/>
              <w:right w:val="single" w:sz="4" w:space="0" w:color="auto"/>
            </w:tcBorders>
            <w:shd w:val="clear" w:color="auto" w:fill="auto"/>
            <w:vAlign w:val="center"/>
          </w:tcPr>
          <w:p w14:paraId="572B01A3" w14:textId="54B03856" w:rsidR="001E59DE" w:rsidRDefault="001E59DE" w:rsidP="00F16290">
            <w:pPr>
              <w:spacing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11.</w:t>
            </w:r>
          </w:p>
        </w:tc>
        <w:tc>
          <w:tcPr>
            <w:tcW w:w="5612" w:type="dxa"/>
            <w:tcBorders>
              <w:top w:val="single" w:sz="4" w:space="0" w:color="auto"/>
              <w:left w:val="single" w:sz="4" w:space="0" w:color="auto"/>
              <w:bottom w:val="single" w:sz="4" w:space="0" w:color="auto"/>
              <w:right w:val="single" w:sz="4" w:space="0" w:color="auto"/>
            </w:tcBorders>
            <w:shd w:val="clear" w:color="auto" w:fill="auto"/>
            <w:vAlign w:val="center"/>
          </w:tcPr>
          <w:p w14:paraId="27EAA721" w14:textId="076E1E00" w:rsidR="001E59DE" w:rsidRDefault="001E59DE" w:rsidP="00F16290">
            <w:pPr>
              <w:tabs>
                <w:tab w:val="left" w:pos="5029"/>
              </w:tabs>
              <w:spacing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УСТЬ-АЛТАНСКАЯ СОШ</w:t>
            </w:r>
          </w:p>
        </w:tc>
        <w:tc>
          <w:tcPr>
            <w:tcW w:w="3175" w:type="dxa"/>
            <w:tcBorders>
              <w:top w:val="single" w:sz="4" w:space="0" w:color="auto"/>
              <w:left w:val="single" w:sz="4" w:space="0" w:color="auto"/>
              <w:bottom w:val="single" w:sz="4" w:space="0" w:color="auto"/>
              <w:right w:val="single" w:sz="4" w:space="0" w:color="auto"/>
            </w:tcBorders>
            <w:shd w:val="clear" w:color="auto" w:fill="FABF8F"/>
            <w:vAlign w:val="center"/>
          </w:tcPr>
          <w:p w14:paraId="701A5974" w14:textId="2681A8EA" w:rsidR="001E59DE" w:rsidRDefault="001E59DE" w:rsidP="00F16290">
            <w:pPr>
              <w:tabs>
                <w:tab w:val="left" w:pos="1263"/>
              </w:tabs>
              <w:spacing w:after="0" w:line="240" w:lineRule="auto"/>
              <w:jc w:val="center"/>
              <w:rPr>
                <w:rFonts w:ascii="Times New Roman" w:hAnsi="Times New Roman"/>
                <w:bCs/>
                <w:sz w:val="20"/>
                <w:szCs w:val="20"/>
              </w:rPr>
            </w:pPr>
            <w:r>
              <w:rPr>
                <w:rFonts w:ascii="Times New Roman" w:hAnsi="Times New Roman"/>
                <w:bCs/>
                <w:sz w:val="20"/>
                <w:szCs w:val="20"/>
              </w:rPr>
              <w:t>100</w:t>
            </w:r>
          </w:p>
        </w:tc>
      </w:tr>
      <w:tr w:rsidR="001E59DE" w:rsidRPr="00A70F50" w14:paraId="2E8B9093" w14:textId="77777777" w:rsidTr="00D3761B">
        <w:trPr>
          <w:trHeight w:val="407"/>
          <w:jc w:val="center"/>
        </w:trPr>
        <w:tc>
          <w:tcPr>
            <w:tcW w:w="683" w:type="dxa"/>
            <w:tcBorders>
              <w:top w:val="single" w:sz="4" w:space="0" w:color="auto"/>
              <w:left w:val="single" w:sz="4" w:space="0" w:color="auto"/>
              <w:bottom w:val="single" w:sz="4" w:space="0" w:color="auto"/>
              <w:right w:val="single" w:sz="4" w:space="0" w:color="auto"/>
            </w:tcBorders>
            <w:shd w:val="clear" w:color="auto" w:fill="auto"/>
            <w:vAlign w:val="center"/>
          </w:tcPr>
          <w:p w14:paraId="668FFF4F" w14:textId="3B362481" w:rsidR="001E59DE" w:rsidRDefault="001E59DE" w:rsidP="00F16290">
            <w:pPr>
              <w:spacing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12.</w:t>
            </w:r>
          </w:p>
        </w:tc>
        <w:tc>
          <w:tcPr>
            <w:tcW w:w="5612" w:type="dxa"/>
            <w:tcBorders>
              <w:top w:val="single" w:sz="4" w:space="0" w:color="auto"/>
              <w:left w:val="single" w:sz="4" w:space="0" w:color="auto"/>
              <w:bottom w:val="single" w:sz="4" w:space="0" w:color="auto"/>
              <w:right w:val="single" w:sz="4" w:space="0" w:color="auto"/>
            </w:tcBorders>
            <w:shd w:val="clear" w:color="auto" w:fill="auto"/>
            <w:vAlign w:val="center"/>
          </w:tcPr>
          <w:p w14:paraId="3D4279AD" w14:textId="27233F2F" w:rsidR="001E59DE" w:rsidRDefault="001E59DE" w:rsidP="00F16290">
            <w:pPr>
              <w:tabs>
                <w:tab w:val="left" w:pos="5029"/>
              </w:tabs>
              <w:spacing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МБУ ДО ОСИНСКАЯ ДЮСШ ИМ. В.В. КУЗИНА</w:t>
            </w:r>
          </w:p>
        </w:tc>
        <w:tc>
          <w:tcPr>
            <w:tcW w:w="3175" w:type="dxa"/>
            <w:tcBorders>
              <w:top w:val="single" w:sz="4" w:space="0" w:color="auto"/>
              <w:left w:val="single" w:sz="4" w:space="0" w:color="auto"/>
              <w:bottom w:val="single" w:sz="4" w:space="0" w:color="auto"/>
              <w:right w:val="single" w:sz="4" w:space="0" w:color="auto"/>
            </w:tcBorders>
            <w:shd w:val="clear" w:color="auto" w:fill="FABF8F"/>
            <w:vAlign w:val="center"/>
          </w:tcPr>
          <w:p w14:paraId="3A42C4FA" w14:textId="0E3BAB25" w:rsidR="001E59DE" w:rsidRDefault="001E59DE" w:rsidP="00F16290">
            <w:pPr>
              <w:tabs>
                <w:tab w:val="left" w:pos="1263"/>
              </w:tabs>
              <w:spacing w:after="0" w:line="240" w:lineRule="auto"/>
              <w:jc w:val="center"/>
              <w:rPr>
                <w:rFonts w:ascii="Times New Roman" w:hAnsi="Times New Roman"/>
                <w:bCs/>
                <w:sz w:val="20"/>
                <w:szCs w:val="20"/>
              </w:rPr>
            </w:pPr>
            <w:r>
              <w:rPr>
                <w:rFonts w:ascii="Times New Roman" w:hAnsi="Times New Roman"/>
                <w:bCs/>
                <w:sz w:val="20"/>
                <w:szCs w:val="20"/>
              </w:rPr>
              <w:t>100</w:t>
            </w:r>
          </w:p>
        </w:tc>
      </w:tr>
      <w:tr w:rsidR="001E59DE" w:rsidRPr="00A70F50" w14:paraId="4F056721" w14:textId="77777777" w:rsidTr="00D3761B">
        <w:trPr>
          <w:trHeight w:val="407"/>
          <w:jc w:val="center"/>
        </w:trPr>
        <w:tc>
          <w:tcPr>
            <w:tcW w:w="683" w:type="dxa"/>
            <w:tcBorders>
              <w:top w:val="single" w:sz="4" w:space="0" w:color="auto"/>
              <w:left w:val="single" w:sz="4" w:space="0" w:color="auto"/>
              <w:bottom w:val="single" w:sz="4" w:space="0" w:color="auto"/>
              <w:right w:val="single" w:sz="4" w:space="0" w:color="auto"/>
            </w:tcBorders>
            <w:shd w:val="clear" w:color="auto" w:fill="auto"/>
            <w:vAlign w:val="center"/>
          </w:tcPr>
          <w:p w14:paraId="3D8E9D0B" w14:textId="1D523C39" w:rsidR="001E59DE" w:rsidRDefault="001E59DE" w:rsidP="00F16290">
            <w:pPr>
              <w:spacing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13.</w:t>
            </w:r>
          </w:p>
        </w:tc>
        <w:tc>
          <w:tcPr>
            <w:tcW w:w="5612" w:type="dxa"/>
            <w:tcBorders>
              <w:top w:val="single" w:sz="4" w:space="0" w:color="auto"/>
              <w:left w:val="single" w:sz="4" w:space="0" w:color="auto"/>
              <w:bottom w:val="single" w:sz="4" w:space="0" w:color="auto"/>
              <w:right w:val="single" w:sz="4" w:space="0" w:color="auto"/>
            </w:tcBorders>
            <w:shd w:val="clear" w:color="auto" w:fill="auto"/>
            <w:vAlign w:val="center"/>
          </w:tcPr>
          <w:p w14:paraId="232B8491" w14:textId="76DD2B5F" w:rsidR="001E59DE" w:rsidRDefault="001E59DE" w:rsidP="00F16290">
            <w:pPr>
              <w:tabs>
                <w:tab w:val="left" w:pos="5029"/>
              </w:tabs>
              <w:spacing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МБУ ДО ОСИНСКИЙ ДОМ ДЕТСКОГО ТВОРЧЕСТВА</w:t>
            </w:r>
          </w:p>
        </w:tc>
        <w:tc>
          <w:tcPr>
            <w:tcW w:w="3175" w:type="dxa"/>
            <w:tcBorders>
              <w:top w:val="single" w:sz="4" w:space="0" w:color="auto"/>
              <w:left w:val="single" w:sz="4" w:space="0" w:color="auto"/>
              <w:bottom w:val="single" w:sz="4" w:space="0" w:color="auto"/>
              <w:right w:val="single" w:sz="4" w:space="0" w:color="auto"/>
            </w:tcBorders>
            <w:shd w:val="clear" w:color="auto" w:fill="FABF8F"/>
            <w:vAlign w:val="center"/>
          </w:tcPr>
          <w:p w14:paraId="578972C9" w14:textId="1DD5E575" w:rsidR="001E59DE" w:rsidRDefault="001E59DE" w:rsidP="00F16290">
            <w:pPr>
              <w:tabs>
                <w:tab w:val="left" w:pos="1263"/>
              </w:tabs>
              <w:spacing w:after="0" w:line="240" w:lineRule="auto"/>
              <w:jc w:val="center"/>
              <w:rPr>
                <w:rFonts w:ascii="Times New Roman" w:hAnsi="Times New Roman"/>
                <w:bCs/>
                <w:sz w:val="20"/>
                <w:szCs w:val="20"/>
              </w:rPr>
            </w:pPr>
            <w:r>
              <w:rPr>
                <w:rFonts w:ascii="Times New Roman" w:hAnsi="Times New Roman"/>
                <w:bCs/>
                <w:sz w:val="20"/>
                <w:szCs w:val="20"/>
              </w:rPr>
              <w:t>99,76</w:t>
            </w:r>
          </w:p>
        </w:tc>
      </w:tr>
      <w:tr w:rsidR="001E59DE" w:rsidRPr="00A70F50" w14:paraId="0ED33C94" w14:textId="77777777" w:rsidTr="00D3761B">
        <w:trPr>
          <w:trHeight w:val="407"/>
          <w:jc w:val="center"/>
        </w:trPr>
        <w:tc>
          <w:tcPr>
            <w:tcW w:w="683" w:type="dxa"/>
            <w:tcBorders>
              <w:top w:val="single" w:sz="4" w:space="0" w:color="auto"/>
              <w:left w:val="single" w:sz="4" w:space="0" w:color="auto"/>
              <w:bottom w:val="single" w:sz="4" w:space="0" w:color="auto"/>
              <w:right w:val="single" w:sz="4" w:space="0" w:color="auto"/>
            </w:tcBorders>
            <w:shd w:val="clear" w:color="auto" w:fill="auto"/>
            <w:vAlign w:val="center"/>
          </w:tcPr>
          <w:p w14:paraId="62ACFE45" w14:textId="58C7B927" w:rsidR="001E59DE" w:rsidRDefault="001E59DE" w:rsidP="00F16290">
            <w:pPr>
              <w:spacing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14.</w:t>
            </w:r>
          </w:p>
        </w:tc>
        <w:tc>
          <w:tcPr>
            <w:tcW w:w="5612" w:type="dxa"/>
            <w:tcBorders>
              <w:top w:val="single" w:sz="4" w:space="0" w:color="auto"/>
              <w:left w:val="single" w:sz="4" w:space="0" w:color="auto"/>
              <w:bottom w:val="single" w:sz="4" w:space="0" w:color="auto"/>
              <w:right w:val="single" w:sz="4" w:space="0" w:color="auto"/>
            </w:tcBorders>
            <w:shd w:val="clear" w:color="auto" w:fill="auto"/>
            <w:vAlign w:val="center"/>
          </w:tcPr>
          <w:p w14:paraId="21A392A2" w14:textId="011700A3" w:rsidR="001E59DE" w:rsidRDefault="001E59DE" w:rsidP="00F16290">
            <w:pPr>
              <w:tabs>
                <w:tab w:val="left" w:pos="5029"/>
              </w:tabs>
              <w:spacing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ПРИМОРСКАЯ СОШ</w:t>
            </w:r>
          </w:p>
        </w:tc>
        <w:tc>
          <w:tcPr>
            <w:tcW w:w="3175" w:type="dxa"/>
            <w:tcBorders>
              <w:top w:val="single" w:sz="4" w:space="0" w:color="auto"/>
              <w:left w:val="single" w:sz="4" w:space="0" w:color="auto"/>
              <w:bottom w:val="single" w:sz="4" w:space="0" w:color="auto"/>
              <w:right w:val="single" w:sz="4" w:space="0" w:color="auto"/>
            </w:tcBorders>
            <w:shd w:val="clear" w:color="auto" w:fill="FABF8F"/>
            <w:vAlign w:val="center"/>
          </w:tcPr>
          <w:p w14:paraId="1B3D041B" w14:textId="6A801D2B" w:rsidR="001E59DE" w:rsidRDefault="001E59DE" w:rsidP="00F16290">
            <w:pPr>
              <w:tabs>
                <w:tab w:val="left" w:pos="1263"/>
              </w:tabs>
              <w:spacing w:after="0" w:line="240" w:lineRule="auto"/>
              <w:jc w:val="center"/>
              <w:rPr>
                <w:rFonts w:ascii="Times New Roman" w:hAnsi="Times New Roman"/>
                <w:bCs/>
                <w:sz w:val="20"/>
                <w:szCs w:val="20"/>
              </w:rPr>
            </w:pPr>
            <w:r>
              <w:rPr>
                <w:rFonts w:ascii="Times New Roman" w:hAnsi="Times New Roman"/>
                <w:bCs/>
                <w:sz w:val="20"/>
                <w:szCs w:val="20"/>
              </w:rPr>
              <w:t>99,31</w:t>
            </w:r>
          </w:p>
        </w:tc>
      </w:tr>
      <w:tr w:rsidR="001E59DE" w:rsidRPr="00A70F50" w14:paraId="4F46B839" w14:textId="77777777" w:rsidTr="00D3761B">
        <w:trPr>
          <w:trHeight w:val="407"/>
          <w:jc w:val="center"/>
        </w:trPr>
        <w:tc>
          <w:tcPr>
            <w:tcW w:w="683" w:type="dxa"/>
            <w:tcBorders>
              <w:top w:val="single" w:sz="4" w:space="0" w:color="auto"/>
              <w:left w:val="single" w:sz="4" w:space="0" w:color="auto"/>
              <w:bottom w:val="single" w:sz="4" w:space="0" w:color="auto"/>
              <w:right w:val="single" w:sz="4" w:space="0" w:color="auto"/>
            </w:tcBorders>
            <w:shd w:val="clear" w:color="auto" w:fill="auto"/>
            <w:vAlign w:val="center"/>
          </w:tcPr>
          <w:p w14:paraId="5743F521" w14:textId="671652DF" w:rsidR="001E59DE" w:rsidRDefault="001E59DE" w:rsidP="00F16290">
            <w:pPr>
              <w:spacing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15.</w:t>
            </w:r>
          </w:p>
        </w:tc>
        <w:tc>
          <w:tcPr>
            <w:tcW w:w="5612" w:type="dxa"/>
            <w:tcBorders>
              <w:top w:val="single" w:sz="4" w:space="0" w:color="auto"/>
              <w:left w:val="single" w:sz="4" w:space="0" w:color="auto"/>
              <w:bottom w:val="single" w:sz="4" w:space="0" w:color="auto"/>
              <w:right w:val="single" w:sz="4" w:space="0" w:color="auto"/>
            </w:tcBorders>
            <w:shd w:val="clear" w:color="auto" w:fill="auto"/>
            <w:vAlign w:val="center"/>
          </w:tcPr>
          <w:p w14:paraId="651FDB49" w14:textId="5E7631FE" w:rsidR="001E59DE" w:rsidRDefault="001E59DE" w:rsidP="00F16290">
            <w:pPr>
              <w:tabs>
                <w:tab w:val="left" w:pos="5029"/>
              </w:tabs>
              <w:spacing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БИЛЬЧИРСКАЯ СОШ</w:t>
            </w:r>
          </w:p>
        </w:tc>
        <w:tc>
          <w:tcPr>
            <w:tcW w:w="3175" w:type="dxa"/>
            <w:tcBorders>
              <w:top w:val="single" w:sz="4" w:space="0" w:color="auto"/>
              <w:left w:val="single" w:sz="4" w:space="0" w:color="auto"/>
              <w:bottom w:val="single" w:sz="4" w:space="0" w:color="auto"/>
              <w:right w:val="single" w:sz="4" w:space="0" w:color="auto"/>
            </w:tcBorders>
            <w:shd w:val="clear" w:color="auto" w:fill="FABF8F"/>
            <w:vAlign w:val="center"/>
          </w:tcPr>
          <w:p w14:paraId="122C79BB" w14:textId="7768B636" w:rsidR="001E59DE" w:rsidRDefault="001E59DE" w:rsidP="00F16290">
            <w:pPr>
              <w:tabs>
                <w:tab w:val="left" w:pos="1263"/>
              </w:tabs>
              <w:spacing w:after="0" w:line="240" w:lineRule="auto"/>
              <w:jc w:val="center"/>
              <w:rPr>
                <w:rFonts w:ascii="Times New Roman" w:hAnsi="Times New Roman"/>
                <w:bCs/>
                <w:sz w:val="20"/>
                <w:szCs w:val="20"/>
              </w:rPr>
            </w:pPr>
            <w:r>
              <w:rPr>
                <w:rFonts w:ascii="Times New Roman" w:hAnsi="Times New Roman"/>
                <w:bCs/>
                <w:sz w:val="20"/>
                <w:szCs w:val="20"/>
              </w:rPr>
              <w:t>98,91</w:t>
            </w:r>
          </w:p>
        </w:tc>
      </w:tr>
      <w:tr w:rsidR="001E59DE" w:rsidRPr="00A70F50" w14:paraId="35999085" w14:textId="77777777" w:rsidTr="00D3761B">
        <w:trPr>
          <w:trHeight w:val="407"/>
          <w:jc w:val="center"/>
        </w:trPr>
        <w:tc>
          <w:tcPr>
            <w:tcW w:w="683" w:type="dxa"/>
            <w:tcBorders>
              <w:top w:val="single" w:sz="4" w:space="0" w:color="auto"/>
              <w:left w:val="single" w:sz="4" w:space="0" w:color="auto"/>
              <w:bottom w:val="single" w:sz="4" w:space="0" w:color="auto"/>
              <w:right w:val="single" w:sz="4" w:space="0" w:color="auto"/>
            </w:tcBorders>
            <w:shd w:val="clear" w:color="auto" w:fill="auto"/>
            <w:vAlign w:val="center"/>
          </w:tcPr>
          <w:p w14:paraId="75A133B9" w14:textId="5F4A208C" w:rsidR="001E59DE" w:rsidRDefault="001E59DE" w:rsidP="00F16290">
            <w:pPr>
              <w:spacing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16.</w:t>
            </w:r>
          </w:p>
        </w:tc>
        <w:tc>
          <w:tcPr>
            <w:tcW w:w="5612" w:type="dxa"/>
            <w:tcBorders>
              <w:top w:val="single" w:sz="4" w:space="0" w:color="auto"/>
              <w:left w:val="single" w:sz="4" w:space="0" w:color="auto"/>
              <w:bottom w:val="single" w:sz="4" w:space="0" w:color="auto"/>
              <w:right w:val="single" w:sz="4" w:space="0" w:color="auto"/>
            </w:tcBorders>
            <w:shd w:val="clear" w:color="auto" w:fill="auto"/>
            <w:vAlign w:val="center"/>
          </w:tcPr>
          <w:p w14:paraId="444A4461" w14:textId="39CF79B8" w:rsidR="001E59DE" w:rsidRDefault="001E59DE" w:rsidP="00F16290">
            <w:pPr>
              <w:tabs>
                <w:tab w:val="left" w:pos="5029"/>
              </w:tabs>
              <w:spacing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ОСИНСКАЯ СОШ № 2</w:t>
            </w:r>
          </w:p>
        </w:tc>
        <w:tc>
          <w:tcPr>
            <w:tcW w:w="3175" w:type="dxa"/>
            <w:tcBorders>
              <w:top w:val="single" w:sz="4" w:space="0" w:color="auto"/>
              <w:left w:val="single" w:sz="4" w:space="0" w:color="auto"/>
              <w:bottom w:val="single" w:sz="4" w:space="0" w:color="auto"/>
              <w:right w:val="single" w:sz="4" w:space="0" w:color="auto"/>
            </w:tcBorders>
            <w:shd w:val="clear" w:color="auto" w:fill="FABF8F"/>
            <w:vAlign w:val="center"/>
          </w:tcPr>
          <w:p w14:paraId="702E26F6" w14:textId="677D6008" w:rsidR="001E59DE" w:rsidRDefault="001E59DE" w:rsidP="00F16290">
            <w:pPr>
              <w:tabs>
                <w:tab w:val="left" w:pos="1263"/>
              </w:tabs>
              <w:spacing w:after="0" w:line="240" w:lineRule="auto"/>
              <w:jc w:val="center"/>
              <w:rPr>
                <w:rFonts w:ascii="Times New Roman" w:hAnsi="Times New Roman"/>
                <w:bCs/>
                <w:sz w:val="20"/>
                <w:szCs w:val="20"/>
              </w:rPr>
            </w:pPr>
            <w:r>
              <w:rPr>
                <w:rFonts w:ascii="Times New Roman" w:hAnsi="Times New Roman"/>
                <w:bCs/>
                <w:sz w:val="20"/>
                <w:szCs w:val="20"/>
              </w:rPr>
              <w:t>98,74</w:t>
            </w:r>
          </w:p>
        </w:tc>
      </w:tr>
      <w:tr w:rsidR="001E59DE" w:rsidRPr="00A70F50" w14:paraId="7A23B599" w14:textId="77777777" w:rsidTr="00D3761B">
        <w:trPr>
          <w:trHeight w:val="407"/>
          <w:jc w:val="center"/>
        </w:trPr>
        <w:tc>
          <w:tcPr>
            <w:tcW w:w="683" w:type="dxa"/>
            <w:tcBorders>
              <w:top w:val="single" w:sz="4" w:space="0" w:color="auto"/>
              <w:left w:val="single" w:sz="4" w:space="0" w:color="auto"/>
              <w:bottom w:val="single" w:sz="4" w:space="0" w:color="auto"/>
              <w:right w:val="single" w:sz="4" w:space="0" w:color="auto"/>
            </w:tcBorders>
            <w:shd w:val="clear" w:color="auto" w:fill="auto"/>
            <w:vAlign w:val="center"/>
          </w:tcPr>
          <w:p w14:paraId="738BF599" w14:textId="46FA9E73" w:rsidR="001E59DE" w:rsidRDefault="001E59DE" w:rsidP="00F16290">
            <w:pPr>
              <w:spacing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17.</w:t>
            </w:r>
          </w:p>
        </w:tc>
        <w:tc>
          <w:tcPr>
            <w:tcW w:w="5612" w:type="dxa"/>
            <w:tcBorders>
              <w:top w:val="single" w:sz="4" w:space="0" w:color="auto"/>
              <w:left w:val="single" w:sz="4" w:space="0" w:color="auto"/>
              <w:bottom w:val="single" w:sz="4" w:space="0" w:color="auto"/>
              <w:right w:val="single" w:sz="4" w:space="0" w:color="auto"/>
            </w:tcBorders>
            <w:shd w:val="clear" w:color="auto" w:fill="auto"/>
            <w:vAlign w:val="center"/>
          </w:tcPr>
          <w:p w14:paraId="5B59E7D1" w14:textId="179D82F6" w:rsidR="001E59DE" w:rsidRDefault="001E59DE" w:rsidP="00F16290">
            <w:pPr>
              <w:tabs>
                <w:tab w:val="left" w:pos="5029"/>
              </w:tabs>
              <w:spacing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МАЙСКАЯ СОШ</w:t>
            </w:r>
          </w:p>
        </w:tc>
        <w:tc>
          <w:tcPr>
            <w:tcW w:w="3175" w:type="dxa"/>
            <w:tcBorders>
              <w:top w:val="single" w:sz="4" w:space="0" w:color="auto"/>
              <w:left w:val="single" w:sz="4" w:space="0" w:color="auto"/>
              <w:bottom w:val="single" w:sz="4" w:space="0" w:color="auto"/>
              <w:right w:val="single" w:sz="4" w:space="0" w:color="auto"/>
            </w:tcBorders>
            <w:shd w:val="clear" w:color="auto" w:fill="FABF8F"/>
            <w:vAlign w:val="center"/>
          </w:tcPr>
          <w:p w14:paraId="231F12DF" w14:textId="10B5E166" w:rsidR="001E59DE" w:rsidRDefault="001E59DE" w:rsidP="00F16290">
            <w:pPr>
              <w:tabs>
                <w:tab w:val="left" w:pos="1263"/>
              </w:tabs>
              <w:spacing w:after="0" w:line="240" w:lineRule="auto"/>
              <w:jc w:val="center"/>
              <w:rPr>
                <w:rFonts w:ascii="Times New Roman" w:hAnsi="Times New Roman"/>
                <w:bCs/>
                <w:sz w:val="20"/>
                <w:szCs w:val="20"/>
              </w:rPr>
            </w:pPr>
            <w:r>
              <w:rPr>
                <w:rFonts w:ascii="Times New Roman" w:hAnsi="Times New Roman"/>
                <w:bCs/>
                <w:sz w:val="20"/>
                <w:szCs w:val="20"/>
              </w:rPr>
              <w:t>98,04</w:t>
            </w:r>
          </w:p>
        </w:tc>
      </w:tr>
      <w:tr w:rsidR="001E59DE" w:rsidRPr="00A70F50" w14:paraId="17E0CAFB" w14:textId="77777777" w:rsidTr="00D3761B">
        <w:trPr>
          <w:trHeight w:val="407"/>
          <w:jc w:val="center"/>
        </w:trPr>
        <w:tc>
          <w:tcPr>
            <w:tcW w:w="683" w:type="dxa"/>
            <w:tcBorders>
              <w:top w:val="single" w:sz="4" w:space="0" w:color="auto"/>
              <w:left w:val="single" w:sz="4" w:space="0" w:color="auto"/>
              <w:bottom w:val="single" w:sz="4" w:space="0" w:color="auto"/>
              <w:right w:val="single" w:sz="4" w:space="0" w:color="auto"/>
            </w:tcBorders>
            <w:shd w:val="clear" w:color="auto" w:fill="auto"/>
            <w:vAlign w:val="center"/>
          </w:tcPr>
          <w:p w14:paraId="3B790B1C" w14:textId="25D7C76B" w:rsidR="001E59DE" w:rsidRDefault="001E59DE" w:rsidP="00F16290">
            <w:pPr>
              <w:spacing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18.</w:t>
            </w:r>
          </w:p>
        </w:tc>
        <w:tc>
          <w:tcPr>
            <w:tcW w:w="5612" w:type="dxa"/>
            <w:tcBorders>
              <w:top w:val="single" w:sz="4" w:space="0" w:color="auto"/>
              <w:left w:val="single" w:sz="4" w:space="0" w:color="auto"/>
              <w:bottom w:val="single" w:sz="4" w:space="0" w:color="auto"/>
              <w:right w:val="single" w:sz="4" w:space="0" w:color="auto"/>
            </w:tcBorders>
            <w:shd w:val="clear" w:color="auto" w:fill="auto"/>
            <w:vAlign w:val="center"/>
          </w:tcPr>
          <w:p w14:paraId="2DAC09D0" w14:textId="620A0B3E" w:rsidR="001E59DE" w:rsidRDefault="001E59DE" w:rsidP="00F16290">
            <w:pPr>
              <w:tabs>
                <w:tab w:val="left" w:pos="5029"/>
              </w:tabs>
              <w:spacing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КАХИНСКАЯ СОШ ИМ. И. А. БАТУДАЕВА</w:t>
            </w:r>
          </w:p>
        </w:tc>
        <w:tc>
          <w:tcPr>
            <w:tcW w:w="3175" w:type="dxa"/>
            <w:tcBorders>
              <w:top w:val="single" w:sz="4" w:space="0" w:color="auto"/>
              <w:left w:val="single" w:sz="4" w:space="0" w:color="auto"/>
              <w:bottom w:val="single" w:sz="4" w:space="0" w:color="auto"/>
              <w:right w:val="single" w:sz="4" w:space="0" w:color="auto"/>
            </w:tcBorders>
            <w:shd w:val="clear" w:color="auto" w:fill="FABF8F"/>
            <w:vAlign w:val="center"/>
          </w:tcPr>
          <w:p w14:paraId="3C0145D5" w14:textId="365E2C48" w:rsidR="001E59DE" w:rsidRDefault="001E59DE" w:rsidP="00F16290">
            <w:pPr>
              <w:tabs>
                <w:tab w:val="left" w:pos="1263"/>
              </w:tabs>
              <w:spacing w:after="0" w:line="240" w:lineRule="auto"/>
              <w:jc w:val="center"/>
              <w:rPr>
                <w:rFonts w:ascii="Times New Roman" w:hAnsi="Times New Roman"/>
                <w:bCs/>
                <w:sz w:val="20"/>
                <w:szCs w:val="20"/>
              </w:rPr>
            </w:pPr>
            <w:r>
              <w:rPr>
                <w:rFonts w:ascii="Times New Roman" w:hAnsi="Times New Roman"/>
                <w:bCs/>
                <w:sz w:val="20"/>
                <w:szCs w:val="20"/>
              </w:rPr>
              <w:t>98</w:t>
            </w:r>
          </w:p>
        </w:tc>
      </w:tr>
      <w:tr w:rsidR="001E59DE" w:rsidRPr="00A70F50" w14:paraId="45EEE2FA" w14:textId="77777777" w:rsidTr="00D3761B">
        <w:trPr>
          <w:trHeight w:val="407"/>
          <w:jc w:val="center"/>
        </w:trPr>
        <w:tc>
          <w:tcPr>
            <w:tcW w:w="683" w:type="dxa"/>
            <w:tcBorders>
              <w:top w:val="single" w:sz="4" w:space="0" w:color="auto"/>
              <w:left w:val="single" w:sz="4" w:space="0" w:color="auto"/>
              <w:bottom w:val="single" w:sz="4" w:space="0" w:color="auto"/>
              <w:right w:val="single" w:sz="4" w:space="0" w:color="auto"/>
            </w:tcBorders>
            <w:shd w:val="clear" w:color="auto" w:fill="auto"/>
            <w:vAlign w:val="center"/>
          </w:tcPr>
          <w:p w14:paraId="4A4DB59C" w14:textId="7886736C" w:rsidR="001E59DE" w:rsidRDefault="001E59DE" w:rsidP="00F16290">
            <w:pPr>
              <w:spacing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19.</w:t>
            </w:r>
          </w:p>
        </w:tc>
        <w:tc>
          <w:tcPr>
            <w:tcW w:w="5612" w:type="dxa"/>
            <w:tcBorders>
              <w:top w:val="single" w:sz="4" w:space="0" w:color="auto"/>
              <w:left w:val="single" w:sz="4" w:space="0" w:color="auto"/>
              <w:bottom w:val="single" w:sz="4" w:space="0" w:color="auto"/>
              <w:right w:val="single" w:sz="4" w:space="0" w:color="auto"/>
            </w:tcBorders>
            <w:shd w:val="clear" w:color="auto" w:fill="auto"/>
            <w:vAlign w:val="center"/>
          </w:tcPr>
          <w:p w14:paraId="223CF7EB" w14:textId="5906F7EF" w:rsidR="001E59DE" w:rsidRDefault="001E59DE" w:rsidP="00F16290">
            <w:pPr>
              <w:tabs>
                <w:tab w:val="left" w:pos="5029"/>
              </w:tabs>
              <w:spacing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ОСИНСКАЯ СОШ №1</w:t>
            </w:r>
          </w:p>
        </w:tc>
        <w:tc>
          <w:tcPr>
            <w:tcW w:w="3175" w:type="dxa"/>
            <w:tcBorders>
              <w:top w:val="single" w:sz="4" w:space="0" w:color="auto"/>
              <w:left w:val="single" w:sz="4" w:space="0" w:color="auto"/>
              <w:bottom w:val="single" w:sz="4" w:space="0" w:color="auto"/>
              <w:right w:val="single" w:sz="4" w:space="0" w:color="auto"/>
            </w:tcBorders>
            <w:shd w:val="clear" w:color="auto" w:fill="FABF8F"/>
            <w:vAlign w:val="center"/>
          </w:tcPr>
          <w:p w14:paraId="17FFA879" w14:textId="7B6275D8" w:rsidR="001E59DE" w:rsidRDefault="001E59DE" w:rsidP="00F16290">
            <w:pPr>
              <w:tabs>
                <w:tab w:val="left" w:pos="1263"/>
              </w:tabs>
              <w:spacing w:after="0" w:line="240" w:lineRule="auto"/>
              <w:jc w:val="center"/>
              <w:rPr>
                <w:rFonts w:ascii="Times New Roman" w:hAnsi="Times New Roman"/>
                <w:bCs/>
                <w:sz w:val="20"/>
                <w:szCs w:val="20"/>
              </w:rPr>
            </w:pPr>
            <w:r>
              <w:rPr>
                <w:rFonts w:ascii="Times New Roman" w:hAnsi="Times New Roman"/>
                <w:bCs/>
                <w:sz w:val="20"/>
                <w:szCs w:val="20"/>
              </w:rPr>
              <w:t>97,16</w:t>
            </w:r>
          </w:p>
        </w:tc>
      </w:tr>
      <w:tr w:rsidR="001E59DE" w:rsidRPr="00A70F50" w14:paraId="4B68678E" w14:textId="77777777" w:rsidTr="00D3761B">
        <w:trPr>
          <w:trHeight w:val="407"/>
          <w:jc w:val="center"/>
        </w:trPr>
        <w:tc>
          <w:tcPr>
            <w:tcW w:w="683" w:type="dxa"/>
            <w:tcBorders>
              <w:top w:val="single" w:sz="4" w:space="0" w:color="auto"/>
              <w:left w:val="single" w:sz="4" w:space="0" w:color="auto"/>
              <w:bottom w:val="single" w:sz="4" w:space="0" w:color="auto"/>
              <w:right w:val="single" w:sz="4" w:space="0" w:color="auto"/>
            </w:tcBorders>
            <w:shd w:val="clear" w:color="auto" w:fill="auto"/>
            <w:vAlign w:val="center"/>
          </w:tcPr>
          <w:p w14:paraId="61133FF8" w14:textId="7F5988FA" w:rsidR="001E59DE" w:rsidRDefault="001E59DE" w:rsidP="00F16290">
            <w:pPr>
              <w:spacing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20.</w:t>
            </w:r>
          </w:p>
        </w:tc>
        <w:tc>
          <w:tcPr>
            <w:tcW w:w="5612" w:type="dxa"/>
            <w:tcBorders>
              <w:top w:val="single" w:sz="4" w:space="0" w:color="auto"/>
              <w:left w:val="single" w:sz="4" w:space="0" w:color="auto"/>
              <w:bottom w:val="single" w:sz="4" w:space="0" w:color="auto"/>
              <w:right w:val="single" w:sz="4" w:space="0" w:color="auto"/>
            </w:tcBorders>
            <w:shd w:val="clear" w:color="auto" w:fill="auto"/>
            <w:vAlign w:val="center"/>
          </w:tcPr>
          <w:p w14:paraId="3A89FF96" w14:textId="28E8C938" w:rsidR="001E59DE" w:rsidRDefault="001E59DE" w:rsidP="00F16290">
            <w:pPr>
              <w:tabs>
                <w:tab w:val="left" w:pos="5029"/>
              </w:tabs>
              <w:spacing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РУССКО-ЯНГУТСКАЯ СОШ</w:t>
            </w:r>
          </w:p>
        </w:tc>
        <w:tc>
          <w:tcPr>
            <w:tcW w:w="3175" w:type="dxa"/>
            <w:tcBorders>
              <w:top w:val="single" w:sz="4" w:space="0" w:color="auto"/>
              <w:left w:val="single" w:sz="4" w:space="0" w:color="auto"/>
              <w:bottom w:val="single" w:sz="4" w:space="0" w:color="auto"/>
              <w:right w:val="single" w:sz="4" w:space="0" w:color="auto"/>
            </w:tcBorders>
            <w:shd w:val="clear" w:color="auto" w:fill="FABF8F"/>
            <w:vAlign w:val="center"/>
          </w:tcPr>
          <w:p w14:paraId="5B1EE5F2" w14:textId="057C407D" w:rsidR="001E59DE" w:rsidRDefault="001E59DE" w:rsidP="00F16290">
            <w:pPr>
              <w:tabs>
                <w:tab w:val="left" w:pos="1263"/>
              </w:tabs>
              <w:spacing w:after="0" w:line="240" w:lineRule="auto"/>
              <w:jc w:val="center"/>
              <w:rPr>
                <w:rFonts w:ascii="Times New Roman" w:hAnsi="Times New Roman"/>
                <w:bCs/>
                <w:sz w:val="20"/>
                <w:szCs w:val="20"/>
              </w:rPr>
            </w:pPr>
            <w:r>
              <w:rPr>
                <w:rFonts w:ascii="Times New Roman" w:hAnsi="Times New Roman"/>
                <w:bCs/>
                <w:sz w:val="20"/>
                <w:szCs w:val="20"/>
              </w:rPr>
              <w:t>97,08</w:t>
            </w:r>
          </w:p>
        </w:tc>
      </w:tr>
      <w:tr w:rsidR="001E59DE" w:rsidRPr="00A70F50" w14:paraId="3628E008" w14:textId="77777777" w:rsidTr="00D3761B">
        <w:trPr>
          <w:trHeight w:val="407"/>
          <w:jc w:val="center"/>
        </w:trPr>
        <w:tc>
          <w:tcPr>
            <w:tcW w:w="683" w:type="dxa"/>
            <w:tcBorders>
              <w:top w:val="single" w:sz="4" w:space="0" w:color="auto"/>
              <w:left w:val="single" w:sz="4" w:space="0" w:color="auto"/>
              <w:bottom w:val="single" w:sz="4" w:space="0" w:color="auto"/>
              <w:right w:val="single" w:sz="4" w:space="0" w:color="auto"/>
            </w:tcBorders>
            <w:shd w:val="clear" w:color="auto" w:fill="auto"/>
            <w:vAlign w:val="center"/>
          </w:tcPr>
          <w:p w14:paraId="1090C7CA" w14:textId="59275C43" w:rsidR="001E59DE" w:rsidRDefault="001E59DE" w:rsidP="00F16290">
            <w:pPr>
              <w:spacing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21.</w:t>
            </w:r>
          </w:p>
        </w:tc>
        <w:tc>
          <w:tcPr>
            <w:tcW w:w="5612" w:type="dxa"/>
            <w:tcBorders>
              <w:top w:val="single" w:sz="4" w:space="0" w:color="auto"/>
              <w:left w:val="single" w:sz="4" w:space="0" w:color="auto"/>
              <w:bottom w:val="single" w:sz="4" w:space="0" w:color="auto"/>
              <w:right w:val="single" w:sz="4" w:space="0" w:color="auto"/>
            </w:tcBorders>
            <w:shd w:val="clear" w:color="auto" w:fill="auto"/>
            <w:vAlign w:val="center"/>
          </w:tcPr>
          <w:p w14:paraId="1D4D42E3" w14:textId="560B4982" w:rsidR="001E59DE" w:rsidRDefault="001E59DE" w:rsidP="00F16290">
            <w:pPr>
              <w:tabs>
                <w:tab w:val="left" w:pos="5029"/>
              </w:tabs>
              <w:spacing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ДЕРЕВНИ ЛУЗГИНА ДЕТСКИЙ САД АИСТЕНОК</w:t>
            </w:r>
          </w:p>
        </w:tc>
        <w:tc>
          <w:tcPr>
            <w:tcW w:w="3175" w:type="dxa"/>
            <w:tcBorders>
              <w:top w:val="single" w:sz="4" w:space="0" w:color="auto"/>
              <w:left w:val="single" w:sz="4" w:space="0" w:color="auto"/>
              <w:bottom w:val="single" w:sz="4" w:space="0" w:color="auto"/>
              <w:right w:val="single" w:sz="4" w:space="0" w:color="auto"/>
            </w:tcBorders>
            <w:shd w:val="clear" w:color="auto" w:fill="FABF8F"/>
            <w:vAlign w:val="center"/>
          </w:tcPr>
          <w:p w14:paraId="380BC247" w14:textId="0A0FF1E5" w:rsidR="001E59DE" w:rsidRDefault="001E59DE" w:rsidP="00F16290">
            <w:pPr>
              <w:tabs>
                <w:tab w:val="left" w:pos="1263"/>
              </w:tabs>
              <w:spacing w:after="0" w:line="240" w:lineRule="auto"/>
              <w:jc w:val="center"/>
              <w:rPr>
                <w:rFonts w:ascii="Times New Roman" w:hAnsi="Times New Roman"/>
                <w:bCs/>
                <w:sz w:val="20"/>
                <w:szCs w:val="20"/>
              </w:rPr>
            </w:pPr>
            <w:r>
              <w:rPr>
                <w:rFonts w:ascii="Times New Roman" w:hAnsi="Times New Roman"/>
                <w:bCs/>
                <w:sz w:val="20"/>
                <w:szCs w:val="20"/>
              </w:rPr>
              <w:t>96,55</w:t>
            </w:r>
          </w:p>
        </w:tc>
      </w:tr>
      <w:tr w:rsidR="001E59DE" w:rsidRPr="00A70F50" w14:paraId="1719BDC1" w14:textId="77777777" w:rsidTr="00D3761B">
        <w:trPr>
          <w:trHeight w:val="407"/>
          <w:jc w:val="center"/>
        </w:trPr>
        <w:tc>
          <w:tcPr>
            <w:tcW w:w="683" w:type="dxa"/>
            <w:tcBorders>
              <w:top w:val="single" w:sz="4" w:space="0" w:color="auto"/>
              <w:left w:val="single" w:sz="4" w:space="0" w:color="auto"/>
              <w:bottom w:val="single" w:sz="4" w:space="0" w:color="auto"/>
              <w:right w:val="single" w:sz="4" w:space="0" w:color="auto"/>
            </w:tcBorders>
            <w:shd w:val="clear" w:color="auto" w:fill="auto"/>
            <w:vAlign w:val="center"/>
          </w:tcPr>
          <w:p w14:paraId="566DB511" w14:textId="51916390" w:rsidR="001E59DE" w:rsidRDefault="001E59DE" w:rsidP="00F16290">
            <w:pPr>
              <w:spacing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22.</w:t>
            </w:r>
          </w:p>
        </w:tc>
        <w:tc>
          <w:tcPr>
            <w:tcW w:w="5612" w:type="dxa"/>
            <w:tcBorders>
              <w:top w:val="single" w:sz="4" w:space="0" w:color="auto"/>
              <w:left w:val="single" w:sz="4" w:space="0" w:color="auto"/>
              <w:bottom w:val="single" w:sz="4" w:space="0" w:color="auto"/>
              <w:right w:val="single" w:sz="4" w:space="0" w:color="auto"/>
            </w:tcBorders>
            <w:shd w:val="clear" w:color="auto" w:fill="auto"/>
            <w:vAlign w:val="center"/>
          </w:tcPr>
          <w:p w14:paraId="49C82EBB" w14:textId="51A56BF8" w:rsidR="001E59DE" w:rsidRDefault="001E59DE" w:rsidP="00F16290">
            <w:pPr>
              <w:tabs>
                <w:tab w:val="left" w:pos="5029"/>
              </w:tabs>
              <w:spacing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"ОСИНСКИЙ ДЕТСКИЙ САД № 2"</w:t>
            </w:r>
          </w:p>
        </w:tc>
        <w:tc>
          <w:tcPr>
            <w:tcW w:w="3175" w:type="dxa"/>
            <w:tcBorders>
              <w:top w:val="single" w:sz="4" w:space="0" w:color="auto"/>
              <w:left w:val="single" w:sz="4" w:space="0" w:color="auto"/>
              <w:bottom w:val="single" w:sz="4" w:space="0" w:color="auto"/>
              <w:right w:val="single" w:sz="4" w:space="0" w:color="auto"/>
            </w:tcBorders>
            <w:shd w:val="clear" w:color="auto" w:fill="FABF8F"/>
            <w:vAlign w:val="center"/>
          </w:tcPr>
          <w:p w14:paraId="1FB5A8CF" w14:textId="522BEF12" w:rsidR="001E59DE" w:rsidRDefault="001E59DE" w:rsidP="00F16290">
            <w:pPr>
              <w:tabs>
                <w:tab w:val="left" w:pos="1263"/>
              </w:tabs>
              <w:spacing w:after="0" w:line="240" w:lineRule="auto"/>
              <w:jc w:val="center"/>
              <w:rPr>
                <w:rFonts w:ascii="Times New Roman" w:hAnsi="Times New Roman"/>
                <w:bCs/>
                <w:sz w:val="20"/>
                <w:szCs w:val="20"/>
              </w:rPr>
            </w:pPr>
            <w:r>
              <w:rPr>
                <w:rFonts w:ascii="Times New Roman" w:hAnsi="Times New Roman"/>
                <w:bCs/>
                <w:sz w:val="20"/>
                <w:szCs w:val="20"/>
              </w:rPr>
              <w:t>95,74</w:t>
            </w:r>
          </w:p>
        </w:tc>
      </w:tr>
      <w:tr w:rsidR="001E59DE" w:rsidRPr="00A70F50" w14:paraId="679DD0EC" w14:textId="77777777" w:rsidTr="00D3761B">
        <w:trPr>
          <w:trHeight w:val="407"/>
          <w:jc w:val="center"/>
        </w:trPr>
        <w:tc>
          <w:tcPr>
            <w:tcW w:w="683" w:type="dxa"/>
            <w:tcBorders>
              <w:top w:val="single" w:sz="4" w:space="0" w:color="auto"/>
              <w:left w:val="single" w:sz="4" w:space="0" w:color="auto"/>
              <w:bottom w:val="single" w:sz="4" w:space="0" w:color="auto"/>
              <w:right w:val="single" w:sz="4" w:space="0" w:color="auto"/>
            </w:tcBorders>
            <w:shd w:val="clear" w:color="auto" w:fill="auto"/>
            <w:vAlign w:val="center"/>
          </w:tcPr>
          <w:p w14:paraId="4DA1E677" w14:textId="2C64D2E4" w:rsidR="001E59DE" w:rsidRDefault="001E59DE" w:rsidP="00F16290">
            <w:pPr>
              <w:spacing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23.</w:t>
            </w:r>
          </w:p>
        </w:tc>
        <w:tc>
          <w:tcPr>
            <w:tcW w:w="5612" w:type="dxa"/>
            <w:tcBorders>
              <w:top w:val="single" w:sz="4" w:space="0" w:color="auto"/>
              <w:left w:val="single" w:sz="4" w:space="0" w:color="auto"/>
              <w:bottom w:val="single" w:sz="4" w:space="0" w:color="auto"/>
              <w:right w:val="single" w:sz="4" w:space="0" w:color="auto"/>
            </w:tcBorders>
            <w:shd w:val="clear" w:color="auto" w:fill="auto"/>
            <w:vAlign w:val="center"/>
          </w:tcPr>
          <w:p w14:paraId="57135100" w14:textId="32FB308C" w:rsidR="001E59DE" w:rsidRDefault="001E59DE" w:rsidP="00F16290">
            <w:pPr>
              <w:tabs>
                <w:tab w:val="left" w:pos="5029"/>
              </w:tabs>
              <w:spacing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БУРЯТ-ЯНГУТСКИЙ ДЕТСКИЙ САД</w:t>
            </w:r>
          </w:p>
        </w:tc>
        <w:tc>
          <w:tcPr>
            <w:tcW w:w="3175" w:type="dxa"/>
            <w:tcBorders>
              <w:top w:val="single" w:sz="4" w:space="0" w:color="auto"/>
              <w:left w:val="single" w:sz="4" w:space="0" w:color="auto"/>
              <w:bottom w:val="single" w:sz="4" w:space="0" w:color="auto"/>
              <w:right w:val="single" w:sz="4" w:space="0" w:color="auto"/>
            </w:tcBorders>
            <w:shd w:val="clear" w:color="auto" w:fill="FABF8F"/>
            <w:vAlign w:val="center"/>
          </w:tcPr>
          <w:p w14:paraId="1B174AD0" w14:textId="69823BC8" w:rsidR="001E59DE" w:rsidRDefault="001E59DE" w:rsidP="00F16290">
            <w:pPr>
              <w:tabs>
                <w:tab w:val="left" w:pos="1263"/>
              </w:tabs>
              <w:spacing w:after="0" w:line="240" w:lineRule="auto"/>
              <w:jc w:val="center"/>
              <w:rPr>
                <w:rFonts w:ascii="Times New Roman" w:hAnsi="Times New Roman"/>
                <w:bCs/>
                <w:sz w:val="20"/>
                <w:szCs w:val="20"/>
              </w:rPr>
            </w:pPr>
            <w:r>
              <w:rPr>
                <w:rFonts w:ascii="Times New Roman" w:hAnsi="Times New Roman"/>
                <w:bCs/>
                <w:sz w:val="20"/>
                <w:szCs w:val="20"/>
              </w:rPr>
              <w:t>95,24</w:t>
            </w:r>
          </w:p>
        </w:tc>
      </w:tr>
      <w:tr w:rsidR="001E59DE" w:rsidRPr="00A70F50" w14:paraId="5509AB3D" w14:textId="77777777" w:rsidTr="00D3761B">
        <w:trPr>
          <w:trHeight w:val="407"/>
          <w:jc w:val="center"/>
        </w:trPr>
        <w:tc>
          <w:tcPr>
            <w:tcW w:w="683" w:type="dxa"/>
            <w:tcBorders>
              <w:top w:val="single" w:sz="4" w:space="0" w:color="auto"/>
              <w:left w:val="single" w:sz="4" w:space="0" w:color="auto"/>
              <w:bottom w:val="single" w:sz="4" w:space="0" w:color="auto"/>
              <w:right w:val="single" w:sz="4" w:space="0" w:color="auto"/>
            </w:tcBorders>
            <w:shd w:val="clear" w:color="auto" w:fill="auto"/>
            <w:vAlign w:val="center"/>
          </w:tcPr>
          <w:p w14:paraId="506E4CEC" w14:textId="6EFB2F21" w:rsidR="001E59DE" w:rsidRDefault="001E59DE" w:rsidP="00F16290">
            <w:pPr>
              <w:spacing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24.</w:t>
            </w:r>
          </w:p>
        </w:tc>
        <w:tc>
          <w:tcPr>
            <w:tcW w:w="5612" w:type="dxa"/>
            <w:tcBorders>
              <w:top w:val="single" w:sz="4" w:space="0" w:color="auto"/>
              <w:left w:val="single" w:sz="4" w:space="0" w:color="auto"/>
              <w:bottom w:val="single" w:sz="4" w:space="0" w:color="auto"/>
              <w:right w:val="single" w:sz="4" w:space="0" w:color="auto"/>
            </w:tcBorders>
            <w:shd w:val="clear" w:color="auto" w:fill="auto"/>
            <w:vAlign w:val="center"/>
          </w:tcPr>
          <w:p w14:paraId="3289E8DB" w14:textId="354BFB60" w:rsidR="001E59DE" w:rsidRDefault="001E59DE" w:rsidP="00F16290">
            <w:pPr>
              <w:tabs>
                <w:tab w:val="left" w:pos="5029"/>
              </w:tabs>
              <w:spacing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ИРХИДЕЙСКАЯ СОШ</w:t>
            </w:r>
          </w:p>
        </w:tc>
        <w:tc>
          <w:tcPr>
            <w:tcW w:w="3175" w:type="dxa"/>
            <w:tcBorders>
              <w:top w:val="single" w:sz="4" w:space="0" w:color="auto"/>
              <w:left w:val="single" w:sz="4" w:space="0" w:color="auto"/>
              <w:bottom w:val="single" w:sz="4" w:space="0" w:color="auto"/>
              <w:right w:val="single" w:sz="4" w:space="0" w:color="auto"/>
            </w:tcBorders>
            <w:shd w:val="clear" w:color="auto" w:fill="FABF8F"/>
            <w:vAlign w:val="center"/>
          </w:tcPr>
          <w:p w14:paraId="6FB6DB58" w14:textId="3EF76B6A" w:rsidR="001E59DE" w:rsidRDefault="001E59DE" w:rsidP="00F16290">
            <w:pPr>
              <w:tabs>
                <w:tab w:val="left" w:pos="1263"/>
              </w:tabs>
              <w:spacing w:after="0" w:line="240" w:lineRule="auto"/>
              <w:jc w:val="center"/>
              <w:rPr>
                <w:rFonts w:ascii="Times New Roman" w:hAnsi="Times New Roman"/>
                <w:bCs/>
                <w:sz w:val="20"/>
                <w:szCs w:val="20"/>
              </w:rPr>
            </w:pPr>
            <w:r>
              <w:rPr>
                <w:rFonts w:ascii="Times New Roman" w:hAnsi="Times New Roman"/>
                <w:bCs/>
                <w:sz w:val="20"/>
                <w:szCs w:val="20"/>
              </w:rPr>
              <w:t>95,12</w:t>
            </w:r>
          </w:p>
        </w:tc>
      </w:tr>
      <w:tr w:rsidR="001E59DE" w:rsidRPr="00A70F50" w14:paraId="5CC08877" w14:textId="77777777" w:rsidTr="00D3761B">
        <w:trPr>
          <w:trHeight w:val="407"/>
          <w:jc w:val="center"/>
        </w:trPr>
        <w:tc>
          <w:tcPr>
            <w:tcW w:w="683" w:type="dxa"/>
            <w:tcBorders>
              <w:top w:val="single" w:sz="4" w:space="0" w:color="auto"/>
              <w:left w:val="single" w:sz="4" w:space="0" w:color="auto"/>
              <w:bottom w:val="single" w:sz="4" w:space="0" w:color="auto"/>
              <w:right w:val="single" w:sz="4" w:space="0" w:color="auto"/>
            </w:tcBorders>
            <w:shd w:val="clear" w:color="auto" w:fill="auto"/>
            <w:vAlign w:val="center"/>
          </w:tcPr>
          <w:p w14:paraId="7486829F" w14:textId="6140271A" w:rsidR="001E59DE" w:rsidRDefault="001E59DE" w:rsidP="00F16290">
            <w:pPr>
              <w:spacing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25.</w:t>
            </w:r>
          </w:p>
        </w:tc>
        <w:tc>
          <w:tcPr>
            <w:tcW w:w="5612" w:type="dxa"/>
            <w:tcBorders>
              <w:top w:val="single" w:sz="4" w:space="0" w:color="auto"/>
              <w:left w:val="single" w:sz="4" w:space="0" w:color="auto"/>
              <w:bottom w:val="single" w:sz="4" w:space="0" w:color="auto"/>
              <w:right w:val="single" w:sz="4" w:space="0" w:color="auto"/>
            </w:tcBorders>
            <w:shd w:val="clear" w:color="auto" w:fill="auto"/>
            <w:vAlign w:val="center"/>
          </w:tcPr>
          <w:p w14:paraId="674E05CB" w14:textId="75290388" w:rsidR="001E59DE" w:rsidRDefault="001E59DE" w:rsidP="00F16290">
            <w:pPr>
              <w:tabs>
                <w:tab w:val="left" w:pos="5029"/>
              </w:tabs>
              <w:spacing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НОВО-ЛЕНИНСКАЯ СОШ</w:t>
            </w:r>
          </w:p>
        </w:tc>
        <w:tc>
          <w:tcPr>
            <w:tcW w:w="3175" w:type="dxa"/>
            <w:tcBorders>
              <w:top w:val="single" w:sz="4" w:space="0" w:color="auto"/>
              <w:left w:val="single" w:sz="4" w:space="0" w:color="auto"/>
              <w:bottom w:val="single" w:sz="4" w:space="0" w:color="auto"/>
              <w:right w:val="single" w:sz="4" w:space="0" w:color="auto"/>
            </w:tcBorders>
            <w:shd w:val="clear" w:color="auto" w:fill="FABF8F"/>
            <w:vAlign w:val="center"/>
          </w:tcPr>
          <w:p w14:paraId="37413CA6" w14:textId="4179789C" w:rsidR="001E59DE" w:rsidRDefault="001E59DE" w:rsidP="00F16290">
            <w:pPr>
              <w:tabs>
                <w:tab w:val="left" w:pos="1263"/>
              </w:tabs>
              <w:spacing w:after="0" w:line="240" w:lineRule="auto"/>
              <w:jc w:val="center"/>
              <w:rPr>
                <w:rFonts w:ascii="Times New Roman" w:hAnsi="Times New Roman"/>
                <w:bCs/>
                <w:sz w:val="20"/>
                <w:szCs w:val="20"/>
              </w:rPr>
            </w:pPr>
            <w:r>
              <w:rPr>
                <w:rFonts w:ascii="Times New Roman" w:hAnsi="Times New Roman"/>
                <w:bCs/>
                <w:sz w:val="20"/>
                <w:szCs w:val="20"/>
              </w:rPr>
              <w:t>94,95</w:t>
            </w:r>
          </w:p>
        </w:tc>
      </w:tr>
      <w:tr w:rsidR="001E59DE" w:rsidRPr="00A70F50" w14:paraId="0AC7B50B" w14:textId="77777777" w:rsidTr="00D3761B">
        <w:trPr>
          <w:trHeight w:val="407"/>
          <w:jc w:val="center"/>
        </w:trPr>
        <w:tc>
          <w:tcPr>
            <w:tcW w:w="683" w:type="dxa"/>
            <w:tcBorders>
              <w:top w:val="single" w:sz="4" w:space="0" w:color="auto"/>
              <w:left w:val="single" w:sz="4" w:space="0" w:color="auto"/>
              <w:bottom w:val="single" w:sz="4" w:space="0" w:color="auto"/>
              <w:right w:val="single" w:sz="4" w:space="0" w:color="auto"/>
            </w:tcBorders>
            <w:shd w:val="clear" w:color="auto" w:fill="auto"/>
            <w:vAlign w:val="center"/>
          </w:tcPr>
          <w:p w14:paraId="78D89A13" w14:textId="2A791C92" w:rsidR="001E59DE" w:rsidRDefault="001E59DE" w:rsidP="00F16290">
            <w:pPr>
              <w:spacing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26.</w:t>
            </w:r>
          </w:p>
        </w:tc>
        <w:tc>
          <w:tcPr>
            <w:tcW w:w="5612" w:type="dxa"/>
            <w:tcBorders>
              <w:top w:val="single" w:sz="4" w:space="0" w:color="auto"/>
              <w:left w:val="single" w:sz="4" w:space="0" w:color="auto"/>
              <w:bottom w:val="single" w:sz="4" w:space="0" w:color="auto"/>
              <w:right w:val="single" w:sz="4" w:space="0" w:color="auto"/>
            </w:tcBorders>
            <w:shd w:val="clear" w:color="auto" w:fill="auto"/>
            <w:vAlign w:val="center"/>
          </w:tcPr>
          <w:p w14:paraId="289BB873" w14:textId="0349E203" w:rsidR="001E59DE" w:rsidRDefault="001E59DE" w:rsidP="00F16290">
            <w:pPr>
              <w:tabs>
                <w:tab w:val="left" w:pos="5029"/>
              </w:tabs>
              <w:spacing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УЛЕЙСКАЯ СОШ</w:t>
            </w:r>
          </w:p>
        </w:tc>
        <w:tc>
          <w:tcPr>
            <w:tcW w:w="3175" w:type="dxa"/>
            <w:tcBorders>
              <w:top w:val="single" w:sz="4" w:space="0" w:color="auto"/>
              <w:left w:val="single" w:sz="4" w:space="0" w:color="auto"/>
              <w:bottom w:val="single" w:sz="4" w:space="0" w:color="auto"/>
              <w:right w:val="single" w:sz="4" w:space="0" w:color="auto"/>
            </w:tcBorders>
            <w:shd w:val="clear" w:color="auto" w:fill="FABF8F"/>
            <w:vAlign w:val="center"/>
          </w:tcPr>
          <w:p w14:paraId="78FFDCD4" w14:textId="44703FD1" w:rsidR="001E59DE" w:rsidRDefault="001E59DE" w:rsidP="00F16290">
            <w:pPr>
              <w:tabs>
                <w:tab w:val="left" w:pos="1263"/>
              </w:tabs>
              <w:spacing w:after="0" w:line="240" w:lineRule="auto"/>
              <w:jc w:val="center"/>
              <w:rPr>
                <w:rFonts w:ascii="Times New Roman" w:hAnsi="Times New Roman"/>
                <w:bCs/>
                <w:sz w:val="20"/>
                <w:szCs w:val="20"/>
              </w:rPr>
            </w:pPr>
            <w:r>
              <w:rPr>
                <w:rFonts w:ascii="Times New Roman" w:hAnsi="Times New Roman"/>
                <w:bCs/>
                <w:sz w:val="20"/>
                <w:szCs w:val="20"/>
              </w:rPr>
              <w:t>94,37</w:t>
            </w:r>
          </w:p>
        </w:tc>
      </w:tr>
      <w:tr w:rsidR="001E59DE" w:rsidRPr="00A70F50" w14:paraId="0097B380" w14:textId="77777777" w:rsidTr="00D3761B">
        <w:trPr>
          <w:trHeight w:val="407"/>
          <w:jc w:val="center"/>
        </w:trPr>
        <w:tc>
          <w:tcPr>
            <w:tcW w:w="683" w:type="dxa"/>
            <w:tcBorders>
              <w:top w:val="single" w:sz="4" w:space="0" w:color="auto"/>
              <w:left w:val="single" w:sz="4" w:space="0" w:color="auto"/>
              <w:bottom w:val="single" w:sz="4" w:space="0" w:color="auto"/>
              <w:right w:val="single" w:sz="4" w:space="0" w:color="auto"/>
            </w:tcBorders>
            <w:shd w:val="clear" w:color="auto" w:fill="auto"/>
            <w:vAlign w:val="center"/>
          </w:tcPr>
          <w:p w14:paraId="18BBEED3" w14:textId="56CDECCC" w:rsidR="001E59DE" w:rsidRDefault="001E59DE" w:rsidP="00F16290">
            <w:pPr>
              <w:spacing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27.</w:t>
            </w:r>
          </w:p>
        </w:tc>
        <w:tc>
          <w:tcPr>
            <w:tcW w:w="5612" w:type="dxa"/>
            <w:tcBorders>
              <w:top w:val="single" w:sz="4" w:space="0" w:color="auto"/>
              <w:left w:val="single" w:sz="4" w:space="0" w:color="auto"/>
              <w:bottom w:val="single" w:sz="4" w:space="0" w:color="auto"/>
              <w:right w:val="single" w:sz="4" w:space="0" w:color="auto"/>
            </w:tcBorders>
            <w:shd w:val="clear" w:color="auto" w:fill="auto"/>
            <w:vAlign w:val="center"/>
          </w:tcPr>
          <w:p w14:paraId="7CC5C86D" w14:textId="350229E6" w:rsidR="001E59DE" w:rsidRDefault="001E59DE" w:rsidP="00F16290">
            <w:pPr>
              <w:tabs>
                <w:tab w:val="left" w:pos="5029"/>
              </w:tabs>
              <w:spacing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БУРЯТ-ЯНГУТСКАЯ СОШ ИМ. А.С. ПУШКИНА</w:t>
            </w:r>
          </w:p>
        </w:tc>
        <w:tc>
          <w:tcPr>
            <w:tcW w:w="3175" w:type="dxa"/>
            <w:tcBorders>
              <w:top w:val="single" w:sz="4" w:space="0" w:color="auto"/>
              <w:left w:val="single" w:sz="4" w:space="0" w:color="auto"/>
              <w:bottom w:val="single" w:sz="4" w:space="0" w:color="auto"/>
              <w:right w:val="single" w:sz="4" w:space="0" w:color="auto"/>
            </w:tcBorders>
            <w:shd w:val="clear" w:color="auto" w:fill="FABF8F"/>
            <w:vAlign w:val="center"/>
          </w:tcPr>
          <w:p w14:paraId="4AA6EB24" w14:textId="2F0E2F0D" w:rsidR="001E59DE" w:rsidRDefault="001E59DE" w:rsidP="00F16290">
            <w:pPr>
              <w:tabs>
                <w:tab w:val="left" w:pos="1263"/>
              </w:tabs>
              <w:spacing w:after="0" w:line="240" w:lineRule="auto"/>
              <w:jc w:val="center"/>
              <w:rPr>
                <w:rFonts w:ascii="Times New Roman" w:hAnsi="Times New Roman"/>
                <w:bCs/>
                <w:sz w:val="20"/>
                <w:szCs w:val="20"/>
              </w:rPr>
            </w:pPr>
            <w:r>
              <w:rPr>
                <w:rFonts w:ascii="Times New Roman" w:hAnsi="Times New Roman"/>
                <w:bCs/>
                <w:sz w:val="20"/>
                <w:szCs w:val="20"/>
              </w:rPr>
              <w:t>94,17</w:t>
            </w:r>
          </w:p>
        </w:tc>
      </w:tr>
      <w:tr w:rsidR="001E59DE" w:rsidRPr="00A70F50" w14:paraId="3C639C3A" w14:textId="77777777" w:rsidTr="00D3761B">
        <w:trPr>
          <w:trHeight w:val="407"/>
          <w:jc w:val="center"/>
        </w:trPr>
        <w:tc>
          <w:tcPr>
            <w:tcW w:w="683" w:type="dxa"/>
            <w:tcBorders>
              <w:top w:val="single" w:sz="4" w:space="0" w:color="auto"/>
              <w:left w:val="single" w:sz="4" w:space="0" w:color="auto"/>
              <w:bottom w:val="single" w:sz="4" w:space="0" w:color="auto"/>
              <w:right w:val="single" w:sz="4" w:space="0" w:color="auto"/>
            </w:tcBorders>
            <w:shd w:val="clear" w:color="auto" w:fill="auto"/>
            <w:vAlign w:val="center"/>
          </w:tcPr>
          <w:p w14:paraId="305EE7FF" w14:textId="546D39E8" w:rsidR="001E59DE" w:rsidRDefault="001E59DE" w:rsidP="00F16290">
            <w:pPr>
              <w:spacing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28.</w:t>
            </w:r>
          </w:p>
        </w:tc>
        <w:tc>
          <w:tcPr>
            <w:tcW w:w="5612" w:type="dxa"/>
            <w:tcBorders>
              <w:top w:val="single" w:sz="4" w:space="0" w:color="auto"/>
              <w:left w:val="single" w:sz="4" w:space="0" w:color="auto"/>
              <w:bottom w:val="single" w:sz="4" w:space="0" w:color="auto"/>
              <w:right w:val="single" w:sz="4" w:space="0" w:color="auto"/>
            </w:tcBorders>
            <w:shd w:val="clear" w:color="auto" w:fill="auto"/>
            <w:vAlign w:val="center"/>
          </w:tcPr>
          <w:p w14:paraId="43F6DFAD" w14:textId="7D535524" w:rsidR="001E59DE" w:rsidRDefault="001E59DE" w:rsidP="00F16290">
            <w:pPr>
              <w:tabs>
                <w:tab w:val="left" w:pos="5029"/>
              </w:tabs>
              <w:spacing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РАССВЕТСКАЯ ООШ</w:t>
            </w:r>
          </w:p>
        </w:tc>
        <w:tc>
          <w:tcPr>
            <w:tcW w:w="3175" w:type="dxa"/>
            <w:tcBorders>
              <w:top w:val="single" w:sz="4" w:space="0" w:color="auto"/>
              <w:left w:val="single" w:sz="4" w:space="0" w:color="auto"/>
              <w:bottom w:val="single" w:sz="4" w:space="0" w:color="auto"/>
              <w:right w:val="single" w:sz="4" w:space="0" w:color="auto"/>
            </w:tcBorders>
            <w:shd w:val="clear" w:color="auto" w:fill="FABF8F"/>
            <w:vAlign w:val="center"/>
          </w:tcPr>
          <w:p w14:paraId="70EFD8F8" w14:textId="00F63A72" w:rsidR="001E59DE" w:rsidRDefault="001E59DE" w:rsidP="00F16290">
            <w:pPr>
              <w:tabs>
                <w:tab w:val="left" w:pos="1263"/>
              </w:tabs>
              <w:spacing w:after="0" w:line="240" w:lineRule="auto"/>
              <w:jc w:val="center"/>
              <w:rPr>
                <w:rFonts w:ascii="Times New Roman" w:hAnsi="Times New Roman"/>
                <w:bCs/>
                <w:sz w:val="20"/>
                <w:szCs w:val="20"/>
              </w:rPr>
            </w:pPr>
            <w:r>
              <w:rPr>
                <w:rFonts w:ascii="Times New Roman" w:hAnsi="Times New Roman"/>
                <w:bCs/>
                <w:sz w:val="20"/>
                <w:szCs w:val="20"/>
              </w:rPr>
              <w:t>92,86</w:t>
            </w:r>
          </w:p>
        </w:tc>
      </w:tr>
      <w:tr w:rsidR="001E59DE" w:rsidRPr="00A70F50" w14:paraId="6B92C357" w14:textId="77777777" w:rsidTr="00D3761B">
        <w:trPr>
          <w:trHeight w:val="407"/>
          <w:jc w:val="center"/>
        </w:trPr>
        <w:tc>
          <w:tcPr>
            <w:tcW w:w="683" w:type="dxa"/>
            <w:tcBorders>
              <w:top w:val="single" w:sz="4" w:space="0" w:color="auto"/>
              <w:left w:val="single" w:sz="4" w:space="0" w:color="auto"/>
              <w:bottom w:val="single" w:sz="4" w:space="0" w:color="auto"/>
              <w:right w:val="single" w:sz="4" w:space="0" w:color="auto"/>
            </w:tcBorders>
            <w:shd w:val="clear" w:color="auto" w:fill="auto"/>
            <w:vAlign w:val="center"/>
          </w:tcPr>
          <w:p w14:paraId="1A6B3087" w14:textId="785CE0BB" w:rsidR="001E59DE" w:rsidRDefault="001E59DE" w:rsidP="00F16290">
            <w:pPr>
              <w:spacing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29.</w:t>
            </w:r>
          </w:p>
        </w:tc>
        <w:tc>
          <w:tcPr>
            <w:tcW w:w="5612" w:type="dxa"/>
            <w:tcBorders>
              <w:top w:val="single" w:sz="4" w:space="0" w:color="auto"/>
              <w:left w:val="single" w:sz="4" w:space="0" w:color="auto"/>
              <w:bottom w:val="single" w:sz="4" w:space="0" w:color="auto"/>
              <w:right w:val="single" w:sz="4" w:space="0" w:color="auto"/>
            </w:tcBorders>
            <w:shd w:val="clear" w:color="auto" w:fill="auto"/>
            <w:vAlign w:val="center"/>
          </w:tcPr>
          <w:p w14:paraId="1D3177D9" w14:textId="1E265727" w:rsidR="001E59DE" w:rsidRDefault="001E59DE" w:rsidP="00F16290">
            <w:pPr>
              <w:tabs>
                <w:tab w:val="left" w:pos="5029"/>
              </w:tabs>
              <w:spacing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НОВО-ЛЕНИНСКИЙ ДЕТСКИЙ САД</w:t>
            </w:r>
          </w:p>
        </w:tc>
        <w:tc>
          <w:tcPr>
            <w:tcW w:w="3175" w:type="dxa"/>
            <w:tcBorders>
              <w:top w:val="single" w:sz="4" w:space="0" w:color="auto"/>
              <w:left w:val="single" w:sz="4" w:space="0" w:color="auto"/>
              <w:bottom w:val="single" w:sz="4" w:space="0" w:color="auto"/>
              <w:right w:val="single" w:sz="4" w:space="0" w:color="auto"/>
            </w:tcBorders>
            <w:shd w:val="clear" w:color="auto" w:fill="FABF8F"/>
            <w:vAlign w:val="center"/>
          </w:tcPr>
          <w:p w14:paraId="0DCF7A48" w14:textId="3FEA3854" w:rsidR="001E59DE" w:rsidRDefault="001E59DE" w:rsidP="00F16290">
            <w:pPr>
              <w:tabs>
                <w:tab w:val="left" w:pos="1263"/>
              </w:tabs>
              <w:spacing w:after="0" w:line="240" w:lineRule="auto"/>
              <w:jc w:val="center"/>
              <w:rPr>
                <w:rFonts w:ascii="Times New Roman" w:hAnsi="Times New Roman"/>
                <w:bCs/>
                <w:sz w:val="20"/>
                <w:szCs w:val="20"/>
              </w:rPr>
            </w:pPr>
            <w:r>
              <w:rPr>
                <w:rFonts w:ascii="Times New Roman" w:hAnsi="Times New Roman"/>
                <w:bCs/>
                <w:sz w:val="20"/>
                <w:szCs w:val="20"/>
              </w:rPr>
              <w:t>90,91</w:t>
            </w:r>
          </w:p>
        </w:tc>
      </w:tr>
      <w:tr w:rsidR="001E59DE" w:rsidRPr="00A70F50" w14:paraId="4C05ADCB" w14:textId="77777777" w:rsidTr="00D3761B">
        <w:trPr>
          <w:trHeight w:val="407"/>
          <w:jc w:val="center"/>
        </w:trPr>
        <w:tc>
          <w:tcPr>
            <w:tcW w:w="683" w:type="dxa"/>
            <w:tcBorders>
              <w:top w:val="single" w:sz="4" w:space="0" w:color="auto"/>
              <w:left w:val="single" w:sz="4" w:space="0" w:color="auto"/>
              <w:bottom w:val="single" w:sz="4" w:space="0" w:color="auto"/>
              <w:right w:val="single" w:sz="4" w:space="0" w:color="auto"/>
            </w:tcBorders>
            <w:shd w:val="clear" w:color="auto" w:fill="auto"/>
            <w:vAlign w:val="center"/>
          </w:tcPr>
          <w:p w14:paraId="3F70C97D" w14:textId="10E9227C" w:rsidR="001E59DE" w:rsidRDefault="001E59DE" w:rsidP="00F16290">
            <w:pPr>
              <w:spacing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30.</w:t>
            </w:r>
          </w:p>
        </w:tc>
        <w:tc>
          <w:tcPr>
            <w:tcW w:w="5612" w:type="dxa"/>
            <w:tcBorders>
              <w:top w:val="single" w:sz="4" w:space="0" w:color="auto"/>
              <w:left w:val="single" w:sz="4" w:space="0" w:color="auto"/>
              <w:bottom w:val="single" w:sz="4" w:space="0" w:color="auto"/>
              <w:right w:val="single" w:sz="4" w:space="0" w:color="auto"/>
            </w:tcBorders>
            <w:shd w:val="clear" w:color="auto" w:fill="auto"/>
            <w:vAlign w:val="center"/>
          </w:tcPr>
          <w:p w14:paraId="64EE95AD" w14:textId="5ADCAB70" w:rsidR="001E59DE" w:rsidRDefault="001E59DE" w:rsidP="00F16290">
            <w:pPr>
              <w:tabs>
                <w:tab w:val="left" w:pos="5029"/>
              </w:tabs>
              <w:spacing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УЛЕЙСКИЙ ДЕТСКИЙ САД</w:t>
            </w:r>
          </w:p>
        </w:tc>
        <w:tc>
          <w:tcPr>
            <w:tcW w:w="3175" w:type="dxa"/>
            <w:tcBorders>
              <w:top w:val="single" w:sz="4" w:space="0" w:color="auto"/>
              <w:left w:val="single" w:sz="4" w:space="0" w:color="auto"/>
              <w:bottom w:val="single" w:sz="4" w:space="0" w:color="auto"/>
              <w:right w:val="single" w:sz="4" w:space="0" w:color="auto"/>
            </w:tcBorders>
            <w:shd w:val="clear" w:color="auto" w:fill="FABF8F"/>
            <w:vAlign w:val="center"/>
          </w:tcPr>
          <w:p w14:paraId="2FF102D0" w14:textId="5EA9D0F6" w:rsidR="001E59DE" w:rsidRDefault="001E59DE" w:rsidP="00F16290">
            <w:pPr>
              <w:tabs>
                <w:tab w:val="left" w:pos="1263"/>
              </w:tabs>
              <w:spacing w:after="0" w:line="240" w:lineRule="auto"/>
              <w:jc w:val="center"/>
              <w:rPr>
                <w:rFonts w:ascii="Times New Roman" w:hAnsi="Times New Roman"/>
                <w:bCs/>
                <w:sz w:val="20"/>
                <w:szCs w:val="20"/>
              </w:rPr>
            </w:pPr>
            <w:r>
              <w:rPr>
                <w:rFonts w:ascii="Times New Roman" w:hAnsi="Times New Roman"/>
                <w:bCs/>
                <w:sz w:val="20"/>
                <w:szCs w:val="20"/>
              </w:rPr>
              <w:t>83,33</w:t>
            </w:r>
          </w:p>
        </w:tc>
      </w:tr>
      <w:tr w:rsidR="001E59DE" w:rsidRPr="00D3761B" w14:paraId="49B2DCA4" w14:textId="77777777" w:rsidTr="006F0CEA">
        <w:trPr>
          <w:trHeight w:val="407"/>
          <w:jc w:val="center"/>
        </w:trPr>
        <w:tc>
          <w:tcPr>
            <w:tcW w:w="683" w:type="dxa"/>
            <w:tcBorders>
              <w:top w:val="single" w:sz="4" w:space="0" w:color="auto"/>
              <w:left w:val="single" w:sz="4" w:space="0" w:color="auto"/>
              <w:bottom w:val="single" w:sz="4" w:space="0" w:color="auto"/>
              <w:right w:val="single" w:sz="4" w:space="0" w:color="auto"/>
            </w:tcBorders>
            <w:shd w:val="clear" w:color="auto" w:fill="808080"/>
            <w:vAlign w:val="center"/>
          </w:tcPr>
          <w:p w14:paraId="2795ECED" w14:textId="77777777" w:rsidR="001E59DE" w:rsidRPr="00D3761B" w:rsidRDefault="001E59DE" w:rsidP="00F16290">
            <w:pPr>
              <w:spacing w:line="240" w:lineRule="auto"/>
              <w:jc w:val="center"/>
              <w:rPr>
                <w:rFonts w:ascii="Times New Roman" w:eastAsia="Times New Roman" w:hAnsi="Times New Roman"/>
                <w:b/>
                <w:sz w:val="20"/>
                <w:szCs w:val="20"/>
                <w:lang w:eastAsia="ru-RU"/>
              </w:rPr>
            </w:pPr>
          </w:p>
        </w:tc>
        <w:tc>
          <w:tcPr>
            <w:tcW w:w="5612" w:type="dxa"/>
            <w:tcBorders>
              <w:top w:val="single" w:sz="4" w:space="0" w:color="auto"/>
              <w:left w:val="single" w:sz="4" w:space="0" w:color="auto"/>
              <w:bottom w:val="single" w:sz="4" w:space="0" w:color="auto"/>
              <w:right w:val="single" w:sz="4" w:space="0" w:color="auto"/>
            </w:tcBorders>
            <w:shd w:val="clear" w:color="auto" w:fill="808080"/>
            <w:vAlign w:val="center"/>
          </w:tcPr>
          <w:p w14:paraId="3DAF19B6" w14:textId="6DC74CAE" w:rsidR="001E59DE" w:rsidRPr="00D3761B" w:rsidRDefault="001E59DE" w:rsidP="00F16290">
            <w:pPr>
              <w:tabs>
                <w:tab w:val="left" w:pos="5029"/>
              </w:tabs>
              <w:spacing w:line="240" w:lineRule="auto"/>
              <w:rPr>
                <w:rFonts w:ascii="Times New Roman" w:eastAsia="Times New Roman" w:hAnsi="Times New Roman"/>
                <w:b/>
                <w:sz w:val="20"/>
                <w:szCs w:val="20"/>
                <w:lang w:eastAsia="ru-RU"/>
              </w:rPr>
            </w:pPr>
            <w:r w:rsidRPr="00D3761B">
              <w:rPr>
                <w:rFonts w:ascii="Times New Roman" w:eastAsia="Times New Roman" w:hAnsi="Times New Roman"/>
                <w:b/>
                <w:sz w:val="20"/>
                <w:szCs w:val="20"/>
                <w:lang w:eastAsia="ru-RU"/>
              </w:rPr>
              <w:t>СРЕДНЕЕ ЗНАЧЕНИЕ</w:t>
            </w:r>
          </w:p>
        </w:tc>
        <w:tc>
          <w:tcPr>
            <w:tcW w:w="3175" w:type="dxa"/>
            <w:tcBorders>
              <w:top w:val="single" w:sz="4" w:space="0" w:color="auto"/>
              <w:left w:val="single" w:sz="4" w:space="0" w:color="auto"/>
              <w:bottom w:val="single" w:sz="4" w:space="0" w:color="auto"/>
              <w:right w:val="single" w:sz="4" w:space="0" w:color="auto"/>
            </w:tcBorders>
            <w:shd w:val="clear" w:color="auto" w:fill="808080"/>
            <w:vAlign w:val="center"/>
          </w:tcPr>
          <w:p w14:paraId="017A3E40" w14:textId="11D590FF" w:rsidR="001E59DE" w:rsidRPr="00D3761B" w:rsidRDefault="001E59DE" w:rsidP="00F16290">
            <w:pPr>
              <w:tabs>
                <w:tab w:val="left" w:pos="1263"/>
              </w:tabs>
              <w:spacing w:after="0" w:line="240" w:lineRule="auto"/>
              <w:jc w:val="center"/>
              <w:rPr>
                <w:rFonts w:ascii="Times New Roman" w:hAnsi="Times New Roman"/>
                <w:b/>
                <w:sz w:val="20"/>
                <w:szCs w:val="20"/>
              </w:rPr>
            </w:pPr>
            <w:r w:rsidRPr="00D3761B">
              <w:rPr>
                <w:rFonts w:ascii="Times New Roman" w:hAnsi="Times New Roman"/>
                <w:b/>
                <w:sz w:val="20"/>
                <w:szCs w:val="20"/>
              </w:rPr>
              <w:t>97,34</w:t>
            </w:r>
          </w:p>
        </w:tc>
      </w:tr>
    </w:tbl>
    <w:p w14:paraId="7A3136AD" w14:textId="77777777" w:rsidR="00803029" w:rsidRDefault="00803029" w:rsidP="00803029">
      <w:pPr>
        <w:spacing w:line="360" w:lineRule="auto"/>
        <w:ind w:firstLine="709"/>
        <w:jc w:val="both"/>
        <w:rPr>
          <w:rFonts w:ascii="Times New Roman" w:hAnsi="Times New Roman"/>
          <w:bCs/>
          <w:sz w:val="24"/>
          <w:szCs w:val="24"/>
        </w:rPr>
      </w:pPr>
    </w:p>
    <w:p w14:paraId="4D0B8727" w14:textId="2789795D" w:rsidR="00662C17" w:rsidRDefault="00662C17" w:rsidP="00662C17">
      <w:pPr>
        <w:spacing w:before="240" w:line="360" w:lineRule="auto"/>
        <w:ind w:right="-63" w:firstLine="709"/>
        <w:jc w:val="both"/>
        <w:rPr>
          <w:rFonts w:ascii="Times New Roman" w:hAnsi="Times New Roman"/>
          <w:sz w:val="24"/>
          <w:szCs w:val="24"/>
        </w:rPr>
      </w:pPr>
      <w:bookmarkStart w:id="301" w:name="OLE_LINK96"/>
      <w:bookmarkStart w:id="302" w:name="OLE_LINK95"/>
      <w:bookmarkStart w:id="303" w:name="OLE_LINK94"/>
      <w:r w:rsidRPr="00900B8A">
        <w:rPr>
          <w:rFonts w:ascii="Times New Roman" w:hAnsi="Times New Roman"/>
          <w:sz w:val="24"/>
          <w:szCs w:val="24"/>
        </w:rPr>
        <w:t xml:space="preserve">По результатам проведения анкетирования респондентов средняя оценка по данному </w:t>
      </w:r>
      <w:r>
        <w:rPr>
          <w:rFonts w:ascii="Times New Roman" w:hAnsi="Times New Roman"/>
          <w:sz w:val="24"/>
          <w:szCs w:val="24"/>
        </w:rPr>
        <w:t>индикатору</w:t>
      </w:r>
      <w:r w:rsidRPr="00900B8A">
        <w:rPr>
          <w:rFonts w:ascii="Times New Roman" w:hAnsi="Times New Roman"/>
          <w:sz w:val="24"/>
          <w:szCs w:val="24"/>
        </w:rPr>
        <w:t xml:space="preserve"> составила </w:t>
      </w:r>
      <w:r w:rsidR="001E59DE">
        <w:rPr>
          <w:rFonts w:ascii="Times New Roman" w:hAnsi="Times New Roman"/>
          <w:bCs/>
          <w:sz w:val="24"/>
          <w:szCs w:val="24"/>
        </w:rPr>
        <w:t>97,34</w:t>
      </w:r>
      <w:r w:rsidR="00431611" w:rsidRPr="00CC1CDA">
        <w:rPr>
          <w:rFonts w:ascii="Times New Roman" w:hAnsi="Times New Roman"/>
          <w:sz w:val="24"/>
          <w:szCs w:val="24"/>
        </w:rPr>
        <w:t xml:space="preserve"> </w:t>
      </w:r>
      <w:r w:rsidRPr="00900B8A">
        <w:rPr>
          <w:rFonts w:ascii="Times New Roman" w:hAnsi="Times New Roman"/>
          <w:sz w:val="24"/>
          <w:szCs w:val="24"/>
        </w:rPr>
        <w:t>балла из максимального значения в 100 баллов.</w:t>
      </w:r>
      <w:bookmarkEnd w:id="301"/>
      <w:bookmarkEnd w:id="302"/>
      <w:bookmarkEnd w:id="303"/>
    </w:p>
    <w:p w14:paraId="28B2DDEC" w14:textId="77777777" w:rsidR="001E59DE" w:rsidRDefault="001E59DE" w:rsidP="00FB6180">
      <w:pPr>
        <w:spacing w:before="240" w:line="360" w:lineRule="auto"/>
        <w:ind w:right="-63" w:firstLine="709"/>
        <w:jc w:val="both"/>
        <w:rPr>
          <w:rFonts w:ascii="Times New Roman" w:hAnsi="Times New Roman"/>
          <w:sz w:val="24"/>
          <w:szCs w:val="24"/>
        </w:rPr>
      </w:pPr>
      <w:r>
        <w:rPr>
          <w:rFonts w:ascii="Times New Roman" w:hAnsi="Times New Roman"/>
          <w:sz w:val="24"/>
          <w:szCs w:val="24"/>
        </w:rPr>
        <w:t xml:space="preserve">Максимальное количество баллов (100) получили 12 (МБДОУ БИЛЬЧИРСКИЙ ДЕТСКИЙ САД, МБДОУ ЛУЗГИНОВСКИЙ ДЕТСКИЙ САД, МБДОУ МАЙСКИЙ ДЕТСКИЙ САД, МБДОУ ОСИНСКИЙ ДЕТСКИЙ САД №1, МБДОУ ОСИНСКИЙ ДЕТСКИЙ САД №3, МБДОУ ПРИМОРСКИЙ ДЕТСКИЙ САД, МБДОУ УСТЬ - </w:t>
      </w:r>
      <w:r>
        <w:rPr>
          <w:rFonts w:ascii="Times New Roman" w:hAnsi="Times New Roman"/>
          <w:sz w:val="24"/>
          <w:szCs w:val="24"/>
        </w:rPr>
        <w:lastRenderedPageBreak/>
        <w:t>АЛТАНСКИЙ ДЕТСКИЙ САД, МБОУ КУТАНСКАЯ ООШ, МБОУ МОЛЬТИНСКАЯ ООШ ИМЕНИ БОГДАНОВА Г.Н., МБОУ ОБУСИНСКАЯ СОШ-ИНТЕРНАТ, МБОУ УСТЬ-АЛТАНСКАЯ СОШ, МБУ ДО ОСИНСКАЯ ДЮСШ ИМ. В.В. КУЗИНА) образовательных организаций (40% от общего количества образовательных организаций), участвующих в НОК УООД.</w:t>
      </w:r>
    </w:p>
    <w:p w14:paraId="5EC111E7" w14:textId="77777777" w:rsidR="001E59DE" w:rsidRDefault="001E59DE" w:rsidP="00FB6180">
      <w:pPr>
        <w:spacing w:before="240" w:line="360" w:lineRule="auto"/>
        <w:ind w:right="-63" w:firstLine="709"/>
        <w:jc w:val="both"/>
        <w:rPr>
          <w:rFonts w:ascii="Times New Roman" w:hAnsi="Times New Roman"/>
          <w:sz w:val="24"/>
          <w:szCs w:val="24"/>
        </w:rPr>
      </w:pPr>
      <w:r>
        <w:rPr>
          <w:rFonts w:ascii="Times New Roman" w:hAnsi="Times New Roman"/>
          <w:sz w:val="24"/>
          <w:szCs w:val="24"/>
        </w:rPr>
        <w:t>Значения выше среднего имеют 6 (МБУ ДО ОСИНСКИЙ ДОМ ДЕТСКОГО ТВОРЧЕСТВА, МБОУ ПРИМОРСКАЯ СОШ, МБОУ БИЛЬЧИРСКАЯ СОШ, МБОУ ОСИНСКАЯ СОШ № 2, МБОУ МАЙСКАЯ СОШ, МБОУ КАХИНСКАЯ СОШ ИМ. И. А. БАТУДАЕВА) образовательных организаций (20% от общего количества организаций), принявших участие в НОК УООД.</w:t>
      </w:r>
    </w:p>
    <w:p w14:paraId="4E4CCA32" w14:textId="4B491FCB" w:rsidR="005F48B0" w:rsidRPr="005F48B0" w:rsidRDefault="001E59DE" w:rsidP="00FB6180">
      <w:pPr>
        <w:spacing w:before="240" w:line="360" w:lineRule="auto"/>
        <w:ind w:right="-63" w:firstLine="709"/>
        <w:jc w:val="both"/>
        <w:rPr>
          <w:rFonts w:ascii="Times New Roman" w:hAnsi="Times New Roman"/>
          <w:sz w:val="24"/>
          <w:szCs w:val="24"/>
        </w:rPr>
      </w:pPr>
      <w:r>
        <w:rPr>
          <w:rFonts w:ascii="Times New Roman" w:hAnsi="Times New Roman"/>
          <w:sz w:val="24"/>
          <w:szCs w:val="24"/>
        </w:rPr>
        <w:t>Значения ниже среднего имеют 12 (МБОУ ОСИНСКАЯ СОШ №1, МБОУ РУССКО-ЯНГУТСКАЯ СОШ, МБДОУ ДЕРЕВНИ ЛУЗГИНА ДЕТСКИЙ САД АИСТЕНОК, МБДОУ «ОСИНСКИЙ ДЕТСКИЙ САД № 2», МБДОУ БУРЯТ-ЯНГУТСКИЙ ДЕТСКИЙ САД, МБОУ ИРХИДЕЙСКАЯ СОШ, МБОУ НОВО-ЛЕНИНСКАЯ СОШ, МБОУ УЛЕЙСКАЯ СОШ, МБОУ БУРЯТ-ЯНГУТСКАЯ СОШ ИМ. А.С. ПУШКИНА, МБОУ РАССВЕТСКАЯ ООШ, МБДОУ НОВО-ЛЕНИНСКИЙ ДЕТСКИЙ САД, МБДОУ УЛЕЙСКИЙ ДЕТСКИЙ САД) образовательных организаций (40% от общего количества образовательных организаций), участвующих в НОК УООД.</w:t>
      </w:r>
    </w:p>
    <w:p w14:paraId="72F5B0A2" w14:textId="7E3EA719" w:rsidR="00D96180" w:rsidRDefault="00662C17" w:rsidP="00756D01">
      <w:pPr>
        <w:spacing w:before="240" w:after="0" w:line="360" w:lineRule="auto"/>
        <w:ind w:firstLine="709"/>
        <w:jc w:val="both"/>
        <w:rPr>
          <w:rFonts w:ascii="Times New Roman" w:eastAsia="Times New Roman" w:hAnsi="Times New Roman"/>
          <w:sz w:val="24"/>
          <w:szCs w:val="24"/>
        </w:rPr>
      </w:pPr>
      <w:r w:rsidRPr="005D7FC3">
        <w:rPr>
          <w:rFonts w:ascii="Times New Roman" w:eastAsia="Times New Roman" w:hAnsi="Times New Roman"/>
          <w:sz w:val="24"/>
          <w:szCs w:val="24"/>
          <w:lang w:eastAsia="ru-RU"/>
        </w:rPr>
        <w:t xml:space="preserve">Уровень удовлетворенности респондентов НОК УООД </w:t>
      </w:r>
      <w:r w:rsidRPr="005D7FC3">
        <w:rPr>
          <w:rFonts w:ascii="Times New Roman" w:eastAsia="Times New Roman" w:hAnsi="Times New Roman"/>
          <w:sz w:val="24"/>
          <w:szCs w:val="24"/>
        </w:rPr>
        <w:t>по индикатору «Качеством, полнотой и доступностью информации о деятельности образовательной организации, размещенной на официальном сайте образовательной организации в сети «Интернет»</w:t>
      </w:r>
      <w:r w:rsidR="005E225F">
        <w:rPr>
          <w:rFonts w:ascii="Times New Roman" w:eastAsia="Times New Roman" w:hAnsi="Times New Roman"/>
          <w:sz w:val="24"/>
          <w:szCs w:val="24"/>
        </w:rPr>
        <w:t xml:space="preserve"> в образовательных организациях </w:t>
      </w:r>
      <w:r w:rsidR="001E59DE">
        <w:rPr>
          <w:rFonts w:ascii="Times New Roman" w:hAnsi="Times New Roman"/>
          <w:sz w:val="24"/>
          <w:szCs w:val="24"/>
        </w:rPr>
        <w:t>Осинского района Иркутской области</w:t>
      </w:r>
      <w:r w:rsidR="005E225F">
        <w:rPr>
          <w:rFonts w:ascii="Times New Roman" w:eastAsia="Times New Roman" w:hAnsi="Times New Roman"/>
          <w:sz w:val="24"/>
          <w:szCs w:val="24"/>
        </w:rPr>
        <w:t xml:space="preserve"> </w:t>
      </w:r>
      <w:r w:rsidRPr="005D7FC3">
        <w:rPr>
          <w:rFonts w:ascii="Times New Roman" w:eastAsia="Times New Roman" w:hAnsi="Times New Roman"/>
          <w:sz w:val="24"/>
          <w:szCs w:val="24"/>
        </w:rPr>
        <w:t>представлены в таблице 1</w:t>
      </w:r>
      <w:r w:rsidR="005E225F">
        <w:rPr>
          <w:rFonts w:ascii="Times New Roman" w:eastAsia="Times New Roman" w:hAnsi="Times New Roman"/>
          <w:sz w:val="24"/>
          <w:szCs w:val="24"/>
        </w:rPr>
        <w:t>5</w:t>
      </w:r>
      <w:r w:rsidR="00B65C27" w:rsidRPr="00B65C27">
        <w:rPr>
          <w:rFonts w:ascii="Times New Roman" w:eastAsia="Times New Roman" w:hAnsi="Times New Roman"/>
          <w:sz w:val="24"/>
          <w:szCs w:val="24"/>
        </w:rPr>
        <w:t>.</w:t>
      </w:r>
    </w:p>
    <w:p w14:paraId="56863A33" w14:textId="77777777" w:rsidR="001B1479" w:rsidRPr="00B65C27" w:rsidRDefault="001B1479" w:rsidP="00756D01">
      <w:pPr>
        <w:spacing w:before="240" w:after="0" w:line="360" w:lineRule="auto"/>
        <w:ind w:firstLine="709"/>
        <w:jc w:val="both"/>
        <w:rPr>
          <w:rFonts w:ascii="Times New Roman" w:eastAsia="Times New Roman" w:hAnsi="Times New Roman"/>
          <w:sz w:val="24"/>
          <w:szCs w:val="24"/>
        </w:rPr>
        <w:sectPr w:rsidR="001B1479" w:rsidRPr="00B65C27" w:rsidSect="000B7354">
          <w:pgSz w:w="11906" w:h="16838"/>
          <w:pgMar w:top="1134" w:right="851" w:bottom="1134" w:left="1701" w:header="709" w:footer="709" w:gutter="0"/>
          <w:cols w:space="708"/>
          <w:docGrid w:linePitch="360"/>
        </w:sectPr>
      </w:pPr>
    </w:p>
    <w:p w14:paraId="7673A066" w14:textId="77777777" w:rsidR="00810A76" w:rsidRPr="00227D04" w:rsidRDefault="00810A76" w:rsidP="008D1DDB">
      <w:pPr>
        <w:spacing w:before="240" w:after="0" w:line="360" w:lineRule="auto"/>
        <w:jc w:val="right"/>
        <w:rPr>
          <w:rFonts w:ascii="Times New Roman" w:eastAsia="Times New Roman" w:hAnsi="Times New Roman"/>
          <w:sz w:val="20"/>
          <w:szCs w:val="20"/>
        </w:rPr>
      </w:pPr>
      <w:r w:rsidRPr="00227D04">
        <w:rPr>
          <w:rFonts w:ascii="Times New Roman" w:eastAsia="Times New Roman" w:hAnsi="Times New Roman"/>
          <w:sz w:val="20"/>
          <w:szCs w:val="20"/>
        </w:rPr>
        <w:lastRenderedPageBreak/>
        <w:t>Таблица 15.</w:t>
      </w:r>
    </w:p>
    <w:p w14:paraId="4CDD5C25" w14:textId="77777777" w:rsidR="005550A0" w:rsidRPr="005550A0" w:rsidRDefault="005550A0" w:rsidP="008D1DDB">
      <w:pPr>
        <w:spacing w:before="240" w:after="0" w:line="360" w:lineRule="auto"/>
        <w:jc w:val="right"/>
        <w:rPr>
          <w:rFonts w:ascii="Times New Roman" w:eastAsia="Times New Roman" w:hAnsi="Times New Roman"/>
          <w:sz w:val="4"/>
          <w:szCs w:val="4"/>
        </w:rPr>
      </w:pPr>
    </w:p>
    <w:p w14:paraId="6324D147" w14:textId="6D21FBB5" w:rsidR="00810A76" w:rsidRDefault="00810A76" w:rsidP="00E71F2F">
      <w:pPr>
        <w:spacing w:after="0" w:line="240" w:lineRule="auto"/>
        <w:jc w:val="center"/>
        <w:rPr>
          <w:rFonts w:ascii="Times New Roman" w:hAnsi="Times New Roman"/>
          <w:b/>
          <w:sz w:val="24"/>
          <w:szCs w:val="24"/>
        </w:rPr>
      </w:pPr>
      <w:r w:rsidRPr="00197246">
        <w:rPr>
          <w:rFonts w:ascii="Times New Roman" w:eastAsia="Times New Roman" w:hAnsi="Times New Roman"/>
          <w:b/>
          <w:sz w:val="24"/>
          <w:szCs w:val="24"/>
          <w:lang w:eastAsia="ru-RU"/>
        </w:rPr>
        <w:t>Уровень удовлетворенности респондентов НОК УООД</w:t>
      </w:r>
      <w:r>
        <w:rPr>
          <w:rFonts w:ascii="Times New Roman" w:eastAsia="Times New Roman" w:hAnsi="Times New Roman"/>
          <w:b/>
          <w:sz w:val="24"/>
          <w:szCs w:val="24"/>
          <w:lang w:eastAsia="ru-RU"/>
        </w:rPr>
        <w:t xml:space="preserve"> </w:t>
      </w:r>
      <w:r w:rsidRPr="00197246">
        <w:rPr>
          <w:rFonts w:ascii="Times New Roman" w:hAnsi="Times New Roman"/>
          <w:b/>
          <w:sz w:val="24"/>
          <w:szCs w:val="24"/>
        </w:rPr>
        <w:t>по индикатору «Качеством, полнотой и доступностью информации о деятельности образовательной организации, размещенной на официальном сайте образовательной организации в сети «Интернет»</w:t>
      </w:r>
      <w:r w:rsidR="005E225F">
        <w:rPr>
          <w:rFonts w:ascii="Times New Roman" w:hAnsi="Times New Roman"/>
          <w:b/>
          <w:sz w:val="24"/>
          <w:szCs w:val="24"/>
        </w:rPr>
        <w:t xml:space="preserve"> в образовательных организациях </w:t>
      </w:r>
      <w:r w:rsidR="001E59DE">
        <w:rPr>
          <w:rFonts w:ascii="Times New Roman" w:hAnsi="Times New Roman"/>
          <w:b/>
          <w:bCs/>
          <w:sz w:val="24"/>
          <w:szCs w:val="24"/>
        </w:rPr>
        <w:t>Осинского района Иркутской области</w:t>
      </w:r>
      <w:r w:rsidRPr="00197246">
        <w:rPr>
          <w:rFonts w:ascii="Times New Roman" w:hAnsi="Times New Roman"/>
          <w:b/>
          <w:sz w:val="24"/>
          <w:szCs w:val="24"/>
        </w:rPr>
        <w:t>.</w:t>
      </w:r>
    </w:p>
    <w:p w14:paraId="4BC23FAC" w14:textId="77777777" w:rsidR="00D3761B" w:rsidRPr="005550A0" w:rsidRDefault="00D3761B" w:rsidP="00E71F2F">
      <w:pPr>
        <w:spacing w:after="0" w:line="240" w:lineRule="auto"/>
        <w:jc w:val="center"/>
        <w:rPr>
          <w:rFonts w:ascii="Times New Roman" w:hAnsi="Times New Roman"/>
          <w:b/>
          <w:sz w:val="12"/>
          <w:szCs w:val="12"/>
        </w:rPr>
      </w:pPr>
    </w:p>
    <w:p w14:paraId="167D88D5" w14:textId="77777777" w:rsidR="005550A0" w:rsidRPr="005550A0" w:rsidRDefault="005550A0" w:rsidP="00E71F2F">
      <w:pPr>
        <w:spacing w:after="0" w:line="240" w:lineRule="auto"/>
        <w:jc w:val="center"/>
        <w:rPr>
          <w:rFonts w:ascii="Times New Roman" w:eastAsia="Times New Roman" w:hAnsi="Times New Roman"/>
          <w:b/>
          <w:sz w:val="12"/>
          <w:szCs w:val="12"/>
        </w:rPr>
      </w:pPr>
    </w:p>
    <w:tbl>
      <w:tblPr>
        <w:tblW w:w="15090" w:type="dxa"/>
        <w:tblCellMar>
          <w:left w:w="0" w:type="dxa"/>
          <w:right w:w="0" w:type="dxa"/>
        </w:tblCellMar>
        <w:tblLook w:val="04A0" w:firstRow="1" w:lastRow="0" w:firstColumn="1" w:lastColumn="0" w:noHBand="0" w:noVBand="1"/>
      </w:tblPr>
      <w:tblGrid>
        <w:gridCol w:w="582"/>
        <w:gridCol w:w="6096"/>
        <w:gridCol w:w="1559"/>
        <w:gridCol w:w="1276"/>
        <w:gridCol w:w="1241"/>
        <w:gridCol w:w="1027"/>
        <w:gridCol w:w="1146"/>
        <w:gridCol w:w="1128"/>
        <w:gridCol w:w="1035"/>
      </w:tblGrid>
      <w:tr w:rsidR="001E59DE" w:rsidRPr="00D3761B" w14:paraId="7F2424C1" w14:textId="77777777" w:rsidTr="00D3761B">
        <w:trPr>
          <w:trHeight w:val="539"/>
        </w:trPr>
        <w:tc>
          <w:tcPr>
            <w:tcW w:w="582"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F270AD4" w14:textId="6C424BDB" w:rsidR="001E59DE" w:rsidRPr="00D3761B" w:rsidRDefault="001E59DE">
            <w:pPr>
              <w:spacing w:after="0" w:line="240" w:lineRule="auto"/>
              <w:jc w:val="center"/>
              <w:rPr>
                <w:rFonts w:ascii="Times New Roman" w:hAnsi="Times New Roman"/>
                <w:b/>
                <w:bCs/>
                <w:color w:val="333333"/>
                <w:sz w:val="20"/>
                <w:szCs w:val="20"/>
                <w:lang w:eastAsia="ru-RU"/>
              </w:rPr>
            </w:pPr>
            <w:r w:rsidRPr="00D3761B">
              <w:rPr>
                <w:rFonts w:ascii="Times New Roman" w:hAnsi="Times New Roman"/>
                <w:b/>
                <w:bCs/>
                <w:color w:val="333333"/>
                <w:sz w:val="20"/>
                <w:szCs w:val="20"/>
              </w:rPr>
              <w:t xml:space="preserve">№ п/п </w:t>
            </w:r>
          </w:p>
        </w:tc>
        <w:tc>
          <w:tcPr>
            <w:tcW w:w="6096" w:type="dxa"/>
            <w:vMerge w:val="restart"/>
            <w:tcBorders>
              <w:top w:val="single" w:sz="8" w:space="0" w:color="000000"/>
              <w:left w:val="single" w:sz="8" w:space="0" w:color="000000"/>
              <w:bottom w:val="single" w:sz="8" w:space="0" w:color="000000"/>
              <w:right w:val="single" w:sz="8" w:space="0" w:color="000000"/>
            </w:tcBorders>
            <w:shd w:val="clear" w:color="auto" w:fill="auto"/>
            <w:noWrap/>
            <w:tcMar>
              <w:top w:w="15" w:type="dxa"/>
              <w:left w:w="15" w:type="dxa"/>
              <w:bottom w:w="0" w:type="dxa"/>
              <w:right w:w="15" w:type="dxa"/>
            </w:tcMar>
            <w:vAlign w:val="center"/>
            <w:hideMark/>
          </w:tcPr>
          <w:p w14:paraId="27D74CA8" w14:textId="77777777" w:rsidR="001E59DE" w:rsidRPr="00D3761B" w:rsidRDefault="001E59DE">
            <w:pPr>
              <w:jc w:val="center"/>
              <w:rPr>
                <w:rFonts w:ascii="Times New Roman" w:hAnsi="Times New Roman"/>
                <w:b/>
                <w:bCs/>
                <w:color w:val="333333"/>
                <w:sz w:val="20"/>
                <w:szCs w:val="20"/>
              </w:rPr>
            </w:pPr>
            <w:r w:rsidRPr="00D3761B">
              <w:rPr>
                <w:rFonts w:ascii="Times New Roman" w:hAnsi="Times New Roman"/>
                <w:b/>
                <w:bCs/>
                <w:color w:val="333333"/>
                <w:sz w:val="20"/>
                <w:szCs w:val="20"/>
              </w:rPr>
              <w:t xml:space="preserve"> Образовательная организация</w:t>
            </w:r>
          </w:p>
        </w:tc>
        <w:tc>
          <w:tcPr>
            <w:tcW w:w="1559"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9A49EE7" w14:textId="77777777" w:rsidR="001E59DE" w:rsidRPr="00D3761B" w:rsidRDefault="001E59DE">
            <w:pPr>
              <w:jc w:val="center"/>
              <w:rPr>
                <w:rFonts w:ascii="Times New Roman" w:hAnsi="Times New Roman"/>
                <w:b/>
                <w:bCs/>
                <w:color w:val="333333"/>
                <w:sz w:val="20"/>
                <w:szCs w:val="20"/>
              </w:rPr>
            </w:pPr>
            <w:r w:rsidRPr="00D3761B">
              <w:rPr>
                <w:rFonts w:ascii="Times New Roman" w:hAnsi="Times New Roman"/>
                <w:b/>
                <w:bCs/>
                <w:color w:val="333333"/>
                <w:sz w:val="20"/>
                <w:szCs w:val="20"/>
              </w:rPr>
              <w:t>Всего ответов</w:t>
            </w:r>
          </w:p>
        </w:tc>
        <w:tc>
          <w:tcPr>
            <w:tcW w:w="6853" w:type="dxa"/>
            <w:gridSpan w:val="6"/>
            <w:tcBorders>
              <w:top w:val="single" w:sz="8" w:space="0" w:color="000000"/>
              <w:left w:val="nil"/>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B70BD8B" w14:textId="77777777" w:rsidR="001E59DE" w:rsidRPr="00D3761B" w:rsidRDefault="001E59DE">
            <w:pPr>
              <w:jc w:val="center"/>
              <w:rPr>
                <w:rFonts w:ascii="Times New Roman" w:hAnsi="Times New Roman"/>
                <w:b/>
                <w:bCs/>
                <w:color w:val="333333"/>
                <w:sz w:val="20"/>
                <w:szCs w:val="20"/>
              </w:rPr>
            </w:pPr>
            <w:r w:rsidRPr="00D3761B">
              <w:rPr>
                <w:rFonts w:ascii="Times New Roman" w:hAnsi="Times New Roman"/>
                <w:b/>
                <w:bCs/>
                <w:color w:val="333333"/>
                <w:sz w:val="20"/>
                <w:szCs w:val="20"/>
              </w:rPr>
              <w:t>Варианты ответов</w:t>
            </w:r>
          </w:p>
        </w:tc>
      </w:tr>
      <w:tr w:rsidR="001E59DE" w:rsidRPr="00D3761B" w14:paraId="4DF03146" w14:textId="77777777" w:rsidTr="00D3761B">
        <w:trPr>
          <w:trHeight w:val="719"/>
        </w:trPr>
        <w:tc>
          <w:tcPr>
            <w:tcW w:w="582" w:type="dxa"/>
            <w:vMerge/>
            <w:tcBorders>
              <w:top w:val="single" w:sz="8" w:space="0" w:color="000000"/>
              <w:left w:val="single" w:sz="8" w:space="0" w:color="000000"/>
              <w:bottom w:val="single" w:sz="8" w:space="0" w:color="000000"/>
              <w:right w:val="single" w:sz="8" w:space="0" w:color="000000"/>
            </w:tcBorders>
            <w:vAlign w:val="center"/>
            <w:hideMark/>
          </w:tcPr>
          <w:p w14:paraId="28A30736" w14:textId="77777777" w:rsidR="001E59DE" w:rsidRPr="00D3761B" w:rsidRDefault="001E59DE">
            <w:pPr>
              <w:rPr>
                <w:rFonts w:ascii="Times New Roman" w:hAnsi="Times New Roman"/>
                <w:b/>
                <w:bCs/>
                <w:color w:val="333333"/>
                <w:sz w:val="20"/>
                <w:szCs w:val="20"/>
              </w:rPr>
            </w:pPr>
          </w:p>
        </w:tc>
        <w:tc>
          <w:tcPr>
            <w:tcW w:w="6096" w:type="dxa"/>
            <w:vMerge/>
            <w:tcBorders>
              <w:top w:val="single" w:sz="8" w:space="0" w:color="000000"/>
              <w:left w:val="single" w:sz="8" w:space="0" w:color="000000"/>
              <w:bottom w:val="single" w:sz="8" w:space="0" w:color="000000"/>
              <w:right w:val="single" w:sz="8" w:space="0" w:color="000000"/>
            </w:tcBorders>
            <w:vAlign w:val="center"/>
            <w:hideMark/>
          </w:tcPr>
          <w:p w14:paraId="11586947" w14:textId="77777777" w:rsidR="001E59DE" w:rsidRPr="00D3761B" w:rsidRDefault="001E59DE">
            <w:pPr>
              <w:rPr>
                <w:rFonts w:ascii="Times New Roman" w:hAnsi="Times New Roman"/>
                <w:b/>
                <w:bCs/>
                <w:color w:val="333333"/>
                <w:sz w:val="20"/>
                <w:szCs w:val="20"/>
              </w:rPr>
            </w:pPr>
          </w:p>
        </w:tc>
        <w:tc>
          <w:tcPr>
            <w:tcW w:w="1559" w:type="dxa"/>
            <w:vMerge/>
            <w:tcBorders>
              <w:top w:val="single" w:sz="8" w:space="0" w:color="000000"/>
              <w:left w:val="single" w:sz="8" w:space="0" w:color="000000"/>
              <w:bottom w:val="single" w:sz="8" w:space="0" w:color="000000"/>
              <w:right w:val="single" w:sz="8" w:space="0" w:color="000000"/>
            </w:tcBorders>
            <w:vAlign w:val="center"/>
            <w:hideMark/>
          </w:tcPr>
          <w:p w14:paraId="07CB8749" w14:textId="77777777" w:rsidR="001E59DE" w:rsidRPr="00D3761B" w:rsidRDefault="001E59DE">
            <w:pPr>
              <w:rPr>
                <w:rFonts w:ascii="Times New Roman" w:hAnsi="Times New Roman"/>
                <w:b/>
                <w:bCs/>
                <w:color w:val="333333"/>
                <w:sz w:val="20"/>
                <w:szCs w:val="20"/>
              </w:rPr>
            </w:pPr>
          </w:p>
        </w:tc>
        <w:tc>
          <w:tcPr>
            <w:tcW w:w="2517" w:type="dxa"/>
            <w:gridSpan w:val="2"/>
            <w:tcBorders>
              <w:top w:val="single" w:sz="8" w:space="0" w:color="000000"/>
              <w:left w:val="nil"/>
              <w:bottom w:val="single" w:sz="8" w:space="0" w:color="000000"/>
              <w:right w:val="single" w:sz="8" w:space="0" w:color="000000"/>
            </w:tcBorders>
            <w:shd w:val="clear" w:color="000000" w:fill="DE2D37"/>
            <w:tcMar>
              <w:top w:w="15" w:type="dxa"/>
              <w:left w:w="15" w:type="dxa"/>
              <w:bottom w:w="0" w:type="dxa"/>
              <w:right w:w="15" w:type="dxa"/>
            </w:tcMar>
            <w:vAlign w:val="center"/>
            <w:hideMark/>
          </w:tcPr>
          <w:p w14:paraId="2611C1BB" w14:textId="77777777" w:rsidR="001E59DE" w:rsidRPr="00D3761B" w:rsidRDefault="001E59DE">
            <w:pPr>
              <w:jc w:val="center"/>
              <w:rPr>
                <w:rFonts w:ascii="Times New Roman" w:hAnsi="Times New Roman"/>
                <w:b/>
                <w:bCs/>
                <w:color w:val="333333"/>
                <w:sz w:val="20"/>
                <w:szCs w:val="20"/>
              </w:rPr>
            </w:pPr>
            <w:r w:rsidRPr="00D3761B">
              <w:rPr>
                <w:rFonts w:ascii="Times New Roman" w:hAnsi="Times New Roman"/>
                <w:b/>
                <w:bCs/>
                <w:color w:val="333333"/>
                <w:sz w:val="20"/>
                <w:szCs w:val="20"/>
              </w:rPr>
              <w:t>Неудовлетворительно, не устраивает</w:t>
            </w:r>
          </w:p>
        </w:tc>
        <w:tc>
          <w:tcPr>
            <w:tcW w:w="2173" w:type="dxa"/>
            <w:gridSpan w:val="2"/>
            <w:tcBorders>
              <w:top w:val="single" w:sz="8" w:space="0" w:color="000000"/>
              <w:left w:val="nil"/>
              <w:bottom w:val="single" w:sz="8" w:space="0" w:color="000000"/>
              <w:right w:val="single" w:sz="8" w:space="0" w:color="000000"/>
            </w:tcBorders>
            <w:shd w:val="clear" w:color="000000" w:fill="FEE101"/>
            <w:tcMar>
              <w:top w:w="15" w:type="dxa"/>
              <w:left w:w="15" w:type="dxa"/>
              <w:bottom w:w="0" w:type="dxa"/>
              <w:right w:w="15" w:type="dxa"/>
            </w:tcMar>
            <w:vAlign w:val="center"/>
            <w:hideMark/>
          </w:tcPr>
          <w:p w14:paraId="1241DDFB" w14:textId="77777777" w:rsidR="001E59DE" w:rsidRPr="00D3761B" w:rsidRDefault="001E59DE">
            <w:pPr>
              <w:jc w:val="center"/>
              <w:rPr>
                <w:rFonts w:ascii="Times New Roman" w:hAnsi="Times New Roman"/>
                <w:b/>
                <w:bCs/>
                <w:color w:val="333333"/>
                <w:sz w:val="20"/>
                <w:szCs w:val="20"/>
              </w:rPr>
            </w:pPr>
            <w:r w:rsidRPr="00D3761B">
              <w:rPr>
                <w:rFonts w:ascii="Times New Roman" w:hAnsi="Times New Roman"/>
                <w:b/>
                <w:bCs/>
                <w:color w:val="333333"/>
                <w:sz w:val="20"/>
                <w:szCs w:val="20"/>
              </w:rPr>
              <w:t>Удовлетворительно</w:t>
            </w:r>
          </w:p>
        </w:tc>
        <w:tc>
          <w:tcPr>
            <w:tcW w:w="2163" w:type="dxa"/>
            <w:gridSpan w:val="2"/>
            <w:tcBorders>
              <w:top w:val="single" w:sz="8" w:space="0" w:color="000000"/>
              <w:left w:val="nil"/>
              <w:bottom w:val="single" w:sz="8" w:space="0" w:color="000000"/>
              <w:right w:val="single" w:sz="8" w:space="0" w:color="000000"/>
            </w:tcBorders>
            <w:shd w:val="clear" w:color="000000" w:fill="19CC19"/>
            <w:tcMar>
              <w:top w:w="15" w:type="dxa"/>
              <w:left w:w="15" w:type="dxa"/>
              <w:bottom w:w="0" w:type="dxa"/>
              <w:right w:w="15" w:type="dxa"/>
            </w:tcMar>
            <w:vAlign w:val="center"/>
            <w:hideMark/>
          </w:tcPr>
          <w:p w14:paraId="03ED9EC2" w14:textId="77777777" w:rsidR="001E59DE" w:rsidRPr="00D3761B" w:rsidRDefault="001E59DE">
            <w:pPr>
              <w:jc w:val="center"/>
              <w:rPr>
                <w:rFonts w:ascii="Times New Roman" w:hAnsi="Times New Roman"/>
                <w:b/>
                <w:bCs/>
                <w:color w:val="333333"/>
                <w:sz w:val="20"/>
                <w:szCs w:val="20"/>
              </w:rPr>
            </w:pPr>
            <w:r w:rsidRPr="00D3761B">
              <w:rPr>
                <w:rFonts w:ascii="Times New Roman" w:hAnsi="Times New Roman"/>
                <w:b/>
                <w:bCs/>
                <w:color w:val="333333"/>
                <w:sz w:val="20"/>
                <w:szCs w:val="20"/>
              </w:rPr>
              <w:t>Полностью устраивает</w:t>
            </w:r>
          </w:p>
        </w:tc>
      </w:tr>
      <w:tr w:rsidR="00D3761B" w:rsidRPr="00D3761B" w14:paraId="2D105D82" w14:textId="77777777" w:rsidTr="00D3761B">
        <w:trPr>
          <w:trHeight w:val="239"/>
        </w:trPr>
        <w:tc>
          <w:tcPr>
            <w:tcW w:w="582" w:type="dxa"/>
            <w:vMerge/>
            <w:tcBorders>
              <w:top w:val="single" w:sz="8" w:space="0" w:color="000000"/>
              <w:left w:val="single" w:sz="8" w:space="0" w:color="000000"/>
              <w:bottom w:val="single" w:sz="8" w:space="0" w:color="000000"/>
              <w:right w:val="single" w:sz="8" w:space="0" w:color="000000"/>
            </w:tcBorders>
            <w:vAlign w:val="center"/>
            <w:hideMark/>
          </w:tcPr>
          <w:p w14:paraId="129F1822" w14:textId="77777777" w:rsidR="001E59DE" w:rsidRPr="00D3761B" w:rsidRDefault="001E59DE">
            <w:pPr>
              <w:rPr>
                <w:rFonts w:ascii="Times New Roman" w:hAnsi="Times New Roman"/>
                <w:b/>
                <w:bCs/>
                <w:color w:val="333333"/>
                <w:sz w:val="20"/>
                <w:szCs w:val="20"/>
              </w:rPr>
            </w:pPr>
          </w:p>
        </w:tc>
        <w:tc>
          <w:tcPr>
            <w:tcW w:w="6096" w:type="dxa"/>
            <w:vMerge/>
            <w:tcBorders>
              <w:top w:val="single" w:sz="8" w:space="0" w:color="000000"/>
              <w:left w:val="single" w:sz="8" w:space="0" w:color="000000"/>
              <w:bottom w:val="single" w:sz="8" w:space="0" w:color="000000"/>
              <w:right w:val="single" w:sz="8" w:space="0" w:color="000000"/>
            </w:tcBorders>
            <w:vAlign w:val="center"/>
            <w:hideMark/>
          </w:tcPr>
          <w:p w14:paraId="7C6D91B0" w14:textId="77777777" w:rsidR="001E59DE" w:rsidRPr="00D3761B" w:rsidRDefault="001E59DE">
            <w:pPr>
              <w:rPr>
                <w:rFonts w:ascii="Times New Roman" w:hAnsi="Times New Roman"/>
                <w:b/>
                <w:bCs/>
                <w:color w:val="333333"/>
                <w:sz w:val="20"/>
                <w:szCs w:val="20"/>
              </w:rPr>
            </w:pPr>
          </w:p>
        </w:tc>
        <w:tc>
          <w:tcPr>
            <w:tcW w:w="1559" w:type="dxa"/>
            <w:vMerge/>
            <w:tcBorders>
              <w:top w:val="single" w:sz="8" w:space="0" w:color="000000"/>
              <w:left w:val="single" w:sz="8" w:space="0" w:color="000000"/>
              <w:bottom w:val="single" w:sz="8" w:space="0" w:color="000000"/>
              <w:right w:val="single" w:sz="8" w:space="0" w:color="000000"/>
            </w:tcBorders>
            <w:vAlign w:val="center"/>
            <w:hideMark/>
          </w:tcPr>
          <w:p w14:paraId="127AF5C4" w14:textId="77777777" w:rsidR="001E59DE" w:rsidRPr="00D3761B" w:rsidRDefault="001E59DE">
            <w:pPr>
              <w:rPr>
                <w:rFonts w:ascii="Times New Roman" w:hAnsi="Times New Roman"/>
                <w:b/>
                <w:bCs/>
                <w:color w:val="333333"/>
                <w:sz w:val="20"/>
                <w:szCs w:val="20"/>
              </w:rPr>
            </w:pPr>
          </w:p>
        </w:tc>
        <w:tc>
          <w:tcPr>
            <w:tcW w:w="1276" w:type="dxa"/>
            <w:tcBorders>
              <w:top w:val="nil"/>
              <w:left w:val="nil"/>
              <w:bottom w:val="single" w:sz="8" w:space="0" w:color="000000"/>
              <w:right w:val="single" w:sz="8" w:space="0" w:color="000000"/>
            </w:tcBorders>
            <w:shd w:val="clear" w:color="000000" w:fill="DE2D37"/>
            <w:tcMar>
              <w:top w:w="15" w:type="dxa"/>
              <w:left w:w="15" w:type="dxa"/>
              <w:bottom w:w="0" w:type="dxa"/>
              <w:right w:w="15" w:type="dxa"/>
            </w:tcMar>
            <w:vAlign w:val="center"/>
            <w:hideMark/>
          </w:tcPr>
          <w:p w14:paraId="1233182D" w14:textId="77777777" w:rsidR="001E59DE" w:rsidRPr="00D3761B" w:rsidRDefault="001E59DE">
            <w:pPr>
              <w:jc w:val="center"/>
              <w:rPr>
                <w:rFonts w:ascii="Times New Roman" w:hAnsi="Times New Roman"/>
                <w:b/>
                <w:bCs/>
                <w:color w:val="333333"/>
                <w:sz w:val="20"/>
                <w:szCs w:val="20"/>
              </w:rPr>
            </w:pPr>
            <w:r w:rsidRPr="00D3761B">
              <w:rPr>
                <w:rFonts w:ascii="Times New Roman" w:hAnsi="Times New Roman"/>
                <w:b/>
                <w:bCs/>
                <w:color w:val="333333"/>
                <w:sz w:val="20"/>
                <w:szCs w:val="20"/>
              </w:rPr>
              <w:t>колич.</w:t>
            </w:r>
          </w:p>
        </w:tc>
        <w:tc>
          <w:tcPr>
            <w:tcW w:w="1241" w:type="dxa"/>
            <w:tcBorders>
              <w:top w:val="nil"/>
              <w:left w:val="nil"/>
              <w:bottom w:val="single" w:sz="8" w:space="0" w:color="000000"/>
              <w:right w:val="single" w:sz="8" w:space="0" w:color="000000"/>
            </w:tcBorders>
            <w:shd w:val="clear" w:color="000000" w:fill="DE2D37"/>
            <w:tcMar>
              <w:top w:w="15" w:type="dxa"/>
              <w:left w:w="15" w:type="dxa"/>
              <w:bottom w:w="0" w:type="dxa"/>
              <w:right w:w="15" w:type="dxa"/>
            </w:tcMar>
            <w:vAlign w:val="center"/>
            <w:hideMark/>
          </w:tcPr>
          <w:p w14:paraId="4D33441F" w14:textId="77777777" w:rsidR="001E59DE" w:rsidRPr="00D3761B" w:rsidRDefault="001E59DE">
            <w:pPr>
              <w:jc w:val="center"/>
              <w:rPr>
                <w:rFonts w:ascii="Times New Roman" w:hAnsi="Times New Roman"/>
                <w:b/>
                <w:bCs/>
                <w:color w:val="333333"/>
                <w:sz w:val="20"/>
                <w:szCs w:val="20"/>
              </w:rPr>
            </w:pPr>
            <w:r w:rsidRPr="00D3761B">
              <w:rPr>
                <w:rFonts w:ascii="Times New Roman" w:hAnsi="Times New Roman"/>
                <w:b/>
                <w:bCs/>
                <w:color w:val="333333"/>
                <w:sz w:val="20"/>
                <w:szCs w:val="20"/>
              </w:rPr>
              <w:t>%</w:t>
            </w:r>
          </w:p>
        </w:tc>
        <w:tc>
          <w:tcPr>
            <w:tcW w:w="1027" w:type="dxa"/>
            <w:tcBorders>
              <w:top w:val="nil"/>
              <w:left w:val="nil"/>
              <w:bottom w:val="single" w:sz="8" w:space="0" w:color="000000"/>
              <w:right w:val="single" w:sz="8" w:space="0" w:color="000000"/>
            </w:tcBorders>
            <w:shd w:val="clear" w:color="000000" w:fill="FEE101"/>
            <w:tcMar>
              <w:top w:w="15" w:type="dxa"/>
              <w:left w:w="15" w:type="dxa"/>
              <w:bottom w:w="0" w:type="dxa"/>
              <w:right w:w="15" w:type="dxa"/>
            </w:tcMar>
            <w:vAlign w:val="center"/>
            <w:hideMark/>
          </w:tcPr>
          <w:p w14:paraId="42C947EE" w14:textId="77777777" w:rsidR="001E59DE" w:rsidRPr="00D3761B" w:rsidRDefault="001E59DE">
            <w:pPr>
              <w:jc w:val="center"/>
              <w:rPr>
                <w:rFonts w:ascii="Times New Roman" w:hAnsi="Times New Roman"/>
                <w:b/>
                <w:bCs/>
                <w:color w:val="333333"/>
                <w:sz w:val="20"/>
                <w:szCs w:val="20"/>
              </w:rPr>
            </w:pPr>
            <w:r w:rsidRPr="00D3761B">
              <w:rPr>
                <w:rFonts w:ascii="Times New Roman" w:hAnsi="Times New Roman"/>
                <w:b/>
                <w:bCs/>
                <w:color w:val="333333"/>
                <w:sz w:val="20"/>
                <w:szCs w:val="20"/>
              </w:rPr>
              <w:t>колич.</w:t>
            </w:r>
          </w:p>
        </w:tc>
        <w:tc>
          <w:tcPr>
            <w:tcW w:w="1146" w:type="dxa"/>
            <w:tcBorders>
              <w:top w:val="nil"/>
              <w:left w:val="nil"/>
              <w:bottom w:val="single" w:sz="8" w:space="0" w:color="000000"/>
              <w:right w:val="single" w:sz="8" w:space="0" w:color="000000"/>
            </w:tcBorders>
            <w:shd w:val="clear" w:color="000000" w:fill="FEE101"/>
            <w:tcMar>
              <w:top w:w="15" w:type="dxa"/>
              <w:left w:w="15" w:type="dxa"/>
              <w:bottom w:w="0" w:type="dxa"/>
              <w:right w:w="15" w:type="dxa"/>
            </w:tcMar>
            <w:vAlign w:val="center"/>
            <w:hideMark/>
          </w:tcPr>
          <w:p w14:paraId="3ED95A2A" w14:textId="77777777" w:rsidR="001E59DE" w:rsidRPr="00D3761B" w:rsidRDefault="001E59DE">
            <w:pPr>
              <w:jc w:val="center"/>
              <w:rPr>
                <w:rFonts w:ascii="Times New Roman" w:hAnsi="Times New Roman"/>
                <w:b/>
                <w:bCs/>
                <w:color w:val="333333"/>
                <w:sz w:val="20"/>
                <w:szCs w:val="20"/>
              </w:rPr>
            </w:pPr>
            <w:r w:rsidRPr="00D3761B">
              <w:rPr>
                <w:rFonts w:ascii="Times New Roman" w:hAnsi="Times New Roman"/>
                <w:b/>
                <w:bCs/>
                <w:color w:val="333333"/>
                <w:sz w:val="20"/>
                <w:szCs w:val="20"/>
              </w:rPr>
              <w:t>%</w:t>
            </w:r>
          </w:p>
        </w:tc>
        <w:tc>
          <w:tcPr>
            <w:tcW w:w="1128" w:type="dxa"/>
            <w:tcBorders>
              <w:top w:val="nil"/>
              <w:left w:val="nil"/>
              <w:bottom w:val="single" w:sz="8" w:space="0" w:color="000000"/>
              <w:right w:val="single" w:sz="8" w:space="0" w:color="000000"/>
            </w:tcBorders>
            <w:shd w:val="clear" w:color="000000" w:fill="19CC19"/>
            <w:tcMar>
              <w:top w:w="15" w:type="dxa"/>
              <w:left w:w="15" w:type="dxa"/>
              <w:bottom w:w="0" w:type="dxa"/>
              <w:right w:w="15" w:type="dxa"/>
            </w:tcMar>
            <w:vAlign w:val="center"/>
            <w:hideMark/>
          </w:tcPr>
          <w:p w14:paraId="3364DBE5" w14:textId="77777777" w:rsidR="001E59DE" w:rsidRPr="00D3761B" w:rsidRDefault="001E59DE">
            <w:pPr>
              <w:jc w:val="center"/>
              <w:rPr>
                <w:rFonts w:ascii="Times New Roman" w:hAnsi="Times New Roman"/>
                <w:b/>
                <w:bCs/>
                <w:color w:val="333333"/>
                <w:sz w:val="20"/>
                <w:szCs w:val="20"/>
              </w:rPr>
            </w:pPr>
            <w:r w:rsidRPr="00D3761B">
              <w:rPr>
                <w:rFonts w:ascii="Times New Roman" w:hAnsi="Times New Roman"/>
                <w:b/>
                <w:bCs/>
                <w:color w:val="333333"/>
                <w:sz w:val="20"/>
                <w:szCs w:val="20"/>
              </w:rPr>
              <w:t>колич.</w:t>
            </w:r>
          </w:p>
        </w:tc>
        <w:tc>
          <w:tcPr>
            <w:tcW w:w="1035" w:type="dxa"/>
            <w:tcBorders>
              <w:top w:val="nil"/>
              <w:left w:val="nil"/>
              <w:bottom w:val="single" w:sz="8" w:space="0" w:color="000000"/>
              <w:right w:val="single" w:sz="8" w:space="0" w:color="000000"/>
            </w:tcBorders>
            <w:shd w:val="clear" w:color="000000" w:fill="19CC19"/>
            <w:tcMar>
              <w:top w:w="15" w:type="dxa"/>
              <w:left w:w="15" w:type="dxa"/>
              <w:bottom w:w="0" w:type="dxa"/>
              <w:right w:w="15" w:type="dxa"/>
            </w:tcMar>
            <w:vAlign w:val="center"/>
            <w:hideMark/>
          </w:tcPr>
          <w:p w14:paraId="3F54A37A" w14:textId="77777777" w:rsidR="001E59DE" w:rsidRPr="00D3761B" w:rsidRDefault="001E59DE">
            <w:pPr>
              <w:jc w:val="center"/>
              <w:rPr>
                <w:rFonts w:ascii="Times New Roman" w:hAnsi="Times New Roman"/>
                <w:b/>
                <w:bCs/>
                <w:color w:val="333333"/>
                <w:sz w:val="20"/>
                <w:szCs w:val="20"/>
              </w:rPr>
            </w:pPr>
            <w:r w:rsidRPr="00D3761B">
              <w:rPr>
                <w:rFonts w:ascii="Times New Roman" w:hAnsi="Times New Roman"/>
                <w:b/>
                <w:bCs/>
                <w:color w:val="333333"/>
                <w:sz w:val="20"/>
                <w:szCs w:val="20"/>
              </w:rPr>
              <w:t>%</w:t>
            </w:r>
          </w:p>
        </w:tc>
      </w:tr>
      <w:tr w:rsidR="00D3761B" w:rsidRPr="00D3761B" w14:paraId="66093B47" w14:textId="77777777" w:rsidTr="00D3761B">
        <w:trPr>
          <w:trHeight w:val="337"/>
        </w:trPr>
        <w:tc>
          <w:tcPr>
            <w:tcW w:w="582" w:type="dxa"/>
            <w:tcBorders>
              <w:top w:val="nil"/>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7E00410" w14:textId="77777777" w:rsidR="001E59DE" w:rsidRPr="00D3761B" w:rsidRDefault="001E59DE">
            <w:pPr>
              <w:jc w:val="center"/>
              <w:rPr>
                <w:rFonts w:ascii="Times New Roman" w:hAnsi="Times New Roman"/>
                <w:sz w:val="20"/>
                <w:szCs w:val="20"/>
              </w:rPr>
            </w:pPr>
            <w:r w:rsidRPr="00D3761B">
              <w:rPr>
                <w:rFonts w:ascii="Times New Roman" w:hAnsi="Times New Roman"/>
                <w:sz w:val="20"/>
                <w:szCs w:val="20"/>
              </w:rPr>
              <w:t>1</w:t>
            </w:r>
          </w:p>
        </w:tc>
        <w:tc>
          <w:tcPr>
            <w:tcW w:w="6096"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hideMark/>
          </w:tcPr>
          <w:p w14:paraId="1808D0BA" w14:textId="77777777" w:rsidR="001E59DE" w:rsidRPr="00D3761B" w:rsidRDefault="001E59DE">
            <w:pPr>
              <w:rPr>
                <w:rFonts w:ascii="Times New Roman" w:hAnsi="Times New Roman"/>
                <w:sz w:val="20"/>
                <w:szCs w:val="20"/>
              </w:rPr>
            </w:pPr>
            <w:r w:rsidRPr="00D3761B">
              <w:rPr>
                <w:rFonts w:ascii="Times New Roman" w:hAnsi="Times New Roman"/>
                <w:sz w:val="20"/>
                <w:szCs w:val="20"/>
              </w:rPr>
              <w:t>МБУ ДО ОСИНСКАЯ ДЮСШ ИМ. В.В. КУЗИНА</w:t>
            </w:r>
          </w:p>
        </w:tc>
        <w:tc>
          <w:tcPr>
            <w:tcW w:w="1559"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53C2D2A" w14:textId="77777777" w:rsidR="001E59DE" w:rsidRPr="00D3761B" w:rsidRDefault="001E59DE">
            <w:pPr>
              <w:jc w:val="center"/>
              <w:rPr>
                <w:rFonts w:ascii="Times New Roman" w:hAnsi="Times New Roman"/>
                <w:sz w:val="20"/>
                <w:szCs w:val="20"/>
              </w:rPr>
            </w:pPr>
            <w:r w:rsidRPr="00D3761B">
              <w:rPr>
                <w:rFonts w:ascii="Times New Roman" w:hAnsi="Times New Roman"/>
                <w:sz w:val="20"/>
                <w:szCs w:val="20"/>
              </w:rPr>
              <w:t>423</w:t>
            </w:r>
          </w:p>
        </w:tc>
        <w:tc>
          <w:tcPr>
            <w:tcW w:w="1276" w:type="dxa"/>
            <w:tcBorders>
              <w:top w:val="nil"/>
              <w:left w:val="nil"/>
              <w:bottom w:val="single" w:sz="8" w:space="0" w:color="000000"/>
              <w:right w:val="single" w:sz="8" w:space="0" w:color="000000"/>
            </w:tcBorders>
            <w:shd w:val="clear" w:color="000000" w:fill="DE2D37"/>
            <w:tcMar>
              <w:top w:w="15" w:type="dxa"/>
              <w:left w:w="15" w:type="dxa"/>
              <w:bottom w:w="0" w:type="dxa"/>
              <w:right w:w="15" w:type="dxa"/>
            </w:tcMar>
            <w:vAlign w:val="center"/>
            <w:hideMark/>
          </w:tcPr>
          <w:p w14:paraId="109D6393" w14:textId="77777777" w:rsidR="001E59DE" w:rsidRPr="00D3761B" w:rsidRDefault="001E59DE">
            <w:pPr>
              <w:jc w:val="center"/>
              <w:rPr>
                <w:rFonts w:ascii="Times New Roman" w:hAnsi="Times New Roman"/>
                <w:sz w:val="20"/>
                <w:szCs w:val="20"/>
              </w:rPr>
            </w:pPr>
            <w:r w:rsidRPr="00D3761B">
              <w:rPr>
                <w:rFonts w:ascii="Times New Roman" w:hAnsi="Times New Roman"/>
                <w:sz w:val="20"/>
                <w:szCs w:val="20"/>
              </w:rPr>
              <w:t>0</w:t>
            </w:r>
          </w:p>
        </w:tc>
        <w:tc>
          <w:tcPr>
            <w:tcW w:w="1241" w:type="dxa"/>
            <w:tcBorders>
              <w:top w:val="nil"/>
              <w:left w:val="nil"/>
              <w:bottom w:val="single" w:sz="8" w:space="0" w:color="000000"/>
              <w:right w:val="single" w:sz="8" w:space="0" w:color="000000"/>
            </w:tcBorders>
            <w:shd w:val="clear" w:color="000000" w:fill="DE2D37"/>
            <w:tcMar>
              <w:top w:w="15" w:type="dxa"/>
              <w:left w:w="15" w:type="dxa"/>
              <w:bottom w:w="0" w:type="dxa"/>
              <w:right w:w="15" w:type="dxa"/>
            </w:tcMar>
            <w:vAlign w:val="center"/>
            <w:hideMark/>
          </w:tcPr>
          <w:p w14:paraId="0101C48A" w14:textId="77777777" w:rsidR="001E59DE" w:rsidRPr="00D3761B" w:rsidRDefault="001E59DE">
            <w:pPr>
              <w:jc w:val="center"/>
              <w:rPr>
                <w:rFonts w:ascii="Times New Roman" w:hAnsi="Times New Roman"/>
                <w:sz w:val="20"/>
                <w:szCs w:val="20"/>
              </w:rPr>
            </w:pPr>
            <w:r w:rsidRPr="00D3761B">
              <w:rPr>
                <w:rFonts w:ascii="Times New Roman" w:hAnsi="Times New Roman"/>
                <w:sz w:val="20"/>
                <w:szCs w:val="20"/>
              </w:rPr>
              <w:t>0</w:t>
            </w:r>
          </w:p>
        </w:tc>
        <w:tc>
          <w:tcPr>
            <w:tcW w:w="1027" w:type="dxa"/>
            <w:tcBorders>
              <w:top w:val="nil"/>
              <w:left w:val="nil"/>
              <w:bottom w:val="single" w:sz="8" w:space="0" w:color="000000"/>
              <w:right w:val="single" w:sz="8" w:space="0" w:color="000000"/>
            </w:tcBorders>
            <w:shd w:val="clear" w:color="000000" w:fill="FEE101"/>
            <w:tcMar>
              <w:top w:w="15" w:type="dxa"/>
              <w:left w:w="15" w:type="dxa"/>
              <w:bottom w:w="0" w:type="dxa"/>
              <w:right w:w="15" w:type="dxa"/>
            </w:tcMar>
            <w:vAlign w:val="center"/>
            <w:hideMark/>
          </w:tcPr>
          <w:p w14:paraId="3BDD9635" w14:textId="77777777" w:rsidR="001E59DE" w:rsidRPr="00D3761B" w:rsidRDefault="001E59DE">
            <w:pPr>
              <w:jc w:val="center"/>
              <w:rPr>
                <w:rFonts w:ascii="Times New Roman" w:hAnsi="Times New Roman"/>
                <w:sz w:val="20"/>
                <w:szCs w:val="20"/>
              </w:rPr>
            </w:pPr>
            <w:r w:rsidRPr="00D3761B">
              <w:rPr>
                <w:rFonts w:ascii="Times New Roman" w:hAnsi="Times New Roman"/>
                <w:sz w:val="20"/>
                <w:szCs w:val="20"/>
              </w:rPr>
              <w:t>22</w:t>
            </w:r>
          </w:p>
        </w:tc>
        <w:tc>
          <w:tcPr>
            <w:tcW w:w="1146" w:type="dxa"/>
            <w:tcBorders>
              <w:top w:val="nil"/>
              <w:left w:val="nil"/>
              <w:bottom w:val="single" w:sz="8" w:space="0" w:color="000000"/>
              <w:right w:val="single" w:sz="8" w:space="0" w:color="000000"/>
            </w:tcBorders>
            <w:shd w:val="clear" w:color="000000" w:fill="FEE101"/>
            <w:tcMar>
              <w:top w:w="15" w:type="dxa"/>
              <w:left w:w="15" w:type="dxa"/>
              <w:bottom w:w="0" w:type="dxa"/>
              <w:right w:w="15" w:type="dxa"/>
            </w:tcMar>
            <w:vAlign w:val="center"/>
            <w:hideMark/>
          </w:tcPr>
          <w:p w14:paraId="3ED85250" w14:textId="77777777" w:rsidR="001E59DE" w:rsidRPr="00D3761B" w:rsidRDefault="001E59DE">
            <w:pPr>
              <w:jc w:val="center"/>
              <w:rPr>
                <w:rFonts w:ascii="Times New Roman" w:hAnsi="Times New Roman"/>
                <w:sz w:val="20"/>
                <w:szCs w:val="20"/>
              </w:rPr>
            </w:pPr>
            <w:r w:rsidRPr="00D3761B">
              <w:rPr>
                <w:rFonts w:ascii="Times New Roman" w:hAnsi="Times New Roman"/>
                <w:sz w:val="20"/>
                <w:szCs w:val="20"/>
              </w:rPr>
              <w:t>5,20</w:t>
            </w:r>
          </w:p>
        </w:tc>
        <w:tc>
          <w:tcPr>
            <w:tcW w:w="1128" w:type="dxa"/>
            <w:tcBorders>
              <w:top w:val="nil"/>
              <w:left w:val="nil"/>
              <w:bottom w:val="single" w:sz="8" w:space="0" w:color="000000"/>
              <w:right w:val="single" w:sz="8" w:space="0" w:color="000000"/>
            </w:tcBorders>
            <w:shd w:val="clear" w:color="000000" w:fill="19CC19"/>
            <w:tcMar>
              <w:top w:w="15" w:type="dxa"/>
              <w:left w:w="15" w:type="dxa"/>
              <w:bottom w:w="0" w:type="dxa"/>
              <w:right w:w="15" w:type="dxa"/>
            </w:tcMar>
            <w:vAlign w:val="center"/>
            <w:hideMark/>
          </w:tcPr>
          <w:p w14:paraId="0BDA8AF3" w14:textId="77777777" w:rsidR="001E59DE" w:rsidRPr="00D3761B" w:rsidRDefault="001E59DE">
            <w:pPr>
              <w:jc w:val="center"/>
              <w:rPr>
                <w:rFonts w:ascii="Times New Roman" w:hAnsi="Times New Roman"/>
                <w:sz w:val="20"/>
                <w:szCs w:val="20"/>
              </w:rPr>
            </w:pPr>
            <w:r w:rsidRPr="00D3761B">
              <w:rPr>
                <w:rFonts w:ascii="Times New Roman" w:hAnsi="Times New Roman"/>
                <w:sz w:val="20"/>
                <w:szCs w:val="20"/>
              </w:rPr>
              <w:t>401</w:t>
            </w:r>
          </w:p>
        </w:tc>
        <w:tc>
          <w:tcPr>
            <w:tcW w:w="1035" w:type="dxa"/>
            <w:tcBorders>
              <w:top w:val="nil"/>
              <w:left w:val="nil"/>
              <w:bottom w:val="single" w:sz="8" w:space="0" w:color="000000"/>
              <w:right w:val="single" w:sz="8" w:space="0" w:color="000000"/>
            </w:tcBorders>
            <w:shd w:val="clear" w:color="000000" w:fill="19CC19"/>
            <w:tcMar>
              <w:top w:w="15" w:type="dxa"/>
              <w:left w:w="15" w:type="dxa"/>
              <w:bottom w:w="0" w:type="dxa"/>
              <w:right w:w="15" w:type="dxa"/>
            </w:tcMar>
            <w:vAlign w:val="center"/>
            <w:hideMark/>
          </w:tcPr>
          <w:p w14:paraId="5A11557B" w14:textId="77777777" w:rsidR="001E59DE" w:rsidRPr="00D3761B" w:rsidRDefault="001E59DE">
            <w:pPr>
              <w:jc w:val="center"/>
              <w:rPr>
                <w:rFonts w:ascii="Times New Roman" w:hAnsi="Times New Roman"/>
                <w:sz w:val="20"/>
                <w:szCs w:val="20"/>
              </w:rPr>
            </w:pPr>
            <w:r w:rsidRPr="00D3761B">
              <w:rPr>
                <w:rFonts w:ascii="Times New Roman" w:hAnsi="Times New Roman"/>
                <w:sz w:val="20"/>
                <w:szCs w:val="20"/>
              </w:rPr>
              <w:t>94,80</w:t>
            </w:r>
          </w:p>
        </w:tc>
      </w:tr>
      <w:tr w:rsidR="00D3761B" w:rsidRPr="00D3761B" w14:paraId="24E8EB41" w14:textId="77777777" w:rsidTr="00D3761B">
        <w:trPr>
          <w:trHeight w:val="188"/>
        </w:trPr>
        <w:tc>
          <w:tcPr>
            <w:tcW w:w="582" w:type="dxa"/>
            <w:tcBorders>
              <w:top w:val="nil"/>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B340CB4" w14:textId="77777777" w:rsidR="001E59DE" w:rsidRPr="00D3761B" w:rsidRDefault="001E59DE">
            <w:pPr>
              <w:jc w:val="center"/>
              <w:rPr>
                <w:rFonts w:ascii="Times New Roman" w:hAnsi="Times New Roman"/>
                <w:sz w:val="20"/>
                <w:szCs w:val="20"/>
              </w:rPr>
            </w:pPr>
            <w:r w:rsidRPr="00D3761B">
              <w:rPr>
                <w:rFonts w:ascii="Times New Roman" w:hAnsi="Times New Roman"/>
                <w:sz w:val="20"/>
                <w:szCs w:val="20"/>
              </w:rPr>
              <w:t>2</w:t>
            </w:r>
          </w:p>
        </w:tc>
        <w:tc>
          <w:tcPr>
            <w:tcW w:w="6096"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hideMark/>
          </w:tcPr>
          <w:p w14:paraId="66D81D2B" w14:textId="77777777" w:rsidR="001E59DE" w:rsidRPr="00D3761B" w:rsidRDefault="001E59DE">
            <w:pPr>
              <w:rPr>
                <w:rFonts w:ascii="Times New Roman" w:hAnsi="Times New Roman"/>
                <w:sz w:val="20"/>
                <w:szCs w:val="20"/>
              </w:rPr>
            </w:pPr>
            <w:r w:rsidRPr="00D3761B">
              <w:rPr>
                <w:rFonts w:ascii="Times New Roman" w:hAnsi="Times New Roman"/>
                <w:sz w:val="20"/>
                <w:szCs w:val="20"/>
              </w:rPr>
              <w:t>МБУ ДО ОСИНСКИЙ ДОМ ДЕТСКОГО ТВОРЧЕСТВА</w:t>
            </w:r>
          </w:p>
        </w:tc>
        <w:tc>
          <w:tcPr>
            <w:tcW w:w="1559"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BE3FB47" w14:textId="77777777" w:rsidR="001E59DE" w:rsidRPr="00D3761B" w:rsidRDefault="001E59DE">
            <w:pPr>
              <w:jc w:val="center"/>
              <w:rPr>
                <w:rFonts w:ascii="Times New Roman" w:hAnsi="Times New Roman"/>
                <w:sz w:val="20"/>
                <w:szCs w:val="20"/>
              </w:rPr>
            </w:pPr>
            <w:r w:rsidRPr="00D3761B">
              <w:rPr>
                <w:rFonts w:ascii="Times New Roman" w:hAnsi="Times New Roman"/>
                <w:sz w:val="20"/>
                <w:szCs w:val="20"/>
              </w:rPr>
              <w:t>409</w:t>
            </w:r>
          </w:p>
        </w:tc>
        <w:tc>
          <w:tcPr>
            <w:tcW w:w="1276" w:type="dxa"/>
            <w:tcBorders>
              <w:top w:val="nil"/>
              <w:left w:val="nil"/>
              <w:bottom w:val="single" w:sz="8" w:space="0" w:color="000000"/>
              <w:right w:val="single" w:sz="8" w:space="0" w:color="000000"/>
            </w:tcBorders>
            <w:shd w:val="clear" w:color="000000" w:fill="DE2D37"/>
            <w:tcMar>
              <w:top w:w="15" w:type="dxa"/>
              <w:left w:w="15" w:type="dxa"/>
              <w:bottom w:w="0" w:type="dxa"/>
              <w:right w:w="15" w:type="dxa"/>
            </w:tcMar>
            <w:vAlign w:val="center"/>
            <w:hideMark/>
          </w:tcPr>
          <w:p w14:paraId="442B818C" w14:textId="77777777" w:rsidR="001E59DE" w:rsidRPr="00D3761B" w:rsidRDefault="001E59DE">
            <w:pPr>
              <w:jc w:val="center"/>
              <w:rPr>
                <w:rFonts w:ascii="Times New Roman" w:hAnsi="Times New Roman"/>
                <w:sz w:val="20"/>
                <w:szCs w:val="20"/>
              </w:rPr>
            </w:pPr>
            <w:r w:rsidRPr="00D3761B">
              <w:rPr>
                <w:rFonts w:ascii="Times New Roman" w:hAnsi="Times New Roman"/>
                <w:sz w:val="20"/>
                <w:szCs w:val="20"/>
              </w:rPr>
              <w:t>1</w:t>
            </w:r>
          </w:p>
        </w:tc>
        <w:tc>
          <w:tcPr>
            <w:tcW w:w="1241" w:type="dxa"/>
            <w:tcBorders>
              <w:top w:val="nil"/>
              <w:left w:val="nil"/>
              <w:bottom w:val="single" w:sz="8" w:space="0" w:color="000000"/>
              <w:right w:val="single" w:sz="8" w:space="0" w:color="000000"/>
            </w:tcBorders>
            <w:shd w:val="clear" w:color="000000" w:fill="DE2D37"/>
            <w:tcMar>
              <w:top w:w="15" w:type="dxa"/>
              <w:left w:w="15" w:type="dxa"/>
              <w:bottom w:w="0" w:type="dxa"/>
              <w:right w:w="15" w:type="dxa"/>
            </w:tcMar>
            <w:vAlign w:val="center"/>
            <w:hideMark/>
          </w:tcPr>
          <w:p w14:paraId="5415BEE3" w14:textId="77777777" w:rsidR="001E59DE" w:rsidRPr="00D3761B" w:rsidRDefault="001E59DE">
            <w:pPr>
              <w:jc w:val="center"/>
              <w:rPr>
                <w:rFonts w:ascii="Times New Roman" w:hAnsi="Times New Roman"/>
                <w:sz w:val="20"/>
                <w:szCs w:val="20"/>
              </w:rPr>
            </w:pPr>
            <w:r w:rsidRPr="00D3761B">
              <w:rPr>
                <w:rFonts w:ascii="Times New Roman" w:hAnsi="Times New Roman"/>
                <w:sz w:val="20"/>
                <w:szCs w:val="20"/>
              </w:rPr>
              <w:t>0,24</w:t>
            </w:r>
          </w:p>
        </w:tc>
        <w:tc>
          <w:tcPr>
            <w:tcW w:w="1027" w:type="dxa"/>
            <w:tcBorders>
              <w:top w:val="nil"/>
              <w:left w:val="nil"/>
              <w:bottom w:val="single" w:sz="8" w:space="0" w:color="000000"/>
              <w:right w:val="single" w:sz="8" w:space="0" w:color="000000"/>
            </w:tcBorders>
            <w:shd w:val="clear" w:color="000000" w:fill="FEE101"/>
            <w:tcMar>
              <w:top w:w="15" w:type="dxa"/>
              <w:left w:w="15" w:type="dxa"/>
              <w:bottom w:w="0" w:type="dxa"/>
              <w:right w:w="15" w:type="dxa"/>
            </w:tcMar>
            <w:vAlign w:val="center"/>
            <w:hideMark/>
          </w:tcPr>
          <w:p w14:paraId="6148DAF0" w14:textId="77777777" w:rsidR="001E59DE" w:rsidRPr="00D3761B" w:rsidRDefault="001E59DE">
            <w:pPr>
              <w:jc w:val="center"/>
              <w:rPr>
                <w:rFonts w:ascii="Times New Roman" w:hAnsi="Times New Roman"/>
                <w:sz w:val="20"/>
                <w:szCs w:val="20"/>
              </w:rPr>
            </w:pPr>
            <w:r w:rsidRPr="00D3761B">
              <w:rPr>
                <w:rFonts w:ascii="Times New Roman" w:hAnsi="Times New Roman"/>
                <w:sz w:val="20"/>
                <w:szCs w:val="20"/>
              </w:rPr>
              <w:t>39</w:t>
            </w:r>
          </w:p>
        </w:tc>
        <w:tc>
          <w:tcPr>
            <w:tcW w:w="1146" w:type="dxa"/>
            <w:tcBorders>
              <w:top w:val="nil"/>
              <w:left w:val="nil"/>
              <w:bottom w:val="single" w:sz="8" w:space="0" w:color="000000"/>
              <w:right w:val="single" w:sz="8" w:space="0" w:color="000000"/>
            </w:tcBorders>
            <w:shd w:val="clear" w:color="000000" w:fill="FEE101"/>
            <w:tcMar>
              <w:top w:w="15" w:type="dxa"/>
              <w:left w:w="15" w:type="dxa"/>
              <w:bottom w:w="0" w:type="dxa"/>
              <w:right w:w="15" w:type="dxa"/>
            </w:tcMar>
            <w:vAlign w:val="center"/>
            <w:hideMark/>
          </w:tcPr>
          <w:p w14:paraId="4304062C" w14:textId="77777777" w:rsidR="001E59DE" w:rsidRPr="00D3761B" w:rsidRDefault="001E59DE">
            <w:pPr>
              <w:jc w:val="center"/>
              <w:rPr>
                <w:rFonts w:ascii="Times New Roman" w:hAnsi="Times New Roman"/>
                <w:sz w:val="20"/>
                <w:szCs w:val="20"/>
              </w:rPr>
            </w:pPr>
            <w:r w:rsidRPr="00D3761B">
              <w:rPr>
                <w:rFonts w:ascii="Times New Roman" w:hAnsi="Times New Roman"/>
                <w:sz w:val="20"/>
                <w:szCs w:val="20"/>
              </w:rPr>
              <w:t>9,54</w:t>
            </w:r>
          </w:p>
        </w:tc>
        <w:tc>
          <w:tcPr>
            <w:tcW w:w="1128" w:type="dxa"/>
            <w:tcBorders>
              <w:top w:val="nil"/>
              <w:left w:val="nil"/>
              <w:bottom w:val="single" w:sz="8" w:space="0" w:color="000000"/>
              <w:right w:val="single" w:sz="8" w:space="0" w:color="000000"/>
            </w:tcBorders>
            <w:shd w:val="clear" w:color="000000" w:fill="19CC19"/>
            <w:tcMar>
              <w:top w:w="15" w:type="dxa"/>
              <w:left w:w="15" w:type="dxa"/>
              <w:bottom w:w="0" w:type="dxa"/>
              <w:right w:w="15" w:type="dxa"/>
            </w:tcMar>
            <w:vAlign w:val="center"/>
            <w:hideMark/>
          </w:tcPr>
          <w:p w14:paraId="0C6DAFC9" w14:textId="77777777" w:rsidR="001E59DE" w:rsidRPr="00D3761B" w:rsidRDefault="001E59DE">
            <w:pPr>
              <w:jc w:val="center"/>
              <w:rPr>
                <w:rFonts w:ascii="Times New Roman" w:hAnsi="Times New Roman"/>
                <w:sz w:val="20"/>
                <w:szCs w:val="20"/>
              </w:rPr>
            </w:pPr>
            <w:r w:rsidRPr="00D3761B">
              <w:rPr>
                <w:rFonts w:ascii="Times New Roman" w:hAnsi="Times New Roman"/>
                <w:sz w:val="20"/>
                <w:szCs w:val="20"/>
              </w:rPr>
              <w:t>369</w:t>
            </w:r>
          </w:p>
        </w:tc>
        <w:tc>
          <w:tcPr>
            <w:tcW w:w="1035" w:type="dxa"/>
            <w:tcBorders>
              <w:top w:val="nil"/>
              <w:left w:val="nil"/>
              <w:bottom w:val="single" w:sz="8" w:space="0" w:color="000000"/>
              <w:right w:val="single" w:sz="8" w:space="0" w:color="000000"/>
            </w:tcBorders>
            <w:shd w:val="clear" w:color="000000" w:fill="19CC19"/>
            <w:tcMar>
              <w:top w:w="15" w:type="dxa"/>
              <w:left w:w="15" w:type="dxa"/>
              <w:bottom w:w="0" w:type="dxa"/>
              <w:right w:w="15" w:type="dxa"/>
            </w:tcMar>
            <w:vAlign w:val="center"/>
            <w:hideMark/>
          </w:tcPr>
          <w:p w14:paraId="66FD77C7" w14:textId="77777777" w:rsidR="001E59DE" w:rsidRPr="00D3761B" w:rsidRDefault="001E59DE">
            <w:pPr>
              <w:jc w:val="center"/>
              <w:rPr>
                <w:rFonts w:ascii="Times New Roman" w:hAnsi="Times New Roman"/>
                <w:sz w:val="20"/>
                <w:szCs w:val="20"/>
              </w:rPr>
            </w:pPr>
            <w:r w:rsidRPr="00D3761B">
              <w:rPr>
                <w:rFonts w:ascii="Times New Roman" w:hAnsi="Times New Roman"/>
                <w:sz w:val="20"/>
                <w:szCs w:val="20"/>
              </w:rPr>
              <w:t>90,22</w:t>
            </w:r>
          </w:p>
        </w:tc>
      </w:tr>
      <w:tr w:rsidR="00D3761B" w:rsidRPr="00D3761B" w14:paraId="09C77D20" w14:textId="77777777" w:rsidTr="00D3761B">
        <w:trPr>
          <w:trHeight w:val="194"/>
        </w:trPr>
        <w:tc>
          <w:tcPr>
            <w:tcW w:w="582" w:type="dxa"/>
            <w:tcBorders>
              <w:top w:val="nil"/>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695EDEA" w14:textId="77777777" w:rsidR="001E59DE" w:rsidRPr="00D3761B" w:rsidRDefault="001E59DE">
            <w:pPr>
              <w:jc w:val="center"/>
              <w:rPr>
                <w:rFonts w:ascii="Times New Roman" w:hAnsi="Times New Roman"/>
                <w:sz w:val="20"/>
                <w:szCs w:val="20"/>
              </w:rPr>
            </w:pPr>
            <w:r w:rsidRPr="00D3761B">
              <w:rPr>
                <w:rFonts w:ascii="Times New Roman" w:hAnsi="Times New Roman"/>
                <w:sz w:val="20"/>
                <w:szCs w:val="20"/>
              </w:rPr>
              <w:t>3</w:t>
            </w:r>
          </w:p>
        </w:tc>
        <w:tc>
          <w:tcPr>
            <w:tcW w:w="6096"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hideMark/>
          </w:tcPr>
          <w:p w14:paraId="10D4E08F" w14:textId="77777777" w:rsidR="001E59DE" w:rsidRPr="00D3761B" w:rsidRDefault="001E59DE">
            <w:pPr>
              <w:rPr>
                <w:rFonts w:ascii="Times New Roman" w:hAnsi="Times New Roman"/>
                <w:sz w:val="20"/>
                <w:szCs w:val="20"/>
              </w:rPr>
            </w:pPr>
            <w:r w:rsidRPr="00D3761B">
              <w:rPr>
                <w:rFonts w:ascii="Times New Roman" w:hAnsi="Times New Roman"/>
                <w:sz w:val="20"/>
                <w:szCs w:val="20"/>
              </w:rPr>
              <w:t>МБОУ ОСИНСКАЯ СОШ №1</w:t>
            </w:r>
          </w:p>
        </w:tc>
        <w:tc>
          <w:tcPr>
            <w:tcW w:w="1559"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1B78A6A" w14:textId="77777777" w:rsidR="001E59DE" w:rsidRPr="00D3761B" w:rsidRDefault="001E59DE">
            <w:pPr>
              <w:jc w:val="center"/>
              <w:rPr>
                <w:rFonts w:ascii="Times New Roman" w:hAnsi="Times New Roman"/>
                <w:sz w:val="20"/>
                <w:szCs w:val="20"/>
              </w:rPr>
            </w:pPr>
            <w:r w:rsidRPr="00D3761B">
              <w:rPr>
                <w:rFonts w:ascii="Times New Roman" w:hAnsi="Times New Roman"/>
                <w:sz w:val="20"/>
                <w:szCs w:val="20"/>
              </w:rPr>
              <w:t>317</w:t>
            </w:r>
          </w:p>
        </w:tc>
        <w:tc>
          <w:tcPr>
            <w:tcW w:w="1276" w:type="dxa"/>
            <w:tcBorders>
              <w:top w:val="nil"/>
              <w:left w:val="nil"/>
              <w:bottom w:val="single" w:sz="8" w:space="0" w:color="000000"/>
              <w:right w:val="single" w:sz="8" w:space="0" w:color="000000"/>
            </w:tcBorders>
            <w:shd w:val="clear" w:color="000000" w:fill="DE2D37"/>
            <w:tcMar>
              <w:top w:w="15" w:type="dxa"/>
              <w:left w:w="15" w:type="dxa"/>
              <w:bottom w:w="0" w:type="dxa"/>
              <w:right w:w="15" w:type="dxa"/>
            </w:tcMar>
            <w:vAlign w:val="center"/>
            <w:hideMark/>
          </w:tcPr>
          <w:p w14:paraId="0945F4C1" w14:textId="77777777" w:rsidR="001E59DE" w:rsidRPr="00D3761B" w:rsidRDefault="001E59DE">
            <w:pPr>
              <w:jc w:val="center"/>
              <w:rPr>
                <w:rFonts w:ascii="Times New Roman" w:hAnsi="Times New Roman"/>
                <w:sz w:val="20"/>
                <w:szCs w:val="20"/>
              </w:rPr>
            </w:pPr>
            <w:r w:rsidRPr="00D3761B">
              <w:rPr>
                <w:rFonts w:ascii="Times New Roman" w:hAnsi="Times New Roman"/>
                <w:sz w:val="20"/>
                <w:szCs w:val="20"/>
              </w:rPr>
              <w:t>9</w:t>
            </w:r>
          </w:p>
        </w:tc>
        <w:tc>
          <w:tcPr>
            <w:tcW w:w="1241" w:type="dxa"/>
            <w:tcBorders>
              <w:top w:val="nil"/>
              <w:left w:val="nil"/>
              <w:bottom w:val="single" w:sz="8" w:space="0" w:color="000000"/>
              <w:right w:val="single" w:sz="8" w:space="0" w:color="000000"/>
            </w:tcBorders>
            <w:shd w:val="clear" w:color="000000" w:fill="DE2D37"/>
            <w:tcMar>
              <w:top w:w="15" w:type="dxa"/>
              <w:left w:w="15" w:type="dxa"/>
              <w:bottom w:w="0" w:type="dxa"/>
              <w:right w:w="15" w:type="dxa"/>
            </w:tcMar>
            <w:vAlign w:val="center"/>
            <w:hideMark/>
          </w:tcPr>
          <w:p w14:paraId="5BCB4756" w14:textId="77777777" w:rsidR="001E59DE" w:rsidRPr="00D3761B" w:rsidRDefault="001E59DE">
            <w:pPr>
              <w:jc w:val="center"/>
              <w:rPr>
                <w:rFonts w:ascii="Times New Roman" w:hAnsi="Times New Roman"/>
                <w:sz w:val="20"/>
                <w:szCs w:val="20"/>
              </w:rPr>
            </w:pPr>
            <w:r w:rsidRPr="00D3761B">
              <w:rPr>
                <w:rFonts w:ascii="Times New Roman" w:hAnsi="Times New Roman"/>
                <w:sz w:val="20"/>
                <w:szCs w:val="20"/>
              </w:rPr>
              <w:t>2,84</w:t>
            </w:r>
          </w:p>
        </w:tc>
        <w:tc>
          <w:tcPr>
            <w:tcW w:w="1027" w:type="dxa"/>
            <w:tcBorders>
              <w:top w:val="nil"/>
              <w:left w:val="nil"/>
              <w:bottom w:val="single" w:sz="8" w:space="0" w:color="000000"/>
              <w:right w:val="single" w:sz="8" w:space="0" w:color="000000"/>
            </w:tcBorders>
            <w:shd w:val="clear" w:color="000000" w:fill="FEE101"/>
            <w:tcMar>
              <w:top w:w="15" w:type="dxa"/>
              <w:left w:w="15" w:type="dxa"/>
              <w:bottom w:w="0" w:type="dxa"/>
              <w:right w:w="15" w:type="dxa"/>
            </w:tcMar>
            <w:vAlign w:val="center"/>
            <w:hideMark/>
          </w:tcPr>
          <w:p w14:paraId="207C8310" w14:textId="77777777" w:rsidR="001E59DE" w:rsidRPr="00D3761B" w:rsidRDefault="001E59DE">
            <w:pPr>
              <w:jc w:val="center"/>
              <w:rPr>
                <w:rFonts w:ascii="Times New Roman" w:hAnsi="Times New Roman"/>
                <w:sz w:val="20"/>
                <w:szCs w:val="20"/>
              </w:rPr>
            </w:pPr>
            <w:r w:rsidRPr="00D3761B">
              <w:rPr>
                <w:rFonts w:ascii="Times New Roman" w:hAnsi="Times New Roman"/>
                <w:sz w:val="20"/>
                <w:szCs w:val="20"/>
              </w:rPr>
              <w:t>104</w:t>
            </w:r>
          </w:p>
        </w:tc>
        <w:tc>
          <w:tcPr>
            <w:tcW w:w="1146" w:type="dxa"/>
            <w:tcBorders>
              <w:top w:val="nil"/>
              <w:left w:val="nil"/>
              <w:bottom w:val="single" w:sz="8" w:space="0" w:color="000000"/>
              <w:right w:val="single" w:sz="8" w:space="0" w:color="000000"/>
            </w:tcBorders>
            <w:shd w:val="clear" w:color="000000" w:fill="FEE101"/>
            <w:tcMar>
              <w:top w:w="15" w:type="dxa"/>
              <w:left w:w="15" w:type="dxa"/>
              <w:bottom w:w="0" w:type="dxa"/>
              <w:right w:w="15" w:type="dxa"/>
            </w:tcMar>
            <w:vAlign w:val="center"/>
            <w:hideMark/>
          </w:tcPr>
          <w:p w14:paraId="63BCC7F7" w14:textId="77777777" w:rsidR="001E59DE" w:rsidRPr="00D3761B" w:rsidRDefault="001E59DE">
            <w:pPr>
              <w:jc w:val="center"/>
              <w:rPr>
                <w:rFonts w:ascii="Times New Roman" w:hAnsi="Times New Roman"/>
                <w:sz w:val="20"/>
                <w:szCs w:val="20"/>
              </w:rPr>
            </w:pPr>
            <w:r w:rsidRPr="00D3761B">
              <w:rPr>
                <w:rFonts w:ascii="Times New Roman" w:hAnsi="Times New Roman"/>
                <w:sz w:val="20"/>
                <w:szCs w:val="20"/>
              </w:rPr>
              <w:t>32,81</w:t>
            </w:r>
          </w:p>
        </w:tc>
        <w:tc>
          <w:tcPr>
            <w:tcW w:w="1128" w:type="dxa"/>
            <w:tcBorders>
              <w:top w:val="nil"/>
              <w:left w:val="nil"/>
              <w:bottom w:val="single" w:sz="8" w:space="0" w:color="000000"/>
              <w:right w:val="single" w:sz="8" w:space="0" w:color="000000"/>
            </w:tcBorders>
            <w:shd w:val="clear" w:color="000000" w:fill="19CC19"/>
            <w:tcMar>
              <w:top w:w="15" w:type="dxa"/>
              <w:left w:w="15" w:type="dxa"/>
              <w:bottom w:w="0" w:type="dxa"/>
              <w:right w:w="15" w:type="dxa"/>
            </w:tcMar>
            <w:vAlign w:val="center"/>
            <w:hideMark/>
          </w:tcPr>
          <w:p w14:paraId="5C502FB0" w14:textId="77777777" w:rsidR="001E59DE" w:rsidRPr="00D3761B" w:rsidRDefault="001E59DE">
            <w:pPr>
              <w:jc w:val="center"/>
              <w:rPr>
                <w:rFonts w:ascii="Times New Roman" w:hAnsi="Times New Roman"/>
                <w:sz w:val="20"/>
                <w:szCs w:val="20"/>
              </w:rPr>
            </w:pPr>
            <w:r w:rsidRPr="00D3761B">
              <w:rPr>
                <w:rFonts w:ascii="Times New Roman" w:hAnsi="Times New Roman"/>
                <w:sz w:val="20"/>
                <w:szCs w:val="20"/>
              </w:rPr>
              <w:t>204</w:t>
            </w:r>
          </w:p>
        </w:tc>
        <w:tc>
          <w:tcPr>
            <w:tcW w:w="1035" w:type="dxa"/>
            <w:tcBorders>
              <w:top w:val="nil"/>
              <w:left w:val="nil"/>
              <w:bottom w:val="single" w:sz="8" w:space="0" w:color="000000"/>
              <w:right w:val="single" w:sz="8" w:space="0" w:color="000000"/>
            </w:tcBorders>
            <w:shd w:val="clear" w:color="000000" w:fill="19CC19"/>
            <w:tcMar>
              <w:top w:w="15" w:type="dxa"/>
              <w:left w:w="15" w:type="dxa"/>
              <w:bottom w:w="0" w:type="dxa"/>
              <w:right w:w="15" w:type="dxa"/>
            </w:tcMar>
            <w:vAlign w:val="center"/>
            <w:hideMark/>
          </w:tcPr>
          <w:p w14:paraId="0B424E6E" w14:textId="77777777" w:rsidR="001E59DE" w:rsidRPr="00D3761B" w:rsidRDefault="001E59DE">
            <w:pPr>
              <w:jc w:val="center"/>
              <w:rPr>
                <w:rFonts w:ascii="Times New Roman" w:hAnsi="Times New Roman"/>
                <w:sz w:val="20"/>
                <w:szCs w:val="20"/>
              </w:rPr>
            </w:pPr>
            <w:r w:rsidRPr="00D3761B">
              <w:rPr>
                <w:rFonts w:ascii="Times New Roman" w:hAnsi="Times New Roman"/>
                <w:sz w:val="20"/>
                <w:szCs w:val="20"/>
              </w:rPr>
              <w:t>64,35</w:t>
            </w:r>
          </w:p>
        </w:tc>
      </w:tr>
      <w:tr w:rsidR="00D3761B" w:rsidRPr="00D3761B" w14:paraId="7CA527FB" w14:textId="77777777" w:rsidTr="00D3761B">
        <w:trPr>
          <w:trHeight w:val="258"/>
        </w:trPr>
        <w:tc>
          <w:tcPr>
            <w:tcW w:w="582" w:type="dxa"/>
            <w:tcBorders>
              <w:top w:val="nil"/>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517D9B7" w14:textId="77777777" w:rsidR="001E59DE" w:rsidRPr="00D3761B" w:rsidRDefault="001E59DE">
            <w:pPr>
              <w:jc w:val="center"/>
              <w:rPr>
                <w:rFonts w:ascii="Times New Roman" w:hAnsi="Times New Roman"/>
                <w:sz w:val="20"/>
                <w:szCs w:val="20"/>
              </w:rPr>
            </w:pPr>
            <w:r w:rsidRPr="00D3761B">
              <w:rPr>
                <w:rFonts w:ascii="Times New Roman" w:hAnsi="Times New Roman"/>
                <w:sz w:val="20"/>
                <w:szCs w:val="20"/>
              </w:rPr>
              <w:t>4</w:t>
            </w:r>
          </w:p>
        </w:tc>
        <w:tc>
          <w:tcPr>
            <w:tcW w:w="6096"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hideMark/>
          </w:tcPr>
          <w:p w14:paraId="3F0817F3" w14:textId="77777777" w:rsidR="001E59DE" w:rsidRPr="00D3761B" w:rsidRDefault="001E59DE">
            <w:pPr>
              <w:rPr>
                <w:rFonts w:ascii="Times New Roman" w:hAnsi="Times New Roman"/>
                <w:sz w:val="20"/>
                <w:szCs w:val="20"/>
              </w:rPr>
            </w:pPr>
            <w:r w:rsidRPr="00D3761B">
              <w:rPr>
                <w:rFonts w:ascii="Times New Roman" w:hAnsi="Times New Roman"/>
                <w:sz w:val="20"/>
                <w:szCs w:val="20"/>
              </w:rPr>
              <w:t>МБОУ ПРИМОРСКАЯ СОШ</w:t>
            </w:r>
          </w:p>
        </w:tc>
        <w:tc>
          <w:tcPr>
            <w:tcW w:w="1559"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48B9048" w14:textId="77777777" w:rsidR="001E59DE" w:rsidRPr="00D3761B" w:rsidRDefault="001E59DE">
            <w:pPr>
              <w:jc w:val="center"/>
              <w:rPr>
                <w:rFonts w:ascii="Times New Roman" w:hAnsi="Times New Roman"/>
                <w:sz w:val="20"/>
                <w:szCs w:val="20"/>
              </w:rPr>
            </w:pPr>
            <w:r w:rsidRPr="00D3761B">
              <w:rPr>
                <w:rFonts w:ascii="Times New Roman" w:hAnsi="Times New Roman"/>
                <w:sz w:val="20"/>
                <w:szCs w:val="20"/>
              </w:rPr>
              <w:t>291</w:t>
            </w:r>
          </w:p>
        </w:tc>
        <w:tc>
          <w:tcPr>
            <w:tcW w:w="1276" w:type="dxa"/>
            <w:tcBorders>
              <w:top w:val="nil"/>
              <w:left w:val="nil"/>
              <w:bottom w:val="single" w:sz="8" w:space="0" w:color="000000"/>
              <w:right w:val="single" w:sz="8" w:space="0" w:color="000000"/>
            </w:tcBorders>
            <w:shd w:val="clear" w:color="000000" w:fill="DE2D37"/>
            <w:tcMar>
              <w:top w:w="15" w:type="dxa"/>
              <w:left w:w="15" w:type="dxa"/>
              <w:bottom w:w="0" w:type="dxa"/>
              <w:right w:w="15" w:type="dxa"/>
            </w:tcMar>
            <w:vAlign w:val="center"/>
            <w:hideMark/>
          </w:tcPr>
          <w:p w14:paraId="692AED2D" w14:textId="77777777" w:rsidR="001E59DE" w:rsidRPr="00D3761B" w:rsidRDefault="001E59DE">
            <w:pPr>
              <w:jc w:val="center"/>
              <w:rPr>
                <w:rFonts w:ascii="Times New Roman" w:hAnsi="Times New Roman"/>
                <w:sz w:val="20"/>
                <w:szCs w:val="20"/>
              </w:rPr>
            </w:pPr>
            <w:r w:rsidRPr="00D3761B">
              <w:rPr>
                <w:rFonts w:ascii="Times New Roman" w:hAnsi="Times New Roman"/>
                <w:sz w:val="20"/>
                <w:szCs w:val="20"/>
              </w:rPr>
              <w:t>2</w:t>
            </w:r>
          </w:p>
        </w:tc>
        <w:tc>
          <w:tcPr>
            <w:tcW w:w="1241" w:type="dxa"/>
            <w:tcBorders>
              <w:top w:val="nil"/>
              <w:left w:val="nil"/>
              <w:bottom w:val="single" w:sz="8" w:space="0" w:color="000000"/>
              <w:right w:val="single" w:sz="8" w:space="0" w:color="000000"/>
            </w:tcBorders>
            <w:shd w:val="clear" w:color="000000" w:fill="DE2D37"/>
            <w:tcMar>
              <w:top w:w="15" w:type="dxa"/>
              <w:left w:w="15" w:type="dxa"/>
              <w:bottom w:w="0" w:type="dxa"/>
              <w:right w:w="15" w:type="dxa"/>
            </w:tcMar>
            <w:vAlign w:val="center"/>
            <w:hideMark/>
          </w:tcPr>
          <w:p w14:paraId="2ED9BB14" w14:textId="77777777" w:rsidR="001E59DE" w:rsidRPr="00D3761B" w:rsidRDefault="001E59DE">
            <w:pPr>
              <w:jc w:val="center"/>
              <w:rPr>
                <w:rFonts w:ascii="Times New Roman" w:hAnsi="Times New Roman"/>
                <w:sz w:val="20"/>
                <w:szCs w:val="20"/>
              </w:rPr>
            </w:pPr>
            <w:r w:rsidRPr="00D3761B">
              <w:rPr>
                <w:rFonts w:ascii="Times New Roman" w:hAnsi="Times New Roman"/>
                <w:sz w:val="20"/>
                <w:szCs w:val="20"/>
              </w:rPr>
              <w:t>0,69</w:t>
            </w:r>
          </w:p>
        </w:tc>
        <w:tc>
          <w:tcPr>
            <w:tcW w:w="1027" w:type="dxa"/>
            <w:tcBorders>
              <w:top w:val="nil"/>
              <w:left w:val="nil"/>
              <w:bottom w:val="single" w:sz="8" w:space="0" w:color="000000"/>
              <w:right w:val="single" w:sz="8" w:space="0" w:color="000000"/>
            </w:tcBorders>
            <w:shd w:val="clear" w:color="000000" w:fill="FEE101"/>
            <w:tcMar>
              <w:top w:w="15" w:type="dxa"/>
              <w:left w:w="15" w:type="dxa"/>
              <w:bottom w:w="0" w:type="dxa"/>
              <w:right w:w="15" w:type="dxa"/>
            </w:tcMar>
            <w:vAlign w:val="center"/>
            <w:hideMark/>
          </w:tcPr>
          <w:p w14:paraId="71EABF09" w14:textId="77777777" w:rsidR="001E59DE" w:rsidRPr="00D3761B" w:rsidRDefault="001E59DE">
            <w:pPr>
              <w:jc w:val="center"/>
              <w:rPr>
                <w:rFonts w:ascii="Times New Roman" w:hAnsi="Times New Roman"/>
                <w:sz w:val="20"/>
                <w:szCs w:val="20"/>
              </w:rPr>
            </w:pPr>
            <w:r w:rsidRPr="00D3761B">
              <w:rPr>
                <w:rFonts w:ascii="Times New Roman" w:hAnsi="Times New Roman"/>
                <w:sz w:val="20"/>
                <w:szCs w:val="20"/>
              </w:rPr>
              <w:t>41</w:t>
            </w:r>
          </w:p>
        </w:tc>
        <w:tc>
          <w:tcPr>
            <w:tcW w:w="1146" w:type="dxa"/>
            <w:tcBorders>
              <w:top w:val="nil"/>
              <w:left w:val="nil"/>
              <w:bottom w:val="single" w:sz="8" w:space="0" w:color="000000"/>
              <w:right w:val="single" w:sz="8" w:space="0" w:color="000000"/>
            </w:tcBorders>
            <w:shd w:val="clear" w:color="000000" w:fill="FEE101"/>
            <w:tcMar>
              <w:top w:w="15" w:type="dxa"/>
              <w:left w:w="15" w:type="dxa"/>
              <w:bottom w:w="0" w:type="dxa"/>
              <w:right w:w="15" w:type="dxa"/>
            </w:tcMar>
            <w:vAlign w:val="center"/>
            <w:hideMark/>
          </w:tcPr>
          <w:p w14:paraId="55AFB521" w14:textId="77777777" w:rsidR="001E59DE" w:rsidRPr="00D3761B" w:rsidRDefault="001E59DE">
            <w:pPr>
              <w:jc w:val="center"/>
              <w:rPr>
                <w:rFonts w:ascii="Times New Roman" w:hAnsi="Times New Roman"/>
                <w:sz w:val="20"/>
                <w:szCs w:val="20"/>
              </w:rPr>
            </w:pPr>
            <w:r w:rsidRPr="00D3761B">
              <w:rPr>
                <w:rFonts w:ascii="Times New Roman" w:hAnsi="Times New Roman"/>
                <w:sz w:val="20"/>
                <w:szCs w:val="20"/>
              </w:rPr>
              <w:t>14,09</w:t>
            </w:r>
          </w:p>
        </w:tc>
        <w:tc>
          <w:tcPr>
            <w:tcW w:w="1128" w:type="dxa"/>
            <w:tcBorders>
              <w:top w:val="nil"/>
              <w:left w:val="nil"/>
              <w:bottom w:val="single" w:sz="8" w:space="0" w:color="000000"/>
              <w:right w:val="single" w:sz="8" w:space="0" w:color="000000"/>
            </w:tcBorders>
            <w:shd w:val="clear" w:color="000000" w:fill="19CC19"/>
            <w:tcMar>
              <w:top w:w="15" w:type="dxa"/>
              <w:left w:w="15" w:type="dxa"/>
              <w:bottom w:w="0" w:type="dxa"/>
              <w:right w:w="15" w:type="dxa"/>
            </w:tcMar>
            <w:vAlign w:val="center"/>
            <w:hideMark/>
          </w:tcPr>
          <w:p w14:paraId="50C48C61" w14:textId="77777777" w:rsidR="001E59DE" w:rsidRPr="00D3761B" w:rsidRDefault="001E59DE">
            <w:pPr>
              <w:jc w:val="center"/>
              <w:rPr>
                <w:rFonts w:ascii="Times New Roman" w:hAnsi="Times New Roman"/>
                <w:sz w:val="20"/>
                <w:szCs w:val="20"/>
              </w:rPr>
            </w:pPr>
            <w:r w:rsidRPr="00D3761B">
              <w:rPr>
                <w:rFonts w:ascii="Times New Roman" w:hAnsi="Times New Roman"/>
                <w:sz w:val="20"/>
                <w:szCs w:val="20"/>
              </w:rPr>
              <w:t>248</w:t>
            </w:r>
          </w:p>
        </w:tc>
        <w:tc>
          <w:tcPr>
            <w:tcW w:w="1035" w:type="dxa"/>
            <w:tcBorders>
              <w:top w:val="nil"/>
              <w:left w:val="nil"/>
              <w:bottom w:val="single" w:sz="8" w:space="0" w:color="000000"/>
              <w:right w:val="single" w:sz="8" w:space="0" w:color="000000"/>
            </w:tcBorders>
            <w:shd w:val="clear" w:color="000000" w:fill="19CC19"/>
            <w:tcMar>
              <w:top w:w="15" w:type="dxa"/>
              <w:left w:w="15" w:type="dxa"/>
              <w:bottom w:w="0" w:type="dxa"/>
              <w:right w:w="15" w:type="dxa"/>
            </w:tcMar>
            <w:vAlign w:val="center"/>
            <w:hideMark/>
          </w:tcPr>
          <w:p w14:paraId="1F4A3377" w14:textId="77777777" w:rsidR="001E59DE" w:rsidRPr="00D3761B" w:rsidRDefault="001E59DE">
            <w:pPr>
              <w:jc w:val="center"/>
              <w:rPr>
                <w:rFonts w:ascii="Times New Roman" w:hAnsi="Times New Roman"/>
                <w:sz w:val="20"/>
                <w:szCs w:val="20"/>
              </w:rPr>
            </w:pPr>
            <w:r w:rsidRPr="00D3761B">
              <w:rPr>
                <w:rFonts w:ascii="Times New Roman" w:hAnsi="Times New Roman"/>
                <w:sz w:val="20"/>
                <w:szCs w:val="20"/>
              </w:rPr>
              <w:t>85,22</w:t>
            </w:r>
          </w:p>
        </w:tc>
      </w:tr>
      <w:tr w:rsidR="00D3761B" w:rsidRPr="00D3761B" w14:paraId="2E70DC88" w14:textId="77777777" w:rsidTr="00D3761B">
        <w:trPr>
          <w:trHeight w:val="258"/>
        </w:trPr>
        <w:tc>
          <w:tcPr>
            <w:tcW w:w="582" w:type="dxa"/>
            <w:tcBorders>
              <w:top w:val="nil"/>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6FBBA86" w14:textId="77777777" w:rsidR="001E59DE" w:rsidRPr="00D3761B" w:rsidRDefault="001E59DE">
            <w:pPr>
              <w:jc w:val="center"/>
              <w:rPr>
                <w:rFonts w:ascii="Times New Roman" w:hAnsi="Times New Roman"/>
                <w:sz w:val="20"/>
                <w:szCs w:val="20"/>
              </w:rPr>
            </w:pPr>
            <w:r w:rsidRPr="00D3761B">
              <w:rPr>
                <w:rFonts w:ascii="Times New Roman" w:hAnsi="Times New Roman"/>
                <w:sz w:val="20"/>
                <w:szCs w:val="20"/>
              </w:rPr>
              <w:t>5</w:t>
            </w:r>
          </w:p>
        </w:tc>
        <w:tc>
          <w:tcPr>
            <w:tcW w:w="6096"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hideMark/>
          </w:tcPr>
          <w:p w14:paraId="622F87B6" w14:textId="77777777" w:rsidR="001E59DE" w:rsidRPr="00D3761B" w:rsidRDefault="001E59DE">
            <w:pPr>
              <w:rPr>
                <w:rFonts w:ascii="Times New Roman" w:hAnsi="Times New Roman"/>
                <w:sz w:val="20"/>
                <w:szCs w:val="20"/>
              </w:rPr>
            </w:pPr>
            <w:r w:rsidRPr="00D3761B">
              <w:rPr>
                <w:rFonts w:ascii="Times New Roman" w:hAnsi="Times New Roman"/>
                <w:sz w:val="20"/>
                <w:szCs w:val="20"/>
              </w:rPr>
              <w:t>МБОУ ОСИНСКАЯ СОШ № 2</w:t>
            </w:r>
          </w:p>
        </w:tc>
        <w:tc>
          <w:tcPr>
            <w:tcW w:w="1559"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4763392" w14:textId="77777777" w:rsidR="001E59DE" w:rsidRPr="00D3761B" w:rsidRDefault="001E59DE">
            <w:pPr>
              <w:jc w:val="center"/>
              <w:rPr>
                <w:rFonts w:ascii="Times New Roman" w:hAnsi="Times New Roman"/>
                <w:sz w:val="20"/>
                <w:szCs w:val="20"/>
              </w:rPr>
            </w:pPr>
            <w:r w:rsidRPr="00D3761B">
              <w:rPr>
                <w:rFonts w:ascii="Times New Roman" w:hAnsi="Times New Roman"/>
                <w:sz w:val="20"/>
                <w:szCs w:val="20"/>
              </w:rPr>
              <w:t>239</w:t>
            </w:r>
          </w:p>
        </w:tc>
        <w:tc>
          <w:tcPr>
            <w:tcW w:w="1276" w:type="dxa"/>
            <w:tcBorders>
              <w:top w:val="nil"/>
              <w:left w:val="nil"/>
              <w:bottom w:val="single" w:sz="8" w:space="0" w:color="000000"/>
              <w:right w:val="single" w:sz="8" w:space="0" w:color="000000"/>
            </w:tcBorders>
            <w:shd w:val="clear" w:color="000000" w:fill="DE2D37"/>
            <w:tcMar>
              <w:top w:w="15" w:type="dxa"/>
              <w:left w:w="15" w:type="dxa"/>
              <w:bottom w:w="0" w:type="dxa"/>
              <w:right w:w="15" w:type="dxa"/>
            </w:tcMar>
            <w:vAlign w:val="center"/>
            <w:hideMark/>
          </w:tcPr>
          <w:p w14:paraId="55A55BCD" w14:textId="77777777" w:rsidR="001E59DE" w:rsidRPr="00D3761B" w:rsidRDefault="001E59DE">
            <w:pPr>
              <w:jc w:val="center"/>
              <w:rPr>
                <w:rFonts w:ascii="Times New Roman" w:hAnsi="Times New Roman"/>
                <w:sz w:val="20"/>
                <w:szCs w:val="20"/>
              </w:rPr>
            </w:pPr>
            <w:r w:rsidRPr="00D3761B">
              <w:rPr>
                <w:rFonts w:ascii="Times New Roman" w:hAnsi="Times New Roman"/>
                <w:sz w:val="20"/>
                <w:szCs w:val="20"/>
              </w:rPr>
              <w:t>3</w:t>
            </w:r>
          </w:p>
        </w:tc>
        <w:tc>
          <w:tcPr>
            <w:tcW w:w="1241" w:type="dxa"/>
            <w:tcBorders>
              <w:top w:val="nil"/>
              <w:left w:val="nil"/>
              <w:bottom w:val="single" w:sz="8" w:space="0" w:color="000000"/>
              <w:right w:val="single" w:sz="8" w:space="0" w:color="000000"/>
            </w:tcBorders>
            <w:shd w:val="clear" w:color="000000" w:fill="DE2D37"/>
            <w:tcMar>
              <w:top w:w="15" w:type="dxa"/>
              <w:left w:w="15" w:type="dxa"/>
              <w:bottom w:w="0" w:type="dxa"/>
              <w:right w:w="15" w:type="dxa"/>
            </w:tcMar>
            <w:vAlign w:val="center"/>
            <w:hideMark/>
          </w:tcPr>
          <w:p w14:paraId="43BFB9AA" w14:textId="77777777" w:rsidR="001E59DE" w:rsidRPr="00D3761B" w:rsidRDefault="001E59DE">
            <w:pPr>
              <w:jc w:val="center"/>
              <w:rPr>
                <w:rFonts w:ascii="Times New Roman" w:hAnsi="Times New Roman"/>
                <w:sz w:val="20"/>
                <w:szCs w:val="20"/>
              </w:rPr>
            </w:pPr>
            <w:r w:rsidRPr="00D3761B">
              <w:rPr>
                <w:rFonts w:ascii="Times New Roman" w:hAnsi="Times New Roman"/>
                <w:sz w:val="20"/>
                <w:szCs w:val="20"/>
              </w:rPr>
              <w:t>1,26</w:t>
            </w:r>
          </w:p>
        </w:tc>
        <w:tc>
          <w:tcPr>
            <w:tcW w:w="1027" w:type="dxa"/>
            <w:tcBorders>
              <w:top w:val="nil"/>
              <w:left w:val="nil"/>
              <w:bottom w:val="single" w:sz="8" w:space="0" w:color="000000"/>
              <w:right w:val="single" w:sz="8" w:space="0" w:color="000000"/>
            </w:tcBorders>
            <w:shd w:val="clear" w:color="000000" w:fill="FEE101"/>
            <w:tcMar>
              <w:top w:w="15" w:type="dxa"/>
              <w:left w:w="15" w:type="dxa"/>
              <w:bottom w:w="0" w:type="dxa"/>
              <w:right w:w="15" w:type="dxa"/>
            </w:tcMar>
            <w:vAlign w:val="center"/>
            <w:hideMark/>
          </w:tcPr>
          <w:p w14:paraId="2D4281B4" w14:textId="77777777" w:rsidR="001E59DE" w:rsidRPr="00D3761B" w:rsidRDefault="001E59DE">
            <w:pPr>
              <w:jc w:val="center"/>
              <w:rPr>
                <w:rFonts w:ascii="Times New Roman" w:hAnsi="Times New Roman"/>
                <w:sz w:val="20"/>
                <w:szCs w:val="20"/>
              </w:rPr>
            </w:pPr>
            <w:r w:rsidRPr="00D3761B">
              <w:rPr>
                <w:rFonts w:ascii="Times New Roman" w:hAnsi="Times New Roman"/>
                <w:sz w:val="20"/>
                <w:szCs w:val="20"/>
              </w:rPr>
              <w:t>55</w:t>
            </w:r>
          </w:p>
        </w:tc>
        <w:tc>
          <w:tcPr>
            <w:tcW w:w="1146" w:type="dxa"/>
            <w:tcBorders>
              <w:top w:val="nil"/>
              <w:left w:val="nil"/>
              <w:bottom w:val="single" w:sz="8" w:space="0" w:color="000000"/>
              <w:right w:val="single" w:sz="8" w:space="0" w:color="000000"/>
            </w:tcBorders>
            <w:shd w:val="clear" w:color="000000" w:fill="FEE101"/>
            <w:tcMar>
              <w:top w:w="15" w:type="dxa"/>
              <w:left w:w="15" w:type="dxa"/>
              <w:bottom w:w="0" w:type="dxa"/>
              <w:right w:w="15" w:type="dxa"/>
            </w:tcMar>
            <w:vAlign w:val="center"/>
            <w:hideMark/>
          </w:tcPr>
          <w:p w14:paraId="6B76B326" w14:textId="77777777" w:rsidR="001E59DE" w:rsidRPr="00D3761B" w:rsidRDefault="001E59DE">
            <w:pPr>
              <w:jc w:val="center"/>
              <w:rPr>
                <w:rFonts w:ascii="Times New Roman" w:hAnsi="Times New Roman"/>
                <w:sz w:val="20"/>
                <w:szCs w:val="20"/>
              </w:rPr>
            </w:pPr>
            <w:r w:rsidRPr="00D3761B">
              <w:rPr>
                <w:rFonts w:ascii="Times New Roman" w:hAnsi="Times New Roman"/>
                <w:sz w:val="20"/>
                <w:szCs w:val="20"/>
              </w:rPr>
              <w:t>23,01</w:t>
            </w:r>
          </w:p>
        </w:tc>
        <w:tc>
          <w:tcPr>
            <w:tcW w:w="1128" w:type="dxa"/>
            <w:tcBorders>
              <w:top w:val="nil"/>
              <w:left w:val="nil"/>
              <w:bottom w:val="single" w:sz="8" w:space="0" w:color="000000"/>
              <w:right w:val="single" w:sz="8" w:space="0" w:color="000000"/>
            </w:tcBorders>
            <w:shd w:val="clear" w:color="000000" w:fill="19CC19"/>
            <w:tcMar>
              <w:top w:w="15" w:type="dxa"/>
              <w:left w:w="15" w:type="dxa"/>
              <w:bottom w:w="0" w:type="dxa"/>
              <w:right w:w="15" w:type="dxa"/>
            </w:tcMar>
            <w:vAlign w:val="center"/>
            <w:hideMark/>
          </w:tcPr>
          <w:p w14:paraId="43C3B410" w14:textId="77777777" w:rsidR="001E59DE" w:rsidRPr="00D3761B" w:rsidRDefault="001E59DE">
            <w:pPr>
              <w:jc w:val="center"/>
              <w:rPr>
                <w:rFonts w:ascii="Times New Roman" w:hAnsi="Times New Roman"/>
                <w:sz w:val="20"/>
                <w:szCs w:val="20"/>
              </w:rPr>
            </w:pPr>
            <w:r w:rsidRPr="00D3761B">
              <w:rPr>
                <w:rFonts w:ascii="Times New Roman" w:hAnsi="Times New Roman"/>
                <w:sz w:val="20"/>
                <w:szCs w:val="20"/>
              </w:rPr>
              <w:t>181</w:t>
            </w:r>
          </w:p>
        </w:tc>
        <w:tc>
          <w:tcPr>
            <w:tcW w:w="1035" w:type="dxa"/>
            <w:tcBorders>
              <w:top w:val="nil"/>
              <w:left w:val="nil"/>
              <w:bottom w:val="single" w:sz="8" w:space="0" w:color="000000"/>
              <w:right w:val="single" w:sz="8" w:space="0" w:color="000000"/>
            </w:tcBorders>
            <w:shd w:val="clear" w:color="000000" w:fill="19CC19"/>
            <w:tcMar>
              <w:top w:w="15" w:type="dxa"/>
              <w:left w:w="15" w:type="dxa"/>
              <w:bottom w:w="0" w:type="dxa"/>
              <w:right w:w="15" w:type="dxa"/>
            </w:tcMar>
            <w:vAlign w:val="center"/>
            <w:hideMark/>
          </w:tcPr>
          <w:p w14:paraId="45DF9C02" w14:textId="77777777" w:rsidR="001E59DE" w:rsidRPr="00D3761B" w:rsidRDefault="001E59DE">
            <w:pPr>
              <w:jc w:val="center"/>
              <w:rPr>
                <w:rFonts w:ascii="Times New Roman" w:hAnsi="Times New Roman"/>
                <w:sz w:val="20"/>
                <w:szCs w:val="20"/>
              </w:rPr>
            </w:pPr>
            <w:r w:rsidRPr="00D3761B">
              <w:rPr>
                <w:rFonts w:ascii="Times New Roman" w:hAnsi="Times New Roman"/>
                <w:sz w:val="20"/>
                <w:szCs w:val="20"/>
              </w:rPr>
              <w:t>75,73</w:t>
            </w:r>
          </w:p>
        </w:tc>
      </w:tr>
      <w:tr w:rsidR="00D3761B" w:rsidRPr="00D3761B" w14:paraId="0B8E8921" w14:textId="77777777" w:rsidTr="00D3761B">
        <w:trPr>
          <w:trHeight w:val="258"/>
        </w:trPr>
        <w:tc>
          <w:tcPr>
            <w:tcW w:w="582" w:type="dxa"/>
            <w:tcBorders>
              <w:top w:val="nil"/>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AC92526" w14:textId="77777777" w:rsidR="001E59DE" w:rsidRPr="00D3761B" w:rsidRDefault="001E59DE">
            <w:pPr>
              <w:jc w:val="center"/>
              <w:rPr>
                <w:rFonts w:ascii="Times New Roman" w:hAnsi="Times New Roman"/>
                <w:sz w:val="20"/>
                <w:szCs w:val="20"/>
              </w:rPr>
            </w:pPr>
            <w:r w:rsidRPr="00D3761B">
              <w:rPr>
                <w:rFonts w:ascii="Times New Roman" w:hAnsi="Times New Roman"/>
                <w:sz w:val="20"/>
                <w:szCs w:val="20"/>
              </w:rPr>
              <w:t>6</w:t>
            </w:r>
          </w:p>
        </w:tc>
        <w:tc>
          <w:tcPr>
            <w:tcW w:w="6096"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hideMark/>
          </w:tcPr>
          <w:p w14:paraId="51A2F12E" w14:textId="77777777" w:rsidR="001E59DE" w:rsidRPr="00D3761B" w:rsidRDefault="001E59DE">
            <w:pPr>
              <w:rPr>
                <w:rFonts w:ascii="Times New Roman" w:hAnsi="Times New Roman"/>
                <w:sz w:val="20"/>
                <w:szCs w:val="20"/>
              </w:rPr>
            </w:pPr>
            <w:r w:rsidRPr="00D3761B">
              <w:rPr>
                <w:rFonts w:ascii="Times New Roman" w:hAnsi="Times New Roman"/>
                <w:sz w:val="20"/>
                <w:szCs w:val="20"/>
              </w:rPr>
              <w:t>МБОУ БИЛЬЧИРСКАЯ СОШ</w:t>
            </w:r>
          </w:p>
        </w:tc>
        <w:tc>
          <w:tcPr>
            <w:tcW w:w="1559"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30B4B66" w14:textId="77777777" w:rsidR="001E59DE" w:rsidRPr="00D3761B" w:rsidRDefault="001E59DE">
            <w:pPr>
              <w:jc w:val="center"/>
              <w:rPr>
                <w:rFonts w:ascii="Times New Roman" w:hAnsi="Times New Roman"/>
                <w:sz w:val="20"/>
                <w:szCs w:val="20"/>
              </w:rPr>
            </w:pPr>
            <w:r w:rsidRPr="00D3761B">
              <w:rPr>
                <w:rFonts w:ascii="Times New Roman" w:hAnsi="Times New Roman"/>
                <w:sz w:val="20"/>
                <w:szCs w:val="20"/>
              </w:rPr>
              <w:t>184</w:t>
            </w:r>
          </w:p>
        </w:tc>
        <w:tc>
          <w:tcPr>
            <w:tcW w:w="1276" w:type="dxa"/>
            <w:tcBorders>
              <w:top w:val="nil"/>
              <w:left w:val="nil"/>
              <w:bottom w:val="single" w:sz="8" w:space="0" w:color="000000"/>
              <w:right w:val="single" w:sz="8" w:space="0" w:color="000000"/>
            </w:tcBorders>
            <w:shd w:val="clear" w:color="000000" w:fill="DE2D37"/>
            <w:tcMar>
              <w:top w:w="15" w:type="dxa"/>
              <w:left w:w="15" w:type="dxa"/>
              <w:bottom w:w="0" w:type="dxa"/>
              <w:right w:w="15" w:type="dxa"/>
            </w:tcMar>
            <w:vAlign w:val="center"/>
            <w:hideMark/>
          </w:tcPr>
          <w:p w14:paraId="13587228" w14:textId="77777777" w:rsidR="001E59DE" w:rsidRPr="00D3761B" w:rsidRDefault="001E59DE">
            <w:pPr>
              <w:jc w:val="center"/>
              <w:rPr>
                <w:rFonts w:ascii="Times New Roman" w:hAnsi="Times New Roman"/>
                <w:sz w:val="20"/>
                <w:szCs w:val="20"/>
              </w:rPr>
            </w:pPr>
            <w:r w:rsidRPr="00D3761B">
              <w:rPr>
                <w:rFonts w:ascii="Times New Roman" w:hAnsi="Times New Roman"/>
                <w:sz w:val="20"/>
                <w:szCs w:val="20"/>
              </w:rPr>
              <w:t>2</w:t>
            </w:r>
          </w:p>
        </w:tc>
        <w:tc>
          <w:tcPr>
            <w:tcW w:w="1241" w:type="dxa"/>
            <w:tcBorders>
              <w:top w:val="nil"/>
              <w:left w:val="nil"/>
              <w:bottom w:val="single" w:sz="8" w:space="0" w:color="000000"/>
              <w:right w:val="single" w:sz="8" w:space="0" w:color="000000"/>
            </w:tcBorders>
            <w:shd w:val="clear" w:color="000000" w:fill="DE2D37"/>
            <w:tcMar>
              <w:top w:w="15" w:type="dxa"/>
              <w:left w:w="15" w:type="dxa"/>
              <w:bottom w:w="0" w:type="dxa"/>
              <w:right w:w="15" w:type="dxa"/>
            </w:tcMar>
            <w:vAlign w:val="center"/>
            <w:hideMark/>
          </w:tcPr>
          <w:p w14:paraId="432023CD" w14:textId="77777777" w:rsidR="001E59DE" w:rsidRPr="00D3761B" w:rsidRDefault="001E59DE">
            <w:pPr>
              <w:jc w:val="center"/>
              <w:rPr>
                <w:rFonts w:ascii="Times New Roman" w:hAnsi="Times New Roman"/>
                <w:sz w:val="20"/>
                <w:szCs w:val="20"/>
              </w:rPr>
            </w:pPr>
            <w:r w:rsidRPr="00D3761B">
              <w:rPr>
                <w:rFonts w:ascii="Times New Roman" w:hAnsi="Times New Roman"/>
                <w:sz w:val="20"/>
                <w:szCs w:val="20"/>
              </w:rPr>
              <w:t>1,09</w:t>
            </w:r>
          </w:p>
        </w:tc>
        <w:tc>
          <w:tcPr>
            <w:tcW w:w="1027" w:type="dxa"/>
            <w:tcBorders>
              <w:top w:val="nil"/>
              <w:left w:val="nil"/>
              <w:bottom w:val="single" w:sz="8" w:space="0" w:color="000000"/>
              <w:right w:val="single" w:sz="8" w:space="0" w:color="000000"/>
            </w:tcBorders>
            <w:shd w:val="clear" w:color="000000" w:fill="FEE101"/>
            <w:tcMar>
              <w:top w:w="15" w:type="dxa"/>
              <w:left w:w="15" w:type="dxa"/>
              <w:bottom w:w="0" w:type="dxa"/>
              <w:right w:w="15" w:type="dxa"/>
            </w:tcMar>
            <w:vAlign w:val="center"/>
            <w:hideMark/>
          </w:tcPr>
          <w:p w14:paraId="430A3CF3" w14:textId="77777777" w:rsidR="001E59DE" w:rsidRPr="00D3761B" w:rsidRDefault="001E59DE">
            <w:pPr>
              <w:jc w:val="center"/>
              <w:rPr>
                <w:rFonts w:ascii="Times New Roman" w:hAnsi="Times New Roman"/>
                <w:sz w:val="20"/>
                <w:szCs w:val="20"/>
              </w:rPr>
            </w:pPr>
            <w:r w:rsidRPr="00D3761B">
              <w:rPr>
                <w:rFonts w:ascii="Times New Roman" w:hAnsi="Times New Roman"/>
                <w:sz w:val="20"/>
                <w:szCs w:val="20"/>
              </w:rPr>
              <w:t>26</w:t>
            </w:r>
          </w:p>
        </w:tc>
        <w:tc>
          <w:tcPr>
            <w:tcW w:w="1146" w:type="dxa"/>
            <w:tcBorders>
              <w:top w:val="nil"/>
              <w:left w:val="nil"/>
              <w:bottom w:val="single" w:sz="8" w:space="0" w:color="000000"/>
              <w:right w:val="single" w:sz="8" w:space="0" w:color="000000"/>
            </w:tcBorders>
            <w:shd w:val="clear" w:color="000000" w:fill="FEE101"/>
            <w:tcMar>
              <w:top w:w="15" w:type="dxa"/>
              <w:left w:w="15" w:type="dxa"/>
              <w:bottom w:w="0" w:type="dxa"/>
              <w:right w:w="15" w:type="dxa"/>
            </w:tcMar>
            <w:vAlign w:val="center"/>
            <w:hideMark/>
          </w:tcPr>
          <w:p w14:paraId="7AD10912" w14:textId="77777777" w:rsidR="001E59DE" w:rsidRPr="00D3761B" w:rsidRDefault="001E59DE">
            <w:pPr>
              <w:jc w:val="center"/>
              <w:rPr>
                <w:rFonts w:ascii="Times New Roman" w:hAnsi="Times New Roman"/>
                <w:sz w:val="20"/>
                <w:szCs w:val="20"/>
              </w:rPr>
            </w:pPr>
            <w:r w:rsidRPr="00D3761B">
              <w:rPr>
                <w:rFonts w:ascii="Times New Roman" w:hAnsi="Times New Roman"/>
                <w:sz w:val="20"/>
                <w:szCs w:val="20"/>
              </w:rPr>
              <w:t>14,13</w:t>
            </w:r>
          </w:p>
        </w:tc>
        <w:tc>
          <w:tcPr>
            <w:tcW w:w="1128" w:type="dxa"/>
            <w:tcBorders>
              <w:top w:val="nil"/>
              <w:left w:val="nil"/>
              <w:bottom w:val="single" w:sz="8" w:space="0" w:color="000000"/>
              <w:right w:val="single" w:sz="8" w:space="0" w:color="000000"/>
            </w:tcBorders>
            <w:shd w:val="clear" w:color="000000" w:fill="19CC19"/>
            <w:tcMar>
              <w:top w:w="15" w:type="dxa"/>
              <w:left w:w="15" w:type="dxa"/>
              <w:bottom w:w="0" w:type="dxa"/>
              <w:right w:w="15" w:type="dxa"/>
            </w:tcMar>
            <w:vAlign w:val="center"/>
            <w:hideMark/>
          </w:tcPr>
          <w:p w14:paraId="4055ECBA" w14:textId="77777777" w:rsidR="001E59DE" w:rsidRPr="00D3761B" w:rsidRDefault="001E59DE">
            <w:pPr>
              <w:jc w:val="center"/>
              <w:rPr>
                <w:rFonts w:ascii="Times New Roman" w:hAnsi="Times New Roman"/>
                <w:sz w:val="20"/>
                <w:szCs w:val="20"/>
              </w:rPr>
            </w:pPr>
            <w:r w:rsidRPr="00D3761B">
              <w:rPr>
                <w:rFonts w:ascii="Times New Roman" w:hAnsi="Times New Roman"/>
                <w:sz w:val="20"/>
                <w:szCs w:val="20"/>
              </w:rPr>
              <w:t>156</w:t>
            </w:r>
          </w:p>
        </w:tc>
        <w:tc>
          <w:tcPr>
            <w:tcW w:w="1035" w:type="dxa"/>
            <w:tcBorders>
              <w:top w:val="nil"/>
              <w:left w:val="nil"/>
              <w:bottom w:val="single" w:sz="8" w:space="0" w:color="000000"/>
              <w:right w:val="single" w:sz="8" w:space="0" w:color="000000"/>
            </w:tcBorders>
            <w:shd w:val="clear" w:color="000000" w:fill="19CC19"/>
            <w:tcMar>
              <w:top w:w="15" w:type="dxa"/>
              <w:left w:w="15" w:type="dxa"/>
              <w:bottom w:w="0" w:type="dxa"/>
              <w:right w:w="15" w:type="dxa"/>
            </w:tcMar>
            <w:vAlign w:val="center"/>
            <w:hideMark/>
          </w:tcPr>
          <w:p w14:paraId="3B6778B5" w14:textId="77777777" w:rsidR="001E59DE" w:rsidRPr="00D3761B" w:rsidRDefault="001E59DE">
            <w:pPr>
              <w:jc w:val="center"/>
              <w:rPr>
                <w:rFonts w:ascii="Times New Roman" w:hAnsi="Times New Roman"/>
                <w:sz w:val="20"/>
                <w:szCs w:val="20"/>
              </w:rPr>
            </w:pPr>
            <w:r w:rsidRPr="00D3761B">
              <w:rPr>
                <w:rFonts w:ascii="Times New Roman" w:hAnsi="Times New Roman"/>
                <w:sz w:val="20"/>
                <w:szCs w:val="20"/>
              </w:rPr>
              <w:t>84,78</w:t>
            </w:r>
          </w:p>
        </w:tc>
      </w:tr>
      <w:tr w:rsidR="00D3761B" w:rsidRPr="00D3761B" w14:paraId="3AE6007D" w14:textId="77777777" w:rsidTr="00D3761B">
        <w:trPr>
          <w:trHeight w:val="258"/>
        </w:trPr>
        <w:tc>
          <w:tcPr>
            <w:tcW w:w="582" w:type="dxa"/>
            <w:tcBorders>
              <w:top w:val="nil"/>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62F7480" w14:textId="77777777" w:rsidR="001E59DE" w:rsidRPr="00D3761B" w:rsidRDefault="001E59DE">
            <w:pPr>
              <w:jc w:val="center"/>
              <w:rPr>
                <w:rFonts w:ascii="Times New Roman" w:hAnsi="Times New Roman"/>
                <w:sz w:val="20"/>
                <w:szCs w:val="20"/>
              </w:rPr>
            </w:pPr>
            <w:r w:rsidRPr="00D3761B">
              <w:rPr>
                <w:rFonts w:ascii="Times New Roman" w:hAnsi="Times New Roman"/>
                <w:sz w:val="20"/>
                <w:szCs w:val="20"/>
              </w:rPr>
              <w:t>7</w:t>
            </w:r>
          </w:p>
        </w:tc>
        <w:tc>
          <w:tcPr>
            <w:tcW w:w="6096"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hideMark/>
          </w:tcPr>
          <w:p w14:paraId="15955793" w14:textId="77777777" w:rsidR="001E59DE" w:rsidRPr="00D3761B" w:rsidRDefault="001E59DE">
            <w:pPr>
              <w:rPr>
                <w:rFonts w:ascii="Times New Roman" w:hAnsi="Times New Roman"/>
                <w:sz w:val="20"/>
                <w:szCs w:val="20"/>
              </w:rPr>
            </w:pPr>
            <w:r w:rsidRPr="00D3761B">
              <w:rPr>
                <w:rFonts w:ascii="Times New Roman" w:hAnsi="Times New Roman"/>
                <w:sz w:val="20"/>
                <w:szCs w:val="20"/>
              </w:rPr>
              <w:t>МБОУ РУССКО-ЯНГУТСКАЯ СОШ</w:t>
            </w:r>
          </w:p>
        </w:tc>
        <w:tc>
          <w:tcPr>
            <w:tcW w:w="1559"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D4D6CA9" w14:textId="77777777" w:rsidR="001E59DE" w:rsidRPr="00D3761B" w:rsidRDefault="001E59DE">
            <w:pPr>
              <w:jc w:val="center"/>
              <w:rPr>
                <w:rFonts w:ascii="Times New Roman" w:hAnsi="Times New Roman"/>
                <w:sz w:val="20"/>
                <w:szCs w:val="20"/>
              </w:rPr>
            </w:pPr>
            <w:r w:rsidRPr="00D3761B">
              <w:rPr>
                <w:rFonts w:ascii="Times New Roman" w:hAnsi="Times New Roman"/>
                <w:sz w:val="20"/>
                <w:szCs w:val="20"/>
              </w:rPr>
              <w:t>137</w:t>
            </w:r>
          </w:p>
        </w:tc>
        <w:tc>
          <w:tcPr>
            <w:tcW w:w="1276" w:type="dxa"/>
            <w:tcBorders>
              <w:top w:val="nil"/>
              <w:left w:val="nil"/>
              <w:bottom w:val="single" w:sz="8" w:space="0" w:color="000000"/>
              <w:right w:val="single" w:sz="8" w:space="0" w:color="000000"/>
            </w:tcBorders>
            <w:shd w:val="clear" w:color="000000" w:fill="DE2D37"/>
            <w:tcMar>
              <w:top w:w="15" w:type="dxa"/>
              <w:left w:w="15" w:type="dxa"/>
              <w:bottom w:w="0" w:type="dxa"/>
              <w:right w:w="15" w:type="dxa"/>
            </w:tcMar>
            <w:vAlign w:val="center"/>
            <w:hideMark/>
          </w:tcPr>
          <w:p w14:paraId="3E4E4318" w14:textId="77777777" w:rsidR="001E59DE" w:rsidRPr="00D3761B" w:rsidRDefault="001E59DE">
            <w:pPr>
              <w:jc w:val="center"/>
              <w:rPr>
                <w:rFonts w:ascii="Times New Roman" w:hAnsi="Times New Roman"/>
                <w:sz w:val="20"/>
                <w:szCs w:val="20"/>
              </w:rPr>
            </w:pPr>
            <w:r w:rsidRPr="00D3761B">
              <w:rPr>
                <w:rFonts w:ascii="Times New Roman" w:hAnsi="Times New Roman"/>
                <w:sz w:val="20"/>
                <w:szCs w:val="20"/>
              </w:rPr>
              <w:t>4</w:t>
            </w:r>
          </w:p>
        </w:tc>
        <w:tc>
          <w:tcPr>
            <w:tcW w:w="1241" w:type="dxa"/>
            <w:tcBorders>
              <w:top w:val="nil"/>
              <w:left w:val="nil"/>
              <w:bottom w:val="single" w:sz="8" w:space="0" w:color="000000"/>
              <w:right w:val="single" w:sz="8" w:space="0" w:color="000000"/>
            </w:tcBorders>
            <w:shd w:val="clear" w:color="000000" w:fill="DE2D37"/>
            <w:tcMar>
              <w:top w:w="15" w:type="dxa"/>
              <w:left w:w="15" w:type="dxa"/>
              <w:bottom w:w="0" w:type="dxa"/>
              <w:right w:w="15" w:type="dxa"/>
            </w:tcMar>
            <w:vAlign w:val="center"/>
            <w:hideMark/>
          </w:tcPr>
          <w:p w14:paraId="5B70D64B" w14:textId="77777777" w:rsidR="001E59DE" w:rsidRPr="00D3761B" w:rsidRDefault="001E59DE">
            <w:pPr>
              <w:jc w:val="center"/>
              <w:rPr>
                <w:rFonts w:ascii="Times New Roman" w:hAnsi="Times New Roman"/>
                <w:sz w:val="20"/>
                <w:szCs w:val="20"/>
              </w:rPr>
            </w:pPr>
            <w:r w:rsidRPr="00D3761B">
              <w:rPr>
                <w:rFonts w:ascii="Times New Roman" w:hAnsi="Times New Roman"/>
                <w:sz w:val="20"/>
                <w:szCs w:val="20"/>
              </w:rPr>
              <w:t>2,92</w:t>
            </w:r>
          </w:p>
        </w:tc>
        <w:tc>
          <w:tcPr>
            <w:tcW w:w="1027" w:type="dxa"/>
            <w:tcBorders>
              <w:top w:val="nil"/>
              <w:left w:val="nil"/>
              <w:bottom w:val="single" w:sz="8" w:space="0" w:color="000000"/>
              <w:right w:val="single" w:sz="8" w:space="0" w:color="000000"/>
            </w:tcBorders>
            <w:shd w:val="clear" w:color="000000" w:fill="FEE101"/>
            <w:tcMar>
              <w:top w:w="15" w:type="dxa"/>
              <w:left w:w="15" w:type="dxa"/>
              <w:bottom w:w="0" w:type="dxa"/>
              <w:right w:w="15" w:type="dxa"/>
            </w:tcMar>
            <w:vAlign w:val="center"/>
            <w:hideMark/>
          </w:tcPr>
          <w:p w14:paraId="12D9EEA4" w14:textId="77777777" w:rsidR="001E59DE" w:rsidRPr="00D3761B" w:rsidRDefault="001E59DE">
            <w:pPr>
              <w:jc w:val="center"/>
              <w:rPr>
                <w:rFonts w:ascii="Times New Roman" w:hAnsi="Times New Roman"/>
                <w:sz w:val="20"/>
                <w:szCs w:val="20"/>
              </w:rPr>
            </w:pPr>
            <w:r w:rsidRPr="00D3761B">
              <w:rPr>
                <w:rFonts w:ascii="Times New Roman" w:hAnsi="Times New Roman"/>
                <w:sz w:val="20"/>
                <w:szCs w:val="20"/>
              </w:rPr>
              <w:t>22</w:t>
            </w:r>
          </w:p>
        </w:tc>
        <w:tc>
          <w:tcPr>
            <w:tcW w:w="1146" w:type="dxa"/>
            <w:tcBorders>
              <w:top w:val="nil"/>
              <w:left w:val="nil"/>
              <w:bottom w:val="single" w:sz="8" w:space="0" w:color="000000"/>
              <w:right w:val="single" w:sz="8" w:space="0" w:color="000000"/>
            </w:tcBorders>
            <w:shd w:val="clear" w:color="000000" w:fill="FEE101"/>
            <w:tcMar>
              <w:top w:w="15" w:type="dxa"/>
              <w:left w:w="15" w:type="dxa"/>
              <w:bottom w:w="0" w:type="dxa"/>
              <w:right w:w="15" w:type="dxa"/>
            </w:tcMar>
            <w:vAlign w:val="center"/>
            <w:hideMark/>
          </w:tcPr>
          <w:p w14:paraId="4DA4B290" w14:textId="77777777" w:rsidR="001E59DE" w:rsidRPr="00D3761B" w:rsidRDefault="001E59DE">
            <w:pPr>
              <w:jc w:val="center"/>
              <w:rPr>
                <w:rFonts w:ascii="Times New Roman" w:hAnsi="Times New Roman"/>
                <w:sz w:val="20"/>
                <w:szCs w:val="20"/>
              </w:rPr>
            </w:pPr>
            <w:r w:rsidRPr="00D3761B">
              <w:rPr>
                <w:rFonts w:ascii="Times New Roman" w:hAnsi="Times New Roman"/>
                <w:sz w:val="20"/>
                <w:szCs w:val="20"/>
              </w:rPr>
              <w:t>16,06</w:t>
            </w:r>
          </w:p>
        </w:tc>
        <w:tc>
          <w:tcPr>
            <w:tcW w:w="1128" w:type="dxa"/>
            <w:tcBorders>
              <w:top w:val="nil"/>
              <w:left w:val="nil"/>
              <w:bottom w:val="single" w:sz="8" w:space="0" w:color="000000"/>
              <w:right w:val="single" w:sz="8" w:space="0" w:color="000000"/>
            </w:tcBorders>
            <w:shd w:val="clear" w:color="000000" w:fill="19CC19"/>
            <w:tcMar>
              <w:top w:w="15" w:type="dxa"/>
              <w:left w:w="15" w:type="dxa"/>
              <w:bottom w:w="0" w:type="dxa"/>
              <w:right w:w="15" w:type="dxa"/>
            </w:tcMar>
            <w:vAlign w:val="center"/>
            <w:hideMark/>
          </w:tcPr>
          <w:p w14:paraId="426325DD" w14:textId="77777777" w:rsidR="001E59DE" w:rsidRPr="00D3761B" w:rsidRDefault="001E59DE">
            <w:pPr>
              <w:jc w:val="center"/>
              <w:rPr>
                <w:rFonts w:ascii="Times New Roman" w:hAnsi="Times New Roman"/>
                <w:sz w:val="20"/>
                <w:szCs w:val="20"/>
              </w:rPr>
            </w:pPr>
            <w:r w:rsidRPr="00D3761B">
              <w:rPr>
                <w:rFonts w:ascii="Times New Roman" w:hAnsi="Times New Roman"/>
                <w:sz w:val="20"/>
                <w:szCs w:val="20"/>
              </w:rPr>
              <w:t>111</w:t>
            </w:r>
          </w:p>
        </w:tc>
        <w:tc>
          <w:tcPr>
            <w:tcW w:w="1035" w:type="dxa"/>
            <w:tcBorders>
              <w:top w:val="nil"/>
              <w:left w:val="nil"/>
              <w:bottom w:val="single" w:sz="8" w:space="0" w:color="000000"/>
              <w:right w:val="single" w:sz="8" w:space="0" w:color="000000"/>
            </w:tcBorders>
            <w:shd w:val="clear" w:color="000000" w:fill="19CC19"/>
            <w:tcMar>
              <w:top w:w="15" w:type="dxa"/>
              <w:left w:w="15" w:type="dxa"/>
              <w:bottom w:w="0" w:type="dxa"/>
              <w:right w:w="15" w:type="dxa"/>
            </w:tcMar>
            <w:vAlign w:val="center"/>
            <w:hideMark/>
          </w:tcPr>
          <w:p w14:paraId="70B06A2C" w14:textId="77777777" w:rsidR="001E59DE" w:rsidRPr="00D3761B" w:rsidRDefault="001E59DE">
            <w:pPr>
              <w:jc w:val="center"/>
              <w:rPr>
                <w:rFonts w:ascii="Times New Roman" w:hAnsi="Times New Roman"/>
                <w:sz w:val="20"/>
                <w:szCs w:val="20"/>
              </w:rPr>
            </w:pPr>
            <w:r w:rsidRPr="00D3761B">
              <w:rPr>
                <w:rFonts w:ascii="Times New Roman" w:hAnsi="Times New Roman"/>
                <w:sz w:val="20"/>
                <w:szCs w:val="20"/>
              </w:rPr>
              <w:t>81,02</w:t>
            </w:r>
          </w:p>
        </w:tc>
      </w:tr>
      <w:tr w:rsidR="00D3761B" w:rsidRPr="00D3761B" w14:paraId="4693576B" w14:textId="77777777" w:rsidTr="00D3761B">
        <w:trPr>
          <w:trHeight w:val="181"/>
        </w:trPr>
        <w:tc>
          <w:tcPr>
            <w:tcW w:w="582" w:type="dxa"/>
            <w:tcBorders>
              <w:top w:val="nil"/>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4AD8178" w14:textId="77777777" w:rsidR="001E59DE" w:rsidRPr="00D3761B" w:rsidRDefault="001E59DE">
            <w:pPr>
              <w:jc w:val="center"/>
              <w:rPr>
                <w:rFonts w:ascii="Times New Roman" w:hAnsi="Times New Roman"/>
                <w:sz w:val="20"/>
                <w:szCs w:val="20"/>
              </w:rPr>
            </w:pPr>
            <w:r w:rsidRPr="00D3761B">
              <w:rPr>
                <w:rFonts w:ascii="Times New Roman" w:hAnsi="Times New Roman"/>
                <w:sz w:val="20"/>
                <w:szCs w:val="20"/>
              </w:rPr>
              <w:t>8</w:t>
            </w:r>
          </w:p>
        </w:tc>
        <w:tc>
          <w:tcPr>
            <w:tcW w:w="6096"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hideMark/>
          </w:tcPr>
          <w:p w14:paraId="2F4CAC11" w14:textId="77777777" w:rsidR="001E59DE" w:rsidRPr="00D3761B" w:rsidRDefault="001E59DE">
            <w:pPr>
              <w:rPr>
                <w:rFonts w:ascii="Times New Roman" w:hAnsi="Times New Roman"/>
                <w:sz w:val="20"/>
                <w:szCs w:val="20"/>
              </w:rPr>
            </w:pPr>
            <w:r w:rsidRPr="00D3761B">
              <w:rPr>
                <w:rFonts w:ascii="Times New Roman" w:hAnsi="Times New Roman"/>
                <w:sz w:val="20"/>
                <w:szCs w:val="20"/>
              </w:rPr>
              <w:t>МБОУ БУРЯТ-ЯНГУТСКАЯ СОШ ИМ. А.С. ПУШКИНА</w:t>
            </w:r>
          </w:p>
        </w:tc>
        <w:tc>
          <w:tcPr>
            <w:tcW w:w="1559"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B71C8FE" w14:textId="77777777" w:rsidR="001E59DE" w:rsidRPr="00D3761B" w:rsidRDefault="001E59DE">
            <w:pPr>
              <w:jc w:val="center"/>
              <w:rPr>
                <w:rFonts w:ascii="Times New Roman" w:hAnsi="Times New Roman"/>
                <w:sz w:val="20"/>
                <w:szCs w:val="20"/>
              </w:rPr>
            </w:pPr>
            <w:r w:rsidRPr="00D3761B">
              <w:rPr>
                <w:rFonts w:ascii="Times New Roman" w:hAnsi="Times New Roman"/>
                <w:sz w:val="20"/>
                <w:szCs w:val="20"/>
              </w:rPr>
              <w:t>103</w:t>
            </w:r>
          </w:p>
        </w:tc>
        <w:tc>
          <w:tcPr>
            <w:tcW w:w="1276" w:type="dxa"/>
            <w:tcBorders>
              <w:top w:val="nil"/>
              <w:left w:val="nil"/>
              <w:bottom w:val="single" w:sz="8" w:space="0" w:color="000000"/>
              <w:right w:val="single" w:sz="8" w:space="0" w:color="000000"/>
            </w:tcBorders>
            <w:shd w:val="clear" w:color="000000" w:fill="DE2D37"/>
            <w:tcMar>
              <w:top w:w="15" w:type="dxa"/>
              <w:left w:w="15" w:type="dxa"/>
              <w:bottom w:w="0" w:type="dxa"/>
              <w:right w:w="15" w:type="dxa"/>
            </w:tcMar>
            <w:vAlign w:val="center"/>
            <w:hideMark/>
          </w:tcPr>
          <w:p w14:paraId="47387052" w14:textId="77777777" w:rsidR="001E59DE" w:rsidRPr="00D3761B" w:rsidRDefault="001E59DE">
            <w:pPr>
              <w:jc w:val="center"/>
              <w:rPr>
                <w:rFonts w:ascii="Times New Roman" w:hAnsi="Times New Roman"/>
                <w:sz w:val="20"/>
                <w:szCs w:val="20"/>
              </w:rPr>
            </w:pPr>
            <w:r w:rsidRPr="00D3761B">
              <w:rPr>
                <w:rFonts w:ascii="Times New Roman" w:hAnsi="Times New Roman"/>
                <w:sz w:val="20"/>
                <w:szCs w:val="20"/>
              </w:rPr>
              <w:t>6</w:t>
            </w:r>
          </w:p>
        </w:tc>
        <w:tc>
          <w:tcPr>
            <w:tcW w:w="1241" w:type="dxa"/>
            <w:tcBorders>
              <w:top w:val="nil"/>
              <w:left w:val="nil"/>
              <w:bottom w:val="single" w:sz="8" w:space="0" w:color="000000"/>
              <w:right w:val="single" w:sz="8" w:space="0" w:color="000000"/>
            </w:tcBorders>
            <w:shd w:val="clear" w:color="000000" w:fill="DE2D37"/>
            <w:tcMar>
              <w:top w:w="15" w:type="dxa"/>
              <w:left w:w="15" w:type="dxa"/>
              <w:bottom w:w="0" w:type="dxa"/>
              <w:right w:w="15" w:type="dxa"/>
            </w:tcMar>
            <w:vAlign w:val="center"/>
            <w:hideMark/>
          </w:tcPr>
          <w:p w14:paraId="5B39CE88" w14:textId="77777777" w:rsidR="001E59DE" w:rsidRPr="00D3761B" w:rsidRDefault="001E59DE">
            <w:pPr>
              <w:jc w:val="center"/>
              <w:rPr>
                <w:rFonts w:ascii="Times New Roman" w:hAnsi="Times New Roman"/>
                <w:sz w:val="20"/>
                <w:szCs w:val="20"/>
              </w:rPr>
            </w:pPr>
            <w:r w:rsidRPr="00D3761B">
              <w:rPr>
                <w:rFonts w:ascii="Times New Roman" w:hAnsi="Times New Roman"/>
                <w:sz w:val="20"/>
                <w:szCs w:val="20"/>
              </w:rPr>
              <w:t>5,83</w:t>
            </w:r>
          </w:p>
        </w:tc>
        <w:tc>
          <w:tcPr>
            <w:tcW w:w="1027" w:type="dxa"/>
            <w:tcBorders>
              <w:top w:val="nil"/>
              <w:left w:val="nil"/>
              <w:bottom w:val="single" w:sz="8" w:space="0" w:color="000000"/>
              <w:right w:val="single" w:sz="8" w:space="0" w:color="000000"/>
            </w:tcBorders>
            <w:shd w:val="clear" w:color="000000" w:fill="FEE101"/>
            <w:tcMar>
              <w:top w:w="15" w:type="dxa"/>
              <w:left w:w="15" w:type="dxa"/>
              <w:bottom w:w="0" w:type="dxa"/>
              <w:right w:w="15" w:type="dxa"/>
            </w:tcMar>
            <w:vAlign w:val="center"/>
            <w:hideMark/>
          </w:tcPr>
          <w:p w14:paraId="53B521F4" w14:textId="77777777" w:rsidR="001E59DE" w:rsidRPr="00D3761B" w:rsidRDefault="001E59DE">
            <w:pPr>
              <w:jc w:val="center"/>
              <w:rPr>
                <w:rFonts w:ascii="Times New Roman" w:hAnsi="Times New Roman"/>
                <w:sz w:val="20"/>
                <w:szCs w:val="20"/>
              </w:rPr>
            </w:pPr>
            <w:r w:rsidRPr="00D3761B">
              <w:rPr>
                <w:rFonts w:ascii="Times New Roman" w:hAnsi="Times New Roman"/>
                <w:sz w:val="20"/>
                <w:szCs w:val="20"/>
              </w:rPr>
              <w:t>11</w:t>
            </w:r>
          </w:p>
        </w:tc>
        <w:tc>
          <w:tcPr>
            <w:tcW w:w="1146" w:type="dxa"/>
            <w:tcBorders>
              <w:top w:val="nil"/>
              <w:left w:val="nil"/>
              <w:bottom w:val="single" w:sz="8" w:space="0" w:color="000000"/>
              <w:right w:val="single" w:sz="8" w:space="0" w:color="000000"/>
            </w:tcBorders>
            <w:shd w:val="clear" w:color="000000" w:fill="FEE101"/>
            <w:tcMar>
              <w:top w:w="15" w:type="dxa"/>
              <w:left w:w="15" w:type="dxa"/>
              <w:bottom w:w="0" w:type="dxa"/>
              <w:right w:w="15" w:type="dxa"/>
            </w:tcMar>
            <w:vAlign w:val="center"/>
            <w:hideMark/>
          </w:tcPr>
          <w:p w14:paraId="66E472B8" w14:textId="77777777" w:rsidR="001E59DE" w:rsidRPr="00D3761B" w:rsidRDefault="001E59DE">
            <w:pPr>
              <w:jc w:val="center"/>
              <w:rPr>
                <w:rFonts w:ascii="Times New Roman" w:hAnsi="Times New Roman"/>
                <w:sz w:val="20"/>
                <w:szCs w:val="20"/>
              </w:rPr>
            </w:pPr>
            <w:r w:rsidRPr="00D3761B">
              <w:rPr>
                <w:rFonts w:ascii="Times New Roman" w:hAnsi="Times New Roman"/>
                <w:sz w:val="20"/>
                <w:szCs w:val="20"/>
              </w:rPr>
              <w:t>10,68</w:t>
            </w:r>
          </w:p>
        </w:tc>
        <w:tc>
          <w:tcPr>
            <w:tcW w:w="1128" w:type="dxa"/>
            <w:tcBorders>
              <w:top w:val="nil"/>
              <w:left w:val="nil"/>
              <w:bottom w:val="single" w:sz="8" w:space="0" w:color="000000"/>
              <w:right w:val="single" w:sz="8" w:space="0" w:color="000000"/>
            </w:tcBorders>
            <w:shd w:val="clear" w:color="000000" w:fill="19CC19"/>
            <w:tcMar>
              <w:top w:w="15" w:type="dxa"/>
              <w:left w:w="15" w:type="dxa"/>
              <w:bottom w:w="0" w:type="dxa"/>
              <w:right w:w="15" w:type="dxa"/>
            </w:tcMar>
            <w:vAlign w:val="center"/>
            <w:hideMark/>
          </w:tcPr>
          <w:p w14:paraId="6511D7F4" w14:textId="77777777" w:rsidR="001E59DE" w:rsidRPr="00D3761B" w:rsidRDefault="001E59DE">
            <w:pPr>
              <w:jc w:val="center"/>
              <w:rPr>
                <w:rFonts w:ascii="Times New Roman" w:hAnsi="Times New Roman"/>
                <w:sz w:val="20"/>
                <w:szCs w:val="20"/>
              </w:rPr>
            </w:pPr>
            <w:r w:rsidRPr="00D3761B">
              <w:rPr>
                <w:rFonts w:ascii="Times New Roman" w:hAnsi="Times New Roman"/>
                <w:sz w:val="20"/>
                <w:szCs w:val="20"/>
              </w:rPr>
              <w:t>86</w:t>
            </w:r>
          </w:p>
        </w:tc>
        <w:tc>
          <w:tcPr>
            <w:tcW w:w="1035" w:type="dxa"/>
            <w:tcBorders>
              <w:top w:val="nil"/>
              <w:left w:val="nil"/>
              <w:bottom w:val="single" w:sz="8" w:space="0" w:color="000000"/>
              <w:right w:val="single" w:sz="8" w:space="0" w:color="000000"/>
            </w:tcBorders>
            <w:shd w:val="clear" w:color="000000" w:fill="19CC19"/>
            <w:tcMar>
              <w:top w:w="15" w:type="dxa"/>
              <w:left w:w="15" w:type="dxa"/>
              <w:bottom w:w="0" w:type="dxa"/>
              <w:right w:w="15" w:type="dxa"/>
            </w:tcMar>
            <w:vAlign w:val="center"/>
            <w:hideMark/>
          </w:tcPr>
          <w:p w14:paraId="7896A70B" w14:textId="77777777" w:rsidR="001E59DE" w:rsidRPr="00D3761B" w:rsidRDefault="001E59DE">
            <w:pPr>
              <w:jc w:val="center"/>
              <w:rPr>
                <w:rFonts w:ascii="Times New Roman" w:hAnsi="Times New Roman"/>
                <w:sz w:val="20"/>
                <w:szCs w:val="20"/>
              </w:rPr>
            </w:pPr>
            <w:r w:rsidRPr="00D3761B">
              <w:rPr>
                <w:rFonts w:ascii="Times New Roman" w:hAnsi="Times New Roman"/>
                <w:sz w:val="20"/>
                <w:szCs w:val="20"/>
              </w:rPr>
              <w:t>83,50</w:t>
            </w:r>
          </w:p>
        </w:tc>
      </w:tr>
      <w:tr w:rsidR="00D3761B" w:rsidRPr="00D3761B" w14:paraId="4DC87637" w14:textId="77777777" w:rsidTr="00D3761B">
        <w:trPr>
          <w:trHeight w:val="258"/>
        </w:trPr>
        <w:tc>
          <w:tcPr>
            <w:tcW w:w="582" w:type="dxa"/>
            <w:tcBorders>
              <w:top w:val="nil"/>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D8D789E" w14:textId="77777777" w:rsidR="001E59DE" w:rsidRPr="00D3761B" w:rsidRDefault="001E59DE">
            <w:pPr>
              <w:jc w:val="center"/>
              <w:rPr>
                <w:rFonts w:ascii="Times New Roman" w:hAnsi="Times New Roman"/>
                <w:sz w:val="20"/>
                <w:szCs w:val="20"/>
              </w:rPr>
            </w:pPr>
            <w:r w:rsidRPr="00D3761B">
              <w:rPr>
                <w:rFonts w:ascii="Times New Roman" w:hAnsi="Times New Roman"/>
                <w:sz w:val="20"/>
                <w:szCs w:val="20"/>
              </w:rPr>
              <w:t>9</w:t>
            </w:r>
          </w:p>
        </w:tc>
        <w:tc>
          <w:tcPr>
            <w:tcW w:w="6096"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hideMark/>
          </w:tcPr>
          <w:p w14:paraId="57590995" w14:textId="77777777" w:rsidR="001E59DE" w:rsidRPr="00D3761B" w:rsidRDefault="001E59DE">
            <w:pPr>
              <w:rPr>
                <w:rFonts w:ascii="Times New Roman" w:hAnsi="Times New Roman"/>
                <w:sz w:val="20"/>
                <w:szCs w:val="20"/>
              </w:rPr>
            </w:pPr>
            <w:r w:rsidRPr="00D3761B">
              <w:rPr>
                <w:rFonts w:ascii="Times New Roman" w:hAnsi="Times New Roman"/>
                <w:sz w:val="20"/>
                <w:szCs w:val="20"/>
              </w:rPr>
              <w:t>МБОУ МАЙСКАЯ СОШ</w:t>
            </w:r>
          </w:p>
        </w:tc>
        <w:tc>
          <w:tcPr>
            <w:tcW w:w="1559"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DD17E36" w14:textId="77777777" w:rsidR="001E59DE" w:rsidRPr="00D3761B" w:rsidRDefault="001E59DE">
            <w:pPr>
              <w:jc w:val="center"/>
              <w:rPr>
                <w:rFonts w:ascii="Times New Roman" w:hAnsi="Times New Roman"/>
                <w:sz w:val="20"/>
                <w:szCs w:val="20"/>
              </w:rPr>
            </w:pPr>
            <w:r w:rsidRPr="00D3761B">
              <w:rPr>
                <w:rFonts w:ascii="Times New Roman" w:hAnsi="Times New Roman"/>
                <w:sz w:val="20"/>
                <w:szCs w:val="20"/>
              </w:rPr>
              <w:t>102</w:t>
            </w:r>
          </w:p>
        </w:tc>
        <w:tc>
          <w:tcPr>
            <w:tcW w:w="1276" w:type="dxa"/>
            <w:tcBorders>
              <w:top w:val="nil"/>
              <w:left w:val="nil"/>
              <w:bottom w:val="single" w:sz="8" w:space="0" w:color="000000"/>
              <w:right w:val="single" w:sz="8" w:space="0" w:color="000000"/>
            </w:tcBorders>
            <w:shd w:val="clear" w:color="000000" w:fill="DE2D37"/>
            <w:tcMar>
              <w:top w:w="15" w:type="dxa"/>
              <w:left w:w="15" w:type="dxa"/>
              <w:bottom w:w="0" w:type="dxa"/>
              <w:right w:w="15" w:type="dxa"/>
            </w:tcMar>
            <w:vAlign w:val="center"/>
            <w:hideMark/>
          </w:tcPr>
          <w:p w14:paraId="38E3925E" w14:textId="77777777" w:rsidR="001E59DE" w:rsidRPr="00D3761B" w:rsidRDefault="001E59DE">
            <w:pPr>
              <w:jc w:val="center"/>
              <w:rPr>
                <w:rFonts w:ascii="Times New Roman" w:hAnsi="Times New Roman"/>
                <w:sz w:val="20"/>
                <w:szCs w:val="20"/>
              </w:rPr>
            </w:pPr>
            <w:r w:rsidRPr="00D3761B">
              <w:rPr>
                <w:rFonts w:ascii="Times New Roman" w:hAnsi="Times New Roman"/>
                <w:sz w:val="20"/>
                <w:szCs w:val="20"/>
              </w:rPr>
              <w:t>2</w:t>
            </w:r>
          </w:p>
        </w:tc>
        <w:tc>
          <w:tcPr>
            <w:tcW w:w="1241" w:type="dxa"/>
            <w:tcBorders>
              <w:top w:val="nil"/>
              <w:left w:val="nil"/>
              <w:bottom w:val="single" w:sz="8" w:space="0" w:color="000000"/>
              <w:right w:val="single" w:sz="8" w:space="0" w:color="000000"/>
            </w:tcBorders>
            <w:shd w:val="clear" w:color="000000" w:fill="DE2D37"/>
            <w:tcMar>
              <w:top w:w="15" w:type="dxa"/>
              <w:left w:w="15" w:type="dxa"/>
              <w:bottom w:w="0" w:type="dxa"/>
              <w:right w:w="15" w:type="dxa"/>
            </w:tcMar>
            <w:vAlign w:val="center"/>
            <w:hideMark/>
          </w:tcPr>
          <w:p w14:paraId="0D72F532" w14:textId="77777777" w:rsidR="001E59DE" w:rsidRPr="00D3761B" w:rsidRDefault="001E59DE">
            <w:pPr>
              <w:jc w:val="center"/>
              <w:rPr>
                <w:rFonts w:ascii="Times New Roman" w:hAnsi="Times New Roman"/>
                <w:sz w:val="20"/>
                <w:szCs w:val="20"/>
              </w:rPr>
            </w:pPr>
            <w:r w:rsidRPr="00D3761B">
              <w:rPr>
                <w:rFonts w:ascii="Times New Roman" w:hAnsi="Times New Roman"/>
                <w:sz w:val="20"/>
                <w:szCs w:val="20"/>
              </w:rPr>
              <w:t>1,96</w:t>
            </w:r>
          </w:p>
        </w:tc>
        <w:tc>
          <w:tcPr>
            <w:tcW w:w="1027" w:type="dxa"/>
            <w:tcBorders>
              <w:top w:val="nil"/>
              <w:left w:val="nil"/>
              <w:bottom w:val="single" w:sz="8" w:space="0" w:color="000000"/>
              <w:right w:val="single" w:sz="8" w:space="0" w:color="000000"/>
            </w:tcBorders>
            <w:shd w:val="clear" w:color="000000" w:fill="FEE101"/>
            <w:tcMar>
              <w:top w:w="15" w:type="dxa"/>
              <w:left w:w="15" w:type="dxa"/>
              <w:bottom w:w="0" w:type="dxa"/>
              <w:right w:w="15" w:type="dxa"/>
            </w:tcMar>
            <w:vAlign w:val="center"/>
            <w:hideMark/>
          </w:tcPr>
          <w:p w14:paraId="0E3538DD" w14:textId="77777777" w:rsidR="001E59DE" w:rsidRPr="00D3761B" w:rsidRDefault="001E59DE">
            <w:pPr>
              <w:jc w:val="center"/>
              <w:rPr>
                <w:rFonts w:ascii="Times New Roman" w:hAnsi="Times New Roman"/>
                <w:sz w:val="20"/>
                <w:szCs w:val="20"/>
              </w:rPr>
            </w:pPr>
            <w:r w:rsidRPr="00D3761B">
              <w:rPr>
                <w:rFonts w:ascii="Times New Roman" w:hAnsi="Times New Roman"/>
                <w:sz w:val="20"/>
                <w:szCs w:val="20"/>
              </w:rPr>
              <w:t>34</w:t>
            </w:r>
          </w:p>
        </w:tc>
        <w:tc>
          <w:tcPr>
            <w:tcW w:w="1146" w:type="dxa"/>
            <w:tcBorders>
              <w:top w:val="nil"/>
              <w:left w:val="nil"/>
              <w:bottom w:val="single" w:sz="8" w:space="0" w:color="000000"/>
              <w:right w:val="single" w:sz="8" w:space="0" w:color="000000"/>
            </w:tcBorders>
            <w:shd w:val="clear" w:color="000000" w:fill="FEE101"/>
            <w:tcMar>
              <w:top w:w="15" w:type="dxa"/>
              <w:left w:w="15" w:type="dxa"/>
              <w:bottom w:w="0" w:type="dxa"/>
              <w:right w:w="15" w:type="dxa"/>
            </w:tcMar>
            <w:vAlign w:val="center"/>
            <w:hideMark/>
          </w:tcPr>
          <w:p w14:paraId="2AD32484" w14:textId="77777777" w:rsidR="001E59DE" w:rsidRPr="00D3761B" w:rsidRDefault="001E59DE">
            <w:pPr>
              <w:jc w:val="center"/>
              <w:rPr>
                <w:rFonts w:ascii="Times New Roman" w:hAnsi="Times New Roman"/>
                <w:sz w:val="20"/>
                <w:szCs w:val="20"/>
              </w:rPr>
            </w:pPr>
            <w:r w:rsidRPr="00D3761B">
              <w:rPr>
                <w:rFonts w:ascii="Times New Roman" w:hAnsi="Times New Roman"/>
                <w:sz w:val="20"/>
                <w:szCs w:val="20"/>
              </w:rPr>
              <w:t>33,33</w:t>
            </w:r>
          </w:p>
        </w:tc>
        <w:tc>
          <w:tcPr>
            <w:tcW w:w="1128" w:type="dxa"/>
            <w:tcBorders>
              <w:top w:val="nil"/>
              <w:left w:val="nil"/>
              <w:bottom w:val="single" w:sz="8" w:space="0" w:color="000000"/>
              <w:right w:val="single" w:sz="8" w:space="0" w:color="000000"/>
            </w:tcBorders>
            <w:shd w:val="clear" w:color="000000" w:fill="19CC19"/>
            <w:tcMar>
              <w:top w:w="15" w:type="dxa"/>
              <w:left w:w="15" w:type="dxa"/>
              <w:bottom w:w="0" w:type="dxa"/>
              <w:right w:w="15" w:type="dxa"/>
            </w:tcMar>
            <w:vAlign w:val="center"/>
            <w:hideMark/>
          </w:tcPr>
          <w:p w14:paraId="012CB892" w14:textId="77777777" w:rsidR="001E59DE" w:rsidRPr="00D3761B" w:rsidRDefault="001E59DE">
            <w:pPr>
              <w:jc w:val="center"/>
              <w:rPr>
                <w:rFonts w:ascii="Times New Roman" w:hAnsi="Times New Roman"/>
                <w:sz w:val="20"/>
                <w:szCs w:val="20"/>
              </w:rPr>
            </w:pPr>
            <w:r w:rsidRPr="00D3761B">
              <w:rPr>
                <w:rFonts w:ascii="Times New Roman" w:hAnsi="Times New Roman"/>
                <w:sz w:val="20"/>
                <w:szCs w:val="20"/>
              </w:rPr>
              <w:t>66</w:t>
            </w:r>
          </w:p>
        </w:tc>
        <w:tc>
          <w:tcPr>
            <w:tcW w:w="1035" w:type="dxa"/>
            <w:tcBorders>
              <w:top w:val="nil"/>
              <w:left w:val="nil"/>
              <w:bottom w:val="single" w:sz="8" w:space="0" w:color="000000"/>
              <w:right w:val="single" w:sz="8" w:space="0" w:color="000000"/>
            </w:tcBorders>
            <w:shd w:val="clear" w:color="000000" w:fill="19CC19"/>
            <w:tcMar>
              <w:top w:w="15" w:type="dxa"/>
              <w:left w:w="15" w:type="dxa"/>
              <w:bottom w:w="0" w:type="dxa"/>
              <w:right w:w="15" w:type="dxa"/>
            </w:tcMar>
            <w:vAlign w:val="center"/>
            <w:hideMark/>
          </w:tcPr>
          <w:p w14:paraId="2BB159A2" w14:textId="77777777" w:rsidR="001E59DE" w:rsidRPr="00D3761B" w:rsidRDefault="001E59DE">
            <w:pPr>
              <w:jc w:val="center"/>
              <w:rPr>
                <w:rFonts w:ascii="Times New Roman" w:hAnsi="Times New Roman"/>
                <w:sz w:val="20"/>
                <w:szCs w:val="20"/>
              </w:rPr>
            </w:pPr>
            <w:r w:rsidRPr="00D3761B">
              <w:rPr>
                <w:rFonts w:ascii="Times New Roman" w:hAnsi="Times New Roman"/>
                <w:sz w:val="20"/>
                <w:szCs w:val="20"/>
              </w:rPr>
              <w:t>64,71</w:t>
            </w:r>
          </w:p>
        </w:tc>
      </w:tr>
      <w:tr w:rsidR="00D3761B" w:rsidRPr="00D3761B" w14:paraId="6358162A" w14:textId="77777777" w:rsidTr="00D3761B">
        <w:trPr>
          <w:trHeight w:val="258"/>
        </w:trPr>
        <w:tc>
          <w:tcPr>
            <w:tcW w:w="582" w:type="dxa"/>
            <w:tcBorders>
              <w:top w:val="nil"/>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E6C0392" w14:textId="77777777" w:rsidR="001E59DE" w:rsidRPr="00D3761B" w:rsidRDefault="001E59DE">
            <w:pPr>
              <w:jc w:val="center"/>
              <w:rPr>
                <w:rFonts w:ascii="Times New Roman" w:hAnsi="Times New Roman"/>
                <w:sz w:val="20"/>
                <w:szCs w:val="20"/>
              </w:rPr>
            </w:pPr>
            <w:r w:rsidRPr="00D3761B">
              <w:rPr>
                <w:rFonts w:ascii="Times New Roman" w:hAnsi="Times New Roman"/>
                <w:sz w:val="20"/>
                <w:szCs w:val="20"/>
              </w:rPr>
              <w:t>10</w:t>
            </w:r>
          </w:p>
        </w:tc>
        <w:tc>
          <w:tcPr>
            <w:tcW w:w="6096"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hideMark/>
          </w:tcPr>
          <w:p w14:paraId="30D1C345" w14:textId="77777777" w:rsidR="001E59DE" w:rsidRPr="00D3761B" w:rsidRDefault="001E59DE">
            <w:pPr>
              <w:rPr>
                <w:rFonts w:ascii="Times New Roman" w:hAnsi="Times New Roman"/>
                <w:sz w:val="20"/>
                <w:szCs w:val="20"/>
              </w:rPr>
            </w:pPr>
            <w:r w:rsidRPr="00D3761B">
              <w:rPr>
                <w:rFonts w:ascii="Times New Roman" w:hAnsi="Times New Roman"/>
                <w:sz w:val="20"/>
                <w:szCs w:val="20"/>
              </w:rPr>
              <w:t>МБОУ НОВО-ЛЕНИНСКАЯ СОШ</w:t>
            </w:r>
          </w:p>
        </w:tc>
        <w:tc>
          <w:tcPr>
            <w:tcW w:w="1559"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A3CEFA0" w14:textId="77777777" w:rsidR="001E59DE" w:rsidRPr="00D3761B" w:rsidRDefault="001E59DE">
            <w:pPr>
              <w:jc w:val="center"/>
              <w:rPr>
                <w:rFonts w:ascii="Times New Roman" w:hAnsi="Times New Roman"/>
                <w:sz w:val="20"/>
                <w:szCs w:val="20"/>
              </w:rPr>
            </w:pPr>
            <w:r w:rsidRPr="00D3761B">
              <w:rPr>
                <w:rFonts w:ascii="Times New Roman" w:hAnsi="Times New Roman"/>
                <w:sz w:val="20"/>
                <w:szCs w:val="20"/>
              </w:rPr>
              <w:t>99</w:t>
            </w:r>
          </w:p>
        </w:tc>
        <w:tc>
          <w:tcPr>
            <w:tcW w:w="1276" w:type="dxa"/>
            <w:tcBorders>
              <w:top w:val="nil"/>
              <w:left w:val="nil"/>
              <w:bottom w:val="single" w:sz="8" w:space="0" w:color="000000"/>
              <w:right w:val="single" w:sz="8" w:space="0" w:color="000000"/>
            </w:tcBorders>
            <w:shd w:val="clear" w:color="000000" w:fill="DE2D37"/>
            <w:tcMar>
              <w:top w:w="15" w:type="dxa"/>
              <w:left w:w="15" w:type="dxa"/>
              <w:bottom w:w="0" w:type="dxa"/>
              <w:right w:w="15" w:type="dxa"/>
            </w:tcMar>
            <w:vAlign w:val="center"/>
            <w:hideMark/>
          </w:tcPr>
          <w:p w14:paraId="0EC1CADC" w14:textId="77777777" w:rsidR="001E59DE" w:rsidRPr="00D3761B" w:rsidRDefault="001E59DE">
            <w:pPr>
              <w:jc w:val="center"/>
              <w:rPr>
                <w:rFonts w:ascii="Times New Roman" w:hAnsi="Times New Roman"/>
                <w:sz w:val="20"/>
                <w:szCs w:val="20"/>
              </w:rPr>
            </w:pPr>
            <w:r w:rsidRPr="00D3761B">
              <w:rPr>
                <w:rFonts w:ascii="Times New Roman" w:hAnsi="Times New Roman"/>
                <w:sz w:val="20"/>
                <w:szCs w:val="20"/>
              </w:rPr>
              <w:t>5</w:t>
            </w:r>
          </w:p>
        </w:tc>
        <w:tc>
          <w:tcPr>
            <w:tcW w:w="1241" w:type="dxa"/>
            <w:tcBorders>
              <w:top w:val="nil"/>
              <w:left w:val="nil"/>
              <w:bottom w:val="single" w:sz="8" w:space="0" w:color="000000"/>
              <w:right w:val="single" w:sz="8" w:space="0" w:color="000000"/>
            </w:tcBorders>
            <w:shd w:val="clear" w:color="000000" w:fill="DE2D37"/>
            <w:tcMar>
              <w:top w:w="15" w:type="dxa"/>
              <w:left w:w="15" w:type="dxa"/>
              <w:bottom w:w="0" w:type="dxa"/>
              <w:right w:w="15" w:type="dxa"/>
            </w:tcMar>
            <w:vAlign w:val="center"/>
            <w:hideMark/>
          </w:tcPr>
          <w:p w14:paraId="3B90059B" w14:textId="77777777" w:rsidR="001E59DE" w:rsidRPr="00D3761B" w:rsidRDefault="001E59DE">
            <w:pPr>
              <w:jc w:val="center"/>
              <w:rPr>
                <w:rFonts w:ascii="Times New Roman" w:hAnsi="Times New Roman"/>
                <w:sz w:val="20"/>
                <w:szCs w:val="20"/>
              </w:rPr>
            </w:pPr>
            <w:r w:rsidRPr="00D3761B">
              <w:rPr>
                <w:rFonts w:ascii="Times New Roman" w:hAnsi="Times New Roman"/>
                <w:sz w:val="20"/>
                <w:szCs w:val="20"/>
              </w:rPr>
              <w:t>5,05</w:t>
            </w:r>
          </w:p>
        </w:tc>
        <w:tc>
          <w:tcPr>
            <w:tcW w:w="1027" w:type="dxa"/>
            <w:tcBorders>
              <w:top w:val="nil"/>
              <w:left w:val="nil"/>
              <w:bottom w:val="single" w:sz="8" w:space="0" w:color="000000"/>
              <w:right w:val="single" w:sz="8" w:space="0" w:color="000000"/>
            </w:tcBorders>
            <w:shd w:val="clear" w:color="000000" w:fill="FEE101"/>
            <w:tcMar>
              <w:top w:w="15" w:type="dxa"/>
              <w:left w:w="15" w:type="dxa"/>
              <w:bottom w:w="0" w:type="dxa"/>
              <w:right w:w="15" w:type="dxa"/>
            </w:tcMar>
            <w:vAlign w:val="center"/>
            <w:hideMark/>
          </w:tcPr>
          <w:p w14:paraId="1F33E12E" w14:textId="77777777" w:rsidR="001E59DE" w:rsidRPr="00D3761B" w:rsidRDefault="001E59DE">
            <w:pPr>
              <w:jc w:val="center"/>
              <w:rPr>
                <w:rFonts w:ascii="Times New Roman" w:hAnsi="Times New Roman"/>
                <w:sz w:val="20"/>
                <w:szCs w:val="20"/>
              </w:rPr>
            </w:pPr>
            <w:r w:rsidRPr="00D3761B">
              <w:rPr>
                <w:rFonts w:ascii="Times New Roman" w:hAnsi="Times New Roman"/>
                <w:sz w:val="20"/>
                <w:szCs w:val="20"/>
              </w:rPr>
              <w:t>10</w:t>
            </w:r>
          </w:p>
        </w:tc>
        <w:tc>
          <w:tcPr>
            <w:tcW w:w="1146" w:type="dxa"/>
            <w:tcBorders>
              <w:top w:val="nil"/>
              <w:left w:val="nil"/>
              <w:bottom w:val="single" w:sz="8" w:space="0" w:color="000000"/>
              <w:right w:val="single" w:sz="8" w:space="0" w:color="000000"/>
            </w:tcBorders>
            <w:shd w:val="clear" w:color="000000" w:fill="FEE101"/>
            <w:tcMar>
              <w:top w:w="15" w:type="dxa"/>
              <w:left w:w="15" w:type="dxa"/>
              <w:bottom w:w="0" w:type="dxa"/>
              <w:right w:w="15" w:type="dxa"/>
            </w:tcMar>
            <w:vAlign w:val="center"/>
            <w:hideMark/>
          </w:tcPr>
          <w:p w14:paraId="24525B55" w14:textId="77777777" w:rsidR="001E59DE" w:rsidRPr="00D3761B" w:rsidRDefault="001E59DE">
            <w:pPr>
              <w:jc w:val="center"/>
              <w:rPr>
                <w:rFonts w:ascii="Times New Roman" w:hAnsi="Times New Roman"/>
                <w:sz w:val="20"/>
                <w:szCs w:val="20"/>
              </w:rPr>
            </w:pPr>
            <w:r w:rsidRPr="00D3761B">
              <w:rPr>
                <w:rFonts w:ascii="Times New Roman" w:hAnsi="Times New Roman"/>
                <w:sz w:val="20"/>
                <w:szCs w:val="20"/>
              </w:rPr>
              <w:t>10,10</w:t>
            </w:r>
          </w:p>
        </w:tc>
        <w:tc>
          <w:tcPr>
            <w:tcW w:w="1128" w:type="dxa"/>
            <w:tcBorders>
              <w:top w:val="nil"/>
              <w:left w:val="nil"/>
              <w:bottom w:val="single" w:sz="8" w:space="0" w:color="000000"/>
              <w:right w:val="single" w:sz="8" w:space="0" w:color="000000"/>
            </w:tcBorders>
            <w:shd w:val="clear" w:color="000000" w:fill="19CC19"/>
            <w:tcMar>
              <w:top w:w="15" w:type="dxa"/>
              <w:left w:w="15" w:type="dxa"/>
              <w:bottom w:w="0" w:type="dxa"/>
              <w:right w:w="15" w:type="dxa"/>
            </w:tcMar>
            <w:vAlign w:val="center"/>
            <w:hideMark/>
          </w:tcPr>
          <w:p w14:paraId="06869982" w14:textId="77777777" w:rsidR="001E59DE" w:rsidRPr="00D3761B" w:rsidRDefault="001E59DE">
            <w:pPr>
              <w:jc w:val="center"/>
              <w:rPr>
                <w:rFonts w:ascii="Times New Roman" w:hAnsi="Times New Roman"/>
                <w:sz w:val="20"/>
                <w:szCs w:val="20"/>
              </w:rPr>
            </w:pPr>
            <w:r w:rsidRPr="00D3761B">
              <w:rPr>
                <w:rFonts w:ascii="Times New Roman" w:hAnsi="Times New Roman"/>
                <w:sz w:val="20"/>
                <w:szCs w:val="20"/>
              </w:rPr>
              <w:t>84</w:t>
            </w:r>
          </w:p>
        </w:tc>
        <w:tc>
          <w:tcPr>
            <w:tcW w:w="1035" w:type="dxa"/>
            <w:tcBorders>
              <w:top w:val="nil"/>
              <w:left w:val="nil"/>
              <w:bottom w:val="single" w:sz="8" w:space="0" w:color="000000"/>
              <w:right w:val="single" w:sz="8" w:space="0" w:color="000000"/>
            </w:tcBorders>
            <w:shd w:val="clear" w:color="000000" w:fill="19CC19"/>
            <w:tcMar>
              <w:top w:w="15" w:type="dxa"/>
              <w:left w:w="15" w:type="dxa"/>
              <w:bottom w:w="0" w:type="dxa"/>
              <w:right w:w="15" w:type="dxa"/>
            </w:tcMar>
            <w:vAlign w:val="center"/>
            <w:hideMark/>
          </w:tcPr>
          <w:p w14:paraId="74BBCA98" w14:textId="77777777" w:rsidR="001E59DE" w:rsidRPr="00D3761B" w:rsidRDefault="001E59DE">
            <w:pPr>
              <w:jc w:val="center"/>
              <w:rPr>
                <w:rFonts w:ascii="Times New Roman" w:hAnsi="Times New Roman"/>
                <w:sz w:val="20"/>
                <w:szCs w:val="20"/>
              </w:rPr>
            </w:pPr>
            <w:r w:rsidRPr="00D3761B">
              <w:rPr>
                <w:rFonts w:ascii="Times New Roman" w:hAnsi="Times New Roman"/>
                <w:sz w:val="20"/>
                <w:szCs w:val="20"/>
              </w:rPr>
              <w:t>84,85</w:t>
            </w:r>
          </w:p>
        </w:tc>
      </w:tr>
      <w:tr w:rsidR="00D3761B" w:rsidRPr="00D3761B" w14:paraId="04690A83" w14:textId="77777777" w:rsidTr="00D3761B">
        <w:trPr>
          <w:trHeight w:val="46"/>
        </w:trPr>
        <w:tc>
          <w:tcPr>
            <w:tcW w:w="582" w:type="dxa"/>
            <w:tcBorders>
              <w:top w:val="nil"/>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557274B" w14:textId="77777777" w:rsidR="001E59DE" w:rsidRPr="00D3761B" w:rsidRDefault="001E59DE">
            <w:pPr>
              <w:jc w:val="center"/>
              <w:rPr>
                <w:rFonts w:ascii="Times New Roman" w:hAnsi="Times New Roman"/>
                <w:sz w:val="20"/>
                <w:szCs w:val="20"/>
              </w:rPr>
            </w:pPr>
            <w:r w:rsidRPr="00D3761B">
              <w:rPr>
                <w:rFonts w:ascii="Times New Roman" w:hAnsi="Times New Roman"/>
                <w:sz w:val="20"/>
                <w:szCs w:val="20"/>
              </w:rPr>
              <w:t>11</w:t>
            </w:r>
          </w:p>
        </w:tc>
        <w:tc>
          <w:tcPr>
            <w:tcW w:w="6096"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hideMark/>
          </w:tcPr>
          <w:p w14:paraId="3B8B4083" w14:textId="77777777" w:rsidR="001E59DE" w:rsidRPr="00D3761B" w:rsidRDefault="001E59DE">
            <w:pPr>
              <w:rPr>
                <w:rFonts w:ascii="Times New Roman" w:hAnsi="Times New Roman"/>
                <w:sz w:val="20"/>
                <w:szCs w:val="20"/>
              </w:rPr>
            </w:pPr>
            <w:r w:rsidRPr="00D3761B">
              <w:rPr>
                <w:rFonts w:ascii="Times New Roman" w:hAnsi="Times New Roman"/>
                <w:sz w:val="20"/>
                <w:szCs w:val="20"/>
              </w:rPr>
              <w:t>МБДОУ ОСИНСКИЙ ДЕТСКИЙ САД №3</w:t>
            </w:r>
          </w:p>
        </w:tc>
        <w:tc>
          <w:tcPr>
            <w:tcW w:w="1559"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836BA61" w14:textId="77777777" w:rsidR="001E59DE" w:rsidRPr="00D3761B" w:rsidRDefault="001E59DE">
            <w:pPr>
              <w:jc w:val="center"/>
              <w:rPr>
                <w:rFonts w:ascii="Times New Roman" w:hAnsi="Times New Roman"/>
                <w:sz w:val="20"/>
                <w:szCs w:val="20"/>
              </w:rPr>
            </w:pPr>
            <w:r w:rsidRPr="00D3761B">
              <w:rPr>
                <w:rFonts w:ascii="Times New Roman" w:hAnsi="Times New Roman"/>
                <w:sz w:val="20"/>
                <w:szCs w:val="20"/>
              </w:rPr>
              <w:t>75</w:t>
            </w:r>
          </w:p>
        </w:tc>
        <w:tc>
          <w:tcPr>
            <w:tcW w:w="1276" w:type="dxa"/>
            <w:tcBorders>
              <w:top w:val="nil"/>
              <w:left w:val="nil"/>
              <w:bottom w:val="single" w:sz="8" w:space="0" w:color="000000"/>
              <w:right w:val="single" w:sz="8" w:space="0" w:color="000000"/>
            </w:tcBorders>
            <w:shd w:val="clear" w:color="000000" w:fill="DE2D37"/>
            <w:tcMar>
              <w:top w:w="15" w:type="dxa"/>
              <w:left w:w="15" w:type="dxa"/>
              <w:bottom w:w="0" w:type="dxa"/>
              <w:right w:w="15" w:type="dxa"/>
            </w:tcMar>
            <w:vAlign w:val="center"/>
            <w:hideMark/>
          </w:tcPr>
          <w:p w14:paraId="1698FE72" w14:textId="77777777" w:rsidR="001E59DE" w:rsidRPr="00D3761B" w:rsidRDefault="001E59DE">
            <w:pPr>
              <w:jc w:val="center"/>
              <w:rPr>
                <w:rFonts w:ascii="Times New Roman" w:hAnsi="Times New Roman"/>
                <w:sz w:val="20"/>
                <w:szCs w:val="20"/>
              </w:rPr>
            </w:pPr>
            <w:r w:rsidRPr="00D3761B">
              <w:rPr>
                <w:rFonts w:ascii="Times New Roman" w:hAnsi="Times New Roman"/>
                <w:sz w:val="20"/>
                <w:szCs w:val="20"/>
              </w:rPr>
              <w:t>0</w:t>
            </w:r>
          </w:p>
        </w:tc>
        <w:tc>
          <w:tcPr>
            <w:tcW w:w="1241" w:type="dxa"/>
            <w:tcBorders>
              <w:top w:val="nil"/>
              <w:left w:val="nil"/>
              <w:bottom w:val="single" w:sz="8" w:space="0" w:color="000000"/>
              <w:right w:val="single" w:sz="8" w:space="0" w:color="000000"/>
            </w:tcBorders>
            <w:shd w:val="clear" w:color="000000" w:fill="DE2D37"/>
            <w:tcMar>
              <w:top w:w="15" w:type="dxa"/>
              <w:left w:w="15" w:type="dxa"/>
              <w:bottom w:w="0" w:type="dxa"/>
              <w:right w:w="15" w:type="dxa"/>
            </w:tcMar>
            <w:vAlign w:val="center"/>
            <w:hideMark/>
          </w:tcPr>
          <w:p w14:paraId="066621C7" w14:textId="77777777" w:rsidR="001E59DE" w:rsidRPr="00D3761B" w:rsidRDefault="001E59DE">
            <w:pPr>
              <w:jc w:val="center"/>
              <w:rPr>
                <w:rFonts w:ascii="Times New Roman" w:hAnsi="Times New Roman"/>
                <w:sz w:val="20"/>
                <w:szCs w:val="20"/>
              </w:rPr>
            </w:pPr>
            <w:r w:rsidRPr="00D3761B">
              <w:rPr>
                <w:rFonts w:ascii="Times New Roman" w:hAnsi="Times New Roman"/>
                <w:sz w:val="20"/>
                <w:szCs w:val="20"/>
              </w:rPr>
              <w:t>0</w:t>
            </w:r>
          </w:p>
        </w:tc>
        <w:tc>
          <w:tcPr>
            <w:tcW w:w="1027" w:type="dxa"/>
            <w:tcBorders>
              <w:top w:val="nil"/>
              <w:left w:val="nil"/>
              <w:bottom w:val="single" w:sz="8" w:space="0" w:color="000000"/>
              <w:right w:val="single" w:sz="8" w:space="0" w:color="000000"/>
            </w:tcBorders>
            <w:shd w:val="clear" w:color="000000" w:fill="FEE101"/>
            <w:tcMar>
              <w:top w:w="15" w:type="dxa"/>
              <w:left w:w="15" w:type="dxa"/>
              <w:bottom w:w="0" w:type="dxa"/>
              <w:right w:w="15" w:type="dxa"/>
            </w:tcMar>
            <w:vAlign w:val="center"/>
            <w:hideMark/>
          </w:tcPr>
          <w:p w14:paraId="172A71EA" w14:textId="77777777" w:rsidR="001E59DE" w:rsidRPr="00D3761B" w:rsidRDefault="001E59DE">
            <w:pPr>
              <w:jc w:val="center"/>
              <w:rPr>
                <w:rFonts w:ascii="Times New Roman" w:hAnsi="Times New Roman"/>
                <w:sz w:val="20"/>
                <w:szCs w:val="20"/>
              </w:rPr>
            </w:pPr>
            <w:r w:rsidRPr="00D3761B">
              <w:rPr>
                <w:rFonts w:ascii="Times New Roman" w:hAnsi="Times New Roman"/>
                <w:sz w:val="20"/>
                <w:szCs w:val="20"/>
              </w:rPr>
              <w:t>10</w:t>
            </w:r>
          </w:p>
        </w:tc>
        <w:tc>
          <w:tcPr>
            <w:tcW w:w="1146" w:type="dxa"/>
            <w:tcBorders>
              <w:top w:val="nil"/>
              <w:left w:val="nil"/>
              <w:bottom w:val="single" w:sz="8" w:space="0" w:color="000000"/>
              <w:right w:val="single" w:sz="8" w:space="0" w:color="000000"/>
            </w:tcBorders>
            <w:shd w:val="clear" w:color="000000" w:fill="FEE101"/>
            <w:tcMar>
              <w:top w:w="15" w:type="dxa"/>
              <w:left w:w="15" w:type="dxa"/>
              <w:bottom w:w="0" w:type="dxa"/>
              <w:right w:w="15" w:type="dxa"/>
            </w:tcMar>
            <w:vAlign w:val="center"/>
            <w:hideMark/>
          </w:tcPr>
          <w:p w14:paraId="5260CE56" w14:textId="77777777" w:rsidR="001E59DE" w:rsidRPr="00D3761B" w:rsidRDefault="001E59DE">
            <w:pPr>
              <w:jc w:val="center"/>
              <w:rPr>
                <w:rFonts w:ascii="Times New Roman" w:hAnsi="Times New Roman"/>
                <w:sz w:val="20"/>
                <w:szCs w:val="20"/>
              </w:rPr>
            </w:pPr>
            <w:r w:rsidRPr="00D3761B">
              <w:rPr>
                <w:rFonts w:ascii="Times New Roman" w:hAnsi="Times New Roman"/>
                <w:sz w:val="20"/>
                <w:szCs w:val="20"/>
              </w:rPr>
              <w:t>13,33</w:t>
            </w:r>
          </w:p>
        </w:tc>
        <w:tc>
          <w:tcPr>
            <w:tcW w:w="1128" w:type="dxa"/>
            <w:tcBorders>
              <w:top w:val="nil"/>
              <w:left w:val="nil"/>
              <w:bottom w:val="single" w:sz="8" w:space="0" w:color="000000"/>
              <w:right w:val="single" w:sz="8" w:space="0" w:color="000000"/>
            </w:tcBorders>
            <w:shd w:val="clear" w:color="000000" w:fill="19CC19"/>
            <w:tcMar>
              <w:top w:w="15" w:type="dxa"/>
              <w:left w:w="15" w:type="dxa"/>
              <w:bottom w:w="0" w:type="dxa"/>
              <w:right w:w="15" w:type="dxa"/>
            </w:tcMar>
            <w:vAlign w:val="center"/>
            <w:hideMark/>
          </w:tcPr>
          <w:p w14:paraId="66D89926" w14:textId="77777777" w:rsidR="001E59DE" w:rsidRPr="00D3761B" w:rsidRDefault="001E59DE">
            <w:pPr>
              <w:jc w:val="center"/>
              <w:rPr>
                <w:rFonts w:ascii="Times New Roman" w:hAnsi="Times New Roman"/>
                <w:sz w:val="20"/>
                <w:szCs w:val="20"/>
              </w:rPr>
            </w:pPr>
            <w:r w:rsidRPr="00D3761B">
              <w:rPr>
                <w:rFonts w:ascii="Times New Roman" w:hAnsi="Times New Roman"/>
                <w:sz w:val="20"/>
                <w:szCs w:val="20"/>
              </w:rPr>
              <w:t>65</w:t>
            </w:r>
          </w:p>
        </w:tc>
        <w:tc>
          <w:tcPr>
            <w:tcW w:w="1035" w:type="dxa"/>
            <w:tcBorders>
              <w:top w:val="nil"/>
              <w:left w:val="nil"/>
              <w:bottom w:val="single" w:sz="8" w:space="0" w:color="000000"/>
              <w:right w:val="single" w:sz="8" w:space="0" w:color="000000"/>
            </w:tcBorders>
            <w:shd w:val="clear" w:color="000000" w:fill="19CC19"/>
            <w:tcMar>
              <w:top w:w="15" w:type="dxa"/>
              <w:left w:w="15" w:type="dxa"/>
              <w:bottom w:w="0" w:type="dxa"/>
              <w:right w:w="15" w:type="dxa"/>
            </w:tcMar>
            <w:vAlign w:val="center"/>
            <w:hideMark/>
          </w:tcPr>
          <w:p w14:paraId="1E7833D4" w14:textId="77777777" w:rsidR="001E59DE" w:rsidRPr="00D3761B" w:rsidRDefault="001E59DE">
            <w:pPr>
              <w:jc w:val="center"/>
              <w:rPr>
                <w:rFonts w:ascii="Times New Roman" w:hAnsi="Times New Roman"/>
                <w:sz w:val="20"/>
                <w:szCs w:val="20"/>
              </w:rPr>
            </w:pPr>
            <w:r w:rsidRPr="00D3761B">
              <w:rPr>
                <w:rFonts w:ascii="Times New Roman" w:hAnsi="Times New Roman"/>
                <w:sz w:val="20"/>
                <w:szCs w:val="20"/>
              </w:rPr>
              <w:t>86,67</w:t>
            </w:r>
          </w:p>
        </w:tc>
      </w:tr>
      <w:tr w:rsidR="00D3761B" w:rsidRPr="00D3761B" w14:paraId="1D84CB6C" w14:textId="77777777" w:rsidTr="00D3761B">
        <w:trPr>
          <w:trHeight w:val="258"/>
        </w:trPr>
        <w:tc>
          <w:tcPr>
            <w:tcW w:w="582" w:type="dxa"/>
            <w:tcBorders>
              <w:top w:val="nil"/>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CC4E36F" w14:textId="77777777" w:rsidR="001E59DE" w:rsidRPr="00D3761B" w:rsidRDefault="001E59DE">
            <w:pPr>
              <w:jc w:val="center"/>
              <w:rPr>
                <w:rFonts w:ascii="Times New Roman" w:hAnsi="Times New Roman"/>
                <w:sz w:val="20"/>
                <w:szCs w:val="20"/>
              </w:rPr>
            </w:pPr>
            <w:r w:rsidRPr="00D3761B">
              <w:rPr>
                <w:rFonts w:ascii="Times New Roman" w:hAnsi="Times New Roman"/>
                <w:sz w:val="20"/>
                <w:szCs w:val="20"/>
              </w:rPr>
              <w:t>12</w:t>
            </w:r>
          </w:p>
        </w:tc>
        <w:tc>
          <w:tcPr>
            <w:tcW w:w="6096"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hideMark/>
          </w:tcPr>
          <w:p w14:paraId="3855FABB" w14:textId="77777777" w:rsidR="001E59DE" w:rsidRPr="00D3761B" w:rsidRDefault="001E59DE">
            <w:pPr>
              <w:rPr>
                <w:rFonts w:ascii="Times New Roman" w:hAnsi="Times New Roman"/>
                <w:sz w:val="20"/>
                <w:szCs w:val="20"/>
              </w:rPr>
            </w:pPr>
            <w:r w:rsidRPr="00D3761B">
              <w:rPr>
                <w:rFonts w:ascii="Times New Roman" w:hAnsi="Times New Roman"/>
                <w:sz w:val="20"/>
                <w:szCs w:val="20"/>
              </w:rPr>
              <w:t>МБОУ УЛЕЙСКАЯ СОШ</w:t>
            </w:r>
          </w:p>
        </w:tc>
        <w:tc>
          <w:tcPr>
            <w:tcW w:w="1559"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580B6DE" w14:textId="77777777" w:rsidR="001E59DE" w:rsidRPr="00D3761B" w:rsidRDefault="001E59DE">
            <w:pPr>
              <w:jc w:val="center"/>
              <w:rPr>
                <w:rFonts w:ascii="Times New Roman" w:hAnsi="Times New Roman"/>
                <w:sz w:val="20"/>
                <w:szCs w:val="20"/>
              </w:rPr>
            </w:pPr>
            <w:r w:rsidRPr="00D3761B">
              <w:rPr>
                <w:rFonts w:ascii="Times New Roman" w:hAnsi="Times New Roman"/>
                <w:sz w:val="20"/>
                <w:szCs w:val="20"/>
              </w:rPr>
              <w:t>71</w:t>
            </w:r>
          </w:p>
        </w:tc>
        <w:tc>
          <w:tcPr>
            <w:tcW w:w="1276" w:type="dxa"/>
            <w:tcBorders>
              <w:top w:val="nil"/>
              <w:left w:val="nil"/>
              <w:bottom w:val="single" w:sz="8" w:space="0" w:color="000000"/>
              <w:right w:val="single" w:sz="8" w:space="0" w:color="000000"/>
            </w:tcBorders>
            <w:shd w:val="clear" w:color="000000" w:fill="DE2D37"/>
            <w:tcMar>
              <w:top w:w="15" w:type="dxa"/>
              <w:left w:w="15" w:type="dxa"/>
              <w:bottom w:w="0" w:type="dxa"/>
              <w:right w:w="15" w:type="dxa"/>
            </w:tcMar>
            <w:vAlign w:val="center"/>
            <w:hideMark/>
          </w:tcPr>
          <w:p w14:paraId="45F441CF" w14:textId="77777777" w:rsidR="001E59DE" w:rsidRPr="00D3761B" w:rsidRDefault="001E59DE">
            <w:pPr>
              <w:jc w:val="center"/>
              <w:rPr>
                <w:rFonts w:ascii="Times New Roman" w:hAnsi="Times New Roman"/>
                <w:sz w:val="20"/>
                <w:szCs w:val="20"/>
              </w:rPr>
            </w:pPr>
            <w:r w:rsidRPr="00D3761B">
              <w:rPr>
                <w:rFonts w:ascii="Times New Roman" w:hAnsi="Times New Roman"/>
                <w:sz w:val="20"/>
                <w:szCs w:val="20"/>
              </w:rPr>
              <w:t>4</w:t>
            </w:r>
          </w:p>
        </w:tc>
        <w:tc>
          <w:tcPr>
            <w:tcW w:w="1241" w:type="dxa"/>
            <w:tcBorders>
              <w:top w:val="nil"/>
              <w:left w:val="nil"/>
              <w:bottom w:val="single" w:sz="8" w:space="0" w:color="000000"/>
              <w:right w:val="single" w:sz="8" w:space="0" w:color="000000"/>
            </w:tcBorders>
            <w:shd w:val="clear" w:color="000000" w:fill="DE2D37"/>
            <w:tcMar>
              <w:top w:w="15" w:type="dxa"/>
              <w:left w:w="15" w:type="dxa"/>
              <w:bottom w:w="0" w:type="dxa"/>
              <w:right w:w="15" w:type="dxa"/>
            </w:tcMar>
            <w:vAlign w:val="center"/>
            <w:hideMark/>
          </w:tcPr>
          <w:p w14:paraId="468D6FE6" w14:textId="77777777" w:rsidR="001E59DE" w:rsidRPr="00D3761B" w:rsidRDefault="001E59DE">
            <w:pPr>
              <w:jc w:val="center"/>
              <w:rPr>
                <w:rFonts w:ascii="Times New Roman" w:hAnsi="Times New Roman"/>
                <w:sz w:val="20"/>
                <w:szCs w:val="20"/>
              </w:rPr>
            </w:pPr>
            <w:r w:rsidRPr="00D3761B">
              <w:rPr>
                <w:rFonts w:ascii="Times New Roman" w:hAnsi="Times New Roman"/>
                <w:sz w:val="20"/>
                <w:szCs w:val="20"/>
              </w:rPr>
              <w:t>5,63</w:t>
            </w:r>
          </w:p>
        </w:tc>
        <w:tc>
          <w:tcPr>
            <w:tcW w:w="1027" w:type="dxa"/>
            <w:tcBorders>
              <w:top w:val="nil"/>
              <w:left w:val="nil"/>
              <w:bottom w:val="single" w:sz="8" w:space="0" w:color="000000"/>
              <w:right w:val="single" w:sz="8" w:space="0" w:color="000000"/>
            </w:tcBorders>
            <w:shd w:val="clear" w:color="000000" w:fill="FEE101"/>
            <w:tcMar>
              <w:top w:w="15" w:type="dxa"/>
              <w:left w:w="15" w:type="dxa"/>
              <w:bottom w:w="0" w:type="dxa"/>
              <w:right w:w="15" w:type="dxa"/>
            </w:tcMar>
            <w:vAlign w:val="center"/>
            <w:hideMark/>
          </w:tcPr>
          <w:p w14:paraId="3B0AB242" w14:textId="77777777" w:rsidR="001E59DE" w:rsidRPr="00D3761B" w:rsidRDefault="001E59DE">
            <w:pPr>
              <w:jc w:val="center"/>
              <w:rPr>
                <w:rFonts w:ascii="Times New Roman" w:hAnsi="Times New Roman"/>
                <w:sz w:val="20"/>
                <w:szCs w:val="20"/>
              </w:rPr>
            </w:pPr>
            <w:r w:rsidRPr="00D3761B">
              <w:rPr>
                <w:rFonts w:ascii="Times New Roman" w:hAnsi="Times New Roman"/>
                <w:sz w:val="20"/>
                <w:szCs w:val="20"/>
              </w:rPr>
              <w:t>28</w:t>
            </w:r>
          </w:p>
        </w:tc>
        <w:tc>
          <w:tcPr>
            <w:tcW w:w="1146" w:type="dxa"/>
            <w:tcBorders>
              <w:top w:val="nil"/>
              <w:left w:val="nil"/>
              <w:bottom w:val="single" w:sz="8" w:space="0" w:color="000000"/>
              <w:right w:val="single" w:sz="8" w:space="0" w:color="000000"/>
            </w:tcBorders>
            <w:shd w:val="clear" w:color="000000" w:fill="FEE101"/>
            <w:tcMar>
              <w:top w:w="15" w:type="dxa"/>
              <w:left w:w="15" w:type="dxa"/>
              <w:bottom w:w="0" w:type="dxa"/>
              <w:right w:w="15" w:type="dxa"/>
            </w:tcMar>
            <w:vAlign w:val="center"/>
            <w:hideMark/>
          </w:tcPr>
          <w:p w14:paraId="24655071" w14:textId="77777777" w:rsidR="001E59DE" w:rsidRPr="00D3761B" w:rsidRDefault="001E59DE">
            <w:pPr>
              <w:jc w:val="center"/>
              <w:rPr>
                <w:rFonts w:ascii="Times New Roman" w:hAnsi="Times New Roman"/>
                <w:sz w:val="20"/>
                <w:szCs w:val="20"/>
              </w:rPr>
            </w:pPr>
            <w:r w:rsidRPr="00D3761B">
              <w:rPr>
                <w:rFonts w:ascii="Times New Roman" w:hAnsi="Times New Roman"/>
                <w:sz w:val="20"/>
                <w:szCs w:val="20"/>
              </w:rPr>
              <w:t>39,44</w:t>
            </w:r>
          </w:p>
        </w:tc>
        <w:tc>
          <w:tcPr>
            <w:tcW w:w="1128" w:type="dxa"/>
            <w:tcBorders>
              <w:top w:val="nil"/>
              <w:left w:val="nil"/>
              <w:bottom w:val="single" w:sz="8" w:space="0" w:color="000000"/>
              <w:right w:val="single" w:sz="8" w:space="0" w:color="000000"/>
            </w:tcBorders>
            <w:shd w:val="clear" w:color="000000" w:fill="19CC19"/>
            <w:tcMar>
              <w:top w:w="15" w:type="dxa"/>
              <w:left w:w="15" w:type="dxa"/>
              <w:bottom w:w="0" w:type="dxa"/>
              <w:right w:w="15" w:type="dxa"/>
            </w:tcMar>
            <w:vAlign w:val="center"/>
            <w:hideMark/>
          </w:tcPr>
          <w:p w14:paraId="5DCBB6F2" w14:textId="77777777" w:rsidR="001E59DE" w:rsidRPr="00D3761B" w:rsidRDefault="001E59DE">
            <w:pPr>
              <w:jc w:val="center"/>
              <w:rPr>
                <w:rFonts w:ascii="Times New Roman" w:hAnsi="Times New Roman"/>
                <w:sz w:val="20"/>
                <w:szCs w:val="20"/>
              </w:rPr>
            </w:pPr>
            <w:r w:rsidRPr="00D3761B">
              <w:rPr>
                <w:rFonts w:ascii="Times New Roman" w:hAnsi="Times New Roman"/>
                <w:sz w:val="20"/>
                <w:szCs w:val="20"/>
              </w:rPr>
              <w:t>39</w:t>
            </w:r>
          </w:p>
        </w:tc>
        <w:tc>
          <w:tcPr>
            <w:tcW w:w="1035" w:type="dxa"/>
            <w:tcBorders>
              <w:top w:val="nil"/>
              <w:left w:val="nil"/>
              <w:bottom w:val="single" w:sz="8" w:space="0" w:color="000000"/>
              <w:right w:val="single" w:sz="8" w:space="0" w:color="000000"/>
            </w:tcBorders>
            <w:shd w:val="clear" w:color="000000" w:fill="19CC19"/>
            <w:tcMar>
              <w:top w:w="15" w:type="dxa"/>
              <w:left w:w="15" w:type="dxa"/>
              <w:bottom w:w="0" w:type="dxa"/>
              <w:right w:w="15" w:type="dxa"/>
            </w:tcMar>
            <w:vAlign w:val="center"/>
            <w:hideMark/>
          </w:tcPr>
          <w:p w14:paraId="6B364F15" w14:textId="77777777" w:rsidR="001E59DE" w:rsidRPr="00D3761B" w:rsidRDefault="001E59DE">
            <w:pPr>
              <w:jc w:val="center"/>
              <w:rPr>
                <w:rFonts w:ascii="Times New Roman" w:hAnsi="Times New Roman"/>
                <w:sz w:val="20"/>
                <w:szCs w:val="20"/>
              </w:rPr>
            </w:pPr>
            <w:r w:rsidRPr="00D3761B">
              <w:rPr>
                <w:rFonts w:ascii="Times New Roman" w:hAnsi="Times New Roman"/>
                <w:sz w:val="20"/>
                <w:szCs w:val="20"/>
              </w:rPr>
              <w:t>54,93</w:t>
            </w:r>
          </w:p>
        </w:tc>
      </w:tr>
      <w:tr w:rsidR="00D3761B" w:rsidRPr="00D3761B" w14:paraId="2597ED42" w14:textId="77777777" w:rsidTr="00D3761B">
        <w:trPr>
          <w:trHeight w:val="257"/>
        </w:trPr>
        <w:tc>
          <w:tcPr>
            <w:tcW w:w="582" w:type="dxa"/>
            <w:tcBorders>
              <w:top w:val="nil"/>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A7CAC34" w14:textId="77777777" w:rsidR="001E59DE" w:rsidRPr="00D3761B" w:rsidRDefault="001E59DE">
            <w:pPr>
              <w:jc w:val="center"/>
              <w:rPr>
                <w:rFonts w:ascii="Times New Roman" w:hAnsi="Times New Roman"/>
                <w:sz w:val="20"/>
                <w:szCs w:val="20"/>
              </w:rPr>
            </w:pPr>
            <w:r w:rsidRPr="00D3761B">
              <w:rPr>
                <w:rFonts w:ascii="Times New Roman" w:hAnsi="Times New Roman"/>
                <w:sz w:val="20"/>
                <w:szCs w:val="20"/>
              </w:rPr>
              <w:t>13</w:t>
            </w:r>
          </w:p>
        </w:tc>
        <w:tc>
          <w:tcPr>
            <w:tcW w:w="6096"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hideMark/>
          </w:tcPr>
          <w:p w14:paraId="6BE702AE" w14:textId="77777777" w:rsidR="001E59DE" w:rsidRPr="00D3761B" w:rsidRDefault="001E59DE">
            <w:pPr>
              <w:rPr>
                <w:rFonts w:ascii="Times New Roman" w:hAnsi="Times New Roman"/>
                <w:sz w:val="20"/>
                <w:szCs w:val="20"/>
              </w:rPr>
            </w:pPr>
            <w:r w:rsidRPr="00D3761B">
              <w:rPr>
                <w:rFonts w:ascii="Times New Roman" w:hAnsi="Times New Roman"/>
                <w:sz w:val="20"/>
                <w:szCs w:val="20"/>
              </w:rPr>
              <w:t>МБОУ УСТЬ-АЛТАНСКАЯ СОШ</w:t>
            </w:r>
          </w:p>
        </w:tc>
        <w:tc>
          <w:tcPr>
            <w:tcW w:w="1559"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85ECB78" w14:textId="77777777" w:rsidR="001E59DE" w:rsidRPr="00D3761B" w:rsidRDefault="001E59DE">
            <w:pPr>
              <w:jc w:val="center"/>
              <w:rPr>
                <w:rFonts w:ascii="Times New Roman" w:hAnsi="Times New Roman"/>
                <w:sz w:val="20"/>
                <w:szCs w:val="20"/>
              </w:rPr>
            </w:pPr>
            <w:r w:rsidRPr="00D3761B">
              <w:rPr>
                <w:rFonts w:ascii="Times New Roman" w:hAnsi="Times New Roman"/>
                <w:sz w:val="20"/>
                <w:szCs w:val="20"/>
              </w:rPr>
              <w:t>69</w:t>
            </w:r>
          </w:p>
        </w:tc>
        <w:tc>
          <w:tcPr>
            <w:tcW w:w="1276" w:type="dxa"/>
            <w:tcBorders>
              <w:top w:val="nil"/>
              <w:left w:val="nil"/>
              <w:bottom w:val="single" w:sz="8" w:space="0" w:color="000000"/>
              <w:right w:val="single" w:sz="8" w:space="0" w:color="000000"/>
            </w:tcBorders>
            <w:shd w:val="clear" w:color="000000" w:fill="DE2D37"/>
            <w:tcMar>
              <w:top w:w="15" w:type="dxa"/>
              <w:left w:w="15" w:type="dxa"/>
              <w:bottom w:w="0" w:type="dxa"/>
              <w:right w:w="15" w:type="dxa"/>
            </w:tcMar>
            <w:vAlign w:val="center"/>
            <w:hideMark/>
          </w:tcPr>
          <w:p w14:paraId="07B0709F" w14:textId="77777777" w:rsidR="001E59DE" w:rsidRPr="00D3761B" w:rsidRDefault="001E59DE">
            <w:pPr>
              <w:jc w:val="center"/>
              <w:rPr>
                <w:rFonts w:ascii="Times New Roman" w:hAnsi="Times New Roman"/>
                <w:sz w:val="20"/>
                <w:szCs w:val="20"/>
              </w:rPr>
            </w:pPr>
            <w:r w:rsidRPr="00D3761B">
              <w:rPr>
                <w:rFonts w:ascii="Times New Roman" w:hAnsi="Times New Roman"/>
                <w:sz w:val="20"/>
                <w:szCs w:val="20"/>
              </w:rPr>
              <w:t>0</w:t>
            </w:r>
          </w:p>
        </w:tc>
        <w:tc>
          <w:tcPr>
            <w:tcW w:w="1241" w:type="dxa"/>
            <w:tcBorders>
              <w:top w:val="nil"/>
              <w:left w:val="nil"/>
              <w:bottom w:val="single" w:sz="8" w:space="0" w:color="000000"/>
              <w:right w:val="single" w:sz="8" w:space="0" w:color="000000"/>
            </w:tcBorders>
            <w:shd w:val="clear" w:color="000000" w:fill="DE2D37"/>
            <w:tcMar>
              <w:top w:w="15" w:type="dxa"/>
              <w:left w:w="15" w:type="dxa"/>
              <w:bottom w:w="0" w:type="dxa"/>
              <w:right w:w="15" w:type="dxa"/>
            </w:tcMar>
            <w:vAlign w:val="center"/>
            <w:hideMark/>
          </w:tcPr>
          <w:p w14:paraId="16DD35D1" w14:textId="77777777" w:rsidR="001E59DE" w:rsidRPr="00D3761B" w:rsidRDefault="001E59DE">
            <w:pPr>
              <w:jc w:val="center"/>
              <w:rPr>
                <w:rFonts w:ascii="Times New Roman" w:hAnsi="Times New Roman"/>
                <w:sz w:val="20"/>
                <w:szCs w:val="20"/>
              </w:rPr>
            </w:pPr>
            <w:r w:rsidRPr="00D3761B">
              <w:rPr>
                <w:rFonts w:ascii="Times New Roman" w:hAnsi="Times New Roman"/>
                <w:sz w:val="20"/>
                <w:szCs w:val="20"/>
              </w:rPr>
              <w:t>0</w:t>
            </w:r>
          </w:p>
        </w:tc>
        <w:tc>
          <w:tcPr>
            <w:tcW w:w="1027" w:type="dxa"/>
            <w:tcBorders>
              <w:top w:val="nil"/>
              <w:left w:val="nil"/>
              <w:bottom w:val="single" w:sz="8" w:space="0" w:color="000000"/>
              <w:right w:val="single" w:sz="8" w:space="0" w:color="000000"/>
            </w:tcBorders>
            <w:shd w:val="clear" w:color="000000" w:fill="FEE101"/>
            <w:tcMar>
              <w:top w:w="15" w:type="dxa"/>
              <w:left w:w="15" w:type="dxa"/>
              <w:bottom w:w="0" w:type="dxa"/>
              <w:right w:w="15" w:type="dxa"/>
            </w:tcMar>
            <w:vAlign w:val="center"/>
            <w:hideMark/>
          </w:tcPr>
          <w:p w14:paraId="3F66534A" w14:textId="77777777" w:rsidR="001E59DE" w:rsidRPr="00D3761B" w:rsidRDefault="001E59DE">
            <w:pPr>
              <w:jc w:val="center"/>
              <w:rPr>
                <w:rFonts w:ascii="Times New Roman" w:hAnsi="Times New Roman"/>
                <w:sz w:val="20"/>
                <w:szCs w:val="20"/>
              </w:rPr>
            </w:pPr>
            <w:r w:rsidRPr="00D3761B">
              <w:rPr>
                <w:rFonts w:ascii="Times New Roman" w:hAnsi="Times New Roman"/>
                <w:sz w:val="20"/>
                <w:szCs w:val="20"/>
              </w:rPr>
              <w:t>13</w:t>
            </w:r>
          </w:p>
        </w:tc>
        <w:tc>
          <w:tcPr>
            <w:tcW w:w="1146" w:type="dxa"/>
            <w:tcBorders>
              <w:top w:val="nil"/>
              <w:left w:val="nil"/>
              <w:bottom w:val="single" w:sz="8" w:space="0" w:color="000000"/>
              <w:right w:val="single" w:sz="8" w:space="0" w:color="000000"/>
            </w:tcBorders>
            <w:shd w:val="clear" w:color="000000" w:fill="FEE101"/>
            <w:tcMar>
              <w:top w:w="15" w:type="dxa"/>
              <w:left w:w="15" w:type="dxa"/>
              <w:bottom w:w="0" w:type="dxa"/>
              <w:right w:w="15" w:type="dxa"/>
            </w:tcMar>
            <w:vAlign w:val="center"/>
            <w:hideMark/>
          </w:tcPr>
          <w:p w14:paraId="539618D8" w14:textId="77777777" w:rsidR="001E59DE" w:rsidRPr="00D3761B" w:rsidRDefault="001E59DE">
            <w:pPr>
              <w:jc w:val="center"/>
              <w:rPr>
                <w:rFonts w:ascii="Times New Roman" w:hAnsi="Times New Roman"/>
                <w:sz w:val="20"/>
                <w:szCs w:val="20"/>
              </w:rPr>
            </w:pPr>
            <w:r w:rsidRPr="00D3761B">
              <w:rPr>
                <w:rFonts w:ascii="Times New Roman" w:hAnsi="Times New Roman"/>
                <w:sz w:val="20"/>
                <w:szCs w:val="20"/>
              </w:rPr>
              <w:t>18,84</w:t>
            </w:r>
          </w:p>
        </w:tc>
        <w:tc>
          <w:tcPr>
            <w:tcW w:w="1128" w:type="dxa"/>
            <w:tcBorders>
              <w:top w:val="nil"/>
              <w:left w:val="nil"/>
              <w:bottom w:val="single" w:sz="8" w:space="0" w:color="000000"/>
              <w:right w:val="single" w:sz="8" w:space="0" w:color="000000"/>
            </w:tcBorders>
            <w:shd w:val="clear" w:color="000000" w:fill="19CC19"/>
            <w:tcMar>
              <w:top w:w="15" w:type="dxa"/>
              <w:left w:w="15" w:type="dxa"/>
              <w:bottom w:w="0" w:type="dxa"/>
              <w:right w:w="15" w:type="dxa"/>
            </w:tcMar>
            <w:vAlign w:val="center"/>
            <w:hideMark/>
          </w:tcPr>
          <w:p w14:paraId="404403F0" w14:textId="77777777" w:rsidR="001E59DE" w:rsidRPr="00D3761B" w:rsidRDefault="001E59DE">
            <w:pPr>
              <w:jc w:val="center"/>
              <w:rPr>
                <w:rFonts w:ascii="Times New Roman" w:hAnsi="Times New Roman"/>
                <w:sz w:val="20"/>
                <w:szCs w:val="20"/>
              </w:rPr>
            </w:pPr>
            <w:r w:rsidRPr="00D3761B">
              <w:rPr>
                <w:rFonts w:ascii="Times New Roman" w:hAnsi="Times New Roman"/>
                <w:sz w:val="20"/>
                <w:szCs w:val="20"/>
              </w:rPr>
              <w:t>56</w:t>
            </w:r>
          </w:p>
        </w:tc>
        <w:tc>
          <w:tcPr>
            <w:tcW w:w="1035" w:type="dxa"/>
            <w:tcBorders>
              <w:top w:val="nil"/>
              <w:left w:val="nil"/>
              <w:bottom w:val="single" w:sz="8" w:space="0" w:color="000000"/>
              <w:right w:val="single" w:sz="8" w:space="0" w:color="000000"/>
            </w:tcBorders>
            <w:shd w:val="clear" w:color="000000" w:fill="19CC19"/>
            <w:tcMar>
              <w:top w:w="15" w:type="dxa"/>
              <w:left w:w="15" w:type="dxa"/>
              <w:bottom w:w="0" w:type="dxa"/>
              <w:right w:w="15" w:type="dxa"/>
            </w:tcMar>
            <w:vAlign w:val="center"/>
            <w:hideMark/>
          </w:tcPr>
          <w:p w14:paraId="0C57F67E" w14:textId="77777777" w:rsidR="001E59DE" w:rsidRPr="00D3761B" w:rsidRDefault="001E59DE">
            <w:pPr>
              <w:jc w:val="center"/>
              <w:rPr>
                <w:rFonts w:ascii="Times New Roman" w:hAnsi="Times New Roman"/>
                <w:sz w:val="20"/>
                <w:szCs w:val="20"/>
              </w:rPr>
            </w:pPr>
            <w:r w:rsidRPr="00D3761B">
              <w:rPr>
                <w:rFonts w:ascii="Times New Roman" w:hAnsi="Times New Roman"/>
                <w:sz w:val="20"/>
                <w:szCs w:val="20"/>
              </w:rPr>
              <w:t>81,16</w:t>
            </w:r>
          </w:p>
        </w:tc>
      </w:tr>
      <w:tr w:rsidR="00D3761B" w:rsidRPr="00D3761B" w14:paraId="71CFFFBE" w14:textId="77777777" w:rsidTr="00D3761B">
        <w:trPr>
          <w:trHeight w:val="418"/>
        </w:trPr>
        <w:tc>
          <w:tcPr>
            <w:tcW w:w="582" w:type="dxa"/>
            <w:tcBorders>
              <w:top w:val="nil"/>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075BA44" w14:textId="77777777" w:rsidR="001E59DE" w:rsidRPr="00D3761B" w:rsidRDefault="001E59DE">
            <w:pPr>
              <w:jc w:val="center"/>
              <w:rPr>
                <w:rFonts w:ascii="Times New Roman" w:hAnsi="Times New Roman"/>
                <w:sz w:val="20"/>
                <w:szCs w:val="20"/>
              </w:rPr>
            </w:pPr>
            <w:r w:rsidRPr="00D3761B">
              <w:rPr>
                <w:rFonts w:ascii="Times New Roman" w:hAnsi="Times New Roman"/>
                <w:sz w:val="20"/>
                <w:szCs w:val="20"/>
              </w:rPr>
              <w:lastRenderedPageBreak/>
              <w:t>14</w:t>
            </w:r>
          </w:p>
        </w:tc>
        <w:tc>
          <w:tcPr>
            <w:tcW w:w="6096"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hideMark/>
          </w:tcPr>
          <w:p w14:paraId="4F77B2DF" w14:textId="77777777" w:rsidR="001E59DE" w:rsidRPr="00D3761B" w:rsidRDefault="001E59DE">
            <w:pPr>
              <w:rPr>
                <w:rFonts w:ascii="Times New Roman" w:hAnsi="Times New Roman"/>
                <w:sz w:val="20"/>
                <w:szCs w:val="20"/>
              </w:rPr>
            </w:pPr>
            <w:r w:rsidRPr="00D3761B">
              <w:rPr>
                <w:rFonts w:ascii="Times New Roman" w:hAnsi="Times New Roman"/>
                <w:sz w:val="20"/>
                <w:szCs w:val="20"/>
              </w:rPr>
              <w:t>МБОУ ОБУСИНСКАЯ СОШ-ИНТЕРНАТ</w:t>
            </w:r>
          </w:p>
        </w:tc>
        <w:tc>
          <w:tcPr>
            <w:tcW w:w="1559"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E15EBA1" w14:textId="77777777" w:rsidR="001E59DE" w:rsidRPr="00D3761B" w:rsidRDefault="001E59DE">
            <w:pPr>
              <w:jc w:val="center"/>
              <w:rPr>
                <w:rFonts w:ascii="Times New Roman" w:hAnsi="Times New Roman"/>
                <w:sz w:val="20"/>
                <w:szCs w:val="20"/>
              </w:rPr>
            </w:pPr>
            <w:r w:rsidRPr="00D3761B">
              <w:rPr>
                <w:rFonts w:ascii="Times New Roman" w:hAnsi="Times New Roman"/>
                <w:sz w:val="20"/>
                <w:szCs w:val="20"/>
              </w:rPr>
              <w:t>67</w:t>
            </w:r>
          </w:p>
        </w:tc>
        <w:tc>
          <w:tcPr>
            <w:tcW w:w="1276" w:type="dxa"/>
            <w:tcBorders>
              <w:top w:val="nil"/>
              <w:left w:val="nil"/>
              <w:bottom w:val="single" w:sz="8" w:space="0" w:color="000000"/>
              <w:right w:val="single" w:sz="8" w:space="0" w:color="000000"/>
            </w:tcBorders>
            <w:shd w:val="clear" w:color="000000" w:fill="DE2D37"/>
            <w:tcMar>
              <w:top w:w="15" w:type="dxa"/>
              <w:left w:w="15" w:type="dxa"/>
              <w:bottom w:w="0" w:type="dxa"/>
              <w:right w:w="15" w:type="dxa"/>
            </w:tcMar>
            <w:vAlign w:val="center"/>
            <w:hideMark/>
          </w:tcPr>
          <w:p w14:paraId="69FD586D" w14:textId="77777777" w:rsidR="001E59DE" w:rsidRPr="00D3761B" w:rsidRDefault="001E59DE">
            <w:pPr>
              <w:jc w:val="center"/>
              <w:rPr>
                <w:rFonts w:ascii="Times New Roman" w:hAnsi="Times New Roman"/>
                <w:sz w:val="20"/>
                <w:szCs w:val="20"/>
              </w:rPr>
            </w:pPr>
            <w:r w:rsidRPr="00D3761B">
              <w:rPr>
                <w:rFonts w:ascii="Times New Roman" w:hAnsi="Times New Roman"/>
                <w:sz w:val="20"/>
                <w:szCs w:val="20"/>
              </w:rPr>
              <w:t>0</w:t>
            </w:r>
          </w:p>
        </w:tc>
        <w:tc>
          <w:tcPr>
            <w:tcW w:w="1241" w:type="dxa"/>
            <w:tcBorders>
              <w:top w:val="nil"/>
              <w:left w:val="nil"/>
              <w:bottom w:val="single" w:sz="8" w:space="0" w:color="000000"/>
              <w:right w:val="single" w:sz="8" w:space="0" w:color="000000"/>
            </w:tcBorders>
            <w:shd w:val="clear" w:color="000000" w:fill="DE2D37"/>
            <w:tcMar>
              <w:top w:w="15" w:type="dxa"/>
              <w:left w:w="15" w:type="dxa"/>
              <w:bottom w:w="0" w:type="dxa"/>
              <w:right w:w="15" w:type="dxa"/>
            </w:tcMar>
            <w:vAlign w:val="center"/>
            <w:hideMark/>
          </w:tcPr>
          <w:p w14:paraId="37363EBE" w14:textId="77777777" w:rsidR="001E59DE" w:rsidRPr="00D3761B" w:rsidRDefault="001E59DE">
            <w:pPr>
              <w:jc w:val="center"/>
              <w:rPr>
                <w:rFonts w:ascii="Times New Roman" w:hAnsi="Times New Roman"/>
                <w:sz w:val="20"/>
                <w:szCs w:val="20"/>
              </w:rPr>
            </w:pPr>
            <w:r w:rsidRPr="00D3761B">
              <w:rPr>
                <w:rFonts w:ascii="Times New Roman" w:hAnsi="Times New Roman"/>
                <w:sz w:val="20"/>
                <w:szCs w:val="20"/>
              </w:rPr>
              <w:t>0</w:t>
            </w:r>
          </w:p>
        </w:tc>
        <w:tc>
          <w:tcPr>
            <w:tcW w:w="1027" w:type="dxa"/>
            <w:tcBorders>
              <w:top w:val="nil"/>
              <w:left w:val="nil"/>
              <w:bottom w:val="single" w:sz="8" w:space="0" w:color="000000"/>
              <w:right w:val="single" w:sz="8" w:space="0" w:color="000000"/>
            </w:tcBorders>
            <w:shd w:val="clear" w:color="000000" w:fill="FEE101"/>
            <w:tcMar>
              <w:top w:w="15" w:type="dxa"/>
              <w:left w:w="15" w:type="dxa"/>
              <w:bottom w:w="0" w:type="dxa"/>
              <w:right w:w="15" w:type="dxa"/>
            </w:tcMar>
            <w:vAlign w:val="center"/>
            <w:hideMark/>
          </w:tcPr>
          <w:p w14:paraId="3711BD24" w14:textId="77777777" w:rsidR="001E59DE" w:rsidRPr="00D3761B" w:rsidRDefault="001E59DE">
            <w:pPr>
              <w:jc w:val="center"/>
              <w:rPr>
                <w:rFonts w:ascii="Times New Roman" w:hAnsi="Times New Roman"/>
                <w:sz w:val="20"/>
                <w:szCs w:val="20"/>
              </w:rPr>
            </w:pPr>
            <w:r w:rsidRPr="00D3761B">
              <w:rPr>
                <w:rFonts w:ascii="Times New Roman" w:hAnsi="Times New Roman"/>
                <w:sz w:val="20"/>
                <w:szCs w:val="20"/>
              </w:rPr>
              <w:t>13</w:t>
            </w:r>
          </w:p>
        </w:tc>
        <w:tc>
          <w:tcPr>
            <w:tcW w:w="1146" w:type="dxa"/>
            <w:tcBorders>
              <w:top w:val="nil"/>
              <w:left w:val="nil"/>
              <w:bottom w:val="single" w:sz="8" w:space="0" w:color="000000"/>
              <w:right w:val="single" w:sz="8" w:space="0" w:color="000000"/>
            </w:tcBorders>
            <w:shd w:val="clear" w:color="000000" w:fill="FEE101"/>
            <w:tcMar>
              <w:top w:w="15" w:type="dxa"/>
              <w:left w:w="15" w:type="dxa"/>
              <w:bottom w:w="0" w:type="dxa"/>
              <w:right w:w="15" w:type="dxa"/>
            </w:tcMar>
            <w:vAlign w:val="center"/>
            <w:hideMark/>
          </w:tcPr>
          <w:p w14:paraId="3E91D7CF" w14:textId="77777777" w:rsidR="001E59DE" w:rsidRPr="00D3761B" w:rsidRDefault="001E59DE">
            <w:pPr>
              <w:jc w:val="center"/>
              <w:rPr>
                <w:rFonts w:ascii="Times New Roman" w:hAnsi="Times New Roman"/>
                <w:sz w:val="20"/>
                <w:szCs w:val="20"/>
              </w:rPr>
            </w:pPr>
            <w:r w:rsidRPr="00D3761B">
              <w:rPr>
                <w:rFonts w:ascii="Times New Roman" w:hAnsi="Times New Roman"/>
                <w:sz w:val="20"/>
                <w:szCs w:val="20"/>
              </w:rPr>
              <w:t>19,40</w:t>
            </w:r>
          </w:p>
        </w:tc>
        <w:tc>
          <w:tcPr>
            <w:tcW w:w="1128" w:type="dxa"/>
            <w:tcBorders>
              <w:top w:val="nil"/>
              <w:left w:val="nil"/>
              <w:bottom w:val="single" w:sz="8" w:space="0" w:color="000000"/>
              <w:right w:val="single" w:sz="8" w:space="0" w:color="000000"/>
            </w:tcBorders>
            <w:shd w:val="clear" w:color="000000" w:fill="19CC19"/>
            <w:tcMar>
              <w:top w:w="15" w:type="dxa"/>
              <w:left w:w="15" w:type="dxa"/>
              <w:bottom w:w="0" w:type="dxa"/>
              <w:right w:w="15" w:type="dxa"/>
            </w:tcMar>
            <w:vAlign w:val="center"/>
            <w:hideMark/>
          </w:tcPr>
          <w:p w14:paraId="7C10EFD8" w14:textId="77777777" w:rsidR="001E59DE" w:rsidRPr="00D3761B" w:rsidRDefault="001E59DE">
            <w:pPr>
              <w:jc w:val="center"/>
              <w:rPr>
                <w:rFonts w:ascii="Times New Roman" w:hAnsi="Times New Roman"/>
                <w:sz w:val="20"/>
                <w:szCs w:val="20"/>
              </w:rPr>
            </w:pPr>
            <w:r w:rsidRPr="00D3761B">
              <w:rPr>
                <w:rFonts w:ascii="Times New Roman" w:hAnsi="Times New Roman"/>
                <w:sz w:val="20"/>
                <w:szCs w:val="20"/>
              </w:rPr>
              <w:t>54</w:t>
            </w:r>
          </w:p>
        </w:tc>
        <w:tc>
          <w:tcPr>
            <w:tcW w:w="1035" w:type="dxa"/>
            <w:tcBorders>
              <w:top w:val="nil"/>
              <w:left w:val="nil"/>
              <w:bottom w:val="single" w:sz="8" w:space="0" w:color="000000"/>
              <w:right w:val="single" w:sz="8" w:space="0" w:color="000000"/>
            </w:tcBorders>
            <w:shd w:val="clear" w:color="000000" w:fill="19CC19"/>
            <w:tcMar>
              <w:top w:w="15" w:type="dxa"/>
              <w:left w:w="15" w:type="dxa"/>
              <w:bottom w:w="0" w:type="dxa"/>
              <w:right w:w="15" w:type="dxa"/>
            </w:tcMar>
            <w:vAlign w:val="center"/>
            <w:hideMark/>
          </w:tcPr>
          <w:p w14:paraId="30CE34E5" w14:textId="77777777" w:rsidR="001E59DE" w:rsidRPr="00D3761B" w:rsidRDefault="001E59DE">
            <w:pPr>
              <w:jc w:val="center"/>
              <w:rPr>
                <w:rFonts w:ascii="Times New Roman" w:hAnsi="Times New Roman"/>
                <w:sz w:val="20"/>
                <w:szCs w:val="20"/>
              </w:rPr>
            </w:pPr>
            <w:r w:rsidRPr="00D3761B">
              <w:rPr>
                <w:rFonts w:ascii="Times New Roman" w:hAnsi="Times New Roman"/>
                <w:sz w:val="20"/>
                <w:szCs w:val="20"/>
              </w:rPr>
              <w:t>80,60</w:t>
            </w:r>
          </w:p>
        </w:tc>
      </w:tr>
      <w:tr w:rsidR="00D3761B" w:rsidRPr="00D3761B" w14:paraId="7E5C9F1C" w14:textId="77777777" w:rsidTr="00D3761B">
        <w:trPr>
          <w:trHeight w:val="253"/>
        </w:trPr>
        <w:tc>
          <w:tcPr>
            <w:tcW w:w="582" w:type="dxa"/>
            <w:tcBorders>
              <w:top w:val="nil"/>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39311F6" w14:textId="77777777" w:rsidR="001E59DE" w:rsidRPr="00D3761B" w:rsidRDefault="001E59DE">
            <w:pPr>
              <w:jc w:val="center"/>
              <w:rPr>
                <w:rFonts w:ascii="Times New Roman" w:hAnsi="Times New Roman"/>
                <w:sz w:val="20"/>
                <w:szCs w:val="20"/>
              </w:rPr>
            </w:pPr>
            <w:r w:rsidRPr="00D3761B">
              <w:rPr>
                <w:rFonts w:ascii="Times New Roman" w:hAnsi="Times New Roman"/>
                <w:sz w:val="20"/>
                <w:szCs w:val="20"/>
              </w:rPr>
              <w:t>15</w:t>
            </w:r>
          </w:p>
        </w:tc>
        <w:tc>
          <w:tcPr>
            <w:tcW w:w="6096"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hideMark/>
          </w:tcPr>
          <w:p w14:paraId="4C24E09C" w14:textId="77777777" w:rsidR="001E59DE" w:rsidRPr="00D3761B" w:rsidRDefault="001E59DE">
            <w:pPr>
              <w:rPr>
                <w:rFonts w:ascii="Times New Roman" w:hAnsi="Times New Roman"/>
                <w:sz w:val="20"/>
                <w:szCs w:val="20"/>
              </w:rPr>
            </w:pPr>
            <w:r w:rsidRPr="00D3761B">
              <w:rPr>
                <w:rFonts w:ascii="Times New Roman" w:hAnsi="Times New Roman"/>
                <w:sz w:val="20"/>
                <w:szCs w:val="20"/>
              </w:rPr>
              <w:t>МБОУ КАХИНСКАЯ СОШ ИМ. И. А. БАТУДАЕВА</w:t>
            </w:r>
          </w:p>
        </w:tc>
        <w:tc>
          <w:tcPr>
            <w:tcW w:w="1559"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DC99D22" w14:textId="77777777" w:rsidR="001E59DE" w:rsidRPr="00D3761B" w:rsidRDefault="001E59DE">
            <w:pPr>
              <w:jc w:val="center"/>
              <w:rPr>
                <w:rFonts w:ascii="Times New Roman" w:hAnsi="Times New Roman"/>
                <w:sz w:val="20"/>
                <w:szCs w:val="20"/>
              </w:rPr>
            </w:pPr>
            <w:r w:rsidRPr="00D3761B">
              <w:rPr>
                <w:rFonts w:ascii="Times New Roman" w:hAnsi="Times New Roman"/>
                <w:sz w:val="20"/>
                <w:szCs w:val="20"/>
              </w:rPr>
              <w:t>50</w:t>
            </w:r>
          </w:p>
        </w:tc>
        <w:tc>
          <w:tcPr>
            <w:tcW w:w="1276" w:type="dxa"/>
            <w:tcBorders>
              <w:top w:val="nil"/>
              <w:left w:val="nil"/>
              <w:bottom w:val="single" w:sz="8" w:space="0" w:color="000000"/>
              <w:right w:val="single" w:sz="8" w:space="0" w:color="000000"/>
            </w:tcBorders>
            <w:shd w:val="clear" w:color="000000" w:fill="DE2D37"/>
            <w:tcMar>
              <w:top w:w="15" w:type="dxa"/>
              <w:left w:w="15" w:type="dxa"/>
              <w:bottom w:w="0" w:type="dxa"/>
              <w:right w:w="15" w:type="dxa"/>
            </w:tcMar>
            <w:vAlign w:val="center"/>
            <w:hideMark/>
          </w:tcPr>
          <w:p w14:paraId="7A9E00BB" w14:textId="77777777" w:rsidR="001E59DE" w:rsidRPr="00D3761B" w:rsidRDefault="001E59DE">
            <w:pPr>
              <w:jc w:val="center"/>
              <w:rPr>
                <w:rFonts w:ascii="Times New Roman" w:hAnsi="Times New Roman"/>
                <w:sz w:val="20"/>
                <w:szCs w:val="20"/>
              </w:rPr>
            </w:pPr>
            <w:r w:rsidRPr="00D3761B">
              <w:rPr>
                <w:rFonts w:ascii="Times New Roman" w:hAnsi="Times New Roman"/>
                <w:sz w:val="20"/>
                <w:szCs w:val="20"/>
              </w:rPr>
              <w:t>1</w:t>
            </w:r>
          </w:p>
        </w:tc>
        <w:tc>
          <w:tcPr>
            <w:tcW w:w="1241" w:type="dxa"/>
            <w:tcBorders>
              <w:top w:val="nil"/>
              <w:left w:val="nil"/>
              <w:bottom w:val="single" w:sz="8" w:space="0" w:color="000000"/>
              <w:right w:val="single" w:sz="8" w:space="0" w:color="000000"/>
            </w:tcBorders>
            <w:shd w:val="clear" w:color="000000" w:fill="DE2D37"/>
            <w:tcMar>
              <w:top w:w="15" w:type="dxa"/>
              <w:left w:w="15" w:type="dxa"/>
              <w:bottom w:w="0" w:type="dxa"/>
              <w:right w:w="15" w:type="dxa"/>
            </w:tcMar>
            <w:vAlign w:val="center"/>
            <w:hideMark/>
          </w:tcPr>
          <w:p w14:paraId="1A8F0EE8" w14:textId="77777777" w:rsidR="001E59DE" w:rsidRPr="00D3761B" w:rsidRDefault="001E59DE">
            <w:pPr>
              <w:jc w:val="center"/>
              <w:rPr>
                <w:rFonts w:ascii="Times New Roman" w:hAnsi="Times New Roman"/>
                <w:sz w:val="20"/>
                <w:szCs w:val="20"/>
              </w:rPr>
            </w:pPr>
            <w:r w:rsidRPr="00D3761B">
              <w:rPr>
                <w:rFonts w:ascii="Times New Roman" w:hAnsi="Times New Roman"/>
                <w:sz w:val="20"/>
                <w:szCs w:val="20"/>
              </w:rPr>
              <w:t>2,00</w:t>
            </w:r>
          </w:p>
        </w:tc>
        <w:tc>
          <w:tcPr>
            <w:tcW w:w="1027" w:type="dxa"/>
            <w:tcBorders>
              <w:top w:val="nil"/>
              <w:left w:val="nil"/>
              <w:bottom w:val="single" w:sz="8" w:space="0" w:color="000000"/>
              <w:right w:val="single" w:sz="8" w:space="0" w:color="000000"/>
            </w:tcBorders>
            <w:shd w:val="clear" w:color="000000" w:fill="FEE101"/>
            <w:tcMar>
              <w:top w:w="15" w:type="dxa"/>
              <w:left w:w="15" w:type="dxa"/>
              <w:bottom w:w="0" w:type="dxa"/>
              <w:right w:w="15" w:type="dxa"/>
            </w:tcMar>
            <w:vAlign w:val="center"/>
            <w:hideMark/>
          </w:tcPr>
          <w:p w14:paraId="7D3B8F41" w14:textId="77777777" w:rsidR="001E59DE" w:rsidRPr="00D3761B" w:rsidRDefault="001E59DE">
            <w:pPr>
              <w:jc w:val="center"/>
              <w:rPr>
                <w:rFonts w:ascii="Times New Roman" w:hAnsi="Times New Roman"/>
                <w:sz w:val="20"/>
                <w:szCs w:val="20"/>
              </w:rPr>
            </w:pPr>
            <w:r w:rsidRPr="00D3761B">
              <w:rPr>
                <w:rFonts w:ascii="Times New Roman" w:hAnsi="Times New Roman"/>
                <w:sz w:val="20"/>
                <w:szCs w:val="20"/>
              </w:rPr>
              <w:t>16</w:t>
            </w:r>
          </w:p>
        </w:tc>
        <w:tc>
          <w:tcPr>
            <w:tcW w:w="1146" w:type="dxa"/>
            <w:tcBorders>
              <w:top w:val="nil"/>
              <w:left w:val="nil"/>
              <w:bottom w:val="single" w:sz="8" w:space="0" w:color="000000"/>
              <w:right w:val="single" w:sz="8" w:space="0" w:color="000000"/>
            </w:tcBorders>
            <w:shd w:val="clear" w:color="000000" w:fill="FEE101"/>
            <w:tcMar>
              <w:top w:w="15" w:type="dxa"/>
              <w:left w:w="15" w:type="dxa"/>
              <w:bottom w:w="0" w:type="dxa"/>
              <w:right w:w="15" w:type="dxa"/>
            </w:tcMar>
            <w:vAlign w:val="center"/>
            <w:hideMark/>
          </w:tcPr>
          <w:p w14:paraId="70F39A8F" w14:textId="77777777" w:rsidR="001E59DE" w:rsidRPr="00D3761B" w:rsidRDefault="001E59DE">
            <w:pPr>
              <w:jc w:val="center"/>
              <w:rPr>
                <w:rFonts w:ascii="Times New Roman" w:hAnsi="Times New Roman"/>
                <w:sz w:val="20"/>
                <w:szCs w:val="20"/>
              </w:rPr>
            </w:pPr>
            <w:r w:rsidRPr="00D3761B">
              <w:rPr>
                <w:rFonts w:ascii="Times New Roman" w:hAnsi="Times New Roman"/>
                <w:sz w:val="20"/>
                <w:szCs w:val="20"/>
              </w:rPr>
              <w:t>32,00</w:t>
            </w:r>
          </w:p>
        </w:tc>
        <w:tc>
          <w:tcPr>
            <w:tcW w:w="1128" w:type="dxa"/>
            <w:tcBorders>
              <w:top w:val="nil"/>
              <w:left w:val="nil"/>
              <w:bottom w:val="single" w:sz="8" w:space="0" w:color="000000"/>
              <w:right w:val="single" w:sz="8" w:space="0" w:color="000000"/>
            </w:tcBorders>
            <w:shd w:val="clear" w:color="000000" w:fill="19CC19"/>
            <w:tcMar>
              <w:top w:w="15" w:type="dxa"/>
              <w:left w:w="15" w:type="dxa"/>
              <w:bottom w:w="0" w:type="dxa"/>
              <w:right w:w="15" w:type="dxa"/>
            </w:tcMar>
            <w:vAlign w:val="center"/>
            <w:hideMark/>
          </w:tcPr>
          <w:p w14:paraId="4C7D5A28" w14:textId="77777777" w:rsidR="001E59DE" w:rsidRPr="00D3761B" w:rsidRDefault="001E59DE">
            <w:pPr>
              <w:jc w:val="center"/>
              <w:rPr>
                <w:rFonts w:ascii="Times New Roman" w:hAnsi="Times New Roman"/>
                <w:sz w:val="20"/>
                <w:szCs w:val="20"/>
              </w:rPr>
            </w:pPr>
            <w:r w:rsidRPr="00D3761B">
              <w:rPr>
                <w:rFonts w:ascii="Times New Roman" w:hAnsi="Times New Roman"/>
                <w:sz w:val="20"/>
                <w:szCs w:val="20"/>
              </w:rPr>
              <w:t>33</w:t>
            </w:r>
          </w:p>
        </w:tc>
        <w:tc>
          <w:tcPr>
            <w:tcW w:w="1035" w:type="dxa"/>
            <w:tcBorders>
              <w:top w:val="nil"/>
              <w:left w:val="nil"/>
              <w:bottom w:val="single" w:sz="8" w:space="0" w:color="000000"/>
              <w:right w:val="single" w:sz="8" w:space="0" w:color="000000"/>
            </w:tcBorders>
            <w:shd w:val="clear" w:color="000000" w:fill="19CC19"/>
            <w:tcMar>
              <w:top w:w="15" w:type="dxa"/>
              <w:left w:w="15" w:type="dxa"/>
              <w:bottom w:w="0" w:type="dxa"/>
              <w:right w:w="15" w:type="dxa"/>
            </w:tcMar>
            <w:vAlign w:val="center"/>
            <w:hideMark/>
          </w:tcPr>
          <w:p w14:paraId="7FF89442" w14:textId="77777777" w:rsidR="001E59DE" w:rsidRPr="00D3761B" w:rsidRDefault="001E59DE">
            <w:pPr>
              <w:jc w:val="center"/>
              <w:rPr>
                <w:rFonts w:ascii="Times New Roman" w:hAnsi="Times New Roman"/>
                <w:sz w:val="20"/>
                <w:szCs w:val="20"/>
              </w:rPr>
            </w:pPr>
            <w:r w:rsidRPr="00D3761B">
              <w:rPr>
                <w:rFonts w:ascii="Times New Roman" w:hAnsi="Times New Roman"/>
                <w:sz w:val="20"/>
                <w:szCs w:val="20"/>
              </w:rPr>
              <w:t>66,00</w:t>
            </w:r>
          </w:p>
        </w:tc>
      </w:tr>
      <w:tr w:rsidR="00D3761B" w:rsidRPr="00D3761B" w14:paraId="3A675CB6" w14:textId="77777777" w:rsidTr="00D3761B">
        <w:trPr>
          <w:trHeight w:val="246"/>
        </w:trPr>
        <w:tc>
          <w:tcPr>
            <w:tcW w:w="582" w:type="dxa"/>
            <w:tcBorders>
              <w:top w:val="nil"/>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250EE2E" w14:textId="77777777" w:rsidR="001E59DE" w:rsidRPr="00D3761B" w:rsidRDefault="001E59DE">
            <w:pPr>
              <w:jc w:val="center"/>
              <w:rPr>
                <w:rFonts w:ascii="Times New Roman" w:hAnsi="Times New Roman"/>
                <w:sz w:val="20"/>
                <w:szCs w:val="20"/>
              </w:rPr>
            </w:pPr>
            <w:r w:rsidRPr="00D3761B">
              <w:rPr>
                <w:rFonts w:ascii="Times New Roman" w:hAnsi="Times New Roman"/>
                <w:sz w:val="20"/>
                <w:szCs w:val="20"/>
              </w:rPr>
              <w:t>16</w:t>
            </w:r>
          </w:p>
        </w:tc>
        <w:tc>
          <w:tcPr>
            <w:tcW w:w="6096"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hideMark/>
          </w:tcPr>
          <w:p w14:paraId="35CE420A" w14:textId="77777777" w:rsidR="001E59DE" w:rsidRPr="00D3761B" w:rsidRDefault="001E59DE">
            <w:pPr>
              <w:rPr>
                <w:rFonts w:ascii="Times New Roman" w:hAnsi="Times New Roman"/>
                <w:sz w:val="20"/>
                <w:szCs w:val="20"/>
              </w:rPr>
            </w:pPr>
            <w:r w:rsidRPr="00D3761B">
              <w:rPr>
                <w:rFonts w:ascii="Times New Roman" w:hAnsi="Times New Roman"/>
                <w:sz w:val="20"/>
                <w:szCs w:val="20"/>
              </w:rPr>
              <w:t>МБДОУ "ОСИНСКИЙ ДЕТСКИЙ САД № 2"</w:t>
            </w:r>
          </w:p>
        </w:tc>
        <w:tc>
          <w:tcPr>
            <w:tcW w:w="1559"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4C83F9E" w14:textId="77777777" w:rsidR="001E59DE" w:rsidRPr="00D3761B" w:rsidRDefault="001E59DE">
            <w:pPr>
              <w:jc w:val="center"/>
              <w:rPr>
                <w:rFonts w:ascii="Times New Roman" w:hAnsi="Times New Roman"/>
                <w:sz w:val="20"/>
                <w:szCs w:val="20"/>
              </w:rPr>
            </w:pPr>
            <w:r w:rsidRPr="00D3761B">
              <w:rPr>
                <w:rFonts w:ascii="Times New Roman" w:hAnsi="Times New Roman"/>
                <w:sz w:val="20"/>
                <w:szCs w:val="20"/>
              </w:rPr>
              <w:t>47</w:t>
            </w:r>
          </w:p>
        </w:tc>
        <w:tc>
          <w:tcPr>
            <w:tcW w:w="1276" w:type="dxa"/>
            <w:tcBorders>
              <w:top w:val="nil"/>
              <w:left w:val="nil"/>
              <w:bottom w:val="single" w:sz="8" w:space="0" w:color="000000"/>
              <w:right w:val="single" w:sz="8" w:space="0" w:color="000000"/>
            </w:tcBorders>
            <w:shd w:val="clear" w:color="000000" w:fill="DE2D37"/>
            <w:tcMar>
              <w:top w:w="15" w:type="dxa"/>
              <w:left w:w="15" w:type="dxa"/>
              <w:bottom w:w="0" w:type="dxa"/>
              <w:right w:w="15" w:type="dxa"/>
            </w:tcMar>
            <w:vAlign w:val="center"/>
            <w:hideMark/>
          </w:tcPr>
          <w:p w14:paraId="513D5CE6" w14:textId="77777777" w:rsidR="001E59DE" w:rsidRPr="00D3761B" w:rsidRDefault="001E59DE">
            <w:pPr>
              <w:jc w:val="center"/>
              <w:rPr>
                <w:rFonts w:ascii="Times New Roman" w:hAnsi="Times New Roman"/>
                <w:sz w:val="20"/>
                <w:szCs w:val="20"/>
              </w:rPr>
            </w:pPr>
            <w:r w:rsidRPr="00D3761B">
              <w:rPr>
                <w:rFonts w:ascii="Times New Roman" w:hAnsi="Times New Roman"/>
                <w:sz w:val="20"/>
                <w:szCs w:val="20"/>
              </w:rPr>
              <w:t>2</w:t>
            </w:r>
          </w:p>
        </w:tc>
        <w:tc>
          <w:tcPr>
            <w:tcW w:w="1241" w:type="dxa"/>
            <w:tcBorders>
              <w:top w:val="nil"/>
              <w:left w:val="nil"/>
              <w:bottom w:val="single" w:sz="8" w:space="0" w:color="000000"/>
              <w:right w:val="single" w:sz="8" w:space="0" w:color="000000"/>
            </w:tcBorders>
            <w:shd w:val="clear" w:color="000000" w:fill="DE2D37"/>
            <w:tcMar>
              <w:top w:w="15" w:type="dxa"/>
              <w:left w:w="15" w:type="dxa"/>
              <w:bottom w:w="0" w:type="dxa"/>
              <w:right w:w="15" w:type="dxa"/>
            </w:tcMar>
            <w:vAlign w:val="center"/>
            <w:hideMark/>
          </w:tcPr>
          <w:p w14:paraId="3A21CEDA" w14:textId="77777777" w:rsidR="001E59DE" w:rsidRPr="00D3761B" w:rsidRDefault="001E59DE">
            <w:pPr>
              <w:jc w:val="center"/>
              <w:rPr>
                <w:rFonts w:ascii="Times New Roman" w:hAnsi="Times New Roman"/>
                <w:sz w:val="20"/>
                <w:szCs w:val="20"/>
              </w:rPr>
            </w:pPr>
            <w:r w:rsidRPr="00D3761B">
              <w:rPr>
                <w:rFonts w:ascii="Times New Roman" w:hAnsi="Times New Roman"/>
                <w:sz w:val="20"/>
                <w:szCs w:val="20"/>
              </w:rPr>
              <w:t>4,26</w:t>
            </w:r>
          </w:p>
        </w:tc>
        <w:tc>
          <w:tcPr>
            <w:tcW w:w="1027" w:type="dxa"/>
            <w:tcBorders>
              <w:top w:val="nil"/>
              <w:left w:val="nil"/>
              <w:bottom w:val="single" w:sz="8" w:space="0" w:color="000000"/>
              <w:right w:val="single" w:sz="8" w:space="0" w:color="000000"/>
            </w:tcBorders>
            <w:shd w:val="clear" w:color="000000" w:fill="FEE101"/>
            <w:tcMar>
              <w:top w:w="15" w:type="dxa"/>
              <w:left w:w="15" w:type="dxa"/>
              <w:bottom w:w="0" w:type="dxa"/>
              <w:right w:w="15" w:type="dxa"/>
            </w:tcMar>
            <w:vAlign w:val="center"/>
            <w:hideMark/>
          </w:tcPr>
          <w:p w14:paraId="3E095F3B" w14:textId="77777777" w:rsidR="001E59DE" w:rsidRPr="00D3761B" w:rsidRDefault="001E59DE">
            <w:pPr>
              <w:jc w:val="center"/>
              <w:rPr>
                <w:rFonts w:ascii="Times New Roman" w:hAnsi="Times New Roman"/>
                <w:sz w:val="20"/>
                <w:szCs w:val="20"/>
              </w:rPr>
            </w:pPr>
            <w:r w:rsidRPr="00D3761B">
              <w:rPr>
                <w:rFonts w:ascii="Times New Roman" w:hAnsi="Times New Roman"/>
                <w:sz w:val="20"/>
                <w:szCs w:val="20"/>
              </w:rPr>
              <w:t>5</w:t>
            </w:r>
          </w:p>
        </w:tc>
        <w:tc>
          <w:tcPr>
            <w:tcW w:w="1146" w:type="dxa"/>
            <w:tcBorders>
              <w:top w:val="nil"/>
              <w:left w:val="nil"/>
              <w:bottom w:val="single" w:sz="8" w:space="0" w:color="000000"/>
              <w:right w:val="single" w:sz="8" w:space="0" w:color="000000"/>
            </w:tcBorders>
            <w:shd w:val="clear" w:color="000000" w:fill="FEE101"/>
            <w:tcMar>
              <w:top w:w="15" w:type="dxa"/>
              <w:left w:w="15" w:type="dxa"/>
              <w:bottom w:w="0" w:type="dxa"/>
              <w:right w:w="15" w:type="dxa"/>
            </w:tcMar>
            <w:vAlign w:val="center"/>
            <w:hideMark/>
          </w:tcPr>
          <w:p w14:paraId="089732B4" w14:textId="77777777" w:rsidR="001E59DE" w:rsidRPr="00D3761B" w:rsidRDefault="001E59DE">
            <w:pPr>
              <w:jc w:val="center"/>
              <w:rPr>
                <w:rFonts w:ascii="Times New Roman" w:hAnsi="Times New Roman"/>
                <w:sz w:val="20"/>
                <w:szCs w:val="20"/>
              </w:rPr>
            </w:pPr>
            <w:r w:rsidRPr="00D3761B">
              <w:rPr>
                <w:rFonts w:ascii="Times New Roman" w:hAnsi="Times New Roman"/>
                <w:sz w:val="20"/>
                <w:szCs w:val="20"/>
              </w:rPr>
              <w:t>10,64</w:t>
            </w:r>
          </w:p>
        </w:tc>
        <w:tc>
          <w:tcPr>
            <w:tcW w:w="1128" w:type="dxa"/>
            <w:tcBorders>
              <w:top w:val="nil"/>
              <w:left w:val="nil"/>
              <w:bottom w:val="single" w:sz="8" w:space="0" w:color="000000"/>
              <w:right w:val="single" w:sz="8" w:space="0" w:color="000000"/>
            </w:tcBorders>
            <w:shd w:val="clear" w:color="000000" w:fill="19CC19"/>
            <w:tcMar>
              <w:top w:w="15" w:type="dxa"/>
              <w:left w:w="15" w:type="dxa"/>
              <w:bottom w:w="0" w:type="dxa"/>
              <w:right w:w="15" w:type="dxa"/>
            </w:tcMar>
            <w:vAlign w:val="center"/>
            <w:hideMark/>
          </w:tcPr>
          <w:p w14:paraId="2B80D5D2" w14:textId="77777777" w:rsidR="001E59DE" w:rsidRPr="00D3761B" w:rsidRDefault="001E59DE">
            <w:pPr>
              <w:jc w:val="center"/>
              <w:rPr>
                <w:rFonts w:ascii="Times New Roman" w:hAnsi="Times New Roman"/>
                <w:sz w:val="20"/>
                <w:szCs w:val="20"/>
              </w:rPr>
            </w:pPr>
            <w:r w:rsidRPr="00D3761B">
              <w:rPr>
                <w:rFonts w:ascii="Times New Roman" w:hAnsi="Times New Roman"/>
                <w:sz w:val="20"/>
                <w:szCs w:val="20"/>
              </w:rPr>
              <w:t>40</w:t>
            </w:r>
          </w:p>
        </w:tc>
        <w:tc>
          <w:tcPr>
            <w:tcW w:w="1035" w:type="dxa"/>
            <w:tcBorders>
              <w:top w:val="nil"/>
              <w:left w:val="nil"/>
              <w:bottom w:val="single" w:sz="8" w:space="0" w:color="000000"/>
              <w:right w:val="single" w:sz="8" w:space="0" w:color="000000"/>
            </w:tcBorders>
            <w:shd w:val="clear" w:color="000000" w:fill="19CC19"/>
            <w:tcMar>
              <w:top w:w="15" w:type="dxa"/>
              <w:left w:w="15" w:type="dxa"/>
              <w:bottom w:w="0" w:type="dxa"/>
              <w:right w:w="15" w:type="dxa"/>
            </w:tcMar>
            <w:vAlign w:val="center"/>
            <w:hideMark/>
          </w:tcPr>
          <w:p w14:paraId="08979622" w14:textId="77777777" w:rsidR="001E59DE" w:rsidRPr="00D3761B" w:rsidRDefault="001E59DE">
            <w:pPr>
              <w:jc w:val="center"/>
              <w:rPr>
                <w:rFonts w:ascii="Times New Roman" w:hAnsi="Times New Roman"/>
                <w:sz w:val="20"/>
                <w:szCs w:val="20"/>
              </w:rPr>
            </w:pPr>
            <w:r w:rsidRPr="00D3761B">
              <w:rPr>
                <w:rFonts w:ascii="Times New Roman" w:hAnsi="Times New Roman"/>
                <w:sz w:val="20"/>
                <w:szCs w:val="20"/>
              </w:rPr>
              <w:t>85,11</w:t>
            </w:r>
          </w:p>
        </w:tc>
      </w:tr>
      <w:tr w:rsidR="00D3761B" w:rsidRPr="00D3761B" w14:paraId="54806C56" w14:textId="77777777" w:rsidTr="00D3761B">
        <w:trPr>
          <w:trHeight w:val="238"/>
        </w:trPr>
        <w:tc>
          <w:tcPr>
            <w:tcW w:w="582" w:type="dxa"/>
            <w:tcBorders>
              <w:top w:val="nil"/>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A5C7B19" w14:textId="77777777" w:rsidR="001E59DE" w:rsidRPr="00D3761B" w:rsidRDefault="001E59DE">
            <w:pPr>
              <w:jc w:val="center"/>
              <w:rPr>
                <w:rFonts w:ascii="Times New Roman" w:hAnsi="Times New Roman"/>
                <w:sz w:val="20"/>
                <w:szCs w:val="20"/>
              </w:rPr>
            </w:pPr>
            <w:r w:rsidRPr="00D3761B">
              <w:rPr>
                <w:rFonts w:ascii="Times New Roman" w:hAnsi="Times New Roman"/>
                <w:sz w:val="20"/>
                <w:szCs w:val="20"/>
              </w:rPr>
              <w:t>17</w:t>
            </w:r>
          </w:p>
        </w:tc>
        <w:tc>
          <w:tcPr>
            <w:tcW w:w="6096"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hideMark/>
          </w:tcPr>
          <w:p w14:paraId="38EB44C6" w14:textId="77777777" w:rsidR="001E59DE" w:rsidRPr="00D3761B" w:rsidRDefault="001E59DE">
            <w:pPr>
              <w:rPr>
                <w:rFonts w:ascii="Times New Roman" w:hAnsi="Times New Roman"/>
                <w:sz w:val="20"/>
                <w:szCs w:val="20"/>
              </w:rPr>
            </w:pPr>
            <w:r w:rsidRPr="00D3761B">
              <w:rPr>
                <w:rFonts w:ascii="Times New Roman" w:hAnsi="Times New Roman"/>
                <w:sz w:val="20"/>
                <w:szCs w:val="20"/>
              </w:rPr>
              <w:t>МБДОУ ОСИНСКИЙ ДЕТСКИЙ САД №1</w:t>
            </w:r>
          </w:p>
        </w:tc>
        <w:tc>
          <w:tcPr>
            <w:tcW w:w="1559"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4BA3FD7" w14:textId="77777777" w:rsidR="001E59DE" w:rsidRPr="00D3761B" w:rsidRDefault="001E59DE">
            <w:pPr>
              <w:jc w:val="center"/>
              <w:rPr>
                <w:rFonts w:ascii="Times New Roman" w:hAnsi="Times New Roman"/>
                <w:sz w:val="20"/>
                <w:szCs w:val="20"/>
              </w:rPr>
            </w:pPr>
            <w:r w:rsidRPr="00D3761B">
              <w:rPr>
                <w:rFonts w:ascii="Times New Roman" w:hAnsi="Times New Roman"/>
                <w:sz w:val="20"/>
                <w:szCs w:val="20"/>
              </w:rPr>
              <w:t>47</w:t>
            </w:r>
          </w:p>
        </w:tc>
        <w:tc>
          <w:tcPr>
            <w:tcW w:w="1276" w:type="dxa"/>
            <w:tcBorders>
              <w:top w:val="nil"/>
              <w:left w:val="nil"/>
              <w:bottom w:val="single" w:sz="8" w:space="0" w:color="000000"/>
              <w:right w:val="single" w:sz="8" w:space="0" w:color="000000"/>
            </w:tcBorders>
            <w:shd w:val="clear" w:color="000000" w:fill="DE2D37"/>
            <w:tcMar>
              <w:top w:w="15" w:type="dxa"/>
              <w:left w:w="15" w:type="dxa"/>
              <w:bottom w:w="0" w:type="dxa"/>
              <w:right w:w="15" w:type="dxa"/>
            </w:tcMar>
            <w:vAlign w:val="center"/>
            <w:hideMark/>
          </w:tcPr>
          <w:p w14:paraId="682FE1C3" w14:textId="77777777" w:rsidR="001E59DE" w:rsidRPr="00D3761B" w:rsidRDefault="001E59DE">
            <w:pPr>
              <w:jc w:val="center"/>
              <w:rPr>
                <w:rFonts w:ascii="Times New Roman" w:hAnsi="Times New Roman"/>
                <w:sz w:val="20"/>
                <w:szCs w:val="20"/>
              </w:rPr>
            </w:pPr>
            <w:r w:rsidRPr="00D3761B">
              <w:rPr>
                <w:rFonts w:ascii="Times New Roman" w:hAnsi="Times New Roman"/>
                <w:sz w:val="20"/>
                <w:szCs w:val="20"/>
              </w:rPr>
              <w:t>0</w:t>
            </w:r>
          </w:p>
        </w:tc>
        <w:tc>
          <w:tcPr>
            <w:tcW w:w="1241" w:type="dxa"/>
            <w:tcBorders>
              <w:top w:val="nil"/>
              <w:left w:val="nil"/>
              <w:bottom w:val="single" w:sz="8" w:space="0" w:color="000000"/>
              <w:right w:val="single" w:sz="8" w:space="0" w:color="000000"/>
            </w:tcBorders>
            <w:shd w:val="clear" w:color="000000" w:fill="DE2D37"/>
            <w:tcMar>
              <w:top w:w="15" w:type="dxa"/>
              <w:left w:w="15" w:type="dxa"/>
              <w:bottom w:w="0" w:type="dxa"/>
              <w:right w:w="15" w:type="dxa"/>
            </w:tcMar>
            <w:vAlign w:val="center"/>
            <w:hideMark/>
          </w:tcPr>
          <w:p w14:paraId="0FF4DAB2" w14:textId="77777777" w:rsidR="001E59DE" w:rsidRPr="00D3761B" w:rsidRDefault="001E59DE">
            <w:pPr>
              <w:jc w:val="center"/>
              <w:rPr>
                <w:rFonts w:ascii="Times New Roman" w:hAnsi="Times New Roman"/>
                <w:sz w:val="20"/>
                <w:szCs w:val="20"/>
              </w:rPr>
            </w:pPr>
            <w:r w:rsidRPr="00D3761B">
              <w:rPr>
                <w:rFonts w:ascii="Times New Roman" w:hAnsi="Times New Roman"/>
                <w:sz w:val="20"/>
                <w:szCs w:val="20"/>
              </w:rPr>
              <w:t>0</w:t>
            </w:r>
          </w:p>
        </w:tc>
        <w:tc>
          <w:tcPr>
            <w:tcW w:w="1027" w:type="dxa"/>
            <w:tcBorders>
              <w:top w:val="nil"/>
              <w:left w:val="nil"/>
              <w:bottom w:val="single" w:sz="8" w:space="0" w:color="000000"/>
              <w:right w:val="single" w:sz="8" w:space="0" w:color="000000"/>
            </w:tcBorders>
            <w:shd w:val="clear" w:color="000000" w:fill="FEE101"/>
            <w:tcMar>
              <w:top w:w="15" w:type="dxa"/>
              <w:left w:w="15" w:type="dxa"/>
              <w:bottom w:w="0" w:type="dxa"/>
              <w:right w:w="15" w:type="dxa"/>
            </w:tcMar>
            <w:vAlign w:val="center"/>
            <w:hideMark/>
          </w:tcPr>
          <w:p w14:paraId="3F76A4DF" w14:textId="77777777" w:rsidR="001E59DE" w:rsidRPr="00D3761B" w:rsidRDefault="001E59DE">
            <w:pPr>
              <w:jc w:val="center"/>
              <w:rPr>
                <w:rFonts w:ascii="Times New Roman" w:hAnsi="Times New Roman"/>
                <w:sz w:val="20"/>
                <w:szCs w:val="20"/>
              </w:rPr>
            </w:pPr>
            <w:r w:rsidRPr="00D3761B">
              <w:rPr>
                <w:rFonts w:ascii="Times New Roman" w:hAnsi="Times New Roman"/>
                <w:sz w:val="20"/>
                <w:szCs w:val="20"/>
              </w:rPr>
              <w:t>8</w:t>
            </w:r>
          </w:p>
        </w:tc>
        <w:tc>
          <w:tcPr>
            <w:tcW w:w="1146" w:type="dxa"/>
            <w:tcBorders>
              <w:top w:val="nil"/>
              <w:left w:val="nil"/>
              <w:bottom w:val="single" w:sz="8" w:space="0" w:color="000000"/>
              <w:right w:val="single" w:sz="8" w:space="0" w:color="000000"/>
            </w:tcBorders>
            <w:shd w:val="clear" w:color="000000" w:fill="FEE101"/>
            <w:tcMar>
              <w:top w:w="15" w:type="dxa"/>
              <w:left w:w="15" w:type="dxa"/>
              <w:bottom w:w="0" w:type="dxa"/>
              <w:right w:w="15" w:type="dxa"/>
            </w:tcMar>
            <w:vAlign w:val="center"/>
            <w:hideMark/>
          </w:tcPr>
          <w:p w14:paraId="459FE06B" w14:textId="77777777" w:rsidR="001E59DE" w:rsidRPr="00D3761B" w:rsidRDefault="001E59DE">
            <w:pPr>
              <w:jc w:val="center"/>
              <w:rPr>
                <w:rFonts w:ascii="Times New Roman" w:hAnsi="Times New Roman"/>
                <w:sz w:val="20"/>
                <w:szCs w:val="20"/>
              </w:rPr>
            </w:pPr>
            <w:r w:rsidRPr="00D3761B">
              <w:rPr>
                <w:rFonts w:ascii="Times New Roman" w:hAnsi="Times New Roman"/>
                <w:sz w:val="20"/>
                <w:szCs w:val="20"/>
              </w:rPr>
              <w:t>17,02</w:t>
            </w:r>
          </w:p>
        </w:tc>
        <w:tc>
          <w:tcPr>
            <w:tcW w:w="1128" w:type="dxa"/>
            <w:tcBorders>
              <w:top w:val="nil"/>
              <w:left w:val="nil"/>
              <w:bottom w:val="single" w:sz="8" w:space="0" w:color="000000"/>
              <w:right w:val="single" w:sz="8" w:space="0" w:color="000000"/>
            </w:tcBorders>
            <w:shd w:val="clear" w:color="000000" w:fill="19CC19"/>
            <w:tcMar>
              <w:top w:w="15" w:type="dxa"/>
              <w:left w:w="15" w:type="dxa"/>
              <w:bottom w:w="0" w:type="dxa"/>
              <w:right w:w="15" w:type="dxa"/>
            </w:tcMar>
            <w:vAlign w:val="center"/>
            <w:hideMark/>
          </w:tcPr>
          <w:p w14:paraId="217147CF" w14:textId="77777777" w:rsidR="001E59DE" w:rsidRPr="00D3761B" w:rsidRDefault="001E59DE">
            <w:pPr>
              <w:jc w:val="center"/>
              <w:rPr>
                <w:rFonts w:ascii="Times New Roman" w:hAnsi="Times New Roman"/>
                <w:sz w:val="20"/>
                <w:szCs w:val="20"/>
              </w:rPr>
            </w:pPr>
            <w:r w:rsidRPr="00D3761B">
              <w:rPr>
                <w:rFonts w:ascii="Times New Roman" w:hAnsi="Times New Roman"/>
                <w:sz w:val="20"/>
                <w:szCs w:val="20"/>
              </w:rPr>
              <w:t>39</w:t>
            </w:r>
          </w:p>
        </w:tc>
        <w:tc>
          <w:tcPr>
            <w:tcW w:w="1035" w:type="dxa"/>
            <w:tcBorders>
              <w:top w:val="nil"/>
              <w:left w:val="nil"/>
              <w:bottom w:val="single" w:sz="8" w:space="0" w:color="000000"/>
              <w:right w:val="single" w:sz="8" w:space="0" w:color="000000"/>
            </w:tcBorders>
            <w:shd w:val="clear" w:color="000000" w:fill="19CC19"/>
            <w:tcMar>
              <w:top w:w="15" w:type="dxa"/>
              <w:left w:w="15" w:type="dxa"/>
              <w:bottom w:w="0" w:type="dxa"/>
              <w:right w:w="15" w:type="dxa"/>
            </w:tcMar>
            <w:vAlign w:val="center"/>
            <w:hideMark/>
          </w:tcPr>
          <w:p w14:paraId="11DC88FF" w14:textId="77777777" w:rsidR="001E59DE" w:rsidRPr="00D3761B" w:rsidRDefault="001E59DE">
            <w:pPr>
              <w:jc w:val="center"/>
              <w:rPr>
                <w:rFonts w:ascii="Times New Roman" w:hAnsi="Times New Roman"/>
                <w:sz w:val="20"/>
                <w:szCs w:val="20"/>
              </w:rPr>
            </w:pPr>
            <w:r w:rsidRPr="00D3761B">
              <w:rPr>
                <w:rFonts w:ascii="Times New Roman" w:hAnsi="Times New Roman"/>
                <w:sz w:val="20"/>
                <w:szCs w:val="20"/>
              </w:rPr>
              <w:t>82,98</w:t>
            </w:r>
          </w:p>
        </w:tc>
      </w:tr>
      <w:tr w:rsidR="00D3761B" w:rsidRPr="00D3761B" w14:paraId="6AEE8015" w14:textId="77777777" w:rsidTr="00D3761B">
        <w:trPr>
          <w:trHeight w:val="243"/>
        </w:trPr>
        <w:tc>
          <w:tcPr>
            <w:tcW w:w="582" w:type="dxa"/>
            <w:tcBorders>
              <w:top w:val="nil"/>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DC906F1" w14:textId="77777777" w:rsidR="001E59DE" w:rsidRPr="00D3761B" w:rsidRDefault="001E59DE">
            <w:pPr>
              <w:jc w:val="center"/>
              <w:rPr>
                <w:rFonts w:ascii="Times New Roman" w:hAnsi="Times New Roman"/>
                <w:sz w:val="20"/>
                <w:szCs w:val="20"/>
              </w:rPr>
            </w:pPr>
            <w:r w:rsidRPr="00D3761B">
              <w:rPr>
                <w:rFonts w:ascii="Times New Roman" w:hAnsi="Times New Roman"/>
                <w:sz w:val="20"/>
                <w:szCs w:val="20"/>
              </w:rPr>
              <w:t>18</w:t>
            </w:r>
          </w:p>
        </w:tc>
        <w:tc>
          <w:tcPr>
            <w:tcW w:w="6096"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hideMark/>
          </w:tcPr>
          <w:p w14:paraId="041C3461" w14:textId="77777777" w:rsidR="001E59DE" w:rsidRPr="00D3761B" w:rsidRDefault="001E59DE">
            <w:pPr>
              <w:rPr>
                <w:rFonts w:ascii="Times New Roman" w:hAnsi="Times New Roman"/>
                <w:sz w:val="20"/>
                <w:szCs w:val="20"/>
              </w:rPr>
            </w:pPr>
            <w:r w:rsidRPr="00D3761B">
              <w:rPr>
                <w:rFonts w:ascii="Times New Roman" w:hAnsi="Times New Roman"/>
                <w:sz w:val="20"/>
                <w:szCs w:val="20"/>
              </w:rPr>
              <w:t>МБОУ ИРХИДЕЙСКАЯ СОШ</w:t>
            </w:r>
          </w:p>
        </w:tc>
        <w:tc>
          <w:tcPr>
            <w:tcW w:w="1559"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9122522" w14:textId="77777777" w:rsidR="001E59DE" w:rsidRPr="00D3761B" w:rsidRDefault="001E59DE">
            <w:pPr>
              <w:jc w:val="center"/>
              <w:rPr>
                <w:rFonts w:ascii="Times New Roman" w:hAnsi="Times New Roman"/>
                <w:sz w:val="20"/>
                <w:szCs w:val="20"/>
              </w:rPr>
            </w:pPr>
            <w:r w:rsidRPr="00D3761B">
              <w:rPr>
                <w:rFonts w:ascii="Times New Roman" w:hAnsi="Times New Roman"/>
                <w:sz w:val="20"/>
                <w:szCs w:val="20"/>
              </w:rPr>
              <w:t>41</w:t>
            </w:r>
          </w:p>
        </w:tc>
        <w:tc>
          <w:tcPr>
            <w:tcW w:w="1276" w:type="dxa"/>
            <w:tcBorders>
              <w:top w:val="nil"/>
              <w:left w:val="nil"/>
              <w:bottom w:val="single" w:sz="8" w:space="0" w:color="000000"/>
              <w:right w:val="single" w:sz="8" w:space="0" w:color="000000"/>
            </w:tcBorders>
            <w:shd w:val="clear" w:color="000000" w:fill="DE2D37"/>
            <w:tcMar>
              <w:top w:w="15" w:type="dxa"/>
              <w:left w:w="15" w:type="dxa"/>
              <w:bottom w:w="0" w:type="dxa"/>
              <w:right w:w="15" w:type="dxa"/>
            </w:tcMar>
            <w:vAlign w:val="center"/>
            <w:hideMark/>
          </w:tcPr>
          <w:p w14:paraId="58277685" w14:textId="77777777" w:rsidR="001E59DE" w:rsidRPr="00D3761B" w:rsidRDefault="001E59DE">
            <w:pPr>
              <w:jc w:val="center"/>
              <w:rPr>
                <w:rFonts w:ascii="Times New Roman" w:hAnsi="Times New Roman"/>
                <w:sz w:val="20"/>
                <w:szCs w:val="20"/>
              </w:rPr>
            </w:pPr>
            <w:r w:rsidRPr="00D3761B">
              <w:rPr>
                <w:rFonts w:ascii="Times New Roman" w:hAnsi="Times New Roman"/>
                <w:sz w:val="20"/>
                <w:szCs w:val="20"/>
              </w:rPr>
              <w:t>2</w:t>
            </w:r>
          </w:p>
        </w:tc>
        <w:tc>
          <w:tcPr>
            <w:tcW w:w="1241" w:type="dxa"/>
            <w:tcBorders>
              <w:top w:val="nil"/>
              <w:left w:val="nil"/>
              <w:bottom w:val="single" w:sz="8" w:space="0" w:color="000000"/>
              <w:right w:val="single" w:sz="8" w:space="0" w:color="000000"/>
            </w:tcBorders>
            <w:shd w:val="clear" w:color="000000" w:fill="DE2D37"/>
            <w:tcMar>
              <w:top w:w="15" w:type="dxa"/>
              <w:left w:w="15" w:type="dxa"/>
              <w:bottom w:w="0" w:type="dxa"/>
              <w:right w:w="15" w:type="dxa"/>
            </w:tcMar>
            <w:vAlign w:val="center"/>
            <w:hideMark/>
          </w:tcPr>
          <w:p w14:paraId="7CFABF1A" w14:textId="77777777" w:rsidR="001E59DE" w:rsidRPr="00D3761B" w:rsidRDefault="001E59DE">
            <w:pPr>
              <w:jc w:val="center"/>
              <w:rPr>
                <w:rFonts w:ascii="Times New Roman" w:hAnsi="Times New Roman"/>
                <w:sz w:val="20"/>
                <w:szCs w:val="20"/>
              </w:rPr>
            </w:pPr>
            <w:r w:rsidRPr="00D3761B">
              <w:rPr>
                <w:rFonts w:ascii="Times New Roman" w:hAnsi="Times New Roman"/>
                <w:sz w:val="20"/>
                <w:szCs w:val="20"/>
              </w:rPr>
              <w:t>4,88</w:t>
            </w:r>
          </w:p>
        </w:tc>
        <w:tc>
          <w:tcPr>
            <w:tcW w:w="1027" w:type="dxa"/>
            <w:tcBorders>
              <w:top w:val="nil"/>
              <w:left w:val="nil"/>
              <w:bottom w:val="single" w:sz="8" w:space="0" w:color="000000"/>
              <w:right w:val="single" w:sz="8" w:space="0" w:color="000000"/>
            </w:tcBorders>
            <w:shd w:val="clear" w:color="000000" w:fill="FEE101"/>
            <w:tcMar>
              <w:top w:w="15" w:type="dxa"/>
              <w:left w:w="15" w:type="dxa"/>
              <w:bottom w:w="0" w:type="dxa"/>
              <w:right w:w="15" w:type="dxa"/>
            </w:tcMar>
            <w:vAlign w:val="center"/>
            <w:hideMark/>
          </w:tcPr>
          <w:p w14:paraId="3A825323" w14:textId="77777777" w:rsidR="001E59DE" w:rsidRPr="00D3761B" w:rsidRDefault="001E59DE">
            <w:pPr>
              <w:jc w:val="center"/>
              <w:rPr>
                <w:rFonts w:ascii="Times New Roman" w:hAnsi="Times New Roman"/>
                <w:sz w:val="20"/>
                <w:szCs w:val="20"/>
              </w:rPr>
            </w:pPr>
            <w:r w:rsidRPr="00D3761B">
              <w:rPr>
                <w:rFonts w:ascii="Times New Roman" w:hAnsi="Times New Roman"/>
                <w:sz w:val="20"/>
                <w:szCs w:val="20"/>
              </w:rPr>
              <w:t>8</w:t>
            </w:r>
          </w:p>
        </w:tc>
        <w:tc>
          <w:tcPr>
            <w:tcW w:w="1146" w:type="dxa"/>
            <w:tcBorders>
              <w:top w:val="nil"/>
              <w:left w:val="nil"/>
              <w:bottom w:val="single" w:sz="8" w:space="0" w:color="000000"/>
              <w:right w:val="single" w:sz="8" w:space="0" w:color="000000"/>
            </w:tcBorders>
            <w:shd w:val="clear" w:color="000000" w:fill="FEE101"/>
            <w:tcMar>
              <w:top w:w="15" w:type="dxa"/>
              <w:left w:w="15" w:type="dxa"/>
              <w:bottom w:w="0" w:type="dxa"/>
              <w:right w:w="15" w:type="dxa"/>
            </w:tcMar>
            <w:vAlign w:val="center"/>
            <w:hideMark/>
          </w:tcPr>
          <w:p w14:paraId="34BC47F2" w14:textId="77777777" w:rsidR="001E59DE" w:rsidRPr="00D3761B" w:rsidRDefault="001E59DE">
            <w:pPr>
              <w:jc w:val="center"/>
              <w:rPr>
                <w:rFonts w:ascii="Times New Roman" w:hAnsi="Times New Roman"/>
                <w:sz w:val="20"/>
                <w:szCs w:val="20"/>
              </w:rPr>
            </w:pPr>
            <w:r w:rsidRPr="00D3761B">
              <w:rPr>
                <w:rFonts w:ascii="Times New Roman" w:hAnsi="Times New Roman"/>
                <w:sz w:val="20"/>
                <w:szCs w:val="20"/>
              </w:rPr>
              <w:t>19,51</w:t>
            </w:r>
          </w:p>
        </w:tc>
        <w:tc>
          <w:tcPr>
            <w:tcW w:w="1128" w:type="dxa"/>
            <w:tcBorders>
              <w:top w:val="nil"/>
              <w:left w:val="nil"/>
              <w:bottom w:val="single" w:sz="8" w:space="0" w:color="000000"/>
              <w:right w:val="single" w:sz="8" w:space="0" w:color="000000"/>
            </w:tcBorders>
            <w:shd w:val="clear" w:color="000000" w:fill="19CC19"/>
            <w:tcMar>
              <w:top w:w="15" w:type="dxa"/>
              <w:left w:w="15" w:type="dxa"/>
              <w:bottom w:w="0" w:type="dxa"/>
              <w:right w:w="15" w:type="dxa"/>
            </w:tcMar>
            <w:vAlign w:val="center"/>
            <w:hideMark/>
          </w:tcPr>
          <w:p w14:paraId="3620EDC6" w14:textId="77777777" w:rsidR="001E59DE" w:rsidRPr="00D3761B" w:rsidRDefault="001E59DE">
            <w:pPr>
              <w:jc w:val="center"/>
              <w:rPr>
                <w:rFonts w:ascii="Times New Roman" w:hAnsi="Times New Roman"/>
                <w:sz w:val="20"/>
                <w:szCs w:val="20"/>
              </w:rPr>
            </w:pPr>
            <w:r w:rsidRPr="00D3761B">
              <w:rPr>
                <w:rFonts w:ascii="Times New Roman" w:hAnsi="Times New Roman"/>
                <w:sz w:val="20"/>
                <w:szCs w:val="20"/>
              </w:rPr>
              <w:t>31</w:t>
            </w:r>
          </w:p>
        </w:tc>
        <w:tc>
          <w:tcPr>
            <w:tcW w:w="1035" w:type="dxa"/>
            <w:tcBorders>
              <w:top w:val="nil"/>
              <w:left w:val="nil"/>
              <w:bottom w:val="single" w:sz="8" w:space="0" w:color="000000"/>
              <w:right w:val="single" w:sz="8" w:space="0" w:color="000000"/>
            </w:tcBorders>
            <w:shd w:val="clear" w:color="000000" w:fill="19CC19"/>
            <w:tcMar>
              <w:top w:w="15" w:type="dxa"/>
              <w:left w:w="15" w:type="dxa"/>
              <w:bottom w:w="0" w:type="dxa"/>
              <w:right w:w="15" w:type="dxa"/>
            </w:tcMar>
            <w:vAlign w:val="center"/>
            <w:hideMark/>
          </w:tcPr>
          <w:p w14:paraId="284E9D1F" w14:textId="77777777" w:rsidR="001E59DE" w:rsidRPr="00D3761B" w:rsidRDefault="001E59DE">
            <w:pPr>
              <w:jc w:val="center"/>
              <w:rPr>
                <w:rFonts w:ascii="Times New Roman" w:hAnsi="Times New Roman"/>
                <w:sz w:val="20"/>
                <w:szCs w:val="20"/>
              </w:rPr>
            </w:pPr>
            <w:r w:rsidRPr="00D3761B">
              <w:rPr>
                <w:rFonts w:ascii="Times New Roman" w:hAnsi="Times New Roman"/>
                <w:sz w:val="20"/>
                <w:szCs w:val="20"/>
              </w:rPr>
              <w:t>75,61</w:t>
            </w:r>
          </w:p>
        </w:tc>
      </w:tr>
      <w:tr w:rsidR="00D3761B" w:rsidRPr="00D3761B" w14:paraId="1B8D516D" w14:textId="77777777" w:rsidTr="00D3761B">
        <w:trPr>
          <w:trHeight w:val="236"/>
        </w:trPr>
        <w:tc>
          <w:tcPr>
            <w:tcW w:w="582" w:type="dxa"/>
            <w:tcBorders>
              <w:top w:val="nil"/>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AB48CF4" w14:textId="77777777" w:rsidR="001E59DE" w:rsidRPr="00D3761B" w:rsidRDefault="001E59DE">
            <w:pPr>
              <w:jc w:val="center"/>
              <w:rPr>
                <w:rFonts w:ascii="Times New Roman" w:hAnsi="Times New Roman"/>
                <w:sz w:val="20"/>
                <w:szCs w:val="20"/>
              </w:rPr>
            </w:pPr>
            <w:r w:rsidRPr="00D3761B">
              <w:rPr>
                <w:rFonts w:ascii="Times New Roman" w:hAnsi="Times New Roman"/>
                <w:sz w:val="20"/>
                <w:szCs w:val="20"/>
              </w:rPr>
              <w:t>19</w:t>
            </w:r>
          </w:p>
        </w:tc>
        <w:tc>
          <w:tcPr>
            <w:tcW w:w="6096"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hideMark/>
          </w:tcPr>
          <w:p w14:paraId="5B90590F" w14:textId="77777777" w:rsidR="001E59DE" w:rsidRPr="00D3761B" w:rsidRDefault="001E59DE">
            <w:pPr>
              <w:rPr>
                <w:rFonts w:ascii="Times New Roman" w:hAnsi="Times New Roman"/>
                <w:sz w:val="20"/>
                <w:szCs w:val="20"/>
              </w:rPr>
            </w:pPr>
            <w:r w:rsidRPr="00D3761B">
              <w:rPr>
                <w:rFonts w:ascii="Times New Roman" w:hAnsi="Times New Roman"/>
                <w:sz w:val="20"/>
                <w:szCs w:val="20"/>
              </w:rPr>
              <w:t>МБДОУ ЛУЗГИНОВСКИЙ ДЕТСКИЙ САД</w:t>
            </w:r>
          </w:p>
        </w:tc>
        <w:tc>
          <w:tcPr>
            <w:tcW w:w="1559"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BB58E48" w14:textId="77777777" w:rsidR="001E59DE" w:rsidRPr="00D3761B" w:rsidRDefault="001E59DE">
            <w:pPr>
              <w:jc w:val="center"/>
              <w:rPr>
                <w:rFonts w:ascii="Times New Roman" w:hAnsi="Times New Roman"/>
                <w:sz w:val="20"/>
                <w:szCs w:val="20"/>
              </w:rPr>
            </w:pPr>
            <w:r w:rsidRPr="00D3761B">
              <w:rPr>
                <w:rFonts w:ascii="Times New Roman" w:hAnsi="Times New Roman"/>
                <w:sz w:val="20"/>
                <w:szCs w:val="20"/>
              </w:rPr>
              <w:t>35</w:t>
            </w:r>
          </w:p>
        </w:tc>
        <w:tc>
          <w:tcPr>
            <w:tcW w:w="1276" w:type="dxa"/>
            <w:tcBorders>
              <w:top w:val="nil"/>
              <w:left w:val="nil"/>
              <w:bottom w:val="single" w:sz="8" w:space="0" w:color="000000"/>
              <w:right w:val="single" w:sz="8" w:space="0" w:color="000000"/>
            </w:tcBorders>
            <w:shd w:val="clear" w:color="000000" w:fill="DE2D37"/>
            <w:tcMar>
              <w:top w:w="15" w:type="dxa"/>
              <w:left w:w="15" w:type="dxa"/>
              <w:bottom w:w="0" w:type="dxa"/>
              <w:right w:w="15" w:type="dxa"/>
            </w:tcMar>
            <w:vAlign w:val="center"/>
            <w:hideMark/>
          </w:tcPr>
          <w:p w14:paraId="0F204756" w14:textId="77777777" w:rsidR="001E59DE" w:rsidRPr="00D3761B" w:rsidRDefault="001E59DE">
            <w:pPr>
              <w:jc w:val="center"/>
              <w:rPr>
                <w:rFonts w:ascii="Times New Roman" w:hAnsi="Times New Roman"/>
                <w:sz w:val="20"/>
                <w:szCs w:val="20"/>
              </w:rPr>
            </w:pPr>
            <w:r w:rsidRPr="00D3761B">
              <w:rPr>
                <w:rFonts w:ascii="Times New Roman" w:hAnsi="Times New Roman"/>
                <w:sz w:val="20"/>
                <w:szCs w:val="20"/>
              </w:rPr>
              <w:t>0</w:t>
            </w:r>
          </w:p>
        </w:tc>
        <w:tc>
          <w:tcPr>
            <w:tcW w:w="1241" w:type="dxa"/>
            <w:tcBorders>
              <w:top w:val="nil"/>
              <w:left w:val="nil"/>
              <w:bottom w:val="single" w:sz="8" w:space="0" w:color="000000"/>
              <w:right w:val="single" w:sz="8" w:space="0" w:color="000000"/>
            </w:tcBorders>
            <w:shd w:val="clear" w:color="000000" w:fill="DE2D37"/>
            <w:tcMar>
              <w:top w:w="15" w:type="dxa"/>
              <w:left w:w="15" w:type="dxa"/>
              <w:bottom w:w="0" w:type="dxa"/>
              <w:right w:w="15" w:type="dxa"/>
            </w:tcMar>
            <w:vAlign w:val="center"/>
            <w:hideMark/>
          </w:tcPr>
          <w:p w14:paraId="645D6649" w14:textId="77777777" w:rsidR="001E59DE" w:rsidRPr="00D3761B" w:rsidRDefault="001E59DE">
            <w:pPr>
              <w:jc w:val="center"/>
              <w:rPr>
                <w:rFonts w:ascii="Times New Roman" w:hAnsi="Times New Roman"/>
                <w:sz w:val="20"/>
                <w:szCs w:val="20"/>
              </w:rPr>
            </w:pPr>
            <w:r w:rsidRPr="00D3761B">
              <w:rPr>
                <w:rFonts w:ascii="Times New Roman" w:hAnsi="Times New Roman"/>
                <w:sz w:val="20"/>
                <w:szCs w:val="20"/>
              </w:rPr>
              <w:t>0</w:t>
            </w:r>
          </w:p>
        </w:tc>
        <w:tc>
          <w:tcPr>
            <w:tcW w:w="1027" w:type="dxa"/>
            <w:tcBorders>
              <w:top w:val="nil"/>
              <w:left w:val="nil"/>
              <w:bottom w:val="single" w:sz="8" w:space="0" w:color="000000"/>
              <w:right w:val="single" w:sz="8" w:space="0" w:color="000000"/>
            </w:tcBorders>
            <w:shd w:val="clear" w:color="000000" w:fill="FEE101"/>
            <w:tcMar>
              <w:top w:w="15" w:type="dxa"/>
              <w:left w:w="15" w:type="dxa"/>
              <w:bottom w:w="0" w:type="dxa"/>
              <w:right w:w="15" w:type="dxa"/>
            </w:tcMar>
            <w:vAlign w:val="center"/>
            <w:hideMark/>
          </w:tcPr>
          <w:p w14:paraId="6E29F9A0" w14:textId="77777777" w:rsidR="001E59DE" w:rsidRPr="00D3761B" w:rsidRDefault="001E59DE">
            <w:pPr>
              <w:jc w:val="center"/>
              <w:rPr>
                <w:rFonts w:ascii="Times New Roman" w:hAnsi="Times New Roman"/>
                <w:sz w:val="20"/>
                <w:szCs w:val="20"/>
              </w:rPr>
            </w:pPr>
            <w:r w:rsidRPr="00D3761B">
              <w:rPr>
                <w:rFonts w:ascii="Times New Roman" w:hAnsi="Times New Roman"/>
                <w:sz w:val="20"/>
                <w:szCs w:val="20"/>
              </w:rPr>
              <w:t>4</w:t>
            </w:r>
          </w:p>
        </w:tc>
        <w:tc>
          <w:tcPr>
            <w:tcW w:w="1146" w:type="dxa"/>
            <w:tcBorders>
              <w:top w:val="nil"/>
              <w:left w:val="nil"/>
              <w:bottom w:val="single" w:sz="8" w:space="0" w:color="000000"/>
              <w:right w:val="single" w:sz="8" w:space="0" w:color="000000"/>
            </w:tcBorders>
            <w:shd w:val="clear" w:color="000000" w:fill="FEE101"/>
            <w:tcMar>
              <w:top w:w="15" w:type="dxa"/>
              <w:left w:w="15" w:type="dxa"/>
              <w:bottom w:w="0" w:type="dxa"/>
              <w:right w:w="15" w:type="dxa"/>
            </w:tcMar>
            <w:vAlign w:val="center"/>
            <w:hideMark/>
          </w:tcPr>
          <w:p w14:paraId="5B5A59AC" w14:textId="77777777" w:rsidR="001E59DE" w:rsidRPr="00D3761B" w:rsidRDefault="001E59DE">
            <w:pPr>
              <w:jc w:val="center"/>
              <w:rPr>
                <w:rFonts w:ascii="Times New Roman" w:hAnsi="Times New Roman"/>
                <w:sz w:val="20"/>
                <w:szCs w:val="20"/>
              </w:rPr>
            </w:pPr>
            <w:r w:rsidRPr="00D3761B">
              <w:rPr>
                <w:rFonts w:ascii="Times New Roman" w:hAnsi="Times New Roman"/>
                <w:sz w:val="20"/>
                <w:szCs w:val="20"/>
              </w:rPr>
              <w:t>11,43</w:t>
            </w:r>
          </w:p>
        </w:tc>
        <w:tc>
          <w:tcPr>
            <w:tcW w:w="1128" w:type="dxa"/>
            <w:tcBorders>
              <w:top w:val="nil"/>
              <w:left w:val="nil"/>
              <w:bottom w:val="single" w:sz="8" w:space="0" w:color="000000"/>
              <w:right w:val="single" w:sz="8" w:space="0" w:color="000000"/>
            </w:tcBorders>
            <w:shd w:val="clear" w:color="000000" w:fill="19CC19"/>
            <w:tcMar>
              <w:top w:w="15" w:type="dxa"/>
              <w:left w:w="15" w:type="dxa"/>
              <w:bottom w:w="0" w:type="dxa"/>
              <w:right w:w="15" w:type="dxa"/>
            </w:tcMar>
            <w:vAlign w:val="center"/>
            <w:hideMark/>
          </w:tcPr>
          <w:p w14:paraId="342F00B7" w14:textId="77777777" w:rsidR="001E59DE" w:rsidRPr="00D3761B" w:rsidRDefault="001E59DE">
            <w:pPr>
              <w:jc w:val="center"/>
              <w:rPr>
                <w:rFonts w:ascii="Times New Roman" w:hAnsi="Times New Roman"/>
                <w:sz w:val="20"/>
                <w:szCs w:val="20"/>
              </w:rPr>
            </w:pPr>
            <w:r w:rsidRPr="00D3761B">
              <w:rPr>
                <w:rFonts w:ascii="Times New Roman" w:hAnsi="Times New Roman"/>
                <w:sz w:val="20"/>
                <w:szCs w:val="20"/>
              </w:rPr>
              <w:t>31</w:t>
            </w:r>
          </w:p>
        </w:tc>
        <w:tc>
          <w:tcPr>
            <w:tcW w:w="1035" w:type="dxa"/>
            <w:tcBorders>
              <w:top w:val="nil"/>
              <w:left w:val="nil"/>
              <w:bottom w:val="single" w:sz="8" w:space="0" w:color="000000"/>
              <w:right w:val="single" w:sz="8" w:space="0" w:color="000000"/>
            </w:tcBorders>
            <w:shd w:val="clear" w:color="000000" w:fill="19CC19"/>
            <w:tcMar>
              <w:top w:w="15" w:type="dxa"/>
              <w:left w:w="15" w:type="dxa"/>
              <w:bottom w:w="0" w:type="dxa"/>
              <w:right w:w="15" w:type="dxa"/>
            </w:tcMar>
            <w:vAlign w:val="center"/>
            <w:hideMark/>
          </w:tcPr>
          <w:p w14:paraId="0A3B2F2C" w14:textId="77777777" w:rsidR="001E59DE" w:rsidRPr="00D3761B" w:rsidRDefault="001E59DE">
            <w:pPr>
              <w:jc w:val="center"/>
              <w:rPr>
                <w:rFonts w:ascii="Times New Roman" w:hAnsi="Times New Roman"/>
                <w:sz w:val="20"/>
                <w:szCs w:val="20"/>
              </w:rPr>
            </w:pPr>
            <w:r w:rsidRPr="00D3761B">
              <w:rPr>
                <w:rFonts w:ascii="Times New Roman" w:hAnsi="Times New Roman"/>
                <w:sz w:val="20"/>
                <w:szCs w:val="20"/>
              </w:rPr>
              <w:t>88,57</w:t>
            </w:r>
          </w:p>
        </w:tc>
      </w:tr>
      <w:tr w:rsidR="00D3761B" w:rsidRPr="00D3761B" w14:paraId="6DD8CF12" w14:textId="77777777" w:rsidTr="00D3761B">
        <w:trPr>
          <w:trHeight w:val="228"/>
        </w:trPr>
        <w:tc>
          <w:tcPr>
            <w:tcW w:w="582" w:type="dxa"/>
            <w:tcBorders>
              <w:top w:val="nil"/>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7797D0B" w14:textId="77777777" w:rsidR="001E59DE" w:rsidRPr="00D3761B" w:rsidRDefault="001E59DE">
            <w:pPr>
              <w:jc w:val="center"/>
              <w:rPr>
                <w:rFonts w:ascii="Times New Roman" w:hAnsi="Times New Roman"/>
                <w:sz w:val="20"/>
                <w:szCs w:val="20"/>
              </w:rPr>
            </w:pPr>
            <w:r w:rsidRPr="00D3761B">
              <w:rPr>
                <w:rFonts w:ascii="Times New Roman" w:hAnsi="Times New Roman"/>
                <w:sz w:val="20"/>
                <w:szCs w:val="20"/>
              </w:rPr>
              <w:t>20</w:t>
            </w:r>
          </w:p>
        </w:tc>
        <w:tc>
          <w:tcPr>
            <w:tcW w:w="6096"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hideMark/>
          </w:tcPr>
          <w:p w14:paraId="2ABEDC8C" w14:textId="77777777" w:rsidR="001E59DE" w:rsidRPr="00D3761B" w:rsidRDefault="001E59DE">
            <w:pPr>
              <w:rPr>
                <w:rFonts w:ascii="Times New Roman" w:hAnsi="Times New Roman"/>
                <w:sz w:val="20"/>
                <w:szCs w:val="20"/>
              </w:rPr>
            </w:pPr>
            <w:r w:rsidRPr="00D3761B">
              <w:rPr>
                <w:rFonts w:ascii="Times New Roman" w:hAnsi="Times New Roman"/>
                <w:sz w:val="20"/>
                <w:szCs w:val="20"/>
              </w:rPr>
              <w:t>МБДОУ ПРИМОРСКИЙ ДЕТСКИЙ САД</w:t>
            </w:r>
          </w:p>
        </w:tc>
        <w:tc>
          <w:tcPr>
            <w:tcW w:w="1559"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71FC09F" w14:textId="77777777" w:rsidR="001E59DE" w:rsidRPr="00D3761B" w:rsidRDefault="001E59DE">
            <w:pPr>
              <w:jc w:val="center"/>
              <w:rPr>
                <w:rFonts w:ascii="Times New Roman" w:hAnsi="Times New Roman"/>
                <w:sz w:val="20"/>
                <w:szCs w:val="20"/>
              </w:rPr>
            </w:pPr>
            <w:r w:rsidRPr="00D3761B">
              <w:rPr>
                <w:rFonts w:ascii="Times New Roman" w:hAnsi="Times New Roman"/>
                <w:sz w:val="20"/>
                <w:szCs w:val="20"/>
              </w:rPr>
              <w:t>32</w:t>
            </w:r>
          </w:p>
        </w:tc>
        <w:tc>
          <w:tcPr>
            <w:tcW w:w="1276" w:type="dxa"/>
            <w:tcBorders>
              <w:top w:val="nil"/>
              <w:left w:val="nil"/>
              <w:bottom w:val="single" w:sz="8" w:space="0" w:color="000000"/>
              <w:right w:val="single" w:sz="8" w:space="0" w:color="000000"/>
            </w:tcBorders>
            <w:shd w:val="clear" w:color="000000" w:fill="DE2D37"/>
            <w:tcMar>
              <w:top w:w="15" w:type="dxa"/>
              <w:left w:w="15" w:type="dxa"/>
              <w:bottom w:w="0" w:type="dxa"/>
              <w:right w:w="15" w:type="dxa"/>
            </w:tcMar>
            <w:vAlign w:val="center"/>
            <w:hideMark/>
          </w:tcPr>
          <w:p w14:paraId="182D84D5" w14:textId="77777777" w:rsidR="001E59DE" w:rsidRPr="00D3761B" w:rsidRDefault="001E59DE">
            <w:pPr>
              <w:jc w:val="center"/>
              <w:rPr>
                <w:rFonts w:ascii="Times New Roman" w:hAnsi="Times New Roman"/>
                <w:sz w:val="20"/>
                <w:szCs w:val="20"/>
              </w:rPr>
            </w:pPr>
            <w:r w:rsidRPr="00D3761B">
              <w:rPr>
                <w:rFonts w:ascii="Times New Roman" w:hAnsi="Times New Roman"/>
                <w:sz w:val="20"/>
                <w:szCs w:val="20"/>
              </w:rPr>
              <w:t>0</w:t>
            </w:r>
          </w:p>
        </w:tc>
        <w:tc>
          <w:tcPr>
            <w:tcW w:w="1241" w:type="dxa"/>
            <w:tcBorders>
              <w:top w:val="nil"/>
              <w:left w:val="nil"/>
              <w:bottom w:val="single" w:sz="8" w:space="0" w:color="000000"/>
              <w:right w:val="single" w:sz="8" w:space="0" w:color="000000"/>
            </w:tcBorders>
            <w:shd w:val="clear" w:color="000000" w:fill="DE2D37"/>
            <w:tcMar>
              <w:top w:w="15" w:type="dxa"/>
              <w:left w:w="15" w:type="dxa"/>
              <w:bottom w:w="0" w:type="dxa"/>
              <w:right w:w="15" w:type="dxa"/>
            </w:tcMar>
            <w:vAlign w:val="center"/>
            <w:hideMark/>
          </w:tcPr>
          <w:p w14:paraId="254D969A" w14:textId="77777777" w:rsidR="001E59DE" w:rsidRPr="00D3761B" w:rsidRDefault="001E59DE">
            <w:pPr>
              <w:jc w:val="center"/>
              <w:rPr>
                <w:rFonts w:ascii="Times New Roman" w:hAnsi="Times New Roman"/>
                <w:sz w:val="20"/>
                <w:szCs w:val="20"/>
              </w:rPr>
            </w:pPr>
            <w:r w:rsidRPr="00D3761B">
              <w:rPr>
                <w:rFonts w:ascii="Times New Roman" w:hAnsi="Times New Roman"/>
                <w:sz w:val="20"/>
                <w:szCs w:val="20"/>
              </w:rPr>
              <w:t>0</w:t>
            </w:r>
          </w:p>
        </w:tc>
        <w:tc>
          <w:tcPr>
            <w:tcW w:w="1027" w:type="dxa"/>
            <w:tcBorders>
              <w:top w:val="nil"/>
              <w:left w:val="nil"/>
              <w:bottom w:val="single" w:sz="8" w:space="0" w:color="000000"/>
              <w:right w:val="single" w:sz="8" w:space="0" w:color="000000"/>
            </w:tcBorders>
            <w:shd w:val="clear" w:color="000000" w:fill="FEE101"/>
            <w:tcMar>
              <w:top w:w="15" w:type="dxa"/>
              <w:left w:w="15" w:type="dxa"/>
              <w:bottom w:w="0" w:type="dxa"/>
              <w:right w:w="15" w:type="dxa"/>
            </w:tcMar>
            <w:vAlign w:val="center"/>
            <w:hideMark/>
          </w:tcPr>
          <w:p w14:paraId="2C9766C4" w14:textId="77777777" w:rsidR="001E59DE" w:rsidRPr="00D3761B" w:rsidRDefault="001E59DE">
            <w:pPr>
              <w:jc w:val="center"/>
              <w:rPr>
                <w:rFonts w:ascii="Times New Roman" w:hAnsi="Times New Roman"/>
                <w:sz w:val="20"/>
                <w:szCs w:val="20"/>
              </w:rPr>
            </w:pPr>
            <w:r w:rsidRPr="00D3761B">
              <w:rPr>
                <w:rFonts w:ascii="Times New Roman" w:hAnsi="Times New Roman"/>
                <w:sz w:val="20"/>
                <w:szCs w:val="20"/>
              </w:rPr>
              <w:t>1</w:t>
            </w:r>
          </w:p>
        </w:tc>
        <w:tc>
          <w:tcPr>
            <w:tcW w:w="1146" w:type="dxa"/>
            <w:tcBorders>
              <w:top w:val="nil"/>
              <w:left w:val="nil"/>
              <w:bottom w:val="single" w:sz="8" w:space="0" w:color="000000"/>
              <w:right w:val="single" w:sz="8" w:space="0" w:color="000000"/>
            </w:tcBorders>
            <w:shd w:val="clear" w:color="000000" w:fill="FEE101"/>
            <w:tcMar>
              <w:top w:w="15" w:type="dxa"/>
              <w:left w:w="15" w:type="dxa"/>
              <w:bottom w:w="0" w:type="dxa"/>
              <w:right w:w="15" w:type="dxa"/>
            </w:tcMar>
            <w:vAlign w:val="center"/>
            <w:hideMark/>
          </w:tcPr>
          <w:p w14:paraId="474E385B" w14:textId="77777777" w:rsidR="001E59DE" w:rsidRPr="00D3761B" w:rsidRDefault="001E59DE">
            <w:pPr>
              <w:jc w:val="center"/>
              <w:rPr>
                <w:rFonts w:ascii="Times New Roman" w:hAnsi="Times New Roman"/>
                <w:sz w:val="20"/>
                <w:szCs w:val="20"/>
              </w:rPr>
            </w:pPr>
            <w:r w:rsidRPr="00D3761B">
              <w:rPr>
                <w:rFonts w:ascii="Times New Roman" w:hAnsi="Times New Roman"/>
                <w:sz w:val="20"/>
                <w:szCs w:val="20"/>
              </w:rPr>
              <w:t>3,13</w:t>
            </w:r>
          </w:p>
        </w:tc>
        <w:tc>
          <w:tcPr>
            <w:tcW w:w="1128" w:type="dxa"/>
            <w:tcBorders>
              <w:top w:val="nil"/>
              <w:left w:val="nil"/>
              <w:bottom w:val="single" w:sz="8" w:space="0" w:color="000000"/>
              <w:right w:val="single" w:sz="8" w:space="0" w:color="000000"/>
            </w:tcBorders>
            <w:shd w:val="clear" w:color="000000" w:fill="19CC19"/>
            <w:tcMar>
              <w:top w:w="15" w:type="dxa"/>
              <w:left w:w="15" w:type="dxa"/>
              <w:bottom w:w="0" w:type="dxa"/>
              <w:right w:w="15" w:type="dxa"/>
            </w:tcMar>
            <w:vAlign w:val="center"/>
            <w:hideMark/>
          </w:tcPr>
          <w:p w14:paraId="1ED4DC05" w14:textId="77777777" w:rsidR="001E59DE" w:rsidRPr="00D3761B" w:rsidRDefault="001E59DE">
            <w:pPr>
              <w:jc w:val="center"/>
              <w:rPr>
                <w:rFonts w:ascii="Times New Roman" w:hAnsi="Times New Roman"/>
                <w:sz w:val="20"/>
                <w:szCs w:val="20"/>
              </w:rPr>
            </w:pPr>
            <w:r w:rsidRPr="00D3761B">
              <w:rPr>
                <w:rFonts w:ascii="Times New Roman" w:hAnsi="Times New Roman"/>
                <w:sz w:val="20"/>
                <w:szCs w:val="20"/>
              </w:rPr>
              <w:t>31</w:t>
            </w:r>
          </w:p>
        </w:tc>
        <w:tc>
          <w:tcPr>
            <w:tcW w:w="1035" w:type="dxa"/>
            <w:tcBorders>
              <w:top w:val="nil"/>
              <w:left w:val="nil"/>
              <w:bottom w:val="single" w:sz="8" w:space="0" w:color="000000"/>
              <w:right w:val="single" w:sz="8" w:space="0" w:color="000000"/>
            </w:tcBorders>
            <w:shd w:val="clear" w:color="000000" w:fill="19CC19"/>
            <w:tcMar>
              <w:top w:w="15" w:type="dxa"/>
              <w:left w:w="15" w:type="dxa"/>
              <w:bottom w:w="0" w:type="dxa"/>
              <w:right w:w="15" w:type="dxa"/>
            </w:tcMar>
            <w:vAlign w:val="center"/>
            <w:hideMark/>
          </w:tcPr>
          <w:p w14:paraId="670960F0" w14:textId="77777777" w:rsidR="001E59DE" w:rsidRPr="00D3761B" w:rsidRDefault="001E59DE">
            <w:pPr>
              <w:jc w:val="center"/>
              <w:rPr>
                <w:rFonts w:ascii="Times New Roman" w:hAnsi="Times New Roman"/>
                <w:sz w:val="20"/>
                <w:szCs w:val="20"/>
              </w:rPr>
            </w:pPr>
            <w:r w:rsidRPr="00D3761B">
              <w:rPr>
                <w:rFonts w:ascii="Times New Roman" w:hAnsi="Times New Roman"/>
                <w:sz w:val="20"/>
                <w:szCs w:val="20"/>
              </w:rPr>
              <w:t>96,88</w:t>
            </w:r>
          </w:p>
        </w:tc>
      </w:tr>
      <w:tr w:rsidR="00D3761B" w:rsidRPr="00D3761B" w14:paraId="0A231940" w14:textId="77777777" w:rsidTr="00D3761B">
        <w:trPr>
          <w:trHeight w:val="234"/>
        </w:trPr>
        <w:tc>
          <w:tcPr>
            <w:tcW w:w="582" w:type="dxa"/>
            <w:tcBorders>
              <w:top w:val="nil"/>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18CD75B" w14:textId="77777777" w:rsidR="001E59DE" w:rsidRPr="00D3761B" w:rsidRDefault="001E59DE">
            <w:pPr>
              <w:jc w:val="center"/>
              <w:rPr>
                <w:rFonts w:ascii="Times New Roman" w:hAnsi="Times New Roman"/>
                <w:sz w:val="20"/>
                <w:szCs w:val="20"/>
              </w:rPr>
            </w:pPr>
            <w:r w:rsidRPr="00D3761B">
              <w:rPr>
                <w:rFonts w:ascii="Times New Roman" w:hAnsi="Times New Roman"/>
                <w:sz w:val="20"/>
                <w:szCs w:val="20"/>
              </w:rPr>
              <w:t>21</w:t>
            </w:r>
          </w:p>
        </w:tc>
        <w:tc>
          <w:tcPr>
            <w:tcW w:w="6096"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hideMark/>
          </w:tcPr>
          <w:p w14:paraId="032E949B" w14:textId="77777777" w:rsidR="001E59DE" w:rsidRPr="00D3761B" w:rsidRDefault="001E59DE">
            <w:pPr>
              <w:rPr>
                <w:rFonts w:ascii="Times New Roman" w:hAnsi="Times New Roman"/>
                <w:sz w:val="20"/>
                <w:szCs w:val="20"/>
              </w:rPr>
            </w:pPr>
            <w:r w:rsidRPr="00D3761B">
              <w:rPr>
                <w:rFonts w:ascii="Times New Roman" w:hAnsi="Times New Roman"/>
                <w:sz w:val="20"/>
                <w:szCs w:val="20"/>
              </w:rPr>
              <w:t>МБДОУ ДЕРЕВНИ ЛУЗГИНА ДЕТСКИЙ САД АИСТЕНОК</w:t>
            </w:r>
          </w:p>
        </w:tc>
        <w:tc>
          <w:tcPr>
            <w:tcW w:w="1559"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D07A9EB" w14:textId="77777777" w:rsidR="001E59DE" w:rsidRPr="00D3761B" w:rsidRDefault="001E59DE">
            <w:pPr>
              <w:jc w:val="center"/>
              <w:rPr>
                <w:rFonts w:ascii="Times New Roman" w:hAnsi="Times New Roman"/>
                <w:sz w:val="20"/>
                <w:szCs w:val="20"/>
              </w:rPr>
            </w:pPr>
            <w:r w:rsidRPr="00D3761B">
              <w:rPr>
                <w:rFonts w:ascii="Times New Roman" w:hAnsi="Times New Roman"/>
                <w:sz w:val="20"/>
                <w:szCs w:val="20"/>
              </w:rPr>
              <w:t>29</w:t>
            </w:r>
          </w:p>
        </w:tc>
        <w:tc>
          <w:tcPr>
            <w:tcW w:w="1276" w:type="dxa"/>
            <w:tcBorders>
              <w:top w:val="nil"/>
              <w:left w:val="nil"/>
              <w:bottom w:val="single" w:sz="8" w:space="0" w:color="000000"/>
              <w:right w:val="single" w:sz="8" w:space="0" w:color="000000"/>
            </w:tcBorders>
            <w:shd w:val="clear" w:color="000000" w:fill="DE2D37"/>
            <w:tcMar>
              <w:top w:w="15" w:type="dxa"/>
              <w:left w:w="15" w:type="dxa"/>
              <w:bottom w:w="0" w:type="dxa"/>
              <w:right w:w="15" w:type="dxa"/>
            </w:tcMar>
            <w:vAlign w:val="center"/>
            <w:hideMark/>
          </w:tcPr>
          <w:p w14:paraId="1A0E6B47" w14:textId="77777777" w:rsidR="001E59DE" w:rsidRPr="00D3761B" w:rsidRDefault="001E59DE">
            <w:pPr>
              <w:jc w:val="center"/>
              <w:rPr>
                <w:rFonts w:ascii="Times New Roman" w:hAnsi="Times New Roman"/>
                <w:sz w:val="20"/>
                <w:szCs w:val="20"/>
              </w:rPr>
            </w:pPr>
            <w:r w:rsidRPr="00D3761B">
              <w:rPr>
                <w:rFonts w:ascii="Times New Roman" w:hAnsi="Times New Roman"/>
                <w:sz w:val="20"/>
                <w:szCs w:val="20"/>
              </w:rPr>
              <w:t>1</w:t>
            </w:r>
          </w:p>
        </w:tc>
        <w:tc>
          <w:tcPr>
            <w:tcW w:w="1241" w:type="dxa"/>
            <w:tcBorders>
              <w:top w:val="nil"/>
              <w:left w:val="nil"/>
              <w:bottom w:val="single" w:sz="8" w:space="0" w:color="000000"/>
              <w:right w:val="single" w:sz="8" w:space="0" w:color="000000"/>
            </w:tcBorders>
            <w:shd w:val="clear" w:color="000000" w:fill="DE2D37"/>
            <w:tcMar>
              <w:top w:w="15" w:type="dxa"/>
              <w:left w:w="15" w:type="dxa"/>
              <w:bottom w:w="0" w:type="dxa"/>
              <w:right w:w="15" w:type="dxa"/>
            </w:tcMar>
            <w:vAlign w:val="center"/>
            <w:hideMark/>
          </w:tcPr>
          <w:p w14:paraId="3636312D" w14:textId="77777777" w:rsidR="001E59DE" w:rsidRPr="00D3761B" w:rsidRDefault="001E59DE">
            <w:pPr>
              <w:jc w:val="center"/>
              <w:rPr>
                <w:rFonts w:ascii="Times New Roman" w:hAnsi="Times New Roman"/>
                <w:sz w:val="20"/>
                <w:szCs w:val="20"/>
              </w:rPr>
            </w:pPr>
            <w:r w:rsidRPr="00D3761B">
              <w:rPr>
                <w:rFonts w:ascii="Times New Roman" w:hAnsi="Times New Roman"/>
                <w:sz w:val="20"/>
                <w:szCs w:val="20"/>
              </w:rPr>
              <w:t>3,45</w:t>
            </w:r>
          </w:p>
        </w:tc>
        <w:tc>
          <w:tcPr>
            <w:tcW w:w="1027" w:type="dxa"/>
            <w:tcBorders>
              <w:top w:val="nil"/>
              <w:left w:val="nil"/>
              <w:bottom w:val="single" w:sz="8" w:space="0" w:color="000000"/>
              <w:right w:val="single" w:sz="8" w:space="0" w:color="000000"/>
            </w:tcBorders>
            <w:shd w:val="clear" w:color="000000" w:fill="FEE101"/>
            <w:tcMar>
              <w:top w:w="15" w:type="dxa"/>
              <w:left w:w="15" w:type="dxa"/>
              <w:bottom w:w="0" w:type="dxa"/>
              <w:right w:w="15" w:type="dxa"/>
            </w:tcMar>
            <w:vAlign w:val="center"/>
            <w:hideMark/>
          </w:tcPr>
          <w:p w14:paraId="58094F88" w14:textId="77777777" w:rsidR="001E59DE" w:rsidRPr="00D3761B" w:rsidRDefault="001E59DE">
            <w:pPr>
              <w:jc w:val="center"/>
              <w:rPr>
                <w:rFonts w:ascii="Times New Roman" w:hAnsi="Times New Roman"/>
                <w:sz w:val="20"/>
                <w:szCs w:val="20"/>
              </w:rPr>
            </w:pPr>
            <w:r w:rsidRPr="00D3761B">
              <w:rPr>
                <w:rFonts w:ascii="Times New Roman" w:hAnsi="Times New Roman"/>
                <w:sz w:val="20"/>
                <w:szCs w:val="20"/>
              </w:rPr>
              <w:t>3</w:t>
            </w:r>
          </w:p>
        </w:tc>
        <w:tc>
          <w:tcPr>
            <w:tcW w:w="1146" w:type="dxa"/>
            <w:tcBorders>
              <w:top w:val="nil"/>
              <w:left w:val="nil"/>
              <w:bottom w:val="single" w:sz="8" w:space="0" w:color="000000"/>
              <w:right w:val="single" w:sz="8" w:space="0" w:color="000000"/>
            </w:tcBorders>
            <w:shd w:val="clear" w:color="000000" w:fill="FEE101"/>
            <w:tcMar>
              <w:top w:w="15" w:type="dxa"/>
              <w:left w:w="15" w:type="dxa"/>
              <w:bottom w:w="0" w:type="dxa"/>
              <w:right w:w="15" w:type="dxa"/>
            </w:tcMar>
            <w:vAlign w:val="center"/>
            <w:hideMark/>
          </w:tcPr>
          <w:p w14:paraId="783CF97B" w14:textId="77777777" w:rsidR="001E59DE" w:rsidRPr="00D3761B" w:rsidRDefault="001E59DE">
            <w:pPr>
              <w:jc w:val="center"/>
              <w:rPr>
                <w:rFonts w:ascii="Times New Roman" w:hAnsi="Times New Roman"/>
                <w:sz w:val="20"/>
                <w:szCs w:val="20"/>
              </w:rPr>
            </w:pPr>
            <w:r w:rsidRPr="00D3761B">
              <w:rPr>
                <w:rFonts w:ascii="Times New Roman" w:hAnsi="Times New Roman"/>
                <w:sz w:val="20"/>
                <w:szCs w:val="20"/>
              </w:rPr>
              <w:t>10,34</w:t>
            </w:r>
          </w:p>
        </w:tc>
        <w:tc>
          <w:tcPr>
            <w:tcW w:w="1128" w:type="dxa"/>
            <w:tcBorders>
              <w:top w:val="nil"/>
              <w:left w:val="nil"/>
              <w:bottom w:val="single" w:sz="8" w:space="0" w:color="000000"/>
              <w:right w:val="single" w:sz="8" w:space="0" w:color="000000"/>
            </w:tcBorders>
            <w:shd w:val="clear" w:color="000000" w:fill="19CC19"/>
            <w:tcMar>
              <w:top w:w="15" w:type="dxa"/>
              <w:left w:w="15" w:type="dxa"/>
              <w:bottom w:w="0" w:type="dxa"/>
              <w:right w:w="15" w:type="dxa"/>
            </w:tcMar>
            <w:vAlign w:val="center"/>
            <w:hideMark/>
          </w:tcPr>
          <w:p w14:paraId="563BE529" w14:textId="77777777" w:rsidR="001E59DE" w:rsidRPr="00D3761B" w:rsidRDefault="001E59DE">
            <w:pPr>
              <w:jc w:val="center"/>
              <w:rPr>
                <w:rFonts w:ascii="Times New Roman" w:hAnsi="Times New Roman"/>
                <w:sz w:val="20"/>
                <w:szCs w:val="20"/>
              </w:rPr>
            </w:pPr>
            <w:r w:rsidRPr="00D3761B">
              <w:rPr>
                <w:rFonts w:ascii="Times New Roman" w:hAnsi="Times New Roman"/>
                <w:sz w:val="20"/>
                <w:szCs w:val="20"/>
              </w:rPr>
              <w:t>25</w:t>
            </w:r>
          </w:p>
        </w:tc>
        <w:tc>
          <w:tcPr>
            <w:tcW w:w="1035" w:type="dxa"/>
            <w:tcBorders>
              <w:top w:val="nil"/>
              <w:left w:val="nil"/>
              <w:bottom w:val="single" w:sz="8" w:space="0" w:color="000000"/>
              <w:right w:val="single" w:sz="8" w:space="0" w:color="000000"/>
            </w:tcBorders>
            <w:shd w:val="clear" w:color="000000" w:fill="19CC19"/>
            <w:tcMar>
              <w:top w:w="15" w:type="dxa"/>
              <w:left w:w="15" w:type="dxa"/>
              <w:bottom w:w="0" w:type="dxa"/>
              <w:right w:w="15" w:type="dxa"/>
            </w:tcMar>
            <w:vAlign w:val="center"/>
            <w:hideMark/>
          </w:tcPr>
          <w:p w14:paraId="52D32AF0" w14:textId="77777777" w:rsidR="001E59DE" w:rsidRPr="00D3761B" w:rsidRDefault="001E59DE">
            <w:pPr>
              <w:jc w:val="center"/>
              <w:rPr>
                <w:rFonts w:ascii="Times New Roman" w:hAnsi="Times New Roman"/>
                <w:sz w:val="20"/>
                <w:szCs w:val="20"/>
              </w:rPr>
            </w:pPr>
            <w:r w:rsidRPr="00D3761B">
              <w:rPr>
                <w:rFonts w:ascii="Times New Roman" w:hAnsi="Times New Roman"/>
                <w:sz w:val="20"/>
                <w:szCs w:val="20"/>
              </w:rPr>
              <w:t>86,21</w:t>
            </w:r>
          </w:p>
        </w:tc>
      </w:tr>
      <w:tr w:rsidR="00D3761B" w:rsidRPr="00D3761B" w14:paraId="52E958F5" w14:textId="77777777" w:rsidTr="00D3761B">
        <w:trPr>
          <w:trHeight w:val="239"/>
        </w:trPr>
        <w:tc>
          <w:tcPr>
            <w:tcW w:w="582" w:type="dxa"/>
            <w:tcBorders>
              <w:top w:val="nil"/>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F8C5A7A" w14:textId="77777777" w:rsidR="001E59DE" w:rsidRPr="00D3761B" w:rsidRDefault="001E59DE">
            <w:pPr>
              <w:jc w:val="center"/>
              <w:rPr>
                <w:rFonts w:ascii="Times New Roman" w:hAnsi="Times New Roman"/>
                <w:sz w:val="20"/>
                <w:szCs w:val="20"/>
              </w:rPr>
            </w:pPr>
            <w:r w:rsidRPr="00D3761B">
              <w:rPr>
                <w:rFonts w:ascii="Times New Roman" w:hAnsi="Times New Roman"/>
                <w:sz w:val="20"/>
                <w:szCs w:val="20"/>
              </w:rPr>
              <w:t>22</w:t>
            </w:r>
          </w:p>
        </w:tc>
        <w:tc>
          <w:tcPr>
            <w:tcW w:w="6096"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hideMark/>
          </w:tcPr>
          <w:p w14:paraId="4677FD4B" w14:textId="77777777" w:rsidR="001E59DE" w:rsidRPr="00D3761B" w:rsidRDefault="001E59DE">
            <w:pPr>
              <w:rPr>
                <w:rFonts w:ascii="Times New Roman" w:hAnsi="Times New Roman"/>
                <w:sz w:val="20"/>
                <w:szCs w:val="20"/>
              </w:rPr>
            </w:pPr>
            <w:r w:rsidRPr="00D3761B">
              <w:rPr>
                <w:rFonts w:ascii="Times New Roman" w:hAnsi="Times New Roman"/>
                <w:sz w:val="20"/>
                <w:szCs w:val="20"/>
              </w:rPr>
              <w:t>МБОУ МОЛЬТИНСКАЯ ООШ ИМЕНИ БОГДАНОВА Г.Н.</w:t>
            </w:r>
          </w:p>
        </w:tc>
        <w:tc>
          <w:tcPr>
            <w:tcW w:w="1559"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43D1392" w14:textId="77777777" w:rsidR="001E59DE" w:rsidRPr="00D3761B" w:rsidRDefault="001E59DE">
            <w:pPr>
              <w:jc w:val="center"/>
              <w:rPr>
                <w:rFonts w:ascii="Times New Roman" w:hAnsi="Times New Roman"/>
                <w:sz w:val="20"/>
                <w:szCs w:val="20"/>
              </w:rPr>
            </w:pPr>
            <w:r w:rsidRPr="00D3761B">
              <w:rPr>
                <w:rFonts w:ascii="Times New Roman" w:hAnsi="Times New Roman"/>
                <w:sz w:val="20"/>
                <w:szCs w:val="20"/>
              </w:rPr>
              <w:t>27</w:t>
            </w:r>
          </w:p>
        </w:tc>
        <w:tc>
          <w:tcPr>
            <w:tcW w:w="1276" w:type="dxa"/>
            <w:tcBorders>
              <w:top w:val="nil"/>
              <w:left w:val="nil"/>
              <w:bottom w:val="single" w:sz="8" w:space="0" w:color="000000"/>
              <w:right w:val="single" w:sz="8" w:space="0" w:color="000000"/>
            </w:tcBorders>
            <w:shd w:val="clear" w:color="000000" w:fill="DE2D37"/>
            <w:tcMar>
              <w:top w:w="15" w:type="dxa"/>
              <w:left w:w="15" w:type="dxa"/>
              <w:bottom w:w="0" w:type="dxa"/>
              <w:right w:w="15" w:type="dxa"/>
            </w:tcMar>
            <w:vAlign w:val="center"/>
            <w:hideMark/>
          </w:tcPr>
          <w:p w14:paraId="36247C0A" w14:textId="77777777" w:rsidR="001E59DE" w:rsidRPr="00D3761B" w:rsidRDefault="001E59DE">
            <w:pPr>
              <w:jc w:val="center"/>
              <w:rPr>
                <w:rFonts w:ascii="Times New Roman" w:hAnsi="Times New Roman"/>
                <w:sz w:val="20"/>
                <w:szCs w:val="20"/>
              </w:rPr>
            </w:pPr>
            <w:r w:rsidRPr="00D3761B">
              <w:rPr>
                <w:rFonts w:ascii="Times New Roman" w:hAnsi="Times New Roman"/>
                <w:sz w:val="20"/>
                <w:szCs w:val="20"/>
              </w:rPr>
              <w:t>0</w:t>
            </w:r>
          </w:p>
        </w:tc>
        <w:tc>
          <w:tcPr>
            <w:tcW w:w="1241" w:type="dxa"/>
            <w:tcBorders>
              <w:top w:val="nil"/>
              <w:left w:val="nil"/>
              <w:bottom w:val="single" w:sz="8" w:space="0" w:color="000000"/>
              <w:right w:val="single" w:sz="8" w:space="0" w:color="000000"/>
            </w:tcBorders>
            <w:shd w:val="clear" w:color="000000" w:fill="DE2D37"/>
            <w:tcMar>
              <w:top w:w="15" w:type="dxa"/>
              <w:left w:w="15" w:type="dxa"/>
              <w:bottom w:w="0" w:type="dxa"/>
              <w:right w:w="15" w:type="dxa"/>
            </w:tcMar>
            <w:vAlign w:val="center"/>
            <w:hideMark/>
          </w:tcPr>
          <w:p w14:paraId="30B767B9" w14:textId="77777777" w:rsidR="001E59DE" w:rsidRPr="00D3761B" w:rsidRDefault="001E59DE">
            <w:pPr>
              <w:jc w:val="center"/>
              <w:rPr>
                <w:rFonts w:ascii="Times New Roman" w:hAnsi="Times New Roman"/>
                <w:sz w:val="20"/>
                <w:szCs w:val="20"/>
              </w:rPr>
            </w:pPr>
            <w:r w:rsidRPr="00D3761B">
              <w:rPr>
                <w:rFonts w:ascii="Times New Roman" w:hAnsi="Times New Roman"/>
                <w:sz w:val="20"/>
                <w:szCs w:val="20"/>
              </w:rPr>
              <w:t>0</w:t>
            </w:r>
          </w:p>
        </w:tc>
        <w:tc>
          <w:tcPr>
            <w:tcW w:w="1027" w:type="dxa"/>
            <w:tcBorders>
              <w:top w:val="nil"/>
              <w:left w:val="nil"/>
              <w:bottom w:val="single" w:sz="8" w:space="0" w:color="000000"/>
              <w:right w:val="single" w:sz="8" w:space="0" w:color="000000"/>
            </w:tcBorders>
            <w:shd w:val="clear" w:color="000000" w:fill="FEE101"/>
            <w:tcMar>
              <w:top w:w="15" w:type="dxa"/>
              <w:left w:w="15" w:type="dxa"/>
              <w:bottom w:w="0" w:type="dxa"/>
              <w:right w:w="15" w:type="dxa"/>
            </w:tcMar>
            <w:vAlign w:val="center"/>
            <w:hideMark/>
          </w:tcPr>
          <w:p w14:paraId="0712E0C1" w14:textId="77777777" w:rsidR="001E59DE" w:rsidRPr="00D3761B" w:rsidRDefault="001E59DE">
            <w:pPr>
              <w:jc w:val="center"/>
              <w:rPr>
                <w:rFonts w:ascii="Times New Roman" w:hAnsi="Times New Roman"/>
                <w:sz w:val="20"/>
                <w:szCs w:val="20"/>
              </w:rPr>
            </w:pPr>
            <w:r w:rsidRPr="00D3761B">
              <w:rPr>
                <w:rFonts w:ascii="Times New Roman" w:hAnsi="Times New Roman"/>
                <w:sz w:val="20"/>
                <w:szCs w:val="20"/>
              </w:rPr>
              <w:t>9</w:t>
            </w:r>
          </w:p>
        </w:tc>
        <w:tc>
          <w:tcPr>
            <w:tcW w:w="1146" w:type="dxa"/>
            <w:tcBorders>
              <w:top w:val="nil"/>
              <w:left w:val="nil"/>
              <w:bottom w:val="single" w:sz="8" w:space="0" w:color="000000"/>
              <w:right w:val="single" w:sz="8" w:space="0" w:color="000000"/>
            </w:tcBorders>
            <w:shd w:val="clear" w:color="000000" w:fill="FEE101"/>
            <w:tcMar>
              <w:top w:w="15" w:type="dxa"/>
              <w:left w:w="15" w:type="dxa"/>
              <w:bottom w:w="0" w:type="dxa"/>
              <w:right w:w="15" w:type="dxa"/>
            </w:tcMar>
            <w:vAlign w:val="center"/>
            <w:hideMark/>
          </w:tcPr>
          <w:p w14:paraId="7A44F698" w14:textId="77777777" w:rsidR="001E59DE" w:rsidRPr="00D3761B" w:rsidRDefault="001E59DE">
            <w:pPr>
              <w:jc w:val="center"/>
              <w:rPr>
                <w:rFonts w:ascii="Times New Roman" w:hAnsi="Times New Roman"/>
                <w:sz w:val="20"/>
                <w:szCs w:val="20"/>
              </w:rPr>
            </w:pPr>
            <w:r w:rsidRPr="00D3761B">
              <w:rPr>
                <w:rFonts w:ascii="Times New Roman" w:hAnsi="Times New Roman"/>
                <w:sz w:val="20"/>
                <w:szCs w:val="20"/>
              </w:rPr>
              <w:t>33,33</w:t>
            </w:r>
          </w:p>
        </w:tc>
        <w:tc>
          <w:tcPr>
            <w:tcW w:w="1128" w:type="dxa"/>
            <w:tcBorders>
              <w:top w:val="nil"/>
              <w:left w:val="nil"/>
              <w:bottom w:val="single" w:sz="8" w:space="0" w:color="000000"/>
              <w:right w:val="single" w:sz="8" w:space="0" w:color="000000"/>
            </w:tcBorders>
            <w:shd w:val="clear" w:color="000000" w:fill="19CC19"/>
            <w:tcMar>
              <w:top w:w="15" w:type="dxa"/>
              <w:left w:w="15" w:type="dxa"/>
              <w:bottom w:w="0" w:type="dxa"/>
              <w:right w:w="15" w:type="dxa"/>
            </w:tcMar>
            <w:vAlign w:val="center"/>
            <w:hideMark/>
          </w:tcPr>
          <w:p w14:paraId="42B5250C" w14:textId="77777777" w:rsidR="001E59DE" w:rsidRPr="00D3761B" w:rsidRDefault="001E59DE">
            <w:pPr>
              <w:jc w:val="center"/>
              <w:rPr>
                <w:rFonts w:ascii="Times New Roman" w:hAnsi="Times New Roman"/>
                <w:sz w:val="20"/>
                <w:szCs w:val="20"/>
              </w:rPr>
            </w:pPr>
            <w:r w:rsidRPr="00D3761B">
              <w:rPr>
                <w:rFonts w:ascii="Times New Roman" w:hAnsi="Times New Roman"/>
                <w:sz w:val="20"/>
                <w:szCs w:val="20"/>
              </w:rPr>
              <w:t>18</w:t>
            </w:r>
          </w:p>
        </w:tc>
        <w:tc>
          <w:tcPr>
            <w:tcW w:w="1035" w:type="dxa"/>
            <w:tcBorders>
              <w:top w:val="nil"/>
              <w:left w:val="nil"/>
              <w:bottom w:val="single" w:sz="8" w:space="0" w:color="000000"/>
              <w:right w:val="single" w:sz="8" w:space="0" w:color="000000"/>
            </w:tcBorders>
            <w:shd w:val="clear" w:color="000000" w:fill="19CC19"/>
            <w:tcMar>
              <w:top w:w="15" w:type="dxa"/>
              <w:left w:w="15" w:type="dxa"/>
              <w:bottom w:w="0" w:type="dxa"/>
              <w:right w:w="15" w:type="dxa"/>
            </w:tcMar>
            <w:vAlign w:val="center"/>
            <w:hideMark/>
          </w:tcPr>
          <w:p w14:paraId="3A5B12B4" w14:textId="77777777" w:rsidR="001E59DE" w:rsidRPr="00D3761B" w:rsidRDefault="001E59DE">
            <w:pPr>
              <w:jc w:val="center"/>
              <w:rPr>
                <w:rFonts w:ascii="Times New Roman" w:hAnsi="Times New Roman"/>
                <w:sz w:val="20"/>
                <w:szCs w:val="20"/>
              </w:rPr>
            </w:pPr>
            <w:r w:rsidRPr="00D3761B">
              <w:rPr>
                <w:rFonts w:ascii="Times New Roman" w:hAnsi="Times New Roman"/>
                <w:sz w:val="20"/>
                <w:szCs w:val="20"/>
              </w:rPr>
              <w:t>66,67</w:t>
            </w:r>
          </w:p>
        </w:tc>
      </w:tr>
      <w:tr w:rsidR="00D3761B" w:rsidRPr="00D3761B" w14:paraId="1DB92194" w14:textId="77777777" w:rsidTr="00D3761B">
        <w:trPr>
          <w:trHeight w:val="258"/>
        </w:trPr>
        <w:tc>
          <w:tcPr>
            <w:tcW w:w="582" w:type="dxa"/>
            <w:tcBorders>
              <w:top w:val="nil"/>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D06997A" w14:textId="77777777" w:rsidR="001E59DE" w:rsidRPr="00D3761B" w:rsidRDefault="001E59DE">
            <w:pPr>
              <w:jc w:val="center"/>
              <w:rPr>
                <w:rFonts w:ascii="Times New Roman" w:hAnsi="Times New Roman"/>
                <w:sz w:val="20"/>
                <w:szCs w:val="20"/>
              </w:rPr>
            </w:pPr>
            <w:r w:rsidRPr="00D3761B">
              <w:rPr>
                <w:rFonts w:ascii="Times New Roman" w:hAnsi="Times New Roman"/>
                <w:sz w:val="20"/>
                <w:szCs w:val="20"/>
              </w:rPr>
              <w:t>23</w:t>
            </w:r>
          </w:p>
        </w:tc>
        <w:tc>
          <w:tcPr>
            <w:tcW w:w="6096"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hideMark/>
          </w:tcPr>
          <w:p w14:paraId="613ABB6E" w14:textId="77777777" w:rsidR="001E59DE" w:rsidRPr="00D3761B" w:rsidRDefault="001E59DE">
            <w:pPr>
              <w:rPr>
                <w:rFonts w:ascii="Times New Roman" w:hAnsi="Times New Roman"/>
                <w:sz w:val="20"/>
                <w:szCs w:val="20"/>
              </w:rPr>
            </w:pPr>
            <w:r w:rsidRPr="00D3761B">
              <w:rPr>
                <w:rFonts w:ascii="Times New Roman" w:hAnsi="Times New Roman"/>
                <w:sz w:val="20"/>
                <w:szCs w:val="20"/>
              </w:rPr>
              <w:t>МБДОУ МАЙСКИЙ ДЕТСКИЙ САД</w:t>
            </w:r>
          </w:p>
        </w:tc>
        <w:tc>
          <w:tcPr>
            <w:tcW w:w="1559"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5354A32" w14:textId="77777777" w:rsidR="001E59DE" w:rsidRPr="00D3761B" w:rsidRDefault="001E59DE">
            <w:pPr>
              <w:jc w:val="center"/>
              <w:rPr>
                <w:rFonts w:ascii="Times New Roman" w:hAnsi="Times New Roman"/>
                <w:sz w:val="20"/>
                <w:szCs w:val="20"/>
              </w:rPr>
            </w:pPr>
            <w:r w:rsidRPr="00D3761B">
              <w:rPr>
                <w:rFonts w:ascii="Times New Roman" w:hAnsi="Times New Roman"/>
                <w:sz w:val="20"/>
                <w:szCs w:val="20"/>
              </w:rPr>
              <w:t>22</w:t>
            </w:r>
          </w:p>
        </w:tc>
        <w:tc>
          <w:tcPr>
            <w:tcW w:w="1276" w:type="dxa"/>
            <w:tcBorders>
              <w:top w:val="nil"/>
              <w:left w:val="nil"/>
              <w:bottom w:val="single" w:sz="8" w:space="0" w:color="000000"/>
              <w:right w:val="single" w:sz="8" w:space="0" w:color="000000"/>
            </w:tcBorders>
            <w:shd w:val="clear" w:color="000000" w:fill="DE2D37"/>
            <w:tcMar>
              <w:top w:w="15" w:type="dxa"/>
              <w:left w:w="15" w:type="dxa"/>
              <w:bottom w:w="0" w:type="dxa"/>
              <w:right w:w="15" w:type="dxa"/>
            </w:tcMar>
            <w:vAlign w:val="center"/>
            <w:hideMark/>
          </w:tcPr>
          <w:p w14:paraId="086C34D6" w14:textId="77777777" w:rsidR="001E59DE" w:rsidRPr="00D3761B" w:rsidRDefault="001E59DE">
            <w:pPr>
              <w:jc w:val="center"/>
              <w:rPr>
                <w:rFonts w:ascii="Times New Roman" w:hAnsi="Times New Roman"/>
                <w:sz w:val="20"/>
                <w:szCs w:val="20"/>
              </w:rPr>
            </w:pPr>
            <w:r w:rsidRPr="00D3761B">
              <w:rPr>
                <w:rFonts w:ascii="Times New Roman" w:hAnsi="Times New Roman"/>
                <w:sz w:val="20"/>
                <w:szCs w:val="20"/>
              </w:rPr>
              <w:t>0</w:t>
            </w:r>
          </w:p>
        </w:tc>
        <w:tc>
          <w:tcPr>
            <w:tcW w:w="1241" w:type="dxa"/>
            <w:tcBorders>
              <w:top w:val="nil"/>
              <w:left w:val="nil"/>
              <w:bottom w:val="single" w:sz="8" w:space="0" w:color="000000"/>
              <w:right w:val="single" w:sz="8" w:space="0" w:color="000000"/>
            </w:tcBorders>
            <w:shd w:val="clear" w:color="000000" w:fill="DE2D37"/>
            <w:tcMar>
              <w:top w:w="15" w:type="dxa"/>
              <w:left w:w="15" w:type="dxa"/>
              <w:bottom w:w="0" w:type="dxa"/>
              <w:right w:w="15" w:type="dxa"/>
            </w:tcMar>
            <w:vAlign w:val="center"/>
            <w:hideMark/>
          </w:tcPr>
          <w:p w14:paraId="3A33B2F6" w14:textId="77777777" w:rsidR="001E59DE" w:rsidRPr="00D3761B" w:rsidRDefault="001E59DE">
            <w:pPr>
              <w:jc w:val="center"/>
              <w:rPr>
                <w:rFonts w:ascii="Times New Roman" w:hAnsi="Times New Roman"/>
                <w:sz w:val="20"/>
                <w:szCs w:val="20"/>
              </w:rPr>
            </w:pPr>
            <w:r w:rsidRPr="00D3761B">
              <w:rPr>
                <w:rFonts w:ascii="Times New Roman" w:hAnsi="Times New Roman"/>
                <w:sz w:val="20"/>
                <w:szCs w:val="20"/>
              </w:rPr>
              <w:t>0</w:t>
            </w:r>
          </w:p>
        </w:tc>
        <w:tc>
          <w:tcPr>
            <w:tcW w:w="1027" w:type="dxa"/>
            <w:tcBorders>
              <w:top w:val="nil"/>
              <w:left w:val="nil"/>
              <w:bottom w:val="single" w:sz="8" w:space="0" w:color="000000"/>
              <w:right w:val="single" w:sz="8" w:space="0" w:color="000000"/>
            </w:tcBorders>
            <w:shd w:val="clear" w:color="000000" w:fill="FEE101"/>
            <w:tcMar>
              <w:top w:w="15" w:type="dxa"/>
              <w:left w:w="15" w:type="dxa"/>
              <w:bottom w:w="0" w:type="dxa"/>
              <w:right w:w="15" w:type="dxa"/>
            </w:tcMar>
            <w:vAlign w:val="center"/>
            <w:hideMark/>
          </w:tcPr>
          <w:p w14:paraId="6C654A33" w14:textId="77777777" w:rsidR="001E59DE" w:rsidRPr="00D3761B" w:rsidRDefault="001E59DE">
            <w:pPr>
              <w:jc w:val="center"/>
              <w:rPr>
                <w:rFonts w:ascii="Times New Roman" w:hAnsi="Times New Roman"/>
                <w:sz w:val="20"/>
                <w:szCs w:val="20"/>
              </w:rPr>
            </w:pPr>
            <w:r w:rsidRPr="00D3761B">
              <w:rPr>
                <w:rFonts w:ascii="Times New Roman" w:hAnsi="Times New Roman"/>
                <w:sz w:val="20"/>
                <w:szCs w:val="20"/>
              </w:rPr>
              <w:t>1</w:t>
            </w:r>
          </w:p>
        </w:tc>
        <w:tc>
          <w:tcPr>
            <w:tcW w:w="1146" w:type="dxa"/>
            <w:tcBorders>
              <w:top w:val="nil"/>
              <w:left w:val="nil"/>
              <w:bottom w:val="single" w:sz="8" w:space="0" w:color="000000"/>
              <w:right w:val="single" w:sz="8" w:space="0" w:color="000000"/>
            </w:tcBorders>
            <w:shd w:val="clear" w:color="000000" w:fill="FEE101"/>
            <w:tcMar>
              <w:top w:w="15" w:type="dxa"/>
              <w:left w:w="15" w:type="dxa"/>
              <w:bottom w:w="0" w:type="dxa"/>
              <w:right w:w="15" w:type="dxa"/>
            </w:tcMar>
            <w:vAlign w:val="center"/>
            <w:hideMark/>
          </w:tcPr>
          <w:p w14:paraId="04DC87A2" w14:textId="77777777" w:rsidR="001E59DE" w:rsidRPr="00D3761B" w:rsidRDefault="001E59DE">
            <w:pPr>
              <w:jc w:val="center"/>
              <w:rPr>
                <w:rFonts w:ascii="Times New Roman" w:hAnsi="Times New Roman"/>
                <w:sz w:val="20"/>
                <w:szCs w:val="20"/>
              </w:rPr>
            </w:pPr>
            <w:r w:rsidRPr="00D3761B">
              <w:rPr>
                <w:rFonts w:ascii="Times New Roman" w:hAnsi="Times New Roman"/>
                <w:sz w:val="20"/>
                <w:szCs w:val="20"/>
              </w:rPr>
              <w:t>4,55</w:t>
            </w:r>
          </w:p>
        </w:tc>
        <w:tc>
          <w:tcPr>
            <w:tcW w:w="1128" w:type="dxa"/>
            <w:tcBorders>
              <w:top w:val="nil"/>
              <w:left w:val="nil"/>
              <w:bottom w:val="single" w:sz="8" w:space="0" w:color="000000"/>
              <w:right w:val="single" w:sz="8" w:space="0" w:color="000000"/>
            </w:tcBorders>
            <w:shd w:val="clear" w:color="000000" w:fill="19CC19"/>
            <w:tcMar>
              <w:top w:w="15" w:type="dxa"/>
              <w:left w:w="15" w:type="dxa"/>
              <w:bottom w:w="0" w:type="dxa"/>
              <w:right w:w="15" w:type="dxa"/>
            </w:tcMar>
            <w:vAlign w:val="center"/>
            <w:hideMark/>
          </w:tcPr>
          <w:p w14:paraId="1B4C0422" w14:textId="77777777" w:rsidR="001E59DE" w:rsidRPr="00D3761B" w:rsidRDefault="001E59DE">
            <w:pPr>
              <w:jc w:val="center"/>
              <w:rPr>
                <w:rFonts w:ascii="Times New Roman" w:hAnsi="Times New Roman"/>
                <w:sz w:val="20"/>
                <w:szCs w:val="20"/>
              </w:rPr>
            </w:pPr>
            <w:r w:rsidRPr="00D3761B">
              <w:rPr>
                <w:rFonts w:ascii="Times New Roman" w:hAnsi="Times New Roman"/>
                <w:sz w:val="20"/>
                <w:szCs w:val="20"/>
              </w:rPr>
              <w:t>21</w:t>
            </w:r>
          </w:p>
        </w:tc>
        <w:tc>
          <w:tcPr>
            <w:tcW w:w="1035" w:type="dxa"/>
            <w:tcBorders>
              <w:top w:val="nil"/>
              <w:left w:val="nil"/>
              <w:bottom w:val="single" w:sz="8" w:space="0" w:color="000000"/>
              <w:right w:val="single" w:sz="8" w:space="0" w:color="000000"/>
            </w:tcBorders>
            <w:shd w:val="clear" w:color="000000" w:fill="19CC19"/>
            <w:tcMar>
              <w:top w:w="15" w:type="dxa"/>
              <w:left w:w="15" w:type="dxa"/>
              <w:bottom w:w="0" w:type="dxa"/>
              <w:right w:w="15" w:type="dxa"/>
            </w:tcMar>
            <w:vAlign w:val="center"/>
            <w:hideMark/>
          </w:tcPr>
          <w:p w14:paraId="4E473B42" w14:textId="77777777" w:rsidR="001E59DE" w:rsidRPr="00D3761B" w:rsidRDefault="001E59DE">
            <w:pPr>
              <w:jc w:val="center"/>
              <w:rPr>
                <w:rFonts w:ascii="Times New Roman" w:hAnsi="Times New Roman"/>
                <w:sz w:val="20"/>
                <w:szCs w:val="20"/>
              </w:rPr>
            </w:pPr>
            <w:r w:rsidRPr="00D3761B">
              <w:rPr>
                <w:rFonts w:ascii="Times New Roman" w:hAnsi="Times New Roman"/>
                <w:sz w:val="20"/>
                <w:szCs w:val="20"/>
              </w:rPr>
              <w:t>95,45</w:t>
            </w:r>
          </w:p>
        </w:tc>
      </w:tr>
      <w:tr w:rsidR="00D3761B" w:rsidRPr="00D3761B" w14:paraId="616F38EA" w14:textId="77777777" w:rsidTr="00D3761B">
        <w:trPr>
          <w:trHeight w:val="224"/>
        </w:trPr>
        <w:tc>
          <w:tcPr>
            <w:tcW w:w="582" w:type="dxa"/>
            <w:tcBorders>
              <w:top w:val="nil"/>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249F2FF" w14:textId="77777777" w:rsidR="001E59DE" w:rsidRPr="00D3761B" w:rsidRDefault="001E59DE">
            <w:pPr>
              <w:jc w:val="center"/>
              <w:rPr>
                <w:rFonts w:ascii="Times New Roman" w:hAnsi="Times New Roman"/>
                <w:sz w:val="20"/>
                <w:szCs w:val="20"/>
              </w:rPr>
            </w:pPr>
            <w:r w:rsidRPr="00D3761B">
              <w:rPr>
                <w:rFonts w:ascii="Times New Roman" w:hAnsi="Times New Roman"/>
                <w:sz w:val="20"/>
                <w:szCs w:val="20"/>
              </w:rPr>
              <w:t>24</w:t>
            </w:r>
          </w:p>
        </w:tc>
        <w:tc>
          <w:tcPr>
            <w:tcW w:w="6096"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hideMark/>
          </w:tcPr>
          <w:p w14:paraId="49FBFE5F" w14:textId="77777777" w:rsidR="001E59DE" w:rsidRPr="00D3761B" w:rsidRDefault="001E59DE">
            <w:pPr>
              <w:rPr>
                <w:rFonts w:ascii="Times New Roman" w:hAnsi="Times New Roman"/>
                <w:sz w:val="20"/>
                <w:szCs w:val="20"/>
              </w:rPr>
            </w:pPr>
            <w:r w:rsidRPr="00D3761B">
              <w:rPr>
                <w:rFonts w:ascii="Times New Roman" w:hAnsi="Times New Roman"/>
                <w:sz w:val="20"/>
                <w:szCs w:val="20"/>
              </w:rPr>
              <w:t>МБДОУ БУРЯТ-ЯНГУТСКИЙ ДЕТСКИЙ САД</w:t>
            </w:r>
          </w:p>
        </w:tc>
        <w:tc>
          <w:tcPr>
            <w:tcW w:w="1559"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35A6544" w14:textId="77777777" w:rsidR="001E59DE" w:rsidRPr="00D3761B" w:rsidRDefault="001E59DE">
            <w:pPr>
              <w:jc w:val="center"/>
              <w:rPr>
                <w:rFonts w:ascii="Times New Roman" w:hAnsi="Times New Roman"/>
                <w:sz w:val="20"/>
                <w:szCs w:val="20"/>
              </w:rPr>
            </w:pPr>
            <w:r w:rsidRPr="00D3761B">
              <w:rPr>
                <w:rFonts w:ascii="Times New Roman" w:hAnsi="Times New Roman"/>
                <w:sz w:val="20"/>
                <w:szCs w:val="20"/>
              </w:rPr>
              <w:t>21</w:t>
            </w:r>
          </w:p>
        </w:tc>
        <w:tc>
          <w:tcPr>
            <w:tcW w:w="1276" w:type="dxa"/>
            <w:tcBorders>
              <w:top w:val="nil"/>
              <w:left w:val="nil"/>
              <w:bottom w:val="single" w:sz="8" w:space="0" w:color="000000"/>
              <w:right w:val="single" w:sz="8" w:space="0" w:color="000000"/>
            </w:tcBorders>
            <w:shd w:val="clear" w:color="000000" w:fill="DE2D37"/>
            <w:tcMar>
              <w:top w:w="15" w:type="dxa"/>
              <w:left w:w="15" w:type="dxa"/>
              <w:bottom w:w="0" w:type="dxa"/>
              <w:right w:w="15" w:type="dxa"/>
            </w:tcMar>
            <w:vAlign w:val="center"/>
            <w:hideMark/>
          </w:tcPr>
          <w:p w14:paraId="1DEBCAFB" w14:textId="77777777" w:rsidR="001E59DE" w:rsidRPr="00D3761B" w:rsidRDefault="001E59DE">
            <w:pPr>
              <w:jc w:val="center"/>
              <w:rPr>
                <w:rFonts w:ascii="Times New Roman" w:hAnsi="Times New Roman"/>
                <w:sz w:val="20"/>
                <w:szCs w:val="20"/>
              </w:rPr>
            </w:pPr>
            <w:r w:rsidRPr="00D3761B">
              <w:rPr>
                <w:rFonts w:ascii="Times New Roman" w:hAnsi="Times New Roman"/>
                <w:sz w:val="20"/>
                <w:szCs w:val="20"/>
              </w:rPr>
              <w:t>1</w:t>
            </w:r>
          </w:p>
        </w:tc>
        <w:tc>
          <w:tcPr>
            <w:tcW w:w="1241" w:type="dxa"/>
            <w:tcBorders>
              <w:top w:val="nil"/>
              <w:left w:val="nil"/>
              <w:bottom w:val="single" w:sz="8" w:space="0" w:color="000000"/>
              <w:right w:val="single" w:sz="8" w:space="0" w:color="000000"/>
            </w:tcBorders>
            <w:shd w:val="clear" w:color="000000" w:fill="DE2D37"/>
            <w:tcMar>
              <w:top w:w="15" w:type="dxa"/>
              <w:left w:w="15" w:type="dxa"/>
              <w:bottom w:w="0" w:type="dxa"/>
              <w:right w:w="15" w:type="dxa"/>
            </w:tcMar>
            <w:vAlign w:val="center"/>
            <w:hideMark/>
          </w:tcPr>
          <w:p w14:paraId="79D6BA86" w14:textId="77777777" w:rsidR="001E59DE" w:rsidRPr="00D3761B" w:rsidRDefault="001E59DE">
            <w:pPr>
              <w:jc w:val="center"/>
              <w:rPr>
                <w:rFonts w:ascii="Times New Roman" w:hAnsi="Times New Roman"/>
                <w:sz w:val="20"/>
                <w:szCs w:val="20"/>
              </w:rPr>
            </w:pPr>
            <w:r w:rsidRPr="00D3761B">
              <w:rPr>
                <w:rFonts w:ascii="Times New Roman" w:hAnsi="Times New Roman"/>
                <w:sz w:val="20"/>
                <w:szCs w:val="20"/>
              </w:rPr>
              <w:t>4,76</w:t>
            </w:r>
          </w:p>
        </w:tc>
        <w:tc>
          <w:tcPr>
            <w:tcW w:w="1027" w:type="dxa"/>
            <w:tcBorders>
              <w:top w:val="nil"/>
              <w:left w:val="nil"/>
              <w:bottom w:val="single" w:sz="8" w:space="0" w:color="000000"/>
              <w:right w:val="single" w:sz="8" w:space="0" w:color="000000"/>
            </w:tcBorders>
            <w:shd w:val="clear" w:color="000000" w:fill="FEE101"/>
            <w:tcMar>
              <w:top w:w="15" w:type="dxa"/>
              <w:left w:w="15" w:type="dxa"/>
              <w:bottom w:w="0" w:type="dxa"/>
              <w:right w:w="15" w:type="dxa"/>
            </w:tcMar>
            <w:vAlign w:val="center"/>
            <w:hideMark/>
          </w:tcPr>
          <w:p w14:paraId="3DBEA17D" w14:textId="77777777" w:rsidR="001E59DE" w:rsidRPr="00D3761B" w:rsidRDefault="001E59DE">
            <w:pPr>
              <w:jc w:val="center"/>
              <w:rPr>
                <w:rFonts w:ascii="Times New Roman" w:hAnsi="Times New Roman"/>
                <w:sz w:val="20"/>
                <w:szCs w:val="20"/>
              </w:rPr>
            </w:pPr>
            <w:r w:rsidRPr="00D3761B">
              <w:rPr>
                <w:rFonts w:ascii="Times New Roman" w:hAnsi="Times New Roman"/>
                <w:sz w:val="20"/>
                <w:szCs w:val="20"/>
              </w:rPr>
              <w:t>7</w:t>
            </w:r>
          </w:p>
        </w:tc>
        <w:tc>
          <w:tcPr>
            <w:tcW w:w="1146" w:type="dxa"/>
            <w:tcBorders>
              <w:top w:val="nil"/>
              <w:left w:val="nil"/>
              <w:bottom w:val="single" w:sz="8" w:space="0" w:color="000000"/>
              <w:right w:val="single" w:sz="8" w:space="0" w:color="000000"/>
            </w:tcBorders>
            <w:shd w:val="clear" w:color="000000" w:fill="FEE101"/>
            <w:tcMar>
              <w:top w:w="15" w:type="dxa"/>
              <w:left w:w="15" w:type="dxa"/>
              <w:bottom w:w="0" w:type="dxa"/>
              <w:right w:w="15" w:type="dxa"/>
            </w:tcMar>
            <w:vAlign w:val="center"/>
            <w:hideMark/>
          </w:tcPr>
          <w:p w14:paraId="55460729" w14:textId="77777777" w:rsidR="001E59DE" w:rsidRPr="00D3761B" w:rsidRDefault="001E59DE">
            <w:pPr>
              <w:jc w:val="center"/>
              <w:rPr>
                <w:rFonts w:ascii="Times New Roman" w:hAnsi="Times New Roman"/>
                <w:sz w:val="20"/>
                <w:szCs w:val="20"/>
              </w:rPr>
            </w:pPr>
            <w:r w:rsidRPr="00D3761B">
              <w:rPr>
                <w:rFonts w:ascii="Times New Roman" w:hAnsi="Times New Roman"/>
                <w:sz w:val="20"/>
                <w:szCs w:val="20"/>
              </w:rPr>
              <w:t>33,33</w:t>
            </w:r>
          </w:p>
        </w:tc>
        <w:tc>
          <w:tcPr>
            <w:tcW w:w="1128" w:type="dxa"/>
            <w:tcBorders>
              <w:top w:val="nil"/>
              <w:left w:val="nil"/>
              <w:bottom w:val="single" w:sz="8" w:space="0" w:color="000000"/>
              <w:right w:val="single" w:sz="8" w:space="0" w:color="000000"/>
            </w:tcBorders>
            <w:shd w:val="clear" w:color="000000" w:fill="19CC19"/>
            <w:tcMar>
              <w:top w:w="15" w:type="dxa"/>
              <w:left w:w="15" w:type="dxa"/>
              <w:bottom w:w="0" w:type="dxa"/>
              <w:right w:w="15" w:type="dxa"/>
            </w:tcMar>
            <w:vAlign w:val="center"/>
            <w:hideMark/>
          </w:tcPr>
          <w:p w14:paraId="7A8D860F" w14:textId="77777777" w:rsidR="001E59DE" w:rsidRPr="00D3761B" w:rsidRDefault="001E59DE">
            <w:pPr>
              <w:jc w:val="center"/>
              <w:rPr>
                <w:rFonts w:ascii="Times New Roman" w:hAnsi="Times New Roman"/>
                <w:sz w:val="20"/>
                <w:szCs w:val="20"/>
              </w:rPr>
            </w:pPr>
            <w:r w:rsidRPr="00D3761B">
              <w:rPr>
                <w:rFonts w:ascii="Times New Roman" w:hAnsi="Times New Roman"/>
                <w:sz w:val="20"/>
                <w:szCs w:val="20"/>
              </w:rPr>
              <w:t>13</w:t>
            </w:r>
          </w:p>
        </w:tc>
        <w:tc>
          <w:tcPr>
            <w:tcW w:w="1035" w:type="dxa"/>
            <w:tcBorders>
              <w:top w:val="nil"/>
              <w:left w:val="nil"/>
              <w:bottom w:val="single" w:sz="8" w:space="0" w:color="000000"/>
              <w:right w:val="single" w:sz="8" w:space="0" w:color="000000"/>
            </w:tcBorders>
            <w:shd w:val="clear" w:color="000000" w:fill="19CC19"/>
            <w:tcMar>
              <w:top w:w="15" w:type="dxa"/>
              <w:left w:w="15" w:type="dxa"/>
              <w:bottom w:w="0" w:type="dxa"/>
              <w:right w:w="15" w:type="dxa"/>
            </w:tcMar>
            <w:vAlign w:val="center"/>
            <w:hideMark/>
          </w:tcPr>
          <w:p w14:paraId="225CE94F" w14:textId="77777777" w:rsidR="001E59DE" w:rsidRPr="00D3761B" w:rsidRDefault="001E59DE">
            <w:pPr>
              <w:jc w:val="center"/>
              <w:rPr>
                <w:rFonts w:ascii="Times New Roman" w:hAnsi="Times New Roman"/>
                <w:sz w:val="20"/>
                <w:szCs w:val="20"/>
              </w:rPr>
            </w:pPr>
            <w:r w:rsidRPr="00D3761B">
              <w:rPr>
                <w:rFonts w:ascii="Times New Roman" w:hAnsi="Times New Roman"/>
                <w:sz w:val="20"/>
                <w:szCs w:val="20"/>
              </w:rPr>
              <w:t>61,90</w:t>
            </w:r>
          </w:p>
        </w:tc>
      </w:tr>
      <w:tr w:rsidR="00D3761B" w:rsidRPr="00D3761B" w14:paraId="0B140DDF" w14:textId="77777777" w:rsidTr="00D3761B">
        <w:trPr>
          <w:trHeight w:val="258"/>
        </w:trPr>
        <w:tc>
          <w:tcPr>
            <w:tcW w:w="582" w:type="dxa"/>
            <w:tcBorders>
              <w:top w:val="nil"/>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2E75236" w14:textId="77777777" w:rsidR="001E59DE" w:rsidRPr="00D3761B" w:rsidRDefault="001E59DE">
            <w:pPr>
              <w:jc w:val="center"/>
              <w:rPr>
                <w:rFonts w:ascii="Times New Roman" w:hAnsi="Times New Roman"/>
                <w:sz w:val="20"/>
                <w:szCs w:val="20"/>
              </w:rPr>
            </w:pPr>
            <w:r w:rsidRPr="00D3761B">
              <w:rPr>
                <w:rFonts w:ascii="Times New Roman" w:hAnsi="Times New Roman"/>
                <w:sz w:val="20"/>
                <w:szCs w:val="20"/>
              </w:rPr>
              <w:t>25</w:t>
            </w:r>
          </w:p>
        </w:tc>
        <w:tc>
          <w:tcPr>
            <w:tcW w:w="6096"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hideMark/>
          </w:tcPr>
          <w:p w14:paraId="7F4995FD" w14:textId="77777777" w:rsidR="001E59DE" w:rsidRPr="00D3761B" w:rsidRDefault="001E59DE">
            <w:pPr>
              <w:rPr>
                <w:rFonts w:ascii="Times New Roman" w:hAnsi="Times New Roman"/>
                <w:sz w:val="20"/>
                <w:szCs w:val="20"/>
              </w:rPr>
            </w:pPr>
            <w:r w:rsidRPr="00D3761B">
              <w:rPr>
                <w:rFonts w:ascii="Times New Roman" w:hAnsi="Times New Roman"/>
                <w:sz w:val="20"/>
                <w:szCs w:val="20"/>
              </w:rPr>
              <w:t>МБОУ КУТАНСКАЯ ООШ</w:t>
            </w:r>
          </w:p>
        </w:tc>
        <w:tc>
          <w:tcPr>
            <w:tcW w:w="1559"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50C09D7" w14:textId="77777777" w:rsidR="001E59DE" w:rsidRPr="00D3761B" w:rsidRDefault="001E59DE">
            <w:pPr>
              <w:jc w:val="center"/>
              <w:rPr>
                <w:rFonts w:ascii="Times New Roman" w:hAnsi="Times New Roman"/>
                <w:sz w:val="20"/>
                <w:szCs w:val="20"/>
              </w:rPr>
            </w:pPr>
            <w:r w:rsidRPr="00D3761B">
              <w:rPr>
                <w:rFonts w:ascii="Times New Roman" w:hAnsi="Times New Roman"/>
                <w:sz w:val="20"/>
                <w:szCs w:val="20"/>
              </w:rPr>
              <w:t>20</w:t>
            </w:r>
          </w:p>
        </w:tc>
        <w:tc>
          <w:tcPr>
            <w:tcW w:w="1276" w:type="dxa"/>
            <w:tcBorders>
              <w:top w:val="nil"/>
              <w:left w:val="nil"/>
              <w:bottom w:val="single" w:sz="8" w:space="0" w:color="000000"/>
              <w:right w:val="single" w:sz="8" w:space="0" w:color="000000"/>
            </w:tcBorders>
            <w:shd w:val="clear" w:color="000000" w:fill="DE2D37"/>
            <w:tcMar>
              <w:top w:w="15" w:type="dxa"/>
              <w:left w:w="15" w:type="dxa"/>
              <w:bottom w:w="0" w:type="dxa"/>
              <w:right w:w="15" w:type="dxa"/>
            </w:tcMar>
            <w:vAlign w:val="center"/>
            <w:hideMark/>
          </w:tcPr>
          <w:p w14:paraId="79E2627B" w14:textId="77777777" w:rsidR="001E59DE" w:rsidRPr="00D3761B" w:rsidRDefault="001E59DE">
            <w:pPr>
              <w:jc w:val="center"/>
              <w:rPr>
                <w:rFonts w:ascii="Times New Roman" w:hAnsi="Times New Roman"/>
                <w:sz w:val="20"/>
                <w:szCs w:val="20"/>
              </w:rPr>
            </w:pPr>
            <w:r w:rsidRPr="00D3761B">
              <w:rPr>
                <w:rFonts w:ascii="Times New Roman" w:hAnsi="Times New Roman"/>
                <w:sz w:val="20"/>
                <w:szCs w:val="20"/>
              </w:rPr>
              <w:t>0</w:t>
            </w:r>
          </w:p>
        </w:tc>
        <w:tc>
          <w:tcPr>
            <w:tcW w:w="1241" w:type="dxa"/>
            <w:tcBorders>
              <w:top w:val="nil"/>
              <w:left w:val="nil"/>
              <w:bottom w:val="single" w:sz="8" w:space="0" w:color="000000"/>
              <w:right w:val="single" w:sz="8" w:space="0" w:color="000000"/>
            </w:tcBorders>
            <w:shd w:val="clear" w:color="000000" w:fill="DE2D37"/>
            <w:tcMar>
              <w:top w:w="15" w:type="dxa"/>
              <w:left w:w="15" w:type="dxa"/>
              <w:bottom w:w="0" w:type="dxa"/>
              <w:right w:w="15" w:type="dxa"/>
            </w:tcMar>
            <w:vAlign w:val="center"/>
            <w:hideMark/>
          </w:tcPr>
          <w:p w14:paraId="7CE8FFAB" w14:textId="77777777" w:rsidR="001E59DE" w:rsidRPr="00D3761B" w:rsidRDefault="001E59DE">
            <w:pPr>
              <w:jc w:val="center"/>
              <w:rPr>
                <w:rFonts w:ascii="Times New Roman" w:hAnsi="Times New Roman"/>
                <w:sz w:val="20"/>
                <w:szCs w:val="20"/>
              </w:rPr>
            </w:pPr>
            <w:r w:rsidRPr="00D3761B">
              <w:rPr>
                <w:rFonts w:ascii="Times New Roman" w:hAnsi="Times New Roman"/>
                <w:sz w:val="20"/>
                <w:szCs w:val="20"/>
              </w:rPr>
              <w:t>0</w:t>
            </w:r>
          </w:p>
        </w:tc>
        <w:tc>
          <w:tcPr>
            <w:tcW w:w="1027" w:type="dxa"/>
            <w:tcBorders>
              <w:top w:val="nil"/>
              <w:left w:val="nil"/>
              <w:bottom w:val="single" w:sz="8" w:space="0" w:color="000000"/>
              <w:right w:val="single" w:sz="8" w:space="0" w:color="000000"/>
            </w:tcBorders>
            <w:shd w:val="clear" w:color="000000" w:fill="FEE101"/>
            <w:tcMar>
              <w:top w:w="15" w:type="dxa"/>
              <w:left w:w="15" w:type="dxa"/>
              <w:bottom w:w="0" w:type="dxa"/>
              <w:right w:w="15" w:type="dxa"/>
            </w:tcMar>
            <w:vAlign w:val="center"/>
            <w:hideMark/>
          </w:tcPr>
          <w:p w14:paraId="11A52E0C" w14:textId="77777777" w:rsidR="001E59DE" w:rsidRPr="00D3761B" w:rsidRDefault="001E59DE">
            <w:pPr>
              <w:jc w:val="center"/>
              <w:rPr>
                <w:rFonts w:ascii="Times New Roman" w:hAnsi="Times New Roman"/>
                <w:sz w:val="20"/>
                <w:szCs w:val="20"/>
              </w:rPr>
            </w:pPr>
            <w:r w:rsidRPr="00D3761B">
              <w:rPr>
                <w:rFonts w:ascii="Times New Roman" w:hAnsi="Times New Roman"/>
                <w:sz w:val="20"/>
                <w:szCs w:val="20"/>
              </w:rPr>
              <w:t>6</w:t>
            </w:r>
          </w:p>
        </w:tc>
        <w:tc>
          <w:tcPr>
            <w:tcW w:w="1146" w:type="dxa"/>
            <w:tcBorders>
              <w:top w:val="nil"/>
              <w:left w:val="nil"/>
              <w:bottom w:val="single" w:sz="8" w:space="0" w:color="000000"/>
              <w:right w:val="single" w:sz="8" w:space="0" w:color="000000"/>
            </w:tcBorders>
            <w:shd w:val="clear" w:color="000000" w:fill="FEE101"/>
            <w:tcMar>
              <w:top w:w="15" w:type="dxa"/>
              <w:left w:w="15" w:type="dxa"/>
              <w:bottom w:w="0" w:type="dxa"/>
              <w:right w:w="15" w:type="dxa"/>
            </w:tcMar>
            <w:vAlign w:val="center"/>
            <w:hideMark/>
          </w:tcPr>
          <w:p w14:paraId="08E43DA2" w14:textId="77777777" w:rsidR="001E59DE" w:rsidRPr="00D3761B" w:rsidRDefault="001E59DE">
            <w:pPr>
              <w:jc w:val="center"/>
              <w:rPr>
                <w:rFonts w:ascii="Times New Roman" w:hAnsi="Times New Roman"/>
                <w:sz w:val="20"/>
                <w:szCs w:val="20"/>
              </w:rPr>
            </w:pPr>
            <w:r w:rsidRPr="00D3761B">
              <w:rPr>
                <w:rFonts w:ascii="Times New Roman" w:hAnsi="Times New Roman"/>
                <w:sz w:val="20"/>
                <w:szCs w:val="20"/>
              </w:rPr>
              <w:t>30,00</w:t>
            </w:r>
          </w:p>
        </w:tc>
        <w:tc>
          <w:tcPr>
            <w:tcW w:w="1128" w:type="dxa"/>
            <w:tcBorders>
              <w:top w:val="nil"/>
              <w:left w:val="nil"/>
              <w:bottom w:val="single" w:sz="8" w:space="0" w:color="000000"/>
              <w:right w:val="single" w:sz="8" w:space="0" w:color="000000"/>
            </w:tcBorders>
            <w:shd w:val="clear" w:color="000000" w:fill="19CC19"/>
            <w:tcMar>
              <w:top w:w="15" w:type="dxa"/>
              <w:left w:w="15" w:type="dxa"/>
              <w:bottom w:w="0" w:type="dxa"/>
              <w:right w:w="15" w:type="dxa"/>
            </w:tcMar>
            <w:vAlign w:val="center"/>
            <w:hideMark/>
          </w:tcPr>
          <w:p w14:paraId="371D16F7" w14:textId="77777777" w:rsidR="001E59DE" w:rsidRPr="00D3761B" w:rsidRDefault="001E59DE">
            <w:pPr>
              <w:jc w:val="center"/>
              <w:rPr>
                <w:rFonts w:ascii="Times New Roman" w:hAnsi="Times New Roman"/>
                <w:sz w:val="20"/>
                <w:szCs w:val="20"/>
              </w:rPr>
            </w:pPr>
            <w:r w:rsidRPr="00D3761B">
              <w:rPr>
                <w:rFonts w:ascii="Times New Roman" w:hAnsi="Times New Roman"/>
                <w:sz w:val="20"/>
                <w:szCs w:val="20"/>
              </w:rPr>
              <w:t>14</w:t>
            </w:r>
          </w:p>
        </w:tc>
        <w:tc>
          <w:tcPr>
            <w:tcW w:w="1035" w:type="dxa"/>
            <w:tcBorders>
              <w:top w:val="nil"/>
              <w:left w:val="nil"/>
              <w:bottom w:val="single" w:sz="8" w:space="0" w:color="000000"/>
              <w:right w:val="single" w:sz="8" w:space="0" w:color="000000"/>
            </w:tcBorders>
            <w:shd w:val="clear" w:color="000000" w:fill="19CC19"/>
            <w:tcMar>
              <w:top w:w="15" w:type="dxa"/>
              <w:left w:w="15" w:type="dxa"/>
              <w:bottom w:w="0" w:type="dxa"/>
              <w:right w:w="15" w:type="dxa"/>
            </w:tcMar>
            <w:vAlign w:val="center"/>
            <w:hideMark/>
          </w:tcPr>
          <w:p w14:paraId="7206D486" w14:textId="77777777" w:rsidR="001E59DE" w:rsidRPr="00D3761B" w:rsidRDefault="001E59DE">
            <w:pPr>
              <w:jc w:val="center"/>
              <w:rPr>
                <w:rFonts w:ascii="Times New Roman" w:hAnsi="Times New Roman"/>
                <w:sz w:val="20"/>
                <w:szCs w:val="20"/>
              </w:rPr>
            </w:pPr>
            <w:r w:rsidRPr="00D3761B">
              <w:rPr>
                <w:rFonts w:ascii="Times New Roman" w:hAnsi="Times New Roman"/>
                <w:sz w:val="20"/>
                <w:szCs w:val="20"/>
              </w:rPr>
              <w:t>70,00</w:t>
            </w:r>
          </w:p>
        </w:tc>
      </w:tr>
      <w:tr w:rsidR="00D3761B" w:rsidRPr="00D3761B" w14:paraId="3B7D3364" w14:textId="77777777" w:rsidTr="00D3761B">
        <w:trPr>
          <w:trHeight w:val="221"/>
        </w:trPr>
        <w:tc>
          <w:tcPr>
            <w:tcW w:w="582" w:type="dxa"/>
            <w:tcBorders>
              <w:top w:val="nil"/>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B64DAC9" w14:textId="77777777" w:rsidR="001E59DE" w:rsidRPr="00D3761B" w:rsidRDefault="001E59DE">
            <w:pPr>
              <w:jc w:val="center"/>
              <w:rPr>
                <w:rFonts w:ascii="Times New Roman" w:hAnsi="Times New Roman"/>
                <w:sz w:val="20"/>
                <w:szCs w:val="20"/>
              </w:rPr>
            </w:pPr>
            <w:r w:rsidRPr="00D3761B">
              <w:rPr>
                <w:rFonts w:ascii="Times New Roman" w:hAnsi="Times New Roman"/>
                <w:sz w:val="20"/>
                <w:szCs w:val="20"/>
              </w:rPr>
              <w:t>26</w:t>
            </w:r>
          </w:p>
        </w:tc>
        <w:tc>
          <w:tcPr>
            <w:tcW w:w="6096"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hideMark/>
          </w:tcPr>
          <w:p w14:paraId="072A2265" w14:textId="77777777" w:rsidR="001E59DE" w:rsidRPr="00D3761B" w:rsidRDefault="001E59DE">
            <w:pPr>
              <w:rPr>
                <w:rFonts w:ascii="Times New Roman" w:hAnsi="Times New Roman"/>
                <w:sz w:val="20"/>
                <w:szCs w:val="20"/>
              </w:rPr>
            </w:pPr>
            <w:r w:rsidRPr="00D3761B">
              <w:rPr>
                <w:rFonts w:ascii="Times New Roman" w:hAnsi="Times New Roman"/>
                <w:sz w:val="20"/>
                <w:szCs w:val="20"/>
              </w:rPr>
              <w:t>МБДОУ УСТЬ - АЛТАНСКИЙ ДЕТСКИЙ САД</w:t>
            </w:r>
          </w:p>
        </w:tc>
        <w:tc>
          <w:tcPr>
            <w:tcW w:w="1559"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6763A34" w14:textId="77777777" w:rsidR="001E59DE" w:rsidRPr="00D3761B" w:rsidRDefault="001E59DE">
            <w:pPr>
              <w:jc w:val="center"/>
              <w:rPr>
                <w:rFonts w:ascii="Times New Roman" w:hAnsi="Times New Roman"/>
                <w:sz w:val="20"/>
                <w:szCs w:val="20"/>
              </w:rPr>
            </w:pPr>
            <w:r w:rsidRPr="00D3761B">
              <w:rPr>
                <w:rFonts w:ascii="Times New Roman" w:hAnsi="Times New Roman"/>
                <w:sz w:val="20"/>
                <w:szCs w:val="20"/>
              </w:rPr>
              <w:t>18</w:t>
            </w:r>
          </w:p>
        </w:tc>
        <w:tc>
          <w:tcPr>
            <w:tcW w:w="1276" w:type="dxa"/>
            <w:tcBorders>
              <w:top w:val="nil"/>
              <w:left w:val="nil"/>
              <w:bottom w:val="single" w:sz="8" w:space="0" w:color="000000"/>
              <w:right w:val="single" w:sz="8" w:space="0" w:color="000000"/>
            </w:tcBorders>
            <w:shd w:val="clear" w:color="000000" w:fill="DE2D37"/>
            <w:tcMar>
              <w:top w:w="15" w:type="dxa"/>
              <w:left w:w="15" w:type="dxa"/>
              <w:bottom w:w="0" w:type="dxa"/>
              <w:right w:w="15" w:type="dxa"/>
            </w:tcMar>
            <w:vAlign w:val="center"/>
            <w:hideMark/>
          </w:tcPr>
          <w:p w14:paraId="30A3E1F7" w14:textId="77777777" w:rsidR="001E59DE" w:rsidRPr="00D3761B" w:rsidRDefault="001E59DE">
            <w:pPr>
              <w:jc w:val="center"/>
              <w:rPr>
                <w:rFonts w:ascii="Times New Roman" w:hAnsi="Times New Roman"/>
                <w:sz w:val="20"/>
                <w:szCs w:val="20"/>
              </w:rPr>
            </w:pPr>
            <w:r w:rsidRPr="00D3761B">
              <w:rPr>
                <w:rFonts w:ascii="Times New Roman" w:hAnsi="Times New Roman"/>
                <w:sz w:val="20"/>
                <w:szCs w:val="20"/>
              </w:rPr>
              <w:t>0</w:t>
            </w:r>
          </w:p>
        </w:tc>
        <w:tc>
          <w:tcPr>
            <w:tcW w:w="1241" w:type="dxa"/>
            <w:tcBorders>
              <w:top w:val="nil"/>
              <w:left w:val="nil"/>
              <w:bottom w:val="single" w:sz="8" w:space="0" w:color="000000"/>
              <w:right w:val="single" w:sz="8" w:space="0" w:color="000000"/>
            </w:tcBorders>
            <w:shd w:val="clear" w:color="000000" w:fill="DE2D37"/>
            <w:tcMar>
              <w:top w:w="15" w:type="dxa"/>
              <w:left w:w="15" w:type="dxa"/>
              <w:bottom w:w="0" w:type="dxa"/>
              <w:right w:w="15" w:type="dxa"/>
            </w:tcMar>
            <w:vAlign w:val="center"/>
            <w:hideMark/>
          </w:tcPr>
          <w:p w14:paraId="1A208AFD" w14:textId="77777777" w:rsidR="001E59DE" w:rsidRPr="00D3761B" w:rsidRDefault="001E59DE">
            <w:pPr>
              <w:jc w:val="center"/>
              <w:rPr>
                <w:rFonts w:ascii="Times New Roman" w:hAnsi="Times New Roman"/>
                <w:sz w:val="20"/>
                <w:szCs w:val="20"/>
              </w:rPr>
            </w:pPr>
            <w:r w:rsidRPr="00D3761B">
              <w:rPr>
                <w:rFonts w:ascii="Times New Roman" w:hAnsi="Times New Roman"/>
                <w:sz w:val="20"/>
                <w:szCs w:val="20"/>
              </w:rPr>
              <w:t>0</w:t>
            </w:r>
          </w:p>
        </w:tc>
        <w:tc>
          <w:tcPr>
            <w:tcW w:w="1027" w:type="dxa"/>
            <w:tcBorders>
              <w:top w:val="nil"/>
              <w:left w:val="nil"/>
              <w:bottom w:val="single" w:sz="8" w:space="0" w:color="000000"/>
              <w:right w:val="single" w:sz="8" w:space="0" w:color="000000"/>
            </w:tcBorders>
            <w:shd w:val="clear" w:color="000000" w:fill="FEE101"/>
            <w:tcMar>
              <w:top w:w="15" w:type="dxa"/>
              <w:left w:w="15" w:type="dxa"/>
              <w:bottom w:w="0" w:type="dxa"/>
              <w:right w:w="15" w:type="dxa"/>
            </w:tcMar>
            <w:vAlign w:val="center"/>
            <w:hideMark/>
          </w:tcPr>
          <w:p w14:paraId="6D80BF9C" w14:textId="77777777" w:rsidR="001E59DE" w:rsidRPr="00D3761B" w:rsidRDefault="001E59DE">
            <w:pPr>
              <w:jc w:val="center"/>
              <w:rPr>
                <w:rFonts w:ascii="Times New Roman" w:hAnsi="Times New Roman"/>
                <w:sz w:val="20"/>
                <w:szCs w:val="20"/>
              </w:rPr>
            </w:pPr>
            <w:r w:rsidRPr="00D3761B">
              <w:rPr>
                <w:rFonts w:ascii="Times New Roman" w:hAnsi="Times New Roman"/>
                <w:sz w:val="20"/>
                <w:szCs w:val="20"/>
              </w:rPr>
              <w:t>0</w:t>
            </w:r>
          </w:p>
        </w:tc>
        <w:tc>
          <w:tcPr>
            <w:tcW w:w="1146" w:type="dxa"/>
            <w:tcBorders>
              <w:top w:val="nil"/>
              <w:left w:val="nil"/>
              <w:bottom w:val="single" w:sz="8" w:space="0" w:color="000000"/>
              <w:right w:val="single" w:sz="8" w:space="0" w:color="000000"/>
            </w:tcBorders>
            <w:shd w:val="clear" w:color="000000" w:fill="FEE101"/>
            <w:tcMar>
              <w:top w:w="15" w:type="dxa"/>
              <w:left w:w="15" w:type="dxa"/>
              <w:bottom w:w="0" w:type="dxa"/>
              <w:right w:w="15" w:type="dxa"/>
            </w:tcMar>
            <w:vAlign w:val="center"/>
            <w:hideMark/>
          </w:tcPr>
          <w:p w14:paraId="7F43AA3F" w14:textId="77777777" w:rsidR="001E59DE" w:rsidRPr="00D3761B" w:rsidRDefault="001E59DE">
            <w:pPr>
              <w:jc w:val="center"/>
              <w:rPr>
                <w:rFonts w:ascii="Times New Roman" w:hAnsi="Times New Roman"/>
                <w:sz w:val="20"/>
                <w:szCs w:val="20"/>
              </w:rPr>
            </w:pPr>
            <w:r w:rsidRPr="00D3761B">
              <w:rPr>
                <w:rFonts w:ascii="Times New Roman" w:hAnsi="Times New Roman"/>
                <w:sz w:val="20"/>
                <w:szCs w:val="20"/>
              </w:rPr>
              <w:t>0</w:t>
            </w:r>
          </w:p>
        </w:tc>
        <w:tc>
          <w:tcPr>
            <w:tcW w:w="1128" w:type="dxa"/>
            <w:tcBorders>
              <w:top w:val="nil"/>
              <w:left w:val="nil"/>
              <w:bottom w:val="single" w:sz="8" w:space="0" w:color="000000"/>
              <w:right w:val="single" w:sz="8" w:space="0" w:color="000000"/>
            </w:tcBorders>
            <w:shd w:val="clear" w:color="000000" w:fill="19CC19"/>
            <w:tcMar>
              <w:top w:w="15" w:type="dxa"/>
              <w:left w:w="15" w:type="dxa"/>
              <w:bottom w:w="0" w:type="dxa"/>
              <w:right w:w="15" w:type="dxa"/>
            </w:tcMar>
            <w:vAlign w:val="center"/>
            <w:hideMark/>
          </w:tcPr>
          <w:p w14:paraId="61E72659" w14:textId="77777777" w:rsidR="001E59DE" w:rsidRPr="00D3761B" w:rsidRDefault="001E59DE">
            <w:pPr>
              <w:jc w:val="center"/>
              <w:rPr>
                <w:rFonts w:ascii="Times New Roman" w:hAnsi="Times New Roman"/>
                <w:sz w:val="20"/>
                <w:szCs w:val="20"/>
              </w:rPr>
            </w:pPr>
            <w:r w:rsidRPr="00D3761B">
              <w:rPr>
                <w:rFonts w:ascii="Times New Roman" w:hAnsi="Times New Roman"/>
                <w:sz w:val="20"/>
                <w:szCs w:val="20"/>
              </w:rPr>
              <w:t>18</w:t>
            </w:r>
          </w:p>
        </w:tc>
        <w:tc>
          <w:tcPr>
            <w:tcW w:w="1035" w:type="dxa"/>
            <w:tcBorders>
              <w:top w:val="nil"/>
              <w:left w:val="nil"/>
              <w:bottom w:val="single" w:sz="8" w:space="0" w:color="000000"/>
              <w:right w:val="single" w:sz="8" w:space="0" w:color="000000"/>
            </w:tcBorders>
            <w:shd w:val="clear" w:color="000000" w:fill="19CC19"/>
            <w:tcMar>
              <w:top w:w="15" w:type="dxa"/>
              <w:left w:w="15" w:type="dxa"/>
              <w:bottom w:w="0" w:type="dxa"/>
              <w:right w:w="15" w:type="dxa"/>
            </w:tcMar>
            <w:vAlign w:val="center"/>
            <w:hideMark/>
          </w:tcPr>
          <w:p w14:paraId="7BB72116" w14:textId="77777777" w:rsidR="001E59DE" w:rsidRPr="00D3761B" w:rsidRDefault="001E59DE">
            <w:pPr>
              <w:jc w:val="center"/>
              <w:rPr>
                <w:rFonts w:ascii="Times New Roman" w:hAnsi="Times New Roman"/>
                <w:sz w:val="20"/>
                <w:szCs w:val="20"/>
              </w:rPr>
            </w:pPr>
            <w:r w:rsidRPr="00D3761B">
              <w:rPr>
                <w:rFonts w:ascii="Times New Roman" w:hAnsi="Times New Roman"/>
                <w:sz w:val="20"/>
                <w:szCs w:val="20"/>
              </w:rPr>
              <w:t>100,00</w:t>
            </w:r>
          </w:p>
        </w:tc>
      </w:tr>
      <w:tr w:rsidR="00D3761B" w:rsidRPr="00D3761B" w14:paraId="4537E5A1" w14:textId="77777777" w:rsidTr="00D3761B">
        <w:trPr>
          <w:trHeight w:val="213"/>
        </w:trPr>
        <w:tc>
          <w:tcPr>
            <w:tcW w:w="582" w:type="dxa"/>
            <w:tcBorders>
              <w:top w:val="nil"/>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D295A78" w14:textId="77777777" w:rsidR="001E59DE" w:rsidRPr="00D3761B" w:rsidRDefault="001E59DE">
            <w:pPr>
              <w:jc w:val="center"/>
              <w:rPr>
                <w:rFonts w:ascii="Times New Roman" w:hAnsi="Times New Roman"/>
                <w:sz w:val="20"/>
                <w:szCs w:val="20"/>
              </w:rPr>
            </w:pPr>
            <w:r w:rsidRPr="00D3761B">
              <w:rPr>
                <w:rFonts w:ascii="Times New Roman" w:hAnsi="Times New Roman"/>
                <w:sz w:val="20"/>
                <w:szCs w:val="20"/>
              </w:rPr>
              <w:t>27</w:t>
            </w:r>
          </w:p>
        </w:tc>
        <w:tc>
          <w:tcPr>
            <w:tcW w:w="6096"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hideMark/>
          </w:tcPr>
          <w:p w14:paraId="468090F3" w14:textId="77777777" w:rsidR="001E59DE" w:rsidRPr="00D3761B" w:rsidRDefault="001E59DE">
            <w:pPr>
              <w:rPr>
                <w:rFonts w:ascii="Times New Roman" w:hAnsi="Times New Roman"/>
                <w:sz w:val="20"/>
                <w:szCs w:val="20"/>
              </w:rPr>
            </w:pPr>
            <w:r w:rsidRPr="00D3761B">
              <w:rPr>
                <w:rFonts w:ascii="Times New Roman" w:hAnsi="Times New Roman"/>
                <w:sz w:val="20"/>
                <w:szCs w:val="20"/>
              </w:rPr>
              <w:t>МБОУ РАССВЕТСКАЯ ООШ</w:t>
            </w:r>
          </w:p>
        </w:tc>
        <w:tc>
          <w:tcPr>
            <w:tcW w:w="1559"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D458E92" w14:textId="77777777" w:rsidR="001E59DE" w:rsidRPr="00D3761B" w:rsidRDefault="001E59DE">
            <w:pPr>
              <w:jc w:val="center"/>
              <w:rPr>
                <w:rFonts w:ascii="Times New Roman" w:hAnsi="Times New Roman"/>
                <w:sz w:val="20"/>
                <w:szCs w:val="20"/>
              </w:rPr>
            </w:pPr>
            <w:r w:rsidRPr="00D3761B">
              <w:rPr>
                <w:rFonts w:ascii="Times New Roman" w:hAnsi="Times New Roman"/>
                <w:sz w:val="20"/>
                <w:szCs w:val="20"/>
              </w:rPr>
              <w:t>14</w:t>
            </w:r>
          </w:p>
        </w:tc>
        <w:tc>
          <w:tcPr>
            <w:tcW w:w="1276" w:type="dxa"/>
            <w:tcBorders>
              <w:top w:val="nil"/>
              <w:left w:val="nil"/>
              <w:bottom w:val="single" w:sz="8" w:space="0" w:color="000000"/>
              <w:right w:val="single" w:sz="8" w:space="0" w:color="000000"/>
            </w:tcBorders>
            <w:shd w:val="clear" w:color="000000" w:fill="DE2D37"/>
            <w:tcMar>
              <w:top w:w="15" w:type="dxa"/>
              <w:left w:w="15" w:type="dxa"/>
              <w:bottom w:w="0" w:type="dxa"/>
              <w:right w:w="15" w:type="dxa"/>
            </w:tcMar>
            <w:vAlign w:val="center"/>
            <w:hideMark/>
          </w:tcPr>
          <w:p w14:paraId="007B5E25" w14:textId="77777777" w:rsidR="001E59DE" w:rsidRPr="00D3761B" w:rsidRDefault="001E59DE">
            <w:pPr>
              <w:jc w:val="center"/>
              <w:rPr>
                <w:rFonts w:ascii="Times New Roman" w:hAnsi="Times New Roman"/>
                <w:sz w:val="20"/>
                <w:szCs w:val="20"/>
              </w:rPr>
            </w:pPr>
            <w:r w:rsidRPr="00D3761B">
              <w:rPr>
                <w:rFonts w:ascii="Times New Roman" w:hAnsi="Times New Roman"/>
                <w:sz w:val="20"/>
                <w:szCs w:val="20"/>
              </w:rPr>
              <w:t>1</w:t>
            </w:r>
          </w:p>
        </w:tc>
        <w:tc>
          <w:tcPr>
            <w:tcW w:w="1241" w:type="dxa"/>
            <w:tcBorders>
              <w:top w:val="nil"/>
              <w:left w:val="nil"/>
              <w:bottom w:val="single" w:sz="8" w:space="0" w:color="000000"/>
              <w:right w:val="single" w:sz="8" w:space="0" w:color="000000"/>
            </w:tcBorders>
            <w:shd w:val="clear" w:color="000000" w:fill="DE2D37"/>
            <w:tcMar>
              <w:top w:w="15" w:type="dxa"/>
              <w:left w:w="15" w:type="dxa"/>
              <w:bottom w:w="0" w:type="dxa"/>
              <w:right w:w="15" w:type="dxa"/>
            </w:tcMar>
            <w:vAlign w:val="center"/>
            <w:hideMark/>
          </w:tcPr>
          <w:p w14:paraId="17D76286" w14:textId="77777777" w:rsidR="001E59DE" w:rsidRPr="00D3761B" w:rsidRDefault="001E59DE">
            <w:pPr>
              <w:jc w:val="center"/>
              <w:rPr>
                <w:rFonts w:ascii="Times New Roman" w:hAnsi="Times New Roman"/>
                <w:sz w:val="20"/>
                <w:szCs w:val="20"/>
              </w:rPr>
            </w:pPr>
            <w:r w:rsidRPr="00D3761B">
              <w:rPr>
                <w:rFonts w:ascii="Times New Roman" w:hAnsi="Times New Roman"/>
                <w:sz w:val="20"/>
                <w:szCs w:val="20"/>
              </w:rPr>
              <w:t>7,14</w:t>
            </w:r>
          </w:p>
        </w:tc>
        <w:tc>
          <w:tcPr>
            <w:tcW w:w="1027" w:type="dxa"/>
            <w:tcBorders>
              <w:top w:val="nil"/>
              <w:left w:val="nil"/>
              <w:bottom w:val="single" w:sz="8" w:space="0" w:color="000000"/>
              <w:right w:val="single" w:sz="8" w:space="0" w:color="000000"/>
            </w:tcBorders>
            <w:shd w:val="clear" w:color="000000" w:fill="FEE101"/>
            <w:tcMar>
              <w:top w:w="15" w:type="dxa"/>
              <w:left w:w="15" w:type="dxa"/>
              <w:bottom w:w="0" w:type="dxa"/>
              <w:right w:w="15" w:type="dxa"/>
            </w:tcMar>
            <w:vAlign w:val="center"/>
            <w:hideMark/>
          </w:tcPr>
          <w:p w14:paraId="3CEB612F" w14:textId="77777777" w:rsidR="001E59DE" w:rsidRPr="00D3761B" w:rsidRDefault="001E59DE">
            <w:pPr>
              <w:jc w:val="center"/>
              <w:rPr>
                <w:rFonts w:ascii="Times New Roman" w:hAnsi="Times New Roman"/>
                <w:sz w:val="20"/>
                <w:szCs w:val="20"/>
              </w:rPr>
            </w:pPr>
            <w:r w:rsidRPr="00D3761B">
              <w:rPr>
                <w:rFonts w:ascii="Times New Roman" w:hAnsi="Times New Roman"/>
                <w:sz w:val="20"/>
                <w:szCs w:val="20"/>
              </w:rPr>
              <w:t>1</w:t>
            </w:r>
          </w:p>
        </w:tc>
        <w:tc>
          <w:tcPr>
            <w:tcW w:w="1146" w:type="dxa"/>
            <w:tcBorders>
              <w:top w:val="nil"/>
              <w:left w:val="nil"/>
              <w:bottom w:val="single" w:sz="8" w:space="0" w:color="000000"/>
              <w:right w:val="single" w:sz="8" w:space="0" w:color="000000"/>
            </w:tcBorders>
            <w:shd w:val="clear" w:color="000000" w:fill="FEE101"/>
            <w:tcMar>
              <w:top w:w="15" w:type="dxa"/>
              <w:left w:w="15" w:type="dxa"/>
              <w:bottom w:w="0" w:type="dxa"/>
              <w:right w:w="15" w:type="dxa"/>
            </w:tcMar>
            <w:vAlign w:val="center"/>
            <w:hideMark/>
          </w:tcPr>
          <w:p w14:paraId="2CFC1763" w14:textId="77777777" w:rsidR="001E59DE" w:rsidRPr="00D3761B" w:rsidRDefault="001E59DE">
            <w:pPr>
              <w:jc w:val="center"/>
              <w:rPr>
                <w:rFonts w:ascii="Times New Roman" w:hAnsi="Times New Roman"/>
                <w:sz w:val="20"/>
                <w:szCs w:val="20"/>
              </w:rPr>
            </w:pPr>
            <w:r w:rsidRPr="00D3761B">
              <w:rPr>
                <w:rFonts w:ascii="Times New Roman" w:hAnsi="Times New Roman"/>
                <w:sz w:val="20"/>
                <w:szCs w:val="20"/>
              </w:rPr>
              <w:t>7,14</w:t>
            </w:r>
          </w:p>
        </w:tc>
        <w:tc>
          <w:tcPr>
            <w:tcW w:w="1128" w:type="dxa"/>
            <w:tcBorders>
              <w:top w:val="nil"/>
              <w:left w:val="nil"/>
              <w:bottom w:val="single" w:sz="8" w:space="0" w:color="000000"/>
              <w:right w:val="single" w:sz="8" w:space="0" w:color="000000"/>
            </w:tcBorders>
            <w:shd w:val="clear" w:color="000000" w:fill="19CC19"/>
            <w:tcMar>
              <w:top w:w="15" w:type="dxa"/>
              <w:left w:w="15" w:type="dxa"/>
              <w:bottom w:w="0" w:type="dxa"/>
              <w:right w:w="15" w:type="dxa"/>
            </w:tcMar>
            <w:vAlign w:val="center"/>
            <w:hideMark/>
          </w:tcPr>
          <w:p w14:paraId="5E1A01E3" w14:textId="77777777" w:rsidR="001E59DE" w:rsidRPr="00D3761B" w:rsidRDefault="001E59DE">
            <w:pPr>
              <w:jc w:val="center"/>
              <w:rPr>
                <w:rFonts w:ascii="Times New Roman" w:hAnsi="Times New Roman"/>
                <w:sz w:val="20"/>
                <w:szCs w:val="20"/>
              </w:rPr>
            </w:pPr>
            <w:r w:rsidRPr="00D3761B">
              <w:rPr>
                <w:rFonts w:ascii="Times New Roman" w:hAnsi="Times New Roman"/>
                <w:sz w:val="20"/>
                <w:szCs w:val="20"/>
              </w:rPr>
              <w:t>12</w:t>
            </w:r>
          </w:p>
        </w:tc>
        <w:tc>
          <w:tcPr>
            <w:tcW w:w="1035" w:type="dxa"/>
            <w:tcBorders>
              <w:top w:val="nil"/>
              <w:left w:val="nil"/>
              <w:bottom w:val="single" w:sz="8" w:space="0" w:color="000000"/>
              <w:right w:val="single" w:sz="8" w:space="0" w:color="000000"/>
            </w:tcBorders>
            <w:shd w:val="clear" w:color="000000" w:fill="19CC19"/>
            <w:tcMar>
              <w:top w:w="15" w:type="dxa"/>
              <w:left w:w="15" w:type="dxa"/>
              <w:bottom w:w="0" w:type="dxa"/>
              <w:right w:w="15" w:type="dxa"/>
            </w:tcMar>
            <w:vAlign w:val="center"/>
            <w:hideMark/>
          </w:tcPr>
          <w:p w14:paraId="26C741E6" w14:textId="77777777" w:rsidR="001E59DE" w:rsidRPr="00D3761B" w:rsidRDefault="001E59DE">
            <w:pPr>
              <w:jc w:val="center"/>
              <w:rPr>
                <w:rFonts w:ascii="Times New Roman" w:hAnsi="Times New Roman"/>
                <w:sz w:val="20"/>
                <w:szCs w:val="20"/>
              </w:rPr>
            </w:pPr>
            <w:r w:rsidRPr="00D3761B">
              <w:rPr>
                <w:rFonts w:ascii="Times New Roman" w:hAnsi="Times New Roman"/>
                <w:sz w:val="20"/>
                <w:szCs w:val="20"/>
              </w:rPr>
              <w:t>85,71</w:t>
            </w:r>
          </w:p>
        </w:tc>
      </w:tr>
      <w:tr w:rsidR="00D3761B" w:rsidRPr="00D3761B" w14:paraId="1AA4AD70" w14:textId="77777777" w:rsidTr="00D3761B">
        <w:trPr>
          <w:trHeight w:val="220"/>
        </w:trPr>
        <w:tc>
          <w:tcPr>
            <w:tcW w:w="582" w:type="dxa"/>
            <w:tcBorders>
              <w:top w:val="nil"/>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C71197F" w14:textId="77777777" w:rsidR="001E59DE" w:rsidRPr="00D3761B" w:rsidRDefault="001E59DE">
            <w:pPr>
              <w:jc w:val="center"/>
              <w:rPr>
                <w:rFonts w:ascii="Times New Roman" w:hAnsi="Times New Roman"/>
                <w:sz w:val="20"/>
                <w:szCs w:val="20"/>
              </w:rPr>
            </w:pPr>
            <w:r w:rsidRPr="00D3761B">
              <w:rPr>
                <w:rFonts w:ascii="Times New Roman" w:hAnsi="Times New Roman"/>
                <w:sz w:val="20"/>
                <w:szCs w:val="20"/>
              </w:rPr>
              <w:t>28</w:t>
            </w:r>
          </w:p>
        </w:tc>
        <w:tc>
          <w:tcPr>
            <w:tcW w:w="6096"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hideMark/>
          </w:tcPr>
          <w:p w14:paraId="69EBE5F7" w14:textId="77777777" w:rsidR="001E59DE" w:rsidRPr="00D3761B" w:rsidRDefault="001E59DE">
            <w:pPr>
              <w:rPr>
                <w:rFonts w:ascii="Times New Roman" w:hAnsi="Times New Roman"/>
                <w:sz w:val="20"/>
                <w:szCs w:val="20"/>
              </w:rPr>
            </w:pPr>
            <w:r w:rsidRPr="00D3761B">
              <w:rPr>
                <w:rFonts w:ascii="Times New Roman" w:hAnsi="Times New Roman"/>
                <w:sz w:val="20"/>
                <w:szCs w:val="20"/>
              </w:rPr>
              <w:t>МБДОУ БИЛЬЧИРСКИЙ ДЕТСКИЙ САД</w:t>
            </w:r>
          </w:p>
        </w:tc>
        <w:tc>
          <w:tcPr>
            <w:tcW w:w="1559"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9E223DA" w14:textId="77777777" w:rsidR="001E59DE" w:rsidRPr="00D3761B" w:rsidRDefault="001E59DE">
            <w:pPr>
              <w:jc w:val="center"/>
              <w:rPr>
                <w:rFonts w:ascii="Times New Roman" w:hAnsi="Times New Roman"/>
                <w:sz w:val="20"/>
                <w:szCs w:val="20"/>
              </w:rPr>
            </w:pPr>
            <w:r w:rsidRPr="00D3761B">
              <w:rPr>
                <w:rFonts w:ascii="Times New Roman" w:hAnsi="Times New Roman"/>
                <w:sz w:val="20"/>
                <w:szCs w:val="20"/>
              </w:rPr>
              <w:t>11</w:t>
            </w:r>
          </w:p>
        </w:tc>
        <w:tc>
          <w:tcPr>
            <w:tcW w:w="1276" w:type="dxa"/>
            <w:tcBorders>
              <w:top w:val="nil"/>
              <w:left w:val="nil"/>
              <w:bottom w:val="single" w:sz="8" w:space="0" w:color="000000"/>
              <w:right w:val="single" w:sz="8" w:space="0" w:color="000000"/>
            </w:tcBorders>
            <w:shd w:val="clear" w:color="000000" w:fill="DE2D37"/>
            <w:tcMar>
              <w:top w:w="15" w:type="dxa"/>
              <w:left w:w="15" w:type="dxa"/>
              <w:bottom w:w="0" w:type="dxa"/>
              <w:right w:w="15" w:type="dxa"/>
            </w:tcMar>
            <w:vAlign w:val="center"/>
            <w:hideMark/>
          </w:tcPr>
          <w:p w14:paraId="138623FC" w14:textId="77777777" w:rsidR="001E59DE" w:rsidRPr="00D3761B" w:rsidRDefault="001E59DE">
            <w:pPr>
              <w:jc w:val="center"/>
              <w:rPr>
                <w:rFonts w:ascii="Times New Roman" w:hAnsi="Times New Roman"/>
                <w:sz w:val="20"/>
                <w:szCs w:val="20"/>
              </w:rPr>
            </w:pPr>
            <w:r w:rsidRPr="00D3761B">
              <w:rPr>
                <w:rFonts w:ascii="Times New Roman" w:hAnsi="Times New Roman"/>
                <w:sz w:val="20"/>
                <w:szCs w:val="20"/>
              </w:rPr>
              <w:t>0</w:t>
            </w:r>
          </w:p>
        </w:tc>
        <w:tc>
          <w:tcPr>
            <w:tcW w:w="1241" w:type="dxa"/>
            <w:tcBorders>
              <w:top w:val="nil"/>
              <w:left w:val="nil"/>
              <w:bottom w:val="single" w:sz="8" w:space="0" w:color="000000"/>
              <w:right w:val="single" w:sz="8" w:space="0" w:color="000000"/>
            </w:tcBorders>
            <w:shd w:val="clear" w:color="000000" w:fill="DE2D37"/>
            <w:tcMar>
              <w:top w:w="15" w:type="dxa"/>
              <w:left w:w="15" w:type="dxa"/>
              <w:bottom w:w="0" w:type="dxa"/>
              <w:right w:w="15" w:type="dxa"/>
            </w:tcMar>
            <w:vAlign w:val="center"/>
            <w:hideMark/>
          </w:tcPr>
          <w:p w14:paraId="1C1F4075" w14:textId="77777777" w:rsidR="001E59DE" w:rsidRPr="00D3761B" w:rsidRDefault="001E59DE">
            <w:pPr>
              <w:jc w:val="center"/>
              <w:rPr>
                <w:rFonts w:ascii="Times New Roman" w:hAnsi="Times New Roman"/>
                <w:sz w:val="20"/>
                <w:szCs w:val="20"/>
              </w:rPr>
            </w:pPr>
            <w:r w:rsidRPr="00D3761B">
              <w:rPr>
                <w:rFonts w:ascii="Times New Roman" w:hAnsi="Times New Roman"/>
                <w:sz w:val="20"/>
                <w:szCs w:val="20"/>
              </w:rPr>
              <w:t>0</w:t>
            </w:r>
          </w:p>
        </w:tc>
        <w:tc>
          <w:tcPr>
            <w:tcW w:w="1027" w:type="dxa"/>
            <w:tcBorders>
              <w:top w:val="nil"/>
              <w:left w:val="nil"/>
              <w:bottom w:val="single" w:sz="8" w:space="0" w:color="000000"/>
              <w:right w:val="single" w:sz="8" w:space="0" w:color="000000"/>
            </w:tcBorders>
            <w:shd w:val="clear" w:color="000000" w:fill="FEE101"/>
            <w:tcMar>
              <w:top w:w="15" w:type="dxa"/>
              <w:left w:w="15" w:type="dxa"/>
              <w:bottom w:w="0" w:type="dxa"/>
              <w:right w:w="15" w:type="dxa"/>
            </w:tcMar>
            <w:vAlign w:val="center"/>
            <w:hideMark/>
          </w:tcPr>
          <w:p w14:paraId="75F88E09" w14:textId="77777777" w:rsidR="001E59DE" w:rsidRPr="00D3761B" w:rsidRDefault="001E59DE">
            <w:pPr>
              <w:jc w:val="center"/>
              <w:rPr>
                <w:rFonts w:ascii="Times New Roman" w:hAnsi="Times New Roman"/>
                <w:sz w:val="20"/>
                <w:szCs w:val="20"/>
              </w:rPr>
            </w:pPr>
            <w:r w:rsidRPr="00D3761B">
              <w:rPr>
                <w:rFonts w:ascii="Times New Roman" w:hAnsi="Times New Roman"/>
                <w:sz w:val="20"/>
                <w:szCs w:val="20"/>
              </w:rPr>
              <w:t>3</w:t>
            </w:r>
          </w:p>
        </w:tc>
        <w:tc>
          <w:tcPr>
            <w:tcW w:w="1146" w:type="dxa"/>
            <w:tcBorders>
              <w:top w:val="nil"/>
              <w:left w:val="nil"/>
              <w:bottom w:val="single" w:sz="8" w:space="0" w:color="000000"/>
              <w:right w:val="single" w:sz="8" w:space="0" w:color="000000"/>
            </w:tcBorders>
            <w:shd w:val="clear" w:color="000000" w:fill="FEE101"/>
            <w:tcMar>
              <w:top w:w="15" w:type="dxa"/>
              <w:left w:w="15" w:type="dxa"/>
              <w:bottom w:w="0" w:type="dxa"/>
              <w:right w:w="15" w:type="dxa"/>
            </w:tcMar>
            <w:vAlign w:val="center"/>
            <w:hideMark/>
          </w:tcPr>
          <w:p w14:paraId="5B6DDEB0" w14:textId="77777777" w:rsidR="001E59DE" w:rsidRPr="00D3761B" w:rsidRDefault="001E59DE">
            <w:pPr>
              <w:jc w:val="center"/>
              <w:rPr>
                <w:rFonts w:ascii="Times New Roman" w:hAnsi="Times New Roman"/>
                <w:sz w:val="20"/>
                <w:szCs w:val="20"/>
              </w:rPr>
            </w:pPr>
            <w:r w:rsidRPr="00D3761B">
              <w:rPr>
                <w:rFonts w:ascii="Times New Roman" w:hAnsi="Times New Roman"/>
                <w:sz w:val="20"/>
                <w:szCs w:val="20"/>
              </w:rPr>
              <w:t>27,27</w:t>
            </w:r>
          </w:p>
        </w:tc>
        <w:tc>
          <w:tcPr>
            <w:tcW w:w="1128" w:type="dxa"/>
            <w:tcBorders>
              <w:top w:val="nil"/>
              <w:left w:val="nil"/>
              <w:bottom w:val="single" w:sz="8" w:space="0" w:color="000000"/>
              <w:right w:val="single" w:sz="8" w:space="0" w:color="000000"/>
            </w:tcBorders>
            <w:shd w:val="clear" w:color="000000" w:fill="19CC19"/>
            <w:tcMar>
              <w:top w:w="15" w:type="dxa"/>
              <w:left w:w="15" w:type="dxa"/>
              <w:bottom w:w="0" w:type="dxa"/>
              <w:right w:w="15" w:type="dxa"/>
            </w:tcMar>
            <w:vAlign w:val="center"/>
            <w:hideMark/>
          </w:tcPr>
          <w:p w14:paraId="2104E3AD" w14:textId="77777777" w:rsidR="001E59DE" w:rsidRPr="00D3761B" w:rsidRDefault="001E59DE">
            <w:pPr>
              <w:jc w:val="center"/>
              <w:rPr>
                <w:rFonts w:ascii="Times New Roman" w:hAnsi="Times New Roman"/>
                <w:sz w:val="20"/>
                <w:szCs w:val="20"/>
              </w:rPr>
            </w:pPr>
            <w:r w:rsidRPr="00D3761B">
              <w:rPr>
                <w:rFonts w:ascii="Times New Roman" w:hAnsi="Times New Roman"/>
                <w:sz w:val="20"/>
                <w:szCs w:val="20"/>
              </w:rPr>
              <w:t>8</w:t>
            </w:r>
          </w:p>
        </w:tc>
        <w:tc>
          <w:tcPr>
            <w:tcW w:w="1035" w:type="dxa"/>
            <w:tcBorders>
              <w:top w:val="nil"/>
              <w:left w:val="nil"/>
              <w:bottom w:val="single" w:sz="8" w:space="0" w:color="000000"/>
              <w:right w:val="single" w:sz="8" w:space="0" w:color="000000"/>
            </w:tcBorders>
            <w:shd w:val="clear" w:color="000000" w:fill="19CC19"/>
            <w:tcMar>
              <w:top w:w="15" w:type="dxa"/>
              <w:left w:w="15" w:type="dxa"/>
              <w:bottom w:w="0" w:type="dxa"/>
              <w:right w:w="15" w:type="dxa"/>
            </w:tcMar>
            <w:vAlign w:val="center"/>
            <w:hideMark/>
          </w:tcPr>
          <w:p w14:paraId="539F203D" w14:textId="77777777" w:rsidR="001E59DE" w:rsidRPr="00D3761B" w:rsidRDefault="001E59DE">
            <w:pPr>
              <w:jc w:val="center"/>
              <w:rPr>
                <w:rFonts w:ascii="Times New Roman" w:hAnsi="Times New Roman"/>
                <w:sz w:val="20"/>
                <w:szCs w:val="20"/>
              </w:rPr>
            </w:pPr>
            <w:r w:rsidRPr="00D3761B">
              <w:rPr>
                <w:rFonts w:ascii="Times New Roman" w:hAnsi="Times New Roman"/>
                <w:sz w:val="20"/>
                <w:szCs w:val="20"/>
              </w:rPr>
              <w:t>72,73</w:t>
            </w:r>
          </w:p>
        </w:tc>
      </w:tr>
      <w:tr w:rsidR="00D3761B" w:rsidRPr="00D3761B" w14:paraId="6773B81A" w14:textId="77777777" w:rsidTr="00D3761B">
        <w:trPr>
          <w:trHeight w:val="212"/>
        </w:trPr>
        <w:tc>
          <w:tcPr>
            <w:tcW w:w="582" w:type="dxa"/>
            <w:tcBorders>
              <w:top w:val="nil"/>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A9E5D08" w14:textId="77777777" w:rsidR="001E59DE" w:rsidRPr="00D3761B" w:rsidRDefault="001E59DE">
            <w:pPr>
              <w:jc w:val="center"/>
              <w:rPr>
                <w:rFonts w:ascii="Times New Roman" w:hAnsi="Times New Roman"/>
                <w:sz w:val="20"/>
                <w:szCs w:val="20"/>
              </w:rPr>
            </w:pPr>
            <w:r w:rsidRPr="00D3761B">
              <w:rPr>
                <w:rFonts w:ascii="Times New Roman" w:hAnsi="Times New Roman"/>
                <w:sz w:val="20"/>
                <w:szCs w:val="20"/>
              </w:rPr>
              <w:t>29</w:t>
            </w:r>
          </w:p>
        </w:tc>
        <w:tc>
          <w:tcPr>
            <w:tcW w:w="6096"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hideMark/>
          </w:tcPr>
          <w:p w14:paraId="6863D059" w14:textId="77777777" w:rsidR="001E59DE" w:rsidRPr="00D3761B" w:rsidRDefault="001E59DE">
            <w:pPr>
              <w:rPr>
                <w:rFonts w:ascii="Times New Roman" w:hAnsi="Times New Roman"/>
                <w:sz w:val="20"/>
                <w:szCs w:val="20"/>
              </w:rPr>
            </w:pPr>
            <w:r w:rsidRPr="00D3761B">
              <w:rPr>
                <w:rFonts w:ascii="Times New Roman" w:hAnsi="Times New Roman"/>
                <w:sz w:val="20"/>
                <w:szCs w:val="20"/>
              </w:rPr>
              <w:t>МБДОУ НОВО-ЛЕНИНСКИЙ ДЕТСКИЙ САД</w:t>
            </w:r>
          </w:p>
        </w:tc>
        <w:tc>
          <w:tcPr>
            <w:tcW w:w="1559"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83CDB5E" w14:textId="77777777" w:rsidR="001E59DE" w:rsidRPr="00D3761B" w:rsidRDefault="001E59DE">
            <w:pPr>
              <w:jc w:val="center"/>
              <w:rPr>
                <w:rFonts w:ascii="Times New Roman" w:hAnsi="Times New Roman"/>
                <w:sz w:val="20"/>
                <w:szCs w:val="20"/>
              </w:rPr>
            </w:pPr>
            <w:r w:rsidRPr="00D3761B">
              <w:rPr>
                <w:rFonts w:ascii="Times New Roman" w:hAnsi="Times New Roman"/>
                <w:sz w:val="20"/>
                <w:szCs w:val="20"/>
              </w:rPr>
              <w:t>11</w:t>
            </w:r>
          </w:p>
        </w:tc>
        <w:tc>
          <w:tcPr>
            <w:tcW w:w="1276" w:type="dxa"/>
            <w:tcBorders>
              <w:top w:val="nil"/>
              <w:left w:val="nil"/>
              <w:bottom w:val="single" w:sz="8" w:space="0" w:color="000000"/>
              <w:right w:val="single" w:sz="8" w:space="0" w:color="000000"/>
            </w:tcBorders>
            <w:shd w:val="clear" w:color="000000" w:fill="DE2D37"/>
            <w:tcMar>
              <w:top w:w="15" w:type="dxa"/>
              <w:left w:w="15" w:type="dxa"/>
              <w:bottom w:w="0" w:type="dxa"/>
              <w:right w:w="15" w:type="dxa"/>
            </w:tcMar>
            <w:vAlign w:val="center"/>
            <w:hideMark/>
          </w:tcPr>
          <w:p w14:paraId="31B89AB6" w14:textId="77777777" w:rsidR="001E59DE" w:rsidRPr="00D3761B" w:rsidRDefault="001E59DE">
            <w:pPr>
              <w:jc w:val="center"/>
              <w:rPr>
                <w:rFonts w:ascii="Times New Roman" w:hAnsi="Times New Roman"/>
                <w:sz w:val="20"/>
                <w:szCs w:val="20"/>
              </w:rPr>
            </w:pPr>
            <w:r w:rsidRPr="00D3761B">
              <w:rPr>
                <w:rFonts w:ascii="Times New Roman" w:hAnsi="Times New Roman"/>
                <w:sz w:val="20"/>
                <w:szCs w:val="20"/>
              </w:rPr>
              <w:t>1</w:t>
            </w:r>
          </w:p>
        </w:tc>
        <w:tc>
          <w:tcPr>
            <w:tcW w:w="1241" w:type="dxa"/>
            <w:tcBorders>
              <w:top w:val="nil"/>
              <w:left w:val="nil"/>
              <w:bottom w:val="single" w:sz="8" w:space="0" w:color="000000"/>
              <w:right w:val="single" w:sz="8" w:space="0" w:color="000000"/>
            </w:tcBorders>
            <w:shd w:val="clear" w:color="000000" w:fill="DE2D37"/>
            <w:tcMar>
              <w:top w:w="15" w:type="dxa"/>
              <w:left w:w="15" w:type="dxa"/>
              <w:bottom w:w="0" w:type="dxa"/>
              <w:right w:w="15" w:type="dxa"/>
            </w:tcMar>
            <w:vAlign w:val="center"/>
            <w:hideMark/>
          </w:tcPr>
          <w:p w14:paraId="121411BC" w14:textId="77777777" w:rsidR="001E59DE" w:rsidRPr="00D3761B" w:rsidRDefault="001E59DE">
            <w:pPr>
              <w:jc w:val="center"/>
              <w:rPr>
                <w:rFonts w:ascii="Times New Roman" w:hAnsi="Times New Roman"/>
                <w:sz w:val="20"/>
                <w:szCs w:val="20"/>
              </w:rPr>
            </w:pPr>
            <w:r w:rsidRPr="00D3761B">
              <w:rPr>
                <w:rFonts w:ascii="Times New Roman" w:hAnsi="Times New Roman"/>
                <w:sz w:val="20"/>
                <w:szCs w:val="20"/>
              </w:rPr>
              <w:t>9,09</w:t>
            </w:r>
          </w:p>
        </w:tc>
        <w:tc>
          <w:tcPr>
            <w:tcW w:w="1027" w:type="dxa"/>
            <w:tcBorders>
              <w:top w:val="nil"/>
              <w:left w:val="nil"/>
              <w:bottom w:val="single" w:sz="8" w:space="0" w:color="000000"/>
              <w:right w:val="single" w:sz="8" w:space="0" w:color="000000"/>
            </w:tcBorders>
            <w:shd w:val="clear" w:color="000000" w:fill="FEE101"/>
            <w:tcMar>
              <w:top w:w="15" w:type="dxa"/>
              <w:left w:w="15" w:type="dxa"/>
              <w:bottom w:w="0" w:type="dxa"/>
              <w:right w:w="15" w:type="dxa"/>
            </w:tcMar>
            <w:vAlign w:val="center"/>
            <w:hideMark/>
          </w:tcPr>
          <w:p w14:paraId="26F91611" w14:textId="77777777" w:rsidR="001E59DE" w:rsidRPr="00D3761B" w:rsidRDefault="001E59DE">
            <w:pPr>
              <w:jc w:val="center"/>
              <w:rPr>
                <w:rFonts w:ascii="Times New Roman" w:hAnsi="Times New Roman"/>
                <w:sz w:val="20"/>
                <w:szCs w:val="20"/>
              </w:rPr>
            </w:pPr>
            <w:r w:rsidRPr="00D3761B">
              <w:rPr>
                <w:rFonts w:ascii="Times New Roman" w:hAnsi="Times New Roman"/>
                <w:sz w:val="20"/>
                <w:szCs w:val="20"/>
              </w:rPr>
              <w:t>1</w:t>
            </w:r>
          </w:p>
        </w:tc>
        <w:tc>
          <w:tcPr>
            <w:tcW w:w="1146" w:type="dxa"/>
            <w:tcBorders>
              <w:top w:val="nil"/>
              <w:left w:val="nil"/>
              <w:bottom w:val="single" w:sz="8" w:space="0" w:color="000000"/>
              <w:right w:val="single" w:sz="8" w:space="0" w:color="000000"/>
            </w:tcBorders>
            <w:shd w:val="clear" w:color="000000" w:fill="FEE101"/>
            <w:tcMar>
              <w:top w:w="15" w:type="dxa"/>
              <w:left w:w="15" w:type="dxa"/>
              <w:bottom w:w="0" w:type="dxa"/>
              <w:right w:w="15" w:type="dxa"/>
            </w:tcMar>
            <w:vAlign w:val="center"/>
            <w:hideMark/>
          </w:tcPr>
          <w:p w14:paraId="3CD04991" w14:textId="77777777" w:rsidR="001E59DE" w:rsidRPr="00D3761B" w:rsidRDefault="001E59DE">
            <w:pPr>
              <w:jc w:val="center"/>
              <w:rPr>
                <w:rFonts w:ascii="Times New Roman" w:hAnsi="Times New Roman"/>
                <w:sz w:val="20"/>
                <w:szCs w:val="20"/>
              </w:rPr>
            </w:pPr>
            <w:r w:rsidRPr="00D3761B">
              <w:rPr>
                <w:rFonts w:ascii="Times New Roman" w:hAnsi="Times New Roman"/>
                <w:sz w:val="20"/>
                <w:szCs w:val="20"/>
              </w:rPr>
              <w:t>9,09</w:t>
            </w:r>
          </w:p>
        </w:tc>
        <w:tc>
          <w:tcPr>
            <w:tcW w:w="1128" w:type="dxa"/>
            <w:tcBorders>
              <w:top w:val="nil"/>
              <w:left w:val="nil"/>
              <w:bottom w:val="single" w:sz="8" w:space="0" w:color="000000"/>
              <w:right w:val="single" w:sz="8" w:space="0" w:color="000000"/>
            </w:tcBorders>
            <w:shd w:val="clear" w:color="000000" w:fill="19CC19"/>
            <w:tcMar>
              <w:top w:w="15" w:type="dxa"/>
              <w:left w:w="15" w:type="dxa"/>
              <w:bottom w:w="0" w:type="dxa"/>
              <w:right w:w="15" w:type="dxa"/>
            </w:tcMar>
            <w:vAlign w:val="center"/>
            <w:hideMark/>
          </w:tcPr>
          <w:p w14:paraId="1DA30CC8" w14:textId="77777777" w:rsidR="001E59DE" w:rsidRPr="00D3761B" w:rsidRDefault="001E59DE">
            <w:pPr>
              <w:jc w:val="center"/>
              <w:rPr>
                <w:rFonts w:ascii="Times New Roman" w:hAnsi="Times New Roman"/>
                <w:sz w:val="20"/>
                <w:szCs w:val="20"/>
              </w:rPr>
            </w:pPr>
            <w:r w:rsidRPr="00D3761B">
              <w:rPr>
                <w:rFonts w:ascii="Times New Roman" w:hAnsi="Times New Roman"/>
                <w:sz w:val="20"/>
                <w:szCs w:val="20"/>
              </w:rPr>
              <w:t>9</w:t>
            </w:r>
          </w:p>
        </w:tc>
        <w:tc>
          <w:tcPr>
            <w:tcW w:w="1035" w:type="dxa"/>
            <w:tcBorders>
              <w:top w:val="nil"/>
              <w:left w:val="nil"/>
              <w:bottom w:val="single" w:sz="8" w:space="0" w:color="000000"/>
              <w:right w:val="single" w:sz="8" w:space="0" w:color="000000"/>
            </w:tcBorders>
            <w:shd w:val="clear" w:color="000000" w:fill="19CC19"/>
            <w:tcMar>
              <w:top w:w="15" w:type="dxa"/>
              <w:left w:w="15" w:type="dxa"/>
              <w:bottom w:w="0" w:type="dxa"/>
              <w:right w:w="15" w:type="dxa"/>
            </w:tcMar>
            <w:vAlign w:val="center"/>
            <w:hideMark/>
          </w:tcPr>
          <w:p w14:paraId="132E049D" w14:textId="77777777" w:rsidR="001E59DE" w:rsidRPr="00D3761B" w:rsidRDefault="001E59DE">
            <w:pPr>
              <w:jc w:val="center"/>
              <w:rPr>
                <w:rFonts w:ascii="Times New Roman" w:hAnsi="Times New Roman"/>
                <w:sz w:val="20"/>
                <w:szCs w:val="20"/>
              </w:rPr>
            </w:pPr>
            <w:r w:rsidRPr="00D3761B">
              <w:rPr>
                <w:rFonts w:ascii="Times New Roman" w:hAnsi="Times New Roman"/>
                <w:sz w:val="20"/>
                <w:szCs w:val="20"/>
              </w:rPr>
              <w:t>81,82</w:t>
            </w:r>
          </w:p>
        </w:tc>
      </w:tr>
      <w:tr w:rsidR="00D3761B" w:rsidRPr="00D3761B" w14:paraId="7630B85A" w14:textId="77777777" w:rsidTr="00D3761B">
        <w:trPr>
          <w:trHeight w:val="258"/>
        </w:trPr>
        <w:tc>
          <w:tcPr>
            <w:tcW w:w="582" w:type="dxa"/>
            <w:tcBorders>
              <w:top w:val="nil"/>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D6A98B5" w14:textId="77777777" w:rsidR="001E59DE" w:rsidRPr="00D3761B" w:rsidRDefault="001E59DE">
            <w:pPr>
              <w:jc w:val="center"/>
              <w:rPr>
                <w:rFonts w:ascii="Times New Roman" w:hAnsi="Times New Roman"/>
                <w:sz w:val="20"/>
                <w:szCs w:val="20"/>
              </w:rPr>
            </w:pPr>
            <w:r w:rsidRPr="00D3761B">
              <w:rPr>
                <w:rFonts w:ascii="Times New Roman" w:hAnsi="Times New Roman"/>
                <w:sz w:val="20"/>
                <w:szCs w:val="20"/>
              </w:rPr>
              <w:t>30</w:t>
            </w:r>
          </w:p>
        </w:tc>
        <w:tc>
          <w:tcPr>
            <w:tcW w:w="6096"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hideMark/>
          </w:tcPr>
          <w:p w14:paraId="5D713ABC" w14:textId="77777777" w:rsidR="001E59DE" w:rsidRPr="00D3761B" w:rsidRDefault="001E59DE">
            <w:pPr>
              <w:rPr>
                <w:rFonts w:ascii="Times New Roman" w:hAnsi="Times New Roman"/>
                <w:sz w:val="20"/>
                <w:szCs w:val="20"/>
              </w:rPr>
            </w:pPr>
            <w:r w:rsidRPr="00D3761B">
              <w:rPr>
                <w:rFonts w:ascii="Times New Roman" w:hAnsi="Times New Roman"/>
                <w:sz w:val="20"/>
                <w:szCs w:val="20"/>
              </w:rPr>
              <w:t>МБДОУ УЛЕЙСКИЙ ДЕТСКИЙ САД</w:t>
            </w:r>
          </w:p>
        </w:tc>
        <w:tc>
          <w:tcPr>
            <w:tcW w:w="1559"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BE7161D" w14:textId="77777777" w:rsidR="001E59DE" w:rsidRPr="00D3761B" w:rsidRDefault="001E59DE">
            <w:pPr>
              <w:jc w:val="center"/>
              <w:rPr>
                <w:rFonts w:ascii="Times New Roman" w:hAnsi="Times New Roman"/>
                <w:sz w:val="20"/>
                <w:szCs w:val="20"/>
              </w:rPr>
            </w:pPr>
            <w:r w:rsidRPr="00D3761B">
              <w:rPr>
                <w:rFonts w:ascii="Times New Roman" w:hAnsi="Times New Roman"/>
                <w:sz w:val="20"/>
                <w:szCs w:val="20"/>
              </w:rPr>
              <w:t>6</w:t>
            </w:r>
          </w:p>
        </w:tc>
        <w:tc>
          <w:tcPr>
            <w:tcW w:w="1276" w:type="dxa"/>
            <w:tcBorders>
              <w:top w:val="nil"/>
              <w:left w:val="nil"/>
              <w:bottom w:val="single" w:sz="8" w:space="0" w:color="000000"/>
              <w:right w:val="single" w:sz="8" w:space="0" w:color="000000"/>
            </w:tcBorders>
            <w:shd w:val="clear" w:color="000000" w:fill="DE2D37"/>
            <w:tcMar>
              <w:top w:w="15" w:type="dxa"/>
              <w:left w:w="15" w:type="dxa"/>
              <w:bottom w:w="0" w:type="dxa"/>
              <w:right w:w="15" w:type="dxa"/>
            </w:tcMar>
            <w:vAlign w:val="center"/>
            <w:hideMark/>
          </w:tcPr>
          <w:p w14:paraId="4B482BE1" w14:textId="77777777" w:rsidR="001E59DE" w:rsidRPr="00D3761B" w:rsidRDefault="001E59DE">
            <w:pPr>
              <w:jc w:val="center"/>
              <w:rPr>
                <w:rFonts w:ascii="Times New Roman" w:hAnsi="Times New Roman"/>
                <w:sz w:val="20"/>
                <w:szCs w:val="20"/>
              </w:rPr>
            </w:pPr>
            <w:r w:rsidRPr="00D3761B">
              <w:rPr>
                <w:rFonts w:ascii="Times New Roman" w:hAnsi="Times New Roman"/>
                <w:sz w:val="20"/>
                <w:szCs w:val="20"/>
              </w:rPr>
              <w:t>1</w:t>
            </w:r>
          </w:p>
        </w:tc>
        <w:tc>
          <w:tcPr>
            <w:tcW w:w="1241" w:type="dxa"/>
            <w:tcBorders>
              <w:top w:val="nil"/>
              <w:left w:val="nil"/>
              <w:bottom w:val="single" w:sz="8" w:space="0" w:color="000000"/>
              <w:right w:val="single" w:sz="8" w:space="0" w:color="000000"/>
            </w:tcBorders>
            <w:shd w:val="clear" w:color="000000" w:fill="DE2D37"/>
            <w:tcMar>
              <w:top w:w="15" w:type="dxa"/>
              <w:left w:w="15" w:type="dxa"/>
              <w:bottom w:w="0" w:type="dxa"/>
              <w:right w:w="15" w:type="dxa"/>
            </w:tcMar>
            <w:vAlign w:val="center"/>
            <w:hideMark/>
          </w:tcPr>
          <w:p w14:paraId="2AC82C4F" w14:textId="77777777" w:rsidR="001E59DE" w:rsidRPr="00D3761B" w:rsidRDefault="001E59DE">
            <w:pPr>
              <w:jc w:val="center"/>
              <w:rPr>
                <w:rFonts w:ascii="Times New Roman" w:hAnsi="Times New Roman"/>
                <w:sz w:val="20"/>
                <w:szCs w:val="20"/>
              </w:rPr>
            </w:pPr>
            <w:r w:rsidRPr="00D3761B">
              <w:rPr>
                <w:rFonts w:ascii="Times New Roman" w:hAnsi="Times New Roman"/>
                <w:sz w:val="20"/>
                <w:szCs w:val="20"/>
              </w:rPr>
              <w:t>16,67</w:t>
            </w:r>
          </w:p>
        </w:tc>
        <w:tc>
          <w:tcPr>
            <w:tcW w:w="1027" w:type="dxa"/>
            <w:tcBorders>
              <w:top w:val="nil"/>
              <w:left w:val="nil"/>
              <w:bottom w:val="single" w:sz="8" w:space="0" w:color="000000"/>
              <w:right w:val="single" w:sz="8" w:space="0" w:color="000000"/>
            </w:tcBorders>
            <w:shd w:val="clear" w:color="000000" w:fill="FEE101"/>
            <w:tcMar>
              <w:top w:w="15" w:type="dxa"/>
              <w:left w:w="15" w:type="dxa"/>
              <w:bottom w:w="0" w:type="dxa"/>
              <w:right w:w="15" w:type="dxa"/>
            </w:tcMar>
            <w:vAlign w:val="center"/>
            <w:hideMark/>
          </w:tcPr>
          <w:p w14:paraId="5C5896CF" w14:textId="77777777" w:rsidR="001E59DE" w:rsidRPr="00D3761B" w:rsidRDefault="001E59DE">
            <w:pPr>
              <w:jc w:val="center"/>
              <w:rPr>
                <w:rFonts w:ascii="Times New Roman" w:hAnsi="Times New Roman"/>
                <w:sz w:val="20"/>
                <w:szCs w:val="20"/>
              </w:rPr>
            </w:pPr>
            <w:r w:rsidRPr="00D3761B">
              <w:rPr>
                <w:rFonts w:ascii="Times New Roman" w:hAnsi="Times New Roman"/>
                <w:sz w:val="20"/>
                <w:szCs w:val="20"/>
              </w:rPr>
              <w:t>1</w:t>
            </w:r>
          </w:p>
        </w:tc>
        <w:tc>
          <w:tcPr>
            <w:tcW w:w="1146" w:type="dxa"/>
            <w:tcBorders>
              <w:top w:val="nil"/>
              <w:left w:val="nil"/>
              <w:bottom w:val="single" w:sz="8" w:space="0" w:color="000000"/>
              <w:right w:val="single" w:sz="8" w:space="0" w:color="000000"/>
            </w:tcBorders>
            <w:shd w:val="clear" w:color="000000" w:fill="FEE101"/>
            <w:tcMar>
              <w:top w:w="15" w:type="dxa"/>
              <w:left w:w="15" w:type="dxa"/>
              <w:bottom w:w="0" w:type="dxa"/>
              <w:right w:w="15" w:type="dxa"/>
            </w:tcMar>
            <w:vAlign w:val="center"/>
            <w:hideMark/>
          </w:tcPr>
          <w:p w14:paraId="4D9E614F" w14:textId="77777777" w:rsidR="001E59DE" w:rsidRPr="00D3761B" w:rsidRDefault="001E59DE">
            <w:pPr>
              <w:jc w:val="center"/>
              <w:rPr>
                <w:rFonts w:ascii="Times New Roman" w:hAnsi="Times New Roman"/>
                <w:sz w:val="20"/>
                <w:szCs w:val="20"/>
              </w:rPr>
            </w:pPr>
            <w:r w:rsidRPr="00D3761B">
              <w:rPr>
                <w:rFonts w:ascii="Times New Roman" w:hAnsi="Times New Roman"/>
                <w:sz w:val="20"/>
                <w:szCs w:val="20"/>
              </w:rPr>
              <w:t>16,67</w:t>
            </w:r>
          </w:p>
        </w:tc>
        <w:tc>
          <w:tcPr>
            <w:tcW w:w="1128" w:type="dxa"/>
            <w:tcBorders>
              <w:top w:val="nil"/>
              <w:left w:val="nil"/>
              <w:bottom w:val="single" w:sz="8" w:space="0" w:color="000000"/>
              <w:right w:val="single" w:sz="8" w:space="0" w:color="000000"/>
            </w:tcBorders>
            <w:shd w:val="clear" w:color="000000" w:fill="19CC19"/>
            <w:tcMar>
              <w:top w:w="15" w:type="dxa"/>
              <w:left w:w="15" w:type="dxa"/>
              <w:bottom w:w="0" w:type="dxa"/>
              <w:right w:w="15" w:type="dxa"/>
            </w:tcMar>
            <w:vAlign w:val="center"/>
            <w:hideMark/>
          </w:tcPr>
          <w:p w14:paraId="5007F2EF" w14:textId="77777777" w:rsidR="001E59DE" w:rsidRPr="00D3761B" w:rsidRDefault="001E59DE">
            <w:pPr>
              <w:jc w:val="center"/>
              <w:rPr>
                <w:rFonts w:ascii="Times New Roman" w:hAnsi="Times New Roman"/>
                <w:sz w:val="20"/>
                <w:szCs w:val="20"/>
              </w:rPr>
            </w:pPr>
            <w:r w:rsidRPr="00D3761B">
              <w:rPr>
                <w:rFonts w:ascii="Times New Roman" w:hAnsi="Times New Roman"/>
                <w:sz w:val="20"/>
                <w:szCs w:val="20"/>
              </w:rPr>
              <w:t>4</w:t>
            </w:r>
          </w:p>
        </w:tc>
        <w:tc>
          <w:tcPr>
            <w:tcW w:w="1035" w:type="dxa"/>
            <w:tcBorders>
              <w:top w:val="nil"/>
              <w:left w:val="nil"/>
              <w:bottom w:val="single" w:sz="8" w:space="0" w:color="000000"/>
              <w:right w:val="single" w:sz="8" w:space="0" w:color="000000"/>
            </w:tcBorders>
            <w:shd w:val="clear" w:color="000000" w:fill="19CC19"/>
            <w:tcMar>
              <w:top w:w="15" w:type="dxa"/>
              <w:left w:w="15" w:type="dxa"/>
              <w:bottom w:w="0" w:type="dxa"/>
              <w:right w:w="15" w:type="dxa"/>
            </w:tcMar>
            <w:vAlign w:val="center"/>
            <w:hideMark/>
          </w:tcPr>
          <w:p w14:paraId="5BFF8F7E" w14:textId="77777777" w:rsidR="001E59DE" w:rsidRPr="00D3761B" w:rsidRDefault="001E59DE">
            <w:pPr>
              <w:jc w:val="center"/>
              <w:rPr>
                <w:rFonts w:ascii="Times New Roman" w:hAnsi="Times New Roman"/>
                <w:sz w:val="20"/>
                <w:szCs w:val="20"/>
              </w:rPr>
            </w:pPr>
            <w:r w:rsidRPr="00D3761B">
              <w:rPr>
                <w:rFonts w:ascii="Times New Roman" w:hAnsi="Times New Roman"/>
                <w:sz w:val="20"/>
                <w:szCs w:val="20"/>
              </w:rPr>
              <w:t>66,67</w:t>
            </w:r>
          </w:p>
        </w:tc>
      </w:tr>
    </w:tbl>
    <w:p w14:paraId="68F70667" w14:textId="143BA49E" w:rsidR="00D96180" w:rsidRDefault="00D96180" w:rsidP="00E71F2F">
      <w:pPr>
        <w:ind w:left="-1134" w:right="-427" w:firstLine="709"/>
        <w:jc w:val="center"/>
        <w:rPr>
          <w:rFonts w:ascii="Times New Roman" w:hAnsi="Times New Roman"/>
          <w:b/>
          <w:color w:val="C00000"/>
          <w:sz w:val="28"/>
          <w:szCs w:val="28"/>
        </w:rPr>
        <w:sectPr w:rsidR="00D96180" w:rsidSect="005550A0">
          <w:pgSz w:w="16838" w:h="11906" w:orient="landscape"/>
          <w:pgMar w:top="567" w:right="1134" w:bottom="851" w:left="1134" w:header="709" w:footer="709" w:gutter="0"/>
          <w:cols w:space="708"/>
          <w:docGrid w:linePitch="360"/>
        </w:sectPr>
      </w:pPr>
    </w:p>
    <w:p w14:paraId="67BD9201" w14:textId="77777777" w:rsidR="00810A76" w:rsidRPr="00227D04" w:rsidRDefault="00810A76" w:rsidP="003A65BA">
      <w:pPr>
        <w:spacing w:before="100" w:beforeAutospacing="1" w:after="100" w:afterAutospacing="1" w:line="240" w:lineRule="auto"/>
        <w:jc w:val="right"/>
        <w:rPr>
          <w:rFonts w:ascii="Times New Roman" w:eastAsia="Times New Roman" w:hAnsi="Times New Roman"/>
          <w:sz w:val="20"/>
          <w:szCs w:val="20"/>
          <w:lang w:eastAsia="ru-RU"/>
        </w:rPr>
      </w:pPr>
      <w:r w:rsidRPr="00227D04">
        <w:rPr>
          <w:rFonts w:ascii="Times New Roman" w:eastAsia="Times New Roman" w:hAnsi="Times New Roman"/>
          <w:sz w:val="20"/>
          <w:szCs w:val="20"/>
          <w:lang w:eastAsia="ru-RU"/>
        </w:rPr>
        <w:lastRenderedPageBreak/>
        <w:t xml:space="preserve">Рисунок </w:t>
      </w:r>
      <w:r w:rsidR="0029090B" w:rsidRPr="00227D04">
        <w:rPr>
          <w:rFonts w:ascii="Times New Roman" w:eastAsia="Times New Roman" w:hAnsi="Times New Roman"/>
          <w:sz w:val="20"/>
          <w:szCs w:val="20"/>
          <w:lang w:eastAsia="ru-RU"/>
        </w:rPr>
        <w:t>9</w:t>
      </w:r>
      <w:r w:rsidRPr="00227D04">
        <w:rPr>
          <w:rFonts w:ascii="Times New Roman" w:eastAsia="Times New Roman" w:hAnsi="Times New Roman"/>
          <w:sz w:val="20"/>
          <w:szCs w:val="20"/>
          <w:lang w:eastAsia="ru-RU"/>
        </w:rPr>
        <w:t>.</w:t>
      </w:r>
    </w:p>
    <w:p w14:paraId="6E97227A" w14:textId="3721AD43" w:rsidR="00810A76" w:rsidRPr="005550A0" w:rsidRDefault="00810A76" w:rsidP="00E71F2F">
      <w:pPr>
        <w:spacing w:after="100" w:afterAutospacing="1" w:line="240" w:lineRule="auto"/>
        <w:jc w:val="center"/>
        <w:rPr>
          <w:rFonts w:ascii="Times New Roman" w:hAnsi="Times New Roman"/>
          <w:b/>
          <w:sz w:val="12"/>
          <w:szCs w:val="12"/>
        </w:rPr>
      </w:pPr>
      <w:r w:rsidRPr="00AA3E80">
        <w:rPr>
          <w:rFonts w:ascii="Times New Roman" w:eastAsia="Times New Roman" w:hAnsi="Times New Roman"/>
          <w:b/>
          <w:sz w:val="24"/>
          <w:szCs w:val="24"/>
          <w:lang w:eastAsia="ru-RU"/>
        </w:rPr>
        <w:t xml:space="preserve">Карта удовлетворенности респондентов </w:t>
      </w:r>
      <w:r w:rsidRPr="00AA3E80">
        <w:rPr>
          <w:rFonts w:ascii="Times New Roman" w:hAnsi="Times New Roman"/>
          <w:b/>
          <w:sz w:val="24"/>
          <w:szCs w:val="24"/>
        </w:rPr>
        <w:t>качеством, полнотой и доступностью информации о деятельности образовательной организации, размещенной на официальн</w:t>
      </w:r>
      <w:r w:rsidR="005E225F">
        <w:rPr>
          <w:rFonts w:ascii="Times New Roman" w:hAnsi="Times New Roman"/>
          <w:b/>
          <w:sz w:val="24"/>
          <w:szCs w:val="24"/>
        </w:rPr>
        <w:t>ых</w:t>
      </w:r>
      <w:r w:rsidRPr="00AA3E80">
        <w:rPr>
          <w:rFonts w:ascii="Times New Roman" w:hAnsi="Times New Roman"/>
          <w:b/>
          <w:sz w:val="24"/>
          <w:szCs w:val="24"/>
        </w:rPr>
        <w:t xml:space="preserve"> сайт</w:t>
      </w:r>
      <w:r w:rsidR="005E225F">
        <w:rPr>
          <w:rFonts w:ascii="Times New Roman" w:hAnsi="Times New Roman"/>
          <w:b/>
          <w:sz w:val="24"/>
          <w:szCs w:val="24"/>
        </w:rPr>
        <w:t>ах</w:t>
      </w:r>
      <w:r w:rsidRPr="00AA3E80">
        <w:rPr>
          <w:rFonts w:ascii="Times New Roman" w:hAnsi="Times New Roman"/>
          <w:b/>
          <w:sz w:val="24"/>
          <w:szCs w:val="24"/>
        </w:rPr>
        <w:t xml:space="preserve"> образовательн</w:t>
      </w:r>
      <w:r w:rsidR="005E225F">
        <w:rPr>
          <w:rFonts w:ascii="Times New Roman" w:hAnsi="Times New Roman"/>
          <w:b/>
          <w:sz w:val="24"/>
          <w:szCs w:val="24"/>
        </w:rPr>
        <w:t>ых</w:t>
      </w:r>
      <w:r w:rsidRPr="00AA3E80">
        <w:rPr>
          <w:rFonts w:ascii="Times New Roman" w:hAnsi="Times New Roman"/>
          <w:b/>
          <w:sz w:val="24"/>
          <w:szCs w:val="24"/>
        </w:rPr>
        <w:t xml:space="preserve"> организаци</w:t>
      </w:r>
      <w:r w:rsidR="005E225F">
        <w:rPr>
          <w:rFonts w:ascii="Times New Roman" w:hAnsi="Times New Roman"/>
          <w:b/>
          <w:sz w:val="24"/>
          <w:szCs w:val="24"/>
        </w:rPr>
        <w:t xml:space="preserve">й </w:t>
      </w:r>
      <w:r w:rsidR="001E59DE">
        <w:rPr>
          <w:rFonts w:ascii="Times New Roman" w:hAnsi="Times New Roman"/>
          <w:b/>
          <w:bCs/>
          <w:sz w:val="24"/>
          <w:szCs w:val="24"/>
        </w:rPr>
        <w:t>Осинского района Иркутской области</w:t>
      </w:r>
      <w:r>
        <w:rPr>
          <w:rFonts w:ascii="Times New Roman" w:hAnsi="Times New Roman"/>
          <w:b/>
          <w:sz w:val="24"/>
          <w:szCs w:val="24"/>
        </w:rPr>
        <w:t>.</w:t>
      </w:r>
    </w:p>
    <w:p w14:paraId="5EDDF86D" w14:textId="61D32B7F" w:rsidR="00810A76" w:rsidRDefault="00E84A4B" w:rsidP="009224ED">
      <w:pPr>
        <w:jc w:val="center"/>
        <w:rPr>
          <w:rFonts w:ascii="Arial" w:hAnsi="Arial" w:cs="Arial"/>
          <w:b/>
          <w:bCs/>
          <w:sz w:val="20"/>
          <w:szCs w:val="20"/>
        </w:rPr>
      </w:pPr>
      <w:r>
        <w:rPr>
          <w:rFonts w:ascii="Times New Roman" w:eastAsia="Times New Roman" w:hAnsi="Times New Roman"/>
          <w:b/>
          <w:color w:val="C00000"/>
          <w:sz w:val="28"/>
          <w:szCs w:val="28"/>
          <w:lang w:eastAsia="ru-RU"/>
        </w:rPr>
        <w:pict w14:anchorId="02F8C673">
          <v:shape id="_x0000_i1062" type="#_x0000_t75" style="width:609pt;height:394.5pt">
            <v:imagedata r:id="rId79" o:title="image000"/>
          </v:shape>
        </w:pict>
      </w:r>
    </w:p>
    <w:p w14:paraId="0490500F" w14:textId="77777777" w:rsidR="00810A76" w:rsidRDefault="00810A76" w:rsidP="009224ED">
      <w:pPr>
        <w:jc w:val="center"/>
        <w:rPr>
          <w:rFonts w:ascii="Arial" w:hAnsi="Arial" w:cs="Arial"/>
          <w:b/>
          <w:bCs/>
          <w:sz w:val="20"/>
          <w:szCs w:val="20"/>
        </w:rPr>
        <w:sectPr w:rsidR="00810A76" w:rsidSect="00227D04">
          <w:pgSz w:w="16838" w:h="11906" w:orient="landscape"/>
          <w:pgMar w:top="426" w:right="1134" w:bottom="851" w:left="1134" w:header="709" w:footer="709" w:gutter="0"/>
          <w:cols w:space="708"/>
          <w:docGrid w:linePitch="360"/>
        </w:sectPr>
      </w:pPr>
    </w:p>
    <w:p w14:paraId="2F5BF67D" w14:textId="77777777" w:rsidR="00810A76" w:rsidRPr="00781E4E" w:rsidRDefault="00810A76" w:rsidP="00810A76">
      <w:pPr>
        <w:shd w:val="clear" w:color="auto" w:fill="FFFFFF"/>
        <w:spacing w:after="0" w:line="360" w:lineRule="auto"/>
        <w:ind w:firstLine="709"/>
        <w:jc w:val="both"/>
        <w:rPr>
          <w:rFonts w:ascii="Times New Roman" w:hAnsi="Times New Roman"/>
          <w:sz w:val="24"/>
          <w:szCs w:val="24"/>
        </w:rPr>
      </w:pPr>
      <w:r w:rsidRPr="00781E4E">
        <w:rPr>
          <w:rFonts w:ascii="Times New Roman" w:hAnsi="Times New Roman"/>
          <w:sz w:val="24"/>
          <w:szCs w:val="24"/>
        </w:rPr>
        <w:lastRenderedPageBreak/>
        <w:t xml:space="preserve">Проанализировав результаты оценки данного индикатора респондентами, можно сделать вывод, что респонденты в большей степени удовлетворены качеством, полнотой и доступностью информации о деятельности образовательной организации, размещенной на официальном сайте образовательной организации в следующих </w:t>
      </w:r>
      <w:r>
        <w:rPr>
          <w:rFonts w:ascii="Times New Roman" w:hAnsi="Times New Roman"/>
          <w:sz w:val="24"/>
          <w:szCs w:val="24"/>
        </w:rPr>
        <w:t>образовательных организациях</w:t>
      </w:r>
      <w:r w:rsidRPr="00781E4E">
        <w:rPr>
          <w:rFonts w:ascii="Times New Roman" w:hAnsi="Times New Roman"/>
          <w:sz w:val="24"/>
          <w:szCs w:val="24"/>
        </w:rPr>
        <w:t>:</w:t>
      </w:r>
    </w:p>
    <w:p w14:paraId="3BD2EAA1" w14:textId="77777777" w:rsidR="001E59DE" w:rsidRDefault="001E59DE" w:rsidP="005E225F">
      <w:pPr>
        <w:shd w:val="clear" w:color="auto" w:fill="FFFFFF"/>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МБДОУ МАЙСКИЙ ДЕТСКИЙ САД;</w:t>
      </w:r>
    </w:p>
    <w:p w14:paraId="60D1C879" w14:textId="77777777" w:rsidR="001E59DE" w:rsidRDefault="001E59DE" w:rsidP="005E225F">
      <w:pPr>
        <w:shd w:val="clear" w:color="auto" w:fill="FFFFFF"/>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МБОУ МОЛЬТИНСКАЯ ООШ ИМЕНИ БОГДАНОВА Г.Н.;</w:t>
      </w:r>
    </w:p>
    <w:p w14:paraId="0944C3E9" w14:textId="77777777" w:rsidR="001E59DE" w:rsidRDefault="001E59DE" w:rsidP="005E225F">
      <w:pPr>
        <w:shd w:val="clear" w:color="auto" w:fill="FFFFFF"/>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МБУ ДО ОСИНСКАЯ ДЮСШ ИМ. В.В. КУЗИНА;</w:t>
      </w:r>
    </w:p>
    <w:p w14:paraId="2E1C7905" w14:textId="77777777" w:rsidR="001E59DE" w:rsidRDefault="001E59DE" w:rsidP="005E225F">
      <w:pPr>
        <w:shd w:val="clear" w:color="auto" w:fill="FFFFFF"/>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МБДОУ УСТЬ - АЛТАНСКИЙ ДЕТСКИЙ САД;</w:t>
      </w:r>
    </w:p>
    <w:p w14:paraId="155B7136" w14:textId="77777777" w:rsidR="001E59DE" w:rsidRDefault="001E59DE" w:rsidP="005E225F">
      <w:pPr>
        <w:shd w:val="clear" w:color="auto" w:fill="FFFFFF"/>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МБОУ УСТЬ-АЛТАНСКАЯ СОШ;</w:t>
      </w:r>
    </w:p>
    <w:p w14:paraId="7012E787" w14:textId="77777777" w:rsidR="001E59DE" w:rsidRDefault="001E59DE" w:rsidP="005E225F">
      <w:pPr>
        <w:shd w:val="clear" w:color="auto" w:fill="FFFFFF"/>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МБДОУ ОСИНСКИЙ ДЕТСКИЙ САД №1;</w:t>
      </w:r>
    </w:p>
    <w:p w14:paraId="204907C0" w14:textId="77777777" w:rsidR="001E59DE" w:rsidRDefault="001E59DE" w:rsidP="005E225F">
      <w:pPr>
        <w:shd w:val="clear" w:color="auto" w:fill="FFFFFF"/>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МБДОУ ЛУЗГИНОВСКИЙ ДЕТСКИЙ САД;</w:t>
      </w:r>
    </w:p>
    <w:p w14:paraId="760BE53C" w14:textId="30708837" w:rsidR="001E59DE" w:rsidRDefault="001E59DE" w:rsidP="005E225F">
      <w:pPr>
        <w:shd w:val="clear" w:color="auto" w:fill="FFFFFF"/>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МБОУ ОБУСИНСКАЯ СОШ-ИНТЕРНАТ;</w:t>
      </w:r>
    </w:p>
    <w:p w14:paraId="2CBB2532" w14:textId="77777777" w:rsidR="001E59DE" w:rsidRDefault="001E59DE" w:rsidP="005E225F">
      <w:pPr>
        <w:shd w:val="clear" w:color="auto" w:fill="FFFFFF"/>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МБОУ КУТАНСКАЯ ООШ;</w:t>
      </w:r>
    </w:p>
    <w:p w14:paraId="228EBDD7" w14:textId="77777777" w:rsidR="001E59DE" w:rsidRDefault="001E59DE" w:rsidP="005E225F">
      <w:pPr>
        <w:shd w:val="clear" w:color="auto" w:fill="FFFFFF"/>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МБДОУ ПРИМОРСКИЙ ДЕТСКИЙ САД;</w:t>
      </w:r>
    </w:p>
    <w:p w14:paraId="5915B04E" w14:textId="77777777" w:rsidR="001E59DE" w:rsidRDefault="001E59DE" w:rsidP="005E225F">
      <w:pPr>
        <w:shd w:val="clear" w:color="auto" w:fill="FFFFFF"/>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МБДОУ БИЛЬЧИРСКИЙ ДЕТСКИЙ САД;</w:t>
      </w:r>
    </w:p>
    <w:p w14:paraId="301979F4" w14:textId="77777777" w:rsidR="001E59DE" w:rsidRDefault="001E59DE" w:rsidP="005E225F">
      <w:pPr>
        <w:shd w:val="clear" w:color="auto" w:fill="FFFFFF"/>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МБДОУ ОСИНСКИЙ ДЕТСКИЙ САД №3.</w:t>
      </w:r>
    </w:p>
    <w:p w14:paraId="5C684268" w14:textId="77777777" w:rsidR="00B22746" w:rsidRDefault="00B22746" w:rsidP="005E225F">
      <w:pPr>
        <w:shd w:val="clear" w:color="auto" w:fill="FFFFFF"/>
        <w:spacing w:after="0" w:line="240" w:lineRule="auto"/>
        <w:ind w:firstLine="709"/>
        <w:jc w:val="both"/>
        <w:rPr>
          <w:rFonts w:ascii="Times New Roman" w:hAnsi="Times New Roman"/>
          <w:sz w:val="24"/>
          <w:szCs w:val="24"/>
        </w:rPr>
      </w:pPr>
    </w:p>
    <w:p w14:paraId="4166281B" w14:textId="77777777" w:rsidR="005E225F" w:rsidRPr="00B22746" w:rsidRDefault="005E225F" w:rsidP="005E225F">
      <w:pPr>
        <w:shd w:val="clear" w:color="auto" w:fill="FFFFFF"/>
        <w:spacing w:after="0" w:line="240" w:lineRule="auto"/>
        <w:ind w:firstLine="709"/>
        <w:jc w:val="both"/>
        <w:rPr>
          <w:rFonts w:ascii="Times New Roman" w:hAnsi="Times New Roman"/>
          <w:sz w:val="24"/>
          <w:szCs w:val="24"/>
        </w:rPr>
      </w:pPr>
    </w:p>
    <w:p w14:paraId="071D70A6" w14:textId="77777777" w:rsidR="00810A76" w:rsidRPr="00BD638F" w:rsidRDefault="008C34B1" w:rsidP="00810A76">
      <w:pPr>
        <w:shd w:val="clear" w:color="auto" w:fill="FFFFFF"/>
        <w:spacing w:after="0" w:line="360" w:lineRule="auto"/>
        <w:ind w:firstLine="709"/>
        <w:jc w:val="both"/>
        <w:rPr>
          <w:rFonts w:ascii="Times New Roman" w:hAnsi="Times New Roman"/>
          <w:sz w:val="24"/>
          <w:szCs w:val="24"/>
        </w:rPr>
      </w:pPr>
      <w:r>
        <w:rPr>
          <w:rFonts w:ascii="Times New Roman" w:hAnsi="Times New Roman"/>
          <w:sz w:val="24"/>
          <w:szCs w:val="24"/>
        </w:rPr>
        <w:t>Результаты ниже среднего по индикатору</w:t>
      </w:r>
      <w:r w:rsidR="00810A76" w:rsidRPr="00BD638F">
        <w:rPr>
          <w:rFonts w:ascii="Times New Roman" w:hAnsi="Times New Roman"/>
          <w:sz w:val="24"/>
          <w:szCs w:val="24"/>
        </w:rPr>
        <w:t xml:space="preserve"> </w:t>
      </w:r>
      <w:r w:rsidR="00CE5D20" w:rsidRPr="005F48B0">
        <w:rPr>
          <w:rFonts w:ascii="Times New Roman" w:hAnsi="Times New Roman"/>
          <w:sz w:val="24"/>
          <w:szCs w:val="24"/>
        </w:rPr>
        <w:t>«</w:t>
      </w:r>
      <w:r w:rsidR="00CE5D20">
        <w:rPr>
          <w:rFonts w:ascii="Times New Roman" w:hAnsi="Times New Roman"/>
          <w:sz w:val="24"/>
          <w:szCs w:val="24"/>
        </w:rPr>
        <w:t>У</w:t>
      </w:r>
      <w:r w:rsidR="00CE5D20" w:rsidRPr="005F48B0">
        <w:rPr>
          <w:rFonts w:ascii="Times New Roman" w:hAnsi="Times New Roman"/>
          <w:sz w:val="24"/>
          <w:szCs w:val="24"/>
        </w:rPr>
        <w:t>довлетворенность качеством, полнотой и доступностью информации о деятельности образовательной организации, размещенной на официальном сайте образовательной организации в сети «интернет»»</w:t>
      </w:r>
      <w:r w:rsidR="00CE5D20" w:rsidRPr="00BD638F">
        <w:rPr>
          <w:rFonts w:ascii="Times New Roman" w:hAnsi="Times New Roman"/>
          <w:sz w:val="24"/>
          <w:szCs w:val="24"/>
        </w:rPr>
        <w:t xml:space="preserve"> </w:t>
      </w:r>
      <w:r w:rsidR="00810A76" w:rsidRPr="00BD638F">
        <w:rPr>
          <w:rFonts w:ascii="Times New Roman" w:hAnsi="Times New Roman"/>
          <w:sz w:val="24"/>
          <w:szCs w:val="24"/>
        </w:rPr>
        <w:t xml:space="preserve">у следующих </w:t>
      </w:r>
      <w:r w:rsidR="005F48B0">
        <w:rPr>
          <w:rFonts w:ascii="Times New Roman" w:hAnsi="Times New Roman"/>
          <w:sz w:val="24"/>
          <w:szCs w:val="24"/>
        </w:rPr>
        <w:t>образовательных организаций</w:t>
      </w:r>
      <w:r w:rsidR="00810A76" w:rsidRPr="00BD638F">
        <w:rPr>
          <w:rFonts w:ascii="Times New Roman" w:hAnsi="Times New Roman"/>
          <w:sz w:val="24"/>
          <w:szCs w:val="24"/>
        </w:rPr>
        <w:t>:</w:t>
      </w:r>
    </w:p>
    <w:p w14:paraId="27F12DBD" w14:textId="77777777" w:rsidR="001E59DE" w:rsidRDefault="001E59DE" w:rsidP="005E225F">
      <w:pPr>
        <w:shd w:val="clear" w:color="auto" w:fill="FFFFFF"/>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МБОУ ОСИНСКАЯ СОШ №1;</w:t>
      </w:r>
    </w:p>
    <w:p w14:paraId="10AB1AEF" w14:textId="77777777" w:rsidR="001E59DE" w:rsidRDefault="001E59DE" w:rsidP="005E225F">
      <w:pPr>
        <w:shd w:val="clear" w:color="auto" w:fill="FFFFFF"/>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МБОУ РУССКО-ЯНГУТСКАЯ СОШ;</w:t>
      </w:r>
    </w:p>
    <w:p w14:paraId="26C87589" w14:textId="77777777" w:rsidR="001E59DE" w:rsidRDefault="001E59DE" w:rsidP="005E225F">
      <w:pPr>
        <w:shd w:val="clear" w:color="auto" w:fill="FFFFFF"/>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МБДОУ ДЕРЕВНИ ЛУЗГИНА ДЕТСКИЙ САД АИСТЕНОК;</w:t>
      </w:r>
    </w:p>
    <w:p w14:paraId="7351D5DE" w14:textId="77777777" w:rsidR="001E59DE" w:rsidRDefault="001E59DE" w:rsidP="005E225F">
      <w:pPr>
        <w:shd w:val="clear" w:color="auto" w:fill="FFFFFF"/>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МБДОУ «ОСИНСКИЙ ДЕТСКИЙ САД № 2»;</w:t>
      </w:r>
    </w:p>
    <w:p w14:paraId="2586A255" w14:textId="77777777" w:rsidR="001E59DE" w:rsidRDefault="001E59DE" w:rsidP="005E225F">
      <w:pPr>
        <w:shd w:val="clear" w:color="auto" w:fill="FFFFFF"/>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МБДОУ БУРЯТ-ЯНГУТСКИЙ ДЕТСКИЙ САД;</w:t>
      </w:r>
    </w:p>
    <w:p w14:paraId="390E53F2" w14:textId="77777777" w:rsidR="001E59DE" w:rsidRDefault="001E59DE" w:rsidP="005E225F">
      <w:pPr>
        <w:shd w:val="clear" w:color="auto" w:fill="FFFFFF"/>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МБОУ ИРХИДЕЙСКАЯ СОШ;</w:t>
      </w:r>
    </w:p>
    <w:p w14:paraId="75B7462C" w14:textId="77777777" w:rsidR="001E59DE" w:rsidRDefault="001E59DE" w:rsidP="005E225F">
      <w:pPr>
        <w:shd w:val="clear" w:color="auto" w:fill="FFFFFF"/>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МБОУ НОВО-ЛЕНИНСКАЯ СОШ;</w:t>
      </w:r>
    </w:p>
    <w:p w14:paraId="0F7745CF" w14:textId="7D0DA2D3" w:rsidR="001E59DE" w:rsidRDefault="001E59DE" w:rsidP="005E225F">
      <w:pPr>
        <w:shd w:val="clear" w:color="auto" w:fill="FFFFFF"/>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МБОУ УЛЕЙСКАЯ СОШ;</w:t>
      </w:r>
    </w:p>
    <w:p w14:paraId="130C0F55" w14:textId="77777777" w:rsidR="001E59DE" w:rsidRDefault="001E59DE" w:rsidP="005E225F">
      <w:pPr>
        <w:shd w:val="clear" w:color="auto" w:fill="FFFFFF"/>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МБОУ БУРЯТ-ЯНГУТСКАЯ СОШ ИМ. А.С. ПУШКИНА;</w:t>
      </w:r>
    </w:p>
    <w:p w14:paraId="50B4E168" w14:textId="77777777" w:rsidR="001E59DE" w:rsidRDefault="001E59DE" w:rsidP="005E225F">
      <w:pPr>
        <w:shd w:val="clear" w:color="auto" w:fill="FFFFFF"/>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МБОУ РАССВЕТСКАЯ ООШ;</w:t>
      </w:r>
    </w:p>
    <w:p w14:paraId="46382F18" w14:textId="77777777" w:rsidR="001E59DE" w:rsidRDefault="001E59DE" w:rsidP="005E225F">
      <w:pPr>
        <w:shd w:val="clear" w:color="auto" w:fill="FFFFFF"/>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МБДОУ НОВО-ЛЕНИНСКИЙ ДЕТСКИЙ САД;</w:t>
      </w:r>
    </w:p>
    <w:p w14:paraId="74737D2A" w14:textId="77777777" w:rsidR="001E59DE" w:rsidRDefault="001E59DE" w:rsidP="005E225F">
      <w:pPr>
        <w:shd w:val="clear" w:color="auto" w:fill="FFFFFF"/>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МБДОУ УЛЕЙСКИЙ ДЕТСКИЙ САД.</w:t>
      </w:r>
    </w:p>
    <w:p w14:paraId="0D959F1C" w14:textId="77777777" w:rsidR="00810A76" w:rsidRDefault="00810A76" w:rsidP="005E225F">
      <w:pPr>
        <w:shd w:val="clear" w:color="auto" w:fill="FFFFFF"/>
        <w:spacing w:after="0" w:line="240" w:lineRule="auto"/>
        <w:ind w:firstLine="709"/>
        <w:jc w:val="both"/>
        <w:rPr>
          <w:rFonts w:ascii="Times New Roman" w:hAnsi="Times New Roman"/>
          <w:sz w:val="24"/>
          <w:szCs w:val="24"/>
        </w:rPr>
      </w:pPr>
    </w:p>
    <w:p w14:paraId="6DBDBDD5" w14:textId="77777777" w:rsidR="005F48B0" w:rsidRPr="00B22746" w:rsidRDefault="005F48B0" w:rsidP="005F48B0">
      <w:pPr>
        <w:shd w:val="clear" w:color="auto" w:fill="FFFFFF"/>
        <w:spacing w:after="0" w:line="360" w:lineRule="auto"/>
        <w:jc w:val="both"/>
        <w:rPr>
          <w:rFonts w:ascii="Times New Roman" w:hAnsi="Times New Roman"/>
          <w:sz w:val="24"/>
          <w:szCs w:val="24"/>
        </w:rPr>
      </w:pPr>
    </w:p>
    <w:p w14:paraId="232897F4" w14:textId="0D5E6DD0" w:rsidR="00D96180" w:rsidRDefault="00810A76" w:rsidP="00756D01">
      <w:pPr>
        <w:spacing w:line="360" w:lineRule="auto"/>
        <w:ind w:firstLine="709"/>
        <w:jc w:val="both"/>
        <w:rPr>
          <w:b/>
          <w:bCs/>
        </w:rPr>
      </w:pPr>
      <w:r w:rsidRPr="00BD638F">
        <w:rPr>
          <w:rFonts w:ascii="Times New Roman" w:hAnsi="Times New Roman"/>
          <w:bCs/>
          <w:sz w:val="24"/>
          <w:szCs w:val="24"/>
          <w:lang w:val="en-US"/>
        </w:rPr>
        <w:t>C</w:t>
      </w:r>
      <w:r w:rsidRPr="00BD638F">
        <w:rPr>
          <w:rFonts w:ascii="Times New Roman" w:hAnsi="Times New Roman"/>
          <w:bCs/>
          <w:sz w:val="24"/>
          <w:szCs w:val="24"/>
        </w:rPr>
        <w:t xml:space="preserve">равнение мнения оператора и респондентов о качестве, полноте и доступности информации о деятельности образовательной организации, размещенной на </w:t>
      </w:r>
      <w:r w:rsidR="005F48B0">
        <w:rPr>
          <w:rFonts w:ascii="Times New Roman" w:hAnsi="Times New Roman"/>
          <w:bCs/>
          <w:sz w:val="24"/>
          <w:szCs w:val="24"/>
        </w:rPr>
        <w:t>официальном сайте образовательной организации</w:t>
      </w:r>
      <w:r w:rsidRPr="00BD638F">
        <w:rPr>
          <w:rFonts w:ascii="Times New Roman" w:hAnsi="Times New Roman"/>
          <w:bCs/>
          <w:sz w:val="24"/>
          <w:szCs w:val="24"/>
        </w:rPr>
        <w:t xml:space="preserve"> в помещени</w:t>
      </w:r>
      <w:r w:rsidR="005E225F">
        <w:rPr>
          <w:rFonts w:ascii="Times New Roman" w:hAnsi="Times New Roman"/>
          <w:bCs/>
          <w:sz w:val="24"/>
          <w:szCs w:val="24"/>
        </w:rPr>
        <w:t>ях</w:t>
      </w:r>
      <w:r w:rsidRPr="00BD638F">
        <w:rPr>
          <w:rFonts w:ascii="Times New Roman" w:hAnsi="Times New Roman"/>
          <w:bCs/>
          <w:sz w:val="24"/>
          <w:szCs w:val="24"/>
        </w:rPr>
        <w:t xml:space="preserve"> образовательн</w:t>
      </w:r>
      <w:r w:rsidR="005E225F">
        <w:rPr>
          <w:rFonts w:ascii="Times New Roman" w:hAnsi="Times New Roman"/>
          <w:bCs/>
          <w:sz w:val="24"/>
          <w:szCs w:val="24"/>
        </w:rPr>
        <w:t>ых</w:t>
      </w:r>
      <w:r w:rsidRPr="00BD638F">
        <w:rPr>
          <w:rFonts w:ascii="Times New Roman" w:hAnsi="Times New Roman"/>
          <w:bCs/>
          <w:sz w:val="24"/>
          <w:szCs w:val="24"/>
        </w:rPr>
        <w:t xml:space="preserve"> организаци</w:t>
      </w:r>
      <w:r w:rsidR="005E225F">
        <w:rPr>
          <w:rFonts w:ascii="Times New Roman" w:hAnsi="Times New Roman"/>
          <w:bCs/>
          <w:sz w:val="24"/>
          <w:szCs w:val="24"/>
        </w:rPr>
        <w:t xml:space="preserve">й </w:t>
      </w:r>
      <w:r w:rsidR="001E59DE">
        <w:rPr>
          <w:rFonts w:ascii="Times New Roman" w:hAnsi="Times New Roman"/>
          <w:sz w:val="24"/>
          <w:szCs w:val="24"/>
        </w:rPr>
        <w:t>Осинского района Иркутской области</w:t>
      </w:r>
      <w:r w:rsidR="005E225F">
        <w:rPr>
          <w:rFonts w:ascii="Times New Roman" w:hAnsi="Times New Roman"/>
          <w:bCs/>
          <w:sz w:val="24"/>
          <w:szCs w:val="24"/>
        </w:rPr>
        <w:t xml:space="preserve"> </w:t>
      </w:r>
      <w:r w:rsidRPr="00BD638F">
        <w:rPr>
          <w:rFonts w:ascii="Times New Roman" w:hAnsi="Times New Roman"/>
          <w:bCs/>
          <w:sz w:val="24"/>
          <w:szCs w:val="24"/>
        </w:rPr>
        <w:t>представлено на диаграмме (</w:t>
      </w:r>
      <w:r>
        <w:rPr>
          <w:rFonts w:ascii="Times New Roman" w:hAnsi="Times New Roman"/>
          <w:bCs/>
          <w:sz w:val="24"/>
          <w:szCs w:val="24"/>
        </w:rPr>
        <w:t>Рисунок</w:t>
      </w:r>
      <w:r w:rsidRPr="00BD638F">
        <w:rPr>
          <w:rFonts w:ascii="Times New Roman" w:hAnsi="Times New Roman"/>
          <w:bCs/>
          <w:sz w:val="24"/>
          <w:szCs w:val="24"/>
        </w:rPr>
        <w:t xml:space="preserve"> </w:t>
      </w:r>
      <w:r w:rsidR="0029090B">
        <w:rPr>
          <w:rFonts w:ascii="Times New Roman" w:hAnsi="Times New Roman"/>
          <w:bCs/>
          <w:sz w:val="24"/>
          <w:szCs w:val="24"/>
        </w:rPr>
        <w:t>10</w:t>
      </w:r>
      <w:r>
        <w:rPr>
          <w:rFonts w:ascii="Times New Roman" w:hAnsi="Times New Roman"/>
          <w:bCs/>
          <w:sz w:val="24"/>
          <w:szCs w:val="24"/>
        </w:rPr>
        <w:t>.</w:t>
      </w:r>
      <w:r w:rsidRPr="00BD638F">
        <w:rPr>
          <w:rFonts w:ascii="Times New Roman" w:hAnsi="Times New Roman"/>
          <w:bCs/>
          <w:sz w:val="24"/>
          <w:szCs w:val="24"/>
        </w:rPr>
        <w:t>).</w:t>
      </w:r>
      <w:r w:rsidR="00756D01">
        <w:rPr>
          <w:b/>
          <w:bCs/>
        </w:rPr>
        <w:t xml:space="preserve"> </w:t>
      </w:r>
    </w:p>
    <w:p w14:paraId="675A43FB" w14:textId="77777777" w:rsidR="00227D04" w:rsidRDefault="00227D04" w:rsidP="00756D01">
      <w:pPr>
        <w:spacing w:line="360" w:lineRule="auto"/>
        <w:ind w:firstLine="709"/>
        <w:jc w:val="both"/>
        <w:rPr>
          <w:b/>
          <w:bCs/>
        </w:rPr>
        <w:sectPr w:rsidR="00227D04" w:rsidSect="000B7354">
          <w:pgSz w:w="11906" w:h="16838"/>
          <w:pgMar w:top="1134" w:right="851" w:bottom="1134" w:left="1701" w:header="709" w:footer="709" w:gutter="0"/>
          <w:cols w:space="708"/>
          <w:docGrid w:linePitch="360"/>
        </w:sectPr>
      </w:pPr>
    </w:p>
    <w:p w14:paraId="0CEED3F2" w14:textId="77777777" w:rsidR="00810A76" w:rsidRPr="00227D04" w:rsidRDefault="00810A76" w:rsidP="003A65BA">
      <w:pPr>
        <w:jc w:val="right"/>
        <w:rPr>
          <w:rFonts w:ascii="Times New Roman" w:hAnsi="Times New Roman"/>
        </w:rPr>
      </w:pPr>
      <w:r w:rsidRPr="00227D04">
        <w:rPr>
          <w:rFonts w:ascii="Times New Roman" w:hAnsi="Times New Roman"/>
        </w:rPr>
        <w:lastRenderedPageBreak/>
        <w:t xml:space="preserve">Рисунок </w:t>
      </w:r>
      <w:r w:rsidR="0029090B" w:rsidRPr="00227D04">
        <w:rPr>
          <w:rFonts w:ascii="Times New Roman" w:hAnsi="Times New Roman"/>
        </w:rPr>
        <w:t>10</w:t>
      </w:r>
      <w:r w:rsidRPr="00227D04">
        <w:rPr>
          <w:rFonts w:ascii="Times New Roman" w:hAnsi="Times New Roman"/>
        </w:rPr>
        <w:t>.</w:t>
      </w:r>
    </w:p>
    <w:p w14:paraId="4145A3A3" w14:textId="77777777" w:rsidR="00810A76" w:rsidRPr="00AA3E80" w:rsidRDefault="00810A76" w:rsidP="00810A76">
      <w:pPr>
        <w:ind w:left="2835"/>
        <w:rPr>
          <w:rFonts w:ascii="Times New Roman" w:hAnsi="Times New Roman"/>
          <w:sz w:val="24"/>
          <w:szCs w:val="24"/>
        </w:rPr>
      </w:pPr>
    </w:p>
    <w:p w14:paraId="27A36AF3" w14:textId="08E264B6" w:rsidR="00810A76" w:rsidRDefault="00810A76" w:rsidP="00E71F2F">
      <w:pPr>
        <w:widowControl w:val="0"/>
        <w:autoSpaceDE w:val="0"/>
        <w:autoSpaceDN w:val="0"/>
        <w:adjustRightInd w:val="0"/>
        <w:spacing w:after="0" w:line="240" w:lineRule="auto"/>
        <w:ind w:left="480"/>
        <w:jc w:val="center"/>
        <w:rPr>
          <w:rFonts w:ascii="Times New Roman" w:eastAsia="Times New Roman" w:hAnsi="Times New Roman" w:cs="Arial"/>
          <w:b/>
          <w:sz w:val="24"/>
          <w:szCs w:val="24"/>
          <w:lang w:eastAsia="ru-RU"/>
        </w:rPr>
      </w:pPr>
      <w:r w:rsidRPr="00AA3E80">
        <w:rPr>
          <w:rFonts w:ascii="Times New Roman" w:eastAsia="Times New Roman" w:hAnsi="Times New Roman" w:cs="Arial"/>
          <w:b/>
          <w:sz w:val="24"/>
          <w:szCs w:val="24"/>
          <w:lang w:eastAsia="ru-RU"/>
        </w:rPr>
        <w:t>Сравнение мнения оператора и респондентов о качестве, полноте и доступности информации о деятельности образовательной организации, размещенной на официальн</w:t>
      </w:r>
      <w:r w:rsidR="005E225F">
        <w:rPr>
          <w:rFonts w:ascii="Times New Roman" w:eastAsia="Times New Roman" w:hAnsi="Times New Roman" w:cs="Arial"/>
          <w:b/>
          <w:sz w:val="24"/>
          <w:szCs w:val="24"/>
          <w:lang w:eastAsia="ru-RU"/>
        </w:rPr>
        <w:t>ых</w:t>
      </w:r>
      <w:r w:rsidRPr="00AA3E80">
        <w:rPr>
          <w:rFonts w:ascii="Times New Roman" w:eastAsia="Times New Roman" w:hAnsi="Times New Roman" w:cs="Arial"/>
          <w:b/>
          <w:sz w:val="24"/>
          <w:szCs w:val="24"/>
          <w:lang w:eastAsia="ru-RU"/>
        </w:rPr>
        <w:t xml:space="preserve"> сайт</w:t>
      </w:r>
      <w:r w:rsidR="005E225F">
        <w:rPr>
          <w:rFonts w:ascii="Times New Roman" w:eastAsia="Times New Roman" w:hAnsi="Times New Roman" w:cs="Arial"/>
          <w:b/>
          <w:sz w:val="24"/>
          <w:szCs w:val="24"/>
          <w:lang w:eastAsia="ru-RU"/>
        </w:rPr>
        <w:t>ах</w:t>
      </w:r>
      <w:r w:rsidRPr="00AA3E80">
        <w:rPr>
          <w:rFonts w:ascii="Times New Roman" w:eastAsia="Times New Roman" w:hAnsi="Times New Roman" w:cs="Arial"/>
          <w:b/>
          <w:sz w:val="24"/>
          <w:szCs w:val="24"/>
          <w:lang w:eastAsia="ru-RU"/>
        </w:rPr>
        <w:t xml:space="preserve"> образовательн</w:t>
      </w:r>
      <w:r w:rsidR="005E225F">
        <w:rPr>
          <w:rFonts w:ascii="Times New Roman" w:eastAsia="Times New Roman" w:hAnsi="Times New Roman" w:cs="Arial"/>
          <w:b/>
          <w:sz w:val="24"/>
          <w:szCs w:val="24"/>
          <w:lang w:eastAsia="ru-RU"/>
        </w:rPr>
        <w:t>ых</w:t>
      </w:r>
      <w:r w:rsidRPr="00AA3E80">
        <w:rPr>
          <w:rFonts w:ascii="Times New Roman" w:eastAsia="Times New Roman" w:hAnsi="Times New Roman" w:cs="Arial"/>
          <w:b/>
          <w:sz w:val="24"/>
          <w:szCs w:val="24"/>
          <w:lang w:eastAsia="ru-RU"/>
        </w:rPr>
        <w:t xml:space="preserve"> организаци</w:t>
      </w:r>
      <w:r w:rsidR="005E225F">
        <w:rPr>
          <w:rFonts w:ascii="Times New Roman" w:eastAsia="Times New Roman" w:hAnsi="Times New Roman" w:cs="Arial"/>
          <w:b/>
          <w:sz w:val="24"/>
          <w:szCs w:val="24"/>
          <w:lang w:eastAsia="ru-RU"/>
        </w:rPr>
        <w:t xml:space="preserve">й </w:t>
      </w:r>
      <w:r w:rsidR="001E59DE">
        <w:rPr>
          <w:rFonts w:ascii="Times New Roman" w:hAnsi="Times New Roman"/>
          <w:b/>
          <w:bCs/>
          <w:sz w:val="24"/>
          <w:szCs w:val="24"/>
        </w:rPr>
        <w:t>Осинского района Иркутской области</w:t>
      </w:r>
      <w:r>
        <w:rPr>
          <w:rFonts w:ascii="Times New Roman" w:eastAsia="Times New Roman" w:hAnsi="Times New Roman" w:cs="Arial"/>
          <w:b/>
          <w:sz w:val="24"/>
          <w:szCs w:val="24"/>
          <w:lang w:eastAsia="ru-RU"/>
        </w:rPr>
        <w:t>.</w:t>
      </w:r>
    </w:p>
    <w:p w14:paraId="434AB1BC" w14:textId="77777777" w:rsidR="005550A0" w:rsidRPr="00AA3E80" w:rsidRDefault="005550A0" w:rsidP="00E71F2F">
      <w:pPr>
        <w:widowControl w:val="0"/>
        <w:autoSpaceDE w:val="0"/>
        <w:autoSpaceDN w:val="0"/>
        <w:adjustRightInd w:val="0"/>
        <w:spacing w:after="0" w:line="240" w:lineRule="auto"/>
        <w:ind w:left="480"/>
        <w:jc w:val="center"/>
        <w:rPr>
          <w:rFonts w:ascii="Times New Roman" w:eastAsia="Times New Roman" w:hAnsi="Times New Roman" w:cs="Arial"/>
          <w:b/>
          <w:sz w:val="24"/>
          <w:szCs w:val="24"/>
          <w:lang w:eastAsia="ru-RU"/>
        </w:rPr>
      </w:pPr>
    </w:p>
    <w:p w14:paraId="239161C0" w14:textId="03C70A61" w:rsidR="00810A76" w:rsidRDefault="00E84A4B" w:rsidP="009224ED">
      <w:pPr>
        <w:jc w:val="center"/>
        <w:rPr>
          <w:rFonts w:ascii="Arial" w:hAnsi="Arial" w:cs="Arial"/>
          <w:b/>
          <w:bCs/>
          <w:sz w:val="20"/>
          <w:szCs w:val="20"/>
        </w:rPr>
      </w:pPr>
      <w:r>
        <w:rPr>
          <w:rFonts w:ascii="Times New Roman" w:eastAsia="Times New Roman" w:hAnsi="Times New Roman"/>
          <w:b/>
          <w:color w:val="FF0000"/>
          <w:sz w:val="24"/>
          <w:szCs w:val="24"/>
        </w:rPr>
        <w:pict w14:anchorId="74C26490">
          <v:shape id="_x0000_i1063" type="#_x0000_t75" style="width:583.5pt;height:377.25pt">
            <v:imagedata r:id="rId80" o:title="image000"/>
          </v:shape>
        </w:pict>
      </w:r>
    </w:p>
    <w:p w14:paraId="1B5FBE2C" w14:textId="77777777" w:rsidR="00D96180" w:rsidRDefault="00D96180" w:rsidP="009224ED">
      <w:pPr>
        <w:jc w:val="center"/>
        <w:rPr>
          <w:rFonts w:ascii="Arial" w:hAnsi="Arial" w:cs="Arial"/>
          <w:b/>
          <w:bCs/>
          <w:sz w:val="20"/>
          <w:szCs w:val="20"/>
        </w:rPr>
        <w:sectPr w:rsidR="00D96180" w:rsidSect="005550A0">
          <w:pgSz w:w="16838" w:h="11906" w:orient="landscape"/>
          <w:pgMar w:top="709" w:right="1134" w:bottom="851" w:left="1134" w:header="709" w:footer="709" w:gutter="0"/>
          <w:cols w:space="708"/>
          <w:docGrid w:linePitch="360"/>
        </w:sectPr>
      </w:pPr>
    </w:p>
    <w:p w14:paraId="430F5309" w14:textId="77777777" w:rsidR="00810A76" w:rsidRPr="00353F79" w:rsidRDefault="005E225F" w:rsidP="005E225F">
      <w:pPr>
        <w:jc w:val="center"/>
        <w:outlineLvl w:val="3"/>
        <w:rPr>
          <w:rFonts w:ascii="Arial" w:hAnsi="Arial" w:cs="Arial"/>
          <w:b/>
          <w:bCs/>
          <w:sz w:val="20"/>
          <w:szCs w:val="20"/>
        </w:rPr>
      </w:pPr>
      <w:bookmarkStart w:id="304" w:name="_Toc136339837"/>
      <w:r>
        <w:rPr>
          <w:rFonts w:ascii="Arial" w:hAnsi="Arial" w:cs="Arial"/>
          <w:b/>
          <w:bCs/>
          <w:sz w:val="20"/>
          <w:szCs w:val="20"/>
        </w:rPr>
        <w:lastRenderedPageBreak/>
        <w:t>2.4.3.3.</w:t>
      </w:r>
      <w:r w:rsidR="00810A76" w:rsidRPr="00353F79">
        <w:rPr>
          <w:rFonts w:ascii="Arial" w:hAnsi="Arial" w:cs="Arial"/>
          <w:b/>
          <w:bCs/>
          <w:sz w:val="20"/>
          <w:szCs w:val="20"/>
        </w:rPr>
        <w:t xml:space="preserve">   </w:t>
      </w:r>
      <w:bookmarkStart w:id="305" w:name="_Toc30335348"/>
      <w:bookmarkStart w:id="306" w:name="_Toc37226291"/>
      <w:bookmarkStart w:id="307" w:name="_Toc37226347"/>
      <w:r w:rsidR="00353F79" w:rsidRPr="00353F79">
        <w:rPr>
          <w:rFonts w:ascii="Arial" w:hAnsi="Arial" w:cs="Arial"/>
          <w:b/>
          <w:bCs/>
          <w:sz w:val="20"/>
          <w:szCs w:val="20"/>
        </w:rPr>
        <w:t>ИТОГИ ПО ПОКАЗАТЕЛЮ 3 КРИТЕРИЯ I. «ДОЛЯ ПОЛУЧАТЕЛЕЙ УСЛУГ, УДОВЛЕТВОРЕННЫХ ОТКРЫТОСТЬЮ, ПОЛНОТОЙ И ДОСТУПНОСТЬЮ ИНФОРМАЦИИ О ДЕЯТЕЛЬНОСТИ ОБРАЗОВАТЕЛЬНОЙ ОРГАНИЗАЦИИ, РАЗМЕЩЕННОЙ НА ИНФОРМАЦИОННЫХ СТЕНДАХ В ПОМЕЩЕНИИ ОРГАНИЗАЦИИ И НА ОФИЦИАЛЬНОМ САЙТЕ ОРГАНИЗАЦИИ В СЕТИ «ИНТЕРНЕТ»».</w:t>
      </w:r>
      <w:bookmarkEnd w:id="304"/>
      <w:bookmarkEnd w:id="305"/>
      <w:bookmarkEnd w:id="306"/>
      <w:bookmarkEnd w:id="307"/>
    </w:p>
    <w:p w14:paraId="3DF14AD3" w14:textId="77777777" w:rsidR="00810A76" w:rsidRDefault="00810A76" w:rsidP="009224ED">
      <w:pPr>
        <w:jc w:val="center"/>
        <w:rPr>
          <w:rFonts w:ascii="Arial" w:hAnsi="Arial" w:cs="Arial"/>
          <w:b/>
          <w:bCs/>
          <w:sz w:val="20"/>
          <w:szCs w:val="20"/>
        </w:rPr>
      </w:pPr>
    </w:p>
    <w:p w14:paraId="6CD05039" w14:textId="1ED7ED0D" w:rsidR="00353F79" w:rsidRPr="00CC511A" w:rsidRDefault="00353F79" w:rsidP="00353F79">
      <w:pPr>
        <w:tabs>
          <w:tab w:val="left" w:pos="7820"/>
        </w:tabs>
        <w:spacing w:line="360" w:lineRule="auto"/>
        <w:ind w:firstLine="709"/>
        <w:contextualSpacing/>
        <w:jc w:val="both"/>
        <w:rPr>
          <w:rFonts w:ascii="Times New Roman" w:eastAsia="Times New Roman" w:hAnsi="Times New Roman"/>
          <w:sz w:val="24"/>
          <w:szCs w:val="24"/>
        </w:rPr>
      </w:pPr>
      <w:r w:rsidRPr="00CC511A">
        <w:rPr>
          <w:rFonts w:ascii="Times New Roman" w:eastAsia="Times New Roman" w:hAnsi="Times New Roman"/>
          <w:sz w:val="24"/>
          <w:szCs w:val="24"/>
        </w:rPr>
        <w:t>Обобщив, итоги</w:t>
      </w:r>
      <w:r w:rsidRPr="00CC511A">
        <w:rPr>
          <w:rFonts w:ascii="Times New Roman" w:eastAsia="Times New Roman" w:hAnsi="Times New Roman"/>
          <w:b/>
          <w:sz w:val="24"/>
          <w:szCs w:val="24"/>
        </w:rPr>
        <w:t xml:space="preserve"> </w:t>
      </w:r>
      <w:r w:rsidRPr="00CC511A">
        <w:rPr>
          <w:rFonts w:ascii="Times New Roman" w:eastAsia="Times New Roman" w:hAnsi="Times New Roman"/>
          <w:sz w:val="24"/>
          <w:szCs w:val="24"/>
        </w:rPr>
        <w:t>анализа обоих индикаторов независимой оценки показателя «</w:t>
      </w:r>
      <w:bookmarkStart w:id="308" w:name="_Hlk522683118"/>
      <w:r w:rsidRPr="00CC511A">
        <w:rPr>
          <w:rFonts w:ascii="Times New Roman" w:eastAsia="Times New Roman" w:hAnsi="Times New Roman"/>
          <w:sz w:val="24"/>
          <w:szCs w:val="24"/>
        </w:rPr>
        <w:t>Доля участников образовательных отношений, удовлетворённых открытостью, полнотой и доступностью информации о деятельности образовательной организации, размещённой на информационных стендах и официальных сайтах</w:t>
      </w:r>
      <w:bookmarkEnd w:id="308"/>
      <w:r w:rsidRPr="00CC511A">
        <w:rPr>
          <w:rFonts w:ascii="Times New Roman" w:eastAsia="Times New Roman" w:hAnsi="Times New Roman"/>
          <w:sz w:val="24"/>
          <w:szCs w:val="24"/>
        </w:rPr>
        <w:t xml:space="preserve">», можно определить рейтинг образовательных организаций </w:t>
      </w:r>
      <w:r w:rsidR="001E59DE">
        <w:rPr>
          <w:rFonts w:ascii="Times New Roman" w:eastAsia="Times New Roman" w:hAnsi="Times New Roman"/>
          <w:sz w:val="24"/>
          <w:szCs w:val="24"/>
          <w:lang w:eastAsia="ru-RU"/>
        </w:rPr>
        <w:t>Осинского района Иркутской области</w:t>
      </w:r>
      <w:r w:rsidR="00166591">
        <w:rPr>
          <w:rFonts w:ascii="Times New Roman" w:eastAsia="Times New Roman" w:hAnsi="Times New Roman"/>
          <w:sz w:val="24"/>
          <w:szCs w:val="24"/>
          <w:lang w:eastAsia="ru-RU"/>
        </w:rPr>
        <w:t xml:space="preserve"> </w:t>
      </w:r>
      <w:r w:rsidRPr="00CC511A">
        <w:rPr>
          <w:rFonts w:ascii="Times New Roman" w:eastAsia="Times New Roman" w:hAnsi="Times New Roman"/>
          <w:sz w:val="24"/>
          <w:szCs w:val="24"/>
        </w:rPr>
        <w:t>по данному показателю.</w:t>
      </w:r>
    </w:p>
    <w:p w14:paraId="0EA2972B" w14:textId="77777777" w:rsidR="00353F79" w:rsidRPr="00CC511A" w:rsidRDefault="00353F79" w:rsidP="000A32E5">
      <w:pPr>
        <w:tabs>
          <w:tab w:val="left" w:pos="7820"/>
        </w:tabs>
        <w:spacing w:line="360" w:lineRule="auto"/>
        <w:ind w:firstLine="709"/>
        <w:contextualSpacing/>
        <w:jc w:val="both"/>
        <w:rPr>
          <w:rFonts w:ascii="Times New Roman" w:eastAsia="Times New Roman" w:hAnsi="Times New Roman"/>
          <w:sz w:val="24"/>
          <w:szCs w:val="24"/>
        </w:rPr>
      </w:pPr>
    </w:p>
    <w:p w14:paraId="0E8DF4DC" w14:textId="13B1B4FE" w:rsidR="00353F79" w:rsidRPr="00CC511A" w:rsidRDefault="00353F79" w:rsidP="000A32E5">
      <w:pPr>
        <w:tabs>
          <w:tab w:val="left" w:pos="7820"/>
        </w:tabs>
        <w:spacing w:line="360" w:lineRule="auto"/>
        <w:ind w:firstLine="709"/>
        <w:contextualSpacing/>
        <w:jc w:val="both"/>
        <w:rPr>
          <w:rFonts w:ascii="Times New Roman" w:eastAsia="Times New Roman" w:hAnsi="Times New Roman"/>
          <w:sz w:val="24"/>
          <w:szCs w:val="24"/>
        </w:rPr>
      </w:pPr>
      <w:r w:rsidRPr="00CC511A">
        <w:rPr>
          <w:rFonts w:ascii="Times New Roman" w:eastAsia="Times New Roman" w:hAnsi="Times New Roman"/>
          <w:sz w:val="24"/>
          <w:szCs w:val="24"/>
        </w:rPr>
        <w:t>Рейтинг образовательных организаций</w:t>
      </w:r>
      <w:r w:rsidR="005E225F">
        <w:rPr>
          <w:rFonts w:ascii="Times New Roman" w:eastAsia="Times New Roman" w:hAnsi="Times New Roman"/>
          <w:sz w:val="24"/>
          <w:szCs w:val="24"/>
        </w:rPr>
        <w:t xml:space="preserve"> </w:t>
      </w:r>
      <w:r w:rsidR="001E59DE">
        <w:rPr>
          <w:rFonts w:ascii="Times New Roman" w:hAnsi="Times New Roman"/>
          <w:sz w:val="24"/>
          <w:szCs w:val="24"/>
        </w:rPr>
        <w:t>Осинского района Иркутской области</w:t>
      </w:r>
      <w:r w:rsidRPr="00CC511A">
        <w:rPr>
          <w:rFonts w:ascii="Times New Roman" w:eastAsia="Times New Roman" w:hAnsi="Times New Roman"/>
          <w:sz w:val="24"/>
          <w:szCs w:val="24"/>
        </w:rPr>
        <w:t xml:space="preserve"> по показателю «Доля участников образовательных отношений, удовлетворённых открытостью, полнотой и доступностью информации о деятельности образовательной организации, размещённой на информационных стендах и официальных сайтах» представлен в табличной форме (таблица 1</w:t>
      </w:r>
      <w:r>
        <w:rPr>
          <w:rFonts w:ascii="Times New Roman" w:eastAsia="Times New Roman" w:hAnsi="Times New Roman"/>
          <w:sz w:val="24"/>
          <w:szCs w:val="24"/>
        </w:rPr>
        <w:t>6.</w:t>
      </w:r>
      <w:r w:rsidRPr="00CC511A">
        <w:rPr>
          <w:rFonts w:ascii="Times New Roman" w:eastAsia="Times New Roman" w:hAnsi="Times New Roman"/>
          <w:sz w:val="24"/>
          <w:szCs w:val="24"/>
        </w:rPr>
        <w:t>)</w:t>
      </w:r>
      <w:r>
        <w:rPr>
          <w:rFonts w:ascii="Times New Roman" w:eastAsia="Times New Roman" w:hAnsi="Times New Roman"/>
          <w:sz w:val="24"/>
          <w:szCs w:val="24"/>
        </w:rPr>
        <w:t>.</w:t>
      </w:r>
    </w:p>
    <w:p w14:paraId="76F76426" w14:textId="77777777" w:rsidR="00227D04" w:rsidRDefault="00227D04" w:rsidP="00E71F2F">
      <w:pPr>
        <w:tabs>
          <w:tab w:val="left" w:pos="7820"/>
        </w:tabs>
        <w:spacing w:line="240" w:lineRule="auto"/>
        <w:contextualSpacing/>
        <w:jc w:val="right"/>
        <w:rPr>
          <w:rFonts w:ascii="Times New Roman" w:eastAsia="Times New Roman" w:hAnsi="Times New Roman"/>
          <w:sz w:val="20"/>
          <w:szCs w:val="20"/>
        </w:rPr>
      </w:pPr>
    </w:p>
    <w:p w14:paraId="5C3327FD" w14:textId="77777777" w:rsidR="00D3761B" w:rsidRDefault="00D3761B" w:rsidP="00E71F2F">
      <w:pPr>
        <w:tabs>
          <w:tab w:val="left" w:pos="7820"/>
        </w:tabs>
        <w:spacing w:line="240" w:lineRule="auto"/>
        <w:contextualSpacing/>
        <w:jc w:val="right"/>
        <w:rPr>
          <w:rFonts w:ascii="Times New Roman" w:eastAsia="Times New Roman" w:hAnsi="Times New Roman"/>
          <w:sz w:val="20"/>
          <w:szCs w:val="20"/>
        </w:rPr>
      </w:pPr>
    </w:p>
    <w:p w14:paraId="48941D8C" w14:textId="77777777" w:rsidR="00D3761B" w:rsidRDefault="00D3761B" w:rsidP="00E71F2F">
      <w:pPr>
        <w:tabs>
          <w:tab w:val="left" w:pos="7820"/>
        </w:tabs>
        <w:spacing w:line="240" w:lineRule="auto"/>
        <w:contextualSpacing/>
        <w:jc w:val="right"/>
        <w:rPr>
          <w:rFonts w:ascii="Times New Roman" w:eastAsia="Times New Roman" w:hAnsi="Times New Roman"/>
          <w:sz w:val="20"/>
          <w:szCs w:val="20"/>
        </w:rPr>
      </w:pPr>
    </w:p>
    <w:p w14:paraId="75B16148" w14:textId="77777777" w:rsidR="00D3761B" w:rsidRDefault="00D3761B" w:rsidP="00E71F2F">
      <w:pPr>
        <w:tabs>
          <w:tab w:val="left" w:pos="7820"/>
        </w:tabs>
        <w:spacing w:line="240" w:lineRule="auto"/>
        <w:contextualSpacing/>
        <w:jc w:val="right"/>
        <w:rPr>
          <w:rFonts w:ascii="Times New Roman" w:eastAsia="Times New Roman" w:hAnsi="Times New Roman"/>
          <w:sz w:val="20"/>
          <w:szCs w:val="20"/>
        </w:rPr>
      </w:pPr>
    </w:p>
    <w:p w14:paraId="34C5BB61" w14:textId="77777777" w:rsidR="00D3761B" w:rsidRDefault="00D3761B" w:rsidP="00E71F2F">
      <w:pPr>
        <w:tabs>
          <w:tab w:val="left" w:pos="7820"/>
        </w:tabs>
        <w:spacing w:line="240" w:lineRule="auto"/>
        <w:contextualSpacing/>
        <w:jc w:val="right"/>
        <w:rPr>
          <w:rFonts w:ascii="Times New Roman" w:eastAsia="Times New Roman" w:hAnsi="Times New Roman"/>
          <w:sz w:val="20"/>
          <w:szCs w:val="20"/>
        </w:rPr>
      </w:pPr>
    </w:p>
    <w:p w14:paraId="72CA4908" w14:textId="77777777" w:rsidR="00D3761B" w:rsidRDefault="00D3761B" w:rsidP="00E71F2F">
      <w:pPr>
        <w:tabs>
          <w:tab w:val="left" w:pos="7820"/>
        </w:tabs>
        <w:spacing w:line="240" w:lineRule="auto"/>
        <w:contextualSpacing/>
        <w:jc w:val="right"/>
        <w:rPr>
          <w:rFonts w:ascii="Times New Roman" w:eastAsia="Times New Roman" w:hAnsi="Times New Roman"/>
          <w:sz w:val="20"/>
          <w:szCs w:val="20"/>
        </w:rPr>
      </w:pPr>
    </w:p>
    <w:p w14:paraId="78C64FE3" w14:textId="77777777" w:rsidR="00D3761B" w:rsidRDefault="00D3761B" w:rsidP="00E71F2F">
      <w:pPr>
        <w:tabs>
          <w:tab w:val="left" w:pos="7820"/>
        </w:tabs>
        <w:spacing w:line="240" w:lineRule="auto"/>
        <w:contextualSpacing/>
        <w:jc w:val="right"/>
        <w:rPr>
          <w:rFonts w:ascii="Times New Roman" w:eastAsia="Times New Roman" w:hAnsi="Times New Roman"/>
          <w:sz w:val="20"/>
          <w:szCs w:val="20"/>
        </w:rPr>
      </w:pPr>
    </w:p>
    <w:p w14:paraId="20C624DF" w14:textId="77777777" w:rsidR="00D3761B" w:rsidRDefault="00D3761B" w:rsidP="00E71F2F">
      <w:pPr>
        <w:tabs>
          <w:tab w:val="left" w:pos="7820"/>
        </w:tabs>
        <w:spacing w:line="240" w:lineRule="auto"/>
        <w:contextualSpacing/>
        <w:jc w:val="right"/>
        <w:rPr>
          <w:rFonts w:ascii="Times New Roman" w:eastAsia="Times New Roman" w:hAnsi="Times New Roman"/>
          <w:sz w:val="20"/>
          <w:szCs w:val="20"/>
        </w:rPr>
      </w:pPr>
    </w:p>
    <w:p w14:paraId="34C82815" w14:textId="77777777" w:rsidR="00D3761B" w:rsidRDefault="00D3761B" w:rsidP="00E71F2F">
      <w:pPr>
        <w:tabs>
          <w:tab w:val="left" w:pos="7820"/>
        </w:tabs>
        <w:spacing w:line="240" w:lineRule="auto"/>
        <w:contextualSpacing/>
        <w:jc w:val="right"/>
        <w:rPr>
          <w:rFonts w:ascii="Times New Roman" w:eastAsia="Times New Roman" w:hAnsi="Times New Roman"/>
          <w:sz w:val="20"/>
          <w:szCs w:val="20"/>
        </w:rPr>
      </w:pPr>
    </w:p>
    <w:p w14:paraId="5BC5F74D" w14:textId="77777777" w:rsidR="00D3761B" w:rsidRDefault="00D3761B" w:rsidP="00E71F2F">
      <w:pPr>
        <w:tabs>
          <w:tab w:val="left" w:pos="7820"/>
        </w:tabs>
        <w:spacing w:line="240" w:lineRule="auto"/>
        <w:contextualSpacing/>
        <w:jc w:val="right"/>
        <w:rPr>
          <w:rFonts w:ascii="Times New Roman" w:eastAsia="Times New Roman" w:hAnsi="Times New Roman"/>
          <w:sz w:val="20"/>
          <w:szCs w:val="20"/>
        </w:rPr>
      </w:pPr>
    </w:p>
    <w:p w14:paraId="14F63006" w14:textId="77777777" w:rsidR="00D3761B" w:rsidRDefault="00D3761B" w:rsidP="00E71F2F">
      <w:pPr>
        <w:tabs>
          <w:tab w:val="left" w:pos="7820"/>
        </w:tabs>
        <w:spacing w:line="240" w:lineRule="auto"/>
        <w:contextualSpacing/>
        <w:jc w:val="right"/>
        <w:rPr>
          <w:rFonts w:ascii="Times New Roman" w:eastAsia="Times New Roman" w:hAnsi="Times New Roman"/>
          <w:sz w:val="20"/>
          <w:szCs w:val="20"/>
        </w:rPr>
      </w:pPr>
    </w:p>
    <w:p w14:paraId="7D1D65F4" w14:textId="77777777" w:rsidR="00D3761B" w:rsidRDefault="00D3761B" w:rsidP="00E71F2F">
      <w:pPr>
        <w:tabs>
          <w:tab w:val="left" w:pos="7820"/>
        </w:tabs>
        <w:spacing w:line="240" w:lineRule="auto"/>
        <w:contextualSpacing/>
        <w:jc w:val="right"/>
        <w:rPr>
          <w:rFonts w:ascii="Times New Roman" w:eastAsia="Times New Roman" w:hAnsi="Times New Roman"/>
          <w:sz w:val="20"/>
          <w:szCs w:val="20"/>
        </w:rPr>
      </w:pPr>
    </w:p>
    <w:p w14:paraId="23D1BA98" w14:textId="77777777" w:rsidR="00D3761B" w:rsidRDefault="00D3761B" w:rsidP="00E71F2F">
      <w:pPr>
        <w:tabs>
          <w:tab w:val="left" w:pos="7820"/>
        </w:tabs>
        <w:spacing w:line="240" w:lineRule="auto"/>
        <w:contextualSpacing/>
        <w:jc w:val="right"/>
        <w:rPr>
          <w:rFonts w:ascii="Times New Roman" w:eastAsia="Times New Roman" w:hAnsi="Times New Roman"/>
          <w:sz w:val="20"/>
          <w:szCs w:val="20"/>
        </w:rPr>
      </w:pPr>
    </w:p>
    <w:p w14:paraId="7B2EABC6" w14:textId="77777777" w:rsidR="00D3761B" w:rsidRDefault="00D3761B" w:rsidP="00E71F2F">
      <w:pPr>
        <w:tabs>
          <w:tab w:val="left" w:pos="7820"/>
        </w:tabs>
        <w:spacing w:line="240" w:lineRule="auto"/>
        <w:contextualSpacing/>
        <w:jc w:val="right"/>
        <w:rPr>
          <w:rFonts w:ascii="Times New Roman" w:eastAsia="Times New Roman" w:hAnsi="Times New Roman"/>
          <w:sz w:val="20"/>
          <w:szCs w:val="20"/>
        </w:rPr>
      </w:pPr>
    </w:p>
    <w:p w14:paraId="11CF5427" w14:textId="77777777" w:rsidR="00D3761B" w:rsidRDefault="00D3761B" w:rsidP="00E71F2F">
      <w:pPr>
        <w:tabs>
          <w:tab w:val="left" w:pos="7820"/>
        </w:tabs>
        <w:spacing w:line="240" w:lineRule="auto"/>
        <w:contextualSpacing/>
        <w:jc w:val="right"/>
        <w:rPr>
          <w:rFonts w:ascii="Times New Roman" w:eastAsia="Times New Roman" w:hAnsi="Times New Roman"/>
          <w:sz w:val="20"/>
          <w:szCs w:val="20"/>
        </w:rPr>
      </w:pPr>
    </w:p>
    <w:p w14:paraId="68FAEE00" w14:textId="77777777" w:rsidR="00D3761B" w:rsidRDefault="00D3761B" w:rsidP="00E71F2F">
      <w:pPr>
        <w:tabs>
          <w:tab w:val="left" w:pos="7820"/>
        </w:tabs>
        <w:spacing w:line="240" w:lineRule="auto"/>
        <w:contextualSpacing/>
        <w:jc w:val="right"/>
        <w:rPr>
          <w:rFonts w:ascii="Times New Roman" w:eastAsia="Times New Roman" w:hAnsi="Times New Roman"/>
          <w:sz w:val="20"/>
          <w:szCs w:val="20"/>
        </w:rPr>
      </w:pPr>
    </w:p>
    <w:p w14:paraId="1C3829B2" w14:textId="77777777" w:rsidR="00D3761B" w:rsidRDefault="00D3761B" w:rsidP="00E71F2F">
      <w:pPr>
        <w:tabs>
          <w:tab w:val="left" w:pos="7820"/>
        </w:tabs>
        <w:spacing w:line="240" w:lineRule="auto"/>
        <w:contextualSpacing/>
        <w:jc w:val="right"/>
        <w:rPr>
          <w:rFonts w:ascii="Times New Roman" w:eastAsia="Times New Roman" w:hAnsi="Times New Roman"/>
          <w:sz w:val="20"/>
          <w:szCs w:val="20"/>
        </w:rPr>
      </w:pPr>
    </w:p>
    <w:p w14:paraId="093362C4" w14:textId="77777777" w:rsidR="00D3761B" w:rsidRDefault="00D3761B" w:rsidP="00E71F2F">
      <w:pPr>
        <w:tabs>
          <w:tab w:val="left" w:pos="7820"/>
        </w:tabs>
        <w:spacing w:line="240" w:lineRule="auto"/>
        <w:contextualSpacing/>
        <w:jc w:val="right"/>
        <w:rPr>
          <w:rFonts w:ascii="Times New Roman" w:eastAsia="Times New Roman" w:hAnsi="Times New Roman"/>
          <w:sz w:val="20"/>
          <w:szCs w:val="20"/>
        </w:rPr>
      </w:pPr>
    </w:p>
    <w:p w14:paraId="00544F4C" w14:textId="77777777" w:rsidR="00D3761B" w:rsidRDefault="00D3761B" w:rsidP="00E71F2F">
      <w:pPr>
        <w:tabs>
          <w:tab w:val="left" w:pos="7820"/>
        </w:tabs>
        <w:spacing w:line="240" w:lineRule="auto"/>
        <w:contextualSpacing/>
        <w:jc w:val="right"/>
        <w:rPr>
          <w:rFonts w:ascii="Times New Roman" w:eastAsia="Times New Roman" w:hAnsi="Times New Roman"/>
          <w:sz w:val="20"/>
          <w:szCs w:val="20"/>
        </w:rPr>
      </w:pPr>
    </w:p>
    <w:p w14:paraId="79ED2693" w14:textId="77777777" w:rsidR="00D3761B" w:rsidRDefault="00D3761B" w:rsidP="00E71F2F">
      <w:pPr>
        <w:tabs>
          <w:tab w:val="left" w:pos="7820"/>
        </w:tabs>
        <w:spacing w:line="240" w:lineRule="auto"/>
        <w:contextualSpacing/>
        <w:jc w:val="right"/>
        <w:rPr>
          <w:rFonts w:ascii="Times New Roman" w:eastAsia="Times New Roman" w:hAnsi="Times New Roman"/>
          <w:sz w:val="20"/>
          <w:szCs w:val="20"/>
        </w:rPr>
      </w:pPr>
    </w:p>
    <w:p w14:paraId="516B0C9C" w14:textId="77777777" w:rsidR="00D3761B" w:rsidRDefault="00D3761B" w:rsidP="00E71F2F">
      <w:pPr>
        <w:tabs>
          <w:tab w:val="left" w:pos="7820"/>
        </w:tabs>
        <w:spacing w:line="240" w:lineRule="auto"/>
        <w:contextualSpacing/>
        <w:jc w:val="right"/>
        <w:rPr>
          <w:rFonts w:ascii="Times New Roman" w:eastAsia="Times New Roman" w:hAnsi="Times New Roman"/>
          <w:sz w:val="20"/>
          <w:szCs w:val="20"/>
        </w:rPr>
      </w:pPr>
    </w:p>
    <w:p w14:paraId="42FE780B" w14:textId="77777777" w:rsidR="00D3761B" w:rsidRDefault="00D3761B" w:rsidP="00E71F2F">
      <w:pPr>
        <w:tabs>
          <w:tab w:val="left" w:pos="7820"/>
        </w:tabs>
        <w:spacing w:line="240" w:lineRule="auto"/>
        <w:contextualSpacing/>
        <w:jc w:val="right"/>
        <w:rPr>
          <w:rFonts w:ascii="Times New Roman" w:eastAsia="Times New Roman" w:hAnsi="Times New Roman"/>
          <w:sz w:val="20"/>
          <w:szCs w:val="20"/>
        </w:rPr>
      </w:pPr>
    </w:p>
    <w:p w14:paraId="16EB9BB3" w14:textId="77777777" w:rsidR="00D3761B" w:rsidRDefault="00D3761B" w:rsidP="00E71F2F">
      <w:pPr>
        <w:tabs>
          <w:tab w:val="left" w:pos="7820"/>
        </w:tabs>
        <w:spacing w:line="240" w:lineRule="auto"/>
        <w:contextualSpacing/>
        <w:jc w:val="right"/>
        <w:rPr>
          <w:rFonts w:ascii="Times New Roman" w:eastAsia="Times New Roman" w:hAnsi="Times New Roman"/>
          <w:sz w:val="20"/>
          <w:szCs w:val="20"/>
        </w:rPr>
      </w:pPr>
    </w:p>
    <w:p w14:paraId="70017709" w14:textId="77777777" w:rsidR="00D3761B" w:rsidRDefault="00D3761B" w:rsidP="00E71F2F">
      <w:pPr>
        <w:tabs>
          <w:tab w:val="left" w:pos="7820"/>
        </w:tabs>
        <w:spacing w:line="240" w:lineRule="auto"/>
        <w:contextualSpacing/>
        <w:jc w:val="right"/>
        <w:rPr>
          <w:rFonts w:ascii="Times New Roman" w:eastAsia="Times New Roman" w:hAnsi="Times New Roman"/>
          <w:sz w:val="20"/>
          <w:szCs w:val="20"/>
        </w:rPr>
      </w:pPr>
    </w:p>
    <w:p w14:paraId="5DDAAB28" w14:textId="77777777" w:rsidR="00D3761B" w:rsidRDefault="00D3761B" w:rsidP="00E71F2F">
      <w:pPr>
        <w:tabs>
          <w:tab w:val="left" w:pos="7820"/>
        </w:tabs>
        <w:spacing w:line="240" w:lineRule="auto"/>
        <w:contextualSpacing/>
        <w:jc w:val="right"/>
        <w:rPr>
          <w:rFonts w:ascii="Times New Roman" w:eastAsia="Times New Roman" w:hAnsi="Times New Roman"/>
          <w:sz w:val="20"/>
          <w:szCs w:val="20"/>
        </w:rPr>
      </w:pPr>
    </w:p>
    <w:p w14:paraId="74267259" w14:textId="77777777" w:rsidR="00D3761B" w:rsidRDefault="00D3761B" w:rsidP="00E71F2F">
      <w:pPr>
        <w:tabs>
          <w:tab w:val="left" w:pos="7820"/>
        </w:tabs>
        <w:spacing w:line="240" w:lineRule="auto"/>
        <w:contextualSpacing/>
        <w:jc w:val="right"/>
        <w:rPr>
          <w:rFonts w:ascii="Times New Roman" w:eastAsia="Times New Roman" w:hAnsi="Times New Roman"/>
          <w:sz w:val="20"/>
          <w:szCs w:val="20"/>
        </w:rPr>
      </w:pPr>
    </w:p>
    <w:p w14:paraId="7A8BCAA8" w14:textId="77777777" w:rsidR="00D3761B" w:rsidRDefault="00D3761B" w:rsidP="00E71F2F">
      <w:pPr>
        <w:tabs>
          <w:tab w:val="left" w:pos="7820"/>
        </w:tabs>
        <w:spacing w:line="240" w:lineRule="auto"/>
        <w:contextualSpacing/>
        <w:jc w:val="right"/>
        <w:rPr>
          <w:rFonts w:ascii="Times New Roman" w:eastAsia="Times New Roman" w:hAnsi="Times New Roman"/>
          <w:sz w:val="20"/>
          <w:szCs w:val="20"/>
        </w:rPr>
      </w:pPr>
    </w:p>
    <w:p w14:paraId="44777A31" w14:textId="77777777" w:rsidR="00D3761B" w:rsidRDefault="00D3761B" w:rsidP="00E71F2F">
      <w:pPr>
        <w:tabs>
          <w:tab w:val="left" w:pos="7820"/>
        </w:tabs>
        <w:spacing w:line="240" w:lineRule="auto"/>
        <w:contextualSpacing/>
        <w:jc w:val="right"/>
        <w:rPr>
          <w:rFonts w:ascii="Times New Roman" w:eastAsia="Times New Roman" w:hAnsi="Times New Roman"/>
          <w:sz w:val="20"/>
          <w:szCs w:val="20"/>
        </w:rPr>
      </w:pPr>
    </w:p>
    <w:p w14:paraId="7056BD14" w14:textId="77777777" w:rsidR="00D3761B" w:rsidRDefault="00D3761B" w:rsidP="00E71F2F">
      <w:pPr>
        <w:tabs>
          <w:tab w:val="left" w:pos="7820"/>
        </w:tabs>
        <w:spacing w:line="240" w:lineRule="auto"/>
        <w:contextualSpacing/>
        <w:jc w:val="right"/>
        <w:rPr>
          <w:rFonts w:ascii="Times New Roman" w:eastAsia="Times New Roman" w:hAnsi="Times New Roman"/>
          <w:sz w:val="20"/>
          <w:szCs w:val="20"/>
        </w:rPr>
      </w:pPr>
    </w:p>
    <w:p w14:paraId="10FE6ED3" w14:textId="3D400D1B" w:rsidR="00D3761B" w:rsidRDefault="00D3761B" w:rsidP="00E71F2F">
      <w:pPr>
        <w:tabs>
          <w:tab w:val="left" w:pos="7820"/>
        </w:tabs>
        <w:spacing w:line="240" w:lineRule="auto"/>
        <w:contextualSpacing/>
        <w:jc w:val="right"/>
        <w:rPr>
          <w:rFonts w:ascii="Times New Roman" w:eastAsia="Times New Roman" w:hAnsi="Times New Roman"/>
          <w:sz w:val="20"/>
          <w:szCs w:val="20"/>
        </w:rPr>
      </w:pPr>
    </w:p>
    <w:p w14:paraId="5D439428" w14:textId="77777777" w:rsidR="00835041" w:rsidRDefault="00835041" w:rsidP="00E71F2F">
      <w:pPr>
        <w:tabs>
          <w:tab w:val="left" w:pos="7820"/>
        </w:tabs>
        <w:spacing w:line="240" w:lineRule="auto"/>
        <w:contextualSpacing/>
        <w:jc w:val="right"/>
        <w:rPr>
          <w:rFonts w:ascii="Times New Roman" w:eastAsia="Times New Roman" w:hAnsi="Times New Roman"/>
          <w:sz w:val="20"/>
          <w:szCs w:val="20"/>
        </w:rPr>
      </w:pPr>
    </w:p>
    <w:p w14:paraId="0BCA09E8" w14:textId="4AA0AC4A" w:rsidR="00353F79" w:rsidRDefault="00353F79" w:rsidP="00E71F2F">
      <w:pPr>
        <w:tabs>
          <w:tab w:val="left" w:pos="7820"/>
        </w:tabs>
        <w:spacing w:line="240" w:lineRule="auto"/>
        <w:contextualSpacing/>
        <w:jc w:val="right"/>
        <w:rPr>
          <w:rFonts w:ascii="Times New Roman" w:eastAsia="Times New Roman" w:hAnsi="Times New Roman"/>
          <w:sz w:val="20"/>
          <w:szCs w:val="20"/>
        </w:rPr>
      </w:pPr>
      <w:r w:rsidRPr="00227D04">
        <w:rPr>
          <w:rFonts w:ascii="Times New Roman" w:eastAsia="Times New Roman" w:hAnsi="Times New Roman"/>
          <w:sz w:val="20"/>
          <w:szCs w:val="20"/>
        </w:rPr>
        <w:lastRenderedPageBreak/>
        <w:t>Таблица 16.</w:t>
      </w:r>
    </w:p>
    <w:p w14:paraId="60EAC5BF" w14:textId="77777777" w:rsidR="00227D04" w:rsidRPr="00227D04" w:rsidRDefault="00227D04" w:rsidP="00E71F2F">
      <w:pPr>
        <w:tabs>
          <w:tab w:val="left" w:pos="7820"/>
        </w:tabs>
        <w:spacing w:line="240" w:lineRule="auto"/>
        <w:contextualSpacing/>
        <w:jc w:val="right"/>
        <w:rPr>
          <w:rFonts w:ascii="Times New Roman" w:eastAsia="Times New Roman" w:hAnsi="Times New Roman"/>
          <w:sz w:val="20"/>
          <w:szCs w:val="20"/>
        </w:rPr>
      </w:pPr>
    </w:p>
    <w:p w14:paraId="29B120A2" w14:textId="77777777" w:rsidR="005550A0" w:rsidRPr="005550A0" w:rsidRDefault="005550A0" w:rsidP="00E71F2F">
      <w:pPr>
        <w:tabs>
          <w:tab w:val="left" w:pos="7820"/>
        </w:tabs>
        <w:spacing w:line="240" w:lineRule="auto"/>
        <w:contextualSpacing/>
        <w:jc w:val="right"/>
        <w:rPr>
          <w:rFonts w:ascii="Times New Roman" w:eastAsia="Times New Roman" w:hAnsi="Times New Roman"/>
          <w:sz w:val="10"/>
          <w:szCs w:val="10"/>
        </w:rPr>
      </w:pPr>
    </w:p>
    <w:p w14:paraId="0B3D9E14" w14:textId="7972885E" w:rsidR="00353F79" w:rsidRPr="005550A0" w:rsidRDefault="00353F79" w:rsidP="00566926">
      <w:pPr>
        <w:tabs>
          <w:tab w:val="left" w:pos="7820"/>
        </w:tabs>
        <w:spacing w:line="240" w:lineRule="auto"/>
        <w:contextualSpacing/>
        <w:jc w:val="center"/>
        <w:rPr>
          <w:rFonts w:ascii="Times New Roman" w:eastAsia="Times New Roman" w:hAnsi="Times New Roman"/>
          <w:b/>
          <w:sz w:val="16"/>
          <w:szCs w:val="16"/>
        </w:rPr>
      </w:pPr>
      <w:r w:rsidRPr="00CC511A">
        <w:rPr>
          <w:rFonts w:ascii="Times New Roman" w:eastAsia="Times New Roman" w:hAnsi="Times New Roman"/>
          <w:b/>
          <w:sz w:val="24"/>
          <w:szCs w:val="24"/>
        </w:rPr>
        <w:t>Рейтинг организаций по показателю «Доля участников образовательных отношений, удовлетворённых открытостью, полнотой и доступностью информации о деятельности образовательной организации, размещённой на информационных стендах и официальных сайтах</w:t>
      </w:r>
      <w:r w:rsidR="005E225F">
        <w:rPr>
          <w:rFonts w:ascii="Times New Roman" w:eastAsia="Times New Roman" w:hAnsi="Times New Roman"/>
          <w:b/>
          <w:sz w:val="24"/>
          <w:szCs w:val="24"/>
        </w:rPr>
        <w:t xml:space="preserve"> образовательных организаций </w:t>
      </w:r>
      <w:r w:rsidR="001E59DE">
        <w:rPr>
          <w:rFonts w:ascii="Times New Roman" w:hAnsi="Times New Roman"/>
          <w:b/>
          <w:bCs/>
          <w:sz w:val="24"/>
          <w:szCs w:val="24"/>
        </w:rPr>
        <w:t>Осинского района Иркутской области</w:t>
      </w:r>
      <w:r w:rsidRPr="00CC511A">
        <w:rPr>
          <w:rFonts w:ascii="Times New Roman" w:eastAsia="Times New Roman" w:hAnsi="Times New Roman"/>
          <w:b/>
          <w:sz w:val="24"/>
          <w:szCs w:val="24"/>
        </w:rPr>
        <w:t>»</w:t>
      </w:r>
      <w:r>
        <w:rPr>
          <w:rFonts w:ascii="Times New Roman" w:eastAsia="Times New Roman" w:hAnsi="Times New Roman"/>
          <w:b/>
          <w:sz w:val="24"/>
          <w:szCs w:val="24"/>
        </w:rPr>
        <w:t>.</w:t>
      </w:r>
    </w:p>
    <w:p w14:paraId="55E613B8" w14:textId="77777777" w:rsidR="005550A0" w:rsidRPr="005550A0" w:rsidRDefault="005550A0" w:rsidP="00566926">
      <w:pPr>
        <w:tabs>
          <w:tab w:val="left" w:pos="7820"/>
        </w:tabs>
        <w:spacing w:line="240" w:lineRule="auto"/>
        <w:contextualSpacing/>
        <w:jc w:val="center"/>
        <w:rPr>
          <w:rFonts w:ascii="Times New Roman" w:eastAsia="Times New Roman" w:hAnsi="Times New Roman"/>
          <w:b/>
          <w:sz w:val="16"/>
          <w:szCs w:val="16"/>
        </w:rPr>
      </w:pPr>
    </w:p>
    <w:p w14:paraId="768F6B5B" w14:textId="77777777" w:rsidR="00353F79" w:rsidRPr="001C72CA" w:rsidRDefault="00353F79" w:rsidP="00566926">
      <w:pPr>
        <w:tabs>
          <w:tab w:val="left" w:pos="7820"/>
        </w:tabs>
        <w:spacing w:line="240" w:lineRule="auto"/>
        <w:contextualSpacing/>
        <w:jc w:val="center"/>
        <w:rPr>
          <w:rFonts w:ascii="Times New Roman" w:eastAsia="Times New Roman" w:hAnsi="Times New Roman"/>
          <w:b/>
          <w:color w:val="FF0000"/>
          <w:sz w:val="8"/>
          <w:szCs w:val="8"/>
        </w:rPr>
      </w:pPr>
    </w:p>
    <w:tbl>
      <w:tblPr>
        <w:tblW w:w="9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5590"/>
        <w:gridCol w:w="2895"/>
      </w:tblGrid>
      <w:tr w:rsidR="00353F79" w:rsidRPr="00A70F50" w14:paraId="567C95D3" w14:textId="77777777" w:rsidTr="00D3761B">
        <w:trPr>
          <w:cantSplit/>
          <w:trHeight w:val="4349"/>
          <w:jc w:val="center"/>
        </w:trPr>
        <w:tc>
          <w:tcPr>
            <w:tcW w:w="709" w:type="dxa"/>
            <w:vAlign w:val="center"/>
            <w:hideMark/>
          </w:tcPr>
          <w:p w14:paraId="77168960" w14:textId="77777777" w:rsidR="00353F79" w:rsidRPr="00A70F50" w:rsidRDefault="00353F79" w:rsidP="00566926">
            <w:pPr>
              <w:spacing w:after="0" w:line="240" w:lineRule="auto"/>
              <w:jc w:val="center"/>
              <w:rPr>
                <w:rFonts w:ascii="Times New Roman" w:eastAsia="Times New Roman" w:hAnsi="Times New Roman"/>
                <w:b/>
                <w:bCs/>
                <w:sz w:val="20"/>
                <w:szCs w:val="20"/>
                <w:lang w:eastAsia="ru-RU"/>
              </w:rPr>
            </w:pPr>
            <w:r w:rsidRPr="00A70F50">
              <w:rPr>
                <w:rFonts w:ascii="Times New Roman" w:eastAsia="Times New Roman" w:hAnsi="Times New Roman"/>
                <w:b/>
                <w:bCs/>
                <w:sz w:val="20"/>
                <w:szCs w:val="20"/>
                <w:lang w:eastAsia="ru-RU"/>
              </w:rPr>
              <w:t>№ п/п</w:t>
            </w:r>
          </w:p>
        </w:tc>
        <w:tc>
          <w:tcPr>
            <w:tcW w:w="5590" w:type="dxa"/>
            <w:vAlign w:val="center"/>
            <w:hideMark/>
          </w:tcPr>
          <w:p w14:paraId="36A129E0" w14:textId="77777777" w:rsidR="00353F79" w:rsidRPr="00A70F50" w:rsidRDefault="00353F79" w:rsidP="00566926">
            <w:pPr>
              <w:tabs>
                <w:tab w:val="left" w:pos="5029"/>
              </w:tabs>
              <w:spacing w:after="0" w:line="240" w:lineRule="auto"/>
              <w:jc w:val="center"/>
              <w:rPr>
                <w:rFonts w:ascii="Times New Roman" w:eastAsia="Times New Roman" w:hAnsi="Times New Roman"/>
                <w:b/>
                <w:bCs/>
                <w:sz w:val="20"/>
                <w:szCs w:val="20"/>
                <w:lang w:eastAsia="ru-RU"/>
              </w:rPr>
            </w:pPr>
            <w:r w:rsidRPr="00A70F50">
              <w:rPr>
                <w:rFonts w:ascii="Times New Roman" w:eastAsia="Times New Roman" w:hAnsi="Times New Roman"/>
                <w:b/>
                <w:bCs/>
                <w:sz w:val="20"/>
                <w:szCs w:val="20"/>
                <w:lang w:eastAsia="ru-RU"/>
              </w:rPr>
              <w:t>Наименование организации</w:t>
            </w:r>
          </w:p>
        </w:tc>
        <w:tc>
          <w:tcPr>
            <w:tcW w:w="2895" w:type="dxa"/>
            <w:textDirection w:val="btLr"/>
            <w:vAlign w:val="center"/>
            <w:hideMark/>
          </w:tcPr>
          <w:p w14:paraId="5FD055E8" w14:textId="77777777" w:rsidR="00353F79" w:rsidRPr="00A70F50" w:rsidRDefault="00353F79" w:rsidP="00227D04">
            <w:pPr>
              <w:spacing w:after="0" w:line="240" w:lineRule="auto"/>
              <w:ind w:left="113" w:right="113"/>
              <w:jc w:val="center"/>
              <w:rPr>
                <w:rFonts w:ascii="Times New Roman" w:eastAsia="Times New Roman" w:hAnsi="Times New Roman"/>
                <w:b/>
                <w:bCs/>
                <w:sz w:val="20"/>
                <w:szCs w:val="20"/>
                <w:lang w:eastAsia="ru-RU"/>
              </w:rPr>
            </w:pPr>
            <w:r w:rsidRPr="00A70F50">
              <w:rPr>
                <w:rFonts w:ascii="Times New Roman" w:eastAsia="Times New Roman" w:hAnsi="Times New Roman"/>
                <w:b/>
                <w:bCs/>
                <w:sz w:val="20"/>
                <w:szCs w:val="20"/>
              </w:rPr>
              <w:t xml:space="preserve"> Доля участников образовательных отношений, удовлетворённых открытостью, полнотой и доступностью информации о деятельности образовательной организации, размещённой на информационных стендах и официальных сайтах</w:t>
            </w:r>
          </w:p>
        </w:tc>
      </w:tr>
      <w:tr w:rsidR="00353F79" w:rsidRPr="00A70F50" w14:paraId="06DC78D1" w14:textId="77777777" w:rsidTr="00D3761B">
        <w:trPr>
          <w:trHeight w:val="351"/>
          <w:jc w:val="center"/>
        </w:trPr>
        <w:tc>
          <w:tcPr>
            <w:tcW w:w="709" w:type="dxa"/>
            <w:shd w:val="clear" w:color="auto" w:fill="auto"/>
            <w:vAlign w:val="center"/>
          </w:tcPr>
          <w:p w14:paraId="048C92C0" w14:textId="71CC973F" w:rsidR="00353F79" w:rsidRPr="00027D6F"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w:t>
            </w:r>
          </w:p>
        </w:tc>
        <w:tc>
          <w:tcPr>
            <w:tcW w:w="5590" w:type="dxa"/>
            <w:shd w:val="clear" w:color="auto" w:fill="auto"/>
          </w:tcPr>
          <w:p w14:paraId="1FE69416" w14:textId="540CAC42" w:rsidR="00353F79" w:rsidRPr="00027D6F"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БИЛЬЧИРСКИЙ ДЕТСКИЙ САД</w:t>
            </w:r>
          </w:p>
        </w:tc>
        <w:tc>
          <w:tcPr>
            <w:tcW w:w="2895" w:type="dxa"/>
            <w:shd w:val="clear" w:color="auto" w:fill="F4B083"/>
            <w:vAlign w:val="center"/>
          </w:tcPr>
          <w:p w14:paraId="6BCBDCA4" w14:textId="05394416" w:rsidR="00353F79" w:rsidRPr="00027D6F"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r>
      <w:tr w:rsidR="001E59DE" w:rsidRPr="00A70F50" w14:paraId="7C918471" w14:textId="77777777" w:rsidTr="00D3761B">
        <w:trPr>
          <w:trHeight w:val="414"/>
          <w:jc w:val="center"/>
        </w:trPr>
        <w:tc>
          <w:tcPr>
            <w:tcW w:w="709" w:type="dxa"/>
            <w:shd w:val="clear" w:color="auto" w:fill="auto"/>
            <w:vAlign w:val="center"/>
          </w:tcPr>
          <w:p w14:paraId="3102E67F" w14:textId="7592D95C"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w:t>
            </w:r>
          </w:p>
        </w:tc>
        <w:tc>
          <w:tcPr>
            <w:tcW w:w="5590" w:type="dxa"/>
            <w:shd w:val="clear" w:color="auto" w:fill="auto"/>
          </w:tcPr>
          <w:p w14:paraId="575151A1" w14:textId="1DA9976F"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ЛУЗГИНОВСКИЙ ДЕТСКИЙ САД</w:t>
            </w:r>
          </w:p>
        </w:tc>
        <w:tc>
          <w:tcPr>
            <w:tcW w:w="2895" w:type="dxa"/>
            <w:shd w:val="clear" w:color="auto" w:fill="F4B083"/>
            <w:vAlign w:val="center"/>
          </w:tcPr>
          <w:p w14:paraId="65B56FDE" w14:textId="0E233E4A"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r>
      <w:tr w:rsidR="001E59DE" w:rsidRPr="00A70F50" w14:paraId="6808DEBF" w14:textId="77777777" w:rsidTr="00D3761B">
        <w:trPr>
          <w:trHeight w:val="406"/>
          <w:jc w:val="center"/>
        </w:trPr>
        <w:tc>
          <w:tcPr>
            <w:tcW w:w="709" w:type="dxa"/>
            <w:shd w:val="clear" w:color="auto" w:fill="auto"/>
            <w:vAlign w:val="center"/>
          </w:tcPr>
          <w:p w14:paraId="34EBEF5A" w14:textId="375643DE"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3.</w:t>
            </w:r>
          </w:p>
        </w:tc>
        <w:tc>
          <w:tcPr>
            <w:tcW w:w="5590" w:type="dxa"/>
            <w:shd w:val="clear" w:color="auto" w:fill="auto"/>
          </w:tcPr>
          <w:p w14:paraId="5A4A23D7" w14:textId="03766681"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МАЙСКИЙ ДЕТСКИЙ САД</w:t>
            </w:r>
          </w:p>
        </w:tc>
        <w:tc>
          <w:tcPr>
            <w:tcW w:w="2895" w:type="dxa"/>
            <w:shd w:val="clear" w:color="auto" w:fill="F4B083"/>
            <w:vAlign w:val="center"/>
          </w:tcPr>
          <w:p w14:paraId="694DC845" w14:textId="704727F2"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r>
      <w:tr w:rsidR="001E59DE" w:rsidRPr="00A70F50" w14:paraId="5094B2BF" w14:textId="77777777" w:rsidTr="00D3761B">
        <w:trPr>
          <w:trHeight w:val="411"/>
          <w:jc w:val="center"/>
        </w:trPr>
        <w:tc>
          <w:tcPr>
            <w:tcW w:w="709" w:type="dxa"/>
            <w:shd w:val="clear" w:color="auto" w:fill="auto"/>
            <w:vAlign w:val="center"/>
          </w:tcPr>
          <w:p w14:paraId="06A98A34" w14:textId="739A2EB0"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4.</w:t>
            </w:r>
          </w:p>
        </w:tc>
        <w:tc>
          <w:tcPr>
            <w:tcW w:w="5590" w:type="dxa"/>
            <w:shd w:val="clear" w:color="auto" w:fill="auto"/>
          </w:tcPr>
          <w:p w14:paraId="3127ACA8" w14:textId="7CFE05F4"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ОСИНСКИЙ ДЕТСКИЙ САД №1</w:t>
            </w:r>
          </w:p>
        </w:tc>
        <w:tc>
          <w:tcPr>
            <w:tcW w:w="2895" w:type="dxa"/>
            <w:shd w:val="clear" w:color="auto" w:fill="F4B083"/>
            <w:vAlign w:val="center"/>
          </w:tcPr>
          <w:p w14:paraId="5A17729C" w14:textId="383750C3"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r>
      <w:tr w:rsidR="001E59DE" w:rsidRPr="00A70F50" w14:paraId="32CB99F6" w14:textId="77777777" w:rsidTr="00D3761B">
        <w:trPr>
          <w:trHeight w:val="417"/>
          <w:jc w:val="center"/>
        </w:trPr>
        <w:tc>
          <w:tcPr>
            <w:tcW w:w="709" w:type="dxa"/>
            <w:shd w:val="clear" w:color="auto" w:fill="auto"/>
            <w:vAlign w:val="center"/>
          </w:tcPr>
          <w:p w14:paraId="50F5981D" w14:textId="47DE5007"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5.</w:t>
            </w:r>
          </w:p>
        </w:tc>
        <w:tc>
          <w:tcPr>
            <w:tcW w:w="5590" w:type="dxa"/>
            <w:shd w:val="clear" w:color="auto" w:fill="auto"/>
          </w:tcPr>
          <w:p w14:paraId="78D96AAC" w14:textId="36B0F855"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ПРИМОРСКИЙ ДЕТСКИЙ САД</w:t>
            </w:r>
          </w:p>
        </w:tc>
        <w:tc>
          <w:tcPr>
            <w:tcW w:w="2895" w:type="dxa"/>
            <w:shd w:val="clear" w:color="auto" w:fill="F4B083"/>
            <w:vAlign w:val="center"/>
          </w:tcPr>
          <w:p w14:paraId="47DE3608" w14:textId="3E339BE9"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r>
      <w:tr w:rsidR="001E59DE" w:rsidRPr="00A70F50" w14:paraId="22B9BECE" w14:textId="77777777" w:rsidTr="00D3761B">
        <w:trPr>
          <w:trHeight w:val="424"/>
          <w:jc w:val="center"/>
        </w:trPr>
        <w:tc>
          <w:tcPr>
            <w:tcW w:w="709" w:type="dxa"/>
            <w:shd w:val="clear" w:color="auto" w:fill="auto"/>
            <w:vAlign w:val="center"/>
          </w:tcPr>
          <w:p w14:paraId="271ED14D" w14:textId="4AD996F6"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6.</w:t>
            </w:r>
          </w:p>
        </w:tc>
        <w:tc>
          <w:tcPr>
            <w:tcW w:w="5590" w:type="dxa"/>
            <w:shd w:val="clear" w:color="auto" w:fill="auto"/>
          </w:tcPr>
          <w:p w14:paraId="64503BD4" w14:textId="18814911"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УСТЬ - АЛТАНСКИЙ ДЕТСКИЙ САД</w:t>
            </w:r>
          </w:p>
        </w:tc>
        <w:tc>
          <w:tcPr>
            <w:tcW w:w="2895" w:type="dxa"/>
            <w:shd w:val="clear" w:color="auto" w:fill="F4B083"/>
            <w:vAlign w:val="center"/>
          </w:tcPr>
          <w:p w14:paraId="75143171" w14:textId="32DCC1A8"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r>
      <w:tr w:rsidR="001E59DE" w:rsidRPr="00A70F50" w14:paraId="3D39DB14" w14:textId="77777777" w:rsidTr="00D3761B">
        <w:trPr>
          <w:trHeight w:val="416"/>
          <w:jc w:val="center"/>
        </w:trPr>
        <w:tc>
          <w:tcPr>
            <w:tcW w:w="709" w:type="dxa"/>
            <w:shd w:val="clear" w:color="auto" w:fill="auto"/>
            <w:vAlign w:val="center"/>
          </w:tcPr>
          <w:p w14:paraId="00EE6549" w14:textId="6F966C00"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7.</w:t>
            </w:r>
          </w:p>
        </w:tc>
        <w:tc>
          <w:tcPr>
            <w:tcW w:w="5590" w:type="dxa"/>
            <w:shd w:val="clear" w:color="auto" w:fill="auto"/>
          </w:tcPr>
          <w:p w14:paraId="54B04A5B" w14:textId="78BA1EC1"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МОЛЬТИНСКАЯ ООШ ИМЕНИ БОГДАНОВА Г.Н.</w:t>
            </w:r>
          </w:p>
        </w:tc>
        <w:tc>
          <w:tcPr>
            <w:tcW w:w="2895" w:type="dxa"/>
            <w:shd w:val="clear" w:color="auto" w:fill="F4B083"/>
            <w:vAlign w:val="center"/>
          </w:tcPr>
          <w:p w14:paraId="0A215EAD" w14:textId="173ABB8A"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r>
      <w:tr w:rsidR="001E59DE" w:rsidRPr="00A70F50" w14:paraId="62A4B473" w14:textId="77777777" w:rsidTr="00D3761B">
        <w:trPr>
          <w:trHeight w:val="407"/>
          <w:jc w:val="center"/>
        </w:trPr>
        <w:tc>
          <w:tcPr>
            <w:tcW w:w="709" w:type="dxa"/>
            <w:shd w:val="clear" w:color="auto" w:fill="auto"/>
            <w:vAlign w:val="center"/>
          </w:tcPr>
          <w:p w14:paraId="70E529DA" w14:textId="63AB95A3"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8.</w:t>
            </w:r>
          </w:p>
        </w:tc>
        <w:tc>
          <w:tcPr>
            <w:tcW w:w="5590" w:type="dxa"/>
            <w:shd w:val="clear" w:color="auto" w:fill="auto"/>
          </w:tcPr>
          <w:p w14:paraId="228389CE" w14:textId="489883B4"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УСТЬ-АЛТАНСКАЯ СОШ</w:t>
            </w:r>
          </w:p>
        </w:tc>
        <w:tc>
          <w:tcPr>
            <w:tcW w:w="2895" w:type="dxa"/>
            <w:shd w:val="clear" w:color="auto" w:fill="F4B083"/>
            <w:vAlign w:val="center"/>
          </w:tcPr>
          <w:p w14:paraId="2B4A762F" w14:textId="1E01630A"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r>
      <w:tr w:rsidR="001E59DE" w:rsidRPr="00A70F50" w14:paraId="2A7540A1" w14:textId="77777777" w:rsidTr="00D3761B">
        <w:trPr>
          <w:trHeight w:val="413"/>
          <w:jc w:val="center"/>
        </w:trPr>
        <w:tc>
          <w:tcPr>
            <w:tcW w:w="709" w:type="dxa"/>
            <w:shd w:val="clear" w:color="auto" w:fill="auto"/>
            <w:vAlign w:val="center"/>
          </w:tcPr>
          <w:p w14:paraId="21C90272" w14:textId="6F3D2EF0"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w:t>
            </w:r>
          </w:p>
        </w:tc>
        <w:tc>
          <w:tcPr>
            <w:tcW w:w="5590" w:type="dxa"/>
            <w:shd w:val="clear" w:color="auto" w:fill="auto"/>
          </w:tcPr>
          <w:p w14:paraId="376F8A9C" w14:textId="193E8DD9"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МБУ ДО ОСИНСКАЯ ДЮСШ ИМ. В.В. КУЗИНА</w:t>
            </w:r>
          </w:p>
        </w:tc>
        <w:tc>
          <w:tcPr>
            <w:tcW w:w="2895" w:type="dxa"/>
            <w:shd w:val="clear" w:color="auto" w:fill="F4B083"/>
            <w:vAlign w:val="center"/>
          </w:tcPr>
          <w:p w14:paraId="4D25492E" w14:textId="0FD47D99"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99,89</w:t>
            </w:r>
          </w:p>
        </w:tc>
      </w:tr>
      <w:tr w:rsidR="001E59DE" w:rsidRPr="00A70F50" w14:paraId="19E56118" w14:textId="77777777" w:rsidTr="00D3761B">
        <w:trPr>
          <w:trHeight w:val="420"/>
          <w:jc w:val="center"/>
        </w:trPr>
        <w:tc>
          <w:tcPr>
            <w:tcW w:w="709" w:type="dxa"/>
            <w:shd w:val="clear" w:color="auto" w:fill="auto"/>
            <w:vAlign w:val="center"/>
          </w:tcPr>
          <w:p w14:paraId="7EC591B5" w14:textId="0FCA99AF"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w:t>
            </w:r>
          </w:p>
        </w:tc>
        <w:tc>
          <w:tcPr>
            <w:tcW w:w="5590" w:type="dxa"/>
            <w:shd w:val="clear" w:color="auto" w:fill="auto"/>
          </w:tcPr>
          <w:p w14:paraId="7C73BBCB" w14:textId="6A767862"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ПРИМОРСКАЯ СОШ</w:t>
            </w:r>
          </w:p>
        </w:tc>
        <w:tc>
          <w:tcPr>
            <w:tcW w:w="2895" w:type="dxa"/>
            <w:shd w:val="clear" w:color="auto" w:fill="F4B083"/>
            <w:vAlign w:val="center"/>
          </w:tcPr>
          <w:p w14:paraId="7EF86270" w14:textId="5DF52F13"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99,66</w:t>
            </w:r>
          </w:p>
        </w:tc>
      </w:tr>
      <w:tr w:rsidR="001E59DE" w:rsidRPr="00A70F50" w14:paraId="6302BAAE" w14:textId="77777777" w:rsidTr="00D3761B">
        <w:trPr>
          <w:trHeight w:val="425"/>
          <w:jc w:val="center"/>
        </w:trPr>
        <w:tc>
          <w:tcPr>
            <w:tcW w:w="709" w:type="dxa"/>
            <w:shd w:val="clear" w:color="auto" w:fill="auto"/>
            <w:vAlign w:val="center"/>
          </w:tcPr>
          <w:p w14:paraId="2AE2301C" w14:textId="7AC083D8"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11.</w:t>
            </w:r>
          </w:p>
        </w:tc>
        <w:tc>
          <w:tcPr>
            <w:tcW w:w="5590" w:type="dxa"/>
            <w:shd w:val="clear" w:color="auto" w:fill="auto"/>
          </w:tcPr>
          <w:p w14:paraId="425C7797" w14:textId="468EDF1E"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МБУ ДО ОСИНСКИЙ ДОМ ДЕТСКОГО ТВОРЧЕСТВА</w:t>
            </w:r>
          </w:p>
        </w:tc>
        <w:tc>
          <w:tcPr>
            <w:tcW w:w="2895" w:type="dxa"/>
            <w:shd w:val="clear" w:color="auto" w:fill="F4B083"/>
            <w:vAlign w:val="center"/>
          </w:tcPr>
          <w:p w14:paraId="7064B864" w14:textId="7212603B"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99,64</w:t>
            </w:r>
          </w:p>
        </w:tc>
      </w:tr>
      <w:tr w:rsidR="001E59DE" w:rsidRPr="00A70F50" w14:paraId="3252B484" w14:textId="77777777" w:rsidTr="00D3761B">
        <w:trPr>
          <w:trHeight w:val="403"/>
          <w:jc w:val="center"/>
        </w:trPr>
        <w:tc>
          <w:tcPr>
            <w:tcW w:w="709" w:type="dxa"/>
            <w:shd w:val="clear" w:color="auto" w:fill="auto"/>
            <w:vAlign w:val="center"/>
          </w:tcPr>
          <w:p w14:paraId="1C998D12" w14:textId="29E3F935"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12.</w:t>
            </w:r>
          </w:p>
        </w:tc>
        <w:tc>
          <w:tcPr>
            <w:tcW w:w="5590" w:type="dxa"/>
            <w:shd w:val="clear" w:color="auto" w:fill="auto"/>
          </w:tcPr>
          <w:p w14:paraId="49C5BD83" w14:textId="29DC2425"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ОСИНСКИЙ ДЕТСКИЙ САД №3</w:t>
            </w:r>
          </w:p>
        </w:tc>
        <w:tc>
          <w:tcPr>
            <w:tcW w:w="2895" w:type="dxa"/>
            <w:shd w:val="clear" w:color="auto" w:fill="F4B083"/>
            <w:vAlign w:val="center"/>
          </w:tcPr>
          <w:p w14:paraId="4204197D" w14:textId="7D637AA0"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99,52</w:t>
            </w:r>
          </w:p>
        </w:tc>
      </w:tr>
      <w:tr w:rsidR="001E59DE" w:rsidRPr="00A70F50" w14:paraId="4F41584C" w14:textId="77777777" w:rsidTr="00D3761B">
        <w:trPr>
          <w:trHeight w:val="423"/>
          <w:jc w:val="center"/>
        </w:trPr>
        <w:tc>
          <w:tcPr>
            <w:tcW w:w="709" w:type="dxa"/>
            <w:shd w:val="clear" w:color="auto" w:fill="auto"/>
            <w:vAlign w:val="center"/>
          </w:tcPr>
          <w:p w14:paraId="08A84EFF" w14:textId="18E535FA"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13.</w:t>
            </w:r>
          </w:p>
        </w:tc>
        <w:tc>
          <w:tcPr>
            <w:tcW w:w="5590" w:type="dxa"/>
            <w:shd w:val="clear" w:color="auto" w:fill="auto"/>
          </w:tcPr>
          <w:p w14:paraId="3BEB3ADE" w14:textId="2C546D8C"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БИЛЬЧИРСКАЯ СОШ</w:t>
            </w:r>
          </w:p>
        </w:tc>
        <w:tc>
          <w:tcPr>
            <w:tcW w:w="2895" w:type="dxa"/>
            <w:shd w:val="clear" w:color="auto" w:fill="F4B083"/>
            <w:vAlign w:val="center"/>
          </w:tcPr>
          <w:p w14:paraId="4A3E3342" w14:textId="3DFB5067"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99,46</w:t>
            </w:r>
          </w:p>
        </w:tc>
      </w:tr>
      <w:tr w:rsidR="001E59DE" w:rsidRPr="00A70F50" w14:paraId="733AFBE4" w14:textId="77777777" w:rsidTr="00D3761B">
        <w:trPr>
          <w:trHeight w:val="402"/>
          <w:jc w:val="center"/>
        </w:trPr>
        <w:tc>
          <w:tcPr>
            <w:tcW w:w="709" w:type="dxa"/>
            <w:shd w:val="clear" w:color="auto" w:fill="auto"/>
            <w:vAlign w:val="center"/>
          </w:tcPr>
          <w:p w14:paraId="1BF8B14D" w14:textId="38DE54DC"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14.</w:t>
            </w:r>
          </w:p>
        </w:tc>
        <w:tc>
          <w:tcPr>
            <w:tcW w:w="5590" w:type="dxa"/>
            <w:shd w:val="clear" w:color="auto" w:fill="auto"/>
          </w:tcPr>
          <w:p w14:paraId="2EB69B15" w14:textId="446A5FA7"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ОБУСИНСКАЯ СОШ-ИНТЕРНАТ</w:t>
            </w:r>
          </w:p>
        </w:tc>
        <w:tc>
          <w:tcPr>
            <w:tcW w:w="2895" w:type="dxa"/>
            <w:shd w:val="clear" w:color="auto" w:fill="F4B083"/>
            <w:vAlign w:val="center"/>
          </w:tcPr>
          <w:p w14:paraId="2E6852BE" w14:textId="3FE45A71"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99,39</w:t>
            </w:r>
          </w:p>
        </w:tc>
      </w:tr>
      <w:tr w:rsidR="001E59DE" w:rsidRPr="00A70F50" w14:paraId="2AFB993F" w14:textId="77777777" w:rsidTr="00D3761B">
        <w:trPr>
          <w:trHeight w:val="421"/>
          <w:jc w:val="center"/>
        </w:trPr>
        <w:tc>
          <w:tcPr>
            <w:tcW w:w="709" w:type="dxa"/>
            <w:shd w:val="clear" w:color="auto" w:fill="auto"/>
            <w:vAlign w:val="center"/>
          </w:tcPr>
          <w:p w14:paraId="6D0D0E2E" w14:textId="1132D58A"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15.</w:t>
            </w:r>
          </w:p>
        </w:tc>
        <w:tc>
          <w:tcPr>
            <w:tcW w:w="5590" w:type="dxa"/>
            <w:shd w:val="clear" w:color="auto" w:fill="auto"/>
          </w:tcPr>
          <w:p w14:paraId="28E5ECAE" w14:textId="6636C5D4"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КАХИНСКАЯ СОШ ИМ. И. А. БАТУДАЕВА</w:t>
            </w:r>
          </w:p>
        </w:tc>
        <w:tc>
          <w:tcPr>
            <w:tcW w:w="2895" w:type="dxa"/>
            <w:shd w:val="clear" w:color="auto" w:fill="F4B083"/>
            <w:vAlign w:val="center"/>
          </w:tcPr>
          <w:p w14:paraId="17B58D54" w14:textId="5E5046C8"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99</w:t>
            </w:r>
          </w:p>
        </w:tc>
      </w:tr>
      <w:tr w:rsidR="001E59DE" w:rsidRPr="00A70F50" w14:paraId="7CCBCBBA" w14:textId="77777777" w:rsidTr="00D3761B">
        <w:trPr>
          <w:trHeight w:val="415"/>
          <w:jc w:val="center"/>
        </w:trPr>
        <w:tc>
          <w:tcPr>
            <w:tcW w:w="709" w:type="dxa"/>
            <w:shd w:val="clear" w:color="auto" w:fill="auto"/>
            <w:vAlign w:val="center"/>
          </w:tcPr>
          <w:p w14:paraId="402DEC67" w14:textId="3153A37F"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16.</w:t>
            </w:r>
          </w:p>
        </w:tc>
        <w:tc>
          <w:tcPr>
            <w:tcW w:w="5590" w:type="dxa"/>
            <w:shd w:val="clear" w:color="auto" w:fill="auto"/>
          </w:tcPr>
          <w:p w14:paraId="3CD31032" w14:textId="70B3FB9A"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ОСИНСКАЯ СОШ № 2</w:t>
            </w:r>
          </w:p>
        </w:tc>
        <w:tc>
          <w:tcPr>
            <w:tcW w:w="2895" w:type="dxa"/>
            <w:shd w:val="clear" w:color="auto" w:fill="F4B083"/>
            <w:vAlign w:val="center"/>
          </w:tcPr>
          <w:p w14:paraId="082133C5" w14:textId="43C83330"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98,98</w:t>
            </w:r>
          </w:p>
        </w:tc>
      </w:tr>
      <w:tr w:rsidR="001E59DE" w:rsidRPr="00A70F50" w14:paraId="71C30826" w14:textId="77777777" w:rsidTr="00D3761B">
        <w:trPr>
          <w:trHeight w:val="406"/>
          <w:jc w:val="center"/>
        </w:trPr>
        <w:tc>
          <w:tcPr>
            <w:tcW w:w="709" w:type="dxa"/>
            <w:shd w:val="clear" w:color="auto" w:fill="auto"/>
            <w:vAlign w:val="center"/>
          </w:tcPr>
          <w:p w14:paraId="1462995A" w14:textId="621C9369"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17.</w:t>
            </w:r>
          </w:p>
        </w:tc>
        <w:tc>
          <w:tcPr>
            <w:tcW w:w="5590" w:type="dxa"/>
            <w:shd w:val="clear" w:color="auto" w:fill="auto"/>
          </w:tcPr>
          <w:p w14:paraId="25A1BE81" w14:textId="7D501BDA"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КУТАНСКАЯ ООШ</w:t>
            </w:r>
          </w:p>
        </w:tc>
        <w:tc>
          <w:tcPr>
            <w:tcW w:w="2895" w:type="dxa"/>
            <w:shd w:val="clear" w:color="auto" w:fill="F4B083"/>
            <w:vAlign w:val="center"/>
          </w:tcPr>
          <w:p w14:paraId="4916262A" w14:textId="05496BF1"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98,08</w:t>
            </w:r>
          </w:p>
        </w:tc>
      </w:tr>
      <w:tr w:rsidR="001E59DE" w:rsidRPr="00A70F50" w14:paraId="6B5682A9" w14:textId="77777777" w:rsidTr="00D3761B">
        <w:trPr>
          <w:trHeight w:val="426"/>
          <w:jc w:val="center"/>
        </w:trPr>
        <w:tc>
          <w:tcPr>
            <w:tcW w:w="709" w:type="dxa"/>
            <w:shd w:val="clear" w:color="auto" w:fill="auto"/>
            <w:vAlign w:val="center"/>
          </w:tcPr>
          <w:p w14:paraId="18AC47E8" w14:textId="70DF6F40"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lastRenderedPageBreak/>
              <w:t>18.</w:t>
            </w:r>
          </w:p>
        </w:tc>
        <w:tc>
          <w:tcPr>
            <w:tcW w:w="5590" w:type="dxa"/>
            <w:shd w:val="clear" w:color="auto" w:fill="auto"/>
          </w:tcPr>
          <w:p w14:paraId="244F3F03" w14:textId="46BBCCC8"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ОСИНСКАЯ СОШ №1</w:t>
            </w:r>
          </w:p>
        </w:tc>
        <w:tc>
          <w:tcPr>
            <w:tcW w:w="2895" w:type="dxa"/>
            <w:shd w:val="clear" w:color="auto" w:fill="F4B083"/>
            <w:vAlign w:val="center"/>
          </w:tcPr>
          <w:p w14:paraId="0F31249E" w14:textId="2DABE91A"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97,96</w:t>
            </w:r>
          </w:p>
        </w:tc>
      </w:tr>
      <w:tr w:rsidR="001E59DE" w:rsidRPr="00A70F50" w14:paraId="21BB4C5D" w14:textId="77777777" w:rsidTr="00D3761B">
        <w:trPr>
          <w:trHeight w:val="404"/>
          <w:jc w:val="center"/>
        </w:trPr>
        <w:tc>
          <w:tcPr>
            <w:tcW w:w="709" w:type="dxa"/>
            <w:shd w:val="clear" w:color="auto" w:fill="auto"/>
            <w:vAlign w:val="center"/>
          </w:tcPr>
          <w:p w14:paraId="30CA8AD1" w14:textId="296D48DA"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19.</w:t>
            </w:r>
          </w:p>
        </w:tc>
        <w:tc>
          <w:tcPr>
            <w:tcW w:w="5590" w:type="dxa"/>
            <w:shd w:val="clear" w:color="auto" w:fill="auto"/>
          </w:tcPr>
          <w:p w14:paraId="653C3350" w14:textId="6090AE75"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РУССКО-ЯНГУТСКАЯ СОШ</w:t>
            </w:r>
          </w:p>
        </w:tc>
        <w:tc>
          <w:tcPr>
            <w:tcW w:w="2895" w:type="dxa"/>
            <w:shd w:val="clear" w:color="auto" w:fill="F4B083"/>
            <w:vAlign w:val="center"/>
          </w:tcPr>
          <w:p w14:paraId="51897787" w14:textId="2981A17C"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97,91</w:t>
            </w:r>
          </w:p>
        </w:tc>
      </w:tr>
      <w:tr w:rsidR="001E59DE" w:rsidRPr="00A70F50" w14:paraId="4FAE149D" w14:textId="77777777" w:rsidTr="00D3761B">
        <w:trPr>
          <w:trHeight w:val="423"/>
          <w:jc w:val="center"/>
        </w:trPr>
        <w:tc>
          <w:tcPr>
            <w:tcW w:w="709" w:type="dxa"/>
            <w:shd w:val="clear" w:color="auto" w:fill="auto"/>
            <w:vAlign w:val="center"/>
          </w:tcPr>
          <w:p w14:paraId="4716996E" w14:textId="64599A15"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20.</w:t>
            </w:r>
          </w:p>
        </w:tc>
        <w:tc>
          <w:tcPr>
            <w:tcW w:w="5590" w:type="dxa"/>
            <w:shd w:val="clear" w:color="auto" w:fill="auto"/>
          </w:tcPr>
          <w:p w14:paraId="4908EAF3" w14:textId="5C7909AB"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МАЙСКАЯ СОШ</w:t>
            </w:r>
          </w:p>
        </w:tc>
        <w:tc>
          <w:tcPr>
            <w:tcW w:w="2895" w:type="dxa"/>
            <w:shd w:val="clear" w:color="auto" w:fill="F4B083"/>
            <w:vAlign w:val="center"/>
          </w:tcPr>
          <w:p w14:paraId="762A4BE2" w14:textId="2A74D07F"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97,82</w:t>
            </w:r>
          </w:p>
        </w:tc>
      </w:tr>
      <w:tr w:rsidR="001E59DE" w:rsidRPr="00A70F50" w14:paraId="605E71FF" w14:textId="77777777" w:rsidTr="00D3761B">
        <w:trPr>
          <w:trHeight w:val="415"/>
          <w:jc w:val="center"/>
        </w:trPr>
        <w:tc>
          <w:tcPr>
            <w:tcW w:w="709" w:type="dxa"/>
            <w:shd w:val="clear" w:color="auto" w:fill="auto"/>
            <w:vAlign w:val="center"/>
          </w:tcPr>
          <w:p w14:paraId="3B3E0C07" w14:textId="22482891"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21.</w:t>
            </w:r>
          </w:p>
        </w:tc>
        <w:tc>
          <w:tcPr>
            <w:tcW w:w="5590" w:type="dxa"/>
            <w:shd w:val="clear" w:color="auto" w:fill="auto"/>
          </w:tcPr>
          <w:p w14:paraId="56604E98" w14:textId="45490FDA"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"ОСИНСКИЙ ДЕТСКИЙ САД № 2"</w:t>
            </w:r>
          </w:p>
        </w:tc>
        <w:tc>
          <w:tcPr>
            <w:tcW w:w="2895" w:type="dxa"/>
            <w:shd w:val="clear" w:color="auto" w:fill="F4B083"/>
            <w:vAlign w:val="center"/>
          </w:tcPr>
          <w:p w14:paraId="47B40631" w14:textId="1EF1FB7C"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96,93</w:t>
            </w:r>
          </w:p>
        </w:tc>
      </w:tr>
      <w:tr w:rsidR="001E59DE" w:rsidRPr="00A70F50" w14:paraId="6FEBC97F" w14:textId="77777777" w:rsidTr="00D3761B">
        <w:trPr>
          <w:trHeight w:val="421"/>
          <w:jc w:val="center"/>
        </w:trPr>
        <w:tc>
          <w:tcPr>
            <w:tcW w:w="709" w:type="dxa"/>
            <w:shd w:val="clear" w:color="auto" w:fill="auto"/>
            <w:vAlign w:val="center"/>
          </w:tcPr>
          <w:p w14:paraId="4D322005" w14:textId="439DF510"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22.</w:t>
            </w:r>
          </w:p>
        </w:tc>
        <w:tc>
          <w:tcPr>
            <w:tcW w:w="5590" w:type="dxa"/>
            <w:shd w:val="clear" w:color="auto" w:fill="auto"/>
          </w:tcPr>
          <w:p w14:paraId="1703371C" w14:textId="1DCF3E42"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ДЕРЕВНИ ЛУЗГИНА ДЕТСКИЙ САД АИСТЕНОК</w:t>
            </w:r>
          </w:p>
        </w:tc>
        <w:tc>
          <w:tcPr>
            <w:tcW w:w="2895" w:type="dxa"/>
            <w:shd w:val="clear" w:color="auto" w:fill="F4B083"/>
            <w:vAlign w:val="center"/>
          </w:tcPr>
          <w:p w14:paraId="7165F819" w14:textId="32941C7B"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96,85</w:t>
            </w:r>
          </w:p>
        </w:tc>
      </w:tr>
      <w:tr w:rsidR="001E59DE" w:rsidRPr="00A70F50" w14:paraId="33647BCB" w14:textId="77777777" w:rsidTr="00D3761B">
        <w:trPr>
          <w:trHeight w:val="400"/>
          <w:jc w:val="center"/>
        </w:trPr>
        <w:tc>
          <w:tcPr>
            <w:tcW w:w="709" w:type="dxa"/>
            <w:shd w:val="clear" w:color="auto" w:fill="auto"/>
            <w:vAlign w:val="center"/>
          </w:tcPr>
          <w:p w14:paraId="756F169A" w14:textId="30EDE8E6"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23.</w:t>
            </w:r>
          </w:p>
        </w:tc>
        <w:tc>
          <w:tcPr>
            <w:tcW w:w="5590" w:type="dxa"/>
            <w:shd w:val="clear" w:color="auto" w:fill="auto"/>
          </w:tcPr>
          <w:p w14:paraId="41C3039D" w14:textId="320C8457"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ИРХИДЕЙСКАЯ СОШ</w:t>
            </w:r>
          </w:p>
        </w:tc>
        <w:tc>
          <w:tcPr>
            <w:tcW w:w="2895" w:type="dxa"/>
            <w:shd w:val="clear" w:color="auto" w:fill="F4B083"/>
            <w:vAlign w:val="center"/>
          </w:tcPr>
          <w:p w14:paraId="716E66A3" w14:textId="253DCDB5"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96,65</w:t>
            </w:r>
          </w:p>
        </w:tc>
      </w:tr>
      <w:tr w:rsidR="001E59DE" w:rsidRPr="00A70F50" w14:paraId="5A8937C1" w14:textId="77777777" w:rsidTr="00D3761B">
        <w:trPr>
          <w:trHeight w:val="419"/>
          <w:jc w:val="center"/>
        </w:trPr>
        <w:tc>
          <w:tcPr>
            <w:tcW w:w="709" w:type="dxa"/>
            <w:shd w:val="clear" w:color="auto" w:fill="auto"/>
            <w:vAlign w:val="center"/>
          </w:tcPr>
          <w:p w14:paraId="6312B2CC" w14:textId="5D2CC167"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24.</w:t>
            </w:r>
          </w:p>
        </w:tc>
        <w:tc>
          <w:tcPr>
            <w:tcW w:w="5590" w:type="dxa"/>
            <w:shd w:val="clear" w:color="auto" w:fill="auto"/>
          </w:tcPr>
          <w:p w14:paraId="5F6227B4" w14:textId="1904618A"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УЛЕЙСКАЯ СОШ</w:t>
            </w:r>
          </w:p>
        </w:tc>
        <w:tc>
          <w:tcPr>
            <w:tcW w:w="2895" w:type="dxa"/>
            <w:shd w:val="clear" w:color="auto" w:fill="F4B083"/>
            <w:vAlign w:val="center"/>
          </w:tcPr>
          <w:p w14:paraId="539A1E4C" w14:textId="581EABCB"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96,58</w:t>
            </w:r>
          </w:p>
        </w:tc>
      </w:tr>
      <w:tr w:rsidR="001E59DE" w:rsidRPr="00A70F50" w14:paraId="6C2C36AB" w14:textId="77777777" w:rsidTr="00D3761B">
        <w:trPr>
          <w:trHeight w:val="411"/>
          <w:jc w:val="center"/>
        </w:trPr>
        <w:tc>
          <w:tcPr>
            <w:tcW w:w="709" w:type="dxa"/>
            <w:shd w:val="clear" w:color="auto" w:fill="auto"/>
            <w:vAlign w:val="center"/>
          </w:tcPr>
          <w:p w14:paraId="3338A100" w14:textId="773A20F3"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25.</w:t>
            </w:r>
          </w:p>
        </w:tc>
        <w:tc>
          <w:tcPr>
            <w:tcW w:w="5590" w:type="dxa"/>
            <w:shd w:val="clear" w:color="auto" w:fill="auto"/>
          </w:tcPr>
          <w:p w14:paraId="1E855AF6" w14:textId="0C0EFA99"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РАССВЕТСКАЯ ООШ</w:t>
            </w:r>
          </w:p>
        </w:tc>
        <w:tc>
          <w:tcPr>
            <w:tcW w:w="2895" w:type="dxa"/>
            <w:shd w:val="clear" w:color="auto" w:fill="F4B083"/>
            <w:vAlign w:val="center"/>
          </w:tcPr>
          <w:p w14:paraId="7CFF60A9" w14:textId="35B07DD9"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96,43</w:t>
            </w:r>
          </w:p>
        </w:tc>
      </w:tr>
      <w:tr w:rsidR="001E59DE" w:rsidRPr="00A70F50" w14:paraId="5C42434E" w14:textId="77777777" w:rsidTr="00D3761B">
        <w:trPr>
          <w:trHeight w:val="431"/>
          <w:jc w:val="center"/>
        </w:trPr>
        <w:tc>
          <w:tcPr>
            <w:tcW w:w="709" w:type="dxa"/>
            <w:shd w:val="clear" w:color="auto" w:fill="auto"/>
            <w:vAlign w:val="center"/>
          </w:tcPr>
          <w:p w14:paraId="7F866C13" w14:textId="751CDF86"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26.</w:t>
            </w:r>
          </w:p>
        </w:tc>
        <w:tc>
          <w:tcPr>
            <w:tcW w:w="5590" w:type="dxa"/>
            <w:shd w:val="clear" w:color="auto" w:fill="auto"/>
          </w:tcPr>
          <w:p w14:paraId="62ED206B" w14:textId="6FB80FDD"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БУРЯТ-ЯНГУТСКАЯ СОШ ИМ. А.С. ПУШКИНА</w:t>
            </w:r>
          </w:p>
        </w:tc>
        <w:tc>
          <w:tcPr>
            <w:tcW w:w="2895" w:type="dxa"/>
            <w:shd w:val="clear" w:color="auto" w:fill="F4B083"/>
            <w:vAlign w:val="center"/>
          </w:tcPr>
          <w:p w14:paraId="3E018B1A" w14:textId="0345789E"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96,23</w:t>
            </w:r>
          </w:p>
        </w:tc>
      </w:tr>
      <w:tr w:rsidR="001E59DE" w:rsidRPr="00A70F50" w14:paraId="6FAD73B3" w14:textId="77777777" w:rsidTr="00D3761B">
        <w:trPr>
          <w:trHeight w:val="410"/>
          <w:jc w:val="center"/>
        </w:trPr>
        <w:tc>
          <w:tcPr>
            <w:tcW w:w="709" w:type="dxa"/>
            <w:shd w:val="clear" w:color="auto" w:fill="auto"/>
            <w:vAlign w:val="center"/>
          </w:tcPr>
          <w:p w14:paraId="5DF0DABE" w14:textId="6C3C803A"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27.</w:t>
            </w:r>
          </w:p>
        </w:tc>
        <w:tc>
          <w:tcPr>
            <w:tcW w:w="5590" w:type="dxa"/>
            <w:shd w:val="clear" w:color="auto" w:fill="auto"/>
          </w:tcPr>
          <w:p w14:paraId="7C048097" w14:textId="681027FB"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НОВО-ЛЕНИНСКАЯ СОШ</w:t>
            </w:r>
          </w:p>
        </w:tc>
        <w:tc>
          <w:tcPr>
            <w:tcW w:w="2895" w:type="dxa"/>
            <w:shd w:val="clear" w:color="auto" w:fill="F4B083"/>
            <w:vAlign w:val="center"/>
          </w:tcPr>
          <w:p w14:paraId="53C60B54" w14:textId="4EDAAC36"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95,59</w:t>
            </w:r>
          </w:p>
        </w:tc>
      </w:tr>
      <w:tr w:rsidR="001E59DE" w:rsidRPr="00A70F50" w14:paraId="23332F71" w14:textId="77777777" w:rsidTr="00D3761B">
        <w:trPr>
          <w:trHeight w:val="415"/>
          <w:jc w:val="center"/>
        </w:trPr>
        <w:tc>
          <w:tcPr>
            <w:tcW w:w="709" w:type="dxa"/>
            <w:shd w:val="clear" w:color="auto" w:fill="auto"/>
            <w:vAlign w:val="center"/>
          </w:tcPr>
          <w:p w14:paraId="513569C7" w14:textId="7DAFCEB3"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28.</w:t>
            </w:r>
          </w:p>
        </w:tc>
        <w:tc>
          <w:tcPr>
            <w:tcW w:w="5590" w:type="dxa"/>
            <w:shd w:val="clear" w:color="auto" w:fill="auto"/>
          </w:tcPr>
          <w:p w14:paraId="0927E7D7" w14:textId="5C99A243"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НОВО-ЛЕНИНСКИЙ ДЕТСКИЙ САД</w:t>
            </w:r>
          </w:p>
        </w:tc>
        <w:tc>
          <w:tcPr>
            <w:tcW w:w="2895" w:type="dxa"/>
            <w:shd w:val="clear" w:color="auto" w:fill="F4B083"/>
            <w:vAlign w:val="center"/>
          </w:tcPr>
          <w:p w14:paraId="5AF5CFD6" w14:textId="0CF2BA49"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95,46</w:t>
            </w:r>
          </w:p>
        </w:tc>
      </w:tr>
      <w:tr w:rsidR="001E59DE" w:rsidRPr="00A70F50" w14:paraId="76A14311" w14:textId="77777777" w:rsidTr="00D3761B">
        <w:trPr>
          <w:trHeight w:val="407"/>
          <w:jc w:val="center"/>
        </w:trPr>
        <w:tc>
          <w:tcPr>
            <w:tcW w:w="709" w:type="dxa"/>
            <w:shd w:val="clear" w:color="auto" w:fill="auto"/>
            <w:vAlign w:val="center"/>
          </w:tcPr>
          <w:p w14:paraId="311A5511" w14:textId="2396D212"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29.</w:t>
            </w:r>
          </w:p>
        </w:tc>
        <w:tc>
          <w:tcPr>
            <w:tcW w:w="5590" w:type="dxa"/>
            <w:shd w:val="clear" w:color="auto" w:fill="auto"/>
          </w:tcPr>
          <w:p w14:paraId="5A3E3688" w14:textId="6C05CFC8"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УЛЕЙСКИЙ ДЕТСКИЙ САД</w:t>
            </w:r>
          </w:p>
        </w:tc>
        <w:tc>
          <w:tcPr>
            <w:tcW w:w="2895" w:type="dxa"/>
            <w:shd w:val="clear" w:color="auto" w:fill="F4B083"/>
            <w:vAlign w:val="center"/>
          </w:tcPr>
          <w:p w14:paraId="1FBED294" w14:textId="3601244B"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91,67</w:t>
            </w:r>
          </w:p>
        </w:tc>
      </w:tr>
      <w:tr w:rsidR="001E59DE" w:rsidRPr="00A70F50" w14:paraId="278BF188" w14:textId="77777777" w:rsidTr="00D3761B">
        <w:trPr>
          <w:trHeight w:val="413"/>
          <w:jc w:val="center"/>
        </w:trPr>
        <w:tc>
          <w:tcPr>
            <w:tcW w:w="709" w:type="dxa"/>
            <w:shd w:val="clear" w:color="auto" w:fill="auto"/>
            <w:vAlign w:val="center"/>
          </w:tcPr>
          <w:p w14:paraId="22924972" w14:textId="3EBDAA0D"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30.</w:t>
            </w:r>
          </w:p>
        </w:tc>
        <w:tc>
          <w:tcPr>
            <w:tcW w:w="5590" w:type="dxa"/>
            <w:shd w:val="clear" w:color="auto" w:fill="auto"/>
          </w:tcPr>
          <w:p w14:paraId="611868DD" w14:textId="0D318A2F"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БУРЯТ-ЯНГУТСКИЙ ДЕТСКИЙ САД</w:t>
            </w:r>
          </w:p>
        </w:tc>
        <w:tc>
          <w:tcPr>
            <w:tcW w:w="2895" w:type="dxa"/>
            <w:shd w:val="clear" w:color="auto" w:fill="F4B083"/>
            <w:vAlign w:val="center"/>
          </w:tcPr>
          <w:p w14:paraId="007BC6F2" w14:textId="408ED396"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91,56</w:t>
            </w:r>
          </w:p>
        </w:tc>
      </w:tr>
      <w:tr w:rsidR="001E59DE" w:rsidRPr="00D3761B" w14:paraId="5EDC4046" w14:textId="77777777" w:rsidTr="006F0CEA">
        <w:trPr>
          <w:trHeight w:val="401"/>
          <w:jc w:val="center"/>
        </w:trPr>
        <w:tc>
          <w:tcPr>
            <w:tcW w:w="709" w:type="dxa"/>
            <w:shd w:val="clear" w:color="auto" w:fill="808080"/>
            <w:vAlign w:val="center"/>
          </w:tcPr>
          <w:p w14:paraId="66C0D1F9" w14:textId="77777777" w:rsidR="001E59DE" w:rsidRPr="00D3761B" w:rsidRDefault="001E59DE" w:rsidP="00566926">
            <w:pPr>
              <w:spacing w:after="0" w:line="240" w:lineRule="auto"/>
              <w:jc w:val="center"/>
              <w:rPr>
                <w:rFonts w:ascii="Times New Roman" w:eastAsia="Times New Roman" w:hAnsi="Times New Roman"/>
                <w:b/>
                <w:bCs/>
                <w:sz w:val="20"/>
                <w:szCs w:val="20"/>
                <w:lang w:eastAsia="ru-RU"/>
              </w:rPr>
            </w:pPr>
          </w:p>
        </w:tc>
        <w:tc>
          <w:tcPr>
            <w:tcW w:w="5590" w:type="dxa"/>
            <w:shd w:val="clear" w:color="auto" w:fill="808080"/>
          </w:tcPr>
          <w:p w14:paraId="0E442CBB" w14:textId="429AAA13" w:rsidR="001E59DE" w:rsidRPr="00D3761B" w:rsidRDefault="001E59DE" w:rsidP="00566926">
            <w:pPr>
              <w:spacing w:after="0" w:line="240" w:lineRule="auto"/>
              <w:rPr>
                <w:rFonts w:ascii="Times New Roman" w:eastAsia="Times New Roman" w:hAnsi="Times New Roman"/>
                <w:b/>
                <w:bCs/>
                <w:sz w:val="20"/>
                <w:szCs w:val="20"/>
                <w:lang w:eastAsia="ru-RU"/>
              </w:rPr>
            </w:pPr>
            <w:r w:rsidRPr="00D3761B">
              <w:rPr>
                <w:rFonts w:ascii="Times New Roman" w:eastAsia="Times New Roman" w:hAnsi="Times New Roman"/>
                <w:b/>
                <w:bCs/>
                <w:sz w:val="20"/>
                <w:szCs w:val="20"/>
                <w:lang w:eastAsia="ru-RU"/>
              </w:rPr>
              <w:t>СРЕДНЕЕ ЗНАЧЕНИЕ</w:t>
            </w:r>
          </w:p>
        </w:tc>
        <w:tc>
          <w:tcPr>
            <w:tcW w:w="2895" w:type="dxa"/>
            <w:shd w:val="clear" w:color="auto" w:fill="808080"/>
            <w:vAlign w:val="center"/>
          </w:tcPr>
          <w:p w14:paraId="6874AB4B" w14:textId="427B8347" w:rsidR="001E59DE" w:rsidRPr="00D3761B" w:rsidRDefault="001E59DE" w:rsidP="00566926">
            <w:pPr>
              <w:spacing w:after="0" w:line="240" w:lineRule="auto"/>
              <w:jc w:val="center"/>
              <w:rPr>
                <w:rFonts w:ascii="Times New Roman" w:eastAsia="Times New Roman" w:hAnsi="Times New Roman"/>
                <w:b/>
                <w:bCs/>
                <w:sz w:val="20"/>
                <w:szCs w:val="20"/>
                <w:lang w:eastAsia="ru-RU"/>
              </w:rPr>
            </w:pPr>
            <w:r w:rsidRPr="00D3761B">
              <w:rPr>
                <w:rFonts w:ascii="Times New Roman" w:eastAsia="Times New Roman" w:hAnsi="Times New Roman"/>
                <w:b/>
                <w:bCs/>
                <w:sz w:val="20"/>
                <w:szCs w:val="20"/>
                <w:lang w:eastAsia="ru-RU"/>
              </w:rPr>
              <w:t>98,04</w:t>
            </w:r>
          </w:p>
        </w:tc>
      </w:tr>
    </w:tbl>
    <w:p w14:paraId="53139981" w14:textId="77777777" w:rsidR="00810A76" w:rsidRDefault="00810A76" w:rsidP="009224ED">
      <w:pPr>
        <w:jc w:val="center"/>
        <w:rPr>
          <w:rFonts w:ascii="Arial" w:hAnsi="Arial" w:cs="Arial"/>
          <w:b/>
          <w:bCs/>
          <w:sz w:val="20"/>
          <w:szCs w:val="20"/>
        </w:rPr>
      </w:pPr>
    </w:p>
    <w:p w14:paraId="31F4D0D1" w14:textId="77777777" w:rsidR="00810A76" w:rsidRDefault="00810A76" w:rsidP="009224ED">
      <w:pPr>
        <w:jc w:val="center"/>
        <w:rPr>
          <w:rFonts w:ascii="Arial" w:hAnsi="Arial" w:cs="Arial"/>
          <w:b/>
          <w:bCs/>
          <w:sz w:val="20"/>
          <w:szCs w:val="20"/>
        </w:rPr>
      </w:pPr>
    </w:p>
    <w:p w14:paraId="17FBAB6F" w14:textId="0DE0FBFD" w:rsidR="00353F79" w:rsidRDefault="00353F79" w:rsidP="00353F79">
      <w:pPr>
        <w:tabs>
          <w:tab w:val="left" w:pos="7820"/>
        </w:tabs>
        <w:spacing w:before="240" w:after="0" w:line="360" w:lineRule="auto"/>
        <w:ind w:firstLine="709"/>
        <w:contextualSpacing/>
        <w:jc w:val="both"/>
        <w:rPr>
          <w:rFonts w:ascii="Times New Roman" w:eastAsia="Times New Roman" w:hAnsi="Times New Roman"/>
          <w:sz w:val="24"/>
          <w:szCs w:val="24"/>
          <w:lang w:eastAsia="ru-RU"/>
        </w:rPr>
      </w:pPr>
      <w:r w:rsidRPr="00CC511A">
        <w:rPr>
          <w:rFonts w:ascii="Times New Roman" w:eastAsia="Times New Roman" w:hAnsi="Times New Roman"/>
          <w:sz w:val="24"/>
          <w:szCs w:val="24"/>
          <w:lang w:eastAsia="ru-RU"/>
        </w:rPr>
        <w:t xml:space="preserve">Среднее значение </w:t>
      </w:r>
      <w:r w:rsidRPr="00CC511A">
        <w:rPr>
          <w:rFonts w:ascii="Times New Roman" w:eastAsia="Times New Roman" w:hAnsi="Times New Roman"/>
          <w:sz w:val="24"/>
          <w:szCs w:val="24"/>
        </w:rPr>
        <w:t>показателя «Доля участников образовательных отношений, удовлетворённых открытостью, полнотой и доступностью информации о деятельности образовательной организации, размещённой на информационных стендах и официальных сайтах</w:t>
      </w:r>
      <w:r w:rsidR="005E225F">
        <w:rPr>
          <w:rFonts w:ascii="Times New Roman" w:eastAsia="Times New Roman" w:hAnsi="Times New Roman"/>
          <w:sz w:val="24"/>
          <w:szCs w:val="24"/>
        </w:rPr>
        <w:t xml:space="preserve"> образовательных организаций</w:t>
      </w:r>
      <w:r w:rsidR="005A72FE">
        <w:rPr>
          <w:rFonts w:ascii="Times New Roman" w:eastAsia="Times New Roman" w:hAnsi="Times New Roman"/>
          <w:sz w:val="24"/>
          <w:szCs w:val="24"/>
        </w:rPr>
        <w:t>»</w:t>
      </w:r>
      <w:r w:rsidR="005E225F">
        <w:rPr>
          <w:rFonts w:ascii="Times New Roman" w:eastAsia="Times New Roman" w:hAnsi="Times New Roman"/>
          <w:sz w:val="24"/>
          <w:szCs w:val="24"/>
        </w:rPr>
        <w:t xml:space="preserve"> </w:t>
      </w:r>
      <w:r w:rsidR="001E59DE">
        <w:rPr>
          <w:rFonts w:ascii="Times New Roman" w:hAnsi="Times New Roman"/>
          <w:sz w:val="24"/>
          <w:szCs w:val="24"/>
        </w:rPr>
        <w:t>Осинского района Иркутской области</w:t>
      </w:r>
      <w:r w:rsidRPr="005E225F">
        <w:rPr>
          <w:rFonts w:ascii="Times New Roman" w:eastAsia="Times New Roman" w:hAnsi="Times New Roman"/>
          <w:sz w:val="24"/>
          <w:szCs w:val="24"/>
          <w:lang w:eastAsia="ru-RU"/>
        </w:rPr>
        <w:t>,</w:t>
      </w:r>
      <w:r w:rsidRPr="00CC511A">
        <w:rPr>
          <w:rFonts w:ascii="Times New Roman" w:eastAsia="Times New Roman" w:hAnsi="Times New Roman"/>
          <w:sz w:val="24"/>
          <w:szCs w:val="24"/>
          <w:lang w:eastAsia="ru-RU"/>
        </w:rPr>
        <w:t xml:space="preserve"> составило </w:t>
      </w:r>
      <w:r w:rsidR="001E59DE">
        <w:rPr>
          <w:rFonts w:ascii="Times New Roman" w:eastAsia="Times New Roman" w:hAnsi="Times New Roman"/>
          <w:bCs/>
          <w:color w:val="000000"/>
          <w:sz w:val="24"/>
          <w:szCs w:val="24"/>
          <w:lang w:eastAsia="ru-RU"/>
        </w:rPr>
        <w:t>98,04</w:t>
      </w:r>
      <w:r w:rsidRPr="00CC511A">
        <w:rPr>
          <w:rFonts w:ascii="Times New Roman" w:eastAsia="Times New Roman" w:hAnsi="Times New Roman"/>
          <w:sz w:val="24"/>
          <w:szCs w:val="24"/>
          <w:lang w:eastAsia="ru-RU"/>
        </w:rPr>
        <w:t xml:space="preserve"> балла. </w:t>
      </w:r>
    </w:p>
    <w:p w14:paraId="0760819B" w14:textId="7EF219AD" w:rsidR="00ED39CA" w:rsidRPr="00ED39CA" w:rsidRDefault="001E59DE" w:rsidP="00ED39CA">
      <w:pPr>
        <w:tabs>
          <w:tab w:val="left" w:pos="7820"/>
        </w:tabs>
        <w:spacing w:before="240" w:after="0" w:line="360" w:lineRule="auto"/>
        <w:ind w:firstLine="709"/>
        <w:contextualSpacing/>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 8 (МБДОУ БИЛЬЧИРСКИЙ ДЕТСКИЙ САД, МБДОУ ЛУЗГИНОВСКИЙ ДЕТСКИЙ САД, МБДОУ МАЙСКИЙ ДЕТСКИЙ САД, МБДОУ ОСИНСКИЙ ДЕТСКИЙ САД №1, МБДОУ ПРИМОРСКИЙ ДЕТСКИЙ САД, МБДОУ УСТЬ - АЛТАНСКИЙ ДЕТСКИЙ САД, МБОУ МОЛЬТИНСКАЯ ООШ ИМЕНИ БОГДАНОВА Г.Н., МБОУ УСТЬ-АЛТАНСКАЯ СОШ) образовательных организациях (26,67% от общего количества образовательных организаций) получили по данному индикатору максимальное количество баллов (100).</w:t>
      </w:r>
    </w:p>
    <w:p w14:paraId="1C58BA3A" w14:textId="5A8AAAA9" w:rsidR="00ED39CA" w:rsidRDefault="001E59DE" w:rsidP="00ED39CA">
      <w:pPr>
        <w:tabs>
          <w:tab w:val="left" w:pos="7820"/>
        </w:tabs>
        <w:spacing w:before="240" w:after="0" w:line="360" w:lineRule="auto"/>
        <w:ind w:firstLine="709"/>
        <w:contextualSpacing/>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 9 (МБУ ДО ОСИНСКАЯ ДЮСШ ИМ. В.В. КУЗИНА, МБОУ ПРИМОРСКАЯ СОШ, МБУ ДО ОСИНСКИЙ ДОМ ДЕТСКОГО ТВОРЧЕСТВА, МБДОУ ОСИНСКИЙ ДЕТСКИЙ САД №3, МБОУ БИЛЬЧИРСКАЯ СОШ, МБОУ ОБУСИНСКАЯ СОШ-ИНТЕРНАТ, МБОУ КАХИНСКАЯ СОШ ИМ. И. А. БАТУДАЕВА, МБОУ ОСИНСКАЯ </w:t>
      </w:r>
      <w:r>
        <w:rPr>
          <w:rFonts w:ascii="Times New Roman" w:eastAsia="Times New Roman" w:hAnsi="Times New Roman"/>
          <w:sz w:val="24"/>
          <w:szCs w:val="24"/>
          <w:lang w:eastAsia="ru-RU"/>
        </w:rPr>
        <w:lastRenderedPageBreak/>
        <w:t>СОШ № 2, МБОУ КУТАНСКАЯ ООШ) образовательных организациях (30% от общего количества образовательных организаций) получили значение индикатора выше среднего.</w:t>
      </w:r>
    </w:p>
    <w:p w14:paraId="12ED0F47" w14:textId="6DA1A12C" w:rsidR="00ED39CA" w:rsidRDefault="001E59DE" w:rsidP="00ED39CA">
      <w:pPr>
        <w:tabs>
          <w:tab w:val="left" w:pos="7820"/>
        </w:tabs>
        <w:spacing w:before="240" w:after="0" w:line="360" w:lineRule="auto"/>
        <w:ind w:firstLine="709"/>
        <w:contextualSpacing/>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 13 (МБОУ ОСИНСКАЯ СОШ №1, МБОУ РУССКО-ЯНГУТСКАЯ СОШ, МБОУ МАЙСКАЯ СОШ, МБДОУ «ОСИНСКИЙ ДЕТСКИЙ САД № 2», МБДОУ ДЕРЕВНИ ЛУЗГИНА ДЕТСКИЙ САД АИСТЕНОК, МБОУ ИРХИДЕЙСКАЯ СОШ, МБОУ УЛЕЙСКАЯ СОШ, МБОУ РАССВЕТСКАЯ ООШ, МБОУ БУРЯТ-ЯНГУТСКАЯ СОШ ИМ. А.С. ПУШКИНА, МБОУ НОВО-ЛЕНИНСКАЯ СОШ, МБДОУ НОВО-ЛЕНИНСКИЙ ДЕТСКИЙ САД, МБДОУ УЛЕЙСКИЙ ДЕТСКИЙ САД, МБДОУ БУРЯТ-ЯНГУТСКИЙ ДЕТСКИЙ САД) образовательных организациях (43,33% от общего количества образовательных организаций) получили значение индикатора ниже среднего.</w:t>
      </w:r>
    </w:p>
    <w:p w14:paraId="2B6FBFDB" w14:textId="77777777" w:rsidR="002337FD" w:rsidRDefault="00431611" w:rsidP="00227D04">
      <w:pPr>
        <w:numPr>
          <w:ilvl w:val="2"/>
          <w:numId w:val="50"/>
        </w:numPr>
        <w:jc w:val="center"/>
        <w:outlineLvl w:val="2"/>
        <w:rPr>
          <w:rFonts w:ascii="Arial" w:hAnsi="Arial" w:cs="Arial"/>
          <w:b/>
          <w:bCs/>
          <w:sz w:val="20"/>
          <w:szCs w:val="20"/>
        </w:rPr>
      </w:pPr>
      <w:r>
        <w:rPr>
          <w:rFonts w:ascii="Arial" w:hAnsi="Arial" w:cs="Arial"/>
          <w:b/>
          <w:bCs/>
          <w:sz w:val="20"/>
          <w:szCs w:val="20"/>
        </w:rPr>
        <w:br w:type="page"/>
      </w:r>
      <w:bookmarkStart w:id="309" w:name="_Toc16769597"/>
      <w:bookmarkStart w:id="310" w:name="_Toc30335349"/>
      <w:bookmarkStart w:id="311" w:name="_Toc37226292"/>
      <w:bookmarkStart w:id="312" w:name="_Toc37226348"/>
      <w:bookmarkStart w:id="313" w:name="_Toc136339838"/>
      <w:r w:rsidR="00B07B20" w:rsidRPr="00B07B20">
        <w:rPr>
          <w:rFonts w:ascii="Arial" w:hAnsi="Arial" w:cs="Arial"/>
          <w:b/>
          <w:bCs/>
          <w:sz w:val="20"/>
          <w:szCs w:val="20"/>
        </w:rPr>
        <w:lastRenderedPageBreak/>
        <w:t xml:space="preserve">ИТОГИ ПО КРИТЕРИЮ </w:t>
      </w:r>
      <w:r w:rsidR="00B07B20" w:rsidRPr="00B07B20">
        <w:rPr>
          <w:rFonts w:ascii="Arial" w:hAnsi="Arial" w:cs="Arial"/>
          <w:b/>
          <w:bCs/>
          <w:sz w:val="20"/>
          <w:szCs w:val="20"/>
          <w:lang w:val="en-US"/>
        </w:rPr>
        <w:t>I</w:t>
      </w:r>
      <w:r w:rsidR="00B07B20" w:rsidRPr="00B07B20">
        <w:rPr>
          <w:rFonts w:ascii="Arial" w:hAnsi="Arial" w:cs="Arial"/>
          <w:b/>
          <w:bCs/>
          <w:sz w:val="20"/>
          <w:szCs w:val="20"/>
        </w:rPr>
        <w:t>. ПОКАЗАТЕЛИ, ХАРАКТЕРИЗУЮЩИЕ ОТКРЫТОСТЬ И ДОСТУПНОСТЬ ИНФОРМАЦИИ ОБ ОРГАНИЗАЦИИ.</w:t>
      </w:r>
      <w:bookmarkEnd w:id="309"/>
      <w:bookmarkEnd w:id="310"/>
      <w:bookmarkEnd w:id="311"/>
      <w:bookmarkEnd w:id="312"/>
      <w:bookmarkEnd w:id="313"/>
    </w:p>
    <w:p w14:paraId="791FFCB6" w14:textId="77777777" w:rsidR="00B07B20" w:rsidRDefault="00B07B20" w:rsidP="00B07B20">
      <w:pPr>
        <w:jc w:val="center"/>
        <w:rPr>
          <w:rFonts w:ascii="Arial" w:hAnsi="Arial" w:cs="Arial"/>
          <w:b/>
          <w:bCs/>
          <w:sz w:val="20"/>
          <w:szCs w:val="20"/>
        </w:rPr>
      </w:pPr>
    </w:p>
    <w:p w14:paraId="2DD18AEA" w14:textId="0B2FD9A7" w:rsidR="002337FD" w:rsidRDefault="00B07B20" w:rsidP="005A72FE">
      <w:pPr>
        <w:spacing w:line="360" w:lineRule="auto"/>
        <w:ind w:firstLine="709"/>
        <w:jc w:val="both"/>
        <w:rPr>
          <w:rFonts w:ascii="Arial" w:hAnsi="Arial" w:cs="Arial"/>
          <w:b/>
          <w:bCs/>
          <w:sz w:val="20"/>
          <w:szCs w:val="20"/>
        </w:rPr>
      </w:pPr>
      <w:r w:rsidRPr="00CC511A">
        <w:rPr>
          <w:rFonts w:ascii="Times New Roman" w:eastAsia="Times New Roman" w:hAnsi="Times New Roman"/>
          <w:sz w:val="24"/>
          <w:szCs w:val="24"/>
          <w:lang w:eastAsia="ru-RU"/>
        </w:rPr>
        <w:t>Результаты, проведенного мониторинга информационных стендов, расположенных в помещениях образовательных организаций, официальных сайтов образовательных организаций,</w:t>
      </w:r>
      <w:r>
        <w:rPr>
          <w:rFonts w:ascii="Times New Roman" w:eastAsia="Times New Roman" w:hAnsi="Times New Roman"/>
          <w:sz w:val="24"/>
          <w:szCs w:val="24"/>
          <w:lang w:eastAsia="ru-RU"/>
        </w:rPr>
        <w:t xml:space="preserve"> наблюдения, онлайн</w:t>
      </w:r>
      <w:r w:rsidRPr="00CC511A">
        <w:rPr>
          <w:rFonts w:ascii="Times New Roman" w:eastAsia="Times New Roman" w:hAnsi="Times New Roman"/>
          <w:sz w:val="24"/>
          <w:szCs w:val="24"/>
          <w:lang w:eastAsia="ru-RU"/>
        </w:rPr>
        <w:t xml:space="preserve"> анкетирования респондентов по критерию </w:t>
      </w:r>
      <w:r w:rsidRPr="00CC511A">
        <w:rPr>
          <w:rFonts w:ascii="Times New Roman" w:eastAsia="Times New Roman" w:hAnsi="Times New Roman"/>
          <w:sz w:val="24"/>
          <w:szCs w:val="24"/>
          <w:lang w:val="en-US" w:eastAsia="ru-RU"/>
        </w:rPr>
        <w:t>I</w:t>
      </w:r>
      <w:r w:rsidRPr="00CC511A">
        <w:rPr>
          <w:rFonts w:ascii="Times New Roman" w:eastAsia="Times New Roman" w:hAnsi="Times New Roman"/>
          <w:sz w:val="24"/>
          <w:szCs w:val="24"/>
          <w:lang w:eastAsia="ru-RU"/>
        </w:rPr>
        <w:t xml:space="preserve">. «Показатели, характеризующие открытость и доступность информации об </w:t>
      </w:r>
      <w:r w:rsidR="005E225F">
        <w:rPr>
          <w:rFonts w:ascii="Times New Roman" w:eastAsia="Times New Roman" w:hAnsi="Times New Roman"/>
          <w:sz w:val="24"/>
          <w:szCs w:val="24"/>
          <w:lang w:eastAsia="ru-RU"/>
        </w:rPr>
        <w:t xml:space="preserve">образовательных </w:t>
      </w:r>
      <w:r w:rsidRPr="00CC511A">
        <w:rPr>
          <w:rFonts w:ascii="Times New Roman" w:eastAsia="Times New Roman" w:hAnsi="Times New Roman"/>
          <w:sz w:val="24"/>
          <w:szCs w:val="24"/>
          <w:lang w:eastAsia="ru-RU"/>
        </w:rPr>
        <w:t>организаци</w:t>
      </w:r>
      <w:r w:rsidR="005E225F">
        <w:rPr>
          <w:rFonts w:ascii="Times New Roman" w:eastAsia="Times New Roman" w:hAnsi="Times New Roman"/>
          <w:sz w:val="24"/>
          <w:szCs w:val="24"/>
          <w:lang w:eastAsia="ru-RU"/>
        </w:rPr>
        <w:t xml:space="preserve">й </w:t>
      </w:r>
      <w:r w:rsidR="001E59DE">
        <w:rPr>
          <w:rFonts w:ascii="Times New Roman" w:hAnsi="Times New Roman"/>
          <w:sz w:val="24"/>
          <w:szCs w:val="24"/>
        </w:rPr>
        <w:t>Осинского района Иркутской области</w:t>
      </w:r>
      <w:r w:rsidRPr="00CC511A">
        <w:rPr>
          <w:rFonts w:ascii="Times New Roman" w:eastAsia="Times New Roman" w:hAnsi="Times New Roman"/>
          <w:sz w:val="24"/>
          <w:szCs w:val="24"/>
          <w:lang w:eastAsia="ru-RU"/>
        </w:rPr>
        <w:t>» представлены в таблице 1</w:t>
      </w:r>
      <w:r>
        <w:rPr>
          <w:rFonts w:ascii="Times New Roman" w:eastAsia="Times New Roman" w:hAnsi="Times New Roman"/>
          <w:sz w:val="24"/>
          <w:szCs w:val="24"/>
          <w:lang w:eastAsia="ru-RU"/>
        </w:rPr>
        <w:t>7</w:t>
      </w:r>
      <w:r w:rsidRPr="00CC511A">
        <w:rPr>
          <w:rFonts w:ascii="Times New Roman" w:eastAsia="Times New Roman" w:hAnsi="Times New Roman"/>
          <w:sz w:val="24"/>
          <w:szCs w:val="24"/>
          <w:lang w:eastAsia="ru-RU"/>
        </w:rPr>
        <w:t>.</w:t>
      </w:r>
    </w:p>
    <w:p w14:paraId="5ACB037B" w14:textId="77777777" w:rsidR="00227D04" w:rsidRDefault="00227D04" w:rsidP="00566926">
      <w:pPr>
        <w:spacing w:line="240" w:lineRule="auto"/>
        <w:ind w:left="1080"/>
        <w:jc w:val="right"/>
        <w:rPr>
          <w:rFonts w:ascii="Times New Roman" w:hAnsi="Times New Roman"/>
          <w:sz w:val="20"/>
          <w:szCs w:val="20"/>
        </w:rPr>
      </w:pPr>
    </w:p>
    <w:p w14:paraId="395162AC" w14:textId="77777777" w:rsidR="00B07B20" w:rsidRPr="00227D04" w:rsidRDefault="00B07B20" w:rsidP="00566926">
      <w:pPr>
        <w:spacing w:line="240" w:lineRule="auto"/>
        <w:ind w:left="1080"/>
        <w:jc w:val="right"/>
        <w:rPr>
          <w:rFonts w:ascii="Times New Roman" w:hAnsi="Times New Roman"/>
          <w:sz w:val="20"/>
          <w:szCs w:val="20"/>
        </w:rPr>
      </w:pPr>
      <w:r w:rsidRPr="00227D04">
        <w:rPr>
          <w:rFonts w:ascii="Times New Roman" w:hAnsi="Times New Roman"/>
          <w:sz w:val="20"/>
          <w:szCs w:val="20"/>
        </w:rPr>
        <w:t>Таблица 17.</w:t>
      </w:r>
    </w:p>
    <w:p w14:paraId="024323ED" w14:textId="77777777" w:rsidR="005550A0" w:rsidRPr="005550A0" w:rsidRDefault="005550A0" w:rsidP="00566926">
      <w:pPr>
        <w:spacing w:line="240" w:lineRule="auto"/>
        <w:ind w:left="1080"/>
        <w:jc w:val="right"/>
        <w:rPr>
          <w:rFonts w:ascii="Times New Roman" w:hAnsi="Times New Roman"/>
          <w:sz w:val="14"/>
          <w:szCs w:val="14"/>
        </w:rPr>
      </w:pPr>
    </w:p>
    <w:p w14:paraId="64C5DA7E" w14:textId="4FF754EF" w:rsidR="00B07B20" w:rsidRDefault="00B07B20" w:rsidP="00566926">
      <w:pPr>
        <w:jc w:val="center"/>
        <w:rPr>
          <w:rFonts w:ascii="Times New Roman" w:hAnsi="Times New Roman"/>
          <w:b/>
          <w:sz w:val="24"/>
          <w:szCs w:val="24"/>
        </w:rPr>
      </w:pPr>
      <w:r w:rsidRPr="00CC511A">
        <w:rPr>
          <w:rFonts w:ascii="Times New Roman" w:hAnsi="Times New Roman"/>
          <w:b/>
          <w:sz w:val="24"/>
          <w:szCs w:val="24"/>
        </w:rPr>
        <w:t xml:space="preserve">Показатели, характеризующие открытость и доступность информации </w:t>
      </w:r>
      <w:r w:rsidR="00B65C27" w:rsidRPr="00CC511A">
        <w:rPr>
          <w:rFonts w:ascii="Times New Roman" w:hAnsi="Times New Roman"/>
          <w:b/>
          <w:sz w:val="24"/>
          <w:szCs w:val="24"/>
        </w:rPr>
        <w:t xml:space="preserve">об </w:t>
      </w:r>
      <w:r w:rsidR="00B65C27">
        <w:rPr>
          <w:rFonts w:ascii="Times New Roman" w:hAnsi="Times New Roman"/>
          <w:b/>
          <w:sz w:val="24"/>
          <w:szCs w:val="24"/>
        </w:rPr>
        <w:t xml:space="preserve">образовательных </w:t>
      </w:r>
      <w:r w:rsidR="00B65C27" w:rsidRPr="00CC511A">
        <w:rPr>
          <w:rFonts w:ascii="Times New Roman" w:hAnsi="Times New Roman"/>
          <w:b/>
          <w:sz w:val="24"/>
          <w:szCs w:val="24"/>
        </w:rPr>
        <w:t>организаци</w:t>
      </w:r>
      <w:r w:rsidR="00B65C27">
        <w:rPr>
          <w:rFonts w:ascii="Times New Roman" w:hAnsi="Times New Roman"/>
          <w:b/>
          <w:sz w:val="24"/>
          <w:szCs w:val="24"/>
        </w:rPr>
        <w:t>ях</w:t>
      </w:r>
      <w:r w:rsidR="005E225F">
        <w:rPr>
          <w:rFonts w:ascii="Times New Roman" w:hAnsi="Times New Roman"/>
          <w:b/>
          <w:sz w:val="24"/>
          <w:szCs w:val="24"/>
        </w:rPr>
        <w:t xml:space="preserve"> </w:t>
      </w:r>
      <w:r w:rsidR="001E59DE">
        <w:rPr>
          <w:rFonts w:ascii="Times New Roman" w:hAnsi="Times New Roman"/>
          <w:b/>
          <w:bCs/>
          <w:sz w:val="24"/>
          <w:szCs w:val="24"/>
        </w:rPr>
        <w:t>Осинского района Иркутской области</w:t>
      </w:r>
      <w:r w:rsidR="005E225F">
        <w:rPr>
          <w:rFonts w:ascii="Times New Roman" w:hAnsi="Times New Roman"/>
          <w:b/>
          <w:bCs/>
          <w:sz w:val="24"/>
          <w:szCs w:val="24"/>
        </w:rPr>
        <w:t>.</w:t>
      </w:r>
    </w:p>
    <w:p w14:paraId="155BF1BD" w14:textId="77777777" w:rsidR="00B07B20" w:rsidRPr="001C72CA" w:rsidRDefault="00B07B20" w:rsidP="00E20A23">
      <w:pPr>
        <w:pStyle w:val="21"/>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4536"/>
        <w:gridCol w:w="992"/>
        <w:gridCol w:w="1134"/>
        <w:gridCol w:w="1135"/>
        <w:gridCol w:w="850"/>
      </w:tblGrid>
      <w:tr w:rsidR="00B07B20" w:rsidRPr="00A70F50" w14:paraId="268EB47A" w14:textId="77777777" w:rsidTr="00227D04">
        <w:trPr>
          <w:cantSplit/>
          <w:trHeight w:val="7036"/>
        </w:trPr>
        <w:tc>
          <w:tcPr>
            <w:tcW w:w="709" w:type="dxa"/>
            <w:vAlign w:val="center"/>
          </w:tcPr>
          <w:p w14:paraId="0355A19A" w14:textId="77777777" w:rsidR="00B07B20" w:rsidRPr="00A70F50" w:rsidRDefault="00B07B20" w:rsidP="00566926">
            <w:pPr>
              <w:spacing w:line="240" w:lineRule="auto"/>
              <w:jc w:val="center"/>
              <w:rPr>
                <w:rFonts w:ascii="Times New Roman" w:eastAsia="Times New Roman" w:hAnsi="Times New Roman"/>
                <w:b/>
                <w:sz w:val="20"/>
                <w:szCs w:val="20"/>
                <w:lang w:eastAsia="ru-RU"/>
              </w:rPr>
            </w:pPr>
            <w:r w:rsidRPr="00A70F50">
              <w:rPr>
                <w:rFonts w:ascii="Times New Roman" w:eastAsia="Times New Roman" w:hAnsi="Times New Roman"/>
                <w:b/>
                <w:sz w:val="20"/>
                <w:szCs w:val="20"/>
                <w:lang w:eastAsia="ru-RU"/>
              </w:rPr>
              <w:t>№ п/п</w:t>
            </w:r>
          </w:p>
        </w:tc>
        <w:tc>
          <w:tcPr>
            <w:tcW w:w="4536" w:type="dxa"/>
            <w:vAlign w:val="center"/>
          </w:tcPr>
          <w:p w14:paraId="07253E6E" w14:textId="77777777" w:rsidR="00B07B20" w:rsidRPr="00A70F50" w:rsidRDefault="00B07B20" w:rsidP="00566926">
            <w:pPr>
              <w:spacing w:line="240" w:lineRule="auto"/>
              <w:jc w:val="center"/>
              <w:rPr>
                <w:rFonts w:ascii="Times New Roman" w:eastAsia="Times New Roman" w:hAnsi="Times New Roman"/>
                <w:b/>
                <w:sz w:val="20"/>
                <w:szCs w:val="20"/>
                <w:lang w:eastAsia="ru-RU"/>
              </w:rPr>
            </w:pPr>
            <w:r w:rsidRPr="00A70F50">
              <w:rPr>
                <w:rFonts w:ascii="Times New Roman" w:eastAsia="Times New Roman" w:hAnsi="Times New Roman"/>
                <w:b/>
                <w:sz w:val="20"/>
                <w:szCs w:val="20"/>
                <w:lang w:eastAsia="ru-RU"/>
              </w:rPr>
              <w:t>Наименование организации</w:t>
            </w:r>
          </w:p>
        </w:tc>
        <w:tc>
          <w:tcPr>
            <w:tcW w:w="992" w:type="dxa"/>
            <w:textDirection w:val="btLr"/>
          </w:tcPr>
          <w:p w14:paraId="3AD8BF41" w14:textId="77777777" w:rsidR="00B07B20" w:rsidRPr="00A70F50" w:rsidRDefault="00B07B20" w:rsidP="00566926">
            <w:pPr>
              <w:spacing w:after="0" w:line="240" w:lineRule="auto"/>
              <w:ind w:left="113" w:right="113"/>
              <w:jc w:val="center"/>
              <w:rPr>
                <w:rFonts w:ascii="Times New Roman" w:eastAsia="Times New Roman" w:hAnsi="Times New Roman"/>
                <w:b/>
                <w:sz w:val="20"/>
                <w:szCs w:val="20"/>
                <w:lang w:eastAsia="ru-RU"/>
              </w:rPr>
            </w:pPr>
            <w:r w:rsidRPr="00A70F50">
              <w:rPr>
                <w:rFonts w:ascii="Times New Roman" w:eastAsia="Times New Roman" w:hAnsi="Times New Roman"/>
                <w:b/>
                <w:sz w:val="20"/>
                <w:szCs w:val="20"/>
              </w:rPr>
              <w:t>Соответствие информации о деятельности организации, размещенной на общедоступных информационных ресурсах, ее содержанию и порядку (форме), установленным нормативными правовыми актами</w:t>
            </w:r>
          </w:p>
        </w:tc>
        <w:tc>
          <w:tcPr>
            <w:tcW w:w="1134" w:type="dxa"/>
            <w:textDirection w:val="btLr"/>
            <w:vAlign w:val="center"/>
          </w:tcPr>
          <w:p w14:paraId="282DEA6B" w14:textId="77777777" w:rsidR="00B07B20" w:rsidRPr="00A70F50" w:rsidRDefault="00B07B20" w:rsidP="00566926">
            <w:pPr>
              <w:spacing w:after="0" w:line="240" w:lineRule="auto"/>
              <w:ind w:left="113" w:right="113"/>
              <w:jc w:val="center"/>
              <w:rPr>
                <w:rFonts w:ascii="Times New Roman" w:eastAsia="Times New Roman" w:hAnsi="Times New Roman"/>
                <w:b/>
                <w:sz w:val="20"/>
                <w:szCs w:val="20"/>
                <w:lang w:eastAsia="ru-RU"/>
              </w:rPr>
            </w:pPr>
            <w:r w:rsidRPr="00A70F50">
              <w:rPr>
                <w:rFonts w:ascii="Times New Roman" w:eastAsia="Times New Roman" w:hAnsi="Times New Roman"/>
                <w:b/>
                <w:sz w:val="20"/>
                <w:szCs w:val="20"/>
              </w:rPr>
              <w:t>Наличие на официальном сайте организации информации о дистанционных способах обратной связи и взаимодействия с получателями услуг и их функционирование</w:t>
            </w:r>
          </w:p>
        </w:tc>
        <w:tc>
          <w:tcPr>
            <w:tcW w:w="1135" w:type="dxa"/>
            <w:textDirection w:val="btLr"/>
          </w:tcPr>
          <w:p w14:paraId="0486E17E" w14:textId="77777777" w:rsidR="00B07B20" w:rsidRPr="00A70F50" w:rsidRDefault="00B07B20" w:rsidP="00566926">
            <w:pPr>
              <w:spacing w:after="0" w:line="240" w:lineRule="auto"/>
              <w:ind w:left="113" w:right="113"/>
              <w:jc w:val="center"/>
              <w:rPr>
                <w:rFonts w:ascii="Times New Roman" w:eastAsia="Times New Roman" w:hAnsi="Times New Roman"/>
                <w:b/>
                <w:sz w:val="20"/>
                <w:szCs w:val="20"/>
                <w:lang w:eastAsia="ru-RU"/>
              </w:rPr>
            </w:pPr>
            <w:r w:rsidRPr="00A70F50">
              <w:rPr>
                <w:rFonts w:ascii="Times New Roman" w:eastAsia="Times New Roman" w:hAnsi="Times New Roman"/>
                <w:b/>
                <w:sz w:val="20"/>
                <w:szCs w:val="20"/>
              </w:rPr>
              <w:t xml:space="preserve">       Доля получателей услуг, удовлетворенных открытостью, полнотой и доступностью информации о деятельности ОО, размещенной на информационных стендах в помещении, на официальном сайте </w:t>
            </w:r>
            <w:r w:rsidR="00BB4A2C">
              <w:rPr>
                <w:rFonts w:ascii="Times New Roman" w:eastAsia="Times New Roman" w:hAnsi="Times New Roman"/>
                <w:b/>
                <w:sz w:val="20"/>
                <w:szCs w:val="20"/>
              </w:rPr>
              <w:t xml:space="preserve">образовательных </w:t>
            </w:r>
            <w:r w:rsidRPr="00A70F50">
              <w:rPr>
                <w:rFonts w:ascii="Times New Roman" w:eastAsia="Times New Roman" w:hAnsi="Times New Roman"/>
                <w:b/>
                <w:sz w:val="20"/>
                <w:szCs w:val="20"/>
              </w:rPr>
              <w:t>организаци</w:t>
            </w:r>
            <w:r w:rsidR="00BB4A2C">
              <w:rPr>
                <w:rFonts w:ascii="Times New Roman" w:eastAsia="Times New Roman" w:hAnsi="Times New Roman"/>
                <w:b/>
                <w:sz w:val="20"/>
                <w:szCs w:val="20"/>
              </w:rPr>
              <w:t>й</w:t>
            </w:r>
            <w:r w:rsidRPr="00A70F50">
              <w:rPr>
                <w:rFonts w:ascii="Times New Roman" w:eastAsia="Times New Roman" w:hAnsi="Times New Roman"/>
                <w:b/>
                <w:sz w:val="20"/>
                <w:szCs w:val="20"/>
              </w:rPr>
              <w:t xml:space="preserve"> в сети «Интернет»» </w:t>
            </w:r>
          </w:p>
        </w:tc>
        <w:tc>
          <w:tcPr>
            <w:tcW w:w="850" w:type="dxa"/>
            <w:tcBorders>
              <w:bottom w:val="single" w:sz="4" w:space="0" w:color="auto"/>
            </w:tcBorders>
            <w:shd w:val="clear" w:color="auto" w:fill="FABF8F"/>
            <w:textDirection w:val="btLr"/>
            <w:vAlign w:val="center"/>
          </w:tcPr>
          <w:p w14:paraId="4585515A" w14:textId="77777777" w:rsidR="00B07B20" w:rsidRPr="00A70F50" w:rsidRDefault="00B07B20" w:rsidP="00566926">
            <w:pPr>
              <w:spacing w:after="0" w:line="240" w:lineRule="auto"/>
              <w:jc w:val="center"/>
              <w:rPr>
                <w:rFonts w:ascii="Times New Roman" w:eastAsia="Times New Roman" w:hAnsi="Times New Roman"/>
                <w:b/>
                <w:sz w:val="20"/>
                <w:szCs w:val="20"/>
                <w:lang w:eastAsia="ru-RU"/>
              </w:rPr>
            </w:pPr>
            <w:r w:rsidRPr="00A70F50">
              <w:rPr>
                <w:rFonts w:ascii="Times New Roman" w:eastAsia="Times New Roman" w:hAnsi="Times New Roman"/>
                <w:b/>
                <w:sz w:val="20"/>
                <w:szCs w:val="20"/>
              </w:rPr>
              <w:t>ЗНАЧЕНИЕ КРИТЕРИЯ I</w:t>
            </w:r>
          </w:p>
        </w:tc>
      </w:tr>
      <w:tr w:rsidR="00CA323F" w:rsidRPr="00A70F50" w14:paraId="5B7B094D" w14:textId="77777777" w:rsidTr="00227D04">
        <w:tc>
          <w:tcPr>
            <w:tcW w:w="709" w:type="dxa"/>
            <w:shd w:val="clear" w:color="auto" w:fill="auto"/>
          </w:tcPr>
          <w:p w14:paraId="4BAE6A6F" w14:textId="6CB0FEDB" w:rsidR="00CA323F" w:rsidRPr="00027D6F" w:rsidRDefault="001E59DE" w:rsidP="00566926">
            <w:pPr>
              <w:spacing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1.</w:t>
            </w:r>
          </w:p>
        </w:tc>
        <w:tc>
          <w:tcPr>
            <w:tcW w:w="4536" w:type="dxa"/>
            <w:shd w:val="clear" w:color="auto" w:fill="auto"/>
          </w:tcPr>
          <w:p w14:paraId="7D36146A" w14:textId="4A5E3C17" w:rsidR="00CA323F" w:rsidRPr="00027D6F"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ОСИНСКАЯ СОШ № 2</w:t>
            </w:r>
          </w:p>
        </w:tc>
        <w:tc>
          <w:tcPr>
            <w:tcW w:w="992" w:type="dxa"/>
            <w:shd w:val="clear" w:color="auto" w:fill="F4B083"/>
            <w:vAlign w:val="center"/>
          </w:tcPr>
          <w:p w14:paraId="1EBA1C86" w14:textId="1C3412E1" w:rsidR="00CA323F" w:rsidRPr="00027D6F"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89,79</w:t>
            </w:r>
          </w:p>
        </w:tc>
        <w:tc>
          <w:tcPr>
            <w:tcW w:w="1134" w:type="dxa"/>
            <w:shd w:val="clear" w:color="auto" w:fill="F4B083"/>
            <w:vAlign w:val="center"/>
          </w:tcPr>
          <w:p w14:paraId="64E4F773" w14:textId="14C4F105" w:rsidR="00CA323F" w:rsidRPr="00027D6F"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c>
          <w:tcPr>
            <w:tcW w:w="1135" w:type="dxa"/>
            <w:shd w:val="clear" w:color="auto" w:fill="F4B083"/>
            <w:vAlign w:val="center"/>
          </w:tcPr>
          <w:p w14:paraId="3EF5EE83" w14:textId="625F17E5" w:rsidR="00CA323F" w:rsidRPr="00027D6F"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98,98</w:t>
            </w:r>
          </w:p>
        </w:tc>
        <w:tc>
          <w:tcPr>
            <w:tcW w:w="850" w:type="dxa"/>
            <w:shd w:val="clear" w:color="auto" w:fill="F4B083"/>
            <w:vAlign w:val="center"/>
          </w:tcPr>
          <w:p w14:paraId="7BCBFB77" w14:textId="7524862D" w:rsidR="00CA323F" w:rsidRPr="005A72FE" w:rsidRDefault="001E59DE" w:rsidP="00B51A00">
            <w:pPr>
              <w:spacing w:after="0" w:line="240" w:lineRule="auto"/>
              <w:jc w:val="center"/>
              <w:rPr>
                <w:rFonts w:ascii="Times New Roman" w:eastAsia="Times New Roman" w:hAnsi="Times New Roman"/>
                <w:b/>
                <w:bCs/>
                <w:sz w:val="20"/>
                <w:szCs w:val="20"/>
                <w:lang w:eastAsia="ru-RU"/>
              </w:rPr>
            </w:pPr>
            <w:r w:rsidRPr="005A72FE">
              <w:rPr>
                <w:rFonts w:ascii="Times New Roman" w:eastAsia="Times New Roman" w:hAnsi="Times New Roman"/>
                <w:b/>
                <w:bCs/>
                <w:sz w:val="20"/>
                <w:szCs w:val="20"/>
                <w:lang w:eastAsia="ru-RU"/>
              </w:rPr>
              <w:t>96,53</w:t>
            </w:r>
          </w:p>
        </w:tc>
      </w:tr>
      <w:tr w:rsidR="001E59DE" w:rsidRPr="00A70F50" w14:paraId="50E655E4" w14:textId="77777777" w:rsidTr="00227D04">
        <w:tc>
          <w:tcPr>
            <w:tcW w:w="709" w:type="dxa"/>
            <w:shd w:val="clear" w:color="auto" w:fill="auto"/>
          </w:tcPr>
          <w:p w14:paraId="1D6AFDE9" w14:textId="2F79F33B" w:rsidR="001E59DE" w:rsidRDefault="001E59DE" w:rsidP="00566926">
            <w:pPr>
              <w:spacing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2.</w:t>
            </w:r>
          </w:p>
        </w:tc>
        <w:tc>
          <w:tcPr>
            <w:tcW w:w="4536" w:type="dxa"/>
            <w:shd w:val="clear" w:color="auto" w:fill="auto"/>
          </w:tcPr>
          <w:p w14:paraId="2C9B9B0D" w14:textId="7474EB62"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ПРИМОРСКИЙ ДЕТСКИЙ САД</w:t>
            </w:r>
          </w:p>
        </w:tc>
        <w:tc>
          <w:tcPr>
            <w:tcW w:w="992" w:type="dxa"/>
            <w:shd w:val="clear" w:color="auto" w:fill="F4B083"/>
            <w:vAlign w:val="center"/>
          </w:tcPr>
          <w:p w14:paraId="68981F88" w14:textId="4476FD58"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96,7</w:t>
            </w:r>
          </w:p>
        </w:tc>
        <w:tc>
          <w:tcPr>
            <w:tcW w:w="1134" w:type="dxa"/>
            <w:shd w:val="clear" w:color="auto" w:fill="F4B083"/>
            <w:vAlign w:val="center"/>
          </w:tcPr>
          <w:p w14:paraId="2EFE8E22" w14:textId="23E204CB"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90</w:t>
            </w:r>
          </w:p>
        </w:tc>
        <w:tc>
          <w:tcPr>
            <w:tcW w:w="1135" w:type="dxa"/>
            <w:shd w:val="clear" w:color="auto" w:fill="F4B083"/>
            <w:vAlign w:val="center"/>
          </w:tcPr>
          <w:p w14:paraId="769F6D23" w14:textId="30DEA1D6"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c>
          <w:tcPr>
            <w:tcW w:w="850" w:type="dxa"/>
            <w:shd w:val="clear" w:color="auto" w:fill="F4B083"/>
            <w:vAlign w:val="center"/>
          </w:tcPr>
          <w:p w14:paraId="5D2AE028" w14:textId="67F34A29" w:rsidR="001E59DE" w:rsidRPr="005A72FE" w:rsidRDefault="001E59DE" w:rsidP="00B51A00">
            <w:pPr>
              <w:spacing w:after="0" w:line="240" w:lineRule="auto"/>
              <w:jc w:val="center"/>
              <w:rPr>
                <w:rFonts w:ascii="Times New Roman" w:eastAsia="Times New Roman" w:hAnsi="Times New Roman"/>
                <w:b/>
                <w:bCs/>
                <w:sz w:val="20"/>
                <w:szCs w:val="20"/>
                <w:lang w:eastAsia="ru-RU"/>
              </w:rPr>
            </w:pPr>
            <w:r w:rsidRPr="005A72FE">
              <w:rPr>
                <w:rFonts w:ascii="Times New Roman" w:eastAsia="Times New Roman" w:hAnsi="Times New Roman"/>
                <w:b/>
                <w:bCs/>
                <w:sz w:val="20"/>
                <w:szCs w:val="20"/>
                <w:lang w:eastAsia="ru-RU"/>
              </w:rPr>
              <w:t>96,01</w:t>
            </w:r>
          </w:p>
        </w:tc>
      </w:tr>
      <w:tr w:rsidR="001E59DE" w:rsidRPr="00A70F50" w14:paraId="064E2974" w14:textId="77777777" w:rsidTr="00227D04">
        <w:tc>
          <w:tcPr>
            <w:tcW w:w="709" w:type="dxa"/>
            <w:shd w:val="clear" w:color="auto" w:fill="auto"/>
          </w:tcPr>
          <w:p w14:paraId="7DFF28FF" w14:textId="7F9906FA" w:rsidR="001E59DE" w:rsidRDefault="001E59DE" w:rsidP="00566926">
            <w:pPr>
              <w:spacing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lastRenderedPageBreak/>
              <w:t>3.</w:t>
            </w:r>
          </w:p>
        </w:tc>
        <w:tc>
          <w:tcPr>
            <w:tcW w:w="4536" w:type="dxa"/>
            <w:shd w:val="clear" w:color="auto" w:fill="auto"/>
          </w:tcPr>
          <w:p w14:paraId="40D4B39A" w14:textId="2CAD9BBC"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НОВО-ЛЕНИНСКИЙ ДЕТСКИЙ САД</w:t>
            </w:r>
          </w:p>
        </w:tc>
        <w:tc>
          <w:tcPr>
            <w:tcW w:w="992" w:type="dxa"/>
            <w:shd w:val="clear" w:color="auto" w:fill="F4B083"/>
            <w:vAlign w:val="center"/>
          </w:tcPr>
          <w:p w14:paraId="3AFAE340" w14:textId="1B3C38F7"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90,1</w:t>
            </w:r>
          </w:p>
        </w:tc>
        <w:tc>
          <w:tcPr>
            <w:tcW w:w="1134" w:type="dxa"/>
            <w:shd w:val="clear" w:color="auto" w:fill="F4B083"/>
            <w:vAlign w:val="center"/>
          </w:tcPr>
          <w:p w14:paraId="45ECF2F4" w14:textId="70622203"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c>
          <w:tcPr>
            <w:tcW w:w="1135" w:type="dxa"/>
            <w:shd w:val="clear" w:color="auto" w:fill="F4B083"/>
            <w:vAlign w:val="center"/>
          </w:tcPr>
          <w:p w14:paraId="2E315947" w14:textId="7FBFB576"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95,46</w:t>
            </w:r>
          </w:p>
        </w:tc>
        <w:tc>
          <w:tcPr>
            <w:tcW w:w="850" w:type="dxa"/>
            <w:shd w:val="clear" w:color="auto" w:fill="F4B083"/>
            <w:vAlign w:val="center"/>
          </w:tcPr>
          <w:p w14:paraId="363ABC14" w14:textId="78A1711E" w:rsidR="001E59DE" w:rsidRPr="005A72FE" w:rsidRDefault="001E59DE" w:rsidP="00B51A00">
            <w:pPr>
              <w:spacing w:after="0" w:line="240" w:lineRule="auto"/>
              <w:jc w:val="center"/>
              <w:rPr>
                <w:rFonts w:ascii="Times New Roman" w:eastAsia="Times New Roman" w:hAnsi="Times New Roman"/>
                <w:b/>
                <w:bCs/>
                <w:sz w:val="20"/>
                <w:szCs w:val="20"/>
                <w:lang w:eastAsia="ru-RU"/>
              </w:rPr>
            </w:pPr>
            <w:r w:rsidRPr="005A72FE">
              <w:rPr>
                <w:rFonts w:ascii="Times New Roman" w:eastAsia="Times New Roman" w:hAnsi="Times New Roman"/>
                <w:b/>
                <w:bCs/>
                <w:sz w:val="20"/>
                <w:szCs w:val="20"/>
                <w:lang w:eastAsia="ru-RU"/>
              </w:rPr>
              <w:t>95,21</w:t>
            </w:r>
          </w:p>
        </w:tc>
      </w:tr>
      <w:tr w:rsidR="001E59DE" w:rsidRPr="00A70F50" w14:paraId="15441058" w14:textId="77777777" w:rsidTr="00227D04">
        <w:tc>
          <w:tcPr>
            <w:tcW w:w="709" w:type="dxa"/>
            <w:shd w:val="clear" w:color="auto" w:fill="auto"/>
          </w:tcPr>
          <w:p w14:paraId="5A1A64DE" w14:textId="6F33BD2F" w:rsidR="001E59DE" w:rsidRDefault="001E59DE" w:rsidP="00566926">
            <w:pPr>
              <w:spacing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4.</w:t>
            </w:r>
          </w:p>
        </w:tc>
        <w:tc>
          <w:tcPr>
            <w:tcW w:w="4536" w:type="dxa"/>
            <w:shd w:val="clear" w:color="auto" w:fill="auto"/>
          </w:tcPr>
          <w:p w14:paraId="419C6DFE" w14:textId="2EED9D46"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ДЕРЕВНИ ЛУЗГИНА ДЕТСКИЙ САД АИСТЕНОК</w:t>
            </w:r>
          </w:p>
        </w:tc>
        <w:tc>
          <w:tcPr>
            <w:tcW w:w="992" w:type="dxa"/>
            <w:shd w:val="clear" w:color="auto" w:fill="F4B083"/>
            <w:vAlign w:val="center"/>
          </w:tcPr>
          <w:p w14:paraId="29347ED8" w14:textId="6CB7612A"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86,79</w:t>
            </w:r>
          </w:p>
        </w:tc>
        <w:tc>
          <w:tcPr>
            <w:tcW w:w="1134" w:type="dxa"/>
            <w:shd w:val="clear" w:color="auto" w:fill="F4B083"/>
            <w:vAlign w:val="center"/>
          </w:tcPr>
          <w:p w14:paraId="5DF2E894" w14:textId="52178730"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c>
          <w:tcPr>
            <w:tcW w:w="1135" w:type="dxa"/>
            <w:shd w:val="clear" w:color="auto" w:fill="F4B083"/>
            <w:vAlign w:val="center"/>
          </w:tcPr>
          <w:p w14:paraId="4AD153E0" w14:textId="6BAA0AE3"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96,85</w:t>
            </w:r>
          </w:p>
        </w:tc>
        <w:tc>
          <w:tcPr>
            <w:tcW w:w="850" w:type="dxa"/>
            <w:shd w:val="clear" w:color="auto" w:fill="F4B083"/>
            <w:vAlign w:val="center"/>
          </w:tcPr>
          <w:p w14:paraId="5B8B979C" w14:textId="7570871F" w:rsidR="001E59DE" w:rsidRPr="005A72FE" w:rsidRDefault="001E59DE" w:rsidP="00B51A00">
            <w:pPr>
              <w:spacing w:after="0" w:line="240" w:lineRule="auto"/>
              <w:jc w:val="center"/>
              <w:rPr>
                <w:rFonts w:ascii="Times New Roman" w:eastAsia="Times New Roman" w:hAnsi="Times New Roman"/>
                <w:b/>
                <w:bCs/>
                <w:sz w:val="20"/>
                <w:szCs w:val="20"/>
                <w:lang w:eastAsia="ru-RU"/>
              </w:rPr>
            </w:pPr>
            <w:r w:rsidRPr="005A72FE">
              <w:rPr>
                <w:rFonts w:ascii="Times New Roman" w:eastAsia="Times New Roman" w:hAnsi="Times New Roman"/>
                <w:b/>
                <w:bCs/>
                <w:sz w:val="20"/>
                <w:szCs w:val="20"/>
                <w:lang w:eastAsia="ru-RU"/>
              </w:rPr>
              <w:t>94,78</w:t>
            </w:r>
          </w:p>
        </w:tc>
      </w:tr>
      <w:tr w:rsidR="001E59DE" w:rsidRPr="00A70F50" w14:paraId="677A66D1" w14:textId="77777777" w:rsidTr="00227D04">
        <w:tc>
          <w:tcPr>
            <w:tcW w:w="709" w:type="dxa"/>
            <w:shd w:val="clear" w:color="auto" w:fill="auto"/>
          </w:tcPr>
          <w:p w14:paraId="2912AC53" w14:textId="5DC73F02" w:rsidR="001E59DE" w:rsidRDefault="001E59DE" w:rsidP="00566926">
            <w:pPr>
              <w:spacing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5.</w:t>
            </w:r>
          </w:p>
        </w:tc>
        <w:tc>
          <w:tcPr>
            <w:tcW w:w="4536" w:type="dxa"/>
            <w:shd w:val="clear" w:color="auto" w:fill="auto"/>
          </w:tcPr>
          <w:p w14:paraId="4C69B223" w14:textId="3FC91CD3"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ОБУСИНСКАЯ СОШ-ИНТЕРНАТ</w:t>
            </w:r>
          </w:p>
        </w:tc>
        <w:tc>
          <w:tcPr>
            <w:tcW w:w="992" w:type="dxa"/>
            <w:shd w:val="clear" w:color="auto" w:fill="F4B083"/>
            <w:vAlign w:val="center"/>
          </w:tcPr>
          <w:p w14:paraId="0DE3B538" w14:textId="2163901D"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90,85</w:t>
            </w:r>
          </w:p>
        </w:tc>
        <w:tc>
          <w:tcPr>
            <w:tcW w:w="1134" w:type="dxa"/>
            <w:shd w:val="clear" w:color="auto" w:fill="F4B083"/>
            <w:vAlign w:val="center"/>
          </w:tcPr>
          <w:p w14:paraId="73ABEA46" w14:textId="039C6AA0"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90</w:t>
            </w:r>
          </w:p>
        </w:tc>
        <w:tc>
          <w:tcPr>
            <w:tcW w:w="1135" w:type="dxa"/>
            <w:shd w:val="clear" w:color="auto" w:fill="F4B083"/>
            <w:vAlign w:val="center"/>
          </w:tcPr>
          <w:p w14:paraId="254783D4" w14:textId="22B3378C"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99,39</w:t>
            </w:r>
          </w:p>
        </w:tc>
        <w:tc>
          <w:tcPr>
            <w:tcW w:w="850" w:type="dxa"/>
            <w:shd w:val="clear" w:color="auto" w:fill="F4B083"/>
            <w:vAlign w:val="center"/>
          </w:tcPr>
          <w:p w14:paraId="4399345B" w14:textId="5066AAE8" w:rsidR="001E59DE" w:rsidRPr="005A72FE" w:rsidRDefault="001E59DE" w:rsidP="00B51A00">
            <w:pPr>
              <w:spacing w:after="0" w:line="240" w:lineRule="auto"/>
              <w:jc w:val="center"/>
              <w:rPr>
                <w:rFonts w:ascii="Times New Roman" w:eastAsia="Times New Roman" w:hAnsi="Times New Roman"/>
                <w:b/>
                <w:bCs/>
                <w:sz w:val="20"/>
                <w:szCs w:val="20"/>
                <w:lang w:eastAsia="ru-RU"/>
              </w:rPr>
            </w:pPr>
            <w:r w:rsidRPr="005A72FE">
              <w:rPr>
                <w:rFonts w:ascii="Times New Roman" w:eastAsia="Times New Roman" w:hAnsi="Times New Roman"/>
                <w:b/>
                <w:bCs/>
                <w:sz w:val="20"/>
                <w:szCs w:val="20"/>
                <w:lang w:eastAsia="ru-RU"/>
              </w:rPr>
              <w:t>94,01</w:t>
            </w:r>
          </w:p>
        </w:tc>
      </w:tr>
      <w:tr w:rsidR="001E59DE" w:rsidRPr="00A70F50" w14:paraId="569C0EF9" w14:textId="77777777" w:rsidTr="00227D04">
        <w:tc>
          <w:tcPr>
            <w:tcW w:w="709" w:type="dxa"/>
            <w:shd w:val="clear" w:color="auto" w:fill="auto"/>
          </w:tcPr>
          <w:p w14:paraId="39E6E1D9" w14:textId="3BF74398" w:rsidR="001E59DE" w:rsidRDefault="001E59DE" w:rsidP="00566926">
            <w:pPr>
              <w:spacing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6.</w:t>
            </w:r>
          </w:p>
        </w:tc>
        <w:tc>
          <w:tcPr>
            <w:tcW w:w="4536" w:type="dxa"/>
            <w:shd w:val="clear" w:color="auto" w:fill="auto"/>
          </w:tcPr>
          <w:p w14:paraId="6973258F" w14:textId="17E8EF98"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УСТЬ-АЛТАНСКАЯ СОШ</w:t>
            </w:r>
          </w:p>
        </w:tc>
        <w:tc>
          <w:tcPr>
            <w:tcW w:w="992" w:type="dxa"/>
            <w:shd w:val="clear" w:color="auto" w:fill="F4B083"/>
            <w:vAlign w:val="center"/>
          </w:tcPr>
          <w:p w14:paraId="0174D617" w14:textId="5E3C57BC"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89,79</w:t>
            </w:r>
          </w:p>
        </w:tc>
        <w:tc>
          <w:tcPr>
            <w:tcW w:w="1134" w:type="dxa"/>
            <w:shd w:val="clear" w:color="auto" w:fill="F4B083"/>
            <w:vAlign w:val="center"/>
          </w:tcPr>
          <w:p w14:paraId="7A45DC7C" w14:textId="4BFEA601"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90</w:t>
            </w:r>
          </w:p>
        </w:tc>
        <w:tc>
          <w:tcPr>
            <w:tcW w:w="1135" w:type="dxa"/>
            <w:shd w:val="clear" w:color="auto" w:fill="F4B083"/>
            <w:vAlign w:val="center"/>
          </w:tcPr>
          <w:p w14:paraId="652880B9" w14:textId="033364FC"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c>
          <w:tcPr>
            <w:tcW w:w="850" w:type="dxa"/>
            <w:shd w:val="clear" w:color="auto" w:fill="F4B083"/>
            <w:vAlign w:val="center"/>
          </w:tcPr>
          <w:p w14:paraId="5DDF325D" w14:textId="65B5CB3F" w:rsidR="001E59DE" w:rsidRPr="005A72FE" w:rsidRDefault="001E59DE" w:rsidP="00B51A00">
            <w:pPr>
              <w:spacing w:after="0" w:line="240" w:lineRule="auto"/>
              <w:jc w:val="center"/>
              <w:rPr>
                <w:rFonts w:ascii="Times New Roman" w:eastAsia="Times New Roman" w:hAnsi="Times New Roman"/>
                <w:b/>
                <w:bCs/>
                <w:sz w:val="20"/>
                <w:szCs w:val="20"/>
                <w:lang w:eastAsia="ru-RU"/>
              </w:rPr>
            </w:pPr>
            <w:r w:rsidRPr="005A72FE">
              <w:rPr>
                <w:rFonts w:ascii="Times New Roman" w:eastAsia="Times New Roman" w:hAnsi="Times New Roman"/>
                <w:b/>
                <w:bCs/>
                <w:sz w:val="20"/>
                <w:szCs w:val="20"/>
                <w:lang w:eastAsia="ru-RU"/>
              </w:rPr>
              <w:t>93,94</w:t>
            </w:r>
          </w:p>
        </w:tc>
      </w:tr>
      <w:tr w:rsidR="001E59DE" w:rsidRPr="00A70F50" w14:paraId="0573047E" w14:textId="77777777" w:rsidTr="00227D04">
        <w:tc>
          <w:tcPr>
            <w:tcW w:w="709" w:type="dxa"/>
            <w:shd w:val="clear" w:color="auto" w:fill="auto"/>
          </w:tcPr>
          <w:p w14:paraId="7851F1F1" w14:textId="28800A13" w:rsidR="001E59DE" w:rsidRDefault="001E59DE" w:rsidP="00566926">
            <w:pPr>
              <w:spacing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7.</w:t>
            </w:r>
          </w:p>
        </w:tc>
        <w:tc>
          <w:tcPr>
            <w:tcW w:w="4536" w:type="dxa"/>
            <w:shd w:val="clear" w:color="auto" w:fill="auto"/>
          </w:tcPr>
          <w:p w14:paraId="7ABBA428" w14:textId="530F4C80"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ОСИНСКИЙ ДЕТСКИЙ САД №3</w:t>
            </w:r>
          </w:p>
        </w:tc>
        <w:tc>
          <w:tcPr>
            <w:tcW w:w="992" w:type="dxa"/>
            <w:shd w:val="clear" w:color="auto" w:fill="F4B083"/>
            <w:vAlign w:val="center"/>
          </w:tcPr>
          <w:p w14:paraId="0B958B3F" w14:textId="0CF69CED"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90,1</w:t>
            </w:r>
          </w:p>
        </w:tc>
        <w:tc>
          <w:tcPr>
            <w:tcW w:w="1134" w:type="dxa"/>
            <w:shd w:val="clear" w:color="auto" w:fill="F4B083"/>
            <w:vAlign w:val="center"/>
          </w:tcPr>
          <w:p w14:paraId="030B94FB" w14:textId="6BEEDC14"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90</w:t>
            </w:r>
          </w:p>
        </w:tc>
        <w:tc>
          <w:tcPr>
            <w:tcW w:w="1135" w:type="dxa"/>
            <w:shd w:val="clear" w:color="auto" w:fill="F4B083"/>
            <w:vAlign w:val="center"/>
          </w:tcPr>
          <w:p w14:paraId="6E5F1149" w14:textId="457DDD02"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99,52</w:t>
            </w:r>
          </w:p>
        </w:tc>
        <w:tc>
          <w:tcPr>
            <w:tcW w:w="850" w:type="dxa"/>
            <w:shd w:val="clear" w:color="auto" w:fill="F4B083"/>
            <w:vAlign w:val="center"/>
          </w:tcPr>
          <w:p w14:paraId="50270EE3" w14:textId="08946561" w:rsidR="001E59DE" w:rsidRPr="005A72FE" w:rsidRDefault="001E59DE" w:rsidP="00B51A00">
            <w:pPr>
              <w:spacing w:after="0" w:line="240" w:lineRule="auto"/>
              <w:jc w:val="center"/>
              <w:rPr>
                <w:rFonts w:ascii="Times New Roman" w:eastAsia="Times New Roman" w:hAnsi="Times New Roman"/>
                <w:b/>
                <w:bCs/>
                <w:sz w:val="20"/>
                <w:szCs w:val="20"/>
                <w:lang w:eastAsia="ru-RU"/>
              </w:rPr>
            </w:pPr>
            <w:r w:rsidRPr="005A72FE">
              <w:rPr>
                <w:rFonts w:ascii="Times New Roman" w:eastAsia="Times New Roman" w:hAnsi="Times New Roman"/>
                <w:b/>
                <w:bCs/>
                <w:sz w:val="20"/>
                <w:szCs w:val="20"/>
                <w:lang w:eastAsia="ru-RU"/>
              </w:rPr>
              <w:t>93,84</w:t>
            </w:r>
          </w:p>
        </w:tc>
      </w:tr>
      <w:tr w:rsidR="001E59DE" w:rsidRPr="00A70F50" w14:paraId="605E840D" w14:textId="77777777" w:rsidTr="00227D04">
        <w:tc>
          <w:tcPr>
            <w:tcW w:w="709" w:type="dxa"/>
            <w:shd w:val="clear" w:color="auto" w:fill="auto"/>
          </w:tcPr>
          <w:p w14:paraId="6BFD9FCC" w14:textId="24FCD28C" w:rsidR="001E59DE" w:rsidRDefault="001E59DE" w:rsidP="00566926">
            <w:pPr>
              <w:spacing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8.</w:t>
            </w:r>
          </w:p>
        </w:tc>
        <w:tc>
          <w:tcPr>
            <w:tcW w:w="4536" w:type="dxa"/>
            <w:shd w:val="clear" w:color="auto" w:fill="auto"/>
          </w:tcPr>
          <w:p w14:paraId="7BE8420D" w14:textId="122606F3"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РУССКО-ЯНГУТСКАЯ СОШ</w:t>
            </w:r>
          </w:p>
        </w:tc>
        <w:tc>
          <w:tcPr>
            <w:tcW w:w="992" w:type="dxa"/>
            <w:shd w:val="clear" w:color="auto" w:fill="F4B083"/>
            <w:vAlign w:val="center"/>
          </w:tcPr>
          <w:p w14:paraId="183AF120" w14:textId="57E553B2"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92,26</w:t>
            </w:r>
          </w:p>
        </w:tc>
        <w:tc>
          <w:tcPr>
            <w:tcW w:w="1134" w:type="dxa"/>
            <w:shd w:val="clear" w:color="auto" w:fill="F4B083"/>
            <w:vAlign w:val="center"/>
          </w:tcPr>
          <w:p w14:paraId="28410A9B" w14:textId="13C8AF14"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90</w:t>
            </w:r>
          </w:p>
        </w:tc>
        <w:tc>
          <w:tcPr>
            <w:tcW w:w="1135" w:type="dxa"/>
            <w:shd w:val="clear" w:color="auto" w:fill="F4B083"/>
            <w:vAlign w:val="center"/>
          </w:tcPr>
          <w:p w14:paraId="624095B4" w14:textId="14F15CD2"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97,91</w:t>
            </w:r>
          </w:p>
        </w:tc>
        <w:tc>
          <w:tcPr>
            <w:tcW w:w="850" w:type="dxa"/>
            <w:shd w:val="clear" w:color="auto" w:fill="F4B083"/>
            <w:vAlign w:val="center"/>
          </w:tcPr>
          <w:p w14:paraId="62BBF979" w14:textId="0A82B3DE" w:rsidR="001E59DE" w:rsidRPr="005A72FE" w:rsidRDefault="001E59DE" w:rsidP="00B51A00">
            <w:pPr>
              <w:spacing w:after="0" w:line="240" w:lineRule="auto"/>
              <w:jc w:val="center"/>
              <w:rPr>
                <w:rFonts w:ascii="Times New Roman" w:eastAsia="Times New Roman" w:hAnsi="Times New Roman"/>
                <w:b/>
                <w:bCs/>
                <w:sz w:val="20"/>
                <w:szCs w:val="20"/>
                <w:lang w:eastAsia="ru-RU"/>
              </w:rPr>
            </w:pPr>
            <w:r w:rsidRPr="005A72FE">
              <w:rPr>
                <w:rFonts w:ascii="Times New Roman" w:eastAsia="Times New Roman" w:hAnsi="Times New Roman"/>
                <w:b/>
                <w:bCs/>
                <w:sz w:val="20"/>
                <w:szCs w:val="20"/>
                <w:lang w:eastAsia="ru-RU"/>
              </w:rPr>
              <w:t>93,84</w:t>
            </w:r>
          </w:p>
        </w:tc>
      </w:tr>
      <w:tr w:rsidR="001E59DE" w:rsidRPr="00A70F50" w14:paraId="37AF7556" w14:textId="77777777" w:rsidTr="00227D04">
        <w:tc>
          <w:tcPr>
            <w:tcW w:w="709" w:type="dxa"/>
            <w:shd w:val="clear" w:color="auto" w:fill="auto"/>
          </w:tcPr>
          <w:p w14:paraId="3D726AA6" w14:textId="613528E0" w:rsidR="001E59DE" w:rsidRDefault="001E59DE" w:rsidP="00566926">
            <w:pPr>
              <w:spacing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9.</w:t>
            </w:r>
          </w:p>
        </w:tc>
        <w:tc>
          <w:tcPr>
            <w:tcW w:w="4536" w:type="dxa"/>
            <w:shd w:val="clear" w:color="auto" w:fill="auto"/>
          </w:tcPr>
          <w:p w14:paraId="697234E0" w14:textId="4F6E01E6"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ИРХИДЕЙСКАЯ СОШ</w:t>
            </w:r>
          </w:p>
        </w:tc>
        <w:tc>
          <w:tcPr>
            <w:tcW w:w="992" w:type="dxa"/>
            <w:shd w:val="clear" w:color="auto" w:fill="F4B083"/>
            <w:vAlign w:val="center"/>
          </w:tcPr>
          <w:p w14:paraId="5D6355A8" w14:textId="4A4BBD4E"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93,66</w:t>
            </w:r>
          </w:p>
        </w:tc>
        <w:tc>
          <w:tcPr>
            <w:tcW w:w="1134" w:type="dxa"/>
            <w:shd w:val="clear" w:color="auto" w:fill="F4B083"/>
            <w:vAlign w:val="center"/>
          </w:tcPr>
          <w:p w14:paraId="46D9F788" w14:textId="56AA30A0"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90</w:t>
            </w:r>
          </w:p>
        </w:tc>
        <w:tc>
          <w:tcPr>
            <w:tcW w:w="1135" w:type="dxa"/>
            <w:shd w:val="clear" w:color="auto" w:fill="F4B083"/>
            <w:vAlign w:val="center"/>
          </w:tcPr>
          <w:p w14:paraId="32F9ECA8" w14:textId="5A185B6A"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96,65</w:t>
            </w:r>
          </w:p>
        </w:tc>
        <w:tc>
          <w:tcPr>
            <w:tcW w:w="850" w:type="dxa"/>
            <w:shd w:val="clear" w:color="auto" w:fill="F4B083"/>
            <w:vAlign w:val="center"/>
          </w:tcPr>
          <w:p w14:paraId="38F8B11D" w14:textId="7377E3EC" w:rsidR="001E59DE" w:rsidRPr="005A72FE" w:rsidRDefault="001E59DE" w:rsidP="00B51A00">
            <w:pPr>
              <w:spacing w:after="0" w:line="240" w:lineRule="auto"/>
              <w:jc w:val="center"/>
              <w:rPr>
                <w:rFonts w:ascii="Times New Roman" w:eastAsia="Times New Roman" w:hAnsi="Times New Roman"/>
                <w:b/>
                <w:bCs/>
                <w:sz w:val="20"/>
                <w:szCs w:val="20"/>
                <w:lang w:eastAsia="ru-RU"/>
              </w:rPr>
            </w:pPr>
            <w:r w:rsidRPr="005A72FE">
              <w:rPr>
                <w:rFonts w:ascii="Times New Roman" w:eastAsia="Times New Roman" w:hAnsi="Times New Roman"/>
                <w:b/>
                <w:bCs/>
                <w:sz w:val="20"/>
                <w:szCs w:val="20"/>
                <w:lang w:eastAsia="ru-RU"/>
              </w:rPr>
              <w:t>93,76</w:t>
            </w:r>
          </w:p>
        </w:tc>
      </w:tr>
      <w:tr w:rsidR="001E59DE" w:rsidRPr="00A70F50" w14:paraId="094572AB" w14:textId="77777777" w:rsidTr="00227D04">
        <w:tc>
          <w:tcPr>
            <w:tcW w:w="709" w:type="dxa"/>
            <w:shd w:val="clear" w:color="auto" w:fill="auto"/>
          </w:tcPr>
          <w:p w14:paraId="74E6674B" w14:textId="484CB894" w:rsidR="001E59DE" w:rsidRDefault="001E59DE" w:rsidP="00566926">
            <w:pPr>
              <w:spacing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10.</w:t>
            </w:r>
          </w:p>
        </w:tc>
        <w:tc>
          <w:tcPr>
            <w:tcW w:w="4536" w:type="dxa"/>
            <w:shd w:val="clear" w:color="auto" w:fill="auto"/>
          </w:tcPr>
          <w:p w14:paraId="4615AD65" w14:textId="4251D0EB"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МАЙСКАЯ СОШ</w:t>
            </w:r>
          </w:p>
        </w:tc>
        <w:tc>
          <w:tcPr>
            <w:tcW w:w="992" w:type="dxa"/>
            <w:shd w:val="clear" w:color="auto" w:fill="F4B083"/>
            <w:vAlign w:val="center"/>
          </w:tcPr>
          <w:p w14:paraId="48A9CCFD" w14:textId="57C8A854"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91,2</w:t>
            </w:r>
          </w:p>
        </w:tc>
        <w:tc>
          <w:tcPr>
            <w:tcW w:w="1134" w:type="dxa"/>
            <w:shd w:val="clear" w:color="auto" w:fill="F4B083"/>
            <w:vAlign w:val="center"/>
          </w:tcPr>
          <w:p w14:paraId="3529E2D2" w14:textId="47EE7A01"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90</w:t>
            </w:r>
          </w:p>
        </w:tc>
        <w:tc>
          <w:tcPr>
            <w:tcW w:w="1135" w:type="dxa"/>
            <w:shd w:val="clear" w:color="auto" w:fill="F4B083"/>
            <w:vAlign w:val="center"/>
          </w:tcPr>
          <w:p w14:paraId="22EF751F" w14:textId="22CB49E3"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97,82</w:t>
            </w:r>
          </w:p>
        </w:tc>
        <w:tc>
          <w:tcPr>
            <w:tcW w:w="850" w:type="dxa"/>
            <w:shd w:val="clear" w:color="auto" w:fill="F4B083"/>
            <w:vAlign w:val="center"/>
          </w:tcPr>
          <w:p w14:paraId="576CF024" w14:textId="6BDE54EA" w:rsidR="001E59DE" w:rsidRPr="005A72FE" w:rsidRDefault="001E59DE" w:rsidP="00B51A00">
            <w:pPr>
              <w:spacing w:after="0" w:line="240" w:lineRule="auto"/>
              <w:jc w:val="center"/>
              <w:rPr>
                <w:rFonts w:ascii="Times New Roman" w:eastAsia="Times New Roman" w:hAnsi="Times New Roman"/>
                <w:b/>
                <w:bCs/>
                <w:sz w:val="20"/>
                <w:szCs w:val="20"/>
                <w:lang w:eastAsia="ru-RU"/>
              </w:rPr>
            </w:pPr>
            <w:r w:rsidRPr="005A72FE">
              <w:rPr>
                <w:rFonts w:ascii="Times New Roman" w:eastAsia="Times New Roman" w:hAnsi="Times New Roman"/>
                <w:b/>
                <w:bCs/>
                <w:sz w:val="20"/>
                <w:szCs w:val="20"/>
                <w:lang w:eastAsia="ru-RU"/>
              </w:rPr>
              <w:t>93,49</w:t>
            </w:r>
          </w:p>
        </w:tc>
      </w:tr>
      <w:tr w:rsidR="001E59DE" w:rsidRPr="00A70F50" w14:paraId="01830039" w14:textId="77777777" w:rsidTr="00227D04">
        <w:tc>
          <w:tcPr>
            <w:tcW w:w="709" w:type="dxa"/>
            <w:shd w:val="clear" w:color="auto" w:fill="auto"/>
          </w:tcPr>
          <w:p w14:paraId="3DDE3962" w14:textId="19AC32A5" w:rsidR="001E59DE" w:rsidRDefault="001E59DE" w:rsidP="00566926">
            <w:pPr>
              <w:spacing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11.</w:t>
            </w:r>
          </w:p>
        </w:tc>
        <w:tc>
          <w:tcPr>
            <w:tcW w:w="4536" w:type="dxa"/>
            <w:shd w:val="clear" w:color="auto" w:fill="auto"/>
          </w:tcPr>
          <w:p w14:paraId="114C2F9C" w14:textId="7E1FB6A9"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КУТАНСКАЯ ООШ</w:t>
            </w:r>
          </w:p>
        </w:tc>
        <w:tc>
          <w:tcPr>
            <w:tcW w:w="992" w:type="dxa"/>
            <w:shd w:val="clear" w:color="auto" w:fill="F4B083"/>
            <w:vAlign w:val="center"/>
          </w:tcPr>
          <w:p w14:paraId="32CB2055" w14:textId="21AF6B1E"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90,85</w:t>
            </w:r>
          </w:p>
        </w:tc>
        <w:tc>
          <w:tcPr>
            <w:tcW w:w="1134" w:type="dxa"/>
            <w:shd w:val="clear" w:color="auto" w:fill="F4B083"/>
            <w:vAlign w:val="center"/>
          </w:tcPr>
          <w:p w14:paraId="35A41A3F" w14:textId="61AD278D"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90</w:t>
            </w:r>
          </w:p>
        </w:tc>
        <w:tc>
          <w:tcPr>
            <w:tcW w:w="1135" w:type="dxa"/>
            <w:shd w:val="clear" w:color="auto" w:fill="F4B083"/>
            <w:vAlign w:val="center"/>
          </w:tcPr>
          <w:p w14:paraId="738FB3A8" w14:textId="4AD33B44"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98,08</w:t>
            </w:r>
          </w:p>
        </w:tc>
        <w:tc>
          <w:tcPr>
            <w:tcW w:w="850" w:type="dxa"/>
            <w:shd w:val="clear" w:color="auto" w:fill="F4B083"/>
            <w:vAlign w:val="center"/>
          </w:tcPr>
          <w:p w14:paraId="6AEC2CE3" w14:textId="249580E3" w:rsidR="001E59DE" w:rsidRPr="005A72FE" w:rsidRDefault="001E59DE" w:rsidP="00B51A00">
            <w:pPr>
              <w:spacing w:after="0" w:line="240" w:lineRule="auto"/>
              <w:jc w:val="center"/>
              <w:rPr>
                <w:rFonts w:ascii="Times New Roman" w:eastAsia="Times New Roman" w:hAnsi="Times New Roman"/>
                <w:b/>
                <w:bCs/>
                <w:sz w:val="20"/>
                <w:szCs w:val="20"/>
                <w:lang w:eastAsia="ru-RU"/>
              </w:rPr>
            </w:pPr>
            <w:r w:rsidRPr="005A72FE">
              <w:rPr>
                <w:rFonts w:ascii="Times New Roman" w:eastAsia="Times New Roman" w:hAnsi="Times New Roman"/>
                <w:b/>
                <w:bCs/>
                <w:sz w:val="20"/>
                <w:szCs w:val="20"/>
                <w:lang w:eastAsia="ru-RU"/>
              </w:rPr>
              <w:t>93,48</w:t>
            </w:r>
          </w:p>
        </w:tc>
      </w:tr>
      <w:tr w:rsidR="001E59DE" w:rsidRPr="00A70F50" w14:paraId="1ECC2CFF" w14:textId="77777777" w:rsidTr="00227D04">
        <w:tc>
          <w:tcPr>
            <w:tcW w:w="709" w:type="dxa"/>
            <w:shd w:val="clear" w:color="auto" w:fill="auto"/>
          </w:tcPr>
          <w:p w14:paraId="3F353D46" w14:textId="19E6E7B0" w:rsidR="001E59DE" w:rsidRDefault="001E59DE" w:rsidP="00566926">
            <w:pPr>
              <w:spacing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12.</w:t>
            </w:r>
          </w:p>
        </w:tc>
        <w:tc>
          <w:tcPr>
            <w:tcW w:w="4536" w:type="dxa"/>
            <w:shd w:val="clear" w:color="auto" w:fill="auto"/>
          </w:tcPr>
          <w:p w14:paraId="787C7507" w14:textId="4A53157E"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ПРИМОРСКАЯ СОШ</w:t>
            </w:r>
          </w:p>
        </w:tc>
        <w:tc>
          <w:tcPr>
            <w:tcW w:w="992" w:type="dxa"/>
            <w:shd w:val="clear" w:color="auto" w:fill="F4B083"/>
            <w:vAlign w:val="center"/>
          </w:tcPr>
          <w:p w14:paraId="59A27C23" w14:textId="706C5258"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87,68</w:t>
            </w:r>
          </w:p>
        </w:tc>
        <w:tc>
          <w:tcPr>
            <w:tcW w:w="1134" w:type="dxa"/>
            <w:shd w:val="clear" w:color="auto" w:fill="F4B083"/>
            <w:vAlign w:val="center"/>
          </w:tcPr>
          <w:p w14:paraId="49812873" w14:textId="069FF66E"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90</w:t>
            </w:r>
          </w:p>
        </w:tc>
        <w:tc>
          <w:tcPr>
            <w:tcW w:w="1135" w:type="dxa"/>
            <w:shd w:val="clear" w:color="auto" w:fill="F4B083"/>
            <w:vAlign w:val="center"/>
          </w:tcPr>
          <w:p w14:paraId="7AF9A688" w14:textId="41BD8233"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99,66</w:t>
            </w:r>
          </w:p>
        </w:tc>
        <w:tc>
          <w:tcPr>
            <w:tcW w:w="850" w:type="dxa"/>
            <w:shd w:val="clear" w:color="auto" w:fill="F4B083"/>
            <w:vAlign w:val="center"/>
          </w:tcPr>
          <w:p w14:paraId="567698AE" w14:textId="1E38A6C3" w:rsidR="001E59DE" w:rsidRPr="005A72FE" w:rsidRDefault="001E59DE" w:rsidP="00B51A00">
            <w:pPr>
              <w:spacing w:after="0" w:line="240" w:lineRule="auto"/>
              <w:jc w:val="center"/>
              <w:rPr>
                <w:rFonts w:ascii="Times New Roman" w:eastAsia="Times New Roman" w:hAnsi="Times New Roman"/>
                <w:b/>
                <w:bCs/>
                <w:sz w:val="20"/>
                <w:szCs w:val="20"/>
                <w:lang w:eastAsia="ru-RU"/>
              </w:rPr>
            </w:pPr>
            <w:r w:rsidRPr="005A72FE">
              <w:rPr>
                <w:rFonts w:ascii="Times New Roman" w:eastAsia="Times New Roman" w:hAnsi="Times New Roman"/>
                <w:b/>
                <w:bCs/>
                <w:sz w:val="20"/>
                <w:szCs w:val="20"/>
                <w:lang w:eastAsia="ru-RU"/>
              </w:rPr>
              <w:t>93,17</w:t>
            </w:r>
          </w:p>
        </w:tc>
      </w:tr>
      <w:tr w:rsidR="001E59DE" w:rsidRPr="00A70F50" w14:paraId="22AD9858" w14:textId="77777777" w:rsidTr="00227D04">
        <w:tc>
          <w:tcPr>
            <w:tcW w:w="709" w:type="dxa"/>
            <w:shd w:val="clear" w:color="auto" w:fill="auto"/>
          </w:tcPr>
          <w:p w14:paraId="385A40ED" w14:textId="78BA1D3D" w:rsidR="001E59DE" w:rsidRDefault="001E59DE" w:rsidP="00566926">
            <w:pPr>
              <w:spacing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13.</w:t>
            </w:r>
          </w:p>
        </w:tc>
        <w:tc>
          <w:tcPr>
            <w:tcW w:w="4536" w:type="dxa"/>
            <w:shd w:val="clear" w:color="auto" w:fill="auto"/>
          </w:tcPr>
          <w:p w14:paraId="79799AF0" w14:textId="1700B2FC"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ОСИНСКАЯ СОШ №1</w:t>
            </w:r>
          </w:p>
        </w:tc>
        <w:tc>
          <w:tcPr>
            <w:tcW w:w="992" w:type="dxa"/>
            <w:shd w:val="clear" w:color="auto" w:fill="F4B083"/>
            <w:vAlign w:val="center"/>
          </w:tcPr>
          <w:p w14:paraId="4939D708" w14:textId="10DF30E9"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89,79</w:t>
            </w:r>
          </w:p>
        </w:tc>
        <w:tc>
          <w:tcPr>
            <w:tcW w:w="1134" w:type="dxa"/>
            <w:shd w:val="clear" w:color="auto" w:fill="F4B083"/>
            <w:vAlign w:val="center"/>
          </w:tcPr>
          <w:p w14:paraId="4AFB32D6" w14:textId="5D64196F"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90</w:t>
            </w:r>
          </w:p>
        </w:tc>
        <w:tc>
          <w:tcPr>
            <w:tcW w:w="1135" w:type="dxa"/>
            <w:shd w:val="clear" w:color="auto" w:fill="F4B083"/>
            <w:vAlign w:val="center"/>
          </w:tcPr>
          <w:p w14:paraId="21DA08EC" w14:textId="64309967"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97,96</w:t>
            </w:r>
          </w:p>
        </w:tc>
        <w:tc>
          <w:tcPr>
            <w:tcW w:w="850" w:type="dxa"/>
            <w:shd w:val="clear" w:color="auto" w:fill="F4B083"/>
            <w:vAlign w:val="center"/>
          </w:tcPr>
          <w:p w14:paraId="4494FCA8" w14:textId="3779FBB4" w:rsidR="001E59DE" w:rsidRPr="005A72FE" w:rsidRDefault="001E59DE" w:rsidP="00B51A00">
            <w:pPr>
              <w:spacing w:after="0" w:line="240" w:lineRule="auto"/>
              <w:jc w:val="center"/>
              <w:rPr>
                <w:rFonts w:ascii="Times New Roman" w:eastAsia="Times New Roman" w:hAnsi="Times New Roman"/>
                <w:b/>
                <w:bCs/>
                <w:sz w:val="20"/>
                <w:szCs w:val="20"/>
                <w:lang w:eastAsia="ru-RU"/>
              </w:rPr>
            </w:pPr>
            <w:r w:rsidRPr="005A72FE">
              <w:rPr>
                <w:rFonts w:ascii="Times New Roman" w:eastAsia="Times New Roman" w:hAnsi="Times New Roman"/>
                <w:b/>
                <w:bCs/>
                <w:sz w:val="20"/>
                <w:szCs w:val="20"/>
                <w:lang w:eastAsia="ru-RU"/>
              </w:rPr>
              <w:t>93,12</w:t>
            </w:r>
          </w:p>
        </w:tc>
      </w:tr>
      <w:tr w:rsidR="001E59DE" w:rsidRPr="00A70F50" w14:paraId="24D7D571" w14:textId="77777777" w:rsidTr="00227D04">
        <w:tc>
          <w:tcPr>
            <w:tcW w:w="709" w:type="dxa"/>
            <w:shd w:val="clear" w:color="auto" w:fill="auto"/>
          </w:tcPr>
          <w:p w14:paraId="70963D99" w14:textId="07242805" w:rsidR="001E59DE" w:rsidRDefault="001E59DE" w:rsidP="00566926">
            <w:pPr>
              <w:spacing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14.</w:t>
            </w:r>
          </w:p>
        </w:tc>
        <w:tc>
          <w:tcPr>
            <w:tcW w:w="4536" w:type="dxa"/>
            <w:shd w:val="clear" w:color="auto" w:fill="auto"/>
          </w:tcPr>
          <w:p w14:paraId="4EC6027A" w14:textId="112004BC"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ОСИНСКИЙ ДЕТСКИЙ САД №1</w:t>
            </w:r>
          </w:p>
        </w:tc>
        <w:tc>
          <w:tcPr>
            <w:tcW w:w="992" w:type="dxa"/>
            <w:shd w:val="clear" w:color="auto" w:fill="F4B083"/>
            <w:vAlign w:val="center"/>
          </w:tcPr>
          <w:p w14:paraId="1D59F1BE" w14:textId="14626DA0"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86,79</w:t>
            </w:r>
          </w:p>
        </w:tc>
        <w:tc>
          <w:tcPr>
            <w:tcW w:w="1134" w:type="dxa"/>
            <w:shd w:val="clear" w:color="auto" w:fill="F4B083"/>
            <w:vAlign w:val="center"/>
          </w:tcPr>
          <w:p w14:paraId="1E9BBD53" w14:textId="1F1457FD"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90</w:t>
            </w:r>
          </w:p>
        </w:tc>
        <w:tc>
          <w:tcPr>
            <w:tcW w:w="1135" w:type="dxa"/>
            <w:shd w:val="clear" w:color="auto" w:fill="F4B083"/>
            <w:vAlign w:val="center"/>
          </w:tcPr>
          <w:p w14:paraId="57BACE93" w14:textId="6A80359C"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c>
          <w:tcPr>
            <w:tcW w:w="850" w:type="dxa"/>
            <w:shd w:val="clear" w:color="auto" w:fill="F4B083"/>
            <w:vAlign w:val="center"/>
          </w:tcPr>
          <w:p w14:paraId="3493CACC" w14:textId="5395A46C" w:rsidR="001E59DE" w:rsidRPr="005A72FE" w:rsidRDefault="001E59DE" w:rsidP="00B51A00">
            <w:pPr>
              <w:spacing w:after="0" w:line="240" w:lineRule="auto"/>
              <w:jc w:val="center"/>
              <w:rPr>
                <w:rFonts w:ascii="Times New Roman" w:eastAsia="Times New Roman" w:hAnsi="Times New Roman"/>
                <w:b/>
                <w:bCs/>
                <w:sz w:val="20"/>
                <w:szCs w:val="20"/>
                <w:lang w:eastAsia="ru-RU"/>
              </w:rPr>
            </w:pPr>
            <w:r w:rsidRPr="005A72FE">
              <w:rPr>
                <w:rFonts w:ascii="Times New Roman" w:eastAsia="Times New Roman" w:hAnsi="Times New Roman"/>
                <w:b/>
                <w:bCs/>
                <w:sz w:val="20"/>
                <w:szCs w:val="20"/>
                <w:lang w:eastAsia="ru-RU"/>
              </w:rPr>
              <w:t>93,04</w:t>
            </w:r>
          </w:p>
        </w:tc>
      </w:tr>
      <w:tr w:rsidR="001E59DE" w:rsidRPr="00A70F50" w14:paraId="52503758" w14:textId="77777777" w:rsidTr="00227D04">
        <w:tc>
          <w:tcPr>
            <w:tcW w:w="709" w:type="dxa"/>
            <w:shd w:val="clear" w:color="auto" w:fill="auto"/>
          </w:tcPr>
          <w:p w14:paraId="2A3F8C2B" w14:textId="6A680195" w:rsidR="001E59DE" w:rsidRDefault="001E59DE" w:rsidP="00566926">
            <w:pPr>
              <w:spacing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15.</w:t>
            </w:r>
          </w:p>
        </w:tc>
        <w:tc>
          <w:tcPr>
            <w:tcW w:w="4536" w:type="dxa"/>
            <w:shd w:val="clear" w:color="auto" w:fill="auto"/>
          </w:tcPr>
          <w:p w14:paraId="62F1176C" w14:textId="3311B06F"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БИЛЬЧИРСКИЙ ДЕТСКИЙ САД</w:t>
            </w:r>
          </w:p>
        </w:tc>
        <w:tc>
          <w:tcPr>
            <w:tcW w:w="992" w:type="dxa"/>
            <w:shd w:val="clear" w:color="auto" w:fill="F4B083"/>
            <w:vAlign w:val="center"/>
          </w:tcPr>
          <w:p w14:paraId="561C8737" w14:textId="48AA5D1A"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85,85</w:t>
            </w:r>
          </w:p>
        </w:tc>
        <w:tc>
          <w:tcPr>
            <w:tcW w:w="1134" w:type="dxa"/>
            <w:shd w:val="clear" w:color="auto" w:fill="F4B083"/>
            <w:vAlign w:val="center"/>
          </w:tcPr>
          <w:p w14:paraId="1F7C21EC" w14:textId="4AC292EC"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90</w:t>
            </w:r>
          </w:p>
        </w:tc>
        <w:tc>
          <w:tcPr>
            <w:tcW w:w="1135" w:type="dxa"/>
            <w:shd w:val="clear" w:color="auto" w:fill="F4B083"/>
            <w:vAlign w:val="center"/>
          </w:tcPr>
          <w:p w14:paraId="782E2582" w14:textId="258B57D4"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c>
          <w:tcPr>
            <w:tcW w:w="850" w:type="dxa"/>
            <w:shd w:val="clear" w:color="auto" w:fill="F4B083"/>
            <w:vAlign w:val="center"/>
          </w:tcPr>
          <w:p w14:paraId="1D61F712" w14:textId="6DB52FA9" w:rsidR="001E59DE" w:rsidRPr="005A72FE" w:rsidRDefault="001E59DE" w:rsidP="00B51A00">
            <w:pPr>
              <w:spacing w:after="0" w:line="240" w:lineRule="auto"/>
              <w:jc w:val="center"/>
              <w:rPr>
                <w:rFonts w:ascii="Times New Roman" w:eastAsia="Times New Roman" w:hAnsi="Times New Roman"/>
                <w:b/>
                <w:bCs/>
                <w:sz w:val="20"/>
                <w:szCs w:val="20"/>
                <w:lang w:eastAsia="ru-RU"/>
              </w:rPr>
            </w:pPr>
            <w:r w:rsidRPr="005A72FE">
              <w:rPr>
                <w:rFonts w:ascii="Times New Roman" w:eastAsia="Times New Roman" w:hAnsi="Times New Roman"/>
                <w:b/>
                <w:bCs/>
                <w:sz w:val="20"/>
                <w:szCs w:val="20"/>
                <w:lang w:eastAsia="ru-RU"/>
              </w:rPr>
              <w:t>92,76</w:t>
            </w:r>
          </w:p>
        </w:tc>
      </w:tr>
      <w:tr w:rsidR="001E59DE" w:rsidRPr="00A70F50" w14:paraId="059C2DE2" w14:textId="77777777" w:rsidTr="00227D04">
        <w:tc>
          <w:tcPr>
            <w:tcW w:w="709" w:type="dxa"/>
            <w:shd w:val="clear" w:color="auto" w:fill="auto"/>
          </w:tcPr>
          <w:p w14:paraId="77A129A4" w14:textId="5398DD17" w:rsidR="001E59DE" w:rsidRDefault="001E59DE" w:rsidP="00566926">
            <w:pPr>
              <w:spacing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16.</w:t>
            </w:r>
          </w:p>
        </w:tc>
        <w:tc>
          <w:tcPr>
            <w:tcW w:w="4536" w:type="dxa"/>
            <w:shd w:val="clear" w:color="auto" w:fill="auto"/>
          </w:tcPr>
          <w:p w14:paraId="7CC771F5" w14:textId="2A6698B8"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НОВО-ЛЕНИНСКАЯ СОШ</w:t>
            </w:r>
          </w:p>
        </w:tc>
        <w:tc>
          <w:tcPr>
            <w:tcW w:w="992" w:type="dxa"/>
            <w:shd w:val="clear" w:color="auto" w:fill="F4B083"/>
            <w:vAlign w:val="center"/>
          </w:tcPr>
          <w:p w14:paraId="0A6BCE1A" w14:textId="3CFD8AC2"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91,55</w:t>
            </w:r>
          </w:p>
        </w:tc>
        <w:tc>
          <w:tcPr>
            <w:tcW w:w="1134" w:type="dxa"/>
            <w:shd w:val="clear" w:color="auto" w:fill="F4B083"/>
            <w:vAlign w:val="center"/>
          </w:tcPr>
          <w:p w14:paraId="64CE65EE" w14:textId="65C10BFE"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90</w:t>
            </w:r>
          </w:p>
        </w:tc>
        <w:tc>
          <w:tcPr>
            <w:tcW w:w="1135" w:type="dxa"/>
            <w:shd w:val="clear" w:color="auto" w:fill="F4B083"/>
            <w:vAlign w:val="center"/>
          </w:tcPr>
          <w:p w14:paraId="5D2934ED" w14:textId="39F5EF1B"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95,59</w:t>
            </w:r>
          </w:p>
        </w:tc>
        <w:tc>
          <w:tcPr>
            <w:tcW w:w="850" w:type="dxa"/>
            <w:shd w:val="clear" w:color="auto" w:fill="F4B083"/>
            <w:vAlign w:val="center"/>
          </w:tcPr>
          <w:p w14:paraId="10E03D4B" w14:textId="2AE2C4DD" w:rsidR="001E59DE" w:rsidRPr="005A72FE" w:rsidRDefault="001E59DE" w:rsidP="00B51A00">
            <w:pPr>
              <w:spacing w:after="0" w:line="240" w:lineRule="auto"/>
              <w:jc w:val="center"/>
              <w:rPr>
                <w:rFonts w:ascii="Times New Roman" w:eastAsia="Times New Roman" w:hAnsi="Times New Roman"/>
                <w:b/>
                <w:bCs/>
                <w:sz w:val="20"/>
                <w:szCs w:val="20"/>
                <w:lang w:eastAsia="ru-RU"/>
              </w:rPr>
            </w:pPr>
            <w:r w:rsidRPr="005A72FE">
              <w:rPr>
                <w:rFonts w:ascii="Times New Roman" w:eastAsia="Times New Roman" w:hAnsi="Times New Roman"/>
                <w:b/>
                <w:bCs/>
                <w:sz w:val="20"/>
                <w:szCs w:val="20"/>
                <w:lang w:eastAsia="ru-RU"/>
              </w:rPr>
              <w:t>92,70</w:t>
            </w:r>
          </w:p>
        </w:tc>
      </w:tr>
      <w:tr w:rsidR="001E59DE" w:rsidRPr="00A70F50" w14:paraId="512F9D46" w14:textId="77777777" w:rsidTr="00227D04">
        <w:tc>
          <w:tcPr>
            <w:tcW w:w="709" w:type="dxa"/>
            <w:shd w:val="clear" w:color="auto" w:fill="auto"/>
          </w:tcPr>
          <w:p w14:paraId="097FA77E" w14:textId="2AB15A33" w:rsidR="001E59DE" w:rsidRDefault="001E59DE" w:rsidP="00566926">
            <w:pPr>
              <w:spacing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17.</w:t>
            </w:r>
          </w:p>
        </w:tc>
        <w:tc>
          <w:tcPr>
            <w:tcW w:w="4536" w:type="dxa"/>
            <w:shd w:val="clear" w:color="auto" w:fill="auto"/>
          </w:tcPr>
          <w:p w14:paraId="014945DF" w14:textId="70DE3336"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ЛУЗГИНОВСКИЙ ДЕТСКИЙ САД</w:t>
            </w:r>
          </w:p>
        </w:tc>
        <w:tc>
          <w:tcPr>
            <w:tcW w:w="992" w:type="dxa"/>
            <w:shd w:val="clear" w:color="auto" w:fill="F4B083"/>
            <w:vAlign w:val="center"/>
          </w:tcPr>
          <w:p w14:paraId="730A3F38" w14:textId="175F92E9"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85,38</w:t>
            </w:r>
          </w:p>
        </w:tc>
        <w:tc>
          <w:tcPr>
            <w:tcW w:w="1134" w:type="dxa"/>
            <w:shd w:val="clear" w:color="auto" w:fill="F4B083"/>
            <w:vAlign w:val="center"/>
          </w:tcPr>
          <w:p w14:paraId="6B2844EC" w14:textId="4893A486"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90</w:t>
            </w:r>
          </w:p>
        </w:tc>
        <w:tc>
          <w:tcPr>
            <w:tcW w:w="1135" w:type="dxa"/>
            <w:shd w:val="clear" w:color="auto" w:fill="F4B083"/>
            <w:vAlign w:val="center"/>
          </w:tcPr>
          <w:p w14:paraId="02E9079A" w14:textId="631B8524"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c>
          <w:tcPr>
            <w:tcW w:w="850" w:type="dxa"/>
            <w:shd w:val="clear" w:color="auto" w:fill="F4B083"/>
            <w:vAlign w:val="center"/>
          </w:tcPr>
          <w:p w14:paraId="40D547C8" w14:textId="31CF9577" w:rsidR="001E59DE" w:rsidRPr="005A72FE" w:rsidRDefault="001E59DE" w:rsidP="00B51A00">
            <w:pPr>
              <w:spacing w:after="0" w:line="240" w:lineRule="auto"/>
              <w:jc w:val="center"/>
              <w:rPr>
                <w:rFonts w:ascii="Times New Roman" w:eastAsia="Times New Roman" w:hAnsi="Times New Roman"/>
                <w:b/>
                <w:bCs/>
                <w:sz w:val="20"/>
                <w:szCs w:val="20"/>
                <w:lang w:eastAsia="ru-RU"/>
              </w:rPr>
            </w:pPr>
            <w:r w:rsidRPr="005A72FE">
              <w:rPr>
                <w:rFonts w:ascii="Times New Roman" w:eastAsia="Times New Roman" w:hAnsi="Times New Roman"/>
                <w:b/>
                <w:bCs/>
                <w:sz w:val="20"/>
                <w:szCs w:val="20"/>
                <w:lang w:eastAsia="ru-RU"/>
              </w:rPr>
              <w:t>92,61</w:t>
            </w:r>
          </w:p>
        </w:tc>
      </w:tr>
      <w:tr w:rsidR="001E59DE" w:rsidRPr="00A70F50" w14:paraId="7FD7882D" w14:textId="77777777" w:rsidTr="00227D04">
        <w:tc>
          <w:tcPr>
            <w:tcW w:w="709" w:type="dxa"/>
            <w:shd w:val="clear" w:color="auto" w:fill="auto"/>
          </w:tcPr>
          <w:p w14:paraId="48687CFE" w14:textId="0A902DBF" w:rsidR="001E59DE" w:rsidRDefault="001E59DE" w:rsidP="00566926">
            <w:pPr>
              <w:spacing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18.</w:t>
            </w:r>
          </w:p>
        </w:tc>
        <w:tc>
          <w:tcPr>
            <w:tcW w:w="4536" w:type="dxa"/>
            <w:shd w:val="clear" w:color="auto" w:fill="auto"/>
          </w:tcPr>
          <w:p w14:paraId="6B8FFC41" w14:textId="5837B48E"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БИЛЬЧИРСКАЯ СОШ</w:t>
            </w:r>
          </w:p>
        </w:tc>
        <w:tc>
          <w:tcPr>
            <w:tcW w:w="992" w:type="dxa"/>
            <w:shd w:val="clear" w:color="auto" w:fill="F4B083"/>
            <w:vAlign w:val="center"/>
          </w:tcPr>
          <w:p w14:paraId="0DCD3D9B" w14:textId="6C167FF4"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85,92</w:t>
            </w:r>
          </w:p>
        </w:tc>
        <w:tc>
          <w:tcPr>
            <w:tcW w:w="1134" w:type="dxa"/>
            <w:shd w:val="clear" w:color="auto" w:fill="F4B083"/>
            <w:vAlign w:val="center"/>
          </w:tcPr>
          <w:p w14:paraId="15C11DAE" w14:textId="3637A1B6"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90</w:t>
            </w:r>
          </w:p>
        </w:tc>
        <w:tc>
          <w:tcPr>
            <w:tcW w:w="1135" w:type="dxa"/>
            <w:shd w:val="clear" w:color="auto" w:fill="F4B083"/>
            <w:vAlign w:val="center"/>
          </w:tcPr>
          <w:p w14:paraId="2C9C62CB" w14:textId="0F439684"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99,46</w:t>
            </w:r>
          </w:p>
        </w:tc>
        <w:tc>
          <w:tcPr>
            <w:tcW w:w="850" w:type="dxa"/>
            <w:shd w:val="clear" w:color="auto" w:fill="F4B083"/>
            <w:vAlign w:val="center"/>
          </w:tcPr>
          <w:p w14:paraId="0686E3A3" w14:textId="2EF1FFCD" w:rsidR="001E59DE" w:rsidRPr="005A72FE" w:rsidRDefault="001E59DE" w:rsidP="00B51A00">
            <w:pPr>
              <w:spacing w:after="0" w:line="240" w:lineRule="auto"/>
              <w:jc w:val="center"/>
              <w:rPr>
                <w:rFonts w:ascii="Times New Roman" w:eastAsia="Times New Roman" w:hAnsi="Times New Roman"/>
                <w:b/>
                <w:bCs/>
                <w:sz w:val="20"/>
                <w:szCs w:val="20"/>
                <w:lang w:eastAsia="ru-RU"/>
              </w:rPr>
            </w:pPr>
            <w:r w:rsidRPr="005A72FE">
              <w:rPr>
                <w:rFonts w:ascii="Times New Roman" w:eastAsia="Times New Roman" w:hAnsi="Times New Roman"/>
                <w:b/>
                <w:bCs/>
                <w:sz w:val="20"/>
                <w:szCs w:val="20"/>
                <w:lang w:eastAsia="ru-RU"/>
              </w:rPr>
              <w:t>92,56</w:t>
            </w:r>
          </w:p>
        </w:tc>
      </w:tr>
      <w:tr w:rsidR="001E59DE" w:rsidRPr="00A70F50" w14:paraId="662A2852" w14:textId="77777777" w:rsidTr="00227D04">
        <w:tc>
          <w:tcPr>
            <w:tcW w:w="709" w:type="dxa"/>
            <w:shd w:val="clear" w:color="auto" w:fill="auto"/>
          </w:tcPr>
          <w:p w14:paraId="20F6FFE5" w14:textId="7A59C327" w:rsidR="001E59DE" w:rsidRDefault="001E59DE" w:rsidP="00566926">
            <w:pPr>
              <w:spacing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19.</w:t>
            </w:r>
          </w:p>
        </w:tc>
        <w:tc>
          <w:tcPr>
            <w:tcW w:w="4536" w:type="dxa"/>
            <w:shd w:val="clear" w:color="auto" w:fill="auto"/>
          </w:tcPr>
          <w:p w14:paraId="3EC3BF7F" w14:textId="60A0A88D"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УСТЬ - АЛТАНСКИЙ ДЕТСКИЙ САД</w:t>
            </w:r>
          </w:p>
        </w:tc>
        <w:tc>
          <w:tcPr>
            <w:tcW w:w="992" w:type="dxa"/>
            <w:shd w:val="clear" w:color="auto" w:fill="F4B083"/>
            <w:vAlign w:val="center"/>
          </w:tcPr>
          <w:p w14:paraId="769633AA" w14:textId="0E6F0CF5"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84,44</w:t>
            </w:r>
          </w:p>
        </w:tc>
        <w:tc>
          <w:tcPr>
            <w:tcW w:w="1134" w:type="dxa"/>
            <w:shd w:val="clear" w:color="auto" w:fill="F4B083"/>
            <w:vAlign w:val="center"/>
          </w:tcPr>
          <w:p w14:paraId="7B48FA5D" w14:textId="5550BD6A"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90</w:t>
            </w:r>
          </w:p>
        </w:tc>
        <w:tc>
          <w:tcPr>
            <w:tcW w:w="1135" w:type="dxa"/>
            <w:shd w:val="clear" w:color="auto" w:fill="F4B083"/>
            <w:vAlign w:val="center"/>
          </w:tcPr>
          <w:p w14:paraId="39B9BA7F" w14:textId="157F5E02"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c>
          <w:tcPr>
            <w:tcW w:w="850" w:type="dxa"/>
            <w:shd w:val="clear" w:color="auto" w:fill="F4B083"/>
            <w:vAlign w:val="center"/>
          </w:tcPr>
          <w:p w14:paraId="25346597" w14:textId="524625AD" w:rsidR="001E59DE" w:rsidRPr="005A72FE" w:rsidRDefault="001E59DE" w:rsidP="00B51A00">
            <w:pPr>
              <w:spacing w:after="0" w:line="240" w:lineRule="auto"/>
              <w:jc w:val="center"/>
              <w:rPr>
                <w:rFonts w:ascii="Times New Roman" w:eastAsia="Times New Roman" w:hAnsi="Times New Roman"/>
                <w:b/>
                <w:bCs/>
                <w:sz w:val="20"/>
                <w:szCs w:val="20"/>
                <w:lang w:eastAsia="ru-RU"/>
              </w:rPr>
            </w:pPr>
            <w:r w:rsidRPr="005A72FE">
              <w:rPr>
                <w:rFonts w:ascii="Times New Roman" w:eastAsia="Times New Roman" w:hAnsi="Times New Roman"/>
                <w:b/>
                <w:bCs/>
                <w:sz w:val="20"/>
                <w:szCs w:val="20"/>
                <w:lang w:eastAsia="ru-RU"/>
              </w:rPr>
              <w:t>92,33</w:t>
            </w:r>
          </w:p>
        </w:tc>
      </w:tr>
      <w:tr w:rsidR="001E59DE" w:rsidRPr="00A70F50" w14:paraId="053B7525" w14:textId="77777777" w:rsidTr="00227D04">
        <w:tc>
          <w:tcPr>
            <w:tcW w:w="709" w:type="dxa"/>
            <w:shd w:val="clear" w:color="auto" w:fill="auto"/>
          </w:tcPr>
          <w:p w14:paraId="200DA136" w14:textId="5509D2DF" w:rsidR="001E59DE" w:rsidRDefault="001E59DE" w:rsidP="00566926">
            <w:pPr>
              <w:spacing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20.</w:t>
            </w:r>
          </w:p>
        </w:tc>
        <w:tc>
          <w:tcPr>
            <w:tcW w:w="4536" w:type="dxa"/>
            <w:shd w:val="clear" w:color="auto" w:fill="auto"/>
          </w:tcPr>
          <w:p w14:paraId="45EE628B" w14:textId="74EBAB52"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МОЛЬТИНСКАЯ ООШ ИМЕНИ БОГДАНОВА Г.Н.</w:t>
            </w:r>
          </w:p>
        </w:tc>
        <w:tc>
          <w:tcPr>
            <w:tcW w:w="992" w:type="dxa"/>
            <w:shd w:val="clear" w:color="auto" w:fill="F4B083"/>
            <w:vAlign w:val="center"/>
          </w:tcPr>
          <w:p w14:paraId="654744BD" w14:textId="101861BA"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83,81</w:t>
            </w:r>
          </w:p>
        </w:tc>
        <w:tc>
          <w:tcPr>
            <w:tcW w:w="1134" w:type="dxa"/>
            <w:shd w:val="clear" w:color="auto" w:fill="F4B083"/>
            <w:vAlign w:val="center"/>
          </w:tcPr>
          <w:p w14:paraId="7A24E31E" w14:textId="1269D6A5"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90</w:t>
            </w:r>
          </w:p>
        </w:tc>
        <w:tc>
          <w:tcPr>
            <w:tcW w:w="1135" w:type="dxa"/>
            <w:shd w:val="clear" w:color="auto" w:fill="F4B083"/>
            <w:vAlign w:val="center"/>
          </w:tcPr>
          <w:p w14:paraId="7429FBA5" w14:textId="015C22A8"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c>
          <w:tcPr>
            <w:tcW w:w="850" w:type="dxa"/>
            <w:shd w:val="clear" w:color="auto" w:fill="F4B083"/>
            <w:vAlign w:val="center"/>
          </w:tcPr>
          <w:p w14:paraId="09A7CBA0" w14:textId="46AA28AD" w:rsidR="001E59DE" w:rsidRPr="005A72FE" w:rsidRDefault="001E59DE" w:rsidP="00B51A00">
            <w:pPr>
              <w:spacing w:after="0" w:line="240" w:lineRule="auto"/>
              <w:jc w:val="center"/>
              <w:rPr>
                <w:rFonts w:ascii="Times New Roman" w:eastAsia="Times New Roman" w:hAnsi="Times New Roman"/>
                <w:b/>
                <w:bCs/>
                <w:sz w:val="20"/>
                <w:szCs w:val="20"/>
                <w:lang w:eastAsia="ru-RU"/>
              </w:rPr>
            </w:pPr>
            <w:r w:rsidRPr="005A72FE">
              <w:rPr>
                <w:rFonts w:ascii="Times New Roman" w:eastAsia="Times New Roman" w:hAnsi="Times New Roman"/>
                <w:b/>
                <w:bCs/>
                <w:sz w:val="20"/>
                <w:szCs w:val="20"/>
                <w:lang w:eastAsia="ru-RU"/>
              </w:rPr>
              <w:t>92,14</w:t>
            </w:r>
          </w:p>
        </w:tc>
      </w:tr>
      <w:tr w:rsidR="001E59DE" w:rsidRPr="00A70F50" w14:paraId="3A686308" w14:textId="77777777" w:rsidTr="00227D04">
        <w:tc>
          <w:tcPr>
            <w:tcW w:w="709" w:type="dxa"/>
            <w:shd w:val="clear" w:color="auto" w:fill="auto"/>
          </w:tcPr>
          <w:p w14:paraId="1A0D24D7" w14:textId="51ABF895" w:rsidR="001E59DE" w:rsidRDefault="001E59DE" w:rsidP="00566926">
            <w:pPr>
              <w:spacing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21.</w:t>
            </w:r>
          </w:p>
        </w:tc>
        <w:tc>
          <w:tcPr>
            <w:tcW w:w="4536" w:type="dxa"/>
            <w:shd w:val="clear" w:color="auto" w:fill="auto"/>
          </w:tcPr>
          <w:p w14:paraId="054B1457" w14:textId="4D6C46CB"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УЛЕЙСКАЯ СОШ</w:t>
            </w:r>
          </w:p>
        </w:tc>
        <w:tc>
          <w:tcPr>
            <w:tcW w:w="992" w:type="dxa"/>
            <w:shd w:val="clear" w:color="auto" w:fill="F4B083"/>
            <w:vAlign w:val="center"/>
          </w:tcPr>
          <w:p w14:paraId="2C5804FB" w14:textId="4DE4AB58"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88,38</w:t>
            </w:r>
          </w:p>
        </w:tc>
        <w:tc>
          <w:tcPr>
            <w:tcW w:w="1134" w:type="dxa"/>
            <w:shd w:val="clear" w:color="auto" w:fill="F4B083"/>
            <w:vAlign w:val="center"/>
          </w:tcPr>
          <w:p w14:paraId="47C3CD93" w14:textId="588E2164"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90</w:t>
            </w:r>
          </w:p>
        </w:tc>
        <w:tc>
          <w:tcPr>
            <w:tcW w:w="1135" w:type="dxa"/>
            <w:shd w:val="clear" w:color="auto" w:fill="F4B083"/>
            <w:vAlign w:val="center"/>
          </w:tcPr>
          <w:p w14:paraId="3DB269AD" w14:textId="5FA3CBAC"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96,58</w:t>
            </w:r>
          </w:p>
        </w:tc>
        <w:tc>
          <w:tcPr>
            <w:tcW w:w="850" w:type="dxa"/>
            <w:shd w:val="clear" w:color="auto" w:fill="F4B083"/>
            <w:vAlign w:val="center"/>
          </w:tcPr>
          <w:p w14:paraId="008CF38F" w14:textId="29C9773A" w:rsidR="001E59DE" w:rsidRPr="005A72FE" w:rsidRDefault="001E59DE" w:rsidP="00B51A00">
            <w:pPr>
              <w:spacing w:after="0" w:line="240" w:lineRule="auto"/>
              <w:jc w:val="center"/>
              <w:rPr>
                <w:rFonts w:ascii="Times New Roman" w:eastAsia="Times New Roman" w:hAnsi="Times New Roman"/>
                <w:b/>
                <w:bCs/>
                <w:sz w:val="20"/>
                <w:szCs w:val="20"/>
                <w:lang w:eastAsia="ru-RU"/>
              </w:rPr>
            </w:pPr>
            <w:r w:rsidRPr="005A72FE">
              <w:rPr>
                <w:rFonts w:ascii="Times New Roman" w:eastAsia="Times New Roman" w:hAnsi="Times New Roman"/>
                <w:b/>
                <w:bCs/>
                <w:sz w:val="20"/>
                <w:szCs w:val="20"/>
                <w:lang w:eastAsia="ru-RU"/>
              </w:rPr>
              <w:t>92,14</w:t>
            </w:r>
          </w:p>
        </w:tc>
      </w:tr>
      <w:tr w:rsidR="001E59DE" w:rsidRPr="00A70F50" w14:paraId="59027B58" w14:textId="77777777" w:rsidTr="00227D04">
        <w:tc>
          <w:tcPr>
            <w:tcW w:w="709" w:type="dxa"/>
            <w:shd w:val="clear" w:color="auto" w:fill="auto"/>
          </w:tcPr>
          <w:p w14:paraId="6C3466E3" w14:textId="4F42C76B" w:rsidR="001E59DE" w:rsidRDefault="001E59DE" w:rsidP="00566926">
            <w:pPr>
              <w:spacing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22.</w:t>
            </w:r>
          </w:p>
        </w:tc>
        <w:tc>
          <w:tcPr>
            <w:tcW w:w="4536" w:type="dxa"/>
            <w:shd w:val="clear" w:color="auto" w:fill="auto"/>
          </w:tcPr>
          <w:p w14:paraId="315BF080" w14:textId="4FE935A7"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РАССВЕТСКАЯ ООШ</w:t>
            </w:r>
          </w:p>
        </w:tc>
        <w:tc>
          <w:tcPr>
            <w:tcW w:w="992" w:type="dxa"/>
            <w:shd w:val="clear" w:color="auto" w:fill="F4B083"/>
            <w:vAlign w:val="center"/>
          </w:tcPr>
          <w:p w14:paraId="2F2636D8" w14:textId="40BC2315"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84,16</w:t>
            </w:r>
          </w:p>
        </w:tc>
        <w:tc>
          <w:tcPr>
            <w:tcW w:w="1134" w:type="dxa"/>
            <w:shd w:val="clear" w:color="auto" w:fill="F4B083"/>
            <w:vAlign w:val="center"/>
          </w:tcPr>
          <w:p w14:paraId="6812B5DD" w14:textId="0C9AA730"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90</w:t>
            </w:r>
          </w:p>
        </w:tc>
        <w:tc>
          <w:tcPr>
            <w:tcW w:w="1135" w:type="dxa"/>
            <w:shd w:val="clear" w:color="auto" w:fill="F4B083"/>
            <w:vAlign w:val="center"/>
          </w:tcPr>
          <w:p w14:paraId="30D7BE5F" w14:textId="240C85A6"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96,43</w:t>
            </w:r>
          </w:p>
        </w:tc>
        <w:tc>
          <w:tcPr>
            <w:tcW w:w="850" w:type="dxa"/>
            <w:shd w:val="clear" w:color="auto" w:fill="F4B083"/>
            <w:vAlign w:val="center"/>
          </w:tcPr>
          <w:p w14:paraId="5FAF093E" w14:textId="0F700767" w:rsidR="001E59DE" w:rsidRPr="005A72FE" w:rsidRDefault="001E59DE" w:rsidP="00B51A00">
            <w:pPr>
              <w:spacing w:after="0" w:line="240" w:lineRule="auto"/>
              <w:jc w:val="center"/>
              <w:rPr>
                <w:rFonts w:ascii="Times New Roman" w:eastAsia="Times New Roman" w:hAnsi="Times New Roman"/>
                <w:b/>
                <w:bCs/>
                <w:sz w:val="20"/>
                <w:szCs w:val="20"/>
                <w:lang w:eastAsia="ru-RU"/>
              </w:rPr>
            </w:pPr>
            <w:r w:rsidRPr="005A72FE">
              <w:rPr>
                <w:rFonts w:ascii="Times New Roman" w:eastAsia="Times New Roman" w:hAnsi="Times New Roman"/>
                <w:b/>
                <w:bCs/>
                <w:sz w:val="20"/>
                <w:szCs w:val="20"/>
                <w:lang w:eastAsia="ru-RU"/>
              </w:rPr>
              <w:t>90,82</w:t>
            </w:r>
          </w:p>
        </w:tc>
      </w:tr>
      <w:tr w:rsidR="001E59DE" w:rsidRPr="00A70F50" w14:paraId="6AD91C38" w14:textId="77777777" w:rsidTr="00227D04">
        <w:tc>
          <w:tcPr>
            <w:tcW w:w="709" w:type="dxa"/>
            <w:shd w:val="clear" w:color="auto" w:fill="auto"/>
          </w:tcPr>
          <w:p w14:paraId="764B060B" w14:textId="261C79B2" w:rsidR="001E59DE" w:rsidRDefault="001E59DE" w:rsidP="00566926">
            <w:pPr>
              <w:spacing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23.</w:t>
            </w:r>
          </w:p>
        </w:tc>
        <w:tc>
          <w:tcPr>
            <w:tcW w:w="4536" w:type="dxa"/>
            <w:shd w:val="clear" w:color="auto" w:fill="auto"/>
          </w:tcPr>
          <w:p w14:paraId="3733D6E6" w14:textId="2D756420"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"ОСИНСКИЙ ДЕТСКИЙ САД № 2"</w:t>
            </w:r>
          </w:p>
        </w:tc>
        <w:tc>
          <w:tcPr>
            <w:tcW w:w="992" w:type="dxa"/>
            <w:shd w:val="clear" w:color="auto" w:fill="F4B083"/>
            <w:vAlign w:val="center"/>
          </w:tcPr>
          <w:p w14:paraId="5AC7F59E" w14:textId="0B8EFDE3"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82,55</w:t>
            </w:r>
          </w:p>
        </w:tc>
        <w:tc>
          <w:tcPr>
            <w:tcW w:w="1134" w:type="dxa"/>
            <w:shd w:val="clear" w:color="auto" w:fill="F4B083"/>
            <w:vAlign w:val="center"/>
          </w:tcPr>
          <w:p w14:paraId="442693DA" w14:textId="07AEB447"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90</w:t>
            </w:r>
          </w:p>
        </w:tc>
        <w:tc>
          <w:tcPr>
            <w:tcW w:w="1135" w:type="dxa"/>
            <w:shd w:val="clear" w:color="auto" w:fill="F4B083"/>
            <w:vAlign w:val="center"/>
          </w:tcPr>
          <w:p w14:paraId="1702E9CA" w14:textId="5446ADDB"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96,93</w:t>
            </w:r>
          </w:p>
        </w:tc>
        <w:tc>
          <w:tcPr>
            <w:tcW w:w="850" w:type="dxa"/>
            <w:shd w:val="clear" w:color="auto" w:fill="F4B083"/>
            <w:vAlign w:val="center"/>
          </w:tcPr>
          <w:p w14:paraId="65CFAAD2" w14:textId="36888EE3" w:rsidR="001E59DE" w:rsidRPr="005A72FE" w:rsidRDefault="001E59DE" w:rsidP="00B51A00">
            <w:pPr>
              <w:spacing w:after="0" w:line="240" w:lineRule="auto"/>
              <w:jc w:val="center"/>
              <w:rPr>
                <w:rFonts w:ascii="Times New Roman" w:eastAsia="Times New Roman" w:hAnsi="Times New Roman"/>
                <w:b/>
                <w:bCs/>
                <w:sz w:val="20"/>
                <w:szCs w:val="20"/>
                <w:lang w:eastAsia="ru-RU"/>
              </w:rPr>
            </w:pPr>
            <w:r w:rsidRPr="005A72FE">
              <w:rPr>
                <w:rFonts w:ascii="Times New Roman" w:eastAsia="Times New Roman" w:hAnsi="Times New Roman"/>
                <w:b/>
                <w:bCs/>
                <w:sz w:val="20"/>
                <w:szCs w:val="20"/>
                <w:lang w:eastAsia="ru-RU"/>
              </w:rPr>
              <w:t>90,54</w:t>
            </w:r>
          </w:p>
        </w:tc>
      </w:tr>
      <w:tr w:rsidR="001E59DE" w:rsidRPr="00A70F50" w14:paraId="79F321C6" w14:textId="77777777" w:rsidTr="00227D04">
        <w:tc>
          <w:tcPr>
            <w:tcW w:w="709" w:type="dxa"/>
            <w:shd w:val="clear" w:color="auto" w:fill="auto"/>
          </w:tcPr>
          <w:p w14:paraId="09912C04" w14:textId="7F63AE00" w:rsidR="001E59DE" w:rsidRDefault="001E59DE" w:rsidP="00566926">
            <w:pPr>
              <w:spacing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24.</w:t>
            </w:r>
          </w:p>
        </w:tc>
        <w:tc>
          <w:tcPr>
            <w:tcW w:w="4536" w:type="dxa"/>
            <w:shd w:val="clear" w:color="auto" w:fill="auto"/>
          </w:tcPr>
          <w:p w14:paraId="21523C91" w14:textId="2E17269E"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МАЙСКИЙ ДЕТСКИЙ САД</w:t>
            </w:r>
          </w:p>
        </w:tc>
        <w:tc>
          <w:tcPr>
            <w:tcW w:w="992" w:type="dxa"/>
            <w:shd w:val="clear" w:color="auto" w:fill="F4B083"/>
            <w:vAlign w:val="center"/>
          </w:tcPr>
          <w:p w14:paraId="6AEA5978" w14:textId="49315589"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78,3</w:t>
            </w:r>
          </w:p>
        </w:tc>
        <w:tc>
          <w:tcPr>
            <w:tcW w:w="1134" w:type="dxa"/>
            <w:shd w:val="clear" w:color="auto" w:fill="F4B083"/>
            <w:vAlign w:val="center"/>
          </w:tcPr>
          <w:p w14:paraId="3B7745C8" w14:textId="04AB5652"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90</w:t>
            </w:r>
          </w:p>
        </w:tc>
        <w:tc>
          <w:tcPr>
            <w:tcW w:w="1135" w:type="dxa"/>
            <w:shd w:val="clear" w:color="auto" w:fill="F4B083"/>
            <w:vAlign w:val="center"/>
          </w:tcPr>
          <w:p w14:paraId="69BCE6CA" w14:textId="3C1B2A55"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c>
          <w:tcPr>
            <w:tcW w:w="850" w:type="dxa"/>
            <w:shd w:val="clear" w:color="auto" w:fill="F4B083"/>
            <w:vAlign w:val="center"/>
          </w:tcPr>
          <w:p w14:paraId="0EEECB1F" w14:textId="7933CE99" w:rsidR="001E59DE" w:rsidRPr="005A72FE" w:rsidRDefault="001E59DE" w:rsidP="00B51A00">
            <w:pPr>
              <w:spacing w:after="0" w:line="240" w:lineRule="auto"/>
              <w:jc w:val="center"/>
              <w:rPr>
                <w:rFonts w:ascii="Times New Roman" w:eastAsia="Times New Roman" w:hAnsi="Times New Roman"/>
                <w:b/>
                <w:bCs/>
                <w:sz w:val="20"/>
                <w:szCs w:val="20"/>
                <w:lang w:eastAsia="ru-RU"/>
              </w:rPr>
            </w:pPr>
            <w:r w:rsidRPr="005A72FE">
              <w:rPr>
                <w:rFonts w:ascii="Times New Roman" w:eastAsia="Times New Roman" w:hAnsi="Times New Roman"/>
                <w:b/>
                <w:bCs/>
                <w:sz w:val="20"/>
                <w:szCs w:val="20"/>
                <w:lang w:eastAsia="ru-RU"/>
              </w:rPr>
              <w:t>90,49</w:t>
            </w:r>
          </w:p>
        </w:tc>
      </w:tr>
      <w:tr w:rsidR="001E59DE" w:rsidRPr="00A70F50" w14:paraId="30356059" w14:textId="77777777" w:rsidTr="00227D04">
        <w:tc>
          <w:tcPr>
            <w:tcW w:w="709" w:type="dxa"/>
            <w:shd w:val="clear" w:color="auto" w:fill="auto"/>
          </w:tcPr>
          <w:p w14:paraId="5233CEDC" w14:textId="0ABE0F6D" w:rsidR="001E59DE" w:rsidRDefault="001E59DE" w:rsidP="00566926">
            <w:pPr>
              <w:spacing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25.</w:t>
            </w:r>
          </w:p>
        </w:tc>
        <w:tc>
          <w:tcPr>
            <w:tcW w:w="4536" w:type="dxa"/>
            <w:shd w:val="clear" w:color="auto" w:fill="auto"/>
          </w:tcPr>
          <w:p w14:paraId="2893C18A" w14:textId="38627AF3"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БУРЯТ-ЯНГУТСКАЯ СОШ ИМ. А.С. ПУШКИНА</w:t>
            </w:r>
          </w:p>
        </w:tc>
        <w:tc>
          <w:tcPr>
            <w:tcW w:w="992" w:type="dxa"/>
            <w:shd w:val="clear" w:color="auto" w:fill="F4B083"/>
            <w:vAlign w:val="center"/>
          </w:tcPr>
          <w:p w14:paraId="47748906" w14:textId="35139884"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83,1</w:t>
            </w:r>
          </w:p>
        </w:tc>
        <w:tc>
          <w:tcPr>
            <w:tcW w:w="1134" w:type="dxa"/>
            <w:shd w:val="clear" w:color="auto" w:fill="F4B083"/>
            <w:vAlign w:val="center"/>
          </w:tcPr>
          <w:p w14:paraId="5CB9865E" w14:textId="4BCECA6E"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90</w:t>
            </w:r>
          </w:p>
        </w:tc>
        <w:tc>
          <w:tcPr>
            <w:tcW w:w="1135" w:type="dxa"/>
            <w:shd w:val="clear" w:color="auto" w:fill="F4B083"/>
            <w:vAlign w:val="center"/>
          </w:tcPr>
          <w:p w14:paraId="5464A029" w14:textId="5738CCEE"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96,23</w:t>
            </w:r>
          </w:p>
        </w:tc>
        <w:tc>
          <w:tcPr>
            <w:tcW w:w="850" w:type="dxa"/>
            <w:shd w:val="clear" w:color="auto" w:fill="F4B083"/>
            <w:vAlign w:val="center"/>
          </w:tcPr>
          <w:p w14:paraId="336120D5" w14:textId="391AA0AD" w:rsidR="001E59DE" w:rsidRPr="005A72FE" w:rsidRDefault="001E59DE" w:rsidP="00B51A00">
            <w:pPr>
              <w:spacing w:after="0" w:line="240" w:lineRule="auto"/>
              <w:jc w:val="center"/>
              <w:rPr>
                <w:rFonts w:ascii="Times New Roman" w:eastAsia="Times New Roman" w:hAnsi="Times New Roman"/>
                <w:b/>
                <w:bCs/>
                <w:sz w:val="20"/>
                <w:szCs w:val="20"/>
                <w:lang w:eastAsia="ru-RU"/>
              </w:rPr>
            </w:pPr>
            <w:r w:rsidRPr="005A72FE">
              <w:rPr>
                <w:rFonts w:ascii="Times New Roman" w:eastAsia="Times New Roman" w:hAnsi="Times New Roman"/>
                <w:b/>
                <w:bCs/>
                <w:sz w:val="20"/>
                <w:szCs w:val="20"/>
                <w:lang w:eastAsia="ru-RU"/>
              </w:rPr>
              <w:t>90,42</w:t>
            </w:r>
          </w:p>
        </w:tc>
      </w:tr>
      <w:tr w:rsidR="001E59DE" w:rsidRPr="00A70F50" w14:paraId="5F723002" w14:textId="77777777" w:rsidTr="00227D04">
        <w:tc>
          <w:tcPr>
            <w:tcW w:w="709" w:type="dxa"/>
            <w:shd w:val="clear" w:color="auto" w:fill="auto"/>
          </w:tcPr>
          <w:p w14:paraId="33685736" w14:textId="3AA89D03" w:rsidR="001E59DE" w:rsidRDefault="001E59DE" w:rsidP="00566926">
            <w:pPr>
              <w:spacing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26.</w:t>
            </w:r>
          </w:p>
        </w:tc>
        <w:tc>
          <w:tcPr>
            <w:tcW w:w="4536" w:type="dxa"/>
            <w:shd w:val="clear" w:color="auto" w:fill="auto"/>
          </w:tcPr>
          <w:p w14:paraId="44E673E1" w14:textId="719C3F39"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КАХИНСКАЯ СОШ ИМ. И. А. БАТУДАЕВА</w:t>
            </w:r>
          </w:p>
        </w:tc>
        <w:tc>
          <w:tcPr>
            <w:tcW w:w="992" w:type="dxa"/>
            <w:shd w:val="clear" w:color="auto" w:fill="F4B083"/>
            <w:vAlign w:val="center"/>
          </w:tcPr>
          <w:p w14:paraId="57F86098" w14:textId="12326452"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76,76</w:t>
            </w:r>
          </w:p>
        </w:tc>
        <w:tc>
          <w:tcPr>
            <w:tcW w:w="1134" w:type="dxa"/>
            <w:shd w:val="clear" w:color="auto" w:fill="F4B083"/>
            <w:vAlign w:val="center"/>
          </w:tcPr>
          <w:p w14:paraId="6E9E8999" w14:textId="323F65F2"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90</w:t>
            </w:r>
          </w:p>
        </w:tc>
        <w:tc>
          <w:tcPr>
            <w:tcW w:w="1135" w:type="dxa"/>
            <w:shd w:val="clear" w:color="auto" w:fill="F4B083"/>
            <w:vAlign w:val="center"/>
          </w:tcPr>
          <w:p w14:paraId="53119F61" w14:textId="4536CBAE"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99</w:t>
            </w:r>
          </w:p>
        </w:tc>
        <w:tc>
          <w:tcPr>
            <w:tcW w:w="850" w:type="dxa"/>
            <w:shd w:val="clear" w:color="auto" w:fill="F4B083"/>
            <w:vAlign w:val="center"/>
          </w:tcPr>
          <w:p w14:paraId="661C1C2F" w14:textId="6230B916" w:rsidR="001E59DE" w:rsidRPr="005A72FE" w:rsidRDefault="001E59DE" w:rsidP="00B51A00">
            <w:pPr>
              <w:spacing w:after="0" w:line="240" w:lineRule="auto"/>
              <w:jc w:val="center"/>
              <w:rPr>
                <w:rFonts w:ascii="Times New Roman" w:eastAsia="Times New Roman" w:hAnsi="Times New Roman"/>
                <w:b/>
                <w:bCs/>
                <w:sz w:val="20"/>
                <w:szCs w:val="20"/>
                <w:lang w:eastAsia="ru-RU"/>
              </w:rPr>
            </w:pPr>
            <w:r w:rsidRPr="005A72FE">
              <w:rPr>
                <w:rFonts w:ascii="Times New Roman" w:eastAsia="Times New Roman" w:hAnsi="Times New Roman"/>
                <w:b/>
                <w:bCs/>
                <w:sz w:val="20"/>
                <w:szCs w:val="20"/>
                <w:lang w:eastAsia="ru-RU"/>
              </w:rPr>
              <w:t>89,63</w:t>
            </w:r>
          </w:p>
        </w:tc>
      </w:tr>
      <w:tr w:rsidR="001E59DE" w:rsidRPr="00A70F50" w14:paraId="0AA2B942" w14:textId="77777777" w:rsidTr="00227D04">
        <w:tc>
          <w:tcPr>
            <w:tcW w:w="709" w:type="dxa"/>
            <w:shd w:val="clear" w:color="auto" w:fill="auto"/>
          </w:tcPr>
          <w:p w14:paraId="7344BE6F" w14:textId="1FA9BF31" w:rsidR="001E59DE" w:rsidRDefault="001E59DE" w:rsidP="00566926">
            <w:pPr>
              <w:spacing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27.</w:t>
            </w:r>
          </w:p>
        </w:tc>
        <w:tc>
          <w:tcPr>
            <w:tcW w:w="4536" w:type="dxa"/>
            <w:shd w:val="clear" w:color="auto" w:fill="auto"/>
          </w:tcPr>
          <w:p w14:paraId="2F4A8F47" w14:textId="4E1886B4"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МБУ ДО ОСИНСКИЙ ДОМ ДЕТСКОГО ТВОРЧЕСТВА</w:t>
            </w:r>
          </w:p>
        </w:tc>
        <w:tc>
          <w:tcPr>
            <w:tcW w:w="992" w:type="dxa"/>
            <w:shd w:val="clear" w:color="auto" w:fill="F4B083"/>
            <w:vAlign w:val="center"/>
          </w:tcPr>
          <w:p w14:paraId="5A676072" w14:textId="1DF4814F"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74,52</w:t>
            </w:r>
          </w:p>
        </w:tc>
        <w:tc>
          <w:tcPr>
            <w:tcW w:w="1134" w:type="dxa"/>
            <w:shd w:val="clear" w:color="auto" w:fill="F4B083"/>
            <w:vAlign w:val="center"/>
          </w:tcPr>
          <w:p w14:paraId="4AEBE475" w14:textId="481165FA"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90</w:t>
            </w:r>
          </w:p>
        </w:tc>
        <w:tc>
          <w:tcPr>
            <w:tcW w:w="1135" w:type="dxa"/>
            <w:shd w:val="clear" w:color="auto" w:fill="F4B083"/>
            <w:vAlign w:val="center"/>
          </w:tcPr>
          <w:p w14:paraId="56A83DAF" w14:textId="5E81FD16"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99,64</w:t>
            </w:r>
          </w:p>
        </w:tc>
        <w:tc>
          <w:tcPr>
            <w:tcW w:w="850" w:type="dxa"/>
            <w:shd w:val="clear" w:color="auto" w:fill="F4B083"/>
            <w:vAlign w:val="center"/>
          </w:tcPr>
          <w:p w14:paraId="0F5352F8" w14:textId="3BD729F5" w:rsidR="001E59DE" w:rsidRPr="005A72FE" w:rsidRDefault="001E59DE" w:rsidP="00B51A00">
            <w:pPr>
              <w:spacing w:after="0" w:line="240" w:lineRule="auto"/>
              <w:jc w:val="center"/>
              <w:rPr>
                <w:rFonts w:ascii="Times New Roman" w:eastAsia="Times New Roman" w:hAnsi="Times New Roman"/>
                <w:b/>
                <w:bCs/>
                <w:sz w:val="20"/>
                <w:szCs w:val="20"/>
                <w:lang w:eastAsia="ru-RU"/>
              </w:rPr>
            </w:pPr>
            <w:r w:rsidRPr="005A72FE">
              <w:rPr>
                <w:rFonts w:ascii="Times New Roman" w:eastAsia="Times New Roman" w:hAnsi="Times New Roman"/>
                <w:b/>
                <w:bCs/>
                <w:sz w:val="20"/>
                <w:szCs w:val="20"/>
                <w:lang w:eastAsia="ru-RU"/>
              </w:rPr>
              <w:t>89,21</w:t>
            </w:r>
          </w:p>
        </w:tc>
      </w:tr>
      <w:tr w:rsidR="001E59DE" w:rsidRPr="00A70F50" w14:paraId="5B1CF94C" w14:textId="77777777" w:rsidTr="00227D04">
        <w:tc>
          <w:tcPr>
            <w:tcW w:w="709" w:type="dxa"/>
            <w:shd w:val="clear" w:color="auto" w:fill="auto"/>
          </w:tcPr>
          <w:p w14:paraId="4BD2A60B" w14:textId="0194BC6B" w:rsidR="001E59DE" w:rsidRDefault="001E59DE" w:rsidP="00566926">
            <w:pPr>
              <w:spacing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28.</w:t>
            </w:r>
          </w:p>
        </w:tc>
        <w:tc>
          <w:tcPr>
            <w:tcW w:w="4536" w:type="dxa"/>
            <w:shd w:val="clear" w:color="auto" w:fill="auto"/>
          </w:tcPr>
          <w:p w14:paraId="6B38C331" w14:textId="420D0640"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УЛЕЙСКИЙ ДЕТСКИЙ САД</w:t>
            </w:r>
          </w:p>
        </w:tc>
        <w:tc>
          <w:tcPr>
            <w:tcW w:w="992" w:type="dxa"/>
            <w:shd w:val="clear" w:color="auto" w:fill="F4B083"/>
            <w:vAlign w:val="center"/>
          </w:tcPr>
          <w:p w14:paraId="7BA52EC6" w14:textId="08B593A1"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78,3</w:t>
            </w:r>
          </w:p>
        </w:tc>
        <w:tc>
          <w:tcPr>
            <w:tcW w:w="1134" w:type="dxa"/>
            <w:shd w:val="clear" w:color="auto" w:fill="F4B083"/>
            <w:vAlign w:val="center"/>
          </w:tcPr>
          <w:p w14:paraId="0B006B6D" w14:textId="38ED4647"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90</w:t>
            </w:r>
          </w:p>
        </w:tc>
        <w:tc>
          <w:tcPr>
            <w:tcW w:w="1135" w:type="dxa"/>
            <w:shd w:val="clear" w:color="auto" w:fill="F4B083"/>
            <w:vAlign w:val="center"/>
          </w:tcPr>
          <w:p w14:paraId="2A25F410" w14:textId="01ADF3E1"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91,67</w:t>
            </w:r>
          </w:p>
        </w:tc>
        <w:tc>
          <w:tcPr>
            <w:tcW w:w="850" w:type="dxa"/>
            <w:shd w:val="clear" w:color="auto" w:fill="F4B083"/>
            <w:vAlign w:val="center"/>
          </w:tcPr>
          <w:p w14:paraId="0D10DDE3" w14:textId="0971A94D" w:rsidR="001E59DE" w:rsidRPr="005A72FE" w:rsidRDefault="001E59DE" w:rsidP="00B51A00">
            <w:pPr>
              <w:spacing w:after="0" w:line="240" w:lineRule="auto"/>
              <w:jc w:val="center"/>
              <w:rPr>
                <w:rFonts w:ascii="Times New Roman" w:eastAsia="Times New Roman" w:hAnsi="Times New Roman"/>
                <w:b/>
                <w:bCs/>
                <w:sz w:val="20"/>
                <w:szCs w:val="20"/>
                <w:lang w:eastAsia="ru-RU"/>
              </w:rPr>
            </w:pPr>
            <w:r w:rsidRPr="005A72FE">
              <w:rPr>
                <w:rFonts w:ascii="Times New Roman" w:eastAsia="Times New Roman" w:hAnsi="Times New Roman"/>
                <w:b/>
                <w:bCs/>
                <w:sz w:val="20"/>
                <w:szCs w:val="20"/>
                <w:lang w:eastAsia="ru-RU"/>
              </w:rPr>
              <w:t>87,16</w:t>
            </w:r>
          </w:p>
        </w:tc>
      </w:tr>
      <w:tr w:rsidR="001E59DE" w:rsidRPr="00A70F50" w14:paraId="07364F19" w14:textId="77777777" w:rsidTr="00227D04">
        <w:tc>
          <w:tcPr>
            <w:tcW w:w="709" w:type="dxa"/>
            <w:shd w:val="clear" w:color="auto" w:fill="auto"/>
          </w:tcPr>
          <w:p w14:paraId="43928638" w14:textId="49852B2D" w:rsidR="001E59DE" w:rsidRDefault="001E59DE" w:rsidP="00566926">
            <w:pPr>
              <w:spacing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29.</w:t>
            </w:r>
          </w:p>
        </w:tc>
        <w:tc>
          <w:tcPr>
            <w:tcW w:w="4536" w:type="dxa"/>
            <w:shd w:val="clear" w:color="auto" w:fill="auto"/>
          </w:tcPr>
          <w:p w14:paraId="6733ED61" w14:textId="14D646ED"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БУРЯТ-ЯНГУТСКИЙ ДЕТСКИЙ САД</w:t>
            </w:r>
          </w:p>
        </w:tc>
        <w:tc>
          <w:tcPr>
            <w:tcW w:w="992" w:type="dxa"/>
            <w:shd w:val="clear" w:color="auto" w:fill="F4B083"/>
            <w:vAlign w:val="center"/>
          </w:tcPr>
          <w:p w14:paraId="4E2696AD" w14:textId="7B6BA2F3"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76,42</w:t>
            </w:r>
          </w:p>
        </w:tc>
        <w:tc>
          <w:tcPr>
            <w:tcW w:w="1134" w:type="dxa"/>
            <w:shd w:val="clear" w:color="auto" w:fill="F4B083"/>
            <w:vAlign w:val="center"/>
          </w:tcPr>
          <w:p w14:paraId="396F4F07" w14:textId="6B572E99"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90</w:t>
            </w:r>
          </w:p>
        </w:tc>
        <w:tc>
          <w:tcPr>
            <w:tcW w:w="1135" w:type="dxa"/>
            <w:shd w:val="clear" w:color="auto" w:fill="F4B083"/>
            <w:vAlign w:val="center"/>
          </w:tcPr>
          <w:p w14:paraId="7E3793C2" w14:textId="0AA39A32"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91,56</w:t>
            </w:r>
          </w:p>
        </w:tc>
        <w:tc>
          <w:tcPr>
            <w:tcW w:w="850" w:type="dxa"/>
            <w:shd w:val="clear" w:color="auto" w:fill="F4B083"/>
            <w:vAlign w:val="center"/>
          </w:tcPr>
          <w:p w14:paraId="352C7FF9" w14:textId="415F3852" w:rsidR="001E59DE" w:rsidRPr="005A72FE" w:rsidRDefault="001E59DE" w:rsidP="00B51A00">
            <w:pPr>
              <w:spacing w:after="0" w:line="240" w:lineRule="auto"/>
              <w:jc w:val="center"/>
              <w:rPr>
                <w:rFonts w:ascii="Times New Roman" w:eastAsia="Times New Roman" w:hAnsi="Times New Roman"/>
                <w:b/>
                <w:bCs/>
                <w:sz w:val="20"/>
                <w:szCs w:val="20"/>
                <w:lang w:eastAsia="ru-RU"/>
              </w:rPr>
            </w:pPr>
            <w:r w:rsidRPr="005A72FE">
              <w:rPr>
                <w:rFonts w:ascii="Times New Roman" w:eastAsia="Times New Roman" w:hAnsi="Times New Roman"/>
                <w:b/>
                <w:bCs/>
                <w:sz w:val="20"/>
                <w:szCs w:val="20"/>
                <w:lang w:eastAsia="ru-RU"/>
              </w:rPr>
              <w:t>86,55</w:t>
            </w:r>
          </w:p>
        </w:tc>
      </w:tr>
      <w:tr w:rsidR="001E59DE" w:rsidRPr="00A70F50" w14:paraId="2FFB7D9D" w14:textId="77777777" w:rsidTr="00227D04">
        <w:tc>
          <w:tcPr>
            <w:tcW w:w="709" w:type="dxa"/>
            <w:shd w:val="clear" w:color="auto" w:fill="auto"/>
          </w:tcPr>
          <w:p w14:paraId="1C44FC02" w14:textId="5E0EC12E" w:rsidR="001E59DE" w:rsidRDefault="001E59DE" w:rsidP="00566926">
            <w:pPr>
              <w:spacing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30.</w:t>
            </w:r>
          </w:p>
        </w:tc>
        <w:tc>
          <w:tcPr>
            <w:tcW w:w="4536" w:type="dxa"/>
            <w:shd w:val="clear" w:color="auto" w:fill="auto"/>
          </w:tcPr>
          <w:p w14:paraId="1D8491AD" w14:textId="7715F70C"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МБУ ДО ОСИНСКАЯ ДЮСШ ИМ. В.В. КУЗИНА</w:t>
            </w:r>
          </w:p>
        </w:tc>
        <w:tc>
          <w:tcPr>
            <w:tcW w:w="992" w:type="dxa"/>
            <w:shd w:val="clear" w:color="auto" w:fill="F4B083"/>
            <w:vAlign w:val="center"/>
          </w:tcPr>
          <w:p w14:paraId="01D54F20" w14:textId="20B3726F"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86,06</w:t>
            </w:r>
          </w:p>
        </w:tc>
        <w:tc>
          <w:tcPr>
            <w:tcW w:w="1134" w:type="dxa"/>
            <w:shd w:val="clear" w:color="auto" w:fill="F4B083"/>
            <w:vAlign w:val="center"/>
          </w:tcPr>
          <w:p w14:paraId="6F4937B8" w14:textId="1F39D588"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60</w:t>
            </w:r>
          </w:p>
        </w:tc>
        <w:tc>
          <w:tcPr>
            <w:tcW w:w="1135" w:type="dxa"/>
            <w:shd w:val="clear" w:color="auto" w:fill="F4B083"/>
            <w:vAlign w:val="center"/>
          </w:tcPr>
          <w:p w14:paraId="66EB776B" w14:textId="08C187A5"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99,89</w:t>
            </w:r>
          </w:p>
        </w:tc>
        <w:tc>
          <w:tcPr>
            <w:tcW w:w="850" w:type="dxa"/>
            <w:shd w:val="clear" w:color="auto" w:fill="F4B083"/>
            <w:vAlign w:val="center"/>
          </w:tcPr>
          <w:p w14:paraId="72513216" w14:textId="037D7221" w:rsidR="001E59DE" w:rsidRPr="005A72FE" w:rsidRDefault="001E59DE" w:rsidP="00B51A00">
            <w:pPr>
              <w:spacing w:after="0" w:line="240" w:lineRule="auto"/>
              <w:jc w:val="center"/>
              <w:rPr>
                <w:rFonts w:ascii="Times New Roman" w:eastAsia="Times New Roman" w:hAnsi="Times New Roman"/>
                <w:b/>
                <w:bCs/>
                <w:sz w:val="20"/>
                <w:szCs w:val="20"/>
                <w:lang w:eastAsia="ru-RU"/>
              </w:rPr>
            </w:pPr>
            <w:r w:rsidRPr="005A72FE">
              <w:rPr>
                <w:rFonts w:ascii="Times New Roman" w:eastAsia="Times New Roman" w:hAnsi="Times New Roman"/>
                <w:b/>
                <w:bCs/>
                <w:sz w:val="20"/>
                <w:szCs w:val="20"/>
                <w:lang w:eastAsia="ru-RU"/>
              </w:rPr>
              <w:t>83,77</w:t>
            </w:r>
          </w:p>
        </w:tc>
      </w:tr>
      <w:tr w:rsidR="001E59DE" w:rsidRPr="005A72FE" w14:paraId="3F71CCDF" w14:textId="77777777" w:rsidTr="006F0CEA">
        <w:tc>
          <w:tcPr>
            <w:tcW w:w="709" w:type="dxa"/>
            <w:shd w:val="clear" w:color="auto" w:fill="808080"/>
          </w:tcPr>
          <w:p w14:paraId="1CAC7D4B" w14:textId="77777777" w:rsidR="001E59DE" w:rsidRPr="005A72FE" w:rsidRDefault="001E59DE" w:rsidP="00566926">
            <w:pPr>
              <w:spacing w:line="240" w:lineRule="auto"/>
              <w:rPr>
                <w:rFonts w:ascii="Times New Roman" w:eastAsia="Times New Roman" w:hAnsi="Times New Roman"/>
                <w:b/>
                <w:bCs/>
                <w:sz w:val="20"/>
                <w:szCs w:val="20"/>
                <w:lang w:eastAsia="ru-RU"/>
              </w:rPr>
            </w:pPr>
          </w:p>
        </w:tc>
        <w:tc>
          <w:tcPr>
            <w:tcW w:w="4536" w:type="dxa"/>
            <w:shd w:val="clear" w:color="auto" w:fill="808080"/>
          </w:tcPr>
          <w:p w14:paraId="204F5AD9" w14:textId="0BCD5DA2" w:rsidR="001E59DE" w:rsidRPr="005A72FE" w:rsidRDefault="001E59DE" w:rsidP="00566926">
            <w:pPr>
              <w:spacing w:after="0" w:line="240" w:lineRule="auto"/>
              <w:rPr>
                <w:rFonts w:ascii="Times New Roman" w:eastAsia="Times New Roman" w:hAnsi="Times New Roman"/>
                <w:b/>
                <w:bCs/>
                <w:sz w:val="20"/>
                <w:szCs w:val="20"/>
                <w:lang w:eastAsia="ru-RU"/>
              </w:rPr>
            </w:pPr>
            <w:r w:rsidRPr="005A72FE">
              <w:rPr>
                <w:rFonts w:ascii="Times New Roman" w:eastAsia="Times New Roman" w:hAnsi="Times New Roman"/>
                <w:b/>
                <w:bCs/>
                <w:sz w:val="20"/>
                <w:szCs w:val="20"/>
                <w:lang w:eastAsia="ru-RU"/>
              </w:rPr>
              <w:t>СРЕДНЕЕ ЗНАЧЕНИЕ</w:t>
            </w:r>
          </w:p>
        </w:tc>
        <w:tc>
          <w:tcPr>
            <w:tcW w:w="992" w:type="dxa"/>
            <w:shd w:val="clear" w:color="auto" w:fill="808080"/>
            <w:vAlign w:val="center"/>
          </w:tcPr>
          <w:p w14:paraId="1F5CFDF1" w14:textId="608DC26D" w:rsidR="001E59DE" w:rsidRPr="005A72FE" w:rsidRDefault="001E59DE" w:rsidP="00566926">
            <w:pPr>
              <w:spacing w:after="0" w:line="240" w:lineRule="auto"/>
              <w:jc w:val="center"/>
              <w:rPr>
                <w:rFonts w:ascii="Times New Roman" w:eastAsia="Times New Roman" w:hAnsi="Times New Roman"/>
                <w:b/>
                <w:bCs/>
                <w:sz w:val="20"/>
                <w:szCs w:val="20"/>
                <w:lang w:eastAsia="ru-RU"/>
              </w:rPr>
            </w:pPr>
            <w:r w:rsidRPr="005A72FE">
              <w:rPr>
                <w:rFonts w:ascii="Times New Roman" w:eastAsia="Times New Roman" w:hAnsi="Times New Roman"/>
                <w:b/>
                <w:bCs/>
                <w:sz w:val="20"/>
                <w:szCs w:val="20"/>
                <w:lang w:eastAsia="ru-RU"/>
              </w:rPr>
              <w:t>86,40</w:t>
            </w:r>
          </w:p>
        </w:tc>
        <w:tc>
          <w:tcPr>
            <w:tcW w:w="1134" w:type="dxa"/>
            <w:shd w:val="clear" w:color="auto" w:fill="808080"/>
            <w:vAlign w:val="center"/>
          </w:tcPr>
          <w:p w14:paraId="4D86C87D" w14:textId="3968C0BD" w:rsidR="001E59DE" w:rsidRPr="005A72FE" w:rsidRDefault="001E59DE" w:rsidP="00566926">
            <w:pPr>
              <w:spacing w:after="0" w:line="240" w:lineRule="auto"/>
              <w:jc w:val="center"/>
              <w:rPr>
                <w:rFonts w:ascii="Times New Roman" w:eastAsia="Times New Roman" w:hAnsi="Times New Roman"/>
                <w:b/>
                <w:bCs/>
                <w:sz w:val="20"/>
                <w:szCs w:val="20"/>
                <w:lang w:eastAsia="ru-RU"/>
              </w:rPr>
            </w:pPr>
            <w:r w:rsidRPr="005A72FE">
              <w:rPr>
                <w:rFonts w:ascii="Times New Roman" w:eastAsia="Times New Roman" w:hAnsi="Times New Roman"/>
                <w:b/>
                <w:bCs/>
                <w:sz w:val="20"/>
                <w:szCs w:val="20"/>
                <w:lang w:eastAsia="ru-RU"/>
              </w:rPr>
              <w:t>90</w:t>
            </w:r>
          </w:p>
        </w:tc>
        <w:tc>
          <w:tcPr>
            <w:tcW w:w="1135" w:type="dxa"/>
            <w:shd w:val="clear" w:color="auto" w:fill="808080"/>
            <w:vAlign w:val="center"/>
          </w:tcPr>
          <w:p w14:paraId="46C63741" w14:textId="02B6F725" w:rsidR="001E59DE" w:rsidRPr="005A72FE" w:rsidRDefault="001E59DE" w:rsidP="00566926">
            <w:pPr>
              <w:spacing w:after="0" w:line="240" w:lineRule="auto"/>
              <w:jc w:val="center"/>
              <w:rPr>
                <w:rFonts w:ascii="Times New Roman" w:eastAsia="Times New Roman" w:hAnsi="Times New Roman"/>
                <w:b/>
                <w:bCs/>
                <w:sz w:val="20"/>
                <w:szCs w:val="20"/>
                <w:lang w:eastAsia="ru-RU"/>
              </w:rPr>
            </w:pPr>
            <w:r w:rsidRPr="005A72FE">
              <w:rPr>
                <w:rFonts w:ascii="Times New Roman" w:eastAsia="Times New Roman" w:hAnsi="Times New Roman"/>
                <w:b/>
                <w:bCs/>
                <w:sz w:val="20"/>
                <w:szCs w:val="20"/>
                <w:lang w:eastAsia="ru-RU"/>
              </w:rPr>
              <w:t>98,04</w:t>
            </w:r>
          </w:p>
        </w:tc>
        <w:tc>
          <w:tcPr>
            <w:tcW w:w="850" w:type="dxa"/>
            <w:shd w:val="clear" w:color="auto" w:fill="808080"/>
            <w:vAlign w:val="center"/>
          </w:tcPr>
          <w:p w14:paraId="3D429C45" w14:textId="4033E9CF" w:rsidR="001E59DE" w:rsidRPr="005A72FE" w:rsidRDefault="001E59DE" w:rsidP="00B51A00">
            <w:pPr>
              <w:spacing w:after="0" w:line="240" w:lineRule="auto"/>
              <w:jc w:val="center"/>
              <w:rPr>
                <w:rFonts w:ascii="Times New Roman" w:eastAsia="Times New Roman" w:hAnsi="Times New Roman"/>
                <w:b/>
                <w:bCs/>
                <w:sz w:val="20"/>
                <w:szCs w:val="20"/>
                <w:lang w:eastAsia="ru-RU"/>
              </w:rPr>
            </w:pPr>
            <w:r w:rsidRPr="005A72FE">
              <w:rPr>
                <w:rFonts w:ascii="Times New Roman" w:eastAsia="Times New Roman" w:hAnsi="Times New Roman"/>
                <w:b/>
                <w:bCs/>
                <w:sz w:val="20"/>
                <w:szCs w:val="20"/>
                <w:lang w:eastAsia="ru-RU"/>
              </w:rPr>
              <w:t>92,14</w:t>
            </w:r>
          </w:p>
        </w:tc>
      </w:tr>
    </w:tbl>
    <w:p w14:paraId="1A20BF98" w14:textId="77777777" w:rsidR="00B07B20" w:rsidRDefault="00B07B20" w:rsidP="00B07B20">
      <w:pPr>
        <w:ind w:left="1080"/>
        <w:jc w:val="right"/>
        <w:rPr>
          <w:rFonts w:ascii="Times New Roman" w:hAnsi="Times New Roman"/>
          <w:sz w:val="24"/>
          <w:szCs w:val="24"/>
        </w:rPr>
      </w:pPr>
    </w:p>
    <w:p w14:paraId="7562DDEB" w14:textId="77777777" w:rsidR="00B07B20" w:rsidRDefault="00B07B20" w:rsidP="00B07B20">
      <w:pPr>
        <w:ind w:left="1080"/>
        <w:jc w:val="right"/>
        <w:rPr>
          <w:rFonts w:ascii="Times New Roman" w:hAnsi="Times New Roman"/>
          <w:sz w:val="24"/>
          <w:szCs w:val="24"/>
        </w:rPr>
      </w:pPr>
    </w:p>
    <w:p w14:paraId="6CE866F2" w14:textId="45BD8CBF" w:rsidR="00FB6180" w:rsidRDefault="00B07B20" w:rsidP="00B07B20">
      <w:pPr>
        <w:spacing w:before="240" w:after="0" w:line="360" w:lineRule="auto"/>
        <w:ind w:firstLine="709"/>
        <w:jc w:val="both"/>
        <w:rPr>
          <w:rFonts w:ascii="Times New Roman" w:eastAsia="Times New Roman" w:hAnsi="Times New Roman"/>
          <w:sz w:val="24"/>
          <w:szCs w:val="24"/>
        </w:rPr>
      </w:pPr>
      <w:r w:rsidRPr="00312228">
        <w:rPr>
          <w:rFonts w:ascii="Times New Roman" w:eastAsia="Times New Roman" w:hAnsi="Times New Roman"/>
          <w:bCs/>
          <w:sz w:val="24"/>
          <w:szCs w:val="24"/>
        </w:rPr>
        <w:t xml:space="preserve">При оценке критерия </w:t>
      </w:r>
      <w:r w:rsidRPr="00312228">
        <w:rPr>
          <w:rFonts w:ascii="Times New Roman" w:eastAsia="Times New Roman" w:hAnsi="Times New Roman"/>
          <w:bCs/>
          <w:sz w:val="24"/>
          <w:szCs w:val="24"/>
          <w:lang w:val="en-US"/>
        </w:rPr>
        <w:t>I</w:t>
      </w:r>
      <w:r w:rsidRPr="00312228">
        <w:rPr>
          <w:rFonts w:ascii="Times New Roman" w:eastAsia="Times New Roman" w:hAnsi="Times New Roman"/>
          <w:bCs/>
          <w:sz w:val="24"/>
          <w:szCs w:val="24"/>
        </w:rPr>
        <w:t xml:space="preserve">. </w:t>
      </w:r>
      <w:r w:rsidRPr="00312228">
        <w:rPr>
          <w:rFonts w:ascii="Times New Roman" w:eastAsia="Times New Roman" w:hAnsi="Times New Roman"/>
          <w:sz w:val="24"/>
          <w:szCs w:val="24"/>
        </w:rPr>
        <w:t xml:space="preserve">«Показатели, характеризующие открытость и доступность информации об организации» среднее значение равно </w:t>
      </w:r>
      <w:r w:rsidR="001E59DE">
        <w:rPr>
          <w:rFonts w:ascii="Times New Roman" w:eastAsia="Times New Roman" w:hAnsi="Times New Roman"/>
          <w:bCs/>
          <w:color w:val="000000"/>
          <w:sz w:val="24"/>
          <w:szCs w:val="24"/>
        </w:rPr>
        <w:t>92,14</w:t>
      </w:r>
      <w:r w:rsidRPr="00312228">
        <w:rPr>
          <w:rFonts w:ascii="Times New Roman" w:eastAsia="Times New Roman" w:hAnsi="Times New Roman"/>
          <w:sz w:val="24"/>
          <w:szCs w:val="24"/>
        </w:rPr>
        <w:t xml:space="preserve"> балла</w:t>
      </w:r>
      <w:r w:rsidR="005A72FE">
        <w:rPr>
          <w:rFonts w:ascii="Times New Roman" w:eastAsia="Times New Roman" w:hAnsi="Times New Roman"/>
          <w:sz w:val="24"/>
          <w:szCs w:val="24"/>
        </w:rPr>
        <w:t>.</w:t>
      </w:r>
    </w:p>
    <w:p w14:paraId="2175BD9D" w14:textId="77777777" w:rsidR="001E59DE" w:rsidRDefault="001E59DE" w:rsidP="00B07B20">
      <w:pPr>
        <w:spacing w:before="240" w:after="0" w:line="360" w:lineRule="auto"/>
        <w:ind w:firstLine="709"/>
        <w:jc w:val="both"/>
        <w:rPr>
          <w:rFonts w:ascii="Times New Roman" w:eastAsia="Times New Roman" w:hAnsi="Times New Roman"/>
          <w:sz w:val="24"/>
          <w:szCs w:val="24"/>
        </w:rPr>
      </w:pPr>
      <w:r>
        <w:rPr>
          <w:rFonts w:ascii="Times New Roman" w:eastAsia="Times New Roman" w:hAnsi="Times New Roman"/>
          <w:sz w:val="24"/>
          <w:szCs w:val="24"/>
        </w:rPr>
        <w:lastRenderedPageBreak/>
        <w:t>Значения выше среднего имеет 21 (МБОУ ОСИНСКАЯ СОШ № 2, МБДОУ ПРИМОРСКИЙ ДЕТСКИЙ САД, МБДОУ НОВО-ЛЕНИНСКИЙ ДЕТСКИЙ САД, МБДОУ ДЕРЕВНИ ЛУЗГИНА ДЕТСКИЙ САД АИСТЕНОК, МБОУ ОБУСИНСКАЯ СОШ-ИНТЕРНАТ, МБОУ УСТЬ-АЛТАНСКАЯ СОШ, МБДОУ ОСИНСКИЙ ДЕТСКИЙ САД №3, МБОУ РУССКО-ЯНГУТСКАЯ СОШ, МБОУ ИРХИДЕЙСКАЯ СОШ, МБОУ МАЙСКАЯ СОШ, МБОУ КУТАНСКАЯ ООШ, МБОУ ПРИМОРСКАЯ СОШ, МБОУ ОСИНСКАЯ СОШ №1, МБДОУ ОСИНСКИЙ ДЕТСКИЙ САД №1, МБДОУ БИЛЬЧИРСКИЙ ДЕТСКИЙ САД, МБОУ НОВО-ЛЕНИНСКАЯ СОШ, МБДОУ ЛУЗГИНОВСКИЙ ДЕТСКИЙ САД, МБОУ БИЛЬЧИРСКАЯ СОШ, МБДОУ УСТЬ - АЛТАНСКИЙ ДЕТСКИЙ САД, МБОУ МОЛЬТИНСКАЯ ООШ ИМЕНИ БОГДАНОВА Г.Н., МБОУ УЛЕЙСКАЯ СОШ) образовательная организация (70% от общего количества организаций), принявших участие в НОК УООД.</w:t>
      </w:r>
    </w:p>
    <w:p w14:paraId="2AC24561" w14:textId="71726E7C" w:rsidR="00B07B20" w:rsidRPr="00312228" w:rsidRDefault="001E59DE" w:rsidP="00B07B20">
      <w:pPr>
        <w:spacing w:before="240" w:after="0" w:line="36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Значения ниже среднего имеют 9 (МБОУ РАССВЕТСКАЯ ООШ, МБДОУ «ОСИНСКИЙ ДЕТСКИЙ САД № 2», МБДОУ МАЙСКИЙ ДЕТСКИЙ САД, МБОУ БУРЯТ-ЯНГУТСКАЯ СОШ ИМ. А.С. ПУШКИНА, МБОУ КАХИНСКАЯ СОШ ИМ. И. А. БАТУДАЕВА, МБУ ДО ОСИНСКИЙ ДОМ ДЕТСКОГО ТВОРЧЕСТВА, МБДОУ УЛЕЙСКИЙ ДЕТСКИЙ САД, МБДОУ БУРЯТ-ЯНГУТСКИЙ ДЕТСКИЙ САД, МБУ ДО ОСИНСКАЯ ДЮСШ ИМ. В.В. КУЗИНА) образовательных организаций (30% от общего количества образовательных организаций), участвующих в НОК УООД.</w:t>
      </w:r>
    </w:p>
    <w:p w14:paraId="79EC70A1" w14:textId="2E3EC8E2" w:rsidR="00B07B20" w:rsidRPr="00312228" w:rsidRDefault="00B07B20" w:rsidP="00B07B20">
      <w:pPr>
        <w:spacing w:before="240" w:line="360" w:lineRule="auto"/>
        <w:ind w:firstLine="709"/>
        <w:jc w:val="both"/>
        <w:rPr>
          <w:b/>
          <w:sz w:val="24"/>
          <w:szCs w:val="24"/>
        </w:rPr>
      </w:pPr>
      <w:r w:rsidRPr="00312228">
        <w:rPr>
          <w:rFonts w:ascii="Times New Roman" w:hAnsi="Times New Roman"/>
          <w:sz w:val="24"/>
          <w:szCs w:val="24"/>
        </w:rPr>
        <w:t xml:space="preserve">Анализируя результаты оценки открытости и доступности информации об организациях, осуществляющих образовательную деятельность, проведя условное шкалирование по четырем уровням предоставления образовательных услуг (высокий, повышенный, средний и низкий), можно констатировать, что уровень открытости и доступности информации об организациях, осуществляющих образовательную деятельность в образовательных организациях </w:t>
      </w:r>
      <w:r w:rsidR="001E59DE">
        <w:rPr>
          <w:rFonts w:ascii="Times New Roman" w:hAnsi="Times New Roman"/>
          <w:color w:val="000000"/>
          <w:sz w:val="24"/>
          <w:szCs w:val="24"/>
        </w:rPr>
        <w:t>Осинского района Иркутской области</w:t>
      </w:r>
      <w:r w:rsidR="00BC5716" w:rsidRPr="00CC1CDA">
        <w:rPr>
          <w:rFonts w:ascii="Times New Roman" w:hAnsi="Times New Roman"/>
          <w:color w:val="FF0000"/>
          <w:sz w:val="24"/>
          <w:szCs w:val="24"/>
        </w:rPr>
        <w:t xml:space="preserve"> </w:t>
      </w:r>
      <w:r w:rsidR="00BC5716" w:rsidRPr="00CC1CDA">
        <w:rPr>
          <w:rFonts w:ascii="Times New Roman" w:hAnsi="Times New Roman"/>
          <w:sz w:val="24"/>
          <w:szCs w:val="24"/>
        </w:rPr>
        <w:t xml:space="preserve">составляет </w:t>
      </w:r>
      <w:r w:rsidR="001E59DE">
        <w:rPr>
          <w:rFonts w:ascii="Times New Roman" w:hAnsi="Times New Roman"/>
          <w:sz w:val="24"/>
          <w:szCs w:val="24"/>
        </w:rPr>
        <w:t>92,14</w:t>
      </w:r>
      <w:r w:rsidR="00BC5716" w:rsidRPr="00CC1CDA">
        <w:rPr>
          <w:rFonts w:ascii="Times New Roman" w:hAnsi="Times New Roman"/>
          <w:sz w:val="24"/>
          <w:szCs w:val="24"/>
        </w:rPr>
        <w:t xml:space="preserve"> балла, что соответствует </w:t>
      </w:r>
      <w:r w:rsidR="001E59DE">
        <w:rPr>
          <w:rFonts w:ascii="Times New Roman" w:hAnsi="Times New Roman"/>
          <w:sz w:val="24"/>
          <w:szCs w:val="24"/>
        </w:rPr>
        <w:t>высокому</w:t>
      </w:r>
      <w:r w:rsidR="00BC5716" w:rsidRPr="00CC1CDA">
        <w:rPr>
          <w:rFonts w:ascii="Times New Roman" w:hAnsi="Times New Roman"/>
          <w:sz w:val="24"/>
          <w:szCs w:val="24"/>
        </w:rPr>
        <w:t xml:space="preserve"> уровню</w:t>
      </w:r>
      <w:r w:rsidRPr="00312228">
        <w:rPr>
          <w:rFonts w:ascii="Times New Roman" w:hAnsi="Times New Roman"/>
          <w:sz w:val="24"/>
          <w:szCs w:val="24"/>
        </w:rPr>
        <w:t>.</w:t>
      </w:r>
    </w:p>
    <w:p w14:paraId="7EA9BAE2" w14:textId="77777777" w:rsidR="00B07B20" w:rsidRPr="00312228" w:rsidRDefault="00B07B20" w:rsidP="00E20A23">
      <w:pPr>
        <w:pStyle w:val="21"/>
      </w:pPr>
    </w:p>
    <w:p w14:paraId="50736D9B" w14:textId="77777777" w:rsidR="00B07B20" w:rsidRPr="00312228" w:rsidRDefault="00B07B20" w:rsidP="00B07B20">
      <w:pPr>
        <w:spacing w:after="0" w:line="360" w:lineRule="auto"/>
        <w:ind w:firstLine="709"/>
        <w:jc w:val="both"/>
        <w:rPr>
          <w:rFonts w:ascii="Times New Roman" w:eastAsia="Times New Roman" w:hAnsi="Times New Roman"/>
          <w:sz w:val="24"/>
          <w:szCs w:val="24"/>
        </w:rPr>
      </w:pPr>
      <w:r w:rsidRPr="00312228">
        <w:rPr>
          <w:rFonts w:ascii="Times New Roman" w:eastAsia="Times New Roman" w:hAnsi="Times New Roman"/>
          <w:sz w:val="24"/>
          <w:szCs w:val="24"/>
        </w:rPr>
        <w:t>Результаты оценки открытость и доступность информации об организации представлены в таблице 1</w:t>
      </w:r>
      <w:r w:rsidR="00E63DA7">
        <w:rPr>
          <w:rFonts w:ascii="Times New Roman" w:eastAsia="Times New Roman" w:hAnsi="Times New Roman"/>
          <w:sz w:val="24"/>
          <w:szCs w:val="24"/>
        </w:rPr>
        <w:t>8</w:t>
      </w:r>
      <w:r w:rsidRPr="00312228">
        <w:rPr>
          <w:rFonts w:ascii="Times New Roman" w:eastAsia="Times New Roman" w:hAnsi="Times New Roman"/>
          <w:sz w:val="24"/>
          <w:szCs w:val="24"/>
        </w:rPr>
        <w:t>.</w:t>
      </w:r>
    </w:p>
    <w:p w14:paraId="7740B6BC" w14:textId="77777777" w:rsidR="00B07B20" w:rsidRPr="00312228" w:rsidRDefault="00B07B20" w:rsidP="00B07B20">
      <w:pPr>
        <w:spacing w:after="0" w:line="276" w:lineRule="auto"/>
        <w:ind w:left="480"/>
        <w:contextualSpacing/>
        <w:jc w:val="center"/>
        <w:rPr>
          <w:rFonts w:ascii="Times New Roman" w:eastAsia="Times New Roman" w:hAnsi="Times New Roman"/>
          <w:sz w:val="28"/>
          <w:szCs w:val="28"/>
        </w:rPr>
      </w:pPr>
    </w:p>
    <w:p w14:paraId="4726056C" w14:textId="77777777" w:rsidR="005A72FE" w:rsidRDefault="005A72FE" w:rsidP="005E225F">
      <w:pPr>
        <w:spacing w:before="100" w:beforeAutospacing="1" w:after="100" w:afterAutospacing="1" w:line="240" w:lineRule="auto"/>
        <w:ind w:left="482"/>
        <w:contextualSpacing/>
        <w:jc w:val="right"/>
        <w:rPr>
          <w:rFonts w:ascii="Times New Roman" w:eastAsia="Times New Roman" w:hAnsi="Times New Roman"/>
          <w:sz w:val="20"/>
          <w:szCs w:val="20"/>
        </w:rPr>
      </w:pPr>
    </w:p>
    <w:p w14:paraId="6FB32318" w14:textId="77777777" w:rsidR="005A72FE" w:rsidRDefault="005A72FE" w:rsidP="005E225F">
      <w:pPr>
        <w:spacing w:before="100" w:beforeAutospacing="1" w:after="100" w:afterAutospacing="1" w:line="240" w:lineRule="auto"/>
        <w:ind w:left="482"/>
        <w:contextualSpacing/>
        <w:jc w:val="right"/>
        <w:rPr>
          <w:rFonts w:ascii="Times New Roman" w:eastAsia="Times New Roman" w:hAnsi="Times New Roman"/>
          <w:sz w:val="20"/>
          <w:szCs w:val="20"/>
        </w:rPr>
      </w:pPr>
    </w:p>
    <w:p w14:paraId="77450E10" w14:textId="77777777" w:rsidR="005A72FE" w:rsidRDefault="005A72FE" w:rsidP="005E225F">
      <w:pPr>
        <w:spacing w:before="100" w:beforeAutospacing="1" w:after="100" w:afterAutospacing="1" w:line="240" w:lineRule="auto"/>
        <w:ind w:left="482"/>
        <w:contextualSpacing/>
        <w:jc w:val="right"/>
        <w:rPr>
          <w:rFonts w:ascii="Times New Roman" w:eastAsia="Times New Roman" w:hAnsi="Times New Roman"/>
          <w:sz w:val="20"/>
          <w:szCs w:val="20"/>
        </w:rPr>
      </w:pPr>
    </w:p>
    <w:p w14:paraId="4964C284" w14:textId="77777777" w:rsidR="00835041" w:rsidRDefault="00835041" w:rsidP="005E225F">
      <w:pPr>
        <w:spacing w:before="100" w:beforeAutospacing="1" w:after="100" w:afterAutospacing="1" w:line="240" w:lineRule="auto"/>
        <w:ind w:left="482"/>
        <w:contextualSpacing/>
        <w:jc w:val="right"/>
        <w:rPr>
          <w:rFonts w:ascii="Times New Roman" w:eastAsia="Times New Roman" w:hAnsi="Times New Roman"/>
          <w:sz w:val="20"/>
          <w:szCs w:val="20"/>
        </w:rPr>
      </w:pPr>
    </w:p>
    <w:p w14:paraId="08AF4BED" w14:textId="0497AA16" w:rsidR="00B07B20" w:rsidRDefault="00B07B20" w:rsidP="005E225F">
      <w:pPr>
        <w:spacing w:before="100" w:beforeAutospacing="1" w:after="100" w:afterAutospacing="1" w:line="240" w:lineRule="auto"/>
        <w:ind w:left="482"/>
        <w:contextualSpacing/>
        <w:jc w:val="right"/>
        <w:rPr>
          <w:rFonts w:ascii="Times New Roman" w:eastAsia="Times New Roman" w:hAnsi="Times New Roman"/>
          <w:sz w:val="20"/>
          <w:szCs w:val="20"/>
        </w:rPr>
      </w:pPr>
      <w:r w:rsidRPr="00227D04">
        <w:rPr>
          <w:rFonts w:ascii="Times New Roman" w:eastAsia="Times New Roman" w:hAnsi="Times New Roman"/>
          <w:sz w:val="20"/>
          <w:szCs w:val="20"/>
        </w:rPr>
        <w:lastRenderedPageBreak/>
        <w:t>Таблица 1</w:t>
      </w:r>
      <w:r w:rsidR="00E63DA7" w:rsidRPr="00227D04">
        <w:rPr>
          <w:rFonts w:ascii="Times New Roman" w:eastAsia="Times New Roman" w:hAnsi="Times New Roman"/>
          <w:sz w:val="20"/>
          <w:szCs w:val="20"/>
        </w:rPr>
        <w:t>8</w:t>
      </w:r>
      <w:r w:rsidRPr="00227D04">
        <w:rPr>
          <w:rFonts w:ascii="Times New Roman" w:eastAsia="Times New Roman" w:hAnsi="Times New Roman"/>
          <w:sz w:val="20"/>
          <w:szCs w:val="20"/>
        </w:rPr>
        <w:t>.</w:t>
      </w:r>
    </w:p>
    <w:p w14:paraId="4AD61D18" w14:textId="77777777" w:rsidR="005A72FE" w:rsidRPr="00227D04" w:rsidRDefault="005A72FE" w:rsidP="005E225F">
      <w:pPr>
        <w:spacing w:before="100" w:beforeAutospacing="1" w:after="100" w:afterAutospacing="1" w:line="240" w:lineRule="auto"/>
        <w:ind w:left="482"/>
        <w:contextualSpacing/>
        <w:jc w:val="right"/>
        <w:rPr>
          <w:rFonts w:ascii="Times New Roman" w:eastAsia="Times New Roman" w:hAnsi="Times New Roman"/>
          <w:sz w:val="20"/>
          <w:szCs w:val="20"/>
        </w:rPr>
      </w:pPr>
    </w:p>
    <w:p w14:paraId="48007FDD" w14:textId="77777777" w:rsidR="005E225F" w:rsidRPr="00312228" w:rsidRDefault="005E225F" w:rsidP="005E225F">
      <w:pPr>
        <w:spacing w:before="100" w:beforeAutospacing="1" w:after="100" w:afterAutospacing="1" w:line="240" w:lineRule="auto"/>
        <w:ind w:left="482"/>
        <w:contextualSpacing/>
        <w:jc w:val="right"/>
        <w:rPr>
          <w:rFonts w:ascii="Times New Roman" w:eastAsia="Times New Roman" w:hAnsi="Times New Roman"/>
          <w:sz w:val="24"/>
          <w:szCs w:val="24"/>
        </w:rPr>
      </w:pPr>
    </w:p>
    <w:tbl>
      <w:tblPr>
        <w:tblW w:w="433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95"/>
        <w:gridCol w:w="2872"/>
        <w:gridCol w:w="2532"/>
      </w:tblGrid>
      <w:tr w:rsidR="00756D01" w:rsidRPr="007607EA" w14:paraId="5950177E" w14:textId="77777777" w:rsidTr="000A32E5">
        <w:trPr>
          <w:trHeight w:val="1491"/>
          <w:jc w:val="center"/>
        </w:trPr>
        <w:tc>
          <w:tcPr>
            <w:tcW w:w="2895" w:type="dxa"/>
            <w:vAlign w:val="center"/>
          </w:tcPr>
          <w:p w14:paraId="56362709" w14:textId="77777777" w:rsidR="00756D01" w:rsidRPr="007607EA" w:rsidRDefault="00B07B20" w:rsidP="00566926">
            <w:pPr>
              <w:spacing w:after="0" w:line="240" w:lineRule="auto"/>
              <w:ind w:firstLine="284"/>
              <w:jc w:val="center"/>
              <w:rPr>
                <w:rFonts w:ascii="Times New Roman" w:hAnsi="Times New Roman"/>
                <w:b/>
                <w:bCs/>
                <w:sz w:val="20"/>
                <w:szCs w:val="20"/>
              </w:rPr>
            </w:pPr>
            <w:r w:rsidRPr="001C72CA">
              <w:rPr>
                <w:rFonts w:ascii="Times New Roman" w:eastAsia="Times New Roman" w:hAnsi="Times New Roman"/>
                <w:color w:val="FF0000"/>
                <w:sz w:val="28"/>
                <w:szCs w:val="28"/>
              </w:rPr>
              <w:tab/>
            </w:r>
            <w:r w:rsidR="00756D01" w:rsidRPr="007607EA">
              <w:rPr>
                <w:rFonts w:ascii="Times New Roman" w:hAnsi="Times New Roman"/>
                <w:b/>
                <w:bCs/>
                <w:sz w:val="20"/>
                <w:szCs w:val="20"/>
              </w:rPr>
              <w:t>Уровень</w:t>
            </w:r>
          </w:p>
        </w:tc>
        <w:tc>
          <w:tcPr>
            <w:tcW w:w="2872" w:type="dxa"/>
            <w:vAlign w:val="center"/>
          </w:tcPr>
          <w:p w14:paraId="768477BB" w14:textId="77777777" w:rsidR="00756D01" w:rsidRPr="007607EA" w:rsidRDefault="00756D01" w:rsidP="00566926">
            <w:pPr>
              <w:spacing w:after="0" w:line="240" w:lineRule="auto"/>
              <w:ind w:firstLine="284"/>
              <w:jc w:val="center"/>
              <w:rPr>
                <w:rFonts w:ascii="Times New Roman" w:hAnsi="Times New Roman"/>
                <w:b/>
                <w:bCs/>
                <w:sz w:val="20"/>
                <w:szCs w:val="20"/>
              </w:rPr>
            </w:pPr>
            <w:r w:rsidRPr="007607EA">
              <w:rPr>
                <w:rFonts w:ascii="Times New Roman" w:hAnsi="Times New Roman"/>
                <w:b/>
                <w:bCs/>
                <w:sz w:val="20"/>
                <w:szCs w:val="20"/>
              </w:rPr>
              <w:t>Количество баллов, соответствующих уровню</w:t>
            </w:r>
          </w:p>
        </w:tc>
        <w:tc>
          <w:tcPr>
            <w:tcW w:w="2532" w:type="dxa"/>
            <w:vAlign w:val="center"/>
          </w:tcPr>
          <w:p w14:paraId="52F23D9D" w14:textId="77777777" w:rsidR="00756D01" w:rsidRPr="007607EA" w:rsidRDefault="00756D01" w:rsidP="00566926">
            <w:pPr>
              <w:spacing w:after="0" w:line="240" w:lineRule="auto"/>
              <w:jc w:val="center"/>
              <w:rPr>
                <w:rFonts w:ascii="Times New Roman" w:hAnsi="Times New Roman"/>
                <w:b/>
                <w:bCs/>
                <w:sz w:val="20"/>
                <w:szCs w:val="20"/>
              </w:rPr>
            </w:pPr>
            <w:r w:rsidRPr="007607EA">
              <w:rPr>
                <w:rFonts w:ascii="Times New Roman" w:hAnsi="Times New Roman"/>
                <w:b/>
                <w:bCs/>
                <w:sz w:val="20"/>
                <w:szCs w:val="20"/>
              </w:rPr>
              <w:t>Количество организаций,</w:t>
            </w:r>
          </w:p>
          <w:p w14:paraId="32329377" w14:textId="77777777" w:rsidR="00756D01" w:rsidRPr="007607EA" w:rsidRDefault="00756D01" w:rsidP="00566926">
            <w:pPr>
              <w:spacing w:after="0" w:line="240" w:lineRule="auto"/>
              <w:jc w:val="center"/>
              <w:rPr>
                <w:rFonts w:ascii="Times New Roman" w:hAnsi="Times New Roman"/>
                <w:b/>
                <w:bCs/>
                <w:sz w:val="20"/>
                <w:szCs w:val="20"/>
              </w:rPr>
            </w:pPr>
            <w:r w:rsidRPr="007607EA">
              <w:rPr>
                <w:rFonts w:ascii="Times New Roman" w:hAnsi="Times New Roman"/>
                <w:b/>
                <w:bCs/>
                <w:sz w:val="20"/>
                <w:szCs w:val="20"/>
              </w:rPr>
              <w:t>достигших данного уровня</w:t>
            </w:r>
          </w:p>
        </w:tc>
      </w:tr>
      <w:tr w:rsidR="00756D01" w:rsidRPr="00312228" w14:paraId="3CC78D68" w14:textId="77777777" w:rsidTr="00756D01">
        <w:trPr>
          <w:jc w:val="center"/>
        </w:trPr>
        <w:tc>
          <w:tcPr>
            <w:tcW w:w="2895" w:type="dxa"/>
            <w:vAlign w:val="center"/>
          </w:tcPr>
          <w:p w14:paraId="70A21FC0" w14:textId="77777777" w:rsidR="00756D01" w:rsidRPr="00312228" w:rsidRDefault="00756D01" w:rsidP="00566926">
            <w:pPr>
              <w:spacing w:after="0" w:line="240" w:lineRule="auto"/>
              <w:ind w:firstLine="284"/>
              <w:rPr>
                <w:rFonts w:ascii="Times New Roman" w:hAnsi="Times New Roman"/>
                <w:sz w:val="20"/>
                <w:szCs w:val="20"/>
              </w:rPr>
            </w:pPr>
            <w:r w:rsidRPr="00312228">
              <w:rPr>
                <w:rFonts w:ascii="Times New Roman" w:hAnsi="Times New Roman"/>
                <w:sz w:val="20"/>
                <w:szCs w:val="20"/>
              </w:rPr>
              <w:t>высокий</w:t>
            </w:r>
          </w:p>
        </w:tc>
        <w:tc>
          <w:tcPr>
            <w:tcW w:w="2872" w:type="dxa"/>
            <w:vAlign w:val="center"/>
          </w:tcPr>
          <w:p w14:paraId="16A906EF" w14:textId="77777777" w:rsidR="00756D01" w:rsidRPr="00312228" w:rsidRDefault="00756D01" w:rsidP="00566926">
            <w:pPr>
              <w:spacing w:after="0" w:line="240" w:lineRule="auto"/>
              <w:ind w:firstLine="284"/>
              <w:jc w:val="center"/>
              <w:rPr>
                <w:rFonts w:ascii="Times New Roman" w:hAnsi="Times New Roman"/>
                <w:sz w:val="20"/>
                <w:szCs w:val="20"/>
              </w:rPr>
            </w:pPr>
            <w:r w:rsidRPr="00312228">
              <w:rPr>
                <w:rFonts w:ascii="Times New Roman" w:hAnsi="Times New Roman"/>
                <w:sz w:val="20"/>
                <w:szCs w:val="20"/>
              </w:rPr>
              <w:t>75,1 -100</w:t>
            </w:r>
          </w:p>
        </w:tc>
        <w:tc>
          <w:tcPr>
            <w:tcW w:w="2532" w:type="dxa"/>
            <w:shd w:val="clear" w:color="auto" w:fill="FABF8F"/>
            <w:vAlign w:val="center"/>
          </w:tcPr>
          <w:p w14:paraId="6D7BADCD" w14:textId="4E05749F" w:rsidR="00756D01" w:rsidRPr="000A32E5" w:rsidRDefault="001E59DE" w:rsidP="00566926">
            <w:pPr>
              <w:spacing w:after="0" w:line="240" w:lineRule="auto"/>
              <w:ind w:firstLine="284"/>
              <w:jc w:val="center"/>
              <w:rPr>
                <w:rFonts w:ascii="Times New Roman" w:hAnsi="Times New Roman"/>
                <w:b/>
                <w:sz w:val="20"/>
                <w:szCs w:val="20"/>
              </w:rPr>
            </w:pPr>
            <w:r>
              <w:rPr>
                <w:rFonts w:ascii="Times New Roman" w:hAnsi="Times New Roman"/>
                <w:b/>
                <w:sz w:val="20"/>
                <w:szCs w:val="20"/>
              </w:rPr>
              <w:t>30</w:t>
            </w:r>
          </w:p>
        </w:tc>
      </w:tr>
      <w:tr w:rsidR="00756D01" w:rsidRPr="00312228" w14:paraId="5BC7844F" w14:textId="77777777" w:rsidTr="00756D01">
        <w:trPr>
          <w:jc w:val="center"/>
        </w:trPr>
        <w:tc>
          <w:tcPr>
            <w:tcW w:w="2895" w:type="dxa"/>
            <w:vAlign w:val="center"/>
          </w:tcPr>
          <w:p w14:paraId="4E88930A" w14:textId="77777777" w:rsidR="00756D01" w:rsidRPr="00312228" w:rsidRDefault="00756D01" w:rsidP="00566926">
            <w:pPr>
              <w:spacing w:after="0" w:line="240" w:lineRule="auto"/>
              <w:ind w:firstLine="284"/>
              <w:rPr>
                <w:rFonts w:ascii="Times New Roman" w:hAnsi="Times New Roman"/>
                <w:sz w:val="20"/>
                <w:szCs w:val="20"/>
              </w:rPr>
            </w:pPr>
            <w:r w:rsidRPr="00312228">
              <w:rPr>
                <w:rFonts w:ascii="Times New Roman" w:hAnsi="Times New Roman"/>
                <w:sz w:val="20"/>
                <w:szCs w:val="20"/>
              </w:rPr>
              <w:t>повышенный</w:t>
            </w:r>
          </w:p>
        </w:tc>
        <w:tc>
          <w:tcPr>
            <w:tcW w:w="2872" w:type="dxa"/>
            <w:vAlign w:val="center"/>
          </w:tcPr>
          <w:p w14:paraId="687DD2AD" w14:textId="77777777" w:rsidR="00756D01" w:rsidRPr="00312228" w:rsidRDefault="00756D01" w:rsidP="00566926">
            <w:pPr>
              <w:spacing w:after="0" w:line="240" w:lineRule="auto"/>
              <w:ind w:firstLine="284"/>
              <w:jc w:val="center"/>
              <w:rPr>
                <w:rFonts w:ascii="Times New Roman" w:hAnsi="Times New Roman"/>
                <w:sz w:val="20"/>
                <w:szCs w:val="20"/>
              </w:rPr>
            </w:pPr>
            <w:r w:rsidRPr="00312228">
              <w:rPr>
                <w:rFonts w:ascii="Times New Roman" w:hAnsi="Times New Roman"/>
                <w:sz w:val="20"/>
                <w:szCs w:val="20"/>
              </w:rPr>
              <w:t>50,1 - 75</w:t>
            </w:r>
          </w:p>
        </w:tc>
        <w:tc>
          <w:tcPr>
            <w:tcW w:w="2532" w:type="dxa"/>
            <w:shd w:val="clear" w:color="auto" w:fill="FABF8F"/>
            <w:vAlign w:val="center"/>
          </w:tcPr>
          <w:p w14:paraId="3E083434" w14:textId="4257CF0E" w:rsidR="00756D01" w:rsidRPr="000A32E5" w:rsidRDefault="001E59DE" w:rsidP="00566926">
            <w:pPr>
              <w:spacing w:after="0" w:line="240" w:lineRule="auto"/>
              <w:ind w:firstLine="284"/>
              <w:jc w:val="center"/>
              <w:rPr>
                <w:rFonts w:ascii="Times New Roman" w:hAnsi="Times New Roman"/>
                <w:b/>
                <w:sz w:val="20"/>
                <w:szCs w:val="20"/>
              </w:rPr>
            </w:pPr>
            <w:r>
              <w:rPr>
                <w:rFonts w:ascii="Times New Roman" w:hAnsi="Times New Roman"/>
                <w:b/>
                <w:sz w:val="20"/>
                <w:szCs w:val="20"/>
              </w:rPr>
              <w:t>0</w:t>
            </w:r>
          </w:p>
        </w:tc>
      </w:tr>
      <w:tr w:rsidR="00756D01" w:rsidRPr="00312228" w14:paraId="4C0C89AB" w14:textId="77777777" w:rsidTr="00756D01">
        <w:trPr>
          <w:jc w:val="center"/>
        </w:trPr>
        <w:tc>
          <w:tcPr>
            <w:tcW w:w="2895" w:type="dxa"/>
            <w:vAlign w:val="center"/>
          </w:tcPr>
          <w:p w14:paraId="102BA73D" w14:textId="77777777" w:rsidR="00756D01" w:rsidRPr="00312228" w:rsidRDefault="00756D01" w:rsidP="00566926">
            <w:pPr>
              <w:spacing w:after="0" w:line="240" w:lineRule="auto"/>
              <w:ind w:firstLine="284"/>
              <w:rPr>
                <w:rFonts w:ascii="Times New Roman" w:hAnsi="Times New Roman"/>
                <w:sz w:val="20"/>
                <w:szCs w:val="20"/>
              </w:rPr>
            </w:pPr>
            <w:r w:rsidRPr="00312228">
              <w:rPr>
                <w:rFonts w:ascii="Times New Roman" w:hAnsi="Times New Roman"/>
                <w:sz w:val="20"/>
                <w:szCs w:val="20"/>
              </w:rPr>
              <w:t>средний</w:t>
            </w:r>
          </w:p>
        </w:tc>
        <w:tc>
          <w:tcPr>
            <w:tcW w:w="2872" w:type="dxa"/>
            <w:vAlign w:val="center"/>
          </w:tcPr>
          <w:p w14:paraId="75BB8F25" w14:textId="77777777" w:rsidR="00756D01" w:rsidRPr="00312228" w:rsidRDefault="00756D01" w:rsidP="00566926">
            <w:pPr>
              <w:spacing w:after="0" w:line="240" w:lineRule="auto"/>
              <w:ind w:firstLine="284"/>
              <w:jc w:val="center"/>
              <w:rPr>
                <w:rFonts w:ascii="Times New Roman" w:hAnsi="Times New Roman"/>
                <w:sz w:val="20"/>
                <w:szCs w:val="20"/>
              </w:rPr>
            </w:pPr>
            <w:r w:rsidRPr="00312228">
              <w:rPr>
                <w:rFonts w:ascii="Times New Roman" w:hAnsi="Times New Roman"/>
                <w:sz w:val="20"/>
                <w:szCs w:val="20"/>
              </w:rPr>
              <w:t>25,1 - 50</w:t>
            </w:r>
          </w:p>
        </w:tc>
        <w:tc>
          <w:tcPr>
            <w:tcW w:w="2532" w:type="dxa"/>
            <w:shd w:val="clear" w:color="auto" w:fill="FABF8F"/>
            <w:vAlign w:val="center"/>
          </w:tcPr>
          <w:p w14:paraId="376F834A" w14:textId="3DAF1704" w:rsidR="00756D01" w:rsidRPr="000A32E5" w:rsidRDefault="001E59DE" w:rsidP="00566926">
            <w:pPr>
              <w:spacing w:after="0" w:line="240" w:lineRule="auto"/>
              <w:ind w:firstLine="284"/>
              <w:jc w:val="center"/>
              <w:rPr>
                <w:rFonts w:ascii="Times New Roman" w:hAnsi="Times New Roman"/>
                <w:b/>
                <w:sz w:val="20"/>
                <w:szCs w:val="20"/>
              </w:rPr>
            </w:pPr>
            <w:r>
              <w:rPr>
                <w:rFonts w:ascii="Times New Roman" w:hAnsi="Times New Roman"/>
                <w:b/>
                <w:sz w:val="20"/>
                <w:szCs w:val="20"/>
              </w:rPr>
              <w:t>0</w:t>
            </w:r>
          </w:p>
        </w:tc>
      </w:tr>
      <w:tr w:rsidR="00756D01" w:rsidRPr="00312228" w14:paraId="19206B54" w14:textId="77777777" w:rsidTr="00756D01">
        <w:trPr>
          <w:jc w:val="center"/>
        </w:trPr>
        <w:tc>
          <w:tcPr>
            <w:tcW w:w="2895" w:type="dxa"/>
            <w:vAlign w:val="center"/>
          </w:tcPr>
          <w:p w14:paraId="180A5285" w14:textId="77777777" w:rsidR="00756D01" w:rsidRPr="00312228" w:rsidRDefault="00756D01" w:rsidP="00566926">
            <w:pPr>
              <w:spacing w:after="0" w:line="240" w:lineRule="auto"/>
              <w:ind w:firstLine="284"/>
              <w:rPr>
                <w:rFonts w:ascii="Times New Roman" w:hAnsi="Times New Roman"/>
                <w:sz w:val="20"/>
                <w:szCs w:val="20"/>
              </w:rPr>
            </w:pPr>
            <w:r w:rsidRPr="00312228">
              <w:rPr>
                <w:rFonts w:ascii="Times New Roman" w:hAnsi="Times New Roman"/>
                <w:sz w:val="20"/>
                <w:szCs w:val="20"/>
              </w:rPr>
              <w:t>низкий</w:t>
            </w:r>
          </w:p>
        </w:tc>
        <w:tc>
          <w:tcPr>
            <w:tcW w:w="2872" w:type="dxa"/>
            <w:vAlign w:val="center"/>
          </w:tcPr>
          <w:p w14:paraId="5F0C7349" w14:textId="77777777" w:rsidR="00756D01" w:rsidRPr="00312228" w:rsidRDefault="00756D01" w:rsidP="00566926">
            <w:pPr>
              <w:spacing w:after="0" w:line="240" w:lineRule="auto"/>
              <w:ind w:firstLine="284"/>
              <w:jc w:val="center"/>
              <w:rPr>
                <w:rFonts w:ascii="Times New Roman" w:hAnsi="Times New Roman"/>
                <w:sz w:val="20"/>
                <w:szCs w:val="20"/>
              </w:rPr>
            </w:pPr>
            <w:r w:rsidRPr="00312228">
              <w:rPr>
                <w:rFonts w:ascii="Times New Roman" w:hAnsi="Times New Roman"/>
                <w:sz w:val="20"/>
                <w:szCs w:val="20"/>
              </w:rPr>
              <w:t>0 - 25</w:t>
            </w:r>
          </w:p>
        </w:tc>
        <w:tc>
          <w:tcPr>
            <w:tcW w:w="2532" w:type="dxa"/>
            <w:shd w:val="clear" w:color="auto" w:fill="FABF8F"/>
            <w:vAlign w:val="center"/>
          </w:tcPr>
          <w:p w14:paraId="7BAF8F7B" w14:textId="0112C082" w:rsidR="00756D01" w:rsidRPr="000A32E5" w:rsidRDefault="001E59DE" w:rsidP="00566926">
            <w:pPr>
              <w:spacing w:after="0" w:line="240" w:lineRule="auto"/>
              <w:ind w:firstLine="284"/>
              <w:jc w:val="center"/>
              <w:rPr>
                <w:rFonts w:ascii="Times New Roman" w:hAnsi="Times New Roman"/>
                <w:b/>
                <w:sz w:val="20"/>
                <w:szCs w:val="20"/>
              </w:rPr>
            </w:pPr>
            <w:r>
              <w:rPr>
                <w:rFonts w:ascii="Times New Roman" w:hAnsi="Times New Roman"/>
                <w:b/>
                <w:sz w:val="20"/>
                <w:szCs w:val="20"/>
              </w:rPr>
              <w:t>0</w:t>
            </w:r>
          </w:p>
        </w:tc>
      </w:tr>
    </w:tbl>
    <w:p w14:paraId="0BC242EC" w14:textId="77777777" w:rsidR="00B07B20" w:rsidRPr="001C72CA" w:rsidRDefault="00B07B20" w:rsidP="00E20A23">
      <w:pPr>
        <w:pStyle w:val="21"/>
      </w:pPr>
    </w:p>
    <w:p w14:paraId="368DFD33" w14:textId="77777777" w:rsidR="00B07B20" w:rsidRPr="001C72CA" w:rsidRDefault="00B07B20" w:rsidP="00E20A23">
      <w:pPr>
        <w:pStyle w:val="21"/>
      </w:pPr>
    </w:p>
    <w:p w14:paraId="0037607A" w14:textId="5FE7DE36" w:rsidR="00B07B20" w:rsidRDefault="00B07B20" w:rsidP="00B07B20">
      <w:pPr>
        <w:shd w:val="clear" w:color="auto" w:fill="FFFFFF"/>
        <w:spacing w:after="0" w:line="360" w:lineRule="auto"/>
        <w:ind w:firstLine="709"/>
        <w:jc w:val="both"/>
        <w:rPr>
          <w:rFonts w:ascii="Times New Roman" w:eastAsia="Times New Roman" w:hAnsi="Times New Roman"/>
          <w:sz w:val="24"/>
          <w:szCs w:val="24"/>
          <w:lang w:eastAsia="ru-RU"/>
        </w:rPr>
      </w:pPr>
      <w:r w:rsidRPr="00312228">
        <w:rPr>
          <w:rFonts w:ascii="Times New Roman" w:eastAsia="Times New Roman" w:hAnsi="Times New Roman"/>
          <w:bCs/>
          <w:sz w:val="24"/>
          <w:szCs w:val="24"/>
          <w:lang w:eastAsia="ru-RU"/>
        </w:rPr>
        <w:t>На диаграмме (</w:t>
      </w:r>
      <w:r w:rsidR="00A87947">
        <w:rPr>
          <w:rFonts w:ascii="Times New Roman" w:eastAsia="Times New Roman" w:hAnsi="Times New Roman"/>
          <w:bCs/>
          <w:sz w:val="24"/>
          <w:szCs w:val="24"/>
          <w:lang w:eastAsia="ru-RU"/>
        </w:rPr>
        <w:t>Рисунок</w:t>
      </w:r>
      <w:r w:rsidRPr="00312228">
        <w:rPr>
          <w:rFonts w:ascii="Times New Roman" w:eastAsia="Times New Roman" w:hAnsi="Times New Roman"/>
          <w:bCs/>
          <w:sz w:val="24"/>
          <w:szCs w:val="24"/>
          <w:lang w:eastAsia="ru-RU"/>
        </w:rPr>
        <w:t xml:space="preserve"> </w:t>
      </w:r>
      <w:r w:rsidR="0029090B">
        <w:rPr>
          <w:rFonts w:ascii="Times New Roman" w:eastAsia="Times New Roman" w:hAnsi="Times New Roman"/>
          <w:bCs/>
          <w:sz w:val="24"/>
          <w:szCs w:val="24"/>
          <w:lang w:eastAsia="ru-RU"/>
        </w:rPr>
        <w:t>11</w:t>
      </w:r>
      <w:r w:rsidRPr="00312228">
        <w:rPr>
          <w:rFonts w:ascii="Times New Roman" w:eastAsia="Times New Roman" w:hAnsi="Times New Roman"/>
          <w:bCs/>
          <w:sz w:val="24"/>
          <w:szCs w:val="24"/>
          <w:lang w:eastAsia="ru-RU"/>
        </w:rPr>
        <w:t>) показано, распределение образовательных организаций</w:t>
      </w:r>
      <w:r w:rsidR="005E225F">
        <w:rPr>
          <w:rFonts w:ascii="Times New Roman" w:eastAsia="Times New Roman" w:hAnsi="Times New Roman"/>
          <w:bCs/>
          <w:sz w:val="24"/>
          <w:szCs w:val="24"/>
          <w:lang w:eastAsia="ru-RU"/>
        </w:rPr>
        <w:t xml:space="preserve"> </w:t>
      </w:r>
      <w:r w:rsidR="001E59DE">
        <w:rPr>
          <w:rFonts w:ascii="Times New Roman" w:hAnsi="Times New Roman"/>
          <w:sz w:val="24"/>
          <w:szCs w:val="24"/>
        </w:rPr>
        <w:t>Осинского района Иркутской области</w:t>
      </w:r>
      <w:r w:rsidRPr="00312228">
        <w:rPr>
          <w:rFonts w:ascii="Times New Roman" w:eastAsia="Times New Roman" w:hAnsi="Times New Roman"/>
          <w:bCs/>
          <w:sz w:val="24"/>
          <w:szCs w:val="24"/>
          <w:lang w:eastAsia="ru-RU"/>
        </w:rPr>
        <w:t xml:space="preserve"> </w:t>
      </w:r>
      <w:r w:rsidRPr="00312228">
        <w:rPr>
          <w:rFonts w:ascii="Times New Roman" w:hAnsi="Times New Roman"/>
          <w:sz w:val="24"/>
          <w:szCs w:val="24"/>
        </w:rPr>
        <w:t>в</w:t>
      </w:r>
      <w:r w:rsidRPr="00312228">
        <w:rPr>
          <w:rFonts w:ascii="Times New Roman" w:eastAsia="Times New Roman" w:hAnsi="Times New Roman"/>
          <w:bCs/>
          <w:sz w:val="24"/>
          <w:szCs w:val="24"/>
          <w:lang w:eastAsia="ru-RU"/>
        </w:rPr>
        <w:t xml:space="preserve"> соответствии с рейтинговой оценкой по показателю </w:t>
      </w:r>
      <w:r w:rsidRPr="00312228">
        <w:rPr>
          <w:rFonts w:ascii="Times New Roman" w:eastAsia="Times New Roman" w:hAnsi="Times New Roman"/>
          <w:sz w:val="24"/>
          <w:szCs w:val="24"/>
          <w:lang w:eastAsia="ru-RU"/>
        </w:rPr>
        <w:t>«Показатели, характеризующие общий критерий оценки качества образовательной деятельности организаций, осуществляющих образовательную деятельность, касающиеся открытости и доступности информации об организациях, осуществляющих образовательную деятельность».</w:t>
      </w:r>
    </w:p>
    <w:p w14:paraId="3C790DBD" w14:textId="0909D7A1" w:rsidR="00A87947" w:rsidRDefault="00A87947" w:rsidP="00E71F2F">
      <w:pPr>
        <w:shd w:val="clear" w:color="auto" w:fill="FFFFFF"/>
        <w:spacing w:after="0" w:line="240" w:lineRule="auto"/>
        <w:ind w:firstLine="709"/>
        <w:jc w:val="right"/>
        <w:rPr>
          <w:rFonts w:ascii="Times New Roman" w:eastAsia="Times New Roman" w:hAnsi="Times New Roman"/>
          <w:sz w:val="20"/>
          <w:szCs w:val="20"/>
          <w:lang w:eastAsia="ru-RU"/>
        </w:rPr>
      </w:pPr>
      <w:r w:rsidRPr="00227D04">
        <w:rPr>
          <w:rFonts w:ascii="Times New Roman" w:eastAsia="Times New Roman" w:hAnsi="Times New Roman"/>
          <w:sz w:val="20"/>
          <w:szCs w:val="20"/>
          <w:lang w:eastAsia="ru-RU"/>
        </w:rPr>
        <w:t xml:space="preserve">Рисунок </w:t>
      </w:r>
      <w:r w:rsidR="0029090B" w:rsidRPr="00227D04">
        <w:rPr>
          <w:rFonts w:ascii="Times New Roman" w:eastAsia="Times New Roman" w:hAnsi="Times New Roman"/>
          <w:sz w:val="20"/>
          <w:szCs w:val="20"/>
          <w:lang w:eastAsia="ru-RU"/>
        </w:rPr>
        <w:t>11</w:t>
      </w:r>
      <w:r w:rsidRPr="00227D04">
        <w:rPr>
          <w:rFonts w:ascii="Times New Roman" w:eastAsia="Times New Roman" w:hAnsi="Times New Roman"/>
          <w:sz w:val="20"/>
          <w:szCs w:val="20"/>
          <w:lang w:eastAsia="ru-RU"/>
        </w:rPr>
        <w:t>.</w:t>
      </w:r>
    </w:p>
    <w:p w14:paraId="0B10EC2C" w14:textId="77777777" w:rsidR="00227D04" w:rsidRDefault="00227D04" w:rsidP="00E71F2F">
      <w:pPr>
        <w:shd w:val="clear" w:color="auto" w:fill="FFFFFF"/>
        <w:spacing w:after="0" w:line="240" w:lineRule="auto"/>
        <w:ind w:firstLine="709"/>
        <w:jc w:val="right"/>
        <w:rPr>
          <w:rFonts w:ascii="Times New Roman" w:eastAsia="Times New Roman" w:hAnsi="Times New Roman"/>
          <w:sz w:val="20"/>
          <w:szCs w:val="20"/>
          <w:lang w:eastAsia="ru-RU"/>
        </w:rPr>
      </w:pPr>
    </w:p>
    <w:p w14:paraId="234105AA" w14:textId="77777777" w:rsidR="00227D04" w:rsidRPr="00227D04" w:rsidRDefault="00227D04" w:rsidP="00E71F2F">
      <w:pPr>
        <w:shd w:val="clear" w:color="auto" w:fill="FFFFFF"/>
        <w:spacing w:after="0" w:line="240" w:lineRule="auto"/>
        <w:ind w:firstLine="709"/>
        <w:jc w:val="right"/>
        <w:rPr>
          <w:rFonts w:ascii="Times New Roman" w:eastAsia="Times New Roman" w:hAnsi="Times New Roman"/>
          <w:sz w:val="20"/>
          <w:szCs w:val="20"/>
          <w:lang w:eastAsia="ru-RU"/>
        </w:rPr>
      </w:pPr>
    </w:p>
    <w:p w14:paraId="10830EA5" w14:textId="096E2381" w:rsidR="00A87947" w:rsidRDefault="00A87947" w:rsidP="00BB4A2C">
      <w:pPr>
        <w:spacing w:after="0" w:line="240" w:lineRule="auto"/>
        <w:jc w:val="center"/>
        <w:rPr>
          <w:rFonts w:ascii="Times New Roman" w:eastAsia="Times New Roman" w:hAnsi="Times New Roman"/>
          <w:b/>
          <w:sz w:val="24"/>
          <w:szCs w:val="24"/>
        </w:rPr>
      </w:pPr>
      <w:r w:rsidRPr="00312228">
        <w:rPr>
          <w:rFonts w:ascii="Times New Roman" w:eastAsia="Times New Roman" w:hAnsi="Times New Roman"/>
          <w:b/>
          <w:bCs/>
          <w:sz w:val="24"/>
          <w:szCs w:val="24"/>
        </w:rPr>
        <w:t>Распределение образовательных организаций</w:t>
      </w:r>
      <w:r w:rsidR="005E225F">
        <w:rPr>
          <w:rFonts w:ascii="Times New Roman" w:eastAsia="Times New Roman" w:hAnsi="Times New Roman"/>
          <w:b/>
          <w:bCs/>
          <w:sz w:val="24"/>
          <w:szCs w:val="24"/>
        </w:rPr>
        <w:t xml:space="preserve"> </w:t>
      </w:r>
      <w:r w:rsidR="001E59DE">
        <w:rPr>
          <w:rFonts w:ascii="Times New Roman" w:hAnsi="Times New Roman"/>
          <w:b/>
          <w:bCs/>
          <w:sz w:val="24"/>
          <w:szCs w:val="24"/>
        </w:rPr>
        <w:t>Осинского района Иркутской области</w:t>
      </w:r>
      <w:r w:rsidRPr="00312228">
        <w:rPr>
          <w:rFonts w:ascii="Times New Roman" w:eastAsia="Times New Roman" w:hAnsi="Times New Roman"/>
          <w:b/>
          <w:bCs/>
          <w:sz w:val="24"/>
          <w:szCs w:val="24"/>
        </w:rPr>
        <w:t xml:space="preserve"> в соответствии с рейтинговой оценкой по критерию </w:t>
      </w:r>
      <w:r w:rsidRPr="00312228">
        <w:rPr>
          <w:rFonts w:ascii="Times New Roman" w:eastAsia="Times New Roman" w:hAnsi="Times New Roman"/>
          <w:b/>
          <w:sz w:val="24"/>
          <w:szCs w:val="24"/>
        </w:rPr>
        <w:t>«Показатели, характеризующие общий критерий оценки качества образовательной деятельности организаций, осуществляющих образовательную деятельность, касающиеся открытости и доступности информации об организациях, осуществляющих образовательную деятельность».</w:t>
      </w:r>
    </w:p>
    <w:p w14:paraId="6154B0A7" w14:textId="77777777" w:rsidR="005A72FE" w:rsidRPr="00E71F2F" w:rsidRDefault="005A72FE" w:rsidP="00BB4A2C">
      <w:pPr>
        <w:spacing w:after="0" w:line="240" w:lineRule="auto"/>
        <w:jc w:val="center"/>
        <w:rPr>
          <w:rFonts w:ascii="Times New Roman" w:eastAsia="Times New Roman" w:hAnsi="Times New Roman"/>
          <w:b/>
          <w:sz w:val="24"/>
          <w:szCs w:val="24"/>
        </w:rPr>
      </w:pPr>
    </w:p>
    <w:p w14:paraId="0ED59926" w14:textId="6EA6A0A7" w:rsidR="00D96180" w:rsidRDefault="00E84A4B" w:rsidP="00BB4A2C">
      <w:pPr>
        <w:spacing w:after="0" w:line="360" w:lineRule="auto"/>
        <w:jc w:val="center"/>
        <w:rPr>
          <w:rFonts w:ascii="Times New Roman" w:eastAsia="Times New Roman" w:hAnsi="Times New Roman"/>
          <w:b/>
          <w:color w:val="C00000"/>
          <w:sz w:val="28"/>
          <w:szCs w:val="28"/>
        </w:rPr>
        <w:sectPr w:rsidR="00D96180" w:rsidSect="00B65C27">
          <w:pgSz w:w="11906" w:h="16838"/>
          <w:pgMar w:top="1134" w:right="851" w:bottom="1134" w:left="1701" w:header="709" w:footer="709" w:gutter="0"/>
          <w:cols w:space="708"/>
          <w:docGrid w:linePitch="360"/>
        </w:sectPr>
      </w:pPr>
      <w:r>
        <w:rPr>
          <w:rFonts w:ascii="Times New Roman" w:eastAsia="Times New Roman" w:hAnsi="Times New Roman"/>
          <w:b/>
          <w:color w:val="C00000"/>
          <w:sz w:val="28"/>
          <w:szCs w:val="28"/>
        </w:rPr>
        <w:pict w14:anchorId="6C7B3364">
          <v:shape id="_x0000_i1064" type="#_x0000_t75" style="width:356.25pt;height:231pt">
            <v:imagedata r:id="rId81" o:title="image000"/>
          </v:shape>
        </w:pict>
      </w:r>
    </w:p>
    <w:p w14:paraId="33610C0A" w14:textId="77777777" w:rsidR="00A87947" w:rsidRPr="00485FA8" w:rsidRDefault="00A87947" w:rsidP="004E7B40">
      <w:pPr>
        <w:numPr>
          <w:ilvl w:val="1"/>
          <w:numId w:val="50"/>
        </w:numPr>
        <w:spacing w:after="0" w:line="240" w:lineRule="auto"/>
        <w:jc w:val="center"/>
        <w:outlineLvl w:val="1"/>
        <w:rPr>
          <w:rFonts w:ascii="Arial" w:eastAsia="Times New Roman" w:hAnsi="Arial" w:cs="Arial"/>
          <w:b/>
          <w:sz w:val="20"/>
          <w:szCs w:val="20"/>
        </w:rPr>
      </w:pPr>
      <w:bookmarkStart w:id="314" w:name="_Toc30335350"/>
      <w:bookmarkStart w:id="315" w:name="_Toc37226293"/>
      <w:bookmarkStart w:id="316" w:name="_Toc37226349"/>
      <w:bookmarkStart w:id="317" w:name="_Toc136339839"/>
      <w:r w:rsidRPr="00485FA8">
        <w:rPr>
          <w:rFonts w:ascii="Arial" w:hAnsi="Arial" w:cs="Arial"/>
          <w:b/>
          <w:sz w:val="20"/>
          <w:szCs w:val="20"/>
        </w:rPr>
        <w:lastRenderedPageBreak/>
        <w:t>КРИТЕРИЙ II. ПОКАЗАТЕЛИ, ХАРАКТЕРИЗУЮЩИЕ КОМФОРТНОСТЬ УСЛОВИЙ ПРЕДОСТАВЛЕНИЯ УСЛУГ.</w:t>
      </w:r>
      <w:bookmarkEnd w:id="314"/>
      <w:bookmarkEnd w:id="315"/>
      <w:bookmarkEnd w:id="316"/>
      <w:bookmarkEnd w:id="317"/>
    </w:p>
    <w:p w14:paraId="2D17AF2E" w14:textId="77777777" w:rsidR="00A87947" w:rsidRPr="00A87947" w:rsidRDefault="00A87947" w:rsidP="005E225F">
      <w:pPr>
        <w:shd w:val="clear" w:color="auto" w:fill="FFFFFF"/>
        <w:spacing w:after="0" w:line="360" w:lineRule="auto"/>
        <w:jc w:val="right"/>
        <w:rPr>
          <w:rFonts w:ascii="Times New Roman" w:eastAsia="Times New Roman" w:hAnsi="Times New Roman"/>
          <w:sz w:val="24"/>
          <w:szCs w:val="24"/>
          <w:lang w:eastAsia="ru-RU"/>
        </w:rPr>
      </w:pPr>
    </w:p>
    <w:p w14:paraId="00A83F7F" w14:textId="77777777" w:rsidR="00A87947" w:rsidRPr="007A7E93" w:rsidRDefault="00A87947" w:rsidP="00A87947">
      <w:pPr>
        <w:tabs>
          <w:tab w:val="left" w:pos="993"/>
        </w:tabs>
        <w:spacing w:line="360" w:lineRule="auto"/>
        <w:ind w:firstLine="709"/>
        <w:jc w:val="both"/>
        <w:rPr>
          <w:rFonts w:ascii="Times New Roman" w:hAnsi="Times New Roman"/>
          <w:sz w:val="24"/>
          <w:szCs w:val="24"/>
        </w:rPr>
      </w:pPr>
      <w:r w:rsidRPr="007A7E93">
        <w:rPr>
          <w:rFonts w:ascii="Times New Roman" w:hAnsi="Times New Roman"/>
          <w:sz w:val="24"/>
          <w:szCs w:val="24"/>
        </w:rPr>
        <w:t>Важным механизмом успешности реализации требований Федерального государственного образовательного стандарта является создание в образовательной организации соответствующих комфортных условий осуществления образовательного процесса, гарантирующих охрану и укрепление здоровья обучающихся.</w:t>
      </w:r>
    </w:p>
    <w:p w14:paraId="51989F10" w14:textId="7F28CFF6" w:rsidR="00A87947" w:rsidRPr="007A7E93" w:rsidRDefault="00A87947" w:rsidP="00A87947">
      <w:pPr>
        <w:tabs>
          <w:tab w:val="left" w:pos="993"/>
        </w:tabs>
        <w:spacing w:line="360" w:lineRule="auto"/>
        <w:ind w:firstLine="709"/>
        <w:jc w:val="both"/>
        <w:rPr>
          <w:rFonts w:ascii="Times New Roman" w:hAnsi="Times New Roman"/>
          <w:sz w:val="24"/>
          <w:szCs w:val="24"/>
          <w:lang w:eastAsia="ru-RU"/>
        </w:rPr>
      </w:pPr>
      <w:r w:rsidRPr="007A7E93">
        <w:rPr>
          <w:rFonts w:ascii="Times New Roman" w:hAnsi="Times New Roman"/>
          <w:sz w:val="24"/>
          <w:szCs w:val="24"/>
          <w:lang w:eastAsia="ru-RU"/>
        </w:rPr>
        <w:t xml:space="preserve">Комфортность условий, в которых осуществляется образовательная деятельность образовательных организаций </w:t>
      </w:r>
      <w:r w:rsidR="001E59DE">
        <w:rPr>
          <w:rFonts w:ascii="Times New Roman" w:eastAsia="Times New Roman" w:hAnsi="Times New Roman"/>
          <w:sz w:val="24"/>
          <w:szCs w:val="24"/>
          <w:lang w:eastAsia="ru-RU"/>
        </w:rPr>
        <w:t>Осинского района Иркутской области</w:t>
      </w:r>
      <w:r w:rsidR="00166591">
        <w:rPr>
          <w:rFonts w:ascii="Times New Roman" w:eastAsia="Times New Roman" w:hAnsi="Times New Roman"/>
          <w:sz w:val="24"/>
          <w:szCs w:val="24"/>
          <w:lang w:eastAsia="ru-RU"/>
        </w:rPr>
        <w:t xml:space="preserve"> </w:t>
      </w:r>
      <w:r w:rsidRPr="007A7E93">
        <w:rPr>
          <w:rFonts w:ascii="Times New Roman" w:hAnsi="Times New Roman"/>
          <w:sz w:val="24"/>
          <w:szCs w:val="24"/>
          <w:lang w:eastAsia="ru-RU"/>
        </w:rPr>
        <w:t>оценивалась по следующим показателям:</w:t>
      </w:r>
    </w:p>
    <w:p w14:paraId="671AFDEE" w14:textId="77777777" w:rsidR="00A87947" w:rsidRPr="007A7E93" w:rsidRDefault="00A87947" w:rsidP="006D3D7A">
      <w:pPr>
        <w:numPr>
          <w:ilvl w:val="0"/>
          <w:numId w:val="15"/>
        </w:numPr>
        <w:tabs>
          <w:tab w:val="left" w:pos="426"/>
          <w:tab w:val="left" w:pos="993"/>
        </w:tabs>
        <w:spacing w:line="360" w:lineRule="auto"/>
        <w:ind w:left="0" w:firstLine="709"/>
        <w:jc w:val="both"/>
        <w:rPr>
          <w:rFonts w:ascii="Times New Roman" w:hAnsi="Times New Roman"/>
          <w:sz w:val="24"/>
          <w:szCs w:val="24"/>
        </w:rPr>
      </w:pPr>
      <w:r w:rsidRPr="007A7E93">
        <w:rPr>
          <w:rFonts w:ascii="Times New Roman" w:hAnsi="Times New Roman"/>
          <w:sz w:val="24"/>
          <w:szCs w:val="24"/>
        </w:rPr>
        <w:t>обеспечение в организации комфортных условий для предоставления образовательных услуг</w:t>
      </w:r>
      <w:r w:rsidR="00BB4A2C">
        <w:rPr>
          <w:rFonts w:ascii="Times New Roman" w:hAnsi="Times New Roman"/>
          <w:sz w:val="24"/>
          <w:szCs w:val="24"/>
        </w:rPr>
        <w:t>;</w:t>
      </w:r>
    </w:p>
    <w:p w14:paraId="118C85F4" w14:textId="77777777" w:rsidR="00A87947" w:rsidRPr="007A7E93" w:rsidRDefault="00A87947" w:rsidP="00A87947">
      <w:pPr>
        <w:tabs>
          <w:tab w:val="left" w:pos="426"/>
          <w:tab w:val="left" w:pos="993"/>
        </w:tabs>
        <w:spacing w:line="360" w:lineRule="auto"/>
        <w:ind w:firstLine="709"/>
        <w:jc w:val="both"/>
        <w:rPr>
          <w:rFonts w:ascii="Times New Roman" w:hAnsi="Times New Roman"/>
          <w:sz w:val="24"/>
          <w:szCs w:val="24"/>
        </w:rPr>
      </w:pPr>
      <w:r w:rsidRPr="007A7E93">
        <w:rPr>
          <w:rFonts w:ascii="Times New Roman" w:hAnsi="Times New Roman"/>
          <w:sz w:val="24"/>
          <w:szCs w:val="24"/>
        </w:rPr>
        <w:t>К таким условиям относится комфортная зона отдыха или ожидания, оборудованная соответствующей мебелью, наличие и понятность навигации внутри образовательной организации, доступность питьевой воды, наличие и доступность санитарно-гигиенических помещений (их чистота, наличие мыла), санитарное состояние помещений образовательной организации.</w:t>
      </w:r>
    </w:p>
    <w:p w14:paraId="56FBAA18" w14:textId="77777777" w:rsidR="00A87947" w:rsidRPr="007A7E93" w:rsidRDefault="00A87947" w:rsidP="004131D6">
      <w:pPr>
        <w:numPr>
          <w:ilvl w:val="0"/>
          <w:numId w:val="15"/>
        </w:numPr>
        <w:tabs>
          <w:tab w:val="left" w:pos="426"/>
          <w:tab w:val="left" w:pos="993"/>
        </w:tabs>
        <w:spacing w:line="360" w:lineRule="auto"/>
        <w:ind w:left="0" w:firstLine="709"/>
        <w:jc w:val="both"/>
        <w:rPr>
          <w:rFonts w:ascii="Times New Roman" w:hAnsi="Times New Roman"/>
          <w:sz w:val="24"/>
          <w:szCs w:val="24"/>
        </w:rPr>
      </w:pPr>
      <w:bookmarkStart w:id="318" w:name="_Hlk522686793"/>
      <w:r w:rsidRPr="007A7E93">
        <w:rPr>
          <w:rFonts w:ascii="Times New Roman" w:hAnsi="Times New Roman"/>
          <w:sz w:val="24"/>
          <w:szCs w:val="24"/>
        </w:rPr>
        <w:t>доля участников образовательных отношений, удовлетворённых комфортностью условий предоставления услуг.</w:t>
      </w:r>
      <w:bookmarkEnd w:id="318"/>
    </w:p>
    <w:p w14:paraId="0FB94D5D" w14:textId="77777777" w:rsidR="00A87947" w:rsidRPr="007A7E93" w:rsidRDefault="00A87947" w:rsidP="00A87947">
      <w:pPr>
        <w:tabs>
          <w:tab w:val="left" w:pos="993"/>
        </w:tabs>
        <w:spacing w:line="360" w:lineRule="auto"/>
        <w:ind w:firstLine="709"/>
        <w:jc w:val="both"/>
        <w:rPr>
          <w:rFonts w:ascii="Times New Roman" w:hAnsi="Times New Roman"/>
          <w:sz w:val="24"/>
          <w:szCs w:val="24"/>
          <w:lang w:eastAsia="ru-RU"/>
        </w:rPr>
      </w:pPr>
      <w:r w:rsidRPr="007A7E93">
        <w:rPr>
          <w:rFonts w:ascii="Times New Roman" w:hAnsi="Times New Roman"/>
          <w:sz w:val="24"/>
          <w:szCs w:val="24"/>
          <w:lang w:eastAsia="ru-RU"/>
        </w:rPr>
        <w:t>Максимальный балл по критерию «</w:t>
      </w:r>
      <w:r>
        <w:rPr>
          <w:rFonts w:ascii="Times New Roman" w:hAnsi="Times New Roman"/>
          <w:sz w:val="24"/>
          <w:szCs w:val="24"/>
          <w:lang w:eastAsia="ru-RU"/>
        </w:rPr>
        <w:t>К</w:t>
      </w:r>
      <w:r w:rsidRPr="007A7E93">
        <w:rPr>
          <w:rFonts w:ascii="Times New Roman" w:hAnsi="Times New Roman"/>
          <w:sz w:val="24"/>
          <w:szCs w:val="24"/>
          <w:lang w:eastAsia="ru-RU"/>
        </w:rPr>
        <w:t>омфортность</w:t>
      </w:r>
      <w:r>
        <w:rPr>
          <w:rFonts w:ascii="Times New Roman" w:hAnsi="Times New Roman"/>
          <w:sz w:val="24"/>
          <w:szCs w:val="24"/>
          <w:lang w:eastAsia="ru-RU"/>
        </w:rPr>
        <w:t xml:space="preserve"> </w:t>
      </w:r>
      <w:r w:rsidRPr="007A7E93">
        <w:rPr>
          <w:rFonts w:ascii="Times New Roman" w:hAnsi="Times New Roman"/>
          <w:sz w:val="24"/>
          <w:szCs w:val="24"/>
          <w:lang w:eastAsia="ru-RU"/>
        </w:rPr>
        <w:t>условий, в которых осуществляется образовательная деятельность образовательных организаций» составляет 100 баллов.</w:t>
      </w:r>
    </w:p>
    <w:p w14:paraId="52D998D0" w14:textId="77777777" w:rsidR="00A87947" w:rsidRDefault="00A87947" w:rsidP="00A87947">
      <w:pPr>
        <w:tabs>
          <w:tab w:val="left" w:pos="993"/>
        </w:tabs>
        <w:spacing w:line="360" w:lineRule="auto"/>
        <w:ind w:firstLine="709"/>
        <w:jc w:val="both"/>
        <w:rPr>
          <w:rFonts w:ascii="Times New Roman" w:hAnsi="Times New Roman"/>
          <w:sz w:val="24"/>
          <w:szCs w:val="24"/>
          <w:lang w:eastAsia="ru-RU"/>
        </w:rPr>
      </w:pPr>
      <w:r w:rsidRPr="007A7E93">
        <w:rPr>
          <w:rFonts w:ascii="Times New Roman" w:hAnsi="Times New Roman"/>
          <w:sz w:val="24"/>
          <w:szCs w:val="24"/>
          <w:lang w:eastAsia="ru-RU"/>
        </w:rPr>
        <w:t xml:space="preserve">Метод оценки </w:t>
      </w:r>
      <w:r>
        <w:rPr>
          <w:rFonts w:ascii="Times New Roman" w:hAnsi="Times New Roman"/>
          <w:sz w:val="24"/>
          <w:szCs w:val="24"/>
          <w:lang w:eastAsia="ru-RU"/>
        </w:rPr>
        <w:t>–</w:t>
      </w:r>
      <w:r w:rsidRPr="007A7E93">
        <w:rPr>
          <w:rFonts w:ascii="Times New Roman" w:hAnsi="Times New Roman"/>
          <w:sz w:val="24"/>
          <w:szCs w:val="24"/>
          <w:lang w:eastAsia="ru-RU"/>
        </w:rPr>
        <w:t xml:space="preserve"> </w:t>
      </w:r>
      <w:r>
        <w:rPr>
          <w:rFonts w:ascii="Times New Roman" w:hAnsi="Times New Roman"/>
          <w:sz w:val="24"/>
          <w:szCs w:val="24"/>
          <w:lang w:eastAsia="ru-RU"/>
        </w:rPr>
        <w:t xml:space="preserve">онлайн анкетирование, </w:t>
      </w:r>
      <w:r w:rsidRPr="007A7E93">
        <w:rPr>
          <w:rFonts w:ascii="Times New Roman" w:hAnsi="Times New Roman"/>
          <w:sz w:val="24"/>
          <w:szCs w:val="24"/>
          <w:lang w:eastAsia="ru-RU"/>
        </w:rPr>
        <w:t>наблюдение</w:t>
      </w:r>
      <w:r>
        <w:rPr>
          <w:rFonts w:ascii="Times New Roman" w:hAnsi="Times New Roman"/>
          <w:sz w:val="24"/>
          <w:szCs w:val="24"/>
          <w:lang w:eastAsia="ru-RU"/>
        </w:rPr>
        <w:t>.</w:t>
      </w:r>
    </w:p>
    <w:p w14:paraId="00C84DF7" w14:textId="77777777" w:rsidR="00E63DA7" w:rsidRDefault="00E63DA7" w:rsidP="00B07B20">
      <w:pPr>
        <w:ind w:left="1080"/>
        <w:jc w:val="right"/>
        <w:rPr>
          <w:rFonts w:ascii="Times New Roman" w:hAnsi="Times New Roman"/>
          <w:sz w:val="24"/>
          <w:szCs w:val="24"/>
        </w:rPr>
      </w:pPr>
    </w:p>
    <w:p w14:paraId="1F63AD83" w14:textId="77777777" w:rsidR="00E63DA7" w:rsidRDefault="00E63DA7" w:rsidP="00B07B20">
      <w:pPr>
        <w:ind w:left="1080"/>
        <w:jc w:val="right"/>
        <w:rPr>
          <w:rFonts w:ascii="Times New Roman" w:hAnsi="Times New Roman"/>
          <w:sz w:val="24"/>
          <w:szCs w:val="24"/>
        </w:rPr>
      </w:pPr>
    </w:p>
    <w:p w14:paraId="4E043795" w14:textId="77777777" w:rsidR="00E63DA7" w:rsidRPr="00BC5716" w:rsidRDefault="00BC5716" w:rsidP="00B07B20">
      <w:pPr>
        <w:ind w:left="1080"/>
        <w:jc w:val="right"/>
        <w:rPr>
          <w:rFonts w:ascii="Times New Roman" w:hAnsi="Times New Roman"/>
          <w:sz w:val="2"/>
          <w:szCs w:val="2"/>
        </w:rPr>
      </w:pPr>
      <w:r>
        <w:rPr>
          <w:rFonts w:ascii="Times New Roman" w:hAnsi="Times New Roman"/>
          <w:sz w:val="24"/>
          <w:szCs w:val="24"/>
        </w:rPr>
        <w:br w:type="page"/>
      </w:r>
    </w:p>
    <w:p w14:paraId="12D52EEE" w14:textId="77777777" w:rsidR="00E63DA7" w:rsidRPr="00E63DA7" w:rsidRDefault="00E63DA7" w:rsidP="004E7B40">
      <w:pPr>
        <w:numPr>
          <w:ilvl w:val="2"/>
          <w:numId w:val="50"/>
        </w:numPr>
        <w:ind w:left="0" w:firstLine="0"/>
        <w:jc w:val="center"/>
        <w:outlineLvl w:val="2"/>
        <w:rPr>
          <w:rFonts w:ascii="Times New Roman" w:hAnsi="Times New Roman"/>
          <w:b/>
          <w:bCs/>
          <w:sz w:val="24"/>
          <w:szCs w:val="24"/>
        </w:rPr>
      </w:pPr>
      <w:bookmarkStart w:id="319" w:name="OLE_LINK1"/>
      <w:bookmarkStart w:id="320" w:name="_Toc16769599"/>
      <w:bookmarkStart w:id="321" w:name="_Toc30335351"/>
      <w:bookmarkStart w:id="322" w:name="_Toc37226294"/>
      <w:bookmarkStart w:id="323" w:name="_Toc37226350"/>
      <w:bookmarkStart w:id="324" w:name="_Toc136339840"/>
      <w:r w:rsidRPr="00E63DA7">
        <w:rPr>
          <w:rFonts w:ascii="Arial" w:hAnsi="Arial" w:cs="Arial"/>
          <w:b/>
          <w:bCs/>
          <w:sz w:val="20"/>
          <w:szCs w:val="20"/>
        </w:rPr>
        <w:t>КРИТЕРИЙ II ПОКАЗАТЕЛЬ 1. «ОБЕСПЕЧЕНИЕ В ОБРАЗОВАТЕЛЬНОЙ ОРГАНИЗАЦИИ КОМФОРТНЫХ УСЛОВИЙ ДЛЯ ПРЕДОСТАВЛЕНИЯ УСЛУГ</w:t>
      </w:r>
      <w:bookmarkEnd w:id="319"/>
      <w:r w:rsidRPr="00E63DA7">
        <w:rPr>
          <w:rFonts w:ascii="Arial" w:hAnsi="Arial" w:cs="Arial"/>
          <w:b/>
          <w:bCs/>
          <w:sz w:val="20"/>
          <w:szCs w:val="20"/>
        </w:rPr>
        <w:t>».</w:t>
      </w:r>
      <w:bookmarkEnd w:id="320"/>
      <w:bookmarkEnd w:id="321"/>
      <w:bookmarkEnd w:id="322"/>
      <w:bookmarkEnd w:id="323"/>
      <w:bookmarkEnd w:id="324"/>
    </w:p>
    <w:p w14:paraId="17760986" w14:textId="77777777" w:rsidR="00E63DA7" w:rsidRDefault="00E63DA7" w:rsidP="00E63DA7">
      <w:pPr>
        <w:rPr>
          <w:rFonts w:ascii="Arial" w:hAnsi="Arial" w:cs="Arial"/>
          <w:b/>
          <w:bCs/>
          <w:sz w:val="20"/>
          <w:szCs w:val="20"/>
        </w:rPr>
      </w:pPr>
    </w:p>
    <w:p w14:paraId="6F6F931A" w14:textId="77777777" w:rsidR="00E63DA7" w:rsidRPr="007A7E93" w:rsidRDefault="00E63DA7" w:rsidP="00E63DA7">
      <w:pPr>
        <w:tabs>
          <w:tab w:val="left" w:pos="993"/>
        </w:tabs>
        <w:spacing w:after="0" w:line="360" w:lineRule="auto"/>
        <w:ind w:firstLine="709"/>
        <w:jc w:val="both"/>
        <w:rPr>
          <w:rFonts w:ascii="Times New Roman" w:eastAsia="Times New Roman" w:hAnsi="Times New Roman"/>
          <w:sz w:val="24"/>
          <w:szCs w:val="24"/>
        </w:rPr>
      </w:pPr>
      <w:r w:rsidRPr="007A7E93">
        <w:rPr>
          <w:rFonts w:ascii="Times New Roman" w:eastAsia="Times New Roman" w:hAnsi="Times New Roman"/>
          <w:sz w:val="24"/>
          <w:szCs w:val="24"/>
        </w:rPr>
        <w:t>Показатель «Обеспечение в организации комфортных условий для предоставления образовательных услуг» представлен 1 индикатором:</w:t>
      </w:r>
    </w:p>
    <w:p w14:paraId="266B3559" w14:textId="77777777" w:rsidR="00E63DA7" w:rsidRPr="007A7E93" w:rsidRDefault="00E63DA7" w:rsidP="006D3D7A">
      <w:pPr>
        <w:numPr>
          <w:ilvl w:val="0"/>
          <w:numId w:val="16"/>
        </w:numPr>
        <w:tabs>
          <w:tab w:val="left" w:pos="284"/>
        </w:tabs>
        <w:spacing w:before="240" w:after="0" w:line="360" w:lineRule="auto"/>
        <w:ind w:left="0" w:firstLine="709"/>
        <w:jc w:val="both"/>
        <w:rPr>
          <w:rFonts w:ascii="Times New Roman" w:eastAsia="Times New Roman" w:hAnsi="Times New Roman"/>
          <w:sz w:val="24"/>
          <w:szCs w:val="24"/>
        </w:rPr>
      </w:pPr>
      <w:r w:rsidRPr="007A7E93">
        <w:rPr>
          <w:rFonts w:ascii="Times New Roman" w:eastAsia="Times New Roman" w:hAnsi="Times New Roman"/>
          <w:sz w:val="24"/>
          <w:szCs w:val="24"/>
        </w:rPr>
        <w:t>наличие комфортных условий для предоставления образовательных услуг.</w:t>
      </w:r>
    </w:p>
    <w:p w14:paraId="79EA5632" w14:textId="77777777" w:rsidR="006D3D7A" w:rsidRDefault="00E63DA7" w:rsidP="006D3D7A">
      <w:pPr>
        <w:tabs>
          <w:tab w:val="left" w:pos="284"/>
          <w:tab w:val="left" w:pos="993"/>
        </w:tabs>
        <w:spacing w:before="240" w:line="360" w:lineRule="auto"/>
        <w:ind w:firstLine="709"/>
        <w:jc w:val="both"/>
        <w:rPr>
          <w:rFonts w:ascii="Times New Roman" w:eastAsia="Times New Roman" w:hAnsi="Times New Roman"/>
          <w:sz w:val="24"/>
          <w:szCs w:val="24"/>
        </w:rPr>
      </w:pPr>
      <w:r w:rsidRPr="007A7E93">
        <w:rPr>
          <w:rFonts w:ascii="Times New Roman" w:eastAsia="Times New Roman" w:hAnsi="Times New Roman"/>
          <w:sz w:val="24"/>
          <w:szCs w:val="24"/>
        </w:rPr>
        <w:t>Индикатор пред</w:t>
      </w:r>
      <w:r w:rsidR="006D3D7A">
        <w:rPr>
          <w:rFonts w:ascii="Times New Roman" w:eastAsia="Times New Roman" w:hAnsi="Times New Roman"/>
          <w:sz w:val="24"/>
          <w:szCs w:val="24"/>
        </w:rPr>
        <w:t>ставлен 5 позициями оценивания:</w:t>
      </w:r>
    </w:p>
    <w:p w14:paraId="2DF9A537" w14:textId="77777777" w:rsidR="006D3D7A" w:rsidRDefault="00E63DA7" w:rsidP="006D3D7A">
      <w:pPr>
        <w:numPr>
          <w:ilvl w:val="0"/>
          <w:numId w:val="16"/>
        </w:numPr>
        <w:tabs>
          <w:tab w:val="left" w:pos="284"/>
        </w:tabs>
        <w:spacing w:before="240" w:line="360" w:lineRule="auto"/>
        <w:ind w:left="0" w:firstLine="709"/>
        <w:jc w:val="both"/>
        <w:rPr>
          <w:rFonts w:ascii="Times New Roman" w:eastAsia="Times New Roman" w:hAnsi="Times New Roman"/>
          <w:sz w:val="24"/>
          <w:szCs w:val="24"/>
        </w:rPr>
      </w:pPr>
      <w:r w:rsidRPr="007A7E93">
        <w:rPr>
          <w:rFonts w:ascii="Times New Roman" w:eastAsia="Times New Roman" w:hAnsi="Times New Roman"/>
          <w:sz w:val="24"/>
          <w:szCs w:val="24"/>
        </w:rPr>
        <w:t>наличие комфортной зоны отдыха (ожидания), оборудованной соответствующей мебелью;</w:t>
      </w:r>
    </w:p>
    <w:p w14:paraId="5D43FBEE" w14:textId="77777777" w:rsidR="006D3D7A" w:rsidRDefault="00E63DA7" w:rsidP="006D3D7A">
      <w:pPr>
        <w:numPr>
          <w:ilvl w:val="0"/>
          <w:numId w:val="16"/>
        </w:numPr>
        <w:tabs>
          <w:tab w:val="left" w:pos="284"/>
        </w:tabs>
        <w:spacing w:before="240" w:line="360" w:lineRule="auto"/>
        <w:ind w:left="0" w:firstLine="709"/>
        <w:jc w:val="both"/>
        <w:rPr>
          <w:rFonts w:ascii="Times New Roman" w:eastAsia="Times New Roman" w:hAnsi="Times New Roman"/>
          <w:sz w:val="24"/>
          <w:szCs w:val="24"/>
        </w:rPr>
      </w:pPr>
      <w:r w:rsidRPr="006D3D7A">
        <w:rPr>
          <w:rFonts w:ascii="Times New Roman" w:eastAsia="Times New Roman" w:hAnsi="Times New Roman"/>
          <w:sz w:val="24"/>
          <w:szCs w:val="24"/>
        </w:rPr>
        <w:t>наличие и понятность навигации внутри образовательной организации;</w:t>
      </w:r>
    </w:p>
    <w:p w14:paraId="1424C835" w14:textId="77777777" w:rsidR="006D3D7A" w:rsidRDefault="006D4157" w:rsidP="006D3D7A">
      <w:pPr>
        <w:numPr>
          <w:ilvl w:val="0"/>
          <w:numId w:val="16"/>
        </w:numPr>
        <w:tabs>
          <w:tab w:val="left" w:pos="284"/>
        </w:tabs>
        <w:spacing w:before="240" w:line="36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 xml:space="preserve">наличие и </w:t>
      </w:r>
      <w:r w:rsidR="00E63DA7" w:rsidRPr="006D3D7A">
        <w:rPr>
          <w:rFonts w:ascii="Times New Roman" w:eastAsia="Times New Roman" w:hAnsi="Times New Roman"/>
          <w:sz w:val="24"/>
          <w:szCs w:val="24"/>
        </w:rPr>
        <w:t>доступность питьевой воды;</w:t>
      </w:r>
    </w:p>
    <w:p w14:paraId="62215E90" w14:textId="77777777" w:rsidR="006D3D7A" w:rsidRDefault="00E63DA7" w:rsidP="006D3D7A">
      <w:pPr>
        <w:numPr>
          <w:ilvl w:val="0"/>
          <w:numId w:val="16"/>
        </w:numPr>
        <w:tabs>
          <w:tab w:val="left" w:pos="284"/>
        </w:tabs>
        <w:spacing w:before="240" w:line="360" w:lineRule="auto"/>
        <w:ind w:left="0" w:firstLine="709"/>
        <w:jc w:val="both"/>
        <w:rPr>
          <w:rFonts w:ascii="Times New Roman" w:eastAsia="Times New Roman" w:hAnsi="Times New Roman"/>
          <w:sz w:val="24"/>
          <w:szCs w:val="24"/>
        </w:rPr>
      </w:pPr>
      <w:r w:rsidRPr="006D3D7A">
        <w:rPr>
          <w:rFonts w:ascii="Times New Roman" w:eastAsia="Times New Roman" w:hAnsi="Times New Roman"/>
          <w:sz w:val="24"/>
          <w:szCs w:val="24"/>
        </w:rPr>
        <w:t>наличие и доступность санитарно-гигиенических помещений (чистота помещений, наличие мыла, туалетной бумаги и пр.);</w:t>
      </w:r>
    </w:p>
    <w:p w14:paraId="353594D4" w14:textId="77777777" w:rsidR="00E63DA7" w:rsidRPr="006D3D7A" w:rsidRDefault="00E63DA7" w:rsidP="006D3D7A">
      <w:pPr>
        <w:numPr>
          <w:ilvl w:val="0"/>
          <w:numId w:val="16"/>
        </w:numPr>
        <w:tabs>
          <w:tab w:val="left" w:pos="284"/>
        </w:tabs>
        <w:spacing w:before="240" w:line="360" w:lineRule="auto"/>
        <w:ind w:left="0" w:firstLine="709"/>
        <w:jc w:val="both"/>
        <w:rPr>
          <w:rFonts w:ascii="Times New Roman" w:eastAsia="Times New Roman" w:hAnsi="Times New Roman"/>
          <w:sz w:val="24"/>
          <w:szCs w:val="24"/>
        </w:rPr>
      </w:pPr>
      <w:r w:rsidRPr="006D3D7A">
        <w:rPr>
          <w:rFonts w:ascii="Times New Roman" w:eastAsia="Times New Roman" w:hAnsi="Times New Roman"/>
          <w:sz w:val="24"/>
          <w:szCs w:val="24"/>
        </w:rPr>
        <w:t>санитарное состояние помещений образовательной организации.</w:t>
      </w:r>
    </w:p>
    <w:p w14:paraId="639B4CAD" w14:textId="77777777" w:rsidR="00E63DA7" w:rsidRDefault="00E63DA7" w:rsidP="00E63DA7">
      <w:pPr>
        <w:tabs>
          <w:tab w:val="left" w:pos="993"/>
        </w:tabs>
        <w:spacing w:after="0" w:line="360" w:lineRule="auto"/>
        <w:ind w:firstLine="709"/>
        <w:jc w:val="both"/>
        <w:rPr>
          <w:rFonts w:ascii="Times New Roman" w:eastAsia="Times New Roman" w:hAnsi="Times New Roman"/>
          <w:sz w:val="24"/>
          <w:szCs w:val="24"/>
        </w:rPr>
      </w:pPr>
    </w:p>
    <w:p w14:paraId="57D96382" w14:textId="77777777" w:rsidR="00E63DA7" w:rsidRPr="007A7E93" w:rsidRDefault="00E63DA7" w:rsidP="00E63DA7">
      <w:pPr>
        <w:tabs>
          <w:tab w:val="left" w:pos="993"/>
        </w:tabs>
        <w:spacing w:after="0" w:line="360" w:lineRule="auto"/>
        <w:ind w:firstLine="709"/>
        <w:jc w:val="both"/>
        <w:rPr>
          <w:rFonts w:ascii="Times New Roman" w:eastAsia="Times New Roman" w:hAnsi="Times New Roman"/>
          <w:sz w:val="24"/>
          <w:szCs w:val="24"/>
        </w:rPr>
      </w:pPr>
      <w:r w:rsidRPr="007A7E93">
        <w:rPr>
          <w:rFonts w:ascii="Times New Roman" w:eastAsia="Times New Roman" w:hAnsi="Times New Roman"/>
          <w:sz w:val="24"/>
          <w:szCs w:val="24"/>
        </w:rPr>
        <w:t>За наличие каждой из позиций оценивания присваивается 20 баллов, за отсутствие – 0 баллов.</w:t>
      </w:r>
    </w:p>
    <w:p w14:paraId="49CB6A30" w14:textId="4A089883" w:rsidR="00E63DA7" w:rsidRPr="00C4460B" w:rsidRDefault="00BB4A2C" w:rsidP="00E63DA7">
      <w:pPr>
        <w:tabs>
          <w:tab w:val="left" w:pos="993"/>
        </w:tabs>
        <w:spacing w:line="360" w:lineRule="auto"/>
        <w:ind w:firstLine="709"/>
        <w:jc w:val="both"/>
        <w:rPr>
          <w:rFonts w:ascii="Times New Roman" w:eastAsia="Times New Roman" w:hAnsi="Times New Roman"/>
          <w:color w:val="FF0000"/>
          <w:sz w:val="24"/>
          <w:szCs w:val="24"/>
        </w:rPr>
      </w:pPr>
      <w:r w:rsidRPr="00BB4A2C">
        <w:rPr>
          <w:rFonts w:ascii="Times New Roman" w:eastAsia="Times New Roman" w:hAnsi="Times New Roman"/>
          <w:sz w:val="24"/>
          <w:szCs w:val="24"/>
          <w:lang w:eastAsia="ru-RU"/>
        </w:rPr>
        <w:t xml:space="preserve">Обеспечение в организации комфортных условий для предоставления образовательных услуг в образовательных организациях </w:t>
      </w:r>
      <w:r w:rsidR="001E59DE" w:rsidRPr="007F14A0">
        <w:rPr>
          <w:rFonts w:ascii="Times New Roman" w:hAnsi="Times New Roman"/>
          <w:sz w:val="24"/>
          <w:szCs w:val="24"/>
        </w:rPr>
        <w:t>Осинского района Иркутской области</w:t>
      </w:r>
      <w:r>
        <w:rPr>
          <w:rFonts w:ascii="Times New Roman" w:eastAsia="Times New Roman" w:hAnsi="Times New Roman"/>
          <w:sz w:val="24"/>
          <w:szCs w:val="24"/>
          <w:lang w:eastAsia="ru-RU"/>
        </w:rPr>
        <w:t xml:space="preserve"> </w:t>
      </w:r>
      <w:r w:rsidR="00E63DA7" w:rsidRPr="00B76853">
        <w:rPr>
          <w:rFonts w:ascii="Times New Roman" w:eastAsia="Times New Roman" w:hAnsi="Times New Roman"/>
          <w:sz w:val="24"/>
          <w:szCs w:val="24"/>
          <w:lang w:eastAsia="ru-RU"/>
        </w:rPr>
        <w:t xml:space="preserve">представлены </w:t>
      </w:r>
      <w:r w:rsidR="00E63DA7" w:rsidRPr="007F3E53">
        <w:rPr>
          <w:rFonts w:ascii="Times New Roman" w:eastAsia="Times New Roman" w:hAnsi="Times New Roman" w:cs="Arial"/>
          <w:color w:val="000000"/>
          <w:sz w:val="24"/>
          <w:szCs w:val="24"/>
          <w:lang w:eastAsia="ru-RU"/>
        </w:rPr>
        <w:t>в таблице 1</w:t>
      </w:r>
      <w:r w:rsidR="00E63DA7">
        <w:rPr>
          <w:rFonts w:ascii="Times New Roman" w:eastAsia="Times New Roman" w:hAnsi="Times New Roman" w:cs="Arial"/>
          <w:color w:val="000000"/>
          <w:sz w:val="24"/>
          <w:szCs w:val="24"/>
          <w:lang w:eastAsia="ru-RU"/>
        </w:rPr>
        <w:t>9</w:t>
      </w:r>
      <w:r w:rsidR="00E63DA7" w:rsidRPr="007F3E53">
        <w:rPr>
          <w:rFonts w:ascii="Times New Roman" w:eastAsia="Times New Roman" w:hAnsi="Times New Roman" w:cs="Arial"/>
          <w:color w:val="000000"/>
          <w:sz w:val="24"/>
          <w:szCs w:val="24"/>
          <w:lang w:eastAsia="ru-RU"/>
        </w:rPr>
        <w:t>.</w:t>
      </w:r>
    </w:p>
    <w:p w14:paraId="1BB585DC" w14:textId="77777777" w:rsidR="00E63DA7" w:rsidRDefault="00E63DA7" w:rsidP="00E63DA7">
      <w:pPr>
        <w:rPr>
          <w:rFonts w:ascii="Arial" w:hAnsi="Arial" w:cs="Arial"/>
          <w:b/>
          <w:bCs/>
          <w:sz w:val="20"/>
          <w:szCs w:val="20"/>
        </w:rPr>
      </w:pPr>
    </w:p>
    <w:p w14:paraId="1DDD1B45" w14:textId="77777777" w:rsidR="00E63DA7" w:rsidRDefault="00E63DA7" w:rsidP="00E63DA7">
      <w:pPr>
        <w:rPr>
          <w:rFonts w:ascii="Arial" w:hAnsi="Arial" w:cs="Arial"/>
          <w:b/>
          <w:bCs/>
          <w:sz w:val="20"/>
          <w:szCs w:val="20"/>
        </w:rPr>
      </w:pPr>
    </w:p>
    <w:p w14:paraId="074D7C0E" w14:textId="77777777" w:rsidR="007F14A0" w:rsidRDefault="007F14A0" w:rsidP="00E63DA7">
      <w:pPr>
        <w:jc w:val="right"/>
        <w:rPr>
          <w:rFonts w:ascii="Times New Roman" w:hAnsi="Times New Roman"/>
          <w:sz w:val="20"/>
          <w:szCs w:val="20"/>
        </w:rPr>
      </w:pPr>
    </w:p>
    <w:p w14:paraId="16551C2D" w14:textId="39872875" w:rsidR="007F14A0" w:rsidRDefault="007F14A0" w:rsidP="00E63DA7">
      <w:pPr>
        <w:jc w:val="right"/>
        <w:rPr>
          <w:rFonts w:ascii="Times New Roman" w:hAnsi="Times New Roman"/>
          <w:sz w:val="20"/>
          <w:szCs w:val="20"/>
        </w:rPr>
      </w:pPr>
    </w:p>
    <w:p w14:paraId="1127D691" w14:textId="77777777" w:rsidR="00835041" w:rsidRDefault="00835041" w:rsidP="00E63DA7">
      <w:pPr>
        <w:jc w:val="right"/>
        <w:rPr>
          <w:rFonts w:ascii="Times New Roman" w:hAnsi="Times New Roman"/>
          <w:sz w:val="20"/>
          <w:szCs w:val="20"/>
        </w:rPr>
      </w:pPr>
    </w:p>
    <w:p w14:paraId="194A5941" w14:textId="77777777" w:rsidR="007F14A0" w:rsidRDefault="007F14A0" w:rsidP="00E63DA7">
      <w:pPr>
        <w:jc w:val="right"/>
        <w:rPr>
          <w:rFonts w:ascii="Times New Roman" w:hAnsi="Times New Roman"/>
          <w:sz w:val="20"/>
          <w:szCs w:val="20"/>
        </w:rPr>
      </w:pPr>
    </w:p>
    <w:p w14:paraId="6F11DB01" w14:textId="77777777" w:rsidR="007F14A0" w:rsidRDefault="007F14A0" w:rsidP="00E63DA7">
      <w:pPr>
        <w:jc w:val="right"/>
        <w:rPr>
          <w:rFonts w:ascii="Times New Roman" w:hAnsi="Times New Roman"/>
          <w:sz w:val="20"/>
          <w:szCs w:val="20"/>
        </w:rPr>
      </w:pPr>
    </w:p>
    <w:p w14:paraId="2A7DD638" w14:textId="77777777" w:rsidR="007F14A0" w:rsidRDefault="007F14A0" w:rsidP="00E63DA7">
      <w:pPr>
        <w:jc w:val="right"/>
        <w:rPr>
          <w:rFonts w:ascii="Times New Roman" w:hAnsi="Times New Roman"/>
          <w:sz w:val="20"/>
          <w:szCs w:val="20"/>
        </w:rPr>
      </w:pPr>
    </w:p>
    <w:p w14:paraId="03C52B8A" w14:textId="77777777" w:rsidR="007F14A0" w:rsidRDefault="007F14A0" w:rsidP="00E63DA7">
      <w:pPr>
        <w:jc w:val="right"/>
        <w:rPr>
          <w:rFonts w:ascii="Times New Roman" w:hAnsi="Times New Roman"/>
          <w:sz w:val="20"/>
          <w:szCs w:val="20"/>
        </w:rPr>
      </w:pPr>
    </w:p>
    <w:p w14:paraId="466BF172" w14:textId="388FE807" w:rsidR="00E63DA7" w:rsidRPr="00227D04" w:rsidRDefault="00E63DA7" w:rsidP="00E63DA7">
      <w:pPr>
        <w:jc w:val="right"/>
        <w:rPr>
          <w:rFonts w:ascii="Times New Roman" w:hAnsi="Times New Roman"/>
          <w:sz w:val="20"/>
          <w:szCs w:val="20"/>
        </w:rPr>
      </w:pPr>
      <w:r w:rsidRPr="00227D04">
        <w:rPr>
          <w:rFonts w:ascii="Times New Roman" w:hAnsi="Times New Roman"/>
          <w:sz w:val="20"/>
          <w:szCs w:val="20"/>
        </w:rPr>
        <w:lastRenderedPageBreak/>
        <w:t>Таблица 19.</w:t>
      </w:r>
    </w:p>
    <w:p w14:paraId="361A71EA" w14:textId="77777777" w:rsidR="00E63DA7" w:rsidRDefault="00E63DA7" w:rsidP="00E63DA7">
      <w:pPr>
        <w:rPr>
          <w:rFonts w:ascii="Arial" w:hAnsi="Arial" w:cs="Arial"/>
          <w:b/>
          <w:bCs/>
          <w:sz w:val="20"/>
          <w:szCs w:val="20"/>
        </w:rPr>
      </w:pPr>
    </w:p>
    <w:p w14:paraId="2F90ED22" w14:textId="3E23FC30" w:rsidR="00E63DA7" w:rsidRDefault="00047AD6" w:rsidP="00047AD6">
      <w:pPr>
        <w:jc w:val="center"/>
        <w:rPr>
          <w:rFonts w:ascii="Times New Roman" w:eastAsia="Times New Roman" w:hAnsi="Times New Roman" w:cs="Arial"/>
          <w:b/>
          <w:sz w:val="24"/>
          <w:szCs w:val="24"/>
          <w:lang w:eastAsia="ru-RU"/>
        </w:rPr>
      </w:pPr>
      <w:r w:rsidRPr="000429B7">
        <w:rPr>
          <w:rFonts w:ascii="Times New Roman" w:eastAsia="Times New Roman" w:hAnsi="Times New Roman" w:cs="Arial"/>
          <w:b/>
          <w:sz w:val="24"/>
          <w:szCs w:val="24"/>
          <w:lang w:eastAsia="ru-RU"/>
        </w:rPr>
        <w:t>Наличие комфортных условий для предоставления образовательных услуг</w:t>
      </w:r>
      <w:r w:rsidR="005E225F">
        <w:rPr>
          <w:rFonts w:ascii="Times New Roman" w:eastAsia="Times New Roman" w:hAnsi="Times New Roman" w:cs="Arial"/>
          <w:b/>
          <w:sz w:val="24"/>
          <w:szCs w:val="24"/>
          <w:lang w:eastAsia="ru-RU"/>
        </w:rPr>
        <w:t xml:space="preserve"> образовательными организациями </w:t>
      </w:r>
      <w:r w:rsidR="001E59DE">
        <w:rPr>
          <w:rFonts w:ascii="Times New Roman" w:hAnsi="Times New Roman"/>
          <w:b/>
          <w:bCs/>
          <w:sz w:val="24"/>
          <w:szCs w:val="24"/>
        </w:rPr>
        <w:t>Осинского района Иркутской области</w:t>
      </w:r>
      <w:r>
        <w:rPr>
          <w:rFonts w:ascii="Times New Roman" w:eastAsia="Times New Roman" w:hAnsi="Times New Roman" w:cs="Arial"/>
          <w:b/>
          <w:sz w:val="24"/>
          <w:szCs w:val="24"/>
          <w:lang w:eastAsia="ru-RU"/>
        </w:rPr>
        <w:t>.</w:t>
      </w:r>
    </w:p>
    <w:p w14:paraId="058E99FA" w14:textId="77777777" w:rsidR="007F14A0" w:rsidRPr="00047AD6" w:rsidRDefault="007F14A0" w:rsidP="00047AD6">
      <w:pPr>
        <w:jc w:val="center"/>
        <w:rPr>
          <w:rFonts w:ascii="Arial" w:hAnsi="Arial" w:cs="Arial"/>
          <w:b/>
          <w:bCs/>
          <w:sz w:val="20"/>
          <w:szCs w:val="20"/>
        </w:rPr>
      </w:pPr>
    </w:p>
    <w:tbl>
      <w:tblPr>
        <w:tblW w:w="9371" w:type="dxa"/>
        <w:tblCellMar>
          <w:left w:w="0" w:type="dxa"/>
          <w:right w:w="0" w:type="dxa"/>
        </w:tblCellMar>
        <w:tblLook w:val="04A0" w:firstRow="1" w:lastRow="0" w:firstColumn="1" w:lastColumn="0" w:noHBand="0" w:noVBand="1"/>
      </w:tblPr>
      <w:tblGrid>
        <w:gridCol w:w="5685"/>
        <w:gridCol w:w="709"/>
        <w:gridCol w:w="709"/>
        <w:gridCol w:w="709"/>
        <w:gridCol w:w="850"/>
        <w:gridCol w:w="709"/>
      </w:tblGrid>
      <w:tr w:rsidR="001E59DE" w:rsidRPr="007F14A0" w14:paraId="1829636A" w14:textId="77777777" w:rsidTr="007F14A0">
        <w:trPr>
          <w:trHeight w:val="5082"/>
        </w:trPr>
        <w:tc>
          <w:tcPr>
            <w:tcW w:w="5685" w:type="dxa"/>
            <w:tcBorders>
              <w:top w:val="single" w:sz="4" w:space="0" w:color="333333"/>
              <w:left w:val="single" w:sz="4" w:space="0" w:color="333333"/>
              <w:bottom w:val="single" w:sz="4" w:space="0" w:color="333333"/>
              <w:right w:val="single" w:sz="4" w:space="0" w:color="333333"/>
            </w:tcBorders>
            <w:shd w:val="clear" w:color="auto" w:fill="auto"/>
            <w:tcMar>
              <w:top w:w="15" w:type="dxa"/>
              <w:left w:w="15" w:type="dxa"/>
              <w:bottom w:w="0" w:type="dxa"/>
              <w:right w:w="15" w:type="dxa"/>
            </w:tcMar>
            <w:vAlign w:val="center"/>
            <w:hideMark/>
          </w:tcPr>
          <w:p w14:paraId="6B00397C" w14:textId="77777777" w:rsidR="001E59DE" w:rsidRPr="007F14A0" w:rsidRDefault="001E59DE">
            <w:pPr>
              <w:spacing w:after="0" w:line="240" w:lineRule="auto"/>
              <w:jc w:val="center"/>
              <w:rPr>
                <w:rFonts w:ascii="Times New Roman" w:hAnsi="Times New Roman"/>
                <w:b/>
                <w:bCs/>
                <w:color w:val="333333"/>
                <w:sz w:val="20"/>
                <w:szCs w:val="20"/>
                <w:lang w:eastAsia="ru-RU"/>
              </w:rPr>
            </w:pPr>
            <w:r w:rsidRPr="007F14A0">
              <w:rPr>
                <w:rFonts w:ascii="Times New Roman" w:hAnsi="Times New Roman"/>
                <w:b/>
                <w:bCs/>
                <w:color w:val="333333"/>
                <w:sz w:val="20"/>
                <w:szCs w:val="20"/>
              </w:rPr>
              <w:t>Наименование организации</w:t>
            </w:r>
          </w:p>
        </w:tc>
        <w:tc>
          <w:tcPr>
            <w:tcW w:w="709" w:type="dxa"/>
            <w:tcBorders>
              <w:top w:val="single" w:sz="4" w:space="0" w:color="333333"/>
              <w:left w:val="nil"/>
              <w:bottom w:val="single" w:sz="4" w:space="0" w:color="333333"/>
              <w:right w:val="single" w:sz="4" w:space="0" w:color="333333"/>
            </w:tcBorders>
            <w:shd w:val="clear" w:color="auto" w:fill="auto"/>
            <w:tcMar>
              <w:top w:w="15" w:type="dxa"/>
              <w:left w:w="15" w:type="dxa"/>
              <w:bottom w:w="0" w:type="dxa"/>
              <w:right w:w="15" w:type="dxa"/>
            </w:tcMar>
            <w:textDirection w:val="btLr"/>
            <w:vAlign w:val="center"/>
            <w:hideMark/>
          </w:tcPr>
          <w:p w14:paraId="02AA42C3" w14:textId="77777777" w:rsidR="001E59DE" w:rsidRPr="007F14A0" w:rsidRDefault="001E59DE">
            <w:pPr>
              <w:jc w:val="center"/>
              <w:rPr>
                <w:rFonts w:ascii="Times New Roman" w:hAnsi="Times New Roman"/>
                <w:b/>
                <w:bCs/>
                <w:color w:val="333333"/>
                <w:sz w:val="20"/>
                <w:szCs w:val="20"/>
              </w:rPr>
            </w:pPr>
            <w:r w:rsidRPr="007F14A0">
              <w:rPr>
                <w:rFonts w:ascii="Times New Roman" w:hAnsi="Times New Roman"/>
                <w:b/>
                <w:bCs/>
                <w:color w:val="333333"/>
                <w:sz w:val="20"/>
                <w:szCs w:val="20"/>
              </w:rPr>
              <w:t>Наличие комфортной зоны отдыха (ожидания), оборудованной соответствующей мебелью</w:t>
            </w:r>
          </w:p>
        </w:tc>
        <w:tc>
          <w:tcPr>
            <w:tcW w:w="709" w:type="dxa"/>
            <w:tcBorders>
              <w:top w:val="single" w:sz="4" w:space="0" w:color="333333"/>
              <w:left w:val="nil"/>
              <w:bottom w:val="single" w:sz="4" w:space="0" w:color="333333"/>
              <w:right w:val="single" w:sz="4" w:space="0" w:color="333333"/>
            </w:tcBorders>
            <w:shd w:val="clear" w:color="auto" w:fill="auto"/>
            <w:tcMar>
              <w:top w:w="15" w:type="dxa"/>
              <w:left w:w="15" w:type="dxa"/>
              <w:bottom w:w="0" w:type="dxa"/>
              <w:right w:w="15" w:type="dxa"/>
            </w:tcMar>
            <w:textDirection w:val="btLr"/>
            <w:vAlign w:val="center"/>
            <w:hideMark/>
          </w:tcPr>
          <w:p w14:paraId="58CFD7EE" w14:textId="77777777" w:rsidR="001E59DE" w:rsidRPr="007F14A0" w:rsidRDefault="001E59DE">
            <w:pPr>
              <w:jc w:val="center"/>
              <w:rPr>
                <w:rFonts w:ascii="Times New Roman" w:hAnsi="Times New Roman"/>
                <w:b/>
                <w:bCs/>
                <w:color w:val="333333"/>
                <w:sz w:val="20"/>
                <w:szCs w:val="20"/>
              </w:rPr>
            </w:pPr>
            <w:r w:rsidRPr="007F14A0">
              <w:rPr>
                <w:rFonts w:ascii="Times New Roman" w:hAnsi="Times New Roman"/>
                <w:b/>
                <w:bCs/>
                <w:color w:val="333333"/>
                <w:sz w:val="20"/>
                <w:szCs w:val="20"/>
              </w:rPr>
              <w:t>Наличие и понятность навигации внутри образовательной организации</w:t>
            </w:r>
          </w:p>
        </w:tc>
        <w:tc>
          <w:tcPr>
            <w:tcW w:w="709" w:type="dxa"/>
            <w:tcBorders>
              <w:top w:val="single" w:sz="4" w:space="0" w:color="333333"/>
              <w:left w:val="nil"/>
              <w:bottom w:val="single" w:sz="4" w:space="0" w:color="333333"/>
              <w:right w:val="single" w:sz="4" w:space="0" w:color="333333"/>
            </w:tcBorders>
            <w:shd w:val="clear" w:color="auto" w:fill="auto"/>
            <w:tcMar>
              <w:top w:w="15" w:type="dxa"/>
              <w:left w:w="15" w:type="dxa"/>
              <w:bottom w:w="0" w:type="dxa"/>
              <w:right w:w="15" w:type="dxa"/>
            </w:tcMar>
            <w:textDirection w:val="btLr"/>
            <w:vAlign w:val="center"/>
            <w:hideMark/>
          </w:tcPr>
          <w:p w14:paraId="389B9BEE" w14:textId="77777777" w:rsidR="001E59DE" w:rsidRPr="007F14A0" w:rsidRDefault="001E59DE">
            <w:pPr>
              <w:jc w:val="center"/>
              <w:rPr>
                <w:rFonts w:ascii="Times New Roman" w:hAnsi="Times New Roman"/>
                <w:b/>
                <w:bCs/>
                <w:color w:val="333333"/>
                <w:sz w:val="20"/>
                <w:szCs w:val="20"/>
              </w:rPr>
            </w:pPr>
            <w:r w:rsidRPr="007F14A0">
              <w:rPr>
                <w:rFonts w:ascii="Times New Roman" w:hAnsi="Times New Roman"/>
                <w:b/>
                <w:bCs/>
                <w:color w:val="333333"/>
                <w:sz w:val="20"/>
                <w:szCs w:val="20"/>
              </w:rPr>
              <w:t>Доступность питьевой воды</w:t>
            </w:r>
          </w:p>
        </w:tc>
        <w:tc>
          <w:tcPr>
            <w:tcW w:w="850" w:type="dxa"/>
            <w:tcBorders>
              <w:top w:val="single" w:sz="4" w:space="0" w:color="333333"/>
              <w:left w:val="nil"/>
              <w:bottom w:val="single" w:sz="4" w:space="0" w:color="333333"/>
              <w:right w:val="single" w:sz="4" w:space="0" w:color="333333"/>
            </w:tcBorders>
            <w:shd w:val="clear" w:color="auto" w:fill="auto"/>
            <w:tcMar>
              <w:top w:w="15" w:type="dxa"/>
              <w:left w:w="15" w:type="dxa"/>
              <w:bottom w:w="0" w:type="dxa"/>
              <w:right w:w="15" w:type="dxa"/>
            </w:tcMar>
            <w:textDirection w:val="btLr"/>
            <w:vAlign w:val="center"/>
            <w:hideMark/>
          </w:tcPr>
          <w:p w14:paraId="44B9DB78" w14:textId="77777777" w:rsidR="001E59DE" w:rsidRPr="007F14A0" w:rsidRDefault="001E59DE">
            <w:pPr>
              <w:jc w:val="center"/>
              <w:rPr>
                <w:rFonts w:ascii="Times New Roman" w:hAnsi="Times New Roman"/>
                <w:b/>
                <w:bCs/>
                <w:color w:val="333333"/>
                <w:sz w:val="20"/>
                <w:szCs w:val="20"/>
              </w:rPr>
            </w:pPr>
            <w:r w:rsidRPr="007F14A0">
              <w:rPr>
                <w:rFonts w:ascii="Times New Roman" w:hAnsi="Times New Roman"/>
                <w:b/>
                <w:bCs/>
                <w:color w:val="333333"/>
                <w:sz w:val="20"/>
                <w:szCs w:val="20"/>
              </w:rPr>
              <w:t>Наличие и доступность санитарно-гигиенических помещений (чистота помещений, наличие мыла, туалетной бумаги и пр.)</w:t>
            </w:r>
          </w:p>
        </w:tc>
        <w:tc>
          <w:tcPr>
            <w:tcW w:w="709" w:type="dxa"/>
            <w:tcBorders>
              <w:top w:val="single" w:sz="4" w:space="0" w:color="333333"/>
              <w:left w:val="nil"/>
              <w:bottom w:val="single" w:sz="4" w:space="0" w:color="333333"/>
              <w:right w:val="single" w:sz="4" w:space="0" w:color="333333"/>
            </w:tcBorders>
            <w:shd w:val="clear" w:color="auto" w:fill="auto"/>
            <w:tcMar>
              <w:top w:w="15" w:type="dxa"/>
              <w:left w:w="15" w:type="dxa"/>
              <w:bottom w:w="0" w:type="dxa"/>
              <w:right w:w="15" w:type="dxa"/>
            </w:tcMar>
            <w:textDirection w:val="btLr"/>
            <w:vAlign w:val="center"/>
            <w:hideMark/>
          </w:tcPr>
          <w:p w14:paraId="2925548D" w14:textId="77777777" w:rsidR="001E59DE" w:rsidRPr="007F14A0" w:rsidRDefault="001E59DE">
            <w:pPr>
              <w:jc w:val="center"/>
              <w:rPr>
                <w:rFonts w:ascii="Times New Roman" w:hAnsi="Times New Roman"/>
                <w:b/>
                <w:bCs/>
                <w:color w:val="333333"/>
                <w:sz w:val="20"/>
                <w:szCs w:val="20"/>
              </w:rPr>
            </w:pPr>
            <w:r w:rsidRPr="007F14A0">
              <w:rPr>
                <w:rFonts w:ascii="Times New Roman" w:hAnsi="Times New Roman"/>
                <w:b/>
                <w:bCs/>
                <w:color w:val="333333"/>
                <w:sz w:val="20"/>
                <w:szCs w:val="20"/>
              </w:rPr>
              <w:t>Санитарное состояние помещений образовательной организации</w:t>
            </w:r>
          </w:p>
        </w:tc>
      </w:tr>
      <w:tr w:rsidR="001E59DE" w:rsidRPr="007F14A0" w14:paraId="66821CDF" w14:textId="77777777" w:rsidTr="007F14A0">
        <w:trPr>
          <w:trHeight w:val="259"/>
        </w:trPr>
        <w:tc>
          <w:tcPr>
            <w:tcW w:w="5685" w:type="dxa"/>
            <w:tcBorders>
              <w:top w:val="single" w:sz="4" w:space="0" w:color="0D0D0D"/>
              <w:left w:val="single" w:sz="4" w:space="0" w:color="0D0D0D"/>
              <w:bottom w:val="single" w:sz="4" w:space="0" w:color="0D0D0D"/>
              <w:right w:val="single" w:sz="4" w:space="0" w:color="0D0D0D"/>
            </w:tcBorders>
            <w:shd w:val="clear" w:color="auto" w:fill="auto"/>
            <w:tcMar>
              <w:top w:w="15" w:type="dxa"/>
              <w:left w:w="15" w:type="dxa"/>
              <w:bottom w:w="0" w:type="dxa"/>
              <w:right w:w="15" w:type="dxa"/>
            </w:tcMar>
            <w:vAlign w:val="center"/>
            <w:hideMark/>
          </w:tcPr>
          <w:p w14:paraId="06D7AA36" w14:textId="77777777" w:rsidR="001E59DE" w:rsidRPr="007F14A0" w:rsidRDefault="001E59DE" w:rsidP="007F14A0">
            <w:pPr>
              <w:rPr>
                <w:rFonts w:ascii="Times New Roman" w:hAnsi="Times New Roman"/>
                <w:sz w:val="20"/>
                <w:szCs w:val="20"/>
              </w:rPr>
            </w:pPr>
            <w:r w:rsidRPr="007F14A0">
              <w:rPr>
                <w:rFonts w:ascii="Times New Roman" w:hAnsi="Times New Roman"/>
                <w:sz w:val="20"/>
                <w:szCs w:val="20"/>
              </w:rPr>
              <w:t>МБДОУ БИЛЬЧИРСКИЙ ДС</w:t>
            </w:r>
          </w:p>
        </w:tc>
        <w:tc>
          <w:tcPr>
            <w:tcW w:w="709" w:type="dxa"/>
            <w:tcBorders>
              <w:top w:val="single" w:sz="4" w:space="0" w:color="0D0D0D"/>
              <w:left w:val="nil"/>
              <w:bottom w:val="single" w:sz="4" w:space="0" w:color="0D0D0D"/>
              <w:right w:val="single" w:sz="4" w:space="0" w:color="0D0D0D"/>
            </w:tcBorders>
            <w:shd w:val="clear" w:color="auto" w:fill="00B050"/>
            <w:tcMar>
              <w:top w:w="15" w:type="dxa"/>
              <w:left w:w="15" w:type="dxa"/>
              <w:bottom w:w="0" w:type="dxa"/>
              <w:right w:w="15" w:type="dxa"/>
            </w:tcMar>
            <w:vAlign w:val="center"/>
            <w:hideMark/>
          </w:tcPr>
          <w:p w14:paraId="1AA97EC9"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w:t>
            </w:r>
          </w:p>
        </w:tc>
        <w:tc>
          <w:tcPr>
            <w:tcW w:w="709" w:type="dxa"/>
            <w:tcBorders>
              <w:top w:val="single" w:sz="4" w:space="0" w:color="0D0D0D"/>
              <w:left w:val="nil"/>
              <w:bottom w:val="single" w:sz="4" w:space="0" w:color="0D0D0D"/>
              <w:right w:val="single" w:sz="4" w:space="0" w:color="0D0D0D"/>
            </w:tcBorders>
            <w:shd w:val="clear" w:color="auto" w:fill="00B050"/>
            <w:tcMar>
              <w:top w:w="15" w:type="dxa"/>
              <w:left w:w="15" w:type="dxa"/>
              <w:bottom w:w="0" w:type="dxa"/>
              <w:right w:w="15" w:type="dxa"/>
            </w:tcMar>
            <w:vAlign w:val="center"/>
            <w:hideMark/>
          </w:tcPr>
          <w:p w14:paraId="73719C17"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w:t>
            </w:r>
          </w:p>
        </w:tc>
        <w:tc>
          <w:tcPr>
            <w:tcW w:w="709" w:type="dxa"/>
            <w:tcBorders>
              <w:top w:val="single" w:sz="4" w:space="0" w:color="0D0D0D"/>
              <w:left w:val="nil"/>
              <w:bottom w:val="single" w:sz="4" w:space="0" w:color="0D0D0D"/>
              <w:right w:val="single" w:sz="4" w:space="0" w:color="0D0D0D"/>
            </w:tcBorders>
            <w:shd w:val="clear" w:color="auto" w:fill="00B050"/>
            <w:tcMar>
              <w:top w:w="15" w:type="dxa"/>
              <w:left w:w="15" w:type="dxa"/>
              <w:bottom w:w="0" w:type="dxa"/>
              <w:right w:w="15" w:type="dxa"/>
            </w:tcMar>
            <w:vAlign w:val="center"/>
            <w:hideMark/>
          </w:tcPr>
          <w:p w14:paraId="687E0B99"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w:t>
            </w:r>
          </w:p>
        </w:tc>
        <w:tc>
          <w:tcPr>
            <w:tcW w:w="850" w:type="dxa"/>
            <w:tcBorders>
              <w:top w:val="single" w:sz="4" w:space="0" w:color="0D0D0D"/>
              <w:left w:val="nil"/>
              <w:bottom w:val="single" w:sz="4" w:space="0" w:color="0D0D0D"/>
              <w:right w:val="single" w:sz="4" w:space="0" w:color="0D0D0D"/>
            </w:tcBorders>
            <w:shd w:val="clear" w:color="auto" w:fill="00B050"/>
            <w:tcMar>
              <w:top w:w="15" w:type="dxa"/>
              <w:left w:w="15" w:type="dxa"/>
              <w:bottom w:w="0" w:type="dxa"/>
              <w:right w:w="15" w:type="dxa"/>
            </w:tcMar>
            <w:vAlign w:val="center"/>
            <w:hideMark/>
          </w:tcPr>
          <w:p w14:paraId="468FE67E"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w:t>
            </w:r>
          </w:p>
        </w:tc>
        <w:tc>
          <w:tcPr>
            <w:tcW w:w="709" w:type="dxa"/>
            <w:tcBorders>
              <w:top w:val="single" w:sz="4" w:space="0" w:color="0D0D0D"/>
              <w:left w:val="nil"/>
              <w:bottom w:val="single" w:sz="4" w:space="0" w:color="0D0D0D"/>
              <w:right w:val="single" w:sz="4" w:space="0" w:color="0D0D0D"/>
            </w:tcBorders>
            <w:shd w:val="clear" w:color="auto" w:fill="00B050"/>
            <w:tcMar>
              <w:top w:w="15" w:type="dxa"/>
              <w:left w:w="15" w:type="dxa"/>
              <w:bottom w:w="0" w:type="dxa"/>
              <w:right w:w="15" w:type="dxa"/>
            </w:tcMar>
            <w:vAlign w:val="center"/>
            <w:hideMark/>
          </w:tcPr>
          <w:p w14:paraId="198A378F"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w:t>
            </w:r>
          </w:p>
        </w:tc>
      </w:tr>
      <w:tr w:rsidR="006218F3" w:rsidRPr="007F14A0" w14:paraId="574032E3" w14:textId="77777777" w:rsidTr="006218F3">
        <w:trPr>
          <w:trHeight w:val="259"/>
        </w:trPr>
        <w:tc>
          <w:tcPr>
            <w:tcW w:w="5685" w:type="dxa"/>
            <w:tcBorders>
              <w:top w:val="nil"/>
              <w:left w:val="single" w:sz="4" w:space="0" w:color="0D0D0D"/>
              <w:bottom w:val="single" w:sz="4" w:space="0" w:color="0D0D0D"/>
              <w:right w:val="single" w:sz="4" w:space="0" w:color="0D0D0D"/>
            </w:tcBorders>
            <w:shd w:val="clear" w:color="auto" w:fill="auto"/>
            <w:tcMar>
              <w:top w:w="15" w:type="dxa"/>
              <w:left w:w="15" w:type="dxa"/>
              <w:bottom w:w="0" w:type="dxa"/>
              <w:right w:w="15" w:type="dxa"/>
            </w:tcMar>
            <w:vAlign w:val="center"/>
            <w:hideMark/>
          </w:tcPr>
          <w:p w14:paraId="289A927F" w14:textId="77777777" w:rsidR="001E59DE" w:rsidRPr="007F14A0" w:rsidRDefault="001E59DE" w:rsidP="007F14A0">
            <w:pPr>
              <w:rPr>
                <w:rFonts w:ascii="Times New Roman" w:hAnsi="Times New Roman"/>
                <w:sz w:val="20"/>
                <w:szCs w:val="20"/>
              </w:rPr>
            </w:pPr>
            <w:r w:rsidRPr="007F14A0">
              <w:rPr>
                <w:rFonts w:ascii="Times New Roman" w:hAnsi="Times New Roman"/>
                <w:sz w:val="20"/>
                <w:szCs w:val="20"/>
              </w:rPr>
              <w:t>МБДОУ БУРЯТ-ЯНГУТСКИЙ ДС</w:t>
            </w:r>
          </w:p>
        </w:tc>
        <w:tc>
          <w:tcPr>
            <w:tcW w:w="709" w:type="dxa"/>
            <w:tcBorders>
              <w:top w:val="nil"/>
              <w:left w:val="nil"/>
              <w:bottom w:val="single" w:sz="4" w:space="0" w:color="0D0D0D"/>
              <w:right w:val="single" w:sz="4" w:space="0" w:color="0D0D0D"/>
            </w:tcBorders>
            <w:shd w:val="clear" w:color="auto" w:fill="BFBFBF"/>
            <w:tcMar>
              <w:top w:w="15" w:type="dxa"/>
              <w:left w:w="15" w:type="dxa"/>
              <w:bottom w:w="0" w:type="dxa"/>
              <w:right w:w="15" w:type="dxa"/>
            </w:tcMar>
            <w:vAlign w:val="center"/>
            <w:hideMark/>
          </w:tcPr>
          <w:p w14:paraId="4CF2D2CD"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w:t>
            </w:r>
          </w:p>
        </w:tc>
        <w:tc>
          <w:tcPr>
            <w:tcW w:w="709" w:type="dxa"/>
            <w:tcBorders>
              <w:top w:val="nil"/>
              <w:left w:val="nil"/>
              <w:bottom w:val="single" w:sz="4" w:space="0" w:color="0D0D0D"/>
              <w:right w:val="single" w:sz="4" w:space="0" w:color="0D0D0D"/>
            </w:tcBorders>
            <w:shd w:val="clear" w:color="auto" w:fill="00B050"/>
            <w:tcMar>
              <w:top w:w="15" w:type="dxa"/>
              <w:left w:w="15" w:type="dxa"/>
              <w:bottom w:w="0" w:type="dxa"/>
              <w:right w:w="15" w:type="dxa"/>
            </w:tcMar>
            <w:vAlign w:val="center"/>
            <w:hideMark/>
          </w:tcPr>
          <w:p w14:paraId="1A8DD2F3"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w:t>
            </w:r>
          </w:p>
        </w:tc>
        <w:tc>
          <w:tcPr>
            <w:tcW w:w="709" w:type="dxa"/>
            <w:tcBorders>
              <w:top w:val="nil"/>
              <w:left w:val="nil"/>
              <w:bottom w:val="single" w:sz="4" w:space="0" w:color="0D0D0D"/>
              <w:right w:val="single" w:sz="4" w:space="0" w:color="0D0D0D"/>
            </w:tcBorders>
            <w:shd w:val="clear" w:color="auto" w:fill="00B050"/>
            <w:tcMar>
              <w:top w:w="15" w:type="dxa"/>
              <w:left w:w="15" w:type="dxa"/>
              <w:bottom w:w="0" w:type="dxa"/>
              <w:right w:w="15" w:type="dxa"/>
            </w:tcMar>
            <w:vAlign w:val="center"/>
            <w:hideMark/>
          </w:tcPr>
          <w:p w14:paraId="4DE26AE6"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w:t>
            </w:r>
          </w:p>
        </w:tc>
        <w:tc>
          <w:tcPr>
            <w:tcW w:w="850" w:type="dxa"/>
            <w:tcBorders>
              <w:top w:val="nil"/>
              <w:left w:val="nil"/>
              <w:bottom w:val="single" w:sz="4" w:space="0" w:color="0D0D0D"/>
              <w:right w:val="single" w:sz="4" w:space="0" w:color="0D0D0D"/>
            </w:tcBorders>
            <w:shd w:val="clear" w:color="auto" w:fill="00B050"/>
            <w:tcMar>
              <w:top w:w="15" w:type="dxa"/>
              <w:left w:w="15" w:type="dxa"/>
              <w:bottom w:w="0" w:type="dxa"/>
              <w:right w:w="15" w:type="dxa"/>
            </w:tcMar>
            <w:vAlign w:val="center"/>
            <w:hideMark/>
          </w:tcPr>
          <w:p w14:paraId="022BE35C"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w:t>
            </w:r>
          </w:p>
        </w:tc>
        <w:tc>
          <w:tcPr>
            <w:tcW w:w="709" w:type="dxa"/>
            <w:tcBorders>
              <w:top w:val="nil"/>
              <w:left w:val="nil"/>
              <w:bottom w:val="single" w:sz="4" w:space="0" w:color="0D0D0D"/>
              <w:right w:val="single" w:sz="4" w:space="0" w:color="0D0D0D"/>
            </w:tcBorders>
            <w:shd w:val="clear" w:color="auto" w:fill="00B050"/>
            <w:tcMar>
              <w:top w:w="15" w:type="dxa"/>
              <w:left w:w="15" w:type="dxa"/>
              <w:bottom w:w="0" w:type="dxa"/>
              <w:right w:w="15" w:type="dxa"/>
            </w:tcMar>
            <w:vAlign w:val="center"/>
            <w:hideMark/>
          </w:tcPr>
          <w:p w14:paraId="68BDDFD1"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w:t>
            </w:r>
          </w:p>
        </w:tc>
      </w:tr>
      <w:tr w:rsidR="001E59DE" w:rsidRPr="007F14A0" w14:paraId="50E315AC" w14:textId="77777777" w:rsidTr="007F14A0">
        <w:trPr>
          <w:trHeight w:val="259"/>
        </w:trPr>
        <w:tc>
          <w:tcPr>
            <w:tcW w:w="5685" w:type="dxa"/>
            <w:tcBorders>
              <w:top w:val="nil"/>
              <w:left w:val="single" w:sz="4" w:space="0" w:color="0D0D0D"/>
              <w:bottom w:val="single" w:sz="4" w:space="0" w:color="0D0D0D"/>
              <w:right w:val="single" w:sz="4" w:space="0" w:color="0D0D0D"/>
            </w:tcBorders>
            <w:shd w:val="clear" w:color="auto" w:fill="auto"/>
            <w:tcMar>
              <w:top w:w="15" w:type="dxa"/>
              <w:left w:w="15" w:type="dxa"/>
              <w:bottom w:w="0" w:type="dxa"/>
              <w:right w:w="15" w:type="dxa"/>
            </w:tcMar>
            <w:vAlign w:val="center"/>
            <w:hideMark/>
          </w:tcPr>
          <w:p w14:paraId="54ED16C4" w14:textId="77777777" w:rsidR="001E59DE" w:rsidRPr="007F14A0" w:rsidRDefault="001E59DE" w:rsidP="007F14A0">
            <w:pPr>
              <w:rPr>
                <w:rFonts w:ascii="Times New Roman" w:hAnsi="Times New Roman"/>
                <w:sz w:val="20"/>
                <w:szCs w:val="20"/>
              </w:rPr>
            </w:pPr>
            <w:r w:rsidRPr="007F14A0">
              <w:rPr>
                <w:rFonts w:ascii="Times New Roman" w:hAnsi="Times New Roman"/>
                <w:sz w:val="20"/>
                <w:szCs w:val="20"/>
              </w:rPr>
              <w:t>МБДОУ ДС АИСТЕНОК</w:t>
            </w:r>
          </w:p>
        </w:tc>
        <w:tc>
          <w:tcPr>
            <w:tcW w:w="709" w:type="dxa"/>
            <w:tcBorders>
              <w:top w:val="nil"/>
              <w:left w:val="nil"/>
              <w:bottom w:val="single" w:sz="4" w:space="0" w:color="0D0D0D"/>
              <w:right w:val="single" w:sz="4" w:space="0" w:color="0D0D0D"/>
            </w:tcBorders>
            <w:shd w:val="clear" w:color="auto" w:fill="00B050"/>
            <w:tcMar>
              <w:top w:w="15" w:type="dxa"/>
              <w:left w:w="15" w:type="dxa"/>
              <w:bottom w:w="0" w:type="dxa"/>
              <w:right w:w="15" w:type="dxa"/>
            </w:tcMar>
            <w:vAlign w:val="center"/>
            <w:hideMark/>
          </w:tcPr>
          <w:p w14:paraId="268F310D"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w:t>
            </w:r>
          </w:p>
        </w:tc>
        <w:tc>
          <w:tcPr>
            <w:tcW w:w="709" w:type="dxa"/>
            <w:tcBorders>
              <w:top w:val="nil"/>
              <w:left w:val="nil"/>
              <w:bottom w:val="single" w:sz="4" w:space="0" w:color="0D0D0D"/>
              <w:right w:val="single" w:sz="4" w:space="0" w:color="0D0D0D"/>
            </w:tcBorders>
            <w:shd w:val="clear" w:color="auto" w:fill="00B050"/>
            <w:tcMar>
              <w:top w:w="15" w:type="dxa"/>
              <w:left w:w="15" w:type="dxa"/>
              <w:bottom w:w="0" w:type="dxa"/>
              <w:right w:w="15" w:type="dxa"/>
            </w:tcMar>
            <w:vAlign w:val="center"/>
            <w:hideMark/>
          </w:tcPr>
          <w:p w14:paraId="5E597D03"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w:t>
            </w:r>
          </w:p>
        </w:tc>
        <w:tc>
          <w:tcPr>
            <w:tcW w:w="709" w:type="dxa"/>
            <w:tcBorders>
              <w:top w:val="nil"/>
              <w:left w:val="nil"/>
              <w:bottom w:val="single" w:sz="4" w:space="0" w:color="0D0D0D"/>
              <w:right w:val="single" w:sz="4" w:space="0" w:color="0D0D0D"/>
            </w:tcBorders>
            <w:shd w:val="clear" w:color="auto" w:fill="00B050"/>
            <w:tcMar>
              <w:top w:w="15" w:type="dxa"/>
              <w:left w:w="15" w:type="dxa"/>
              <w:bottom w:w="0" w:type="dxa"/>
              <w:right w:w="15" w:type="dxa"/>
            </w:tcMar>
            <w:vAlign w:val="center"/>
            <w:hideMark/>
          </w:tcPr>
          <w:p w14:paraId="2A1DCC42"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w:t>
            </w:r>
          </w:p>
        </w:tc>
        <w:tc>
          <w:tcPr>
            <w:tcW w:w="850" w:type="dxa"/>
            <w:tcBorders>
              <w:top w:val="nil"/>
              <w:left w:val="nil"/>
              <w:bottom w:val="single" w:sz="4" w:space="0" w:color="0D0D0D"/>
              <w:right w:val="single" w:sz="4" w:space="0" w:color="0D0D0D"/>
            </w:tcBorders>
            <w:shd w:val="clear" w:color="auto" w:fill="00B050"/>
            <w:tcMar>
              <w:top w:w="15" w:type="dxa"/>
              <w:left w:w="15" w:type="dxa"/>
              <w:bottom w:w="0" w:type="dxa"/>
              <w:right w:w="15" w:type="dxa"/>
            </w:tcMar>
            <w:vAlign w:val="center"/>
            <w:hideMark/>
          </w:tcPr>
          <w:p w14:paraId="5431D698"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w:t>
            </w:r>
          </w:p>
        </w:tc>
        <w:tc>
          <w:tcPr>
            <w:tcW w:w="709" w:type="dxa"/>
            <w:tcBorders>
              <w:top w:val="nil"/>
              <w:left w:val="nil"/>
              <w:bottom w:val="single" w:sz="4" w:space="0" w:color="0D0D0D"/>
              <w:right w:val="single" w:sz="4" w:space="0" w:color="0D0D0D"/>
            </w:tcBorders>
            <w:shd w:val="clear" w:color="auto" w:fill="00B050"/>
            <w:tcMar>
              <w:top w:w="15" w:type="dxa"/>
              <w:left w:w="15" w:type="dxa"/>
              <w:bottom w:w="0" w:type="dxa"/>
              <w:right w:w="15" w:type="dxa"/>
            </w:tcMar>
            <w:vAlign w:val="center"/>
            <w:hideMark/>
          </w:tcPr>
          <w:p w14:paraId="17025E29"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w:t>
            </w:r>
          </w:p>
        </w:tc>
      </w:tr>
      <w:tr w:rsidR="006218F3" w:rsidRPr="007F14A0" w14:paraId="1F9C4F28" w14:textId="77777777" w:rsidTr="006218F3">
        <w:trPr>
          <w:trHeight w:val="259"/>
        </w:trPr>
        <w:tc>
          <w:tcPr>
            <w:tcW w:w="5685" w:type="dxa"/>
            <w:tcBorders>
              <w:top w:val="nil"/>
              <w:left w:val="single" w:sz="4" w:space="0" w:color="0D0D0D"/>
              <w:bottom w:val="single" w:sz="4" w:space="0" w:color="0D0D0D"/>
              <w:right w:val="single" w:sz="4" w:space="0" w:color="0D0D0D"/>
            </w:tcBorders>
            <w:shd w:val="clear" w:color="auto" w:fill="auto"/>
            <w:tcMar>
              <w:top w:w="15" w:type="dxa"/>
              <w:left w:w="15" w:type="dxa"/>
              <w:bottom w:w="0" w:type="dxa"/>
              <w:right w:w="15" w:type="dxa"/>
            </w:tcMar>
            <w:vAlign w:val="center"/>
            <w:hideMark/>
          </w:tcPr>
          <w:p w14:paraId="32C34BF7" w14:textId="77777777" w:rsidR="001E59DE" w:rsidRPr="007F14A0" w:rsidRDefault="001E59DE" w:rsidP="007F14A0">
            <w:pPr>
              <w:rPr>
                <w:rFonts w:ascii="Times New Roman" w:hAnsi="Times New Roman"/>
                <w:sz w:val="20"/>
                <w:szCs w:val="20"/>
              </w:rPr>
            </w:pPr>
            <w:r w:rsidRPr="007F14A0">
              <w:rPr>
                <w:rFonts w:ascii="Times New Roman" w:hAnsi="Times New Roman"/>
                <w:sz w:val="20"/>
                <w:szCs w:val="20"/>
              </w:rPr>
              <w:t>МБДОУ ЛУЗГИНОВСКИЙ ДС</w:t>
            </w:r>
          </w:p>
        </w:tc>
        <w:tc>
          <w:tcPr>
            <w:tcW w:w="709" w:type="dxa"/>
            <w:tcBorders>
              <w:top w:val="nil"/>
              <w:left w:val="nil"/>
              <w:bottom w:val="single" w:sz="4" w:space="0" w:color="0D0D0D"/>
              <w:right w:val="single" w:sz="4" w:space="0" w:color="0D0D0D"/>
            </w:tcBorders>
            <w:shd w:val="clear" w:color="auto" w:fill="BFBFBF"/>
            <w:tcMar>
              <w:top w:w="15" w:type="dxa"/>
              <w:left w:w="15" w:type="dxa"/>
              <w:bottom w:w="0" w:type="dxa"/>
              <w:right w:w="15" w:type="dxa"/>
            </w:tcMar>
            <w:vAlign w:val="center"/>
            <w:hideMark/>
          </w:tcPr>
          <w:p w14:paraId="09460C77"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w:t>
            </w:r>
          </w:p>
        </w:tc>
        <w:tc>
          <w:tcPr>
            <w:tcW w:w="709" w:type="dxa"/>
            <w:tcBorders>
              <w:top w:val="nil"/>
              <w:left w:val="nil"/>
              <w:bottom w:val="single" w:sz="4" w:space="0" w:color="0D0D0D"/>
              <w:right w:val="single" w:sz="4" w:space="0" w:color="0D0D0D"/>
            </w:tcBorders>
            <w:shd w:val="clear" w:color="auto" w:fill="00B050"/>
            <w:tcMar>
              <w:top w:w="15" w:type="dxa"/>
              <w:left w:w="15" w:type="dxa"/>
              <w:bottom w:w="0" w:type="dxa"/>
              <w:right w:w="15" w:type="dxa"/>
            </w:tcMar>
            <w:vAlign w:val="center"/>
            <w:hideMark/>
          </w:tcPr>
          <w:p w14:paraId="5F58DA84"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w:t>
            </w:r>
          </w:p>
        </w:tc>
        <w:tc>
          <w:tcPr>
            <w:tcW w:w="709" w:type="dxa"/>
            <w:tcBorders>
              <w:top w:val="nil"/>
              <w:left w:val="nil"/>
              <w:bottom w:val="single" w:sz="4" w:space="0" w:color="0D0D0D"/>
              <w:right w:val="single" w:sz="4" w:space="0" w:color="0D0D0D"/>
            </w:tcBorders>
            <w:shd w:val="clear" w:color="auto" w:fill="00B050"/>
            <w:tcMar>
              <w:top w:w="15" w:type="dxa"/>
              <w:left w:w="15" w:type="dxa"/>
              <w:bottom w:w="0" w:type="dxa"/>
              <w:right w:w="15" w:type="dxa"/>
            </w:tcMar>
            <w:vAlign w:val="center"/>
            <w:hideMark/>
          </w:tcPr>
          <w:p w14:paraId="6EC3D703"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w:t>
            </w:r>
          </w:p>
        </w:tc>
        <w:tc>
          <w:tcPr>
            <w:tcW w:w="850" w:type="dxa"/>
            <w:tcBorders>
              <w:top w:val="nil"/>
              <w:left w:val="nil"/>
              <w:bottom w:val="single" w:sz="4" w:space="0" w:color="0D0D0D"/>
              <w:right w:val="single" w:sz="4" w:space="0" w:color="0D0D0D"/>
            </w:tcBorders>
            <w:shd w:val="clear" w:color="auto" w:fill="00B050"/>
            <w:tcMar>
              <w:top w:w="15" w:type="dxa"/>
              <w:left w:w="15" w:type="dxa"/>
              <w:bottom w:w="0" w:type="dxa"/>
              <w:right w:w="15" w:type="dxa"/>
            </w:tcMar>
            <w:vAlign w:val="center"/>
            <w:hideMark/>
          </w:tcPr>
          <w:p w14:paraId="6A1C7EDB"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w:t>
            </w:r>
          </w:p>
        </w:tc>
        <w:tc>
          <w:tcPr>
            <w:tcW w:w="709" w:type="dxa"/>
            <w:tcBorders>
              <w:top w:val="nil"/>
              <w:left w:val="nil"/>
              <w:bottom w:val="single" w:sz="4" w:space="0" w:color="0D0D0D"/>
              <w:right w:val="single" w:sz="4" w:space="0" w:color="0D0D0D"/>
            </w:tcBorders>
            <w:shd w:val="clear" w:color="auto" w:fill="00B050"/>
            <w:tcMar>
              <w:top w:w="15" w:type="dxa"/>
              <w:left w:w="15" w:type="dxa"/>
              <w:bottom w:w="0" w:type="dxa"/>
              <w:right w:w="15" w:type="dxa"/>
            </w:tcMar>
            <w:vAlign w:val="center"/>
            <w:hideMark/>
          </w:tcPr>
          <w:p w14:paraId="623B7FA2"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w:t>
            </w:r>
          </w:p>
        </w:tc>
      </w:tr>
      <w:tr w:rsidR="001E59DE" w:rsidRPr="007F14A0" w14:paraId="3883B329" w14:textId="77777777" w:rsidTr="007F14A0">
        <w:trPr>
          <w:trHeight w:val="259"/>
        </w:trPr>
        <w:tc>
          <w:tcPr>
            <w:tcW w:w="5685" w:type="dxa"/>
            <w:tcBorders>
              <w:top w:val="nil"/>
              <w:left w:val="single" w:sz="4" w:space="0" w:color="0D0D0D"/>
              <w:bottom w:val="single" w:sz="4" w:space="0" w:color="0D0D0D"/>
              <w:right w:val="single" w:sz="4" w:space="0" w:color="0D0D0D"/>
            </w:tcBorders>
            <w:shd w:val="clear" w:color="auto" w:fill="auto"/>
            <w:tcMar>
              <w:top w:w="15" w:type="dxa"/>
              <w:left w:w="15" w:type="dxa"/>
              <w:bottom w:w="0" w:type="dxa"/>
              <w:right w:w="15" w:type="dxa"/>
            </w:tcMar>
            <w:vAlign w:val="center"/>
            <w:hideMark/>
          </w:tcPr>
          <w:p w14:paraId="4A957B2F" w14:textId="77777777" w:rsidR="001E59DE" w:rsidRPr="007F14A0" w:rsidRDefault="001E59DE" w:rsidP="007F14A0">
            <w:pPr>
              <w:rPr>
                <w:rFonts w:ascii="Times New Roman" w:hAnsi="Times New Roman"/>
                <w:sz w:val="20"/>
                <w:szCs w:val="20"/>
              </w:rPr>
            </w:pPr>
            <w:r w:rsidRPr="007F14A0">
              <w:rPr>
                <w:rFonts w:ascii="Times New Roman" w:hAnsi="Times New Roman"/>
                <w:sz w:val="20"/>
                <w:szCs w:val="20"/>
              </w:rPr>
              <w:t>МБДОУ МАЙСКИЙ ДС</w:t>
            </w:r>
          </w:p>
        </w:tc>
        <w:tc>
          <w:tcPr>
            <w:tcW w:w="709" w:type="dxa"/>
            <w:tcBorders>
              <w:top w:val="nil"/>
              <w:left w:val="nil"/>
              <w:bottom w:val="single" w:sz="4" w:space="0" w:color="0D0D0D"/>
              <w:right w:val="single" w:sz="4" w:space="0" w:color="0D0D0D"/>
            </w:tcBorders>
            <w:shd w:val="clear" w:color="auto" w:fill="00B050"/>
            <w:tcMar>
              <w:top w:w="15" w:type="dxa"/>
              <w:left w:w="15" w:type="dxa"/>
              <w:bottom w:w="0" w:type="dxa"/>
              <w:right w:w="15" w:type="dxa"/>
            </w:tcMar>
            <w:vAlign w:val="center"/>
            <w:hideMark/>
          </w:tcPr>
          <w:p w14:paraId="63A3A91E"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w:t>
            </w:r>
          </w:p>
        </w:tc>
        <w:tc>
          <w:tcPr>
            <w:tcW w:w="709" w:type="dxa"/>
            <w:tcBorders>
              <w:top w:val="nil"/>
              <w:left w:val="nil"/>
              <w:bottom w:val="single" w:sz="4" w:space="0" w:color="0D0D0D"/>
              <w:right w:val="single" w:sz="4" w:space="0" w:color="0D0D0D"/>
            </w:tcBorders>
            <w:shd w:val="clear" w:color="auto" w:fill="00B050"/>
            <w:tcMar>
              <w:top w:w="15" w:type="dxa"/>
              <w:left w:w="15" w:type="dxa"/>
              <w:bottom w:w="0" w:type="dxa"/>
              <w:right w:w="15" w:type="dxa"/>
            </w:tcMar>
            <w:vAlign w:val="center"/>
            <w:hideMark/>
          </w:tcPr>
          <w:p w14:paraId="189BC515"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w:t>
            </w:r>
          </w:p>
        </w:tc>
        <w:tc>
          <w:tcPr>
            <w:tcW w:w="709" w:type="dxa"/>
            <w:tcBorders>
              <w:top w:val="nil"/>
              <w:left w:val="nil"/>
              <w:bottom w:val="single" w:sz="4" w:space="0" w:color="0D0D0D"/>
              <w:right w:val="single" w:sz="4" w:space="0" w:color="0D0D0D"/>
            </w:tcBorders>
            <w:shd w:val="clear" w:color="auto" w:fill="00B050"/>
            <w:tcMar>
              <w:top w:w="15" w:type="dxa"/>
              <w:left w:w="15" w:type="dxa"/>
              <w:bottom w:w="0" w:type="dxa"/>
              <w:right w:w="15" w:type="dxa"/>
            </w:tcMar>
            <w:vAlign w:val="center"/>
            <w:hideMark/>
          </w:tcPr>
          <w:p w14:paraId="2AE480A9"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w:t>
            </w:r>
          </w:p>
        </w:tc>
        <w:tc>
          <w:tcPr>
            <w:tcW w:w="850" w:type="dxa"/>
            <w:tcBorders>
              <w:top w:val="nil"/>
              <w:left w:val="nil"/>
              <w:bottom w:val="single" w:sz="4" w:space="0" w:color="0D0D0D"/>
              <w:right w:val="single" w:sz="4" w:space="0" w:color="0D0D0D"/>
            </w:tcBorders>
            <w:shd w:val="clear" w:color="auto" w:fill="00B050"/>
            <w:tcMar>
              <w:top w:w="15" w:type="dxa"/>
              <w:left w:w="15" w:type="dxa"/>
              <w:bottom w:w="0" w:type="dxa"/>
              <w:right w:w="15" w:type="dxa"/>
            </w:tcMar>
            <w:vAlign w:val="center"/>
            <w:hideMark/>
          </w:tcPr>
          <w:p w14:paraId="1B28988E"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w:t>
            </w:r>
          </w:p>
        </w:tc>
        <w:tc>
          <w:tcPr>
            <w:tcW w:w="709" w:type="dxa"/>
            <w:tcBorders>
              <w:top w:val="nil"/>
              <w:left w:val="nil"/>
              <w:bottom w:val="single" w:sz="4" w:space="0" w:color="0D0D0D"/>
              <w:right w:val="single" w:sz="4" w:space="0" w:color="0D0D0D"/>
            </w:tcBorders>
            <w:shd w:val="clear" w:color="auto" w:fill="00B050"/>
            <w:tcMar>
              <w:top w:w="15" w:type="dxa"/>
              <w:left w:w="15" w:type="dxa"/>
              <w:bottom w:w="0" w:type="dxa"/>
              <w:right w:w="15" w:type="dxa"/>
            </w:tcMar>
            <w:vAlign w:val="center"/>
            <w:hideMark/>
          </w:tcPr>
          <w:p w14:paraId="7F714C29"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w:t>
            </w:r>
          </w:p>
        </w:tc>
      </w:tr>
      <w:tr w:rsidR="001E59DE" w:rsidRPr="007F14A0" w14:paraId="2486E374" w14:textId="77777777" w:rsidTr="007F14A0">
        <w:trPr>
          <w:trHeight w:val="259"/>
        </w:trPr>
        <w:tc>
          <w:tcPr>
            <w:tcW w:w="5685" w:type="dxa"/>
            <w:tcBorders>
              <w:top w:val="nil"/>
              <w:left w:val="single" w:sz="4" w:space="0" w:color="0D0D0D"/>
              <w:bottom w:val="single" w:sz="4" w:space="0" w:color="0D0D0D"/>
              <w:right w:val="single" w:sz="4" w:space="0" w:color="0D0D0D"/>
            </w:tcBorders>
            <w:shd w:val="clear" w:color="auto" w:fill="auto"/>
            <w:tcMar>
              <w:top w:w="15" w:type="dxa"/>
              <w:left w:w="15" w:type="dxa"/>
              <w:bottom w:w="0" w:type="dxa"/>
              <w:right w:w="15" w:type="dxa"/>
            </w:tcMar>
            <w:vAlign w:val="center"/>
            <w:hideMark/>
          </w:tcPr>
          <w:p w14:paraId="2F7D05E2" w14:textId="77777777" w:rsidR="001E59DE" w:rsidRPr="007F14A0" w:rsidRDefault="001E59DE" w:rsidP="007F14A0">
            <w:pPr>
              <w:rPr>
                <w:rFonts w:ascii="Times New Roman" w:hAnsi="Times New Roman"/>
                <w:sz w:val="20"/>
                <w:szCs w:val="20"/>
              </w:rPr>
            </w:pPr>
            <w:r w:rsidRPr="007F14A0">
              <w:rPr>
                <w:rFonts w:ascii="Times New Roman" w:hAnsi="Times New Roman"/>
                <w:sz w:val="20"/>
                <w:szCs w:val="20"/>
              </w:rPr>
              <w:t>МБДОУ НОВО-ЛЕНИНСКИЙ ДС</w:t>
            </w:r>
          </w:p>
        </w:tc>
        <w:tc>
          <w:tcPr>
            <w:tcW w:w="709" w:type="dxa"/>
            <w:tcBorders>
              <w:top w:val="nil"/>
              <w:left w:val="nil"/>
              <w:bottom w:val="single" w:sz="4" w:space="0" w:color="0D0D0D"/>
              <w:right w:val="single" w:sz="4" w:space="0" w:color="0D0D0D"/>
            </w:tcBorders>
            <w:shd w:val="clear" w:color="auto" w:fill="00B050"/>
            <w:tcMar>
              <w:top w:w="15" w:type="dxa"/>
              <w:left w:w="15" w:type="dxa"/>
              <w:bottom w:w="0" w:type="dxa"/>
              <w:right w:w="15" w:type="dxa"/>
            </w:tcMar>
            <w:vAlign w:val="center"/>
            <w:hideMark/>
          </w:tcPr>
          <w:p w14:paraId="6A578EB5"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w:t>
            </w:r>
          </w:p>
        </w:tc>
        <w:tc>
          <w:tcPr>
            <w:tcW w:w="709" w:type="dxa"/>
            <w:tcBorders>
              <w:top w:val="nil"/>
              <w:left w:val="nil"/>
              <w:bottom w:val="single" w:sz="4" w:space="0" w:color="0D0D0D"/>
              <w:right w:val="single" w:sz="4" w:space="0" w:color="0D0D0D"/>
            </w:tcBorders>
            <w:shd w:val="clear" w:color="auto" w:fill="00B050"/>
            <w:tcMar>
              <w:top w:w="15" w:type="dxa"/>
              <w:left w:w="15" w:type="dxa"/>
              <w:bottom w:w="0" w:type="dxa"/>
              <w:right w:w="15" w:type="dxa"/>
            </w:tcMar>
            <w:vAlign w:val="center"/>
            <w:hideMark/>
          </w:tcPr>
          <w:p w14:paraId="3C0AAD44"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w:t>
            </w:r>
          </w:p>
        </w:tc>
        <w:tc>
          <w:tcPr>
            <w:tcW w:w="709" w:type="dxa"/>
            <w:tcBorders>
              <w:top w:val="nil"/>
              <w:left w:val="nil"/>
              <w:bottom w:val="single" w:sz="4" w:space="0" w:color="0D0D0D"/>
              <w:right w:val="single" w:sz="4" w:space="0" w:color="0D0D0D"/>
            </w:tcBorders>
            <w:shd w:val="clear" w:color="auto" w:fill="00B050"/>
            <w:tcMar>
              <w:top w:w="15" w:type="dxa"/>
              <w:left w:w="15" w:type="dxa"/>
              <w:bottom w:w="0" w:type="dxa"/>
              <w:right w:w="15" w:type="dxa"/>
            </w:tcMar>
            <w:vAlign w:val="center"/>
            <w:hideMark/>
          </w:tcPr>
          <w:p w14:paraId="00A5D8AF"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w:t>
            </w:r>
          </w:p>
        </w:tc>
        <w:tc>
          <w:tcPr>
            <w:tcW w:w="850" w:type="dxa"/>
            <w:tcBorders>
              <w:top w:val="nil"/>
              <w:left w:val="nil"/>
              <w:bottom w:val="single" w:sz="4" w:space="0" w:color="0D0D0D"/>
              <w:right w:val="single" w:sz="4" w:space="0" w:color="0D0D0D"/>
            </w:tcBorders>
            <w:shd w:val="clear" w:color="auto" w:fill="00B050"/>
            <w:tcMar>
              <w:top w:w="15" w:type="dxa"/>
              <w:left w:w="15" w:type="dxa"/>
              <w:bottom w:w="0" w:type="dxa"/>
              <w:right w:w="15" w:type="dxa"/>
            </w:tcMar>
            <w:vAlign w:val="center"/>
            <w:hideMark/>
          </w:tcPr>
          <w:p w14:paraId="75764FEB"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w:t>
            </w:r>
          </w:p>
        </w:tc>
        <w:tc>
          <w:tcPr>
            <w:tcW w:w="709" w:type="dxa"/>
            <w:tcBorders>
              <w:top w:val="nil"/>
              <w:left w:val="nil"/>
              <w:bottom w:val="single" w:sz="4" w:space="0" w:color="0D0D0D"/>
              <w:right w:val="single" w:sz="4" w:space="0" w:color="0D0D0D"/>
            </w:tcBorders>
            <w:shd w:val="clear" w:color="auto" w:fill="00B050"/>
            <w:tcMar>
              <w:top w:w="15" w:type="dxa"/>
              <w:left w:w="15" w:type="dxa"/>
              <w:bottom w:w="0" w:type="dxa"/>
              <w:right w:w="15" w:type="dxa"/>
            </w:tcMar>
            <w:vAlign w:val="center"/>
            <w:hideMark/>
          </w:tcPr>
          <w:p w14:paraId="56E4D9DD"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w:t>
            </w:r>
          </w:p>
        </w:tc>
      </w:tr>
      <w:tr w:rsidR="006218F3" w:rsidRPr="007F14A0" w14:paraId="028B2C32" w14:textId="77777777" w:rsidTr="006218F3">
        <w:trPr>
          <w:trHeight w:val="259"/>
        </w:trPr>
        <w:tc>
          <w:tcPr>
            <w:tcW w:w="5685" w:type="dxa"/>
            <w:tcBorders>
              <w:top w:val="nil"/>
              <w:left w:val="single" w:sz="4" w:space="0" w:color="0D0D0D"/>
              <w:bottom w:val="single" w:sz="4" w:space="0" w:color="0D0D0D"/>
              <w:right w:val="single" w:sz="4" w:space="0" w:color="0D0D0D"/>
            </w:tcBorders>
            <w:shd w:val="clear" w:color="auto" w:fill="auto"/>
            <w:tcMar>
              <w:top w:w="15" w:type="dxa"/>
              <w:left w:w="15" w:type="dxa"/>
              <w:bottom w:w="0" w:type="dxa"/>
              <w:right w:w="15" w:type="dxa"/>
            </w:tcMar>
            <w:vAlign w:val="center"/>
            <w:hideMark/>
          </w:tcPr>
          <w:p w14:paraId="65D0AFC1" w14:textId="77777777" w:rsidR="001E59DE" w:rsidRPr="007F14A0" w:rsidRDefault="001E59DE" w:rsidP="007F14A0">
            <w:pPr>
              <w:rPr>
                <w:rFonts w:ascii="Times New Roman" w:hAnsi="Times New Roman"/>
                <w:sz w:val="20"/>
                <w:szCs w:val="20"/>
              </w:rPr>
            </w:pPr>
            <w:r w:rsidRPr="007F14A0">
              <w:rPr>
                <w:rFonts w:ascii="Times New Roman" w:hAnsi="Times New Roman"/>
                <w:sz w:val="20"/>
                <w:szCs w:val="20"/>
              </w:rPr>
              <w:t>МБДОУ ОСИНСКИЙ ДС №1</w:t>
            </w:r>
          </w:p>
        </w:tc>
        <w:tc>
          <w:tcPr>
            <w:tcW w:w="709" w:type="dxa"/>
            <w:tcBorders>
              <w:top w:val="nil"/>
              <w:left w:val="nil"/>
              <w:bottom w:val="single" w:sz="4" w:space="0" w:color="0D0D0D"/>
              <w:right w:val="single" w:sz="4" w:space="0" w:color="0D0D0D"/>
            </w:tcBorders>
            <w:shd w:val="clear" w:color="auto" w:fill="BFBFBF"/>
            <w:tcMar>
              <w:top w:w="15" w:type="dxa"/>
              <w:left w:w="15" w:type="dxa"/>
              <w:bottom w:w="0" w:type="dxa"/>
              <w:right w:w="15" w:type="dxa"/>
            </w:tcMar>
            <w:vAlign w:val="center"/>
            <w:hideMark/>
          </w:tcPr>
          <w:p w14:paraId="11F37E6B"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w:t>
            </w:r>
          </w:p>
        </w:tc>
        <w:tc>
          <w:tcPr>
            <w:tcW w:w="709" w:type="dxa"/>
            <w:tcBorders>
              <w:top w:val="nil"/>
              <w:left w:val="nil"/>
              <w:bottom w:val="single" w:sz="4" w:space="0" w:color="0D0D0D"/>
              <w:right w:val="single" w:sz="4" w:space="0" w:color="0D0D0D"/>
            </w:tcBorders>
            <w:shd w:val="clear" w:color="auto" w:fill="BFBFBF"/>
            <w:tcMar>
              <w:top w:w="15" w:type="dxa"/>
              <w:left w:w="15" w:type="dxa"/>
              <w:bottom w:w="0" w:type="dxa"/>
              <w:right w:w="15" w:type="dxa"/>
            </w:tcMar>
            <w:vAlign w:val="center"/>
            <w:hideMark/>
          </w:tcPr>
          <w:p w14:paraId="454599A6"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w:t>
            </w:r>
          </w:p>
        </w:tc>
        <w:tc>
          <w:tcPr>
            <w:tcW w:w="709" w:type="dxa"/>
            <w:tcBorders>
              <w:top w:val="nil"/>
              <w:left w:val="nil"/>
              <w:bottom w:val="single" w:sz="4" w:space="0" w:color="0D0D0D"/>
              <w:right w:val="single" w:sz="4" w:space="0" w:color="0D0D0D"/>
            </w:tcBorders>
            <w:shd w:val="clear" w:color="auto" w:fill="BFBFBF"/>
            <w:tcMar>
              <w:top w:w="15" w:type="dxa"/>
              <w:left w:w="15" w:type="dxa"/>
              <w:bottom w:w="0" w:type="dxa"/>
              <w:right w:w="15" w:type="dxa"/>
            </w:tcMar>
            <w:vAlign w:val="center"/>
            <w:hideMark/>
          </w:tcPr>
          <w:p w14:paraId="1A2459C9"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w:t>
            </w:r>
          </w:p>
        </w:tc>
        <w:tc>
          <w:tcPr>
            <w:tcW w:w="850" w:type="dxa"/>
            <w:tcBorders>
              <w:top w:val="nil"/>
              <w:left w:val="nil"/>
              <w:bottom w:val="single" w:sz="4" w:space="0" w:color="0D0D0D"/>
              <w:right w:val="single" w:sz="4" w:space="0" w:color="0D0D0D"/>
            </w:tcBorders>
            <w:shd w:val="clear" w:color="auto" w:fill="BFBFBF"/>
            <w:tcMar>
              <w:top w:w="15" w:type="dxa"/>
              <w:left w:w="15" w:type="dxa"/>
              <w:bottom w:w="0" w:type="dxa"/>
              <w:right w:w="15" w:type="dxa"/>
            </w:tcMar>
            <w:vAlign w:val="center"/>
            <w:hideMark/>
          </w:tcPr>
          <w:p w14:paraId="7F953DBF"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w:t>
            </w:r>
          </w:p>
        </w:tc>
        <w:tc>
          <w:tcPr>
            <w:tcW w:w="709" w:type="dxa"/>
            <w:tcBorders>
              <w:top w:val="nil"/>
              <w:left w:val="nil"/>
              <w:bottom w:val="single" w:sz="4" w:space="0" w:color="0D0D0D"/>
              <w:right w:val="single" w:sz="4" w:space="0" w:color="0D0D0D"/>
            </w:tcBorders>
            <w:shd w:val="clear" w:color="auto" w:fill="00B050"/>
            <w:tcMar>
              <w:top w:w="15" w:type="dxa"/>
              <w:left w:w="15" w:type="dxa"/>
              <w:bottom w:w="0" w:type="dxa"/>
              <w:right w:w="15" w:type="dxa"/>
            </w:tcMar>
            <w:vAlign w:val="center"/>
            <w:hideMark/>
          </w:tcPr>
          <w:p w14:paraId="1B6EBE67"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w:t>
            </w:r>
          </w:p>
        </w:tc>
      </w:tr>
      <w:tr w:rsidR="006218F3" w:rsidRPr="007F14A0" w14:paraId="387E2E86" w14:textId="77777777" w:rsidTr="006218F3">
        <w:trPr>
          <w:trHeight w:val="259"/>
        </w:trPr>
        <w:tc>
          <w:tcPr>
            <w:tcW w:w="5685" w:type="dxa"/>
            <w:tcBorders>
              <w:top w:val="nil"/>
              <w:left w:val="single" w:sz="4" w:space="0" w:color="0D0D0D"/>
              <w:bottom w:val="single" w:sz="4" w:space="0" w:color="0D0D0D"/>
              <w:right w:val="single" w:sz="4" w:space="0" w:color="0D0D0D"/>
            </w:tcBorders>
            <w:shd w:val="clear" w:color="auto" w:fill="auto"/>
            <w:tcMar>
              <w:top w:w="15" w:type="dxa"/>
              <w:left w:w="15" w:type="dxa"/>
              <w:bottom w:w="0" w:type="dxa"/>
              <w:right w:w="15" w:type="dxa"/>
            </w:tcMar>
            <w:vAlign w:val="center"/>
            <w:hideMark/>
          </w:tcPr>
          <w:p w14:paraId="302B252D" w14:textId="77777777" w:rsidR="001E59DE" w:rsidRPr="007F14A0" w:rsidRDefault="001E59DE" w:rsidP="007F14A0">
            <w:pPr>
              <w:rPr>
                <w:rFonts w:ascii="Times New Roman" w:hAnsi="Times New Roman"/>
                <w:sz w:val="20"/>
                <w:szCs w:val="20"/>
              </w:rPr>
            </w:pPr>
            <w:r w:rsidRPr="007F14A0">
              <w:rPr>
                <w:rFonts w:ascii="Times New Roman" w:hAnsi="Times New Roman"/>
                <w:sz w:val="20"/>
                <w:szCs w:val="20"/>
              </w:rPr>
              <w:t>МБДОУ ОСИНСКИЙ ДС №2</w:t>
            </w:r>
          </w:p>
        </w:tc>
        <w:tc>
          <w:tcPr>
            <w:tcW w:w="709" w:type="dxa"/>
            <w:tcBorders>
              <w:top w:val="nil"/>
              <w:left w:val="nil"/>
              <w:bottom w:val="single" w:sz="4" w:space="0" w:color="0D0D0D"/>
              <w:right w:val="single" w:sz="4" w:space="0" w:color="0D0D0D"/>
            </w:tcBorders>
            <w:shd w:val="clear" w:color="auto" w:fill="BFBFBF"/>
            <w:tcMar>
              <w:top w:w="15" w:type="dxa"/>
              <w:left w:w="15" w:type="dxa"/>
              <w:bottom w:w="0" w:type="dxa"/>
              <w:right w:w="15" w:type="dxa"/>
            </w:tcMar>
            <w:vAlign w:val="center"/>
            <w:hideMark/>
          </w:tcPr>
          <w:p w14:paraId="023DECDF"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w:t>
            </w:r>
          </w:p>
        </w:tc>
        <w:tc>
          <w:tcPr>
            <w:tcW w:w="709" w:type="dxa"/>
            <w:tcBorders>
              <w:top w:val="nil"/>
              <w:left w:val="nil"/>
              <w:bottom w:val="single" w:sz="4" w:space="0" w:color="0D0D0D"/>
              <w:right w:val="single" w:sz="4" w:space="0" w:color="0D0D0D"/>
            </w:tcBorders>
            <w:shd w:val="clear" w:color="auto" w:fill="00B050"/>
            <w:tcMar>
              <w:top w:w="15" w:type="dxa"/>
              <w:left w:w="15" w:type="dxa"/>
              <w:bottom w:w="0" w:type="dxa"/>
              <w:right w:w="15" w:type="dxa"/>
            </w:tcMar>
            <w:vAlign w:val="center"/>
            <w:hideMark/>
          </w:tcPr>
          <w:p w14:paraId="1CB4D000"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w:t>
            </w:r>
          </w:p>
        </w:tc>
        <w:tc>
          <w:tcPr>
            <w:tcW w:w="709" w:type="dxa"/>
            <w:tcBorders>
              <w:top w:val="nil"/>
              <w:left w:val="nil"/>
              <w:bottom w:val="single" w:sz="4" w:space="0" w:color="0D0D0D"/>
              <w:right w:val="single" w:sz="4" w:space="0" w:color="0D0D0D"/>
            </w:tcBorders>
            <w:shd w:val="clear" w:color="auto" w:fill="00B050"/>
            <w:tcMar>
              <w:top w:w="15" w:type="dxa"/>
              <w:left w:w="15" w:type="dxa"/>
              <w:bottom w:w="0" w:type="dxa"/>
              <w:right w:w="15" w:type="dxa"/>
            </w:tcMar>
            <w:vAlign w:val="center"/>
            <w:hideMark/>
          </w:tcPr>
          <w:p w14:paraId="5F9C5130"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w:t>
            </w:r>
          </w:p>
        </w:tc>
        <w:tc>
          <w:tcPr>
            <w:tcW w:w="850" w:type="dxa"/>
            <w:tcBorders>
              <w:top w:val="nil"/>
              <w:left w:val="nil"/>
              <w:bottom w:val="single" w:sz="4" w:space="0" w:color="0D0D0D"/>
              <w:right w:val="single" w:sz="4" w:space="0" w:color="0D0D0D"/>
            </w:tcBorders>
            <w:shd w:val="clear" w:color="auto" w:fill="00B050"/>
            <w:tcMar>
              <w:top w:w="15" w:type="dxa"/>
              <w:left w:w="15" w:type="dxa"/>
              <w:bottom w:w="0" w:type="dxa"/>
              <w:right w:w="15" w:type="dxa"/>
            </w:tcMar>
            <w:vAlign w:val="center"/>
            <w:hideMark/>
          </w:tcPr>
          <w:p w14:paraId="0AE39055"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w:t>
            </w:r>
          </w:p>
        </w:tc>
        <w:tc>
          <w:tcPr>
            <w:tcW w:w="709" w:type="dxa"/>
            <w:tcBorders>
              <w:top w:val="nil"/>
              <w:left w:val="nil"/>
              <w:bottom w:val="single" w:sz="4" w:space="0" w:color="0D0D0D"/>
              <w:right w:val="single" w:sz="4" w:space="0" w:color="0D0D0D"/>
            </w:tcBorders>
            <w:shd w:val="clear" w:color="auto" w:fill="00B050"/>
            <w:tcMar>
              <w:top w:w="15" w:type="dxa"/>
              <w:left w:w="15" w:type="dxa"/>
              <w:bottom w:w="0" w:type="dxa"/>
              <w:right w:w="15" w:type="dxa"/>
            </w:tcMar>
            <w:vAlign w:val="center"/>
            <w:hideMark/>
          </w:tcPr>
          <w:p w14:paraId="5724C3F3"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w:t>
            </w:r>
          </w:p>
        </w:tc>
      </w:tr>
      <w:tr w:rsidR="001E59DE" w:rsidRPr="007F14A0" w14:paraId="34857BD2" w14:textId="77777777" w:rsidTr="007F14A0">
        <w:trPr>
          <w:trHeight w:val="259"/>
        </w:trPr>
        <w:tc>
          <w:tcPr>
            <w:tcW w:w="5685" w:type="dxa"/>
            <w:tcBorders>
              <w:top w:val="nil"/>
              <w:left w:val="single" w:sz="4" w:space="0" w:color="0D0D0D"/>
              <w:bottom w:val="single" w:sz="4" w:space="0" w:color="0D0D0D"/>
              <w:right w:val="single" w:sz="4" w:space="0" w:color="0D0D0D"/>
            </w:tcBorders>
            <w:shd w:val="clear" w:color="auto" w:fill="auto"/>
            <w:tcMar>
              <w:top w:w="15" w:type="dxa"/>
              <w:left w:w="15" w:type="dxa"/>
              <w:bottom w:w="0" w:type="dxa"/>
              <w:right w:w="15" w:type="dxa"/>
            </w:tcMar>
            <w:vAlign w:val="center"/>
            <w:hideMark/>
          </w:tcPr>
          <w:p w14:paraId="5BCB9E13" w14:textId="77777777" w:rsidR="001E59DE" w:rsidRPr="007F14A0" w:rsidRDefault="001E59DE" w:rsidP="007F14A0">
            <w:pPr>
              <w:rPr>
                <w:rFonts w:ascii="Times New Roman" w:hAnsi="Times New Roman"/>
                <w:sz w:val="20"/>
                <w:szCs w:val="20"/>
              </w:rPr>
            </w:pPr>
            <w:r w:rsidRPr="007F14A0">
              <w:rPr>
                <w:rFonts w:ascii="Times New Roman" w:hAnsi="Times New Roman"/>
                <w:sz w:val="20"/>
                <w:szCs w:val="20"/>
              </w:rPr>
              <w:t>МБДОУ ОСИНСКИЙ ДС №3</w:t>
            </w:r>
          </w:p>
        </w:tc>
        <w:tc>
          <w:tcPr>
            <w:tcW w:w="709" w:type="dxa"/>
            <w:tcBorders>
              <w:top w:val="nil"/>
              <w:left w:val="nil"/>
              <w:bottom w:val="single" w:sz="4" w:space="0" w:color="0D0D0D"/>
              <w:right w:val="single" w:sz="4" w:space="0" w:color="0D0D0D"/>
            </w:tcBorders>
            <w:shd w:val="clear" w:color="auto" w:fill="00B050"/>
            <w:tcMar>
              <w:top w:w="15" w:type="dxa"/>
              <w:left w:w="15" w:type="dxa"/>
              <w:bottom w:w="0" w:type="dxa"/>
              <w:right w:w="15" w:type="dxa"/>
            </w:tcMar>
            <w:vAlign w:val="center"/>
            <w:hideMark/>
          </w:tcPr>
          <w:p w14:paraId="2D7C1F1D"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w:t>
            </w:r>
          </w:p>
        </w:tc>
        <w:tc>
          <w:tcPr>
            <w:tcW w:w="709" w:type="dxa"/>
            <w:tcBorders>
              <w:top w:val="nil"/>
              <w:left w:val="nil"/>
              <w:bottom w:val="single" w:sz="4" w:space="0" w:color="0D0D0D"/>
              <w:right w:val="single" w:sz="4" w:space="0" w:color="0D0D0D"/>
            </w:tcBorders>
            <w:shd w:val="clear" w:color="auto" w:fill="00B050"/>
            <w:tcMar>
              <w:top w:w="15" w:type="dxa"/>
              <w:left w:w="15" w:type="dxa"/>
              <w:bottom w:w="0" w:type="dxa"/>
              <w:right w:w="15" w:type="dxa"/>
            </w:tcMar>
            <w:vAlign w:val="center"/>
            <w:hideMark/>
          </w:tcPr>
          <w:p w14:paraId="0DC257B5"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w:t>
            </w:r>
          </w:p>
        </w:tc>
        <w:tc>
          <w:tcPr>
            <w:tcW w:w="709" w:type="dxa"/>
            <w:tcBorders>
              <w:top w:val="nil"/>
              <w:left w:val="nil"/>
              <w:bottom w:val="single" w:sz="4" w:space="0" w:color="0D0D0D"/>
              <w:right w:val="single" w:sz="4" w:space="0" w:color="0D0D0D"/>
            </w:tcBorders>
            <w:shd w:val="clear" w:color="auto" w:fill="00B050"/>
            <w:tcMar>
              <w:top w:w="15" w:type="dxa"/>
              <w:left w:w="15" w:type="dxa"/>
              <w:bottom w:w="0" w:type="dxa"/>
              <w:right w:w="15" w:type="dxa"/>
            </w:tcMar>
            <w:vAlign w:val="center"/>
            <w:hideMark/>
          </w:tcPr>
          <w:p w14:paraId="73AB68C2"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w:t>
            </w:r>
          </w:p>
        </w:tc>
        <w:tc>
          <w:tcPr>
            <w:tcW w:w="850" w:type="dxa"/>
            <w:tcBorders>
              <w:top w:val="nil"/>
              <w:left w:val="nil"/>
              <w:bottom w:val="single" w:sz="4" w:space="0" w:color="0D0D0D"/>
              <w:right w:val="single" w:sz="4" w:space="0" w:color="0D0D0D"/>
            </w:tcBorders>
            <w:shd w:val="clear" w:color="auto" w:fill="00B050"/>
            <w:tcMar>
              <w:top w:w="15" w:type="dxa"/>
              <w:left w:w="15" w:type="dxa"/>
              <w:bottom w:w="0" w:type="dxa"/>
              <w:right w:w="15" w:type="dxa"/>
            </w:tcMar>
            <w:vAlign w:val="center"/>
            <w:hideMark/>
          </w:tcPr>
          <w:p w14:paraId="11DEC88D"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w:t>
            </w:r>
          </w:p>
        </w:tc>
        <w:tc>
          <w:tcPr>
            <w:tcW w:w="709" w:type="dxa"/>
            <w:tcBorders>
              <w:top w:val="nil"/>
              <w:left w:val="nil"/>
              <w:bottom w:val="single" w:sz="4" w:space="0" w:color="0D0D0D"/>
              <w:right w:val="single" w:sz="4" w:space="0" w:color="0D0D0D"/>
            </w:tcBorders>
            <w:shd w:val="clear" w:color="auto" w:fill="00B050"/>
            <w:tcMar>
              <w:top w:w="15" w:type="dxa"/>
              <w:left w:w="15" w:type="dxa"/>
              <w:bottom w:w="0" w:type="dxa"/>
              <w:right w:w="15" w:type="dxa"/>
            </w:tcMar>
            <w:vAlign w:val="center"/>
            <w:hideMark/>
          </w:tcPr>
          <w:p w14:paraId="2AC07642"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w:t>
            </w:r>
          </w:p>
        </w:tc>
      </w:tr>
      <w:tr w:rsidR="001E59DE" w:rsidRPr="007F14A0" w14:paraId="7C2488E7" w14:textId="77777777" w:rsidTr="007F14A0">
        <w:trPr>
          <w:trHeight w:val="259"/>
        </w:trPr>
        <w:tc>
          <w:tcPr>
            <w:tcW w:w="5685" w:type="dxa"/>
            <w:tcBorders>
              <w:top w:val="nil"/>
              <w:left w:val="single" w:sz="4" w:space="0" w:color="0D0D0D"/>
              <w:bottom w:val="single" w:sz="4" w:space="0" w:color="0D0D0D"/>
              <w:right w:val="single" w:sz="4" w:space="0" w:color="0D0D0D"/>
            </w:tcBorders>
            <w:shd w:val="clear" w:color="auto" w:fill="auto"/>
            <w:tcMar>
              <w:top w:w="15" w:type="dxa"/>
              <w:left w:w="15" w:type="dxa"/>
              <w:bottom w:w="0" w:type="dxa"/>
              <w:right w:w="15" w:type="dxa"/>
            </w:tcMar>
            <w:vAlign w:val="center"/>
            <w:hideMark/>
          </w:tcPr>
          <w:p w14:paraId="7FEC09D1" w14:textId="77777777" w:rsidR="001E59DE" w:rsidRPr="007F14A0" w:rsidRDefault="001E59DE" w:rsidP="007F14A0">
            <w:pPr>
              <w:rPr>
                <w:rFonts w:ascii="Times New Roman" w:hAnsi="Times New Roman"/>
                <w:sz w:val="20"/>
                <w:szCs w:val="20"/>
              </w:rPr>
            </w:pPr>
            <w:r w:rsidRPr="007F14A0">
              <w:rPr>
                <w:rFonts w:ascii="Times New Roman" w:hAnsi="Times New Roman"/>
                <w:sz w:val="20"/>
                <w:szCs w:val="20"/>
              </w:rPr>
              <w:t>МБДОУ ПРИМОРСКИЙ ДС</w:t>
            </w:r>
          </w:p>
        </w:tc>
        <w:tc>
          <w:tcPr>
            <w:tcW w:w="709" w:type="dxa"/>
            <w:tcBorders>
              <w:top w:val="nil"/>
              <w:left w:val="nil"/>
              <w:bottom w:val="single" w:sz="4" w:space="0" w:color="0D0D0D"/>
              <w:right w:val="single" w:sz="4" w:space="0" w:color="0D0D0D"/>
            </w:tcBorders>
            <w:shd w:val="clear" w:color="auto" w:fill="00B050"/>
            <w:tcMar>
              <w:top w:w="15" w:type="dxa"/>
              <w:left w:w="15" w:type="dxa"/>
              <w:bottom w:w="0" w:type="dxa"/>
              <w:right w:w="15" w:type="dxa"/>
            </w:tcMar>
            <w:vAlign w:val="center"/>
            <w:hideMark/>
          </w:tcPr>
          <w:p w14:paraId="1D4191A9"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w:t>
            </w:r>
          </w:p>
        </w:tc>
        <w:tc>
          <w:tcPr>
            <w:tcW w:w="709" w:type="dxa"/>
            <w:tcBorders>
              <w:top w:val="nil"/>
              <w:left w:val="nil"/>
              <w:bottom w:val="single" w:sz="4" w:space="0" w:color="0D0D0D"/>
              <w:right w:val="single" w:sz="4" w:space="0" w:color="0D0D0D"/>
            </w:tcBorders>
            <w:shd w:val="clear" w:color="auto" w:fill="00B050"/>
            <w:tcMar>
              <w:top w:w="15" w:type="dxa"/>
              <w:left w:w="15" w:type="dxa"/>
              <w:bottom w:w="0" w:type="dxa"/>
              <w:right w:w="15" w:type="dxa"/>
            </w:tcMar>
            <w:vAlign w:val="center"/>
            <w:hideMark/>
          </w:tcPr>
          <w:p w14:paraId="777DC83F"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w:t>
            </w:r>
          </w:p>
        </w:tc>
        <w:tc>
          <w:tcPr>
            <w:tcW w:w="709" w:type="dxa"/>
            <w:tcBorders>
              <w:top w:val="nil"/>
              <w:left w:val="nil"/>
              <w:bottom w:val="single" w:sz="4" w:space="0" w:color="0D0D0D"/>
              <w:right w:val="single" w:sz="4" w:space="0" w:color="0D0D0D"/>
            </w:tcBorders>
            <w:shd w:val="clear" w:color="auto" w:fill="00B050"/>
            <w:tcMar>
              <w:top w:w="15" w:type="dxa"/>
              <w:left w:w="15" w:type="dxa"/>
              <w:bottom w:w="0" w:type="dxa"/>
              <w:right w:w="15" w:type="dxa"/>
            </w:tcMar>
            <w:vAlign w:val="center"/>
            <w:hideMark/>
          </w:tcPr>
          <w:p w14:paraId="2F782082"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w:t>
            </w:r>
          </w:p>
        </w:tc>
        <w:tc>
          <w:tcPr>
            <w:tcW w:w="850" w:type="dxa"/>
            <w:tcBorders>
              <w:top w:val="nil"/>
              <w:left w:val="nil"/>
              <w:bottom w:val="single" w:sz="4" w:space="0" w:color="0D0D0D"/>
              <w:right w:val="single" w:sz="4" w:space="0" w:color="0D0D0D"/>
            </w:tcBorders>
            <w:shd w:val="clear" w:color="auto" w:fill="00B050"/>
            <w:tcMar>
              <w:top w:w="15" w:type="dxa"/>
              <w:left w:w="15" w:type="dxa"/>
              <w:bottom w:w="0" w:type="dxa"/>
              <w:right w:w="15" w:type="dxa"/>
            </w:tcMar>
            <w:vAlign w:val="center"/>
            <w:hideMark/>
          </w:tcPr>
          <w:p w14:paraId="2E83EC60"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w:t>
            </w:r>
          </w:p>
        </w:tc>
        <w:tc>
          <w:tcPr>
            <w:tcW w:w="709" w:type="dxa"/>
            <w:tcBorders>
              <w:top w:val="nil"/>
              <w:left w:val="nil"/>
              <w:bottom w:val="single" w:sz="4" w:space="0" w:color="0D0D0D"/>
              <w:right w:val="single" w:sz="4" w:space="0" w:color="0D0D0D"/>
            </w:tcBorders>
            <w:shd w:val="clear" w:color="auto" w:fill="00B050"/>
            <w:tcMar>
              <w:top w:w="15" w:type="dxa"/>
              <w:left w:w="15" w:type="dxa"/>
              <w:bottom w:w="0" w:type="dxa"/>
              <w:right w:w="15" w:type="dxa"/>
            </w:tcMar>
            <w:vAlign w:val="center"/>
            <w:hideMark/>
          </w:tcPr>
          <w:p w14:paraId="160FEDDA"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w:t>
            </w:r>
          </w:p>
        </w:tc>
      </w:tr>
      <w:tr w:rsidR="001E59DE" w:rsidRPr="007F14A0" w14:paraId="228A0F3D" w14:textId="77777777" w:rsidTr="007F14A0">
        <w:trPr>
          <w:trHeight w:val="259"/>
        </w:trPr>
        <w:tc>
          <w:tcPr>
            <w:tcW w:w="5685" w:type="dxa"/>
            <w:tcBorders>
              <w:top w:val="nil"/>
              <w:left w:val="single" w:sz="4" w:space="0" w:color="0D0D0D"/>
              <w:bottom w:val="single" w:sz="4" w:space="0" w:color="0D0D0D"/>
              <w:right w:val="single" w:sz="4" w:space="0" w:color="0D0D0D"/>
            </w:tcBorders>
            <w:shd w:val="clear" w:color="auto" w:fill="auto"/>
            <w:tcMar>
              <w:top w:w="15" w:type="dxa"/>
              <w:left w:w="15" w:type="dxa"/>
              <w:bottom w:w="0" w:type="dxa"/>
              <w:right w:w="15" w:type="dxa"/>
            </w:tcMar>
            <w:vAlign w:val="center"/>
            <w:hideMark/>
          </w:tcPr>
          <w:p w14:paraId="20A4F56A" w14:textId="77777777" w:rsidR="001E59DE" w:rsidRPr="007F14A0" w:rsidRDefault="001E59DE" w:rsidP="007F14A0">
            <w:pPr>
              <w:rPr>
                <w:rFonts w:ascii="Times New Roman" w:hAnsi="Times New Roman"/>
                <w:sz w:val="20"/>
                <w:szCs w:val="20"/>
              </w:rPr>
            </w:pPr>
            <w:r w:rsidRPr="007F14A0">
              <w:rPr>
                <w:rFonts w:ascii="Times New Roman" w:hAnsi="Times New Roman"/>
                <w:sz w:val="20"/>
                <w:szCs w:val="20"/>
              </w:rPr>
              <w:t>МБДОУ УЛЕЙСКИЙ ДС</w:t>
            </w:r>
          </w:p>
        </w:tc>
        <w:tc>
          <w:tcPr>
            <w:tcW w:w="709" w:type="dxa"/>
            <w:tcBorders>
              <w:top w:val="nil"/>
              <w:left w:val="nil"/>
              <w:bottom w:val="single" w:sz="4" w:space="0" w:color="0D0D0D"/>
              <w:right w:val="single" w:sz="4" w:space="0" w:color="0D0D0D"/>
            </w:tcBorders>
            <w:shd w:val="clear" w:color="auto" w:fill="00B050"/>
            <w:tcMar>
              <w:top w:w="15" w:type="dxa"/>
              <w:left w:w="15" w:type="dxa"/>
              <w:bottom w:w="0" w:type="dxa"/>
              <w:right w:w="15" w:type="dxa"/>
            </w:tcMar>
            <w:vAlign w:val="center"/>
            <w:hideMark/>
          </w:tcPr>
          <w:p w14:paraId="7367A1C5"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w:t>
            </w:r>
          </w:p>
        </w:tc>
        <w:tc>
          <w:tcPr>
            <w:tcW w:w="709" w:type="dxa"/>
            <w:tcBorders>
              <w:top w:val="nil"/>
              <w:left w:val="nil"/>
              <w:bottom w:val="single" w:sz="4" w:space="0" w:color="0D0D0D"/>
              <w:right w:val="single" w:sz="4" w:space="0" w:color="0D0D0D"/>
            </w:tcBorders>
            <w:shd w:val="clear" w:color="auto" w:fill="00B050"/>
            <w:tcMar>
              <w:top w:w="15" w:type="dxa"/>
              <w:left w:w="15" w:type="dxa"/>
              <w:bottom w:w="0" w:type="dxa"/>
              <w:right w:w="15" w:type="dxa"/>
            </w:tcMar>
            <w:vAlign w:val="center"/>
            <w:hideMark/>
          </w:tcPr>
          <w:p w14:paraId="69B60098"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w:t>
            </w:r>
          </w:p>
        </w:tc>
        <w:tc>
          <w:tcPr>
            <w:tcW w:w="709" w:type="dxa"/>
            <w:tcBorders>
              <w:top w:val="nil"/>
              <w:left w:val="nil"/>
              <w:bottom w:val="single" w:sz="4" w:space="0" w:color="0D0D0D"/>
              <w:right w:val="single" w:sz="4" w:space="0" w:color="0D0D0D"/>
            </w:tcBorders>
            <w:shd w:val="clear" w:color="auto" w:fill="00B050"/>
            <w:tcMar>
              <w:top w:w="15" w:type="dxa"/>
              <w:left w:w="15" w:type="dxa"/>
              <w:bottom w:w="0" w:type="dxa"/>
              <w:right w:w="15" w:type="dxa"/>
            </w:tcMar>
            <w:vAlign w:val="center"/>
            <w:hideMark/>
          </w:tcPr>
          <w:p w14:paraId="0641B524"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w:t>
            </w:r>
          </w:p>
        </w:tc>
        <w:tc>
          <w:tcPr>
            <w:tcW w:w="850" w:type="dxa"/>
            <w:tcBorders>
              <w:top w:val="nil"/>
              <w:left w:val="nil"/>
              <w:bottom w:val="single" w:sz="4" w:space="0" w:color="0D0D0D"/>
              <w:right w:val="single" w:sz="4" w:space="0" w:color="0D0D0D"/>
            </w:tcBorders>
            <w:shd w:val="clear" w:color="auto" w:fill="00B050"/>
            <w:tcMar>
              <w:top w:w="15" w:type="dxa"/>
              <w:left w:w="15" w:type="dxa"/>
              <w:bottom w:w="0" w:type="dxa"/>
              <w:right w:w="15" w:type="dxa"/>
            </w:tcMar>
            <w:vAlign w:val="center"/>
            <w:hideMark/>
          </w:tcPr>
          <w:p w14:paraId="21CEEB77"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w:t>
            </w:r>
          </w:p>
        </w:tc>
        <w:tc>
          <w:tcPr>
            <w:tcW w:w="709" w:type="dxa"/>
            <w:tcBorders>
              <w:top w:val="nil"/>
              <w:left w:val="nil"/>
              <w:bottom w:val="single" w:sz="4" w:space="0" w:color="0D0D0D"/>
              <w:right w:val="single" w:sz="4" w:space="0" w:color="0D0D0D"/>
            </w:tcBorders>
            <w:shd w:val="clear" w:color="auto" w:fill="00B050"/>
            <w:tcMar>
              <w:top w:w="15" w:type="dxa"/>
              <w:left w:w="15" w:type="dxa"/>
              <w:bottom w:w="0" w:type="dxa"/>
              <w:right w:w="15" w:type="dxa"/>
            </w:tcMar>
            <w:vAlign w:val="center"/>
            <w:hideMark/>
          </w:tcPr>
          <w:p w14:paraId="1A2BEF5A"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w:t>
            </w:r>
          </w:p>
        </w:tc>
      </w:tr>
      <w:tr w:rsidR="001E59DE" w:rsidRPr="007F14A0" w14:paraId="206514D7" w14:textId="77777777" w:rsidTr="007F14A0">
        <w:trPr>
          <w:trHeight w:val="259"/>
        </w:trPr>
        <w:tc>
          <w:tcPr>
            <w:tcW w:w="5685" w:type="dxa"/>
            <w:tcBorders>
              <w:top w:val="nil"/>
              <w:left w:val="single" w:sz="4" w:space="0" w:color="0D0D0D"/>
              <w:bottom w:val="single" w:sz="4" w:space="0" w:color="0D0D0D"/>
              <w:right w:val="single" w:sz="4" w:space="0" w:color="0D0D0D"/>
            </w:tcBorders>
            <w:shd w:val="clear" w:color="auto" w:fill="auto"/>
            <w:tcMar>
              <w:top w:w="15" w:type="dxa"/>
              <w:left w:w="15" w:type="dxa"/>
              <w:bottom w:w="0" w:type="dxa"/>
              <w:right w:w="15" w:type="dxa"/>
            </w:tcMar>
            <w:vAlign w:val="center"/>
            <w:hideMark/>
          </w:tcPr>
          <w:p w14:paraId="25774BD6" w14:textId="77777777" w:rsidR="001E59DE" w:rsidRPr="007F14A0" w:rsidRDefault="001E59DE" w:rsidP="007F14A0">
            <w:pPr>
              <w:rPr>
                <w:rFonts w:ascii="Times New Roman" w:hAnsi="Times New Roman"/>
                <w:sz w:val="20"/>
                <w:szCs w:val="20"/>
              </w:rPr>
            </w:pPr>
            <w:r w:rsidRPr="007F14A0">
              <w:rPr>
                <w:rFonts w:ascii="Times New Roman" w:hAnsi="Times New Roman"/>
                <w:sz w:val="20"/>
                <w:szCs w:val="20"/>
              </w:rPr>
              <w:t>МБДОУ УСТЬ - АЛТАНСКИЙ ДС</w:t>
            </w:r>
          </w:p>
        </w:tc>
        <w:tc>
          <w:tcPr>
            <w:tcW w:w="709" w:type="dxa"/>
            <w:tcBorders>
              <w:top w:val="nil"/>
              <w:left w:val="nil"/>
              <w:bottom w:val="single" w:sz="4" w:space="0" w:color="0D0D0D"/>
              <w:right w:val="single" w:sz="4" w:space="0" w:color="0D0D0D"/>
            </w:tcBorders>
            <w:shd w:val="clear" w:color="auto" w:fill="00B050"/>
            <w:tcMar>
              <w:top w:w="15" w:type="dxa"/>
              <w:left w:w="15" w:type="dxa"/>
              <w:bottom w:w="0" w:type="dxa"/>
              <w:right w:w="15" w:type="dxa"/>
            </w:tcMar>
            <w:vAlign w:val="center"/>
            <w:hideMark/>
          </w:tcPr>
          <w:p w14:paraId="6CA51ED1"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w:t>
            </w:r>
          </w:p>
        </w:tc>
        <w:tc>
          <w:tcPr>
            <w:tcW w:w="709" w:type="dxa"/>
            <w:tcBorders>
              <w:top w:val="nil"/>
              <w:left w:val="nil"/>
              <w:bottom w:val="single" w:sz="4" w:space="0" w:color="0D0D0D"/>
              <w:right w:val="single" w:sz="4" w:space="0" w:color="0D0D0D"/>
            </w:tcBorders>
            <w:shd w:val="clear" w:color="auto" w:fill="00B050"/>
            <w:tcMar>
              <w:top w:w="15" w:type="dxa"/>
              <w:left w:w="15" w:type="dxa"/>
              <w:bottom w:w="0" w:type="dxa"/>
              <w:right w:w="15" w:type="dxa"/>
            </w:tcMar>
            <w:vAlign w:val="center"/>
            <w:hideMark/>
          </w:tcPr>
          <w:p w14:paraId="159C1C1C"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w:t>
            </w:r>
          </w:p>
        </w:tc>
        <w:tc>
          <w:tcPr>
            <w:tcW w:w="709" w:type="dxa"/>
            <w:tcBorders>
              <w:top w:val="nil"/>
              <w:left w:val="nil"/>
              <w:bottom w:val="single" w:sz="4" w:space="0" w:color="0D0D0D"/>
              <w:right w:val="single" w:sz="4" w:space="0" w:color="0D0D0D"/>
            </w:tcBorders>
            <w:shd w:val="clear" w:color="auto" w:fill="00B050"/>
            <w:tcMar>
              <w:top w:w="15" w:type="dxa"/>
              <w:left w:w="15" w:type="dxa"/>
              <w:bottom w:w="0" w:type="dxa"/>
              <w:right w:w="15" w:type="dxa"/>
            </w:tcMar>
            <w:vAlign w:val="center"/>
            <w:hideMark/>
          </w:tcPr>
          <w:p w14:paraId="20EF0C1B"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w:t>
            </w:r>
          </w:p>
        </w:tc>
        <w:tc>
          <w:tcPr>
            <w:tcW w:w="850" w:type="dxa"/>
            <w:tcBorders>
              <w:top w:val="nil"/>
              <w:left w:val="nil"/>
              <w:bottom w:val="single" w:sz="4" w:space="0" w:color="0D0D0D"/>
              <w:right w:val="single" w:sz="4" w:space="0" w:color="0D0D0D"/>
            </w:tcBorders>
            <w:shd w:val="clear" w:color="auto" w:fill="00B050"/>
            <w:tcMar>
              <w:top w:w="15" w:type="dxa"/>
              <w:left w:w="15" w:type="dxa"/>
              <w:bottom w:w="0" w:type="dxa"/>
              <w:right w:w="15" w:type="dxa"/>
            </w:tcMar>
            <w:vAlign w:val="center"/>
            <w:hideMark/>
          </w:tcPr>
          <w:p w14:paraId="0DB0288D"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w:t>
            </w:r>
          </w:p>
        </w:tc>
        <w:tc>
          <w:tcPr>
            <w:tcW w:w="709" w:type="dxa"/>
            <w:tcBorders>
              <w:top w:val="nil"/>
              <w:left w:val="nil"/>
              <w:bottom w:val="single" w:sz="4" w:space="0" w:color="0D0D0D"/>
              <w:right w:val="single" w:sz="4" w:space="0" w:color="0D0D0D"/>
            </w:tcBorders>
            <w:shd w:val="clear" w:color="auto" w:fill="00B050"/>
            <w:tcMar>
              <w:top w:w="15" w:type="dxa"/>
              <w:left w:w="15" w:type="dxa"/>
              <w:bottom w:w="0" w:type="dxa"/>
              <w:right w:w="15" w:type="dxa"/>
            </w:tcMar>
            <w:vAlign w:val="center"/>
            <w:hideMark/>
          </w:tcPr>
          <w:p w14:paraId="3A105A4D"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w:t>
            </w:r>
          </w:p>
        </w:tc>
      </w:tr>
      <w:tr w:rsidR="001E59DE" w:rsidRPr="007F14A0" w14:paraId="1DE39B9E" w14:textId="77777777" w:rsidTr="007F14A0">
        <w:trPr>
          <w:trHeight w:val="259"/>
        </w:trPr>
        <w:tc>
          <w:tcPr>
            <w:tcW w:w="5685" w:type="dxa"/>
            <w:tcBorders>
              <w:top w:val="nil"/>
              <w:left w:val="single" w:sz="4" w:space="0" w:color="0D0D0D"/>
              <w:bottom w:val="single" w:sz="4" w:space="0" w:color="0D0D0D"/>
              <w:right w:val="single" w:sz="4" w:space="0" w:color="0D0D0D"/>
            </w:tcBorders>
            <w:shd w:val="clear" w:color="auto" w:fill="auto"/>
            <w:tcMar>
              <w:top w:w="15" w:type="dxa"/>
              <w:left w:w="15" w:type="dxa"/>
              <w:bottom w:w="0" w:type="dxa"/>
              <w:right w:w="15" w:type="dxa"/>
            </w:tcMar>
            <w:vAlign w:val="center"/>
            <w:hideMark/>
          </w:tcPr>
          <w:p w14:paraId="60DD3FEA" w14:textId="77777777" w:rsidR="001E59DE" w:rsidRPr="007F14A0" w:rsidRDefault="001E59DE" w:rsidP="007F14A0">
            <w:pPr>
              <w:rPr>
                <w:rFonts w:ascii="Times New Roman" w:hAnsi="Times New Roman"/>
                <w:sz w:val="20"/>
                <w:szCs w:val="20"/>
              </w:rPr>
            </w:pPr>
            <w:r w:rsidRPr="007F14A0">
              <w:rPr>
                <w:rFonts w:ascii="Times New Roman" w:hAnsi="Times New Roman"/>
                <w:sz w:val="20"/>
                <w:szCs w:val="20"/>
              </w:rPr>
              <w:t>МБОУ БИЛЬЧИРСКАЯ СОШ</w:t>
            </w:r>
          </w:p>
        </w:tc>
        <w:tc>
          <w:tcPr>
            <w:tcW w:w="709" w:type="dxa"/>
            <w:tcBorders>
              <w:top w:val="nil"/>
              <w:left w:val="nil"/>
              <w:bottom w:val="single" w:sz="4" w:space="0" w:color="0D0D0D"/>
              <w:right w:val="single" w:sz="4" w:space="0" w:color="0D0D0D"/>
            </w:tcBorders>
            <w:shd w:val="clear" w:color="auto" w:fill="00B050"/>
            <w:tcMar>
              <w:top w:w="15" w:type="dxa"/>
              <w:left w:w="15" w:type="dxa"/>
              <w:bottom w:w="0" w:type="dxa"/>
              <w:right w:w="15" w:type="dxa"/>
            </w:tcMar>
            <w:vAlign w:val="center"/>
            <w:hideMark/>
          </w:tcPr>
          <w:p w14:paraId="22E9DC9C"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w:t>
            </w:r>
          </w:p>
        </w:tc>
        <w:tc>
          <w:tcPr>
            <w:tcW w:w="709" w:type="dxa"/>
            <w:tcBorders>
              <w:top w:val="nil"/>
              <w:left w:val="nil"/>
              <w:bottom w:val="single" w:sz="4" w:space="0" w:color="0D0D0D"/>
              <w:right w:val="single" w:sz="4" w:space="0" w:color="0D0D0D"/>
            </w:tcBorders>
            <w:shd w:val="clear" w:color="auto" w:fill="00B050"/>
            <w:tcMar>
              <w:top w:w="15" w:type="dxa"/>
              <w:left w:w="15" w:type="dxa"/>
              <w:bottom w:w="0" w:type="dxa"/>
              <w:right w:w="15" w:type="dxa"/>
            </w:tcMar>
            <w:vAlign w:val="center"/>
            <w:hideMark/>
          </w:tcPr>
          <w:p w14:paraId="00C11608"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w:t>
            </w:r>
          </w:p>
        </w:tc>
        <w:tc>
          <w:tcPr>
            <w:tcW w:w="709" w:type="dxa"/>
            <w:tcBorders>
              <w:top w:val="nil"/>
              <w:left w:val="nil"/>
              <w:bottom w:val="single" w:sz="4" w:space="0" w:color="0D0D0D"/>
              <w:right w:val="single" w:sz="4" w:space="0" w:color="0D0D0D"/>
            </w:tcBorders>
            <w:shd w:val="clear" w:color="auto" w:fill="00B050"/>
            <w:tcMar>
              <w:top w:w="15" w:type="dxa"/>
              <w:left w:w="15" w:type="dxa"/>
              <w:bottom w:w="0" w:type="dxa"/>
              <w:right w:w="15" w:type="dxa"/>
            </w:tcMar>
            <w:vAlign w:val="center"/>
            <w:hideMark/>
          </w:tcPr>
          <w:p w14:paraId="0A76DDB8"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w:t>
            </w:r>
          </w:p>
        </w:tc>
        <w:tc>
          <w:tcPr>
            <w:tcW w:w="850" w:type="dxa"/>
            <w:tcBorders>
              <w:top w:val="nil"/>
              <w:left w:val="nil"/>
              <w:bottom w:val="single" w:sz="4" w:space="0" w:color="0D0D0D"/>
              <w:right w:val="single" w:sz="4" w:space="0" w:color="0D0D0D"/>
            </w:tcBorders>
            <w:shd w:val="clear" w:color="auto" w:fill="00B050"/>
            <w:tcMar>
              <w:top w:w="15" w:type="dxa"/>
              <w:left w:w="15" w:type="dxa"/>
              <w:bottom w:w="0" w:type="dxa"/>
              <w:right w:w="15" w:type="dxa"/>
            </w:tcMar>
            <w:vAlign w:val="center"/>
            <w:hideMark/>
          </w:tcPr>
          <w:p w14:paraId="0D2480CA"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w:t>
            </w:r>
          </w:p>
        </w:tc>
        <w:tc>
          <w:tcPr>
            <w:tcW w:w="709" w:type="dxa"/>
            <w:tcBorders>
              <w:top w:val="nil"/>
              <w:left w:val="nil"/>
              <w:bottom w:val="single" w:sz="4" w:space="0" w:color="0D0D0D"/>
              <w:right w:val="single" w:sz="4" w:space="0" w:color="0D0D0D"/>
            </w:tcBorders>
            <w:shd w:val="clear" w:color="auto" w:fill="00B050"/>
            <w:tcMar>
              <w:top w:w="15" w:type="dxa"/>
              <w:left w:w="15" w:type="dxa"/>
              <w:bottom w:w="0" w:type="dxa"/>
              <w:right w:w="15" w:type="dxa"/>
            </w:tcMar>
            <w:vAlign w:val="center"/>
            <w:hideMark/>
          </w:tcPr>
          <w:p w14:paraId="4C6D730D"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w:t>
            </w:r>
          </w:p>
        </w:tc>
      </w:tr>
      <w:tr w:rsidR="001E59DE" w:rsidRPr="007F14A0" w14:paraId="510A9F6B" w14:textId="77777777" w:rsidTr="007F14A0">
        <w:trPr>
          <w:trHeight w:val="259"/>
        </w:trPr>
        <w:tc>
          <w:tcPr>
            <w:tcW w:w="5685" w:type="dxa"/>
            <w:tcBorders>
              <w:top w:val="nil"/>
              <w:left w:val="single" w:sz="4" w:space="0" w:color="0D0D0D"/>
              <w:bottom w:val="single" w:sz="4" w:space="0" w:color="0D0D0D"/>
              <w:right w:val="single" w:sz="4" w:space="0" w:color="0D0D0D"/>
            </w:tcBorders>
            <w:shd w:val="clear" w:color="auto" w:fill="auto"/>
            <w:tcMar>
              <w:top w:w="15" w:type="dxa"/>
              <w:left w:w="15" w:type="dxa"/>
              <w:bottom w:w="0" w:type="dxa"/>
              <w:right w:w="15" w:type="dxa"/>
            </w:tcMar>
            <w:vAlign w:val="center"/>
            <w:hideMark/>
          </w:tcPr>
          <w:p w14:paraId="3FD5CF1F" w14:textId="77777777" w:rsidR="001E59DE" w:rsidRPr="007F14A0" w:rsidRDefault="001E59DE" w:rsidP="007F14A0">
            <w:pPr>
              <w:rPr>
                <w:rFonts w:ascii="Times New Roman" w:hAnsi="Times New Roman"/>
                <w:sz w:val="20"/>
                <w:szCs w:val="20"/>
              </w:rPr>
            </w:pPr>
            <w:r w:rsidRPr="007F14A0">
              <w:rPr>
                <w:rFonts w:ascii="Times New Roman" w:hAnsi="Times New Roman"/>
                <w:sz w:val="20"/>
                <w:szCs w:val="20"/>
              </w:rPr>
              <w:t>МБОУ БУРЯТ-ЯНГУТСКАЯ СОШ</w:t>
            </w:r>
          </w:p>
        </w:tc>
        <w:tc>
          <w:tcPr>
            <w:tcW w:w="709" w:type="dxa"/>
            <w:tcBorders>
              <w:top w:val="nil"/>
              <w:left w:val="nil"/>
              <w:bottom w:val="single" w:sz="4" w:space="0" w:color="0D0D0D"/>
              <w:right w:val="single" w:sz="4" w:space="0" w:color="0D0D0D"/>
            </w:tcBorders>
            <w:shd w:val="clear" w:color="auto" w:fill="00B050"/>
            <w:tcMar>
              <w:top w:w="15" w:type="dxa"/>
              <w:left w:w="15" w:type="dxa"/>
              <w:bottom w:w="0" w:type="dxa"/>
              <w:right w:w="15" w:type="dxa"/>
            </w:tcMar>
            <w:vAlign w:val="center"/>
            <w:hideMark/>
          </w:tcPr>
          <w:p w14:paraId="0877A01F"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w:t>
            </w:r>
          </w:p>
        </w:tc>
        <w:tc>
          <w:tcPr>
            <w:tcW w:w="709" w:type="dxa"/>
            <w:tcBorders>
              <w:top w:val="nil"/>
              <w:left w:val="nil"/>
              <w:bottom w:val="single" w:sz="4" w:space="0" w:color="0D0D0D"/>
              <w:right w:val="single" w:sz="4" w:space="0" w:color="0D0D0D"/>
            </w:tcBorders>
            <w:shd w:val="clear" w:color="auto" w:fill="00B050"/>
            <w:tcMar>
              <w:top w:w="15" w:type="dxa"/>
              <w:left w:w="15" w:type="dxa"/>
              <w:bottom w:w="0" w:type="dxa"/>
              <w:right w:w="15" w:type="dxa"/>
            </w:tcMar>
            <w:vAlign w:val="center"/>
            <w:hideMark/>
          </w:tcPr>
          <w:p w14:paraId="70468027"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w:t>
            </w:r>
          </w:p>
        </w:tc>
        <w:tc>
          <w:tcPr>
            <w:tcW w:w="709" w:type="dxa"/>
            <w:tcBorders>
              <w:top w:val="nil"/>
              <w:left w:val="nil"/>
              <w:bottom w:val="single" w:sz="4" w:space="0" w:color="0D0D0D"/>
              <w:right w:val="single" w:sz="4" w:space="0" w:color="0D0D0D"/>
            </w:tcBorders>
            <w:shd w:val="clear" w:color="auto" w:fill="00B050"/>
            <w:tcMar>
              <w:top w:w="15" w:type="dxa"/>
              <w:left w:w="15" w:type="dxa"/>
              <w:bottom w:w="0" w:type="dxa"/>
              <w:right w:w="15" w:type="dxa"/>
            </w:tcMar>
            <w:vAlign w:val="center"/>
            <w:hideMark/>
          </w:tcPr>
          <w:p w14:paraId="5BAF4F87"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w:t>
            </w:r>
          </w:p>
        </w:tc>
        <w:tc>
          <w:tcPr>
            <w:tcW w:w="850" w:type="dxa"/>
            <w:tcBorders>
              <w:top w:val="nil"/>
              <w:left w:val="nil"/>
              <w:bottom w:val="single" w:sz="4" w:space="0" w:color="0D0D0D"/>
              <w:right w:val="single" w:sz="4" w:space="0" w:color="0D0D0D"/>
            </w:tcBorders>
            <w:shd w:val="clear" w:color="auto" w:fill="00B050"/>
            <w:tcMar>
              <w:top w:w="15" w:type="dxa"/>
              <w:left w:w="15" w:type="dxa"/>
              <w:bottom w:w="0" w:type="dxa"/>
              <w:right w:w="15" w:type="dxa"/>
            </w:tcMar>
            <w:vAlign w:val="center"/>
            <w:hideMark/>
          </w:tcPr>
          <w:p w14:paraId="6F8AD584"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w:t>
            </w:r>
          </w:p>
        </w:tc>
        <w:tc>
          <w:tcPr>
            <w:tcW w:w="709" w:type="dxa"/>
            <w:tcBorders>
              <w:top w:val="nil"/>
              <w:left w:val="nil"/>
              <w:bottom w:val="single" w:sz="4" w:space="0" w:color="0D0D0D"/>
              <w:right w:val="single" w:sz="4" w:space="0" w:color="0D0D0D"/>
            </w:tcBorders>
            <w:shd w:val="clear" w:color="auto" w:fill="00B050"/>
            <w:tcMar>
              <w:top w:w="15" w:type="dxa"/>
              <w:left w:w="15" w:type="dxa"/>
              <w:bottom w:w="0" w:type="dxa"/>
              <w:right w:w="15" w:type="dxa"/>
            </w:tcMar>
            <w:vAlign w:val="center"/>
            <w:hideMark/>
          </w:tcPr>
          <w:p w14:paraId="3C2E233D"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w:t>
            </w:r>
          </w:p>
        </w:tc>
      </w:tr>
      <w:tr w:rsidR="001E59DE" w:rsidRPr="007F14A0" w14:paraId="5C097C8D" w14:textId="77777777" w:rsidTr="007F14A0">
        <w:trPr>
          <w:trHeight w:val="259"/>
        </w:trPr>
        <w:tc>
          <w:tcPr>
            <w:tcW w:w="5685" w:type="dxa"/>
            <w:tcBorders>
              <w:top w:val="nil"/>
              <w:left w:val="single" w:sz="4" w:space="0" w:color="0D0D0D"/>
              <w:bottom w:val="single" w:sz="4" w:space="0" w:color="0D0D0D"/>
              <w:right w:val="single" w:sz="4" w:space="0" w:color="0D0D0D"/>
            </w:tcBorders>
            <w:shd w:val="clear" w:color="auto" w:fill="auto"/>
            <w:tcMar>
              <w:top w:w="15" w:type="dxa"/>
              <w:left w:w="15" w:type="dxa"/>
              <w:bottom w:w="0" w:type="dxa"/>
              <w:right w:w="15" w:type="dxa"/>
            </w:tcMar>
            <w:vAlign w:val="center"/>
            <w:hideMark/>
          </w:tcPr>
          <w:p w14:paraId="1F92B7EC" w14:textId="77777777" w:rsidR="001E59DE" w:rsidRPr="007F14A0" w:rsidRDefault="001E59DE" w:rsidP="007F14A0">
            <w:pPr>
              <w:rPr>
                <w:rFonts w:ascii="Times New Roman" w:hAnsi="Times New Roman"/>
                <w:sz w:val="20"/>
                <w:szCs w:val="20"/>
              </w:rPr>
            </w:pPr>
            <w:r w:rsidRPr="007F14A0">
              <w:rPr>
                <w:rFonts w:ascii="Times New Roman" w:hAnsi="Times New Roman"/>
                <w:sz w:val="20"/>
                <w:szCs w:val="20"/>
              </w:rPr>
              <w:t>МБОУ ИРХИДЕЙСКАЯ СОШ</w:t>
            </w:r>
          </w:p>
        </w:tc>
        <w:tc>
          <w:tcPr>
            <w:tcW w:w="709" w:type="dxa"/>
            <w:tcBorders>
              <w:top w:val="nil"/>
              <w:left w:val="nil"/>
              <w:bottom w:val="single" w:sz="4" w:space="0" w:color="0D0D0D"/>
              <w:right w:val="single" w:sz="4" w:space="0" w:color="0D0D0D"/>
            </w:tcBorders>
            <w:shd w:val="clear" w:color="auto" w:fill="00B050"/>
            <w:tcMar>
              <w:top w:w="15" w:type="dxa"/>
              <w:left w:w="15" w:type="dxa"/>
              <w:bottom w:w="0" w:type="dxa"/>
              <w:right w:w="15" w:type="dxa"/>
            </w:tcMar>
            <w:vAlign w:val="center"/>
            <w:hideMark/>
          </w:tcPr>
          <w:p w14:paraId="5AA6895D"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w:t>
            </w:r>
          </w:p>
        </w:tc>
        <w:tc>
          <w:tcPr>
            <w:tcW w:w="709" w:type="dxa"/>
            <w:tcBorders>
              <w:top w:val="nil"/>
              <w:left w:val="nil"/>
              <w:bottom w:val="single" w:sz="4" w:space="0" w:color="0D0D0D"/>
              <w:right w:val="single" w:sz="4" w:space="0" w:color="0D0D0D"/>
            </w:tcBorders>
            <w:shd w:val="clear" w:color="auto" w:fill="00B050"/>
            <w:tcMar>
              <w:top w:w="15" w:type="dxa"/>
              <w:left w:w="15" w:type="dxa"/>
              <w:bottom w:w="0" w:type="dxa"/>
              <w:right w:w="15" w:type="dxa"/>
            </w:tcMar>
            <w:vAlign w:val="center"/>
            <w:hideMark/>
          </w:tcPr>
          <w:p w14:paraId="41F08A34"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w:t>
            </w:r>
          </w:p>
        </w:tc>
        <w:tc>
          <w:tcPr>
            <w:tcW w:w="709" w:type="dxa"/>
            <w:tcBorders>
              <w:top w:val="nil"/>
              <w:left w:val="nil"/>
              <w:bottom w:val="single" w:sz="4" w:space="0" w:color="0D0D0D"/>
              <w:right w:val="single" w:sz="4" w:space="0" w:color="0D0D0D"/>
            </w:tcBorders>
            <w:shd w:val="clear" w:color="auto" w:fill="00B050"/>
            <w:tcMar>
              <w:top w:w="15" w:type="dxa"/>
              <w:left w:w="15" w:type="dxa"/>
              <w:bottom w:w="0" w:type="dxa"/>
              <w:right w:w="15" w:type="dxa"/>
            </w:tcMar>
            <w:vAlign w:val="center"/>
            <w:hideMark/>
          </w:tcPr>
          <w:p w14:paraId="43F2C96D"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w:t>
            </w:r>
          </w:p>
        </w:tc>
        <w:tc>
          <w:tcPr>
            <w:tcW w:w="850" w:type="dxa"/>
            <w:tcBorders>
              <w:top w:val="nil"/>
              <w:left w:val="nil"/>
              <w:bottom w:val="single" w:sz="4" w:space="0" w:color="0D0D0D"/>
              <w:right w:val="single" w:sz="4" w:space="0" w:color="0D0D0D"/>
            </w:tcBorders>
            <w:shd w:val="clear" w:color="auto" w:fill="00B050"/>
            <w:tcMar>
              <w:top w:w="15" w:type="dxa"/>
              <w:left w:w="15" w:type="dxa"/>
              <w:bottom w:w="0" w:type="dxa"/>
              <w:right w:w="15" w:type="dxa"/>
            </w:tcMar>
            <w:vAlign w:val="center"/>
            <w:hideMark/>
          </w:tcPr>
          <w:p w14:paraId="542640F3"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w:t>
            </w:r>
          </w:p>
        </w:tc>
        <w:tc>
          <w:tcPr>
            <w:tcW w:w="709" w:type="dxa"/>
            <w:tcBorders>
              <w:top w:val="nil"/>
              <w:left w:val="nil"/>
              <w:bottom w:val="single" w:sz="4" w:space="0" w:color="0D0D0D"/>
              <w:right w:val="single" w:sz="4" w:space="0" w:color="0D0D0D"/>
            </w:tcBorders>
            <w:shd w:val="clear" w:color="auto" w:fill="00B050"/>
            <w:tcMar>
              <w:top w:w="15" w:type="dxa"/>
              <w:left w:w="15" w:type="dxa"/>
              <w:bottom w:w="0" w:type="dxa"/>
              <w:right w:w="15" w:type="dxa"/>
            </w:tcMar>
            <w:vAlign w:val="center"/>
            <w:hideMark/>
          </w:tcPr>
          <w:p w14:paraId="5A9688C3"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w:t>
            </w:r>
          </w:p>
        </w:tc>
      </w:tr>
      <w:tr w:rsidR="006218F3" w:rsidRPr="007F14A0" w14:paraId="6A5C817E" w14:textId="77777777" w:rsidTr="006218F3">
        <w:trPr>
          <w:trHeight w:val="259"/>
        </w:trPr>
        <w:tc>
          <w:tcPr>
            <w:tcW w:w="5685" w:type="dxa"/>
            <w:tcBorders>
              <w:top w:val="nil"/>
              <w:left w:val="single" w:sz="4" w:space="0" w:color="0D0D0D"/>
              <w:bottom w:val="single" w:sz="4" w:space="0" w:color="0D0D0D"/>
              <w:right w:val="single" w:sz="4" w:space="0" w:color="0D0D0D"/>
            </w:tcBorders>
            <w:shd w:val="clear" w:color="auto" w:fill="auto"/>
            <w:tcMar>
              <w:top w:w="15" w:type="dxa"/>
              <w:left w:w="15" w:type="dxa"/>
              <w:bottom w:w="0" w:type="dxa"/>
              <w:right w:w="15" w:type="dxa"/>
            </w:tcMar>
            <w:vAlign w:val="center"/>
            <w:hideMark/>
          </w:tcPr>
          <w:p w14:paraId="72FC13A6" w14:textId="77777777" w:rsidR="001E59DE" w:rsidRPr="007F14A0" w:rsidRDefault="001E59DE" w:rsidP="007F14A0">
            <w:pPr>
              <w:rPr>
                <w:rFonts w:ascii="Times New Roman" w:hAnsi="Times New Roman"/>
                <w:sz w:val="20"/>
                <w:szCs w:val="20"/>
              </w:rPr>
            </w:pPr>
            <w:r w:rsidRPr="007F14A0">
              <w:rPr>
                <w:rFonts w:ascii="Times New Roman" w:hAnsi="Times New Roman"/>
                <w:sz w:val="20"/>
                <w:szCs w:val="20"/>
              </w:rPr>
              <w:t>МБОУ КАХИНСКАЯ СОШ</w:t>
            </w:r>
          </w:p>
        </w:tc>
        <w:tc>
          <w:tcPr>
            <w:tcW w:w="709" w:type="dxa"/>
            <w:tcBorders>
              <w:top w:val="nil"/>
              <w:left w:val="nil"/>
              <w:bottom w:val="single" w:sz="4" w:space="0" w:color="0D0D0D"/>
              <w:right w:val="single" w:sz="4" w:space="0" w:color="0D0D0D"/>
            </w:tcBorders>
            <w:shd w:val="clear" w:color="auto" w:fill="BFBFBF"/>
            <w:tcMar>
              <w:top w:w="15" w:type="dxa"/>
              <w:left w:w="15" w:type="dxa"/>
              <w:bottom w:w="0" w:type="dxa"/>
              <w:right w:w="15" w:type="dxa"/>
            </w:tcMar>
            <w:vAlign w:val="center"/>
            <w:hideMark/>
          </w:tcPr>
          <w:p w14:paraId="4B8AACC2"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w:t>
            </w:r>
          </w:p>
        </w:tc>
        <w:tc>
          <w:tcPr>
            <w:tcW w:w="709" w:type="dxa"/>
            <w:tcBorders>
              <w:top w:val="nil"/>
              <w:left w:val="nil"/>
              <w:bottom w:val="single" w:sz="4" w:space="0" w:color="0D0D0D"/>
              <w:right w:val="single" w:sz="4" w:space="0" w:color="0D0D0D"/>
            </w:tcBorders>
            <w:shd w:val="clear" w:color="auto" w:fill="00B050"/>
            <w:tcMar>
              <w:top w:w="15" w:type="dxa"/>
              <w:left w:w="15" w:type="dxa"/>
              <w:bottom w:w="0" w:type="dxa"/>
              <w:right w:w="15" w:type="dxa"/>
            </w:tcMar>
            <w:vAlign w:val="center"/>
            <w:hideMark/>
          </w:tcPr>
          <w:p w14:paraId="22126638"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w:t>
            </w:r>
          </w:p>
        </w:tc>
        <w:tc>
          <w:tcPr>
            <w:tcW w:w="709" w:type="dxa"/>
            <w:tcBorders>
              <w:top w:val="nil"/>
              <w:left w:val="nil"/>
              <w:bottom w:val="single" w:sz="4" w:space="0" w:color="0D0D0D"/>
              <w:right w:val="single" w:sz="4" w:space="0" w:color="0D0D0D"/>
            </w:tcBorders>
            <w:shd w:val="clear" w:color="auto" w:fill="00B050"/>
            <w:tcMar>
              <w:top w:w="15" w:type="dxa"/>
              <w:left w:w="15" w:type="dxa"/>
              <w:bottom w:w="0" w:type="dxa"/>
              <w:right w:w="15" w:type="dxa"/>
            </w:tcMar>
            <w:vAlign w:val="center"/>
            <w:hideMark/>
          </w:tcPr>
          <w:p w14:paraId="36E840B8"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w:t>
            </w:r>
          </w:p>
        </w:tc>
        <w:tc>
          <w:tcPr>
            <w:tcW w:w="850" w:type="dxa"/>
            <w:tcBorders>
              <w:top w:val="nil"/>
              <w:left w:val="nil"/>
              <w:bottom w:val="single" w:sz="4" w:space="0" w:color="0D0D0D"/>
              <w:right w:val="single" w:sz="4" w:space="0" w:color="0D0D0D"/>
            </w:tcBorders>
            <w:shd w:val="clear" w:color="auto" w:fill="00B050"/>
            <w:tcMar>
              <w:top w:w="15" w:type="dxa"/>
              <w:left w:w="15" w:type="dxa"/>
              <w:bottom w:w="0" w:type="dxa"/>
              <w:right w:w="15" w:type="dxa"/>
            </w:tcMar>
            <w:vAlign w:val="center"/>
            <w:hideMark/>
          </w:tcPr>
          <w:p w14:paraId="0707AC89"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w:t>
            </w:r>
          </w:p>
        </w:tc>
        <w:tc>
          <w:tcPr>
            <w:tcW w:w="709" w:type="dxa"/>
            <w:tcBorders>
              <w:top w:val="nil"/>
              <w:left w:val="nil"/>
              <w:bottom w:val="single" w:sz="4" w:space="0" w:color="0D0D0D"/>
              <w:right w:val="single" w:sz="4" w:space="0" w:color="0D0D0D"/>
            </w:tcBorders>
            <w:shd w:val="clear" w:color="auto" w:fill="00B050"/>
            <w:tcMar>
              <w:top w:w="15" w:type="dxa"/>
              <w:left w:w="15" w:type="dxa"/>
              <w:bottom w:w="0" w:type="dxa"/>
              <w:right w:w="15" w:type="dxa"/>
            </w:tcMar>
            <w:vAlign w:val="center"/>
            <w:hideMark/>
          </w:tcPr>
          <w:p w14:paraId="4C72C781"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w:t>
            </w:r>
          </w:p>
        </w:tc>
      </w:tr>
      <w:tr w:rsidR="001E59DE" w:rsidRPr="007F14A0" w14:paraId="5013CC8B" w14:textId="77777777" w:rsidTr="007F14A0">
        <w:trPr>
          <w:trHeight w:val="259"/>
        </w:trPr>
        <w:tc>
          <w:tcPr>
            <w:tcW w:w="5685" w:type="dxa"/>
            <w:tcBorders>
              <w:top w:val="nil"/>
              <w:left w:val="single" w:sz="4" w:space="0" w:color="0D0D0D"/>
              <w:bottom w:val="single" w:sz="4" w:space="0" w:color="0D0D0D"/>
              <w:right w:val="single" w:sz="4" w:space="0" w:color="0D0D0D"/>
            </w:tcBorders>
            <w:shd w:val="clear" w:color="auto" w:fill="auto"/>
            <w:tcMar>
              <w:top w:w="15" w:type="dxa"/>
              <w:left w:w="15" w:type="dxa"/>
              <w:bottom w:w="0" w:type="dxa"/>
              <w:right w:w="15" w:type="dxa"/>
            </w:tcMar>
            <w:vAlign w:val="center"/>
            <w:hideMark/>
          </w:tcPr>
          <w:p w14:paraId="79E0B29C" w14:textId="77777777" w:rsidR="001E59DE" w:rsidRPr="007F14A0" w:rsidRDefault="001E59DE" w:rsidP="007F14A0">
            <w:pPr>
              <w:rPr>
                <w:rFonts w:ascii="Times New Roman" w:hAnsi="Times New Roman"/>
                <w:sz w:val="20"/>
                <w:szCs w:val="20"/>
              </w:rPr>
            </w:pPr>
            <w:r w:rsidRPr="007F14A0">
              <w:rPr>
                <w:rFonts w:ascii="Times New Roman" w:hAnsi="Times New Roman"/>
                <w:sz w:val="20"/>
                <w:szCs w:val="20"/>
              </w:rPr>
              <w:lastRenderedPageBreak/>
              <w:t>МБОУ КУТАНСКАЯ ООШ</w:t>
            </w:r>
          </w:p>
        </w:tc>
        <w:tc>
          <w:tcPr>
            <w:tcW w:w="709" w:type="dxa"/>
            <w:tcBorders>
              <w:top w:val="nil"/>
              <w:left w:val="nil"/>
              <w:bottom w:val="single" w:sz="4" w:space="0" w:color="0D0D0D"/>
              <w:right w:val="single" w:sz="4" w:space="0" w:color="0D0D0D"/>
            </w:tcBorders>
            <w:shd w:val="clear" w:color="auto" w:fill="00B050"/>
            <w:tcMar>
              <w:top w:w="15" w:type="dxa"/>
              <w:left w:w="15" w:type="dxa"/>
              <w:bottom w:w="0" w:type="dxa"/>
              <w:right w:w="15" w:type="dxa"/>
            </w:tcMar>
            <w:vAlign w:val="center"/>
            <w:hideMark/>
          </w:tcPr>
          <w:p w14:paraId="3C3103D5"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w:t>
            </w:r>
          </w:p>
        </w:tc>
        <w:tc>
          <w:tcPr>
            <w:tcW w:w="709" w:type="dxa"/>
            <w:tcBorders>
              <w:top w:val="nil"/>
              <w:left w:val="nil"/>
              <w:bottom w:val="single" w:sz="4" w:space="0" w:color="0D0D0D"/>
              <w:right w:val="single" w:sz="4" w:space="0" w:color="0D0D0D"/>
            </w:tcBorders>
            <w:shd w:val="clear" w:color="auto" w:fill="00B050"/>
            <w:tcMar>
              <w:top w:w="15" w:type="dxa"/>
              <w:left w:w="15" w:type="dxa"/>
              <w:bottom w:w="0" w:type="dxa"/>
              <w:right w:w="15" w:type="dxa"/>
            </w:tcMar>
            <w:vAlign w:val="center"/>
            <w:hideMark/>
          </w:tcPr>
          <w:p w14:paraId="3F6CD147"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w:t>
            </w:r>
          </w:p>
        </w:tc>
        <w:tc>
          <w:tcPr>
            <w:tcW w:w="709" w:type="dxa"/>
            <w:tcBorders>
              <w:top w:val="nil"/>
              <w:left w:val="nil"/>
              <w:bottom w:val="single" w:sz="4" w:space="0" w:color="0D0D0D"/>
              <w:right w:val="single" w:sz="4" w:space="0" w:color="0D0D0D"/>
            </w:tcBorders>
            <w:shd w:val="clear" w:color="auto" w:fill="00B050"/>
            <w:tcMar>
              <w:top w:w="15" w:type="dxa"/>
              <w:left w:w="15" w:type="dxa"/>
              <w:bottom w:w="0" w:type="dxa"/>
              <w:right w:w="15" w:type="dxa"/>
            </w:tcMar>
            <w:vAlign w:val="center"/>
            <w:hideMark/>
          </w:tcPr>
          <w:p w14:paraId="4CA574E6"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w:t>
            </w:r>
          </w:p>
        </w:tc>
        <w:tc>
          <w:tcPr>
            <w:tcW w:w="850" w:type="dxa"/>
            <w:tcBorders>
              <w:top w:val="nil"/>
              <w:left w:val="nil"/>
              <w:bottom w:val="single" w:sz="4" w:space="0" w:color="0D0D0D"/>
              <w:right w:val="single" w:sz="4" w:space="0" w:color="0D0D0D"/>
            </w:tcBorders>
            <w:shd w:val="clear" w:color="auto" w:fill="00B050"/>
            <w:tcMar>
              <w:top w:w="15" w:type="dxa"/>
              <w:left w:w="15" w:type="dxa"/>
              <w:bottom w:w="0" w:type="dxa"/>
              <w:right w:w="15" w:type="dxa"/>
            </w:tcMar>
            <w:vAlign w:val="center"/>
            <w:hideMark/>
          </w:tcPr>
          <w:p w14:paraId="028268CF"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w:t>
            </w:r>
          </w:p>
        </w:tc>
        <w:tc>
          <w:tcPr>
            <w:tcW w:w="709" w:type="dxa"/>
            <w:tcBorders>
              <w:top w:val="nil"/>
              <w:left w:val="nil"/>
              <w:bottom w:val="single" w:sz="4" w:space="0" w:color="0D0D0D"/>
              <w:right w:val="single" w:sz="4" w:space="0" w:color="0D0D0D"/>
            </w:tcBorders>
            <w:shd w:val="clear" w:color="auto" w:fill="00B050"/>
            <w:tcMar>
              <w:top w:w="15" w:type="dxa"/>
              <w:left w:w="15" w:type="dxa"/>
              <w:bottom w:w="0" w:type="dxa"/>
              <w:right w:w="15" w:type="dxa"/>
            </w:tcMar>
            <w:vAlign w:val="center"/>
            <w:hideMark/>
          </w:tcPr>
          <w:p w14:paraId="5FFB8B17"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w:t>
            </w:r>
          </w:p>
        </w:tc>
      </w:tr>
      <w:tr w:rsidR="001E59DE" w:rsidRPr="007F14A0" w14:paraId="0340DE8C" w14:textId="77777777" w:rsidTr="007F14A0">
        <w:trPr>
          <w:trHeight w:val="259"/>
        </w:trPr>
        <w:tc>
          <w:tcPr>
            <w:tcW w:w="5685" w:type="dxa"/>
            <w:tcBorders>
              <w:top w:val="nil"/>
              <w:left w:val="single" w:sz="4" w:space="0" w:color="0D0D0D"/>
              <w:bottom w:val="single" w:sz="4" w:space="0" w:color="0D0D0D"/>
              <w:right w:val="single" w:sz="4" w:space="0" w:color="0D0D0D"/>
            </w:tcBorders>
            <w:shd w:val="clear" w:color="auto" w:fill="auto"/>
            <w:tcMar>
              <w:top w:w="15" w:type="dxa"/>
              <w:left w:w="15" w:type="dxa"/>
              <w:bottom w:w="0" w:type="dxa"/>
              <w:right w:w="15" w:type="dxa"/>
            </w:tcMar>
            <w:vAlign w:val="center"/>
            <w:hideMark/>
          </w:tcPr>
          <w:p w14:paraId="229AE383" w14:textId="77777777" w:rsidR="001E59DE" w:rsidRPr="007F14A0" w:rsidRDefault="001E59DE" w:rsidP="007F14A0">
            <w:pPr>
              <w:rPr>
                <w:rFonts w:ascii="Times New Roman" w:hAnsi="Times New Roman"/>
                <w:sz w:val="20"/>
                <w:szCs w:val="20"/>
              </w:rPr>
            </w:pPr>
            <w:r w:rsidRPr="007F14A0">
              <w:rPr>
                <w:rFonts w:ascii="Times New Roman" w:hAnsi="Times New Roman"/>
                <w:sz w:val="20"/>
                <w:szCs w:val="20"/>
              </w:rPr>
              <w:t>МБОУ МАЙСКАЯ СОШ</w:t>
            </w:r>
          </w:p>
        </w:tc>
        <w:tc>
          <w:tcPr>
            <w:tcW w:w="709" w:type="dxa"/>
            <w:tcBorders>
              <w:top w:val="nil"/>
              <w:left w:val="nil"/>
              <w:bottom w:val="single" w:sz="4" w:space="0" w:color="0D0D0D"/>
              <w:right w:val="single" w:sz="4" w:space="0" w:color="0D0D0D"/>
            </w:tcBorders>
            <w:shd w:val="clear" w:color="auto" w:fill="00B050"/>
            <w:tcMar>
              <w:top w:w="15" w:type="dxa"/>
              <w:left w:w="15" w:type="dxa"/>
              <w:bottom w:w="0" w:type="dxa"/>
              <w:right w:w="15" w:type="dxa"/>
            </w:tcMar>
            <w:vAlign w:val="center"/>
            <w:hideMark/>
          </w:tcPr>
          <w:p w14:paraId="2B16EB76"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w:t>
            </w:r>
          </w:p>
        </w:tc>
        <w:tc>
          <w:tcPr>
            <w:tcW w:w="709" w:type="dxa"/>
            <w:tcBorders>
              <w:top w:val="nil"/>
              <w:left w:val="nil"/>
              <w:bottom w:val="single" w:sz="4" w:space="0" w:color="0D0D0D"/>
              <w:right w:val="single" w:sz="4" w:space="0" w:color="0D0D0D"/>
            </w:tcBorders>
            <w:shd w:val="clear" w:color="auto" w:fill="00B050"/>
            <w:tcMar>
              <w:top w:w="15" w:type="dxa"/>
              <w:left w:w="15" w:type="dxa"/>
              <w:bottom w:w="0" w:type="dxa"/>
              <w:right w:w="15" w:type="dxa"/>
            </w:tcMar>
            <w:vAlign w:val="center"/>
            <w:hideMark/>
          </w:tcPr>
          <w:p w14:paraId="2953E3A9"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w:t>
            </w:r>
          </w:p>
        </w:tc>
        <w:tc>
          <w:tcPr>
            <w:tcW w:w="709" w:type="dxa"/>
            <w:tcBorders>
              <w:top w:val="nil"/>
              <w:left w:val="nil"/>
              <w:bottom w:val="single" w:sz="4" w:space="0" w:color="0D0D0D"/>
              <w:right w:val="single" w:sz="4" w:space="0" w:color="0D0D0D"/>
            </w:tcBorders>
            <w:shd w:val="clear" w:color="auto" w:fill="00B050"/>
            <w:tcMar>
              <w:top w:w="15" w:type="dxa"/>
              <w:left w:w="15" w:type="dxa"/>
              <w:bottom w:w="0" w:type="dxa"/>
              <w:right w:w="15" w:type="dxa"/>
            </w:tcMar>
            <w:vAlign w:val="center"/>
            <w:hideMark/>
          </w:tcPr>
          <w:p w14:paraId="1251A36A"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w:t>
            </w:r>
          </w:p>
        </w:tc>
        <w:tc>
          <w:tcPr>
            <w:tcW w:w="850" w:type="dxa"/>
            <w:tcBorders>
              <w:top w:val="nil"/>
              <w:left w:val="nil"/>
              <w:bottom w:val="single" w:sz="4" w:space="0" w:color="0D0D0D"/>
              <w:right w:val="single" w:sz="4" w:space="0" w:color="0D0D0D"/>
            </w:tcBorders>
            <w:shd w:val="clear" w:color="auto" w:fill="00B050"/>
            <w:tcMar>
              <w:top w:w="15" w:type="dxa"/>
              <w:left w:w="15" w:type="dxa"/>
              <w:bottom w:w="0" w:type="dxa"/>
              <w:right w:w="15" w:type="dxa"/>
            </w:tcMar>
            <w:vAlign w:val="center"/>
            <w:hideMark/>
          </w:tcPr>
          <w:p w14:paraId="60F6C4E4"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w:t>
            </w:r>
          </w:p>
        </w:tc>
        <w:tc>
          <w:tcPr>
            <w:tcW w:w="709" w:type="dxa"/>
            <w:tcBorders>
              <w:top w:val="nil"/>
              <w:left w:val="nil"/>
              <w:bottom w:val="single" w:sz="4" w:space="0" w:color="0D0D0D"/>
              <w:right w:val="single" w:sz="4" w:space="0" w:color="0D0D0D"/>
            </w:tcBorders>
            <w:shd w:val="clear" w:color="auto" w:fill="00B050"/>
            <w:tcMar>
              <w:top w:w="15" w:type="dxa"/>
              <w:left w:w="15" w:type="dxa"/>
              <w:bottom w:w="0" w:type="dxa"/>
              <w:right w:w="15" w:type="dxa"/>
            </w:tcMar>
            <w:vAlign w:val="center"/>
            <w:hideMark/>
          </w:tcPr>
          <w:p w14:paraId="75EC3F2F"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w:t>
            </w:r>
          </w:p>
        </w:tc>
      </w:tr>
      <w:tr w:rsidR="001E59DE" w:rsidRPr="007F14A0" w14:paraId="0566CEE5" w14:textId="77777777" w:rsidTr="007F14A0">
        <w:trPr>
          <w:trHeight w:val="259"/>
        </w:trPr>
        <w:tc>
          <w:tcPr>
            <w:tcW w:w="5685" w:type="dxa"/>
            <w:tcBorders>
              <w:top w:val="nil"/>
              <w:left w:val="single" w:sz="4" w:space="0" w:color="0D0D0D"/>
              <w:bottom w:val="single" w:sz="4" w:space="0" w:color="0D0D0D"/>
              <w:right w:val="single" w:sz="4" w:space="0" w:color="0D0D0D"/>
            </w:tcBorders>
            <w:shd w:val="clear" w:color="auto" w:fill="auto"/>
            <w:tcMar>
              <w:top w:w="15" w:type="dxa"/>
              <w:left w:w="15" w:type="dxa"/>
              <w:bottom w:w="0" w:type="dxa"/>
              <w:right w:w="15" w:type="dxa"/>
            </w:tcMar>
            <w:vAlign w:val="center"/>
            <w:hideMark/>
          </w:tcPr>
          <w:p w14:paraId="6AA646B2" w14:textId="77777777" w:rsidR="001E59DE" w:rsidRPr="007F14A0" w:rsidRDefault="001E59DE" w:rsidP="007F14A0">
            <w:pPr>
              <w:rPr>
                <w:rFonts w:ascii="Times New Roman" w:hAnsi="Times New Roman"/>
                <w:sz w:val="20"/>
                <w:szCs w:val="20"/>
              </w:rPr>
            </w:pPr>
            <w:r w:rsidRPr="007F14A0">
              <w:rPr>
                <w:rFonts w:ascii="Times New Roman" w:hAnsi="Times New Roman"/>
                <w:sz w:val="20"/>
                <w:szCs w:val="20"/>
              </w:rPr>
              <w:t>МБОУ МОЛЬТИНСКАЯ ООШ</w:t>
            </w:r>
          </w:p>
        </w:tc>
        <w:tc>
          <w:tcPr>
            <w:tcW w:w="709" w:type="dxa"/>
            <w:tcBorders>
              <w:top w:val="nil"/>
              <w:left w:val="nil"/>
              <w:bottom w:val="single" w:sz="4" w:space="0" w:color="0D0D0D"/>
              <w:right w:val="single" w:sz="4" w:space="0" w:color="0D0D0D"/>
            </w:tcBorders>
            <w:shd w:val="clear" w:color="auto" w:fill="00B050"/>
            <w:tcMar>
              <w:top w:w="15" w:type="dxa"/>
              <w:left w:w="15" w:type="dxa"/>
              <w:bottom w:w="0" w:type="dxa"/>
              <w:right w:w="15" w:type="dxa"/>
            </w:tcMar>
            <w:vAlign w:val="center"/>
            <w:hideMark/>
          </w:tcPr>
          <w:p w14:paraId="07F31075"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w:t>
            </w:r>
          </w:p>
        </w:tc>
        <w:tc>
          <w:tcPr>
            <w:tcW w:w="709" w:type="dxa"/>
            <w:tcBorders>
              <w:top w:val="nil"/>
              <w:left w:val="nil"/>
              <w:bottom w:val="single" w:sz="4" w:space="0" w:color="0D0D0D"/>
              <w:right w:val="single" w:sz="4" w:space="0" w:color="0D0D0D"/>
            </w:tcBorders>
            <w:shd w:val="clear" w:color="auto" w:fill="00B050"/>
            <w:tcMar>
              <w:top w:w="15" w:type="dxa"/>
              <w:left w:w="15" w:type="dxa"/>
              <w:bottom w:w="0" w:type="dxa"/>
              <w:right w:w="15" w:type="dxa"/>
            </w:tcMar>
            <w:vAlign w:val="center"/>
            <w:hideMark/>
          </w:tcPr>
          <w:p w14:paraId="12CB114D"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w:t>
            </w:r>
          </w:p>
        </w:tc>
        <w:tc>
          <w:tcPr>
            <w:tcW w:w="709" w:type="dxa"/>
            <w:tcBorders>
              <w:top w:val="nil"/>
              <w:left w:val="nil"/>
              <w:bottom w:val="single" w:sz="4" w:space="0" w:color="0D0D0D"/>
              <w:right w:val="single" w:sz="4" w:space="0" w:color="0D0D0D"/>
            </w:tcBorders>
            <w:shd w:val="clear" w:color="auto" w:fill="00B050"/>
            <w:tcMar>
              <w:top w:w="15" w:type="dxa"/>
              <w:left w:w="15" w:type="dxa"/>
              <w:bottom w:w="0" w:type="dxa"/>
              <w:right w:w="15" w:type="dxa"/>
            </w:tcMar>
            <w:vAlign w:val="center"/>
            <w:hideMark/>
          </w:tcPr>
          <w:p w14:paraId="136384AD"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w:t>
            </w:r>
          </w:p>
        </w:tc>
        <w:tc>
          <w:tcPr>
            <w:tcW w:w="850" w:type="dxa"/>
            <w:tcBorders>
              <w:top w:val="nil"/>
              <w:left w:val="nil"/>
              <w:bottom w:val="single" w:sz="4" w:space="0" w:color="0D0D0D"/>
              <w:right w:val="single" w:sz="4" w:space="0" w:color="0D0D0D"/>
            </w:tcBorders>
            <w:shd w:val="clear" w:color="auto" w:fill="00B050"/>
            <w:tcMar>
              <w:top w:w="15" w:type="dxa"/>
              <w:left w:w="15" w:type="dxa"/>
              <w:bottom w:w="0" w:type="dxa"/>
              <w:right w:w="15" w:type="dxa"/>
            </w:tcMar>
            <w:vAlign w:val="center"/>
            <w:hideMark/>
          </w:tcPr>
          <w:p w14:paraId="6BE5A22F"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w:t>
            </w:r>
          </w:p>
        </w:tc>
        <w:tc>
          <w:tcPr>
            <w:tcW w:w="709" w:type="dxa"/>
            <w:tcBorders>
              <w:top w:val="nil"/>
              <w:left w:val="nil"/>
              <w:bottom w:val="single" w:sz="4" w:space="0" w:color="0D0D0D"/>
              <w:right w:val="single" w:sz="4" w:space="0" w:color="0D0D0D"/>
            </w:tcBorders>
            <w:shd w:val="clear" w:color="auto" w:fill="00B050"/>
            <w:tcMar>
              <w:top w:w="15" w:type="dxa"/>
              <w:left w:w="15" w:type="dxa"/>
              <w:bottom w:w="0" w:type="dxa"/>
              <w:right w:w="15" w:type="dxa"/>
            </w:tcMar>
            <w:vAlign w:val="center"/>
            <w:hideMark/>
          </w:tcPr>
          <w:p w14:paraId="638BCDE6"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w:t>
            </w:r>
          </w:p>
        </w:tc>
      </w:tr>
      <w:tr w:rsidR="001E59DE" w:rsidRPr="007F14A0" w14:paraId="7B007A13" w14:textId="77777777" w:rsidTr="007F14A0">
        <w:trPr>
          <w:trHeight w:val="259"/>
        </w:trPr>
        <w:tc>
          <w:tcPr>
            <w:tcW w:w="5685" w:type="dxa"/>
            <w:tcBorders>
              <w:top w:val="nil"/>
              <w:left w:val="single" w:sz="4" w:space="0" w:color="0D0D0D"/>
              <w:bottom w:val="single" w:sz="4" w:space="0" w:color="0D0D0D"/>
              <w:right w:val="single" w:sz="4" w:space="0" w:color="0D0D0D"/>
            </w:tcBorders>
            <w:shd w:val="clear" w:color="auto" w:fill="auto"/>
            <w:tcMar>
              <w:top w:w="15" w:type="dxa"/>
              <w:left w:w="15" w:type="dxa"/>
              <w:bottom w:w="0" w:type="dxa"/>
              <w:right w:w="15" w:type="dxa"/>
            </w:tcMar>
            <w:vAlign w:val="center"/>
            <w:hideMark/>
          </w:tcPr>
          <w:p w14:paraId="541BCE9A" w14:textId="77777777" w:rsidR="001E59DE" w:rsidRPr="007F14A0" w:rsidRDefault="001E59DE" w:rsidP="007F14A0">
            <w:pPr>
              <w:rPr>
                <w:rFonts w:ascii="Times New Roman" w:hAnsi="Times New Roman"/>
                <w:sz w:val="20"/>
                <w:szCs w:val="20"/>
              </w:rPr>
            </w:pPr>
            <w:r w:rsidRPr="007F14A0">
              <w:rPr>
                <w:rFonts w:ascii="Times New Roman" w:hAnsi="Times New Roman"/>
                <w:sz w:val="20"/>
                <w:szCs w:val="20"/>
              </w:rPr>
              <w:t>МБОУ НОВО-ЛЕНИНСКАЯ СОШ</w:t>
            </w:r>
          </w:p>
        </w:tc>
        <w:tc>
          <w:tcPr>
            <w:tcW w:w="709" w:type="dxa"/>
            <w:tcBorders>
              <w:top w:val="nil"/>
              <w:left w:val="nil"/>
              <w:bottom w:val="single" w:sz="4" w:space="0" w:color="0D0D0D"/>
              <w:right w:val="single" w:sz="4" w:space="0" w:color="0D0D0D"/>
            </w:tcBorders>
            <w:shd w:val="clear" w:color="auto" w:fill="00B050"/>
            <w:tcMar>
              <w:top w:w="15" w:type="dxa"/>
              <w:left w:w="15" w:type="dxa"/>
              <w:bottom w:w="0" w:type="dxa"/>
              <w:right w:w="15" w:type="dxa"/>
            </w:tcMar>
            <w:vAlign w:val="center"/>
            <w:hideMark/>
          </w:tcPr>
          <w:p w14:paraId="49D1D89D"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w:t>
            </w:r>
          </w:p>
        </w:tc>
        <w:tc>
          <w:tcPr>
            <w:tcW w:w="709" w:type="dxa"/>
            <w:tcBorders>
              <w:top w:val="nil"/>
              <w:left w:val="nil"/>
              <w:bottom w:val="single" w:sz="4" w:space="0" w:color="0D0D0D"/>
              <w:right w:val="single" w:sz="4" w:space="0" w:color="0D0D0D"/>
            </w:tcBorders>
            <w:shd w:val="clear" w:color="auto" w:fill="00B050"/>
            <w:tcMar>
              <w:top w:w="15" w:type="dxa"/>
              <w:left w:w="15" w:type="dxa"/>
              <w:bottom w:w="0" w:type="dxa"/>
              <w:right w:w="15" w:type="dxa"/>
            </w:tcMar>
            <w:vAlign w:val="center"/>
            <w:hideMark/>
          </w:tcPr>
          <w:p w14:paraId="126FE3BE"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w:t>
            </w:r>
          </w:p>
        </w:tc>
        <w:tc>
          <w:tcPr>
            <w:tcW w:w="709" w:type="dxa"/>
            <w:tcBorders>
              <w:top w:val="nil"/>
              <w:left w:val="nil"/>
              <w:bottom w:val="single" w:sz="4" w:space="0" w:color="0D0D0D"/>
              <w:right w:val="single" w:sz="4" w:space="0" w:color="0D0D0D"/>
            </w:tcBorders>
            <w:shd w:val="clear" w:color="auto" w:fill="00B050"/>
            <w:tcMar>
              <w:top w:w="15" w:type="dxa"/>
              <w:left w:w="15" w:type="dxa"/>
              <w:bottom w:w="0" w:type="dxa"/>
              <w:right w:w="15" w:type="dxa"/>
            </w:tcMar>
            <w:vAlign w:val="center"/>
            <w:hideMark/>
          </w:tcPr>
          <w:p w14:paraId="6980A84B"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w:t>
            </w:r>
          </w:p>
        </w:tc>
        <w:tc>
          <w:tcPr>
            <w:tcW w:w="850" w:type="dxa"/>
            <w:tcBorders>
              <w:top w:val="nil"/>
              <w:left w:val="nil"/>
              <w:bottom w:val="single" w:sz="4" w:space="0" w:color="0D0D0D"/>
              <w:right w:val="single" w:sz="4" w:space="0" w:color="0D0D0D"/>
            </w:tcBorders>
            <w:shd w:val="clear" w:color="auto" w:fill="00B050"/>
            <w:tcMar>
              <w:top w:w="15" w:type="dxa"/>
              <w:left w:w="15" w:type="dxa"/>
              <w:bottom w:w="0" w:type="dxa"/>
              <w:right w:w="15" w:type="dxa"/>
            </w:tcMar>
            <w:vAlign w:val="center"/>
            <w:hideMark/>
          </w:tcPr>
          <w:p w14:paraId="07C52EE6"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w:t>
            </w:r>
          </w:p>
        </w:tc>
        <w:tc>
          <w:tcPr>
            <w:tcW w:w="709" w:type="dxa"/>
            <w:tcBorders>
              <w:top w:val="nil"/>
              <w:left w:val="nil"/>
              <w:bottom w:val="single" w:sz="4" w:space="0" w:color="0D0D0D"/>
              <w:right w:val="single" w:sz="4" w:space="0" w:color="0D0D0D"/>
            </w:tcBorders>
            <w:shd w:val="clear" w:color="auto" w:fill="00B050"/>
            <w:tcMar>
              <w:top w:w="15" w:type="dxa"/>
              <w:left w:w="15" w:type="dxa"/>
              <w:bottom w:w="0" w:type="dxa"/>
              <w:right w:w="15" w:type="dxa"/>
            </w:tcMar>
            <w:vAlign w:val="center"/>
            <w:hideMark/>
          </w:tcPr>
          <w:p w14:paraId="32A4E561"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w:t>
            </w:r>
          </w:p>
        </w:tc>
      </w:tr>
      <w:tr w:rsidR="001E59DE" w:rsidRPr="007F14A0" w14:paraId="66D55DA2" w14:textId="77777777" w:rsidTr="007F14A0">
        <w:trPr>
          <w:trHeight w:val="259"/>
        </w:trPr>
        <w:tc>
          <w:tcPr>
            <w:tcW w:w="5685" w:type="dxa"/>
            <w:tcBorders>
              <w:top w:val="nil"/>
              <w:left w:val="single" w:sz="4" w:space="0" w:color="0D0D0D"/>
              <w:bottom w:val="single" w:sz="4" w:space="0" w:color="0D0D0D"/>
              <w:right w:val="single" w:sz="4" w:space="0" w:color="0D0D0D"/>
            </w:tcBorders>
            <w:shd w:val="clear" w:color="auto" w:fill="auto"/>
            <w:tcMar>
              <w:top w:w="15" w:type="dxa"/>
              <w:left w:w="15" w:type="dxa"/>
              <w:bottom w:w="0" w:type="dxa"/>
              <w:right w:w="15" w:type="dxa"/>
            </w:tcMar>
            <w:vAlign w:val="center"/>
            <w:hideMark/>
          </w:tcPr>
          <w:p w14:paraId="5C5821D0" w14:textId="77777777" w:rsidR="001E59DE" w:rsidRPr="007F14A0" w:rsidRDefault="001E59DE" w:rsidP="007F14A0">
            <w:pPr>
              <w:rPr>
                <w:rFonts w:ascii="Times New Roman" w:hAnsi="Times New Roman"/>
                <w:sz w:val="20"/>
                <w:szCs w:val="20"/>
              </w:rPr>
            </w:pPr>
            <w:r w:rsidRPr="007F14A0">
              <w:rPr>
                <w:rFonts w:ascii="Times New Roman" w:hAnsi="Times New Roman"/>
                <w:sz w:val="20"/>
                <w:szCs w:val="20"/>
              </w:rPr>
              <w:t>МБОУ ОБУСИНСКАЯ СОШ-ИНТЕРНАТ</w:t>
            </w:r>
          </w:p>
        </w:tc>
        <w:tc>
          <w:tcPr>
            <w:tcW w:w="709" w:type="dxa"/>
            <w:tcBorders>
              <w:top w:val="nil"/>
              <w:left w:val="nil"/>
              <w:bottom w:val="single" w:sz="4" w:space="0" w:color="0D0D0D"/>
              <w:right w:val="single" w:sz="4" w:space="0" w:color="0D0D0D"/>
            </w:tcBorders>
            <w:shd w:val="clear" w:color="auto" w:fill="00B050"/>
            <w:tcMar>
              <w:top w:w="15" w:type="dxa"/>
              <w:left w:w="15" w:type="dxa"/>
              <w:bottom w:w="0" w:type="dxa"/>
              <w:right w:w="15" w:type="dxa"/>
            </w:tcMar>
            <w:vAlign w:val="center"/>
            <w:hideMark/>
          </w:tcPr>
          <w:p w14:paraId="3C160C98"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w:t>
            </w:r>
          </w:p>
        </w:tc>
        <w:tc>
          <w:tcPr>
            <w:tcW w:w="709" w:type="dxa"/>
            <w:tcBorders>
              <w:top w:val="nil"/>
              <w:left w:val="nil"/>
              <w:bottom w:val="single" w:sz="4" w:space="0" w:color="0D0D0D"/>
              <w:right w:val="single" w:sz="4" w:space="0" w:color="0D0D0D"/>
            </w:tcBorders>
            <w:shd w:val="clear" w:color="auto" w:fill="00B050"/>
            <w:tcMar>
              <w:top w:w="15" w:type="dxa"/>
              <w:left w:w="15" w:type="dxa"/>
              <w:bottom w:w="0" w:type="dxa"/>
              <w:right w:w="15" w:type="dxa"/>
            </w:tcMar>
            <w:vAlign w:val="center"/>
            <w:hideMark/>
          </w:tcPr>
          <w:p w14:paraId="34EDE981"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w:t>
            </w:r>
          </w:p>
        </w:tc>
        <w:tc>
          <w:tcPr>
            <w:tcW w:w="709" w:type="dxa"/>
            <w:tcBorders>
              <w:top w:val="nil"/>
              <w:left w:val="nil"/>
              <w:bottom w:val="single" w:sz="4" w:space="0" w:color="0D0D0D"/>
              <w:right w:val="single" w:sz="4" w:space="0" w:color="0D0D0D"/>
            </w:tcBorders>
            <w:shd w:val="clear" w:color="auto" w:fill="00B050"/>
            <w:tcMar>
              <w:top w:w="15" w:type="dxa"/>
              <w:left w:w="15" w:type="dxa"/>
              <w:bottom w:w="0" w:type="dxa"/>
              <w:right w:w="15" w:type="dxa"/>
            </w:tcMar>
            <w:vAlign w:val="center"/>
            <w:hideMark/>
          </w:tcPr>
          <w:p w14:paraId="2623BBE1"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w:t>
            </w:r>
          </w:p>
        </w:tc>
        <w:tc>
          <w:tcPr>
            <w:tcW w:w="850" w:type="dxa"/>
            <w:tcBorders>
              <w:top w:val="nil"/>
              <w:left w:val="nil"/>
              <w:bottom w:val="single" w:sz="4" w:space="0" w:color="0D0D0D"/>
              <w:right w:val="single" w:sz="4" w:space="0" w:color="0D0D0D"/>
            </w:tcBorders>
            <w:shd w:val="clear" w:color="auto" w:fill="00B050"/>
            <w:tcMar>
              <w:top w:w="15" w:type="dxa"/>
              <w:left w:w="15" w:type="dxa"/>
              <w:bottom w:w="0" w:type="dxa"/>
              <w:right w:w="15" w:type="dxa"/>
            </w:tcMar>
            <w:vAlign w:val="center"/>
            <w:hideMark/>
          </w:tcPr>
          <w:p w14:paraId="43EB5B30"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w:t>
            </w:r>
          </w:p>
        </w:tc>
        <w:tc>
          <w:tcPr>
            <w:tcW w:w="709" w:type="dxa"/>
            <w:tcBorders>
              <w:top w:val="nil"/>
              <w:left w:val="nil"/>
              <w:bottom w:val="single" w:sz="4" w:space="0" w:color="0D0D0D"/>
              <w:right w:val="single" w:sz="4" w:space="0" w:color="0D0D0D"/>
            </w:tcBorders>
            <w:shd w:val="clear" w:color="auto" w:fill="00B050"/>
            <w:tcMar>
              <w:top w:w="15" w:type="dxa"/>
              <w:left w:w="15" w:type="dxa"/>
              <w:bottom w:w="0" w:type="dxa"/>
              <w:right w:w="15" w:type="dxa"/>
            </w:tcMar>
            <w:vAlign w:val="center"/>
            <w:hideMark/>
          </w:tcPr>
          <w:p w14:paraId="37161FF9"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w:t>
            </w:r>
          </w:p>
        </w:tc>
      </w:tr>
      <w:tr w:rsidR="001E59DE" w:rsidRPr="007F14A0" w14:paraId="30634B95" w14:textId="77777777" w:rsidTr="007F14A0">
        <w:trPr>
          <w:trHeight w:val="259"/>
        </w:trPr>
        <w:tc>
          <w:tcPr>
            <w:tcW w:w="5685" w:type="dxa"/>
            <w:tcBorders>
              <w:top w:val="nil"/>
              <w:left w:val="single" w:sz="4" w:space="0" w:color="0D0D0D"/>
              <w:bottom w:val="single" w:sz="4" w:space="0" w:color="0D0D0D"/>
              <w:right w:val="single" w:sz="4" w:space="0" w:color="0D0D0D"/>
            </w:tcBorders>
            <w:shd w:val="clear" w:color="auto" w:fill="auto"/>
            <w:tcMar>
              <w:top w:w="15" w:type="dxa"/>
              <w:left w:w="15" w:type="dxa"/>
              <w:bottom w:w="0" w:type="dxa"/>
              <w:right w:w="15" w:type="dxa"/>
            </w:tcMar>
            <w:vAlign w:val="center"/>
            <w:hideMark/>
          </w:tcPr>
          <w:p w14:paraId="22760950" w14:textId="77777777" w:rsidR="001E59DE" w:rsidRPr="007F14A0" w:rsidRDefault="001E59DE" w:rsidP="007F14A0">
            <w:pPr>
              <w:rPr>
                <w:rFonts w:ascii="Times New Roman" w:hAnsi="Times New Roman"/>
                <w:sz w:val="20"/>
                <w:szCs w:val="20"/>
              </w:rPr>
            </w:pPr>
            <w:r w:rsidRPr="007F14A0">
              <w:rPr>
                <w:rFonts w:ascii="Times New Roman" w:hAnsi="Times New Roman"/>
                <w:sz w:val="20"/>
                <w:szCs w:val="20"/>
              </w:rPr>
              <w:t>МБОУ ОСИНСКАЯ СОШ № 2</w:t>
            </w:r>
          </w:p>
        </w:tc>
        <w:tc>
          <w:tcPr>
            <w:tcW w:w="709" w:type="dxa"/>
            <w:tcBorders>
              <w:top w:val="nil"/>
              <w:left w:val="nil"/>
              <w:bottom w:val="single" w:sz="4" w:space="0" w:color="0D0D0D"/>
              <w:right w:val="single" w:sz="4" w:space="0" w:color="0D0D0D"/>
            </w:tcBorders>
            <w:shd w:val="clear" w:color="auto" w:fill="00B050"/>
            <w:tcMar>
              <w:top w:w="15" w:type="dxa"/>
              <w:left w:w="15" w:type="dxa"/>
              <w:bottom w:w="0" w:type="dxa"/>
              <w:right w:w="15" w:type="dxa"/>
            </w:tcMar>
            <w:vAlign w:val="center"/>
            <w:hideMark/>
          </w:tcPr>
          <w:p w14:paraId="25500666"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w:t>
            </w:r>
          </w:p>
        </w:tc>
        <w:tc>
          <w:tcPr>
            <w:tcW w:w="709" w:type="dxa"/>
            <w:tcBorders>
              <w:top w:val="nil"/>
              <w:left w:val="nil"/>
              <w:bottom w:val="single" w:sz="4" w:space="0" w:color="0D0D0D"/>
              <w:right w:val="single" w:sz="4" w:space="0" w:color="0D0D0D"/>
            </w:tcBorders>
            <w:shd w:val="clear" w:color="auto" w:fill="00B050"/>
            <w:tcMar>
              <w:top w:w="15" w:type="dxa"/>
              <w:left w:w="15" w:type="dxa"/>
              <w:bottom w:w="0" w:type="dxa"/>
              <w:right w:w="15" w:type="dxa"/>
            </w:tcMar>
            <w:vAlign w:val="center"/>
            <w:hideMark/>
          </w:tcPr>
          <w:p w14:paraId="0A1243B6"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w:t>
            </w:r>
          </w:p>
        </w:tc>
        <w:tc>
          <w:tcPr>
            <w:tcW w:w="709" w:type="dxa"/>
            <w:tcBorders>
              <w:top w:val="nil"/>
              <w:left w:val="nil"/>
              <w:bottom w:val="single" w:sz="4" w:space="0" w:color="0D0D0D"/>
              <w:right w:val="single" w:sz="4" w:space="0" w:color="0D0D0D"/>
            </w:tcBorders>
            <w:shd w:val="clear" w:color="auto" w:fill="00B050"/>
            <w:tcMar>
              <w:top w:w="15" w:type="dxa"/>
              <w:left w:w="15" w:type="dxa"/>
              <w:bottom w:w="0" w:type="dxa"/>
              <w:right w:w="15" w:type="dxa"/>
            </w:tcMar>
            <w:vAlign w:val="center"/>
            <w:hideMark/>
          </w:tcPr>
          <w:p w14:paraId="79BC499F"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w:t>
            </w:r>
          </w:p>
        </w:tc>
        <w:tc>
          <w:tcPr>
            <w:tcW w:w="850" w:type="dxa"/>
            <w:tcBorders>
              <w:top w:val="nil"/>
              <w:left w:val="nil"/>
              <w:bottom w:val="single" w:sz="4" w:space="0" w:color="0D0D0D"/>
              <w:right w:val="single" w:sz="4" w:space="0" w:color="0D0D0D"/>
            </w:tcBorders>
            <w:shd w:val="clear" w:color="auto" w:fill="00B050"/>
            <w:tcMar>
              <w:top w:w="15" w:type="dxa"/>
              <w:left w:w="15" w:type="dxa"/>
              <w:bottom w:w="0" w:type="dxa"/>
              <w:right w:w="15" w:type="dxa"/>
            </w:tcMar>
            <w:vAlign w:val="center"/>
            <w:hideMark/>
          </w:tcPr>
          <w:p w14:paraId="476154EB"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w:t>
            </w:r>
          </w:p>
        </w:tc>
        <w:tc>
          <w:tcPr>
            <w:tcW w:w="709" w:type="dxa"/>
            <w:tcBorders>
              <w:top w:val="nil"/>
              <w:left w:val="nil"/>
              <w:bottom w:val="single" w:sz="4" w:space="0" w:color="0D0D0D"/>
              <w:right w:val="single" w:sz="4" w:space="0" w:color="0D0D0D"/>
            </w:tcBorders>
            <w:shd w:val="clear" w:color="auto" w:fill="00B050"/>
            <w:tcMar>
              <w:top w:w="15" w:type="dxa"/>
              <w:left w:w="15" w:type="dxa"/>
              <w:bottom w:w="0" w:type="dxa"/>
              <w:right w:w="15" w:type="dxa"/>
            </w:tcMar>
            <w:vAlign w:val="center"/>
            <w:hideMark/>
          </w:tcPr>
          <w:p w14:paraId="7C039475"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w:t>
            </w:r>
          </w:p>
        </w:tc>
      </w:tr>
      <w:tr w:rsidR="001E59DE" w:rsidRPr="007F14A0" w14:paraId="78E43058" w14:textId="77777777" w:rsidTr="007F14A0">
        <w:trPr>
          <w:trHeight w:val="259"/>
        </w:trPr>
        <w:tc>
          <w:tcPr>
            <w:tcW w:w="5685" w:type="dxa"/>
            <w:tcBorders>
              <w:top w:val="nil"/>
              <w:left w:val="single" w:sz="4" w:space="0" w:color="0D0D0D"/>
              <w:bottom w:val="single" w:sz="4" w:space="0" w:color="0D0D0D"/>
              <w:right w:val="single" w:sz="4" w:space="0" w:color="0D0D0D"/>
            </w:tcBorders>
            <w:shd w:val="clear" w:color="auto" w:fill="auto"/>
            <w:tcMar>
              <w:top w:w="15" w:type="dxa"/>
              <w:left w:w="15" w:type="dxa"/>
              <w:bottom w:w="0" w:type="dxa"/>
              <w:right w:w="15" w:type="dxa"/>
            </w:tcMar>
            <w:vAlign w:val="center"/>
            <w:hideMark/>
          </w:tcPr>
          <w:p w14:paraId="6C576F5D" w14:textId="77777777" w:rsidR="001E59DE" w:rsidRPr="007F14A0" w:rsidRDefault="001E59DE" w:rsidP="007F14A0">
            <w:pPr>
              <w:rPr>
                <w:rFonts w:ascii="Times New Roman" w:hAnsi="Times New Roman"/>
                <w:sz w:val="20"/>
                <w:szCs w:val="20"/>
              </w:rPr>
            </w:pPr>
            <w:r w:rsidRPr="007F14A0">
              <w:rPr>
                <w:rFonts w:ascii="Times New Roman" w:hAnsi="Times New Roman"/>
                <w:sz w:val="20"/>
                <w:szCs w:val="20"/>
              </w:rPr>
              <w:t>МБОУ ОСИНСКАЯ СОШ №1</w:t>
            </w:r>
          </w:p>
        </w:tc>
        <w:tc>
          <w:tcPr>
            <w:tcW w:w="709" w:type="dxa"/>
            <w:tcBorders>
              <w:top w:val="nil"/>
              <w:left w:val="nil"/>
              <w:bottom w:val="single" w:sz="4" w:space="0" w:color="0D0D0D"/>
              <w:right w:val="single" w:sz="4" w:space="0" w:color="0D0D0D"/>
            </w:tcBorders>
            <w:shd w:val="clear" w:color="auto" w:fill="00B050"/>
            <w:tcMar>
              <w:top w:w="15" w:type="dxa"/>
              <w:left w:w="15" w:type="dxa"/>
              <w:bottom w:w="0" w:type="dxa"/>
              <w:right w:w="15" w:type="dxa"/>
            </w:tcMar>
            <w:vAlign w:val="center"/>
            <w:hideMark/>
          </w:tcPr>
          <w:p w14:paraId="715833A0"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w:t>
            </w:r>
          </w:p>
        </w:tc>
        <w:tc>
          <w:tcPr>
            <w:tcW w:w="709" w:type="dxa"/>
            <w:tcBorders>
              <w:top w:val="nil"/>
              <w:left w:val="nil"/>
              <w:bottom w:val="single" w:sz="4" w:space="0" w:color="0D0D0D"/>
              <w:right w:val="single" w:sz="4" w:space="0" w:color="0D0D0D"/>
            </w:tcBorders>
            <w:shd w:val="clear" w:color="auto" w:fill="00B050"/>
            <w:tcMar>
              <w:top w:w="15" w:type="dxa"/>
              <w:left w:w="15" w:type="dxa"/>
              <w:bottom w:w="0" w:type="dxa"/>
              <w:right w:w="15" w:type="dxa"/>
            </w:tcMar>
            <w:vAlign w:val="center"/>
            <w:hideMark/>
          </w:tcPr>
          <w:p w14:paraId="5FC1703E"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w:t>
            </w:r>
          </w:p>
        </w:tc>
        <w:tc>
          <w:tcPr>
            <w:tcW w:w="709" w:type="dxa"/>
            <w:tcBorders>
              <w:top w:val="nil"/>
              <w:left w:val="nil"/>
              <w:bottom w:val="single" w:sz="4" w:space="0" w:color="0D0D0D"/>
              <w:right w:val="single" w:sz="4" w:space="0" w:color="0D0D0D"/>
            </w:tcBorders>
            <w:shd w:val="clear" w:color="auto" w:fill="00B050"/>
            <w:tcMar>
              <w:top w:w="15" w:type="dxa"/>
              <w:left w:w="15" w:type="dxa"/>
              <w:bottom w:w="0" w:type="dxa"/>
              <w:right w:w="15" w:type="dxa"/>
            </w:tcMar>
            <w:vAlign w:val="center"/>
            <w:hideMark/>
          </w:tcPr>
          <w:p w14:paraId="1AFBE2C0"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w:t>
            </w:r>
          </w:p>
        </w:tc>
        <w:tc>
          <w:tcPr>
            <w:tcW w:w="850" w:type="dxa"/>
            <w:tcBorders>
              <w:top w:val="nil"/>
              <w:left w:val="nil"/>
              <w:bottom w:val="single" w:sz="4" w:space="0" w:color="0D0D0D"/>
              <w:right w:val="single" w:sz="4" w:space="0" w:color="0D0D0D"/>
            </w:tcBorders>
            <w:shd w:val="clear" w:color="auto" w:fill="00B050"/>
            <w:tcMar>
              <w:top w:w="15" w:type="dxa"/>
              <w:left w:w="15" w:type="dxa"/>
              <w:bottom w:w="0" w:type="dxa"/>
              <w:right w:w="15" w:type="dxa"/>
            </w:tcMar>
            <w:vAlign w:val="center"/>
            <w:hideMark/>
          </w:tcPr>
          <w:p w14:paraId="4C36ACA0"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w:t>
            </w:r>
          </w:p>
        </w:tc>
        <w:tc>
          <w:tcPr>
            <w:tcW w:w="709" w:type="dxa"/>
            <w:tcBorders>
              <w:top w:val="nil"/>
              <w:left w:val="nil"/>
              <w:bottom w:val="single" w:sz="4" w:space="0" w:color="0D0D0D"/>
              <w:right w:val="single" w:sz="4" w:space="0" w:color="0D0D0D"/>
            </w:tcBorders>
            <w:shd w:val="clear" w:color="auto" w:fill="00B050"/>
            <w:tcMar>
              <w:top w:w="15" w:type="dxa"/>
              <w:left w:w="15" w:type="dxa"/>
              <w:bottom w:w="0" w:type="dxa"/>
              <w:right w:w="15" w:type="dxa"/>
            </w:tcMar>
            <w:vAlign w:val="center"/>
            <w:hideMark/>
          </w:tcPr>
          <w:p w14:paraId="68895DE6"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w:t>
            </w:r>
          </w:p>
        </w:tc>
      </w:tr>
      <w:tr w:rsidR="001E59DE" w:rsidRPr="007F14A0" w14:paraId="39A2B011" w14:textId="77777777" w:rsidTr="007F14A0">
        <w:trPr>
          <w:trHeight w:val="259"/>
        </w:trPr>
        <w:tc>
          <w:tcPr>
            <w:tcW w:w="5685" w:type="dxa"/>
            <w:tcBorders>
              <w:top w:val="nil"/>
              <w:left w:val="single" w:sz="4" w:space="0" w:color="0D0D0D"/>
              <w:bottom w:val="single" w:sz="4" w:space="0" w:color="0D0D0D"/>
              <w:right w:val="single" w:sz="4" w:space="0" w:color="0D0D0D"/>
            </w:tcBorders>
            <w:shd w:val="clear" w:color="auto" w:fill="auto"/>
            <w:tcMar>
              <w:top w:w="15" w:type="dxa"/>
              <w:left w:w="15" w:type="dxa"/>
              <w:bottom w:w="0" w:type="dxa"/>
              <w:right w:w="15" w:type="dxa"/>
            </w:tcMar>
            <w:vAlign w:val="center"/>
            <w:hideMark/>
          </w:tcPr>
          <w:p w14:paraId="651FA078" w14:textId="77777777" w:rsidR="001E59DE" w:rsidRPr="007F14A0" w:rsidRDefault="001E59DE" w:rsidP="007F14A0">
            <w:pPr>
              <w:rPr>
                <w:rFonts w:ascii="Times New Roman" w:hAnsi="Times New Roman"/>
                <w:sz w:val="20"/>
                <w:szCs w:val="20"/>
              </w:rPr>
            </w:pPr>
            <w:r w:rsidRPr="007F14A0">
              <w:rPr>
                <w:rFonts w:ascii="Times New Roman" w:hAnsi="Times New Roman"/>
                <w:sz w:val="20"/>
                <w:szCs w:val="20"/>
              </w:rPr>
              <w:t>МБОУ ПРИМОРСКАЯ СОШ</w:t>
            </w:r>
          </w:p>
        </w:tc>
        <w:tc>
          <w:tcPr>
            <w:tcW w:w="709" w:type="dxa"/>
            <w:tcBorders>
              <w:top w:val="nil"/>
              <w:left w:val="nil"/>
              <w:bottom w:val="single" w:sz="4" w:space="0" w:color="0D0D0D"/>
              <w:right w:val="single" w:sz="4" w:space="0" w:color="0D0D0D"/>
            </w:tcBorders>
            <w:shd w:val="clear" w:color="auto" w:fill="00B050"/>
            <w:tcMar>
              <w:top w:w="15" w:type="dxa"/>
              <w:left w:w="15" w:type="dxa"/>
              <w:bottom w:w="0" w:type="dxa"/>
              <w:right w:w="15" w:type="dxa"/>
            </w:tcMar>
            <w:vAlign w:val="center"/>
            <w:hideMark/>
          </w:tcPr>
          <w:p w14:paraId="095C0938"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w:t>
            </w:r>
          </w:p>
        </w:tc>
        <w:tc>
          <w:tcPr>
            <w:tcW w:w="709" w:type="dxa"/>
            <w:tcBorders>
              <w:top w:val="nil"/>
              <w:left w:val="nil"/>
              <w:bottom w:val="single" w:sz="4" w:space="0" w:color="0D0D0D"/>
              <w:right w:val="single" w:sz="4" w:space="0" w:color="0D0D0D"/>
            </w:tcBorders>
            <w:shd w:val="clear" w:color="auto" w:fill="00B050"/>
            <w:tcMar>
              <w:top w:w="15" w:type="dxa"/>
              <w:left w:w="15" w:type="dxa"/>
              <w:bottom w:w="0" w:type="dxa"/>
              <w:right w:w="15" w:type="dxa"/>
            </w:tcMar>
            <w:vAlign w:val="center"/>
            <w:hideMark/>
          </w:tcPr>
          <w:p w14:paraId="2ADA52DB"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w:t>
            </w:r>
          </w:p>
        </w:tc>
        <w:tc>
          <w:tcPr>
            <w:tcW w:w="709" w:type="dxa"/>
            <w:tcBorders>
              <w:top w:val="nil"/>
              <w:left w:val="nil"/>
              <w:bottom w:val="single" w:sz="4" w:space="0" w:color="0D0D0D"/>
              <w:right w:val="single" w:sz="4" w:space="0" w:color="0D0D0D"/>
            </w:tcBorders>
            <w:shd w:val="clear" w:color="auto" w:fill="00B050"/>
            <w:tcMar>
              <w:top w:w="15" w:type="dxa"/>
              <w:left w:w="15" w:type="dxa"/>
              <w:bottom w:w="0" w:type="dxa"/>
              <w:right w:w="15" w:type="dxa"/>
            </w:tcMar>
            <w:vAlign w:val="center"/>
            <w:hideMark/>
          </w:tcPr>
          <w:p w14:paraId="14A9672A"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w:t>
            </w:r>
          </w:p>
        </w:tc>
        <w:tc>
          <w:tcPr>
            <w:tcW w:w="850" w:type="dxa"/>
            <w:tcBorders>
              <w:top w:val="nil"/>
              <w:left w:val="nil"/>
              <w:bottom w:val="single" w:sz="4" w:space="0" w:color="0D0D0D"/>
              <w:right w:val="single" w:sz="4" w:space="0" w:color="0D0D0D"/>
            </w:tcBorders>
            <w:shd w:val="clear" w:color="auto" w:fill="00B050"/>
            <w:tcMar>
              <w:top w:w="15" w:type="dxa"/>
              <w:left w:w="15" w:type="dxa"/>
              <w:bottom w:w="0" w:type="dxa"/>
              <w:right w:w="15" w:type="dxa"/>
            </w:tcMar>
            <w:vAlign w:val="center"/>
            <w:hideMark/>
          </w:tcPr>
          <w:p w14:paraId="41E7744C"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w:t>
            </w:r>
          </w:p>
        </w:tc>
        <w:tc>
          <w:tcPr>
            <w:tcW w:w="709" w:type="dxa"/>
            <w:tcBorders>
              <w:top w:val="nil"/>
              <w:left w:val="nil"/>
              <w:bottom w:val="single" w:sz="4" w:space="0" w:color="0D0D0D"/>
              <w:right w:val="single" w:sz="4" w:space="0" w:color="0D0D0D"/>
            </w:tcBorders>
            <w:shd w:val="clear" w:color="auto" w:fill="00B050"/>
            <w:tcMar>
              <w:top w:w="15" w:type="dxa"/>
              <w:left w:w="15" w:type="dxa"/>
              <w:bottom w:w="0" w:type="dxa"/>
              <w:right w:w="15" w:type="dxa"/>
            </w:tcMar>
            <w:vAlign w:val="center"/>
            <w:hideMark/>
          </w:tcPr>
          <w:p w14:paraId="676570BB"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w:t>
            </w:r>
          </w:p>
        </w:tc>
      </w:tr>
      <w:tr w:rsidR="001E59DE" w:rsidRPr="007F14A0" w14:paraId="37083482" w14:textId="77777777" w:rsidTr="007F14A0">
        <w:trPr>
          <w:trHeight w:val="259"/>
        </w:trPr>
        <w:tc>
          <w:tcPr>
            <w:tcW w:w="5685" w:type="dxa"/>
            <w:tcBorders>
              <w:top w:val="nil"/>
              <w:left w:val="single" w:sz="4" w:space="0" w:color="0D0D0D"/>
              <w:bottom w:val="single" w:sz="4" w:space="0" w:color="0D0D0D"/>
              <w:right w:val="single" w:sz="4" w:space="0" w:color="0D0D0D"/>
            </w:tcBorders>
            <w:shd w:val="clear" w:color="auto" w:fill="auto"/>
            <w:tcMar>
              <w:top w:w="15" w:type="dxa"/>
              <w:left w:w="15" w:type="dxa"/>
              <w:bottom w:w="0" w:type="dxa"/>
              <w:right w:w="15" w:type="dxa"/>
            </w:tcMar>
            <w:vAlign w:val="center"/>
            <w:hideMark/>
          </w:tcPr>
          <w:p w14:paraId="314958DD" w14:textId="77777777" w:rsidR="001E59DE" w:rsidRPr="007F14A0" w:rsidRDefault="001E59DE" w:rsidP="007F14A0">
            <w:pPr>
              <w:rPr>
                <w:rFonts w:ascii="Times New Roman" w:hAnsi="Times New Roman"/>
                <w:sz w:val="20"/>
                <w:szCs w:val="20"/>
              </w:rPr>
            </w:pPr>
            <w:r w:rsidRPr="007F14A0">
              <w:rPr>
                <w:rFonts w:ascii="Times New Roman" w:hAnsi="Times New Roman"/>
                <w:sz w:val="20"/>
                <w:szCs w:val="20"/>
              </w:rPr>
              <w:t>МБОУ РАССВЕТСКАЯ ООШ</w:t>
            </w:r>
          </w:p>
        </w:tc>
        <w:tc>
          <w:tcPr>
            <w:tcW w:w="709" w:type="dxa"/>
            <w:tcBorders>
              <w:top w:val="nil"/>
              <w:left w:val="nil"/>
              <w:bottom w:val="single" w:sz="4" w:space="0" w:color="0D0D0D"/>
              <w:right w:val="single" w:sz="4" w:space="0" w:color="0D0D0D"/>
            </w:tcBorders>
            <w:shd w:val="clear" w:color="auto" w:fill="00B050"/>
            <w:tcMar>
              <w:top w:w="15" w:type="dxa"/>
              <w:left w:w="15" w:type="dxa"/>
              <w:bottom w:w="0" w:type="dxa"/>
              <w:right w:w="15" w:type="dxa"/>
            </w:tcMar>
            <w:vAlign w:val="center"/>
            <w:hideMark/>
          </w:tcPr>
          <w:p w14:paraId="65E2E435"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w:t>
            </w:r>
          </w:p>
        </w:tc>
        <w:tc>
          <w:tcPr>
            <w:tcW w:w="709" w:type="dxa"/>
            <w:tcBorders>
              <w:top w:val="nil"/>
              <w:left w:val="nil"/>
              <w:bottom w:val="single" w:sz="4" w:space="0" w:color="0D0D0D"/>
              <w:right w:val="single" w:sz="4" w:space="0" w:color="0D0D0D"/>
            </w:tcBorders>
            <w:shd w:val="clear" w:color="auto" w:fill="00B050"/>
            <w:tcMar>
              <w:top w:w="15" w:type="dxa"/>
              <w:left w:w="15" w:type="dxa"/>
              <w:bottom w:w="0" w:type="dxa"/>
              <w:right w:w="15" w:type="dxa"/>
            </w:tcMar>
            <w:vAlign w:val="center"/>
            <w:hideMark/>
          </w:tcPr>
          <w:p w14:paraId="4C59C1DC"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w:t>
            </w:r>
          </w:p>
        </w:tc>
        <w:tc>
          <w:tcPr>
            <w:tcW w:w="709" w:type="dxa"/>
            <w:tcBorders>
              <w:top w:val="nil"/>
              <w:left w:val="nil"/>
              <w:bottom w:val="single" w:sz="4" w:space="0" w:color="0D0D0D"/>
              <w:right w:val="single" w:sz="4" w:space="0" w:color="0D0D0D"/>
            </w:tcBorders>
            <w:shd w:val="clear" w:color="auto" w:fill="00B050"/>
            <w:tcMar>
              <w:top w:w="15" w:type="dxa"/>
              <w:left w:w="15" w:type="dxa"/>
              <w:bottom w:w="0" w:type="dxa"/>
              <w:right w:w="15" w:type="dxa"/>
            </w:tcMar>
            <w:vAlign w:val="center"/>
            <w:hideMark/>
          </w:tcPr>
          <w:p w14:paraId="2A6EF163"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w:t>
            </w:r>
          </w:p>
        </w:tc>
        <w:tc>
          <w:tcPr>
            <w:tcW w:w="850" w:type="dxa"/>
            <w:tcBorders>
              <w:top w:val="nil"/>
              <w:left w:val="nil"/>
              <w:bottom w:val="single" w:sz="4" w:space="0" w:color="0D0D0D"/>
              <w:right w:val="single" w:sz="4" w:space="0" w:color="0D0D0D"/>
            </w:tcBorders>
            <w:shd w:val="clear" w:color="auto" w:fill="00B050"/>
            <w:tcMar>
              <w:top w:w="15" w:type="dxa"/>
              <w:left w:w="15" w:type="dxa"/>
              <w:bottom w:w="0" w:type="dxa"/>
              <w:right w:w="15" w:type="dxa"/>
            </w:tcMar>
            <w:vAlign w:val="center"/>
            <w:hideMark/>
          </w:tcPr>
          <w:p w14:paraId="7D2F1BFB"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w:t>
            </w:r>
          </w:p>
        </w:tc>
        <w:tc>
          <w:tcPr>
            <w:tcW w:w="709" w:type="dxa"/>
            <w:tcBorders>
              <w:top w:val="nil"/>
              <w:left w:val="nil"/>
              <w:bottom w:val="single" w:sz="4" w:space="0" w:color="0D0D0D"/>
              <w:right w:val="single" w:sz="4" w:space="0" w:color="0D0D0D"/>
            </w:tcBorders>
            <w:shd w:val="clear" w:color="auto" w:fill="00B050"/>
            <w:tcMar>
              <w:top w:w="15" w:type="dxa"/>
              <w:left w:w="15" w:type="dxa"/>
              <w:bottom w:w="0" w:type="dxa"/>
              <w:right w:w="15" w:type="dxa"/>
            </w:tcMar>
            <w:vAlign w:val="center"/>
            <w:hideMark/>
          </w:tcPr>
          <w:p w14:paraId="13517528"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w:t>
            </w:r>
          </w:p>
        </w:tc>
      </w:tr>
      <w:tr w:rsidR="001E59DE" w:rsidRPr="007F14A0" w14:paraId="15993CC7" w14:textId="77777777" w:rsidTr="007F14A0">
        <w:trPr>
          <w:trHeight w:val="259"/>
        </w:trPr>
        <w:tc>
          <w:tcPr>
            <w:tcW w:w="5685" w:type="dxa"/>
            <w:tcBorders>
              <w:top w:val="nil"/>
              <w:left w:val="single" w:sz="4" w:space="0" w:color="0D0D0D"/>
              <w:bottom w:val="single" w:sz="4" w:space="0" w:color="0D0D0D"/>
              <w:right w:val="single" w:sz="4" w:space="0" w:color="0D0D0D"/>
            </w:tcBorders>
            <w:shd w:val="clear" w:color="auto" w:fill="auto"/>
            <w:tcMar>
              <w:top w:w="15" w:type="dxa"/>
              <w:left w:w="15" w:type="dxa"/>
              <w:bottom w:w="0" w:type="dxa"/>
              <w:right w:w="15" w:type="dxa"/>
            </w:tcMar>
            <w:vAlign w:val="center"/>
            <w:hideMark/>
          </w:tcPr>
          <w:p w14:paraId="50D322D0" w14:textId="77777777" w:rsidR="001E59DE" w:rsidRPr="007F14A0" w:rsidRDefault="001E59DE" w:rsidP="007F14A0">
            <w:pPr>
              <w:rPr>
                <w:rFonts w:ascii="Times New Roman" w:hAnsi="Times New Roman"/>
                <w:sz w:val="20"/>
                <w:szCs w:val="20"/>
              </w:rPr>
            </w:pPr>
            <w:r w:rsidRPr="007F14A0">
              <w:rPr>
                <w:rFonts w:ascii="Times New Roman" w:hAnsi="Times New Roman"/>
                <w:sz w:val="20"/>
                <w:szCs w:val="20"/>
              </w:rPr>
              <w:t>МБОУ РУССКО-ЯНГУТСКАЯ СОШ</w:t>
            </w:r>
          </w:p>
        </w:tc>
        <w:tc>
          <w:tcPr>
            <w:tcW w:w="709" w:type="dxa"/>
            <w:tcBorders>
              <w:top w:val="nil"/>
              <w:left w:val="nil"/>
              <w:bottom w:val="single" w:sz="4" w:space="0" w:color="0D0D0D"/>
              <w:right w:val="single" w:sz="4" w:space="0" w:color="0D0D0D"/>
            </w:tcBorders>
            <w:shd w:val="clear" w:color="auto" w:fill="00B050"/>
            <w:tcMar>
              <w:top w:w="15" w:type="dxa"/>
              <w:left w:w="15" w:type="dxa"/>
              <w:bottom w:w="0" w:type="dxa"/>
              <w:right w:w="15" w:type="dxa"/>
            </w:tcMar>
            <w:vAlign w:val="center"/>
            <w:hideMark/>
          </w:tcPr>
          <w:p w14:paraId="4EEB5942"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w:t>
            </w:r>
          </w:p>
        </w:tc>
        <w:tc>
          <w:tcPr>
            <w:tcW w:w="709" w:type="dxa"/>
            <w:tcBorders>
              <w:top w:val="nil"/>
              <w:left w:val="nil"/>
              <w:bottom w:val="single" w:sz="4" w:space="0" w:color="0D0D0D"/>
              <w:right w:val="single" w:sz="4" w:space="0" w:color="0D0D0D"/>
            </w:tcBorders>
            <w:shd w:val="clear" w:color="auto" w:fill="00B050"/>
            <w:tcMar>
              <w:top w:w="15" w:type="dxa"/>
              <w:left w:w="15" w:type="dxa"/>
              <w:bottom w:w="0" w:type="dxa"/>
              <w:right w:w="15" w:type="dxa"/>
            </w:tcMar>
            <w:vAlign w:val="center"/>
            <w:hideMark/>
          </w:tcPr>
          <w:p w14:paraId="35CC0EB2"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w:t>
            </w:r>
          </w:p>
        </w:tc>
        <w:tc>
          <w:tcPr>
            <w:tcW w:w="709" w:type="dxa"/>
            <w:tcBorders>
              <w:top w:val="nil"/>
              <w:left w:val="nil"/>
              <w:bottom w:val="single" w:sz="4" w:space="0" w:color="0D0D0D"/>
              <w:right w:val="single" w:sz="4" w:space="0" w:color="0D0D0D"/>
            </w:tcBorders>
            <w:shd w:val="clear" w:color="auto" w:fill="00B050"/>
            <w:tcMar>
              <w:top w:w="15" w:type="dxa"/>
              <w:left w:w="15" w:type="dxa"/>
              <w:bottom w:w="0" w:type="dxa"/>
              <w:right w:w="15" w:type="dxa"/>
            </w:tcMar>
            <w:vAlign w:val="center"/>
            <w:hideMark/>
          </w:tcPr>
          <w:p w14:paraId="705C94B5"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w:t>
            </w:r>
          </w:p>
        </w:tc>
        <w:tc>
          <w:tcPr>
            <w:tcW w:w="850" w:type="dxa"/>
            <w:tcBorders>
              <w:top w:val="nil"/>
              <w:left w:val="nil"/>
              <w:bottom w:val="single" w:sz="4" w:space="0" w:color="0D0D0D"/>
              <w:right w:val="single" w:sz="4" w:space="0" w:color="0D0D0D"/>
            </w:tcBorders>
            <w:shd w:val="clear" w:color="auto" w:fill="00B050"/>
            <w:tcMar>
              <w:top w:w="15" w:type="dxa"/>
              <w:left w:w="15" w:type="dxa"/>
              <w:bottom w:w="0" w:type="dxa"/>
              <w:right w:w="15" w:type="dxa"/>
            </w:tcMar>
            <w:vAlign w:val="center"/>
            <w:hideMark/>
          </w:tcPr>
          <w:p w14:paraId="2AC1DFFD"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w:t>
            </w:r>
          </w:p>
        </w:tc>
        <w:tc>
          <w:tcPr>
            <w:tcW w:w="709" w:type="dxa"/>
            <w:tcBorders>
              <w:top w:val="nil"/>
              <w:left w:val="nil"/>
              <w:bottom w:val="single" w:sz="4" w:space="0" w:color="0D0D0D"/>
              <w:right w:val="single" w:sz="4" w:space="0" w:color="0D0D0D"/>
            </w:tcBorders>
            <w:shd w:val="clear" w:color="auto" w:fill="00B050"/>
            <w:tcMar>
              <w:top w:w="15" w:type="dxa"/>
              <w:left w:w="15" w:type="dxa"/>
              <w:bottom w:w="0" w:type="dxa"/>
              <w:right w:w="15" w:type="dxa"/>
            </w:tcMar>
            <w:vAlign w:val="center"/>
            <w:hideMark/>
          </w:tcPr>
          <w:p w14:paraId="6ABAA6AD"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w:t>
            </w:r>
          </w:p>
        </w:tc>
      </w:tr>
      <w:tr w:rsidR="001E59DE" w:rsidRPr="007F14A0" w14:paraId="42A391B4" w14:textId="77777777" w:rsidTr="007F14A0">
        <w:trPr>
          <w:trHeight w:val="259"/>
        </w:trPr>
        <w:tc>
          <w:tcPr>
            <w:tcW w:w="5685" w:type="dxa"/>
            <w:tcBorders>
              <w:top w:val="nil"/>
              <w:left w:val="single" w:sz="4" w:space="0" w:color="0D0D0D"/>
              <w:bottom w:val="single" w:sz="4" w:space="0" w:color="0D0D0D"/>
              <w:right w:val="single" w:sz="4" w:space="0" w:color="0D0D0D"/>
            </w:tcBorders>
            <w:shd w:val="clear" w:color="auto" w:fill="auto"/>
            <w:tcMar>
              <w:top w:w="15" w:type="dxa"/>
              <w:left w:w="15" w:type="dxa"/>
              <w:bottom w:w="0" w:type="dxa"/>
              <w:right w:w="15" w:type="dxa"/>
            </w:tcMar>
            <w:vAlign w:val="center"/>
            <w:hideMark/>
          </w:tcPr>
          <w:p w14:paraId="32BD506C" w14:textId="77777777" w:rsidR="001E59DE" w:rsidRPr="007F14A0" w:rsidRDefault="001E59DE" w:rsidP="007F14A0">
            <w:pPr>
              <w:rPr>
                <w:rFonts w:ascii="Times New Roman" w:hAnsi="Times New Roman"/>
                <w:sz w:val="20"/>
                <w:szCs w:val="20"/>
              </w:rPr>
            </w:pPr>
            <w:r w:rsidRPr="007F14A0">
              <w:rPr>
                <w:rFonts w:ascii="Times New Roman" w:hAnsi="Times New Roman"/>
                <w:sz w:val="20"/>
                <w:szCs w:val="20"/>
              </w:rPr>
              <w:t>МБОУ УЛЕЙСКАЯ СОШ</w:t>
            </w:r>
          </w:p>
        </w:tc>
        <w:tc>
          <w:tcPr>
            <w:tcW w:w="709" w:type="dxa"/>
            <w:tcBorders>
              <w:top w:val="nil"/>
              <w:left w:val="nil"/>
              <w:bottom w:val="single" w:sz="4" w:space="0" w:color="0D0D0D"/>
              <w:right w:val="single" w:sz="4" w:space="0" w:color="0D0D0D"/>
            </w:tcBorders>
            <w:shd w:val="clear" w:color="auto" w:fill="00B050"/>
            <w:tcMar>
              <w:top w:w="15" w:type="dxa"/>
              <w:left w:w="15" w:type="dxa"/>
              <w:bottom w:w="0" w:type="dxa"/>
              <w:right w:w="15" w:type="dxa"/>
            </w:tcMar>
            <w:vAlign w:val="center"/>
            <w:hideMark/>
          </w:tcPr>
          <w:p w14:paraId="23C30691"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w:t>
            </w:r>
          </w:p>
        </w:tc>
        <w:tc>
          <w:tcPr>
            <w:tcW w:w="709" w:type="dxa"/>
            <w:tcBorders>
              <w:top w:val="nil"/>
              <w:left w:val="nil"/>
              <w:bottom w:val="single" w:sz="4" w:space="0" w:color="0D0D0D"/>
              <w:right w:val="single" w:sz="4" w:space="0" w:color="0D0D0D"/>
            </w:tcBorders>
            <w:shd w:val="clear" w:color="auto" w:fill="00B050"/>
            <w:tcMar>
              <w:top w:w="15" w:type="dxa"/>
              <w:left w:w="15" w:type="dxa"/>
              <w:bottom w:w="0" w:type="dxa"/>
              <w:right w:w="15" w:type="dxa"/>
            </w:tcMar>
            <w:vAlign w:val="center"/>
            <w:hideMark/>
          </w:tcPr>
          <w:p w14:paraId="0BDFBF85"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w:t>
            </w:r>
          </w:p>
        </w:tc>
        <w:tc>
          <w:tcPr>
            <w:tcW w:w="709" w:type="dxa"/>
            <w:tcBorders>
              <w:top w:val="nil"/>
              <w:left w:val="nil"/>
              <w:bottom w:val="single" w:sz="4" w:space="0" w:color="0D0D0D"/>
              <w:right w:val="single" w:sz="4" w:space="0" w:color="0D0D0D"/>
            </w:tcBorders>
            <w:shd w:val="clear" w:color="auto" w:fill="00B050"/>
            <w:tcMar>
              <w:top w:w="15" w:type="dxa"/>
              <w:left w:w="15" w:type="dxa"/>
              <w:bottom w:w="0" w:type="dxa"/>
              <w:right w:w="15" w:type="dxa"/>
            </w:tcMar>
            <w:vAlign w:val="center"/>
            <w:hideMark/>
          </w:tcPr>
          <w:p w14:paraId="21C318CD"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w:t>
            </w:r>
          </w:p>
        </w:tc>
        <w:tc>
          <w:tcPr>
            <w:tcW w:w="850" w:type="dxa"/>
            <w:tcBorders>
              <w:top w:val="nil"/>
              <w:left w:val="nil"/>
              <w:bottom w:val="single" w:sz="4" w:space="0" w:color="0D0D0D"/>
              <w:right w:val="single" w:sz="4" w:space="0" w:color="0D0D0D"/>
            </w:tcBorders>
            <w:shd w:val="clear" w:color="auto" w:fill="00B050"/>
            <w:tcMar>
              <w:top w:w="15" w:type="dxa"/>
              <w:left w:w="15" w:type="dxa"/>
              <w:bottom w:w="0" w:type="dxa"/>
              <w:right w:w="15" w:type="dxa"/>
            </w:tcMar>
            <w:vAlign w:val="center"/>
            <w:hideMark/>
          </w:tcPr>
          <w:p w14:paraId="549B2EE3"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w:t>
            </w:r>
          </w:p>
        </w:tc>
        <w:tc>
          <w:tcPr>
            <w:tcW w:w="709" w:type="dxa"/>
            <w:tcBorders>
              <w:top w:val="nil"/>
              <w:left w:val="nil"/>
              <w:bottom w:val="single" w:sz="4" w:space="0" w:color="0D0D0D"/>
              <w:right w:val="single" w:sz="4" w:space="0" w:color="0D0D0D"/>
            </w:tcBorders>
            <w:shd w:val="clear" w:color="auto" w:fill="00B050"/>
            <w:tcMar>
              <w:top w:w="15" w:type="dxa"/>
              <w:left w:w="15" w:type="dxa"/>
              <w:bottom w:w="0" w:type="dxa"/>
              <w:right w:w="15" w:type="dxa"/>
            </w:tcMar>
            <w:vAlign w:val="center"/>
            <w:hideMark/>
          </w:tcPr>
          <w:p w14:paraId="6062A011"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w:t>
            </w:r>
          </w:p>
        </w:tc>
      </w:tr>
      <w:tr w:rsidR="001E59DE" w:rsidRPr="007F14A0" w14:paraId="2B48877B" w14:textId="77777777" w:rsidTr="007F14A0">
        <w:trPr>
          <w:trHeight w:val="259"/>
        </w:trPr>
        <w:tc>
          <w:tcPr>
            <w:tcW w:w="5685" w:type="dxa"/>
            <w:tcBorders>
              <w:top w:val="nil"/>
              <w:left w:val="single" w:sz="4" w:space="0" w:color="0D0D0D"/>
              <w:bottom w:val="single" w:sz="4" w:space="0" w:color="0D0D0D"/>
              <w:right w:val="single" w:sz="4" w:space="0" w:color="0D0D0D"/>
            </w:tcBorders>
            <w:shd w:val="clear" w:color="auto" w:fill="auto"/>
            <w:tcMar>
              <w:top w:w="15" w:type="dxa"/>
              <w:left w:w="15" w:type="dxa"/>
              <w:bottom w:w="0" w:type="dxa"/>
              <w:right w:w="15" w:type="dxa"/>
            </w:tcMar>
            <w:vAlign w:val="center"/>
            <w:hideMark/>
          </w:tcPr>
          <w:p w14:paraId="181984F4" w14:textId="77777777" w:rsidR="001E59DE" w:rsidRPr="007F14A0" w:rsidRDefault="001E59DE" w:rsidP="007F14A0">
            <w:pPr>
              <w:rPr>
                <w:rFonts w:ascii="Times New Roman" w:hAnsi="Times New Roman"/>
                <w:sz w:val="20"/>
                <w:szCs w:val="20"/>
              </w:rPr>
            </w:pPr>
            <w:r w:rsidRPr="007F14A0">
              <w:rPr>
                <w:rFonts w:ascii="Times New Roman" w:hAnsi="Times New Roman"/>
                <w:sz w:val="20"/>
                <w:szCs w:val="20"/>
              </w:rPr>
              <w:t>МБОУ УСТЬ-АЛТАНСКАЯ СОШ</w:t>
            </w:r>
          </w:p>
        </w:tc>
        <w:tc>
          <w:tcPr>
            <w:tcW w:w="709" w:type="dxa"/>
            <w:tcBorders>
              <w:top w:val="nil"/>
              <w:left w:val="nil"/>
              <w:bottom w:val="single" w:sz="4" w:space="0" w:color="0D0D0D"/>
              <w:right w:val="single" w:sz="4" w:space="0" w:color="0D0D0D"/>
            </w:tcBorders>
            <w:shd w:val="clear" w:color="auto" w:fill="00B050"/>
            <w:tcMar>
              <w:top w:w="15" w:type="dxa"/>
              <w:left w:w="15" w:type="dxa"/>
              <w:bottom w:w="0" w:type="dxa"/>
              <w:right w:w="15" w:type="dxa"/>
            </w:tcMar>
            <w:vAlign w:val="center"/>
            <w:hideMark/>
          </w:tcPr>
          <w:p w14:paraId="260E40F6"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w:t>
            </w:r>
          </w:p>
        </w:tc>
        <w:tc>
          <w:tcPr>
            <w:tcW w:w="709" w:type="dxa"/>
            <w:tcBorders>
              <w:top w:val="nil"/>
              <w:left w:val="nil"/>
              <w:bottom w:val="single" w:sz="4" w:space="0" w:color="0D0D0D"/>
              <w:right w:val="single" w:sz="4" w:space="0" w:color="0D0D0D"/>
            </w:tcBorders>
            <w:shd w:val="clear" w:color="auto" w:fill="00B050"/>
            <w:tcMar>
              <w:top w:w="15" w:type="dxa"/>
              <w:left w:w="15" w:type="dxa"/>
              <w:bottom w:w="0" w:type="dxa"/>
              <w:right w:w="15" w:type="dxa"/>
            </w:tcMar>
            <w:vAlign w:val="center"/>
            <w:hideMark/>
          </w:tcPr>
          <w:p w14:paraId="0BDED950"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w:t>
            </w:r>
          </w:p>
        </w:tc>
        <w:tc>
          <w:tcPr>
            <w:tcW w:w="709" w:type="dxa"/>
            <w:tcBorders>
              <w:top w:val="nil"/>
              <w:left w:val="nil"/>
              <w:bottom w:val="single" w:sz="4" w:space="0" w:color="0D0D0D"/>
              <w:right w:val="single" w:sz="4" w:space="0" w:color="0D0D0D"/>
            </w:tcBorders>
            <w:shd w:val="clear" w:color="auto" w:fill="00B050"/>
            <w:tcMar>
              <w:top w:w="15" w:type="dxa"/>
              <w:left w:w="15" w:type="dxa"/>
              <w:bottom w:w="0" w:type="dxa"/>
              <w:right w:w="15" w:type="dxa"/>
            </w:tcMar>
            <w:vAlign w:val="center"/>
            <w:hideMark/>
          </w:tcPr>
          <w:p w14:paraId="7F439186"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w:t>
            </w:r>
          </w:p>
        </w:tc>
        <w:tc>
          <w:tcPr>
            <w:tcW w:w="850" w:type="dxa"/>
            <w:tcBorders>
              <w:top w:val="nil"/>
              <w:left w:val="nil"/>
              <w:bottom w:val="single" w:sz="4" w:space="0" w:color="0D0D0D"/>
              <w:right w:val="single" w:sz="4" w:space="0" w:color="0D0D0D"/>
            </w:tcBorders>
            <w:shd w:val="clear" w:color="auto" w:fill="00B050"/>
            <w:tcMar>
              <w:top w:w="15" w:type="dxa"/>
              <w:left w:w="15" w:type="dxa"/>
              <w:bottom w:w="0" w:type="dxa"/>
              <w:right w:w="15" w:type="dxa"/>
            </w:tcMar>
            <w:vAlign w:val="center"/>
            <w:hideMark/>
          </w:tcPr>
          <w:p w14:paraId="5E32BC1C"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w:t>
            </w:r>
          </w:p>
        </w:tc>
        <w:tc>
          <w:tcPr>
            <w:tcW w:w="709" w:type="dxa"/>
            <w:tcBorders>
              <w:top w:val="nil"/>
              <w:left w:val="nil"/>
              <w:bottom w:val="single" w:sz="4" w:space="0" w:color="0D0D0D"/>
              <w:right w:val="single" w:sz="4" w:space="0" w:color="0D0D0D"/>
            </w:tcBorders>
            <w:shd w:val="clear" w:color="auto" w:fill="00B050"/>
            <w:tcMar>
              <w:top w:w="15" w:type="dxa"/>
              <w:left w:w="15" w:type="dxa"/>
              <w:bottom w:w="0" w:type="dxa"/>
              <w:right w:w="15" w:type="dxa"/>
            </w:tcMar>
            <w:vAlign w:val="center"/>
            <w:hideMark/>
          </w:tcPr>
          <w:p w14:paraId="5B6776E1"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w:t>
            </w:r>
          </w:p>
        </w:tc>
      </w:tr>
      <w:tr w:rsidR="001E59DE" w:rsidRPr="007F14A0" w14:paraId="47DB5AE3" w14:textId="77777777" w:rsidTr="007F14A0">
        <w:trPr>
          <w:trHeight w:val="259"/>
        </w:trPr>
        <w:tc>
          <w:tcPr>
            <w:tcW w:w="5685" w:type="dxa"/>
            <w:tcBorders>
              <w:top w:val="nil"/>
              <w:left w:val="single" w:sz="4" w:space="0" w:color="0D0D0D"/>
              <w:bottom w:val="single" w:sz="4" w:space="0" w:color="0D0D0D"/>
              <w:right w:val="single" w:sz="4" w:space="0" w:color="0D0D0D"/>
            </w:tcBorders>
            <w:shd w:val="clear" w:color="auto" w:fill="auto"/>
            <w:tcMar>
              <w:top w:w="15" w:type="dxa"/>
              <w:left w:w="15" w:type="dxa"/>
              <w:bottom w:w="0" w:type="dxa"/>
              <w:right w:w="15" w:type="dxa"/>
            </w:tcMar>
            <w:vAlign w:val="center"/>
            <w:hideMark/>
          </w:tcPr>
          <w:p w14:paraId="1882492F" w14:textId="77777777" w:rsidR="001E59DE" w:rsidRPr="007F14A0" w:rsidRDefault="001E59DE" w:rsidP="007F14A0">
            <w:pPr>
              <w:rPr>
                <w:rFonts w:ascii="Times New Roman" w:hAnsi="Times New Roman"/>
                <w:sz w:val="20"/>
                <w:szCs w:val="20"/>
              </w:rPr>
            </w:pPr>
            <w:r w:rsidRPr="007F14A0">
              <w:rPr>
                <w:rFonts w:ascii="Times New Roman" w:hAnsi="Times New Roman"/>
                <w:sz w:val="20"/>
                <w:szCs w:val="20"/>
              </w:rPr>
              <w:t>МБУ ДО ОСИНСКАЯ ДЮСШ</w:t>
            </w:r>
          </w:p>
        </w:tc>
        <w:tc>
          <w:tcPr>
            <w:tcW w:w="709" w:type="dxa"/>
            <w:tcBorders>
              <w:top w:val="nil"/>
              <w:left w:val="nil"/>
              <w:bottom w:val="single" w:sz="4" w:space="0" w:color="0D0D0D"/>
              <w:right w:val="single" w:sz="4" w:space="0" w:color="0D0D0D"/>
            </w:tcBorders>
            <w:shd w:val="clear" w:color="auto" w:fill="00B050"/>
            <w:tcMar>
              <w:top w:w="15" w:type="dxa"/>
              <w:left w:w="15" w:type="dxa"/>
              <w:bottom w:w="0" w:type="dxa"/>
              <w:right w:w="15" w:type="dxa"/>
            </w:tcMar>
            <w:vAlign w:val="center"/>
            <w:hideMark/>
          </w:tcPr>
          <w:p w14:paraId="593E5F33"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w:t>
            </w:r>
          </w:p>
        </w:tc>
        <w:tc>
          <w:tcPr>
            <w:tcW w:w="709" w:type="dxa"/>
            <w:tcBorders>
              <w:top w:val="nil"/>
              <w:left w:val="nil"/>
              <w:bottom w:val="single" w:sz="4" w:space="0" w:color="0D0D0D"/>
              <w:right w:val="single" w:sz="4" w:space="0" w:color="0D0D0D"/>
            </w:tcBorders>
            <w:shd w:val="clear" w:color="auto" w:fill="00B050"/>
            <w:tcMar>
              <w:top w:w="15" w:type="dxa"/>
              <w:left w:w="15" w:type="dxa"/>
              <w:bottom w:w="0" w:type="dxa"/>
              <w:right w:w="15" w:type="dxa"/>
            </w:tcMar>
            <w:vAlign w:val="center"/>
            <w:hideMark/>
          </w:tcPr>
          <w:p w14:paraId="48D6FA2C"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w:t>
            </w:r>
          </w:p>
        </w:tc>
        <w:tc>
          <w:tcPr>
            <w:tcW w:w="709" w:type="dxa"/>
            <w:tcBorders>
              <w:top w:val="nil"/>
              <w:left w:val="nil"/>
              <w:bottom w:val="single" w:sz="4" w:space="0" w:color="0D0D0D"/>
              <w:right w:val="single" w:sz="4" w:space="0" w:color="0D0D0D"/>
            </w:tcBorders>
            <w:shd w:val="clear" w:color="auto" w:fill="00B050"/>
            <w:tcMar>
              <w:top w:w="15" w:type="dxa"/>
              <w:left w:w="15" w:type="dxa"/>
              <w:bottom w:w="0" w:type="dxa"/>
              <w:right w:w="15" w:type="dxa"/>
            </w:tcMar>
            <w:vAlign w:val="center"/>
            <w:hideMark/>
          </w:tcPr>
          <w:p w14:paraId="7A48513B"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w:t>
            </w:r>
          </w:p>
        </w:tc>
        <w:tc>
          <w:tcPr>
            <w:tcW w:w="850" w:type="dxa"/>
            <w:tcBorders>
              <w:top w:val="nil"/>
              <w:left w:val="nil"/>
              <w:bottom w:val="single" w:sz="4" w:space="0" w:color="0D0D0D"/>
              <w:right w:val="single" w:sz="4" w:space="0" w:color="0D0D0D"/>
            </w:tcBorders>
            <w:shd w:val="clear" w:color="auto" w:fill="00B050"/>
            <w:tcMar>
              <w:top w:w="15" w:type="dxa"/>
              <w:left w:w="15" w:type="dxa"/>
              <w:bottom w:w="0" w:type="dxa"/>
              <w:right w:w="15" w:type="dxa"/>
            </w:tcMar>
            <w:vAlign w:val="center"/>
            <w:hideMark/>
          </w:tcPr>
          <w:p w14:paraId="4361502D"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w:t>
            </w:r>
          </w:p>
        </w:tc>
        <w:tc>
          <w:tcPr>
            <w:tcW w:w="709" w:type="dxa"/>
            <w:tcBorders>
              <w:top w:val="nil"/>
              <w:left w:val="nil"/>
              <w:bottom w:val="single" w:sz="4" w:space="0" w:color="0D0D0D"/>
              <w:right w:val="single" w:sz="4" w:space="0" w:color="0D0D0D"/>
            </w:tcBorders>
            <w:shd w:val="clear" w:color="auto" w:fill="00B050"/>
            <w:tcMar>
              <w:top w:w="15" w:type="dxa"/>
              <w:left w:w="15" w:type="dxa"/>
              <w:bottom w:w="0" w:type="dxa"/>
              <w:right w:w="15" w:type="dxa"/>
            </w:tcMar>
            <w:vAlign w:val="center"/>
            <w:hideMark/>
          </w:tcPr>
          <w:p w14:paraId="074D9F0D"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w:t>
            </w:r>
          </w:p>
        </w:tc>
      </w:tr>
      <w:tr w:rsidR="006218F3" w:rsidRPr="007F14A0" w14:paraId="3B80D78E" w14:textId="77777777" w:rsidTr="006218F3">
        <w:trPr>
          <w:trHeight w:val="259"/>
        </w:trPr>
        <w:tc>
          <w:tcPr>
            <w:tcW w:w="5685" w:type="dxa"/>
            <w:tcBorders>
              <w:top w:val="nil"/>
              <w:left w:val="single" w:sz="4" w:space="0" w:color="0D0D0D"/>
              <w:bottom w:val="single" w:sz="4" w:space="0" w:color="0D0D0D"/>
              <w:right w:val="single" w:sz="4" w:space="0" w:color="0D0D0D"/>
            </w:tcBorders>
            <w:shd w:val="clear" w:color="auto" w:fill="auto"/>
            <w:tcMar>
              <w:top w:w="15" w:type="dxa"/>
              <w:left w:w="15" w:type="dxa"/>
              <w:bottom w:w="0" w:type="dxa"/>
              <w:right w:w="15" w:type="dxa"/>
            </w:tcMar>
            <w:vAlign w:val="center"/>
            <w:hideMark/>
          </w:tcPr>
          <w:p w14:paraId="453A93E7" w14:textId="77777777" w:rsidR="001E59DE" w:rsidRPr="007F14A0" w:rsidRDefault="001E59DE" w:rsidP="007F14A0">
            <w:pPr>
              <w:rPr>
                <w:rFonts w:ascii="Times New Roman" w:hAnsi="Times New Roman"/>
                <w:sz w:val="20"/>
                <w:szCs w:val="20"/>
              </w:rPr>
            </w:pPr>
            <w:r w:rsidRPr="007F14A0">
              <w:rPr>
                <w:rFonts w:ascii="Times New Roman" w:hAnsi="Times New Roman"/>
                <w:sz w:val="20"/>
                <w:szCs w:val="20"/>
              </w:rPr>
              <w:t>МБУ ДО ОСИНСКИЙ ДДТ</w:t>
            </w:r>
          </w:p>
        </w:tc>
        <w:tc>
          <w:tcPr>
            <w:tcW w:w="709" w:type="dxa"/>
            <w:tcBorders>
              <w:top w:val="nil"/>
              <w:left w:val="nil"/>
              <w:bottom w:val="single" w:sz="4" w:space="0" w:color="0D0D0D"/>
              <w:right w:val="single" w:sz="4" w:space="0" w:color="0D0D0D"/>
            </w:tcBorders>
            <w:shd w:val="clear" w:color="auto" w:fill="BFBFBF"/>
            <w:tcMar>
              <w:top w:w="15" w:type="dxa"/>
              <w:left w:w="15" w:type="dxa"/>
              <w:bottom w:w="0" w:type="dxa"/>
              <w:right w:w="15" w:type="dxa"/>
            </w:tcMar>
            <w:vAlign w:val="center"/>
            <w:hideMark/>
          </w:tcPr>
          <w:p w14:paraId="7348CBCC"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w:t>
            </w:r>
          </w:p>
        </w:tc>
        <w:tc>
          <w:tcPr>
            <w:tcW w:w="709" w:type="dxa"/>
            <w:tcBorders>
              <w:top w:val="nil"/>
              <w:left w:val="nil"/>
              <w:bottom w:val="single" w:sz="4" w:space="0" w:color="0D0D0D"/>
              <w:right w:val="single" w:sz="4" w:space="0" w:color="0D0D0D"/>
            </w:tcBorders>
            <w:shd w:val="clear" w:color="auto" w:fill="00B050"/>
            <w:tcMar>
              <w:top w:w="15" w:type="dxa"/>
              <w:left w:w="15" w:type="dxa"/>
              <w:bottom w:w="0" w:type="dxa"/>
              <w:right w:w="15" w:type="dxa"/>
            </w:tcMar>
            <w:vAlign w:val="center"/>
            <w:hideMark/>
          </w:tcPr>
          <w:p w14:paraId="4ABF4ADE"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w:t>
            </w:r>
          </w:p>
        </w:tc>
        <w:tc>
          <w:tcPr>
            <w:tcW w:w="709" w:type="dxa"/>
            <w:tcBorders>
              <w:top w:val="nil"/>
              <w:left w:val="nil"/>
              <w:bottom w:val="single" w:sz="4" w:space="0" w:color="0D0D0D"/>
              <w:right w:val="single" w:sz="4" w:space="0" w:color="0D0D0D"/>
            </w:tcBorders>
            <w:shd w:val="clear" w:color="auto" w:fill="00B050"/>
            <w:tcMar>
              <w:top w:w="15" w:type="dxa"/>
              <w:left w:w="15" w:type="dxa"/>
              <w:bottom w:w="0" w:type="dxa"/>
              <w:right w:w="15" w:type="dxa"/>
            </w:tcMar>
            <w:vAlign w:val="center"/>
            <w:hideMark/>
          </w:tcPr>
          <w:p w14:paraId="27A806EF"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w:t>
            </w:r>
          </w:p>
        </w:tc>
        <w:tc>
          <w:tcPr>
            <w:tcW w:w="850" w:type="dxa"/>
            <w:tcBorders>
              <w:top w:val="nil"/>
              <w:left w:val="nil"/>
              <w:bottom w:val="single" w:sz="4" w:space="0" w:color="0D0D0D"/>
              <w:right w:val="single" w:sz="4" w:space="0" w:color="0D0D0D"/>
            </w:tcBorders>
            <w:shd w:val="clear" w:color="auto" w:fill="00B050"/>
            <w:tcMar>
              <w:top w:w="15" w:type="dxa"/>
              <w:left w:w="15" w:type="dxa"/>
              <w:bottom w:w="0" w:type="dxa"/>
              <w:right w:w="15" w:type="dxa"/>
            </w:tcMar>
            <w:vAlign w:val="center"/>
            <w:hideMark/>
          </w:tcPr>
          <w:p w14:paraId="741EC1F5"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w:t>
            </w:r>
          </w:p>
        </w:tc>
        <w:tc>
          <w:tcPr>
            <w:tcW w:w="709" w:type="dxa"/>
            <w:tcBorders>
              <w:top w:val="nil"/>
              <w:left w:val="nil"/>
              <w:bottom w:val="single" w:sz="4" w:space="0" w:color="0D0D0D"/>
              <w:right w:val="single" w:sz="4" w:space="0" w:color="0D0D0D"/>
            </w:tcBorders>
            <w:shd w:val="clear" w:color="auto" w:fill="00B050"/>
            <w:tcMar>
              <w:top w:w="15" w:type="dxa"/>
              <w:left w:w="15" w:type="dxa"/>
              <w:bottom w:w="0" w:type="dxa"/>
              <w:right w:w="15" w:type="dxa"/>
            </w:tcMar>
            <w:vAlign w:val="center"/>
            <w:hideMark/>
          </w:tcPr>
          <w:p w14:paraId="5B03CA9D"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w:t>
            </w:r>
          </w:p>
        </w:tc>
      </w:tr>
    </w:tbl>
    <w:p w14:paraId="65E603FF" w14:textId="38CB5171" w:rsidR="00047AD6" w:rsidRPr="00BC5716" w:rsidRDefault="00047AD6" w:rsidP="00047AD6">
      <w:pPr>
        <w:jc w:val="center"/>
        <w:rPr>
          <w:rFonts w:ascii="Arial" w:hAnsi="Arial" w:cs="Arial"/>
          <w:b/>
          <w:bCs/>
          <w:color w:val="C00000"/>
          <w:sz w:val="20"/>
          <w:szCs w:val="20"/>
        </w:rPr>
      </w:pPr>
    </w:p>
    <w:p w14:paraId="443434E3" w14:textId="77777777" w:rsidR="00047AD6" w:rsidRDefault="00047AD6" w:rsidP="00E63DA7">
      <w:pPr>
        <w:rPr>
          <w:rFonts w:ascii="Arial" w:hAnsi="Arial" w:cs="Arial"/>
          <w:b/>
          <w:bCs/>
          <w:sz w:val="20"/>
          <w:szCs w:val="20"/>
        </w:rPr>
      </w:pPr>
    </w:p>
    <w:p w14:paraId="21DDCDD8" w14:textId="762A7341" w:rsidR="00047AD6" w:rsidRPr="00B76853" w:rsidRDefault="00047AD6" w:rsidP="00047AD6">
      <w:pPr>
        <w:spacing w:line="360" w:lineRule="auto"/>
        <w:ind w:firstLine="709"/>
        <w:jc w:val="both"/>
        <w:rPr>
          <w:rFonts w:ascii="Times New Roman" w:hAnsi="Times New Roman"/>
          <w:b/>
          <w:sz w:val="24"/>
          <w:szCs w:val="24"/>
        </w:rPr>
      </w:pPr>
      <w:r w:rsidRPr="00B76853">
        <w:rPr>
          <w:rFonts w:ascii="Times New Roman" w:hAnsi="Times New Roman"/>
          <w:sz w:val="24"/>
          <w:szCs w:val="24"/>
        </w:rPr>
        <w:t>Результаты, проведенного оператором мониторинга индикатора «</w:t>
      </w:r>
      <w:r w:rsidR="00BB4A2C" w:rsidRPr="00BB4A2C">
        <w:rPr>
          <w:rFonts w:ascii="Times New Roman" w:hAnsi="Times New Roman"/>
          <w:sz w:val="24"/>
          <w:szCs w:val="24"/>
        </w:rPr>
        <w:t xml:space="preserve">Наличие комфортных условий для предоставления образовательных услуг в образовательной организации» образовательных организаций </w:t>
      </w:r>
      <w:r w:rsidR="001E59DE">
        <w:rPr>
          <w:rFonts w:ascii="Times New Roman" w:hAnsi="Times New Roman"/>
          <w:sz w:val="24"/>
          <w:szCs w:val="24"/>
        </w:rPr>
        <w:t>Осинского района Иркутской области</w:t>
      </w:r>
      <w:r w:rsidRPr="005E225F">
        <w:rPr>
          <w:rFonts w:ascii="Times New Roman" w:hAnsi="Times New Roman"/>
          <w:sz w:val="24"/>
          <w:szCs w:val="24"/>
        </w:rPr>
        <w:t>»</w:t>
      </w:r>
      <w:r w:rsidRPr="00B76853">
        <w:rPr>
          <w:rFonts w:ascii="Times New Roman" w:hAnsi="Times New Roman"/>
          <w:sz w:val="24"/>
          <w:szCs w:val="24"/>
        </w:rPr>
        <w:t xml:space="preserve"> представлены в таблице </w:t>
      </w:r>
      <w:r>
        <w:rPr>
          <w:rFonts w:ascii="Times New Roman" w:hAnsi="Times New Roman"/>
          <w:sz w:val="24"/>
          <w:szCs w:val="24"/>
        </w:rPr>
        <w:t>20</w:t>
      </w:r>
      <w:r w:rsidRPr="00B76853">
        <w:rPr>
          <w:rFonts w:ascii="Times New Roman" w:hAnsi="Times New Roman"/>
          <w:sz w:val="24"/>
          <w:szCs w:val="24"/>
        </w:rPr>
        <w:t>.</w:t>
      </w:r>
    </w:p>
    <w:p w14:paraId="3CED4C52" w14:textId="77777777" w:rsidR="007F14A0" w:rsidRDefault="007F14A0" w:rsidP="00047AD6">
      <w:pPr>
        <w:spacing w:line="276" w:lineRule="auto"/>
        <w:jc w:val="right"/>
        <w:rPr>
          <w:rFonts w:ascii="Times New Roman" w:hAnsi="Times New Roman"/>
          <w:sz w:val="20"/>
          <w:szCs w:val="20"/>
        </w:rPr>
      </w:pPr>
    </w:p>
    <w:p w14:paraId="684A5EA8" w14:textId="77777777" w:rsidR="007F14A0" w:rsidRDefault="007F14A0" w:rsidP="00047AD6">
      <w:pPr>
        <w:spacing w:line="276" w:lineRule="auto"/>
        <w:jc w:val="right"/>
        <w:rPr>
          <w:rFonts w:ascii="Times New Roman" w:hAnsi="Times New Roman"/>
          <w:sz w:val="20"/>
          <w:szCs w:val="20"/>
        </w:rPr>
      </w:pPr>
    </w:p>
    <w:p w14:paraId="0958B0ED" w14:textId="77777777" w:rsidR="007F14A0" w:rsidRDefault="007F14A0" w:rsidP="00047AD6">
      <w:pPr>
        <w:spacing w:line="276" w:lineRule="auto"/>
        <w:jc w:val="right"/>
        <w:rPr>
          <w:rFonts w:ascii="Times New Roman" w:hAnsi="Times New Roman"/>
          <w:sz w:val="20"/>
          <w:szCs w:val="20"/>
        </w:rPr>
      </w:pPr>
    </w:p>
    <w:p w14:paraId="4782201F" w14:textId="77777777" w:rsidR="007F14A0" w:rsidRDefault="007F14A0" w:rsidP="00047AD6">
      <w:pPr>
        <w:spacing w:line="276" w:lineRule="auto"/>
        <w:jc w:val="right"/>
        <w:rPr>
          <w:rFonts w:ascii="Times New Roman" w:hAnsi="Times New Roman"/>
          <w:sz w:val="20"/>
          <w:szCs w:val="20"/>
        </w:rPr>
      </w:pPr>
    </w:p>
    <w:p w14:paraId="20C8F1D8" w14:textId="77777777" w:rsidR="007F14A0" w:rsidRDefault="007F14A0" w:rsidP="00047AD6">
      <w:pPr>
        <w:spacing w:line="276" w:lineRule="auto"/>
        <w:jc w:val="right"/>
        <w:rPr>
          <w:rFonts w:ascii="Times New Roman" w:hAnsi="Times New Roman"/>
          <w:sz w:val="20"/>
          <w:szCs w:val="20"/>
        </w:rPr>
      </w:pPr>
    </w:p>
    <w:p w14:paraId="126F3417" w14:textId="77777777" w:rsidR="007F14A0" w:rsidRDefault="007F14A0" w:rsidP="00047AD6">
      <w:pPr>
        <w:spacing w:line="276" w:lineRule="auto"/>
        <w:jc w:val="right"/>
        <w:rPr>
          <w:rFonts w:ascii="Times New Roman" w:hAnsi="Times New Roman"/>
          <w:sz w:val="20"/>
          <w:szCs w:val="20"/>
        </w:rPr>
      </w:pPr>
    </w:p>
    <w:p w14:paraId="32D79217" w14:textId="77777777" w:rsidR="007F14A0" w:rsidRDefault="007F14A0" w:rsidP="00047AD6">
      <w:pPr>
        <w:spacing w:line="276" w:lineRule="auto"/>
        <w:jc w:val="right"/>
        <w:rPr>
          <w:rFonts w:ascii="Times New Roman" w:hAnsi="Times New Roman"/>
          <w:sz w:val="20"/>
          <w:szCs w:val="20"/>
        </w:rPr>
      </w:pPr>
    </w:p>
    <w:p w14:paraId="5759FB9E" w14:textId="405F25C8" w:rsidR="007F14A0" w:rsidRDefault="007F14A0" w:rsidP="00047AD6">
      <w:pPr>
        <w:spacing w:line="276" w:lineRule="auto"/>
        <w:jc w:val="right"/>
        <w:rPr>
          <w:rFonts w:ascii="Times New Roman" w:hAnsi="Times New Roman"/>
          <w:sz w:val="20"/>
          <w:szCs w:val="20"/>
        </w:rPr>
      </w:pPr>
    </w:p>
    <w:p w14:paraId="1D3950D6" w14:textId="3ADED9CA" w:rsidR="00835041" w:rsidRDefault="00835041" w:rsidP="00047AD6">
      <w:pPr>
        <w:spacing w:line="276" w:lineRule="auto"/>
        <w:jc w:val="right"/>
        <w:rPr>
          <w:rFonts w:ascii="Times New Roman" w:hAnsi="Times New Roman"/>
          <w:sz w:val="20"/>
          <w:szCs w:val="20"/>
        </w:rPr>
      </w:pPr>
    </w:p>
    <w:p w14:paraId="1255EF21" w14:textId="77777777" w:rsidR="00835041" w:rsidRDefault="00835041" w:rsidP="00047AD6">
      <w:pPr>
        <w:spacing w:line="276" w:lineRule="auto"/>
        <w:jc w:val="right"/>
        <w:rPr>
          <w:rFonts w:ascii="Times New Roman" w:hAnsi="Times New Roman"/>
          <w:sz w:val="20"/>
          <w:szCs w:val="20"/>
        </w:rPr>
      </w:pPr>
    </w:p>
    <w:p w14:paraId="2C7112CD" w14:textId="77777777" w:rsidR="007F14A0" w:rsidRDefault="007F14A0" w:rsidP="00047AD6">
      <w:pPr>
        <w:spacing w:line="276" w:lineRule="auto"/>
        <w:jc w:val="right"/>
        <w:rPr>
          <w:rFonts w:ascii="Times New Roman" w:hAnsi="Times New Roman"/>
          <w:sz w:val="20"/>
          <w:szCs w:val="20"/>
        </w:rPr>
      </w:pPr>
    </w:p>
    <w:p w14:paraId="39A7F46A" w14:textId="77777777" w:rsidR="007F14A0" w:rsidRDefault="007F14A0" w:rsidP="00047AD6">
      <w:pPr>
        <w:spacing w:line="276" w:lineRule="auto"/>
        <w:jc w:val="right"/>
        <w:rPr>
          <w:rFonts w:ascii="Times New Roman" w:hAnsi="Times New Roman"/>
          <w:sz w:val="20"/>
          <w:szCs w:val="20"/>
        </w:rPr>
      </w:pPr>
    </w:p>
    <w:p w14:paraId="07DF8EBC" w14:textId="77777777" w:rsidR="007F14A0" w:rsidRDefault="007F14A0" w:rsidP="00047AD6">
      <w:pPr>
        <w:spacing w:line="276" w:lineRule="auto"/>
        <w:jc w:val="right"/>
        <w:rPr>
          <w:rFonts w:ascii="Times New Roman" w:hAnsi="Times New Roman"/>
          <w:sz w:val="20"/>
          <w:szCs w:val="20"/>
        </w:rPr>
      </w:pPr>
    </w:p>
    <w:p w14:paraId="552EA817" w14:textId="7B585C73" w:rsidR="00047AD6" w:rsidRPr="007F14A0" w:rsidRDefault="00047AD6" w:rsidP="00047AD6">
      <w:pPr>
        <w:spacing w:line="276" w:lineRule="auto"/>
        <w:jc w:val="right"/>
        <w:rPr>
          <w:rFonts w:ascii="Times New Roman" w:hAnsi="Times New Roman"/>
          <w:sz w:val="20"/>
          <w:szCs w:val="20"/>
        </w:rPr>
      </w:pPr>
      <w:r w:rsidRPr="007F14A0">
        <w:rPr>
          <w:rFonts w:ascii="Times New Roman" w:hAnsi="Times New Roman"/>
          <w:sz w:val="20"/>
          <w:szCs w:val="20"/>
        </w:rPr>
        <w:lastRenderedPageBreak/>
        <w:t>Таблица 20.</w:t>
      </w:r>
    </w:p>
    <w:p w14:paraId="79F36546" w14:textId="77777777" w:rsidR="00047AD6" w:rsidRPr="001E0EE3" w:rsidRDefault="00047AD6" w:rsidP="00047AD6">
      <w:pPr>
        <w:spacing w:line="276" w:lineRule="auto"/>
        <w:jc w:val="right"/>
        <w:rPr>
          <w:rFonts w:ascii="Times New Roman" w:hAnsi="Times New Roman"/>
          <w:sz w:val="24"/>
          <w:szCs w:val="24"/>
        </w:rPr>
      </w:pPr>
    </w:p>
    <w:p w14:paraId="0981365A" w14:textId="3A84DC9B" w:rsidR="00047AD6" w:rsidRPr="001E0EE3" w:rsidRDefault="00047AD6" w:rsidP="00566926">
      <w:pPr>
        <w:jc w:val="center"/>
        <w:rPr>
          <w:rFonts w:ascii="Times New Roman" w:hAnsi="Times New Roman"/>
          <w:b/>
          <w:sz w:val="28"/>
          <w:szCs w:val="28"/>
        </w:rPr>
      </w:pPr>
      <w:r w:rsidRPr="001E0EE3">
        <w:rPr>
          <w:rFonts w:ascii="Times New Roman" w:hAnsi="Times New Roman"/>
          <w:b/>
          <w:sz w:val="24"/>
          <w:szCs w:val="24"/>
        </w:rPr>
        <w:t>Наличие комфортных условий для предоставления образовательных услуг</w:t>
      </w:r>
      <w:r w:rsidR="005E225F">
        <w:rPr>
          <w:rFonts w:ascii="Times New Roman" w:hAnsi="Times New Roman"/>
          <w:b/>
          <w:sz w:val="24"/>
          <w:szCs w:val="24"/>
        </w:rPr>
        <w:t xml:space="preserve"> образовательными организациями </w:t>
      </w:r>
      <w:r w:rsidR="001E59DE">
        <w:rPr>
          <w:rFonts w:ascii="Times New Roman" w:hAnsi="Times New Roman"/>
          <w:b/>
          <w:bCs/>
          <w:sz w:val="24"/>
          <w:szCs w:val="24"/>
        </w:rPr>
        <w:t>Осинского района Иркутской области</w:t>
      </w:r>
      <w:r w:rsidRPr="001E0EE3">
        <w:rPr>
          <w:rFonts w:ascii="Times New Roman" w:hAnsi="Times New Roman"/>
          <w:b/>
          <w:sz w:val="24"/>
          <w:szCs w:val="24"/>
        </w:rPr>
        <w:t>.</w:t>
      </w:r>
    </w:p>
    <w:p w14:paraId="3D0EE15A" w14:textId="77777777" w:rsidR="00047AD6" w:rsidRPr="001C72CA" w:rsidRDefault="00047AD6" w:rsidP="00566926">
      <w:pPr>
        <w:jc w:val="center"/>
        <w:rPr>
          <w:rFonts w:ascii="Times New Roman" w:hAnsi="Times New Roman"/>
          <w:b/>
          <w:color w:val="FF0000"/>
          <w:sz w:val="28"/>
          <w:szCs w:val="28"/>
        </w:rPr>
      </w:pPr>
    </w:p>
    <w:p w14:paraId="7EE81E8C" w14:textId="77777777" w:rsidR="00047AD6" w:rsidRPr="001C72CA" w:rsidRDefault="00047AD6" w:rsidP="00566926">
      <w:pPr>
        <w:jc w:val="right"/>
        <w:rPr>
          <w:rFonts w:ascii="Times New Roman" w:hAnsi="Times New Roman"/>
          <w:color w:val="FF0000"/>
          <w:sz w:val="10"/>
          <w:szCs w:val="10"/>
        </w:rPr>
      </w:pPr>
    </w:p>
    <w:tbl>
      <w:tblPr>
        <w:tblW w:w="92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8"/>
        <w:gridCol w:w="5612"/>
        <w:gridCol w:w="2905"/>
      </w:tblGrid>
      <w:tr w:rsidR="00047AD6" w:rsidRPr="00A70F50" w14:paraId="65EA75AD" w14:textId="77777777" w:rsidTr="007F14A0">
        <w:trPr>
          <w:cantSplit/>
          <w:trHeight w:val="4234"/>
          <w:jc w:val="center"/>
        </w:trPr>
        <w:tc>
          <w:tcPr>
            <w:tcW w:w="698" w:type="dxa"/>
            <w:vAlign w:val="center"/>
          </w:tcPr>
          <w:p w14:paraId="29E8CD6F" w14:textId="77777777" w:rsidR="00047AD6" w:rsidRPr="00A70F50" w:rsidRDefault="00047AD6" w:rsidP="00566926">
            <w:pPr>
              <w:spacing w:line="240" w:lineRule="auto"/>
              <w:jc w:val="center"/>
              <w:rPr>
                <w:rFonts w:ascii="Times New Roman" w:eastAsia="Times New Roman" w:hAnsi="Times New Roman"/>
                <w:b/>
                <w:bCs/>
                <w:sz w:val="20"/>
                <w:szCs w:val="20"/>
                <w:lang w:eastAsia="ru-RU"/>
              </w:rPr>
            </w:pPr>
            <w:r w:rsidRPr="00A70F50">
              <w:rPr>
                <w:rFonts w:ascii="Times New Roman" w:eastAsia="Times New Roman" w:hAnsi="Times New Roman"/>
                <w:b/>
                <w:bCs/>
                <w:sz w:val="20"/>
                <w:szCs w:val="20"/>
                <w:lang w:eastAsia="ru-RU"/>
              </w:rPr>
              <w:t>№ п/п</w:t>
            </w:r>
          </w:p>
        </w:tc>
        <w:tc>
          <w:tcPr>
            <w:tcW w:w="5612" w:type="dxa"/>
            <w:vAlign w:val="center"/>
          </w:tcPr>
          <w:p w14:paraId="631DD671" w14:textId="77777777" w:rsidR="00047AD6" w:rsidRPr="00A70F50" w:rsidRDefault="00047AD6" w:rsidP="00566926">
            <w:pPr>
              <w:spacing w:line="240" w:lineRule="auto"/>
              <w:jc w:val="center"/>
              <w:rPr>
                <w:rFonts w:ascii="Times New Roman" w:eastAsia="Times New Roman" w:hAnsi="Times New Roman"/>
                <w:b/>
                <w:bCs/>
                <w:sz w:val="20"/>
                <w:szCs w:val="20"/>
                <w:lang w:eastAsia="ru-RU"/>
              </w:rPr>
            </w:pPr>
            <w:r w:rsidRPr="00A70F50">
              <w:rPr>
                <w:rFonts w:ascii="Times New Roman" w:eastAsia="Times New Roman" w:hAnsi="Times New Roman"/>
                <w:b/>
                <w:bCs/>
                <w:sz w:val="20"/>
                <w:szCs w:val="20"/>
                <w:lang w:eastAsia="ru-RU"/>
              </w:rPr>
              <w:t>Наименование организации</w:t>
            </w:r>
          </w:p>
        </w:tc>
        <w:tc>
          <w:tcPr>
            <w:tcW w:w="2905" w:type="dxa"/>
            <w:tcBorders>
              <w:left w:val="single" w:sz="4" w:space="0" w:color="000000"/>
            </w:tcBorders>
            <w:textDirection w:val="btLr"/>
            <w:vAlign w:val="center"/>
          </w:tcPr>
          <w:p w14:paraId="0AB892F5" w14:textId="77777777" w:rsidR="00047AD6" w:rsidRPr="00A70F50" w:rsidRDefault="00047AD6" w:rsidP="00227D04">
            <w:pPr>
              <w:spacing w:after="0" w:line="240" w:lineRule="auto"/>
              <w:ind w:left="113" w:right="113"/>
              <w:jc w:val="center"/>
              <w:rPr>
                <w:rFonts w:ascii="Times New Roman" w:eastAsia="Times New Roman" w:hAnsi="Times New Roman"/>
                <w:b/>
                <w:bCs/>
                <w:sz w:val="20"/>
                <w:szCs w:val="20"/>
                <w:lang w:eastAsia="ru-RU"/>
              </w:rPr>
            </w:pPr>
            <w:r w:rsidRPr="00A70F50">
              <w:rPr>
                <w:rFonts w:ascii="Times New Roman" w:eastAsia="Times New Roman" w:hAnsi="Times New Roman"/>
                <w:b/>
                <w:bCs/>
                <w:sz w:val="20"/>
                <w:szCs w:val="20"/>
              </w:rPr>
              <w:t>Индикатор «Наличие комфортных условий для предоставления образовательных услуг»</w:t>
            </w:r>
          </w:p>
        </w:tc>
      </w:tr>
      <w:tr w:rsidR="00047AD6" w:rsidRPr="00A70F50" w14:paraId="688B39E3" w14:textId="77777777" w:rsidTr="007F14A0">
        <w:trPr>
          <w:jc w:val="center"/>
        </w:trPr>
        <w:tc>
          <w:tcPr>
            <w:tcW w:w="698" w:type="dxa"/>
            <w:shd w:val="clear" w:color="auto" w:fill="auto"/>
          </w:tcPr>
          <w:p w14:paraId="6EB16249" w14:textId="76B9EEF9" w:rsidR="00047AD6" w:rsidRPr="00027D6F" w:rsidRDefault="001E59DE" w:rsidP="00566926">
            <w:pPr>
              <w:spacing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1.</w:t>
            </w:r>
          </w:p>
        </w:tc>
        <w:tc>
          <w:tcPr>
            <w:tcW w:w="5612" w:type="dxa"/>
            <w:shd w:val="clear" w:color="auto" w:fill="auto"/>
          </w:tcPr>
          <w:p w14:paraId="26146EB3" w14:textId="01EB1F90" w:rsidR="00047AD6" w:rsidRPr="00027D6F"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БИЛЬЧИРСКИЙ ДЕТСКИЙ САД</w:t>
            </w:r>
          </w:p>
        </w:tc>
        <w:tc>
          <w:tcPr>
            <w:tcW w:w="2905" w:type="dxa"/>
            <w:tcBorders>
              <w:left w:val="single" w:sz="4" w:space="0" w:color="E6E6E6"/>
            </w:tcBorders>
            <w:shd w:val="clear" w:color="auto" w:fill="F4B083"/>
            <w:vAlign w:val="center"/>
          </w:tcPr>
          <w:p w14:paraId="78E79D52" w14:textId="342676EF" w:rsidR="00047AD6" w:rsidRPr="00027D6F"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r>
      <w:tr w:rsidR="001E59DE" w:rsidRPr="00A70F50" w14:paraId="529C8B85" w14:textId="77777777" w:rsidTr="007F14A0">
        <w:trPr>
          <w:jc w:val="center"/>
        </w:trPr>
        <w:tc>
          <w:tcPr>
            <w:tcW w:w="698" w:type="dxa"/>
            <w:shd w:val="clear" w:color="auto" w:fill="auto"/>
          </w:tcPr>
          <w:p w14:paraId="45D4EF43" w14:textId="5AA15CA9" w:rsidR="001E59DE" w:rsidRDefault="001E59DE" w:rsidP="00566926">
            <w:pPr>
              <w:spacing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2.</w:t>
            </w:r>
          </w:p>
        </w:tc>
        <w:tc>
          <w:tcPr>
            <w:tcW w:w="5612" w:type="dxa"/>
            <w:shd w:val="clear" w:color="auto" w:fill="auto"/>
          </w:tcPr>
          <w:p w14:paraId="14EBB622" w14:textId="7B6C9615"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ДЕРЕВНИ ЛУЗГИНА ДЕТСКИЙ САД АИСТЕНОК</w:t>
            </w:r>
          </w:p>
        </w:tc>
        <w:tc>
          <w:tcPr>
            <w:tcW w:w="2905" w:type="dxa"/>
            <w:tcBorders>
              <w:left w:val="single" w:sz="4" w:space="0" w:color="E6E6E6"/>
            </w:tcBorders>
            <w:shd w:val="clear" w:color="auto" w:fill="F4B083"/>
            <w:vAlign w:val="center"/>
          </w:tcPr>
          <w:p w14:paraId="31B6F332" w14:textId="0FC6A9E7"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r>
      <w:tr w:rsidR="001E59DE" w:rsidRPr="00A70F50" w14:paraId="39400FA7" w14:textId="77777777" w:rsidTr="007F14A0">
        <w:trPr>
          <w:jc w:val="center"/>
        </w:trPr>
        <w:tc>
          <w:tcPr>
            <w:tcW w:w="698" w:type="dxa"/>
            <w:shd w:val="clear" w:color="auto" w:fill="auto"/>
          </w:tcPr>
          <w:p w14:paraId="636EE77B" w14:textId="69A53B01" w:rsidR="001E59DE" w:rsidRDefault="001E59DE" w:rsidP="00566926">
            <w:pPr>
              <w:spacing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3.</w:t>
            </w:r>
          </w:p>
        </w:tc>
        <w:tc>
          <w:tcPr>
            <w:tcW w:w="5612" w:type="dxa"/>
            <w:shd w:val="clear" w:color="auto" w:fill="auto"/>
          </w:tcPr>
          <w:p w14:paraId="30B3389E" w14:textId="02D57E31"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МАЙСКИЙ ДЕТСКИЙ САД</w:t>
            </w:r>
          </w:p>
        </w:tc>
        <w:tc>
          <w:tcPr>
            <w:tcW w:w="2905" w:type="dxa"/>
            <w:tcBorders>
              <w:left w:val="single" w:sz="4" w:space="0" w:color="E6E6E6"/>
            </w:tcBorders>
            <w:shd w:val="clear" w:color="auto" w:fill="F4B083"/>
            <w:vAlign w:val="center"/>
          </w:tcPr>
          <w:p w14:paraId="668FE48E" w14:textId="5356D5B2"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r>
      <w:tr w:rsidR="001E59DE" w:rsidRPr="00A70F50" w14:paraId="1C6357F9" w14:textId="77777777" w:rsidTr="007F14A0">
        <w:trPr>
          <w:jc w:val="center"/>
        </w:trPr>
        <w:tc>
          <w:tcPr>
            <w:tcW w:w="698" w:type="dxa"/>
            <w:shd w:val="clear" w:color="auto" w:fill="auto"/>
          </w:tcPr>
          <w:p w14:paraId="524B59DE" w14:textId="2A32AFB8" w:rsidR="001E59DE" w:rsidRDefault="001E59DE" w:rsidP="00566926">
            <w:pPr>
              <w:spacing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4.</w:t>
            </w:r>
          </w:p>
        </w:tc>
        <w:tc>
          <w:tcPr>
            <w:tcW w:w="5612" w:type="dxa"/>
            <w:shd w:val="clear" w:color="auto" w:fill="auto"/>
          </w:tcPr>
          <w:p w14:paraId="2FC37177" w14:textId="758BEB86"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НОВО-ЛЕНИНСКИЙ ДЕТСКИЙ САД</w:t>
            </w:r>
          </w:p>
        </w:tc>
        <w:tc>
          <w:tcPr>
            <w:tcW w:w="2905" w:type="dxa"/>
            <w:tcBorders>
              <w:left w:val="single" w:sz="4" w:space="0" w:color="E6E6E6"/>
            </w:tcBorders>
            <w:shd w:val="clear" w:color="auto" w:fill="F4B083"/>
            <w:vAlign w:val="center"/>
          </w:tcPr>
          <w:p w14:paraId="77E4B792" w14:textId="13D7710A"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r>
      <w:tr w:rsidR="001E59DE" w:rsidRPr="00A70F50" w14:paraId="746CD239" w14:textId="77777777" w:rsidTr="007F14A0">
        <w:trPr>
          <w:jc w:val="center"/>
        </w:trPr>
        <w:tc>
          <w:tcPr>
            <w:tcW w:w="698" w:type="dxa"/>
            <w:shd w:val="clear" w:color="auto" w:fill="auto"/>
          </w:tcPr>
          <w:p w14:paraId="27863077" w14:textId="0DC9BD89" w:rsidR="001E59DE" w:rsidRDefault="001E59DE" w:rsidP="00566926">
            <w:pPr>
              <w:spacing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5.</w:t>
            </w:r>
          </w:p>
        </w:tc>
        <w:tc>
          <w:tcPr>
            <w:tcW w:w="5612" w:type="dxa"/>
            <w:shd w:val="clear" w:color="auto" w:fill="auto"/>
          </w:tcPr>
          <w:p w14:paraId="61FDFE06" w14:textId="0F78E8BF"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ОСИНСКИЙ ДЕТСКИЙ САД №3</w:t>
            </w:r>
          </w:p>
        </w:tc>
        <w:tc>
          <w:tcPr>
            <w:tcW w:w="2905" w:type="dxa"/>
            <w:tcBorders>
              <w:left w:val="single" w:sz="4" w:space="0" w:color="E6E6E6"/>
            </w:tcBorders>
            <w:shd w:val="clear" w:color="auto" w:fill="F4B083"/>
            <w:vAlign w:val="center"/>
          </w:tcPr>
          <w:p w14:paraId="6807203E" w14:textId="2C858ECD"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r>
      <w:tr w:rsidR="001E59DE" w:rsidRPr="00A70F50" w14:paraId="61131C6A" w14:textId="77777777" w:rsidTr="007F14A0">
        <w:trPr>
          <w:jc w:val="center"/>
        </w:trPr>
        <w:tc>
          <w:tcPr>
            <w:tcW w:w="698" w:type="dxa"/>
            <w:shd w:val="clear" w:color="auto" w:fill="auto"/>
          </w:tcPr>
          <w:p w14:paraId="11AF35CB" w14:textId="3535EFC4" w:rsidR="001E59DE" w:rsidRDefault="001E59DE" w:rsidP="00566926">
            <w:pPr>
              <w:spacing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6.</w:t>
            </w:r>
          </w:p>
        </w:tc>
        <w:tc>
          <w:tcPr>
            <w:tcW w:w="5612" w:type="dxa"/>
            <w:shd w:val="clear" w:color="auto" w:fill="auto"/>
          </w:tcPr>
          <w:p w14:paraId="09AF6B8B" w14:textId="713C0333"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ПРИМОРСКИЙ ДЕТСКИЙ САД</w:t>
            </w:r>
          </w:p>
        </w:tc>
        <w:tc>
          <w:tcPr>
            <w:tcW w:w="2905" w:type="dxa"/>
            <w:tcBorders>
              <w:left w:val="single" w:sz="4" w:space="0" w:color="E6E6E6"/>
            </w:tcBorders>
            <w:shd w:val="clear" w:color="auto" w:fill="F4B083"/>
            <w:vAlign w:val="center"/>
          </w:tcPr>
          <w:p w14:paraId="29BD5FDB" w14:textId="2653A2EE"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r>
      <w:tr w:rsidR="001E59DE" w:rsidRPr="00A70F50" w14:paraId="263A61F0" w14:textId="77777777" w:rsidTr="007F14A0">
        <w:trPr>
          <w:jc w:val="center"/>
        </w:trPr>
        <w:tc>
          <w:tcPr>
            <w:tcW w:w="698" w:type="dxa"/>
            <w:shd w:val="clear" w:color="auto" w:fill="auto"/>
          </w:tcPr>
          <w:p w14:paraId="662817F8" w14:textId="28CC03C3" w:rsidR="001E59DE" w:rsidRDefault="001E59DE" w:rsidP="00566926">
            <w:pPr>
              <w:spacing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7.</w:t>
            </w:r>
          </w:p>
        </w:tc>
        <w:tc>
          <w:tcPr>
            <w:tcW w:w="5612" w:type="dxa"/>
            <w:shd w:val="clear" w:color="auto" w:fill="auto"/>
          </w:tcPr>
          <w:p w14:paraId="2B2C66E0" w14:textId="35B925EF"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УЛЕЙСКИЙ ДЕТСКИЙ САД</w:t>
            </w:r>
          </w:p>
        </w:tc>
        <w:tc>
          <w:tcPr>
            <w:tcW w:w="2905" w:type="dxa"/>
            <w:tcBorders>
              <w:left w:val="single" w:sz="4" w:space="0" w:color="E6E6E6"/>
            </w:tcBorders>
            <w:shd w:val="clear" w:color="auto" w:fill="F4B083"/>
            <w:vAlign w:val="center"/>
          </w:tcPr>
          <w:p w14:paraId="61737AC9" w14:textId="1AF1105A"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r>
      <w:tr w:rsidR="001E59DE" w:rsidRPr="00A70F50" w14:paraId="4004C8D5" w14:textId="77777777" w:rsidTr="007F14A0">
        <w:trPr>
          <w:jc w:val="center"/>
        </w:trPr>
        <w:tc>
          <w:tcPr>
            <w:tcW w:w="698" w:type="dxa"/>
            <w:shd w:val="clear" w:color="auto" w:fill="auto"/>
          </w:tcPr>
          <w:p w14:paraId="72AE41C4" w14:textId="129978E9" w:rsidR="001E59DE" w:rsidRDefault="001E59DE" w:rsidP="00566926">
            <w:pPr>
              <w:spacing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8.</w:t>
            </w:r>
          </w:p>
        </w:tc>
        <w:tc>
          <w:tcPr>
            <w:tcW w:w="5612" w:type="dxa"/>
            <w:shd w:val="clear" w:color="auto" w:fill="auto"/>
          </w:tcPr>
          <w:p w14:paraId="221DF284" w14:textId="24C03AD8"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УСТЬ - АЛТАНСКИЙ ДЕТСКИЙ САД</w:t>
            </w:r>
          </w:p>
        </w:tc>
        <w:tc>
          <w:tcPr>
            <w:tcW w:w="2905" w:type="dxa"/>
            <w:tcBorders>
              <w:left w:val="single" w:sz="4" w:space="0" w:color="E6E6E6"/>
            </w:tcBorders>
            <w:shd w:val="clear" w:color="auto" w:fill="F4B083"/>
            <w:vAlign w:val="center"/>
          </w:tcPr>
          <w:p w14:paraId="71ED8499" w14:textId="7D9E2CC8"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r>
      <w:tr w:rsidR="001E59DE" w:rsidRPr="00A70F50" w14:paraId="493A832F" w14:textId="77777777" w:rsidTr="007F14A0">
        <w:trPr>
          <w:jc w:val="center"/>
        </w:trPr>
        <w:tc>
          <w:tcPr>
            <w:tcW w:w="698" w:type="dxa"/>
            <w:shd w:val="clear" w:color="auto" w:fill="auto"/>
          </w:tcPr>
          <w:p w14:paraId="04494AD0" w14:textId="64C77BC3" w:rsidR="001E59DE" w:rsidRDefault="001E59DE" w:rsidP="00566926">
            <w:pPr>
              <w:spacing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9.</w:t>
            </w:r>
          </w:p>
        </w:tc>
        <w:tc>
          <w:tcPr>
            <w:tcW w:w="5612" w:type="dxa"/>
            <w:shd w:val="clear" w:color="auto" w:fill="auto"/>
          </w:tcPr>
          <w:p w14:paraId="0AC7CB02" w14:textId="53E3D1F0"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БИЛЬЧИРСКАЯ СОШ</w:t>
            </w:r>
          </w:p>
        </w:tc>
        <w:tc>
          <w:tcPr>
            <w:tcW w:w="2905" w:type="dxa"/>
            <w:tcBorders>
              <w:left w:val="single" w:sz="4" w:space="0" w:color="E6E6E6"/>
            </w:tcBorders>
            <w:shd w:val="clear" w:color="auto" w:fill="F4B083"/>
            <w:vAlign w:val="center"/>
          </w:tcPr>
          <w:p w14:paraId="2DC3BD1B" w14:textId="65F9C5D1"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r>
      <w:tr w:rsidR="001E59DE" w:rsidRPr="00A70F50" w14:paraId="69F4ECB9" w14:textId="77777777" w:rsidTr="007F14A0">
        <w:trPr>
          <w:jc w:val="center"/>
        </w:trPr>
        <w:tc>
          <w:tcPr>
            <w:tcW w:w="698" w:type="dxa"/>
            <w:shd w:val="clear" w:color="auto" w:fill="auto"/>
          </w:tcPr>
          <w:p w14:paraId="7A64C1C9" w14:textId="742A5D94" w:rsidR="001E59DE" w:rsidRDefault="001E59DE" w:rsidP="00566926">
            <w:pPr>
              <w:spacing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10.</w:t>
            </w:r>
          </w:p>
        </w:tc>
        <w:tc>
          <w:tcPr>
            <w:tcW w:w="5612" w:type="dxa"/>
            <w:shd w:val="clear" w:color="auto" w:fill="auto"/>
          </w:tcPr>
          <w:p w14:paraId="066B33C2" w14:textId="1854F7F2"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БУРЯТ-ЯНГУТСКАЯ СОШ ИМ. А.С. ПУШКИНА</w:t>
            </w:r>
          </w:p>
        </w:tc>
        <w:tc>
          <w:tcPr>
            <w:tcW w:w="2905" w:type="dxa"/>
            <w:tcBorders>
              <w:left w:val="single" w:sz="4" w:space="0" w:color="E6E6E6"/>
            </w:tcBorders>
            <w:shd w:val="clear" w:color="auto" w:fill="F4B083"/>
            <w:vAlign w:val="center"/>
          </w:tcPr>
          <w:p w14:paraId="59AD5724" w14:textId="0EB8B816"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r>
      <w:tr w:rsidR="001E59DE" w:rsidRPr="00A70F50" w14:paraId="0CCB01C5" w14:textId="77777777" w:rsidTr="007F14A0">
        <w:trPr>
          <w:jc w:val="center"/>
        </w:trPr>
        <w:tc>
          <w:tcPr>
            <w:tcW w:w="698" w:type="dxa"/>
            <w:shd w:val="clear" w:color="auto" w:fill="auto"/>
          </w:tcPr>
          <w:p w14:paraId="4B241E62" w14:textId="630F8DF3" w:rsidR="001E59DE" w:rsidRDefault="001E59DE" w:rsidP="00566926">
            <w:pPr>
              <w:spacing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11.</w:t>
            </w:r>
          </w:p>
        </w:tc>
        <w:tc>
          <w:tcPr>
            <w:tcW w:w="5612" w:type="dxa"/>
            <w:shd w:val="clear" w:color="auto" w:fill="auto"/>
          </w:tcPr>
          <w:p w14:paraId="43AE6879" w14:textId="66C583A2"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ИРХИДЕЙСКАЯ СОШ</w:t>
            </w:r>
          </w:p>
        </w:tc>
        <w:tc>
          <w:tcPr>
            <w:tcW w:w="2905" w:type="dxa"/>
            <w:tcBorders>
              <w:left w:val="single" w:sz="4" w:space="0" w:color="E6E6E6"/>
            </w:tcBorders>
            <w:shd w:val="clear" w:color="auto" w:fill="F4B083"/>
            <w:vAlign w:val="center"/>
          </w:tcPr>
          <w:p w14:paraId="14EABFC1" w14:textId="4257CE52"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r>
      <w:tr w:rsidR="001E59DE" w:rsidRPr="00A70F50" w14:paraId="1ACFDCB5" w14:textId="77777777" w:rsidTr="007F14A0">
        <w:trPr>
          <w:jc w:val="center"/>
        </w:trPr>
        <w:tc>
          <w:tcPr>
            <w:tcW w:w="698" w:type="dxa"/>
            <w:shd w:val="clear" w:color="auto" w:fill="auto"/>
          </w:tcPr>
          <w:p w14:paraId="4D378EA3" w14:textId="3352B9B0" w:rsidR="001E59DE" w:rsidRDefault="001E59DE" w:rsidP="00566926">
            <w:pPr>
              <w:spacing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12.</w:t>
            </w:r>
          </w:p>
        </w:tc>
        <w:tc>
          <w:tcPr>
            <w:tcW w:w="5612" w:type="dxa"/>
            <w:shd w:val="clear" w:color="auto" w:fill="auto"/>
          </w:tcPr>
          <w:p w14:paraId="6767ED9C" w14:textId="07AA55AE"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КУТАНСКАЯ ООШ</w:t>
            </w:r>
          </w:p>
        </w:tc>
        <w:tc>
          <w:tcPr>
            <w:tcW w:w="2905" w:type="dxa"/>
            <w:tcBorders>
              <w:left w:val="single" w:sz="4" w:space="0" w:color="E6E6E6"/>
            </w:tcBorders>
            <w:shd w:val="clear" w:color="auto" w:fill="F4B083"/>
            <w:vAlign w:val="center"/>
          </w:tcPr>
          <w:p w14:paraId="1913772E" w14:textId="2CA5A54A"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r>
      <w:tr w:rsidR="001E59DE" w:rsidRPr="00A70F50" w14:paraId="4850A161" w14:textId="77777777" w:rsidTr="007F14A0">
        <w:trPr>
          <w:jc w:val="center"/>
        </w:trPr>
        <w:tc>
          <w:tcPr>
            <w:tcW w:w="698" w:type="dxa"/>
            <w:shd w:val="clear" w:color="auto" w:fill="auto"/>
          </w:tcPr>
          <w:p w14:paraId="33EF1994" w14:textId="584BE073" w:rsidR="001E59DE" w:rsidRDefault="001E59DE" w:rsidP="00566926">
            <w:pPr>
              <w:spacing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13.</w:t>
            </w:r>
          </w:p>
        </w:tc>
        <w:tc>
          <w:tcPr>
            <w:tcW w:w="5612" w:type="dxa"/>
            <w:shd w:val="clear" w:color="auto" w:fill="auto"/>
          </w:tcPr>
          <w:p w14:paraId="76B515EF" w14:textId="71EE904A"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МАЙСКАЯ СОШ</w:t>
            </w:r>
          </w:p>
        </w:tc>
        <w:tc>
          <w:tcPr>
            <w:tcW w:w="2905" w:type="dxa"/>
            <w:tcBorders>
              <w:left w:val="single" w:sz="4" w:space="0" w:color="E6E6E6"/>
            </w:tcBorders>
            <w:shd w:val="clear" w:color="auto" w:fill="F4B083"/>
            <w:vAlign w:val="center"/>
          </w:tcPr>
          <w:p w14:paraId="1C17637E" w14:textId="68225207"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r>
      <w:tr w:rsidR="001E59DE" w:rsidRPr="00A70F50" w14:paraId="25871D21" w14:textId="77777777" w:rsidTr="007F14A0">
        <w:trPr>
          <w:jc w:val="center"/>
        </w:trPr>
        <w:tc>
          <w:tcPr>
            <w:tcW w:w="698" w:type="dxa"/>
            <w:shd w:val="clear" w:color="auto" w:fill="auto"/>
          </w:tcPr>
          <w:p w14:paraId="39B08B61" w14:textId="4B7545EB" w:rsidR="001E59DE" w:rsidRDefault="001E59DE" w:rsidP="00566926">
            <w:pPr>
              <w:spacing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14.</w:t>
            </w:r>
          </w:p>
        </w:tc>
        <w:tc>
          <w:tcPr>
            <w:tcW w:w="5612" w:type="dxa"/>
            <w:shd w:val="clear" w:color="auto" w:fill="auto"/>
          </w:tcPr>
          <w:p w14:paraId="44DFCA66" w14:textId="6D08146C"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МОЛЬТИНСКАЯ ООШ ИМЕНИ БОГДАНОВА Г.Н.</w:t>
            </w:r>
          </w:p>
        </w:tc>
        <w:tc>
          <w:tcPr>
            <w:tcW w:w="2905" w:type="dxa"/>
            <w:tcBorders>
              <w:left w:val="single" w:sz="4" w:space="0" w:color="E6E6E6"/>
            </w:tcBorders>
            <w:shd w:val="clear" w:color="auto" w:fill="F4B083"/>
            <w:vAlign w:val="center"/>
          </w:tcPr>
          <w:p w14:paraId="586493CE" w14:textId="6A045B15"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r>
      <w:tr w:rsidR="001E59DE" w:rsidRPr="00A70F50" w14:paraId="3F302DE5" w14:textId="77777777" w:rsidTr="007F14A0">
        <w:trPr>
          <w:jc w:val="center"/>
        </w:trPr>
        <w:tc>
          <w:tcPr>
            <w:tcW w:w="698" w:type="dxa"/>
            <w:shd w:val="clear" w:color="auto" w:fill="auto"/>
          </w:tcPr>
          <w:p w14:paraId="3ACFD29E" w14:textId="365D7B6A" w:rsidR="001E59DE" w:rsidRDefault="001E59DE" w:rsidP="00566926">
            <w:pPr>
              <w:spacing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15.</w:t>
            </w:r>
          </w:p>
        </w:tc>
        <w:tc>
          <w:tcPr>
            <w:tcW w:w="5612" w:type="dxa"/>
            <w:shd w:val="clear" w:color="auto" w:fill="auto"/>
          </w:tcPr>
          <w:p w14:paraId="51CFD1D6" w14:textId="3B546774"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НОВО-ЛЕНИНСКАЯ СОШ</w:t>
            </w:r>
          </w:p>
        </w:tc>
        <w:tc>
          <w:tcPr>
            <w:tcW w:w="2905" w:type="dxa"/>
            <w:tcBorders>
              <w:left w:val="single" w:sz="4" w:space="0" w:color="E6E6E6"/>
            </w:tcBorders>
            <w:shd w:val="clear" w:color="auto" w:fill="F4B083"/>
            <w:vAlign w:val="center"/>
          </w:tcPr>
          <w:p w14:paraId="2CB1E1CD" w14:textId="30118DBB"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r>
      <w:tr w:rsidR="001E59DE" w:rsidRPr="00A70F50" w14:paraId="2214021D" w14:textId="77777777" w:rsidTr="007F14A0">
        <w:trPr>
          <w:jc w:val="center"/>
        </w:trPr>
        <w:tc>
          <w:tcPr>
            <w:tcW w:w="698" w:type="dxa"/>
            <w:shd w:val="clear" w:color="auto" w:fill="auto"/>
          </w:tcPr>
          <w:p w14:paraId="24111B57" w14:textId="74A1E5C7" w:rsidR="001E59DE" w:rsidRDefault="001E59DE" w:rsidP="00566926">
            <w:pPr>
              <w:spacing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16.</w:t>
            </w:r>
          </w:p>
        </w:tc>
        <w:tc>
          <w:tcPr>
            <w:tcW w:w="5612" w:type="dxa"/>
            <w:shd w:val="clear" w:color="auto" w:fill="auto"/>
          </w:tcPr>
          <w:p w14:paraId="3F52ABC7" w14:textId="01F8FBEF"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ОБУСИНСКАЯ СОШ-ИНТЕРНАТ</w:t>
            </w:r>
          </w:p>
        </w:tc>
        <w:tc>
          <w:tcPr>
            <w:tcW w:w="2905" w:type="dxa"/>
            <w:tcBorders>
              <w:left w:val="single" w:sz="4" w:space="0" w:color="E6E6E6"/>
            </w:tcBorders>
            <w:shd w:val="clear" w:color="auto" w:fill="F4B083"/>
            <w:vAlign w:val="center"/>
          </w:tcPr>
          <w:p w14:paraId="6194BC98" w14:textId="47E59E05"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r>
      <w:tr w:rsidR="001E59DE" w:rsidRPr="00A70F50" w14:paraId="0767DFA0" w14:textId="77777777" w:rsidTr="007F14A0">
        <w:trPr>
          <w:jc w:val="center"/>
        </w:trPr>
        <w:tc>
          <w:tcPr>
            <w:tcW w:w="698" w:type="dxa"/>
            <w:shd w:val="clear" w:color="auto" w:fill="auto"/>
          </w:tcPr>
          <w:p w14:paraId="6A21BB33" w14:textId="36FAA117" w:rsidR="001E59DE" w:rsidRDefault="001E59DE" w:rsidP="00566926">
            <w:pPr>
              <w:spacing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17.</w:t>
            </w:r>
          </w:p>
        </w:tc>
        <w:tc>
          <w:tcPr>
            <w:tcW w:w="5612" w:type="dxa"/>
            <w:shd w:val="clear" w:color="auto" w:fill="auto"/>
          </w:tcPr>
          <w:p w14:paraId="2B177443" w14:textId="4802D063"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ОСИНСКАЯ СОШ № 2</w:t>
            </w:r>
          </w:p>
        </w:tc>
        <w:tc>
          <w:tcPr>
            <w:tcW w:w="2905" w:type="dxa"/>
            <w:tcBorders>
              <w:left w:val="single" w:sz="4" w:space="0" w:color="E6E6E6"/>
            </w:tcBorders>
            <w:shd w:val="clear" w:color="auto" w:fill="F4B083"/>
            <w:vAlign w:val="center"/>
          </w:tcPr>
          <w:p w14:paraId="3DD3F4EC" w14:textId="2F01486C"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r>
      <w:tr w:rsidR="001E59DE" w:rsidRPr="00A70F50" w14:paraId="11527D65" w14:textId="77777777" w:rsidTr="007F14A0">
        <w:trPr>
          <w:jc w:val="center"/>
        </w:trPr>
        <w:tc>
          <w:tcPr>
            <w:tcW w:w="698" w:type="dxa"/>
            <w:shd w:val="clear" w:color="auto" w:fill="auto"/>
          </w:tcPr>
          <w:p w14:paraId="2C060750" w14:textId="24A14FE1" w:rsidR="001E59DE" w:rsidRDefault="001E59DE" w:rsidP="00566926">
            <w:pPr>
              <w:spacing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18.</w:t>
            </w:r>
          </w:p>
        </w:tc>
        <w:tc>
          <w:tcPr>
            <w:tcW w:w="5612" w:type="dxa"/>
            <w:shd w:val="clear" w:color="auto" w:fill="auto"/>
          </w:tcPr>
          <w:p w14:paraId="7E535D1A" w14:textId="5B822974"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ОСИНСКАЯ СОШ №1</w:t>
            </w:r>
          </w:p>
        </w:tc>
        <w:tc>
          <w:tcPr>
            <w:tcW w:w="2905" w:type="dxa"/>
            <w:tcBorders>
              <w:left w:val="single" w:sz="4" w:space="0" w:color="E6E6E6"/>
            </w:tcBorders>
            <w:shd w:val="clear" w:color="auto" w:fill="F4B083"/>
            <w:vAlign w:val="center"/>
          </w:tcPr>
          <w:p w14:paraId="5F27B4DD" w14:textId="2B7D2241"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r>
      <w:tr w:rsidR="001E59DE" w:rsidRPr="00A70F50" w14:paraId="422D816D" w14:textId="77777777" w:rsidTr="007F14A0">
        <w:trPr>
          <w:jc w:val="center"/>
        </w:trPr>
        <w:tc>
          <w:tcPr>
            <w:tcW w:w="698" w:type="dxa"/>
            <w:shd w:val="clear" w:color="auto" w:fill="auto"/>
          </w:tcPr>
          <w:p w14:paraId="0F5545A2" w14:textId="66CB12BB" w:rsidR="001E59DE" w:rsidRDefault="001E59DE" w:rsidP="00566926">
            <w:pPr>
              <w:spacing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lastRenderedPageBreak/>
              <w:t>19.</w:t>
            </w:r>
          </w:p>
        </w:tc>
        <w:tc>
          <w:tcPr>
            <w:tcW w:w="5612" w:type="dxa"/>
            <w:shd w:val="clear" w:color="auto" w:fill="auto"/>
          </w:tcPr>
          <w:p w14:paraId="555D1691" w14:textId="179A6B80"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ПРИМОРСКАЯ СОШ</w:t>
            </w:r>
          </w:p>
        </w:tc>
        <w:tc>
          <w:tcPr>
            <w:tcW w:w="2905" w:type="dxa"/>
            <w:tcBorders>
              <w:left w:val="single" w:sz="4" w:space="0" w:color="E6E6E6"/>
            </w:tcBorders>
            <w:shd w:val="clear" w:color="auto" w:fill="F4B083"/>
            <w:vAlign w:val="center"/>
          </w:tcPr>
          <w:p w14:paraId="6F3793C9" w14:textId="1A1ABFA1"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r>
      <w:tr w:rsidR="001E59DE" w:rsidRPr="00A70F50" w14:paraId="7F94FF4B" w14:textId="77777777" w:rsidTr="007F14A0">
        <w:trPr>
          <w:jc w:val="center"/>
        </w:trPr>
        <w:tc>
          <w:tcPr>
            <w:tcW w:w="698" w:type="dxa"/>
            <w:shd w:val="clear" w:color="auto" w:fill="auto"/>
          </w:tcPr>
          <w:p w14:paraId="48C14C28" w14:textId="1212E94B" w:rsidR="001E59DE" w:rsidRDefault="001E59DE" w:rsidP="00566926">
            <w:pPr>
              <w:spacing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20.</w:t>
            </w:r>
          </w:p>
        </w:tc>
        <w:tc>
          <w:tcPr>
            <w:tcW w:w="5612" w:type="dxa"/>
            <w:shd w:val="clear" w:color="auto" w:fill="auto"/>
          </w:tcPr>
          <w:p w14:paraId="3A938022" w14:textId="7A8C9E43"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РАССВЕТСКАЯ ООШ</w:t>
            </w:r>
          </w:p>
        </w:tc>
        <w:tc>
          <w:tcPr>
            <w:tcW w:w="2905" w:type="dxa"/>
            <w:tcBorders>
              <w:left w:val="single" w:sz="4" w:space="0" w:color="E6E6E6"/>
            </w:tcBorders>
            <w:shd w:val="clear" w:color="auto" w:fill="F4B083"/>
            <w:vAlign w:val="center"/>
          </w:tcPr>
          <w:p w14:paraId="47A77DE1" w14:textId="7FA05D22"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r>
      <w:tr w:rsidR="001E59DE" w:rsidRPr="00A70F50" w14:paraId="34DE9DA2" w14:textId="77777777" w:rsidTr="007F14A0">
        <w:trPr>
          <w:jc w:val="center"/>
        </w:trPr>
        <w:tc>
          <w:tcPr>
            <w:tcW w:w="698" w:type="dxa"/>
            <w:shd w:val="clear" w:color="auto" w:fill="auto"/>
          </w:tcPr>
          <w:p w14:paraId="7804A27F" w14:textId="5B52165C" w:rsidR="001E59DE" w:rsidRDefault="001E59DE" w:rsidP="00566926">
            <w:pPr>
              <w:spacing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21.</w:t>
            </w:r>
          </w:p>
        </w:tc>
        <w:tc>
          <w:tcPr>
            <w:tcW w:w="5612" w:type="dxa"/>
            <w:shd w:val="clear" w:color="auto" w:fill="auto"/>
          </w:tcPr>
          <w:p w14:paraId="64DAD91F" w14:textId="77309E56"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РУССКО-ЯНГУТСКАЯ СОШ</w:t>
            </w:r>
          </w:p>
        </w:tc>
        <w:tc>
          <w:tcPr>
            <w:tcW w:w="2905" w:type="dxa"/>
            <w:tcBorders>
              <w:left w:val="single" w:sz="4" w:space="0" w:color="E6E6E6"/>
            </w:tcBorders>
            <w:shd w:val="clear" w:color="auto" w:fill="F4B083"/>
            <w:vAlign w:val="center"/>
          </w:tcPr>
          <w:p w14:paraId="3AC8652F" w14:textId="1F373E0F"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r>
      <w:tr w:rsidR="001E59DE" w:rsidRPr="00A70F50" w14:paraId="5DE97599" w14:textId="77777777" w:rsidTr="007F14A0">
        <w:trPr>
          <w:jc w:val="center"/>
        </w:trPr>
        <w:tc>
          <w:tcPr>
            <w:tcW w:w="698" w:type="dxa"/>
            <w:shd w:val="clear" w:color="auto" w:fill="auto"/>
          </w:tcPr>
          <w:p w14:paraId="061092E3" w14:textId="605160C5" w:rsidR="001E59DE" w:rsidRDefault="001E59DE" w:rsidP="00566926">
            <w:pPr>
              <w:spacing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22.</w:t>
            </w:r>
          </w:p>
        </w:tc>
        <w:tc>
          <w:tcPr>
            <w:tcW w:w="5612" w:type="dxa"/>
            <w:shd w:val="clear" w:color="auto" w:fill="auto"/>
          </w:tcPr>
          <w:p w14:paraId="44DFC922" w14:textId="2CFA5EE0"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УЛЕЙСКАЯ СОШ</w:t>
            </w:r>
          </w:p>
        </w:tc>
        <w:tc>
          <w:tcPr>
            <w:tcW w:w="2905" w:type="dxa"/>
            <w:tcBorders>
              <w:left w:val="single" w:sz="4" w:space="0" w:color="E6E6E6"/>
            </w:tcBorders>
            <w:shd w:val="clear" w:color="auto" w:fill="F4B083"/>
            <w:vAlign w:val="center"/>
          </w:tcPr>
          <w:p w14:paraId="5833FFCE" w14:textId="1C169424"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r>
      <w:tr w:rsidR="001E59DE" w:rsidRPr="00A70F50" w14:paraId="787D67EA" w14:textId="77777777" w:rsidTr="007F14A0">
        <w:trPr>
          <w:jc w:val="center"/>
        </w:trPr>
        <w:tc>
          <w:tcPr>
            <w:tcW w:w="698" w:type="dxa"/>
            <w:shd w:val="clear" w:color="auto" w:fill="auto"/>
          </w:tcPr>
          <w:p w14:paraId="100ECCFF" w14:textId="7E088220" w:rsidR="001E59DE" w:rsidRDefault="001E59DE" w:rsidP="00566926">
            <w:pPr>
              <w:spacing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23.</w:t>
            </w:r>
          </w:p>
        </w:tc>
        <w:tc>
          <w:tcPr>
            <w:tcW w:w="5612" w:type="dxa"/>
            <w:shd w:val="clear" w:color="auto" w:fill="auto"/>
          </w:tcPr>
          <w:p w14:paraId="22DAFA47" w14:textId="27750B39"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УСТЬ-АЛТАНСКАЯ СОШ</w:t>
            </w:r>
          </w:p>
        </w:tc>
        <w:tc>
          <w:tcPr>
            <w:tcW w:w="2905" w:type="dxa"/>
            <w:tcBorders>
              <w:left w:val="single" w:sz="4" w:space="0" w:color="E6E6E6"/>
            </w:tcBorders>
            <w:shd w:val="clear" w:color="auto" w:fill="F4B083"/>
            <w:vAlign w:val="center"/>
          </w:tcPr>
          <w:p w14:paraId="45C02CA4" w14:textId="503C5E73"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r>
      <w:tr w:rsidR="001E59DE" w:rsidRPr="00A70F50" w14:paraId="5372B41F" w14:textId="77777777" w:rsidTr="007F14A0">
        <w:trPr>
          <w:jc w:val="center"/>
        </w:trPr>
        <w:tc>
          <w:tcPr>
            <w:tcW w:w="698" w:type="dxa"/>
            <w:shd w:val="clear" w:color="auto" w:fill="auto"/>
          </w:tcPr>
          <w:p w14:paraId="0275B2E8" w14:textId="7274ED83" w:rsidR="001E59DE" w:rsidRDefault="001E59DE" w:rsidP="00566926">
            <w:pPr>
              <w:spacing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24.</w:t>
            </w:r>
          </w:p>
        </w:tc>
        <w:tc>
          <w:tcPr>
            <w:tcW w:w="5612" w:type="dxa"/>
            <w:shd w:val="clear" w:color="auto" w:fill="auto"/>
          </w:tcPr>
          <w:p w14:paraId="785D27F9" w14:textId="0AC8BC25"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МБУ ДО ОСИНСКАЯ ДЮСШ ИМ. В.В. КУЗИНА</w:t>
            </w:r>
          </w:p>
        </w:tc>
        <w:tc>
          <w:tcPr>
            <w:tcW w:w="2905" w:type="dxa"/>
            <w:tcBorders>
              <w:left w:val="single" w:sz="4" w:space="0" w:color="E6E6E6"/>
            </w:tcBorders>
            <w:shd w:val="clear" w:color="auto" w:fill="F4B083"/>
            <w:vAlign w:val="center"/>
          </w:tcPr>
          <w:p w14:paraId="28D3766B" w14:textId="51E68D2A"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r>
      <w:tr w:rsidR="001E59DE" w:rsidRPr="00A70F50" w14:paraId="5FB0786D" w14:textId="77777777" w:rsidTr="007F14A0">
        <w:trPr>
          <w:jc w:val="center"/>
        </w:trPr>
        <w:tc>
          <w:tcPr>
            <w:tcW w:w="698" w:type="dxa"/>
            <w:shd w:val="clear" w:color="auto" w:fill="auto"/>
          </w:tcPr>
          <w:p w14:paraId="6129829F" w14:textId="1008E796" w:rsidR="001E59DE" w:rsidRDefault="001E59DE" w:rsidP="00566926">
            <w:pPr>
              <w:spacing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25.</w:t>
            </w:r>
          </w:p>
        </w:tc>
        <w:tc>
          <w:tcPr>
            <w:tcW w:w="5612" w:type="dxa"/>
            <w:shd w:val="clear" w:color="auto" w:fill="auto"/>
          </w:tcPr>
          <w:p w14:paraId="10850760" w14:textId="40A90DE1"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"ОСИНСКИЙ ДЕТСКИЙ САД № 2"</w:t>
            </w:r>
          </w:p>
        </w:tc>
        <w:tc>
          <w:tcPr>
            <w:tcW w:w="2905" w:type="dxa"/>
            <w:tcBorders>
              <w:left w:val="single" w:sz="4" w:space="0" w:color="E6E6E6"/>
            </w:tcBorders>
            <w:shd w:val="clear" w:color="auto" w:fill="F4B083"/>
            <w:vAlign w:val="center"/>
          </w:tcPr>
          <w:p w14:paraId="5A7899C8" w14:textId="308646E8"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80</w:t>
            </w:r>
          </w:p>
        </w:tc>
      </w:tr>
      <w:tr w:rsidR="001E59DE" w:rsidRPr="00A70F50" w14:paraId="3C567159" w14:textId="77777777" w:rsidTr="007F14A0">
        <w:trPr>
          <w:jc w:val="center"/>
        </w:trPr>
        <w:tc>
          <w:tcPr>
            <w:tcW w:w="698" w:type="dxa"/>
            <w:shd w:val="clear" w:color="auto" w:fill="auto"/>
          </w:tcPr>
          <w:p w14:paraId="7DAF8471" w14:textId="5B473886" w:rsidR="001E59DE" w:rsidRDefault="001E59DE" w:rsidP="00566926">
            <w:pPr>
              <w:spacing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26.</w:t>
            </w:r>
          </w:p>
        </w:tc>
        <w:tc>
          <w:tcPr>
            <w:tcW w:w="5612" w:type="dxa"/>
            <w:shd w:val="clear" w:color="auto" w:fill="auto"/>
          </w:tcPr>
          <w:p w14:paraId="5178ED25" w14:textId="56505AAC"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БУРЯТ-ЯНГУТСКИЙ ДЕТСКИЙ САД</w:t>
            </w:r>
          </w:p>
        </w:tc>
        <w:tc>
          <w:tcPr>
            <w:tcW w:w="2905" w:type="dxa"/>
            <w:tcBorders>
              <w:left w:val="single" w:sz="4" w:space="0" w:color="E6E6E6"/>
            </w:tcBorders>
            <w:shd w:val="clear" w:color="auto" w:fill="F4B083"/>
            <w:vAlign w:val="center"/>
          </w:tcPr>
          <w:p w14:paraId="272E754A" w14:textId="63B36B33"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80</w:t>
            </w:r>
          </w:p>
        </w:tc>
      </w:tr>
      <w:tr w:rsidR="001E59DE" w:rsidRPr="00A70F50" w14:paraId="3182B371" w14:textId="77777777" w:rsidTr="007F14A0">
        <w:trPr>
          <w:jc w:val="center"/>
        </w:trPr>
        <w:tc>
          <w:tcPr>
            <w:tcW w:w="698" w:type="dxa"/>
            <w:shd w:val="clear" w:color="auto" w:fill="auto"/>
          </w:tcPr>
          <w:p w14:paraId="005417D7" w14:textId="7E2AC193" w:rsidR="001E59DE" w:rsidRDefault="001E59DE" w:rsidP="00566926">
            <w:pPr>
              <w:spacing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27.</w:t>
            </w:r>
          </w:p>
        </w:tc>
        <w:tc>
          <w:tcPr>
            <w:tcW w:w="5612" w:type="dxa"/>
            <w:shd w:val="clear" w:color="auto" w:fill="auto"/>
          </w:tcPr>
          <w:p w14:paraId="35234EAD" w14:textId="49512833"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ЛУЗГИНОВСКИЙ ДЕТСКИЙ САД</w:t>
            </w:r>
          </w:p>
        </w:tc>
        <w:tc>
          <w:tcPr>
            <w:tcW w:w="2905" w:type="dxa"/>
            <w:tcBorders>
              <w:left w:val="single" w:sz="4" w:space="0" w:color="E6E6E6"/>
            </w:tcBorders>
            <w:shd w:val="clear" w:color="auto" w:fill="F4B083"/>
            <w:vAlign w:val="center"/>
          </w:tcPr>
          <w:p w14:paraId="268E05D6" w14:textId="498019D9"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80</w:t>
            </w:r>
          </w:p>
        </w:tc>
      </w:tr>
      <w:tr w:rsidR="001E59DE" w:rsidRPr="00A70F50" w14:paraId="5C53551F" w14:textId="77777777" w:rsidTr="007F14A0">
        <w:trPr>
          <w:jc w:val="center"/>
        </w:trPr>
        <w:tc>
          <w:tcPr>
            <w:tcW w:w="698" w:type="dxa"/>
            <w:shd w:val="clear" w:color="auto" w:fill="auto"/>
          </w:tcPr>
          <w:p w14:paraId="2A840F61" w14:textId="03F578FB" w:rsidR="001E59DE" w:rsidRDefault="001E59DE" w:rsidP="00566926">
            <w:pPr>
              <w:spacing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28.</w:t>
            </w:r>
          </w:p>
        </w:tc>
        <w:tc>
          <w:tcPr>
            <w:tcW w:w="5612" w:type="dxa"/>
            <w:shd w:val="clear" w:color="auto" w:fill="auto"/>
          </w:tcPr>
          <w:p w14:paraId="274ED5B4" w14:textId="7B2EEC2D"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КАХИНСКАЯ СОШ ИМ. И. А. БАТУДАЕВА</w:t>
            </w:r>
          </w:p>
        </w:tc>
        <w:tc>
          <w:tcPr>
            <w:tcW w:w="2905" w:type="dxa"/>
            <w:tcBorders>
              <w:left w:val="single" w:sz="4" w:space="0" w:color="E6E6E6"/>
            </w:tcBorders>
            <w:shd w:val="clear" w:color="auto" w:fill="F4B083"/>
            <w:vAlign w:val="center"/>
          </w:tcPr>
          <w:p w14:paraId="16692F96" w14:textId="522786FD"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80</w:t>
            </w:r>
          </w:p>
        </w:tc>
      </w:tr>
      <w:tr w:rsidR="001E59DE" w:rsidRPr="00A70F50" w14:paraId="254A734C" w14:textId="77777777" w:rsidTr="007F14A0">
        <w:trPr>
          <w:jc w:val="center"/>
        </w:trPr>
        <w:tc>
          <w:tcPr>
            <w:tcW w:w="698" w:type="dxa"/>
            <w:shd w:val="clear" w:color="auto" w:fill="auto"/>
          </w:tcPr>
          <w:p w14:paraId="34960E45" w14:textId="3435DE9C" w:rsidR="001E59DE" w:rsidRDefault="001E59DE" w:rsidP="00566926">
            <w:pPr>
              <w:spacing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29.</w:t>
            </w:r>
          </w:p>
        </w:tc>
        <w:tc>
          <w:tcPr>
            <w:tcW w:w="5612" w:type="dxa"/>
            <w:shd w:val="clear" w:color="auto" w:fill="auto"/>
          </w:tcPr>
          <w:p w14:paraId="7BAE2F86" w14:textId="11A9E2C3"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МБУ ДО ОСИНСКИЙ ДОМ ДЕТСКОГО ТВОРЧЕСТВА</w:t>
            </w:r>
          </w:p>
        </w:tc>
        <w:tc>
          <w:tcPr>
            <w:tcW w:w="2905" w:type="dxa"/>
            <w:tcBorders>
              <w:left w:val="single" w:sz="4" w:space="0" w:color="E6E6E6"/>
            </w:tcBorders>
            <w:shd w:val="clear" w:color="auto" w:fill="F4B083"/>
            <w:vAlign w:val="center"/>
          </w:tcPr>
          <w:p w14:paraId="64622C4D" w14:textId="3D6D0F62"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80</w:t>
            </w:r>
          </w:p>
        </w:tc>
      </w:tr>
      <w:tr w:rsidR="001E59DE" w:rsidRPr="00A70F50" w14:paraId="2809BCF3" w14:textId="77777777" w:rsidTr="007F14A0">
        <w:trPr>
          <w:jc w:val="center"/>
        </w:trPr>
        <w:tc>
          <w:tcPr>
            <w:tcW w:w="698" w:type="dxa"/>
            <w:shd w:val="clear" w:color="auto" w:fill="auto"/>
          </w:tcPr>
          <w:p w14:paraId="5086D98D" w14:textId="18A28A46" w:rsidR="001E59DE" w:rsidRDefault="001E59DE" w:rsidP="00566926">
            <w:pPr>
              <w:spacing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30.</w:t>
            </w:r>
          </w:p>
        </w:tc>
        <w:tc>
          <w:tcPr>
            <w:tcW w:w="5612" w:type="dxa"/>
            <w:shd w:val="clear" w:color="auto" w:fill="auto"/>
          </w:tcPr>
          <w:p w14:paraId="6054C98B" w14:textId="2E9F6AA9"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ОСИНСКИЙ ДЕТСКИЙ САД №1</w:t>
            </w:r>
          </w:p>
        </w:tc>
        <w:tc>
          <w:tcPr>
            <w:tcW w:w="2905" w:type="dxa"/>
            <w:tcBorders>
              <w:left w:val="single" w:sz="4" w:space="0" w:color="E6E6E6"/>
            </w:tcBorders>
            <w:shd w:val="clear" w:color="auto" w:fill="F4B083"/>
            <w:vAlign w:val="center"/>
          </w:tcPr>
          <w:p w14:paraId="2FC4B2BD" w14:textId="34CB96F5"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20</w:t>
            </w:r>
          </w:p>
        </w:tc>
      </w:tr>
      <w:tr w:rsidR="001E59DE" w:rsidRPr="007F14A0" w14:paraId="3FB7A0BD" w14:textId="77777777" w:rsidTr="006218F3">
        <w:trPr>
          <w:jc w:val="center"/>
        </w:trPr>
        <w:tc>
          <w:tcPr>
            <w:tcW w:w="698" w:type="dxa"/>
            <w:shd w:val="clear" w:color="auto" w:fill="808080"/>
          </w:tcPr>
          <w:p w14:paraId="700EFAA0" w14:textId="77777777" w:rsidR="001E59DE" w:rsidRPr="007F14A0" w:rsidRDefault="001E59DE" w:rsidP="00566926">
            <w:pPr>
              <w:spacing w:line="240" w:lineRule="auto"/>
              <w:rPr>
                <w:rFonts w:ascii="Times New Roman" w:eastAsia="Times New Roman" w:hAnsi="Times New Roman"/>
                <w:b/>
                <w:bCs/>
                <w:sz w:val="20"/>
                <w:szCs w:val="20"/>
                <w:lang w:eastAsia="ru-RU"/>
              </w:rPr>
            </w:pPr>
          </w:p>
        </w:tc>
        <w:tc>
          <w:tcPr>
            <w:tcW w:w="5612" w:type="dxa"/>
            <w:shd w:val="clear" w:color="auto" w:fill="808080"/>
          </w:tcPr>
          <w:p w14:paraId="09B1B704" w14:textId="029E5665" w:rsidR="001E59DE" w:rsidRPr="007F14A0" w:rsidRDefault="001E59DE" w:rsidP="00566926">
            <w:pPr>
              <w:spacing w:after="0" w:line="240" w:lineRule="auto"/>
              <w:rPr>
                <w:rFonts w:ascii="Times New Roman" w:eastAsia="Times New Roman" w:hAnsi="Times New Roman"/>
                <w:b/>
                <w:bCs/>
                <w:sz w:val="20"/>
                <w:szCs w:val="20"/>
                <w:lang w:eastAsia="ru-RU"/>
              </w:rPr>
            </w:pPr>
            <w:r w:rsidRPr="007F14A0">
              <w:rPr>
                <w:rFonts w:ascii="Times New Roman" w:eastAsia="Times New Roman" w:hAnsi="Times New Roman"/>
                <w:b/>
                <w:bCs/>
                <w:sz w:val="20"/>
                <w:szCs w:val="20"/>
                <w:lang w:eastAsia="ru-RU"/>
              </w:rPr>
              <w:t>СРЕДНЕЕ ЗНАЧЕНИЕ</w:t>
            </w:r>
          </w:p>
        </w:tc>
        <w:tc>
          <w:tcPr>
            <w:tcW w:w="2905" w:type="dxa"/>
            <w:tcBorders>
              <w:left w:val="single" w:sz="4" w:space="0" w:color="E6E6E6"/>
            </w:tcBorders>
            <w:shd w:val="clear" w:color="auto" w:fill="808080"/>
            <w:vAlign w:val="center"/>
          </w:tcPr>
          <w:p w14:paraId="01C6B919" w14:textId="0F65221B" w:rsidR="001E59DE" w:rsidRPr="007F14A0" w:rsidRDefault="001E59DE" w:rsidP="00566926">
            <w:pPr>
              <w:spacing w:after="0" w:line="240" w:lineRule="auto"/>
              <w:jc w:val="center"/>
              <w:rPr>
                <w:rFonts w:ascii="Times New Roman" w:eastAsia="Times New Roman" w:hAnsi="Times New Roman"/>
                <w:b/>
                <w:bCs/>
                <w:sz w:val="20"/>
                <w:szCs w:val="20"/>
                <w:lang w:eastAsia="ru-RU"/>
              </w:rPr>
            </w:pPr>
            <w:r w:rsidRPr="007F14A0">
              <w:rPr>
                <w:rFonts w:ascii="Times New Roman" w:eastAsia="Times New Roman" w:hAnsi="Times New Roman"/>
                <w:b/>
                <w:bCs/>
                <w:sz w:val="20"/>
                <w:szCs w:val="20"/>
                <w:lang w:eastAsia="ru-RU"/>
              </w:rPr>
              <w:t>94</w:t>
            </w:r>
          </w:p>
        </w:tc>
      </w:tr>
    </w:tbl>
    <w:p w14:paraId="4038B745" w14:textId="77777777" w:rsidR="00047AD6" w:rsidRDefault="00047AD6" w:rsidP="00E63DA7">
      <w:pPr>
        <w:rPr>
          <w:rFonts w:ascii="Arial" w:hAnsi="Arial" w:cs="Arial"/>
          <w:b/>
          <w:bCs/>
          <w:sz w:val="20"/>
          <w:szCs w:val="20"/>
        </w:rPr>
      </w:pPr>
    </w:p>
    <w:p w14:paraId="5ADBAAEE" w14:textId="77777777" w:rsidR="00E63DA7" w:rsidRDefault="00E63DA7" w:rsidP="00E63DA7">
      <w:pPr>
        <w:rPr>
          <w:rFonts w:ascii="Times New Roman" w:hAnsi="Times New Roman"/>
          <w:b/>
          <w:bCs/>
          <w:sz w:val="24"/>
          <w:szCs w:val="24"/>
        </w:rPr>
      </w:pPr>
    </w:p>
    <w:p w14:paraId="383956A3" w14:textId="5BE665CE" w:rsidR="0053665F" w:rsidRPr="00485FA8" w:rsidRDefault="0053665F" w:rsidP="0053665F">
      <w:pPr>
        <w:spacing w:before="240" w:after="0" w:line="360" w:lineRule="auto"/>
        <w:ind w:firstLine="709"/>
        <w:jc w:val="both"/>
        <w:rPr>
          <w:rFonts w:ascii="Times New Roman" w:eastAsia="Times New Roman" w:hAnsi="Times New Roman"/>
          <w:sz w:val="24"/>
          <w:szCs w:val="24"/>
        </w:rPr>
      </w:pPr>
      <w:r w:rsidRPr="001E0EE3">
        <w:rPr>
          <w:rFonts w:ascii="Times New Roman" w:eastAsia="Times New Roman" w:hAnsi="Times New Roman"/>
          <w:bCs/>
          <w:sz w:val="24"/>
          <w:szCs w:val="24"/>
        </w:rPr>
        <w:t xml:space="preserve">При оценке индикатора </w:t>
      </w:r>
      <w:r w:rsidR="00BB4A2C" w:rsidRPr="00BB4A2C">
        <w:rPr>
          <w:rFonts w:ascii="Times New Roman" w:eastAsia="Times New Roman" w:hAnsi="Times New Roman"/>
          <w:bCs/>
          <w:sz w:val="24"/>
          <w:szCs w:val="24"/>
        </w:rPr>
        <w:t>Наличие комфортных условий для предоставления образовательных услуг в образовательной организации» образовательными организациями</w:t>
      </w:r>
      <w:r w:rsidR="00BB4A2C">
        <w:rPr>
          <w:rFonts w:ascii="Times New Roman" w:eastAsia="Times New Roman" w:hAnsi="Times New Roman"/>
          <w:bCs/>
          <w:sz w:val="24"/>
          <w:szCs w:val="24"/>
        </w:rPr>
        <w:t xml:space="preserve"> </w:t>
      </w:r>
      <w:r w:rsidR="001E59DE">
        <w:rPr>
          <w:rFonts w:ascii="Times New Roman" w:hAnsi="Times New Roman"/>
          <w:sz w:val="24"/>
          <w:szCs w:val="24"/>
        </w:rPr>
        <w:t>Осинского района Иркутской области</w:t>
      </w:r>
      <w:r w:rsidR="00BB4A2C">
        <w:rPr>
          <w:rFonts w:ascii="Times New Roman" w:eastAsia="Times New Roman" w:hAnsi="Times New Roman"/>
          <w:bCs/>
          <w:sz w:val="24"/>
          <w:szCs w:val="24"/>
        </w:rPr>
        <w:t xml:space="preserve"> </w:t>
      </w:r>
      <w:r w:rsidRPr="001E0EE3">
        <w:rPr>
          <w:rFonts w:ascii="Times New Roman" w:eastAsia="Times New Roman" w:hAnsi="Times New Roman"/>
          <w:bCs/>
          <w:sz w:val="24"/>
          <w:szCs w:val="24"/>
        </w:rPr>
        <w:t>среднее</w:t>
      </w:r>
      <w:r w:rsidRPr="001E0EE3">
        <w:rPr>
          <w:rFonts w:ascii="Times New Roman" w:eastAsia="Times New Roman" w:hAnsi="Times New Roman"/>
          <w:sz w:val="24"/>
          <w:szCs w:val="24"/>
        </w:rPr>
        <w:t xml:space="preserve"> значение равно </w:t>
      </w:r>
      <w:r w:rsidR="001E59DE">
        <w:rPr>
          <w:rFonts w:ascii="Times New Roman" w:eastAsia="Times New Roman" w:hAnsi="Times New Roman"/>
          <w:color w:val="000000"/>
          <w:sz w:val="24"/>
          <w:szCs w:val="24"/>
        </w:rPr>
        <w:t>94</w:t>
      </w:r>
      <w:r w:rsidR="00BC5716" w:rsidRPr="00227D04">
        <w:rPr>
          <w:rFonts w:ascii="Times New Roman" w:eastAsia="Times New Roman" w:hAnsi="Times New Roman"/>
          <w:color w:val="FF0000"/>
          <w:sz w:val="24"/>
          <w:szCs w:val="24"/>
        </w:rPr>
        <w:t xml:space="preserve"> </w:t>
      </w:r>
      <w:r w:rsidRPr="001E0EE3">
        <w:rPr>
          <w:rFonts w:ascii="Times New Roman" w:eastAsia="Times New Roman" w:hAnsi="Times New Roman"/>
          <w:sz w:val="24"/>
          <w:szCs w:val="24"/>
        </w:rPr>
        <w:t>балл</w:t>
      </w:r>
      <w:r w:rsidR="007F14A0">
        <w:rPr>
          <w:rFonts w:ascii="Times New Roman" w:eastAsia="Times New Roman" w:hAnsi="Times New Roman"/>
          <w:sz w:val="24"/>
          <w:szCs w:val="24"/>
        </w:rPr>
        <w:t>а</w:t>
      </w:r>
      <w:r w:rsidRPr="001E0EE3">
        <w:rPr>
          <w:rFonts w:ascii="Times New Roman" w:eastAsia="Times New Roman" w:hAnsi="Times New Roman"/>
          <w:sz w:val="24"/>
          <w:szCs w:val="24"/>
        </w:rPr>
        <w:t>.</w:t>
      </w:r>
    </w:p>
    <w:p w14:paraId="53DA3C44" w14:textId="160D9E26" w:rsidR="001E59DE" w:rsidRDefault="001E59DE" w:rsidP="0053665F">
      <w:pPr>
        <w:spacing w:before="240" w:after="0" w:line="360" w:lineRule="auto"/>
        <w:ind w:firstLine="709"/>
        <w:jc w:val="both"/>
        <w:rPr>
          <w:rFonts w:ascii="Times New Roman" w:hAnsi="Times New Roman"/>
          <w:sz w:val="24"/>
          <w:szCs w:val="24"/>
        </w:rPr>
      </w:pPr>
      <w:r>
        <w:rPr>
          <w:rFonts w:ascii="Times New Roman" w:hAnsi="Times New Roman"/>
          <w:sz w:val="24"/>
          <w:szCs w:val="24"/>
        </w:rPr>
        <w:t>Максимальное количество баллов (100) получили 24 (МБДОУ БИЛЬЧИРСКИЙ ДЕТСКИЙ САД, МБДОУ ДЕРЕВНИ ЛУЗГИНА ДЕТСКИЙ САД АИСТЕНОК, МБДОУ МАЙСКИЙ ДЕТСКИЙ САД, МБДОУ НОВО-ЛЕНИНСКИЙ ДЕТСКИЙ САД, МБДОУ ОСИНСКИЙ ДЕТСКИЙ САД №3, МБДОУ ПРИМОРСКИЙ ДЕТСКИЙ САД, МБДОУ УЛЕЙСКИЙ ДЕТСКИЙ САД, МБДОУ УСТЬ - АЛТАНСКИЙ ДЕТСКИЙ САД, МБОУ БИЛЬЧИРСКАЯ СОШ, МБОУ БУРЯТ-ЯНГУТСКАЯ СОШ ИМ. А.С. ПУШКИНА, МБОУ ИРХИДЕЙСКАЯ СОШ, МБОУ КУТАНСКАЯ ООШ, МБОУ МАЙСКАЯ СОШ, МБОУ МОЛЬТИНСКАЯ ООШ ИМЕНИ БОГДАНОВА Г.Н., МБОУ НОВО-ЛЕНИНСКАЯ СОШ, МБОУ ОБУСИНСКАЯ СОШ-ИНТЕРНАТ, МБОУ ОСИНСКАЯ СОШ № 2, МБОУ ОСИНСКАЯ СОШ №1, МБОУ ПРИМОРСКАЯ СОШ, МБОУ РАССВЕТСКАЯ ООШ, МБОУ РУССКО-ЯНГУТСКАЯ СОШ, МБОУ УЛЕЙСКАЯ СОШ, МБОУ УСТЬ-АЛТАНСКАЯ СОШ, МБУ ДО ОСИНСКАЯ ДЮСШ ИМ. В.В. КУЗИНА) образовательных организаци</w:t>
      </w:r>
      <w:r w:rsidR="007F14A0">
        <w:rPr>
          <w:rFonts w:ascii="Times New Roman" w:hAnsi="Times New Roman"/>
          <w:sz w:val="24"/>
          <w:szCs w:val="24"/>
        </w:rPr>
        <w:t>и</w:t>
      </w:r>
      <w:r>
        <w:rPr>
          <w:rFonts w:ascii="Times New Roman" w:hAnsi="Times New Roman"/>
          <w:sz w:val="24"/>
          <w:szCs w:val="24"/>
        </w:rPr>
        <w:t xml:space="preserve"> (80% от общего количества образовательных организаций), участвующих в НОК УООД.</w:t>
      </w:r>
    </w:p>
    <w:p w14:paraId="0ABD6D74" w14:textId="71486F3B" w:rsidR="00EF3E29" w:rsidRPr="0029090B" w:rsidRDefault="001E59DE" w:rsidP="0053665F">
      <w:pPr>
        <w:spacing w:before="240" w:after="0" w:line="360" w:lineRule="auto"/>
        <w:ind w:firstLine="709"/>
        <w:jc w:val="both"/>
        <w:rPr>
          <w:rFonts w:ascii="Times New Roman" w:hAnsi="Times New Roman"/>
          <w:sz w:val="24"/>
          <w:szCs w:val="24"/>
        </w:rPr>
      </w:pPr>
      <w:r>
        <w:rPr>
          <w:rFonts w:ascii="Times New Roman" w:hAnsi="Times New Roman"/>
          <w:sz w:val="24"/>
          <w:szCs w:val="24"/>
        </w:rPr>
        <w:lastRenderedPageBreak/>
        <w:t>Значения ниже среднего имеют 6 (МБДОУ «ОСИНСКИЙ ДЕТСКИЙ САД № 2», МБДОУ БУРЯТ-ЯНГУТСКИЙ ДЕТСКИЙ САД, МБДОУ ЛУЗГИНОВСКИЙ ДЕТСКИЙ САД, МБОУ КАХИНСКАЯ СОШ ИМ. И. А. БАТУДАЕВА, МБУ ДО ОСИНСКИЙ ДОМ ДЕТСКОГО ТВОРЧЕСТВА, МБДОУ ОСИНСКИЙ ДЕТСКИЙ САД №1) образовательных организаций (20% от общего количества образовательных организаций), участвующих в НОК УООД.</w:t>
      </w:r>
    </w:p>
    <w:p w14:paraId="201CC47F" w14:textId="73DB98E4" w:rsidR="0053665F" w:rsidRDefault="0053665F" w:rsidP="00795C18">
      <w:pPr>
        <w:spacing w:before="240" w:line="360" w:lineRule="auto"/>
        <w:ind w:firstLine="709"/>
        <w:jc w:val="both"/>
        <w:rPr>
          <w:rFonts w:ascii="Times New Roman" w:hAnsi="Times New Roman"/>
          <w:b/>
          <w:bCs/>
          <w:sz w:val="24"/>
          <w:szCs w:val="24"/>
        </w:rPr>
      </w:pPr>
      <w:r w:rsidRPr="001E0EE3">
        <w:rPr>
          <w:rFonts w:ascii="Times New Roman" w:hAnsi="Times New Roman"/>
          <w:sz w:val="24"/>
          <w:szCs w:val="24"/>
          <w:shd w:val="clear" w:color="auto" w:fill="FFFFFF"/>
        </w:rPr>
        <w:t>На диаграмме (</w:t>
      </w:r>
      <w:r>
        <w:rPr>
          <w:rFonts w:ascii="Times New Roman" w:hAnsi="Times New Roman"/>
          <w:sz w:val="24"/>
          <w:szCs w:val="24"/>
          <w:shd w:val="clear" w:color="auto" w:fill="FFFFFF"/>
        </w:rPr>
        <w:t xml:space="preserve">Рисунок </w:t>
      </w:r>
      <w:r w:rsidRPr="001E0EE3">
        <w:rPr>
          <w:rFonts w:ascii="Times New Roman" w:hAnsi="Times New Roman"/>
          <w:sz w:val="24"/>
          <w:szCs w:val="24"/>
          <w:shd w:val="clear" w:color="auto" w:fill="FFFFFF"/>
        </w:rPr>
        <w:t>1</w:t>
      </w:r>
      <w:r w:rsidR="0029090B">
        <w:rPr>
          <w:rFonts w:ascii="Times New Roman" w:hAnsi="Times New Roman"/>
          <w:sz w:val="24"/>
          <w:szCs w:val="24"/>
          <w:shd w:val="clear" w:color="auto" w:fill="FFFFFF"/>
        </w:rPr>
        <w:t>2</w:t>
      </w:r>
      <w:r w:rsidRPr="001E0EE3">
        <w:rPr>
          <w:rFonts w:ascii="Times New Roman" w:hAnsi="Times New Roman"/>
          <w:sz w:val="24"/>
          <w:szCs w:val="24"/>
          <w:shd w:val="clear" w:color="auto" w:fill="FFFFFF"/>
        </w:rPr>
        <w:t>) показано как выразилось мнение</w:t>
      </w:r>
      <w:r w:rsidRPr="001E0EE3">
        <w:rPr>
          <w:rFonts w:ascii="Times New Roman" w:hAnsi="Times New Roman"/>
          <w:sz w:val="24"/>
          <w:szCs w:val="24"/>
        </w:rPr>
        <w:t xml:space="preserve"> оператора по</w:t>
      </w:r>
      <w:r w:rsidRPr="001E0EE3">
        <w:rPr>
          <w:rFonts w:ascii="Times New Roman" w:hAnsi="Times New Roman"/>
          <w:sz w:val="24"/>
          <w:szCs w:val="24"/>
          <w:shd w:val="clear" w:color="auto" w:fill="FFFFFF"/>
        </w:rPr>
        <w:t xml:space="preserve"> индикатору </w:t>
      </w:r>
      <w:r w:rsidR="00BB4A2C" w:rsidRPr="00BB4A2C">
        <w:rPr>
          <w:rFonts w:ascii="Times New Roman" w:hAnsi="Times New Roman"/>
          <w:sz w:val="24"/>
          <w:szCs w:val="24"/>
        </w:rPr>
        <w:t xml:space="preserve">«Наличие комфортных условий для предоставления образовательных услуг в образовательной организации» в образовательных организациях </w:t>
      </w:r>
      <w:r w:rsidR="001E59DE">
        <w:rPr>
          <w:rFonts w:ascii="Times New Roman" w:hAnsi="Times New Roman"/>
          <w:sz w:val="24"/>
          <w:szCs w:val="24"/>
        </w:rPr>
        <w:t>Осинского района Иркутской области</w:t>
      </w:r>
      <w:r w:rsidRPr="001E0EE3">
        <w:rPr>
          <w:rFonts w:ascii="Times New Roman" w:hAnsi="Times New Roman"/>
          <w:sz w:val="24"/>
          <w:szCs w:val="24"/>
          <w:shd w:val="clear" w:color="auto" w:fill="FFFFFF"/>
        </w:rPr>
        <w:t>.</w:t>
      </w:r>
      <w:r w:rsidR="00795C18">
        <w:rPr>
          <w:rFonts w:ascii="Times New Roman" w:hAnsi="Times New Roman"/>
          <w:b/>
          <w:bCs/>
          <w:sz w:val="24"/>
          <w:szCs w:val="24"/>
        </w:rPr>
        <w:t xml:space="preserve"> </w:t>
      </w:r>
    </w:p>
    <w:p w14:paraId="0AAB0F50" w14:textId="77777777" w:rsidR="0053665F" w:rsidRDefault="0053665F" w:rsidP="00E63DA7">
      <w:pPr>
        <w:rPr>
          <w:rFonts w:ascii="Times New Roman" w:hAnsi="Times New Roman"/>
          <w:b/>
          <w:bCs/>
          <w:sz w:val="24"/>
          <w:szCs w:val="24"/>
        </w:rPr>
        <w:sectPr w:rsidR="0053665F" w:rsidSect="000B7354">
          <w:pgSz w:w="11906" w:h="16838"/>
          <w:pgMar w:top="1134" w:right="851" w:bottom="1134" w:left="1701" w:header="709" w:footer="709" w:gutter="0"/>
          <w:cols w:space="708"/>
          <w:docGrid w:linePitch="360"/>
        </w:sectPr>
      </w:pPr>
    </w:p>
    <w:p w14:paraId="5F771500" w14:textId="77777777" w:rsidR="0053665F" w:rsidRDefault="0053665F" w:rsidP="003A12C3">
      <w:pPr>
        <w:spacing w:line="360" w:lineRule="auto"/>
        <w:jc w:val="right"/>
        <w:rPr>
          <w:rFonts w:ascii="Times New Roman" w:hAnsi="Times New Roman"/>
          <w:sz w:val="20"/>
          <w:szCs w:val="20"/>
        </w:rPr>
      </w:pPr>
      <w:r w:rsidRPr="00227D04">
        <w:rPr>
          <w:rFonts w:ascii="Times New Roman" w:hAnsi="Times New Roman"/>
          <w:sz w:val="20"/>
          <w:szCs w:val="20"/>
        </w:rPr>
        <w:lastRenderedPageBreak/>
        <w:t>Рисунок 1</w:t>
      </w:r>
      <w:r w:rsidR="0029090B" w:rsidRPr="00227D04">
        <w:rPr>
          <w:rFonts w:ascii="Times New Roman" w:hAnsi="Times New Roman"/>
          <w:sz w:val="20"/>
          <w:szCs w:val="20"/>
        </w:rPr>
        <w:t>2</w:t>
      </w:r>
      <w:r w:rsidRPr="00227D04">
        <w:rPr>
          <w:rFonts w:ascii="Times New Roman" w:hAnsi="Times New Roman"/>
          <w:sz w:val="20"/>
          <w:szCs w:val="20"/>
        </w:rPr>
        <w:t>.</w:t>
      </w:r>
    </w:p>
    <w:p w14:paraId="766D8FE4" w14:textId="77777777" w:rsidR="00227D04" w:rsidRPr="00227D04" w:rsidRDefault="00227D04" w:rsidP="003A12C3">
      <w:pPr>
        <w:spacing w:line="360" w:lineRule="auto"/>
        <w:jc w:val="right"/>
        <w:rPr>
          <w:rFonts w:ascii="Times New Roman" w:hAnsi="Times New Roman"/>
          <w:sz w:val="20"/>
          <w:szCs w:val="20"/>
        </w:rPr>
      </w:pPr>
    </w:p>
    <w:p w14:paraId="6436176F" w14:textId="2378C91C" w:rsidR="0053665F" w:rsidRDefault="0053665F" w:rsidP="00B65C27">
      <w:pPr>
        <w:spacing w:after="0" w:line="240" w:lineRule="auto"/>
        <w:jc w:val="center"/>
        <w:rPr>
          <w:rFonts w:ascii="Times New Roman" w:hAnsi="Times New Roman"/>
          <w:b/>
          <w:bCs/>
          <w:sz w:val="24"/>
          <w:szCs w:val="24"/>
        </w:rPr>
      </w:pPr>
      <w:r w:rsidRPr="003A12C3">
        <w:rPr>
          <w:rFonts w:ascii="Times New Roman" w:hAnsi="Times New Roman"/>
          <w:b/>
          <w:bCs/>
          <w:sz w:val="24"/>
          <w:szCs w:val="24"/>
        </w:rPr>
        <w:t>Наличие комфортных условий для предоставления образовательных услуг</w:t>
      </w:r>
      <w:r w:rsidR="005E225F">
        <w:rPr>
          <w:rFonts w:ascii="Times New Roman" w:hAnsi="Times New Roman"/>
          <w:b/>
          <w:bCs/>
          <w:sz w:val="24"/>
          <w:szCs w:val="24"/>
        </w:rPr>
        <w:t xml:space="preserve"> образовательными организациями </w:t>
      </w:r>
      <w:r w:rsidR="001E59DE">
        <w:rPr>
          <w:rFonts w:ascii="Times New Roman" w:hAnsi="Times New Roman"/>
          <w:b/>
          <w:bCs/>
          <w:sz w:val="24"/>
          <w:szCs w:val="24"/>
        </w:rPr>
        <w:t>Осинского района Иркутской области</w:t>
      </w:r>
      <w:r w:rsidRPr="003A12C3">
        <w:rPr>
          <w:rFonts w:ascii="Times New Roman" w:hAnsi="Times New Roman"/>
          <w:b/>
          <w:bCs/>
          <w:sz w:val="24"/>
          <w:szCs w:val="24"/>
        </w:rPr>
        <w:t>.</w:t>
      </w:r>
    </w:p>
    <w:p w14:paraId="6BC7FE94" w14:textId="77777777" w:rsidR="007F14A0" w:rsidRPr="003A12C3" w:rsidRDefault="007F14A0" w:rsidP="00B65C27">
      <w:pPr>
        <w:spacing w:after="0" w:line="240" w:lineRule="auto"/>
        <w:jc w:val="center"/>
        <w:rPr>
          <w:rFonts w:ascii="Times New Roman" w:hAnsi="Times New Roman"/>
          <w:b/>
          <w:bCs/>
          <w:sz w:val="24"/>
          <w:szCs w:val="24"/>
        </w:rPr>
      </w:pPr>
    </w:p>
    <w:p w14:paraId="0A2DF60A" w14:textId="28D65252" w:rsidR="00D96180" w:rsidRDefault="00E84A4B" w:rsidP="003A12C3">
      <w:pPr>
        <w:spacing w:line="360" w:lineRule="auto"/>
        <w:jc w:val="center"/>
        <w:rPr>
          <w:rFonts w:ascii="Times New Roman" w:hAnsi="Times New Roman"/>
          <w:b/>
          <w:color w:val="FF0000"/>
          <w:sz w:val="24"/>
          <w:szCs w:val="24"/>
        </w:rPr>
        <w:sectPr w:rsidR="00D96180" w:rsidSect="00227D04">
          <w:pgSz w:w="16838" w:h="11906" w:orient="landscape"/>
          <w:pgMar w:top="851" w:right="1134" w:bottom="851" w:left="1134" w:header="709" w:footer="709" w:gutter="0"/>
          <w:cols w:space="708"/>
          <w:docGrid w:linePitch="360"/>
        </w:sectPr>
      </w:pPr>
      <w:r>
        <w:rPr>
          <w:rFonts w:ascii="Times New Roman" w:hAnsi="Times New Roman"/>
          <w:b/>
          <w:color w:val="FF0000"/>
          <w:sz w:val="24"/>
          <w:szCs w:val="24"/>
        </w:rPr>
        <w:pict w14:anchorId="7443B96A">
          <v:shape id="_x0000_i1065" type="#_x0000_t75" style="width:564.75pt;height:365.25pt">
            <v:imagedata r:id="rId82" o:title="image000"/>
          </v:shape>
        </w:pict>
      </w:r>
    </w:p>
    <w:p w14:paraId="204482A6" w14:textId="77777777" w:rsidR="00BC5716" w:rsidRPr="003A12C3" w:rsidRDefault="00BC5716" w:rsidP="005E225F">
      <w:pPr>
        <w:spacing w:line="360" w:lineRule="auto"/>
        <w:jc w:val="center"/>
        <w:rPr>
          <w:rFonts w:ascii="Times New Roman" w:hAnsi="Times New Roman"/>
          <w:sz w:val="2"/>
          <w:szCs w:val="2"/>
        </w:rPr>
      </w:pPr>
    </w:p>
    <w:p w14:paraId="7F54E9CD" w14:textId="77777777" w:rsidR="00E63DA7" w:rsidRPr="00BB4A2C" w:rsidRDefault="0053665F" w:rsidP="004E7B40">
      <w:pPr>
        <w:numPr>
          <w:ilvl w:val="2"/>
          <w:numId w:val="50"/>
        </w:numPr>
        <w:spacing w:line="240" w:lineRule="auto"/>
        <w:ind w:left="0" w:firstLine="0"/>
        <w:jc w:val="center"/>
        <w:outlineLvl w:val="2"/>
        <w:rPr>
          <w:rFonts w:ascii="Arial" w:hAnsi="Arial" w:cs="Arial"/>
          <w:b/>
          <w:bCs/>
          <w:sz w:val="20"/>
          <w:szCs w:val="20"/>
        </w:rPr>
      </w:pPr>
      <w:bookmarkStart w:id="325" w:name="_Toc30335352"/>
      <w:bookmarkStart w:id="326" w:name="_Toc37226295"/>
      <w:bookmarkStart w:id="327" w:name="_Toc37226351"/>
      <w:bookmarkStart w:id="328" w:name="_Toc136339841"/>
      <w:r w:rsidRPr="00BB4A2C">
        <w:rPr>
          <w:rFonts w:ascii="Arial" w:hAnsi="Arial" w:cs="Arial"/>
          <w:b/>
          <w:bCs/>
          <w:sz w:val="20"/>
          <w:szCs w:val="20"/>
        </w:rPr>
        <w:t xml:space="preserve">КРИТЕРИЙ </w:t>
      </w:r>
      <w:r w:rsidRPr="00BB4A2C">
        <w:rPr>
          <w:rFonts w:ascii="Arial" w:hAnsi="Arial" w:cs="Arial"/>
          <w:b/>
          <w:bCs/>
          <w:sz w:val="20"/>
          <w:szCs w:val="20"/>
          <w:lang w:val="en-US"/>
        </w:rPr>
        <w:t>II</w:t>
      </w:r>
      <w:r w:rsidRPr="00BB4A2C">
        <w:rPr>
          <w:rFonts w:ascii="Arial" w:hAnsi="Arial" w:cs="Arial"/>
          <w:b/>
          <w:bCs/>
          <w:sz w:val="20"/>
          <w:szCs w:val="20"/>
        </w:rPr>
        <w:t xml:space="preserve"> ПОКАЗАТЕЛЬ 2. «ДОЛЯ ПОЛУЧАТЕЛЕЙ УСЛУГ, УДОВЛЕТВОРЕННЫХ КОМФОРТНОСТЬЮ ПРЕДОСТАВЛЕНИЯ УСЛУГ ОБРАЗОВАТЕЛЬНОЙ ОРГАНИЗАЦИЕЙ».</w:t>
      </w:r>
      <w:bookmarkEnd w:id="325"/>
      <w:bookmarkEnd w:id="326"/>
      <w:bookmarkEnd w:id="327"/>
      <w:bookmarkEnd w:id="328"/>
    </w:p>
    <w:p w14:paraId="779A52F5" w14:textId="77777777" w:rsidR="0053665F" w:rsidRDefault="0053665F" w:rsidP="0053665F">
      <w:pPr>
        <w:rPr>
          <w:rFonts w:ascii="Arial" w:hAnsi="Arial" w:cs="Arial"/>
          <w:sz w:val="20"/>
          <w:szCs w:val="20"/>
        </w:rPr>
      </w:pPr>
    </w:p>
    <w:p w14:paraId="766D7A03" w14:textId="77777777" w:rsidR="0053665F" w:rsidRPr="00B76853" w:rsidRDefault="0053665F" w:rsidP="0053665F">
      <w:pPr>
        <w:widowControl w:val="0"/>
        <w:autoSpaceDE w:val="0"/>
        <w:autoSpaceDN w:val="0"/>
        <w:adjustRightInd w:val="0"/>
        <w:spacing w:before="240" w:after="0" w:line="360" w:lineRule="auto"/>
        <w:ind w:right="-63" w:firstLine="709"/>
        <w:jc w:val="both"/>
        <w:rPr>
          <w:rFonts w:ascii="Times New Roman" w:eastAsia="Times New Roman" w:hAnsi="Times New Roman"/>
          <w:b/>
          <w:sz w:val="24"/>
          <w:szCs w:val="24"/>
          <w:shd w:val="clear" w:color="auto" w:fill="FFFFFF"/>
          <w:lang w:eastAsia="ru-RU"/>
        </w:rPr>
      </w:pPr>
      <w:r w:rsidRPr="00B76853">
        <w:rPr>
          <w:rFonts w:ascii="Times New Roman" w:eastAsia="Times New Roman" w:hAnsi="Times New Roman"/>
          <w:sz w:val="24"/>
          <w:szCs w:val="24"/>
        </w:rPr>
        <w:t xml:space="preserve">Социологический компонент независимой оценки качества условий осуществления образовательной деятельности, который реализовывался в исследовании через анкетирование респондентов (родителей, обучающихся, педагогов, выпускников образовательных организаций), был направлен на изучение степени удовлетворенности </w:t>
      </w:r>
      <w:r w:rsidRPr="00B76853">
        <w:rPr>
          <w:rFonts w:ascii="Times New Roman" w:eastAsia="Times New Roman" w:hAnsi="Times New Roman"/>
          <w:sz w:val="24"/>
          <w:szCs w:val="24"/>
          <w:lang w:eastAsia="ru-RU"/>
        </w:rPr>
        <w:t>комфортностью предоставления услуг</w:t>
      </w:r>
      <w:r w:rsidRPr="00B76853">
        <w:rPr>
          <w:rFonts w:ascii="Times New Roman" w:eastAsia="Times New Roman" w:hAnsi="Times New Roman"/>
          <w:b/>
          <w:sz w:val="24"/>
          <w:szCs w:val="24"/>
          <w:lang w:eastAsia="ru-RU"/>
        </w:rPr>
        <w:t xml:space="preserve"> </w:t>
      </w:r>
      <w:r w:rsidRPr="00B76853">
        <w:rPr>
          <w:rFonts w:ascii="Times New Roman" w:eastAsia="Times New Roman" w:hAnsi="Times New Roman"/>
          <w:sz w:val="24"/>
          <w:szCs w:val="24"/>
        </w:rPr>
        <w:t>образовательными организациями.</w:t>
      </w:r>
    </w:p>
    <w:p w14:paraId="60EEAC6A" w14:textId="77777777" w:rsidR="0053665F" w:rsidRPr="00B76853" w:rsidRDefault="0053665F" w:rsidP="0053665F">
      <w:pPr>
        <w:shd w:val="clear" w:color="auto" w:fill="FFFFFF"/>
        <w:spacing w:before="240" w:after="0" w:line="360" w:lineRule="auto"/>
        <w:ind w:firstLine="709"/>
        <w:jc w:val="both"/>
        <w:rPr>
          <w:rFonts w:ascii="Times New Roman" w:eastAsia="Times New Roman" w:hAnsi="Times New Roman"/>
          <w:sz w:val="24"/>
          <w:szCs w:val="24"/>
          <w:lang w:eastAsia="ru-RU"/>
        </w:rPr>
      </w:pPr>
      <w:r w:rsidRPr="00B76853">
        <w:rPr>
          <w:rFonts w:ascii="Times New Roman" w:eastAsia="Times New Roman" w:hAnsi="Times New Roman"/>
          <w:sz w:val="24"/>
          <w:szCs w:val="24"/>
          <w:lang w:eastAsia="ru-RU"/>
        </w:rPr>
        <w:t>Максимально возможное количество баллов - 100.</w:t>
      </w:r>
    </w:p>
    <w:p w14:paraId="3F594AEE" w14:textId="77777777" w:rsidR="0053665F" w:rsidRPr="00B76853" w:rsidRDefault="0053665F" w:rsidP="0053665F">
      <w:pPr>
        <w:spacing w:before="240" w:after="0" w:line="360" w:lineRule="auto"/>
        <w:ind w:firstLine="709"/>
        <w:jc w:val="both"/>
        <w:rPr>
          <w:rFonts w:ascii="Times New Roman" w:eastAsia="Times New Roman" w:hAnsi="Times New Roman"/>
          <w:sz w:val="24"/>
          <w:szCs w:val="24"/>
        </w:rPr>
      </w:pPr>
      <w:r w:rsidRPr="00B76853">
        <w:rPr>
          <w:rFonts w:ascii="Times New Roman" w:eastAsia="Times New Roman" w:hAnsi="Times New Roman"/>
          <w:sz w:val="24"/>
          <w:szCs w:val="24"/>
        </w:rPr>
        <w:t>Метод оценки – онлайн анкетирование</w:t>
      </w:r>
    </w:p>
    <w:p w14:paraId="5F9C5FEE" w14:textId="77777777" w:rsidR="0053665F" w:rsidRPr="00B76853" w:rsidRDefault="0053665F" w:rsidP="0053665F">
      <w:pPr>
        <w:spacing w:before="240" w:after="0" w:line="360" w:lineRule="auto"/>
        <w:ind w:firstLine="709"/>
        <w:jc w:val="both"/>
        <w:rPr>
          <w:rFonts w:ascii="Times New Roman" w:eastAsia="Times New Roman" w:hAnsi="Times New Roman"/>
          <w:sz w:val="24"/>
          <w:szCs w:val="24"/>
        </w:rPr>
      </w:pPr>
      <w:r w:rsidRPr="00B76853">
        <w:rPr>
          <w:rFonts w:ascii="Times New Roman" w:eastAsia="Times New Roman" w:hAnsi="Times New Roman"/>
          <w:sz w:val="24"/>
          <w:szCs w:val="24"/>
        </w:rPr>
        <w:t>По данному индикатору все образовательные организации получили результаты, соответствующие высокому значению.</w:t>
      </w:r>
    </w:p>
    <w:p w14:paraId="0D1914A4" w14:textId="77777777" w:rsidR="0053665F" w:rsidRPr="00B76853" w:rsidRDefault="0053665F" w:rsidP="0053665F">
      <w:pPr>
        <w:spacing w:before="240" w:after="0" w:line="360" w:lineRule="auto"/>
        <w:ind w:firstLine="709"/>
        <w:jc w:val="both"/>
        <w:rPr>
          <w:rFonts w:ascii="Times New Roman" w:eastAsia="Times New Roman" w:hAnsi="Times New Roman"/>
          <w:sz w:val="24"/>
          <w:szCs w:val="24"/>
        </w:rPr>
      </w:pPr>
      <w:r w:rsidRPr="00B76853">
        <w:rPr>
          <w:rFonts w:ascii="Times New Roman" w:eastAsia="Times New Roman" w:hAnsi="Times New Roman"/>
          <w:sz w:val="24"/>
          <w:szCs w:val="24"/>
        </w:rPr>
        <w:t xml:space="preserve">Результаты, анализа оценок респондентов индикатора «Удовлетворенность комфортностью предоставления услуг образовательной организацией» представлены в таблице </w:t>
      </w:r>
      <w:r>
        <w:rPr>
          <w:rFonts w:ascii="Times New Roman" w:eastAsia="Times New Roman" w:hAnsi="Times New Roman"/>
          <w:sz w:val="24"/>
          <w:szCs w:val="24"/>
        </w:rPr>
        <w:t>21</w:t>
      </w:r>
      <w:r w:rsidRPr="00B76853">
        <w:rPr>
          <w:rFonts w:ascii="Times New Roman" w:eastAsia="Times New Roman" w:hAnsi="Times New Roman"/>
          <w:sz w:val="24"/>
          <w:szCs w:val="24"/>
        </w:rPr>
        <w:t>.</w:t>
      </w:r>
    </w:p>
    <w:p w14:paraId="16398FA1" w14:textId="77777777" w:rsidR="00227D04" w:rsidRDefault="00227D04" w:rsidP="00E71F2F">
      <w:pPr>
        <w:jc w:val="right"/>
        <w:rPr>
          <w:rFonts w:ascii="Times New Roman" w:hAnsi="Times New Roman"/>
        </w:rPr>
      </w:pPr>
    </w:p>
    <w:p w14:paraId="266035A3" w14:textId="77777777" w:rsidR="007F14A0" w:rsidRDefault="007F14A0" w:rsidP="00E71F2F">
      <w:pPr>
        <w:jc w:val="right"/>
        <w:rPr>
          <w:rFonts w:ascii="Times New Roman" w:hAnsi="Times New Roman"/>
        </w:rPr>
      </w:pPr>
    </w:p>
    <w:p w14:paraId="32054752" w14:textId="77777777" w:rsidR="007F14A0" w:rsidRDefault="007F14A0" w:rsidP="00E71F2F">
      <w:pPr>
        <w:jc w:val="right"/>
        <w:rPr>
          <w:rFonts w:ascii="Times New Roman" w:hAnsi="Times New Roman"/>
        </w:rPr>
      </w:pPr>
    </w:p>
    <w:p w14:paraId="536D03A2" w14:textId="77777777" w:rsidR="007F14A0" w:rsidRDefault="007F14A0" w:rsidP="00E71F2F">
      <w:pPr>
        <w:jc w:val="right"/>
        <w:rPr>
          <w:rFonts w:ascii="Times New Roman" w:hAnsi="Times New Roman"/>
        </w:rPr>
      </w:pPr>
    </w:p>
    <w:p w14:paraId="3482A3D8" w14:textId="77777777" w:rsidR="007F14A0" w:rsidRDefault="007F14A0" w:rsidP="00E71F2F">
      <w:pPr>
        <w:jc w:val="right"/>
        <w:rPr>
          <w:rFonts w:ascii="Times New Roman" w:hAnsi="Times New Roman"/>
        </w:rPr>
      </w:pPr>
    </w:p>
    <w:p w14:paraId="776941C7" w14:textId="77777777" w:rsidR="007F14A0" w:rsidRDefault="007F14A0" w:rsidP="00E71F2F">
      <w:pPr>
        <w:jc w:val="right"/>
        <w:rPr>
          <w:rFonts w:ascii="Times New Roman" w:hAnsi="Times New Roman"/>
        </w:rPr>
      </w:pPr>
    </w:p>
    <w:p w14:paraId="49DD13EC" w14:textId="77777777" w:rsidR="007F14A0" w:rsidRDefault="007F14A0" w:rsidP="00E71F2F">
      <w:pPr>
        <w:jc w:val="right"/>
        <w:rPr>
          <w:rFonts w:ascii="Times New Roman" w:hAnsi="Times New Roman"/>
        </w:rPr>
      </w:pPr>
    </w:p>
    <w:p w14:paraId="05D365EF" w14:textId="77777777" w:rsidR="007F14A0" w:rsidRDefault="007F14A0" w:rsidP="00E71F2F">
      <w:pPr>
        <w:jc w:val="right"/>
        <w:rPr>
          <w:rFonts w:ascii="Times New Roman" w:hAnsi="Times New Roman"/>
        </w:rPr>
      </w:pPr>
    </w:p>
    <w:p w14:paraId="2D0711BA" w14:textId="05C3892D" w:rsidR="007F14A0" w:rsidRDefault="007F14A0" w:rsidP="00E71F2F">
      <w:pPr>
        <w:jc w:val="right"/>
        <w:rPr>
          <w:rFonts w:ascii="Times New Roman" w:hAnsi="Times New Roman"/>
        </w:rPr>
      </w:pPr>
    </w:p>
    <w:p w14:paraId="39724210" w14:textId="77777777" w:rsidR="00835041" w:rsidRDefault="00835041" w:rsidP="00E71F2F">
      <w:pPr>
        <w:jc w:val="right"/>
        <w:rPr>
          <w:rFonts w:ascii="Times New Roman" w:hAnsi="Times New Roman"/>
        </w:rPr>
      </w:pPr>
    </w:p>
    <w:p w14:paraId="42945D0E" w14:textId="77777777" w:rsidR="007F14A0" w:rsidRDefault="007F14A0" w:rsidP="00E71F2F">
      <w:pPr>
        <w:jc w:val="right"/>
        <w:rPr>
          <w:rFonts w:ascii="Times New Roman" w:hAnsi="Times New Roman"/>
        </w:rPr>
      </w:pPr>
    </w:p>
    <w:p w14:paraId="575D568B" w14:textId="77777777" w:rsidR="007F14A0" w:rsidRDefault="007F14A0" w:rsidP="00E71F2F">
      <w:pPr>
        <w:jc w:val="right"/>
        <w:rPr>
          <w:rFonts w:ascii="Times New Roman" w:hAnsi="Times New Roman"/>
        </w:rPr>
      </w:pPr>
    </w:p>
    <w:p w14:paraId="20DF31B1" w14:textId="77777777" w:rsidR="007F14A0" w:rsidRDefault="007F14A0" w:rsidP="00E71F2F">
      <w:pPr>
        <w:jc w:val="right"/>
        <w:rPr>
          <w:rFonts w:ascii="Times New Roman" w:hAnsi="Times New Roman"/>
        </w:rPr>
      </w:pPr>
    </w:p>
    <w:p w14:paraId="73EE280F" w14:textId="77777777" w:rsidR="007F14A0" w:rsidRDefault="007F14A0" w:rsidP="00E71F2F">
      <w:pPr>
        <w:jc w:val="right"/>
        <w:rPr>
          <w:rFonts w:ascii="Times New Roman" w:hAnsi="Times New Roman"/>
        </w:rPr>
      </w:pPr>
    </w:p>
    <w:p w14:paraId="659D5742" w14:textId="77777777" w:rsidR="007F14A0" w:rsidRDefault="007F14A0" w:rsidP="00E71F2F">
      <w:pPr>
        <w:jc w:val="right"/>
        <w:rPr>
          <w:rFonts w:ascii="Times New Roman" w:hAnsi="Times New Roman"/>
        </w:rPr>
      </w:pPr>
    </w:p>
    <w:p w14:paraId="2DAB76D0" w14:textId="77777777" w:rsidR="007F14A0" w:rsidRDefault="007F14A0" w:rsidP="00E71F2F">
      <w:pPr>
        <w:jc w:val="right"/>
        <w:rPr>
          <w:rFonts w:ascii="Times New Roman" w:hAnsi="Times New Roman"/>
        </w:rPr>
      </w:pPr>
    </w:p>
    <w:p w14:paraId="3947C1DF" w14:textId="60295B96" w:rsidR="0053665F" w:rsidRPr="00227D04" w:rsidRDefault="0053665F" w:rsidP="00E71F2F">
      <w:pPr>
        <w:jc w:val="right"/>
        <w:rPr>
          <w:rFonts w:ascii="Times New Roman" w:hAnsi="Times New Roman"/>
        </w:rPr>
      </w:pPr>
      <w:r w:rsidRPr="00227D04">
        <w:rPr>
          <w:rFonts w:ascii="Times New Roman" w:hAnsi="Times New Roman"/>
        </w:rPr>
        <w:lastRenderedPageBreak/>
        <w:t>Таблица 21.</w:t>
      </w:r>
    </w:p>
    <w:p w14:paraId="10E54C33" w14:textId="77777777" w:rsidR="005E225F" w:rsidRPr="00B76853" w:rsidRDefault="005E225F" w:rsidP="00E71F2F">
      <w:pPr>
        <w:jc w:val="right"/>
        <w:rPr>
          <w:rFonts w:ascii="Times New Roman" w:hAnsi="Times New Roman"/>
          <w:sz w:val="24"/>
          <w:szCs w:val="24"/>
        </w:rPr>
      </w:pPr>
    </w:p>
    <w:p w14:paraId="47A8FF3E" w14:textId="7B10D9D6" w:rsidR="0053665F" w:rsidRDefault="0053665F" w:rsidP="00566926">
      <w:pPr>
        <w:widowControl w:val="0"/>
        <w:autoSpaceDE w:val="0"/>
        <w:autoSpaceDN w:val="0"/>
        <w:adjustRightInd w:val="0"/>
        <w:spacing w:after="0" w:line="240" w:lineRule="auto"/>
        <w:jc w:val="center"/>
        <w:rPr>
          <w:rFonts w:ascii="Times New Roman" w:hAnsi="Times New Roman"/>
          <w:b/>
          <w:bCs/>
          <w:sz w:val="24"/>
          <w:szCs w:val="24"/>
        </w:rPr>
      </w:pPr>
      <w:r w:rsidRPr="00B76853">
        <w:rPr>
          <w:rFonts w:ascii="Times New Roman" w:eastAsia="Times New Roman" w:hAnsi="Times New Roman" w:cs="Arial"/>
          <w:b/>
          <w:sz w:val="24"/>
          <w:szCs w:val="24"/>
          <w:lang w:eastAsia="ru-RU"/>
        </w:rPr>
        <w:t>Удовлетворенность комфортностью предоставления услуг образовательн</w:t>
      </w:r>
      <w:r w:rsidR="005E225F">
        <w:rPr>
          <w:rFonts w:ascii="Times New Roman" w:eastAsia="Times New Roman" w:hAnsi="Times New Roman" w:cs="Arial"/>
          <w:b/>
          <w:sz w:val="24"/>
          <w:szCs w:val="24"/>
          <w:lang w:eastAsia="ru-RU"/>
        </w:rPr>
        <w:t>ыми</w:t>
      </w:r>
      <w:r w:rsidRPr="00B76853">
        <w:rPr>
          <w:rFonts w:ascii="Times New Roman" w:eastAsia="Times New Roman" w:hAnsi="Times New Roman" w:cs="Arial"/>
          <w:b/>
          <w:sz w:val="24"/>
          <w:szCs w:val="24"/>
          <w:lang w:eastAsia="ru-RU"/>
        </w:rPr>
        <w:t xml:space="preserve"> организаци</w:t>
      </w:r>
      <w:r w:rsidR="005E225F">
        <w:rPr>
          <w:rFonts w:ascii="Times New Roman" w:eastAsia="Times New Roman" w:hAnsi="Times New Roman" w:cs="Arial"/>
          <w:b/>
          <w:sz w:val="24"/>
          <w:szCs w:val="24"/>
          <w:lang w:eastAsia="ru-RU"/>
        </w:rPr>
        <w:t xml:space="preserve">ями </w:t>
      </w:r>
      <w:r w:rsidR="001E59DE">
        <w:rPr>
          <w:rFonts w:ascii="Times New Roman" w:hAnsi="Times New Roman"/>
          <w:b/>
          <w:bCs/>
          <w:sz w:val="24"/>
          <w:szCs w:val="24"/>
        </w:rPr>
        <w:t>Осинского района Иркутской области</w:t>
      </w:r>
    </w:p>
    <w:p w14:paraId="3954C8A3" w14:textId="77777777" w:rsidR="005E225F" w:rsidRPr="001C72CA" w:rsidRDefault="005E225F" w:rsidP="00566926">
      <w:pPr>
        <w:widowControl w:val="0"/>
        <w:autoSpaceDE w:val="0"/>
        <w:autoSpaceDN w:val="0"/>
        <w:adjustRightInd w:val="0"/>
        <w:spacing w:after="0" w:line="240" w:lineRule="auto"/>
        <w:jc w:val="center"/>
        <w:rPr>
          <w:rFonts w:ascii="Times New Roman" w:hAnsi="Times New Roman"/>
          <w:color w:val="FF0000"/>
          <w:sz w:val="28"/>
          <w:szCs w:val="28"/>
        </w:rPr>
      </w:pPr>
    </w:p>
    <w:tbl>
      <w:tblPr>
        <w:tblW w:w="92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8"/>
        <w:gridCol w:w="5080"/>
        <w:gridCol w:w="3507"/>
      </w:tblGrid>
      <w:tr w:rsidR="0053665F" w:rsidRPr="00A70F50" w14:paraId="20414384" w14:textId="77777777" w:rsidTr="00227D04">
        <w:trPr>
          <w:cantSplit/>
          <w:trHeight w:val="4363"/>
          <w:jc w:val="center"/>
        </w:trPr>
        <w:tc>
          <w:tcPr>
            <w:tcW w:w="698" w:type="dxa"/>
            <w:vAlign w:val="center"/>
          </w:tcPr>
          <w:p w14:paraId="04A1EA43" w14:textId="77777777" w:rsidR="0053665F" w:rsidRPr="00A70F50" w:rsidRDefault="0053665F" w:rsidP="00566926">
            <w:pPr>
              <w:spacing w:line="240" w:lineRule="auto"/>
              <w:jc w:val="center"/>
              <w:rPr>
                <w:rFonts w:ascii="Times New Roman" w:eastAsia="Times New Roman" w:hAnsi="Times New Roman"/>
                <w:b/>
                <w:bCs/>
                <w:sz w:val="20"/>
                <w:szCs w:val="20"/>
                <w:lang w:eastAsia="ru-RU"/>
              </w:rPr>
            </w:pPr>
            <w:r w:rsidRPr="00A70F50">
              <w:rPr>
                <w:rFonts w:ascii="Times New Roman" w:eastAsia="Times New Roman" w:hAnsi="Times New Roman"/>
                <w:b/>
                <w:bCs/>
                <w:sz w:val="20"/>
                <w:szCs w:val="20"/>
                <w:lang w:eastAsia="ru-RU"/>
              </w:rPr>
              <w:t>№ п/п</w:t>
            </w:r>
          </w:p>
        </w:tc>
        <w:tc>
          <w:tcPr>
            <w:tcW w:w="5080" w:type="dxa"/>
            <w:vAlign w:val="center"/>
          </w:tcPr>
          <w:p w14:paraId="52A4C609" w14:textId="77777777" w:rsidR="0053665F" w:rsidRPr="00A70F50" w:rsidRDefault="0053665F" w:rsidP="00566926">
            <w:pPr>
              <w:spacing w:line="240" w:lineRule="auto"/>
              <w:jc w:val="center"/>
              <w:rPr>
                <w:rFonts w:ascii="Times New Roman" w:eastAsia="Times New Roman" w:hAnsi="Times New Roman"/>
                <w:b/>
                <w:bCs/>
                <w:sz w:val="20"/>
                <w:szCs w:val="20"/>
                <w:lang w:eastAsia="ru-RU"/>
              </w:rPr>
            </w:pPr>
            <w:r w:rsidRPr="00A70F50">
              <w:rPr>
                <w:rFonts w:ascii="Times New Roman" w:eastAsia="Times New Roman" w:hAnsi="Times New Roman"/>
                <w:b/>
                <w:bCs/>
                <w:sz w:val="20"/>
                <w:szCs w:val="20"/>
                <w:lang w:eastAsia="ru-RU"/>
              </w:rPr>
              <w:t>Наименование организации</w:t>
            </w:r>
          </w:p>
        </w:tc>
        <w:tc>
          <w:tcPr>
            <w:tcW w:w="3507" w:type="dxa"/>
            <w:textDirection w:val="btLr"/>
            <w:vAlign w:val="center"/>
          </w:tcPr>
          <w:p w14:paraId="164E1BDE" w14:textId="77777777" w:rsidR="0053665F" w:rsidRPr="00A70F50" w:rsidRDefault="0053665F" w:rsidP="00227D04">
            <w:pPr>
              <w:spacing w:after="0" w:line="240" w:lineRule="auto"/>
              <w:ind w:left="113" w:right="113"/>
              <w:jc w:val="center"/>
              <w:rPr>
                <w:rFonts w:ascii="Times New Roman" w:eastAsia="Times New Roman" w:hAnsi="Times New Roman"/>
                <w:b/>
                <w:bCs/>
                <w:sz w:val="20"/>
                <w:szCs w:val="20"/>
                <w:lang w:eastAsia="ru-RU"/>
              </w:rPr>
            </w:pPr>
            <w:r w:rsidRPr="00A70F50">
              <w:rPr>
                <w:rFonts w:ascii="Times New Roman" w:eastAsia="Times New Roman" w:hAnsi="Times New Roman"/>
                <w:b/>
                <w:bCs/>
                <w:sz w:val="20"/>
                <w:szCs w:val="20"/>
              </w:rPr>
              <w:t>Индикатор «Удовлетворенность комфортностью предоставления услуг образовательной организацией»</w:t>
            </w:r>
          </w:p>
          <w:p w14:paraId="4D8FC9E5" w14:textId="77777777" w:rsidR="0053665F" w:rsidRPr="00A70F50" w:rsidRDefault="0053665F" w:rsidP="00227D04">
            <w:pPr>
              <w:spacing w:after="0" w:line="240" w:lineRule="auto"/>
              <w:ind w:left="113" w:right="113"/>
              <w:jc w:val="center"/>
              <w:rPr>
                <w:rFonts w:ascii="Times New Roman" w:eastAsia="Times New Roman" w:hAnsi="Times New Roman"/>
                <w:b/>
                <w:bCs/>
                <w:sz w:val="20"/>
                <w:szCs w:val="20"/>
                <w:lang w:eastAsia="ru-RU"/>
              </w:rPr>
            </w:pPr>
          </w:p>
        </w:tc>
      </w:tr>
      <w:tr w:rsidR="0053665F" w:rsidRPr="00A70F50" w14:paraId="303A902C" w14:textId="77777777" w:rsidTr="00227D04">
        <w:trPr>
          <w:jc w:val="center"/>
        </w:trPr>
        <w:tc>
          <w:tcPr>
            <w:tcW w:w="698" w:type="dxa"/>
            <w:shd w:val="clear" w:color="auto" w:fill="auto"/>
          </w:tcPr>
          <w:p w14:paraId="02C7D2F5" w14:textId="02E01656" w:rsidR="0053665F" w:rsidRPr="00027D6F" w:rsidRDefault="001E59DE" w:rsidP="00566926">
            <w:pPr>
              <w:spacing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1.</w:t>
            </w:r>
          </w:p>
        </w:tc>
        <w:tc>
          <w:tcPr>
            <w:tcW w:w="5080" w:type="dxa"/>
            <w:shd w:val="clear" w:color="auto" w:fill="auto"/>
          </w:tcPr>
          <w:p w14:paraId="46F4B6BA" w14:textId="5963457C" w:rsidR="0053665F" w:rsidRPr="00027D6F"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МАЙСКИЙ ДЕТСКИЙ САД</w:t>
            </w:r>
          </w:p>
        </w:tc>
        <w:tc>
          <w:tcPr>
            <w:tcW w:w="3507" w:type="dxa"/>
            <w:shd w:val="clear" w:color="auto" w:fill="F4B083"/>
            <w:vAlign w:val="center"/>
          </w:tcPr>
          <w:p w14:paraId="3512E07B" w14:textId="506D98D6" w:rsidR="0053665F" w:rsidRPr="00027D6F"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r>
      <w:tr w:rsidR="001E59DE" w:rsidRPr="00A70F50" w14:paraId="2D46A792" w14:textId="77777777" w:rsidTr="00227D04">
        <w:trPr>
          <w:jc w:val="center"/>
        </w:trPr>
        <w:tc>
          <w:tcPr>
            <w:tcW w:w="698" w:type="dxa"/>
            <w:shd w:val="clear" w:color="auto" w:fill="auto"/>
          </w:tcPr>
          <w:p w14:paraId="2D4631E6" w14:textId="0A9764AF" w:rsidR="001E59DE" w:rsidRDefault="001E59DE" w:rsidP="00566926">
            <w:pPr>
              <w:spacing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2.</w:t>
            </w:r>
          </w:p>
        </w:tc>
        <w:tc>
          <w:tcPr>
            <w:tcW w:w="5080" w:type="dxa"/>
            <w:shd w:val="clear" w:color="auto" w:fill="auto"/>
          </w:tcPr>
          <w:p w14:paraId="78F51600" w14:textId="6CFE3C7A"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НОВО-ЛЕНИНСКИЙ ДЕТСКИЙ САД</w:t>
            </w:r>
          </w:p>
        </w:tc>
        <w:tc>
          <w:tcPr>
            <w:tcW w:w="3507" w:type="dxa"/>
            <w:shd w:val="clear" w:color="auto" w:fill="F4B083"/>
            <w:vAlign w:val="center"/>
          </w:tcPr>
          <w:p w14:paraId="6D59E8D8" w14:textId="70630948"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r>
      <w:tr w:rsidR="001E59DE" w:rsidRPr="00A70F50" w14:paraId="26B1E6FF" w14:textId="77777777" w:rsidTr="00227D04">
        <w:trPr>
          <w:jc w:val="center"/>
        </w:trPr>
        <w:tc>
          <w:tcPr>
            <w:tcW w:w="698" w:type="dxa"/>
            <w:shd w:val="clear" w:color="auto" w:fill="auto"/>
          </w:tcPr>
          <w:p w14:paraId="318E82D7" w14:textId="11F7841B" w:rsidR="001E59DE" w:rsidRDefault="001E59DE" w:rsidP="00566926">
            <w:pPr>
              <w:spacing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3.</w:t>
            </w:r>
          </w:p>
        </w:tc>
        <w:tc>
          <w:tcPr>
            <w:tcW w:w="5080" w:type="dxa"/>
            <w:shd w:val="clear" w:color="auto" w:fill="auto"/>
          </w:tcPr>
          <w:p w14:paraId="433E50AA" w14:textId="5F93AD83"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ПРИМОРСКИЙ ДЕТСКИЙ САД</w:t>
            </w:r>
          </w:p>
        </w:tc>
        <w:tc>
          <w:tcPr>
            <w:tcW w:w="3507" w:type="dxa"/>
            <w:shd w:val="clear" w:color="auto" w:fill="F4B083"/>
            <w:vAlign w:val="center"/>
          </w:tcPr>
          <w:p w14:paraId="48A96C70" w14:textId="3F747326"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r>
      <w:tr w:rsidR="001E59DE" w:rsidRPr="00A70F50" w14:paraId="63D489EC" w14:textId="77777777" w:rsidTr="00227D04">
        <w:trPr>
          <w:jc w:val="center"/>
        </w:trPr>
        <w:tc>
          <w:tcPr>
            <w:tcW w:w="698" w:type="dxa"/>
            <w:shd w:val="clear" w:color="auto" w:fill="auto"/>
          </w:tcPr>
          <w:p w14:paraId="6EA14BA9" w14:textId="6BBC03EA" w:rsidR="001E59DE" w:rsidRDefault="001E59DE" w:rsidP="00566926">
            <w:pPr>
              <w:spacing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4.</w:t>
            </w:r>
          </w:p>
        </w:tc>
        <w:tc>
          <w:tcPr>
            <w:tcW w:w="5080" w:type="dxa"/>
            <w:shd w:val="clear" w:color="auto" w:fill="auto"/>
          </w:tcPr>
          <w:p w14:paraId="3CE07886" w14:textId="26EF1867"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УСТЬ - АЛТАНСКИЙ ДЕТСКИЙ САД</w:t>
            </w:r>
          </w:p>
        </w:tc>
        <w:tc>
          <w:tcPr>
            <w:tcW w:w="3507" w:type="dxa"/>
            <w:shd w:val="clear" w:color="auto" w:fill="F4B083"/>
            <w:vAlign w:val="center"/>
          </w:tcPr>
          <w:p w14:paraId="0A7C7656" w14:textId="3D87EC94"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r>
      <w:tr w:rsidR="001E59DE" w:rsidRPr="00A70F50" w14:paraId="2495370C" w14:textId="77777777" w:rsidTr="00227D04">
        <w:trPr>
          <w:jc w:val="center"/>
        </w:trPr>
        <w:tc>
          <w:tcPr>
            <w:tcW w:w="698" w:type="dxa"/>
            <w:shd w:val="clear" w:color="auto" w:fill="auto"/>
          </w:tcPr>
          <w:p w14:paraId="68B6B1BC" w14:textId="0B6D7EBC" w:rsidR="001E59DE" w:rsidRDefault="001E59DE" w:rsidP="00566926">
            <w:pPr>
              <w:spacing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5.</w:t>
            </w:r>
          </w:p>
        </w:tc>
        <w:tc>
          <w:tcPr>
            <w:tcW w:w="5080" w:type="dxa"/>
            <w:shd w:val="clear" w:color="auto" w:fill="auto"/>
          </w:tcPr>
          <w:p w14:paraId="43CD74EE" w14:textId="02A3AEB1"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ИРХИДЕЙСКАЯ СОШ</w:t>
            </w:r>
          </w:p>
        </w:tc>
        <w:tc>
          <w:tcPr>
            <w:tcW w:w="3507" w:type="dxa"/>
            <w:shd w:val="clear" w:color="auto" w:fill="F4B083"/>
            <w:vAlign w:val="center"/>
          </w:tcPr>
          <w:p w14:paraId="3C0B9D10" w14:textId="5C717F36"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r>
      <w:tr w:rsidR="001E59DE" w:rsidRPr="00A70F50" w14:paraId="6C7C2450" w14:textId="77777777" w:rsidTr="00227D04">
        <w:trPr>
          <w:jc w:val="center"/>
        </w:trPr>
        <w:tc>
          <w:tcPr>
            <w:tcW w:w="698" w:type="dxa"/>
            <w:shd w:val="clear" w:color="auto" w:fill="auto"/>
          </w:tcPr>
          <w:p w14:paraId="5527EB9C" w14:textId="718A1217" w:rsidR="001E59DE" w:rsidRDefault="001E59DE" w:rsidP="00566926">
            <w:pPr>
              <w:spacing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6.</w:t>
            </w:r>
          </w:p>
        </w:tc>
        <w:tc>
          <w:tcPr>
            <w:tcW w:w="5080" w:type="dxa"/>
            <w:shd w:val="clear" w:color="auto" w:fill="auto"/>
          </w:tcPr>
          <w:p w14:paraId="77869935" w14:textId="58E4E507"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МБУ ДО ОСИНСКАЯ ДЮСШ ИМ. В.В. КУЗИНА</w:t>
            </w:r>
          </w:p>
        </w:tc>
        <w:tc>
          <w:tcPr>
            <w:tcW w:w="3507" w:type="dxa"/>
            <w:shd w:val="clear" w:color="auto" w:fill="F4B083"/>
            <w:vAlign w:val="center"/>
          </w:tcPr>
          <w:p w14:paraId="01B088C8" w14:textId="6033344D"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r>
      <w:tr w:rsidR="001E59DE" w:rsidRPr="00A70F50" w14:paraId="01417CA8" w14:textId="77777777" w:rsidTr="00227D04">
        <w:trPr>
          <w:jc w:val="center"/>
        </w:trPr>
        <w:tc>
          <w:tcPr>
            <w:tcW w:w="698" w:type="dxa"/>
            <w:shd w:val="clear" w:color="auto" w:fill="auto"/>
          </w:tcPr>
          <w:p w14:paraId="04379024" w14:textId="4857F739" w:rsidR="001E59DE" w:rsidRDefault="001E59DE" w:rsidP="00566926">
            <w:pPr>
              <w:spacing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7.</w:t>
            </w:r>
          </w:p>
        </w:tc>
        <w:tc>
          <w:tcPr>
            <w:tcW w:w="5080" w:type="dxa"/>
            <w:shd w:val="clear" w:color="auto" w:fill="auto"/>
          </w:tcPr>
          <w:p w14:paraId="62A174B1" w14:textId="71B41667"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ОСИНСКИЙ ДЕТСКИЙ САД №3</w:t>
            </w:r>
          </w:p>
        </w:tc>
        <w:tc>
          <w:tcPr>
            <w:tcW w:w="3507" w:type="dxa"/>
            <w:shd w:val="clear" w:color="auto" w:fill="F4B083"/>
            <w:vAlign w:val="center"/>
          </w:tcPr>
          <w:p w14:paraId="67068C4E" w14:textId="24CC6AC6"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98,39</w:t>
            </w:r>
          </w:p>
        </w:tc>
      </w:tr>
      <w:tr w:rsidR="001E59DE" w:rsidRPr="00A70F50" w14:paraId="153CC9D3" w14:textId="77777777" w:rsidTr="00227D04">
        <w:trPr>
          <w:jc w:val="center"/>
        </w:trPr>
        <w:tc>
          <w:tcPr>
            <w:tcW w:w="698" w:type="dxa"/>
            <w:shd w:val="clear" w:color="auto" w:fill="auto"/>
          </w:tcPr>
          <w:p w14:paraId="5E211EB0" w14:textId="58176A75" w:rsidR="001E59DE" w:rsidRDefault="001E59DE" w:rsidP="00566926">
            <w:pPr>
              <w:spacing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8.</w:t>
            </w:r>
          </w:p>
        </w:tc>
        <w:tc>
          <w:tcPr>
            <w:tcW w:w="5080" w:type="dxa"/>
            <w:shd w:val="clear" w:color="auto" w:fill="auto"/>
          </w:tcPr>
          <w:p w14:paraId="37A31E22" w14:textId="155BFD4C"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МБУ ДО ОСИНСКИЙ ДОМ ДЕТСКОГО ТВОРЧЕСТВА</w:t>
            </w:r>
          </w:p>
        </w:tc>
        <w:tc>
          <w:tcPr>
            <w:tcW w:w="3507" w:type="dxa"/>
            <w:shd w:val="clear" w:color="auto" w:fill="F4B083"/>
            <w:vAlign w:val="center"/>
          </w:tcPr>
          <w:p w14:paraId="07C7C0D1" w14:textId="05110A94"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98,03</w:t>
            </w:r>
          </w:p>
        </w:tc>
      </w:tr>
      <w:tr w:rsidR="001E59DE" w:rsidRPr="00A70F50" w14:paraId="278F61D1" w14:textId="77777777" w:rsidTr="00227D04">
        <w:trPr>
          <w:jc w:val="center"/>
        </w:trPr>
        <w:tc>
          <w:tcPr>
            <w:tcW w:w="698" w:type="dxa"/>
            <w:shd w:val="clear" w:color="auto" w:fill="auto"/>
          </w:tcPr>
          <w:p w14:paraId="57F6E230" w14:textId="42A850DD" w:rsidR="001E59DE" w:rsidRDefault="001E59DE" w:rsidP="00566926">
            <w:pPr>
              <w:spacing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9.</w:t>
            </w:r>
          </w:p>
        </w:tc>
        <w:tc>
          <w:tcPr>
            <w:tcW w:w="5080" w:type="dxa"/>
            <w:shd w:val="clear" w:color="auto" w:fill="auto"/>
          </w:tcPr>
          <w:p w14:paraId="3550322A" w14:textId="4E330221"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ДЕРЕВНИ ЛУЗГИНА ДЕТСКИЙ САД АИСТЕНОК</w:t>
            </w:r>
          </w:p>
        </w:tc>
        <w:tc>
          <w:tcPr>
            <w:tcW w:w="3507" w:type="dxa"/>
            <w:shd w:val="clear" w:color="auto" w:fill="F4B083"/>
            <w:vAlign w:val="center"/>
          </w:tcPr>
          <w:p w14:paraId="60A15038" w14:textId="15E58FA5"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97,62</w:t>
            </w:r>
          </w:p>
        </w:tc>
      </w:tr>
      <w:tr w:rsidR="001E59DE" w:rsidRPr="00A70F50" w14:paraId="44888905" w14:textId="77777777" w:rsidTr="00227D04">
        <w:trPr>
          <w:jc w:val="center"/>
        </w:trPr>
        <w:tc>
          <w:tcPr>
            <w:tcW w:w="698" w:type="dxa"/>
            <w:shd w:val="clear" w:color="auto" w:fill="auto"/>
          </w:tcPr>
          <w:p w14:paraId="425D121D" w14:textId="44FD62B4" w:rsidR="001E59DE" w:rsidRDefault="001E59DE" w:rsidP="00566926">
            <w:pPr>
              <w:spacing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10.</w:t>
            </w:r>
          </w:p>
        </w:tc>
        <w:tc>
          <w:tcPr>
            <w:tcW w:w="5080" w:type="dxa"/>
            <w:shd w:val="clear" w:color="auto" w:fill="auto"/>
          </w:tcPr>
          <w:p w14:paraId="078CC705" w14:textId="47C05DB8"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МОЛЬТИНСКАЯ ООШ ИМЕНИ БОГДАНОВА Г.Н.</w:t>
            </w:r>
          </w:p>
        </w:tc>
        <w:tc>
          <w:tcPr>
            <w:tcW w:w="3507" w:type="dxa"/>
            <w:shd w:val="clear" w:color="auto" w:fill="F4B083"/>
            <w:vAlign w:val="center"/>
          </w:tcPr>
          <w:p w14:paraId="3EBBC530" w14:textId="39D83CE0"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97,3</w:t>
            </w:r>
          </w:p>
        </w:tc>
      </w:tr>
      <w:tr w:rsidR="001E59DE" w:rsidRPr="00A70F50" w14:paraId="559E6E61" w14:textId="77777777" w:rsidTr="00227D04">
        <w:trPr>
          <w:jc w:val="center"/>
        </w:trPr>
        <w:tc>
          <w:tcPr>
            <w:tcW w:w="698" w:type="dxa"/>
            <w:shd w:val="clear" w:color="auto" w:fill="auto"/>
          </w:tcPr>
          <w:p w14:paraId="49224EFE" w14:textId="39FD5C13" w:rsidR="001E59DE" w:rsidRDefault="001E59DE" w:rsidP="00566926">
            <w:pPr>
              <w:spacing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11.</w:t>
            </w:r>
          </w:p>
        </w:tc>
        <w:tc>
          <w:tcPr>
            <w:tcW w:w="5080" w:type="dxa"/>
            <w:shd w:val="clear" w:color="auto" w:fill="auto"/>
          </w:tcPr>
          <w:p w14:paraId="443D4309" w14:textId="47C220C4"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РУССКО-ЯНГУТСКАЯ СОШ</w:t>
            </w:r>
          </w:p>
        </w:tc>
        <w:tc>
          <w:tcPr>
            <w:tcW w:w="3507" w:type="dxa"/>
            <w:shd w:val="clear" w:color="auto" w:fill="F4B083"/>
            <w:vAlign w:val="center"/>
          </w:tcPr>
          <w:p w14:paraId="7D418529" w14:textId="7D6FCD33"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97,28</w:t>
            </w:r>
          </w:p>
        </w:tc>
      </w:tr>
      <w:tr w:rsidR="001E59DE" w:rsidRPr="00A70F50" w14:paraId="238346DE" w14:textId="77777777" w:rsidTr="00227D04">
        <w:trPr>
          <w:jc w:val="center"/>
        </w:trPr>
        <w:tc>
          <w:tcPr>
            <w:tcW w:w="698" w:type="dxa"/>
            <w:shd w:val="clear" w:color="auto" w:fill="auto"/>
          </w:tcPr>
          <w:p w14:paraId="20930187" w14:textId="7E426705" w:rsidR="001E59DE" w:rsidRDefault="001E59DE" w:rsidP="00566926">
            <w:pPr>
              <w:spacing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12.</w:t>
            </w:r>
          </w:p>
        </w:tc>
        <w:tc>
          <w:tcPr>
            <w:tcW w:w="5080" w:type="dxa"/>
            <w:shd w:val="clear" w:color="auto" w:fill="auto"/>
          </w:tcPr>
          <w:p w14:paraId="42AE6CB6" w14:textId="547729BE"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НОВО-ЛЕНИНСКАЯ СОШ</w:t>
            </w:r>
          </w:p>
        </w:tc>
        <w:tc>
          <w:tcPr>
            <w:tcW w:w="3507" w:type="dxa"/>
            <w:shd w:val="clear" w:color="auto" w:fill="F4B083"/>
            <w:vAlign w:val="center"/>
          </w:tcPr>
          <w:p w14:paraId="388D65B3" w14:textId="7A8952D5"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96,99</w:t>
            </w:r>
          </w:p>
        </w:tc>
      </w:tr>
      <w:tr w:rsidR="001E59DE" w:rsidRPr="00A70F50" w14:paraId="1BF550C9" w14:textId="77777777" w:rsidTr="00227D04">
        <w:trPr>
          <w:jc w:val="center"/>
        </w:trPr>
        <w:tc>
          <w:tcPr>
            <w:tcW w:w="698" w:type="dxa"/>
            <w:shd w:val="clear" w:color="auto" w:fill="auto"/>
          </w:tcPr>
          <w:p w14:paraId="30B09149" w14:textId="2D28F06F" w:rsidR="001E59DE" w:rsidRDefault="001E59DE" w:rsidP="00566926">
            <w:pPr>
              <w:spacing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13.</w:t>
            </w:r>
          </w:p>
        </w:tc>
        <w:tc>
          <w:tcPr>
            <w:tcW w:w="5080" w:type="dxa"/>
            <w:shd w:val="clear" w:color="auto" w:fill="auto"/>
          </w:tcPr>
          <w:p w14:paraId="00C25B7D" w14:textId="169C9BC2"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ПРИМОРСКАЯ СОШ</w:t>
            </w:r>
          </w:p>
        </w:tc>
        <w:tc>
          <w:tcPr>
            <w:tcW w:w="3507" w:type="dxa"/>
            <w:shd w:val="clear" w:color="auto" w:fill="F4B083"/>
            <w:vAlign w:val="center"/>
          </w:tcPr>
          <w:p w14:paraId="3B3C8634" w14:textId="11101541"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96,27</w:t>
            </w:r>
          </w:p>
        </w:tc>
      </w:tr>
      <w:tr w:rsidR="001E59DE" w:rsidRPr="00A70F50" w14:paraId="5F3E4F01" w14:textId="77777777" w:rsidTr="00227D04">
        <w:trPr>
          <w:jc w:val="center"/>
        </w:trPr>
        <w:tc>
          <w:tcPr>
            <w:tcW w:w="698" w:type="dxa"/>
            <w:shd w:val="clear" w:color="auto" w:fill="auto"/>
          </w:tcPr>
          <w:p w14:paraId="19E6F361" w14:textId="7469B945" w:rsidR="001E59DE" w:rsidRDefault="001E59DE" w:rsidP="00566926">
            <w:pPr>
              <w:spacing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14.</w:t>
            </w:r>
          </w:p>
        </w:tc>
        <w:tc>
          <w:tcPr>
            <w:tcW w:w="5080" w:type="dxa"/>
            <w:shd w:val="clear" w:color="auto" w:fill="auto"/>
          </w:tcPr>
          <w:p w14:paraId="4C139698" w14:textId="16F57917"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ОБУСИНСКАЯ СОШ-ИНТЕРНАТ</w:t>
            </w:r>
          </w:p>
        </w:tc>
        <w:tc>
          <w:tcPr>
            <w:tcW w:w="3507" w:type="dxa"/>
            <w:shd w:val="clear" w:color="auto" w:fill="F4B083"/>
            <w:vAlign w:val="center"/>
          </w:tcPr>
          <w:p w14:paraId="26853490" w14:textId="623325EB"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96</w:t>
            </w:r>
          </w:p>
        </w:tc>
      </w:tr>
      <w:tr w:rsidR="001E59DE" w:rsidRPr="00A70F50" w14:paraId="19FED451" w14:textId="77777777" w:rsidTr="00227D04">
        <w:trPr>
          <w:jc w:val="center"/>
        </w:trPr>
        <w:tc>
          <w:tcPr>
            <w:tcW w:w="698" w:type="dxa"/>
            <w:shd w:val="clear" w:color="auto" w:fill="auto"/>
          </w:tcPr>
          <w:p w14:paraId="6DF56C34" w14:textId="6023EA1C" w:rsidR="001E59DE" w:rsidRDefault="001E59DE" w:rsidP="00566926">
            <w:pPr>
              <w:spacing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15.</w:t>
            </w:r>
          </w:p>
        </w:tc>
        <w:tc>
          <w:tcPr>
            <w:tcW w:w="5080" w:type="dxa"/>
            <w:shd w:val="clear" w:color="auto" w:fill="auto"/>
          </w:tcPr>
          <w:p w14:paraId="7B44E659" w14:textId="5CD92756"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БИЛЬЧИРСКАЯ СОШ</w:t>
            </w:r>
          </w:p>
        </w:tc>
        <w:tc>
          <w:tcPr>
            <w:tcW w:w="3507" w:type="dxa"/>
            <w:shd w:val="clear" w:color="auto" w:fill="F4B083"/>
            <w:vAlign w:val="center"/>
          </w:tcPr>
          <w:p w14:paraId="1D45CE0F" w14:textId="11C6EF0D"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95,04</w:t>
            </w:r>
          </w:p>
        </w:tc>
      </w:tr>
      <w:tr w:rsidR="001E59DE" w:rsidRPr="00A70F50" w14:paraId="5D1183FA" w14:textId="77777777" w:rsidTr="00227D04">
        <w:trPr>
          <w:jc w:val="center"/>
        </w:trPr>
        <w:tc>
          <w:tcPr>
            <w:tcW w:w="698" w:type="dxa"/>
            <w:shd w:val="clear" w:color="auto" w:fill="auto"/>
          </w:tcPr>
          <w:p w14:paraId="18A67829" w14:textId="0400ECD5" w:rsidR="001E59DE" w:rsidRDefault="001E59DE" w:rsidP="00566926">
            <w:pPr>
              <w:spacing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16.</w:t>
            </w:r>
          </w:p>
        </w:tc>
        <w:tc>
          <w:tcPr>
            <w:tcW w:w="5080" w:type="dxa"/>
            <w:shd w:val="clear" w:color="auto" w:fill="auto"/>
          </w:tcPr>
          <w:p w14:paraId="455C8ABF" w14:textId="328A6725"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РАССВЕТСКАЯ ООШ</w:t>
            </w:r>
          </w:p>
        </w:tc>
        <w:tc>
          <w:tcPr>
            <w:tcW w:w="3507" w:type="dxa"/>
            <w:shd w:val="clear" w:color="auto" w:fill="F4B083"/>
            <w:vAlign w:val="center"/>
          </w:tcPr>
          <w:p w14:paraId="0A4390AA" w14:textId="02A3C006"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94,74</w:t>
            </w:r>
          </w:p>
        </w:tc>
      </w:tr>
      <w:tr w:rsidR="001E59DE" w:rsidRPr="00A70F50" w14:paraId="1D3F4449" w14:textId="77777777" w:rsidTr="00227D04">
        <w:trPr>
          <w:jc w:val="center"/>
        </w:trPr>
        <w:tc>
          <w:tcPr>
            <w:tcW w:w="698" w:type="dxa"/>
            <w:shd w:val="clear" w:color="auto" w:fill="auto"/>
          </w:tcPr>
          <w:p w14:paraId="02FA3AB5" w14:textId="1F2B6C27" w:rsidR="001E59DE" w:rsidRDefault="001E59DE" w:rsidP="00566926">
            <w:pPr>
              <w:spacing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17.</w:t>
            </w:r>
          </w:p>
        </w:tc>
        <w:tc>
          <w:tcPr>
            <w:tcW w:w="5080" w:type="dxa"/>
            <w:shd w:val="clear" w:color="auto" w:fill="auto"/>
          </w:tcPr>
          <w:p w14:paraId="54AAED65" w14:textId="5FE0E085"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"ОСИНСКИЙ ДЕТСКИЙ САД № 2"</w:t>
            </w:r>
          </w:p>
        </w:tc>
        <w:tc>
          <w:tcPr>
            <w:tcW w:w="3507" w:type="dxa"/>
            <w:shd w:val="clear" w:color="auto" w:fill="F4B083"/>
            <w:vAlign w:val="center"/>
          </w:tcPr>
          <w:p w14:paraId="3C622C03" w14:textId="51122BAD"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94,55</w:t>
            </w:r>
          </w:p>
        </w:tc>
      </w:tr>
      <w:tr w:rsidR="001E59DE" w:rsidRPr="00A70F50" w14:paraId="5EB29012" w14:textId="77777777" w:rsidTr="00227D04">
        <w:trPr>
          <w:jc w:val="center"/>
        </w:trPr>
        <w:tc>
          <w:tcPr>
            <w:tcW w:w="698" w:type="dxa"/>
            <w:shd w:val="clear" w:color="auto" w:fill="auto"/>
          </w:tcPr>
          <w:p w14:paraId="2ED6B9B3" w14:textId="034DF615" w:rsidR="001E59DE" w:rsidRDefault="001E59DE" w:rsidP="00566926">
            <w:pPr>
              <w:spacing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18.</w:t>
            </w:r>
          </w:p>
        </w:tc>
        <w:tc>
          <w:tcPr>
            <w:tcW w:w="5080" w:type="dxa"/>
            <w:shd w:val="clear" w:color="auto" w:fill="auto"/>
          </w:tcPr>
          <w:p w14:paraId="7E9ECAA3" w14:textId="60E63A8D"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ОСИНСКИЙ ДЕТСКИЙ САД №1</w:t>
            </w:r>
          </w:p>
        </w:tc>
        <w:tc>
          <w:tcPr>
            <w:tcW w:w="3507" w:type="dxa"/>
            <w:shd w:val="clear" w:color="auto" w:fill="F4B083"/>
            <w:vAlign w:val="center"/>
          </w:tcPr>
          <w:p w14:paraId="2CD0BB6A" w14:textId="7B611288"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94,2</w:t>
            </w:r>
          </w:p>
        </w:tc>
      </w:tr>
      <w:tr w:rsidR="001E59DE" w:rsidRPr="00A70F50" w14:paraId="1615746A" w14:textId="77777777" w:rsidTr="00227D04">
        <w:trPr>
          <w:jc w:val="center"/>
        </w:trPr>
        <w:tc>
          <w:tcPr>
            <w:tcW w:w="698" w:type="dxa"/>
            <w:shd w:val="clear" w:color="auto" w:fill="auto"/>
          </w:tcPr>
          <w:p w14:paraId="45BFD4BA" w14:textId="501FC24D" w:rsidR="001E59DE" w:rsidRDefault="001E59DE" w:rsidP="00566926">
            <w:pPr>
              <w:spacing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19.</w:t>
            </w:r>
          </w:p>
        </w:tc>
        <w:tc>
          <w:tcPr>
            <w:tcW w:w="5080" w:type="dxa"/>
            <w:shd w:val="clear" w:color="auto" w:fill="auto"/>
          </w:tcPr>
          <w:p w14:paraId="6B50C7AC" w14:textId="6D6DDBDC"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КАХИНСКАЯ СОШ ИМ. И. А. БАТУДАЕВА</w:t>
            </w:r>
          </w:p>
        </w:tc>
        <w:tc>
          <w:tcPr>
            <w:tcW w:w="3507" w:type="dxa"/>
            <w:shd w:val="clear" w:color="auto" w:fill="F4B083"/>
            <w:vAlign w:val="center"/>
          </w:tcPr>
          <w:p w14:paraId="1509051A" w14:textId="2A988999"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92,31</w:t>
            </w:r>
          </w:p>
        </w:tc>
      </w:tr>
      <w:tr w:rsidR="001E59DE" w:rsidRPr="00A70F50" w14:paraId="472B6D7E" w14:textId="77777777" w:rsidTr="00227D04">
        <w:trPr>
          <w:jc w:val="center"/>
        </w:trPr>
        <w:tc>
          <w:tcPr>
            <w:tcW w:w="698" w:type="dxa"/>
            <w:shd w:val="clear" w:color="auto" w:fill="auto"/>
          </w:tcPr>
          <w:p w14:paraId="13F44301" w14:textId="68145EE0" w:rsidR="001E59DE" w:rsidRDefault="001E59DE" w:rsidP="00566926">
            <w:pPr>
              <w:spacing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lastRenderedPageBreak/>
              <w:t>20.</w:t>
            </w:r>
          </w:p>
        </w:tc>
        <w:tc>
          <w:tcPr>
            <w:tcW w:w="5080" w:type="dxa"/>
            <w:shd w:val="clear" w:color="auto" w:fill="auto"/>
          </w:tcPr>
          <w:p w14:paraId="1CBB2D8B" w14:textId="7088AAFD"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ЛУЗГИНОВСКИЙ ДЕТСКИЙ САД</w:t>
            </w:r>
          </w:p>
        </w:tc>
        <w:tc>
          <w:tcPr>
            <w:tcW w:w="3507" w:type="dxa"/>
            <w:shd w:val="clear" w:color="auto" w:fill="F4B083"/>
            <w:vAlign w:val="center"/>
          </w:tcPr>
          <w:p w14:paraId="53CEFF77" w14:textId="4614902A"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91,89</w:t>
            </w:r>
          </w:p>
        </w:tc>
      </w:tr>
      <w:tr w:rsidR="001E59DE" w:rsidRPr="00A70F50" w14:paraId="49DE1AFB" w14:textId="77777777" w:rsidTr="00227D04">
        <w:trPr>
          <w:jc w:val="center"/>
        </w:trPr>
        <w:tc>
          <w:tcPr>
            <w:tcW w:w="698" w:type="dxa"/>
            <w:shd w:val="clear" w:color="auto" w:fill="auto"/>
          </w:tcPr>
          <w:p w14:paraId="50D35138" w14:textId="68BDD949" w:rsidR="001E59DE" w:rsidRDefault="001E59DE" w:rsidP="00566926">
            <w:pPr>
              <w:spacing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21.</w:t>
            </w:r>
          </w:p>
        </w:tc>
        <w:tc>
          <w:tcPr>
            <w:tcW w:w="5080" w:type="dxa"/>
            <w:shd w:val="clear" w:color="auto" w:fill="auto"/>
          </w:tcPr>
          <w:p w14:paraId="55DFAA5C" w14:textId="5645C379"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УСТЬ-АЛТАНСКАЯ СОШ</w:t>
            </w:r>
          </w:p>
        </w:tc>
        <w:tc>
          <w:tcPr>
            <w:tcW w:w="3507" w:type="dxa"/>
            <w:shd w:val="clear" w:color="auto" w:fill="F4B083"/>
            <w:vAlign w:val="center"/>
          </w:tcPr>
          <w:p w14:paraId="00975D2C" w14:textId="4D68DFC2"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91,36</w:t>
            </w:r>
          </w:p>
        </w:tc>
      </w:tr>
      <w:tr w:rsidR="001E59DE" w:rsidRPr="00A70F50" w14:paraId="582E47D7" w14:textId="77777777" w:rsidTr="00227D04">
        <w:trPr>
          <w:jc w:val="center"/>
        </w:trPr>
        <w:tc>
          <w:tcPr>
            <w:tcW w:w="698" w:type="dxa"/>
            <w:shd w:val="clear" w:color="auto" w:fill="auto"/>
          </w:tcPr>
          <w:p w14:paraId="59EA0614" w14:textId="0286D8C1" w:rsidR="001E59DE" w:rsidRDefault="001E59DE" w:rsidP="00566926">
            <w:pPr>
              <w:spacing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22.</w:t>
            </w:r>
          </w:p>
        </w:tc>
        <w:tc>
          <w:tcPr>
            <w:tcW w:w="5080" w:type="dxa"/>
            <w:shd w:val="clear" w:color="auto" w:fill="auto"/>
          </w:tcPr>
          <w:p w14:paraId="01F822AF" w14:textId="0A3608D5"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УЛЕЙСКАЯ СОШ</w:t>
            </w:r>
          </w:p>
        </w:tc>
        <w:tc>
          <w:tcPr>
            <w:tcW w:w="3507" w:type="dxa"/>
            <w:shd w:val="clear" w:color="auto" w:fill="F4B083"/>
            <w:vAlign w:val="center"/>
          </w:tcPr>
          <w:p w14:paraId="275738E4" w14:textId="55FD8701"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90,83</w:t>
            </w:r>
          </w:p>
        </w:tc>
      </w:tr>
      <w:tr w:rsidR="001E59DE" w:rsidRPr="00A70F50" w14:paraId="17945944" w14:textId="77777777" w:rsidTr="00227D04">
        <w:trPr>
          <w:jc w:val="center"/>
        </w:trPr>
        <w:tc>
          <w:tcPr>
            <w:tcW w:w="698" w:type="dxa"/>
            <w:shd w:val="clear" w:color="auto" w:fill="auto"/>
          </w:tcPr>
          <w:p w14:paraId="2E792F7D" w14:textId="31314F49" w:rsidR="001E59DE" w:rsidRDefault="001E59DE" w:rsidP="00566926">
            <w:pPr>
              <w:spacing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23.</w:t>
            </w:r>
          </w:p>
        </w:tc>
        <w:tc>
          <w:tcPr>
            <w:tcW w:w="5080" w:type="dxa"/>
            <w:shd w:val="clear" w:color="auto" w:fill="auto"/>
          </w:tcPr>
          <w:p w14:paraId="7A1F88A0" w14:textId="4BBB653B"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МАЙСКАЯ СОШ</w:t>
            </w:r>
          </w:p>
        </w:tc>
        <w:tc>
          <w:tcPr>
            <w:tcW w:w="3507" w:type="dxa"/>
            <w:shd w:val="clear" w:color="auto" w:fill="F4B083"/>
            <w:vAlign w:val="center"/>
          </w:tcPr>
          <w:p w14:paraId="26C96780" w14:textId="6F276DBC"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89,47</w:t>
            </w:r>
          </w:p>
        </w:tc>
      </w:tr>
      <w:tr w:rsidR="001E59DE" w:rsidRPr="00A70F50" w14:paraId="1D43734B" w14:textId="77777777" w:rsidTr="00227D04">
        <w:trPr>
          <w:jc w:val="center"/>
        </w:trPr>
        <w:tc>
          <w:tcPr>
            <w:tcW w:w="698" w:type="dxa"/>
            <w:shd w:val="clear" w:color="auto" w:fill="auto"/>
          </w:tcPr>
          <w:p w14:paraId="182CD532" w14:textId="3FAAB9D2" w:rsidR="001E59DE" w:rsidRDefault="001E59DE" w:rsidP="00566926">
            <w:pPr>
              <w:spacing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24.</w:t>
            </w:r>
          </w:p>
        </w:tc>
        <w:tc>
          <w:tcPr>
            <w:tcW w:w="5080" w:type="dxa"/>
            <w:shd w:val="clear" w:color="auto" w:fill="auto"/>
          </w:tcPr>
          <w:p w14:paraId="0AFBA4B3" w14:textId="13A78243"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ОСИНСКАЯ СОШ № 2</w:t>
            </w:r>
          </w:p>
        </w:tc>
        <w:tc>
          <w:tcPr>
            <w:tcW w:w="3507" w:type="dxa"/>
            <w:shd w:val="clear" w:color="auto" w:fill="F4B083"/>
            <w:vAlign w:val="center"/>
          </w:tcPr>
          <w:p w14:paraId="72EA3014" w14:textId="1C3CF712"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88,47</w:t>
            </w:r>
          </w:p>
        </w:tc>
      </w:tr>
      <w:tr w:rsidR="001E59DE" w:rsidRPr="00A70F50" w14:paraId="5C968927" w14:textId="77777777" w:rsidTr="00227D04">
        <w:trPr>
          <w:jc w:val="center"/>
        </w:trPr>
        <w:tc>
          <w:tcPr>
            <w:tcW w:w="698" w:type="dxa"/>
            <w:shd w:val="clear" w:color="auto" w:fill="auto"/>
          </w:tcPr>
          <w:p w14:paraId="6E274DA2" w14:textId="161896EE" w:rsidR="001E59DE" w:rsidRDefault="001E59DE" w:rsidP="00566926">
            <w:pPr>
              <w:spacing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25.</w:t>
            </w:r>
          </w:p>
        </w:tc>
        <w:tc>
          <w:tcPr>
            <w:tcW w:w="5080" w:type="dxa"/>
            <w:shd w:val="clear" w:color="auto" w:fill="auto"/>
          </w:tcPr>
          <w:p w14:paraId="74DA4080" w14:textId="4862E24E"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БУРЯТ-ЯНГУТСКИЙ ДЕТСКИЙ САД</w:t>
            </w:r>
          </w:p>
        </w:tc>
        <w:tc>
          <w:tcPr>
            <w:tcW w:w="3507" w:type="dxa"/>
            <w:shd w:val="clear" w:color="auto" w:fill="F4B083"/>
            <w:vAlign w:val="center"/>
          </w:tcPr>
          <w:p w14:paraId="73E96A0E" w14:textId="1490ACDF"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87,18</w:t>
            </w:r>
          </w:p>
        </w:tc>
      </w:tr>
      <w:tr w:rsidR="001E59DE" w:rsidRPr="00A70F50" w14:paraId="7B17A2FD" w14:textId="77777777" w:rsidTr="00227D04">
        <w:trPr>
          <w:jc w:val="center"/>
        </w:trPr>
        <w:tc>
          <w:tcPr>
            <w:tcW w:w="698" w:type="dxa"/>
            <w:shd w:val="clear" w:color="auto" w:fill="auto"/>
          </w:tcPr>
          <w:p w14:paraId="717A093D" w14:textId="54D4D0ED" w:rsidR="001E59DE" w:rsidRDefault="001E59DE" w:rsidP="00566926">
            <w:pPr>
              <w:spacing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26.</w:t>
            </w:r>
          </w:p>
        </w:tc>
        <w:tc>
          <w:tcPr>
            <w:tcW w:w="5080" w:type="dxa"/>
            <w:shd w:val="clear" w:color="auto" w:fill="auto"/>
          </w:tcPr>
          <w:p w14:paraId="71C14FCF" w14:textId="035FE83F"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БУРЯТ-ЯНГУТСКАЯ СОШ ИМ. А.С. ПУШКИНА</w:t>
            </w:r>
          </w:p>
        </w:tc>
        <w:tc>
          <w:tcPr>
            <w:tcW w:w="3507" w:type="dxa"/>
            <w:shd w:val="clear" w:color="auto" w:fill="F4B083"/>
            <w:vAlign w:val="center"/>
          </w:tcPr>
          <w:p w14:paraId="201FB2B6" w14:textId="115D6BB1"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85,82</w:t>
            </w:r>
          </w:p>
        </w:tc>
      </w:tr>
      <w:tr w:rsidR="001E59DE" w:rsidRPr="00A70F50" w14:paraId="0AFDAFBB" w14:textId="77777777" w:rsidTr="00227D04">
        <w:trPr>
          <w:jc w:val="center"/>
        </w:trPr>
        <w:tc>
          <w:tcPr>
            <w:tcW w:w="698" w:type="dxa"/>
            <w:shd w:val="clear" w:color="auto" w:fill="auto"/>
          </w:tcPr>
          <w:p w14:paraId="1AAB9F4E" w14:textId="414B4EBB" w:rsidR="001E59DE" w:rsidRDefault="001E59DE" w:rsidP="00566926">
            <w:pPr>
              <w:spacing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27.</w:t>
            </w:r>
          </w:p>
        </w:tc>
        <w:tc>
          <w:tcPr>
            <w:tcW w:w="5080" w:type="dxa"/>
            <w:shd w:val="clear" w:color="auto" w:fill="auto"/>
          </w:tcPr>
          <w:p w14:paraId="450B38F2" w14:textId="011845D0"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КУТАНСКАЯ ООШ</w:t>
            </w:r>
          </w:p>
        </w:tc>
        <w:tc>
          <w:tcPr>
            <w:tcW w:w="3507" w:type="dxa"/>
            <w:shd w:val="clear" w:color="auto" w:fill="F4B083"/>
            <w:vAlign w:val="center"/>
          </w:tcPr>
          <w:p w14:paraId="5A946BF0" w14:textId="1B3AE2EE"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85,71</w:t>
            </w:r>
          </w:p>
        </w:tc>
      </w:tr>
      <w:tr w:rsidR="001E59DE" w:rsidRPr="00A70F50" w14:paraId="6968DB07" w14:textId="77777777" w:rsidTr="00227D04">
        <w:trPr>
          <w:jc w:val="center"/>
        </w:trPr>
        <w:tc>
          <w:tcPr>
            <w:tcW w:w="698" w:type="dxa"/>
            <w:shd w:val="clear" w:color="auto" w:fill="auto"/>
          </w:tcPr>
          <w:p w14:paraId="1F8A2192" w14:textId="76A77AA0" w:rsidR="001E59DE" w:rsidRDefault="001E59DE" w:rsidP="00566926">
            <w:pPr>
              <w:spacing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28.</w:t>
            </w:r>
          </w:p>
        </w:tc>
        <w:tc>
          <w:tcPr>
            <w:tcW w:w="5080" w:type="dxa"/>
            <w:shd w:val="clear" w:color="auto" w:fill="auto"/>
          </w:tcPr>
          <w:p w14:paraId="1136ABE5" w14:textId="12183939"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ОСИНСКАЯ СОШ №1</w:t>
            </w:r>
          </w:p>
        </w:tc>
        <w:tc>
          <w:tcPr>
            <w:tcW w:w="3507" w:type="dxa"/>
            <w:shd w:val="clear" w:color="auto" w:fill="F4B083"/>
            <w:vAlign w:val="center"/>
          </w:tcPr>
          <w:p w14:paraId="796D1919" w14:textId="4658052A"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85,12</w:t>
            </w:r>
          </w:p>
        </w:tc>
      </w:tr>
      <w:tr w:rsidR="001E59DE" w:rsidRPr="00A70F50" w14:paraId="4064BECE" w14:textId="77777777" w:rsidTr="00227D04">
        <w:trPr>
          <w:jc w:val="center"/>
        </w:trPr>
        <w:tc>
          <w:tcPr>
            <w:tcW w:w="698" w:type="dxa"/>
            <w:shd w:val="clear" w:color="auto" w:fill="auto"/>
          </w:tcPr>
          <w:p w14:paraId="0D23A9A2" w14:textId="73F8CC75" w:rsidR="001E59DE" w:rsidRDefault="001E59DE" w:rsidP="00566926">
            <w:pPr>
              <w:spacing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29.</w:t>
            </w:r>
          </w:p>
        </w:tc>
        <w:tc>
          <w:tcPr>
            <w:tcW w:w="5080" w:type="dxa"/>
            <w:shd w:val="clear" w:color="auto" w:fill="auto"/>
          </w:tcPr>
          <w:p w14:paraId="2C2F5510" w14:textId="2AC8ACBA"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УЛЕЙСКИЙ ДЕТСКИЙ САД</w:t>
            </w:r>
          </w:p>
        </w:tc>
        <w:tc>
          <w:tcPr>
            <w:tcW w:w="3507" w:type="dxa"/>
            <w:shd w:val="clear" w:color="auto" w:fill="F4B083"/>
            <w:vAlign w:val="center"/>
          </w:tcPr>
          <w:p w14:paraId="2EDF1CE8" w14:textId="6F9717BC"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73,33</w:t>
            </w:r>
          </w:p>
        </w:tc>
      </w:tr>
      <w:tr w:rsidR="001E59DE" w:rsidRPr="00A70F50" w14:paraId="1326682D" w14:textId="77777777" w:rsidTr="00227D04">
        <w:trPr>
          <w:jc w:val="center"/>
        </w:trPr>
        <w:tc>
          <w:tcPr>
            <w:tcW w:w="698" w:type="dxa"/>
            <w:shd w:val="clear" w:color="auto" w:fill="auto"/>
          </w:tcPr>
          <w:p w14:paraId="66A3D614" w14:textId="43774C09" w:rsidR="001E59DE" w:rsidRDefault="001E59DE" w:rsidP="00566926">
            <w:pPr>
              <w:spacing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30.</w:t>
            </w:r>
          </w:p>
        </w:tc>
        <w:tc>
          <w:tcPr>
            <w:tcW w:w="5080" w:type="dxa"/>
            <w:shd w:val="clear" w:color="auto" w:fill="auto"/>
          </w:tcPr>
          <w:p w14:paraId="3658A4BE" w14:textId="52ACBCE6"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БИЛЬЧИРСКИЙ ДЕТСКИЙ САД</w:t>
            </w:r>
          </w:p>
        </w:tc>
        <w:tc>
          <w:tcPr>
            <w:tcW w:w="3507" w:type="dxa"/>
            <w:shd w:val="clear" w:color="auto" w:fill="F4B083"/>
            <w:vAlign w:val="center"/>
          </w:tcPr>
          <w:p w14:paraId="01B4E0F2" w14:textId="47D7B645"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68,75</w:t>
            </w:r>
          </w:p>
        </w:tc>
      </w:tr>
      <w:tr w:rsidR="001E59DE" w:rsidRPr="007F14A0" w14:paraId="6E4FCDEC" w14:textId="77777777" w:rsidTr="006218F3">
        <w:trPr>
          <w:jc w:val="center"/>
        </w:trPr>
        <w:tc>
          <w:tcPr>
            <w:tcW w:w="698" w:type="dxa"/>
            <w:shd w:val="clear" w:color="auto" w:fill="808080"/>
          </w:tcPr>
          <w:p w14:paraId="7766BFA9" w14:textId="77777777" w:rsidR="001E59DE" w:rsidRPr="007F14A0" w:rsidRDefault="001E59DE" w:rsidP="00566926">
            <w:pPr>
              <w:spacing w:line="240" w:lineRule="auto"/>
              <w:rPr>
                <w:rFonts w:ascii="Times New Roman" w:eastAsia="Times New Roman" w:hAnsi="Times New Roman"/>
                <w:b/>
                <w:bCs/>
                <w:sz w:val="20"/>
                <w:szCs w:val="20"/>
                <w:lang w:eastAsia="ru-RU"/>
              </w:rPr>
            </w:pPr>
          </w:p>
        </w:tc>
        <w:tc>
          <w:tcPr>
            <w:tcW w:w="5080" w:type="dxa"/>
            <w:shd w:val="clear" w:color="auto" w:fill="808080"/>
          </w:tcPr>
          <w:p w14:paraId="3BD39C86" w14:textId="069BB7EC" w:rsidR="001E59DE" w:rsidRPr="007F14A0" w:rsidRDefault="001E59DE" w:rsidP="00566926">
            <w:pPr>
              <w:spacing w:after="0" w:line="240" w:lineRule="auto"/>
              <w:rPr>
                <w:rFonts w:ascii="Times New Roman" w:eastAsia="Times New Roman" w:hAnsi="Times New Roman"/>
                <w:b/>
                <w:bCs/>
                <w:sz w:val="20"/>
                <w:szCs w:val="20"/>
                <w:lang w:eastAsia="ru-RU"/>
              </w:rPr>
            </w:pPr>
            <w:r w:rsidRPr="007F14A0">
              <w:rPr>
                <w:rFonts w:ascii="Times New Roman" w:eastAsia="Times New Roman" w:hAnsi="Times New Roman"/>
                <w:b/>
                <w:bCs/>
                <w:sz w:val="20"/>
                <w:szCs w:val="20"/>
                <w:lang w:eastAsia="ru-RU"/>
              </w:rPr>
              <w:t>СРЕДНЕЕ ЗНАЧЕНИЕ</w:t>
            </w:r>
          </w:p>
        </w:tc>
        <w:tc>
          <w:tcPr>
            <w:tcW w:w="3507" w:type="dxa"/>
            <w:shd w:val="clear" w:color="auto" w:fill="808080"/>
            <w:vAlign w:val="center"/>
          </w:tcPr>
          <w:p w14:paraId="40288A56" w14:textId="1EEB7C7A" w:rsidR="001E59DE" w:rsidRPr="007F14A0" w:rsidRDefault="001E59DE" w:rsidP="00566926">
            <w:pPr>
              <w:spacing w:after="0" w:line="240" w:lineRule="auto"/>
              <w:jc w:val="center"/>
              <w:rPr>
                <w:rFonts w:ascii="Times New Roman" w:eastAsia="Times New Roman" w:hAnsi="Times New Roman"/>
                <w:b/>
                <w:bCs/>
                <w:sz w:val="20"/>
                <w:szCs w:val="20"/>
                <w:lang w:eastAsia="ru-RU"/>
              </w:rPr>
            </w:pPr>
            <w:r w:rsidRPr="007F14A0">
              <w:rPr>
                <w:rFonts w:ascii="Times New Roman" w:eastAsia="Times New Roman" w:hAnsi="Times New Roman"/>
                <w:b/>
                <w:bCs/>
                <w:sz w:val="20"/>
                <w:szCs w:val="20"/>
                <w:lang w:eastAsia="ru-RU"/>
              </w:rPr>
              <w:t>92,89</w:t>
            </w:r>
          </w:p>
        </w:tc>
      </w:tr>
    </w:tbl>
    <w:p w14:paraId="51B9B862" w14:textId="77777777" w:rsidR="0053665F" w:rsidRDefault="0053665F" w:rsidP="00566926">
      <w:pPr>
        <w:spacing w:line="240" w:lineRule="auto"/>
        <w:rPr>
          <w:rFonts w:ascii="Arial" w:hAnsi="Arial" w:cs="Arial"/>
          <w:sz w:val="20"/>
          <w:szCs w:val="20"/>
        </w:rPr>
      </w:pPr>
    </w:p>
    <w:p w14:paraId="5CE35D9E" w14:textId="77777777" w:rsidR="0053665F" w:rsidRDefault="0053665F" w:rsidP="0053665F">
      <w:pPr>
        <w:rPr>
          <w:rFonts w:ascii="Arial" w:hAnsi="Arial" w:cs="Arial"/>
          <w:sz w:val="20"/>
          <w:szCs w:val="20"/>
        </w:rPr>
      </w:pPr>
    </w:p>
    <w:p w14:paraId="198B6452" w14:textId="37D0A43C" w:rsidR="00E362A2" w:rsidRDefault="00E362A2" w:rsidP="00E362A2">
      <w:pPr>
        <w:spacing w:before="240" w:line="360" w:lineRule="auto"/>
        <w:ind w:firstLine="709"/>
        <w:jc w:val="both"/>
        <w:rPr>
          <w:rFonts w:ascii="Times New Roman" w:hAnsi="Times New Roman"/>
          <w:sz w:val="24"/>
          <w:szCs w:val="24"/>
        </w:rPr>
      </w:pPr>
      <w:r w:rsidRPr="00756D01">
        <w:rPr>
          <w:rFonts w:ascii="Times New Roman" w:hAnsi="Times New Roman"/>
          <w:bCs/>
          <w:sz w:val="24"/>
          <w:szCs w:val="24"/>
        </w:rPr>
        <w:t xml:space="preserve">При оценке индикатора </w:t>
      </w:r>
      <w:r w:rsidR="00BB4A2C" w:rsidRPr="00BB4A2C">
        <w:rPr>
          <w:rFonts w:ascii="Times New Roman" w:hAnsi="Times New Roman"/>
          <w:sz w:val="24"/>
          <w:szCs w:val="24"/>
        </w:rPr>
        <w:t xml:space="preserve">«Удовлетворенность комфортностью предоставления услуг образовательной организацией» в образовательных организациях </w:t>
      </w:r>
      <w:r w:rsidR="001E59DE">
        <w:rPr>
          <w:rFonts w:ascii="Times New Roman" w:hAnsi="Times New Roman"/>
          <w:sz w:val="24"/>
          <w:szCs w:val="24"/>
        </w:rPr>
        <w:t>Осинского района Иркутской области</w:t>
      </w:r>
      <w:r w:rsidRPr="00756D01">
        <w:rPr>
          <w:rFonts w:ascii="Times New Roman" w:hAnsi="Times New Roman"/>
          <w:sz w:val="24"/>
          <w:szCs w:val="24"/>
        </w:rPr>
        <w:t xml:space="preserve"> среднее</w:t>
      </w:r>
      <w:r w:rsidRPr="000A2D15">
        <w:rPr>
          <w:rFonts w:ascii="Times New Roman" w:hAnsi="Times New Roman"/>
          <w:sz w:val="24"/>
          <w:szCs w:val="24"/>
        </w:rPr>
        <w:t xml:space="preserve"> значение равно </w:t>
      </w:r>
      <w:r w:rsidR="001E59DE">
        <w:rPr>
          <w:rFonts w:ascii="Times New Roman" w:hAnsi="Times New Roman"/>
          <w:bCs/>
          <w:color w:val="000000"/>
          <w:sz w:val="24"/>
          <w:szCs w:val="24"/>
        </w:rPr>
        <w:t>92,89</w:t>
      </w:r>
      <w:r w:rsidRPr="000A2D15">
        <w:rPr>
          <w:rFonts w:ascii="Times New Roman" w:hAnsi="Times New Roman"/>
          <w:sz w:val="24"/>
          <w:szCs w:val="24"/>
        </w:rPr>
        <w:t xml:space="preserve"> балла.</w:t>
      </w:r>
    </w:p>
    <w:p w14:paraId="6B0D00FD" w14:textId="25F9E3EE" w:rsidR="001E59DE" w:rsidRDefault="001E59DE" w:rsidP="00BC5716">
      <w:pPr>
        <w:spacing w:line="360" w:lineRule="auto"/>
        <w:ind w:firstLine="709"/>
        <w:jc w:val="both"/>
        <w:rPr>
          <w:rFonts w:ascii="Times New Roman" w:hAnsi="Times New Roman"/>
          <w:sz w:val="24"/>
          <w:szCs w:val="24"/>
        </w:rPr>
      </w:pPr>
      <w:r>
        <w:rPr>
          <w:rFonts w:ascii="Times New Roman" w:hAnsi="Times New Roman"/>
          <w:sz w:val="24"/>
          <w:szCs w:val="24"/>
        </w:rPr>
        <w:t>Максимальное количество баллов (100) получили 6 (МБДОУ МАЙСКИЙ ДЕТСКИЙ САД, МБДОУ НОВО-ЛЕНИНСКИЙ ДЕТСКИЙ САД, МБДОУ ПРИМОРСКИЙ ДЕТСКИЙ САД, МБДОУ УСТЬ - АЛТАНСКИЙ ДЕТСКИЙ САД, МБОУ ИРХИДЕЙСКАЯ СОШ, МБУ ДО ОСИНСКАЯ ДЮСШ ИМ. В.В. КУЗИНА) образовательных организаций (20% от общего количества образовательных организаций), участвующих в НОК УООД.</w:t>
      </w:r>
    </w:p>
    <w:p w14:paraId="2E7EFB3F" w14:textId="77777777" w:rsidR="001E59DE" w:rsidRDefault="001E59DE" w:rsidP="00BC5716">
      <w:pPr>
        <w:spacing w:line="360" w:lineRule="auto"/>
        <w:ind w:firstLine="709"/>
        <w:jc w:val="both"/>
        <w:rPr>
          <w:rFonts w:ascii="Times New Roman" w:hAnsi="Times New Roman"/>
          <w:sz w:val="24"/>
          <w:szCs w:val="24"/>
        </w:rPr>
      </w:pPr>
      <w:r>
        <w:rPr>
          <w:rFonts w:ascii="Times New Roman" w:hAnsi="Times New Roman"/>
          <w:sz w:val="24"/>
          <w:szCs w:val="24"/>
        </w:rPr>
        <w:t>Значения выше среднего имеют 12 (МБДОУ ОСИНСКИЙ ДЕТСКИЙ САД №3, МБУ ДО ОСИНСКИЙ ДОМ ДЕТСКОГО ТВОРЧЕСТВА, МБДОУ ДЕРЕВНИ ЛУЗГИНА ДЕТСКИЙ САД АИСТЕНОК, МБОУ МОЛЬТИНСКАЯ ООШ ИМЕНИ БОГДАНОВА Г.Н., МБОУ РУССКО-ЯНГУТСКАЯ СОШ, МБОУ НОВО-ЛЕНИНСКАЯ СОШ, МБОУ ПРИМОРСКАЯ СОШ, МБОУ ОБУСИНСКАЯ СОШ-ИНТЕРНАТ, МБОУ БИЛЬЧИРСКАЯ СОШ, МБОУ РАССВЕТСКАЯ ООШ, МБДОУ «ОСИНСКИЙ ДЕТСКИЙ САД № 2», МБДОУ ОСИНСКИЙ ДЕТСКИЙ САД №1) образовательных организаций (40% от общего количества организаций), принявших участие в НОК УООД.</w:t>
      </w:r>
    </w:p>
    <w:p w14:paraId="3EAD7077" w14:textId="02E2E447" w:rsidR="00BC5716" w:rsidRPr="00CC1CDA" w:rsidRDefault="001E59DE" w:rsidP="00BC5716">
      <w:pPr>
        <w:spacing w:line="360" w:lineRule="auto"/>
        <w:ind w:firstLine="709"/>
        <w:jc w:val="both"/>
        <w:rPr>
          <w:rFonts w:ascii="Times New Roman" w:hAnsi="Times New Roman"/>
          <w:sz w:val="24"/>
          <w:szCs w:val="24"/>
        </w:rPr>
      </w:pPr>
      <w:r>
        <w:rPr>
          <w:rFonts w:ascii="Times New Roman" w:hAnsi="Times New Roman"/>
          <w:sz w:val="24"/>
          <w:szCs w:val="24"/>
        </w:rPr>
        <w:t xml:space="preserve">Значения ниже среднего имеют 12 (МБОУ КАХИНСКАЯ СОШ ИМ. И. А. БАТУДАЕВА, МБДОУ ЛУЗГИНОВСКИЙ ДЕТСКИЙ САД, МБОУ УСТЬ-АЛТАНСКАЯ </w:t>
      </w:r>
      <w:r>
        <w:rPr>
          <w:rFonts w:ascii="Times New Roman" w:hAnsi="Times New Roman"/>
          <w:sz w:val="24"/>
          <w:szCs w:val="24"/>
        </w:rPr>
        <w:lastRenderedPageBreak/>
        <w:t>СОШ, МБОУ УЛЕЙСКАЯ СОШ, МБОУ МАЙСКАЯ СОШ, МБОУ ОСИНСКАЯ СОШ № 2, МБДОУ БУРЯТ-ЯНГУТСКИЙ ДЕТСКИЙ САД, МБОУ БУРЯТ-ЯНГУТСКАЯ СОШ ИМ. А.С. ПУШКИНА, МБОУ КУТАНСКАЯ ООШ, МБОУ ОСИНСКАЯ СОШ №1, МБДОУ УЛЕЙСКИЙ ДЕТСКИЙ САД, МБДОУ БИЛЬЧИРСКИЙ ДЕТСКИЙ САД) образовательных организаций (40% от общего количества образовательных организаций), участвующих в НОК УООД.</w:t>
      </w:r>
    </w:p>
    <w:p w14:paraId="1EC06B23" w14:textId="77777777" w:rsidR="00BC5716" w:rsidRPr="00CC1CDA" w:rsidRDefault="00BC5716" w:rsidP="00E20A23">
      <w:pPr>
        <w:pStyle w:val="21"/>
        <w:rPr>
          <w:shd w:val="clear" w:color="auto" w:fill="FFFFFF"/>
        </w:rPr>
      </w:pPr>
    </w:p>
    <w:p w14:paraId="56DAD263" w14:textId="1F9D95E4" w:rsidR="00E362A2" w:rsidRDefault="00E362A2" w:rsidP="00227D04">
      <w:pPr>
        <w:widowControl w:val="0"/>
        <w:autoSpaceDE w:val="0"/>
        <w:autoSpaceDN w:val="0"/>
        <w:adjustRightInd w:val="0"/>
        <w:spacing w:after="0" w:line="360" w:lineRule="auto"/>
        <w:ind w:right="-63" w:firstLine="709"/>
        <w:jc w:val="both"/>
        <w:rPr>
          <w:rFonts w:ascii="Times New Roman" w:eastAsia="Times New Roman" w:hAnsi="Times New Roman" w:cs="Arial"/>
          <w:sz w:val="24"/>
          <w:szCs w:val="24"/>
          <w:lang w:eastAsia="ru-RU"/>
        </w:rPr>
      </w:pPr>
      <w:r w:rsidRPr="00B53BB2">
        <w:rPr>
          <w:rFonts w:ascii="Times New Roman" w:eastAsia="Times New Roman" w:hAnsi="Times New Roman" w:cs="Arial"/>
          <w:sz w:val="24"/>
          <w:szCs w:val="24"/>
          <w:lang w:eastAsia="ru-RU"/>
        </w:rPr>
        <w:t xml:space="preserve">Уровень удовлетворенности респондентов НОК УООД </w:t>
      </w:r>
      <w:r w:rsidRPr="00B53BB2">
        <w:rPr>
          <w:rFonts w:ascii="Times New Roman" w:eastAsia="Times New Roman" w:hAnsi="Times New Roman"/>
          <w:sz w:val="24"/>
          <w:szCs w:val="24"/>
          <w:lang w:eastAsia="ru-RU"/>
        </w:rPr>
        <w:t>комфортными условиями для предоставления образовательных услуг</w:t>
      </w:r>
      <w:r w:rsidR="005E225F">
        <w:rPr>
          <w:rFonts w:ascii="Times New Roman" w:eastAsia="Times New Roman" w:hAnsi="Times New Roman"/>
          <w:sz w:val="24"/>
          <w:szCs w:val="24"/>
          <w:lang w:eastAsia="ru-RU"/>
        </w:rPr>
        <w:t xml:space="preserve"> образовательными организациями </w:t>
      </w:r>
      <w:r w:rsidR="001E59DE">
        <w:rPr>
          <w:rFonts w:ascii="Times New Roman" w:hAnsi="Times New Roman"/>
          <w:sz w:val="24"/>
          <w:szCs w:val="24"/>
        </w:rPr>
        <w:t>Осинского района Иркутской области</w:t>
      </w:r>
      <w:r w:rsidRPr="005E225F">
        <w:rPr>
          <w:rFonts w:ascii="Times New Roman" w:eastAsia="Times New Roman" w:hAnsi="Times New Roman" w:cs="Arial"/>
          <w:sz w:val="24"/>
          <w:szCs w:val="24"/>
          <w:lang w:eastAsia="ru-RU"/>
        </w:rPr>
        <w:t xml:space="preserve"> </w:t>
      </w:r>
      <w:r w:rsidRPr="00B53BB2">
        <w:rPr>
          <w:rFonts w:ascii="Times New Roman" w:eastAsia="Times New Roman" w:hAnsi="Times New Roman" w:cs="Arial"/>
          <w:sz w:val="24"/>
          <w:szCs w:val="24"/>
          <w:lang w:eastAsia="ru-RU"/>
        </w:rPr>
        <w:t xml:space="preserve">приведен в таблице </w:t>
      </w:r>
      <w:r>
        <w:rPr>
          <w:rFonts w:ascii="Times New Roman" w:eastAsia="Times New Roman" w:hAnsi="Times New Roman" w:cs="Arial"/>
          <w:sz w:val="24"/>
          <w:szCs w:val="24"/>
          <w:lang w:eastAsia="ru-RU"/>
        </w:rPr>
        <w:t>22</w:t>
      </w:r>
      <w:r w:rsidRPr="00B53BB2">
        <w:rPr>
          <w:rFonts w:ascii="Times New Roman" w:eastAsia="Times New Roman" w:hAnsi="Times New Roman" w:cs="Arial"/>
          <w:sz w:val="24"/>
          <w:szCs w:val="24"/>
          <w:lang w:eastAsia="ru-RU"/>
        </w:rPr>
        <w:t>.</w:t>
      </w:r>
      <w:r w:rsidR="00313297">
        <w:rPr>
          <w:rFonts w:ascii="Times New Roman" w:eastAsia="Times New Roman" w:hAnsi="Times New Roman" w:cs="Arial"/>
          <w:sz w:val="24"/>
          <w:szCs w:val="24"/>
          <w:lang w:eastAsia="ru-RU"/>
        </w:rPr>
        <w:t xml:space="preserve"> </w:t>
      </w:r>
    </w:p>
    <w:p w14:paraId="23C61468" w14:textId="77777777" w:rsidR="00227D04" w:rsidRDefault="00227D04" w:rsidP="00227D04">
      <w:pPr>
        <w:widowControl w:val="0"/>
        <w:autoSpaceDE w:val="0"/>
        <w:autoSpaceDN w:val="0"/>
        <w:adjustRightInd w:val="0"/>
        <w:spacing w:after="0" w:line="360" w:lineRule="auto"/>
        <w:ind w:right="-63" w:firstLine="709"/>
        <w:jc w:val="both"/>
        <w:rPr>
          <w:rFonts w:ascii="Times New Roman" w:eastAsia="Times New Roman" w:hAnsi="Times New Roman" w:cs="Arial"/>
          <w:sz w:val="24"/>
          <w:szCs w:val="24"/>
          <w:lang w:eastAsia="ru-RU"/>
        </w:rPr>
        <w:sectPr w:rsidR="00227D04" w:rsidSect="000B7354">
          <w:pgSz w:w="11906" w:h="16838"/>
          <w:pgMar w:top="1134" w:right="851" w:bottom="1134" w:left="1701" w:header="709" w:footer="709" w:gutter="0"/>
          <w:cols w:space="708"/>
          <w:docGrid w:linePitch="360"/>
        </w:sectPr>
      </w:pPr>
    </w:p>
    <w:p w14:paraId="0109979A" w14:textId="6F5D3AEC" w:rsidR="00E362A2" w:rsidRDefault="00E362A2" w:rsidP="00E71F2F">
      <w:pPr>
        <w:widowControl w:val="0"/>
        <w:autoSpaceDE w:val="0"/>
        <w:autoSpaceDN w:val="0"/>
        <w:adjustRightInd w:val="0"/>
        <w:spacing w:after="0" w:line="240" w:lineRule="auto"/>
        <w:ind w:right="-63" w:firstLine="709"/>
        <w:jc w:val="right"/>
        <w:rPr>
          <w:rFonts w:ascii="Times New Roman" w:eastAsia="Times New Roman" w:hAnsi="Times New Roman" w:cs="Arial"/>
          <w:sz w:val="20"/>
          <w:szCs w:val="20"/>
          <w:lang w:eastAsia="ru-RU"/>
        </w:rPr>
      </w:pPr>
      <w:r w:rsidRPr="00227D04">
        <w:rPr>
          <w:rFonts w:ascii="Times New Roman" w:eastAsia="Times New Roman" w:hAnsi="Times New Roman" w:cs="Arial"/>
          <w:sz w:val="20"/>
          <w:szCs w:val="20"/>
          <w:lang w:eastAsia="ru-RU"/>
        </w:rPr>
        <w:lastRenderedPageBreak/>
        <w:t>Таблица 22.</w:t>
      </w:r>
    </w:p>
    <w:p w14:paraId="66AA6B24" w14:textId="77777777" w:rsidR="00835041" w:rsidRPr="00227D04" w:rsidRDefault="00835041" w:rsidP="00E71F2F">
      <w:pPr>
        <w:widowControl w:val="0"/>
        <w:autoSpaceDE w:val="0"/>
        <w:autoSpaceDN w:val="0"/>
        <w:adjustRightInd w:val="0"/>
        <w:spacing w:after="0" w:line="240" w:lineRule="auto"/>
        <w:ind w:right="-63" w:firstLine="709"/>
        <w:jc w:val="right"/>
        <w:rPr>
          <w:rFonts w:ascii="Times New Roman" w:eastAsia="Times New Roman" w:hAnsi="Times New Roman" w:cs="Arial"/>
          <w:sz w:val="20"/>
          <w:szCs w:val="20"/>
          <w:lang w:eastAsia="ru-RU"/>
        </w:rPr>
      </w:pPr>
    </w:p>
    <w:p w14:paraId="68099CCD" w14:textId="77777777" w:rsidR="005E225F" w:rsidRDefault="005E225F" w:rsidP="00E71F2F">
      <w:pPr>
        <w:widowControl w:val="0"/>
        <w:autoSpaceDE w:val="0"/>
        <w:autoSpaceDN w:val="0"/>
        <w:adjustRightInd w:val="0"/>
        <w:spacing w:after="0" w:line="240" w:lineRule="auto"/>
        <w:ind w:right="-63" w:firstLine="709"/>
        <w:jc w:val="right"/>
        <w:rPr>
          <w:rFonts w:ascii="Times New Roman" w:eastAsia="Times New Roman" w:hAnsi="Times New Roman" w:cs="Arial"/>
          <w:sz w:val="24"/>
          <w:szCs w:val="24"/>
          <w:lang w:eastAsia="ru-RU"/>
        </w:rPr>
      </w:pPr>
    </w:p>
    <w:p w14:paraId="1E41D556" w14:textId="32DD2436" w:rsidR="00E362A2" w:rsidRDefault="00E362A2" w:rsidP="007F14A0">
      <w:pPr>
        <w:spacing w:after="0" w:line="240" w:lineRule="auto"/>
        <w:jc w:val="center"/>
        <w:rPr>
          <w:rFonts w:ascii="Times New Roman" w:eastAsia="Times New Roman" w:hAnsi="Times New Roman" w:cs="Arial"/>
          <w:b/>
          <w:sz w:val="24"/>
          <w:szCs w:val="24"/>
          <w:shd w:val="clear" w:color="auto" w:fill="FFFFFF"/>
          <w:lang w:eastAsia="ru-RU"/>
        </w:rPr>
      </w:pPr>
      <w:r w:rsidRPr="00296F3F">
        <w:rPr>
          <w:rFonts w:ascii="Times New Roman" w:eastAsia="Times New Roman" w:hAnsi="Times New Roman"/>
          <w:b/>
          <w:sz w:val="24"/>
          <w:szCs w:val="24"/>
          <w:lang w:eastAsia="ru-RU"/>
        </w:rPr>
        <w:t>Уровень удовлетворенности респондентов НОК УООД</w:t>
      </w:r>
      <w:r w:rsidR="007F14A0">
        <w:rPr>
          <w:rFonts w:ascii="Times New Roman" w:eastAsia="Times New Roman" w:hAnsi="Times New Roman"/>
          <w:b/>
          <w:sz w:val="24"/>
          <w:szCs w:val="24"/>
          <w:lang w:eastAsia="ru-RU"/>
        </w:rPr>
        <w:t xml:space="preserve"> </w:t>
      </w:r>
      <w:r w:rsidRPr="00296F3F">
        <w:rPr>
          <w:rFonts w:ascii="Times New Roman" w:eastAsia="Times New Roman" w:hAnsi="Times New Roman"/>
          <w:b/>
          <w:sz w:val="24"/>
          <w:szCs w:val="24"/>
          <w:lang w:eastAsia="ru-RU"/>
        </w:rPr>
        <w:t xml:space="preserve">по индикатору </w:t>
      </w:r>
      <w:r w:rsidRPr="00296F3F">
        <w:rPr>
          <w:rFonts w:ascii="Times New Roman" w:eastAsia="Times New Roman" w:hAnsi="Times New Roman"/>
          <w:b/>
          <w:sz w:val="24"/>
          <w:szCs w:val="24"/>
        </w:rPr>
        <w:t>«Доля получателей услуг, удовлетворенных комфортностью предоставления услуг</w:t>
      </w:r>
      <w:r w:rsidR="005E225F">
        <w:rPr>
          <w:rFonts w:ascii="Times New Roman" w:eastAsia="Times New Roman" w:hAnsi="Times New Roman"/>
          <w:b/>
          <w:sz w:val="24"/>
          <w:szCs w:val="24"/>
        </w:rPr>
        <w:t xml:space="preserve"> в</w:t>
      </w:r>
      <w:r w:rsidRPr="00296F3F">
        <w:rPr>
          <w:rFonts w:ascii="Times New Roman" w:eastAsia="Times New Roman" w:hAnsi="Times New Roman"/>
          <w:b/>
          <w:sz w:val="24"/>
          <w:szCs w:val="24"/>
        </w:rPr>
        <w:t xml:space="preserve"> образовательн</w:t>
      </w:r>
      <w:r w:rsidR="005E225F">
        <w:rPr>
          <w:rFonts w:ascii="Times New Roman" w:eastAsia="Times New Roman" w:hAnsi="Times New Roman"/>
          <w:b/>
          <w:sz w:val="24"/>
          <w:szCs w:val="24"/>
        </w:rPr>
        <w:t xml:space="preserve">ых </w:t>
      </w:r>
      <w:r w:rsidRPr="00296F3F">
        <w:rPr>
          <w:rFonts w:ascii="Times New Roman" w:eastAsia="Times New Roman" w:hAnsi="Times New Roman"/>
          <w:b/>
          <w:sz w:val="24"/>
          <w:szCs w:val="24"/>
        </w:rPr>
        <w:t>организаци</w:t>
      </w:r>
      <w:r w:rsidR="005E225F">
        <w:rPr>
          <w:rFonts w:ascii="Times New Roman" w:eastAsia="Times New Roman" w:hAnsi="Times New Roman"/>
          <w:b/>
          <w:sz w:val="24"/>
          <w:szCs w:val="24"/>
        </w:rPr>
        <w:t xml:space="preserve">ях </w:t>
      </w:r>
      <w:r w:rsidR="001E59DE">
        <w:rPr>
          <w:rFonts w:ascii="Times New Roman" w:hAnsi="Times New Roman"/>
          <w:b/>
          <w:bCs/>
          <w:sz w:val="24"/>
          <w:szCs w:val="24"/>
        </w:rPr>
        <w:t>Осинского района Иркутской области</w:t>
      </w:r>
      <w:r w:rsidRPr="00296F3F">
        <w:rPr>
          <w:rFonts w:ascii="Times New Roman" w:eastAsia="Times New Roman" w:hAnsi="Times New Roman"/>
          <w:b/>
          <w:sz w:val="24"/>
          <w:szCs w:val="24"/>
        </w:rPr>
        <w:t>».</w:t>
      </w:r>
      <w:r w:rsidRPr="00296F3F">
        <w:rPr>
          <w:rFonts w:ascii="Times New Roman" w:eastAsia="Times New Roman" w:hAnsi="Times New Roman" w:cs="Arial"/>
          <w:b/>
          <w:sz w:val="24"/>
          <w:szCs w:val="24"/>
          <w:shd w:val="clear" w:color="auto" w:fill="FFFFFF"/>
          <w:lang w:eastAsia="ru-RU"/>
        </w:rPr>
        <w:t xml:space="preserve"> </w:t>
      </w:r>
    </w:p>
    <w:p w14:paraId="68C3072D" w14:textId="77777777" w:rsidR="00835041" w:rsidRDefault="00835041" w:rsidP="007F14A0">
      <w:pPr>
        <w:spacing w:after="0" w:line="240" w:lineRule="auto"/>
        <w:jc w:val="center"/>
        <w:rPr>
          <w:rFonts w:ascii="Times New Roman" w:eastAsia="Times New Roman" w:hAnsi="Times New Roman" w:cs="Arial"/>
          <w:b/>
          <w:sz w:val="24"/>
          <w:szCs w:val="24"/>
          <w:shd w:val="clear" w:color="auto" w:fill="FFFFFF"/>
          <w:lang w:eastAsia="ru-RU"/>
        </w:rPr>
      </w:pPr>
    </w:p>
    <w:p w14:paraId="5EA214B7" w14:textId="77777777" w:rsidR="005E225F" w:rsidRDefault="005E225F" w:rsidP="00E71F2F">
      <w:pPr>
        <w:widowControl w:val="0"/>
        <w:autoSpaceDE w:val="0"/>
        <w:autoSpaceDN w:val="0"/>
        <w:adjustRightInd w:val="0"/>
        <w:spacing w:after="0" w:line="240" w:lineRule="auto"/>
        <w:jc w:val="center"/>
        <w:rPr>
          <w:rFonts w:ascii="Times New Roman" w:eastAsia="Times New Roman" w:hAnsi="Times New Roman" w:cs="Arial"/>
          <w:b/>
          <w:sz w:val="24"/>
          <w:szCs w:val="24"/>
          <w:shd w:val="clear" w:color="auto" w:fill="FFFFFF"/>
          <w:lang w:eastAsia="ru-RU"/>
        </w:rPr>
      </w:pPr>
    </w:p>
    <w:tbl>
      <w:tblPr>
        <w:tblW w:w="148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24"/>
        <w:gridCol w:w="5812"/>
        <w:gridCol w:w="1559"/>
        <w:gridCol w:w="1134"/>
        <w:gridCol w:w="1276"/>
        <w:gridCol w:w="992"/>
        <w:gridCol w:w="1134"/>
        <w:gridCol w:w="1134"/>
        <w:gridCol w:w="1134"/>
      </w:tblGrid>
      <w:tr w:rsidR="001E59DE" w:rsidRPr="007F14A0" w14:paraId="3157F20D" w14:textId="77777777" w:rsidTr="007F14A0">
        <w:trPr>
          <w:trHeight w:val="541"/>
        </w:trPr>
        <w:tc>
          <w:tcPr>
            <w:tcW w:w="724" w:type="dxa"/>
            <w:vMerge w:val="restart"/>
            <w:shd w:val="clear" w:color="auto" w:fill="auto"/>
            <w:tcMar>
              <w:top w:w="15" w:type="dxa"/>
              <w:left w:w="15" w:type="dxa"/>
              <w:bottom w:w="0" w:type="dxa"/>
              <w:right w:w="15" w:type="dxa"/>
            </w:tcMar>
            <w:vAlign w:val="center"/>
            <w:hideMark/>
          </w:tcPr>
          <w:p w14:paraId="65FB1BFE" w14:textId="7FD965B3" w:rsidR="001E59DE" w:rsidRPr="007F14A0" w:rsidRDefault="001E59DE" w:rsidP="007F14A0">
            <w:pPr>
              <w:spacing w:after="0" w:line="240" w:lineRule="auto"/>
              <w:jc w:val="center"/>
              <w:rPr>
                <w:rFonts w:ascii="Times New Roman" w:hAnsi="Times New Roman"/>
                <w:b/>
                <w:bCs/>
                <w:color w:val="333333"/>
                <w:sz w:val="20"/>
                <w:szCs w:val="20"/>
                <w:lang w:eastAsia="ru-RU"/>
              </w:rPr>
            </w:pPr>
            <w:r w:rsidRPr="007F14A0">
              <w:rPr>
                <w:rFonts w:ascii="Times New Roman" w:hAnsi="Times New Roman"/>
                <w:b/>
                <w:bCs/>
                <w:color w:val="333333"/>
                <w:sz w:val="20"/>
                <w:szCs w:val="20"/>
              </w:rPr>
              <w:t>№ п/п</w:t>
            </w:r>
          </w:p>
        </w:tc>
        <w:tc>
          <w:tcPr>
            <w:tcW w:w="5812" w:type="dxa"/>
            <w:vMerge w:val="restart"/>
            <w:shd w:val="clear" w:color="auto" w:fill="auto"/>
            <w:noWrap/>
            <w:tcMar>
              <w:top w:w="15" w:type="dxa"/>
              <w:left w:w="15" w:type="dxa"/>
              <w:bottom w:w="0" w:type="dxa"/>
              <w:right w:w="15" w:type="dxa"/>
            </w:tcMar>
            <w:vAlign w:val="center"/>
            <w:hideMark/>
          </w:tcPr>
          <w:p w14:paraId="6D6DB97C" w14:textId="1F888121" w:rsidR="001E59DE" w:rsidRPr="007F14A0" w:rsidRDefault="001E59DE" w:rsidP="007F14A0">
            <w:pPr>
              <w:jc w:val="center"/>
              <w:rPr>
                <w:rFonts w:ascii="Times New Roman" w:hAnsi="Times New Roman"/>
                <w:b/>
                <w:bCs/>
                <w:color w:val="333333"/>
                <w:sz w:val="20"/>
                <w:szCs w:val="20"/>
              </w:rPr>
            </w:pPr>
            <w:r w:rsidRPr="007F14A0">
              <w:rPr>
                <w:rFonts w:ascii="Times New Roman" w:hAnsi="Times New Roman"/>
                <w:b/>
                <w:bCs/>
                <w:color w:val="333333"/>
                <w:sz w:val="20"/>
                <w:szCs w:val="20"/>
              </w:rPr>
              <w:t>Образовательная организация</w:t>
            </w:r>
          </w:p>
        </w:tc>
        <w:tc>
          <w:tcPr>
            <w:tcW w:w="1559" w:type="dxa"/>
            <w:vMerge w:val="restart"/>
            <w:shd w:val="clear" w:color="auto" w:fill="auto"/>
            <w:tcMar>
              <w:top w:w="15" w:type="dxa"/>
              <w:left w:w="15" w:type="dxa"/>
              <w:bottom w:w="0" w:type="dxa"/>
              <w:right w:w="15" w:type="dxa"/>
            </w:tcMar>
            <w:vAlign w:val="center"/>
            <w:hideMark/>
          </w:tcPr>
          <w:p w14:paraId="2571BE90" w14:textId="77777777" w:rsidR="001E59DE" w:rsidRPr="007F14A0" w:rsidRDefault="001E59DE" w:rsidP="007F14A0">
            <w:pPr>
              <w:jc w:val="center"/>
              <w:rPr>
                <w:rFonts w:ascii="Times New Roman" w:hAnsi="Times New Roman"/>
                <w:b/>
                <w:bCs/>
                <w:color w:val="333333"/>
                <w:sz w:val="20"/>
                <w:szCs w:val="20"/>
              </w:rPr>
            </w:pPr>
            <w:r w:rsidRPr="007F14A0">
              <w:rPr>
                <w:rFonts w:ascii="Times New Roman" w:hAnsi="Times New Roman"/>
                <w:b/>
                <w:bCs/>
                <w:color w:val="333333"/>
                <w:sz w:val="20"/>
                <w:szCs w:val="20"/>
              </w:rPr>
              <w:t>Всего ответов</w:t>
            </w:r>
          </w:p>
        </w:tc>
        <w:tc>
          <w:tcPr>
            <w:tcW w:w="6804" w:type="dxa"/>
            <w:gridSpan w:val="6"/>
            <w:shd w:val="clear" w:color="auto" w:fill="auto"/>
            <w:tcMar>
              <w:top w:w="15" w:type="dxa"/>
              <w:left w:w="15" w:type="dxa"/>
              <w:bottom w:w="0" w:type="dxa"/>
              <w:right w:w="15" w:type="dxa"/>
            </w:tcMar>
            <w:vAlign w:val="center"/>
            <w:hideMark/>
          </w:tcPr>
          <w:p w14:paraId="17A85F2D" w14:textId="77777777" w:rsidR="001E59DE" w:rsidRPr="007F14A0" w:rsidRDefault="001E59DE" w:rsidP="007F14A0">
            <w:pPr>
              <w:jc w:val="center"/>
              <w:rPr>
                <w:rFonts w:ascii="Times New Roman" w:hAnsi="Times New Roman"/>
                <w:b/>
                <w:bCs/>
                <w:color w:val="333333"/>
                <w:sz w:val="20"/>
                <w:szCs w:val="20"/>
              </w:rPr>
            </w:pPr>
            <w:r w:rsidRPr="007F14A0">
              <w:rPr>
                <w:rFonts w:ascii="Times New Roman" w:hAnsi="Times New Roman"/>
                <w:b/>
                <w:bCs/>
                <w:color w:val="333333"/>
                <w:sz w:val="20"/>
                <w:szCs w:val="20"/>
              </w:rPr>
              <w:t>Варианты ответов</w:t>
            </w:r>
          </w:p>
        </w:tc>
      </w:tr>
      <w:tr w:rsidR="007F14A0" w:rsidRPr="007F14A0" w14:paraId="65F0618F" w14:textId="77777777" w:rsidTr="007F14A0">
        <w:trPr>
          <w:trHeight w:val="722"/>
        </w:trPr>
        <w:tc>
          <w:tcPr>
            <w:tcW w:w="724" w:type="dxa"/>
            <w:vMerge/>
            <w:vAlign w:val="center"/>
            <w:hideMark/>
          </w:tcPr>
          <w:p w14:paraId="15EDB91D" w14:textId="77777777" w:rsidR="001E59DE" w:rsidRPr="007F14A0" w:rsidRDefault="001E59DE" w:rsidP="007F14A0">
            <w:pPr>
              <w:jc w:val="center"/>
              <w:rPr>
                <w:rFonts w:ascii="Times New Roman" w:hAnsi="Times New Roman"/>
                <w:b/>
                <w:bCs/>
                <w:color w:val="333333"/>
                <w:sz w:val="20"/>
                <w:szCs w:val="20"/>
              </w:rPr>
            </w:pPr>
          </w:p>
        </w:tc>
        <w:tc>
          <w:tcPr>
            <w:tcW w:w="5812" w:type="dxa"/>
            <w:vMerge/>
            <w:vAlign w:val="center"/>
            <w:hideMark/>
          </w:tcPr>
          <w:p w14:paraId="5BE33F96" w14:textId="77777777" w:rsidR="001E59DE" w:rsidRPr="007F14A0" w:rsidRDefault="001E59DE" w:rsidP="007F14A0">
            <w:pPr>
              <w:jc w:val="center"/>
              <w:rPr>
                <w:rFonts w:ascii="Times New Roman" w:hAnsi="Times New Roman"/>
                <w:b/>
                <w:bCs/>
                <w:color w:val="333333"/>
                <w:sz w:val="20"/>
                <w:szCs w:val="20"/>
              </w:rPr>
            </w:pPr>
          </w:p>
        </w:tc>
        <w:tc>
          <w:tcPr>
            <w:tcW w:w="1559" w:type="dxa"/>
            <w:vMerge/>
            <w:vAlign w:val="center"/>
            <w:hideMark/>
          </w:tcPr>
          <w:p w14:paraId="380B4438" w14:textId="77777777" w:rsidR="001E59DE" w:rsidRPr="007F14A0" w:rsidRDefault="001E59DE" w:rsidP="007F14A0">
            <w:pPr>
              <w:jc w:val="center"/>
              <w:rPr>
                <w:rFonts w:ascii="Times New Roman" w:hAnsi="Times New Roman"/>
                <w:b/>
                <w:bCs/>
                <w:color w:val="333333"/>
                <w:sz w:val="20"/>
                <w:szCs w:val="20"/>
              </w:rPr>
            </w:pPr>
          </w:p>
        </w:tc>
        <w:tc>
          <w:tcPr>
            <w:tcW w:w="2410" w:type="dxa"/>
            <w:gridSpan w:val="2"/>
            <w:shd w:val="clear" w:color="000000" w:fill="DE2D37"/>
            <w:tcMar>
              <w:top w:w="15" w:type="dxa"/>
              <w:left w:w="15" w:type="dxa"/>
              <w:bottom w:w="0" w:type="dxa"/>
              <w:right w:w="15" w:type="dxa"/>
            </w:tcMar>
            <w:vAlign w:val="center"/>
            <w:hideMark/>
          </w:tcPr>
          <w:p w14:paraId="2344F34F" w14:textId="77777777" w:rsidR="001E59DE" w:rsidRPr="007F14A0" w:rsidRDefault="001E59DE" w:rsidP="007F14A0">
            <w:pPr>
              <w:jc w:val="center"/>
              <w:rPr>
                <w:rFonts w:ascii="Times New Roman" w:hAnsi="Times New Roman"/>
                <w:b/>
                <w:bCs/>
                <w:color w:val="333333"/>
                <w:sz w:val="20"/>
                <w:szCs w:val="20"/>
              </w:rPr>
            </w:pPr>
            <w:r w:rsidRPr="007F14A0">
              <w:rPr>
                <w:rFonts w:ascii="Times New Roman" w:hAnsi="Times New Roman"/>
                <w:b/>
                <w:bCs/>
                <w:color w:val="333333"/>
                <w:sz w:val="20"/>
                <w:szCs w:val="20"/>
              </w:rPr>
              <w:t>Неудовлетворительно, не устраивает</w:t>
            </w:r>
          </w:p>
        </w:tc>
        <w:tc>
          <w:tcPr>
            <w:tcW w:w="2126" w:type="dxa"/>
            <w:gridSpan w:val="2"/>
            <w:shd w:val="clear" w:color="000000" w:fill="FEE101"/>
            <w:tcMar>
              <w:top w:w="15" w:type="dxa"/>
              <w:left w:w="15" w:type="dxa"/>
              <w:bottom w:w="0" w:type="dxa"/>
              <w:right w:w="15" w:type="dxa"/>
            </w:tcMar>
            <w:vAlign w:val="center"/>
            <w:hideMark/>
          </w:tcPr>
          <w:p w14:paraId="2736E4CF" w14:textId="77777777" w:rsidR="001E59DE" w:rsidRPr="007F14A0" w:rsidRDefault="001E59DE" w:rsidP="007F14A0">
            <w:pPr>
              <w:jc w:val="center"/>
              <w:rPr>
                <w:rFonts w:ascii="Times New Roman" w:hAnsi="Times New Roman"/>
                <w:b/>
                <w:bCs/>
                <w:color w:val="333333"/>
                <w:sz w:val="20"/>
                <w:szCs w:val="20"/>
              </w:rPr>
            </w:pPr>
            <w:r w:rsidRPr="007F14A0">
              <w:rPr>
                <w:rFonts w:ascii="Times New Roman" w:hAnsi="Times New Roman"/>
                <w:b/>
                <w:bCs/>
                <w:color w:val="333333"/>
                <w:sz w:val="20"/>
                <w:szCs w:val="20"/>
              </w:rPr>
              <w:t>Удовлетворительно</w:t>
            </w:r>
          </w:p>
        </w:tc>
        <w:tc>
          <w:tcPr>
            <w:tcW w:w="2268" w:type="dxa"/>
            <w:gridSpan w:val="2"/>
            <w:shd w:val="clear" w:color="000000" w:fill="19CC19"/>
            <w:tcMar>
              <w:top w:w="15" w:type="dxa"/>
              <w:left w:w="15" w:type="dxa"/>
              <w:bottom w:w="0" w:type="dxa"/>
              <w:right w:w="15" w:type="dxa"/>
            </w:tcMar>
            <w:vAlign w:val="center"/>
            <w:hideMark/>
          </w:tcPr>
          <w:p w14:paraId="7FF49B22" w14:textId="77777777" w:rsidR="001E59DE" w:rsidRPr="007F14A0" w:rsidRDefault="001E59DE" w:rsidP="007F14A0">
            <w:pPr>
              <w:jc w:val="center"/>
              <w:rPr>
                <w:rFonts w:ascii="Times New Roman" w:hAnsi="Times New Roman"/>
                <w:b/>
                <w:bCs/>
                <w:color w:val="333333"/>
                <w:sz w:val="20"/>
                <w:szCs w:val="20"/>
              </w:rPr>
            </w:pPr>
            <w:r w:rsidRPr="007F14A0">
              <w:rPr>
                <w:rFonts w:ascii="Times New Roman" w:hAnsi="Times New Roman"/>
                <w:b/>
                <w:bCs/>
                <w:color w:val="333333"/>
                <w:sz w:val="20"/>
                <w:szCs w:val="20"/>
              </w:rPr>
              <w:t>Полностью устраивает</w:t>
            </w:r>
          </w:p>
        </w:tc>
      </w:tr>
      <w:tr w:rsidR="007F14A0" w:rsidRPr="007F14A0" w14:paraId="3BC12A17" w14:textId="77777777" w:rsidTr="007F14A0">
        <w:trPr>
          <w:trHeight w:val="240"/>
        </w:trPr>
        <w:tc>
          <w:tcPr>
            <w:tcW w:w="724" w:type="dxa"/>
            <w:vMerge/>
            <w:vAlign w:val="center"/>
            <w:hideMark/>
          </w:tcPr>
          <w:p w14:paraId="51DB8EAE" w14:textId="77777777" w:rsidR="001E59DE" w:rsidRPr="007F14A0" w:rsidRDefault="001E59DE" w:rsidP="007F14A0">
            <w:pPr>
              <w:jc w:val="center"/>
              <w:rPr>
                <w:rFonts w:ascii="Times New Roman" w:hAnsi="Times New Roman"/>
                <w:b/>
                <w:bCs/>
                <w:color w:val="333333"/>
                <w:sz w:val="20"/>
                <w:szCs w:val="20"/>
              </w:rPr>
            </w:pPr>
          </w:p>
        </w:tc>
        <w:tc>
          <w:tcPr>
            <w:tcW w:w="5812" w:type="dxa"/>
            <w:vMerge/>
            <w:vAlign w:val="center"/>
            <w:hideMark/>
          </w:tcPr>
          <w:p w14:paraId="6EFD79FB" w14:textId="77777777" w:rsidR="001E59DE" w:rsidRPr="007F14A0" w:rsidRDefault="001E59DE" w:rsidP="007F14A0">
            <w:pPr>
              <w:jc w:val="center"/>
              <w:rPr>
                <w:rFonts w:ascii="Times New Roman" w:hAnsi="Times New Roman"/>
                <w:b/>
                <w:bCs/>
                <w:color w:val="333333"/>
                <w:sz w:val="20"/>
                <w:szCs w:val="20"/>
              </w:rPr>
            </w:pPr>
          </w:p>
        </w:tc>
        <w:tc>
          <w:tcPr>
            <w:tcW w:w="1559" w:type="dxa"/>
            <w:vMerge/>
            <w:vAlign w:val="center"/>
            <w:hideMark/>
          </w:tcPr>
          <w:p w14:paraId="0D3D8B0C" w14:textId="77777777" w:rsidR="001E59DE" w:rsidRPr="007F14A0" w:rsidRDefault="001E59DE" w:rsidP="007F14A0">
            <w:pPr>
              <w:jc w:val="center"/>
              <w:rPr>
                <w:rFonts w:ascii="Times New Roman" w:hAnsi="Times New Roman"/>
                <w:b/>
                <w:bCs/>
                <w:color w:val="333333"/>
                <w:sz w:val="20"/>
                <w:szCs w:val="20"/>
              </w:rPr>
            </w:pPr>
          </w:p>
        </w:tc>
        <w:tc>
          <w:tcPr>
            <w:tcW w:w="1134" w:type="dxa"/>
            <w:shd w:val="clear" w:color="000000" w:fill="DE2D37"/>
            <w:tcMar>
              <w:top w:w="15" w:type="dxa"/>
              <w:left w:w="15" w:type="dxa"/>
              <w:bottom w:w="0" w:type="dxa"/>
              <w:right w:w="15" w:type="dxa"/>
            </w:tcMar>
            <w:vAlign w:val="center"/>
            <w:hideMark/>
          </w:tcPr>
          <w:p w14:paraId="0D0BFE64" w14:textId="77777777" w:rsidR="001E59DE" w:rsidRPr="007F14A0" w:rsidRDefault="001E59DE" w:rsidP="007F14A0">
            <w:pPr>
              <w:jc w:val="center"/>
              <w:rPr>
                <w:rFonts w:ascii="Times New Roman" w:hAnsi="Times New Roman"/>
                <w:b/>
                <w:bCs/>
                <w:color w:val="333333"/>
                <w:sz w:val="20"/>
                <w:szCs w:val="20"/>
              </w:rPr>
            </w:pPr>
            <w:r w:rsidRPr="007F14A0">
              <w:rPr>
                <w:rFonts w:ascii="Times New Roman" w:hAnsi="Times New Roman"/>
                <w:b/>
                <w:bCs/>
                <w:color w:val="333333"/>
                <w:sz w:val="20"/>
                <w:szCs w:val="20"/>
              </w:rPr>
              <w:t>колич.</w:t>
            </w:r>
          </w:p>
        </w:tc>
        <w:tc>
          <w:tcPr>
            <w:tcW w:w="1276" w:type="dxa"/>
            <w:shd w:val="clear" w:color="000000" w:fill="DE2D37"/>
            <w:tcMar>
              <w:top w:w="15" w:type="dxa"/>
              <w:left w:w="15" w:type="dxa"/>
              <w:bottom w:w="0" w:type="dxa"/>
              <w:right w:w="15" w:type="dxa"/>
            </w:tcMar>
            <w:vAlign w:val="center"/>
            <w:hideMark/>
          </w:tcPr>
          <w:p w14:paraId="202AEA31" w14:textId="77777777" w:rsidR="001E59DE" w:rsidRPr="007F14A0" w:rsidRDefault="001E59DE" w:rsidP="007F14A0">
            <w:pPr>
              <w:jc w:val="center"/>
              <w:rPr>
                <w:rFonts w:ascii="Times New Roman" w:hAnsi="Times New Roman"/>
                <w:b/>
                <w:bCs/>
                <w:color w:val="333333"/>
                <w:sz w:val="20"/>
                <w:szCs w:val="20"/>
              </w:rPr>
            </w:pPr>
            <w:r w:rsidRPr="007F14A0">
              <w:rPr>
                <w:rFonts w:ascii="Times New Roman" w:hAnsi="Times New Roman"/>
                <w:b/>
                <w:bCs/>
                <w:color w:val="333333"/>
                <w:sz w:val="20"/>
                <w:szCs w:val="20"/>
              </w:rPr>
              <w:t>%</w:t>
            </w:r>
          </w:p>
        </w:tc>
        <w:tc>
          <w:tcPr>
            <w:tcW w:w="992" w:type="dxa"/>
            <w:shd w:val="clear" w:color="000000" w:fill="FEE101"/>
            <w:tcMar>
              <w:top w:w="15" w:type="dxa"/>
              <w:left w:w="15" w:type="dxa"/>
              <w:bottom w:w="0" w:type="dxa"/>
              <w:right w:w="15" w:type="dxa"/>
            </w:tcMar>
            <w:vAlign w:val="center"/>
            <w:hideMark/>
          </w:tcPr>
          <w:p w14:paraId="2967258E" w14:textId="77777777" w:rsidR="001E59DE" w:rsidRPr="007F14A0" w:rsidRDefault="001E59DE" w:rsidP="007F14A0">
            <w:pPr>
              <w:jc w:val="center"/>
              <w:rPr>
                <w:rFonts w:ascii="Times New Roman" w:hAnsi="Times New Roman"/>
                <w:b/>
                <w:bCs/>
                <w:color w:val="333333"/>
                <w:sz w:val="20"/>
                <w:szCs w:val="20"/>
              </w:rPr>
            </w:pPr>
            <w:r w:rsidRPr="007F14A0">
              <w:rPr>
                <w:rFonts w:ascii="Times New Roman" w:hAnsi="Times New Roman"/>
                <w:b/>
                <w:bCs/>
                <w:color w:val="333333"/>
                <w:sz w:val="20"/>
                <w:szCs w:val="20"/>
              </w:rPr>
              <w:t>колич.</w:t>
            </w:r>
          </w:p>
        </w:tc>
        <w:tc>
          <w:tcPr>
            <w:tcW w:w="1134" w:type="dxa"/>
            <w:shd w:val="clear" w:color="000000" w:fill="FEE101"/>
            <w:tcMar>
              <w:top w:w="15" w:type="dxa"/>
              <w:left w:w="15" w:type="dxa"/>
              <w:bottom w:w="0" w:type="dxa"/>
              <w:right w:w="15" w:type="dxa"/>
            </w:tcMar>
            <w:vAlign w:val="center"/>
            <w:hideMark/>
          </w:tcPr>
          <w:p w14:paraId="7518848F" w14:textId="77777777" w:rsidR="001E59DE" w:rsidRPr="007F14A0" w:rsidRDefault="001E59DE" w:rsidP="007F14A0">
            <w:pPr>
              <w:jc w:val="center"/>
              <w:rPr>
                <w:rFonts w:ascii="Times New Roman" w:hAnsi="Times New Roman"/>
                <w:b/>
                <w:bCs/>
                <w:color w:val="333333"/>
                <w:sz w:val="20"/>
                <w:szCs w:val="20"/>
              </w:rPr>
            </w:pPr>
            <w:r w:rsidRPr="007F14A0">
              <w:rPr>
                <w:rFonts w:ascii="Times New Roman" w:hAnsi="Times New Roman"/>
                <w:b/>
                <w:bCs/>
                <w:color w:val="333333"/>
                <w:sz w:val="20"/>
                <w:szCs w:val="20"/>
              </w:rPr>
              <w:t>%</w:t>
            </w:r>
          </w:p>
        </w:tc>
        <w:tc>
          <w:tcPr>
            <w:tcW w:w="1134" w:type="dxa"/>
            <w:shd w:val="clear" w:color="000000" w:fill="19CC19"/>
            <w:tcMar>
              <w:top w:w="15" w:type="dxa"/>
              <w:left w:w="15" w:type="dxa"/>
              <w:bottom w:w="0" w:type="dxa"/>
              <w:right w:w="15" w:type="dxa"/>
            </w:tcMar>
            <w:vAlign w:val="center"/>
            <w:hideMark/>
          </w:tcPr>
          <w:p w14:paraId="48A26932" w14:textId="77777777" w:rsidR="001E59DE" w:rsidRPr="007F14A0" w:rsidRDefault="001E59DE" w:rsidP="007F14A0">
            <w:pPr>
              <w:jc w:val="center"/>
              <w:rPr>
                <w:rFonts w:ascii="Times New Roman" w:hAnsi="Times New Roman"/>
                <w:b/>
                <w:bCs/>
                <w:color w:val="333333"/>
                <w:sz w:val="20"/>
                <w:szCs w:val="20"/>
              </w:rPr>
            </w:pPr>
            <w:r w:rsidRPr="007F14A0">
              <w:rPr>
                <w:rFonts w:ascii="Times New Roman" w:hAnsi="Times New Roman"/>
                <w:b/>
                <w:bCs/>
                <w:color w:val="333333"/>
                <w:sz w:val="20"/>
                <w:szCs w:val="20"/>
              </w:rPr>
              <w:t>колич.</w:t>
            </w:r>
          </w:p>
        </w:tc>
        <w:tc>
          <w:tcPr>
            <w:tcW w:w="1134" w:type="dxa"/>
            <w:shd w:val="clear" w:color="000000" w:fill="19CC19"/>
            <w:tcMar>
              <w:top w:w="15" w:type="dxa"/>
              <w:left w:w="15" w:type="dxa"/>
              <w:bottom w:w="0" w:type="dxa"/>
              <w:right w:w="15" w:type="dxa"/>
            </w:tcMar>
            <w:vAlign w:val="center"/>
            <w:hideMark/>
          </w:tcPr>
          <w:p w14:paraId="19AA77C3" w14:textId="77777777" w:rsidR="001E59DE" w:rsidRPr="007F14A0" w:rsidRDefault="001E59DE" w:rsidP="007F14A0">
            <w:pPr>
              <w:jc w:val="center"/>
              <w:rPr>
                <w:rFonts w:ascii="Times New Roman" w:hAnsi="Times New Roman"/>
                <w:b/>
                <w:bCs/>
                <w:color w:val="333333"/>
                <w:sz w:val="20"/>
                <w:szCs w:val="20"/>
              </w:rPr>
            </w:pPr>
            <w:r w:rsidRPr="007F14A0">
              <w:rPr>
                <w:rFonts w:ascii="Times New Roman" w:hAnsi="Times New Roman"/>
                <w:b/>
                <w:bCs/>
                <w:color w:val="333333"/>
                <w:sz w:val="20"/>
                <w:szCs w:val="20"/>
              </w:rPr>
              <w:t>%</w:t>
            </w:r>
          </w:p>
        </w:tc>
      </w:tr>
      <w:tr w:rsidR="007F14A0" w:rsidRPr="007F14A0" w14:paraId="36D18522" w14:textId="77777777" w:rsidTr="007F14A0">
        <w:trPr>
          <w:trHeight w:val="306"/>
        </w:trPr>
        <w:tc>
          <w:tcPr>
            <w:tcW w:w="724" w:type="dxa"/>
            <w:shd w:val="clear" w:color="auto" w:fill="auto"/>
            <w:tcMar>
              <w:top w:w="15" w:type="dxa"/>
              <w:left w:w="15" w:type="dxa"/>
              <w:bottom w:w="0" w:type="dxa"/>
              <w:right w:w="15" w:type="dxa"/>
            </w:tcMar>
            <w:vAlign w:val="center"/>
            <w:hideMark/>
          </w:tcPr>
          <w:p w14:paraId="7C787B4F"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1</w:t>
            </w:r>
          </w:p>
        </w:tc>
        <w:tc>
          <w:tcPr>
            <w:tcW w:w="5812" w:type="dxa"/>
            <w:shd w:val="clear" w:color="auto" w:fill="auto"/>
            <w:tcMar>
              <w:top w:w="15" w:type="dxa"/>
              <w:left w:w="15" w:type="dxa"/>
              <w:bottom w:w="0" w:type="dxa"/>
              <w:right w:w="15" w:type="dxa"/>
            </w:tcMar>
            <w:hideMark/>
          </w:tcPr>
          <w:p w14:paraId="351F866D" w14:textId="77777777" w:rsidR="001E59DE" w:rsidRPr="007F14A0" w:rsidRDefault="001E59DE">
            <w:pPr>
              <w:rPr>
                <w:rFonts w:ascii="Times New Roman" w:hAnsi="Times New Roman"/>
                <w:sz w:val="20"/>
                <w:szCs w:val="20"/>
              </w:rPr>
            </w:pPr>
            <w:r w:rsidRPr="007F14A0">
              <w:rPr>
                <w:rFonts w:ascii="Times New Roman" w:hAnsi="Times New Roman"/>
                <w:sz w:val="20"/>
                <w:szCs w:val="20"/>
              </w:rPr>
              <w:t>МБОУ ОСИНСКАЯ СОШ №1</w:t>
            </w:r>
          </w:p>
        </w:tc>
        <w:tc>
          <w:tcPr>
            <w:tcW w:w="1559" w:type="dxa"/>
            <w:shd w:val="clear" w:color="auto" w:fill="auto"/>
            <w:tcMar>
              <w:top w:w="15" w:type="dxa"/>
              <w:left w:w="15" w:type="dxa"/>
              <w:bottom w:w="0" w:type="dxa"/>
              <w:right w:w="15" w:type="dxa"/>
            </w:tcMar>
            <w:vAlign w:val="center"/>
            <w:hideMark/>
          </w:tcPr>
          <w:p w14:paraId="1574DFD6"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605</w:t>
            </w:r>
          </w:p>
        </w:tc>
        <w:tc>
          <w:tcPr>
            <w:tcW w:w="1134" w:type="dxa"/>
            <w:shd w:val="clear" w:color="000000" w:fill="DE2D37"/>
            <w:tcMar>
              <w:top w:w="15" w:type="dxa"/>
              <w:left w:w="15" w:type="dxa"/>
              <w:bottom w:w="0" w:type="dxa"/>
              <w:right w:w="15" w:type="dxa"/>
            </w:tcMar>
            <w:vAlign w:val="center"/>
            <w:hideMark/>
          </w:tcPr>
          <w:p w14:paraId="3FBBDF39"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90</w:t>
            </w:r>
          </w:p>
        </w:tc>
        <w:tc>
          <w:tcPr>
            <w:tcW w:w="1276" w:type="dxa"/>
            <w:shd w:val="clear" w:color="000000" w:fill="DE2D37"/>
            <w:tcMar>
              <w:top w:w="15" w:type="dxa"/>
              <w:left w:w="15" w:type="dxa"/>
              <w:bottom w:w="0" w:type="dxa"/>
              <w:right w:w="15" w:type="dxa"/>
            </w:tcMar>
            <w:vAlign w:val="center"/>
            <w:hideMark/>
          </w:tcPr>
          <w:p w14:paraId="256F5651"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14,88</w:t>
            </w:r>
          </w:p>
        </w:tc>
        <w:tc>
          <w:tcPr>
            <w:tcW w:w="992" w:type="dxa"/>
            <w:shd w:val="clear" w:color="000000" w:fill="FEE101"/>
            <w:tcMar>
              <w:top w:w="15" w:type="dxa"/>
              <w:left w:w="15" w:type="dxa"/>
              <w:bottom w:w="0" w:type="dxa"/>
              <w:right w:w="15" w:type="dxa"/>
            </w:tcMar>
            <w:vAlign w:val="center"/>
            <w:hideMark/>
          </w:tcPr>
          <w:p w14:paraId="3B4F1547"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266</w:t>
            </w:r>
          </w:p>
        </w:tc>
        <w:tc>
          <w:tcPr>
            <w:tcW w:w="1134" w:type="dxa"/>
            <w:shd w:val="clear" w:color="000000" w:fill="FEE101"/>
            <w:tcMar>
              <w:top w:w="15" w:type="dxa"/>
              <w:left w:w="15" w:type="dxa"/>
              <w:bottom w:w="0" w:type="dxa"/>
              <w:right w:w="15" w:type="dxa"/>
            </w:tcMar>
            <w:vAlign w:val="center"/>
            <w:hideMark/>
          </w:tcPr>
          <w:p w14:paraId="63F012F1"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43,97</w:t>
            </w:r>
          </w:p>
        </w:tc>
        <w:tc>
          <w:tcPr>
            <w:tcW w:w="1134" w:type="dxa"/>
            <w:shd w:val="clear" w:color="000000" w:fill="19CC19"/>
            <w:tcMar>
              <w:top w:w="15" w:type="dxa"/>
              <w:left w:w="15" w:type="dxa"/>
              <w:bottom w:w="0" w:type="dxa"/>
              <w:right w:w="15" w:type="dxa"/>
            </w:tcMar>
            <w:vAlign w:val="center"/>
            <w:hideMark/>
          </w:tcPr>
          <w:p w14:paraId="0C1392B4"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249</w:t>
            </w:r>
          </w:p>
        </w:tc>
        <w:tc>
          <w:tcPr>
            <w:tcW w:w="1134" w:type="dxa"/>
            <w:shd w:val="clear" w:color="000000" w:fill="19CC19"/>
            <w:tcMar>
              <w:top w:w="15" w:type="dxa"/>
              <w:left w:w="15" w:type="dxa"/>
              <w:bottom w:w="0" w:type="dxa"/>
              <w:right w:w="15" w:type="dxa"/>
            </w:tcMar>
            <w:vAlign w:val="center"/>
            <w:hideMark/>
          </w:tcPr>
          <w:p w14:paraId="65EFAD20"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41,16</w:t>
            </w:r>
          </w:p>
        </w:tc>
      </w:tr>
      <w:tr w:rsidR="007F14A0" w:rsidRPr="007F14A0" w14:paraId="7C1D1031" w14:textId="77777777" w:rsidTr="007F14A0">
        <w:trPr>
          <w:trHeight w:val="284"/>
        </w:trPr>
        <w:tc>
          <w:tcPr>
            <w:tcW w:w="724" w:type="dxa"/>
            <w:shd w:val="clear" w:color="auto" w:fill="auto"/>
            <w:tcMar>
              <w:top w:w="15" w:type="dxa"/>
              <w:left w:w="15" w:type="dxa"/>
              <w:bottom w:w="0" w:type="dxa"/>
              <w:right w:w="15" w:type="dxa"/>
            </w:tcMar>
            <w:vAlign w:val="center"/>
            <w:hideMark/>
          </w:tcPr>
          <w:p w14:paraId="1EED4165"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2</w:t>
            </w:r>
          </w:p>
        </w:tc>
        <w:tc>
          <w:tcPr>
            <w:tcW w:w="5812" w:type="dxa"/>
            <w:shd w:val="clear" w:color="auto" w:fill="auto"/>
            <w:tcMar>
              <w:top w:w="15" w:type="dxa"/>
              <w:left w:w="15" w:type="dxa"/>
              <w:bottom w:w="0" w:type="dxa"/>
              <w:right w:w="15" w:type="dxa"/>
            </w:tcMar>
            <w:hideMark/>
          </w:tcPr>
          <w:p w14:paraId="0EF28394" w14:textId="77777777" w:rsidR="001E59DE" w:rsidRPr="007F14A0" w:rsidRDefault="001E59DE">
            <w:pPr>
              <w:rPr>
                <w:rFonts w:ascii="Times New Roman" w:hAnsi="Times New Roman"/>
                <w:sz w:val="20"/>
                <w:szCs w:val="20"/>
              </w:rPr>
            </w:pPr>
            <w:r w:rsidRPr="007F14A0">
              <w:rPr>
                <w:rFonts w:ascii="Times New Roman" w:hAnsi="Times New Roman"/>
                <w:sz w:val="20"/>
                <w:szCs w:val="20"/>
              </w:rPr>
              <w:t>МБУ ДО ОСИНСКИЙ ДОМ ДЕТСКОГО ТВОРЧЕСТВА</w:t>
            </w:r>
          </w:p>
        </w:tc>
        <w:tc>
          <w:tcPr>
            <w:tcW w:w="1559" w:type="dxa"/>
            <w:shd w:val="clear" w:color="auto" w:fill="auto"/>
            <w:tcMar>
              <w:top w:w="15" w:type="dxa"/>
              <w:left w:w="15" w:type="dxa"/>
              <w:bottom w:w="0" w:type="dxa"/>
              <w:right w:w="15" w:type="dxa"/>
            </w:tcMar>
            <w:vAlign w:val="center"/>
            <w:hideMark/>
          </w:tcPr>
          <w:p w14:paraId="08AE8DF9"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507</w:t>
            </w:r>
          </w:p>
        </w:tc>
        <w:tc>
          <w:tcPr>
            <w:tcW w:w="1134" w:type="dxa"/>
            <w:shd w:val="clear" w:color="000000" w:fill="DE2D37"/>
            <w:tcMar>
              <w:top w:w="15" w:type="dxa"/>
              <w:left w:w="15" w:type="dxa"/>
              <w:bottom w:w="0" w:type="dxa"/>
              <w:right w:w="15" w:type="dxa"/>
            </w:tcMar>
            <w:vAlign w:val="center"/>
            <w:hideMark/>
          </w:tcPr>
          <w:p w14:paraId="2B894EB1"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10</w:t>
            </w:r>
          </w:p>
        </w:tc>
        <w:tc>
          <w:tcPr>
            <w:tcW w:w="1276" w:type="dxa"/>
            <w:shd w:val="clear" w:color="000000" w:fill="DE2D37"/>
            <w:tcMar>
              <w:top w:w="15" w:type="dxa"/>
              <w:left w:w="15" w:type="dxa"/>
              <w:bottom w:w="0" w:type="dxa"/>
              <w:right w:w="15" w:type="dxa"/>
            </w:tcMar>
            <w:vAlign w:val="center"/>
            <w:hideMark/>
          </w:tcPr>
          <w:p w14:paraId="4D9CAFD8"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1,97</w:t>
            </w:r>
          </w:p>
        </w:tc>
        <w:tc>
          <w:tcPr>
            <w:tcW w:w="992" w:type="dxa"/>
            <w:shd w:val="clear" w:color="000000" w:fill="FEE101"/>
            <w:tcMar>
              <w:top w:w="15" w:type="dxa"/>
              <w:left w:w="15" w:type="dxa"/>
              <w:bottom w:w="0" w:type="dxa"/>
              <w:right w:w="15" w:type="dxa"/>
            </w:tcMar>
            <w:vAlign w:val="center"/>
            <w:hideMark/>
          </w:tcPr>
          <w:p w14:paraId="0F12DF9E"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89</w:t>
            </w:r>
          </w:p>
        </w:tc>
        <w:tc>
          <w:tcPr>
            <w:tcW w:w="1134" w:type="dxa"/>
            <w:shd w:val="clear" w:color="000000" w:fill="FEE101"/>
            <w:tcMar>
              <w:top w:w="15" w:type="dxa"/>
              <w:left w:w="15" w:type="dxa"/>
              <w:bottom w:w="0" w:type="dxa"/>
              <w:right w:w="15" w:type="dxa"/>
            </w:tcMar>
            <w:vAlign w:val="center"/>
            <w:hideMark/>
          </w:tcPr>
          <w:p w14:paraId="62196452"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17,55</w:t>
            </w:r>
          </w:p>
        </w:tc>
        <w:tc>
          <w:tcPr>
            <w:tcW w:w="1134" w:type="dxa"/>
            <w:shd w:val="clear" w:color="000000" w:fill="19CC19"/>
            <w:tcMar>
              <w:top w:w="15" w:type="dxa"/>
              <w:left w:w="15" w:type="dxa"/>
              <w:bottom w:w="0" w:type="dxa"/>
              <w:right w:w="15" w:type="dxa"/>
            </w:tcMar>
            <w:vAlign w:val="center"/>
            <w:hideMark/>
          </w:tcPr>
          <w:p w14:paraId="032A9946"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408</w:t>
            </w:r>
          </w:p>
        </w:tc>
        <w:tc>
          <w:tcPr>
            <w:tcW w:w="1134" w:type="dxa"/>
            <w:shd w:val="clear" w:color="000000" w:fill="19CC19"/>
            <w:tcMar>
              <w:top w:w="15" w:type="dxa"/>
              <w:left w:w="15" w:type="dxa"/>
              <w:bottom w:w="0" w:type="dxa"/>
              <w:right w:w="15" w:type="dxa"/>
            </w:tcMar>
            <w:vAlign w:val="center"/>
            <w:hideMark/>
          </w:tcPr>
          <w:p w14:paraId="1446D319"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80,47</w:t>
            </w:r>
          </w:p>
        </w:tc>
      </w:tr>
      <w:tr w:rsidR="007F14A0" w:rsidRPr="007F14A0" w14:paraId="46BC537F" w14:textId="77777777" w:rsidTr="007F14A0">
        <w:trPr>
          <w:trHeight w:val="134"/>
        </w:trPr>
        <w:tc>
          <w:tcPr>
            <w:tcW w:w="724" w:type="dxa"/>
            <w:shd w:val="clear" w:color="auto" w:fill="auto"/>
            <w:tcMar>
              <w:top w:w="15" w:type="dxa"/>
              <w:left w:w="15" w:type="dxa"/>
              <w:bottom w:w="0" w:type="dxa"/>
              <w:right w:w="15" w:type="dxa"/>
            </w:tcMar>
            <w:vAlign w:val="center"/>
            <w:hideMark/>
          </w:tcPr>
          <w:p w14:paraId="02031BCB"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3</w:t>
            </w:r>
          </w:p>
        </w:tc>
        <w:tc>
          <w:tcPr>
            <w:tcW w:w="5812" w:type="dxa"/>
            <w:shd w:val="clear" w:color="auto" w:fill="auto"/>
            <w:tcMar>
              <w:top w:w="15" w:type="dxa"/>
              <w:left w:w="15" w:type="dxa"/>
              <w:bottom w:w="0" w:type="dxa"/>
              <w:right w:w="15" w:type="dxa"/>
            </w:tcMar>
            <w:hideMark/>
          </w:tcPr>
          <w:p w14:paraId="4C4DF51D" w14:textId="77777777" w:rsidR="001E59DE" w:rsidRPr="007F14A0" w:rsidRDefault="001E59DE">
            <w:pPr>
              <w:rPr>
                <w:rFonts w:ascii="Times New Roman" w:hAnsi="Times New Roman"/>
                <w:sz w:val="20"/>
                <w:szCs w:val="20"/>
              </w:rPr>
            </w:pPr>
            <w:r w:rsidRPr="007F14A0">
              <w:rPr>
                <w:rFonts w:ascii="Times New Roman" w:hAnsi="Times New Roman"/>
                <w:sz w:val="20"/>
                <w:szCs w:val="20"/>
              </w:rPr>
              <w:t>МБУ ДО ОСИНСКАЯ ДЮСШ ИМ. В.В. КУЗИНА</w:t>
            </w:r>
          </w:p>
        </w:tc>
        <w:tc>
          <w:tcPr>
            <w:tcW w:w="1559" w:type="dxa"/>
            <w:shd w:val="clear" w:color="auto" w:fill="auto"/>
            <w:tcMar>
              <w:top w:w="15" w:type="dxa"/>
              <w:left w:w="15" w:type="dxa"/>
              <w:bottom w:w="0" w:type="dxa"/>
              <w:right w:w="15" w:type="dxa"/>
            </w:tcMar>
            <w:vAlign w:val="center"/>
            <w:hideMark/>
          </w:tcPr>
          <w:p w14:paraId="65C1467B"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497</w:t>
            </w:r>
          </w:p>
        </w:tc>
        <w:tc>
          <w:tcPr>
            <w:tcW w:w="1134" w:type="dxa"/>
            <w:shd w:val="clear" w:color="000000" w:fill="DE2D37"/>
            <w:tcMar>
              <w:top w:w="15" w:type="dxa"/>
              <w:left w:w="15" w:type="dxa"/>
              <w:bottom w:w="0" w:type="dxa"/>
              <w:right w:w="15" w:type="dxa"/>
            </w:tcMar>
            <w:vAlign w:val="center"/>
            <w:hideMark/>
          </w:tcPr>
          <w:p w14:paraId="42B9D192"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0</w:t>
            </w:r>
          </w:p>
        </w:tc>
        <w:tc>
          <w:tcPr>
            <w:tcW w:w="1276" w:type="dxa"/>
            <w:shd w:val="clear" w:color="000000" w:fill="DE2D37"/>
            <w:tcMar>
              <w:top w:w="15" w:type="dxa"/>
              <w:left w:w="15" w:type="dxa"/>
              <w:bottom w:w="0" w:type="dxa"/>
              <w:right w:w="15" w:type="dxa"/>
            </w:tcMar>
            <w:vAlign w:val="center"/>
            <w:hideMark/>
          </w:tcPr>
          <w:p w14:paraId="6DA9B5AA"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0</w:t>
            </w:r>
          </w:p>
        </w:tc>
        <w:tc>
          <w:tcPr>
            <w:tcW w:w="992" w:type="dxa"/>
            <w:shd w:val="clear" w:color="000000" w:fill="FEE101"/>
            <w:tcMar>
              <w:top w:w="15" w:type="dxa"/>
              <w:left w:w="15" w:type="dxa"/>
              <w:bottom w:w="0" w:type="dxa"/>
              <w:right w:w="15" w:type="dxa"/>
            </w:tcMar>
            <w:vAlign w:val="center"/>
            <w:hideMark/>
          </w:tcPr>
          <w:p w14:paraId="22AB1C9E"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95</w:t>
            </w:r>
          </w:p>
        </w:tc>
        <w:tc>
          <w:tcPr>
            <w:tcW w:w="1134" w:type="dxa"/>
            <w:shd w:val="clear" w:color="000000" w:fill="FEE101"/>
            <w:tcMar>
              <w:top w:w="15" w:type="dxa"/>
              <w:left w:w="15" w:type="dxa"/>
              <w:bottom w:w="0" w:type="dxa"/>
              <w:right w:w="15" w:type="dxa"/>
            </w:tcMar>
            <w:vAlign w:val="center"/>
            <w:hideMark/>
          </w:tcPr>
          <w:p w14:paraId="19759592"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19,11</w:t>
            </w:r>
          </w:p>
        </w:tc>
        <w:tc>
          <w:tcPr>
            <w:tcW w:w="1134" w:type="dxa"/>
            <w:shd w:val="clear" w:color="000000" w:fill="19CC19"/>
            <w:tcMar>
              <w:top w:w="15" w:type="dxa"/>
              <w:left w:w="15" w:type="dxa"/>
              <w:bottom w:w="0" w:type="dxa"/>
              <w:right w:w="15" w:type="dxa"/>
            </w:tcMar>
            <w:vAlign w:val="center"/>
            <w:hideMark/>
          </w:tcPr>
          <w:p w14:paraId="4EF7B00B"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402</w:t>
            </w:r>
          </w:p>
        </w:tc>
        <w:tc>
          <w:tcPr>
            <w:tcW w:w="1134" w:type="dxa"/>
            <w:shd w:val="clear" w:color="000000" w:fill="19CC19"/>
            <w:tcMar>
              <w:top w:w="15" w:type="dxa"/>
              <w:left w:w="15" w:type="dxa"/>
              <w:bottom w:w="0" w:type="dxa"/>
              <w:right w:w="15" w:type="dxa"/>
            </w:tcMar>
            <w:vAlign w:val="center"/>
            <w:hideMark/>
          </w:tcPr>
          <w:p w14:paraId="0F298412"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80,89</w:t>
            </w:r>
          </w:p>
        </w:tc>
      </w:tr>
      <w:tr w:rsidR="007F14A0" w:rsidRPr="007F14A0" w14:paraId="2542C2F2" w14:textId="77777777" w:rsidTr="007F14A0">
        <w:trPr>
          <w:trHeight w:val="141"/>
        </w:trPr>
        <w:tc>
          <w:tcPr>
            <w:tcW w:w="724" w:type="dxa"/>
            <w:shd w:val="clear" w:color="auto" w:fill="auto"/>
            <w:tcMar>
              <w:top w:w="15" w:type="dxa"/>
              <w:left w:w="15" w:type="dxa"/>
              <w:bottom w:w="0" w:type="dxa"/>
              <w:right w:w="15" w:type="dxa"/>
            </w:tcMar>
            <w:vAlign w:val="center"/>
            <w:hideMark/>
          </w:tcPr>
          <w:p w14:paraId="41DC0860"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4</w:t>
            </w:r>
          </w:p>
        </w:tc>
        <w:tc>
          <w:tcPr>
            <w:tcW w:w="5812" w:type="dxa"/>
            <w:shd w:val="clear" w:color="auto" w:fill="auto"/>
            <w:tcMar>
              <w:top w:w="15" w:type="dxa"/>
              <w:left w:w="15" w:type="dxa"/>
              <w:bottom w:w="0" w:type="dxa"/>
              <w:right w:w="15" w:type="dxa"/>
            </w:tcMar>
            <w:hideMark/>
          </w:tcPr>
          <w:p w14:paraId="313A3187" w14:textId="77777777" w:rsidR="001E59DE" w:rsidRPr="007F14A0" w:rsidRDefault="001E59DE">
            <w:pPr>
              <w:rPr>
                <w:rFonts w:ascii="Times New Roman" w:hAnsi="Times New Roman"/>
                <w:sz w:val="20"/>
                <w:szCs w:val="20"/>
              </w:rPr>
            </w:pPr>
            <w:r w:rsidRPr="007F14A0">
              <w:rPr>
                <w:rFonts w:ascii="Times New Roman" w:hAnsi="Times New Roman"/>
                <w:sz w:val="20"/>
                <w:szCs w:val="20"/>
              </w:rPr>
              <w:t>МБОУ ПРИМОРСКАЯ СОШ</w:t>
            </w:r>
          </w:p>
        </w:tc>
        <w:tc>
          <w:tcPr>
            <w:tcW w:w="1559" w:type="dxa"/>
            <w:shd w:val="clear" w:color="auto" w:fill="auto"/>
            <w:tcMar>
              <w:top w:w="15" w:type="dxa"/>
              <w:left w:w="15" w:type="dxa"/>
              <w:bottom w:w="0" w:type="dxa"/>
              <w:right w:w="15" w:type="dxa"/>
            </w:tcMar>
            <w:vAlign w:val="center"/>
            <w:hideMark/>
          </w:tcPr>
          <w:p w14:paraId="208ADC0A"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402</w:t>
            </w:r>
          </w:p>
        </w:tc>
        <w:tc>
          <w:tcPr>
            <w:tcW w:w="1134" w:type="dxa"/>
            <w:shd w:val="clear" w:color="000000" w:fill="DE2D37"/>
            <w:tcMar>
              <w:top w:w="15" w:type="dxa"/>
              <w:left w:w="15" w:type="dxa"/>
              <w:bottom w:w="0" w:type="dxa"/>
              <w:right w:w="15" w:type="dxa"/>
            </w:tcMar>
            <w:vAlign w:val="center"/>
            <w:hideMark/>
          </w:tcPr>
          <w:p w14:paraId="0A2836DD"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15</w:t>
            </w:r>
          </w:p>
        </w:tc>
        <w:tc>
          <w:tcPr>
            <w:tcW w:w="1276" w:type="dxa"/>
            <w:shd w:val="clear" w:color="000000" w:fill="DE2D37"/>
            <w:tcMar>
              <w:top w:w="15" w:type="dxa"/>
              <w:left w:w="15" w:type="dxa"/>
              <w:bottom w:w="0" w:type="dxa"/>
              <w:right w:w="15" w:type="dxa"/>
            </w:tcMar>
            <w:vAlign w:val="center"/>
            <w:hideMark/>
          </w:tcPr>
          <w:p w14:paraId="43CD7DD9"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3,73</w:t>
            </w:r>
          </w:p>
        </w:tc>
        <w:tc>
          <w:tcPr>
            <w:tcW w:w="992" w:type="dxa"/>
            <w:shd w:val="clear" w:color="000000" w:fill="FEE101"/>
            <w:tcMar>
              <w:top w:w="15" w:type="dxa"/>
              <w:left w:w="15" w:type="dxa"/>
              <w:bottom w:w="0" w:type="dxa"/>
              <w:right w:w="15" w:type="dxa"/>
            </w:tcMar>
            <w:vAlign w:val="center"/>
            <w:hideMark/>
          </w:tcPr>
          <w:p w14:paraId="3D61C533"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77</w:t>
            </w:r>
          </w:p>
        </w:tc>
        <w:tc>
          <w:tcPr>
            <w:tcW w:w="1134" w:type="dxa"/>
            <w:shd w:val="clear" w:color="000000" w:fill="FEE101"/>
            <w:tcMar>
              <w:top w:w="15" w:type="dxa"/>
              <w:left w:w="15" w:type="dxa"/>
              <w:bottom w:w="0" w:type="dxa"/>
              <w:right w:w="15" w:type="dxa"/>
            </w:tcMar>
            <w:vAlign w:val="center"/>
            <w:hideMark/>
          </w:tcPr>
          <w:p w14:paraId="6AD7076C"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19,15</w:t>
            </w:r>
          </w:p>
        </w:tc>
        <w:tc>
          <w:tcPr>
            <w:tcW w:w="1134" w:type="dxa"/>
            <w:shd w:val="clear" w:color="000000" w:fill="19CC19"/>
            <w:tcMar>
              <w:top w:w="15" w:type="dxa"/>
              <w:left w:w="15" w:type="dxa"/>
              <w:bottom w:w="0" w:type="dxa"/>
              <w:right w:w="15" w:type="dxa"/>
            </w:tcMar>
            <w:vAlign w:val="center"/>
            <w:hideMark/>
          </w:tcPr>
          <w:p w14:paraId="5644A887"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310</w:t>
            </w:r>
          </w:p>
        </w:tc>
        <w:tc>
          <w:tcPr>
            <w:tcW w:w="1134" w:type="dxa"/>
            <w:shd w:val="clear" w:color="000000" w:fill="19CC19"/>
            <w:tcMar>
              <w:top w:w="15" w:type="dxa"/>
              <w:left w:w="15" w:type="dxa"/>
              <w:bottom w:w="0" w:type="dxa"/>
              <w:right w:w="15" w:type="dxa"/>
            </w:tcMar>
            <w:vAlign w:val="center"/>
            <w:hideMark/>
          </w:tcPr>
          <w:p w14:paraId="23022B45"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77,11</w:t>
            </w:r>
          </w:p>
        </w:tc>
      </w:tr>
      <w:tr w:rsidR="007F14A0" w:rsidRPr="007F14A0" w14:paraId="5C70A2EE" w14:textId="77777777" w:rsidTr="007F14A0">
        <w:trPr>
          <w:trHeight w:val="259"/>
        </w:trPr>
        <w:tc>
          <w:tcPr>
            <w:tcW w:w="724" w:type="dxa"/>
            <w:shd w:val="clear" w:color="auto" w:fill="auto"/>
            <w:tcMar>
              <w:top w:w="15" w:type="dxa"/>
              <w:left w:w="15" w:type="dxa"/>
              <w:bottom w:w="0" w:type="dxa"/>
              <w:right w:w="15" w:type="dxa"/>
            </w:tcMar>
            <w:vAlign w:val="center"/>
            <w:hideMark/>
          </w:tcPr>
          <w:p w14:paraId="0D3D7F54"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5</w:t>
            </w:r>
          </w:p>
        </w:tc>
        <w:tc>
          <w:tcPr>
            <w:tcW w:w="5812" w:type="dxa"/>
            <w:shd w:val="clear" w:color="auto" w:fill="auto"/>
            <w:tcMar>
              <w:top w:w="15" w:type="dxa"/>
              <w:left w:w="15" w:type="dxa"/>
              <w:bottom w:w="0" w:type="dxa"/>
              <w:right w:w="15" w:type="dxa"/>
            </w:tcMar>
            <w:hideMark/>
          </w:tcPr>
          <w:p w14:paraId="0B4A82F3" w14:textId="77777777" w:rsidR="001E59DE" w:rsidRPr="007F14A0" w:rsidRDefault="001E59DE">
            <w:pPr>
              <w:rPr>
                <w:rFonts w:ascii="Times New Roman" w:hAnsi="Times New Roman"/>
                <w:sz w:val="20"/>
                <w:szCs w:val="20"/>
              </w:rPr>
            </w:pPr>
            <w:r w:rsidRPr="007F14A0">
              <w:rPr>
                <w:rFonts w:ascii="Times New Roman" w:hAnsi="Times New Roman"/>
                <w:sz w:val="20"/>
                <w:szCs w:val="20"/>
              </w:rPr>
              <w:t>МБОУ ОСИНСКАЯ СОШ № 2</w:t>
            </w:r>
          </w:p>
        </w:tc>
        <w:tc>
          <w:tcPr>
            <w:tcW w:w="1559" w:type="dxa"/>
            <w:shd w:val="clear" w:color="auto" w:fill="auto"/>
            <w:tcMar>
              <w:top w:w="15" w:type="dxa"/>
              <w:left w:w="15" w:type="dxa"/>
              <w:bottom w:w="0" w:type="dxa"/>
              <w:right w:w="15" w:type="dxa"/>
            </w:tcMar>
            <w:vAlign w:val="center"/>
            <w:hideMark/>
          </w:tcPr>
          <w:p w14:paraId="448E580E"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321</w:t>
            </w:r>
          </w:p>
        </w:tc>
        <w:tc>
          <w:tcPr>
            <w:tcW w:w="1134" w:type="dxa"/>
            <w:shd w:val="clear" w:color="000000" w:fill="DE2D37"/>
            <w:tcMar>
              <w:top w:w="15" w:type="dxa"/>
              <w:left w:w="15" w:type="dxa"/>
              <w:bottom w:w="0" w:type="dxa"/>
              <w:right w:w="15" w:type="dxa"/>
            </w:tcMar>
            <w:vAlign w:val="center"/>
            <w:hideMark/>
          </w:tcPr>
          <w:p w14:paraId="23D4D845"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37</w:t>
            </w:r>
          </w:p>
        </w:tc>
        <w:tc>
          <w:tcPr>
            <w:tcW w:w="1276" w:type="dxa"/>
            <w:shd w:val="clear" w:color="000000" w:fill="DE2D37"/>
            <w:tcMar>
              <w:top w:w="15" w:type="dxa"/>
              <w:left w:w="15" w:type="dxa"/>
              <w:bottom w:w="0" w:type="dxa"/>
              <w:right w:w="15" w:type="dxa"/>
            </w:tcMar>
            <w:vAlign w:val="center"/>
            <w:hideMark/>
          </w:tcPr>
          <w:p w14:paraId="377997F9"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11,53</w:t>
            </w:r>
          </w:p>
        </w:tc>
        <w:tc>
          <w:tcPr>
            <w:tcW w:w="992" w:type="dxa"/>
            <w:shd w:val="clear" w:color="000000" w:fill="FEE101"/>
            <w:tcMar>
              <w:top w:w="15" w:type="dxa"/>
              <w:left w:w="15" w:type="dxa"/>
              <w:bottom w:w="0" w:type="dxa"/>
              <w:right w:w="15" w:type="dxa"/>
            </w:tcMar>
            <w:vAlign w:val="center"/>
            <w:hideMark/>
          </w:tcPr>
          <w:p w14:paraId="4EC7FB2E"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125</w:t>
            </w:r>
          </w:p>
        </w:tc>
        <w:tc>
          <w:tcPr>
            <w:tcW w:w="1134" w:type="dxa"/>
            <w:shd w:val="clear" w:color="000000" w:fill="FEE101"/>
            <w:tcMar>
              <w:top w:w="15" w:type="dxa"/>
              <w:left w:w="15" w:type="dxa"/>
              <w:bottom w:w="0" w:type="dxa"/>
              <w:right w:w="15" w:type="dxa"/>
            </w:tcMar>
            <w:vAlign w:val="center"/>
            <w:hideMark/>
          </w:tcPr>
          <w:p w14:paraId="68FBF7BD"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38,94</w:t>
            </w:r>
          </w:p>
        </w:tc>
        <w:tc>
          <w:tcPr>
            <w:tcW w:w="1134" w:type="dxa"/>
            <w:shd w:val="clear" w:color="000000" w:fill="19CC19"/>
            <w:tcMar>
              <w:top w:w="15" w:type="dxa"/>
              <w:left w:w="15" w:type="dxa"/>
              <w:bottom w:w="0" w:type="dxa"/>
              <w:right w:w="15" w:type="dxa"/>
            </w:tcMar>
            <w:vAlign w:val="center"/>
            <w:hideMark/>
          </w:tcPr>
          <w:p w14:paraId="255BFA4F"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159</w:t>
            </w:r>
          </w:p>
        </w:tc>
        <w:tc>
          <w:tcPr>
            <w:tcW w:w="1134" w:type="dxa"/>
            <w:shd w:val="clear" w:color="000000" w:fill="19CC19"/>
            <w:tcMar>
              <w:top w:w="15" w:type="dxa"/>
              <w:left w:w="15" w:type="dxa"/>
              <w:bottom w:w="0" w:type="dxa"/>
              <w:right w:w="15" w:type="dxa"/>
            </w:tcMar>
            <w:vAlign w:val="center"/>
            <w:hideMark/>
          </w:tcPr>
          <w:p w14:paraId="549E6AB6"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49,53</w:t>
            </w:r>
          </w:p>
        </w:tc>
      </w:tr>
      <w:tr w:rsidR="007F14A0" w:rsidRPr="007F14A0" w14:paraId="0145A3C7" w14:textId="77777777" w:rsidTr="007F14A0">
        <w:trPr>
          <w:trHeight w:val="259"/>
        </w:trPr>
        <w:tc>
          <w:tcPr>
            <w:tcW w:w="724" w:type="dxa"/>
            <w:shd w:val="clear" w:color="auto" w:fill="auto"/>
            <w:tcMar>
              <w:top w:w="15" w:type="dxa"/>
              <w:left w:w="15" w:type="dxa"/>
              <w:bottom w:w="0" w:type="dxa"/>
              <w:right w:w="15" w:type="dxa"/>
            </w:tcMar>
            <w:vAlign w:val="center"/>
            <w:hideMark/>
          </w:tcPr>
          <w:p w14:paraId="682763FE"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6</w:t>
            </w:r>
          </w:p>
        </w:tc>
        <w:tc>
          <w:tcPr>
            <w:tcW w:w="5812" w:type="dxa"/>
            <w:shd w:val="clear" w:color="auto" w:fill="auto"/>
            <w:tcMar>
              <w:top w:w="15" w:type="dxa"/>
              <w:left w:w="15" w:type="dxa"/>
              <w:bottom w:w="0" w:type="dxa"/>
              <w:right w:w="15" w:type="dxa"/>
            </w:tcMar>
            <w:hideMark/>
          </w:tcPr>
          <w:p w14:paraId="4A33F7D1" w14:textId="77777777" w:rsidR="001E59DE" w:rsidRPr="007F14A0" w:rsidRDefault="001E59DE">
            <w:pPr>
              <w:rPr>
                <w:rFonts w:ascii="Times New Roman" w:hAnsi="Times New Roman"/>
                <w:sz w:val="20"/>
                <w:szCs w:val="20"/>
              </w:rPr>
            </w:pPr>
            <w:r w:rsidRPr="007F14A0">
              <w:rPr>
                <w:rFonts w:ascii="Times New Roman" w:hAnsi="Times New Roman"/>
                <w:sz w:val="20"/>
                <w:szCs w:val="20"/>
              </w:rPr>
              <w:t>МБОУ БИЛЬЧИРСКАЯ СОШ</w:t>
            </w:r>
          </w:p>
        </w:tc>
        <w:tc>
          <w:tcPr>
            <w:tcW w:w="1559" w:type="dxa"/>
            <w:shd w:val="clear" w:color="auto" w:fill="auto"/>
            <w:tcMar>
              <w:top w:w="15" w:type="dxa"/>
              <w:left w:w="15" w:type="dxa"/>
              <w:bottom w:w="0" w:type="dxa"/>
              <w:right w:w="15" w:type="dxa"/>
            </w:tcMar>
            <w:vAlign w:val="center"/>
            <w:hideMark/>
          </w:tcPr>
          <w:p w14:paraId="46B6E005"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242</w:t>
            </w:r>
          </w:p>
        </w:tc>
        <w:tc>
          <w:tcPr>
            <w:tcW w:w="1134" w:type="dxa"/>
            <w:shd w:val="clear" w:color="000000" w:fill="DE2D37"/>
            <w:tcMar>
              <w:top w:w="15" w:type="dxa"/>
              <w:left w:w="15" w:type="dxa"/>
              <w:bottom w:w="0" w:type="dxa"/>
              <w:right w:w="15" w:type="dxa"/>
            </w:tcMar>
            <w:vAlign w:val="center"/>
            <w:hideMark/>
          </w:tcPr>
          <w:p w14:paraId="70BD0A83"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12</w:t>
            </w:r>
          </w:p>
        </w:tc>
        <w:tc>
          <w:tcPr>
            <w:tcW w:w="1276" w:type="dxa"/>
            <w:shd w:val="clear" w:color="000000" w:fill="DE2D37"/>
            <w:tcMar>
              <w:top w:w="15" w:type="dxa"/>
              <w:left w:w="15" w:type="dxa"/>
              <w:bottom w:w="0" w:type="dxa"/>
              <w:right w:w="15" w:type="dxa"/>
            </w:tcMar>
            <w:vAlign w:val="center"/>
            <w:hideMark/>
          </w:tcPr>
          <w:p w14:paraId="1F49369B"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4,96</w:t>
            </w:r>
          </w:p>
        </w:tc>
        <w:tc>
          <w:tcPr>
            <w:tcW w:w="992" w:type="dxa"/>
            <w:shd w:val="clear" w:color="000000" w:fill="FEE101"/>
            <w:tcMar>
              <w:top w:w="15" w:type="dxa"/>
              <w:left w:w="15" w:type="dxa"/>
              <w:bottom w:w="0" w:type="dxa"/>
              <w:right w:w="15" w:type="dxa"/>
            </w:tcMar>
            <w:vAlign w:val="center"/>
            <w:hideMark/>
          </w:tcPr>
          <w:p w14:paraId="56C0AB41"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68</w:t>
            </w:r>
          </w:p>
        </w:tc>
        <w:tc>
          <w:tcPr>
            <w:tcW w:w="1134" w:type="dxa"/>
            <w:shd w:val="clear" w:color="000000" w:fill="FEE101"/>
            <w:tcMar>
              <w:top w:w="15" w:type="dxa"/>
              <w:left w:w="15" w:type="dxa"/>
              <w:bottom w:w="0" w:type="dxa"/>
              <w:right w:w="15" w:type="dxa"/>
            </w:tcMar>
            <w:vAlign w:val="center"/>
            <w:hideMark/>
          </w:tcPr>
          <w:p w14:paraId="3876B960"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28,10</w:t>
            </w:r>
          </w:p>
        </w:tc>
        <w:tc>
          <w:tcPr>
            <w:tcW w:w="1134" w:type="dxa"/>
            <w:shd w:val="clear" w:color="000000" w:fill="19CC19"/>
            <w:tcMar>
              <w:top w:w="15" w:type="dxa"/>
              <w:left w:w="15" w:type="dxa"/>
              <w:bottom w:w="0" w:type="dxa"/>
              <w:right w:w="15" w:type="dxa"/>
            </w:tcMar>
            <w:vAlign w:val="center"/>
            <w:hideMark/>
          </w:tcPr>
          <w:p w14:paraId="3DB26CC5"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162</w:t>
            </w:r>
          </w:p>
        </w:tc>
        <w:tc>
          <w:tcPr>
            <w:tcW w:w="1134" w:type="dxa"/>
            <w:shd w:val="clear" w:color="000000" w:fill="19CC19"/>
            <w:tcMar>
              <w:top w:w="15" w:type="dxa"/>
              <w:left w:w="15" w:type="dxa"/>
              <w:bottom w:w="0" w:type="dxa"/>
              <w:right w:w="15" w:type="dxa"/>
            </w:tcMar>
            <w:vAlign w:val="center"/>
            <w:hideMark/>
          </w:tcPr>
          <w:p w14:paraId="010393B1"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66,94</w:t>
            </w:r>
          </w:p>
        </w:tc>
      </w:tr>
      <w:tr w:rsidR="007F14A0" w:rsidRPr="007F14A0" w14:paraId="469FDC34" w14:textId="77777777" w:rsidTr="007F14A0">
        <w:trPr>
          <w:trHeight w:val="259"/>
        </w:trPr>
        <w:tc>
          <w:tcPr>
            <w:tcW w:w="724" w:type="dxa"/>
            <w:shd w:val="clear" w:color="auto" w:fill="auto"/>
            <w:tcMar>
              <w:top w:w="15" w:type="dxa"/>
              <w:left w:w="15" w:type="dxa"/>
              <w:bottom w:w="0" w:type="dxa"/>
              <w:right w:w="15" w:type="dxa"/>
            </w:tcMar>
            <w:vAlign w:val="center"/>
            <w:hideMark/>
          </w:tcPr>
          <w:p w14:paraId="67A8BECA"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7</w:t>
            </w:r>
          </w:p>
        </w:tc>
        <w:tc>
          <w:tcPr>
            <w:tcW w:w="5812" w:type="dxa"/>
            <w:shd w:val="clear" w:color="auto" w:fill="auto"/>
            <w:tcMar>
              <w:top w:w="15" w:type="dxa"/>
              <w:left w:w="15" w:type="dxa"/>
              <w:bottom w:w="0" w:type="dxa"/>
              <w:right w:w="15" w:type="dxa"/>
            </w:tcMar>
            <w:hideMark/>
          </w:tcPr>
          <w:p w14:paraId="4FAC4B3F" w14:textId="77777777" w:rsidR="001E59DE" w:rsidRPr="007F14A0" w:rsidRDefault="001E59DE">
            <w:pPr>
              <w:rPr>
                <w:rFonts w:ascii="Times New Roman" w:hAnsi="Times New Roman"/>
                <w:sz w:val="20"/>
                <w:szCs w:val="20"/>
              </w:rPr>
            </w:pPr>
            <w:r w:rsidRPr="007F14A0">
              <w:rPr>
                <w:rFonts w:ascii="Times New Roman" w:hAnsi="Times New Roman"/>
                <w:sz w:val="20"/>
                <w:szCs w:val="20"/>
              </w:rPr>
              <w:t>МБОУ РУССКО-ЯНГУТСКАЯ СОШ</w:t>
            </w:r>
          </w:p>
        </w:tc>
        <w:tc>
          <w:tcPr>
            <w:tcW w:w="1559" w:type="dxa"/>
            <w:shd w:val="clear" w:color="auto" w:fill="auto"/>
            <w:tcMar>
              <w:top w:w="15" w:type="dxa"/>
              <w:left w:w="15" w:type="dxa"/>
              <w:bottom w:w="0" w:type="dxa"/>
              <w:right w:w="15" w:type="dxa"/>
            </w:tcMar>
            <w:vAlign w:val="center"/>
            <w:hideMark/>
          </w:tcPr>
          <w:p w14:paraId="1FCF84C8"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184</w:t>
            </w:r>
          </w:p>
        </w:tc>
        <w:tc>
          <w:tcPr>
            <w:tcW w:w="1134" w:type="dxa"/>
            <w:shd w:val="clear" w:color="000000" w:fill="DE2D37"/>
            <w:tcMar>
              <w:top w:w="15" w:type="dxa"/>
              <w:left w:w="15" w:type="dxa"/>
              <w:bottom w:w="0" w:type="dxa"/>
              <w:right w:w="15" w:type="dxa"/>
            </w:tcMar>
            <w:vAlign w:val="center"/>
            <w:hideMark/>
          </w:tcPr>
          <w:p w14:paraId="7725BEC6"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5</w:t>
            </w:r>
          </w:p>
        </w:tc>
        <w:tc>
          <w:tcPr>
            <w:tcW w:w="1276" w:type="dxa"/>
            <w:shd w:val="clear" w:color="000000" w:fill="DE2D37"/>
            <w:tcMar>
              <w:top w:w="15" w:type="dxa"/>
              <w:left w:w="15" w:type="dxa"/>
              <w:bottom w:w="0" w:type="dxa"/>
              <w:right w:w="15" w:type="dxa"/>
            </w:tcMar>
            <w:vAlign w:val="center"/>
            <w:hideMark/>
          </w:tcPr>
          <w:p w14:paraId="7E14B520"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2,72</w:t>
            </w:r>
          </w:p>
        </w:tc>
        <w:tc>
          <w:tcPr>
            <w:tcW w:w="992" w:type="dxa"/>
            <w:shd w:val="clear" w:color="000000" w:fill="FEE101"/>
            <w:tcMar>
              <w:top w:w="15" w:type="dxa"/>
              <w:left w:w="15" w:type="dxa"/>
              <w:bottom w:w="0" w:type="dxa"/>
              <w:right w:w="15" w:type="dxa"/>
            </w:tcMar>
            <w:vAlign w:val="center"/>
            <w:hideMark/>
          </w:tcPr>
          <w:p w14:paraId="7B758EEC"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47</w:t>
            </w:r>
          </w:p>
        </w:tc>
        <w:tc>
          <w:tcPr>
            <w:tcW w:w="1134" w:type="dxa"/>
            <w:shd w:val="clear" w:color="000000" w:fill="FEE101"/>
            <w:tcMar>
              <w:top w:w="15" w:type="dxa"/>
              <w:left w:w="15" w:type="dxa"/>
              <w:bottom w:w="0" w:type="dxa"/>
              <w:right w:w="15" w:type="dxa"/>
            </w:tcMar>
            <w:vAlign w:val="center"/>
            <w:hideMark/>
          </w:tcPr>
          <w:p w14:paraId="67F8EF24"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25,54</w:t>
            </w:r>
          </w:p>
        </w:tc>
        <w:tc>
          <w:tcPr>
            <w:tcW w:w="1134" w:type="dxa"/>
            <w:shd w:val="clear" w:color="000000" w:fill="19CC19"/>
            <w:tcMar>
              <w:top w:w="15" w:type="dxa"/>
              <w:left w:w="15" w:type="dxa"/>
              <w:bottom w:w="0" w:type="dxa"/>
              <w:right w:w="15" w:type="dxa"/>
            </w:tcMar>
            <w:vAlign w:val="center"/>
            <w:hideMark/>
          </w:tcPr>
          <w:p w14:paraId="53FB1836"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132</w:t>
            </w:r>
          </w:p>
        </w:tc>
        <w:tc>
          <w:tcPr>
            <w:tcW w:w="1134" w:type="dxa"/>
            <w:shd w:val="clear" w:color="000000" w:fill="19CC19"/>
            <w:tcMar>
              <w:top w:w="15" w:type="dxa"/>
              <w:left w:w="15" w:type="dxa"/>
              <w:bottom w:w="0" w:type="dxa"/>
              <w:right w:w="15" w:type="dxa"/>
            </w:tcMar>
            <w:vAlign w:val="center"/>
            <w:hideMark/>
          </w:tcPr>
          <w:p w14:paraId="62DCAB2E"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71,74</w:t>
            </w:r>
          </w:p>
        </w:tc>
      </w:tr>
      <w:tr w:rsidR="007F14A0" w:rsidRPr="007F14A0" w14:paraId="73AD6B7A" w14:textId="77777777" w:rsidTr="007F14A0">
        <w:trPr>
          <w:trHeight w:val="259"/>
        </w:trPr>
        <w:tc>
          <w:tcPr>
            <w:tcW w:w="724" w:type="dxa"/>
            <w:shd w:val="clear" w:color="auto" w:fill="auto"/>
            <w:tcMar>
              <w:top w:w="15" w:type="dxa"/>
              <w:left w:w="15" w:type="dxa"/>
              <w:bottom w:w="0" w:type="dxa"/>
              <w:right w:w="15" w:type="dxa"/>
            </w:tcMar>
            <w:vAlign w:val="center"/>
            <w:hideMark/>
          </w:tcPr>
          <w:p w14:paraId="7DCF7E38"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8</w:t>
            </w:r>
          </w:p>
        </w:tc>
        <w:tc>
          <w:tcPr>
            <w:tcW w:w="5812" w:type="dxa"/>
            <w:shd w:val="clear" w:color="auto" w:fill="auto"/>
            <w:tcMar>
              <w:top w:w="15" w:type="dxa"/>
              <w:left w:w="15" w:type="dxa"/>
              <w:bottom w:w="0" w:type="dxa"/>
              <w:right w:w="15" w:type="dxa"/>
            </w:tcMar>
            <w:hideMark/>
          </w:tcPr>
          <w:p w14:paraId="1C2A278D" w14:textId="77777777" w:rsidR="001E59DE" w:rsidRPr="007F14A0" w:rsidRDefault="001E59DE">
            <w:pPr>
              <w:rPr>
                <w:rFonts w:ascii="Times New Roman" w:hAnsi="Times New Roman"/>
                <w:sz w:val="20"/>
                <w:szCs w:val="20"/>
              </w:rPr>
            </w:pPr>
            <w:r w:rsidRPr="007F14A0">
              <w:rPr>
                <w:rFonts w:ascii="Times New Roman" w:hAnsi="Times New Roman"/>
                <w:sz w:val="20"/>
                <w:szCs w:val="20"/>
              </w:rPr>
              <w:t>МБОУ МАЙСКАЯ СОШ</w:t>
            </w:r>
          </w:p>
        </w:tc>
        <w:tc>
          <w:tcPr>
            <w:tcW w:w="1559" w:type="dxa"/>
            <w:shd w:val="clear" w:color="auto" w:fill="auto"/>
            <w:tcMar>
              <w:top w:w="15" w:type="dxa"/>
              <w:left w:w="15" w:type="dxa"/>
              <w:bottom w:w="0" w:type="dxa"/>
              <w:right w:w="15" w:type="dxa"/>
            </w:tcMar>
            <w:vAlign w:val="center"/>
            <w:hideMark/>
          </w:tcPr>
          <w:p w14:paraId="183C13C8"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152</w:t>
            </w:r>
          </w:p>
        </w:tc>
        <w:tc>
          <w:tcPr>
            <w:tcW w:w="1134" w:type="dxa"/>
            <w:shd w:val="clear" w:color="000000" w:fill="DE2D37"/>
            <w:tcMar>
              <w:top w:w="15" w:type="dxa"/>
              <w:left w:w="15" w:type="dxa"/>
              <w:bottom w:w="0" w:type="dxa"/>
              <w:right w:w="15" w:type="dxa"/>
            </w:tcMar>
            <w:vAlign w:val="center"/>
            <w:hideMark/>
          </w:tcPr>
          <w:p w14:paraId="53CFA50A"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16</w:t>
            </w:r>
          </w:p>
        </w:tc>
        <w:tc>
          <w:tcPr>
            <w:tcW w:w="1276" w:type="dxa"/>
            <w:shd w:val="clear" w:color="000000" w:fill="DE2D37"/>
            <w:tcMar>
              <w:top w:w="15" w:type="dxa"/>
              <w:left w:w="15" w:type="dxa"/>
              <w:bottom w:w="0" w:type="dxa"/>
              <w:right w:w="15" w:type="dxa"/>
            </w:tcMar>
            <w:vAlign w:val="center"/>
            <w:hideMark/>
          </w:tcPr>
          <w:p w14:paraId="5FFB521D"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10,53</w:t>
            </w:r>
          </w:p>
        </w:tc>
        <w:tc>
          <w:tcPr>
            <w:tcW w:w="992" w:type="dxa"/>
            <w:shd w:val="clear" w:color="000000" w:fill="FEE101"/>
            <w:tcMar>
              <w:top w:w="15" w:type="dxa"/>
              <w:left w:w="15" w:type="dxa"/>
              <w:bottom w:w="0" w:type="dxa"/>
              <w:right w:w="15" w:type="dxa"/>
            </w:tcMar>
            <w:vAlign w:val="center"/>
            <w:hideMark/>
          </w:tcPr>
          <w:p w14:paraId="478A0870"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47</w:t>
            </w:r>
          </w:p>
        </w:tc>
        <w:tc>
          <w:tcPr>
            <w:tcW w:w="1134" w:type="dxa"/>
            <w:shd w:val="clear" w:color="000000" w:fill="FEE101"/>
            <w:tcMar>
              <w:top w:w="15" w:type="dxa"/>
              <w:left w:w="15" w:type="dxa"/>
              <w:bottom w:w="0" w:type="dxa"/>
              <w:right w:w="15" w:type="dxa"/>
            </w:tcMar>
            <w:vAlign w:val="center"/>
            <w:hideMark/>
          </w:tcPr>
          <w:p w14:paraId="15728BBA"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30,92</w:t>
            </w:r>
          </w:p>
        </w:tc>
        <w:tc>
          <w:tcPr>
            <w:tcW w:w="1134" w:type="dxa"/>
            <w:shd w:val="clear" w:color="000000" w:fill="19CC19"/>
            <w:tcMar>
              <w:top w:w="15" w:type="dxa"/>
              <w:left w:w="15" w:type="dxa"/>
              <w:bottom w:w="0" w:type="dxa"/>
              <w:right w:w="15" w:type="dxa"/>
            </w:tcMar>
            <w:vAlign w:val="center"/>
            <w:hideMark/>
          </w:tcPr>
          <w:p w14:paraId="66672CA5"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89</w:t>
            </w:r>
          </w:p>
        </w:tc>
        <w:tc>
          <w:tcPr>
            <w:tcW w:w="1134" w:type="dxa"/>
            <w:shd w:val="clear" w:color="000000" w:fill="19CC19"/>
            <w:tcMar>
              <w:top w:w="15" w:type="dxa"/>
              <w:left w:w="15" w:type="dxa"/>
              <w:bottom w:w="0" w:type="dxa"/>
              <w:right w:w="15" w:type="dxa"/>
            </w:tcMar>
            <w:vAlign w:val="center"/>
            <w:hideMark/>
          </w:tcPr>
          <w:p w14:paraId="1F289A1F"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58,55</w:t>
            </w:r>
          </w:p>
        </w:tc>
      </w:tr>
      <w:tr w:rsidR="007F14A0" w:rsidRPr="007F14A0" w14:paraId="4AE42ED6" w14:textId="77777777" w:rsidTr="007F14A0">
        <w:trPr>
          <w:trHeight w:val="229"/>
        </w:trPr>
        <w:tc>
          <w:tcPr>
            <w:tcW w:w="724" w:type="dxa"/>
            <w:shd w:val="clear" w:color="auto" w:fill="auto"/>
            <w:tcMar>
              <w:top w:w="15" w:type="dxa"/>
              <w:left w:w="15" w:type="dxa"/>
              <w:bottom w:w="0" w:type="dxa"/>
              <w:right w:w="15" w:type="dxa"/>
            </w:tcMar>
            <w:vAlign w:val="center"/>
            <w:hideMark/>
          </w:tcPr>
          <w:p w14:paraId="5F012DD1"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9</w:t>
            </w:r>
          </w:p>
        </w:tc>
        <w:tc>
          <w:tcPr>
            <w:tcW w:w="5812" w:type="dxa"/>
            <w:shd w:val="clear" w:color="auto" w:fill="auto"/>
            <w:tcMar>
              <w:top w:w="15" w:type="dxa"/>
              <w:left w:w="15" w:type="dxa"/>
              <w:bottom w:w="0" w:type="dxa"/>
              <w:right w:w="15" w:type="dxa"/>
            </w:tcMar>
            <w:hideMark/>
          </w:tcPr>
          <w:p w14:paraId="4B478690" w14:textId="77777777" w:rsidR="001E59DE" w:rsidRPr="007F14A0" w:rsidRDefault="001E59DE">
            <w:pPr>
              <w:rPr>
                <w:rFonts w:ascii="Times New Roman" w:hAnsi="Times New Roman"/>
                <w:sz w:val="20"/>
                <w:szCs w:val="20"/>
              </w:rPr>
            </w:pPr>
            <w:r w:rsidRPr="007F14A0">
              <w:rPr>
                <w:rFonts w:ascii="Times New Roman" w:hAnsi="Times New Roman"/>
                <w:sz w:val="20"/>
                <w:szCs w:val="20"/>
              </w:rPr>
              <w:t>МБОУ БУРЯТ-ЯНГУТСКАЯ СОШ ИМ. А.С. ПУШКИНА</w:t>
            </w:r>
          </w:p>
        </w:tc>
        <w:tc>
          <w:tcPr>
            <w:tcW w:w="1559" w:type="dxa"/>
            <w:shd w:val="clear" w:color="auto" w:fill="auto"/>
            <w:tcMar>
              <w:top w:w="15" w:type="dxa"/>
              <w:left w:w="15" w:type="dxa"/>
              <w:bottom w:w="0" w:type="dxa"/>
              <w:right w:w="15" w:type="dxa"/>
            </w:tcMar>
            <w:vAlign w:val="center"/>
            <w:hideMark/>
          </w:tcPr>
          <w:p w14:paraId="120221C6"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141</w:t>
            </w:r>
          </w:p>
        </w:tc>
        <w:tc>
          <w:tcPr>
            <w:tcW w:w="1134" w:type="dxa"/>
            <w:shd w:val="clear" w:color="000000" w:fill="DE2D37"/>
            <w:tcMar>
              <w:top w:w="15" w:type="dxa"/>
              <w:left w:w="15" w:type="dxa"/>
              <w:bottom w:w="0" w:type="dxa"/>
              <w:right w:w="15" w:type="dxa"/>
            </w:tcMar>
            <w:vAlign w:val="center"/>
            <w:hideMark/>
          </w:tcPr>
          <w:p w14:paraId="76D66C23"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20</w:t>
            </w:r>
          </w:p>
        </w:tc>
        <w:tc>
          <w:tcPr>
            <w:tcW w:w="1276" w:type="dxa"/>
            <w:shd w:val="clear" w:color="000000" w:fill="DE2D37"/>
            <w:tcMar>
              <w:top w:w="15" w:type="dxa"/>
              <w:left w:w="15" w:type="dxa"/>
              <w:bottom w:w="0" w:type="dxa"/>
              <w:right w:w="15" w:type="dxa"/>
            </w:tcMar>
            <w:vAlign w:val="center"/>
            <w:hideMark/>
          </w:tcPr>
          <w:p w14:paraId="1AFF784C"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14,18</w:t>
            </w:r>
          </w:p>
        </w:tc>
        <w:tc>
          <w:tcPr>
            <w:tcW w:w="992" w:type="dxa"/>
            <w:shd w:val="clear" w:color="000000" w:fill="FEE101"/>
            <w:tcMar>
              <w:top w:w="15" w:type="dxa"/>
              <w:left w:w="15" w:type="dxa"/>
              <w:bottom w:w="0" w:type="dxa"/>
              <w:right w:w="15" w:type="dxa"/>
            </w:tcMar>
            <w:vAlign w:val="center"/>
            <w:hideMark/>
          </w:tcPr>
          <w:p w14:paraId="55B6BF91"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36</w:t>
            </w:r>
          </w:p>
        </w:tc>
        <w:tc>
          <w:tcPr>
            <w:tcW w:w="1134" w:type="dxa"/>
            <w:shd w:val="clear" w:color="000000" w:fill="FEE101"/>
            <w:tcMar>
              <w:top w:w="15" w:type="dxa"/>
              <w:left w:w="15" w:type="dxa"/>
              <w:bottom w:w="0" w:type="dxa"/>
              <w:right w:w="15" w:type="dxa"/>
            </w:tcMar>
            <w:vAlign w:val="center"/>
            <w:hideMark/>
          </w:tcPr>
          <w:p w14:paraId="5EE01436"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25,53</w:t>
            </w:r>
          </w:p>
        </w:tc>
        <w:tc>
          <w:tcPr>
            <w:tcW w:w="1134" w:type="dxa"/>
            <w:shd w:val="clear" w:color="000000" w:fill="19CC19"/>
            <w:tcMar>
              <w:top w:w="15" w:type="dxa"/>
              <w:left w:w="15" w:type="dxa"/>
              <w:bottom w:w="0" w:type="dxa"/>
              <w:right w:w="15" w:type="dxa"/>
            </w:tcMar>
            <w:vAlign w:val="center"/>
            <w:hideMark/>
          </w:tcPr>
          <w:p w14:paraId="55744318"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85</w:t>
            </w:r>
          </w:p>
        </w:tc>
        <w:tc>
          <w:tcPr>
            <w:tcW w:w="1134" w:type="dxa"/>
            <w:shd w:val="clear" w:color="000000" w:fill="19CC19"/>
            <w:tcMar>
              <w:top w:w="15" w:type="dxa"/>
              <w:left w:w="15" w:type="dxa"/>
              <w:bottom w:w="0" w:type="dxa"/>
              <w:right w:w="15" w:type="dxa"/>
            </w:tcMar>
            <w:vAlign w:val="center"/>
            <w:hideMark/>
          </w:tcPr>
          <w:p w14:paraId="683EC3A3"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60,28</w:t>
            </w:r>
          </w:p>
        </w:tc>
      </w:tr>
      <w:tr w:rsidR="007F14A0" w:rsidRPr="007F14A0" w14:paraId="513A78B1" w14:textId="77777777" w:rsidTr="007F14A0">
        <w:trPr>
          <w:trHeight w:val="259"/>
        </w:trPr>
        <w:tc>
          <w:tcPr>
            <w:tcW w:w="724" w:type="dxa"/>
            <w:shd w:val="clear" w:color="auto" w:fill="auto"/>
            <w:tcMar>
              <w:top w:w="15" w:type="dxa"/>
              <w:left w:w="15" w:type="dxa"/>
              <w:bottom w:w="0" w:type="dxa"/>
              <w:right w:w="15" w:type="dxa"/>
            </w:tcMar>
            <w:vAlign w:val="center"/>
            <w:hideMark/>
          </w:tcPr>
          <w:p w14:paraId="2EE5B3CA"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10</w:t>
            </w:r>
          </w:p>
        </w:tc>
        <w:tc>
          <w:tcPr>
            <w:tcW w:w="5812" w:type="dxa"/>
            <w:shd w:val="clear" w:color="auto" w:fill="auto"/>
            <w:tcMar>
              <w:top w:w="15" w:type="dxa"/>
              <w:left w:w="15" w:type="dxa"/>
              <w:bottom w:w="0" w:type="dxa"/>
              <w:right w:w="15" w:type="dxa"/>
            </w:tcMar>
            <w:hideMark/>
          </w:tcPr>
          <w:p w14:paraId="3D2F2360" w14:textId="77777777" w:rsidR="001E59DE" w:rsidRPr="007F14A0" w:rsidRDefault="001E59DE">
            <w:pPr>
              <w:rPr>
                <w:rFonts w:ascii="Times New Roman" w:hAnsi="Times New Roman"/>
                <w:sz w:val="20"/>
                <w:szCs w:val="20"/>
              </w:rPr>
            </w:pPr>
            <w:r w:rsidRPr="007F14A0">
              <w:rPr>
                <w:rFonts w:ascii="Times New Roman" w:hAnsi="Times New Roman"/>
                <w:sz w:val="20"/>
                <w:szCs w:val="20"/>
              </w:rPr>
              <w:t>МБОУ НОВО-ЛЕНИНСКАЯ СОШ</w:t>
            </w:r>
          </w:p>
        </w:tc>
        <w:tc>
          <w:tcPr>
            <w:tcW w:w="1559" w:type="dxa"/>
            <w:shd w:val="clear" w:color="auto" w:fill="auto"/>
            <w:tcMar>
              <w:top w:w="15" w:type="dxa"/>
              <w:left w:w="15" w:type="dxa"/>
              <w:bottom w:w="0" w:type="dxa"/>
              <w:right w:w="15" w:type="dxa"/>
            </w:tcMar>
            <w:vAlign w:val="center"/>
            <w:hideMark/>
          </w:tcPr>
          <w:p w14:paraId="546CEF4B"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133</w:t>
            </w:r>
          </w:p>
        </w:tc>
        <w:tc>
          <w:tcPr>
            <w:tcW w:w="1134" w:type="dxa"/>
            <w:shd w:val="clear" w:color="000000" w:fill="DE2D37"/>
            <w:tcMar>
              <w:top w:w="15" w:type="dxa"/>
              <w:left w:w="15" w:type="dxa"/>
              <w:bottom w:w="0" w:type="dxa"/>
              <w:right w:w="15" w:type="dxa"/>
            </w:tcMar>
            <w:vAlign w:val="center"/>
            <w:hideMark/>
          </w:tcPr>
          <w:p w14:paraId="7224ECC8"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4</w:t>
            </w:r>
          </w:p>
        </w:tc>
        <w:tc>
          <w:tcPr>
            <w:tcW w:w="1276" w:type="dxa"/>
            <w:shd w:val="clear" w:color="000000" w:fill="DE2D37"/>
            <w:tcMar>
              <w:top w:w="15" w:type="dxa"/>
              <w:left w:w="15" w:type="dxa"/>
              <w:bottom w:w="0" w:type="dxa"/>
              <w:right w:w="15" w:type="dxa"/>
            </w:tcMar>
            <w:vAlign w:val="center"/>
            <w:hideMark/>
          </w:tcPr>
          <w:p w14:paraId="0D9C9B03"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3,01</w:t>
            </w:r>
          </w:p>
        </w:tc>
        <w:tc>
          <w:tcPr>
            <w:tcW w:w="992" w:type="dxa"/>
            <w:shd w:val="clear" w:color="000000" w:fill="FEE101"/>
            <w:tcMar>
              <w:top w:w="15" w:type="dxa"/>
              <w:left w:w="15" w:type="dxa"/>
              <w:bottom w:w="0" w:type="dxa"/>
              <w:right w:w="15" w:type="dxa"/>
            </w:tcMar>
            <w:vAlign w:val="center"/>
            <w:hideMark/>
          </w:tcPr>
          <w:p w14:paraId="4BF37A5C"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31</w:t>
            </w:r>
          </w:p>
        </w:tc>
        <w:tc>
          <w:tcPr>
            <w:tcW w:w="1134" w:type="dxa"/>
            <w:shd w:val="clear" w:color="000000" w:fill="FEE101"/>
            <w:tcMar>
              <w:top w:w="15" w:type="dxa"/>
              <w:left w:w="15" w:type="dxa"/>
              <w:bottom w:w="0" w:type="dxa"/>
              <w:right w:w="15" w:type="dxa"/>
            </w:tcMar>
            <w:vAlign w:val="center"/>
            <w:hideMark/>
          </w:tcPr>
          <w:p w14:paraId="56AA0512"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23,31</w:t>
            </w:r>
          </w:p>
        </w:tc>
        <w:tc>
          <w:tcPr>
            <w:tcW w:w="1134" w:type="dxa"/>
            <w:shd w:val="clear" w:color="000000" w:fill="19CC19"/>
            <w:tcMar>
              <w:top w:w="15" w:type="dxa"/>
              <w:left w:w="15" w:type="dxa"/>
              <w:bottom w:w="0" w:type="dxa"/>
              <w:right w:w="15" w:type="dxa"/>
            </w:tcMar>
            <w:vAlign w:val="center"/>
            <w:hideMark/>
          </w:tcPr>
          <w:p w14:paraId="539161B9"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98</w:t>
            </w:r>
          </w:p>
        </w:tc>
        <w:tc>
          <w:tcPr>
            <w:tcW w:w="1134" w:type="dxa"/>
            <w:shd w:val="clear" w:color="000000" w:fill="19CC19"/>
            <w:tcMar>
              <w:top w:w="15" w:type="dxa"/>
              <w:left w:w="15" w:type="dxa"/>
              <w:bottom w:w="0" w:type="dxa"/>
              <w:right w:w="15" w:type="dxa"/>
            </w:tcMar>
            <w:vAlign w:val="center"/>
            <w:hideMark/>
          </w:tcPr>
          <w:p w14:paraId="0B5EDC6A"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73,68</w:t>
            </w:r>
          </w:p>
        </w:tc>
      </w:tr>
      <w:tr w:rsidR="007F14A0" w:rsidRPr="007F14A0" w14:paraId="542BF557" w14:textId="77777777" w:rsidTr="007F14A0">
        <w:trPr>
          <w:trHeight w:val="41"/>
        </w:trPr>
        <w:tc>
          <w:tcPr>
            <w:tcW w:w="724" w:type="dxa"/>
            <w:shd w:val="clear" w:color="auto" w:fill="auto"/>
            <w:tcMar>
              <w:top w:w="15" w:type="dxa"/>
              <w:left w:w="15" w:type="dxa"/>
              <w:bottom w:w="0" w:type="dxa"/>
              <w:right w:w="15" w:type="dxa"/>
            </w:tcMar>
            <w:vAlign w:val="center"/>
            <w:hideMark/>
          </w:tcPr>
          <w:p w14:paraId="4B350241"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11</w:t>
            </w:r>
          </w:p>
        </w:tc>
        <w:tc>
          <w:tcPr>
            <w:tcW w:w="5812" w:type="dxa"/>
            <w:shd w:val="clear" w:color="auto" w:fill="auto"/>
            <w:tcMar>
              <w:top w:w="15" w:type="dxa"/>
              <w:left w:w="15" w:type="dxa"/>
              <w:bottom w:w="0" w:type="dxa"/>
              <w:right w:w="15" w:type="dxa"/>
            </w:tcMar>
            <w:hideMark/>
          </w:tcPr>
          <w:p w14:paraId="4BA45D4A" w14:textId="77777777" w:rsidR="001E59DE" w:rsidRPr="007F14A0" w:rsidRDefault="001E59DE">
            <w:pPr>
              <w:rPr>
                <w:rFonts w:ascii="Times New Roman" w:hAnsi="Times New Roman"/>
                <w:sz w:val="20"/>
                <w:szCs w:val="20"/>
              </w:rPr>
            </w:pPr>
            <w:r w:rsidRPr="007F14A0">
              <w:rPr>
                <w:rFonts w:ascii="Times New Roman" w:hAnsi="Times New Roman"/>
                <w:sz w:val="20"/>
                <w:szCs w:val="20"/>
              </w:rPr>
              <w:t>МБДОУ ОСИНСКИЙ ДЕТСКИЙ САД №3</w:t>
            </w:r>
          </w:p>
        </w:tc>
        <w:tc>
          <w:tcPr>
            <w:tcW w:w="1559" w:type="dxa"/>
            <w:shd w:val="clear" w:color="auto" w:fill="auto"/>
            <w:tcMar>
              <w:top w:w="15" w:type="dxa"/>
              <w:left w:w="15" w:type="dxa"/>
              <w:bottom w:w="0" w:type="dxa"/>
              <w:right w:w="15" w:type="dxa"/>
            </w:tcMar>
            <w:vAlign w:val="center"/>
            <w:hideMark/>
          </w:tcPr>
          <w:p w14:paraId="7B9BCC60"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124</w:t>
            </w:r>
          </w:p>
        </w:tc>
        <w:tc>
          <w:tcPr>
            <w:tcW w:w="1134" w:type="dxa"/>
            <w:shd w:val="clear" w:color="000000" w:fill="DE2D37"/>
            <w:tcMar>
              <w:top w:w="15" w:type="dxa"/>
              <w:left w:w="15" w:type="dxa"/>
              <w:bottom w:w="0" w:type="dxa"/>
              <w:right w:w="15" w:type="dxa"/>
            </w:tcMar>
            <w:vAlign w:val="center"/>
            <w:hideMark/>
          </w:tcPr>
          <w:p w14:paraId="22FC7FAE"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2</w:t>
            </w:r>
          </w:p>
        </w:tc>
        <w:tc>
          <w:tcPr>
            <w:tcW w:w="1276" w:type="dxa"/>
            <w:shd w:val="clear" w:color="000000" w:fill="DE2D37"/>
            <w:tcMar>
              <w:top w:w="15" w:type="dxa"/>
              <w:left w:w="15" w:type="dxa"/>
              <w:bottom w:w="0" w:type="dxa"/>
              <w:right w:w="15" w:type="dxa"/>
            </w:tcMar>
            <w:vAlign w:val="center"/>
            <w:hideMark/>
          </w:tcPr>
          <w:p w14:paraId="4BBAF2FA"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1,61</w:t>
            </w:r>
          </w:p>
        </w:tc>
        <w:tc>
          <w:tcPr>
            <w:tcW w:w="992" w:type="dxa"/>
            <w:shd w:val="clear" w:color="000000" w:fill="FEE101"/>
            <w:tcMar>
              <w:top w:w="15" w:type="dxa"/>
              <w:left w:w="15" w:type="dxa"/>
              <w:bottom w:w="0" w:type="dxa"/>
              <w:right w:w="15" w:type="dxa"/>
            </w:tcMar>
            <w:vAlign w:val="center"/>
            <w:hideMark/>
          </w:tcPr>
          <w:p w14:paraId="5E084692"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23</w:t>
            </w:r>
          </w:p>
        </w:tc>
        <w:tc>
          <w:tcPr>
            <w:tcW w:w="1134" w:type="dxa"/>
            <w:shd w:val="clear" w:color="000000" w:fill="FEE101"/>
            <w:tcMar>
              <w:top w:w="15" w:type="dxa"/>
              <w:left w:w="15" w:type="dxa"/>
              <w:bottom w:w="0" w:type="dxa"/>
              <w:right w:w="15" w:type="dxa"/>
            </w:tcMar>
            <w:vAlign w:val="center"/>
            <w:hideMark/>
          </w:tcPr>
          <w:p w14:paraId="7E884280"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18,55</w:t>
            </w:r>
          </w:p>
        </w:tc>
        <w:tc>
          <w:tcPr>
            <w:tcW w:w="1134" w:type="dxa"/>
            <w:shd w:val="clear" w:color="000000" w:fill="19CC19"/>
            <w:tcMar>
              <w:top w:w="15" w:type="dxa"/>
              <w:left w:w="15" w:type="dxa"/>
              <w:bottom w:w="0" w:type="dxa"/>
              <w:right w:w="15" w:type="dxa"/>
            </w:tcMar>
            <w:vAlign w:val="center"/>
            <w:hideMark/>
          </w:tcPr>
          <w:p w14:paraId="4C6C252E"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99</w:t>
            </w:r>
          </w:p>
        </w:tc>
        <w:tc>
          <w:tcPr>
            <w:tcW w:w="1134" w:type="dxa"/>
            <w:shd w:val="clear" w:color="000000" w:fill="19CC19"/>
            <w:tcMar>
              <w:top w:w="15" w:type="dxa"/>
              <w:left w:w="15" w:type="dxa"/>
              <w:bottom w:w="0" w:type="dxa"/>
              <w:right w:w="15" w:type="dxa"/>
            </w:tcMar>
            <w:vAlign w:val="center"/>
            <w:hideMark/>
          </w:tcPr>
          <w:p w14:paraId="6BDB3923"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79,84</w:t>
            </w:r>
          </w:p>
        </w:tc>
      </w:tr>
      <w:tr w:rsidR="007F14A0" w:rsidRPr="007F14A0" w14:paraId="22DFFB71" w14:textId="77777777" w:rsidTr="007F14A0">
        <w:trPr>
          <w:trHeight w:val="259"/>
        </w:trPr>
        <w:tc>
          <w:tcPr>
            <w:tcW w:w="724" w:type="dxa"/>
            <w:shd w:val="clear" w:color="auto" w:fill="auto"/>
            <w:tcMar>
              <w:top w:w="15" w:type="dxa"/>
              <w:left w:w="15" w:type="dxa"/>
              <w:bottom w:w="0" w:type="dxa"/>
              <w:right w:w="15" w:type="dxa"/>
            </w:tcMar>
            <w:vAlign w:val="center"/>
            <w:hideMark/>
          </w:tcPr>
          <w:p w14:paraId="356FEDBD"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12</w:t>
            </w:r>
          </w:p>
        </w:tc>
        <w:tc>
          <w:tcPr>
            <w:tcW w:w="5812" w:type="dxa"/>
            <w:shd w:val="clear" w:color="auto" w:fill="auto"/>
            <w:tcMar>
              <w:top w:w="15" w:type="dxa"/>
              <w:left w:w="15" w:type="dxa"/>
              <w:bottom w:w="0" w:type="dxa"/>
              <w:right w:w="15" w:type="dxa"/>
            </w:tcMar>
            <w:hideMark/>
          </w:tcPr>
          <w:p w14:paraId="22002B0D" w14:textId="77777777" w:rsidR="001E59DE" w:rsidRPr="007F14A0" w:rsidRDefault="001E59DE">
            <w:pPr>
              <w:rPr>
                <w:rFonts w:ascii="Times New Roman" w:hAnsi="Times New Roman"/>
                <w:sz w:val="20"/>
                <w:szCs w:val="20"/>
              </w:rPr>
            </w:pPr>
            <w:r w:rsidRPr="007F14A0">
              <w:rPr>
                <w:rFonts w:ascii="Times New Roman" w:hAnsi="Times New Roman"/>
                <w:sz w:val="20"/>
                <w:szCs w:val="20"/>
              </w:rPr>
              <w:t>МБОУ УЛЕЙСКАЯ СОШ</w:t>
            </w:r>
          </w:p>
        </w:tc>
        <w:tc>
          <w:tcPr>
            <w:tcW w:w="1559" w:type="dxa"/>
            <w:shd w:val="clear" w:color="auto" w:fill="auto"/>
            <w:tcMar>
              <w:top w:w="15" w:type="dxa"/>
              <w:left w:w="15" w:type="dxa"/>
              <w:bottom w:w="0" w:type="dxa"/>
              <w:right w:w="15" w:type="dxa"/>
            </w:tcMar>
            <w:vAlign w:val="center"/>
            <w:hideMark/>
          </w:tcPr>
          <w:p w14:paraId="7B805ED2"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120</w:t>
            </w:r>
          </w:p>
        </w:tc>
        <w:tc>
          <w:tcPr>
            <w:tcW w:w="1134" w:type="dxa"/>
            <w:shd w:val="clear" w:color="000000" w:fill="DE2D37"/>
            <w:tcMar>
              <w:top w:w="15" w:type="dxa"/>
              <w:left w:w="15" w:type="dxa"/>
              <w:bottom w:w="0" w:type="dxa"/>
              <w:right w:w="15" w:type="dxa"/>
            </w:tcMar>
            <w:vAlign w:val="center"/>
            <w:hideMark/>
          </w:tcPr>
          <w:p w14:paraId="06C29AF9"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11</w:t>
            </w:r>
          </w:p>
        </w:tc>
        <w:tc>
          <w:tcPr>
            <w:tcW w:w="1276" w:type="dxa"/>
            <w:shd w:val="clear" w:color="000000" w:fill="DE2D37"/>
            <w:tcMar>
              <w:top w:w="15" w:type="dxa"/>
              <w:left w:w="15" w:type="dxa"/>
              <w:bottom w:w="0" w:type="dxa"/>
              <w:right w:w="15" w:type="dxa"/>
            </w:tcMar>
            <w:vAlign w:val="center"/>
            <w:hideMark/>
          </w:tcPr>
          <w:p w14:paraId="72BFFF85"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9,17</w:t>
            </w:r>
          </w:p>
        </w:tc>
        <w:tc>
          <w:tcPr>
            <w:tcW w:w="992" w:type="dxa"/>
            <w:shd w:val="clear" w:color="000000" w:fill="FEE101"/>
            <w:tcMar>
              <w:top w:w="15" w:type="dxa"/>
              <w:left w:w="15" w:type="dxa"/>
              <w:bottom w:w="0" w:type="dxa"/>
              <w:right w:w="15" w:type="dxa"/>
            </w:tcMar>
            <w:vAlign w:val="center"/>
            <w:hideMark/>
          </w:tcPr>
          <w:p w14:paraId="4ABA92F1"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51</w:t>
            </w:r>
          </w:p>
        </w:tc>
        <w:tc>
          <w:tcPr>
            <w:tcW w:w="1134" w:type="dxa"/>
            <w:shd w:val="clear" w:color="000000" w:fill="FEE101"/>
            <w:tcMar>
              <w:top w:w="15" w:type="dxa"/>
              <w:left w:w="15" w:type="dxa"/>
              <w:bottom w:w="0" w:type="dxa"/>
              <w:right w:w="15" w:type="dxa"/>
            </w:tcMar>
            <w:vAlign w:val="center"/>
            <w:hideMark/>
          </w:tcPr>
          <w:p w14:paraId="72A40AAE"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42,50</w:t>
            </w:r>
          </w:p>
        </w:tc>
        <w:tc>
          <w:tcPr>
            <w:tcW w:w="1134" w:type="dxa"/>
            <w:shd w:val="clear" w:color="000000" w:fill="19CC19"/>
            <w:tcMar>
              <w:top w:w="15" w:type="dxa"/>
              <w:left w:w="15" w:type="dxa"/>
              <w:bottom w:w="0" w:type="dxa"/>
              <w:right w:w="15" w:type="dxa"/>
            </w:tcMar>
            <w:vAlign w:val="center"/>
            <w:hideMark/>
          </w:tcPr>
          <w:p w14:paraId="1A3A9AF7"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58</w:t>
            </w:r>
          </w:p>
        </w:tc>
        <w:tc>
          <w:tcPr>
            <w:tcW w:w="1134" w:type="dxa"/>
            <w:shd w:val="clear" w:color="000000" w:fill="19CC19"/>
            <w:tcMar>
              <w:top w:w="15" w:type="dxa"/>
              <w:left w:w="15" w:type="dxa"/>
              <w:bottom w:w="0" w:type="dxa"/>
              <w:right w:w="15" w:type="dxa"/>
            </w:tcMar>
            <w:vAlign w:val="center"/>
            <w:hideMark/>
          </w:tcPr>
          <w:p w14:paraId="5557C2FB"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48,33</w:t>
            </w:r>
          </w:p>
        </w:tc>
      </w:tr>
      <w:tr w:rsidR="007F14A0" w:rsidRPr="007F14A0" w14:paraId="63F35315" w14:textId="77777777" w:rsidTr="007F14A0">
        <w:trPr>
          <w:trHeight w:val="41"/>
        </w:trPr>
        <w:tc>
          <w:tcPr>
            <w:tcW w:w="724" w:type="dxa"/>
            <w:shd w:val="clear" w:color="auto" w:fill="auto"/>
            <w:tcMar>
              <w:top w:w="15" w:type="dxa"/>
              <w:left w:w="15" w:type="dxa"/>
              <w:bottom w:w="0" w:type="dxa"/>
              <w:right w:w="15" w:type="dxa"/>
            </w:tcMar>
            <w:vAlign w:val="center"/>
            <w:hideMark/>
          </w:tcPr>
          <w:p w14:paraId="05BDD2E1"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13</w:t>
            </w:r>
          </w:p>
        </w:tc>
        <w:tc>
          <w:tcPr>
            <w:tcW w:w="5812" w:type="dxa"/>
            <w:shd w:val="clear" w:color="auto" w:fill="auto"/>
            <w:tcMar>
              <w:top w:w="15" w:type="dxa"/>
              <w:left w:w="15" w:type="dxa"/>
              <w:bottom w:w="0" w:type="dxa"/>
              <w:right w:w="15" w:type="dxa"/>
            </w:tcMar>
            <w:hideMark/>
          </w:tcPr>
          <w:p w14:paraId="5E4FB763" w14:textId="77777777" w:rsidR="001E59DE" w:rsidRPr="007F14A0" w:rsidRDefault="001E59DE">
            <w:pPr>
              <w:rPr>
                <w:rFonts w:ascii="Times New Roman" w:hAnsi="Times New Roman"/>
                <w:sz w:val="20"/>
                <w:szCs w:val="20"/>
              </w:rPr>
            </w:pPr>
            <w:r w:rsidRPr="007F14A0">
              <w:rPr>
                <w:rFonts w:ascii="Times New Roman" w:hAnsi="Times New Roman"/>
                <w:sz w:val="20"/>
                <w:szCs w:val="20"/>
              </w:rPr>
              <w:t>МБОУ ОБУСИНСКАЯ СОШ-ИНТЕРНАТ</w:t>
            </w:r>
          </w:p>
        </w:tc>
        <w:tc>
          <w:tcPr>
            <w:tcW w:w="1559" w:type="dxa"/>
            <w:shd w:val="clear" w:color="auto" w:fill="auto"/>
            <w:tcMar>
              <w:top w:w="15" w:type="dxa"/>
              <w:left w:w="15" w:type="dxa"/>
              <w:bottom w:w="0" w:type="dxa"/>
              <w:right w:w="15" w:type="dxa"/>
            </w:tcMar>
            <w:vAlign w:val="center"/>
            <w:hideMark/>
          </w:tcPr>
          <w:p w14:paraId="333B2CE7"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100</w:t>
            </w:r>
          </w:p>
        </w:tc>
        <w:tc>
          <w:tcPr>
            <w:tcW w:w="1134" w:type="dxa"/>
            <w:shd w:val="clear" w:color="000000" w:fill="DE2D37"/>
            <w:tcMar>
              <w:top w:w="15" w:type="dxa"/>
              <w:left w:w="15" w:type="dxa"/>
              <w:bottom w:w="0" w:type="dxa"/>
              <w:right w:w="15" w:type="dxa"/>
            </w:tcMar>
            <w:vAlign w:val="center"/>
            <w:hideMark/>
          </w:tcPr>
          <w:p w14:paraId="00366EE4"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4</w:t>
            </w:r>
          </w:p>
        </w:tc>
        <w:tc>
          <w:tcPr>
            <w:tcW w:w="1276" w:type="dxa"/>
            <w:shd w:val="clear" w:color="000000" w:fill="DE2D37"/>
            <w:tcMar>
              <w:top w:w="15" w:type="dxa"/>
              <w:left w:w="15" w:type="dxa"/>
              <w:bottom w:w="0" w:type="dxa"/>
              <w:right w:w="15" w:type="dxa"/>
            </w:tcMar>
            <w:vAlign w:val="center"/>
            <w:hideMark/>
          </w:tcPr>
          <w:p w14:paraId="4348D38E"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4,00</w:t>
            </w:r>
          </w:p>
        </w:tc>
        <w:tc>
          <w:tcPr>
            <w:tcW w:w="992" w:type="dxa"/>
            <w:shd w:val="clear" w:color="000000" w:fill="FEE101"/>
            <w:tcMar>
              <w:top w:w="15" w:type="dxa"/>
              <w:left w:w="15" w:type="dxa"/>
              <w:bottom w:w="0" w:type="dxa"/>
              <w:right w:w="15" w:type="dxa"/>
            </w:tcMar>
            <w:vAlign w:val="center"/>
            <w:hideMark/>
          </w:tcPr>
          <w:p w14:paraId="5BE8C74D"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33</w:t>
            </w:r>
          </w:p>
        </w:tc>
        <w:tc>
          <w:tcPr>
            <w:tcW w:w="1134" w:type="dxa"/>
            <w:shd w:val="clear" w:color="000000" w:fill="FEE101"/>
            <w:tcMar>
              <w:top w:w="15" w:type="dxa"/>
              <w:left w:w="15" w:type="dxa"/>
              <w:bottom w:w="0" w:type="dxa"/>
              <w:right w:w="15" w:type="dxa"/>
            </w:tcMar>
            <w:vAlign w:val="center"/>
            <w:hideMark/>
          </w:tcPr>
          <w:p w14:paraId="0C32BF99"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33,00</w:t>
            </w:r>
          </w:p>
        </w:tc>
        <w:tc>
          <w:tcPr>
            <w:tcW w:w="1134" w:type="dxa"/>
            <w:shd w:val="clear" w:color="000000" w:fill="19CC19"/>
            <w:tcMar>
              <w:top w:w="15" w:type="dxa"/>
              <w:left w:w="15" w:type="dxa"/>
              <w:bottom w:w="0" w:type="dxa"/>
              <w:right w:w="15" w:type="dxa"/>
            </w:tcMar>
            <w:vAlign w:val="center"/>
            <w:hideMark/>
          </w:tcPr>
          <w:p w14:paraId="11ED1645"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63</w:t>
            </w:r>
          </w:p>
        </w:tc>
        <w:tc>
          <w:tcPr>
            <w:tcW w:w="1134" w:type="dxa"/>
            <w:shd w:val="clear" w:color="000000" w:fill="19CC19"/>
            <w:tcMar>
              <w:top w:w="15" w:type="dxa"/>
              <w:left w:w="15" w:type="dxa"/>
              <w:bottom w:w="0" w:type="dxa"/>
              <w:right w:w="15" w:type="dxa"/>
            </w:tcMar>
            <w:vAlign w:val="center"/>
            <w:hideMark/>
          </w:tcPr>
          <w:p w14:paraId="4F7C05B2"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63,00</w:t>
            </w:r>
          </w:p>
        </w:tc>
      </w:tr>
      <w:tr w:rsidR="007F14A0" w:rsidRPr="007F14A0" w14:paraId="7A441E62" w14:textId="77777777" w:rsidTr="007F14A0">
        <w:trPr>
          <w:trHeight w:val="259"/>
        </w:trPr>
        <w:tc>
          <w:tcPr>
            <w:tcW w:w="724" w:type="dxa"/>
            <w:shd w:val="clear" w:color="auto" w:fill="auto"/>
            <w:tcMar>
              <w:top w:w="15" w:type="dxa"/>
              <w:left w:w="15" w:type="dxa"/>
              <w:bottom w:w="0" w:type="dxa"/>
              <w:right w:w="15" w:type="dxa"/>
            </w:tcMar>
            <w:vAlign w:val="center"/>
            <w:hideMark/>
          </w:tcPr>
          <w:p w14:paraId="08C7292B"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lastRenderedPageBreak/>
              <w:t>14</w:t>
            </w:r>
          </w:p>
        </w:tc>
        <w:tc>
          <w:tcPr>
            <w:tcW w:w="5812" w:type="dxa"/>
            <w:shd w:val="clear" w:color="auto" w:fill="auto"/>
            <w:tcMar>
              <w:top w:w="15" w:type="dxa"/>
              <w:left w:w="15" w:type="dxa"/>
              <w:bottom w:w="0" w:type="dxa"/>
              <w:right w:w="15" w:type="dxa"/>
            </w:tcMar>
            <w:hideMark/>
          </w:tcPr>
          <w:p w14:paraId="5B83169C" w14:textId="77777777" w:rsidR="001E59DE" w:rsidRPr="007F14A0" w:rsidRDefault="001E59DE">
            <w:pPr>
              <w:rPr>
                <w:rFonts w:ascii="Times New Roman" w:hAnsi="Times New Roman"/>
                <w:sz w:val="20"/>
                <w:szCs w:val="20"/>
              </w:rPr>
            </w:pPr>
            <w:r w:rsidRPr="007F14A0">
              <w:rPr>
                <w:rFonts w:ascii="Times New Roman" w:hAnsi="Times New Roman"/>
                <w:sz w:val="20"/>
                <w:szCs w:val="20"/>
              </w:rPr>
              <w:t>МБОУ УСТЬ-АЛТАНСКАЯ СОШ</w:t>
            </w:r>
          </w:p>
        </w:tc>
        <w:tc>
          <w:tcPr>
            <w:tcW w:w="1559" w:type="dxa"/>
            <w:shd w:val="clear" w:color="auto" w:fill="auto"/>
            <w:tcMar>
              <w:top w:w="15" w:type="dxa"/>
              <w:left w:w="15" w:type="dxa"/>
              <w:bottom w:w="0" w:type="dxa"/>
              <w:right w:w="15" w:type="dxa"/>
            </w:tcMar>
            <w:vAlign w:val="center"/>
            <w:hideMark/>
          </w:tcPr>
          <w:p w14:paraId="4F073D28"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81</w:t>
            </w:r>
          </w:p>
        </w:tc>
        <w:tc>
          <w:tcPr>
            <w:tcW w:w="1134" w:type="dxa"/>
            <w:shd w:val="clear" w:color="000000" w:fill="DE2D37"/>
            <w:tcMar>
              <w:top w:w="15" w:type="dxa"/>
              <w:left w:w="15" w:type="dxa"/>
              <w:bottom w:w="0" w:type="dxa"/>
              <w:right w:w="15" w:type="dxa"/>
            </w:tcMar>
            <w:vAlign w:val="center"/>
            <w:hideMark/>
          </w:tcPr>
          <w:p w14:paraId="63C2033E"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7</w:t>
            </w:r>
          </w:p>
        </w:tc>
        <w:tc>
          <w:tcPr>
            <w:tcW w:w="1276" w:type="dxa"/>
            <w:shd w:val="clear" w:color="000000" w:fill="DE2D37"/>
            <w:tcMar>
              <w:top w:w="15" w:type="dxa"/>
              <w:left w:w="15" w:type="dxa"/>
              <w:bottom w:w="0" w:type="dxa"/>
              <w:right w:w="15" w:type="dxa"/>
            </w:tcMar>
            <w:vAlign w:val="center"/>
            <w:hideMark/>
          </w:tcPr>
          <w:p w14:paraId="250347F4"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8,64</w:t>
            </w:r>
          </w:p>
        </w:tc>
        <w:tc>
          <w:tcPr>
            <w:tcW w:w="992" w:type="dxa"/>
            <w:shd w:val="clear" w:color="000000" w:fill="FEE101"/>
            <w:tcMar>
              <w:top w:w="15" w:type="dxa"/>
              <w:left w:w="15" w:type="dxa"/>
              <w:bottom w:w="0" w:type="dxa"/>
              <w:right w:w="15" w:type="dxa"/>
            </w:tcMar>
            <w:vAlign w:val="center"/>
            <w:hideMark/>
          </w:tcPr>
          <w:p w14:paraId="09EC1ABC"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24</w:t>
            </w:r>
          </w:p>
        </w:tc>
        <w:tc>
          <w:tcPr>
            <w:tcW w:w="1134" w:type="dxa"/>
            <w:shd w:val="clear" w:color="000000" w:fill="FEE101"/>
            <w:tcMar>
              <w:top w:w="15" w:type="dxa"/>
              <w:left w:w="15" w:type="dxa"/>
              <w:bottom w:w="0" w:type="dxa"/>
              <w:right w:w="15" w:type="dxa"/>
            </w:tcMar>
            <w:vAlign w:val="center"/>
            <w:hideMark/>
          </w:tcPr>
          <w:p w14:paraId="41CA4F86"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29,63</w:t>
            </w:r>
          </w:p>
        </w:tc>
        <w:tc>
          <w:tcPr>
            <w:tcW w:w="1134" w:type="dxa"/>
            <w:shd w:val="clear" w:color="000000" w:fill="19CC19"/>
            <w:tcMar>
              <w:top w:w="15" w:type="dxa"/>
              <w:left w:w="15" w:type="dxa"/>
              <w:bottom w:w="0" w:type="dxa"/>
              <w:right w:w="15" w:type="dxa"/>
            </w:tcMar>
            <w:vAlign w:val="center"/>
            <w:hideMark/>
          </w:tcPr>
          <w:p w14:paraId="0959AE7C"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50</w:t>
            </w:r>
          </w:p>
        </w:tc>
        <w:tc>
          <w:tcPr>
            <w:tcW w:w="1134" w:type="dxa"/>
            <w:shd w:val="clear" w:color="000000" w:fill="19CC19"/>
            <w:tcMar>
              <w:top w:w="15" w:type="dxa"/>
              <w:left w:w="15" w:type="dxa"/>
              <w:bottom w:w="0" w:type="dxa"/>
              <w:right w:w="15" w:type="dxa"/>
            </w:tcMar>
            <w:vAlign w:val="center"/>
            <w:hideMark/>
          </w:tcPr>
          <w:p w14:paraId="5087869D"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61,73</w:t>
            </w:r>
          </w:p>
        </w:tc>
      </w:tr>
      <w:tr w:rsidR="007F14A0" w:rsidRPr="007F14A0" w14:paraId="5C8DE2C7" w14:textId="77777777" w:rsidTr="007F14A0">
        <w:trPr>
          <w:trHeight w:val="255"/>
        </w:trPr>
        <w:tc>
          <w:tcPr>
            <w:tcW w:w="724" w:type="dxa"/>
            <w:shd w:val="clear" w:color="auto" w:fill="auto"/>
            <w:tcMar>
              <w:top w:w="15" w:type="dxa"/>
              <w:left w:w="15" w:type="dxa"/>
              <w:bottom w:w="0" w:type="dxa"/>
              <w:right w:w="15" w:type="dxa"/>
            </w:tcMar>
            <w:vAlign w:val="center"/>
            <w:hideMark/>
          </w:tcPr>
          <w:p w14:paraId="224E7E47"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15</w:t>
            </w:r>
          </w:p>
        </w:tc>
        <w:tc>
          <w:tcPr>
            <w:tcW w:w="5812" w:type="dxa"/>
            <w:shd w:val="clear" w:color="auto" w:fill="auto"/>
            <w:tcMar>
              <w:top w:w="15" w:type="dxa"/>
              <w:left w:w="15" w:type="dxa"/>
              <w:bottom w:w="0" w:type="dxa"/>
              <w:right w:w="15" w:type="dxa"/>
            </w:tcMar>
            <w:hideMark/>
          </w:tcPr>
          <w:p w14:paraId="384F3A31" w14:textId="77777777" w:rsidR="001E59DE" w:rsidRPr="007F14A0" w:rsidRDefault="001E59DE">
            <w:pPr>
              <w:rPr>
                <w:rFonts w:ascii="Times New Roman" w:hAnsi="Times New Roman"/>
                <w:sz w:val="20"/>
                <w:szCs w:val="20"/>
              </w:rPr>
            </w:pPr>
            <w:r w:rsidRPr="007F14A0">
              <w:rPr>
                <w:rFonts w:ascii="Times New Roman" w:hAnsi="Times New Roman"/>
                <w:sz w:val="20"/>
                <w:szCs w:val="20"/>
              </w:rPr>
              <w:t>МБОУ КАХИНСКАЯ СОШ ИМ. И. А. БАТУДАЕВА</w:t>
            </w:r>
          </w:p>
        </w:tc>
        <w:tc>
          <w:tcPr>
            <w:tcW w:w="1559" w:type="dxa"/>
            <w:shd w:val="clear" w:color="auto" w:fill="auto"/>
            <w:tcMar>
              <w:top w:w="15" w:type="dxa"/>
              <w:left w:w="15" w:type="dxa"/>
              <w:bottom w:w="0" w:type="dxa"/>
              <w:right w:w="15" w:type="dxa"/>
            </w:tcMar>
            <w:vAlign w:val="center"/>
            <w:hideMark/>
          </w:tcPr>
          <w:p w14:paraId="52783FD1"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78</w:t>
            </w:r>
          </w:p>
        </w:tc>
        <w:tc>
          <w:tcPr>
            <w:tcW w:w="1134" w:type="dxa"/>
            <w:shd w:val="clear" w:color="000000" w:fill="DE2D37"/>
            <w:tcMar>
              <w:top w:w="15" w:type="dxa"/>
              <w:left w:w="15" w:type="dxa"/>
              <w:bottom w:w="0" w:type="dxa"/>
              <w:right w:w="15" w:type="dxa"/>
            </w:tcMar>
            <w:vAlign w:val="center"/>
            <w:hideMark/>
          </w:tcPr>
          <w:p w14:paraId="6A3522D8"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6</w:t>
            </w:r>
          </w:p>
        </w:tc>
        <w:tc>
          <w:tcPr>
            <w:tcW w:w="1276" w:type="dxa"/>
            <w:shd w:val="clear" w:color="000000" w:fill="DE2D37"/>
            <w:tcMar>
              <w:top w:w="15" w:type="dxa"/>
              <w:left w:w="15" w:type="dxa"/>
              <w:bottom w:w="0" w:type="dxa"/>
              <w:right w:w="15" w:type="dxa"/>
            </w:tcMar>
            <w:vAlign w:val="center"/>
            <w:hideMark/>
          </w:tcPr>
          <w:p w14:paraId="1386A438"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7,69</w:t>
            </w:r>
          </w:p>
        </w:tc>
        <w:tc>
          <w:tcPr>
            <w:tcW w:w="992" w:type="dxa"/>
            <w:shd w:val="clear" w:color="000000" w:fill="FEE101"/>
            <w:tcMar>
              <w:top w:w="15" w:type="dxa"/>
              <w:left w:w="15" w:type="dxa"/>
              <w:bottom w:w="0" w:type="dxa"/>
              <w:right w:w="15" w:type="dxa"/>
            </w:tcMar>
            <w:vAlign w:val="center"/>
            <w:hideMark/>
          </w:tcPr>
          <w:p w14:paraId="2F56B377"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36</w:t>
            </w:r>
          </w:p>
        </w:tc>
        <w:tc>
          <w:tcPr>
            <w:tcW w:w="1134" w:type="dxa"/>
            <w:shd w:val="clear" w:color="000000" w:fill="FEE101"/>
            <w:tcMar>
              <w:top w:w="15" w:type="dxa"/>
              <w:left w:w="15" w:type="dxa"/>
              <w:bottom w:w="0" w:type="dxa"/>
              <w:right w:w="15" w:type="dxa"/>
            </w:tcMar>
            <w:vAlign w:val="center"/>
            <w:hideMark/>
          </w:tcPr>
          <w:p w14:paraId="2C2F9BC5"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46,15</w:t>
            </w:r>
          </w:p>
        </w:tc>
        <w:tc>
          <w:tcPr>
            <w:tcW w:w="1134" w:type="dxa"/>
            <w:shd w:val="clear" w:color="000000" w:fill="19CC19"/>
            <w:tcMar>
              <w:top w:w="15" w:type="dxa"/>
              <w:left w:w="15" w:type="dxa"/>
              <w:bottom w:w="0" w:type="dxa"/>
              <w:right w:w="15" w:type="dxa"/>
            </w:tcMar>
            <w:vAlign w:val="center"/>
            <w:hideMark/>
          </w:tcPr>
          <w:p w14:paraId="3977AF9B"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36</w:t>
            </w:r>
          </w:p>
        </w:tc>
        <w:tc>
          <w:tcPr>
            <w:tcW w:w="1134" w:type="dxa"/>
            <w:shd w:val="clear" w:color="000000" w:fill="19CC19"/>
            <w:tcMar>
              <w:top w:w="15" w:type="dxa"/>
              <w:left w:w="15" w:type="dxa"/>
              <w:bottom w:w="0" w:type="dxa"/>
              <w:right w:w="15" w:type="dxa"/>
            </w:tcMar>
            <w:vAlign w:val="center"/>
            <w:hideMark/>
          </w:tcPr>
          <w:p w14:paraId="3F989B62"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46,15</w:t>
            </w:r>
          </w:p>
        </w:tc>
      </w:tr>
      <w:tr w:rsidR="007F14A0" w:rsidRPr="007F14A0" w14:paraId="2B7651AE" w14:textId="77777777" w:rsidTr="007F14A0">
        <w:trPr>
          <w:trHeight w:val="232"/>
        </w:trPr>
        <w:tc>
          <w:tcPr>
            <w:tcW w:w="724" w:type="dxa"/>
            <w:shd w:val="clear" w:color="auto" w:fill="auto"/>
            <w:tcMar>
              <w:top w:w="15" w:type="dxa"/>
              <w:left w:w="15" w:type="dxa"/>
              <w:bottom w:w="0" w:type="dxa"/>
              <w:right w:w="15" w:type="dxa"/>
            </w:tcMar>
            <w:vAlign w:val="center"/>
            <w:hideMark/>
          </w:tcPr>
          <w:p w14:paraId="4A41E6E0"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16</w:t>
            </w:r>
          </w:p>
        </w:tc>
        <w:tc>
          <w:tcPr>
            <w:tcW w:w="5812" w:type="dxa"/>
            <w:shd w:val="clear" w:color="auto" w:fill="auto"/>
            <w:tcMar>
              <w:top w:w="15" w:type="dxa"/>
              <w:left w:w="15" w:type="dxa"/>
              <w:bottom w:w="0" w:type="dxa"/>
              <w:right w:w="15" w:type="dxa"/>
            </w:tcMar>
            <w:hideMark/>
          </w:tcPr>
          <w:p w14:paraId="5D42FF82" w14:textId="77777777" w:rsidR="001E59DE" w:rsidRPr="007F14A0" w:rsidRDefault="001E59DE">
            <w:pPr>
              <w:rPr>
                <w:rFonts w:ascii="Times New Roman" w:hAnsi="Times New Roman"/>
                <w:sz w:val="20"/>
                <w:szCs w:val="20"/>
              </w:rPr>
            </w:pPr>
            <w:r w:rsidRPr="007F14A0">
              <w:rPr>
                <w:rFonts w:ascii="Times New Roman" w:hAnsi="Times New Roman"/>
                <w:sz w:val="20"/>
                <w:szCs w:val="20"/>
              </w:rPr>
              <w:t>МБДОУ ОСИНСКИЙ ДЕТСКИЙ САД №1</w:t>
            </w:r>
          </w:p>
        </w:tc>
        <w:tc>
          <w:tcPr>
            <w:tcW w:w="1559" w:type="dxa"/>
            <w:shd w:val="clear" w:color="auto" w:fill="auto"/>
            <w:tcMar>
              <w:top w:w="15" w:type="dxa"/>
              <w:left w:w="15" w:type="dxa"/>
              <w:bottom w:w="0" w:type="dxa"/>
              <w:right w:w="15" w:type="dxa"/>
            </w:tcMar>
            <w:vAlign w:val="center"/>
            <w:hideMark/>
          </w:tcPr>
          <w:p w14:paraId="6E50F9C9"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69</w:t>
            </w:r>
          </w:p>
        </w:tc>
        <w:tc>
          <w:tcPr>
            <w:tcW w:w="1134" w:type="dxa"/>
            <w:shd w:val="clear" w:color="000000" w:fill="DE2D37"/>
            <w:tcMar>
              <w:top w:w="15" w:type="dxa"/>
              <w:left w:w="15" w:type="dxa"/>
              <w:bottom w:w="0" w:type="dxa"/>
              <w:right w:w="15" w:type="dxa"/>
            </w:tcMar>
            <w:vAlign w:val="center"/>
            <w:hideMark/>
          </w:tcPr>
          <w:p w14:paraId="338B92E0"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4</w:t>
            </w:r>
          </w:p>
        </w:tc>
        <w:tc>
          <w:tcPr>
            <w:tcW w:w="1276" w:type="dxa"/>
            <w:shd w:val="clear" w:color="000000" w:fill="DE2D37"/>
            <w:tcMar>
              <w:top w:w="15" w:type="dxa"/>
              <w:left w:w="15" w:type="dxa"/>
              <w:bottom w:w="0" w:type="dxa"/>
              <w:right w:w="15" w:type="dxa"/>
            </w:tcMar>
            <w:vAlign w:val="center"/>
            <w:hideMark/>
          </w:tcPr>
          <w:p w14:paraId="0C8E62C9"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5,80</w:t>
            </w:r>
          </w:p>
        </w:tc>
        <w:tc>
          <w:tcPr>
            <w:tcW w:w="992" w:type="dxa"/>
            <w:shd w:val="clear" w:color="000000" w:fill="FEE101"/>
            <w:tcMar>
              <w:top w:w="15" w:type="dxa"/>
              <w:left w:w="15" w:type="dxa"/>
              <w:bottom w:w="0" w:type="dxa"/>
              <w:right w:w="15" w:type="dxa"/>
            </w:tcMar>
            <w:vAlign w:val="center"/>
            <w:hideMark/>
          </w:tcPr>
          <w:p w14:paraId="4D707077"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31</w:t>
            </w:r>
          </w:p>
        </w:tc>
        <w:tc>
          <w:tcPr>
            <w:tcW w:w="1134" w:type="dxa"/>
            <w:shd w:val="clear" w:color="000000" w:fill="FEE101"/>
            <w:tcMar>
              <w:top w:w="15" w:type="dxa"/>
              <w:left w:w="15" w:type="dxa"/>
              <w:bottom w:w="0" w:type="dxa"/>
              <w:right w:w="15" w:type="dxa"/>
            </w:tcMar>
            <w:vAlign w:val="center"/>
            <w:hideMark/>
          </w:tcPr>
          <w:p w14:paraId="6D976EF4"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44,93</w:t>
            </w:r>
          </w:p>
        </w:tc>
        <w:tc>
          <w:tcPr>
            <w:tcW w:w="1134" w:type="dxa"/>
            <w:shd w:val="clear" w:color="000000" w:fill="19CC19"/>
            <w:tcMar>
              <w:top w:w="15" w:type="dxa"/>
              <w:left w:w="15" w:type="dxa"/>
              <w:bottom w:w="0" w:type="dxa"/>
              <w:right w:w="15" w:type="dxa"/>
            </w:tcMar>
            <w:vAlign w:val="center"/>
            <w:hideMark/>
          </w:tcPr>
          <w:p w14:paraId="65886BCB"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34</w:t>
            </w:r>
          </w:p>
        </w:tc>
        <w:tc>
          <w:tcPr>
            <w:tcW w:w="1134" w:type="dxa"/>
            <w:shd w:val="clear" w:color="000000" w:fill="19CC19"/>
            <w:tcMar>
              <w:top w:w="15" w:type="dxa"/>
              <w:left w:w="15" w:type="dxa"/>
              <w:bottom w:w="0" w:type="dxa"/>
              <w:right w:w="15" w:type="dxa"/>
            </w:tcMar>
            <w:vAlign w:val="center"/>
            <w:hideMark/>
          </w:tcPr>
          <w:p w14:paraId="3D9C2CFA"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49,28</w:t>
            </w:r>
          </w:p>
        </w:tc>
      </w:tr>
      <w:tr w:rsidR="007F14A0" w:rsidRPr="007F14A0" w14:paraId="10BB324F" w14:textId="77777777" w:rsidTr="007F14A0">
        <w:trPr>
          <w:trHeight w:val="239"/>
        </w:trPr>
        <w:tc>
          <w:tcPr>
            <w:tcW w:w="724" w:type="dxa"/>
            <w:shd w:val="clear" w:color="auto" w:fill="auto"/>
            <w:tcMar>
              <w:top w:w="15" w:type="dxa"/>
              <w:left w:w="15" w:type="dxa"/>
              <w:bottom w:w="0" w:type="dxa"/>
              <w:right w:w="15" w:type="dxa"/>
            </w:tcMar>
            <w:vAlign w:val="center"/>
            <w:hideMark/>
          </w:tcPr>
          <w:p w14:paraId="75285866"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17</w:t>
            </w:r>
          </w:p>
        </w:tc>
        <w:tc>
          <w:tcPr>
            <w:tcW w:w="5812" w:type="dxa"/>
            <w:shd w:val="clear" w:color="auto" w:fill="auto"/>
            <w:tcMar>
              <w:top w:w="15" w:type="dxa"/>
              <w:left w:w="15" w:type="dxa"/>
              <w:bottom w:w="0" w:type="dxa"/>
              <w:right w:w="15" w:type="dxa"/>
            </w:tcMar>
            <w:hideMark/>
          </w:tcPr>
          <w:p w14:paraId="27D4393E" w14:textId="77777777" w:rsidR="001E59DE" w:rsidRPr="007F14A0" w:rsidRDefault="001E59DE">
            <w:pPr>
              <w:rPr>
                <w:rFonts w:ascii="Times New Roman" w:hAnsi="Times New Roman"/>
                <w:sz w:val="20"/>
                <w:szCs w:val="20"/>
              </w:rPr>
            </w:pPr>
            <w:r w:rsidRPr="007F14A0">
              <w:rPr>
                <w:rFonts w:ascii="Times New Roman" w:hAnsi="Times New Roman"/>
                <w:sz w:val="20"/>
                <w:szCs w:val="20"/>
              </w:rPr>
              <w:t>МБОУ ИРХИДЕЙСКАЯ СОШ</w:t>
            </w:r>
          </w:p>
        </w:tc>
        <w:tc>
          <w:tcPr>
            <w:tcW w:w="1559" w:type="dxa"/>
            <w:shd w:val="clear" w:color="auto" w:fill="auto"/>
            <w:tcMar>
              <w:top w:w="15" w:type="dxa"/>
              <w:left w:w="15" w:type="dxa"/>
              <w:bottom w:w="0" w:type="dxa"/>
              <w:right w:w="15" w:type="dxa"/>
            </w:tcMar>
            <w:vAlign w:val="center"/>
            <w:hideMark/>
          </w:tcPr>
          <w:p w14:paraId="13A4C07D"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68</w:t>
            </w:r>
          </w:p>
        </w:tc>
        <w:tc>
          <w:tcPr>
            <w:tcW w:w="1134" w:type="dxa"/>
            <w:shd w:val="clear" w:color="000000" w:fill="DE2D37"/>
            <w:tcMar>
              <w:top w:w="15" w:type="dxa"/>
              <w:left w:w="15" w:type="dxa"/>
              <w:bottom w:w="0" w:type="dxa"/>
              <w:right w:w="15" w:type="dxa"/>
            </w:tcMar>
            <w:vAlign w:val="center"/>
            <w:hideMark/>
          </w:tcPr>
          <w:p w14:paraId="32794165"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0</w:t>
            </w:r>
          </w:p>
        </w:tc>
        <w:tc>
          <w:tcPr>
            <w:tcW w:w="1276" w:type="dxa"/>
            <w:shd w:val="clear" w:color="000000" w:fill="DE2D37"/>
            <w:tcMar>
              <w:top w:w="15" w:type="dxa"/>
              <w:left w:w="15" w:type="dxa"/>
              <w:bottom w:w="0" w:type="dxa"/>
              <w:right w:w="15" w:type="dxa"/>
            </w:tcMar>
            <w:vAlign w:val="center"/>
            <w:hideMark/>
          </w:tcPr>
          <w:p w14:paraId="70CE8C31"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0</w:t>
            </w:r>
          </w:p>
        </w:tc>
        <w:tc>
          <w:tcPr>
            <w:tcW w:w="992" w:type="dxa"/>
            <w:shd w:val="clear" w:color="000000" w:fill="FEE101"/>
            <w:tcMar>
              <w:top w:w="15" w:type="dxa"/>
              <w:left w:w="15" w:type="dxa"/>
              <w:bottom w:w="0" w:type="dxa"/>
              <w:right w:w="15" w:type="dxa"/>
            </w:tcMar>
            <w:vAlign w:val="center"/>
            <w:hideMark/>
          </w:tcPr>
          <w:p w14:paraId="3EE51F19"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22</w:t>
            </w:r>
          </w:p>
        </w:tc>
        <w:tc>
          <w:tcPr>
            <w:tcW w:w="1134" w:type="dxa"/>
            <w:shd w:val="clear" w:color="000000" w:fill="FEE101"/>
            <w:tcMar>
              <w:top w:w="15" w:type="dxa"/>
              <w:left w:w="15" w:type="dxa"/>
              <w:bottom w:w="0" w:type="dxa"/>
              <w:right w:w="15" w:type="dxa"/>
            </w:tcMar>
            <w:vAlign w:val="center"/>
            <w:hideMark/>
          </w:tcPr>
          <w:p w14:paraId="76E6E01D"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32,35</w:t>
            </w:r>
          </w:p>
        </w:tc>
        <w:tc>
          <w:tcPr>
            <w:tcW w:w="1134" w:type="dxa"/>
            <w:shd w:val="clear" w:color="000000" w:fill="19CC19"/>
            <w:tcMar>
              <w:top w:w="15" w:type="dxa"/>
              <w:left w:w="15" w:type="dxa"/>
              <w:bottom w:w="0" w:type="dxa"/>
              <w:right w:w="15" w:type="dxa"/>
            </w:tcMar>
            <w:vAlign w:val="center"/>
            <w:hideMark/>
          </w:tcPr>
          <w:p w14:paraId="1230B72B"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46</w:t>
            </w:r>
          </w:p>
        </w:tc>
        <w:tc>
          <w:tcPr>
            <w:tcW w:w="1134" w:type="dxa"/>
            <w:shd w:val="clear" w:color="000000" w:fill="19CC19"/>
            <w:tcMar>
              <w:top w:w="15" w:type="dxa"/>
              <w:left w:w="15" w:type="dxa"/>
              <w:bottom w:w="0" w:type="dxa"/>
              <w:right w:w="15" w:type="dxa"/>
            </w:tcMar>
            <w:vAlign w:val="center"/>
            <w:hideMark/>
          </w:tcPr>
          <w:p w14:paraId="71EF9F32"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67,65</w:t>
            </w:r>
          </w:p>
        </w:tc>
      </w:tr>
      <w:tr w:rsidR="007F14A0" w:rsidRPr="007F14A0" w14:paraId="03B5AB3D" w14:textId="77777777" w:rsidTr="007F14A0">
        <w:trPr>
          <w:trHeight w:val="230"/>
        </w:trPr>
        <w:tc>
          <w:tcPr>
            <w:tcW w:w="724" w:type="dxa"/>
            <w:shd w:val="clear" w:color="auto" w:fill="auto"/>
            <w:tcMar>
              <w:top w:w="15" w:type="dxa"/>
              <w:left w:w="15" w:type="dxa"/>
              <w:bottom w:w="0" w:type="dxa"/>
              <w:right w:w="15" w:type="dxa"/>
            </w:tcMar>
            <w:vAlign w:val="center"/>
            <w:hideMark/>
          </w:tcPr>
          <w:p w14:paraId="7885BEF6"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18</w:t>
            </w:r>
          </w:p>
        </w:tc>
        <w:tc>
          <w:tcPr>
            <w:tcW w:w="5812" w:type="dxa"/>
            <w:shd w:val="clear" w:color="auto" w:fill="auto"/>
            <w:tcMar>
              <w:top w:w="15" w:type="dxa"/>
              <w:left w:w="15" w:type="dxa"/>
              <w:bottom w:w="0" w:type="dxa"/>
              <w:right w:w="15" w:type="dxa"/>
            </w:tcMar>
            <w:hideMark/>
          </w:tcPr>
          <w:p w14:paraId="3DFBE166" w14:textId="77777777" w:rsidR="001E59DE" w:rsidRPr="007F14A0" w:rsidRDefault="001E59DE">
            <w:pPr>
              <w:rPr>
                <w:rFonts w:ascii="Times New Roman" w:hAnsi="Times New Roman"/>
                <w:sz w:val="20"/>
                <w:szCs w:val="20"/>
              </w:rPr>
            </w:pPr>
            <w:r w:rsidRPr="007F14A0">
              <w:rPr>
                <w:rFonts w:ascii="Times New Roman" w:hAnsi="Times New Roman"/>
                <w:sz w:val="20"/>
                <w:szCs w:val="20"/>
              </w:rPr>
              <w:t>МБДОУ "ОСИНСКИЙ ДЕТСКИЙ САД № 2"</w:t>
            </w:r>
          </w:p>
        </w:tc>
        <w:tc>
          <w:tcPr>
            <w:tcW w:w="1559" w:type="dxa"/>
            <w:shd w:val="clear" w:color="auto" w:fill="auto"/>
            <w:tcMar>
              <w:top w:w="15" w:type="dxa"/>
              <w:left w:w="15" w:type="dxa"/>
              <w:bottom w:w="0" w:type="dxa"/>
              <w:right w:w="15" w:type="dxa"/>
            </w:tcMar>
            <w:vAlign w:val="center"/>
            <w:hideMark/>
          </w:tcPr>
          <w:p w14:paraId="0302CD9E"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55</w:t>
            </w:r>
          </w:p>
        </w:tc>
        <w:tc>
          <w:tcPr>
            <w:tcW w:w="1134" w:type="dxa"/>
            <w:shd w:val="clear" w:color="000000" w:fill="DE2D37"/>
            <w:tcMar>
              <w:top w:w="15" w:type="dxa"/>
              <w:left w:w="15" w:type="dxa"/>
              <w:bottom w:w="0" w:type="dxa"/>
              <w:right w:w="15" w:type="dxa"/>
            </w:tcMar>
            <w:vAlign w:val="center"/>
            <w:hideMark/>
          </w:tcPr>
          <w:p w14:paraId="1D96C56C"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3</w:t>
            </w:r>
          </w:p>
        </w:tc>
        <w:tc>
          <w:tcPr>
            <w:tcW w:w="1276" w:type="dxa"/>
            <w:shd w:val="clear" w:color="000000" w:fill="DE2D37"/>
            <w:tcMar>
              <w:top w:w="15" w:type="dxa"/>
              <w:left w:w="15" w:type="dxa"/>
              <w:bottom w:w="0" w:type="dxa"/>
              <w:right w:w="15" w:type="dxa"/>
            </w:tcMar>
            <w:vAlign w:val="center"/>
            <w:hideMark/>
          </w:tcPr>
          <w:p w14:paraId="3C207B5B"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5,45</w:t>
            </w:r>
          </w:p>
        </w:tc>
        <w:tc>
          <w:tcPr>
            <w:tcW w:w="992" w:type="dxa"/>
            <w:shd w:val="clear" w:color="000000" w:fill="FEE101"/>
            <w:tcMar>
              <w:top w:w="15" w:type="dxa"/>
              <w:left w:w="15" w:type="dxa"/>
              <w:bottom w:w="0" w:type="dxa"/>
              <w:right w:w="15" w:type="dxa"/>
            </w:tcMar>
            <w:vAlign w:val="center"/>
            <w:hideMark/>
          </w:tcPr>
          <w:p w14:paraId="4529289A"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13</w:t>
            </w:r>
          </w:p>
        </w:tc>
        <w:tc>
          <w:tcPr>
            <w:tcW w:w="1134" w:type="dxa"/>
            <w:shd w:val="clear" w:color="000000" w:fill="FEE101"/>
            <w:tcMar>
              <w:top w:w="15" w:type="dxa"/>
              <w:left w:w="15" w:type="dxa"/>
              <w:bottom w:w="0" w:type="dxa"/>
              <w:right w:w="15" w:type="dxa"/>
            </w:tcMar>
            <w:vAlign w:val="center"/>
            <w:hideMark/>
          </w:tcPr>
          <w:p w14:paraId="57076DEA"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23,64</w:t>
            </w:r>
          </w:p>
        </w:tc>
        <w:tc>
          <w:tcPr>
            <w:tcW w:w="1134" w:type="dxa"/>
            <w:shd w:val="clear" w:color="000000" w:fill="19CC19"/>
            <w:tcMar>
              <w:top w:w="15" w:type="dxa"/>
              <w:left w:w="15" w:type="dxa"/>
              <w:bottom w:w="0" w:type="dxa"/>
              <w:right w:w="15" w:type="dxa"/>
            </w:tcMar>
            <w:vAlign w:val="center"/>
            <w:hideMark/>
          </w:tcPr>
          <w:p w14:paraId="53109F45"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39</w:t>
            </w:r>
          </w:p>
        </w:tc>
        <w:tc>
          <w:tcPr>
            <w:tcW w:w="1134" w:type="dxa"/>
            <w:shd w:val="clear" w:color="000000" w:fill="19CC19"/>
            <w:tcMar>
              <w:top w:w="15" w:type="dxa"/>
              <w:left w:w="15" w:type="dxa"/>
              <w:bottom w:w="0" w:type="dxa"/>
              <w:right w:w="15" w:type="dxa"/>
            </w:tcMar>
            <w:vAlign w:val="center"/>
            <w:hideMark/>
          </w:tcPr>
          <w:p w14:paraId="3FBAFE2C"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70,91</w:t>
            </w:r>
          </w:p>
        </w:tc>
      </w:tr>
      <w:tr w:rsidR="007F14A0" w:rsidRPr="007F14A0" w14:paraId="6B4E3D45" w14:textId="77777777" w:rsidTr="007F14A0">
        <w:trPr>
          <w:trHeight w:val="208"/>
        </w:trPr>
        <w:tc>
          <w:tcPr>
            <w:tcW w:w="724" w:type="dxa"/>
            <w:shd w:val="clear" w:color="auto" w:fill="auto"/>
            <w:tcMar>
              <w:top w:w="15" w:type="dxa"/>
              <w:left w:w="15" w:type="dxa"/>
              <w:bottom w:w="0" w:type="dxa"/>
              <w:right w:w="15" w:type="dxa"/>
            </w:tcMar>
            <w:vAlign w:val="center"/>
            <w:hideMark/>
          </w:tcPr>
          <w:p w14:paraId="6B77010C"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19</w:t>
            </w:r>
          </w:p>
        </w:tc>
        <w:tc>
          <w:tcPr>
            <w:tcW w:w="5812" w:type="dxa"/>
            <w:shd w:val="clear" w:color="auto" w:fill="auto"/>
            <w:tcMar>
              <w:top w:w="15" w:type="dxa"/>
              <w:left w:w="15" w:type="dxa"/>
              <w:bottom w:w="0" w:type="dxa"/>
              <w:right w:w="15" w:type="dxa"/>
            </w:tcMar>
            <w:hideMark/>
          </w:tcPr>
          <w:p w14:paraId="4F702AE9" w14:textId="77777777" w:rsidR="001E59DE" w:rsidRPr="007F14A0" w:rsidRDefault="001E59DE">
            <w:pPr>
              <w:rPr>
                <w:rFonts w:ascii="Times New Roman" w:hAnsi="Times New Roman"/>
                <w:sz w:val="20"/>
                <w:szCs w:val="20"/>
              </w:rPr>
            </w:pPr>
            <w:r w:rsidRPr="007F14A0">
              <w:rPr>
                <w:rFonts w:ascii="Times New Roman" w:hAnsi="Times New Roman"/>
                <w:sz w:val="20"/>
                <w:szCs w:val="20"/>
              </w:rPr>
              <w:t>МБДОУ ДЕРЕВНИ ЛУЗГИНА ДЕТСКИЙ САД АИСТЕНОК</w:t>
            </w:r>
          </w:p>
        </w:tc>
        <w:tc>
          <w:tcPr>
            <w:tcW w:w="1559" w:type="dxa"/>
            <w:shd w:val="clear" w:color="auto" w:fill="auto"/>
            <w:tcMar>
              <w:top w:w="15" w:type="dxa"/>
              <w:left w:w="15" w:type="dxa"/>
              <w:bottom w:w="0" w:type="dxa"/>
              <w:right w:w="15" w:type="dxa"/>
            </w:tcMar>
            <w:vAlign w:val="center"/>
            <w:hideMark/>
          </w:tcPr>
          <w:p w14:paraId="1D2B08BC"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42</w:t>
            </w:r>
          </w:p>
        </w:tc>
        <w:tc>
          <w:tcPr>
            <w:tcW w:w="1134" w:type="dxa"/>
            <w:shd w:val="clear" w:color="000000" w:fill="DE2D37"/>
            <w:tcMar>
              <w:top w:w="15" w:type="dxa"/>
              <w:left w:w="15" w:type="dxa"/>
              <w:bottom w:w="0" w:type="dxa"/>
              <w:right w:w="15" w:type="dxa"/>
            </w:tcMar>
            <w:vAlign w:val="center"/>
            <w:hideMark/>
          </w:tcPr>
          <w:p w14:paraId="16FAD0D7"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1</w:t>
            </w:r>
          </w:p>
        </w:tc>
        <w:tc>
          <w:tcPr>
            <w:tcW w:w="1276" w:type="dxa"/>
            <w:shd w:val="clear" w:color="000000" w:fill="DE2D37"/>
            <w:tcMar>
              <w:top w:w="15" w:type="dxa"/>
              <w:left w:w="15" w:type="dxa"/>
              <w:bottom w:w="0" w:type="dxa"/>
              <w:right w:w="15" w:type="dxa"/>
            </w:tcMar>
            <w:vAlign w:val="center"/>
            <w:hideMark/>
          </w:tcPr>
          <w:p w14:paraId="2F2A98F4"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2,38</w:t>
            </w:r>
          </w:p>
        </w:tc>
        <w:tc>
          <w:tcPr>
            <w:tcW w:w="992" w:type="dxa"/>
            <w:shd w:val="clear" w:color="000000" w:fill="FEE101"/>
            <w:tcMar>
              <w:top w:w="15" w:type="dxa"/>
              <w:left w:w="15" w:type="dxa"/>
              <w:bottom w:w="0" w:type="dxa"/>
              <w:right w:w="15" w:type="dxa"/>
            </w:tcMar>
            <w:vAlign w:val="center"/>
            <w:hideMark/>
          </w:tcPr>
          <w:p w14:paraId="103AA21C"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6</w:t>
            </w:r>
          </w:p>
        </w:tc>
        <w:tc>
          <w:tcPr>
            <w:tcW w:w="1134" w:type="dxa"/>
            <w:shd w:val="clear" w:color="000000" w:fill="FEE101"/>
            <w:tcMar>
              <w:top w:w="15" w:type="dxa"/>
              <w:left w:w="15" w:type="dxa"/>
              <w:bottom w:w="0" w:type="dxa"/>
              <w:right w:w="15" w:type="dxa"/>
            </w:tcMar>
            <w:vAlign w:val="center"/>
            <w:hideMark/>
          </w:tcPr>
          <w:p w14:paraId="3469BB01"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14,29</w:t>
            </w:r>
          </w:p>
        </w:tc>
        <w:tc>
          <w:tcPr>
            <w:tcW w:w="1134" w:type="dxa"/>
            <w:shd w:val="clear" w:color="000000" w:fill="19CC19"/>
            <w:tcMar>
              <w:top w:w="15" w:type="dxa"/>
              <w:left w:w="15" w:type="dxa"/>
              <w:bottom w:w="0" w:type="dxa"/>
              <w:right w:w="15" w:type="dxa"/>
            </w:tcMar>
            <w:vAlign w:val="center"/>
            <w:hideMark/>
          </w:tcPr>
          <w:p w14:paraId="5737DCFE"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35</w:t>
            </w:r>
          </w:p>
        </w:tc>
        <w:tc>
          <w:tcPr>
            <w:tcW w:w="1134" w:type="dxa"/>
            <w:shd w:val="clear" w:color="000000" w:fill="19CC19"/>
            <w:tcMar>
              <w:top w:w="15" w:type="dxa"/>
              <w:left w:w="15" w:type="dxa"/>
              <w:bottom w:w="0" w:type="dxa"/>
              <w:right w:w="15" w:type="dxa"/>
            </w:tcMar>
            <w:vAlign w:val="center"/>
            <w:hideMark/>
          </w:tcPr>
          <w:p w14:paraId="1525EEFE"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83,33</w:t>
            </w:r>
          </w:p>
        </w:tc>
      </w:tr>
      <w:tr w:rsidR="007F14A0" w:rsidRPr="007F14A0" w14:paraId="05E8365C" w14:textId="77777777" w:rsidTr="007F14A0">
        <w:trPr>
          <w:trHeight w:val="215"/>
        </w:trPr>
        <w:tc>
          <w:tcPr>
            <w:tcW w:w="724" w:type="dxa"/>
            <w:shd w:val="clear" w:color="auto" w:fill="auto"/>
            <w:tcMar>
              <w:top w:w="15" w:type="dxa"/>
              <w:left w:w="15" w:type="dxa"/>
              <w:bottom w:w="0" w:type="dxa"/>
              <w:right w:w="15" w:type="dxa"/>
            </w:tcMar>
            <w:vAlign w:val="center"/>
            <w:hideMark/>
          </w:tcPr>
          <w:p w14:paraId="33916658"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20</w:t>
            </w:r>
          </w:p>
        </w:tc>
        <w:tc>
          <w:tcPr>
            <w:tcW w:w="5812" w:type="dxa"/>
            <w:shd w:val="clear" w:color="auto" w:fill="auto"/>
            <w:tcMar>
              <w:top w:w="15" w:type="dxa"/>
              <w:left w:w="15" w:type="dxa"/>
              <w:bottom w:w="0" w:type="dxa"/>
              <w:right w:w="15" w:type="dxa"/>
            </w:tcMar>
            <w:hideMark/>
          </w:tcPr>
          <w:p w14:paraId="6C10158F" w14:textId="77777777" w:rsidR="001E59DE" w:rsidRPr="007F14A0" w:rsidRDefault="001E59DE">
            <w:pPr>
              <w:rPr>
                <w:rFonts w:ascii="Times New Roman" w:hAnsi="Times New Roman"/>
                <w:sz w:val="20"/>
                <w:szCs w:val="20"/>
              </w:rPr>
            </w:pPr>
            <w:r w:rsidRPr="007F14A0">
              <w:rPr>
                <w:rFonts w:ascii="Times New Roman" w:hAnsi="Times New Roman"/>
                <w:sz w:val="20"/>
                <w:szCs w:val="20"/>
              </w:rPr>
              <w:t>МБДОУ ПРИМОРСКИЙ ДЕТСКИЙ САД</w:t>
            </w:r>
          </w:p>
        </w:tc>
        <w:tc>
          <w:tcPr>
            <w:tcW w:w="1559" w:type="dxa"/>
            <w:shd w:val="clear" w:color="auto" w:fill="auto"/>
            <w:tcMar>
              <w:top w:w="15" w:type="dxa"/>
              <w:left w:w="15" w:type="dxa"/>
              <w:bottom w:w="0" w:type="dxa"/>
              <w:right w:w="15" w:type="dxa"/>
            </w:tcMar>
            <w:vAlign w:val="center"/>
            <w:hideMark/>
          </w:tcPr>
          <w:p w14:paraId="4017F5C0"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41</w:t>
            </w:r>
          </w:p>
        </w:tc>
        <w:tc>
          <w:tcPr>
            <w:tcW w:w="1134" w:type="dxa"/>
            <w:shd w:val="clear" w:color="000000" w:fill="DE2D37"/>
            <w:tcMar>
              <w:top w:w="15" w:type="dxa"/>
              <w:left w:w="15" w:type="dxa"/>
              <w:bottom w:w="0" w:type="dxa"/>
              <w:right w:w="15" w:type="dxa"/>
            </w:tcMar>
            <w:vAlign w:val="center"/>
            <w:hideMark/>
          </w:tcPr>
          <w:p w14:paraId="723BA8AE"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0</w:t>
            </w:r>
          </w:p>
        </w:tc>
        <w:tc>
          <w:tcPr>
            <w:tcW w:w="1276" w:type="dxa"/>
            <w:shd w:val="clear" w:color="000000" w:fill="DE2D37"/>
            <w:tcMar>
              <w:top w:w="15" w:type="dxa"/>
              <w:left w:w="15" w:type="dxa"/>
              <w:bottom w:w="0" w:type="dxa"/>
              <w:right w:w="15" w:type="dxa"/>
            </w:tcMar>
            <w:vAlign w:val="center"/>
            <w:hideMark/>
          </w:tcPr>
          <w:p w14:paraId="75C3048F"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0</w:t>
            </w:r>
          </w:p>
        </w:tc>
        <w:tc>
          <w:tcPr>
            <w:tcW w:w="992" w:type="dxa"/>
            <w:shd w:val="clear" w:color="000000" w:fill="FEE101"/>
            <w:tcMar>
              <w:top w:w="15" w:type="dxa"/>
              <w:left w:w="15" w:type="dxa"/>
              <w:bottom w:w="0" w:type="dxa"/>
              <w:right w:w="15" w:type="dxa"/>
            </w:tcMar>
            <w:vAlign w:val="center"/>
            <w:hideMark/>
          </w:tcPr>
          <w:p w14:paraId="5592CAC6"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4</w:t>
            </w:r>
          </w:p>
        </w:tc>
        <w:tc>
          <w:tcPr>
            <w:tcW w:w="1134" w:type="dxa"/>
            <w:shd w:val="clear" w:color="000000" w:fill="FEE101"/>
            <w:tcMar>
              <w:top w:w="15" w:type="dxa"/>
              <w:left w:w="15" w:type="dxa"/>
              <w:bottom w:w="0" w:type="dxa"/>
              <w:right w:w="15" w:type="dxa"/>
            </w:tcMar>
            <w:vAlign w:val="center"/>
            <w:hideMark/>
          </w:tcPr>
          <w:p w14:paraId="7B79EC43"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9,76</w:t>
            </w:r>
          </w:p>
        </w:tc>
        <w:tc>
          <w:tcPr>
            <w:tcW w:w="1134" w:type="dxa"/>
            <w:shd w:val="clear" w:color="000000" w:fill="19CC19"/>
            <w:tcMar>
              <w:top w:w="15" w:type="dxa"/>
              <w:left w:w="15" w:type="dxa"/>
              <w:bottom w:w="0" w:type="dxa"/>
              <w:right w:w="15" w:type="dxa"/>
            </w:tcMar>
            <w:vAlign w:val="center"/>
            <w:hideMark/>
          </w:tcPr>
          <w:p w14:paraId="0F69BA7B"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37</w:t>
            </w:r>
          </w:p>
        </w:tc>
        <w:tc>
          <w:tcPr>
            <w:tcW w:w="1134" w:type="dxa"/>
            <w:shd w:val="clear" w:color="000000" w:fill="19CC19"/>
            <w:tcMar>
              <w:top w:w="15" w:type="dxa"/>
              <w:left w:w="15" w:type="dxa"/>
              <w:bottom w:w="0" w:type="dxa"/>
              <w:right w:w="15" w:type="dxa"/>
            </w:tcMar>
            <w:vAlign w:val="center"/>
            <w:hideMark/>
          </w:tcPr>
          <w:p w14:paraId="6623C923"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90,24</w:t>
            </w:r>
          </w:p>
        </w:tc>
      </w:tr>
      <w:tr w:rsidR="007F14A0" w:rsidRPr="007F14A0" w14:paraId="48DFB327" w14:textId="77777777" w:rsidTr="007F14A0">
        <w:trPr>
          <w:trHeight w:val="207"/>
        </w:trPr>
        <w:tc>
          <w:tcPr>
            <w:tcW w:w="724" w:type="dxa"/>
            <w:shd w:val="clear" w:color="auto" w:fill="auto"/>
            <w:tcMar>
              <w:top w:w="15" w:type="dxa"/>
              <w:left w:w="15" w:type="dxa"/>
              <w:bottom w:w="0" w:type="dxa"/>
              <w:right w:w="15" w:type="dxa"/>
            </w:tcMar>
            <w:vAlign w:val="center"/>
            <w:hideMark/>
          </w:tcPr>
          <w:p w14:paraId="387A1774"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21</w:t>
            </w:r>
          </w:p>
        </w:tc>
        <w:tc>
          <w:tcPr>
            <w:tcW w:w="5812" w:type="dxa"/>
            <w:shd w:val="clear" w:color="auto" w:fill="auto"/>
            <w:tcMar>
              <w:top w:w="15" w:type="dxa"/>
              <w:left w:w="15" w:type="dxa"/>
              <w:bottom w:w="0" w:type="dxa"/>
              <w:right w:w="15" w:type="dxa"/>
            </w:tcMar>
            <w:hideMark/>
          </w:tcPr>
          <w:p w14:paraId="3EE2812D" w14:textId="77777777" w:rsidR="001E59DE" w:rsidRPr="007F14A0" w:rsidRDefault="001E59DE">
            <w:pPr>
              <w:rPr>
                <w:rFonts w:ascii="Times New Roman" w:hAnsi="Times New Roman"/>
                <w:sz w:val="20"/>
                <w:szCs w:val="20"/>
              </w:rPr>
            </w:pPr>
            <w:r w:rsidRPr="007F14A0">
              <w:rPr>
                <w:rFonts w:ascii="Times New Roman" w:hAnsi="Times New Roman"/>
                <w:sz w:val="20"/>
                <w:szCs w:val="20"/>
              </w:rPr>
              <w:t>МБДОУ БУРЯТ-ЯНГУТСКИЙ ДЕТСКИЙ САД</w:t>
            </w:r>
          </w:p>
        </w:tc>
        <w:tc>
          <w:tcPr>
            <w:tcW w:w="1559" w:type="dxa"/>
            <w:shd w:val="clear" w:color="auto" w:fill="auto"/>
            <w:tcMar>
              <w:top w:w="15" w:type="dxa"/>
              <w:left w:w="15" w:type="dxa"/>
              <w:bottom w:w="0" w:type="dxa"/>
              <w:right w:w="15" w:type="dxa"/>
            </w:tcMar>
            <w:vAlign w:val="center"/>
            <w:hideMark/>
          </w:tcPr>
          <w:p w14:paraId="1282727E"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39</w:t>
            </w:r>
          </w:p>
        </w:tc>
        <w:tc>
          <w:tcPr>
            <w:tcW w:w="1134" w:type="dxa"/>
            <w:shd w:val="clear" w:color="000000" w:fill="DE2D37"/>
            <w:tcMar>
              <w:top w:w="15" w:type="dxa"/>
              <w:left w:w="15" w:type="dxa"/>
              <w:bottom w:w="0" w:type="dxa"/>
              <w:right w:w="15" w:type="dxa"/>
            </w:tcMar>
            <w:vAlign w:val="center"/>
            <w:hideMark/>
          </w:tcPr>
          <w:p w14:paraId="316F08C4"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5</w:t>
            </w:r>
          </w:p>
        </w:tc>
        <w:tc>
          <w:tcPr>
            <w:tcW w:w="1276" w:type="dxa"/>
            <w:shd w:val="clear" w:color="000000" w:fill="DE2D37"/>
            <w:tcMar>
              <w:top w:w="15" w:type="dxa"/>
              <w:left w:w="15" w:type="dxa"/>
              <w:bottom w:w="0" w:type="dxa"/>
              <w:right w:w="15" w:type="dxa"/>
            </w:tcMar>
            <w:vAlign w:val="center"/>
            <w:hideMark/>
          </w:tcPr>
          <w:p w14:paraId="0BB01B80"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12,82</w:t>
            </w:r>
          </w:p>
        </w:tc>
        <w:tc>
          <w:tcPr>
            <w:tcW w:w="992" w:type="dxa"/>
            <w:shd w:val="clear" w:color="000000" w:fill="FEE101"/>
            <w:tcMar>
              <w:top w:w="15" w:type="dxa"/>
              <w:left w:w="15" w:type="dxa"/>
              <w:bottom w:w="0" w:type="dxa"/>
              <w:right w:w="15" w:type="dxa"/>
            </w:tcMar>
            <w:vAlign w:val="center"/>
            <w:hideMark/>
          </w:tcPr>
          <w:p w14:paraId="7E1BBE3C"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14</w:t>
            </w:r>
          </w:p>
        </w:tc>
        <w:tc>
          <w:tcPr>
            <w:tcW w:w="1134" w:type="dxa"/>
            <w:shd w:val="clear" w:color="000000" w:fill="FEE101"/>
            <w:tcMar>
              <w:top w:w="15" w:type="dxa"/>
              <w:left w:w="15" w:type="dxa"/>
              <w:bottom w:w="0" w:type="dxa"/>
              <w:right w:w="15" w:type="dxa"/>
            </w:tcMar>
            <w:vAlign w:val="center"/>
            <w:hideMark/>
          </w:tcPr>
          <w:p w14:paraId="095E019B"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35,90</w:t>
            </w:r>
          </w:p>
        </w:tc>
        <w:tc>
          <w:tcPr>
            <w:tcW w:w="1134" w:type="dxa"/>
            <w:shd w:val="clear" w:color="000000" w:fill="19CC19"/>
            <w:tcMar>
              <w:top w:w="15" w:type="dxa"/>
              <w:left w:w="15" w:type="dxa"/>
              <w:bottom w:w="0" w:type="dxa"/>
              <w:right w:w="15" w:type="dxa"/>
            </w:tcMar>
            <w:vAlign w:val="center"/>
            <w:hideMark/>
          </w:tcPr>
          <w:p w14:paraId="767049E2"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20</w:t>
            </w:r>
          </w:p>
        </w:tc>
        <w:tc>
          <w:tcPr>
            <w:tcW w:w="1134" w:type="dxa"/>
            <w:shd w:val="clear" w:color="000000" w:fill="19CC19"/>
            <w:tcMar>
              <w:top w:w="15" w:type="dxa"/>
              <w:left w:w="15" w:type="dxa"/>
              <w:bottom w:w="0" w:type="dxa"/>
              <w:right w:w="15" w:type="dxa"/>
            </w:tcMar>
            <w:vAlign w:val="center"/>
            <w:hideMark/>
          </w:tcPr>
          <w:p w14:paraId="4CCF543E"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51,28</w:t>
            </w:r>
          </w:p>
        </w:tc>
      </w:tr>
      <w:tr w:rsidR="007F14A0" w:rsidRPr="007F14A0" w14:paraId="54AFF3D9" w14:textId="77777777" w:rsidTr="007F14A0">
        <w:trPr>
          <w:trHeight w:val="56"/>
        </w:trPr>
        <w:tc>
          <w:tcPr>
            <w:tcW w:w="724" w:type="dxa"/>
            <w:shd w:val="clear" w:color="auto" w:fill="auto"/>
            <w:tcMar>
              <w:top w:w="15" w:type="dxa"/>
              <w:left w:w="15" w:type="dxa"/>
              <w:bottom w:w="0" w:type="dxa"/>
              <w:right w:w="15" w:type="dxa"/>
            </w:tcMar>
            <w:vAlign w:val="center"/>
            <w:hideMark/>
          </w:tcPr>
          <w:p w14:paraId="48E8B6D5"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22</w:t>
            </w:r>
          </w:p>
        </w:tc>
        <w:tc>
          <w:tcPr>
            <w:tcW w:w="5812" w:type="dxa"/>
            <w:shd w:val="clear" w:color="auto" w:fill="auto"/>
            <w:tcMar>
              <w:top w:w="15" w:type="dxa"/>
              <w:left w:w="15" w:type="dxa"/>
              <w:bottom w:w="0" w:type="dxa"/>
              <w:right w:w="15" w:type="dxa"/>
            </w:tcMar>
            <w:hideMark/>
          </w:tcPr>
          <w:p w14:paraId="22BAF727" w14:textId="77777777" w:rsidR="001E59DE" w:rsidRPr="007F14A0" w:rsidRDefault="001E59DE">
            <w:pPr>
              <w:rPr>
                <w:rFonts w:ascii="Times New Roman" w:hAnsi="Times New Roman"/>
                <w:sz w:val="20"/>
                <w:szCs w:val="20"/>
              </w:rPr>
            </w:pPr>
            <w:r w:rsidRPr="007F14A0">
              <w:rPr>
                <w:rFonts w:ascii="Times New Roman" w:hAnsi="Times New Roman"/>
                <w:sz w:val="20"/>
                <w:szCs w:val="20"/>
              </w:rPr>
              <w:t>МБДОУ ЛУЗГИНОВСКИЙ ДЕТСКИЙ САД</w:t>
            </w:r>
          </w:p>
        </w:tc>
        <w:tc>
          <w:tcPr>
            <w:tcW w:w="1559" w:type="dxa"/>
            <w:shd w:val="clear" w:color="auto" w:fill="auto"/>
            <w:tcMar>
              <w:top w:w="15" w:type="dxa"/>
              <w:left w:w="15" w:type="dxa"/>
              <w:bottom w:w="0" w:type="dxa"/>
              <w:right w:w="15" w:type="dxa"/>
            </w:tcMar>
            <w:vAlign w:val="center"/>
            <w:hideMark/>
          </w:tcPr>
          <w:p w14:paraId="79A84A9D"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37</w:t>
            </w:r>
          </w:p>
        </w:tc>
        <w:tc>
          <w:tcPr>
            <w:tcW w:w="1134" w:type="dxa"/>
            <w:shd w:val="clear" w:color="000000" w:fill="DE2D37"/>
            <w:tcMar>
              <w:top w:w="15" w:type="dxa"/>
              <w:left w:w="15" w:type="dxa"/>
              <w:bottom w:w="0" w:type="dxa"/>
              <w:right w:w="15" w:type="dxa"/>
            </w:tcMar>
            <w:vAlign w:val="center"/>
            <w:hideMark/>
          </w:tcPr>
          <w:p w14:paraId="484352C2"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3</w:t>
            </w:r>
          </w:p>
        </w:tc>
        <w:tc>
          <w:tcPr>
            <w:tcW w:w="1276" w:type="dxa"/>
            <w:shd w:val="clear" w:color="000000" w:fill="DE2D37"/>
            <w:tcMar>
              <w:top w:w="15" w:type="dxa"/>
              <w:left w:w="15" w:type="dxa"/>
              <w:bottom w:w="0" w:type="dxa"/>
              <w:right w:w="15" w:type="dxa"/>
            </w:tcMar>
            <w:vAlign w:val="center"/>
            <w:hideMark/>
          </w:tcPr>
          <w:p w14:paraId="59CAC1B4"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8,11</w:t>
            </w:r>
          </w:p>
        </w:tc>
        <w:tc>
          <w:tcPr>
            <w:tcW w:w="992" w:type="dxa"/>
            <w:shd w:val="clear" w:color="000000" w:fill="FEE101"/>
            <w:tcMar>
              <w:top w:w="15" w:type="dxa"/>
              <w:left w:w="15" w:type="dxa"/>
              <w:bottom w:w="0" w:type="dxa"/>
              <w:right w:w="15" w:type="dxa"/>
            </w:tcMar>
            <w:vAlign w:val="center"/>
            <w:hideMark/>
          </w:tcPr>
          <w:p w14:paraId="5275FF70"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12</w:t>
            </w:r>
          </w:p>
        </w:tc>
        <w:tc>
          <w:tcPr>
            <w:tcW w:w="1134" w:type="dxa"/>
            <w:shd w:val="clear" w:color="000000" w:fill="FEE101"/>
            <w:tcMar>
              <w:top w:w="15" w:type="dxa"/>
              <w:left w:w="15" w:type="dxa"/>
              <w:bottom w:w="0" w:type="dxa"/>
              <w:right w:w="15" w:type="dxa"/>
            </w:tcMar>
            <w:vAlign w:val="center"/>
            <w:hideMark/>
          </w:tcPr>
          <w:p w14:paraId="13D55EDB"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32,43</w:t>
            </w:r>
          </w:p>
        </w:tc>
        <w:tc>
          <w:tcPr>
            <w:tcW w:w="1134" w:type="dxa"/>
            <w:shd w:val="clear" w:color="000000" w:fill="19CC19"/>
            <w:tcMar>
              <w:top w:w="15" w:type="dxa"/>
              <w:left w:w="15" w:type="dxa"/>
              <w:bottom w:w="0" w:type="dxa"/>
              <w:right w:w="15" w:type="dxa"/>
            </w:tcMar>
            <w:vAlign w:val="center"/>
            <w:hideMark/>
          </w:tcPr>
          <w:p w14:paraId="7BA4B200"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22</w:t>
            </w:r>
          </w:p>
        </w:tc>
        <w:tc>
          <w:tcPr>
            <w:tcW w:w="1134" w:type="dxa"/>
            <w:shd w:val="clear" w:color="000000" w:fill="19CC19"/>
            <w:tcMar>
              <w:top w:w="15" w:type="dxa"/>
              <w:left w:w="15" w:type="dxa"/>
              <w:bottom w:w="0" w:type="dxa"/>
              <w:right w:w="15" w:type="dxa"/>
            </w:tcMar>
            <w:vAlign w:val="center"/>
            <w:hideMark/>
          </w:tcPr>
          <w:p w14:paraId="784D9DE9"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59,46</w:t>
            </w:r>
          </w:p>
        </w:tc>
      </w:tr>
      <w:tr w:rsidR="007F14A0" w:rsidRPr="007F14A0" w14:paraId="3F18702A" w14:textId="77777777" w:rsidTr="007F14A0">
        <w:trPr>
          <w:trHeight w:val="190"/>
        </w:trPr>
        <w:tc>
          <w:tcPr>
            <w:tcW w:w="724" w:type="dxa"/>
            <w:shd w:val="clear" w:color="auto" w:fill="auto"/>
            <w:tcMar>
              <w:top w:w="15" w:type="dxa"/>
              <w:left w:w="15" w:type="dxa"/>
              <w:bottom w:w="0" w:type="dxa"/>
              <w:right w:w="15" w:type="dxa"/>
            </w:tcMar>
            <w:vAlign w:val="center"/>
            <w:hideMark/>
          </w:tcPr>
          <w:p w14:paraId="7D2A9D93"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23</w:t>
            </w:r>
          </w:p>
        </w:tc>
        <w:tc>
          <w:tcPr>
            <w:tcW w:w="5812" w:type="dxa"/>
            <w:shd w:val="clear" w:color="auto" w:fill="auto"/>
            <w:tcMar>
              <w:top w:w="15" w:type="dxa"/>
              <w:left w:w="15" w:type="dxa"/>
              <w:bottom w:w="0" w:type="dxa"/>
              <w:right w:w="15" w:type="dxa"/>
            </w:tcMar>
            <w:hideMark/>
          </w:tcPr>
          <w:p w14:paraId="66EC171F" w14:textId="77777777" w:rsidR="001E59DE" w:rsidRPr="007F14A0" w:rsidRDefault="001E59DE">
            <w:pPr>
              <w:rPr>
                <w:rFonts w:ascii="Times New Roman" w:hAnsi="Times New Roman"/>
                <w:sz w:val="20"/>
                <w:szCs w:val="20"/>
              </w:rPr>
            </w:pPr>
            <w:r w:rsidRPr="007F14A0">
              <w:rPr>
                <w:rFonts w:ascii="Times New Roman" w:hAnsi="Times New Roman"/>
                <w:sz w:val="20"/>
                <w:szCs w:val="20"/>
              </w:rPr>
              <w:t>МБОУ МОЛЬТИНСКАЯ ООШ ИМЕНИ БОГДАНОВА Г.Н.</w:t>
            </w:r>
          </w:p>
        </w:tc>
        <w:tc>
          <w:tcPr>
            <w:tcW w:w="1559" w:type="dxa"/>
            <w:shd w:val="clear" w:color="auto" w:fill="auto"/>
            <w:tcMar>
              <w:top w:w="15" w:type="dxa"/>
              <w:left w:w="15" w:type="dxa"/>
              <w:bottom w:w="0" w:type="dxa"/>
              <w:right w:w="15" w:type="dxa"/>
            </w:tcMar>
            <w:vAlign w:val="center"/>
            <w:hideMark/>
          </w:tcPr>
          <w:p w14:paraId="0A3FF0E2"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37</w:t>
            </w:r>
          </w:p>
        </w:tc>
        <w:tc>
          <w:tcPr>
            <w:tcW w:w="1134" w:type="dxa"/>
            <w:shd w:val="clear" w:color="000000" w:fill="DE2D37"/>
            <w:tcMar>
              <w:top w:w="15" w:type="dxa"/>
              <w:left w:w="15" w:type="dxa"/>
              <w:bottom w:w="0" w:type="dxa"/>
              <w:right w:w="15" w:type="dxa"/>
            </w:tcMar>
            <w:vAlign w:val="center"/>
            <w:hideMark/>
          </w:tcPr>
          <w:p w14:paraId="5208C1CD"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1</w:t>
            </w:r>
          </w:p>
        </w:tc>
        <w:tc>
          <w:tcPr>
            <w:tcW w:w="1276" w:type="dxa"/>
            <w:shd w:val="clear" w:color="000000" w:fill="DE2D37"/>
            <w:tcMar>
              <w:top w:w="15" w:type="dxa"/>
              <w:left w:w="15" w:type="dxa"/>
              <w:bottom w:w="0" w:type="dxa"/>
              <w:right w:w="15" w:type="dxa"/>
            </w:tcMar>
            <w:vAlign w:val="center"/>
            <w:hideMark/>
          </w:tcPr>
          <w:p w14:paraId="34FFBC0D"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2,70</w:t>
            </w:r>
          </w:p>
        </w:tc>
        <w:tc>
          <w:tcPr>
            <w:tcW w:w="992" w:type="dxa"/>
            <w:shd w:val="clear" w:color="000000" w:fill="FEE101"/>
            <w:tcMar>
              <w:top w:w="15" w:type="dxa"/>
              <w:left w:w="15" w:type="dxa"/>
              <w:bottom w:w="0" w:type="dxa"/>
              <w:right w:w="15" w:type="dxa"/>
            </w:tcMar>
            <w:vAlign w:val="center"/>
            <w:hideMark/>
          </w:tcPr>
          <w:p w14:paraId="51DE0BC0"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15</w:t>
            </w:r>
          </w:p>
        </w:tc>
        <w:tc>
          <w:tcPr>
            <w:tcW w:w="1134" w:type="dxa"/>
            <w:shd w:val="clear" w:color="000000" w:fill="FEE101"/>
            <w:tcMar>
              <w:top w:w="15" w:type="dxa"/>
              <w:left w:w="15" w:type="dxa"/>
              <w:bottom w:w="0" w:type="dxa"/>
              <w:right w:w="15" w:type="dxa"/>
            </w:tcMar>
            <w:vAlign w:val="center"/>
            <w:hideMark/>
          </w:tcPr>
          <w:p w14:paraId="4E759419"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40,54</w:t>
            </w:r>
          </w:p>
        </w:tc>
        <w:tc>
          <w:tcPr>
            <w:tcW w:w="1134" w:type="dxa"/>
            <w:shd w:val="clear" w:color="000000" w:fill="19CC19"/>
            <w:tcMar>
              <w:top w:w="15" w:type="dxa"/>
              <w:left w:w="15" w:type="dxa"/>
              <w:bottom w:w="0" w:type="dxa"/>
              <w:right w:w="15" w:type="dxa"/>
            </w:tcMar>
            <w:vAlign w:val="center"/>
            <w:hideMark/>
          </w:tcPr>
          <w:p w14:paraId="0FBF6AA3"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21</w:t>
            </w:r>
          </w:p>
        </w:tc>
        <w:tc>
          <w:tcPr>
            <w:tcW w:w="1134" w:type="dxa"/>
            <w:shd w:val="clear" w:color="000000" w:fill="19CC19"/>
            <w:tcMar>
              <w:top w:w="15" w:type="dxa"/>
              <w:left w:w="15" w:type="dxa"/>
              <w:bottom w:w="0" w:type="dxa"/>
              <w:right w:w="15" w:type="dxa"/>
            </w:tcMar>
            <w:vAlign w:val="center"/>
            <w:hideMark/>
          </w:tcPr>
          <w:p w14:paraId="3D6AA3BD"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56,76</w:t>
            </w:r>
          </w:p>
        </w:tc>
      </w:tr>
      <w:tr w:rsidR="007F14A0" w:rsidRPr="007F14A0" w14:paraId="58FC5C60" w14:textId="77777777" w:rsidTr="007F14A0">
        <w:trPr>
          <w:trHeight w:val="259"/>
        </w:trPr>
        <w:tc>
          <w:tcPr>
            <w:tcW w:w="724" w:type="dxa"/>
            <w:shd w:val="clear" w:color="auto" w:fill="auto"/>
            <w:tcMar>
              <w:top w:w="15" w:type="dxa"/>
              <w:left w:w="15" w:type="dxa"/>
              <w:bottom w:w="0" w:type="dxa"/>
              <w:right w:w="15" w:type="dxa"/>
            </w:tcMar>
            <w:vAlign w:val="center"/>
            <w:hideMark/>
          </w:tcPr>
          <w:p w14:paraId="2793C151"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24</w:t>
            </w:r>
          </w:p>
        </w:tc>
        <w:tc>
          <w:tcPr>
            <w:tcW w:w="5812" w:type="dxa"/>
            <w:shd w:val="clear" w:color="auto" w:fill="auto"/>
            <w:tcMar>
              <w:top w:w="15" w:type="dxa"/>
              <w:left w:w="15" w:type="dxa"/>
              <w:bottom w:w="0" w:type="dxa"/>
              <w:right w:w="15" w:type="dxa"/>
            </w:tcMar>
            <w:hideMark/>
          </w:tcPr>
          <w:p w14:paraId="6A6C13E5" w14:textId="77777777" w:rsidR="001E59DE" w:rsidRPr="007F14A0" w:rsidRDefault="001E59DE">
            <w:pPr>
              <w:rPr>
                <w:rFonts w:ascii="Times New Roman" w:hAnsi="Times New Roman"/>
                <w:sz w:val="20"/>
                <w:szCs w:val="20"/>
              </w:rPr>
            </w:pPr>
            <w:r w:rsidRPr="007F14A0">
              <w:rPr>
                <w:rFonts w:ascii="Times New Roman" w:hAnsi="Times New Roman"/>
                <w:sz w:val="20"/>
                <w:szCs w:val="20"/>
              </w:rPr>
              <w:t>МБДОУ МАЙСКИЙ ДЕТСКИЙ САД</w:t>
            </w:r>
          </w:p>
        </w:tc>
        <w:tc>
          <w:tcPr>
            <w:tcW w:w="1559" w:type="dxa"/>
            <w:shd w:val="clear" w:color="auto" w:fill="auto"/>
            <w:tcMar>
              <w:top w:w="15" w:type="dxa"/>
              <w:left w:w="15" w:type="dxa"/>
              <w:bottom w:w="0" w:type="dxa"/>
              <w:right w:w="15" w:type="dxa"/>
            </w:tcMar>
            <w:vAlign w:val="center"/>
            <w:hideMark/>
          </w:tcPr>
          <w:p w14:paraId="4F441F5E"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35</w:t>
            </w:r>
          </w:p>
        </w:tc>
        <w:tc>
          <w:tcPr>
            <w:tcW w:w="1134" w:type="dxa"/>
            <w:shd w:val="clear" w:color="000000" w:fill="DE2D37"/>
            <w:tcMar>
              <w:top w:w="15" w:type="dxa"/>
              <w:left w:w="15" w:type="dxa"/>
              <w:bottom w:w="0" w:type="dxa"/>
              <w:right w:w="15" w:type="dxa"/>
            </w:tcMar>
            <w:vAlign w:val="center"/>
            <w:hideMark/>
          </w:tcPr>
          <w:p w14:paraId="03743790"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0</w:t>
            </w:r>
          </w:p>
        </w:tc>
        <w:tc>
          <w:tcPr>
            <w:tcW w:w="1276" w:type="dxa"/>
            <w:shd w:val="clear" w:color="000000" w:fill="DE2D37"/>
            <w:tcMar>
              <w:top w:w="15" w:type="dxa"/>
              <w:left w:w="15" w:type="dxa"/>
              <w:bottom w:w="0" w:type="dxa"/>
              <w:right w:w="15" w:type="dxa"/>
            </w:tcMar>
            <w:vAlign w:val="center"/>
            <w:hideMark/>
          </w:tcPr>
          <w:p w14:paraId="1C843DB2"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0</w:t>
            </w:r>
          </w:p>
        </w:tc>
        <w:tc>
          <w:tcPr>
            <w:tcW w:w="992" w:type="dxa"/>
            <w:shd w:val="clear" w:color="000000" w:fill="FEE101"/>
            <w:tcMar>
              <w:top w:w="15" w:type="dxa"/>
              <w:left w:w="15" w:type="dxa"/>
              <w:bottom w:w="0" w:type="dxa"/>
              <w:right w:w="15" w:type="dxa"/>
            </w:tcMar>
            <w:vAlign w:val="center"/>
            <w:hideMark/>
          </w:tcPr>
          <w:p w14:paraId="183F99DA"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10</w:t>
            </w:r>
          </w:p>
        </w:tc>
        <w:tc>
          <w:tcPr>
            <w:tcW w:w="1134" w:type="dxa"/>
            <w:shd w:val="clear" w:color="000000" w:fill="FEE101"/>
            <w:tcMar>
              <w:top w:w="15" w:type="dxa"/>
              <w:left w:w="15" w:type="dxa"/>
              <w:bottom w:w="0" w:type="dxa"/>
              <w:right w:w="15" w:type="dxa"/>
            </w:tcMar>
            <w:vAlign w:val="center"/>
            <w:hideMark/>
          </w:tcPr>
          <w:p w14:paraId="5AFDFEE9"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28,57</w:t>
            </w:r>
          </w:p>
        </w:tc>
        <w:tc>
          <w:tcPr>
            <w:tcW w:w="1134" w:type="dxa"/>
            <w:shd w:val="clear" w:color="000000" w:fill="19CC19"/>
            <w:tcMar>
              <w:top w:w="15" w:type="dxa"/>
              <w:left w:w="15" w:type="dxa"/>
              <w:bottom w:w="0" w:type="dxa"/>
              <w:right w:w="15" w:type="dxa"/>
            </w:tcMar>
            <w:vAlign w:val="center"/>
            <w:hideMark/>
          </w:tcPr>
          <w:p w14:paraId="5D290BC2"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25</w:t>
            </w:r>
          </w:p>
        </w:tc>
        <w:tc>
          <w:tcPr>
            <w:tcW w:w="1134" w:type="dxa"/>
            <w:shd w:val="clear" w:color="000000" w:fill="19CC19"/>
            <w:tcMar>
              <w:top w:w="15" w:type="dxa"/>
              <w:left w:w="15" w:type="dxa"/>
              <w:bottom w:w="0" w:type="dxa"/>
              <w:right w:w="15" w:type="dxa"/>
            </w:tcMar>
            <w:vAlign w:val="center"/>
            <w:hideMark/>
          </w:tcPr>
          <w:p w14:paraId="0AB4E686"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71,43</w:t>
            </w:r>
          </w:p>
        </w:tc>
      </w:tr>
      <w:tr w:rsidR="007F14A0" w:rsidRPr="007F14A0" w14:paraId="4596DECB" w14:textId="77777777" w:rsidTr="007F14A0">
        <w:trPr>
          <w:trHeight w:val="175"/>
        </w:trPr>
        <w:tc>
          <w:tcPr>
            <w:tcW w:w="724" w:type="dxa"/>
            <w:shd w:val="clear" w:color="auto" w:fill="auto"/>
            <w:tcMar>
              <w:top w:w="15" w:type="dxa"/>
              <w:left w:w="15" w:type="dxa"/>
              <w:bottom w:w="0" w:type="dxa"/>
              <w:right w:w="15" w:type="dxa"/>
            </w:tcMar>
            <w:vAlign w:val="center"/>
            <w:hideMark/>
          </w:tcPr>
          <w:p w14:paraId="6470A378"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25</w:t>
            </w:r>
          </w:p>
        </w:tc>
        <w:tc>
          <w:tcPr>
            <w:tcW w:w="5812" w:type="dxa"/>
            <w:shd w:val="clear" w:color="auto" w:fill="auto"/>
            <w:tcMar>
              <w:top w:w="15" w:type="dxa"/>
              <w:left w:w="15" w:type="dxa"/>
              <w:bottom w:w="0" w:type="dxa"/>
              <w:right w:w="15" w:type="dxa"/>
            </w:tcMar>
            <w:hideMark/>
          </w:tcPr>
          <w:p w14:paraId="503C0F34" w14:textId="77777777" w:rsidR="001E59DE" w:rsidRPr="007F14A0" w:rsidRDefault="001E59DE">
            <w:pPr>
              <w:rPr>
                <w:rFonts w:ascii="Times New Roman" w:hAnsi="Times New Roman"/>
                <w:sz w:val="20"/>
                <w:szCs w:val="20"/>
              </w:rPr>
            </w:pPr>
            <w:r w:rsidRPr="007F14A0">
              <w:rPr>
                <w:rFonts w:ascii="Times New Roman" w:hAnsi="Times New Roman"/>
                <w:sz w:val="20"/>
                <w:szCs w:val="20"/>
              </w:rPr>
              <w:t>МБОУ КУТАНСКАЯ ООШ</w:t>
            </w:r>
          </w:p>
        </w:tc>
        <w:tc>
          <w:tcPr>
            <w:tcW w:w="1559" w:type="dxa"/>
            <w:shd w:val="clear" w:color="auto" w:fill="auto"/>
            <w:tcMar>
              <w:top w:w="15" w:type="dxa"/>
              <w:left w:w="15" w:type="dxa"/>
              <w:bottom w:w="0" w:type="dxa"/>
              <w:right w:w="15" w:type="dxa"/>
            </w:tcMar>
            <w:vAlign w:val="center"/>
            <w:hideMark/>
          </w:tcPr>
          <w:p w14:paraId="2B202B36"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28</w:t>
            </w:r>
          </w:p>
        </w:tc>
        <w:tc>
          <w:tcPr>
            <w:tcW w:w="1134" w:type="dxa"/>
            <w:shd w:val="clear" w:color="000000" w:fill="DE2D37"/>
            <w:tcMar>
              <w:top w:w="15" w:type="dxa"/>
              <w:left w:w="15" w:type="dxa"/>
              <w:bottom w:w="0" w:type="dxa"/>
              <w:right w:w="15" w:type="dxa"/>
            </w:tcMar>
            <w:vAlign w:val="center"/>
            <w:hideMark/>
          </w:tcPr>
          <w:p w14:paraId="0C2690FC"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4</w:t>
            </w:r>
          </w:p>
        </w:tc>
        <w:tc>
          <w:tcPr>
            <w:tcW w:w="1276" w:type="dxa"/>
            <w:shd w:val="clear" w:color="000000" w:fill="DE2D37"/>
            <w:tcMar>
              <w:top w:w="15" w:type="dxa"/>
              <w:left w:w="15" w:type="dxa"/>
              <w:bottom w:w="0" w:type="dxa"/>
              <w:right w:w="15" w:type="dxa"/>
            </w:tcMar>
            <w:vAlign w:val="center"/>
            <w:hideMark/>
          </w:tcPr>
          <w:p w14:paraId="3E94C945"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14,29</w:t>
            </w:r>
          </w:p>
        </w:tc>
        <w:tc>
          <w:tcPr>
            <w:tcW w:w="992" w:type="dxa"/>
            <w:shd w:val="clear" w:color="000000" w:fill="FEE101"/>
            <w:tcMar>
              <w:top w:w="15" w:type="dxa"/>
              <w:left w:w="15" w:type="dxa"/>
              <w:bottom w:w="0" w:type="dxa"/>
              <w:right w:w="15" w:type="dxa"/>
            </w:tcMar>
            <w:vAlign w:val="center"/>
            <w:hideMark/>
          </w:tcPr>
          <w:p w14:paraId="6CFA3EF8"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11</w:t>
            </w:r>
          </w:p>
        </w:tc>
        <w:tc>
          <w:tcPr>
            <w:tcW w:w="1134" w:type="dxa"/>
            <w:shd w:val="clear" w:color="000000" w:fill="FEE101"/>
            <w:tcMar>
              <w:top w:w="15" w:type="dxa"/>
              <w:left w:w="15" w:type="dxa"/>
              <w:bottom w:w="0" w:type="dxa"/>
              <w:right w:w="15" w:type="dxa"/>
            </w:tcMar>
            <w:vAlign w:val="center"/>
            <w:hideMark/>
          </w:tcPr>
          <w:p w14:paraId="574EA74E"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39,29</w:t>
            </w:r>
          </w:p>
        </w:tc>
        <w:tc>
          <w:tcPr>
            <w:tcW w:w="1134" w:type="dxa"/>
            <w:shd w:val="clear" w:color="000000" w:fill="19CC19"/>
            <w:tcMar>
              <w:top w:w="15" w:type="dxa"/>
              <w:left w:w="15" w:type="dxa"/>
              <w:bottom w:w="0" w:type="dxa"/>
              <w:right w:w="15" w:type="dxa"/>
            </w:tcMar>
            <w:vAlign w:val="center"/>
            <w:hideMark/>
          </w:tcPr>
          <w:p w14:paraId="7F7534DF"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13</w:t>
            </w:r>
          </w:p>
        </w:tc>
        <w:tc>
          <w:tcPr>
            <w:tcW w:w="1134" w:type="dxa"/>
            <w:shd w:val="clear" w:color="000000" w:fill="19CC19"/>
            <w:tcMar>
              <w:top w:w="15" w:type="dxa"/>
              <w:left w:w="15" w:type="dxa"/>
              <w:bottom w:w="0" w:type="dxa"/>
              <w:right w:w="15" w:type="dxa"/>
            </w:tcMar>
            <w:vAlign w:val="center"/>
            <w:hideMark/>
          </w:tcPr>
          <w:p w14:paraId="4E7A5189"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46,43</w:t>
            </w:r>
          </w:p>
        </w:tc>
      </w:tr>
      <w:tr w:rsidR="007F14A0" w:rsidRPr="007F14A0" w14:paraId="3B5DB8AB" w14:textId="77777777" w:rsidTr="007F14A0">
        <w:trPr>
          <w:trHeight w:val="166"/>
        </w:trPr>
        <w:tc>
          <w:tcPr>
            <w:tcW w:w="724" w:type="dxa"/>
            <w:shd w:val="clear" w:color="auto" w:fill="auto"/>
            <w:tcMar>
              <w:top w:w="15" w:type="dxa"/>
              <w:left w:w="15" w:type="dxa"/>
              <w:bottom w:w="0" w:type="dxa"/>
              <w:right w:w="15" w:type="dxa"/>
            </w:tcMar>
            <w:vAlign w:val="center"/>
            <w:hideMark/>
          </w:tcPr>
          <w:p w14:paraId="47EDEC69"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26</w:t>
            </w:r>
          </w:p>
        </w:tc>
        <w:tc>
          <w:tcPr>
            <w:tcW w:w="5812" w:type="dxa"/>
            <w:shd w:val="clear" w:color="auto" w:fill="auto"/>
            <w:tcMar>
              <w:top w:w="15" w:type="dxa"/>
              <w:left w:w="15" w:type="dxa"/>
              <w:bottom w:w="0" w:type="dxa"/>
              <w:right w:w="15" w:type="dxa"/>
            </w:tcMar>
            <w:hideMark/>
          </w:tcPr>
          <w:p w14:paraId="0D9349BF" w14:textId="77777777" w:rsidR="001E59DE" w:rsidRPr="007F14A0" w:rsidRDefault="001E59DE">
            <w:pPr>
              <w:rPr>
                <w:rFonts w:ascii="Times New Roman" w:hAnsi="Times New Roman"/>
                <w:sz w:val="20"/>
                <w:szCs w:val="20"/>
              </w:rPr>
            </w:pPr>
            <w:r w:rsidRPr="007F14A0">
              <w:rPr>
                <w:rFonts w:ascii="Times New Roman" w:hAnsi="Times New Roman"/>
                <w:sz w:val="20"/>
                <w:szCs w:val="20"/>
              </w:rPr>
              <w:t>МБОУ РАССВЕТСКАЯ ООШ</w:t>
            </w:r>
          </w:p>
        </w:tc>
        <w:tc>
          <w:tcPr>
            <w:tcW w:w="1559" w:type="dxa"/>
            <w:shd w:val="clear" w:color="auto" w:fill="auto"/>
            <w:tcMar>
              <w:top w:w="15" w:type="dxa"/>
              <w:left w:w="15" w:type="dxa"/>
              <w:bottom w:w="0" w:type="dxa"/>
              <w:right w:w="15" w:type="dxa"/>
            </w:tcMar>
            <w:vAlign w:val="center"/>
            <w:hideMark/>
          </w:tcPr>
          <w:p w14:paraId="6680D071"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19</w:t>
            </w:r>
          </w:p>
        </w:tc>
        <w:tc>
          <w:tcPr>
            <w:tcW w:w="1134" w:type="dxa"/>
            <w:shd w:val="clear" w:color="000000" w:fill="DE2D37"/>
            <w:tcMar>
              <w:top w:w="15" w:type="dxa"/>
              <w:left w:w="15" w:type="dxa"/>
              <w:bottom w:w="0" w:type="dxa"/>
              <w:right w:w="15" w:type="dxa"/>
            </w:tcMar>
            <w:vAlign w:val="center"/>
            <w:hideMark/>
          </w:tcPr>
          <w:p w14:paraId="76C977C2"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1</w:t>
            </w:r>
          </w:p>
        </w:tc>
        <w:tc>
          <w:tcPr>
            <w:tcW w:w="1276" w:type="dxa"/>
            <w:shd w:val="clear" w:color="000000" w:fill="DE2D37"/>
            <w:tcMar>
              <w:top w:w="15" w:type="dxa"/>
              <w:left w:w="15" w:type="dxa"/>
              <w:bottom w:w="0" w:type="dxa"/>
              <w:right w:w="15" w:type="dxa"/>
            </w:tcMar>
            <w:vAlign w:val="center"/>
            <w:hideMark/>
          </w:tcPr>
          <w:p w14:paraId="2A043F38"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5,26</w:t>
            </w:r>
          </w:p>
        </w:tc>
        <w:tc>
          <w:tcPr>
            <w:tcW w:w="992" w:type="dxa"/>
            <w:shd w:val="clear" w:color="000000" w:fill="FEE101"/>
            <w:tcMar>
              <w:top w:w="15" w:type="dxa"/>
              <w:left w:w="15" w:type="dxa"/>
              <w:bottom w:w="0" w:type="dxa"/>
              <w:right w:w="15" w:type="dxa"/>
            </w:tcMar>
            <w:vAlign w:val="center"/>
            <w:hideMark/>
          </w:tcPr>
          <w:p w14:paraId="7FFA16FD"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7</w:t>
            </w:r>
          </w:p>
        </w:tc>
        <w:tc>
          <w:tcPr>
            <w:tcW w:w="1134" w:type="dxa"/>
            <w:shd w:val="clear" w:color="000000" w:fill="FEE101"/>
            <w:tcMar>
              <w:top w:w="15" w:type="dxa"/>
              <w:left w:w="15" w:type="dxa"/>
              <w:bottom w:w="0" w:type="dxa"/>
              <w:right w:w="15" w:type="dxa"/>
            </w:tcMar>
            <w:vAlign w:val="center"/>
            <w:hideMark/>
          </w:tcPr>
          <w:p w14:paraId="3850EB56"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36,84</w:t>
            </w:r>
          </w:p>
        </w:tc>
        <w:tc>
          <w:tcPr>
            <w:tcW w:w="1134" w:type="dxa"/>
            <w:shd w:val="clear" w:color="000000" w:fill="19CC19"/>
            <w:tcMar>
              <w:top w:w="15" w:type="dxa"/>
              <w:left w:w="15" w:type="dxa"/>
              <w:bottom w:w="0" w:type="dxa"/>
              <w:right w:w="15" w:type="dxa"/>
            </w:tcMar>
            <w:vAlign w:val="center"/>
            <w:hideMark/>
          </w:tcPr>
          <w:p w14:paraId="13610CCD"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11</w:t>
            </w:r>
          </w:p>
        </w:tc>
        <w:tc>
          <w:tcPr>
            <w:tcW w:w="1134" w:type="dxa"/>
            <w:shd w:val="clear" w:color="000000" w:fill="19CC19"/>
            <w:tcMar>
              <w:top w:w="15" w:type="dxa"/>
              <w:left w:w="15" w:type="dxa"/>
              <w:bottom w:w="0" w:type="dxa"/>
              <w:right w:w="15" w:type="dxa"/>
            </w:tcMar>
            <w:vAlign w:val="center"/>
            <w:hideMark/>
          </w:tcPr>
          <w:p w14:paraId="0D34BDB0"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57,89</w:t>
            </w:r>
          </w:p>
        </w:tc>
      </w:tr>
      <w:tr w:rsidR="007F14A0" w:rsidRPr="007F14A0" w14:paraId="1E698840" w14:textId="77777777" w:rsidTr="007F14A0">
        <w:trPr>
          <w:trHeight w:val="41"/>
        </w:trPr>
        <w:tc>
          <w:tcPr>
            <w:tcW w:w="724" w:type="dxa"/>
            <w:shd w:val="clear" w:color="auto" w:fill="auto"/>
            <w:tcMar>
              <w:top w:w="15" w:type="dxa"/>
              <w:left w:w="15" w:type="dxa"/>
              <w:bottom w:w="0" w:type="dxa"/>
              <w:right w:w="15" w:type="dxa"/>
            </w:tcMar>
            <w:vAlign w:val="center"/>
            <w:hideMark/>
          </w:tcPr>
          <w:p w14:paraId="158246A6"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27</w:t>
            </w:r>
          </w:p>
        </w:tc>
        <w:tc>
          <w:tcPr>
            <w:tcW w:w="5812" w:type="dxa"/>
            <w:shd w:val="clear" w:color="auto" w:fill="auto"/>
            <w:tcMar>
              <w:top w:w="15" w:type="dxa"/>
              <w:left w:w="15" w:type="dxa"/>
              <w:bottom w:w="0" w:type="dxa"/>
              <w:right w:w="15" w:type="dxa"/>
            </w:tcMar>
            <w:hideMark/>
          </w:tcPr>
          <w:p w14:paraId="41DD0F91" w14:textId="77777777" w:rsidR="001E59DE" w:rsidRPr="007F14A0" w:rsidRDefault="001E59DE">
            <w:pPr>
              <w:rPr>
                <w:rFonts w:ascii="Times New Roman" w:hAnsi="Times New Roman"/>
                <w:sz w:val="20"/>
                <w:szCs w:val="20"/>
              </w:rPr>
            </w:pPr>
            <w:r w:rsidRPr="007F14A0">
              <w:rPr>
                <w:rFonts w:ascii="Times New Roman" w:hAnsi="Times New Roman"/>
                <w:sz w:val="20"/>
                <w:szCs w:val="20"/>
              </w:rPr>
              <w:t>МБДОУ УСТЬ - АЛТАНСКИЙ ДЕТСКИЙ САД</w:t>
            </w:r>
          </w:p>
        </w:tc>
        <w:tc>
          <w:tcPr>
            <w:tcW w:w="1559" w:type="dxa"/>
            <w:shd w:val="clear" w:color="auto" w:fill="auto"/>
            <w:tcMar>
              <w:top w:w="15" w:type="dxa"/>
              <w:left w:w="15" w:type="dxa"/>
              <w:bottom w:w="0" w:type="dxa"/>
              <w:right w:w="15" w:type="dxa"/>
            </w:tcMar>
            <w:vAlign w:val="center"/>
            <w:hideMark/>
          </w:tcPr>
          <w:p w14:paraId="58AB0F88"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18</w:t>
            </w:r>
          </w:p>
        </w:tc>
        <w:tc>
          <w:tcPr>
            <w:tcW w:w="1134" w:type="dxa"/>
            <w:shd w:val="clear" w:color="000000" w:fill="DE2D37"/>
            <w:tcMar>
              <w:top w:w="15" w:type="dxa"/>
              <w:left w:w="15" w:type="dxa"/>
              <w:bottom w:w="0" w:type="dxa"/>
              <w:right w:w="15" w:type="dxa"/>
            </w:tcMar>
            <w:vAlign w:val="center"/>
            <w:hideMark/>
          </w:tcPr>
          <w:p w14:paraId="357FB6CA"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0</w:t>
            </w:r>
          </w:p>
        </w:tc>
        <w:tc>
          <w:tcPr>
            <w:tcW w:w="1276" w:type="dxa"/>
            <w:shd w:val="clear" w:color="000000" w:fill="DE2D37"/>
            <w:tcMar>
              <w:top w:w="15" w:type="dxa"/>
              <w:left w:w="15" w:type="dxa"/>
              <w:bottom w:w="0" w:type="dxa"/>
              <w:right w:w="15" w:type="dxa"/>
            </w:tcMar>
            <w:vAlign w:val="center"/>
            <w:hideMark/>
          </w:tcPr>
          <w:p w14:paraId="7F9429D0"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0</w:t>
            </w:r>
          </w:p>
        </w:tc>
        <w:tc>
          <w:tcPr>
            <w:tcW w:w="992" w:type="dxa"/>
            <w:shd w:val="clear" w:color="000000" w:fill="FEE101"/>
            <w:tcMar>
              <w:top w:w="15" w:type="dxa"/>
              <w:left w:w="15" w:type="dxa"/>
              <w:bottom w:w="0" w:type="dxa"/>
              <w:right w:w="15" w:type="dxa"/>
            </w:tcMar>
            <w:vAlign w:val="center"/>
            <w:hideMark/>
          </w:tcPr>
          <w:p w14:paraId="721506DF"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0</w:t>
            </w:r>
          </w:p>
        </w:tc>
        <w:tc>
          <w:tcPr>
            <w:tcW w:w="1134" w:type="dxa"/>
            <w:shd w:val="clear" w:color="000000" w:fill="FEE101"/>
            <w:tcMar>
              <w:top w:w="15" w:type="dxa"/>
              <w:left w:w="15" w:type="dxa"/>
              <w:bottom w:w="0" w:type="dxa"/>
              <w:right w:w="15" w:type="dxa"/>
            </w:tcMar>
            <w:vAlign w:val="center"/>
            <w:hideMark/>
          </w:tcPr>
          <w:p w14:paraId="2BB59206"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0</w:t>
            </w:r>
          </w:p>
        </w:tc>
        <w:tc>
          <w:tcPr>
            <w:tcW w:w="1134" w:type="dxa"/>
            <w:shd w:val="clear" w:color="000000" w:fill="19CC19"/>
            <w:tcMar>
              <w:top w:w="15" w:type="dxa"/>
              <w:left w:w="15" w:type="dxa"/>
              <w:bottom w:w="0" w:type="dxa"/>
              <w:right w:w="15" w:type="dxa"/>
            </w:tcMar>
            <w:vAlign w:val="center"/>
            <w:hideMark/>
          </w:tcPr>
          <w:p w14:paraId="6FAFB124"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18</w:t>
            </w:r>
          </w:p>
        </w:tc>
        <w:tc>
          <w:tcPr>
            <w:tcW w:w="1134" w:type="dxa"/>
            <w:shd w:val="clear" w:color="000000" w:fill="19CC19"/>
            <w:tcMar>
              <w:top w:w="15" w:type="dxa"/>
              <w:left w:w="15" w:type="dxa"/>
              <w:bottom w:w="0" w:type="dxa"/>
              <w:right w:w="15" w:type="dxa"/>
            </w:tcMar>
            <w:vAlign w:val="center"/>
            <w:hideMark/>
          </w:tcPr>
          <w:p w14:paraId="422B9E6D"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100,00</w:t>
            </w:r>
          </w:p>
        </w:tc>
      </w:tr>
      <w:tr w:rsidR="007F14A0" w:rsidRPr="007F14A0" w14:paraId="66009490" w14:textId="77777777" w:rsidTr="007F14A0">
        <w:trPr>
          <w:trHeight w:val="150"/>
        </w:trPr>
        <w:tc>
          <w:tcPr>
            <w:tcW w:w="724" w:type="dxa"/>
            <w:shd w:val="clear" w:color="auto" w:fill="auto"/>
            <w:tcMar>
              <w:top w:w="15" w:type="dxa"/>
              <w:left w:w="15" w:type="dxa"/>
              <w:bottom w:w="0" w:type="dxa"/>
              <w:right w:w="15" w:type="dxa"/>
            </w:tcMar>
            <w:vAlign w:val="center"/>
            <w:hideMark/>
          </w:tcPr>
          <w:p w14:paraId="519CD21F"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28</w:t>
            </w:r>
          </w:p>
        </w:tc>
        <w:tc>
          <w:tcPr>
            <w:tcW w:w="5812" w:type="dxa"/>
            <w:shd w:val="clear" w:color="auto" w:fill="auto"/>
            <w:tcMar>
              <w:top w:w="15" w:type="dxa"/>
              <w:left w:w="15" w:type="dxa"/>
              <w:bottom w:w="0" w:type="dxa"/>
              <w:right w:w="15" w:type="dxa"/>
            </w:tcMar>
            <w:hideMark/>
          </w:tcPr>
          <w:p w14:paraId="0835C50F" w14:textId="77777777" w:rsidR="001E59DE" w:rsidRPr="007F14A0" w:rsidRDefault="001E59DE">
            <w:pPr>
              <w:rPr>
                <w:rFonts w:ascii="Times New Roman" w:hAnsi="Times New Roman"/>
                <w:sz w:val="20"/>
                <w:szCs w:val="20"/>
              </w:rPr>
            </w:pPr>
            <w:r w:rsidRPr="007F14A0">
              <w:rPr>
                <w:rFonts w:ascii="Times New Roman" w:hAnsi="Times New Roman"/>
                <w:sz w:val="20"/>
                <w:szCs w:val="20"/>
              </w:rPr>
              <w:t>МБДОУ БИЛЬЧИРСКИЙ ДЕТСКИЙ САД</w:t>
            </w:r>
          </w:p>
        </w:tc>
        <w:tc>
          <w:tcPr>
            <w:tcW w:w="1559" w:type="dxa"/>
            <w:shd w:val="clear" w:color="auto" w:fill="auto"/>
            <w:tcMar>
              <w:top w:w="15" w:type="dxa"/>
              <w:left w:w="15" w:type="dxa"/>
              <w:bottom w:w="0" w:type="dxa"/>
              <w:right w:w="15" w:type="dxa"/>
            </w:tcMar>
            <w:vAlign w:val="center"/>
            <w:hideMark/>
          </w:tcPr>
          <w:p w14:paraId="11D5831B"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16</w:t>
            </w:r>
          </w:p>
        </w:tc>
        <w:tc>
          <w:tcPr>
            <w:tcW w:w="1134" w:type="dxa"/>
            <w:shd w:val="clear" w:color="000000" w:fill="DE2D37"/>
            <w:tcMar>
              <w:top w:w="15" w:type="dxa"/>
              <w:left w:w="15" w:type="dxa"/>
              <w:bottom w:w="0" w:type="dxa"/>
              <w:right w:w="15" w:type="dxa"/>
            </w:tcMar>
            <w:vAlign w:val="center"/>
            <w:hideMark/>
          </w:tcPr>
          <w:p w14:paraId="47134E31"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5</w:t>
            </w:r>
          </w:p>
        </w:tc>
        <w:tc>
          <w:tcPr>
            <w:tcW w:w="1276" w:type="dxa"/>
            <w:shd w:val="clear" w:color="000000" w:fill="DE2D37"/>
            <w:tcMar>
              <w:top w:w="15" w:type="dxa"/>
              <w:left w:w="15" w:type="dxa"/>
              <w:bottom w:w="0" w:type="dxa"/>
              <w:right w:w="15" w:type="dxa"/>
            </w:tcMar>
            <w:vAlign w:val="center"/>
            <w:hideMark/>
          </w:tcPr>
          <w:p w14:paraId="4AAB8E29"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31,25</w:t>
            </w:r>
          </w:p>
        </w:tc>
        <w:tc>
          <w:tcPr>
            <w:tcW w:w="992" w:type="dxa"/>
            <w:shd w:val="clear" w:color="000000" w:fill="FEE101"/>
            <w:tcMar>
              <w:top w:w="15" w:type="dxa"/>
              <w:left w:w="15" w:type="dxa"/>
              <w:bottom w:w="0" w:type="dxa"/>
              <w:right w:w="15" w:type="dxa"/>
            </w:tcMar>
            <w:vAlign w:val="center"/>
            <w:hideMark/>
          </w:tcPr>
          <w:p w14:paraId="32798500"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8</w:t>
            </w:r>
          </w:p>
        </w:tc>
        <w:tc>
          <w:tcPr>
            <w:tcW w:w="1134" w:type="dxa"/>
            <w:shd w:val="clear" w:color="000000" w:fill="FEE101"/>
            <w:tcMar>
              <w:top w:w="15" w:type="dxa"/>
              <w:left w:w="15" w:type="dxa"/>
              <w:bottom w:w="0" w:type="dxa"/>
              <w:right w:w="15" w:type="dxa"/>
            </w:tcMar>
            <w:vAlign w:val="center"/>
            <w:hideMark/>
          </w:tcPr>
          <w:p w14:paraId="7AF01D20"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50,00</w:t>
            </w:r>
          </w:p>
        </w:tc>
        <w:tc>
          <w:tcPr>
            <w:tcW w:w="1134" w:type="dxa"/>
            <w:shd w:val="clear" w:color="000000" w:fill="19CC19"/>
            <w:tcMar>
              <w:top w:w="15" w:type="dxa"/>
              <w:left w:w="15" w:type="dxa"/>
              <w:bottom w:w="0" w:type="dxa"/>
              <w:right w:w="15" w:type="dxa"/>
            </w:tcMar>
            <w:vAlign w:val="center"/>
            <w:hideMark/>
          </w:tcPr>
          <w:p w14:paraId="689A4371"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3</w:t>
            </w:r>
          </w:p>
        </w:tc>
        <w:tc>
          <w:tcPr>
            <w:tcW w:w="1134" w:type="dxa"/>
            <w:shd w:val="clear" w:color="000000" w:fill="19CC19"/>
            <w:tcMar>
              <w:top w:w="15" w:type="dxa"/>
              <w:left w:w="15" w:type="dxa"/>
              <w:bottom w:w="0" w:type="dxa"/>
              <w:right w:w="15" w:type="dxa"/>
            </w:tcMar>
            <w:vAlign w:val="center"/>
            <w:hideMark/>
          </w:tcPr>
          <w:p w14:paraId="011A38C5"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18,75</w:t>
            </w:r>
          </w:p>
        </w:tc>
      </w:tr>
      <w:tr w:rsidR="007F14A0" w:rsidRPr="007F14A0" w14:paraId="490E01FB" w14:textId="77777777" w:rsidTr="007F14A0">
        <w:trPr>
          <w:trHeight w:val="41"/>
        </w:trPr>
        <w:tc>
          <w:tcPr>
            <w:tcW w:w="724" w:type="dxa"/>
            <w:shd w:val="clear" w:color="auto" w:fill="auto"/>
            <w:tcMar>
              <w:top w:w="15" w:type="dxa"/>
              <w:left w:w="15" w:type="dxa"/>
              <w:bottom w:w="0" w:type="dxa"/>
              <w:right w:w="15" w:type="dxa"/>
            </w:tcMar>
            <w:vAlign w:val="center"/>
            <w:hideMark/>
          </w:tcPr>
          <w:p w14:paraId="3F503E97"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29</w:t>
            </w:r>
          </w:p>
        </w:tc>
        <w:tc>
          <w:tcPr>
            <w:tcW w:w="5812" w:type="dxa"/>
            <w:shd w:val="clear" w:color="auto" w:fill="auto"/>
            <w:tcMar>
              <w:top w:w="15" w:type="dxa"/>
              <w:left w:w="15" w:type="dxa"/>
              <w:bottom w:w="0" w:type="dxa"/>
              <w:right w:w="15" w:type="dxa"/>
            </w:tcMar>
            <w:hideMark/>
          </w:tcPr>
          <w:p w14:paraId="047E09D7" w14:textId="77777777" w:rsidR="001E59DE" w:rsidRPr="007F14A0" w:rsidRDefault="001E59DE">
            <w:pPr>
              <w:rPr>
                <w:rFonts w:ascii="Times New Roman" w:hAnsi="Times New Roman"/>
                <w:sz w:val="20"/>
                <w:szCs w:val="20"/>
              </w:rPr>
            </w:pPr>
            <w:r w:rsidRPr="007F14A0">
              <w:rPr>
                <w:rFonts w:ascii="Times New Roman" w:hAnsi="Times New Roman"/>
                <w:sz w:val="20"/>
                <w:szCs w:val="20"/>
              </w:rPr>
              <w:t>МБДОУ УЛЕЙСКИЙ ДЕТСКИЙ САД</w:t>
            </w:r>
          </w:p>
        </w:tc>
        <w:tc>
          <w:tcPr>
            <w:tcW w:w="1559" w:type="dxa"/>
            <w:shd w:val="clear" w:color="auto" w:fill="auto"/>
            <w:tcMar>
              <w:top w:w="15" w:type="dxa"/>
              <w:left w:w="15" w:type="dxa"/>
              <w:bottom w:w="0" w:type="dxa"/>
              <w:right w:w="15" w:type="dxa"/>
            </w:tcMar>
            <w:vAlign w:val="center"/>
            <w:hideMark/>
          </w:tcPr>
          <w:p w14:paraId="724C2E8E"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15</w:t>
            </w:r>
          </w:p>
        </w:tc>
        <w:tc>
          <w:tcPr>
            <w:tcW w:w="1134" w:type="dxa"/>
            <w:shd w:val="clear" w:color="000000" w:fill="DE2D37"/>
            <w:tcMar>
              <w:top w:w="15" w:type="dxa"/>
              <w:left w:w="15" w:type="dxa"/>
              <w:bottom w:w="0" w:type="dxa"/>
              <w:right w:w="15" w:type="dxa"/>
            </w:tcMar>
            <w:vAlign w:val="center"/>
            <w:hideMark/>
          </w:tcPr>
          <w:p w14:paraId="6FA2F94A"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4</w:t>
            </w:r>
          </w:p>
        </w:tc>
        <w:tc>
          <w:tcPr>
            <w:tcW w:w="1276" w:type="dxa"/>
            <w:shd w:val="clear" w:color="000000" w:fill="DE2D37"/>
            <w:tcMar>
              <w:top w:w="15" w:type="dxa"/>
              <w:left w:w="15" w:type="dxa"/>
              <w:bottom w:w="0" w:type="dxa"/>
              <w:right w:w="15" w:type="dxa"/>
            </w:tcMar>
            <w:vAlign w:val="center"/>
            <w:hideMark/>
          </w:tcPr>
          <w:p w14:paraId="5A4287E3"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26,67</w:t>
            </w:r>
          </w:p>
        </w:tc>
        <w:tc>
          <w:tcPr>
            <w:tcW w:w="992" w:type="dxa"/>
            <w:shd w:val="clear" w:color="000000" w:fill="FEE101"/>
            <w:tcMar>
              <w:top w:w="15" w:type="dxa"/>
              <w:left w:w="15" w:type="dxa"/>
              <w:bottom w:w="0" w:type="dxa"/>
              <w:right w:w="15" w:type="dxa"/>
            </w:tcMar>
            <w:vAlign w:val="center"/>
            <w:hideMark/>
          </w:tcPr>
          <w:p w14:paraId="456400FB"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6</w:t>
            </w:r>
          </w:p>
        </w:tc>
        <w:tc>
          <w:tcPr>
            <w:tcW w:w="1134" w:type="dxa"/>
            <w:shd w:val="clear" w:color="000000" w:fill="FEE101"/>
            <w:tcMar>
              <w:top w:w="15" w:type="dxa"/>
              <w:left w:w="15" w:type="dxa"/>
              <w:bottom w:w="0" w:type="dxa"/>
              <w:right w:w="15" w:type="dxa"/>
            </w:tcMar>
            <w:vAlign w:val="center"/>
            <w:hideMark/>
          </w:tcPr>
          <w:p w14:paraId="28867E24"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40,00</w:t>
            </w:r>
          </w:p>
        </w:tc>
        <w:tc>
          <w:tcPr>
            <w:tcW w:w="1134" w:type="dxa"/>
            <w:shd w:val="clear" w:color="000000" w:fill="19CC19"/>
            <w:tcMar>
              <w:top w:w="15" w:type="dxa"/>
              <w:left w:w="15" w:type="dxa"/>
              <w:bottom w:w="0" w:type="dxa"/>
              <w:right w:w="15" w:type="dxa"/>
            </w:tcMar>
            <w:vAlign w:val="center"/>
            <w:hideMark/>
          </w:tcPr>
          <w:p w14:paraId="4AA20691"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5</w:t>
            </w:r>
          </w:p>
        </w:tc>
        <w:tc>
          <w:tcPr>
            <w:tcW w:w="1134" w:type="dxa"/>
            <w:shd w:val="clear" w:color="000000" w:fill="19CC19"/>
            <w:tcMar>
              <w:top w:w="15" w:type="dxa"/>
              <w:left w:w="15" w:type="dxa"/>
              <w:bottom w:w="0" w:type="dxa"/>
              <w:right w:w="15" w:type="dxa"/>
            </w:tcMar>
            <w:vAlign w:val="center"/>
            <w:hideMark/>
          </w:tcPr>
          <w:p w14:paraId="44E2BA33"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33,33</w:t>
            </w:r>
          </w:p>
        </w:tc>
      </w:tr>
      <w:tr w:rsidR="007F14A0" w:rsidRPr="007F14A0" w14:paraId="3D8028F3" w14:textId="77777777" w:rsidTr="007F14A0">
        <w:trPr>
          <w:trHeight w:val="134"/>
        </w:trPr>
        <w:tc>
          <w:tcPr>
            <w:tcW w:w="724" w:type="dxa"/>
            <w:shd w:val="clear" w:color="auto" w:fill="auto"/>
            <w:tcMar>
              <w:top w:w="15" w:type="dxa"/>
              <w:left w:w="15" w:type="dxa"/>
              <w:bottom w:w="0" w:type="dxa"/>
              <w:right w:w="15" w:type="dxa"/>
            </w:tcMar>
            <w:vAlign w:val="center"/>
            <w:hideMark/>
          </w:tcPr>
          <w:p w14:paraId="396ED0A7"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30</w:t>
            </w:r>
          </w:p>
        </w:tc>
        <w:tc>
          <w:tcPr>
            <w:tcW w:w="5812" w:type="dxa"/>
            <w:shd w:val="clear" w:color="auto" w:fill="auto"/>
            <w:tcMar>
              <w:top w:w="15" w:type="dxa"/>
              <w:left w:w="15" w:type="dxa"/>
              <w:bottom w:w="0" w:type="dxa"/>
              <w:right w:w="15" w:type="dxa"/>
            </w:tcMar>
            <w:hideMark/>
          </w:tcPr>
          <w:p w14:paraId="6B4761AB" w14:textId="77777777" w:rsidR="001E59DE" w:rsidRPr="007F14A0" w:rsidRDefault="001E59DE">
            <w:pPr>
              <w:rPr>
                <w:rFonts w:ascii="Times New Roman" w:hAnsi="Times New Roman"/>
                <w:sz w:val="20"/>
                <w:szCs w:val="20"/>
              </w:rPr>
            </w:pPr>
            <w:r w:rsidRPr="007F14A0">
              <w:rPr>
                <w:rFonts w:ascii="Times New Roman" w:hAnsi="Times New Roman"/>
                <w:sz w:val="20"/>
                <w:szCs w:val="20"/>
              </w:rPr>
              <w:t>МБДОУ НОВО-ЛЕНИНСКИЙ ДЕТСКИЙ САД</w:t>
            </w:r>
          </w:p>
        </w:tc>
        <w:tc>
          <w:tcPr>
            <w:tcW w:w="1559" w:type="dxa"/>
            <w:shd w:val="clear" w:color="auto" w:fill="auto"/>
            <w:tcMar>
              <w:top w:w="15" w:type="dxa"/>
              <w:left w:w="15" w:type="dxa"/>
              <w:bottom w:w="0" w:type="dxa"/>
              <w:right w:w="15" w:type="dxa"/>
            </w:tcMar>
            <w:vAlign w:val="center"/>
            <w:hideMark/>
          </w:tcPr>
          <w:p w14:paraId="2C7AD682"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14</w:t>
            </w:r>
          </w:p>
        </w:tc>
        <w:tc>
          <w:tcPr>
            <w:tcW w:w="1134" w:type="dxa"/>
            <w:shd w:val="clear" w:color="000000" w:fill="DE2D37"/>
            <w:tcMar>
              <w:top w:w="15" w:type="dxa"/>
              <w:left w:w="15" w:type="dxa"/>
              <w:bottom w:w="0" w:type="dxa"/>
              <w:right w:w="15" w:type="dxa"/>
            </w:tcMar>
            <w:vAlign w:val="center"/>
            <w:hideMark/>
          </w:tcPr>
          <w:p w14:paraId="7F83F697"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0</w:t>
            </w:r>
          </w:p>
        </w:tc>
        <w:tc>
          <w:tcPr>
            <w:tcW w:w="1276" w:type="dxa"/>
            <w:shd w:val="clear" w:color="000000" w:fill="DE2D37"/>
            <w:tcMar>
              <w:top w:w="15" w:type="dxa"/>
              <w:left w:w="15" w:type="dxa"/>
              <w:bottom w:w="0" w:type="dxa"/>
              <w:right w:w="15" w:type="dxa"/>
            </w:tcMar>
            <w:vAlign w:val="center"/>
            <w:hideMark/>
          </w:tcPr>
          <w:p w14:paraId="0497F5FF"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0</w:t>
            </w:r>
          </w:p>
        </w:tc>
        <w:tc>
          <w:tcPr>
            <w:tcW w:w="992" w:type="dxa"/>
            <w:shd w:val="clear" w:color="000000" w:fill="FEE101"/>
            <w:tcMar>
              <w:top w:w="15" w:type="dxa"/>
              <w:left w:w="15" w:type="dxa"/>
              <w:bottom w:w="0" w:type="dxa"/>
              <w:right w:w="15" w:type="dxa"/>
            </w:tcMar>
            <w:vAlign w:val="center"/>
            <w:hideMark/>
          </w:tcPr>
          <w:p w14:paraId="54C4E3EB"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7</w:t>
            </w:r>
          </w:p>
        </w:tc>
        <w:tc>
          <w:tcPr>
            <w:tcW w:w="1134" w:type="dxa"/>
            <w:shd w:val="clear" w:color="000000" w:fill="FEE101"/>
            <w:tcMar>
              <w:top w:w="15" w:type="dxa"/>
              <w:left w:w="15" w:type="dxa"/>
              <w:bottom w:w="0" w:type="dxa"/>
              <w:right w:w="15" w:type="dxa"/>
            </w:tcMar>
            <w:vAlign w:val="center"/>
            <w:hideMark/>
          </w:tcPr>
          <w:p w14:paraId="206895A0"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50,00</w:t>
            </w:r>
          </w:p>
        </w:tc>
        <w:tc>
          <w:tcPr>
            <w:tcW w:w="1134" w:type="dxa"/>
            <w:shd w:val="clear" w:color="000000" w:fill="19CC19"/>
            <w:tcMar>
              <w:top w:w="15" w:type="dxa"/>
              <w:left w:w="15" w:type="dxa"/>
              <w:bottom w:w="0" w:type="dxa"/>
              <w:right w:w="15" w:type="dxa"/>
            </w:tcMar>
            <w:vAlign w:val="center"/>
            <w:hideMark/>
          </w:tcPr>
          <w:p w14:paraId="6740DA23"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7</w:t>
            </w:r>
          </w:p>
        </w:tc>
        <w:tc>
          <w:tcPr>
            <w:tcW w:w="1134" w:type="dxa"/>
            <w:shd w:val="clear" w:color="000000" w:fill="19CC19"/>
            <w:tcMar>
              <w:top w:w="15" w:type="dxa"/>
              <w:left w:w="15" w:type="dxa"/>
              <w:bottom w:w="0" w:type="dxa"/>
              <w:right w:w="15" w:type="dxa"/>
            </w:tcMar>
            <w:vAlign w:val="center"/>
            <w:hideMark/>
          </w:tcPr>
          <w:p w14:paraId="3DFD67B4"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50,00</w:t>
            </w:r>
          </w:p>
        </w:tc>
      </w:tr>
    </w:tbl>
    <w:p w14:paraId="0B018D78" w14:textId="571544BE" w:rsidR="00D96180" w:rsidRDefault="00D96180" w:rsidP="00E71F2F">
      <w:pPr>
        <w:jc w:val="center"/>
        <w:rPr>
          <w:rFonts w:ascii="Times New Roman" w:hAnsi="Times New Roman"/>
          <w:b/>
          <w:color w:val="FF0000"/>
          <w:sz w:val="24"/>
          <w:szCs w:val="24"/>
        </w:rPr>
      </w:pPr>
    </w:p>
    <w:p w14:paraId="559CF807" w14:textId="77777777" w:rsidR="006315CF" w:rsidRDefault="006315CF" w:rsidP="00E71F2F">
      <w:pPr>
        <w:jc w:val="center"/>
        <w:rPr>
          <w:rFonts w:ascii="Times New Roman" w:hAnsi="Times New Roman"/>
          <w:b/>
          <w:color w:val="FF0000"/>
          <w:sz w:val="24"/>
          <w:szCs w:val="24"/>
        </w:rPr>
        <w:sectPr w:rsidR="006315CF" w:rsidSect="00227D04">
          <w:pgSz w:w="16838" w:h="11906" w:orient="landscape"/>
          <w:pgMar w:top="709" w:right="1134" w:bottom="851" w:left="1134" w:header="709" w:footer="709" w:gutter="0"/>
          <w:cols w:space="708"/>
          <w:docGrid w:linePitch="360"/>
        </w:sectPr>
      </w:pPr>
      <w:r>
        <w:rPr>
          <w:rFonts w:ascii="Times New Roman" w:hAnsi="Times New Roman"/>
          <w:b/>
          <w:color w:val="FF0000"/>
          <w:sz w:val="24"/>
          <w:szCs w:val="24"/>
        </w:rPr>
        <w:br/>
      </w:r>
    </w:p>
    <w:p w14:paraId="01E410AB" w14:textId="77777777" w:rsidR="00E362A2" w:rsidRDefault="00E362A2" w:rsidP="00E71F2F">
      <w:pPr>
        <w:widowControl w:val="0"/>
        <w:autoSpaceDE w:val="0"/>
        <w:autoSpaceDN w:val="0"/>
        <w:adjustRightInd w:val="0"/>
        <w:spacing w:after="0" w:line="240" w:lineRule="auto"/>
        <w:ind w:right="-63" w:firstLine="709"/>
        <w:jc w:val="right"/>
        <w:rPr>
          <w:rFonts w:ascii="Times New Roman" w:eastAsia="Times New Roman" w:hAnsi="Times New Roman" w:cs="Arial"/>
          <w:sz w:val="20"/>
          <w:szCs w:val="20"/>
          <w:lang w:eastAsia="ru-RU"/>
        </w:rPr>
      </w:pPr>
      <w:r w:rsidRPr="00227D04">
        <w:rPr>
          <w:rFonts w:ascii="Times New Roman" w:eastAsia="Times New Roman" w:hAnsi="Times New Roman" w:cs="Arial"/>
          <w:sz w:val="20"/>
          <w:szCs w:val="20"/>
          <w:lang w:eastAsia="ru-RU"/>
        </w:rPr>
        <w:lastRenderedPageBreak/>
        <w:t>Рисунок 1</w:t>
      </w:r>
      <w:r w:rsidR="0029090B" w:rsidRPr="00227D04">
        <w:rPr>
          <w:rFonts w:ascii="Times New Roman" w:eastAsia="Times New Roman" w:hAnsi="Times New Roman" w:cs="Arial"/>
          <w:sz w:val="20"/>
          <w:szCs w:val="20"/>
          <w:lang w:eastAsia="ru-RU"/>
        </w:rPr>
        <w:t>3</w:t>
      </w:r>
      <w:r w:rsidRPr="00227D04">
        <w:rPr>
          <w:rFonts w:ascii="Times New Roman" w:eastAsia="Times New Roman" w:hAnsi="Times New Roman" w:cs="Arial"/>
          <w:sz w:val="20"/>
          <w:szCs w:val="20"/>
          <w:lang w:eastAsia="ru-RU"/>
        </w:rPr>
        <w:t>.</w:t>
      </w:r>
    </w:p>
    <w:p w14:paraId="256027B8" w14:textId="77777777" w:rsidR="00227D04" w:rsidRPr="00227D04" w:rsidRDefault="00227D04" w:rsidP="00E71F2F">
      <w:pPr>
        <w:widowControl w:val="0"/>
        <w:autoSpaceDE w:val="0"/>
        <w:autoSpaceDN w:val="0"/>
        <w:adjustRightInd w:val="0"/>
        <w:spacing w:after="0" w:line="240" w:lineRule="auto"/>
        <w:ind w:right="-63" w:firstLine="709"/>
        <w:jc w:val="right"/>
        <w:rPr>
          <w:rFonts w:ascii="Times New Roman" w:eastAsia="Times New Roman" w:hAnsi="Times New Roman" w:cs="Arial"/>
          <w:sz w:val="20"/>
          <w:szCs w:val="20"/>
          <w:lang w:eastAsia="ru-RU"/>
        </w:rPr>
      </w:pPr>
    </w:p>
    <w:p w14:paraId="74E08F24" w14:textId="26D98F47" w:rsidR="00E362A2" w:rsidRDefault="00E362A2" w:rsidP="00227D04">
      <w:pPr>
        <w:shd w:val="clear" w:color="auto" w:fill="FFFFFF"/>
        <w:spacing w:after="0" w:line="240" w:lineRule="auto"/>
        <w:ind w:firstLine="480"/>
        <w:jc w:val="center"/>
        <w:rPr>
          <w:rFonts w:ascii="Times New Roman" w:eastAsia="Times New Roman" w:hAnsi="Times New Roman" w:cs="Arial"/>
          <w:sz w:val="24"/>
          <w:szCs w:val="24"/>
          <w:lang w:eastAsia="ru-RU"/>
        </w:rPr>
      </w:pPr>
      <w:r w:rsidRPr="00296F3F">
        <w:rPr>
          <w:rFonts w:ascii="Times New Roman" w:eastAsia="Times New Roman" w:hAnsi="Times New Roman"/>
          <w:b/>
          <w:sz w:val="24"/>
          <w:szCs w:val="24"/>
          <w:lang w:eastAsia="ru-RU"/>
        </w:rPr>
        <w:t xml:space="preserve">Карта удовлетворенности респондентов </w:t>
      </w:r>
      <w:r w:rsidRPr="00296F3F">
        <w:rPr>
          <w:rFonts w:ascii="Times New Roman" w:eastAsia="Times New Roman" w:hAnsi="Times New Roman"/>
          <w:b/>
          <w:sz w:val="24"/>
          <w:szCs w:val="24"/>
        </w:rPr>
        <w:t>комфортностью предоставления услуг</w:t>
      </w:r>
      <w:r w:rsidR="005E225F">
        <w:rPr>
          <w:rFonts w:ascii="Times New Roman" w:eastAsia="Times New Roman" w:hAnsi="Times New Roman"/>
          <w:b/>
          <w:sz w:val="24"/>
          <w:szCs w:val="24"/>
        </w:rPr>
        <w:t xml:space="preserve"> </w:t>
      </w:r>
      <w:r w:rsidRPr="00296F3F">
        <w:rPr>
          <w:rFonts w:ascii="Times New Roman" w:eastAsia="Times New Roman" w:hAnsi="Times New Roman"/>
          <w:b/>
          <w:sz w:val="24"/>
          <w:szCs w:val="24"/>
        </w:rPr>
        <w:t>образовательн</w:t>
      </w:r>
      <w:r w:rsidR="005E225F">
        <w:rPr>
          <w:rFonts w:ascii="Times New Roman" w:eastAsia="Times New Roman" w:hAnsi="Times New Roman"/>
          <w:b/>
          <w:sz w:val="24"/>
          <w:szCs w:val="24"/>
        </w:rPr>
        <w:t>ыми</w:t>
      </w:r>
      <w:r w:rsidRPr="00296F3F">
        <w:rPr>
          <w:rFonts w:ascii="Times New Roman" w:eastAsia="Times New Roman" w:hAnsi="Times New Roman"/>
          <w:b/>
          <w:sz w:val="24"/>
          <w:szCs w:val="24"/>
        </w:rPr>
        <w:t xml:space="preserve"> организаци</w:t>
      </w:r>
      <w:r w:rsidR="005E225F">
        <w:rPr>
          <w:rFonts w:ascii="Times New Roman" w:eastAsia="Times New Roman" w:hAnsi="Times New Roman"/>
          <w:b/>
          <w:sz w:val="24"/>
          <w:szCs w:val="24"/>
        </w:rPr>
        <w:t xml:space="preserve">ями </w:t>
      </w:r>
      <w:r w:rsidR="001E59DE">
        <w:rPr>
          <w:rFonts w:ascii="Times New Roman" w:hAnsi="Times New Roman"/>
          <w:b/>
          <w:bCs/>
          <w:sz w:val="24"/>
          <w:szCs w:val="24"/>
        </w:rPr>
        <w:t>Осинского района Иркутской области</w:t>
      </w:r>
      <w:r w:rsidRPr="00296F3F">
        <w:rPr>
          <w:rFonts w:ascii="Times New Roman" w:eastAsia="Times New Roman" w:hAnsi="Times New Roman"/>
          <w:b/>
          <w:sz w:val="24"/>
          <w:szCs w:val="24"/>
        </w:rPr>
        <w:t>.</w:t>
      </w:r>
    </w:p>
    <w:p w14:paraId="65E04BFD" w14:textId="62E3A4D4" w:rsidR="00E362A2" w:rsidRDefault="00E84A4B" w:rsidP="00E71F2F">
      <w:pPr>
        <w:jc w:val="center"/>
        <w:rPr>
          <w:rFonts w:ascii="Times New Roman" w:hAnsi="Times New Roman"/>
          <w:sz w:val="24"/>
          <w:szCs w:val="24"/>
        </w:rPr>
      </w:pPr>
      <w:r>
        <w:rPr>
          <w:rFonts w:ascii="Times New Roman" w:hAnsi="Times New Roman"/>
          <w:b/>
          <w:color w:val="FF0000"/>
          <w:sz w:val="24"/>
          <w:szCs w:val="24"/>
        </w:rPr>
        <w:pict w14:anchorId="348F784D">
          <v:shape id="_x0000_i1066" type="#_x0000_t75" style="width:619.5pt;height:401.25pt">
            <v:imagedata r:id="rId83" o:title="image000"/>
          </v:shape>
        </w:pict>
      </w:r>
    </w:p>
    <w:p w14:paraId="68D0291C" w14:textId="77777777" w:rsidR="00D96180" w:rsidRDefault="00D96180" w:rsidP="00E362A2">
      <w:pPr>
        <w:widowControl w:val="0"/>
        <w:autoSpaceDE w:val="0"/>
        <w:autoSpaceDN w:val="0"/>
        <w:adjustRightInd w:val="0"/>
        <w:spacing w:after="0" w:line="360" w:lineRule="auto"/>
        <w:ind w:right="-63" w:firstLine="709"/>
        <w:rPr>
          <w:rFonts w:ascii="Times New Roman" w:eastAsia="Times New Roman" w:hAnsi="Times New Roman" w:cs="Arial"/>
          <w:sz w:val="24"/>
          <w:szCs w:val="24"/>
          <w:lang w:eastAsia="ru-RU"/>
        </w:rPr>
        <w:sectPr w:rsidR="00D96180" w:rsidSect="00227D04">
          <w:pgSz w:w="16838" w:h="11906" w:orient="landscape"/>
          <w:pgMar w:top="851" w:right="1134" w:bottom="851" w:left="1134" w:header="709" w:footer="709" w:gutter="0"/>
          <w:cols w:space="708"/>
          <w:docGrid w:linePitch="360"/>
        </w:sectPr>
      </w:pPr>
    </w:p>
    <w:p w14:paraId="14C60F36" w14:textId="77777777" w:rsidR="00E362A2" w:rsidRPr="00FD696C" w:rsidRDefault="00E362A2" w:rsidP="00E362A2">
      <w:pPr>
        <w:shd w:val="clear" w:color="auto" w:fill="FFFFFF"/>
        <w:tabs>
          <w:tab w:val="left" w:pos="993"/>
        </w:tabs>
        <w:spacing w:after="0" w:line="360" w:lineRule="auto"/>
        <w:ind w:firstLine="709"/>
        <w:jc w:val="both"/>
        <w:rPr>
          <w:rFonts w:ascii="Times New Roman" w:eastAsia="Times New Roman" w:hAnsi="Times New Roman"/>
          <w:sz w:val="24"/>
          <w:szCs w:val="24"/>
        </w:rPr>
      </w:pPr>
      <w:r w:rsidRPr="00FD696C">
        <w:rPr>
          <w:rFonts w:ascii="Times New Roman" w:eastAsia="Times New Roman" w:hAnsi="Times New Roman"/>
          <w:sz w:val="24"/>
          <w:szCs w:val="24"/>
        </w:rPr>
        <w:lastRenderedPageBreak/>
        <w:t>Из представленных данных видно, что респонденты в большей степени</w:t>
      </w:r>
      <w:r w:rsidRPr="00FD696C">
        <w:rPr>
          <w:rFonts w:eastAsia="Times New Roman"/>
          <w:sz w:val="24"/>
          <w:szCs w:val="24"/>
        </w:rPr>
        <w:br/>
      </w:r>
      <w:r w:rsidRPr="00FD696C">
        <w:rPr>
          <w:rFonts w:ascii="Times New Roman" w:eastAsia="Times New Roman" w:hAnsi="Times New Roman"/>
          <w:sz w:val="24"/>
          <w:szCs w:val="24"/>
        </w:rPr>
        <w:t>удовлетворены комфортностью предоставления услуг в следующих образовательных организациях:</w:t>
      </w:r>
    </w:p>
    <w:p w14:paraId="0184CCF2" w14:textId="3F854F82" w:rsidR="001E59DE" w:rsidRPr="00846060" w:rsidRDefault="001E59DE" w:rsidP="00846060">
      <w:pPr>
        <w:tabs>
          <w:tab w:val="left" w:pos="993"/>
        </w:tabs>
        <w:spacing w:after="0"/>
        <w:ind w:firstLine="709"/>
        <w:jc w:val="both"/>
        <w:rPr>
          <w:rFonts w:ascii="Times New Roman" w:hAnsi="Times New Roman"/>
          <w:color w:val="000000"/>
          <w:sz w:val="24"/>
          <w:szCs w:val="24"/>
        </w:rPr>
      </w:pPr>
      <w:r w:rsidRPr="00846060">
        <w:rPr>
          <w:rFonts w:ascii="Times New Roman" w:hAnsi="Times New Roman"/>
          <w:color w:val="000000"/>
          <w:sz w:val="24"/>
          <w:szCs w:val="24"/>
        </w:rPr>
        <w:t xml:space="preserve">   •</w:t>
      </w:r>
      <w:r w:rsidRPr="00846060">
        <w:rPr>
          <w:rFonts w:ascii="Times New Roman" w:hAnsi="Times New Roman"/>
          <w:color w:val="000000"/>
          <w:sz w:val="24"/>
          <w:szCs w:val="24"/>
        </w:rPr>
        <w:tab/>
      </w:r>
      <w:r w:rsidR="00846060">
        <w:rPr>
          <w:rFonts w:ascii="Times New Roman" w:hAnsi="Times New Roman"/>
          <w:color w:val="000000"/>
          <w:sz w:val="24"/>
          <w:szCs w:val="24"/>
        </w:rPr>
        <w:t xml:space="preserve"> </w:t>
      </w:r>
      <w:r w:rsidRPr="00846060">
        <w:rPr>
          <w:rFonts w:ascii="Times New Roman" w:hAnsi="Times New Roman"/>
          <w:color w:val="000000"/>
          <w:sz w:val="24"/>
          <w:szCs w:val="24"/>
        </w:rPr>
        <w:t>МБДОУ МАЙСКИЙ ДЕТСКИЙ САД;</w:t>
      </w:r>
    </w:p>
    <w:p w14:paraId="0D423DA6" w14:textId="784808F6" w:rsidR="001E59DE" w:rsidRPr="00846060" w:rsidRDefault="001E59DE" w:rsidP="00846060">
      <w:pPr>
        <w:tabs>
          <w:tab w:val="left" w:pos="993"/>
        </w:tabs>
        <w:spacing w:after="0"/>
        <w:ind w:firstLine="709"/>
        <w:jc w:val="both"/>
        <w:rPr>
          <w:rFonts w:ascii="Times New Roman" w:hAnsi="Times New Roman"/>
          <w:color w:val="000000"/>
          <w:sz w:val="24"/>
          <w:szCs w:val="24"/>
        </w:rPr>
      </w:pPr>
      <w:r w:rsidRPr="00846060">
        <w:rPr>
          <w:rFonts w:ascii="Times New Roman" w:hAnsi="Times New Roman"/>
          <w:color w:val="000000"/>
          <w:sz w:val="24"/>
          <w:szCs w:val="24"/>
        </w:rPr>
        <w:t xml:space="preserve">   •</w:t>
      </w:r>
      <w:r w:rsidRPr="00846060">
        <w:rPr>
          <w:rFonts w:ascii="Times New Roman" w:hAnsi="Times New Roman"/>
          <w:color w:val="000000"/>
          <w:sz w:val="24"/>
          <w:szCs w:val="24"/>
        </w:rPr>
        <w:tab/>
      </w:r>
      <w:r w:rsidR="00846060">
        <w:rPr>
          <w:rFonts w:ascii="Times New Roman" w:hAnsi="Times New Roman"/>
          <w:color w:val="000000"/>
          <w:sz w:val="24"/>
          <w:szCs w:val="24"/>
        </w:rPr>
        <w:t xml:space="preserve"> </w:t>
      </w:r>
      <w:r w:rsidRPr="00846060">
        <w:rPr>
          <w:rFonts w:ascii="Times New Roman" w:hAnsi="Times New Roman"/>
          <w:color w:val="000000"/>
          <w:sz w:val="24"/>
          <w:szCs w:val="24"/>
        </w:rPr>
        <w:t>МБДОУ НОВО-ЛЕНИНСКИЙ ДЕТСКИЙ САД;</w:t>
      </w:r>
    </w:p>
    <w:p w14:paraId="34984CE3" w14:textId="7E8CC44B" w:rsidR="001E59DE" w:rsidRPr="00846060" w:rsidRDefault="001E59DE" w:rsidP="00846060">
      <w:pPr>
        <w:tabs>
          <w:tab w:val="left" w:pos="993"/>
        </w:tabs>
        <w:spacing w:after="0"/>
        <w:ind w:firstLine="709"/>
        <w:jc w:val="both"/>
        <w:rPr>
          <w:rFonts w:ascii="Times New Roman" w:hAnsi="Times New Roman"/>
          <w:color w:val="000000"/>
          <w:sz w:val="24"/>
          <w:szCs w:val="24"/>
        </w:rPr>
      </w:pPr>
      <w:r w:rsidRPr="00846060">
        <w:rPr>
          <w:rFonts w:ascii="Times New Roman" w:hAnsi="Times New Roman"/>
          <w:color w:val="000000"/>
          <w:sz w:val="24"/>
          <w:szCs w:val="24"/>
        </w:rPr>
        <w:t xml:space="preserve">   •</w:t>
      </w:r>
      <w:r w:rsidRPr="00846060">
        <w:rPr>
          <w:rFonts w:ascii="Times New Roman" w:hAnsi="Times New Roman"/>
          <w:color w:val="000000"/>
          <w:sz w:val="24"/>
          <w:szCs w:val="24"/>
        </w:rPr>
        <w:tab/>
      </w:r>
      <w:r w:rsidR="00846060">
        <w:rPr>
          <w:rFonts w:ascii="Times New Roman" w:hAnsi="Times New Roman"/>
          <w:color w:val="000000"/>
          <w:sz w:val="24"/>
          <w:szCs w:val="24"/>
        </w:rPr>
        <w:t xml:space="preserve"> </w:t>
      </w:r>
      <w:r w:rsidRPr="00846060">
        <w:rPr>
          <w:rFonts w:ascii="Times New Roman" w:hAnsi="Times New Roman"/>
          <w:color w:val="000000"/>
          <w:sz w:val="24"/>
          <w:szCs w:val="24"/>
        </w:rPr>
        <w:t>МБУ ДО ОСИНСКАЯ ДЮСШ ИМ. В.В. КУЗИНА;</w:t>
      </w:r>
    </w:p>
    <w:p w14:paraId="51CA7E6D" w14:textId="7953660E" w:rsidR="001E59DE" w:rsidRPr="00846060" w:rsidRDefault="001E59DE" w:rsidP="00846060">
      <w:pPr>
        <w:tabs>
          <w:tab w:val="left" w:pos="993"/>
        </w:tabs>
        <w:spacing w:after="0"/>
        <w:ind w:firstLine="709"/>
        <w:jc w:val="both"/>
        <w:rPr>
          <w:rFonts w:ascii="Times New Roman" w:hAnsi="Times New Roman"/>
          <w:color w:val="000000"/>
          <w:sz w:val="24"/>
          <w:szCs w:val="24"/>
        </w:rPr>
      </w:pPr>
      <w:r w:rsidRPr="00846060">
        <w:rPr>
          <w:rFonts w:ascii="Times New Roman" w:hAnsi="Times New Roman"/>
          <w:color w:val="000000"/>
          <w:sz w:val="24"/>
          <w:szCs w:val="24"/>
        </w:rPr>
        <w:t xml:space="preserve">   •</w:t>
      </w:r>
      <w:r w:rsidRPr="00846060">
        <w:rPr>
          <w:rFonts w:ascii="Times New Roman" w:hAnsi="Times New Roman"/>
          <w:color w:val="000000"/>
          <w:sz w:val="24"/>
          <w:szCs w:val="24"/>
        </w:rPr>
        <w:tab/>
      </w:r>
      <w:r w:rsidR="00846060">
        <w:rPr>
          <w:rFonts w:ascii="Times New Roman" w:hAnsi="Times New Roman"/>
          <w:color w:val="000000"/>
          <w:sz w:val="24"/>
          <w:szCs w:val="24"/>
        </w:rPr>
        <w:t xml:space="preserve"> </w:t>
      </w:r>
      <w:r w:rsidRPr="00846060">
        <w:rPr>
          <w:rFonts w:ascii="Times New Roman" w:hAnsi="Times New Roman"/>
          <w:color w:val="000000"/>
          <w:sz w:val="24"/>
          <w:szCs w:val="24"/>
        </w:rPr>
        <w:t>МБДОУ УСТЬ - АЛТАНСКИЙ ДЕТСКИЙ САД;</w:t>
      </w:r>
    </w:p>
    <w:p w14:paraId="6060ECE5" w14:textId="0F7F2E2F" w:rsidR="001E59DE" w:rsidRPr="00846060" w:rsidRDefault="001E59DE" w:rsidP="00846060">
      <w:pPr>
        <w:tabs>
          <w:tab w:val="left" w:pos="993"/>
        </w:tabs>
        <w:spacing w:after="0"/>
        <w:ind w:firstLine="709"/>
        <w:jc w:val="both"/>
        <w:rPr>
          <w:rFonts w:ascii="Times New Roman" w:hAnsi="Times New Roman"/>
          <w:color w:val="000000"/>
          <w:sz w:val="24"/>
          <w:szCs w:val="24"/>
        </w:rPr>
      </w:pPr>
      <w:r w:rsidRPr="00846060">
        <w:rPr>
          <w:rFonts w:ascii="Times New Roman" w:hAnsi="Times New Roman"/>
          <w:color w:val="000000"/>
          <w:sz w:val="24"/>
          <w:szCs w:val="24"/>
        </w:rPr>
        <w:t xml:space="preserve">   •</w:t>
      </w:r>
      <w:r w:rsidRPr="00846060">
        <w:rPr>
          <w:rFonts w:ascii="Times New Roman" w:hAnsi="Times New Roman"/>
          <w:color w:val="000000"/>
          <w:sz w:val="24"/>
          <w:szCs w:val="24"/>
        </w:rPr>
        <w:tab/>
      </w:r>
      <w:r w:rsidR="00846060">
        <w:rPr>
          <w:rFonts w:ascii="Times New Roman" w:hAnsi="Times New Roman"/>
          <w:color w:val="000000"/>
          <w:sz w:val="24"/>
          <w:szCs w:val="24"/>
        </w:rPr>
        <w:t xml:space="preserve"> </w:t>
      </w:r>
      <w:r w:rsidRPr="00846060">
        <w:rPr>
          <w:rFonts w:ascii="Times New Roman" w:hAnsi="Times New Roman"/>
          <w:color w:val="000000"/>
          <w:sz w:val="24"/>
          <w:szCs w:val="24"/>
        </w:rPr>
        <w:t>МБОУ ИРХИДЕЙСКАЯ СОШ;</w:t>
      </w:r>
    </w:p>
    <w:p w14:paraId="016CEA1B" w14:textId="1D1B87BC" w:rsidR="001E59DE" w:rsidRPr="00846060" w:rsidRDefault="001E59DE" w:rsidP="00846060">
      <w:pPr>
        <w:tabs>
          <w:tab w:val="left" w:pos="993"/>
        </w:tabs>
        <w:spacing w:after="0"/>
        <w:ind w:firstLine="709"/>
        <w:jc w:val="both"/>
        <w:rPr>
          <w:rFonts w:ascii="Times New Roman" w:hAnsi="Times New Roman"/>
          <w:color w:val="000000"/>
          <w:sz w:val="24"/>
          <w:szCs w:val="24"/>
        </w:rPr>
      </w:pPr>
      <w:r w:rsidRPr="00846060">
        <w:rPr>
          <w:rFonts w:ascii="Times New Roman" w:hAnsi="Times New Roman"/>
          <w:color w:val="000000"/>
          <w:sz w:val="24"/>
          <w:szCs w:val="24"/>
        </w:rPr>
        <w:t xml:space="preserve">   •</w:t>
      </w:r>
      <w:r w:rsidRPr="00846060">
        <w:rPr>
          <w:rFonts w:ascii="Times New Roman" w:hAnsi="Times New Roman"/>
          <w:color w:val="000000"/>
          <w:sz w:val="24"/>
          <w:szCs w:val="24"/>
        </w:rPr>
        <w:tab/>
      </w:r>
      <w:r w:rsidR="00846060">
        <w:rPr>
          <w:rFonts w:ascii="Times New Roman" w:hAnsi="Times New Roman"/>
          <w:color w:val="000000"/>
          <w:sz w:val="24"/>
          <w:szCs w:val="24"/>
        </w:rPr>
        <w:t xml:space="preserve"> </w:t>
      </w:r>
      <w:r w:rsidRPr="00846060">
        <w:rPr>
          <w:rFonts w:ascii="Times New Roman" w:hAnsi="Times New Roman"/>
          <w:color w:val="000000"/>
          <w:sz w:val="24"/>
          <w:szCs w:val="24"/>
        </w:rPr>
        <w:t>МБДОУ ПРИМОРСКИЙ ДЕТСКИЙ САД.</w:t>
      </w:r>
    </w:p>
    <w:p w14:paraId="4A5DCA47" w14:textId="77777777" w:rsidR="00E362A2" w:rsidRPr="00E362A2" w:rsidRDefault="00E362A2" w:rsidP="005E225F">
      <w:pPr>
        <w:tabs>
          <w:tab w:val="left" w:pos="993"/>
        </w:tabs>
        <w:ind w:firstLine="709"/>
        <w:jc w:val="both"/>
        <w:rPr>
          <w:color w:val="FF0000"/>
        </w:rPr>
      </w:pPr>
    </w:p>
    <w:p w14:paraId="4143B12B" w14:textId="77777777" w:rsidR="00E362A2" w:rsidRPr="00FD696C" w:rsidRDefault="00E362A2" w:rsidP="00BC5716">
      <w:pPr>
        <w:spacing w:after="0" w:line="360" w:lineRule="auto"/>
        <w:jc w:val="both"/>
        <w:rPr>
          <w:rFonts w:ascii="Times New Roman" w:eastAsia="Times New Roman" w:hAnsi="Times New Roman"/>
          <w:sz w:val="24"/>
          <w:szCs w:val="24"/>
        </w:rPr>
      </w:pPr>
      <w:r w:rsidRPr="00FD696C">
        <w:rPr>
          <w:rFonts w:ascii="Times New Roman" w:eastAsia="Times New Roman" w:hAnsi="Times New Roman"/>
          <w:sz w:val="24"/>
          <w:szCs w:val="24"/>
        </w:rPr>
        <w:tab/>
      </w:r>
      <w:r w:rsidRPr="00FD696C">
        <w:rPr>
          <w:rFonts w:ascii="Times New Roman" w:eastAsia="Times New Roman" w:hAnsi="Times New Roman"/>
          <w:sz w:val="24"/>
          <w:szCs w:val="24"/>
        </w:rPr>
        <w:tab/>
      </w:r>
    </w:p>
    <w:p w14:paraId="5CF08A5F" w14:textId="77777777" w:rsidR="00E362A2" w:rsidRPr="00FD696C" w:rsidRDefault="00E362A2" w:rsidP="00E362A2">
      <w:pPr>
        <w:shd w:val="clear" w:color="auto" w:fill="FFFFFF"/>
        <w:spacing w:after="0" w:line="360" w:lineRule="auto"/>
        <w:ind w:firstLine="709"/>
        <w:jc w:val="both"/>
        <w:rPr>
          <w:rFonts w:ascii="Times New Roman" w:eastAsia="Times New Roman" w:hAnsi="Times New Roman"/>
          <w:sz w:val="24"/>
          <w:szCs w:val="24"/>
        </w:rPr>
      </w:pPr>
      <w:r w:rsidRPr="00FD696C">
        <w:rPr>
          <w:rFonts w:ascii="Times New Roman" w:eastAsia="Times New Roman" w:hAnsi="Times New Roman"/>
          <w:sz w:val="24"/>
          <w:szCs w:val="24"/>
        </w:rPr>
        <w:t>Наименьшую удовлетворенность респонденты высказали</w:t>
      </w:r>
      <w:r w:rsidRPr="00FD696C">
        <w:rPr>
          <w:rFonts w:eastAsia="Times New Roman"/>
          <w:sz w:val="24"/>
          <w:szCs w:val="24"/>
        </w:rPr>
        <w:br/>
      </w:r>
      <w:r w:rsidRPr="00FD696C">
        <w:rPr>
          <w:rFonts w:ascii="Times New Roman" w:eastAsia="Times New Roman" w:hAnsi="Times New Roman"/>
          <w:sz w:val="24"/>
          <w:szCs w:val="24"/>
        </w:rPr>
        <w:t>по данному индикатору в отношении следующих образовательных организаций:</w:t>
      </w:r>
    </w:p>
    <w:p w14:paraId="4A6689EB" w14:textId="2B2A86A6" w:rsidR="001E59DE" w:rsidRDefault="00F36D53" w:rsidP="00846060">
      <w:pPr>
        <w:spacing w:after="0" w:line="240" w:lineRule="auto"/>
        <w:ind w:firstLine="709"/>
        <w:jc w:val="both"/>
        <w:rPr>
          <w:rFonts w:ascii="Times New Roman" w:eastAsia="Times New Roman" w:hAnsi="Times New Roman"/>
          <w:color w:val="000000"/>
          <w:sz w:val="24"/>
          <w:szCs w:val="24"/>
        </w:rPr>
      </w:pPr>
      <w:bookmarkStart w:id="329" w:name="Строка_Минимум_к2_1_1"/>
      <w:r w:rsidRPr="0029090B">
        <w:rPr>
          <w:rFonts w:ascii="Times New Roman" w:eastAsia="Times New Roman" w:hAnsi="Times New Roman"/>
          <w:color w:val="000000"/>
          <w:sz w:val="24"/>
          <w:szCs w:val="24"/>
        </w:rPr>
        <w:t xml:space="preserve">   </w:t>
      </w:r>
      <w:r w:rsidR="001E59DE">
        <w:rPr>
          <w:rFonts w:ascii="Times New Roman" w:eastAsia="Times New Roman" w:hAnsi="Times New Roman"/>
          <w:color w:val="000000"/>
          <w:sz w:val="24"/>
          <w:szCs w:val="24"/>
        </w:rPr>
        <w:t>•</w:t>
      </w:r>
      <w:r w:rsidR="00846060">
        <w:rPr>
          <w:rFonts w:ascii="Times New Roman" w:eastAsia="Times New Roman" w:hAnsi="Times New Roman"/>
          <w:color w:val="000000"/>
          <w:sz w:val="24"/>
          <w:szCs w:val="24"/>
        </w:rPr>
        <w:t xml:space="preserve">  </w:t>
      </w:r>
      <w:r w:rsidR="001E59DE">
        <w:rPr>
          <w:rFonts w:ascii="Times New Roman" w:eastAsia="Times New Roman" w:hAnsi="Times New Roman"/>
          <w:color w:val="000000"/>
          <w:sz w:val="24"/>
          <w:szCs w:val="24"/>
        </w:rPr>
        <w:t>МБОУ КАХИНСКАЯ СОШ ИМ. И. А. БАТУДАЕВА;</w:t>
      </w:r>
    </w:p>
    <w:p w14:paraId="380BB03D" w14:textId="01621775" w:rsidR="001E59DE" w:rsidRDefault="001E59DE" w:rsidP="00846060">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   •</w:t>
      </w:r>
      <w:r w:rsidR="00846060">
        <w:rPr>
          <w:rFonts w:ascii="Times New Roman" w:eastAsia="Times New Roman" w:hAnsi="Times New Roman"/>
          <w:color w:val="000000"/>
          <w:sz w:val="24"/>
          <w:szCs w:val="24"/>
        </w:rPr>
        <w:t xml:space="preserve">  </w:t>
      </w:r>
      <w:r>
        <w:rPr>
          <w:rFonts w:ascii="Times New Roman" w:eastAsia="Times New Roman" w:hAnsi="Times New Roman"/>
          <w:color w:val="000000"/>
          <w:sz w:val="24"/>
          <w:szCs w:val="24"/>
        </w:rPr>
        <w:t>МБДОУ ЛУЗГИНОВСКИЙ ДЕТСКИЙ САД;</w:t>
      </w:r>
    </w:p>
    <w:p w14:paraId="0B25CFAD" w14:textId="77BBF991" w:rsidR="001E59DE" w:rsidRDefault="001E59DE" w:rsidP="00846060">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   •</w:t>
      </w:r>
      <w:r w:rsidR="00846060">
        <w:rPr>
          <w:rFonts w:ascii="Times New Roman" w:eastAsia="Times New Roman" w:hAnsi="Times New Roman"/>
          <w:color w:val="000000"/>
          <w:sz w:val="24"/>
          <w:szCs w:val="24"/>
        </w:rPr>
        <w:t xml:space="preserve">  </w:t>
      </w:r>
      <w:r>
        <w:rPr>
          <w:rFonts w:ascii="Times New Roman" w:eastAsia="Times New Roman" w:hAnsi="Times New Roman"/>
          <w:color w:val="000000"/>
          <w:sz w:val="24"/>
          <w:szCs w:val="24"/>
        </w:rPr>
        <w:t>МБОУ УСТЬ-АЛТАНСКАЯ СОШ;</w:t>
      </w:r>
    </w:p>
    <w:p w14:paraId="449CE289" w14:textId="74A1A175" w:rsidR="001E59DE" w:rsidRDefault="001E59DE" w:rsidP="00846060">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   •</w:t>
      </w:r>
      <w:r w:rsidR="00846060">
        <w:rPr>
          <w:rFonts w:ascii="Times New Roman" w:eastAsia="Times New Roman" w:hAnsi="Times New Roman"/>
          <w:color w:val="000000"/>
          <w:sz w:val="24"/>
          <w:szCs w:val="24"/>
        </w:rPr>
        <w:t xml:space="preserve">  </w:t>
      </w:r>
      <w:r>
        <w:rPr>
          <w:rFonts w:ascii="Times New Roman" w:eastAsia="Times New Roman" w:hAnsi="Times New Roman"/>
          <w:color w:val="000000"/>
          <w:sz w:val="24"/>
          <w:szCs w:val="24"/>
        </w:rPr>
        <w:t>МБОУ УЛЕЙСКАЯ СОШ;</w:t>
      </w:r>
    </w:p>
    <w:p w14:paraId="51AB6E92" w14:textId="63C76CB1" w:rsidR="001E59DE" w:rsidRDefault="001E59DE" w:rsidP="00846060">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   •</w:t>
      </w:r>
      <w:r w:rsidR="00846060">
        <w:rPr>
          <w:rFonts w:ascii="Times New Roman" w:eastAsia="Times New Roman" w:hAnsi="Times New Roman"/>
          <w:color w:val="000000"/>
          <w:sz w:val="24"/>
          <w:szCs w:val="24"/>
        </w:rPr>
        <w:t xml:space="preserve">  </w:t>
      </w:r>
      <w:r>
        <w:rPr>
          <w:rFonts w:ascii="Times New Roman" w:eastAsia="Times New Roman" w:hAnsi="Times New Roman"/>
          <w:color w:val="000000"/>
          <w:sz w:val="24"/>
          <w:szCs w:val="24"/>
        </w:rPr>
        <w:t>МБОУ МАЙСКАЯ СОШ;</w:t>
      </w:r>
    </w:p>
    <w:p w14:paraId="38BDB7D9" w14:textId="246C24AB" w:rsidR="001E59DE" w:rsidRDefault="001E59DE" w:rsidP="00846060">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   •</w:t>
      </w:r>
      <w:r w:rsidR="00846060">
        <w:rPr>
          <w:rFonts w:ascii="Times New Roman" w:eastAsia="Times New Roman" w:hAnsi="Times New Roman"/>
          <w:color w:val="000000"/>
          <w:sz w:val="24"/>
          <w:szCs w:val="24"/>
        </w:rPr>
        <w:t xml:space="preserve">  </w:t>
      </w:r>
      <w:r>
        <w:rPr>
          <w:rFonts w:ascii="Times New Roman" w:eastAsia="Times New Roman" w:hAnsi="Times New Roman"/>
          <w:color w:val="000000"/>
          <w:sz w:val="24"/>
          <w:szCs w:val="24"/>
        </w:rPr>
        <w:t>МБОУ ОСИНСКАЯ СОШ № 2;</w:t>
      </w:r>
    </w:p>
    <w:p w14:paraId="6142CD62" w14:textId="383D582A" w:rsidR="001E59DE" w:rsidRDefault="001E59DE" w:rsidP="00846060">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   •</w:t>
      </w:r>
      <w:r w:rsidR="00846060">
        <w:rPr>
          <w:rFonts w:ascii="Times New Roman" w:eastAsia="Times New Roman" w:hAnsi="Times New Roman"/>
          <w:color w:val="000000"/>
          <w:sz w:val="24"/>
          <w:szCs w:val="24"/>
        </w:rPr>
        <w:t xml:space="preserve">  </w:t>
      </w:r>
      <w:r>
        <w:rPr>
          <w:rFonts w:ascii="Times New Roman" w:eastAsia="Times New Roman" w:hAnsi="Times New Roman"/>
          <w:color w:val="000000"/>
          <w:sz w:val="24"/>
          <w:szCs w:val="24"/>
        </w:rPr>
        <w:t>МБДОУ БУРЯТ-ЯНГУТСКИЙ ДЕТСКИЙ САД;</w:t>
      </w:r>
    </w:p>
    <w:p w14:paraId="5ACE025D" w14:textId="14D13079" w:rsidR="001E59DE" w:rsidRDefault="001E59DE" w:rsidP="00846060">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   •</w:t>
      </w:r>
      <w:r w:rsidR="00846060">
        <w:rPr>
          <w:rFonts w:ascii="Times New Roman" w:eastAsia="Times New Roman" w:hAnsi="Times New Roman"/>
          <w:color w:val="000000"/>
          <w:sz w:val="24"/>
          <w:szCs w:val="24"/>
        </w:rPr>
        <w:t xml:space="preserve">  </w:t>
      </w:r>
      <w:r>
        <w:rPr>
          <w:rFonts w:ascii="Times New Roman" w:eastAsia="Times New Roman" w:hAnsi="Times New Roman"/>
          <w:color w:val="000000"/>
          <w:sz w:val="24"/>
          <w:szCs w:val="24"/>
        </w:rPr>
        <w:t>МБОУ БУРЯТ-ЯНГУТСКАЯ СОШ ИМ. А.С. ПУШКИНА;</w:t>
      </w:r>
    </w:p>
    <w:p w14:paraId="12F950DB" w14:textId="2E01C437" w:rsidR="001E59DE" w:rsidRDefault="001E59DE" w:rsidP="00846060">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   •</w:t>
      </w:r>
      <w:r w:rsidR="00846060">
        <w:rPr>
          <w:rFonts w:ascii="Times New Roman" w:eastAsia="Times New Roman" w:hAnsi="Times New Roman"/>
          <w:color w:val="000000"/>
          <w:sz w:val="24"/>
          <w:szCs w:val="24"/>
        </w:rPr>
        <w:t xml:space="preserve">  </w:t>
      </w:r>
      <w:r>
        <w:rPr>
          <w:rFonts w:ascii="Times New Roman" w:eastAsia="Times New Roman" w:hAnsi="Times New Roman"/>
          <w:color w:val="000000"/>
          <w:sz w:val="24"/>
          <w:szCs w:val="24"/>
        </w:rPr>
        <w:t>МБОУ КУТАНСКАЯ ООШ;</w:t>
      </w:r>
    </w:p>
    <w:p w14:paraId="2C3D9ADA" w14:textId="07283EE6" w:rsidR="001E59DE" w:rsidRDefault="001E59DE" w:rsidP="00846060">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   •</w:t>
      </w:r>
      <w:r w:rsidR="00846060">
        <w:rPr>
          <w:rFonts w:ascii="Times New Roman" w:eastAsia="Times New Roman" w:hAnsi="Times New Roman"/>
          <w:color w:val="000000"/>
          <w:sz w:val="24"/>
          <w:szCs w:val="24"/>
        </w:rPr>
        <w:t xml:space="preserve">  </w:t>
      </w:r>
      <w:r>
        <w:rPr>
          <w:rFonts w:ascii="Times New Roman" w:eastAsia="Times New Roman" w:hAnsi="Times New Roman"/>
          <w:color w:val="000000"/>
          <w:sz w:val="24"/>
          <w:szCs w:val="24"/>
        </w:rPr>
        <w:t>МБОУ ОСИНСКАЯ СОШ №1;</w:t>
      </w:r>
    </w:p>
    <w:p w14:paraId="526A7AB4" w14:textId="77656031" w:rsidR="001E59DE" w:rsidRDefault="001E59DE" w:rsidP="00846060">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   •</w:t>
      </w:r>
      <w:r w:rsidR="00846060">
        <w:rPr>
          <w:rFonts w:ascii="Times New Roman" w:eastAsia="Times New Roman" w:hAnsi="Times New Roman"/>
          <w:color w:val="000000"/>
          <w:sz w:val="24"/>
          <w:szCs w:val="24"/>
        </w:rPr>
        <w:t xml:space="preserve">  </w:t>
      </w:r>
      <w:r>
        <w:rPr>
          <w:rFonts w:ascii="Times New Roman" w:eastAsia="Times New Roman" w:hAnsi="Times New Roman"/>
          <w:color w:val="000000"/>
          <w:sz w:val="24"/>
          <w:szCs w:val="24"/>
        </w:rPr>
        <w:t>МБДОУ УЛЕЙСКИЙ ДЕТСКИЙ САД;</w:t>
      </w:r>
    </w:p>
    <w:p w14:paraId="59F23F9A" w14:textId="7F9E4FB9" w:rsidR="001E59DE" w:rsidRDefault="001E59DE" w:rsidP="00846060">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   •</w:t>
      </w:r>
      <w:r w:rsidR="00846060">
        <w:rPr>
          <w:rFonts w:ascii="Times New Roman" w:eastAsia="Times New Roman" w:hAnsi="Times New Roman"/>
          <w:color w:val="000000"/>
          <w:sz w:val="24"/>
          <w:szCs w:val="24"/>
        </w:rPr>
        <w:t xml:space="preserve">  </w:t>
      </w:r>
      <w:r>
        <w:rPr>
          <w:rFonts w:ascii="Times New Roman" w:eastAsia="Times New Roman" w:hAnsi="Times New Roman"/>
          <w:color w:val="000000"/>
          <w:sz w:val="24"/>
          <w:szCs w:val="24"/>
        </w:rPr>
        <w:t>МБДОУ БИЛЬЧИРСКИЙ ДЕТСКИЙ САД.</w:t>
      </w:r>
    </w:p>
    <w:bookmarkEnd w:id="329"/>
    <w:p w14:paraId="3D7EEC95" w14:textId="77777777" w:rsidR="005E225F" w:rsidRDefault="005E225F" w:rsidP="005E225F">
      <w:pPr>
        <w:spacing w:line="240" w:lineRule="auto"/>
        <w:ind w:firstLine="709"/>
        <w:jc w:val="both"/>
        <w:rPr>
          <w:rFonts w:ascii="Times New Roman" w:eastAsia="Times New Roman" w:hAnsi="Times New Roman"/>
          <w:color w:val="000000"/>
          <w:sz w:val="24"/>
          <w:szCs w:val="24"/>
        </w:rPr>
      </w:pPr>
    </w:p>
    <w:p w14:paraId="019F9C15" w14:textId="77777777" w:rsidR="005E225F" w:rsidRPr="005E225F" w:rsidRDefault="005E225F" w:rsidP="005E225F">
      <w:pPr>
        <w:spacing w:line="240" w:lineRule="auto"/>
        <w:ind w:firstLine="709"/>
        <w:jc w:val="both"/>
        <w:rPr>
          <w:rFonts w:ascii="Times New Roman" w:eastAsia="Times New Roman" w:hAnsi="Times New Roman"/>
          <w:color w:val="000000"/>
          <w:sz w:val="24"/>
          <w:szCs w:val="24"/>
        </w:rPr>
      </w:pPr>
    </w:p>
    <w:p w14:paraId="63337FC8" w14:textId="3C97AB71" w:rsidR="00E362A2" w:rsidRPr="00BC72E6" w:rsidRDefault="00E362A2" w:rsidP="005E225F">
      <w:pPr>
        <w:spacing w:line="360" w:lineRule="auto"/>
        <w:ind w:right="-63" w:firstLine="709"/>
        <w:jc w:val="both"/>
        <w:rPr>
          <w:b/>
          <w:bCs/>
          <w:vanish/>
          <w:color w:val="FF0000"/>
          <w:shd w:val="clear" w:color="auto" w:fill="FFFFFF"/>
        </w:rPr>
      </w:pPr>
      <w:r w:rsidRPr="00846060">
        <w:rPr>
          <w:rStyle w:val="60"/>
          <w:rFonts w:ascii="Times New Roman" w:eastAsia="Calibri" w:hAnsi="Times New Roman"/>
          <w:b w:val="0"/>
          <w:bCs w:val="0"/>
          <w:sz w:val="24"/>
          <w:szCs w:val="24"/>
        </w:rPr>
        <w:t>На диаграмме (Рисунок 1</w:t>
      </w:r>
      <w:r w:rsidR="0029090B" w:rsidRPr="00846060">
        <w:rPr>
          <w:rStyle w:val="60"/>
          <w:rFonts w:ascii="Times New Roman" w:eastAsia="Calibri" w:hAnsi="Times New Roman"/>
          <w:b w:val="0"/>
          <w:bCs w:val="0"/>
          <w:sz w:val="24"/>
          <w:szCs w:val="24"/>
        </w:rPr>
        <w:t>4</w:t>
      </w:r>
      <w:r w:rsidRPr="00846060">
        <w:rPr>
          <w:rStyle w:val="60"/>
          <w:rFonts w:ascii="Times New Roman" w:eastAsia="Calibri" w:hAnsi="Times New Roman"/>
          <w:b w:val="0"/>
          <w:bCs w:val="0"/>
          <w:sz w:val="24"/>
          <w:szCs w:val="24"/>
        </w:rPr>
        <w:t>) показано, как распределились</w:t>
      </w:r>
      <w:r w:rsidRPr="00E362A2">
        <w:rPr>
          <w:rStyle w:val="60"/>
          <w:rFonts w:ascii="Times New Roman" w:eastAsia="Calibri" w:hAnsi="Times New Roman"/>
          <w:sz w:val="24"/>
          <w:szCs w:val="24"/>
        </w:rPr>
        <w:t xml:space="preserve"> </w:t>
      </w:r>
      <w:r w:rsidRPr="00E362A2">
        <w:rPr>
          <w:rFonts w:ascii="Times New Roman" w:hAnsi="Times New Roman"/>
          <w:sz w:val="24"/>
          <w:szCs w:val="24"/>
        </w:rPr>
        <w:t xml:space="preserve">мнения оператора и </w:t>
      </w:r>
      <w:r w:rsidRPr="008F750A">
        <w:rPr>
          <w:rFonts w:ascii="Times New Roman" w:hAnsi="Times New Roman"/>
          <w:sz w:val="24"/>
          <w:szCs w:val="24"/>
        </w:rPr>
        <w:t>респондентов по</w:t>
      </w:r>
      <w:r w:rsidRPr="008F750A">
        <w:rPr>
          <w:rFonts w:ascii="Times New Roman" w:hAnsi="Times New Roman"/>
          <w:sz w:val="24"/>
          <w:szCs w:val="24"/>
          <w:shd w:val="clear" w:color="auto" w:fill="FFFFFF"/>
        </w:rPr>
        <w:t xml:space="preserve"> критерию 2.  </w:t>
      </w:r>
      <w:r w:rsidR="00BB4A2C" w:rsidRPr="00BB4A2C">
        <w:rPr>
          <w:rFonts w:ascii="Times New Roman" w:hAnsi="Times New Roman"/>
          <w:sz w:val="24"/>
          <w:szCs w:val="24"/>
        </w:rPr>
        <w:t xml:space="preserve">«Показатели, характеризующие комфортность условий предоставления услуг» образовательными организациями </w:t>
      </w:r>
      <w:r w:rsidR="001E59DE">
        <w:rPr>
          <w:rFonts w:ascii="Times New Roman" w:hAnsi="Times New Roman"/>
          <w:sz w:val="24"/>
          <w:szCs w:val="24"/>
        </w:rPr>
        <w:t>Осинского района Иркутской области</w:t>
      </w:r>
      <w:r w:rsidRPr="008F750A">
        <w:rPr>
          <w:rFonts w:ascii="Times New Roman" w:hAnsi="Times New Roman"/>
          <w:sz w:val="24"/>
          <w:szCs w:val="24"/>
          <w:shd w:val="clear" w:color="auto" w:fill="FFFFFF"/>
        </w:rPr>
        <w:t>.</w:t>
      </w:r>
    </w:p>
    <w:p w14:paraId="49BA17AA" w14:textId="77777777" w:rsidR="00E362A2" w:rsidRPr="00FD696C" w:rsidRDefault="00E362A2" w:rsidP="00E362A2">
      <w:pPr>
        <w:spacing w:line="360" w:lineRule="auto"/>
        <w:jc w:val="both"/>
      </w:pPr>
    </w:p>
    <w:p w14:paraId="032AAB4E" w14:textId="77777777" w:rsidR="00E362A2" w:rsidRDefault="00E362A2" w:rsidP="00E362A2">
      <w:pPr>
        <w:widowControl w:val="0"/>
        <w:autoSpaceDE w:val="0"/>
        <w:autoSpaceDN w:val="0"/>
        <w:adjustRightInd w:val="0"/>
        <w:spacing w:after="0" w:line="360" w:lineRule="auto"/>
        <w:ind w:right="-63" w:firstLine="709"/>
        <w:rPr>
          <w:rFonts w:ascii="Times New Roman" w:eastAsia="Times New Roman" w:hAnsi="Times New Roman"/>
          <w:sz w:val="28"/>
          <w:szCs w:val="28"/>
          <w:lang w:eastAsia="ru-RU"/>
        </w:rPr>
        <w:sectPr w:rsidR="00E362A2" w:rsidSect="000B7354">
          <w:pgSz w:w="11906" w:h="16838"/>
          <w:pgMar w:top="1134" w:right="851" w:bottom="1134" w:left="1701" w:header="709" w:footer="709" w:gutter="0"/>
          <w:cols w:space="708"/>
          <w:docGrid w:linePitch="360"/>
        </w:sectPr>
      </w:pPr>
    </w:p>
    <w:p w14:paraId="16FA7AF2" w14:textId="77777777" w:rsidR="00E362A2" w:rsidRDefault="00E362A2" w:rsidP="00E362A2">
      <w:pPr>
        <w:spacing w:line="360" w:lineRule="auto"/>
        <w:ind w:left="480" w:right="-63"/>
        <w:jc w:val="right"/>
        <w:rPr>
          <w:rFonts w:ascii="Times New Roman" w:hAnsi="Times New Roman"/>
        </w:rPr>
      </w:pPr>
      <w:r w:rsidRPr="00227D04">
        <w:rPr>
          <w:rFonts w:ascii="Times New Roman" w:hAnsi="Times New Roman"/>
        </w:rPr>
        <w:lastRenderedPageBreak/>
        <w:t>Рис</w:t>
      </w:r>
      <w:r w:rsidR="0029090B" w:rsidRPr="00227D04">
        <w:rPr>
          <w:rFonts w:ascii="Times New Roman" w:hAnsi="Times New Roman"/>
        </w:rPr>
        <w:t>унок</w:t>
      </w:r>
      <w:r w:rsidRPr="00227D04">
        <w:rPr>
          <w:rFonts w:ascii="Times New Roman" w:hAnsi="Times New Roman"/>
        </w:rPr>
        <w:t xml:space="preserve"> 1</w:t>
      </w:r>
      <w:r w:rsidR="0029090B" w:rsidRPr="00227D04">
        <w:rPr>
          <w:rFonts w:ascii="Times New Roman" w:hAnsi="Times New Roman"/>
        </w:rPr>
        <w:t>4</w:t>
      </w:r>
      <w:r w:rsidRPr="00227D04">
        <w:rPr>
          <w:rFonts w:ascii="Times New Roman" w:hAnsi="Times New Roman"/>
        </w:rPr>
        <w:t>.</w:t>
      </w:r>
    </w:p>
    <w:p w14:paraId="41677AAB" w14:textId="197C490D" w:rsidR="00E362A2" w:rsidRDefault="00E362A2" w:rsidP="00E71F2F">
      <w:pPr>
        <w:ind w:right="-63"/>
        <w:jc w:val="center"/>
        <w:rPr>
          <w:rFonts w:ascii="Times New Roman" w:hAnsi="Times New Roman"/>
          <w:b/>
          <w:bCs/>
          <w:sz w:val="24"/>
          <w:szCs w:val="24"/>
          <w:shd w:val="clear" w:color="auto" w:fill="FFFFFF"/>
        </w:rPr>
      </w:pPr>
      <w:r w:rsidRPr="00E362A2">
        <w:rPr>
          <w:rStyle w:val="60"/>
          <w:rFonts w:ascii="Times New Roman" w:eastAsia="Calibri" w:hAnsi="Times New Roman"/>
          <w:sz w:val="24"/>
          <w:szCs w:val="24"/>
        </w:rPr>
        <w:t xml:space="preserve">Распределение </w:t>
      </w:r>
      <w:r w:rsidRPr="00FF2E46">
        <w:rPr>
          <w:rFonts w:ascii="Times New Roman" w:hAnsi="Times New Roman"/>
          <w:b/>
          <w:bCs/>
          <w:sz w:val="24"/>
          <w:szCs w:val="24"/>
        </w:rPr>
        <w:t>мнения оператора и респондентов по</w:t>
      </w:r>
      <w:r w:rsidRPr="00FF2E46">
        <w:rPr>
          <w:rFonts w:ascii="Times New Roman" w:hAnsi="Times New Roman"/>
          <w:b/>
          <w:bCs/>
          <w:sz w:val="24"/>
          <w:szCs w:val="24"/>
          <w:shd w:val="clear" w:color="auto" w:fill="FFFFFF"/>
        </w:rPr>
        <w:t xml:space="preserve"> критерию 2.  </w:t>
      </w:r>
      <w:r w:rsidR="00BB4A2C" w:rsidRPr="00BB4A2C">
        <w:rPr>
          <w:rFonts w:ascii="Times New Roman" w:hAnsi="Times New Roman"/>
          <w:b/>
          <w:bCs/>
          <w:sz w:val="24"/>
          <w:szCs w:val="24"/>
        </w:rPr>
        <w:t xml:space="preserve">«Показатели, характеризующие комфортность условий предоставления услуг» в образовательных организациях </w:t>
      </w:r>
      <w:r w:rsidR="001E59DE">
        <w:rPr>
          <w:rFonts w:ascii="Times New Roman" w:hAnsi="Times New Roman"/>
          <w:b/>
          <w:bCs/>
          <w:sz w:val="24"/>
          <w:szCs w:val="24"/>
        </w:rPr>
        <w:t>Осинского района Иркутской области</w:t>
      </w:r>
      <w:r w:rsidRPr="00FF2E46">
        <w:rPr>
          <w:rFonts w:ascii="Times New Roman" w:hAnsi="Times New Roman"/>
          <w:b/>
          <w:bCs/>
          <w:sz w:val="24"/>
          <w:szCs w:val="24"/>
          <w:shd w:val="clear" w:color="auto" w:fill="FFFFFF"/>
        </w:rPr>
        <w:t>.</w:t>
      </w:r>
    </w:p>
    <w:p w14:paraId="39D9DCAB" w14:textId="0CE8D728" w:rsidR="00E362A2" w:rsidRDefault="00E84A4B" w:rsidP="00313297">
      <w:pPr>
        <w:spacing w:line="360" w:lineRule="auto"/>
        <w:jc w:val="center"/>
        <w:rPr>
          <w:rFonts w:ascii="Times New Roman" w:hAnsi="Times New Roman"/>
          <w:b/>
          <w:bCs/>
          <w:sz w:val="24"/>
          <w:szCs w:val="24"/>
          <w:shd w:val="clear" w:color="auto" w:fill="FFFFFF"/>
        </w:rPr>
      </w:pPr>
      <w:r>
        <w:rPr>
          <w:rFonts w:ascii="Times New Roman" w:hAnsi="Times New Roman"/>
          <w:b/>
          <w:color w:val="FF0000"/>
          <w:sz w:val="24"/>
          <w:szCs w:val="24"/>
        </w:rPr>
        <w:pict w14:anchorId="230B7D26">
          <v:shape id="_x0000_i1067" type="#_x0000_t75" style="width:609pt;height:394.5pt">
            <v:imagedata r:id="rId84" o:title="image000"/>
          </v:shape>
        </w:pict>
      </w:r>
    </w:p>
    <w:p w14:paraId="75F37132" w14:textId="77777777" w:rsidR="00D96180" w:rsidRDefault="00D96180" w:rsidP="00E362A2">
      <w:pPr>
        <w:spacing w:line="360" w:lineRule="auto"/>
        <w:ind w:right="-63"/>
        <w:jc w:val="center"/>
        <w:rPr>
          <w:b/>
          <w:bCs/>
          <w:vanish/>
          <w:color w:val="FF0000"/>
          <w:shd w:val="clear" w:color="auto" w:fill="FFFFFF"/>
        </w:rPr>
        <w:sectPr w:rsidR="00D96180" w:rsidSect="00227D04">
          <w:pgSz w:w="16838" w:h="11906" w:orient="landscape"/>
          <w:pgMar w:top="851" w:right="1134" w:bottom="851" w:left="1134" w:header="709" w:footer="709" w:gutter="0"/>
          <w:cols w:space="708"/>
          <w:docGrid w:linePitch="360"/>
        </w:sectPr>
      </w:pPr>
    </w:p>
    <w:p w14:paraId="174A8CA5" w14:textId="77777777" w:rsidR="00E362A2" w:rsidRDefault="00E362A2" w:rsidP="00E362A2">
      <w:pPr>
        <w:spacing w:line="360" w:lineRule="auto"/>
        <w:ind w:right="-63"/>
        <w:jc w:val="center"/>
        <w:rPr>
          <w:b/>
          <w:bCs/>
          <w:vanish/>
          <w:color w:val="FF0000"/>
          <w:shd w:val="clear" w:color="auto" w:fill="FFFFFF"/>
        </w:rPr>
        <w:sectPr w:rsidR="00E362A2" w:rsidSect="000B7354">
          <w:pgSz w:w="11906" w:h="16838"/>
          <w:pgMar w:top="1134" w:right="851" w:bottom="1134" w:left="1701" w:header="709" w:footer="709" w:gutter="0"/>
          <w:cols w:space="708"/>
          <w:docGrid w:linePitch="360"/>
        </w:sectPr>
      </w:pPr>
    </w:p>
    <w:p w14:paraId="220244A0" w14:textId="77777777" w:rsidR="00E362A2" w:rsidRPr="00FF2E46" w:rsidRDefault="00E362A2" w:rsidP="00E362A2">
      <w:pPr>
        <w:spacing w:line="360" w:lineRule="auto"/>
        <w:ind w:right="-63"/>
        <w:jc w:val="center"/>
        <w:rPr>
          <w:b/>
          <w:bCs/>
          <w:vanish/>
          <w:color w:val="FF0000"/>
          <w:shd w:val="clear" w:color="auto" w:fill="FFFFFF"/>
        </w:rPr>
      </w:pPr>
    </w:p>
    <w:p w14:paraId="4C0F67D2" w14:textId="77777777" w:rsidR="0053665F" w:rsidRPr="00E362A2" w:rsidRDefault="00E362A2" w:rsidP="004E7B40">
      <w:pPr>
        <w:numPr>
          <w:ilvl w:val="2"/>
          <w:numId w:val="50"/>
        </w:numPr>
        <w:ind w:left="0" w:firstLine="0"/>
        <w:jc w:val="center"/>
        <w:outlineLvl w:val="2"/>
        <w:rPr>
          <w:rFonts w:ascii="Times New Roman" w:hAnsi="Times New Roman"/>
          <w:b/>
          <w:bCs/>
          <w:sz w:val="24"/>
          <w:szCs w:val="24"/>
        </w:rPr>
      </w:pPr>
      <w:bookmarkStart w:id="330" w:name="_Toc30335362"/>
      <w:bookmarkStart w:id="331" w:name="_Toc37226296"/>
      <w:bookmarkStart w:id="332" w:name="_Toc37226352"/>
      <w:bookmarkStart w:id="333" w:name="_Toc136339842"/>
      <w:r w:rsidRPr="00E362A2">
        <w:rPr>
          <w:rFonts w:ascii="Arial" w:hAnsi="Arial" w:cs="Arial"/>
          <w:b/>
          <w:bCs/>
          <w:sz w:val="20"/>
          <w:szCs w:val="20"/>
        </w:rPr>
        <w:t xml:space="preserve">ИТОГИ ПО КРИТЕРИЮ </w:t>
      </w:r>
      <w:r w:rsidRPr="00E362A2">
        <w:rPr>
          <w:rFonts w:ascii="Arial" w:hAnsi="Arial" w:cs="Arial"/>
          <w:b/>
          <w:bCs/>
          <w:sz w:val="20"/>
          <w:szCs w:val="20"/>
          <w:lang w:val="en-US"/>
        </w:rPr>
        <w:t>II</w:t>
      </w:r>
      <w:r w:rsidRPr="00E362A2">
        <w:rPr>
          <w:rFonts w:ascii="Arial" w:hAnsi="Arial" w:cs="Arial"/>
          <w:b/>
          <w:bCs/>
          <w:sz w:val="20"/>
          <w:szCs w:val="20"/>
        </w:rPr>
        <w:t>. ПОКАЗАТЕЛИ, ХАРАКТЕРИЗУЮЩИЕ КОМФОРТНОСТЬ УСЛОВИЙ ПРЕДОСТАВЛЕНИЯ УСЛУГ.</w:t>
      </w:r>
      <w:bookmarkEnd w:id="330"/>
      <w:bookmarkEnd w:id="331"/>
      <w:bookmarkEnd w:id="332"/>
      <w:bookmarkEnd w:id="333"/>
    </w:p>
    <w:p w14:paraId="060EB7E3" w14:textId="77777777" w:rsidR="00E362A2" w:rsidRDefault="00E362A2" w:rsidP="00E362A2">
      <w:pPr>
        <w:rPr>
          <w:rFonts w:ascii="Arial" w:hAnsi="Arial" w:cs="Arial"/>
          <w:sz w:val="20"/>
          <w:szCs w:val="20"/>
        </w:rPr>
      </w:pPr>
    </w:p>
    <w:p w14:paraId="7DB135B6" w14:textId="77777777" w:rsidR="00E362A2" w:rsidRDefault="00E362A2" w:rsidP="00E362A2">
      <w:pPr>
        <w:rPr>
          <w:rFonts w:ascii="Arial" w:hAnsi="Arial" w:cs="Arial"/>
          <w:sz w:val="20"/>
          <w:szCs w:val="20"/>
        </w:rPr>
      </w:pPr>
    </w:p>
    <w:p w14:paraId="12667471" w14:textId="370EA23F" w:rsidR="00E362A2" w:rsidRPr="001A0763" w:rsidRDefault="00E362A2" w:rsidP="00E362A2">
      <w:pPr>
        <w:spacing w:line="360" w:lineRule="auto"/>
        <w:ind w:firstLine="709"/>
        <w:jc w:val="both"/>
        <w:rPr>
          <w:rFonts w:ascii="Times New Roman" w:eastAsia="Times New Roman" w:hAnsi="Times New Roman" w:cs="Arial"/>
          <w:sz w:val="24"/>
          <w:szCs w:val="24"/>
          <w:lang w:eastAsia="ru-RU"/>
        </w:rPr>
      </w:pPr>
      <w:r w:rsidRPr="001A0763">
        <w:rPr>
          <w:rFonts w:ascii="Times New Roman" w:eastAsia="Times New Roman" w:hAnsi="Times New Roman"/>
          <w:sz w:val="24"/>
          <w:szCs w:val="24"/>
          <w:lang w:eastAsia="ru-RU"/>
        </w:rPr>
        <w:t xml:space="preserve">Максимально возможный балл по критерию </w:t>
      </w:r>
      <w:r w:rsidR="00BB4A2C" w:rsidRPr="00BB4A2C">
        <w:rPr>
          <w:rFonts w:ascii="Times New Roman" w:eastAsia="Times New Roman" w:hAnsi="Times New Roman"/>
          <w:sz w:val="24"/>
          <w:szCs w:val="24"/>
          <w:lang w:eastAsia="ru-RU"/>
        </w:rPr>
        <w:t xml:space="preserve">«Показатели, характеризующие комфортность условий предоставления услуг» образовательными организациями </w:t>
      </w:r>
      <w:r w:rsidR="001E59DE">
        <w:rPr>
          <w:rFonts w:ascii="Times New Roman" w:hAnsi="Times New Roman"/>
          <w:sz w:val="24"/>
          <w:szCs w:val="24"/>
        </w:rPr>
        <w:t>Осинского района Иркутской области</w:t>
      </w:r>
      <w:r w:rsidRPr="001A0763">
        <w:rPr>
          <w:rFonts w:ascii="Times New Roman" w:eastAsia="Times New Roman" w:hAnsi="Times New Roman"/>
          <w:bCs/>
          <w:sz w:val="24"/>
          <w:szCs w:val="24"/>
          <w:lang w:eastAsia="ru-RU"/>
        </w:rPr>
        <w:t xml:space="preserve"> </w:t>
      </w:r>
      <w:r w:rsidRPr="001A0763">
        <w:rPr>
          <w:rFonts w:ascii="Times New Roman" w:eastAsia="Times New Roman" w:hAnsi="Times New Roman"/>
          <w:sz w:val="24"/>
          <w:szCs w:val="24"/>
          <w:lang w:eastAsia="ru-RU"/>
        </w:rPr>
        <w:t>равен 100</w:t>
      </w:r>
      <w:r w:rsidRPr="001A0763">
        <w:rPr>
          <w:rFonts w:ascii="Times New Roman" w:eastAsia="Times New Roman" w:hAnsi="Times New Roman" w:cs="Arial"/>
          <w:sz w:val="24"/>
          <w:szCs w:val="24"/>
          <w:lang w:eastAsia="ru-RU"/>
        </w:rPr>
        <w:t xml:space="preserve"> баллам. </w:t>
      </w:r>
    </w:p>
    <w:p w14:paraId="7F8DC71F" w14:textId="77777777" w:rsidR="00E362A2" w:rsidRPr="001A0763" w:rsidRDefault="00E362A2" w:rsidP="00E362A2">
      <w:pPr>
        <w:widowControl w:val="0"/>
        <w:autoSpaceDE w:val="0"/>
        <w:autoSpaceDN w:val="0"/>
        <w:adjustRightInd w:val="0"/>
        <w:spacing w:after="0" w:line="360" w:lineRule="auto"/>
        <w:ind w:firstLine="709"/>
        <w:jc w:val="both"/>
        <w:rPr>
          <w:rFonts w:ascii="Times New Roman" w:eastAsia="Times New Roman" w:hAnsi="Times New Roman"/>
          <w:sz w:val="24"/>
          <w:szCs w:val="24"/>
          <w:lang w:eastAsia="ru-RU"/>
        </w:rPr>
      </w:pPr>
      <w:r w:rsidRPr="001A0763">
        <w:rPr>
          <w:rFonts w:ascii="Times New Roman" w:eastAsia="Times New Roman" w:hAnsi="Times New Roman"/>
          <w:sz w:val="24"/>
          <w:szCs w:val="24"/>
          <w:lang w:eastAsia="ru-RU"/>
        </w:rPr>
        <w:t xml:space="preserve">Результаты, проведенного мониторинга по критерию </w:t>
      </w:r>
      <w:r w:rsidRPr="001A0763">
        <w:rPr>
          <w:rFonts w:ascii="Times New Roman" w:eastAsia="Times New Roman" w:hAnsi="Times New Roman"/>
          <w:sz w:val="24"/>
          <w:szCs w:val="24"/>
          <w:lang w:val="en-US" w:eastAsia="ru-RU"/>
        </w:rPr>
        <w:t>II</w:t>
      </w:r>
      <w:r w:rsidRPr="001A0763">
        <w:rPr>
          <w:rFonts w:ascii="Times New Roman" w:eastAsia="Times New Roman" w:hAnsi="Times New Roman"/>
          <w:sz w:val="24"/>
          <w:szCs w:val="24"/>
          <w:lang w:eastAsia="ru-RU"/>
        </w:rPr>
        <w:t xml:space="preserve">. «Показатели, характеризующие комфортность условий предоставления услуг» представлены в таблице </w:t>
      </w:r>
      <w:r>
        <w:rPr>
          <w:rFonts w:ascii="Times New Roman" w:eastAsia="Times New Roman" w:hAnsi="Times New Roman"/>
          <w:sz w:val="24"/>
          <w:szCs w:val="24"/>
          <w:lang w:eastAsia="ru-RU"/>
        </w:rPr>
        <w:t>2</w:t>
      </w:r>
      <w:r w:rsidR="00BB4386">
        <w:rPr>
          <w:rFonts w:ascii="Times New Roman" w:eastAsia="Times New Roman" w:hAnsi="Times New Roman"/>
          <w:sz w:val="24"/>
          <w:szCs w:val="24"/>
          <w:lang w:eastAsia="ru-RU"/>
        </w:rPr>
        <w:t>3</w:t>
      </w:r>
      <w:r w:rsidRPr="001A0763">
        <w:rPr>
          <w:rFonts w:ascii="Times New Roman" w:eastAsia="Times New Roman" w:hAnsi="Times New Roman"/>
          <w:sz w:val="24"/>
          <w:szCs w:val="24"/>
          <w:lang w:eastAsia="ru-RU"/>
        </w:rPr>
        <w:t>.</w:t>
      </w:r>
    </w:p>
    <w:p w14:paraId="7D1CF9AD" w14:textId="77777777" w:rsidR="00E362A2" w:rsidRPr="00227D04" w:rsidRDefault="00E362A2" w:rsidP="00E71F2F">
      <w:pPr>
        <w:widowControl w:val="0"/>
        <w:autoSpaceDE w:val="0"/>
        <w:autoSpaceDN w:val="0"/>
        <w:adjustRightInd w:val="0"/>
        <w:spacing w:after="0" w:line="240" w:lineRule="auto"/>
        <w:ind w:left="585"/>
        <w:jc w:val="right"/>
        <w:rPr>
          <w:rFonts w:ascii="Times New Roman" w:eastAsia="Times New Roman" w:hAnsi="Times New Roman"/>
          <w:sz w:val="20"/>
          <w:szCs w:val="20"/>
          <w:lang w:eastAsia="ru-RU"/>
        </w:rPr>
      </w:pPr>
      <w:r w:rsidRPr="00227D04">
        <w:rPr>
          <w:rFonts w:ascii="Times New Roman" w:eastAsia="Times New Roman" w:hAnsi="Times New Roman"/>
          <w:sz w:val="20"/>
          <w:szCs w:val="20"/>
          <w:lang w:eastAsia="ru-RU"/>
        </w:rPr>
        <w:t>Таблица 2</w:t>
      </w:r>
      <w:r w:rsidR="00BB4386" w:rsidRPr="00227D04">
        <w:rPr>
          <w:rFonts w:ascii="Times New Roman" w:eastAsia="Times New Roman" w:hAnsi="Times New Roman"/>
          <w:sz w:val="20"/>
          <w:szCs w:val="20"/>
          <w:lang w:eastAsia="ru-RU"/>
        </w:rPr>
        <w:t>3</w:t>
      </w:r>
      <w:r w:rsidRPr="00227D04">
        <w:rPr>
          <w:rFonts w:ascii="Times New Roman" w:eastAsia="Times New Roman" w:hAnsi="Times New Roman"/>
          <w:sz w:val="20"/>
          <w:szCs w:val="20"/>
          <w:lang w:eastAsia="ru-RU"/>
        </w:rPr>
        <w:t>.</w:t>
      </w:r>
    </w:p>
    <w:p w14:paraId="5BA36725" w14:textId="77777777" w:rsidR="005E225F" w:rsidRPr="001A0763" w:rsidRDefault="005E225F" w:rsidP="00E71F2F">
      <w:pPr>
        <w:widowControl w:val="0"/>
        <w:autoSpaceDE w:val="0"/>
        <w:autoSpaceDN w:val="0"/>
        <w:adjustRightInd w:val="0"/>
        <w:spacing w:after="0" w:line="240" w:lineRule="auto"/>
        <w:ind w:left="585"/>
        <w:jc w:val="right"/>
        <w:rPr>
          <w:rFonts w:ascii="Times New Roman" w:eastAsia="Times New Roman" w:hAnsi="Times New Roman"/>
          <w:sz w:val="24"/>
          <w:szCs w:val="24"/>
          <w:lang w:eastAsia="ru-RU"/>
        </w:rPr>
      </w:pPr>
    </w:p>
    <w:p w14:paraId="26B8D5AD" w14:textId="25077FC2" w:rsidR="00E362A2" w:rsidRDefault="00E362A2" w:rsidP="00B65C27">
      <w:pPr>
        <w:widowControl w:val="0"/>
        <w:autoSpaceDE w:val="0"/>
        <w:autoSpaceDN w:val="0"/>
        <w:adjustRightInd w:val="0"/>
        <w:spacing w:after="0" w:line="240" w:lineRule="auto"/>
        <w:ind w:left="585"/>
        <w:jc w:val="center"/>
        <w:rPr>
          <w:rFonts w:ascii="Times New Roman" w:eastAsia="Times New Roman" w:hAnsi="Times New Roman"/>
          <w:b/>
          <w:sz w:val="24"/>
          <w:szCs w:val="24"/>
          <w:lang w:eastAsia="ru-RU"/>
        </w:rPr>
      </w:pPr>
      <w:r w:rsidRPr="001A0763">
        <w:rPr>
          <w:rFonts w:ascii="Times New Roman" w:eastAsia="Times New Roman" w:hAnsi="Times New Roman"/>
          <w:b/>
          <w:sz w:val="24"/>
          <w:szCs w:val="24"/>
          <w:lang w:eastAsia="ru-RU"/>
        </w:rPr>
        <w:t>Показатели, характеризующие комфортность условий предоставления услуг</w:t>
      </w:r>
      <w:r w:rsidR="005E225F">
        <w:rPr>
          <w:rFonts w:ascii="Times New Roman" w:eastAsia="Times New Roman" w:hAnsi="Times New Roman"/>
          <w:b/>
          <w:sz w:val="24"/>
          <w:szCs w:val="24"/>
          <w:lang w:eastAsia="ru-RU"/>
        </w:rPr>
        <w:t xml:space="preserve"> образовательными организациями </w:t>
      </w:r>
      <w:r w:rsidR="001E59DE">
        <w:rPr>
          <w:rFonts w:ascii="Times New Roman" w:hAnsi="Times New Roman"/>
          <w:b/>
          <w:bCs/>
          <w:sz w:val="24"/>
          <w:szCs w:val="24"/>
        </w:rPr>
        <w:t>Осинского района Иркутской области</w:t>
      </w:r>
      <w:r w:rsidRPr="001A0763">
        <w:rPr>
          <w:rFonts w:ascii="Times New Roman" w:eastAsia="Times New Roman" w:hAnsi="Times New Roman"/>
          <w:b/>
          <w:sz w:val="24"/>
          <w:szCs w:val="24"/>
          <w:lang w:eastAsia="ru-RU"/>
        </w:rPr>
        <w:t>.</w:t>
      </w:r>
    </w:p>
    <w:p w14:paraId="1BEA2285" w14:textId="77777777" w:rsidR="00E362A2" w:rsidRDefault="00E362A2" w:rsidP="00566926">
      <w:pPr>
        <w:widowControl w:val="0"/>
        <w:autoSpaceDE w:val="0"/>
        <w:autoSpaceDN w:val="0"/>
        <w:adjustRightInd w:val="0"/>
        <w:spacing w:after="0" w:line="240" w:lineRule="auto"/>
        <w:ind w:left="585"/>
        <w:jc w:val="center"/>
        <w:rPr>
          <w:rFonts w:ascii="Times New Roman" w:eastAsia="Times New Roman" w:hAnsi="Times New Roman"/>
          <w:b/>
          <w:sz w:val="24"/>
          <w:szCs w:val="24"/>
          <w:lang w:eastAsia="ru-RU"/>
        </w:rPr>
      </w:pPr>
    </w:p>
    <w:tbl>
      <w:tblPr>
        <w:tblW w:w="92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2"/>
        <w:gridCol w:w="5630"/>
        <w:gridCol w:w="1134"/>
        <w:gridCol w:w="1134"/>
        <w:gridCol w:w="814"/>
      </w:tblGrid>
      <w:tr w:rsidR="00E362A2" w:rsidRPr="00A70F50" w14:paraId="3E2BD8DB" w14:textId="77777777" w:rsidTr="00227D04">
        <w:trPr>
          <w:cantSplit/>
          <w:trHeight w:val="5774"/>
          <w:jc w:val="center"/>
        </w:trPr>
        <w:tc>
          <w:tcPr>
            <w:tcW w:w="572" w:type="dxa"/>
          </w:tcPr>
          <w:p w14:paraId="003B0589" w14:textId="77777777" w:rsidR="00227D04" w:rsidRDefault="00227D04" w:rsidP="00566926">
            <w:pPr>
              <w:spacing w:after="0" w:line="240" w:lineRule="auto"/>
              <w:jc w:val="center"/>
              <w:rPr>
                <w:rFonts w:ascii="Times New Roman" w:eastAsia="Times New Roman" w:hAnsi="Times New Roman"/>
                <w:b/>
                <w:sz w:val="20"/>
                <w:szCs w:val="20"/>
                <w:lang w:eastAsia="ru-RU"/>
              </w:rPr>
            </w:pPr>
          </w:p>
          <w:p w14:paraId="73501B9A" w14:textId="77777777" w:rsidR="00227D04" w:rsidRDefault="00227D04" w:rsidP="00566926">
            <w:pPr>
              <w:spacing w:after="0" w:line="240" w:lineRule="auto"/>
              <w:jc w:val="center"/>
              <w:rPr>
                <w:rFonts w:ascii="Times New Roman" w:eastAsia="Times New Roman" w:hAnsi="Times New Roman"/>
                <w:b/>
                <w:sz w:val="20"/>
                <w:szCs w:val="20"/>
                <w:lang w:eastAsia="ru-RU"/>
              </w:rPr>
            </w:pPr>
          </w:p>
          <w:p w14:paraId="633FE40C" w14:textId="77777777" w:rsidR="00227D04" w:rsidRDefault="00227D04" w:rsidP="00566926">
            <w:pPr>
              <w:spacing w:after="0" w:line="240" w:lineRule="auto"/>
              <w:jc w:val="center"/>
              <w:rPr>
                <w:rFonts w:ascii="Times New Roman" w:eastAsia="Times New Roman" w:hAnsi="Times New Roman"/>
                <w:b/>
                <w:sz w:val="20"/>
                <w:szCs w:val="20"/>
                <w:lang w:eastAsia="ru-RU"/>
              </w:rPr>
            </w:pPr>
          </w:p>
          <w:p w14:paraId="251C8763" w14:textId="77777777" w:rsidR="00227D04" w:rsidRDefault="00227D04" w:rsidP="00566926">
            <w:pPr>
              <w:spacing w:after="0" w:line="240" w:lineRule="auto"/>
              <w:jc w:val="center"/>
              <w:rPr>
                <w:rFonts w:ascii="Times New Roman" w:eastAsia="Times New Roman" w:hAnsi="Times New Roman"/>
                <w:b/>
                <w:sz w:val="20"/>
                <w:szCs w:val="20"/>
                <w:lang w:eastAsia="ru-RU"/>
              </w:rPr>
            </w:pPr>
          </w:p>
          <w:p w14:paraId="5282B170" w14:textId="77777777" w:rsidR="00227D04" w:rsidRDefault="00227D04" w:rsidP="00566926">
            <w:pPr>
              <w:spacing w:after="0" w:line="240" w:lineRule="auto"/>
              <w:jc w:val="center"/>
              <w:rPr>
                <w:rFonts w:ascii="Times New Roman" w:eastAsia="Times New Roman" w:hAnsi="Times New Roman"/>
                <w:b/>
                <w:sz w:val="20"/>
                <w:szCs w:val="20"/>
                <w:lang w:eastAsia="ru-RU"/>
              </w:rPr>
            </w:pPr>
          </w:p>
          <w:p w14:paraId="7ADDF2AC" w14:textId="77777777" w:rsidR="00227D04" w:rsidRDefault="00227D04" w:rsidP="00566926">
            <w:pPr>
              <w:spacing w:after="0" w:line="240" w:lineRule="auto"/>
              <w:jc w:val="center"/>
              <w:rPr>
                <w:rFonts w:ascii="Times New Roman" w:eastAsia="Times New Roman" w:hAnsi="Times New Roman"/>
                <w:b/>
                <w:sz w:val="20"/>
                <w:szCs w:val="20"/>
                <w:lang w:eastAsia="ru-RU"/>
              </w:rPr>
            </w:pPr>
          </w:p>
          <w:p w14:paraId="2FB39A49" w14:textId="77777777" w:rsidR="00227D04" w:rsidRDefault="00227D04" w:rsidP="00566926">
            <w:pPr>
              <w:spacing w:after="0" w:line="240" w:lineRule="auto"/>
              <w:jc w:val="center"/>
              <w:rPr>
                <w:rFonts w:ascii="Times New Roman" w:eastAsia="Times New Roman" w:hAnsi="Times New Roman"/>
                <w:b/>
                <w:sz w:val="20"/>
                <w:szCs w:val="20"/>
                <w:lang w:eastAsia="ru-RU"/>
              </w:rPr>
            </w:pPr>
          </w:p>
          <w:p w14:paraId="1832A848" w14:textId="77777777" w:rsidR="00227D04" w:rsidRDefault="00227D04" w:rsidP="00566926">
            <w:pPr>
              <w:spacing w:after="0" w:line="240" w:lineRule="auto"/>
              <w:jc w:val="center"/>
              <w:rPr>
                <w:rFonts w:ascii="Times New Roman" w:eastAsia="Times New Roman" w:hAnsi="Times New Roman"/>
                <w:b/>
                <w:sz w:val="20"/>
                <w:szCs w:val="20"/>
                <w:lang w:eastAsia="ru-RU"/>
              </w:rPr>
            </w:pPr>
          </w:p>
          <w:p w14:paraId="6A6E89C0" w14:textId="77777777" w:rsidR="00227D04" w:rsidRDefault="00227D04" w:rsidP="00566926">
            <w:pPr>
              <w:spacing w:after="0" w:line="240" w:lineRule="auto"/>
              <w:jc w:val="center"/>
              <w:rPr>
                <w:rFonts w:ascii="Times New Roman" w:eastAsia="Times New Roman" w:hAnsi="Times New Roman"/>
                <w:b/>
                <w:sz w:val="20"/>
                <w:szCs w:val="20"/>
                <w:lang w:eastAsia="ru-RU"/>
              </w:rPr>
            </w:pPr>
          </w:p>
          <w:p w14:paraId="2DA78269" w14:textId="77777777" w:rsidR="00227D04" w:rsidRDefault="00227D04" w:rsidP="00566926">
            <w:pPr>
              <w:spacing w:after="0" w:line="240" w:lineRule="auto"/>
              <w:jc w:val="center"/>
              <w:rPr>
                <w:rFonts w:ascii="Times New Roman" w:eastAsia="Times New Roman" w:hAnsi="Times New Roman"/>
                <w:b/>
                <w:sz w:val="20"/>
                <w:szCs w:val="20"/>
                <w:lang w:eastAsia="ru-RU"/>
              </w:rPr>
            </w:pPr>
          </w:p>
          <w:p w14:paraId="0E42D30F" w14:textId="77777777" w:rsidR="00227D04" w:rsidRDefault="00227D04" w:rsidP="00566926">
            <w:pPr>
              <w:spacing w:after="0" w:line="240" w:lineRule="auto"/>
              <w:jc w:val="center"/>
              <w:rPr>
                <w:rFonts w:ascii="Times New Roman" w:eastAsia="Times New Roman" w:hAnsi="Times New Roman"/>
                <w:b/>
                <w:sz w:val="20"/>
                <w:szCs w:val="20"/>
                <w:lang w:eastAsia="ru-RU"/>
              </w:rPr>
            </w:pPr>
          </w:p>
          <w:p w14:paraId="34A7A2EB" w14:textId="77777777" w:rsidR="00227D04" w:rsidRDefault="00227D04" w:rsidP="00566926">
            <w:pPr>
              <w:spacing w:after="0" w:line="240" w:lineRule="auto"/>
              <w:jc w:val="center"/>
              <w:rPr>
                <w:rFonts w:ascii="Times New Roman" w:eastAsia="Times New Roman" w:hAnsi="Times New Roman"/>
                <w:b/>
                <w:sz w:val="20"/>
                <w:szCs w:val="20"/>
                <w:lang w:eastAsia="ru-RU"/>
              </w:rPr>
            </w:pPr>
          </w:p>
          <w:p w14:paraId="1E21DB41" w14:textId="77777777" w:rsidR="00E362A2" w:rsidRPr="00A70F50" w:rsidRDefault="00E362A2" w:rsidP="00566926">
            <w:pPr>
              <w:spacing w:after="0" w:line="240" w:lineRule="auto"/>
              <w:jc w:val="center"/>
              <w:rPr>
                <w:rFonts w:ascii="Times New Roman" w:eastAsia="Times New Roman" w:hAnsi="Times New Roman"/>
                <w:b/>
                <w:sz w:val="20"/>
                <w:szCs w:val="20"/>
                <w:lang w:eastAsia="ru-RU"/>
              </w:rPr>
            </w:pPr>
            <w:r w:rsidRPr="00A70F50">
              <w:rPr>
                <w:rFonts w:ascii="Times New Roman" w:eastAsia="Times New Roman" w:hAnsi="Times New Roman"/>
                <w:b/>
                <w:sz w:val="20"/>
                <w:szCs w:val="20"/>
                <w:lang w:eastAsia="ru-RU"/>
              </w:rPr>
              <w:t>№ п/п</w:t>
            </w:r>
          </w:p>
        </w:tc>
        <w:tc>
          <w:tcPr>
            <w:tcW w:w="5630" w:type="dxa"/>
          </w:tcPr>
          <w:p w14:paraId="13E503D7" w14:textId="77777777" w:rsidR="00227D04" w:rsidRDefault="00227D04" w:rsidP="00566926">
            <w:pPr>
              <w:spacing w:after="0" w:line="240" w:lineRule="auto"/>
              <w:jc w:val="center"/>
              <w:rPr>
                <w:rFonts w:ascii="Times New Roman" w:eastAsia="Times New Roman" w:hAnsi="Times New Roman"/>
                <w:b/>
                <w:sz w:val="20"/>
                <w:szCs w:val="20"/>
                <w:lang w:eastAsia="ru-RU"/>
              </w:rPr>
            </w:pPr>
          </w:p>
          <w:p w14:paraId="53D0FD8F" w14:textId="77777777" w:rsidR="00227D04" w:rsidRDefault="00227D04" w:rsidP="00566926">
            <w:pPr>
              <w:spacing w:after="0" w:line="240" w:lineRule="auto"/>
              <w:jc w:val="center"/>
              <w:rPr>
                <w:rFonts w:ascii="Times New Roman" w:eastAsia="Times New Roman" w:hAnsi="Times New Roman"/>
                <w:b/>
                <w:sz w:val="20"/>
                <w:szCs w:val="20"/>
                <w:lang w:eastAsia="ru-RU"/>
              </w:rPr>
            </w:pPr>
          </w:p>
          <w:p w14:paraId="139C4878" w14:textId="77777777" w:rsidR="00227D04" w:rsidRDefault="00227D04" w:rsidP="00566926">
            <w:pPr>
              <w:spacing w:after="0" w:line="240" w:lineRule="auto"/>
              <w:jc w:val="center"/>
              <w:rPr>
                <w:rFonts w:ascii="Times New Roman" w:eastAsia="Times New Roman" w:hAnsi="Times New Roman"/>
                <w:b/>
                <w:sz w:val="20"/>
                <w:szCs w:val="20"/>
                <w:lang w:eastAsia="ru-RU"/>
              </w:rPr>
            </w:pPr>
          </w:p>
          <w:p w14:paraId="6D94DE2F" w14:textId="77777777" w:rsidR="00227D04" w:rsidRDefault="00227D04" w:rsidP="00566926">
            <w:pPr>
              <w:spacing w:after="0" w:line="240" w:lineRule="auto"/>
              <w:jc w:val="center"/>
              <w:rPr>
                <w:rFonts w:ascii="Times New Roman" w:eastAsia="Times New Roman" w:hAnsi="Times New Roman"/>
                <w:b/>
                <w:sz w:val="20"/>
                <w:szCs w:val="20"/>
                <w:lang w:eastAsia="ru-RU"/>
              </w:rPr>
            </w:pPr>
          </w:p>
          <w:p w14:paraId="031CB2EE" w14:textId="77777777" w:rsidR="00227D04" w:rsidRDefault="00227D04" w:rsidP="00566926">
            <w:pPr>
              <w:spacing w:after="0" w:line="240" w:lineRule="auto"/>
              <w:jc w:val="center"/>
              <w:rPr>
                <w:rFonts w:ascii="Times New Roman" w:eastAsia="Times New Roman" w:hAnsi="Times New Roman"/>
                <w:b/>
                <w:sz w:val="20"/>
                <w:szCs w:val="20"/>
                <w:lang w:eastAsia="ru-RU"/>
              </w:rPr>
            </w:pPr>
          </w:p>
          <w:p w14:paraId="7F08FFB1" w14:textId="77777777" w:rsidR="00227D04" w:rsidRDefault="00227D04" w:rsidP="00566926">
            <w:pPr>
              <w:spacing w:after="0" w:line="240" w:lineRule="auto"/>
              <w:jc w:val="center"/>
              <w:rPr>
                <w:rFonts w:ascii="Times New Roman" w:eastAsia="Times New Roman" w:hAnsi="Times New Roman"/>
                <w:b/>
                <w:sz w:val="20"/>
                <w:szCs w:val="20"/>
                <w:lang w:eastAsia="ru-RU"/>
              </w:rPr>
            </w:pPr>
          </w:p>
          <w:p w14:paraId="17462217" w14:textId="77777777" w:rsidR="00227D04" w:rsidRDefault="00227D04" w:rsidP="00566926">
            <w:pPr>
              <w:spacing w:after="0" w:line="240" w:lineRule="auto"/>
              <w:jc w:val="center"/>
              <w:rPr>
                <w:rFonts w:ascii="Times New Roman" w:eastAsia="Times New Roman" w:hAnsi="Times New Roman"/>
                <w:b/>
                <w:sz w:val="20"/>
                <w:szCs w:val="20"/>
                <w:lang w:eastAsia="ru-RU"/>
              </w:rPr>
            </w:pPr>
          </w:p>
          <w:p w14:paraId="78968F6A" w14:textId="77777777" w:rsidR="00227D04" w:rsidRDefault="00227D04" w:rsidP="00566926">
            <w:pPr>
              <w:spacing w:after="0" w:line="240" w:lineRule="auto"/>
              <w:jc w:val="center"/>
              <w:rPr>
                <w:rFonts w:ascii="Times New Roman" w:eastAsia="Times New Roman" w:hAnsi="Times New Roman"/>
                <w:b/>
                <w:sz w:val="20"/>
                <w:szCs w:val="20"/>
                <w:lang w:eastAsia="ru-RU"/>
              </w:rPr>
            </w:pPr>
          </w:p>
          <w:p w14:paraId="4308C527" w14:textId="77777777" w:rsidR="00227D04" w:rsidRDefault="00227D04" w:rsidP="00566926">
            <w:pPr>
              <w:spacing w:after="0" w:line="240" w:lineRule="auto"/>
              <w:jc w:val="center"/>
              <w:rPr>
                <w:rFonts w:ascii="Times New Roman" w:eastAsia="Times New Roman" w:hAnsi="Times New Roman"/>
                <w:b/>
                <w:sz w:val="20"/>
                <w:szCs w:val="20"/>
                <w:lang w:eastAsia="ru-RU"/>
              </w:rPr>
            </w:pPr>
          </w:p>
          <w:p w14:paraId="42803585" w14:textId="77777777" w:rsidR="00227D04" w:rsidRDefault="00227D04" w:rsidP="00566926">
            <w:pPr>
              <w:spacing w:after="0" w:line="240" w:lineRule="auto"/>
              <w:jc w:val="center"/>
              <w:rPr>
                <w:rFonts w:ascii="Times New Roman" w:eastAsia="Times New Roman" w:hAnsi="Times New Roman"/>
                <w:b/>
                <w:sz w:val="20"/>
                <w:szCs w:val="20"/>
                <w:lang w:eastAsia="ru-RU"/>
              </w:rPr>
            </w:pPr>
          </w:p>
          <w:p w14:paraId="4B920CAD" w14:textId="77777777" w:rsidR="00227D04" w:rsidRDefault="00227D04" w:rsidP="00566926">
            <w:pPr>
              <w:spacing w:after="0" w:line="240" w:lineRule="auto"/>
              <w:jc w:val="center"/>
              <w:rPr>
                <w:rFonts w:ascii="Times New Roman" w:eastAsia="Times New Roman" w:hAnsi="Times New Roman"/>
                <w:b/>
                <w:sz w:val="20"/>
                <w:szCs w:val="20"/>
                <w:lang w:eastAsia="ru-RU"/>
              </w:rPr>
            </w:pPr>
          </w:p>
          <w:p w14:paraId="3CFD2F20" w14:textId="77777777" w:rsidR="00227D04" w:rsidRDefault="00227D04" w:rsidP="00566926">
            <w:pPr>
              <w:spacing w:after="0" w:line="240" w:lineRule="auto"/>
              <w:jc w:val="center"/>
              <w:rPr>
                <w:rFonts w:ascii="Times New Roman" w:eastAsia="Times New Roman" w:hAnsi="Times New Roman"/>
                <w:b/>
                <w:sz w:val="20"/>
                <w:szCs w:val="20"/>
                <w:lang w:eastAsia="ru-RU"/>
              </w:rPr>
            </w:pPr>
          </w:p>
          <w:p w14:paraId="5805B624" w14:textId="77777777" w:rsidR="00227D04" w:rsidRDefault="00227D04" w:rsidP="00566926">
            <w:pPr>
              <w:spacing w:after="0" w:line="240" w:lineRule="auto"/>
              <w:jc w:val="center"/>
              <w:rPr>
                <w:rFonts w:ascii="Times New Roman" w:eastAsia="Times New Roman" w:hAnsi="Times New Roman"/>
                <w:b/>
                <w:sz w:val="20"/>
                <w:szCs w:val="20"/>
                <w:lang w:eastAsia="ru-RU"/>
              </w:rPr>
            </w:pPr>
          </w:p>
          <w:p w14:paraId="6E2962E9" w14:textId="77777777" w:rsidR="00E362A2" w:rsidRPr="00A70F50" w:rsidRDefault="00E362A2" w:rsidP="00566926">
            <w:pPr>
              <w:spacing w:after="0" w:line="240" w:lineRule="auto"/>
              <w:jc w:val="center"/>
              <w:rPr>
                <w:rFonts w:ascii="Times New Roman" w:eastAsia="Times New Roman" w:hAnsi="Times New Roman"/>
                <w:b/>
                <w:sz w:val="20"/>
                <w:szCs w:val="20"/>
                <w:lang w:eastAsia="ru-RU"/>
              </w:rPr>
            </w:pPr>
            <w:r w:rsidRPr="00A70F50">
              <w:rPr>
                <w:rFonts w:ascii="Times New Roman" w:eastAsia="Times New Roman" w:hAnsi="Times New Roman"/>
                <w:b/>
                <w:sz w:val="20"/>
                <w:szCs w:val="20"/>
                <w:lang w:eastAsia="ru-RU"/>
              </w:rPr>
              <w:t>Наименование организации</w:t>
            </w:r>
          </w:p>
        </w:tc>
        <w:tc>
          <w:tcPr>
            <w:tcW w:w="1134" w:type="dxa"/>
            <w:textDirection w:val="btLr"/>
            <w:vAlign w:val="center"/>
          </w:tcPr>
          <w:p w14:paraId="44C46AB2" w14:textId="77777777" w:rsidR="00E362A2" w:rsidRPr="00A70F50" w:rsidRDefault="00E362A2" w:rsidP="00D96180">
            <w:pPr>
              <w:spacing w:after="0" w:line="240" w:lineRule="auto"/>
              <w:ind w:left="113" w:right="113"/>
              <w:jc w:val="center"/>
              <w:rPr>
                <w:rFonts w:ascii="Times New Roman" w:eastAsia="Times New Roman" w:hAnsi="Times New Roman"/>
                <w:b/>
                <w:bCs/>
                <w:sz w:val="20"/>
                <w:szCs w:val="20"/>
                <w:lang w:eastAsia="ru-RU"/>
              </w:rPr>
            </w:pPr>
            <w:r w:rsidRPr="00A70F50">
              <w:rPr>
                <w:rFonts w:ascii="Times New Roman" w:eastAsia="Times New Roman" w:hAnsi="Times New Roman"/>
                <w:b/>
                <w:bCs/>
                <w:sz w:val="20"/>
                <w:szCs w:val="20"/>
                <w:lang w:eastAsia="ru-RU"/>
              </w:rPr>
              <w:t>Наличие комфортных условий для предоставления услуг</w:t>
            </w:r>
          </w:p>
        </w:tc>
        <w:tc>
          <w:tcPr>
            <w:tcW w:w="1134" w:type="dxa"/>
            <w:textDirection w:val="btLr"/>
            <w:vAlign w:val="center"/>
          </w:tcPr>
          <w:p w14:paraId="3E3E17CA" w14:textId="77777777" w:rsidR="00E362A2" w:rsidRPr="00A70F50" w:rsidRDefault="00E362A2" w:rsidP="00D96180">
            <w:pPr>
              <w:spacing w:after="0" w:line="240" w:lineRule="auto"/>
              <w:ind w:left="113" w:right="113"/>
              <w:jc w:val="center"/>
              <w:rPr>
                <w:rFonts w:ascii="Times New Roman" w:eastAsia="Times New Roman" w:hAnsi="Times New Roman"/>
                <w:b/>
                <w:bCs/>
                <w:sz w:val="20"/>
                <w:szCs w:val="20"/>
                <w:lang w:eastAsia="ru-RU"/>
              </w:rPr>
            </w:pPr>
            <w:r w:rsidRPr="00A70F50">
              <w:rPr>
                <w:rFonts w:ascii="Times New Roman" w:eastAsia="Times New Roman" w:hAnsi="Times New Roman"/>
                <w:b/>
                <w:bCs/>
                <w:sz w:val="20"/>
                <w:szCs w:val="20"/>
                <w:lang w:eastAsia="ru-RU"/>
              </w:rPr>
              <w:t>Удовлетворенность комфортностью предоставления услуг образовательной организацией</w:t>
            </w:r>
          </w:p>
        </w:tc>
        <w:tc>
          <w:tcPr>
            <w:tcW w:w="814" w:type="dxa"/>
            <w:shd w:val="clear" w:color="auto" w:fill="FABF8F"/>
            <w:textDirection w:val="btLr"/>
            <w:vAlign w:val="center"/>
          </w:tcPr>
          <w:p w14:paraId="6F237426" w14:textId="77777777" w:rsidR="00E362A2" w:rsidRPr="00A70F50" w:rsidRDefault="00707DBE" w:rsidP="00D96180">
            <w:pPr>
              <w:spacing w:after="0" w:line="240" w:lineRule="auto"/>
              <w:ind w:left="113" w:right="113"/>
              <w:jc w:val="center"/>
              <w:rPr>
                <w:rFonts w:ascii="Times New Roman" w:eastAsia="Times New Roman" w:hAnsi="Times New Roman"/>
                <w:b/>
                <w:bCs/>
                <w:sz w:val="20"/>
                <w:szCs w:val="20"/>
                <w:lang w:eastAsia="ru-RU"/>
              </w:rPr>
            </w:pPr>
            <w:r w:rsidRPr="00A70F50">
              <w:rPr>
                <w:rFonts w:ascii="Times New Roman" w:eastAsia="Times New Roman" w:hAnsi="Times New Roman"/>
                <w:b/>
                <w:bCs/>
                <w:sz w:val="20"/>
                <w:szCs w:val="20"/>
              </w:rPr>
              <w:t>ЗНАЧЕНИЕ КРИТЕРИЯ II</w:t>
            </w:r>
          </w:p>
        </w:tc>
      </w:tr>
      <w:tr w:rsidR="00E362A2" w:rsidRPr="00A70F50" w14:paraId="3081574B" w14:textId="77777777" w:rsidTr="00227D04">
        <w:trPr>
          <w:trHeight w:val="415"/>
          <w:jc w:val="center"/>
        </w:trPr>
        <w:tc>
          <w:tcPr>
            <w:tcW w:w="572" w:type="dxa"/>
            <w:shd w:val="clear" w:color="auto" w:fill="auto"/>
          </w:tcPr>
          <w:p w14:paraId="332B178F" w14:textId="3C0BE88F" w:rsidR="00E362A2" w:rsidRPr="00027D6F"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w:t>
            </w:r>
          </w:p>
        </w:tc>
        <w:tc>
          <w:tcPr>
            <w:tcW w:w="5630" w:type="dxa"/>
            <w:shd w:val="clear" w:color="auto" w:fill="auto"/>
          </w:tcPr>
          <w:p w14:paraId="1733A62A" w14:textId="15E0DD83" w:rsidR="00E362A2" w:rsidRPr="00027D6F" w:rsidRDefault="001E59DE" w:rsidP="00566926">
            <w:pPr>
              <w:tabs>
                <w:tab w:val="left" w:pos="5029"/>
              </w:tabs>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МАЙСКИЙ ДЕТСКИЙ САД</w:t>
            </w:r>
          </w:p>
        </w:tc>
        <w:tc>
          <w:tcPr>
            <w:tcW w:w="1134" w:type="dxa"/>
            <w:shd w:val="clear" w:color="auto" w:fill="F4B083"/>
          </w:tcPr>
          <w:p w14:paraId="337A4B3C" w14:textId="6E9EB3DE" w:rsidR="00E362A2" w:rsidRPr="00027D6F"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c>
          <w:tcPr>
            <w:tcW w:w="1134" w:type="dxa"/>
            <w:shd w:val="clear" w:color="auto" w:fill="F4B083"/>
          </w:tcPr>
          <w:p w14:paraId="75A51C8D" w14:textId="59673E36" w:rsidR="00E362A2" w:rsidRPr="00027D6F"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c>
          <w:tcPr>
            <w:tcW w:w="814" w:type="dxa"/>
            <w:shd w:val="clear" w:color="auto" w:fill="F4B083"/>
          </w:tcPr>
          <w:p w14:paraId="5A4552AB" w14:textId="68CA937A" w:rsidR="00E362A2" w:rsidRPr="000A32E5" w:rsidRDefault="001E59DE" w:rsidP="00566926">
            <w:pPr>
              <w:spacing w:after="0" w:line="240" w:lineRule="auto"/>
              <w:jc w:val="center"/>
              <w:rPr>
                <w:rFonts w:ascii="Times New Roman" w:eastAsia="Times New Roman" w:hAnsi="Times New Roman"/>
                <w:b/>
                <w:sz w:val="20"/>
                <w:szCs w:val="20"/>
              </w:rPr>
            </w:pPr>
            <w:r>
              <w:rPr>
                <w:rFonts w:ascii="Times New Roman" w:eastAsia="Times New Roman" w:hAnsi="Times New Roman"/>
                <w:b/>
                <w:sz w:val="20"/>
                <w:szCs w:val="20"/>
              </w:rPr>
              <w:t>100</w:t>
            </w:r>
          </w:p>
        </w:tc>
      </w:tr>
      <w:tr w:rsidR="001E59DE" w:rsidRPr="00A70F50" w14:paraId="5D30C2EB" w14:textId="77777777" w:rsidTr="00227D04">
        <w:trPr>
          <w:trHeight w:val="415"/>
          <w:jc w:val="center"/>
        </w:trPr>
        <w:tc>
          <w:tcPr>
            <w:tcW w:w="572" w:type="dxa"/>
            <w:shd w:val="clear" w:color="auto" w:fill="auto"/>
          </w:tcPr>
          <w:p w14:paraId="04C17C71" w14:textId="32B2975A"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w:t>
            </w:r>
          </w:p>
        </w:tc>
        <w:tc>
          <w:tcPr>
            <w:tcW w:w="5630" w:type="dxa"/>
            <w:shd w:val="clear" w:color="auto" w:fill="auto"/>
          </w:tcPr>
          <w:p w14:paraId="0DCFB63F" w14:textId="08651358" w:rsidR="001E59DE" w:rsidRDefault="001E59DE" w:rsidP="00566926">
            <w:pPr>
              <w:tabs>
                <w:tab w:val="left" w:pos="5029"/>
              </w:tabs>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НОВО-ЛЕНИНСКИЙ ДЕТСКИЙ САД</w:t>
            </w:r>
          </w:p>
        </w:tc>
        <w:tc>
          <w:tcPr>
            <w:tcW w:w="1134" w:type="dxa"/>
            <w:shd w:val="clear" w:color="auto" w:fill="F4B083"/>
          </w:tcPr>
          <w:p w14:paraId="748F5564" w14:textId="28A3BA90"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c>
          <w:tcPr>
            <w:tcW w:w="1134" w:type="dxa"/>
            <w:shd w:val="clear" w:color="auto" w:fill="F4B083"/>
          </w:tcPr>
          <w:p w14:paraId="39CBDA9C" w14:textId="2C38E481"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c>
          <w:tcPr>
            <w:tcW w:w="814" w:type="dxa"/>
            <w:shd w:val="clear" w:color="auto" w:fill="F4B083"/>
          </w:tcPr>
          <w:p w14:paraId="5C8E611F" w14:textId="1DA2F990" w:rsidR="001E59DE" w:rsidRDefault="001E59DE" w:rsidP="00566926">
            <w:pPr>
              <w:spacing w:after="0" w:line="240" w:lineRule="auto"/>
              <w:jc w:val="center"/>
              <w:rPr>
                <w:rFonts w:ascii="Times New Roman" w:eastAsia="Times New Roman" w:hAnsi="Times New Roman"/>
                <w:b/>
                <w:sz w:val="20"/>
                <w:szCs w:val="20"/>
              </w:rPr>
            </w:pPr>
            <w:r>
              <w:rPr>
                <w:rFonts w:ascii="Times New Roman" w:eastAsia="Times New Roman" w:hAnsi="Times New Roman"/>
                <w:b/>
                <w:sz w:val="20"/>
                <w:szCs w:val="20"/>
              </w:rPr>
              <w:t>100</w:t>
            </w:r>
          </w:p>
        </w:tc>
      </w:tr>
      <w:tr w:rsidR="001E59DE" w:rsidRPr="00A70F50" w14:paraId="1EC26C82" w14:textId="77777777" w:rsidTr="00227D04">
        <w:trPr>
          <w:trHeight w:val="415"/>
          <w:jc w:val="center"/>
        </w:trPr>
        <w:tc>
          <w:tcPr>
            <w:tcW w:w="572" w:type="dxa"/>
            <w:shd w:val="clear" w:color="auto" w:fill="auto"/>
          </w:tcPr>
          <w:p w14:paraId="0F1DCCC4" w14:textId="23C97CFD"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3.</w:t>
            </w:r>
          </w:p>
        </w:tc>
        <w:tc>
          <w:tcPr>
            <w:tcW w:w="5630" w:type="dxa"/>
            <w:shd w:val="clear" w:color="auto" w:fill="auto"/>
          </w:tcPr>
          <w:p w14:paraId="054529F6" w14:textId="03CCAD83" w:rsidR="001E59DE" w:rsidRDefault="001E59DE" w:rsidP="00566926">
            <w:pPr>
              <w:tabs>
                <w:tab w:val="left" w:pos="5029"/>
              </w:tabs>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ПРИМОРСКИЙ ДЕТСКИЙ САД</w:t>
            </w:r>
          </w:p>
        </w:tc>
        <w:tc>
          <w:tcPr>
            <w:tcW w:w="1134" w:type="dxa"/>
            <w:shd w:val="clear" w:color="auto" w:fill="F4B083"/>
          </w:tcPr>
          <w:p w14:paraId="49678308" w14:textId="5E292586"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c>
          <w:tcPr>
            <w:tcW w:w="1134" w:type="dxa"/>
            <w:shd w:val="clear" w:color="auto" w:fill="F4B083"/>
          </w:tcPr>
          <w:p w14:paraId="231A9A62" w14:textId="6B916297"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c>
          <w:tcPr>
            <w:tcW w:w="814" w:type="dxa"/>
            <w:shd w:val="clear" w:color="auto" w:fill="F4B083"/>
          </w:tcPr>
          <w:p w14:paraId="4EA15839" w14:textId="43801DB0" w:rsidR="001E59DE" w:rsidRDefault="001E59DE" w:rsidP="00566926">
            <w:pPr>
              <w:spacing w:after="0" w:line="240" w:lineRule="auto"/>
              <w:jc w:val="center"/>
              <w:rPr>
                <w:rFonts w:ascii="Times New Roman" w:eastAsia="Times New Roman" w:hAnsi="Times New Roman"/>
                <w:b/>
                <w:sz w:val="20"/>
                <w:szCs w:val="20"/>
              </w:rPr>
            </w:pPr>
            <w:r>
              <w:rPr>
                <w:rFonts w:ascii="Times New Roman" w:eastAsia="Times New Roman" w:hAnsi="Times New Roman"/>
                <w:b/>
                <w:sz w:val="20"/>
                <w:szCs w:val="20"/>
              </w:rPr>
              <w:t>100</w:t>
            </w:r>
          </w:p>
        </w:tc>
      </w:tr>
      <w:tr w:rsidR="001E59DE" w:rsidRPr="00A70F50" w14:paraId="3E3CB40C" w14:textId="77777777" w:rsidTr="00227D04">
        <w:trPr>
          <w:trHeight w:val="415"/>
          <w:jc w:val="center"/>
        </w:trPr>
        <w:tc>
          <w:tcPr>
            <w:tcW w:w="572" w:type="dxa"/>
            <w:shd w:val="clear" w:color="auto" w:fill="auto"/>
          </w:tcPr>
          <w:p w14:paraId="68793F38" w14:textId="39D3F824"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4.</w:t>
            </w:r>
          </w:p>
        </w:tc>
        <w:tc>
          <w:tcPr>
            <w:tcW w:w="5630" w:type="dxa"/>
            <w:shd w:val="clear" w:color="auto" w:fill="auto"/>
          </w:tcPr>
          <w:p w14:paraId="0E7B3228" w14:textId="13E3575F" w:rsidR="001E59DE" w:rsidRDefault="001E59DE" w:rsidP="00566926">
            <w:pPr>
              <w:tabs>
                <w:tab w:val="left" w:pos="5029"/>
              </w:tabs>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УСТЬ - АЛТАНСКИЙ ДЕТСКИЙ САД</w:t>
            </w:r>
          </w:p>
        </w:tc>
        <w:tc>
          <w:tcPr>
            <w:tcW w:w="1134" w:type="dxa"/>
            <w:shd w:val="clear" w:color="auto" w:fill="F4B083"/>
          </w:tcPr>
          <w:p w14:paraId="273FEC6B" w14:textId="139B8645"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c>
          <w:tcPr>
            <w:tcW w:w="1134" w:type="dxa"/>
            <w:shd w:val="clear" w:color="auto" w:fill="F4B083"/>
          </w:tcPr>
          <w:p w14:paraId="5A5D8E13" w14:textId="507AC5BB"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c>
          <w:tcPr>
            <w:tcW w:w="814" w:type="dxa"/>
            <w:shd w:val="clear" w:color="auto" w:fill="F4B083"/>
          </w:tcPr>
          <w:p w14:paraId="52205A80" w14:textId="11006769" w:rsidR="001E59DE" w:rsidRDefault="001E59DE" w:rsidP="00566926">
            <w:pPr>
              <w:spacing w:after="0" w:line="240" w:lineRule="auto"/>
              <w:jc w:val="center"/>
              <w:rPr>
                <w:rFonts w:ascii="Times New Roman" w:eastAsia="Times New Roman" w:hAnsi="Times New Roman"/>
                <w:b/>
                <w:sz w:val="20"/>
                <w:szCs w:val="20"/>
              </w:rPr>
            </w:pPr>
            <w:r>
              <w:rPr>
                <w:rFonts w:ascii="Times New Roman" w:eastAsia="Times New Roman" w:hAnsi="Times New Roman"/>
                <w:b/>
                <w:sz w:val="20"/>
                <w:szCs w:val="20"/>
              </w:rPr>
              <w:t>100</w:t>
            </w:r>
          </w:p>
        </w:tc>
      </w:tr>
      <w:tr w:rsidR="001E59DE" w:rsidRPr="00A70F50" w14:paraId="2CFBE726" w14:textId="77777777" w:rsidTr="00227D04">
        <w:trPr>
          <w:trHeight w:val="415"/>
          <w:jc w:val="center"/>
        </w:trPr>
        <w:tc>
          <w:tcPr>
            <w:tcW w:w="572" w:type="dxa"/>
            <w:shd w:val="clear" w:color="auto" w:fill="auto"/>
          </w:tcPr>
          <w:p w14:paraId="763B1859" w14:textId="56DF67A8"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5.</w:t>
            </w:r>
          </w:p>
        </w:tc>
        <w:tc>
          <w:tcPr>
            <w:tcW w:w="5630" w:type="dxa"/>
            <w:shd w:val="clear" w:color="auto" w:fill="auto"/>
          </w:tcPr>
          <w:p w14:paraId="5421F822" w14:textId="5398837A" w:rsidR="001E59DE" w:rsidRDefault="001E59DE" w:rsidP="00566926">
            <w:pPr>
              <w:tabs>
                <w:tab w:val="left" w:pos="5029"/>
              </w:tabs>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ИРХИДЕЙСКАЯ СОШ</w:t>
            </w:r>
          </w:p>
        </w:tc>
        <w:tc>
          <w:tcPr>
            <w:tcW w:w="1134" w:type="dxa"/>
            <w:shd w:val="clear" w:color="auto" w:fill="F4B083"/>
          </w:tcPr>
          <w:p w14:paraId="3639047F" w14:textId="1CF8CB4B"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c>
          <w:tcPr>
            <w:tcW w:w="1134" w:type="dxa"/>
            <w:shd w:val="clear" w:color="auto" w:fill="F4B083"/>
          </w:tcPr>
          <w:p w14:paraId="446E554D" w14:textId="0F9BCC46"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c>
          <w:tcPr>
            <w:tcW w:w="814" w:type="dxa"/>
            <w:shd w:val="clear" w:color="auto" w:fill="F4B083"/>
          </w:tcPr>
          <w:p w14:paraId="57CB4AA8" w14:textId="66F84C9B" w:rsidR="001E59DE" w:rsidRDefault="001E59DE" w:rsidP="00566926">
            <w:pPr>
              <w:spacing w:after="0" w:line="240" w:lineRule="auto"/>
              <w:jc w:val="center"/>
              <w:rPr>
                <w:rFonts w:ascii="Times New Roman" w:eastAsia="Times New Roman" w:hAnsi="Times New Roman"/>
                <w:b/>
                <w:sz w:val="20"/>
                <w:szCs w:val="20"/>
              </w:rPr>
            </w:pPr>
            <w:r>
              <w:rPr>
                <w:rFonts w:ascii="Times New Roman" w:eastAsia="Times New Roman" w:hAnsi="Times New Roman"/>
                <w:b/>
                <w:sz w:val="20"/>
                <w:szCs w:val="20"/>
              </w:rPr>
              <w:t>100</w:t>
            </w:r>
          </w:p>
        </w:tc>
      </w:tr>
      <w:tr w:rsidR="001E59DE" w:rsidRPr="00A70F50" w14:paraId="401E63B0" w14:textId="77777777" w:rsidTr="00227D04">
        <w:trPr>
          <w:trHeight w:val="415"/>
          <w:jc w:val="center"/>
        </w:trPr>
        <w:tc>
          <w:tcPr>
            <w:tcW w:w="572" w:type="dxa"/>
            <w:shd w:val="clear" w:color="auto" w:fill="auto"/>
          </w:tcPr>
          <w:p w14:paraId="60C40A48" w14:textId="68E3338C"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6.</w:t>
            </w:r>
          </w:p>
        </w:tc>
        <w:tc>
          <w:tcPr>
            <w:tcW w:w="5630" w:type="dxa"/>
            <w:shd w:val="clear" w:color="auto" w:fill="auto"/>
          </w:tcPr>
          <w:p w14:paraId="5BCB60BE" w14:textId="6F3D6F2D" w:rsidR="001E59DE" w:rsidRDefault="001E59DE" w:rsidP="00566926">
            <w:pPr>
              <w:tabs>
                <w:tab w:val="left" w:pos="5029"/>
              </w:tabs>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МБУ ДО ОСИНСКАЯ ДЮСШ ИМ. В.В. КУЗИНА</w:t>
            </w:r>
          </w:p>
        </w:tc>
        <w:tc>
          <w:tcPr>
            <w:tcW w:w="1134" w:type="dxa"/>
            <w:shd w:val="clear" w:color="auto" w:fill="F4B083"/>
          </w:tcPr>
          <w:p w14:paraId="244B4B24" w14:textId="22DF1214"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c>
          <w:tcPr>
            <w:tcW w:w="1134" w:type="dxa"/>
            <w:shd w:val="clear" w:color="auto" w:fill="F4B083"/>
          </w:tcPr>
          <w:p w14:paraId="778E700D" w14:textId="62C53F23"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c>
          <w:tcPr>
            <w:tcW w:w="814" w:type="dxa"/>
            <w:shd w:val="clear" w:color="auto" w:fill="F4B083"/>
          </w:tcPr>
          <w:p w14:paraId="2E6DA9F8" w14:textId="4414128F" w:rsidR="001E59DE" w:rsidRDefault="001E59DE" w:rsidP="00566926">
            <w:pPr>
              <w:spacing w:after="0" w:line="240" w:lineRule="auto"/>
              <w:jc w:val="center"/>
              <w:rPr>
                <w:rFonts w:ascii="Times New Roman" w:eastAsia="Times New Roman" w:hAnsi="Times New Roman"/>
                <w:b/>
                <w:sz w:val="20"/>
                <w:szCs w:val="20"/>
              </w:rPr>
            </w:pPr>
            <w:r>
              <w:rPr>
                <w:rFonts w:ascii="Times New Roman" w:eastAsia="Times New Roman" w:hAnsi="Times New Roman"/>
                <w:b/>
                <w:sz w:val="20"/>
                <w:szCs w:val="20"/>
              </w:rPr>
              <w:t>100</w:t>
            </w:r>
          </w:p>
        </w:tc>
      </w:tr>
      <w:tr w:rsidR="001E59DE" w:rsidRPr="00A70F50" w14:paraId="0BFEEB4D" w14:textId="77777777" w:rsidTr="00227D04">
        <w:trPr>
          <w:trHeight w:val="415"/>
          <w:jc w:val="center"/>
        </w:trPr>
        <w:tc>
          <w:tcPr>
            <w:tcW w:w="572" w:type="dxa"/>
            <w:shd w:val="clear" w:color="auto" w:fill="auto"/>
          </w:tcPr>
          <w:p w14:paraId="00D26889" w14:textId="4D95AA89"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lastRenderedPageBreak/>
              <w:t>7.</w:t>
            </w:r>
          </w:p>
        </w:tc>
        <w:tc>
          <w:tcPr>
            <w:tcW w:w="5630" w:type="dxa"/>
            <w:shd w:val="clear" w:color="auto" w:fill="auto"/>
          </w:tcPr>
          <w:p w14:paraId="23010173" w14:textId="01BC2124" w:rsidR="001E59DE" w:rsidRDefault="001E59DE" w:rsidP="00566926">
            <w:pPr>
              <w:tabs>
                <w:tab w:val="left" w:pos="5029"/>
              </w:tabs>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ОСИНСКИЙ ДЕТСКИЙ САД №3</w:t>
            </w:r>
          </w:p>
        </w:tc>
        <w:tc>
          <w:tcPr>
            <w:tcW w:w="1134" w:type="dxa"/>
            <w:shd w:val="clear" w:color="auto" w:fill="F4B083"/>
          </w:tcPr>
          <w:p w14:paraId="78A15CA9" w14:textId="29500D9D"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c>
          <w:tcPr>
            <w:tcW w:w="1134" w:type="dxa"/>
            <w:shd w:val="clear" w:color="auto" w:fill="F4B083"/>
          </w:tcPr>
          <w:p w14:paraId="616CBA76" w14:textId="7F2707F7"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98,39</w:t>
            </w:r>
          </w:p>
        </w:tc>
        <w:tc>
          <w:tcPr>
            <w:tcW w:w="814" w:type="dxa"/>
            <w:shd w:val="clear" w:color="auto" w:fill="F4B083"/>
          </w:tcPr>
          <w:p w14:paraId="233A3B3A" w14:textId="17698DF6" w:rsidR="001E59DE" w:rsidRDefault="001E59DE" w:rsidP="00566926">
            <w:pPr>
              <w:spacing w:after="0" w:line="240" w:lineRule="auto"/>
              <w:jc w:val="center"/>
              <w:rPr>
                <w:rFonts w:ascii="Times New Roman" w:eastAsia="Times New Roman" w:hAnsi="Times New Roman"/>
                <w:b/>
                <w:sz w:val="20"/>
                <w:szCs w:val="20"/>
              </w:rPr>
            </w:pPr>
            <w:r>
              <w:rPr>
                <w:rFonts w:ascii="Times New Roman" w:eastAsia="Times New Roman" w:hAnsi="Times New Roman"/>
                <w:b/>
                <w:sz w:val="20"/>
                <w:szCs w:val="20"/>
              </w:rPr>
              <w:t>99,19</w:t>
            </w:r>
          </w:p>
        </w:tc>
      </w:tr>
      <w:tr w:rsidR="001E59DE" w:rsidRPr="00A70F50" w14:paraId="51BD99C8" w14:textId="77777777" w:rsidTr="00227D04">
        <w:trPr>
          <w:trHeight w:val="415"/>
          <w:jc w:val="center"/>
        </w:trPr>
        <w:tc>
          <w:tcPr>
            <w:tcW w:w="572" w:type="dxa"/>
            <w:shd w:val="clear" w:color="auto" w:fill="auto"/>
          </w:tcPr>
          <w:p w14:paraId="402DF164" w14:textId="71C1695E"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8.</w:t>
            </w:r>
          </w:p>
        </w:tc>
        <w:tc>
          <w:tcPr>
            <w:tcW w:w="5630" w:type="dxa"/>
            <w:shd w:val="clear" w:color="auto" w:fill="auto"/>
          </w:tcPr>
          <w:p w14:paraId="3D926052" w14:textId="23F42194" w:rsidR="001E59DE" w:rsidRDefault="001E59DE" w:rsidP="00566926">
            <w:pPr>
              <w:tabs>
                <w:tab w:val="left" w:pos="5029"/>
              </w:tabs>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ДЕРЕВНИ ЛУЗГИНА ДЕТСКИЙ САД АИСТЕНОК</w:t>
            </w:r>
          </w:p>
        </w:tc>
        <w:tc>
          <w:tcPr>
            <w:tcW w:w="1134" w:type="dxa"/>
            <w:shd w:val="clear" w:color="auto" w:fill="F4B083"/>
          </w:tcPr>
          <w:p w14:paraId="3385FF35" w14:textId="67B8E9EE"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c>
          <w:tcPr>
            <w:tcW w:w="1134" w:type="dxa"/>
            <w:shd w:val="clear" w:color="auto" w:fill="F4B083"/>
          </w:tcPr>
          <w:p w14:paraId="369C70CB" w14:textId="3BF32E05"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97,62</w:t>
            </w:r>
          </w:p>
        </w:tc>
        <w:tc>
          <w:tcPr>
            <w:tcW w:w="814" w:type="dxa"/>
            <w:shd w:val="clear" w:color="auto" w:fill="F4B083"/>
          </w:tcPr>
          <w:p w14:paraId="2A9FDBBD" w14:textId="7B39587E" w:rsidR="001E59DE" w:rsidRDefault="001E59DE" w:rsidP="00566926">
            <w:pPr>
              <w:spacing w:after="0" w:line="240" w:lineRule="auto"/>
              <w:jc w:val="center"/>
              <w:rPr>
                <w:rFonts w:ascii="Times New Roman" w:eastAsia="Times New Roman" w:hAnsi="Times New Roman"/>
                <w:b/>
                <w:sz w:val="20"/>
                <w:szCs w:val="20"/>
              </w:rPr>
            </w:pPr>
            <w:r>
              <w:rPr>
                <w:rFonts w:ascii="Times New Roman" w:eastAsia="Times New Roman" w:hAnsi="Times New Roman"/>
                <w:b/>
                <w:sz w:val="20"/>
                <w:szCs w:val="20"/>
              </w:rPr>
              <w:t>98,81</w:t>
            </w:r>
          </w:p>
        </w:tc>
      </w:tr>
      <w:tr w:rsidR="001E59DE" w:rsidRPr="00A70F50" w14:paraId="337BE011" w14:textId="77777777" w:rsidTr="00227D04">
        <w:trPr>
          <w:trHeight w:val="415"/>
          <w:jc w:val="center"/>
        </w:trPr>
        <w:tc>
          <w:tcPr>
            <w:tcW w:w="572" w:type="dxa"/>
            <w:shd w:val="clear" w:color="auto" w:fill="auto"/>
          </w:tcPr>
          <w:p w14:paraId="1F89B5A9" w14:textId="324FB11C"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w:t>
            </w:r>
          </w:p>
        </w:tc>
        <w:tc>
          <w:tcPr>
            <w:tcW w:w="5630" w:type="dxa"/>
            <w:shd w:val="clear" w:color="auto" w:fill="auto"/>
          </w:tcPr>
          <w:p w14:paraId="010AE386" w14:textId="364A5D35" w:rsidR="001E59DE" w:rsidRDefault="001E59DE" w:rsidP="00566926">
            <w:pPr>
              <w:tabs>
                <w:tab w:val="left" w:pos="5029"/>
              </w:tabs>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МОЛЬТИНСКАЯ ООШ ИМЕНИ БОГДАНОВА Г.Н.</w:t>
            </w:r>
          </w:p>
        </w:tc>
        <w:tc>
          <w:tcPr>
            <w:tcW w:w="1134" w:type="dxa"/>
            <w:shd w:val="clear" w:color="auto" w:fill="F4B083"/>
          </w:tcPr>
          <w:p w14:paraId="19C737F7" w14:textId="5DE69285"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c>
          <w:tcPr>
            <w:tcW w:w="1134" w:type="dxa"/>
            <w:shd w:val="clear" w:color="auto" w:fill="F4B083"/>
          </w:tcPr>
          <w:p w14:paraId="0ABABFA0" w14:textId="718FD11B"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97,3</w:t>
            </w:r>
          </w:p>
        </w:tc>
        <w:tc>
          <w:tcPr>
            <w:tcW w:w="814" w:type="dxa"/>
            <w:shd w:val="clear" w:color="auto" w:fill="F4B083"/>
          </w:tcPr>
          <w:p w14:paraId="39560147" w14:textId="3555DC04" w:rsidR="001E59DE" w:rsidRDefault="001E59DE" w:rsidP="00566926">
            <w:pPr>
              <w:spacing w:after="0" w:line="240" w:lineRule="auto"/>
              <w:jc w:val="center"/>
              <w:rPr>
                <w:rFonts w:ascii="Times New Roman" w:eastAsia="Times New Roman" w:hAnsi="Times New Roman"/>
                <w:b/>
                <w:sz w:val="20"/>
                <w:szCs w:val="20"/>
              </w:rPr>
            </w:pPr>
            <w:r>
              <w:rPr>
                <w:rFonts w:ascii="Times New Roman" w:eastAsia="Times New Roman" w:hAnsi="Times New Roman"/>
                <w:b/>
                <w:sz w:val="20"/>
                <w:szCs w:val="20"/>
              </w:rPr>
              <w:t>98,65</w:t>
            </w:r>
          </w:p>
        </w:tc>
      </w:tr>
      <w:tr w:rsidR="001E59DE" w:rsidRPr="00A70F50" w14:paraId="3A842AF1" w14:textId="77777777" w:rsidTr="00227D04">
        <w:trPr>
          <w:trHeight w:val="415"/>
          <w:jc w:val="center"/>
        </w:trPr>
        <w:tc>
          <w:tcPr>
            <w:tcW w:w="572" w:type="dxa"/>
            <w:shd w:val="clear" w:color="auto" w:fill="auto"/>
          </w:tcPr>
          <w:p w14:paraId="6DBB4DC3" w14:textId="7B7040E1"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w:t>
            </w:r>
          </w:p>
        </w:tc>
        <w:tc>
          <w:tcPr>
            <w:tcW w:w="5630" w:type="dxa"/>
            <w:shd w:val="clear" w:color="auto" w:fill="auto"/>
          </w:tcPr>
          <w:p w14:paraId="45A31E90" w14:textId="1C75F612" w:rsidR="001E59DE" w:rsidRDefault="001E59DE" w:rsidP="00566926">
            <w:pPr>
              <w:tabs>
                <w:tab w:val="left" w:pos="5029"/>
              </w:tabs>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РУССКО-ЯНГУТСКАЯ СОШ</w:t>
            </w:r>
          </w:p>
        </w:tc>
        <w:tc>
          <w:tcPr>
            <w:tcW w:w="1134" w:type="dxa"/>
            <w:shd w:val="clear" w:color="auto" w:fill="F4B083"/>
          </w:tcPr>
          <w:p w14:paraId="1DD8435F" w14:textId="746DCD9A"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c>
          <w:tcPr>
            <w:tcW w:w="1134" w:type="dxa"/>
            <w:shd w:val="clear" w:color="auto" w:fill="F4B083"/>
          </w:tcPr>
          <w:p w14:paraId="0C9D4AD0" w14:textId="33758E93"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97,28</w:t>
            </w:r>
          </w:p>
        </w:tc>
        <w:tc>
          <w:tcPr>
            <w:tcW w:w="814" w:type="dxa"/>
            <w:shd w:val="clear" w:color="auto" w:fill="F4B083"/>
          </w:tcPr>
          <w:p w14:paraId="094BC2FD" w14:textId="3FEB5A2B" w:rsidR="001E59DE" w:rsidRDefault="001E59DE" w:rsidP="00566926">
            <w:pPr>
              <w:spacing w:after="0" w:line="240" w:lineRule="auto"/>
              <w:jc w:val="center"/>
              <w:rPr>
                <w:rFonts w:ascii="Times New Roman" w:eastAsia="Times New Roman" w:hAnsi="Times New Roman"/>
                <w:b/>
                <w:sz w:val="20"/>
                <w:szCs w:val="20"/>
              </w:rPr>
            </w:pPr>
            <w:r>
              <w:rPr>
                <w:rFonts w:ascii="Times New Roman" w:eastAsia="Times New Roman" w:hAnsi="Times New Roman"/>
                <w:b/>
                <w:sz w:val="20"/>
                <w:szCs w:val="20"/>
              </w:rPr>
              <w:t>98,64</w:t>
            </w:r>
          </w:p>
        </w:tc>
      </w:tr>
      <w:tr w:rsidR="001E59DE" w:rsidRPr="00A70F50" w14:paraId="5C348A36" w14:textId="77777777" w:rsidTr="00227D04">
        <w:trPr>
          <w:trHeight w:val="415"/>
          <w:jc w:val="center"/>
        </w:trPr>
        <w:tc>
          <w:tcPr>
            <w:tcW w:w="572" w:type="dxa"/>
            <w:shd w:val="clear" w:color="auto" w:fill="auto"/>
          </w:tcPr>
          <w:p w14:paraId="0A76D160" w14:textId="66A718D9"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11.</w:t>
            </w:r>
          </w:p>
        </w:tc>
        <w:tc>
          <w:tcPr>
            <w:tcW w:w="5630" w:type="dxa"/>
            <w:shd w:val="clear" w:color="auto" w:fill="auto"/>
          </w:tcPr>
          <w:p w14:paraId="0B4B0155" w14:textId="337137DE" w:rsidR="001E59DE" w:rsidRDefault="001E59DE" w:rsidP="00566926">
            <w:pPr>
              <w:tabs>
                <w:tab w:val="left" w:pos="5029"/>
              </w:tabs>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НОВО-ЛЕНИНСКАЯ СОШ</w:t>
            </w:r>
          </w:p>
        </w:tc>
        <w:tc>
          <w:tcPr>
            <w:tcW w:w="1134" w:type="dxa"/>
            <w:shd w:val="clear" w:color="auto" w:fill="F4B083"/>
          </w:tcPr>
          <w:p w14:paraId="577EC8DC" w14:textId="1978FCDE"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c>
          <w:tcPr>
            <w:tcW w:w="1134" w:type="dxa"/>
            <w:shd w:val="clear" w:color="auto" w:fill="F4B083"/>
          </w:tcPr>
          <w:p w14:paraId="35EC757E" w14:textId="5189937C"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96,99</w:t>
            </w:r>
          </w:p>
        </w:tc>
        <w:tc>
          <w:tcPr>
            <w:tcW w:w="814" w:type="dxa"/>
            <w:shd w:val="clear" w:color="auto" w:fill="F4B083"/>
          </w:tcPr>
          <w:p w14:paraId="4B6426E2" w14:textId="25EBD6C9" w:rsidR="001E59DE" w:rsidRDefault="001E59DE" w:rsidP="00566926">
            <w:pPr>
              <w:spacing w:after="0" w:line="240" w:lineRule="auto"/>
              <w:jc w:val="center"/>
              <w:rPr>
                <w:rFonts w:ascii="Times New Roman" w:eastAsia="Times New Roman" w:hAnsi="Times New Roman"/>
                <w:b/>
                <w:sz w:val="20"/>
                <w:szCs w:val="20"/>
              </w:rPr>
            </w:pPr>
            <w:r>
              <w:rPr>
                <w:rFonts w:ascii="Times New Roman" w:eastAsia="Times New Roman" w:hAnsi="Times New Roman"/>
                <w:b/>
                <w:sz w:val="20"/>
                <w:szCs w:val="20"/>
              </w:rPr>
              <w:t>98,5</w:t>
            </w:r>
          </w:p>
        </w:tc>
      </w:tr>
      <w:tr w:rsidR="001E59DE" w:rsidRPr="00A70F50" w14:paraId="424B35F7" w14:textId="77777777" w:rsidTr="00227D04">
        <w:trPr>
          <w:trHeight w:val="415"/>
          <w:jc w:val="center"/>
        </w:trPr>
        <w:tc>
          <w:tcPr>
            <w:tcW w:w="572" w:type="dxa"/>
            <w:shd w:val="clear" w:color="auto" w:fill="auto"/>
          </w:tcPr>
          <w:p w14:paraId="458B5D44" w14:textId="5A622EC1"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12.</w:t>
            </w:r>
          </w:p>
        </w:tc>
        <w:tc>
          <w:tcPr>
            <w:tcW w:w="5630" w:type="dxa"/>
            <w:shd w:val="clear" w:color="auto" w:fill="auto"/>
          </w:tcPr>
          <w:p w14:paraId="0E85E11C" w14:textId="03A87CC8" w:rsidR="001E59DE" w:rsidRDefault="001E59DE" w:rsidP="00566926">
            <w:pPr>
              <w:tabs>
                <w:tab w:val="left" w:pos="5029"/>
              </w:tabs>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ПРИМОРСКАЯ СОШ</w:t>
            </w:r>
          </w:p>
        </w:tc>
        <w:tc>
          <w:tcPr>
            <w:tcW w:w="1134" w:type="dxa"/>
            <w:shd w:val="clear" w:color="auto" w:fill="F4B083"/>
          </w:tcPr>
          <w:p w14:paraId="411995C3" w14:textId="71C7AFE3"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c>
          <w:tcPr>
            <w:tcW w:w="1134" w:type="dxa"/>
            <w:shd w:val="clear" w:color="auto" w:fill="F4B083"/>
          </w:tcPr>
          <w:p w14:paraId="0D932239" w14:textId="14B39041"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96,27</w:t>
            </w:r>
          </w:p>
        </w:tc>
        <w:tc>
          <w:tcPr>
            <w:tcW w:w="814" w:type="dxa"/>
            <w:shd w:val="clear" w:color="auto" w:fill="F4B083"/>
          </w:tcPr>
          <w:p w14:paraId="6094AA04" w14:textId="47B1B999" w:rsidR="001E59DE" w:rsidRDefault="001E59DE" w:rsidP="00566926">
            <w:pPr>
              <w:spacing w:after="0" w:line="240" w:lineRule="auto"/>
              <w:jc w:val="center"/>
              <w:rPr>
                <w:rFonts w:ascii="Times New Roman" w:eastAsia="Times New Roman" w:hAnsi="Times New Roman"/>
                <w:b/>
                <w:sz w:val="20"/>
                <w:szCs w:val="20"/>
              </w:rPr>
            </w:pPr>
            <w:r>
              <w:rPr>
                <w:rFonts w:ascii="Times New Roman" w:eastAsia="Times New Roman" w:hAnsi="Times New Roman"/>
                <w:b/>
                <w:sz w:val="20"/>
                <w:szCs w:val="20"/>
              </w:rPr>
              <w:t>98,13</w:t>
            </w:r>
          </w:p>
        </w:tc>
      </w:tr>
      <w:tr w:rsidR="001E59DE" w:rsidRPr="00A70F50" w14:paraId="15F32CA8" w14:textId="77777777" w:rsidTr="00227D04">
        <w:trPr>
          <w:trHeight w:val="415"/>
          <w:jc w:val="center"/>
        </w:trPr>
        <w:tc>
          <w:tcPr>
            <w:tcW w:w="572" w:type="dxa"/>
            <w:shd w:val="clear" w:color="auto" w:fill="auto"/>
          </w:tcPr>
          <w:p w14:paraId="29E98433" w14:textId="2D04D53E"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13.</w:t>
            </w:r>
          </w:p>
        </w:tc>
        <w:tc>
          <w:tcPr>
            <w:tcW w:w="5630" w:type="dxa"/>
            <w:shd w:val="clear" w:color="auto" w:fill="auto"/>
          </w:tcPr>
          <w:p w14:paraId="7E8150B8" w14:textId="2D756572" w:rsidR="001E59DE" w:rsidRDefault="001E59DE" w:rsidP="00566926">
            <w:pPr>
              <w:tabs>
                <w:tab w:val="left" w:pos="5029"/>
              </w:tabs>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ОБУСИНСКАЯ СОШ-ИНТЕРНАТ</w:t>
            </w:r>
          </w:p>
        </w:tc>
        <w:tc>
          <w:tcPr>
            <w:tcW w:w="1134" w:type="dxa"/>
            <w:shd w:val="clear" w:color="auto" w:fill="F4B083"/>
          </w:tcPr>
          <w:p w14:paraId="4202ABE3" w14:textId="0BC1898E"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c>
          <w:tcPr>
            <w:tcW w:w="1134" w:type="dxa"/>
            <w:shd w:val="clear" w:color="auto" w:fill="F4B083"/>
          </w:tcPr>
          <w:p w14:paraId="7B8905D8" w14:textId="1AC6B679"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96</w:t>
            </w:r>
          </w:p>
        </w:tc>
        <w:tc>
          <w:tcPr>
            <w:tcW w:w="814" w:type="dxa"/>
            <w:shd w:val="clear" w:color="auto" w:fill="F4B083"/>
          </w:tcPr>
          <w:p w14:paraId="52B21C44" w14:textId="5453080A" w:rsidR="001E59DE" w:rsidRDefault="001E59DE" w:rsidP="00566926">
            <w:pPr>
              <w:spacing w:after="0" w:line="240" w:lineRule="auto"/>
              <w:jc w:val="center"/>
              <w:rPr>
                <w:rFonts w:ascii="Times New Roman" w:eastAsia="Times New Roman" w:hAnsi="Times New Roman"/>
                <w:b/>
                <w:sz w:val="20"/>
                <w:szCs w:val="20"/>
              </w:rPr>
            </w:pPr>
            <w:r>
              <w:rPr>
                <w:rFonts w:ascii="Times New Roman" w:eastAsia="Times New Roman" w:hAnsi="Times New Roman"/>
                <w:b/>
                <w:sz w:val="20"/>
                <w:szCs w:val="20"/>
              </w:rPr>
              <w:t>98</w:t>
            </w:r>
          </w:p>
        </w:tc>
      </w:tr>
      <w:tr w:rsidR="001E59DE" w:rsidRPr="00A70F50" w14:paraId="591623BC" w14:textId="77777777" w:rsidTr="00227D04">
        <w:trPr>
          <w:trHeight w:val="415"/>
          <w:jc w:val="center"/>
        </w:trPr>
        <w:tc>
          <w:tcPr>
            <w:tcW w:w="572" w:type="dxa"/>
            <w:shd w:val="clear" w:color="auto" w:fill="auto"/>
          </w:tcPr>
          <w:p w14:paraId="71AC688F" w14:textId="4165CBE6"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14.</w:t>
            </w:r>
          </w:p>
        </w:tc>
        <w:tc>
          <w:tcPr>
            <w:tcW w:w="5630" w:type="dxa"/>
            <w:shd w:val="clear" w:color="auto" w:fill="auto"/>
          </w:tcPr>
          <w:p w14:paraId="7E34285C" w14:textId="794BFFE8" w:rsidR="001E59DE" w:rsidRDefault="001E59DE" w:rsidP="00566926">
            <w:pPr>
              <w:tabs>
                <w:tab w:val="left" w:pos="5029"/>
              </w:tabs>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БИЛЬЧИРСКАЯ СОШ</w:t>
            </w:r>
          </w:p>
        </w:tc>
        <w:tc>
          <w:tcPr>
            <w:tcW w:w="1134" w:type="dxa"/>
            <w:shd w:val="clear" w:color="auto" w:fill="F4B083"/>
          </w:tcPr>
          <w:p w14:paraId="31FD5FB6" w14:textId="73A560D0"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c>
          <w:tcPr>
            <w:tcW w:w="1134" w:type="dxa"/>
            <w:shd w:val="clear" w:color="auto" w:fill="F4B083"/>
          </w:tcPr>
          <w:p w14:paraId="604DA08F" w14:textId="2A7FFD61"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95,04</w:t>
            </w:r>
          </w:p>
        </w:tc>
        <w:tc>
          <w:tcPr>
            <w:tcW w:w="814" w:type="dxa"/>
            <w:shd w:val="clear" w:color="auto" w:fill="F4B083"/>
          </w:tcPr>
          <w:p w14:paraId="1D1566D1" w14:textId="0B2848C9" w:rsidR="001E59DE" w:rsidRDefault="001E59DE" w:rsidP="00566926">
            <w:pPr>
              <w:spacing w:after="0" w:line="240" w:lineRule="auto"/>
              <w:jc w:val="center"/>
              <w:rPr>
                <w:rFonts w:ascii="Times New Roman" w:eastAsia="Times New Roman" w:hAnsi="Times New Roman"/>
                <w:b/>
                <w:sz w:val="20"/>
                <w:szCs w:val="20"/>
              </w:rPr>
            </w:pPr>
            <w:r>
              <w:rPr>
                <w:rFonts w:ascii="Times New Roman" w:eastAsia="Times New Roman" w:hAnsi="Times New Roman"/>
                <w:b/>
                <w:sz w:val="20"/>
                <w:szCs w:val="20"/>
              </w:rPr>
              <w:t>97,52</w:t>
            </w:r>
          </w:p>
        </w:tc>
      </w:tr>
      <w:tr w:rsidR="001E59DE" w:rsidRPr="00A70F50" w14:paraId="7D051447" w14:textId="77777777" w:rsidTr="00227D04">
        <w:trPr>
          <w:trHeight w:val="415"/>
          <w:jc w:val="center"/>
        </w:trPr>
        <w:tc>
          <w:tcPr>
            <w:tcW w:w="572" w:type="dxa"/>
            <w:shd w:val="clear" w:color="auto" w:fill="auto"/>
          </w:tcPr>
          <w:p w14:paraId="4F65AF67" w14:textId="46E7EA65"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15.</w:t>
            </w:r>
          </w:p>
        </w:tc>
        <w:tc>
          <w:tcPr>
            <w:tcW w:w="5630" w:type="dxa"/>
            <w:shd w:val="clear" w:color="auto" w:fill="auto"/>
          </w:tcPr>
          <w:p w14:paraId="0B06DE6F" w14:textId="4A17EF3F" w:rsidR="001E59DE" w:rsidRDefault="001E59DE" w:rsidP="00566926">
            <w:pPr>
              <w:tabs>
                <w:tab w:val="left" w:pos="5029"/>
              </w:tabs>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РАССВЕТСКАЯ ООШ</w:t>
            </w:r>
          </w:p>
        </w:tc>
        <w:tc>
          <w:tcPr>
            <w:tcW w:w="1134" w:type="dxa"/>
            <w:shd w:val="clear" w:color="auto" w:fill="F4B083"/>
          </w:tcPr>
          <w:p w14:paraId="218FFDE6" w14:textId="13421377"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c>
          <w:tcPr>
            <w:tcW w:w="1134" w:type="dxa"/>
            <w:shd w:val="clear" w:color="auto" w:fill="F4B083"/>
          </w:tcPr>
          <w:p w14:paraId="2C0C3586" w14:textId="68F16BF5"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94,74</w:t>
            </w:r>
          </w:p>
        </w:tc>
        <w:tc>
          <w:tcPr>
            <w:tcW w:w="814" w:type="dxa"/>
            <w:shd w:val="clear" w:color="auto" w:fill="F4B083"/>
          </w:tcPr>
          <w:p w14:paraId="6B6E2EC4" w14:textId="10C78AE5" w:rsidR="001E59DE" w:rsidRDefault="001E59DE" w:rsidP="00566926">
            <w:pPr>
              <w:spacing w:after="0" w:line="240" w:lineRule="auto"/>
              <w:jc w:val="center"/>
              <w:rPr>
                <w:rFonts w:ascii="Times New Roman" w:eastAsia="Times New Roman" w:hAnsi="Times New Roman"/>
                <w:b/>
                <w:sz w:val="20"/>
                <w:szCs w:val="20"/>
              </w:rPr>
            </w:pPr>
            <w:r>
              <w:rPr>
                <w:rFonts w:ascii="Times New Roman" w:eastAsia="Times New Roman" w:hAnsi="Times New Roman"/>
                <w:b/>
                <w:sz w:val="20"/>
                <w:szCs w:val="20"/>
              </w:rPr>
              <w:t>97,37</w:t>
            </w:r>
          </w:p>
        </w:tc>
      </w:tr>
      <w:tr w:rsidR="001E59DE" w:rsidRPr="00A70F50" w14:paraId="5163DE2E" w14:textId="77777777" w:rsidTr="00227D04">
        <w:trPr>
          <w:trHeight w:val="415"/>
          <w:jc w:val="center"/>
        </w:trPr>
        <w:tc>
          <w:tcPr>
            <w:tcW w:w="572" w:type="dxa"/>
            <w:shd w:val="clear" w:color="auto" w:fill="auto"/>
          </w:tcPr>
          <w:p w14:paraId="13F0B5DD" w14:textId="7F4F7029"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16.</w:t>
            </w:r>
          </w:p>
        </w:tc>
        <w:tc>
          <w:tcPr>
            <w:tcW w:w="5630" w:type="dxa"/>
            <w:shd w:val="clear" w:color="auto" w:fill="auto"/>
          </w:tcPr>
          <w:p w14:paraId="147D9576" w14:textId="258ED2DA" w:rsidR="001E59DE" w:rsidRDefault="001E59DE" w:rsidP="00566926">
            <w:pPr>
              <w:tabs>
                <w:tab w:val="left" w:pos="5029"/>
              </w:tabs>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УСТЬ-АЛТАНСКАЯ СОШ</w:t>
            </w:r>
          </w:p>
        </w:tc>
        <w:tc>
          <w:tcPr>
            <w:tcW w:w="1134" w:type="dxa"/>
            <w:shd w:val="clear" w:color="auto" w:fill="F4B083"/>
          </w:tcPr>
          <w:p w14:paraId="30DB8FDB" w14:textId="733BB5B5"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c>
          <w:tcPr>
            <w:tcW w:w="1134" w:type="dxa"/>
            <w:shd w:val="clear" w:color="auto" w:fill="F4B083"/>
          </w:tcPr>
          <w:p w14:paraId="722AA30A" w14:textId="54B6C9A7"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91,36</w:t>
            </w:r>
          </w:p>
        </w:tc>
        <w:tc>
          <w:tcPr>
            <w:tcW w:w="814" w:type="dxa"/>
            <w:shd w:val="clear" w:color="auto" w:fill="F4B083"/>
          </w:tcPr>
          <w:p w14:paraId="68BDB8B5" w14:textId="0362F0E6" w:rsidR="001E59DE" w:rsidRDefault="001E59DE" w:rsidP="00566926">
            <w:pPr>
              <w:spacing w:after="0" w:line="240" w:lineRule="auto"/>
              <w:jc w:val="center"/>
              <w:rPr>
                <w:rFonts w:ascii="Times New Roman" w:eastAsia="Times New Roman" w:hAnsi="Times New Roman"/>
                <w:b/>
                <w:sz w:val="20"/>
                <w:szCs w:val="20"/>
              </w:rPr>
            </w:pPr>
            <w:r>
              <w:rPr>
                <w:rFonts w:ascii="Times New Roman" w:eastAsia="Times New Roman" w:hAnsi="Times New Roman"/>
                <w:b/>
                <w:sz w:val="20"/>
                <w:szCs w:val="20"/>
              </w:rPr>
              <w:t>95,68</w:t>
            </w:r>
          </w:p>
        </w:tc>
      </w:tr>
      <w:tr w:rsidR="001E59DE" w:rsidRPr="00A70F50" w14:paraId="2968DBC1" w14:textId="77777777" w:rsidTr="00227D04">
        <w:trPr>
          <w:trHeight w:val="415"/>
          <w:jc w:val="center"/>
        </w:trPr>
        <w:tc>
          <w:tcPr>
            <w:tcW w:w="572" w:type="dxa"/>
            <w:shd w:val="clear" w:color="auto" w:fill="auto"/>
          </w:tcPr>
          <w:p w14:paraId="43D1296B" w14:textId="36C33615"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17.</w:t>
            </w:r>
          </w:p>
        </w:tc>
        <w:tc>
          <w:tcPr>
            <w:tcW w:w="5630" w:type="dxa"/>
            <w:shd w:val="clear" w:color="auto" w:fill="auto"/>
          </w:tcPr>
          <w:p w14:paraId="4A2ECB62" w14:textId="79FE9B97" w:rsidR="001E59DE" w:rsidRDefault="001E59DE" w:rsidP="00566926">
            <w:pPr>
              <w:tabs>
                <w:tab w:val="left" w:pos="5029"/>
              </w:tabs>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УЛЕЙСКАЯ СОШ</w:t>
            </w:r>
          </w:p>
        </w:tc>
        <w:tc>
          <w:tcPr>
            <w:tcW w:w="1134" w:type="dxa"/>
            <w:shd w:val="clear" w:color="auto" w:fill="F4B083"/>
          </w:tcPr>
          <w:p w14:paraId="003D3C75" w14:textId="37A3F980"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c>
          <w:tcPr>
            <w:tcW w:w="1134" w:type="dxa"/>
            <w:shd w:val="clear" w:color="auto" w:fill="F4B083"/>
          </w:tcPr>
          <w:p w14:paraId="4844FD6A" w14:textId="28A770E7"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90,83</w:t>
            </w:r>
          </w:p>
        </w:tc>
        <w:tc>
          <w:tcPr>
            <w:tcW w:w="814" w:type="dxa"/>
            <w:shd w:val="clear" w:color="auto" w:fill="F4B083"/>
          </w:tcPr>
          <w:p w14:paraId="19BAAC18" w14:textId="3AA319BF" w:rsidR="001E59DE" w:rsidRDefault="001E59DE" w:rsidP="00566926">
            <w:pPr>
              <w:spacing w:after="0" w:line="240" w:lineRule="auto"/>
              <w:jc w:val="center"/>
              <w:rPr>
                <w:rFonts w:ascii="Times New Roman" w:eastAsia="Times New Roman" w:hAnsi="Times New Roman"/>
                <w:b/>
                <w:sz w:val="20"/>
                <w:szCs w:val="20"/>
              </w:rPr>
            </w:pPr>
            <w:r>
              <w:rPr>
                <w:rFonts w:ascii="Times New Roman" w:eastAsia="Times New Roman" w:hAnsi="Times New Roman"/>
                <w:b/>
                <w:sz w:val="20"/>
                <w:szCs w:val="20"/>
              </w:rPr>
              <w:t>95,42</w:t>
            </w:r>
          </w:p>
        </w:tc>
      </w:tr>
      <w:tr w:rsidR="001E59DE" w:rsidRPr="00A70F50" w14:paraId="7D9491EE" w14:textId="77777777" w:rsidTr="00227D04">
        <w:trPr>
          <w:trHeight w:val="415"/>
          <w:jc w:val="center"/>
        </w:trPr>
        <w:tc>
          <w:tcPr>
            <w:tcW w:w="572" w:type="dxa"/>
            <w:shd w:val="clear" w:color="auto" w:fill="auto"/>
          </w:tcPr>
          <w:p w14:paraId="4DB12D4F" w14:textId="47AF4096"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18.</w:t>
            </w:r>
          </w:p>
        </w:tc>
        <w:tc>
          <w:tcPr>
            <w:tcW w:w="5630" w:type="dxa"/>
            <w:shd w:val="clear" w:color="auto" w:fill="auto"/>
          </w:tcPr>
          <w:p w14:paraId="2123FDB4" w14:textId="294D8E57" w:rsidR="001E59DE" w:rsidRDefault="001E59DE" w:rsidP="00566926">
            <w:pPr>
              <w:tabs>
                <w:tab w:val="left" w:pos="5029"/>
              </w:tabs>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МАЙСКАЯ СОШ</w:t>
            </w:r>
          </w:p>
        </w:tc>
        <w:tc>
          <w:tcPr>
            <w:tcW w:w="1134" w:type="dxa"/>
            <w:shd w:val="clear" w:color="auto" w:fill="F4B083"/>
          </w:tcPr>
          <w:p w14:paraId="7CC8993C" w14:textId="1F5A5CE6"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c>
          <w:tcPr>
            <w:tcW w:w="1134" w:type="dxa"/>
            <w:shd w:val="clear" w:color="auto" w:fill="F4B083"/>
          </w:tcPr>
          <w:p w14:paraId="36AB9180" w14:textId="68AAAD5B"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89,47</w:t>
            </w:r>
          </w:p>
        </w:tc>
        <w:tc>
          <w:tcPr>
            <w:tcW w:w="814" w:type="dxa"/>
            <w:shd w:val="clear" w:color="auto" w:fill="F4B083"/>
          </w:tcPr>
          <w:p w14:paraId="6EF9BB55" w14:textId="76C97909" w:rsidR="001E59DE" w:rsidRDefault="001E59DE" w:rsidP="00566926">
            <w:pPr>
              <w:spacing w:after="0" w:line="240" w:lineRule="auto"/>
              <w:jc w:val="center"/>
              <w:rPr>
                <w:rFonts w:ascii="Times New Roman" w:eastAsia="Times New Roman" w:hAnsi="Times New Roman"/>
                <w:b/>
                <w:sz w:val="20"/>
                <w:szCs w:val="20"/>
              </w:rPr>
            </w:pPr>
            <w:r>
              <w:rPr>
                <w:rFonts w:ascii="Times New Roman" w:eastAsia="Times New Roman" w:hAnsi="Times New Roman"/>
                <w:b/>
                <w:sz w:val="20"/>
                <w:szCs w:val="20"/>
              </w:rPr>
              <w:t>94,74</w:t>
            </w:r>
          </w:p>
        </w:tc>
      </w:tr>
      <w:tr w:rsidR="001E59DE" w:rsidRPr="00A70F50" w14:paraId="2A48F5DE" w14:textId="77777777" w:rsidTr="00227D04">
        <w:trPr>
          <w:trHeight w:val="415"/>
          <w:jc w:val="center"/>
        </w:trPr>
        <w:tc>
          <w:tcPr>
            <w:tcW w:w="572" w:type="dxa"/>
            <w:shd w:val="clear" w:color="auto" w:fill="auto"/>
          </w:tcPr>
          <w:p w14:paraId="476A2B84" w14:textId="4C0D1F0A"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19.</w:t>
            </w:r>
          </w:p>
        </w:tc>
        <w:tc>
          <w:tcPr>
            <w:tcW w:w="5630" w:type="dxa"/>
            <w:shd w:val="clear" w:color="auto" w:fill="auto"/>
          </w:tcPr>
          <w:p w14:paraId="4F14431D" w14:textId="2E6C90DC" w:rsidR="001E59DE" w:rsidRDefault="001E59DE" w:rsidP="00566926">
            <w:pPr>
              <w:tabs>
                <w:tab w:val="left" w:pos="5029"/>
              </w:tabs>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ОСИНСКАЯ СОШ № 2</w:t>
            </w:r>
          </w:p>
        </w:tc>
        <w:tc>
          <w:tcPr>
            <w:tcW w:w="1134" w:type="dxa"/>
            <w:shd w:val="clear" w:color="auto" w:fill="F4B083"/>
          </w:tcPr>
          <w:p w14:paraId="575F9968" w14:textId="15FE13AD"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c>
          <w:tcPr>
            <w:tcW w:w="1134" w:type="dxa"/>
            <w:shd w:val="clear" w:color="auto" w:fill="F4B083"/>
          </w:tcPr>
          <w:p w14:paraId="098D1DE0" w14:textId="4F459FD3"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88,47</w:t>
            </w:r>
          </w:p>
        </w:tc>
        <w:tc>
          <w:tcPr>
            <w:tcW w:w="814" w:type="dxa"/>
            <w:shd w:val="clear" w:color="auto" w:fill="F4B083"/>
          </w:tcPr>
          <w:p w14:paraId="05BFCDDB" w14:textId="3D114289" w:rsidR="001E59DE" w:rsidRDefault="001E59DE" w:rsidP="00566926">
            <w:pPr>
              <w:spacing w:after="0" w:line="240" w:lineRule="auto"/>
              <w:jc w:val="center"/>
              <w:rPr>
                <w:rFonts w:ascii="Times New Roman" w:eastAsia="Times New Roman" w:hAnsi="Times New Roman"/>
                <w:b/>
                <w:sz w:val="20"/>
                <w:szCs w:val="20"/>
              </w:rPr>
            </w:pPr>
            <w:r>
              <w:rPr>
                <w:rFonts w:ascii="Times New Roman" w:eastAsia="Times New Roman" w:hAnsi="Times New Roman"/>
                <w:b/>
                <w:sz w:val="20"/>
                <w:szCs w:val="20"/>
              </w:rPr>
              <w:t>94,24</w:t>
            </w:r>
          </w:p>
        </w:tc>
      </w:tr>
      <w:tr w:rsidR="001E59DE" w:rsidRPr="00A70F50" w14:paraId="31A24263" w14:textId="77777777" w:rsidTr="00227D04">
        <w:trPr>
          <w:trHeight w:val="415"/>
          <w:jc w:val="center"/>
        </w:trPr>
        <w:tc>
          <w:tcPr>
            <w:tcW w:w="572" w:type="dxa"/>
            <w:shd w:val="clear" w:color="auto" w:fill="auto"/>
          </w:tcPr>
          <w:p w14:paraId="24ECC612" w14:textId="38D9975F"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20.</w:t>
            </w:r>
          </w:p>
        </w:tc>
        <w:tc>
          <w:tcPr>
            <w:tcW w:w="5630" w:type="dxa"/>
            <w:shd w:val="clear" w:color="auto" w:fill="auto"/>
          </w:tcPr>
          <w:p w14:paraId="2A776F84" w14:textId="0E90F553" w:rsidR="001E59DE" w:rsidRDefault="001E59DE" w:rsidP="00566926">
            <w:pPr>
              <w:tabs>
                <w:tab w:val="left" w:pos="5029"/>
              </w:tabs>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БУРЯТ-ЯНГУТСКАЯ СОШ ИМ. А.С. ПУШКИНА</w:t>
            </w:r>
          </w:p>
        </w:tc>
        <w:tc>
          <w:tcPr>
            <w:tcW w:w="1134" w:type="dxa"/>
            <w:shd w:val="clear" w:color="auto" w:fill="F4B083"/>
          </w:tcPr>
          <w:p w14:paraId="42FDDFAA" w14:textId="6A203483"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c>
          <w:tcPr>
            <w:tcW w:w="1134" w:type="dxa"/>
            <w:shd w:val="clear" w:color="auto" w:fill="F4B083"/>
          </w:tcPr>
          <w:p w14:paraId="207A45E4" w14:textId="708B6ABE"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85,82</w:t>
            </w:r>
          </w:p>
        </w:tc>
        <w:tc>
          <w:tcPr>
            <w:tcW w:w="814" w:type="dxa"/>
            <w:shd w:val="clear" w:color="auto" w:fill="F4B083"/>
          </w:tcPr>
          <w:p w14:paraId="0DD7FA19" w14:textId="2F8ADD1B" w:rsidR="001E59DE" w:rsidRDefault="001E59DE" w:rsidP="00566926">
            <w:pPr>
              <w:spacing w:after="0" w:line="240" w:lineRule="auto"/>
              <w:jc w:val="center"/>
              <w:rPr>
                <w:rFonts w:ascii="Times New Roman" w:eastAsia="Times New Roman" w:hAnsi="Times New Roman"/>
                <w:b/>
                <w:sz w:val="20"/>
                <w:szCs w:val="20"/>
              </w:rPr>
            </w:pPr>
            <w:r>
              <w:rPr>
                <w:rFonts w:ascii="Times New Roman" w:eastAsia="Times New Roman" w:hAnsi="Times New Roman"/>
                <w:b/>
                <w:sz w:val="20"/>
                <w:szCs w:val="20"/>
              </w:rPr>
              <w:t>92,91</w:t>
            </w:r>
          </w:p>
        </w:tc>
      </w:tr>
      <w:tr w:rsidR="001E59DE" w:rsidRPr="00A70F50" w14:paraId="6587FAD8" w14:textId="77777777" w:rsidTr="00227D04">
        <w:trPr>
          <w:trHeight w:val="415"/>
          <w:jc w:val="center"/>
        </w:trPr>
        <w:tc>
          <w:tcPr>
            <w:tcW w:w="572" w:type="dxa"/>
            <w:shd w:val="clear" w:color="auto" w:fill="auto"/>
          </w:tcPr>
          <w:p w14:paraId="7B7735CC" w14:textId="2CAF1BD8"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21.</w:t>
            </w:r>
          </w:p>
        </w:tc>
        <w:tc>
          <w:tcPr>
            <w:tcW w:w="5630" w:type="dxa"/>
            <w:shd w:val="clear" w:color="auto" w:fill="auto"/>
          </w:tcPr>
          <w:p w14:paraId="2757C41A" w14:textId="54CBEC1C" w:rsidR="001E59DE" w:rsidRDefault="001E59DE" w:rsidP="00566926">
            <w:pPr>
              <w:tabs>
                <w:tab w:val="left" w:pos="5029"/>
              </w:tabs>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КУТАНСКАЯ ООШ</w:t>
            </w:r>
          </w:p>
        </w:tc>
        <w:tc>
          <w:tcPr>
            <w:tcW w:w="1134" w:type="dxa"/>
            <w:shd w:val="clear" w:color="auto" w:fill="F4B083"/>
          </w:tcPr>
          <w:p w14:paraId="6D0AEFFC" w14:textId="2E2DC251"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c>
          <w:tcPr>
            <w:tcW w:w="1134" w:type="dxa"/>
            <w:shd w:val="clear" w:color="auto" w:fill="F4B083"/>
          </w:tcPr>
          <w:p w14:paraId="57A58EE1" w14:textId="2C847698"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85,71</w:t>
            </w:r>
          </w:p>
        </w:tc>
        <w:tc>
          <w:tcPr>
            <w:tcW w:w="814" w:type="dxa"/>
            <w:shd w:val="clear" w:color="auto" w:fill="F4B083"/>
          </w:tcPr>
          <w:p w14:paraId="05674328" w14:textId="70C65E89" w:rsidR="001E59DE" w:rsidRDefault="001E59DE" w:rsidP="00566926">
            <w:pPr>
              <w:spacing w:after="0" w:line="240" w:lineRule="auto"/>
              <w:jc w:val="center"/>
              <w:rPr>
                <w:rFonts w:ascii="Times New Roman" w:eastAsia="Times New Roman" w:hAnsi="Times New Roman"/>
                <w:b/>
                <w:sz w:val="20"/>
                <w:szCs w:val="20"/>
              </w:rPr>
            </w:pPr>
            <w:r>
              <w:rPr>
                <w:rFonts w:ascii="Times New Roman" w:eastAsia="Times New Roman" w:hAnsi="Times New Roman"/>
                <w:b/>
                <w:sz w:val="20"/>
                <w:szCs w:val="20"/>
              </w:rPr>
              <w:t>92,86</w:t>
            </w:r>
          </w:p>
        </w:tc>
      </w:tr>
      <w:tr w:rsidR="001E59DE" w:rsidRPr="00A70F50" w14:paraId="5A1795E9" w14:textId="77777777" w:rsidTr="00227D04">
        <w:trPr>
          <w:trHeight w:val="415"/>
          <w:jc w:val="center"/>
        </w:trPr>
        <w:tc>
          <w:tcPr>
            <w:tcW w:w="572" w:type="dxa"/>
            <w:shd w:val="clear" w:color="auto" w:fill="auto"/>
          </w:tcPr>
          <w:p w14:paraId="4411BD8C" w14:textId="55DEE21C"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22.</w:t>
            </w:r>
          </w:p>
        </w:tc>
        <w:tc>
          <w:tcPr>
            <w:tcW w:w="5630" w:type="dxa"/>
            <w:shd w:val="clear" w:color="auto" w:fill="auto"/>
          </w:tcPr>
          <w:p w14:paraId="77A17BE6" w14:textId="62953D89" w:rsidR="001E59DE" w:rsidRDefault="001E59DE" w:rsidP="00566926">
            <w:pPr>
              <w:tabs>
                <w:tab w:val="left" w:pos="5029"/>
              </w:tabs>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ОСИНСКАЯ СОШ №1</w:t>
            </w:r>
          </w:p>
        </w:tc>
        <w:tc>
          <w:tcPr>
            <w:tcW w:w="1134" w:type="dxa"/>
            <w:shd w:val="clear" w:color="auto" w:fill="F4B083"/>
          </w:tcPr>
          <w:p w14:paraId="091B10CF" w14:textId="1266AA28"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c>
          <w:tcPr>
            <w:tcW w:w="1134" w:type="dxa"/>
            <w:shd w:val="clear" w:color="auto" w:fill="F4B083"/>
          </w:tcPr>
          <w:p w14:paraId="6E607830" w14:textId="079A7DE7"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85,12</w:t>
            </w:r>
          </w:p>
        </w:tc>
        <w:tc>
          <w:tcPr>
            <w:tcW w:w="814" w:type="dxa"/>
            <w:shd w:val="clear" w:color="auto" w:fill="F4B083"/>
          </w:tcPr>
          <w:p w14:paraId="05EFC2FA" w14:textId="4CDCB154" w:rsidR="001E59DE" w:rsidRDefault="001E59DE" w:rsidP="00566926">
            <w:pPr>
              <w:spacing w:after="0" w:line="240" w:lineRule="auto"/>
              <w:jc w:val="center"/>
              <w:rPr>
                <w:rFonts w:ascii="Times New Roman" w:eastAsia="Times New Roman" w:hAnsi="Times New Roman"/>
                <w:b/>
                <w:sz w:val="20"/>
                <w:szCs w:val="20"/>
              </w:rPr>
            </w:pPr>
            <w:r>
              <w:rPr>
                <w:rFonts w:ascii="Times New Roman" w:eastAsia="Times New Roman" w:hAnsi="Times New Roman"/>
                <w:b/>
                <w:sz w:val="20"/>
                <w:szCs w:val="20"/>
              </w:rPr>
              <w:t>92,56</w:t>
            </w:r>
          </w:p>
        </w:tc>
      </w:tr>
      <w:tr w:rsidR="001E59DE" w:rsidRPr="00A70F50" w14:paraId="25114390" w14:textId="77777777" w:rsidTr="00227D04">
        <w:trPr>
          <w:trHeight w:val="415"/>
          <w:jc w:val="center"/>
        </w:trPr>
        <w:tc>
          <w:tcPr>
            <w:tcW w:w="572" w:type="dxa"/>
            <w:shd w:val="clear" w:color="auto" w:fill="auto"/>
          </w:tcPr>
          <w:p w14:paraId="2A7D796C" w14:textId="2259A16A"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23.</w:t>
            </w:r>
          </w:p>
        </w:tc>
        <w:tc>
          <w:tcPr>
            <w:tcW w:w="5630" w:type="dxa"/>
            <w:shd w:val="clear" w:color="auto" w:fill="auto"/>
          </w:tcPr>
          <w:p w14:paraId="2AA7E6FF" w14:textId="63921887" w:rsidR="001E59DE" w:rsidRDefault="001E59DE" w:rsidP="00566926">
            <w:pPr>
              <w:tabs>
                <w:tab w:val="left" w:pos="5029"/>
              </w:tabs>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МБУ ДО ОСИНСКИЙ ДОМ ДЕТСКОГО ТВОРЧЕСТВА</w:t>
            </w:r>
          </w:p>
        </w:tc>
        <w:tc>
          <w:tcPr>
            <w:tcW w:w="1134" w:type="dxa"/>
            <w:shd w:val="clear" w:color="auto" w:fill="F4B083"/>
          </w:tcPr>
          <w:p w14:paraId="06559869" w14:textId="76C3D5A5"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80</w:t>
            </w:r>
          </w:p>
        </w:tc>
        <w:tc>
          <w:tcPr>
            <w:tcW w:w="1134" w:type="dxa"/>
            <w:shd w:val="clear" w:color="auto" w:fill="F4B083"/>
          </w:tcPr>
          <w:p w14:paraId="1CC4AA78" w14:textId="51E81CA4"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98,03</w:t>
            </w:r>
          </w:p>
        </w:tc>
        <w:tc>
          <w:tcPr>
            <w:tcW w:w="814" w:type="dxa"/>
            <w:shd w:val="clear" w:color="auto" w:fill="F4B083"/>
          </w:tcPr>
          <w:p w14:paraId="3FCC8B85" w14:textId="509FA99A" w:rsidR="001E59DE" w:rsidRDefault="001E59DE" w:rsidP="00566926">
            <w:pPr>
              <w:spacing w:after="0" w:line="240" w:lineRule="auto"/>
              <w:jc w:val="center"/>
              <w:rPr>
                <w:rFonts w:ascii="Times New Roman" w:eastAsia="Times New Roman" w:hAnsi="Times New Roman"/>
                <w:b/>
                <w:sz w:val="20"/>
                <w:szCs w:val="20"/>
              </w:rPr>
            </w:pPr>
            <w:r>
              <w:rPr>
                <w:rFonts w:ascii="Times New Roman" w:eastAsia="Times New Roman" w:hAnsi="Times New Roman"/>
                <w:b/>
                <w:sz w:val="20"/>
                <w:szCs w:val="20"/>
              </w:rPr>
              <w:t>89,01</w:t>
            </w:r>
          </w:p>
        </w:tc>
      </w:tr>
      <w:tr w:rsidR="001E59DE" w:rsidRPr="00A70F50" w14:paraId="2EB0DD59" w14:textId="77777777" w:rsidTr="00227D04">
        <w:trPr>
          <w:trHeight w:val="415"/>
          <w:jc w:val="center"/>
        </w:trPr>
        <w:tc>
          <w:tcPr>
            <w:tcW w:w="572" w:type="dxa"/>
            <w:shd w:val="clear" w:color="auto" w:fill="auto"/>
          </w:tcPr>
          <w:p w14:paraId="0A291510" w14:textId="522863E4"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24.</w:t>
            </w:r>
          </w:p>
        </w:tc>
        <w:tc>
          <w:tcPr>
            <w:tcW w:w="5630" w:type="dxa"/>
            <w:shd w:val="clear" w:color="auto" w:fill="auto"/>
          </w:tcPr>
          <w:p w14:paraId="6519AF92" w14:textId="728D0362" w:rsidR="001E59DE" w:rsidRDefault="001E59DE" w:rsidP="00566926">
            <w:pPr>
              <w:tabs>
                <w:tab w:val="left" w:pos="5029"/>
              </w:tabs>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"ОСИНСКИЙ ДЕТСКИЙ САД № 2"</w:t>
            </w:r>
          </w:p>
        </w:tc>
        <w:tc>
          <w:tcPr>
            <w:tcW w:w="1134" w:type="dxa"/>
            <w:shd w:val="clear" w:color="auto" w:fill="F4B083"/>
          </w:tcPr>
          <w:p w14:paraId="25716D0D" w14:textId="26C7B379"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80</w:t>
            </w:r>
          </w:p>
        </w:tc>
        <w:tc>
          <w:tcPr>
            <w:tcW w:w="1134" w:type="dxa"/>
            <w:shd w:val="clear" w:color="auto" w:fill="F4B083"/>
          </w:tcPr>
          <w:p w14:paraId="0B714C9D" w14:textId="563CFFF3"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94,55</w:t>
            </w:r>
          </w:p>
        </w:tc>
        <w:tc>
          <w:tcPr>
            <w:tcW w:w="814" w:type="dxa"/>
            <w:shd w:val="clear" w:color="auto" w:fill="F4B083"/>
          </w:tcPr>
          <w:p w14:paraId="1494E20E" w14:textId="7D33E2B1" w:rsidR="001E59DE" w:rsidRDefault="001E59DE" w:rsidP="00566926">
            <w:pPr>
              <w:spacing w:after="0" w:line="240" w:lineRule="auto"/>
              <w:jc w:val="center"/>
              <w:rPr>
                <w:rFonts w:ascii="Times New Roman" w:eastAsia="Times New Roman" w:hAnsi="Times New Roman"/>
                <w:b/>
                <w:sz w:val="20"/>
                <w:szCs w:val="20"/>
              </w:rPr>
            </w:pPr>
            <w:r>
              <w:rPr>
                <w:rFonts w:ascii="Times New Roman" w:eastAsia="Times New Roman" w:hAnsi="Times New Roman"/>
                <w:b/>
                <w:sz w:val="20"/>
                <w:szCs w:val="20"/>
              </w:rPr>
              <w:t>87,27</w:t>
            </w:r>
          </w:p>
        </w:tc>
      </w:tr>
      <w:tr w:rsidR="001E59DE" w:rsidRPr="00A70F50" w14:paraId="126CA39A" w14:textId="77777777" w:rsidTr="00227D04">
        <w:trPr>
          <w:trHeight w:val="415"/>
          <w:jc w:val="center"/>
        </w:trPr>
        <w:tc>
          <w:tcPr>
            <w:tcW w:w="572" w:type="dxa"/>
            <w:shd w:val="clear" w:color="auto" w:fill="auto"/>
          </w:tcPr>
          <w:p w14:paraId="351E684E" w14:textId="6CCCFE6B"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25.</w:t>
            </w:r>
          </w:p>
        </w:tc>
        <w:tc>
          <w:tcPr>
            <w:tcW w:w="5630" w:type="dxa"/>
            <w:shd w:val="clear" w:color="auto" w:fill="auto"/>
          </w:tcPr>
          <w:p w14:paraId="6A943733" w14:textId="0F4946E9" w:rsidR="001E59DE" w:rsidRDefault="001E59DE" w:rsidP="00566926">
            <w:pPr>
              <w:tabs>
                <w:tab w:val="left" w:pos="5029"/>
              </w:tabs>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УЛЕЙСКИЙ ДЕТСКИЙ САД</w:t>
            </w:r>
          </w:p>
        </w:tc>
        <w:tc>
          <w:tcPr>
            <w:tcW w:w="1134" w:type="dxa"/>
            <w:shd w:val="clear" w:color="auto" w:fill="F4B083"/>
          </w:tcPr>
          <w:p w14:paraId="53168893" w14:textId="09320BD3"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c>
          <w:tcPr>
            <w:tcW w:w="1134" w:type="dxa"/>
            <w:shd w:val="clear" w:color="auto" w:fill="F4B083"/>
          </w:tcPr>
          <w:p w14:paraId="22826292" w14:textId="5FFC5373"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73,33</w:t>
            </w:r>
          </w:p>
        </w:tc>
        <w:tc>
          <w:tcPr>
            <w:tcW w:w="814" w:type="dxa"/>
            <w:shd w:val="clear" w:color="auto" w:fill="F4B083"/>
          </w:tcPr>
          <w:p w14:paraId="7F0C357B" w14:textId="6E1A4CA6" w:rsidR="001E59DE" w:rsidRDefault="001E59DE" w:rsidP="00566926">
            <w:pPr>
              <w:spacing w:after="0" w:line="240" w:lineRule="auto"/>
              <w:jc w:val="center"/>
              <w:rPr>
                <w:rFonts w:ascii="Times New Roman" w:eastAsia="Times New Roman" w:hAnsi="Times New Roman"/>
                <w:b/>
                <w:sz w:val="20"/>
                <w:szCs w:val="20"/>
              </w:rPr>
            </w:pPr>
            <w:r>
              <w:rPr>
                <w:rFonts w:ascii="Times New Roman" w:eastAsia="Times New Roman" w:hAnsi="Times New Roman"/>
                <w:b/>
                <w:sz w:val="20"/>
                <w:szCs w:val="20"/>
              </w:rPr>
              <w:t>86,67</w:t>
            </w:r>
          </w:p>
        </w:tc>
      </w:tr>
      <w:tr w:rsidR="001E59DE" w:rsidRPr="00A70F50" w14:paraId="76DB4979" w14:textId="77777777" w:rsidTr="00227D04">
        <w:trPr>
          <w:trHeight w:val="415"/>
          <w:jc w:val="center"/>
        </w:trPr>
        <w:tc>
          <w:tcPr>
            <w:tcW w:w="572" w:type="dxa"/>
            <w:shd w:val="clear" w:color="auto" w:fill="auto"/>
          </w:tcPr>
          <w:p w14:paraId="4582F12A" w14:textId="559E958D"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26.</w:t>
            </w:r>
          </w:p>
        </w:tc>
        <w:tc>
          <w:tcPr>
            <w:tcW w:w="5630" w:type="dxa"/>
            <w:shd w:val="clear" w:color="auto" w:fill="auto"/>
          </w:tcPr>
          <w:p w14:paraId="4B6AA429" w14:textId="3FDC1FF5" w:rsidR="001E59DE" w:rsidRDefault="001E59DE" w:rsidP="00566926">
            <w:pPr>
              <w:tabs>
                <w:tab w:val="left" w:pos="5029"/>
              </w:tabs>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КАХИНСКАЯ СОШ ИМ. И. А. БАТУДАЕВА</w:t>
            </w:r>
          </w:p>
        </w:tc>
        <w:tc>
          <w:tcPr>
            <w:tcW w:w="1134" w:type="dxa"/>
            <w:shd w:val="clear" w:color="auto" w:fill="F4B083"/>
          </w:tcPr>
          <w:p w14:paraId="552892CF" w14:textId="7AC2DCC2"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80</w:t>
            </w:r>
          </w:p>
        </w:tc>
        <w:tc>
          <w:tcPr>
            <w:tcW w:w="1134" w:type="dxa"/>
            <w:shd w:val="clear" w:color="auto" w:fill="F4B083"/>
          </w:tcPr>
          <w:p w14:paraId="1094E7D8" w14:textId="209BE7C1"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92,31</w:t>
            </w:r>
          </w:p>
        </w:tc>
        <w:tc>
          <w:tcPr>
            <w:tcW w:w="814" w:type="dxa"/>
            <w:shd w:val="clear" w:color="auto" w:fill="F4B083"/>
          </w:tcPr>
          <w:p w14:paraId="3B8EF860" w14:textId="18169289" w:rsidR="001E59DE" w:rsidRDefault="001E59DE" w:rsidP="00566926">
            <w:pPr>
              <w:spacing w:after="0" w:line="240" w:lineRule="auto"/>
              <w:jc w:val="center"/>
              <w:rPr>
                <w:rFonts w:ascii="Times New Roman" w:eastAsia="Times New Roman" w:hAnsi="Times New Roman"/>
                <w:b/>
                <w:sz w:val="20"/>
                <w:szCs w:val="20"/>
              </w:rPr>
            </w:pPr>
            <w:r>
              <w:rPr>
                <w:rFonts w:ascii="Times New Roman" w:eastAsia="Times New Roman" w:hAnsi="Times New Roman"/>
                <w:b/>
                <w:sz w:val="20"/>
                <w:szCs w:val="20"/>
              </w:rPr>
              <w:t>86,15</w:t>
            </w:r>
          </w:p>
        </w:tc>
      </w:tr>
      <w:tr w:rsidR="001E59DE" w:rsidRPr="00A70F50" w14:paraId="3918CBCE" w14:textId="77777777" w:rsidTr="00227D04">
        <w:trPr>
          <w:trHeight w:val="415"/>
          <w:jc w:val="center"/>
        </w:trPr>
        <w:tc>
          <w:tcPr>
            <w:tcW w:w="572" w:type="dxa"/>
            <w:shd w:val="clear" w:color="auto" w:fill="auto"/>
          </w:tcPr>
          <w:p w14:paraId="21ABD15E" w14:textId="074F7E1F"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27.</w:t>
            </w:r>
          </w:p>
        </w:tc>
        <w:tc>
          <w:tcPr>
            <w:tcW w:w="5630" w:type="dxa"/>
            <w:shd w:val="clear" w:color="auto" w:fill="auto"/>
          </w:tcPr>
          <w:p w14:paraId="578BBEA4" w14:textId="0FA62E67" w:rsidR="001E59DE" w:rsidRDefault="001E59DE" w:rsidP="00566926">
            <w:pPr>
              <w:tabs>
                <w:tab w:val="left" w:pos="5029"/>
              </w:tabs>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ЛУЗГИНОВСКИЙ ДЕТСКИЙ САД</w:t>
            </w:r>
          </w:p>
        </w:tc>
        <w:tc>
          <w:tcPr>
            <w:tcW w:w="1134" w:type="dxa"/>
            <w:shd w:val="clear" w:color="auto" w:fill="F4B083"/>
          </w:tcPr>
          <w:p w14:paraId="271D7BF6" w14:textId="754ECF4D"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80</w:t>
            </w:r>
          </w:p>
        </w:tc>
        <w:tc>
          <w:tcPr>
            <w:tcW w:w="1134" w:type="dxa"/>
            <w:shd w:val="clear" w:color="auto" w:fill="F4B083"/>
          </w:tcPr>
          <w:p w14:paraId="312952CD" w14:textId="6B73AB6A"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91,89</w:t>
            </w:r>
          </w:p>
        </w:tc>
        <w:tc>
          <w:tcPr>
            <w:tcW w:w="814" w:type="dxa"/>
            <w:shd w:val="clear" w:color="auto" w:fill="F4B083"/>
          </w:tcPr>
          <w:p w14:paraId="195A526D" w14:textId="4F83F7D2" w:rsidR="001E59DE" w:rsidRDefault="001E59DE" w:rsidP="00566926">
            <w:pPr>
              <w:spacing w:after="0" w:line="240" w:lineRule="auto"/>
              <w:jc w:val="center"/>
              <w:rPr>
                <w:rFonts w:ascii="Times New Roman" w:eastAsia="Times New Roman" w:hAnsi="Times New Roman"/>
                <w:b/>
                <w:sz w:val="20"/>
                <w:szCs w:val="20"/>
              </w:rPr>
            </w:pPr>
            <w:r>
              <w:rPr>
                <w:rFonts w:ascii="Times New Roman" w:eastAsia="Times New Roman" w:hAnsi="Times New Roman"/>
                <w:b/>
                <w:sz w:val="20"/>
                <w:szCs w:val="20"/>
              </w:rPr>
              <w:t>85,95</w:t>
            </w:r>
          </w:p>
        </w:tc>
      </w:tr>
      <w:tr w:rsidR="001E59DE" w:rsidRPr="00A70F50" w14:paraId="13A29EBA" w14:textId="77777777" w:rsidTr="00227D04">
        <w:trPr>
          <w:trHeight w:val="415"/>
          <w:jc w:val="center"/>
        </w:trPr>
        <w:tc>
          <w:tcPr>
            <w:tcW w:w="572" w:type="dxa"/>
            <w:shd w:val="clear" w:color="auto" w:fill="auto"/>
          </w:tcPr>
          <w:p w14:paraId="6E5C4189" w14:textId="60AFFAD8"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28.</w:t>
            </w:r>
          </w:p>
        </w:tc>
        <w:tc>
          <w:tcPr>
            <w:tcW w:w="5630" w:type="dxa"/>
            <w:shd w:val="clear" w:color="auto" w:fill="auto"/>
          </w:tcPr>
          <w:p w14:paraId="644B11CA" w14:textId="5A370FED" w:rsidR="001E59DE" w:rsidRDefault="001E59DE" w:rsidP="00566926">
            <w:pPr>
              <w:tabs>
                <w:tab w:val="left" w:pos="5029"/>
              </w:tabs>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БИЛЬЧИРСКИЙ ДЕТСКИЙ САД</w:t>
            </w:r>
          </w:p>
        </w:tc>
        <w:tc>
          <w:tcPr>
            <w:tcW w:w="1134" w:type="dxa"/>
            <w:shd w:val="clear" w:color="auto" w:fill="F4B083"/>
          </w:tcPr>
          <w:p w14:paraId="2EF65750" w14:textId="0D6AE0AD"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c>
          <w:tcPr>
            <w:tcW w:w="1134" w:type="dxa"/>
            <w:shd w:val="clear" w:color="auto" w:fill="F4B083"/>
          </w:tcPr>
          <w:p w14:paraId="3B80653D" w14:textId="5839FDB3"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68,75</w:t>
            </w:r>
          </w:p>
        </w:tc>
        <w:tc>
          <w:tcPr>
            <w:tcW w:w="814" w:type="dxa"/>
            <w:shd w:val="clear" w:color="auto" w:fill="F4B083"/>
          </w:tcPr>
          <w:p w14:paraId="47B8B272" w14:textId="43C6A65A" w:rsidR="001E59DE" w:rsidRDefault="001E59DE" w:rsidP="00566926">
            <w:pPr>
              <w:spacing w:after="0" w:line="240" w:lineRule="auto"/>
              <w:jc w:val="center"/>
              <w:rPr>
                <w:rFonts w:ascii="Times New Roman" w:eastAsia="Times New Roman" w:hAnsi="Times New Roman"/>
                <w:b/>
                <w:sz w:val="20"/>
                <w:szCs w:val="20"/>
              </w:rPr>
            </w:pPr>
            <w:r>
              <w:rPr>
                <w:rFonts w:ascii="Times New Roman" w:eastAsia="Times New Roman" w:hAnsi="Times New Roman"/>
                <w:b/>
                <w:sz w:val="20"/>
                <w:szCs w:val="20"/>
              </w:rPr>
              <w:t>84,38</w:t>
            </w:r>
          </w:p>
        </w:tc>
      </w:tr>
      <w:tr w:rsidR="001E59DE" w:rsidRPr="00A70F50" w14:paraId="15B4F83D" w14:textId="77777777" w:rsidTr="00227D04">
        <w:trPr>
          <w:trHeight w:val="415"/>
          <w:jc w:val="center"/>
        </w:trPr>
        <w:tc>
          <w:tcPr>
            <w:tcW w:w="572" w:type="dxa"/>
            <w:shd w:val="clear" w:color="auto" w:fill="auto"/>
          </w:tcPr>
          <w:p w14:paraId="2E272CE8" w14:textId="5AA3FC39"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29.</w:t>
            </w:r>
          </w:p>
        </w:tc>
        <w:tc>
          <w:tcPr>
            <w:tcW w:w="5630" w:type="dxa"/>
            <w:shd w:val="clear" w:color="auto" w:fill="auto"/>
          </w:tcPr>
          <w:p w14:paraId="2FF295B3" w14:textId="600FFC29" w:rsidR="001E59DE" w:rsidRDefault="001E59DE" w:rsidP="00566926">
            <w:pPr>
              <w:tabs>
                <w:tab w:val="left" w:pos="5029"/>
              </w:tabs>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БУРЯТ-ЯНГУТСКИЙ ДЕТСКИЙ САД</w:t>
            </w:r>
          </w:p>
        </w:tc>
        <w:tc>
          <w:tcPr>
            <w:tcW w:w="1134" w:type="dxa"/>
            <w:shd w:val="clear" w:color="auto" w:fill="F4B083"/>
          </w:tcPr>
          <w:p w14:paraId="0865D091" w14:textId="6049887C"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80</w:t>
            </w:r>
          </w:p>
        </w:tc>
        <w:tc>
          <w:tcPr>
            <w:tcW w:w="1134" w:type="dxa"/>
            <w:shd w:val="clear" w:color="auto" w:fill="F4B083"/>
          </w:tcPr>
          <w:p w14:paraId="44FF0AAA" w14:textId="0005E3DA"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87,18</w:t>
            </w:r>
          </w:p>
        </w:tc>
        <w:tc>
          <w:tcPr>
            <w:tcW w:w="814" w:type="dxa"/>
            <w:shd w:val="clear" w:color="auto" w:fill="F4B083"/>
          </w:tcPr>
          <w:p w14:paraId="0748FA3F" w14:textId="7D02DDC3" w:rsidR="001E59DE" w:rsidRDefault="001E59DE" w:rsidP="00566926">
            <w:pPr>
              <w:spacing w:after="0" w:line="240" w:lineRule="auto"/>
              <w:jc w:val="center"/>
              <w:rPr>
                <w:rFonts w:ascii="Times New Roman" w:eastAsia="Times New Roman" w:hAnsi="Times New Roman"/>
                <w:b/>
                <w:sz w:val="20"/>
                <w:szCs w:val="20"/>
              </w:rPr>
            </w:pPr>
            <w:r>
              <w:rPr>
                <w:rFonts w:ascii="Times New Roman" w:eastAsia="Times New Roman" w:hAnsi="Times New Roman"/>
                <w:b/>
                <w:sz w:val="20"/>
                <w:szCs w:val="20"/>
              </w:rPr>
              <w:t>83,59</w:t>
            </w:r>
          </w:p>
        </w:tc>
      </w:tr>
      <w:tr w:rsidR="001E59DE" w:rsidRPr="00A70F50" w14:paraId="44F67A22" w14:textId="77777777" w:rsidTr="00227D04">
        <w:trPr>
          <w:trHeight w:val="415"/>
          <w:jc w:val="center"/>
        </w:trPr>
        <w:tc>
          <w:tcPr>
            <w:tcW w:w="572" w:type="dxa"/>
            <w:shd w:val="clear" w:color="auto" w:fill="auto"/>
          </w:tcPr>
          <w:p w14:paraId="01FB8190" w14:textId="3EB8440B"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30.</w:t>
            </w:r>
          </w:p>
        </w:tc>
        <w:tc>
          <w:tcPr>
            <w:tcW w:w="5630" w:type="dxa"/>
            <w:shd w:val="clear" w:color="auto" w:fill="auto"/>
          </w:tcPr>
          <w:p w14:paraId="28A6302E" w14:textId="3E171DBB" w:rsidR="001E59DE" w:rsidRDefault="001E59DE" w:rsidP="00566926">
            <w:pPr>
              <w:tabs>
                <w:tab w:val="left" w:pos="5029"/>
              </w:tabs>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ОСИНСКИЙ ДЕТСКИЙ САД №1</w:t>
            </w:r>
          </w:p>
        </w:tc>
        <w:tc>
          <w:tcPr>
            <w:tcW w:w="1134" w:type="dxa"/>
            <w:shd w:val="clear" w:color="auto" w:fill="F4B083"/>
          </w:tcPr>
          <w:p w14:paraId="0A931767" w14:textId="17DC7091"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20</w:t>
            </w:r>
          </w:p>
        </w:tc>
        <w:tc>
          <w:tcPr>
            <w:tcW w:w="1134" w:type="dxa"/>
            <w:shd w:val="clear" w:color="auto" w:fill="F4B083"/>
          </w:tcPr>
          <w:p w14:paraId="47F587DC" w14:textId="7ED73826"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94,2</w:t>
            </w:r>
          </w:p>
        </w:tc>
        <w:tc>
          <w:tcPr>
            <w:tcW w:w="814" w:type="dxa"/>
            <w:shd w:val="clear" w:color="auto" w:fill="F4B083"/>
          </w:tcPr>
          <w:p w14:paraId="3169DAAA" w14:textId="219202F7" w:rsidR="001E59DE" w:rsidRDefault="001E59DE" w:rsidP="00566926">
            <w:pPr>
              <w:spacing w:after="0" w:line="240" w:lineRule="auto"/>
              <w:jc w:val="center"/>
              <w:rPr>
                <w:rFonts w:ascii="Times New Roman" w:eastAsia="Times New Roman" w:hAnsi="Times New Roman"/>
                <w:b/>
                <w:sz w:val="20"/>
                <w:szCs w:val="20"/>
              </w:rPr>
            </w:pPr>
            <w:r>
              <w:rPr>
                <w:rFonts w:ascii="Times New Roman" w:eastAsia="Times New Roman" w:hAnsi="Times New Roman"/>
                <w:b/>
                <w:sz w:val="20"/>
                <w:szCs w:val="20"/>
              </w:rPr>
              <w:t>57,1</w:t>
            </w:r>
          </w:p>
        </w:tc>
      </w:tr>
      <w:tr w:rsidR="001E59DE" w:rsidRPr="00846060" w14:paraId="623C9906" w14:textId="77777777" w:rsidTr="006218F3">
        <w:trPr>
          <w:trHeight w:val="415"/>
          <w:jc w:val="center"/>
        </w:trPr>
        <w:tc>
          <w:tcPr>
            <w:tcW w:w="572" w:type="dxa"/>
            <w:shd w:val="clear" w:color="auto" w:fill="808080"/>
          </w:tcPr>
          <w:p w14:paraId="7D0956D3" w14:textId="77777777" w:rsidR="001E59DE" w:rsidRPr="00846060" w:rsidRDefault="001E59DE" w:rsidP="00566926">
            <w:pPr>
              <w:spacing w:after="0" w:line="240" w:lineRule="auto"/>
              <w:jc w:val="center"/>
              <w:rPr>
                <w:rFonts w:ascii="Times New Roman" w:eastAsia="Times New Roman" w:hAnsi="Times New Roman"/>
                <w:b/>
                <w:bCs/>
                <w:sz w:val="20"/>
                <w:szCs w:val="20"/>
                <w:lang w:eastAsia="ru-RU"/>
              </w:rPr>
            </w:pPr>
          </w:p>
        </w:tc>
        <w:tc>
          <w:tcPr>
            <w:tcW w:w="5630" w:type="dxa"/>
            <w:shd w:val="clear" w:color="auto" w:fill="808080"/>
          </w:tcPr>
          <w:p w14:paraId="6A54DEF3" w14:textId="49C76880" w:rsidR="001E59DE" w:rsidRPr="00846060" w:rsidRDefault="001E59DE" w:rsidP="00566926">
            <w:pPr>
              <w:tabs>
                <w:tab w:val="left" w:pos="5029"/>
              </w:tabs>
              <w:spacing w:after="0" w:line="240" w:lineRule="auto"/>
              <w:rPr>
                <w:rFonts w:ascii="Times New Roman" w:eastAsia="Times New Roman" w:hAnsi="Times New Roman"/>
                <w:b/>
                <w:bCs/>
                <w:sz w:val="20"/>
                <w:szCs w:val="20"/>
                <w:lang w:eastAsia="ru-RU"/>
              </w:rPr>
            </w:pPr>
            <w:r w:rsidRPr="00846060">
              <w:rPr>
                <w:rFonts w:ascii="Times New Roman" w:eastAsia="Times New Roman" w:hAnsi="Times New Roman"/>
                <w:b/>
                <w:bCs/>
                <w:sz w:val="20"/>
                <w:szCs w:val="20"/>
                <w:lang w:eastAsia="ru-RU"/>
              </w:rPr>
              <w:t>СРЕДНЕЕ ЗНАЧЕНИЕ</w:t>
            </w:r>
          </w:p>
        </w:tc>
        <w:tc>
          <w:tcPr>
            <w:tcW w:w="1134" w:type="dxa"/>
            <w:shd w:val="clear" w:color="auto" w:fill="808080"/>
          </w:tcPr>
          <w:p w14:paraId="54FA0BAF" w14:textId="0200D0DE" w:rsidR="001E59DE" w:rsidRPr="00846060" w:rsidRDefault="001E59DE" w:rsidP="00566926">
            <w:pPr>
              <w:spacing w:after="0" w:line="240" w:lineRule="auto"/>
              <w:jc w:val="center"/>
              <w:rPr>
                <w:rFonts w:ascii="Times New Roman" w:eastAsia="Times New Roman" w:hAnsi="Times New Roman"/>
                <w:b/>
                <w:bCs/>
                <w:sz w:val="20"/>
                <w:szCs w:val="20"/>
                <w:lang w:eastAsia="ru-RU"/>
              </w:rPr>
            </w:pPr>
            <w:r w:rsidRPr="00846060">
              <w:rPr>
                <w:rFonts w:ascii="Times New Roman" w:eastAsia="Times New Roman" w:hAnsi="Times New Roman"/>
                <w:b/>
                <w:bCs/>
                <w:sz w:val="20"/>
                <w:szCs w:val="20"/>
                <w:lang w:eastAsia="ru-RU"/>
              </w:rPr>
              <w:t>94</w:t>
            </w:r>
          </w:p>
        </w:tc>
        <w:tc>
          <w:tcPr>
            <w:tcW w:w="1134" w:type="dxa"/>
            <w:shd w:val="clear" w:color="auto" w:fill="808080"/>
          </w:tcPr>
          <w:p w14:paraId="179F18A3" w14:textId="74598A5F" w:rsidR="001E59DE" w:rsidRPr="00846060" w:rsidRDefault="001E59DE" w:rsidP="00566926">
            <w:pPr>
              <w:spacing w:after="0" w:line="240" w:lineRule="auto"/>
              <w:jc w:val="center"/>
              <w:rPr>
                <w:rFonts w:ascii="Times New Roman" w:eastAsia="Times New Roman" w:hAnsi="Times New Roman"/>
                <w:b/>
                <w:bCs/>
                <w:sz w:val="20"/>
                <w:szCs w:val="20"/>
                <w:lang w:eastAsia="ru-RU"/>
              </w:rPr>
            </w:pPr>
            <w:r w:rsidRPr="00846060">
              <w:rPr>
                <w:rFonts w:ascii="Times New Roman" w:eastAsia="Times New Roman" w:hAnsi="Times New Roman"/>
                <w:b/>
                <w:bCs/>
                <w:sz w:val="20"/>
                <w:szCs w:val="20"/>
                <w:lang w:eastAsia="ru-RU"/>
              </w:rPr>
              <w:t>92,89</w:t>
            </w:r>
          </w:p>
        </w:tc>
        <w:tc>
          <w:tcPr>
            <w:tcW w:w="814" w:type="dxa"/>
            <w:shd w:val="clear" w:color="auto" w:fill="808080"/>
          </w:tcPr>
          <w:p w14:paraId="4D80D372" w14:textId="2A1E416C" w:rsidR="001E59DE" w:rsidRPr="00846060" w:rsidRDefault="001E59DE" w:rsidP="00566926">
            <w:pPr>
              <w:spacing w:after="0" w:line="240" w:lineRule="auto"/>
              <w:jc w:val="center"/>
              <w:rPr>
                <w:rFonts w:ascii="Times New Roman" w:eastAsia="Times New Roman" w:hAnsi="Times New Roman"/>
                <w:b/>
                <w:bCs/>
                <w:sz w:val="20"/>
                <w:szCs w:val="20"/>
              </w:rPr>
            </w:pPr>
            <w:r w:rsidRPr="00846060">
              <w:rPr>
                <w:rFonts w:ascii="Times New Roman" w:eastAsia="Times New Roman" w:hAnsi="Times New Roman"/>
                <w:b/>
                <w:bCs/>
                <w:sz w:val="20"/>
                <w:szCs w:val="20"/>
              </w:rPr>
              <w:t>93,44</w:t>
            </w:r>
          </w:p>
        </w:tc>
      </w:tr>
    </w:tbl>
    <w:p w14:paraId="6CFEA4AC" w14:textId="77777777" w:rsidR="00E362A2" w:rsidRDefault="00E362A2" w:rsidP="00E362A2">
      <w:pPr>
        <w:rPr>
          <w:rFonts w:ascii="Arial" w:hAnsi="Arial" w:cs="Arial"/>
          <w:sz w:val="20"/>
          <w:szCs w:val="20"/>
        </w:rPr>
      </w:pPr>
    </w:p>
    <w:p w14:paraId="00003ED1" w14:textId="77777777" w:rsidR="00E362A2" w:rsidRDefault="00E362A2" w:rsidP="00E362A2">
      <w:pPr>
        <w:rPr>
          <w:rFonts w:ascii="Arial" w:hAnsi="Arial" w:cs="Arial"/>
          <w:sz w:val="20"/>
          <w:szCs w:val="20"/>
        </w:rPr>
      </w:pPr>
    </w:p>
    <w:p w14:paraId="247693CC" w14:textId="270CA27A" w:rsidR="00E362A2" w:rsidRDefault="00E362A2" w:rsidP="00E362A2">
      <w:pPr>
        <w:tabs>
          <w:tab w:val="left" w:pos="7820"/>
        </w:tabs>
        <w:spacing w:before="240" w:after="0" w:line="360" w:lineRule="auto"/>
        <w:ind w:firstLine="709"/>
        <w:contextualSpacing/>
        <w:jc w:val="both"/>
        <w:rPr>
          <w:rFonts w:ascii="Times New Roman" w:eastAsia="Times New Roman" w:hAnsi="Times New Roman"/>
          <w:sz w:val="24"/>
          <w:szCs w:val="24"/>
          <w:lang w:eastAsia="ru-RU"/>
        </w:rPr>
      </w:pPr>
      <w:r w:rsidRPr="00BF5D85">
        <w:rPr>
          <w:rFonts w:ascii="Times New Roman" w:eastAsia="Times New Roman" w:hAnsi="Times New Roman"/>
          <w:sz w:val="24"/>
          <w:szCs w:val="24"/>
          <w:lang w:eastAsia="ru-RU"/>
        </w:rPr>
        <w:t xml:space="preserve">Среднее значение </w:t>
      </w:r>
      <w:r w:rsidRPr="00BF5D85">
        <w:rPr>
          <w:rFonts w:ascii="Times New Roman" w:eastAsia="Times New Roman" w:hAnsi="Times New Roman"/>
          <w:sz w:val="24"/>
          <w:szCs w:val="24"/>
        </w:rPr>
        <w:t xml:space="preserve">критерия </w:t>
      </w:r>
      <w:r w:rsidRPr="00BF5D85">
        <w:rPr>
          <w:rFonts w:ascii="Times New Roman" w:eastAsia="Times New Roman" w:hAnsi="Times New Roman"/>
          <w:sz w:val="24"/>
          <w:szCs w:val="24"/>
          <w:lang w:val="en-US"/>
        </w:rPr>
        <w:t>II</w:t>
      </w:r>
      <w:r w:rsidRPr="00BF5D85">
        <w:rPr>
          <w:rFonts w:ascii="Times New Roman" w:eastAsia="Times New Roman" w:hAnsi="Times New Roman"/>
          <w:sz w:val="24"/>
          <w:szCs w:val="24"/>
        </w:rPr>
        <w:t xml:space="preserve"> «Показатели, характеризующие комфортность условий предоставления услуг</w:t>
      </w:r>
      <w:r w:rsidR="00BB4A2C">
        <w:rPr>
          <w:rFonts w:ascii="Times New Roman" w:eastAsia="Times New Roman" w:hAnsi="Times New Roman"/>
          <w:sz w:val="24"/>
          <w:szCs w:val="24"/>
        </w:rPr>
        <w:t>»</w:t>
      </w:r>
      <w:r w:rsidR="005E225F">
        <w:rPr>
          <w:rFonts w:ascii="Times New Roman" w:eastAsia="Times New Roman" w:hAnsi="Times New Roman"/>
          <w:sz w:val="24"/>
          <w:szCs w:val="24"/>
        </w:rPr>
        <w:t xml:space="preserve"> в образовательных организациях </w:t>
      </w:r>
      <w:r w:rsidR="001E59DE">
        <w:rPr>
          <w:rFonts w:ascii="Times New Roman" w:hAnsi="Times New Roman"/>
          <w:sz w:val="24"/>
          <w:szCs w:val="24"/>
        </w:rPr>
        <w:t>Осинского района Иркутской области</w:t>
      </w:r>
      <w:r w:rsidRPr="005E225F">
        <w:rPr>
          <w:rFonts w:ascii="Times New Roman" w:eastAsia="Times New Roman" w:hAnsi="Times New Roman"/>
          <w:sz w:val="24"/>
          <w:szCs w:val="24"/>
          <w:lang w:eastAsia="ru-RU"/>
        </w:rPr>
        <w:t>,</w:t>
      </w:r>
      <w:r w:rsidRPr="00BF5D85">
        <w:rPr>
          <w:rFonts w:ascii="Times New Roman" w:eastAsia="Times New Roman" w:hAnsi="Times New Roman"/>
          <w:sz w:val="24"/>
          <w:szCs w:val="24"/>
          <w:lang w:eastAsia="ru-RU"/>
        </w:rPr>
        <w:t xml:space="preserve"> составило</w:t>
      </w:r>
      <w:r w:rsidR="0087370F">
        <w:rPr>
          <w:rFonts w:ascii="Times New Roman" w:eastAsia="Times New Roman" w:hAnsi="Times New Roman"/>
          <w:sz w:val="24"/>
          <w:szCs w:val="24"/>
          <w:lang w:eastAsia="ru-RU"/>
        </w:rPr>
        <w:t xml:space="preserve"> </w:t>
      </w:r>
      <w:r w:rsidR="001E59DE">
        <w:rPr>
          <w:rFonts w:ascii="Times New Roman" w:eastAsia="Times New Roman" w:hAnsi="Times New Roman"/>
          <w:bCs/>
          <w:sz w:val="24"/>
          <w:szCs w:val="24"/>
          <w:lang w:eastAsia="ru-RU"/>
        </w:rPr>
        <w:t>93,44</w:t>
      </w:r>
      <w:r w:rsidRPr="00227D04">
        <w:rPr>
          <w:rFonts w:ascii="Times New Roman" w:eastAsia="Times New Roman" w:hAnsi="Times New Roman"/>
          <w:bCs/>
          <w:sz w:val="24"/>
          <w:szCs w:val="24"/>
          <w:lang w:eastAsia="ru-RU"/>
        </w:rPr>
        <w:t xml:space="preserve"> </w:t>
      </w:r>
      <w:r w:rsidRPr="00BF5D85">
        <w:rPr>
          <w:rFonts w:ascii="Times New Roman" w:eastAsia="Times New Roman" w:hAnsi="Times New Roman"/>
          <w:sz w:val="24"/>
          <w:szCs w:val="24"/>
          <w:lang w:eastAsia="ru-RU"/>
        </w:rPr>
        <w:t xml:space="preserve">балла. </w:t>
      </w:r>
    </w:p>
    <w:p w14:paraId="504DC14A" w14:textId="77777777" w:rsidR="001E59DE" w:rsidRDefault="001E59DE" w:rsidP="00BC5716">
      <w:pPr>
        <w:widowControl w:val="0"/>
        <w:autoSpaceDE w:val="0"/>
        <w:autoSpaceDN w:val="0"/>
        <w:adjustRightInd w:val="0"/>
        <w:spacing w:after="0" w:line="36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Максимальное количество баллов (100) получили 6 (МБДОУ МАЙСКИЙ ДЕТСКИЙ САД, МБДОУ НОВО-ЛЕНИНСКИЙ ДЕТСКИЙ САД, МБДОУ ПРИМОРСКИЙ ДЕТСКИЙ САД, МБДОУ УСТЬ - АЛТАНСКИЙ ДЕТСКИЙ САД, МБОУ </w:t>
      </w:r>
      <w:r>
        <w:rPr>
          <w:rFonts w:ascii="Times New Roman" w:eastAsia="Times New Roman" w:hAnsi="Times New Roman"/>
          <w:sz w:val="24"/>
          <w:szCs w:val="24"/>
          <w:lang w:eastAsia="ru-RU"/>
        </w:rPr>
        <w:lastRenderedPageBreak/>
        <w:t>ИРХИДЕЙСКАЯ СОШ, МБУ ДО ОСИНСКАЯ ДЮСШ ИМ. В.В. КУЗИНА) образовательных организаций (20% от общего количества образовательных организаций), участвующих в НОК УООД.</w:t>
      </w:r>
    </w:p>
    <w:p w14:paraId="14FB32CB" w14:textId="77777777" w:rsidR="001E59DE" w:rsidRDefault="001E59DE" w:rsidP="00BC5716">
      <w:pPr>
        <w:widowControl w:val="0"/>
        <w:autoSpaceDE w:val="0"/>
        <w:autoSpaceDN w:val="0"/>
        <w:adjustRightInd w:val="0"/>
        <w:spacing w:after="0" w:line="36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Значения выше среднего имеют 13 (МБДОУ ОСИНСКИЙ ДЕТСКИЙ САД №3, МБДОУ ДЕРЕВНИ ЛУЗГИНА ДЕТСКИЙ САД АИСТЕНОК, МБОУ МОЛЬТИНСКАЯ ООШ ИМЕНИ БОГДАНОВА Г.Н., МБОУ РУССКО-ЯНГУТСКАЯ СОШ, МБОУ НОВО-ЛЕНИНСКАЯ СОШ, МБОУ ПРИМОРСКАЯ СОШ, МБОУ ОБУСИНСКАЯ СОШ-ИНТЕРНАТ, МБОУ БИЛЬЧИРСКАЯ СОШ, МБОУ РАССВЕТСКАЯ ООШ, МБОУ УСТЬ-АЛТАНСКАЯ СОШ, МБОУ УЛЕЙСКАЯ СОШ, МБОУ МАЙСКАЯ СОШ, МБОУ ОСИНСКАЯ СОШ № 2) образовательных организаций (43,33% от общего количества организаций), принявших участие в НОК УООД.</w:t>
      </w:r>
    </w:p>
    <w:p w14:paraId="3F7A6D49" w14:textId="458159C8" w:rsidR="00BC5716" w:rsidRPr="00CC1CDA" w:rsidRDefault="001E59DE" w:rsidP="00BC5716">
      <w:pPr>
        <w:widowControl w:val="0"/>
        <w:autoSpaceDE w:val="0"/>
        <w:autoSpaceDN w:val="0"/>
        <w:adjustRightInd w:val="0"/>
        <w:spacing w:after="0" w:line="36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Значения ниже среднего имеют 11 (МБОУ БУРЯТ-ЯНГУТСКАЯ СОШ ИМ. А.С. ПУШКИНА, МБОУ КУТАНСКАЯ ООШ, МБОУ ОСИНСКАЯ СОШ №1, МБУ ДО ОСИНСКИЙ ДОМ ДЕТСКОГО ТВОРЧЕСТВА, МБДОУ «ОСИНСКИЙ ДЕТСКИЙ САД № 2», МБДОУ УЛЕЙСКИЙ ДЕТСКИЙ САД, МБОУ КАХИНСКАЯ СОШ ИМ. И. А. БАТУДАЕВА, МБДОУ ЛУЗГИНОВСКИЙ ДЕТСКИЙ САД, МБДОУ БИЛЬЧИРСКИЙ ДЕТСКИЙ САД, МБДОУ БУРЯТ-ЯНГУТСКИЙ ДЕТСКИЙ САД, МБДОУ ОСИНСКИЙ ДЕТСКИЙ САД №1) образовательных организаций (36,67% от общего количества образовательных организаций), участвующих в НОК УООД.</w:t>
      </w:r>
    </w:p>
    <w:p w14:paraId="56BF6B99" w14:textId="6DC2D046" w:rsidR="00E362A2" w:rsidRPr="00BF5D85" w:rsidRDefault="00E362A2" w:rsidP="00E362A2">
      <w:pPr>
        <w:widowControl w:val="0"/>
        <w:autoSpaceDE w:val="0"/>
        <w:autoSpaceDN w:val="0"/>
        <w:adjustRightInd w:val="0"/>
        <w:spacing w:before="240" w:after="0" w:line="360" w:lineRule="auto"/>
        <w:ind w:firstLine="709"/>
        <w:jc w:val="both"/>
        <w:rPr>
          <w:rFonts w:ascii="Times New Roman" w:eastAsia="Times New Roman" w:hAnsi="Times New Roman"/>
          <w:sz w:val="24"/>
          <w:szCs w:val="24"/>
        </w:rPr>
      </w:pPr>
      <w:r w:rsidRPr="00BF5D85">
        <w:rPr>
          <w:rFonts w:ascii="Times New Roman" w:eastAsia="Times New Roman" w:hAnsi="Times New Roman"/>
          <w:sz w:val="24"/>
          <w:szCs w:val="24"/>
          <w:lang w:eastAsia="ru-RU"/>
        </w:rPr>
        <w:t>Анализируя результаты оценки к</w:t>
      </w:r>
      <w:r w:rsidRPr="00BF5D85">
        <w:rPr>
          <w:rFonts w:ascii="Times New Roman" w:eastAsia="Times New Roman" w:hAnsi="Times New Roman"/>
          <w:sz w:val="24"/>
          <w:szCs w:val="24"/>
          <w:shd w:val="clear" w:color="auto" w:fill="FFFFFF"/>
          <w:lang w:eastAsia="ru-RU"/>
        </w:rPr>
        <w:t>омфортности условий, в которых осуществляется образовательная деятельность</w:t>
      </w:r>
      <w:r w:rsidRPr="00BF5D85">
        <w:rPr>
          <w:rFonts w:ascii="Times New Roman" w:eastAsia="Times New Roman" w:hAnsi="Times New Roman"/>
          <w:sz w:val="24"/>
          <w:szCs w:val="24"/>
          <w:lang w:eastAsia="ru-RU"/>
        </w:rPr>
        <w:t>, п</w:t>
      </w:r>
      <w:r w:rsidRPr="00BF5D85">
        <w:rPr>
          <w:rFonts w:ascii="Times New Roman" w:eastAsia="Times New Roman" w:hAnsi="Times New Roman"/>
          <w:sz w:val="24"/>
          <w:szCs w:val="24"/>
        </w:rPr>
        <w:t xml:space="preserve">роведя условное шкалирование по четырем уровням предоставления образовательных услуг (высокий, повышенный, средний и низкий), можно констатировать, что уровень комфортности условий в образовательных организациях </w:t>
      </w:r>
      <w:r w:rsidR="001E59DE">
        <w:rPr>
          <w:rFonts w:ascii="Times New Roman" w:eastAsia="Times New Roman" w:hAnsi="Times New Roman"/>
          <w:sz w:val="24"/>
          <w:szCs w:val="24"/>
          <w:lang w:eastAsia="ru-RU"/>
        </w:rPr>
        <w:t>Осинского района Иркутской области</w:t>
      </w:r>
      <w:r w:rsidR="00166591">
        <w:rPr>
          <w:rFonts w:ascii="Times New Roman" w:eastAsia="Times New Roman" w:hAnsi="Times New Roman"/>
          <w:sz w:val="24"/>
          <w:szCs w:val="24"/>
          <w:lang w:eastAsia="ru-RU"/>
        </w:rPr>
        <w:t xml:space="preserve"> </w:t>
      </w:r>
      <w:r w:rsidRPr="00BF5D85">
        <w:rPr>
          <w:rFonts w:ascii="Times New Roman" w:hAnsi="Times New Roman"/>
          <w:sz w:val="24"/>
          <w:szCs w:val="24"/>
        </w:rPr>
        <w:t>составляет</w:t>
      </w:r>
      <w:r w:rsidRPr="00BF5D85">
        <w:rPr>
          <w:rFonts w:ascii="Times New Roman" w:eastAsia="Times New Roman" w:hAnsi="Times New Roman"/>
          <w:sz w:val="24"/>
          <w:szCs w:val="24"/>
        </w:rPr>
        <w:t xml:space="preserve"> </w:t>
      </w:r>
      <w:r w:rsidR="001E59DE">
        <w:rPr>
          <w:rFonts w:ascii="Times New Roman" w:eastAsia="Times New Roman" w:hAnsi="Times New Roman"/>
          <w:bCs/>
          <w:sz w:val="24"/>
          <w:szCs w:val="24"/>
          <w:lang w:eastAsia="ru-RU"/>
        </w:rPr>
        <w:t>93,44</w:t>
      </w:r>
      <w:r w:rsidRPr="003A4084">
        <w:rPr>
          <w:rFonts w:ascii="Times New Roman" w:eastAsia="Times New Roman" w:hAnsi="Times New Roman"/>
          <w:color w:val="FF0000"/>
          <w:sz w:val="24"/>
          <w:szCs w:val="24"/>
        </w:rPr>
        <w:t xml:space="preserve"> </w:t>
      </w:r>
      <w:r w:rsidRPr="00BF5D85">
        <w:rPr>
          <w:rFonts w:ascii="Times New Roman" w:eastAsia="Times New Roman" w:hAnsi="Times New Roman"/>
          <w:sz w:val="24"/>
          <w:szCs w:val="24"/>
        </w:rPr>
        <w:t xml:space="preserve">балла, что соответствует </w:t>
      </w:r>
      <w:r w:rsidRPr="00BF5D85">
        <w:rPr>
          <w:rFonts w:ascii="Times New Roman" w:hAnsi="Times New Roman"/>
          <w:sz w:val="24"/>
          <w:szCs w:val="24"/>
        </w:rPr>
        <w:t xml:space="preserve">высокому </w:t>
      </w:r>
      <w:r w:rsidRPr="00BF5D85">
        <w:rPr>
          <w:rFonts w:ascii="Times New Roman" w:eastAsia="Times New Roman" w:hAnsi="Times New Roman"/>
          <w:sz w:val="24"/>
          <w:szCs w:val="24"/>
        </w:rPr>
        <w:t>уровню.</w:t>
      </w:r>
    </w:p>
    <w:p w14:paraId="0E59FC16" w14:textId="77777777" w:rsidR="00B51AF2" w:rsidRDefault="00E362A2" w:rsidP="00E362A2">
      <w:pPr>
        <w:spacing w:after="0" w:line="360" w:lineRule="auto"/>
        <w:ind w:firstLine="709"/>
        <w:jc w:val="both"/>
        <w:rPr>
          <w:rFonts w:ascii="Times New Roman" w:eastAsia="Times New Roman" w:hAnsi="Times New Roman"/>
          <w:sz w:val="24"/>
          <w:szCs w:val="24"/>
        </w:rPr>
      </w:pPr>
      <w:r w:rsidRPr="00BF5D85">
        <w:rPr>
          <w:rFonts w:ascii="Times New Roman" w:eastAsia="Times New Roman" w:hAnsi="Times New Roman"/>
          <w:sz w:val="24"/>
          <w:szCs w:val="24"/>
        </w:rPr>
        <w:t>Результаты оценки комфортности условий</w:t>
      </w:r>
      <w:r w:rsidRPr="00BF5D85">
        <w:rPr>
          <w:rFonts w:ascii="Times New Roman" w:eastAsia="Times New Roman" w:hAnsi="Times New Roman"/>
          <w:sz w:val="24"/>
          <w:szCs w:val="24"/>
          <w:shd w:val="clear" w:color="auto" w:fill="FFFFFF"/>
        </w:rPr>
        <w:t>, в которых осуществляется образовательная деятельность</w:t>
      </w:r>
      <w:r w:rsidRPr="00BF5D85">
        <w:rPr>
          <w:rFonts w:ascii="Times New Roman" w:eastAsia="Times New Roman" w:hAnsi="Times New Roman"/>
          <w:sz w:val="24"/>
          <w:szCs w:val="24"/>
        </w:rPr>
        <w:t xml:space="preserve"> представлены в таблице 2</w:t>
      </w:r>
      <w:r w:rsidR="00BB4386">
        <w:rPr>
          <w:rFonts w:ascii="Times New Roman" w:eastAsia="Times New Roman" w:hAnsi="Times New Roman"/>
          <w:sz w:val="24"/>
          <w:szCs w:val="24"/>
        </w:rPr>
        <w:t>4</w:t>
      </w:r>
      <w:r w:rsidRPr="00BF5D85">
        <w:rPr>
          <w:rFonts w:ascii="Times New Roman" w:eastAsia="Times New Roman" w:hAnsi="Times New Roman"/>
          <w:sz w:val="24"/>
          <w:szCs w:val="24"/>
        </w:rPr>
        <w:t>.</w:t>
      </w:r>
    </w:p>
    <w:p w14:paraId="062AFB67" w14:textId="77777777" w:rsidR="00E362A2" w:rsidRDefault="00E362A2" w:rsidP="00E362A2">
      <w:pPr>
        <w:spacing w:after="0" w:line="360" w:lineRule="auto"/>
        <w:jc w:val="right"/>
        <w:rPr>
          <w:rFonts w:ascii="Times New Roman" w:eastAsia="Times New Roman" w:hAnsi="Times New Roman"/>
          <w:sz w:val="20"/>
          <w:szCs w:val="20"/>
        </w:rPr>
      </w:pPr>
      <w:r w:rsidRPr="00227D04">
        <w:rPr>
          <w:rFonts w:ascii="Times New Roman" w:eastAsia="Times New Roman" w:hAnsi="Times New Roman"/>
          <w:sz w:val="20"/>
          <w:szCs w:val="20"/>
        </w:rPr>
        <w:t xml:space="preserve">Таблица </w:t>
      </w:r>
      <w:r w:rsidRPr="00227D04">
        <w:rPr>
          <w:rFonts w:ascii="Times New Roman" w:eastAsia="Times New Roman" w:hAnsi="Times New Roman"/>
          <w:sz w:val="20"/>
          <w:szCs w:val="20"/>
          <w:lang w:val="en-US"/>
        </w:rPr>
        <w:t>2</w:t>
      </w:r>
      <w:r w:rsidR="00BB4386" w:rsidRPr="00227D04">
        <w:rPr>
          <w:rFonts w:ascii="Times New Roman" w:eastAsia="Times New Roman" w:hAnsi="Times New Roman"/>
          <w:sz w:val="20"/>
          <w:szCs w:val="20"/>
        </w:rPr>
        <w:t>4</w:t>
      </w:r>
      <w:r w:rsidRPr="00227D04">
        <w:rPr>
          <w:rFonts w:ascii="Times New Roman" w:eastAsia="Times New Roman" w:hAnsi="Times New Roman"/>
          <w:sz w:val="20"/>
          <w:szCs w:val="20"/>
        </w:rPr>
        <w:t>.</w:t>
      </w:r>
    </w:p>
    <w:p w14:paraId="39FB40E3" w14:textId="77777777" w:rsidR="00227D04" w:rsidRPr="00227D04" w:rsidRDefault="00227D04" w:rsidP="00E362A2">
      <w:pPr>
        <w:spacing w:after="0" w:line="360" w:lineRule="auto"/>
        <w:jc w:val="right"/>
        <w:rPr>
          <w:rFonts w:ascii="Times New Roman" w:eastAsia="Times New Roman" w:hAnsi="Times New Roman"/>
          <w:sz w:val="20"/>
          <w:szCs w:val="20"/>
        </w:rPr>
      </w:pPr>
    </w:p>
    <w:tbl>
      <w:tblPr>
        <w:tblW w:w="444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17"/>
        <w:gridCol w:w="3195"/>
        <w:gridCol w:w="2988"/>
      </w:tblGrid>
      <w:tr w:rsidR="00E362A2" w:rsidRPr="00A70F50" w14:paraId="13B07208" w14:textId="77777777" w:rsidTr="00566926">
        <w:trPr>
          <w:jc w:val="center"/>
        </w:trPr>
        <w:tc>
          <w:tcPr>
            <w:tcW w:w="2317" w:type="dxa"/>
            <w:vAlign w:val="center"/>
          </w:tcPr>
          <w:p w14:paraId="76F50D38" w14:textId="77777777" w:rsidR="00E362A2" w:rsidRPr="00A70F50" w:rsidRDefault="00E362A2" w:rsidP="00566926">
            <w:pPr>
              <w:spacing w:after="0" w:line="240" w:lineRule="auto"/>
              <w:ind w:firstLine="284"/>
              <w:jc w:val="center"/>
              <w:rPr>
                <w:rFonts w:ascii="Times New Roman" w:eastAsia="Times New Roman" w:hAnsi="Times New Roman"/>
                <w:b/>
                <w:bCs/>
                <w:sz w:val="20"/>
                <w:szCs w:val="20"/>
              </w:rPr>
            </w:pPr>
            <w:r w:rsidRPr="00A70F50">
              <w:rPr>
                <w:rFonts w:ascii="Times New Roman" w:eastAsia="Times New Roman" w:hAnsi="Times New Roman"/>
                <w:b/>
                <w:bCs/>
                <w:sz w:val="20"/>
                <w:szCs w:val="20"/>
              </w:rPr>
              <w:t>Уровень</w:t>
            </w:r>
          </w:p>
        </w:tc>
        <w:tc>
          <w:tcPr>
            <w:tcW w:w="3195" w:type="dxa"/>
            <w:vAlign w:val="center"/>
          </w:tcPr>
          <w:p w14:paraId="3209057F" w14:textId="77777777" w:rsidR="00E362A2" w:rsidRPr="00A70F50" w:rsidRDefault="00E362A2" w:rsidP="00566926">
            <w:pPr>
              <w:spacing w:after="0" w:line="240" w:lineRule="auto"/>
              <w:ind w:firstLine="284"/>
              <w:jc w:val="center"/>
              <w:rPr>
                <w:rFonts w:ascii="Times New Roman" w:eastAsia="Times New Roman" w:hAnsi="Times New Roman"/>
                <w:b/>
                <w:bCs/>
                <w:sz w:val="20"/>
                <w:szCs w:val="20"/>
              </w:rPr>
            </w:pPr>
            <w:r w:rsidRPr="00A70F50">
              <w:rPr>
                <w:rFonts w:ascii="Times New Roman" w:eastAsia="Times New Roman" w:hAnsi="Times New Roman"/>
                <w:b/>
                <w:bCs/>
                <w:sz w:val="20"/>
                <w:szCs w:val="20"/>
              </w:rPr>
              <w:t>Количество баллов, соответствующих уровню</w:t>
            </w:r>
          </w:p>
        </w:tc>
        <w:tc>
          <w:tcPr>
            <w:tcW w:w="2988" w:type="dxa"/>
            <w:vAlign w:val="center"/>
          </w:tcPr>
          <w:p w14:paraId="1F249F32" w14:textId="77777777" w:rsidR="00E362A2" w:rsidRPr="00A70F50" w:rsidRDefault="00E362A2" w:rsidP="00566926">
            <w:pPr>
              <w:spacing w:after="0" w:line="240" w:lineRule="auto"/>
              <w:ind w:firstLine="284"/>
              <w:jc w:val="center"/>
              <w:rPr>
                <w:rFonts w:ascii="Times New Roman" w:eastAsia="Times New Roman" w:hAnsi="Times New Roman"/>
                <w:b/>
                <w:bCs/>
                <w:sz w:val="20"/>
                <w:szCs w:val="20"/>
              </w:rPr>
            </w:pPr>
            <w:r w:rsidRPr="00A70F50">
              <w:rPr>
                <w:rFonts w:ascii="Times New Roman" w:eastAsia="Times New Roman" w:hAnsi="Times New Roman"/>
                <w:b/>
                <w:bCs/>
                <w:sz w:val="20"/>
                <w:szCs w:val="20"/>
              </w:rPr>
              <w:t>Количество организаций,</w:t>
            </w:r>
          </w:p>
          <w:p w14:paraId="5AFC14A2" w14:textId="77777777" w:rsidR="00E362A2" w:rsidRPr="00A70F50" w:rsidRDefault="00E362A2" w:rsidP="00566926">
            <w:pPr>
              <w:spacing w:after="0" w:line="240" w:lineRule="auto"/>
              <w:ind w:firstLine="284"/>
              <w:jc w:val="center"/>
              <w:rPr>
                <w:rFonts w:ascii="Times New Roman" w:eastAsia="Times New Roman" w:hAnsi="Times New Roman"/>
                <w:b/>
                <w:bCs/>
                <w:sz w:val="20"/>
                <w:szCs w:val="20"/>
              </w:rPr>
            </w:pPr>
            <w:r w:rsidRPr="00A70F50">
              <w:rPr>
                <w:rFonts w:ascii="Times New Roman" w:eastAsia="Times New Roman" w:hAnsi="Times New Roman"/>
                <w:b/>
                <w:bCs/>
                <w:sz w:val="20"/>
                <w:szCs w:val="20"/>
              </w:rPr>
              <w:t>достигших данного уровня</w:t>
            </w:r>
          </w:p>
        </w:tc>
      </w:tr>
      <w:tr w:rsidR="00E362A2" w:rsidRPr="00A70F50" w14:paraId="4E5259C1" w14:textId="77777777" w:rsidTr="00566926">
        <w:trPr>
          <w:jc w:val="center"/>
        </w:trPr>
        <w:tc>
          <w:tcPr>
            <w:tcW w:w="2317" w:type="dxa"/>
            <w:vAlign w:val="center"/>
          </w:tcPr>
          <w:p w14:paraId="731354F3" w14:textId="77777777" w:rsidR="00E362A2" w:rsidRPr="00A70F50" w:rsidRDefault="00E362A2" w:rsidP="00566926">
            <w:pPr>
              <w:spacing w:after="0" w:line="240" w:lineRule="auto"/>
              <w:ind w:firstLine="284"/>
              <w:rPr>
                <w:rFonts w:ascii="Times New Roman" w:eastAsia="Times New Roman" w:hAnsi="Times New Roman"/>
                <w:sz w:val="20"/>
                <w:szCs w:val="20"/>
              </w:rPr>
            </w:pPr>
            <w:r w:rsidRPr="00A70F50">
              <w:rPr>
                <w:rFonts w:ascii="Times New Roman" w:eastAsia="Times New Roman" w:hAnsi="Times New Roman"/>
                <w:sz w:val="20"/>
                <w:szCs w:val="20"/>
              </w:rPr>
              <w:t>высокий</w:t>
            </w:r>
          </w:p>
        </w:tc>
        <w:tc>
          <w:tcPr>
            <w:tcW w:w="3195" w:type="dxa"/>
            <w:vAlign w:val="center"/>
          </w:tcPr>
          <w:p w14:paraId="47AEE962" w14:textId="77777777" w:rsidR="00E362A2" w:rsidRPr="00A70F50" w:rsidRDefault="00E362A2" w:rsidP="00566926">
            <w:pPr>
              <w:spacing w:after="0" w:line="240" w:lineRule="auto"/>
              <w:ind w:firstLine="284"/>
              <w:jc w:val="center"/>
              <w:rPr>
                <w:rFonts w:ascii="Times New Roman" w:eastAsia="Times New Roman" w:hAnsi="Times New Roman"/>
                <w:sz w:val="20"/>
                <w:szCs w:val="20"/>
              </w:rPr>
            </w:pPr>
            <w:r w:rsidRPr="00A70F50">
              <w:rPr>
                <w:rFonts w:ascii="Times New Roman" w:eastAsia="Times New Roman" w:hAnsi="Times New Roman"/>
                <w:sz w:val="20"/>
                <w:szCs w:val="20"/>
              </w:rPr>
              <w:t>75,1 -100</w:t>
            </w:r>
          </w:p>
        </w:tc>
        <w:tc>
          <w:tcPr>
            <w:tcW w:w="2988" w:type="dxa"/>
            <w:shd w:val="clear" w:color="auto" w:fill="FABF8F"/>
            <w:vAlign w:val="center"/>
          </w:tcPr>
          <w:p w14:paraId="1C3C3F3A" w14:textId="4FAD6752" w:rsidR="00E362A2" w:rsidRPr="000A32E5" w:rsidRDefault="001E59DE" w:rsidP="00566926">
            <w:pPr>
              <w:spacing w:after="0" w:line="240" w:lineRule="auto"/>
              <w:ind w:firstLine="284"/>
              <w:jc w:val="center"/>
              <w:rPr>
                <w:rFonts w:ascii="Times New Roman" w:eastAsia="Times New Roman" w:hAnsi="Times New Roman"/>
                <w:b/>
                <w:sz w:val="20"/>
                <w:szCs w:val="20"/>
              </w:rPr>
            </w:pPr>
            <w:r>
              <w:rPr>
                <w:rFonts w:ascii="Times New Roman" w:eastAsia="Times New Roman" w:hAnsi="Times New Roman"/>
                <w:b/>
                <w:sz w:val="20"/>
                <w:szCs w:val="20"/>
              </w:rPr>
              <w:t>29</w:t>
            </w:r>
          </w:p>
        </w:tc>
      </w:tr>
      <w:tr w:rsidR="00E362A2" w:rsidRPr="00A70F50" w14:paraId="4E767AA9" w14:textId="77777777" w:rsidTr="00566926">
        <w:trPr>
          <w:jc w:val="center"/>
        </w:trPr>
        <w:tc>
          <w:tcPr>
            <w:tcW w:w="2317" w:type="dxa"/>
            <w:vAlign w:val="center"/>
          </w:tcPr>
          <w:p w14:paraId="484A181B" w14:textId="77777777" w:rsidR="00E362A2" w:rsidRPr="00A70F50" w:rsidRDefault="00E362A2" w:rsidP="00566926">
            <w:pPr>
              <w:spacing w:after="0" w:line="240" w:lineRule="auto"/>
              <w:ind w:firstLine="284"/>
              <w:rPr>
                <w:rFonts w:ascii="Times New Roman" w:eastAsia="Times New Roman" w:hAnsi="Times New Roman"/>
                <w:sz w:val="20"/>
                <w:szCs w:val="20"/>
              </w:rPr>
            </w:pPr>
            <w:r w:rsidRPr="00A70F50">
              <w:rPr>
                <w:rFonts w:ascii="Times New Roman" w:eastAsia="Times New Roman" w:hAnsi="Times New Roman"/>
                <w:sz w:val="20"/>
                <w:szCs w:val="20"/>
              </w:rPr>
              <w:t>повышенный</w:t>
            </w:r>
          </w:p>
        </w:tc>
        <w:tc>
          <w:tcPr>
            <w:tcW w:w="3195" w:type="dxa"/>
            <w:vAlign w:val="center"/>
          </w:tcPr>
          <w:p w14:paraId="5D8B993A" w14:textId="77777777" w:rsidR="00E362A2" w:rsidRPr="00A70F50" w:rsidRDefault="00E362A2" w:rsidP="00566926">
            <w:pPr>
              <w:spacing w:after="0" w:line="240" w:lineRule="auto"/>
              <w:ind w:firstLine="284"/>
              <w:jc w:val="center"/>
              <w:rPr>
                <w:rFonts w:ascii="Times New Roman" w:eastAsia="Times New Roman" w:hAnsi="Times New Roman"/>
                <w:sz w:val="20"/>
                <w:szCs w:val="20"/>
              </w:rPr>
            </w:pPr>
            <w:r w:rsidRPr="00A70F50">
              <w:rPr>
                <w:rFonts w:ascii="Times New Roman" w:eastAsia="Times New Roman" w:hAnsi="Times New Roman"/>
                <w:sz w:val="20"/>
                <w:szCs w:val="20"/>
              </w:rPr>
              <w:t>50,1 - 75</w:t>
            </w:r>
          </w:p>
        </w:tc>
        <w:tc>
          <w:tcPr>
            <w:tcW w:w="2988" w:type="dxa"/>
            <w:shd w:val="clear" w:color="auto" w:fill="FABF8F"/>
            <w:vAlign w:val="center"/>
          </w:tcPr>
          <w:p w14:paraId="4F82229B" w14:textId="1E83A750" w:rsidR="00E362A2" w:rsidRPr="000A32E5" w:rsidRDefault="001E59DE" w:rsidP="00566926">
            <w:pPr>
              <w:spacing w:after="0" w:line="240" w:lineRule="auto"/>
              <w:ind w:firstLine="284"/>
              <w:jc w:val="center"/>
              <w:rPr>
                <w:rFonts w:ascii="Times New Roman" w:eastAsia="Times New Roman" w:hAnsi="Times New Roman"/>
                <w:b/>
                <w:sz w:val="20"/>
                <w:szCs w:val="20"/>
              </w:rPr>
            </w:pPr>
            <w:r>
              <w:rPr>
                <w:rFonts w:ascii="Times New Roman" w:eastAsia="Times New Roman" w:hAnsi="Times New Roman"/>
                <w:b/>
                <w:sz w:val="20"/>
                <w:szCs w:val="20"/>
              </w:rPr>
              <w:t>1</w:t>
            </w:r>
          </w:p>
        </w:tc>
      </w:tr>
      <w:tr w:rsidR="00E362A2" w:rsidRPr="00A70F50" w14:paraId="10020459" w14:textId="77777777" w:rsidTr="00566926">
        <w:trPr>
          <w:jc w:val="center"/>
        </w:trPr>
        <w:tc>
          <w:tcPr>
            <w:tcW w:w="2317" w:type="dxa"/>
            <w:vAlign w:val="center"/>
          </w:tcPr>
          <w:p w14:paraId="324C83E1" w14:textId="77777777" w:rsidR="00E362A2" w:rsidRPr="00A70F50" w:rsidRDefault="00E362A2" w:rsidP="00566926">
            <w:pPr>
              <w:spacing w:after="0" w:line="240" w:lineRule="auto"/>
              <w:ind w:firstLine="284"/>
              <w:rPr>
                <w:rFonts w:ascii="Times New Roman" w:eastAsia="Times New Roman" w:hAnsi="Times New Roman"/>
                <w:sz w:val="20"/>
                <w:szCs w:val="20"/>
              </w:rPr>
            </w:pPr>
            <w:r w:rsidRPr="00A70F50">
              <w:rPr>
                <w:rFonts w:ascii="Times New Roman" w:eastAsia="Times New Roman" w:hAnsi="Times New Roman"/>
                <w:sz w:val="20"/>
                <w:szCs w:val="20"/>
              </w:rPr>
              <w:t>средний</w:t>
            </w:r>
          </w:p>
        </w:tc>
        <w:tc>
          <w:tcPr>
            <w:tcW w:w="3195" w:type="dxa"/>
            <w:vAlign w:val="center"/>
          </w:tcPr>
          <w:p w14:paraId="3C6C2A73" w14:textId="77777777" w:rsidR="00E362A2" w:rsidRPr="00A70F50" w:rsidRDefault="00E362A2" w:rsidP="00566926">
            <w:pPr>
              <w:spacing w:after="0" w:line="240" w:lineRule="auto"/>
              <w:ind w:firstLine="284"/>
              <w:jc w:val="center"/>
              <w:rPr>
                <w:rFonts w:ascii="Times New Roman" w:eastAsia="Times New Roman" w:hAnsi="Times New Roman"/>
                <w:sz w:val="20"/>
                <w:szCs w:val="20"/>
              </w:rPr>
            </w:pPr>
            <w:r w:rsidRPr="00A70F50">
              <w:rPr>
                <w:rFonts w:ascii="Times New Roman" w:eastAsia="Times New Roman" w:hAnsi="Times New Roman"/>
                <w:sz w:val="20"/>
                <w:szCs w:val="20"/>
              </w:rPr>
              <w:t>25,1 - 50</w:t>
            </w:r>
          </w:p>
        </w:tc>
        <w:tc>
          <w:tcPr>
            <w:tcW w:w="2988" w:type="dxa"/>
            <w:shd w:val="clear" w:color="auto" w:fill="FABF8F"/>
            <w:vAlign w:val="center"/>
          </w:tcPr>
          <w:p w14:paraId="1CA56435" w14:textId="61ED603F" w:rsidR="00E362A2" w:rsidRPr="000A32E5" w:rsidRDefault="001E59DE" w:rsidP="00566926">
            <w:pPr>
              <w:spacing w:after="0" w:line="240" w:lineRule="auto"/>
              <w:ind w:firstLine="284"/>
              <w:jc w:val="center"/>
              <w:rPr>
                <w:rFonts w:ascii="Times New Roman" w:eastAsia="Times New Roman" w:hAnsi="Times New Roman"/>
                <w:b/>
                <w:sz w:val="20"/>
                <w:szCs w:val="20"/>
              </w:rPr>
            </w:pPr>
            <w:r>
              <w:rPr>
                <w:rFonts w:ascii="Times New Roman" w:eastAsia="Times New Roman" w:hAnsi="Times New Roman"/>
                <w:b/>
                <w:sz w:val="20"/>
                <w:szCs w:val="20"/>
              </w:rPr>
              <w:t>0</w:t>
            </w:r>
          </w:p>
        </w:tc>
      </w:tr>
      <w:tr w:rsidR="00E362A2" w:rsidRPr="00A70F50" w14:paraId="7D46028F" w14:textId="77777777" w:rsidTr="00566926">
        <w:trPr>
          <w:jc w:val="center"/>
        </w:trPr>
        <w:tc>
          <w:tcPr>
            <w:tcW w:w="2317" w:type="dxa"/>
            <w:vAlign w:val="center"/>
          </w:tcPr>
          <w:p w14:paraId="386D7B90" w14:textId="77777777" w:rsidR="00E362A2" w:rsidRPr="00A70F50" w:rsidRDefault="00E362A2" w:rsidP="00566926">
            <w:pPr>
              <w:spacing w:after="0" w:line="240" w:lineRule="auto"/>
              <w:ind w:firstLine="284"/>
              <w:rPr>
                <w:rFonts w:ascii="Times New Roman" w:eastAsia="Times New Roman" w:hAnsi="Times New Roman"/>
                <w:sz w:val="20"/>
                <w:szCs w:val="20"/>
              </w:rPr>
            </w:pPr>
            <w:r w:rsidRPr="00A70F50">
              <w:rPr>
                <w:rFonts w:ascii="Times New Roman" w:eastAsia="Times New Roman" w:hAnsi="Times New Roman"/>
                <w:sz w:val="20"/>
                <w:szCs w:val="20"/>
              </w:rPr>
              <w:t>низкий</w:t>
            </w:r>
          </w:p>
        </w:tc>
        <w:tc>
          <w:tcPr>
            <w:tcW w:w="3195" w:type="dxa"/>
            <w:vAlign w:val="center"/>
          </w:tcPr>
          <w:p w14:paraId="5B2A03C0" w14:textId="77777777" w:rsidR="00E362A2" w:rsidRPr="00A70F50" w:rsidRDefault="00E362A2" w:rsidP="00566926">
            <w:pPr>
              <w:spacing w:after="0" w:line="240" w:lineRule="auto"/>
              <w:ind w:firstLine="284"/>
              <w:jc w:val="center"/>
              <w:rPr>
                <w:rFonts w:ascii="Times New Roman" w:eastAsia="Times New Roman" w:hAnsi="Times New Roman"/>
                <w:sz w:val="20"/>
                <w:szCs w:val="20"/>
              </w:rPr>
            </w:pPr>
            <w:r w:rsidRPr="00A70F50">
              <w:rPr>
                <w:rFonts w:ascii="Times New Roman" w:eastAsia="Times New Roman" w:hAnsi="Times New Roman"/>
                <w:sz w:val="20"/>
                <w:szCs w:val="20"/>
              </w:rPr>
              <w:t>0 - 25</w:t>
            </w:r>
          </w:p>
        </w:tc>
        <w:tc>
          <w:tcPr>
            <w:tcW w:w="2988" w:type="dxa"/>
            <w:shd w:val="clear" w:color="auto" w:fill="FABF8F"/>
            <w:vAlign w:val="center"/>
          </w:tcPr>
          <w:p w14:paraId="75DEBEAE" w14:textId="064F9E4C" w:rsidR="00E362A2" w:rsidRPr="000A32E5" w:rsidRDefault="001E59DE" w:rsidP="00566926">
            <w:pPr>
              <w:spacing w:after="0" w:line="240" w:lineRule="auto"/>
              <w:ind w:firstLine="284"/>
              <w:jc w:val="center"/>
              <w:rPr>
                <w:rFonts w:ascii="Times New Roman" w:eastAsia="Times New Roman" w:hAnsi="Times New Roman"/>
                <w:b/>
                <w:sz w:val="20"/>
                <w:szCs w:val="20"/>
              </w:rPr>
            </w:pPr>
            <w:r>
              <w:rPr>
                <w:rFonts w:ascii="Times New Roman" w:eastAsia="Times New Roman" w:hAnsi="Times New Roman"/>
                <w:b/>
                <w:sz w:val="20"/>
                <w:szCs w:val="20"/>
              </w:rPr>
              <w:t>0</w:t>
            </w:r>
          </w:p>
        </w:tc>
      </w:tr>
    </w:tbl>
    <w:p w14:paraId="2A3432E0" w14:textId="77777777" w:rsidR="00846060" w:rsidRDefault="00846060" w:rsidP="00E362A2">
      <w:pPr>
        <w:widowControl w:val="0"/>
        <w:autoSpaceDE w:val="0"/>
        <w:autoSpaceDN w:val="0"/>
        <w:adjustRightInd w:val="0"/>
        <w:spacing w:after="0" w:line="360" w:lineRule="auto"/>
        <w:ind w:firstLine="709"/>
        <w:jc w:val="both"/>
        <w:rPr>
          <w:rFonts w:ascii="Times New Roman" w:eastAsia="Times New Roman" w:hAnsi="Times New Roman"/>
          <w:bCs/>
          <w:sz w:val="24"/>
          <w:szCs w:val="24"/>
          <w:lang w:eastAsia="ru-RU"/>
        </w:rPr>
      </w:pPr>
    </w:p>
    <w:p w14:paraId="18D95A44" w14:textId="5B92CFA1" w:rsidR="003A4084" w:rsidRDefault="00E362A2" w:rsidP="00E362A2">
      <w:pPr>
        <w:widowControl w:val="0"/>
        <w:autoSpaceDE w:val="0"/>
        <w:autoSpaceDN w:val="0"/>
        <w:adjustRightInd w:val="0"/>
        <w:spacing w:after="0" w:line="360" w:lineRule="auto"/>
        <w:ind w:firstLine="709"/>
        <w:jc w:val="both"/>
        <w:rPr>
          <w:rFonts w:ascii="Times New Roman" w:eastAsia="Times New Roman" w:hAnsi="Times New Roman"/>
          <w:sz w:val="24"/>
          <w:szCs w:val="24"/>
          <w:lang w:eastAsia="ru-RU"/>
        </w:rPr>
      </w:pPr>
      <w:r w:rsidRPr="0016179C">
        <w:rPr>
          <w:rFonts w:ascii="Times New Roman" w:eastAsia="Times New Roman" w:hAnsi="Times New Roman"/>
          <w:bCs/>
          <w:sz w:val="24"/>
          <w:szCs w:val="24"/>
          <w:lang w:eastAsia="ru-RU"/>
        </w:rPr>
        <w:lastRenderedPageBreak/>
        <w:t>На диаграмме (</w:t>
      </w:r>
      <w:r w:rsidR="003A4084">
        <w:rPr>
          <w:rFonts w:ascii="Times New Roman" w:eastAsia="Times New Roman" w:hAnsi="Times New Roman"/>
          <w:bCs/>
          <w:sz w:val="24"/>
          <w:szCs w:val="24"/>
          <w:lang w:eastAsia="ru-RU"/>
        </w:rPr>
        <w:t>Рисунок</w:t>
      </w:r>
      <w:r w:rsidRPr="0016179C">
        <w:rPr>
          <w:rFonts w:ascii="Times New Roman" w:eastAsia="Times New Roman" w:hAnsi="Times New Roman"/>
          <w:bCs/>
          <w:sz w:val="24"/>
          <w:szCs w:val="24"/>
          <w:lang w:eastAsia="ru-RU"/>
        </w:rPr>
        <w:t xml:space="preserve"> 1</w:t>
      </w:r>
      <w:r w:rsidR="0029090B">
        <w:rPr>
          <w:rFonts w:ascii="Times New Roman" w:eastAsia="Times New Roman" w:hAnsi="Times New Roman"/>
          <w:bCs/>
          <w:sz w:val="24"/>
          <w:szCs w:val="24"/>
          <w:lang w:eastAsia="ru-RU"/>
        </w:rPr>
        <w:t>5</w:t>
      </w:r>
      <w:r w:rsidRPr="0016179C">
        <w:rPr>
          <w:rFonts w:ascii="Times New Roman" w:eastAsia="Times New Roman" w:hAnsi="Times New Roman"/>
          <w:bCs/>
          <w:sz w:val="24"/>
          <w:szCs w:val="24"/>
          <w:lang w:eastAsia="ru-RU"/>
        </w:rPr>
        <w:t xml:space="preserve">) показано, распределение образовательных организаций </w:t>
      </w:r>
      <w:r w:rsidR="001E59DE">
        <w:rPr>
          <w:rFonts w:ascii="Times New Roman" w:eastAsia="Times New Roman" w:hAnsi="Times New Roman"/>
          <w:sz w:val="24"/>
          <w:szCs w:val="24"/>
          <w:lang w:eastAsia="ru-RU"/>
        </w:rPr>
        <w:t>Осинского района Иркутской области</w:t>
      </w:r>
      <w:r w:rsidR="00166591">
        <w:rPr>
          <w:rFonts w:ascii="Times New Roman" w:eastAsia="Times New Roman" w:hAnsi="Times New Roman"/>
          <w:sz w:val="24"/>
          <w:szCs w:val="24"/>
          <w:lang w:eastAsia="ru-RU"/>
        </w:rPr>
        <w:t xml:space="preserve"> </w:t>
      </w:r>
      <w:r w:rsidRPr="0016179C">
        <w:rPr>
          <w:rFonts w:ascii="Times New Roman" w:hAnsi="Times New Roman"/>
          <w:sz w:val="24"/>
          <w:szCs w:val="24"/>
        </w:rPr>
        <w:t>в</w:t>
      </w:r>
      <w:r w:rsidRPr="0016179C">
        <w:rPr>
          <w:rFonts w:ascii="Times New Roman" w:eastAsia="Times New Roman" w:hAnsi="Times New Roman"/>
          <w:bCs/>
          <w:sz w:val="24"/>
          <w:szCs w:val="24"/>
          <w:lang w:eastAsia="ru-RU"/>
        </w:rPr>
        <w:t xml:space="preserve"> соответствии с рейтинговой оценкой по критерию </w:t>
      </w:r>
      <w:r w:rsidRPr="0016179C">
        <w:rPr>
          <w:rFonts w:ascii="Times New Roman" w:eastAsia="Times New Roman" w:hAnsi="Times New Roman"/>
          <w:bCs/>
          <w:sz w:val="24"/>
          <w:szCs w:val="24"/>
          <w:lang w:val="en-US" w:eastAsia="ru-RU"/>
        </w:rPr>
        <w:t>II</w:t>
      </w:r>
      <w:r w:rsidRPr="0016179C">
        <w:rPr>
          <w:rFonts w:ascii="Times New Roman" w:eastAsia="Times New Roman" w:hAnsi="Times New Roman"/>
          <w:bCs/>
          <w:sz w:val="24"/>
          <w:szCs w:val="24"/>
          <w:lang w:eastAsia="ru-RU"/>
        </w:rPr>
        <w:t xml:space="preserve"> </w:t>
      </w:r>
      <w:r w:rsidRPr="0016179C">
        <w:rPr>
          <w:rFonts w:ascii="Times New Roman" w:eastAsia="Times New Roman" w:hAnsi="Times New Roman"/>
          <w:sz w:val="24"/>
          <w:szCs w:val="24"/>
          <w:lang w:eastAsia="ru-RU"/>
        </w:rPr>
        <w:t>«Показатели, характеризующие комфортность условий предоставления услуг»</w:t>
      </w:r>
      <w:r>
        <w:rPr>
          <w:rFonts w:ascii="Times New Roman" w:eastAsia="Times New Roman" w:hAnsi="Times New Roman"/>
          <w:sz w:val="24"/>
          <w:szCs w:val="24"/>
          <w:lang w:eastAsia="ru-RU"/>
        </w:rPr>
        <w:t>.</w:t>
      </w:r>
      <w:r w:rsidR="00313297">
        <w:rPr>
          <w:rFonts w:ascii="Times New Roman" w:eastAsia="Times New Roman" w:hAnsi="Times New Roman"/>
          <w:sz w:val="24"/>
          <w:szCs w:val="24"/>
          <w:lang w:eastAsia="ru-RU"/>
        </w:rPr>
        <w:t xml:space="preserve"> </w:t>
      </w:r>
    </w:p>
    <w:p w14:paraId="519AF2D9" w14:textId="77777777" w:rsidR="00846060" w:rsidRDefault="00846060" w:rsidP="00E71F2F">
      <w:pPr>
        <w:widowControl w:val="0"/>
        <w:autoSpaceDE w:val="0"/>
        <w:autoSpaceDN w:val="0"/>
        <w:adjustRightInd w:val="0"/>
        <w:spacing w:after="0" w:line="240" w:lineRule="auto"/>
        <w:ind w:firstLine="709"/>
        <w:jc w:val="right"/>
        <w:rPr>
          <w:rFonts w:ascii="Times New Roman" w:hAnsi="Times New Roman"/>
          <w:sz w:val="20"/>
          <w:szCs w:val="20"/>
        </w:rPr>
      </w:pPr>
    </w:p>
    <w:p w14:paraId="47A771DF" w14:textId="77777777" w:rsidR="00846060" w:rsidRDefault="00846060" w:rsidP="00E71F2F">
      <w:pPr>
        <w:widowControl w:val="0"/>
        <w:autoSpaceDE w:val="0"/>
        <w:autoSpaceDN w:val="0"/>
        <w:adjustRightInd w:val="0"/>
        <w:spacing w:after="0" w:line="240" w:lineRule="auto"/>
        <w:ind w:firstLine="709"/>
        <w:jc w:val="right"/>
        <w:rPr>
          <w:rFonts w:ascii="Times New Roman" w:hAnsi="Times New Roman"/>
          <w:sz w:val="20"/>
          <w:szCs w:val="20"/>
        </w:rPr>
      </w:pPr>
    </w:p>
    <w:p w14:paraId="7C473DFD" w14:textId="7828934A" w:rsidR="003A4084" w:rsidRPr="00227D04" w:rsidRDefault="003A4084" w:rsidP="00E71F2F">
      <w:pPr>
        <w:widowControl w:val="0"/>
        <w:autoSpaceDE w:val="0"/>
        <w:autoSpaceDN w:val="0"/>
        <w:adjustRightInd w:val="0"/>
        <w:spacing w:after="0" w:line="240" w:lineRule="auto"/>
        <w:ind w:firstLine="709"/>
        <w:jc w:val="right"/>
        <w:rPr>
          <w:rFonts w:ascii="Times New Roman" w:hAnsi="Times New Roman"/>
          <w:sz w:val="20"/>
          <w:szCs w:val="20"/>
        </w:rPr>
      </w:pPr>
      <w:r w:rsidRPr="00227D04">
        <w:rPr>
          <w:rFonts w:ascii="Times New Roman" w:hAnsi="Times New Roman"/>
          <w:sz w:val="20"/>
          <w:szCs w:val="20"/>
        </w:rPr>
        <w:t>Рисунок 1</w:t>
      </w:r>
      <w:r w:rsidR="0029090B" w:rsidRPr="00227D04">
        <w:rPr>
          <w:rFonts w:ascii="Times New Roman" w:hAnsi="Times New Roman"/>
          <w:sz w:val="20"/>
          <w:szCs w:val="20"/>
        </w:rPr>
        <w:t>5</w:t>
      </w:r>
      <w:r w:rsidRPr="00227D04">
        <w:rPr>
          <w:rFonts w:ascii="Times New Roman" w:hAnsi="Times New Roman"/>
          <w:sz w:val="20"/>
          <w:szCs w:val="20"/>
        </w:rPr>
        <w:t>.</w:t>
      </w:r>
    </w:p>
    <w:p w14:paraId="542214E9" w14:textId="77777777" w:rsidR="005E225F" w:rsidRPr="0016179C" w:rsidRDefault="005E225F" w:rsidP="00E71F2F">
      <w:pPr>
        <w:widowControl w:val="0"/>
        <w:autoSpaceDE w:val="0"/>
        <w:autoSpaceDN w:val="0"/>
        <w:adjustRightInd w:val="0"/>
        <w:spacing w:after="0" w:line="240" w:lineRule="auto"/>
        <w:ind w:firstLine="709"/>
        <w:jc w:val="right"/>
        <w:rPr>
          <w:rFonts w:ascii="Times New Roman" w:hAnsi="Times New Roman"/>
          <w:sz w:val="24"/>
          <w:szCs w:val="24"/>
        </w:rPr>
      </w:pPr>
    </w:p>
    <w:p w14:paraId="3A890E2E" w14:textId="77777777" w:rsidR="003A4084" w:rsidRPr="005E225F" w:rsidRDefault="003A4084" w:rsidP="005E225F">
      <w:pPr>
        <w:spacing w:after="0" w:line="240" w:lineRule="auto"/>
        <w:jc w:val="center"/>
        <w:rPr>
          <w:rFonts w:ascii="Times New Roman" w:eastAsia="Times New Roman" w:hAnsi="Times New Roman"/>
          <w:b/>
          <w:bCs/>
          <w:sz w:val="24"/>
          <w:szCs w:val="24"/>
        </w:rPr>
      </w:pPr>
      <w:r w:rsidRPr="0016179C">
        <w:rPr>
          <w:rFonts w:ascii="Times New Roman" w:eastAsia="Times New Roman" w:hAnsi="Times New Roman"/>
          <w:b/>
          <w:bCs/>
          <w:sz w:val="24"/>
          <w:szCs w:val="24"/>
        </w:rPr>
        <w:t>Распределение образовательных организаций в соответствии с рейтинговой оценкой по критерию</w:t>
      </w:r>
      <w:r w:rsidR="005E225F">
        <w:rPr>
          <w:rFonts w:ascii="Times New Roman" w:eastAsia="Times New Roman" w:hAnsi="Times New Roman"/>
          <w:b/>
          <w:bCs/>
          <w:sz w:val="24"/>
          <w:szCs w:val="24"/>
        </w:rPr>
        <w:t xml:space="preserve"> </w:t>
      </w:r>
      <w:r w:rsidR="005E225F">
        <w:rPr>
          <w:rFonts w:ascii="Times New Roman" w:eastAsia="Times New Roman" w:hAnsi="Times New Roman"/>
          <w:b/>
          <w:sz w:val="24"/>
          <w:szCs w:val="24"/>
          <w:lang w:eastAsia="ru-RU"/>
        </w:rPr>
        <w:t>«</w:t>
      </w:r>
      <w:r w:rsidRPr="0016179C">
        <w:rPr>
          <w:rFonts w:ascii="Times New Roman" w:eastAsia="Times New Roman" w:hAnsi="Times New Roman"/>
          <w:b/>
          <w:sz w:val="24"/>
          <w:szCs w:val="24"/>
          <w:lang w:eastAsia="ru-RU"/>
        </w:rPr>
        <w:t>Показатели, характеризующие комфортность условий предоставления услуг</w:t>
      </w:r>
      <w:r w:rsidR="005E225F">
        <w:rPr>
          <w:rFonts w:ascii="Times New Roman" w:eastAsia="Times New Roman" w:hAnsi="Times New Roman"/>
          <w:b/>
          <w:sz w:val="24"/>
          <w:szCs w:val="24"/>
          <w:lang w:eastAsia="ru-RU"/>
        </w:rPr>
        <w:t>»</w:t>
      </w:r>
      <w:r w:rsidRPr="0016179C">
        <w:rPr>
          <w:rFonts w:ascii="Times New Roman" w:eastAsia="Times New Roman" w:hAnsi="Times New Roman"/>
          <w:b/>
          <w:sz w:val="24"/>
          <w:szCs w:val="24"/>
          <w:lang w:eastAsia="ru-RU"/>
        </w:rPr>
        <w:t>.</w:t>
      </w:r>
    </w:p>
    <w:p w14:paraId="36F1C4E4" w14:textId="5449C3BC" w:rsidR="003A4084" w:rsidRDefault="00E84A4B" w:rsidP="00E71F2F">
      <w:pPr>
        <w:jc w:val="center"/>
        <w:rPr>
          <w:rFonts w:ascii="Times New Roman" w:hAnsi="Times New Roman"/>
          <w:b/>
          <w:bCs/>
          <w:sz w:val="24"/>
          <w:szCs w:val="24"/>
        </w:rPr>
      </w:pPr>
      <w:r>
        <w:rPr>
          <w:rFonts w:ascii="Times New Roman" w:hAnsi="Times New Roman"/>
          <w:b/>
          <w:color w:val="FF0000"/>
          <w:sz w:val="24"/>
          <w:szCs w:val="24"/>
        </w:rPr>
        <w:pict w14:anchorId="11AC3835">
          <v:shape id="_x0000_i1068" type="#_x0000_t75" style="width:363pt;height:235.5pt">
            <v:imagedata r:id="rId85" o:title="image000"/>
          </v:shape>
        </w:pict>
      </w:r>
    </w:p>
    <w:p w14:paraId="3ABCCD9B" w14:textId="77777777" w:rsidR="00846060" w:rsidRDefault="00846060" w:rsidP="005E225F">
      <w:pPr>
        <w:spacing w:line="360" w:lineRule="auto"/>
        <w:ind w:firstLine="709"/>
        <w:jc w:val="both"/>
        <w:rPr>
          <w:rFonts w:ascii="Times New Roman" w:hAnsi="Times New Roman"/>
          <w:sz w:val="24"/>
          <w:szCs w:val="24"/>
        </w:rPr>
      </w:pPr>
    </w:p>
    <w:p w14:paraId="5257156E" w14:textId="59757C73" w:rsidR="005E225F" w:rsidRDefault="003A4084" w:rsidP="005E225F">
      <w:pPr>
        <w:spacing w:line="360" w:lineRule="auto"/>
        <w:ind w:firstLine="709"/>
        <w:jc w:val="both"/>
        <w:rPr>
          <w:rFonts w:ascii="Times New Roman" w:hAnsi="Times New Roman"/>
          <w:sz w:val="24"/>
          <w:szCs w:val="24"/>
        </w:rPr>
      </w:pPr>
      <w:r w:rsidRPr="00094BAA">
        <w:rPr>
          <w:rFonts w:ascii="Times New Roman" w:hAnsi="Times New Roman"/>
          <w:sz w:val="24"/>
          <w:szCs w:val="24"/>
        </w:rPr>
        <w:t xml:space="preserve">Таким образом, подводя итоги независимой оценки качества условий осуществления образовательной деятельности по критерию «Показатели, характеризующие комфортность условий предоставления услуг» учитывая, что максимально возможный балл за комфортность условий предоставления услуг организации составляет 100 баллов, можно констатировать </w:t>
      </w:r>
      <w:r w:rsidR="00846060">
        <w:rPr>
          <w:rFonts w:ascii="Times New Roman" w:hAnsi="Times New Roman"/>
          <w:bCs/>
          <w:color w:val="000000"/>
          <w:sz w:val="24"/>
          <w:szCs w:val="24"/>
        </w:rPr>
        <w:t>высокий</w:t>
      </w:r>
      <w:r w:rsidR="00A6656E" w:rsidRPr="00A6656E">
        <w:rPr>
          <w:rFonts w:ascii="Times New Roman" w:hAnsi="Times New Roman"/>
          <w:color w:val="000000"/>
          <w:sz w:val="24"/>
          <w:szCs w:val="24"/>
        </w:rPr>
        <w:t xml:space="preserve"> </w:t>
      </w:r>
      <w:r w:rsidR="00A6656E">
        <w:rPr>
          <w:rFonts w:ascii="Times New Roman" w:hAnsi="Times New Roman"/>
          <w:color w:val="000000"/>
          <w:sz w:val="24"/>
          <w:szCs w:val="24"/>
        </w:rPr>
        <w:t>уров</w:t>
      </w:r>
      <w:r w:rsidR="00846060">
        <w:rPr>
          <w:rFonts w:ascii="Times New Roman" w:hAnsi="Times New Roman"/>
          <w:color w:val="000000"/>
          <w:sz w:val="24"/>
          <w:szCs w:val="24"/>
        </w:rPr>
        <w:t>ень</w:t>
      </w:r>
      <w:r w:rsidR="00313297" w:rsidRPr="00313297">
        <w:rPr>
          <w:rFonts w:ascii="Times New Roman" w:hAnsi="Times New Roman"/>
          <w:color w:val="000000"/>
          <w:sz w:val="24"/>
          <w:szCs w:val="24"/>
        </w:rPr>
        <w:t xml:space="preserve"> </w:t>
      </w:r>
      <w:r w:rsidRPr="00094BAA">
        <w:rPr>
          <w:rFonts w:ascii="Times New Roman" w:hAnsi="Times New Roman"/>
          <w:sz w:val="24"/>
          <w:szCs w:val="24"/>
        </w:rPr>
        <w:t xml:space="preserve">условий предоставления образовательных услуг в образовательных организациях </w:t>
      </w:r>
      <w:r w:rsidR="001E59DE">
        <w:rPr>
          <w:rFonts w:ascii="Times New Roman" w:eastAsia="Times New Roman" w:hAnsi="Times New Roman"/>
          <w:sz w:val="24"/>
          <w:szCs w:val="24"/>
          <w:lang w:eastAsia="ru-RU"/>
        </w:rPr>
        <w:t>Осинского района Иркутской области</w:t>
      </w:r>
      <w:r w:rsidRPr="00094BAA">
        <w:rPr>
          <w:rFonts w:ascii="Times New Roman" w:hAnsi="Times New Roman"/>
          <w:sz w:val="24"/>
          <w:szCs w:val="24"/>
        </w:rPr>
        <w:t>.</w:t>
      </w:r>
      <w:bookmarkStart w:id="334" w:name="_Toc30335363"/>
      <w:bookmarkStart w:id="335" w:name="_Toc37226297"/>
      <w:bookmarkStart w:id="336" w:name="_Toc37226353"/>
    </w:p>
    <w:p w14:paraId="71DE0FF9" w14:textId="77777777" w:rsidR="00DC7C20" w:rsidRPr="005E225F" w:rsidRDefault="005E225F" w:rsidP="004E7B40">
      <w:pPr>
        <w:numPr>
          <w:ilvl w:val="1"/>
          <w:numId w:val="50"/>
        </w:numPr>
        <w:spacing w:line="240" w:lineRule="auto"/>
        <w:ind w:left="0" w:firstLine="0"/>
        <w:jc w:val="center"/>
        <w:outlineLvl w:val="1"/>
        <w:rPr>
          <w:rFonts w:ascii="Times New Roman" w:hAnsi="Times New Roman"/>
          <w:sz w:val="24"/>
          <w:szCs w:val="24"/>
        </w:rPr>
      </w:pPr>
      <w:r>
        <w:rPr>
          <w:rFonts w:ascii="Times New Roman" w:hAnsi="Times New Roman"/>
          <w:sz w:val="24"/>
          <w:szCs w:val="24"/>
        </w:rPr>
        <w:br w:type="page"/>
      </w:r>
      <w:bookmarkStart w:id="337" w:name="_Toc136339843"/>
      <w:r w:rsidR="00DC7C20" w:rsidRPr="005E225F">
        <w:rPr>
          <w:rFonts w:ascii="Arial" w:hAnsi="Arial" w:cs="Arial"/>
          <w:b/>
          <w:sz w:val="20"/>
          <w:szCs w:val="20"/>
        </w:rPr>
        <w:lastRenderedPageBreak/>
        <w:t xml:space="preserve">КРИТЕРИЙ </w:t>
      </w:r>
      <w:r w:rsidR="00DC7C20" w:rsidRPr="005E225F">
        <w:rPr>
          <w:rFonts w:ascii="Arial" w:hAnsi="Arial" w:cs="Arial"/>
          <w:b/>
          <w:sz w:val="20"/>
          <w:szCs w:val="20"/>
          <w:lang w:val="en-US"/>
        </w:rPr>
        <w:t>III</w:t>
      </w:r>
      <w:r w:rsidR="00DC7C20" w:rsidRPr="005E225F">
        <w:rPr>
          <w:rFonts w:ascii="Arial" w:hAnsi="Arial" w:cs="Arial"/>
          <w:b/>
          <w:sz w:val="20"/>
          <w:szCs w:val="20"/>
        </w:rPr>
        <w:t>. ПОКАЗАТЕЛИ, ХАРАКТЕРИЗУЮЩИЕ ДОСТУПНОСТЬ УСЛУГ ДЛЯ ИНВАЛИДОВ.</w:t>
      </w:r>
      <w:bookmarkEnd w:id="334"/>
      <w:bookmarkEnd w:id="335"/>
      <w:bookmarkEnd w:id="336"/>
      <w:bookmarkEnd w:id="337"/>
    </w:p>
    <w:p w14:paraId="6F17BCB0" w14:textId="77777777" w:rsidR="00DC7C20" w:rsidRDefault="00DC7C20" w:rsidP="00DC7C20">
      <w:pPr>
        <w:ind w:left="1080"/>
        <w:rPr>
          <w:rFonts w:ascii="Times New Roman" w:hAnsi="Times New Roman"/>
          <w:b/>
          <w:bCs/>
          <w:sz w:val="24"/>
          <w:szCs w:val="24"/>
        </w:rPr>
      </w:pPr>
    </w:p>
    <w:p w14:paraId="7CAEA83D" w14:textId="77777777" w:rsidR="00DC7C20" w:rsidRPr="00CC1CDA" w:rsidRDefault="00DC7C20" w:rsidP="00DC7C20">
      <w:pPr>
        <w:spacing w:after="0" w:line="360" w:lineRule="auto"/>
        <w:ind w:firstLine="709"/>
        <w:jc w:val="both"/>
        <w:rPr>
          <w:rFonts w:ascii="Times New Roman" w:eastAsia="Times New Roman" w:hAnsi="Times New Roman"/>
          <w:sz w:val="24"/>
          <w:szCs w:val="24"/>
        </w:rPr>
      </w:pPr>
      <w:r w:rsidRPr="00CC1CDA">
        <w:rPr>
          <w:rFonts w:ascii="Times New Roman" w:eastAsia="Times New Roman" w:hAnsi="Times New Roman"/>
          <w:sz w:val="24"/>
          <w:szCs w:val="24"/>
          <w:shd w:val="clear" w:color="auto" w:fill="FFFFFF"/>
        </w:rPr>
        <w:t xml:space="preserve">Наличие условий характеризующих доступность услуг для инвалидов оценивалось по </w:t>
      </w:r>
      <w:r w:rsidRPr="00CC1CDA">
        <w:rPr>
          <w:rFonts w:ascii="Times New Roman" w:eastAsia="Times New Roman" w:hAnsi="Times New Roman"/>
          <w:sz w:val="24"/>
          <w:szCs w:val="24"/>
        </w:rPr>
        <w:t>3 показателями:</w:t>
      </w:r>
    </w:p>
    <w:p w14:paraId="5379398D" w14:textId="77777777" w:rsidR="00DC7C20" w:rsidRPr="00CC1CDA" w:rsidRDefault="00DC7C20" w:rsidP="004131D6">
      <w:pPr>
        <w:numPr>
          <w:ilvl w:val="0"/>
          <w:numId w:val="17"/>
        </w:numPr>
        <w:tabs>
          <w:tab w:val="left" w:pos="284"/>
          <w:tab w:val="left" w:pos="993"/>
        </w:tabs>
        <w:spacing w:after="0" w:line="360" w:lineRule="auto"/>
        <w:ind w:left="0" w:firstLine="709"/>
        <w:jc w:val="both"/>
        <w:rPr>
          <w:rFonts w:ascii="Times New Roman" w:eastAsia="Times New Roman" w:hAnsi="Times New Roman"/>
          <w:sz w:val="24"/>
          <w:szCs w:val="24"/>
        </w:rPr>
      </w:pPr>
      <w:r w:rsidRPr="00CC1CDA">
        <w:rPr>
          <w:rFonts w:ascii="Times New Roman" w:eastAsia="Times New Roman" w:hAnsi="Times New Roman"/>
          <w:sz w:val="24"/>
          <w:szCs w:val="24"/>
        </w:rPr>
        <w:t>оборудование территории, прилегающей к образовательной организации, и помещений с учётом доступности для инвалидов;</w:t>
      </w:r>
    </w:p>
    <w:p w14:paraId="6CA1A6C5" w14:textId="77777777" w:rsidR="00DC7C20" w:rsidRPr="00CC1CDA" w:rsidRDefault="00DC7C20" w:rsidP="004131D6">
      <w:pPr>
        <w:numPr>
          <w:ilvl w:val="0"/>
          <w:numId w:val="17"/>
        </w:numPr>
        <w:tabs>
          <w:tab w:val="left" w:pos="284"/>
          <w:tab w:val="left" w:pos="993"/>
        </w:tabs>
        <w:spacing w:after="0" w:line="360" w:lineRule="auto"/>
        <w:ind w:left="0" w:firstLine="709"/>
        <w:jc w:val="both"/>
        <w:rPr>
          <w:rFonts w:ascii="Times New Roman" w:eastAsia="Times New Roman" w:hAnsi="Times New Roman"/>
          <w:sz w:val="24"/>
          <w:szCs w:val="24"/>
        </w:rPr>
      </w:pPr>
      <w:r w:rsidRPr="00CC1CDA">
        <w:rPr>
          <w:rFonts w:ascii="Times New Roman" w:eastAsia="Times New Roman" w:hAnsi="Times New Roman"/>
          <w:sz w:val="24"/>
          <w:szCs w:val="24"/>
        </w:rPr>
        <w:t>обеспечение в образовательной организации условий доступности, позволяющих инвалидам получать образовательные услуги наравне с другими;</w:t>
      </w:r>
    </w:p>
    <w:p w14:paraId="1087B786" w14:textId="77777777" w:rsidR="00DC7C20" w:rsidRPr="00A43F34" w:rsidRDefault="005E225F" w:rsidP="004131D6">
      <w:pPr>
        <w:widowControl w:val="0"/>
        <w:numPr>
          <w:ilvl w:val="0"/>
          <w:numId w:val="17"/>
        </w:numPr>
        <w:tabs>
          <w:tab w:val="left" w:pos="284"/>
          <w:tab w:val="left" w:pos="993"/>
        </w:tabs>
        <w:autoSpaceDE w:val="0"/>
        <w:autoSpaceDN w:val="0"/>
        <w:adjustRightInd w:val="0"/>
        <w:spacing w:after="240" w:line="36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rPr>
        <w:t>д</w:t>
      </w:r>
      <w:r w:rsidR="00DC7C20" w:rsidRPr="00A43F34">
        <w:rPr>
          <w:rFonts w:ascii="Times New Roman" w:eastAsia="Times New Roman" w:hAnsi="Times New Roman"/>
          <w:sz w:val="24"/>
          <w:szCs w:val="24"/>
        </w:rPr>
        <w:t>оля участников образовательных отношений, удовлетворённых доступностью образовательных услуг для инвалидов.</w:t>
      </w:r>
    </w:p>
    <w:p w14:paraId="41984F25" w14:textId="77777777" w:rsidR="00DC7C20" w:rsidRDefault="00DC7C20" w:rsidP="00DC7C20">
      <w:pPr>
        <w:widowControl w:val="0"/>
        <w:tabs>
          <w:tab w:val="left" w:pos="142"/>
        </w:tabs>
        <w:autoSpaceDE w:val="0"/>
        <w:autoSpaceDN w:val="0"/>
        <w:adjustRightInd w:val="0"/>
        <w:spacing w:after="240" w:line="360" w:lineRule="auto"/>
        <w:ind w:firstLine="709"/>
        <w:jc w:val="both"/>
        <w:rPr>
          <w:rFonts w:ascii="Times New Roman" w:eastAsia="Times New Roman" w:hAnsi="Times New Roman"/>
          <w:sz w:val="24"/>
          <w:szCs w:val="24"/>
          <w:lang w:eastAsia="ru-RU"/>
        </w:rPr>
      </w:pPr>
      <w:r w:rsidRPr="00CC1CDA">
        <w:rPr>
          <w:rFonts w:ascii="Times New Roman" w:eastAsia="Times New Roman" w:hAnsi="Times New Roman"/>
          <w:sz w:val="24"/>
          <w:szCs w:val="24"/>
          <w:lang w:eastAsia="ru-RU"/>
        </w:rPr>
        <w:t>Максимальное количество баллов по данному показателю равно 100.</w:t>
      </w:r>
    </w:p>
    <w:p w14:paraId="0B211284" w14:textId="77777777" w:rsidR="00DC7C20" w:rsidRPr="00FA5060" w:rsidRDefault="00DC7C20" w:rsidP="00DC7C20">
      <w:pPr>
        <w:widowControl w:val="0"/>
        <w:tabs>
          <w:tab w:val="left" w:pos="142"/>
        </w:tabs>
        <w:autoSpaceDE w:val="0"/>
        <w:autoSpaceDN w:val="0"/>
        <w:adjustRightInd w:val="0"/>
        <w:spacing w:before="240" w:after="0" w:line="36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Метод оценки – онлайн анкетирование, наблюдение.</w:t>
      </w:r>
    </w:p>
    <w:p w14:paraId="0ECFFDCA" w14:textId="77777777" w:rsidR="00DC7C20" w:rsidRPr="00CC1CDA" w:rsidRDefault="00DC7C20" w:rsidP="00DC7C20">
      <w:pPr>
        <w:widowControl w:val="0"/>
        <w:tabs>
          <w:tab w:val="left" w:pos="567"/>
        </w:tabs>
        <w:autoSpaceDE w:val="0"/>
        <w:autoSpaceDN w:val="0"/>
        <w:adjustRightInd w:val="0"/>
        <w:spacing w:before="240" w:after="240" w:line="360" w:lineRule="auto"/>
        <w:ind w:right="-63" w:firstLine="709"/>
        <w:jc w:val="both"/>
        <w:rPr>
          <w:rFonts w:ascii="Times New Roman" w:eastAsia="Times New Roman" w:hAnsi="Times New Roman"/>
          <w:sz w:val="24"/>
          <w:szCs w:val="24"/>
          <w:lang w:eastAsia="ru-RU"/>
        </w:rPr>
      </w:pPr>
      <w:r w:rsidRPr="00CC1CDA">
        <w:rPr>
          <w:rFonts w:ascii="Times New Roman" w:eastAsia="Times New Roman" w:hAnsi="Times New Roman"/>
          <w:sz w:val="24"/>
          <w:szCs w:val="24"/>
          <w:lang w:eastAsia="ru-RU"/>
        </w:rPr>
        <w:t>Гарантия прав всех детей, в том числе и инвалидов, на получение равного, бесплатного и доступного образования закреплена в целом ряде документов федерального уровня:</w:t>
      </w:r>
    </w:p>
    <w:p w14:paraId="5C47EBD3" w14:textId="77777777" w:rsidR="00DC7C20" w:rsidRPr="00CC1CDA" w:rsidRDefault="00DC7C20" w:rsidP="004131D6">
      <w:pPr>
        <w:widowControl w:val="0"/>
        <w:numPr>
          <w:ilvl w:val="0"/>
          <w:numId w:val="18"/>
        </w:numPr>
        <w:tabs>
          <w:tab w:val="left" w:pos="567"/>
        </w:tabs>
        <w:autoSpaceDE w:val="0"/>
        <w:autoSpaceDN w:val="0"/>
        <w:adjustRightInd w:val="0"/>
        <w:spacing w:after="0" w:line="360" w:lineRule="auto"/>
        <w:ind w:left="0" w:right="-63" w:firstLine="709"/>
        <w:jc w:val="both"/>
        <w:rPr>
          <w:rFonts w:ascii="Times New Roman" w:eastAsia="Times New Roman" w:hAnsi="Times New Roman"/>
          <w:sz w:val="24"/>
          <w:szCs w:val="24"/>
          <w:lang w:eastAsia="ru-RU"/>
        </w:rPr>
      </w:pPr>
      <w:r w:rsidRPr="00CC1CDA">
        <w:rPr>
          <w:rFonts w:ascii="Times New Roman" w:eastAsia="Times New Roman" w:hAnsi="Times New Roman"/>
          <w:sz w:val="24"/>
          <w:szCs w:val="24"/>
          <w:lang w:eastAsia="ru-RU"/>
        </w:rPr>
        <w:t xml:space="preserve">Конституции Российской Федерации; </w:t>
      </w:r>
    </w:p>
    <w:p w14:paraId="4E2ED565" w14:textId="77777777" w:rsidR="00DC7C20" w:rsidRPr="00CC1CDA" w:rsidRDefault="00DC7C20" w:rsidP="004131D6">
      <w:pPr>
        <w:widowControl w:val="0"/>
        <w:numPr>
          <w:ilvl w:val="0"/>
          <w:numId w:val="18"/>
        </w:numPr>
        <w:tabs>
          <w:tab w:val="left" w:pos="567"/>
        </w:tabs>
        <w:autoSpaceDE w:val="0"/>
        <w:autoSpaceDN w:val="0"/>
        <w:adjustRightInd w:val="0"/>
        <w:spacing w:after="0" w:line="360" w:lineRule="auto"/>
        <w:ind w:left="0" w:right="-63" w:firstLine="709"/>
        <w:jc w:val="both"/>
        <w:rPr>
          <w:rFonts w:ascii="Times New Roman" w:eastAsia="Times New Roman" w:hAnsi="Times New Roman"/>
          <w:sz w:val="24"/>
          <w:szCs w:val="24"/>
          <w:lang w:eastAsia="ru-RU"/>
        </w:rPr>
      </w:pPr>
      <w:r w:rsidRPr="00CC1CDA">
        <w:rPr>
          <w:rFonts w:ascii="Times New Roman" w:eastAsia="Times New Roman" w:hAnsi="Times New Roman"/>
          <w:sz w:val="24"/>
          <w:szCs w:val="24"/>
          <w:lang w:eastAsia="ru-RU"/>
        </w:rPr>
        <w:t>Федеральном законе от 29 декабря 2012 г. № 273-ФЗ «Об образовании в Российской Федерации»;</w:t>
      </w:r>
    </w:p>
    <w:p w14:paraId="75BD5210" w14:textId="77777777" w:rsidR="00DC7C20" w:rsidRPr="00CC1CDA" w:rsidRDefault="00DC7C20" w:rsidP="004131D6">
      <w:pPr>
        <w:widowControl w:val="0"/>
        <w:numPr>
          <w:ilvl w:val="0"/>
          <w:numId w:val="18"/>
        </w:numPr>
        <w:tabs>
          <w:tab w:val="left" w:pos="567"/>
        </w:tabs>
        <w:autoSpaceDE w:val="0"/>
        <w:autoSpaceDN w:val="0"/>
        <w:adjustRightInd w:val="0"/>
        <w:spacing w:after="0" w:line="360" w:lineRule="auto"/>
        <w:ind w:left="0" w:right="-63" w:firstLine="709"/>
        <w:jc w:val="both"/>
        <w:rPr>
          <w:rFonts w:ascii="Times New Roman" w:eastAsia="Times New Roman" w:hAnsi="Times New Roman"/>
          <w:sz w:val="24"/>
          <w:szCs w:val="24"/>
          <w:lang w:eastAsia="ru-RU"/>
        </w:rPr>
      </w:pPr>
      <w:r w:rsidRPr="00CC1CDA">
        <w:rPr>
          <w:rFonts w:ascii="Times New Roman" w:eastAsia="Times New Roman" w:hAnsi="Times New Roman"/>
          <w:sz w:val="24"/>
          <w:szCs w:val="24"/>
          <w:lang w:eastAsia="ru-RU"/>
        </w:rPr>
        <w:t>Федеральном законе от 24 ноября 1995 г. 181-ФЗ «О социальной защите инвалидов в Российской Федерации»;</w:t>
      </w:r>
    </w:p>
    <w:p w14:paraId="7B022FDD" w14:textId="77777777" w:rsidR="00DC7C20" w:rsidRPr="00CC1CDA" w:rsidRDefault="00DC7C20" w:rsidP="004131D6">
      <w:pPr>
        <w:widowControl w:val="0"/>
        <w:numPr>
          <w:ilvl w:val="0"/>
          <w:numId w:val="18"/>
        </w:numPr>
        <w:tabs>
          <w:tab w:val="left" w:pos="567"/>
        </w:tabs>
        <w:autoSpaceDE w:val="0"/>
        <w:autoSpaceDN w:val="0"/>
        <w:adjustRightInd w:val="0"/>
        <w:spacing w:after="0" w:line="360" w:lineRule="auto"/>
        <w:ind w:left="0" w:right="-63" w:firstLine="709"/>
        <w:jc w:val="both"/>
        <w:rPr>
          <w:rFonts w:ascii="Times New Roman" w:eastAsia="Times New Roman" w:hAnsi="Times New Roman"/>
          <w:sz w:val="24"/>
          <w:szCs w:val="24"/>
          <w:lang w:eastAsia="ru-RU"/>
        </w:rPr>
      </w:pPr>
      <w:r w:rsidRPr="00CC1CDA">
        <w:rPr>
          <w:rFonts w:ascii="Times New Roman" w:eastAsia="Times New Roman" w:hAnsi="Times New Roman"/>
          <w:sz w:val="24"/>
          <w:szCs w:val="24"/>
          <w:lang w:eastAsia="ru-RU"/>
        </w:rPr>
        <w:t>Федеральном законе от 24 июня 1999 г. № 120-ФЗ «Об основах системы профилактики безнадзорности и правонарушений несовершеннолетних»;</w:t>
      </w:r>
    </w:p>
    <w:p w14:paraId="1DF31B76" w14:textId="77777777" w:rsidR="00DC7C20" w:rsidRPr="00CC1CDA" w:rsidRDefault="00DC7C20" w:rsidP="004131D6">
      <w:pPr>
        <w:widowControl w:val="0"/>
        <w:numPr>
          <w:ilvl w:val="0"/>
          <w:numId w:val="18"/>
        </w:numPr>
        <w:tabs>
          <w:tab w:val="left" w:pos="567"/>
        </w:tabs>
        <w:autoSpaceDE w:val="0"/>
        <w:autoSpaceDN w:val="0"/>
        <w:adjustRightInd w:val="0"/>
        <w:spacing w:after="0" w:line="360" w:lineRule="auto"/>
        <w:ind w:left="0" w:right="-63" w:firstLine="709"/>
        <w:jc w:val="both"/>
        <w:rPr>
          <w:rFonts w:ascii="Times New Roman" w:eastAsia="Times New Roman" w:hAnsi="Times New Roman"/>
          <w:sz w:val="24"/>
          <w:szCs w:val="24"/>
          <w:lang w:eastAsia="ru-RU"/>
        </w:rPr>
      </w:pPr>
      <w:r w:rsidRPr="00CC1CDA">
        <w:rPr>
          <w:rFonts w:ascii="Times New Roman" w:eastAsia="Times New Roman" w:hAnsi="Times New Roman"/>
          <w:sz w:val="24"/>
          <w:szCs w:val="24"/>
          <w:lang w:eastAsia="ru-RU"/>
        </w:rPr>
        <w:t xml:space="preserve">Федеральном законе от 24 июля 1998 г. № 124-ФЗ «Об основных гарантиях прав ребенка в Российской Федерации»; </w:t>
      </w:r>
    </w:p>
    <w:p w14:paraId="1271402F" w14:textId="77777777" w:rsidR="00DC7C20" w:rsidRPr="00CC1CDA" w:rsidRDefault="00DC7C20" w:rsidP="004131D6">
      <w:pPr>
        <w:widowControl w:val="0"/>
        <w:numPr>
          <w:ilvl w:val="0"/>
          <w:numId w:val="18"/>
        </w:numPr>
        <w:tabs>
          <w:tab w:val="left" w:pos="567"/>
        </w:tabs>
        <w:autoSpaceDE w:val="0"/>
        <w:autoSpaceDN w:val="0"/>
        <w:adjustRightInd w:val="0"/>
        <w:spacing w:after="0" w:line="360" w:lineRule="auto"/>
        <w:ind w:left="0" w:right="-63" w:firstLine="709"/>
        <w:jc w:val="both"/>
        <w:rPr>
          <w:rFonts w:ascii="Times New Roman" w:eastAsia="Times New Roman" w:hAnsi="Times New Roman"/>
          <w:sz w:val="24"/>
          <w:szCs w:val="24"/>
          <w:lang w:eastAsia="ru-RU"/>
        </w:rPr>
      </w:pPr>
      <w:r w:rsidRPr="00CC1CDA">
        <w:rPr>
          <w:rFonts w:ascii="Times New Roman" w:eastAsia="Times New Roman" w:hAnsi="Times New Roman"/>
          <w:sz w:val="24"/>
          <w:szCs w:val="24"/>
          <w:lang w:eastAsia="ru-RU"/>
        </w:rPr>
        <w:t xml:space="preserve">Федеральном законе от 6 октября 2003 г. № 131-ФЗ «Об общих принципах организации местного самоуправления в Российской Федерации». </w:t>
      </w:r>
    </w:p>
    <w:p w14:paraId="1DB7F509" w14:textId="0B34358D" w:rsidR="00DC7C20" w:rsidRDefault="005E225F" w:rsidP="00DC7C20">
      <w:pPr>
        <w:spacing w:line="360" w:lineRule="auto"/>
        <w:ind w:firstLine="709"/>
        <w:jc w:val="both"/>
        <w:rPr>
          <w:rFonts w:ascii="Times New Roman" w:eastAsia="Times New Roman" w:hAnsi="Times New Roman"/>
          <w:sz w:val="24"/>
          <w:szCs w:val="24"/>
          <w:lang w:eastAsia="ru-RU"/>
        </w:rPr>
      </w:pPr>
      <w:r w:rsidRPr="00CC1CDA">
        <w:rPr>
          <w:rFonts w:ascii="Times New Roman" w:eastAsia="Times New Roman" w:hAnsi="Times New Roman"/>
          <w:sz w:val="24"/>
          <w:szCs w:val="24"/>
          <w:shd w:val="clear" w:color="auto" w:fill="FFFFFF"/>
          <w:lang w:eastAsia="ru-RU"/>
        </w:rPr>
        <w:t xml:space="preserve">Согласно </w:t>
      </w:r>
      <w:r w:rsidRPr="00CC1CDA">
        <w:rPr>
          <w:rFonts w:ascii="Times New Roman" w:eastAsia="Times New Roman" w:hAnsi="Times New Roman"/>
          <w:sz w:val="24"/>
          <w:szCs w:val="24"/>
          <w:lang w:eastAsia="ru-RU"/>
        </w:rPr>
        <w:t>Национальной образовательной инициативе,</w:t>
      </w:r>
      <w:r w:rsidR="00DC7C20" w:rsidRPr="00CC1CDA">
        <w:rPr>
          <w:rFonts w:ascii="Times New Roman" w:eastAsia="Times New Roman" w:hAnsi="Times New Roman"/>
          <w:sz w:val="24"/>
          <w:szCs w:val="24"/>
          <w:lang w:eastAsia="ru-RU"/>
        </w:rPr>
        <w:t xml:space="preserve"> «Наша новая школа» (утвержденной Президентом Российской Федерации Д.А. Медведевым 04 февраля 2010 года, Пр-271) </w:t>
      </w:r>
      <w:r w:rsidR="00DC7C20" w:rsidRPr="00CC1CDA">
        <w:rPr>
          <w:rFonts w:ascii="Times New Roman" w:eastAsia="Times New Roman" w:hAnsi="Times New Roman"/>
          <w:sz w:val="24"/>
          <w:szCs w:val="24"/>
          <w:shd w:val="clear" w:color="auto" w:fill="FFFFFF"/>
          <w:lang w:eastAsia="ru-RU"/>
        </w:rPr>
        <w:t>«</w:t>
      </w:r>
      <w:r w:rsidR="00DC7C20" w:rsidRPr="00CC1CDA">
        <w:rPr>
          <w:rFonts w:ascii="Times New Roman" w:eastAsia="Times New Roman" w:hAnsi="Times New Roman"/>
          <w:sz w:val="24"/>
          <w:szCs w:val="24"/>
          <w:lang w:eastAsia="ru-RU"/>
        </w:rPr>
        <w:t>В каждом образовательном учреждении должна быть создана универсальная безбарьерная среда, позволяющая обеспечить полноценную интеграцию детей-инвалидов».</w:t>
      </w:r>
    </w:p>
    <w:p w14:paraId="35402952" w14:textId="77777777" w:rsidR="00DC7C20" w:rsidRPr="00485FA8" w:rsidRDefault="00DC7C20" w:rsidP="004E7B40">
      <w:pPr>
        <w:numPr>
          <w:ilvl w:val="2"/>
          <w:numId w:val="50"/>
        </w:numPr>
        <w:ind w:left="0" w:firstLine="0"/>
        <w:jc w:val="center"/>
        <w:outlineLvl w:val="2"/>
        <w:rPr>
          <w:rFonts w:ascii="Arial" w:hAnsi="Arial" w:cs="Arial"/>
          <w:b/>
          <w:bCs/>
          <w:sz w:val="20"/>
          <w:szCs w:val="20"/>
        </w:rPr>
      </w:pPr>
      <w:bookmarkStart w:id="338" w:name="_Toc16769609"/>
      <w:bookmarkStart w:id="339" w:name="_Toc30335364"/>
      <w:bookmarkStart w:id="340" w:name="_Toc37226298"/>
      <w:bookmarkStart w:id="341" w:name="_Toc37226354"/>
      <w:bookmarkStart w:id="342" w:name="_Toc136339844"/>
      <w:r w:rsidRPr="00485FA8">
        <w:rPr>
          <w:rFonts w:ascii="Arial" w:hAnsi="Arial" w:cs="Arial"/>
          <w:b/>
          <w:sz w:val="20"/>
          <w:szCs w:val="20"/>
        </w:rPr>
        <w:lastRenderedPageBreak/>
        <w:t>КРИТЕРИЙ III ПОКАЗАТЕЛЬ 1. «ОБОРУДОВАНИЕ ПОМЕЩЕНИЙ ОБРАЗОВАТЕЛЬНОЙ ОРГАНИЗАЦИИ И ПРИЛЕГАЮЩЕЙ К НЕЙ ТЕРРИТОРИИ С УЧЕТОМ ДОСТУПНОСТИ ДЛЯ ИНВАЛИДОВ».</w:t>
      </w:r>
      <w:bookmarkEnd w:id="338"/>
      <w:bookmarkEnd w:id="339"/>
      <w:bookmarkEnd w:id="340"/>
      <w:bookmarkEnd w:id="341"/>
      <w:bookmarkEnd w:id="342"/>
    </w:p>
    <w:p w14:paraId="797DFA77" w14:textId="77777777" w:rsidR="00DC7C20" w:rsidRDefault="00DC7C20" w:rsidP="00DC7C20">
      <w:pPr>
        <w:rPr>
          <w:b/>
        </w:rPr>
      </w:pPr>
    </w:p>
    <w:p w14:paraId="70FE929A" w14:textId="77777777" w:rsidR="00DC7C20" w:rsidRPr="00CC1CDA" w:rsidRDefault="00DC7C20" w:rsidP="00DC7C20">
      <w:pPr>
        <w:spacing w:after="0" w:line="360" w:lineRule="auto"/>
        <w:ind w:firstLine="709"/>
        <w:jc w:val="both"/>
        <w:rPr>
          <w:rFonts w:ascii="Times New Roman" w:eastAsia="Times New Roman" w:hAnsi="Times New Roman"/>
          <w:sz w:val="24"/>
          <w:szCs w:val="24"/>
        </w:rPr>
      </w:pPr>
      <w:r w:rsidRPr="00CC1CDA">
        <w:rPr>
          <w:rFonts w:ascii="Times New Roman" w:eastAsia="Times New Roman" w:hAnsi="Times New Roman"/>
          <w:sz w:val="24"/>
          <w:szCs w:val="24"/>
        </w:rPr>
        <w:t>Показатель представлен 1 индикатором «Наличие в помещениях образовательной организации и на прилегающей к ней территории условий для инвалидов».</w:t>
      </w:r>
    </w:p>
    <w:p w14:paraId="714B0305" w14:textId="77777777" w:rsidR="00DC7C20" w:rsidRPr="00CC1CDA" w:rsidRDefault="00DC7C20" w:rsidP="00DC7C20">
      <w:pPr>
        <w:ind w:firstLine="709"/>
        <w:jc w:val="both"/>
        <w:rPr>
          <w:rFonts w:ascii="Times New Roman" w:eastAsia="Times New Roman" w:hAnsi="Times New Roman"/>
          <w:sz w:val="24"/>
          <w:szCs w:val="24"/>
          <w:lang w:eastAsia="ru-RU"/>
        </w:rPr>
      </w:pPr>
      <w:r w:rsidRPr="00CC1CDA">
        <w:rPr>
          <w:rFonts w:ascii="Times New Roman" w:eastAsia="Times New Roman" w:hAnsi="Times New Roman"/>
          <w:sz w:val="24"/>
          <w:szCs w:val="24"/>
          <w:lang w:eastAsia="ru-RU"/>
        </w:rPr>
        <w:t>Индикатор представлен 5 позициями оценивания:</w:t>
      </w:r>
    </w:p>
    <w:p w14:paraId="65BFD85E" w14:textId="77777777" w:rsidR="00DC7C20" w:rsidRPr="00CC1CDA" w:rsidRDefault="00DC7C20" w:rsidP="004131D6">
      <w:pPr>
        <w:numPr>
          <w:ilvl w:val="0"/>
          <w:numId w:val="19"/>
        </w:numPr>
        <w:tabs>
          <w:tab w:val="left" w:pos="426"/>
        </w:tabs>
        <w:spacing w:after="0" w:line="360" w:lineRule="auto"/>
        <w:ind w:left="0" w:firstLine="709"/>
        <w:jc w:val="both"/>
        <w:rPr>
          <w:rFonts w:ascii="Times New Roman" w:eastAsia="Times New Roman" w:hAnsi="Times New Roman"/>
          <w:sz w:val="24"/>
          <w:szCs w:val="24"/>
        </w:rPr>
      </w:pPr>
      <w:r w:rsidRPr="00CC1CDA">
        <w:rPr>
          <w:rFonts w:ascii="Times New Roman" w:eastAsia="Times New Roman" w:hAnsi="Times New Roman"/>
          <w:sz w:val="24"/>
          <w:szCs w:val="24"/>
        </w:rPr>
        <w:t>оборудование входных групп пандусами/подъёмами и платформами;</w:t>
      </w:r>
    </w:p>
    <w:p w14:paraId="0BDC6A3D" w14:textId="77777777" w:rsidR="00DC7C20" w:rsidRPr="00CC1CDA" w:rsidRDefault="00DC7C20" w:rsidP="004131D6">
      <w:pPr>
        <w:numPr>
          <w:ilvl w:val="0"/>
          <w:numId w:val="19"/>
        </w:numPr>
        <w:tabs>
          <w:tab w:val="left" w:pos="426"/>
        </w:tabs>
        <w:spacing w:after="0" w:line="360" w:lineRule="auto"/>
        <w:ind w:left="0" w:firstLine="709"/>
        <w:jc w:val="both"/>
        <w:rPr>
          <w:rFonts w:ascii="Times New Roman" w:eastAsia="Times New Roman" w:hAnsi="Times New Roman"/>
          <w:sz w:val="24"/>
          <w:szCs w:val="24"/>
        </w:rPr>
      </w:pPr>
      <w:r w:rsidRPr="00CC1CDA">
        <w:rPr>
          <w:rFonts w:ascii="Times New Roman" w:eastAsia="Times New Roman" w:hAnsi="Times New Roman"/>
          <w:sz w:val="24"/>
          <w:szCs w:val="24"/>
        </w:rPr>
        <w:t>наличие выделенных стоянок для автотранспортных средств инвалидов;</w:t>
      </w:r>
    </w:p>
    <w:p w14:paraId="21E462B4" w14:textId="77777777" w:rsidR="00DC7C20" w:rsidRPr="00CC1CDA" w:rsidRDefault="00DC7C20" w:rsidP="004131D6">
      <w:pPr>
        <w:numPr>
          <w:ilvl w:val="0"/>
          <w:numId w:val="19"/>
        </w:numPr>
        <w:tabs>
          <w:tab w:val="left" w:pos="426"/>
        </w:tabs>
        <w:spacing w:after="0" w:line="360" w:lineRule="auto"/>
        <w:ind w:left="0" w:firstLine="709"/>
        <w:jc w:val="both"/>
        <w:rPr>
          <w:rFonts w:ascii="Times New Roman" w:eastAsia="Times New Roman" w:hAnsi="Times New Roman"/>
          <w:sz w:val="24"/>
          <w:szCs w:val="24"/>
        </w:rPr>
      </w:pPr>
      <w:r w:rsidRPr="00CC1CDA">
        <w:rPr>
          <w:rFonts w:ascii="Times New Roman" w:eastAsia="Times New Roman" w:hAnsi="Times New Roman"/>
          <w:sz w:val="24"/>
          <w:szCs w:val="24"/>
        </w:rPr>
        <w:t>наличие адаптированных лифтов, поручней, расширенных дверных проёмов;</w:t>
      </w:r>
    </w:p>
    <w:p w14:paraId="51AB643D" w14:textId="77777777" w:rsidR="00DC7C20" w:rsidRPr="00CC1CDA" w:rsidRDefault="00DC7C20" w:rsidP="004131D6">
      <w:pPr>
        <w:numPr>
          <w:ilvl w:val="0"/>
          <w:numId w:val="19"/>
        </w:numPr>
        <w:tabs>
          <w:tab w:val="left" w:pos="426"/>
        </w:tabs>
        <w:spacing w:after="0" w:line="360" w:lineRule="auto"/>
        <w:ind w:left="0" w:firstLine="709"/>
        <w:jc w:val="both"/>
        <w:rPr>
          <w:rFonts w:ascii="Times New Roman" w:eastAsia="Times New Roman" w:hAnsi="Times New Roman"/>
          <w:sz w:val="24"/>
          <w:szCs w:val="24"/>
        </w:rPr>
      </w:pPr>
      <w:r w:rsidRPr="00CC1CDA">
        <w:rPr>
          <w:rFonts w:ascii="Times New Roman" w:eastAsia="Times New Roman" w:hAnsi="Times New Roman"/>
          <w:sz w:val="24"/>
          <w:szCs w:val="24"/>
        </w:rPr>
        <w:t>наличие сменных кресел-колясок;</w:t>
      </w:r>
    </w:p>
    <w:p w14:paraId="373151A0" w14:textId="77777777" w:rsidR="00DC7C20" w:rsidRDefault="00DC7C20" w:rsidP="004131D6">
      <w:pPr>
        <w:numPr>
          <w:ilvl w:val="0"/>
          <w:numId w:val="19"/>
        </w:numPr>
        <w:tabs>
          <w:tab w:val="left" w:pos="426"/>
        </w:tabs>
        <w:spacing w:after="0" w:line="360" w:lineRule="auto"/>
        <w:ind w:left="0" w:firstLine="709"/>
        <w:jc w:val="both"/>
        <w:rPr>
          <w:rFonts w:ascii="Times New Roman" w:eastAsia="Times New Roman" w:hAnsi="Times New Roman"/>
          <w:sz w:val="24"/>
          <w:szCs w:val="24"/>
        </w:rPr>
      </w:pPr>
      <w:r w:rsidRPr="00CC1CDA">
        <w:rPr>
          <w:rFonts w:ascii="Times New Roman" w:eastAsia="Times New Roman" w:hAnsi="Times New Roman"/>
          <w:sz w:val="24"/>
          <w:szCs w:val="24"/>
        </w:rPr>
        <w:t>наличие специально оборудованных санитарно-гигиенических помещений.</w:t>
      </w:r>
    </w:p>
    <w:p w14:paraId="7A153C51" w14:textId="77777777" w:rsidR="00DC7C20" w:rsidRDefault="00DC7C20" w:rsidP="00DC7C20">
      <w:pPr>
        <w:tabs>
          <w:tab w:val="left" w:pos="426"/>
        </w:tabs>
        <w:spacing w:after="0" w:line="360" w:lineRule="auto"/>
        <w:ind w:left="709"/>
        <w:jc w:val="both"/>
        <w:rPr>
          <w:rFonts w:ascii="Times New Roman" w:eastAsia="Times New Roman" w:hAnsi="Times New Roman"/>
          <w:sz w:val="24"/>
          <w:szCs w:val="24"/>
        </w:rPr>
      </w:pPr>
    </w:p>
    <w:p w14:paraId="1BB7DD6C" w14:textId="77777777" w:rsidR="00927566" w:rsidRPr="00927566" w:rsidRDefault="00927566" w:rsidP="00B65C27">
      <w:pPr>
        <w:spacing w:line="360" w:lineRule="auto"/>
        <w:ind w:firstLine="709"/>
        <w:jc w:val="both"/>
        <w:rPr>
          <w:rFonts w:ascii="Times New Roman" w:hAnsi="Times New Roman"/>
          <w:sz w:val="24"/>
          <w:szCs w:val="24"/>
        </w:rPr>
      </w:pPr>
      <w:r w:rsidRPr="00927566">
        <w:rPr>
          <w:rFonts w:ascii="Times New Roman" w:hAnsi="Times New Roman"/>
          <w:sz w:val="24"/>
          <w:szCs w:val="24"/>
        </w:rPr>
        <w:t>Согласно Методически</w:t>
      </w:r>
      <w:r>
        <w:rPr>
          <w:rFonts w:ascii="Times New Roman" w:hAnsi="Times New Roman"/>
          <w:sz w:val="24"/>
          <w:szCs w:val="24"/>
        </w:rPr>
        <w:t>м</w:t>
      </w:r>
      <w:r w:rsidRPr="00927566">
        <w:rPr>
          <w:rFonts w:ascii="Times New Roman" w:hAnsi="Times New Roman"/>
          <w:sz w:val="24"/>
          <w:szCs w:val="24"/>
        </w:rPr>
        <w:t xml:space="preserve"> рекомендаци</w:t>
      </w:r>
      <w:r>
        <w:rPr>
          <w:rFonts w:ascii="Times New Roman" w:hAnsi="Times New Roman"/>
          <w:sz w:val="24"/>
          <w:szCs w:val="24"/>
        </w:rPr>
        <w:t>ям</w:t>
      </w:r>
      <w:r w:rsidRPr="00927566">
        <w:rPr>
          <w:rFonts w:ascii="Times New Roman" w:hAnsi="Times New Roman"/>
          <w:sz w:val="24"/>
          <w:szCs w:val="24"/>
        </w:rPr>
        <w:t xml:space="preserve"> к Единому порядку расчета показателей с учетом</w:t>
      </w:r>
      <w:r>
        <w:rPr>
          <w:rFonts w:ascii="Times New Roman" w:hAnsi="Times New Roman"/>
          <w:sz w:val="24"/>
          <w:szCs w:val="24"/>
        </w:rPr>
        <w:t xml:space="preserve"> </w:t>
      </w:r>
      <w:r w:rsidRPr="00927566">
        <w:rPr>
          <w:rFonts w:ascii="Times New Roman" w:hAnsi="Times New Roman"/>
          <w:sz w:val="24"/>
          <w:szCs w:val="24"/>
        </w:rPr>
        <w:t>отраслевых</w:t>
      </w:r>
      <w:r>
        <w:rPr>
          <w:rFonts w:ascii="Times New Roman" w:hAnsi="Times New Roman"/>
          <w:sz w:val="24"/>
          <w:szCs w:val="24"/>
        </w:rPr>
        <w:t xml:space="preserve"> </w:t>
      </w:r>
      <w:r w:rsidRPr="00927566">
        <w:rPr>
          <w:rFonts w:ascii="Times New Roman" w:hAnsi="Times New Roman"/>
          <w:sz w:val="24"/>
          <w:szCs w:val="24"/>
        </w:rPr>
        <w:t>особенностей"</w:t>
      </w:r>
      <w:r>
        <w:rPr>
          <w:rFonts w:ascii="Times New Roman" w:hAnsi="Times New Roman"/>
          <w:sz w:val="24"/>
          <w:szCs w:val="24"/>
        </w:rPr>
        <w:t xml:space="preserve"> </w:t>
      </w:r>
      <w:r w:rsidRPr="00927566">
        <w:rPr>
          <w:rFonts w:ascii="Times New Roman" w:hAnsi="Times New Roman"/>
          <w:sz w:val="24"/>
          <w:szCs w:val="24"/>
        </w:rPr>
        <w:t>(утв. Минпросвещения России)</w:t>
      </w:r>
      <w:r>
        <w:rPr>
          <w:rFonts w:ascii="Times New Roman" w:hAnsi="Times New Roman"/>
          <w:sz w:val="24"/>
          <w:szCs w:val="24"/>
        </w:rPr>
        <w:t xml:space="preserve"> п</w:t>
      </w:r>
      <w:r w:rsidRPr="00927566">
        <w:rPr>
          <w:rFonts w:ascii="Times New Roman" w:hAnsi="Times New Roman"/>
          <w:sz w:val="24"/>
          <w:szCs w:val="24"/>
        </w:rPr>
        <w:t>ри расчете показателя "Оборудование территории, прилегающей к зданиям организации, и помещений с учетом доступности для инвалидов: оборудование входных групп пандусами (подъемными платформами); наличие выделенных стоянок для автотранспортных средств инвалидов; наличие адаптированных лифтов, поручней, расширенных дверных проемов; наличие сменных кресел-колясок; наличие специально оборудованных санитарно-гигиенических помещений в организации" необходимо руководствоваться требованиями приказа Министерства образования и науки Российской Федерации от 9 ноября 2015 г. N 1309 "Об утверждении Порядка обеспечения условий доступности для инвалидов объектов и предоставляемых услуг в сфере образования, а также оказания им при этом необходимой помощи".</w:t>
      </w:r>
    </w:p>
    <w:p w14:paraId="77B64495" w14:textId="77777777" w:rsidR="00927566" w:rsidRPr="00927566" w:rsidRDefault="00927566" w:rsidP="00B65C27">
      <w:pPr>
        <w:spacing w:before="240" w:line="360" w:lineRule="auto"/>
        <w:ind w:firstLine="709"/>
        <w:jc w:val="both"/>
        <w:rPr>
          <w:rFonts w:ascii="Times New Roman" w:hAnsi="Times New Roman"/>
          <w:sz w:val="24"/>
          <w:szCs w:val="24"/>
        </w:rPr>
      </w:pPr>
      <w:r w:rsidRPr="00927566">
        <w:rPr>
          <w:rFonts w:ascii="Times New Roman" w:hAnsi="Times New Roman"/>
          <w:sz w:val="24"/>
          <w:szCs w:val="24"/>
        </w:rPr>
        <w:t xml:space="preserve">Для образовательных организаций, располагающихся в зданиях исторического, культурного и архитектурного наследия, в случае невозможности выполнения требований по обеспечению доступности для инвалидов в части: оборудования входных групп пандусами (подъемными платформами); наличия адаптированных лифтов, поручней, расширенных дверных проемов; наличия специально оборудованных санитарно-гигиенических помещений в организации (подтверждается решениями органов по охране и использованию памятников истории и культуры соответствующего уровня и органами </w:t>
      </w:r>
      <w:r w:rsidRPr="00927566">
        <w:rPr>
          <w:rFonts w:ascii="Times New Roman" w:hAnsi="Times New Roman"/>
          <w:sz w:val="24"/>
          <w:szCs w:val="24"/>
        </w:rPr>
        <w:lastRenderedPageBreak/>
        <w:t>социальной защиты населения соответствующего уровня)</w:t>
      </w:r>
      <w:r>
        <w:t xml:space="preserve"> </w:t>
      </w:r>
      <w:r w:rsidRPr="00927566">
        <w:rPr>
          <w:rFonts w:ascii="Times New Roman" w:hAnsi="Times New Roman"/>
          <w:sz w:val="24"/>
          <w:szCs w:val="24"/>
        </w:rPr>
        <w:t xml:space="preserve">показатель оценки качества </w:t>
      </w:r>
      <w:r w:rsidR="00E92A49">
        <w:rPr>
          <w:rFonts w:ascii="Times New Roman" w:hAnsi="Times New Roman"/>
          <w:noProof/>
          <w:position w:val="-14"/>
          <w:sz w:val="24"/>
          <w:szCs w:val="24"/>
        </w:rPr>
        <w:pict w14:anchorId="3849FDB6">
          <v:shape id="Рисунок 16" o:spid="_x0000_i1069" type="#_x0000_t75" style="width:44.25pt;height:26.25pt;visibility:visible">
            <v:imagedata r:id="rId86" o:title=""/>
          </v:shape>
        </w:pict>
      </w:r>
      <w:r w:rsidRPr="00927566">
        <w:rPr>
          <w:rFonts w:ascii="Times New Roman" w:hAnsi="Times New Roman"/>
          <w:sz w:val="24"/>
          <w:szCs w:val="24"/>
        </w:rPr>
        <w:t xml:space="preserve"> принимает:</w:t>
      </w:r>
    </w:p>
    <w:p w14:paraId="26720BDB" w14:textId="77777777" w:rsidR="00927566" w:rsidRPr="00927566" w:rsidRDefault="00927566" w:rsidP="00927566">
      <w:pPr>
        <w:spacing w:before="240" w:line="360" w:lineRule="auto"/>
        <w:ind w:firstLine="540"/>
        <w:jc w:val="both"/>
        <w:rPr>
          <w:rFonts w:ascii="Times New Roman" w:hAnsi="Times New Roman"/>
          <w:sz w:val="24"/>
          <w:szCs w:val="24"/>
        </w:rPr>
      </w:pPr>
      <w:r w:rsidRPr="00927566">
        <w:rPr>
          <w:rFonts w:ascii="Times New Roman" w:hAnsi="Times New Roman"/>
          <w:sz w:val="24"/>
          <w:szCs w:val="24"/>
        </w:rPr>
        <w:t>- значение 100 баллов при условии обеспечения 2 условий: наличие выделенных стоянок для автотранспортных средств инвалидов; наличие сменных кресел-колясок;</w:t>
      </w:r>
    </w:p>
    <w:p w14:paraId="003D90A0" w14:textId="77777777" w:rsidR="00927566" w:rsidRPr="00927566" w:rsidRDefault="00927566" w:rsidP="00927566">
      <w:pPr>
        <w:spacing w:before="240" w:line="360" w:lineRule="auto"/>
        <w:ind w:firstLine="540"/>
        <w:jc w:val="both"/>
        <w:rPr>
          <w:rFonts w:ascii="Times New Roman" w:hAnsi="Times New Roman"/>
          <w:sz w:val="24"/>
          <w:szCs w:val="24"/>
        </w:rPr>
      </w:pPr>
      <w:r w:rsidRPr="00927566">
        <w:rPr>
          <w:rFonts w:ascii="Times New Roman" w:hAnsi="Times New Roman"/>
          <w:sz w:val="24"/>
          <w:szCs w:val="24"/>
        </w:rPr>
        <w:t xml:space="preserve">- значение </w:t>
      </w:r>
      <w:r w:rsidR="006D4157">
        <w:rPr>
          <w:rFonts w:ascii="Times New Roman" w:hAnsi="Times New Roman"/>
          <w:sz w:val="24"/>
          <w:szCs w:val="24"/>
        </w:rPr>
        <w:t>6</w:t>
      </w:r>
      <w:r w:rsidRPr="00927566">
        <w:rPr>
          <w:rFonts w:ascii="Times New Roman" w:hAnsi="Times New Roman"/>
          <w:sz w:val="24"/>
          <w:szCs w:val="24"/>
        </w:rPr>
        <w:t xml:space="preserve">0 баллов при условии обеспечения 1 условия доступности: наличие </w:t>
      </w:r>
      <w:r w:rsidRPr="00846060">
        <w:rPr>
          <w:rFonts w:ascii="Times New Roman" w:hAnsi="Times New Roman"/>
          <w:sz w:val="24"/>
          <w:szCs w:val="24"/>
        </w:rPr>
        <w:t>выделенных стоянок для автотранспортных средств инвалидов; наличие сменных кресел-</w:t>
      </w:r>
      <w:r w:rsidRPr="00927566">
        <w:rPr>
          <w:rFonts w:ascii="Times New Roman" w:hAnsi="Times New Roman"/>
          <w:sz w:val="24"/>
          <w:szCs w:val="24"/>
        </w:rPr>
        <w:t>колясок.</w:t>
      </w:r>
    </w:p>
    <w:p w14:paraId="54E20937" w14:textId="77777777" w:rsidR="00DC7C20" w:rsidRPr="00CC1CDA" w:rsidRDefault="00DC7C20" w:rsidP="00DC7C20">
      <w:pPr>
        <w:ind w:firstLine="709"/>
        <w:jc w:val="both"/>
        <w:rPr>
          <w:rFonts w:ascii="Times New Roman" w:eastAsia="Times New Roman" w:hAnsi="Times New Roman"/>
          <w:sz w:val="24"/>
          <w:szCs w:val="24"/>
          <w:lang w:eastAsia="ru-RU"/>
        </w:rPr>
      </w:pPr>
      <w:r w:rsidRPr="00CC1CDA">
        <w:rPr>
          <w:rFonts w:ascii="Times New Roman" w:eastAsia="Times New Roman" w:hAnsi="Times New Roman"/>
          <w:sz w:val="24"/>
          <w:szCs w:val="24"/>
          <w:lang w:eastAsia="ru-RU"/>
        </w:rPr>
        <w:t>Максимальное значение индикатора равно 100 баллам.</w:t>
      </w:r>
      <w:r w:rsidRPr="00CC1CDA">
        <w:rPr>
          <w:rFonts w:ascii="Times New Roman" w:eastAsia="Times New Roman" w:hAnsi="Times New Roman"/>
          <w:sz w:val="24"/>
          <w:szCs w:val="24"/>
          <w:lang w:eastAsia="ru-RU"/>
        </w:rPr>
        <w:tab/>
      </w:r>
      <w:r w:rsidRPr="00CC1CDA">
        <w:rPr>
          <w:rFonts w:ascii="Times New Roman" w:eastAsia="Times New Roman" w:hAnsi="Times New Roman"/>
          <w:sz w:val="24"/>
          <w:szCs w:val="24"/>
          <w:lang w:eastAsia="ru-RU"/>
        </w:rPr>
        <w:tab/>
      </w:r>
      <w:r w:rsidRPr="00CC1CDA">
        <w:rPr>
          <w:rFonts w:ascii="Times New Roman" w:eastAsia="Times New Roman" w:hAnsi="Times New Roman"/>
          <w:sz w:val="24"/>
          <w:szCs w:val="24"/>
          <w:lang w:eastAsia="ru-RU"/>
        </w:rPr>
        <w:tab/>
      </w:r>
    </w:p>
    <w:p w14:paraId="7E885A92" w14:textId="77C04265" w:rsidR="00927566" w:rsidRDefault="00DC7C20" w:rsidP="005E225F">
      <w:pPr>
        <w:spacing w:line="360" w:lineRule="auto"/>
        <w:ind w:firstLine="709"/>
        <w:jc w:val="both"/>
        <w:rPr>
          <w:rFonts w:ascii="Times New Roman" w:eastAsia="Times New Roman" w:hAnsi="Times New Roman" w:cs="Arial"/>
          <w:color w:val="000000"/>
          <w:sz w:val="24"/>
          <w:szCs w:val="24"/>
          <w:lang w:eastAsia="ru-RU"/>
        </w:rPr>
      </w:pPr>
      <w:bookmarkStart w:id="343" w:name="_Hlk23798121"/>
      <w:r w:rsidRPr="00B76853">
        <w:rPr>
          <w:rFonts w:ascii="Times New Roman" w:eastAsia="Times New Roman" w:hAnsi="Times New Roman"/>
          <w:sz w:val="24"/>
          <w:szCs w:val="24"/>
          <w:lang w:eastAsia="ru-RU"/>
        </w:rPr>
        <w:t xml:space="preserve">Наличие </w:t>
      </w:r>
      <w:r w:rsidRPr="00560AF2">
        <w:rPr>
          <w:rFonts w:ascii="Times New Roman" w:eastAsia="Times New Roman" w:hAnsi="Times New Roman"/>
          <w:sz w:val="24"/>
          <w:szCs w:val="24"/>
          <w:lang w:eastAsia="ru-RU"/>
        </w:rPr>
        <w:t>в помещениях образовательн</w:t>
      </w:r>
      <w:r w:rsidR="005E225F">
        <w:rPr>
          <w:rFonts w:ascii="Times New Roman" w:eastAsia="Times New Roman" w:hAnsi="Times New Roman"/>
          <w:sz w:val="24"/>
          <w:szCs w:val="24"/>
          <w:lang w:eastAsia="ru-RU"/>
        </w:rPr>
        <w:t>ых</w:t>
      </w:r>
      <w:r w:rsidRPr="00560AF2">
        <w:rPr>
          <w:rFonts w:ascii="Times New Roman" w:eastAsia="Times New Roman" w:hAnsi="Times New Roman"/>
          <w:sz w:val="24"/>
          <w:szCs w:val="24"/>
          <w:lang w:eastAsia="ru-RU"/>
        </w:rPr>
        <w:t xml:space="preserve"> организаци</w:t>
      </w:r>
      <w:r w:rsidR="005E225F">
        <w:rPr>
          <w:rFonts w:ascii="Times New Roman" w:eastAsia="Times New Roman" w:hAnsi="Times New Roman"/>
          <w:sz w:val="24"/>
          <w:szCs w:val="24"/>
          <w:lang w:eastAsia="ru-RU"/>
        </w:rPr>
        <w:t xml:space="preserve">й </w:t>
      </w:r>
      <w:r w:rsidR="001E59DE">
        <w:rPr>
          <w:rFonts w:ascii="Times New Roman" w:hAnsi="Times New Roman"/>
          <w:sz w:val="24"/>
          <w:szCs w:val="24"/>
        </w:rPr>
        <w:t>Осинского района Иркутской области</w:t>
      </w:r>
      <w:r w:rsidRPr="00560AF2">
        <w:rPr>
          <w:rFonts w:ascii="Times New Roman" w:eastAsia="Times New Roman" w:hAnsi="Times New Roman"/>
          <w:sz w:val="24"/>
          <w:szCs w:val="24"/>
          <w:lang w:eastAsia="ru-RU"/>
        </w:rPr>
        <w:t xml:space="preserve"> и на прилегающей к ней территории условий для инвалидов</w:t>
      </w:r>
      <w:r w:rsidRPr="00B76853">
        <w:rPr>
          <w:rFonts w:ascii="Times New Roman" w:eastAsia="Times New Roman" w:hAnsi="Times New Roman"/>
          <w:sz w:val="24"/>
          <w:szCs w:val="24"/>
          <w:lang w:eastAsia="ru-RU"/>
        </w:rPr>
        <w:t xml:space="preserve"> представлены </w:t>
      </w:r>
      <w:r w:rsidRPr="007F3E53">
        <w:rPr>
          <w:rFonts w:ascii="Times New Roman" w:eastAsia="Times New Roman" w:hAnsi="Times New Roman" w:cs="Arial"/>
          <w:color w:val="000000"/>
          <w:sz w:val="24"/>
          <w:szCs w:val="24"/>
          <w:lang w:eastAsia="ru-RU"/>
        </w:rPr>
        <w:t>в таблице 2</w:t>
      </w:r>
      <w:r w:rsidR="00BB4386">
        <w:rPr>
          <w:rFonts w:ascii="Times New Roman" w:eastAsia="Times New Roman" w:hAnsi="Times New Roman" w:cs="Arial"/>
          <w:color w:val="000000"/>
          <w:sz w:val="24"/>
          <w:szCs w:val="24"/>
          <w:lang w:eastAsia="ru-RU"/>
        </w:rPr>
        <w:t>5</w:t>
      </w:r>
      <w:r w:rsidRPr="007F3E53">
        <w:rPr>
          <w:rFonts w:ascii="Times New Roman" w:eastAsia="Times New Roman" w:hAnsi="Times New Roman" w:cs="Arial"/>
          <w:color w:val="000000"/>
          <w:sz w:val="24"/>
          <w:szCs w:val="24"/>
          <w:lang w:eastAsia="ru-RU"/>
        </w:rPr>
        <w:t>.</w:t>
      </w:r>
    </w:p>
    <w:p w14:paraId="5007883A" w14:textId="77777777" w:rsidR="00227D04" w:rsidRDefault="00227D04" w:rsidP="00927566">
      <w:pPr>
        <w:spacing w:line="360" w:lineRule="auto"/>
        <w:ind w:firstLine="426"/>
        <w:jc w:val="right"/>
        <w:rPr>
          <w:rFonts w:ascii="Times New Roman" w:eastAsia="Times New Roman" w:hAnsi="Times New Roman" w:cs="Arial"/>
          <w:color w:val="000000"/>
          <w:sz w:val="20"/>
          <w:szCs w:val="20"/>
          <w:lang w:eastAsia="ru-RU"/>
        </w:rPr>
      </w:pPr>
    </w:p>
    <w:p w14:paraId="4C01F635" w14:textId="77777777" w:rsidR="00927566" w:rsidRPr="00227D04" w:rsidRDefault="00927566" w:rsidP="00927566">
      <w:pPr>
        <w:spacing w:line="360" w:lineRule="auto"/>
        <w:ind w:firstLine="426"/>
        <w:jc w:val="right"/>
        <w:rPr>
          <w:rFonts w:ascii="Times New Roman" w:eastAsia="Times New Roman" w:hAnsi="Times New Roman" w:cs="Arial"/>
          <w:color w:val="000000"/>
          <w:sz w:val="20"/>
          <w:szCs w:val="20"/>
          <w:lang w:eastAsia="ru-RU"/>
        </w:rPr>
      </w:pPr>
      <w:r w:rsidRPr="00227D04">
        <w:rPr>
          <w:rFonts w:ascii="Times New Roman" w:eastAsia="Times New Roman" w:hAnsi="Times New Roman" w:cs="Arial"/>
          <w:color w:val="000000"/>
          <w:sz w:val="20"/>
          <w:szCs w:val="20"/>
          <w:lang w:eastAsia="ru-RU"/>
        </w:rPr>
        <w:t>Таблица 2</w:t>
      </w:r>
      <w:r w:rsidR="00BB4386" w:rsidRPr="00227D04">
        <w:rPr>
          <w:rFonts w:ascii="Times New Roman" w:eastAsia="Times New Roman" w:hAnsi="Times New Roman" w:cs="Arial"/>
          <w:color w:val="000000"/>
          <w:sz w:val="20"/>
          <w:szCs w:val="20"/>
          <w:lang w:eastAsia="ru-RU"/>
        </w:rPr>
        <w:t>5</w:t>
      </w:r>
      <w:r w:rsidR="00B65C27" w:rsidRPr="00227D04">
        <w:rPr>
          <w:rFonts w:ascii="Times New Roman" w:eastAsia="Times New Roman" w:hAnsi="Times New Roman" w:cs="Arial"/>
          <w:color w:val="000000"/>
          <w:sz w:val="20"/>
          <w:szCs w:val="20"/>
          <w:lang w:eastAsia="ru-RU"/>
        </w:rPr>
        <w:t>.</w:t>
      </w:r>
    </w:p>
    <w:p w14:paraId="024F20A1" w14:textId="52E5742F" w:rsidR="00B22746" w:rsidRDefault="00927566" w:rsidP="00E71F2F">
      <w:pPr>
        <w:jc w:val="center"/>
        <w:rPr>
          <w:rFonts w:ascii="Times New Roman" w:hAnsi="Times New Roman"/>
          <w:b/>
          <w:bCs/>
          <w:sz w:val="24"/>
          <w:szCs w:val="24"/>
        </w:rPr>
      </w:pPr>
      <w:r w:rsidRPr="00560AF2">
        <w:rPr>
          <w:rFonts w:ascii="Times New Roman" w:hAnsi="Times New Roman"/>
          <w:b/>
          <w:bCs/>
          <w:sz w:val="24"/>
          <w:szCs w:val="24"/>
        </w:rPr>
        <w:t>Наличие в помещениях образовательн</w:t>
      </w:r>
      <w:r w:rsidR="005E225F">
        <w:rPr>
          <w:rFonts w:ascii="Times New Roman" w:hAnsi="Times New Roman"/>
          <w:b/>
          <w:bCs/>
          <w:sz w:val="24"/>
          <w:szCs w:val="24"/>
        </w:rPr>
        <w:t>ых</w:t>
      </w:r>
      <w:r w:rsidRPr="00560AF2">
        <w:rPr>
          <w:rFonts w:ascii="Times New Roman" w:hAnsi="Times New Roman"/>
          <w:b/>
          <w:bCs/>
          <w:sz w:val="24"/>
          <w:szCs w:val="24"/>
        </w:rPr>
        <w:t xml:space="preserve"> организац</w:t>
      </w:r>
      <w:r w:rsidR="005E225F">
        <w:rPr>
          <w:rFonts w:ascii="Times New Roman" w:hAnsi="Times New Roman"/>
          <w:b/>
          <w:bCs/>
          <w:sz w:val="24"/>
          <w:szCs w:val="24"/>
        </w:rPr>
        <w:t xml:space="preserve">ий </w:t>
      </w:r>
      <w:r w:rsidR="001E59DE">
        <w:rPr>
          <w:rFonts w:ascii="Times New Roman" w:hAnsi="Times New Roman"/>
          <w:b/>
          <w:bCs/>
          <w:sz w:val="24"/>
          <w:szCs w:val="24"/>
        </w:rPr>
        <w:t>Осинского района Иркутской области</w:t>
      </w:r>
      <w:r w:rsidRPr="00560AF2">
        <w:rPr>
          <w:rFonts w:ascii="Times New Roman" w:hAnsi="Times New Roman"/>
          <w:b/>
          <w:bCs/>
          <w:sz w:val="24"/>
          <w:szCs w:val="24"/>
        </w:rPr>
        <w:t xml:space="preserve"> и на прилегающ</w:t>
      </w:r>
      <w:r w:rsidR="00B65C27" w:rsidRPr="00B65C27">
        <w:rPr>
          <w:rFonts w:ascii="Times New Roman" w:hAnsi="Times New Roman"/>
          <w:b/>
          <w:bCs/>
          <w:sz w:val="24"/>
          <w:szCs w:val="24"/>
        </w:rPr>
        <w:t>их</w:t>
      </w:r>
      <w:r w:rsidRPr="00560AF2">
        <w:rPr>
          <w:rFonts w:ascii="Times New Roman" w:hAnsi="Times New Roman"/>
          <w:b/>
          <w:bCs/>
          <w:sz w:val="24"/>
          <w:szCs w:val="24"/>
        </w:rPr>
        <w:t xml:space="preserve"> к н</w:t>
      </w:r>
      <w:r w:rsidR="00B65C27" w:rsidRPr="00B65C27">
        <w:rPr>
          <w:rFonts w:ascii="Times New Roman" w:hAnsi="Times New Roman"/>
          <w:b/>
          <w:bCs/>
          <w:sz w:val="24"/>
          <w:szCs w:val="24"/>
        </w:rPr>
        <w:t>им</w:t>
      </w:r>
      <w:r w:rsidRPr="00560AF2">
        <w:rPr>
          <w:rFonts w:ascii="Times New Roman" w:hAnsi="Times New Roman"/>
          <w:b/>
          <w:bCs/>
          <w:sz w:val="24"/>
          <w:szCs w:val="24"/>
        </w:rPr>
        <w:t xml:space="preserve"> территори</w:t>
      </w:r>
      <w:r w:rsidR="00B65C27" w:rsidRPr="00B65C27">
        <w:rPr>
          <w:rFonts w:ascii="Times New Roman" w:hAnsi="Times New Roman"/>
          <w:b/>
          <w:bCs/>
          <w:sz w:val="24"/>
          <w:szCs w:val="24"/>
        </w:rPr>
        <w:t>ях</w:t>
      </w:r>
      <w:r w:rsidRPr="00560AF2">
        <w:rPr>
          <w:rFonts w:ascii="Times New Roman" w:hAnsi="Times New Roman"/>
          <w:b/>
          <w:bCs/>
          <w:sz w:val="24"/>
          <w:szCs w:val="24"/>
        </w:rPr>
        <w:t xml:space="preserve"> условий для инвалидов</w:t>
      </w:r>
      <w:r w:rsidR="00795C18">
        <w:rPr>
          <w:rFonts w:ascii="Times New Roman" w:hAnsi="Times New Roman"/>
          <w:b/>
          <w:bCs/>
          <w:sz w:val="24"/>
          <w:szCs w:val="24"/>
        </w:rPr>
        <w:t>.</w:t>
      </w:r>
      <w:bookmarkEnd w:id="343"/>
    </w:p>
    <w:p w14:paraId="30A37E01" w14:textId="77777777" w:rsidR="005E225F" w:rsidRDefault="005E225F" w:rsidP="00E71F2F">
      <w:pPr>
        <w:jc w:val="center"/>
        <w:rPr>
          <w:rFonts w:ascii="Times New Roman" w:hAnsi="Times New Roman"/>
          <w:b/>
          <w:bCs/>
          <w:sz w:val="24"/>
          <w:szCs w:val="24"/>
        </w:rPr>
      </w:pPr>
    </w:p>
    <w:tbl>
      <w:tblPr>
        <w:tblW w:w="9371" w:type="dxa"/>
        <w:tblCellMar>
          <w:left w:w="0" w:type="dxa"/>
          <w:right w:w="0" w:type="dxa"/>
        </w:tblCellMar>
        <w:tblLook w:val="04A0" w:firstRow="1" w:lastRow="0" w:firstColumn="1" w:lastColumn="0" w:noHBand="0" w:noVBand="1"/>
      </w:tblPr>
      <w:tblGrid>
        <w:gridCol w:w="5685"/>
        <w:gridCol w:w="709"/>
        <w:gridCol w:w="709"/>
        <w:gridCol w:w="709"/>
        <w:gridCol w:w="708"/>
        <w:gridCol w:w="851"/>
      </w:tblGrid>
      <w:tr w:rsidR="001E59DE" w:rsidRPr="00846060" w14:paraId="50BC3025" w14:textId="77777777" w:rsidTr="00846060">
        <w:trPr>
          <w:trHeight w:val="4720"/>
        </w:trPr>
        <w:tc>
          <w:tcPr>
            <w:tcW w:w="5685" w:type="dxa"/>
            <w:tcBorders>
              <w:top w:val="single" w:sz="4" w:space="0" w:color="333333"/>
              <w:left w:val="single" w:sz="4" w:space="0" w:color="333333"/>
              <w:bottom w:val="single" w:sz="4" w:space="0" w:color="333333"/>
              <w:right w:val="single" w:sz="4" w:space="0" w:color="333333"/>
            </w:tcBorders>
            <w:shd w:val="clear" w:color="auto" w:fill="auto"/>
            <w:tcMar>
              <w:top w:w="15" w:type="dxa"/>
              <w:left w:w="15" w:type="dxa"/>
              <w:bottom w:w="0" w:type="dxa"/>
              <w:right w:w="15" w:type="dxa"/>
            </w:tcMar>
            <w:vAlign w:val="center"/>
            <w:hideMark/>
          </w:tcPr>
          <w:p w14:paraId="0D2D64E6" w14:textId="77777777" w:rsidR="001E59DE" w:rsidRPr="00846060" w:rsidRDefault="001E59DE">
            <w:pPr>
              <w:spacing w:after="0" w:line="240" w:lineRule="auto"/>
              <w:jc w:val="center"/>
              <w:rPr>
                <w:rFonts w:ascii="Times New Roman" w:hAnsi="Times New Roman"/>
                <w:b/>
                <w:bCs/>
                <w:color w:val="333333"/>
                <w:sz w:val="20"/>
                <w:szCs w:val="20"/>
                <w:lang w:eastAsia="ru-RU"/>
              </w:rPr>
            </w:pPr>
            <w:r w:rsidRPr="00846060">
              <w:rPr>
                <w:rFonts w:ascii="Times New Roman" w:hAnsi="Times New Roman"/>
                <w:b/>
                <w:bCs/>
                <w:color w:val="333333"/>
                <w:sz w:val="20"/>
                <w:szCs w:val="20"/>
              </w:rPr>
              <w:t>Наименование организации</w:t>
            </w:r>
          </w:p>
        </w:tc>
        <w:tc>
          <w:tcPr>
            <w:tcW w:w="709" w:type="dxa"/>
            <w:tcBorders>
              <w:top w:val="single" w:sz="4" w:space="0" w:color="333333"/>
              <w:left w:val="nil"/>
              <w:bottom w:val="single" w:sz="4" w:space="0" w:color="333333"/>
              <w:right w:val="single" w:sz="4" w:space="0" w:color="333333"/>
            </w:tcBorders>
            <w:shd w:val="clear" w:color="auto" w:fill="auto"/>
            <w:tcMar>
              <w:top w:w="15" w:type="dxa"/>
              <w:left w:w="15" w:type="dxa"/>
              <w:bottom w:w="0" w:type="dxa"/>
              <w:right w:w="15" w:type="dxa"/>
            </w:tcMar>
            <w:textDirection w:val="btLr"/>
            <w:vAlign w:val="center"/>
            <w:hideMark/>
          </w:tcPr>
          <w:p w14:paraId="21848B2C" w14:textId="77777777" w:rsidR="001E59DE" w:rsidRPr="00846060" w:rsidRDefault="001E59DE">
            <w:pPr>
              <w:jc w:val="center"/>
              <w:rPr>
                <w:rFonts w:ascii="Times New Roman" w:hAnsi="Times New Roman"/>
                <w:b/>
                <w:bCs/>
                <w:color w:val="333333"/>
                <w:sz w:val="20"/>
                <w:szCs w:val="20"/>
              </w:rPr>
            </w:pPr>
            <w:r w:rsidRPr="00846060">
              <w:rPr>
                <w:rFonts w:ascii="Times New Roman" w:hAnsi="Times New Roman"/>
                <w:b/>
                <w:bCs/>
                <w:color w:val="333333"/>
                <w:sz w:val="20"/>
                <w:szCs w:val="20"/>
              </w:rPr>
              <w:t>Оборудованных входных групп пандусами (подъёмными платформами)</w:t>
            </w:r>
          </w:p>
        </w:tc>
        <w:tc>
          <w:tcPr>
            <w:tcW w:w="709" w:type="dxa"/>
            <w:tcBorders>
              <w:top w:val="single" w:sz="4" w:space="0" w:color="333333"/>
              <w:left w:val="nil"/>
              <w:bottom w:val="single" w:sz="4" w:space="0" w:color="333333"/>
              <w:right w:val="single" w:sz="4" w:space="0" w:color="333333"/>
            </w:tcBorders>
            <w:shd w:val="clear" w:color="auto" w:fill="auto"/>
            <w:tcMar>
              <w:top w:w="15" w:type="dxa"/>
              <w:left w:w="15" w:type="dxa"/>
              <w:bottom w:w="0" w:type="dxa"/>
              <w:right w:w="15" w:type="dxa"/>
            </w:tcMar>
            <w:textDirection w:val="btLr"/>
            <w:vAlign w:val="center"/>
            <w:hideMark/>
          </w:tcPr>
          <w:p w14:paraId="74DBD2A0" w14:textId="77777777" w:rsidR="001E59DE" w:rsidRPr="00846060" w:rsidRDefault="001E59DE">
            <w:pPr>
              <w:jc w:val="center"/>
              <w:rPr>
                <w:rFonts w:ascii="Times New Roman" w:hAnsi="Times New Roman"/>
                <w:b/>
                <w:bCs/>
                <w:color w:val="333333"/>
                <w:sz w:val="20"/>
                <w:szCs w:val="20"/>
              </w:rPr>
            </w:pPr>
            <w:r w:rsidRPr="00846060">
              <w:rPr>
                <w:rFonts w:ascii="Times New Roman" w:hAnsi="Times New Roman"/>
                <w:b/>
                <w:bCs/>
                <w:color w:val="333333"/>
                <w:sz w:val="20"/>
                <w:szCs w:val="20"/>
              </w:rPr>
              <w:t>Выделенных стоянок для автотранспортных средств инвалидов</w:t>
            </w:r>
          </w:p>
        </w:tc>
        <w:tc>
          <w:tcPr>
            <w:tcW w:w="709" w:type="dxa"/>
            <w:tcBorders>
              <w:top w:val="single" w:sz="4" w:space="0" w:color="333333"/>
              <w:left w:val="nil"/>
              <w:bottom w:val="single" w:sz="4" w:space="0" w:color="333333"/>
              <w:right w:val="single" w:sz="4" w:space="0" w:color="333333"/>
            </w:tcBorders>
            <w:shd w:val="clear" w:color="auto" w:fill="auto"/>
            <w:tcMar>
              <w:top w:w="15" w:type="dxa"/>
              <w:left w:w="15" w:type="dxa"/>
              <w:bottom w:w="0" w:type="dxa"/>
              <w:right w:w="15" w:type="dxa"/>
            </w:tcMar>
            <w:textDirection w:val="btLr"/>
            <w:vAlign w:val="center"/>
            <w:hideMark/>
          </w:tcPr>
          <w:p w14:paraId="302C3472" w14:textId="77777777" w:rsidR="001E59DE" w:rsidRPr="00846060" w:rsidRDefault="001E59DE">
            <w:pPr>
              <w:jc w:val="center"/>
              <w:rPr>
                <w:rFonts w:ascii="Times New Roman" w:hAnsi="Times New Roman"/>
                <w:b/>
                <w:bCs/>
                <w:color w:val="333333"/>
                <w:sz w:val="20"/>
                <w:szCs w:val="20"/>
              </w:rPr>
            </w:pPr>
            <w:r w:rsidRPr="00846060">
              <w:rPr>
                <w:rFonts w:ascii="Times New Roman" w:hAnsi="Times New Roman"/>
                <w:b/>
                <w:bCs/>
                <w:color w:val="333333"/>
                <w:sz w:val="20"/>
                <w:szCs w:val="20"/>
              </w:rPr>
              <w:t>Адаптированных лифтов, поручней, расширенных дверных проёмов</w:t>
            </w:r>
          </w:p>
        </w:tc>
        <w:tc>
          <w:tcPr>
            <w:tcW w:w="708" w:type="dxa"/>
            <w:tcBorders>
              <w:top w:val="single" w:sz="4" w:space="0" w:color="333333"/>
              <w:left w:val="nil"/>
              <w:bottom w:val="single" w:sz="4" w:space="0" w:color="333333"/>
              <w:right w:val="single" w:sz="4" w:space="0" w:color="333333"/>
            </w:tcBorders>
            <w:shd w:val="clear" w:color="auto" w:fill="auto"/>
            <w:tcMar>
              <w:top w:w="15" w:type="dxa"/>
              <w:left w:w="15" w:type="dxa"/>
              <w:bottom w:w="0" w:type="dxa"/>
              <w:right w:w="15" w:type="dxa"/>
            </w:tcMar>
            <w:textDirection w:val="btLr"/>
            <w:vAlign w:val="center"/>
            <w:hideMark/>
          </w:tcPr>
          <w:p w14:paraId="2AE4B7AE" w14:textId="77777777" w:rsidR="001E59DE" w:rsidRPr="00846060" w:rsidRDefault="001E59DE">
            <w:pPr>
              <w:jc w:val="center"/>
              <w:rPr>
                <w:rFonts w:ascii="Times New Roman" w:hAnsi="Times New Roman"/>
                <w:b/>
                <w:bCs/>
                <w:color w:val="333333"/>
                <w:sz w:val="20"/>
                <w:szCs w:val="20"/>
              </w:rPr>
            </w:pPr>
            <w:r w:rsidRPr="00846060">
              <w:rPr>
                <w:rFonts w:ascii="Times New Roman" w:hAnsi="Times New Roman"/>
                <w:b/>
                <w:bCs/>
                <w:color w:val="333333"/>
                <w:sz w:val="20"/>
                <w:szCs w:val="20"/>
              </w:rPr>
              <w:t>Специальных кресел-колясок</w:t>
            </w:r>
          </w:p>
        </w:tc>
        <w:tc>
          <w:tcPr>
            <w:tcW w:w="851" w:type="dxa"/>
            <w:tcBorders>
              <w:top w:val="single" w:sz="4" w:space="0" w:color="333333"/>
              <w:left w:val="nil"/>
              <w:bottom w:val="single" w:sz="4" w:space="0" w:color="333333"/>
              <w:right w:val="single" w:sz="4" w:space="0" w:color="333333"/>
            </w:tcBorders>
            <w:shd w:val="clear" w:color="auto" w:fill="auto"/>
            <w:tcMar>
              <w:top w:w="15" w:type="dxa"/>
              <w:left w:w="15" w:type="dxa"/>
              <w:bottom w:w="0" w:type="dxa"/>
              <w:right w:w="15" w:type="dxa"/>
            </w:tcMar>
            <w:textDirection w:val="btLr"/>
            <w:vAlign w:val="center"/>
            <w:hideMark/>
          </w:tcPr>
          <w:p w14:paraId="236765E1" w14:textId="77777777" w:rsidR="001E59DE" w:rsidRPr="00846060" w:rsidRDefault="001E59DE">
            <w:pPr>
              <w:jc w:val="center"/>
              <w:rPr>
                <w:rFonts w:ascii="Times New Roman" w:hAnsi="Times New Roman"/>
                <w:b/>
                <w:bCs/>
                <w:color w:val="333333"/>
                <w:sz w:val="20"/>
                <w:szCs w:val="20"/>
              </w:rPr>
            </w:pPr>
            <w:r w:rsidRPr="00846060">
              <w:rPr>
                <w:rFonts w:ascii="Times New Roman" w:hAnsi="Times New Roman"/>
                <w:b/>
                <w:bCs/>
                <w:color w:val="333333"/>
                <w:sz w:val="20"/>
                <w:szCs w:val="20"/>
              </w:rPr>
              <w:t>Специально оборудованных санитарно-гигиенических помещений в организации социальной сферы</w:t>
            </w:r>
          </w:p>
        </w:tc>
      </w:tr>
      <w:tr w:rsidR="006218F3" w:rsidRPr="00846060" w14:paraId="6EDD2476" w14:textId="77777777" w:rsidTr="006218F3">
        <w:trPr>
          <w:trHeight w:val="300"/>
        </w:trPr>
        <w:tc>
          <w:tcPr>
            <w:tcW w:w="568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5E8FD940" w14:textId="77777777" w:rsidR="001E59DE" w:rsidRPr="00846060" w:rsidRDefault="001E59DE">
            <w:pPr>
              <w:rPr>
                <w:rFonts w:ascii="Times New Roman" w:hAnsi="Times New Roman"/>
                <w:sz w:val="20"/>
                <w:szCs w:val="20"/>
              </w:rPr>
            </w:pPr>
            <w:r w:rsidRPr="00846060">
              <w:rPr>
                <w:rFonts w:ascii="Times New Roman" w:hAnsi="Times New Roman"/>
                <w:sz w:val="20"/>
                <w:szCs w:val="20"/>
              </w:rPr>
              <w:t>МБДОУ БИЛЬЧИРСКИЙ ДС</w:t>
            </w:r>
          </w:p>
        </w:tc>
        <w:tc>
          <w:tcPr>
            <w:tcW w:w="709" w:type="dxa"/>
            <w:tcBorders>
              <w:top w:val="single" w:sz="4" w:space="0" w:color="000000"/>
              <w:left w:val="nil"/>
              <w:bottom w:val="single" w:sz="4" w:space="0" w:color="000000"/>
              <w:right w:val="single" w:sz="4" w:space="0" w:color="000000"/>
            </w:tcBorders>
            <w:shd w:val="clear" w:color="auto" w:fill="BFBFBF"/>
            <w:tcMar>
              <w:top w:w="15" w:type="dxa"/>
              <w:left w:w="15" w:type="dxa"/>
              <w:bottom w:w="0" w:type="dxa"/>
              <w:right w:w="15" w:type="dxa"/>
            </w:tcMar>
            <w:hideMark/>
          </w:tcPr>
          <w:p w14:paraId="4F8E55F9" w14:textId="77777777" w:rsidR="001E59DE" w:rsidRPr="00846060" w:rsidRDefault="001E59DE" w:rsidP="006638CF">
            <w:pPr>
              <w:jc w:val="center"/>
              <w:rPr>
                <w:rFonts w:ascii="Times New Roman" w:hAnsi="Times New Roman"/>
                <w:sz w:val="20"/>
                <w:szCs w:val="20"/>
              </w:rPr>
            </w:pPr>
            <w:r w:rsidRPr="00846060">
              <w:rPr>
                <w:rFonts w:ascii="Times New Roman" w:hAnsi="Times New Roman"/>
                <w:sz w:val="20"/>
                <w:szCs w:val="20"/>
              </w:rPr>
              <w:t>-</w:t>
            </w:r>
          </w:p>
        </w:tc>
        <w:tc>
          <w:tcPr>
            <w:tcW w:w="709" w:type="dxa"/>
            <w:tcBorders>
              <w:top w:val="single" w:sz="4" w:space="0" w:color="000000"/>
              <w:left w:val="nil"/>
              <w:bottom w:val="single" w:sz="4" w:space="0" w:color="000000"/>
              <w:right w:val="single" w:sz="4" w:space="0" w:color="000000"/>
            </w:tcBorders>
            <w:shd w:val="clear" w:color="auto" w:fill="BFBFBF"/>
            <w:tcMar>
              <w:top w:w="15" w:type="dxa"/>
              <w:left w:w="15" w:type="dxa"/>
              <w:bottom w:w="0" w:type="dxa"/>
              <w:right w:w="15" w:type="dxa"/>
            </w:tcMar>
            <w:hideMark/>
          </w:tcPr>
          <w:p w14:paraId="2285169D" w14:textId="77777777" w:rsidR="001E59DE" w:rsidRPr="00846060" w:rsidRDefault="001E59DE" w:rsidP="006638CF">
            <w:pPr>
              <w:jc w:val="center"/>
              <w:rPr>
                <w:rFonts w:ascii="Times New Roman" w:hAnsi="Times New Roman"/>
                <w:sz w:val="20"/>
                <w:szCs w:val="20"/>
              </w:rPr>
            </w:pPr>
            <w:r w:rsidRPr="00846060">
              <w:rPr>
                <w:rFonts w:ascii="Times New Roman" w:hAnsi="Times New Roman"/>
                <w:sz w:val="20"/>
                <w:szCs w:val="20"/>
              </w:rPr>
              <w:t>-</w:t>
            </w:r>
          </w:p>
        </w:tc>
        <w:tc>
          <w:tcPr>
            <w:tcW w:w="709" w:type="dxa"/>
            <w:tcBorders>
              <w:top w:val="single" w:sz="4" w:space="0" w:color="000000"/>
              <w:left w:val="nil"/>
              <w:bottom w:val="single" w:sz="4" w:space="0" w:color="000000"/>
              <w:right w:val="single" w:sz="4" w:space="0" w:color="000000"/>
            </w:tcBorders>
            <w:shd w:val="clear" w:color="auto" w:fill="00B050"/>
            <w:tcMar>
              <w:top w:w="15" w:type="dxa"/>
              <w:left w:w="15" w:type="dxa"/>
              <w:bottom w:w="0" w:type="dxa"/>
              <w:right w:w="15" w:type="dxa"/>
            </w:tcMar>
            <w:hideMark/>
          </w:tcPr>
          <w:p w14:paraId="66C140C0" w14:textId="77777777" w:rsidR="001E59DE" w:rsidRPr="00846060" w:rsidRDefault="001E59DE" w:rsidP="006638CF">
            <w:pPr>
              <w:jc w:val="center"/>
              <w:rPr>
                <w:rFonts w:ascii="Times New Roman" w:hAnsi="Times New Roman"/>
                <w:sz w:val="20"/>
                <w:szCs w:val="20"/>
              </w:rPr>
            </w:pPr>
            <w:r w:rsidRPr="00846060">
              <w:rPr>
                <w:rFonts w:ascii="Times New Roman" w:hAnsi="Times New Roman"/>
                <w:sz w:val="20"/>
                <w:szCs w:val="20"/>
              </w:rPr>
              <w:t>+</w:t>
            </w:r>
          </w:p>
        </w:tc>
        <w:tc>
          <w:tcPr>
            <w:tcW w:w="708" w:type="dxa"/>
            <w:tcBorders>
              <w:top w:val="single" w:sz="4" w:space="0" w:color="000000"/>
              <w:left w:val="nil"/>
              <w:bottom w:val="single" w:sz="4" w:space="0" w:color="000000"/>
              <w:right w:val="single" w:sz="4" w:space="0" w:color="000000"/>
            </w:tcBorders>
            <w:shd w:val="clear" w:color="auto" w:fill="BFBFBF"/>
            <w:tcMar>
              <w:top w:w="15" w:type="dxa"/>
              <w:left w:w="15" w:type="dxa"/>
              <w:bottom w:w="0" w:type="dxa"/>
              <w:right w:w="15" w:type="dxa"/>
            </w:tcMar>
            <w:hideMark/>
          </w:tcPr>
          <w:p w14:paraId="1EDDFD0A" w14:textId="77777777" w:rsidR="001E59DE" w:rsidRPr="00846060" w:rsidRDefault="001E59DE" w:rsidP="006638CF">
            <w:pPr>
              <w:jc w:val="center"/>
              <w:rPr>
                <w:rFonts w:ascii="Times New Roman" w:hAnsi="Times New Roman"/>
                <w:sz w:val="20"/>
                <w:szCs w:val="20"/>
              </w:rPr>
            </w:pPr>
            <w:r w:rsidRPr="00846060">
              <w:rPr>
                <w:rFonts w:ascii="Times New Roman" w:hAnsi="Times New Roman"/>
                <w:sz w:val="20"/>
                <w:szCs w:val="20"/>
              </w:rPr>
              <w:t>-</w:t>
            </w:r>
          </w:p>
        </w:tc>
        <w:tc>
          <w:tcPr>
            <w:tcW w:w="851" w:type="dxa"/>
            <w:tcBorders>
              <w:top w:val="single" w:sz="4" w:space="0" w:color="000000"/>
              <w:left w:val="nil"/>
              <w:bottom w:val="single" w:sz="4" w:space="0" w:color="000000"/>
              <w:right w:val="single" w:sz="4" w:space="0" w:color="000000"/>
            </w:tcBorders>
            <w:shd w:val="clear" w:color="auto" w:fill="BFBFBF"/>
            <w:tcMar>
              <w:top w:w="15" w:type="dxa"/>
              <w:left w:w="15" w:type="dxa"/>
              <w:bottom w:w="0" w:type="dxa"/>
              <w:right w:w="15" w:type="dxa"/>
            </w:tcMar>
            <w:hideMark/>
          </w:tcPr>
          <w:p w14:paraId="454122B4" w14:textId="77777777" w:rsidR="001E59DE" w:rsidRPr="00846060" w:rsidRDefault="001E59DE" w:rsidP="006638CF">
            <w:pPr>
              <w:jc w:val="center"/>
              <w:rPr>
                <w:rFonts w:ascii="Times New Roman" w:hAnsi="Times New Roman"/>
                <w:sz w:val="20"/>
                <w:szCs w:val="20"/>
              </w:rPr>
            </w:pPr>
            <w:r w:rsidRPr="00846060">
              <w:rPr>
                <w:rFonts w:ascii="Times New Roman" w:hAnsi="Times New Roman"/>
                <w:sz w:val="20"/>
                <w:szCs w:val="20"/>
              </w:rPr>
              <w:t>-</w:t>
            </w:r>
          </w:p>
        </w:tc>
      </w:tr>
      <w:tr w:rsidR="006218F3" w:rsidRPr="00846060" w14:paraId="3DC65326" w14:textId="77777777" w:rsidTr="006218F3">
        <w:trPr>
          <w:trHeight w:val="300"/>
        </w:trPr>
        <w:tc>
          <w:tcPr>
            <w:tcW w:w="5685"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34CCB13D" w14:textId="77777777" w:rsidR="001E59DE" w:rsidRPr="00846060" w:rsidRDefault="001E59DE">
            <w:pPr>
              <w:rPr>
                <w:rFonts w:ascii="Times New Roman" w:hAnsi="Times New Roman"/>
                <w:sz w:val="20"/>
                <w:szCs w:val="20"/>
              </w:rPr>
            </w:pPr>
            <w:r w:rsidRPr="00846060">
              <w:rPr>
                <w:rFonts w:ascii="Times New Roman" w:hAnsi="Times New Roman"/>
                <w:sz w:val="20"/>
                <w:szCs w:val="20"/>
              </w:rPr>
              <w:t>МБДОУ БУРЯТ-ЯНГУТСКИЙ ДС</w:t>
            </w:r>
          </w:p>
        </w:tc>
        <w:tc>
          <w:tcPr>
            <w:tcW w:w="709"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2BB83A11" w14:textId="77777777" w:rsidR="001E59DE" w:rsidRPr="00846060" w:rsidRDefault="001E59DE" w:rsidP="006638CF">
            <w:pPr>
              <w:jc w:val="center"/>
              <w:rPr>
                <w:rFonts w:ascii="Times New Roman" w:hAnsi="Times New Roman"/>
                <w:sz w:val="20"/>
                <w:szCs w:val="20"/>
              </w:rPr>
            </w:pPr>
            <w:r w:rsidRPr="00846060">
              <w:rPr>
                <w:rFonts w:ascii="Times New Roman" w:hAnsi="Times New Roman"/>
                <w:sz w:val="20"/>
                <w:szCs w:val="20"/>
              </w:rPr>
              <w:t>-</w:t>
            </w:r>
          </w:p>
        </w:tc>
        <w:tc>
          <w:tcPr>
            <w:tcW w:w="709"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55986DE6" w14:textId="77777777" w:rsidR="001E59DE" w:rsidRPr="00846060" w:rsidRDefault="001E59DE" w:rsidP="006638CF">
            <w:pPr>
              <w:jc w:val="center"/>
              <w:rPr>
                <w:rFonts w:ascii="Times New Roman" w:hAnsi="Times New Roman"/>
                <w:sz w:val="20"/>
                <w:szCs w:val="20"/>
              </w:rPr>
            </w:pPr>
            <w:r w:rsidRPr="00846060">
              <w:rPr>
                <w:rFonts w:ascii="Times New Roman" w:hAnsi="Times New Roman"/>
                <w:sz w:val="20"/>
                <w:szCs w:val="20"/>
              </w:rPr>
              <w:t>-</w:t>
            </w:r>
          </w:p>
        </w:tc>
        <w:tc>
          <w:tcPr>
            <w:tcW w:w="709"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53BCF495" w14:textId="77777777" w:rsidR="001E59DE" w:rsidRPr="00846060" w:rsidRDefault="001E59DE" w:rsidP="006638CF">
            <w:pPr>
              <w:jc w:val="center"/>
              <w:rPr>
                <w:rFonts w:ascii="Times New Roman" w:hAnsi="Times New Roman"/>
                <w:sz w:val="20"/>
                <w:szCs w:val="20"/>
              </w:rPr>
            </w:pPr>
            <w:r w:rsidRPr="00846060">
              <w:rPr>
                <w:rFonts w:ascii="Times New Roman" w:hAnsi="Times New Roman"/>
                <w:sz w:val="20"/>
                <w:szCs w:val="20"/>
              </w:rPr>
              <w:t>-</w:t>
            </w:r>
          </w:p>
        </w:tc>
        <w:tc>
          <w:tcPr>
            <w:tcW w:w="708"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12FFE4C7" w14:textId="77777777" w:rsidR="001E59DE" w:rsidRPr="00846060" w:rsidRDefault="001E59DE" w:rsidP="006638CF">
            <w:pPr>
              <w:jc w:val="center"/>
              <w:rPr>
                <w:rFonts w:ascii="Times New Roman" w:hAnsi="Times New Roman"/>
                <w:sz w:val="20"/>
                <w:szCs w:val="20"/>
              </w:rPr>
            </w:pPr>
            <w:r w:rsidRPr="00846060">
              <w:rPr>
                <w:rFonts w:ascii="Times New Roman" w:hAnsi="Times New Roman"/>
                <w:sz w:val="20"/>
                <w:szCs w:val="20"/>
              </w:rPr>
              <w:t>-</w:t>
            </w:r>
          </w:p>
        </w:tc>
        <w:tc>
          <w:tcPr>
            <w:tcW w:w="851"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7DF8684D" w14:textId="77777777" w:rsidR="001E59DE" w:rsidRPr="00846060" w:rsidRDefault="001E59DE" w:rsidP="006638CF">
            <w:pPr>
              <w:jc w:val="center"/>
              <w:rPr>
                <w:rFonts w:ascii="Times New Roman" w:hAnsi="Times New Roman"/>
                <w:sz w:val="20"/>
                <w:szCs w:val="20"/>
              </w:rPr>
            </w:pPr>
            <w:r w:rsidRPr="00846060">
              <w:rPr>
                <w:rFonts w:ascii="Times New Roman" w:hAnsi="Times New Roman"/>
                <w:sz w:val="20"/>
                <w:szCs w:val="20"/>
              </w:rPr>
              <w:t>+</w:t>
            </w:r>
          </w:p>
        </w:tc>
      </w:tr>
      <w:tr w:rsidR="006218F3" w:rsidRPr="00846060" w14:paraId="23AB189E" w14:textId="77777777" w:rsidTr="006218F3">
        <w:trPr>
          <w:trHeight w:val="300"/>
        </w:trPr>
        <w:tc>
          <w:tcPr>
            <w:tcW w:w="5685"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7C70B856" w14:textId="77777777" w:rsidR="001E59DE" w:rsidRPr="00846060" w:rsidRDefault="001E59DE">
            <w:pPr>
              <w:rPr>
                <w:rFonts w:ascii="Times New Roman" w:hAnsi="Times New Roman"/>
                <w:sz w:val="20"/>
                <w:szCs w:val="20"/>
              </w:rPr>
            </w:pPr>
            <w:r w:rsidRPr="00846060">
              <w:rPr>
                <w:rFonts w:ascii="Times New Roman" w:hAnsi="Times New Roman"/>
                <w:sz w:val="20"/>
                <w:szCs w:val="20"/>
              </w:rPr>
              <w:t>МБДОУ ДС АИСТЕНОК</w:t>
            </w:r>
          </w:p>
        </w:tc>
        <w:tc>
          <w:tcPr>
            <w:tcW w:w="709"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0B5CABCA" w14:textId="77777777" w:rsidR="001E59DE" w:rsidRPr="00846060" w:rsidRDefault="001E59DE" w:rsidP="006638CF">
            <w:pPr>
              <w:jc w:val="center"/>
              <w:rPr>
                <w:rFonts w:ascii="Times New Roman" w:hAnsi="Times New Roman"/>
                <w:sz w:val="20"/>
                <w:szCs w:val="20"/>
              </w:rPr>
            </w:pPr>
            <w:r w:rsidRPr="00846060">
              <w:rPr>
                <w:rFonts w:ascii="Times New Roman" w:hAnsi="Times New Roman"/>
                <w:sz w:val="20"/>
                <w:szCs w:val="20"/>
              </w:rPr>
              <w:t>+</w:t>
            </w:r>
          </w:p>
        </w:tc>
        <w:tc>
          <w:tcPr>
            <w:tcW w:w="709"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7D371143" w14:textId="77777777" w:rsidR="001E59DE" w:rsidRPr="00846060" w:rsidRDefault="001E59DE" w:rsidP="006638CF">
            <w:pPr>
              <w:jc w:val="center"/>
              <w:rPr>
                <w:rFonts w:ascii="Times New Roman" w:hAnsi="Times New Roman"/>
                <w:sz w:val="20"/>
                <w:szCs w:val="20"/>
              </w:rPr>
            </w:pPr>
            <w:r w:rsidRPr="00846060">
              <w:rPr>
                <w:rFonts w:ascii="Times New Roman" w:hAnsi="Times New Roman"/>
                <w:sz w:val="20"/>
                <w:szCs w:val="20"/>
              </w:rPr>
              <w:t>-</w:t>
            </w:r>
          </w:p>
        </w:tc>
        <w:tc>
          <w:tcPr>
            <w:tcW w:w="709"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449E2FF9" w14:textId="77777777" w:rsidR="001E59DE" w:rsidRPr="00846060" w:rsidRDefault="001E59DE" w:rsidP="006638CF">
            <w:pPr>
              <w:jc w:val="center"/>
              <w:rPr>
                <w:rFonts w:ascii="Times New Roman" w:hAnsi="Times New Roman"/>
                <w:sz w:val="20"/>
                <w:szCs w:val="20"/>
              </w:rPr>
            </w:pPr>
            <w:r w:rsidRPr="00846060">
              <w:rPr>
                <w:rFonts w:ascii="Times New Roman" w:hAnsi="Times New Roman"/>
                <w:sz w:val="20"/>
                <w:szCs w:val="20"/>
              </w:rPr>
              <w:t>+</w:t>
            </w:r>
          </w:p>
        </w:tc>
        <w:tc>
          <w:tcPr>
            <w:tcW w:w="708"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03A34E62" w14:textId="77777777" w:rsidR="001E59DE" w:rsidRPr="00846060" w:rsidRDefault="001E59DE" w:rsidP="006638CF">
            <w:pPr>
              <w:jc w:val="center"/>
              <w:rPr>
                <w:rFonts w:ascii="Times New Roman" w:hAnsi="Times New Roman"/>
                <w:sz w:val="20"/>
                <w:szCs w:val="20"/>
              </w:rPr>
            </w:pPr>
            <w:r w:rsidRPr="00846060">
              <w:rPr>
                <w:rFonts w:ascii="Times New Roman" w:hAnsi="Times New Roman"/>
                <w:sz w:val="20"/>
                <w:szCs w:val="20"/>
              </w:rPr>
              <w:t>-</w:t>
            </w:r>
          </w:p>
        </w:tc>
        <w:tc>
          <w:tcPr>
            <w:tcW w:w="851"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2B02C0CC" w14:textId="77777777" w:rsidR="001E59DE" w:rsidRPr="00846060" w:rsidRDefault="001E59DE" w:rsidP="006638CF">
            <w:pPr>
              <w:jc w:val="center"/>
              <w:rPr>
                <w:rFonts w:ascii="Times New Roman" w:hAnsi="Times New Roman"/>
                <w:sz w:val="20"/>
                <w:szCs w:val="20"/>
              </w:rPr>
            </w:pPr>
            <w:r w:rsidRPr="00846060">
              <w:rPr>
                <w:rFonts w:ascii="Times New Roman" w:hAnsi="Times New Roman"/>
                <w:sz w:val="20"/>
                <w:szCs w:val="20"/>
              </w:rPr>
              <w:t>+</w:t>
            </w:r>
          </w:p>
        </w:tc>
      </w:tr>
      <w:tr w:rsidR="006218F3" w:rsidRPr="00846060" w14:paraId="5EDF568C" w14:textId="77777777" w:rsidTr="006218F3">
        <w:trPr>
          <w:trHeight w:val="300"/>
        </w:trPr>
        <w:tc>
          <w:tcPr>
            <w:tcW w:w="5685"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75DC3C50" w14:textId="77777777" w:rsidR="001E59DE" w:rsidRPr="00846060" w:rsidRDefault="001E59DE">
            <w:pPr>
              <w:rPr>
                <w:rFonts w:ascii="Times New Roman" w:hAnsi="Times New Roman"/>
                <w:sz w:val="20"/>
                <w:szCs w:val="20"/>
              </w:rPr>
            </w:pPr>
            <w:r w:rsidRPr="00846060">
              <w:rPr>
                <w:rFonts w:ascii="Times New Roman" w:hAnsi="Times New Roman"/>
                <w:sz w:val="20"/>
                <w:szCs w:val="20"/>
              </w:rPr>
              <w:lastRenderedPageBreak/>
              <w:t>МБДОУ ЛУЗГИНОВСКИЙ ДС</w:t>
            </w:r>
          </w:p>
        </w:tc>
        <w:tc>
          <w:tcPr>
            <w:tcW w:w="709"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1D02BDE1" w14:textId="77777777" w:rsidR="001E59DE" w:rsidRPr="00846060" w:rsidRDefault="001E59DE" w:rsidP="006638CF">
            <w:pPr>
              <w:jc w:val="center"/>
              <w:rPr>
                <w:rFonts w:ascii="Times New Roman" w:hAnsi="Times New Roman"/>
                <w:sz w:val="20"/>
                <w:szCs w:val="20"/>
              </w:rPr>
            </w:pPr>
            <w:r w:rsidRPr="00846060">
              <w:rPr>
                <w:rFonts w:ascii="Times New Roman" w:hAnsi="Times New Roman"/>
                <w:sz w:val="20"/>
                <w:szCs w:val="20"/>
              </w:rPr>
              <w:t>-</w:t>
            </w:r>
          </w:p>
        </w:tc>
        <w:tc>
          <w:tcPr>
            <w:tcW w:w="709"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0D3B1B1C" w14:textId="77777777" w:rsidR="001E59DE" w:rsidRPr="00846060" w:rsidRDefault="001E59DE" w:rsidP="006638CF">
            <w:pPr>
              <w:jc w:val="center"/>
              <w:rPr>
                <w:rFonts w:ascii="Times New Roman" w:hAnsi="Times New Roman"/>
                <w:sz w:val="20"/>
                <w:szCs w:val="20"/>
              </w:rPr>
            </w:pPr>
            <w:r w:rsidRPr="00846060">
              <w:rPr>
                <w:rFonts w:ascii="Times New Roman" w:hAnsi="Times New Roman"/>
                <w:sz w:val="20"/>
                <w:szCs w:val="20"/>
              </w:rPr>
              <w:t>-</w:t>
            </w:r>
          </w:p>
        </w:tc>
        <w:tc>
          <w:tcPr>
            <w:tcW w:w="709"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2F8BC7C1" w14:textId="77777777" w:rsidR="001E59DE" w:rsidRPr="00846060" w:rsidRDefault="001E59DE" w:rsidP="006638CF">
            <w:pPr>
              <w:jc w:val="center"/>
              <w:rPr>
                <w:rFonts w:ascii="Times New Roman" w:hAnsi="Times New Roman"/>
                <w:sz w:val="20"/>
                <w:szCs w:val="20"/>
              </w:rPr>
            </w:pPr>
            <w:r w:rsidRPr="00846060">
              <w:rPr>
                <w:rFonts w:ascii="Times New Roman" w:hAnsi="Times New Roman"/>
                <w:sz w:val="20"/>
                <w:szCs w:val="20"/>
              </w:rPr>
              <w:t>-</w:t>
            </w:r>
          </w:p>
        </w:tc>
        <w:tc>
          <w:tcPr>
            <w:tcW w:w="708"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207B1500" w14:textId="77777777" w:rsidR="001E59DE" w:rsidRPr="00846060" w:rsidRDefault="001E59DE" w:rsidP="006638CF">
            <w:pPr>
              <w:jc w:val="center"/>
              <w:rPr>
                <w:rFonts w:ascii="Times New Roman" w:hAnsi="Times New Roman"/>
                <w:sz w:val="20"/>
                <w:szCs w:val="20"/>
              </w:rPr>
            </w:pPr>
            <w:r w:rsidRPr="00846060">
              <w:rPr>
                <w:rFonts w:ascii="Times New Roman" w:hAnsi="Times New Roman"/>
                <w:sz w:val="20"/>
                <w:szCs w:val="20"/>
              </w:rPr>
              <w:t>-</w:t>
            </w:r>
          </w:p>
        </w:tc>
        <w:tc>
          <w:tcPr>
            <w:tcW w:w="851"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2CE16B55" w14:textId="77777777" w:rsidR="001E59DE" w:rsidRPr="00846060" w:rsidRDefault="001E59DE" w:rsidP="006638CF">
            <w:pPr>
              <w:jc w:val="center"/>
              <w:rPr>
                <w:rFonts w:ascii="Times New Roman" w:hAnsi="Times New Roman"/>
                <w:sz w:val="20"/>
                <w:szCs w:val="20"/>
              </w:rPr>
            </w:pPr>
            <w:r w:rsidRPr="00846060">
              <w:rPr>
                <w:rFonts w:ascii="Times New Roman" w:hAnsi="Times New Roman"/>
                <w:sz w:val="20"/>
                <w:szCs w:val="20"/>
              </w:rPr>
              <w:t>+</w:t>
            </w:r>
          </w:p>
        </w:tc>
      </w:tr>
      <w:tr w:rsidR="006218F3" w:rsidRPr="00846060" w14:paraId="721F9D7C" w14:textId="77777777" w:rsidTr="006218F3">
        <w:trPr>
          <w:trHeight w:val="300"/>
        </w:trPr>
        <w:tc>
          <w:tcPr>
            <w:tcW w:w="5685"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39081B51" w14:textId="77777777" w:rsidR="001E59DE" w:rsidRPr="00846060" w:rsidRDefault="001E59DE">
            <w:pPr>
              <w:rPr>
                <w:rFonts w:ascii="Times New Roman" w:hAnsi="Times New Roman"/>
                <w:sz w:val="20"/>
                <w:szCs w:val="20"/>
              </w:rPr>
            </w:pPr>
            <w:r w:rsidRPr="00846060">
              <w:rPr>
                <w:rFonts w:ascii="Times New Roman" w:hAnsi="Times New Roman"/>
                <w:sz w:val="20"/>
                <w:szCs w:val="20"/>
              </w:rPr>
              <w:t>МБДОУ МАЙСКИЙ ДС</w:t>
            </w:r>
          </w:p>
        </w:tc>
        <w:tc>
          <w:tcPr>
            <w:tcW w:w="709"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070CBFD5" w14:textId="77777777" w:rsidR="001E59DE" w:rsidRPr="00846060" w:rsidRDefault="001E59DE" w:rsidP="006638CF">
            <w:pPr>
              <w:jc w:val="center"/>
              <w:rPr>
                <w:rFonts w:ascii="Times New Roman" w:hAnsi="Times New Roman"/>
                <w:sz w:val="20"/>
                <w:szCs w:val="20"/>
              </w:rPr>
            </w:pPr>
            <w:r w:rsidRPr="00846060">
              <w:rPr>
                <w:rFonts w:ascii="Times New Roman" w:hAnsi="Times New Roman"/>
                <w:sz w:val="20"/>
                <w:szCs w:val="20"/>
              </w:rPr>
              <w:t>-</w:t>
            </w:r>
          </w:p>
        </w:tc>
        <w:tc>
          <w:tcPr>
            <w:tcW w:w="709"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0F27F3D9" w14:textId="77777777" w:rsidR="001E59DE" w:rsidRPr="00846060" w:rsidRDefault="001E59DE" w:rsidP="006638CF">
            <w:pPr>
              <w:jc w:val="center"/>
              <w:rPr>
                <w:rFonts w:ascii="Times New Roman" w:hAnsi="Times New Roman"/>
                <w:sz w:val="20"/>
                <w:szCs w:val="20"/>
              </w:rPr>
            </w:pPr>
            <w:r w:rsidRPr="00846060">
              <w:rPr>
                <w:rFonts w:ascii="Times New Roman" w:hAnsi="Times New Roman"/>
                <w:sz w:val="20"/>
                <w:szCs w:val="20"/>
              </w:rPr>
              <w:t>+</w:t>
            </w:r>
          </w:p>
        </w:tc>
        <w:tc>
          <w:tcPr>
            <w:tcW w:w="709"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0AC2786B" w14:textId="77777777" w:rsidR="001E59DE" w:rsidRPr="00846060" w:rsidRDefault="001E59DE" w:rsidP="006638CF">
            <w:pPr>
              <w:jc w:val="center"/>
              <w:rPr>
                <w:rFonts w:ascii="Times New Roman" w:hAnsi="Times New Roman"/>
                <w:sz w:val="20"/>
                <w:szCs w:val="20"/>
              </w:rPr>
            </w:pPr>
            <w:r w:rsidRPr="00846060">
              <w:rPr>
                <w:rFonts w:ascii="Times New Roman" w:hAnsi="Times New Roman"/>
                <w:sz w:val="20"/>
                <w:szCs w:val="20"/>
              </w:rPr>
              <w:t>-</w:t>
            </w:r>
          </w:p>
        </w:tc>
        <w:tc>
          <w:tcPr>
            <w:tcW w:w="708"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61925744" w14:textId="77777777" w:rsidR="001E59DE" w:rsidRPr="00846060" w:rsidRDefault="001E59DE" w:rsidP="006638CF">
            <w:pPr>
              <w:jc w:val="center"/>
              <w:rPr>
                <w:rFonts w:ascii="Times New Roman" w:hAnsi="Times New Roman"/>
                <w:sz w:val="20"/>
                <w:szCs w:val="20"/>
              </w:rPr>
            </w:pPr>
            <w:r w:rsidRPr="00846060">
              <w:rPr>
                <w:rFonts w:ascii="Times New Roman" w:hAnsi="Times New Roman"/>
                <w:sz w:val="20"/>
                <w:szCs w:val="20"/>
              </w:rPr>
              <w:t>-</w:t>
            </w:r>
          </w:p>
        </w:tc>
        <w:tc>
          <w:tcPr>
            <w:tcW w:w="851"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462AC6F6" w14:textId="77777777" w:rsidR="001E59DE" w:rsidRPr="00846060" w:rsidRDefault="001E59DE" w:rsidP="006638CF">
            <w:pPr>
              <w:jc w:val="center"/>
              <w:rPr>
                <w:rFonts w:ascii="Times New Roman" w:hAnsi="Times New Roman"/>
                <w:sz w:val="20"/>
                <w:szCs w:val="20"/>
              </w:rPr>
            </w:pPr>
            <w:r w:rsidRPr="00846060">
              <w:rPr>
                <w:rFonts w:ascii="Times New Roman" w:hAnsi="Times New Roman"/>
                <w:sz w:val="20"/>
                <w:szCs w:val="20"/>
              </w:rPr>
              <w:t>-</w:t>
            </w:r>
          </w:p>
        </w:tc>
      </w:tr>
      <w:tr w:rsidR="006218F3" w:rsidRPr="00846060" w14:paraId="271BC595" w14:textId="77777777" w:rsidTr="006218F3">
        <w:trPr>
          <w:trHeight w:val="300"/>
        </w:trPr>
        <w:tc>
          <w:tcPr>
            <w:tcW w:w="5685"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41E9A13F" w14:textId="77777777" w:rsidR="001E59DE" w:rsidRPr="00846060" w:rsidRDefault="001E59DE">
            <w:pPr>
              <w:rPr>
                <w:rFonts w:ascii="Times New Roman" w:hAnsi="Times New Roman"/>
                <w:sz w:val="20"/>
                <w:szCs w:val="20"/>
              </w:rPr>
            </w:pPr>
            <w:r w:rsidRPr="00846060">
              <w:rPr>
                <w:rFonts w:ascii="Times New Roman" w:hAnsi="Times New Roman"/>
                <w:sz w:val="20"/>
                <w:szCs w:val="20"/>
              </w:rPr>
              <w:t>МБДОУ НОВО-ЛЕНИНСКИЙ ДС</w:t>
            </w:r>
          </w:p>
        </w:tc>
        <w:tc>
          <w:tcPr>
            <w:tcW w:w="709"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3ADBC9D3" w14:textId="77777777" w:rsidR="001E59DE" w:rsidRPr="00846060" w:rsidRDefault="001E59DE" w:rsidP="006638CF">
            <w:pPr>
              <w:jc w:val="center"/>
              <w:rPr>
                <w:rFonts w:ascii="Times New Roman" w:hAnsi="Times New Roman"/>
                <w:sz w:val="20"/>
                <w:szCs w:val="20"/>
              </w:rPr>
            </w:pPr>
            <w:r w:rsidRPr="00846060">
              <w:rPr>
                <w:rFonts w:ascii="Times New Roman" w:hAnsi="Times New Roman"/>
                <w:sz w:val="20"/>
                <w:szCs w:val="20"/>
              </w:rPr>
              <w:t>-</w:t>
            </w:r>
          </w:p>
        </w:tc>
        <w:tc>
          <w:tcPr>
            <w:tcW w:w="709"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1CDA78A0" w14:textId="77777777" w:rsidR="001E59DE" w:rsidRPr="00846060" w:rsidRDefault="001E59DE" w:rsidP="006638CF">
            <w:pPr>
              <w:jc w:val="center"/>
              <w:rPr>
                <w:rFonts w:ascii="Times New Roman" w:hAnsi="Times New Roman"/>
                <w:sz w:val="20"/>
                <w:szCs w:val="20"/>
              </w:rPr>
            </w:pPr>
            <w:r w:rsidRPr="00846060">
              <w:rPr>
                <w:rFonts w:ascii="Times New Roman" w:hAnsi="Times New Roman"/>
                <w:sz w:val="20"/>
                <w:szCs w:val="20"/>
              </w:rPr>
              <w:t>-</w:t>
            </w:r>
          </w:p>
        </w:tc>
        <w:tc>
          <w:tcPr>
            <w:tcW w:w="709"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045244DB" w14:textId="77777777" w:rsidR="001E59DE" w:rsidRPr="00846060" w:rsidRDefault="001E59DE" w:rsidP="006638CF">
            <w:pPr>
              <w:jc w:val="center"/>
              <w:rPr>
                <w:rFonts w:ascii="Times New Roman" w:hAnsi="Times New Roman"/>
                <w:sz w:val="20"/>
                <w:szCs w:val="20"/>
              </w:rPr>
            </w:pPr>
            <w:r w:rsidRPr="00846060">
              <w:rPr>
                <w:rFonts w:ascii="Times New Roman" w:hAnsi="Times New Roman"/>
                <w:sz w:val="20"/>
                <w:szCs w:val="20"/>
              </w:rPr>
              <w:t>-</w:t>
            </w:r>
          </w:p>
        </w:tc>
        <w:tc>
          <w:tcPr>
            <w:tcW w:w="708"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632837E9" w14:textId="77777777" w:rsidR="001E59DE" w:rsidRPr="00846060" w:rsidRDefault="001E59DE" w:rsidP="006638CF">
            <w:pPr>
              <w:jc w:val="center"/>
              <w:rPr>
                <w:rFonts w:ascii="Times New Roman" w:hAnsi="Times New Roman"/>
                <w:sz w:val="20"/>
                <w:szCs w:val="20"/>
              </w:rPr>
            </w:pPr>
            <w:r w:rsidRPr="00846060">
              <w:rPr>
                <w:rFonts w:ascii="Times New Roman" w:hAnsi="Times New Roman"/>
                <w:sz w:val="20"/>
                <w:szCs w:val="20"/>
              </w:rPr>
              <w:t>-</w:t>
            </w:r>
          </w:p>
        </w:tc>
        <w:tc>
          <w:tcPr>
            <w:tcW w:w="851"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18F5C1E2" w14:textId="77777777" w:rsidR="001E59DE" w:rsidRPr="00846060" w:rsidRDefault="001E59DE" w:rsidP="006638CF">
            <w:pPr>
              <w:jc w:val="center"/>
              <w:rPr>
                <w:rFonts w:ascii="Times New Roman" w:hAnsi="Times New Roman"/>
                <w:sz w:val="20"/>
                <w:szCs w:val="20"/>
              </w:rPr>
            </w:pPr>
            <w:r w:rsidRPr="00846060">
              <w:rPr>
                <w:rFonts w:ascii="Times New Roman" w:hAnsi="Times New Roman"/>
                <w:sz w:val="20"/>
                <w:szCs w:val="20"/>
              </w:rPr>
              <w:t>-</w:t>
            </w:r>
          </w:p>
        </w:tc>
      </w:tr>
      <w:tr w:rsidR="006218F3" w:rsidRPr="00846060" w14:paraId="1F540350" w14:textId="77777777" w:rsidTr="006218F3">
        <w:trPr>
          <w:trHeight w:val="300"/>
        </w:trPr>
        <w:tc>
          <w:tcPr>
            <w:tcW w:w="5685"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6F77ADBB" w14:textId="77777777" w:rsidR="001E59DE" w:rsidRPr="00846060" w:rsidRDefault="001E59DE">
            <w:pPr>
              <w:rPr>
                <w:rFonts w:ascii="Times New Roman" w:hAnsi="Times New Roman"/>
                <w:sz w:val="20"/>
                <w:szCs w:val="20"/>
              </w:rPr>
            </w:pPr>
            <w:r w:rsidRPr="00846060">
              <w:rPr>
                <w:rFonts w:ascii="Times New Roman" w:hAnsi="Times New Roman"/>
                <w:sz w:val="20"/>
                <w:szCs w:val="20"/>
              </w:rPr>
              <w:t>МБДОУ ОСИНСКИЙ ДС №1</w:t>
            </w:r>
          </w:p>
        </w:tc>
        <w:tc>
          <w:tcPr>
            <w:tcW w:w="709"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5D50DF82" w14:textId="77777777" w:rsidR="001E59DE" w:rsidRPr="00846060" w:rsidRDefault="001E59DE" w:rsidP="006638CF">
            <w:pPr>
              <w:jc w:val="center"/>
              <w:rPr>
                <w:rFonts w:ascii="Times New Roman" w:hAnsi="Times New Roman"/>
                <w:sz w:val="20"/>
                <w:szCs w:val="20"/>
              </w:rPr>
            </w:pPr>
            <w:r w:rsidRPr="00846060">
              <w:rPr>
                <w:rFonts w:ascii="Times New Roman" w:hAnsi="Times New Roman"/>
                <w:sz w:val="20"/>
                <w:szCs w:val="20"/>
              </w:rPr>
              <w:t>-</w:t>
            </w:r>
          </w:p>
        </w:tc>
        <w:tc>
          <w:tcPr>
            <w:tcW w:w="709"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029B72BE" w14:textId="77777777" w:rsidR="001E59DE" w:rsidRPr="00846060" w:rsidRDefault="001E59DE" w:rsidP="006638CF">
            <w:pPr>
              <w:jc w:val="center"/>
              <w:rPr>
                <w:rFonts w:ascii="Times New Roman" w:hAnsi="Times New Roman"/>
                <w:sz w:val="20"/>
                <w:szCs w:val="20"/>
              </w:rPr>
            </w:pPr>
            <w:r w:rsidRPr="00846060">
              <w:rPr>
                <w:rFonts w:ascii="Times New Roman" w:hAnsi="Times New Roman"/>
                <w:sz w:val="20"/>
                <w:szCs w:val="20"/>
              </w:rPr>
              <w:t>+</w:t>
            </w:r>
          </w:p>
        </w:tc>
        <w:tc>
          <w:tcPr>
            <w:tcW w:w="709"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208DA7CF" w14:textId="77777777" w:rsidR="001E59DE" w:rsidRPr="00846060" w:rsidRDefault="001E59DE" w:rsidP="006638CF">
            <w:pPr>
              <w:jc w:val="center"/>
              <w:rPr>
                <w:rFonts w:ascii="Times New Roman" w:hAnsi="Times New Roman"/>
                <w:sz w:val="20"/>
                <w:szCs w:val="20"/>
              </w:rPr>
            </w:pPr>
            <w:r w:rsidRPr="00846060">
              <w:rPr>
                <w:rFonts w:ascii="Times New Roman" w:hAnsi="Times New Roman"/>
                <w:sz w:val="20"/>
                <w:szCs w:val="20"/>
              </w:rPr>
              <w:t>-</w:t>
            </w:r>
          </w:p>
        </w:tc>
        <w:tc>
          <w:tcPr>
            <w:tcW w:w="708"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756B804C" w14:textId="77777777" w:rsidR="001E59DE" w:rsidRPr="00846060" w:rsidRDefault="001E59DE" w:rsidP="006638CF">
            <w:pPr>
              <w:jc w:val="center"/>
              <w:rPr>
                <w:rFonts w:ascii="Times New Roman" w:hAnsi="Times New Roman"/>
                <w:sz w:val="20"/>
                <w:szCs w:val="20"/>
              </w:rPr>
            </w:pPr>
            <w:r w:rsidRPr="00846060">
              <w:rPr>
                <w:rFonts w:ascii="Times New Roman" w:hAnsi="Times New Roman"/>
                <w:sz w:val="20"/>
                <w:szCs w:val="20"/>
              </w:rPr>
              <w:t>-</w:t>
            </w:r>
          </w:p>
        </w:tc>
        <w:tc>
          <w:tcPr>
            <w:tcW w:w="851"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3825DB1F" w14:textId="77777777" w:rsidR="001E59DE" w:rsidRPr="00846060" w:rsidRDefault="001E59DE" w:rsidP="006638CF">
            <w:pPr>
              <w:jc w:val="center"/>
              <w:rPr>
                <w:rFonts w:ascii="Times New Roman" w:hAnsi="Times New Roman"/>
                <w:sz w:val="20"/>
                <w:szCs w:val="20"/>
              </w:rPr>
            </w:pPr>
            <w:r w:rsidRPr="00846060">
              <w:rPr>
                <w:rFonts w:ascii="Times New Roman" w:hAnsi="Times New Roman"/>
                <w:sz w:val="20"/>
                <w:szCs w:val="20"/>
              </w:rPr>
              <w:t>-</w:t>
            </w:r>
          </w:p>
        </w:tc>
      </w:tr>
      <w:tr w:rsidR="006218F3" w:rsidRPr="00846060" w14:paraId="644B3E42" w14:textId="77777777" w:rsidTr="006218F3">
        <w:trPr>
          <w:trHeight w:val="300"/>
        </w:trPr>
        <w:tc>
          <w:tcPr>
            <w:tcW w:w="5685"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750FDFBD" w14:textId="77777777" w:rsidR="001E59DE" w:rsidRPr="00846060" w:rsidRDefault="001E59DE">
            <w:pPr>
              <w:rPr>
                <w:rFonts w:ascii="Times New Roman" w:hAnsi="Times New Roman"/>
                <w:sz w:val="20"/>
                <w:szCs w:val="20"/>
              </w:rPr>
            </w:pPr>
            <w:r w:rsidRPr="00846060">
              <w:rPr>
                <w:rFonts w:ascii="Times New Roman" w:hAnsi="Times New Roman"/>
                <w:sz w:val="20"/>
                <w:szCs w:val="20"/>
              </w:rPr>
              <w:t>МБДОУ ОСИНСКИЙ ДС №2</w:t>
            </w:r>
          </w:p>
        </w:tc>
        <w:tc>
          <w:tcPr>
            <w:tcW w:w="709"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7D074107" w14:textId="77777777" w:rsidR="001E59DE" w:rsidRPr="00846060" w:rsidRDefault="001E59DE" w:rsidP="006638CF">
            <w:pPr>
              <w:jc w:val="center"/>
              <w:rPr>
                <w:rFonts w:ascii="Times New Roman" w:hAnsi="Times New Roman"/>
                <w:sz w:val="20"/>
                <w:szCs w:val="20"/>
              </w:rPr>
            </w:pPr>
            <w:r w:rsidRPr="00846060">
              <w:rPr>
                <w:rFonts w:ascii="Times New Roman" w:hAnsi="Times New Roman"/>
                <w:sz w:val="20"/>
                <w:szCs w:val="20"/>
              </w:rPr>
              <w:t>-</w:t>
            </w:r>
          </w:p>
        </w:tc>
        <w:tc>
          <w:tcPr>
            <w:tcW w:w="709"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1A56B4FD" w14:textId="77777777" w:rsidR="001E59DE" w:rsidRPr="00846060" w:rsidRDefault="001E59DE" w:rsidP="006638CF">
            <w:pPr>
              <w:jc w:val="center"/>
              <w:rPr>
                <w:rFonts w:ascii="Times New Roman" w:hAnsi="Times New Roman"/>
                <w:sz w:val="20"/>
                <w:szCs w:val="20"/>
              </w:rPr>
            </w:pPr>
            <w:r w:rsidRPr="00846060">
              <w:rPr>
                <w:rFonts w:ascii="Times New Roman" w:hAnsi="Times New Roman"/>
                <w:sz w:val="20"/>
                <w:szCs w:val="20"/>
              </w:rPr>
              <w:t>-</w:t>
            </w:r>
          </w:p>
        </w:tc>
        <w:tc>
          <w:tcPr>
            <w:tcW w:w="709"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0B6A02BD" w14:textId="77777777" w:rsidR="001E59DE" w:rsidRPr="00846060" w:rsidRDefault="001E59DE" w:rsidP="006638CF">
            <w:pPr>
              <w:jc w:val="center"/>
              <w:rPr>
                <w:rFonts w:ascii="Times New Roman" w:hAnsi="Times New Roman"/>
                <w:sz w:val="20"/>
                <w:szCs w:val="20"/>
              </w:rPr>
            </w:pPr>
            <w:r w:rsidRPr="00846060">
              <w:rPr>
                <w:rFonts w:ascii="Times New Roman" w:hAnsi="Times New Roman"/>
                <w:sz w:val="20"/>
                <w:szCs w:val="20"/>
              </w:rPr>
              <w:t>-</w:t>
            </w:r>
          </w:p>
        </w:tc>
        <w:tc>
          <w:tcPr>
            <w:tcW w:w="708"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7CF7C24E" w14:textId="77777777" w:rsidR="001E59DE" w:rsidRPr="00846060" w:rsidRDefault="001E59DE" w:rsidP="006638CF">
            <w:pPr>
              <w:jc w:val="center"/>
              <w:rPr>
                <w:rFonts w:ascii="Times New Roman" w:hAnsi="Times New Roman"/>
                <w:sz w:val="20"/>
                <w:szCs w:val="20"/>
              </w:rPr>
            </w:pPr>
            <w:r w:rsidRPr="00846060">
              <w:rPr>
                <w:rFonts w:ascii="Times New Roman" w:hAnsi="Times New Roman"/>
                <w:sz w:val="20"/>
                <w:szCs w:val="20"/>
              </w:rPr>
              <w:t>-</w:t>
            </w:r>
          </w:p>
        </w:tc>
        <w:tc>
          <w:tcPr>
            <w:tcW w:w="851"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47E62CA3" w14:textId="77777777" w:rsidR="001E59DE" w:rsidRPr="00846060" w:rsidRDefault="001E59DE" w:rsidP="006638CF">
            <w:pPr>
              <w:jc w:val="center"/>
              <w:rPr>
                <w:rFonts w:ascii="Times New Roman" w:hAnsi="Times New Roman"/>
                <w:sz w:val="20"/>
                <w:szCs w:val="20"/>
              </w:rPr>
            </w:pPr>
            <w:r w:rsidRPr="00846060">
              <w:rPr>
                <w:rFonts w:ascii="Times New Roman" w:hAnsi="Times New Roman"/>
                <w:sz w:val="20"/>
                <w:szCs w:val="20"/>
              </w:rPr>
              <w:t>-</w:t>
            </w:r>
          </w:p>
        </w:tc>
      </w:tr>
      <w:tr w:rsidR="006218F3" w:rsidRPr="00846060" w14:paraId="4EE2C47A" w14:textId="77777777" w:rsidTr="006218F3">
        <w:trPr>
          <w:trHeight w:val="300"/>
        </w:trPr>
        <w:tc>
          <w:tcPr>
            <w:tcW w:w="5685"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35A04A09" w14:textId="77777777" w:rsidR="001E59DE" w:rsidRPr="00846060" w:rsidRDefault="001E59DE">
            <w:pPr>
              <w:rPr>
                <w:rFonts w:ascii="Times New Roman" w:hAnsi="Times New Roman"/>
                <w:sz w:val="20"/>
                <w:szCs w:val="20"/>
              </w:rPr>
            </w:pPr>
            <w:r w:rsidRPr="00846060">
              <w:rPr>
                <w:rFonts w:ascii="Times New Roman" w:hAnsi="Times New Roman"/>
                <w:sz w:val="20"/>
                <w:szCs w:val="20"/>
              </w:rPr>
              <w:t>МБДОУ ОСИНСКИЙ ДС №3</w:t>
            </w:r>
          </w:p>
        </w:tc>
        <w:tc>
          <w:tcPr>
            <w:tcW w:w="709"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61450FDD" w14:textId="77777777" w:rsidR="001E59DE" w:rsidRPr="00846060" w:rsidRDefault="001E59DE" w:rsidP="006638CF">
            <w:pPr>
              <w:jc w:val="center"/>
              <w:rPr>
                <w:rFonts w:ascii="Times New Roman" w:hAnsi="Times New Roman"/>
                <w:sz w:val="20"/>
                <w:szCs w:val="20"/>
              </w:rPr>
            </w:pPr>
            <w:r w:rsidRPr="00846060">
              <w:rPr>
                <w:rFonts w:ascii="Times New Roman" w:hAnsi="Times New Roman"/>
                <w:sz w:val="20"/>
                <w:szCs w:val="20"/>
              </w:rPr>
              <w:t>-</w:t>
            </w:r>
          </w:p>
        </w:tc>
        <w:tc>
          <w:tcPr>
            <w:tcW w:w="709"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317E6DE6" w14:textId="77777777" w:rsidR="001E59DE" w:rsidRPr="00846060" w:rsidRDefault="001E59DE" w:rsidP="006638CF">
            <w:pPr>
              <w:jc w:val="center"/>
              <w:rPr>
                <w:rFonts w:ascii="Times New Roman" w:hAnsi="Times New Roman"/>
                <w:sz w:val="20"/>
                <w:szCs w:val="20"/>
              </w:rPr>
            </w:pPr>
            <w:r w:rsidRPr="00846060">
              <w:rPr>
                <w:rFonts w:ascii="Times New Roman" w:hAnsi="Times New Roman"/>
                <w:sz w:val="20"/>
                <w:szCs w:val="20"/>
              </w:rPr>
              <w:t>+</w:t>
            </w:r>
          </w:p>
        </w:tc>
        <w:tc>
          <w:tcPr>
            <w:tcW w:w="709"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5A4AD783" w14:textId="77777777" w:rsidR="001E59DE" w:rsidRPr="00846060" w:rsidRDefault="001E59DE" w:rsidP="006638CF">
            <w:pPr>
              <w:jc w:val="center"/>
              <w:rPr>
                <w:rFonts w:ascii="Times New Roman" w:hAnsi="Times New Roman"/>
                <w:sz w:val="20"/>
                <w:szCs w:val="20"/>
              </w:rPr>
            </w:pPr>
            <w:r w:rsidRPr="00846060">
              <w:rPr>
                <w:rFonts w:ascii="Times New Roman" w:hAnsi="Times New Roman"/>
                <w:sz w:val="20"/>
                <w:szCs w:val="20"/>
              </w:rPr>
              <w:t>+</w:t>
            </w:r>
          </w:p>
        </w:tc>
        <w:tc>
          <w:tcPr>
            <w:tcW w:w="708"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043A96F5" w14:textId="77777777" w:rsidR="001E59DE" w:rsidRPr="00846060" w:rsidRDefault="001E59DE" w:rsidP="006638CF">
            <w:pPr>
              <w:jc w:val="center"/>
              <w:rPr>
                <w:rFonts w:ascii="Times New Roman" w:hAnsi="Times New Roman"/>
                <w:sz w:val="20"/>
                <w:szCs w:val="20"/>
              </w:rPr>
            </w:pPr>
            <w:r w:rsidRPr="00846060">
              <w:rPr>
                <w:rFonts w:ascii="Times New Roman" w:hAnsi="Times New Roman"/>
                <w:sz w:val="20"/>
                <w:szCs w:val="20"/>
              </w:rPr>
              <w:t>-</w:t>
            </w:r>
          </w:p>
        </w:tc>
        <w:tc>
          <w:tcPr>
            <w:tcW w:w="851"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56BDEABA" w14:textId="77777777" w:rsidR="001E59DE" w:rsidRPr="00846060" w:rsidRDefault="001E59DE" w:rsidP="006638CF">
            <w:pPr>
              <w:jc w:val="center"/>
              <w:rPr>
                <w:rFonts w:ascii="Times New Roman" w:hAnsi="Times New Roman"/>
                <w:sz w:val="20"/>
                <w:szCs w:val="20"/>
              </w:rPr>
            </w:pPr>
            <w:r w:rsidRPr="00846060">
              <w:rPr>
                <w:rFonts w:ascii="Times New Roman" w:hAnsi="Times New Roman"/>
                <w:sz w:val="20"/>
                <w:szCs w:val="20"/>
              </w:rPr>
              <w:t>-</w:t>
            </w:r>
          </w:p>
        </w:tc>
      </w:tr>
      <w:tr w:rsidR="006218F3" w:rsidRPr="00846060" w14:paraId="3416323C" w14:textId="77777777" w:rsidTr="006218F3">
        <w:trPr>
          <w:trHeight w:val="300"/>
        </w:trPr>
        <w:tc>
          <w:tcPr>
            <w:tcW w:w="5685"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6C984D2A" w14:textId="77777777" w:rsidR="001E59DE" w:rsidRPr="00846060" w:rsidRDefault="001E59DE">
            <w:pPr>
              <w:rPr>
                <w:rFonts w:ascii="Times New Roman" w:hAnsi="Times New Roman"/>
                <w:sz w:val="20"/>
                <w:szCs w:val="20"/>
              </w:rPr>
            </w:pPr>
            <w:r w:rsidRPr="00846060">
              <w:rPr>
                <w:rFonts w:ascii="Times New Roman" w:hAnsi="Times New Roman"/>
                <w:sz w:val="20"/>
                <w:szCs w:val="20"/>
              </w:rPr>
              <w:t>МБДОУ ПРИМОРСКИЙ ДС</w:t>
            </w:r>
          </w:p>
        </w:tc>
        <w:tc>
          <w:tcPr>
            <w:tcW w:w="709"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29D54416" w14:textId="77777777" w:rsidR="001E59DE" w:rsidRPr="00846060" w:rsidRDefault="001E59DE" w:rsidP="006638CF">
            <w:pPr>
              <w:jc w:val="center"/>
              <w:rPr>
                <w:rFonts w:ascii="Times New Roman" w:hAnsi="Times New Roman"/>
                <w:sz w:val="20"/>
                <w:szCs w:val="20"/>
              </w:rPr>
            </w:pPr>
            <w:r w:rsidRPr="00846060">
              <w:rPr>
                <w:rFonts w:ascii="Times New Roman" w:hAnsi="Times New Roman"/>
                <w:sz w:val="20"/>
                <w:szCs w:val="20"/>
              </w:rPr>
              <w:t>-</w:t>
            </w:r>
          </w:p>
        </w:tc>
        <w:tc>
          <w:tcPr>
            <w:tcW w:w="709"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75A1D555" w14:textId="77777777" w:rsidR="001E59DE" w:rsidRPr="00846060" w:rsidRDefault="001E59DE" w:rsidP="006638CF">
            <w:pPr>
              <w:jc w:val="center"/>
              <w:rPr>
                <w:rFonts w:ascii="Times New Roman" w:hAnsi="Times New Roman"/>
                <w:sz w:val="20"/>
                <w:szCs w:val="20"/>
              </w:rPr>
            </w:pPr>
            <w:r w:rsidRPr="00846060">
              <w:rPr>
                <w:rFonts w:ascii="Times New Roman" w:hAnsi="Times New Roman"/>
                <w:sz w:val="20"/>
                <w:szCs w:val="20"/>
              </w:rPr>
              <w:t>-</w:t>
            </w:r>
          </w:p>
        </w:tc>
        <w:tc>
          <w:tcPr>
            <w:tcW w:w="709"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5C8219CF" w14:textId="77777777" w:rsidR="001E59DE" w:rsidRPr="00846060" w:rsidRDefault="001E59DE" w:rsidP="006638CF">
            <w:pPr>
              <w:jc w:val="center"/>
              <w:rPr>
                <w:rFonts w:ascii="Times New Roman" w:hAnsi="Times New Roman"/>
                <w:sz w:val="20"/>
                <w:szCs w:val="20"/>
              </w:rPr>
            </w:pPr>
            <w:r w:rsidRPr="00846060">
              <w:rPr>
                <w:rFonts w:ascii="Times New Roman" w:hAnsi="Times New Roman"/>
                <w:sz w:val="20"/>
                <w:szCs w:val="20"/>
              </w:rPr>
              <w:t>-</w:t>
            </w:r>
          </w:p>
        </w:tc>
        <w:tc>
          <w:tcPr>
            <w:tcW w:w="708"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062504D3" w14:textId="77777777" w:rsidR="001E59DE" w:rsidRPr="00846060" w:rsidRDefault="001E59DE" w:rsidP="006638CF">
            <w:pPr>
              <w:jc w:val="center"/>
              <w:rPr>
                <w:rFonts w:ascii="Times New Roman" w:hAnsi="Times New Roman"/>
                <w:sz w:val="20"/>
                <w:szCs w:val="20"/>
              </w:rPr>
            </w:pPr>
            <w:r w:rsidRPr="00846060">
              <w:rPr>
                <w:rFonts w:ascii="Times New Roman" w:hAnsi="Times New Roman"/>
                <w:sz w:val="20"/>
                <w:szCs w:val="20"/>
              </w:rPr>
              <w:t>-</w:t>
            </w:r>
          </w:p>
        </w:tc>
        <w:tc>
          <w:tcPr>
            <w:tcW w:w="851"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5536D856" w14:textId="77777777" w:rsidR="001E59DE" w:rsidRPr="00846060" w:rsidRDefault="001E59DE" w:rsidP="006638CF">
            <w:pPr>
              <w:jc w:val="center"/>
              <w:rPr>
                <w:rFonts w:ascii="Times New Roman" w:hAnsi="Times New Roman"/>
                <w:sz w:val="20"/>
                <w:szCs w:val="20"/>
              </w:rPr>
            </w:pPr>
            <w:r w:rsidRPr="00846060">
              <w:rPr>
                <w:rFonts w:ascii="Times New Roman" w:hAnsi="Times New Roman"/>
                <w:sz w:val="20"/>
                <w:szCs w:val="20"/>
              </w:rPr>
              <w:t>-</w:t>
            </w:r>
          </w:p>
        </w:tc>
      </w:tr>
      <w:tr w:rsidR="006218F3" w:rsidRPr="00846060" w14:paraId="2B96C1F1" w14:textId="77777777" w:rsidTr="006218F3">
        <w:trPr>
          <w:trHeight w:val="300"/>
        </w:trPr>
        <w:tc>
          <w:tcPr>
            <w:tcW w:w="5685"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5291FD37" w14:textId="77777777" w:rsidR="001E59DE" w:rsidRPr="00846060" w:rsidRDefault="001E59DE">
            <w:pPr>
              <w:rPr>
                <w:rFonts w:ascii="Times New Roman" w:hAnsi="Times New Roman"/>
                <w:sz w:val="20"/>
                <w:szCs w:val="20"/>
              </w:rPr>
            </w:pPr>
            <w:r w:rsidRPr="00846060">
              <w:rPr>
                <w:rFonts w:ascii="Times New Roman" w:hAnsi="Times New Roman"/>
                <w:sz w:val="20"/>
                <w:szCs w:val="20"/>
              </w:rPr>
              <w:t>МБДОУ УЛЕЙСКИЙ ДС</w:t>
            </w:r>
          </w:p>
        </w:tc>
        <w:tc>
          <w:tcPr>
            <w:tcW w:w="709"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45AC0384" w14:textId="77777777" w:rsidR="001E59DE" w:rsidRPr="00846060" w:rsidRDefault="001E59DE" w:rsidP="006638CF">
            <w:pPr>
              <w:jc w:val="center"/>
              <w:rPr>
                <w:rFonts w:ascii="Times New Roman" w:hAnsi="Times New Roman"/>
                <w:sz w:val="20"/>
                <w:szCs w:val="20"/>
              </w:rPr>
            </w:pPr>
            <w:r w:rsidRPr="00846060">
              <w:rPr>
                <w:rFonts w:ascii="Times New Roman" w:hAnsi="Times New Roman"/>
                <w:sz w:val="20"/>
                <w:szCs w:val="20"/>
              </w:rPr>
              <w:t>-</w:t>
            </w:r>
          </w:p>
        </w:tc>
        <w:tc>
          <w:tcPr>
            <w:tcW w:w="709"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730FC54D" w14:textId="77777777" w:rsidR="001E59DE" w:rsidRPr="00846060" w:rsidRDefault="001E59DE" w:rsidP="006638CF">
            <w:pPr>
              <w:jc w:val="center"/>
              <w:rPr>
                <w:rFonts w:ascii="Times New Roman" w:hAnsi="Times New Roman"/>
                <w:sz w:val="20"/>
                <w:szCs w:val="20"/>
              </w:rPr>
            </w:pPr>
            <w:r w:rsidRPr="00846060">
              <w:rPr>
                <w:rFonts w:ascii="Times New Roman" w:hAnsi="Times New Roman"/>
                <w:sz w:val="20"/>
                <w:szCs w:val="20"/>
              </w:rPr>
              <w:t>-</w:t>
            </w:r>
          </w:p>
        </w:tc>
        <w:tc>
          <w:tcPr>
            <w:tcW w:w="709"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3F111FD2" w14:textId="77777777" w:rsidR="001E59DE" w:rsidRPr="00846060" w:rsidRDefault="001E59DE" w:rsidP="006638CF">
            <w:pPr>
              <w:jc w:val="center"/>
              <w:rPr>
                <w:rFonts w:ascii="Times New Roman" w:hAnsi="Times New Roman"/>
                <w:sz w:val="20"/>
                <w:szCs w:val="20"/>
              </w:rPr>
            </w:pPr>
            <w:r w:rsidRPr="00846060">
              <w:rPr>
                <w:rFonts w:ascii="Times New Roman" w:hAnsi="Times New Roman"/>
                <w:sz w:val="20"/>
                <w:szCs w:val="20"/>
              </w:rPr>
              <w:t>-</w:t>
            </w:r>
          </w:p>
        </w:tc>
        <w:tc>
          <w:tcPr>
            <w:tcW w:w="708"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0EFE9714" w14:textId="77777777" w:rsidR="001E59DE" w:rsidRPr="00846060" w:rsidRDefault="001E59DE" w:rsidP="006638CF">
            <w:pPr>
              <w:jc w:val="center"/>
              <w:rPr>
                <w:rFonts w:ascii="Times New Roman" w:hAnsi="Times New Roman"/>
                <w:sz w:val="20"/>
                <w:szCs w:val="20"/>
              </w:rPr>
            </w:pPr>
            <w:r w:rsidRPr="00846060">
              <w:rPr>
                <w:rFonts w:ascii="Times New Roman" w:hAnsi="Times New Roman"/>
                <w:sz w:val="20"/>
                <w:szCs w:val="20"/>
              </w:rPr>
              <w:t>-</w:t>
            </w:r>
          </w:p>
        </w:tc>
        <w:tc>
          <w:tcPr>
            <w:tcW w:w="851"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57F6A14C" w14:textId="77777777" w:rsidR="001E59DE" w:rsidRPr="00846060" w:rsidRDefault="001E59DE" w:rsidP="006638CF">
            <w:pPr>
              <w:jc w:val="center"/>
              <w:rPr>
                <w:rFonts w:ascii="Times New Roman" w:hAnsi="Times New Roman"/>
                <w:sz w:val="20"/>
                <w:szCs w:val="20"/>
              </w:rPr>
            </w:pPr>
            <w:r w:rsidRPr="00846060">
              <w:rPr>
                <w:rFonts w:ascii="Times New Roman" w:hAnsi="Times New Roman"/>
                <w:sz w:val="20"/>
                <w:szCs w:val="20"/>
              </w:rPr>
              <w:t>-</w:t>
            </w:r>
          </w:p>
        </w:tc>
      </w:tr>
      <w:tr w:rsidR="006218F3" w:rsidRPr="00846060" w14:paraId="67768226" w14:textId="77777777" w:rsidTr="006218F3">
        <w:trPr>
          <w:trHeight w:val="300"/>
        </w:trPr>
        <w:tc>
          <w:tcPr>
            <w:tcW w:w="5685"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519B1284" w14:textId="77777777" w:rsidR="001E59DE" w:rsidRPr="00846060" w:rsidRDefault="001E59DE">
            <w:pPr>
              <w:rPr>
                <w:rFonts w:ascii="Times New Roman" w:hAnsi="Times New Roman"/>
                <w:sz w:val="20"/>
                <w:szCs w:val="20"/>
              </w:rPr>
            </w:pPr>
            <w:r w:rsidRPr="00846060">
              <w:rPr>
                <w:rFonts w:ascii="Times New Roman" w:hAnsi="Times New Roman"/>
                <w:sz w:val="20"/>
                <w:szCs w:val="20"/>
              </w:rPr>
              <w:t>МБДОУ УСТЬ - АЛТАНСКИЙ ДС</w:t>
            </w:r>
          </w:p>
        </w:tc>
        <w:tc>
          <w:tcPr>
            <w:tcW w:w="709"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4522353C" w14:textId="77777777" w:rsidR="001E59DE" w:rsidRPr="00846060" w:rsidRDefault="001E59DE" w:rsidP="006638CF">
            <w:pPr>
              <w:jc w:val="center"/>
              <w:rPr>
                <w:rFonts w:ascii="Times New Roman" w:hAnsi="Times New Roman"/>
                <w:sz w:val="20"/>
                <w:szCs w:val="20"/>
              </w:rPr>
            </w:pPr>
            <w:r w:rsidRPr="00846060">
              <w:rPr>
                <w:rFonts w:ascii="Times New Roman" w:hAnsi="Times New Roman"/>
                <w:sz w:val="20"/>
                <w:szCs w:val="20"/>
              </w:rPr>
              <w:t>-</w:t>
            </w:r>
          </w:p>
        </w:tc>
        <w:tc>
          <w:tcPr>
            <w:tcW w:w="709"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4C610C1F" w14:textId="77777777" w:rsidR="001E59DE" w:rsidRPr="00846060" w:rsidRDefault="001E59DE" w:rsidP="006638CF">
            <w:pPr>
              <w:jc w:val="center"/>
              <w:rPr>
                <w:rFonts w:ascii="Times New Roman" w:hAnsi="Times New Roman"/>
                <w:sz w:val="20"/>
                <w:szCs w:val="20"/>
              </w:rPr>
            </w:pPr>
            <w:r w:rsidRPr="00846060">
              <w:rPr>
                <w:rFonts w:ascii="Times New Roman" w:hAnsi="Times New Roman"/>
                <w:sz w:val="20"/>
                <w:szCs w:val="20"/>
              </w:rPr>
              <w:t>-</w:t>
            </w:r>
          </w:p>
        </w:tc>
        <w:tc>
          <w:tcPr>
            <w:tcW w:w="709"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421AEC7C" w14:textId="77777777" w:rsidR="001E59DE" w:rsidRPr="00846060" w:rsidRDefault="001E59DE" w:rsidP="006638CF">
            <w:pPr>
              <w:jc w:val="center"/>
              <w:rPr>
                <w:rFonts w:ascii="Times New Roman" w:hAnsi="Times New Roman"/>
                <w:sz w:val="20"/>
                <w:szCs w:val="20"/>
              </w:rPr>
            </w:pPr>
            <w:r w:rsidRPr="00846060">
              <w:rPr>
                <w:rFonts w:ascii="Times New Roman" w:hAnsi="Times New Roman"/>
                <w:sz w:val="20"/>
                <w:szCs w:val="20"/>
              </w:rPr>
              <w:t>-</w:t>
            </w:r>
          </w:p>
        </w:tc>
        <w:tc>
          <w:tcPr>
            <w:tcW w:w="708"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1DEF281E" w14:textId="77777777" w:rsidR="001E59DE" w:rsidRPr="00846060" w:rsidRDefault="001E59DE" w:rsidP="006638CF">
            <w:pPr>
              <w:jc w:val="center"/>
              <w:rPr>
                <w:rFonts w:ascii="Times New Roman" w:hAnsi="Times New Roman"/>
                <w:sz w:val="20"/>
                <w:szCs w:val="20"/>
              </w:rPr>
            </w:pPr>
            <w:r w:rsidRPr="00846060">
              <w:rPr>
                <w:rFonts w:ascii="Times New Roman" w:hAnsi="Times New Roman"/>
                <w:sz w:val="20"/>
                <w:szCs w:val="20"/>
              </w:rPr>
              <w:t>-</w:t>
            </w:r>
          </w:p>
        </w:tc>
        <w:tc>
          <w:tcPr>
            <w:tcW w:w="851"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7AE2BCEB" w14:textId="77777777" w:rsidR="001E59DE" w:rsidRPr="00846060" w:rsidRDefault="001E59DE" w:rsidP="006638CF">
            <w:pPr>
              <w:jc w:val="center"/>
              <w:rPr>
                <w:rFonts w:ascii="Times New Roman" w:hAnsi="Times New Roman"/>
                <w:sz w:val="20"/>
                <w:szCs w:val="20"/>
              </w:rPr>
            </w:pPr>
            <w:r w:rsidRPr="00846060">
              <w:rPr>
                <w:rFonts w:ascii="Times New Roman" w:hAnsi="Times New Roman"/>
                <w:sz w:val="20"/>
                <w:szCs w:val="20"/>
              </w:rPr>
              <w:t>-</w:t>
            </w:r>
          </w:p>
        </w:tc>
      </w:tr>
      <w:tr w:rsidR="006218F3" w:rsidRPr="00846060" w14:paraId="2EE5D021" w14:textId="77777777" w:rsidTr="006218F3">
        <w:trPr>
          <w:trHeight w:val="300"/>
        </w:trPr>
        <w:tc>
          <w:tcPr>
            <w:tcW w:w="5685"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486BD288" w14:textId="77777777" w:rsidR="001E59DE" w:rsidRPr="00846060" w:rsidRDefault="001E59DE">
            <w:pPr>
              <w:rPr>
                <w:rFonts w:ascii="Times New Roman" w:hAnsi="Times New Roman"/>
                <w:sz w:val="20"/>
                <w:szCs w:val="20"/>
              </w:rPr>
            </w:pPr>
            <w:r w:rsidRPr="00846060">
              <w:rPr>
                <w:rFonts w:ascii="Times New Roman" w:hAnsi="Times New Roman"/>
                <w:sz w:val="20"/>
                <w:szCs w:val="20"/>
              </w:rPr>
              <w:t>МБОУ БИЛЬЧИРСКАЯ СОШ</w:t>
            </w:r>
          </w:p>
        </w:tc>
        <w:tc>
          <w:tcPr>
            <w:tcW w:w="709"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6B78865E" w14:textId="77777777" w:rsidR="001E59DE" w:rsidRPr="00846060" w:rsidRDefault="001E59DE" w:rsidP="006638CF">
            <w:pPr>
              <w:jc w:val="center"/>
              <w:rPr>
                <w:rFonts w:ascii="Times New Roman" w:hAnsi="Times New Roman"/>
                <w:sz w:val="20"/>
                <w:szCs w:val="20"/>
              </w:rPr>
            </w:pPr>
            <w:r w:rsidRPr="00846060">
              <w:rPr>
                <w:rFonts w:ascii="Times New Roman" w:hAnsi="Times New Roman"/>
                <w:sz w:val="20"/>
                <w:szCs w:val="20"/>
              </w:rPr>
              <w:t>+</w:t>
            </w:r>
          </w:p>
        </w:tc>
        <w:tc>
          <w:tcPr>
            <w:tcW w:w="709"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09C7B19F" w14:textId="77777777" w:rsidR="001E59DE" w:rsidRPr="00846060" w:rsidRDefault="001E59DE" w:rsidP="006638CF">
            <w:pPr>
              <w:jc w:val="center"/>
              <w:rPr>
                <w:rFonts w:ascii="Times New Roman" w:hAnsi="Times New Roman"/>
                <w:sz w:val="20"/>
                <w:szCs w:val="20"/>
              </w:rPr>
            </w:pPr>
            <w:r w:rsidRPr="00846060">
              <w:rPr>
                <w:rFonts w:ascii="Times New Roman" w:hAnsi="Times New Roman"/>
                <w:sz w:val="20"/>
                <w:szCs w:val="20"/>
              </w:rPr>
              <w:t>-</w:t>
            </w:r>
          </w:p>
        </w:tc>
        <w:tc>
          <w:tcPr>
            <w:tcW w:w="709"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4CF5E2C6" w14:textId="77777777" w:rsidR="001E59DE" w:rsidRPr="00846060" w:rsidRDefault="001E59DE" w:rsidP="006638CF">
            <w:pPr>
              <w:jc w:val="center"/>
              <w:rPr>
                <w:rFonts w:ascii="Times New Roman" w:hAnsi="Times New Roman"/>
                <w:sz w:val="20"/>
                <w:szCs w:val="20"/>
              </w:rPr>
            </w:pPr>
            <w:r w:rsidRPr="00846060">
              <w:rPr>
                <w:rFonts w:ascii="Times New Roman" w:hAnsi="Times New Roman"/>
                <w:sz w:val="20"/>
                <w:szCs w:val="20"/>
              </w:rPr>
              <w:t>-</w:t>
            </w:r>
          </w:p>
        </w:tc>
        <w:tc>
          <w:tcPr>
            <w:tcW w:w="708"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1009A0BF" w14:textId="77777777" w:rsidR="001E59DE" w:rsidRPr="00846060" w:rsidRDefault="001E59DE" w:rsidP="006638CF">
            <w:pPr>
              <w:jc w:val="center"/>
              <w:rPr>
                <w:rFonts w:ascii="Times New Roman" w:hAnsi="Times New Roman"/>
                <w:sz w:val="20"/>
                <w:szCs w:val="20"/>
              </w:rPr>
            </w:pPr>
            <w:r w:rsidRPr="00846060">
              <w:rPr>
                <w:rFonts w:ascii="Times New Roman" w:hAnsi="Times New Roman"/>
                <w:sz w:val="20"/>
                <w:szCs w:val="20"/>
              </w:rPr>
              <w:t>-</w:t>
            </w:r>
          </w:p>
        </w:tc>
        <w:tc>
          <w:tcPr>
            <w:tcW w:w="851"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5C68788E" w14:textId="77777777" w:rsidR="001E59DE" w:rsidRPr="00846060" w:rsidRDefault="001E59DE" w:rsidP="006638CF">
            <w:pPr>
              <w:jc w:val="center"/>
              <w:rPr>
                <w:rFonts w:ascii="Times New Roman" w:hAnsi="Times New Roman"/>
                <w:sz w:val="20"/>
                <w:szCs w:val="20"/>
              </w:rPr>
            </w:pPr>
            <w:r w:rsidRPr="00846060">
              <w:rPr>
                <w:rFonts w:ascii="Times New Roman" w:hAnsi="Times New Roman"/>
                <w:sz w:val="20"/>
                <w:szCs w:val="20"/>
              </w:rPr>
              <w:t>+</w:t>
            </w:r>
          </w:p>
        </w:tc>
      </w:tr>
      <w:tr w:rsidR="006218F3" w:rsidRPr="00846060" w14:paraId="1A0EB20D" w14:textId="77777777" w:rsidTr="006218F3">
        <w:trPr>
          <w:trHeight w:val="300"/>
        </w:trPr>
        <w:tc>
          <w:tcPr>
            <w:tcW w:w="5685"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416E5516" w14:textId="77777777" w:rsidR="001E59DE" w:rsidRPr="00846060" w:rsidRDefault="001E59DE">
            <w:pPr>
              <w:rPr>
                <w:rFonts w:ascii="Times New Roman" w:hAnsi="Times New Roman"/>
                <w:sz w:val="20"/>
                <w:szCs w:val="20"/>
              </w:rPr>
            </w:pPr>
            <w:r w:rsidRPr="00846060">
              <w:rPr>
                <w:rFonts w:ascii="Times New Roman" w:hAnsi="Times New Roman"/>
                <w:sz w:val="20"/>
                <w:szCs w:val="20"/>
              </w:rPr>
              <w:t>МБОУ БУРЯТ-ЯНГУТСКАЯ СОШ</w:t>
            </w:r>
          </w:p>
        </w:tc>
        <w:tc>
          <w:tcPr>
            <w:tcW w:w="709"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40C2F154" w14:textId="77777777" w:rsidR="001E59DE" w:rsidRPr="00846060" w:rsidRDefault="001E59DE" w:rsidP="006638CF">
            <w:pPr>
              <w:jc w:val="center"/>
              <w:rPr>
                <w:rFonts w:ascii="Times New Roman" w:hAnsi="Times New Roman"/>
                <w:sz w:val="20"/>
                <w:szCs w:val="20"/>
              </w:rPr>
            </w:pPr>
            <w:r w:rsidRPr="00846060">
              <w:rPr>
                <w:rFonts w:ascii="Times New Roman" w:hAnsi="Times New Roman"/>
                <w:sz w:val="20"/>
                <w:szCs w:val="20"/>
              </w:rPr>
              <w:t>+</w:t>
            </w:r>
          </w:p>
        </w:tc>
        <w:tc>
          <w:tcPr>
            <w:tcW w:w="709"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11B0F02C" w14:textId="77777777" w:rsidR="001E59DE" w:rsidRPr="00846060" w:rsidRDefault="001E59DE" w:rsidP="006638CF">
            <w:pPr>
              <w:jc w:val="center"/>
              <w:rPr>
                <w:rFonts w:ascii="Times New Roman" w:hAnsi="Times New Roman"/>
                <w:sz w:val="20"/>
                <w:szCs w:val="20"/>
              </w:rPr>
            </w:pPr>
            <w:r w:rsidRPr="00846060">
              <w:rPr>
                <w:rFonts w:ascii="Times New Roman" w:hAnsi="Times New Roman"/>
                <w:sz w:val="20"/>
                <w:szCs w:val="20"/>
              </w:rPr>
              <w:t>-</w:t>
            </w:r>
          </w:p>
        </w:tc>
        <w:tc>
          <w:tcPr>
            <w:tcW w:w="709"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4BFA747E" w14:textId="77777777" w:rsidR="001E59DE" w:rsidRPr="00846060" w:rsidRDefault="001E59DE" w:rsidP="006638CF">
            <w:pPr>
              <w:jc w:val="center"/>
              <w:rPr>
                <w:rFonts w:ascii="Times New Roman" w:hAnsi="Times New Roman"/>
                <w:sz w:val="20"/>
                <w:szCs w:val="20"/>
              </w:rPr>
            </w:pPr>
            <w:r w:rsidRPr="00846060">
              <w:rPr>
                <w:rFonts w:ascii="Times New Roman" w:hAnsi="Times New Roman"/>
                <w:sz w:val="20"/>
                <w:szCs w:val="20"/>
              </w:rPr>
              <w:t>-</w:t>
            </w:r>
          </w:p>
        </w:tc>
        <w:tc>
          <w:tcPr>
            <w:tcW w:w="708"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6253DB91" w14:textId="77777777" w:rsidR="001E59DE" w:rsidRPr="00846060" w:rsidRDefault="001E59DE" w:rsidP="006638CF">
            <w:pPr>
              <w:jc w:val="center"/>
              <w:rPr>
                <w:rFonts w:ascii="Times New Roman" w:hAnsi="Times New Roman"/>
                <w:sz w:val="20"/>
                <w:szCs w:val="20"/>
              </w:rPr>
            </w:pPr>
            <w:r w:rsidRPr="00846060">
              <w:rPr>
                <w:rFonts w:ascii="Times New Roman" w:hAnsi="Times New Roman"/>
                <w:sz w:val="20"/>
                <w:szCs w:val="20"/>
              </w:rPr>
              <w:t>-</w:t>
            </w:r>
          </w:p>
        </w:tc>
        <w:tc>
          <w:tcPr>
            <w:tcW w:w="851"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461B22B1" w14:textId="77777777" w:rsidR="001E59DE" w:rsidRPr="00846060" w:rsidRDefault="001E59DE" w:rsidP="006638CF">
            <w:pPr>
              <w:jc w:val="center"/>
              <w:rPr>
                <w:rFonts w:ascii="Times New Roman" w:hAnsi="Times New Roman"/>
                <w:sz w:val="20"/>
                <w:szCs w:val="20"/>
              </w:rPr>
            </w:pPr>
            <w:r w:rsidRPr="00846060">
              <w:rPr>
                <w:rFonts w:ascii="Times New Roman" w:hAnsi="Times New Roman"/>
                <w:sz w:val="20"/>
                <w:szCs w:val="20"/>
              </w:rPr>
              <w:t>+</w:t>
            </w:r>
          </w:p>
        </w:tc>
      </w:tr>
      <w:tr w:rsidR="006218F3" w:rsidRPr="00846060" w14:paraId="33F99ABD" w14:textId="77777777" w:rsidTr="006218F3">
        <w:trPr>
          <w:trHeight w:val="300"/>
        </w:trPr>
        <w:tc>
          <w:tcPr>
            <w:tcW w:w="5685"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40D156B8" w14:textId="77777777" w:rsidR="001E59DE" w:rsidRPr="00846060" w:rsidRDefault="001E59DE">
            <w:pPr>
              <w:rPr>
                <w:rFonts w:ascii="Times New Roman" w:hAnsi="Times New Roman"/>
                <w:sz w:val="20"/>
                <w:szCs w:val="20"/>
              </w:rPr>
            </w:pPr>
            <w:r w:rsidRPr="00846060">
              <w:rPr>
                <w:rFonts w:ascii="Times New Roman" w:hAnsi="Times New Roman"/>
                <w:sz w:val="20"/>
                <w:szCs w:val="20"/>
              </w:rPr>
              <w:t>МБОУ ИРХИДЕЙСКАЯ СОШ</w:t>
            </w:r>
          </w:p>
        </w:tc>
        <w:tc>
          <w:tcPr>
            <w:tcW w:w="709" w:type="dxa"/>
            <w:tcBorders>
              <w:top w:val="nil"/>
              <w:left w:val="nil"/>
              <w:bottom w:val="single" w:sz="4" w:space="0" w:color="000000"/>
              <w:right w:val="single" w:sz="4" w:space="0" w:color="000000"/>
            </w:tcBorders>
            <w:shd w:val="clear" w:color="auto" w:fill="808080"/>
            <w:tcMar>
              <w:top w:w="15" w:type="dxa"/>
              <w:left w:w="15" w:type="dxa"/>
              <w:bottom w:w="0" w:type="dxa"/>
              <w:right w:w="15" w:type="dxa"/>
            </w:tcMar>
            <w:hideMark/>
          </w:tcPr>
          <w:p w14:paraId="39F89AF3" w14:textId="0A3A8197" w:rsidR="001E59DE" w:rsidRPr="00846060" w:rsidRDefault="001E59DE" w:rsidP="006638CF">
            <w:pPr>
              <w:jc w:val="center"/>
              <w:rPr>
                <w:rFonts w:ascii="Times New Roman" w:hAnsi="Times New Roman"/>
                <w:sz w:val="20"/>
                <w:szCs w:val="20"/>
              </w:rPr>
            </w:pPr>
          </w:p>
        </w:tc>
        <w:tc>
          <w:tcPr>
            <w:tcW w:w="709"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115D2868" w14:textId="77777777" w:rsidR="001E59DE" w:rsidRPr="00846060" w:rsidRDefault="001E59DE" w:rsidP="006638CF">
            <w:pPr>
              <w:jc w:val="center"/>
              <w:rPr>
                <w:rFonts w:ascii="Times New Roman" w:hAnsi="Times New Roman"/>
                <w:sz w:val="20"/>
                <w:szCs w:val="20"/>
              </w:rPr>
            </w:pPr>
            <w:r w:rsidRPr="00846060">
              <w:rPr>
                <w:rFonts w:ascii="Times New Roman" w:hAnsi="Times New Roman"/>
                <w:sz w:val="20"/>
                <w:szCs w:val="20"/>
              </w:rPr>
              <w:t>-</w:t>
            </w:r>
          </w:p>
        </w:tc>
        <w:tc>
          <w:tcPr>
            <w:tcW w:w="709" w:type="dxa"/>
            <w:tcBorders>
              <w:top w:val="nil"/>
              <w:left w:val="nil"/>
              <w:bottom w:val="single" w:sz="4" w:space="0" w:color="000000"/>
              <w:right w:val="single" w:sz="4" w:space="0" w:color="000000"/>
            </w:tcBorders>
            <w:shd w:val="clear" w:color="auto" w:fill="808080"/>
            <w:tcMar>
              <w:top w:w="15" w:type="dxa"/>
              <w:left w:w="15" w:type="dxa"/>
              <w:bottom w:w="0" w:type="dxa"/>
              <w:right w:w="15" w:type="dxa"/>
            </w:tcMar>
            <w:hideMark/>
          </w:tcPr>
          <w:p w14:paraId="3DE3E63D" w14:textId="018A23EC" w:rsidR="001E59DE" w:rsidRPr="00846060" w:rsidRDefault="001E59DE" w:rsidP="006638CF">
            <w:pPr>
              <w:jc w:val="center"/>
              <w:rPr>
                <w:rFonts w:ascii="Times New Roman" w:hAnsi="Times New Roman"/>
                <w:sz w:val="20"/>
                <w:szCs w:val="20"/>
              </w:rPr>
            </w:pPr>
          </w:p>
        </w:tc>
        <w:tc>
          <w:tcPr>
            <w:tcW w:w="708"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6B047E6F" w14:textId="77777777" w:rsidR="001E59DE" w:rsidRPr="00846060" w:rsidRDefault="001E59DE" w:rsidP="006638CF">
            <w:pPr>
              <w:jc w:val="center"/>
              <w:rPr>
                <w:rFonts w:ascii="Times New Roman" w:hAnsi="Times New Roman"/>
                <w:sz w:val="20"/>
                <w:szCs w:val="20"/>
              </w:rPr>
            </w:pPr>
            <w:r w:rsidRPr="00846060">
              <w:rPr>
                <w:rFonts w:ascii="Times New Roman" w:hAnsi="Times New Roman"/>
                <w:sz w:val="20"/>
                <w:szCs w:val="20"/>
              </w:rPr>
              <w:t>-</w:t>
            </w:r>
          </w:p>
        </w:tc>
        <w:tc>
          <w:tcPr>
            <w:tcW w:w="851" w:type="dxa"/>
            <w:tcBorders>
              <w:top w:val="nil"/>
              <w:left w:val="nil"/>
              <w:bottom w:val="single" w:sz="4" w:space="0" w:color="000000"/>
              <w:right w:val="single" w:sz="4" w:space="0" w:color="000000"/>
            </w:tcBorders>
            <w:shd w:val="clear" w:color="auto" w:fill="808080"/>
            <w:tcMar>
              <w:top w:w="15" w:type="dxa"/>
              <w:left w:w="15" w:type="dxa"/>
              <w:bottom w:w="0" w:type="dxa"/>
              <w:right w:w="15" w:type="dxa"/>
            </w:tcMar>
            <w:hideMark/>
          </w:tcPr>
          <w:p w14:paraId="26736515" w14:textId="2B90D2B4" w:rsidR="001E59DE" w:rsidRPr="00846060" w:rsidRDefault="001E59DE" w:rsidP="006638CF">
            <w:pPr>
              <w:jc w:val="center"/>
              <w:rPr>
                <w:rFonts w:ascii="Times New Roman" w:hAnsi="Times New Roman"/>
                <w:sz w:val="20"/>
                <w:szCs w:val="20"/>
              </w:rPr>
            </w:pPr>
          </w:p>
        </w:tc>
      </w:tr>
      <w:tr w:rsidR="006218F3" w:rsidRPr="00846060" w14:paraId="171ECB8D" w14:textId="77777777" w:rsidTr="006218F3">
        <w:trPr>
          <w:trHeight w:val="300"/>
        </w:trPr>
        <w:tc>
          <w:tcPr>
            <w:tcW w:w="5685"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09B222C6" w14:textId="77777777" w:rsidR="001E59DE" w:rsidRPr="00846060" w:rsidRDefault="001E59DE">
            <w:pPr>
              <w:rPr>
                <w:rFonts w:ascii="Times New Roman" w:hAnsi="Times New Roman"/>
                <w:sz w:val="20"/>
                <w:szCs w:val="20"/>
              </w:rPr>
            </w:pPr>
            <w:r w:rsidRPr="00846060">
              <w:rPr>
                <w:rFonts w:ascii="Times New Roman" w:hAnsi="Times New Roman"/>
                <w:sz w:val="20"/>
                <w:szCs w:val="20"/>
              </w:rPr>
              <w:t>МБОУ КАХИНСКАЯ СОШ</w:t>
            </w:r>
          </w:p>
        </w:tc>
        <w:tc>
          <w:tcPr>
            <w:tcW w:w="709" w:type="dxa"/>
            <w:tcBorders>
              <w:top w:val="nil"/>
              <w:left w:val="nil"/>
              <w:bottom w:val="single" w:sz="4" w:space="0" w:color="000000"/>
              <w:right w:val="single" w:sz="4" w:space="0" w:color="000000"/>
            </w:tcBorders>
            <w:shd w:val="clear" w:color="auto" w:fill="808080"/>
            <w:tcMar>
              <w:top w:w="15" w:type="dxa"/>
              <w:left w:w="15" w:type="dxa"/>
              <w:bottom w:w="0" w:type="dxa"/>
              <w:right w:w="15" w:type="dxa"/>
            </w:tcMar>
            <w:hideMark/>
          </w:tcPr>
          <w:p w14:paraId="11ECBECE" w14:textId="6DEFFF2F" w:rsidR="001E59DE" w:rsidRPr="00846060" w:rsidRDefault="001E59DE" w:rsidP="006638CF">
            <w:pPr>
              <w:jc w:val="center"/>
              <w:rPr>
                <w:rFonts w:ascii="Times New Roman" w:hAnsi="Times New Roman"/>
                <w:sz w:val="20"/>
                <w:szCs w:val="20"/>
              </w:rPr>
            </w:pPr>
          </w:p>
        </w:tc>
        <w:tc>
          <w:tcPr>
            <w:tcW w:w="709"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42609324" w14:textId="77777777" w:rsidR="001E59DE" w:rsidRPr="00846060" w:rsidRDefault="001E59DE" w:rsidP="006638CF">
            <w:pPr>
              <w:jc w:val="center"/>
              <w:rPr>
                <w:rFonts w:ascii="Times New Roman" w:hAnsi="Times New Roman"/>
                <w:sz w:val="20"/>
                <w:szCs w:val="20"/>
              </w:rPr>
            </w:pPr>
            <w:r w:rsidRPr="00846060">
              <w:rPr>
                <w:rFonts w:ascii="Times New Roman" w:hAnsi="Times New Roman"/>
                <w:sz w:val="20"/>
                <w:szCs w:val="20"/>
              </w:rPr>
              <w:t>+</w:t>
            </w:r>
          </w:p>
        </w:tc>
        <w:tc>
          <w:tcPr>
            <w:tcW w:w="709" w:type="dxa"/>
            <w:tcBorders>
              <w:top w:val="nil"/>
              <w:left w:val="nil"/>
              <w:bottom w:val="single" w:sz="4" w:space="0" w:color="000000"/>
              <w:right w:val="single" w:sz="4" w:space="0" w:color="000000"/>
            </w:tcBorders>
            <w:shd w:val="clear" w:color="auto" w:fill="808080"/>
            <w:tcMar>
              <w:top w:w="15" w:type="dxa"/>
              <w:left w:w="15" w:type="dxa"/>
              <w:bottom w:w="0" w:type="dxa"/>
              <w:right w:w="15" w:type="dxa"/>
            </w:tcMar>
            <w:hideMark/>
          </w:tcPr>
          <w:p w14:paraId="0DF9AFA9" w14:textId="2B1D9178" w:rsidR="001E59DE" w:rsidRPr="00846060" w:rsidRDefault="001E59DE" w:rsidP="006638CF">
            <w:pPr>
              <w:jc w:val="center"/>
              <w:rPr>
                <w:rFonts w:ascii="Times New Roman" w:hAnsi="Times New Roman"/>
                <w:sz w:val="20"/>
                <w:szCs w:val="20"/>
              </w:rPr>
            </w:pPr>
          </w:p>
        </w:tc>
        <w:tc>
          <w:tcPr>
            <w:tcW w:w="708"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3ED4A93B" w14:textId="77777777" w:rsidR="001E59DE" w:rsidRPr="00846060" w:rsidRDefault="001E59DE" w:rsidP="006638CF">
            <w:pPr>
              <w:jc w:val="center"/>
              <w:rPr>
                <w:rFonts w:ascii="Times New Roman" w:hAnsi="Times New Roman"/>
                <w:sz w:val="20"/>
                <w:szCs w:val="20"/>
              </w:rPr>
            </w:pPr>
            <w:r w:rsidRPr="00846060">
              <w:rPr>
                <w:rFonts w:ascii="Times New Roman" w:hAnsi="Times New Roman"/>
                <w:sz w:val="20"/>
                <w:szCs w:val="20"/>
              </w:rPr>
              <w:t>-</w:t>
            </w:r>
          </w:p>
        </w:tc>
        <w:tc>
          <w:tcPr>
            <w:tcW w:w="851" w:type="dxa"/>
            <w:tcBorders>
              <w:top w:val="nil"/>
              <w:left w:val="nil"/>
              <w:bottom w:val="single" w:sz="4" w:space="0" w:color="000000"/>
              <w:right w:val="single" w:sz="4" w:space="0" w:color="000000"/>
            </w:tcBorders>
            <w:shd w:val="clear" w:color="auto" w:fill="808080"/>
            <w:tcMar>
              <w:top w:w="15" w:type="dxa"/>
              <w:left w:w="15" w:type="dxa"/>
              <w:bottom w:w="0" w:type="dxa"/>
              <w:right w:w="15" w:type="dxa"/>
            </w:tcMar>
            <w:hideMark/>
          </w:tcPr>
          <w:p w14:paraId="7F6D172B" w14:textId="28626D4E" w:rsidR="001E59DE" w:rsidRPr="00846060" w:rsidRDefault="001E59DE" w:rsidP="006638CF">
            <w:pPr>
              <w:jc w:val="center"/>
              <w:rPr>
                <w:rFonts w:ascii="Times New Roman" w:hAnsi="Times New Roman"/>
                <w:sz w:val="20"/>
                <w:szCs w:val="20"/>
              </w:rPr>
            </w:pPr>
          </w:p>
        </w:tc>
      </w:tr>
      <w:tr w:rsidR="006218F3" w:rsidRPr="00846060" w14:paraId="6F4B1C7A" w14:textId="77777777" w:rsidTr="006218F3">
        <w:trPr>
          <w:trHeight w:val="300"/>
        </w:trPr>
        <w:tc>
          <w:tcPr>
            <w:tcW w:w="5685"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1373AEAD" w14:textId="77777777" w:rsidR="001E59DE" w:rsidRPr="00846060" w:rsidRDefault="001E59DE">
            <w:pPr>
              <w:rPr>
                <w:rFonts w:ascii="Times New Roman" w:hAnsi="Times New Roman"/>
                <w:sz w:val="20"/>
                <w:szCs w:val="20"/>
              </w:rPr>
            </w:pPr>
            <w:r w:rsidRPr="00846060">
              <w:rPr>
                <w:rFonts w:ascii="Times New Roman" w:hAnsi="Times New Roman"/>
                <w:sz w:val="20"/>
                <w:szCs w:val="20"/>
              </w:rPr>
              <w:t>МБОУ КУТАНСКАЯ ООШ</w:t>
            </w:r>
          </w:p>
        </w:tc>
        <w:tc>
          <w:tcPr>
            <w:tcW w:w="709"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5800DD24" w14:textId="77777777" w:rsidR="001E59DE" w:rsidRPr="00846060" w:rsidRDefault="001E59DE" w:rsidP="006638CF">
            <w:pPr>
              <w:jc w:val="center"/>
              <w:rPr>
                <w:rFonts w:ascii="Times New Roman" w:hAnsi="Times New Roman"/>
                <w:sz w:val="20"/>
                <w:szCs w:val="20"/>
              </w:rPr>
            </w:pPr>
            <w:r w:rsidRPr="00846060">
              <w:rPr>
                <w:rFonts w:ascii="Times New Roman" w:hAnsi="Times New Roman"/>
                <w:sz w:val="20"/>
                <w:szCs w:val="20"/>
              </w:rPr>
              <w:t>+</w:t>
            </w:r>
          </w:p>
        </w:tc>
        <w:tc>
          <w:tcPr>
            <w:tcW w:w="709"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3430940E" w14:textId="77777777" w:rsidR="001E59DE" w:rsidRPr="00846060" w:rsidRDefault="001E59DE" w:rsidP="006638CF">
            <w:pPr>
              <w:jc w:val="center"/>
              <w:rPr>
                <w:rFonts w:ascii="Times New Roman" w:hAnsi="Times New Roman"/>
                <w:sz w:val="20"/>
                <w:szCs w:val="20"/>
              </w:rPr>
            </w:pPr>
            <w:r w:rsidRPr="00846060">
              <w:rPr>
                <w:rFonts w:ascii="Times New Roman" w:hAnsi="Times New Roman"/>
                <w:sz w:val="20"/>
                <w:szCs w:val="20"/>
              </w:rPr>
              <w:t>+</w:t>
            </w:r>
          </w:p>
        </w:tc>
        <w:tc>
          <w:tcPr>
            <w:tcW w:w="709"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46ACBF18" w14:textId="77777777" w:rsidR="001E59DE" w:rsidRPr="00846060" w:rsidRDefault="001E59DE" w:rsidP="006638CF">
            <w:pPr>
              <w:jc w:val="center"/>
              <w:rPr>
                <w:rFonts w:ascii="Times New Roman" w:hAnsi="Times New Roman"/>
                <w:sz w:val="20"/>
                <w:szCs w:val="20"/>
              </w:rPr>
            </w:pPr>
            <w:r w:rsidRPr="00846060">
              <w:rPr>
                <w:rFonts w:ascii="Times New Roman" w:hAnsi="Times New Roman"/>
                <w:sz w:val="20"/>
                <w:szCs w:val="20"/>
              </w:rPr>
              <w:t>+</w:t>
            </w:r>
          </w:p>
        </w:tc>
        <w:tc>
          <w:tcPr>
            <w:tcW w:w="708"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6C2BC5AC" w14:textId="77777777" w:rsidR="001E59DE" w:rsidRPr="00846060" w:rsidRDefault="001E59DE" w:rsidP="006638CF">
            <w:pPr>
              <w:jc w:val="center"/>
              <w:rPr>
                <w:rFonts w:ascii="Times New Roman" w:hAnsi="Times New Roman"/>
                <w:sz w:val="20"/>
                <w:szCs w:val="20"/>
              </w:rPr>
            </w:pPr>
            <w:r w:rsidRPr="00846060">
              <w:rPr>
                <w:rFonts w:ascii="Times New Roman" w:hAnsi="Times New Roman"/>
                <w:sz w:val="20"/>
                <w:szCs w:val="20"/>
              </w:rPr>
              <w:t>-</w:t>
            </w:r>
          </w:p>
        </w:tc>
        <w:tc>
          <w:tcPr>
            <w:tcW w:w="851"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664B3C09" w14:textId="77777777" w:rsidR="001E59DE" w:rsidRPr="00846060" w:rsidRDefault="001E59DE" w:rsidP="006638CF">
            <w:pPr>
              <w:jc w:val="center"/>
              <w:rPr>
                <w:rFonts w:ascii="Times New Roman" w:hAnsi="Times New Roman"/>
                <w:sz w:val="20"/>
                <w:szCs w:val="20"/>
              </w:rPr>
            </w:pPr>
            <w:r w:rsidRPr="00846060">
              <w:rPr>
                <w:rFonts w:ascii="Times New Roman" w:hAnsi="Times New Roman"/>
                <w:sz w:val="20"/>
                <w:szCs w:val="20"/>
              </w:rPr>
              <w:t>-</w:t>
            </w:r>
          </w:p>
        </w:tc>
      </w:tr>
      <w:tr w:rsidR="006218F3" w:rsidRPr="00846060" w14:paraId="2A9E0E60" w14:textId="77777777" w:rsidTr="006218F3">
        <w:trPr>
          <w:trHeight w:val="300"/>
        </w:trPr>
        <w:tc>
          <w:tcPr>
            <w:tcW w:w="5685"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2F907426" w14:textId="77777777" w:rsidR="001E59DE" w:rsidRPr="00846060" w:rsidRDefault="001E59DE">
            <w:pPr>
              <w:rPr>
                <w:rFonts w:ascii="Times New Roman" w:hAnsi="Times New Roman"/>
                <w:sz w:val="20"/>
                <w:szCs w:val="20"/>
              </w:rPr>
            </w:pPr>
            <w:r w:rsidRPr="00846060">
              <w:rPr>
                <w:rFonts w:ascii="Times New Roman" w:hAnsi="Times New Roman"/>
                <w:sz w:val="20"/>
                <w:szCs w:val="20"/>
              </w:rPr>
              <w:t>МБОУ МАЙСКАЯ СОШ</w:t>
            </w:r>
          </w:p>
        </w:tc>
        <w:tc>
          <w:tcPr>
            <w:tcW w:w="709"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53C4AB26" w14:textId="77777777" w:rsidR="001E59DE" w:rsidRPr="00846060" w:rsidRDefault="001E59DE" w:rsidP="006638CF">
            <w:pPr>
              <w:jc w:val="center"/>
              <w:rPr>
                <w:rFonts w:ascii="Times New Roman" w:hAnsi="Times New Roman"/>
                <w:sz w:val="20"/>
                <w:szCs w:val="20"/>
              </w:rPr>
            </w:pPr>
            <w:r w:rsidRPr="00846060">
              <w:rPr>
                <w:rFonts w:ascii="Times New Roman" w:hAnsi="Times New Roman"/>
                <w:sz w:val="20"/>
                <w:szCs w:val="20"/>
              </w:rPr>
              <w:t>+</w:t>
            </w:r>
          </w:p>
        </w:tc>
        <w:tc>
          <w:tcPr>
            <w:tcW w:w="709"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3AE6A660" w14:textId="77777777" w:rsidR="001E59DE" w:rsidRPr="00846060" w:rsidRDefault="001E59DE" w:rsidP="006638CF">
            <w:pPr>
              <w:jc w:val="center"/>
              <w:rPr>
                <w:rFonts w:ascii="Times New Roman" w:hAnsi="Times New Roman"/>
                <w:sz w:val="20"/>
                <w:szCs w:val="20"/>
              </w:rPr>
            </w:pPr>
            <w:r w:rsidRPr="00846060">
              <w:rPr>
                <w:rFonts w:ascii="Times New Roman" w:hAnsi="Times New Roman"/>
                <w:sz w:val="20"/>
                <w:szCs w:val="20"/>
              </w:rPr>
              <w:t>+</w:t>
            </w:r>
          </w:p>
        </w:tc>
        <w:tc>
          <w:tcPr>
            <w:tcW w:w="709"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3D8974FC" w14:textId="77777777" w:rsidR="001E59DE" w:rsidRPr="00846060" w:rsidRDefault="001E59DE" w:rsidP="006638CF">
            <w:pPr>
              <w:jc w:val="center"/>
              <w:rPr>
                <w:rFonts w:ascii="Times New Roman" w:hAnsi="Times New Roman"/>
                <w:sz w:val="20"/>
                <w:szCs w:val="20"/>
              </w:rPr>
            </w:pPr>
            <w:r w:rsidRPr="00846060">
              <w:rPr>
                <w:rFonts w:ascii="Times New Roman" w:hAnsi="Times New Roman"/>
                <w:sz w:val="20"/>
                <w:szCs w:val="20"/>
              </w:rPr>
              <w:t>+</w:t>
            </w:r>
          </w:p>
        </w:tc>
        <w:tc>
          <w:tcPr>
            <w:tcW w:w="708"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5D59C5A8" w14:textId="77777777" w:rsidR="001E59DE" w:rsidRPr="00846060" w:rsidRDefault="001E59DE" w:rsidP="006638CF">
            <w:pPr>
              <w:jc w:val="center"/>
              <w:rPr>
                <w:rFonts w:ascii="Times New Roman" w:hAnsi="Times New Roman"/>
                <w:sz w:val="20"/>
                <w:szCs w:val="20"/>
              </w:rPr>
            </w:pPr>
            <w:r w:rsidRPr="00846060">
              <w:rPr>
                <w:rFonts w:ascii="Times New Roman" w:hAnsi="Times New Roman"/>
                <w:sz w:val="20"/>
                <w:szCs w:val="20"/>
              </w:rPr>
              <w:t>-</w:t>
            </w:r>
          </w:p>
        </w:tc>
        <w:tc>
          <w:tcPr>
            <w:tcW w:w="851"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58009D44" w14:textId="77777777" w:rsidR="001E59DE" w:rsidRPr="00846060" w:rsidRDefault="001E59DE" w:rsidP="006638CF">
            <w:pPr>
              <w:jc w:val="center"/>
              <w:rPr>
                <w:rFonts w:ascii="Times New Roman" w:hAnsi="Times New Roman"/>
                <w:sz w:val="20"/>
                <w:szCs w:val="20"/>
              </w:rPr>
            </w:pPr>
            <w:r w:rsidRPr="00846060">
              <w:rPr>
                <w:rFonts w:ascii="Times New Roman" w:hAnsi="Times New Roman"/>
                <w:sz w:val="20"/>
                <w:szCs w:val="20"/>
              </w:rPr>
              <w:t>+</w:t>
            </w:r>
          </w:p>
        </w:tc>
      </w:tr>
      <w:tr w:rsidR="006218F3" w:rsidRPr="00846060" w14:paraId="6E38F10F" w14:textId="77777777" w:rsidTr="006218F3">
        <w:trPr>
          <w:trHeight w:val="300"/>
        </w:trPr>
        <w:tc>
          <w:tcPr>
            <w:tcW w:w="5685"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0C9A3618" w14:textId="77777777" w:rsidR="001E59DE" w:rsidRPr="00846060" w:rsidRDefault="001E59DE">
            <w:pPr>
              <w:rPr>
                <w:rFonts w:ascii="Times New Roman" w:hAnsi="Times New Roman"/>
                <w:sz w:val="20"/>
                <w:szCs w:val="20"/>
              </w:rPr>
            </w:pPr>
            <w:r w:rsidRPr="00846060">
              <w:rPr>
                <w:rFonts w:ascii="Times New Roman" w:hAnsi="Times New Roman"/>
                <w:sz w:val="20"/>
                <w:szCs w:val="20"/>
              </w:rPr>
              <w:t>МБОУ МОЛЬТИНСКАЯ ООШ</w:t>
            </w:r>
          </w:p>
        </w:tc>
        <w:tc>
          <w:tcPr>
            <w:tcW w:w="709"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1319F98F" w14:textId="77777777" w:rsidR="001E59DE" w:rsidRPr="00846060" w:rsidRDefault="001E59DE" w:rsidP="006638CF">
            <w:pPr>
              <w:jc w:val="center"/>
              <w:rPr>
                <w:rFonts w:ascii="Times New Roman" w:hAnsi="Times New Roman"/>
                <w:sz w:val="20"/>
                <w:szCs w:val="20"/>
              </w:rPr>
            </w:pPr>
            <w:r w:rsidRPr="00846060">
              <w:rPr>
                <w:rFonts w:ascii="Times New Roman" w:hAnsi="Times New Roman"/>
                <w:sz w:val="20"/>
                <w:szCs w:val="20"/>
              </w:rPr>
              <w:t>-</w:t>
            </w:r>
          </w:p>
        </w:tc>
        <w:tc>
          <w:tcPr>
            <w:tcW w:w="709"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66879752" w14:textId="77777777" w:rsidR="001E59DE" w:rsidRPr="00846060" w:rsidRDefault="001E59DE" w:rsidP="006638CF">
            <w:pPr>
              <w:jc w:val="center"/>
              <w:rPr>
                <w:rFonts w:ascii="Times New Roman" w:hAnsi="Times New Roman"/>
                <w:sz w:val="20"/>
                <w:szCs w:val="20"/>
              </w:rPr>
            </w:pPr>
            <w:r w:rsidRPr="00846060">
              <w:rPr>
                <w:rFonts w:ascii="Times New Roman" w:hAnsi="Times New Roman"/>
                <w:sz w:val="20"/>
                <w:szCs w:val="20"/>
              </w:rPr>
              <w:t>-</w:t>
            </w:r>
          </w:p>
        </w:tc>
        <w:tc>
          <w:tcPr>
            <w:tcW w:w="709"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7AC523B7" w14:textId="77777777" w:rsidR="001E59DE" w:rsidRPr="00846060" w:rsidRDefault="001E59DE" w:rsidP="006638CF">
            <w:pPr>
              <w:jc w:val="center"/>
              <w:rPr>
                <w:rFonts w:ascii="Times New Roman" w:hAnsi="Times New Roman"/>
                <w:sz w:val="20"/>
                <w:szCs w:val="20"/>
              </w:rPr>
            </w:pPr>
            <w:r w:rsidRPr="00846060">
              <w:rPr>
                <w:rFonts w:ascii="Times New Roman" w:hAnsi="Times New Roman"/>
                <w:sz w:val="20"/>
                <w:szCs w:val="20"/>
              </w:rPr>
              <w:t>-</w:t>
            </w:r>
          </w:p>
        </w:tc>
        <w:tc>
          <w:tcPr>
            <w:tcW w:w="708"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77F81824" w14:textId="77777777" w:rsidR="001E59DE" w:rsidRPr="00846060" w:rsidRDefault="001E59DE" w:rsidP="006638CF">
            <w:pPr>
              <w:jc w:val="center"/>
              <w:rPr>
                <w:rFonts w:ascii="Times New Roman" w:hAnsi="Times New Roman"/>
                <w:sz w:val="20"/>
                <w:szCs w:val="20"/>
              </w:rPr>
            </w:pPr>
            <w:r w:rsidRPr="00846060">
              <w:rPr>
                <w:rFonts w:ascii="Times New Roman" w:hAnsi="Times New Roman"/>
                <w:sz w:val="20"/>
                <w:szCs w:val="20"/>
              </w:rPr>
              <w:t>-</w:t>
            </w:r>
          </w:p>
        </w:tc>
        <w:tc>
          <w:tcPr>
            <w:tcW w:w="851"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03C3163E" w14:textId="77777777" w:rsidR="001E59DE" w:rsidRPr="00846060" w:rsidRDefault="001E59DE" w:rsidP="006638CF">
            <w:pPr>
              <w:jc w:val="center"/>
              <w:rPr>
                <w:rFonts w:ascii="Times New Roman" w:hAnsi="Times New Roman"/>
                <w:sz w:val="20"/>
                <w:szCs w:val="20"/>
              </w:rPr>
            </w:pPr>
            <w:r w:rsidRPr="00846060">
              <w:rPr>
                <w:rFonts w:ascii="Times New Roman" w:hAnsi="Times New Roman"/>
                <w:sz w:val="20"/>
                <w:szCs w:val="20"/>
              </w:rPr>
              <w:t>-</w:t>
            </w:r>
          </w:p>
        </w:tc>
      </w:tr>
      <w:tr w:rsidR="006218F3" w:rsidRPr="00846060" w14:paraId="2B703AA2" w14:textId="77777777" w:rsidTr="006218F3">
        <w:trPr>
          <w:trHeight w:val="300"/>
        </w:trPr>
        <w:tc>
          <w:tcPr>
            <w:tcW w:w="5685"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1984B08E" w14:textId="77777777" w:rsidR="001E59DE" w:rsidRPr="00846060" w:rsidRDefault="001E59DE">
            <w:pPr>
              <w:rPr>
                <w:rFonts w:ascii="Times New Roman" w:hAnsi="Times New Roman"/>
                <w:sz w:val="20"/>
                <w:szCs w:val="20"/>
              </w:rPr>
            </w:pPr>
            <w:r w:rsidRPr="00846060">
              <w:rPr>
                <w:rFonts w:ascii="Times New Roman" w:hAnsi="Times New Roman"/>
                <w:sz w:val="20"/>
                <w:szCs w:val="20"/>
              </w:rPr>
              <w:t>МБОУ НОВО-ЛЕНИНСКАЯ СОШ</w:t>
            </w:r>
          </w:p>
        </w:tc>
        <w:tc>
          <w:tcPr>
            <w:tcW w:w="709"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127604D7" w14:textId="77777777" w:rsidR="001E59DE" w:rsidRPr="00846060" w:rsidRDefault="001E59DE" w:rsidP="006638CF">
            <w:pPr>
              <w:jc w:val="center"/>
              <w:rPr>
                <w:rFonts w:ascii="Times New Roman" w:hAnsi="Times New Roman"/>
                <w:sz w:val="20"/>
                <w:szCs w:val="20"/>
              </w:rPr>
            </w:pPr>
            <w:r w:rsidRPr="00846060">
              <w:rPr>
                <w:rFonts w:ascii="Times New Roman" w:hAnsi="Times New Roman"/>
                <w:sz w:val="20"/>
                <w:szCs w:val="20"/>
              </w:rPr>
              <w:t>+</w:t>
            </w:r>
          </w:p>
        </w:tc>
        <w:tc>
          <w:tcPr>
            <w:tcW w:w="709"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54A469FF" w14:textId="77777777" w:rsidR="001E59DE" w:rsidRPr="00846060" w:rsidRDefault="001E59DE" w:rsidP="006638CF">
            <w:pPr>
              <w:jc w:val="center"/>
              <w:rPr>
                <w:rFonts w:ascii="Times New Roman" w:hAnsi="Times New Roman"/>
                <w:sz w:val="20"/>
                <w:szCs w:val="20"/>
              </w:rPr>
            </w:pPr>
            <w:r w:rsidRPr="00846060">
              <w:rPr>
                <w:rFonts w:ascii="Times New Roman" w:hAnsi="Times New Roman"/>
                <w:sz w:val="20"/>
                <w:szCs w:val="20"/>
              </w:rPr>
              <w:t>+</w:t>
            </w:r>
          </w:p>
        </w:tc>
        <w:tc>
          <w:tcPr>
            <w:tcW w:w="709"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428336D3" w14:textId="77777777" w:rsidR="001E59DE" w:rsidRPr="00846060" w:rsidRDefault="001E59DE" w:rsidP="006638CF">
            <w:pPr>
              <w:jc w:val="center"/>
              <w:rPr>
                <w:rFonts w:ascii="Times New Roman" w:hAnsi="Times New Roman"/>
                <w:sz w:val="20"/>
                <w:szCs w:val="20"/>
              </w:rPr>
            </w:pPr>
            <w:r w:rsidRPr="00846060">
              <w:rPr>
                <w:rFonts w:ascii="Times New Roman" w:hAnsi="Times New Roman"/>
                <w:sz w:val="20"/>
                <w:szCs w:val="20"/>
              </w:rPr>
              <w:t>-</w:t>
            </w:r>
          </w:p>
        </w:tc>
        <w:tc>
          <w:tcPr>
            <w:tcW w:w="708"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3EDB18AA" w14:textId="77777777" w:rsidR="001E59DE" w:rsidRPr="00846060" w:rsidRDefault="001E59DE" w:rsidP="006638CF">
            <w:pPr>
              <w:jc w:val="center"/>
              <w:rPr>
                <w:rFonts w:ascii="Times New Roman" w:hAnsi="Times New Roman"/>
                <w:sz w:val="20"/>
                <w:szCs w:val="20"/>
              </w:rPr>
            </w:pPr>
            <w:r w:rsidRPr="00846060">
              <w:rPr>
                <w:rFonts w:ascii="Times New Roman" w:hAnsi="Times New Roman"/>
                <w:sz w:val="20"/>
                <w:szCs w:val="20"/>
              </w:rPr>
              <w:t>-</w:t>
            </w:r>
          </w:p>
        </w:tc>
        <w:tc>
          <w:tcPr>
            <w:tcW w:w="851"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764E0DB1" w14:textId="77777777" w:rsidR="001E59DE" w:rsidRPr="00846060" w:rsidRDefault="001E59DE" w:rsidP="006638CF">
            <w:pPr>
              <w:jc w:val="center"/>
              <w:rPr>
                <w:rFonts w:ascii="Times New Roman" w:hAnsi="Times New Roman"/>
                <w:sz w:val="20"/>
                <w:szCs w:val="20"/>
              </w:rPr>
            </w:pPr>
            <w:r w:rsidRPr="00846060">
              <w:rPr>
                <w:rFonts w:ascii="Times New Roman" w:hAnsi="Times New Roman"/>
                <w:sz w:val="20"/>
                <w:szCs w:val="20"/>
              </w:rPr>
              <w:t>-</w:t>
            </w:r>
          </w:p>
        </w:tc>
      </w:tr>
      <w:tr w:rsidR="006218F3" w:rsidRPr="00846060" w14:paraId="5E6CCA4B" w14:textId="77777777" w:rsidTr="006218F3">
        <w:trPr>
          <w:trHeight w:val="300"/>
        </w:trPr>
        <w:tc>
          <w:tcPr>
            <w:tcW w:w="5685"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0B863218" w14:textId="77777777" w:rsidR="001E59DE" w:rsidRPr="00846060" w:rsidRDefault="001E59DE">
            <w:pPr>
              <w:rPr>
                <w:rFonts w:ascii="Times New Roman" w:hAnsi="Times New Roman"/>
                <w:sz w:val="20"/>
                <w:szCs w:val="20"/>
              </w:rPr>
            </w:pPr>
            <w:r w:rsidRPr="00846060">
              <w:rPr>
                <w:rFonts w:ascii="Times New Roman" w:hAnsi="Times New Roman"/>
                <w:sz w:val="20"/>
                <w:szCs w:val="20"/>
              </w:rPr>
              <w:t>МБОУ ОБУСИНСКАЯ СОШ-ИНТЕРНАТ</w:t>
            </w:r>
          </w:p>
        </w:tc>
        <w:tc>
          <w:tcPr>
            <w:tcW w:w="709"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363C8302" w14:textId="77777777" w:rsidR="001E59DE" w:rsidRPr="00846060" w:rsidRDefault="001E59DE" w:rsidP="006638CF">
            <w:pPr>
              <w:jc w:val="center"/>
              <w:rPr>
                <w:rFonts w:ascii="Times New Roman" w:hAnsi="Times New Roman"/>
                <w:sz w:val="20"/>
                <w:szCs w:val="20"/>
              </w:rPr>
            </w:pPr>
            <w:r w:rsidRPr="00846060">
              <w:rPr>
                <w:rFonts w:ascii="Times New Roman" w:hAnsi="Times New Roman"/>
                <w:sz w:val="20"/>
                <w:szCs w:val="20"/>
              </w:rPr>
              <w:t>+</w:t>
            </w:r>
          </w:p>
        </w:tc>
        <w:tc>
          <w:tcPr>
            <w:tcW w:w="709"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4A7AB7B9" w14:textId="77777777" w:rsidR="001E59DE" w:rsidRPr="00846060" w:rsidRDefault="001E59DE" w:rsidP="006638CF">
            <w:pPr>
              <w:jc w:val="center"/>
              <w:rPr>
                <w:rFonts w:ascii="Times New Roman" w:hAnsi="Times New Roman"/>
                <w:sz w:val="20"/>
                <w:szCs w:val="20"/>
              </w:rPr>
            </w:pPr>
            <w:r w:rsidRPr="00846060">
              <w:rPr>
                <w:rFonts w:ascii="Times New Roman" w:hAnsi="Times New Roman"/>
                <w:sz w:val="20"/>
                <w:szCs w:val="20"/>
              </w:rPr>
              <w:t>+</w:t>
            </w:r>
          </w:p>
        </w:tc>
        <w:tc>
          <w:tcPr>
            <w:tcW w:w="709"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60E6FF6F" w14:textId="77777777" w:rsidR="001E59DE" w:rsidRPr="00846060" w:rsidRDefault="001E59DE" w:rsidP="006638CF">
            <w:pPr>
              <w:jc w:val="center"/>
              <w:rPr>
                <w:rFonts w:ascii="Times New Roman" w:hAnsi="Times New Roman"/>
                <w:sz w:val="20"/>
                <w:szCs w:val="20"/>
              </w:rPr>
            </w:pPr>
            <w:r w:rsidRPr="00846060">
              <w:rPr>
                <w:rFonts w:ascii="Times New Roman" w:hAnsi="Times New Roman"/>
                <w:sz w:val="20"/>
                <w:szCs w:val="20"/>
              </w:rPr>
              <w:t>-</w:t>
            </w:r>
          </w:p>
        </w:tc>
        <w:tc>
          <w:tcPr>
            <w:tcW w:w="708"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18E22D41" w14:textId="77777777" w:rsidR="001E59DE" w:rsidRPr="00846060" w:rsidRDefault="001E59DE" w:rsidP="006638CF">
            <w:pPr>
              <w:jc w:val="center"/>
              <w:rPr>
                <w:rFonts w:ascii="Times New Roman" w:hAnsi="Times New Roman"/>
                <w:sz w:val="20"/>
                <w:szCs w:val="20"/>
              </w:rPr>
            </w:pPr>
            <w:r w:rsidRPr="00846060">
              <w:rPr>
                <w:rFonts w:ascii="Times New Roman" w:hAnsi="Times New Roman"/>
                <w:sz w:val="20"/>
                <w:szCs w:val="20"/>
              </w:rPr>
              <w:t>-</w:t>
            </w:r>
          </w:p>
        </w:tc>
        <w:tc>
          <w:tcPr>
            <w:tcW w:w="851"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37EEC79E" w14:textId="77777777" w:rsidR="001E59DE" w:rsidRPr="00846060" w:rsidRDefault="001E59DE" w:rsidP="006638CF">
            <w:pPr>
              <w:jc w:val="center"/>
              <w:rPr>
                <w:rFonts w:ascii="Times New Roman" w:hAnsi="Times New Roman"/>
                <w:sz w:val="20"/>
                <w:szCs w:val="20"/>
              </w:rPr>
            </w:pPr>
            <w:r w:rsidRPr="00846060">
              <w:rPr>
                <w:rFonts w:ascii="Times New Roman" w:hAnsi="Times New Roman"/>
                <w:sz w:val="20"/>
                <w:szCs w:val="20"/>
              </w:rPr>
              <w:t>-</w:t>
            </w:r>
          </w:p>
        </w:tc>
      </w:tr>
      <w:tr w:rsidR="006218F3" w:rsidRPr="00846060" w14:paraId="6B070F73" w14:textId="77777777" w:rsidTr="006218F3">
        <w:trPr>
          <w:trHeight w:val="300"/>
        </w:trPr>
        <w:tc>
          <w:tcPr>
            <w:tcW w:w="5685"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0E998D8B" w14:textId="77777777" w:rsidR="001E59DE" w:rsidRPr="00846060" w:rsidRDefault="001E59DE">
            <w:pPr>
              <w:rPr>
                <w:rFonts w:ascii="Times New Roman" w:hAnsi="Times New Roman"/>
                <w:sz w:val="20"/>
                <w:szCs w:val="20"/>
              </w:rPr>
            </w:pPr>
            <w:r w:rsidRPr="00846060">
              <w:rPr>
                <w:rFonts w:ascii="Times New Roman" w:hAnsi="Times New Roman"/>
                <w:sz w:val="20"/>
                <w:szCs w:val="20"/>
              </w:rPr>
              <w:t>МБОУ ОСИНСКАЯ СОШ № 2</w:t>
            </w:r>
          </w:p>
        </w:tc>
        <w:tc>
          <w:tcPr>
            <w:tcW w:w="709"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33D7CF5C" w14:textId="77777777" w:rsidR="001E59DE" w:rsidRPr="00846060" w:rsidRDefault="001E59DE" w:rsidP="006638CF">
            <w:pPr>
              <w:jc w:val="center"/>
              <w:rPr>
                <w:rFonts w:ascii="Times New Roman" w:hAnsi="Times New Roman"/>
                <w:sz w:val="20"/>
                <w:szCs w:val="20"/>
              </w:rPr>
            </w:pPr>
            <w:r w:rsidRPr="00846060">
              <w:rPr>
                <w:rFonts w:ascii="Times New Roman" w:hAnsi="Times New Roman"/>
                <w:sz w:val="20"/>
                <w:szCs w:val="20"/>
              </w:rPr>
              <w:t>+</w:t>
            </w:r>
          </w:p>
        </w:tc>
        <w:tc>
          <w:tcPr>
            <w:tcW w:w="709"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793AC94C" w14:textId="77777777" w:rsidR="001E59DE" w:rsidRPr="00846060" w:rsidRDefault="001E59DE" w:rsidP="006638CF">
            <w:pPr>
              <w:jc w:val="center"/>
              <w:rPr>
                <w:rFonts w:ascii="Times New Roman" w:hAnsi="Times New Roman"/>
                <w:sz w:val="20"/>
                <w:szCs w:val="20"/>
              </w:rPr>
            </w:pPr>
            <w:r w:rsidRPr="00846060">
              <w:rPr>
                <w:rFonts w:ascii="Times New Roman" w:hAnsi="Times New Roman"/>
                <w:sz w:val="20"/>
                <w:szCs w:val="20"/>
              </w:rPr>
              <w:t>+</w:t>
            </w:r>
          </w:p>
        </w:tc>
        <w:tc>
          <w:tcPr>
            <w:tcW w:w="709"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5F495062" w14:textId="77777777" w:rsidR="001E59DE" w:rsidRPr="00846060" w:rsidRDefault="001E59DE" w:rsidP="006638CF">
            <w:pPr>
              <w:jc w:val="center"/>
              <w:rPr>
                <w:rFonts w:ascii="Times New Roman" w:hAnsi="Times New Roman"/>
                <w:sz w:val="20"/>
                <w:szCs w:val="20"/>
              </w:rPr>
            </w:pPr>
            <w:r w:rsidRPr="00846060">
              <w:rPr>
                <w:rFonts w:ascii="Times New Roman" w:hAnsi="Times New Roman"/>
                <w:sz w:val="20"/>
                <w:szCs w:val="20"/>
              </w:rPr>
              <w:t>-</w:t>
            </w:r>
          </w:p>
        </w:tc>
        <w:tc>
          <w:tcPr>
            <w:tcW w:w="708"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1A9DAF79" w14:textId="77777777" w:rsidR="001E59DE" w:rsidRPr="00846060" w:rsidRDefault="001E59DE" w:rsidP="006638CF">
            <w:pPr>
              <w:jc w:val="center"/>
              <w:rPr>
                <w:rFonts w:ascii="Times New Roman" w:hAnsi="Times New Roman"/>
                <w:sz w:val="20"/>
                <w:szCs w:val="20"/>
              </w:rPr>
            </w:pPr>
            <w:r w:rsidRPr="00846060">
              <w:rPr>
                <w:rFonts w:ascii="Times New Roman" w:hAnsi="Times New Roman"/>
                <w:sz w:val="20"/>
                <w:szCs w:val="20"/>
              </w:rPr>
              <w:t>-</w:t>
            </w:r>
          </w:p>
        </w:tc>
        <w:tc>
          <w:tcPr>
            <w:tcW w:w="851"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2E616FB4" w14:textId="77777777" w:rsidR="001E59DE" w:rsidRPr="00846060" w:rsidRDefault="001E59DE" w:rsidP="006638CF">
            <w:pPr>
              <w:jc w:val="center"/>
              <w:rPr>
                <w:rFonts w:ascii="Times New Roman" w:hAnsi="Times New Roman"/>
                <w:sz w:val="20"/>
                <w:szCs w:val="20"/>
              </w:rPr>
            </w:pPr>
            <w:r w:rsidRPr="00846060">
              <w:rPr>
                <w:rFonts w:ascii="Times New Roman" w:hAnsi="Times New Roman"/>
                <w:sz w:val="20"/>
                <w:szCs w:val="20"/>
              </w:rPr>
              <w:t>-</w:t>
            </w:r>
          </w:p>
        </w:tc>
      </w:tr>
      <w:tr w:rsidR="006218F3" w:rsidRPr="00846060" w14:paraId="5501B26F" w14:textId="77777777" w:rsidTr="006218F3">
        <w:trPr>
          <w:trHeight w:val="300"/>
        </w:trPr>
        <w:tc>
          <w:tcPr>
            <w:tcW w:w="5685"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08E89E6D" w14:textId="77777777" w:rsidR="001E59DE" w:rsidRPr="00846060" w:rsidRDefault="001E59DE">
            <w:pPr>
              <w:rPr>
                <w:rFonts w:ascii="Times New Roman" w:hAnsi="Times New Roman"/>
                <w:sz w:val="20"/>
                <w:szCs w:val="20"/>
              </w:rPr>
            </w:pPr>
            <w:r w:rsidRPr="00846060">
              <w:rPr>
                <w:rFonts w:ascii="Times New Roman" w:hAnsi="Times New Roman"/>
                <w:sz w:val="20"/>
                <w:szCs w:val="20"/>
              </w:rPr>
              <w:t>МБОУ ОСИНСКАЯ СОШ №1</w:t>
            </w:r>
          </w:p>
        </w:tc>
        <w:tc>
          <w:tcPr>
            <w:tcW w:w="709"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5F126196" w14:textId="77777777" w:rsidR="001E59DE" w:rsidRPr="00846060" w:rsidRDefault="001E59DE" w:rsidP="006638CF">
            <w:pPr>
              <w:jc w:val="center"/>
              <w:rPr>
                <w:rFonts w:ascii="Times New Roman" w:hAnsi="Times New Roman"/>
                <w:sz w:val="20"/>
                <w:szCs w:val="20"/>
              </w:rPr>
            </w:pPr>
            <w:r w:rsidRPr="00846060">
              <w:rPr>
                <w:rFonts w:ascii="Times New Roman" w:hAnsi="Times New Roman"/>
                <w:sz w:val="20"/>
                <w:szCs w:val="20"/>
              </w:rPr>
              <w:t>-</w:t>
            </w:r>
          </w:p>
        </w:tc>
        <w:tc>
          <w:tcPr>
            <w:tcW w:w="709"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5F3694DA" w14:textId="77777777" w:rsidR="001E59DE" w:rsidRPr="00846060" w:rsidRDefault="001E59DE" w:rsidP="006638CF">
            <w:pPr>
              <w:jc w:val="center"/>
              <w:rPr>
                <w:rFonts w:ascii="Times New Roman" w:hAnsi="Times New Roman"/>
                <w:sz w:val="20"/>
                <w:szCs w:val="20"/>
              </w:rPr>
            </w:pPr>
            <w:r w:rsidRPr="00846060">
              <w:rPr>
                <w:rFonts w:ascii="Times New Roman" w:hAnsi="Times New Roman"/>
                <w:sz w:val="20"/>
                <w:szCs w:val="20"/>
              </w:rPr>
              <w:t>-</w:t>
            </w:r>
          </w:p>
        </w:tc>
        <w:tc>
          <w:tcPr>
            <w:tcW w:w="709"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4BF95579" w14:textId="77777777" w:rsidR="001E59DE" w:rsidRPr="00846060" w:rsidRDefault="001E59DE" w:rsidP="006638CF">
            <w:pPr>
              <w:jc w:val="center"/>
              <w:rPr>
                <w:rFonts w:ascii="Times New Roman" w:hAnsi="Times New Roman"/>
                <w:sz w:val="20"/>
                <w:szCs w:val="20"/>
              </w:rPr>
            </w:pPr>
            <w:r w:rsidRPr="00846060">
              <w:rPr>
                <w:rFonts w:ascii="Times New Roman" w:hAnsi="Times New Roman"/>
                <w:sz w:val="20"/>
                <w:szCs w:val="20"/>
              </w:rPr>
              <w:t>-</w:t>
            </w:r>
          </w:p>
        </w:tc>
        <w:tc>
          <w:tcPr>
            <w:tcW w:w="708"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3750DA79" w14:textId="77777777" w:rsidR="001E59DE" w:rsidRPr="00846060" w:rsidRDefault="001E59DE" w:rsidP="006638CF">
            <w:pPr>
              <w:jc w:val="center"/>
              <w:rPr>
                <w:rFonts w:ascii="Times New Roman" w:hAnsi="Times New Roman"/>
                <w:sz w:val="20"/>
                <w:szCs w:val="20"/>
              </w:rPr>
            </w:pPr>
            <w:r w:rsidRPr="00846060">
              <w:rPr>
                <w:rFonts w:ascii="Times New Roman" w:hAnsi="Times New Roman"/>
                <w:sz w:val="20"/>
                <w:szCs w:val="20"/>
              </w:rPr>
              <w:t>-</w:t>
            </w:r>
          </w:p>
        </w:tc>
        <w:tc>
          <w:tcPr>
            <w:tcW w:w="851"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33DA33CB" w14:textId="77777777" w:rsidR="001E59DE" w:rsidRPr="00846060" w:rsidRDefault="001E59DE" w:rsidP="006638CF">
            <w:pPr>
              <w:jc w:val="center"/>
              <w:rPr>
                <w:rFonts w:ascii="Times New Roman" w:hAnsi="Times New Roman"/>
                <w:sz w:val="20"/>
                <w:szCs w:val="20"/>
              </w:rPr>
            </w:pPr>
            <w:r w:rsidRPr="00846060">
              <w:rPr>
                <w:rFonts w:ascii="Times New Roman" w:hAnsi="Times New Roman"/>
                <w:sz w:val="20"/>
                <w:szCs w:val="20"/>
              </w:rPr>
              <w:t>-</w:t>
            </w:r>
          </w:p>
        </w:tc>
      </w:tr>
      <w:tr w:rsidR="006218F3" w:rsidRPr="00846060" w14:paraId="5DD9818C" w14:textId="77777777" w:rsidTr="006218F3">
        <w:trPr>
          <w:trHeight w:val="300"/>
        </w:trPr>
        <w:tc>
          <w:tcPr>
            <w:tcW w:w="5685"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3D27354D" w14:textId="77777777" w:rsidR="001E59DE" w:rsidRPr="00846060" w:rsidRDefault="001E59DE">
            <w:pPr>
              <w:rPr>
                <w:rFonts w:ascii="Times New Roman" w:hAnsi="Times New Roman"/>
                <w:sz w:val="20"/>
                <w:szCs w:val="20"/>
              </w:rPr>
            </w:pPr>
            <w:r w:rsidRPr="00846060">
              <w:rPr>
                <w:rFonts w:ascii="Times New Roman" w:hAnsi="Times New Roman"/>
                <w:sz w:val="20"/>
                <w:szCs w:val="20"/>
              </w:rPr>
              <w:t>МБОУ ПРИМОРСКАЯ СОШ</w:t>
            </w:r>
          </w:p>
        </w:tc>
        <w:tc>
          <w:tcPr>
            <w:tcW w:w="709"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243490CF" w14:textId="77777777" w:rsidR="001E59DE" w:rsidRPr="00846060" w:rsidRDefault="001E59DE" w:rsidP="006638CF">
            <w:pPr>
              <w:jc w:val="center"/>
              <w:rPr>
                <w:rFonts w:ascii="Times New Roman" w:hAnsi="Times New Roman"/>
                <w:sz w:val="20"/>
                <w:szCs w:val="20"/>
              </w:rPr>
            </w:pPr>
            <w:r w:rsidRPr="00846060">
              <w:rPr>
                <w:rFonts w:ascii="Times New Roman" w:hAnsi="Times New Roman"/>
                <w:sz w:val="20"/>
                <w:szCs w:val="20"/>
              </w:rPr>
              <w:t>+</w:t>
            </w:r>
          </w:p>
        </w:tc>
        <w:tc>
          <w:tcPr>
            <w:tcW w:w="709"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0FA413C5" w14:textId="77777777" w:rsidR="001E59DE" w:rsidRPr="00846060" w:rsidRDefault="001E59DE" w:rsidP="006638CF">
            <w:pPr>
              <w:jc w:val="center"/>
              <w:rPr>
                <w:rFonts w:ascii="Times New Roman" w:hAnsi="Times New Roman"/>
                <w:sz w:val="20"/>
                <w:szCs w:val="20"/>
              </w:rPr>
            </w:pPr>
            <w:r w:rsidRPr="00846060">
              <w:rPr>
                <w:rFonts w:ascii="Times New Roman" w:hAnsi="Times New Roman"/>
                <w:sz w:val="20"/>
                <w:szCs w:val="20"/>
              </w:rPr>
              <w:t>-</w:t>
            </w:r>
          </w:p>
        </w:tc>
        <w:tc>
          <w:tcPr>
            <w:tcW w:w="709"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24971362" w14:textId="77777777" w:rsidR="001E59DE" w:rsidRPr="00846060" w:rsidRDefault="001E59DE" w:rsidP="006638CF">
            <w:pPr>
              <w:jc w:val="center"/>
              <w:rPr>
                <w:rFonts w:ascii="Times New Roman" w:hAnsi="Times New Roman"/>
                <w:sz w:val="20"/>
                <w:szCs w:val="20"/>
              </w:rPr>
            </w:pPr>
            <w:r w:rsidRPr="00846060">
              <w:rPr>
                <w:rFonts w:ascii="Times New Roman" w:hAnsi="Times New Roman"/>
                <w:sz w:val="20"/>
                <w:szCs w:val="20"/>
              </w:rPr>
              <w:t>-</w:t>
            </w:r>
          </w:p>
        </w:tc>
        <w:tc>
          <w:tcPr>
            <w:tcW w:w="708"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52CF4D86" w14:textId="77777777" w:rsidR="001E59DE" w:rsidRPr="00846060" w:rsidRDefault="001E59DE" w:rsidP="006638CF">
            <w:pPr>
              <w:jc w:val="center"/>
              <w:rPr>
                <w:rFonts w:ascii="Times New Roman" w:hAnsi="Times New Roman"/>
                <w:sz w:val="20"/>
                <w:szCs w:val="20"/>
              </w:rPr>
            </w:pPr>
            <w:r w:rsidRPr="00846060">
              <w:rPr>
                <w:rFonts w:ascii="Times New Roman" w:hAnsi="Times New Roman"/>
                <w:sz w:val="20"/>
                <w:szCs w:val="20"/>
              </w:rPr>
              <w:t>-</w:t>
            </w:r>
          </w:p>
        </w:tc>
        <w:tc>
          <w:tcPr>
            <w:tcW w:w="851"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75DDECFC" w14:textId="77777777" w:rsidR="001E59DE" w:rsidRPr="00846060" w:rsidRDefault="001E59DE" w:rsidP="006638CF">
            <w:pPr>
              <w:jc w:val="center"/>
              <w:rPr>
                <w:rFonts w:ascii="Times New Roman" w:hAnsi="Times New Roman"/>
                <w:sz w:val="20"/>
                <w:szCs w:val="20"/>
              </w:rPr>
            </w:pPr>
            <w:r w:rsidRPr="00846060">
              <w:rPr>
                <w:rFonts w:ascii="Times New Roman" w:hAnsi="Times New Roman"/>
                <w:sz w:val="20"/>
                <w:szCs w:val="20"/>
              </w:rPr>
              <w:t>-</w:t>
            </w:r>
          </w:p>
        </w:tc>
      </w:tr>
      <w:tr w:rsidR="006218F3" w:rsidRPr="00846060" w14:paraId="604EDD67" w14:textId="77777777" w:rsidTr="006218F3">
        <w:trPr>
          <w:trHeight w:val="300"/>
        </w:trPr>
        <w:tc>
          <w:tcPr>
            <w:tcW w:w="5685"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7C4BB764" w14:textId="77777777" w:rsidR="001E59DE" w:rsidRPr="00846060" w:rsidRDefault="001E59DE">
            <w:pPr>
              <w:rPr>
                <w:rFonts w:ascii="Times New Roman" w:hAnsi="Times New Roman"/>
                <w:sz w:val="20"/>
                <w:szCs w:val="20"/>
              </w:rPr>
            </w:pPr>
            <w:r w:rsidRPr="00846060">
              <w:rPr>
                <w:rFonts w:ascii="Times New Roman" w:hAnsi="Times New Roman"/>
                <w:sz w:val="20"/>
                <w:szCs w:val="20"/>
              </w:rPr>
              <w:t>МБОУ РАССВЕТСКАЯ ООШ</w:t>
            </w:r>
          </w:p>
        </w:tc>
        <w:tc>
          <w:tcPr>
            <w:tcW w:w="709"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7FC767DE" w14:textId="77777777" w:rsidR="001E59DE" w:rsidRPr="00846060" w:rsidRDefault="001E59DE" w:rsidP="006638CF">
            <w:pPr>
              <w:jc w:val="center"/>
              <w:rPr>
                <w:rFonts w:ascii="Times New Roman" w:hAnsi="Times New Roman"/>
                <w:sz w:val="20"/>
                <w:szCs w:val="20"/>
              </w:rPr>
            </w:pPr>
            <w:r w:rsidRPr="00846060">
              <w:rPr>
                <w:rFonts w:ascii="Times New Roman" w:hAnsi="Times New Roman"/>
                <w:sz w:val="20"/>
                <w:szCs w:val="20"/>
              </w:rPr>
              <w:t>-</w:t>
            </w:r>
          </w:p>
        </w:tc>
        <w:tc>
          <w:tcPr>
            <w:tcW w:w="709"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1FE8A942" w14:textId="77777777" w:rsidR="001E59DE" w:rsidRPr="00846060" w:rsidRDefault="001E59DE" w:rsidP="006638CF">
            <w:pPr>
              <w:jc w:val="center"/>
              <w:rPr>
                <w:rFonts w:ascii="Times New Roman" w:hAnsi="Times New Roman"/>
                <w:sz w:val="20"/>
                <w:szCs w:val="20"/>
              </w:rPr>
            </w:pPr>
            <w:r w:rsidRPr="00846060">
              <w:rPr>
                <w:rFonts w:ascii="Times New Roman" w:hAnsi="Times New Roman"/>
                <w:sz w:val="20"/>
                <w:szCs w:val="20"/>
              </w:rPr>
              <w:t>-</w:t>
            </w:r>
          </w:p>
        </w:tc>
        <w:tc>
          <w:tcPr>
            <w:tcW w:w="709"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3BB21B53" w14:textId="77777777" w:rsidR="001E59DE" w:rsidRPr="00846060" w:rsidRDefault="001E59DE" w:rsidP="006638CF">
            <w:pPr>
              <w:jc w:val="center"/>
              <w:rPr>
                <w:rFonts w:ascii="Times New Roman" w:hAnsi="Times New Roman"/>
                <w:sz w:val="20"/>
                <w:szCs w:val="20"/>
              </w:rPr>
            </w:pPr>
            <w:r w:rsidRPr="00846060">
              <w:rPr>
                <w:rFonts w:ascii="Times New Roman" w:hAnsi="Times New Roman"/>
                <w:sz w:val="20"/>
                <w:szCs w:val="20"/>
              </w:rPr>
              <w:t>-</w:t>
            </w:r>
          </w:p>
        </w:tc>
        <w:tc>
          <w:tcPr>
            <w:tcW w:w="708"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3ACF0A88" w14:textId="77777777" w:rsidR="001E59DE" w:rsidRPr="00846060" w:rsidRDefault="001E59DE" w:rsidP="006638CF">
            <w:pPr>
              <w:jc w:val="center"/>
              <w:rPr>
                <w:rFonts w:ascii="Times New Roman" w:hAnsi="Times New Roman"/>
                <w:sz w:val="20"/>
                <w:szCs w:val="20"/>
              </w:rPr>
            </w:pPr>
            <w:r w:rsidRPr="00846060">
              <w:rPr>
                <w:rFonts w:ascii="Times New Roman" w:hAnsi="Times New Roman"/>
                <w:sz w:val="20"/>
                <w:szCs w:val="20"/>
              </w:rPr>
              <w:t>-</w:t>
            </w:r>
          </w:p>
        </w:tc>
        <w:tc>
          <w:tcPr>
            <w:tcW w:w="851"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33D3D2E8" w14:textId="77777777" w:rsidR="001E59DE" w:rsidRPr="00846060" w:rsidRDefault="001E59DE" w:rsidP="006638CF">
            <w:pPr>
              <w:jc w:val="center"/>
              <w:rPr>
                <w:rFonts w:ascii="Times New Roman" w:hAnsi="Times New Roman"/>
                <w:sz w:val="20"/>
                <w:szCs w:val="20"/>
              </w:rPr>
            </w:pPr>
            <w:r w:rsidRPr="00846060">
              <w:rPr>
                <w:rFonts w:ascii="Times New Roman" w:hAnsi="Times New Roman"/>
                <w:sz w:val="20"/>
                <w:szCs w:val="20"/>
              </w:rPr>
              <w:t>-</w:t>
            </w:r>
          </w:p>
        </w:tc>
      </w:tr>
      <w:tr w:rsidR="006218F3" w:rsidRPr="00846060" w14:paraId="32C930F2" w14:textId="77777777" w:rsidTr="006218F3">
        <w:trPr>
          <w:trHeight w:val="300"/>
        </w:trPr>
        <w:tc>
          <w:tcPr>
            <w:tcW w:w="5685"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4C90B16D" w14:textId="77777777" w:rsidR="001E59DE" w:rsidRPr="00846060" w:rsidRDefault="001E59DE">
            <w:pPr>
              <w:rPr>
                <w:rFonts w:ascii="Times New Roman" w:hAnsi="Times New Roman"/>
                <w:sz w:val="20"/>
                <w:szCs w:val="20"/>
              </w:rPr>
            </w:pPr>
            <w:r w:rsidRPr="00846060">
              <w:rPr>
                <w:rFonts w:ascii="Times New Roman" w:hAnsi="Times New Roman"/>
                <w:sz w:val="20"/>
                <w:szCs w:val="20"/>
              </w:rPr>
              <w:t>МБОУ РУССКО-ЯНГУТСКАЯ СОШ</w:t>
            </w:r>
          </w:p>
        </w:tc>
        <w:tc>
          <w:tcPr>
            <w:tcW w:w="709"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65F389D9" w14:textId="77777777" w:rsidR="001E59DE" w:rsidRPr="00846060" w:rsidRDefault="001E59DE" w:rsidP="006638CF">
            <w:pPr>
              <w:jc w:val="center"/>
              <w:rPr>
                <w:rFonts w:ascii="Times New Roman" w:hAnsi="Times New Roman"/>
                <w:sz w:val="20"/>
                <w:szCs w:val="20"/>
              </w:rPr>
            </w:pPr>
            <w:r w:rsidRPr="00846060">
              <w:rPr>
                <w:rFonts w:ascii="Times New Roman" w:hAnsi="Times New Roman"/>
                <w:sz w:val="20"/>
                <w:szCs w:val="20"/>
              </w:rPr>
              <w:t>+</w:t>
            </w:r>
          </w:p>
        </w:tc>
        <w:tc>
          <w:tcPr>
            <w:tcW w:w="709"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4AFC2F36" w14:textId="77777777" w:rsidR="001E59DE" w:rsidRPr="00846060" w:rsidRDefault="001E59DE" w:rsidP="006638CF">
            <w:pPr>
              <w:jc w:val="center"/>
              <w:rPr>
                <w:rFonts w:ascii="Times New Roman" w:hAnsi="Times New Roman"/>
                <w:sz w:val="20"/>
                <w:szCs w:val="20"/>
              </w:rPr>
            </w:pPr>
            <w:r w:rsidRPr="00846060">
              <w:rPr>
                <w:rFonts w:ascii="Times New Roman" w:hAnsi="Times New Roman"/>
                <w:sz w:val="20"/>
                <w:szCs w:val="20"/>
              </w:rPr>
              <w:t>+</w:t>
            </w:r>
          </w:p>
        </w:tc>
        <w:tc>
          <w:tcPr>
            <w:tcW w:w="709"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47ABFB3D" w14:textId="77777777" w:rsidR="001E59DE" w:rsidRPr="00846060" w:rsidRDefault="001E59DE" w:rsidP="006638CF">
            <w:pPr>
              <w:jc w:val="center"/>
              <w:rPr>
                <w:rFonts w:ascii="Times New Roman" w:hAnsi="Times New Roman"/>
                <w:sz w:val="20"/>
                <w:szCs w:val="20"/>
              </w:rPr>
            </w:pPr>
            <w:r w:rsidRPr="00846060">
              <w:rPr>
                <w:rFonts w:ascii="Times New Roman" w:hAnsi="Times New Roman"/>
                <w:sz w:val="20"/>
                <w:szCs w:val="20"/>
              </w:rPr>
              <w:t>+</w:t>
            </w:r>
          </w:p>
        </w:tc>
        <w:tc>
          <w:tcPr>
            <w:tcW w:w="708"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2BD23E16" w14:textId="77777777" w:rsidR="001E59DE" w:rsidRPr="00846060" w:rsidRDefault="001E59DE" w:rsidP="006638CF">
            <w:pPr>
              <w:jc w:val="center"/>
              <w:rPr>
                <w:rFonts w:ascii="Times New Roman" w:hAnsi="Times New Roman"/>
                <w:sz w:val="20"/>
                <w:szCs w:val="20"/>
              </w:rPr>
            </w:pPr>
            <w:r w:rsidRPr="00846060">
              <w:rPr>
                <w:rFonts w:ascii="Times New Roman" w:hAnsi="Times New Roman"/>
                <w:sz w:val="20"/>
                <w:szCs w:val="20"/>
              </w:rPr>
              <w:t>-</w:t>
            </w:r>
          </w:p>
        </w:tc>
        <w:tc>
          <w:tcPr>
            <w:tcW w:w="851"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3BA48D30" w14:textId="77777777" w:rsidR="001E59DE" w:rsidRPr="00846060" w:rsidRDefault="001E59DE" w:rsidP="006638CF">
            <w:pPr>
              <w:jc w:val="center"/>
              <w:rPr>
                <w:rFonts w:ascii="Times New Roman" w:hAnsi="Times New Roman"/>
                <w:sz w:val="20"/>
                <w:szCs w:val="20"/>
              </w:rPr>
            </w:pPr>
            <w:r w:rsidRPr="00846060">
              <w:rPr>
                <w:rFonts w:ascii="Times New Roman" w:hAnsi="Times New Roman"/>
                <w:sz w:val="20"/>
                <w:szCs w:val="20"/>
              </w:rPr>
              <w:t>-</w:t>
            </w:r>
          </w:p>
        </w:tc>
      </w:tr>
      <w:tr w:rsidR="006218F3" w:rsidRPr="00846060" w14:paraId="072591A5" w14:textId="77777777" w:rsidTr="006218F3">
        <w:trPr>
          <w:trHeight w:val="300"/>
        </w:trPr>
        <w:tc>
          <w:tcPr>
            <w:tcW w:w="5685"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6B678AD4" w14:textId="77777777" w:rsidR="001E59DE" w:rsidRPr="00846060" w:rsidRDefault="001E59DE">
            <w:pPr>
              <w:rPr>
                <w:rFonts w:ascii="Times New Roman" w:hAnsi="Times New Roman"/>
                <w:sz w:val="20"/>
                <w:szCs w:val="20"/>
              </w:rPr>
            </w:pPr>
            <w:r w:rsidRPr="00846060">
              <w:rPr>
                <w:rFonts w:ascii="Times New Roman" w:hAnsi="Times New Roman"/>
                <w:sz w:val="20"/>
                <w:szCs w:val="20"/>
              </w:rPr>
              <w:t>МБОУ УЛЕЙСКАЯ СОШ</w:t>
            </w:r>
          </w:p>
        </w:tc>
        <w:tc>
          <w:tcPr>
            <w:tcW w:w="709"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7E45DBD3" w14:textId="77777777" w:rsidR="001E59DE" w:rsidRPr="00846060" w:rsidRDefault="001E59DE" w:rsidP="006638CF">
            <w:pPr>
              <w:jc w:val="center"/>
              <w:rPr>
                <w:rFonts w:ascii="Times New Roman" w:hAnsi="Times New Roman"/>
                <w:sz w:val="20"/>
                <w:szCs w:val="20"/>
              </w:rPr>
            </w:pPr>
            <w:r w:rsidRPr="00846060">
              <w:rPr>
                <w:rFonts w:ascii="Times New Roman" w:hAnsi="Times New Roman"/>
                <w:sz w:val="20"/>
                <w:szCs w:val="20"/>
              </w:rPr>
              <w:t>-</w:t>
            </w:r>
          </w:p>
        </w:tc>
        <w:tc>
          <w:tcPr>
            <w:tcW w:w="709"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590F34BF" w14:textId="77777777" w:rsidR="001E59DE" w:rsidRPr="00846060" w:rsidRDefault="001E59DE" w:rsidP="006638CF">
            <w:pPr>
              <w:jc w:val="center"/>
              <w:rPr>
                <w:rFonts w:ascii="Times New Roman" w:hAnsi="Times New Roman"/>
                <w:sz w:val="20"/>
                <w:szCs w:val="20"/>
              </w:rPr>
            </w:pPr>
            <w:r w:rsidRPr="00846060">
              <w:rPr>
                <w:rFonts w:ascii="Times New Roman" w:hAnsi="Times New Roman"/>
                <w:sz w:val="20"/>
                <w:szCs w:val="20"/>
              </w:rPr>
              <w:t>+</w:t>
            </w:r>
          </w:p>
        </w:tc>
        <w:tc>
          <w:tcPr>
            <w:tcW w:w="709"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37677069" w14:textId="77777777" w:rsidR="001E59DE" w:rsidRPr="00846060" w:rsidRDefault="001E59DE" w:rsidP="006638CF">
            <w:pPr>
              <w:jc w:val="center"/>
              <w:rPr>
                <w:rFonts w:ascii="Times New Roman" w:hAnsi="Times New Roman"/>
                <w:sz w:val="20"/>
                <w:szCs w:val="20"/>
              </w:rPr>
            </w:pPr>
            <w:r w:rsidRPr="00846060">
              <w:rPr>
                <w:rFonts w:ascii="Times New Roman" w:hAnsi="Times New Roman"/>
                <w:sz w:val="20"/>
                <w:szCs w:val="20"/>
              </w:rPr>
              <w:t>-</w:t>
            </w:r>
          </w:p>
        </w:tc>
        <w:tc>
          <w:tcPr>
            <w:tcW w:w="708"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16502AA3" w14:textId="77777777" w:rsidR="001E59DE" w:rsidRPr="00846060" w:rsidRDefault="001E59DE" w:rsidP="006638CF">
            <w:pPr>
              <w:jc w:val="center"/>
              <w:rPr>
                <w:rFonts w:ascii="Times New Roman" w:hAnsi="Times New Roman"/>
                <w:sz w:val="20"/>
                <w:szCs w:val="20"/>
              </w:rPr>
            </w:pPr>
            <w:r w:rsidRPr="00846060">
              <w:rPr>
                <w:rFonts w:ascii="Times New Roman" w:hAnsi="Times New Roman"/>
                <w:sz w:val="20"/>
                <w:szCs w:val="20"/>
              </w:rPr>
              <w:t>+</w:t>
            </w:r>
          </w:p>
        </w:tc>
        <w:tc>
          <w:tcPr>
            <w:tcW w:w="851"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1C80756D" w14:textId="77777777" w:rsidR="001E59DE" w:rsidRPr="00846060" w:rsidRDefault="001E59DE" w:rsidP="006638CF">
            <w:pPr>
              <w:jc w:val="center"/>
              <w:rPr>
                <w:rFonts w:ascii="Times New Roman" w:hAnsi="Times New Roman"/>
                <w:sz w:val="20"/>
                <w:szCs w:val="20"/>
              </w:rPr>
            </w:pPr>
            <w:r w:rsidRPr="00846060">
              <w:rPr>
                <w:rFonts w:ascii="Times New Roman" w:hAnsi="Times New Roman"/>
                <w:sz w:val="20"/>
                <w:szCs w:val="20"/>
              </w:rPr>
              <w:t>-</w:t>
            </w:r>
          </w:p>
        </w:tc>
      </w:tr>
      <w:tr w:rsidR="006218F3" w:rsidRPr="00846060" w14:paraId="374F9733" w14:textId="77777777" w:rsidTr="006218F3">
        <w:trPr>
          <w:trHeight w:val="300"/>
        </w:trPr>
        <w:tc>
          <w:tcPr>
            <w:tcW w:w="5685"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47511F83" w14:textId="77777777" w:rsidR="001E59DE" w:rsidRPr="00846060" w:rsidRDefault="001E59DE">
            <w:pPr>
              <w:rPr>
                <w:rFonts w:ascii="Times New Roman" w:hAnsi="Times New Roman"/>
                <w:sz w:val="20"/>
                <w:szCs w:val="20"/>
              </w:rPr>
            </w:pPr>
            <w:r w:rsidRPr="00846060">
              <w:rPr>
                <w:rFonts w:ascii="Times New Roman" w:hAnsi="Times New Roman"/>
                <w:sz w:val="20"/>
                <w:szCs w:val="20"/>
              </w:rPr>
              <w:t>МБОУ УСТЬ-АЛТАНСКАЯ СОШ</w:t>
            </w:r>
          </w:p>
        </w:tc>
        <w:tc>
          <w:tcPr>
            <w:tcW w:w="709"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0E32C3C1" w14:textId="77777777" w:rsidR="001E59DE" w:rsidRPr="00846060" w:rsidRDefault="001E59DE" w:rsidP="006638CF">
            <w:pPr>
              <w:jc w:val="center"/>
              <w:rPr>
                <w:rFonts w:ascii="Times New Roman" w:hAnsi="Times New Roman"/>
                <w:sz w:val="20"/>
                <w:szCs w:val="20"/>
              </w:rPr>
            </w:pPr>
            <w:r w:rsidRPr="00846060">
              <w:rPr>
                <w:rFonts w:ascii="Times New Roman" w:hAnsi="Times New Roman"/>
                <w:sz w:val="20"/>
                <w:szCs w:val="20"/>
              </w:rPr>
              <w:t>+</w:t>
            </w:r>
          </w:p>
        </w:tc>
        <w:tc>
          <w:tcPr>
            <w:tcW w:w="709"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4C8C6A73" w14:textId="77777777" w:rsidR="001E59DE" w:rsidRPr="00846060" w:rsidRDefault="001E59DE" w:rsidP="006638CF">
            <w:pPr>
              <w:jc w:val="center"/>
              <w:rPr>
                <w:rFonts w:ascii="Times New Roman" w:hAnsi="Times New Roman"/>
                <w:sz w:val="20"/>
                <w:szCs w:val="20"/>
              </w:rPr>
            </w:pPr>
            <w:r w:rsidRPr="00846060">
              <w:rPr>
                <w:rFonts w:ascii="Times New Roman" w:hAnsi="Times New Roman"/>
                <w:sz w:val="20"/>
                <w:szCs w:val="20"/>
              </w:rPr>
              <w:t>-</w:t>
            </w:r>
          </w:p>
        </w:tc>
        <w:tc>
          <w:tcPr>
            <w:tcW w:w="709"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41DCA57A" w14:textId="77777777" w:rsidR="001E59DE" w:rsidRPr="00846060" w:rsidRDefault="001E59DE" w:rsidP="006638CF">
            <w:pPr>
              <w:jc w:val="center"/>
              <w:rPr>
                <w:rFonts w:ascii="Times New Roman" w:hAnsi="Times New Roman"/>
                <w:sz w:val="20"/>
                <w:szCs w:val="20"/>
              </w:rPr>
            </w:pPr>
            <w:r w:rsidRPr="00846060">
              <w:rPr>
                <w:rFonts w:ascii="Times New Roman" w:hAnsi="Times New Roman"/>
                <w:sz w:val="20"/>
                <w:szCs w:val="20"/>
              </w:rPr>
              <w:t>-</w:t>
            </w:r>
          </w:p>
        </w:tc>
        <w:tc>
          <w:tcPr>
            <w:tcW w:w="708"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48C52225" w14:textId="77777777" w:rsidR="001E59DE" w:rsidRPr="00846060" w:rsidRDefault="001E59DE" w:rsidP="006638CF">
            <w:pPr>
              <w:jc w:val="center"/>
              <w:rPr>
                <w:rFonts w:ascii="Times New Roman" w:hAnsi="Times New Roman"/>
                <w:sz w:val="20"/>
                <w:szCs w:val="20"/>
              </w:rPr>
            </w:pPr>
            <w:r w:rsidRPr="00846060">
              <w:rPr>
                <w:rFonts w:ascii="Times New Roman" w:hAnsi="Times New Roman"/>
                <w:sz w:val="20"/>
                <w:szCs w:val="20"/>
              </w:rPr>
              <w:t>-</w:t>
            </w:r>
          </w:p>
        </w:tc>
        <w:tc>
          <w:tcPr>
            <w:tcW w:w="851"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4DBBC3B3" w14:textId="77777777" w:rsidR="001E59DE" w:rsidRPr="00846060" w:rsidRDefault="001E59DE" w:rsidP="006638CF">
            <w:pPr>
              <w:jc w:val="center"/>
              <w:rPr>
                <w:rFonts w:ascii="Times New Roman" w:hAnsi="Times New Roman"/>
                <w:sz w:val="20"/>
                <w:szCs w:val="20"/>
              </w:rPr>
            </w:pPr>
            <w:r w:rsidRPr="00846060">
              <w:rPr>
                <w:rFonts w:ascii="Times New Roman" w:hAnsi="Times New Roman"/>
                <w:sz w:val="20"/>
                <w:szCs w:val="20"/>
              </w:rPr>
              <w:t>-</w:t>
            </w:r>
          </w:p>
        </w:tc>
      </w:tr>
      <w:tr w:rsidR="006218F3" w:rsidRPr="00846060" w14:paraId="7E3A30AA" w14:textId="77777777" w:rsidTr="006218F3">
        <w:trPr>
          <w:trHeight w:val="300"/>
        </w:trPr>
        <w:tc>
          <w:tcPr>
            <w:tcW w:w="5685"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03684BF5" w14:textId="77777777" w:rsidR="001E59DE" w:rsidRPr="00846060" w:rsidRDefault="001E59DE">
            <w:pPr>
              <w:rPr>
                <w:rFonts w:ascii="Times New Roman" w:hAnsi="Times New Roman"/>
                <w:sz w:val="20"/>
                <w:szCs w:val="20"/>
              </w:rPr>
            </w:pPr>
            <w:r w:rsidRPr="00846060">
              <w:rPr>
                <w:rFonts w:ascii="Times New Roman" w:hAnsi="Times New Roman"/>
                <w:sz w:val="20"/>
                <w:szCs w:val="20"/>
              </w:rPr>
              <w:t>МБУ ДО ОСИНСКАЯ ДЮСШ</w:t>
            </w:r>
          </w:p>
        </w:tc>
        <w:tc>
          <w:tcPr>
            <w:tcW w:w="709"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5336B3F8" w14:textId="77777777" w:rsidR="001E59DE" w:rsidRPr="00846060" w:rsidRDefault="001E59DE" w:rsidP="006638CF">
            <w:pPr>
              <w:jc w:val="center"/>
              <w:rPr>
                <w:rFonts w:ascii="Times New Roman" w:hAnsi="Times New Roman"/>
                <w:sz w:val="20"/>
                <w:szCs w:val="20"/>
              </w:rPr>
            </w:pPr>
            <w:r w:rsidRPr="00846060">
              <w:rPr>
                <w:rFonts w:ascii="Times New Roman" w:hAnsi="Times New Roman"/>
                <w:sz w:val="20"/>
                <w:szCs w:val="20"/>
              </w:rPr>
              <w:t>-</w:t>
            </w:r>
          </w:p>
        </w:tc>
        <w:tc>
          <w:tcPr>
            <w:tcW w:w="709"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74A3133F" w14:textId="77777777" w:rsidR="001E59DE" w:rsidRPr="00846060" w:rsidRDefault="001E59DE" w:rsidP="006638CF">
            <w:pPr>
              <w:jc w:val="center"/>
              <w:rPr>
                <w:rFonts w:ascii="Times New Roman" w:hAnsi="Times New Roman"/>
                <w:sz w:val="20"/>
                <w:szCs w:val="20"/>
              </w:rPr>
            </w:pPr>
            <w:r w:rsidRPr="00846060">
              <w:rPr>
                <w:rFonts w:ascii="Times New Roman" w:hAnsi="Times New Roman"/>
                <w:sz w:val="20"/>
                <w:szCs w:val="20"/>
              </w:rPr>
              <w:t>-</w:t>
            </w:r>
          </w:p>
        </w:tc>
        <w:tc>
          <w:tcPr>
            <w:tcW w:w="709"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2F265624" w14:textId="77777777" w:rsidR="001E59DE" w:rsidRPr="00846060" w:rsidRDefault="001E59DE" w:rsidP="006638CF">
            <w:pPr>
              <w:jc w:val="center"/>
              <w:rPr>
                <w:rFonts w:ascii="Times New Roman" w:hAnsi="Times New Roman"/>
                <w:sz w:val="20"/>
                <w:szCs w:val="20"/>
              </w:rPr>
            </w:pPr>
            <w:r w:rsidRPr="00846060">
              <w:rPr>
                <w:rFonts w:ascii="Times New Roman" w:hAnsi="Times New Roman"/>
                <w:sz w:val="20"/>
                <w:szCs w:val="20"/>
              </w:rPr>
              <w:t>-</w:t>
            </w:r>
          </w:p>
        </w:tc>
        <w:tc>
          <w:tcPr>
            <w:tcW w:w="708"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6CC37F76" w14:textId="77777777" w:rsidR="001E59DE" w:rsidRPr="00846060" w:rsidRDefault="001E59DE" w:rsidP="006638CF">
            <w:pPr>
              <w:jc w:val="center"/>
              <w:rPr>
                <w:rFonts w:ascii="Times New Roman" w:hAnsi="Times New Roman"/>
                <w:sz w:val="20"/>
                <w:szCs w:val="20"/>
              </w:rPr>
            </w:pPr>
            <w:r w:rsidRPr="00846060">
              <w:rPr>
                <w:rFonts w:ascii="Times New Roman" w:hAnsi="Times New Roman"/>
                <w:sz w:val="20"/>
                <w:szCs w:val="20"/>
              </w:rPr>
              <w:t>-</w:t>
            </w:r>
          </w:p>
        </w:tc>
        <w:tc>
          <w:tcPr>
            <w:tcW w:w="851"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22FDD0A6" w14:textId="77777777" w:rsidR="001E59DE" w:rsidRPr="00846060" w:rsidRDefault="001E59DE" w:rsidP="006638CF">
            <w:pPr>
              <w:jc w:val="center"/>
              <w:rPr>
                <w:rFonts w:ascii="Times New Roman" w:hAnsi="Times New Roman"/>
                <w:sz w:val="20"/>
                <w:szCs w:val="20"/>
              </w:rPr>
            </w:pPr>
            <w:r w:rsidRPr="00846060">
              <w:rPr>
                <w:rFonts w:ascii="Times New Roman" w:hAnsi="Times New Roman"/>
                <w:sz w:val="20"/>
                <w:szCs w:val="20"/>
              </w:rPr>
              <w:t>-</w:t>
            </w:r>
          </w:p>
        </w:tc>
      </w:tr>
      <w:tr w:rsidR="006218F3" w:rsidRPr="00846060" w14:paraId="11148967" w14:textId="77777777" w:rsidTr="006218F3">
        <w:trPr>
          <w:trHeight w:val="300"/>
        </w:trPr>
        <w:tc>
          <w:tcPr>
            <w:tcW w:w="5685"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1969EB16" w14:textId="77777777" w:rsidR="001E59DE" w:rsidRPr="00846060" w:rsidRDefault="001E59DE">
            <w:pPr>
              <w:rPr>
                <w:rFonts w:ascii="Times New Roman" w:hAnsi="Times New Roman"/>
                <w:sz w:val="20"/>
                <w:szCs w:val="20"/>
              </w:rPr>
            </w:pPr>
            <w:r w:rsidRPr="00846060">
              <w:rPr>
                <w:rFonts w:ascii="Times New Roman" w:hAnsi="Times New Roman"/>
                <w:sz w:val="20"/>
                <w:szCs w:val="20"/>
              </w:rPr>
              <w:t>МБУ ДО ОСИНСКИЙ ДДТ</w:t>
            </w:r>
          </w:p>
        </w:tc>
        <w:tc>
          <w:tcPr>
            <w:tcW w:w="709"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0F6C7241" w14:textId="77777777" w:rsidR="001E59DE" w:rsidRPr="00846060" w:rsidRDefault="001E59DE" w:rsidP="006638CF">
            <w:pPr>
              <w:jc w:val="center"/>
              <w:rPr>
                <w:rFonts w:ascii="Times New Roman" w:hAnsi="Times New Roman"/>
                <w:sz w:val="20"/>
                <w:szCs w:val="20"/>
              </w:rPr>
            </w:pPr>
            <w:r w:rsidRPr="00846060">
              <w:rPr>
                <w:rFonts w:ascii="Times New Roman" w:hAnsi="Times New Roman"/>
                <w:sz w:val="20"/>
                <w:szCs w:val="20"/>
              </w:rPr>
              <w:t>-</w:t>
            </w:r>
          </w:p>
        </w:tc>
        <w:tc>
          <w:tcPr>
            <w:tcW w:w="709"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4E67D11F" w14:textId="77777777" w:rsidR="001E59DE" w:rsidRPr="00846060" w:rsidRDefault="001E59DE" w:rsidP="006638CF">
            <w:pPr>
              <w:jc w:val="center"/>
              <w:rPr>
                <w:rFonts w:ascii="Times New Roman" w:hAnsi="Times New Roman"/>
                <w:sz w:val="20"/>
                <w:szCs w:val="20"/>
              </w:rPr>
            </w:pPr>
            <w:r w:rsidRPr="00846060">
              <w:rPr>
                <w:rFonts w:ascii="Times New Roman" w:hAnsi="Times New Roman"/>
                <w:sz w:val="20"/>
                <w:szCs w:val="20"/>
              </w:rPr>
              <w:t>-</w:t>
            </w:r>
          </w:p>
        </w:tc>
        <w:tc>
          <w:tcPr>
            <w:tcW w:w="709"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7FCE8439" w14:textId="77777777" w:rsidR="001E59DE" w:rsidRPr="00846060" w:rsidRDefault="001E59DE" w:rsidP="006638CF">
            <w:pPr>
              <w:jc w:val="center"/>
              <w:rPr>
                <w:rFonts w:ascii="Times New Roman" w:hAnsi="Times New Roman"/>
                <w:sz w:val="20"/>
                <w:szCs w:val="20"/>
              </w:rPr>
            </w:pPr>
            <w:r w:rsidRPr="00846060">
              <w:rPr>
                <w:rFonts w:ascii="Times New Roman" w:hAnsi="Times New Roman"/>
                <w:sz w:val="20"/>
                <w:szCs w:val="20"/>
              </w:rPr>
              <w:t>-</w:t>
            </w:r>
          </w:p>
        </w:tc>
        <w:tc>
          <w:tcPr>
            <w:tcW w:w="708"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30B3897A" w14:textId="77777777" w:rsidR="001E59DE" w:rsidRPr="00846060" w:rsidRDefault="001E59DE" w:rsidP="006638CF">
            <w:pPr>
              <w:jc w:val="center"/>
              <w:rPr>
                <w:rFonts w:ascii="Times New Roman" w:hAnsi="Times New Roman"/>
                <w:sz w:val="20"/>
                <w:szCs w:val="20"/>
              </w:rPr>
            </w:pPr>
            <w:r w:rsidRPr="00846060">
              <w:rPr>
                <w:rFonts w:ascii="Times New Roman" w:hAnsi="Times New Roman"/>
                <w:sz w:val="20"/>
                <w:szCs w:val="20"/>
              </w:rPr>
              <w:t>-</w:t>
            </w:r>
          </w:p>
        </w:tc>
        <w:tc>
          <w:tcPr>
            <w:tcW w:w="851"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72ADD014" w14:textId="77777777" w:rsidR="001E59DE" w:rsidRPr="00846060" w:rsidRDefault="001E59DE" w:rsidP="006638CF">
            <w:pPr>
              <w:jc w:val="center"/>
              <w:rPr>
                <w:rFonts w:ascii="Times New Roman" w:hAnsi="Times New Roman"/>
                <w:sz w:val="20"/>
                <w:szCs w:val="20"/>
              </w:rPr>
            </w:pPr>
            <w:r w:rsidRPr="00846060">
              <w:rPr>
                <w:rFonts w:ascii="Times New Roman" w:hAnsi="Times New Roman"/>
                <w:sz w:val="20"/>
                <w:szCs w:val="20"/>
              </w:rPr>
              <w:t>-</w:t>
            </w:r>
          </w:p>
        </w:tc>
      </w:tr>
    </w:tbl>
    <w:p w14:paraId="43EC7929" w14:textId="77777777" w:rsidR="00B22746" w:rsidRDefault="00B22746" w:rsidP="00B22746">
      <w:pPr>
        <w:spacing w:line="360" w:lineRule="auto"/>
        <w:jc w:val="center"/>
        <w:rPr>
          <w:rFonts w:ascii="Times New Roman" w:hAnsi="Times New Roman"/>
          <w:b/>
          <w:bCs/>
          <w:sz w:val="24"/>
          <w:szCs w:val="24"/>
        </w:rPr>
      </w:pPr>
    </w:p>
    <w:p w14:paraId="7270143A" w14:textId="37C26CF4" w:rsidR="00927566" w:rsidRPr="00E97028" w:rsidRDefault="00927566" w:rsidP="001E3E16">
      <w:pPr>
        <w:spacing w:line="360" w:lineRule="auto"/>
        <w:ind w:firstLine="709"/>
        <w:jc w:val="both"/>
        <w:rPr>
          <w:rFonts w:ascii="Times New Roman" w:hAnsi="Times New Roman"/>
          <w:sz w:val="24"/>
          <w:szCs w:val="24"/>
        </w:rPr>
      </w:pPr>
      <w:r w:rsidRPr="00E97028">
        <w:rPr>
          <w:rFonts w:ascii="Times New Roman" w:hAnsi="Times New Roman"/>
          <w:sz w:val="24"/>
          <w:szCs w:val="24"/>
        </w:rPr>
        <w:t xml:space="preserve">В ходе оценки помещений образовательных организаций </w:t>
      </w:r>
      <w:r w:rsidR="001E59DE">
        <w:rPr>
          <w:rFonts w:ascii="Times New Roman" w:hAnsi="Times New Roman"/>
          <w:sz w:val="24"/>
          <w:szCs w:val="24"/>
        </w:rPr>
        <w:t>Осинского района Иркутской области</w:t>
      </w:r>
      <w:r w:rsidR="00166591">
        <w:rPr>
          <w:rFonts w:ascii="Times New Roman" w:hAnsi="Times New Roman"/>
          <w:sz w:val="24"/>
          <w:szCs w:val="24"/>
        </w:rPr>
        <w:t xml:space="preserve"> </w:t>
      </w:r>
      <w:r w:rsidRPr="00E97028">
        <w:rPr>
          <w:rFonts w:ascii="Times New Roman" w:hAnsi="Times New Roman"/>
          <w:sz w:val="24"/>
          <w:szCs w:val="24"/>
        </w:rPr>
        <w:t xml:space="preserve">и прилегающих к ним территорий оператор установил, что в </w:t>
      </w:r>
      <w:r>
        <w:rPr>
          <w:rFonts w:ascii="Times New Roman" w:hAnsi="Times New Roman"/>
          <w:bCs/>
          <w:sz w:val="24"/>
          <w:szCs w:val="24"/>
        </w:rPr>
        <w:t>образовательных организациях</w:t>
      </w:r>
      <w:r w:rsidRPr="00E97028">
        <w:rPr>
          <w:rFonts w:ascii="Times New Roman" w:hAnsi="Times New Roman"/>
          <w:sz w:val="24"/>
          <w:szCs w:val="24"/>
        </w:rPr>
        <w:t xml:space="preserve"> недостаточно оборудованы помещения образовательных организаций</w:t>
      </w:r>
      <w:r w:rsidR="00A24AA1">
        <w:rPr>
          <w:rFonts w:ascii="Times New Roman" w:hAnsi="Times New Roman"/>
          <w:sz w:val="24"/>
          <w:szCs w:val="24"/>
        </w:rPr>
        <w:t xml:space="preserve"> и прилегающие к ним территории</w:t>
      </w:r>
      <w:r w:rsidR="005902A2">
        <w:rPr>
          <w:rFonts w:ascii="Times New Roman" w:hAnsi="Times New Roman"/>
          <w:sz w:val="24"/>
          <w:szCs w:val="24"/>
        </w:rPr>
        <w:t xml:space="preserve"> </w:t>
      </w:r>
      <w:r w:rsidRPr="00E97028">
        <w:rPr>
          <w:rFonts w:ascii="Times New Roman" w:hAnsi="Times New Roman"/>
          <w:sz w:val="24"/>
          <w:szCs w:val="24"/>
        </w:rPr>
        <w:t xml:space="preserve">с учётом доступности для инвалидов. Так в образовательных организациях </w:t>
      </w:r>
      <w:r w:rsidR="001E59DE">
        <w:rPr>
          <w:rFonts w:ascii="Times New Roman" w:hAnsi="Times New Roman"/>
          <w:sz w:val="24"/>
          <w:szCs w:val="24"/>
        </w:rPr>
        <w:t>Осинского района Иркутской области</w:t>
      </w:r>
      <w:r w:rsidRPr="00E97028">
        <w:rPr>
          <w:rFonts w:ascii="Times New Roman" w:hAnsi="Times New Roman"/>
          <w:sz w:val="24"/>
          <w:szCs w:val="24"/>
        </w:rPr>
        <w:t>:</w:t>
      </w:r>
    </w:p>
    <w:p w14:paraId="59710D07" w14:textId="5FB14801" w:rsidR="001E59DE" w:rsidRDefault="001E59DE" w:rsidP="001E3E16">
      <w:pPr>
        <w:spacing w:before="240" w:after="0" w:line="360" w:lineRule="auto"/>
        <w:ind w:firstLine="567"/>
        <w:jc w:val="both"/>
        <w:rPr>
          <w:rFonts w:ascii="Times New Roman" w:eastAsia="Times New Roman" w:hAnsi="Times New Roman"/>
          <w:sz w:val="24"/>
          <w:szCs w:val="24"/>
        </w:rPr>
      </w:pPr>
      <w:r>
        <w:rPr>
          <w:rFonts w:ascii="Times New Roman" w:eastAsia="Times New Roman" w:hAnsi="Times New Roman"/>
          <w:sz w:val="24"/>
          <w:szCs w:val="24"/>
        </w:rPr>
        <w:lastRenderedPageBreak/>
        <w:t xml:space="preserve">   • входные группы оборудованы пандусами в 11 образовательных организаци</w:t>
      </w:r>
      <w:r w:rsidR="00DC6577">
        <w:rPr>
          <w:rFonts w:ascii="Times New Roman" w:eastAsia="Times New Roman" w:hAnsi="Times New Roman"/>
          <w:sz w:val="24"/>
          <w:szCs w:val="24"/>
        </w:rPr>
        <w:t>ях</w:t>
      </w:r>
      <w:r>
        <w:rPr>
          <w:rFonts w:ascii="Times New Roman" w:eastAsia="Times New Roman" w:hAnsi="Times New Roman"/>
          <w:sz w:val="24"/>
          <w:szCs w:val="24"/>
        </w:rPr>
        <w:t xml:space="preserve"> (МБДОУ ДЕРЕВНИ ЛУЗГИНА ДЕТСКИЙ САД АИСТЕНОК, МБОУ БИЛЬЧИРСКАЯ СОШ, МБОУ БУРЯТ-ЯНГУТСКАЯ СОШ ИМ. А.С. ПУШКИНА, МБОУ КУТАНСКАЯ ООШ, МБОУ МАЙСКАЯ СОШ, МБОУ НОВО-ЛЕНИНСКАЯ СОШ, МБОУ ОБУСИНСКАЯ СОШ-ИНТЕРНАТ, МБОУ ОСИНСКАЯ СОШ № 2, МБОУ ПРИМОРСКАЯ СОШ, МБОУ РУССКО-ЯНГУТСКАЯ СОШ, МБОУ УСТЬ-АЛТАНСКАЯ СОШ) - 36,67% от общего количества образовательных организаций;</w:t>
      </w:r>
    </w:p>
    <w:p w14:paraId="72577498" w14:textId="32CE57C6" w:rsidR="001E59DE" w:rsidRDefault="001E59DE" w:rsidP="001E3E16">
      <w:pPr>
        <w:spacing w:before="240" w:after="0" w:line="360" w:lineRule="auto"/>
        <w:ind w:firstLine="567"/>
        <w:jc w:val="both"/>
        <w:rPr>
          <w:rFonts w:ascii="Times New Roman" w:eastAsia="Times New Roman" w:hAnsi="Times New Roman"/>
          <w:sz w:val="24"/>
          <w:szCs w:val="24"/>
        </w:rPr>
      </w:pPr>
      <w:r>
        <w:rPr>
          <w:rFonts w:ascii="Times New Roman" w:eastAsia="Times New Roman" w:hAnsi="Times New Roman"/>
          <w:sz w:val="24"/>
          <w:szCs w:val="24"/>
        </w:rPr>
        <w:t xml:space="preserve">   • выделенные стоянки для автотранспортных средств инвалидов имеются в 11 образовательных организаци</w:t>
      </w:r>
      <w:r w:rsidR="00DC6577">
        <w:rPr>
          <w:rFonts w:ascii="Times New Roman" w:eastAsia="Times New Roman" w:hAnsi="Times New Roman"/>
          <w:sz w:val="24"/>
          <w:szCs w:val="24"/>
        </w:rPr>
        <w:t>ях</w:t>
      </w:r>
      <w:r>
        <w:rPr>
          <w:rFonts w:ascii="Times New Roman" w:eastAsia="Times New Roman" w:hAnsi="Times New Roman"/>
          <w:sz w:val="24"/>
          <w:szCs w:val="24"/>
        </w:rPr>
        <w:t xml:space="preserve"> (МБДОУ МАЙСКИЙ ДЕТСКИЙ САД, МБДОУ ОСИНСКИЙ ДЕТСКИЙ САД №1, МБДОУ ОСИНСКИЙ ДЕТСКИЙ САД №3, МБОУ КАХИНСКАЯ СОШ ИМ. И. А. БАТУДАЕВА, МБОУ КУТАНСКАЯ ООШ, МБОУ МАЙСКАЯ СОШ, МБОУ НОВО-ЛЕНИНСКАЯ СОШ, МБОУ ОБУСИНСКАЯ СОШ-ИНТЕРНАТ, МБОУ ОСИНСКАЯ СОШ № 2, МБОУ РУССКО-ЯНГУТСКАЯ СОШ, МБОУ УЛЕЙСКАЯ СОШ) - 36,67% от общего количества образовательных организаций;</w:t>
      </w:r>
    </w:p>
    <w:p w14:paraId="420AB3E1" w14:textId="77777777" w:rsidR="001E59DE" w:rsidRDefault="001E59DE" w:rsidP="001E3E16">
      <w:pPr>
        <w:spacing w:before="240" w:after="0" w:line="360" w:lineRule="auto"/>
        <w:ind w:firstLine="567"/>
        <w:jc w:val="both"/>
        <w:rPr>
          <w:rFonts w:ascii="Times New Roman" w:eastAsia="Times New Roman" w:hAnsi="Times New Roman"/>
          <w:sz w:val="24"/>
          <w:szCs w:val="24"/>
        </w:rPr>
      </w:pPr>
      <w:r>
        <w:rPr>
          <w:rFonts w:ascii="Times New Roman" w:eastAsia="Times New Roman" w:hAnsi="Times New Roman"/>
          <w:sz w:val="24"/>
          <w:szCs w:val="24"/>
        </w:rPr>
        <w:t xml:space="preserve">   • расширенные дверные проёмы имеются у 6 образовательных организаций (МБДОУ БИЛЬЧИРСКИЙ ДЕТСКИЙ САД, МБДОУ ДЕРЕВНИ ЛУЗГИНА ДЕТСКИЙ САД АИСТЕНОК, МБДОУ ОСИНСКИЙ ДЕТСКИЙ САД №3, МБОУ КУТАНСКАЯ ООШ, МБОУ МАЙСКАЯ СОШ, МБОУ РУССКО-ЯНГУТСКАЯ СОШ) - 20% от общего количества образовательных организаций;</w:t>
      </w:r>
    </w:p>
    <w:p w14:paraId="08263506" w14:textId="645A4D22" w:rsidR="001E59DE" w:rsidRDefault="001E59DE" w:rsidP="001E3E16">
      <w:pPr>
        <w:spacing w:before="240" w:after="0" w:line="360" w:lineRule="auto"/>
        <w:ind w:firstLine="567"/>
        <w:jc w:val="both"/>
        <w:rPr>
          <w:rFonts w:ascii="Times New Roman" w:eastAsia="Times New Roman" w:hAnsi="Times New Roman"/>
          <w:sz w:val="24"/>
          <w:szCs w:val="24"/>
        </w:rPr>
      </w:pPr>
      <w:r>
        <w:rPr>
          <w:rFonts w:ascii="Times New Roman" w:eastAsia="Times New Roman" w:hAnsi="Times New Roman"/>
          <w:sz w:val="24"/>
          <w:szCs w:val="24"/>
        </w:rPr>
        <w:t xml:space="preserve">   • сменные кресла-коляски имеются в наличии у 1 образовательн</w:t>
      </w:r>
      <w:r w:rsidR="00DC6577">
        <w:rPr>
          <w:rFonts w:ascii="Times New Roman" w:eastAsia="Times New Roman" w:hAnsi="Times New Roman"/>
          <w:sz w:val="24"/>
          <w:szCs w:val="24"/>
        </w:rPr>
        <w:t>ой</w:t>
      </w:r>
      <w:r>
        <w:rPr>
          <w:rFonts w:ascii="Times New Roman" w:eastAsia="Times New Roman" w:hAnsi="Times New Roman"/>
          <w:sz w:val="24"/>
          <w:szCs w:val="24"/>
        </w:rPr>
        <w:t xml:space="preserve"> организаци</w:t>
      </w:r>
      <w:r w:rsidR="00DC6577">
        <w:rPr>
          <w:rFonts w:ascii="Times New Roman" w:eastAsia="Times New Roman" w:hAnsi="Times New Roman"/>
          <w:sz w:val="24"/>
          <w:szCs w:val="24"/>
        </w:rPr>
        <w:t>и</w:t>
      </w:r>
      <w:r>
        <w:rPr>
          <w:rFonts w:ascii="Times New Roman" w:eastAsia="Times New Roman" w:hAnsi="Times New Roman"/>
          <w:sz w:val="24"/>
          <w:szCs w:val="24"/>
        </w:rPr>
        <w:t xml:space="preserve"> (МБОУ УЛЕЙСКАЯ СОШ) - 3,33% от общего количества образовательных организаций.</w:t>
      </w:r>
    </w:p>
    <w:p w14:paraId="53D18B7D" w14:textId="2FB27973" w:rsidR="001E59DE" w:rsidRDefault="001E59DE" w:rsidP="001E3E16">
      <w:pPr>
        <w:spacing w:before="240" w:after="0" w:line="360" w:lineRule="auto"/>
        <w:ind w:firstLine="567"/>
        <w:jc w:val="both"/>
        <w:rPr>
          <w:rFonts w:ascii="Times New Roman" w:eastAsia="Times New Roman" w:hAnsi="Times New Roman"/>
          <w:sz w:val="24"/>
          <w:szCs w:val="24"/>
        </w:rPr>
      </w:pPr>
      <w:r>
        <w:rPr>
          <w:rFonts w:ascii="Times New Roman" w:eastAsia="Times New Roman" w:hAnsi="Times New Roman"/>
          <w:sz w:val="24"/>
          <w:szCs w:val="24"/>
        </w:rPr>
        <w:t xml:space="preserve">   • специально оборудованные санитарно-гигиенические помещения имеются в 7 образовательных организаци</w:t>
      </w:r>
      <w:r w:rsidR="00DC6577">
        <w:rPr>
          <w:rFonts w:ascii="Times New Roman" w:eastAsia="Times New Roman" w:hAnsi="Times New Roman"/>
          <w:sz w:val="24"/>
          <w:szCs w:val="24"/>
        </w:rPr>
        <w:t>ях</w:t>
      </w:r>
      <w:r>
        <w:rPr>
          <w:rFonts w:ascii="Times New Roman" w:eastAsia="Times New Roman" w:hAnsi="Times New Roman"/>
          <w:sz w:val="24"/>
          <w:szCs w:val="24"/>
        </w:rPr>
        <w:t xml:space="preserve"> (МБДОУ БУРЯТ-ЯНГУТСКИЙ ДЕТСКИЙ САД, МБДОУ ДЕРЕВНИ ЛУЗГИНА ДЕТСКИЙ САД АИСТЕНОК, МБДОУ ЛУЗГИНОВСКИЙ ДЕТСКИЙ САД, МБОУ БИЛЬЧИРСКАЯ СОШ, МБОУ БУРЯТ-ЯНГУТСКАЯ СОШ ИМ. А.С. ПУШКИНА, МБОУ КАХИНСКАЯ СОШ ИМ. И. А. БАТУДАЕВА, МБОУ МАЙСКАЯ СОШ) - 23,33% от общего количества образовательных организаций.</w:t>
      </w:r>
    </w:p>
    <w:p w14:paraId="50C4E862" w14:textId="5E038AB9" w:rsidR="007C5AF5" w:rsidRPr="009150E9" w:rsidRDefault="007C5AF5" w:rsidP="001E3E16">
      <w:pPr>
        <w:spacing w:before="240" w:after="0" w:line="360" w:lineRule="auto"/>
        <w:ind w:firstLine="567"/>
        <w:jc w:val="both"/>
        <w:rPr>
          <w:rFonts w:ascii="Times New Roman" w:eastAsia="Times New Roman" w:hAnsi="Times New Roman"/>
          <w:sz w:val="24"/>
          <w:szCs w:val="24"/>
        </w:rPr>
      </w:pPr>
    </w:p>
    <w:p w14:paraId="2D13E66C" w14:textId="77777777" w:rsidR="00927566" w:rsidRDefault="00927566" w:rsidP="00927566">
      <w:pPr>
        <w:spacing w:before="240" w:after="0" w:line="360" w:lineRule="auto"/>
        <w:ind w:firstLine="709"/>
        <w:jc w:val="both"/>
        <w:rPr>
          <w:rFonts w:ascii="Times New Roman" w:hAnsi="Times New Roman"/>
          <w:sz w:val="28"/>
          <w:szCs w:val="28"/>
        </w:rPr>
      </w:pPr>
      <w:r w:rsidRPr="00FA5060">
        <w:rPr>
          <w:rFonts w:ascii="Times New Roman" w:eastAsia="Times New Roman" w:hAnsi="Times New Roman"/>
          <w:sz w:val="24"/>
          <w:szCs w:val="24"/>
        </w:rPr>
        <w:lastRenderedPageBreak/>
        <w:t xml:space="preserve">Результаты, анализа оценок </w:t>
      </w:r>
      <w:r>
        <w:rPr>
          <w:rFonts w:ascii="Times New Roman" w:eastAsia="Times New Roman" w:hAnsi="Times New Roman"/>
          <w:sz w:val="24"/>
          <w:szCs w:val="24"/>
        </w:rPr>
        <w:t xml:space="preserve">оператора по </w:t>
      </w:r>
      <w:r w:rsidRPr="00FA5060">
        <w:rPr>
          <w:rFonts w:ascii="Times New Roman" w:eastAsia="Times New Roman" w:hAnsi="Times New Roman"/>
          <w:sz w:val="24"/>
          <w:szCs w:val="24"/>
        </w:rPr>
        <w:t>индикатору «Наличие в помещениях образовательн</w:t>
      </w:r>
      <w:r w:rsidR="005E225F">
        <w:rPr>
          <w:rFonts w:ascii="Times New Roman" w:eastAsia="Times New Roman" w:hAnsi="Times New Roman"/>
          <w:sz w:val="24"/>
          <w:szCs w:val="24"/>
        </w:rPr>
        <w:t>ых</w:t>
      </w:r>
      <w:r w:rsidRPr="00FA5060">
        <w:rPr>
          <w:rFonts w:ascii="Times New Roman" w:eastAsia="Times New Roman" w:hAnsi="Times New Roman"/>
          <w:sz w:val="24"/>
          <w:szCs w:val="24"/>
        </w:rPr>
        <w:t xml:space="preserve"> организаци</w:t>
      </w:r>
      <w:r w:rsidR="005E225F">
        <w:rPr>
          <w:rFonts w:ascii="Times New Roman" w:eastAsia="Times New Roman" w:hAnsi="Times New Roman"/>
          <w:sz w:val="24"/>
          <w:szCs w:val="24"/>
        </w:rPr>
        <w:t>й</w:t>
      </w:r>
      <w:r w:rsidRPr="00FA5060">
        <w:rPr>
          <w:rFonts w:ascii="Times New Roman" w:eastAsia="Times New Roman" w:hAnsi="Times New Roman"/>
          <w:sz w:val="24"/>
          <w:szCs w:val="24"/>
        </w:rPr>
        <w:t xml:space="preserve"> и на прилегающей к ней территории условий для инвалидов» представлены в таблице 2</w:t>
      </w:r>
      <w:r w:rsidR="00BB4386">
        <w:rPr>
          <w:rFonts w:ascii="Times New Roman" w:eastAsia="Times New Roman" w:hAnsi="Times New Roman"/>
          <w:sz w:val="24"/>
          <w:szCs w:val="24"/>
        </w:rPr>
        <w:t>6</w:t>
      </w:r>
      <w:r w:rsidRPr="00FA5060">
        <w:rPr>
          <w:rFonts w:ascii="Times New Roman" w:eastAsia="Times New Roman" w:hAnsi="Times New Roman"/>
          <w:sz w:val="24"/>
          <w:szCs w:val="24"/>
        </w:rPr>
        <w:t>.</w:t>
      </w:r>
      <w:r w:rsidRPr="00FA5060">
        <w:rPr>
          <w:rFonts w:ascii="Times New Roman" w:hAnsi="Times New Roman"/>
          <w:sz w:val="24"/>
          <w:szCs w:val="24"/>
        </w:rPr>
        <w:t xml:space="preserve"> </w:t>
      </w:r>
      <w:r w:rsidRPr="00FA5060">
        <w:rPr>
          <w:rFonts w:ascii="Times New Roman" w:hAnsi="Times New Roman"/>
          <w:sz w:val="28"/>
          <w:szCs w:val="28"/>
        </w:rPr>
        <w:t xml:space="preserve">      </w:t>
      </w:r>
    </w:p>
    <w:p w14:paraId="6F7B8982" w14:textId="77777777" w:rsidR="005E225F" w:rsidRPr="00227D04" w:rsidRDefault="00E673E3" w:rsidP="00566926">
      <w:pPr>
        <w:spacing w:before="240" w:after="0" w:line="240" w:lineRule="auto"/>
        <w:ind w:firstLine="709"/>
        <w:jc w:val="right"/>
        <w:rPr>
          <w:rFonts w:ascii="Times New Roman" w:hAnsi="Times New Roman"/>
          <w:sz w:val="20"/>
          <w:szCs w:val="20"/>
        </w:rPr>
      </w:pPr>
      <w:r w:rsidRPr="00227D04">
        <w:rPr>
          <w:rFonts w:ascii="Times New Roman" w:hAnsi="Times New Roman"/>
          <w:sz w:val="20"/>
          <w:szCs w:val="20"/>
        </w:rPr>
        <w:t>Таблица 2</w:t>
      </w:r>
      <w:r w:rsidR="00BB4386" w:rsidRPr="00227D04">
        <w:rPr>
          <w:rFonts w:ascii="Times New Roman" w:hAnsi="Times New Roman"/>
          <w:sz w:val="20"/>
          <w:szCs w:val="20"/>
        </w:rPr>
        <w:t>6</w:t>
      </w:r>
      <w:r w:rsidRPr="00227D04">
        <w:rPr>
          <w:rFonts w:ascii="Times New Roman" w:hAnsi="Times New Roman"/>
          <w:sz w:val="20"/>
          <w:szCs w:val="20"/>
        </w:rPr>
        <w:t>.</w:t>
      </w:r>
    </w:p>
    <w:p w14:paraId="71573CFB" w14:textId="77777777" w:rsidR="00E673E3" w:rsidRPr="00E21C41" w:rsidRDefault="00E673E3" w:rsidP="00566926">
      <w:pPr>
        <w:spacing w:before="240" w:after="0" w:line="240" w:lineRule="auto"/>
        <w:ind w:firstLine="709"/>
        <w:jc w:val="right"/>
        <w:rPr>
          <w:rFonts w:ascii="Times New Roman" w:eastAsia="Times New Roman" w:hAnsi="Times New Roman"/>
          <w:b/>
          <w:color w:val="FF0000"/>
          <w:sz w:val="24"/>
          <w:szCs w:val="24"/>
        </w:rPr>
      </w:pPr>
      <w:r w:rsidRPr="00E21C41">
        <w:rPr>
          <w:rFonts w:ascii="Times New Roman" w:hAnsi="Times New Roman"/>
          <w:color w:val="FF0000"/>
          <w:sz w:val="24"/>
          <w:szCs w:val="24"/>
        </w:rPr>
        <w:t xml:space="preserve">  </w:t>
      </w:r>
    </w:p>
    <w:p w14:paraId="3ACB53A8" w14:textId="355463D3" w:rsidR="00E673E3" w:rsidRPr="001C72CA" w:rsidRDefault="00BB4A2C" w:rsidP="00566926">
      <w:pPr>
        <w:spacing w:line="240" w:lineRule="auto"/>
        <w:ind w:firstLine="284"/>
        <w:contextualSpacing/>
        <w:jc w:val="center"/>
        <w:rPr>
          <w:rFonts w:ascii="Times New Roman" w:hAnsi="Times New Roman"/>
          <w:b/>
          <w:color w:val="FF0000"/>
          <w:sz w:val="24"/>
          <w:szCs w:val="24"/>
        </w:rPr>
      </w:pPr>
      <w:r w:rsidRPr="00BB4A2C">
        <w:rPr>
          <w:rFonts w:ascii="Times New Roman" w:eastAsia="Times New Roman" w:hAnsi="Times New Roman"/>
          <w:b/>
          <w:bCs/>
          <w:sz w:val="24"/>
          <w:szCs w:val="24"/>
        </w:rPr>
        <w:t xml:space="preserve">Данные оператора по индикатору «Наличие в помещениях образовательных организаций и прилегающих к ним территориях условий для инвалидов» в образовательных организациях </w:t>
      </w:r>
      <w:r w:rsidR="001E59DE">
        <w:rPr>
          <w:rFonts w:ascii="Times New Roman" w:hAnsi="Times New Roman"/>
          <w:b/>
          <w:bCs/>
          <w:sz w:val="24"/>
          <w:szCs w:val="24"/>
        </w:rPr>
        <w:t>Осинского района Иркутской области</w:t>
      </w:r>
      <w:r>
        <w:rPr>
          <w:rFonts w:ascii="Times New Roman" w:eastAsia="Times New Roman" w:hAnsi="Times New Roman"/>
          <w:b/>
          <w:sz w:val="24"/>
          <w:szCs w:val="24"/>
        </w:rPr>
        <w:t>.</w:t>
      </w:r>
      <w:r w:rsidR="00E673E3" w:rsidRPr="001C72CA">
        <w:rPr>
          <w:rFonts w:ascii="Times New Roman" w:hAnsi="Times New Roman"/>
          <w:color w:val="FF0000"/>
          <w:sz w:val="24"/>
          <w:szCs w:val="24"/>
        </w:rPr>
        <w:t xml:space="preserve">  </w:t>
      </w:r>
    </w:p>
    <w:p w14:paraId="25553238" w14:textId="77777777" w:rsidR="00E673E3" w:rsidRPr="001C72CA" w:rsidRDefault="00E673E3" w:rsidP="00E20A23">
      <w:pPr>
        <w:pStyle w:val="21"/>
      </w:pP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1"/>
        <w:gridCol w:w="5637"/>
        <w:gridCol w:w="2973"/>
      </w:tblGrid>
      <w:tr w:rsidR="00E673E3" w:rsidRPr="00A70F50" w14:paraId="74244628" w14:textId="77777777" w:rsidTr="00DC6577">
        <w:trPr>
          <w:cantSplit/>
          <w:trHeight w:val="3959"/>
          <w:jc w:val="center"/>
        </w:trPr>
        <w:tc>
          <w:tcPr>
            <w:tcW w:w="741" w:type="dxa"/>
            <w:vAlign w:val="center"/>
          </w:tcPr>
          <w:p w14:paraId="50744E2F" w14:textId="77777777" w:rsidR="00E673E3" w:rsidRPr="00A70F50" w:rsidRDefault="00E673E3" w:rsidP="00566926">
            <w:pPr>
              <w:spacing w:after="0" w:line="240" w:lineRule="auto"/>
              <w:jc w:val="center"/>
              <w:rPr>
                <w:rFonts w:ascii="Times New Roman" w:eastAsia="Times New Roman" w:hAnsi="Times New Roman"/>
                <w:b/>
                <w:bCs/>
                <w:sz w:val="20"/>
                <w:szCs w:val="20"/>
                <w:lang w:eastAsia="ru-RU"/>
              </w:rPr>
            </w:pPr>
            <w:r w:rsidRPr="00A70F50">
              <w:rPr>
                <w:rFonts w:ascii="Times New Roman" w:eastAsia="Times New Roman" w:hAnsi="Times New Roman"/>
                <w:b/>
                <w:bCs/>
                <w:sz w:val="20"/>
                <w:szCs w:val="20"/>
                <w:lang w:eastAsia="ru-RU"/>
              </w:rPr>
              <w:t>№ п/п</w:t>
            </w:r>
          </w:p>
        </w:tc>
        <w:tc>
          <w:tcPr>
            <w:tcW w:w="5637" w:type="dxa"/>
            <w:vAlign w:val="center"/>
          </w:tcPr>
          <w:p w14:paraId="18E831A0" w14:textId="77777777" w:rsidR="00E673E3" w:rsidRPr="00A70F50" w:rsidRDefault="00E673E3" w:rsidP="00566926">
            <w:pPr>
              <w:spacing w:after="0" w:line="240" w:lineRule="auto"/>
              <w:jc w:val="center"/>
              <w:rPr>
                <w:rFonts w:ascii="Times New Roman" w:eastAsia="Times New Roman" w:hAnsi="Times New Roman"/>
                <w:b/>
                <w:bCs/>
                <w:sz w:val="20"/>
                <w:szCs w:val="20"/>
                <w:lang w:eastAsia="ru-RU"/>
              </w:rPr>
            </w:pPr>
            <w:r w:rsidRPr="00A70F50">
              <w:rPr>
                <w:rFonts w:ascii="Times New Roman" w:eastAsia="Times New Roman" w:hAnsi="Times New Roman"/>
                <w:b/>
                <w:bCs/>
                <w:sz w:val="20"/>
                <w:szCs w:val="20"/>
                <w:lang w:eastAsia="ru-RU"/>
              </w:rPr>
              <w:t>Наименование организации</w:t>
            </w:r>
          </w:p>
        </w:tc>
        <w:tc>
          <w:tcPr>
            <w:tcW w:w="2973" w:type="dxa"/>
            <w:tcBorders>
              <w:bottom w:val="single" w:sz="4" w:space="0" w:color="auto"/>
            </w:tcBorders>
            <w:textDirection w:val="btLr"/>
            <w:vAlign w:val="center"/>
          </w:tcPr>
          <w:p w14:paraId="1EC484B8" w14:textId="77777777" w:rsidR="00E673E3" w:rsidRPr="00A70F50" w:rsidRDefault="00E673E3" w:rsidP="00227D04">
            <w:pPr>
              <w:spacing w:after="0" w:line="240" w:lineRule="auto"/>
              <w:ind w:left="113" w:right="113"/>
              <w:jc w:val="center"/>
              <w:rPr>
                <w:rFonts w:ascii="Times New Roman" w:eastAsia="Times New Roman" w:hAnsi="Times New Roman"/>
                <w:b/>
                <w:bCs/>
                <w:sz w:val="20"/>
                <w:szCs w:val="20"/>
                <w:lang w:eastAsia="ru-RU"/>
              </w:rPr>
            </w:pPr>
            <w:r w:rsidRPr="00A70F50">
              <w:rPr>
                <w:rFonts w:ascii="Times New Roman" w:eastAsia="Times New Roman" w:hAnsi="Times New Roman"/>
                <w:b/>
                <w:bCs/>
                <w:sz w:val="20"/>
                <w:szCs w:val="20"/>
              </w:rPr>
              <w:t>Индикатор «Наличие в помещениях образовательн</w:t>
            </w:r>
            <w:r w:rsidR="005E225F">
              <w:rPr>
                <w:rFonts w:ascii="Times New Roman" w:eastAsia="Times New Roman" w:hAnsi="Times New Roman"/>
                <w:b/>
                <w:bCs/>
                <w:sz w:val="20"/>
                <w:szCs w:val="20"/>
              </w:rPr>
              <w:t>ых</w:t>
            </w:r>
            <w:r w:rsidRPr="00A70F50">
              <w:rPr>
                <w:rFonts w:ascii="Times New Roman" w:eastAsia="Times New Roman" w:hAnsi="Times New Roman"/>
                <w:b/>
                <w:bCs/>
                <w:sz w:val="20"/>
                <w:szCs w:val="20"/>
              </w:rPr>
              <w:t xml:space="preserve"> организаци</w:t>
            </w:r>
            <w:r w:rsidR="005E225F">
              <w:rPr>
                <w:rFonts w:ascii="Times New Roman" w:eastAsia="Times New Roman" w:hAnsi="Times New Roman"/>
                <w:b/>
                <w:bCs/>
                <w:sz w:val="20"/>
                <w:szCs w:val="20"/>
              </w:rPr>
              <w:t>й</w:t>
            </w:r>
            <w:r w:rsidRPr="00A70F50">
              <w:rPr>
                <w:rFonts w:ascii="Times New Roman" w:eastAsia="Times New Roman" w:hAnsi="Times New Roman"/>
                <w:b/>
                <w:bCs/>
                <w:sz w:val="20"/>
                <w:szCs w:val="20"/>
              </w:rPr>
              <w:t xml:space="preserve"> и на прилегающей к ней территории условий для инвалидов»</w:t>
            </w:r>
          </w:p>
        </w:tc>
      </w:tr>
      <w:tr w:rsidR="00E673E3" w:rsidRPr="00A70F50" w14:paraId="3FE3D618" w14:textId="77777777" w:rsidTr="00DC6577">
        <w:trPr>
          <w:trHeight w:val="352"/>
          <w:jc w:val="center"/>
        </w:trPr>
        <w:tc>
          <w:tcPr>
            <w:tcW w:w="741" w:type="dxa"/>
            <w:shd w:val="clear" w:color="auto" w:fill="auto"/>
          </w:tcPr>
          <w:p w14:paraId="2EA45907" w14:textId="27E9E439" w:rsidR="00E673E3" w:rsidRPr="00A70F50" w:rsidRDefault="001E59DE" w:rsidP="00566926">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1.</w:t>
            </w:r>
          </w:p>
        </w:tc>
        <w:tc>
          <w:tcPr>
            <w:tcW w:w="5637" w:type="dxa"/>
            <w:shd w:val="clear" w:color="auto" w:fill="auto"/>
          </w:tcPr>
          <w:p w14:paraId="71F83BFB" w14:textId="52E525AA" w:rsidR="00E673E3" w:rsidRPr="00DC6577" w:rsidRDefault="001E59DE" w:rsidP="00566926">
            <w:pPr>
              <w:spacing w:after="0" w:line="240" w:lineRule="auto"/>
              <w:rPr>
                <w:rFonts w:ascii="Times New Roman" w:eastAsia="Times New Roman" w:hAnsi="Times New Roman"/>
                <w:sz w:val="20"/>
                <w:szCs w:val="20"/>
                <w:lang w:eastAsia="ru-RU"/>
              </w:rPr>
            </w:pPr>
            <w:r w:rsidRPr="00DC6577">
              <w:rPr>
                <w:rFonts w:ascii="Times New Roman" w:eastAsia="Times New Roman" w:hAnsi="Times New Roman"/>
                <w:sz w:val="20"/>
                <w:szCs w:val="20"/>
                <w:lang w:eastAsia="ru-RU"/>
              </w:rPr>
              <w:t>МБОУ КАХИНСКАЯ СОШ ИМ. И. А. БАТУДАЕВА</w:t>
            </w:r>
          </w:p>
        </w:tc>
        <w:tc>
          <w:tcPr>
            <w:tcW w:w="2973" w:type="dxa"/>
            <w:shd w:val="clear" w:color="auto" w:fill="F4B083"/>
            <w:vAlign w:val="center"/>
          </w:tcPr>
          <w:p w14:paraId="5B21EF3D" w14:textId="3BE2C51F" w:rsidR="00E673E3" w:rsidRPr="00DC6577" w:rsidRDefault="001E59DE" w:rsidP="00566926">
            <w:pPr>
              <w:spacing w:after="0" w:line="240" w:lineRule="auto"/>
              <w:jc w:val="center"/>
              <w:rPr>
                <w:rFonts w:ascii="Times New Roman" w:eastAsia="Times New Roman" w:hAnsi="Times New Roman"/>
                <w:sz w:val="20"/>
                <w:szCs w:val="20"/>
                <w:lang w:eastAsia="ru-RU"/>
              </w:rPr>
            </w:pPr>
            <w:r w:rsidRPr="00DC6577">
              <w:rPr>
                <w:rFonts w:ascii="Times New Roman" w:eastAsia="Times New Roman" w:hAnsi="Times New Roman"/>
                <w:sz w:val="20"/>
                <w:szCs w:val="20"/>
                <w:lang w:eastAsia="ru-RU"/>
              </w:rPr>
              <w:t>100</w:t>
            </w:r>
          </w:p>
        </w:tc>
      </w:tr>
      <w:tr w:rsidR="001E59DE" w:rsidRPr="00A70F50" w14:paraId="0AB5F984" w14:textId="77777777" w:rsidTr="00DC6577">
        <w:trPr>
          <w:trHeight w:val="330"/>
          <w:jc w:val="center"/>
        </w:trPr>
        <w:tc>
          <w:tcPr>
            <w:tcW w:w="741" w:type="dxa"/>
            <w:shd w:val="clear" w:color="auto" w:fill="auto"/>
          </w:tcPr>
          <w:p w14:paraId="27964245" w14:textId="0231F0CF" w:rsidR="001E59DE" w:rsidRDefault="001E59DE" w:rsidP="00566926">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2.</w:t>
            </w:r>
          </w:p>
        </w:tc>
        <w:tc>
          <w:tcPr>
            <w:tcW w:w="5637" w:type="dxa"/>
            <w:shd w:val="clear" w:color="auto" w:fill="auto"/>
          </w:tcPr>
          <w:p w14:paraId="4A7906F1" w14:textId="50EFDCFC" w:rsidR="001E59DE" w:rsidRPr="00DC6577" w:rsidRDefault="001E59DE" w:rsidP="00566926">
            <w:pPr>
              <w:spacing w:after="0" w:line="240" w:lineRule="auto"/>
              <w:rPr>
                <w:rFonts w:ascii="Times New Roman" w:eastAsia="Times New Roman" w:hAnsi="Times New Roman"/>
                <w:sz w:val="20"/>
                <w:szCs w:val="20"/>
                <w:lang w:eastAsia="ru-RU"/>
              </w:rPr>
            </w:pPr>
            <w:r w:rsidRPr="00DC6577">
              <w:rPr>
                <w:rFonts w:ascii="Times New Roman" w:eastAsia="Times New Roman" w:hAnsi="Times New Roman"/>
                <w:sz w:val="20"/>
                <w:szCs w:val="20"/>
                <w:lang w:eastAsia="ru-RU"/>
              </w:rPr>
              <w:t>МБОУ МАЙСКАЯ СОШ</w:t>
            </w:r>
          </w:p>
        </w:tc>
        <w:tc>
          <w:tcPr>
            <w:tcW w:w="2973" w:type="dxa"/>
            <w:shd w:val="clear" w:color="auto" w:fill="F4B083"/>
            <w:vAlign w:val="center"/>
          </w:tcPr>
          <w:p w14:paraId="200C1608" w14:textId="1CFD9AB3" w:rsidR="001E59DE" w:rsidRPr="00DC6577" w:rsidRDefault="001E59DE" w:rsidP="00566926">
            <w:pPr>
              <w:spacing w:after="0" w:line="240" w:lineRule="auto"/>
              <w:jc w:val="center"/>
              <w:rPr>
                <w:rFonts w:ascii="Times New Roman" w:eastAsia="Times New Roman" w:hAnsi="Times New Roman"/>
                <w:sz w:val="20"/>
                <w:szCs w:val="20"/>
                <w:lang w:eastAsia="ru-RU"/>
              </w:rPr>
            </w:pPr>
            <w:r w:rsidRPr="00DC6577">
              <w:rPr>
                <w:rFonts w:ascii="Times New Roman" w:eastAsia="Times New Roman" w:hAnsi="Times New Roman"/>
                <w:sz w:val="20"/>
                <w:szCs w:val="20"/>
                <w:lang w:eastAsia="ru-RU"/>
              </w:rPr>
              <w:t>80</w:t>
            </w:r>
          </w:p>
        </w:tc>
      </w:tr>
      <w:tr w:rsidR="001E59DE" w:rsidRPr="00A70F50" w14:paraId="59A9782E" w14:textId="77777777" w:rsidTr="004E27BE">
        <w:trPr>
          <w:trHeight w:val="361"/>
          <w:jc w:val="center"/>
        </w:trPr>
        <w:tc>
          <w:tcPr>
            <w:tcW w:w="741" w:type="dxa"/>
            <w:shd w:val="clear" w:color="auto" w:fill="auto"/>
          </w:tcPr>
          <w:p w14:paraId="631ED202" w14:textId="55746E60" w:rsidR="001E59DE" w:rsidRDefault="001E59DE" w:rsidP="00566926">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3.</w:t>
            </w:r>
          </w:p>
        </w:tc>
        <w:tc>
          <w:tcPr>
            <w:tcW w:w="5637" w:type="dxa"/>
            <w:shd w:val="clear" w:color="auto" w:fill="auto"/>
          </w:tcPr>
          <w:p w14:paraId="306B7F54" w14:textId="6EBB47C4" w:rsidR="001E59DE" w:rsidRPr="00DC6577" w:rsidRDefault="001E59DE" w:rsidP="00566926">
            <w:pPr>
              <w:spacing w:after="0" w:line="240" w:lineRule="auto"/>
              <w:rPr>
                <w:rFonts w:ascii="Times New Roman" w:eastAsia="Times New Roman" w:hAnsi="Times New Roman"/>
                <w:sz w:val="20"/>
                <w:szCs w:val="20"/>
                <w:lang w:eastAsia="ru-RU"/>
              </w:rPr>
            </w:pPr>
            <w:r w:rsidRPr="00DC6577">
              <w:rPr>
                <w:rFonts w:ascii="Times New Roman" w:eastAsia="Times New Roman" w:hAnsi="Times New Roman"/>
                <w:sz w:val="20"/>
                <w:szCs w:val="20"/>
                <w:lang w:eastAsia="ru-RU"/>
              </w:rPr>
              <w:t>МБДОУ ДЕРЕВНИ ЛУЗГИНА ДЕТСКИЙ САД АИСТЕНОК</w:t>
            </w:r>
          </w:p>
        </w:tc>
        <w:tc>
          <w:tcPr>
            <w:tcW w:w="2973" w:type="dxa"/>
            <w:shd w:val="clear" w:color="auto" w:fill="F4B083"/>
            <w:vAlign w:val="center"/>
          </w:tcPr>
          <w:p w14:paraId="270082DF" w14:textId="21BD23D0" w:rsidR="001E59DE" w:rsidRPr="00DC6577" w:rsidRDefault="001E59DE" w:rsidP="00566926">
            <w:pPr>
              <w:spacing w:after="0" w:line="240" w:lineRule="auto"/>
              <w:jc w:val="center"/>
              <w:rPr>
                <w:rFonts w:ascii="Times New Roman" w:eastAsia="Times New Roman" w:hAnsi="Times New Roman"/>
                <w:sz w:val="20"/>
                <w:szCs w:val="20"/>
                <w:lang w:eastAsia="ru-RU"/>
              </w:rPr>
            </w:pPr>
            <w:r w:rsidRPr="00DC6577">
              <w:rPr>
                <w:rFonts w:ascii="Times New Roman" w:eastAsia="Times New Roman" w:hAnsi="Times New Roman"/>
                <w:sz w:val="20"/>
                <w:szCs w:val="20"/>
                <w:lang w:eastAsia="ru-RU"/>
              </w:rPr>
              <w:t>60</w:t>
            </w:r>
          </w:p>
        </w:tc>
      </w:tr>
      <w:tr w:rsidR="001E59DE" w:rsidRPr="00A70F50" w14:paraId="157DBD99" w14:textId="77777777" w:rsidTr="004E27BE">
        <w:trPr>
          <w:trHeight w:val="282"/>
          <w:jc w:val="center"/>
        </w:trPr>
        <w:tc>
          <w:tcPr>
            <w:tcW w:w="741" w:type="dxa"/>
            <w:shd w:val="clear" w:color="auto" w:fill="auto"/>
          </w:tcPr>
          <w:p w14:paraId="44DBCD14" w14:textId="13DF645C" w:rsidR="001E59DE" w:rsidRDefault="001E59DE" w:rsidP="00566926">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4.</w:t>
            </w:r>
          </w:p>
        </w:tc>
        <w:tc>
          <w:tcPr>
            <w:tcW w:w="5637" w:type="dxa"/>
            <w:shd w:val="clear" w:color="auto" w:fill="auto"/>
          </w:tcPr>
          <w:p w14:paraId="3F5742AB" w14:textId="7C19E5B9" w:rsidR="001E59DE" w:rsidRPr="00DC6577" w:rsidRDefault="001E59DE" w:rsidP="00566926">
            <w:pPr>
              <w:spacing w:after="0" w:line="240" w:lineRule="auto"/>
              <w:rPr>
                <w:rFonts w:ascii="Times New Roman" w:eastAsia="Times New Roman" w:hAnsi="Times New Roman"/>
                <w:sz w:val="20"/>
                <w:szCs w:val="20"/>
                <w:lang w:eastAsia="ru-RU"/>
              </w:rPr>
            </w:pPr>
            <w:r w:rsidRPr="00DC6577">
              <w:rPr>
                <w:rFonts w:ascii="Times New Roman" w:eastAsia="Times New Roman" w:hAnsi="Times New Roman"/>
                <w:sz w:val="20"/>
                <w:szCs w:val="20"/>
                <w:lang w:eastAsia="ru-RU"/>
              </w:rPr>
              <w:t>МБОУ КУТАНСКАЯ ООШ</w:t>
            </w:r>
          </w:p>
        </w:tc>
        <w:tc>
          <w:tcPr>
            <w:tcW w:w="2973" w:type="dxa"/>
            <w:shd w:val="clear" w:color="auto" w:fill="F4B083"/>
            <w:vAlign w:val="center"/>
          </w:tcPr>
          <w:p w14:paraId="11A58220" w14:textId="088EF547" w:rsidR="001E59DE" w:rsidRPr="00DC6577" w:rsidRDefault="001E59DE" w:rsidP="00566926">
            <w:pPr>
              <w:spacing w:after="0" w:line="240" w:lineRule="auto"/>
              <w:jc w:val="center"/>
              <w:rPr>
                <w:rFonts w:ascii="Times New Roman" w:eastAsia="Times New Roman" w:hAnsi="Times New Roman"/>
                <w:sz w:val="20"/>
                <w:szCs w:val="20"/>
                <w:lang w:eastAsia="ru-RU"/>
              </w:rPr>
            </w:pPr>
            <w:r w:rsidRPr="00DC6577">
              <w:rPr>
                <w:rFonts w:ascii="Times New Roman" w:eastAsia="Times New Roman" w:hAnsi="Times New Roman"/>
                <w:sz w:val="20"/>
                <w:szCs w:val="20"/>
                <w:lang w:eastAsia="ru-RU"/>
              </w:rPr>
              <w:t>60</w:t>
            </w:r>
          </w:p>
        </w:tc>
      </w:tr>
      <w:tr w:rsidR="001E59DE" w:rsidRPr="00A70F50" w14:paraId="41EEBFCF" w14:textId="77777777" w:rsidTr="004E27BE">
        <w:trPr>
          <w:trHeight w:val="413"/>
          <w:jc w:val="center"/>
        </w:trPr>
        <w:tc>
          <w:tcPr>
            <w:tcW w:w="741" w:type="dxa"/>
            <w:shd w:val="clear" w:color="auto" w:fill="auto"/>
          </w:tcPr>
          <w:p w14:paraId="3811A9BE" w14:textId="7F414E53" w:rsidR="001E59DE" w:rsidRDefault="001E59DE" w:rsidP="00566926">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5.</w:t>
            </w:r>
          </w:p>
        </w:tc>
        <w:tc>
          <w:tcPr>
            <w:tcW w:w="5637" w:type="dxa"/>
            <w:shd w:val="clear" w:color="auto" w:fill="auto"/>
          </w:tcPr>
          <w:p w14:paraId="18A9AD4D" w14:textId="0766B619" w:rsidR="001E59DE" w:rsidRPr="00DC6577" w:rsidRDefault="001E59DE" w:rsidP="00566926">
            <w:pPr>
              <w:spacing w:after="0" w:line="240" w:lineRule="auto"/>
              <w:rPr>
                <w:rFonts w:ascii="Times New Roman" w:eastAsia="Times New Roman" w:hAnsi="Times New Roman"/>
                <w:sz w:val="20"/>
                <w:szCs w:val="20"/>
                <w:lang w:eastAsia="ru-RU"/>
              </w:rPr>
            </w:pPr>
            <w:r w:rsidRPr="00DC6577">
              <w:rPr>
                <w:rFonts w:ascii="Times New Roman" w:eastAsia="Times New Roman" w:hAnsi="Times New Roman"/>
                <w:sz w:val="20"/>
                <w:szCs w:val="20"/>
                <w:lang w:eastAsia="ru-RU"/>
              </w:rPr>
              <w:t>МБОУ РУССКО-ЯНГУТСКАЯ СОШ</w:t>
            </w:r>
          </w:p>
        </w:tc>
        <w:tc>
          <w:tcPr>
            <w:tcW w:w="2973" w:type="dxa"/>
            <w:shd w:val="clear" w:color="auto" w:fill="F4B083"/>
            <w:vAlign w:val="center"/>
          </w:tcPr>
          <w:p w14:paraId="406A1D31" w14:textId="0A649EF3" w:rsidR="001E59DE" w:rsidRPr="00DC6577" w:rsidRDefault="001E59DE" w:rsidP="00566926">
            <w:pPr>
              <w:spacing w:after="0" w:line="240" w:lineRule="auto"/>
              <w:jc w:val="center"/>
              <w:rPr>
                <w:rFonts w:ascii="Times New Roman" w:eastAsia="Times New Roman" w:hAnsi="Times New Roman"/>
                <w:sz w:val="20"/>
                <w:szCs w:val="20"/>
                <w:lang w:eastAsia="ru-RU"/>
              </w:rPr>
            </w:pPr>
            <w:r w:rsidRPr="00DC6577">
              <w:rPr>
                <w:rFonts w:ascii="Times New Roman" w:eastAsia="Times New Roman" w:hAnsi="Times New Roman"/>
                <w:sz w:val="20"/>
                <w:szCs w:val="20"/>
                <w:lang w:eastAsia="ru-RU"/>
              </w:rPr>
              <w:t>60</w:t>
            </w:r>
          </w:p>
        </w:tc>
      </w:tr>
      <w:tr w:rsidR="001E59DE" w:rsidRPr="00A70F50" w14:paraId="25544544" w14:textId="77777777" w:rsidTr="004E27BE">
        <w:trPr>
          <w:trHeight w:val="404"/>
          <w:jc w:val="center"/>
        </w:trPr>
        <w:tc>
          <w:tcPr>
            <w:tcW w:w="741" w:type="dxa"/>
            <w:shd w:val="clear" w:color="auto" w:fill="auto"/>
          </w:tcPr>
          <w:p w14:paraId="4C99634A" w14:textId="2CF1FFBF" w:rsidR="001E59DE" w:rsidRDefault="001E59DE" w:rsidP="00566926">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6.</w:t>
            </w:r>
          </w:p>
        </w:tc>
        <w:tc>
          <w:tcPr>
            <w:tcW w:w="5637" w:type="dxa"/>
            <w:shd w:val="clear" w:color="auto" w:fill="auto"/>
          </w:tcPr>
          <w:p w14:paraId="3382FB81" w14:textId="5AED0526" w:rsidR="001E59DE" w:rsidRPr="00DC6577" w:rsidRDefault="001E59DE" w:rsidP="00566926">
            <w:pPr>
              <w:spacing w:after="0" w:line="240" w:lineRule="auto"/>
              <w:rPr>
                <w:rFonts w:ascii="Times New Roman" w:eastAsia="Times New Roman" w:hAnsi="Times New Roman"/>
                <w:sz w:val="20"/>
                <w:szCs w:val="20"/>
                <w:lang w:eastAsia="ru-RU"/>
              </w:rPr>
            </w:pPr>
            <w:r w:rsidRPr="00DC6577">
              <w:rPr>
                <w:rFonts w:ascii="Times New Roman" w:eastAsia="Times New Roman" w:hAnsi="Times New Roman"/>
                <w:sz w:val="20"/>
                <w:szCs w:val="20"/>
                <w:lang w:eastAsia="ru-RU"/>
              </w:rPr>
              <w:t>МБДОУ ОСИНСКИЙ ДЕТСКИЙ САД №3</w:t>
            </w:r>
          </w:p>
        </w:tc>
        <w:tc>
          <w:tcPr>
            <w:tcW w:w="2973" w:type="dxa"/>
            <w:shd w:val="clear" w:color="auto" w:fill="F4B083"/>
            <w:vAlign w:val="center"/>
          </w:tcPr>
          <w:p w14:paraId="42F753BD" w14:textId="51EB5693" w:rsidR="001E59DE" w:rsidRPr="00DC6577" w:rsidRDefault="001E59DE" w:rsidP="00566926">
            <w:pPr>
              <w:spacing w:after="0" w:line="240" w:lineRule="auto"/>
              <w:jc w:val="center"/>
              <w:rPr>
                <w:rFonts w:ascii="Times New Roman" w:eastAsia="Times New Roman" w:hAnsi="Times New Roman"/>
                <w:sz w:val="20"/>
                <w:szCs w:val="20"/>
                <w:lang w:eastAsia="ru-RU"/>
              </w:rPr>
            </w:pPr>
            <w:r w:rsidRPr="00DC6577">
              <w:rPr>
                <w:rFonts w:ascii="Times New Roman" w:eastAsia="Times New Roman" w:hAnsi="Times New Roman"/>
                <w:sz w:val="20"/>
                <w:szCs w:val="20"/>
                <w:lang w:eastAsia="ru-RU"/>
              </w:rPr>
              <w:t>40</w:t>
            </w:r>
          </w:p>
        </w:tc>
      </w:tr>
      <w:tr w:rsidR="001E59DE" w:rsidRPr="00A70F50" w14:paraId="3362DB0B" w14:textId="77777777" w:rsidTr="00DC6577">
        <w:trPr>
          <w:trHeight w:val="429"/>
          <w:jc w:val="center"/>
        </w:trPr>
        <w:tc>
          <w:tcPr>
            <w:tcW w:w="741" w:type="dxa"/>
            <w:shd w:val="clear" w:color="auto" w:fill="auto"/>
          </w:tcPr>
          <w:p w14:paraId="79FD2F83" w14:textId="7279FFF6" w:rsidR="001E59DE" w:rsidRDefault="001E59DE" w:rsidP="00566926">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7.</w:t>
            </w:r>
          </w:p>
        </w:tc>
        <w:tc>
          <w:tcPr>
            <w:tcW w:w="5637" w:type="dxa"/>
            <w:shd w:val="clear" w:color="auto" w:fill="auto"/>
          </w:tcPr>
          <w:p w14:paraId="0114BA57" w14:textId="4D5D6316" w:rsidR="001E59DE" w:rsidRPr="00DC6577" w:rsidRDefault="001E59DE" w:rsidP="00566926">
            <w:pPr>
              <w:spacing w:after="0" w:line="240" w:lineRule="auto"/>
              <w:rPr>
                <w:rFonts w:ascii="Times New Roman" w:eastAsia="Times New Roman" w:hAnsi="Times New Roman"/>
                <w:sz w:val="20"/>
                <w:szCs w:val="20"/>
                <w:lang w:eastAsia="ru-RU"/>
              </w:rPr>
            </w:pPr>
            <w:r w:rsidRPr="00DC6577">
              <w:rPr>
                <w:rFonts w:ascii="Times New Roman" w:eastAsia="Times New Roman" w:hAnsi="Times New Roman"/>
                <w:sz w:val="20"/>
                <w:szCs w:val="20"/>
                <w:lang w:eastAsia="ru-RU"/>
              </w:rPr>
              <w:t>МБОУ БИЛЬЧИРСКАЯ СОШ</w:t>
            </w:r>
          </w:p>
        </w:tc>
        <w:tc>
          <w:tcPr>
            <w:tcW w:w="2973" w:type="dxa"/>
            <w:shd w:val="clear" w:color="auto" w:fill="F4B083"/>
            <w:vAlign w:val="center"/>
          </w:tcPr>
          <w:p w14:paraId="133D57ED" w14:textId="12AF15A4" w:rsidR="001E59DE" w:rsidRPr="00DC6577" w:rsidRDefault="001E59DE" w:rsidP="00566926">
            <w:pPr>
              <w:spacing w:after="0" w:line="240" w:lineRule="auto"/>
              <w:jc w:val="center"/>
              <w:rPr>
                <w:rFonts w:ascii="Times New Roman" w:eastAsia="Times New Roman" w:hAnsi="Times New Roman"/>
                <w:sz w:val="20"/>
                <w:szCs w:val="20"/>
                <w:lang w:eastAsia="ru-RU"/>
              </w:rPr>
            </w:pPr>
            <w:r w:rsidRPr="00DC6577">
              <w:rPr>
                <w:rFonts w:ascii="Times New Roman" w:eastAsia="Times New Roman" w:hAnsi="Times New Roman"/>
                <w:sz w:val="20"/>
                <w:szCs w:val="20"/>
                <w:lang w:eastAsia="ru-RU"/>
              </w:rPr>
              <w:t>40</w:t>
            </w:r>
          </w:p>
        </w:tc>
      </w:tr>
      <w:tr w:rsidR="001E59DE" w:rsidRPr="00A70F50" w14:paraId="4DD26D43" w14:textId="77777777" w:rsidTr="004E27BE">
        <w:trPr>
          <w:trHeight w:val="415"/>
          <w:jc w:val="center"/>
        </w:trPr>
        <w:tc>
          <w:tcPr>
            <w:tcW w:w="741" w:type="dxa"/>
            <w:shd w:val="clear" w:color="auto" w:fill="auto"/>
          </w:tcPr>
          <w:p w14:paraId="56B3C82B" w14:textId="1CB671CB" w:rsidR="001E59DE" w:rsidRDefault="001E59DE" w:rsidP="00566926">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8.</w:t>
            </w:r>
          </w:p>
        </w:tc>
        <w:tc>
          <w:tcPr>
            <w:tcW w:w="5637" w:type="dxa"/>
            <w:shd w:val="clear" w:color="auto" w:fill="auto"/>
          </w:tcPr>
          <w:p w14:paraId="4A12FB2D" w14:textId="1E38330B" w:rsidR="001E59DE" w:rsidRPr="00DC6577" w:rsidRDefault="001E59DE" w:rsidP="00566926">
            <w:pPr>
              <w:spacing w:after="0" w:line="240" w:lineRule="auto"/>
              <w:rPr>
                <w:rFonts w:ascii="Times New Roman" w:eastAsia="Times New Roman" w:hAnsi="Times New Roman"/>
                <w:sz w:val="20"/>
                <w:szCs w:val="20"/>
                <w:lang w:eastAsia="ru-RU"/>
              </w:rPr>
            </w:pPr>
            <w:r w:rsidRPr="00DC6577">
              <w:rPr>
                <w:rFonts w:ascii="Times New Roman" w:eastAsia="Times New Roman" w:hAnsi="Times New Roman"/>
                <w:sz w:val="20"/>
                <w:szCs w:val="20"/>
                <w:lang w:eastAsia="ru-RU"/>
              </w:rPr>
              <w:t>МБОУ БУРЯТ-ЯНГУТСКАЯ СОШ ИМ. А.С. ПУШКИНА</w:t>
            </w:r>
          </w:p>
        </w:tc>
        <w:tc>
          <w:tcPr>
            <w:tcW w:w="2973" w:type="dxa"/>
            <w:shd w:val="clear" w:color="auto" w:fill="F4B083"/>
            <w:vAlign w:val="center"/>
          </w:tcPr>
          <w:p w14:paraId="553ADA38" w14:textId="6D0AEC9C" w:rsidR="001E59DE" w:rsidRPr="00DC6577" w:rsidRDefault="001E59DE" w:rsidP="00566926">
            <w:pPr>
              <w:spacing w:after="0" w:line="240" w:lineRule="auto"/>
              <w:jc w:val="center"/>
              <w:rPr>
                <w:rFonts w:ascii="Times New Roman" w:eastAsia="Times New Roman" w:hAnsi="Times New Roman"/>
                <w:sz w:val="20"/>
                <w:szCs w:val="20"/>
                <w:lang w:eastAsia="ru-RU"/>
              </w:rPr>
            </w:pPr>
            <w:r w:rsidRPr="00DC6577">
              <w:rPr>
                <w:rFonts w:ascii="Times New Roman" w:eastAsia="Times New Roman" w:hAnsi="Times New Roman"/>
                <w:sz w:val="20"/>
                <w:szCs w:val="20"/>
                <w:lang w:eastAsia="ru-RU"/>
              </w:rPr>
              <w:t>40</w:t>
            </w:r>
          </w:p>
        </w:tc>
      </w:tr>
      <w:tr w:rsidR="001E59DE" w:rsidRPr="00A70F50" w14:paraId="44855BE0" w14:textId="77777777" w:rsidTr="00DC6577">
        <w:trPr>
          <w:trHeight w:val="429"/>
          <w:jc w:val="center"/>
        </w:trPr>
        <w:tc>
          <w:tcPr>
            <w:tcW w:w="741" w:type="dxa"/>
            <w:shd w:val="clear" w:color="auto" w:fill="auto"/>
          </w:tcPr>
          <w:p w14:paraId="5BEE8A42" w14:textId="4B2273C5" w:rsidR="001E59DE" w:rsidRDefault="001E59DE" w:rsidP="00566926">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9.</w:t>
            </w:r>
          </w:p>
        </w:tc>
        <w:tc>
          <w:tcPr>
            <w:tcW w:w="5637" w:type="dxa"/>
            <w:shd w:val="clear" w:color="auto" w:fill="auto"/>
          </w:tcPr>
          <w:p w14:paraId="693AF7DE" w14:textId="03C02CC7" w:rsidR="001E59DE" w:rsidRPr="00DC6577" w:rsidRDefault="001E59DE" w:rsidP="00566926">
            <w:pPr>
              <w:spacing w:after="0" w:line="240" w:lineRule="auto"/>
              <w:rPr>
                <w:rFonts w:ascii="Times New Roman" w:eastAsia="Times New Roman" w:hAnsi="Times New Roman"/>
                <w:sz w:val="20"/>
                <w:szCs w:val="20"/>
                <w:lang w:eastAsia="ru-RU"/>
              </w:rPr>
            </w:pPr>
            <w:r w:rsidRPr="00DC6577">
              <w:rPr>
                <w:rFonts w:ascii="Times New Roman" w:eastAsia="Times New Roman" w:hAnsi="Times New Roman"/>
                <w:sz w:val="20"/>
                <w:szCs w:val="20"/>
                <w:lang w:eastAsia="ru-RU"/>
              </w:rPr>
              <w:t>МБОУ НОВО-ЛЕНИНСКАЯ СОШ</w:t>
            </w:r>
          </w:p>
        </w:tc>
        <w:tc>
          <w:tcPr>
            <w:tcW w:w="2973" w:type="dxa"/>
            <w:shd w:val="clear" w:color="auto" w:fill="F4B083"/>
            <w:vAlign w:val="center"/>
          </w:tcPr>
          <w:p w14:paraId="1643DD16" w14:textId="7E828A75" w:rsidR="001E59DE" w:rsidRPr="00DC6577" w:rsidRDefault="001E59DE" w:rsidP="00566926">
            <w:pPr>
              <w:spacing w:after="0" w:line="240" w:lineRule="auto"/>
              <w:jc w:val="center"/>
              <w:rPr>
                <w:rFonts w:ascii="Times New Roman" w:eastAsia="Times New Roman" w:hAnsi="Times New Roman"/>
                <w:sz w:val="20"/>
                <w:szCs w:val="20"/>
                <w:lang w:eastAsia="ru-RU"/>
              </w:rPr>
            </w:pPr>
            <w:r w:rsidRPr="00DC6577">
              <w:rPr>
                <w:rFonts w:ascii="Times New Roman" w:eastAsia="Times New Roman" w:hAnsi="Times New Roman"/>
                <w:sz w:val="20"/>
                <w:szCs w:val="20"/>
                <w:lang w:eastAsia="ru-RU"/>
              </w:rPr>
              <w:t>40</w:t>
            </w:r>
          </w:p>
        </w:tc>
      </w:tr>
      <w:tr w:rsidR="001E59DE" w:rsidRPr="00A70F50" w14:paraId="6745299B" w14:textId="77777777" w:rsidTr="00DC6577">
        <w:trPr>
          <w:trHeight w:val="429"/>
          <w:jc w:val="center"/>
        </w:trPr>
        <w:tc>
          <w:tcPr>
            <w:tcW w:w="741" w:type="dxa"/>
            <w:shd w:val="clear" w:color="auto" w:fill="auto"/>
          </w:tcPr>
          <w:p w14:paraId="5BA7CDFC" w14:textId="635A1D7C" w:rsidR="001E59DE" w:rsidRDefault="001E59DE" w:rsidP="00566926">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10.</w:t>
            </w:r>
          </w:p>
        </w:tc>
        <w:tc>
          <w:tcPr>
            <w:tcW w:w="5637" w:type="dxa"/>
            <w:shd w:val="clear" w:color="auto" w:fill="auto"/>
          </w:tcPr>
          <w:p w14:paraId="4F961FFA" w14:textId="132A19C2" w:rsidR="001E59DE" w:rsidRPr="00DC6577" w:rsidRDefault="001E59DE" w:rsidP="00566926">
            <w:pPr>
              <w:spacing w:after="0" w:line="240" w:lineRule="auto"/>
              <w:rPr>
                <w:rFonts w:ascii="Times New Roman" w:eastAsia="Times New Roman" w:hAnsi="Times New Roman"/>
                <w:sz w:val="20"/>
                <w:szCs w:val="20"/>
                <w:lang w:eastAsia="ru-RU"/>
              </w:rPr>
            </w:pPr>
            <w:r w:rsidRPr="00DC6577">
              <w:rPr>
                <w:rFonts w:ascii="Times New Roman" w:eastAsia="Times New Roman" w:hAnsi="Times New Roman"/>
                <w:sz w:val="20"/>
                <w:szCs w:val="20"/>
                <w:lang w:eastAsia="ru-RU"/>
              </w:rPr>
              <w:t>МБОУ ОБУСИНСКАЯ СОШ-ИНТЕРНАТ</w:t>
            </w:r>
          </w:p>
        </w:tc>
        <w:tc>
          <w:tcPr>
            <w:tcW w:w="2973" w:type="dxa"/>
            <w:shd w:val="clear" w:color="auto" w:fill="F4B083"/>
            <w:vAlign w:val="center"/>
          </w:tcPr>
          <w:p w14:paraId="4D559515" w14:textId="512AD6AE" w:rsidR="001E59DE" w:rsidRPr="00DC6577" w:rsidRDefault="001E59DE" w:rsidP="00566926">
            <w:pPr>
              <w:spacing w:after="0" w:line="240" w:lineRule="auto"/>
              <w:jc w:val="center"/>
              <w:rPr>
                <w:rFonts w:ascii="Times New Roman" w:eastAsia="Times New Roman" w:hAnsi="Times New Roman"/>
                <w:sz w:val="20"/>
                <w:szCs w:val="20"/>
                <w:lang w:eastAsia="ru-RU"/>
              </w:rPr>
            </w:pPr>
            <w:r w:rsidRPr="00DC6577">
              <w:rPr>
                <w:rFonts w:ascii="Times New Roman" w:eastAsia="Times New Roman" w:hAnsi="Times New Roman"/>
                <w:sz w:val="20"/>
                <w:szCs w:val="20"/>
                <w:lang w:eastAsia="ru-RU"/>
              </w:rPr>
              <w:t>40</w:t>
            </w:r>
          </w:p>
        </w:tc>
      </w:tr>
      <w:tr w:rsidR="001E59DE" w:rsidRPr="00A70F50" w14:paraId="1387EECF" w14:textId="77777777" w:rsidTr="00DC6577">
        <w:trPr>
          <w:trHeight w:val="429"/>
          <w:jc w:val="center"/>
        </w:trPr>
        <w:tc>
          <w:tcPr>
            <w:tcW w:w="741" w:type="dxa"/>
            <w:shd w:val="clear" w:color="auto" w:fill="auto"/>
          </w:tcPr>
          <w:p w14:paraId="611947DE" w14:textId="60E12D66" w:rsidR="001E59DE" w:rsidRDefault="001E59DE" w:rsidP="00566926">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11.</w:t>
            </w:r>
          </w:p>
        </w:tc>
        <w:tc>
          <w:tcPr>
            <w:tcW w:w="5637" w:type="dxa"/>
            <w:shd w:val="clear" w:color="auto" w:fill="auto"/>
          </w:tcPr>
          <w:p w14:paraId="21E6F33B" w14:textId="399796B8" w:rsidR="001E59DE" w:rsidRPr="00DC6577" w:rsidRDefault="001E59DE" w:rsidP="00566926">
            <w:pPr>
              <w:spacing w:after="0" w:line="240" w:lineRule="auto"/>
              <w:rPr>
                <w:rFonts w:ascii="Times New Roman" w:eastAsia="Times New Roman" w:hAnsi="Times New Roman"/>
                <w:sz w:val="20"/>
                <w:szCs w:val="20"/>
                <w:lang w:eastAsia="ru-RU"/>
              </w:rPr>
            </w:pPr>
            <w:r w:rsidRPr="00DC6577">
              <w:rPr>
                <w:rFonts w:ascii="Times New Roman" w:eastAsia="Times New Roman" w:hAnsi="Times New Roman"/>
                <w:sz w:val="20"/>
                <w:szCs w:val="20"/>
                <w:lang w:eastAsia="ru-RU"/>
              </w:rPr>
              <w:t>МБОУ ОСИНСКАЯ СОШ № 2</w:t>
            </w:r>
          </w:p>
        </w:tc>
        <w:tc>
          <w:tcPr>
            <w:tcW w:w="2973" w:type="dxa"/>
            <w:shd w:val="clear" w:color="auto" w:fill="F4B083"/>
            <w:vAlign w:val="center"/>
          </w:tcPr>
          <w:p w14:paraId="340DE145" w14:textId="077DE392" w:rsidR="001E59DE" w:rsidRPr="00DC6577" w:rsidRDefault="001E59DE" w:rsidP="00566926">
            <w:pPr>
              <w:spacing w:after="0" w:line="240" w:lineRule="auto"/>
              <w:jc w:val="center"/>
              <w:rPr>
                <w:rFonts w:ascii="Times New Roman" w:eastAsia="Times New Roman" w:hAnsi="Times New Roman"/>
                <w:sz w:val="20"/>
                <w:szCs w:val="20"/>
                <w:lang w:eastAsia="ru-RU"/>
              </w:rPr>
            </w:pPr>
            <w:r w:rsidRPr="00DC6577">
              <w:rPr>
                <w:rFonts w:ascii="Times New Roman" w:eastAsia="Times New Roman" w:hAnsi="Times New Roman"/>
                <w:sz w:val="20"/>
                <w:szCs w:val="20"/>
                <w:lang w:eastAsia="ru-RU"/>
              </w:rPr>
              <w:t>40</w:t>
            </w:r>
          </w:p>
        </w:tc>
      </w:tr>
      <w:tr w:rsidR="001E59DE" w:rsidRPr="00A70F50" w14:paraId="565F4311" w14:textId="77777777" w:rsidTr="00DC6577">
        <w:trPr>
          <w:trHeight w:val="429"/>
          <w:jc w:val="center"/>
        </w:trPr>
        <w:tc>
          <w:tcPr>
            <w:tcW w:w="741" w:type="dxa"/>
            <w:shd w:val="clear" w:color="auto" w:fill="auto"/>
          </w:tcPr>
          <w:p w14:paraId="073D6485" w14:textId="1F9CBDB1" w:rsidR="001E59DE" w:rsidRDefault="001E59DE" w:rsidP="00566926">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12.</w:t>
            </w:r>
          </w:p>
        </w:tc>
        <w:tc>
          <w:tcPr>
            <w:tcW w:w="5637" w:type="dxa"/>
            <w:shd w:val="clear" w:color="auto" w:fill="auto"/>
          </w:tcPr>
          <w:p w14:paraId="5945E8E7" w14:textId="5B25F2F6" w:rsidR="001E59DE" w:rsidRPr="00DC6577" w:rsidRDefault="001E59DE" w:rsidP="00566926">
            <w:pPr>
              <w:spacing w:after="0" w:line="240" w:lineRule="auto"/>
              <w:rPr>
                <w:rFonts w:ascii="Times New Roman" w:eastAsia="Times New Roman" w:hAnsi="Times New Roman"/>
                <w:sz w:val="20"/>
                <w:szCs w:val="20"/>
                <w:lang w:eastAsia="ru-RU"/>
              </w:rPr>
            </w:pPr>
            <w:r w:rsidRPr="00DC6577">
              <w:rPr>
                <w:rFonts w:ascii="Times New Roman" w:eastAsia="Times New Roman" w:hAnsi="Times New Roman"/>
                <w:sz w:val="20"/>
                <w:szCs w:val="20"/>
                <w:lang w:eastAsia="ru-RU"/>
              </w:rPr>
              <w:t>МБОУ УЛЕЙСКАЯ СОШ</w:t>
            </w:r>
          </w:p>
        </w:tc>
        <w:tc>
          <w:tcPr>
            <w:tcW w:w="2973" w:type="dxa"/>
            <w:shd w:val="clear" w:color="auto" w:fill="F4B083"/>
            <w:vAlign w:val="center"/>
          </w:tcPr>
          <w:p w14:paraId="6A04D4A9" w14:textId="59E6A207" w:rsidR="001E59DE" w:rsidRPr="00DC6577" w:rsidRDefault="001E59DE" w:rsidP="00566926">
            <w:pPr>
              <w:spacing w:after="0" w:line="240" w:lineRule="auto"/>
              <w:jc w:val="center"/>
              <w:rPr>
                <w:rFonts w:ascii="Times New Roman" w:eastAsia="Times New Roman" w:hAnsi="Times New Roman"/>
                <w:sz w:val="20"/>
                <w:szCs w:val="20"/>
                <w:lang w:eastAsia="ru-RU"/>
              </w:rPr>
            </w:pPr>
            <w:r w:rsidRPr="00DC6577">
              <w:rPr>
                <w:rFonts w:ascii="Times New Roman" w:eastAsia="Times New Roman" w:hAnsi="Times New Roman"/>
                <w:sz w:val="20"/>
                <w:szCs w:val="20"/>
                <w:lang w:eastAsia="ru-RU"/>
              </w:rPr>
              <w:t>40</w:t>
            </w:r>
          </w:p>
        </w:tc>
      </w:tr>
      <w:tr w:rsidR="001E59DE" w:rsidRPr="00A70F50" w14:paraId="36C72FE9" w14:textId="77777777" w:rsidTr="00DC6577">
        <w:trPr>
          <w:trHeight w:val="429"/>
          <w:jc w:val="center"/>
        </w:trPr>
        <w:tc>
          <w:tcPr>
            <w:tcW w:w="741" w:type="dxa"/>
            <w:shd w:val="clear" w:color="auto" w:fill="auto"/>
          </w:tcPr>
          <w:p w14:paraId="52837F07" w14:textId="1285BE89" w:rsidR="001E59DE" w:rsidRDefault="001E59DE" w:rsidP="00566926">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13.</w:t>
            </w:r>
          </w:p>
        </w:tc>
        <w:tc>
          <w:tcPr>
            <w:tcW w:w="5637" w:type="dxa"/>
            <w:shd w:val="clear" w:color="auto" w:fill="auto"/>
          </w:tcPr>
          <w:p w14:paraId="19ACFF0B" w14:textId="2FEB4CC9" w:rsidR="001E59DE" w:rsidRPr="00DC6577" w:rsidRDefault="001E59DE" w:rsidP="00566926">
            <w:pPr>
              <w:spacing w:after="0" w:line="240" w:lineRule="auto"/>
              <w:rPr>
                <w:rFonts w:ascii="Times New Roman" w:eastAsia="Times New Roman" w:hAnsi="Times New Roman"/>
                <w:sz w:val="20"/>
                <w:szCs w:val="20"/>
                <w:lang w:eastAsia="ru-RU"/>
              </w:rPr>
            </w:pPr>
            <w:r w:rsidRPr="00DC6577">
              <w:rPr>
                <w:rFonts w:ascii="Times New Roman" w:eastAsia="Times New Roman" w:hAnsi="Times New Roman"/>
                <w:sz w:val="20"/>
                <w:szCs w:val="20"/>
                <w:lang w:eastAsia="ru-RU"/>
              </w:rPr>
              <w:t>МБДОУ БИЛЬЧИРСКИЙ ДЕТСКИЙ САД</w:t>
            </w:r>
          </w:p>
        </w:tc>
        <w:tc>
          <w:tcPr>
            <w:tcW w:w="2973" w:type="dxa"/>
            <w:shd w:val="clear" w:color="auto" w:fill="F4B083"/>
            <w:vAlign w:val="center"/>
          </w:tcPr>
          <w:p w14:paraId="1CC1181F" w14:textId="70ED8BA4" w:rsidR="001E59DE" w:rsidRPr="00DC6577" w:rsidRDefault="001E59DE" w:rsidP="00566926">
            <w:pPr>
              <w:spacing w:after="0" w:line="240" w:lineRule="auto"/>
              <w:jc w:val="center"/>
              <w:rPr>
                <w:rFonts w:ascii="Times New Roman" w:eastAsia="Times New Roman" w:hAnsi="Times New Roman"/>
                <w:sz w:val="20"/>
                <w:szCs w:val="20"/>
                <w:lang w:eastAsia="ru-RU"/>
              </w:rPr>
            </w:pPr>
            <w:r w:rsidRPr="00DC6577">
              <w:rPr>
                <w:rFonts w:ascii="Times New Roman" w:eastAsia="Times New Roman" w:hAnsi="Times New Roman"/>
                <w:sz w:val="20"/>
                <w:szCs w:val="20"/>
                <w:lang w:eastAsia="ru-RU"/>
              </w:rPr>
              <w:t>20</w:t>
            </w:r>
          </w:p>
        </w:tc>
      </w:tr>
      <w:tr w:rsidR="001E59DE" w:rsidRPr="00A70F50" w14:paraId="503B74D1" w14:textId="77777777" w:rsidTr="00DC6577">
        <w:trPr>
          <w:trHeight w:val="429"/>
          <w:jc w:val="center"/>
        </w:trPr>
        <w:tc>
          <w:tcPr>
            <w:tcW w:w="741" w:type="dxa"/>
            <w:shd w:val="clear" w:color="auto" w:fill="auto"/>
          </w:tcPr>
          <w:p w14:paraId="51AE49D0" w14:textId="13FD59CF" w:rsidR="001E59DE" w:rsidRDefault="001E59DE" w:rsidP="00566926">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14.</w:t>
            </w:r>
          </w:p>
        </w:tc>
        <w:tc>
          <w:tcPr>
            <w:tcW w:w="5637" w:type="dxa"/>
            <w:shd w:val="clear" w:color="auto" w:fill="auto"/>
          </w:tcPr>
          <w:p w14:paraId="26527F64" w14:textId="796B128B" w:rsidR="001E59DE" w:rsidRPr="00DC6577" w:rsidRDefault="001E59DE" w:rsidP="00566926">
            <w:pPr>
              <w:spacing w:after="0" w:line="240" w:lineRule="auto"/>
              <w:rPr>
                <w:rFonts w:ascii="Times New Roman" w:eastAsia="Times New Roman" w:hAnsi="Times New Roman"/>
                <w:sz w:val="20"/>
                <w:szCs w:val="20"/>
                <w:lang w:eastAsia="ru-RU"/>
              </w:rPr>
            </w:pPr>
            <w:r w:rsidRPr="00DC6577">
              <w:rPr>
                <w:rFonts w:ascii="Times New Roman" w:eastAsia="Times New Roman" w:hAnsi="Times New Roman"/>
                <w:sz w:val="20"/>
                <w:szCs w:val="20"/>
                <w:lang w:eastAsia="ru-RU"/>
              </w:rPr>
              <w:t>МБДОУ БУРЯТ-ЯНГУТСКИЙ ДЕТСКИЙ САД</w:t>
            </w:r>
          </w:p>
        </w:tc>
        <w:tc>
          <w:tcPr>
            <w:tcW w:w="2973" w:type="dxa"/>
            <w:shd w:val="clear" w:color="auto" w:fill="F4B083"/>
            <w:vAlign w:val="center"/>
          </w:tcPr>
          <w:p w14:paraId="45EDD61A" w14:textId="1BB34F1E" w:rsidR="001E59DE" w:rsidRPr="00DC6577" w:rsidRDefault="001E59DE" w:rsidP="00566926">
            <w:pPr>
              <w:spacing w:after="0" w:line="240" w:lineRule="auto"/>
              <w:jc w:val="center"/>
              <w:rPr>
                <w:rFonts w:ascii="Times New Roman" w:eastAsia="Times New Roman" w:hAnsi="Times New Roman"/>
                <w:sz w:val="20"/>
                <w:szCs w:val="20"/>
                <w:lang w:eastAsia="ru-RU"/>
              </w:rPr>
            </w:pPr>
            <w:r w:rsidRPr="00DC6577">
              <w:rPr>
                <w:rFonts w:ascii="Times New Roman" w:eastAsia="Times New Roman" w:hAnsi="Times New Roman"/>
                <w:sz w:val="20"/>
                <w:szCs w:val="20"/>
                <w:lang w:eastAsia="ru-RU"/>
              </w:rPr>
              <w:t>20</w:t>
            </w:r>
          </w:p>
        </w:tc>
      </w:tr>
      <w:tr w:rsidR="001E59DE" w:rsidRPr="00A70F50" w14:paraId="7CB87AB3" w14:textId="77777777" w:rsidTr="00DC6577">
        <w:trPr>
          <w:trHeight w:val="415"/>
          <w:jc w:val="center"/>
        </w:trPr>
        <w:tc>
          <w:tcPr>
            <w:tcW w:w="741" w:type="dxa"/>
            <w:shd w:val="clear" w:color="auto" w:fill="auto"/>
          </w:tcPr>
          <w:p w14:paraId="015BF74A" w14:textId="4C481E30" w:rsidR="001E59DE" w:rsidRDefault="001E59DE" w:rsidP="00566926">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15.</w:t>
            </w:r>
          </w:p>
        </w:tc>
        <w:tc>
          <w:tcPr>
            <w:tcW w:w="5637" w:type="dxa"/>
            <w:shd w:val="clear" w:color="auto" w:fill="auto"/>
          </w:tcPr>
          <w:p w14:paraId="402A8F8D" w14:textId="05BAE657" w:rsidR="001E59DE" w:rsidRPr="00DC6577" w:rsidRDefault="001E59DE" w:rsidP="00566926">
            <w:pPr>
              <w:spacing w:after="0" w:line="240" w:lineRule="auto"/>
              <w:rPr>
                <w:rFonts w:ascii="Times New Roman" w:eastAsia="Times New Roman" w:hAnsi="Times New Roman"/>
                <w:sz w:val="20"/>
                <w:szCs w:val="20"/>
                <w:lang w:eastAsia="ru-RU"/>
              </w:rPr>
            </w:pPr>
            <w:r w:rsidRPr="00DC6577">
              <w:rPr>
                <w:rFonts w:ascii="Times New Roman" w:eastAsia="Times New Roman" w:hAnsi="Times New Roman"/>
                <w:sz w:val="20"/>
                <w:szCs w:val="20"/>
                <w:lang w:eastAsia="ru-RU"/>
              </w:rPr>
              <w:t>МБДОУ ЛУЗГИНОВСКИЙ ДЕТСКИЙ САД</w:t>
            </w:r>
          </w:p>
        </w:tc>
        <w:tc>
          <w:tcPr>
            <w:tcW w:w="2973" w:type="dxa"/>
            <w:shd w:val="clear" w:color="auto" w:fill="F4B083"/>
            <w:vAlign w:val="center"/>
          </w:tcPr>
          <w:p w14:paraId="3BD1DA82" w14:textId="6E235558" w:rsidR="001E59DE" w:rsidRPr="00DC6577" w:rsidRDefault="001E59DE" w:rsidP="00566926">
            <w:pPr>
              <w:spacing w:after="0" w:line="240" w:lineRule="auto"/>
              <w:jc w:val="center"/>
              <w:rPr>
                <w:rFonts w:ascii="Times New Roman" w:eastAsia="Times New Roman" w:hAnsi="Times New Roman"/>
                <w:sz w:val="20"/>
                <w:szCs w:val="20"/>
                <w:lang w:eastAsia="ru-RU"/>
              </w:rPr>
            </w:pPr>
            <w:r w:rsidRPr="00DC6577">
              <w:rPr>
                <w:rFonts w:ascii="Times New Roman" w:eastAsia="Times New Roman" w:hAnsi="Times New Roman"/>
                <w:sz w:val="20"/>
                <w:szCs w:val="20"/>
                <w:lang w:eastAsia="ru-RU"/>
              </w:rPr>
              <w:t>20</w:t>
            </w:r>
          </w:p>
        </w:tc>
      </w:tr>
      <w:tr w:rsidR="001E59DE" w:rsidRPr="00A70F50" w14:paraId="224A9E81" w14:textId="77777777" w:rsidTr="00DC6577">
        <w:trPr>
          <w:trHeight w:val="406"/>
          <w:jc w:val="center"/>
        </w:trPr>
        <w:tc>
          <w:tcPr>
            <w:tcW w:w="741" w:type="dxa"/>
            <w:shd w:val="clear" w:color="auto" w:fill="auto"/>
          </w:tcPr>
          <w:p w14:paraId="1DD3B94A" w14:textId="23AF6F17" w:rsidR="001E59DE" w:rsidRDefault="001E59DE" w:rsidP="00566926">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lastRenderedPageBreak/>
              <w:t>16.</w:t>
            </w:r>
          </w:p>
        </w:tc>
        <w:tc>
          <w:tcPr>
            <w:tcW w:w="5637" w:type="dxa"/>
            <w:shd w:val="clear" w:color="auto" w:fill="auto"/>
          </w:tcPr>
          <w:p w14:paraId="5E7801D4" w14:textId="1C458FFD" w:rsidR="001E59DE" w:rsidRPr="00DC6577" w:rsidRDefault="001E59DE" w:rsidP="00566926">
            <w:pPr>
              <w:spacing w:after="0" w:line="240" w:lineRule="auto"/>
              <w:rPr>
                <w:rFonts w:ascii="Times New Roman" w:eastAsia="Times New Roman" w:hAnsi="Times New Roman"/>
                <w:sz w:val="20"/>
                <w:szCs w:val="20"/>
                <w:lang w:eastAsia="ru-RU"/>
              </w:rPr>
            </w:pPr>
            <w:r w:rsidRPr="00DC6577">
              <w:rPr>
                <w:rFonts w:ascii="Times New Roman" w:eastAsia="Times New Roman" w:hAnsi="Times New Roman"/>
                <w:sz w:val="20"/>
                <w:szCs w:val="20"/>
                <w:lang w:eastAsia="ru-RU"/>
              </w:rPr>
              <w:t>МБДОУ МАЙСКИЙ ДЕТСКИЙ САД</w:t>
            </w:r>
          </w:p>
        </w:tc>
        <w:tc>
          <w:tcPr>
            <w:tcW w:w="2973" w:type="dxa"/>
            <w:shd w:val="clear" w:color="auto" w:fill="F4B083"/>
            <w:vAlign w:val="center"/>
          </w:tcPr>
          <w:p w14:paraId="3CEB19D4" w14:textId="33B18D17" w:rsidR="001E59DE" w:rsidRPr="00DC6577" w:rsidRDefault="001E59DE" w:rsidP="00566926">
            <w:pPr>
              <w:spacing w:after="0" w:line="240" w:lineRule="auto"/>
              <w:jc w:val="center"/>
              <w:rPr>
                <w:rFonts w:ascii="Times New Roman" w:eastAsia="Times New Roman" w:hAnsi="Times New Roman"/>
                <w:sz w:val="20"/>
                <w:szCs w:val="20"/>
                <w:lang w:eastAsia="ru-RU"/>
              </w:rPr>
            </w:pPr>
            <w:r w:rsidRPr="00DC6577">
              <w:rPr>
                <w:rFonts w:ascii="Times New Roman" w:eastAsia="Times New Roman" w:hAnsi="Times New Roman"/>
                <w:sz w:val="20"/>
                <w:szCs w:val="20"/>
                <w:lang w:eastAsia="ru-RU"/>
              </w:rPr>
              <w:t>20</w:t>
            </w:r>
          </w:p>
        </w:tc>
      </w:tr>
      <w:tr w:rsidR="001E59DE" w:rsidRPr="00A70F50" w14:paraId="08DDD9FD" w14:textId="77777777" w:rsidTr="00DC6577">
        <w:trPr>
          <w:trHeight w:val="398"/>
          <w:jc w:val="center"/>
        </w:trPr>
        <w:tc>
          <w:tcPr>
            <w:tcW w:w="741" w:type="dxa"/>
            <w:shd w:val="clear" w:color="auto" w:fill="auto"/>
          </w:tcPr>
          <w:p w14:paraId="279E004A" w14:textId="42007B74" w:rsidR="001E59DE" w:rsidRDefault="001E59DE" w:rsidP="00566926">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17.</w:t>
            </w:r>
          </w:p>
        </w:tc>
        <w:tc>
          <w:tcPr>
            <w:tcW w:w="5637" w:type="dxa"/>
            <w:shd w:val="clear" w:color="auto" w:fill="auto"/>
          </w:tcPr>
          <w:p w14:paraId="737DD4C5" w14:textId="278CE1FD" w:rsidR="001E59DE" w:rsidRPr="00DC6577" w:rsidRDefault="001E59DE" w:rsidP="00566926">
            <w:pPr>
              <w:spacing w:after="0" w:line="240" w:lineRule="auto"/>
              <w:rPr>
                <w:rFonts w:ascii="Times New Roman" w:eastAsia="Times New Roman" w:hAnsi="Times New Roman"/>
                <w:sz w:val="20"/>
                <w:szCs w:val="20"/>
                <w:lang w:eastAsia="ru-RU"/>
              </w:rPr>
            </w:pPr>
            <w:r w:rsidRPr="00DC6577">
              <w:rPr>
                <w:rFonts w:ascii="Times New Roman" w:eastAsia="Times New Roman" w:hAnsi="Times New Roman"/>
                <w:sz w:val="20"/>
                <w:szCs w:val="20"/>
                <w:lang w:eastAsia="ru-RU"/>
              </w:rPr>
              <w:t>МБДОУ ОСИНСКИЙ ДЕТСКИЙ САД №1</w:t>
            </w:r>
          </w:p>
        </w:tc>
        <w:tc>
          <w:tcPr>
            <w:tcW w:w="2973" w:type="dxa"/>
            <w:shd w:val="clear" w:color="auto" w:fill="F4B083"/>
            <w:vAlign w:val="center"/>
          </w:tcPr>
          <w:p w14:paraId="3D588B1E" w14:textId="62C6805F" w:rsidR="001E59DE" w:rsidRPr="00DC6577" w:rsidRDefault="001E59DE" w:rsidP="00566926">
            <w:pPr>
              <w:spacing w:after="0" w:line="240" w:lineRule="auto"/>
              <w:jc w:val="center"/>
              <w:rPr>
                <w:rFonts w:ascii="Times New Roman" w:eastAsia="Times New Roman" w:hAnsi="Times New Roman"/>
                <w:sz w:val="20"/>
                <w:szCs w:val="20"/>
                <w:lang w:eastAsia="ru-RU"/>
              </w:rPr>
            </w:pPr>
            <w:r w:rsidRPr="00DC6577">
              <w:rPr>
                <w:rFonts w:ascii="Times New Roman" w:eastAsia="Times New Roman" w:hAnsi="Times New Roman"/>
                <w:sz w:val="20"/>
                <w:szCs w:val="20"/>
                <w:lang w:eastAsia="ru-RU"/>
              </w:rPr>
              <w:t>20</w:t>
            </w:r>
          </w:p>
        </w:tc>
      </w:tr>
      <w:tr w:rsidR="001E59DE" w:rsidRPr="00A70F50" w14:paraId="5EA87C7C" w14:textId="77777777" w:rsidTr="00DC6577">
        <w:trPr>
          <w:trHeight w:val="429"/>
          <w:jc w:val="center"/>
        </w:trPr>
        <w:tc>
          <w:tcPr>
            <w:tcW w:w="741" w:type="dxa"/>
            <w:shd w:val="clear" w:color="auto" w:fill="auto"/>
          </w:tcPr>
          <w:p w14:paraId="790C769A" w14:textId="00BC89F3" w:rsidR="001E59DE" w:rsidRDefault="001E59DE" w:rsidP="00566926">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18.</w:t>
            </w:r>
          </w:p>
        </w:tc>
        <w:tc>
          <w:tcPr>
            <w:tcW w:w="5637" w:type="dxa"/>
            <w:shd w:val="clear" w:color="auto" w:fill="auto"/>
          </w:tcPr>
          <w:p w14:paraId="6E2ED838" w14:textId="5C04EE24" w:rsidR="001E59DE" w:rsidRPr="00DC6577" w:rsidRDefault="001E59DE" w:rsidP="00566926">
            <w:pPr>
              <w:spacing w:after="0" w:line="240" w:lineRule="auto"/>
              <w:rPr>
                <w:rFonts w:ascii="Times New Roman" w:eastAsia="Times New Roman" w:hAnsi="Times New Roman"/>
                <w:sz w:val="20"/>
                <w:szCs w:val="20"/>
                <w:lang w:eastAsia="ru-RU"/>
              </w:rPr>
            </w:pPr>
            <w:r w:rsidRPr="00DC6577">
              <w:rPr>
                <w:rFonts w:ascii="Times New Roman" w:eastAsia="Times New Roman" w:hAnsi="Times New Roman"/>
                <w:sz w:val="20"/>
                <w:szCs w:val="20"/>
                <w:lang w:eastAsia="ru-RU"/>
              </w:rPr>
              <w:t>МБОУ ПРИМОРСКАЯ СОШ</w:t>
            </w:r>
          </w:p>
        </w:tc>
        <w:tc>
          <w:tcPr>
            <w:tcW w:w="2973" w:type="dxa"/>
            <w:shd w:val="clear" w:color="auto" w:fill="F4B083"/>
            <w:vAlign w:val="center"/>
          </w:tcPr>
          <w:p w14:paraId="1629DA4D" w14:textId="4430C421" w:rsidR="001E59DE" w:rsidRPr="00DC6577" w:rsidRDefault="001E59DE" w:rsidP="00566926">
            <w:pPr>
              <w:spacing w:after="0" w:line="240" w:lineRule="auto"/>
              <w:jc w:val="center"/>
              <w:rPr>
                <w:rFonts w:ascii="Times New Roman" w:eastAsia="Times New Roman" w:hAnsi="Times New Roman"/>
                <w:sz w:val="20"/>
                <w:szCs w:val="20"/>
                <w:lang w:eastAsia="ru-RU"/>
              </w:rPr>
            </w:pPr>
            <w:r w:rsidRPr="00DC6577">
              <w:rPr>
                <w:rFonts w:ascii="Times New Roman" w:eastAsia="Times New Roman" w:hAnsi="Times New Roman"/>
                <w:sz w:val="20"/>
                <w:szCs w:val="20"/>
                <w:lang w:eastAsia="ru-RU"/>
              </w:rPr>
              <w:t>20</w:t>
            </w:r>
          </w:p>
        </w:tc>
      </w:tr>
      <w:tr w:rsidR="001E59DE" w:rsidRPr="00A70F50" w14:paraId="271880B5" w14:textId="77777777" w:rsidTr="00DC6577">
        <w:trPr>
          <w:trHeight w:val="429"/>
          <w:jc w:val="center"/>
        </w:trPr>
        <w:tc>
          <w:tcPr>
            <w:tcW w:w="741" w:type="dxa"/>
            <w:shd w:val="clear" w:color="auto" w:fill="auto"/>
          </w:tcPr>
          <w:p w14:paraId="39E9467C" w14:textId="720E6669" w:rsidR="001E59DE" w:rsidRDefault="001E59DE" w:rsidP="00566926">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19.</w:t>
            </w:r>
          </w:p>
        </w:tc>
        <w:tc>
          <w:tcPr>
            <w:tcW w:w="5637" w:type="dxa"/>
            <w:shd w:val="clear" w:color="auto" w:fill="auto"/>
          </w:tcPr>
          <w:p w14:paraId="4541CC07" w14:textId="2D7BAF00" w:rsidR="001E59DE" w:rsidRPr="00DC6577" w:rsidRDefault="001E59DE" w:rsidP="00566926">
            <w:pPr>
              <w:spacing w:after="0" w:line="240" w:lineRule="auto"/>
              <w:rPr>
                <w:rFonts w:ascii="Times New Roman" w:eastAsia="Times New Roman" w:hAnsi="Times New Roman"/>
                <w:sz w:val="20"/>
                <w:szCs w:val="20"/>
                <w:lang w:eastAsia="ru-RU"/>
              </w:rPr>
            </w:pPr>
            <w:r w:rsidRPr="00DC6577">
              <w:rPr>
                <w:rFonts w:ascii="Times New Roman" w:eastAsia="Times New Roman" w:hAnsi="Times New Roman"/>
                <w:sz w:val="20"/>
                <w:szCs w:val="20"/>
                <w:lang w:eastAsia="ru-RU"/>
              </w:rPr>
              <w:t>МБОУ УСТЬ-АЛТАНСКАЯ СОШ</w:t>
            </w:r>
          </w:p>
        </w:tc>
        <w:tc>
          <w:tcPr>
            <w:tcW w:w="2973" w:type="dxa"/>
            <w:shd w:val="clear" w:color="auto" w:fill="F4B083"/>
            <w:vAlign w:val="center"/>
          </w:tcPr>
          <w:p w14:paraId="083CFF3D" w14:textId="7CF5595B" w:rsidR="001E59DE" w:rsidRPr="00DC6577" w:rsidRDefault="001E59DE" w:rsidP="00566926">
            <w:pPr>
              <w:spacing w:after="0" w:line="240" w:lineRule="auto"/>
              <w:jc w:val="center"/>
              <w:rPr>
                <w:rFonts w:ascii="Times New Roman" w:eastAsia="Times New Roman" w:hAnsi="Times New Roman"/>
                <w:sz w:val="20"/>
                <w:szCs w:val="20"/>
                <w:lang w:eastAsia="ru-RU"/>
              </w:rPr>
            </w:pPr>
            <w:r w:rsidRPr="00DC6577">
              <w:rPr>
                <w:rFonts w:ascii="Times New Roman" w:eastAsia="Times New Roman" w:hAnsi="Times New Roman"/>
                <w:sz w:val="20"/>
                <w:szCs w:val="20"/>
                <w:lang w:eastAsia="ru-RU"/>
              </w:rPr>
              <w:t>20</w:t>
            </w:r>
          </w:p>
        </w:tc>
      </w:tr>
      <w:tr w:rsidR="001E59DE" w:rsidRPr="00A70F50" w14:paraId="693704FF" w14:textId="77777777" w:rsidTr="00DC6577">
        <w:trPr>
          <w:trHeight w:val="415"/>
          <w:jc w:val="center"/>
        </w:trPr>
        <w:tc>
          <w:tcPr>
            <w:tcW w:w="741" w:type="dxa"/>
            <w:shd w:val="clear" w:color="auto" w:fill="auto"/>
          </w:tcPr>
          <w:p w14:paraId="3311A2F0" w14:textId="7EC79FD2" w:rsidR="001E59DE" w:rsidRDefault="001E59DE" w:rsidP="00566926">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20.</w:t>
            </w:r>
          </w:p>
        </w:tc>
        <w:tc>
          <w:tcPr>
            <w:tcW w:w="5637" w:type="dxa"/>
            <w:shd w:val="clear" w:color="auto" w:fill="auto"/>
          </w:tcPr>
          <w:p w14:paraId="46A4B2D2" w14:textId="4B4B3ECA" w:rsidR="001E59DE" w:rsidRPr="00DC6577" w:rsidRDefault="001E59DE" w:rsidP="00566926">
            <w:pPr>
              <w:spacing w:after="0" w:line="240" w:lineRule="auto"/>
              <w:rPr>
                <w:rFonts w:ascii="Times New Roman" w:eastAsia="Times New Roman" w:hAnsi="Times New Roman"/>
                <w:sz w:val="20"/>
                <w:szCs w:val="20"/>
                <w:lang w:eastAsia="ru-RU"/>
              </w:rPr>
            </w:pPr>
            <w:r w:rsidRPr="00DC6577">
              <w:rPr>
                <w:rFonts w:ascii="Times New Roman" w:eastAsia="Times New Roman" w:hAnsi="Times New Roman"/>
                <w:sz w:val="20"/>
                <w:szCs w:val="20"/>
                <w:lang w:eastAsia="ru-RU"/>
              </w:rPr>
              <w:t>МБДОУ "ОСИНСКИЙ ДЕТСКИЙ САД № 2"</w:t>
            </w:r>
          </w:p>
        </w:tc>
        <w:tc>
          <w:tcPr>
            <w:tcW w:w="2973" w:type="dxa"/>
            <w:shd w:val="clear" w:color="auto" w:fill="F4B083"/>
            <w:vAlign w:val="center"/>
          </w:tcPr>
          <w:p w14:paraId="376CEFC4" w14:textId="20B49CD5" w:rsidR="001E59DE" w:rsidRPr="00DC6577" w:rsidRDefault="001E59DE" w:rsidP="00566926">
            <w:pPr>
              <w:spacing w:after="0" w:line="240" w:lineRule="auto"/>
              <w:jc w:val="center"/>
              <w:rPr>
                <w:rFonts w:ascii="Times New Roman" w:eastAsia="Times New Roman" w:hAnsi="Times New Roman"/>
                <w:sz w:val="20"/>
                <w:szCs w:val="20"/>
                <w:lang w:eastAsia="ru-RU"/>
              </w:rPr>
            </w:pPr>
            <w:r w:rsidRPr="00DC6577">
              <w:rPr>
                <w:rFonts w:ascii="Times New Roman" w:eastAsia="Times New Roman" w:hAnsi="Times New Roman"/>
                <w:sz w:val="20"/>
                <w:szCs w:val="20"/>
                <w:lang w:eastAsia="ru-RU"/>
              </w:rPr>
              <w:t>0</w:t>
            </w:r>
          </w:p>
        </w:tc>
      </w:tr>
      <w:tr w:rsidR="001E59DE" w:rsidRPr="00A70F50" w14:paraId="2E62AAB2" w14:textId="77777777" w:rsidTr="00DC6577">
        <w:trPr>
          <w:trHeight w:val="407"/>
          <w:jc w:val="center"/>
        </w:trPr>
        <w:tc>
          <w:tcPr>
            <w:tcW w:w="741" w:type="dxa"/>
            <w:shd w:val="clear" w:color="auto" w:fill="auto"/>
          </w:tcPr>
          <w:p w14:paraId="378AE7E8" w14:textId="1A3B3BEB" w:rsidR="001E59DE" w:rsidRDefault="001E59DE" w:rsidP="00566926">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21.</w:t>
            </w:r>
          </w:p>
        </w:tc>
        <w:tc>
          <w:tcPr>
            <w:tcW w:w="5637" w:type="dxa"/>
            <w:shd w:val="clear" w:color="auto" w:fill="auto"/>
          </w:tcPr>
          <w:p w14:paraId="66EF8140" w14:textId="6D766442" w:rsidR="001E59DE" w:rsidRPr="00DC6577" w:rsidRDefault="001E59DE" w:rsidP="00566926">
            <w:pPr>
              <w:spacing w:after="0" w:line="240" w:lineRule="auto"/>
              <w:rPr>
                <w:rFonts w:ascii="Times New Roman" w:eastAsia="Times New Roman" w:hAnsi="Times New Roman"/>
                <w:sz w:val="20"/>
                <w:szCs w:val="20"/>
                <w:lang w:eastAsia="ru-RU"/>
              </w:rPr>
            </w:pPr>
            <w:r w:rsidRPr="00DC6577">
              <w:rPr>
                <w:rFonts w:ascii="Times New Roman" w:eastAsia="Times New Roman" w:hAnsi="Times New Roman"/>
                <w:sz w:val="20"/>
                <w:szCs w:val="20"/>
                <w:lang w:eastAsia="ru-RU"/>
              </w:rPr>
              <w:t>МБДОУ НОВО-ЛЕНИНСКИЙ ДЕТСКИЙ САД</w:t>
            </w:r>
          </w:p>
        </w:tc>
        <w:tc>
          <w:tcPr>
            <w:tcW w:w="2973" w:type="dxa"/>
            <w:shd w:val="clear" w:color="auto" w:fill="F4B083"/>
            <w:vAlign w:val="center"/>
          </w:tcPr>
          <w:p w14:paraId="0D3E6984" w14:textId="71F13986" w:rsidR="001E59DE" w:rsidRPr="00DC6577" w:rsidRDefault="001E59DE" w:rsidP="00566926">
            <w:pPr>
              <w:spacing w:after="0" w:line="240" w:lineRule="auto"/>
              <w:jc w:val="center"/>
              <w:rPr>
                <w:rFonts w:ascii="Times New Roman" w:eastAsia="Times New Roman" w:hAnsi="Times New Roman"/>
                <w:sz w:val="20"/>
                <w:szCs w:val="20"/>
                <w:lang w:eastAsia="ru-RU"/>
              </w:rPr>
            </w:pPr>
            <w:r w:rsidRPr="00DC6577">
              <w:rPr>
                <w:rFonts w:ascii="Times New Roman" w:eastAsia="Times New Roman" w:hAnsi="Times New Roman"/>
                <w:sz w:val="20"/>
                <w:szCs w:val="20"/>
                <w:lang w:eastAsia="ru-RU"/>
              </w:rPr>
              <w:t>0</w:t>
            </w:r>
          </w:p>
        </w:tc>
      </w:tr>
      <w:tr w:rsidR="001E59DE" w:rsidRPr="00A70F50" w14:paraId="22A526EF" w14:textId="77777777" w:rsidTr="00DC6577">
        <w:trPr>
          <w:trHeight w:val="414"/>
          <w:jc w:val="center"/>
        </w:trPr>
        <w:tc>
          <w:tcPr>
            <w:tcW w:w="741" w:type="dxa"/>
            <w:shd w:val="clear" w:color="auto" w:fill="auto"/>
          </w:tcPr>
          <w:p w14:paraId="097F8CFE" w14:textId="34D35EAA" w:rsidR="001E59DE" w:rsidRDefault="001E59DE" w:rsidP="00566926">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22.</w:t>
            </w:r>
          </w:p>
        </w:tc>
        <w:tc>
          <w:tcPr>
            <w:tcW w:w="5637" w:type="dxa"/>
            <w:shd w:val="clear" w:color="auto" w:fill="auto"/>
          </w:tcPr>
          <w:p w14:paraId="7D509B7A" w14:textId="2BE3704F" w:rsidR="001E59DE" w:rsidRPr="00DC6577" w:rsidRDefault="001E59DE" w:rsidP="00566926">
            <w:pPr>
              <w:spacing w:after="0" w:line="240" w:lineRule="auto"/>
              <w:rPr>
                <w:rFonts w:ascii="Times New Roman" w:eastAsia="Times New Roman" w:hAnsi="Times New Roman"/>
                <w:sz w:val="20"/>
                <w:szCs w:val="20"/>
                <w:lang w:eastAsia="ru-RU"/>
              </w:rPr>
            </w:pPr>
            <w:r w:rsidRPr="00DC6577">
              <w:rPr>
                <w:rFonts w:ascii="Times New Roman" w:eastAsia="Times New Roman" w:hAnsi="Times New Roman"/>
                <w:sz w:val="20"/>
                <w:szCs w:val="20"/>
                <w:lang w:eastAsia="ru-RU"/>
              </w:rPr>
              <w:t>МБДОУ ПРИМОРСКИЙ ДЕТСКИЙ САД</w:t>
            </w:r>
          </w:p>
        </w:tc>
        <w:tc>
          <w:tcPr>
            <w:tcW w:w="2973" w:type="dxa"/>
            <w:shd w:val="clear" w:color="auto" w:fill="F4B083"/>
            <w:vAlign w:val="center"/>
          </w:tcPr>
          <w:p w14:paraId="186981CC" w14:textId="4F58444A" w:rsidR="001E59DE" w:rsidRPr="00DC6577" w:rsidRDefault="001E59DE" w:rsidP="00566926">
            <w:pPr>
              <w:spacing w:after="0" w:line="240" w:lineRule="auto"/>
              <w:jc w:val="center"/>
              <w:rPr>
                <w:rFonts w:ascii="Times New Roman" w:eastAsia="Times New Roman" w:hAnsi="Times New Roman"/>
                <w:sz w:val="20"/>
                <w:szCs w:val="20"/>
                <w:lang w:eastAsia="ru-RU"/>
              </w:rPr>
            </w:pPr>
            <w:r w:rsidRPr="00DC6577">
              <w:rPr>
                <w:rFonts w:ascii="Times New Roman" w:eastAsia="Times New Roman" w:hAnsi="Times New Roman"/>
                <w:sz w:val="20"/>
                <w:szCs w:val="20"/>
                <w:lang w:eastAsia="ru-RU"/>
              </w:rPr>
              <w:t>0</w:t>
            </w:r>
          </w:p>
        </w:tc>
      </w:tr>
      <w:tr w:rsidR="001E59DE" w:rsidRPr="00A70F50" w14:paraId="76E7E695" w14:textId="77777777" w:rsidTr="00DC6577">
        <w:trPr>
          <w:trHeight w:val="429"/>
          <w:jc w:val="center"/>
        </w:trPr>
        <w:tc>
          <w:tcPr>
            <w:tcW w:w="741" w:type="dxa"/>
            <w:shd w:val="clear" w:color="auto" w:fill="auto"/>
          </w:tcPr>
          <w:p w14:paraId="79B57B3F" w14:textId="3985EB53" w:rsidR="001E59DE" w:rsidRDefault="001E59DE" w:rsidP="00566926">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23.</w:t>
            </w:r>
          </w:p>
        </w:tc>
        <w:tc>
          <w:tcPr>
            <w:tcW w:w="5637" w:type="dxa"/>
            <w:shd w:val="clear" w:color="auto" w:fill="auto"/>
          </w:tcPr>
          <w:p w14:paraId="42462509" w14:textId="61A1991B" w:rsidR="001E59DE" w:rsidRPr="00DC6577" w:rsidRDefault="001E59DE" w:rsidP="00566926">
            <w:pPr>
              <w:spacing w:after="0" w:line="240" w:lineRule="auto"/>
              <w:rPr>
                <w:rFonts w:ascii="Times New Roman" w:eastAsia="Times New Roman" w:hAnsi="Times New Roman"/>
                <w:sz w:val="20"/>
                <w:szCs w:val="20"/>
                <w:lang w:eastAsia="ru-RU"/>
              </w:rPr>
            </w:pPr>
            <w:r w:rsidRPr="00DC6577">
              <w:rPr>
                <w:rFonts w:ascii="Times New Roman" w:eastAsia="Times New Roman" w:hAnsi="Times New Roman"/>
                <w:sz w:val="20"/>
                <w:szCs w:val="20"/>
                <w:lang w:eastAsia="ru-RU"/>
              </w:rPr>
              <w:t>МБДОУ УЛЕЙСКИЙ ДЕТСКИЙ САД</w:t>
            </w:r>
          </w:p>
        </w:tc>
        <w:tc>
          <w:tcPr>
            <w:tcW w:w="2973" w:type="dxa"/>
            <w:shd w:val="clear" w:color="auto" w:fill="F4B083"/>
            <w:vAlign w:val="center"/>
          </w:tcPr>
          <w:p w14:paraId="18079B92" w14:textId="0F7B855E" w:rsidR="001E59DE" w:rsidRPr="00DC6577" w:rsidRDefault="001E59DE" w:rsidP="00566926">
            <w:pPr>
              <w:spacing w:after="0" w:line="240" w:lineRule="auto"/>
              <w:jc w:val="center"/>
              <w:rPr>
                <w:rFonts w:ascii="Times New Roman" w:eastAsia="Times New Roman" w:hAnsi="Times New Roman"/>
                <w:sz w:val="20"/>
                <w:szCs w:val="20"/>
                <w:lang w:eastAsia="ru-RU"/>
              </w:rPr>
            </w:pPr>
            <w:r w:rsidRPr="00DC6577">
              <w:rPr>
                <w:rFonts w:ascii="Times New Roman" w:eastAsia="Times New Roman" w:hAnsi="Times New Roman"/>
                <w:sz w:val="20"/>
                <w:szCs w:val="20"/>
                <w:lang w:eastAsia="ru-RU"/>
              </w:rPr>
              <w:t>0</w:t>
            </w:r>
          </w:p>
        </w:tc>
      </w:tr>
      <w:tr w:rsidR="001E59DE" w:rsidRPr="00A70F50" w14:paraId="78C1584C" w14:textId="77777777" w:rsidTr="004E27BE">
        <w:trPr>
          <w:trHeight w:val="411"/>
          <w:jc w:val="center"/>
        </w:trPr>
        <w:tc>
          <w:tcPr>
            <w:tcW w:w="741" w:type="dxa"/>
            <w:shd w:val="clear" w:color="auto" w:fill="auto"/>
          </w:tcPr>
          <w:p w14:paraId="5E1487FD" w14:textId="2C6542F0" w:rsidR="001E59DE" w:rsidRDefault="001E59DE" w:rsidP="00566926">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24.</w:t>
            </w:r>
          </w:p>
        </w:tc>
        <w:tc>
          <w:tcPr>
            <w:tcW w:w="5637" w:type="dxa"/>
            <w:shd w:val="clear" w:color="auto" w:fill="auto"/>
          </w:tcPr>
          <w:p w14:paraId="54B1D3C5" w14:textId="43C5B73F" w:rsidR="001E59DE" w:rsidRPr="00DC6577" w:rsidRDefault="001E59DE" w:rsidP="00566926">
            <w:pPr>
              <w:spacing w:after="0" w:line="240" w:lineRule="auto"/>
              <w:rPr>
                <w:rFonts w:ascii="Times New Roman" w:eastAsia="Times New Roman" w:hAnsi="Times New Roman"/>
                <w:sz w:val="20"/>
                <w:szCs w:val="20"/>
                <w:lang w:eastAsia="ru-RU"/>
              </w:rPr>
            </w:pPr>
            <w:r w:rsidRPr="00DC6577">
              <w:rPr>
                <w:rFonts w:ascii="Times New Roman" w:eastAsia="Times New Roman" w:hAnsi="Times New Roman"/>
                <w:sz w:val="20"/>
                <w:szCs w:val="20"/>
                <w:lang w:eastAsia="ru-RU"/>
              </w:rPr>
              <w:t>МБДОУ УСТЬ - АЛТАНСКИЙ ДЕТСКИЙ САД</w:t>
            </w:r>
          </w:p>
        </w:tc>
        <w:tc>
          <w:tcPr>
            <w:tcW w:w="2973" w:type="dxa"/>
            <w:shd w:val="clear" w:color="auto" w:fill="F4B083"/>
            <w:vAlign w:val="center"/>
          </w:tcPr>
          <w:p w14:paraId="451604C2" w14:textId="1313BF5C" w:rsidR="001E59DE" w:rsidRPr="00DC6577" w:rsidRDefault="001E59DE" w:rsidP="00566926">
            <w:pPr>
              <w:spacing w:after="0" w:line="240" w:lineRule="auto"/>
              <w:jc w:val="center"/>
              <w:rPr>
                <w:rFonts w:ascii="Times New Roman" w:eastAsia="Times New Roman" w:hAnsi="Times New Roman"/>
                <w:sz w:val="20"/>
                <w:szCs w:val="20"/>
                <w:lang w:eastAsia="ru-RU"/>
              </w:rPr>
            </w:pPr>
            <w:r w:rsidRPr="00DC6577">
              <w:rPr>
                <w:rFonts w:ascii="Times New Roman" w:eastAsia="Times New Roman" w:hAnsi="Times New Roman"/>
                <w:sz w:val="20"/>
                <w:szCs w:val="20"/>
                <w:lang w:eastAsia="ru-RU"/>
              </w:rPr>
              <w:t>0</w:t>
            </w:r>
          </w:p>
        </w:tc>
      </w:tr>
      <w:tr w:rsidR="001E59DE" w:rsidRPr="00A70F50" w14:paraId="42B17125" w14:textId="77777777" w:rsidTr="004E27BE">
        <w:trPr>
          <w:trHeight w:val="403"/>
          <w:jc w:val="center"/>
        </w:trPr>
        <w:tc>
          <w:tcPr>
            <w:tcW w:w="741" w:type="dxa"/>
            <w:shd w:val="clear" w:color="auto" w:fill="auto"/>
          </w:tcPr>
          <w:p w14:paraId="78DF0F42" w14:textId="2C4E6CBD" w:rsidR="001E59DE" w:rsidRDefault="001E59DE" w:rsidP="00566926">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25.</w:t>
            </w:r>
          </w:p>
        </w:tc>
        <w:tc>
          <w:tcPr>
            <w:tcW w:w="5637" w:type="dxa"/>
            <w:shd w:val="clear" w:color="auto" w:fill="auto"/>
          </w:tcPr>
          <w:p w14:paraId="20594307" w14:textId="57AE4F66" w:rsidR="001E59DE" w:rsidRPr="00DC6577" w:rsidRDefault="001E59DE" w:rsidP="00566926">
            <w:pPr>
              <w:spacing w:after="0" w:line="240" w:lineRule="auto"/>
              <w:rPr>
                <w:rFonts w:ascii="Times New Roman" w:eastAsia="Times New Roman" w:hAnsi="Times New Roman"/>
                <w:sz w:val="20"/>
                <w:szCs w:val="20"/>
                <w:lang w:eastAsia="ru-RU"/>
              </w:rPr>
            </w:pPr>
            <w:r w:rsidRPr="00DC6577">
              <w:rPr>
                <w:rFonts w:ascii="Times New Roman" w:eastAsia="Times New Roman" w:hAnsi="Times New Roman"/>
                <w:sz w:val="20"/>
                <w:szCs w:val="20"/>
                <w:lang w:eastAsia="ru-RU"/>
              </w:rPr>
              <w:t>МБОУ ИРХИДЕЙСКАЯ СОШ</w:t>
            </w:r>
          </w:p>
        </w:tc>
        <w:tc>
          <w:tcPr>
            <w:tcW w:w="2973" w:type="dxa"/>
            <w:shd w:val="clear" w:color="auto" w:fill="F4B083"/>
            <w:vAlign w:val="center"/>
          </w:tcPr>
          <w:p w14:paraId="1B6D1453" w14:textId="5528D37F" w:rsidR="001E59DE" w:rsidRPr="00DC6577" w:rsidRDefault="001E59DE" w:rsidP="00566926">
            <w:pPr>
              <w:spacing w:after="0" w:line="240" w:lineRule="auto"/>
              <w:jc w:val="center"/>
              <w:rPr>
                <w:rFonts w:ascii="Times New Roman" w:eastAsia="Times New Roman" w:hAnsi="Times New Roman"/>
                <w:sz w:val="20"/>
                <w:szCs w:val="20"/>
                <w:lang w:eastAsia="ru-RU"/>
              </w:rPr>
            </w:pPr>
            <w:r w:rsidRPr="00DC6577">
              <w:rPr>
                <w:rFonts w:ascii="Times New Roman" w:eastAsia="Times New Roman" w:hAnsi="Times New Roman"/>
                <w:sz w:val="20"/>
                <w:szCs w:val="20"/>
                <w:lang w:eastAsia="ru-RU"/>
              </w:rPr>
              <w:t>0</w:t>
            </w:r>
          </w:p>
        </w:tc>
      </w:tr>
      <w:tr w:rsidR="001E59DE" w:rsidRPr="00A70F50" w14:paraId="2DD5C6A7" w14:textId="77777777" w:rsidTr="004E27BE">
        <w:trPr>
          <w:trHeight w:val="382"/>
          <w:jc w:val="center"/>
        </w:trPr>
        <w:tc>
          <w:tcPr>
            <w:tcW w:w="741" w:type="dxa"/>
            <w:shd w:val="clear" w:color="auto" w:fill="auto"/>
          </w:tcPr>
          <w:p w14:paraId="67BF25D8" w14:textId="7D32C7E9" w:rsidR="001E59DE" w:rsidRDefault="001E59DE" w:rsidP="00566926">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26.</w:t>
            </w:r>
          </w:p>
        </w:tc>
        <w:tc>
          <w:tcPr>
            <w:tcW w:w="5637" w:type="dxa"/>
            <w:shd w:val="clear" w:color="auto" w:fill="auto"/>
          </w:tcPr>
          <w:p w14:paraId="2B1BC901" w14:textId="202C2E48" w:rsidR="001E59DE" w:rsidRPr="00DC6577" w:rsidRDefault="001E59DE" w:rsidP="00566926">
            <w:pPr>
              <w:spacing w:after="0" w:line="240" w:lineRule="auto"/>
              <w:rPr>
                <w:rFonts w:ascii="Times New Roman" w:eastAsia="Times New Roman" w:hAnsi="Times New Roman"/>
                <w:sz w:val="20"/>
                <w:szCs w:val="20"/>
                <w:lang w:eastAsia="ru-RU"/>
              </w:rPr>
            </w:pPr>
            <w:r w:rsidRPr="00DC6577">
              <w:rPr>
                <w:rFonts w:ascii="Times New Roman" w:eastAsia="Times New Roman" w:hAnsi="Times New Roman"/>
                <w:sz w:val="20"/>
                <w:szCs w:val="20"/>
                <w:lang w:eastAsia="ru-RU"/>
              </w:rPr>
              <w:t>МБОУ МОЛЬТИНСКАЯ ООШ ИМЕНИ БОГДАНОВА Г.Н.</w:t>
            </w:r>
          </w:p>
        </w:tc>
        <w:tc>
          <w:tcPr>
            <w:tcW w:w="2973" w:type="dxa"/>
            <w:shd w:val="clear" w:color="auto" w:fill="F4B083"/>
            <w:vAlign w:val="center"/>
          </w:tcPr>
          <w:p w14:paraId="63FAF6AA" w14:textId="59F844B7" w:rsidR="001E59DE" w:rsidRPr="00DC6577" w:rsidRDefault="001E59DE" w:rsidP="00566926">
            <w:pPr>
              <w:spacing w:after="0" w:line="240" w:lineRule="auto"/>
              <w:jc w:val="center"/>
              <w:rPr>
                <w:rFonts w:ascii="Times New Roman" w:eastAsia="Times New Roman" w:hAnsi="Times New Roman"/>
                <w:sz w:val="20"/>
                <w:szCs w:val="20"/>
                <w:lang w:eastAsia="ru-RU"/>
              </w:rPr>
            </w:pPr>
            <w:r w:rsidRPr="00DC6577">
              <w:rPr>
                <w:rFonts w:ascii="Times New Roman" w:eastAsia="Times New Roman" w:hAnsi="Times New Roman"/>
                <w:sz w:val="20"/>
                <w:szCs w:val="20"/>
                <w:lang w:eastAsia="ru-RU"/>
              </w:rPr>
              <w:t>0</w:t>
            </w:r>
          </w:p>
        </w:tc>
      </w:tr>
      <w:tr w:rsidR="001E59DE" w:rsidRPr="00A70F50" w14:paraId="70316A29" w14:textId="77777777" w:rsidTr="004E27BE">
        <w:trPr>
          <w:trHeight w:val="374"/>
          <w:jc w:val="center"/>
        </w:trPr>
        <w:tc>
          <w:tcPr>
            <w:tcW w:w="741" w:type="dxa"/>
            <w:shd w:val="clear" w:color="auto" w:fill="auto"/>
          </w:tcPr>
          <w:p w14:paraId="4D3C7416" w14:textId="32C29737" w:rsidR="001E59DE" w:rsidRDefault="001E59DE" w:rsidP="00566926">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27.</w:t>
            </w:r>
          </w:p>
        </w:tc>
        <w:tc>
          <w:tcPr>
            <w:tcW w:w="5637" w:type="dxa"/>
            <w:shd w:val="clear" w:color="auto" w:fill="auto"/>
          </w:tcPr>
          <w:p w14:paraId="233E50A7" w14:textId="6E2FD73E" w:rsidR="001E59DE" w:rsidRPr="00DC6577" w:rsidRDefault="001E59DE" w:rsidP="00566926">
            <w:pPr>
              <w:spacing w:after="0" w:line="240" w:lineRule="auto"/>
              <w:rPr>
                <w:rFonts w:ascii="Times New Roman" w:eastAsia="Times New Roman" w:hAnsi="Times New Roman"/>
                <w:sz w:val="20"/>
                <w:szCs w:val="20"/>
                <w:lang w:eastAsia="ru-RU"/>
              </w:rPr>
            </w:pPr>
            <w:r w:rsidRPr="00DC6577">
              <w:rPr>
                <w:rFonts w:ascii="Times New Roman" w:eastAsia="Times New Roman" w:hAnsi="Times New Roman"/>
                <w:sz w:val="20"/>
                <w:szCs w:val="20"/>
                <w:lang w:eastAsia="ru-RU"/>
              </w:rPr>
              <w:t>МБОУ ОСИНСКАЯ СОШ №1</w:t>
            </w:r>
          </w:p>
        </w:tc>
        <w:tc>
          <w:tcPr>
            <w:tcW w:w="2973" w:type="dxa"/>
            <w:shd w:val="clear" w:color="auto" w:fill="F4B083"/>
            <w:vAlign w:val="center"/>
          </w:tcPr>
          <w:p w14:paraId="28A8D649" w14:textId="3C61638E" w:rsidR="001E59DE" w:rsidRPr="00DC6577" w:rsidRDefault="001E59DE" w:rsidP="00566926">
            <w:pPr>
              <w:spacing w:after="0" w:line="240" w:lineRule="auto"/>
              <w:jc w:val="center"/>
              <w:rPr>
                <w:rFonts w:ascii="Times New Roman" w:eastAsia="Times New Roman" w:hAnsi="Times New Roman"/>
                <w:sz w:val="20"/>
                <w:szCs w:val="20"/>
                <w:lang w:eastAsia="ru-RU"/>
              </w:rPr>
            </w:pPr>
            <w:r w:rsidRPr="00DC6577">
              <w:rPr>
                <w:rFonts w:ascii="Times New Roman" w:eastAsia="Times New Roman" w:hAnsi="Times New Roman"/>
                <w:sz w:val="20"/>
                <w:szCs w:val="20"/>
                <w:lang w:eastAsia="ru-RU"/>
              </w:rPr>
              <w:t>0</w:t>
            </w:r>
          </w:p>
        </w:tc>
      </w:tr>
      <w:tr w:rsidR="001E59DE" w:rsidRPr="00A70F50" w14:paraId="05F683F2" w14:textId="77777777" w:rsidTr="00DC6577">
        <w:trPr>
          <w:trHeight w:val="351"/>
          <w:jc w:val="center"/>
        </w:trPr>
        <w:tc>
          <w:tcPr>
            <w:tcW w:w="741" w:type="dxa"/>
            <w:shd w:val="clear" w:color="auto" w:fill="auto"/>
          </w:tcPr>
          <w:p w14:paraId="666C2BFE" w14:textId="5D3085FF" w:rsidR="001E59DE" w:rsidRDefault="001E59DE" w:rsidP="00566926">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28.</w:t>
            </w:r>
          </w:p>
        </w:tc>
        <w:tc>
          <w:tcPr>
            <w:tcW w:w="5637" w:type="dxa"/>
            <w:shd w:val="clear" w:color="auto" w:fill="auto"/>
          </w:tcPr>
          <w:p w14:paraId="5EE0A86E" w14:textId="2991727C" w:rsidR="001E59DE" w:rsidRPr="00DC6577" w:rsidRDefault="001E59DE" w:rsidP="00566926">
            <w:pPr>
              <w:spacing w:after="0" w:line="240" w:lineRule="auto"/>
              <w:rPr>
                <w:rFonts w:ascii="Times New Roman" w:eastAsia="Times New Roman" w:hAnsi="Times New Roman"/>
                <w:sz w:val="20"/>
                <w:szCs w:val="20"/>
                <w:lang w:eastAsia="ru-RU"/>
              </w:rPr>
            </w:pPr>
            <w:r w:rsidRPr="00DC6577">
              <w:rPr>
                <w:rFonts w:ascii="Times New Roman" w:eastAsia="Times New Roman" w:hAnsi="Times New Roman"/>
                <w:sz w:val="20"/>
                <w:szCs w:val="20"/>
                <w:lang w:eastAsia="ru-RU"/>
              </w:rPr>
              <w:t>МБОУ РАССВЕТСКАЯ ООШ</w:t>
            </w:r>
          </w:p>
        </w:tc>
        <w:tc>
          <w:tcPr>
            <w:tcW w:w="2973" w:type="dxa"/>
            <w:shd w:val="clear" w:color="auto" w:fill="F4B083"/>
            <w:vAlign w:val="center"/>
          </w:tcPr>
          <w:p w14:paraId="6BAA7925" w14:textId="4BE1D9A3" w:rsidR="001E59DE" w:rsidRPr="00DC6577" w:rsidRDefault="001E59DE" w:rsidP="00566926">
            <w:pPr>
              <w:spacing w:after="0" w:line="240" w:lineRule="auto"/>
              <w:jc w:val="center"/>
              <w:rPr>
                <w:rFonts w:ascii="Times New Roman" w:eastAsia="Times New Roman" w:hAnsi="Times New Roman"/>
                <w:sz w:val="20"/>
                <w:szCs w:val="20"/>
                <w:lang w:eastAsia="ru-RU"/>
              </w:rPr>
            </w:pPr>
            <w:r w:rsidRPr="00DC6577">
              <w:rPr>
                <w:rFonts w:ascii="Times New Roman" w:eastAsia="Times New Roman" w:hAnsi="Times New Roman"/>
                <w:sz w:val="20"/>
                <w:szCs w:val="20"/>
                <w:lang w:eastAsia="ru-RU"/>
              </w:rPr>
              <w:t>0</w:t>
            </w:r>
          </w:p>
        </w:tc>
      </w:tr>
      <w:tr w:rsidR="001E59DE" w:rsidRPr="00A70F50" w14:paraId="0081C643" w14:textId="77777777" w:rsidTr="00DC6577">
        <w:trPr>
          <w:trHeight w:val="343"/>
          <w:jc w:val="center"/>
        </w:trPr>
        <w:tc>
          <w:tcPr>
            <w:tcW w:w="741" w:type="dxa"/>
            <w:shd w:val="clear" w:color="auto" w:fill="auto"/>
          </w:tcPr>
          <w:p w14:paraId="0A221EB7" w14:textId="0D9FAD51" w:rsidR="001E59DE" w:rsidRDefault="001E59DE" w:rsidP="00566926">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29.</w:t>
            </w:r>
          </w:p>
        </w:tc>
        <w:tc>
          <w:tcPr>
            <w:tcW w:w="5637" w:type="dxa"/>
            <w:shd w:val="clear" w:color="auto" w:fill="auto"/>
          </w:tcPr>
          <w:p w14:paraId="5A011038" w14:textId="41C8C003" w:rsidR="001E59DE" w:rsidRPr="00DC6577" w:rsidRDefault="001E59DE" w:rsidP="00566926">
            <w:pPr>
              <w:spacing w:after="0" w:line="240" w:lineRule="auto"/>
              <w:rPr>
                <w:rFonts w:ascii="Times New Roman" w:eastAsia="Times New Roman" w:hAnsi="Times New Roman"/>
                <w:sz w:val="20"/>
                <w:szCs w:val="20"/>
                <w:lang w:eastAsia="ru-RU"/>
              </w:rPr>
            </w:pPr>
            <w:r w:rsidRPr="00DC6577">
              <w:rPr>
                <w:rFonts w:ascii="Times New Roman" w:eastAsia="Times New Roman" w:hAnsi="Times New Roman"/>
                <w:sz w:val="20"/>
                <w:szCs w:val="20"/>
                <w:lang w:eastAsia="ru-RU"/>
              </w:rPr>
              <w:t>МБУ ДО ОСИНСКАЯ ДЮСШ ИМ. В.В. КУЗИНА</w:t>
            </w:r>
          </w:p>
        </w:tc>
        <w:tc>
          <w:tcPr>
            <w:tcW w:w="2973" w:type="dxa"/>
            <w:shd w:val="clear" w:color="auto" w:fill="F4B083"/>
            <w:vAlign w:val="center"/>
          </w:tcPr>
          <w:p w14:paraId="75D827F5" w14:textId="4D7B1249" w:rsidR="001E59DE" w:rsidRPr="00DC6577" w:rsidRDefault="001E59DE" w:rsidP="00566926">
            <w:pPr>
              <w:spacing w:after="0" w:line="240" w:lineRule="auto"/>
              <w:jc w:val="center"/>
              <w:rPr>
                <w:rFonts w:ascii="Times New Roman" w:eastAsia="Times New Roman" w:hAnsi="Times New Roman"/>
                <w:sz w:val="20"/>
                <w:szCs w:val="20"/>
                <w:lang w:eastAsia="ru-RU"/>
              </w:rPr>
            </w:pPr>
            <w:r w:rsidRPr="00DC6577">
              <w:rPr>
                <w:rFonts w:ascii="Times New Roman" w:eastAsia="Times New Roman" w:hAnsi="Times New Roman"/>
                <w:sz w:val="20"/>
                <w:szCs w:val="20"/>
                <w:lang w:eastAsia="ru-RU"/>
              </w:rPr>
              <w:t>0</w:t>
            </w:r>
          </w:p>
        </w:tc>
      </w:tr>
      <w:tr w:rsidR="001E59DE" w:rsidRPr="00A70F50" w14:paraId="3770DB02" w14:textId="77777777" w:rsidTr="00DC6577">
        <w:trPr>
          <w:trHeight w:val="321"/>
          <w:jc w:val="center"/>
        </w:trPr>
        <w:tc>
          <w:tcPr>
            <w:tcW w:w="741" w:type="dxa"/>
            <w:shd w:val="clear" w:color="auto" w:fill="auto"/>
          </w:tcPr>
          <w:p w14:paraId="644FEDFC" w14:textId="7F8EBB1B" w:rsidR="001E59DE" w:rsidRDefault="001E59DE" w:rsidP="00566926">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30.</w:t>
            </w:r>
          </w:p>
        </w:tc>
        <w:tc>
          <w:tcPr>
            <w:tcW w:w="5637" w:type="dxa"/>
            <w:shd w:val="clear" w:color="auto" w:fill="auto"/>
          </w:tcPr>
          <w:p w14:paraId="6969D0D5" w14:textId="21AD03C8" w:rsidR="001E59DE" w:rsidRPr="00DC6577" w:rsidRDefault="001E59DE" w:rsidP="00566926">
            <w:pPr>
              <w:spacing w:after="0" w:line="240" w:lineRule="auto"/>
              <w:rPr>
                <w:rFonts w:ascii="Times New Roman" w:eastAsia="Times New Roman" w:hAnsi="Times New Roman"/>
                <w:sz w:val="20"/>
                <w:szCs w:val="20"/>
                <w:lang w:eastAsia="ru-RU"/>
              </w:rPr>
            </w:pPr>
            <w:r w:rsidRPr="00DC6577">
              <w:rPr>
                <w:rFonts w:ascii="Times New Roman" w:eastAsia="Times New Roman" w:hAnsi="Times New Roman"/>
                <w:sz w:val="20"/>
                <w:szCs w:val="20"/>
                <w:lang w:eastAsia="ru-RU"/>
              </w:rPr>
              <w:t>МБУ ДО ОСИНСКИЙ ДОМ ДЕТСКОГО ТВОРЧЕСТВА</w:t>
            </w:r>
          </w:p>
        </w:tc>
        <w:tc>
          <w:tcPr>
            <w:tcW w:w="2973" w:type="dxa"/>
            <w:shd w:val="clear" w:color="auto" w:fill="F4B083"/>
            <w:vAlign w:val="center"/>
          </w:tcPr>
          <w:p w14:paraId="1B7D77FD" w14:textId="0576C4A2" w:rsidR="001E59DE" w:rsidRPr="00DC6577" w:rsidRDefault="001E59DE" w:rsidP="00566926">
            <w:pPr>
              <w:spacing w:after="0" w:line="240" w:lineRule="auto"/>
              <w:jc w:val="center"/>
              <w:rPr>
                <w:rFonts w:ascii="Times New Roman" w:eastAsia="Times New Roman" w:hAnsi="Times New Roman"/>
                <w:sz w:val="20"/>
                <w:szCs w:val="20"/>
                <w:lang w:eastAsia="ru-RU"/>
              </w:rPr>
            </w:pPr>
            <w:r w:rsidRPr="00DC6577">
              <w:rPr>
                <w:rFonts w:ascii="Times New Roman" w:eastAsia="Times New Roman" w:hAnsi="Times New Roman"/>
                <w:sz w:val="20"/>
                <w:szCs w:val="20"/>
                <w:lang w:eastAsia="ru-RU"/>
              </w:rPr>
              <w:t>0</w:t>
            </w:r>
          </w:p>
        </w:tc>
      </w:tr>
      <w:tr w:rsidR="001E59DE" w:rsidRPr="00A70F50" w14:paraId="531F2FA8" w14:textId="77777777" w:rsidTr="006218F3">
        <w:trPr>
          <w:trHeight w:val="429"/>
          <w:jc w:val="center"/>
        </w:trPr>
        <w:tc>
          <w:tcPr>
            <w:tcW w:w="741" w:type="dxa"/>
            <w:shd w:val="clear" w:color="auto" w:fill="808080"/>
          </w:tcPr>
          <w:p w14:paraId="089D1ED7" w14:textId="77777777" w:rsidR="001E59DE" w:rsidRDefault="001E59DE" w:rsidP="00566926">
            <w:pPr>
              <w:spacing w:after="0" w:line="240" w:lineRule="auto"/>
              <w:rPr>
                <w:rFonts w:ascii="Times New Roman" w:eastAsia="Times New Roman" w:hAnsi="Times New Roman"/>
                <w:sz w:val="20"/>
                <w:szCs w:val="20"/>
                <w:lang w:eastAsia="ru-RU"/>
              </w:rPr>
            </w:pPr>
          </w:p>
        </w:tc>
        <w:tc>
          <w:tcPr>
            <w:tcW w:w="5637" w:type="dxa"/>
            <w:shd w:val="clear" w:color="auto" w:fill="808080"/>
          </w:tcPr>
          <w:p w14:paraId="0EB4CD9D" w14:textId="6E7420C3" w:rsidR="001E59DE" w:rsidRDefault="001E59DE" w:rsidP="00566926">
            <w:pPr>
              <w:spacing w:after="0" w:line="240" w:lineRule="auto"/>
              <w:rPr>
                <w:rFonts w:ascii="Times New Roman" w:eastAsia="Times New Roman" w:hAnsi="Times New Roman"/>
                <w:b/>
                <w:bCs/>
                <w:sz w:val="20"/>
                <w:szCs w:val="20"/>
                <w:lang w:eastAsia="ru-RU"/>
              </w:rPr>
            </w:pPr>
            <w:r>
              <w:rPr>
                <w:rFonts w:ascii="Times New Roman" w:eastAsia="Times New Roman" w:hAnsi="Times New Roman"/>
                <w:b/>
                <w:bCs/>
                <w:sz w:val="20"/>
                <w:szCs w:val="20"/>
                <w:lang w:eastAsia="ru-RU"/>
              </w:rPr>
              <w:t>СРЕДНЕЕ ЗНАЧЕНИЕ</w:t>
            </w:r>
          </w:p>
        </w:tc>
        <w:tc>
          <w:tcPr>
            <w:tcW w:w="2973" w:type="dxa"/>
            <w:shd w:val="clear" w:color="auto" w:fill="808080"/>
            <w:vAlign w:val="center"/>
          </w:tcPr>
          <w:p w14:paraId="4940B9A8" w14:textId="7819C5C8" w:rsidR="001E59DE" w:rsidRDefault="001E59DE" w:rsidP="00566926">
            <w:pPr>
              <w:spacing w:after="0" w:line="240" w:lineRule="auto"/>
              <w:jc w:val="center"/>
              <w:rPr>
                <w:rFonts w:ascii="Times New Roman" w:eastAsia="Times New Roman" w:hAnsi="Times New Roman"/>
                <w:b/>
                <w:sz w:val="20"/>
                <w:szCs w:val="20"/>
                <w:lang w:eastAsia="ru-RU"/>
              </w:rPr>
            </w:pPr>
            <w:r>
              <w:rPr>
                <w:rFonts w:ascii="Times New Roman" w:eastAsia="Times New Roman" w:hAnsi="Times New Roman"/>
                <w:b/>
                <w:sz w:val="20"/>
                <w:szCs w:val="20"/>
                <w:lang w:eastAsia="ru-RU"/>
              </w:rPr>
              <w:t>26</w:t>
            </w:r>
          </w:p>
        </w:tc>
      </w:tr>
    </w:tbl>
    <w:p w14:paraId="229935E1" w14:textId="77777777" w:rsidR="00DC7C20" w:rsidRDefault="00DC7C20" w:rsidP="00566926">
      <w:pPr>
        <w:spacing w:line="240" w:lineRule="auto"/>
        <w:rPr>
          <w:rFonts w:ascii="Times New Roman" w:hAnsi="Times New Roman"/>
          <w:b/>
          <w:bCs/>
          <w:sz w:val="24"/>
          <w:szCs w:val="24"/>
        </w:rPr>
      </w:pPr>
    </w:p>
    <w:p w14:paraId="6AB4C670" w14:textId="77777777" w:rsidR="00E673E3" w:rsidRDefault="00E673E3" w:rsidP="00DC7C20">
      <w:pPr>
        <w:rPr>
          <w:rFonts w:ascii="Times New Roman" w:hAnsi="Times New Roman"/>
          <w:b/>
          <w:bCs/>
          <w:sz w:val="24"/>
          <w:szCs w:val="24"/>
        </w:rPr>
      </w:pPr>
    </w:p>
    <w:p w14:paraId="342D9E64" w14:textId="43489075" w:rsidR="00E673E3" w:rsidRPr="00485FA8" w:rsidRDefault="00E673E3" w:rsidP="000A32E5">
      <w:pPr>
        <w:spacing w:after="0" w:line="360" w:lineRule="auto"/>
        <w:ind w:firstLine="709"/>
        <w:jc w:val="both"/>
        <w:rPr>
          <w:rFonts w:ascii="Times New Roman" w:eastAsia="Times New Roman" w:hAnsi="Times New Roman"/>
          <w:sz w:val="24"/>
          <w:szCs w:val="24"/>
        </w:rPr>
      </w:pPr>
      <w:r w:rsidRPr="001E567C">
        <w:rPr>
          <w:rFonts w:ascii="Times New Roman" w:eastAsia="Times New Roman" w:hAnsi="Times New Roman"/>
          <w:bCs/>
          <w:sz w:val="24"/>
          <w:szCs w:val="24"/>
        </w:rPr>
        <w:t xml:space="preserve">При оценке индикатора </w:t>
      </w:r>
      <w:r w:rsidRPr="001E567C">
        <w:rPr>
          <w:rFonts w:ascii="Times New Roman" w:eastAsia="Times New Roman" w:hAnsi="Times New Roman"/>
          <w:sz w:val="24"/>
          <w:szCs w:val="24"/>
        </w:rPr>
        <w:t>«Наличие в помещениях образовательн</w:t>
      </w:r>
      <w:r w:rsidR="005E225F">
        <w:rPr>
          <w:rFonts w:ascii="Times New Roman" w:eastAsia="Times New Roman" w:hAnsi="Times New Roman"/>
          <w:sz w:val="24"/>
          <w:szCs w:val="24"/>
        </w:rPr>
        <w:t>ых</w:t>
      </w:r>
      <w:r w:rsidRPr="001E567C">
        <w:rPr>
          <w:rFonts w:ascii="Times New Roman" w:eastAsia="Times New Roman" w:hAnsi="Times New Roman"/>
          <w:sz w:val="24"/>
          <w:szCs w:val="24"/>
        </w:rPr>
        <w:t xml:space="preserve"> организаци</w:t>
      </w:r>
      <w:r w:rsidR="005E225F">
        <w:rPr>
          <w:rFonts w:ascii="Times New Roman" w:eastAsia="Times New Roman" w:hAnsi="Times New Roman"/>
          <w:sz w:val="24"/>
          <w:szCs w:val="24"/>
        </w:rPr>
        <w:t>й</w:t>
      </w:r>
      <w:r w:rsidRPr="001E567C">
        <w:rPr>
          <w:rFonts w:ascii="Times New Roman" w:eastAsia="Times New Roman" w:hAnsi="Times New Roman"/>
          <w:sz w:val="24"/>
          <w:szCs w:val="24"/>
        </w:rPr>
        <w:t xml:space="preserve"> и на прилегающей к ней территории условий для инвалидов</w:t>
      </w:r>
      <w:r w:rsidR="00BB4A2C">
        <w:rPr>
          <w:rFonts w:ascii="Times New Roman" w:eastAsia="Times New Roman" w:hAnsi="Times New Roman"/>
          <w:sz w:val="24"/>
          <w:szCs w:val="24"/>
        </w:rPr>
        <w:t>»</w:t>
      </w:r>
      <w:r w:rsidR="005E225F">
        <w:rPr>
          <w:rFonts w:ascii="Times New Roman" w:eastAsia="Times New Roman" w:hAnsi="Times New Roman"/>
          <w:sz w:val="24"/>
          <w:szCs w:val="24"/>
        </w:rPr>
        <w:t xml:space="preserve"> в образовательных организациях </w:t>
      </w:r>
      <w:r w:rsidR="001E59DE">
        <w:rPr>
          <w:rFonts w:ascii="Times New Roman" w:hAnsi="Times New Roman"/>
          <w:sz w:val="24"/>
          <w:szCs w:val="24"/>
        </w:rPr>
        <w:t>Осинского района Иркутской области</w:t>
      </w:r>
      <w:r w:rsidRPr="001E567C">
        <w:rPr>
          <w:rFonts w:ascii="Times New Roman" w:eastAsia="Times New Roman" w:hAnsi="Times New Roman"/>
          <w:sz w:val="24"/>
          <w:szCs w:val="24"/>
          <w:shd w:val="clear" w:color="auto" w:fill="FFFFFF"/>
        </w:rPr>
        <w:t xml:space="preserve"> </w:t>
      </w:r>
      <w:r w:rsidRPr="001E567C">
        <w:rPr>
          <w:rFonts w:ascii="Times New Roman" w:eastAsia="Times New Roman" w:hAnsi="Times New Roman"/>
          <w:sz w:val="24"/>
          <w:szCs w:val="24"/>
        </w:rPr>
        <w:t xml:space="preserve">среднее значение равно </w:t>
      </w:r>
      <w:r w:rsidR="001E59DE">
        <w:rPr>
          <w:rFonts w:ascii="Times New Roman" w:eastAsia="Times New Roman" w:hAnsi="Times New Roman"/>
          <w:bCs/>
          <w:sz w:val="24"/>
          <w:szCs w:val="24"/>
        </w:rPr>
        <w:t>26</w:t>
      </w:r>
      <w:r w:rsidR="00A6656E" w:rsidRPr="00227D04">
        <w:rPr>
          <w:rFonts w:ascii="Times New Roman" w:eastAsia="Times New Roman" w:hAnsi="Times New Roman"/>
          <w:bCs/>
          <w:sz w:val="24"/>
          <w:szCs w:val="24"/>
        </w:rPr>
        <w:t xml:space="preserve"> </w:t>
      </w:r>
      <w:r w:rsidRPr="001E567C">
        <w:rPr>
          <w:rFonts w:ascii="Times New Roman" w:eastAsia="Times New Roman" w:hAnsi="Times New Roman"/>
          <w:sz w:val="24"/>
          <w:szCs w:val="24"/>
        </w:rPr>
        <w:t>балл</w:t>
      </w:r>
      <w:r w:rsidR="004E27BE">
        <w:rPr>
          <w:rFonts w:ascii="Times New Roman" w:eastAsia="Times New Roman" w:hAnsi="Times New Roman"/>
          <w:sz w:val="24"/>
          <w:szCs w:val="24"/>
        </w:rPr>
        <w:t>ов</w:t>
      </w:r>
      <w:r w:rsidRPr="001E567C">
        <w:rPr>
          <w:rFonts w:ascii="Times New Roman" w:eastAsia="Times New Roman" w:hAnsi="Times New Roman"/>
          <w:sz w:val="24"/>
          <w:szCs w:val="24"/>
        </w:rPr>
        <w:t>.</w:t>
      </w:r>
    </w:p>
    <w:p w14:paraId="75019FCE" w14:textId="13BA8AB7" w:rsidR="001E59DE" w:rsidRDefault="001E59DE" w:rsidP="000A32E5">
      <w:pPr>
        <w:spacing w:after="0" w:line="360" w:lineRule="auto"/>
        <w:ind w:firstLine="709"/>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Максимальное количество баллов (100) получил</w:t>
      </w:r>
      <w:r w:rsidR="004E27BE">
        <w:rPr>
          <w:rFonts w:ascii="Times New Roman" w:eastAsia="Times New Roman" w:hAnsi="Times New Roman"/>
          <w:color w:val="000000"/>
          <w:sz w:val="24"/>
          <w:szCs w:val="24"/>
          <w:lang w:eastAsia="ru-RU"/>
        </w:rPr>
        <w:t>а</w:t>
      </w:r>
      <w:r>
        <w:rPr>
          <w:rFonts w:ascii="Times New Roman" w:eastAsia="Times New Roman" w:hAnsi="Times New Roman"/>
          <w:color w:val="000000"/>
          <w:sz w:val="24"/>
          <w:szCs w:val="24"/>
          <w:lang w:eastAsia="ru-RU"/>
        </w:rPr>
        <w:t xml:space="preserve"> 1 (МБОУ КАХИНСКАЯ СОШ ИМ. И. А. БАТУДАЕВА) образовательная организация (3,33% от общего количества образовательных организаций), участвующих в НОК УООД.</w:t>
      </w:r>
    </w:p>
    <w:p w14:paraId="32D48F4C" w14:textId="77777777" w:rsidR="001E59DE" w:rsidRDefault="001E59DE" w:rsidP="000A32E5">
      <w:pPr>
        <w:spacing w:after="0" w:line="360" w:lineRule="auto"/>
        <w:ind w:firstLine="709"/>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Значения выше среднего имеют 11 (МБОУ МАЙСКАЯ СОШ, МБДОУ ДЕРЕВНИ ЛУЗГИНА ДЕТСКИЙ САД АИСТЕНОК, МБОУ КУТАНСКАЯ ООШ, МБОУ РУССКО-ЯНГУТСКАЯ СОШ, МБДОУ ОСИНСКИЙ ДЕТСКИЙ САД №3, МБОУ БИЛЬЧИРСКАЯ СОШ, МБОУ БУРЯТ-ЯНГУТСКАЯ СОШ ИМ. А.С. ПУШКИНА, МБОУ НОВО-ЛЕНИНСКАЯ СОШ, МБОУ ОБУСИНСКАЯ СОШ-ИНТЕРНАТ, МБОУ ОСИНСКАЯ СОШ № 2, МБОУ УЛЕЙСКАЯ СОШ) образовательных организаций (36,67% от общего количества организаций), принявших участие в НОК УООД.</w:t>
      </w:r>
    </w:p>
    <w:p w14:paraId="552224CA" w14:textId="00E85EFE" w:rsidR="00FB6180" w:rsidRPr="00485FA8" w:rsidRDefault="001E59DE" w:rsidP="000A32E5">
      <w:pPr>
        <w:spacing w:after="0" w:line="360" w:lineRule="auto"/>
        <w:ind w:firstLine="709"/>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Значения ниже среднего имеют 18 (МБДОУ БИЛЬЧИРСКИЙ ДЕТСКИЙ САД, МБДОУ БУРЯТ-ЯНГУТСКИЙ ДЕТСКИЙ САД, МБДОУ ЛУЗГИНОВСКИЙ ДЕТСКИЙ САД, МБДОУ МАЙСКИЙ ДЕТСКИЙ САД, МБДОУ ОСИНСКИЙ ДЕТСКИЙ САД №1, </w:t>
      </w:r>
      <w:r>
        <w:rPr>
          <w:rFonts w:ascii="Times New Roman" w:eastAsia="Times New Roman" w:hAnsi="Times New Roman"/>
          <w:color w:val="000000"/>
          <w:sz w:val="24"/>
          <w:szCs w:val="24"/>
          <w:lang w:eastAsia="ru-RU"/>
        </w:rPr>
        <w:lastRenderedPageBreak/>
        <w:t>МБОУ ПРИМОРСКАЯ СОШ, МБОУ УСТЬ-АЛТАНСКАЯ СОШ, МБДОУ «ОСИНСКИЙ ДЕТСКИЙ САД № 2», МБДОУ НОВО-ЛЕНИНСКИЙ ДЕТСКИЙ САД, МБДОУ ПРИМОРСКИЙ ДЕТСКИЙ САД, МБДОУ УЛЕЙСКИЙ ДЕТСКИЙ САД, МБДОУ УСТЬ - АЛТАНСКИЙ ДЕТСКИЙ САД, МБОУ ИРХИДЕЙСКАЯ СОШ, МБОУ МОЛЬТИНСКАЯ ООШ ИМЕНИ БОГДАНОВА Г.Н., МБОУ ОСИНСКАЯ СОШ №1, МБОУ РАССВЕТСКАЯ ООШ, МБУ ДО ОСИНСКАЯ ДЮСШ ИМ. В.В. КУЗИНА, МБУ ДО ОСИНСКИЙ ДОМ ДЕТСКОГО ТВОРЧЕСТВА) образовательных организаций (60% от общего количества образовательных организаций), участвующих в НОК УООД.</w:t>
      </w:r>
    </w:p>
    <w:p w14:paraId="19EA37A5" w14:textId="1008C225" w:rsidR="00E673E3" w:rsidRPr="00E11B3D" w:rsidRDefault="00E673E3" w:rsidP="000A32E5">
      <w:pPr>
        <w:spacing w:line="360" w:lineRule="auto"/>
        <w:ind w:firstLine="709"/>
        <w:jc w:val="both"/>
        <w:rPr>
          <w:rFonts w:ascii="Times New Roman" w:eastAsia="Times New Roman" w:hAnsi="Times New Roman" w:cs="Arial"/>
          <w:sz w:val="24"/>
          <w:szCs w:val="24"/>
          <w:lang w:eastAsia="ru-RU"/>
        </w:rPr>
      </w:pPr>
      <w:r w:rsidRPr="00E11B3D">
        <w:rPr>
          <w:rFonts w:ascii="Times New Roman" w:eastAsia="Times New Roman" w:hAnsi="Times New Roman" w:cs="Arial"/>
          <w:sz w:val="24"/>
          <w:szCs w:val="24"/>
          <w:lang w:eastAsia="ru-RU"/>
        </w:rPr>
        <w:t>Таким образом, н</w:t>
      </w:r>
      <w:r w:rsidRPr="00E11B3D">
        <w:rPr>
          <w:rFonts w:ascii="Times New Roman" w:eastAsia="Times New Roman" w:hAnsi="Times New Roman" w:cs="Arial"/>
          <w:sz w:val="24"/>
          <w:szCs w:val="24"/>
          <w:shd w:val="clear" w:color="auto" w:fill="FFFFFF"/>
          <w:lang w:eastAsia="ru-RU"/>
        </w:rPr>
        <w:t xml:space="preserve">аличие </w:t>
      </w:r>
      <w:r w:rsidRPr="00E11B3D">
        <w:rPr>
          <w:rFonts w:ascii="Times New Roman" w:eastAsia="Times New Roman" w:hAnsi="Times New Roman"/>
          <w:sz w:val="24"/>
          <w:szCs w:val="24"/>
          <w:lang w:eastAsia="ru-RU"/>
        </w:rPr>
        <w:t>в помещениях образовательн</w:t>
      </w:r>
      <w:r w:rsidR="005E225F">
        <w:rPr>
          <w:rFonts w:ascii="Times New Roman" w:eastAsia="Times New Roman" w:hAnsi="Times New Roman"/>
          <w:sz w:val="24"/>
          <w:szCs w:val="24"/>
          <w:lang w:eastAsia="ru-RU"/>
        </w:rPr>
        <w:t>ых</w:t>
      </w:r>
      <w:r w:rsidRPr="00E11B3D">
        <w:rPr>
          <w:rFonts w:ascii="Times New Roman" w:eastAsia="Times New Roman" w:hAnsi="Times New Roman"/>
          <w:sz w:val="24"/>
          <w:szCs w:val="24"/>
          <w:lang w:eastAsia="ru-RU"/>
        </w:rPr>
        <w:t xml:space="preserve"> организаци</w:t>
      </w:r>
      <w:r w:rsidR="005E225F">
        <w:rPr>
          <w:rFonts w:ascii="Times New Roman" w:eastAsia="Times New Roman" w:hAnsi="Times New Roman"/>
          <w:sz w:val="24"/>
          <w:szCs w:val="24"/>
          <w:lang w:eastAsia="ru-RU"/>
        </w:rPr>
        <w:t>й</w:t>
      </w:r>
      <w:r w:rsidRPr="00E11B3D">
        <w:rPr>
          <w:rFonts w:ascii="Times New Roman" w:eastAsia="Times New Roman" w:hAnsi="Times New Roman"/>
          <w:sz w:val="24"/>
          <w:szCs w:val="24"/>
          <w:lang w:eastAsia="ru-RU"/>
        </w:rPr>
        <w:t xml:space="preserve"> и на прилегающей к ней территории условий для инвалидов</w:t>
      </w:r>
      <w:r w:rsidRPr="00E11B3D">
        <w:rPr>
          <w:rFonts w:ascii="Times New Roman" w:eastAsia="Times New Roman" w:hAnsi="Times New Roman" w:cs="Arial"/>
          <w:sz w:val="24"/>
          <w:szCs w:val="24"/>
          <w:lang w:eastAsia="ru-RU"/>
        </w:rPr>
        <w:t xml:space="preserve"> в образовательных организациях </w:t>
      </w:r>
      <w:r w:rsidR="001E59DE">
        <w:rPr>
          <w:rFonts w:ascii="Times New Roman" w:eastAsia="Times New Roman" w:hAnsi="Times New Roman"/>
          <w:sz w:val="24"/>
          <w:szCs w:val="24"/>
          <w:lang w:eastAsia="ru-RU"/>
        </w:rPr>
        <w:t>Осинского района Иркутской области</w:t>
      </w:r>
      <w:r w:rsidR="00166591">
        <w:rPr>
          <w:rFonts w:ascii="Times New Roman" w:eastAsia="Times New Roman" w:hAnsi="Times New Roman"/>
          <w:sz w:val="24"/>
          <w:szCs w:val="24"/>
          <w:lang w:eastAsia="ru-RU"/>
        </w:rPr>
        <w:t xml:space="preserve"> </w:t>
      </w:r>
      <w:r w:rsidRPr="00E11B3D">
        <w:rPr>
          <w:rFonts w:ascii="Times New Roman" w:eastAsia="Times New Roman" w:hAnsi="Times New Roman" w:cs="Arial"/>
          <w:sz w:val="24"/>
          <w:szCs w:val="24"/>
          <w:lang w:eastAsia="ru-RU"/>
        </w:rPr>
        <w:t xml:space="preserve">оценивается на </w:t>
      </w:r>
      <w:r w:rsidR="001E59DE">
        <w:rPr>
          <w:rFonts w:ascii="Times New Roman" w:eastAsia="Times New Roman" w:hAnsi="Times New Roman" w:cs="Arial"/>
          <w:sz w:val="24"/>
          <w:szCs w:val="24"/>
          <w:lang w:eastAsia="ru-RU"/>
        </w:rPr>
        <w:t>среднем</w:t>
      </w:r>
      <w:r w:rsidRPr="00E11B3D">
        <w:rPr>
          <w:rFonts w:ascii="Times New Roman" w:eastAsia="Times New Roman" w:hAnsi="Times New Roman" w:cs="Arial"/>
          <w:sz w:val="24"/>
          <w:szCs w:val="24"/>
          <w:lang w:eastAsia="ru-RU"/>
        </w:rPr>
        <w:t xml:space="preserve"> уровне.</w:t>
      </w:r>
    </w:p>
    <w:p w14:paraId="5549412D" w14:textId="60CCB78B" w:rsidR="00E673E3" w:rsidRPr="00294E2C" w:rsidRDefault="00E673E3" w:rsidP="000A32E5">
      <w:pPr>
        <w:widowControl w:val="0"/>
        <w:autoSpaceDE w:val="0"/>
        <w:autoSpaceDN w:val="0"/>
        <w:adjustRightInd w:val="0"/>
        <w:spacing w:after="0" w:line="360" w:lineRule="auto"/>
        <w:ind w:firstLine="709"/>
        <w:jc w:val="both"/>
        <w:rPr>
          <w:rFonts w:ascii="Times New Roman" w:hAnsi="Times New Roman"/>
          <w:sz w:val="24"/>
          <w:szCs w:val="24"/>
        </w:rPr>
      </w:pPr>
      <w:r w:rsidRPr="00294E2C">
        <w:rPr>
          <w:rFonts w:ascii="Times New Roman" w:eastAsia="Times New Roman" w:hAnsi="Times New Roman" w:cs="Arial"/>
          <w:sz w:val="24"/>
          <w:szCs w:val="24"/>
          <w:shd w:val="clear" w:color="auto" w:fill="FFFFFF"/>
          <w:lang w:eastAsia="ru-RU"/>
        </w:rPr>
        <w:t>На диаграмме (</w:t>
      </w:r>
      <w:r w:rsidR="00A24070">
        <w:rPr>
          <w:rFonts w:ascii="Times New Roman" w:eastAsia="Times New Roman" w:hAnsi="Times New Roman" w:cs="Arial"/>
          <w:sz w:val="24"/>
          <w:szCs w:val="24"/>
          <w:shd w:val="clear" w:color="auto" w:fill="FFFFFF"/>
          <w:lang w:eastAsia="ru-RU"/>
        </w:rPr>
        <w:t xml:space="preserve">Рисунок </w:t>
      </w:r>
      <w:r w:rsidRPr="00294E2C">
        <w:rPr>
          <w:rFonts w:ascii="Times New Roman" w:eastAsia="Times New Roman" w:hAnsi="Times New Roman" w:cs="Arial"/>
          <w:sz w:val="24"/>
          <w:szCs w:val="24"/>
          <w:shd w:val="clear" w:color="auto" w:fill="FFFFFF"/>
          <w:lang w:eastAsia="ru-RU"/>
        </w:rPr>
        <w:t>1</w:t>
      </w:r>
      <w:r w:rsidR="0029090B">
        <w:rPr>
          <w:rFonts w:ascii="Times New Roman" w:eastAsia="Times New Roman" w:hAnsi="Times New Roman" w:cs="Arial"/>
          <w:sz w:val="24"/>
          <w:szCs w:val="24"/>
          <w:shd w:val="clear" w:color="auto" w:fill="FFFFFF"/>
          <w:lang w:eastAsia="ru-RU"/>
        </w:rPr>
        <w:t>6</w:t>
      </w:r>
      <w:r w:rsidRPr="00294E2C">
        <w:rPr>
          <w:rFonts w:ascii="Times New Roman" w:eastAsia="Times New Roman" w:hAnsi="Times New Roman" w:cs="Arial"/>
          <w:sz w:val="24"/>
          <w:szCs w:val="24"/>
          <w:shd w:val="clear" w:color="auto" w:fill="FFFFFF"/>
          <w:lang w:eastAsia="ru-RU"/>
        </w:rPr>
        <w:t>) показано как выразилось мнение</w:t>
      </w:r>
      <w:r w:rsidRPr="00294E2C">
        <w:rPr>
          <w:rFonts w:ascii="Times New Roman" w:eastAsia="Times New Roman" w:hAnsi="Times New Roman" w:cs="Arial"/>
          <w:sz w:val="24"/>
          <w:szCs w:val="24"/>
          <w:lang w:eastAsia="ru-RU"/>
        </w:rPr>
        <w:t xml:space="preserve"> оператора по</w:t>
      </w:r>
      <w:r w:rsidRPr="00294E2C">
        <w:rPr>
          <w:rFonts w:ascii="Times New Roman" w:eastAsia="Times New Roman" w:hAnsi="Times New Roman" w:cs="Arial"/>
          <w:sz w:val="24"/>
          <w:szCs w:val="24"/>
          <w:shd w:val="clear" w:color="auto" w:fill="FFFFFF"/>
          <w:lang w:eastAsia="ru-RU"/>
        </w:rPr>
        <w:t xml:space="preserve"> индикатору </w:t>
      </w:r>
      <w:r w:rsidR="00BB4A2C" w:rsidRPr="00BB4A2C">
        <w:rPr>
          <w:rFonts w:ascii="Times New Roman" w:eastAsia="Times New Roman" w:hAnsi="Times New Roman" w:cs="Arial"/>
          <w:sz w:val="24"/>
          <w:szCs w:val="24"/>
          <w:shd w:val="clear" w:color="auto" w:fill="FFFFFF"/>
          <w:lang w:eastAsia="ru-RU"/>
        </w:rPr>
        <w:t xml:space="preserve">«Наличие в помещениях образовательных организаций и на прилегающей к ней территории условий для инвалидов» в образовательных организациях </w:t>
      </w:r>
      <w:r w:rsidR="001E59DE">
        <w:rPr>
          <w:rFonts w:ascii="Times New Roman" w:hAnsi="Times New Roman"/>
          <w:sz w:val="24"/>
          <w:szCs w:val="24"/>
        </w:rPr>
        <w:t>Осинского района Иркутской области</w:t>
      </w:r>
      <w:r w:rsidR="000A32E5">
        <w:rPr>
          <w:rFonts w:ascii="Times New Roman" w:eastAsia="Times New Roman" w:hAnsi="Times New Roman"/>
          <w:sz w:val="24"/>
          <w:szCs w:val="24"/>
          <w:lang w:eastAsia="ru-RU"/>
        </w:rPr>
        <w:t>.</w:t>
      </w:r>
    </w:p>
    <w:p w14:paraId="76563FAC" w14:textId="77777777" w:rsidR="00D96180" w:rsidRDefault="00D96180" w:rsidP="003A65BA">
      <w:pPr>
        <w:spacing w:after="0" w:line="360" w:lineRule="auto"/>
        <w:ind w:firstLine="284"/>
        <w:jc w:val="center"/>
        <w:rPr>
          <w:rFonts w:ascii="Times New Roman" w:eastAsia="Times New Roman" w:hAnsi="Times New Roman"/>
          <w:sz w:val="24"/>
          <w:szCs w:val="24"/>
          <w:shd w:val="clear" w:color="auto" w:fill="FFFFFF"/>
        </w:rPr>
        <w:sectPr w:rsidR="00D96180" w:rsidSect="000B7354">
          <w:pgSz w:w="11906" w:h="16838"/>
          <w:pgMar w:top="1134" w:right="851" w:bottom="1134" w:left="1701" w:header="709" w:footer="709" w:gutter="0"/>
          <w:cols w:space="708"/>
          <w:docGrid w:linePitch="360"/>
        </w:sectPr>
      </w:pPr>
    </w:p>
    <w:p w14:paraId="65D5B200" w14:textId="77777777" w:rsidR="00A24070" w:rsidRPr="00227D04" w:rsidRDefault="00A24070" w:rsidP="003A65BA">
      <w:pPr>
        <w:spacing w:after="0" w:line="360" w:lineRule="auto"/>
        <w:jc w:val="right"/>
        <w:rPr>
          <w:rFonts w:ascii="Times New Roman" w:eastAsia="Times New Roman" w:hAnsi="Times New Roman"/>
          <w:sz w:val="20"/>
          <w:szCs w:val="20"/>
        </w:rPr>
      </w:pPr>
      <w:r w:rsidRPr="00227D04">
        <w:rPr>
          <w:rFonts w:ascii="Times New Roman" w:eastAsia="Times New Roman" w:hAnsi="Times New Roman"/>
          <w:sz w:val="20"/>
          <w:szCs w:val="20"/>
          <w:shd w:val="clear" w:color="auto" w:fill="FFFFFF"/>
        </w:rPr>
        <w:lastRenderedPageBreak/>
        <w:t>Рисунок 1</w:t>
      </w:r>
      <w:r w:rsidR="00893205" w:rsidRPr="00227D04">
        <w:rPr>
          <w:rFonts w:ascii="Times New Roman" w:eastAsia="Times New Roman" w:hAnsi="Times New Roman"/>
          <w:sz w:val="20"/>
          <w:szCs w:val="20"/>
          <w:shd w:val="clear" w:color="auto" w:fill="FFFFFF"/>
        </w:rPr>
        <w:t>6</w:t>
      </w:r>
      <w:r w:rsidRPr="00227D04">
        <w:rPr>
          <w:rFonts w:ascii="Times New Roman" w:eastAsia="Times New Roman" w:hAnsi="Times New Roman"/>
          <w:sz w:val="20"/>
          <w:szCs w:val="20"/>
          <w:shd w:val="clear" w:color="auto" w:fill="FFFFFF"/>
        </w:rPr>
        <w:t>.</w:t>
      </w:r>
    </w:p>
    <w:p w14:paraId="521AA867" w14:textId="5CF8D102" w:rsidR="00A24070" w:rsidRDefault="00A24070" w:rsidP="00E71F2F">
      <w:pPr>
        <w:widowControl w:val="0"/>
        <w:autoSpaceDE w:val="0"/>
        <w:autoSpaceDN w:val="0"/>
        <w:adjustRightInd w:val="0"/>
        <w:spacing w:after="0" w:line="240" w:lineRule="auto"/>
        <w:ind w:firstLine="284"/>
        <w:jc w:val="center"/>
        <w:rPr>
          <w:rFonts w:ascii="Times New Roman" w:eastAsia="Times New Roman" w:hAnsi="Times New Roman"/>
          <w:b/>
          <w:sz w:val="24"/>
          <w:szCs w:val="24"/>
          <w:lang w:eastAsia="ru-RU"/>
        </w:rPr>
      </w:pPr>
      <w:r w:rsidRPr="00294E2C">
        <w:rPr>
          <w:rFonts w:ascii="Times New Roman" w:eastAsia="Times New Roman" w:hAnsi="Times New Roman" w:cs="Arial"/>
          <w:b/>
          <w:sz w:val="24"/>
          <w:szCs w:val="24"/>
          <w:shd w:val="clear" w:color="auto" w:fill="FFFFFF"/>
          <w:lang w:eastAsia="ru-RU"/>
        </w:rPr>
        <w:t xml:space="preserve"> </w:t>
      </w:r>
      <w:r w:rsidRPr="00294E2C">
        <w:rPr>
          <w:rFonts w:ascii="Times New Roman" w:eastAsia="Times New Roman" w:hAnsi="Times New Roman"/>
          <w:b/>
          <w:sz w:val="24"/>
          <w:szCs w:val="24"/>
          <w:lang w:eastAsia="ru-RU"/>
        </w:rPr>
        <w:t>Наличие в помещениях образовательн</w:t>
      </w:r>
      <w:r w:rsidR="005E225F">
        <w:rPr>
          <w:rFonts w:ascii="Times New Roman" w:eastAsia="Times New Roman" w:hAnsi="Times New Roman"/>
          <w:b/>
          <w:sz w:val="24"/>
          <w:szCs w:val="24"/>
          <w:lang w:eastAsia="ru-RU"/>
        </w:rPr>
        <w:t>ых</w:t>
      </w:r>
      <w:r w:rsidRPr="00294E2C">
        <w:rPr>
          <w:rFonts w:ascii="Times New Roman" w:eastAsia="Times New Roman" w:hAnsi="Times New Roman"/>
          <w:b/>
          <w:sz w:val="24"/>
          <w:szCs w:val="24"/>
          <w:lang w:eastAsia="ru-RU"/>
        </w:rPr>
        <w:t xml:space="preserve"> организаци</w:t>
      </w:r>
      <w:r w:rsidR="00BB4A2C">
        <w:rPr>
          <w:rFonts w:ascii="Times New Roman" w:eastAsia="Times New Roman" w:hAnsi="Times New Roman"/>
          <w:b/>
          <w:sz w:val="24"/>
          <w:szCs w:val="24"/>
          <w:lang w:eastAsia="ru-RU"/>
        </w:rPr>
        <w:t>й</w:t>
      </w:r>
      <w:r w:rsidRPr="00294E2C">
        <w:rPr>
          <w:rFonts w:ascii="Times New Roman" w:eastAsia="Times New Roman" w:hAnsi="Times New Roman"/>
          <w:b/>
          <w:sz w:val="24"/>
          <w:szCs w:val="24"/>
          <w:lang w:eastAsia="ru-RU"/>
        </w:rPr>
        <w:t xml:space="preserve"> и на прилегающ</w:t>
      </w:r>
      <w:r w:rsidR="00B65C27" w:rsidRPr="00B65C27">
        <w:rPr>
          <w:rFonts w:ascii="Times New Roman" w:eastAsia="Times New Roman" w:hAnsi="Times New Roman"/>
          <w:b/>
          <w:sz w:val="24"/>
          <w:szCs w:val="24"/>
          <w:lang w:eastAsia="ru-RU"/>
        </w:rPr>
        <w:t>их</w:t>
      </w:r>
      <w:r w:rsidRPr="00294E2C">
        <w:rPr>
          <w:rFonts w:ascii="Times New Roman" w:eastAsia="Times New Roman" w:hAnsi="Times New Roman"/>
          <w:b/>
          <w:sz w:val="24"/>
          <w:szCs w:val="24"/>
          <w:lang w:eastAsia="ru-RU"/>
        </w:rPr>
        <w:t xml:space="preserve"> к н</w:t>
      </w:r>
      <w:r w:rsidR="00B65C27" w:rsidRPr="00B65C27">
        <w:rPr>
          <w:rFonts w:ascii="Times New Roman" w:eastAsia="Times New Roman" w:hAnsi="Times New Roman"/>
          <w:b/>
          <w:sz w:val="24"/>
          <w:szCs w:val="24"/>
          <w:lang w:eastAsia="ru-RU"/>
        </w:rPr>
        <w:t>им</w:t>
      </w:r>
      <w:r w:rsidRPr="00294E2C">
        <w:rPr>
          <w:rFonts w:ascii="Times New Roman" w:eastAsia="Times New Roman" w:hAnsi="Times New Roman"/>
          <w:b/>
          <w:sz w:val="24"/>
          <w:szCs w:val="24"/>
          <w:lang w:eastAsia="ru-RU"/>
        </w:rPr>
        <w:t xml:space="preserve"> территори</w:t>
      </w:r>
      <w:r w:rsidR="00B65C27" w:rsidRPr="00B65C27">
        <w:rPr>
          <w:rFonts w:ascii="Times New Roman" w:eastAsia="Times New Roman" w:hAnsi="Times New Roman"/>
          <w:b/>
          <w:sz w:val="24"/>
          <w:szCs w:val="24"/>
          <w:lang w:eastAsia="ru-RU"/>
        </w:rPr>
        <w:t>ях</w:t>
      </w:r>
      <w:r w:rsidRPr="00294E2C">
        <w:rPr>
          <w:rFonts w:ascii="Times New Roman" w:eastAsia="Times New Roman" w:hAnsi="Times New Roman"/>
          <w:b/>
          <w:sz w:val="24"/>
          <w:szCs w:val="24"/>
          <w:lang w:eastAsia="ru-RU"/>
        </w:rPr>
        <w:t xml:space="preserve"> условий для инвалидов</w:t>
      </w:r>
      <w:r w:rsidR="005E225F">
        <w:rPr>
          <w:rFonts w:ascii="Times New Roman" w:eastAsia="Times New Roman" w:hAnsi="Times New Roman"/>
          <w:b/>
          <w:sz w:val="24"/>
          <w:szCs w:val="24"/>
          <w:lang w:eastAsia="ru-RU"/>
        </w:rPr>
        <w:t xml:space="preserve"> в образовательных организациях </w:t>
      </w:r>
      <w:r w:rsidR="001E59DE">
        <w:rPr>
          <w:rFonts w:ascii="Times New Roman" w:hAnsi="Times New Roman"/>
          <w:b/>
          <w:bCs/>
          <w:sz w:val="24"/>
          <w:szCs w:val="24"/>
        </w:rPr>
        <w:t>Осинского района Иркутской области</w:t>
      </w:r>
      <w:r>
        <w:rPr>
          <w:rFonts w:ascii="Times New Roman" w:eastAsia="Times New Roman" w:hAnsi="Times New Roman"/>
          <w:b/>
          <w:sz w:val="24"/>
          <w:szCs w:val="24"/>
          <w:lang w:eastAsia="ru-RU"/>
        </w:rPr>
        <w:t>.</w:t>
      </w:r>
    </w:p>
    <w:p w14:paraId="50771B48" w14:textId="77777777" w:rsidR="004E27BE" w:rsidRDefault="004E27BE" w:rsidP="00E71F2F">
      <w:pPr>
        <w:widowControl w:val="0"/>
        <w:autoSpaceDE w:val="0"/>
        <w:autoSpaceDN w:val="0"/>
        <w:adjustRightInd w:val="0"/>
        <w:spacing w:after="0" w:line="240" w:lineRule="auto"/>
        <w:ind w:firstLine="284"/>
        <w:jc w:val="center"/>
        <w:rPr>
          <w:rFonts w:ascii="Times New Roman" w:eastAsia="Times New Roman" w:hAnsi="Times New Roman"/>
          <w:b/>
          <w:sz w:val="24"/>
          <w:szCs w:val="24"/>
          <w:lang w:eastAsia="ru-RU"/>
        </w:rPr>
      </w:pPr>
    </w:p>
    <w:p w14:paraId="63BB61AA" w14:textId="17BA310F" w:rsidR="00D96180" w:rsidRDefault="00E84A4B" w:rsidP="00A6656E">
      <w:pPr>
        <w:spacing w:line="360" w:lineRule="auto"/>
        <w:jc w:val="center"/>
        <w:rPr>
          <w:rFonts w:ascii="Times New Roman" w:hAnsi="Times New Roman"/>
          <w:b/>
          <w:color w:val="FF0000"/>
          <w:sz w:val="24"/>
          <w:szCs w:val="24"/>
        </w:rPr>
        <w:sectPr w:rsidR="00D96180" w:rsidSect="00227D04">
          <w:pgSz w:w="16838" w:h="11906" w:orient="landscape"/>
          <w:pgMar w:top="709" w:right="1134" w:bottom="851" w:left="1134" w:header="709" w:footer="709" w:gutter="0"/>
          <w:cols w:space="708"/>
          <w:docGrid w:linePitch="360"/>
        </w:sectPr>
      </w:pPr>
      <w:r>
        <w:rPr>
          <w:rFonts w:ascii="Times New Roman" w:hAnsi="Times New Roman"/>
          <w:b/>
          <w:color w:val="FF0000"/>
          <w:sz w:val="24"/>
          <w:szCs w:val="24"/>
        </w:rPr>
        <w:pict w14:anchorId="6A30AA42">
          <v:shape id="_x0000_i1070" type="#_x0000_t75" style="width:626.25pt;height:405pt">
            <v:imagedata r:id="rId87" o:title="image000"/>
          </v:shape>
        </w:pict>
      </w:r>
    </w:p>
    <w:p w14:paraId="269EA654" w14:textId="77777777" w:rsidR="00DC7C20" w:rsidRPr="00485FA8" w:rsidRDefault="00A24070" w:rsidP="004E7B40">
      <w:pPr>
        <w:numPr>
          <w:ilvl w:val="2"/>
          <w:numId w:val="50"/>
        </w:numPr>
        <w:ind w:left="0" w:firstLine="0"/>
        <w:jc w:val="center"/>
        <w:outlineLvl w:val="2"/>
        <w:rPr>
          <w:rFonts w:ascii="Arial" w:hAnsi="Arial" w:cs="Arial"/>
          <w:b/>
          <w:bCs/>
          <w:sz w:val="20"/>
          <w:szCs w:val="20"/>
        </w:rPr>
      </w:pPr>
      <w:bookmarkStart w:id="344" w:name="_Toc16769610"/>
      <w:bookmarkStart w:id="345" w:name="_Toc30335365"/>
      <w:bookmarkStart w:id="346" w:name="_Toc37226299"/>
      <w:bookmarkStart w:id="347" w:name="_Toc37226355"/>
      <w:bookmarkStart w:id="348" w:name="_Toc136339845"/>
      <w:r w:rsidRPr="00485FA8">
        <w:rPr>
          <w:rFonts w:ascii="Arial" w:hAnsi="Arial" w:cs="Arial"/>
          <w:b/>
          <w:color w:val="000000"/>
          <w:sz w:val="20"/>
          <w:szCs w:val="20"/>
        </w:rPr>
        <w:lastRenderedPageBreak/>
        <w:t xml:space="preserve">КРИТЕРИЙ </w:t>
      </w:r>
      <w:r w:rsidRPr="00485FA8">
        <w:rPr>
          <w:rFonts w:ascii="Arial" w:hAnsi="Arial" w:cs="Arial"/>
          <w:b/>
          <w:color w:val="000000"/>
          <w:sz w:val="20"/>
          <w:szCs w:val="20"/>
          <w:lang w:val="en-US"/>
        </w:rPr>
        <w:t>III</w:t>
      </w:r>
      <w:r w:rsidRPr="00485FA8">
        <w:rPr>
          <w:rFonts w:ascii="Arial" w:hAnsi="Arial" w:cs="Arial"/>
          <w:b/>
          <w:color w:val="000000"/>
          <w:sz w:val="20"/>
          <w:szCs w:val="20"/>
        </w:rPr>
        <w:t xml:space="preserve"> ПОКАЗАТЕЛЬ 2. «ОБЕСПЕЧЕНИЕ В ОРГАНИЗАЦИИ СОЦИАЛЬНОЙ СФЕРЫ УСЛОВИЙ ДОСТУПНОСТИ, ПОЗВОЛЯЮЩИХ ИНВАЛИДАМ ПОЛУЧАТЬ УСЛУГИ НАРАВНЕ С ДРУГИМИ»</w:t>
      </w:r>
      <w:bookmarkEnd w:id="344"/>
      <w:bookmarkEnd w:id="345"/>
      <w:r w:rsidRPr="00485FA8">
        <w:rPr>
          <w:rFonts w:ascii="Arial" w:hAnsi="Arial" w:cs="Arial"/>
          <w:b/>
          <w:color w:val="000000"/>
          <w:sz w:val="20"/>
          <w:szCs w:val="20"/>
        </w:rPr>
        <w:t>.</w:t>
      </w:r>
      <w:bookmarkEnd w:id="346"/>
      <w:bookmarkEnd w:id="347"/>
      <w:bookmarkEnd w:id="348"/>
    </w:p>
    <w:p w14:paraId="2F5FA9C0" w14:textId="77777777" w:rsidR="00A24070" w:rsidRDefault="00A24070" w:rsidP="00A24070">
      <w:pPr>
        <w:rPr>
          <w:b/>
          <w:color w:val="000000"/>
        </w:rPr>
      </w:pPr>
    </w:p>
    <w:p w14:paraId="03FFFE4D" w14:textId="77777777" w:rsidR="00A24070" w:rsidRPr="00210B7B" w:rsidRDefault="00A24070" w:rsidP="00A24070">
      <w:pPr>
        <w:tabs>
          <w:tab w:val="left" w:pos="993"/>
        </w:tabs>
        <w:spacing w:before="240" w:after="0" w:line="360" w:lineRule="auto"/>
        <w:ind w:firstLine="709"/>
        <w:jc w:val="both"/>
        <w:rPr>
          <w:rFonts w:ascii="Times New Roman" w:eastAsia="Times New Roman" w:hAnsi="Times New Roman"/>
          <w:color w:val="000000"/>
          <w:sz w:val="24"/>
          <w:szCs w:val="24"/>
        </w:rPr>
      </w:pPr>
      <w:r w:rsidRPr="00210B7B">
        <w:rPr>
          <w:rFonts w:ascii="Times New Roman" w:eastAsia="Times New Roman" w:hAnsi="Times New Roman"/>
          <w:color w:val="000000"/>
          <w:sz w:val="24"/>
          <w:szCs w:val="24"/>
        </w:rPr>
        <w:t>Показатель представлен 1-м индикатором:</w:t>
      </w:r>
    </w:p>
    <w:p w14:paraId="0ECB7165" w14:textId="77777777" w:rsidR="00A24070" w:rsidRPr="00210B7B" w:rsidRDefault="00A24070" w:rsidP="00A24070">
      <w:pPr>
        <w:tabs>
          <w:tab w:val="left" w:pos="993"/>
        </w:tabs>
        <w:spacing w:before="240" w:after="0" w:line="360" w:lineRule="auto"/>
        <w:ind w:firstLine="709"/>
        <w:jc w:val="both"/>
        <w:rPr>
          <w:rFonts w:ascii="Times New Roman" w:eastAsia="Times New Roman" w:hAnsi="Times New Roman"/>
          <w:color w:val="000000"/>
          <w:sz w:val="24"/>
          <w:szCs w:val="24"/>
        </w:rPr>
      </w:pPr>
      <w:r w:rsidRPr="00210B7B">
        <w:rPr>
          <w:rFonts w:ascii="Times New Roman" w:eastAsia="Times New Roman" w:hAnsi="Times New Roman"/>
          <w:color w:val="000000"/>
          <w:sz w:val="24"/>
          <w:szCs w:val="24"/>
        </w:rPr>
        <w:t>Наличие в образовательной организации условий доступности, позволяющих инвалидам получать образовательные услуги наравне с другими.</w:t>
      </w:r>
    </w:p>
    <w:p w14:paraId="2DC9E39E" w14:textId="77777777" w:rsidR="00A24070" w:rsidRPr="00210B7B" w:rsidRDefault="00A24070" w:rsidP="00A24070">
      <w:pPr>
        <w:tabs>
          <w:tab w:val="left" w:pos="993"/>
        </w:tabs>
        <w:spacing w:before="240" w:after="0" w:line="360" w:lineRule="auto"/>
        <w:ind w:firstLine="709"/>
        <w:jc w:val="both"/>
        <w:rPr>
          <w:rFonts w:ascii="Times New Roman" w:eastAsia="Times New Roman" w:hAnsi="Times New Roman"/>
          <w:color w:val="000000"/>
          <w:sz w:val="24"/>
          <w:szCs w:val="24"/>
          <w:lang w:eastAsia="ru-RU"/>
        </w:rPr>
      </w:pPr>
      <w:r w:rsidRPr="00210B7B">
        <w:rPr>
          <w:rFonts w:ascii="Times New Roman" w:eastAsia="Times New Roman" w:hAnsi="Times New Roman"/>
          <w:color w:val="000000"/>
          <w:sz w:val="24"/>
          <w:szCs w:val="24"/>
          <w:lang w:eastAsia="ru-RU"/>
        </w:rPr>
        <w:t>Индикатор представлен 6 позициями оценивания:</w:t>
      </w:r>
    </w:p>
    <w:p w14:paraId="352DF985" w14:textId="77777777" w:rsidR="006D3D7A" w:rsidRDefault="005E225F" w:rsidP="006D3D7A">
      <w:pPr>
        <w:numPr>
          <w:ilvl w:val="0"/>
          <w:numId w:val="20"/>
        </w:numPr>
        <w:tabs>
          <w:tab w:val="left" w:pos="284"/>
        </w:tabs>
        <w:spacing w:before="240" w:after="0" w:line="360" w:lineRule="auto"/>
        <w:ind w:left="0" w:firstLine="709"/>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д</w:t>
      </w:r>
      <w:r w:rsidR="00A24070" w:rsidRPr="00210B7B">
        <w:rPr>
          <w:rFonts w:ascii="Times New Roman" w:eastAsia="Times New Roman" w:hAnsi="Times New Roman"/>
          <w:color w:val="000000"/>
          <w:sz w:val="24"/>
          <w:szCs w:val="24"/>
          <w:lang w:eastAsia="ru-RU"/>
        </w:rPr>
        <w:t>ублирование для инвалидов по слуху и зрению звуковой и зрительной информации;</w:t>
      </w:r>
    </w:p>
    <w:p w14:paraId="3FCA23FB" w14:textId="77777777" w:rsidR="006D3D7A" w:rsidRDefault="005E225F" w:rsidP="006D3D7A">
      <w:pPr>
        <w:numPr>
          <w:ilvl w:val="0"/>
          <w:numId w:val="20"/>
        </w:numPr>
        <w:tabs>
          <w:tab w:val="left" w:pos="284"/>
        </w:tabs>
        <w:spacing w:before="240" w:after="0" w:line="360" w:lineRule="auto"/>
        <w:ind w:left="0" w:firstLine="709"/>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д</w:t>
      </w:r>
      <w:r w:rsidR="00A24070" w:rsidRPr="006D3D7A">
        <w:rPr>
          <w:rFonts w:ascii="Times New Roman" w:eastAsia="Times New Roman" w:hAnsi="Times New Roman"/>
          <w:color w:val="000000"/>
          <w:sz w:val="24"/>
          <w:szCs w:val="24"/>
          <w:lang w:eastAsia="ru-RU"/>
        </w:rPr>
        <w:t>ублирование надписей, знаков и иной текстовой и графической информации знаками, выполненными рельефно-точечным шрифтом Брайля;</w:t>
      </w:r>
    </w:p>
    <w:p w14:paraId="48D324A8" w14:textId="77777777" w:rsidR="006D3D7A" w:rsidRDefault="005E225F" w:rsidP="006D3D7A">
      <w:pPr>
        <w:numPr>
          <w:ilvl w:val="0"/>
          <w:numId w:val="20"/>
        </w:numPr>
        <w:tabs>
          <w:tab w:val="left" w:pos="284"/>
        </w:tabs>
        <w:spacing w:before="240" w:after="0" w:line="360" w:lineRule="auto"/>
        <w:ind w:left="0" w:firstLine="709"/>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в</w:t>
      </w:r>
      <w:r w:rsidR="00A24070" w:rsidRPr="006D3D7A">
        <w:rPr>
          <w:rFonts w:ascii="Times New Roman" w:eastAsia="Times New Roman" w:hAnsi="Times New Roman"/>
          <w:color w:val="000000"/>
          <w:sz w:val="24"/>
          <w:szCs w:val="24"/>
          <w:lang w:eastAsia="ru-RU"/>
        </w:rPr>
        <w:t>озможность предоставления инвалидам по слуху (слуху и зрению) услуг сурдопереводчика (тифлосурдопереводчика);</w:t>
      </w:r>
    </w:p>
    <w:p w14:paraId="67321E04" w14:textId="77777777" w:rsidR="006D3D7A" w:rsidRDefault="005E225F" w:rsidP="006D3D7A">
      <w:pPr>
        <w:numPr>
          <w:ilvl w:val="0"/>
          <w:numId w:val="20"/>
        </w:numPr>
        <w:tabs>
          <w:tab w:val="left" w:pos="284"/>
        </w:tabs>
        <w:spacing w:before="240" w:after="0" w:line="360" w:lineRule="auto"/>
        <w:ind w:left="0" w:firstLine="709"/>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н</w:t>
      </w:r>
      <w:r w:rsidR="00A24070" w:rsidRPr="006D3D7A">
        <w:rPr>
          <w:rFonts w:ascii="Times New Roman" w:eastAsia="Times New Roman" w:hAnsi="Times New Roman"/>
          <w:color w:val="000000"/>
          <w:sz w:val="24"/>
          <w:szCs w:val="24"/>
          <w:lang w:eastAsia="ru-RU"/>
        </w:rPr>
        <w:t>аличие альтернативной версии официального сайта образовательной организации в сети "Интернет" для инвалидов по зрению;</w:t>
      </w:r>
    </w:p>
    <w:p w14:paraId="08B66941" w14:textId="77777777" w:rsidR="006D3D7A" w:rsidRDefault="005E225F" w:rsidP="006D3D7A">
      <w:pPr>
        <w:numPr>
          <w:ilvl w:val="0"/>
          <w:numId w:val="20"/>
        </w:numPr>
        <w:tabs>
          <w:tab w:val="left" w:pos="284"/>
        </w:tabs>
        <w:spacing w:before="240" w:after="0" w:line="360" w:lineRule="auto"/>
        <w:ind w:left="0" w:firstLine="709"/>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п</w:t>
      </w:r>
      <w:r w:rsidR="00A24070" w:rsidRPr="006D3D7A">
        <w:rPr>
          <w:rFonts w:ascii="Times New Roman" w:eastAsia="Times New Roman" w:hAnsi="Times New Roman"/>
          <w:color w:val="000000"/>
          <w:sz w:val="24"/>
          <w:szCs w:val="24"/>
          <w:lang w:eastAsia="ru-RU"/>
        </w:rPr>
        <w:t>омощь, оказываемая работниками образовательной организации, прошедшими необходимое обучение (инструктирование) по сопровождению инвалидов в помещениях организации;</w:t>
      </w:r>
    </w:p>
    <w:p w14:paraId="58F0A85F" w14:textId="77777777" w:rsidR="00A24070" w:rsidRPr="006D3D7A" w:rsidRDefault="005E225F" w:rsidP="006D3D7A">
      <w:pPr>
        <w:numPr>
          <w:ilvl w:val="0"/>
          <w:numId w:val="20"/>
        </w:numPr>
        <w:tabs>
          <w:tab w:val="left" w:pos="284"/>
        </w:tabs>
        <w:spacing w:before="240" w:after="0" w:line="360" w:lineRule="auto"/>
        <w:ind w:left="0" w:firstLine="709"/>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н</w:t>
      </w:r>
      <w:r w:rsidR="00A24070" w:rsidRPr="006D3D7A">
        <w:rPr>
          <w:rFonts w:ascii="Times New Roman" w:eastAsia="Times New Roman" w:hAnsi="Times New Roman"/>
          <w:color w:val="000000"/>
          <w:sz w:val="24"/>
          <w:szCs w:val="24"/>
          <w:lang w:eastAsia="ru-RU"/>
        </w:rPr>
        <w:t>аличие возможности предоставления образовательных услуг в дистанционном режиме или на дому.</w:t>
      </w:r>
    </w:p>
    <w:p w14:paraId="23782279" w14:textId="77777777" w:rsidR="00A24070" w:rsidRPr="00210B7B" w:rsidRDefault="00A24070" w:rsidP="00A24070">
      <w:pPr>
        <w:ind w:firstLine="709"/>
        <w:rPr>
          <w:rFonts w:ascii="Times New Roman" w:eastAsia="Times New Roman" w:hAnsi="Times New Roman"/>
          <w:color w:val="000000"/>
          <w:sz w:val="24"/>
          <w:szCs w:val="24"/>
          <w:lang w:eastAsia="ru-RU"/>
        </w:rPr>
      </w:pPr>
      <w:r w:rsidRPr="00210B7B">
        <w:rPr>
          <w:rFonts w:ascii="Times New Roman" w:eastAsia="Times New Roman" w:hAnsi="Times New Roman"/>
          <w:color w:val="000000"/>
          <w:sz w:val="24"/>
          <w:szCs w:val="24"/>
          <w:lang w:eastAsia="ru-RU"/>
        </w:rPr>
        <w:t>Максимальное значение индикатора равно 100 баллам.</w:t>
      </w:r>
      <w:r w:rsidRPr="00210B7B">
        <w:rPr>
          <w:rFonts w:ascii="Times New Roman" w:eastAsia="Times New Roman" w:hAnsi="Times New Roman"/>
          <w:color w:val="000000"/>
          <w:sz w:val="24"/>
          <w:szCs w:val="24"/>
          <w:lang w:eastAsia="ru-RU"/>
        </w:rPr>
        <w:tab/>
      </w:r>
      <w:r w:rsidRPr="00210B7B">
        <w:rPr>
          <w:rFonts w:ascii="Times New Roman" w:eastAsia="Times New Roman" w:hAnsi="Times New Roman"/>
          <w:color w:val="000000"/>
          <w:sz w:val="24"/>
          <w:szCs w:val="24"/>
          <w:lang w:eastAsia="ru-RU"/>
        </w:rPr>
        <w:tab/>
      </w:r>
    </w:p>
    <w:p w14:paraId="52CF4D41" w14:textId="77777777" w:rsidR="00B669A9" w:rsidRDefault="00A24070" w:rsidP="00A24070">
      <w:pPr>
        <w:ind w:firstLine="709"/>
        <w:rPr>
          <w:rFonts w:ascii="Times New Roman" w:eastAsia="Times New Roman" w:hAnsi="Times New Roman"/>
          <w:color w:val="000000"/>
          <w:sz w:val="24"/>
          <w:szCs w:val="24"/>
          <w:lang w:eastAsia="ru-RU"/>
        </w:rPr>
      </w:pPr>
      <w:r w:rsidRPr="00210B7B">
        <w:rPr>
          <w:rFonts w:ascii="Times New Roman" w:eastAsia="Times New Roman" w:hAnsi="Times New Roman"/>
          <w:color w:val="000000"/>
          <w:sz w:val="24"/>
          <w:szCs w:val="24"/>
          <w:lang w:eastAsia="ru-RU"/>
        </w:rPr>
        <w:t>Метод оценки – онлайн анкетирование</w:t>
      </w:r>
      <w:r w:rsidR="00B669A9">
        <w:rPr>
          <w:rFonts w:ascii="Times New Roman" w:eastAsia="Times New Roman" w:hAnsi="Times New Roman"/>
          <w:color w:val="000000"/>
          <w:sz w:val="24"/>
          <w:szCs w:val="24"/>
          <w:lang w:eastAsia="ru-RU"/>
        </w:rPr>
        <w:t>, наблюдение.</w:t>
      </w:r>
    </w:p>
    <w:p w14:paraId="75D39385" w14:textId="77777777" w:rsidR="00B669A9" w:rsidRPr="00B669A9" w:rsidRDefault="00B669A9" w:rsidP="00B669A9">
      <w:pPr>
        <w:spacing w:line="360" w:lineRule="auto"/>
        <w:ind w:firstLine="709"/>
        <w:jc w:val="both"/>
        <w:rPr>
          <w:rFonts w:ascii="Times New Roman" w:hAnsi="Times New Roman"/>
          <w:sz w:val="24"/>
          <w:szCs w:val="24"/>
        </w:rPr>
      </w:pPr>
      <w:r w:rsidRPr="00B669A9">
        <w:rPr>
          <w:rFonts w:ascii="Times New Roman" w:hAnsi="Times New Roman"/>
          <w:sz w:val="24"/>
          <w:szCs w:val="24"/>
        </w:rPr>
        <w:t xml:space="preserve">Согласно Методическим рекомендациям к Единому порядку расчета показателей с учетом отраслевых особенностей" (утв. Минпросвещения России) при расчете показателя 3.2. "Обеспечение в организации условий доступности, позволяющих инвалидам получать образовательные услуги наравне с другими: дублирование для инвалидов по слуху и зрению звуковой и зрительной информации; дублирование надписей, знаков и иной текстовой и графической информации знаками, выполненными рельефно-точечным </w:t>
      </w:r>
      <w:r w:rsidRPr="00B669A9">
        <w:rPr>
          <w:rFonts w:ascii="Times New Roman" w:hAnsi="Times New Roman"/>
          <w:sz w:val="24"/>
          <w:szCs w:val="24"/>
        </w:rPr>
        <w:lastRenderedPageBreak/>
        <w:t xml:space="preserve">шрифтом Брайля; возможность предоставления инвалидам по слуху (слуху и зрению) услуг сурдопереводчика (тифлосурдопереводчика); альтернативной версии сайта организации для инвалидов по зрению; помощь, оказываемая работниками организации, прошедшими необходимое обучение (инструктирование), по сопровождению инвалидов в помещении организации; возможность предоставления образовательных услуг в дистанционном режиме или на дому" в случае, если в образовательной организации, осуществляющей образовательную деятельность по основным общеобразовательным программам, образовательным программам среднего профессионального образования, основным программам профессионального обучения, дополнительным общеобразовательным программам, не предусмотрены адаптированные образовательные программы и/или отсутствуют обучающиеся с ОВЗ (данные сведения должны подтверждаться официальной статистической отчетностью за календарный год, предшествующий году проведения независимой оценки качества условий осуществления образовательной деятельности) показатель оценки качества </w:t>
      </w:r>
      <w:r w:rsidR="00E92A49">
        <w:rPr>
          <w:rFonts w:ascii="Times New Roman" w:hAnsi="Times New Roman"/>
          <w:noProof/>
          <w:position w:val="-14"/>
          <w:sz w:val="24"/>
          <w:szCs w:val="24"/>
          <w:lang w:eastAsia="ru-RU"/>
        </w:rPr>
        <w:pict w14:anchorId="0996FAE0">
          <v:shape id="Рисунок 17" o:spid="_x0000_i1071" type="#_x0000_t75" style="width:48.75pt;height:26.25pt;visibility:visible">
            <v:imagedata r:id="rId88" o:title=""/>
          </v:shape>
        </w:pict>
      </w:r>
      <w:r w:rsidRPr="00B669A9">
        <w:rPr>
          <w:rFonts w:ascii="Times New Roman" w:hAnsi="Times New Roman"/>
          <w:sz w:val="24"/>
          <w:szCs w:val="24"/>
        </w:rPr>
        <w:t xml:space="preserve"> принимает:</w:t>
      </w:r>
    </w:p>
    <w:p w14:paraId="50CF5E82" w14:textId="77777777" w:rsidR="00B669A9" w:rsidRPr="00B669A9" w:rsidRDefault="00B669A9" w:rsidP="00B669A9">
      <w:pPr>
        <w:spacing w:before="240" w:line="360" w:lineRule="auto"/>
        <w:ind w:firstLine="540"/>
        <w:jc w:val="both"/>
        <w:rPr>
          <w:rFonts w:ascii="Times New Roman" w:hAnsi="Times New Roman"/>
          <w:sz w:val="24"/>
          <w:szCs w:val="24"/>
        </w:rPr>
      </w:pPr>
      <w:r w:rsidRPr="00B669A9">
        <w:rPr>
          <w:rFonts w:ascii="Times New Roman" w:hAnsi="Times New Roman"/>
          <w:sz w:val="24"/>
          <w:szCs w:val="24"/>
        </w:rPr>
        <w:t>- значение 100 баллов при условии обеспечения 3 условий доступности: наличие альтернативной версии сайта организации для инвалидов по зрению, возможность предоставления образовательных услуг в дистанционном режиме или на дому; помощь, оказываемая работниками организации, прошедшими необходимое обучение (инструктирование), по сопровождению инвалидов в помещении организации;</w:t>
      </w:r>
    </w:p>
    <w:p w14:paraId="3E69918B" w14:textId="77777777" w:rsidR="00B669A9" w:rsidRPr="00B669A9" w:rsidRDefault="00B669A9" w:rsidP="00B669A9">
      <w:pPr>
        <w:spacing w:before="240" w:line="360" w:lineRule="auto"/>
        <w:ind w:firstLine="540"/>
        <w:jc w:val="both"/>
        <w:rPr>
          <w:rFonts w:ascii="Times New Roman" w:hAnsi="Times New Roman"/>
          <w:sz w:val="24"/>
          <w:szCs w:val="24"/>
        </w:rPr>
      </w:pPr>
      <w:r w:rsidRPr="00B669A9">
        <w:rPr>
          <w:rFonts w:ascii="Times New Roman" w:hAnsi="Times New Roman"/>
          <w:sz w:val="24"/>
          <w:szCs w:val="24"/>
        </w:rPr>
        <w:t>- значение 60 баллов при условии обеспечения 2 условий доступности: наличие альтернативной версии сайта организации для инвалидов по зрению, возможность предоставления образовательных услуг в дистанционном режиме или на дому; помощь, оказываемая работниками организации, прошедшими необходимое обучение (инструктирование), по сопровождению инвалидов в помещении организации;</w:t>
      </w:r>
    </w:p>
    <w:p w14:paraId="7301660C" w14:textId="77777777" w:rsidR="00B669A9" w:rsidRPr="00B669A9" w:rsidRDefault="00B669A9" w:rsidP="00B669A9">
      <w:pPr>
        <w:spacing w:before="240" w:line="360" w:lineRule="auto"/>
        <w:ind w:firstLine="540"/>
        <w:jc w:val="both"/>
        <w:rPr>
          <w:rFonts w:ascii="Times New Roman" w:hAnsi="Times New Roman"/>
          <w:sz w:val="24"/>
          <w:szCs w:val="24"/>
        </w:rPr>
      </w:pPr>
      <w:r w:rsidRPr="00B669A9">
        <w:rPr>
          <w:rFonts w:ascii="Times New Roman" w:hAnsi="Times New Roman"/>
          <w:sz w:val="24"/>
          <w:szCs w:val="24"/>
        </w:rPr>
        <w:t xml:space="preserve">- значение </w:t>
      </w:r>
      <w:r w:rsidR="006D4157">
        <w:rPr>
          <w:rFonts w:ascii="Times New Roman" w:hAnsi="Times New Roman"/>
          <w:sz w:val="24"/>
          <w:szCs w:val="24"/>
        </w:rPr>
        <w:t>2</w:t>
      </w:r>
      <w:r w:rsidRPr="00B669A9">
        <w:rPr>
          <w:rFonts w:ascii="Times New Roman" w:hAnsi="Times New Roman"/>
          <w:sz w:val="24"/>
          <w:szCs w:val="24"/>
        </w:rPr>
        <w:t>0 баллов при условии обеспечения 1 условия доступности: наличие альтернативной версии сайта организации для инвалидов по зрению, возможность предоставления образовательных услуг в дистанционном режиме или на дому; помощь, оказываемая работниками организации, прошедшими необходимое обучение (инструктирование), по сопровождению инвалидов в помещении организации.</w:t>
      </w:r>
    </w:p>
    <w:p w14:paraId="17B4D16C" w14:textId="70245DF7" w:rsidR="00B669A9" w:rsidRPr="000037C0" w:rsidRDefault="00B669A9" w:rsidP="00B669A9">
      <w:pPr>
        <w:spacing w:before="240" w:line="360" w:lineRule="auto"/>
        <w:ind w:firstLine="709"/>
        <w:rPr>
          <w:rFonts w:ascii="Times New Roman" w:hAnsi="Times New Roman"/>
          <w:color w:val="000000"/>
          <w:sz w:val="24"/>
          <w:szCs w:val="24"/>
        </w:rPr>
      </w:pPr>
      <w:r w:rsidRPr="000037C0">
        <w:rPr>
          <w:rFonts w:ascii="Times New Roman" w:hAnsi="Times New Roman"/>
          <w:color w:val="000000"/>
          <w:sz w:val="24"/>
          <w:szCs w:val="24"/>
        </w:rPr>
        <w:t xml:space="preserve">В ходе оценки образовательных организаций </w:t>
      </w:r>
      <w:r w:rsidR="001E59DE" w:rsidRPr="000037C0">
        <w:rPr>
          <w:rFonts w:ascii="Times New Roman" w:hAnsi="Times New Roman"/>
          <w:sz w:val="24"/>
          <w:szCs w:val="24"/>
        </w:rPr>
        <w:t>Осинского района Иркутской области</w:t>
      </w:r>
      <w:r w:rsidRPr="000037C0">
        <w:rPr>
          <w:rFonts w:ascii="Times New Roman" w:hAnsi="Times New Roman"/>
          <w:color w:val="000000"/>
          <w:sz w:val="24"/>
          <w:szCs w:val="24"/>
        </w:rPr>
        <w:t>, принявших участие в НОК УООД, оператор установил, что:</w:t>
      </w:r>
    </w:p>
    <w:p w14:paraId="490994AB" w14:textId="030F471D" w:rsidR="001E59DE" w:rsidRPr="00754D66" w:rsidRDefault="001E59DE" w:rsidP="0059132F">
      <w:pPr>
        <w:spacing w:before="240" w:line="360" w:lineRule="auto"/>
        <w:ind w:firstLine="709"/>
        <w:jc w:val="both"/>
        <w:rPr>
          <w:rFonts w:ascii="Times New Roman" w:hAnsi="Times New Roman"/>
          <w:sz w:val="24"/>
          <w:szCs w:val="24"/>
        </w:rPr>
      </w:pPr>
      <w:r w:rsidRPr="00754D66">
        <w:rPr>
          <w:rFonts w:ascii="Times New Roman" w:hAnsi="Times New Roman"/>
          <w:sz w:val="24"/>
          <w:szCs w:val="24"/>
        </w:rPr>
        <w:lastRenderedPageBreak/>
        <w:t>- 21 образовательная организация име</w:t>
      </w:r>
      <w:r w:rsidR="00754D66">
        <w:rPr>
          <w:rFonts w:ascii="Times New Roman" w:hAnsi="Times New Roman"/>
          <w:sz w:val="24"/>
          <w:szCs w:val="24"/>
        </w:rPr>
        <w:t>е</w:t>
      </w:r>
      <w:r w:rsidRPr="00754D66">
        <w:rPr>
          <w:rFonts w:ascii="Times New Roman" w:hAnsi="Times New Roman"/>
          <w:sz w:val="24"/>
          <w:szCs w:val="24"/>
        </w:rPr>
        <w:t>т альтернативную версию официального сайта образовательной организации в сети «Интернет» для инвалидов по зрению (МБДОУ «ОСИНСКИЙ ДЕТСКИЙ САД № 2», МБДОУ БИЛЬЧИРСКИЙ ДЕТСКИЙ САД, МБДОУ БУРЯТ-ЯНГУТСКИЙ ДЕТСКИЙ САД, МБДОУ ДЕРЕВНИ ЛУЗГИНА ДЕТСКИЙ САД АИСТЕНОК, МБДОУ МАЙСКИЙ ДЕТСКИЙ САД, МБДОУ ОСИНСКИЙ ДЕТСКИЙ САД №1, МБДОУ ОСИНСКИЙ ДЕТСКИЙ САД №3, МБДОУ УЛЕЙСКИЙ ДЕТСКИЙ САД, МБДОУ УСТЬ - АЛТАНСКИЙ ДЕТСКИЙ САД, МБОУ БУРЯТ-ЯНГУТСКАЯ СОШ ИМ. А.С. ПУШКИНА, МБОУ ИРХИДЕЙСКАЯ СОШ, МБОУ КАХИНСКАЯ СОШ ИМ. И. А. БАТУДАЕВА, МБОУ МАЙСКАЯ СОШ, МБОУ ОБУСИНСКАЯ СОШ-ИНТЕРНАТ, МБОУ ОСИНСКАЯ СОШ № 2, МБОУ ОСИНСКАЯ СОШ №1, МБОУ РАССВЕТСКАЯ ООШ, МБОУ РУССКО-ЯНГУТСКАЯ СОШ, МБОУ УЛЕЙСКАЯ СОШ, МБОУ УСТЬ-АЛТАНСКАЯ СОШ, МБУ ДО ОСИНСКИЙ ДОМ ДЕТСКОГО ТВОРЧЕСТВА);</w:t>
      </w:r>
    </w:p>
    <w:p w14:paraId="298D65E8" w14:textId="77777777" w:rsidR="001E59DE" w:rsidRPr="00754D66" w:rsidRDefault="001E59DE" w:rsidP="0059132F">
      <w:pPr>
        <w:spacing w:before="240" w:line="360" w:lineRule="auto"/>
        <w:ind w:firstLine="709"/>
        <w:jc w:val="both"/>
        <w:rPr>
          <w:rFonts w:ascii="Times New Roman" w:hAnsi="Times New Roman"/>
          <w:sz w:val="24"/>
          <w:szCs w:val="24"/>
        </w:rPr>
      </w:pPr>
      <w:r w:rsidRPr="00754D66">
        <w:rPr>
          <w:rFonts w:ascii="Times New Roman" w:hAnsi="Times New Roman"/>
          <w:sz w:val="24"/>
          <w:szCs w:val="24"/>
        </w:rPr>
        <w:t>- альтернативная версия официального сайта образовательной организации в сети «Интернет» для инвалидов по зрению отсутствует у 9 образовательных организаций (МБДОУ ЛУЗГИНОВСКИЙ ДЕТСКИЙ САД, МБДОУ НОВО-ЛЕНИНСКИЙ ДЕТСКИЙ САД, МБДОУ ПРИМОРСКИЙ ДЕТСКИЙ САД, МБОУ БИЛЬЧИРСКАЯ СОШ, МБОУ КУТАНСКАЯ ООШ, МБОУ МОЛЬТИНСКАЯ ООШ ИМЕНИ БОГДАНОВА Г.Н., МБОУ НОВО-ЛЕНИНСКАЯ СОШ, МБОУ ПРИМОРСКАЯ СОШ, МБУ ДО ОСИНСКАЯ ДЮСШ ИМ. В.В. КУЗИНА);</w:t>
      </w:r>
    </w:p>
    <w:p w14:paraId="36D94D2A" w14:textId="77777777" w:rsidR="001E59DE" w:rsidRPr="00754D66" w:rsidRDefault="001E59DE" w:rsidP="0059132F">
      <w:pPr>
        <w:spacing w:before="240" w:line="360" w:lineRule="auto"/>
        <w:ind w:firstLine="709"/>
        <w:jc w:val="both"/>
        <w:rPr>
          <w:rFonts w:ascii="Times New Roman" w:hAnsi="Times New Roman"/>
          <w:sz w:val="24"/>
          <w:szCs w:val="24"/>
        </w:rPr>
      </w:pPr>
      <w:r w:rsidRPr="00754D66">
        <w:rPr>
          <w:rFonts w:ascii="Times New Roman" w:hAnsi="Times New Roman"/>
          <w:sz w:val="24"/>
          <w:szCs w:val="24"/>
        </w:rPr>
        <w:t>- работники могут оказывать помощь по сопровождению инвалидов в помещениях 15 образовательных организаций (МБДОУ «ОСИНСКИЙ ДЕТСКИЙ САД № 2», МБДОУ БИЛЬЧИРСКИЙ ДЕТСКИЙ САД, МБДОУ ЛУЗГИНОВСКИЙ ДЕТСКИЙ САД, МБДОУ МАЙСКИЙ ДЕТСКИЙ САД, МБДОУ НОВО-ЛЕНИНСКИЙ ДЕТСКИЙ САД, МБДОУ ОСИНСКИЙ ДЕТСКИЙ САД №3, МБДОУ УЛЕЙСКИЙ ДЕТСКИЙ САД, МБОУ БУРЯТ-ЯНГУТСКАЯ СОШ ИМ. А.С. ПУШКИНА, МБОУ ИРХИДЕЙСКАЯ СОШ, МБОУ КУТАНСКАЯ ООШ, МБОУ НОВО-ЛЕНИНСКАЯ СОШ, МБОУ ПРИМОРСКАЯ СОШ, МБОУ РУССКО-ЯНГУТСКАЯ СОШ, МБОУ УЛЕЙСКАЯ СОШ, МБУ ДО ОСИНСКИЙ ДОМ ДЕТСКОГО ТВОРЧЕСТВА);</w:t>
      </w:r>
    </w:p>
    <w:p w14:paraId="27E956ED" w14:textId="234A43B4" w:rsidR="001E59DE" w:rsidRPr="00754D66" w:rsidRDefault="001E59DE" w:rsidP="0059132F">
      <w:pPr>
        <w:spacing w:before="240" w:line="360" w:lineRule="auto"/>
        <w:ind w:firstLine="709"/>
        <w:jc w:val="both"/>
        <w:rPr>
          <w:rFonts w:ascii="Times New Roman" w:hAnsi="Times New Roman"/>
          <w:sz w:val="24"/>
          <w:szCs w:val="24"/>
        </w:rPr>
      </w:pPr>
      <w:r w:rsidRPr="00754D66">
        <w:rPr>
          <w:rFonts w:ascii="Times New Roman" w:hAnsi="Times New Roman"/>
          <w:sz w:val="24"/>
          <w:szCs w:val="24"/>
        </w:rPr>
        <w:t xml:space="preserve">-  </w:t>
      </w:r>
      <w:r w:rsidR="00754D66">
        <w:rPr>
          <w:rFonts w:ascii="Times New Roman" w:hAnsi="Times New Roman"/>
          <w:sz w:val="24"/>
          <w:szCs w:val="24"/>
        </w:rPr>
        <w:t>д</w:t>
      </w:r>
      <w:r w:rsidRPr="00754D66">
        <w:rPr>
          <w:rFonts w:ascii="Times New Roman" w:hAnsi="Times New Roman"/>
          <w:sz w:val="24"/>
          <w:szCs w:val="24"/>
        </w:rPr>
        <w:t xml:space="preserve">ублирование надписей, знаков и иной текстовой и графической информации знаками, выполненными рельефно-точечным шрифтом Брайля, имеется в 2 </w:t>
      </w:r>
      <w:r w:rsidRPr="00754D66">
        <w:rPr>
          <w:rFonts w:ascii="Times New Roman" w:hAnsi="Times New Roman"/>
          <w:sz w:val="24"/>
          <w:szCs w:val="24"/>
        </w:rPr>
        <w:lastRenderedPageBreak/>
        <w:t>образовательных организаци</w:t>
      </w:r>
      <w:r w:rsidR="00754D66">
        <w:rPr>
          <w:rFonts w:ascii="Times New Roman" w:hAnsi="Times New Roman"/>
          <w:sz w:val="24"/>
          <w:szCs w:val="24"/>
        </w:rPr>
        <w:t>ях</w:t>
      </w:r>
      <w:r w:rsidRPr="00754D66">
        <w:rPr>
          <w:rFonts w:ascii="Times New Roman" w:hAnsi="Times New Roman"/>
          <w:sz w:val="24"/>
          <w:szCs w:val="24"/>
        </w:rPr>
        <w:t xml:space="preserve"> (МБОУ КУТАНСКАЯ ООШ, МБОУ НОВО-ЛЕНИНСКАЯ СОШ)</w:t>
      </w:r>
      <w:r w:rsidR="00754D66">
        <w:rPr>
          <w:rFonts w:ascii="Times New Roman" w:hAnsi="Times New Roman"/>
          <w:sz w:val="24"/>
          <w:szCs w:val="24"/>
        </w:rPr>
        <w:t>;</w:t>
      </w:r>
    </w:p>
    <w:p w14:paraId="3D4D8F2E" w14:textId="2870183E" w:rsidR="001E59DE" w:rsidRPr="00754D66" w:rsidRDefault="001E59DE" w:rsidP="0059132F">
      <w:pPr>
        <w:spacing w:before="240" w:line="360" w:lineRule="auto"/>
        <w:ind w:firstLine="709"/>
        <w:jc w:val="both"/>
        <w:rPr>
          <w:rFonts w:ascii="Times New Roman" w:hAnsi="Times New Roman"/>
          <w:sz w:val="24"/>
          <w:szCs w:val="24"/>
        </w:rPr>
      </w:pPr>
      <w:r w:rsidRPr="00754D66">
        <w:rPr>
          <w:rFonts w:ascii="Times New Roman" w:hAnsi="Times New Roman"/>
          <w:sz w:val="24"/>
          <w:szCs w:val="24"/>
        </w:rPr>
        <w:t xml:space="preserve">- </w:t>
      </w:r>
      <w:r w:rsidR="00754D66">
        <w:rPr>
          <w:rFonts w:ascii="Times New Roman" w:hAnsi="Times New Roman"/>
          <w:sz w:val="24"/>
          <w:szCs w:val="24"/>
        </w:rPr>
        <w:t>п</w:t>
      </w:r>
      <w:r w:rsidRPr="00754D66">
        <w:rPr>
          <w:rFonts w:ascii="Times New Roman" w:hAnsi="Times New Roman"/>
          <w:sz w:val="24"/>
          <w:szCs w:val="24"/>
        </w:rPr>
        <w:t>редоставлени</w:t>
      </w:r>
      <w:r w:rsidR="00754D66">
        <w:rPr>
          <w:rFonts w:ascii="Times New Roman" w:hAnsi="Times New Roman"/>
          <w:sz w:val="24"/>
          <w:szCs w:val="24"/>
        </w:rPr>
        <w:t>е</w:t>
      </w:r>
      <w:r w:rsidRPr="00754D66">
        <w:rPr>
          <w:rFonts w:ascii="Times New Roman" w:hAnsi="Times New Roman"/>
          <w:sz w:val="24"/>
          <w:szCs w:val="24"/>
        </w:rPr>
        <w:t xml:space="preserve"> услуг в дистанционном режиме или на дому возможно в 22 образовательных организаци</w:t>
      </w:r>
      <w:r w:rsidR="00754D66">
        <w:rPr>
          <w:rFonts w:ascii="Times New Roman" w:hAnsi="Times New Roman"/>
          <w:sz w:val="24"/>
          <w:szCs w:val="24"/>
        </w:rPr>
        <w:t>ях</w:t>
      </w:r>
      <w:r w:rsidRPr="00754D66">
        <w:rPr>
          <w:rFonts w:ascii="Times New Roman" w:hAnsi="Times New Roman"/>
          <w:sz w:val="24"/>
          <w:szCs w:val="24"/>
        </w:rPr>
        <w:t xml:space="preserve"> (МБДОУ «ОСИНСКИЙ ДЕТСКИЙ САД № 2», МБДОУ МАЙСКИЙ ДЕТСКИЙ САД, МБДОУ НОВО-ЛЕНИНСКИЙ ДЕТСКИЙ САД, МБДОУ ОСИНСКИЙ ДЕТСКИЙ САД №3, МБДОУ УЛЕЙСКИЙ ДЕТСКИЙ САД, МБДОУ УСТЬ - АЛТАНСКИЙ ДЕТСКИЙ САД, МБОУ БИЛЬЧИРСКАЯ СОШ, МБОУ БУРЯТ-ЯНГУТСКАЯ СОШ ИМ. А.С. ПУШКИНА, МБОУ ИРХИДЕЙСКАЯ СОШ, МБОУ КАХИНСКАЯ СОШ ИМ. И. А. БАТУДАЕВА, МБОУ КУТАНСКАЯ ООШ, МБОУ МАЙСКАЯ СОШ, МБОУ МОЛЬТИНСКАЯ ООШ ИМЕНИ БОГДАНОВА Г.Н., МБОУ НОВО-ЛЕНИНСКАЯ СОШ, МБОУ ОБУСИНСКАЯ СОШ-ИНТЕРНАТ, МБОУ ОСИНСКАЯ СОШ № 2, МБОУ ОСИНСКАЯ СОШ №1, МБОУ ПРИМОРСКАЯ СОШ, МБОУ РУССКО-ЯНГУТСКАЯ СОШ, МБОУ УЛЕЙСКАЯ СОШ, МБОУ УСТЬ-АЛТАНСКАЯ СОШ, МБУ ДО ОСИНСКИЙ ДОМ ДЕТСКОГО ТВОРЧЕСТВА)</w:t>
      </w:r>
      <w:r w:rsidR="00754D66">
        <w:rPr>
          <w:rFonts w:ascii="Times New Roman" w:hAnsi="Times New Roman"/>
          <w:sz w:val="24"/>
          <w:szCs w:val="24"/>
        </w:rPr>
        <w:t>;</w:t>
      </w:r>
    </w:p>
    <w:p w14:paraId="3DD5ABF7" w14:textId="77777777" w:rsidR="001E59DE" w:rsidRPr="00754D66" w:rsidRDefault="001E59DE" w:rsidP="0059132F">
      <w:pPr>
        <w:spacing w:before="240" w:line="360" w:lineRule="auto"/>
        <w:ind w:firstLine="709"/>
        <w:jc w:val="both"/>
        <w:rPr>
          <w:rFonts w:ascii="Times New Roman" w:hAnsi="Times New Roman"/>
          <w:sz w:val="24"/>
          <w:szCs w:val="24"/>
        </w:rPr>
      </w:pPr>
      <w:r w:rsidRPr="00754D66">
        <w:rPr>
          <w:rFonts w:ascii="Times New Roman" w:hAnsi="Times New Roman"/>
          <w:sz w:val="24"/>
          <w:szCs w:val="24"/>
        </w:rPr>
        <w:t xml:space="preserve">   •</w:t>
      </w:r>
      <w:r w:rsidRPr="00754D66">
        <w:rPr>
          <w:rFonts w:ascii="Times New Roman" w:hAnsi="Times New Roman"/>
          <w:sz w:val="24"/>
          <w:szCs w:val="24"/>
        </w:rPr>
        <w:tab/>
        <w:t>адаптированные лифты, поручни, расширенные дверные проёмы оборудованы в 1 образовательной организации (3,33% от общего количества образовательных организаций района) - МБОУ НОВО-ЛЕНИНСКАЯ СОШ.</w:t>
      </w:r>
    </w:p>
    <w:p w14:paraId="0ED2E7D7" w14:textId="5A3BA92B" w:rsidR="00CE0243" w:rsidRPr="00566926" w:rsidRDefault="00CE0243" w:rsidP="0059132F">
      <w:pPr>
        <w:spacing w:before="240" w:line="360" w:lineRule="auto"/>
        <w:ind w:firstLine="709"/>
        <w:jc w:val="both"/>
        <w:rPr>
          <w:color w:val="FF0000"/>
          <w:shd w:val="clear" w:color="auto" w:fill="FFFFFF"/>
        </w:rPr>
      </w:pPr>
      <w:bookmarkStart w:id="349" w:name="_Hlk24830193"/>
    </w:p>
    <w:p w14:paraId="4C14E125" w14:textId="2E01613B" w:rsidR="00B669A9" w:rsidRPr="00883DE1" w:rsidRDefault="00B669A9" w:rsidP="00B669A9">
      <w:pPr>
        <w:spacing w:line="360" w:lineRule="auto"/>
        <w:ind w:firstLine="709"/>
        <w:jc w:val="both"/>
        <w:rPr>
          <w:rFonts w:ascii="Times New Roman" w:hAnsi="Times New Roman"/>
          <w:sz w:val="24"/>
          <w:szCs w:val="24"/>
        </w:rPr>
      </w:pPr>
      <w:r w:rsidRPr="00883DE1">
        <w:rPr>
          <w:rFonts w:ascii="Times New Roman" w:hAnsi="Times New Roman"/>
          <w:sz w:val="24"/>
          <w:szCs w:val="24"/>
          <w:shd w:val="clear" w:color="auto" w:fill="FFFFFF"/>
        </w:rPr>
        <w:t xml:space="preserve">Результаты, проведенного анализа оператором, по индикатору </w:t>
      </w:r>
      <w:r w:rsidR="00BB4A2C" w:rsidRPr="00BB4A2C">
        <w:rPr>
          <w:rFonts w:ascii="Times New Roman" w:hAnsi="Times New Roman"/>
          <w:sz w:val="24"/>
          <w:szCs w:val="24"/>
        </w:rPr>
        <w:t xml:space="preserve">«Наличие в образовательной организации условий доступности, позволяющих инвалидам получать образовательные услуги наравне с другими» в образовательных организациях </w:t>
      </w:r>
      <w:r w:rsidR="001E59DE">
        <w:rPr>
          <w:rFonts w:ascii="Times New Roman" w:hAnsi="Times New Roman"/>
          <w:sz w:val="24"/>
          <w:szCs w:val="24"/>
        </w:rPr>
        <w:t>Осинского района Иркутской области</w:t>
      </w:r>
      <w:r w:rsidRPr="00883DE1">
        <w:rPr>
          <w:rFonts w:ascii="Times New Roman" w:hAnsi="Times New Roman"/>
          <w:sz w:val="24"/>
          <w:szCs w:val="24"/>
          <w:shd w:val="clear" w:color="auto" w:fill="FFFFFF"/>
        </w:rPr>
        <w:t xml:space="preserve"> представлены</w:t>
      </w:r>
      <w:r w:rsidRPr="00883DE1">
        <w:rPr>
          <w:rFonts w:ascii="Times New Roman" w:hAnsi="Times New Roman"/>
          <w:sz w:val="24"/>
          <w:szCs w:val="24"/>
        </w:rPr>
        <w:t xml:space="preserve"> в таблице 2</w:t>
      </w:r>
      <w:r w:rsidR="00BB4386">
        <w:rPr>
          <w:rFonts w:ascii="Times New Roman" w:hAnsi="Times New Roman"/>
          <w:sz w:val="24"/>
          <w:szCs w:val="24"/>
        </w:rPr>
        <w:t>7</w:t>
      </w:r>
      <w:r w:rsidRPr="00883DE1">
        <w:rPr>
          <w:rFonts w:ascii="Times New Roman" w:hAnsi="Times New Roman"/>
          <w:sz w:val="24"/>
          <w:szCs w:val="24"/>
        </w:rPr>
        <w:t>.</w:t>
      </w:r>
      <w:bookmarkEnd w:id="349"/>
    </w:p>
    <w:p w14:paraId="580E3191" w14:textId="77777777" w:rsidR="00833706" w:rsidRDefault="00A24070" w:rsidP="005E225F">
      <w:pPr>
        <w:ind w:firstLine="709"/>
        <w:rPr>
          <w:rFonts w:ascii="Times New Roman" w:eastAsia="Times New Roman" w:hAnsi="Times New Roman" w:cs="Arial"/>
          <w:sz w:val="24"/>
          <w:szCs w:val="24"/>
          <w:lang w:eastAsia="ru-RU"/>
        </w:rPr>
      </w:pPr>
      <w:r w:rsidRPr="00C00B11">
        <w:rPr>
          <w:rFonts w:ascii="Times New Roman" w:eastAsia="Times New Roman" w:hAnsi="Times New Roman"/>
          <w:color w:val="FF0000"/>
          <w:sz w:val="24"/>
          <w:szCs w:val="24"/>
          <w:lang w:eastAsia="ru-RU"/>
        </w:rPr>
        <w:tab/>
      </w:r>
    </w:p>
    <w:p w14:paraId="64970E48" w14:textId="77777777" w:rsidR="00754D66" w:rsidRDefault="00754D66" w:rsidP="005E225F">
      <w:pPr>
        <w:widowControl w:val="0"/>
        <w:tabs>
          <w:tab w:val="left" w:pos="567"/>
        </w:tabs>
        <w:autoSpaceDE w:val="0"/>
        <w:autoSpaceDN w:val="0"/>
        <w:adjustRightInd w:val="0"/>
        <w:spacing w:before="100" w:beforeAutospacing="1" w:after="100" w:afterAutospacing="1" w:line="360" w:lineRule="auto"/>
        <w:ind w:right="-62" w:firstLine="284"/>
        <w:jc w:val="right"/>
        <w:rPr>
          <w:rFonts w:ascii="Times New Roman" w:eastAsia="Times New Roman" w:hAnsi="Times New Roman" w:cs="Arial"/>
          <w:sz w:val="20"/>
          <w:szCs w:val="20"/>
          <w:lang w:eastAsia="ru-RU"/>
        </w:rPr>
      </w:pPr>
    </w:p>
    <w:p w14:paraId="6821AF57" w14:textId="77777777" w:rsidR="00754D66" w:rsidRDefault="00754D66" w:rsidP="005E225F">
      <w:pPr>
        <w:widowControl w:val="0"/>
        <w:tabs>
          <w:tab w:val="left" w:pos="567"/>
        </w:tabs>
        <w:autoSpaceDE w:val="0"/>
        <w:autoSpaceDN w:val="0"/>
        <w:adjustRightInd w:val="0"/>
        <w:spacing w:before="100" w:beforeAutospacing="1" w:after="100" w:afterAutospacing="1" w:line="360" w:lineRule="auto"/>
        <w:ind w:right="-62" w:firstLine="284"/>
        <w:jc w:val="right"/>
        <w:rPr>
          <w:rFonts w:ascii="Times New Roman" w:eastAsia="Times New Roman" w:hAnsi="Times New Roman" w:cs="Arial"/>
          <w:sz w:val="20"/>
          <w:szCs w:val="20"/>
          <w:lang w:eastAsia="ru-RU"/>
        </w:rPr>
      </w:pPr>
    </w:p>
    <w:p w14:paraId="7F15EB7A" w14:textId="77777777" w:rsidR="00754D66" w:rsidRDefault="00754D66" w:rsidP="005E225F">
      <w:pPr>
        <w:widowControl w:val="0"/>
        <w:tabs>
          <w:tab w:val="left" w:pos="567"/>
        </w:tabs>
        <w:autoSpaceDE w:val="0"/>
        <w:autoSpaceDN w:val="0"/>
        <w:adjustRightInd w:val="0"/>
        <w:spacing w:before="100" w:beforeAutospacing="1" w:after="100" w:afterAutospacing="1" w:line="360" w:lineRule="auto"/>
        <w:ind w:right="-62" w:firstLine="284"/>
        <w:jc w:val="right"/>
        <w:rPr>
          <w:rFonts w:ascii="Times New Roman" w:eastAsia="Times New Roman" w:hAnsi="Times New Roman" w:cs="Arial"/>
          <w:sz w:val="20"/>
          <w:szCs w:val="20"/>
          <w:lang w:eastAsia="ru-RU"/>
        </w:rPr>
      </w:pPr>
    </w:p>
    <w:p w14:paraId="6444A40C" w14:textId="1CF74834" w:rsidR="00754D66" w:rsidRDefault="00754D66" w:rsidP="005E225F">
      <w:pPr>
        <w:widowControl w:val="0"/>
        <w:tabs>
          <w:tab w:val="left" w:pos="567"/>
        </w:tabs>
        <w:autoSpaceDE w:val="0"/>
        <w:autoSpaceDN w:val="0"/>
        <w:adjustRightInd w:val="0"/>
        <w:spacing w:before="100" w:beforeAutospacing="1" w:after="100" w:afterAutospacing="1" w:line="360" w:lineRule="auto"/>
        <w:ind w:right="-62" w:firstLine="284"/>
        <w:jc w:val="right"/>
        <w:rPr>
          <w:rFonts w:ascii="Times New Roman" w:eastAsia="Times New Roman" w:hAnsi="Times New Roman" w:cs="Arial"/>
          <w:sz w:val="20"/>
          <w:szCs w:val="20"/>
          <w:lang w:eastAsia="ru-RU"/>
        </w:rPr>
      </w:pPr>
    </w:p>
    <w:p w14:paraId="5599BA39" w14:textId="77777777" w:rsidR="00835041" w:rsidRDefault="00835041" w:rsidP="005E225F">
      <w:pPr>
        <w:widowControl w:val="0"/>
        <w:tabs>
          <w:tab w:val="left" w:pos="567"/>
        </w:tabs>
        <w:autoSpaceDE w:val="0"/>
        <w:autoSpaceDN w:val="0"/>
        <w:adjustRightInd w:val="0"/>
        <w:spacing w:before="100" w:beforeAutospacing="1" w:after="100" w:afterAutospacing="1" w:line="360" w:lineRule="auto"/>
        <w:ind w:right="-62" w:firstLine="284"/>
        <w:jc w:val="right"/>
        <w:rPr>
          <w:rFonts w:ascii="Times New Roman" w:eastAsia="Times New Roman" w:hAnsi="Times New Roman" w:cs="Arial"/>
          <w:sz w:val="20"/>
          <w:szCs w:val="20"/>
          <w:lang w:eastAsia="ru-RU"/>
        </w:rPr>
      </w:pPr>
    </w:p>
    <w:p w14:paraId="33905B72" w14:textId="06F79CBD" w:rsidR="00833706" w:rsidRPr="001B1479" w:rsidRDefault="00833706" w:rsidP="005E225F">
      <w:pPr>
        <w:widowControl w:val="0"/>
        <w:tabs>
          <w:tab w:val="left" w:pos="567"/>
        </w:tabs>
        <w:autoSpaceDE w:val="0"/>
        <w:autoSpaceDN w:val="0"/>
        <w:adjustRightInd w:val="0"/>
        <w:spacing w:before="100" w:beforeAutospacing="1" w:after="100" w:afterAutospacing="1" w:line="360" w:lineRule="auto"/>
        <w:ind w:right="-62" w:firstLine="284"/>
        <w:jc w:val="right"/>
        <w:rPr>
          <w:rFonts w:ascii="Times New Roman" w:eastAsia="Times New Roman" w:hAnsi="Times New Roman" w:cs="Arial"/>
          <w:sz w:val="20"/>
          <w:szCs w:val="20"/>
          <w:lang w:eastAsia="ru-RU"/>
        </w:rPr>
      </w:pPr>
      <w:r w:rsidRPr="001B1479">
        <w:rPr>
          <w:rFonts w:ascii="Times New Roman" w:eastAsia="Times New Roman" w:hAnsi="Times New Roman" w:cs="Arial"/>
          <w:sz w:val="20"/>
          <w:szCs w:val="20"/>
          <w:lang w:eastAsia="ru-RU"/>
        </w:rPr>
        <w:lastRenderedPageBreak/>
        <w:t>Таблица 2</w:t>
      </w:r>
      <w:r w:rsidR="00BB4386" w:rsidRPr="001B1479">
        <w:rPr>
          <w:rFonts w:ascii="Times New Roman" w:eastAsia="Times New Roman" w:hAnsi="Times New Roman" w:cs="Arial"/>
          <w:sz w:val="20"/>
          <w:szCs w:val="20"/>
          <w:lang w:eastAsia="ru-RU"/>
        </w:rPr>
        <w:t>7</w:t>
      </w:r>
      <w:r w:rsidRPr="001B1479">
        <w:rPr>
          <w:rFonts w:ascii="Times New Roman" w:eastAsia="Times New Roman" w:hAnsi="Times New Roman" w:cs="Arial"/>
          <w:sz w:val="20"/>
          <w:szCs w:val="20"/>
          <w:lang w:eastAsia="ru-RU"/>
        </w:rPr>
        <w:t xml:space="preserve">. </w:t>
      </w:r>
    </w:p>
    <w:p w14:paraId="4411011A" w14:textId="7D9FF12A" w:rsidR="00A24070" w:rsidRDefault="00833706" w:rsidP="005E225F">
      <w:pPr>
        <w:spacing w:after="0" w:line="240" w:lineRule="auto"/>
        <w:ind w:firstLine="284"/>
        <w:jc w:val="center"/>
        <w:rPr>
          <w:rFonts w:ascii="Times New Roman" w:eastAsia="Times New Roman" w:hAnsi="Times New Roman"/>
          <w:b/>
          <w:sz w:val="24"/>
          <w:szCs w:val="24"/>
        </w:rPr>
      </w:pPr>
      <w:r w:rsidRPr="00883DE1">
        <w:rPr>
          <w:rFonts w:ascii="Times New Roman" w:eastAsia="Times New Roman" w:hAnsi="Times New Roman"/>
          <w:b/>
          <w:sz w:val="24"/>
          <w:szCs w:val="24"/>
        </w:rPr>
        <w:t xml:space="preserve"> Наличие в образовательн</w:t>
      </w:r>
      <w:r w:rsidR="005E225F">
        <w:rPr>
          <w:rFonts w:ascii="Times New Roman" w:eastAsia="Times New Roman" w:hAnsi="Times New Roman"/>
          <w:b/>
          <w:sz w:val="24"/>
          <w:szCs w:val="24"/>
        </w:rPr>
        <w:t>ых</w:t>
      </w:r>
      <w:r w:rsidRPr="00883DE1">
        <w:rPr>
          <w:rFonts w:ascii="Times New Roman" w:eastAsia="Times New Roman" w:hAnsi="Times New Roman"/>
          <w:b/>
          <w:sz w:val="24"/>
          <w:szCs w:val="24"/>
        </w:rPr>
        <w:t xml:space="preserve"> организаци</w:t>
      </w:r>
      <w:r w:rsidR="005E225F">
        <w:rPr>
          <w:rFonts w:ascii="Times New Roman" w:eastAsia="Times New Roman" w:hAnsi="Times New Roman"/>
          <w:b/>
          <w:sz w:val="24"/>
          <w:szCs w:val="24"/>
        </w:rPr>
        <w:t xml:space="preserve">ях </w:t>
      </w:r>
      <w:r w:rsidR="001E59DE">
        <w:rPr>
          <w:rFonts w:ascii="Times New Roman" w:hAnsi="Times New Roman"/>
          <w:b/>
          <w:bCs/>
          <w:sz w:val="24"/>
          <w:szCs w:val="24"/>
        </w:rPr>
        <w:t>Осинского района Иркутской области</w:t>
      </w:r>
      <w:r w:rsidRPr="00883DE1">
        <w:rPr>
          <w:rFonts w:ascii="Times New Roman" w:eastAsia="Times New Roman" w:hAnsi="Times New Roman"/>
          <w:b/>
          <w:sz w:val="24"/>
          <w:szCs w:val="24"/>
        </w:rPr>
        <w:t xml:space="preserve"> условий доступности, позволяющих инвалидам получать образовательные услуги наравне с другими</w:t>
      </w:r>
      <w:r>
        <w:rPr>
          <w:rFonts w:ascii="Times New Roman" w:eastAsia="Times New Roman" w:hAnsi="Times New Roman"/>
          <w:b/>
          <w:sz w:val="24"/>
          <w:szCs w:val="24"/>
        </w:rPr>
        <w:t>.</w:t>
      </w:r>
    </w:p>
    <w:p w14:paraId="7BF3E438" w14:textId="5687443C" w:rsidR="00835041" w:rsidRDefault="00835041" w:rsidP="005E225F">
      <w:pPr>
        <w:spacing w:after="0" w:line="240" w:lineRule="auto"/>
        <w:ind w:firstLine="284"/>
        <w:jc w:val="center"/>
        <w:rPr>
          <w:rFonts w:ascii="Times New Roman" w:eastAsia="Times New Roman" w:hAnsi="Times New Roman"/>
          <w:b/>
          <w:sz w:val="24"/>
          <w:szCs w:val="24"/>
        </w:rPr>
      </w:pPr>
    </w:p>
    <w:p w14:paraId="1E51906F" w14:textId="77777777" w:rsidR="00835041" w:rsidRDefault="00835041" w:rsidP="005E225F">
      <w:pPr>
        <w:spacing w:after="0" w:line="240" w:lineRule="auto"/>
        <w:ind w:firstLine="284"/>
        <w:jc w:val="center"/>
        <w:rPr>
          <w:rFonts w:ascii="Times New Roman" w:eastAsia="Times New Roman" w:hAnsi="Times New Roman"/>
          <w:b/>
          <w:bCs/>
          <w:sz w:val="20"/>
          <w:szCs w:val="20"/>
        </w:rPr>
      </w:pPr>
    </w:p>
    <w:tbl>
      <w:tblPr>
        <w:tblW w:w="9371" w:type="dxa"/>
        <w:tblCellMar>
          <w:left w:w="0" w:type="dxa"/>
          <w:right w:w="0" w:type="dxa"/>
        </w:tblCellMar>
        <w:tblLook w:val="04A0" w:firstRow="1" w:lastRow="0" w:firstColumn="1" w:lastColumn="0" w:noHBand="0" w:noVBand="1"/>
      </w:tblPr>
      <w:tblGrid>
        <w:gridCol w:w="5118"/>
        <w:gridCol w:w="709"/>
        <w:gridCol w:w="747"/>
        <w:gridCol w:w="692"/>
        <w:gridCol w:w="687"/>
        <w:gridCol w:w="851"/>
        <w:gridCol w:w="567"/>
      </w:tblGrid>
      <w:tr w:rsidR="001E59DE" w:rsidRPr="00754D66" w14:paraId="2B224F10" w14:textId="77777777" w:rsidTr="00754D66">
        <w:trPr>
          <w:trHeight w:val="7260"/>
        </w:trPr>
        <w:tc>
          <w:tcPr>
            <w:tcW w:w="5118" w:type="dxa"/>
            <w:tcBorders>
              <w:top w:val="single" w:sz="4" w:space="0" w:color="333333"/>
              <w:left w:val="single" w:sz="4" w:space="0" w:color="333333"/>
              <w:bottom w:val="single" w:sz="4" w:space="0" w:color="333333"/>
              <w:right w:val="single" w:sz="4" w:space="0" w:color="333333"/>
            </w:tcBorders>
            <w:shd w:val="clear" w:color="auto" w:fill="auto"/>
            <w:noWrap/>
            <w:tcMar>
              <w:top w:w="15" w:type="dxa"/>
              <w:left w:w="15" w:type="dxa"/>
              <w:bottom w:w="0" w:type="dxa"/>
              <w:right w:w="15" w:type="dxa"/>
            </w:tcMar>
            <w:vAlign w:val="center"/>
            <w:hideMark/>
          </w:tcPr>
          <w:p w14:paraId="0D62ABB6" w14:textId="2EB38EE7" w:rsidR="001E59DE" w:rsidRPr="00754D66" w:rsidRDefault="00754D66">
            <w:pPr>
              <w:spacing w:after="0" w:line="240" w:lineRule="auto"/>
              <w:jc w:val="center"/>
              <w:rPr>
                <w:rFonts w:ascii="Times New Roman" w:hAnsi="Times New Roman"/>
                <w:b/>
                <w:bCs/>
                <w:color w:val="333333"/>
                <w:sz w:val="20"/>
                <w:szCs w:val="20"/>
                <w:lang w:eastAsia="ru-RU"/>
              </w:rPr>
            </w:pPr>
            <w:r w:rsidRPr="00754D66">
              <w:rPr>
                <w:rFonts w:ascii="Times New Roman" w:hAnsi="Times New Roman"/>
                <w:b/>
                <w:bCs/>
                <w:color w:val="333333"/>
                <w:sz w:val="20"/>
                <w:szCs w:val="20"/>
              </w:rPr>
              <w:t>Наименование организации</w:t>
            </w:r>
          </w:p>
        </w:tc>
        <w:tc>
          <w:tcPr>
            <w:tcW w:w="709" w:type="dxa"/>
            <w:tcBorders>
              <w:top w:val="single" w:sz="4" w:space="0" w:color="333333"/>
              <w:left w:val="nil"/>
              <w:bottom w:val="single" w:sz="4" w:space="0" w:color="333333"/>
              <w:right w:val="single" w:sz="4" w:space="0" w:color="333333"/>
            </w:tcBorders>
            <w:shd w:val="clear" w:color="auto" w:fill="auto"/>
            <w:tcMar>
              <w:top w:w="15" w:type="dxa"/>
              <w:left w:w="15" w:type="dxa"/>
              <w:bottom w:w="0" w:type="dxa"/>
              <w:right w:w="15" w:type="dxa"/>
            </w:tcMar>
            <w:textDirection w:val="btLr"/>
            <w:vAlign w:val="center"/>
            <w:hideMark/>
          </w:tcPr>
          <w:p w14:paraId="1D62281B" w14:textId="77777777" w:rsidR="001E59DE" w:rsidRPr="00754D66" w:rsidRDefault="001E59DE">
            <w:pPr>
              <w:jc w:val="center"/>
              <w:rPr>
                <w:rFonts w:ascii="Times New Roman" w:hAnsi="Times New Roman"/>
                <w:b/>
                <w:bCs/>
                <w:color w:val="333333"/>
                <w:sz w:val="20"/>
                <w:szCs w:val="20"/>
              </w:rPr>
            </w:pPr>
            <w:r w:rsidRPr="00754D66">
              <w:rPr>
                <w:rFonts w:ascii="Times New Roman" w:hAnsi="Times New Roman"/>
                <w:b/>
                <w:bCs/>
                <w:color w:val="333333"/>
                <w:sz w:val="20"/>
                <w:szCs w:val="20"/>
              </w:rPr>
              <w:t>Дублирование для инвалидов по слуху и зрению звуковой и зрительной информации</w:t>
            </w:r>
          </w:p>
        </w:tc>
        <w:tc>
          <w:tcPr>
            <w:tcW w:w="747" w:type="dxa"/>
            <w:tcBorders>
              <w:top w:val="single" w:sz="4" w:space="0" w:color="333333"/>
              <w:left w:val="nil"/>
              <w:bottom w:val="single" w:sz="4" w:space="0" w:color="333333"/>
              <w:right w:val="single" w:sz="4" w:space="0" w:color="333333"/>
            </w:tcBorders>
            <w:shd w:val="clear" w:color="auto" w:fill="auto"/>
            <w:tcMar>
              <w:top w:w="15" w:type="dxa"/>
              <w:left w:w="15" w:type="dxa"/>
              <w:bottom w:w="0" w:type="dxa"/>
              <w:right w:w="15" w:type="dxa"/>
            </w:tcMar>
            <w:textDirection w:val="btLr"/>
            <w:vAlign w:val="center"/>
            <w:hideMark/>
          </w:tcPr>
          <w:p w14:paraId="59A9561E" w14:textId="77777777" w:rsidR="001E59DE" w:rsidRPr="00754D66" w:rsidRDefault="001E59DE">
            <w:pPr>
              <w:jc w:val="center"/>
              <w:rPr>
                <w:rFonts w:ascii="Times New Roman" w:hAnsi="Times New Roman"/>
                <w:b/>
                <w:bCs/>
                <w:color w:val="333333"/>
                <w:sz w:val="20"/>
                <w:szCs w:val="20"/>
              </w:rPr>
            </w:pPr>
            <w:r w:rsidRPr="00754D66">
              <w:rPr>
                <w:rFonts w:ascii="Times New Roman" w:hAnsi="Times New Roman"/>
                <w:b/>
                <w:bCs/>
                <w:color w:val="333333"/>
                <w:sz w:val="20"/>
                <w:szCs w:val="20"/>
              </w:rPr>
              <w:t>Дублирование надписей, знаков и иной текстовой и графической информации знаками, выполненными рельефно-точечным шрифтом Брайля</w:t>
            </w:r>
          </w:p>
        </w:tc>
        <w:tc>
          <w:tcPr>
            <w:tcW w:w="692" w:type="dxa"/>
            <w:tcBorders>
              <w:top w:val="single" w:sz="4" w:space="0" w:color="333333"/>
              <w:left w:val="nil"/>
              <w:bottom w:val="single" w:sz="4" w:space="0" w:color="333333"/>
              <w:right w:val="single" w:sz="4" w:space="0" w:color="333333"/>
            </w:tcBorders>
            <w:shd w:val="clear" w:color="auto" w:fill="auto"/>
            <w:tcMar>
              <w:top w:w="15" w:type="dxa"/>
              <w:left w:w="15" w:type="dxa"/>
              <w:bottom w:w="0" w:type="dxa"/>
              <w:right w:w="15" w:type="dxa"/>
            </w:tcMar>
            <w:textDirection w:val="btLr"/>
            <w:vAlign w:val="center"/>
            <w:hideMark/>
          </w:tcPr>
          <w:p w14:paraId="5059B396" w14:textId="77777777" w:rsidR="001E59DE" w:rsidRPr="00754D66" w:rsidRDefault="001E59DE">
            <w:pPr>
              <w:jc w:val="center"/>
              <w:rPr>
                <w:rFonts w:ascii="Times New Roman" w:hAnsi="Times New Roman"/>
                <w:b/>
                <w:bCs/>
                <w:color w:val="333333"/>
                <w:sz w:val="20"/>
                <w:szCs w:val="20"/>
              </w:rPr>
            </w:pPr>
            <w:r w:rsidRPr="00754D66">
              <w:rPr>
                <w:rFonts w:ascii="Times New Roman" w:hAnsi="Times New Roman"/>
                <w:b/>
                <w:bCs/>
                <w:color w:val="333333"/>
                <w:sz w:val="20"/>
                <w:szCs w:val="20"/>
              </w:rPr>
              <w:t xml:space="preserve"> Возможность предоставления инвалидам по слуху (слуху и зрению) услуг сурдопереводчика (тифлосурдопереводчика)</w:t>
            </w:r>
          </w:p>
        </w:tc>
        <w:tc>
          <w:tcPr>
            <w:tcW w:w="687" w:type="dxa"/>
            <w:tcBorders>
              <w:top w:val="single" w:sz="4" w:space="0" w:color="333333"/>
              <w:left w:val="nil"/>
              <w:bottom w:val="single" w:sz="4" w:space="0" w:color="333333"/>
              <w:right w:val="single" w:sz="4" w:space="0" w:color="333333"/>
            </w:tcBorders>
            <w:shd w:val="clear" w:color="auto" w:fill="auto"/>
            <w:tcMar>
              <w:top w:w="15" w:type="dxa"/>
              <w:left w:w="15" w:type="dxa"/>
              <w:bottom w:w="0" w:type="dxa"/>
              <w:right w:w="15" w:type="dxa"/>
            </w:tcMar>
            <w:textDirection w:val="btLr"/>
            <w:vAlign w:val="center"/>
            <w:hideMark/>
          </w:tcPr>
          <w:p w14:paraId="1C4B508B" w14:textId="2F4DD1EA" w:rsidR="001E59DE" w:rsidRPr="00754D66" w:rsidRDefault="001E59DE">
            <w:pPr>
              <w:jc w:val="center"/>
              <w:rPr>
                <w:rFonts w:ascii="Times New Roman" w:hAnsi="Times New Roman"/>
                <w:b/>
                <w:bCs/>
                <w:color w:val="333333"/>
                <w:sz w:val="20"/>
                <w:szCs w:val="20"/>
              </w:rPr>
            </w:pPr>
            <w:r w:rsidRPr="00754D66">
              <w:rPr>
                <w:rFonts w:ascii="Times New Roman" w:hAnsi="Times New Roman"/>
                <w:b/>
                <w:bCs/>
                <w:color w:val="333333"/>
                <w:sz w:val="20"/>
                <w:szCs w:val="20"/>
              </w:rPr>
              <w:t xml:space="preserve"> Наличие альтернативной версии официального сайта образовательной </w:t>
            </w:r>
            <w:r w:rsidR="00754D66" w:rsidRPr="00754D66">
              <w:rPr>
                <w:rFonts w:ascii="Times New Roman" w:hAnsi="Times New Roman"/>
                <w:b/>
                <w:bCs/>
                <w:color w:val="333333"/>
                <w:sz w:val="20"/>
                <w:szCs w:val="20"/>
              </w:rPr>
              <w:t>организации в</w:t>
            </w:r>
            <w:r w:rsidRPr="00754D66">
              <w:rPr>
                <w:rFonts w:ascii="Times New Roman" w:hAnsi="Times New Roman"/>
                <w:b/>
                <w:bCs/>
                <w:color w:val="333333"/>
                <w:sz w:val="20"/>
                <w:szCs w:val="20"/>
              </w:rPr>
              <w:t xml:space="preserve"> сети "Интернет" для инвалидов по зрению</w:t>
            </w:r>
          </w:p>
        </w:tc>
        <w:tc>
          <w:tcPr>
            <w:tcW w:w="851" w:type="dxa"/>
            <w:tcBorders>
              <w:top w:val="single" w:sz="4" w:space="0" w:color="333333"/>
              <w:left w:val="nil"/>
              <w:bottom w:val="single" w:sz="4" w:space="0" w:color="333333"/>
              <w:right w:val="single" w:sz="4" w:space="0" w:color="333333"/>
            </w:tcBorders>
            <w:shd w:val="clear" w:color="auto" w:fill="auto"/>
            <w:tcMar>
              <w:top w:w="15" w:type="dxa"/>
              <w:left w:w="15" w:type="dxa"/>
              <w:bottom w:w="0" w:type="dxa"/>
              <w:right w:w="15" w:type="dxa"/>
            </w:tcMar>
            <w:textDirection w:val="btLr"/>
            <w:vAlign w:val="center"/>
            <w:hideMark/>
          </w:tcPr>
          <w:p w14:paraId="105DB02D" w14:textId="3046174C" w:rsidR="001E59DE" w:rsidRPr="00754D66" w:rsidRDefault="001E59DE">
            <w:pPr>
              <w:jc w:val="center"/>
              <w:rPr>
                <w:rFonts w:ascii="Times New Roman" w:hAnsi="Times New Roman"/>
                <w:b/>
                <w:bCs/>
                <w:color w:val="333333"/>
                <w:sz w:val="20"/>
                <w:szCs w:val="20"/>
              </w:rPr>
            </w:pPr>
            <w:r w:rsidRPr="00754D66">
              <w:rPr>
                <w:rFonts w:ascii="Times New Roman" w:hAnsi="Times New Roman"/>
                <w:b/>
                <w:bCs/>
                <w:color w:val="333333"/>
                <w:sz w:val="20"/>
                <w:szCs w:val="20"/>
              </w:rPr>
              <w:t>Помощь, оказываемая работниками организации</w:t>
            </w:r>
            <w:r w:rsidR="00754D66">
              <w:rPr>
                <w:rFonts w:ascii="Times New Roman" w:hAnsi="Times New Roman"/>
                <w:b/>
                <w:bCs/>
                <w:color w:val="333333"/>
                <w:sz w:val="20"/>
                <w:szCs w:val="20"/>
              </w:rPr>
              <w:t>,</w:t>
            </w:r>
            <w:r w:rsidRPr="00754D66">
              <w:rPr>
                <w:rFonts w:ascii="Times New Roman" w:hAnsi="Times New Roman"/>
                <w:b/>
                <w:bCs/>
                <w:color w:val="333333"/>
                <w:sz w:val="20"/>
                <w:szCs w:val="20"/>
              </w:rPr>
              <w:t xml:space="preserve"> прошедшими необходимое обучение (инструктирование) по сопровождению инвалидов в помещениях организации</w:t>
            </w:r>
          </w:p>
        </w:tc>
        <w:tc>
          <w:tcPr>
            <w:tcW w:w="567" w:type="dxa"/>
            <w:tcBorders>
              <w:top w:val="single" w:sz="4" w:space="0" w:color="333333"/>
              <w:left w:val="nil"/>
              <w:bottom w:val="single" w:sz="4" w:space="0" w:color="333333"/>
              <w:right w:val="single" w:sz="4" w:space="0" w:color="333333"/>
            </w:tcBorders>
            <w:shd w:val="clear" w:color="auto" w:fill="auto"/>
            <w:tcMar>
              <w:top w:w="15" w:type="dxa"/>
              <w:left w:w="15" w:type="dxa"/>
              <w:bottom w:w="0" w:type="dxa"/>
              <w:right w:w="15" w:type="dxa"/>
            </w:tcMar>
            <w:textDirection w:val="btLr"/>
            <w:vAlign w:val="center"/>
            <w:hideMark/>
          </w:tcPr>
          <w:p w14:paraId="753C735B" w14:textId="77777777" w:rsidR="001E59DE" w:rsidRPr="00754D66" w:rsidRDefault="001E59DE">
            <w:pPr>
              <w:jc w:val="center"/>
              <w:rPr>
                <w:rFonts w:ascii="Times New Roman" w:hAnsi="Times New Roman"/>
                <w:b/>
                <w:bCs/>
                <w:color w:val="333333"/>
                <w:sz w:val="20"/>
                <w:szCs w:val="20"/>
              </w:rPr>
            </w:pPr>
            <w:r w:rsidRPr="00754D66">
              <w:rPr>
                <w:rFonts w:ascii="Times New Roman" w:hAnsi="Times New Roman"/>
                <w:b/>
                <w:bCs/>
                <w:color w:val="333333"/>
                <w:sz w:val="20"/>
                <w:szCs w:val="20"/>
              </w:rPr>
              <w:t xml:space="preserve"> Наличие возможности предоставления образовательных услуг в дистанционном режиме или на дому</w:t>
            </w:r>
          </w:p>
        </w:tc>
      </w:tr>
      <w:tr w:rsidR="006218F3" w:rsidRPr="00754D66" w14:paraId="092FB1FE" w14:textId="77777777" w:rsidTr="006218F3">
        <w:trPr>
          <w:trHeight w:val="300"/>
        </w:trPr>
        <w:tc>
          <w:tcPr>
            <w:tcW w:w="511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5E3FECF5" w14:textId="77777777" w:rsidR="001E59DE" w:rsidRPr="00754D66" w:rsidRDefault="001E59DE">
            <w:pPr>
              <w:rPr>
                <w:rFonts w:ascii="Times New Roman" w:hAnsi="Times New Roman"/>
                <w:sz w:val="20"/>
                <w:szCs w:val="20"/>
              </w:rPr>
            </w:pPr>
            <w:r w:rsidRPr="00754D66">
              <w:rPr>
                <w:rFonts w:ascii="Times New Roman" w:hAnsi="Times New Roman"/>
                <w:sz w:val="20"/>
                <w:szCs w:val="20"/>
              </w:rPr>
              <w:t>МБДОУ БИЛЬЧИРСКИЙ ДС</w:t>
            </w:r>
          </w:p>
        </w:tc>
        <w:tc>
          <w:tcPr>
            <w:tcW w:w="709" w:type="dxa"/>
            <w:tcBorders>
              <w:top w:val="single" w:sz="4" w:space="0" w:color="000000"/>
              <w:left w:val="nil"/>
              <w:bottom w:val="single" w:sz="4" w:space="0" w:color="000000"/>
              <w:right w:val="single" w:sz="4" w:space="0" w:color="000000"/>
            </w:tcBorders>
            <w:shd w:val="clear" w:color="auto" w:fill="808080"/>
            <w:tcMar>
              <w:top w:w="15" w:type="dxa"/>
              <w:left w:w="15" w:type="dxa"/>
              <w:bottom w:w="0" w:type="dxa"/>
              <w:right w:w="15" w:type="dxa"/>
            </w:tcMar>
            <w:hideMark/>
          </w:tcPr>
          <w:p w14:paraId="55724C2B" w14:textId="0416E664" w:rsidR="001E59DE" w:rsidRPr="00754D66" w:rsidRDefault="001E59DE" w:rsidP="00754D66">
            <w:pPr>
              <w:jc w:val="center"/>
              <w:rPr>
                <w:rFonts w:ascii="Times New Roman" w:hAnsi="Times New Roman"/>
                <w:sz w:val="20"/>
                <w:szCs w:val="20"/>
              </w:rPr>
            </w:pPr>
          </w:p>
        </w:tc>
        <w:tc>
          <w:tcPr>
            <w:tcW w:w="747" w:type="dxa"/>
            <w:tcBorders>
              <w:top w:val="single" w:sz="4" w:space="0" w:color="000000"/>
              <w:left w:val="nil"/>
              <w:bottom w:val="single" w:sz="4" w:space="0" w:color="000000"/>
              <w:right w:val="single" w:sz="4" w:space="0" w:color="000000"/>
            </w:tcBorders>
            <w:shd w:val="clear" w:color="auto" w:fill="808080"/>
            <w:tcMar>
              <w:top w:w="15" w:type="dxa"/>
              <w:left w:w="15" w:type="dxa"/>
              <w:bottom w:w="0" w:type="dxa"/>
              <w:right w:w="15" w:type="dxa"/>
            </w:tcMar>
            <w:hideMark/>
          </w:tcPr>
          <w:p w14:paraId="1CE0ED4F" w14:textId="7D914358" w:rsidR="001E59DE" w:rsidRPr="00754D66" w:rsidRDefault="001E59DE" w:rsidP="00754D66">
            <w:pPr>
              <w:jc w:val="center"/>
              <w:rPr>
                <w:rFonts w:ascii="Times New Roman" w:hAnsi="Times New Roman"/>
                <w:sz w:val="20"/>
                <w:szCs w:val="20"/>
              </w:rPr>
            </w:pPr>
          </w:p>
        </w:tc>
        <w:tc>
          <w:tcPr>
            <w:tcW w:w="692" w:type="dxa"/>
            <w:tcBorders>
              <w:top w:val="single" w:sz="4" w:space="0" w:color="000000"/>
              <w:left w:val="nil"/>
              <w:bottom w:val="single" w:sz="4" w:space="0" w:color="000000"/>
              <w:right w:val="single" w:sz="4" w:space="0" w:color="000000"/>
            </w:tcBorders>
            <w:shd w:val="clear" w:color="auto" w:fill="808080"/>
            <w:tcMar>
              <w:top w:w="15" w:type="dxa"/>
              <w:left w:w="15" w:type="dxa"/>
              <w:bottom w:w="0" w:type="dxa"/>
              <w:right w:w="15" w:type="dxa"/>
            </w:tcMar>
            <w:hideMark/>
          </w:tcPr>
          <w:p w14:paraId="7BFCA173" w14:textId="48D18FF0" w:rsidR="001E59DE" w:rsidRPr="00754D66" w:rsidRDefault="001E59DE" w:rsidP="00754D66">
            <w:pPr>
              <w:jc w:val="center"/>
              <w:rPr>
                <w:rFonts w:ascii="Times New Roman" w:hAnsi="Times New Roman"/>
                <w:sz w:val="20"/>
                <w:szCs w:val="20"/>
              </w:rPr>
            </w:pPr>
          </w:p>
        </w:tc>
        <w:tc>
          <w:tcPr>
            <w:tcW w:w="687" w:type="dxa"/>
            <w:tcBorders>
              <w:top w:val="single" w:sz="4" w:space="0" w:color="000000"/>
              <w:left w:val="nil"/>
              <w:bottom w:val="single" w:sz="4" w:space="0" w:color="000000"/>
              <w:right w:val="single" w:sz="4" w:space="0" w:color="000000"/>
            </w:tcBorders>
            <w:shd w:val="clear" w:color="auto" w:fill="00B050"/>
            <w:tcMar>
              <w:top w:w="15" w:type="dxa"/>
              <w:left w:w="15" w:type="dxa"/>
              <w:bottom w:w="0" w:type="dxa"/>
              <w:right w:w="15" w:type="dxa"/>
            </w:tcMar>
            <w:hideMark/>
          </w:tcPr>
          <w:p w14:paraId="25CAA9FF" w14:textId="77777777" w:rsidR="001E59DE" w:rsidRPr="00754D66" w:rsidRDefault="001E59DE" w:rsidP="00754D66">
            <w:pPr>
              <w:jc w:val="center"/>
              <w:rPr>
                <w:rFonts w:ascii="Times New Roman" w:hAnsi="Times New Roman"/>
                <w:sz w:val="20"/>
                <w:szCs w:val="20"/>
              </w:rPr>
            </w:pPr>
            <w:r w:rsidRPr="00754D66">
              <w:rPr>
                <w:rFonts w:ascii="Times New Roman" w:hAnsi="Times New Roman"/>
                <w:sz w:val="20"/>
                <w:szCs w:val="20"/>
              </w:rPr>
              <w:t>+</w:t>
            </w:r>
          </w:p>
        </w:tc>
        <w:tc>
          <w:tcPr>
            <w:tcW w:w="851" w:type="dxa"/>
            <w:tcBorders>
              <w:top w:val="single" w:sz="4" w:space="0" w:color="000000"/>
              <w:left w:val="nil"/>
              <w:bottom w:val="single" w:sz="4" w:space="0" w:color="000000"/>
              <w:right w:val="single" w:sz="4" w:space="0" w:color="000000"/>
            </w:tcBorders>
            <w:shd w:val="clear" w:color="auto" w:fill="00B050"/>
            <w:tcMar>
              <w:top w:w="15" w:type="dxa"/>
              <w:left w:w="15" w:type="dxa"/>
              <w:bottom w:w="0" w:type="dxa"/>
              <w:right w:w="15" w:type="dxa"/>
            </w:tcMar>
            <w:hideMark/>
          </w:tcPr>
          <w:p w14:paraId="6AE860CB" w14:textId="77777777" w:rsidR="001E59DE" w:rsidRPr="00754D66" w:rsidRDefault="001E59DE" w:rsidP="00754D66">
            <w:pPr>
              <w:jc w:val="center"/>
              <w:rPr>
                <w:rFonts w:ascii="Times New Roman" w:hAnsi="Times New Roman"/>
                <w:sz w:val="20"/>
                <w:szCs w:val="20"/>
              </w:rPr>
            </w:pPr>
            <w:r w:rsidRPr="00754D66">
              <w:rPr>
                <w:rFonts w:ascii="Times New Roman" w:hAnsi="Times New Roman"/>
                <w:sz w:val="20"/>
                <w:szCs w:val="20"/>
              </w:rPr>
              <w:t>+</w:t>
            </w:r>
          </w:p>
        </w:tc>
        <w:tc>
          <w:tcPr>
            <w:tcW w:w="567" w:type="dxa"/>
            <w:tcBorders>
              <w:top w:val="single" w:sz="4" w:space="0" w:color="000000"/>
              <w:left w:val="nil"/>
              <w:bottom w:val="single" w:sz="4" w:space="0" w:color="000000"/>
              <w:right w:val="single" w:sz="4" w:space="0" w:color="000000"/>
            </w:tcBorders>
            <w:shd w:val="clear" w:color="auto" w:fill="BFBFBF"/>
            <w:tcMar>
              <w:top w:w="15" w:type="dxa"/>
              <w:left w:w="15" w:type="dxa"/>
              <w:bottom w:w="0" w:type="dxa"/>
              <w:right w:w="15" w:type="dxa"/>
            </w:tcMar>
            <w:hideMark/>
          </w:tcPr>
          <w:p w14:paraId="6FD63EAF" w14:textId="77777777" w:rsidR="001E59DE" w:rsidRPr="00754D66" w:rsidRDefault="001E59DE" w:rsidP="00754D66">
            <w:pPr>
              <w:jc w:val="center"/>
              <w:rPr>
                <w:rFonts w:ascii="Times New Roman" w:hAnsi="Times New Roman"/>
                <w:sz w:val="20"/>
                <w:szCs w:val="20"/>
              </w:rPr>
            </w:pPr>
            <w:r w:rsidRPr="00754D66">
              <w:rPr>
                <w:rFonts w:ascii="Times New Roman" w:hAnsi="Times New Roman"/>
                <w:sz w:val="20"/>
                <w:szCs w:val="20"/>
              </w:rPr>
              <w:t>-</w:t>
            </w:r>
          </w:p>
        </w:tc>
      </w:tr>
      <w:tr w:rsidR="006218F3" w:rsidRPr="00754D66" w14:paraId="00DFF8F4" w14:textId="77777777" w:rsidTr="006218F3">
        <w:trPr>
          <w:trHeight w:val="300"/>
        </w:trPr>
        <w:tc>
          <w:tcPr>
            <w:tcW w:w="5118"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05CC1ED7" w14:textId="77777777" w:rsidR="001E59DE" w:rsidRPr="00754D66" w:rsidRDefault="001E59DE">
            <w:pPr>
              <w:rPr>
                <w:rFonts w:ascii="Times New Roman" w:hAnsi="Times New Roman"/>
                <w:sz w:val="20"/>
                <w:szCs w:val="20"/>
              </w:rPr>
            </w:pPr>
            <w:r w:rsidRPr="00754D66">
              <w:rPr>
                <w:rFonts w:ascii="Times New Roman" w:hAnsi="Times New Roman"/>
                <w:sz w:val="20"/>
                <w:szCs w:val="20"/>
              </w:rPr>
              <w:t>МБДОУ БУРЯТ-ЯНГУТСКИЙ ДС</w:t>
            </w:r>
          </w:p>
        </w:tc>
        <w:tc>
          <w:tcPr>
            <w:tcW w:w="709" w:type="dxa"/>
            <w:tcBorders>
              <w:top w:val="nil"/>
              <w:left w:val="nil"/>
              <w:bottom w:val="single" w:sz="4" w:space="0" w:color="000000"/>
              <w:right w:val="single" w:sz="4" w:space="0" w:color="000000"/>
            </w:tcBorders>
            <w:shd w:val="clear" w:color="auto" w:fill="808080"/>
            <w:tcMar>
              <w:top w:w="15" w:type="dxa"/>
              <w:left w:w="15" w:type="dxa"/>
              <w:bottom w:w="0" w:type="dxa"/>
              <w:right w:w="15" w:type="dxa"/>
            </w:tcMar>
            <w:hideMark/>
          </w:tcPr>
          <w:p w14:paraId="02C7CF1D" w14:textId="2A8BC587" w:rsidR="001E59DE" w:rsidRPr="00754D66" w:rsidRDefault="001E59DE" w:rsidP="00754D66">
            <w:pPr>
              <w:jc w:val="center"/>
              <w:rPr>
                <w:rFonts w:ascii="Times New Roman" w:hAnsi="Times New Roman"/>
                <w:sz w:val="20"/>
                <w:szCs w:val="20"/>
              </w:rPr>
            </w:pPr>
          </w:p>
        </w:tc>
        <w:tc>
          <w:tcPr>
            <w:tcW w:w="747" w:type="dxa"/>
            <w:tcBorders>
              <w:top w:val="nil"/>
              <w:left w:val="nil"/>
              <w:bottom w:val="single" w:sz="4" w:space="0" w:color="000000"/>
              <w:right w:val="single" w:sz="4" w:space="0" w:color="000000"/>
            </w:tcBorders>
            <w:shd w:val="clear" w:color="auto" w:fill="808080"/>
            <w:tcMar>
              <w:top w:w="15" w:type="dxa"/>
              <w:left w:w="15" w:type="dxa"/>
              <w:bottom w:w="0" w:type="dxa"/>
              <w:right w:w="15" w:type="dxa"/>
            </w:tcMar>
            <w:hideMark/>
          </w:tcPr>
          <w:p w14:paraId="46613712" w14:textId="4F258FA1" w:rsidR="001E59DE" w:rsidRPr="00754D66" w:rsidRDefault="001E59DE" w:rsidP="00754D66">
            <w:pPr>
              <w:jc w:val="center"/>
              <w:rPr>
                <w:rFonts w:ascii="Times New Roman" w:hAnsi="Times New Roman"/>
                <w:sz w:val="20"/>
                <w:szCs w:val="20"/>
              </w:rPr>
            </w:pPr>
          </w:p>
        </w:tc>
        <w:tc>
          <w:tcPr>
            <w:tcW w:w="692" w:type="dxa"/>
            <w:tcBorders>
              <w:top w:val="nil"/>
              <w:left w:val="nil"/>
              <w:bottom w:val="single" w:sz="4" w:space="0" w:color="000000"/>
              <w:right w:val="single" w:sz="4" w:space="0" w:color="000000"/>
            </w:tcBorders>
            <w:shd w:val="clear" w:color="auto" w:fill="808080"/>
            <w:tcMar>
              <w:top w:w="15" w:type="dxa"/>
              <w:left w:w="15" w:type="dxa"/>
              <w:bottom w:w="0" w:type="dxa"/>
              <w:right w:w="15" w:type="dxa"/>
            </w:tcMar>
            <w:hideMark/>
          </w:tcPr>
          <w:p w14:paraId="1A8A757A" w14:textId="6F03E72E" w:rsidR="001E59DE" w:rsidRPr="00754D66" w:rsidRDefault="001E59DE" w:rsidP="00754D66">
            <w:pPr>
              <w:jc w:val="center"/>
              <w:rPr>
                <w:rFonts w:ascii="Times New Roman" w:hAnsi="Times New Roman"/>
                <w:sz w:val="20"/>
                <w:szCs w:val="20"/>
              </w:rPr>
            </w:pPr>
          </w:p>
        </w:tc>
        <w:tc>
          <w:tcPr>
            <w:tcW w:w="687"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4CC97BD2" w14:textId="77777777" w:rsidR="001E59DE" w:rsidRPr="00754D66" w:rsidRDefault="001E59DE" w:rsidP="00754D66">
            <w:pPr>
              <w:jc w:val="center"/>
              <w:rPr>
                <w:rFonts w:ascii="Times New Roman" w:hAnsi="Times New Roman"/>
                <w:sz w:val="20"/>
                <w:szCs w:val="20"/>
              </w:rPr>
            </w:pPr>
            <w:r w:rsidRPr="00754D66">
              <w:rPr>
                <w:rFonts w:ascii="Times New Roman" w:hAnsi="Times New Roman"/>
                <w:sz w:val="20"/>
                <w:szCs w:val="20"/>
              </w:rPr>
              <w:t>+</w:t>
            </w:r>
          </w:p>
        </w:tc>
        <w:tc>
          <w:tcPr>
            <w:tcW w:w="851"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68A01176" w14:textId="77777777" w:rsidR="001E59DE" w:rsidRPr="00754D66" w:rsidRDefault="001E59DE" w:rsidP="00754D66">
            <w:pPr>
              <w:jc w:val="center"/>
              <w:rPr>
                <w:rFonts w:ascii="Times New Roman" w:hAnsi="Times New Roman"/>
                <w:sz w:val="20"/>
                <w:szCs w:val="20"/>
              </w:rPr>
            </w:pPr>
            <w:r w:rsidRPr="00754D66">
              <w:rPr>
                <w:rFonts w:ascii="Times New Roman" w:hAnsi="Times New Roman"/>
                <w:sz w:val="20"/>
                <w:szCs w:val="20"/>
              </w:rPr>
              <w:t>-</w:t>
            </w:r>
          </w:p>
        </w:tc>
        <w:tc>
          <w:tcPr>
            <w:tcW w:w="567"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5FCAC477" w14:textId="77777777" w:rsidR="001E59DE" w:rsidRPr="00754D66" w:rsidRDefault="001E59DE" w:rsidP="00754D66">
            <w:pPr>
              <w:jc w:val="center"/>
              <w:rPr>
                <w:rFonts w:ascii="Times New Roman" w:hAnsi="Times New Roman"/>
                <w:sz w:val="20"/>
                <w:szCs w:val="20"/>
              </w:rPr>
            </w:pPr>
            <w:r w:rsidRPr="00754D66">
              <w:rPr>
                <w:rFonts w:ascii="Times New Roman" w:hAnsi="Times New Roman"/>
                <w:sz w:val="20"/>
                <w:szCs w:val="20"/>
              </w:rPr>
              <w:t>-</w:t>
            </w:r>
          </w:p>
        </w:tc>
      </w:tr>
      <w:tr w:rsidR="006218F3" w:rsidRPr="00754D66" w14:paraId="31A8922A" w14:textId="77777777" w:rsidTr="006218F3">
        <w:trPr>
          <w:trHeight w:val="300"/>
        </w:trPr>
        <w:tc>
          <w:tcPr>
            <w:tcW w:w="5118"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2B5E5573" w14:textId="77777777" w:rsidR="001E59DE" w:rsidRPr="00754D66" w:rsidRDefault="001E59DE">
            <w:pPr>
              <w:rPr>
                <w:rFonts w:ascii="Times New Roman" w:hAnsi="Times New Roman"/>
                <w:sz w:val="20"/>
                <w:szCs w:val="20"/>
              </w:rPr>
            </w:pPr>
            <w:r w:rsidRPr="00754D66">
              <w:rPr>
                <w:rFonts w:ascii="Times New Roman" w:hAnsi="Times New Roman"/>
                <w:sz w:val="20"/>
                <w:szCs w:val="20"/>
              </w:rPr>
              <w:t>МБДОУ ДС АИСТЕНОК</w:t>
            </w:r>
          </w:p>
        </w:tc>
        <w:tc>
          <w:tcPr>
            <w:tcW w:w="709" w:type="dxa"/>
            <w:tcBorders>
              <w:top w:val="nil"/>
              <w:left w:val="nil"/>
              <w:bottom w:val="single" w:sz="4" w:space="0" w:color="000000"/>
              <w:right w:val="single" w:sz="4" w:space="0" w:color="000000"/>
            </w:tcBorders>
            <w:shd w:val="clear" w:color="auto" w:fill="808080"/>
            <w:tcMar>
              <w:top w:w="15" w:type="dxa"/>
              <w:left w:w="15" w:type="dxa"/>
              <w:bottom w:w="0" w:type="dxa"/>
              <w:right w:w="15" w:type="dxa"/>
            </w:tcMar>
            <w:hideMark/>
          </w:tcPr>
          <w:p w14:paraId="5D00E814" w14:textId="03C8CBCC" w:rsidR="001E59DE" w:rsidRPr="00754D66" w:rsidRDefault="001E59DE" w:rsidP="00754D66">
            <w:pPr>
              <w:jc w:val="center"/>
              <w:rPr>
                <w:rFonts w:ascii="Times New Roman" w:hAnsi="Times New Roman"/>
                <w:sz w:val="20"/>
                <w:szCs w:val="20"/>
              </w:rPr>
            </w:pPr>
          </w:p>
        </w:tc>
        <w:tc>
          <w:tcPr>
            <w:tcW w:w="747" w:type="dxa"/>
            <w:tcBorders>
              <w:top w:val="nil"/>
              <w:left w:val="nil"/>
              <w:bottom w:val="single" w:sz="4" w:space="0" w:color="000000"/>
              <w:right w:val="single" w:sz="4" w:space="0" w:color="000000"/>
            </w:tcBorders>
            <w:shd w:val="clear" w:color="auto" w:fill="808080"/>
            <w:tcMar>
              <w:top w:w="15" w:type="dxa"/>
              <w:left w:w="15" w:type="dxa"/>
              <w:bottom w:w="0" w:type="dxa"/>
              <w:right w:w="15" w:type="dxa"/>
            </w:tcMar>
            <w:hideMark/>
          </w:tcPr>
          <w:p w14:paraId="06D441AA" w14:textId="493EFCCB" w:rsidR="001E59DE" w:rsidRPr="00754D66" w:rsidRDefault="001E59DE" w:rsidP="00754D66">
            <w:pPr>
              <w:jc w:val="center"/>
              <w:rPr>
                <w:rFonts w:ascii="Times New Roman" w:hAnsi="Times New Roman"/>
                <w:sz w:val="20"/>
                <w:szCs w:val="20"/>
              </w:rPr>
            </w:pPr>
          </w:p>
        </w:tc>
        <w:tc>
          <w:tcPr>
            <w:tcW w:w="692" w:type="dxa"/>
            <w:tcBorders>
              <w:top w:val="nil"/>
              <w:left w:val="nil"/>
              <w:bottom w:val="single" w:sz="4" w:space="0" w:color="000000"/>
              <w:right w:val="single" w:sz="4" w:space="0" w:color="000000"/>
            </w:tcBorders>
            <w:shd w:val="clear" w:color="auto" w:fill="808080"/>
            <w:tcMar>
              <w:top w:w="15" w:type="dxa"/>
              <w:left w:w="15" w:type="dxa"/>
              <w:bottom w:w="0" w:type="dxa"/>
              <w:right w:w="15" w:type="dxa"/>
            </w:tcMar>
            <w:hideMark/>
          </w:tcPr>
          <w:p w14:paraId="17E7D241" w14:textId="1074CD9E" w:rsidR="001E59DE" w:rsidRPr="00754D66" w:rsidRDefault="001E59DE" w:rsidP="00754D66">
            <w:pPr>
              <w:jc w:val="center"/>
              <w:rPr>
                <w:rFonts w:ascii="Times New Roman" w:hAnsi="Times New Roman"/>
                <w:sz w:val="20"/>
                <w:szCs w:val="20"/>
              </w:rPr>
            </w:pPr>
          </w:p>
        </w:tc>
        <w:tc>
          <w:tcPr>
            <w:tcW w:w="687"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3379C3A2" w14:textId="77777777" w:rsidR="001E59DE" w:rsidRPr="00754D66" w:rsidRDefault="001E59DE" w:rsidP="00754D66">
            <w:pPr>
              <w:jc w:val="center"/>
              <w:rPr>
                <w:rFonts w:ascii="Times New Roman" w:hAnsi="Times New Roman"/>
                <w:sz w:val="20"/>
                <w:szCs w:val="20"/>
              </w:rPr>
            </w:pPr>
            <w:r w:rsidRPr="00754D66">
              <w:rPr>
                <w:rFonts w:ascii="Times New Roman" w:hAnsi="Times New Roman"/>
                <w:sz w:val="20"/>
                <w:szCs w:val="20"/>
              </w:rPr>
              <w:t>+</w:t>
            </w:r>
          </w:p>
        </w:tc>
        <w:tc>
          <w:tcPr>
            <w:tcW w:w="851"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6152E448" w14:textId="77777777" w:rsidR="001E59DE" w:rsidRPr="00754D66" w:rsidRDefault="001E59DE" w:rsidP="00754D66">
            <w:pPr>
              <w:jc w:val="center"/>
              <w:rPr>
                <w:rFonts w:ascii="Times New Roman" w:hAnsi="Times New Roman"/>
                <w:sz w:val="20"/>
                <w:szCs w:val="20"/>
              </w:rPr>
            </w:pPr>
            <w:r w:rsidRPr="00754D66">
              <w:rPr>
                <w:rFonts w:ascii="Times New Roman" w:hAnsi="Times New Roman"/>
                <w:sz w:val="20"/>
                <w:szCs w:val="20"/>
              </w:rPr>
              <w:t>-</w:t>
            </w:r>
          </w:p>
        </w:tc>
        <w:tc>
          <w:tcPr>
            <w:tcW w:w="567"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440C9478" w14:textId="77777777" w:rsidR="001E59DE" w:rsidRPr="00754D66" w:rsidRDefault="001E59DE" w:rsidP="00754D66">
            <w:pPr>
              <w:jc w:val="center"/>
              <w:rPr>
                <w:rFonts w:ascii="Times New Roman" w:hAnsi="Times New Roman"/>
                <w:sz w:val="20"/>
                <w:szCs w:val="20"/>
              </w:rPr>
            </w:pPr>
            <w:r w:rsidRPr="00754D66">
              <w:rPr>
                <w:rFonts w:ascii="Times New Roman" w:hAnsi="Times New Roman"/>
                <w:sz w:val="20"/>
                <w:szCs w:val="20"/>
              </w:rPr>
              <w:t>-</w:t>
            </w:r>
          </w:p>
        </w:tc>
      </w:tr>
      <w:tr w:rsidR="006218F3" w:rsidRPr="00754D66" w14:paraId="7E85793F" w14:textId="77777777" w:rsidTr="006218F3">
        <w:trPr>
          <w:trHeight w:val="300"/>
        </w:trPr>
        <w:tc>
          <w:tcPr>
            <w:tcW w:w="5118"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2AFC358B" w14:textId="77777777" w:rsidR="001E59DE" w:rsidRPr="00754D66" w:rsidRDefault="001E59DE">
            <w:pPr>
              <w:rPr>
                <w:rFonts w:ascii="Times New Roman" w:hAnsi="Times New Roman"/>
                <w:sz w:val="20"/>
                <w:szCs w:val="20"/>
              </w:rPr>
            </w:pPr>
            <w:r w:rsidRPr="00754D66">
              <w:rPr>
                <w:rFonts w:ascii="Times New Roman" w:hAnsi="Times New Roman"/>
                <w:sz w:val="20"/>
                <w:szCs w:val="20"/>
              </w:rPr>
              <w:t>МБДОУ ЛУЗГИНОВСКИЙ ДС</w:t>
            </w:r>
          </w:p>
        </w:tc>
        <w:tc>
          <w:tcPr>
            <w:tcW w:w="709"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289ED8A2" w14:textId="77777777" w:rsidR="001E59DE" w:rsidRPr="00754D66" w:rsidRDefault="001E59DE" w:rsidP="00754D66">
            <w:pPr>
              <w:jc w:val="center"/>
              <w:rPr>
                <w:rFonts w:ascii="Times New Roman" w:hAnsi="Times New Roman"/>
                <w:sz w:val="20"/>
                <w:szCs w:val="20"/>
              </w:rPr>
            </w:pPr>
            <w:r w:rsidRPr="00754D66">
              <w:rPr>
                <w:rFonts w:ascii="Times New Roman" w:hAnsi="Times New Roman"/>
                <w:sz w:val="20"/>
                <w:szCs w:val="20"/>
              </w:rPr>
              <w:t>-</w:t>
            </w:r>
          </w:p>
        </w:tc>
        <w:tc>
          <w:tcPr>
            <w:tcW w:w="747"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70E98F19" w14:textId="77777777" w:rsidR="001E59DE" w:rsidRPr="00754D66" w:rsidRDefault="001E59DE" w:rsidP="00754D66">
            <w:pPr>
              <w:jc w:val="center"/>
              <w:rPr>
                <w:rFonts w:ascii="Times New Roman" w:hAnsi="Times New Roman"/>
                <w:sz w:val="20"/>
                <w:szCs w:val="20"/>
              </w:rPr>
            </w:pPr>
            <w:r w:rsidRPr="00754D66">
              <w:rPr>
                <w:rFonts w:ascii="Times New Roman" w:hAnsi="Times New Roman"/>
                <w:sz w:val="20"/>
                <w:szCs w:val="20"/>
              </w:rPr>
              <w:t>-</w:t>
            </w:r>
          </w:p>
        </w:tc>
        <w:tc>
          <w:tcPr>
            <w:tcW w:w="692"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4B23A087" w14:textId="77777777" w:rsidR="001E59DE" w:rsidRPr="00754D66" w:rsidRDefault="001E59DE" w:rsidP="00754D66">
            <w:pPr>
              <w:jc w:val="center"/>
              <w:rPr>
                <w:rFonts w:ascii="Times New Roman" w:hAnsi="Times New Roman"/>
                <w:sz w:val="20"/>
                <w:szCs w:val="20"/>
              </w:rPr>
            </w:pPr>
            <w:r w:rsidRPr="00754D66">
              <w:rPr>
                <w:rFonts w:ascii="Times New Roman" w:hAnsi="Times New Roman"/>
                <w:sz w:val="20"/>
                <w:szCs w:val="20"/>
              </w:rPr>
              <w:t>-</w:t>
            </w:r>
          </w:p>
        </w:tc>
        <w:tc>
          <w:tcPr>
            <w:tcW w:w="687"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30D22AFE" w14:textId="77777777" w:rsidR="001E59DE" w:rsidRPr="00754D66" w:rsidRDefault="001E59DE" w:rsidP="00754D66">
            <w:pPr>
              <w:jc w:val="center"/>
              <w:rPr>
                <w:rFonts w:ascii="Times New Roman" w:hAnsi="Times New Roman"/>
                <w:sz w:val="20"/>
                <w:szCs w:val="20"/>
              </w:rPr>
            </w:pPr>
            <w:r w:rsidRPr="00754D66">
              <w:rPr>
                <w:rFonts w:ascii="Times New Roman" w:hAnsi="Times New Roman"/>
                <w:sz w:val="20"/>
                <w:szCs w:val="20"/>
              </w:rPr>
              <w:t>-</w:t>
            </w:r>
          </w:p>
        </w:tc>
        <w:tc>
          <w:tcPr>
            <w:tcW w:w="851"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09C824D9" w14:textId="77777777" w:rsidR="001E59DE" w:rsidRPr="00754D66" w:rsidRDefault="001E59DE" w:rsidP="00754D66">
            <w:pPr>
              <w:jc w:val="center"/>
              <w:rPr>
                <w:rFonts w:ascii="Times New Roman" w:hAnsi="Times New Roman"/>
                <w:sz w:val="20"/>
                <w:szCs w:val="20"/>
              </w:rPr>
            </w:pPr>
            <w:r w:rsidRPr="00754D66">
              <w:rPr>
                <w:rFonts w:ascii="Times New Roman" w:hAnsi="Times New Roman"/>
                <w:sz w:val="20"/>
                <w:szCs w:val="20"/>
              </w:rPr>
              <w:t>+</w:t>
            </w:r>
          </w:p>
        </w:tc>
        <w:tc>
          <w:tcPr>
            <w:tcW w:w="567"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5E3A52C0" w14:textId="77777777" w:rsidR="001E59DE" w:rsidRPr="00754D66" w:rsidRDefault="001E59DE" w:rsidP="00754D66">
            <w:pPr>
              <w:jc w:val="center"/>
              <w:rPr>
                <w:rFonts w:ascii="Times New Roman" w:hAnsi="Times New Roman"/>
                <w:sz w:val="20"/>
                <w:szCs w:val="20"/>
              </w:rPr>
            </w:pPr>
            <w:r w:rsidRPr="00754D66">
              <w:rPr>
                <w:rFonts w:ascii="Times New Roman" w:hAnsi="Times New Roman"/>
                <w:sz w:val="20"/>
                <w:szCs w:val="20"/>
              </w:rPr>
              <w:t>-</w:t>
            </w:r>
          </w:p>
        </w:tc>
      </w:tr>
      <w:tr w:rsidR="006218F3" w:rsidRPr="00754D66" w14:paraId="7BB69F06" w14:textId="77777777" w:rsidTr="006218F3">
        <w:trPr>
          <w:trHeight w:val="300"/>
        </w:trPr>
        <w:tc>
          <w:tcPr>
            <w:tcW w:w="5118"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61895C7F" w14:textId="77777777" w:rsidR="001E59DE" w:rsidRPr="00754D66" w:rsidRDefault="001E59DE">
            <w:pPr>
              <w:rPr>
                <w:rFonts w:ascii="Times New Roman" w:hAnsi="Times New Roman"/>
                <w:sz w:val="20"/>
                <w:szCs w:val="20"/>
              </w:rPr>
            </w:pPr>
            <w:r w:rsidRPr="00754D66">
              <w:rPr>
                <w:rFonts w:ascii="Times New Roman" w:hAnsi="Times New Roman"/>
                <w:sz w:val="20"/>
                <w:szCs w:val="20"/>
              </w:rPr>
              <w:t>МБДОУ МАЙСКИЙ ДС</w:t>
            </w:r>
          </w:p>
        </w:tc>
        <w:tc>
          <w:tcPr>
            <w:tcW w:w="709" w:type="dxa"/>
            <w:tcBorders>
              <w:top w:val="nil"/>
              <w:left w:val="nil"/>
              <w:bottom w:val="single" w:sz="4" w:space="0" w:color="000000"/>
              <w:right w:val="single" w:sz="4" w:space="0" w:color="000000"/>
            </w:tcBorders>
            <w:shd w:val="clear" w:color="auto" w:fill="808080"/>
            <w:tcMar>
              <w:top w:w="15" w:type="dxa"/>
              <w:left w:w="15" w:type="dxa"/>
              <w:bottom w:w="0" w:type="dxa"/>
              <w:right w:w="15" w:type="dxa"/>
            </w:tcMar>
            <w:hideMark/>
          </w:tcPr>
          <w:p w14:paraId="6DAE62A7" w14:textId="6C00E004" w:rsidR="001E59DE" w:rsidRPr="00754D66" w:rsidRDefault="001E59DE" w:rsidP="00754D66">
            <w:pPr>
              <w:jc w:val="center"/>
              <w:rPr>
                <w:rFonts w:ascii="Times New Roman" w:hAnsi="Times New Roman"/>
                <w:sz w:val="20"/>
                <w:szCs w:val="20"/>
              </w:rPr>
            </w:pPr>
          </w:p>
        </w:tc>
        <w:tc>
          <w:tcPr>
            <w:tcW w:w="747" w:type="dxa"/>
            <w:tcBorders>
              <w:top w:val="nil"/>
              <w:left w:val="nil"/>
              <w:bottom w:val="single" w:sz="4" w:space="0" w:color="000000"/>
              <w:right w:val="single" w:sz="4" w:space="0" w:color="000000"/>
            </w:tcBorders>
            <w:shd w:val="clear" w:color="auto" w:fill="808080"/>
            <w:tcMar>
              <w:top w:w="15" w:type="dxa"/>
              <w:left w:w="15" w:type="dxa"/>
              <w:bottom w:w="0" w:type="dxa"/>
              <w:right w:w="15" w:type="dxa"/>
            </w:tcMar>
            <w:hideMark/>
          </w:tcPr>
          <w:p w14:paraId="560B9DCC" w14:textId="789EED70" w:rsidR="001E59DE" w:rsidRPr="00754D66" w:rsidRDefault="001E59DE" w:rsidP="00754D66">
            <w:pPr>
              <w:jc w:val="center"/>
              <w:rPr>
                <w:rFonts w:ascii="Times New Roman" w:hAnsi="Times New Roman"/>
                <w:sz w:val="20"/>
                <w:szCs w:val="20"/>
              </w:rPr>
            </w:pPr>
          </w:p>
        </w:tc>
        <w:tc>
          <w:tcPr>
            <w:tcW w:w="692" w:type="dxa"/>
            <w:tcBorders>
              <w:top w:val="nil"/>
              <w:left w:val="nil"/>
              <w:bottom w:val="single" w:sz="4" w:space="0" w:color="000000"/>
              <w:right w:val="single" w:sz="4" w:space="0" w:color="000000"/>
            </w:tcBorders>
            <w:shd w:val="clear" w:color="auto" w:fill="808080"/>
            <w:tcMar>
              <w:top w:w="15" w:type="dxa"/>
              <w:left w:w="15" w:type="dxa"/>
              <w:bottom w:w="0" w:type="dxa"/>
              <w:right w:w="15" w:type="dxa"/>
            </w:tcMar>
            <w:hideMark/>
          </w:tcPr>
          <w:p w14:paraId="16B18223" w14:textId="0407E8CA" w:rsidR="001E59DE" w:rsidRPr="00754D66" w:rsidRDefault="001E59DE" w:rsidP="00754D66">
            <w:pPr>
              <w:jc w:val="center"/>
              <w:rPr>
                <w:rFonts w:ascii="Times New Roman" w:hAnsi="Times New Roman"/>
                <w:sz w:val="20"/>
                <w:szCs w:val="20"/>
              </w:rPr>
            </w:pPr>
          </w:p>
        </w:tc>
        <w:tc>
          <w:tcPr>
            <w:tcW w:w="687"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32DA4930" w14:textId="77777777" w:rsidR="001E59DE" w:rsidRPr="00754D66" w:rsidRDefault="001E59DE" w:rsidP="00754D66">
            <w:pPr>
              <w:jc w:val="center"/>
              <w:rPr>
                <w:rFonts w:ascii="Times New Roman" w:hAnsi="Times New Roman"/>
                <w:sz w:val="20"/>
                <w:szCs w:val="20"/>
              </w:rPr>
            </w:pPr>
            <w:r w:rsidRPr="00754D66">
              <w:rPr>
                <w:rFonts w:ascii="Times New Roman" w:hAnsi="Times New Roman"/>
                <w:sz w:val="20"/>
                <w:szCs w:val="20"/>
              </w:rPr>
              <w:t>+</w:t>
            </w:r>
          </w:p>
        </w:tc>
        <w:tc>
          <w:tcPr>
            <w:tcW w:w="851"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7B36936C" w14:textId="77777777" w:rsidR="001E59DE" w:rsidRPr="00754D66" w:rsidRDefault="001E59DE" w:rsidP="00754D66">
            <w:pPr>
              <w:jc w:val="center"/>
              <w:rPr>
                <w:rFonts w:ascii="Times New Roman" w:hAnsi="Times New Roman"/>
                <w:sz w:val="20"/>
                <w:szCs w:val="20"/>
              </w:rPr>
            </w:pPr>
            <w:r w:rsidRPr="00754D66">
              <w:rPr>
                <w:rFonts w:ascii="Times New Roman" w:hAnsi="Times New Roman"/>
                <w:sz w:val="20"/>
                <w:szCs w:val="20"/>
              </w:rPr>
              <w:t>+</w:t>
            </w:r>
          </w:p>
        </w:tc>
        <w:tc>
          <w:tcPr>
            <w:tcW w:w="567"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77C28008" w14:textId="77777777" w:rsidR="001E59DE" w:rsidRPr="00754D66" w:rsidRDefault="001E59DE" w:rsidP="00754D66">
            <w:pPr>
              <w:jc w:val="center"/>
              <w:rPr>
                <w:rFonts w:ascii="Times New Roman" w:hAnsi="Times New Roman"/>
                <w:sz w:val="20"/>
                <w:szCs w:val="20"/>
              </w:rPr>
            </w:pPr>
            <w:r w:rsidRPr="00754D66">
              <w:rPr>
                <w:rFonts w:ascii="Times New Roman" w:hAnsi="Times New Roman"/>
                <w:sz w:val="20"/>
                <w:szCs w:val="20"/>
              </w:rPr>
              <w:t>+</w:t>
            </w:r>
          </w:p>
        </w:tc>
      </w:tr>
      <w:tr w:rsidR="006218F3" w:rsidRPr="00754D66" w14:paraId="50B0E44B" w14:textId="77777777" w:rsidTr="006218F3">
        <w:trPr>
          <w:trHeight w:val="300"/>
        </w:trPr>
        <w:tc>
          <w:tcPr>
            <w:tcW w:w="5118"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27FFAD94" w14:textId="77777777" w:rsidR="001E59DE" w:rsidRPr="00754D66" w:rsidRDefault="001E59DE">
            <w:pPr>
              <w:rPr>
                <w:rFonts w:ascii="Times New Roman" w:hAnsi="Times New Roman"/>
                <w:sz w:val="20"/>
                <w:szCs w:val="20"/>
              </w:rPr>
            </w:pPr>
            <w:r w:rsidRPr="00754D66">
              <w:rPr>
                <w:rFonts w:ascii="Times New Roman" w:hAnsi="Times New Roman"/>
                <w:sz w:val="20"/>
                <w:szCs w:val="20"/>
              </w:rPr>
              <w:t>МБДОУ НОВО-ЛЕНИНСКИЙ ДС</w:t>
            </w:r>
          </w:p>
        </w:tc>
        <w:tc>
          <w:tcPr>
            <w:tcW w:w="709" w:type="dxa"/>
            <w:tcBorders>
              <w:top w:val="nil"/>
              <w:left w:val="nil"/>
              <w:bottom w:val="single" w:sz="4" w:space="0" w:color="000000"/>
              <w:right w:val="single" w:sz="4" w:space="0" w:color="000000"/>
            </w:tcBorders>
            <w:shd w:val="clear" w:color="auto" w:fill="808080"/>
            <w:tcMar>
              <w:top w:w="15" w:type="dxa"/>
              <w:left w:w="15" w:type="dxa"/>
              <w:bottom w:w="0" w:type="dxa"/>
              <w:right w:w="15" w:type="dxa"/>
            </w:tcMar>
            <w:hideMark/>
          </w:tcPr>
          <w:p w14:paraId="16B2DF1C" w14:textId="3E7A2DAD" w:rsidR="001E59DE" w:rsidRPr="00754D66" w:rsidRDefault="001E59DE" w:rsidP="00754D66">
            <w:pPr>
              <w:jc w:val="center"/>
              <w:rPr>
                <w:rFonts w:ascii="Times New Roman" w:hAnsi="Times New Roman"/>
                <w:sz w:val="20"/>
                <w:szCs w:val="20"/>
              </w:rPr>
            </w:pPr>
          </w:p>
        </w:tc>
        <w:tc>
          <w:tcPr>
            <w:tcW w:w="747" w:type="dxa"/>
            <w:tcBorders>
              <w:top w:val="nil"/>
              <w:left w:val="nil"/>
              <w:bottom w:val="single" w:sz="4" w:space="0" w:color="000000"/>
              <w:right w:val="single" w:sz="4" w:space="0" w:color="000000"/>
            </w:tcBorders>
            <w:shd w:val="clear" w:color="auto" w:fill="808080"/>
            <w:tcMar>
              <w:top w:w="15" w:type="dxa"/>
              <w:left w:w="15" w:type="dxa"/>
              <w:bottom w:w="0" w:type="dxa"/>
              <w:right w:w="15" w:type="dxa"/>
            </w:tcMar>
            <w:hideMark/>
          </w:tcPr>
          <w:p w14:paraId="6725EE91" w14:textId="70372AB3" w:rsidR="001E59DE" w:rsidRPr="00754D66" w:rsidRDefault="001E59DE" w:rsidP="00754D66">
            <w:pPr>
              <w:jc w:val="center"/>
              <w:rPr>
                <w:rFonts w:ascii="Times New Roman" w:hAnsi="Times New Roman"/>
                <w:sz w:val="20"/>
                <w:szCs w:val="20"/>
              </w:rPr>
            </w:pPr>
          </w:p>
        </w:tc>
        <w:tc>
          <w:tcPr>
            <w:tcW w:w="692" w:type="dxa"/>
            <w:tcBorders>
              <w:top w:val="nil"/>
              <w:left w:val="nil"/>
              <w:bottom w:val="single" w:sz="4" w:space="0" w:color="000000"/>
              <w:right w:val="single" w:sz="4" w:space="0" w:color="000000"/>
            </w:tcBorders>
            <w:shd w:val="clear" w:color="auto" w:fill="808080"/>
            <w:tcMar>
              <w:top w:w="15" w:type="dxa"/>
              <w:left w:w="15" w:type="dxa"/>
              <w:bottom w:w="0" w:type="dxa"/>
              <w:right w:w="15" w:type="dxa"/>
            </w:tcMar>
            <w:hideMark/>
          </w:tcPr>
          <w:p w14:paraId="353E0FC3" w14:textId="0F6E019A" w:rsidR="001E59DE" w:rsidRPr="00754D66" w:rsidRDefault="001E59DE" w:rsidP="00754D66">
            <w:pPr>
              <w:jc w:val="center"/>
              <w:rPr>
                <w:rFonts w:ascii="Times New Roman" w:hAnsi="Times New Roman"/>
                <w:sz w:val="20"/>
                <w:szCs w:val="20"/>
              </w:rPr>
            </w:pPr>
          </w:p>
        </w:tc>
        <w:tc>
          <w:tcPr>
            <w:tcW w:w="687"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28EF7293" w14:textId="77777777" w:rsidR="001E59DE" w:rsidRPr="00754D66" w:rsidRDefault="001E59DE" w:rsidP="00754D66">
            <w:pPr>
              <w:jc w:val="center"/>
              <w:rPr>
                <w:rFonts w:ascii="Times New Roman" w:hAnsi="Times New Roman"/>
                <w:sz w:val="20"/>
                <w:szCs w:val="20"/>
              </w:rPr>
            </w:pPr>
            <w:r w:rsidRPr="00754D66">
              <w:rPr>
                <w:rFonts w:ascii="Times New Roman" w:hAnsi="Times New Roman"/>
                <w:sz w:val="20"/>
                <w:szCs w:val="20"/>
              </w:rPr>
              <w:t>-</w:t>
            </w:r>
          </w:p>
        </w:tc>
        <w:tc>
          <w:tcPr>
            <w:tcW w:w="851"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050B36DD" w14:textId="77777777" w:rsidR="001E59DE" w:rsidRPr="00754D66" w:rsidRDefault="001E59DE" w:rsidP="00754D66">
            <w:pPr>
              <w:jc w:val="center"/>
              <w:rPr>
                <w:rFonts w:ascii="Times New Roman" w:hAnsi="Times New Roman"/>
                <w:sz w:val="20"/>
                <w:szCs w:val="20"/>
              </w:rPr>
            </w:pPr>
            <w:r w:rsidRPr="00754D66">
              <w:rPr>
                <w:rFonts w:ascii="Times New Roman" w:hAnsi="Times New Roman"/>
                <w:sz w:val="20"/>
                <w:szCs w:val="20"/>
              </w:rPr>
              <w:t>+</w:t>
            </w:r>
          </w:p>
        </w:tc>
        <w:tc>
          <w:tcPr>
            <w:tcW w:w="567"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1A447E60" w14:textId="77777777" w:rsidR="001E59DE" w:rsidRPr="00754D66" w:rsidRDefault="001E59DE" w:rsidP="00754D66">
            <w:pPr>
              <w:jc w:val="center"/>
              <w:rPr>
                <w:rFonts w:ascii="Times New Roman" w:hAnsi="Times New Roman"/>
                <w:sz w:val="20"/>
                <w:szCs w:val="20"/>
              </w:rPr>
            </w:pPr>
            <w:r w:rsidRPr="00754D66">
              <w:rPr>
                <w:rFonts w:ascii="Times New Roman" w:hAnsi="Times New Roman"/>
                <w:sz w:val="20"/>
                <w:szCs w:val="20"/>
              </w:rPr>
              <w:t>+</w:t>
            </w:r>
          </w:p>
        </w:tc>
      </w:tr>
      <w:tr w:rsidR="006218F3" w:rsidRPr="00754D66" w14:paraId="7EF26F98" w14:textId="77777777" w:rsidTr="006218F3">
        <w:trPr>
          <w:trHeight w:val="300"/>
        </w:trPr>
        <w:tc>
          <w:tcPr>
            <w:tcW w:w="5118"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2D32ECA9" w14:textId="77777777" w:rsidR="001E59DE" w:rsidRPr="00754D66" w:rsidRDefault="001E59DE">
            <w:pPr>
              <w:rPr>
                <w:rFonts w:ascii="Times New Roman" w:hAnsi="Times New Roman"/>
                <w:sz w:val="20"/>
                <w:szCs w:val="20"/>
              </w:rPr>
            </w:pPr>
            <w:r w:rsidRPr="00754D66">
              <w:rPr>
                <w:rFonts w:ascii="Times New Roman" w:hAnsi="Times New Roman"/>
                <w:sz w:val="20"/>
                <w:szCs w:val="20"/>
              </w:rPr>
              <w:t>МБДОУ ОСИНСКИЙ ДС №1</w:t>
            </w:r>
          </w:p>
        </w:tc>
        <w:tc>
          <w:tcPr>
            <w:tcW w:w="709" w:type="dxa"/>
            <w:tcBorders>
              <w:top w:val="nil"/>
              <w:left w:val="nil"/>
              <w:bottom w:val="single" w:sz="4" w:space="0" w:color="000000"/>
              <w:right w:val="single" w:sz="4" w:space="0" w:color="000000"/>
            </w:tcBorders>
            <w:shd w:val="clear" w:color="auto" w:fill="808080"/>
            <w:tcMar>
              <w:top w:w="15" w:type="dxa"/>
              <w:left w:w="15" w:type="dxa"/>
              <w:bottom w:w="0" w:type="dxa"/>
              <w:right w:w="15" w:type="dxa"/>
            </w:tcMar>
            <w:hideMark/>
          </w:tcPr>
          <w:p w14:paraId="15ADD9F3" w14:textId="0A402C11" w:rsidR="001E59DE" w:rsidRPr="00754D66" w:rsidRDefault="001E59DE" w:rsidP="00754D66">
            <w:pPr>
              <w:jc w:val="center"/>
              <w:rPr>
                <w:rFonts w:ascii="Times New Roman" w:hAnsi="Times New Roman"/>
                <w:sz w:val="20"/>
                <w:szCs w:val="20"/>
              </w:rPr>
            </w:pPr>
          </w:p>
        </w:tc>
        <w:tc>
          <w:tcPr>
            <w:tcW w:w="747" w:type="dxa"/>
            <w:tcBorders>
              <w:top w:val="nil"/>
              <w:left w:val="nil"/>
              <w:bottom w:val="single" w:sz="4" w:space="0" w:color="000000"/>
              <w:right w:val="single" w:sz="4" w:space="0" w:color="000000"/>
            </w:tcBorders>
            <w:shd w:val="clear" w:color="auto" w:fill="808080"/>
            <w:tcMar>
              <w:top w:w="15" w:type="dxa"/>
              <w:left w:w="15" w:type="dxa"/>
              <w:bottom w:w="0" w:type="dxa"/>
              <w:right w:w="15" w:type="dxa"/>
            </w:tcMar>
            <w:hideMark/>
          </w:tcPr>
          <w:p w14:paraId="498F0EDA" w14:textId="5AE747B7" w:rsidR="001E59DE" w:rsidRPr="00754D66" w:rsidRDefault="001E59DE" w:rsidP="00754D66">
            <w:pPr>
              <w:jc w:val="center"/>
              <w:rPr>
                <w:rFonts w:ascii="Times New Roman" w:hAnsi="Times New Roman"/>
                <w:sz w:val="20"/>
                <w:szCs w:val="20"/>
              </w:rPr>
            </w:pPr>
          </w:p>
        </w:tc>
        <w:tc>
          <w:tcPr>
            <w:tcW w:w="692" w:type="dxa"/>
            <w:tcBorders>
              <w:top w:val="nil"/>
              <w:left w:val="nil"/>
              <w:bottom w:val="single" w:sz="4" w:space="0" w:color="000000"/>
              <w:right w:val="single" w:sz="4" w:space="0" w:color="000000"/>
            </w:tcBorders>
            <w:shd w:val="clear" w:color="auto" w:fill="808080"/>
            <w:tcMar>
              <w:top w:w="15" w:type="dxa"/>
              <w:left w:w="15" w:type="dxa"/>
              <w:bottom w:w="0" w:type="dxa"/>
              <w:right w:w="15" w:type="dxa"/>
            </w:tcMar>
            <w:hideMark/>
          </w:tcPr>
          <w:p w14:paraId="1039974B" w14:textId="75B71284" w:rsidR="001E59DE" w:rsidRPr="00754D66" w:rsidRDefault="001E59DE" w:rsidP="00754D66">
            <w:pPr>
              <w:jc w:val="center"/>
              <w:rPr>
                <w:rFonts w:ascii="Times New Roman" w:hAnsi="Times New Roman"/>
                <w:sz w:val="20"/>
                <w:szCs w:val="20"/>
              </w:rPr>
            </w:pPr>
          </w:p>
        </w:tc>
        <w:tc>
          <w:tcPr>
            <w:tcW w:w="687"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0C6DC069" w14:textId="77777777" w:rsidR="001E59DE" w:rsidRPr="00754D66" w:rsidRDefault="001E59DE" w:rsidP="00754D66">
            <w:pPr>
              <w:jc w:val="center"/>
              <w:rPr>
                <w:rFonts w:ascii="Times New Roman" w:hAnsi="Times New Roman"/>
                <w:sz w:val="20"/>
                <w:szCs w:val="20"/>
              </w:rPr>
            </w:pPr>
            <w:r w:rsidRPr="00754D66">
              <w:rPr>
                <w:rFonts w:ascii="Times New Roman" w:hAnsi="Times New Roman"/>
                <w:sz w:val="20"/>
                <w:szCs w:val="20"/>
              </w:rPr>
              <w:t>+</w:t>
            </w:r>
          </w:p>
        </w:tc>
        <w:tc>
          <w:tcPr>
            <w:tcW w:w="851"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697B3D68" w14:textId="77777777" w:rsidR="001E59DE" w:rsidRPr="00754D66" w:rsidRDefault="001E59DE" w:rsidP="00754D66">
            <w:pPr>
              <w:jc w:val="center"/>
              <w:rPr>
                <w:rFonts w:ascii="Times New Roman" w:hAnsi="Times New Roman"/>
                <w:sz w:val="20"/>
                <w:szCs w:val="20"/>
              </w:rPr>
            </w:pPr>
            <w:r w:rsidRPr="00754D66">
              <w:rPr>
                <w:rFonts w:ascii="Times New Roman" w:hAnsi="Times New Roman"/>
                <w:sz w:val="20"/>
                <w:szCs w:val="20"/>
              </w:rPr>
              <w:t>-</w:t>
            </w:r>
          </w:p>
        </w:tc>
        <w:tc>
          <w:tcPr>
            <w:tcW w:w="567"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37EFA0A3" w14:textId="77777777" w:rsidR="001E59DE" w:rsidRPr="00754D66" w:rsidRDefault="001E59DE" w:rsidP="00754D66">
            <w:pPr>
              <w:jc w:val="center"/>
              <w:rPr>
                <w:rFonts w:ascii="Times New Roman" w:hAnsi="Times New Roman"/>
                <w:sz w:val="20"/>
                <w:szCs w:val="20"/>
              </w:rPr>
            </w:pPr>
            <w:r w:rsidRPr="00754D66">
              <w:rPr>
                <w:rFonts w:ascii="Times New Roman" w:hAnsi="Times New Roman"/>
                <w:sz w:val="20"/>
                <w:szCs w:val="20"/>
              </w:rPr>
              <w:t>-</w:t>
            </w:r>
          </w:p>
        </w:tc>
      </w:tr>
      <w:tr w:rsidR="006218F3" w:rsidRPr="00754D66" w14:paraId="2AADB92F" w14:textId="77777777" w:rsidTr="006218F3">
        <w:trPr>
          <w:trHeight w:val="300"/>
        </w:trPr>
        <w:tc>
          <w:tcPr>
            <w:tcW w:w="5118"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35B00704" w14:textId="77777777" w:rsidR="001E59DE" w:rsidRPr="00754D66" w:rsidRDefault="001E59DE">
            <w:pPr>
              <w:rPr>
                <w:rFonts w:ascii="Times New Roman" w:hAnsi="Times New Roman"/>
                <w:sz w:val="20"/>
                <w:szCs w:val="20"/>
              </w:rPr>
            </w:pPr>
            <w:r w:rsidRPr="00754D66">
              <w:rPr>
                <w:rFonts w:ascii="Times New Roman" w:hAnsi="Times New Roman"/>
                <w:sz w:val="20"/>
                <w:szCs w:val="20"/>
              </w:rPr>
              <w:t>МБДОУ ОСИНСКИЙ ДС №2</w:t>
            </w:r>
          </w:p>
        </w:tc>
        <w:tc>
          <w:tcPr>
            <w:tcW w:w="709"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3D09F467" w14:textId="77777777" w:rsidR="001E59DE" w:rsidRPr="00754D66" w:rsidRDefault="001E59DE" w:rsidP="00754D66">
            <w:pPr>
              <w:jc w:val="center"/>
              <w:rPr>
                <w:rFonts w:ascii="Times New Roman" w:hAnsi="Times New Roman"/>
                <w:sz w:val="20"/>
                <w:szCs w:val="20"/>
              </w:rPr>
            </w:pPr>
            <w:r w:rsidRPr="00754D66">
              <w:rPr>
                <w:rFonts w:ascii="Times New Roman" w:hAnsi="Times New Roman"/>
                <w:sz w:val="20"/>
                <w:szCs w:val="20"/>
              </w:rPr>
              <w:t>-</w:t>
            </w:r>
          </w:p>
        </w:tc>
        <w:tc>
          <w:tcPr>
            <w:tcW w:w="747"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41F1E5FD" w14:textId="77777777" w:rsidR="001E59DE" w:rsidRPr="00754D66" w:rsidRDefault="001E59DE" w:rsidP="00754D66">
            <w:pPr>
              <w:jc w:val="center"/>
              <w:rPr>
                <w:rFonts w:ascii="Times New Roman" w:hAnsi="Times New Roman"/>
                <w:sz w:val="20"/>
                <w:szCs w:val="20"/>
              </w:rPr>
            </w:pPr>
            <w:r w:rsidRPr="00754D66">
              <w:rPr>
                <w:rFonts w:ascii="Times New Roman" w:hAnsi="Times New Roman"/>
                <w:sz w:val="20"/>
                <w:szCs w:val="20"/>
              </w:rPr>
              <w:t>-</w:t>
            </w:r>
          </w:p>
        </w:tc>
        <w:tc>
          <w:tcPr>
            <w:tcW w:w="692"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7810FB31" w14:textId="77777777" w:rsidR="001E59DE" w:rsidRPr="00754D66" w:rsidRDefault="001E59DE" w:rsidP="00754D66">
            <w:pPr>
              <w:jc w:val="center"/>
              <w:rPr>
                <w:rFonts w:ascii="Times New Roman" w:hAnsi="Times New Roman"/>
                <w:sz w:val="20"/>
                <w:szCs w:val="20"/>
              </w:rPr>
            </w:pPr>
            <w:r w:rsidRPr="00754D66">
              <w:rPr>
                <w:rFonts w:ascii="Times New Roman" w:hAnsi="Times New Roman"/>
                <w:sz w:val="20"/>
                <w:szCs w:val="20"/>
              </w:rPr>
              <w:t>-</w:t>
            </w:r>
          </w:p>
        </w:tc>
        <w:tc>
          <w:tcPr>
            <w:tcW w:w="687"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3E81704D" w14:textId="77777777" w:rsidR="001E59DE" w:rsidRPr="00754D66" w:rsidRDefault="001E59DE" w:rsidP="00754D66">
            <w:pPr>
              <w:jc w:val="center"/>
              <w:rPr>
                <w:rFonts w:ascii="Times New Roman" w:hAnsi="Times New Roman"/>
                <w:sz w:val="20"/>
                <w:szCs w:val="20"/>
              </w:rPr>
            </w:pPr>
            <w:r w:rsidRPr="00754D66">
              <w:rPr>
                <w:rFonts w:ascii="Times New Roman" w:hAnsi="Times New Roman"/>
                <w:sz w:val="20"/>
                <w:szCs w:val="20"/>
              </w:rPr>
              <w:t>+</w:t>
            </w:r>
          </w:p>
        </w:tc>
        <w:tc>
          <w:tcPr>
            <w:tcW w:w="851"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06BE0A3A" w14:textId="77777777" w:rsidR="001E59DE" w:rsidRPr="00754D66" w:rsidRDefault="001E59DE" w:rsidP="00754D66">
            <w:pPr>
              <w:jc w:val="center"/>
              <w:rPr>
                <w:rFonts w:ascii="Times New Roman" w:hAnsi="Times New Roman"/>
                <w:sz w:val="20"/>
                <w:szCs w:val="20"/>
              </w:rPr>
            </w:pPr>
            <w:r w:rsidRPr="00754D66">
              <w:rPr>
                <w:rFonts w:ascii="Times New Roman" w:hAnsi="Times New Roman"/>
                <w:sz w:val="20"/>
                <w:szCs w:val="20"/>
              </w:rPr>
              <w:t>+</w:t>
            </w:r>
          </w:p>
        </w:tc>
        <w:tc>
          <w:tcPr>
            <w:tcW w:w="567"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439AF4CA" w14:textId="77777777" w:rsidR="001E59DE" w:rsidRPr="00754D66" w:rsidRDefault="001E59DE" w:rsidP="00754D66">
            <w:pPr>
              <w:jc w:val="center"/>
              <w:rPr>
                <w:rFonts w:ascii="Times New Roman" w:hAnsi="Times New Roman"/>
                <w:sz w:val="20"/>
                <w:szCs w:val="20"/>
              </w:rPr>
            </w:pPr>
            <w:r w:rsidRPr="00754D66">
              <w:rPr>
                <w:rFonts w:ascii="Times New Roman" w:hAnsi="Times New Roman"/>
                <w:sz w:val="20"/>
                <w:szCs w:val="20"/>
              </w:rPr>
              <w:t>+</w:t>
            </w:r>
          </w:p>
        </w:tc>
      </w:tr>
      <w:tr w:rsidR="006218F3" w:rsidRPr="00754D66" w14:paraId="673B5A83" w14:textId="77777777" w:rsidTr="006218F3">
        <w:trPr>
          <w:trHeight w:val="300"/>
        </w:trPr>
        <w:tc>
          <w:tcPr>
            <w:tcW w:w="5118"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65A604B5" w14:textId="77777777" w:rsidR="001E59DE" w:rsidRPr="00754D66" w:rsidRDefault="001E59DE">
            <w:pPr>
              <w:rPr>
                <w:rFonts w:ascii="Times New Roman" w:hAnsi="Times New Roman"/>
                <w:sz w:val="20"/>
                <w:szCs w:val="20"/>
              </w:rPr>
            </w:pPr>
            <w:r w:rsidRPr="00754D66">
              <w:rPr>
                <w:rFonts w:ascii="Times New Roman" w:hAnsi="Times New Roman"/>
                <w:sz w:val="20"/>
                <w:szCs w:val="20"/>
              </w:rPr>
              <w:t>МБДОУ ОСИНСКИЙ ДС №3</w:t>
            </w:r>
          </w:p>
        </w:tc>
        <w:tc>
          <w:tcPr>
            <w:tcW w:w="709"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2D0F7C48" w14:textId="77777777" w:rsidR="001E59DE" w:rsidRPr="00754D66" w:rsidRDefault="001E59DE" w:rsidP="00754D66">
            <w:pPr>
              <w:jc w:val="center"/>
              <w:rPr>
                <w:rFonts w:ascii="Times New Roman" w:hAnsi="Times New Roman"/>
                <w:sz w:val="20"/>
                <w:szCs w:val="20"/>
              </w:rPr>
            </w:pPr>
            <w:r w:rsidRPr="00754D66">
              <w:rPr>
                <w:rFonts w:ascii="Times New Roman" w:hAnsi="Times New Roman"/>
                <w:sz w:val="20"/>
                <w:szCs w:val="20"/>
              </w:rPr>
              <w:t>-</w:t>
            </w:r>
          </w:p>
        </w:tc>
        <w:tc>
          <w:tcPr>
            <w:tcW w:w="747"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461F988B" w14:textId="77777777" w:rsidR="001E59DE" w:rsidRPr="00754D66" w:rsidRDefault="001E59DE" w:rsidP="00754D66">
            <w:pPr>
              <w:jc w:val="center"/>
              <w:rPr>
                <w:rFonts w:ascii="Times New Roman" w:hAnsi="Times New Roman"/>
                <w:sz w:val="20"/>
                <w:szCs w:val="20"/>
              </w:rPr>
            </w:pPr>
            <w:r w:rsidRPr="00754D66">
              <w:rPr>
                <w:rFonts w:ascii="Times New Roman" w:hAnsi="Times New Roman"/>
                <w:sz w:val="20"/>
                <w:szCs w:val="20"/>
              </w:rPr>
              <w:t>-</w:t>
            </w:r>
          </w:p>
        </w:tc>
        <w:tc>
          <w:tcPr>
            <w:tcW w:w="692"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452BE3CA" w14:textId="77777777" w:rsidR="001E59DE" w:rsidRPr="00754D66" w:rsidRDefault="001E59DE" w:rsidP="00754D66">
            <w:pPr>
              <w:jc w:val="center"/>
              <w:rPr>
                <w:rFonts w:ascii="Times New Roman" w:hAnsi="Times New Roman"/>
                <w:sz w:val="20"/>
                <w:szCs w:val="20"/>
              </w:rPr>
            </w:pPr>
            <w:r w:rsidRPr="00754D66">
              <w:rPr>
                <w:rFonts w:ascii="Times New Roman" w:hAnsi="Times New Roman"/>
                <w:sz w:val="20"/>
                <w:szCs w:val="20"/>
              </w:rPr>
              <w:t>-</w:t>
            </w:r>
          </w:p>
        </w:tc>
        <w:tc>
          <w:tcPr>
            <w:tcW w:w="687"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3FCE8750" w14:textId="77777777" w:rsidR="001E59DE" w:rsidRPr="00754D66" w:rsidRDefault="001E59DE" w:rsidP="00754D66">
            <w:pPr>
              <w:jc w:val="center"/>
              <w:rPr>
                <w:rFonts w:ascii="Times New Roman" w:hAnsi="Times New Roman"/>
                <w:sz w:val="20"/>
                <w:szCs w:val="20"/>
              </w:rPr>
            </w:pPr>
            <w:r w:rsidRPr="00754D66">
              <w:rPr>
                <w:rFonts w:ascii="Times New Roman" w:hAnsi="Times New Roman"/>
                <w:sz w:val="20"/>
                <w:szCs w:val="20"/>
              </w:rPr>
              <w:t>+</w:t>
            </w:r>
          </w:p>
        </w:tc>
        <w:tc>
          <w:tcPr>
            <w:tcW w:w="851"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7129D41D" w14:textId="77777777" w:rsidR="001E59DE" w:rsidRPr="00754D66" w:rsidRDefault="001E59DE" w:rsidP="00754D66">
            <w:pPr>
              <w:jc w:val="center"/>
              <w:rPr>
                <w:rFonts w:ascii="Times New Roman" w:hAnsi="Times New Roman"/>
                <w:sz w:val="20"/>
                <w:szCs w:val="20"/>
              </w:rPr>
            </w:pPr>
            <w:r w:rsidRPr="00754D66">
              <w:rPr>
                <w:rFonts w:ascii="Times New Roman" w:hAnsi="Times New Roman"/>
                <w:sz w:val="20"/>
                <w:szCs w:val="20"/>
              </w:rPr>
              <w:t>+</w:t>
            </w:r>
          </w:p>
        </w:tc>
        <w:tc>
          <w:tcPr>
            <w:tcW w:w="567"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6CBB4462" w14:textId="77777777" w:rsidR="001E59DE" w:rsidRPr="00754D66" w:rsidRDefault="001E59DE" w:rsidP="00754D66">
            <w:pPr>
              <w:jc w:val="center"/>
              <w:rPr>
                <w:rFonts w:ascii="Times New Roman" w:hAnsi="Times New Roman"/>
                <w:sz w:val="20"/>
                <w:szCs w:val="20"/>
              </w:rPr>
            </w:pPr>
            <w:r w:rsidRPr="00754D66">
              <w:rPr>
                <w:rFonts w:ascii="Times New Roman" w:hAnsi="Times New Roman"/>
                <w:sz w:val="20"/>
                <w:szCs w:val="20"/>
              </w:rPr>
              <w:t>+</w:t>
            </w:r>
          </w:p>
        </w:tc>
      </w:tr>
      <w:tr w:rsidR="006218F3" w:rsidRPr="00754D66" w14:paraId="5EE4BECB" w14:textId="77777777" w:rsidTr="006218F3">
        <w:trPr>
          <w:trHeight w:val="300"/>
        </w:trPr>
        <w:tc>
          <w:tcPr>
            <w:tcW w:w="5118"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6B0C379E" w14:textId="77777777" w:rsidR="001E59DE" w:rsidRPr="00754D66" w:rsidRDefault="001E59DE">
            <w:pPr>
              <w:rPr>
                <w:rFonts w:ascii="Times New Roman" w:hAnsi="Times New Roman"/>
                <w:sz w:val="20"/>
                <w:szCs w:val="20"/>
              </w:rPr>
            </w:pPr>
            <w:r w:rsidRPr="00754D66">
              <w:rPr>
                <w:rFonts w:ascii="Times New Roman" w:hAnsi="Times New Roman"/>
                <w:sz w:val="20"/>
                <w:szCs w:val="20"/>
              </w:rPr>
              <w:t>МБДОУ ПРИМОРСКИЙ ДС</w:t>
            </w:r>
          </w:p>
        </w:tc>
        <w:tc>
          <w:tcPr>
            <w:tcW w:w="709" w:type="dxa"/>
            <w:tcBorders>
              <w:top w:val="nil"/>
              <w:left w:val="nil"/>
              <w:bottom w:val="single" w:sz="4" w:space="0" w:color="000000"/>
              <w:right w:val="single" w:sz="4" w:space="0" w:color="000000"/>
            </w:tcBorders>
            <w:shd w:val="clear" w:color="auto" w:fill="808080"/>
            <w:tcMar>
              <w:top w:w="15" w:type="dxa"/>
              <w:left w:w="15" w:type="dxa"/>
              <w:bottom w:w="0" w:type="dxa"/>
              <w:right w:w="15" w:type="dxa"/>
            </w:tcMar>
            <w:hideMark/>
          </w:tcPr>
          <w:p w14:paraId="4EBE950B" w14:textId="0B4E4665" w:rsidR="001E59DE" w:rsidRPr="00754D66" w:rsidRDefault="001E59DE" w:rsidP="00754D66">
            <w:pPr>
              <w:jc w:val="center"/>
              <w:rPr>
                <w:rFonts w:ascii="Times New Roman" w:hAnsi="Times New Roman"/>
                <w:sz w:val="20"/>
                <w:szCs w:val="20"/>
              </w:rPr>
            </w:pPr>
          </w:p>
        </w:tc>
        <w:tc>
          <w:tcPr>
            <w:tcW w:w="747" w:type="dxa"/>
            <w:tcBorders>
              <w:top w:val="nil"/>
              <w:left w:val="nil"/>
              <w:bottom w:val="single" w:sz="4" w:space="0" w:color="000000"/>
              <w:right w:val="single" w:sz="4" w:space="0" w:color="000000"/>
            </w:tcBorders>
            <w:shd w:val="clear" w:color="auto" w:fill="808080"/>
            <w:tcMar>
              <w:top w:w="15" w:type="dxa"/>
              <w:left w:w="15" w:type="dxa"/>
              <w:bottom w:w="0" w:type="dxa"/>
              <w:right w:w="15" w:type="dxa"/>
            </w:tcMar>
            <w:hideMark/>
          </w:tcPr>
          <w:p w14:paraId="0068AF86" w14:textId="54EF4EA8" w:rsidR="001E59DE" w:rsidRPr="00754D66" w:rsidRDefault="001E59DE" w:rsidP="00754D66">
            <w:pPr>
              <w:jc w:val="center"/>
              <w:rPr>
                <w:rFonts w:ascii="Times New Roman" w:hAnsi="Times New Roman"/>
                <w:sz w:val="20"/>
                <w:szCs w:val="20"/>
              </w:rPr>
            </w:pPr>
          </w:p>
        </w:tc>
        <w:tc>
          <w:tcPr>
            <w:tcW w:w="692" w:type="dxa"/>
            <w:tcBorders>
              <w:top w:val="nil"/>
              <w:left w:val="nil"/>
              <w:bottom w:val="single" w:sz="4" w:space="0" w:color="000000"/>
              <w:right w:val="single" w:sz="4" w:space="0" w:color="000000"/>
            </w:tcBorders>
            <w:shd w:val="clear" w:color="auto" w:fill="808080"/>
            <w:tcMar>
              <w:top w:w="15" w:type="dxa"/>
              <w:left w:w="15" w:type="dxa"/>
              <w:bottom w:w="0" w:type="dxa"/>
              <w:right w:w="15" w:type="dxa"/>
            </w:tcMar>
            <w:hideMark/>
          </w:tcPr>
          <w:p w14:paraId="4B226A11" w14:textId="7BA9652F" w:rsidR="001E59DE" w:rsidRPr="00754D66" w:rsidRDefault="001E59DE" w:rsidP="00754D66">
            <w:pPr>
              <w:jc w:val="center"/>
              <w:rPr>
                <w:rFonts w:ascii="Times New Roman" w:hAnsi="Times New Roman"/>
                <w:sz w:val="20"/>
                <w:szCs w:val="20"/>
              </w:rPr>
            </w:pPr>
          </w:p>
        </w:tc>
        <w:tc>
          <w:tcPr>
            <w:tcW w:w="687"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024BE579" w14:textId="77777777" w:rsidR="001E59DE" w:rsidRPr="00754D66" w:rsidRDefault="001E59DE" w:rsidP="00754D66">
            <w:pPr>
              <w:jc w:val="center"/>
              <w:rPr>
                <w:rFonts w:ascii="Times New Roman" w:hAnsi="Times New Roman"/>
                <w:sz w:val="20"/>
                <w:szCs w:val="20"/>
              </w:rPr>
            </w:pPr>
            <w:r w:rsidRPr="00754D66">
              <w:rPr>
                <w:rFonts w:ascii="Times New Roman" w:hAnsi="Times New Roman"/>
                <w:sz w:val="20"/>
                <w:szCs w:val="20"/>
              </w:rPr>
              <w:t>-</w:t>
            </w:r>
          </w:p>
        </w:tc>
        <w:tc>
          <w:tcPr>
            <w:tcW w:w="851"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34AF05E9" w14:textId="77777777" w:rsidR="001E59DE" w:rsidRPr="00754D66" w:rsidRDefault="001E59DE" w:rsidP="00754D66">
            <w:pPr>
              <w:jc w:val="center"/>
              <w:rPr>
                <w:rFonts w:ascii="Times New Roman" w:hAnsi="Times New Roman"/>
                <w:sz w:val="20"/>
                <w:szCs w:val="20"/>
              </w:rPr>
            </w:pPr>
            <w:r w:rsidRPr="00754D66">
              <w:rPr>
                <w:rFonts w:ascii="Times New Roman" w:hAnsi="Times New Roman"/>
                <w:sz w:val="20"/>
                <w:szCs w:val="20"/>
              </w:rPr>
              <w:t>-</w:t>
            </w:r>
          </w:p>
        </w:tc>
        <w:tc>
          <w:tcPr>
            <w:tcW w:w="567"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398282E8" w14:textId="77777777" w:rsidR="001E59DE" w:rsidRPr="00754D66" w:rsidRDefault="001E59DE" w:rsidP="00754D66">
            <w:pPr>
              <w:jc w:val="center"/>
              <w:rPr>
                <w:rFonts w:ascii="Times New Roman" w:hAnsi="Times New Roman"/>
                <w:sz w:val="20"/>
                <w:szCs w:val="20"/>
              </w:rPr>
            </w:pPr>
            <w:r w:rsidRPr="00754D66">
              <w:rPr>
                <w:rFonts w:ascii="Times New Roman" w:hAnsi="Times New Roman"/>
                <w:sz w:val="20"/>
                <w:szCs w:val="20"/>
              </w:rPr>
              <w:t>-</w:t>
            </w:r>
          </w:p>
        </w:tc>
      </w:tr>
      <w:tr w:rsidR="006218F3" w:rsidRPr="00754D66" w14:paraId="6B73501F" w14:textId="77777777" w:rsidTr="006218F3">
        <w:trPr>
          <w:trHeight w:val="300"/>
        </w:trPr>
        <w:tc>
          <w:tcPr>
            <w:tcW w:w="5118"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08785AA6" w14:textId="77777777" w:rsidR="001E59DE" w:rsidRPr="00754D66" w:rsidRDefault="001E59DE">
            <w:pPr>
              <w:rPr>
                <w:rFonts w:ascii="Times New Roman" w:hAnsi="Times New Roman"/>
                <w:sz w:val="20"/>
                <w:szCs w:val="20"/>
              </w:rPr>
            </w:pPr>
            <w:r w:rsidRPr="00754D66">
              <w:rPr>
                <w:rFonts w:ascii="Times New Roman" w:hAnsi="Times New Roman"/>
                <w:sz w:val="20"/>
                <w:szCs w:val="20"/>
              </w:rPr>
              <w:t>МБДОУ УЛЕЙСКИЙ ДС</w:t>
            </w:r>
          </w:p>
        </w:tc>
        <w:tc>
          <w:tcPr>
            <w:tcW w:w="709" w:type="dxa"/>
            <w:tcBorders>
              <w:top w:val="nil"/>
              <w:left w:val="nil"/>
              <w:bottom w:val="single" w:sz="4" w:space="0" w:color="000000"/>
              <w:right w:val="single" w:sz="4" w:space="0" w:color="000000"/>
            </w:tcBorders>
            <w:shd w:val="clear" w:color="auto" w:fill="808080"/>
            <w:tcMar>
              <w:top w:w="15" w:type="dxa"/>
              <w:left w:w="15" w:type="dxa"/>
              <w:bottom w:w="0" w:type="dxa"/>
              <w:right w:w="15" w:type="dxa"/>
            </w:tcMar>
            <w:hideMark/>
          </w:tcPr>
          <w:p w14:paraId="0C3A512C" w14:textId="2C9BBA54" w:rsidR="001E59DE" w:rsidRPr="00754D66" w:rsidRDefault="001E59DE" w:rsidP="00754D66">
            <w:pPr>
              <w:jc w:val="center"/>
              <w:rPr>
                <w:rFonts w:ascii="Times New Roman" w:hAnsi="Times New Roman"/>
                <w:sz w:val="20"/>
                <w:szCs w:val="20"/>
              </w:rPr>
            </w:pPr>
          </w:p>
        </w:tc>
        <w:tc>
          <w:tcPr>
            <w:tcW w:w="747" w:type="dxa"/>
            <w:tcBorders>
              <w:top w:val="nil"/>
              <w:left w:val="nil"/>
              <w:bottom w:val="single" w:sz="4" w:space="0" w:color="000000"/>
              <w:right w:val="single" w:sz="4" w:space="0" w:color="000000"/>
            </w:tcBorders>
            <w:shd w:val="clear" w:color="auto" w:fill="808080"/>
            <w:tcMar>
              <w:top w:w="15" w:type="dxa"/>
              <w:left w:w="15" w:type="dxa"/>
              <w:bottom w:w="0" w:type="dxa"/>
              <w:right w:w="15" w:type="dxa"/>
            </w:tcMar>
            <w:hideMark/>
          </w:tcPr>
          <w:p w14:paraId="3448C7AC" w14:textId="6D4804E6" w:rsidR="001E59DE" w:rsidRPr="00754D66" w:rsidRDefault="001E59DE" w:rsidP="00754D66">
            <w:pPr>
              <w:jc w:val="center"/>
              <w:rPr>
                <w:rFonts w:ascii="Times New Roman" w:hAnsi="Times New Roman"/>
                <w:sz w:val="20"/>
                <w:szCs w:val="20"/>
              </w:rPr>
            </w:pPr>
          </w:p>
        </w:tc>
        <w:tc>
          <w:tcPr>
            <w:tcW w:w="692" w:type="dxa"/>
            <w:tcBorders>
              <w:top w:val="nil"/>
              <w:left w:val="nil"/>
              <w:bottom w:val="single" w:sz="4" w:space="0" w:color="000000"/>
              <w:right w:val="single" w:sz="4" w:space="0" w:color="000000"/>
            </w:tcBorders>
            <w:shd w:val="clear" w:color="auto" w:fill="808080"/>
            <w:tcMar>
              <w:top w:w="15" w:type="dxa"/>
              <w:left w:w="15" w:type="dxa"/>
              <w:bottom w:w="0" w:type="dxa"/>
              <w:right w:w="15" w:type="dxa"/>
            </w:tcMar>
            <w:hideMark/>
          </w:tcPr>
          <w:p w14:paraId="6720DE49" w14:textId="7EF0EA54" w:rsidR="001E59DE" w:rsidRPr="00754D66" w:rsidRDefault="001E59DE" w:rsidP="00754D66">
            <w:pPr>
              <w:jc w:val="center"/>
              <w:rPr>
                <w:rFonts w:ascii="Times New Roman" w:hAnsi="Times New Roman"/>
                <w:sz w:val="20"/>
                <w:szCs w:val="20"/>
              </w:rPr>
            </w:pPr>
          </w:p>
        </w:tc>
        <w:tc>
          <w:tcPr>
            <w:tcW w:w="687"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72FC7753" w14:textId="77777777" w:rsidR="001E59DE" w:rsidRPr="00754D66" w:rsidRDefault="001E59DE" w:rsidP="00754D66">
            <w:pPr>
              <w:jc w:val="center"/>
              <w:rPr>
                <w:rFonts w:ascii="Times New Roman" w:hAnsi="Times New Roman"/>
                <w:sz w:val="20"/>
                <w:szCs w:val="20"/>
              </w:rPr>
            </w:pPr>
            <w:r w:rsidRPr="00754D66">
              <w:rPr>
                <w:rFonts w:ascii="Times New Roman" w:hAnsi="Times New Roman"/>
                <w:sz w:val="20"/>
                <w:szCs w:val="20"/>
              </w:rPr>
              <w:t>+</w:t>
            </w:r>
          </w:p>
        </w:tc>
        <w:tc>
          <w:tcPr>
            <w:tcW w:w="851"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5A7A9F11" w14:textId="77777777" w:rsidR="001E59DE" w:rsidRPr="00754D66" w:rsidRDefault="001E59DE" w:rsidP="00754D66">
            <w:pPr>
              <w:jc w:val="center"/>
              <w:rPr>
                <w:rFonts w:ascii="Times New Roman" w:hAnsi="Times New Roman"/>
                <w:sz w:val="20"/>
                <w:szCs w:val="20"/>
              </w:rPr>
            </w:pPr>
            <w:r w:rsidRPr="00754D66">
              <w:rPr>
                <w:rFonts w:ascii="Times New Roman" w:hAnsi="Times New Roman"/>
                <w:sz w:val="20"/>
                <w:szCs w:val="20"/>
              </w:rPr>
              <w:t>+</w:t>
            </w:r>
          </w:p>
        </w:tc>
        <w:tc>
          <w:tcPr>
            <w:tcW w:w="567"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2D352904" w14:textId="77777777" w:rsidR="001E59DE" w:rsidRPr="00754D66" w:rsidRDefault="001E59DE" w:rsidP="00754D66">
            <w:pPr>
              <w:jc w:val="center"/>
              <w:rPr>
                <w:rFonts w:ascii="Times New Roman" w:hAnsi="Times New Roman"/>
                <w:sz w:val="20"/>
                <w:szCs w:val="20"/>
              </w:rPr>
            </w:pPr>
            <w:r w:rsidRPr="00754D66">
              <w:rPr>
                <w:rFonts w:ascii="Times New Roman" w:hAnsi="Times New Roman"/>
                <w:sz w:val="20"/>
                <w:szCs w:val="20"/>
              </w:rPr>
              <w:t>+</w:t>
            </w:r>
          </w:p>
        </w:tc>
      </w:tr>
      <w:tr w:rsidR="006218F3" w:rsidRPr="00754D66" w14:paraId="39FACBFD" w14:textId="77777777" w:rsidTr="006218F3">
        <w:trPr>
          <w:trHeight w:val="300"/>
        </w:trPr>
        <w:tc>
          <w:tcPr>
            <w:tcW w:w="5118"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41D5B504" w14:textId="77777777" w:rsidR="001E59DE" w:rsidRPr="00754D66" w:rsidRDefault="001E59DE">
            <w:pPr>
              <w:rPr>
                <w:rFonts w:ascii="Times New Roman" w:hAnsi="Times New Roman"/>
                <w:sz w:val="20"/>
                <w:szCs w:val="20"/>
              </w:rPr>
            </w:pPr>
            <w:r w:rsidRPr="00754D66">
              <w:rPr>
                <w:rFonts w:ascii="Times New Roman" w:hAnsi="Times New Roman"/>
                <w:sz w:val="20"/>
                <w:szCs w:val="20"/>
              </w:rPr>
              <w:lastRenderedPageBreak/>
              <w:t>МБДОУ УСТЬ - АЛТАНСКИЙ ДС</w:t>
            </w:r>
          </w:p>
        </w:tc>
        <w:tc>
          <w:tcPr>
            <w:tcW w:w="709" w:type="dxa"/>
            <w:tcBorders>
              <w:top w:val="nil"/>
              <w:left w:val="nil"/>
              <w:bottom w:val="single" w:sz="4" w:space="0" w:color="000000"/>
              <w:right w:val="single" w:sz="4" w:space="0" w:color="000000"/>
            </w:tcBorders>
            <w:shd w:val="clear" w:color="auto" w:fill="808080"/>
            <w:tcMar>
              <w:top w:w="15" w:type="dxa"/>
              <w:left w:w="15" w:type="dxa"/>
              <w:bottom w:w="0" w:type="dxa"/>
              <w:right w:w="15" w:type="dxa"/>
            </w:tcMar>
            <w:hideMark/>
          </w:tcPr>
          <w:p w14:paraId="3E8E28C1" w14:textId="7B5AA59A" w:rsidR="001E59DE" w:rsidRPr="00754D66" w:rsidRDefault="001E59DE" w:rsidP="00754D66">
            <w:pPr>
              <w:jc w:val="center"/>
              <w:rPr>
                <w:rFonts w:ascii="Times New Roman" w:hAnsi="Times New Roman"/>
                <w:sz w:val="20"/>
                <w:szCs w:val="20"/>
              </w:rPr>
            </w:pPr>
          </w:p>
        </w:tc>
        <w:tc>
          <w:tcPr>
            <w:tcW w:w="747" w:type="dxa"/>
            <w:tcBorders>
              <w:top w:val="nil"/>
              <w:left w:val="nil"/>
              <w:bottom w:val="single" w:sz="4" w:space="0" w:color="000000"/>
              <w:right w:val="single" w:sz="4" w:space="0" w:color="000000"/>
            </w:tcBorders>
            <w:shd w:val="clear" w:color="auto" w:fill="808080"/>
            <w:tcMar>
              <w:top w:w="15" w:type="dxa"/>
              <w:left w:w="15" w:type="dxa"/>
              <w:bottom w:w="0" w:type="dxa"/>
              <w:right w:w="15" w:type="dxa"/>
            </w:tcMar>
            <w:hideMark/>
          </w:tcPr>
          <w:p w14:paraId="6EBE46D5" w14:textId="5F900658" w:rsidR="001E59DE" w:rsidRPr="00754D66" w:rsidRDefault="001E59DE" w:rsidP="00754D66">
            <w:pPr>
              <w:jc w:val="center"/>
              <w:rPr>
                <w:rFonts w:ascii="Times New Roman" w:hAnsi="Times New Roman"/>
                <w:sz w:val="20"/>
                <w:szCs w:val="20"/>
              </w:rPr>
            </w:pPr>
          </w:p>
        </w:tc>
        <w:tc>
          <w:tcPr>
            <w:tcW w:w="692" w:type="dxa"/>
            <w:tcBorders>
              <w:top w:val="nil"/>
              <w:left w:val="nil"/>
              <w:bottom w:val="single" w:sz="4" w:space="0" w:color="000000"/>
              <w:right w:val="single" w:sz="4" w:space="0" w:color="000000"/>
            </w:tcBorders>
            <w:shd w:val="clear" w:color="auto" w:fill="808080"/>
            <w:tcMar>
              <w:top w:w="15" w:type="dxa"/>
              <w:left w:w="15" w:type="dxa"/>
              <w:bottom w:w="0" w:type="dxa"/>
              <w:right w:w="15" w:type="dxa"/>
            </w:tcMar>
            <w:hideMark/>
          </w:tcPr>
          <w:p w14:paraId="14B0479A" w14:textId="3350527C" w:rsidR="001E59DE" w:rsidRPr="00754D66" w:rsidRDefault="001E59DE" w:rsidP="00754D66">
            <w:pPr>
              <w:jc w:val="center"/>
              <w:rPr>
                <w:rFonts w:ascii="Times New Roman" w:hAnsi="Times New Roman"/>
                <w:sz w:val="20"/>
                <w:szCs w:val="20"/>
              </w:rPr>
            </w:pPr>
          </w:p>
        </w:tc>
        <w:tc>
          <w:tcPr>
            <w:tcW w:w="687"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49B799EA" w14:textId="77777777" w:rsidR="001E59DE" w:rsidRPr="00754D66" w:rsidRDefault="001E59DE" w:rsidP="00754D66">
            <w:pPr>
              <w:jc w:val="center"/>
              <w:rPr>
                <w:rFonts w:ascii="Times New Roman" w:hAnsi="Times New Roman"/>
                <w:sz w:val="20"/>
                <w:szCs w:val="20"/>
              </w:rPr>
            </w:pPr>
            <w:r w:rsidRPr="00754D66">
              <w:rPr>
                <w:rFonts w:ascii="Times New Roman" w:hAnsi="Times New Roman"/>
                <w:sz w:val="20"/>
                <w:szCs w:val="20"/>
              </w:rPr>
              <w:t>+</w:t>
            </w:r>
          </w:p>
        </w:tc>
        <w:tc>
          <w:tcPr>
            <w:tcW w:w="851"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23987DFA" w14:textId="77777777" w:rsidR="001E59DE" w:rsidRPr="00754D66" w:rsidRDefault="001E59DE" w:rsidP="00754D66">
            <w:pPr>
              <w:jc w:val="center"/>
              <w:rPr>
                <w:rFonts w:ascii="Times New Roman" w:hAnsi="Times New Roman"/>
                <w:sz w:val="20"/>
                <w:szCs w:val="20"/>
              </w:rPr>
            </w:pPr>
            <w:r w:rsidRPr="00754D66">
              <w:rPr>
                <w:rFonts w:ascii="Times New Roman" w:hAnsi="Times New Roman"/>
                <w:sz w:val="20"/>
                <w:szCs w:val="20"/>
              </w:rPr>
              <w:t>-</w:t>
            </w:r>
          </w:p>
        </w:tc>
        <w:tc>
          <w:tcPr>
            <w:tcW w:w="567"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2C259CBD" w14:textId="77777777" w:rsidR="001E59DE" w:rsidRPr="00754D66" w:rsidRDefault="001E59DE" w:rsidP="00754D66">
            <w:pPr>
              <w:jc w:val="center"/>
              <w:rPr>
                <w:rFonts w:ascii="Times New Roman" w:hAnsi="Times New Roman"/>
                <w:sz w:val="20"/>
                <w:szCs w:val="20"/>
              </w:rPr>
            </w:pPr>
            <w:r w:rsidRPr="00754D66">
              <w:rPr>
                <w:rFonts w:ascii="Times New Roman" w:hAnsi="Times New Roman"/>
                <w:sz w:val="20"/>
                <w:szCs w:val="20"/>
              </w:rPr>
              <w:t>+</w:t>
            </w:r>
          </w:p>
        </w:tc>
      </w:tr>
      <w:tr w:rsidR="006218F3" w:rsidRPr="00754D66" w14:paraId="6B5F04AF" w14:textId="77777777" w:rsidTr="006218F3">
        <w:trPr>
          <w:trHeight w:val="300"/>
        </w:trPr>
        <w:tc>
          <w:tcPr>
            <w:tcW w:w="5118"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65706DC4" w14:textId="77777777" w:rsidR="001E59DE" w:rsidRPr="00754D66" w:rsidRDefault="001E59DE">
            <w:pPr>
              <w:rPr>
                <w:rFonts w:ascii="Times New Roman" w:hAnsi="Times New Roman"/>
                <w:sz w:val="20"/>
                <w:szCs w:val="20"/>
              </w:rPr>
            </w:pPr>
            <w:r w:rsidRPr="00754D66">
              <w:rPr>
                <w:rFonts w:ascii="Times New Roman" w:hAnsi="Times New Roman"/>
                <w:sz w:val="20"/>
                <w:szCs w:val="20"/>
              </w:rPr>
              <w:t>МБОУ БИЛЬЧИРСКАЯ СОШ</w:t>
            </w:r>
          </w:p>
        </w:tc>
        <w:tc>
          <w:tcPr>
            <w:tcW w:w="709" w:type="dxa"/>
            <w:tcBorders>
              <w:top w:val="nil"/>
              <w:left w:val="nil"/>
              <w:bottom w:val="single" w:sz="4" w:space="0" w:color="000000"/>
              <w:right w:val="single" w:sz="4" w:space="0" w:color="000000"/>
            </w:tcBorders>
            <w:shd w:val="clear" w:color="auto" w:fill="808080"/>
            <w:tcMar>
              <w:top w:w="15" w:type="dxa"/>
              <w:left w:w="15" w:type="dxa"/>
              <w:bottom w:w="0" w:type="dxa"/>
              <w:right w:w="15" w:type="dxa"/>
            </w:tcMar>
            <w:hideMark/>
          </w:tcPr>
          <w:p w14:paraId="252FF5A3" w14:textId="2B7923D5" w:rsidR="001E59DE" w:rsidRPr="00754D66" w:rsidRDefault="001E59DE" w:rsidP="00754D66">
            <w:pPr>
              <w:jc w:val="center"/>
              <w:rPr>
                <w:rFonts w:ascii="Times New Roman" w:hAnsi="Times New Roman"/>
                <w:sz w:val="20"/>
                <w:szCs w:val="20"/>
              </w:rPr>
            </w:pPr>
          </w:p>
        </w:tc>
        <w:tc>
          <w:tcPr>
            <w:tcW w:w="747" w:type="dxa"/>
            <w:tcBorders>
              <w:top w:val="nil"/>
              <w:left w:val="nil"/>
              <w:bottom w:val="single" w:sz="4" w:space="0" w:color="000000"/>
              <w:right w:val="single" w:sz="4" w:space="0" w:color="000000"/>
            </w:tcBorders>
            <w:shd w:val="clear" w:color="auto" w:fill="808080"/>
            <w:tcMar>
              <w:top w:w="15" w:type="dxa"/>
              <w:left w:w="15" w:type="dxa"/>
              <w:bottom w:w="0" w:type="dxa"/>
              <w:right w:w="15" w:type="dxa"/>
            </w:tcMar>
            <w:hideMark/>
          </w:tcPr>
          <w:p w14:paraId="3BEF243D" w14:textId="6160727A" w:rsidR="001E59DE" w:rsidRPr="00754D66" w:rsidRDefault="001E59DE" w:rsidP="00754D66">
            <w:pPr>
              <w:jc w:val="center"/>
              <w:rPr>
                <w:rFonts w:ascii="Times New Roman" w:hAnsi="Times New Roman"/>
                <w:sz w:val="20"/>
                <w:szCs w:val="20"/>
              </w:rPr>
            </w:pPr>
          </w:p>
        </w:tc>
        <w:tc>
          <w:tcPr>
            <w:tcW w:w="692" w:type="dxa"/>
            <w:tcBorders>
              <w:top w:val="nil"/>
              <w:left w:val="nil"/>
              <w:bottom w:val="single" w:sz="4" w:space="0" w:color="000000"/>
              <w:right w:val="single" w:sz="4" w:space="0" w:color="000000"/>
            </w:tcBorders>
            <w:shd w:val="clear" w:color="auto" w:fill="808080"/>
            <w:tcMar>
              <w:top w:w="15" w:type="dxa"/>
              <w:left w:w="15" w:type="dxa"/>
              <w:bottom w:w="0" w:type="dxa"/>
              <w:right w:w="15" w:type="dxa"/>
            </w:tcMar>
            <w:hideMark/>
          </w:tcPr>
          <w:p w14:paraId="604E1093" w14:textId="4C1492D4" w:rsidR="001E59DE" w:rsidRPr="00754D66" w:rsidRDefault="001E59DE" w:rsidP="00754D66">
            <w:pPr>
              <w:jc w:val="center"/>
              <w:rPr>
                <w:rFonts w:ascii="Times New Roman" w:hAnsi="Times New Roman"/>
                <w:sz w:val="20"/>
                <w:szCs w:val="20"/>
              </w:rPr>
            </w:pPr>
          </w:p>
        </w:tc>
        <w:tc>
          <w:tcPr>
            <w:tcW w:w="687"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2DDEBE21" w14:textId="77777777" w:rsidR="001E59DE" w:rsidRPr="00754D66" w:rsidRDefault="001E59DE" w:rsidP="00754D66">
            <w:pPr>
              <w:jc w:val="center"/>
              <w:rPr>
                <w:rFonts w:ascii="Times New Roman" w:hAnsi="Times New Roman"/>
                <w:sz w:val="20"/>
                <w:szCs w:val="20"/>
              </w:rPr>
            </w:pPr>
            <w:r w:rsidRPr="00754D66">
              <w:rPr>
                <w:rFonts w:ascii="Times New Roman" w:hAnsi="Times New Roman"/>
                <w:sz w:val="20"/>
                <w:szCs w:val="20"/>
              </w:rPr>
              <w:t>-</w:t>
            </w:r>
          </w:p>
        </w:tc>
        <w:tc>
          <w:tcPr>
            <w:tcW w:w="851"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5530D2F3" w14:textId="77777777" w:rsidR="001E59DE" w:rsidRPr="00754D66" w:rsidRDefault="001E59DE" w:rsidP="00754D66">
            <w:pPr>
              <w:jc w:val="center"/>
              <w:rPr>
                <w:rFonts w:ascii="Times New Roman" w:hAnsi="Times New Roman"/>
                <w:sz w:val="20"/>
                <w:szCs w:val="20"/>
              </w:rPr>
            </w:pPr>
            <w:r w:rsidRPr="00754D66">
              <w:rPr>
                <w:rFonts w:ascii="Times New Roman" w:hAnsi="Times New Roman"/>
                <w:sz w:val="20"/>
                <w:szCs w:val="20"/>
              </w:rPr>
              <w:t>-</w:t>
            </w:r>
          </w:p>
        </w:tc>
        <w:tc>
          <w:tcPr>
            <w:tcW w:w="567"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4D19A1BF" w14:textId="77777777" w:rsidR="001E59DE" w:rsidRPr="00754D66" w:rsidRDefault="001E59DE" w:rsidP="00754D66">
            <w:pPr>
              <w:jc w:val="center"/>
              <w:rPr>
                <w:rFonts w:ascii="Times New Roman" w:hAnsi="Times New Roman"/>
                <w:sz w:val="20"/>
                <w:szCs w:val="20"/>
              </w:rPr>
            </w:pPr>
            <w:r w:rsidRPr="00754D66">
              <w:rPr>
                <w:rFonts w:ascii="Times New Roman" w:hAnsi="Times New Roman"/>
                <w:sz w:val="20"/>
                <w:szCs w:val="20"/>
              </w:rPr>
              <w:t>+</w:t>
            </w:r>
          </w:p>
        </w:tc>
      </w:tr>
      <w:tr w:rsidR="006218F3" w:rsidRPr="00754D66" w14:paraId="0DCC8E0A" w14:textId="77777777" w:rsidTr="006218F3">
        <w:trPr>
          <w:trHeight w:val="300"/>
        </w:trPr>
        <w:tc>
          <w:tcPr>
            <w:tcW w:w="5118"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3743A7C8" w14:textId="77777777" w:rsidR="001E59DE" w:rsidRPr="00754D66" w:rsidRDefault="001E59DE">
            <w:pPr>
              <w:rPr>
                <w:rFonts w:ascii="Times New Roman" w:hAnsi="Times New Roman"/>
                <w:sz w:val="20"/>
                <w:szCs w:val="20"/>
              </w:rPr>
            </w:pPr>
            <w:r w:rsidRPr="00754D66">
              <w:rPr>
                <w:rFonts w:ascii="Times New Roman" w:hAnsi="Times New Roman"/>
                <w:sz w:val="20"/>
                <w:szCs w:val="20"/>
              </w:rPr>
              <w:t>МБОУ БУРЯТ-ЯНГУТСКАЯ СОШ</w:t>
            </w:r>
          </w:p>
        </w:tc>
        <w:tc>
          <w:tcPr>
            <w:tcW w:w="709"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39888763" w14:textId="77777777" w:rsidR="001E59DE" w:rsidRPr="00754D66" w:rsidRDefault="001E59DE" w:rsidP="00754D66">
            <w:pPr>
              <w:jc w:val="center"/>
              <w:rPr>
                <w:rFonts w:ascii="Times New Roman" w:hAnsi="Times New Roman"/>
                <w:sz w:val="20"/>
                <w:szCs w:val="20"/>
              </w:rPr>
            </w:pPr>
            <w:r w:rsidRPr="00754D66">
              <w:rPr>
                <w:rFonts w:ascii="Times New Roman" w:hAnsi="Times New Roman"/>
                <w:sz w:val="20"/>
                <w:szCs w:val="20"/>
              </w:rPr>
              <w:t>-</w:t>
            </w:r>
          </w:p>
        </w:tc>
        <w:tc>
          <w:tcPr>
            <w:tcW w:w="747"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45BEB1BD" w14:textId="77777777" w:rsidR="001E59DE" w:rsidRPr="00754D66" w:rsidRDefault="001E59DE" w:rsidP="00754D66">
            <w:pPr>
              <w:jc w:val="center"/>
              <w:rPr>
                <w:rFonts w:ascii="Times New Roman" w:hAnsi="Times New Roman"/>
                <w:sz w:val="20"/>
                <w:szCs w:val="20"/>
              </w:rPr>
            </w:pPr>
            <w:r w:rsidRPr="00754D66">
              <w:rPr>
                <w:rFonts w:ascii="Times New Roman" w:hAnsi="Times New Roman"/>
                <w:sz w:val="20"/>
                <w:szCs w:val="20"/>
              </w:rPr>
              <w:t>-</w:t>
            </w:r>
          </w:p>
        </w:tc>
        <w:tc>
          <w:tcPr>
            <w:tcW w:w="692"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3FB57228" w14:textId="77777777" w:rsidR="001E59DE" w:rsidRPr="00754D66" w:rsidRDefault="001E59DE" w:rsidP="00754D66">
            <w:pPr>
              <w:jc w:val="center"/>
              <w:rPr>
                <w:rFonts w:ascii="Times New Roman" w:hAnsi="Times New Roman"/>
                <w:sz w:val="20"/>
                <w:szCs w:val="20"/>
              </w:rPr>
            </w:pPr>
            <w:r w:rsidRPr="00754D66">
              <w:rPr>
                <w:rFonts w:ascii="Times New Roman" w:hAnsi="Times New Roman"/>
                <w:sz w:val="20"/>
                <w:szCs w:val="20"/>
              </w:rPr>
              <w:t>-</w:t>
            </w:r>
          </w:p>
        </w:tc>
        <w:tc>
          <w:tcPr>
            <w:tcW w:w="687"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2EE941D9" w14:textId="77777777" w:rsidR="001E59DE" w:rsidRPr="00754D66" w:rsidRDefault="001E59DE" w:rsidP="00754D66">
            <w:pPr>
              <w:jc w:val="center"/>
              <w:rPr>
                <w:rFonts w:ascii="Times New Roman" w:hAnsi="Times New Roman"/>
                <w:sz w:val="20"/>
                <w:szCs w:val="20"/>
              </w:rPr>
            </w:pPr>
            <w:r w:rsidRPr="00754D66">
              <w:rPr>
                <w:rFonts w:ascii="Times New Roman" w:hAnsi="Times New Roman"/>
                <w:sz w:val="20"/>
                <w:szCs w:val="20"/>
              </w:rPr>
              <w:t>+</w:t>
            </w:r>
          </w:p>
        </w:tc>
        <w:tc>
          <w:tcPr>
            <w:tcW w:w="851"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458FE917" w14:textId="77777777" w:rsidR="001E59DE" w:rsidRPr="00754D66" w:rsidRDefault="001E59DE" w:rsidP="00754D66">
            <w:pPr>
              <w:jc w:val="center"/>
              <w:rPr>
                <w:rFonts w:ascii="Times New Roman" w:hAnsi="Times New Roman"/>
                <w:sz w:val="20"/>
                <w:szCs w:val="20"/>
              </w:rPr>
            </w:pPr>
            <w:r w:rsidRPr="00754D66">
              <w:rPr>
                <w:rFonts w:ascii="Times New Roman" w:hAnsi="Times New Roman"/>
                <w:sz w:val="20"/>
                <w:szCs w:val="20"/>
              </w:rPr>
              <w:t>+</w:t>
            </w:r>
          </w:p>
        </w:tc>
        <w:tc>
          <w:tcPr>
            <w:tcW w:w="567"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3CEDE73B" w14:textId="77777777" w:rsidR="001E59DE" w:rsidRPr="00754D66" w:rsidRDefault="001E59DE" w:rsidP="00754D66">
            <w:pPr>
              <w:jc w:val="center"/>
              <w:rPr>
                <w:rFonts w:ascii="Times New Roman" w:hAnsi="Times New Roman"/>
                <w:sz w:val="20"/>
                <w:szCs w:val="20"/>
              </w:rPr>
            </w:pPr>
            <w:r w:rsidRPr="00754D66">
              <w:rPr>
                <w:rFonts w:ascii="Times New Roman" w:hAnsi="Times New Roman"/>
                <w:sz w:val="20"/>
                <w:szCs w:val="20"/>
              </w:rPr>
              <w:t>+</w:t>
            </w:r>
          </w:p>
        </w:tc>
      </w:tr>
      <w:tr w:rsidR="006218F3" w:rsidRPr="00754D66" w14:paraId="415DD1C4" w14:textId="77777777" w:rsidTr="006218F3">
        <w:trPr>
          <w:trHeight w:val="300"/>
        </w:trPr>
        <w:tc>
          <w:tcPr>
            <w:tcW w:w="5118"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7B71D3AC" w14:textId="77777777" w:rsidR="001E59DE" w:rsidRPr="00754D66" w:rsidRDefault="001E59DE">
            <w:pPr>
              <w:rPr>
                <w:rFonts w:ascii="Times New Roman" w:hAnsi="Times New Roman"/>
                <w:sz w:val="20"/>
                <w:szCs w:val="20"/>
              </w:rPr>
            </w:pPr>
            <w:r w:rsidRPr="00754D66">
              <w:rPr>
                <w:rFonts w:ascii="Times New Roman" w:hAnsi="Times New Roman"/>
                <w:sz w:val="20"/>
                <w:szCs w:val="20"/>
              </w:rPr>
              <w:t>МБОУ ИРХИДЕЙСКАЯ СОШ</w:t>
            </w:r>
          </w:p>
        </w:tc>
        <w:tc>
          <w:tcPr>
            <w:tcW w:w="709"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58D2569C" w14:textId="77777777" w:rsidR="001E59DE" w:rsidRPr="00754D66" w:rsidRDefault="001E59DE" w:rsidP="00754D66">
            <w:pPr>
              <w:jc w:val="center"/>
              <w:rPr>
                <w:rFonts w:ascii="Times New Roman" w:hAnsi="Times New Roman"/>
                <w:sz w:val="20"/>
                <w:szCs w:val="20"/>
              </w:rPr>
            </w:pPr>
            <w:r w:rsidRPr="00754D66">
              <w:rPr>
                <w:rFonts w:ascii="Times New Roman" w:hAnsi="Times New Roman"/>
                <w:sz w:val="20"/>
                <w:szCs w:val="20"/>
              </w:rPr>
              <w:t>-</w:t>
            </w:r>
          </w:p>
        </w:tc>
        <w:tc>
          <w:tcPr>
            <w:tcW w:w="747"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18517285" w14:textId="77777777" w:rsidR="001E59DE" w:rsidRPr="00754D66" w:rsidRDefault="001E59DE" w:rsidP="00754D66">
            <w:pPr>
              <w:jc w:val="center"/>
              <w:rPr>
                <w:rFonts w:ascii="Times New Roman" w:hAnsi="Times New Roman"/>
                <w:sz w:val="20"/>
                <w:szCs w:val="20"/>
              </w:rPr>
            </w:pPr>
            <w:r w:rsidRPr="00754D66">
              <w:rPr>
                <w:rFonts w:ascii="Times New Roman" w:hAnsi="Times New Roman"/>
                <w:sz w:val="20"/>
                <w:szCs w:val="20"/>
              </w:rPr>
              <w:t>-</w:t>
            </w:r>
          </w:p>
        </w:tc>
        <w:tc>
          <w:tcPr>
            <w:tcW w:w="692"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07A3159D" w14:textId="77777777" w:rsidR="001E59DE" w:rsidRPr="00754D66" w:rsidRDefault="001E59DE" w:rsidP="00754D66">
            <w:pPr>
              <w:jc w:val="center"/>
              <w:rPr>
                <w:rFonts w:ascii="Times New Roman" w:hAnsi="Times New Roman"/>
                <w:sz w:val="20"/>
                <w:szCs w:val="20"/>
              </w:rPr>
            </w:pPr>
            <w:r w:rsidRPr="00754D66">
              <w:rPr>
                <w:rFonts w:ascii="Times New Roman" w:hAnsi="Times New Roman"/>
                <w:sz w:val="20"/>
                <w:szCs w:val="20"/>
              </w:rPr>
              <w:t>-</w:t>
            </w:r>
          </w:p>
        </w:tc>
        <w:tc>
          <w:tcPr>
            <w:tcW w:w="687"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1680CB7B" w14:textId="77777777" w:rsidR="001E59DE" w:rsidRPr="00754D66" w:rsidRDefault="001E59DE" w:rsidP="00754D66">
            <w:pPr>
              <w:jc w:val="center"/>
              <w:rPr>
                <w:rFonts w:ascii="Times New Roman" w:hAnsi="Times New Roman"/>
                <w:sz w:val="20"/>
                <w:szCs w:val="20"/>
              </w:rPr>
            </w:pPr>
            <w:r w:rsidRPr="00754D66">
              <w:rPr>
                <w:rFonts w:ascii="Times New Roman" w:hAnsi="Times New Roman"/>
                <w:sz w:val="20"/>
                <w:szCs w:val="20"/>
              </w:rPr>
              <w:t>+</w:t>
            </w:r>
          </w:p>
        </w:tc>
        <w:tc>
          <w:tcPr>
            <w:tcW w:w="851"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660ADDEF" w14:textId="77777777" w:rsidR="001E59DE" w:rsidRPr="00754D66" w:rsidRDefault="001E59DE" w:rsidP="00754D66">
            <w:pPr>
              <w:jc w:val="center"/>
              <w:rPr>
                <w:rFonts w:ascii="Times New Roman" w:hAnsi="Times New Roman"/>
                <w:sz w:val="20"/>
                <w:szCs w:val="20"/>
              </w:rPr>
            </w:pPr>
            <w:r w:rsidRPr="00754D66">
              <w:rPr>
                <w:rFonts w:ascii="Times New Roman" w:hAnsi="Times New Roman"/>
                <w:sz w:val="20"/>
                <w:szCs w:val="20"/>
              </w:rPr>
              <w:t>+</w:t>
            </w:r>
          </w:p>
        </w:tc>
        <w:tc>
          <w:tcPr>
            <w:tcW w:w="567"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49F11921" w14:textId="77777777" w:rsidR="001E59DE" w:rsidRPr="00754D66" w:rsidRDefault="001E59DE" w:rsidP="00754D66">
            <w:pPr>
              <w:jc w:val="center"/>
              <w:rPr>
                <w:rFonts w:ascii="Times New Roman" w:hAnsi="Times New Roman"/>
                <w:sz w:val="20"/>
                <w:szCs w:val="20"/>
              </w:rPr>
            </w:pPr>
            <w:r w:rsidRPr="00754D66">
              <w:rPr>
                <w:rFonts w:ascii="Times New Roman" w:hAnsi="Times New Roman"/>
                <w:sz w:val="20"/>
                <w:szCs w:val="20"/>
              </w:rPr>
              <w:t>+</w:t>
            </w:r>
          </w:p>
        </w:tc>
      </w:tr>
      <w:tr w:rsidR="006218F3" w:rsidRPr="00754D66" w14:paraId="62D20647" w14:textId="77777777" w:rsidTr="006218F3">
        <w:trPr>
          <w:trHeight w:val="300"/>
        </w:trPr>
        <w:tc>
          <w:tcPr>
            <w:tcW w:w="5118"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474530AF" w14:textId="77777777" w:rsidR="001E59DE" w:rsidRPr="00754D66" w:rsidRDefault="001E59DE">
            <w:pPr>
              <w:rPr>
                <w:rFonts w:ascii="Times New Roman" w:hAnsi="Times New Roman"/>
                <w:sz w:val="20"/>
                <w:szCs w:val="20"/>
              </w:rPr>
            </w:pPr>
            <w:r w:rsidRPr="00754D66">
              <w:rPr>
                <w:rFonts w:ascii="Times New Roman" w:hAnsi="Times New Roman"/>
                <w:sz w:val="20"/>
                <w:szCs w:val="20"/>
              </w:rPr>
              <w:t>МБОУ КАХИНСКАЯ СОШ</w:t>
            </w:r>
          </w:p>
        </w:tc>
        <w:tc>
          <w:tcPr>
            <w:tcW w:w="709"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4469734E" w14:textId="77777777" w:rsidR="001E59DE" w:rsidRPr="00754D66" w:rsidRDefault="001E59DE" w:rsidP="00754D66">
            <w:pPr>
              <w:jc w:val="center"/>
              <w:rPr>
                <w:rFonts w:ascii="Times New Roman" w:hAnsi="Times New Roman"/>
                <w:sz w:val="20"/>
                <w:szCs w:val="20"/>
              </w:rPr>
            </w:pPr>
            <w:r w:rsidRPr="00754D66">
              <w:rPr>
                <w:rFonts w:ascii="Times New Roman" w:hAnsi="Times New Roman"/>
                <w:sz w:val="20"/>
                <w:szCs w:val="20"/>
              </w:rPr>
              <w:t>-</w:t>
            </w:r>
          </w:p>
        </w:tc>
        <w:tc>
          <w:tcPr>
            <w:tcW w:w="747"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1C7946FD" w14:textId="77777777" w:rsidR="001E59DE" w:rsidRPr="00754D66" w:rsidRDefault="001E59DE" w:rsidP="00754D66">
            <w:pPr>
              <w:jc w:val="center"/>
              <w:rPr>
                <w:rFonts w:ascii="Times New Roman" w:hAnsi="Times New Roman"/>
                <w:sz w:val="20"/>
                <w:szCs w:val="20"/>
              </w:rPr>
            </w:pPr>
            <w:r w:rsidRPr="00754D66">
              <w:rPr>
                <w:rFonts w:ascii="Times New Roman" w:hAnsi="Times New Roman"/>
                <w:sz w:val="20"/>
                <w:szCs w:val="20"/>
              </w:rPr>
              <w:t>-</w:t>
            </w:r>
          </w:p>
        </w:tc>
        <w:tc>
          <w:tcPr>
            <w:tcW w:w="692"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73A50E9B" w14:textId="77777777" w:rsidR="001E59DE" w:rsidRPr="00754D66" w:rsidRDefault="001E59DE" w:rsidP="00754D66">
            <w:pPr>
              <w:jc w:val="center"/>
              <w:rPr>
                <w:rFonts w:ascii="Times New Roman" w:hAnsi="Times New Roman"/>
                <w:sz w:val="20"/>
                <w:szCs w:val="20"/>
              </w:rPr>
            </w:pPr>
            <w:r w:rsidRPr="00754D66">
              <w:rPr>
                <w:rFonts w:ascii="Times New Roman" w:hAnsi="Times New Roman"/>
                <w:sz w:val="20"/>
                <w:szCs w:val="20"/>
              </w:rPr>
              <w:t>-</w:t>
            </w:r>
          </w:p>
        </w:tc>
        <w:tc>
          <w:tcPr>
            <w:tcW w:w="687"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1E2E4114" w14:textId="77777777" w:rsidR="001E59DE" w:rsidRPr="00754D66" w:rsidRDefault="001E59DE" w:rsidP="00754D66">
            <w:pPr>
              <w:jc w:val="center"/>
              <w:rPr>
                <w:rFonts w:ascii="Times New Roman" w:hAnsi="Times New Roman"/>
                <w:sz w:val="20"/>
                <w:szCs w:val="20"/>
              </w:rPr>
            </w:pPr>
            <w:r w:rsidRPr="00754D66">
              <w:rPr>
                <w:rFonts w:ascii="Times New Roman" w:hAnsi="Times New Roman"/>
                <w:sz w:val="20"/>
                <w:szCs w:val="20"/>
              </w:rPr>
              <w:t>+</w:t>
            </w:r>
          </w:p>
        </w:tc>
        <w:tc>
          <w:tcPr>
            <w:tcW w:w="851"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6F835DFA" w14:textId="77777777" w:rsidR="001E59DE" w:rsidRPr="00754D66" w:rsidRDefault="001E59DE" w:rsidP="00754D66">
            <w:pPr>
              <w:jc w:val="center"/>
              <w:rPr>
                <w:rFonts w:ascii="Times New Roman" w:hAnsi="Times New Roman"/>
                <w:sz w:val="20"/>
                <w:szCs w:val="20"/>
              </w:rPr>
            </w:pPr>
            <w:r w:rsidRPr="00754D66">
              <w:rPr>
                <w:rFonts w:ascii="Times New Roman" w:hAnsi="Times New Roman"/>
                <w:sz w:val="20"/>
                <w:szCs w:val="20"/>
              </w:rPr>
              <w:t>-</w:t>
            </w:r>
          </w:p>
        </w:tc>
        <w:tc>
          <w:tcPr>
            <w:tcW w:w="567"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1DB92520" w14:textId="77777777" w:rsidR="001E59DE" w:rsidRPr="00754D66" w:rsidRDefault="001E59DE" w:rsidP="00754D66">
            <w:pPr>
              <w:jc w:val="center"/>
              <w:rPr>
                <w:rFonts w:ascii="Times New Roman" w:hAnsi="Times New Roman"/>
                <w:sz w:val="20"/>
                <w:szCs w:val="20"/>
              </w:rPr>
            </w:pPr>
            <w:r w:rsidRPr="00754D66">
              <w:rPr>
                <w:rFonts w:ascii="Times New Roman" w:hAnsi="Times New Roman"/>
                <w:sz w:val="20"/>
                <w:szCs w:val="20"/>
              </w:rPr>
              <w:t>+</w:t>
            </w:r>
          </w:p>
        </w:tc>
      </w:tr>
      <w:tr w:rsidR="006218F3" w:rsidRPr="00754D66" w14:paraId="5DA93CB7" w14:textId="77777777" w:rsidTr="006218F3">
        <w:trPr>
          <w:trHeight w:val="300"/>
        </w:trPr>
        <w:tc>
          <w:tcPr>
            <w:tcW w:w="5118"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2E47C0D7" w14:textId="77777777" w:rsidR="001E59DE" w:rsidRPr="00754D66" w:rsidRDefault="001E59DE">
            <w:pPr>
              <w:rPr>
                <w:rFonts w:ascii="Times New Roman" w:hAnsi="Times New Roman"/>
                <w:sz w:val="20"/>
                <w:szCs w:val="20"/>
              </w:rPr>
            </w:pPr>
            <w:r w:rsidRPr="00754D66">
              <w:rPr>
                <w:rFonts w:ascii="Times New Roman" w:hAnsi="Times New Roman"/>
                <w:sz w:val="20"/>
                <w:szCs w:val="20"/>
              </w:rPr>
              <w:t>МБОУ КУТАНСКАЯ ООШ</w:t>
            </w:r>
          </w:p>
        </w:tc>
        <w:tc>
          <w:tcPr>
            <w:tcW w:w="709"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11BDB2ED" w14:textId="77777777" w:rsidR="001E59DE" w:rsidRPr="00754D66" w:rsidRDefault="001E59DE" w:rsidP="00754D66">
            <w:pPr>
              <w:jc w:val="center"/>
              <w:rPr>
                <w:rFonts w:ascii="Times New Roman" w:hAnsi="Times New Roman"/>
                <w:sz w:val="20"/>
                <w:szCs w:val="20"/>
              </w:rPr>
            </w:pPr>
            <w:r w:rsidRPr="00754D66">
              <w:rPr>
                <w:rFonts w:ascii="Times New Roman" w:hAnsi="Times New Roman"/>
                <w:sz w:val="20"/>
                <w:szCs w:val="20"/>
              </w:rPr>
              <w:t>-</w:t>
            </w:r>
          </w:p>
        </w:tc>
        <w:tc>
          <w:tcPr>
            <w:tcW w:w="747"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3585F821" w14:textId="77777777" w:rsidR="001E59DE" w:rsidRPr="00754D66" w:rsidRDefault="001E59DE" w:rsidP="00754D66">
            <w:pPr>
              <w:jc w:val="center"/>
              <w:rPr>
                <w:rFonts w:ascii="Times New Roman" w:hAnsi="Times New Roman"/>
                <w:sz w:val="20"/>
                <w:szCs w:val="20"/>
              </w:rPr>
            </w:pPr>
            <w:r w:rsidRPr="00754D66">
              <w:rPr>
                <w:rFonts w:ascii="Times New Roman" w:hAnsi="Times New Roman"/>
                <w:sz w:val="20"/>
                <w:szCs w:val="20"/>
              </w:rPr>
              <w:t>+</w:t>
            </w:r>
          </w:p>
        </w:tc>
        <w:tc>
          <w:tcPr>
            <w:tcW w:w="692"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6F8CCF25" w14:textId="77777777" w:rsidR="001E59DE" w:rsidRPr="00754D66" w:rsidRDefault="001E59DE" w:rsidP="00754D66">
            <w:pPr>
              <w:jc w:val="center"/>
              <w:rPr>
                <w:rFonts w:ascii="Times New Roman" w:hAnsi="Times New Roman"/>
                <w:sz w:val="20"/>
                <w:szCs w:val="20"/>
              </w:rPr>
            </w:pPr>
            <w:r w:rsidRPr="00754D66">
              <w:rPr>
                <w:rFonts w:ascii="Times New Roman" w:hAnsi="Times New Roman"/>
                <w:sz w:val="20"/>
                <w:szCs w:val="20"/>
              </w:rPr>
              <w:t>-</w:t>
            </w:r>
          </w:p>
        </w:tc>
        <w:tc>
          <w:tcPr>
            <w:tcW w:w="687"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07F3B163" w14:textId="77777777" w:rsidR="001E59DE" w:rsidRPr="00754D66" w:rsidRDefault="001E59DE" w:rsidP="00754D66">
            <w:pPr>
              <w:jc w:val="center"/>
              <w:rPr>
                <w:rFonts w:ascii="Times New Roman" w:hAnsi="Times New Roman"/>
                <w:sz w:val="20"/>
                <w:szCs w:val="20"/>
              </w:rPr>
            </w:pPr>
            <w:r w:rsidRPr="00754D66">
              <w:rPr>
                <w:rFonts w:ascii="Times New Roman" w:hAnsi="Times New Roman"/>
                <w:sz w:val="20"/>
                <w:szCs w:val="20"/>
              </w:rPr>
              <w:t>-</w:t>
            </w:r>
          </w:p>
        </w:tc>
        <w:tc>
          <w:tcPr>
            <w:tcW w:w="851"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2AE8C8A8" w14:textId="77777777" w:rsidR="001E59DE" w:rsidRPr="00754D66" w:rsidRDefault="001E59DE" w:rsidP="00754D66">
            <w:pPr>
              <w:jc w:val="center"/>
              <w:rPr>
                <w:rFonts w:ascii="Times New Roman" w:hAnsi="Times New Roman"/>
                <w:sz w:val="20"/>
                <w:szCs w:val="20"/>
              </w:rPr>
            </w:pPr>
            <w:r w:rsidRPr="00754D66">
              <w:rPr>
                <w:rFonts w:ascii="Times New Roman" w:hAnsi="Times New Roman"/>
                <w:sz w:val="20"/>
                <w:szCs w:val="20"/>
              </w:rPr>
              <w:t>+</w:t>
            </w:r>
          </w:p>
        </w:tc>
        <w:tc>
          <w:tcPr>
            <w:tcW w:w="567"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3F669685" w14:textId="77777777" w:rsidR="001E59DE" w:rsidRPr="00754D66" w:rsidRDefault="001E59DE" w:rsidP="00754D66">
            <w:pPr>
              <w:jc w:val="center"/>
              <w:rPr>
                <w:rFonts w:ascii="Times New Roman" w:hAnsi="Times New Roman"/>
                <w:sz w:val="20"/>
                <w:szCs w:val="20"/>
              </w:rPr>
            </w:pPr>
            <w:r w:rsidRPr="00754D66">
              <w:rPr>
                <w:rFonts w:ascii="Times New Roman" w:hAnsi="Times New Roman"/>
                <w:sz w:val="20"/>
                <w:szCs w:val="20"/>
              </w:rPr>
              <w:t>+</w:t>
            </w:r>
          </w:p>
        </w:tc>
      </w:tr>
      <w:tr w:rsidR="006218F3" w:rsidRPr="00754D66" w14:paraId="6A2CD941" w14:textId="77777777" w:rsidTr="006218F3">
        <w:trPr>
          <w:trHeight w:val="300"/>
        </w:trPr>
        <w:tc>
          <w:tcPr>
            <w:tcW w:w="5118"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408B0E80" w14:textId="77777777" w:rsidR="001E59DE" w:rsidRPr="00754D66" w:rsidRDefault="001E59DE">
            <w:pPr>
              <w:rPr>
                <w:rFonts w:ascii="Times New Roman" w:hAnsi="Times New Roman"/>
                <w:sz w:val="20"/>
                <w:szCs w:val="20"/>
              </w:rPr>
            </w:pPr>
            <w:r w:rsidRPr="00754D66">
              <w:rPr>
                <w:rFonts w:ascii="Times New Roman" w:hAnsi="Times New Roman"/>
                <w:sz w:val="20"/>
                <w:szCs w:val="20"/>
              </w:rPr>
              <w:t>МБОУ МАЙСКАЯ СОШ</w:t>
            </w:r>
          </w:p>
        </w:tc>
        <w:tc>
          <w:tcPr>
            <w:tcW w:w="709"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31B80C0F" w14:textId="77777777" w:rsidR="001E59DE" w:rsidRPr="00754D66" w:rsidRDefault="001E59DE" w:rsidP="00754D66">
            <w:pPr>
              <w:jc w:val="center"/>
              <w:rPr>
                <w:rFonts w:ascii="Times New Roman" w:hAnsi="Times New Roman"/>
                <w:sz w:val="20"/>
                <w:szCs w:val="20"/>
              </w:rPr>
            </w:pPr>
            <w:r w:rsidRPr="00754D66">
              <w:rPr>
                <w:rFonts w:ascii="Times New Roman" w:hAnsi="Times New Roman"/>
                <w:sz w:val="20"/>
                <w:szCs w:val="20"/>
              </w:rPr>
              <w:t>-</w:t>
            </w:r>
          </w:p>
        </w:tc>
        <w:tc>
          <w:tcPr>
            <w:tcW w:w="747"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7CB360D4" w14:textId="77777777" w:rsidR="001E59DE" w:rsidRPr="00754D66" w:rsidRDefault="001E59DE" w:rsidP="00754D66">
            <w:pPr>
              <w:jc w:val="center"/>
              <w:rPr>
                <w:rFonts w:ascii="Times New Roman" w:hAnsi="Times New Roman"/>
                <w:sz w:val="20"/>
                <w:szCs w:val="20"/>
              </w:rPr>
            </w:pPr>
            <w:r w:rsidRPr="00754D66">
              <w:rPr>
                <w:rFonts w:ascii="Times New Roman" w:hAnsi="Times New Roman"/>
                <w:sz w:val="20"/>
                <w:szCs w:val="20"/>
              </w:rPr>
              <w:t>-</w:t>
            </w:r>
          </w:p>
        </w:tc>
        <w:tc>
          <w:tcPr>
            <w:tcW w:w="692"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0896ACDD" w14:textId="77777777" w:rsidR="001E59DE" w:rsidRPr="00754D66" w:rsidRDefault="001E59DE" w:rsidP="00754D66">
            <w:pPr>
              <w:jc w:val="center"/>
              <w:rPr>
                <w:rFonts w:ascii="Times New Roman" w:hAnsi="Times New Roman"/>
                <w:sz w:val="20"/>
                <w:szCs w:val="20"/>
              </w:rPr>
            </w:pPr>
            <w:r w:rsidRPr="00754D66">
              <w:rPr>
                <w:rFonts w:ascii="Times New Roman" w:hAnsi="Times New Roman"/>
                <w:sz w:val="20"/>
                <w:szCs w:val="20"/>
              </w:rPr>
              <w:t>-</w:t>
            </w:r>
          </w:p>
        </w:tc>
        <w:tc>
          <w:tcPr>
            <w:tcW w:w="687"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177259E7" w14:textId="77777777" w:rsidR="001E59DE" w:rsidRPr="00754D66" w:rsidRDefault="001E59DE" w:rsidP="00754D66">
            <w:pPr>
              <w:jc w:val="center"/>
              <w:rPr>
                <w:rFonts w:ascii="Times New Roman" w:hAnsi="Times New Roman"/>
                <w:sz w:val="20"/>
                <w:szCs w:val="20"/>
              </w:rPr>
            </w:pPr>
            <w:r w:rsidRPr="00754D66">
              <w:rPr>
                <w:rFonts w:ascii="Times New Roman" w:hAnsi="Times New Roman"/>
                <w:sz w:val="20"/>
                <w:szCs w:val="20"/>
              </w:rPr>
              <w:t>+</w:t>
            </w:r>
          </w:p>
        </w:tc>
        <w:tc>
          <w:tcPr>
            <w:tcW w:w="851"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18EFAE90" w14:textId="77777777" w:rsidR="001E59DE" w:rsidRPr="00754D66" w:rsidRDefault="001E59DE" w:rsidP="00754D66">
            <w:pPr>
              <w:jc w:val="center"/>
              <w:rPr>
                <w:rFonts w:ascii="Times New Roman" w:hAnsi="Times New Roman"/>
                <w:sz w:val="20"/>
                <w:szCs w:val="20"/>
              </w:rPr>
            </w:pPr>
            <w:r w:rsidRPr="00754D66">
              <w:rPr>
                <w:rFonts w:ascii="Times New Roman" w:hAnsi="Times New Roman"/>
                <w:sz w:val="20"/>
                <w:szCs w:val="20"/>
              </w:rPr>
              <w:t>-</w:t>
            </w:r>
          </w:p>
        </w:tc>
        <w:tc>
          <w:tcPr>
            <w:tcW w:w="567"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3E089444" w14:textId="77777777" w:rsidR="001E59DE" w:rsidRPr="00754D66" w:rsidRDefault="001E59DE" w:rsidP="00754D66">
            <w:pPr>
              <w:jc w:val="center"/>
              <w:rPr>
                <w:rFonts w:ascii="Times New Roman" w:hAnsi="Times New Roman"/>
                <w:sz w:val="20"/>
                <w:szCs w:val="20"/>
              </w:rPr>
            </w:pPr>
            <w:r w:rsidRPr="00754D66">
              <w:rPr>
                <w:rFonts w:ascii="Times New Roman" w:hAnsi="Times New Roman"/>
                <w:sz w:val="20"/>
                <w:szCs w:val="20"/>
              </w:rPr>
              <w:t>+</w:t>
            </w:r>
          </w:p>
        </w:tc>
      </w:tr>
      <w:tr w:rsidR="006218F3" w:rsidRPr="00754D66" w14:paraId="00264B5F" w14:textId="77777777" w:rsidTr="006218F3">
        <w:trPr>
          <w:trHeight w:val="300"/>
        </w:trPr>
        <w:tc>
          <w:tcPr>
            <w:tcW w:w="5118"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559789AC" w14:textId="77777777" w:rsidR="001E59DE" w:rsidRPr="00754D66" w:rsidRDefault="001E59DE">
            <w:pPr>
              <w:rPr>
                <w:rFonts w:ascii="Times New Roman" w:hAnsi="Times New Roman"/>
                <w:sz w:val="20"/>
                <w:szCs w:val="20"/>
              </w:rPr>
            </w:pPr>
            <w:r w:rsidRPr="00754D66">
              <w:rPr>
                <w:rFonts w:ascii="Times New Roman" w:hAnsi="Times New Roman"/>
                <w:sz w:val="20"/>
                <w:szCs w:val="20"/>
              </w:rPr>
              <w:t>МБОУ МОЛЬТИНСКАЯ ООШ</w:t>
            </w:r>
          </w:p>
        </w:tc>
        <w:tc>
          <w:tcPr>
            <w:tcW w:w="709"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31897D60" w14:textId="77777777" w:rsidR="001E59DE" w:rsidRPr="00754D66" w:rsidRDefault="001E59DE" w:rsidP="00754D66">
            <w:pPr>
              <w:jc w:val="center"/>
              <w:rPr>
                <w:rFonts w:ascii="Times New Roman" w:hAnsi="Times New Roman"/>
                <w:sz w:val="20"/>
                <w:szCs w:val="20"/>
              </w:rPr>
            </w:pPr>
            <w:r w:rsidRPr="00754D66">
              <w:rPr>
                <w:rFonts w:ascii="Times New Roman" w:hAnsi="Times New Roman"/>
                <w:sz w:val="20"/>
                <w:szCs w:val="20"/>
              </w:rPr>
              <w:t>-</w:t>
            </w:r>
          </w:p>
        </w:tc>
        <w:tc>
          <w:tcPr>
            <w:tcW w:w="747"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029BA951" w14:textId="77777777" w:rsidR="001E59DE" w:rsidRPr="00754D66" w:rsidRDefault="001E59DE" w:rsidP="00754D66">
            <w:pPr>
              <w:jc w:val="center"/>
              <w:rPr>
                <w:rFonts w:ascii="Times New Roman" w:hAnsi="Times New Roman"/>
                <w:sz w:val="20"/>
                <w:szCs w:val="20"/>
              </w:rPr>
            </w:pPr>
            <w:r w:rsidRPr="00754D66">
              <w:rPr>
                <w:rFonts w:ascii="Times New Roman" w:hAnsi="Times New Roman"/>
                <w:sz w:val="20"/>
                <w:szCs w:val="20"/>
              </w:rPr>
              <w:t>-</w:t>
            </w:r>
          </w:p>
        </w:tc>
        <w:tc>
          <w:tcPr>
            <w:tcW w:w="692"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28BB28F2" w14:textId="77777777" w:rsidR="001E59DE" w:rsidRPr="00754D66" w:rsidRDefault="001E59DE" w:rsidP="00754D66">
            <w:pPr>
              <w:jc w:val="center"/>
              <w:rPr>
                <w:rFonts w:ascii="Times New Roman" w:hAnsi="Times New Roman"/>
                <w:sz w:val="20"/>
                <w:szCs w:val="20"/>
              </w:rPr>
            </w:pPr>
            <w:r w:rsidRPr="00754D66">
              <w:rPr>
                <w:rFonts w:ascii="Times New Roman" w:hAnsi="Times New Roman"/>
                <w:sz w:val="20"/>
                <w:szCs w:val="20"/>
              </w:rPr>
              <w:t>-</w:t>
            </w:r>
          </w:p>
        </w:tc>
        <w:tc>
          <w:tcPr>
            <w:tcW w:w="687"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2F1E9F50" w14:textId="77777777" w:rsidR="001E59DE" w:rsidRPr="00754D66" w:rsidRDefault="001E59DE" w:rsidP="00754D66">
            <w:pPr>
              <w:jc w:val="center"/>
              <w:rPr>
                <w:rFonts w:ascii="Times New Roman" w:hAnsi="Times New Roman"/>
                <w:sz w:val="20"/>
                <w:szCs w:val="20"/>
              </w:rPr>
            </w:pPr>
            <w:r w:rsidRPr="00754D66">
              <w:rPr>
                <w:rFonts w:ascii="Times New Roman" w:hAnsi="Times New Roman"/>
                <w:sz w:val="20"/>
                <w:szCs w:val="20"/>
              </w:rPr>
              <w:t>-</w:t>
            </w:r>
          </w:p>
        </w:tc>
        <w:tc>
          <w:tcPr>
            <w:tcW w:w="851"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44D290E9" w14:textId="77777777" w:rsidR="001E59DE" w:rsidRPr="00754D66" w:rsidRDefault="001E59DE" w:rsidP="00754D66">
            <w:pPr>
              <w:jc w:val="center"/>
              <w:rPr>
                <w:rFonts w:ascii="Times New Roman" w:hAnsi="Times New Roman"/>
                <w:sz w:val="20"/>
                <w:szCs w:val="20"/>
              </w:rPr>
            </w:pPr>
            <w:r w:rsidRPr="00754D66">
              <w:rPr>
                <w:rFonts w:ascii="Times New Roman" w:hAnsi="Times New Roman"/>
                <w:sz w:val="20"/>
                <w:szCs w:val="20"/>
              </w:rPr>
              <w:t>-</w:t>
            </w:r>
          </w:p>
        </w:tc>
        <w:tc>
          <w:tcPr>
            <w:tcW w:w="567"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5D0E141C" w14:textId="77777777" w:rsidR="001E59DE" w:rsidRPr="00754D66" w:rsidRDefault="001E59DE" w:rsidP="00754D66">
            <w:pPr>
              <w:jc w:val="center"/>
              <w:rPr>
                <w:rFonts w:ascii="Times New Roman" w:hAnsi="Times New Roman"/>
                <w:sz w:val="20"/>
                <w:szCs w:val="20"/>
              </w:rPr>
            </w:pPr>
            <w:r w:rsidRPr="00754D66">
              <w:rPr>
                <w:rFonts w:ascii="Times New Roman" w:hAnsi="Times New Roman"/>
                <w:sz w:val="20"/>
                <w:szCs w:val="20"/>
              </w:rPr>
              <w:t>+</w:t>
            </w:r>
          </w:p>
        </w:tc>
      </w:tr>
      <w:tr w:rsidR="006218F3" w:rsidRPr="00754D66" w14:paraId="6DE604D3" w14:textId="77777777" w:rsidTr="006218F3">
        <w:trPr>
          <w:trHeight w:val="300"/>
        </w:trPr>
        <w:tc>
          <w:tcPr>
            <w:tcW w:w="5118"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58261CC7" w14:textId="77777777" w:rsidR="001E59DE" w:rsidRPr="00754D66" w:rsidRDefault="001E59DE">
            <w:pPr>
              <w:rPr>
                <w:rFonts w:ascii="Times New Roman" w:hAnsi="Times New Roman"/>
                <w:sz w:val="20"/>
                <w:szCs w:val="20"/>
              </w:rPr>
            </w:pPr>
            <w:r w:rsidRPr="00754D66">
              <w:rPr>
                <w:rFonts w:ascii="Times New Roman" w:hAnsi="Times New Roman"/>
                <w:sz w:val="20"/>
                <w:szCs w:val="20"/>
              </w:rPr>
              <w:t>МБОУ НОВО-ЛЕНИНСКАЯ СОШ</w:t>
            </w:r>
          </w:p>
        </w:tc>
        <w:tc>
          <w:tcPr>
            <w:tcW w:w="709"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492AF102" w14:textId="77777777" w:rsidR="001E59DE" w:rsidRPr="00754D66" w:rsidRDefault="001E59DE" w:rsidP="00754D66">
            <w:pPr>
              <w:jc w:val="center"/>
              <w:rPr>
                <w:rFonts w:ascii="Times New Roman" w:hAnsi="Times New Roman"/>
                <w:sz w:val="20"/>
                <w:szCs w:val="20"/>
              </w:rPr>
            </w:pPr>
            <w:r w:rsidRPr="00754D66">
              <w:rPr>
                <w:rFonts w:ascii="Times New Roman" w:hAnsi="Times New Roman"/>
                <w:sz w:val="20"/>
                <w:szCs w:val="20"/>
              </w:rPr>
              <w:t>-</w:t>
            </w:r>
          </w:p>
        </w:tc>
        <w:tc>
          <w:tcPr>
            <w:tcW w:w="747"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0F6CC57A" w14:textId="77777777" w:rsidR="001E59DE" w:rsidRPr="00754D66" w:rsidRDefault="001E59DE" w:rsidP="00754D66">
            <w:pPr>
              <w:jc w:val="center"/>
              <w:rPr>
                <w:rFonts w:ascii="Times New Roman" w:hAnsi="Times New Roman"/>
                <w:sz w:val="20"/>
                <w:szCs w:val="20"/>
              </w:rPr>
            </w:pPr>
            <w:r w:rsidRPr="00754D66">
              <w:rPr>
                <w:rFonts w:ascii="Times New Roman" w:hAnsi="Times New Roman"/>
                <w:sz w:val="20"/>
                <w:szCs w:val="20"/>
              </w:rPr>
              <w:t>+</w:t>
            </w:r>
          </w:p>
        </w:tc>
        <w:tc>
          <w:tcPr>
            <w:tcW w:w="692"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5AE09470" w14:textId="77777777" w:rsidR="001E59DE" w:rsidRPr="00754D66" w:rsidRDefault="001E59DE" w:rsidP="00754D66">
            <w:pPr>
              <w:jc w:val="center"/>
              <w:rPr>
                <w:rFonts w:ascii="Times New Roman" w:hAnsi="Times New Roman"/>
                <w:sz w:val="20"/>
                <w:szCs w:val="20"/>
              </w:rPr>
            </w:pPr>
            <w:r w:rsidRPr="00754D66">
              <w:rPr>
                <w:rFonts w:ascii="Times New Roman" w:hAnsi="Times New Roman"/>
                <w:sz w:val="20"/>
                <w:szCs w:val="20"/>
              </w:rPr>
              <w:t>+</w:t>
            </w:r>
          </w:p>
        </w:tc>
        <w:tc>
          <w:tcPr>
            <w:tcW w:w="687"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74AB7296" w14:textId="77777777" w:rsidR="001E59DE" w:rsidRPr="00754D66" w:rsidRDefault="001E59DE" w:rsidP="00754D66">
            <w:pPr>
              <w:jc w:val="center"/>
              <w:rPr>
                <w:rFonts w:ascii="Times New Roman" w:hAnsi="Times New Roman"/>
                <w:sz w:val="20"/>
                <w:szCs w:val="20"/>
              </w:rPr>
            </w:pPr>
            <w:r w:rsidRPr="00754D66">
              <w:rPr>
                <w:rFonts w:ascii="Times New Roman" w:hAnsi="Times New Roman"/>
                <w:sz w:val="20"/>
                <w:szCs w:val="20"/>
              </w:rPr>
              <w:t>-</w:t>
            </w:r>
          </w:p>
        </w:tc>
        <w:tc>
          <w:tcPr>
            <w:tcW w:w="851"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7057E5E4" w14:textId="77777777" w:rsidR="001E59DE" w:rsidRPr="00754D66" w:rsidRDefault="001E59DE" w:rsidP="00754D66">
            <w:pPr>
              <w:jc w:val="center"/>
              <w:rPr>
                <w:rFonts w:ascii="Times New Roman" w:hAnsi="Times New Roman"/>
                <w:sz w:val="20"/>
                <w:szCs w:val="20"/>
              </w:rPr>
            </w:pPr>
            <w:r w:rsidRPr="00754D66">
              <w:rPr>
                <w:rFonts w:ascii="Times New Roman" w:hAnsi="Times New Roman"/>
                <w:sz w:val="20"/>
                <w:szCs w:val="20"/>
              </w:rPr>
              <w:t>+</w:t>
            </w:r>
          </w:p>
        </w:tc>
        <w:tc>
          <w:tcPr>
            <w:tcW w:w="567"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771B5057" w14:textId="77777777" w:rsidR="001E59DE" w:rsidRPr="00754D66" w:rsidRDefault="001E59DE" w:rsidP="00754D66">
            <w:pPr>
              <w:jc w:val="center"/>
              <w:rPr>
                <w:rFonts w:ascii="Times New Roman" w:hAnsi="Times New Roman"/>
                <w:sz w:val="20"/>
                <w:szCs w:val="20"/>
              </w:rPr>
            </w:pPr>
            <w:r w:rsidRPr="00754D66">
              <w:rPr>
                <w:rFonts w:ascii="Times New Roman" w:hAnsi="Times New Roman"/>
                <w:sz w:val="20"/>
                <w:szCs w:val="20"/>
              </w:rPr>
              <w:t>+</w:t>
            </w:r>
          </w:p>
        </w:tc>
      </w:tr>
      <w:tr w:rsidR="006218F3" w:rsidRPr="00754D66" w14:paraId="5C07BD4B" w14:textId="77777777" w:rsidTr="006218F3">
        <w:trPr>
          <w:trHeight w:val="300"/>
        </w:trPr>
        <w:tc>
          <w:tcPr>
            <w:tcW w:w="5118"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2C541029" w14:textId="77777777" w:rsidR="001E59DE" w:rsidRPr="00754D66" w:rsidRDefault="001E59DE">
            <w:pPr>
              <w:rPr>
                <w:rFonts w:ascii="Times New Roman" w:hAnsi="Times New Roman"/>
                <w:sz w:val="20"/>
                <w:szCs w:val="20"/>
              </w:rPr>
            </w:pPr>
            <w:r w:rsidRPr="00754D66">
              <w:rPr>
                <w:rFonts w:ascii="Times New Roman" w:hAnsi="Times New Roman"/>
                <w:sz w:val="20"/>
                <w:szCs w:val="20"/>
              </w:rPr>
              <w:t>МБОУ ОБУСИНСКАЯ СОШ-ИНТЕРНАТ</w:t>
            </w:r>
          </w:p>
        </w:tc>
        <w:tc>
          <w:tcPr>
            <w:tcW w:w="709"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2FFCB1F6" w14:textId="77777777" w:rsidR="001E59DE" w:rsidRPr="00754D66" w:rsidRDefault="001E59DE" w:rsidP="00754D66">
            <w:pPr>
              <w:jc w:val="center"/>
              <w:rPr>
                <w:rFonts w:ascii="Times New Roman" w:hAnsi="Times New Roman"/>
                <w:sz w:val="20"/>
                <w:szCs w:val="20"/>
              </w:rPr>
            </w:pPr>
            <w:r w:rsidRPr="00754D66">
              <w:rPr>
                <w:rFonts w:ascii="Times New Roman" w:hAnsi="Times New Roman"/>
                <w:sz w:val="20"/>
                <w:szCs w:val="20"/>
              </w:rPr>
              <w:t>-</w:t>
            </w:r>
          </w:p>
        </w:tc>
        <w:tc>
          <w:tcPr>
            <w:tcW w:w="747"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0C4405A2" w14:textId="77777777" w:rsidR="001E59DE" w:rsidRPr="00754D66" w:rsidRDefault="001E59DE" w:rsidP="00754D66">
            <w:pPr>
              <w:jc w:val="center"/>
              <w:rPr>
                <w:rFonts w:ascii="Times New Roman" w:hAnsi="Times New Roman"/>
                <w:sz w:val="20"/>
                <w:szCs w:val="20"/>
              </w:rPr>
            </w:pPr>
            <w:r w:rsidRPr="00754D66">
              <w:rPr>
                <w:rFonts w:ascii="Times New Roman" w:hAnsi="Times New Roman"/>
                <w:sz w:val="20"/>
                <w:szCs w:val="20"/>
              </w:rPr>
              <w:t>-</w:t>
            </w:r>
          </w:p>
        </w:tc>
        <w:tc>
          <w:tcPr>
            <w:tcW w:w="692"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2898D478" w14:textId="77777777" w:rsidR="001E59DE" w:rsidRPr="00754D66" w:rsidRDefault="001E59DE" w:rsidP="00754D66">
            <w:pPr>
              <w:jc w:val="center"/>
              <w:rPr>
                <w:rFonts w:ascii="Times New Roman" w:hAnsi="Times New Roman"/>
                <w:sz w:val="20"/>
                <w:szCs w:val="20"/>
              </w:rPr>
            </w:pPr>
            <w:r w:rsidRPr="00754D66">
              <w:rPr>
                <w:rFonts w:ascii="Times New Roman" w:hAnsi="Times New Roman"/>
                <w:sz w:val="20"/>
                <w:szCs w:val="20"/>
              </w:rPr>
              <w:t>-</w:t>
            </w:r>
          </w:p>
        </w:tc>
        <w:tc>
          <w:tcPr>
            <w:tcW w:w="687"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0A1BD76A" w14:textId="77777777" w:rsidR="001E59DE" w:rsidRPr="00754D66" w:rsidRDefault="001E59DE" w:rsidP="00754D66">
            <w:pPr>
              <w:jc w:val="center"/>
              <w:rPr>
                <w:rFonts w:ascii="Times New Roman" w:hAnsi="Times New Roman"/>
                <w:sz w:val="20"/>
                <w:szCs w:val="20"/>
              </w:rPr>
            </w:pPr>
            <w:r w:rsidRPr="00754D66">
              <w:rPr>
                <w:rFonts w:ascii="Times New Roman" w:hAnsi="Times New Roman"/>
                <w:sz w:val="20"/>
                <w:szCs w:val="20"/>
              </w:rPr>
              <w:t>+</w:t>
            </w:r>
          </w:p>
        </w:tc>
        <w:tc>
          <w:tcPr>
            <w:tcW w:w="851"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6923AC7C" w14:textId="77777777" w:rsidR="001E59DE" w:rsidRPr="00754D66" w:rsidRDefault="001E59DE" w:rsidP="00754D66">
            <w:pPr>
              <w:jc w:val="center"/>
              <w:rPr>
                <w:rFonts w:ascii="Times New Roman" w:hAnsi="Times New Roman"/>
                <w:sz w:val="20"/>
                <w:szCs w:val="20"/>
              </w:rPr>
            </w:pPr>
            <w:r w:rsidRPr="00754D66">
              <w:rPr>
                <w:rFonts w:ascii="Times New Roman" w:hAnsi="Times New Roman"/>
                <w:sz w:val="20"/>
                <w:szCs w:val="20"/>
              </w:rPr>
              <w:t>-</w:t>
            </w:r>
          </w:p>
        </w:tc>
        <w:tc>
          <w:tcPr>
            <w:tcW w:w="567"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189D0CFB" w14:textId="77777777" w:rsidR="001E59DE" w:rsidRPr="00754D66" w:rsidRDefault="001E59DE" w:rsidP="00754D66">
            <w:pPr>
              <w:jc w:val="center"/>
              <w:rPr>
                <w:rFonts w:ascii="Times New Roman" w:hAnsi="Times New Roman"/>
                <w:sz w:val="20"/>
                <w:szCs w:val="20"/>
              </w:rPr>
            </w:pPr>
            <w:r w:rsidRPr="00754D66">
              <w:rPr>
                <w:rFonts w:ascii="Times New Roman" w:hAnsi="Times New Roman"/>
                <w:sz w:val="20"/>
                <w:szCs w:val="20"/>
              </w:rPr>
              <w:t>+</w:t>
            </w:r>
          </w:p>
        </w:tc>
      </w:tr>
      <w:tr w:rsidR="006218F3" w:rsidRPr="00754D66" w14:paraId="5B616813" w14:textId="77777777" w:rsidTr="006218F3">
        <w:trPr>
          <w:trHeight w:val="300"/>
        </w:trPr>
        <w:tc>
          <w:tcPr>
            <w:tcW w:w="5118"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2FF5C45B" w14:textId="77777777" w:rsidR="001E59DE" w:rsidRPr="00754D66" w:rsidRDefault="001E59DE">
            <w:pPr>
              <w:rPr>
                <w:rFonts w:ascii="Times New Roman" w:hAnsi="Times New Roman"/>
                <w:sz w:val="20"/>
                <w:szCs w:val="20"/>
              </w:rPr>
            </w:pPr>
            <w:r w:rsidRPr="00754D66">
              <w:rPr>
                <w:rFonts w:ascii="Times New Roman" w:hAnsi="Times New Roman"/>
                <w:sz w:val="20"/>
                <w:szCs w:val="20"/>
              </w:rPr>
              <w:t>МБОУ ОСИНСКАЯ СОШ № 2</w:t>
            </w:r>
          </w:p>
        </w:tc>
        <w:tc>
          <w:tcPr>
            <w:tcW w:w="709"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027AB64C" w14:textId="77777777" w:rsidR="001E59DE" w:rsidRPr="00754D66" w:rsidRDefault="001E59DE" w:rsidP="00754D66">
            <w:pPr>
              <w:jc w:val="center"/>
              <w:rPr>
                <w:rFonts w:ascii="Times New Roman" w:hAnsi="Times New Roman"/>
                <w:sz w:val="20"/>
                <w:szCs w:val="20"/>
              </w:rPr>
            </w:pPr>
            <w:r w:rsidRPr="00754D66">
              <w:rPr>
                <w:rFonts w:ascii="Times New Roman" w:hAnsi="Times New Roman"/>
                <w:sz w:val="20"/>
                <w:szCs w:val="20"/>
              </w:rPr>
              <w:t>-</w:t>
            </w:r>
          </w:p>
        </w:tc>
        <w:tc>
          <w:tcPr>
            <w:tcW w:w="747"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38B02FEA" w14:textId="77777777" w:rsidR="001E59DE" w:rsidRPr="00754D66" w:rsidRDefault="001E59DE" w:rsidP="00754D66">
            <w:pPr>
              <w:jc w:val="center"/>
              <w:rPr>
                <w:rFonts w:ascii="Times New Roman" w:hAnsi="Times New Roman"/>
                <w:sz w:val="20"/>
                <w:szCs w:val="20"/>
              </w:rPr>
            </w:pPr>
            <w:r w:rsidRPr="00754D66">
              <w:rPr>
                <w:rFonts w:ascii="Times New Roman" w:hAnsi="Times New Roman"/>
                <w:sz w:val="20"/>
                <w:szCs w:val="20"/>
              </w:rPr>
              <w:t>-</w:t>
            </w:r>
          </w:p>
        </w:tc>
        <w:tc>
          <w:tcPr>
            <w:tcW w:w="692"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5A2B0797" w14:textId="77777777" w:rsidR="001E59DE" w:rsidRPr="00754D66" w:rsidRDefault="001E59DE" w:rsidP="00754D66">
            <w:pPr>
              <w:jc w:val="center"/>
              <w:rPr>
                <w:rFonts w:ascii="Times New Roman" w:hAnsi="Times New Roman"/>
                <w:sz w:val="20"/>
                <w:szCs w:val="20"/>
              </w:rPr>
            </w:pPr>
            <w:r w:rsidRPr="00754D66">
              <w:rPr>
                <w:rFonts w:ascii="Times New Roman" w:hAnsi="Times New Roman"/>
                <w:sz w:val="20"/>
                <w:szCs w:val="20"/>
              </w:rPr>
              <w:t>-</w:t>
            </w:r>
          </w:p>
        </w:tc>
        <w:tc>
          <w:tcPr>
            <w:tcW w:w="687"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3FCF05B2" w14:textId="77777777" w:rsidR="001E59DE" w:rsidRPr="00754D66" w:rsidRDefault="001E59DE" w:rsidP="00754D66">
            <w:pPr>
              <w:jc w:val="center"/>
              <w:rPr>
                <w:rFonts w:ascii="Times New Roman" w:hAnsi="Times New Roman"/>
                <w:sz w:val="20"/>
                <w:szCs w:val="20"/>
              </w:rPr>
            </w:pPr>
            <w:r w:rsidRPr="00754D66">
              <w:rPr>
                <w:rFonts w:ascii="Times New Roman" w:hAnsi="Times New Roman"/>
                <w:sz w:val="20"/>
                <w:szCs w:val="20"/>
              </w:rPr>
              <w:t>+</w:t>
            </w:r>
          </w:p>
        </w:tc>
        <w:tc>
          <w:tcPr>
            <w:tcW w:w="851"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041A4F57" w14:textId="77777777" w:rsidR="001E59DE" w:rsidRPr="00754D66" w:rsidRDefault="001E59DE" w:rsidP="00754D66">
            <w:pPr>
              <w:jc w:val="center"/>
              <w:rPr>
                <w:rFonts w:ascii="Times New Roman" w:hAnsi="Times New Roman"/>
                <w:sz w:val="20"/>
                <w:szCs w:val="20"/>
              </w:rPr>
            </w:pPr>
            <w:r w:rsidRPr="00754D66">
              <w:rPr>
                <w:rFonts w:ascii="Times New Roman" w:hAnsi="Times New Roman"/>
                <w:sz w:val="20"/>
                <w:szCs w:val="20"/>
              </w:rPr>
              <w:t>-</w:t>
            </w:r>
          </w:p>
        </w:tc>
        <w:tc>
          <w:tcPr>
            <w:tcW w:w="567"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00626FA3" w14:textId="77777777" w:rsidR="001E59DE" w:rsidRPr="00754D66" w:rsidRDefault="001E59DE" w:rsidP="00754D66">
            <w:pPr>
              <w:jc w:val="center"/>
              <w:rPr>
                <w:rFonts w:ascii="Times New Roman" w:hAnsi="Times New Roman"/>
                <w:sz w:val="20"/>
                <w:szCs w:val="20"/>
              </w:rPr>
            </w:pPr>
            <w:r w:rsidRPr="00754D66">
              <w:rPr>
                <w:rFonts w:ascii="Times New Roman" w:hAnsi="Times New Roman"/>
                <w:sz w:val="20"/>
                <w:szCs w:val="20"/>
              </w:rPr>
              <w:t>+</w:t>
            </w:r>
          </w:p>
        </w:tc>
      </w:tr>
      <w:tr w:rsidR="006218F3" w:rsidRPr="00754D66" w14:paraId="56CBD9BB" w14:textId="77777777" w:rsidTr="006218F3">
        <w:trPr>
          <w:trHeight w:val="300"/>
        </w:trPr>
        <w:tc>
          <w:tcPr>
            <w:tcW w:w="5118"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42E29305" w14:textId="77777777" w:rsidR="001E59DE" w:rsidRPr="00754D66" w:rsidRDefault="001E59DE">
            <w:pPr>
              <w:rPr>
                <w:rFonts w:ascii="Times New Roman" w:hAnsi="Times New Roman"/>
                <w:sz w:val="20"/>
                <w:szCs w:val="20"/>
              </w:rPr>
            </w:pPr>
            <w:r w:rsidRPr="00754D66">
              <w:rPr>
                <w:rFonts w:ascii="Times New Roman" w:hAnsi="Times New Roman"/>
                <w:sz w:val="20"/>
                <w:szCs w:val="20"/>
              </w:rPr>
              <w:t>МБОУ ОСИНСКАЯ СОШ №1</w:t>
            </w:r>
          </w:p>
        </w:tc>
        <w:tc>
          <w:tcPr>
            <w:tcW w:w="709" w:type="dxa"/>
            <w:tcBorders>
              <w:top w:val="nil"/>
              <w:left w:val="nil"/>
              <w:bottom w:val="single" w:sz="4" w:space="0" w:color="000000"/>
              <w:right w:val="single" w:sz="4" w:space="0" w:color="000000"/>
            </w:tcBorders>
            <w:shd w:val="clear" w:color="auto" w:fill="808080"/>
            <w:tcMar>
              <w:top w:w="15" w:type="dxa"/>
              <w:left w:w="15" w:type="dxa"/>
              <w:bottom w:w="0" w:type="dxa"/>
              <w:right w:w="15" w:type="dxa"/>
            </w:tcMar>
            <w:hideMark/>
          </w:tcPr>
          <w:p w14:paraId="092F012F" w14:textId="4C51A70E" w:rsidR="001E59DE" w:rsidRPr="00754D66" w:rsidRDefault="001E59DE" w:rsidP="00754D66">
            <w:pPr>
              <w:jc w:val="center"/>
              <w:rPr>
                <w:rFonts w:ascii="Times New Roman" w:hAnsi="Times New Roman"/>
                <w:sz w:val="20"/>
                <w:szCs w:val="20"/>
              </w:rPr>
            </w:pPr>
          </w:p>
        </w:tc>
        <w:tc>
          <w:tcPr>
            <w:tcW w:w="747" w:type="dxa"/>
            <w:tcBorders>
              <w:top w:val="nil"/>
              <w:left w:val="nil"/>
              <w:bottom w:val="single" w:sz="4" w:space="0" w:color="000000"/>
              <w:right w:val="single" w:sz="4" w:space="0" w:color="000000"/>
            </w:tcBorders>
            <w:shd w:val="clear" w:color="auto" w:fill="808080"/>
            <w:tcMar>
              <w:top w:w="15" w:type="dxa"/>
              <w:left w:w="15" w:type="dxa"/>
              <w:bottom w:w="0" w:type="dxa"/>
              <w:right w:w="15" w:type="dxa"/>
            </w:tcMar>
            <w:hideMark/>
          </w:tcPr>
          <w:p w14:paraId="6B4D1DCC" w14:textId="7382AE55" w:rsidR="001E59DE" w:rsidRPr="00754D66" w:rsidRDefault="001E59DE" w:rsidP="00754D66">
            <w:pPr>
              <w:jc w:val="center"/>
              <w:rPr>
                <w:rFonts w:ascii="Times New Roman" w:hAnsi="Times New Roman"/>
                <w:sz w:val="20"/>
                <w:szCs w:val="20"/>
              </w:rPr>
            </w:pPr>
          </w:p>
        </w:tc>
        <w:tc>
          <w:tcPr>
            <w:tcW w:w="692" w:type="dxa"/>
            <w:tcBorders>
              <w:top w:val="nil"/>
              <w:left w:val="nil"/>
              <w:bottom w:val="single" w:sz="4" w:space="0" w:color="000000"/>
              <w:right w:val="single" w:sz="4" w:space="0" w:color="000000"/>
            </w:tcBorders>
            <w:shd w:val="clear" w:color="auto" w:fill="808080"/>
            <w:tcMar>
              <w:top w:w="15" w:type="dxa"/>
              <w:left w:w="15" w:type="dxa"/>
              <w:bottom w:w="0" w:type="dxa"/>
              <w:right w:w="15" w:type="dxa"/>
            </w:tcMar>
            <w:hideMark/>
          </w:tcPr>
          <w:p w14:paraId="087CFE05" w14:textId="7766E272" w:rsidR="001E59DE" w:rsidRPr="00754D66" w:rsidRDefault="001E59DE" w:rsidP="00754D66">
            <w:pPr>
              <w:jc w:val="center"/>
              <w:rPr>
                <w:rFonts w:ascii="Times New Roman" w:hAnsi="Times New Roman"/>
                <w:sz w:val="20"/>
                <w:szCs w:val="20"/>
              </w:rPr>
            </w:pPr>
          </w:p>
        </w:tc>
        <w:tc>
          <w:tcPr>
            <w:tcW w:w="687"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3E29B04D" w14:textId="77777777" w:rsidR="001E59DE" w:rsidRPr="00754D66" w:rsidRDefault="001E59DE" w:rsidP="00754D66">
            <w:pPr>
              <w:jc w:val="center"/>
              <w:rPr>
                <w:rFonts w:ascii="Times New Roman" w:hAnsi="Times New Roman"/>
                <w:sz w:val="20"/>
                <w:szCs w:val="20"/>
              </w:rPr>
            </w:pPr>
            <w:r w:rsidRPr="00754D66">
              <w:rPr>
                <w:rFonts w:ascii="Times New Roman" w:hAnsi="Times New Roman"/>
                <w:sz w:val="20"/>
                <w:szCs w:val="20"/>
              </w:rPr>
              <w:t>+</w:t>
            </w:r>
          </w:p>
        </w:tc>
        <w:tc>
          <w:tcPr>
            <w:tcW w:w="851"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605D536F" w14:textId="77777777" w:rsidR="001E59DE" w:rsidRPr="00754D66" w:rsidRDefault="001E59DE" w:rsidP="00754D66">
            <w:pPr>
              <w:jc w:val="center"/>
              <w:rPr>
                <w:rFonts w:ascii="Times New Roman" w:hAnsi="Times New Roman"/>
                <w:sz w:val="20"/>
                <w:szCs w:val="20"/>
              </w:rPr>
            </w:pPr>
            <w:r w:rsidRPr="00754D66">
              <w:rPr>
                <w:rFonts w:ascii="Times New Roman" w:hAnsi="Times New Roman"/>
                <w:sz w:val="20"/>
                <w:szCs w:val="20"/>
              </w:rPr>
              <w:t>-</w:t>
            </w:r>
          </w:p>
        </w:tc>
        <w:tc>
          <w:tcPr>
            <w:tcW w:w="567"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7756C4E1" w14:textId="77777777" w:rsidR="001E59DE" w:rsidRPr="00754D66" w:rsidRDefault="001E59DE" w:rsidP="00754D66">
            <w:pPr>
              <w:jc w:val="center"/>
              <w:rPr>
                <w:rFonts w:ascii="Times New Roman" w:hAnsi="Times New Roman"/>
                <w:sz w:val="20"/>
                <w:szCs w:val="20"/>
              </w:rPr>
            </w:pPr>
            <w:r w:rsidRPr="00754D66">
              <w:rPr>
                <w:rFonts w:ascii="Times New Roman" w:hAnsi="Times New Roman"/>
                <w:sz w:val="20"/>
                <w:szCs w:val="20"/>
              </w:rPr>
              <w:t>+</w:t>
            </w:r>
          </w:p>
        </w:tc>
      </w:tr>
      <w:tr w:rsidR="006218F3" w:rsidRPr="00754D66" w14:paraId="28F85E1F" w14:textId="77777777" w:rsidTr="006218F3">
        <w:trPr>
          <w:trHeight w:val="300"/>
        </w:trPr>
        <w:tc>
          <w:tcPr>
            <w:tcW w:w="5118"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656CCDA6" w14:textId="77777777" w:rsidR="001E59DE" w:rsidRPr="00754D66" w:rsidRDefault="001E59DE">
            <w:pPr>
              <w:rPr>
                <w:rFonts w:ascii="Times New Roman" w:hAnsi="Times New Roman"/>
                <w:sz w:val="20"/>
                <w:szCs w:val="20"/>
              </w:rPr>
            </w:pPr>
            <w:r w:rsidRPr="00754D66">
              <w:rPr>
                <w:rFonts w:ascii="Times New Roman" w:hAnsi="Times New Roman"/>
                <w:sz w:val="20"/>
                <w:szCs w:val="20"/>
              </w:rPr>
              <w:t>МБОУ ПРИМОРСКАЯ СОШ</w:t>
            </w:r>
          </w:p>
        </w:tc>
        <w:tc>
          <w:tcPr>
            <w:tcW w:w="709"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1A1A36AB" w14:textId="77777777" w:rsidR="001E59DE" w:rsidRPr="00754D66" w:rsidRDefault="001E59DE" w:rsidP="00754D66">
            <w:pPr>
              <w:jc w:val="center"/>
              <w:rPr>
                <w:rFonts w:ascii="Times New Roman" w:hAnsi="Times New Roman"/>
                <w:sz w:val="20"/>
                <w:szCs w:val="20"/>
              </w:rPr>
            </w:pPr>
            <w:r w:rsidRPr="00754D66">
              <w:rPr>
                <w:rFonts w:ascii="Times New Roman" w:hAnsi="Times New Roman"/>
                <w:sz w:val="20"/>
                <w:szCs w:val="20"/>
              </w:rPr>
              <w:t>-</w:t>
            </w:r>
          </w:p>
        </w:tc>
        <w:tc>
          <w:tcPr>
            <w:tcW w:w="747"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7AAFFE08" w14:textId="77777777" w:rsidR="001E59DE" w:rsidRPr="00754D66" w:rsidRDefault="001E59DE" w:rsidP="00754D66">
            <w:pPr>
              <w:jc w:val="center"/>
              <w:rPr>
                <w:rFonts w:ascii="Times New Roman" w:hAnsi="Times New Roman"/>
                <w:sz w:val="20"/>
                <w:szCs w:val="20"/>
              </w:rPr>
            </w:pPr>
            <w:r w:rsidRPr="00754D66">
              <w:rPr>
                <w:rFonts w:ascii="Times New Roman" w:hAnsi="Times New Roman"/>
                <w:sz w:val="20"/>
                <w:szCs w:val="20"/>
              </w:rPr>
              <w:t>-</w:t>
            </w:r>
          </w:p>
        </w:tc>
        <w:tc>
          <w:tcPr>
            <w:tcW w:w="692"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4CB176C9" w14:textId="77777777" w:rsidR="001E59DE" w:rsidRPr="00754D66" w:rsidRDefault="001E59DE" w:rsidP="00754D66">
            <w:pPr>
              <w:jc w:val="center"/>
              <w:rPr>
                <w:rFonts w:ascii="Times New Roman" w:hAnsi="Times New Roman"/>
                <w:sz w:val="20"/>
                <w:szCs w:val="20"/>
              </w:rPr>
            </w:pPr>
            <w:r w:rsidRPr="00754D66">
              <w:rPr>
                <w:rFonts w:ascii="Times New Roman" w:hAnsi="Times New Roman"/>
                <w:sz w:val="20"/>
                <w:szCs w:val="20"/>
              </w:rPr>
              <w:t>-</w:t>
            </w:r>
          </w:p>
        </w:tc>
        <w:tc>
          <w:tcPr>
            <w:tcW w:w="687"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4F26DCDA" w14:textId="77777777" w:rsidR="001E59DE" w:rsidRPr="00754D66" w:rsidRDefault="001E59DE" w:rsidP="00754D66">
            <w:pPr>
              <w:jc w:val="center"/>
              <w:rPr>
                <w:rFonts w:ascii="Times New Roman" w:hAnsi="Times New Roman"/>
                <w:sz w:val="20"/>
                <w:szCs w:val="20"/>
              </w:rPr>
            </w:pPr>
            <w:r w:rsidRPr="00754D66">
              <w:rPr>
                <w:rFonts w:ascii="Times New Roman" w:hAnsi="Times New Roman"/>
                <w:sz w:val="20"/>
                <w:szCs w:val="20"/>
              </w:rPr>
              <w:t>-</w:t>
            </w:r>
          </w:p>
        </w:tc>
        <w:tc>
          <w:tcPr>
            <w:tcW w:w="851"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20F37D40" w14:textId="77777777" w:rsidR="001E59DE" w:rsidRPr="00754D66" w:rsidRDefault="001E59DE" w:rsidP="00754D66">
            <w:pPr>
              <w:jc w:val="center"/>
              <w:rPr>
                <w:rFonts w:ascii="Times New Roman" w:hAnsi="Times New Roman"/>
                <w:sz w:val="20"/>
                <w:szCs w:val="20"/>
              </w:rPr>
            </w:pPr>
            <w:r w:rsidRPr="00754D66">
              <w:rPr>
                <w:rFonts w:ascii="Times New Roman" w:hAnsi="Times New Roman"/>
                <w:sz w:val="20"/>
                <w:szCs w:val="20"/>
              </w:rPr>
              <w:t>+</w:t>
            </w:r>
          </w:p>
        </w:tc>
        <w:tc>
          <w:tcPr>
            <w:tcW w:w="567"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3818C2DD" w14:textId="77777777" w:rsidR="001E59DE" w:rsidRPr="00754D66" w:rsidRDefault="001E59DE" w:rsidP="00754D66">
            <w:pPr>
              <w:jc w:val="center"/>
              <w:rPr>
                <w:rFonts w:ascii="Times New Roman" w:hAnsi="Times New Roman"/>
                <w:sz w:val="20"/>
                <w:szCs w:val="20"/>
              </w:rPr>
            </w:pPr>
            <w:r w:rsidRPr="00754D66">
              <w:rPr>
                <w:rFonts w:ascii="Times New Roman" w:hAnsi="Times New Roman"/>
                <w:sz w:val="20"/>
                <w:szCs w:val="20"/>
              </w:rPr>
              <w:t>+</w:t>
            </w:r>
          </w:p>
        </w:tc>
      </w:tr>
      <w:tr w:rsidR="006218F3" w:rsidRPr="00754D66" w14:paraId="651B285D" w14:textId="77777777" w:rsidTr="006218F3">
        <w:trPr>
          <w:trHeight w:val="300"/>
        </w:trPr>
        <w:tc>
          <w:tcPr>
            <w:tcW w:w="5118"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5B3F89D3" w14:textId="77777777" w:rsidR="001E59DE" w:rsidRPr="00754D66" w:rsidRDefault="001E59DE">
            <w:pPr>
              <w:rPr>
                <w:rFonts w:ascii="Times New Roman" w:hAnsi="Times New Roman"/>
                <w:sz w:val="20"/>
                <w:szCs w:val="20"/>
              </w:rPr>
            </w:pPr>
            <w:r w:rsidRPr="00754D66">
              <w:rPr>
                <w:rFonts w:ascii="Times New Roman" w:hAnsi="Times New Roman"/>
                <w:sz w:val="20"/>
                <w:szCs w:val="20"/>
              </w:rPr>
              <w:t>МБОУ РАССВЕТСКАЯ ООШ</w:t>
            </w:r>
          </w:p>
        </w:tc>
        <w:tc>
          <w:tcPr>
            <w:tcW w:w="709"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2F975731" w14:textId="77777777" w:rsidR="001E59DE" w:rsidRPr="00754D66" w:rsidRDefault="001E59DE" w:rsidP="00754D66">
            <w:pPr>
              <w:jc w:val="center"/>
              <w:rPr>
                <w:rFonts w:ascii="Times New Roman" w:hAnsi="Times New Roman"/>
                <w:sz w:val="20"/>
                <w:szCs w:val="20"/>
              </w:rPr>
            </w:pPr>
            <w:r w:rsidRPr="00754D66">
              <w:rPr>
                <w:rFonts w:ascii="Times New Roman" w:hAnsi="Times New Roman"/>
                <w:sz w:val="20"/>
                <w:szCs w:val="20"/>
              </w:rPr>
              <w:t>-</w:t>
            </w:r>
          </w:p>
        </w:tc>
        <w:tc>
          <w:tcPr>
            <w:tcW w:w="747"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5BF8D016" w14:textId="77777777" w:rsidR="001E59DE" w:rsidRPr="00754D66" w:rsidRDefault="001E59DE" w:rsidP="00754D66">
            <w:pPr>
              <w:jc w:val="center"/>
              <w:rPr>
                <w:rFonts w:ascii="Times New Roman" w:hAnsi="Times New Roman"/>
                <w:sz w:val="20"/>
                <w:szCs w:val="20"/>
              </w:rPr>
            </w:pPr>
            <w:r w:rsidRPr="00754D66">
              <w:rPr>
                <w:rFonts w:ascii="Times New Roman" w:hAnsi="Times New Roman"/>
                <w:sz w:val="20"/>
                <w:szCs w:val="20"/>
              </w:rPr>
              <w:t>-</w:t>
            </w:r>
          </w:p>
        </w:tc>
        <w:tc>
          <w:tcPr>
            <w:tcW w:w="692"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7353BB4C" w14:textId="77777777" w:rsidR="001E59DE" w:rsidRPr="00754D66" w:rsidRDefault="001E59DE" w:rsidP="00754D66">
            <w:pPr>
              <w:jc w:val="center"/>
              <w:rPr>
                <w:rFonts w:ascii="Times New Roman" w:hAnsi="Times New Roman"/>
                <w:sz w:val="20"/>
                <w:szCs w:val="20"/>
              </w:rPr>
            </w:pPr>
            <w:r w:rsidRPr="00754D66">
              <w:rPr>
                <w:rFonts w:ascii="Times New Roman" w:hAnsi="Times New Roman"/>
                <w:sz w:val="20"/>
                <w:szCs w:val="20"/>
              </w:rPr>
              <w:t>-</w:t>
            </w:r>
          </w:p>
        </w:tc>
        <w:tc>
          <w:tcPr>
            <w:tcW w:w="687"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6E45549C" w14:textId="77777777" w:rsidR="001E59DE" w:rsidRPr="00754D66" w:rsidRDefault="001E59DE" w:rsidP="00754D66">
            <w:pPr>
              <w:jc w:val="center"/>
              <w:rPr>
                <w:rFonts w:ascii="Times New Roman" w:hAnsi="Times New Roman"/>
                <w:sz w:val="20"/>
                <w:szCs w:val="20"/>
              </w:rPr>
            </w:pPr>
            <w:r w:rsidRPr="00754D66">
              <w:rPr>
                <w:rFonts w:ascii="Times New Roman" w:hAnsi="Times New Roman"/>
                <w:sz w:val="20"/>
                <w:szCs w:val="20"/>
              </w:rPr>
              <w:t>+</w:t>
            </w:r>
          </w:p>
        </w:tc>
        <w:tc>
          <w:tcPr>
            <w:tcW w:w="851"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74CBC434" w14:textId="77777777" w:rsidR="001E59DE" w:rsidRPr="00754D66" w:rsidRDefault="001E59DE" w:rsidP="00754D66">
            <w:pPr>
              <w:jc w:val="center"/>
              <w:rPr>
                <w:rFonts w:ascii="Times New Roman" w:hAnsi="Times New Roman"/>
                <w:sz w:val="20"/>
                <w:szCs w:val="20"/>
              </w:rPr>
            </w:pPr>
            <w:r w:rsidRPr="00754D66">
              <w:rPr>
                <w:rFonts w:ascii="Times New Roman" w:hAnsi="Times New Roman"/>
                <w:sz w:val="20"/>
                <w:szCs w:val="20"/>
              </w:rPr>
              <w:t>-</w:t>
            </w:r>
          </w:p>
        </w:tc>
        <w:tc>
          <w:tcPr>
            <w:tcW w:w="567"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4832EF82" w14:textId="77777777" w:rsidR="001E59DE" w:rsidRPr="00754D66" w:rsidRDefault="001E59DE" w:rsidP="00754D66">
            <w:pPr>
              <w:jc w:val="center"/>
              <w:rPr>
                <w:rFonts w:ascii="Times New Roman" w:hAnsi="Times New Roman"/>
                <w:sz w:val="20"/>
                <w:szCs w:val="20"/>
              </w:rPr>
            </w:pPr>
            <w:r w:rsidRPr="00754D66">
              <w:rPr>
                <w:rFonts w:ascii="Times New Roman" w:hAnsi="Times New Roman"/>
                <w:sz w:val="20"/>
                <w:szCs w:val="20"/>
              </w:rPr>
              <w:t>-</w:t>
            </w:r>
          </w:p>
        </w:tc>
      </w:tr>
      <w:tr w:rsidR="006218F3" w:rsidRPr="00754D66" w14:paraId="4C49E64E" w14:textId="77777777" w:rsidTr="006218F3">
        <w:trPr>
          <w:trHeight w:val="300"/>
        </w:trPr>
        <w:tc>
          <w:tcPr>
            <w:tcW w:w="5118"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5DE86554" w14:textId="77777777" w:rsidR="001E59DE" w:rsidRPr="00754D66" w:rsidRDefault="001E59DE">
            <w:pPr>
              <w:rPr>
                <w:rFonts w:ascii="Times New Roman" w:hAnsi="Times New Roman"/>
                <w:sz w:val="20"/>
                <w:szCs w:val="20"/>
              </w:rPr>
            </w:pPr>
            <w:r w:rsidRPr="00754D66">
              <w:rPr>
                <w:rFonts w:ascii="Times New Roman" w:hAnsi="Times New Roman"/>
                <w:sz w:val="20"/>
                <w:szCs w:val="20"/>
              </w:rPr>
              <w:t>МБОУ РУССКО-ЯНГУТСКАЯ СОШ</w:t>
            </w:r>
          </w:p>
        </w:tc>
        <w:tc>
          <w:tcPr>
            <w:tcW w:w="709" w:type="dxa"/>
            <w:tcBorders>
              <w:top w:val="nil"/>
              <w:left w:val="nil"/>
              <w:bottom w:val="single" w:sz="4" w:space="0" w:color="000000"/>
              <w:right w:val="single" w:sz="4" w:space="0" w:color="000000"/>
            </w:tcBorders>
            <w:shd w:val="clear" w:color="auto" w:fill="808080"/>
            <w:tcMar>
              <w:top w:w="15" w:type="dxa"/>
              <w:left w:w="15" w:type="dxa"/>
              <w:bottom w:w="0" w:type="dxa"/>
              <w:right w:w="15" w:type="dxa"/>
            </w:tcMar>
            <w:hideMark/>
          </w:tcPr>
          <w:p w14:paraId="378436C9" w14:textId="410A1B16" w:rsidR="001E59DE" w:rsidRPr="00754D66" w:rsidRDefault="001E59DE" w:rsidP="00754D66">
            <w:pPr>
              <w:jc w:val="center"/>
              <w:rPr>
                <w:rFonts w:ascii="Times New Roman" w:hAnsi="Times New Roman"/>
                <w:sz w:val="20"/>
                <w:szCs w:val="20"/>
              </w:rPr>
            </w:pPr>
          </w:p>
        </w:tc>
        <w:tc>
          <w:tcPr>
            <w:tcW w:w="747" w:type="dxa"/>
            <w:tcBorders>
              <w:top w:val="nil"/>
              <w:left w:val="nil"/>
              <w:bottom w:val="single" w:sz="4" w:space="0" w:color="000000"/>
              <w:right w:val="single" w:sz="4" w:space="0" w:color="000000"/>
            </w:tcBorders>
            <w:shd w:val="clear" w:color="auto" w:fill="808080"/>
            <w:tcMar>
              <w:top w:w="15" w:type="dxa"/>
              <w:left w:w="15" w:type="dxa"/>
              <w:bottom w:w="0" w:type="dxa"/>
              <w:right w:w="15" w:type="dxa"/>
            </w:tcMar>
            <w:hideMark/>
          </w:tcPr>
          <w:p w14:paraId="66368CBE" w14:textId="3BBDF595" w:rsidR="001E59DE" w:rsidRPr="00754D66" w:rsidRDefault="001E59DE" w:rsidP="00754D66">
            <w:pPr>
              <w:jc w:val="center"/>
              <w:rPr>
                <w:rFonts w:ascii="Times New Roman" w:hAnsi="Times New Roman"/>
                <w:sz w:val="20"/>
                <w:szCs w:val="20"/>
              </w:rPr>
            </w:pPr>
          </w:p>
        </w:tc>
        <w:tc>
          <w:tcPr>
            <w:tcW w:w="692" w:type="dxa"/>
            <w:tcBorders>
              <w:top w:val="nil"/>
              <w:left w:val="nil"/>
              <w:bottom w:val="single" w:sz="4" w:space="0" w:color="000000"/>
              <w:right w:val="single" w:sz="4" w:space="0" w:color="000000"/>
            </w:tcBorders>
            <w:shd w:val="clear" w:color="auto" w:fill="808080"/>
            <w:tcMar>
              <w:top w:w="15" w:type="dxa"/>
              <w:left w:w="15" w:type="dxa"/>
              <w:bottom w:w="0" w:type="dxa"/>
              <w:right w:w="15" w:type="dxa"/>
            </w:tcMar>
            <w:hideMark/>
          </w:tcPr>
          <w:p w14:paraId="55C2390D" w14:textId="01831FC3" w:rsidR="001E59DE" w:rsidRPr="00754D66" w:rsidRDefault="001E59DE" w:rsidP="00754D66">
            <w:pPr>
              <w:jc w:val="center"/>
              <w:rPr>
                <w:rFonts w:ascii="Times New Roman" w:hAnsi="Times New Roman"/>
                <w:sz w:val="20"/>
                <w:szCs w:val="20"/>
              </w:rPr>
            </w:pPr>
          </w:p>
        </w:tc>
        <w:tc>
          <w:tcPr>
            <w:tcW w:w="687"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1713945F" w14:textId="77777777" w:rsidR="001E59DE" w:rsidRPr="00754D66" w:rsidRDefault="001E59DE" w:rsidP="00754D66">
            <w:pPr>
              <w:jc w:val="center"/>
              <w:rPr>
                <w:rFonts w:ascii="Times New Roman" w:hAnsi="Times New Roman"/>
                <w:sz w:val="20"/>
                <w:szCs w:val="20"/>
              </w:rPr>
            </w:pPr>
            <w:r w:rsidRPr="00754D66">
              <w:rPr>
                <w:rFonts w:ascii="Times New Roman" w:hAnsi="Times New Roman"/>
                <w:sz w:val="20"/>
                <w:szCs w:val="20"/>
              </w:rPr>
              <w:t>+</w:t>
            </w:r>
          </w:p>
        </w:tc>
        <w:tc>
          <w:tcPr>
            <w:tcW w:w="851"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652FC286" w14:textId="77777777" w:rsidR="001E59DE" w:rsidRPr="00754D66" w:rsidRDefault="001E59DE" w:rsidP="00754D66">
            <w:pPr>
              <w:jc w:val="center"/>
              <w:rPr>
                <w:rFonts w:ascii="Times New Roman" w:hAnsi="Times New Roman"/>
                <w:sz w:val="20"/>
                <w:szCs w:val="20"/>
              </w:rPr>
            </w:pPr>
            <w:r w:rsidRPr="00754D66">
              <w:rPr>
                <w:rFonts w:ascii="Times New Roman" w:hAnsi="Times New Roman"/>
                <w:sz w:val="20"/>
                <w:szCs w:val="20"/>
              </w:rPr>
              <w:t>+</w:t>
            </w:r>
          </w:p>
        </w:tc>
        <w:tc>
          <w:tcPr>
            <w:tcW w:w="567"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7446697D" w14:textId="77777777" w:rsidR="001E59DE" w:rsidRPr="00754D66" w:rsidRDefault="001E59DE" w:rsidP="00754D66">
            <w:pPr>
              <w:jc w:val="center"/>
              <w:rPr>
                <w:rFonts w:ascii="Times New Roman" w:hAnsi="Times New Roman"/>
                <w:sz w:val="20"/>
                <w:szCs w:val="20"/>
              </w:rPr>
            </w:pPr>
            <w:r w:rsidRPr="00754D66">
              <w:rPr>
                <w:rFonts w:ascii="Times New Roman" w:hAnsi="Times New Roman"/>
                <w:sz w:val="20"/>
                <w:szCs w:val="20"/>
              </w:rPr>
              <w:t>+</w:t>
            </w:r>
          </w:p>
        </w:tc>
      </w:tr>
      <w:tr w:rsidR="006218F3" w:rsidRPr="00754D66" w14:paraId="5E3E64B8" w14:textId="77777777" w:rsidTr="006218F3">
        <w:trPr>
          <w:trHeight w:val="300"/>
        </w:trPr>
        <w:tc>
          <w:tcPr>
            <w:tcW w:w="5118"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4A152EF4" w14:textId="77777777" w:rsidR="001E59DE" w:rsidRPr="00754D66" w:rsidRDefault="001E59DE">
            <w:pPr>
              <w:rPr>
                <w:rFonts w:ascii="Times New Roman" w:hAnsi="Times New Roman"/>
                <w:sz w:val="20"/>
                <w:szCs w:val="20"/>
              </w:rPr>
            </w:pPr>
            <w:r w:rsidRPr="00754D66">
              <w:rPr>
                <w:rFonts w:ascii="Times New Roman" w:hAnsi="Times New Roman"/>
                <w:sz w:val="20"/>
                <w:szCs w:val="20"/>
              </w:rPr>
              <w:t>МБОУ УЛЕЙСКАЯ СОШ</w:t>
            </w:r>
          </w:p>
        </w:tc>
        <w:tc>
          <w:tcPr>
            <w:tcW w:w="709"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29B720B5" w14:textId="77777777" w:rsidR="001E59DE" w:rsidRPr="00754D66" w:rsidRDefault="001E59DE" w:rsidP="00754D66">
            <w:pPr>
              <w:jc w:val="center"/>
              <w:rPr>
                <w:rFonts w:ascii="Times New Roman" w:hAnsi="Times New Roman"/>
                <w:sz w:val="20"/>
                <w:szCs w:val="20"/>
              </w:rPr>
            </w:pPr>
            <w:r w:rsidRPr="00754D66">
              <w:rPr>
                <w:rFonts w:ascii="Times New Roman" w:hAnsi="Times New Roman"/>
                <w:sz w:val="20"/>
                <w:szCs w:val="20"/>
              </w:rPr>
              <w:t>-</w:t>
            </w:r>
          </w:p>
        </w:tc>
        <w:tc>
          <w:tcPr>
            <w:tcW w:w="747"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716E7FF7" w14:textId="77777777" w:rsidR="001E59DE" w:rsidRPr="00754D66" w:rsidRDefault="001E59DE" w:rsidP="00754D66">
            <w:pPr>
              <w:jc w:val="center"/>
              <w:rPr>
                <w:rFonts w:ascii="Times New Roman" w:hAnsi="Times New Roman"/>
                <w:sz w:val="20"/>
                <w:szCs w:val="20"/>
              </w:rPr>
            </w:pPr>
            <w:r w:rsidRPr="00754D66">
              <w:rPr>
                <w:rFonts w:ascii="Times New Roman" w:hAnsi="Times New Roman"/>
                <w:sz w:val="20"/>
                <w:szCs w:val="20"/>
              </w:rPr>
              <w:t>-</w:t>
            </w:r>
          </w:p>
        </w:tc>
        <w:tc>
          <w:tcPr>
            <w:tcW w:w="692"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37301A1F" w14:textId="77777777" w:rsidR="001E59DE" w:rsidRPr="00754D66" w:rsidRDefault="001E59DE" w:rsidP="00754D66">
            <w:pPr>
              <w:jc w:val="center"/>
              <w:rPr>
                <w:rFonts w:ascii="Times New Roman" w:hAnsi="Times New Roman"/>
                <w:sz w:val="20"/>
                <w:szCs w:val="20"/>
              </w:rPr>
            </w:pPr>
            <w:r w:rsidRPr="00754D66">
              <w:rPr>
                <w:rFonts w:ascii="Times New Roman" w:hAnsi="Times New Roman"/>
                <w:sz w:val="20"/>
                <w:szCs w:val="20"/>
              </w:rPr>
              <w:t>-</w:t>
            </w:r>
          </w:p>
        </w:tc>
        <w:tc>
          <w:tcPr>
            <w:tcW w:w="687"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4B66E69C" w14:textId="77777777" w:rsidR="001E59DE" w:rsidRPr="00754D66" w:rsidRDefault="001E59DE" w:rsidP="00754D66">
            <w:pPr>
              <w:jc w:val="center"/>
              <w:rPr>
                <w:rFonts w:ascii="Times New Roman" w:hAnsi="Times New Roman"/>
                <w:sz w:val="20"/>
                <w:szCs w:val="20"/>
              </w:rPr>
            </w:pPr>
            <w:r w:rsidRPr="00754D66">
              <w:rPr>
                <w:rFonts w:ascii="Times New Roman" w:hAnsi="Times New Roman"/>
                <w:sz w:val="20"/>
                <w:szCs w:val="20"/>
              </w:rPr>
              <w:t>+</w:t>
            </w:r>
          </w:p>
        </w:tc>
        <w:tc>
          <w:tcPr>
            <w:tcW w:w="851"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45A9D639" w14:textId="77777777" w:rsidR="001E59DE" w:rsidRPr="00754D66" w:rsidRDefault="001E59DE" w:rsidP="00754D66">
            <w:pPr>
              <w:jc w:val="center"/>
              <w:rPr>
                <w:rFonts w:ascii="Times New Roman" w:hAnsi="Times New Roman"/>
                <w:sz w:val="20"/>
                <w:szCs w:val="20"/>
              </w:rPr>
            </w:pPr>
            <w:r w:rsidRPr="00754D66">
              <w:rPr>
                <w:rFonts w:ascii="Times New Roman" w:hAnsi="Times New Roman"/>
                <w:sz w:val="20"/>
                <w:szCs w:val="20"/>
              </w:rPr>
              <w:t>+</w:t>
            </w:r>
          </w:p>
        </w:tc>
        <w:tc>
          <w:tcPr>
            <w:tcW w:w="567"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1F8C2399" w14:textId="77777777" w:rsidR="001E59DE" w:rsidRPr="00754D66" w:rsidRDefault="001E59DE" w:rsidP="00754D66">
            <w:pPr>
              <w:jc w:val="center"/>
              <w:rPr>
                <w:rFonts w:ascii="Times New Roman" w:hAnsi="Times New Roman"/>
                <w:sz w:val="20"/>
                <w:szCs w:val="20"/>
              </w:rPr>
            </w:pPr>
            <w:r w:rsidRPr="00754D66">
              <w:rPr>
                <w:rFonts w:ascii="Times New Roman" w:hAnsi="Times New Roman"/>
                <w:sz w:val="20"/>
                <w:szCs w:val="20"/>
              </w:rPr>
              <w:t>+</w:t>
            </w:r>
          </w:p>
        </w:tc>
      </w:tr>
      <w:tr w:rsidR="006218F3" w:rsidRPr="00754D66" w14:paraId="3F5DEBBB" w14:textId="77777777" w:rsidTr="006218F3">
        <w:trPr>
          <w:trHeight w:val="300"/>
        </w:trPr>
        <w:tc>
          <w:tcPr>
            <w:tcW w:w="5118"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1AAAD345" w14:textId="77777777" w:rsidR="001E59DE" w:rsidRPr="00754D66" w:rsidRDefault="001E59DE">
            <w:pPr>
              <w:rPr>
                <w:rFonts w:ascii="Times New Roman" w:hAnsi="Times New Roman"/>
                <w:sz w:val="20"/>
                <w:szCs w:val="20"/>
              </w:rPr>
            </w:pPr>
            <w:r w:rsidRPr="00754D66">
              <w:rPr>
                <w:rFonts w:ascii="Times New Roman" w:hAnsi="Times New Roman"/>
                <w:sz w:val="20"/>
                <w:szCs w:val="20"/>
              </w:rPr>
              <w:t>МБОУ УСТЬ-АЛТАНСКАЯ СОШ</w:t>
            </w:r>
          </w:p>
        </w:tc>
        <w:tc>
          <w:tcPr>
            <w:tcW w:w="709" w:type="dxa"/>
            <w:tcBorders>
              <w:top w:val="nil"/>
              <w:left w:val="nil"/>
              <w:bottom w:val="single" w:sz="4" w:space="0" w:color="000000"/>
              <w:right w:val="single" w:sz="4" w:space="0" w:color="000000"/>
            </w:tcBorders>
            <w:shd w:val="clear" w:color="auto" w:fill="808080"/>
            <w:tcMar>
              <w:top w:w="15" w:type="dxa"/>
              <w:left w:w="15" w:type="dxa"/>
              <w:bottom w:w="0" w:type="dxa"/>
              <w:right w:w="15" w:type="dxa"/>
            </w:tcMar>
            <w:hideMark/>
          </w:tcPr>
          <w:p w14:paraId="2677AB2D" w14:textId="1E662C05" w:rsidR="001E59DE" w:rsidRPr="00754D66" w:rsidRDefault="001E59DE" w:rsidP="00754D66">
            <w:pPr>
              <w:jc w:val="center"/>
              <w:rPr>
                <w:rFonts w:ascii="Times New Roman" w:hAnsi="Times New Roman"/>
                <w:sz w:val="20"/>
                <w:szCs w:val="20"/>
              </w:rPr>
            </w:pPr>
          </w:p>
        </w:tc>
        <w:tc>
          <w:tcPr>
            <w:tcW w:w="747" w:type="dxa"/>
            <w:tcBorders>
              <w:top w:val="nil"/>
              <w:left w:val="nil"/>
              <w:bottom w:val="single" w:sz="4" w:space="0" w:color="000000"/>
              <w:right w:val="single" w:sz="4" w:space="0" w:color="000000"/>
            </w:tcBorders>
            <w:shd w:val="clear" w:color="auto" w:fill="808080"/>
            <w:tcMar>
              <w:top w:w="15" w:type="dxa"/>
              <w:left w:w="15" w:type="dxa"/>
              <w:bottom w:w="0" w:type="dxa"/>
              <w:right w:w="15" w:type="dxa"/>
            </w:tcMar>
            <w:hideMark/>
          </w:tcPr>
          <w:p w14:paraId="57EE9E29" w14:textId="50B38DCA" w:rsidR="001E59DE" w:rsidRPr="00754D66" w:rsidRDefault="001E59DE" w:rsidP="00754D66">
            <w:pPr>
              <w:jc w:val="center"/>
              <w:rPr>
                <w:rFonts w:ascii="Times New Roman" w:hAnsi="Times New Roman"/>
                <w:sz w:val="20"/>
                <w:szCs w:val="20"/>
              </w:rPr>
            </w:pPr>
          </w:p>
        </w:tc>
        <w:tc>
          <w:tcPr>
            <w:tcW w:w="692" w:type="dxa"/>
            <w:tcBorders>
              <w:top w:val="nil"/>
              <w:left w:val="nil"/>
              <w:bottom w:val="single" w:sz="4" w:space="0" w:color="000000"/>
              <w:right w:val="single" w:sz="4" w:space="0" w:color="000000"/>
            </w:tcBorders>
            <w:shd w:val="clear" w:color="auto" w:fill="808080"/>
            <w:tcMar>
              <w:top w:w="15" w:type="dxa"/>
              <w:left w:w="15" w:type="dxa"/>
              <w:bottom w:w="0" w:type="dxa"/>
              <w:right w:w="15" w:type="dxa"/>
            </w:tcMar>
            <w:hideMark/>
          </w:tcPr>
          <w:p w14:paraId="7836694D" w14:textId="135358C9" w:rsidR="001E59DE" w:rsidRPr="00754D66" w:rsidRDefault="001E59DE" w:rsidP="00754D66">
            <w:pPr>
              <w:jc w:val="center"/>
              <w:rPr>
                <w:rFonts w:ascii="Times New Roman" w:hAnsi="Times New Roman"/>
                <w:sz w:val="20"/>
                <w:szCs w:val="20"/>
              </w:rPr>
            </w:pPr>
          </w:p>
        </w:tc>
        <w:tc>
          <w:tcPr>
            <w:tcW w:w="687"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5A72AA14" w14:textId="77777777" w:rsidR="001E59DE" w:rsidRPr="00754D66" w:rsidRDefault="001E59DE" w:rsidP="00754D66">
            <w:pPr>
              <w:jc w:val="center"/>
              <w:rPr>
                <w:rFonts w:ascii="Times New Roman" w:hAnsi="Times New Roman"/>
                <w:sz w:val="20"/>
                <w:szCs w:val="20"/>
              </w:rPr>
            </w:pPr>
            <w:r w:rsidRPr="00754D66">
              <w:rPr>
                <w:rFonts w:ascii="Times New Roman" w:hAnsi="Times New Roman"/>
                <w:sz w:val="20"/>
                <w:szCs w:val="20"/>
              </w:rPr>
              <w:t>+</w:t>
            </w:r>
          </w:p>
        </w:tc>
        <w:tc>
          <w:tcPr>
            <w:tcW w:w="851"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7BF3ABE3" w14:textId="77777777" w:rsidR="001E59DE" w:rsidRPr="00754D66" w:rsidRDefault="001E59DE" w:rsidP="00754D66">
            <w:pPr>
              <w:jc w:val="center"/>
              <w:rPr>
                <w:rFonts w:ascii="Times New Roman" w:hAnsi="Times New Roman"/>
                <w:sz w:val="20"/>
                <w:szCs w:val="20"/>
              </w:rPr>
            </w:pPr>
            <w:r w:rsidRPr="00754D66">
              <w:rPr>
                <w:rFonts w:ascii="Times New Roman" w:hAnsi="Times New Roman"/>
                <w:sz w:val="20"/>
                <w:szCs w:val="20"/>
              </w:rPr>
              <w:t>-</w:t>
            </w:r>
          </w:p>
        </w:tc>
        <w:tc>
          <w:tcPr>
            <w:tcW w:w="567"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4E160F83" w14:textId="77777777" w:rsidR="001E59DE" w:rsidRPr="00754D66" w:rsidRDefault="001E59DE" w:rsidP="00754D66">
            <w:pPr>
              <w:jc w:val="center"/>
              <w:rPr>
                <w:rFonts w:ascii="Times New Roman" w:hAnsi="Times New Roman"/>
                <w:sz w:val="20"/>
                <w:szCs w:val="20"/>
              </w:rPr>
            </w:pPr>
            <w:r w:rsidRPr="00754D66">
              <w:rPr>
                <w:rFonts w:ascii="Times New Roman" w:hAnsi="Times New Roman"/>
                <w:sz w:val="20"/>
                <w:szCs w:val="20"/>
              </w:rPr>
              <w:t>+</w:t>
            </w:r>
          </w:p>
        </w:tc>
      </w:tr>
      <w:tr w:rsidR="006218F3" w:rsidRPr="00754D66" w14:paraId="527836E2" w14:textId="77777777" w:rsidTr="006218F3">
        <w:trPr>
          <w:trHeight w:val="300"/>
        </w:trPr>
        <w:tc>
          <w:tcPr>
            <w:tcW w:w="5118"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1129484B" w14:textId="77777777" w:rsidR="001E59DE" w:rsidRPr="00754D66" w:rsidRDefault="001E59DE">
            <w:pPr>
              <w:rPr>
                <w:rFonts w:ascii="Times New Roman" w:hAnsi="Times New Roman"/>
                <w:sz w:val="20"/>
                <w:szCs w:val="20"/>
              </w:rPr>
            </w:pPr>
            <w:r w:rsidRPr="00754D66">
              <w:rPr>
                <w:rFonts w:ascii="Times New Roman" w:hAnsi="Times New Roman"/>
                <w:sz w:val="20"/>
                <w:szCs w:val="20"/>
              </w:rPr>
              <w:t>МБУ ДО ОСИНСКАЯ ДЮСШ</w:t>
            </w:r>
          </w:p>
        </w:tc>
        <w:tc>
          <w:tcPr>
            <w:tcW w:w="709" w:type="dxa"/>
            <w:tcBorders>
              <w:top w:val="nil"/>
              <w:left w:val="nil"/>
              <w:bottom w:val="single" w:sz="4" w:space="0" w:color="000000"/>
              <w:right w:val="single" w:sz="4" w:space="0" w:color="000000"/>
            </w:tcBorders>
            <w:shd w:val="clear" w:color="auto" w:fill="808080"/>
            <w:tcMar>
              <w:top w:w="15" w:type="dxa"/>
              <w:left w:w="15" w:type="dxa"/>
              <w:bottom w:w="0" w:type="dxa"/>
              <w:right w:w="15" w:type="dxa"/>
            </w:tcMar>
            <w:hideMark/>
          </w:tcPr>
          <w:p w14:paraId="77C7132D" w14:textId="7F81E371" w:rsidR="001E59DE" w:rsidRPr="00754D66" w:rsidRDefault="001E59DE" w:rsidP="00754D66">
            <w:pPr>
              <w:jc w:val="center"/>
              <w:rPr>
                <w:rFonts w:ascii="Times New Roman" w:hAnsi="Times New Roman"/>
                <w:sz w:val="20"/>
                <w:szCs w:val="20"/>
              </w:rPr>
            </w:pPr>
          </w:p>
        </w:tc>
        <w:tc>
          <w:tcPr>
            <w:tcW w:w="747" w:type="dxa"/>
            <w:tcBorders>
              <w:top w:val="nil"/>
              <w:left w:val="nil"/>
              <w:bottom w:val="single" w:sz="4" w:space="0" w:color="000000"/>
              <w:right w:val="single" w:sz="4" w:space="0" w:color="000000"/>
            </w:tcBorders>
            <w:shd w:val="clear" w:color="auto" w:fill="808080"/>
            <w:tcMar>
              <w:top w:w="15" w:type="dxa"/>
              <w:left w:w="15" w:type="dxa"/>
              <w:bottom w:w="0" w:type="dxa"/>
              <w:right w:w="15" w:type="dxa"/>
            </w:tcMar>
            <w:hideMark/>
          </w:tcPr>
          <w:p w14:paraId="2B378C73" w14:textId="34FF70BE" w:rsidR="001E59DE" w:rsidRPr="00754D66" w:rsidRDefault="001E59DE" w:rsidP="00754D66">
            <w:pPr>
              <w:jc w:val="center"/>
              <w:rPr>
                <w:rFonts w:ascii="Times New Roman" w:hAnsi="Times New Roman"/>
                <w:sz w:val="20"/>
                <w:szCs w:val="20"/>
              </w:rPr>
            </w:pPr>
          </w:p>
        </w:tc>
        <w:tc>
          <w:tcPr>
            <w:tcW w:w="692" w:type="dxa"/>
            <w:tcBorders>
              <w:top w:val="nil"/>
              <w:left w:val="nil"/>
              <w:bottom w:val="single" w:sz="4" w:space="0" w:color="000000"/>
              <w:right w:val="single" w:sz="4" w:space="0" w:color="000000"/>
            </w:tcBorders>
            <w:shd w:val="clear" w:color="auto" w:fill="808080"/>
            <w:tcMar>
              <w:top w:w="15" w:type="dxa"/>
              <w:left w:w="15" w:type="dxa"/>
              <w:bottom w:w="0" w:type="dxa"/>
              <w:right w:w="15" w:type="dxa"/>
            </w:tcMar>
            <w:hideMark/>
          </w:tcPr>
          <w:p w14:paraId="0D13EF39" w14:textId="46950B41" w:rsidR="001E59DE" w:rsidRPr="00754D66" w:rsidRDefault="001E59DE" w:rsidP="00754D66">
            <w:pPr>
              <w:jc w:val="center"/>
              <w:rPr>
                <w:rFonts w:ascii="Times New Roman" w:hAnsi="Times New Roman"/>
                <w:sz w:val="20"/>
                <w:szCs w:val="20"/>
              </w:rPr>
            </w:pPr>
          </w:p>
        </w:tc>
        <w:tc>
          <w:tcPr>
            <w:tcW w:w="687"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50CD1035" w14:textId="77777777" w:rsidR="001E59DE" w:rsidRPr="00754D66" w:rsidRDefault="001E59DE" w:rsidP="00754D66">
            <w:pPr>
              <w:jc w:val="center"/>
              <w:rPr>
                <w:rFonts w:ascii="Times New Roman" w:hAnsi="Times New Roman"/>
                <w:sz w:val="20"/>
                <w:szCs w:val="20"/>
              </w:rPr>
            </w:pPr>
            <w:r w:rsidRPr="00754D66">
              <w:rPr>
                <w:rFonts w:ascii="Times New Roman" w:hAnsi="Times New Roman"/>
                <w:sz w:val="20"/>
                <w:szCs w:val="20"/>
              </w:rPr>
              <w:t>-</w:t>
            </w:r>
          </w:p>
        </w:tc>
        <w:tc>
          <w:tcPr>
            <w:tcW w:w="851"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65F3AB6D" w14:textId="77777777" w:rsidR="001E59DE" w:rsidRPr="00754D66" w:rsidRDefault="001E59DE" w:rsidP="00754D66">
            <w:pPr>
              <w:jc w:val="center"/>
              <w:rPr>
                <w:rFonts w:ascii="Times New Roman" w:hAnsi="Times New Roman"/>
                <w:sz w:val="20"/>
                <w:szCs w:val="20"/>
              </w:rPr>
            </w:pPr>
            <w:r w:rsidRPr="00754D66">
              <w:rPr>
                <w:rFonts w:ascii="Times New Roman" w:hAnsi="Times New Roman"/>
                <w:sz w:val="20"/>
                <w:szCs w:val="20"/>
              </w:rPr>
              <w:t>-</w:t>
            </w:r>
          </w:p>
        </w:tc>
        <w:tc>
          <w:tcPr>
            <w:tcW w:w="567"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50045D32" w14:textId="77777777" w:rsidR="001E59DE" w:rsidRPr="00754D66" w:rsidRDefault="001E59DE" w:rsidP="00754D66">
            <w:pPr>
              <w:jc w:val="center"/>
              <w:rPr>
                <w:rFonts w:ascii="Times New Roman" w:hAnsi="Times New Roman"/>
                <w:sz w:val="20"/>
                <w:szCs w:val="20"/>
              </w:rPr>
            </w:pPr>
            <w:r w:rsidRPr="00754D66">
              <w:rPr>
                <w:rFonts w:ascii="Times New Roman" w:hAnsi="Times New Roman"/>
                <w:sz w:val="20"/>
                <w:szCs w:val="20"/>
              </w:rPr>
              <w:t>-</w:t>
            </w:r>
          </w:p>
        </w:tc>
      </w:tr>
      <w:tr w:rsidR="006218F3" w:rsidRPr="00754D66" w14:paraId="09BF7B06" w14:textId="77777777" w:rsidTr="006218F3">
        <w:trPr>
          <w:trHeight w:val="300"/>
        </w:trPr>
        <w:tc>
          <w:tcPr>
            <w:tcW w:w="5118"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68DE4F45" w14:textId="77777777" w:rsidR="001E59DE" w:rsidRPr="00754D66" w:rsidRDefault="001E59DE">
            <w:pPr>
              <w:rPr>
                <w:rFonts w:ascii="Times New Roman" w:hAnsi="Times New Roman"/>
                <w:sz w:val="20"/>
                <w:szCs w:val="20"/>
              </w:rPr>
            </w:pPr>
            <w:r w:rsidRPr="00754D66">
              <w:rPr>
                <w:rFonts w:ascii="Times New Roman" w:hAnsi="Times New Roman"/>
                <w:sz w:val="20"/>
                <w:szCs w:val="20"/>
              </w:rPr>
              <w:t>МБУ ДО ОСИНСКИЙ ДДТ</w:t>
            </w:r>
          </w:p>
        </w:tc>
        <w:tc>
          <w:tcPr>
            <w:tcW w:w="709" w:type="dxa"/>
            <w:tcBorders>
              <w:top w:val="nil"/>
              <w:left w:val="nil"/>
              <w:bottom w:val="single" w:sz="4" w:space="0" w:color="000000"/>
              <w:right w:val="single" w:sz="4" w:space="0" w:color="000000"/>
            </w:tcBorders>
            <w:shd w:val="clear" w:color="auto" w:fill="808080"/>
            <w:tcMar>
              <w:top w:w="15" w:type="dxa"/>
              <w:left w:w="15" w:type="dxa"/>
              <w:bottom w:w="0" w:type="dxa"/>
              <w:right w:w="15" w:type="dxa"/>
            </w:tcMar>
            <w:hideMark/>
          </w:tcPr>
          <w:p w14:paraId="3393FBBC" w14:textId="5EDD9B79" w:rsidR="001E59DE" w:rsidRPr="00754D66" w:rsidRDefault="001E59DE" w:rsidP="00754D66">
            <w:pPr>
              <w:jc w:val="center"/>
              <w:rPr>
                <w:rFonts w:ascii="Times New Roman" w:hAnsi="Times New Roman"/>
                <w:sz w:val="20"/>
                <w:szCs w:val="20"/>
              </w:rPr>
            </w:pPr>
          </w:p>
        </w:tc>
        <w:tc>
          <w:tcPr>
            <w:tcW w:w="747" w:type="dxa"/>
            <w:tcBorders>
              <w:top w:val="nil"/>
              <w:left w:val="nil"/>
              <w:bottom w:val="single" w:sz="4" w:space="0" w:color="000000"/>
              <w:right w:val="single" w:sz="4" w:space="0" w:color="000000"/>
            </w:tcBorders>
            <w:shd w:val="clear" w:color="auto" w:fill="808080"/>
            <w:tcMar>
              <w:top w:w="15" w:type="dxa"/>
              <w:left w:w="15" w:type="dxa"/>
              <w:bottom w:w="0" w:type="dxa"/>
              <w:right w:w="15" w:type="dxa"/>
            </w:tcMar>
            <w:hideMark/>
          </w:tcPr>
          <w:p w14:paraId="4F2D23D4" w14:textId="76A24925" w:rsidR="001E59DE" w:rsidRPr="00754D66" w:rsidRDefault="001E59DE" w:rsidP="00754D66">
            <w:pPr>
              <w:jc w:val="center"/>
              <w:rPr>
                <w:rFonts w:ascii="Times New Roman" w:hAnsi="Times New Roman"/>
                <w:sz w:val="20"/>
                <w:szCs w:val="20"/>
              </w:rPr>
            </w:pPr>
          </w:p>
        </w:tc>
        <w:tc>
          <w:tcPr>
            <w:tcW w:w="692" w:type="dxa"/>
            <w:tcBorders>
              <w:top w:val="nil"/>
              <w:left w:val="nil"/>
              <w:bottom w:val="single" w:sz="4" w:space="0" w:color="000000"/>
              <w:right w:val="single" w:sz="4" w:space="0" w:color="000000"/>
            </w:tcBorders>
            <w:shd w:val="clear" w:color="auto" w:fill="808080"/>
            <w:tcMar>
              <w:top w:w="15" w:type="dxa"/>
              <w:left w:w="15" w:type="dxa"/>
              <w:bottom w:w="0" w:type="dxa"/>
              <w:right w:w="15" w:type="dxa"/>
            </w:tcMar>
            <w:hideMark/>
          </w:tcPr>
          <w:p w14:paraId="11C44F44" w14:textId="4ADD08A0" w:rsidR="001E59DE" w:rsidRPr="00754D66" w:rsidRDefault="001E59DE" w:rsidP="00754D66">
            <w:pPr>
              <w:jc w:val="center"/>
              <w:rPr>
                <w:rFonts w:ascii="Times New Roman" w:hAnsi="Times New Roman"/>
                <w:sz w:val="20"/>
                <w:szCs w:val="20"/>
              </w:rPr>
            </w:pPr>
          </w:p>
        </w:tc>
        <w:tc>
          <w:tcPr>
            <w:tcW w:w="687"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33218F9D" w14:textId="77777777" w:rsidR="001E59DE" w:rsidRPr="00754D66" w:rsidRDefault="001E59DE" w:rsidP="00754D66">
            <w:pPr>
              <w:jc w:val="center"/>
              <w:rPr>
                <w:rFonts w:ascii="Times New Roman" w:hAnsi="Times New Roman"/>
                <w:sz w:val="20"/>
                <w:szCs w:val="20"/>
              </w:rPr>
            </w:pPr>
            <w:r w:rsidRPr="00754D66">
              <w:rPr>
                <w:rFonts w:ascii="Times New Roman" w:hAnsi="Times New Roman"/>
                <w:sz w:val="20"/>
                <w:szCs w:val="20"/>
              </w:rPr>
              <w:t>+</w:t>
            </w:r>
          </w:p>
        </w:tc>
        <w:tc>
          <w:tcPr>
            <w:tcW w:w="851"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298F3E72" w14:textId="77777777" w:rsidR="001E59DE" w:rsidRPr="00754D66" w:rsidRDefault="001E59DE" w:rsidP="00754D66">
            <w:pPr>
              <w:jc w:val="center"/>
              <w:rPr>
                <w:rFonts w:ascii="Times New Roman" w:hAnsi="Times New Roman"/>
                <w:sz w:val="20"/>
                <w:szCs w:val="20"/>
              </w:rPr>
            </w:pPr>
            <w:r w:rsidRPr="00754D66">
              <w:rPr>
                <w:rFonts w:ascii="Times New Roman" w:hAnsi="Times New Roman"/>
                <w:sz w:val="20"/>
                <w:szCs w:val="20"/>
              </w:rPr>
              <w:t>+</w:t>
            </w:r>
          </w:p>
        </w:tc>
        <w:tc>
          <w:tcPr>
            <w:tcW w:w="567"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775B6F08" w14:textId="77777777" w:rsidR="001E59DE" w:rsidRPr="00754D66" w:rsidRDefault="001E59DE" w:rsidP="00754D66">
            <w:pPr>
              <w:jc w:val="center"/>
              <w:rPr>
                <w:rFonts w:ascii="Times New Roman" w:hAnsi="Times New Roman"/>
                <w:sz w:val="20"/>
                <w:szCs w:val="20"/>
              </w:rPr>
            </w:pPr>
            <w:r w:rsidRPr="00754D66">
              <w:rPr>
                <w:rFonts w:ascii="Times New Roman" w:hAnsi="Times New Roman"/>
                <w:sz w:val="20"/>
                <w:szCs w:val="20"/>
              </w:rPr>
              <w:t>+</w:t>
            </w:r>
          </w:p>
        </w:tc>
      </w:tr>
    </w:tbl>
    <w:p w14:paraId="5B64105F" w14:textId="5831E673" w:rsidR="00B22746" w:rsidRPr="00B22746" w:rsidRDefault="00B22746" w:rsidP="00B22746">
      <w:pPr>
        <w:spacing w:after="0" w:line="360" w:lineRule="auto"/>
        <w:ind w:left="-567" w:firstLine="284"/>
        <w:jc w:val="center"/>
        <w:rPr>
          <w:rFonts w:ascii="Times New Roman" w:hAnsi="Times New Roman"/>
          <w:b/>
          <w:bCs/>
          <w:color w:val="C00000"/>
          <w:sz w:val="28"/>
          <w:szCs w:val="28"/>
        </w:rPr>
      </w:pPr>
    </w:p>
    <w:p w14:paraId="28D4E2C2" w14:textId="77777777" w:rsidR="00833706" w:rsidRDefault="00833706" w:rsidP="00A24070">
      <w:pPr>
        <w:rPr>
          <w:rFonts w:ascii="Times New Roman" w:hAnsi="Times New Roman"/>
          <w:b/>
          <w:bCs/>
          <w:sz w:val="24"/>
          <w:szCs w:val="24"/>
        </w:rPr>
      </w:pPr>
    </w:p>
    <w:p w14:paraId="0A0BE294" w14:textId="133DD4C5" w:rsidR="00833706" w:rsidRDefault="00833706" w:rsidP="005E225F">
      <w:pPr>
        <w:spacing w:after="0" w:line="360" w:lineRule="auto"/>
        <w:ind w:firstLine="709"/>
        <w:jc w:val="both"/>
        <w:rPr>
          <w:rFonts w:ascii="Times New Roman" w:eastAsia="Times New Roman" w:hAnsi="Times New Roman"/>
          <w:sz w:val="24"/>
          <w:szCs w:val="24"/>
        </w:rPr>
      </w:pPr>
      <w:r w:rsidRPr="00694097">
        <w:rPr>
          <w:rFonts w:ascii="Times New Roman" w:eastAsia="Times New Roman" w:hAnsi="Times New Roman"/>
          <w:sz w:val="24"/>
          <w:szCs w:val="24"/>
        </w:rPr>
        <w:t xml:space="preserve">Результаты, анализа оценок респондентов индикатора </w:t>
      </w:r>
      <w:r w:rsidR="00BB4A2C" w:rsidRPr="00BB4A2C">
        <w:rPr>
          <w:rFonts w:ascii="Times New Roman" w:eastAsia="Times New Roman" w:hAnsi="Times New Roman"/>
          <w:sz w:val="24"/>
          <w:szCs w:val="24"/>
        </w:rPr>
        <w:t xml:space="preserve">«Наличие в образовательной организации условий доступности, позволяющих инвалидам получать образовательные услуги наравне с другими» в образовательных организациях </w:t>
      </w:r>
      <w:r w:rsidR="001E59DE">
        <w:rPr>
          <w:rFonts w:ascii="Times New Roman" w:hAnsi="Times New Roman"/>
          <w:sz w:val="24"/>
          <w:szCs w:val="24"/>
        </w:rPr>
        <w:t>Осинского района Иркутской области</w:t>
      </w:r>
      <w:r w:rsidR="00BB4A2C">
        <w:rPr>
          <w:rFonts w:ascii="Times New Roman" w:eastAsia="Times New Roman" w:hAnsi="Times New Roman"/>
          <w:sz w:val="24"/>
          <w:szCs w:val="24"/>
        </w:rPr>
        <w:t xml:space="preserve"> </w:t>
      </w:r>
      <w:r w:rsidRPr="00694097">
        <w:rPr>
          <w:rFonts w:ascii="Times New Roman" w:eastAsia="Times New Roman" w:hAnsi="Times New Roman"/>
          <w:sz w:val="24"/>
          <w:szCs w:val="24"/>
        </w:rPr>
        <w:t>представлены в таблице 2</w:t>
      </w:r>
      <w:r w:rsidR="00BB4386">
        <w:rPr>
          <w:rFonts w:ascii="Times New Roman" w:eastAsia="Times New Roman" w:hAnsi="Times New Roman"/>
          <w:sz w:val="24"/>
          <w:szCs w:val="24"/>
        </w:rPr>
        <w:t>8</w:t>
      </w:r>
      <w:r w:rsidRPr="00694097">
        <w:rPr>
          <w:rFonts w:ascii="Times New Roman" w:eastAsia="Times New Roman" w:hAnsi="Times New Roman"/>
          <w:sz w:val="24"/>
          <w:szCs w:val="24"/>
        </w:rPr>
        <w:t>.</w:t>
      </w:r>
    </w:p>
    <w:p w14:paraId="21670EBE" w14:textId="77777777" w:rsidR="00754D66" w:rsidRDefault="00754D66" w:rsidP="00566926">
      <w:pPr>
        <w:spacing w:line="240" w:lineRule="auto"/>
        <w:jc w:val="right"/>
        <w:rPr>
          <w:rFonts w:ascii="Times New Roman" w:eastAsia="Times New Roman" w:hAnsi="Times New Roman"/>
          <w:sz w:val="20"/>
          <w:szCs w:val="20"/>
          <w:lang w:eastAsia="ru-RU"/>
        </w:rPr>
      </w:pPr>
    </w:p>
    <w:p w14:paraId="5758949C" w14:textId="77777777" w:rsidR="00754D66" w:rsidRDefault="00754D66" w:rsidP="00566926">
      <w:pPr>
        <w:spacing w:line="240" w:lineRule="auto"/>
        <w:jc w:val="right"/>
        <w:rPr>
          <w:rFonts w:ascii="Times New Roman" w:eastAsia="Times New Roman" w:hAnsi="Times New Roman"/>
          <w:sz w:val="20"/>
          <w:szCs w:val="20"/>
          <w:lang w:eastAsia="ru-RU"/>
        </w:rPr>
      </w:pPr>
    </w:p>
    <w:p w14:paraId="3FD500D2" w14:textId="77777777" w:rsidR="00754D66" w:rsidRDefault="00754D66" w:rsidP="00566926">
      <w:pPr>
        <w:spacing w:line="240" w:lineRule="auto"/>
        <w:jc w:val="right"/>
        <w:rPr>
          <w:rFonts w:ascii="Times New Roman" w:eastAsia="Times New Roman" w:hAnsi="Times New Roman"/>
          <w:sz w:val="20"/>
          <w:szCs w:val="20"/>
          <w:lang w:eastAsia="ru-RU"/>
        </w:rPr>
      </w:pPr>
    </w:p>
    <w:p w14:paraId="6BC8A25A" w14:textId="77777777" w:rsidR="00754D66" w:rsidRDefault="00754D66" w:rsidP="00566926">
      <w:pPr>
        <w:spacing w:line="240" w:lineRule="auto"/>
        <w:jc w:val="right"/>
        <w:rPr>
          <w:rFonts w:ascii="Times New Roman" w:eastAsia="Times New Roman" w:hAnsi="Times New Roman"/>
          <w:sz w:val="20"/>
          <w:szCs w:val="20"/>
          <w:lang w:eastAsia="ru-RU"/>
        </w:rPr>
      </w:pPr>
    </w:p>
    <w:p w14:paraId="7B9A7DE0" w14:textId="77777777" w:rsidR="00754D66" w:rsidRDefault="00754D66" w:rsidP="00566926">
      <w:pPr>
        <w:spacing w:line="240" w:lineRule="auto"/>
        <w:jc w:val="right"/>
        <w:rPr>
          <w:rFonts w:ascii="Times New Roman" w:eastAsia="Times New Roman" w:hAnsi="Times New Roman"/>
          <w:sz w:val="20"/>
          <w:szCs w:val="20"/>
          <w:lang w:eastAsia="ru-RU"/>
        </w:rPr>
      </w:pPr>
    </w:p>
    <w:p w14:paraId="3F4BD26A" w14:textId="77777777" w:rsidR="00754D66" w:rsidRDefault="00754D66" w:rsidP="00566926">
      <w:pPr>
        <w:spacing w:line="240" w:lineRule="auto"/>
        <w:jc w:val="right"/>
        <w:rPr>
          <w:rFonts w:ascii="Times New Roman" w:eastAsia="Times New Roman" w:hAnsi="Times New Roman"/>
          <w:sz w:val="20"/>
          <w:szCs w:val="20"/>
          <w:lang w:eastAsia="ru-RU"/>
        </w:rPr>
      </w:pPr>
    </w:p>
    <w:p w14:paraId="1537BCA9" w14:textId="77777777" w:rsidR="00754D66" w:rsidRDefault="00754D66" w:rsidP="00566926">
      <w:pPr>
        <w:spacing w:line="240" w:lineRule="auto"/>
        <w:jc w:val="right"/>
        <w:rPr>
          <w:rFonts w:ascii="Times New Roman" w:eastAsia="Times New Roman" w:hAnsi="Times New Roman"/>
          <w:sz w:val="20"/>
          <w:szCs w:val="20"/>
          <w:lang w:eastAsia="ru-RU"/>
        </w:rPr>
      </w:pPr>
    </w:p>
    <w:p w14:paraId="2F0F4B15" w14:textId="77777777" w:rsidR="00754D66" w:rsidRDefault="00754D66" w:rsidP="00566926">
      <w:pPr>
        <w:spacing w:line="240" w:lineRule="auto"/>
        <w:jc w:val="right"/>
        <w:rPr>
          <w:rFonts w:ascii="Times New Roman" w:eastAsia="Times New Roman" w:hAnsi="Times New Roman"/>
          <w:sz w:val="20"/>
          <w:szCs w:val="20"/>
          <w:lang w:eastAsia="ru-RU"/>
        </w:rPr>
      </w:pPr>
    </w:p>
    <w:p w14:paraId="00186B11" w14:textId="77777777" w:rsidR="00754D66" w:rsidRDefault="00754D66" w:rsidP="00566926">
      <w:pPr>
        <w:spacing w:line="240" w:lineRule="auto"/>
        <w:jc w:val="right"/>
        <w:rPr>
          <w:rFonts w:ascii="Times New Roman" w:eastAsia="Times New Roman" w:hAnsi="Times New Roman"/>
          <w:sz w:val="20"/>
          <w:szCs w:val="20"/>
          <w:lang w:eastAsia="ru-RU"/>
        </w:rPr>
      </w:pPr>
    </w:p>
    <w:p w14:paraId="050000CA" w14:textId="78C030AE" w:rsidR="00833706" w:rsidRPr="001B1479" w:rsidRDefault="00833706" w:rsidP="00566926">
      <w:pPr>
        <w:spacing w:line="240" w:lineRule="auto"/>
        <w:jc w:val="right"/>
        <w:rPr>
          <w:rFonts w:ascii="Times New Roman" w:eastAsia="Times New Roman" w:hAnsi="Times New Roman"/>
          <w:sz w:val="20"/>
          <w:szCs w:val="20"/>
          <w:lang w:eastAsia="ru-RU"/>
        </w:rPr>
      </w:pPr>
      <w:r w:rsidRPr="001B1479">
        <w:rPr>
          <w:rFonts w:ascii="Times New Roman" w:eastAsia="Times New Roman" w:hAnsi="Times New Roman"/>
          <w:sz w:val="20"/>
          <w:szCs w:val="20"/>
          <w:lang w:eastAsia="ru-RU"/>
        </w:rPr>
        <w:lastRenderedPageBreak/>
        <w:t>Таблица 2</w:t>
      </w:r>
      <w:r w:rsidR="00BB4386" w:rsidRPr="001B1479">
        <w:rPr>
          <w:rFonts w:ascii="Times New Roman" w:eastAsia="Times New Roman" w:hAnsi="Times New Roman"/>
          <w:sz w:val="20"/>
          <w:szCs w:val="20"/>
          <w:lang w:eastAsia="ru-RU"/>
        </w:rPr>
        <w:t>8</w:t>
      </w:r>
      <w:r w:rsidRPr="001B1479">
        <w:rPr>
          <w:rFonts w:ascii="Times New Roman" w:eastAsia="Times New Roman" w:hAnsi="Times New Roman"/>
          <w:sz w:val="20"/>
          <w:szCs w:val="20"/>
          <w:lang w:eastAsia="ru-RU"/>
        </w:rPr>
        <w:t>.</w:t>
      </w:r>
    </w:p>
    <w:p w14:paraId="6C2B019F" w14:textId="77777777" w:rsidR="005E225F" w:rsidRDefault="005E225F" w:rsidP="00566926">
      <w:pPr>
        <w:spacing w:line="240" w:lineRule="auto"/>
        <w:jc w:val="right"/>
        <w:rPr>
          <w:rFonts w:ascii="Times New Roman" w:eastAsia="Times New Roman" w:hAnsi="Times New Roman"/>
          <w:sz w:val="24"/>
          <w:szCs w:val="24"/>
          <w:lang w:eastAsia="ru-RU"/>
        </w:rPr>
      </w:pPr>
    </w:p>
    <w:p w14:paraId="48EA3276" w14:textId="2EC4944F" w:rsidR="00833706" w:rsidRDefault="00833706" w:rsidP="00566926">
      <w:pPr>
        <w:spacing w:line="240" w:lineRule="auto"/>
        <w:jc w:val="center"/>
        <w:rPr>
          <w:rFonts w:ascii="Times New Roman" w:eastAsia="Times New Roman" w:hAnsi="Times New Roman"/>
          <w:b/>
          <w:sz w:val="24"/>
          <w:szCs w:val="24"/>
        </w:rPr>
      </w:pPr>
      <w:r w:rsidRPr="00694097">
        <w:rPr>
          <w:rFonts w:ascii="Times New Roman" w:eastAsia="Times New Roman" w:hAnsi="Times New Roman"/>
          <w:b/>
          <w:sz w:val="24"/>
          <w:szCs w:val="24"/>
        </w:rPr>
        <w:t>Наличие в образовательн</w:t>
      </w:r>
      <w:r w:rsidR="005E225F">
        <w:rPr>
          <w:rFonts w:ascii="Times New Roman" w:eastAsia="Times New Roman" w:hAnsi="Times New Roman"/>
          <w:b/>
          <w:sz w:val="24"/>
          <w:szCs w:val="24"/>
        </w:rPr>
        <w:t>ых</w:t>
      </w:r>
      <w:r w:rsidRPr="00694097">
        <w:rPr>
          <w:rFonts w:ascii="Times New Roman" w:eastAsia="Times New Roman" w:hAnsi="Times New Roman"/>
          <w:b/>
          <w:sz w:val="24"/>
          <w:szCs w:val="24"/>
        </w:rPr>
        <w:t xml:space="preserve"> организаци</w:t>
      </w:r>
      <w:r w:rsidR="005E225F">
        <w:rPr>
          <w:rFonts w:ascii="Times New Roman" w:eastAsia="Times New Roman" w:hAnsi="Times New Roman"/>
          <w:b/>
          <w:sz w:val="24"/>
          <w:szCs w:val="24"/>
        </w:rPr>
        <w:t xml:space="preserve">ях </w:t>
      </w:r>
      <w:r w:rsidR="001E59DE">
        <w:rPr>
          <w:rFonts w:ascii="Times New Roman" w:hAnsi="Times New Roman"/>
          <w:b/>
          <w:bCs/>
          <w:sz w:val="24"/>
          <w:szCs w:val="24"/>
        </w:rPr>
        <w:t>Осинского района Иркутской области</w:t>
      </w:r>
      <w:r w:rsidRPr="00694097">
        <w:rPr>
          <w:rFonts w:ascii="Times New Roman" w:eastAsia="Times New Roman" w:hAnsi="Times New Roman"/>
          <w:b/>
          <w:sz w:val="24"/>
          <w:szCs w:val="24"/>
        </w:rPr>
        <w:t xml:space="preserve"> условий доступности, позволяющих инвалидам получать образовательные услуги наравне с другими</w:t>
      </w:r>
      <w:r>
        <w:rPr>
          <w:rFonts w:ascii="Times New Roman" w:eastAsia="Times New Roman" w:hAnsi="Times New Roman"/>
          <w:b/>
          <w:sz w:val="24"/>
          <w:szCs w:val="24"/>
        </w:rPr>
        <w:t>.</w:t>
      </w:r>
    </w:p>
    <w:p w14:paraId="5B9EC2E4" w14:textId="77777777" w:rsidR="005E225F" w:rsidRDefault="005E225F" w:rsidP="00566926">
      <w:pPr>
        <w:spacing w:line="240" w:lineRule="auto"/>
        <w:jc w:val="center"/>
        <w:rPr>
          <w:rFonts w:ascii="Times New Roman" w:eastAsia="Times New Roman" w:hAnsi="Times New Roman"/>
          <w:b/>
          <w:sz w:val="24"/>
          <w:szCs w:val="24"/>
        </w:rPr>
      </w:pPr>
    </w:p>
    <w:tbl>
      <w:tblPr>
        <w:tblW w:w="92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8"/>
        <w:gridCol w:w="5363"/>
        <w:gridCol w:w="3223"/>
      </w:tblGrid>
      <w:tr w:rsidR="00833706" w:rsidRPr="00A70F50" w14:paraId="07A39F0B" w14:textId="77777777" w:rsidTr="001B1479">
        <w:trPr>
          <w:cantSplit/>
          <w:trHeight w:val="4636"/>
          <w:jc w:val="center"/>
        </w:trPr>
        <w:tc>
          <w:tcPr>
            <w:tcW w:w="698" w:type="dxa"/>
            <w:vAlign w:val="center"/>
          </w:tcPr>
          <w:p w14:paraId="74A77F7D" w14:textId="77777777" w:rsidR="00833706" w:rsidRPr="00A70F50" w:rsidRDefault="00833706" w:rsidP="00566926">
            <w:pPr>
              <w:spacing w:after="0" w:line="240" w:lineRule="auto"/>
              <w:jc w:val="center"/>
              <w:rPr>
                <w:rFonts w:ascii="Times New Roman" w:eastAsia="Times New Roman" w:hAnsi="Times New Roman"/>
                <w:b/>
                <w:bCs/>
                <w:sz w:val="20"/>
                <w:szCs w:val="20"/>
                <w:lang w:eastAsia="ru-RU"/>
              </w:rPr>
            </w:pPr>
            <w:r w:rsidRPr="00A70F50">
              <w:rPr>
                <w:rFonts w:ascii="Times New Roman" w:eastAsia="Times New Roman" w:hAnsi="Times New Roman"/>
                <w:b/>
                <w:bCs/>
                <w:sz w:val="20"/>
                <w:szCs w:val="20"/>
                <w:lang w:eastAsia="ru-RU"/>
              </w:rPr>
              <w:t>№ п/п</w:t>
            </w:r>
          </w:p>
        </w:tc>
        <w:tc>
          <w:tcPr>
            <w:tcW w:w="5363" w:type="dxa"/>
            <w:vAlign w:val="center"/>
          </w:tcPr>
          <w:p w14:paraId="58D2D65F" w14:textId="77777777" w:rsidR="00833706" w:rsidRPr="00A70F50" w:rsidRDefault="00833706" w:rsidP="00566926">
            <w:pPr>
              <w:spacing w:after="0" w:line="240" w:lineRule="auto"/>
              <w:jc w:val="center"/>
              <w:rPr>
                <w:rFonts w:ascii="Times New Roman" w:eastAsia="Times New Roman" w:hAnsi="Times New Roman"/>
                <w:b/>
                <w:bCs/>
                <w:sz w:val="20"/>
                <w:szCs w:val="20"/>
                <w:lang w:eastAsia="ru-RU"/>
              </w:rPr>
            </w:pPr>
            <w:r w:rsidRPr="00A70F50">
              <w:rPr>
                <w:rFonts w:ascii="Times New Roman" w:eastAsia="Times New Roman" w:hAnsi="Times New Roman"/>
                <w:b/>
                <w:bCs/>
                <w:sz w:val="20"/>
                <w:szCs w:val="20"/>
                <w:lang w:eastAsia="ru-RU"/>
              </w:rPr>
              <w:t>Наименование организации</w:t>
            </w:r>
          </w:p>
        </w:tc>
        <w:tc>
          <w:tcPr>
            <w:tcW w:w="3223" w:type="dxa"/>
            <w:textDirection w:val="btLr"/>
            <w:vAlign w:val="center"/>
          </w:tcPr>
          <w:p w14:paraId="2B76CD02" w14:textId="77777777" w:rsidR="00833706" w:rsidRPr="00A70F50" w:rsidRDefault="00833706" w:rsidP="001B1479">
            <w:pPr>
              <w:spacing w:after="0" w:line="240" w:lineRule="auto"/>
              <w:ind w:right="113" w:firstLine="284"/>
              <w:jc w:val="center"/>
              <w:rPr>
                <w:rFonts w:ascii="Times New Roman" w:eastAsia="Times New Roman" w:hAnsi="Times New Roman"/>
                <w:b/>
                <w:bCs/>
                <w:sz w:val="20"/>
                <w:szCs w:val="20"/>
                <w:lang w:eastAsia="ru-RU"/>
              </w:rPr>
            </w:pPr>
            <w:r w:rsidRPr="00A70F50">
              <w:rPr>
                <w:rFonts w:ascii="Times New Roman" w:eastAsia="Times New Roman" w:hAnsi="Times New Roman"/>
                <w:b/>
                <w:bCs/>
                <w:sz w:val="20"/>
                <w:szCs w:val="20"/>
              </w:rPr>
              <w:t>Индикатор «Наличие в образовательн</w:t>
            </w:r>
            <w:r w:rsidR="005E225F">
              <w:rPr>
                <w:rFonts w:ascii="Times New Roman" w:eastAsia="Times New Roman" w:hAnsi="Times New Roman"/>
                <w:b/>
                <w:bCs/>
                <w:sz w:val="20"/>
                <w:szCs w:val="20"/>
              </w:rPr>
              <w:t>ых</w:t>
            </w:r>
            <w:r w:rsidRPr="00A70F50">
              <w:rPr>
                <w:rFonts w:ascii="Times New Roman" w:eastAsia="Times New Roman" w:hAnsi="Times New Roman"/>
                <w:b/>
                <w:bCs/>
                <w:sz w:val="20"/>
                <w:szCs w:val="20"/>
              </w:rPr>
              <w:t xml:space="preserve"> организаци</w:t>
            </w:r>
            <w:r w:rsidR="005E225F">
              <w:rPr>
                <w:rFonts w:ascii="Times New Roman" w:eastAsia="Times New Roman" w:hAnsi="Times New Roman"/>
                <w:b/>
                <w:bCs/>
                <w:sz w:val="20"/>
                <w:szCs w:val="20"/>
              </w:rPr>
              <w:t>ях</w:t>
            </w:r>
            <w:r w:rsidRPr="00A70F50">
              <w:rPr>
                <w:rFonts w:ascii="Times New Roman" w:eastAsia="Times New Roman" w:hAnsi="Times New Roman"/>
                <w:b/>
                <w:bCs/>
                <w:sz w:val="20"/>
                <w:szCs w:val="20"/>
              </w:rPr>
              <w:t xml:space="preserve"> условий доступности, позволяющих инвалидам получать образовательные услуги наравне с другими»</w:t>
            </w:r>
          </w:p>
        </w:tc>
      </w:tr>
      <w:tr w:rsidR="00833706" w:rsidRPr="00A70F50" w14:paraId="5657077F" w14:textId="77777777" w:rsidTr="001B1479">
        <w:trPr>
          <w:trHeight w:val="392"/>
          <w:jc w:val="center"/>
        </w:trPr>
        <w:tc>
          <w:tcPr>
            <w:tcW w:w="698" w:type="dxa"/>
            <w:shd w:val="clear" w:color="auto" w:fill="auto"/>
          </w:tcPr>
          <w:p w14:paraId="2B193041" w14:textId="309511BD" w:rsidR="00833706" w:rsidRPr="00027D6F"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1.</w:t>
            </w:r>
          </w:p>
        </w:tc>
        <w:tc>
          <w:tcPr>
            <w:tcW w:w="5363" w:type="dxa"/>
            <w:shd w:val="clear" w:color="auto" w:fill="auto"/>
          </w:tcPr>
          <w:p w14:paraId="005CFD7E" w14:textId="78034BDB" w:rsidR="00833706" w:rsidRPr="00027D6F"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МАЙСКИЙ ДЕТСКИЙ САД</w:t>
            </w:r>
          </w:p>
        </w:tc>
        <w:tc>
          <w:tcPr>
            <w:tcW w:w="3223" w:type="dxa"/>
            <w:shd w:val="clear" w:color="auto" w:fill="F4B083"/>
            <w:vAlign w:val="center"/>
          </w:tcPr>
          <w:p w14:paraId="0A757004" w14:textId="31821A81" w:rsidR="00833706" w:rsidRPr="00027D6F" w:rsidRDefault="001E59DE" w:rsidP="00566926">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100</w:t>
            </w:r>
          </w:p>
        </w:tc>
      </w:tr>
      <w:tr w:rsidR="001E59DE" w:rsidRPr="00A70F50" w14:paraId="1EDF3559" w14:textId="77777777" w:rsidTr="001B1479">
        <w:trPr>
          <w:trHeight w:val="392"/>
          <w:jc w:val="center"/>
        </w:trPr>
        <w:tc>
          <w:tcPr>
            <w:tcW w:w="698" w:type="dxa"/>
            <w:shd w:val="clear" w:color="auto" w:fill="auto"/>
          </w:tcPr>
          <w:p w14:paraId="031C2113" w14:textId="740E4E67"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2.</w:t>
            </w:r>
          </w:p>
        </w:tc>
        <w:tc>
          <w:tcPr>
            <w:tcW w:w="5363" w:type="dxa"/>
            <w:shd w:val="clear" w:color="auto" w:fill="auto"/>
          </w:tcPr>
          <w:p w14:paraId="692D7EE3" w14:textId="63E2B2A9"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УЛЕЙСКИЙ ДЕТСКИЙ САД</w:t>
            </w:r>
          </w:p>
        </w:tc>
        <w:tc>
          <w:tcPr>
            <w:tcW w:w="3223" w:type="dxa"/>
            <w:shd w:val="clear" w:color="auto" w:fill="F4B083"/>
            <w:vAlign w:val="center"/>
          </w:tcPr>
          <w:p w14:paraId="1169B205" w14:textId="0AECF74E" w:rsidR="001E59DE" w:rsidRDefault="001E59DE" w:rsidP="00566926">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100</w:t>
            </w:r>
          </w:p>
        </w:tc>
      </w:tr>
      <w:tr w:rsidR="001E59DE" w:rsidRPr="00A70F50" w14:paraId="0DFE747F" w14:textId="77777777" w:rsidTr="001B1479">
        <w:trPr>
          <w:trHeight w:val="392"/>
          <w:jc w:val="center"/>
        </w:trPr>
        <w:tc>
          <w:tcPr>
            <w:tcW w:w="698" w:type="dxa"/>
            <w:shd w:val="clear" w:color="auto" w:fill="auto"/>
          </w:tcPr>
          <w:p w14:paraId="10B13C9E" w14:textId="75C7D27F"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3.</w:t>
            </w:r>
          </w:p>
        </w:tc>
        <w:tc>
          <w:tcPr>
            <w:tcW w:w="5363" w:type="dxa"/>
            <w:shd w:val="clear" w:color="auto" w:fill="auto"/>
          </w:tcPr>
          <w:p w14:paraId="7A6F2381" w14:textId="0DE35258"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РУССКО-ЯНГУТСКАЯ СОШ</w:t>
            </w:r>
          </w:p>
        </w:tc>
        <w:tc>
          <w:tcPr>
            <w:tcW w:w="3223" w:type="dxa"/>
            <w:shd w:val="clear" w:color="auto" w:fill="F4B083"/>
            <w:vAlign w:val="center"/>
          </w:tcPr>
          <w:p w14:paraId="14B20F37" w14:textId="64DAA55A" w:rsidR="001E59DE" w:rsidRDefault="001E59DE" w:rsidP="00566926">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100</w:t>
            </w:r>
          </w:p>
        </w:tc>
      </w:tr>
      <w:tr w:rsidR="001E59DE" w:rsidRPr="00A70F50" w14:paraId="6BC9A20F" w14:textId="77777777" w:rsidTr="001B1479">
        <w:trPr>
          <w:trHeight w:val="392"/>
          <w:jc w:val="center"/>
        </w:trPr>
        <w:tc>
          <w:tcPr>
            <w:tcW w:w="698" w:type="dxa"/>
            <w:shd w:val="clear" w:color="auto" w:fill="auto"/>
          </w:tcPr>
          <w:p w14:paraId="3E09EAEB" w14:textId="315B16F5"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4.</w:t>
            </w:r>
          </w:p>
        </w:tc>
        <w:tc>
          <w:tcPr>
            <w:tcW w:w="5363" w:type="dxa"/>
            <w:shd w:val="clear" w:color="auto" w:fill="auto"/>
          </w:tcPr>
          <w:p w14:paraId="1D8605A7" w14:textId="0E8C7213"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МБУ ДО ОСИНСКИЙ ДОМ ДЕТСКОГО ТВОРЧЕСТВА</w:t>
            </w:r>
          </w:p>
        </w:tc>
        <w:tc>
          <w:tcPr>
            <w:tcW w:w="3223" w:type="dxa"/>
            <w:shd w:val="clear" w:color="auto" w:fill="F4B083"/>
            <w:vAlign w:val="center"/>
          </w:tcPr>
          <w:p w14:paraId="399387B3" w14:textId="3D00F7CD" w:rsidR="001E59DE" w:rsidRDefault="001E59DE" w:rsidP="00566926">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100</w:t>
            </w:r>
          </w:p>
        </w:tc>
      </w:tr>
      <w:tr w:rsidR="001E59DE" w:rsidRPr="00A70F50" w14:paraId="72B627E7" w14:textId="77777777" w:rsidTr="001B1479">
        <w:trPr>
          <w:trHeight w:val="392"/>
          <w:jc w:val="center"/>
        </w:trPr>
        <w:tc>
          <w:tcPr>
            <w:tcW w:w="698" w:type="dxa"/>
            <w:shd w:val="clear" w:color="auto" w:fill="auto"/>
          </w:tcPr>
          <w:p w14:paraId="63CE76E6" w14:textId="5125B497"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5.</w:t>
            </w:r>
          </w:p>
        </w:tc>
        <w:tc>
          <w:tcPr>
            <w:tcW w:w="5363" w:type="dxa"/>
            <w:shd w:val="clear" w:color="auto" w:fill="auto"/>
          </w:tcPr>
          <w:p w14:paraId="02B44008" w14:textId="2E8DDF72"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НОВО-ЛЕНИНСКАЯ СОШ</w:t>
            </w:r>
          </w:p>
        </w:tc>
        <w:tc>
          <w:tcPr>
            <w:tcW w:w="3223" w:type="dxa"/>
            <w:shd w:val="clear" w:color="auto" w:fill="F4B083"/>
            <w:vAlign w:val="center"/>
          </w:tcPr>
          <w:p w14:paraId="58092AA7" w14:textId="13C1E30C" w:rsidR="001E59DE" w:rsidRDefault="001E59DE" w:rsidP="00566926">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80</w:t>
            </w:r>
          </w:p>
        </w:tc>
      </w:tr>
      <w:tr w:rsidR="001E59DE" w:rsidRPr="00A70F50" w14:paraId="56ACFC59" w14:textId="77777777" w:rsidTr="001B1479">
        <w:trPr>
          <w:trHeight w:val="392"/>
          <w:jc w:val="center"/>
        </w:trPr>
        <w:tc>
          <w:tcPr>
            <w:tcW w:w="698" w:type="dxa"/>
            <w:shd w:val="clear" w:color="auto" w:fill="auto"/>
          </w:tcPr>
          <w:p w14:paraId="093874DD" w14:textId="4559BE58"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6.</w:t>
            </w:r>
          </w:p>
        </w:tc>
        <w:tc>
          <w:tcPr>
            <w:tcW w:w="5363" w:type="dxa"/>
            <w:shd w:val="clear" w:color="auto" w:fill="auto"/>
          </w:tcPr>
          <w:p w14:paraId="55E7E92C" w14:textId="1EE811E8"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"ОСИНСКИЙ ДЕТСКИЙ САД № 2"</w:t>
            </w:r>
          </w:p>
        </w:tc>
        <w:tc>
          <w:tcPr>
            <w:tcW w:w="3223" w:type="dxa"/>
            <w:shd w:val="clear" w:color="auto" w:fill="F4B083"/>
            <w:vAlign w:val="center"/>
          </w:tcPr>
          <w:p w14:paraId="3CE9213D" w14:textId="4803C640" w:rsidR="001E59DE" w:rsidRDefault="001E59DE" w:rsidP="00566926">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60</w:t>
            </w:r>
          </w:p>
        </w:tc>
      </w:tr>
      <w:tr w:rsidR="001E59DE" w:rsidRPr="00A70F50" w14:paraId="65737FF2" w14:textId="77777777" w:rsidTr="001B1479">
        <w:trPr>
          <w:trHeight w:val="392"/>
          <w:jc w:val="center"/>
        </w:trPr>
        <w:tc>
          <w:tcPr>
            <w:tcW w:w="698" w:type="dxa"/>
            <w:shd w:val="clear" w:color="auto" w:fill="auto"/>
          </w:tcPr>
          <w:p w14:paraId="1EAFED06" w14:textId="1B005210"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7.</w:t>
            </w:r>
          </w:p>
        </w:tc>
        <w:tc>
          <w:tcPr>
            <w:tcW w:w="5363" w:type="dxa"/>
            <w:shd w:val="clear" w:color="auto" w:fill="auto"/>
          </w:tcPr>
          <w:p w14:paraId="5E24C7C9" w14:textId="7658FFE8"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БИЛЬЧИРСКИЙ ДЕТСКИЙ САД</w:t>
            </w:r>
          </w:p>
        </w:tc>
        <w:tc>
          <w:tcPr>
            <w:tcW w:w="3223" w:type="dxa"/>
            <w:shd w:val="clear" w:color="auto" w:fill="F4B083"/>
            <w:vAlign w:val="center"/>
          </w:tcPr>
          <w:p w14:paraId="4411443C" w14:textId="4F5E6E27" w:rsidR="001E59DE" w:rsidRDefault="001E59DE" w:rsidP="00566926">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60</w:t>
            </w:r>
          </w:p>
        </w:tc>
      </w:tr>
      <w:tr w:rsidR="001E59DE" w:rsidRPr="00A70F50" w14:paraId="3E52BB79" w14:textId="77777777" w:rsidTr="001B1479">
        <w:trPr>
          <w:trHeight w:val="392"/>
          <w:jc w:val="center"/>
        </w:trPr>
        <w:tc>
          <w:tcPr>
            <w:tcW w:w="698" w:type="dxa"/>
            <w:shd w:val="clear" w:color="auto" w:fill="auto"/>
          </w:tcPr>
          <w:p w14:paraId="037A4E85" w14:textId="06EEE33B"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8.</w:t>
            </w:r>
          </w:p>
        </w:tc>
        <w:tc>
          <w:tcPr>
            <w:tcW w:w="5363" w:type="dxa"/>
            <w:shd w:val="clear" w:color="auto" w:fill="auto"/>
          </w:tcPr>
          <w:p w14:paraId="0622E943" w14:textId="159012D9"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НОВО-ЛЕНИНСКИЙ ДЕТСКИЙ САД</w:t>
            </w:r>
          </w:p>
        </w:tc>
        <w:tc>
          <w:tcPr>
            <w:tcW w:w="3223" w:type="dxa"/>
            <w:shd w:val="clear" w:color="auto" w:fill="F4B083"/>
            <w:vAlign w:val="center"/>
          </w:tcPr>
          <w:p w14:paraId="045B5183" w14:textId="532FBC16" w:rsidR="001E59DE" w:rsidRDefault="001E59DE" w:rsidP="00566926">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60</w:t>
            </w:r>
          </w:p>
        </w:tc>
      </w:tr>
      <w:tr w:rsidR="001E59DE" w:rsidRPr="00A70F50" w14:paraId="623F4E23" w14:textId="77777777" w:rsidTr="001B1479">
        <w:trPr>
          <w:trHeight w:val="392"/>
          <w:jc w:val="center"/>
        </w:trPr>
        <w:tc>
          <w:tcPr>
            <w:tcW w:w="698" w:type="dxa"/>
            <w:shd w:val="clear" w:color="auto" w:fill="auto"/>
          </w:tcPr>
          <w:p w14:paraId="74B9E690" w14:textId="31A588C8"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9.</w:t>
            </w:r>
          </w:p>
        </w:tc>
        <w:tc>
          <w:tcPr>
            <w:tcW w:w="5363" w:type="dxa"/>
            <w:shd w:val="clear" w:color="auto" w:fill="auto"/>
          </w:tcPr>
          <w:p w14:paraId="1ACF2AE9" w14:textId="367D21FF"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ОСИНСКИЙ ДЕТСКИЙ САД №3</w:t>
            </w:r>
          </w:p>
        </w:tc>
        <w:tc>
          <w:tcPr>
            <w:tcW w:w="3223" w:type="dxa"/>
            <w:shd w:val="clear" w:color="auto" w:fill="F4B083"/>
            <w:vAlign w:val="center"/>
          </w:tcPr>
          <w:p w14:paraId="18ADE538" w14:textId="798DF618" w:rsidR="001E59DE" w:rsidRDefault="001E59DE" w:rsidP="00566926">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60</w:t>
            </w:r>
          </w:p>
        </w:tc>
      </w:tr>
      <w:tr w:rsidR="001E59DE" w:rsidRPr="00A70F50" w14:paraId="73B81E1B" w14:textId="77777777" w:rsidTr="001B1479">
        <w:trPr>
          <w:trHeight w:val="392"/>
          <w:jc w:val="center"/>
        </w:trPr>
        <w:tc>
          <w:tcPr>
            <w:tcW w:w="698" w:type="dxa"/>
            <w:shd w:val="clear" w:color="auto" w:fill="auto"/>
          </w:tcPr>
          <w:p w14:paraId="297FBDF5" w14:textId="7967EDBD"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10.</w:t>
            </w:r>
          </w:p>
        </w:tc>
        <w:tc>
          <w:tcPr>
            <w:tcW w:w="5363" w:type="dxa"/>
            <w:shd w:val="clear" w:color="auto" w:fill="auto"/>
          </w:tcPr>
          <w:p w14:paraId="24A71C9F" w14:textId="23185649"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УСТЬ - АЛТАНСКИЙ ДЕТСКИЙ САД</w:t>
            </w:r>
          </w:p>
        </w:tc>
        <w:tc>
          <w:tcPr>
            <w:tcW w:w="3223" w:type="dxa"/>
            <w:shd w:val="clear" w:color="auto" w:fill="F4B083"/>
            <w:vAlign w:val="center"/>
          </w:tcPr>
          <w:p w14:paraId="3A01D794" w14:textId="77B2F446" w:rsidR="001E59DE" w:rsidRDefault="001E59DE" w:rsidP="00566926">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60</w:t>
            </w:r>
          </w:p>
        </w:tc>
      </w:tr>
      <w:tr w:rsidR="001E59DE" w:rsidRPr="00A70F50" w14:paraId="5197BF73" w14:textId="77777777" w:rsidTr="001B1479">
        <w:trPr>
          <w:trHeight w:val="392"/>
          <w:jc w:val="center"/>
        </w:trPr>
        <w:tc>
          <w:tcPr>
            <w:tcW w:w="698" w:type="dxa"/>
            <w:shd w:val="clear" w:color="auto" w:fill="auto"/>
          </w:tcPr>
          <w:p w14:paraId="278682B3" w14:textId="459874A5"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11.</w:t>
            </w:r>
          </w:p>
        </w:tc>
        <w:tc>
          <w:tcPr>
            <w:tcW w:w="5363" w:type="dxa"/>
            <w:shd w:val="clear" w:color="auto" w:fill="auto"/>
          </w:tcPr>
          <w:p w14:paraId="6E50D7A7" w14:textId="04BFBDEE"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БУРЯТ-ЯНГУТСКАЯ СОШ ИМ. А.С. ПУШКИНА</w:t>
            </w:r>
          </w:p>
        </w:tc>
        <w:tc>
          <w:tcPr>
            <w:tcW w:w="3223" w:type="dxa"/>
            <w:shd w:val="clear" w:color="auto" w:fill="F4B083"/>
            <w:vAlign w:val="center"/>
          </w:tcPr>
          <w:p w14:paraId="2E6E1E93" w14:textId="4AE5FAB9" w:rsidR="001E59DE" w:rsidRDefault="001E59DE" w:rsidP="00566926">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60</w:t>
            </w:r>
          </w:p>
        </w:tc>
      </w:tr>
      <w:tr w:rsidR="001E59DE" w:rsidRPr="00A70F50" w14:paraId="253C433D" w14:textId="77777777" w:rsidTr="001B1479">
        <w:trPr>
          <w:trHeight w:val="392"/>
          <w:jc w:val="center"/>
        </w:trPr>
        <w:tc>
          <w:tcPr>
            <w:tcW w:w="698" w:type="dxa"/>
            <w:shd w:val="clear" w:color="auto" w:fill="auto"/>
          </w:tcPr>
          <w:p w14:paraId="7087273A" w14:textId="13EC4006"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12.</w:t>
            </w:r>
          </w:p>
        </w:tc>
        <w:tc>
          <w:tcPr>
            <w:tcW w:w="5363" w:type="dxa"/>
            <w:shd w:val="clear" w:color="auto" w:fill="auto"/>
          </w:tcPr>
          <w:p w14:paraId="0BF8DB3A" w14:textId="6960D6E2"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ИРХИДЕЙСКАЯ СОШ</w:t>
            </w:r>
          </w:p>
        </w:tc>
        <w:tc>
          <w:tcPr>
            <w:tcW w:w="3223" w:type="dxa"/>
            <w:shd w:val="clear" w:color="auto" w:fill="F4B083"/>
            <w:vAlign w:val="center"/>
          </w:tcPr>
          <w:p w14:paraId="64FEFCFC" w14:textId="4320787D" w:rsidR="001E59DE" w:rsidRDefault="001E59DE" w:rsidP="00566926">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60</w:t>
            </w:r>
          </w:p>
        </w:tc>
      </w:tr>
      <w:tr w:rsidR="001E59DE" w:rsidRPr="00A70F50" w14:paraId="57DA9A73" w14:textId="77777777" w:rsidTr="001B1479">
        <w:trPr>
          <w:trHeight w:val="392"/>
          <w:jc w:val="center"/>
        </w:trPr>
        <w:tc>
          <w:tcPr>
            <w:tcW w:w="698" w:type="dxa"/>
            <w:shd w:val="clear" w:color="auto" w:fill="auto"/>
          </w:tcPr>
          <w:p w14:paraId="2D452A00" w14:textId="78641E51"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13.</w:t>
            </w:r>
          </w:p>
        </w:tc>
        <w:tc>
          <w:tcPr>
            <w:tcW w:w="5363" w:type="dxa"/>
            <w:shd w:val="clear" w:color="auto" w:fill="auto"/>
          </w:tcPr>
          <w:p w14:paraId="51690403" w14:textId="33EC02E3"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КУТАНСКАЯ ООШ</w:t>
            </w:r>
          </w:p>
        </w:tc>
        <w:tc>
          <w:tcPr>
            <w:tcW w:w="3223" w:type="dxa"/>
            <w:shd w:val="clear" w:color="auto" w:fill="F4B083"/>
            <w:vAlign w:val="center"/>
          </w:tcPr>
          <w:p w14:paraId="44CBC1E7" w14:textId="003782E1" w:rsidR="001E59DE" w:rsidRDefault="001E59DE" w:rsidP="00566926">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60</w:t>
            </w:r>
          </w:p>
        </w:tc>
      </w:tr>
      <w:tr w:rsidR="001E59DE" w:rsidRPr="00A70F50" w14:paraId="0DAFE886" w14:textId="77777777" w:rsidTr="001B1479">
        <w:trPr>
          <w:trHeight w:val="392"/>
          <w:jc w:val="center"/>
        </w:trPr>
        <w:tc>
          <w:tcPr>
            <w:tcW w:w="698" w:type="dxa"/>
            <w:shd w:val="clear" w:color="auto" w:fill="auto"/>
          </w:tcPr>
          <w:p w14:paraId="473933E3" w14:textId="3078225D"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14.</w:t>
            </w:r>
          </w:p>
        </w:tc>
        <w:tc>
          <w:tcPr>
            <w:tcW w:w="5363" w:type="dxa"/>
            <w:shd w:val="clear" w:color="auto" w:fill="auto"/>
          </w:tcPr>
          <w:p w14:paraId="788869DF" w14:textId="0BCB20C8"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ОСИНСКАЯ СОШ №1</w:t>
            </w:r>
          </w:p>
        </w:tc>
        <w:tc>
          <w:tcPr>
            <w:tcW w:w="3223" w:type="dxa"/>
            <w:shd w:val="clear" w:color="auto" w:fill="F4B083"/>
            <w:vAlign w:val="center"/>
          </w:tcPr>
          <w:p w14:paraId="24528B1F" w14:textId="0AB547B7" w:rsidR="001E59DE" w:rsidRDefault="001E59DE" w:rsidP="00566926">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60</w:t>
            </w:r>
          </w:p>
        </w:tc>
      </w:tr>
      <w:tr w:rsidR="001E59DE" w:rsidRPr="00A70F50" w14:paraId="63B10FBB" w14:textId="77777777" w:rsidTr="001B1479">
        <w:trPr>
          <w:trHeight w:val="392"/>
          <w:jc w:val="center"/>
        </w:trPr>
        <w:tc>
          <w:tcPr>
            <w:tcW w:w="698" w:type="dxa"/>
            <w:shd w:val="clear" w:color="auto" w:fill="auto"/>
          </w:tcPr>
          <w:p w14:paraId="0E2781B0" w14:textId="1AB55FBD"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15.</w:t>
            </w:r>
          </w:p>
        </w:tc>
        <w:tc>
          <w:tcPr>
            <w:tcW w:w="5363" w:type="dxa"/>
            <w:shd w:val="clear" w:color="auto" w:fill="auto"/>
          </w:tcPr>
          <w:p w14:paraId="1CA6FD01" w14:textId="3B26913B"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УЛЕЙСКАЯ СОШ</w:t>
            </w:r>
          </w:p>
        </w:tc>
        <w:tc>
          <w:tcPr>
            <w:tcW w:w="3223" w:type="dxa"/>
            <w:shd w:val="clear" w:color="auto" w:fill="F4B083"/>
            <w:vAlign w:val="center"/>
          </w:tcPr>
          <w:p w14:paraId="4D44CE74" w14:textId="519E476B" w:rsidR="001E59DE" w:rsidRDefault="001E59DE" w:rsidP="00566926">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60</w:t>
            </w:r>
          </w:p>
        </w:tc>
      </w:tr>
      <w:tr w:rsidR="001E59DE" w:rsidRPr="00A70F50" w14:paraId="56587D9A" w14:textId="77777777" w:rsidTr="001B1479">
        <w:trPr>
          <w:trHeight w:val="392"/>
          <w:jc w:val="center"/>
        </w:trPr>
        <w:tc>
          <w:tcPr>
            <w:tcW w:w="698" w:type="dxa"/>
            <w:shd w:val="clear" w:color="auto" w:fill="auto"/>
          </w:tcPr>
          <w:p w14:paraId="10ACD84E" w14:textId="1BD75630"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16.</w:t>
            </w:r>
          </w:p>
        </w:tc>
        <w:tc>
          <w:tcPr>
            <w:tcW w:w="5363" w:type="dxa"/>
            <w:shd w:val="clear" w:color="auto" w:fill="auto"/>
          </w:tcPr>
          <w:p w14:paraId="51F2ED58" w14:textId="2F122FBA"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УСТЬ-АЛТАНСКАЯ СОШ</w:t>
            </w:r>
          </w:p>
        </w:tc>
        <w:tc>
          <w:tcPr>
            <w:tcW w:w="3223" w:type="dxa"/>
            <w:shd w:val="clear" w:color="auto" w:fill="F4B083"/>
            <w:vAlign w:val="center"/>
          </w:tcPr>
          <w:p w14:paraId="6F882DF8" w14:textId="67BDC690" w:rsidR="001E59DE" w:rsidRDefault="001E59DE" w:rsidP="00566926">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60</w:t>
            </w:r>
          </w:p>
        </w:tc>
      </w:tr>
      <w:tr w:rsidR="001E59DE" w:rsidRPr="00A70F50" w14:paraId="1BF08063" w14:textId="77777777" w:rsidTr="001B1479">
        <w:trPr>
          <w:trHeight w:val="392"/>
          <w:jc w:val="center"/>
        </w:trPr>
        <w:tc>
          <w:tcPr>
            <w:tcW w:w="698" w:type="dxa"/>
            <w:shd w:val="clear" w:color="auto" w:fill="auto"/>
          </w:tcPr>
          <w:p w14:paraId="4427B082" w14:textId="747A2922"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17.</w:t>
            </w:r>
          </w:p>
        </w:tc>
        <w:tc>
          <w:tcPr>
            <w:tcW w:w="5363" w:type="dxa"/>
            <w:shd w:val="clear" w:color="auto" w:fill="auto"/>
          </w:tcPr>
          <w:p w14:paraId="41AB5566" w14:textId="0D88EF05"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КАХИНСКАЯ СОШ ИМ. И. А. БАТУДАЕВА</w:t>
            </w:r>
          </w:p>
        </w:tc>
        <w:tc>
          <w:tcPr>
            <w:tcW w:w="3223" w:type="dxa"/>
            <w:shd w:val="clear" w:color="auto" w:fill="F4B083"/>
            <w:vAlign w:val="center"/>
          </w:tcPr>
          <w:p w14:paraId="64F812A7" w14:textId="59465B6C" w:rsidR="001E59DE" w:rsidRDefault="001E59DE" w:rsidP="00566926">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40</w:t>
            </w:r>
          </w:p>
        </w:tc>
      </w:tr>
      <w:tr w:rsidR="001E59DE" w:rsidRPr="00A70F50" w14:paraId="3ACA6A3E" w14:textId="77777777" w:rsidTr="001B1479">
        <w:trPr>
          <w:trHeight w:val="392"/>
          <w:jc w:val="center"/>
        </w:trPr>
        <w:tc>
          <w:tcPr>
            <w:tcW w:w="698" w:type="dxa"/>
            <w:shd w:val="clear" w:color="auto" w:fill="auto"/>
          </w:tcPr>
          <w:p w14:paraId="0D0BFCDC" w14:textId="025AA77E"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lastRenderedPageBreak/>
              <w:t>18.</w:t>
            </w:r>
          </w:p>
        </w:tc>
        <w:tc>
          <w:tcPr>
            <w:tcW w:w="5363" w:type="dxa"/>
            <w:shd w:val="clear" w:color="auto" w:fill="auto"/>
          </w:tcPr>
          <w:p w14:paraId="1FF039F3" w14:textId="6AD82D84"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МАЙСКАЯ СОШ</w:t>
            </w:r>
          </w:p>
        </w:tc>
        <w:tc>
          <w:tcPr>
            <w:tcW w:w="3223" w:type="dxa"/>
            <w:shd w:val="clear" w:color="auto" w:fill="F4B083"/>
            <w:vAlign w:val="center"/>
          </w:tcPr>
          <w:p w14:paraId="5DEBD154" w14:textId="02570942" w:rsidR="001E59DE" w:rsidRDefault="001E59DE" w:rsidP="00566926">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40</w:t>
            </w:r>
          </w:p>
        </w:tc>
      </w:tr>
      <w:tr w:rsidR="001E59DE" w:rsidRPr="00A70F50" w14:paraId="69A23912" w14:textId="77777777" w:rsidTr="001B1479">
        <w:trPr>
          <w:trHeight w:val="392"/>
          <w:jc w:val="center"/>
        </w:trPr>
        <w:tc>
          <w:tcPr>
            <w:tcW w:w="698" w:type="dxa"/>
            <w:shd w:val="clear" w:color="auto" w:fill="auto"/>
          </w:tcPr>
          <w:p w14:paraId="49A41065" w14:textId="0F744DAB"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19.</w:t>
            </w:r>
          </w:p>
        </w:tc>
        <w:tc>
          <w:tcPr>
            <w:tcW w:w="5363" w:type="dxa"/>
            <w:shd w:val="clear" w:color="auto" w:fill="auto"/>
          </w:tcPr>
          <w:p w14:paraId="3615C1F7" w14:textId="7BD462B3"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ОБУСИНСКАЯ СОШ-ИНТЕРНАТ</w:t>
            </w:r>
          </w:p>
        </w:tc>
        <w:tc>
          <w:tcPr>
            <w:tcW w:w="3223" w:type="dxa"/>
            <w:shd w:val="clear" w:color="auto" w:fill="F4B083"/>
            <w:vAlign w:val="center"/>
          </w:tcPr>
          <w:p w14:paraId="7BBF014F" w14:textId="1DDB551B" w:rsidR="001E59DE" w:rsidRDefault="001E59DE" w:rsidP="00566926">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40</w:t>
            </w:r>
          </w:p>
        </w:tc>
      </w:tr>
      <w:tr w:rsidR="001E59DE" w:rsidRPr="00A70F50" w14:paraId="084D2F4E" w14:textId="77777777" w:rsidTr="001B1479">
        <w:trPr>
          <w:trHeight w:val="392"/>
          <w:jc w:val="center"/>
        </w:trPr>
        <w:tc>
          <w:tcPr>
            <w:tcW w:w="698" w:type="dxa"/>
            <w:shd w:val="clear" w:color="auto" w:fill="auto"/>
          </w:tcPr>
          <w:p w14:paraId="4348BB41" w14:textId="141C770A"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20.</w:t>
            </w:r>
          </w:p>
        </w:tc>
        <w:tc>
          <w:tcPr>
            <w:tcW w:w="5363" w:type="dxa"/>
            <w:shd w:val="clear" w:color="auto" w:fill="auto"/>
          </w:tcPr>
          <w:p w14:paraId="5844907E" w14:textId="230F7AD9"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ОСИНСКАЯ СОШ № 2</w:t>
            </w:r>
          </w:p>
        </w:tc>
        <w:tc>
          <w:tcPr>
            <w:tcW w:w="3223" w:type="dxa"/>
            <w:shd w:val="clear" w:color="auto" w:fill="F4B083"/>
            <w:vAlign w:val="center"/>
          </w:tcPr>
          <w:p w14:paraId="5968107B" w14:textId="23E8A3DC" w:rsidR="001E59DE" w:rsidRDefault="001E59DE" w:rsidP="00566926">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40</w:t>
            </w:r>
          </w:p>
        </w:tc>
      </w:tr>
      <w:tr w:rsidR="001E59DE" w:rsidRPr="00A70F50" w14:paraId="59133DAA" w14:textId="77777777" w:rsidTr="001B1479">
        <w:trPr>
          <w:trHeight w:val="392"/>
          <w:jc w:val="center"/>
        </w:trPr>
        <w:tc>
          <w:tcPr>
            <w:tcW w:w="698" w:type="dxa"/>
            <w:shd w:val="clear" w:color="auto" w:fill="auto"/>
          </w:tcPr>
          <w:p w14:paraId="2E71E306" w14:textId="5231812B"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21.</w:t>
            </w:r>
          </w:p>
        </w:tc>
        <w:tc>
          <w:tcPr>
            <w:tcW w:w="5363" w:type="dxa"/>
            <w:shd w:val="clear" w:color="auto" w:fill="auto"/>
          </w:tcPr>
          <w:p w14:paraId="621F233C" w14:textId="5035235D"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ПРИМОРСКАЯ СОШ</w:t>
            </w:r>
          </w:p>
        </w:tc>
        <w:tc>
          <w:tcPr>
            <w:tcW w:w="3223" w:type="dxa"/>
            <w:shd w:val="clear" w:color="auto" w:fill="F4B083"/>
            <w:vAlign w:val="center"/>
          </w:tcPr>
          <w:p w14:paraId="5F97AEA1" w14:textId="219A9156" w:rsidR="001E59DE" w:rsidRDefault="001E59DE" w:rsidP="00566926">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40</w:t>
            </w:r>
          </w:p>
        </w:tc>
      </w:tr>
      <w:tr w:rsidR="001E59DE" w:rsidRPr="00A70F50" w14:paraId="1F420C97" w14:textId="77777777" w:rsidTr="001B1479">
        <w:trPr>
          <w:trHeight w:val="392"/>
          <w:jc w:val="center"/>
        </w:trPr>
        <w:tc>
          <w:tcPr>
            <w:tcW w:w="698" w:type="dxa"/>
            <w:shd w:val="clear" w:color="auto" w:fill="auto"/>
          </w:tcPr>
          <w:p w14:paraId="63534CAF" w14:textId="43E9AD56"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22.</w:t>
            </w:r>
          </w:p>
        </w:tc>
        <w:tc>
          <w:tcPr>
            <w:tcW w:w="5363" w:type="dxa"/>
            <w:shd w:val="clear" w:color="auto" w:fill="auto"/>
          </w:tcPr>
          <w:p w14:paraId="0DB1B124" w14:textId="76AB83B9"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БУРЯТ-ЯНГУТСКИЙ ДЕТСКИЙ САД</w:t>
            </w:r>
          </w:p>
        </w:tc>
        <w:tc>
          <w:tcPr>
            <w:tcW w:w="3223" w:type="dxa"/>
            <w:shd w:val="clear" w:color="auto" w:fill="F4B083"/>
            <w:vAlign w:val="center"/>
          </w:tcPr>
          <w:p w14:paraId="74E56434" w14:textId="2CE934FD" w:rsidR="001E59DE" w:rsidRDefault="001E59DE" w:rsidP="00566926">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20</w:t>
            </w:r>
          </w:p>
        </w:tc>
      </w:tr>
      <w:tr w:rsidR="001E59DE" w:rsidRPr="00A70F50" w14:paraId="390FB352" w14:textId="77777777" w:rsidTr="001B1479">
        <w:trPr>
          <w:trHeight w:val="392"/>
          <w:jc w:val="center"/>
        </w:trPr>
        <w:tc>
          <w:tcPr>
            <w:tcW w:w="698" w:type="dxa"/>
            <w:shd w:val="clear" w:color="auto" w:fill="auto"/>
          </w:tcPr>
          <w:p w14:paraId="4D219A92" w14:textId="2A5F1161"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23.</w:t>
            </w:r>
          </w:p>
        </w:tc>
        <w:tc>
          <w:tcPr>
            <w:tcW w:w="5363" w:type="dxa"/>
            <w:shd w:val="clear" w:color="auto" w:fill="auto"/>
          </w:tcPr>
          <w:p w14:paraId="1D33B1D3" w14:textId="1C2A7FBF"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ДЕРЕВНИ ЛУЗГИНА ДЕТСКИЙ САД АИСТЕНОК</w:t>
            </w:r>
          </w:p>
        </w:tc>
        <w:tc>
          <w:tcPr>
            <w:tcW w:w="3223" w:type="dxa"/>
            <w:shd w:val="clear" w:color="auto" w:fill="F4B083"/>
            <w:vAlign w:val="center"/>
          </w:tcPr>
          <w:p w14:paraId="6339BCDF" w14:textId="25737D22" w:rsidR="001E59DE" w:rsidRDefault="001E59DE" w:rsidP="00566926">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20</w:t>
            </w:r>
          </w:p>
        </w:tc>
      </w:tr>
      <w:tr w:rsidR="001E59DE" w:rsidRPr="00A70F50" w14:paraId="5238913A" w14:textId="77777777" w:rsidTr="001B1479">
        <w:trPr>
          <w:trHeight w:val="392"/>
          <w:jc w:val="center"/>
        </w:trPr>
        <w:tc>
          <w:tcPr>
            <w:tcW w:w="698" w:type="dxa"/>
            <w:shd w:val="clear" w:color="auto" w:fill="auto"/>
          </w:tcPr>
          <w:p w14:paraId="0D150DEB" w14:textId="5F282E8B"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24.</w:t>
            </w:r>
          </w:p>
        </w:tc>
        <w:tc>
          <w:tcPr>
            <w:tcW w:w="5363" w:type="dxa"/>
            <w:shd w:val="clear" w:color="auto" w:fill="auto"/>
          </w:tcPr>
          <w:p w14:paraId="7BC3B886" w14:textId="238E677C"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ЛУЗГИНОВСКИЙ ДЕТСКИЙ САД</w:t>
            </w:r>
          </w:p>
        </w:tc>
        <w:tc>
          <w:tcPr>
            <w:tcW w:w="3223" w:type="dxa"/>
            <w:shd w:val="clear" w:color="auto" w:fill="F4B083"/>
            <w:vAlign w:val="center"/>
          </w:tcPr>
          <w:p w14:paraId="1E8AE9D0" w14:textId="2924C37C" w:rsidR="001E59DE" w:rsidRDefault="001E59DE" w:rsidP="00566926">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20</w:t>
            </w:r>
          </w:p>
        </w:tc>
      </w:tr>
      <w:tr w:rsidR="001E59DE" w:rsidRPr="00A70F50" w14:paraId="35245E89" w14:textId="77777777" w:rsidTr="001B1479">
        <w:trPr>
          <w:trHeight w:val="392"/>
          <w:jc w:val="center"/>
        </w:trPr>
        <w:tc>
          <w:tcPr>
            <w:tcW w:w="698" w:type="dxa"/>
            <w:shd w:val="clear" w:color="auto" w:fill="auto"/>
          </w:tcPr>
          <w:p w14:paraId="431911B0" w14:textId="4F4B7BEB"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25.</w:t>
            </w:r>
          </w:p>
        </w:tc>
        <w:tc>
          <w:tcPr>
            <w:tcW w:w="5363" w:type="dxa"/>
            <w:shd w:val="clear" w:color="auto" w:fill="auto"/>
          </w:tcPr>
          <w:p w14:paraId="33C8576B" w14:textId="1DDDD185"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ОСИНСКИЙ ДЕТСКИЙ САД №1</w:t>
            </w:r>
          </w:p>
        </w:tc>
        <w:tc>
          <w:tcPr>
            <w:tcW w:w="3223" w:type="dxa"/>
            <w:shd w:val="clear" w:color="auto" w:fill="F4B083"/>
            <w:vAlign w:val="center"/>
          </w:tcPr>
          <w:p w14:paraId="27CE6C7A" w14:textId="61BBAB6A" w:rsidR="001E59DE" w:rsidRDefault="001E59DE" w:rsidP="00566926">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20</w:t>
            </w:r>
          </w:p>
        </w:tc>
      </w:tr>
      <w:tr w:rsidR="001E59DE" w:rsidRPr="00A70F50" w14:paraId="2FE8690E" w14:textId="77777777" w:rsidTr="001B1479">
        <w:trPr>
          <w:trHeight w:val="392"/>
          <w:jc w:val="center"/>
        </w:trPr>
        <w:tc>
          <w:tcPr>
            <w:tcW w:w="698" w:type="dxa"/>
            <w:shd w:val="clear" w:color="auto" w:fill="auto"/>
          </w:tcPr>
          <w:p w14:paraId="0BCBCE42" w14:textId="021303C6"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26.</w:t>
            </w:r>
          </w:p>
        </w:tc>
        <w:tc>
          <w:tcPr>
            <w:tcW w:w="5363" w:type="dxa"/>
            <w:shd w:val="clear" w:color="auto" w:fill="auto"/>
          </w:tcPr>
          <w:p w14:paraId="24B47B17" w14:textId="2E84738F"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БИЛЬЧИРСКАЯ СОШ</w:t>
            </w:r>
          </w:p>
        </w:tc>
        <w:tc>
          <w:tcPr>
            <w:tcW w:w="3223" w:type="dxa"/>
            <w:shd w:val="clear" w:color="auto" w:fill="F4B083"/>
            <w:vAlign w:val="center"/>
          </w:tcPr>
          <w:p w14:paraId="3AE2F547" w14:textId="2A520A5F" w:rsidR="001E59DE" w:rsidRDefault="001E59DE" w:rsidP="00566926">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20</w:t>
            </w:r>
          </w:p>
        </w:tc>
      </w:tr>
      <w:tr w:rsidR="001E59DE" w:rsidRPr="00A70F50" w14:paraId="31814EEF" w14:textId="77777777" w:rsidTr="001B1479">
        <w:trPr>
          <w:trHeight w:val="392"/>
          <w:jc w:val="center"/>
        </w:trPr>
        <w:tc>
          <w:tcPr>
            <w:tcW w:w="698" w:type="dxa"/>
            <w:shd w:val="clear" w:color="auto" w:fill="auto"/>
          </w:tcPr>
          <w:p w14:paraId="4CF83317" w14:textId="48BDEAC9"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27.</w:t>
            </w:r>
          </w:p>
        </w:tc>
        <w:tc>
          <w:tcPr>
            <w:tcW w:w="5363" w:type="dxa"/>
            <w:shd w:val="clear" w:color="auto" w:fill="auto"/>
          </w:tcPr>
          <w:p w14:paraId="68CCD8D0" w14:textId="38E4F132"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МОЛЬТИНСКАЯ ООШ ИМЕНИ БОГДАНОВА Г.Н.</w:t>
            </w:r>
          </w:p>
        </w:tc>
        <w:tc>
          <w:tcPr>
            <w:tcW w:w="3223" w:type="dxa"/>
            <w:shd w:val="clear" w:color="auto" w:fill="F4B083"/>
            <w:vAlign w:val="center"/>
          </w:tcPr>
          <w:p w14:paraId="15A68D24" w14:textId="4205CC47" w:rsidR="001E59DE" w:rsidRDefault="001E59DE" w:rsidP="00566926">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20</w:t>
            </w:r>
          </w:p>
        </w:tc>
      </w:tr>
      <w:tr w:rsidR="001E59DE" w:rsidRPr="00A70F50" w14:paraId="0403343D" w14:textId="77777777" w:rsidTr="001B1479">
        <w:trPr>
          <w:trHeight w:val="392"/>
          <w:jc w:val="center"/>
        </w:trPr>
        <w:tc>
          <w:tcPr>
            <w:tcW w:w="698" w:type="dxa"/>
            <w:shd w:val="clear" w:color="auto" w:fill="auto"/>
          </w:tcPr>
          <w:p w14:paraId="1394EB9F" w14:textId="09F7ABAE"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28.</w:t>
            </w:r>
          </w:p>
        </w:tc>
        <w:tc>
          <w:tcPr>
            <w:tcW w:w="5363" w:type="dxa"/>
            <w:shd w:val="clear" w:color="auto" w:fill="auto"/>
          </w:tcPr>
          <w:p w14:paraId="531FDDB2" w14:textId="7D81E96E"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РАССВЕТСКАЯ ООШ</w:t>
            </w:r>
          </w:p>
        </w:tc>
        <w:tc>
          <w:tcPr>
            <w:tcW w:w="3223" w:type="dxa"/>
            <w:shd w:val="clear" w:color="auto" w:fill="F4B083"/>
            <w:vAlign w:val="center"/>
          </w:tcPr>
          <w:p w14:paraId="0888D294" w14:textId="7BE51C24" w:rsidR="001E59DE" w:rsidRDefault="001E59DE" w:rsidP="00566926">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20</w:t>
            </w:r>
          </w:p>
        </w:tc>
      </w:tr>
      <w:tr w:rsidR="001E59DE" w:rsidRPr="00A70F50" w14:paraId="31DC7D51" w14:textId="77777777" w:rsidTr="001B1479">
        <w:trPr>
          <w:trHeight w:val="392"/>
          <w:jc w:val="center"/>
        </w:trPr>
        <w:tc>
          <w:tcPr>
            <w:tcW w:w="698" w:type="dxa"/>
            <w:shd w:val="clear" w:color="auto" w:fill="auto"/>
          </w:tcPr>
          <w:p w14:paraId="532A544E" w14:textId="72C05A46"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29.</w:t>
            </w:r>
          </w:p>
        </w:tc>
        <w:tc>
          <w:tcPr>
            <w:tcW w:w="5363" w:type="dxa"/>
            <w:shd w:val="clear" w:color="auto" w:fill="auto"/>
          </w:tcPr>
          <w:p w14:paraId="19F10E1A" w14:textId="58542511"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ПРИМОРСКИЙ ДЕТСКИЙ САД</w:t>
            </w:r>
          </w:p>
        </w:tc>
        <w:tc>
          <w:tcPr>
            <w:tcW w:w="3223" w:type="dxa"/>
            <w:shd w:val="clear" w:color="auto" w:fill="F4B083"/>
            <w:vAlign w:val="center"/>
          </w:tcPr>
          <w:p w14:paraId="4FB6C626" w14:textId="2F1EDDE9" w:rsidR="001E59DE" w:rsidRDefault="001E59DE" w:rsidP="00566926">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0</w:t>
            </w:r>
          </w:p>
        </w:tc>
      </w:tr>
      <w:tr w:rsidR="001E59DE" w:rsidRPr="00A70F50" w14:paraId="49BA9B8D" w14:textId="77777777" w:rsidTr="001B1479">
        <w:trPr>
          <w:trHeight w:val="392"/>
          <w:jc w:val="center"/>
        </w:trPr>
        <w:tc>
          <w:tcPr>
            <w:tcW w:w="698" w:type="dxa"/>
            <w:shd w:val="clear" w:color="auto" w:fill="auto"/>
          </w:tcPr>
          <w:p w14:paraId="2551DAEA" w14:textId="16EE439F"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30.</w:t>
            </w:r>
          </w:p>
        </w:tc>
        <w:tc>
          <w:tcPr>
            <w:tcW w:w="5363" w:type="dxa"/>
            <w:shd w:val="clear" w:color="auto" w:fill="auto"/>
          </w:tcPr>
          <w:p w14:paraId="5047FF2D" w14:textId="4DA4E49B"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МБУ ДО ОСИНСКАЯ ДЮСШ ИМ. В.В. КУЗИНА</w:t>
            </w:r>
          </w:p>
        </w:tc>
        <w:tc>
          <w:tcPr>
            <w:tcW w:w="3223" w:type="dxa"/>
            <w:shd w:val="clear" w:color="auto" w:fill="F4B083"/>
            <w:vAlign w:val="center"/>
          </w:tcPr>
          <w:p w14:paraId="751535B7" w14:textId="49E2F0D7" w:rsidR="001E59DE" w:rsidRDefault="001E59DE" w:rsidP="00566926">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0</w:t>
            </w:r>
          </w:p>
        </w:tc>
      </w:tr>
      <w:tr w:rsidR="001E59DE" w:rsidRPr="00754D66" w14:paraId="1B4B4D9B" w14:textId="77777777" w:rsidTr="006218F3">
        <w:trPr>
          <w:trHeight w:val="392"/>
          <w:jc w:val="center"/>
        </w:trPr>
        <w:tc>
          <w:tcPr>
            <w:tcW w:w="698" w:type="dxa"/>
            <w:shd w:val="clear" w:color="auto" w:fill="808080"/>
          </w:tcPr>
          <w:p w14:paraId="669CB686" w14:textId="77777777" w:rsidR="001E59DE" w:rsidRPr="00754D66" w:rsidRDefault="001E59DE" w:rsidP="00566926">
            <w:pPr>
              <w:spacing w:after="0" w:line="240" w:lineRule="auto"/>
              <w:rPr>
                <w:rFonts w:ascii="Times New Roman" w:eastAsia="Times New Roman" w:hAnsi="Times New Roman"/>
                <w:b/>
                <w:sz w:val="20"/>
                <w:szCs w:val="20"/>
                <w:lang w:eastAsia="ru-RU"/>
              </w:rPr>
            </w:pPr>
          </w:p>
        </w:tc>
        <w:tc>
          <w:tcPr>
            <w:tcW w:w="5363" w:type="dxa"/>
            <w:shd w:val="clear" w:color="auto" w:fill="808080"/>
          </w:tcPr>
          <w:p w14:paraId="25131955" w14:textId="32ECF4DF" w:rsidR="001E59DE" w:rsidRPr="00754D66" w:rsidRDefault="001E59DE" w:rsidP="00566926">
            <w:pPr>
              <w:spacing w:after="0" w:line="240" w:lineRule="auto"/>
              <w:rPr>
                <w:rFonts w:ascii="Times New Roman" w:eastAsia="Times New Roman" w:hAnsi="Times New Roman"/>
                <w:b/>
                <w:sz w:val="20"/>
                <w:szCs w:val="20"/>
                <w:lang w:eastAsia="ru-RU"/>
              </w:rPr>
            </w:pPr>
            <w:r w:rsidRPr="00754D66">
              <w:rPr>
                <w:rFonts w:ascii="Times New Roman" w:eastAsia="Times New Roman" w:hAnsi="Times New Roman"/>
                <w:b/>
                <w:sz w:val="20"/>
                <w:szCs w:val="20"/>
                <w:lang w:eastAsia="ru-RU"/>
              </w:rPr>
              <w:t>СРЕДНЕЕ ЗНАЧЕНИЕ</w:t>
            </w:r>
          </w:p>
        </w:tc>
        <w:tc>
          <w:tcPr>
            <w:tcW w:w="3223" w:type="dxa"/>
            <w:shd w:val="clear" w:color="auto" w:fill="808080"/>
            <w:vAlign w:val="center"/>
          </w:tcPr>
          <w:p w14:paraId="68BFA5DF" w14:textId="477AE661" w:rsidR="001E59DE" w:rsidRPr="00754D66" w:rsidRDefault="001E59DE" w:rsidP="00566926">
            <w:pPr>
              <w:spacing w:after="0" w:line="240" w:lineRule="auto"/>
              <w:jc w:val="center"/>
              <w:rPr>
                <w:rFonts w:ascii="Times New Roman" w:eastAsia="Times New Roman" w:hAnsi="Times New Roman"/>
                <w:b/>
                <w:sz w:val="20"/>
                <w:szCs w:val="20"/>
                <w:lang w:eastAsia="ru-RU"/>
              </w:rPr>
            </w:pPr>
            <w:r w:rsidRPr="00754D66">
              <w:rPr>
                <w:rFonts w:ascii="Times New Roman" w:eastAsia="Times New Roman" w:hAnsi="Times New Roman"/>
                <w:b/>
                <w:sz w:val="20"/>
                <w:szCs w:val="20"/>
                <w:lang w:eastAsia="ru-RU"/>
              </w:rPr>
              <w:t>49,33</w:t>
            </w:r>
          </w:p>
        </w:tc>
      </w:tr>
    </w:tbl>
    <w:p w14:paraId="63C76446" w14:textId="77777777" w:rsidR="00833706" w:rsidRDefault="00833706" w:rsidP="00A24070">
      <w:pPr>
        <w:rPr>
          <w:rFonts w:ascii="Times New Roman" w:hAnsi="Times New Roman"/>
          <w:b/>
          <w:bCs/>
          <w:sz w:val="24"/>
          <w:szCs w:val="24"/>
        </w:rPr>
      </w:pPr>
    </w:p>
    <w:p w14:paraId="735EB77B" w14:textId="78D0ABA5" w:rsidR="00833706" w:rsidRPr="00694097" w:rsidRDefault="00833706" w:rsidP="00833706">
      <w:pPr>
        <w:tabs>
          <w:tab w:val="left" w:pos="5539"/>
        </w:tabs>
        <w:spacing w:after="0" w:line="360" w:lineRule="auto"/>
        <w:ind w:firstLine="709"/>
        <w:jc w:val="both"/>
        <w:rPr>
          <w:rFonts w:ascii="Times New Roman" w:eastAsia="Times New Roman" w:hAnsi="Times New Roman"/>
          <w:sz w:val="24"/>
          <w:szCs w:val="24"/>
        </w:rPr>
      </w:pPr>
      <w:r w:rsidRPr="00694097">
        <w:rPr>
          <w:rFonts w:ascii="Times New Roman" w:eastAsia="Times New Roman" w:hAnsi="Times New Roman"/>
          <w:bCs/>
          <w:sz w:val="24"/>
          <w:szCs w:val="24"/>
        </w:rPr>
        <w:t xml:space="preserve">При оценке индикатора </w:t>
      </w:r>
      <w:r w:rsidR="00BB4A2C" w:rsidRPr="00BB4A2C">
        <w:rPr>
          <w:rFonts w:ascii="Times New Roman" w:eastAsia="Times New Roman" w:hAnsi="Times New Roman"/>
          <w:sz w:val="24"/>
          <w:szCs w:val="24"/>
        </w:rPr>
        <w:t xml:space="preserve">«Наличие в образовательной организации условий доступности, позволяющих инвалидам получать образовательные услуги наравне с другими» в образовательных организациях </w:t>
      </w:r>
      <w:r w:rsidR="001E59DE">
        <w:rPr>
          <w:rFonts w:ascii="Times New Roman" w:hAnsi="Times New Roman"/>
          <w:sz w:val="24"/>
          <w:szCs w:val="24"/>
        </w:rPr>
        <w:t>Осинского района Иркутской области</w:t>
      </w:r>
      <w:r w:rsidRPr="00694097">
        <w:rPr>
          <w:rFonts w:ascii="Times New Roman" w:eastAsia="Times New Roman" w:hAnsi="Times New Roman"/>
          <w:sz w:val="24"/>
          <w:szCs w:val="24"/>
        </w:rPr>
        <w:t xml:space="preserve"> среднее значение </w:t>
      </w:r>
      <w:r w:rsidRPr="00D84233">
        <w:rPr>
          <w:rFonts w:ascii="Times New Roman" w:eastAsia="Times New Roman" w:hAnsi="Times New Roman"/>
          <w:color w:val="000000"/>
          <w:sz w:val="24"/>
          <w:szCs w:val="24"/>
        </w:rPr>
        <w:t xml:space="preserve">равно </w:t>
      </w:r>
      <w:r w:rsidR="001E59DE">
        <w:rPr>
          <w:rFonts w:ascii="Times New Roman" w:eastAsia="Times New Roman" w:hAnsi="Times New Roman"/>
          <w:color w:val="000000"/>
          <w:sz w:val="24"/>
          <w:szCs w:val="24"/>
        </w:rPr>
        <w:t>49,33</w:t>
      </w:r>
      <w:r w:rsidR="00F76FA6">
        <w:rPr>
          <w:rFonts w:ascii="Times New Roman" w:eastAsia="Times New Roman" w:hAnsi="Times New Roman"/>
          <w:bCs/>
          <w:color w:val="FF0000"/>
          <w:sz w:val="24"/>
          <w:szCs w:val="24"/>
        </w:rPr>
        <w:t xml:space="preserve"> </w:t>
      </w:r>
      <w:r w:rsidRPr="00694097">
        <w:rPr>
          <w:rFonts w:ascii="Times New Roman" w:eastAsia="Times New Roman" w:hAnsi="Times New Roman"/>
          <w:sz w:val="24"/>
          <w:szCs w:val="24"/>
        </w:rPr>
        <w:t>балла.</w:t>
      </w:r>
    </w:p>
    <w:p w14:paraId="568CADC5" w14:textId="7ECB55DA" w:rsidR="001E59DE" w:rsidRDefault="001E59DE" w:rsidP="00FB6180">
      <w:pPr>
        <w:spacing w:after="0" w:line="360" w:lineRule="auto"/>
        <w:ind w:firstLine="709"/>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Максимальное количество баллов (100) получили 4 (МБДОУ МАЙСКИЙ ДЕТСКИЙ САД, МБДОУ УЛЕЙСКИЙ ДЕТСКИЙ САД, МБОУ РУССКО-ЯНГУТСКАЯ СОШ, МБУ ДО ОСИНСКИЙ ДОМ ДЕТСКОГО ТВОРЧЕСТВА) образовательных организаци</w:t>
      </w:r>
      <w:r w:rsidR="00754D66">
        <w:rPr>
          <w:rFonts w:ascii="Times New Roman" w:eastAsia="Times New Roman" w:hAnsi="Times New Roman"/>
          <w:color w:val="000000"/>
          <w:sz w:val="24"/>
          <w:szCs w:val="24"/>
          <w:lang w:eastAsia="ru-RU"/>
        </w:rPr>
        <w:t>и</w:t>
      </w:r>
      <w:r>
        <w:rPr>
          <w:rFonts w:ascii="Times New Roman" w:eastAsia="Times New Roman" w:hAnsi="Times New Roman"/>
          <w:color w:val="000000"/>
          <w:sz w:val="24"/>
          <w:szCs w:val="24"/>
          <w:lang w:eastAsia="ru-RU"/>
        </w:rPr>
        <w:t xml:space="preserve"> (13,33% от общего количества образовательных организаций), участвующих в НОК УООД.</w:t>
      </w:r>
    </w:p>
    <w:p w14:paraId="2E85BE1A" w14:textId="77777777" w:rsidR="001E59DE" w:rsidRDefault="001E59DE" w:rsidP="00FB6180">
      <w:pPr>
        <w:spacing w:after="0" w:line="360" w:lineRule="auto"/>
        <w:ind w:firstLine="709"/>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Значения выше среднего имеют 12 (МБОУ НОВО-ЛЕНИНСКАЯ СОШ, МБДОУ «ОСИНСКИЙ ДЕТСКИЙ САД № 2», МБДОУ БИЛЬЧИРСКИЙ ДЕТСКИЙ САД, МБДОУ НОВО-ЛЕНИНСКИЙ ДЕТСКИЙ САД, МБДОУ ОСИНСКИЙ ДЕТСКИЙ САД №3, МБДОУ УСТЬ - АЛТАНСКИЙ ДЕТСКИЙ САД, МБОУ БУРЯТ-ЯНГУТСКАЯ СОШ ИМ. А.С. ПУШКИНА, МБОУ ИРХИДЕЙСКАЯ СОШ, МБОУ КУТАНСКАЯ ООШ, МБОУ ОСИНСКАЯ СОШ №1, МБОУ УЛЕЙСКАЯ СОШ, МБОУ УСТЬ-АЛТАНСКАЯ СОШ) образовательных организаций (40% от общего количества организаций), принявших участие в НОК УООД.</w:t>
      </w:r>
    </w:p>
    <w:p w14:paraId="13B1D2A9" w14:textId="33BE40A6" w:rsidR="00FB6180" w:rsidRPr="0029090B" w:rsidRDefault="001E59DE" w:rsidP="00FB6180">
      <w:pPr>
        <w:spacing w:after="0" w:line="360" w:lineRule="auto"/>
        <w:ind w:firstLine="709"/>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Значения ниже среднего имеют 14 (МБОУ КАХИНСКАЯ СОШ ИМ. И. А. БАТУДАЕВА, МБОУ МАЙСКАЯ СОШ, МБОУ ОБУСИНСКАЯ СОШ-ИНТЕРНАТ, </w:t>
      </w:r>
      <w:r>
        <w:rPr>
          <w:rFonts w:ascii="Times New Roman" w:eastAsia="Times New Roman" w:hAnsi="Times New Roman"/>
          <w:color w:val="000000"/>
          <w:sz w:val="24"/>
          <w:szCs w:val="24"/>
          <w:lang w:eastAsia="ru-RU"/>
        </w:rPr>
        <w:lastRenderedPageBreak/>
        <w:t>МБОУ ОСИНСКАЯ СОШ № 2, МБОУ ПРИМОРСКАЯ СОШ, МБДОУ БУРЯТ-ЯНГУТСКИЙ ДЕТСКИЙ САД, МБДОУ ДЕРЕВНИ ЛУЗГИНА ДЕТСКИЙ САД АИСТЕНОК, МБДОУ ЛУЗГИНОВСКИЙ ДЕТСКИЙ САД, МБДОУ ОСИНСКИЙ ДЕТСКИЙ САД №1, МБОУ БИЛЬЧИРСКАЯ СОШ, МБОУ МОЛЬТИНСКАЯ ООШ ИМЕНИ БОГДАНОВА Г.Н., МБОУ РАССВЕТСКАЯ ООШ, МБДОУ ПРИМОРСКИЙ ДЕТСКИЙ САД, МБУ ДО ОСИНСКАЯ ДЮСШ ИМ. В.В. КУЗИНА) образовательных организаций (46,67% от общего количества образовательных организаций), участвующих в НОК УООД.</w:t>
      </w:r>
    </w:p>
    <w:p w14:paraId="27EB634E" w14:textId="77777777" w:rsidR="00833706" w:rsidRPr="0029090B" w:rsidRDefault="00833706" w:rsidP="00833706">
      <w:pPr>
        <w:spacing w:line="276" w:lineRule="auto"/>
        <w:ind w:firstLine="709"/>
        <w:jc w:val="both"/>
        <w:rPr>
          <w:b/>
          <w:color w:val="FF0000"/>
          <w:sz w:val="24"/>
          <w:szCs w:val="24"/>
        </w:rPr>
      </w:pPr>
    </w:p>
    <w:p w14:paraId="0C4D6CDF" w14:textId="581E3119" w:rsidR="00D96180" w:rsidRDefault="00833706" w:rsidP="00833706">
      <w:pPr>
        <w:widowControl w:val="0"/>
        <w:autoSpaceDE w:val="0"/>
        <w:autoSpaceDN w:val="0"/>
        <w:adjustRightInd w:val="0"/>
        <w:spacing w:after="0" w:line="360" w:lineRule="auto"/>
        <w:ind w:firstLine="709"/>
        <w:jc w:val="both"/>
        <w:rPr>
          <w:rFonts w:ascii="Times New Roman" w:eastAsia="Times New Roman" w:hAnsi="Times New Roman" w:cs="Arial"/>
          <w:sz w:val="24"/>
          <w:szCs w:val="24"/>
          <w:lang w:eastAsia="ru-RU"/>
        </w:rPr>
      </w:pPr>
      <w:r w:rsidRPr="003E4285">
        <w:rPr>
          <w:rFonts w:ascii="Times New Roman" w:eastAsia="Times New Roman" w:hAnsi="Times New Roman" w:cs="Arial"/>
          <w:sz w:val="24"/>
          <w:szCs w:val="24"/>
          <w:shd w:val="clear" w:color="auto" w:fill="FFFFFF"/>
          <w:lang w:eastAsia="ru-RU"/>
        </w:rPr>
        <w:t>На диаграмме (</w:t>
      </w:r>
      <w:r>
        <w:rPr>
          <w:rFonts w:ascii="Times New Roman" w:eastAsia="Times New Roman" w:hAnsi="Times New Roman" w:cs="Arial"/>
          <w:sz w:val="24"/>
          <w:szCs w:val="24"/>
          <w:shd w:val="clear" w:color="auto" w:fill="FFFFFF"/>
          <w:lang w:eastAsia="ru-RU"/>
        </w:rPr>
        <w:t xml:space="preserve">Рисунок </w:t>
      </w:r>
      <w:r w:rsidRPr="003E4285">
        <w:rPr>
          <w:rFonts w:ascii="Times New Roman" w:eastAsia="Times New Roman" w:hAnsi="Times New Roman" w:cs="Arial"/>
          <w:sz w:val="24"/>
          <w:szCs w:val="24"/>
          <w:shd w:val="clear" w:color="auto" w:fill="FFFFFF"/>
          <w:lang w:eastAsia="ru-RU"/>
        </w:rPr>
        <w:t>1</w:t>
      </w:r>
      <w:r w:rsidR="0029090B">
        <w:rPr>
          <w:rFonts w:ascii="Times New Roman" w:eastAsia="Times New Roman" w:hAnsi="Times New Roman" w:cs="Arial"/>
          <w:sz w:val="24"/>
          <w:szCs w:val="24"/>
          <w:shd w:val="clear" w:color="auto" w:fill="FFFFFF"/>
          <w:lang w:eastAsia="ru-RU"/>
        </w:rPr>
        <w:t>7</w:t>
      </w:r>
      <w:r w:rsidRPr="003E4285">
        <w:rPr>
          <w:rFonts w:ascii="Times New Roman" w:eastAsia="Times New Roman" w:hAnsi="Times New Roman" w:cs="Arial"/>
          <w:sz w:val="24"/>
          <w:szCs w:val="24"/>
          <w:shd w:val="clear" w:color="auto" w:fill="FFFFFF"/>
          <w:lang w:eastAsia="ru-RU"/>
        </w:rPr>
        <w:t>) показано как выразилось мнение</w:t>
      </w:r>
      <w:r w:rsidRPr="003E4285">
        <w:rPr>
          <w:rFonts w:ascii="Times New Roman" w:eastAsia="Times New Roman" w:hAnsi="Times New Roman" w:cs="Arial"/>
          <w:sz w:val="24"/>
          <w:szCs w:val="24"/>
          <w:lang w:eastAsia="ru-RU"/>
        </w:rPr>
        <w:t xml:space="preserve"> оператора по</w:t>
      </w:r>
      <w:r w:rsidRPr="003E4285">
        <w:rPr>
          <w:rFonts w:ascii="Times New Roman" w:eastAsia="Times New Roman" w:hAnsi="Times New Roman" w:cs="Arial"/>
          <w:sz w:val="24"/>
          <w:szCs w:val="24"/>
          <w:shd w:val="clear" w:color="auto" w:fill="FFFFFF"/>
          <w:lang w:eastAsia="ru-RU"/>
        </w:rPr>
        <w:t xml:space="preserve"> индикатору </w:t>
      </w:r>
      <w:r w:rsidR="00BB4A2C" w:rsidRPr="00BB4A2C">
        <w:rPr>
          <w:rFonts w:ascii="Times New Roman" w:eastAsia="Times New Roman" w:hAnsi="Times New Roman" w:cs="Arial"/>
          <w:sz w:val="24"/>
          <w:szCs w:val="24"/>
          <w:shd w:val="clear" w:color="auto" w:fill="FFFFFF"/>
          <w:lang w:eastAsia="ru-RU"/>
        </w:rPr>
        <w:t xml:space="preserve">«Наличие в образовательной организации условий доступности, позволяющих инвалидам получать образовательные услуги наравне с другими» в образовательных организациях </w:t>
      </w:r>
      <w:r w:rsidR="001E59DE">
        <w:rPr>
          <w:rFonts w:ascii="Times New Roman" w:hAnsi="Times New Roman"/>
          <w:sz w:val="24"/>
          <w:szCs w:val="24"/>
        </w:rPr>
        <w:t>Осинского района Иркутской области</w:t>
      </w:r>
      <w:r w:rsidR="00BB4A2C">
        <w:rPr>
          <w:rFonts w:ascii="Times New Roman" w:eastAsia="Times New Roman" w:hAnsi="Times New Roman" w:cs="Arial"/>
          <w:sz w:val="24"/>
          <w:szCs w:val="24"/>
          <w:lang w:eastAsia="ru-RU"/>
        </w:rPr>
        <w:t>.</w:t>
      </w:r>
    </w:p>
    <w:p w14:paraId="11567012" w14:textId="77777777" w:rsidR="00BB4A2C" w:rsidRDefault="00BB4A2C" w:rsidP="00833706">
      <w:pPr>
        <w:widowControl w:val="0"/>
        <w:autoSpaceDE w:val="0"/>
        <w:autoSpaceDN w:val="0"/>
        <w:adjustRightInd w:val="0"/>
        <w:spacing w:after="0" w:line="360" w:lineRule="auto"/>
        <w:ind w:firstLine="709"/>
        <w:jc w:val="both"/>
        <w:rPr>
          <w:rFonts w:ascii="Times New Roman" w:eastAsia="Times New Roman" w:hAnsi="Times New Roman" w:cs="Arial"/>
          <w:sz w:val="24"/>
          <w:szCs w:val="24"/>
          <w:lang w:eastAsia="ru-RU"/>
        </w:rPr>
        <w:sectPr w:rsidR="00BB4A2C" w:rsidSect="000B7354">
          <w:pgSz w:w="11906" w:h="16838"/>
          <w:pgMar w:top="1134" w:right="851" w:bottom="1134" w:left="1701" w:header="709" w:footer="709" w:gutter="0"/>
          <w:cols w:space="708"/>
          <w:docGrid w:linePitch="360"/>
        </w:sectPr>
      </w:pPr>
    </w:p>
    <w:p w14:paraId="3C1619D6" w14:textId="77777777" w:rsidR="00833706" w:rsidRDefault="00833706" w:rsidP="003A12C3">
      <w:pPr>
        <w:spacing w:after="0" w:line="360" w:lineRule="auto"/>
        <w:ind w:firstLine="284"/>
        <w:jc w:val="right"/>
        <w:rPr>
          <w:rFonts w:ascii="Times New Roman" w:eastAsia="Times New Roman" w:hAnsi="Times New Roman"/>
          <w:sz w:val="20"/>
          <w:szCs w:val="20"/>
          <w:shd w:val="clear" w:color="auto" w:fill="FFFFFF"/>
        </w:rPr>
      </w:pPr>
      <w:r w:rsidRPr="001B1479">
        <w:rPr>
          <w:rFonts w:ascii="Times New Roman" w:eastAsia="Times New Roman" w:hAnsi="Times New Roman"/>
          <w:sz w:val="20"/>
          <w:szCs w:val="20"/>
          <w:shd w:val="clear" w:color="auto" w:fill="FFFFFF"/>
        </w:rPr>
        <w:lastRenderedPageBreak/>
        <w:t>Рисунок 1</w:t>
      </w:r>
      <w:r w:rsidR="0029090B" w:rsidRPr="001B1479">
        <w:rPr>
          <w:rFonts w:ascii="Times New Roman" w:eastAsia="Times New Roman" w:hAnsi="Times New Roman"/>
          <w:sz w:val="20"/>
          <w:szCs w:val="20"/>
          <w:shd w:val="clear" w:color="auto" w:fill="FFFFFF"/>
        </w:rPr>
        <w:t>7</w:t>
      </w:r>
      <w:r w:rsidR="003A12C3" w:rsidRPr="001B1479">
        <w:rPr>
          <w:rFonts w:ascii="Times New Roman" w:eastAsia="Times New Roman" w:hAnsi="Times New Roman"/>
          <w:sz w:val="20"/>
          <w:szCs w:val="20"/>
          <w:shd w:val="clear" w:color="auto" w:fill="FFFFFF"/>
        </w:rPr>
        <w:t>.</w:t>
      </w:r>
    </w:p>
    <w:p w14:paraId="36EA0288" w14:textId="77777777" w:rsidR="001B1479" w:rsidRPr="001B1479" w:rsidRDefault="001B1479" w:rsidP="003A12C3">
      <w:pPr>
        <w:spacing w:after="0" w:line="360" w:lineRule="auto"/>
        <w:ind w:firstLine="284"/>
        <w:jc w:val="right"/>
        <w:rPr>
          <w:rFonts w:ascii="Times New Roman" w:eastAsia="Times New Roman" w:hAnsi="Times New Roman"/>
          <w:sz w:val="20"/>
          <w:szCs w:val="20"/>
          <w:shd w:val="clear" w:color="auto" w:fill="FFFFFF"/>
        </w:rPr>
      </w:pPr>
    </w:p>
    <w:p w14:paraId="4A6FE270" w14:textId="4FDFCF3D" w:rsidR="00833706" w:rsidRDefault="00833706" w:rsidP="005E225F">
      <w:pPr>
        <w:widowControl w:val="0"/>
        <w:autoSpaceDE w:val="0"/>
        <w:autoSpaceDN w:val="0"/>
        <w:adjustRightInd w:val="0"/>
        <w:spacing w:after="0" w:line="240" w:lineRule="auto"/>
        <w:ind w:firstLine="284"/>
        <w:jc w:val="center"/>
        <w:rPr>
          <w:rFonts w:ascii="Times New Roman" w:eastAsia="Times New Roman" w:hAnsi="Times New Roman"/>
          <w:b/>
          <w:sz w:val="24"/>
          <w:szCs w:val="24"/>
          <w:lang w:eastAsia="ru-RU"/>
        </w:rPr>
      </w:pPr>
      <w:r w:rsidRPr="003E4285">
        <w:rPr>
          <w:rFonts w:ascii="Times New Roman" w:eastAsia="Times New Roman" w:hAnsi="Times New Roman"/>
          <w:b/>
          <w:sz w:val="24"/>
          <w:szCs w:val="24"/>
          <w:lang w:eastAsia="ru-RU"/>
        </w:rPr>
        <w:t>Наличие в образовательн</w:t>
      </w:r>
      <w:r w:rsidR="005E225F">
        <w:rPr>
          <w:rFonts w:ascii="Times New Roman" w:eastAsia="Times New Roman" w:hAnsi="Times New Roman"/>
          <w:b/>
          <w:sz w:val="24"/>
          <w:szCs w:val="24"/>
          <w:lang w:eastAsia="ru-RU"/>
        </w:rPr>
        <w:t>ых</w:t>
      </w:r>
      <w:r w:rsidRPr="003E4285">
        <w:rPr>
          <w:rFonts w:ascii="Times New Roman" w:eastAsia="Times New Roman" w:hAnsi="Times New Roman"/>
          <w:b/>
          <w:sz w:val="24"/>
          <w:szCs w:val="24"/>
          <w:lang w:eastAsia="ru-RU"/>
        </w:rPr>
        <w:t xml:space="preserve"> организаци</w:t>
      </w:r>
      <w:r w:rsidR="005E225F">
        <w:rPr>
          <w:rFonts w:ascii="Times New Roman" w:eastAsia="Times New Roman" w:hAnsi="Times New Roman"/>
          <w:b/>
          <w:sz w:val="24"/>
          <w:szCs w:val="24"/>
          <w:lang w:eastAsia="ru-RU"/>
        </w:rPr>
        <w:t xml:space="preserve">ях </w:t>
      </w:r>
      <w:r w:rsidR="001E59DE">
        <w:rPr>
          <w:rFonts w:ascii="Times New Roman" w:hAnsi="Times New Roman"/>
          <w:b/>
          <w:bCs/>
          <w:sz w:val="24"/>
          <w:szCs w:val="24"/>
        </w:rPr>
        <w:t>Осинского района Иркутской области</w:t>
      </w:r>
      <w:r w:rsidRPr="003E4285">
        <w:rPr>
          <w:rFonts w:ascii="Times New Roman" w:eastAsia="Times New Roman" w:hAnsi="Times New Roman"/>
          <w:b/>
          <w:sz w:val="24"/>
          <w:szCs w:val="24"/>
          <w:lang w:eastAsia="ru-RU"/>
        </w:rPr>
        <w:t xml:space="preserve"> условий доступности, позволяющих инвалидам получать образовательные услуги наравне с другими.</w:t>
      </w:r>
    </w:p>
    <w:p w14:paraId="581E48FA" w14:textId="77777777" w:rsidR="00754D66" w:rsidRPr="003E4285" w:rsidRDefault="00754D66" w:rsidP="005E225F">
      <w:pPr>
        <w:widowControl w:val="0"/>
        <w:autoSpaceDE w:val="0"/>
        <w:autoSpaceDN w:val="0"/>
        <w:adjustRightInd w:val="0"/>
        <w:spacing w:after="0" w:line="240" w:lineRule="auto"/>
        <w:ind w:firstLine="284"/>
        <w:jc w:val="center"/>
        <w:rPr>
          <w:rFonts w:ascii="Arial" w:eastAsia="Times New Roman" w:hAnsi="Arial" w:cs="Arial"/>
          <w:b/>
          <w:sz w:val="24"/>
          <w:szCs w:val="24"/>
          <w:lang w:eastAsia="ru-RU"/>
        </w:rPr>
      </w:pPr>
    </w:p>
    <w:p w14:paraId="414EC405" w14:textId="1FBE85C7" w:rsidR="003A12C3" w:rsidRPr="003204A4" w:rsidRDefault="00E84A4B" w:rsidP="00F76FA6">
      <w:pPr>
        <w:spacing w:line="360" w:lineRule="auto"/>
        <w:ind w:left="-284" w:right="-285"/>
        <w:jc w:val="center"/>
        <w:rPr>
          <w:rFonts w:ascii="Times New Roman" w:hAnsi="Times New Roman"/>
          <w:b/>
          <w:color w:val="FF0000"/>
          <w:sz w:val="2"/>
          <w:szCs w:val="2"/>
        </w:rPr>
      </w:pPr>
      <w:r>
        <w:rPr>
          <w:rFonts w:ascii="Times New Roman" w:hAnsi="Times New Roman"/>
          <w:b/>
          <w:color w:val="FF0000"/>
          <w:sz w:val="24"/>
          <w:szCs w:val="24"/>
        </w:rPr>
        <w:pict w14:anchorId="79177D04">
          <v:shape id="_x0000_i1072" type="#_x0000_t75" style="width:604.5pt;height:391.5pt">
            <v:imagedata r:id="rId89" o:title="image000"/>
          </v:shape>
        </w:pict>
      </w:r>
    </w:p>
    <w:p w14:paraId="05C2CBC9" w14:textId="77777777" w:rsidR="00D96180" w:rsidRDefault="00D96180" w:rsidP="00A24070">
      <w:pPr>
        <w:rPr>
          <w:rFonts w:ascii="Times New Roman" w:hAnsi="Times New Roman"/>
          <w:b/>
          <w:bCs/>
          <w:sz w:val="24"/>
          <w:szCs w:val="24"/>
        </w:rPr>
        <w:sectPr w:rsidR="00D96180" w:rsidSect="001B1479">
          <w:pgSz w:w="16838" w:h="11906" w:orient="landscape"/>
          <w:pgMar w:top="709" w:right="1134" w:bottom="851" w:left="1134" w:header="709" w:footer="709" w:gutter="0"/>
          <w:cols w:space="708"/>
          <w:docGrid w:linePitch="360"/>
        </w:sectPr>
      </w:pPr>
    </w:p>
    <w:p w14:paraId="1D109AF0" w14:textId="392159E0" w:rsidR="00833706" w:rsidRPr="00F76FA6" w:rsidRDefault="00833706" w:rsidP="00833706">
      <w:pPr>
        <w:spacing w:before="240" w:line="360" w:lineRule="auto"/>
        <w:ind w:firstLine="709"/>
        <w:jc w:val="both"/>
        <w:rPr>
          <w:rFonts w:ascii="Times New Roman" w:hAnsi="Times New Roman"/>
          <w:color w:val="000000"/>
          <w:sz w:val="10"/>
          <w:szCs w:val="10"/>
        </w:rPr>
      </w:pPr>
      <w:r w:rsidRPr="00F66A82">
        <w:rPr>
          <w:rFonts w:ascii="Times New Roman" w:hAnsi="Times New Roman"/>
          <w:color w:val="000000"/>
          <w:sz w:val="24"/>
          <w:szCs w:val="24"/>
        </w:rPr>
        <w:lastRenderedPageBreak/>
        <w:t xml:space="preserve">Таким образом наличие в образовательной организации условий доступности, позволяющих инвалидам получать образовательные услуги наравне с другими в образовательных организациях </w:t>
      </w:r>
      <w:r w:rsidR="00754D66">
        <w:rPr>
          <w:rFonts w:ascii="Times New Roman" w:hAnsi="Times New Roman"/>
          <w:sz w:val="24"/>
          <w:szCs w:val="24"/>
        </w:rPr>
        <w:t>Осинского района Иркутской области,</w:t>
      </w:r>
      <w:r w:rsidR="00166591">
        <w:rPr>
          <w:rFonts w:ascii="Times New Roman" w:hAnsi="Times New Roman"/>
          <w:sz w:val="24"/>
          <w:szCs w:val="24"/>
        </w:rPr>
        <w:t xml:space="preserve"> </w:t>
      </w:r>
      <w:r w:rsidRPr="00F66A82">
        <w:rPr>
          <w:rFonts w:ascii="Times New Roman" w:hAnsi="Times New Roman"/>
          <w:color w:val="000000"/>
          <w:sz w:val="24"/>
          <w:szCs w:val="24"/>
        </w:rPr>
        <w:t xml:space="preserve">оценивается на </w:t>
      </w:r>
      <w:r w:rsidR="001E59DE">
        <w:rPr>
          <w:rFonts w:ascii="Times New Roman" w:hAnsi="Times New Roman"/>
          <w:bCs/>
          <w:sz w:val="24"/>
          <w:szCs w:val="24"/>
        </w:rPr>
        <w:t>среднем</w:t>
      </w:r>
      <w:r w:rsidR="00F76FA6" w:rsidRPr="001B1479">
        <w:rPr>
          <w:rFonts w:ascii="Times New Roman" w:hAnsi="Times New Roman"/>
          <w:bCs/>
          <w:sz w:val="24"/>
          <w:szCs w:val="24"/>
        </w:rPr>
        <w:t xml:space="preserve"> </w:t>
      </w:r>
      <w:r w:rsidRPr="00F66A82">
        <w:rPr>
          <w:rFonts w:ascii="Times New Roman" w:hAnsi="Times New Roman"/>
          <w:color w:val="000000"/>
          <w:sz w:val="24"/>
          <w:szCs w:val="24"/>
        </w:rPr>
        <w:t>уровне.</w:t>
      </w:r>
    </w:p>
    <w:p w14:paraId="2114B684" w14:textId="77777777" w:rsidR="00F76FA6" w:rsidRPr="00F76FA6" w:rsidRDefault="00F76FA6" w:rsidP="00833706">
      <w:pPr>
        <w:spacing w:before="240" w:line="360" w:lineRule="auto"/>
        <w:ind w:firstLine="709"/>
        <w:jc w:val="both"/>
        <w:rPr>
          <w:rFonts w:ascii="Times New Roman" w:hAnsi="Times New Roman"/>
          <w:color w:val="000000"/>
          <w:sz w:val="10"/>
          <w:szCs w:val="10"/>
        </w:rPr>
      </w:pPr>
    </w:p>
    <w:p w14:paraId="32AAAAD0" w14:textId="67568B5C" w:rsidR="00F76FA6" w:rsidRPr="00CC1CDA" w:rsidRDefault="00833706" w:rsidP="00F76FA6">
      <w:pPr>
        <w:spacing w:line="360" w:lineRule="auto"/>
        <w:ind w:firstLine="709"/>
        <w:jc w:val="both"/>
        <w:rPr>
          <w:rFonts w:ascii="Times New Roman" w:hAnsi="Times New Roman"/>
          <w:sz w:val="24"/>
          <w:szCs w:val="24"/>
        </w:rPr>
      </w:pPr>
      <w:r>
        <w:rPr>
          <w:rFonts w:ascii="Times New Roman" w:hAnsi="Times New Roman"/>
          <w:color w:val="000000"/>
          <w:sz w:val="24"/>
          <w:szCs w:val="24"/>
        </w:rPr>
        <w:t xml:space="preserve">Максимальное количество баллов (100) по данному индикатору набрали </w:t>
      </w:r>
      <w:r w:rsidR="001E59DE">
        <w:rPr>
          <w:rFonts w:ascii="Times New Roman" w:hAnsi="Times New Roman"/>
          <w:bCs/>
          <w:color w:val="000000"/>
          <w:sz w:val="24"/>
          <w:szCs w:val="24"/>
        </w:rPr>
        <w:t>4</w:t>
      </w:r>
      <w:r w:rsidR="00F76FA6" w:rsidRPr="001B1479">
        <w:rPr>
          <w:rFonts w:ascii="Times New Roman" w:hAnsi="Times New Roman"/>
          <w:bCs/>
          <w:color w:val="FF0000"/>
          <w:sz w:val="24"/>
          <w:szCs w:val="24"/>
        </w:rPr>
        <w:t xml:space="preserve"> </w:t>
      </w:r>
      <w:r>
        <w:rPr>
          <w:rFonts w:ascii="Times New Roman" w:hAnsi="Times New Roman"/>
          <w:color w:val="000000"/>
          <w:sz w:val="24"/>
          <w:szCs w:val="24"/>
        </w:rPr>
        <w:t>образовательных организаций</w:t>
      </w:r>
      <w:r w:rsidR="00F76FA6" w:rsidRPr="00CC1CDA">
        <w:rPr>
          <w:rFonts w:ascii="Times New Roman" w:hAnsi="Times New Roman"/>
          <w:sz w:val="24"/>
          <w:szCs w:val="24"/>
        </w:rPr>
        <w:t>:</w:t>
      </w:r>
    </w:p>
    <w:p w14:paraId="298D1C34" w14:textId="77777777" w:rsidR="001E59DE" w:rsidRDefault="001E59DE" w:rsidP="00754D66">
      <w:pPr>
        <w:spacing w:after="0" w:line="276" w:lineRule="auto"/>
        <w:ind w:firstLine="709"/>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МБДОУ МАЙСКИЙ ДЕТСКИЙ САД;</w:t>
      </w:r>
    </w:p>
    <w:p w14:paraId="5867C4A1" w14:textId="257FCFAF" w:rsidR="001E59DE" w:rsidRDefault="001E59DE" w:rsidP="00754D66">
      <w:pPr>
        <w:spacing w:after="0" w:line="276" w:lineRule="auto"/>
        <w:ind w:firstLine="709"/>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МБДОУ УЛЕЙСКИЙ ДЕТСКИЙ САД;</w:t>
      </w:r>
    </w:p>
    <w:p w14:paraId="00D9A831" w14:textId="77777777" w:rsidR="001E59DE" w:rsidRDefault="001E59DE" w:rsidP="00754D66">
      <w:pPr>
        <w:spacing w:after="0" w:line="276" w:lineRule="auto"/>
        <w:ind w:firstLine="709"/>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МБУ ДО ОСИНСКИЙ ДОМ ДЕТСКОГО ТВОРЧЕСТВА;</w:t>
      </w:r>
    </w:p>
    <w:p w14:paraId="391601E5" w14:textId="77777777" w:rsidR="001E59DE" w:rsidRDefault="001E59DE" w:rsidP="00754D66">
      <w:pPr>
        <w:spacing w:after="0" w:line="276" w:lineRule="auto"/>
        <w:ind w:firstLine="709"/>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МБОУ РУССКО-ЯНГУТСКАЯ СОШ.</w:t>
      </w:r>
    </w:p>
    <w:p w14:paraId="1C537A79" w14:textId="77777777" w:rsidR="00F76FA6" w:rsidRDefault="00F76FA6" w:rsidP="001E3E16">
      <w:pPr>
        <w:spacing w:line="276" w:lineRule="auto"/>
        <w:ind w:firstLine="709"/>
        <w:jc w:val="both"/>
        <w:rPr>
          <w:rFonts w:ascii="Times New Roman" w:hAnsi="Times New Roman"/>
          <w:sz w:val="24"/>
          <w:szCs w:val="24"/>
        </w:rPr>
      </w:pPr>
    </w:p>
    <w:p w14:paraId="1FEF30E1" w14:textId="77777777" w:rsidR="005E225F" w:rsidRPr="00CC1CDA" w:rsidRDefault="005E225F" w:rsidP="005E225F">
      <w:pPr>
        <w:ind w:firstLine="709"/>
        <w:jc w:val="both"/>
        <w:rPr>
          <w:rFonts w:ascii="Times New Roman" w:hAnsi="Times New Roman"/>
          <w:sz w:val="24"/>
          <w:szCs w:val="24"/>
        </w:rPr>
      </w:pPr>
    </w:p>
    <w:p w14:paraId="3632D9CB" w14:textId="7EF4B43A" w:rsidR="00F76FA6" w:rsidRPr="00CC1CDA" w:rsidRDefault="00B17FBA" w:rsidP="0059132F">
      <w:pPr>
        <w:spacing w:line="360" w:lineRule="auto"/>
        <w:ind w:firstLine="709"/>
        <w:jc w:val="both"/>
        <w:rPr>
          <w:rFonts w:ascii="Times New Roman" w:hAnsi="Times New Roman"/>
          <w:sz w:val="24"/>
          <w:szCs w:val="24"/>
        </w:rPr>
      </w:pPr>
      <w:r>
        <w:rPr>
          <w:rFonts w:ascii="Times New Roman" w:hAnsi="Times New Roman"/>
          <w:color w:val="000000"/>
          <w:sz w:val="24"/>
          <w:szCs w:val="24"/>
        </w:rPr>
        <w:t xml:space="preserve">Наименее </w:t>
      </w:r>
      <w:r w:rsidR="00833706" w:rsidRPr="00F66A82">
        <w:rPr>
          <w:rFonts w:ascii="Times New Roman" w:hAnsi="Times New Roman"/>
          <w:color w:val="000000"/>
          <w:sz w:val="24"/>
          <w:szCs w:val="24"/>
        </w:rPr>
        <w:t>оснащённ</w:t>
      </w:r>
      <w:r>
        <w:rPr>
          <w:rFonts w:ascii="Times New Roman" w:hAnsi="Times New Roman"/>
          <w:color w:val="000000"/>
          <w:sz w:val="24"/>
          <w:szCs w:val="24"/>
        </w:rPr>
        <w:t>ыми</w:t>
      </w:r>
      <w:r w:rsidR="00833706">
        <w:rPr>
          <w:rFonts w:ascii="Times New Roman" w:hAnsi="Times New Roman"/>
          <w:color w:val="000000"/>
          <w:sz w:val="24"/>
          <w:szCs w:val="24"/>
        </w:rPr>
        <w:t xml:space="preserve"> </w:t>
      </w:r>
      <w:r w:rsidR="00833706" w:rsidRPr="00F66A82">
        <w:rPr>
          <w:rFonts w:ascii="Times New Roman" w:hAnsi="Times New Roman"/>
          <w:color w:val="000000"/>
          <w:sz w:val="24"/>
          <w:szCs w:val="24"/>
        </w:rPr>
        <w:t>по данному индикатору оказал</w:t>
      </w:r>
      <w:r>
        <w:rPr>
          <w:rFonts w:ascii="Times New Roman" w:hAnsi="Times New Roman"/>
          <w:color w:val="000000"/>
          <w:sz w:val="24"/>
          <w:szCs w:val="24"/>
        </w:rPr>
        <w:t>и</w:t>
      </w:r>
      <w:r w:rsidR="00833706">
        <w:rPr>
          <w:rFonts w:ascii="Times New Roman" w:hAnsi="Times New Roman"/>
          <w:color w:val="000000"/>
          <w:sz w:val="24"/>
          <w:szCs w:val="24"/>
        </w:rPr>
        <w:t>сь</w:t>
      </w:r>
      <w:r>
        <w:rPr>
          <w:rFonts w:ascii="Times New Roman" w:hAnsi="Times New Roman"/>
          <w:color w:val="000000"/>
          <w:sz w:val="24"/>
          <w:szCs w:val="24"/>
        </w:rPr>
        <w:t xml:space="preserve"> </w:t>
      </w:r>
      <w:r w:rsidR="001E59DE">
        <w:rPr>
          <w:rFonts w:ascii="Times New Roman" w:hAnsi="Times New Roman"/>
          <w:bCs/>
          <w:color w:val="000000"/>
          <w:sz w:val="24"/>
          <w:szCs w:val="24"/>
        </w:rPr>
        <w:t>14</w:t>
      </w:r>
      <w:r w:rsidR="00F76FA6" w:rsidRPr="001B1479">
        <w:rPr>
          <w:rFonts w:ascii="Times New Roman" w:hAnsi="Times New Roman"/>
          <w:bCs/>
          <w:color w:val="FF0000"/>
          <w:sz w:val="24"/>
          <w:szCs w:val="24"/>
        </w:rPr>
        <w:t xml:space="preserve"> </w:t>
      </w:r>
      <w:r>
        <w:rPr>
          <w:rFonts w:ascii="Times New Roman" w:hAnsi="Times New Roman"/>
          <w:color w:val="000000"/>
          <w:sz w:val="24"/>
          <w:szCs w:val="24"/>
        </w:rPr>
        <w:t>образовательных организаций</w:t>
      </w:r>
      <w:r w:rsidR="00F76FA6" w:rsidRPr="00CC1CDA">
        <w:rPr>
          <w:rFonts w:ascii="Times New Roman" w:hAnsi="Times New Roman"/>
          <w:sz w:val="24"/>
          <w:szCs w:val="24"/>
        </w:rPr>
        <w:t>:</w:t>
      </w:r>
    </w:p>
    <w:p w14:paraId="4ABD2D59" w14:textId="77777777" w:rsidR="001E59DE" w:rsidRDefault="001E59DE" w:rsidP="00754D66">
      <w:pPr>
        <w:spacing w:after="0" w:line="276" w:lineRule="auto"/>
        <w:ind w:firstLine="709"/>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МБОУ ОБУСИНСКАЯ СОШ-ИНТЕРНАТ;</w:t>
      </w:r>
    </w:p>
    <w:p w14:paraId="1B132D3B" w14:textId="77777777" w:rsidR="001E59DE" w:rsidRDefault="001E59DE" w:rsidP="00754D66">
      <w:pPr>
        <w:spacing w:after="0" w:line="276" w:lineRule="auto"/>
        <w:ind w:firstLine="709"/>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МБОУ МАЙСКАЯ СОШ;</w:t>
      </w:r>
    </w:p>
    <w:p w14:paraId="498E2F73" w14:textId="77777777" w:rsidR="001E59DE" w:rsidRDefault="001E59DE" w:rsidP="00754D66">
      <w:pPr>
        <w:spacing w:after="0" w:line="276" w:lineRule="auto"/>
        <w:ind w:firstLine="709"/>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МБОУ ПРИМОРСКАЯ СОШ;</w:t>
      </w:r>
    </w:p>
    <w:p w14:paraId="6EBF3128" w14:textId="77777777" w:rsidR="001E59DE" w:rsidRDefault="001E59DE" w:rsidP="00754D66">
      <w:pPr>
        <w:spacing w:after="0" w:line="276" w:lineRule="auto"/>
        <w:ind w:firstLine="709"/>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МБОУ КАХИНСКАЯ СОШ ИМ. И. А. БАТУДАЕВА;</w:t>
      </w:r>
    </w:p>
    <w:p w14:paraId="37CDB854" w14:textId="77777777" w:rsidR="001E59DE" w:rsidRDefault="001E59DE" w:rsidP="00754D66">
      <w:pPr>
        <w:spacing w:after="0" w:line="276" w:lineRule="auto"/>
        <w:ind w:firstLine="709"/>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МБОУ ОСИНСКАЯ СОШ № 2;</w:t>
      </w:r>
    </w:p>
    <w:p w14:paraId="6A253E76" w14:textId="77777777" w:rsidR="001E59DE" w:rsidRDefault="001E59DE" w:rsidP="00754D66">
      <w:pPr>
        <w:spacing w:after="0" w:line="276" w:lineRule="auto"/>
        <w:ind w:firstLine="709"/>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МБОУ МОЛЬТИНСКАЯ ООШ ИМЕНИ БОГДАНОВА Г.Н.;</w:t>
      </w:r>
    </w:p>
    <w:p w14:paraId="31DA2DCD" w14:textId="77777777" w:rsidR="001E59DE" w:rsidRDefault="001E59DE" w:rsidP="00754D66">
      <w:pPr>
        <w:spacing w:after="0" w:line="276" w:lineRule="auto"/>
        <w:ind w:firstLine="709"/>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МБОУ РАССВЕТСКАЯ ООШ;</w:t>
      </w:r>
    </w:p>
    <w:p w14:paraId="1A1BF1C2" w14:textId="77777777" w:rsidR="001E59DE" w:rsidRDefault="001E59DE" w:rsidP="00754D66">
      <w:pPr>
        <w:spacing w:after="0" w:line="276" w:lineRule="auto"/>
        <w:ind w:firstLine="709"/>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МБДОУ ОСИНСКИЙ ДЕТСКИЙ САД №1;</w:t>
      </w:r>
    </w:p>
    <w:p w14:paraId="7E940AC1" w14:textId="77777777" w:rsidR="001E59DE" w:rsidRDefault="001E59DE" w:rsidP="00754D66">
      <w:pPr>
        <w:spacing w:after="0" w:line="276" w:lineRule="auto"/>
        <w:ind w:firstLine="709"/>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МБДОУ ЛУЗГИНОВСКИЙ ДЕТСКИЙ САД;</w:t>
      </w:r>
    </w:p>
    <w:p w14:paraId="3D16629D" w14:textId="77777777" w:rsidR="001E59DE" w:rsidRDefault="001E59DE" w:rsidP="00754D66">
      <w:pPr>
        <w:spacing w:after="0" w:line="276" w:lineRule="auto"/>
        <w:ind w:firstLine="709"/>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МБОУ БИЛЬЧИРСКАЯ СОШ;</w:t>
      </w:r>
    </w:p>
    <w:p w14:paraId="1ED1F149" w14:textId="77777777" w:rsidR="001E59DE" w:rsidRDefault="001E59DE" w:rsidP="00754D66">
      <w:pPr>
        <w:spacing w:after="0" w:line="276" w:lineRule="auto"/>
        <w:ind w:firstLine="709"/>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МБДОУ БУРЯТ-ЯНГУТСКИЙ ДЕТСКИЙ САД;</w:t>
      </w:r>
    </w:p>
    <w:p w14:paraId="77224599" w14:textId="77777777" w:rsidR="001E59DE" w:rsidRDefault="001E59DE" w:rsidP="00754D66">
      <w:pPr>
        <w:spacing w:after="0" w:line="276" w:lineRule="auto"/>
        <w:ind w:firstLine="709"/>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МБДОУ ДЕРЕВНИ ЛУЗГИНА ДЕТСКИЙ САД АИСТЕНОК;</w:t>
      </w:r>
    </w:p>
    <w:p w14:paraId="78D4F4BE" w14:textId="77777777" w:rsidR="001E59DE" w:rsidRDefault="001E59DE" w:rsidP="00754D66">
      <w:pPr>
        <w:spacing w:after="0" w:line="276" w:lineRule="auto"/>
        <w:ind w:firstLine="709"/>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МБУ ДО ОСИНСКАЯ ДЮСШ ИМ. В.В. КУЗИНА;</w:t>
      </w:r>
    </w:p>
    <w:p w14:paraId="1CBE0819" w14:textId="77777777" w:rsidR="001E59DE" w:rsidRDefault="001E59DE" w:rsidP="00754D66">
      <w:pPr>
        <w:spacing w:after="0" w:line="276" w:lineRule="auto"/>
        <w:ind w:firstLine="709"/>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МБДОУ ПРИМОРСКИЙ ДЕТСКИЙ САД.</w:t>
      </w:r>
    </w:p>
    <w:p w14:paraId="57DA011C" w14:textId="573E5C7C" w:rsidR="00F76FA6" w:rsidRPr="00CC1CDA" w:rsidRDefault="00F76FA6" w:rsidP="001E3E16">
      <w:pPr>
        <w:spacing w:line="276" w:lineRule="auto"/>
        <w:ind w:firstLine="709"/>
        <w:jc w:val="both"/>
        <w:rPr>
          <w:rFonts w:ascii="Times New Roman" w:hAnsi="Times New Roman"/>
          <w:sz w:val="24"/>
          <w:szCs w:val="24"/>
        </w:rPr>
      </w:pPr>
    </w:p>
    <w:p w14:paraId="61696A22" w14:textId="77777777" w:rsidR="00F76FA6" w:rsidRPr="001C72CA" w:rsidRDefault="00F76FA6" w:rsidP="00833706">
      <w:pPr>
        <w:spacing w:line="276" w:lineRule="auto"/>
        <w:jc w:val="center"/>
        <w:outlineLvl w:val="2"/>
        <w:rPr>
          <w:b/>
          <w:color w:val="FF0000"/>
          <w:sz w:val="24"/>
          <w:szCs w:val="24"/>
        </w:rPr>
        <w:sectPr w:rsidR="00F76FA6" w:rsidRPr="001C72CA" w:rsidSect="000B7354">
          <w:pgSz w:w="11906" w:h="16838"/>
          <w:pgMar w:top="1134" w:right="851" w:bottom="1134" w:left="1701" w:header="709" w:footer="709" w:gutter="0"/>
          <w:cols w:space="708"/>
          <w:titlePg/>
          <w:docGrid w:linePitch="360"/>
        </w:sectPr>
      </w:pPr>
    </w:p>
    <w:p w14:paraId="241987D3" w14:textId="77777777" w:rsidR="00A24070" w:rsidRPr="00485FA8" w:rsidRDefault="00B17FBA" w:rsidP="004E7B40">
      <w:pPr>
        <w:numPr>
          <w:ilvl w:val="2"/>
          <w:numId w:val="50"/>
        </w:numPr>
        <w:ind w:left="0" w:firstLine="0"/>
        <w:jc w:val="center"/>
        <w:outlineLvl w:val="2"/>
        <w:rPr>
          <w:rFonts w:ascii="Arial" w:hAnsi="Arial" w:cs="Arial"/>
          <w:b/>
          <w:bCs/>
          <w:sz w:val="20"/>
          <w:szCs w:val="20"/>
        </w:rPr>
      </w:pPr>
      <w:bookmarkStart w:id="350" w:name="_Toc16769611"/>
      <w:bookmarkStart w:id="351" w:name="_Toc30335366"/>
      <w:bookmarkStart w:id="352" w:name="_Toc37226300"/>
      <w:bookmarkStart w:id="353" w:name="_Toc37226356"/>
      <w:bookmarkStart w:id="354" w:name="_Toc136339846"/>
      <w:r w:rsidRPr="00485FA8">
        <w:rPr>
          <w:rFonts w:ascii="Arial" w:hAnsi="Arial" w:cs="Arial"/>
          <w:b/>
          <w:sz w:val="20"/>
          <w:szCs w:val="20"/>
        </w:rPr>
        <w:lastRenderedPageBreak/>
        <w:t xml:space="preserve">КРИТЕРИЙ </w:t>
      </w:r>
      <w:r w:rsidRPr="00485FA8">
        <w:rPr>
          <w:rFonts w:ascii="Arial" w:hAnsi="Arial" w:cs="Arial"/>
          <w:b/>
          <w:sz w:val="20"/>
          <w:szCs w:val="20"/>
          <w:lang w:val="en-US"/>
        </w:rPr>
        <w:t>III</w:t>
      </w:r>
      <w:r w:rsidRPr="00485FA8">
        <w:rPr>
          <w:rFonts w:ascii="Arial" w:hAnsi="Arial" w:cs="Arial"/>
          <w:b/>
          <w:sz w:val="20"/>
          <w:szCs w:val="20"/>
        </w:rPr>
        <w:t xml:space="preserve"> ПОКАЗАТЕЛЬ 3. «ДОЛЯ ПОЛУЧАТЕЛЕЙ УСЛУГ, УДОВЛЕТВОРЕННЫХ ДОСТУПНОСТЬЮ УСЛУГ ДЛЯ ИНВАЛИДОВ».</w:t>
      </w:r>
      <w:bookmarkEnd w:id="350"/>
      <w:bookmarkEnd w:id="351"/>
      <w:bookmarkEnd w:id="352"/>
      <w:bookmarkEnd w:id="353"/>
      <w:bookmarkEnd w:id="354"/>
    </w:p>
    <w:p w14:paraId="027C6B98" w14:textId="77777777" w:rsidR="00B17FBA" w:rsidRDefault="00B17FBA" w:rsidP="00B17FBA">
      <w:pPr>
        <w:rPr>
          <w:b/>
        </w:rPr>
      </w:pPr>
    </w:p>
    <w:p w14:paraId="5DEFDDAF" w14:textId="77777777" w:rsidR="0036054D" w:rsidRDefault="0036054D" w:rsidP="0036054D">
      <w:pPr>
        <w:widowControl w:val="0"/>
        <w:autoSpaceDE w:val="0"/>
        <w:autoSpaceDN w:val="0"/>
        <w:adjustRightInd w:val="0"/>
        <w:spacing w:before="240" w:after="0" w:line="360" w:lineRule="auto"/>
        <w:ind w:right="-63" w:firstLine="709"/>
        <w:jc w:val="both"/>
        <w:rPr>
          <w:rFonts w:ascii="Times New Roman" w:eastAsia="Times New Roman" w:hAnsi="Times New Roman"/>
          <w:sz w:val="24"/>
          <w:szCs w:val="24"/>
        </w:rPr>
      </w:pPr>
      <w:r>
        <w:rPr>
          <w:rFonts w:ascii="Times New Roman" w:eastAsia="Times New Roman" w:hAnsi="Times New Roman"/>
          <w:sz w:val="24"/>
          <w:szCs w:val="24"/>
        </w:rPr>
        <w:t xml:space="preserve">Социологический компонент независимой оценки качества условий осуществления образовательной деятельности, который реализовывался в исследовании через анкетирование респондентов (родителей, обучающихся), был направлен на изучение </w:t>
      </w:r>
      <w:r>
        <w:rPr>
          <w:rFonts w:ascii="Symbol" w:eastAsia="Times New Roman" w:hAnsi="Symbol"/>
          <w:sz w:val="24"/>
          <w:szCs w:val="24"/>
        </w:rPr>
        <w:t></w:t>
      </w:r>
      <w:r>
        <w:rPr>
          <w:rFonts w:ascii="Times New Roman" w:eastAsia="Times New Roman" w:hAnsi="Times New Roman"/>
          <w:sz w:val="24"/>
          <w:szCs w:val="24"/>
        </w:rPr>
        <w:t xml:space="preserve">степени удовлетворенности </w:t>
      </w:r>
      <w:r>
        <w:rPr>
          <w:rFonts w:ascii="Times New Roman" w:eastAsia="Times New Roman" w:hAnsi="Times New Roman"/>
          <w:sz w:val="24"/>
          <w:szCs w:val="24"/>
          <w:lang w:eastAsia="ru-RU"/>
        </w:rPr>
        <w:t>доступностью услуг для инвалидов</w:t>
      </w:r>
      <w:r>
        <w:rPr>
          <w:rFonts w:ascii="Times New Roman" w:eastAsia="Times New Roman" w:hAnsi="Times New Roman"/>
          <w:sz w:val="24"/>
          <w:szCs w:val="24"/>
        </w:rPr>
        <w:t xml:space="preserve"> в образовательных организациях.</w:t>
      </w:r>
    </w:p>
    <w:p w14:paraId="56186375" w14:textId="77777777" w:rsidR="006D4157" w:rsidRDefault="006D4157" w:rsidP="006D4157">
      <w:pPr>
        <w:spacing w:line="360" w:lineRule="auto"/>
        <w:ind w:firstLine="851"/>
        <w:jc w:val="both"/>
        <w:rPr>
          <w:rFonts w:ascii="Times New Roman" w:hAnsi="Times New Roman"/>
          <w:sz w:val="24"/>
          <w:szCs w:val="24"/>
        </w:rPr>
      </w:pPr>
      <w:r>
        <w:rPr>
          <w:rFonts w:ascii="Times New Roman" w:hAnsi="Times New Roman"/>
          <w:sz w:val="24"/>
          <w:szCs w:val="24"/>
        </w:rPr>
        <w:t>В случае если в образовательной организации, осуществляющей образовательную деятельность по основным общеобразовательным программам среднего профессионального образования, основным программам профессионального обучения, дополнительным общеобразовательным программам, не предусмотрены адаптированные образовательные программы и\или отсутствуют обучающиеся с ОВЗ (данные сведения должны подтверждаться официальной статистической отчетностью за календарный год, предшествующий году проведения независимой оценки качества условий осуществления образовательной деятельности)данный показатель не используется.</w:t>
      </w:r>
    </w:p>
    <w:p w14:paraId="00AC5407" w14:textId="77777777" w:rsidR="006D4157" w:rsidRDefault="006D4157" w:rsidP="006D4157">
      <w:pPr>
        <w:spacing w:line="360" w:lineRule="auto"/>
        <w:ind w:firstLine="851"/>
        <w:jc w:val="both"/>
        <w:rPr>
          <w:rFonts w:ascii="Times New Roman" w:hAnsi="Times New Roman"/>
          <w:sz w:val="24"/>
          <w:szCs w:val="24"/>
        </w:rPr>
      </w:pPr>
      <w:r>
        <w:rPr>
          <w:rFonts w:ascii="Times New Roman" w:hAnsi="Times New Roman"/>
          <w:sz w:val="24"/>
          <w:szCs w:val="24"/>
        </w:rPr>
        <w:t>При этом целесообразно использовать следующий алгоритм расчета по критерию «Доступность услуг для инвалидов» (К) :</w:t>
      </w:r>
    </w:p>
    <w:p w14:paraId="663D4CBB" w14:textId="77777777" w:rsidR="006D4157" w:rsidRDefault="006D4157" w:rsidP="006D4157">
      <w:pPr>
        <w:spacing w:line="360" w:lineRule="auto"/>
        <w:ind w:firstLine="851"/>
        <w:jc w:val="center"/>
        <w:rPr>
          <w:rFonts w:ascii="Times New Roman" w:hAnsi="Times New Roman"/>
          <w:sz w:val="24"/>
          <w:szCs w:val="24"/>
          <w:vertAlign w:val="subscript"/>
        </w:rPr>
      </w:pPr>
      <w:r w:rsidRPr="00D621B8">
        <w:rPr>
          <w:rFonts w:ascii="Times New Roman" w:hAnsi="Times New Roman"/>
          <w:sz w:val="24"/>
          <w:szCs w:val="24"/>
        </w:rPr>
        <w:t>К = (0,6×П</w:t>
      </w:r>
      <w:r w:rsidRPr="00D621B8">
        <w:rPr>
          <w:rFonts w:ascii="Times New Roman" w:hAnsi="Times New Roman"/>
          <w:sz w:val="24"/>
          <w:szCs w:val="24"/>
          <w:vertAlign w:val="superscript"/>
        </w:rPr>
        <w:t>орг</w:t>
      </w:r>
      <w:r w:rsidRPr="00D621B8">
        <w:rPr>
          <w:rFonts w:ascii="Times New Roman" w:hAnsi="Times New Roman"/>
          <w:sz w:val="24"/>
          <w:szCs w:val="24"/>
          <w:vertAlign w:val="subscript"/>
        </w:rPr>
        <w:t>дост + 0,4×</w:t>
      </w:r>
      <w:r w:rsidRPr="00D621B8">
        <w:rPr>
          <w:rFonts w:ascii="Times New Roman" w:hAnsi="Times New Roman"/>
          <w:sz w:val="24"/>
          <w:szCs w:val="24"/>
        </w:rPr>
        <w:t>П</w:t>
      </w:r>
      <w:r w:rsidRPr="00D621B8">
        <w:rPr>
          <w:rFonts w:ascii="Times New Roman" w:hAnsi="Times New Roman"/>
          <w:sz w:val="24"/>
          <w:szCs w:val="24"/>
          <w:vertAlign w:val="superscript"/>
        </w:rPr>
        <w:t>услуг</w:t>
      </w:r>
      <w:r w:rsidRPr="00D621B8">
        <w:rPr>
          <w:rFonts w:ascii="Times New Roman" w:hAnsi="Times New Roman"/>
          <w:sz w:val="24"/>
          <w:szCs w:val="24"/>
          <w:vertAlign w:val="subscript"/>
        </w:rPr>
        <w:t xml:space="preserve">дост ), </w:t>
      </w:r>
    </w:p>
    <w:p w14:paraId="58B58776" w14:textId="77777777" w:rsidR="006D4157" w:rsidRDefault="006D4157" w:rsidP="006D4157">
      <w:pPr>
        <w:spacing w:line="360" w:lineRule="auto"/>
        <w:ind w:firstLine="851"/>
        <w:jc w:val="both"/>
        <w:rPr>
          <w:rFonts w:ascii="Times New Roman" w:hAnsi="Times New Roman"/>
          <w:sz w:val="24"/>
          <w:szCs w:val="24"/>
        </w:rPr>
      </w:pPr>
      <w:r>
        <w:rPr>
          <w:rFonts w:ascii="Times New Roman" w:hAnsi="Times New Roman"/>
          <w:sz w:val="24"/>
          <w:szCs w:val="24"/>
        </w:rPr>
        <w:t>где:</w:t>
      </w:r>
    </w:p>
    <w:p w14:paraId="471A986D" w14:textId="77777777" w:rsidR="006D4157" w:rsidRPr="00D621B8" w:rsidRDefault="006D4157" w:rsidP="006D4157">
      <w:pPr>
        <w:spacing w:line="360" w:lineRule="auto"/>
        <w:ind w:firstLine="851"/>
        <w:jc w:val="both"/>
      </w:pPr>
      <w:r w:rsidRPr="00843A7B">
        <w:rPr>
          <w:rFonts w:ascii="Times New Roman" w:hAnsi="Times New Roman"/>
          <w:sz w:val="24"/>
          <w:szCs w:val="24"/>
        </w:rPr>
        <w:t>П</w:t>
      </w:r>
      <w:r w:rsidRPr="00843A7B">
        <w:rPr>
          <w:rFonts w:ascii="Times New Roman" w:hAnsi="Times New Roman"/>
          <w:sz w:val="24"/>
          <w:szCs w:val="24"/>
          <w:vertAlign w:val="superscript"/>
        </w:rPr>
        <w:t>орг</w:t>
      </w:r>
      <w:r w:rsidRPr="00843A7B">
        <w:rPr>
          <w:rFonts w:ascii="Times New Roman" w:hAnsi="Times New Roman"/>
          <w:sz w:val="24"/>
          <w:szCs w:val="24"/>
          <w:vertAlign w:val="subscript"/>
        </w:rPr>
        <w:t>дост</w:t>
      </w:r>
      <w:r>
        <w:rPr>
          <w:rFonts w:ascii="Times New Roman" w:hAnsi="Times New Roman"/>
          <w:sz w:val="24"/>
          <w:szCs w:val="24"/>
          <w:vertAlign w:val="subscript"/>
        </w:rPr>
        <w:t xml:space="preserve"> -</w:t>
      </w:r>
      <w:r w:rsidRPr="00D621B8">
        <w:rPr>
          <w:rFonts w:ascii="Times New Roman" w:hAnsi="Times New Roman"/>
          <w:sz w:val="24"/>
          <w:szCs w:val="24"/>
        </w:rPr>
        <w:t xml:space="preserve"> </w:t>
      </w:r>
      <w:r w:rsidRPr="008E3EE3">
        <w:rPr>
          <w:rFonts w:ascii="Times New Roman" w:hAnsi="Times New Roman"/>
          <w:sz w:val="24"/>
          <w:szCs w:val="24"/>
        </w:rPr>
        <w:t>Обеспечение в организации социальной сферы комфортных условий предоставления услуг</w:t>
      </w:r>
      <w:r>
        <w:rPr>
          <w:rFonts w:ascii="Times New Roman" w:hAnsi="Times New Roman"/>
          <w:sz w:val="24"/>
          <w:szCs w:val="24"/>
        </w:rPr>
        <w:t>.</w:t>
      </w:r>
    </w:p>
    <w:p w14:paraId="62567047" w14:textId="77777777" w:rsidR="006D4157" w:rsidRPr="000013F7" w:rsidRDefault="006D4157" w:rsidP="006D4157">
      <w:pPr>
        <w:spacing w:line="360" w:lineRule="auto"/>
        <w:ind w:firstLine="851"/>
        <w:jc w:val="both"/>
        <w:rPr>
          <w:rFonts w:ascii="Arial" w:hAnsi="Arial" w:cs="Arial"/>
          <w:b/>
          <w:sz w:val="20"/>
          <w:szCs w:val="20"/>
        </w:rPr>
      </w:pPr>
      <w:r w:rsidRPr="00843A7B">
        <w:rPr>
          <w:rFonts w:ascii="Times New Roman" w:hAnsi="Times New Roman"/>
          <w:sz w:val="24"/>
          <w:szCs w:val="24"/>
        </w:rPr>
        <w:t>П</w:t>
      </w:r>
      <w:r w:rsidRPr="00843A7B">
        <w:rPr>
          <w:rFonts w:ascii="Times New Roman" w:hAnsi="Times New Roman"/>
          <w:sz w:val="24"/>
          <w:szCs w:val="24"/>
          <w:vertAlign w:val="superscript"/>
        </w:rPr>
        <w:t>услуг</w:t>
      </w:r>
      <w:r w:rsidRPr="00843A7B">
        <w:rPr>
          <w:rFonts w:ascii="Times New Roman" w:hAnsi="Times New Roman"/>
          <w:sz w:val="24"/>
          <w:szCs w:val="24"/>
          <w:vertAlign w:val="subscript"/>
        </w:rPr>
        <w:t>дост</w:t>
      </w:r>
      <w:r>
        <w:rPr>
          <w:rFonts w:ascii="Times New Roman" w:hAnsi="Times New Roman"/>
          <w:sz w:val="24"/>
          <w:szCs w:val="24"/>
          <w:vertAlign w:val="subscript"/>
        </w:rPr>
        <w:t xml:space="preserve"> - </w:t>
      </w:r>
      <w:r w:rsidRPr="00843A7B">
        <w:rPr>
          <w:rFonts w:ascii="Times New Roman" w:hAnsi="Times New Roman"/>
          <w:sz w:val="24"/>
          <w:szCs w:val="24"/>
        </w:rPr>
        <w:t xml:space="preserve">Обеспечение в </w:t>
      </w:r>
      <w:r>
        <w:rPr>
          <w:rFonts w:ascii="Times New Roman" w:hAnsi="Times New Roman"/>
          <w:sz w:val="24"/>
          <w:szCs w:val="24"/>
        </w:rPr>
        <w:t xml:space="preserve">образовательной </w:t>
      </w:r>
      <w:r w:rsidRPr="00843A7B">
        <w:rPr>
          <w:rFonts w:ascii="Times New Roman" w:hAnsi="Times New Roman"/>
          <w:sz w:val="24"/>
          <w:szCs w:val="24"/>
        </w:rPr>
        <w:t>организации условий доступности, позволяющих инвалидам получать услуги наравне с другими</w:t>
      </w:r>
      <w:r>
        <w:rPr>
          <w:rFonts w:ascii="Times New Roman" w:hAnsi="Times New Roman"/>
          <w:sz w:val="24"/>
          <w:szCs w:val="24"/>
        </w:rPr>
        <w:t>.</w:t>
      </w:r>
    </w:p>
    <w:p w14:paraId="291E361A" w14:textId="77777777" w:rsidR="0036054D" w:rsidRDefault="0036054D" w:rsidP="0036054D">
      <w:pPr>
        <w:shd w:val="clear" w:color="auto" w:fill="FFFFFF"/>
        <w:spacing w:before="240" w:after="0" w:line="36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Максимально возможное количество баллов - 100.</w:t>
      </w:r>
    </w:p>
    <w:p w14:paraId="070E42EA" w14:textId="77777777" w:rsidR="0036054D" w:rsidRDefault="0036054D" w:rsidP="0036054D">
      <w:pPr>
        <w:spacing w:before="240" w:after="0" w:line="36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Метод оценки – онлайн анкетирование</w:t>
      </w:r>
    </w:p>
    <w:p w14:paraId="4929B8B7" w14:textId="22533A9A" w:rsidR="0036054D" w:rsidRDefault="0036054D" w:rsidP="0036054D">
      <w:pPr>
        <w:spacing w:before="240" w:after="0" w:line="36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По данному индикатору все образовательные организации</w:t>
      </w:r>
      <w:r w:rsidR="005E225F">
        <w:rPr>
          <w:rFonts w:ascii="Times New Roman" w:eastAsia="Times New Roman" w:hAnsi="Times New Roman"/>
          <w:sz w:val="24"/>
          <w:szCs w:val="24"/>
        </w:rPr>
        <w:t xml:space="preserve"> </w:t>
      </w:r>
      <w:r w:rsidR="001E59DE">
        <w:rPr>
          <w:rFonts w:ascii="Times New Roman" w:hAnsi="Times New Roman"/>
          <w:sz w:val="24"/>
          <w:szCs w:val="24"/>
        </w:rPr>
        <w:t>Осинского района Иркутской области</w:t>
      </w:r>
      <w:r>
        <w:rPr>
          <w:rFonts w:ascii="Times New Roman" w:eastAsia="Times New Roman" w:hAnsi="Times New Roman"/>
          <w:sz w:val="24"/>
          <w:szCs w:val="24"/>
        </w:rPr>
        <w:t xml:space="preserve"> получили результаты, соответствующие </w:t>
      </w:r>
      <w:r w:rsidR="001E59DE">
        <w:rPr>
          <w:rFonts w:ascii="Times New Roman" w:eastAsia="Times New Roman" w:hAnsi="Times New Roman"/>
          <w:sz w:val="24"/>
          <w:szCs w:val="24"/>
        </w:rPr>
        <w:t>среднему</w:t>
      </w:r>
      <w:r w:rsidR="001439A1">
        <w:rPr>
          <w:rFonts w:ascii="Times New Roman" w:eastAsia="Times New Roman" w:hAnsi="Times New Roman"/>
          <w:sz w:val="24"/>
          <w:szCs w:val="24"/>
        </w:rPr>
        <w:t xml:space="preserve"> </w:t>
      </w:r>
      <w:r>
        <w:rPr>
          <w:rFonts w:ascii="Times New Roman" w:eastAsia="Times New Roman" w:hAnsi="Times New Roman"/>
          <w:sz w:val="24"/>
          <w:szCs w:val="24"/>
        </w:rPr>
        <w:t>значению.</w:t>
      </w:r>
    </w:p>
    <w:p w14:paraId="60A016AD" w14:textId="2AEF6832" w:rsidR="0036054D" w:rsidRDefault="0036054D" w:rsidP="0036054D">
      <w:pPr>
        <w:spacing w:before="240" w:after="0" w:line="360" w:lineRule="auto"/>
        <w:ind w:firstLine="709"/>
        <w:jc w:val="both"/>
        <w:rPr>
          <w:rFonts w:ascii="Times New Roman" w:eastAsia="Times New Roman" w:hAnsi="Times New Roman"/>
          <w:sz w:val="24"/>
          <w:szCs w:val="24"/>
        </w:rPr>
      </w:pPr>
      <w:r>
        <w:rPr>
          <w:rFonts w:ascii="Times New Roman" w:eastAsia="Times New Roman" w:hAnsi="Times New Roman"/>
          <w:sz w:val="24"/>
          <w:szCs w:val="24"/>
        </w:rPr>
        <w:lastRenderedPageBreak/>
        <w:t>Результаты, анализа оценок респондентов индикатора «Доля получателей услуг, удовлетворенных доступностью услуг для инвалидов</w:t>
      </w:r>
      <w:r w:rsidR="005E225F">
        <w:rPr>
          <w:rFonts w:ascii="Times New Roman" w:eastAsia="Times New Roman" w:hAnsi="Times New Roman"/>
          <w:sz w:val="24"/>
          <w:szCs w:val="24"/>
        </w:rPr>
        <w:t xml:space="preserve"> образовательных организаций </w:t>
      </w:r>
      <w:r w:rsidR="001E59DE">
        <w:rPr>
          <w:rFonts w:ascii="Times New Roman" w:hAnsi="Times New Roman"/>
          <w:sz w:val="24"/>
          <w:szCs w:val="24"/>
        </w:rPr>
        <w:t>Осинского района Иркутской области</w:t>
      </w:r>
      <w:r w:rsidRPr="005E225F">
        <w:rPr>
          <w:rFonts w:ascii="Times New Roman" w:eastAsia="Times New Roman" w:hAnsi="Times New Roman"/>
          <w:sz w:val="24"/>
          <w:szCs w:val="24"/>
        </w:rPr>
        <w:t>»</w:t>
      </w:r>
      <w:r>
        <w:rPr>
          <w:rFonts w:ascii="Times New Roman" w:eastAsia="Times New Roman" w:hAnsi="Times New Roman"/>
          <w:sz w:val="24"/>
          <w:szCs w:val="24"/>
        </w:rPr>
        <w:t xml:space="preserve"> представлены в таблице 2</w:t>
      </w:r>
      <w:r w:rsidR="00BB4386">
        <w:rPr>
          <w:rFonts w:ascii="Times New Roman" w:eastAsia="Times New Roman" w:hAnsi="Times New Roman"/>
          <w:sz w:val="24"/>
          <w:szCs w:val="24"/>
        </w:rPr>
        <w:t>9</w:t>
      </w:r>
      <w:r>
        <w:rPr>
          <w:rFonts w:ascii="Times New Roman" w:eastAsia="Times New Roman" w:hAnsi="Times New Roman"/>
          <w:sz w:val="24"/>
          <w:szCs w:val="24"/>
        </w:rPr>
        <w:t>.</w:t>
      </w:r>
    </w:p>
    <w:p w14:paraId="562BEE98" w14:textId="77777777" w:rsidR="0036054D" w:rsidRPr="001B1479" w:rsidRDefault="0036054D" w:rsidP="0036054D">
      <w:pPr>
        <w:spacing w:line="276" w:lineRule="auto"/>
        <w:jc w:val="right"/>
        <w:rPr>
          <w:rFonts w:ascii="Times New Roman" w:hAnsi="Times New Roman"/>
        </w:rPr>
      </w:pPr>
      <w:r w:rsidRPr="001B1479">
        <w:rPr>
          <w:rFonts w:ascii="Times New Roman" w:hAnsi="Times New Roman"/>
        </w:rPr>
        <w:t>Таблица 2</w:t>
      </w:r>
      <w:r w:rsidR="00BB4386" w:rsidRPr="001B1479">
        <w:rPr>
          <w:rFonts w:ascii="Times New Roman" w:hAnsi="Times New Roman"/>
        </w:rPr>
        <w:t>9</w:t>
      </w:r>
      <w:r w:rsidRPr="001B1479">
        <w:rPr>
          <w:rFonts w:ascii="Times New Roman" w:hAnsi="Times New Roman"/>
        </w:rPr>
        <w:t>.</w:t>
      </w:r>
    </w:p>
    <w:p w14:paraId="6E6D1DE0" w14:textId="77777777" w:rsidR="0036054D" w:rsidRDefault="0036054D" w:rsidP="00566926">
      <w:pPr>
        <w:jc w:val="right"/>
        <w:rPr>
          <w:rFonts w:ascii="Times New Roman" w:hAnsi="Times New Roman"/>
          <w:sz w:val="24"/>
          <w:szCs w:val="24"/>
        </w:rPr>
      </w:pPr>
    </w:p>
    <w:p w14:paraId="6B20005A" w14:textId="032AC495" w:rsidR="0036054D" w:rsidRDefault="0036054D" w:rsidP="00566926">
      <w:pPr>
        <w:jc w:val="center"/>
        <w:rPr>
          <w:rFonts w:ascii="Times New Roman" w:hAnsi="Times New Roman"/>
          <w:b/>
          <w:sz w:val="24"/>
          <w:szCs w:val="24"/>
        </w:rPr>
      </w:pPr>
      <w:r>
        <w:rPr>
          <w:rFonts w:ascii="Times New Roman" w:hAnsi="Times New Roman"/>
          <w:b/>
          <w:sz w:val="24"/>
          <w:szCs w:val="24"/>
        </w:rPr>
        <w:t>Удовлетворённость доступностью услуг для инвалидов</w:t>
      </w:r>
      <w:r w:rsidR="005E225F">
        <w:rPr>
          <w:rFonts w:ascii="Times New Roman" w:hAnsi="Times New Roman"/>
          <w:b/>
          <w:sz w:val="24"/>
          <w:szCs w:val="24"/>
        </w:rPr>
        <w:t xml:space="preserve"> в образовательных организациях </w:t>
      </w:r>
      <w:r w:rsidR="001E59DE">
        <w:rPr>
          <w:rFonts w:ascii="Times New Roman" w:hAnsi="Times New Roman"/>
          <w:b/>
          <w:bCs/>
          <w:sz w:val="24"/>
          <w:szCs w:val="24"/>
        </w:rPr>
        <w:t>Осинского района Иркутской области</w:t>
      </w:r>
      <w:r>
        <w:rPr>
          <w:rFonts w:ascii="Times New Roman" w:hAnsi="Times New Roman"/>
          <w:b/>
          <w:sz w:val="24"/>
          <w:szCs w:val="24"/>
        </w:rPr>
        <w:t>.</w:t>
      </w:r>
    </w:p>
    <w:p w14:paraId="45BA5EC7" w14:textId="77777777" w:rsidR="0036054D" w:rsidRPr="001C72CA" w:rsidRDefault="0036054D" w:rsidP="00566926">
      <w:pPr>
        <w:jc w:val="right"/>
        <w:rPr>
          <w:rFonts w:ascii="Times New Roman" w:hAnsi="Times New Roman"/>
          <w:b/>
          <w:color w:val="FF0000"/>
          <w:sz w:val="16"/>
          <w:szCs w:val="16"/>
        </w:rPr>
      </w:pPr>
    </w:p>
    <w:tbl>
      <w:tblPr>
        <w:tblW w:w="91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8"/>
        <w:gridCol w:w="5434"/>
        <w:gridCol w:w="3011"/>
      </w:tblGrid>
      <w:tr w:rsidR="0036054D" w:rsidRPr="00A70F50" w14:paraId="7F1A44E9" w14:textId="77777777" w:rsidTr="001B1479">
        <w:trPr>
          <w:cantSplit/>
          <w:trHeight w:val="4811"/>
          <w:jc w:val="center"/>
        </w:trPr>
        <w:tc>
          <w:tcPr>
            <w:tcW w:w="698" w:type="dxa"/>
            <w:vAlign w:val="center"/>
          </w:tcPr>
          <w:p w14:paraId="19D2C94B" w14:textId="77777777" w:rsidR="0036054D" w:rsidRPr="000A32E5" w:rsidRDefault="0036054D" w:rsidP="00566926">
            <w:pPr>
              <w:spacing w:after="0" w:line="240" w:lineRule="auto"/>
              <w:jc w:val="center"/>
              <w:rPr>
                <w:rFonts w:ascii="Times New Roman" w:eastAsia="Times New Roman" w:hAnsi="Times New Roman"/>
                <w:b/>
                <w:bCs/>
                <w:sz w:val="20"/>
                <w:szCs w:val="20"/>
                <w:lang w:eastAsia="ru-RU"/>
              </w:rPr>
            </w:pPr>
            <w:r w:rsidRPr="000A32E5">
              <w:rPr>
                <w:rFonts w:ascii="Times New Roman" w:eastAsia="Times New Roman" w:hAnsi="Times New Roman"/>
                <w:b/>
                <w:bCs/>
                <w:sz w:val="20"/>
                <w:szCs w:val="20"/>
                <w:lang w:eastAsia="ru-RU"/>
              </w:rPr>
              <w:t>№ п/п</w:t>
            </w:r>
          </w:p>
        </w:tc>
        <w:tc>
          <w:tcPr>
            <w:tcW w:w="5434" w:type="dxa"/>
            <w:vAlign w:val="center"/>
          </w:tcPr>
          <w:p w14:paraId="46810349" w14:textId="77777777" w:rsidR="0036054D" w:rsidRPr="000A32E5" w:rsidRDefault="0036054D" w:rsidP="00566926">
            <w:pPr>
              <w:spacing w:after="0" w:line="240" w:lineRule="auto"/>
              <w:jc w:val="center"/>
              <w:rPr>
                <w:rFonts w:ascii="Times New Roman" w:eastAsia="Times New Roman" w:hAnsi="Times New Roman"/>
                <w:b/>
                <w:bCs/>
                <w:sz w:val="20"/>
                <w:szCs w:val="20"/>
                <w:lang w:eastAsia="ru-RU"/>
              </w:rPr>
            </w:pPr>
            <w:r w:rsidRPr="000A32E5">
              <w:rPr>
                <w:rFonts w:ascii="Times New Roman" w:eastAsia="Times New Roman" w:hAnsi="Times New Roman"/>
                <w:b/>
                <w:bCs/>
                <w:sz w:val="20"/>
                <w:szCs w:val="20"/>
                <w:lang w:eastAsia="ru-RU"/>
              </w:rPr>
              <w:t>Наименование организации</w:t>
            </w:r>
          </w:p>
        </w:tc>
        <w:tc>
          <w:tcPr>
            <w:tcW w:w="3011" w:type="dxa"/>
            <w:textDirection w:val="btLr"/>
            <w:vAlign w:val="center"/>
          </w:tcPr>
          <w:p w14:paraId="5E67D478" w14:textId="77777777" w:rsidR="0036054D" w:rsidRPr="000A32E5" w:rsidRDefault="0036054D" w:rsidP="001B1479">
            <w:pPr>
              <w:spacing w:after="0" w:line="240" w:lineRule="auto"/>
              <w:ind w:right="113" w:firstLine="284"/>
              <w:jc w:val="center"/>
              <w:rPr>
                <w:rFonts w:ascii="Times New Roman" w:eastAsia="Times New Roman" w:hAnsi="Times New Roman"/>
                <w:b/>
                <w:bCs/>
                <w:sz w:val="20"/>
                <w:szCs w:val="20"/>
              </w:rPr>
            </w:pPr>
            <w:r w:rsidRPr="000A32E5">
              <w:rPr>
                <w:rFonts w:ascii="Times New Roman" w:eastAsia="Times New Roman" w:hAnsi="Times New Roman"/>
                <w:b/>
                <w:bCs/>
                <w:sz w:val="20"/>
                <w:szCs w:val="20"/>
              </w:rPr>
              <w:t>Индикатор</w:t>
            </w:r>
            <w:r w:rsidR="001B1479">
              <w:rPr>
                <w:rFonts w:ascii="Times New Roman" w:eastAsia="Times New Roman" w:hAnsi="Times New Roman"/>
                <w:b/>
                <w:bCs/>
                <w:sz w:val="20"/>
                <w:szCs w:val="20"/>
              </w:rPr>
              <w:t xml:space="preserve"> </w:t>
            </w:r>
            <w:r w:rsidRPr="000A32E5">
              <w:rPr>
                <w:rFonts w:ascii="Times New Roman" w:eastAsia="Times New Roman" w:hAnsi="Times New Roman"/>
                <w:b/>
                <w:bCs/>
                <w:sz w:val="20"/>
                <w:szCs w:val="20"/>
              </w:rPr>
              <w:t>«Удовлетворённость доступностью услуг для инвалидов»</w:t>
            </w:r>
          </w:p>
          <w:p w14:paraId="504EEE56" w14:textId="77777777" w:rsidR="0036054D" w:rsidRPr="000A32E5" w:rsidRDefault="0036054D" w:rsidP="001B1479">
            <w:pPr>
              <w:spacing w:after="0" w:line="240" w:lineRule="auto"/>
              <w:ind w:left="113" w:right="113"/>
              <w:jc w:val="center"/>
              <w:rPr>
                <w:rFonts w:ascii="Times New Roman" w:eastAsia="Times New Roman" w:hAnsi="Times New Roman"/>
                <w:b/>
                <w:bCs/>
                <w:sz w:val="20"/>
                <w:szCs w:val="20"/>
                <w:lang w:eastAsia="ru-RU"/>
              </w:rPr>
            </w:pPr>
          </w:p>
        </w:tc>
      </w:tr>
      <w:tr w:rsidR="0036054D" w:rsidRPr="00A70F50" w14:paraId="7DEDAFA9" w14:textId="77777777" w:rsidTr="001B1479">
        <w:trPr>
          <w:trHeight w:val="479"/>
          <w:jc w:val="center"/>
        </w:trPr>
        <w:tc>
          <w:tcPr>
            <w:tcW w:w="698" w:type="dxa"/>
            <w:shd w:val="clear" w:color="auto" w:fill="auto"/>
          </w:tcPr>
          <w:p w14:paraId="2DD29F86" w14:textId="23D6A906" w:rsidR="0036054D" w:rsidRPr="00027D6F" w:rsidRDefault="001E59DE" w:rsidP="00566926">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1.</w:t>
            </w:r>
          </w:p>
        </w:tc>
        <w:tc>
          <w:tcPr>
            <w:tcW w:w="5434" w:type="dxa"/>
            <w:shd w:val="clear" w:color="auto" w:fill="auto"/>
          </w:tcPr>
          <w:p w14:paraId="043E9B58" w14:textId="2BC2A62F" w:rsidR="0036054D" w:rsidRPr="00027D6F"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"ОСИНСКИЙ ДЕТСКИЙ САД № 2"</w:t>
            </w:r>
          </w:p>
        </w:tc>
        <w:tc>
          <w:tcPr>
            <w:tcW w:w="3011" w:type="dxa"/>
            <w:tcBorders>
              <w:left w:val="single" w:sz="4" w:space="0" w:color="E6E6E6"/>
            </w:tcBorders>
            <w:shd w:val="clear" w:color="auto" w:fill="F4B083"/>
            <w:vAlign w:val="center"/>
          </w:tcPr>
          <w:p w14:paraId="70DA3344" w14:textId="656E2520" w:rsidR="0036054D" w:rsidRPr="00027D6F"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r>
      <w:tr w:rsidR="001E59DE" w:rsidRPr="00A70F50" w14:paraId="17B2B0A5" w14:textId="77777777" w:rsidTr="001B1479">
        <w:trPr>
          <w:trHeight w:val="479"/>
          <w:jc w:val="center"/>
        </w:trPr>
        <w:tc>
          <w:tcPr>
            <w:tcW w:w="698" w:type="dxa"/>
            <w:shd w:val="clear" w:color="auto" w:fill="auto"/>
          </w:tcPr>
          <w:p w14:paraId="446D39D7" w14:textId="3D2F5EFE" w:rsidR="001E59DE" w:rsidRDefault="001E59DE" w:rsidP="00566926">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2.</w:t>
            </w:r>
          </w:p>
        </w:tc>
        <w:tc>
          <w:tcPr>
            <w:tcW w:w="5434" w:type="dxa"/>
            <w:shd w:val="clear" w:color="auto" w:fill="auto"/>
          </w:tcPr>
          <w:p w14:paraId="2D50D8EE" w14:textId="5D5C00D3"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ОСИНСКИЙ ДЕТСКИЙ САД №3</w:t>
            </w:r>
          </w:p>
        </w:tc>
        <w:tc>
          <w:tcPr>
            <w:tcW w:w="3011" w:type="dxa"/>
            <w:tcBorders>
              <w:left w:val="single" w:sz="4" w:space="0" w:color="E6E6E6"/>
            </w:tcBorders>
            <w:shd w:val="clear" w:color="auto" w:fill="F4B083"/>
            <w:vAlign w:val="center"/>
          </w:tcPr>
          <w:p w14:paraId="119EE48D" w14:textId="2D989497"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r>
      <w:tr w:rsidR="001E59DE" w:rsidRPr="00A70F50" w14:paraId="05973FE9" w14:textId="77777777" w:rsidTr="001B1479">
        <w:trPr>
          <w:trHeight w:val="479"/>
          <w:jc w:val="center"/>
        </w:trPr>
        <w:tc>
          <w:tcPr>
            <w:tcW w:w="698" w:type="dxa"/>
            <w:shd w:val="clear" w:color="auto" w:fill="auto"/>
          </w:tcPr>
          <w:p w14:paraId="06A4DAF1" w14:textId="167B79DB" w:rsidR="001E59DE" w:rsidRDefault="001E59DE" w:rsidP="00566926">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3.</w:t>
            </w:r>
          </w:p>
        </w:tc>
        <w:tc>
          <w:tcPr>
            <w:tcW w:w="5434" w:type="dxa"/>
            <w:shd w:val="clear" w:color="auto" w:fill="auto"/>
          </w:tcPr>
          <w:p w14:paraId="7D700B91" w14:textId="19FE807B"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КУТАНСКАЯ ООШ</w:t>
            </w:r>
          </w:p>
        </w:tc>
        <w:tc>
          <w:tcPr>
            <w:tcW w:w="3011" w:type="dxa"/>
            <w:tcBorders>
              <w:left w:val="single" w:sz="4" w:space="0" w:color="E6E6E6"/>
            </w:tcBorders>
            <w:shd w:val="clear" w:color="auto" w:fill="F4B083"/>
            <w:vAlign w:val="center"/>
          </w:tcPr>
          <w:p w14:paraId="4E78A679" w14:textId="5393B1D2"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r>
      <w:tr w:rsidR="001E59DE" w:rsidRPr="00A70F50" w14:paraId="31634EB3" w14:textId="77777777" w:rsidTr="001B1479">
        <w:trPr>
          <w:trHeight w:val="479"/>
          <w:jc w:val="center"/>
        </w:trPr>
        <w:tc>
          <w:tcPr>
            <w:tcW w:w="698" w:type="dxa"/>
            <w:shd w:val="clear" w:color="auto" w:fill="auto"/>
          </w:tcPr>
          <w:p w14:paraId="5D0A054A" w14:textId="49CEF3F5" w:rsidR="001E59DE" w:rsidRDefault="001E59DE" w:rsidP="00566926">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4.</w:t>
            </w:r>
          </w:p>
        </w:tc>
        <w:tc>
          <w:tcPr>
            <w:tcW w:w="5434" w:type="dxa"/>
            <w:shd w:val="clear" w:color="auto" w:fill="auto"/>
          </w:tcPr>
          <w:p w14:paraId="6479D068" w14:textId="2371CA0F"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МОЛЬТИНСКАЯ ООШ ИМЕНИ БОГДАНОВА Г.Н.</w:t>
            </w:r>
          </w:p>
        </w:tc>
        <w:tc>
          <w:tcPr>
            <w:tcW w:w="3011" w:type="dxa"/>
            <w:tcBorders>
              <w:left w:val="single" w:sz="4" w:space="0" w:color="E6E6E6"/>
            </w:tcBorders>
            <w:shd w:val="clear" w:color="auto" w:fill="F4B083"/>
            <w:vAlign w:val="center"/>
          </w:tcPr>
          <w:p w14:paraId="303D0E88" w14:textId="5F6162EF"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r>
      <w:tr w:rsidR="001E59DE" w:rsidRPr="00A70F50" w14:paraId="76149877" w14:textId="77777777" w:rsidTr="001B1479">
        <w:trPr>
          <w:trHeight w:val="479"/>
          <w:jc w:val="center"/>
        </w:trPr>
        <w:tc>
          <w:tcPr>
            <w:tcW w:w="698" w:type="dxa"/>
            <w:shd w:val="clear" w:color="auto" w:fill="auto"/>
          </w:tcPr>
          <w:p w14:paraId="4B935130" w14:textId="0F2A01BF" w:rsidR="001E59DE" w:rsidRDefault="001E59DE" w:rsidP="00566926">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5.</w:t>
            </w:r>
          </w:p>
        </w:tc>
        <w:tc>
          <w:tcPr>
            <w:tcW w:w="5434" w:type="dxa"/>
            <w:shd w:val="clear" w:color="auto" w:fill="auto"/>
          </w:tcPr>
          <w:p w14:paraId="6D9E7FEB" w14:textId="5991C13F"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ОБУСИНСКАЯ СОШ-ИНТЕРНАТ</w:t>
            </w:r>
          </w:p>
        </w:tc>
        <w:tc>
          <w:tcPr>
            <w:tcW w:w="3011" w:type="dxa"/>
            <w:tcBorders>
              <w:left w:val="single" w:sz="4" w:space="0" w:color="E6E6E6"/>
            </w:tcBorders>
            <w:shd w:val="clear" w:color="auto" w:fill="F4B083"/>
            <w:vAlign w:val="center"/>
          </w:tcPr>
          <w:p w14:paraId="749E4045" w14:textId="47AF64F4"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r>
      <w:tr w:rsidR="001E59DE" w:rsidRPr="00A70F50" w14:paraId="2D8433CC" w14:textId="77777777" w:rsidTr="001B1479">
        <w:trPr>
          <w:trHeight w:val="479"/>
          <w:jc w:val="center"/>
        </w:trPr>
        <w:tc>
          <w:tcPr>
            <w:tcW w:w="698" w:type="dxa"/>
            <w:shd w:val="clear" w:color="auto" w:fill="auto"/>
          </w:tcPr>
          <w:p w14:paraId="0844B2E6" w14:textId="43C3D521" w:rsidR="001E59DE" w:rsidRDefault="001E59DE" w:rsidP="00566926">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6.</w:t>
            </w:r>
          </w:p>
        </w:tc>
        <w:tc>
          <w:tcPr>
            <w:tcW w:w="5434" w:type="dxa"/>
            <w:shd w:val="clear" w:color="auto" w:fill="auto"/>
          </w:tcPr>
          <w:p w14:paraId="4E8FE8AA" w14:textId="4AD4306C"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РАССВЕТСКАЯ ООШ</w:t>
            </w:r>
          </w:p>
        </w:tc>
        <w:tc>
          <w:tcPr>
            <w:tcW w:w="3011" w:type="dxa"/>
            <w:tcBorders>
              <w:left w:val="single" w:sz="4" w:space="0" w:color="E6E6E6"/>
            </w:tcBorders>
            <w:shd w:val="clear" w:color="auto" w:fill="F4B083"/>
            <w:vAlign w:val="center"/>
          </w:tcPr>
          <w:p w14:paraId="01DD9AB1" w14:textId="49528C7B"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r>
      <w:tr w:rsidR="001E59DE" w:rsidRPr="00A70F50" w14:paraId="566CEC0C" w14:textId="77777777" w:rsidTr="001B1479">
        <w:trPr>
          <w:trHeight w:val="479"/>
          <w:jc w:val="center"/>
        </w:trPr>
        <w:tc>
          <w:tcPr>
            <w:tcW w:w="698" w:type="dxa"/>
            <w:shd w:val="clear" w:color="auto" w:fill="auto"/>
          </w:tcPr>
          <w:p w14:paraId="53F9B0C7" w14:textId="2BA86F03" w:rsidR="001E59DE" w:rsidRDefault="001E59DE" w:rsidP="00566926">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7.</w:t>
            </w:r>
          </w:p>
        </w:tc>
        <w:tc>
          <w:tcPr>
            <w:tcW w:w="5434" w:type="dxa"/>
            <w:shd w:val="clear" w:color="auto" w:fill="auto"/>
          </w:tcPr>
          <w:p w14:paraId="2CFFB05D" w14:textId="77B79A15"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ПРИМОРСКАЯ СОШ</w:t>
            </w:r>
          </w:p>
        </w:tc>
        <w:tc>
          <w:tcPr>
            <w:tcW w:w="3011" w:type="dxa"/>
            <w:tcBorders>
              <w:left w:val="single" w:sz="4" w:space="0" w:color="E6E6E6"/>
            </w:tcBorders>
            <w:shd w:val="clear" w:color="auto" w:fill="F4B083"/>
            <w:vAlign w:val="center"/>
          </w:tcPr>
          <w:p w14:paraId="681DB31A" w14:textId="599F0938"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95,65</w:t>
            </w:r>
          </w:p>
        </w:tc>
      </w:tr>
      <w:tr w:rsidR="001E59DE" w:rsidRPr="00A70F50" w14:paraId="26E724E0" w14:textId="77777777" w:rsidTr="001B1479">
        <w:trPr>
          <w:trHeight w:val="479"/>
          <w:jc w:val="center"/>
        </w:trPr>
        <w:tc>
          <w:tcPr>
            <w:tcW w:w="698" w:type="dxa"/>
            <w:shd w:val="clear" w:color="auto" w:fill="auto"/>
          </w:tcPr>
          <w:p w14:paraId="1E6969A4" w14:textId="0C7E6ECF" w:rsidR="001E59DE" w:rsidRDefault="001E59DE" w:rsidP="00566926">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8.</w:t>
            </w:r>
          </w:p>
        </w:tc>
        <w:tc>
          <w:tcPr>
            <w:tcW w:w="5434" w:type="dxa"/>
            <w:shd w:val="clear" w:color="auto" w:fill="auto"/>
          </w:tcPr>
          <w:p w14:paraId="4D067A71" w14:textId="696DAEF9"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ИРХИДЕЙСКАЯ СОШ</w:t>
            </w:r>
          </w:p>
        </w:tc>
        <w:tc>
          <w:tcPr>
            <w:tcW w:w="3011" w:type="dxa"/>
            <w:tcBorders>
              <w:left w:val="single" w:sz="4" w:space="0" w:color="E6E6E6"/>
            </w:tcBorders>
            <w:shd w:val="clear" w:color="auto" w:fill="F4B083"/>
            <w:vAlign w:val="center"/>
          </w:tcPr>
          <w:p w14:paraId="0C940DEE" w14:textId="2FDE7401"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91,67</w:t>
            </w:r>
          </w:p>
        </w:tc>
      </w:tr>
      <w:tr w:rsidR="001E59DE" w:rsidRPr="00A70F50" w14:paraId="56002E6A" w14:textId="77777777" w:rsidTr="001B1479">
        <w:trPr>
          <w:trHeight w:val="479"/>
          <w:jc w:val="center"/>
        </w:trPr>
        <w:tc>
          <w:tcPr>
            <w:tcW w:w="698" w:type="dxa"/>
            <w:shd w:val="clear" w:color="auto" w:fill="auto"/>
          </w:tcPr>
          <w:p w14:paraId="4C5CC2CA" w14:textId="6001890C" w:rsidR="001E59DE" w:rsidRDefault="001E59DE" w:rsidP="00566926">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9.</w:t>
            </w:r>
          </w:p>
        </w:tc>
        <w:tc>
          <w:tcPr>
            <w:tcW w:w="5434" w:type="dxa"/>
            <w:shd w:val="clear" w:color="auto" w:fill="auto"/>
          </w:tcPr>
          <w:p w14:paraId="1DA9A7C3" w14:textId="35F38AD2"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ОСИНСКАЯ СОШ № 2</w:t>
            </w:r>
          </w:p>
        </w:tc>
        <w:tc>
          <w:tcPr>
            <w:tcW w:w="3011" w:type="dxa"/>
            <w:tcBorders>
              <w:left w:val="single" w:sz="4" w:space="0" w:color="E6E6E6"/>
            </w:tcBorders>
            <w:shd w:val="clear" w:color="auto" w:fill="F4B083"/>
            <w:vAlign w:val="center"/>
          </w:tcPr>
          <w:p w14:paraId="1095984B" w14:textId="5B215E9F"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91,18</w:t>
            </w:r>
          </w:p>
        </w:tc>
      </w:tr>
      <w:tr w:rsidR="001E59DE" w:rsidRPr="00A70F50" w14:paraId="59720655" w14:textId="77777777" w:rsidTr="001B1479">
        <w:trPr>
          <w:trHeight w:val="479"/>
          <w:jc w:val="center"/>
        </w:trPr>
        <w:tc>
          <w:tcPr>
            <w:tcW w:w="698" w:type="dxa"/>
            <w:shd w:val="clear" w:color="auto" w:fill="auto"/>
          </w:tcPr>
          <w:p w14:paraId="3AABF1BD" w14:textId="0669C4F2" w:rsidR="001E59DE" w:rsidRDefault="001E59DE" w:rsidP="00566926">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10.</w:t>
            </w:r>
          </w:p>
        </w:tc>
        <w:tc>
          <w:tcPr>
            <w:tcW w:w="5434" w:type="dxa"/>
            <w:shd w:val="clear" w:color="auto" w:fill="auto"/>
          </w:tcPr>
          <w:p w14:paraId="7165B167" w14:textId="22B53821"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БУРЯТ-ЯНГУТСКАЯ СОШ ИМ. А.С. ПУШКИНА</w:t>
            </w:r>
          </w:p>
        </w:tc>
        <w:tc>
          <w:tcPr>
            <w:tcW w:w="3011" w:type="dxa"/>
            <w:tcBorders>
              <w:left w:val="single" w:sz="4" w:space="0" w:color="E6E6E6"/>
            </w:tcBorders>
            <w:shd w:val="clear" w:color="auto" w:fill="F4B083"/>
            <w:vAlign w:val="center"/>
          </w:tcPr>
          <w:p w14:paraId="6553C323" w14:textId="1D371704"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90</w:t>
            </w:r>
          </w:p>
        </w:tc>
      </w:tr>
      <w:tr w:rsidR="001E59DE" w:rsidRPr="00A70F50" w14:paraId="7E0C1368" w14:textId="77777777" w:rsidTr="001B1479">
        <w:trPr>
          <w:trHeight w:val="479"/>
          <w:jc w:val="center"/>
        </w:trPr>
        <w:tc>
          <w:tcPr>
            <w:tcW w:w="698" w:type="dxa"/>
            <w:shd w:val="clear" w:color="auto" w:fill="auto"/>
          </w:tcPr>
          <w:p w14:paraId="00D2FEAF" w14:textId="3051798A" w:rsidR="001E59DE" w:rsidRDefault="001E59DE" w:rsidP="00566926">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11.</w:t>
            </w:r>
          </w:p>
        </w:tc>
        <w:tc>
          <w:tcPr>
            <w:tcW w:w="5434" w:type="dxa"/>
            <w:shd w:val="clear" w:color="auto" w:fill="auto"/>
          </w:tcPr>
          <w:p w14:paraId="39811F45" w14:textId="40B0673E"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КАХИНСКАЯ СОШ ИМ. И. А. БАТУДАЕВА</w:t>
            </w:r>
          </w:p>
        </w:tc>
        <w:tc>
          <w:tcPr>
            <w:tcW w:w="3011" w:type="dxa"/>
            <w:tcBorders>
              <w:left w:val="single" w:sz="4" w:space="0" w:color="E6E6E6"/>
            </w:tcBorders>
            <w:shd w:val="clear" w:color="auto" w:fill="F4B083"/>
            <w:vAlign w:val="center"/>
          </w:tcPr>
          <w:p w14:paraId="29996D8A" w14:textId="4A7593A2"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90</w:t>
            </w:r>
          </w:p>
        </w:tc>
      </w:tr>
      <w:tr w:rsidR="001E59DE" w:rsidRPr="00A70F50" w14:paraId="0A1C8ADC" w14:textId="77777777" w:rsidTr="001B1479">
        <w:trPr>
          <w:trHeight w:val="479"/>
          <w:jc w:val="center"/>
        </w:trPr>
        <w:tc>
          <w:tcPr>
            <w:tcW w:w="698" w:type="dxa"/>
            <w:shd w:val="clear" w:color="auto" w:fill="auto"/>
          </w:tcPr>
          <w:p w14:paraId="02ECB8BC" w14:textId="0407E00F" w:rsidR="001E59DE" w:rsidRDefault="001E59DE" w:rsidP="00566926">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12.</w:t>
            </w:r>
          </w:p>
        </w:tc>
        <w:tc>
          <w:tcPr>
            <w:tcW w:w="5434" w:type="dxa"/>
            <w:shd w:val="clear" w:color="auto" w:fill="auto"/>
          </w:tcPr>
          <w:p w14:paraId="4E77BFA4" w14:textId="3D2B5386"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УЛЕЙСКАЯ СОШ</w:t>
            </w:r>
          </w:p>
        </w:tc>
        <w:tc>
          <w:tcPr>
            <w:tcW w:w="3011" w:type="dxa"/>
            <w:tcBorders>
              <w:left w:val="single" w:sz="4" w:space="0" w:color="E6E6E6"/>
            </w:tcBorders>
            <w:shd w:val="clear" w:color="auto" w:fill="F4B083"/>
            <w:vAlign w:val="center"/>
          </w:tcPr>
          <w:p w14:paraId="62FFCB06" w14:textId="42301EBC"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88,89</w:t>
            </w:r>
          </w:p>
        </w:tc>
      </w:tr>
      <w:tr w:rsidR="001E59DE" w:rsidRPr="00A70F50" w14:paraId="41DA6210" w14:textId="77777777" w:rsidTr="001B1479">
        <w:trPr>
          <w:trHeight w:val="479"/>
          <w:jc w:val="center"/>
        </w:trPr>
        <w:tc>
          <w:tcPr>
            <w:tcW w:w="698" w:type="dxa"/>
            <w:shd w:val="clear" w:color="auto" w:fill="auto"/>
          </w:tcPr>
          <w:p w14:paraId="1CA5DDBE" w14:textId="71F0C591" w:rsidR="001E59DE" w:rsidRDefault="001E59DE" w:rsidP="00566926">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lastRenderedPageBreak/>
              <w:t>13.</w:t>
            </w:r>
          </w:p>
        </w:tc>
        <w:tc>
          <w:tcPr>
            <w:tcW w:w="5434" w:type="dxa"/>
            <w:shd w:val="clear" w:color="auto" w:fill="auto"/>
          </w:tcPr>
          <w:p w14:paraId="22389280" w14:textId="3CD85000"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НОВО-ЛЕНИНСКАЯ СОШ</w:t>
            </w:r>
          </w:p>
        </w:tc>
        <w:tc>
          <w:tcPr>
            <w:tcW w:w="3011" w:type="dxa"/>
            <w:tcBorders>
              <w:left w:val="single" w:sz="4" w:space="0" w:color="E6E6E6"/>
            </w:tcBorders>
            <w:shd w:val="clear" w:color="auto" w:fill="F4B083"/>
            <w:vAlign w:val="center"/>
          </w:tcPr>
          <w:p w14:paraId="6F58EF1F" w14:textId="5181E172"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81,82</w:t>
            </w:r>
          </w:p>
        </w:tc>
      </w:tr>
      <w:tr w:rsidR="001E59DE" w:rsidRPr="00A70F50" w14:paraId="2B06E507" w14:textId="77777777" w:rsidTr="001B1479">
        <w:trPr>
          <w:trHeight w:val="479"/>
          <w:jc w:val="center"/>
        </w:trPr>
        <w:tc>
          <w:tcPr>
            <w:tcW w:w="698" w:type="dxa"/>
            <w:shd w:val="clear" w:color="auto" w:fill="auto"/>
          </w:tcPr>
          <w:p w14:paraId="587E5EC4" w14:textId="428D0D31" w:rsidR="001E59DE" w:rsidRDefault="001E59DE" w:rsidP="00566926">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14.</w:t>
            </w:r>
          </w:p>
        </w:tc>
        <w:tc>
          <w:tcPr>
            <w:tcW w:w="5434" w:type="dxa"/>
            <w:shd w:val="clear" w:color="auto" w:fill="auto"/>
          </w:tcPr>
          <w:p w14:paraId="0306796C" w14:textId="383FEDDD"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МАЙСКАЯ СОШ</w:t>
            </w:r>
          </w:p>
        </w:tc>
        <w:tc>
          <w:tcPr>
            <w:tcW w:w="3011" w:type="dxa"/>
            <w:tcBorders>
              <w:left w:val="single" w:sz="4" w:space="0" w:color="E6E6E6"/>
            </w:tcBorders>
            <w:shd w:val="clear" w:color="auto" w:fill="F4B083"/>
            <w:vAlign w:val="center"/>
          </w:tcPr>
          <w:p w14:paraId="2A6CCD26" w14:textId="079501B1"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77,78</w:t>
            </w:r>
          </w:p>
        </w:tc>
      </w:tr>
      <w:tr w:rsidR="001E59DE" w:rsidRPr="00A70F50" w14:paraId="07E822AE" w14:textId="77777777" w:rsidTr="001B1479">
        <w:trPr>
          <w:trHeight w:val="479"/>
          <w:jc w:val="center"/>
        </w:trPr>
        <w:tc>
          <w:tcPr>
            <w:tcW w:w="698" w:type="dxa"/>
            <w:shd w:val="clear" w:color="auto" w:fill="auto"/>
          </w:tcPr>
          <w:p w14:paraId="2980BBAF" w14:textId="6F87105A" w:rsidR="001E59DE" w:rsidRDefault="001E59DE" w:rsidP="00566926">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15.</w:t>
            </w:r>
          </w:p>
        </w:tc>
        <w:tc>
          <w:tcPr>
            <w:tcW w:w="5434" w:type="dxa"/>
            <w:shd w:val="clear" w:color="auto" w:fill="auto"/>
          </w:tcPr>
          <w:p w14:paraId="4AACF9CC" w14:textId="2B8B2DCE"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ЛУЗГИНОВСКИЙ ДЕТСКИЙ САД</w:t>
            </w:r>
          </w:p>
        </w:tc>
        <w:tc>
          <w:tcPr>
            <w:tcW w:w="3011" w:type="dxa"/>
            <w:tcBorders>
              <w:left w:val="single" w:sz="4" w:space="0" w:color="E6E6E6"/>
            </w:tcBorders>
            <w:shd w:val="clear" w:color="auto" w:fill="F4B083"/>
            <w:vAlign w:val="center"/>
          </w:tcPr>
          <w:p w14:paraId="68F7DD0D" w14:textId="1568FAE6"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w:t>
            </w:r>
          </w:p>
        </w:tc>
      </w:tr>
      <w:tr w:rsidR="001E59DE" w:rsidRPr="00EC3701" w14:paraId="77868257" w14:textId="77777777" w:rsidTr="006218F3">
        <w:trPr>
          <w:trHeight w:val="479"/>
          <w:jc w:val="center"/>
        </w:trPr>
        <w:tc>
          <w:tcPr>
            <w:tcW w:w="698" w:type="dxa"/>
            <w:shd w:val="clear" w:color="auto" w:fill="808080"/>
          </w:tcPr>
          <w:p w14:paraId="465B77A2" w14:textId="77777777" w:rsidR="001E59DE" w:rsidRPr="00EC3701" w:rsidRDefault="001E59DE" w:rsidP="00566926">
            <w:pPr>
              <w:spacing w:after="0" w:line="240" w:lineRule="auto"/>
              <w:rPr>
                <w:rFonts w:ascii="Times New Roman" w:eastAsia="Times New Roman" w:hAnsi="Times New Roman"/>
                <w:b/>
                <w:bCs/>
                <w:sz w:val="20"/>
                <w:szCs w:val="20"/>
                <w:lang w:eastAsia="ru-RU"/>
              </w:rPr>
            </w:pPr>
          </w:p>
        </w:tc>
        <w:tc>
          <w:tcPr>
            <w:tcW w:w="5434" w:type="dxa"/>
            <w:shd w:val="clear" w:color="auto" w:fill="808080"/>
          </w:tcPr>
          <w:p w14:paraId="3E09547F" w14:textId="7E433A97" w:rsidR="001E59DE" w:rsidRPr="00EC3701" w:rsidRDefault="001E59DE" w:rsidP="00566926">
            <w:pPr>
              <w:spacing w:after="0" w:line="240" w:lineRule="auto"/>
              <w:rPr>
                <w:rFonts w:ascii="Times New Roman" w:eastAsia="Times New Roman" w:hAnsi="Times New Roman"/>
                <w:b/>
                <w:bCs/>
                <w:sz w:val="20"/>
                <w:szCs w:val="20"/>
                <w:lang w:eastAsia="ru-RU"/>
              </w:rPr>
            </w:pPr>
            <w:r w:rsidRPr="00EC3701">
              <w:rPr>
                <w:rFonts w:ascii="Times New Roman" w:eastAsia="Times New Roman" w:hAnsi="Times New Roman"/>
                <w:b/>
                <w:bCs/>
                <w:sz w:val="20"/>
                <w:szCs w:val="20"/>
                <w:lang w:eastAsia="ru-RU"/>
              </w:rPr>
              <w:t>СРЕДНЕЕ ЗНАЧЕНИЕ</w:t>
            </w:r>
          </w:p>
        </w:tc>
        <w:tc>
          <w:tcPr>
            <w:tcW w:w="3011" w:type="dxa"/>
            <w:tcBorders>
              <w:left w:val="single" w:sz="4" w:space="0" w:color="E6E6E6"/>
            </w:tcBorders>
            <w:shd w:val="clear" w:color="auto" w:fill="808080"/>
            <w:vAlign w:val="center"/>
          </w:tcPr>
          <w:p w14:paraId="06FB7364" w14:textId="742B9DC6" w:rsidR="001E59DE" w:rsidRPr="00EC3701" w:rsidRDefault="001E59DE" w:rsidP="00566926">
            <w:pPr>
              <w:spacing w:after="0" w:line="240" w:lineRule="auto"/>
              <w:jc w:val="center"/>
              <w:rPr>
                <w:rFonts w:ascii="Times New Roman" w:eastAsia="Times New Roman" w:hAnsi="Times New Roman"/>
                <w:b/>
                <w:bCs/>
                <w:sz w:val="20"/>
                <w:szCs w:val="20"/>
                <w:lang w:eastAsia="ru-RU"/>
              </w:rPr>
            </w:pPr>
            <w:r w:rsidRPr="00EC3701">
              <w:rPr>
                <w:rFonts w:ascii="Times New Roman" w:eastAsia="Times New Roman" w:hAnsi="Times New Roman"/>
                <w:b/>
                <w:bCs/>
                <w:sz w:val="20"/>
                <w:szCs w:val="20"/>
                <w:lang w:eastAsia="ru-RU"/>
              </w:rPr>
              <w:t>87,13</w:t>
            </w:r>
          </w:p>
        </w:tc>
      </w:tr>
    </w:tbl>
    <w:p w14:paraId="2278DF42" w14:textId="77777777" w:rsidR="00B17FBA" w:rsidRDefault="00B17FBA" w:rsidP="00566926">
      <w:pPr>
        <w:spacing w:line="240" w:lineRule="auto"/>
        <w:rPr>
          <w:b/>
        </w:rPr>
      </w:pPr>
    </w:p>
    <w:p w14:paraId="12199A02" w14:textId="77777777" w:rsidR="00B17FBA" w:rsidRDefault="00B17FBA" w:rsidP="00B17FBA">
      <w:pPr>
        <w:rPr>
          <w:b/>
        </w:rPr>
      </w:pPr>
    </w:p>
    <w:p w14:paraId="7B35E696" w14:textId="5C6C9DA6" w:rsidR="0036054D" w:rsidRPr="009E2DD7" w:rsidRDefault="0036054D" w:rsidP="001B1479">
      <w:pPr>
        <w:widowControl w:val="0"/>
        <w:autoSpaceDE w:val="0"/>
        <w:autoSpaceDN w:val="0"/>
        <w:adjustRightInd w:val="0"/>
        <w:spacing w:before="240" w:after="0" w:line="360" w:lineRule="auto"/>
        <w:ind w:right="-2" w:firstLine="709"/>
        <w:jc w:val="both"/>
        <w:rPr>
          <w:rFonts w:ascii="Times New Roman" w:hAnsi="Times New Roman"/>
          <w:b/>
          <w:sz w:val="24"/>
          <w:szCs w:val="24"/>
        </w:rPr>
      </w:pPr>
      <w:r w:rsidRPr="009E2DD7">
        <w:rPr>
          <w:rFonts w:ascii="Times New Roman" w:eastAsia="Times New Roman" w:hAnsi="Times New Roman"/>
          <w:sz w:val="24"/>
          <w:szCs w:val="24"/>
        </w:rPr>
        <w:t>По результатам проведения анкетирования респондентов</w:t>
      </w:r>
      <w:r w:rsidRPr="009E2DD7">
        <w:rPr>
          <w:rFonts w:ascii="Times New Roman" w:eastAsia="Times New Roman" w:hAnsi="Times New Roman"/>
          <w:sz w:val="24"/>
          <w:szCs w:val="24"/>
          <w:lang w:eastAsia="ru-RU"/>
        </w:rPr>
        <w:t xml:space="preserve"> средняя оценка по данному показателю</w:t>
      </w:r>
      <w:r w:rsidR="005E225F">
        <w:rPr>
          <w:rFonts w:ascii="Times New Roman" w:eastAsia="Times New Roman" w:hAnsi="Times New Roman"/>
          <w:sz w:val="24"/>
          <w:szCs w:val="24"/>
          <w:lang w:eastAsia="ru-RU"/>
        </w:rPr>
        <w:t xml:space="preserve"> в образовательных организациях </w:t>
      </w:r>
      <w:r w:rsidR="001E59DE">
        <w:rPr>
          <w:rFonts w:ascii="Times New Roman" w:hAnsi="Times New Roman"/>
          <w:sz w:val="24"/>
          <w:szCs w:val="24"/>
        </w:rPr>
        <w:t>Осинского района Иркутской области</w:t>
      </w:r>
      <w:r w:rsidRPr="009E2DD7">
        <w:rPr>
          <w:rFonts w:ascii="Times New Roman" w:eastAsia="Times New Roman" w:hAnsi="Times New Roman"/>
          <w:sz w:val="24"/>
          <w:szCs w:val="24"/>
          <w:lang w:eastAsia="ru-RU"/>
        </w:rPr>
        <w:t xml:space="preserve"> составила </w:t>
      </w:r>
      <w:r w:rsidR="001E59DE">
        <w:rPr>
          <w:rFonts w:ascii="Times New Roman" w:eastAsia="Times New Roman" w:hAnsi="Times New Roman"/>
          <w:bCs/>
          <w:sz w:val="24"/>
          <w:szCs w:val="24"/>
          <w:lang w:eastAsia="ru-RU"/>
        </w:rPr>
        <w:t>87,13</w:t>
      </w:r>
      <w:r w:rsidRPr="001B1479">
        <w:rPr>
          <w:rFonts w:ascii="Times New Roman" w:eastAsia="Times New Roman" w:hAnsi="Times New Roman"/>
          <w:bCs/>
          <w:sz w:val="24"/>
          <w:szCs w:val="24"/>
          <w:lang w:eastAsia="ru-RU"/>
        </w:rPr>
        <w:t xml:space="preserve"> </w:t>
      </w:r>
      <w:r w:rsidRPr="009E2DD7">
        <w:rPr>
          <w:rFonts w:ascii="Times New Roman" w:eastAsia="Times New Roman" w:hAnsi="Times New Roman"/>
          <w:sz w:val="24"/>
          <w:szCs w:val="24"/>
          <w:lang w:eastAsia="ru-RU"/>
        </w:rPr>
        <w:t xml:space="preserve">балла из максимального значения в 100 баллов. </w:t>
      </w:r>
    </w:p>
    <w:p w14:paraId="2CE7875B" w14:textId="77777777" w:rsidR="001E59DE" w:rsidRPr="00EC3701" w:rsidRDefault="001E59DE" w:rsidP="0036054D">
      <w:pPr>
        <w:spacing w:line="360" w:lineRule="auto"/>
        <w:ind w:firstLine="709"/>
        <w:jc w:val="both"/>
        <w:rPr>
          <w:rFonts w:ascii="Times New Roman" w:hAnsi="Times New Roman"/>
          <w:color w:val="000000"/>
          <w:sz w:val="24"/>
          <w:szCs w:val="24"/>
        </w:rPr>
      </w:pPr>
      <w:r w:rsidRPr="00EC3701">
        <w:rPr>
          <w:rFonts w:ascii="Times New Roman" w:hAnsi="Times New Roman"/>
          <w:color w:val="000000"/>
          <w:sz w:val="24"/>
          <w:szCs w:val="24"/>
        </w:rPr>
        <w:t>Максимальное количество баллов (100) получили 6 (МБДОУ «ОСИНСКИЙ ДЕТСКИЙ САД № 2», МБДОУ ОСИНСКИЙ ДЕТСКИЙ САД №3, МБОУ КУТАНСКАЯ ООШ, МБОУ МОЛЬТИНСКАЯ ООШ ИМЕНИ БОГДАНОВА Г.Н., МБОУ ОБУСИНСКАЯ СОШ-ИНТЕРНАТ, МБОУ РАССВЕТСКАЯ ООШ) образовательных организаций (37,50% от общего количества образовательных организаций), участвующих в НОК УООД.</w:t>
      </w:r>
    </w:p>
    <w:p w14:paraId="0C94D0E6" w14:textId="77777777" w:rsidR="001E59DE" w:rsidRPr="00EC3701" w:rsidRDefault="001E59DE" w:rsidP="0036054D">
      <w:pPr>
        <w:spacing w:line="360" w:lineRule="auto"/>
        <w:ind w:firstLine="709"/>
        <w:jc w:val="both"/>
        <w:rPr>
          <w:rFonts w:ascii="Times New Roman" w:hAnsi="Times New Roman"/>
          <w:color w:val="000000"/>
          <w:sz w:val="24"/>
          <w:szCs w:val="24"/>
        </w:rPr>
      </w:pPr>
      <w:r w:rsidRPr="00EC3701">
        <w:rPr>
          <w:rFonts w:ascii="Times New Roman" w:hAnsi="Times New Roman"/>
          <w:color w:val="000000"/>
          <w:sz w:val="24"/>
          <w:szCs w:val="24"/>
        </w:rPr>
        <w:t>Значения выше среднего имеют 6 (МБОУ ПРИМОРСКАЯ СОШ, МБОУ ИРХИДЕЙСКАЯ СОШ, МБОУ ОСИНСКАЯ СОШ № 2, МБОУ БУРЯТ-ЯНГУТСКАЯ СОШ ИМ. А.С. ПУШКИНА, МБОУ КАХИНСКАЯ СОШ ИМ. И. А. БАТУДАЕВА, МБОУ УЛЕЙСКАЯ СОШ) образовательных организаций (37,50% от общего количества организаций), принявших участие в НОК УООД.</w:t>
      </w:r>
    </w:p>
    <w:p w14:paraId="5DDBFA9B" w14:textId="74702BD1" w:rsidR="0036054D" w:rsidRPr="00EC3701" w:rsidRDefault="001E59DE" w:rsidP="0036054D">
      <w:pPr>
        <w:spacing w:line="360" w:lineRule="auto"/>
        <w:ind w:firstLine="709"/>
        <w:jc w:val="both"/>
        <w:rPr>
          <w:rFonts w:ascii="Times New Roman" w:hAnsi="Times New Roman"/>
          <w:color w:val="000000"/>
          <w:sz w:val="24"/>
          <w:szCs w:val="24"/>
        </w:rPr>
      </w:pPr>
      <w:r w:rsidRPr="00EC3701">
        <w:rPr>
          <w:rFonts w:ascii="Times New Roman" w:hAnsi="Times New Roman"/>
          <w:color w:val="000000"/>
          <w:sz w:val="24"/>
          <w:szCs w:val="24"/>
        </w:rPr>
        <w:t>Значения ниже среднего имеют 18 (МБОУ НОВО-ЛЕНИНСКАЯ СОШ, МБОУ МАЙСКАЯ СОШ, МБОУ РУССКО-ЯНГУТСКАЯ СОШ, МБДОУ МАЙСКИЙ ДЕТСКИЙ САД, МБДОУ ДЕРЕВНИ ЛУЗГИНА ДЕТСКИЙ САД АИСТЕНОК, МБДОУ УЛЕЙСКИЙ ДЕТСКИЙ САД, МБУ ДО ОСИНСКИЙ ДОМ ДЕТСКОГО ТВОРЧЕСТВА, МБДОУ БИЛЬЧИРСКИЙ ДЕТСКИЙ САД, МБОУ УСТЬ-АЛТАНСКАЯ СОШ, МБОУ БИЛЬЧИРСКАЯ СОШ, МБДОУ НОВО-ЛЕНИНСКИЙ ДЕТСКИЙ САД, МБДОУ УСТЬ - АЛТАНСКИЙ ДЕТСКИЙ САД, МБОУ ОСИНСКАЯ СОШ №1, МБДОУ БУРЯТ-ЯНГУТСКИЙ ДЕТСКИЙ САД, МБДОУ ОСИНСКИЙ ДЕТСКИЙ САД №1, МБДОУ ЛУЗГИНОВСКИЙ ДЕТСКИЙ САД, МБДОУ ПРИМОРСКИЙ ДЕТСКИЙ САД, МБУ ДО ОСИНСКАЯ ДЮСШ ИМ. В.В. КУЗИНА) образовательных организаций (112,50% от общего количества образовательных организаций), участвующих в НОК УООД.</w:t>
      </w:r>
    </w:p>
    <w:p w14:paraId="751DE70E" w14:textId="44147061" w:rsidR="00D96180" w:rsidRPr="00EC3701" w:rsidRDefault="0036054D" w:rsidP="005E225F">
      <w:pPr>
        <w:spacing w:after="0" w:line="360" w:lineRule="auto"/>
        <w:ind w:firstLine="709"/>
        <w:jc w:val="both"/>
        <w:rPr>
          <w:rFonts w:ascii="Times New Roman" w:eastAsia="Times New Roman" w:hAnsi="Times New Roman"/>
          <w:sz w:val="24"/>
          <w:szCs w:val="24"/>
        </w:rPr>
      </w:pPr>
      <w:r w:rsidRPr="00EC3701">
        <w:rPr>
          <w:rFonts w:ascii="Times New Roman" w:eastAsia="Times New Roman" w:hAnsi="Times New Roman"/>
          <w:sz w:val="24"/>
          <w:szCs w:val="24"/>
          <w:lang w:eastAsia="ru-RU"/>
        </w:rPr>
        <w:lastRenderedPageBreak/>
        <w:t xml:space="preserve">Уровень удовлетворенности респондентов НОК УООД по индикатору </w:t>
      </w:r>
      <w:r w:rsidRPr="00EC3701">
        <w:rPr>
          <w:rFonts w:ascii="Times New Roman" w:eastAsia="Times New Roman" w:hAnsi="Times New Roman"/>
          <w:sz w:val="24"/>
          <w:szCs w:val="24"/>
        </w:rPr>
        <w:t>«Доля получателей услуг, удовлетворенных доступностью услуг для инвалидов</w:t>
      </w:r>
      <w:r w:rsidR="00BB4A2C" w:rsidRPr="00EC3701">
        <w:rPr>
          <w:rFonts w:ascii="Times New Roman" w:eastAsia="Times New Roman" w:hAnsi="Times New Roman"/>
          <w:sz w:val="24"/>
          <w:szCs w:val="24"/>
        </w:rPr>
        <w:t>»</w:t>
      </w:r>
      <w:r w:rsidR="005E225F" w:rsidRPr="00EC3701">
        <w:rPr>
          <w:rFonts w:ascii="Times New Roman" w:eastAsia="Times New Roman" w:hAnsi="Times New Roman"/>
          <w:sz w:val="24"/>
          <w:szCs w:val="24"/>
        </w:rPr>
        <w:t xml:space="preserve"> в образовательных организациях </w:t>
      </w:r>
      <w:r w:rsidR="001E59DE" w:rsidRPr="00EC3701">
        <w:rPr>
          <w:rFonts w:ascii="Times New Roman" w:hAnsi="Times New Roman"/>
          <w:sz w:val="24"/>
          <w:szCs w:val="24"/>
        </w:rPr>
        <w:t>Осинского района Иркутской области</w:t>
      </w:r>
      <w:r w:rsidRPr="00EC3701">
        <w:rPr>
          <w:rFonts w:ascii="Times New Roman" w:eastAsia="Times New Roman" w:hAnsi="Times New Roman"/>
          <w:sz w:val="24"/>
          <w:szCs w:val="24"/>
        </w:rPr>
        <w:t xml:space="preserve"> представлен в таблице </w:t>
      </w:r>
      <w:r w:rsidR="003A65BA" w:rsidRPr="00EC3701">
        <w:rPr>
          <w:rFonts w:ascii="Times New Roman" w:eastAsia="Times New Roman" w:hAnsi="Times New Roman"/>
          <w:sz w:val="24"/>
          <w:szCs w:val="24"/>
        </w:rPr>
        <w:t>3</w:t>
      </w:r>
      <w:r w:rsidR="005E225F" w:rsidRPr="00EC3701">
        <w:rPr>
          <w:rFonts w:ascii="Times New Roman" w:eastAsia="Times New Roman" w:hAnsi="Times New Roman"/>
          <w:sz w:val="24"/>
          <w:szCs w:val="24"/>
        </w:rPr>
        <w:t>0.</w:t>
      </w:r>
    </w:p>
    <w:p w14:paraId="1735FADA" w14:textId="77777777" w:rsidR="001B1479" w:rsidRPr="00EC3701" w:rsidRDefault="001B1479" w:rsidP="005E225F">
      <w:pPr>
        <w:spacing w:after="0" w:line="360" w:lineRule="auto"/>
        <w:ind w:firstLine="709"/>
        <w:jc w:val="both"/>
        <w:rPr>
          <w:rFonts w:ascii="Times New Roman" w:eastAsia="Times New Roman" w:hAnsi="Times New Roman"/>
          <w:sz w:val="24"/>
          <w:szCs w:val="24"/>
        </w:rPr>
        <w:sectPr w:rsidR="001B1479" w:rsidRPr="00EC3701" w:rsidSect="000B7354">
          <w:pgSz w:w="11906" w:h="16838"/>
          <w:pgMar w:top="1134" w:right="851" w:bottom="1134" w:left="1701" w:header="709" w:footer="709" w:gutter="0"/>
          <w:cols w:space="708"/>
          <w:titlePg/>
          <w:docGrid w:linePitch="360"/>
        </w:sectPr>
      </w:pPr>
    </w:p>
    <w:p w14:paraId="0CE52CEE" w14:textId="77777777" w:rsidR="005E225F" w:rsidRPr="001B1479" w:rsidRDefault="0036054D" w:rsidP="005E225F">
      <w:pPr>
        <w:spacing w:before="100" w:beforeAutospacing="1" w:after="100" w:afterAutospacing="1" w:line="360" w:lineRule="auto"/>
        <w:jc w:val="right"/>
        <w:rPr>
          <w:rFonts w:ascii="Times New Roman" w:eastAsia="Times New Roman" w:hAnsi="Times New Roman"/>
          <w:sz w:val="20"/>
          <w:szCs w:val="20"/>
          <w:lang w:eastAsia="ru-RU"/>
        </w:rPr>
      </w:pPr>
      <w:r w:rsidRPr="001B1479">
        <w:rPr>
          <w:rFonts w:ascii="Times New Roman" w:eastAsia="Times New Roman" w:hAnsi="Times New Roman"/>
          <w:sz w:val="20"/>
          <w:szCs w:val="20"/>
          <w:lang w:eastAsia="ru-RU"/>
        </w:rPr>
        <w:lastRenderedPageBreak/>
        <w:t xml:space="preserve">Таблица </w:t>
      </w:r>
      <w:r w:rsidR="00BB4386" w:rsidRPr="001B1479">
        <w:rPr>
          <w:rFonts w:ascii="Times New Roman" w:eastAsia="Times New Roman" w:hAnsi="Times New Roman"/>
          <w:sz w:val="20"/>
          <w:szCs w:val="20"/>
          <w:lang w:eastAsia="ru-RU"/>
        </w:rPr>
        <w:t>30</w:t>
      </w:r>
      <w:r w:rsidRPr="001B1479">
        <w:rPr>
          <w:rFonts w:ascii="Times New Roman" w:eastAsia="Times New Roman" w:hAnsi="Times New Roman"/>
          <w:sz w:val="20"/>
          <w:szCs w:val="20"/>
          <w:lang w:eastAsia="ru-RU"/>
        </w:rPr>
        <w:t>.</w:t>
      </w:r>
    </w:p>
    <w:p w14:paraId="4D4A1163" w14:textId="759AE328" w:rsidR="0036054D" w:rsidRDefault="0036054D" w:rsidP="00E71F2F">
      <w:pPr>
        <w:spacing w:after="0" w:line="240" w:lineRule="auto"/>
        <w:jc w:val="center"/>
        <w:rPr>
          <w:rFonts w:ascii="Times New Roman" w:eastAsia="Times New Roman" w:hAnsi="Times New Roman"/>
          <w:b/>
          <w:sz w:val="24"/>
          <w:szCs w:val="24"/>
        </w:rPr>
      </w:pPr>
      <w:r w:rsidRPr="00642C61">
        <w:rPr>
          <w:rFonts w:ascii="Times New Roman" w:eastAsia="Times New Roman" w:hAnsi="Times New Roman"/>
          <w:b/>
          <w:sz w:val="24"/>
          <w:szCs w:val="24"/>
          <w:lang w:eastAsia="ru-RU"/>
        </w:rPr>
        <w:t>Уровень удовлетворенности респондентов НОК УООД</w:t>
      </w:r>
      <w:r w:rsidR="00EC3701">
        <w:rPr>
          <w:rFonts w:ascii="Times New Roman" w:eastAsia="Times New Roman" w:hAnsi="Times New Roman"/>
          <w:b/>
          <w:sz w:val="24"/>
          <w:szCs w:val="24"/>
          <w:lang w:eastAsia="ru-RU"/>
        </w:rPr>
        <w:t xml:space="preserve"> </w:t>
      </w:r>
      <w:r w:rsidRPr="00642C61">
        <w:rPr>
          <w:rFonts w:ascii="Times New Roman" w:eastAsia="Times New Roman" w:hAnsi="Times New Roman"/>
          <w:b/>
          <w:sz w:val="24"/>
          <w:szCs w:val="24"/>
          <w:lang w:eastAsia="ru-RU"/>
        </w:rPr>
        <w:t xml:space="preserve">по индикатору </w:t>
      </w:r>
      <w:r w:rsidRPr="00642C61">
        <w:rPr>
          <w:rFonts w:ascii="Times New Roman" w:eastAsia="Times New Roman" w:hAnsi="Times New Roman"/>
          <w:b/>
          <w:sz w:val="24"/>
          <w:szCs w:val="24"/>
        </w:rPr>
        <w:t>«Доля получателей услуг, удовлетворенных доступностью услуг для инвалидов</w:t>
      </w:r>
      <w:r w:rsidR="00BB4A2C">
        <w:rPr>
          <w:rFonts w:ascii="Times New Roman" w:eastAsia="Times New Roman" w:hAnsi="Times New Roman"/>
          <w:b/>
          <w:sz w:val="24"/>
          <w:szCs w:val="24"/>
        </w:rPr>
        <w:t>»</w:t>
      </w:r>
      <w:r w:rsidR="005E225F">
        <w:rPr>
          <w:rFonts w:ascii="Times New Roman" w:eastAsia="Times New Roman" w:hAnsi="Times New Roman"/>
          <w:b/>
          <w:sz w:val="24"/>
          <w:szCs w:val="24"/>
        </w:rPr>
        <w:t xml:space="preserve"> в образовательных организациях </w:t>
      </w:r>
      <w:r w:rsidR="001E59DE">
        <w:rPr>
          <w:rFonts w:ascii="Times New Roman" w:hAnsi="Times New Roman"/>
          <w:b/>
          <w:bCs/>
          <w:sz w:val="24"/>
          <w:szCs w:val="24"/>
        </w:rPr>
        <w:t>Осинского района Иркутской области</w:t>
      </w:r>
      <w:r w:rsidR="005E225F">
        <w:rPr>
          <w:rFonts w:ascii="Times New Roman" w:eastAsia="Times New Roman" w:hAnsi="Times New Roman"/>
          <w:b/>
          <w:sz w:val="24"/>
          <w:szCs w:val="24"/>
        </w:rPr>
        <w:t>.</w:t>
      </w:r>
    </w:p>
    <w:p w14:paraId="52097E0D" w14:textId="28315BDB" w:rsidR="00EC3701" w:rsidRDefault="00EC3701" w:rsidP="00E71F2F">
      <w:pPr>
        <w:spacing w:after="0" w:line="240" w:lineRule="auto"/>
        <w:jc w:val="center"/>
        <w:rPr>
          <w:rFonts w:ascii="Times New Roman" w:eastAsia="Times New Roman" w:hAnsi="Times New Roman"/>
          <w:b/>
          <w:sz w:val="24"/>
          <w:szCs w:val="24"/>
        </w:rPr>
      </w:pPr>
    </w:p>
    <w:p w14:paraId="2D89E4D3" w14:textId="77777777" w:rsidR="005E225F" w:rsidRPr="00F76FA6" w:rsidRDefault="005E225F" w:rsidP="00E71F2F">
      <w:pPr>
        <w:spacing w:after="0" w:line="240" w:lineRule="auto"/>
        <w:jc w:val="center"/>
        <w:rPr>
          <w:rFonts w:ascii="Times New Roman" w:eastAsia="Times New Roman" w:hAnsi="Times New Roman"/>
          <w:b/>
          <w:sz w:val="10"/>
          <w:szCs w:val="10"/>
        </w:rPr>
      </w:pPr>
    </w:p>
    <w:tbl>
      <w:tblPr>
        <w:tblW w:w="149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03"/>
        <w:gridCol w:w="5833"/>
        <w:gridCol w:w="1445"/>
        <w:gridCol w:w="1390"/>
        <w:gridCol w:w="1339"/>
        <w:gridCol w:w="987"/>
        <w:gridCol w:w="1071"/>
        <w:gridCol w:w="1164"/>
        <w:gridCol w:w="1023"/>
      </w:tblGrid>
      <w:tr w:rsidR="001E59DE" w:rsidRPr="00EC3701" w14:paraId="103BFF46" w14:textId="77777777" w:rsidTr="00EC3701">
        <w:trPr>
          <w:trHeight w:val="540"/>
        </w:trPr>
        <w:tc>
          <w:tcPr>
            <w:tcW w:w="703" w:type="dxa"/>
            <w:vMerge w:val="restart"/>
            <w:shd w:val="clear" w:color="auto" w:fill="auto"/>
            <w:tcMar>
              <w:top w:w="15" w:type="dxa"/>
              <w:left w:w="15" w:type="dxa"/>
              <w:bottom w:w="0" w:type="dxa"/>
              <w:right w:w="15" w:type="dxa"/>
            </w:tcMar>
            <w:vAlign w:val="center"/>
            <w:hideMark/>
          </w:tcPr>
          <w:p w14:paraId="3D990E3E" w14:textId="3E8C677A" w:rsidR="001E59DE" w:rsidRPr="00EC3701" w:rsidRDefault="001E59DE" w:rsidP="00EC3701">
            <w:pPr>
              <w:spacing w:after="0" w:line="240" w:lineRule="auto"/>
              <w:jc w:val="center"/>
              <w:rPr>
                <w:rFonts w:ascii="Times New Roman" w:hAnsi="Times New Roman"/>
                <w:b/>
                <w:bCs/>
                <w:color w:val="333333"/>
                <w:sz w:val="20"/>
                <w:szCs w:val="20"/>
                <w:lang w:eastAsia="ru-RU"/>
              </w:rPr>
            </w:pPr>
            <w:r w:rsidRPr="00EC3701">
              <w:rPr>
                <w:rFonts w:ascii="Times New Roman" w:hAnsi="Times New Roman"/>
                <w:b/>
                <w:bCs/>
                <w:color w:val="333333"/>
                <w:sz w:val="20"/>
                <w:szCs w:val="20"/>
              </w:rPr>
              <w:t>№ п/п</w:t>
            </w:r>
          </w:p>
        </w:tc>
        <w:tc>
          <w:tcPr>
            <w:tcW w:w="5833" w:type="dxa"/>
            <w:vMerge w:val="restart"/>
            <w:shd w:val="clear" w:color="auto" w:fill="auto"/>
            <w:noWrap/>
            <w:tcMar>
              <w:top w:w="15" w:type="dxa"/>
              <w:left w:w="15" w:type="dxa"/>
              <w:bottom w:w="0" w:type="dxa"/>
              <w:right w:w="15" w:type="dxa"/>
            </w:tcMar>
            <w:vAlign w:val="center"/>
            <w:hideMark/>
          </w:tcPr>
          <w:p w14:paraId="33C42B87" w14:textId="167F99BA" w:rsidR="001E59DE" w:rsidRPr="00EC3701" w:rsidRDefault="001E59DE" w:rsidP="00EC3701">
            <w:pPr>
              <w:jc w:val="center"/>
              <w:rPr>
                <w:rFonts w:ascii="Times New Roman" w:hAnsi="Times New Roman"/>
                <w:b/>
                <w:bCs/>
                <w:color w:val="333333"/>
                <w:sz w:val="20"/>
                <w:szCs w:val="20"/>
              </w:rPr>
            </w:pPr>
            <w:r w:rsidRPr="00EC3701">
              <w:rPr>
                <w:rFonts w:ascii="Times New Roman" w:hAnsi="Times New Roman"/>
                <w:b/>
                <w:bCs/>
                <w:color w:val="333333"/>
                <w:sz w:val="20"/>
                <w:szCs w:val="20"/>
              </w:rPr>
              <w:t>Образовательная организация</w:t>
            </w:r>
          </w:p>
        </w:tc>
        <w:tc>
          <w:tcPr>
            <w:tcW w:w="1445" w:type="dxa"/>
            <w:vMerge w:val="restart"/>
            <w:shd w:val="clear" w:color="auto" w:fill="auto"/>
            <w:tcMar>
              <w:top w:w="15" w:type="dxa"/>
              <w:left w:w="15" w:type="dxa"/>
              <w:bottom w:w="0" w:type="dxa"/>
              <w:right w:w="15" w:type="dxa"/>
            </w:tcMar>
            <w:vAlign w:val="center"/>
            <w:hideMark/>
          </w:tcPr>
          <w:p w14:paraId="07C6AD11" w14:textId="77777777" w:rsidR="001E59DE" w:rsidRPr="00EC3701" w:rsidRDefault="001E59DE" w:rsidP="00EC3701">
            <w:pPr>
              <w:jc w:val="center"/>
              <w:rPr>
                <w:rFonts w:ascii="Times New Roman" w:hAnsi="Times New Roman"/>
                <w:b/>
                <w:bCs/>
                <w:color w:val="333333"/>
                <w:sz w:val="20"/>
                <w:szCs w:val="20"/>
              </w:rPr>
            </w:pPr>
            <w:r w:rsidRPr="00EC3701">
              <w:rPr>
                <w:rFonts w:ascii="Times New Roman" w:hAnsi="Times New Roman"/>
                <w:b/>
                <w:bCs/>
                <w:color w:val="333333"/>
                <w:sz w:val="20"/>
                <w:szCs w:val="20"/>
              </w:rPr>
              <w:t>Всего ответов</w:t>
            </w:r>
          </w:p>
        </w:tc>
        <w:tc>
          <w:tcPr>
            <w:tcW w:w="6974" w:type="dxa"/>
            <w:gridSpan w:val="6"/>
            <w:shd w:val="clear" w:color="auto" w:fill="auto"/>
            <w:tcMar>
              <w:top w:w="15" w:type="dxa"/>
              <w:left w:w="15" w:type="dxa"/>
              <w:bottom w:w="0" w:type="dxa"/>
              <w:right w:w="15" w:type="dxa"/>
            </w:tcMar>
            <w:vAlign w:val="center"/>
            <w:hideMark/>
          </w:tcPr>
          <w:p w14:paraId="6BEA228A" w14:textId="77777777" w:rsidR="001E59DE" w:rsidRPr="00EC3701" w:rsidRDefault="001E59DE" w:rsidP="00EC3701">
            <w:pPr>
              <w:jc w:val="center"/>
              <w:rPr>
                <w:rFonts w:ascii="Times New Roman" w:hAnsi="Times New Roman"/>
                <w:b/>
                <w:bCs/>
                <w:color w:val="333333"/>
                <w:sz w:val="20"/>
                <w:szCs w:val="20"/>
              </w:rPr>
            </w:pPr>
            <w:r w:rsidRPr="00EC3701">
              <w:rPr>
                <w:rFonts w:ascii="Times New Roman" w:hAnsi="Times New Roman"/>
                <w:b/>
                <w:bCs/>
                <w:color w:val="333333"/>
                <w:sz w:val="20"/>
                <w:szCs w:val="20"/>
              </w:rPr>
              <w:t>Варианты ответов</w:t>
            </w:r>
          </w:p>
        </w:tc>
      </w:tr>
      <w:tr w:rsidR="001E59DE" w:rsidRPr="00EC3701" w14:paraId="22302B13" w14:textId="77777777" w:rsidTr="00EC3701">
        <w:trPr>
          <w:trHeight w:val="721"/>
        </w:trPr>
        <w:tc>
          <w:tcPr>
            <w:tcW w:w="703" w:type="dxa"/>
            <w:vMerge/>
            <w:vAlign w:val="center"/>
            <w:hideMark/>
          </w:tcPr>
          <w:p w14:paraId="68BCCCB6" w14:textId="77777777" w:rsidR="001E59DE" w:rsidRPr="00EC3701" w:rsidRDefault="001E59DE" w:rsidP="00EC3701">
            <w:pPr>
              <w:jc w:val="center"/>
              <w:rPr>
                <w:rFonts w:ascii="Times New Roman" w:hAnsi="Times New Roman"/>
                <w:b/>
                <w:bCs/>
                <w:color w:val="333333"/>
                <w:sz w:val="20"/>
                <w:szCs w:val="20"/>
              </w:rPr>
            </w:pPr>
          </w:p>
        </w:tc>
        <w:tc>
          <w:tcPr>
            <w:tcW w:w="5833" w:type="dxa"/>
            <w:vMerge/>
            <w:vAlign w:val="center"/>
            <w:hideMark/>
          </w:tcPr>
          <w:p w14:paraId="2E06495F" w14:textId="77777777" w:rsidR="001E59DE" w:rsidRPr="00EC3701" w:rsidRDefault="001E59DE" w:rsidP="00EC3701">
            <w:pPr>
              <w:jc w:val="center"/>
              <w:rPr>
                <w:rFonts w:ascii="Times New Roman" w:hAnsi="Times New Roman"/>
                <w:b/>
                <w:bCs/>
                <w:color w:val="333333"/>
                <w:sz w:val="20"/>
                <w:szCs w:val="20"/>
              </w:rPr>
            </w:pPr>
          </w:p>
        </w:tc>
        <w:tc>
          <w:tcPr>
            <w:tcW w:w="1445" w:type="dxa"/>
            <w:vMerge/>
            <w:vAlign w:val="center"/>
            <w:hideMark/>
          </w:tcPr>
          <w:p w14:paraId="42398087" w14:textId="77777777" w:rsidR="001E59DE" w:rsidRPr="00EC3701" w:rsidRDefault="001E59DE" w:rsidP="00EC3701">
            <w:pPr>
              <w:jc w:val="center"/>
              <w:rPr>
                <w:rFonts w:ascii="Times New Roman" w:hAnsi="Times New Roman"/>
                <w:b/>
                <w:bCs/>
                <w:color w:val="333333"/>
                <w:sz w:val="20"/>
                <w:szCs w:val="20"/>
              </w:rPr>
            </w:pPr>
          </w:p>
        </w:tc>
        <w:tc>
          <w:tcPr>
            <w:tcW w:w="2729" w:type="dxa"/>
            <w:gridSpan w:val="2"/>
            <w:shd w:val="clear" w:color="000000" w:fill="DE2D37"/>
            <w:tcMar>
              <w:top w:w="15" w:type="dxa"/>
              <w:left w:w="15" w:type="dxa"/>
              <w:bottom w:w="0" w:type="dxa"/>
              <w:right w:w="15" w:type="dxa"/>
            </w:tcMar>
            <w:vAlign w:val="center"/>
            <w:hideMark/>
          </w:tcPr>
          <w:p w14:paraId="33048BAB" w14:textId="77777777" w:rsidR="001E59DE" w:rsidRPr="00EC3701" w:rsidRDefault="001E59DE" w:rsidP="00EC3701">
            <w:pPr>
              <w:jc w:val="center"/>
              <w:rPr>
                <w:rFonts w:ascii="Times New Roman" w:hAnsi="Times New Roman"/>
                <w:b/>
                <w:bCs/>
                <w:color w:val="333333"/>
                <w:sz w:val="20"/>
                <w:szCs w:val="20"/>
              </w:rPr>
            </w:pPr>
            <w:r w:rsidRPr="00EC3701">
              <w:rPr>
                <w:rFonts w:ascii="Times New Roman" w:hAnsi="Times New Roman"/>
                <w:b/>
                <w:bCs/>
                <w:color w:val="333333"/>
                <w:sz w:val="20"/>
                <w:szCs w:val="20"/>
              </w:rPr>
              <w:t>Неудовлетворительно, не устраивает</w:t>
            </w:r>
          </w:p>
        </w:tc>
        <w:tc>
          <w:tcPr>
            <w:tcW w:w="2058" w:type="dxa"/>
            <w:gridSpan w:val="2"/>
            <w:shd w:val="clear" w:color="000000" w:fill="FEE101"/>
            <w:tcMar>
              <w:top w:w="15" w:type="dxa"/>
              <w:left w:w="15" w:type="dxa"/>
              <w:bottom w:w="0" w:type="dxa"/>
              <w:right w:w="15" w:type="dxa"/>
            </w:tcMar>
            <w:vAlign w:val="center"/>
            <w:hideMark/>
          </w:tcPr>
          <w:p w14:paraId="506EE3AE" w14:textId="77777777" w:rsidR="001E59DE" w:rsidRPr="00EC3701" w:rsidRDefault="001E59DE" w:rsidP="00EC3701">
            <w:pPr>
              <w:jc w:val="center"/>
              <w:rPr>
                <w:rFonts w:ascii="Times New Roman" w:hAnsi="Times New Roman"/>
                <w:b/>
                <w:bCs/>
                <w:color w:val="333333"/>
                <w:sz w:val="20"/>
                <w:szCs w:val="20"/>
              </w:rPr>
            </w:pPr>
            <w:r w:rsidRPr="00EC3701">
              <w:rPr>
                <w:rFonts w:ascii="Times New Roman" w:hAnsi="Times New Roman"/>
                <w:b/>
                <w:bCs/>
                <w:color w:val="333333"/>
                <w:sz w:val="20"/>
                <w:szCs w:val="20"/>
              </w:rPr>
              <w:t>Удовлетворительно</w:t>
            </w:r>
          </w:p>
        </w:tc>
        <w:tc>
          <w:tcPr>
            <w:tcW w:w="2187" w:type="dxa"/>
            <w:gridSpan w:val="2"/>
            <w:shd w:val="clear" w:color="000000" w:fill="19CC19"/>
            <w:tcMar>
              <w:top w:w="15" w:type="dxa"/>
              <w:left w:w="15" w:type="dxa"/>
              <w:bottom w:w="0" w:type="dxa"/>
              <w:right w:w="15" w:type="dxa"/>
            </w:tcMar>
            <w:vAlign w:val="center"/>
            <w:hideMark/>
          </w:tcPr>
          <w:p w14:paraId="49216BC4" w14:textId="77777777" w:rsidR="001E59DE" w:rsidRPr="00EC3701" w:rsidRDefault="001E59DE" w:rsidP="00EC3701">
            <w:pPr>
              <w:jc w:val="center"/>
              <w:rPr>
                <w:rFonts w:ascii="Times New Roman" w:hAnsi="Times New Roman"/>
                <w:b/>
                <w:bCs/>
                <w:color w:val="333333"/>
                <w:sz w:val="20"/>
                <w:szCs w:val="20"/>
              </w:rPr>
            </w:pPr>
            <w:r w:rsidRPr="00EC3701">
              <w:rPr>
                <w:rFonts w:ascii="Times New Roman" w:hAnsi="Times New Roman"/>
                <w:b/>
                <w:bCs/>
                <w:color w:val="333333"/>
                <w:sz w:val="20"/>
                <w:szCs w:val="20"/>
              </w:rPr>
              <w:t>Полностью устраивает</w:t>
            </w:r>
          </w:p>
        </w:tc>
      </w:tr>
      <w:tr w:rsidR="00EC3701" w:rsidRPr="00EC3701" w14:paraId="6E36BBB0" w14:textId="77777777" w:rsidTr="00EC3701">
        <w:trPr>
          <w:trHeight w:val="240"/>
        </w:trPr>
        <w:tc>
          <w:tcPr>
            <w:tcW w:w="703" w:type="dxa"/>
            <w:vMerge/>
            <w:vAlign w:val="center"/>
            <w:hideMark/>
          </w:tcPr>
          <w:p w14:paraId="2CF14ED2" w14:textId="77777777" w:rsidR="001E59DE" w:rsidRPr="00EC3701" w:rsidRDefault="001E59DE" w:rsidP="00EC3701">
            <w:pPr>
              <w:jc w:val="center"/>
              <w:rPr>
                <w:rFonts w:ascii="Times New Roman" w:hAnsi="Times New Roman"/>
                <w:b/>
                <w:bCs/>
                <w:color w:val="333333"/>
                <w:sz w:val="20"/>
                <w:szCs w:val="20"/>
              </w:rPr>
            </w:pPr>
          </w:p>
        </w:tc>
        <w:tc>
          <w:tcPr>
            <w:tcW w:w="5833" w:type="dxa"/>
            <w:vMerge/>
            <w:vAlign w:val="center"/>
            <w:hideMark/>
          </w:tcPr>
          <w:p w14:paraId="40699CBD" w14:textId="77777777" w:rsidR="001E59DE" w:rsidRPr="00EC3701" w:rsidRDefault="001E59DE" w:rsidP="00EC3701">
            <w:pPr>
              <w:jc w:val="center"/>
              <w:rPr>
                <w:rFonts w:ascii="Times New Roman" w:hAnsi="Times New Roman"/>
                <w:b/>
                <w:bCs/>
                <w:color w:val="333333"/>
                <w:sz w:val="20"/>
                <w:szCs w:val="20"/>
              </w:rPr>
            </w:pPr>
          </w:p>
        </w:tc>
        <w:tc>
          <w:tcPr>
            <w:tcW w:w="1445" w:type="dxa"/>
            <w:vMerge/>
            <w:vAlign w:val="center"/>
            <w:hideMark/>
          </w:tcPr>
          <w:p w14:paraId="2EAEDF52" w14:textId="77777777" w:rsidR="001E59DE" w:rsidRPr="00EC3701" w:rsidRDefault="001E59DE" w:rsidP="00EC3701">
            <w:pPr>
              <w:jc w:val="center"/>
              <w:rPr>
                <w:rFonts w:ascii="Times New Roman" w:hAnsi="Times New Roman"/>
                <w:b/>
                <w:bCs/>
                <w:color w:val="333333"/>
                <w:sz w:val="20"/>
                <w:szCs w:val="20"/>
              </w:rPr>
            </w:pPr>
          </w:p>
        </w:tc>
        <w:tc>
          <w:tcPr>
            <w:tcW w:w="1390" w:type="dxa"/>
            <w:shd w:val="clear" w:color="000000" w:fill="DE2D37"/>
            <w:tcMar>
              <w:top w:w="15" w:type="dxa"/>
              <w:left w:w="15" w:type="dxa"/>
              <w:bottom w:w="0" w:type="dxa"/>
              <w:right w:w="15" w:type="dxa"/>
            </w:tcMar>
            <w:vAlign w:val="center"/>
            <w:hideMark/>
          </w:tcPr>
          <w:p w14:paraId="05BA0C68" w14:textId="77777777" w:rsidR="001E59DE" w:rsidRPr="00EC3701" w:rsidRDefault="001E59DE" w:rsidP="00EC3701">
            <w:pPr>
              <w:jc w:val="center"/>
              <w:rPr>
                <w:rFonts w:ascii="Times New Roman" w:hAnsi="Times New Roman"/>
                <w:b/>
                <w:bCs/>
                <w:color w:val="333333"/>
                <w:sz w:val="20"/>
                <w:szCs w:val="20"/>
              </w:rPr>
            </w:pPr>
            <w:r w:rsidRPr="00EC3701">
              <w:rPr>
                <w:rFonts w:ascii="Times New Roman" w:hAnsi="Times New Roman"/>
                <w:b/>
                <w:bCs/>
                <w:color w:val="333333"/>
                <w:sz w:val="20"/>
                <w:szCs w:val="20"/>
              </w:rPr>
              <w:t>колич.</w:t>
            </w:r>
          </w:p>
        </w:tc>
        <w:tc>
          <w:tcPr>
            <w:tcW w:w="1339" w:type="dxa"/>
            <w:shd w:val="clear" w:color="000000" w:fill="DE2D37"/>
            <w:tcMar>
              <w:top w:w="15" w:type="dxa"/>
              <w:left w:w="15" w:type="dxa"/>
              <w:bottom w:w="0" w:type="dxa"/>
              <w:right w:w="15" w:type="dxa"/>
            </w:tcMar>
            <w:vAlign w:val="center"/>
            <w:hideMark/>
          </w:tcPr>
          <w:p w14:paraId="4D7AAD6C" w14:textId="77777777" w:rsidR="001E59DE" w:rsidRPr="00EC3701" w:rsidRDefault="001E59DE" w:rsidP="00EC3701">
            <w:pPr>
              <w:jc w:val="center"/>
              <w:rPr>
                <w:rFonts w:ascii="Times New Roman" w:hAnsi="Times New Roman"/>
                <w:b/>
                <w:bCs/>
                <w:color w:val="333333"/>
                <w:sz w:val="20"/>
                <w:szCs w:val="20"/>
              </w:rPr>
            </w:pPr>
            <w:r w:rsidRPr="00EC3701">
              <w:rPr>
                <w:rFonts w:ascii="Times New Roman" w:hAnsi="Times New Roman"/>
                <w:b/>
                <w:bCs/>
                <w:color w:val="333333"/>
                <w:sz w:val="20"/>
                <w:szCs w:val="20"/>
              </w:rPr>
              <w:t>%</w:t>
            </w:r>
          </w:p>
        </w:tc>
        <w:tc>
          <w:tcPr>
            <w:tcW w:w="987" w:type="dxa"/>
            <w:shd w:val="clear" w:color="000000" w:fill="FEE101"/>
            <w:tcMar>
              <w:top w:w="15" w:type="dxa"/>
              <w:left w:w="15" w:type="dxa"/>
              <w:bottom w:w="0" w:type="dxa"/>
              <w:right w:w="15" w:type="dxa"/>
            </w:tcMar>
            <w:vAlign w:val="center"/>
            <w:hideMark/>
          </w:tcPr>
          <w:p w14:paraId="765BF88D" w14:textId="77777777" w:rsidR="001E59DE" w:rsidRPr="00EC3701" w:rsidRDefault="001E59DE" w:rsidP="00EC3701">
            <w:pPr>
              <w:jc w:val="center"/>
              <w:rPr>
                <w:rFonts w:ascii="Times New Roman" w:hAnsi="Times New Roman"/>
                <w:b/>
                <w:bCs/>
                <w:color w:val="333333"/>
                <w:sz w:val="20"/>
                <w:szCs w:val="20"/>
              </w:rPr>
            </w:pPr>
            <w:r w:rsidRPr="00EC3701">
              <w:rPr>
                <w:rFonts w:ascii="Times New Roman" w:hAnsi="Times New Roman"/>
                <w:b/>
                <w:bCs/>
                <w:color w:val="333333"/>
                <w:sz w:val="20"/>
                <w:szCs w:val="20"/>
              </w:rPr>
              <w:t>колич.</w:t>
            </w:r>
          </w:p>
        </w:tc>
        <w:tc>
          <w:tcPr>
            <w:tcW w:w="1071" w:type="dxa"/>
            <w:shd w:val="clear" w:color="000000" w:fill="FEE101"/>
            <w:tcMar>
              <w:top w:w="15" w:type="dxa"/>
              <w:left w:w="15" w:type="dxa"/>
              <w:bottom w:w="0" w:type="dxa"/>
              <w:right w:w="15" w:type="dxa"/>
            </w:tcMar>
            <w:vAlign w:val="center"/>
            <w:hideMark/>
          </w:tcPr>
          <w:p w14:paraId="415B1DC7" w14:textId="77777777" w:rsidR="001E59DE" w:rsidRPr="00EC3701" w:rsidRDefault="001E59DE" w:rsidP="00EC3701">
            <w:pPr>
              <w:jc w:val="center"/>
              <w:rPr>
                <w:rFonts w:ascii="Times New Roman" w:hAnsi="Times New Roman"/>
                <w:b/>
                <w:bCs/>
                <w:color w:val="333333"/>
                <w:sz w:val="20"/>
                <w:szCs w:val="20"/>
              </w:rPr>
            </w:pPr>
            <w:r w:rsidRPr="00EC3701">
              <w:rPr>
                <w:rFonts w:ascii="Times New Roman" w:hAnsi="Times New Roman"/>
                <w:b/>
                <w:bCs/>
                <w:color w:val="333333"/>
                <w:sz w:val="20"/>
                <w:szCs w:val="20"/>
              </w:rPr>
              <w:t>%</w:t>
            </w:r>
          </w:p>
        </w:tc>
        <w:tc>
          <w:tcPr>
            <w:tcW w:w="1164" w:type="dxa"/>
            <w:shd w:val="clear" w:color="000000" w:fill="19CC19"/>
            <w:tcMar>
              <w:top w:w="15" w:type="dxa"/>
              <w:left w:w="15" w:type="dxa"/>
              <w:bottom w:w="0" w:type="dxa"/>
              <w:right w:w="15" w:type="dxa"/>
            </w:tcMar>
            <w:vAlign w:val="center"/>
            <w:hideMark/>
          </w:tcPr>
          <w:p w14:paraId="5F922C24" w14:textId="77777777" w:rsidR="001E59DE" w:rsidRPr="00EC3701" w:rsidRDefault="001E59DE" w:rsidP="00EC3701">
            <w:pPr>
              <w:jc w:val="center"/>
              <w:rPr>
                <w:rFonts w:ascii="Times New Roman" w:hAnsi="Times New Roman"/>
                <w:b/>
                <w:bCs/>
                <w:color w:val="333333"/>
                <w:sz w:val="20"/>
                <w:szCs w:val="20"/>
              </w:rPr>
            </w:pPr>
            <w:r w:rsidRPr="00EC3701">
              <w:rPr>
                <w:rFonts w:ascii="Times New Roman" w:hAnsi="Times New Roman"/>
                <w:b/>
                <w:bCs/>
                <w:color w:val="333333"/>
                <w:sz w:val="20"/>
                <w:szCs w:val="20"/>
              </w:rPr>
              <w:t>колич.</w:t>
            </w:r>
          </w:p>
        </w:tc>
        <w:tc>
          <w:tcPr>
            <w:tcW w:w="1023" w:type="dxa"/>
            <w:shd w:val="clear" w:color="000000" w:fill="19CC19"/>
            <w:tcMar>
              <w:top w:w="15" w:type="dxa"/>
              <w:left w:w="15" w:type="dxa"/>
              <w:bottom w:w="0" w:type="dxa"/>
              <w:right w:w="15" w:type="dxa"/>
            </w:tcMar>
            <w:vAlign w:val="center"/>
            <w:hideMark/>
          </w:tcPr>
          <w:p w14:paraId="05B43A8C" w14:textId="77777777" w:rsidR="001E59DE" w:rsidRPr="00EC3701" w:rsidRDefault="001E59DE" w:rsidP="00EC3701">
            <w:pPr>
              <w:jc w:val="center"/>
              <w:rPr>
                <w:rFonts w:ascii="Times New Roman" w:hAnsi="Times New Roman"/>
                <w:b/>
                <w:bCs/>
                <w:color w:val="333333"/>
                <w:sz w:val="20"/>
                <w:szCs w:val="20"/>
              </w:rPr>
            </w:pPr>
            <w:r w:rsidRPr="00EC3701">
              <w:rPr>
                <w:rFonts w:ascii="Times New Roman" w:hAnsi="Times New Roman"/>
                <w:b/>
                <w:bCs/>
                <w:color w:val="333333"/>
                <w:sz w:val="20"/>
                <w:szCs w:val="20"/>
              </w:rPr>
              <w:t>%</w:t>
            </w:r>
          </w:p>
        </w:tc>
      </w:tr>
      <w:tr w:rsidR="00EC3701" w:rsidRPr="00EC3701" w14:paraId="384A41BB" w14:textId="77777777" w:rsidTr="00EC3701">
        <w:trPr>
          <w:trHeight w:val="259"/>
        </w:trPr>
        <w:tc>
          <w:tcPr>
            <w:tcW w:w="703" w:type="dxa"/>
            <w:shd w:val="clear" w:color="auto" w:fill="auto"/>
            <w:tcMar>
              <w:top w:w="15" w:type="dxa"/>
              <w:left w:w="15" w:type="dxa"/>
              <w:bottom w:w="0" w:type="dxa"/>
              <w:right w:w="15" w:type="dxa"/>
            </w:tcMar>
            <w:vAlign w:val="center"/>
            <w:hideMark/>
          </w:tcPr>
          <w:p w14:paraId="44CB3CEF" w14:textId="77777777" w:rsidR="001E59DE" w:rsidRPr="00EC3701" w:rsidRDefault="001E59DE">
            <w:pPr>
              <w:jc w:val="center"/>
              <w:rPr>
                <w:rFonts w:ascii="Times New Roman" w:hAnsi="Times New Roman"/>
                <w:sz w:val="20"/>
                <w:szCs w:val="20"/>
              </w:rPr>
            </w:pPr>
            <w:r w:rsidRPr="00EC3701">
              <w:rPr>
                <w:rFonts w:ascii="Times New Roman" w:hAnsi="Times New Roman"/>
                <w:sz w:val="20"/>
                <w:szCs w:val="20"/>
              </w:rPr>
              <w:t>1</w:t>
            </w:r>
          </w:p>
        </w:tc>
        <w:tc>
          <w:tcPr>
            <w:tcW w:w="5833" w:type="dxa"/>
            <w:shd w:val="clear" w:color="auto" w:fill="auto"/>
            <w:tcMar>
              <w:top w:w="15" w:type="dxa"/>
              <w:left w:w="15" w:type="dxa"/>
              <w:bottom w:w="0" w:type="dxa"/>
              <w:right w:w="15" w:type="dxa"/>
            </w:tcMar>
            <w:hideMark/>
          </w:tcPr>
          <w:p w14:paraId="43ED692D" w14:textId="77777777" w:rsidR="001E59DE" w:rsidRPr="00EC3701" w:rsidRDefault="001E59DE">
            <w:pPr>
              <w:rPr>
                <w:rFonts w:ascii="Times New Roman" w:hAnsi="Times New Roman"/>
                <w:sz w:val="20"/>
                <w:szCs w:val="20"/>
              </w:rPr>
            </w:pPr>
            <w:r w:rsidRPr="00EC3701">
              <w:rPr>
                <w:rFonts w:ascii="Times New Roman" w:hAnsi="Times New Roman"/>
                <w:sz w:val="20"/>
                <w:szCs w:val="20"/>
              </w:rPr>
              <w:t>МБОУ ОСИНСКАЯ СОШ № 2</w:t>
            </w:r>
          </w:p>
        </w:tc>
        <w:tc>
          <w:tcPr>
            <w:tcW w:w="1445" w:type="dxa"/>
            <w:shd w:val="clear" w:color="auto" w:fill="auto"/>
            <w:tcMar>
              <w:top w:w="15" w:type="dxa"/>
              <w:left w:w="15" w:type="dxa"/>
              <w:bottom w:w="0" w:type="dxa"/>
              <w:right w:w="15" w:type="dxa"/>
            </w:tcMar>
            <w:vAlign w:val="center"/>
            <w:hideMark/>
          </w:tcPr>
          <w:p w14:paraId="05E8C0B6" w14:textId="77777777" w:rsidR="001E59DE" w:rsidRPr="00EC3701" w:rsidRDefault="001E59DE">
            <w:pPr>
              <w:jc w:val="center"/>
              <w:rPr>
                <w:rFonts w:ascii="Times New Roman" w:hAnsi="Times New Roman"/>
                <w:sz w:val="20"/>
                <w:szCs w:val="20"/>
              </w:rPr>
            </w:pPr>
            <w:r w:rsidRPr="00EC3701">
              <w:rPr>
                <w:rFonts w:ascii="Times New Roman" w:hAnsi="Times New Roman"/>
                <w:sz w:val="20"/>
                <w:szCs w:val="20"/>
              </w:rPr>
              <w:t>34</w:t>
            </w:r>
          </w:p>
        </w:tc>
        <w:tc>
          <w:tcPr>
            <w:tcW w:w="1390" w:type="dxa"/>
            <w:shd w:val="clear" w:color="000000" w:fill="DE2D37"/>
            <w:tcMar>
              <w:top w:w="15" w:type="dxa"/>
              <w:left w:w="15" w:type="dxa"/>
              <w:bottom w:w="0" w:type="dxa"/>
              <w:right w:w="15" w:type="dxa"/>
            </w:tcMar>
            <w:vAlign w:val="center"/>
            <w:hideMark/>
          </w:tcPr>
          <w:p w14:paraId="4D35C608" w14:textId="77777777" w:rsidR="001E59DE" w:rsidRPr="00EC3701" w:rsidRDefault="001E59DE">
            <w:pPr>
              <w:jc w:val="center"/>
              <w:rPr>
                <w:rFonts w:ascii="Times New Roman" w:hAnsi="Times New Roman"/>
                <w:sz w:val="20"/>
                <w:szCs w:val="20"/>
              </w:rPr>
            </w:pPr>
            <w:r w:rsidRPr="00EC3701">
              <w:rPr>
                <w:rFonts w:ascii="Times New Roman" w:hAnsi="Times New Roman"/>
                <w:sz w:val="20"/>
                <w:szCs w:val="20"/>
              </w:rPr>
              <w:t>3</w:t>
            </w:r>
          </w:p>
        </w:tc>
        <w:tc>
          <w:tcPr>
            <w:tcW w:w="1339" w:type="dxa"/>
            <w:shd w:val="clear" w:color="000000" w:fill="DE2D37"/>
            <w:tcMar>
              <w:top w:w="15" w:type="dxa"/>
              <w:left w:w="15" w:type="dxa"/>
              <w:bottom w:w="0" w:type="dxa"/>
              <w:right w:w="15" w:type="dxa"/>
            </w:tcMar>
            <w:vAlign w:val="center"/>
            <w:hideMark/>
          </w:tcPr>
          <w:p w14:paraId="22FAF86D" w14:textId="77777777" w:rsidR="001E59DE" w:rsidRPr="00EC3701" w:rsidRDefault="001E59DE">
            <w:pPr>
              <w:jc w:val="center"/>
              <w:rPr>
                <w:rFonts w:ascii="Times New Roman" w:hAnsi="Times New Roman"/>
                <w:sz w:val="20"/>
                <w:szCs w:val="20"/>
              </w:rPr>
            </w:pPr>
            <w:r w:rsidRPr="00EC3701">
              <w:rPr>
                <w:rFonts w:ascii="Times New Roman" w:hAnsi="Times New Roman"/>
                <w:sz w:val="20"/>
                <w:szCs w:val="20"/>
              </w:rPr>
              <w:t>8,82</w:t>
            </w:r>
          </w:p>
        </w:tc>
        <w:tc>
          <w:tcPr>
            <w:tcW w:w="987" w:type="dxa"/>
            <w:shd w:val="clear" w:color="000000" w:fill="FEE101"/>
            <w:tcMar>
              <w:top w:w="15" w:type="dxa"/>
              <w:left w:w="15" w:type="dxa"/>
              <w:bottom w:w="0" w:type="dxa"/>
              <w:right w:w="15" w:type="dxa"/>
            </w:tcMar>
            <w:vAlign w:val="center"/>
            <w:hideMark/>
          </w:tcPr>
          <w:p w14:paraId="11192712" w14:textId="77777777" w:rsidR="001E59DE" w:rsidRPr="00EC3701" w:rsidRDefault="001E59DE">
            <w:pPr>
              <w:jc w:val="center"/>
              <w:rPr>
                <w:rFonts w:ascii="Times New Roman" w:hAnsi="Times New Roman"/>
                <w:sz w:val="20"/>
                <w:szCs w:val="20"/>
              </w:rPr>
            </w:pPr>
            <w:r w:rsidRPr="00EC3701">
              <w:rPr>
                <w:rFonts w:ascii="Times New Roman" w:hAnsi="Times New Roman"/>
                <w:sz w:val="20"/>
                <w:szCs w:val="20"/>
              </w:rPr>
              <w:t>12</w:t>
            </w:r>
          </w:p>
        </w:tc>
        <w:tc>
          <w:tcPr>
            <w:tcW w:w="1071" w:type="dxa"/>
            <w:shd w:val="clear" w:color="000000" w:fill="FEE101"/>
            <w:tcMar>
              <w:top w:w="15" w:type="dxa"/>
              <w:left w:w="15" w:type="dxa"/>
              <w:bottom w:w="0" w:type="dxa"/>
              <w:right w:w="15" w:type="dxa"/>
            </w:tcMar>
            <w:vAlign w:val="center"/>
            <w:hideMark/>
          </w:tcPr>
          <w:p w14:paraId="0CFC9D3B" w14:textId="77777777" w:rsidR="001E59DE" w:rsidRPr="00EC3701" w:rsidRDefault="001E59DE">
            <w:pPr>
              <w:jc w:val="center"/>
              <w:rPr>
                <w:rFonts w:ascii="Times New Roman" w:hAnsi="Times New Roman"/>
                <w:sz w:val="20"/>
                <w:szCs w:val="20"/>
              </w:rPr>
            </w:pPr>
            <w:r w:rsidRPr="00EC3701">
              <w:rPr>
                <w:rFonts w:ascii="Times New Roman" w:hAnsi="Times New Roman"/>
                <w:sz w:val="20"/>
                <w:szCs w:val="20"/>
              </w:rPr>
              <w:t>35,29</w:t>
            </w:r>
          </w:p>
        </w:tc>
        <w:tc>
          <w:tcPr>
            <w:tcW w:w="1164" w:type="dxa"/>
            <w:shd w:val="clear" w:color="000000" w:fill="19CC19"/>
            <w:tcMar>
              <w:top w:w="15" w:type="dxa"/>
              <w:left w:w="15" w:type="dxa"/>
              <w:bottom w:w="0" w:type="dxa"/>
              <w:right w:w="15" w:type="dxa"/>
            </w:tcMar>
            <w:vAlign w:val="center"/>
            <w:hideMark/>
          </w:tcPr>
          <w:p w14:paraId="5228A30B" w14:textId="77777777" w:rsidR="001E59DE" w:rsidRPr="00EC3701" w:rsidRDefault="001E59DE">
            <w:pPr>
              <w:jc w:val="center"/>
              <w:rPr>
                <w:rFonts w:ascii="Times New Roman" w:hAnsi="Times New Roman"/>
                <w:sz w:val="20"/>
                <w:szCs w:val="20"/>
              </w:rPr>
            </w:pPr>
            <w:r w:rsidRPr="00EC3701">
              <w:rPr>
                <w:rFonts w:ascii="Times New Roman" w:hAnsi="Times New Roman"/>
                <w:sz w:val="20"/>
                <w:szCs w:val="20"/>
              </w:rPr>
              <w:t>19</w:t>
            </w:r>
          </w:p>
        </w:tc>
        <w:tc>
          <w:tcPr>
            <w:tcW w:w="1023" w:type="dxa"/>
            <w:shd w:val="clear" w:color="000000" w:fill="19CC19"/>
            <w:tcMar>
              <w:top w:w="15" w:type="dxa"/>
              <w:left w:w="15" w:type="dxa"/>
              <w:bottom w:w="0" w:type="dxa"/>
              <w:right w:w="15" w:type="dxa"/>
            </w:tcMar>
            <w:vAlign w:val="center"/>
            <w:hideMark/>
          </w:tcPr>
          <w:p w14:paraId="7C03C930" w14:textId="77777777" w:rsidR="001E59DE" w:rsidRPr="00EC3701" w:rsidRDefault="001E59DE">
            <w:pPr>
              <w:jc w:val="center"/>
              <w:rPr>
                <w:rFonts w:ascii="Times New Roman" w:hAnsi="Times New Roman"/>
                <w:sz w:val="20"/>
                <w:szCs w:val="20"/>
              </w:rPr>
            </w:pPr>
            <w:r w:rsidRPr="00EC3701">
              <w:rPr>
                <w:rFonts w:ascii="Times New Roman" w:hAnsi="Times New Roman"/>
                <w:sz w:val="20"/>
                <w:szCs w:val="20"/>
              </w:rPr>
              <w:t>55,88</w:t>
            </w:r>
          </w:p>
        </w:tc>
      </w:tr>
      <w:tr w:rsidR="00EC3701" w:rsidRPr="00EC3701" w14:paraId="4E230B60" w14:textId="77777777" w:rsidTr="00EC3701">
        <w:trPr>
          <w:trHeight w:val="259"/>
        </w:trPr>
        <w:tc>
          <w:tcPr>
            <w:tcW w:w="703" w:type="dxa"/>
            <w:shd w:val="clear" w:color="auto" w:fill="auto"/>
            <w:tcMar>
              <w:top w:w="15" w:type="dxa"/>
              <w:left w:w="15" w:type="dxa"/>
              <w:bottom w:w="0" w:type="dxa"/>
              <w:right w:w="15" w:type="dxa"/>
            </w:tcMar>
            <w:vAlign w:val="center"/>
            <w:hideMark/>
          </w:tcPr>
          <w:p w14:paraId="13C87030" w14:textId="77777777" w:rsidR="001E59DE" w:rsidRPr="00EC3701" w:rsidRDefault="001E59DE">
            <w:pPr>
              <w:jc w:val="center"/>
              <w:rPr>
                <w:rFonts w:ascii="Times New Roman" w:hAnsi="Times New Roman"/>
                <w:sz w:val="20"/>
                <w:szCs w:val="20"/>
              </w:rPr>
            </w:pPr>
            <w:r w:rsidRPr="00EC3701">
              <w:rPr>
                <w:rFonts w:ascii="Times New Roman" w:hAnsi="Times New Roman"/>
                <w:sz w:val="20"/>
                <w:szCs w:val="20"/>
              </w:rPr>
              <w:t>2</w:t>
            </w:r>
          </w:p>
        </w:tc>
        <w:tc>
          <w:tcPr>
            <w:tcW w:w="5833" w:type="dxa"/>
            <w:shd w:val="clear" w:color="auto" w:fill="auto"/>
            <w:tcMar>
              <w:top w:w="15" w:type="dxa"/>
              <w:left w:w="15" w:type="dxa"/>
              <w:bottom w:w="0" w:type="dxa"/>
              <w:right w:w="15" w:type="dxa"/>
            </w:tcMar>
            <w:hideMark/>
          </w:tcPr>
          <w:p w14:paraId="0B849F55" w14:textId="77777777" w:rsidR="001E59DE" w:rsidRPr="00EC3701" w:rsidRDefault="001E59DE">
            <w:pPr>
              <w:rPr>
                <w:rFonts w:ascii="Times New Roman" w:hAnsi="Times New Roman"/>
                <w:sz w:val="20"/>
                <w:szCs w:val="20"/>
              </w:rPr>
            </w:pPr>
            <w:r w:rsidRPr="00EC3701">
              <w:rPr>
                <w:rFonts w:ascii="Times New Roman" w:hAnsi="Times New Roman"/>
                <w:sz w:val="20"/>
                <w:szCs w:val="20"/>
              </w:rPr>
              <w:t>МБОУ ПРИМОРСКАЯ СОШ</w:t>
            </w:r>
          </w:p>
        </w:tc>
        <w:tc>
          <w:tcPr>
            <w:tcW w:w="1445" w:type="dxa"/>
            <w:shd w:val="clear" w:color="auto" w:fill="auto"/>
            <w:tcMar>
              <w:top w:w="15" w:type="dxa"/>
              <w:left w:w="15" w:type="dxa"/>
              <w:bottom w:w="0" w:type="dxa"/>
              <w:right w:w="15" w:type="dxa"/>
            </w:tcMar>
            <w:vAlign w:val="center"/>
            <w:hideMark/>
          </w:tcPr>
          <w:p w14:paraId="79E134B3" w14:textId="77777777" w:rsidR="001E59DE" w:rsidRPr="00EC3701" w:rsidRDefault="001E59DE">
            <w:pPr>
              <w:jc w:val="center"/>
              <w:rPr>
                <w:rFonts w:ascii="Times New Roman" w:hAnsi="Times New Roman"/>
                <w:sz w:val="20"/>
                <w:szCs w:val="20"/>
              </w:rPr>
            </w:pPr>
            <w:r w:rsidRPr="00EC3701">
              <w:rPr>
                <w:rFonts w:ascii="Times New Roman" w:hAnsi="Times New Roman"/>
                <w:sz w:val="20"/>
                <w:szCs w:val="20"/>
              </w:rPr>
              <w:t>23</w:t>
            </w:r>
          </w:p>
        </w:tc>
        <w:tc>
          <w:tcPr>
            <w:tcW w:w="1390" w:type="dxa"/>
            <w:shd w:val="clear" w:color="000000" w:fill="DE2D37"/>
            <w:tcMar>
              <w:top w:w="15" w:type="dxa"/>
              <w:left w:w="15" w:type="dxa"/>
              <w:bottom w:w="0" w:type="dxa"/>
              <w:right w:w="15" w:type="dxa"/>
            </w:tcMar>
            <w:vAlign w:val="center"/>
            <w:hideMark/>
          </w:tcPr>
          <w:p w14:paraId="4FAFB967" w14:textId="77777777" w:rsidR="001E59DE" w:rsidRPr="00EC3701" w:rsidRDefault="001E59DE">
            <w:pPr>
              <w:jc w:val="center"/>
              <w:rPr>
                <w:rFonts w:ascii="Times New Roman" w:hAnsi="Times New Roman"/>
                <w:sz w:val="20"/>
                <w:szCs w:val="20"/>
              </w:rPr>
            </w:pPr>
            <w:r w:rsidRPr="00EC3701">
              <w:rPr>
                <w:rFonts w:ascii="Times New Roman" w:hAnsi="Times New Roman"/>
                <w:sz w:val="20"/>
                <w:szCs w:val="20"/>
              </w:rPr>
              <w:t>1</w:t>
            </w:r>
          </w:p>
        </w:tc>
        <w:tc>
          <w:tcPr>
            <w:tcW w:w="1339" w:type="dxa"/>
            <w:shd w:val="clear" w:color="000000" w:fill="DE2D37"/>
            <w:tcMar>
              <w:top w:w="15" w:type="dxa"/>
              <w:left w:w="15" w:type="dxa"/>
              <w:bottom w:w="0" w:type="dxa"/>
              <w:right w:w="15" w:type="dxa"/>
            </w:tcMar>
            <w:vAlign w:val="center"/>
            <w:hideMark/>
          </w:tcPr>
          <w:p w14:paraId="2368805B" w14:textId="77777777" w:rsidR="001E59DE" w:rsidRPr="00EC3701" w:rsidRDefault="001E59DE">
            <w:pPr>
              <w:jc w:val="center"/>
              <w:rPr>
                <w:rFonts w:ascii="Times New Roman" w:hAnsi="Times New Roman"/>
                <w:sz w:val="20"/>
                <w:szCs w:val="20"/>
              </w:rPr>
            </w:pPr>
            <w:r w:rsidRPr="00EC3701">
              <w:rPr>
                <w:rFonts w:ascii="Times New Roman" w:hAnsi="Times New Roman"/>
                <w:sz w:val="20"/>
                <w:szCs w:val="20"/>
              </w:rPr>
              <w:t>4,35</w:t>
            </w:r>
          </w:p>
        </w:tc>
        <w:tc>
          <w:tcPr>
            <w:tcW w:w="987" w:type="dxa"/>
            <w:shd w:val="clear" w:color="000000" w:fill="FEE101"/>
            <w:tcMar>
              <w:top w:w="15" w:type="dxa"/>
              <w:left w:w="15" w:type="dxa"/>
              <w:bottom w:w="0" w:type="dxa"/>
              <w:right w:w="15" w:type="dxa"/>
            </w:tcMar>
            <w:vAlign w:val="center"/>
            <w:hideMark/>
          </w:tcPr>
          <w:p w14:paraId="7B10F806" w14:textId="77777777" w:rsidR="001E59DE" w:rsidRPr="00EC3701" w:rsidRDefault="001E59DE">
            <w:pPr>
              <w:jc w:val="center"/>
              <w:rPr>
                <w:rFonts w:ascii="Times New Roman" w:hAnsi="Times New Roman"/>
                <w:sz w:val="20"/>
                <w:szCs w:val="20"/>
              </w:rPr>
            </w:pPr>
            <w:r w:rsidRPr="00EC3701">
              <w:rPr>
                <w:rFonts w:ascii="Times New Roman" w:hAnsi="Times New Roman"/>
                <w:sz w:val="20"/>
                <w:szCs w:val="20"/>
              </w:rPr>
              <w:t>5</w:t>
            </w:r>
          </w:p>
        </w:tc>
        <w:tc>
          <w:tcPr>
            <w:tcW w:w="1071" w:type="dxa"/>
            <w:shd w:val="clear" w:color="000000" w:fill="FEE101"/>
            <w:tcMar>
              <w:top w:w="15" w:type="dxa"/>
              <w:left w:w="15" w:type="dxa"/>
              <w:bottom w:w="0" w:type="dxa"/>
              <w:right w:w="15" w:type="dxa"/>
            </w:tcMar>
            <w:vAlign w:val="center"/>
            <w:hideMark/>
          </w:tcPr>
          <w:p w14:paraId="5507FDA2" w14:textId="77777777" w:rsidR="001E59DE" w:rsidRPr="00EC3701" w:rsidRDefault="001E59DE">
            <w:pPr>
              <w:jc w:val="center"/>
              <w:rPr>
                <w:rFonts w:ascii="Times New Roman" w:hAnsi="Times New Roman"/>
                <w:sz w:val="20"/>
                <w:szCs w:val="20"/>
              </w:rPr>
            </w:pPr>
            <w:r w:rsidRPr="00EC3701">
              <w:rPr>
                <w:rFonts w:ascii="Times New Roman" w:hAnsi="Times New Roman"/>
                <w:sz w:val="20"/>
                <w:szCs w:val="20"/>
              </w:rPr>
              <w:t>21,74</w:t>
            </w:r>
          </w:p>
        </w:tc>
        <w:tc>
          <w:tcPr>
            <w:tcW w:w="1164" w:type="dxa"/>
            <w:shd w:val="clear" w:color="000000" w:fill="19CC19"/>
            <w:tcMar>
              <w:top w:w="15" w:type="dxa"/>
              <w:left w:w="15" w:type="dxa"/>
              <w:bottom w:w="0" w:type="dxa"/>
              <w:right w:w="15" w:type="dxa"/>
            </w:tcMar>
            <w:vAlign w:val="center"/>
            <w:hideMark/>
          </w:tcPr>
          <w:p w14:paraId="2E9A08A5" w14:textId="77777777" w:rsidR="001E59DE" w:rsidRPr="00EC3701" w:rsidRDefault="001E59DE">
            <w:pPr>
              <w:jc w:val="center"/>
              <w:rPr>
                <w:rFonts w:ascii="Times New Roman" w:hAnsi="Times New Roman"/>
                <w:sz w:val="20"/>
                <w:szCs w:val="20"/>
              </w:rPr>
            </w:pPr>
            <w:r w:rsidRPr="00EC3701">
              <w:rPr>
                <w:rFonts w:ascii="Times New Roman" w:hAnsi="Times New Roman"/>
                <w:sz w:val="20"/>
                <w:szCs w:val="20"/>
              </w:rPr>
              <w:t>17</w:t>
            </w:r>
          </w:p>
        </w:tc>
        <w:tc>
          <w:tcPr>
            <w:tcW w:w="1023" w:type="dxa"/>
            <w:shd w:val="clear" w:color="000000" w:fill="19CC19"/>
            <w:tcMar>
              <w:top w:w="15" w:type="dxa"/>
              <w:left w:w="15" w:type="dxa"/>
              <w:bottom w:w="0" w:type="dxa"/>
              <w:right w:w="15" w:type="dxa"/>
            </w:tcMar>
            <w:vAlign w:val="center"/>
            <w:hideMark/>
          </w:tcPr>
          <w:p w14:paraId="664A5EC8" w14:textId="77777777" w:rsidR="001E59DE" w:rsidRPr="00EC3701" w:rsidRDefault="001E59DE">
            <w:pPr>
              <w:jc w:val="center"/>
              <w:rPr>
                <w:rFonts w:ascii="Times New Roman" w:hAnsi="Times New Roman"/>
                <w:sz w:val="20"/>
                <w:szCs w:val="20"/>
              </w:rPr>
            </w:pPr>
            <w:r w:rsidRPr="00EC3701">
              <w:rPr>
                <w:rFonts w:ascii="Times New Roman" w:hAnsi="Times New Roman"/>
                <w:sz w:val="20"/>
                <w:szCs w:val="20"/>
              </w:rPr>
              <w:t>73,91</w:t>
            </w:r>
          </w:p>
        </w:tc>
      </w:tr>
      <w:tr w:rsidR="00EC3701" w:rsidRPr="00EC3701" w14:paraId="05CF617A" w14:textId="77777777" w:rsidTr="00EC3701">
        <w:trPr>
          <w:trHeight w:val="259"/>
        </w:trPr>
        <w:tc>
          <w:tcPr>
            <w:tcW w:w="703" w:type="dxa"/>
            <w:shd w:val="clear" w:color="auto" w:fill="auto"/>
            <w:tcMar>
              <w:top w:w="15" w:type="dxa"/>
              <w:left w:w="15" w:type="dxa"/>
              <w:bottom w:w="0" w:type="dxa"/>
              <w:right w:w="15" w:type="dxa"/>
            </w:tcMar>
            <w:vAlign w:val="center"/>
            <w:hideMark/>
          </w:tcPr>
          <w:p w14:paraId="31785138" w14:textId="77777777" w:rsidR="001E59DE" w:rsidRPr="00EC3701" w:rsidRDefault="001E59DE">
            <w:pPr>
              <w:jc w:val="center"/>
              <w:rPr>
                <w:rFonts w:ascii="Times New Roman" w:hAnsi="Times New Roman"/>
                <w:sz w:val="20"/>
                <w:szCs w:val="20"/>
              </w:rPr>
            </w:pPr>
            <w:r w:rsidRPr="00EC3701">
              <w:rPr>
                <w:rFonts w:ascii="Times New Roman" w:hAnsi="Times New Roman"/>
                <w:sz w:val="20"/>
                <w:szCs w:val="20"/>
              </w:rPr>
              <w:t>3</w:t>
            </w:r>
          </w:p>
        </w:tc>
        <w:tc>
          <w:tcPr>
            <w:tcW w:w="5833" w:type="dxa"/>
            <w:shd w:val="clear" w:color="auto" w:fill="auto"/>
            <w:tcMar>
              <w:top w:w="15" w:type="dxa"/>
              <w:left w:w="15" w:type="dxa"/>
              <w:bottom w:w="0" w:type="dxa"/>
              <w:right w:w="15" w:type="dxa"/>
            </w:tcMar>
            <w:hideMark/>
          </w:tcPr>
          <w:p w14:paraId="6FD0A808" w14:textId="77777777" w:rsidR="001E59DE" w:rsidRPr="00EC3701" w:rsidRDefault="001E59DE">
            <w:pPr>
              <w:rPr>
                <w:rFonts w:ascii="Times New Roman" w:hAnsi="Times New Roman"/>
                <w:sz w:val="20"/>
                <w:szCs w:val="20"/>
              </w:rPr>
            </w:pPr>
            <w:r w:rsidRPr="00EC3701">
              <w:rPr>
                <w:rFonts w:ascii="Times New Roman" w:hAnsi="Times New Roman"/>
                <w:sz w:val="20"/>
                <w:szCs w:val="20"/>
              </w:rPr>
              <w:t>МБОУ НОВО-ЛЕНИНСКАЯ СОШ</w:t>
            </w:r>
          </w:p>
        </w:tc>
        <w:tc>
          <w:tcPr>
            <w:tcW w:w="1445" w:type="dxa"/>
            <w:shd w:val="clear" w:color="auto" w:fill="auto"/>
            <w:tcMar>
              <w:top w:w="15" w:type="dxa"/>
              <w:left w:w="15" w:type="dxa"/>
              <w:bottom w:w="0" w:type="dxa"/>
              <w:right w:w="15" w:type="dxa"/>
            </w:tcMar>
            <w:vAlign w:val="center"/>
            <w:hideMark/>
          </w:tcPr>
          <w:p w14:paraId="32CB412E" w14:textId="77777777" w:rsidR="001E59DE" w:rsidRPr="00EC3701" w:rsidRDefault="001E59DE">
            <w:pPr>
              <w:jc w:val="center"/>
              <w:rPr>
                <w:rFonts w:ascii="Times New Roman" w:hAnsi="Times New Roman"/>
                <w:sz w:val="20"/>
                <w:szCs w:val="20"/>
              </w:rPr>
            </w:pPr>
            <w:r w:rsidRPr="00EC3701">
              <w:rPr>
                <w:rFonts w:ascii="Times New Roman" w:hAnsi="Times New Roman"/>
                <w:sz w:val="20"/>
                <w:szCs w:val="20"/>
              </w:rPr>
              <w:t>22</w:t>
            </w:r>
          </w:p>
        </w:tc>
        <w:tc>
          <w:tcPr>
            <w:tcW w:w="1390" w:type="dxa"/>
            <w:shd w:val="clear" w:color="000000" w:fill="DE2D37"/>
            <w:tcMar>
              <w:top w:w="15" w:type="dxa"/>
              <w:left w:w="15" w:type="dxa"/>
              <w:bottom w:w="0" w:type="dxa"/>
              <w:right w:w="15" w:type="dxa"/>
            </w:tcMar>
            <w:vAlign w:val="center"/>
            <w:hideMark/>
          </w:tcPr>
          <w:p w14:paraId="3A90485E" w14:textId="77777777" w:rsidR="001E59DE" w:rsidRPr="00EC3701" w:rsidRDefault="001E59DE">
            <w:pPr>
              <w:jc w:val="center"/>
              <w:rPr>
                <w:rFonts w:ascii="Times New Roman" w:hAnsi="Times New Roman"/>
                <w:sz w:val="20"/>
                <w:szCs w:val="20"/>
              </w:rPr>
            </w:pPr>
            <w:r w:rsidRPr="00EC3701">
              <w:rPr>
                <w:rFonts w:ascii="Times New Roman" w:hAnsi="Times New Roman"/>
                <w:sz w:val="20"/>
                <w:szCs w:val="20"/>
              </w:rPr>
              <w:t>4</w:t>
            </w:r>
          </w:p>
        </w:tc>
        <w:tc>
          <w:tcPr>
            <w:tcW w:w="1339" w:type="dxa"/>
            <w:shd w:val="clear" w:color="000000" w:fill="DE2D37"/>
            <w:tcMar>
              <w:top w:w="15" w:type="dxa"/>
              <w:left w:w="15" w:type="dxa"/>
              <w:bottom w:w="0" w:type="dxa"/>
              <w:right w:w="15" w:type="dxa"/>
            </w:tcMar>
            <w:vAlign w:val="center"/>
            <w:hideMark/>
          </w:tcPr>
          <w:p w14:paraId="4C352300" w14:textId="77777777" w:rsidR="001E59DE" w:rsidRPr="00EC3701" w:rsidRDefault="001E59DE">
            <w:pPr>
              <w:jc w:val="center"/>
              <w:rPr>
                <w:rFonts w:ascii="Times New Roman" w:hAnsi="Times New Roman"/>
                <w:sz w:val="20"/>
                <w:szCs w:val="20"/>
              </w:rPr>
            </w:pPr>
            <w:r w:rsidRPr="00EC3701">
              <w:rPr>
                <w:rFonts w:ascii="Times New Roman" w:hAnsi="Times New Roman"/>
                <w:sz w:val="20"/>
                <w:szCs w:val="20"/>
              </w:rPr>
              <w:t>18,18</w:t>
            </w:r>
          </w:p>
        </w:tc>
        <w:tc>
          <w:tcPr>
            <w:tcW w:w="987" w:type="dxa"/>
            <w:shd w:val="clear" w:color="000000" w:fill="FEE101"/>
            <w:tcMar>
              <w:top w:w="15" w:type="dxa"/>
              <w:left w:w="15" w:type="dxa"/>
              <w:bottom w:w="0" w:type="dxa"/>
              <w:right w:w="15" w:type="dxa"/>
            </w:tcMar>
            <w:vAlign w:val="center"/>
            <w:hideMark/>
          </w:tcPr>
          <w:p w14:paraId="2D8CA393" w14:textId="77777777" w:rsidR="001E59DE" w:rsidRPr="00EC3701" w:rsidRDefault="001E59DE">
            <w:pPr>
              <w:jc w:val="center"/>
              <w:rPr>
                <w:rFonts w:ascii="Times New Roman" w:hAnsi="Times New Roman"/>
                <w:sz w:val="20"/>
                <w:szCs w:val="20"/>
              </w:rPr>
            </w:pPr>
            <w:r w:rsidRPr="00EC3701">
              <w:rPr>
                <w:rFonts w:ascii="Times New Roman" w:hAnsi="Times New Roman"/>
                <w:sz w:val="20"/>
                <w:szCs w:val="20"/>
              </w:rPr>
              <w:t>6</w:t>
            </w:r>
          </w:p>
        </w:tc>
        <w:tc>
          <w:tcPr>
            <w:tcW w:w="1071" w:type="dxa"/>
            <w:shd w:val="clear" w:color="000000" w:fill="FEE101"/>
            <w:tcMar>
              <w:top w:w="15" w:type="dxa"/>
              <w:left w:w="15" w:type="dxa"/>
              <w:bottom w:w="0" w:type="dxa"/>
              <w:right w:w="15" w:type="dxa"/>
            </w:tcMar>
            <w:vAlign w:val="center"/>
            <w:hideMark/>
          </w:tcPr>
          <w:p w14:paraId="076BF973" w14:textId="77777777" w:rsidR="001E59DE" w:rsidRPr="00EC3701" w:rsidRDefault="001E59DE">
            <w:pPr>
              <w:jc w:val="center"/>
              <w:rPr>
                <w:rFonts w:ascii="Times New Roman" w:hAnsi="Times New Roman"/>
                <w:sz w:val="20"/>
                <w:szCs w:val="20"/>
              </w:rPr>
            </w:pPr>
            <w:r w:rsidRPr="00EC3701">
              <w:rPr>
                <w:rFonts w:ascii="Times New Roman" w:hAnsi="Times New Roman"/>
                <w:sz w:val="20"/>
                <w:szCs w:val="20"/>
              </w:rPr>
              <w:t>27,27</w:t>
            </w:r>
          </w:p>
        </w:tc>
        <w:tc>
          <w:tcPr>
            <w:tcW w:w="1164" w:type="dxa"/>
            <w:shd w:val="clear" w:color="000000" w:fill="19CC19"/>
            <w:tcMar>
              <w:top w:w="15" w:type="dxa"/>
              <w:left w:w="15" w:type="dxa"/>
              <w:bottom w:w="0" w:type="dxa"/>
              <w:right w:w="15" w:type="dxa"/>
            </w:tcMar>
            <w:vAlign w:val="center"/>
            <w:hideMark/>
          </w:tcPr>
          <w:p w14:paraId="544D6959" w14:textId="77777777" w:rsidR="001E59DE" w:rsidRPr="00EC3701" w:rsidRDefault="001E59DE">
            <w:pPr>
              <w:jc w:val="center"/>
              <w:rPr>
                <w:rFonts w:ascii="Times New Roman" w:hAnsi="Times New Roman"/>
                <w:sz w:val="20"/>
                <w:szCs w:val="20"/>
              </w:rPr>
            </w:pPr>
            <w:r w:rsidRPr="00EC3701">
              <w:rPr>
                <w:rFonts w:ascii="Times New Roman" w:hAnsi="Times New Roman"/>
                <w:sz w:val="20"/>
                <w:szCs w:val="20"/>
              </w:rPr>
              <w:t>12</w:t>
            </w:r>
          </w:p>
        </w:tc>
        <w:tc>
          <w:tcPr>
            <w:tcW w:w="1023" w:type="dxa"/>
            <w:shd w:val="clear" w:color="000000" w:fill="19CC19"/>
            <w:tcMar>
              <w:top w:w="15" w:type="dxa"/>
              <w:left w:w="15" w:type="dxa"/>
              <w:bottom w:w="0" w:type="dxa"/>
              <w:right w:w="15" w:type="dxa"/>
            </w:tcMar>
            <w:vAlign w:val="center"/>
            <w:hideMark/>
          </w:tcPr>
          <w:p w14:paraId="38CF5A7E" w14:textId="77777777" w:rsidR="001E59DE" w:rsidRPr="00EC3701" w:rsidRDefault="001E59DE">
            <w:pPr>
              <w:jc w:val="center"/>
              <w:rPr>
                <w:rFonts w:ascii="Times New Roman" w:hAnsi="Times New Roman"/>
                <w:sz w:val="20"/>
                <w:szCs w:val="20"/>
              </w:rPr>
            </w:pPr>
            <w:r w:rsidRPr="00EC3701">
              <w:rPr>
                <w:rFonts w:ascii="Times New Roman" w:hAnsi="Times New Roman"/>
                <w:sz w:val="20"/>
                <w:szCs w:val="20"/>
              </w:rPr>
              <w:t>54,55</w:t>
            </w:r>
          </w:p>
        </w:tc>
      </w:tr>
      <w:tr w:rsidR="00EC3701" w:rsidRPr="00EC3701" w14:paraId="5ED30B0C" w14:textId="77777777" w:rsidTr="00EC3701">
        <w:trPr>
          <w:trHeight w:val="333"/>
        </w:trPr>
        <w:tc>
          <w:tcPr>
            <w:tcW w:w="703" w:type="dxa"/>
            <w:shd w:val="clear" w:color="auto" w:fill="auto"/>
            <w:tcMar>
              <w:top w:w="15" w:type="dxa"/>
              <w:left w:w="15" w:type="dxa"/>
              <w:bottom w:w="0" w:type="dxa"/>
              <w:right w:w="15" w:type="dxa"/>
            </w:tcMar>
            <w:vAlign w:val="center"/>
            <w:hideMark/>
          </w:tcPr>
          <w:p w14:paraId="7FDB46A7" w14:textId="77777777" w:rsidR="001E59DE" w:rsidRPr="00EC3701" w:rsidRDefault="001E59DE">
            <w:pPr>
              <w:jc w:val="center"/>
              <w:rPr>
                <w:rFonts w:ascii="Times New Roman" w:hAnsi="Times New Roman"/>
                <w:sz w:val="20"/>
                <w:szCs w:val="20"/>
              </w:rPr>
            </w:pPr>
            <w:r w:rsidRPr="00EC3701">
              <w:rPr>
                <w:rFonts w:ascii="Times New Roman" w:hAnsi="Times New Roman"/>
                <w:sz w:val="20"/>
                <w:szCs w:val="20"/>
              </w:rPr>
              <w:t>4</w:t>
            </w:r>
          </w:p>
        </w:tc>
        <w:tc>
          <w:tcPr>
            <w:tcW w:w="5833" w:type="dxa"/>
            <w:shd w:val="clear" w:color="auto" w:fill="auto"/>
            <w:tcMar>
              <w:top w:w="15" w:type="dxa"/>
              <w:left w:w="15" w:type="dxa"/>
              <w:bottom w:w="0" w:type="dxa"/>
              <w:right w:w="15" w:type="dxa"/>
            </w:tcMar>
            <w:hideMark/>
          </w:tcPr>
          <w:p w14:paraId="1A3283DC" w14:textId="77777777" w:rsidR="001E59DE" w:rsidRPr="00EC3701" w:rsidRDefault="001E59DE">
            <w:pPr>
              <w:rPr>
                <w:rFonts w:ascii="Times New Roman" w:hAnsi="Times New Roman"/>
                <w:sz w:val="20"/>
                <w:szCs w:val="20"/>
              </w:rPr>
            </w:pPr>
            <w:r w:rsidRPr="00EC3701">
              <w:rPr>
                <w:rFonts w:ascii="Times New Roman" w:hAnsi="Times New Roman"/>
                <w:sz w:val="20"/>
                <w:szCs w:val="20"/>
              </w:rPr>
              <w:t>МБОУ БУРЯТ-ЯНГУТСКАЯ СОШ ИМ. А.С. ПУШКИНА</w:t>
            </w:r>
          </w:p>
        </w:tc>
        <w:tc>
          <w:tcPr>
            <w:tcW w:w="1445" w:type="dxa"/>
            <w:shd w:val="clear" w:color="auto" w:fill="auto"/>
            <w:tcMar>
              <w:top w:w="15" w:type="dxa"/>
              <w:left w:w="15" w:type="dxa"/>
              <w:bottom w:w="0" w:type="dxa"/>
              <w:right w:w="15" w:type="dxa"/>
            </w:tcMar>
            <w:vAlign w:val="center"/>
            <w:hideMark/>
          </w:tcPr>
          <w:p w14:paraId="1EF946E5" w14:textId="77777777" w:rsidR="001E59DE" w:rsidRPr="00EC3701" w:rsidRDefault="001E59DE">
            <w:pPr>
              <w:jc w:val="center"/>
              <w:rPr>
                <w:rFonts w:ascii="Times New Roman" w:hAnsi="Times New Roman"/>
                <w:sz w:val="20"/>
                <w:szCs w:val="20"/>
              </w:rPr>
            </w:pPr>
            <w:r w:rsidRPr="00EC3701">
              <w:rPr>
                <w:rFonts w:ascii="Times New Roman" w:hAnsi="Times New Roman"/>
                <w:sz w:val="20"/>
                <w:szCs w:val="20"/>
              </w:rPr>
              <w:t>20</w:t>
            </w:r>
          </w:p>
        </w:tc>
        <w:tc>
          <w:tcPr>
            <w:tcW w:w="1390" w:type="dxa"/>
            <w:shd w:val="clear" w:color="000000" w:fill="DE2D37"/>
            <w:tcMar>
              <w:top w:w="15" w:type="dxa"/>
              <w:left w:w="15" w:type="dxa"/>
              <w:bottom w:w="0" w:type="dxa"/>
              <w:right w:w="15" w:type="dxa"/>
            </w:tcMar>
            <w:vAlign w:val="center"/>
            <w:hideMark/>
          </w:tcPr>
          <w:p w14:paraId="5C218CF7" w14:textId="77777777" w:rsidR="001E59DE" w:rsidRPr="00EC3701" w:rsidRDefault="001E59DE">
            <w:pPr>
              <w:jc w:val="center"/>
              <w:rPr>
                <w:rFonts w:ascii="Times New Roman" w:hAnsi="Times New Roman"/>
                <w:sz w:val="20"/>
                <w:szCs w:val="20"/>
              </w:rPr>
            </w:pPr>
            <w:r w:rsidRPr="00EC3701">
              <w:rPr>
                <w:rFonts w:ascii="Times New Roman" w:hAnsi="Times New Roman"/>
                <w:sz w:val="20"/>
                <w:szCs w:val="20"/>
              </w:rPr>
              <w:t>2</w:t>
            </w:r>
          </w:p>
        </w:tc>
        <w:tc>
          <w:tcPr>
            <w:tcW w:w="1339" w:type="dxa"/>
            <w:shd w:val="clear" w:color="000000" w:fill="DE2D37"/>
            <w:tcMar>
              <w:top w:w="15" w:type="dxa"/>
              <w:left w:w="15" w:type="dxa"/>
              <w:bottom w:w="0" w:type="dxa"/>
              <w:right w:w="15" w:type="dxa"/>
            </w:tcMar>
            <w:vAlign w:val="center"/>
            <w:hideMark/>
          </w:tcPr>
          <w:p w14:paraId="0E29CE67" w14:textId="77777777" w:rsidR="001E59DE" w:rsidRPr="00EC3701" w:rsidRDefault="001E59DE">
            <w:pPr>
              <w:jc w:val="center"/>
              <w:rPr>
                <w:rFonts w:ascii="Times New Roman" w:hAnsi="Times New Roman"/>
                <w:sz w:val="20"/>
                <w:szCs w:val="20"/>
              </w:rPr>
            </w:pPr>
            <w:r w:rsidRPr="00EC3701">
              <w:rPr>
                <w:rFonts w:ascii="Times New Roman" w:hAnsi="Times New Roman"/>
                <w:sz w:val="20"/>
                <w:szCs w:val="20"/>
              </w:rPr>
              <w:t>10,00</w:t>
            </w:r>
          </w:p>
        </w:tc>
        <w:tc>
          <w:tcPr>
            <w:tcW w:w="987" w:type="dxa"/>
            <w:shd w:val="clear" w:color="000000" w:fill="FEE101"/>
            <w:tcMar>
              <w:top w:w="15" w:type="dxa"/>
              <w:left w:w="15" w:type="dxa"/>
              <w:bottom w:w="0" w:type="dxa"/>
              <w:right w:w="15" w:type="dxa"/>
            </w:tcMar>
            <w:vAlign w:val="center"/>
            <w:hideMark/>
          </w:tcPr>
          <w:p w14:paraId="74E003C1" w14:textId="77777777" w:rsidR="001E59DE" w:rsidRPr="00EC3701" w:rsidRDefault="001E59DE">
            <w:pPr>
              <w:jc w:val="center"/>
              <w:rPr>
                <w:rFonts w:ascii="Times New Roman" w:hAnsi="Times New Roman"/>
                <w:sz w:val="20"/>
                <w:szCs w:val="20"/>
              </w:rPr>
            </w:pPr>
            <w:r w:rsidRPr="00EC3701">
              <w:rPr>
                <w:rFonts w:ascii="Times New Roman" w:hAnsi="Times New Roman"/>
                <w:sz w:val="20"/>
                <w:szCs w:val="20"/>
              </w:rPr>
              <w:t>2</w:t>
            </w:r>
          </w:p>
        </w:tc>
        <w:tc>
          <w:tcPr>
            <w:tcW w:w="1071" w:type="dxa"/>
            <w:shd w:val="clear" w:color="000000" w:fill="FEE101"/>
            <w:tcMar>
              <w:top w:w="15" w:type="dxa"/>
              <w:left w:w="15" w:type="dxa"/>
              <w:bottom w:w="0" w:type="dxa"/>
              <w:right w:w="15" w:type="dxa"/>
            </w:tcMar>
            <w:vAlign w:val="center"/>
            <w:hideMark/>
          </w:tcPr>
          <w:p w14:paraId="50FD081C" w14:textId="77777777" w:rsidR="001E59DE" w:rsidRPr="00EC3701" w:rsidRDefault="001E59DE">
            <w:pPr>
              <w:jc w:val="center"/>
              <w:rPr>
                <w:rFonts w:ascii="Times New Roman" w:hAnsi="Times New Roman"/>
                <w:sz w:val="20"/>
                <w:szCs w:val="20"/>
              </w:rPr>
            </w:pPr>
            <w:r w:rsidRPr="00EC3701">
              <w:rPr>
                <w:rFonts w:ascii="Times New Roman" w:hAnsi="Times New Roman"/>
                <w:sz w:val="20"/>
                <w:szCs w:val="20"/>
              </w:rPr>
              <w:t>10,00</w:t>
            </w:r>
          </w:p>
        </w:tc>
        <w:tc>
          <w:tcPr>
            <w:tcW w:w="1164" w:type="dxa"/>
            <w:shd w:val="clear" w:color="000000" w:fill="19CC19"/>
            <w:tcMar>
              <w:top w:w="15" w:type="dxa"/>
              <w:left w:w="15" w:type="dxa"/>
              <w:bottom w:w="0" w:type="dxa"/>
              <w:right w:w="15" w:type="dxa"/>
            </w:tcMar>
            <w:vAlign w:val="center"/>
            <w:hideMark/>
          </w:tcPr>
          <w:p w14:paraId="162D03E6" w14:textId="77777777" w:rsidR="001E59DE" w:rsidRPr="00EC3701" w:rsidRDefault="001E59DE">
            <w:pPr>
              <w:jc w:val="center"/>
              <w:rPr>
                <w:rFonts w:ascii="Times New Roman" w:hAnsi="Times New Roman"/>
                <w:sz w:val="20"/>
                <w:szCs w:val="20"/>
              </w:rPr>
            </w:pPr>
            <w:r w:rsidRPr="00EC3701">
              <w:rPr>
                <w:rFonts w:ascii="Times New Roman" w:hAnsi="Times New Roman"/>
                <w:sz w:val="20"/>
                <w:szCs w:val="20"/>
              </w:rPr>
              <w:t>16</w:t>
            </w:r>
          </w:p>
        </w:tc>
        <w:tc>
          <w:tcPr>
            <w:tcW w:w="1023" w:type="dxa"/>
            <w:shd w:val="clear" w:color="000000" w:fill="19CC19"/>
            <w:tcMar>
              <w:top w:w="15" w:type="dxa"/>
              <w:left w:w="15" w:type="dxa"/>
              <w:bottom w:w="0" w:type="dxa"/>
              <w:right w:w="15" w:type="dxa"/>
            </w:tcMar>
            <w:vAlign w:val="center"/>
            <w:hideMark/>
          </w:tcPr>
          <w:p w14:paraId="57FB4D58" w14:textId="77777777" w:rsidR="001E59DE" w:rsidRPr="00EC3701" w:rsidRDefault="001E59DE">
            <w:pPr>
              <w:jc w:val="center"/>
              <w:rPr>
                <w:rFonts w:ascii="Times New Roman" w:hAnsi="Times New Roman"/>
                <w:sz w:val="20"/>
                <w:szCs w:val="20"/>
              </w:rPr>
            </w:pPr>
            <w:r w:rsidRPr="00EC3701">
              <w:rPr>
                <w:rFonts w:ascii="Times New Roman" w:hAnsi="Times New Roman"/>
                <w:sz w:val="20"/>
                <w:szCs w:val="20"/>
              </w:rPr>
              <w:t>80,00</w:t>
            </w:r>
          </w:p>
        </w:tc>
      </w:tr>
      <w:tr w:rsidR="00EC3701" w:rsidRPr="00EC3701" w14:paraId="57DC278F" w14:textId="77777777" w:rsidTr="00EC3701">
        <w:trPr>
          <w:trHeight w:val="259"/>
        </w:trPr>
        <w:tc>
          <w:tcPr>
            <w:tcW w:w="703" w:type="dxa"/>
            <w:shd w:val="clear" w:color="auto" w:fill="auto"/>
            <w:tcMar>
              <w:top w:w="15" w:type="dxa"/>
              <w:left w:w="15" w:type="dxa"/>
              <w:bottom w:w="0" w:type="dxa"/>
              <w:right w:w="15" w:type="dxa"/>
            </w:tcMar>
            <w:vAlign w:val="center"/>
            <w:hideMark/>
          </w:tcPr>
          <w:p w14:paraId="615BC2A5" w14:textId="77777777" w:rsidR="001E59DE" w:rsidRPr="00EC3701" w:rsidRDefault="001E59DE">
            <w:pPr>
              <w:jc w:val="center"/>
              <w:rPr>
                <w:rFonts w:ascii="Times New Roman" w:hAnsi="Times New Roman"/>
                <w:sz w:val="20"/>
                <w:szCs w:val="20"/>
              </w:rPr>
            </w:pPr>
            <w:r w:rsidRPr="00EC3701">
              <w:rPr>
                <w:rFonts w:ascii="Times New Roman" w:hAnsi="Times New Roman"/>
                <w:sz w:val="20"/>
                <w:szCs w:val="20"/>
              </w:rPr>
              <w:t>5</w:t>
            </w:r>
          </w:p>
        </w:tc>
        <w:tc>
          <w:tcPr>
            <w:tcW w:w="5833" w:type="dxa"/>
            <w:shd w:val="clear" w:color="auto" w:fill="auto"/>
            <w:tcMar>
              <w:top w:w="15" w:type="dxa"/>
              <w:left w:w="15" w:type="dxa"/>
              <w:bottom w:w="0" w:type="dxa"/>
              <w:right w:w="15" w:type="dxa"/>
            </w:tcMar>
            <w:hideMark/>
          </w:tcPr>
          <w:p w14:paraId="18471460" w14:textId="77777777" w:rsidR="001E59DE" w:rsidRPr="00EC3701" w:rsidRDefault="001E59DE">
            <w:pPr>
              <w:rPr>
                <w:rFonts w:ascii="Times New Roman" w:hAnsi="Times New Roman"/>
                <w:sz w:val="20"/>
                <w:szCs w:val="20"/>
              </w:rPr>
            </w:pPr>
            <w:r w:rsidRPr="00EC3701">
              <w:rPr>
                <w:rFonts w:ascii="Times New Roman" w:hAnsi="Times New Roman"/>
                <w:sz w:val="20"/>
                <w:szCs w:val="20"/>
              </w:rPr>
              <w:t>МБОУ МАЙСКАЯ СОШ</w:t>
            </w:r>
          </w:p>
        </w:tc>
        <w:tc>
          <w:tcPr>
            <w:tcW w:w="1445" w:type="dxa"/>
            <w:shd w:val="clear" w:color="auto" w:fill="auto"/>
            <w:tcMar>
              <w:top w:w="15" w:type="dxa"/>
              <w:left w:w="15" w:type="dxa"/>
              <w:bottom w:w="0" w:type="dxa"/>
              <w:right w:w="15" w:type="dxa"/>
            </w:tcMar>
            <w:vAlign w:val="center"/>
            <w:hideMark/>
          </w:tcPr>
          <w:p w14:paraId="79E577F2" w14:textId="77777777" w:rsidR="001E59DE" w:rsidRPr="00EC3701" w:rsidRDefault="001E59DE">
            <w:pPr>
              <w:jc w:val="center"/>
              <w:rPr>
                <w:rFonts w:ascii="Times New Roman" w:hAnsi="Times New Roman"/>
                <w:sz w:val="20"/>
                <w:szCs w:val="20"/>
              </w:rPr>
            </w:pPr>
            <w:r w:rsidRPr="00EC3701">
              <w:rPr>
                <w:rFonts w:ascii="Times New Roman" w:hAnsi="Times New Roman"/>
                <w:sz w:val="20"/>
                <w:szCs w:val="20"/>
              </w:rPr>
              <w:t>18</w:t>
            </w:r>
          </w:p>
        </w:tc>
        <w:tc>
          <w:tcPr>
            <w:tcW w:w="1390" w:type="dxa"/>
            <w:shd w:val="clear" w:color="000000" w:fill="DE2D37"/>
            <w:tcMar>
              <w:top w:w="15" w:type="dxa"/>
              <w:left w:w="15" w:type="dxa"/>
              <w:bottom w:w="0" w:type="dxa"/>
              <w:right w:w="15" w:type="dxa"/>
            </w:tcMar>
            <w:vAlign w:val="center"/>
            <w:hideMark/>
          </w:tcPr>
          <w:p w14:paraId="73376D48" w14:textId="77777777" w:rsidR="001E59DE" w:rsidRPr="00EC3701" w:rsidRDefault="001E59DE">
            <w:pPr>
              <w:jc w:val="center"/>
              <w:rPr>
                <w:rFonts w:ascii="Times New Roman" w:hAnsi="Times New Roman"/>
                <w:sz w:val="20"/>
                <w:szCs w:val="20"/>
              </w:rPr>
            </w:pPr>
            <w:r w:rsidRPr="00EC3701">
              <w:rPr>
                <w:rFonts w:ascii="Times New Roman" w:hAnsi="Times New Roman"/>
                <w:sz w:val="20"/>
                <w:szCs w:val="20"/>
              </w:rPr>
              <w:t>4</w:t>
            </w:r>
          </w:p>
        </w:tc>
        <w:tc>
          <w:tcPr>
            <w:tcW w:w="1339" w:type="dxa"/>
            <w:shd w:val="clear" w:color="000000" w:fill="DE2D37"/>
            <w:tcMar>
              <w:top w:w="15" w:type="dxa"/>
              <w:left w:w="15" w:type="dxa"/>
              <w:bottom w:w="0" w:type="dxa"/>
              <w:right w:w="15" w:type="dxa"/>
            </w:tcMar>
            <w:vAlign w:val="center"/>
            <w:hideMark/>
          </w:tcPr>
          <w:p w14:paraId="3068526D" w14:textId="77777777" w:rsidR="001E59DE" w:rsidRPr="00EC3701" w:rsidRDefault="001E59DE">
            <w:pPr>
              <w:jc w:val="center"/>
              <w:rPr>
                <w:rFonts w:ascii="Times New Roman" w:hAnsi="Times New Roman"/>
                <w:sz w:val="20"/>
                <w:szCs w:val="20"/>
              </w:rPr>
            </w:pPr>
            <w:r w:rsidRPr="00EC3701">
              <w:rPr>
                <w:rFonts w:ascii="Times New Roman" w:hAnsi="Times New Roman"/>
                <w:sz w:val="20"/>
                <w:szCs w:val="20"/>
              </w:rPr>
              <w:t>22,22</w:t>
            </w:r>
          </w:p>
        </w:tc>
        <w:tc>
          <w:tcPr>
            <w:tcW w:w="987" w:type="dxa"/>
            <w:shd w:val="clear" w:color="000000" w:fill="FEE101"/>
            <w:tcMar>
              <w:top w:w="15" w:type="dxa"/>
              <w:left w:w="15" w:type="dxa"/>
              <w:bottom w:w="0" w:type="dxa"/>
              <w:right w:w="15" w:type="dxa"/>
            </w:tcMar>
            <w:vAlign w:val="center"/>
            <w:hideMark/>
          </w:tcPr>
          <w:p w14:paraId="2D2EEF66" w14:textId="77777777" w:rsidR="001E59DE" w:rsidRPr="00EC3701" w:rsidRDefault="001E59DE">
            <w:pPr>
              <w:jc w:val="center"/>
              <w:rPr>
                <w:rFonts w:ascii="Times New Roman" w:hAnsi="Times New Roman"/>
                <w:sz w:val="20"/>
                <w:szCs w:val="20"/>
              </w:rPr>
            </w:pPr>
            <w:r w:rsidRPr="00EC3701">
              <w:rPr>
                <w:rFonts w:ascii="Times New Roman" w:hAnsi="Times New Roman"/>
                <w:sz w:val="20"/>
                <w:szCs w:val="20"/>
              </w:rPr>
              <w:t>7</w:t>
            </w:r>
          </w:p>
        </w:tc>
        <w:tc>
          <w:tcPr>
            <w:tcW w:w="1071" w:type="dxa"/>
            <w:shd w:val="clear" w:color="000000" w:fill="FEE101"/>
            <w:tcMar>
              <w:top w:w="15" w:type="dxa"/>
              <w:left w:w="15" w:type="dxa"/>
              <w:bottom w:w="0" w:type="dxa"/>
              <w:right w:w="15" w:type="dxa"/>
            </w:tcMar>
            <w:vAlign w:val="center"/>
            <w:hideMark/>
          </w:tcPr>
          <w:p w14:paraId="7CA2E0B0" w14:textId="77777777" w:rsidR="001E59DE" w:rsidRPr="00EC3701" w:rsidRDefault="001E59DE">
            <w:pPr>
              <w:jc w:val="center"/>
              <w:rPr>
                <w:rFonts w:ascii="Times New Roman" w:hAnsi="Times New Roman"/>
                <w:sz w:val="20"/>
                <w:szCs w:val="20"/>
              </w:rPr>
            </w:pPr>
            <w:r w:rsidRPr="00EC3701">
              <w:rPr>
                <w:rFonts w:ascii="Times New Roman" w:hAnsi="Times New Roman"/>
                <w:sz w:val="20"/>
                <w:szCs w:val="20"/>
              </w:rPr>
              <w:t>38,89</w:t>
            </w:r>
          </w:p>
        </w:tc>
        <w:tc>
          <w:tcPr>
            <w:tcW w:w="1164" w:type="dxa"/>
            <w:shd w:val="clear" w:color="000000" w:fill="19CC19"/>
            <w:tcMar>
              <w:top w:w="15" w:type="dxa"/>
              <w:left w:w="15" w:type="dxa"/>
              <w:bottom w:w="0" w:type="dxa"/>
              <w:right w:w="15" w:type="dxa"/>
            </w:tcMar>
            <w:vAlign w:val="center"/>
            <w:hideMark/>
          </w:tcPr>
          <w:p w14:paraId="0F92A877" w14:textId="77777777" w:rsidR="001E59DE" w:rsidRPr="00EC3701" w:rsidRDefault="001E59DE">
            <w:pPr>
              <w:jc w:val="center"/>
              <w:rPr>
                <w:rFonts w:ascii="Times New Roman" w:hAnsi="Times New Roman"/>
                <w:sz w:val="20"/>
                <w:szCs w:val="20"/>
              </w:rPr>
            </w:pPr>
            <w:r w:rsidRPr="00EC3701">
              <w:rPr>
                <w:rFonts w:ascii="Times New Roman" w:hAnsi="Times New Roman"/>
                <w:sz w:val="20"/>
                <w:szCs w:val="20"/>
              </w:rPr>
              <w:t>7</w:t>
            </w:r>
          </w:p>
        </w:tc>
        <w:tc>
          <w:tcPr>
            <w:tcW w:w="1023" w:type="dxa"/>
            <w:shd w:val="clear" w:color="000000" w:fill="19CC19"/>
            <w:tcMar>
              <w:top w:w="15" w:type="dxa"/>
              <w:left w:w="15" w:type="dxa"/>
              <w:bottom w:w="0" w:type="dxa"/>
              <w:right w:w="15" w:type="dxa"/>
            </w:tcMar>
            <w:vAlign w:val="center"/>
            <w:hideMark/>
          </w:tcPr>
          <w:p w14:paraId="08559FB2" w14:textId="77777777" w:rsidR="001E59DE" w:rsidRPr="00EC3701" w:rsidRDefault="001E59DE">
            <w:pPr>
              <w:jc w:val="center"/>
              <w:rPr>
                <w:rFonts w:ascii="Times New Roman" w:hAnsi="Times New Roman"/>
                <w:sz w:val="20"/>
                <w:szCs w:val="20"/>
              </w:rPr>
            </w:pPr>
            <w:r w:rsidRPr="00EC3701">
              <w:rPr>
                <w:rFonts w:ascii="Times New Roman" w:hAnsi="Times New Roman"/>
                <w:sz w:val="20"/>
                <w:szCs w:val="20"/>
              </w:rPr>
              <w:t>38,89</w:t>
            </w:r>
          </w:p>
        </w:tc>
      </w:tr>
      <w:tr w:rsidR="00EC3701" w:rsidRPr="00EC3701" w14:paraId="7C943389" w14:textId="77777777" w:rsidTr="00EC3701">
        <w:trPr>
          <w:trHeight w:val="318"/>
        </w:trPr>
        <w:tc>
          <w:tcPr>
            <w:tcW w:w="703" w:type="dxa"/>
            <w:shd w:val="clear" w:color="auto" w:fill="auto"/>
            <w:tcMar>
              <w:top w:w="15" w:type="dxa"/>
              <w:left w:w="15" w:type="dxa"/>
              <w:bottom w:w="0" w:type="dxa"/>
              <w:right w:w="15" w:type="dxa"/>
            </w:tcMar>
            <w:vAlign w:val="center"/>
            <w:hideMark/>
          </w:tcPr>
          <w:p w14:paraId="33E6861F" w14:textId="77777777" w:rsidR="001E59DE" w:rsidRPr="00EC3701" w:rsidRDefault="001E59DE">
            <w:pPr>
              <w:jc w:val="center"/>
              <w:rPr>
                <w:rFonts w:ascii="Times New Roman" w:hAnsi="Times New Roman"/>
                <w:sz w:val="20"/>
                <w:szCs w:val="20"/>
              </w:rPr>
            </w:pPr>
            <w:r w:rsidRPr="00EC3701">
              <w:rPr>
                <w:rFonts w:ascii="Times New Roman" w:hAnsi="Times New Roman"/>
                <w:sz w:val="20"/>
                <w:szCs w:val="20"/>
              </w:rPr>
              <w:t>6</w:t>
            </w:r>
          </w:p>
        </w:tc>
        <w:tc>
          <w:tcPr>
            <w:tcW w:w="5833" w:type="dxa"/>
            <w:shd w:val="clear" w:color="auto" w:fill="auto"/>
            <w:tcMar>
              <w:top w:w="15" w:type="dxa"/>
              <w:left w:w="15" w:type="dxa"/>
              <w:bottom w:w="0" w:type="dxa"/>
              <w:right w:w="15" w:type="dxa"/>
            </w:tcMar>
            <w:hideMark/>
          </w:tcPr>
          <w:p w14:paraId="2DB41FB1" w14:textId="77777777" w:rsidR="001E59DE" w:rsidRPr="00EC3701" w:rsidRDefault="001E59DE">
            <w:pPr>
              <w:rPr>
                <w:rFonts w:ascii="Times New Roman" w:hAnsi="Times New Roman"/>
                <w:sz w:val="20"/>
                <w:szCs w:val="20"/>
              </w:rPr>
            </w:pPr>
            <w:r w:rsidRPr="00EC3701">
              <w:rPr>
                <w:rFonts w:ascii="Times New Roman" w:hAnsi="Times New Roman"/>
                <w:sz w:val="20"/>
                <w:szCs w:val="20"/>
              </w:rPr>
              <w:t>МБОУ ОБУСИНСКАЯ СОШ-ИНТЕРНАТ</w:t>
            </w:r>
          </w:p>
        </w:tc>
        <w:tc>
          <w:tcPr>
            <w:tcW w:w="1445" w:type="dxa"/>
            <w:shd w:val="clear" w:color="auto" w:fill="auto"/>
            <w:tcMar>
              <w:top w:w="15" w:type="dxa"/>
              <w:left w:w="15" w:type="dxa"/>
              <w:bottom w:w="0" w:type="dxa"/>
              <w:right w:w="15" w:type="dxa"/>
            </w:tcMar>
            <w:vAlign w:val="center"/>
            <w:hideMark/>
          </w:tcPr>
          <w:p w14:paraId="72308744" w14:textId="77777777" w:rsidR="001E59DE" w:rsidRPr="00EC3701" w:rsidRDefault="001E59DE">
            <w:pPr>
              <w:jc w:val="center"/>
              <w:rPr>
                <w:rFonts w:ascii="Times New Roman" w:hAnsi="Times New Roman"/>
                <w:sz w:val="20"/>
                <w:szCs w:val="20"/>
              </w:rPr>
            </w:pPr>
            <w:r w:rsidRPr="00EC3701">
              <w:rPr>
                <w:rFonts w:ascii="Times New Roman" w:hAnsi="Times New Roman"/>
                <w:sz w:val="20"/>
                <w:szCs w:val="20"/>
              </w:rPr>
              <w:t>14</w:t>
            </w:r>
          </w:p>
        </w:tc>
        <w:tc>
          <w:tcPr>
            <w:tcW w:w="1390" w:type="dxa"/>
            <w:shd w:val="clear" w:color="000000" w:fill="DE2D37"/>
            <w:tcMar>
              <w:top w:w="15" w:type="dxa"/>
              <w:left w:w="15" w:type="dxa"/>
              <w:bottom w:w="0" w:type="dxa"/>
              <w:right w:w="15" w:type="dxa"/>
            </w:tcMar>
            <w:vAlign w:val="center"/>
            <w:hideMark/>
          </w:tcPr>
          <w:p w14:paraId="4AC21DDC" w14:textId="77777777" w:rsidR="001E59DE" w:rsidRPr="00EC3701" w:rsidRDefault="001E59DE">
            <w:pPr>
              <w:jc w:val="center"/>
              <w:rPr>
                <w:rFonts w:ascii="Times New Roman" w:hAnsi="Times New Roman"/>
                <w:sz w:val="20"/>
                <w:szCs w:val="20"/>
              </w:rPr>
            </w:pPr>
            <w:r w:rsidRPr="00EC3701">
              <w:rPr>
                <w:rFonts w:ascii="Times New Roman" w:hAnsi="Times New Roman"/>
                <w:sz w:val="20"/>
                <w:szCs w:val="20"/>
              </w:rPr>
              <w:t>0</w:t>
            </w:r>
          </w:p>
        </w:tc>
        <w:tc>
          <w:tcPr>
            <w:tcW w:w="1339" w:type="dxa"/>
            <w:shd w:val="clear" w:color="000000" w:fill="DE2D37"/>
            <w:tcMar>
              <w:top w:w="15" w:type="dxa"/>
              <w:left w:w="15" w:type="dxa"/>
              <w:bottom w:w="0" w:type="dxa"/>
              <w:right w:w="15" w:type="dxa"/>
            </w:tcMar>
            <w:vAlign w:val="center"/>
            <w:hideMark/>
          </w:tcPr>
          <w:p w14:paraId="140058F7" w14:textId="77777777" w:rsidR="001E59DE" w:rsidRPr="00EC3701" w:rsidRDefault="001E59DE">
            <w:pPr>
              <w:jc w:val="center"/>
              <w:rPr>
                <w:rFonts w:ascii="Times New Roman" w:hAnsi="Times New Roman"/>
                <w:sz w:val="20"/>
                <w:szCs w:val="20"/>
              </w:rPr>
            </w:pPr>
            <w:r w:rsidRPr="00EC3701">
              <w:rPr>
                <w:rFonts w:ascii="Times New Roman" w:hAnsi="Times New Roman"/>
                <w:sz w:val="20"/>
                <w:szCs w:val="20"/>
              </w:rPr>
              <w:t>0</w:t>
            </w:r>
          </w:p>
        </w:tc>
        <w:tc>
          <w:tcPr>
            <w:tcW w:w="987" w:type="dxa"/>
            <w:shd w:val="clear" w:color="000000" w:fill="FEE101"/>
            <w:tcMar>
              <w:top w:w="15" w:type="dxa"/>
              <w:left w:w="15" w:type="dxa"/>
              <w:bottom w:w="0" w:type="dxa"/>
              <w:right w:w="15" w:type="dxa"/>
            </w:tcMar>
            <w:vAlign w:val="center"/>
            <w:hideMark/>
          </w:tcPr>
          <w:p w14:paraId="6C61BF9D" w14:textId="77777777" w:rsidR="001E59DE" w:rsidRPr="00EC3701" w:rsidRDefault="001E59DE">
            <w:pPr>
              <w:jc w:val="center"/>
              <w:rPr>
                <w:rFonts w:ascii="Times New Roman" w:hAnsi="Times New Roman"/>
                <w:sz w:val="20"/>
                <w:szCs w:val="20"/>
              </w:rPr>
            </w:pPr>
            <w:r w:rsidRPr="00EC3701">
              <w:rPr>
                <w:rFonts w:ascii="Times New Roman" w:hAnsi="Times New Roman"/>
                <w:sz w:val="20"/>
                <w:szCs w:val="20"/>
              </w:rPr>
              <w:t>3</w:t>
            </w:r>
          </w:p>
        </w:tc>
        <w:tc>
          <w:tcPr>
            <w:tcW w:w="1071" w:type="dxa"/>
            <w:shd w:val="clear" w:color="000000" w:fill="FEE101"/>
            <w:tcMar>
              <w:top w:w="15" w:type="dxa"/>
              <w:left w:w="15" w:type="dxa"/>
              <w:bottom w:w="0" w:type="dxa"/>
              <w:right w:w="15" w:type="dxa"/>
            </w:tcMar>
            <w:vAlign w:val="center"/>
            <w:hideMark/>
          </w:tcPr>
          <w:p w14:paraId="7D00D99A" w14:textId="77777777" w:rsidR="001E59DE" w:rsidRPr="00EC3701" w:rsidRDefault="001E59DE">
            <w:pPr>
              <w:jc w:val="center"/>
              <w:rPr>
                <w:rFonts w:ascii="Times New Roman" w:hAnsi="Times New Roman"/>
                <w:sz w:val="20"/>
                <w:szCs w:val="20"/>
              </w:rPr>
            </w:pPr>
            <w:r w:rsidRPr="00EC3701">
              <w:rPr>
                <w:rFonts w:ascii="Times New Roman" w:hAnsi="Times New Roman"/>
                <w:sz w:val="20"/>
                <w:szCs w:val="20"/>
              </w:rPr>
              <w:t>21,43</w:t>
            </w:r>
          </w:p>
        </w:tc>
        <w:tc>
          <w:tcPr>
            <w:tcW w:w="1164" w:type="dxa"/>
            <w:shd w:val="clear" w:color="000000" w:fill="19CC19"/>
            <w:tcMar>
              <w:top w:w="15" w:type="dxa"/>
              <w:left w:w="15" w:type="dxa"/>
              <w:bottom w:w="0" w:type="dxa"/>
              <w:right w:w="15" w:type="dxa"/>
            </w:tcMar>
            <w:vAlign w:val="center"/>
            <w:hideMark/>
          </w:tcPr>
          <w:p w14:paraId="24A8D49F" w14:textId="77777777" w:rsidR="001E59DE" w:rsidRPr="00EC3701" w:rsidRDefault="001E59DE">
            <w:pPr>
              <w:jc w:val="center"/>
              <w:rPr>
                <w:rFonts w:ascii="Times New Roman" w:hAnsi="Times New Roman"/>
                <w:sz w:val="20"/>
                <w:szCs w:val="20"/>
              </w:rPr>
            </w:pPr>
            <w:r w:rsidRPr="00EC3701">
              <w:rPr>
                <w:rFonts w:ascii="Times New Roman" w:hAnsi="Times New Roman"/>
                <w:sz w:val="20"/>
                <w:szCs w:val="20"/>
              </w:rPr>
              <w:t>11</w:t>
            </w:r>
          </w:p>
        </w:tc>
        <w:tc>
          <w:tcPr>
            <w:tcW w:w="1023" w:type="dxa"/>
            <w:shd w:val="clear" w:color="000000" w:fill="19CC19"/>
            <w:tcMar>
              <w:top w:w="15" w:type="dxa"/>
              <w:left w:w="15" w:type="dxa"/>
              <w:bottom w:w="0" w:type="dxa"/>
              <w:right w:w="15" w:type="dxa"/>
            </w:tcMar>
            <w:vAlign w:val="center"/>
            <w:hideMark/>
          </w:tcPr>
          <w:p w14:paraId="7BF18BFC" w14:textId="77777777" w:rsidR="001E59DE" w:rsidRPr="00EC3701" w:rsidRDefault="001E59DE">
            <w:pPr>
              <w:jc w:val="center"/>
              <w:rPr>
                <w:rFonts w:ascii="Times New Roman" w:hAnsi="Times New Roman"/>
                <w:sz w:val="20"/>
                <w:szCs w:val="20"/>
              </w:rPr>
            </w:pPr>
            <w:r w:rsidRPr="00EC3701">
              <w:rPr>
                <w:rFonts w:ascii="Times New Roman" w:hAnsi="Times New Roman"/>
                <w:sz w:val="20"/>
                <w:szCs w:val="20"/>
              </w:rPr>
              <w:t>78,57</w:t>
            </w:r>
          </w:p>
        </w:tc>
      </w:tr>
      <w:tr w:rsidR="00EC3701" w:rsidRPr="00EC3701" w14:paraId="5DDA800B" w14:textId="77777777" w:rsidTr="00EC3701">
        <w:trPr>
          <w:trHeight w:val="259"/>
        </w:trPr>
        <w:tc>
          <w:tcPr>
            <w:tcW w:w="703" w:type="dxa"/>
            <w:shd w:val="clear" w:color="auto" w:fill="auto"/>
            <w:tcMar>
              <w:top w:w="15" w:type="dxa"/>
              <w:left w:w="15" w:type="dxa"/>
              <w:bottom w:w="0" w:type="dxa"/>
              <w:right w:w="15" w:type="dxa"/>
            </w:tcMar>
            <w:vAlign w:val="center"/>
            <w:hideMark/>
          </w:tcPr>
          <w:p w14:paraId="5C8A0BAC" w14:textId="77777777" w:rsidR="001E59DE" w:rsidRPr="00EC3701" w:rsidRDefault="001E59DE">
            <w:pPr>
              <w:jc w:val="center"/>
              <w:rPr>
                <w:rFonts w:ascii="Times New Roman" w:hAnsi="Times New Roman"/>
                <w:sz w:val="20"/>
                <w:szCs w:val="20"/>
              </w:rPr>
            </w:pPr>
            <w:r w:rsidRPr="00EC3701">
              <w:rPr>
                <w:rFonts w:ascii="Times New Roman" w:hAnsi="Times New Roman"/>
                <w:sz w:val="20"/>
                <w:szCs w:val="20"/>
              </w:rPr>
              <w:t>7</w:t>
            </w:r>
          </w:p>
        </w:tc>
        <w:tc>
          <w:tcPr>
            <w:tcW w:w="5833" w:type="dxa"/>
            <w:shd w:val="clear" w:color="auto" w:fill="auto"/>
            <w:tcMar>
              <w:top w:w="15" w:type="dxa"/>
              <w:left w:w="15" w:type="dxa"/>
              <w:bottom w:w="0" w:type="dxa"/>
              <w:right w:w="15" w:type="dxa"/>
            </w:tcMar>
            <w:hideMark/>
          </w:tcPr>
          <w:p w14:paraId="36EEBDE5" w14:textId="77777777" w:rsidR="001E59DE" w:rsidRPr="00EC3701" w:rsidRDefault="001E59DE">
            <w:pPr>
              <w:rPr>
                <w:rFonts w:ascii="Times New Roman" w:hAnsi="Times New Roman"/>
                <w:sz w:val="20"/>
                <w:szCs w:val="20"/>
              </w:rPr>
            </w:pPr>
            <w:r w:rsidRPr="00EC3701">
              <w:rPr>
                <w:rFonts w:ascii="Times New Roman" w:hAnsi="Times New Roman"/>
                <w:sz w:val="20"/>
                <w:szCs w:val="20"/>
              </w:rPr>
              <w:t>МБОУ ИРХИДЕЙСКАЯ СОШ</w:t>
            </w:r>
          </w:p>
        </w:tc>
        <w:tc>
          <w:tcPr>
            <w:tcW w:w="1445" w:type="dxa"/>
            <w:shd w:val="clear" w:color="auto" w:fill="auto"/>
            <w:tcMar>
              <w:top w:w="15" w:type="dxa"/>
              <w:left w:w="15" w:type="dxa"/>
              <w:bottom w:w="0" w:type="dxa"/>
              <w:right w:w="15" w:type="dxa"/>
            </w:tcMar>
            <w:vAlign w:val="center"/>
            <w:hideMark/>
          </w:tcPr>
          <w:p w14:paraId="7FF7D00E" w14:textId="77777777" w:rsidR="001E59DE" w:rsidRPr="00EC3701" w:rsidRDefault="001E59DE">
            <w:pPr>
              <w:jc w:val="center"/>
              <w:rPr>
                <w:rFonts w:ascii="Times New Roman" w:hAnsi="Times New Roman"/>
                <w:sz w:val="20"/>
                <w:szCs w:val="20"/>
              </w:rPr>
            </w:pPr>
            <w:r w:rsidRPr="00EC3701">
              <w:rPr>
                <w:rFonts w:ascii="Times New Roman" w:hAnsi="Times New Roman"/>
                <w:sz w:val="20"/>
                <w:szCs w:val="20"/>
              </w:rPr>
              <w:t>12</w:t>
            </w:r>
          </w:p>
        </w:tc>
        <w:tc>
          <w:tcPr>
            <w:tcW w:w="1390" w:type="dxa"/>
            <w:shd w:val="clear" w:color="000000" w:fill="DE2D37"/>
            <w:tcMar>
              <w:top w:w="15" w:type="dxa"/>
              <w:left w:w="15" w:type="dxa"/>
              <w:bottom w:w="0" w:type="dxa"/>
              <w:right w:w="15" w:type="dxa"/>
            </w:tcMar>
            <w:vAlign w:val="center"/>
            <w:hideMark/>
          </w:tcPr>
          <w:p w14:paraId="60F5AF6E" w14:textId="77777777" w:rsidR="001E59DE" w:rsidRPr="00EC3701" w:rsidRDefault="001E59DE">
            <w:pPr>
              <w:jc w:val="center"/>
              <w:rPr>
                <w:rFonts w:ascii="Times New Roman" w:hAnsi="Times New Roman"/>
                <w:sz w:val="20"/>
                <w:szCs w:val="20"/>
              </w:rPr>
            </w:pPr>
            <w:r w:rsidRPr="00EC3701">
              <w:rPr>
                <w:rFonts w:ascii="Times New Roman" w:hAnsi="Times New Roman"/>
                <w:sz w:val="20"/>
                <w:szCs w:val="20"/>
              </w:rPr>
              <w:t>1</w:t>
            </w:r>
          </w:p>
        </w:tc>
        <w:tc>
          <w:tcPr>
            <w:tcW w:w="1339" w:type="dxa"/>
            <w:shd w:val="clear" w:color="000000" w:fill="DE2D37"/>
            <w:tcMar>
              <w:top w:w="15" w:type="dxa"/>
              <w:left w:w="15" w:type="dxa"/>
              <w:bottom w:w="0" w:type="dxa"/>
              <w:right w:w="15" w:type="dxa"/>
            </w:tcMar>
            <w:vAlign w:val="center"/>
            <w:hideMark/>
          </w:tcPr>
          <w:p w14:paraId="4C580306" w14:textId="77777777" w:rsidR="001E59DE" w:rsidRPr="00EC3701" w:rsidRDefault="001E59DE">
            <w:pPr>
              <w:jc w:val="center"/>
              <w:rPr>
                <w:rFonts w:ascii="Times New Roman" w:hAnsi="Times New Roman"/>
                <w:sz w:val="20"/>
                <w:szCs w:val="20"/>
              </w:rPr>
            </w:pPr>
            <w:r w:rsidRPr="00EC3701">
              <w:rPr>
                <w:rFonts w:ascii="Times New Roman" w:hAnsi="Times New Roman"/>
                <w:sz w:val="20"/>
                <w:szCs w:val="20"/>
              </w:rPr>
              <w:t>8,33</w:t>
            </w:r>
          </w:p>
        </w:tc>
        <w:tc>
          <w:tcPr>
            <w:tcW w:w="987" w:type="dxa"/>
            <w:shd w:val="clear" w:color="000000" w:fill="FEE101"/>
            <w:tcMar>
              <w:top w:w="15" w:type="dxa"/>
              <w:left w:w="15" w:type="dxa"/>
              <w:bottom w:w="0" w:type="dxa"/>
              <w:right w:w="15" w:type="dxa"/>
            </w:tcMar>
            <w:vAlign w:val="center"/>
            <w:hideMark/>
          </w:tcPr>
          <w:p w14:paraId="6778E4E1" w14:textId="77777777" w:rsidR="001E59DE" w:rsidRPr="00EC3701" w:rsidRDefault="001E59DE">
            <w:pPr>
              <w:jc w:val="center"/>
              <w:rPr>
                <w:rFonts w:ascii="Times New Roman" w:hAnsi="Times New Roman"/>
                <w:sz w:val="20"/>
                <w:szCs w:val="20"/>
              </w:rPr>
            </w:pPr>
            <w:r w:rsidRPr="00EC3701">
              <w:rPr>
                <w:rFonts w:ascii="Times New Roman" w:hAnsi="Times New Roman"/>
                <w:sz w:val="20"/>
                <w:szCs w:val="20"/>
              </w:rPr>
              <w:t>4</w:t>
            </w:r>
          </w:p>
        </w:tc>
        <w:tc>
          <w:tcPr>
            <w:tcW w:w="1071" w:type="dxa"/>
            <w:shd w:val="clear" w:color="000000" w:fill="FEE101"/>
            <w:tcMar>
              <w:top w:w="15" w:type="dxa"/>
              <w:left w:w="15" w:type="dxa"/>
              <w:bottom w:w="0" w:type="dxa"/>
              <w:right w:w="15" w:type="dxa"/>
            </w:tcMar>
            <w:vAlign w:val="center"/>
            <w:hideMark/>
          </w:tcPr>
          <w:p w14:paraId="23F17491" w14:textId="77777777" w:rsidR="001E59DE" w:rsidRPr="00EC3701" w:rsidRDefault="001E59DE">
            <w:pPr>
              <w:jc w:val="center"/>
              <w:rPr>
                <w:rFonts w:ascii="Times New Roman" w:hAnsi="Times New Roman"/>
                <w:sz w:val="20"/>
                <w:szCs w:val="20"/>
              </w:rPr>
            </w:pPr>
            <w:r w:rsidRPr="00EC3701">
              <w:rPr>
                <w:rFonts w:ascii="Times New Roman" w:hAnsi="Times New Roman"/>
                <w:sz w:val="20"/>
                <w:szCs w:val="20"/>
              </w:rPr>
              <w:t>33,33</w:t>
            </w:r>
          </w:p>
        </w:tc>
        <w:tc>
          <w:tcPr>
            <w:tcW w:w="1164" w:type="dxa"/>
            <w:shd w:val="clear" w:color="000000" w:fill="19CC19"/>
            <w:tcMar>
              <w:top w:w="15" w:type="dxa"/>
              <w:left w:w="15" w:type="dxa"/>
              <w:bottom w:w="0" w:type="dxa"/>
              <w:right w:w="15" w:type="dxa"/>
            </w:tcMar>
            <w:vAlign w:val="center"/>
            <w:hideMark/>
          </w:tcPr>
          <w:p w14:paraId="01119694" w14:textId="77777777" w:rsidR="001E59DE" w:rsidRPr="00EC3701" w:rsidRDefault="001E59DE">
            <w:pPr>
              <w:jc w:val="center"/>
              <w:rPr>
                <w:rFonts w:ascii="Times New Roman" w:hAnsi="Times New Roman"/>
                <w:sz w:val="20"/>
                <w:szCs w:val="20"/>
              </w:rPr>
            </w:pPr>
            <w:r w:rsidRPr="00EC3701">
              <w:rPr>
                <w:rFonts w:ascii="Times New Roman" w:hAnsi="Times New Roman"/>
                <w:sz w:val="20"/>
                <w:szCs w:val="20"/>
              </w:rPr>
              <w:t>7</w:t>
            </w:r>
          </w:p>
        </w:tc>
        <w:tc>
          <w:tcPr>
            <w:tcW w:w="1023" w:type="dxa"/>
            <w:shd w:val="clear" w:color="000000" w:fill="19CC19"/>
            <w:tcMar>
              <w:top w:w="15" w:type="dxa"/>
              <w:left w:w="15" w:type="dxa"/>
              <w:bottom w:w="0" w:type="dxa"/>
              <w:right w:w="15" w:type="dxa"/>
            </w:tcMar>
            <w:vAlign w:val="center"/>
            <w:hideMark/>
          </w:tcPr>
          <w:p w14:paraId="1ACA4C36" w14:textId="77777777" w:rsidR="001E59DE" w:rsidRPr="00EC3701" w:rsidRDefault="001E59DE">
            <w:pPr>
              <w:jc w:val="center"/>
              <w:rPr>
                <w:rFonts w:ascii="Times New Roman" w:hAnsi="Times New Roman"/>
                <w:sz w:val="20"/>
                <w:szCs w:val="20"/>
              </w:rPr>
            </w:pPr>
            <w:r w:rsidRPr="00EC3701">
              <w:rPr>
                <w:rFonts w:ascii="Times New Roman" w:hAnsi="Times New Roman"/>
                <w:sz w:val="20"/>
                <w:szCs w:val="20"/>
              </w:rPr>
              <w:t>58,33</w:t>
            </w:r>
          </w:p>
        </w:tc>
      </w:tr>
      <w:tr w:rsidR="00EC3701" w:rsidRPr="00EC3701" w14:paraId="55AE588B" w14:textId="77777777" w:rsidTr="00835041">
        <w:trPr>
          <w:trHeight w:val="320"/>
        </w:trPr>
        <w:tc>
          <w:tcPr>
            <w:tcW w:w="703" w:type="dxa"/>
            <w:shd w:val="clear" w:color="auto" w:fill="auto"/>
            <w:tcMar>
              <w:top w:w="15" w:type="dxa"/>
              <w:left w:w="15" w:type="dxa"/>
              <w:bottom w:w="0" w:type="dxa"/>
              <w:right w:w="15" w:type="dxa"/>
            </w:tcMar>
            <w:vAlign w:val="center"/>
            <w:hideMark/>
          </w:tcPr>
          <w:p w14:paraId="226F15D4" w14:textId="77777777" w:rsidR="001E59DE" w:rsidRPr="00EC3701" w:rsidRDefault="001E59DE">
            <w:pPr>
              <w:jc w:val="center"/>
              <w:rPr>
                <w:rFonts w:ascii="Times New Roman" w:hAnsi="Times New Roman"/>
                <w:sz w:val="20"/>
                <w:szCs w:val="20"/>
              </w:rPr>
            </w:pPr>
            <w:r w:rsidRPr="00EC3701">
              <w:rPr>
                <w:rFonts w:ascii="Times New Roman" w:hAnsi="Times New Roman"/>
                <w:sz w:val="20"/>
                <w:szCs w:val="20"/>
              </w:rPr>
              <w:t>8</w:t>
            </w:r>
          </w:p>
        </w:tc>
        <w:tc>
          <w:tcPr>
            <w:tcW w:w="5833" w:type="dxa"/>
            <w:shd w:val="clear" w:color="auto" w:fill="auto"/>
            <w:tcMar>
              <w:top w:w="15" w:type="dxa"/>
              <w:left w:w="15" w:type="dxa"/>
              <w:bottom w:w="0" w:type="dxa"/>
              <w:right w:w="15" w:type="dxa"/>
            </w:tcMar>
            <w:hideMark/>
          </w:tcPr>
          <w:p w14:paraId="1AA5307F" w14:textId="77777777" w:rsidR="001E59DE" w:rsidRPr="00EC3701" w:rsidRDefault="001E59DE">
            <w:pPr>
              <w:rPr>
                <w:rFonts w:ascii="Times New Roman" w:hAnsi="Times New Roman"/>
                <w:sz w:val="20"/>
                <w:szCs w:val="20"/>
              </w:rPr>
            </w:pPr>
            <w:r w:rsidRPr="00EC3701">
              <w:rPr>
                <w:rFonts w:ascii="Times New Roman" w:hAnsi="Times New Roman"/>
                <w:sz w:val="20"/>
                <w:szCs w:val="20"/>
              </w:rPr>
              <w:t>МБОУ КАХИНСКАЯ СОШ ИМ. И. А. БАТУДАЕВА</w:t>
            </w:r>
          </w:p>
        </w:tc>
        <w:tc>
          <w:tcPr>
            <w:tcW w:w="1445" w:type="dxa"/>
            <w:shd w:val="clear" w:color="auto" w:fill="auto"/>
            <w:tcMar>
              <w:top w:w="15" w:type="dxa"/>
              <w:left w:w="15" w:type="dxa"/>
              <w:bottom w:w="0" w:type="dxa"/>
              <w:right w:w="15" w:type="dxa"/>
            </w:tcMar>
            <w:vAlign w:val="center"/>
            <w:hideMark/>
          </w:tcPr>
          <w:p w14:paraId="4E4240BE" w14:textId="77777777" w:rsidR="001E59DE" w:rsidRPr="00EC3701" w:rsidRDefault="001E59DE">
            <w:pPr>
              <w:jc w:val="center"/>
              <w:rPr>
                <w:rFonts w:ascii="Times New Roman" w:hAnsi="Times New Roman"/>
                <w:sz w:val="20"/>
                <w:szCs w:val="20"/>
              </w:rPr>
            </w:pPr>
            <w:r w:rsidRPr="00EC3701">
              <w:rPr>
                <w:rFonts w:ascii="Times New Roman" w:hAnsi="Times New Roman"/>
                <w:sz w:val="20"/>
                <w:szCs w:val="20"/>
              </w:rPr>
              <w:t>10</w:t>
            </w:r>
          </w:p>
        </w:tc>
        <w:tc>
          <w:tcPr>
            <w:tcW w:w="1390" w:type="dxa"/>
            <w:shd w:val="clear" w:color="000000" w:fill="DE2D37"/>
            <w:tcMar>
              <w:top w:w="15" w:type="dxa"/>
              <w:left w:w="15" w:type="dxa"/>
              <w:bottom w:w="0" w:type="dxa"/>
              <w:right w:w="15" w:type="dxa"/>
            </w:tcMar>
            <w:vAlign w:val="center"/>
            <w:hideMark/>
          </w:tcPr>
          <w:p w14:paraId="5EBA933C" w14:textId="77777777" w:rsidR="001E59DE" w:rsidRPr="00EC3701" w:rsidRDefault="001E59DE">
            <w:pPr>
              <w:jc w:val="center"/>
              <w:rPr>
                <w:rFonts w:ascii="Times New Roman" w:hAnsi="Times New Roman"/>
                <w:sz w:val="20"/>
                <w:szCs w:val="20"/>
              </w:rPr>
            </w:pPr>
            <w:r w:rsidRPr="00EC3701">
              <w:rPr>
                <w:rFonts w:ascii="Times New Roman" w:hAnsi="Times New Roman"/>
                <w:sz w:val="20"/>
                <w:szCs w:val="20"/>
              </w:rPr>
              <w:t>1</w:t>
            </w:r>
          </w:p>
        </w:tc>
        <w:tc>
          <w:tcPr>
            <w:tcW w:w="1339" w:type="dxa"/>
            <w:shd w:val="clear" w:color="000000" w:fill="DE2D37"/>
            <w:tcMar>
              <w:top w:w="15" w:type="dxa"/>
              <w:left w:w="15" w:type="dxa"/>
              <w:bottom w:w="0" w:type="dxa"/>
              <w:right w:w="15" w:type="dxa"/>
            </w:tcMar>
            <w:vAlign w:val="center"/>
            <w:hideMark/>
          </w:tcPr>
          <w:p w14:paraId="36AF5950" w14:textId="77777777" w:rsidR="001E59DE" w:rsidRPr="00EC3701" w:rsidRDefault="001E59DE">
            <w:pPr>
              <w:jc w:val="center"/>
              <w:rPr>
                <w:rFonts w:ascii="Times New Roman" w:hAnsi="Times New Roman"/>
                <w:sz w:val="20"/>
                <w:szCs w:val="20"/>
              </w:rPr>
            </w:pPr>
            <w:r w:rsidRPr="00EC3701">
              <w:rPr>
                <w:rFonts w:ascii="Times New Roman" w:hAnsi="Times New Roman"/>
                <w:sz w:val="20"/>
                <w:szCs w:val="20"/>
              </w:rPr>
              <w:t>10,00</w:t>
            </w:r>
          </w:p>
        </w:tc>
        <w:tc>
          <w:tcPr>
            <w:tcW w:w="987" w:type="dxa"/>
            <w:shd w:val="clear" w:color="000000" w:fill="FEE101"/>
            <w:tcMar>
              <w:top w:w="15" w:type="dxa"/>
              <w:left w:w="15" w:type="dxa"/>
              <w:bottom w:w="0" w:type="dxa"/>
              <w:right w:w="15" w:type="dxa"/>
            </w:tcMar>
            <w:vAlign w:val="center"/>
            <w:hideMark/>
          </w:tcPr>
          <w:p w14:paraId="000216DA" w14:textId="77777777" w:rsidR="001E59DE" w:rsidRPr="00EC3701" w:rsidRDefault="001E59DE">
            <w:pPr>
              <w:jc w:val="center"/>
              <w:rPr>
                <w:rFonts w:ascii="Times New Roman" w:hAnsi="Times New Roman"/>
                <w:sz w:val="20"/>
                <w:szCs w:val="20"/>
              </w:rPr>
            </w:pPr>
            <w:r w:rsidRPr="00EC3701">
              <w:rPr>
                <w:rFonts w:ascii="Times New Roman" w:hAnsi="Times New Roman"/>
                <w:sz w:val="20"/>
                <w:szCs w:val="20"/>
              </w:rPr>
              <w:t>1</w:t>
            </w:r>
          </w:p>
        </w:tc>
        <w:tc>
          <w:tcPr>
            <w:tcW w:w="1071" w:type="dxa"/>
            <w:shd w:val="clear" w:color="000000" w:fill="FEE101"/>
            <w:tcMar>
              <w:top w:w="15" w:type="dxa"/>
              <w:left w:w="15" w:type="dxa"/>
              <w:bottom w:w="0" w:type="dxa"/>
              <w:right w:w="15" w:type="dxa"/>
            </w:tcMar>
            <w:vAlign w:val="center"/>
            <w:hideMark/>
          </w:tcPr>
          <w:p w14:paraId="6B3352EE" w14:textId="77777777" w:rsidR="001E59DE" w:rsidRPr="00EC3701" w:rsidRDefault="001E59DE">
            <w:pPr>
              <w:jc w:val="center"/>
              <w:rPr>
                <w:rFonts w:ascii="Times New Roman" w:hAnsi="Times New Roman"/>
                <w:sz w:val="20"/>
                <w:szCs w:val="20"/>
              </w:rPr>
            </w:pPr>
            <w:r w:rsidRPr="00EC3701">
              <w:rPr>
                <w:rFonts w:ascii="Times New Roman" w:hAnsi="Times New Roman"/>
                <w:sz w:val="20"/>
                <w:szCs w:val="20"/>
              </w:rPr>
              <w:t>10,00</w:t>
            </w:r>
          </w:p>
        </w:tc>
        <w:tc>
          <w:tcPr>
            <w:tcW w:w="1164" w:type="dxa"/>
            <w:shd w:val="clear" w:color="000000" w:fill="19CC19"/>
            <w:tcMar>
              <w:top w:w="15" w:type="dxa"/>
              <w:left w:w="15" w:type="dxa"/>
              <w:bottom w:w="0" w:type="dxa"/>
              <w:right w:w="15" w:type="dxa"/>
            </w:tcMar>
            <w:vAlign w:val="center"/>
            <w:hideMark/>
          </w:tcPr>
          <w:p w14:paraId="2B0154F9" w14:textId="77777777" w:rsidR="001E59DE" w:rsidRPr="00EC3701" w:rsidRDefault="001E59DE">
            <w:pPr>
              <w:jc w:val="center"/>
              <w:rPr>
                <w:rFonts w:ascii="Times New Roman" w:hAnsi="Times New Roman"/>
                <w:sz w:val="20"/>
                <w:szCs w:val="20"/>
              </w:rPr>
            </w:pPr>
            <w:r w:rsidRPr="00EC3701">
              <w:rPr>
                <w:rFonts w:ascii="Times New Roman" w:hAnsi="Times New Roman"/>
                <w:sz w:val="20"/>
                <w:szCs w:val="20"/>
              </w:rPr>
              <w:t>8</w:t>
            </w:r>
          </w:p>
        </w:tc>
        <w:tc>
          <w:tcPr>
            <w:tcW w:w="1023" w:type="dxa"/>
            <w:shd w:val="clear" w:color="000000" w:fill="19CC19"/>
            <w:tcMar>
              <w:top w:w="15" w:type="dxa"/>
              <w:left w:w="15" w:type="dxa"/>
              <w:bottom w:w="0" w:type="dxa"/>
              <w:right w:w="15" w:type="dxa"/>
            </w:tcMar>
            <w:vAlign w:val="center"/>
            <w:hideMark/>
          </w:tcPr>
          <w:p w14:paraId="6D259412" w14:textId="77777777" w:rsidR="001E59DE" w:rsidRPr="00EC3701" w:rsidRDefault="001E59DE">
            <w:pPr>
              <w:jc w:val="center"/>
              <w:rPr>
                <w:rFonts w:ascii="Times New Roman" w:hAnsi="Times New Roman"/>
                <w:sz w:val="20"/>
                <w:szCs w:val="20"/>
              </w:rPr>
            </w:pPr>
            <w:r w:rsidRPr="00EC3701">
              <w:rPr>
                <w:rFonts w:ascii="Times New Roman" w:hAnsi="Times New Roman"/>
                <w:sz w:val="20"/>
                <w:szCs w:val="20"/>
              </w:rPr>
              <w:t>80,00</w:t>
            </w:r>
          </w:p>
        </w:tc>
      </w:tr>
      <w:tr w:rsidR="00EC3701" w:rsidRPr="00EC3701" w14:paraId="38E33B5E" w14:textId="77777777" w:rsidTr="00EC3701">
        <w:trPr>
          <w:trHeight w:val="353"/>
        </w:trPr>
        <w:tc>
          <w:tcPr>
            <w:tcW w:w="703" w:type="dxa"/>
            <w:shd w:val="clear" w:color="auto" w:fill="auto"/>
            <w:tcMar>
              <w:top w:w="15" w:type="dxa"/>
              <w:left w:w="15" w:type="dxa"/>
              <w:bottom w:w="0" w:type="dxa"/>
              <w:right w:w="15" w:type="dxa"/>
            </w:tcMar>
            <w:vAlign w:val="center"/>
            <w:hideMark/>
          </w:tcPr>
          <w:p w14:paraId="1C87BCD1" w14:textId="77777777" w:rsidR="001E59DE" w:rsidRPr="00EC3701" w:rsidRDefault="001E59DE">
            <w:pPr>
              <w:jc w:val="center"/>
              <w:rPr>
                <w:rFonts w:ascii="Times New Roman" w:hAnsi="Times New Roman"/>
                <w:sz w:val="20"/>
                <w:szCs w:val="20"/>
              </w:rPr>
            </w:pPr>
            <w:r w:rsidRPr="00EC3701">
              <w:rPr>
                <w:rFonts w:ascii="Times New Roman" w:hAnsi="Times New Roman"/>
                <w:sz w:val="20"/>
                <w:szCs w:val="20"/>
              </w:rPr>
              <w:t>9</w:t>
            </w:r>
          </w:p>
        </w:tc>
        <w:tc>
          <w:tcPr>
            <w:tcW w:w="5833" w:type="dxa"/>
            <w:shd w:val="clear" w:color="auto" w:fill="auto"/>
            <w:tcMar>
              <w:top w:w="15" w:type="dxa"/>
              <w:left w:w="15" w:type="dxa"/>
              <w:bottom w:w="0" w:type="dxa"/>
              <w:right w:w="15" w:type="dxa"/>
            </w:tcMar>
            <w:hideMark/>
          </w:tcPr>
          <w:p w14:paraId="1E635C1E" w14:textId="77777777" w:rsidR="001E59DE" w:rsidRPr="00EC3701" w:rsidRDefault="001E59DE">
            <w:pPr>
              <w:rPr>
                <w:rFonts w:ascii="Times New Roman" w:hAnsi="Times New Roman"/>
                <w:sz w:val="20"/>
                <w:szCs w:val="20"/>
              </w:rPr>
            </w:pPr>
            <w:r w:rsidRPr="00EC3701">
              <w:rPr>
                <w:rFonts w:ascii="Times New Roman" w:hAnsi="Times New Roman"/>
                <w:sz w:val="20"/>
                <w:szCs w:val="20"/>
              </w:rPr>
              <w:t>МБДОУ ОСИНСКИЙ ДЕТСКИЙ САД №3</w:t>
            </w:r>
          </w:p>
        </w:tc>
        <w:tc>
          <w:tcPr>
            <w:tcW w:w="1445" w:type="dxa"/>
            <w:shd w:val="clear" w:color="auto" w:fill="auto"/>
            <w:tcMar>
              <w:top w:w="15" w:type="dxa"/>
              <w:left w:w="15" w:type="dxa"/>
              <w:bottom w:w="0" w:type="dxa"/>
              <w:right w:w="15" w:type="dxa"/>
            </w:tcMar>
            <w:vAlign w:val="center"/>
            <w:hideMark/>
          </w:tcPr>
          <w:p w14:paraId="64D1BB98" w14:textId="77777777" w:rsidR="001E59DE" w:rsidRPr="00EC3701" w:rsidRDefault="001E59DE">
            <w:pPr>
              <w:jc w:val="center"/>
              <w:rPr>
                <w:rFonts w:ascii="Times New Roman" w:hAnsi="Times New Roman"/>
                <w:sz w:val="20"/>
                <w:szCs w:val="20"/>
              </w:rPr>
            </w:pPr>
            <w:r w:rsidRPr="00EC3701">
              <w:rPr>
                <w:rFonts w:ascii="Times New Roman" w:hAnsi="Times New Roman"/>
                <w:sz w:val="20"/>
                <w:szCs w:val="20"/>
              </w:rPr>
              <w:t>9</w:t>
            </w:r>
          </w:p>
        </w:tc>
        <w:tc>
          <w:tcPr>
            <w:tcW w:w="1390" w:type="dxa"/>
            <w:shd w:val="clear" w:color="000000" w:fill="DE2D37"/>
            <w:tcMar>
              <w:top w:w="15" w:type="dxa"/>
              <w:left w:w="15" w:type="dxa"/>
              <w:bottom w:w="0" w:type="dxa"/>
              <w:right w:w="15" w:type="dxa"/>
            </w:tcMar>
            <w:vAlign w:val="center"/>
            <w:hideMark/>
          </w:tcPr>
          <w:p w14:paraId="5D16A81C" w14:textId="77777777" w:rsidR="001E59DE" w:rsidRPr="00EC3701" w:rsidRDefault="001E59DE">
            <w:pPr>
              <w:jc w:val="center"/>
              <w:rPr>
                <w:rFonts w:ascii="Times New Roman" w:hAnsi="Times New Roman"/>
                <w:sz w:val="20"/>
                <w:szCs w:val="20"/>
              </w:rPr>
            </w:pPr>
            <w:r w:rsidRPr="00EC3701">
              <w:rPr>
                <w:rFonts w:ascii="Times New Roman" w:hAnsi="Times New Roman"/>
                <w:sz w:val="20"/>
                <w:szCs w:val="20"/>
              </w:rPr>
              <w:t>0</w:t>
            </w:r>
          </w:p>
        </w:tc>
        <w:tc>
          <w:tcPr>
            <w:tcW w:w="1339" w:type="dxa"/>
            <w:shd w:val="clear" w:color="000000" w:fill="DE2D37"/>
            <w:tcMar>
              <w:top w:w="15" w:type="dxa"/>
              <w:left w:w="15" w:type="dxa"/>
              <w:bottom w:w="0" w:type="dxa"/>
              <w:right w:w="15" w:type="dxa"/>
            </w:tcMar>
            <w:vAlign w:val="center"/>
            <w:hideMark/>
          </w:tcPr>
          <w:p w14:paraId="493C179B" w14:textId="77777777" w:rsidR="001E59DE" w:rsidRPr="00EC3701" w:rsidRDefault="001E59DE">
            <w:pPr>
              <w:jc w:val="center"/>
              <w:rPr>
                <w:rFonts w:ascii="Times New Roman" w:hAnsi="Times New Roman"/>
                <w:sz w:val="20"/>
                <w:szCs w:val="20"/>
              </w:rPr>
            </w:pPr>
            <w:r w:rsidRPr="00EC3701">
              <w:rPr>
                <w:rFonts w:ascii="Times New Roman" w:hAnsi="Times New Roman"/>
                <w:sz w:val="20"/>
                <w:szCs w:val="20"/>
              </w:rPr>
              <w:t>0</w:t>
            </w:r>
          </w:p>
        </w:tc>
        <w:tc>
          <w:tcPr>
            <w:tcW w:w="987" w:type="dxa"/>
            <w:shd w:val="clear" w:color="000000" w:fill="FEE101"/>
            <w:tcMar>
              <w:top w:w="15" w:type="dxa"/>
              <w:left w:w="15" w:type="dxa"/>
              <w:bottom w:w="0" w:type="dxa"/>
              <w:right w:w="15" w:type="dxa"/>
            </w:tcMar>
            <w:vAlign w:val="center"/>
            <w:hideMark/>
          </w:tcPr>
          <w:p w14:paraId="2162828E" w14:textId="77777777" w:rsidR="001E59DE" w:rsidRPr="00EC3701" w:rsidRDefault="001E59DE">
            <w:pPr>
              <w:jc w:val="center"/>
              <w:rPr>
                <w:rFonts w:ascii="Times New Roman" w:hAnsi="Times New Roman"/>
                <w:sz w:val="20"/>
                <w:szCs w:val="20"/>
              </w:rPr>
            </w:pPr>
            <w:r w:rsidRPr="00EC3701">
              <w:rPr>
                <w:rFonts w:ascii="Times New Roman" w:hAnsi="Times New Roman"/>
                <w:sz w:val="20"/>
                <w:szCs w:val="20"/>
              </w:rPr>
              <w:t>1</w:t>
            </w:r>
          </w:p>
        </w:tc>
        <w:tc>
          <w:tcPr>
            <w:tcW w:w="1071" w:type="dxa"/>
            <w:shd w:val="clear" w:color="000000" w:fill="FEE101"/>
            <w:tcMar>
              <w:top w:w="15" w:type="dxa"/>
              <w:left w:w="15" w:type="dxa"/>
              <w:bottom w:w="0" w:type="dxa"/>
              <w:right w:w="15" w:type="dxa"/>
            </w:tcMar>
            <w:vAlign w:val="center"/>
            <w:hideMark/>
          </w:tcPr>
          <w:p w14:paraId="5B3754FB" w14:textId="77777777" w:rsidR="001E59DE" w:rsidRPr="00EC3701" w:rsidRDefault="001E59DE">
            <w:pPr>
              <w:jc w:val="center"/>
              <w:rPr>
                <w:rFonts w:ascii="Times New Roman" w:hAnsi="Times New Roman"/>
                <w:sz w:val="20"/>
                <w:szCs w:val="20"/>
              </w:rPr>
            </w:pPr>
            <w:r w:rsidRPr="00EC3701">
              <w:rPr>
                <w:rFonts w:ascii="Times New Roman" w:hAnsi="Times New Roman"/>
                <w:sz w:val="20"/>
                <w:szCs w:val="20"/>
              </w:rPr>
              <w:t>11,11</w:t>
            </w:r>
          </w:p>
        </w:tc>
        <w:tc>
          <w:tcPr>
            <w:tcW w:w="1164" w:type="dxa"/>
            <w:shd w:val="clear" w:color="000000" w:fill="19CC19"/>
            <w:tcMar>
              <w:top w:w="15" w:type="dxa"/>
              <w:left w:w="15" w:type="dxa"/>
              <w:bottom w:w="0" w:type="dxa"/>
              <w:right w:w="15" w:type="dxa"/>
            </w:tcMar>
            <w:vAlign w:val="center"/>
            <w:hideMark/>
          </w:tcPr>
          <w:p w14:paraId="74C40163" w14:textId="77777777" w:rsidR="001E59DE" w:rsidRPr="00EC3701" w:rsidRDefault="001E59DE">
            <w:pPr>
              <w:jc w:val="center"/>
              <w:rPr>
                <w:rFonts w:ascii="Times New Roman" w:hAnsi="Times New Roman"/>
                <w:sz w:val="20"/>
                <w:szCs w:val="20"/>
              </w:rPr>
            </w:pPr>
            <w:r w:rsidRPr="00EC3701">
              <w:rPr>
                <w:rFonts w:ascii="Times New Roman" w:hAnsi="Times New Roman"/>
                <w:sz w:val="20"/>
                <w:szCs w:val="20"/>
              </w:rPr>
              <w:t>8</w:t>
            </w:r>
          </w:p>
        </w:tc>
        <w:tc>
          <w:tcPr>
            <w:tcW w:w="1023" w:type="dxa"/>
            <w:shd w:val="clear" w:color="000000" w:fill="19CC19"/>
            <w:tcMar>
              <w:top w:w="15" w:type="dxa"/>
              <w:left w:w="15" w:type="dxa"/>
              <w:bottom w:w="0" w:type="dxa"/>
              <w:right w:w="15" w:type="dxa"/>
            </w:tcMar>
            <w:vAlign w:val="center"/>
            <w:hideMark/>
          </w:tcPr>
          <w:p w14:paraId="1E763BDC" w14:textId="77777777" w:rsidR="001E59DE" w:rsidRPr="00EC3701" w:rsidRDefault="001E59DE">
            <w:pPr>
              <w:jc w:val="center"/>
              <w:rPr>
                <w:rFonts w:ascii="Times New Roman" w:hAnsi="Times New Roman"/>
                <w:sz w:val="20"/>
                <w:szCs w:val="20"/>
              </w:rPr>
            </w:pPr>
            <w:r w:rsidRPr="00EC3701">
              <w:rPr>
                <w:rFonts w:ascii="Times New Roman" w:hAnsi="Times New Roman"/>
                <w:sz w:val="20"/>
                <w:szCs w:val="20"/>
              </w:rPr>
              <w:t>88,89</w:t>
            </w:r>
          </w:p>
        </w:tc>
      </w:tr>
      <w:tr w:rsidR="00EC3701" w:rsidRPr="00EC3701" w14:paraId="0A390909" w14:textId="77777777" w:rsidTr="00EC3701">
        <w:trPr>
          <w:trHeight w:val="286"/>
        </w:trPr>
        <w:tc>
          <w:tcPr>
            <w:tcW w:w="703" w:type="dxa"/>
            <w:shd w:val="clear" w:color="auto" w:fill="auto"/>
            <w:tcMar>
              <w:top w:w="15" w:type="dxa"/>
              <w:left w:w="15" w:type="dxa"/>
              <w:bottom w:w="0" w:type="dxa"/>
              <w:right w:w="15" w:type="dxa"/>
            </w:tcMar>
            <w:vAlign w:val="center"/>
            <w:hideMark/>
          </w:tcPr>
          <w:p w14:paraId="006953D4" w14:textId="77777777" w:rsidR="001E59DE" w:rsidRPr="00EC3701" w:rsidRDefault="001E59DE">
            <w:pPr>
              <w:jc w:val="center"/>
              <w:rPr>
                <w:rFonts w:ascii="Times New Roman" w:hAnsi="Times New Roman"/>
                <w:sz w:val="20"/>
                <w:szCs w:val="20"/>
              </w:rPr>
            </w:pPr>
            <w:r w:rsidRPr="00EC3701">
              <w:rPr>
                <w:rFonts w:ascii="Times New Roman" w:hAnsi="Times New Roman"/>
                <w:sz w:val="20"/>
                <w:szCs w:val="20"/>
              </w:rPr>
              <w:t>10</w:t>
            </w:r>
          </w:p>
        </w:tc>
        <w:tc>
          <w:tcPr>
            <w:tcW w:w="5833" w:type="dxa"/>
            <w:shd w:val="clear" w:color="auto" w:fill="auto"/>
            <w:tcMar>
              <w:top w:w="15" w:type="dxa"/>
              <w:left w:w="15" w:type="dxa"/>
              <w:bottom w:w="0" w:type="dxa"/>
              <w:right w:w="15" w:type="dxa"/>
            </w:tcMar>
            <w:hideMark/>
          </w:tcPr>
          <w:p w14:paraId="63C194DA" w14:textId="77777777" w:rsidR="001E59DE" w:rsidRPr="00EC3701" w:rsidRDefault="001E59DE">
            <w:pPr>
              <w:rPr>
                <w:rFonts w:ascii="Times New Roman" w:hAnsi="Times New Roman"/>
                <w:sz w:val="20"/>
                <w:szCs w:val="20"/>
              </w:rPr>
            </w:pPr>
            <w:r w:rsidRPr="00EC3701">
              <w:rPr>
                <w:rFonts w:ascii="Times New Roman" w:hAnsi="Times New Roman"/>
                <w:sz w:val="20"/>
                <w:szCs w:val="20"/>
              </w:rPr>
              <w:t>МБОУ УЛЕЙСКАЯ СОШ</w:t>
            </w:r>
          </w:p>
        </w:tc>
        <w:tc>
          <w:tcPr>
            <w:tcW w:w="1445" w:type="dxa"/>
            <w:shd w:val="clear" w:color="auto" w:fill="auto"/>
            <w:tcMar>
              <w:top w:w="15" w:type="dxa"/>
              <w:left w:w="15" w:type="dxa"/>
              <w:bottom w:w="0" w:type="dxa"/>
              <w:right w:w="15" w:type="dxa"/>
            </w:tcMar>
            <w:vAlign w:val="center"/>
            <w:hideMark/>
          </w:tcPr>
          <w:p w14:paraId="147848D0" w14:textId="77777777" w:rsidR="001E59DE" w:rsidRPr="00EC3701" w:rsidRDefault="001E59DE">
            <w:pPr>
              <w:jc w:val="center"/>
              <w:rPr>
                <w:rFonts w:ascii="Times New Roman" w:hAnsi="Times New Roman"/>
                <w:sz w:val="20"/>
                <w:szCs w:val="20"/>
              </w:rPr>
            </w:pPr>
            <w:r w:rsidRPr="00EC3701">
              <w:rPr>
                <w:rFonts w:ascii="Times New Roman" w:hAnsi="Times New Roman"/>
                <w:sz w:val="20"/>
                <w:szCs w:val="20"/>
              </w:rPr>
              <w:t>9</w:t>
            </w:r>
          </w:p>
        </w:tc>
        <w:tc>
          <w:tcPr>
            <w:tcW w:w="1390" w:type="dxa"/>
            <w:shd w:val="clear" w:color="000000" w:fill="DE2D37"/>
            <w:tcMar>
              <w:top w:w="15" w:type="dxa"/>
              <w:left w:w="15" w:type="dxa"/>
              <w:bottom w:w="0" w:type="dxa"/>
              <w:right w:w="15" w:type="dxa"/>
            </w:tcMar>
            <w:vAlign w:val="center"/>
            <w:hideMark/>
          </w:tcPr>
          <w:p w14:paraId="658E1EB7" w14:textId="77777777" w:rsidR="001E59DE" w:rsidRPr="00EC3701" w:rsidRDefault="001E59DE">
            <w:pPr>
              <w:jc w:val="center"/>
              <w:rPr>
                <w:rFonts w:ascii="Times New Roman" w:hAnsi="Times New Roman"/>
                <w:sz w:val="20"/>
                <w:szCs w:val="20"/>
              </w:rPr>
            </w:pPr>
            <w:r w:rsidRPr="00EC3701">
              <w:rPr>
                <w:rFonts w:ascii="Times New Roman" w:hAnsi="Times New Roman"/>
                <w:sz w:val="20"/>
                <w:szCs w:val="20"/>
              </w:rPr>
              <w:t>1</w:t>
            </w:r>
          </w:p>
        </w:tc>
        <w:tc>
          <w:tcPr>
            <w:tcW w:w="1339" w:type="dxa"/>
            <w:shd w:val="clear" w:color="000000" w:fill="DE2D37"/>
            <w:tcMar>
              <w:top w:w="15" w:type="dxa"/>
              <w:left w:w="15" w:type="dxa"/>
              <w:bottom w:w="0" w:type="dxa"/>
              <w:right w:w="15" w:type="dxa"/>
            </w:tcMar>
            <w:vAlign w:val="center"/>
            <w:hideMark/>
          </w:tcPr>
          <w:p w14:paraId="183D3371" w14:textId="77777777" w:rsidR="001E59DE" w:rsidRPr="00EC3701" w:rsidRDefault="001E59DE">
            <w:pPr>
              <w:jc w:val="center"/>
              <w:rPr>
                <w:rFonts w:ascii="Times New Roman" w:hAnsi="Times New Roman"/>
                <w:sz w:val="20"/>
                <w:szCs w:val="20"/>
              </w:rPr>
            </w:pPr>
            <w:r w:rsidRPr="00EC3701">
              <w:rPr>
                <w:rFonts w:ascii="Times New Roman" w:hAnsi="Times New Roman"/>
                <w:sz w:val="20"/>
                <w:szCs w:val="20"/>
              </w:rPr>
              <w:t>11,11</w:t>
            </w:r>
          </w:p>
        </w:tc>
        <w:tc>
          <w:tcPr>
            <w:tcW w:w="987" w:type="dxa"/>
            <w:shd w:val="clear" w:color="000000" w:fill="FEE101"/>
            <w:tcMar>
              <w:top w:w="15" w:type="dxa"/>
              <w:left w:w="15" w:type="dxa"/>
              <w:bottom w:w="0" w:type="dxa"/>
              <w:right w:w="15" w:type="dxa"/>
            </w:tcMar>
            <w:vAlign w:val="center"/>
            <w:hideMark/>
          </w:tcPr>
          <w:p w14:paraId="7EEB2B2C" w14:textId="77777777" w:rsidR="001E59DE" w:rsidRPr="00EC3701" w:rsidRDefault="001E59DE">
            <w:pPr>
              <w:jc w:val="center"/>
              <w:rPr>
                <w:rFonts w:ascii="Times New Roman" w:hAnsi="Times New Roman"/>
                <w:sz w:val="20"/>
                <w:szCs w:val="20"/>
              </w:rPr>
            </w:pPr>
            <w:r w:rsidRPr="00EC3701">
              <w:rPr>
                <w:rFonts w:ascii="Times New Roman" w:hAnsi="Times New Roman"/>
                <w:sz w:val="20"/>
                <w:szCs w:val="20"/>
              </w:rPr>
              <w:t>1</w:t>
            </w:r>
          </w:p>
        </w:tc>
        <w:tc>
          <w:tcPr>
            <w:tcW w:w="1071" w:type="dxa"/>
            <w:shd w:val="clear" w:color="000000" w:fill="FEE101"/>
            <w:tcMar>
              <w:top w:w="15" w:type="dxa"/>
              <w:left w:w="15" w:type="dxa"/>
              <w:bottom w:w="0" w:type="dxa"/>
              <w:right w:w="15" w:type="dxa"/>
            </w:tcMar>
            <w:vAlign w:val="center"/>
            <w:hideMark/>
          </w:tcPr>
          <w:p w14:paraId="1EE42EDF" w14:textId="77777777" w:rsidR="001E59DE" w:rsidRPr="00EC3701" w:rsidRDefault="001E59DE">
            <w:pPr>
              <w:jc w:val="center"/>
              <w:rPr>
                <w:rFonts w:ascii="Times New Roman" w:hAnsi="Times New Roman"/>
                <w:sz w:val="20"/>
                <w:szCs w:val="20"/>
              </w:rPr>
            </w:pPr>
            <w:r w:rsidRPr="00EC3701">
              <w:rPr>
                <w:rFonts w:ascii="Times New Roman" w:hAnsi="Times New Roman"/>
                <w:sz w:val="20"/>
                <w:szCs w:val="20"/>
              </w:rPr>
              <w:t>11,11</w:t>
            </w:r>
          </w:p>
        </w:tc>
        <w:tc>
          <w:tcPr>
            <w:tcW w:w="1164" w:type="dxa"/>
            <w:shd w:val="clear" w:color="000000" w:fill="19CC19"/>
            <w:tcMar>
              <w:top w:w="15" w:type="dxa"/>
              <w:left w:w="15" w:type="dxa"/>
              <w:bottom w:w="0" w:type="dxa"/>
              <w:right w:w="15" w:type="dxa"/>
            </w:tcMar>
            <w:vAlign w:val="center"/>
            <w:hideMark/>
          </w:tcPr>
          <w:p w14:paraId="32E6EC77" w14:textId="77777777" w:rsidR="001E59DE" w:rsidRPr="00EC3701" w:rsidRDefault="001E59DE">
            <w:pPr>
              <w:jc w:val="center"/>
              <w:rPr>
                <w:rFonts w:ascii="Times New Roman" w:hAnsi="Times New Roman"/>
                <w:sz w:val="20"/>
                <w:szCs w:val="20"/>
              </w:rPr>
            </w:pPr>
            <w:r w:rsidRPr="00EC3701">
              <w:rPr>
                <w:rFonts w:ascii="Times New Roman" w:hAnsi="Times New Roman"/>
                <w:sz w:val="20"/>
                <w:szCs w:val="20"/>
              </w:rPr>
              <w:t>7</w:t>
            </w:r>
          </w:p>
        </w:tc>
        <w:tc>
          <w:tcPr>
            <w:tcW w:w="1023" w:type="dxa"/>
            <w:shd w:val="clear" w:color="000000" w:fill="19CC19"/>
            <w:tcMar>
              <w:top w:w="15" w:type="dxa"/>
              <w:left w:w="15" w:type="dxa"/>
              <w:bottom w:w="0" w:type="dxa"/>
              <w:right w:w="15" w:type="dxa"/>
            </w:tcMar>
            <w:vAlign w:val="center"/>
            <w:hideMark/>
          </w:tcPr>
          <w:p w14:paraId="600A67B2" w14:textId="77777777" w:rsidR="001E59DE" w:rsidRPr="00EC3701" w:rsidRDefault="001E59DE">
            <w:pPr>
              <w:jc w:val="center"/>
              <w:rPr>
                <w:rFonts w:ascii="Times New Roman" w:hAnsi="Times New Roman"/>
                <w:sz w:val="20"/>
                <w:szCs w:val="20"/>
              </w:rPr>
            </w:pPr>
            <w:r w:rsidRPr="00EC3701">
              <w:rPr>
                <w:rFonts w:ascii="Times New Roman" w:hAnsi="Times New Roman"/>
                <w:sz w:val="20"/>
                <w:szCs w:val="20"/>
              </w:rPr>
              <w:t>77,78</w:t>
            </w:r>
          </w:p>
        </w:tc>
      </w:tr>
      <w:tr w:rsidR="00EC3701" w:rsidRPr="00EC3701" w14:paraId="4BCEF7AD" w14:textId="77777777" w:rsidTr="00EC3701">
        <w:trPr>
          <w:trHeight w:val="277"/>
        </w:trPr>
        <w:tc>
          <w:tcPr>
            <w:tcW w:w="703" w:type="dxa"/>
            <w:shd w:val="clear" w:color="auto" w:fill="auto"/>
            <w:tcMar>
              <w:top w:w="15" w:type="dxa"/>
              <w:left w:w="15" w:type="dxa"/>
              <w:bottom w:w="0" w:type="dxa"/>
              <w:right w:w="15" w:type="dxa"/>
            </w:tcMar>
            <w:vAlign w:val="center"/>
            <w:hideMark/>
          </w:tcPr>
          <w:p w14:paraId="491C4AED" w14:textId="77777777" w:rsidR="001E59DE" w:rsidRPr="00EC3701" w:rsidRDefault="001E59DE">
            <w:pPr>
              <w:jc w:val="center"/>
              <w:rPr>
                <w:rFonts w:ascii="Times New Roman" w:hAnsi="Times New Roman"/>
                <w:sz w:val="20"/>
                <w:szCs w:val="20"/>
              </w:rPr>
            </w:pPr>
            <w:r w:rsidRPr="00EC3701">
              <w:rPr>
                <w:rFonts w:ascii="Times New Roman" w:hAnsi="Times New Roman"/>
                <w:sz w:val="20"/>
                <w:szCs w:val="20"/>
              </w:rPr>
              <w:t>11</w:t>
            </w:r>
          </w:p>
        </w:tc>
        <w:tc>
          <w:tcPr>
            <w:tcW w:w="5833" w:type="dxa"/>
            <w:shd w:val="clear" w:color="auto" w:fill="auto"/>
            <w:tcMar>
              <w:top w:w="15" w:type="dxa"/>
              <w:left w:w="15" w:type="dxa"/>
              <w:bottom w:w="0" w:type="dxa"/>
              <w:right w:w="15" w:type="dxa"/>
            </w:tcMar>
            <w:hideMark/>
          </w:tcPr>
          <w:p w14:paraId="5D7349D3" w14:textId="77777777" w:rsidR="001E59DE" w:rsidRPr="00EC3701" w:rsidRDefault="001E59DE">
            <w:pPr>
              <w:rPr>
                <w:rFonts w:ascii="Times New Roman" w:hAnsi="Times New Roman"/>
                <w:sz w:val="20"/>
                <w:szCs w:val="20"/>
              </w:rPr>
            </w:pPr>
            <w:r w:rsidRPr="00EC3701">
              <w:rPr>
                <w:rFonts w:ascii="Times New Roman" w:hAnsi="Times New Roman"/>
                <w:sz w:val="20"/>
                <w:szCs w:val="20"/>
              </w:rPr>
              <w:t>МБДОУ "ОСИНСКИЙ ДЕТСКИЙ САД № 2"</w:t>
            </w:r>
          </w:p>
        </w:tc>
        <w:tc>
          <w:tcPr>
            <w:tcW w:w="1445" w:type="dxa"/>
            <w:shd w:val="clear" w:color="auto" w:fill="auto"/>
            <w:tcMar>
              <w:top w:w="15" w:type="dxa"/>
              <w:left w:w="15" w:type="dxa"/>
              <w:bottom w:w="0" w:type="dxa"/>
              <w:right w:w="15" w:type="dxa"/>
            </w:tcMar>
            <w:vAlign w:val="center"/>
            <w:hideMark/>
          </w:tcPr>
          <w:p w14:paraId="2AE41ACA" w14:textId="77777777" w:rsidR="001E59DE" w:rsidRPr="00EC3701" w:rsidRDefault="001E59DE">
            <w:pPr>
              <w:jc w:val="center"/>
              <w:rPr>
                <w:rFonts w:ascii="Times New Roman" w:hAnsi="Times New Roman"/>
                <w:sz w:val="20"/>
                <w:szCs w:val="20"/>
              </w:rPr>
            </w:pPr>
            <w:r w:rsidRPr="00EC3701">
              <w:rPr>
                <w:rFonts w:ascii="Times New Roman" w:hAnsi="Times New Roman"/>
                <w:sz w:val="20"/>
                <w:szCs w:val="20"/>
              </w:rPr>
              <w:t>5</w:t>
            </w:r>
          </w:p>
        </w:tc>
        <w:tc>
          <w:tcPr>
            <w:tcW w:w="1390" w:type="dxa"/>
            <w:shd w:val="clear" w:color="000000" w:fill="DE2D37"/>
            <w:tcMar>
              <w:top w:w="15" w:type="dxa"/>
              <w:left w:w="15" w:type="dxa"/>
              <w:bottom w:w="0" w:type="dxa"/>
              <w:right w:w="15" w:type="dxa"/>
            </w:tcMar>
            <w:vAlign w:val="center"/>
            <w:hideMark/>
          </w:tcPr>
          <w:p w14:paraId="0BE489E2" w14:textId="77777777" w:rsidR="001E59DE" w:rsidRPr="00EC3701" w:rsidRDefault="001E59DE">
            <w:pPr>
              <w:jc w:val="center"/>
              <w:rPr>
                <w:rFonts w:ascii="Times New Roman" w:hAnsi="Times New Roman"/>
                <w:sz w:val="20"/>
                <w:szCs w:val="20"/>
              </w:rPr>
            </w:pPr>
            <w:r w:rsidRPr="00EC3701">
              <w:rPr>
                <w:rFonts w:ascii="Times New Roman" w:hAnsi="Times New Roman"/>
                <w:sz w:val="20"/>
                <w:szCs w:val="20"/>
              </w:rPr>
              <w:t>0</w:t>
            </w:r>
          </w:p>
        </w:tc>
        <w:tc>
          <w:tcPr>
            <w:tcW w:w="1339" w:type="dxa"/>
            <w:shd w:val="clear" w:color="000000" w:fill="DE2D37"/>
            <w:tcMar>
              <w:top w:w="15" w:type="dxa"/>
              <w:left w:w="15" w:type="dxa"/>
              <w:bottom w:w="0" w:type="dxa"/>
              <w:right w:w="15" w:type="dxa"/>
            </w:tcMar>
            <w:vAlign w:val="center"/>
            <w:hideMark/>
          </w:tcPr>
          <w:p w14:paraId="598A560D" w14:textId="77777777" w:rsidR="001E59DE" w:rsidRPr="00EC3701" w:rsidRDefault="001E59DE">
            <w:pPr>
              <w:jc w:val="center"/>
              <w:rPr>
                <w:rFonts w:ascii="Times New Roman" w:hAnsi="Times New Roman"/>
                <w:sz w:val="20"/>
                <w:szCs w:val="20"/>
              </w:rPr>
            </w:pPr>
            <w:r w:rsidRPr="00EC3701">
              <w:rPr>
                <w:rFonts w:ascii="Times New Roman" w:hAnsi="Times New Roman"/>
                <w:sz w:val="20"/>
                <w:szCs w:val="20"/>
              </w:rPr>
              <w:t>0</w:t>
            </w:r>
          </w:p>
        </w:tc>
        <w:tc>
          <w:tcPr>
            <w:tcW w:w="987" w:type="dxa"/>
            <w:shd w:val="clear" w:color="000000" w:fill="FEE101"/>
            <w:tcMar>
              <w:top w:w="15" w:type="dxa"/>
              <w:left w:w="15" w:type="dxa"/>
              <w:bottom w:w="0" w:type="dxa"/>
              <w:right w:w="15" w:type="dxa"/>
            </w:tcMar>
            <w:vAlign w:val="center"/>
            <w:hideMark/>
          </w:tcPr>
          <w:p w14:paraId="2B141E58" w14:textId="77777777" w:rsidR="001E59DE" w:rsidRPr="00EC3701" w:rsidRDefault="001E59DE">
            <w:pPr>
              <w:jc w:val="center"/>
              <w:rPr>
                <w:rFonts w:ascii="Times New Roman" w:hAnsi="Times New Roman"/>
                <w:sz w:val="20"/>
                <w:szCs w:val="20"/>
              </w:rPr>
            </w:pPr>
            <w:r w:rsidRPr="00EC3701">
              <w:rPr>
                <w:rFonts w:ascii="Times New Roman" w:hAnsi="Times New Roman"/>
                <w:sz w:val="20"/>
                <w:szCs w:val="20"/>
              </w:rPr>
              <w:t>1</w:t>
            </w:r>
          </w:p>
        </w:tc>
        <w:tc>
          <w:tcPr>
            <w:tcW w:w="1071" w:type="dxa"/>
            <w:shd w:val="clear" w:color="000000" w:fill="FEE101"/>
            <w:tcMar>
              <w:top w:w="15" w:type="dxa"/>
              <w:left w:w="15" w:type="dxa"/>
              <w:bottom w:w="0" w:type="dxa"/>
              <w:right w:w="15" w:type="dxa"/>
            </w:tcMar>
            <w:vAlign w:val="center"/>
            <w:hideMark/>
          </w:tcPr>
          <w:p w14:paraId="3DDCE5D8" w14:textId="77777777" w:rsidR="001E59DE" w:rsidRPr="00EC3701" w:rsidRDefault="001E59DE">
            <w:pPr>
              <w:jc w:val="center"/>
              <w:rPr>
                <w:rFonts w:ascii="Times New Roman" w:hAnsi="Times New Roman"/>
                <w:sz w:val="20"/>
                <w:szCs w:val="20"/>
              </w:rPr>
            </w:pPr>
            <w:r w:rsidRPr="00EC3701">
              <w:rPr>
                <w:rFonts w:ascii="Times New Roman" w:hAnsi="Times New Roman"/>
                <w:sz w:val="20"/>
                <w:szCs w:val="20"/>
              </w:rPr>
              <w:t>20,00</w:t>
            </w:r>
          </w:p>
        </w:tc>
        <w:tc>
          <w:tcPr>
            <w:tcW w:w="1164" w:type="dxa"/>
            <w:shd w:val="clear" w:color="000000" w:fill="19CC19"/>
            <w:tcMar>
              <w:top w:w="15" w:type="dxa"/>
              <w:left w:w="15" w:type="dxa"/>
              <w:bottom w:w="0" w:type="dxa"/>
              <w:right w:w="15" w:type="dxa"/>
            </w:tcMar>
            <w:vAlign w:val="center"/>
            <w:hideMark/>
          </w:tcPr>
          <w:p w14:paraId="5E6A5B12" w14:textId="77777777" w:rsidR="001E59DE" w:rsidRPr="00EC3701" w:rsidRDefault="001E59DE">
            <w:pPr>
              <w:jc w:val="center"/>
              <w:rPr>
                <w:rFonts w:ascii="Times New Roman" w:hAnsi="Times New Roman"/>
                <w:sz w:val="20"/>
                <w:szCs w:val="20"/>
              </w:rPr>
            </w:pPr>
            <w:r w:rsidRPr="00EC3701">
              <w:rPr>
                <w:rFonts w:ascii="Times New Roman" w:hAnsi="Times New Roman"/>
                <w:sz w:val="20"/>
                <w:szCs w:val="20"/>
              </w:rPr>
              <w:t>4</w:t>
            </w:r>
          </w:p>
        </w:tc>
        <w:tc>
          <w:tcPr>
            <w:tcW w:w="1023" w:type="dxa"/>
            <w:shd w:val="clear" w:color="000000" w:fill="19CC19"/>
            <w:tcMar>
              <w:top w:w="15" w:type="dxa"/>
              <w:left w:w="15" w:type="dxa"/>
              <w:bottom w:w="0" w:type="dxa"/>
              <w:right w:w="15" w:type="dxa"/>
            </w:tcMar>
            <w:vAlign w:val="center"/>
            <w:hideMark/>
          </w:tcPr>
          <w:p w14:paraId="3134A5F2" w14:textId="77777777" w:rsidR="001E59DE" w:rsidRPr="00EC3701" w:rsidRDefault="001E59DE">
            <w:pPr>
              <w:jc w:val="center"/>
              <w:rPr>
                <w:rFonts w:ascii="Times New Roman" w:hAnsi="Times New Roman"/>
                <w:sz w:val="20"/>
                <w:szCs w:val="20"/>
              </w:rPr>
            </w:pPr>
            <w:r w:rsidRPr="00EC3701">
              <w:rPr>
                <w:rFonts w:ascii="Times New Roman" w:hAnsi="Times New Roman"/>
                <w:sz w:val="20"/>
                <w:szCs w:val="20"/>
              </w:rPr>
              <w:t>80,00</w:t>
            </w:r>
          </w:p>
        </w:tc>
      </w:tr>
      <w:tr w:rsidR="00EC3701" w:rsidRPr="00EC3701" w14:paraId="0F6554FB" w14:textId="77777777" w:rsidTr="00EC3701">
        <w:trPr>
          <w:trHeight w:val="259"/>
        </w:trPr>
        <w:tc>
          <w:tcPr>
            <w:tcW w:w="703" w:type="dxa"/>
            <w:shd w:val="clear" w:color="auto" w:fill="auto"/>
            <w:tcMar>
              <w:top w:w="15" w:type="dxa"/>
              <w:left w:w="15" w:type="dxa"/>
              <w:bottom w:w="0" w:type="dxa"/>
              <w:right w:w="15" w:type="dxa"/>
            </w:tcMar>
            <w:vAlign w:val="center"/>
            <w:hideMark/>
          </w:tcPr>
          <w:p w14:paraId="5E007B9E" w14:textId="77777777" w:rsidR="001E59DE" w:rsidRPr="00EC3701" w:rsidRDefault="001E59DE">
            <w:pPr>
              <w:jc w:val="center"/>
              <w:rPr>
                <w:rFonts w:ascii="Times New Roman" w:hAnsi="Times New Roman"/>
                <w:sz w:val="20"/>
                <w:szCs w:val="20"/>
              </w:rPr>
            </w:pPr>
            <w:r w:rsidRPr="00EC3701">
              <w:rPr>
                <w:rFonts w:ascii="Times New Roman" w:hAnsi="Times New Roman"/>
                <w:sz w:val="20"/>
                <w:szCs w:val="20"/>
              </w:rPr>
              <w:t>12</w:t>
            </w:r>
          </w:p>
        </w:tc>
        <w:tc>
          <w:tcPr>
            <w:tcW w:w="5833" w:type="dxa"/>
            <w:shd w:val="clear" w:color="auto" w:fill="auto"/>
            <w:tcMar>
              <w:top w:w="15" w:type="dxa"/>
              <w:left w:w="15" w:type="dxa"/>
              <w:bottom w:w="0" w:type="dxa"/>
              <w:right w:w="15" w:type="dxa"/>
            </w:tcMar>
            <w:hideMark/>
          </w:tcPr>
          <w:p w14:paraId="53933915" w14:textId="77777777" w:rsidR="001E59DE" w:rsidRPr="00EC3701" w:rsidRDefault="001E59DE">
            <w:pPr>
              <w:rPr>
                <w:rFonts w:ascii="Times New Roman" w:hAnsi="Times New Roman"/>
                <w:sz w:val="20"/>
                <w:szCs w:val="20"/>
              </w:rPr>
            </w:pPr>
            <w:r w:rsidRPr="00EC3701">
              <w:rPr>
                <w:rFonts w:ascii="Times New Roman" w:hAnsi="Times New Roman"/>
                <w:sz w:val="20"/>
                <w:szCs w:val="20"/>
              </w:rPr>
              <w:t>МБОУ КУТАНСКАЯ ООШ</w:t>
            </w:r>
          </w:p>
        </w:tc>
        <w:tc>
          <w:tcPr>
            <w:tcW w:w="1445" w:type="dxa"/>
            <w:shd w:val="clear" w:color="auto" w:fill="auto"/>
            <w:tcMar>
              <w:top w:w="15" w:type="dxa"/>
              <w:left w:w="15" w:type="dxa"/>
              <w:bottom w:w="0" w:type="dxa"/>
              <w:right w:w="15" w:type="dxa"/>
            </w:tcMar>
            <w:vAlign w:val="center"/>
            <w:hideMark/>
          </w:tcPr>
          <w:p w14:paraId="5201CEEB" w14:textId="77777777" w:rsidR="001E59DE" w:rsidRPr="00EC3701" w:rsidRDefault="001E59DE">
            <w:pPr>
              <w:jc w:val="center"/>
              <w:rPr>
                <w:rFonts w:ascii="Times New Roman" w:hAnsi="Times New Roman"/>
                <w:sz w:val="20"/>
                <w:szCs w:val="20"/>
              </w:rPr>
            </w:pPr>
            <w:r w:rsidRPr="00EC3701">
              <w:rPr>
                <w:rFonts w:ascii="Times New Roman" w:hAnsi="Times New Roman"/>
                <w:sz w:val="20"/>
                <w:szCs w:val="20"/>
              </w:rPr>
              <w:t>3</w:t>
            </w:r>
          </w:p>
        </w:tc>
        <w:tc>
          <w:tcPr>
            <w:tcW w:w="1390" w:type="dxa"/>
            <w:shd w:val="clear" w:color="000000" w:fill="DE2D37"/>
            <w:tcMar>
              <w:top w:w="15" w:type="dxa"/>
              <w:left w:w="15" w:type="dxa"/>
              <w:bottom w:w="0" w:type="dxa"/>
              <w:right w:w="15" w:type="dxa"/>
            </w:tcMar>
            <w:vAlign w:val="center"/>
            <w:hideMark/>
          </w:tcPr>
          <w:p w14:paraId="2A6BE39D" w14:textId="77777777" w:rsidR="001E59DE" w:rsidRPr="00EC3701" w:rsidRDefault="001E59DE">
            <w:pPr>
              <w:jc w:val="center"/>
              <w:rPr>
                <w:rFonts w:ascii="Times New Roman" w:hAnsi="Times New Roman"/>
                <w:sz w:val="20"/>
                <w:szCs w:val="20"/>
              </w:rPr>
            </w:pPr>
            <w:r w:rsidRPr="00EC3701">
              <w:rPr>
                <w:rFonts w:ascii="Times New Roman" w:hAnsi="Times New Roman"/>
                <w:sz w:val="20"/>
                <w:szCs w:val="20"/>
              </w:rPr>
              <w:t>0</w:t>
            </w:r>
          </w:p>
        </w:tc>
        <w:tc>
          <w:tcPr>
            <w:tcW w:w="1339" w:type="dxa"/>
            <w:shd w:val="clear" w:color="000000" w:fill="DE2D37"/>
            <w:tcMar>
              <w:top w:w="15" w:type="dxa"/>
              <w:left w:w="15" w:type="dxa"/>
              <w:bottom w:w="0" w:type="dxa"/>
              <w:right w:w="15" w:type="dxa"/>
            </w:tcMar>
            <w:vAlign w:val="center"/>
            <w:hideMark/>
          </w:tcPr>
          <w:p w14:paraId="0807DA80" w14:textId="77777777" w:rsidR="001E59DE" w:rsidRPr="00EC3701" w:rsidRDefault="001E59DE">
            <w:pPr>
              <w:jc w:val="center"/>
              <w:rPr>
                <w:rFonts w:ascii="Times New Roman" w:hAnsi="Times New Roman"/>
                <w:sz w:val="20"/>
                <w:szCs w:val="20"/>
              </w:rPr>
            </w:pPr>
            <w:r w:rsidRPr="00EC3701">
              <w:rPr>
                <w:rFonts w:ascii="Times New Roman" w:hAnsi="Times New Roman"/>
                <w:sz w:val="20"/>
                <w:szCs w:val="20"/>
              </w:rPr>
              <w:t>0</w:t>
            </w:r>
          </w:p>
        </w:tc>
        <w:tc>
          <w:tcPr>
            <w:tcW w:w="987" w:type="dxa"/>
            <w:shd w:val="clear" w:color="000000" w:fill="FEE101"/>
            <w:tcMar>
              <w:top w:w="15" w:type="dxa"/>
              <w:left w:w="15" w:type="dxa"/>
              <w:bottom w:w="0" w:type="dxa"/>
              <w:right w:w="15" w:type="dxa"/>
            </w:tcMar>
            <w:vAlign w:val="center"/>
            <w:hideMark/>
          </w:tcPr>
          <w:p w14:paraId="30561986" w14:textId="77777777" w:rsidR="001E59DE" w:rsidRPr="00EC3701" w:rsidRDefault="001E59DE">
            <w:pPr>
              <w:jc w:val="center"/>
              <w:rPr>
                <w:rFonts w:ascii="Times New Roman" w:hAnsi="Times New Roman"/>
                <w:sz w:val="20"/>
                <w:szCs w:val="20"/>
              </w:rPr>
            </w:pPr>
            <w:r w:rsidRPr="00EC3701">
              <w:rPr>
                <w:rFonts w:ascii="Times New Roman" w:hAnsi="Times New Roman"/>
                <w:sz w:val="20"/>
                <w:szCs w:val="20"/>
              </w:rPr>
              <w:t>2</w:t>
            </w:r>
          </w:p>
        </w:tc>
        <w:tc>
          <w:tcPr>
            <w:tcW w:w="1071" w:type="dxa"/>
            <w:shd w:val="clear" w:color="000000" w:fill="FEE101"/>
            <w:tcMar>
              <w:top w:w="15" w:type="dxa"/>
              <w:left w:w="15" w:type="dxa"/>
              <w:bottom w:w="0" w:type="dxa"/>
              <w:right w:w="15" w:type="dxa"/>
            </w:tcMar>
            <w:vAlign w:val="center"/>
            <w:hideMark/>
          </w:tcPr>
          <w:p w14:paraId="721DE5EB" w14:textId="77777777" w:rsidR="001E59DE" w:rsidRPr="00EC3701" w:rsidRDefault="001E59DE">
            <w:pPr>
              <w:jc w:val="center"/>
              <w:rPr>
                <w:rFonts w:ascii="Times New Roman" w:hAnsi="Times New Roman"/>
                <w:sz w:val="20"/>
                <w:szCs w:val="20"/>
              </w:rPr>
            </w:pPr>
            <w:r w:rsidRPr="00EC3701">
              <w:rPr>
                <w:rFonts w:ascii="Times New Roman" w:hAnsi="Times New Roman"/>
                <w:sz w:val="20"/>
                <w:szCs w:val="20"/>
              </w:rPr>
              <w:t>66,67</w:t>
            </w:r>
          </w:p>
        </w:tc>
        <w:tc>
          <w:tcPr>
            <w:tcW w:w="1164" w:type="dxa"/>
            <w:shd w:val="clear" w:color="000000" w:fill="19CC19"/>
            <w:tcMar>
              <w:top w:w="15" w:type="dxa"/>
              <w:left w:w="15" w:type="dxa"/>
              <w:bottom w:w="0" w:type="dxa"/>
              <w:right w:w="15" w:type="dxa"/>
            </w:tcMar>
            <w:vAlign w:val="center"/>
            <w:hideMark/>
          </w:tcPr>
          <w:p w14:paraId="000A6A14" w14:textId="77777777" w:rsidR="001E59DE" w:rsidRPr="00EC3701" w:rsidRDefault="001E59DE">
            <w:pPr>
              <w:jc w:val="center"/>
              <w:rPr>
                <w:rFonts w:ascii="Times New Roman" w:hAnsi="Times New Roman"/>
                <w:sz w:val="20"/>
                <w:szCs w:val="20"/>
              </w:rPr>
            </w:pPr>
            <w:r w:rsidRPr="00EC3701">
              <w:rPr>
                <w:rFonts w:ascii="Times New Roman" w:hAnsi="Times New Roman"/>
                <w:sz w:val="20"/>
                <w:szCs w:val="20"/>
              </w:rPr>
              <w:t>1</w:t>
            </w:r>
          </w:p>
        </w:tc>
        <w:tc>
          <w:tcPr>
            <w:tcW w:w="1023" w:type="dxa"/>
            <w:shd w:val="clear" w:color="000000" w:fill="19CC19"/>
            <w:tcMar>
              <w:top w:w="15" w:type="dxa"/>
              <w:left w:w="15" w:type="dxa"/>
              <w:bottom w:w="0" w:type="dxa"/>
              <w:right w:w="15" w:type="dxa"/>
            </w:tcMar>
            <w:vAlign w:val="center"/>
            <w:hideMark/>
          </w:tcPr>
          <w:p w14:paraId="2A941E90" w14:textId="77777777" w:rsidR="001E59DE" w:rsidRPr="00EC3701" w:rsidRDefault="001E59DE">
            <w:pPr>
              <w:jc w:val="center"/>
              <w:rPr>
                <w:rFonts w:ascii="Times New Roman" w:hAnsi="Times New Roman"/>
                <w:sz w:val="20"/>
                <w:szCs w:val="20"/>
              </w:rPr>
            </w:pPr>
            <w:r w:rsidRPr="00EC3701">
              <w:rPr>
                <w:rFonts w:ascii="Times New Roman" w:hAnsi="Times New Roman"/>
                <w:sz w:val="20"/>
                <w:szCs w:val="20"/>
              </w:rPr>
              <w:t>33,33</w:t>
            </w:r>
          </w:p>
        </w:tc>
      </w:tr>
      <w:tr w:rsidR="00EC3701" w:rsidRPr="00EC3701" w14:paraId="685265A5" w14:textId="77777777" w:rsidTr="00EC3701">
        <w:trPr>
          <w:trHeight w:val="406"/>
        </w:trPr>
        <w:tc>
          <w:tcPr>
            <w:tcW w:w="703" w:type="dxa"/>
            <w:shd w:val="clear" w:color="auto" w:fill="auto"/>
            <w:tcMar>
              <w:top w:w="15" w:type="dxa"/>
              <w:left w:w="15" w:type="dxa"/>
              <w:bottom w:w="0" w:type="dxa"/>
              <w:right w:w="15" w:type="dxa"/>
            </w:tcMar>
            <w:vAlign w:val="center"/>
            <w:hideMark/>
          </w:tcPr>
          <w:p w14:paraId="3D79DA0E" w14:textId="77777777" w:rsidR="001E59DE" w:rsidRPr="00EC3701" w:rsidRDefault="001E59DE">
            <w:pPr>
              <w:jc w:val="center"/>
              <w:rPr>
                <w:rFonts w:ascii="Times New Roman" w:hAnsi="Times New Roman"/>
                <w:sz w:val="20"/>
                <w:szCs w:val="20"/>
              </w:rPr>
            </w:pPr>
            <w:r w:rsidRPr="00EC3701">
              <w:rPr>
                <w:rFonts w:ascii="Times New Roman" w:hAnsi="Times New Roman"/>
                <w:sz w:val="20"/>
                <w:szCs w:val="20"/>
              </w:rPr>
              <w:t>13</w:t>
            </w:r>
          </w:p>
        </w:tc>
        <w:tc>
          <w:tcPr>
            <w:tcW w:w="5833" w:type="dxa"/>
            <w:shd w:val="clear" w:color="auto" w:fill="auto"/>
            <w:tcMar>
              <w:top w:w="15" w:type="dxa"/>
              <w:left w:w="15" w:type="dxa"/>
              <w:bottom w:w="0" w:type="dxa"/>
              <w:right w:w="15" w:type="dxa"/>
            </w:tcMar>
            <w:hideMark/>
          </w:tcPr>
          <w:p w14:paraId="06AF1FC2" w14:textId="77777777" w:rsidR="001E59DE" w:rsidRPr="00EC3701" w:rsidRDefault="001E59DE">
            <w:pPr>
              <w:rPr>
                <w:rFonts w:ascii="Times New Roman" w:hAnsi="Times New Roman"/>
                <w:sz w:val="20"/>
                <w:szCs w:val="20"/>
              </w:rPr>
            </w:pPr>
            <w:r w:rsidRPr="00EC3701">
              <w:rPr>
                <w:rFonts w:ascii="Times New Roman" w:hAnsi="Times New Roman"/>
                <w:sz w:val="20"/>
                <w:szCs w:val="20"/>
              </w:rPr>
              <w:t>МБОУ РАССВЕТСКАЯ ООШ</w:t>
            </w:r>
          </w:p>
        </w:tc>
        <w:tc>
          <w:tcPr>
            <w:tcW w:w="1445" w:type="dxa"/>
            <w:shd w:val="clear" w:color="auto" w:fill="auto"/>
            <w:tcMar>
              <w:top w:w="15" w:type="dxa"/>
              <w:left w:w="15" w:type="dxa"/>
              <w:bottom w:w="0" w:type="dxa"/>
              <w:right w:w="15" w:type="dxa"/>
            </w:tcMar>
            <w:vAlign w:val="center"/>
            <w:hideMark/>
          </w:tcPr>
          <w:p w14:paraId="076212B2" w14:textId="77777777" w:rsidR="001E59DE" w:rsidRPr="00EC3701" w:rsidRDefault="001E59DE">
            <w:pPr>
              <w:jc w:val="center"/>
              <w:rPr>
                <w:rFonts w:ascii="Times New Roman" w:hAnsi="Times New Roman"/>
                <w:sz w:val="20"/>
                <w:szCs w:val="20"/>
              </w:rPr>
            </w:pPr>
            <w:r w:rsidRPr="00EC3701">
              <w:rPr>
                <w:rFonts w:ascii="Times New Roman" w:hAnsi="Times New Roman"/>
                <w:sz w:val="20"/>
                <w:szCs w:val="20"/>
              </w:rPr>
              <w:t>3</w:t>
            </w:r>
          </w:p>
        </w:tc>
        <w:tc>
          <w:tcPr>
            <w:tcW w:w="1390" w:type="dxa"/>
            <w:shd w:val="clear" w:color="000000" w:fill="DE2D37"/>
            <w:tcMar>
              <w:top w:w="15" w:type="dxa"/>
              <w:left w:w="15" w:type="dxa"/>
              <w:bottom w:w="0" w:type="dxa"/>
              <w:right w:w="15" w:type="dxa"/>
            </w:tcMar>
            <w:vAlign w:val="center"/>
            <w:hideMark/>
          </w:tcPr>
          <w:p w14:paraId="5873F980" w14:textId="77777777" w:rsidR="001E59DE" w:rsidRPr="00EC3701" w:rsidRDefault="001E59DE">
            <w:pPr>
              <w:jc w:val="center"/>
              <w:rPr>
                <w:rFonts w:ascii="Times New Roman" w:hAnsi="Times New Roman"/>
                <w:sz w:val="20"/>
                <w:szCs w:val="20"/>
              </w:rPr>
            </w:pPr>
            <w:r w:rsidRPr="00EC3701">
              <w:rPr>
                <w:rFonts w:ascii="Times New Roman" w:hAnsi="Times New Roman"/>
                <w:sz w:val="20"/>
                <w:szCs w:val="20"/>
              </w:rPr>
              <w:t>0</w:t>
            </w:r>
          </w:p>
        </w:tc>
        <w:tc>
          <w:tcPr>
            <w:tcW w:w="1339" w:type="dxa"/>
            <w:shd w:val="clear" w:color="000000" w:fill="DE2D37"/>
            <w:tcMar>
              <w:top w:w="15" w:type="dxa"/>
              <w:left w:w="15" w:type="dxa"/>
              <w:bottom w:w="0" w:type="dxa"/>
              <w:right w:w="15" w:type="dxa"/>
            </w:tcMar>
            <w:vAlign w:val="center"/>
            <w:hideMark/>
          </w:tcPr>
          <w:p w14:paraId="74377E3C" w14:textId="77777777" w:rsidR="001E59DE" w:rsidRPr="00EC3701" w:rsidRDefault="001E59DE">
            <w:pPr>
              <w:jc w:val="center"/>
              <w:rPr>
                <w:rFonts w:ascii="Times New Roman" w:hAnsi="Times New Roman"/>
                <w:sz w:val="20"/>
                <w:szCs w:val="20"/>
              </w:rPr>
            </w:pPr>
            <w:r w:rsidRPr="00EC3701">
              <w:rPr>
                <w:rFonts w:ascii="Times New Roman" w:hAnsi="Times New Roman"/>
                <w:sz w:val="20"/>
                <w:szCs w:val="20"/>
              </w:rPr>
              <w:t>0</w:t>
            </w:r>
          </w:p>
        </w:tc>
        <w:tc>
          <w:tcPr>
            <w:tcW w:w="987" w:type="dxa"/>
            <w:shd w:val="clear" w:color="000000" w:fill="FEE101"/>
            <w:tcMar>
              <w:top w:w="15" w:type="dxa"/>
              <w:left w:w="15" w:type="dxa"/>
              <w:bottom w:w="0" w:type="dxa"/>
              <w:right w:w="15" w:type="dxa"/>
            </w:tcMar>
            <w:vAlign w:val="center"/>
            <w:hideMark/>
          </w:tcPr>
          <w:p w14:paraId="0FF2C2BB" w14:textId="77777777" w:rsidR="001E59DE" w:rsidRPr="00EC3701" w:rsidRDefault="001E59DE">
            <w:pPr>
              <w:jc w:val="center"/>
              <w:rPr>
                <w:rFonts w:ascii="Times New Roman" w:hAnsi="Times New Roman"/>
                <w:sz w:val="20"/>
                <w:szCs w:val="20"/>
              </w:rPr>
            </w:pPr>
            <w:r w:rsidRPr="00EC3701">
              <w:rPr>
                <w:rFonts w:ascii="Times New Roman" w:hAnsi="Times New Roman"/>
                <w:sz w:val="20"/>
                <w:szCs w:val="20"/>
              </w:rPr>
              <w:t>0</w:t>
            </w:r>
          </w:p>
        </w:tc>
        <w:tc>
          <w:tcPr>
            <w:tcW w:w="1071" w:type="dxa"/>
            <w:shd w:val="clear" w:color="000000" w:fill="FEE101"/>
            <w:tcMar>
              <w:top w:w="15" w:type="dxa"/>
              <w:left w:w="15" w:type="dxa"/>
              <w:bottom w:w="0" w:type="dxa"/>
              <w:right w:w="15" w:type="dxa"/>
            </w:tcMar>
            <w:vAlign w:val="center"/>
            <w:hideMark/>
          </w:tcPr>
          <w:p w14:paraId="6F252805" w14:textId="77777777" w:rsidR="001E59DE" w:rsidRPr="00EC3701" w:rsidRDefault="001E59DE">
            <w:pPr>
              <w:jc w:val="center"/>
              <w:rPr>
                <w:rFonts w:ascii="Times New Roman" w:hAnsi="Times New Roman"/>
                <w:sz w:val="20"/>
                <w:szCs w:val="20"/>
              </w:rPr>
            </w:pPr>
            <w:r w:rsidRPr="00EC3701">
              <w:rPr>
                <w:rFonts w:ascii="Times New Roman" w:hAnsi="Times New Roman"/>
                <w:sz w:val="20"/>
                <w:szCs w:val="20"/>
              </w:rPr>
              <w:t>0</w:t>
            </w:r>
          </w:p>
        </w:tc>
        <w:tc>
          <w:tcPr>
            <w:tcW w:w="1164" w:type="dxa"/>
            <w:shd w:val="clear" w:color="000000" w:fill="19CC19"/>
            <w:tcMar>
              <w:top w:w="15" w:type="dxa"/>
              <w:left w:w="15" w:type="dxa"/>
              <w:bottom w:w="0" w:type="dxa"/>
              <w:right w:w="15" w:type="dxa"/>
            </w:tcMar>
            <w:vAlign w:val="center"/>
            <w:hideMark/>
          </w:tcPr>
          <w:p w14:paraId="7F7D2878" w14:textId="77777777" w:rsidR="001E59DE" w:rsidRPr="00EC3701" w:rsidRDefault="001E59DE">
            <w:pPr>
              <w:jc w:val="center"/>
              <w:rPr>
                <w:rFonts w:ascii="Times New Roman" w:hAnsi="Times New Roman"/>
                <w:sz w:val="20"/>
                <w:szCs w:val="20"/>
              </w:rPr>
            </w:pPr>
            <w:r w:rsidRPr="00EC3701">
              <w:rPr>
                <w:rFonts w:ascii="Times New Roman" w:hAnsi="Times New Roman"/>
                <w:sz w:val="20"/>
                <w:szCs w:val="20"/>
              </w:rPr>
              <w:t>3</w:t>
            </w:r>
          </w:p>
        </w:tc>
        <w:tc>
          <w:tcPr>
            <w:tcW w:w="1023" w:type="dxa"/>
            <w:shd w:val="clear" w:color="000000" w:fill="19CC19"/>
            <w:tcMar>
              <w:top w:w="15" w:type="dxa"/>
              <w:left w:w="15" w:type="dxa"/>
              <w:bottom w:w="0" w:type="dxa"/>
              <w:right w:w="15" w:type="dxa"/>
            </w:tcMar>
            <w:vAlign w:val="center"/>
            <w:hideMark/>
          </w:tcPr>
          <w:p w14:paraId="7F869015" w14:textId="77777777" w:rsidR="001E59DE" w:rsidRPr="00EC3701" w:rsidRDefault="001E59DE">
            <w:pPr>
              <w:jc w:val="center"/>
              <w:rPr>
                <w:rFonts w:ascii="Times New Roman" w:hAnsi="Times New Roman"/>
                <w:sz w:val="20"/>
                <w:szCs w:val="20"/>
              </w:rPr>
            </w:pPr>
            <w:r w:rsidRPr="00EC3701">
              <w:rPr>
                <w:rFonts w:ascii="Times New Roman" w:hAnsi="Times New Roman"/>
                <w:sz w:val="20"/>
                <w:szCs w:val="20"/>
              </w:rPr>
              <w:t>100,00</w:t>
            </w:r>
          </w:p>
        </w:tc>
      </w:tr>
      <w:tr w:rsidR="00EC3701" w:rsidRPr="00EC3701" w14:paraId="2AD3AF99" w14:textId="77777777" w:rsidTr="00835041">
        <w:trPr>
          <w:trHeight w:val="375"/>
        </w:trPr>
        <w:tc>
          <w:tcPr>
            <w:tcW w:w="703" w:type="dxa"/>
            <w:shd w:val="clear" w:color="auto" w:fill="auto"/>
            <w:tcMar>
              <w:top w:w="15" w:type="dxa"/>
              <w:left w:w="15" w:type="dxa"/>
              <w:bottom w:w="0" w:type="dxa"/>
              <w:right w:w="15" w:type="dxa"/>
            </w:tcMar>
            <w:vAlign w:val="center"/>
            <w:hideMark/>
          </w:tcPr>
          <w:p w14:paraId="3C125A10" w14:textId="77777777" w:rsidR="001E59DE" w:rsidRPr="00EC3701" w:rsidRDefault="001E59DE">
            <w:pPr>
              <w:jc w:val="center"/>
              <w:rPr>
                <w:rFonts w:ascii="Times New Roman" w:hAnsi="Times New Roman"/>
                <w:sz w:val="20"/>
                <w:szCs w:val="20"/>
              </w:rPr>
            </w:pPr>
            <w:r w:rsidRPr="00EC3701">
              <w:rPr>
                <w:rFonts w:ascii="Times New Roman" w:hAnsi="Times New Roman"/>
                <w:sz w:val="20"/>
                <w:szCs w:val="20"/>
              </w:rPr>
              <w:t>14</w:t>
            </w:r>
          </w:p>
        </w:tc>
        <w:tc>
          <w:tcPr>
            <w:tcW w:w="5833" w:type="dxa"/>
            <w:shd w:val="clear" w:color="auto" w:fill="auto"/>
            <w:tcMar>
              <w:top w:w="15" w:type="dxa"/>
              <w:left w:w="15" w:type="dxa"/>
              <w:bottom w:w="0" w:type="dxa"/>
              <w:right w:w="15" w:type="dxa"/>
            </w:tcMar>
            <w:hideMark/>
          </w:tcPr>
          <w:p w14:paraId="32FFAF18" w14:textId="6D56A524" w:rsidR="00835041" w:rsidRDefault="001E59DE" w:rsidP="00835041">
            <w:pPr>
              <w:rPr>
                <w:rFonts w:ascii="Times New Roman" w:hAnsi="Times New Roman"/>
                <w:sz w:val="20"/>
                <w:szCs w:val="20"/>
              </w:rPr>
            </w:pPr>
            <w:r w:rsidRPr="00EC3701">
              <w:rPr>
                <w:rFonts w:ascii="Times New Roman" w:hAnsi="Times New Roman"/>
                <w:sz w:val="20"/>
                <w:szCs w:val="20"/>
              </w:rPr>
              <w:t>МБОУ МОЛЬТИНСКАЯ ООШ ИМЕНИ БОГДАНОВА Г.Н.</w:t>
            </w:r>
          </w:p>
          <w:p w14:paraId="2715D99A" w14:textId="5C012545" w:rsidR="00835041" w:rsidRPr="00835041" w:rsidRDefault="00835041" w:rsidP="00835041">
            <w:pPr>
              <w:jc w:val="right"/>
              <w:rPr>
                <w:rFonts w:ascii="Times New Roman" w:hAnsi="Times New Roman"/>
                <w:sz w:val="20"/>
                <w:szCs w:val="20"/>
              </w:rPr>
            </w:pPr>
          </w:p>
        </w:tc>
        <w:tc>
          <w:tcPr>
            <w:tcW w:w="1445" w:type="dxa"/>
            <w:shd w:val="clear" w:color="auto" w:fill="auto"/>
            <w:tcMar>
              <w:top w:w="15" w:type="dxa"/>
              <w:left w:w="15" w:type="dxa"/>
              <w:bottom w:w="0" w:type="dxa"/>
              <w:right w:w="15" w:type="dxa"/>
            </w:tcMar>
            <w:vAlign w:val="center"/>
            <w:hideMark/>
          </w:tcPr>
          <w:p w14:paraId="0C49AEDB" w14:textId="77777777" w:rsidR="001E59DE" w:rsidRPr="00EC3701" w:rsidRDefault="001E59DE">
            <w:pPr>
              <w:jc w:val="center"/>
              <w:rPr>
                <w:rFonts w:ascii="Times New Roman" w:hAnsi="Times New Roman"/>
                <w:sz w:val="20"/>
                <w:szCs w:val="20"/>
              </w:rPr>
            </w:pPr>
            <w:r w:rsidRPr="00EC3701">
              <w:rPr>
                <w:rFonts w:ascii="Times New Roman" w:hAnsi="Times New Roman"/>
                <w:sz w:val="20"/>
                <w:szCs w:val="20"/>
              </w:rPr>
              <w:t>2</w:t>
            </w:r>
          </w:p>
        </w:tc>
        <w:tc>
          <w:tcPr>
            <w:tcW w:w="1390" w:type="dxa"/>
            <w:shd w:val="clear" w:color="000000" w:fill="DE2D37"/>
            <w:tcMar>
              <w:top w:w="15" w:type="dxa"/>
              <w:left w:w="15" w:type="dxa"/>
              <w:bottom w:w="0" w:type="dxa"/>
              <w:right w:w="15" w:type="dxa"/>
            </w:tcMar>
            <w:vAlign w:val="center"/>
            <w:hideMark/>
          </w:tcPr>
          <w:p w14:paraId="01C5CD19" w14:textId="77777777" w:rsidR="001E59DE" w:rsidRPr="00EC3701" w:rsidRDefault="001E59DE">
            <w:pPr>
              <w:jc w:val="center"/>
              <w:rPr>
                <w:rFonts w:ascii="Times New Roman" w:hAnsi="Times New Roman"/>
                <w:sz w:val="20"/>
                <w:szCs w:val="20"/>
              </w:rPr>
            </w:pPr>
            <w:r w:rsidRPr="00EC3701">
              <w:rPr>
                <w:rFonts w:ascii="Times New Roman" w:hAnsi="Times New Roman"/>
                <w:sz w:val="20"/>
                <w:szCs w:val="20"/>
              </w:rPr>
              <w:t>0</w:t>
            </w:r>
          </w:p>
        </w:tc>
        <w:tc>
          <w:tcPr>
            <w:tcW w:w="1339" w:type="dxa"/>
            <w:shd w:val="clear" w:color="000000" w:fill="DE2D37"/>
            <w:tcMar>
              <w:top w:w="15" w:type="dxa"/>
              <w:left w:w="15" w:type="dxa"/>
              <w:bottom w:w="0" w:type="dxa"/>
              <w:right w:w="15" w:type="dxa"/>
            </w:tcMar>
            <w:vAlign w:val="center"/>
            <w:hideMark/>
          </w:tcPr>
          <w:p w14:paraId="1C59DAC7" w14:textId="77777777" w:rsidR="001E59DE" w:rsidRPr="00EC3701" w:rsidRDefault="001E59DE">
            <w:pPr>
              <w:jc w:val="center"/>
              <w:rPr>
                <w:rFonts w:ascii="Times New Roman" w:hAnsi="Times New Roman"/>
                <w:sz w:val="20"/>
                <w:szCs w:val="20"/>
              </w:rPr>
            </w:pPr>
            <w:r w:rsidRPr="00EC3701">
              <w:rPr>
                <w:rFonts w:ascii="Times New Roman" w:hAnsi="Times New Roman"/>
                <w:sz w:val="20"/>
                <w:szCs w:val="20"/>
              </w:rPr>
              <w:t>0</w:t>
            </w:r>
          </w:p>
        </w:tc>
        <w:tc>
          <w:tcPr>
            <w:tcW w:w="987" w:type="dxa"/>
            <w:shd w:val="clear" w:color="000000" w:fill="FEE101"/>
            <w:tcMar>
              <w:top w:w="15" w:type="dxa"/>
              <w:left w:w="15" w:type="dxa"/>
              <w:bottom w:w="0" w:type="dxa"/>
              <w:right w:w="15" w:type="dxa"/>
            </w:tcMar>
            <w:vAlign w:val="center"/>
            <w:hideMark/>
          </w:tcPr>
          <w:p w14:paraId="3E2ABB98" w14:textId="77777777" w:rsidR="001E59DE" w:rsidRPr="00EC3701" w:rsidRDefault="001E59DE">
            <w:pPr>
              <w:jc w:val="center"/>
              <w:rPr>
                <w:rFonts w:ascii="Times New Roman" w:hAnsi="Times New Roman"/>
                <w:sz w:val="20"/>
                <w:szCs w:val="20"/>
              </w:rPr>
            </w:pPr>
            <w:r w:rsidRPr="00EC3701">
              <w:rPr>
                <w:rFonts w:ascii="Times New Roman" w:hAnsi="Times New Roman"/>
                <w:sz w:val="20"/>
                <w:szCs w:val="20"/>
              </w:rPr>
              <w:t>2</w:t>
            </w:r>
          </w:p>
        </w:tc>
        <w:tc>
          <w:tcPr>
            <w:tcW w:w="1071" w:type="dxa"/>
            <w:shd w:val="clear" w:color="000000" w:fill="FEE101"/>
            <w:tcMar>
              <w:top w:w="15" w:type="dxa"/>
              <w:left w:w="15" w:type="dxa"/>
              <w:bottom w:w="0" w:type="dxa"/>
              <w:right w:w="15" w:type="dxa"/>
            </w:tcMar>
            <w:vAlign w:val="center"/>
            <w:hideMark/>
          </w:tcPr>
          <w:p w14:paraId="086B82A6" w14:textId="77777777" w:rsidR="001E59DE" w:rsidRPr="00EC3701" w:rsidRDefault="001E59DE">
            <w:pPr>
              <w:jc w:val="center"/>
              <w:rPr>
                <w:rFonts w:ascii="Times New Roman" w:hAnsi="Times New Roman"/>
                <w:sz w:val="20"/>
                <w:szCs w:val="20"/>
              </w:rPr>
            </w:pPr>
            <w:r w:rsidRPr="00EC3701">
              <w:rPr>
                <w:rFonts w:ascii="Times New Roman" w:hAnsi="Times New Roman"/>
                <w:sz w:val="20"/>
                <w:szCs w:val="20"/>
              </w:rPr>
              <w:t>100,00</w:t>
            </w:r>
          </w:p>
        </w:tc>
        <w:tc>
          <w:tcPr>
            <w:tcW w:w="1164" w:type="dxa"/>
            <w:shd w:val="clear" w:color="000000" w:fill="19CC19"/>
            <w:tcMar>
              <w:top w:w="15" w:type="dxa"/>
              <w:left w:w="15" w:type="dxa"/>
              <w:bottom w:w="0" w:type="dxa"/>
              <w:right w:w="15" w:type="dxa"/>
            </w:tcMar>
            <w:vAlign w:val="center"/>
            <w:hideMark/>
          </w:tcPr>
          <w:p w14:paraId="1F7FD846" w14:textId="77777777" w:rsidR="001E59DE" w:rsidRPr="00EC3701" w:rsidRDefault="001E59DE">
            <w:pPr>
              <w:jc w:val="center"/>
              <w:rPr>
                <w:rFonts w:ascii="Times New Roman" w:hAnsi="Times New Roman"/>
                <w:sz w:val="20"/>
                <w:szCs w:val="20"/>
              </w:rPr>
            </w:pPr>
            <w:r w:rsidRPr="00EC3701">
              <w:rPr>
                <w:rFonts w:ascii="Times New Roman" w:hAnsi="Times New Roman"/>
                <w:sz w:val="20"/>
                <w:szCs w:val="20"/>
              </w:rPr>
              <w:t>0</w:t>
            </w:r>
          </w:p>
        </w:tc>
        <w:tc>
          <w:tcPr>
            <w:tcW w:w="1023" w:type="dxa"/>
            <w:shd w:val="clear" w:color="000000" w:fill="19CC19"/>
            <w:tcMar>
              <w:top w:w="15" w:type="dxa"/>
              <w:left w:w="15" w:type="dxa"/>
              <w:bottom w:w="0" w:type="dxa"/>
              <w:right w:w="15" w:type="dxa"/>
            </w:tcMar>
            <w:vAlign w:val="center"/>
            <w:hideMark/>
          </w:tcPr>
          <w:p w14:paraId="0698B13A" w14:textId="77777777" w:rsidR="001E59DE" w:rsidRPr="00EC3701" w:rsidRDefault="001E59DE">
            <w:pPr>
              <w:jc w:val="center"/>
              <w:rPr>
                <w:rFonts w:ascii="Times New Roman" w:hAnsi="Times New Roman"/>
                <w:sz w:val="20"/>
                <w:szCs w:val="20"/>
              </w:rPr>
            </w:pPr>
            <w:r w:rsidRPr="00EC3701">
              <w:rPr>
                <w:rFonts w:ascii="Times New Roman" w:hAnsi="Times New Roman"/>
                <w:sz w:val="20"/>
                <w:szCs w:val="20"/>
              </w:rPr>
              <w:t>0</w:t>
            </w:r>
          </w:p>
        </w:tc>
      </w:tr>
    </w:tbl>
    <w:p w14:paraId="1E1C2EAC" w14:textId="535D4E7E" w:rsidR="00D96180" w:rsidRDefault="00D96180" w:rsidP="00E71F2F">
      <w:pPr>
        <w:jc w:val="center"/>
        <w:rPr>
          <w:rFonts w:ascii="Times New Roman" w:hAnsi="Times New Roman"/>
          <w:b/>
          <w:color w:val="FF0000"/>
          <w:sz w:val="28"/>
          <w:szCs w:val="28"/>
        </w:rPr>
        <w:sectPr w:rsidR="00D96180" w:rsidSect="001B1479">
          <w:pgSz w:w="16838" w:h="11906" w:orient="landscape"/>
          <w:pgMar w:top="568" w:right="1134" w:bottom="851" w:left="1134" w:header="709" w:footer="709" w:gutter="0"/>
          <w:cols w:space="708"/>
          <w:titlePg/>
          <w:docGrid w:linePitch="360"/>
        </w:sectPr>
      </w:pPr>
    </w:p>
    <w:p w14:paraId="3A3742EB" w14:textId="08C2BACA" w:rsidR="0036054D" w:rsidRDefault="0036054D" w:rsidP="003A65BA">
      <w:pPr>
        <w:spacing w:after="0" w:line="240" w:lineRule="auto"/>
        <w:jc w:val="right"/>
        <w:rPr>
          <w:rFonts w:ascii="Times New Roman" w:eastAsia="Times New Roman" w:hAnsi="Times New Roman"/>
          <w:color w:val="000000"/>
          <w:sz w:val="20"/>
          <w:szCs w:val="20"/>
          <w:lang w:eastAsia="ru-RU"/>
        </w:rPr>
      </w:pPr>
      <w:r w:rsidRPr="001B1479">
        <w:rPr>
          <w:rFonts w:ascii="Times New Roman" w:eastAsia="Times New Roman" w:hAnsi="Times New Roman"/>
          <w:color w:val="000000"/>
          <w:sz w:val="20"/>
          <w:szCs w:val="20"/>
          <w:lang w:eastAsia="ru-RU"/>
        </w:rPr>
        <w:lastRenderedPageBreak/>
        <w:t>Рис</w:t>
      </w:r>
      <w:r w:rsidR="004E358D" w:rsidRPr="001B1479">
        <w:rPr>
          <w:rFonts w:ascii="Times New Roman" w:eastAsia="Times New Roman" w:hAnsi="Times New Roman"/>
          <w:color w:val="000000"/>
          <w:sz w:val="20"/>
          <w:szCs w:val="20"/>
          <w:lang w:eastAsia="ru-RU"/>
        </w:rPr>
        <w:t>унок</w:t>
      </w:r>
      <w:r w:rsidRPr="001B1479">
        <w:rPr>
          <w:rFonts w:ascii="Times New Roman" w:eastAsia="Times New Roman" w:hAnsi="Times New Roman"/>
          <w:color w:val="000000"/>
          <w:sz w:val="20"/>
          <w:szCs w:val="20"/>
          <w:lang w:eastAsia="ru-RU"/>
        </w:rPr>
        <w:t xml:space="preserve"> </w:t>
      </w:r>
      <w:r w:rsidR="0029090B" w:rsidRPr="001B1479">
        <w:rPr>
          <w:rFonts w:ascii="Times New Roman" w:eastAsia="Times New Roman" w:hAnsi="Times New Roman"/>
          <w:color w:val="000000"/>
          <w:sz w:val="20"/>
          <w:szCs w:val="20"/>
          <w:lang w:eastAsia="ru-RU"/>
        </w:rPr>
        <w:t>18</w:t>
      </w:r>
      <w:r w:rsidR="004E358D" w:rsidRPr="001B1479">
        <w:rPr>
          <w:rFonts w:ascii="Times New Roman" w:eastAsia="Times New Roman" w:hAnsi="Times New Roman"/>
          <w:color w:val="000000"/>
          <w:sz w:val="20"/>
          <w:szCs w:val="20"/>
          <w:lang w:eastAsia="ru-RU"/>
        </w:rPr>
        <w:t>.</w:t>
      </w:r>
    </w:p>
    <w:p w14:paraId="3184987F" w14:textId="77777777" w:rsidR="00EC3701" w:rsidRPr="001B1479" w:rsidRDefault="00EC3701" w:rsidP="003A65BA">
      <w:pPr>
        <w:spacing w:after="0" w:line="240" w:lineRule="auto"/>
        <w:jc w:val="right"/>
        <w:rPr>
          <w:rFonts w:ascii="Times New Roman" w:eastAsia="Times New Roman" w:hAnsi="Times New Roman"/>
          <w:color w:val="000000"/>
          <w:sz w:val="20"/>
          <w:szCs w:val="20"/>
          <w:lang w:eastAsia="ru-RU"/>
        </w:rPr>
      </w:pPr>
    </w:p>
    <w:p w14:paraId="5BB2795C" w14:textId="25A01141" w:rsidR="0036054D" w:rsidRPr="002A0CED" w:rsidRDefault="0036054D" w:rsidP="00E71F2F">
      <w:pPr>
        <w:spacing w:after="0" w:line="240" w:lineRule="auto"/>
        <w:jc w:val="center"/>
        <w:rPr>
          <w:rFonts w:ascii="Times New Roman" w:eastAsia="Times New Roman" w:hAnsi="Times New Roman"/>
          <w:color w:val="000000"/>
          <w:sz w:val="24"/>
          <w:szCs w:val="24"/>
        </w:rPr>
      </w:pPr>
      <w:r w:rsidRPr="002A0CED">
        <w:rPr>
          <w:rFonts w:ascii="Times New Roman" w:eastAsia="Times New Roman" w:hAnsi="Times New Roman"/>
          <w:b/>
          <w:color w:val="000000"/>
          <w:sz w:val="24"/>
          <w:szCs w:val="24"/>
          <w:lang w:eastAsia="ru-RU"/>
        </w:rPr>
        <w:t xml:space="preserve">Карта удовлетворенности респондентов по индикатору </w:t>
      </w:r>
      <w:r w:rsidRPr="002A0CED">
        <w:rPr>
          <w:rFonts w:ascii="Times New Roman" w:eastAsia="Times New Roman" w:hAnsi="Times New Roman"/>
          <w:b/>
          <w:color w:val="000000"/>
          <w:sz w:val="24"/>
          <w:szCs w:val="24"/>
        </w:rPr>
        <w:t>«Доля получателей услуг, удовлетворенных доступностью услуг для инвалидов</w:t>
      </w:r>
      <w:r w:rsidR="00BB4A2C">
        <w:rPr>
          <w:rFonts w:ascii="Times New Roman" w:eastAsia="Times New Roman" w:hAnsi="Times New Roman"/>
          <w:b/>
          <w:color w:val="000000"/>
          <w:sz w:val="24"/>
          <w:szCs w:val="24"/>
        </w:rPr>
        <w:t>»</w:t>
      </w:r>
      <w:r w:rsidR="005E225F">
        <w:rPr>
          <w:rFonts w:ascii="Times New Roman" w:eastAsia="Times New Roman" w:hAnsi="Times New Roman"/>
          <w:b/>
          <w:color w:val="000000"/>
          <w:sz w:val="24"/>
          <w:szCs w:val="24"/>
        </w:rPr>
        <w:t xml:space="preserve"> в образовательных организациях </w:t>
      </w:r>
      <w:r w:rsidR="001E59DE">
        <w:rPr>
          <w:rFonts w:ascii="Times New Roman" w:hAnsi="Times New Roman"/>
          <w:b/>
          <w:bCs/>
          <w:sz w:val="24"/>
          <w:szCs w:val="24"/>
        </w:rPr>
        <w:t>Осинского района Иркутской области</w:t>
      </w:r>
      <w:r>
        <w:rPr>
          <w:rFonts w:ascii="Times New Roman" w:eastAsia="Times New Roman" w:hAnsi="Times New Roman"/>
          <w:b/>
          <w:color w:val="000000"/>
          <w:sz w:val="24"/>
          <w:szCs w:val="24"/>
        </w:rPr>
        <w:t>.</w:t>
      </w:r>
    </w:p>
    <w:p w14:paraId="68E69EDA" w14:textId="5D9D47B5" w:rsidR="00D96180" w:rsidRDefault="00E84A4B" w:rsidP="00E71F2F">
      <w:pPr>
        <w:jc w:val="center"/>
        <w:rPr>
          <w:rFonts w:ascii="Times New Roman" w:hAnsi="Times New Roman"/>
          <w:b/>
          <w:color w:val="FF0000"/>
          <w:sz w:val="28"/>
          <w:szCs w:val="28"/>
        </w:rPr>
        <w:sectPr w:rsidR="00D96180" w:rsidSect="001B1479">
          <w:pgSz w:w="16838" w:h="11906" w:orient="landscape"/>
          <w:pgMar w:top="851" w:right="1134" w:bottom="851" w:left="1134" w:header="709" w:footer="709" w:gutter="0"/>
          <w:cols w:space="708"/>
          <w:titlePg/>
          <w:docGrid w:linePitch="360"/>
        </w:sectPr>
      </w:pPr>
      <w:r>
        <w:rPr>
          <w:rFonts w:ascii="Times New Roman" w:hAnsi="Times New Roman"/>
          <w:b/>
          <w:color w:val="FF0000"/>
          <w:sz w:val="28"/>
          <w:szCs w:val="28"/>
        </w:rPr>
        <w:pict w14:anchorId="139C1FA5">
          <v:shape id="_x0000_i1073" type="#_x0000_t75" style="width:630pt;height:407.25pt">
            <v:imagedata r:id="rId90" o:title="image000"/>
          </v:shape>
        </w:pict>
      </w:r>
    </w:p>
    <w:p w14:paraId="726908A1" w14:textId="77777777" w:rsidR="0036054D" w:rsidRPr="002A0CED" w:rsidRDefault="0036054D" w:rsidP="0036054D">
      <w:pPr>
        <w:shd w:val="clear" w:color="auto" w:fill="FFFFFF"/>
        <w:spacing w:after="0" w:line="360" w:lineRule="auto"/>
        <w:ind w:firstLine="709"/>
        <w:jc w:val="both"/>
        <w:rPr>
          <w:rFonts w:ascii="Times New Roman" w:eastAsia="Times New Roman" w:hAnsi="Times New Roman"/>
          <w:color w:val="000000"/>
          <w:sz w:val="24"/>
          <w:szCs w:val="24"/>
          <w:lang w:eastAsia="ru-RU"/>
        </w:rPr>
      </w:pPr>
      <w:r w:rsidRPr="002A0CED">
        <w:rPr>
          <w:rFonts w:ascii="Times New Roman" w:eastAsia="Times New Roman" w:hAnsi="Times New Roman"/>
          <w:color w:val="000000"/>
          <w:sz w:val="24"/>
          <w:szCs w:val="24"/>
        </w:rPr>
        <w:lastRenderedPageBreak/>
        <w:t>Из представленных данных видно, что респонденты в большей степени</w:t>
      </w:r>
      <w:r w:rsidRPr="002A0CED">
        <w:rPr>
          <w:rFonts w:eastAsia="Times New Roman"/>
          <w:color w:val="000000"/>
          <w:sz w:val="24"/>
          <w:szCs w:val="24"/>
        </w:rPr>
        <w:br/>
      </w:r>
      <w:r w:rsidRPr="002A0CED">
        <w:rPr>
          <w:rFonts w:ascii="Times New Roman" w:eastAsia="Times New Roman" w:hAnsi="Times New Roman"/>
          <w:color w:val="000000"/>
          <w:sz w:val="24"/>
          <w:szCs w:val="24"/>
        </w:rPr>
        <w:t>удовлетворены доступностью услуг для инвалидов в следующих образовательных организациях:</w:t>
      </w:r>
    </w:p>
    <w:p w14:paraId="2DB0AB44" w14:textId="77777777" w:rsidR="001E59DE" w:rsidRDefault="001E59DE" w:rsidP="00EC3701">
      <w:pPr>
        <w:shd w:val="clear" w:color="auto" w:fill="FFFFFF"/>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МБОУ МОЛЬТИНСКАЯ ООШ ИМЕНИ БОГДАНОВА Г.Н.;</w:t>
      </w:r>
    </w:p>
    <w:p w14:paraId="427CF6DC" w14:textId="6DA7208C" w:rsidR="001E59DE" w:rsidRDefault="001E59DE" w:rsidP="00EC3701">
      <w:pPr>
        <w:shd w:val="clear" w:color="auto" w:fill="FFFFFF"/>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МБДОУ «ОСИНСКИЙ ДЕТСКИЙ САД № 2»;</w:t>
      </w:r>
    </w:p>
    <w:p w14:paraId="7FAB9331" w14:textId="77777777" w:rsidR="001E59DE" w:rsidRDefault="001E59DE" w:rsidP="00EC3701">
      <w:pPr>
        <w:shd w:val="clear" w:color="auto" w:fill="FFFFFF"/>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МБОУ РАССВЕТСКАЯ ООШ;</w:t>
      </w:r>
    </w:p>
    <w:p w14:paraId="743ABF73" w14:textId="77777777" w:rsidR="001E59DE" w:rsidRDefault="001E59DE" w:rsidP="00EC3701">
      <w:pPr>
        <w:shd w:val="clear" w:color="auto" w:fill="FFFFFF"/>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МБОУ ОБУСИНСКАЯ СОШ-ИНТЕРНАТ;</w:t>
      </w:r>
    </w:p>
    <w:p w14:paraId="0CCF9A56" w14:textId="77777777" w:rsidR="001E59DE" w:rsidRDefault="001E59DE" w:rsidP="00EC3701">
      <w:pPr>
        <w:shd w:val="clear" w:color="auto" w:fill="FFFFFF"/>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МБОУ КУТАНСКАЯ ООШ;</w:t>
      </w:r>
    </w:p>
    <w:p w14:paraId="13609CF4" w14:textId="77777777" w:rsidR="001E59DE" w:rsidRDefault="001E59DE" w:rsidP="00EC3701">
      <w:pPr>
        <w:shd w:val="clear" w:color="auto" w:fill="FFFFFF"/>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МБДОУ ОСИНСКИЙ ДЕТСКИЙ САД №3.</w:t>
      </w:r>
    </w:p>
    <w:p w14:paraId="7C71E998" w14:textId="77777777" w:rsidR="001439A1" w:rsidRDefault="001439A1" w:rsidP="001E3E16">
      <w:pPr>
        <w:shd w:val="clear" w:color="auto" w:fill="FFFFFF"/>
        <w:spacing w:after="0" w:line="276" w:lineRule="auto"/>
        <w:ind w:firstLine="709"/>
        <w:jc w:val="both"/>
        <w:rPr>
          <w:rFonts w:ascii="Times New Roman" w:hAnsi="Times New Roman"/>
          <w:sz w:val="24"/>
          <w:szCs w:val="24"/>
        </w:rPr>
      </w:pPr>
    </w:p>
    <w:p w14:paraId="45067ABD" w14:textId="77777777" w:rsidR="001439A1" w:rsidRPr="00CC1CDA" w:rsidRDefault="001439A1" w:rsidP="001439A1">
      <w:pPr>
        <w:shd w:val="clear" w:color="auto" w:fill="FFFFFF"/>
        <w:spacing w:after="0" w:line="360" w:lineRule="auto"/>
        <w:ind w:firstLine="709"/>
        <w:jc w:val="both"/>
        <w:rPr>
          <w:rFonts w:ascii="Times New Roman" w:hAnsi="Times New Roman"/>
          <w:sz w:val="24"/>
          <w:szCs w:val="24"/>
        </w:rPr>
      </w:pPr>
      <w:r w:rsidRPr="00CC1CDA">
        <w:rPr>
          <w:rFonts w:ascii="Times New Roman" w:hAnsi="Times New Roman"/>
          <w:sz w:val="24"/>
          <w:szCs w:val="24"/>
        </w:rPr>
        <w:t>Наименьшую удовлетворенность респонденты высказали по данному индикатору в отношении следующих образовательных организаци</w:t>
      </w:r>
      <w:r w:rsidR="005E225F">
        <w:rPr>
          <w:rFonts w:ascii="Times New Roman" w:hAnsi="Times New Roman"/>
          <w:sz w:val="24"/>
          <w:szCs w:val="24"/>
        </w:rPr>
        <w:t>й</w:t>
      </w:r>
      <w:r w:rsidRPr="00CC1CDA">
        <w:rPr>
          <w:rFonts w:ascii="Times New Roman" w:hAnsi="Times New Roman"/>
          <w:sz w:val="24"/>
          <w:szCs w:val="24"/>
        </w:rPr>
        <w:t>:</w:t>
      </w:r>
    </w:p>
    <w:p w14:paraId="5C732748" w14:textId="77777777" w:rsidR="001E59DE" w:rsidRPr="00D41914" w:rsidRDefault="001E59DE" w:rsidP="00EC3701">
      <w:pPr>
        <w:spacing w:after="0" w:line="276" w:lineRule="auto"/>
        <w:ind w:firstLine="709"/>
        <w:jc w:val="both"/>
        <w:rPr>
          <w:rFonts w:ascii="Times New Roman" w:hAnsi="Times New Roman"/>
          <w:sz w:val="24"/>
          <w:szCs w:val="24"/>
        </w:rPr>
      </w:pPr>
      <w:r w:rsidRPr="00D41914">
        <w:rPr>
          <w:rFonts w:ascii="Times New Roman" w:hAnsi="Times New Roman"/>
          <w:sz w:val="24"/>
          <w:szCs w:val="24"/>
        </w:rPr>
        <w:t xml:space="preserve">   •</w:t>
      </w:r>
      <w:r w:rsidRPr="00D41914">
        <w:rPr>
          <w:rFonts w:ascii="Times New Roman" w:hAnsi="Times New Roman"/>
          <w:sz w:val="24"/>
          <w:szCs w:val="24"/>
        </w:rPr>
        <w:tab/>
        <w:t>МБОУ НОВО-ЛЕНИНСКАЯ СОШ;</w:t>
      </w:r>
    </w:p>
    <w:p w14:paraId="249F88B1" w14:textId="48B6CAB9" w:rsidR="001E59DE" w:rsidRPr="00D41914" w:rsidRDefault="001E59DE" w:rsidP="00EC3701">
      <w:pPr>
        <w:spacing w:after="0" w:line="276" w:lineRule="auto"/>
        <w:ind w:firstLine="709"/>
        <w:jc w:val="both"/>
        <w:rPr>
          <w:rFonts w:ascii="Times New Roman" w:hAnsi="Times New Roman"/>
          <w:sz w:val="24"/>
          <w:szCs w:val="24"/>
        </w:rPr>
      </w:pPr>
      <w:r w:rsidRPr="00D41914">
        <w:rPr>
          <w:rFonts w:ascii="Times New Roman" w:hAnsi="Times New Roman"/>
          <w:sz w:val="24"/>
          <w:szCs w:val="24"/>
        </w:rPr>
        <w:t xml:space="preserve">   •</w:t>
      </w:r>
      <w:r w:rsidRPr="00D41914">
        <w:rPr>
          <w:rFonts w:ascii="Times New Roman" w:hAnsi="Times New Roman"/>
          <w:sz w:val="24"/>
          <w:szCs w:val="24"/>
        </w:rPr>
        <w:tab/>
        <w:t>МБОУ МАЙСКАЯ СОШ;</w:t>
      </w:r>
    </w:p>
    <w:p w14:paraId="391B6BD3" w14:textId="77777777" w:rsidR="001E59DE" w:rsidRDefault="001E59DE" w:rsidP="00EC3701">
      <w:pPr>
        <w:spacing w:after="0" w:line="276" w:lineRule="auto"/>
        <w:ind w:firstLine="709"/>
        <w:jc w:val="both"/>
        <w:rPr>
          <w:rFonts w:ascii="Times New Roman" w:hAnsi="Times New Roman"/>
          <w:sz w:val="24"/>
          <w:szCs w:val="24"/>
          <w:lang w:val="en-US"/>
        </w:rPr>
      </w:pPr>
      <w:r w:rsidRPr="00D41914">
        <w:rPr>
          <w:rFonts w:ascii="Times New Roman" w:hAnsi="Times New Roman"/>
          <w:sz w:val="24"/>
          <w:szCs w:val="24"/>
        </w:rPr>
        <w:t xml:space="preserve">   </w:t>
      </w:r>
      <w:r>
        <w:rPr>
          <w:rFonts w:ascii="Times New Roman" w:hAnsi="Times New Roman"/>
          <w:sz w:val="24"/>
          <w:szCs w:val="24"/>
          <w:lang w:val="en-US"/>
        </w:rPr>
        <w:t>•</w:t>
      </w:r>
      <w:r>
        <w:rPr>
          <w:rFonts w:ascii="Times New Roman" w:hAnsi="Times New Roman"/>
          <w:sz w:val="24"/>
          <w:szCs w:val="24"/>
          <w:lang w:val="en-US"/>
        </w:rPr>
        <w:tab/>
        <w:t>МБДОУ ЛУЗГИНОВСКИЙ ДЕТСКИЙ САД.</w:t>
      </w:r>
    </w:p>
    <w:p w14:paraId="6C043E03" w14:textId="77777777" w:rsidR="001439A1" w:rsidRDefault="001439A1" w:rsidP="001E3E16">
      <w:pPr>
        <w:spacing w:line="276" w:lineRule="auto"/>
        <w:ind w:firstLine="709"/>
        <w:jc w:val="both"/>
        <w:rPr>
          <w:rFonts w:ascii="Times New Roman" w:hAnsi="Times New Roman"/>
          <w:sz w:val="24"/>
          <w:szCs w:val="24"/>
          <w:lang w:val="en-US"/>
        </w:rPr>
      </w:pPr>
    </w:p>
    <w:p w14:paraId="2C294FAE" w14:textId="2271E985" w:rsidR="00B17FBA" w:rsidRPr="00485FA8" w:rsidRDefault="005E225F" w:rsidP="00835041">
      <w:pPr>
        <w:pStyle w:val="3"/>
        <w:numPr>
          <w:ilvl w:val="2"/>
          <w:numId w:val="50"/>
        </w:numPr>
        <w:ind w:left="0" w:firstLine="0"/>
        <w:rPr>
          <w:rFonts w:cs="Arial"/>
          <w:b w:val="0"/>
          <w:bCs w:val="0"/>
          <w:szCs w:val="20"/>
        </w:rPr>
      </w:pPr>
      <w:r>
        <w:br w:type="page"/>
      </w:r>
      <w:bookmarkStart w:id="355" w:name="_Toc16769612"/>
      <w:bookmarkStart w:id="356" w:name="_Toc30335367"/>
      <w:bookmarkStart w:id="357" w:name="_Toc37226301"/>
      <w:bookmarkStart w:id="358" w:name="_Toc37226357"/>
      <w:bookmarkStart w:id="359" w:name="_Toc136339847"/>
      <w:r w:rsidR="0036054D" w:rsidRPr="00485FA8">
        <w:rPr>
          <w:rFonts w:cs="Arial"/>
          <w:color w:val="000000"/>
          <w:szCs w:val="20"/>
        </w:rPr>
        <w:lastRenderedPageBreak/>
        <w:t xml:space="preserve">ИТОГИ ПО КРИТЕРИЮ </w:t>
      </w:r>
      <w:r w:rsidR="0036054D" w:rsidRPr="00485FA8">
        <w:rPr>
          <w:rFonts w:cs="Arial"/>
          <w:color w:val="000000"/>
          <w:szCs w:val="20"/>
          <w:lang w:val="en-US"/>
        </w:rPr>
        <w:t>III</w:t>
      </w:r>
      <w:r w:rsidR="0036054D" w:rsidRPr="00485FA8">
        <w:rPr>
          <w:rFonts w:cs="Arial"/>
          <w:color w:val="000000"/>
          <w:szCs w:val="20"/>
        </w:rPr>
        <w:t xml:space="preserve">. </w:t>
      </w:r>
      <w:bookmarkStart w:id="360" w:name="_Hlk26016709"/>
      <w:r w:rsidR="0036054D" w:rsidRPr="00485FA8">
        <w:rPr>
          <w:rFonts w:cs="Arial"/>
          <w:color w:val="000000"/>
          <w:szCs w:val="20"/>
        </w:rPr>
        <w:t>ПОКАЗАТЕЛИ, ХАРАКТЕРИЗУЮЩИЕ ДОСТУПНОСТЬ УСЛУГ ДЛЯ ИНВАЛИДОВ.</w:t>
      </w:r>
      <w:bookmarkEnd w:id="355"/>
      <w:bookmarkEnd w:id="356"/>
      <w:bookmarkEnd w:id="357"/>
      <w:bookmarkEnd w:id="358"/>
      <w:bookmarkEnd w:id="359"/>
      <w:bookmarkEnd w:id="360"/>
    </w:p>
    <w:p w14:paraId="47E27F62" w14:textId="77777777" w:rsidR="0036054D" w:rsidRDefault="0036054D" w:rsidP="0036054D">
      <w:pPr>
        <w:rPr>
          <w:b/>
          <w:color w:val="000000"/>
        </w:rPr>
      </w:pPr>
    </w:p>
    <w:p w14:paraId="71B477C0" w14:textId="77777777" w:rsidR="0036054D" w:rsidRDefault="0036054D" w:rsidP="0036054D">
      <w:pPr>
        <w:spacing w:line="36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Одним из приоритетов социальной политики Российской Федерации в области социальной защиты инвалидов в соответствии с общепризнанными принципами и нормами международного права является реализация комплекса мер, направленных на создание инвалидам равных с другими гражданами возможностей для участия в жизни общества, в том числе равное право на получение всех необходимых социальных услуг для удовлетворения своих нужд в различных сферах жизнедеятельности.</w:t>
      </w:r>
    </w:p>
    <w:p w14:paraId="3362EB73" w14:textId="4F8F8644" w:rsidR="0036054D" w:rsidRDefault="0036054D" w:rsidP="005E225F">
      <w:pPr>
        <w:tabs>
          <w:tab w:val="left" w:pos="284"/>
        </w:tabs>
        <w:spacing w:line="36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             </w:t>
      </w:r>
      <w:r w:rsidRPr="00D30FF9">
        <w:rPr>
          <w:rFonts w:ascii="Times New Roman" w:eastAsia="Times New Roman" w:hAnsi="Times New Roman"/>
          <w:color w:val="000000"/>
          <w:sz w:val="24"/>
          <w:szCs w:val="24"/>
          <w:lang w:eastAsia="ru-RU"/>
        </w:rPr>
        <w:t xml:space="preserve">Результаты, проведенного анализа оператором, </w:t>
      </w:r>
      <w:bookmarkStart w:id="361" w:name="_Hlk26016753"/>
      <w:r w:rsidRPr="00D30FF9">
        <w:rPr>
          <w:rFonts w:ascii="Times New Roman" w:eastAsia="Times New Roman" w:hAnsi="Times New Roman"/>
          <w:color w:val="000000"/>
          <w:sz w:val="24"/>
          <w:szCs w:val="24"/>
          <w:lang w:eastAsia="ru-RU"/>
        </w:rPr>
        <w:t xml:space="preserve">по </w:t>
      </w:r>
      <w:r>
        <w:rPr>
          <w:rFonts w:ascii="Times New Roman" w:eastAsia="Times New Roman" w:hAnsi="Times New Roman"/>
          <w:color w:val="000000"/>
          <w:sz w:val="24"/>
          <w:szCs w:val="24"/>
          <w:lang w:eastAsia="ru-RU"/>
        </w:rPr>
        <w:t xml:space="preserve">критерию </w:t>
      </w:r>
      <w:r w:rsidRPr="00D30FF9">
        <w:rPr>
          <w:rFonts w:ascii="Times New Roman" w:eastAsia="Times New Roman" w:hAnsi="Times New Roman"/>
          <w:color w:val="000000"/>
          <w:sz w:val="24"/>
          <w:szCs w:val="24"/>
          <w:lang w:eastAsia="ru-RU"/>
        </w:rPr>
        <w:t>«</w:t>
      </w:r>
      <w:r w:rsidRPr="00762BC1">
        <w:rPr>
          <w:rFonts w:ascii="Times New Roman" w:eastAsia="Times New Roman" w:hAnsi="Times New Roman"/>
          <w:color w:val="000000"/>
          <w:sz w:val="24"/>
          <w:szCs w:val="24"/>
          <w:lang w:eastAsia="ru-RU"/>
        </w:rPr>
        <w:t>Показатели, характеризующие доступность услуг для инвалидов</w:t>
      </w:r>
      <w:r w:rsidR="00BB4A2C">
        <w:rPr>
          <w:rFonts w:ascii="Times New Roman" w:eastAsia="Times New Roman" w:hAnsi="Times New Roman"/>
          <w:color w:val="000000"/>
          <w:sz w:val="24"/>
          <w:szCs w:val="24"/>
          <w:lang w:eastAsia="ru-RU"/>
        </w:rPr>
        <w:t>»</w:t>
      </w:r>
      <w:r w:rsidR="005E225F">
        <w:rPr>
          <w:rFonts w:ascii="Times New Roman" w:eastAsia="Times New Roman" w:hAnsi="Times New Roman"/>
          <w:color w:val="000000"/>
          <w:sz w:val="24"/>
          <w:szCs w:val="24"/>
          <w:lang w:eastAsia="ru-RU"/>
        </w:rPr>
        <w:t xml:space="preserve"> в образовательных организациях </w:t>
      </w:r>
      <w:r w:rsidR="001E59DE">
        <w:rPr>
          <w:rFonts w:ascii="Times New Roman" w:hAnsi="Times New Roman"/>
          <w:sz w:val="24"/>
          <w:szCs w:val="24"/>
        </w:rPr>
        <w:t>Осинского района Иркутской области</w:t>
      </w:r>
      <w:bookmarkEnd w:id="361"/>
      <w:r w:rsidR="00BB4A2C">
        <w:rPr>
          <w:rFonts w:ascii="Times New Roman" w:eastAsia="Times New Roman" w:hAnsi="Times New Roman"/>
          <w:color w:val="000000"/>
          <w:sz w:val="24"/>
          <w:szCs w:val="24"/>
          <w:lang w:eastAsia="ru-RU"/>
        </w:rPr>
        <w:t xml:space="preserve"> </w:t>
      </w:r>
      <w:r w:rsidRPr="00D30FF9">
        <w:rPr>
          <w:rFonts w:ascii="Times New Roman" w:eastAsia="Times New Roman" w:hAnsi="Times New Roman"/>
          <w:color w:val="000000"/>
          <w:sz w:val="24"/>
          <w:szCs w:val="24"/>
          <w:lang w:eastAsia="ru-RU"/>
        </w:rPr>
        <w:t xml:space="preserve">представлены в таблице </w:t>
      </w:r>
      <w:r>
        <w:rPr>
          <w:rFonts w:ascii="Times New Roman" w:eastAsia="Times New Roman" w:hAnsi="Times New Roman"/>
          <w:color w:val="000000"/>
          <w:sz w:val="24"/>
          <w:szCs w:val="24"/>
          <w:lang w:eastAsia="ru-RU"/>
        </w:rPr>
        <w:t>3</w:t>
      </w:r>
      <w:r w:rsidR="00BB4386">
        <w:rPr>
          <w:rFonts w:ascii="Times New Roman" w:eastAsia="Times New Roman" w:hAnsi="Times New Roman"/>
          <w:color w:val="000000"/>
          <w:sz w:val="24"/>
          <w:szCs w:val="24"/>
          <w:lang w:eastAsia="ru-RU"/>
        </w:rPr>
        <w:t>1</w:t>
      </w:r>
      <w:r w:rsidRPr="00D30FF9">
        <w:rPr>
          <w:rFonts w:ascii="Times New Roman" w:eastAsia="Times New Roman" w:hAnsi="Times New Roman"/>
          <w:color w:val="000000"/>
          <w:sz w:val="24"/>
          <w:szCs w:val="24"/>
          <w:lang w:eastAsia="ru-RU"/>
        </w:rPr>
        <w:t>.</w:t>
      </w:r>
    </w:p>
    <w:p w14:paraId="74EF676D" w14:textId="4EC3DFC1" w:rsidR="0036054D" w:rsidRDefault="0036054D" w:rsidP="00566926">
      <w:pPr>
        <w:tabs>
          <w:tab w:val="left" w:pos="284"/>
        </w:tabs>
        <w:spacing w:line="240" w:lineRule="auto"/>
        <w:jc w:val="right"/>
        <w:rPr>
          <w:rFonts w:ascii="Times New Roman" w:eastAsia="Times New Roman" w:hAnsi="Times New Roman"/>
          <w:color w:val="000000"/>
          <w:sz w:val="20"/>
          <w:szCs w:val="20"/>
          <w:lang w:eastAsia="ru-RU"/>
        </w:rPr>
      </w:pPr>
      <w:r w:rsidRPr="001B1479">
        <w:rPr>
          <w:rFonts w:ascii="Times New Roman" w:eastAsia="Times New Roman" w:hAnsi="Times New Roman"/>
          <w:color w:val="000000"/>
          <w:sz w:val="20"/>
          <w:szCs w:val="20"/>
          <w:lang w:eastAsia="ru-RU"/>
        </w:rPr>
        <w:t>Таблица 3</w:t>
      </w:r>
      <w:r w:rsidR="00BB4386" w:rsidRPr="001B1479">
        <w:rPr>
          <w:rFonts w:ascii="Times New Roman" w:eastAsia="Times New Roman" w:hAnsi="Times New Roman"/>
          <w:color w:val="000000"/>
          <w:sz w:val="20"/>
          <w:szCs w:val="20"/>
          <w:lang w:eastAsia="ru-RU"/>
        </w:rPr>
        <w:t>1</w:t>
      </w:r>
      <w:r w:rsidRPr="001B1479">
        <w:rPr>
          <w:rFonts w:ascii="Times New Roman" w:eastAsia="Times New Roman" w:hAnsi="Times New Roman"/>
          <w:color w:val="000000"/>
          <w:sz w:val="20"/>
          <w:szCs w:val="20"/>
          <w:lang w:eastAsia="ru-RU"/>
        </w:rPr>
        <w:t>.</w:t>
      </w:r>
    </w:p>
    <w:p w14:paraId="4B6BCD99" w14:textId="77777777" w:rsidR="002B76C4" w:rsidRPr="001B1479" w:rsidRDefault="002B76C4" w:rsidP="00566926">
      <w:pPr>
        <w:tabs>
          <w:tab w:val="left" w:pos="284"/>
        </w:tabs>
        <w:spacing w:line="240" w:lineRule="auto"/>
        <w:jc w:val="right"/>
        <w:rPr>
          <w:rFonts w:ascii="Times New Roman" w:eastAsia="Times New Roman" w:hAnsi="Times New Roman"/>
          <w:color w:val="000000"/>
          <w:sz w:val="20"/>
          <w:szCs w:val="20"/>
          <w:lang w:eastAsia="ru-RU"/>
        </w:rPr>
      </w:pPr>
    </w:p>
    <w:p w14:paraId="1F5FB9D5" w14:textId="01BB424C" w:rsidR="005E225F" w:rsidRDefault="005E225F" w:rsidP="005E225F">
      <w:pPr>
        <w:tabs>
          <w:tab w:val="left" w:pos="284"/>
        </w:tabs>
        <w:spacing w:line="240" w:lineRule="auto"/>
        <w:jc w:val="center"/>
        <w:rPr>
          <w:rFonts w:ascii="Times New Roman" w:hAnsi="Times New Roman"/>
          <w:b/>
          <w:bCs/>
          <w:sz w:val="24"/>
          <w:szCs w:val="24"/>
        </w:rPr>
      </w:pPr>
      <w:r w:rsidRPr="005E225F">
        <w:rPr>
          <w:rFonts w:ascii="Times New Roman" w:eastAsia="Times New Roman" w:hAnsi="Times New Roman"/>
          <w:b/>
          <w:bCs/>
          <w:color w:val="000000"/>
          <w:sz w:val="24"/>
          <w:szCs w:val="24"/>
          <w:lang w:eastAsia="ru-RU"/>
        </w:rPr>
        <w:t xml:space="preserve">Показатели, характеризующие доступность услуг для инвалидов в образовательных организациях </w:t>
      </w:r>
      <w:r w:rsidR="001E59DE">
        <w:rPr>
          <w:rFonts w:ascii="Times New Roman" w:hAnsi="Times New Roman"/>
          <w:b/>
          <w:bCs/>
          <w:sz w:val="24"/>
          <w:szCs w:val="24"/>
        </w:rPr>
        <w:t>Осинского района Иркутской области</w:t>
      </w:r>
      <w:r w:rsidRPr="005E225F">
        <w:rPr>
          <w:rFonts w:ascii="Times New Roman" w:hAnsi="Times New Roman"/>
          <w:b/>
          <w:bCs/>
          <w:sz w:val="24"/>
          <w:szCs w:val="24"/>
        </w:rPr>
        <w:t>.</w:t>
      </w:r>
    </w:p>
    <w:p w14:paraId="07EB1DAD" w14:textId="77777777" w:rsidR="002B76C4" w:rsidRPr="005E225F" w:rsidRDefault="002B76C4" w:rsidP="005E225F">
      <w:pPr>
        <w:tabs>
          <w:tab w:val="left" w:pos="284"/>
        </w:tabs>
        <w:spacing w:line="240" w:lineRule="auto"/>
        <w:jc w:val="center"/>
        <w:rPr>
          <w:rFonts w:ascii="Times New Roman" w:eastAsia="Times New Roman" w:hAnsi="Times New Roman"/>
          <w:b/>
          <w:bCs/>
          <w:color w:val="FF0000"/>
          <w:sz w:val="24"/>
          <w:szCs w:val="24"/>
          <w:lang w:eastAsia="ru-RU"/>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5245"/>
        <w:gridCol w:w="992"/>
        <w:gridCol w:w="993"/>
        <w:gridCol w:w="708"/>
        <w:gridCol w:w="851"/>
      </w:tblGrid>
      <w:tr w:rsidR="0036054D" w:rsidRPr="00A70F50" w14:paraId="752C5B48" w14:textId="77777777" w:rsidTr="002B76C4">
        <w:trPr>
          <w:trHeight w:val="5269"/>
        </w:trPr>
        <w:tc>
          <w:tcPr>
            <w:tcW w:w="675" w:type="dxa"/>
            <w:shd w:val="clear" w:color="auto" w:fill="auto"/>
            <w:vAlign w:val="center"/>
          </w:tcPr>
          <w:p w14:paraId="3668F653" w14:textId="77777777" w:rsidR="0036054D" w:rsidRPr="00A70F50" w:rsidRDefault="0036054D" w:rsidP="00566926">
            <w:pPr>
              <w:spacing w:line="240" w:lineRule="auto"/>
              <w:jc w:val="center"/>
              <w:rPr>
                <w:rFonts w:ascii="Times New Roman" w:eastAsia="Times New Roman" w:hAnsi="Times New Roman"/>
                <w:b/>
                <w:color w:val="000000"/>
                <w:sz w:val="20"/>
                <w:szCs w:val="20"/>
                <w:lang w:eastAsia="ru-RU"/>
              </w:rPr>
            </w:pPr>
            <w:r w:rsidRPr="00A70F50">
              <w:rPr>
                <w:rFonts w:ascii="Times New Roman" w:eastAsia="Times New Roman" w:hAnsi="Times New Roman"/>
                <w:b/>
                <w:color w:val="000000"/>
                <w:sz w:val="20"/>
                <w:szCs w:val="20"/>
                <w:lang w:eastAsia="ru-RU"/>
              </w:rPr>
              <w:t>№ п/п</w:t>
            </w:r>
          </w:p>
        </w:tc>
        <w:tc>
          <w:tcPr>
            <w:tcW w:w="5245" w:type="dxa"/>
            <w:shd w:val="clear" w:color="auto" w:fill="auto"/>
            <w:vAlign w:val="center"/>
          </w:tcPr>
          <w:p w14:paraId="73BE8EBD" w14:textId="77777777" w:rsidR="0036054D" w:rsidRPr="00A70F50" w:rsidRDefault="0036054D" w:rsidP="00566926">
            <w:pPr>
              <w:spacing w:line="240" w:lineRule="auto"/>
              <w:jc w:val="center"/>
              <w:rPr>
                <w:rFonts w:ascii="Times New Roman" w:eastAsia="Times New Roman" w:hAnsi="Times New Roman"/>
                <w:b/>
                <w:color w:val="000000"/>
                <w:sz w:val="20"/>
                <w:szCs w:val="20"/>
                <w:lang w:eastAsia="ru-RU"/>
              </w:rPr>
            </w:pPr>
          </w:p>
          <w:p w14:paraId="7076D887" w14:textId="77777777" w:rsidR="0036054D" w:rsidRPr="00A70F50" w:rsidRDefault="0036054D" w:rsidP="00566926">
            <w:pPr>
              <w:spacing w:line="240" w:lineRule="auto"/>
              <w:jc w:val="center"/>
              <w:rPr>
                <w:rFonts w:ascii="Times New Roman" w:eastAsia="Times New Roman" w:hAnsi="Times New Roman"/>
                <w:b/>
                <w:color w:val="000000"/>
                <w:sz w:val="20"/>
                <w:szCs w:val="20"/>
                <w:lang w:eastAsia="ru-RU"/>
              </w:rPr>
            </w:pPr>
          </w:p>
          <w:p w14:paraId="1A5D943A" w14:textId="77777777" w:rsidR="0036054D" w:rsidRPr="00A70F50" w:rsidRDefault="0036054D" w:rsidP="00566926">
            <w:pPr>
              <w:spacing w:line="240" w:lineRule="auto"/>
              <w:jc w:val="center"/>
              <w:rPr>
                <w:rFonts w:ascii="Times New Roman" w:eastAsia="Times New Roman" w:hAnsi="Times New Roman"/>
                <w:b/>
                <w:color w:val="000000"/>
                <w:sz w:val="20"/>
                <w:szCs w:val="20"/>
                <w:lang w:eastAsia="ru-RU"/>
              </w:rPr>
            </w:pPr>
          </w:p>
          <w:p w14:paraId="130C3F2D" w14:textId="77777777" w:rsidR="0036054D" w:rsidRPr="00A70F50" w:rsidRDefault="0036054D" w:rsidP="00566926">
            <w:pPr>
              <w:spacing w:line="240" w:lineRule="auto"/>
              <w:jc w:val="center"/>
              <w:rPr>
                <w:rFonts w:ascii="Times New Roman" w:eastAsia="Times New Roman" w:hAnsi="Times New Roman"/>
                <w:b/>
                <w:color w:val="000000"/>
                <w:sz w:val="20"/>
                <w:szCs w:val="20"/>
                <w:lang w:eastAsia="ru-RU"/>
              </w:rPr>
            </w:pPr>
            <w:r w:rsidRPr="00A70F50">
              <w:rPr>
                <w:rFonts w:ascii="Times New Roman" w:eastAsia="Times New Roman" w:hAnsi="Times New Roman"/>
                <w:b/>
                <w:color w:val="000000"/>
                <w:sz w:val="20"/>
                <w:szCs w:val="20"/>
                <w:lang w:eastAsia="ru-RU"/>
              </w:rPr>
              <w:t>Наименование организации</w:t>
            </w:r>
          </w:p>
          <w:p w14:paraId="57E06D79" w14:textId="77777777" w:rsidR="0036054D" w:rsidRPr="00A70F50" w:rsidRDefault="0036054D" w:rsidP="00566926">
            <w:pPr>
              <w:spacing w:line="240" w:lineRule="auto"/>
              <w:jc w:val="center"/>
              <w:rPr>
                <w:rFonts w:ascii="Times New Roman" w:eastAsia="Times New Roman" w:hAnsi="Times New Roman"/>
                <w:b/>
                <w:color w:val="000000"/>
                <w:sz w:val="20"/>
                <w:szCs w:val="20"/>
                <w:lang w:eastAsia="ru-RU"/>
              </w:rPr>
            </w:pPr>
          </w:p>
          <w:p w14:paraId="57D4A9C6" w14:textId="77777777" w:rsidR="0036054D" w:rsidRPr="00A70F50" w:rsidRDefault="0036054D" w:rsidP="00566926">
            <w:pPr>
              <w:spacing w:line="240" w:lineRule="auto"/>
              <w:jc w:val="center"/>
              <w:rPr>
                <w:rFonts w:ascii="Times New Roman" w:eastAsia="Times New Roman" w:hAnsi="Times New Roman"/>
                <w:b/>
                <w:color w:val="000000"/>
                <w:sz w:val="20"/>
                <w:szCs w:val="20"/>
                <w:lang w:eastAsia="ru-RU"/>
              </w:rPr>
            </w:pPr>
          </w:p>
          <w:p w14:paraId="14820393" w14:textId="77777777" w:rsidR="0036054D" w:rsidRPr="00A70F50" w:rsidRDefault="0036054D" w:rsidP="00566926">
            <w:pPr>
              <w:spacing w:line="240" w:lineRule="auto"/>
              <w:jc w:val="center"/>
              <w:rPr>
                <w:rFonts w:ascii="Times New Roman" w:eastAsia="Times New Roman" w:hAnsi="Times New Roman"/>
                <w:b/>
                <w:color w:val="000000"/>
                <w:sz w:val="20"/>
                <w:szCs w:val="20"/>
                <w:lang w:eastAsia="ru-RU"/>
              </w:rPr>
            </w:pPr>
          </w:p>
        </w:tc>
        <w:tc>
          <w:tcPr>
            <w:tcW w:w="992" w:type="dxa"/>
            <w:shd w:val="clear" w:color="auto" w:fill="auto"/>
            <w:textDirection w:val="btLr"/>
            <w:vAlign w:val="center"/>
          </w:tcPr>
          <w:p w14:paraId="5ACFCE6E" w14:textId="77777777" w:rsidR="0036054D" w:rsidRPr="00A70F50" w:rsidRDefault="0036054D" w:rsidP="001B1479">
            <w:pPr>
              <w:spacing w:after="0" w:line="240" w:lineRule="auto"/>
              <w:ind w:left="113" w:right="113"/>
              <w:jc w:val="center"/>
              <w:rPr>
                <w:rFonts w:ascii="Times New Roman" w:eastAsia="Times New Roman" w:hAnsi="Times New Roman"/>
                <w:b/>
                <w:bCs/>
                <w:color w:val="000000"/>
                <w:sz w:val="20"/>
                <w:szCs w:val="20"/>
                <w:lang w:eastAsia="ru-RU"/>
              </w:rPr>
            </w:pPr>
            <w:r w:rsidRPr="00A70F50">
              <w:rPr>
                <w:rFonts w:ascii="Times New Roman" w:eastAsia="Times New Roman" w:hAnsi="Times New Roman"/>
                <w:b/>
                <w:bCs/>
                <w:color w:val="000000"/>
                <w:sz w:val="20"/>
                <w:szCs w:val="20"/>
                <w:lang w:eastAsia="ru-RU"/>
              </w:rPr>
              <w:t>Наличие оборудования помещений образовательной организации и прилегающей к ней территории с учетом доступности для инвалидов</w:t>
            </w:r>
          </w:p>
        </w:tc>
        <w:tc>
          <w:tcPr>
            <w:tcW w:w="993" w:type="dxa"/>
            <w:shd w:val="clear" w:color="auto" w:fill="auto"/>
            <w:textDirection w:val="btLr"/>
            <w:vAlign w:val="center"/>
          </w:tcPr>
          <w:p w14:paraId="712F3C5B" w14:textId="77777777" w:rsidR="0036054D" w:rsidRPr="00A70F50" w:rsidRDefault="0036054D" w:rsidP="001B1479">
            <w:pPr>
              <w:spacing w:after="0" w:line="240" w:lineRule="auto"/>
              <w:ind w:left="113" w:right="113"/>
              <w:jc w:val="center"/>
              <w:rPr>
                <w:rFonts w:ascii="Times New Roman" w:eastAsia="Times New Roman" w:hAnsi="Times New Roman"/>
                <w:b/>
                <w:bCs/>
                <w:color w:val="000000"/>
                <w:sz w:val="20"/>
                <w:szCs w:val="20"/>
                <w:lang w:eastAsia="ru-RU"/>
              </w:rPr>
            </w:pPr>
            <w:r w:rsidRPr="00A70F50">
              <w:rPr>
                <w:rFonts w:ascii="Times New Roman" w:eastAsia="Times New Roman" w:hAnsi="Times New Roman"/>
                <w:b/>
                <w:bCs/>
                <w:color w:val="000000"/>
                <w:sz w:val="20"/>
                <w:szCs w:val="20"/>
                <w:lang w:eastAsia="ru-RU"/>
              </w:rPr>
              <w:t>Наличие обеспечения в образовательной организации условий доступности, позволяющих инвалидам получать услуги наравне с другими</w:t>
            </w:r>
          </w:p>
        </w:tc>
        <w:tc>
          <w:tcPr>
            <w:tcW w:w="708" w:type="dxa"/>
            <w:shd w:val="clear" w:color="auto" w:fill="auto"/>
            <w:textDirection w:val="btLr"/>
            <w:vAlign w:val="center"/>
          </w:tcPr>
          <w:p w14:paraId="3C2B6C90" w14:textId="77777777" w:rsidR="0036054D" w:rsidRPr="00A70F50" w:rsidRDefault="0036054D" w:rsidP="001B1479">
            <w:pPr>
              <w:spacing w:after="0" w:line="240" w:lineRule="auto"/>
              <w:ind w:left="113" w:right="113"/>
              <w:jc w:val="center"/>
              <w:rPr>
                <w:rFonts w:ascii="Times New Roman" w:eastAsia="Times New Roman" w:hAnsi="Times New Roman"/>
                <w:b/>
                <w:bCs/>
                <w:color w:val="000000"/>
                <w:sz w:val="20"/>
                <w:szCs w:val="20"/>
                <w:lang w:eastAsia="ru-RU"/>
              </w:rPr>
            </w:pPr>
            <w:r w:rsidRPr="00A70F50">
              <w:rPr>
                <w:rFonts w:ascii="Times New Roman" w:eastAsia="Times New Roman" w:hAnsi="Times New Roman"/>
                <w:b/>
                <w:bCs/>
                <w:color w:val="000000"/>
                <w:sz w:val="20"/>
                <w:szCs w:val="20"/>
                <w:lang w:eastAsia="ru-RU"/>
              </w:rPr>
              <w:t>Доля получателей услуг, удовлетворенных доступностью услуг для инвалидов.</w:t>
            </w:r>
          </w:p>
        </w:tc>
        <w:tc>
          <w:tcPr>
            <w:tcW w:w="851" w:type="dxa"/>
            <w:shd w:val="clear" w:color="auto" w:fill="FABF8F"/>
            <w:textDirection w:val="btLr"/>
            <w:vAlign w:val="center"/>
          </w:tcPr>
          <w:p w14:paraId="68F0B3BD" w14:textId="77777777" w:rsidR="0036054D" w:rsidRPr="00E71F2F" w:rsidRDefault="0036054D" w:rsidP="001B1479">
            <w:pPr>
              <w:spacing w:after="0" w:line="240" w:lineRule="auto"/>
              <w:jc w:val="center"/>
              <w:rPr>
                <w:rFonts w:ascii="Times New Roman" w:eastAsia="Times New Roman" w:hAnsi="Times New Roman"/>
                <w:b/>
                <w:bCs/>
                <w:color w:val="000000"/>
                <w:sz w:val="20"/>
                <w:szCs w:val="20"/>
                <w:lang w:eastAsia="ru-RU"/>
              </w:rPr>
            </w:pPr>
            <w:r w:rsidRPr="00E71F2F">
              <w:rPr>
                <w:rFonts w:ascii="Times New Roman" w:eastAsia="Times New Roman" w:hAnsi="Times New Roman"/>
                <w:b/>
                <w:bCs/>
                <w:color w:val="000000"/>
                <w:sz w:val="20"/>
                <w:szCs w:val="20"/>
                <w:lang w:eastAsia="ru-RU"/>
              </w:rPr>
              <w:t>ЗНАЧЕНИЕ КРИТЕРИЯ III</w:t>
            </w:r>
          </w:p>
        </w:tc>
      </w:tr>
      <w:tr w:rsidR="0036054D" w:rsidRPr="00A70F50" w14:paraId="42A821D1" w14:textId="77777777" w:rsidTr="002B76C4">
        <w:tc>
          <w:tcPr>
            <w:tcW w:w="675" w:type="dxa"/>
            <w:shd w:val="clear" w:color="auto" w:fill="auto"/>
            <w:vAlign w:val="center"/>
          </w:tcPr>
          <w:p w14:paraId="41B6E280" w14:textId="278C05AF" w:rsidR="0036054D" w:rsidRPr="00027D6F" w:rsidRDefault="001E59DE" w:rsidP="00566926">
            <w:pPr>
              <w:spacing w:line="240" w:lineRule="auto"/>
              <w:jc w:val="center"/>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1.</w:t>
            </w:r>
          </w:p>
        </w:tc>
        <w:tc>
          <w:tcPr>
            <w:tcW w:w="5245" w:type="dxa"/>
            <w:shd w:val="clear" w:color="auto" w:fill="auto"/>
          </w:tcPr>
          <w:p w14:paraId="201C2065" w14:textId="67A5A305" w:rsidR="0036054D" w:rsidRPr="00027D6F" w:rsidRDefault="001E59DE" w:rsidP="00566926">
            <w:pPr>
              <w:spacing w:after="0" w:line="240" w:lineRule="auto"/>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МБОУ РУССКО-ЯНГУТСКАЯ СОШ</w:t>
            </w:r>
          </w:p>
        </w:tc>
        <w:tc>
          <w:tcPr>
            <w:tcW w:w="992" w:type="dxa"/>
            <w:shd w:val="clear" w:color="auto" w:fill="F4B083"/>
            <w:vAlign w:val="center"/>
          </w:tcPr>
          <w:p w14:paraId="721378A3" w14:textId="586BF1D9" w:rsidR="0036054D" w:rsidRPr="00027D6F" w:rsidRDefault="001E59DE" w:rsidP="00566926">
            <w:pPr>
              <w:spacing w:after="0" w:line="240" w:lineRule="auto"/>
              <w:jc w:val="center"/>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60</w:t>
            </w:r>
          </w:p>
        </w:tc>
        <w:tc>
          <w:tcPr>
            <w:tcW w:w="993" w:type="dxa"/>
            <w:shd w:val="clear" w:color="auto" w:fill="F4B083"/>
            <w:vAlign w:val="center"/>
          </w:tcPr>
          <w:p w14:paraId="7007FD06" w14:textId="4029F569" w:rsidR="0036054D" w:rsidRPr="00027D6F" w:rsidRDefault="001E59DE" w:rsidP="00566926">
            <w:pPr>
              <w:spacing w:after="0" w:line="240" w:lineRule="auto"/>
              <w:jc w:val="center"/>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100</w:t>
            </w:r>
          </w:p>
        </w:tc>
        <w:tc>
          <w:tcPr>
            <w:tcW w:w="708" w:type="dxa"/>
            <w:shd w:val="clear" w:color="auto" w:fill="F4B083"/>
            <w:vAlign w:val="center"/>
          </w:tcPr>
          <w:p w14:paraId="7D82BA19" w14:textId="24B8A659" w:rsidR="0036054D" w:rsidRPr="00027D6F" w:rsidRDefault="001E59DE" w:rsidP="00566926">
            <w:pPr>
              <w:spacing w:after="0" w:line="240" w:lineRule="auto"/>
              <w:jc w:val="center"/>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0</w:t>
            </w:r>
          </w:p>
        </w:tc>
        <w:tc>
          <w:tcPr>
            <w:tcW w:w="851" w:type="dxa"/>
            <w:shd w:val="clear" w:color="auto" w:fill="F4B083"/>
            <w:vAlign w:val="center"/>
          </w:tcPr>
          <w:p w14:paraId="1B2A5914" w14:textId="5AD258B5" w:rsidR="0036054D" w:rsidRPr="00E71F2F" w:rsidRDefault="001E59DE" w:rsidP="00566926">
            <w:pPr>
              <w:spacing w:line="240" w:lineRule="auto"/>
              <w:ind w:left="163"/>
              <w:jc w:val="center"/>
              <w:rPr>
                <w:rFonts w:ascii="Times New Roman" w:eastAsia="Times New Roman" w:hAnsi="Times New Roman"/>
                <w:b/>
                <w:bCs/>
                <w:color w:val="000000"/>
                <w:sz w:val="20"/>
                <w:szCs w:val="20"/>
              </w:rPr>
            </w:pPr>
            <w:r>
              <w:rPr>
                <w:rFonts w:ascii="Times New Roman" w:eastAsia="Times New Roman" w:hAnsi="Times New Roman"/>
                <w:b/>
                <w:bCs/>
                <w:color w:val="000000"/>
                <w:sz w:val="20"/>
                <w:szCs w:val="20"/>
              </w:rPr>
              <w:t>76</w:t>
            </w:r>
          </w:p>
        </w:tc>
      </w:tr>
      <w:tr w:rsidR="001E59DE" w:rsidRPr="00A70F50" w14:paraId="0AD8F834" w14:textId="77777777" w:rsidTr="002B76C4">
        <w:tc>
          <w:tcPr>
            <w:tcW w:w="675" w:type="dxa"/>
            <w:shd w:val="clear" w:color="auto" w:fill="auto"/>
            <w:vAlign w:val="center"/>
          </w:tcPr>
          <w:p w14:paraId="49866BD7" w14:textId="40B68B34" w:rsidR="001E59DE" w:rsidRDefault="001E59DE" w:rsidP="00566926">
            <w:pPr>
              <w:spacing w:line="240" w:lineRule="auto"/>
              <w:jc w:val="center"/>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2.</w:t>
            </w:r>
          </w:p>
        </w:tc>
        <w:tc>
          <w:tcPr>
            <w:tcW w:w="5245" w:type="dxa"/>
            <w:shd w:val="clear" w:color="auto" w:fill="auto"/>
          </w:tcPr>
          <w:p w14:paraId="44E3F657" w14:textId="36071917" w:rsidR="001E59DE" w:rsidRDefault="001E59DE" w:rsidP="00566926">
            <w:pPr>
              <w:spacing w:after="0" w:line="240" w:lineRule="auto"/>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МБОУ КАХИНСКАЯ СОШ ИМ. И. А. БАТУДАЕВА</w:t>
            </w:r>
          </w:p>
        </w:tc>
        <w:tc>
          <w:tcPr>
            <w:tcW w:w="992" w:type="dxa"/>
            <w:shd w:val="clear" w:color="auto" w:fill="F4B083"/>
            <w:vAlign w:val="center"/>
          </w:tcPr>
          <w:p w14:paraId="786E3C45" w14:textId="495A60F8" w:rsidR="001E59DE" w:rsidRDefault="001E59DE" w:rsidP="00566926">
            <w:pPr>
              <w:spacing w:after="0" w:line="240" w:lineRule="auto"/>
              <w:jc w:val="center"/>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100</w:t>
            </w:r>
          </w:p>
        </w:tc>
        <w:tc>
          <w:tcPr>
            <w:tcW w:w="993" w:type="dxa"/>
            <w:shd w:val="clear" w:color="auto" w:fill="F4B083"/>
            <w:vAlign w:val="center"/>
          </w:tcPr>
          <w:p w14:paraId="380B2D03" w14:textId="2B46ED3A" w:rsidR="001E59DE" w:rsidRDefault="001E59DE" w:rsidP="00566926">
            <w:pPr>
              <w:spacing w:after="0" w:line="240" w:lineRule="auto"/>
              <w:jc w:val="center"/>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40</w:t>
            </w:r>
          </w:p>
        </w:tc>
        <w:tc>
          <w:tcPr>
            <w:tcW w:w="708" w:type="dxa"/>
            <w:shd w:val="clear" w:color="auto" w:fill="F4B083"/>
            <w:vAlign w:val="center"/>
          </w:tcPr>
          <w:p w14:paraId="1FCA8F01" w14:textId="5B078975" w:rsidR="001E59DE" w:rsidRDefault="001E59DE" w:rsidP="00566926">
            <w:pPr>
              <w:spacing w:after="0" w:line="240" w:lineRule="auto"/>
              <w:jc w:val="center"/>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90</w:t>
            </w:r>
          </w:p>
        </w:tc>
        <w:tc>
          <w:tcPr>
            <w:tcW w:w="851" w:type="dxa"/>
            <w:shd w:val="clear" w:color="auto" w:fill="F4B083"/>
            <w:vAlign w:val="center"/>
          </w:tcPr>
          <w:p w14:paraId="38DCD4B5" w14:textId="4B3140F8" w:rsidR="001E59DE" w:rsidRDefault="001E59DE" w:rsidP="00566926">
            <w:pPr>
              <w:spacing w:line="240" w:lineRule="auto"/>
              <w:ind w:left="163"/>
              <w:jc w:val="center"/>
              <w:rPr>
                <w:rFonts w:ascii="Times New Roman" w:eastAsia="Times New Roman" w:hAnsi="Times New Roman"/>
                <w:b/>
                <w:bCs/>
                <w:color w:val="000000"/>
                <w:sz w:val="20"/>
                <w:szCs w:val="20"/>
              </w:rPr>
            </w:pPr>
            <w:r>
              <w:rPr>
                <w:rFonts w:ascii="Times New Roman" w:eastAsia="Times New Roman" w:hAnsi="Times New Roman"/>
                <w:b/>
                <w:bCs/>
                <w:color w:val="000000"/>
                <w:sz w:val="20"/>
                <w:szCs w:val="20"/>
              </w:rPr>
              <w:t>73</w:t>
            </w:r>
          </w:p>
        </w:tc>
      </w:tr>
      <w:tr w:rsidR="001E59DE" w:rsidRPr="00A70F50" w14:paraId="52FDE345" w14:textId="77777777" w:rsidTr="002B76C4">
        <w:tc>
          <w:tcPr>
            <w:tcW w:w="675" w:type="dxa"/>
            <w:shd w:val="clear" w:color="auto" w:fill="auto"/>
            <w:vAlign w:val="center"/>
          </w:tcPr>
          <w:p w14:paraId="3B0D9354" w14:textId="7104B384" w:rsidR="001E59DE" w:rsidRDefault="001E59DE" w:rsidP="00566926">
            <w:pPr>
              <w:spacing w:line="240" w:lineRule="auto"/>
              <w:jc w:val="center"/>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3.</w:t>
            </w:r>
          </w:p>
        </w:tc>
        <w:tc>
          <w:tcPr>
            <w:tcW w:w="5245" w:type="dxa"/>
            <w:shd w:val="clear" w:color="auto" w:fill="auto"/>
          </w:tcPr>
          <w:p w14:paraId="12D9C1C7" w14:textId="5C67CCE8" w:rsidR="001E59DE" w:rsidRDefault="001E59DE" w:rsidP="00566926">
            <w:pPr>
              <w:spacing w:after="0" w:line="240" w:lineRule="auto"/>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МБОУ КУТАНСКАЯ ООШ</w:t>
            </w:r>
          </w:p>
        </w:tc>
        <w:tc>
          <w:tcPr>
            <w:tcW w:w="992" w:type="dxa"/>
            <w:shd w:val="clear" w:color="auto" w:fill="F4B083"/>
            <w:vAlign w:val="center"/>
          </w:tcPr>
          <w:p w14:paraId="46EBB4FA" w14:textId="152CC729" w:rsidR="001E59DE" w:rsidRDefault="001E59DE" w:rsidP="00566926">
            <w:pPr>
              <w:spacing w:after="0" w:line="240" w:lineRule="auto"/>
              <w:jc w:val="center"/>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60</w:t>
            </w:r>
          </w:p>
        </w:tc>
        <w:tc>
          <w:tcPr>
            <w:tcW w:w="993" w:type="dxa"/>
            <w:shd w:val="clear" w:color="auto" w:fill="F4B083"/>
            <w:vAlign w:val="center"/>
          </w:tcPr>
          <w:p w14:paraId="5B8AB1D0" w14:textId="71E1326E" w:rsidR="001E59DE" w:rsidRDefault="001E59DE" w:rsidP="00566926">
            <w:pPr>
              <w:spacing w:after="0" w:line="240" w:lineRule="auto"/>
              <w:jc w:val="center"/>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60</w:t>
            </w:r>
          </w:p>
        </w:tc>
        <w:tc>
          <w:tcPr>
            <w:tcW w:w="708" w:type="dxa"/>
            <w:shd w:val="clear" w:color="auto" w:fill="F4B083"/>
            <w:vAlign w:val="center"/>
          </w:tcPr>
          <w:p w14:paraId="72D44DFA" w14:textId="67588B30" w:rsidR="001E59DE" w:rsidRDefault="001E59DE" w:rsidP="00566926">
            <w:pPr>
              <w:spacing w:after="0" w:line="240" w:lineRule="auto"/>
              <w:jc w:val="center"/>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100</w:t>
            </w:r>
          </w:p>
        </w:tc>
        <w:tc>
          <w:tcPr>
            <w:tcW w:w="851" w:type="dxa"/>
            <w:shd w:val="clear" w:color="auto" w:fill="F4B083"/>
            <w:vAlign w:val="center"/>
          </w:tcPr>
          <w:p w14:paraId="55C072B8" w14:textId="4AE09990" w:rsidR="001E59DE" w:rsidRDefault="001E59DE" w:rsidP="00566926">
            <w:pPr>
              <w:spacing w:line="240" w:lineRule="auto"/>
              <w:ind w:left="163"/>
              <w:jc w:val="center"/>
              <w:rPr>
                <w:rFonts w:ascii="Times New Roman" w:eastAsia="Times New Roman" w:hAnsi="Times New Roman"/>
                <w:b/>
                <w:bCs/>
                <w:color w:val="000000"/>
                <w:sz w:val="20"/>
                <w:szCs w:val="20"/>
              </w:rPr>
            </w:pPr>
            <w:r>
              <w:rPr>
                <w:rFonts w:ascii="Times New Roman" w:eastAsia="Times New Roman" w:hAnsi="Times New Roman"/>
                <w:b/>
                <w:bCs/>
                <w:color w:val="000000"/>
                <w:sz w:val="20"/>
                <w:szCs w:val="20"/>
              </w:rPr>
              <w:t>72</w:t>
            </w:r>
          </w:p>
        </w:tc>
      </w:tr>
      <w:tr w:rsidR="001E59DE" w:rsidRPr="00A70F50" w14:paraId="7F29E6E3" w14:textId="77777777" w:rsidTr="002B76C4">
        <w:tc>
          <w:tcPr>
            <w:tcW w:w="675" w:type="dxa"/>
            <w:shd w:val="clear" w:color="auto" w:fill="auto"/>
            <w:vAlign w:val="center"/>
          </w:tcPr>
          <w:p w14:paraId="1C0AFA49" w14:textId="058B8E53" w:rsidR="001E59DE" w:rsidRDefault="001E59DE" w:rsidP="00566926">
            <w:pPr>
              <w:spacing w:line="240" w:lineRule="auto"/>
              <w:jc w:val="center"/>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4.</w:t>
            </w:r>
          </w:p>
        </w:tc>
        <w:tc>
          <w:tcPr>
            <w:tcW w:w="5245" w:type="dxa"/>
            <w:shd w:val="clear" w:color="auto" w:fill="auto"/>
          </w:tcPr>
          <w:p w14:paraId="6C3095C3" w14:textId="55DFC35E" w:rsidR="001E59DE" w:rsidRDefault="001E59DE" w:rsidP="00566926">
            <w:pPr>
              <w:spacing w:after="0" w:line="240" w:lineRule="auto"/>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МБОУ НОВО-ЛЕНИНСКАЯ СОШ</w:t>
            </w:r>
          </w:p>
        </w:tc>
        <w:tc>
          <w:tcPr>
            <w:tcW w:w="992" w:type="dxa"/>
            <w:shd w:val="clear" w:color="auto" w:fill="F4B083"/>
            <w:vAlign w:val="center"/>
          </w:tcPr>
          <w:p w14:paraId="1EEE527A" w14:textId="0456D65A" w:rsidR="001E59DE" w:rsidRDefault="001E59DE" w:rsidP="00566926">
            <w:pPr>
              <w:spacing w:after="0" w:line="240" w:lineRule="auto"/>
              <w:jc w:val="center"/>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40</w:t>
            </w:r>
          </w:p>
        </w:tc>
        <w:tc>
          <w:tcPr>
            <w:tcW w:w="993" w:type="dxa"/>
            <w:shd w:val="clear" w:color="auto" w:fill="F4B083"/>
            <w:vAlign w:val="center"/>
          </w:tcPr>
          <w:p w14:paraId="37DED6E1" w14:textId="1269EF13" w:rsidR="001E59DE" w:rsidRDefault="001E59DE" w:rsidP="00566926">
            <w:pPr>
              <w:spacing w:after="0" w:line="240" w:lineRule="auto"/>
              <w:jc w:val="center"/>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80</w:t>
            </w:r>
          </w:p>
        </w:tc>
        <w:tc>
          <w:tcPr>
            <w:tcW w:w="708" w:type="dxa"/>
            <w:shd w:val="clear" w:color="auto" w:fill="F4B083"/>
            <w:vAlign w:val="center"/>
          </w:tcPr>
          <w:p w14:paraId="7AE6574B" w14:textId="05055E1C" w:rsidR="001E59DE" w:rsidRDefault="001E59DE" w:rsidP="00566926">
            <w:pPr>
              <w:spacing w:after="0" w:line="240" w:lineRule="auto"/>
              <w:jc w:val="center"/>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81,82</w:t>
            </w:r>
          </w:p>
        </w:tc>
        <w:tc>
          <w:tcPr>
            <w:tcW w:w="851" w:type="dxa"/>
            <w:shd w:val="clear" w:color="auto" w:fill="F4B083"/>
            <w:vAlign w:val="center"/>
          </w:tcPr>
          <w:p w14:paraId="71AFC51D" w14:textId="39F8001C" w:rsidR="001E59DE" w:rsidRDefault="001E59DE" w:rsidP="00566926">
            <w:pPr>
              <w:spacing w:line="240" w:lineRule="auto"/>
              <w:ind w:left="163"/>
              <w:jc w:val="center"/>
              <w:rPr>
                <w:rFonts w:ascii="Times New Roman" w:eastAsia="Times New Roman" w:hAnsi="Times New Roman"/>
                <w:b/>
                <w:bCs/>
                <w:color w:val="000000"/>
                <w:sz w:val="20"/>
                <w:szCs w:val="20"/>
              </w:rPr>
            </w:pPr>
            <w:r>
              <w:rPr>
                <w:rFonts w:ascii="Times New Roman" w:eastAsia="Times New Roman" w:hAnsi="Times New Roman"/>
                <w:b/>
                <w:bCs/>
                <w:color w:val="000000"/>
                <w:sz w:val="20"/>
                <w:szCs w:val="20"/>
              </w:rPr>
              <w:t>68,55</w:t>
            </w:r>
          </w:p>
        </w:tc>
      </w:tr>
      <w:tr w:rsidR="001E59DE" w:rsidRPr="00A70F50" w14:paraId="27090350" w14:textId="77777777" w:rsidTr="002B76C4">
        <w:tc>
          <w:tcPr>
            <w:tcW w:w="675" w:type="dxa"/>
            <w:shd w:val="clear" w:color="auto" w:fill="auto"/>
            <w:vAlign w:val="center"/>
          </w:tcPr>
          <w:p w14:paraId="6F142D3B" w14:textId="1FD0CFA2" w:rsidR="001E59DE" w:rsidRDefault="001E59DE" w:rsidP="00566926">
            <w:pPr>
              <w:spacing w:line="240" w:lineRule="auto"/>
              <w:jc w:val="center"/>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lastRenderedPageBreak/>
              <w:t>5.</w:t>
            </w:r>
          </w:p>
        </w:tc>
        <w:tc>
          <w:tcPr>
            <w:tcW w:w="5245" w:type="dxa"/>
            <w:shd w:val="clear" w:color="auto" w:fill="auto"/>
          </w:tcPr>
          <w:p w14:paraId="74182DDC" w14:textId="28BA3CD7" w:rsidR="001E59DE" w:rsidRDefault="001E59DE" w:rsidP="00566926">
            <w:pPr>
              <w:spacing w:after="0" w:line="240" w:lineRule="auto"/>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МБДОУ ОСИНСКИЙ ДЕТСКИЙ САД №3</w:t>
            </w:r>
          </w:p>
        </w:tc>
        <w:tc>
          <w:tcPr>
            <w:tcW w:w="992" w:type="dxa"/>
            <w:shd w:val="clear" w:color="auto" w:fill="F4B083"/>
            <w:vAlign w:val="center"/>
          </w:tcPr>
          <w:p w14:paraId="5EA453D2" w14:textId="0BBCC66C" w:rsidR="001E59DE" w:rsidRDefault="001E59DE" w:rsidP="00566926">
            <w:pPr>
              <w:spacing w:after="0" w:line="240" w:lineRule="auto"/>
              <w:jc w:val="center"/>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40</w:t>
            </w:r>
          </w:p>
        </w:tc>
        <w:tc>
          <w:tcPr>
            <w:tcW w:w="993" w:type="dxa"/>
            <w:shd w:val="clear" w:color="auto" w:fill="F4B083"/>
            <w:vAlign w:val="center"/>
          </w:tcPr>
          <w:p w14:paraId="613085B7" w14:textId="6414C731" w:rsidR="001E59DE" w:rsidRDefault="001E59DE" w:rsidP="00566926">
            <w:pPr>
              <w:spacing w:after="0" w:line="240" w:lineRule="auto"/>
              <w:jc w:val="center"/>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60</w:t>
            </w:r>
          </w:p>
        </w:tc>
        <w:tc>
          <w:tcPr>
            <w:tcW w:w="708" w:type="dxa"/>
            <w:shd w:val="clear" w:color="auto" w:fill="F4B083"/>
            <w:vAlign w:val="center"/>
          </w:tcPr>
          <w:p w14:paraId="1D86A2F0" w14:textId="0C2A9838" w:rsidR="001E59DE" w:rsidRDefault="001E59DE" w:rsidP="00566926">
            <w:pPr>
              <w:spacing w:after="0" w:line="240" w:lineRule="auto"/>
              <w:jc w:val="center"/>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100</w:t>
            </w:r>
          </w:p>
        </w:tc>
        <w:tc>
          <w:tcPr>
            <w:tcW w:w="851" w:type="dxa"/>
            <w:shd w:val="clear" w:color="auto" w:fill="F4B083"/>
            <w:vAlign w:val="center"/>
          </w:tcPr>
          <w:p w14:paraId="5125826A" w14:textId="591E41A8" w:rsidR="001E59DE" w:rsidRDefault="001E59DE" w:rsidP="00566926">
            <w:pPr>
              <w:spacing w:line="240" w:lineRule="auto"/>
              <w:ind w:left="163"/>
              <w:jc w:val="center"/>
              <w:rPr>
                <w:rFonts w:ascii="Times New Roman" w:eastAsia="Times New Roman" w:hAnsi="Times New Roman"/>
                <w:b/>
                <w:bCs/>
                <w:color w:val="000000"/>
                <w:sz w:val="20"/>
                <w:szCs w:val="20"/>
              </w:rPr>
            </w:pPr>
            <w:r>
              <w:rPr>
                <w:rFonts w:ascii="Times New Roman" w:eastAsia="Times New Roman" w:hAnsi="Times New Roman"/>
                <w:b/>
                <w:bCs/>
                <w:color w:val="000000"/>
                <w:sz w:val="20"/>
                <w:szCs w:val="20"/>
              </w:rPr>
              <w:t>66</w:t>
            </w:r>
          </w:p>
        </w:tc>
      </w:tr>
      <w:tr w:rsidR="001E59DE" w:rsidRPr="00A70F50" w14:paraId="44125B70" w14:textId="77777777" w:rsidTr="002B76C4">
        <w:tc>
          <w:tcPr>
            <w:tcW w:w="675" w:type="dxa"/>
            <w:shd w:val="clear" w:color="auto" w:fill="auto"/>
            <w:vAlign w:val="center"/>
          </w:tcPr>
          <w:p w14:paraId="160E9743" w14:textId="0F4AA278" w:rsidR="001E59DE" w:rsidRDefault="001E59DE" w:rsidP="00566926">
            <w:pPr>
              <w:spacing w:line="240" w:lineRule="auto"/>
              <w:jc w:val="center"/>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6.</w:t>
            </w:r>
          </w:p>
        </w:tc>
        <w:tc>
          <w:tcPr>
            <w:tcW w:w="5245" w:type="dxa"/>
            <w:shd w:val="clear" w:color="auto" w:fill="auto"/>
          </w:tcPr>
          <w:p w14:paraId="48CDA747" w14:textId="3D4793B6" w:rsidR="001E59DE" w:rsidRDefault="001E59DE" w:rsidP="00566926">
            <w:pPr>
              <w:spacing w:after="0" w:line="240" w:lineRule="auto"/>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МБОУ МАЙСКАЯ СОШ</w:t>
            </w:r>
          </w:p>
        </w:tc>
        <w:tc>
          <w:tcPr>
            <w:tcW w:w="992" w:type="dxa"/>
            <w:shd w:val="clear" w:color="auto" w:fill="F4B083"/>
            <w:vAlign w:val="center"/>
          </w:tcPr>
          <w:p w14:paraId="149722A4" w14:textId="7DFA76D8" w:rsidR="001E59DE" w:rsidRDefault="001E59DE" w:rsidP="00566926">
            <w:pPr>
              <w:spacing w:after="0" w:line="240" w:lineRule="auto"/>
              <w:jc w:val="center"/>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80</w:t>
            </w:r>
          </w:p>
        </w:tc>
        <w:tc>
          <w:tcPr>
            <w:tcW w:w="993" w:type="dxa"/>
            <w:shd w:val="clear" w:color="auto" w:fill="F4B083"/>
            <w:vAlign w:val="center"/>
          </w:tcPr>
          <w:p w14:paraId="0518AAE0" w14:textId="0CAE327C" w:rsidR="001E59DE" w:rsidRDefault="001E59DE" w:rsidP="00566926">
            <w:pPr>
              <w:spacing w:after="0" w:line="240" w:lineRule="auto"/>
              <w:jc w:val="center"/>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40</w:t>
            </w:r>
          </w:p>
        </w:tc>
        <w:tc>
          <w:tcPr>
            <w:tcW w:w="708" w:type="dxa"/>
            <w:shd w:val="clear" w:color="auto" w:fill="F4B083"/>
            <w:vAlign w:val="center"/>
          </w:tcPr>
          <w:p w14:paraId="1E5FF6D2" w14:textId="11D375D3" w:rsidR="001E59DE" w:rsidRDefault="001E59DE" w:rsidP="00566926">
            <w:pPr>
              <w:spacing w:after="0" w:line="240" w:lineRule="auto"/>
              <w:jc w:val="center"/>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77,78</w:t>
            </w:r>
          </w:p>
        </w:tc>
        <w:tc>
          <w:tcPr>
            <w:tcW w:w="851" w:type="dxa"/>
            <w:shd w:val="clear" w:color="auto" w:fill="F4B083"/>
            <w:vAlign w:val="center"/>
          </w:tcPr>
          <w:p w14:paraId="628C868B" w14:textId="785BCAA8" w:rsidR="001E59DE" w:rsidRDefault="001E59DE" w:rsidP="00566926">
            <w:pPr>
              <w:spacing w:line="240" w:lineRule="auto"/>
              <w:ind w:left="163"/>
              <w:jc w:val="center"/>
              <w:rPr>
                <w:rFonts w:ascii="Times New Roman" w:eastAsia="Times New Roman" w:hAnsi="Times New Roman"/>
                <w:b/>
                <w:bCs/>
                <w:color w:val="000000"/>
                <w:sz w:val="20"/>
                <w:szCs w:val="20"/>
              </w:rPr>
            </w:pPr>
            <w:r>
              <w:rPr>
                <w:rFonts w:ascii="Times New Roman" w:eastAsia="Times New Roman" w:hAnsi="Times New Roman"/>
                <w:b/>
                <w:bCs/>
                <w:color w:val="000000"/>
                <w:sz w:val="20"/>
                <w:szCs w:val="20"/>
              </w:rPr>
              <w:t>63,33</w:t>
            </w:r>
          </w:p>
        </w:tc>
      </w:tr>
      <w:tr w:rsidR="001E59DE" w:rsidRPr="00A70F50" w14:paraId="038D94B5" w14:textId="77777777" w:rsidTr="002B76C4">
        <w:tc>
          <w:tcPr>
            <w:tcW w:w="675" w:type="dxa"/>
            <w:shd w:val="clear" w:color="auto" w:fill="auto"/>
            <w:vAlign w:val="center"/>
          </w:tcPr>
          <w:p w14:paraId="163B7415" w14:textId="698E93C8" w:rsidR="001E59DE" w:rsidRDefault="001E59DE" w:rsidP="00566926">
            <w:pPr>
              <w:spacing w:line="240" w:lineRule="auto"/>
              <w:jc w:val="center"/>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7.</w:t>
            </w:r>
          </w:p>
        </w:tc>
        <w:tc>
          <w:tcPr>
            <w:tcW w:w="5245" w:type="dxa"/>
            <w:shd w:val="clear" w:color="auto" w:fill="auto"/>
          </w:tcPr>
          <w:p w14:paraId="01E0F817" w14:textId="1DC84A0F" w:rsidR="001E59DE" w:rsidRDefault="001E59DE" w:rsidP="00566926">
            <w:pPr>
              <w:spacing w:after="0" w:line="240" w:lineRule="auto"/>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МБОУ БУРЯТ-ЯНГУТСКАЯ СОШ ИМ. А.С. ПУШКИНА</w:t>
            </w:r>
          </w:p>
        </w:tc>
        <w:tc>
          <w:tcPr>
            <w:tcW w:w="992" w:type="dxa"/>
            <w:shd w:val="clear" w:color="auto" w:fill="F4B083"/>
            <w:vAlign w:val="center"/>
          </w:tcPr>
          <w:p w14:paraId="2E9A2F26" w14:textId="27CDD23B" w:rsidR="001E59DE" w:rsidRDefault="001E59DE" w:rsidP="00566926">
            <w:pPr>
              <w:spacing w:after="0" w:line="240" w:lineRule="auto"/>
              <w:jc w:val="center"/>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40</w:t>
            </w:r>
          </w:p>
        </w:tc>
        <w:tc>
          <w:tcPr>
            <w:tcW w:w="993" w:type="dxa"/>
            <w:shd w:val="clear" w:color="auto" w:fill="F4B083"/>
            <w:vAlign w:val="center"/>
          </w:tcPr>
          <w:p w14:paraId="6C0F7F66" w14:textId="1E06DE6D" w:rsidR="001E59DE" w:rsidRDefault="001E59DE" w:rsidP="00566926">
            <w:pPr>
              <w:spacing w:after="0" w:line="240" w:lineRule="auto"/>
              <w:jc w:val="center"/>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60</w:t>
            </w:r>
          </w:p>
        </w:tc>
        <w:tc>
          <w:tcPr>
            <w:tcW w:w="708" w:type="dxa"/>
            <w:shd w:val="clear" w:color="auto" w:fill="F4B083"/>
            <w:vAlign w:val="center"/>
          </w:tcPr>
          <w:p w14:paraId="29975E8C" w14:textId="088FCFE5" w:rsidR="001E59DE" w:rsidRDefault="001E59DE" w:rsidP="00566926">
            <w:pPr>
              <w:spacing w:after="0" w:line="240" w:lineRule="auto"/>
              <w:jc w:val="center"/>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90</w:t>
            </w:r>
          </w:p>
        </w:tc>
        <w:tc>
          <w:tcPr>
            <w:tcW w:w="851" w:type="dxa"/>
            <w:shd w:val="clear" w:color="auto" w:fill="F4B083"/>
            <w:vAlign w:val="center"/>
          </w:tcPr>
          <w:p w14:paraId="2F12E951" w14:textId="102744EF" w:rsidR="001E59DE" w:rsidRDefault="001E59DE" w:rsidP="00566926">
            <w:pPr>
              <w:spacing w:line="240" w:lineRule="auto"/>
              <w:ind w:left="163"/>
              <w:jc w:val="center"/>
              <w:rPr>
                <w:rFonts w:ascii="Times New Roman" w:eastAsia="Times New Roman" w:hAnsi="Times New Roman"/>
                <w:b/>
                <w:bCs/>
                <w:color w:val="000000"/>
                <w:sz w:val="20"/>
                <w:szCs w:val="20"/>
              </w:rPr>
            </w:pPr>
            <w:r>
              <w:rPr>
                <w:rFonts w:ascii="Times New Roman" w:eastAsia="Times New Roman" w:hAnsi="Times New Roman"/>
                <w:b/>
                <w:bCs/>
                <w:color w:val="000000"/>
                <w:sz w:val="20"/>
                <w:szCs w:val="20"/>
              </w:rPr>
              <w:t>63</w:t>
            </w:r>
          </w:p>
        </w:tc>
      </w:tr>
      <w:tr w:rsidR="001E59DE" w:rsidRPr="00A70F50" w14:paraId="19F3D958" w14:textId="77777777" w:rsidTr="002B76C4">
        <w:tc>
          <w:tcPr>
            <w:tcW w:w="675" w:type="dxa"/>
            <w:shd w:val="clear" w:color="auto" w:fill="auto"/>
            <w:vAlign w:val="center"/>
          </w:tcPr>
          <w:p w14:paraId="65AEF2C4" w14:textId="3AE5D598" w:rsidR="001E59DE" w:rsidRDefault="001E59DE" w:rsidP="00566926">
            <w:pPr>
              <w:spacing w:line="240" w:lineRule="auto"/>
              <w:jc w:val="center"/>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8.</w:t>
            </w:r>
          </w:p>
        </w:tc>
        <w:tc>
          <w:tcPr>
            <w:tcW w:w="5245" w:type="dxa"/>
            <w:shd w:val="clear" w:color="auto" w:fill="auto"/>
          </w:tcPr>
          <w:p w14:paraId="03A43AF3" w14:textId="1E3FECC8" w:rsidR="001E59DE" w:rsidRDefault="001E59DE" w:rsidP="00566926">
            <w:pPr>
              <w:spacing w:after="0" w:line="240" w:lineRule="auto"/>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МБОУ УЛЕЙСКАЯ СОШ</w:t>
            </w:r>
          </w:p>
        </w:tc>
        <w:tc>
          <w:tcPr>
            <w:tcW w:w="992" w:type="dxa"/>
            <w:shd w:val="clear" w:color="auto" w:fill="F4B083"/>
            <w:vAlign w:val="center"/>
          </w:tcPr>
          <w:p w14:paraId="4E76256A" w14:textId="156B6FDA" w:rsidR="001E59DE" w:rsidRDefault="001E59DE" w:rsidP="00566926">
            <w:pPr>
              <w:spacing w:after="0" w:line="240" w:lineRule="auto"/>
              <w:jc w:val="center"/>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40</w:t>
            </w:r>
          </w:p>
        </w:tc>
        <w:tc>
          <w:tcPr>
            <w:tcW w:w="993" w:type="dxa"/>
            <w:shd w:val="clear" w:color="auto" w:fill="F4B083"/>
            <w:vAlign w:val="center"/>
          </w:tcPr>
          <w:p w14:paraId="258622A2" w14:textId="55AEC4B4" w:rsidR="001E59DE" w:rsidRDefault="001E59DE" w:rsidP="00566926">
            <w:pPr>
              <w:spacing w:after="0" w:line="240" w:lineRule="auto"/>
              <w:jc w:val="center"/>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60</w:t>
            </w:r>
          </w:p>
        </w:tc>
        <w:tc>
          <w:tcPr>
            <w:tcW w:w="708" w:type="dxa"/>
            <w:shd w:val="clear" w:color="auto" w:fill="F4B083"/>
            <w:vAlign w:val="center"/>
          </w:tcPr>
          <w:p w14:paraId="25EB7380" w14:textId="2CBD044F" w:rsidR="001E59DE" w:rsidRDefault="001E59DE" w:rsidP="00566926">
            <w:pPr>
              <w:spacing w:after="0" w:line="240" w:lineRule="auto"/>
              <w:jc w:val="center"/>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88,89</w:t>
            </w:r>
          </w:p>
        </w:tc>
        <w:tc>
          <w:tcPr>
            <w:tcW w:w="851" w:type="dxa"/>
            <w:shd w:val="clear" w:color="auto" w:fill="F4B083"/>
            <w:vAlign w:val="center"/>
          </w:tcPr>
          <w:p w14:paraId="54BAB663" w14:textId="6A5B1926" w:rsidR="001E59DE" w:rsidRDefault="001E59DE" w:rsidP="00566926">
            <w:pPr>
              <w:spacing w:line="240" w:lineRule="auto"/>
              <w:ind w:left="163"/>
              <w:jc w:val="center"/>
              <w:rPr>
                <w:rFonts w:ascii="Times New Roman" w:eastAsia="Times New Roman" w:hAnsi="Times New Roman"/>
                <w:b/>
                <w:bCs/>
                <w:color w:val="000000"/>
                <w:sz w:val="20"/>
                <w:szCs w:val="20"/>
              </w:rPr>
            </w:pPr>
            <w:r>
              <w:rPr>
                <w:rFonts w:ascii="Times New Roman" w:eastAsia="Times New Roman" w:hAnsi="Times New Roman"/>
                <w:b/>
                <w:bCs/>
                <w:color w:val="000000"/>
                <w:sz w:val="20"/>
                <w:szCs w:val="20"/>
              </w:rPr>
              <w:t>62,67</w:t>
            </w:r>
          </w:p>
        </w:tc>
      </w:tr>
      <w:tr w:rsidR="001E59DE" w:rsidRPr="00A70F50" w14:paraId="6595C7A0" w14:textId="77777777" w:rsidTr="002B76C4">
        <w:tc>
          <w:tcPr>
            <w:tcW w:w="675" w:type="dxa"/>
            <w:shd w:val="clear" w:color="auto" w:fill="auto"/>
            <w:vAlign w:val="center"/>
          </w:tcPr>
          <w:p w14:paraId="0167D629" w14:textId="3E183658" w:rsidR="001E59DE" w:rsidRDefault="001E59DE" w:rsidP="00566926">
            <w:pPr>
              <w:spacing w:line="240" w:lineRule="auto"/>
              <w:jc w:val="center"/>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9.</w:t>
            </w:r>
          </w:p>
        </w:tc>
        <w:tc>
          <w:tcPr>
            <w:tcW w:w="5245" w:type="dxa"/>
            <w:shd w:val="clear" w:color="auto" w:fill="auto"/>
          </w:tcPr>
          <w:p w14:paraId="078F91E1" w14:textId="41E9930E" w:rsidR="001E59DE" w:rsidRDefault="001E59DE" w:rsidP="00566926">
            <w:pPr>
              <w:spacing w:after="0" w:line="240" w:lineRule="auto"/>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МБОУ ОБУСИНСКАЯ СОШ-ИНТЕРНАТ</w:t>
            </w:r>
          </w:p>
        </w:tc>
        <w:tc>
          <w:tcPr>
            <w:tcW w:w="992" w:type="dxa"/>
            <w:shd w:val="clear" w:color="auto" w:fill="F4B083"/>
            <w:vAlign w:val="center"/>
          </w:tcPr>
          <w:p w14:paraId="29DC13F2" w14:textId="38BB45B2" w:rsidR="001E59DE" w:rsidRDefault="001E59DE" w:rsidP="00566926">
            <w:pPr>
              <w:spacing w:after="0" w:line="240" w:lineRule="auto"/>
              <w:jc w:val="center"/>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40</w:t>
            </w:r>
          </w:p>
        </w:tc>
        <w:tc>
          <w:tcPr>
            <w:tcW w:w="993" w:type="dxa"/>
            <w:shd w:val="clear" w:color="auto" w:fill="F4B083"/>
            <w:vAlign w:val="center"/>
          </w:tcPr>
          <w:p w14:paraId="7AF5FA86" w14:textId="036D8DB1" w:rsidR="001E59DE" w:rsidRDefault="001E59DE" w:rsidP="00566926">
            <w:pPr>
              <w:spacing w:after="0" w:line="240" w:lineRule="auto"/>
              <w:jc w:val="center"/>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40</w:t>
            </w:r>
          </w:p>
        </w:tc>
        <w:tc>
          <w:tcPr>
            <w:tcW w:w="708" w:type="dxa"/>
            <w:shd w:val="clear" w:color="auto" w:fill="F4B083"/>
            <w:vAlign w:val="center"/>
          </w:tcPr>
          <w:p w14:paraId="4998D370" w14:textId="1CE1727B" w:rsidR="001E59DE" w:rsidRDefault="001E59DE" w:rsidP="00566926">
            <w:pPr>
              <w:spacing w:after="0" w:line="240" w:lineRule="auto"/>
              <w:jc w:val="center"/>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100</w:t>
            </w:r>
          </w:p>
        </w:tc>
        <w:tc>
          <w:tcPr>
            <w:tcW w:w="851" w:type="dxa"/>
            <w:shd w:val="clear" w:color="auto" w:fill="F4B083"/>
            <w:vAlign w:val="center"/>
          </w:tcPr>
          <w:p w14:paraId="06F44F60" w14:textId="0FF18E7C" w:rsidR="001E59DE" w:rsidRDefault="001E59DE" w:rsidP="00566926">
            <w:pPr>
              <w:spacing w:line="240" w:lineRule="auto"/>
              <w:ind w:left="163"/>
              <w:jc w:val="center"/>
              <w:rPr>
                <w:rFonts w:ascii="Times New Roman" w:eastAsia="Times New Roman" w:hAnsi="Times New Roman"/>
                <w:b/>
                <w:bCs/>
                <w:color w:val="000000"/>
                <w:sz w:val="20"/>
                <w:szCs w:val="20"/>
              </w:rPr>
            </w:pPr>
            <w:r>
              <w:rPr>
                <w:rFonts w:ascii="Times New Roman" w:eastAsia="Times New Roman" w:hAnsi="Times New Roman"/>
                <w:b/>
                <w:bCs/>
                <w:color w:val="000000"/>
                <w:sz w:val="20"/>
                <w:szCs w:val="20"/>
              </w:rPr>
              <w:t>58</w:t>
            </w:r>
          </w:p>
        </w:tc>
      </w:tr>
      <w:tr w:rsidR="001E59DE" w:rsidRPr="00A70F50" w14:paraId="4B5DAB6A" w14:textId="77777777" w:rsidTr="002B76C4">
        <w:tc>
          <w:tcPr>
            <w:tcW w:w="675" w:type="dxa"/>
            <w:shd w:val="clear" w:color="auto" w:fill="auto"/>
            <w:vAlign w:val="center"/>
          </w:tcPr>
          <w:p w14:paraId="6F674462" w14:textId="6385DAE5" w:rsidR="001E59DE" w:rsidRDefault="001E59DE" w:rsidP="00566926">
            <w:pPr>
              <w:spacing w:line="240" w:lineRule="auto"/>
              <w:jc w:val="center"/>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10.</w:t>
            </w:r>
          </w:p>
        </w:tc>
        <w:tc>
          <w:tcPr>
            <w:tcW w:w="5245" w:type="dxa"/>
            <w:shd w:val="clear" w:color="auto" w:fill="auto"/>
          </w:tcPr>
          <w:p w14:paraId="67B755F1" w14:textId="212B77C8" w:rsidR="001E59DE" w:rsidRDefault="001E59DE" w:rsidP="00566926">
            <w:pPr>
              <w:spacing w:after="0" w:line="240" w:lineRule="auto"/>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МБОУ ОСИНСКАЯ СОШ № 2</w:t>
            </w:r>
          </w:p>
        </w:tc>
        <w:tc>
          <w:tcPr>
            <w:tcW w:w="992" w:type="dxa"/>
            <w:shd w:val="clear" w:color="auto" w:fill="F4B083"/>
            <w:vAlign w:val="center"/>
          </w:tcPr>
          <w:p w14:paraId="7F68DF94" w14:textId="1B9EFF69" w:rsidR="001E59DE" w:rsidRDefault="001E59DE" w:rsidP="00566926">
            <w:pPr>
              <w:spacing w:after="0" w:line="240" w:lineRule="auto"/>
              <w:jc w:val="center"/>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40</w:t>
            </w:r>
          </w:p>
        </w:tc>
        <w:tc>
          <w:tcPr>
            <w:tcW w:w="993" w:type="dxa"/>
            <w:shd w:val="clear" w:color="auto" w:fill="F4B083"/>
            <w:vAlign w:val="center"/>
          </w:tcPr>
          <w:p w14:paraId="75563995" w14:textId="3DB92B1F" w:rsidR="001E59DE" w:rsidRDefault="001E59DE" w:rsidP="00566926">
            <w:pPr>
              <w:spacing w:after="0" w:line="240" w:lineRule="auto"/>
              <w:jc w:val="center"/>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40</w:t>
            </w:r>
          </w:p>
        </w:tc>
        <w:tc>
          <w:tcPr>
            <w:tcW w:w="708" w:type="dxa"/>
            <w:shd w:val="clear" w:color="auto" w:fill="F4B083"/>
            <w:vAlign w:val="center"/>
          </w:tcPr>
          <w:p w14:paraId="07EBFD0C" w14:textId="03B82526" w:rsidR="001E59DE" w:rsidRDefault="001E59DE" w:rsidP="00566926">
            <w:pPr>
              <w:spacing w:after="0" w:line="240" w:lineRule="auto"/>
              <w:jc w:val="center"/>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91,18</w:t>
            </w:r>
          </w:p>
        </w:tc>
        <w:tc>
          <w:tcPr>
            <w:tcW w:w="851" w:type="dxa"/>
            <w:shd w:val="clear" w:color="auto" w:fill="F4B083"/>
            <w:vAlign w:val="center"/>
          </w:tcPr>
          <w:p w14:paraId="035768D7" w14:textId="4A75D0F6" w:rsidR="001E59DE" w:rsidRDefault="001E59DE" w:rsidP="00566926">
            <w:pPr>
              <w:spacing w:line="240" w:lineRule="auto"/>
              <w:ind w:left="163"/>
              <w:jc w:val="center"/>
              <w:rPr>
                <w:rFonts w:ascii="Times New Roman" w:eastAsia="Times New Roman" w:hAnsi="Times New Roman"/>
                <w:b/>
                <w:bCs/>
                <w:color w:val="000000"/>
                <w:sz w:val="20"/>
                <w:szCs w:val="20"/>
              </w:rPr>
            </w:pPr>
            <w:r>
              <w:rPr>
                <w:rFonts w:ascii="Times New Roman" w:eastAsia="Times New Roman" w:hAnsi="Times New Roman"/>
                <w:b/>
                <w:bCs/>
                <w:color w:val="000000"/>
                <w:sz w:val="20"/>
                <w:szCs w:val="20"/>
              </w:rPr>
              <w:t>55,35</w:t>
            </w:r>
          </w:p>
        </w:tc>
      </w:tr>
      <w:tr w:rsidR="001E59DE" w:rsidRPr="00A70F50" w14:paraId="7A032D84" w14:textId="77777777" w:rsidTr="002B76C4">
        <w:tc>
          <w:tcPr>
            <w:tcW w:w="675" w:type="dxa"/>
            <w:shd w:val="clear" w:color="auto" w:fill="auto"/>
            <w:vAlign w:val="center"/>
          </w:tcPr>
          <w:p w14:paraId="1EF4BDDE" w14:textId="66F62A85" w:rsidR="001E59DE" w:rsidRDefault="001E59DE" w:rsidP="00566926">
            <w:pPr>
              <w:spacing w:line="240" w:lineRule="auto"/>
              <w:jc w:val="center"/>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11.</w:t>
            </w:r>
          </w:p>
        </w:tc>
        <w:tc>
          <w:tcPr>
            <w:tcW w:w="5245" w:type="dxa"/>
            <w:shd w:val="clear" w:color="auto" w:fill="auto"/>
          </w:tcPr>
          <w:p w14:paraId="2E24B3A2" w14:textId="0CCA1D0A" w:rsidR="001E59DE" w:rsidRDefault="001E59DE" w:rsidP="00566926">
            <w:pPr>
              <w:spacing w:after="0" w:line="240" w:lineRule="auto"/>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МБДОУ "ОСИНСКИЙ ДЕТСКИЙ САД № 2"</w:t>
            </w:r>
          </w:p>
        </w:tc>
        <w:tc>
          <w:tcPr>
            <w:tcW w:w="992" w:type="dxa"/>
            <w:shd w:val="clear" w:color="auto" w:fill="F4B083"/>
            <w:vAlign w:val="center"/>
          </w:tcPr>
          <w:p w14:paraId="510C1A5A" w14:textId="40C8D19D" w:rsidR="001E59DE" w:rsidRDefault="001E59DE" w:rsidP="00566926">
            <w:pPr>
              <w:spacing w:after="0" w:line="240" w:lineRule="auto"/>
              <w:jc w:val="center"/>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0</w:t>
            </w:r>
          </w:p>
        </w:tc>
        <w:tc>
          <w:tcPr>
            <w:tcW w:w="993" w:type="dxa"/>
            <w:shd w:val="clear" w:color="auto" w:fill="F4B083"/>
            <w:vAlign w:val="center"/>
          </w:tcPr>
          <w:p w14:paraId="585BD9FE" w14:textId="731E4AB9" w:rsidR="001E59DE" w:rsidRDefault="001E59DE" w:rsidP="00566926">
            <w:pPr>
              <w:spacing w:after="0" w:line="240" w:lineRule="auto"/>
              <w:jc w:val="center"/>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60</w:t>
            </w:r>
          </w:p>
        </w:tc>
        <w:tc>
          <w:tcPr>
            <w:tcW w:w="708" w:type="dxa"/>
            <w:shd w:val="clear" w:color="auto" w:fill="F4B083"/>
            <w:vAlign w:val="center"/>
          </w:tcPr>
          <w:p w14:paraId="56C6C34F" w14:textId="6C25A17A" w:rsidR="001E59DE" w:rsidRDefault="001E59DE" w:rsidP="00566926">
            <w:pPr>
              <w:spacing w:after="0" w:line="240" w:lineRule="auto"/>
              <w:jc w:val="center"/>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100</w:t>
            </w:r>
          </w:p>
        </w:tc>
        <w:tc>
          <w:tcPr>
            <w:tcW w:w="851" w:type="dxa"/>
            <w:shd w:val="clear" w:color="auto" w:fill="F4B083"/>
            <w:vAlign w:val="center"/>
          </w:tcPr>
          <w:p w14:paraId="223F85F8" w14:textId="7AB0B256" w:rsidR="001E59DE" w:rsidRDefault="001E59DE" w:rsidP="00566926">
            <w:pPr>
              <w:spacing w:line="240" w:lineRule="auto"/>
              <w:ind w:left="163"/>
              <w:jc w:val="center"/>
              <w:rPr>
                <w:rFonts w:ascii="Times New Roman" w:eastAsia="Times New Roman" w:hAnsi="Times New Roman"/>
                <w:b/>
                <w:bCs/>
                <w:color w:val="000000"/>
                <w:sz w:val="20"/>
                <w:szCs w:val="20"/>
              </w:rPr>
            </w:pPr>
            <w:r>
              <w:rPr>
                <w:rFonts w:ascii="Times New Roman" w:eastAsia="Times New Roman" w:hAnsi="Times New Roman"/>
                <w:b/>
                <w:bCs/>
                <w:color w:val="000000"/>
                <w:sz w:val="20"/>
                <w:szCs w:val="20"/>
              </w:rPr>
              <w:t>54</w:t>
            </w:r>
          </w:p>
        </w:tc>
      </w:tr>
      <w:tr w:rsidR="001E59DE" w:rsidRPr="00A70F50" w14:paraId="684C7DAB" w14:textId="77777777" w:rsidTr="002B76C4">
        <w:tc>
          <w:tcPr>
            <w:tcW w:w="675" w:type="dxa"/>
            <w:shd w:val="clear" w:color="auto" w:fill="auto"/>
            <w:vAlign w:val="center"/>
          </w:tcPr>
          <w:p w14:paraId="6432D225" w14:textId="597E049A" w:rsidR="001E59DE" w:rsidRDefault="001E59DE" w:rsidP="00566926">
            <w:pPr>
              <w:spacing w:line="240" w:lineRule="auto"/>
              <w:jc w:val="center"/>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12.</w:t>
            </w:r>
          </w:p>
        </w:tc>
        <w:tc>
          <w:tcPr>
            <w:tcW w:w="5245" w:type="dxa"/>
            <w:shd w:val="clear" w:color="auto" w:fill="auto"/>
          </w:tcPr>
          <w:p w14:paraId="0CB4AE89" w14:textId="52836EF9" w:rsidR="001E59DE" w:rsidRDefault="001E59DE" w:rsidP="00566926">
            <w:pPr>
              <w:spacing w:after="0" w:line="240" w:lineRule="auto"/>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МБДОУ МАЙСКИЙ ДЕТСКИЙ САД</w:t>
            </w:r>
          </w:p>
        </w:tc>
        <w:tc>
          <w:tcPr>
            <w:tcW w:w="992" w:type="dxa"/>
            <w:shd w:val="clear" w:color="auto" w:fill="F4B083"/>
            <w:vAlign w:val="center"/>
          </w:tcPr>
          <w:p w14:paraId="0A987020" w14:textId="174516EF" w:rsidR="001E59DE" w:rsidRDefault="001E59DE" w:rsidP="00566926">
            <w:pPr>
              <w:spacing w:after="0" w:line="240" w:lineRule="auto"/>
              <w:jc w:val="center"/>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20</w:t>
            </w:r>
          </w:p>
        </w:tc>
        <w:tc>
          <w:tcPr>
            <w:tcW w:w="993" w:type="dxa"/>
            <w:shd w:val="clear" w:color="auto" w:fill="F4B083"/>
            <w:vAlign w:val="center"/>
          </w:tcPr>
          <w:p w14:paraId="15123180" w14:textId="508D8572" w:rsidR="001E59DE" w:rsidRDefault="001E59DE" w:rsidP="00566926">
            <w:pPr>
              <w:spacing w:after="0" w:line="240" w:lineRule="auto"/>
              <w:jc w:val="center"/>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100</w:t>
            </w:r>
          </w:p>
        </w:tc>
        <w:tc>
          <w:tcPr>
            <w:tcW w:w="708" w:type="dxa"/>
            <w:shd w:val="clear" w:color="auto" w:fill="F4B083"/>
            <w:vAlign w:val="center"/>
          </w:tcPr>
          <w:p w14:paraId="7601C5FA" w14:textId="60455036" w:rsidR="001E59DE" w:rsidRDefault="001E59DE" w:rsidP="00566926">
            <w:pPr>
              <w:spacing w:after="0" w:line="240" w:lineRule="auto"/>
              <w:jc w:val="center"/>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0</w:t>
            </w:r>
          </w:p>
        </w:tc>
        <w:tc>
          <w:tcPr>
            <w:tcW w:w="851" w:type="dxa"/>
            <w:shd w:val="clear" w:color="auto" w:fill="F4B083"/>
            <w:vAlign w:val="center"/>
          </w:tcPr>
          <w:p w14:paraId="3D14F6CA" w14:textId="5E2313BD" w:rsidR="001E59DE" w:rsidRDefault="001E59DE" w:rsidP="00566926">
            <w:pPr>
              <w:spacing w:line="240" w:lineRule="auto"/>
              <w:ind w:left="163"/>
              <w:jc w:val="center"/>
              <w:rPr>
                <w:rFonts w:ascii="Times New Roman" w:eastAsia="Times New Roman" w:hAnsi="Times New Roman"/>
                <w:b/>
                <w:bCs/>
                <w:color w:val="000000"/>
                <w:sz w:val="20"/>
                <w:szCs w:val="20"/>
              </w:rPr>
            </w:pPr>
            <w:r>
              <w:rPr>
                <w:rFonts w:ascii="Times New Roman" w:eastAsia="Times New Roman" w:hAnsi="Times New Roman"/>
                <w:b/>
                <w:bCs/>
                <w:color w:val="000000"/>
                <w:sz w:val="20"/>
                <w:szCs w:val="20"/>
              </w:rPr>
              <w:t>52</w:t>
            </w:r>
          </w:p>
        </w:tc>
      </w:tr>
      <w:tr w:rsidR="001E59DE" w:rsidRPr="00A70F50" w14:paraId="73115F63" w14:textId="77777777" w:rsidTr="002B76C4">
        <w:tc>
          <w:tcPr>
            <w:tcW w:w="675" w:type="dxa"/>
            <w:shd w:val="clear" w:color="auto" w:fill="auto"/>
            <w:vAlign w:val="center"/>
          </w:tcPr>
          <w:p w14:paraId="5737667D" w14:textId="7C855BF0" w:rsidR="001E59DE" w:rsidRDefault="001E59DE" w:rsidP="00566926">
            <w:pPr>
              <w:spacing w:line="240" w:lineRule="auto"/>
              <w:jc w:val="center"/>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13.</w:t>
            </w:r>
          </w:p>
        </w:tc>
        <w:tc>
          <w:tcPr>
            <w:tcW w:w="5245" w:type="dxa"/>
            <w:shd w:val="clear" w:color="auto" w:fill="auto"/>
          </w:tcPr>
          <w:p w14:paraId="0363B3F6" w14:textId="2324F383" w:rsidR="001E59DE" w:rsidRDefault="001E59DE" w:rsidP="00566926">
            <w:pPr>
              <w:spacing w:after="0" w:line="240" w:lineRule="auto"/>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МБОУ ИРХИДЕЙСКАЯ СОШ</w:t>
            </w:r>
          </w:p>
        </w:tc>
        <w:tc>
          <w:tcPr>
            <w:tcW w:w="992" w:type="dxa"/>
            <w:shd w:val="clear" w:color="auto" w:fill="F4B083"/>
            <w:vAlign w:val="center"/>
          </w:tcPr>
          <w:p w14:paraId="22FBA316" w14:textId="5B9E9CAA" w:rsidR="001E59DE" w:rsidRDefault="001E59DE" w:rsidP="00566926">
            <w:pPr>
              <w:spacing w:after="0" w:line="240" w:lineRule="auto"/>
              <w:jc w:val="center"/>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0</w:t>
            </w:r>
          </w:p>
        </w:tc>
        <w:tc>
          <w:tcPr>
            <w:tcW w:w="993" w:type="dxa"/>
            <w:shd w:val="clear" w:color="auto" w:fill="F4B083"/>
            <w:vAlign w:val="center"/>
          </w:tcPr>
          <w:p w14:paraId="2AAC37BE" w14:textId="6EED08CF" w:rsidR="001E59DE" w:rsidRDefault="001E59DE" w:rsidP="00566926">
            <w:pPr>
              <w:spacing w:after="0" w:line="240" w:lineRule="auto"/>
              <w:jc w:val="center"/>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60</w:t>
            </w:r>
          </w:p>
        </w:tc>
        <w:tc>
          <w:tcPr>
            <w:tcW w:w="708" w:type="dxa"/>
            <w:shd w:val="clear" w:color="auto" w:fill="F4B083"/>
            <w:vAlign w:val="center"/>
          </w:tcPr>
          <w:p w14:paraId="2BE34912" w14:textId="1677F25A" w:rsidR="001E59DE" w:rsidRDefault="001E59DE" w:rsidP="00566926">
            <w:pPr>
              <w:spacing w:after="0" w:line="240" w:lineRule="auto"/>
              <w:jc w:val="center"/>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91,67</w:t>
            </w:r>
          </w:p>
        </w:tc>
        <w:tc>
          <w:tcPr>
            <w:tcW w:w="851" w:type="dxa"/>
            <w:shd w:val="clear" w:color="auto" w:fill="F4B083"/>
            <w:vAlign w:val="center"/>
          </w:tcPr>
          <w:p w14:paraId="4976F13C" w14:textId="129911A2" w:rsidR="001E59DE" w:rsidRDefault="001E59DE" w:rsidP="00566926">
            <w:pPr>
              <w:spacing w:line="240" w:lineRule="auto"/>
              <w:ind w:left="163"/>
              <w:jc w:val="center"/>
              <w:rPr>
                <w:rFonts w:ascii="Times New Roman" w:eastAsia="Times New Roman" w:hAnsi="Times New Roman"/>
                <w:b/>
                <w:bCs/>
                <w:color w:val="000000"/>
                <w:sz w:val="20"/>
                <w:szCs w:val="20"/>
              </w:rPr>
            </w:pPr>
            <w:r>
              <w:rPr>
                <w:rFonts w:ascii="Times New Roman" w:eastAsia="Times New Roman" w:hAnsi="Times New Roman"/>
                <w:b/>
                <w:bCs/>
                <w:color w:val="000000"/>
                <w:sz w:val="20"/>
                <w:szCs w:val="20"/>
              </w:rPr>
              <w:t>51,50</w:t>
            </w:r>
          </w:p>
        </w:tc>
      </w:tr>
      <w:tr w:rsidR="001E59DE" w:rsidRPr="00A70F50" w14:paraId="0A03C83F" w14:textId="77777777" w:rsidTr="002B76C4">
        <w:tc>
          <w:tcPr>
            <w:tcW w:w="675" w:type="dxa"/>
            <w:shd w:val="clear" w:color="auto" w:fill="auto"/>
            <w:vAlign w:val="center"/>
          </w:tcPr>
          <w:p w14:paraId="42E12F8B" w14:textId="4E25C552" w:rsidR="001E59DE" w:rsidRDefault="001E59DE" w:rsidP="00566926">
            <w:pPr>
              <w:spacing w:line="240" w:lineRule="auto"/>
              <w:jc w:val="center"/>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14.</w:t>
            </w:r>
          </w:p>
        </w:tc>
        <w:tc>
          <w:tcPr>
            <w:tcW w:w="5245" w:type="dxa"/>
            <w:shd w:val="clear" w:color="auto" w:fill="auto"/>
          </w:tcPr>
          <w:p w14:paraId="53E9BF3C" w14:textId="1A0FA99E" w:rsidR="001E59DE" w:rsidRDefault="001E59DE" w:rsidP="00566926">
            <w:pPr>
              <w:spacing w:after="0" w:line="240" w:lineRule="auto"/>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МБОУ ПРИМОРСКАЯ СОШ</w:t>
            </w:r>
          </w:p>
        </w:tc>
        <w:tc>
          <w:tcPr>
            <w:tcW w:w="992" w:type="dxa"/>
            <w:shd w:val="clear" w:color="auto" w:fill="F4B083"/>
            <w:vAlign w:val="center"/>
          </w:tcPr>
          <w:p w14:paraId="495A5589" w14:textId="65EAC92B" w:rsidR="001E59DE" w:rsidRDefault="001E59DE" w:rsidP="00566926">
            <w:pPr>
              <w:spacing w:after="0" w:line="240" w:lineRule="auto"/>
              <w:jc w:val="center"/>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20</w:t>
            </w:r>
          </w:p>
        </w:tc>
        <w:tc>
          <w:tcPr>
            <w:tcW w:w="993" w:type="dxa"/>
            <w:shd w:val="clear" w:color="auto" w:fill="F4B083"/>
            <w:vAlign w:val="center"/>
          </w:tcPr>
          <w:p w14:paraId="29904276" w14:textId="7B346E5A" w:rsidR="001E59DE" w:rsidRDefault="001E59DE" w:rsidP="00566926">
            <w:pPr>
              <w:spacing w:after="0" w:line="240" w:lineRule="auto"/>
              <w:jc w:val="center"/>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40</w:t>
            </w:r>
          </w:p>
        </w:tc>
        <w:tc>
          <w:tcPr>
            <w:tcW w:w="708" w:type="dxa"/>
            <w:shd w:val="clear" w:color="auto" w:fill="F4B083"/>
            <w:vAlign w:val="center"/>
          </w:tcPr>
          <w:p w14:paraId="1E526C9B" w14:textId="257A7CF1" w:rsidR="001E59DE" w:rsidRDefault="001E59DE" w:rsidP="00566926">
            <w:pPr>
              <w:spacing w:after="0" w:line="240" w:lineRule="auto"/>
              <w:jc w:val="center"/>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95,65</w:t>
            </w:r>
          </w:p>
        </w:tc>
        <w:tc>
          <w:tcPr>
            <w:tcW w:w="851" w:type="dxa"/>
            <w:shd w:val="clear" w:color="auto" w:fill="F4B083"/>
            <w:vAlign w:val="center"/>
          </w:tcPr>
          <w:p w14:paraId="5B1D3193" w14:textId="6717E1F8" w:rsidR="001E59DE" w:rsidRDefault="001E59DE" w:rsidP="00566926">
            <w:pPr>
              <w:spacing w:line="240" w:lineRule="auto"/>
              <w:ind w:left="163"/>
              <w:jc w:val="center"/>
              <w:rPr>
                <w:rFonts w:ascii="Times New Roman" w:eastAsia="Times New Roman" w:hAnsi="Times New Roman"/>
                <w:b/>
                <w:bCs/>
                <w:color w:val="000000"/>
                <w:sz w:val="20"/>
                <w:szCs w:val="20"/>
              </w:rPr>
            </w:pPr>
            <w:r>
              <w:rPr>
                <w:rFonts w:ascii="Times New Roman" w:eastAsia="Times New Roman" w:hAnsi="Times New Roman"/>
                <w:b/>
                <w:bCs/>
                <w:color w:val="000000"/>
                <w:sz w:val="20"/>
                <w:szCs w:val="20"/>
              </w:rPr>
              <w:t>50,70</w:t>
            </w:r>
          </w:p>
        </w:tc>
      </w:tr>
      <w:tr w:rsidR="001E59DE" w:rsidRPr="00A70F50" w14:paraId="72EAB36A" w14:textId="77777777" w:rsidTr="002B76C4">
        <w:tc>
          <w:tcPr>
            <w:tcW w:w="675" w:type="dxa"/>
            <w:shd w:val="clear" w:color="auto" w:fill="auto"/>
            <w:vAlign w:val="center"/>
          </w:tcPr>
          <w:p w14:paraId="28A50CE8" w14:textId="30F1E0DF" w:rsidR="001E59DE" w:rsidRDefault="001E59DE" w:rsidP="00566926">
            <w:pPr>
              <w:spacing w:line="240" w:lineRule="auto"/>
              <w:jc w:val="center"/>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15.</w:t>
            </w:r>
          </w:p>
        </w:tc>
        <w:tc>
          <w:tcPr>
            <w:tcW w:w="5245" w:type="dxa"/>
            <w:shd w:val="clear" w:color="auto" w:fill="auto"/>
          </w:tcPr>
          <w:p w14:paraId="5EECF7F2" w14:textId="4A4C8C20" w:rsidR="001E59DE" w:rsidRDefault="001E59DE" w:rsidP="00566926">
            <w:pPr>
              <w:spacing w:after="0" w:line="240" w:lineRule="auto"/>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МБДОУ ДЕРЕВНИ ЛУЗГИНА ДЕТСКИЙ САД АИСТЕНОК</w:t>
            </w:r>
          </w:p>
        </w:tc>
        <w:tc>
          <w:tcPr>
            <w:tcW w:w="992" w:type="dxa"/>
            <w:shd w:val="clear" w:color="auto" w:fill="F4B083"/>
            <w:vAlign w:val="center"/>
          </w:tcPr>
          <w:p w14:paraId="43F0ECAF" w14:textId="75A87B8B" w:rsidR="001E59DE" w:rsidRDefault="001E59DE" w:rsidP="00566926">
            <w:pPr>
              <w:spacing w:after="0" w:line="240" w:lineRule="auto"/>
              <w:jc w:val="center"/>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60</w:t>
            </w:r>
          </w:p>
        </w:tc>
        <w:tc>
          <w:tcPr>
            <w:tcW w:w="993" w:type="dxa"/>
            <w:shd w:val="clear" w:color="auto" w:fill="F4B083"/>
            <w:vAlign w:val="center"/>
          </w:tcPr>
          <w:p w14:paraId="0CB4D363" w14:textId="5B986E1E" w:rsidR="001E59DE" w:rsidRDefault="001E59DE" w:rsidP="00566926">
            <w:pPr>
              <w:spacing w:after="0" w:line="240" w:lineRule="auto"/>
              <w:jc w:val="center"/>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20</w:t>
            </w:r>
          </w:p>
        </w:tc>
        <w:tc>
          <w:tcPr>
            <w:tcW w:w="708" w:type="dxa"/>
            <w:shd w:val="clear" w:color="auto" w:fill="F4B083"/>
            <w:vAlign w:val="center"/>
          </w:tcPr>
          <w:p w14:paraId="101E4054" w14:textId="01C56106" w:rsidR="001E59DE" w:rsidRDefault="001E59DE" w:rsidP="00566926">
            <w:pPr>
              <w:spacing w:after="0" w:line="240" w:lineRule="auto"/>
              <w:jc w:val="center"/>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0</w:t>
            </w:r>
          </w:p>
        </w:tc>
        <w:tc>
          <w:tcPr>
            <w:tcW w:w="851" w:type="dxa"/>
            <w:shd w:val="clear" w:color="auto" w:fill="F4B083"/>
            <w:vAlign w:val="center"/>
          </w:tcPr>
          <w:p w14:paraId="7396954D" w14:textId="0C27DAC8" w:rsidR="001E59DE" w:rsidRDefault="001E59DE" w:rsidP="00566926">
            <w:pPr>
              <w:spacing w:line="240" w:lineRule="auto"/>
              <w:ind w:left="163"/>
              <w:jc w:val="center"/>
              <w:rPr>
                <w:rFonts w:ascii="Times New Roman" w:eastAsia="Times New Roman" w:hAnsi="Times New Roman"/>
                <w:b/>
                <w:bCs/>
                <w:color w:val="000000"/>
                <w:sz w:val="20"/>
                <w:szCs w:val="20"/>
              </w:rPr>
            </w:pPr>
            <w:r>
              <w:rPr>
                <w:rFonts w:ascii="Times New Roman" w:eastAsia="Times New Roman" w:hAnsi="Times New Roman"/>
                <w:b/>
                <w:bCs/>
                <w:color w:val="000000"/>
                <w:sz w:val="20"/>
                <w:szCs w:val="20"/>
              </w:rPr>
              <w:t>44</w:t>
            </w:r>
          </w:p>
        </w:tc>
      </w:tr>
      <w:tr w:rsidR="001E59DE" w:rsidRPr="00A70F50" w14:paraId="0F5A62DD" w14:textId="77777777" w:rsidTr="002B76C4">
        <w:tc>
          <w:tcPr>
            <w:tcW w:w="675" w:type="dxa"/>
            <w:shd w:val="clear" w:color="auto" w:fill="auto"/>
            <w:vAlign w:val="center"/>
          </w:tcPr>
          <w:p w14:paraId="11D712AF" w14:textId="198F7009" w:rsidR="001E59DE" w:rsidRDefault="001E59DE" w:rsidP="00566926">
            <w:pPr>
              <w:spacing w:line="240" w:lineRule="auto"/>
              <w:jc w:val="center"/>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16.</w:t>
            </w:r>
          </w:p>
        </w:tc>
        <w:tc>
          <w:tcPr>
            <w:tcW w:w="5245" w:type="dxa"/>
            <w:shd w:val="clear" w:color="auto" w:fill="auto"/>
          </w:tcPr>
          <w:p w14:paraId="02F47B8D" w14:textId="2EC9C224" w:rsidR="001E59DE" w:rsidRDefault="001E59DE" w:rsidP="00566926">
            <w:pPr>
              <w:spacing w:after="0" w:line="240" w:lineRule="auto"/>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МБДОУ УЛЕЙСКИЙ ДЕТСКИЙ САД</w:t>
            </w:r>
          </w:p>
        </w:tc>
        <w:tc>
          <w:tcPr>
            <w:tcW w:w="992" w:type="dxa"/>
            <w:shd w:val="clear" w:color="auto" w:fill="F4B083"/>
            <w:vAlign w:val="center"/>
          </w:tcPr>
          <w:p w14:paraId="783477A2" w14:textId="0D29B3C0" w:rsidR="001E59DE" w:rsidRDefault="001E59DE" w:rsidP="00566926">
            <w:pPr>
              <w:spacing w:after="0" w:line="240" w:lineRule="auto"/>
              <w:jc w:val="center"/>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0</w:t>
            </w:r>
          </w:p>
        </w:tc>
        <w:tc>
          <w:tcPr>
            <w:tcW w:w="993" w:type="dxa"/>
            <w:shd w:val="clear" w:color="auto" w:fill="F4B083"/>
            <w:vAlign w:val="center"/>
          </w:tcPr>
          <w:p w14:paraId="0FDE7087" w14:textId="13E189F8" w:rsidR="001E59DE" w:rsidRDefault="001E59DE" w:rsidP="00566926">
            <w:pPr>
              <w:spacing w:after="0" w:line="240" w:lineRule="auto"/>
              <w:jc w:val="center"/>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100</w:t>
            </w:r>
          </w:p>
        </w:tc>
        <w:tc>
          <w:tcPr>
            <w:tcW w:w="708" w:type="dxa"/>
            <w:shd w:val="clear" w:color="auto" w:fill="F4B083"/>
            <w:vAlign w:val="center"/>
          </w:tcPr>
          <w:p w14:paraId="638F9A05" w14:textId="4E76B1EE" w:rsidR="001E59DE" w:rsidRDefault="001E59DE" w:rsidP="00566926">
            <w:pPr>
              <w:spacing w:after="0" w:line="240" w:lineRule="auto"/>
              <w:jc w:val="center"/>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0</w:t>
            </w:r>
          </w:p>
        </w:tc>
        <w:tc>
          <w:tcPr>
            <w:tcW w:w="851" w:type="dxa"/>
            <w:shd w:val="clear" w:color="auto" w:fill="F4B083"/>
            <w:vAlign w:val="center"/>
          </w:tcPr>
          <w:p w14:paraId="1714ADC0" w14:textId="3A94D233" w:rsidR="001E59DE" w:rsidRDefault="001E59DE" w:rsidP="00566926">
            <w:pPr>
              <w:spacing w:line="240" w:lineRule="auto"/>
              <w:ind w:left="163"/>
              <w:jc w:val="center"/>
              <w:rPr>
                <w:rFonts w:ascii="Times New Roman" w:eastAsia="Times New Roman" w:hAnsi="Times New Roman"/>
                <w:b/>
                <w:bCs/>
                <w:color w:val="000000"/>
                <w:sz w:val="20"/>
                <w:szCs w:val="20"/>
              </w:rPr>
            </w:pPr>
            <w:r>
              <w:rPr>
                <w:rFonts w:ascii="Times New Roman" w:eastAsia="Times New Roman" w:hAnsi="Times New Roman"/>
                <w:b/>
                <w:bCs/>
                <w:color w:val="000000"/>
                <w:sz w:val="20"/>
                <w:szCs w:val="20"/>
              </w:rPr>
              <w:t>40</w:t>
            </w:r>
          </w:p>
        </w:tc>
      </w:tr>
      <w:tr w:rsidR="001E59DE" w:rsidRPr="00A70F50" w14:paraId="6BADA7F2" w14:textId="77777777" w:rsidTr="002B76C4">
        <w:tc>
          <w:tcPr>
            <w:tcW w:w="675" w:type="dxa"/>
            <w:shd w:val="clear" w:color="auto" w:fill="auto"/>
            <w:vAlign w:val="center"/>
          </w:tcPr>
          <w:p w14:paraId="1B990E2C" w14:textId="0010D738" w:rsidR="001E59DE" w:rsidRDefault="001E59DE" w:rsidP="00566926">
            <w:pPr>
              <w:spacing w:line="240" w:lineRule="auto"/>
              <w:jc w:val="center"/>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17.</w:t>
            </w:r>
          </w:p>
        </w:tc>
        <w:tc>
          <w:tcPr>
            <w:tcW w:w="5245" w:type="dxa"/>
            <w:shd w:val="clear" w:color="auto" w:fill="auto"/>
          </w:tcPr>
          <w:p w14:paraId="59C16654" w14:textId="211D2CD4" w:rsidR="001E59DE" w:rsidRDefault="001E59DE" w:rsidP="00566926">
            <w:pPr>
              <w:spacing w:after="0" w:line="240" w:lineRule="auto"/>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МБУ ДО ОСИНСКИЙ ДОМ ДЕТСКОГО ТВОРЧЕСТВА</w:t>
            </w:r>
          </w:p>
        </w:tc>
        <w:tc>
          <w:tcPr>
            <w:tcW w:w="992" w:type="dxa"/>
            <w:shd w:val="clear" w:color="auto" w:fill="F4B083"/>
            <w:vAlign w:val="center"/>
          </w:tcPr>
          <w:p w14:paraId="6B7F9521" w14:textId="774D7E4E" w:rsidR="001E59DE" w:rsidRDefault="001E59DE" w:rsidP="00566926">
            <w:pPr>
              <w:spacing w:after="0" w:line="240" w:lineRule="auto"/>
              <w:jc w:val="center"/>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0</w:t>
            </w:r>
          </w:p>
        </w:tc>
        <w:tc>
          <w:tcPr>
            <w:tcW w:w="993" w:type="dxa"/>
            <w:shd w:val="clear" w:color="auto" w:fill="F4B083"/>
            <w:vAlign w:val="center"/>
          </w:tcPr>
          <w:p w14:paraId="1889136B" w14:textId="72F37423" w:rsidR="001E59DE" w:rsidRDefault="001E59DE" w:rsidP="00566926">
            <w:pPr>
              <w:spacing w:after="0" w:line="240" w:lineRule="auto"/>
              <w:jc w:val="center"/>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100</w:t>
            </w:r>
          </w:p>
        </w:tc>
        <w:tc>
          <w:tcPr>
            <w:tcW w:w="708" w:type="dxa"/>
            <w:shd w:val="clear" w:color="auto" w:fill="F4B083"/>
            <w:vAlign w:val="center"/>
          </w:tcPr>
          <w:p w14:paraId="5DBAB03C" w14:textId="00BB6206" w:rsidR="001E59DE" w:rsidRDefault="001E59DE" w:rsidP="00566926">
            <w:pPr>
              <w:spacing w:after="0" w:line="240" w:lineRule="auto"/>
              <w:jc w:val="center"/>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0</w:t>
            </w:r>
          </w:p>
        </w:tc>
        <w:tc>
          <w:tcPr>
            <w:tcW w:w="851" w:type="dxa"/>
            <w:shd w:val="clear" w:color="auto" w:fill="F4B083"/>
            <w:vAlign w:val="center"/>
          </w:tcPr>
          <w:p w14:paraId="5E07C8C2" w14:textId="2FAC24AC" w:rsidR="001E59DE" w:rsidRDefault="001E59DE" w:rsidP="00566926">
            <w:pPr>
              <w:spacing w:line="240" w:lineRule="auto"/>
              <w:ind w:left="163"/>
              <w:jc w:val="center"/>
              <w:rPr>
                <w:rFonts w:ascii="Times New Roman" w:eastAsia="Times New Roman" w:hAnsi="Times New Roman"/>
                <w:b/>
                <w:bCs/>
                <w:color w:val="000000"/>
                <w:sz w:val="20"/>
                <w:szCs w:val="20"/>
              </w:rPr>
            </w:pPr>
            <w:r>
              <w:rPr>
                <w:rFonts w:ascii="Times New Roman" w:eastAsia="Times New Roman" w:hAnsi="Times New Roman"/>
                <w:b/>
                <w:bCs/>
                <w:color w:val="000000"/>
                <w:sz w:val="20"/>
                <w:szCs w:val="20"/>
              </w:rPr>
              <w:t>40</w:t>
            </w:r>
          </w:p>
        </w:tc>
      </w:tr>
      <w:tr w:rsidR="001E59DE" w:rsidRPr="00A70F50" w14:paraId="70160BEA" w14:textId="77777777" w:rsidTr="002B76C4">
        <w:tc>
          <w:tcPr>
            <w:tcW w:w="675" w:type="dxa"/>
            <w:shd w:val="clear" w:color="auto" w:fill="auto"/>
            <w:vAlign w:val="center"/>
          </w:tcPr>
          <w:p w14:paraId="72048AC1" w14:textId="18D40D24" w:rsidR="001E59DE" w:rsidRDefault="001E59DE" w:rsidP="00566926">
            <w:pPr>
              <w:spacing w:line="240" w:lineRule="auto"/>
              <w:jc w:val="center"/>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18.</w:t>
            </w:r>
          </w:p>
        </w:tc>
        <w:tc>
          <w:tcPr>
            <w:tcW w:w="5245" w:type="dxa"/>
            <w:shd w:val="clear" w:color="auto" w:fill="auto"/>
          </w:tcPr>
          <w:p w14:paraId="334C1596" w14:textId="1A08DEBE" w:rsidR="001E59DE" w:rsidRDefault="001E59DE" w:rsidP="00566926">
            <w:pPr>
              <w:spacing w:after="0" w:line="240" w:lineRule="auto"/>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МБОУ МОЛЬТИНСКАЯ ООШ ИМЕНИ БОГДАНОВА Г.Н.</w:t>
            </w:r>
          </w:p>
        </w:tc>
        <w:tc>
          <w:tcPr>
            <w:tcW w:w="992" w:type="dxa"/>
            <w:shd w:val="clear" w:color="auto" w:fill="F4B083"/>
            <w:vAlign w:val="center"/>
          </w:tcPr>
          <w:p w14:paraId="08E4DE8F" w14:textId="6155EF7F" w:rsidR="001E59DE" w:rsidRDefault="001E59DE" w:rsidP="00566926">
            <w:pPr>
              <w:spacing w:after="0" w:line="240" w:lineRule="auto"/>
              <w:jc w:val="center"/>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0</w:t>
            </w:r>
          </w:p>
        </w:tc>
        <w:tc>
          <w:tcPr>
            <w:tcW w:w="993" w:type="dxa"/>
            <w:shd w:val="clear" w:color="auto" w:fill="F4B083"/>
            <w:vAlign w:val="center"/>
          </w:tcPr>
          <w:p w14:paraId="4F3AB6DD" w14:textId="38D1B820" w:rsidR="001E59DE" w:rsidRDefault="001E59DE" w:rsidP="00566926">
            <w:pPr>
              <w:spacing w:after="0" w:line="240" w:lineRule="auto"/>
              <w:jc w:val="center"/>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20</w:t>
            </w:r>
          </w:p>
        </w:tc>
        <w:tc>
          <w:tcPr>
            <w:tcW w:w="708" w:type="dxa"/>
            <w:shd w:val="clear" w:color="auto" w:fill="F4B083"/>
            <w:vAlign w:val="center"/>
          </w:tcPr>
          <w:p w14:paraId="1A862EDA" w14:textId="6091670F" w:rsidR="001E59DE" w:rsidRDefault="001E59DE" w:rsidP="00566926">
            <w:pPr>
              <w:spacing w:after="0" w:line="240" w:lineRule="auto"/>
              <w:jc w:val="center"/>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100</w:t>
            </w:r>
          </w:p>
        </w:tc>
        <w:tc>
          <w:tcPr>
            <w:tcW w:w="851" w:type="dxa"/>
            <w:shd w:val="clear" w:color="auto" w:fill="F4B083"/>
            <w:vAlign w:val="center"/>
          </w:tcPr>
          <w:p w14:paraId="28C0309F" w14:textId="452B9692" w:rsidR="001E59DE" w:rsidRDefault="001E59DE" w:rsidP="00566926">
            <w:pPr>
              <w:spacing w:line="240" w:lineRule="auto"/>
              <w:ind w:left="163"/>
              <w:jc w:val="center"/>
              <w:rPr>
                <w:rFonts w:ascii="Times New Roman" w:eastAsia="Times New Roman" w:hAnsi="Times New Roman"/>
                <w:b/>
                <w:bCs/>
                <w:color w:val="000000"/>
                <w:sz w:val="20"/>
                <w:szCs w:val="20"/>
              </w:rPr>
            </w:pPr>
            <w:r>
              <w:rPr>
                <w:rFonts w:ascii="Times New Roman" w:eastAsia="Times New Roman" w:hAnsi="Times New Roman"/>
                <w:b/>
                <w:bCs/>
                <w:color w:val="000000"/>
                <w:sz w:val="20"/>
                <w:szCs w:val="20"/>
              </w:rPr>
              <w:t>38</w:t>
            </w:r>
          </w:p>
        </w:tc>
      </w:tr>
      <w:tr w:rsidR="001E59DE" w:rsidRPr="00A70F50" w14:paraId="2388E2A1" w14:textId="77777777" w:rsidTr="002B76C4">
        <w:tc>
          <w:tcPr>
            <w:tcW w:w="675" w:type="dxa"/>
            <w:shd w:val="clear" w:color="auto" w:fill="auto"/>
            <w:vAlign w:val="center"/>
          </w:tcPr>
          <w:p w14:paraId="7E45AEB6" w14:textId="556AF0E3" w:rsidR="001E59DE" w:rsidRDefault="001E59DE" w:rsidP="00566926">
            <w:pPr>
              <w:spacing w:line="240" w:lineRule="auto"/>
              <w:jc w:val="center"/>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19.</w:t>
            </w:r>
          </w:p>
        </w:tc>
        <w:tc>
          <w:tcPr>
            <w:tcW w:w="5245" w:type="dxa"/>
            <w:shd w:val="clear" w:color="auto" w:fill="auto"/>
          </w:tcPr>
          <w:p w14:paraId="524C6DA2" w14:textId="02A8095D" w:rsidR="001E59DE" w:rsidRDefault="001E59DE" w:rsidP="00566926">
            <w:pPr>
              <w:spacing w:after="0" w:line="240" w:lineRule="auto"/>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МБОУ РАССВЕТСКАЯ ООШ</w:t>
            </w:r>
          </w:p>
        </w:tc>
        <w:tc>
          <w:tcPr>
            <w:tcW w:w="992" w:type="dxa"/>
            <w:shd w:val="clear" w:color="auto" w:fill="F4B083"/>
            <w:vAlign w:val="center"/>
          </w:tcPr>
          <w:p w14:paraId="5916C0E2" w14:textId="037BE08C" w:rsidR="001E59DE" w:rsidRDefault="001E59DE" w:rsidP="00566926">
            <w:pPr>
              <w:spacing w:after="0" w:line="240" w:lineRule="auto"/>
              <w:jc w:val="center"/>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0</w:t>
            </w:r>
          </w:p>
        </w:tc>
        <w:tc>
          <w:tcPr>
            <w:tcW w:w="993" w:type="dxa"/>
            <w:shd w:val="clear" w:color="auto" w:fill="F4B083"/>
            <w:vAlign w:val="center"/>
          </w:tcPr>
          <w:p w14:paraId="58F2808E" w14:textId="42621156" w:rsidR="001E59DE" w:rsidRDefault="001E59DE" w:rsidP="00566926">
            <w:pPr>
              <w:spacing w:after="0" w:line="240" w:lineRule="auto"/>
              <w:jc w:val="center"/>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20</w:t>
            </w:r>
          </w:p>
        </w:tc>
        <w:tc>
          <w:tcPr>
            <w:tcW w:w="708" w:type="dxa"/>
            <w:shd w:val="clear" w:color="auto" w:fill="F4B083"/>
            <w:vAlign w:val="center"/>
          </w:tcPr>
          <w:p w14:paraId="6A3ABB59" w14:textId="473FDCBC" w:rsidR="001E59DE" w:rsidRDefault="001E59DE" w:rsidP="00566926">
            <w:pPr>
              <w:spacing w:after="0" w:line="240" w:lineRule="auto"/>
              <w:jc w:val="center"/>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100</w:t>
            </w:r>
          </w:p>
        </w:tc>
        <w:tc>
          <w:tcPr>
            <w:tcW w:w="851" w:type="dxa"/>
            <w:shd w:val="clear" w:color="auto" w:fill="F4B083"/>
            <w:vAlign w:val="center"/>
          </w:tcPr>
          <w:p w14:paraId="6A323785" w14:textId="7803F44E" w:rsidR="001E59DE" w:rsidRDefault="001E59DE" w:rsidP="00566926">
            <w:pPr>
              <w:spacing w:line="240" w:lineRule="auto"/>
              <w:ind w:left="163"/>
              <w:jc w:val="center"/>
              <w:rPr>
                <w:rFonts w:ascii="Times New Roman" w:eastAsia="Times New Roman" w:hAnsi="Times New Roman"/>
                <w:b/>
                <w:bCs/>
                <w:color w:val="000000"/>
                <w:sz w:val="20"/>
                <w:szCs w:val="20"/>
              </w:rPr>
            </w:pPr>
            <w:r>
              <w:rPr>
                <w:rFonts w:ascii="Times New Roman" w:eastAsia="Times New Roman" w:hAnsi="Times New Roman"/>
                <w:b/>
                <w:bCs/>
                <w:color w:val="000000"/>
                <w:sz w:val="20"/>
                <w:szCs w:val="20"/>
              </w:rPr>
              <w:t>38</w:t>
            </w:r>
          </w:p>
        </w:tc>
      </w:tr>
      <w:tr w:rsidR="001E59DE" w:rsidRPr="00A70F50" w14:paraId="415CE412" w14:textId="77777777" w:rsidTr="002B76C4">
        <w:tc>
          <w:tcPr>
            <w:tcW w:w="675" w:type="dxa"/>
            <w:shd w:val="clear" w:color="auto" w:fill="auto"/>
            <w:vAlign w:val="center"/>
          </w:tcPr>
          <w:p w14:paraId="5FA8B0F4" w14:textId="23A652E5" w:rsidR="001E59DE" w:rsidRDefault="001E59DE" w:rsidP="00566926">
            <w:pPr>
              <w:spacing w:line="240" w:lineRule="auto"/>
              <w:jc w:val="center"/>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20.</w:t>
            </w:r>
          </w:p>
        </w:tc>
        <w:tc>
          <w:tcPr>
            <w:tcW w:w="5245" w:type="dxa"/>
            <w:shd w:val="clear" w:color="auto" w:fill="auto"/>
          </w:tcPr>
          <w:p w14:paraId="65995CBA" w14:textId="3EC6D230" w:rsidR="001E59DE" w:rsidRDefault="001E59DE" w:rsidP="00566926">
            <w:pPr>
              <w:spacing w:after="0" w:line="240" w:lineRule="auto"/>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МБДОУ БИЛЬЧИРСКИЙ ДЕТСКИЙ САД</w:t>
            </w:r>
          </w:p>
        </w:tc>
        <w:tc>
          <w:tcPr>
            <w:tcW w:w="992" w:type="dxa"/>
            <w:shd w:val="clear" w:color="auto" w:fill="F4B083"/>
            <w:vAlign w:val="center"/>
          </w:tcPr>
          <w:p w14:paraId="47872E7A" w14:textId="6C7A61B6" w:rsidR="001E59DE" w:rsidRDefault="001E59DE" w:rsidP="00566926">
            <w:pPr>
              <w:spacing w:after="0" w:line="240" w:lineRule="auto"/>
              <w:jc w:val="center"/>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20</w:t>
            </w:r>
          </w:p>
        </w:tc>
        <w:tc>
          <w:tcPr>
            <w:tcW w:w="993" w:type="dxa"/>
            <w:shd w:val="clear" w:color="auto" w:fill="F4B083"/>
            <w:vAlign w:val="center"/>
          </w:tcPr>
          <w:p w14:paraId="280ECF2B" w14:textId="2E038100" w:rsidR="001E59DE" w:rsidRDefault="001E59DE" w:rsidP="00566926">
            <w:pPr>
              <w:spacing w:after="0" w:line="240" w:lineRule="auto"/>
              <w:jc w:val="center"/>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60</w:t>
            </w:r>
          </w:p>
        </w:tc>
        <w:tc>
          <w:tcPr>
            <w:tcW w:w="708" w:type="dxa"/>
            <w:shd w:val="clear" w:color="auto" w:fill="F4B083"/>
            <w:vAlign w:val="center"/>
          </w:tcPr>
          <w:p w14:paraId="5B2E7E16" w14:textId="57789678" w:rsidR="001E59DE" w:rsidRDefault="001E59DE" w:rsidP="00566926">
            <w:pPr>
              <w:spacing w:after="0" w:line="240" w:lineRule="auto"/>
              <w:jc w:val="center"/>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0</w:t>
            </w:r>
          </w:p>
        </w:tc>
        <w:tc>
          <w:tcPr>
            <w:tcW w:w="851" w:type="dxa"/>
            <w:shd w:val="clear" w:color="auto" w:fill="F4B083"/>
            <w:vAlign w:val="center"/>
          </w:tcPr>
          <w:p w14:paraId="21A7E730" w14:textId="48315FA5" w:rsidR="001E59DE" w:rsidRDefault="001E59DE" w:rsidP="00566926">
            <w:pPr>
              <w:spacing w:line="240" w:lineRule="auto"/>
              <w:ind w:left="163"/>
              <w:jc w:val="center"/>
              <w:rPr>
                <w:rFonts w:ascii="Times New Roman" w:eastAsia="Times New Roman" w:hAnsi="Times New Roman"/>
                <w:b/>
                <w:bCs/>
                <w:color w:val="000000"/>
                <w:sz w:val="20"/>
                <w:szCs w:val="20"/>
              </w:rPr>
            </w:pPr>
            <w:r>
              <w:rPr>
                <w:rFonts w:ascii="Times New Roman" w:eastAsia="Times New Roman" w:hAnsi="Times New Roman"/>
                <w:b/>
                <w:bCs/>
                <w:color w:val="000000"/>
                <w:sz w:val="20"/>
                <w:szCs w:val="20"/>
              </w:rPr>
              <w:t>36</w:t>
            </w:r>
          </w:p>
        </w:tc>
      </w:tr>
      <w:tr w:rsidR="001E59DE" w:rsidRPr="00A70F50" w14:paraId="41FC643E" w14:textId="77777777" w:rsidTr="002B76C4">
        <w:tc>
          <w:tcPr>
            <w:tcW w:w="675" w:type="dxa"/>
            <w:shd w:val="clear" w:color="auto" w:fill="auto"/>
            <w:vAlign w:val="center"/>
          </w:tcPr>
          <w:p w14:paraId="483660FA" w14:textId="0A9E74B2" w:rsidR="001E59DE" w:rsidRDefault="001E59DE" w:rsidP="00566926">
            <w:pPr>
              <w:spacing w:line="240" w:lineRule="auto"/>
              <w:jc w:val="center"/>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21.</w:t>
            </w:r>
          </w:p>
        </w:tc>
        <w:tc>
          <w:tcPr>
            <w:tcW w:w="5245" w:type="dxa"/>
            <w:shd w:val="clear" w:color="auto" w:fill="auto"/>
          </w:tcPr>
          <w:p w14:paraId="6933365A" w14:textId="7BEF7FCA" w:rsidR="001E59DE" w:rsidRDefault="001E59DE" w:rsidP="00566926">
            <w:pPr>
              <w:spacing w:after="0" w:line="240" w:lineRule="auto"/>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МБОУ УСТЬ-АЛТАНСКАЯ СОШ</w:t>
            </w:r>
          </w:p>
        </w:tc>
        <w:tc>
          <w:tcPr>
            <w:tcW w:w="992" w:type="dxa"/>
            <w:shd w:val="clear" w:color="auto" w:fill="F4B083"/>
            <w:vAlign w:val="center"/>
          </w:tcPr>
          <w:p w14:paraId="6CB90B3C" w14:textId="2E067241" w:rsidR="001E59DE" w:rsidRDefault="001E59DE" w:rsidP="00566926">
            <w:pPr>
              <w:spacing w:after="0" w:line="240" w:lineRule="auto"/>
              <w:jc w:val="center"/>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20</w:t>
            </w:r>
          </w:p>
        </w:tc>
        <w:tc>
          <w:tcPr>
            <w:tcW w:w="993" w:type="dxa"/>
            <w:shd w:val="clear" w:color="auto" w:fill="F4B083"/>
            <w:vAlign w:val="center"/>
          </w:tcPr>
          <w:p w14:paraId="11F0F642" w14:textId="4859E37B" w:rsidR="001E59DE" w:rsidRDefault="001E59DE" w:rsidP="00566926">
            <w:pPr>
              <w:spacing w:after="0" w:line="240" w:lineRule="auto"/>
              <w:jc w:val="center"/>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60</w:t>
            </w:r>
          </w:p>
        </w:tc>
        <w:tc>
          <w:tcPr>
            <w:tcW w:w="708" w:type="dxa"/>
            <w:shd w:val="clear" w:color="auto" w:fill="F4B083"/>
            <w:vAlign w:val="center"/>
          </w:tcPr>
          <w:p w14:paraId="64240662" w14:textId="3B78C48B" w:rsidR="001E59DE" w:rsidRDefault="001E59DE" w:rsidP="00566926">
            <w:pPr>
              <w:spacing w:after="0" w:line="240" w:lineRule="auto"/>
              <w:jc w:val="center"/>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0</w:t>
            </w:r>
          </w:p>
        </w:tc>
        <w:tc>
          <w:tcPr>
            <w:tcW w:w="851" w:type="dxa"/>
            <w:shd w:val="clear" w:color="auto" w:fill="F4B083"/>
            <w:vAlign w:val="center"/>
          </w:tcPr>
          <w:p w14:paraId="5515D795" w14:textId="2318E0B0" w:rsidR="001E59DE" w:rsidRDefault="001E59DE" w:rsidP="00566926">
            <w:pPr>
              <w:spacing w:line="240" w:lineRule="auto"/>
              <w:ind w:left="163"/>
              <w:jc w:val="center"/>
              <w:rPr>
                <w:rFonts w:ascii="Times New Roman" w:eastAsia="Times New Roman" w:hAnsi="Times New Roman"/>
                <w:b/>
                <w:bCs/>
                <w:color w:val="000000"/>
                <w:sz w:val="20"/>
                <w:szCs w:val="20"/>
              </w:rPr>
            </w:pPr>
            <w:r>
              <w:rPr>
                <w:rFonts w:ascii="Times New Roman" w:eastAsia="Times New Roman" w:hAnsi="Times New Roman"/>
                <w:b/>
                <w:bCs/>
                <w:color w:val="000000"/>
                <w:sz w:val="20"/>
                <w:szCs w:val="20"/>
              </w:rPr>
              <w:t>36</w:t>
            </w:r>
          </w:p>
        </w:tc>
      </w:tr>
      <w:tr w:rsidR="001E59DE" w:rsidRPr="00A70F50" w14:paraId="67142A72" w14:textId="77777777" w:rsidTr="002B76C4">
        <w:tc>
          <w:tcPr>
            <w:tcW w:w="675" w:type="dxa"/>
            <w:shd w:val="clear" w:color="auto" w:fill="auto"/>
            <w:vAlign w:val="center"/>
          </w:tcPr>
          <w:p w14:paraId="667A6C26" w14:textId="0BAD4676" w:rsidR="001E59DE" w:rsidRDefault="001E59DE" w:rsidP="00566926">
            <w:pPr>
              <w:spacing w:line="240" w:lineRule="auto"/>
              <w:jc w:val="center"/>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22.</w:t>
            </w:r>
          </w:p>
        </w:tc>
        <w:tc>
          <w:tcPr>
            <w:tcW w:w="5245" w:type="dxa"/>
            <w:shd w:val="clear" w:color="auto" w:fill="auto"/>
          </w:tcPr>
          <w:p w14:paraId="0193ECF6" w14:textId="1174D7B0" w:rsidR="001E59DE" w:rsidRDefault="001E59DE" w:rsidP="00566926">
            <w:pPr>
              <w:spacing w:after="0" w:line="240" w:lineRule="auto"/>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МБОУ БИЛЬЧИРСКАЯ СОШ</w:t>
            </w:r>
          </w:p>
        </w:tc>
        <w:tc>
          <w:tcPr>
            <w:tcW w:w="992" w:type="dxa"/>
            <w:shd w:val="clear" w:color="auto" w:fill="F4B083"/>
            <w:vAlign w:val="center"/>
          </w:tcPr>
          <w:p w14:paraId="22F65636" w14:textId="4A8344F7" w:rsidR="001E59DE" w:rsidRDefault="001E59DE" w:rsidP="00566926">
            <w:pPr>
              <w:spacing w:after="0" w:line="240" w:lineRule="auto"/>
              <w:jc w:val="center"/>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40</w:t>
            </w:r>
          </w:p>
        </w:tc>
        <w:tc>
          <w:tcPr>
            <w:tcW w:w="993" w:type="dxa"/>
            <w:shd w:val="clear" w:color="auto" w:fill="F4B083"/>
            <w:vAlign w:val="center"/>
          </w:tcPr>
          <w:p w14:paraId="5F561BF9" w14:textId="28F9A341" w:rsidR="001E59DE" w:rsidRDefault="001E59DE" w:rsidP="00566926">
            <w:pPr>
              <w:spacing w:after="0" w:line="240" w:lineRule="auto"/>
              <w:jc w:val="center"/>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20</w:t>
            </w:r>
          </w:p>
        </w:tc>
        <w:tc>
          <w:tcPr>
            <w:tcW w:w="708" w:type="dxa"/>
            <w:shd w:val="clear" w:color="auto" w:fill="F4B083"/>
            <w:vAlign w:val="center"/>
          </w:tcPr>
          <w:p w14:paraId="057C1A4E" w14:textId="0BF8C132" w:rsidR="001E59DE" w:rsidRDefault="001E59DE" w:rsidP="00566926">
            <w:pPr>
              <w:spacing w:after="0" w:line="240" w:lineRule="auto"/>
              <w:jc w:val="center"/>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0</w:t>
            </w:r>
          </w:p>
        </w:tc>
        <w:tc>
          <w:tcPr>
            <w:tcW w:w="851" w:type="dxa"/>
            <w:shd w:val="clear" w:color="auto" w:fill="F4B083"/>
            <w:vAlign w:val="center"/>
          </w:tcPr>
          <w:p w14:paraId="0509E148" w14:textId="611840B4" w:rsidR="001E59DE" w:rsidRDefault="001E59DE" w:rsidP="00566926">
            <w:pPr>
              <w:spacing w:line="240" w:lineRule="auto"/>
              <w:ind w:left="163"/>
              <w:jc w:val="center"/>
              <w:rPr>
                <w:rFonts w:ascii="Times New Roman" w:eastAsia="Times New Roman" w:hAnsi="Times New Roman"/>
                <w:b/>
                <w:bCs/>
                <w:color w:val="000000"/>
                <w:sz w:val="20"/>
                <w:szCs w:val="20"/>
              </w:rPr>
            </w:pPr>
            <w:r>
              <w:rPr>
                <w:rFonts w:ascii="Times New Roman" w:eastAsia="Times New Roman" w:hAnsi="Times New Roman"/>
                <w:b/>
                <w:bCs/>
                <w:color w:val="000000"/>
                <w:sz w:val="20"/>
                <w:szCs w:val="20"/>
              </w:rPr>
              <w:t>32</w:t>
            </w:r>
          </w:p>
        </w:tc>
      </w:tr>
      <w:tr w:rsidR="001E59DE" w:rsidRPr="00A70F50" w14:paraId="7CE1D9BA" w14:textId="77777777" w:rsidTr="002B76C4">
        <w:tc>
          <w:tcPr>
            <w:tcW w:w="675" w:type="dxa"/>
            <w:shd w:val="clear" w:color="auto" w:fill="auto"/>
            <w:vAlign w:val="center"/>
          </w:tcPr>
          <w:p w14:paraId="64707087" w14:textId="7F6AB093" w:rsidR="001E59DE" w:rsidRDefault="001E59DE" w:rsidP="00566926">
            <w:pPr>
              <w:spacing w:line="240" w:lineRule="auto"/>
              <w:jc w:val="center"/>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23.</w:t>
            </w:r>
          </w:p>
        </w:tc>
        <w:tc>
          <w:tcPr>
            <w:tcW w:w="5245" w:type="dxa"/>
            <w:shd w:val="clear" w:color="auto" w:fill="auto"/>
          </w:tcPr>
          <w:p w14:paraId="4899E613" w14:textId="3B04E8EB" w:rsidR="001E59DE" w:rsidRDefault="001E59DE" w:rsidP="00566926">
            <w:pPr>
              <w:spacing w:after="0" w:line="240" w:lineRule="auto"/>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МБДОУ НОВО-ЛЕНИНСКИЙ ДЕТСКИЙ САД</w:t>
            </w:r>
          </w:p>
        </w:tc>
        <w:tc>
          <w:tcPr>
            <w:tcW w:w="992" w:type="dxa"/>
            <w:shd w:val="clear" w:color="auto" w:fill="F4B083"/>
            <w:vAlign w:val="center"/>
          </w:tcPr>
          <w:p w14:paraId="531C4A7B" w14:textId="46686067" w:rsidR="001E59DE" w:rsidRDefault="001E59DE" w:rsidP="00566926">
            <w:pPr>
              <w:spacing w:after="0" w:line="240" w:lineRule="auto"/>
              <w:jc w:val="center"/>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0</w:t>
            </w:r>
          </w:p>
        </w:tc>
        <w:tc>
          <w:tcPr>
            <w:tcW w:w="993" w:type="dxa"/>
            <w:shd w:val="clear" w:color="auto" w:fill="F4B083"/>
            <w:vAlign w:val="center"/>
          </w:tcPr>
          <w:p w14:paraId="7F6239E1" w14:textId="2D4731E0" w:rsidR="001E59DE" w:rsidRDefault="001E59DE" w:rsidP="00566926">
            <w:pPr>
              <w:spacing w:after="0" w:line="240" w:lineRule="auto"/>
              <w:jc w:val="center"/>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60</w:t>
            </w:r>
          </w:p>
        </w:tc>
        <w:tc>
          <w:tcPr>
            <w:tcW w:w="708" w:type="dxa"/>
            <w:shd w:val="clear" w:color="auto" w:fill="F4B083"/>
            <w:vAlign w:val="center"/>
          </w:tcPr>
          <w:p w14:paraId="76536DD6" w14:textId="1F512BC7" w:rsidR="001E59DE" w:rsidRDefault="001E59DE" w:rsidP="00566926">
            <w:pPr>
              <w:spacing w:after="0" w:line="240" w:lineRule="auto"/>
              <w:jc w:val="center"/>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0</w:t>
            </w:r>
          </w:p>
        </w:tc>
        <w:tc>
          <w:tcPr>
            <w:tcW w:w="851" w:type="dxa"/>
            <w:shd w:val="clear" w:color="auto" w:fill="F4B083"/>
            <w:vAlign w:val="center"/>
          </w:tcPr>
          <w:p w14:paraId="79A9A9BE" w14:textId="08093D20" w:rsidR="001E59DE" w:rsidRDefault="001E59DE" w:rsidP="00566926">
            <w:pPr>
              <w:spacing w:line="240" w:lineRule="auto"/>
              <w:ind w:left="163"/>
              <w:jc w:val="center"/>
              <w:rPr>
                <w:rFonts w:ascii="Times New Roman" w:eastAsia="Times New Roman" w:hAnsi="Times New Roman"/>
                <w:b/>
                <w:bCs/>
                <w:color w:val="000000"/>
                <w:sz w:val="20"/>
                <w:szCs w:val="20"/>
              </w:rPr>
            </w:pPr>
            <w:r>
              <w:rPr>
                <w:rFonts w:ascii="Times New Roman" w:eastAsia="Times New Roman" w:hAnsi="Times New Roman"/>
                <w:b/>
                <w:bCs/>
                <w:color w:val="000000"/>
                <w:sz w:val="20"/>
                <w:szCs w:val="20"/>
              </w:rPr>
              <w:t>24</w:t>
            </w:r>
          </w:p>
        </w:tc>
      </w:tr>
      <w:tr w:rsidR="001E59DE" w:rsidRPr="00A70F50" w14:paraId="517B2A80" w14:textId="77777777" w:rsidTr="002B76C4">
        <w:tc>
          <w:tcPr>
            <w:tcW w:w="675" w:type="dxa"/>
            <w:shd w:val="clear" w:color="auto" w:fill="auto"/>
            <w:vAlign w:val="center"/>
          </w:tcPr>
          <w:p w14:paraId="0F6F84BA" w14:textId="7D1A5C18" w:rsidR="001E59DE" w:rsidRDefault="001E59DE" w:rsidP="00566926">
            <w:pPr>
              <w:spacing w:line="240" w:lineRule="auto"/>
              <w:jc w:val="center"/>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24.</w:t>
            </w:r>
          </w:p>
        </w:tc>
        <w:tc>
          <w:tcPr>
            <w:tcW w:w="5245" w:type="dxa"/>
            <w:shd w:val="clear" w:color="auto" w:fill="auto"/>
          </w:tcPr>
          <w:p w14:paraId="4443985B" w14:textId="774BFEA0" w:rsidR="001E59DE" w:rsidRDefault="001E59DE" w:rsidP="00566926">
            <w:pPr>
              <w:spacing w:after="0" w:line="240" w:lineRule="auto"/>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МБДОУ УСТЬ - АЛТАНСКИЙ ДЕТСКИЙ САД</w:t>
            </w:r>
          </w:p>
        </w:tc>
        <w:tc>
          <w:tcPr>
            <w:tcW w:w="992" w:type="dxa"/>
            <w:shd w:val="clear" w:color="auto" w:fill="F4B083"/>
            <w:vAlign w:val="center"/>
          </w:tcPr>
          <w:p w14:paraId="7038AB28" w14:textId="39742E58" w:rsidR="001E59DE" w:rsidRDefault="001E59DE" w:rsidP="00566926">
            <w:pPr>
              <w:spacing w:after="0" w:line="240" w:lineRule="auto"/>
              <w:jc w:val="center"/>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0</w:t>
            </w:r>
          </w:p>
        </w:tc>
        <w:tc>
          <w:tcPr>
            <w:tcW w:w="993" w:type="dxa"/>
            <w:shd w:val="clear" w:color="auto" w:fill="F4B083"/>
            <w:vAlign w:val="center"/>
          </w:tcPr>
          <w:p w14:paraId="490AFE0A" w14:textId="3922C74D" w:rsidR="001E59DE" w:rsidRDefault="001E59DE" w:rsidP="00566926">
            <w:pPr>
              <w:spacing w:after="0" w:line="240" w:lineRule="auto"/>
              <w:jc w:val="center"/>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60</w:t>
            </w:r>
          </w:p>
        </w:tc>
        <w:tc>
          <w:tcPr>
            <w:tcW w:w="708" w:type="dxa"/>
            <w:shd w:val="clear" w:color="auto" w:fill="F4B083"/>
            <w:vAlign w:val="center"/>
          </w:tcPr>
          <w:p w14:paraId="45C09DAC" w14:textId="0644ACF1" w:rsidR="001E59DE" w:rsidRDefault="001E59DE" w:rsidP="00566926">
            <w:pPr>
              <w:spacing w:after="0" w:line="240" w:lineRule="auto"/>
              <w:jc w:val="center"/>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0</w:t>
            </w:r>
          </w:p>
        </w:tc>
        <w:tc>
          <w:tcPr>
            <w:tcW w:w="851" w:type="dxa"/>
            <w:shd w:val="clear" w:color="auto" w:fill="F4B083"/>
            <w:vAlign w:val="center"/>
          </w:tcPr>
          <w:p w14:paraId="096DB9BD" w14:textId="13AB5678" w:rsidR="001E59DE" w:rsidRDefault="001E59DE" w:rsidP="00566926">
            <w:pPr>
              <w:spacing w:line="240" w:lineRule="auto"/>
              <w:ind w:left="163"/>
              <w:jc w:val="center"/>
              <w:rPr>
                <w:rFonts w:ascii="Times New Roman" w:eastAsia="Times New Roman" w:hAnsi="Times New Roman"/>
                <w:b/>
                <w:bCs/>
                <w:color w:val="000000"/>
                <w:sz w:val="20"/>
                <w:szCs w:val="20"/>
              </w:rPr>
            </w:pPr>
            <w:r>
              <w:rPr>
                <w:rFonts w:ascii="Times New Roman" w:eastAsia="Times New Roman" w:hAnsi="Times New Roman"/>
                <w:b/>
                <w:bCs/>
                <w:color w:val="000000"/>
                <w:sz w:val="20"/>
                <w:szCs w:val="20"/>
              </w:rPr>
              <w:t>24</w:t>
            </w:r>
          </w:p>
        </w:tc>
      </w:tr>
      <w:tr w:rsidR="001E59DE" w:rsidRPr="00A70F50" w14:paraId="08B412E0" w14:textId="77777777" w:rsidTr="002B76C4">
        <w:tc>
          <w:tcPr>
            <w:tcW w:w="675" w:type="dxa"/>
            <w:shd w:val="clear" w:color="auto" w:fill="auto"/>
            <w:vAlign w:val="center"/>
          </w:tcPr>
          <w:p w14:paraId="56402E2E" w14:textId="7F44D225" w:rsidR="001E59DE" w:rsidRDefault="001E59DE" w:rsidP="00566926">
            <w:pPr>
              <w:spacing w:line="240" w:lineRule="auto"/>
              <w:jc w:val="center"/>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25.</w:t>
            </w:r>
          </w:p>
        </w:tc>
        <w:tc>
          <w:tcPr>
            <w:tcW w:w="5245" w:type="dxa"/>
            <w:shd w:val="clear" w:color="auto" w:fill="auto"/>
          </w:tcPr>
          <w:p w14:paraId="773888A1" w14:textId="0E3ECD2E" w:rsidR="001E59DE" w:rsidRDefault="001E59DE" w:rsidP="00566926">
            <w:pPr>
              <w:spacing w:after="0" w:line="240" w:lineRule="auto"/>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МБОУ ОСИНСКАЯ СОШ №1</w:t>
            </w:r>
          </w:p>
        </w:tc>
        <w:tc>
          <w:tcPr>
            <w:tcW w:w="992" w:type="dxa"/>
            <w:shd w:val="clear" w:color="auto" w:fill="F4B083"/>
            <w:vAlign w:val="center"/>
          </w:tcPr>
          <w:p w14:paraId="4EDE743C" w14:textId="1A521B61" w:rsidR="001E59DE" w:rsidRDefault="001E59DE" w:rsidP="00566926">
            <w:pPr>
              <w:spacing w:after="0" w:line="240" w:lineRule="auto"/>
              <w:jc w:val="center"/>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0</w:t>
            </w:r>
          </w:p>
        </w:tc>
        <w:tc>
          <w:tcPr>
            <w:tcW w:w="993" w:type="dxa"/>
            <w:shd w:val="clear" w:color="auto" w:fill="F4B083"/>
            <w:vAlign w:val="center"/>
          </w:tcPr>
          <w:p w14:paraId="471E036E" w14:textId="5AF11E85" w:rsidR="001E59DE" w:rsidRDefault="001E59DE" w:rsidP="00566926">
            <w:pPr>
              <w:spacing w:after="0" w:line="240" w:lineRule="auto"/>
              <w:jc w:val="center"/>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60</w:t>
            </w:r>
          </w:p>
        </w:tc>
        <w:tc>
          <w:tcPr>
            <w:tcW w:w="708" w:type="dxa"/>
            <w:shd w:val="clear" w:color="auto" w:fill="F4B083"/>
            <w:vAlign w:val="center"/>
          </w:tcPr>
          <w:p w14:paraId="6576606F" w14:textId="6F2CBCB0" w:rsidR="001E59DE" w:rsidRDefault="001E59DE" w:rsidP="00566926">
            <w:pPr>
              <w:spacing w:after="0" w:line="240" w:lineRule="auto"/>
              <w:jc w:val="center"/>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0</w:t>
            </w:r>
          </w:p>
        </w:tc>
        <w:tc>
          <w:tcPr>
            <w:tcW w:w="851" w:type="dxa"/>
            <w:shd w:val="clear" w:color="auto" w:fill="F4B083"/>
            <w:vAlign w:val="center"/>
          </w:tcPr>
          <w:p w14:paraId="095E7B7D" w14:textId="224FAD1E" w:rsidR="001E59DE" w:rsidRDefault="001E59DE" w:rsidP="00566926">
            <w:pPr>
              <w:spacing w:line="240" w:lineRule="auto"/>
              <w:ind w:left="163"/>
              <w:jc w:val="center"/>
              <w:rPr>
                <w:rFonts w:ascii="Times New Roman" w:eastAsia="Times New Roman" w:hAnsi="Times New Roman"/>
                <w:b/>
                <w:bCs/>
                <w:color w:val="000000"/>
                <w:sz w:val="20"/>
                <w:szCs w:val="20"/>
              </w:rPr>
            </w:pPr>
            <w:r>
              <w:rPr>
                <w:rFonts w:ascii="Times New Roman" w:eastAsia="Times New Roman" w:hAnsi="Times New Roman"/>
                <w:b/>
                <w:bCs/>
                <w:color w:val="000000"/>
                <w:sz w:val="20"/>
                <w:szCs w:val="20"/>
              </w:rPr>
              <w:t>24</w:t>
            </w:r>
          </w:p>
        </w:tc>
      </w:tr>
      <w:tr w:rsidR="001E59DE" w:rsidRPr="00A70F50" w14:paraId="7FFC8B49" w14:textId="77777777" w:rsidTr="002B76C4">
        <w:tc>
          <w:tcPr>
            <w:tcW w:w="675" w:type="dxa"/>
            <w:shd w:val="clear" w:color="auto" w:fill="auto"/>
            <w:vAlign w:val="center"/>
          </w:tcPr>
          <w:p w14:paraId="6667104E" w14:textId="16786A8E" w:rsidR="001E59DE" w:rsidRDefault="001E59DE" w:rsidP="00566926">
            <w:pPr>
              <w:spacing w:line="240" w:lineRule="auto"/>
              <w:jc w:val="center"/>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26.</w:t>
            </w:r>
          </w:p>
        </w:tc>
        <w:tc>
          <w:tcPr>
            <w:tcW w:w="5245" w:type="dxa"/>
            <w:shd w:val="clear" w:color="auto" w:fill="auto"/>
          </w:tcPr>
          <w:p w14:paraId="1AE95C33" w14:textId="249C86F4" w:rsidR="001E59DE" w:rsidRDefault="001E59DE" w:rsidP="00566926">
            <w:pPr>
              <w:spacing w:after="0" w:line="240" w:lineRule="auto"/>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МБДОУ БУРЯТ-ЯНГУТСКИЙ ДЕТСКИЙ САД</w:t>
            </w:r>
          </w:p>
        </w:tc>
        <w:tc>
          <w:tcPr>
            <w:tcW w:w="992" w:type="dxa"/>
            <w:shd w:val="clear" w:color="auto" w:fill="F4B083"/>
            <w:vAlign w:val="center"/>
          </w:tcPr>
          <w:p w14:paraId="0582DE88" w14:textId="23F20F6A" w:rsidR="001E59DE" w:rsidRDefault="001E59DE" w:rsidP="00566926">
            <w:pPr>
              <w:spacing w:after="0" w:line="240" w:lineRule="auto"/>
              <w:jc w:val="center"/>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20</w:t>
            </w:r>
          </w:p>
        </w:tc>
        <w:tc>
          <w:tcPr>
            <w:tcW w:w="993" w:type="dxa"/>
            <w:shd w:val="clear" w:color="auto" w:fill="F4B083"/>
            <w:vAlign w:val="center"/>
          </w:tcPr>
          <w:p w14:paraId="089FBE42" w14:textId="18462802" w:rsidR="001E59DE" w:rsidRDefault="001E59DE" w:rsidP="00566926">
            <w:pPr>
              <w:spacing w:after="0" w:line="240" w:lineRule="auto"/>
              <w:jc w:val="center"/>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20</w:t>
            </w:r>
          </w:p>
        </w:tc>
        <w:tc>
          <w:tcPr>
            <w:tcW w:w="708" w:type="dxa"/>
            <w:shd w:val="clear" w:color="auto" w:fill="F4B083"/>
            <w:vAlign w:val="center"/>
          </w:tcPr>
          <w:p w14:paraId="73529BF3" w14:textId="567987AD" w:rsidR="001E59DE" w:rsidRDefault="001E59DE" w:rsidP="00566926">
            <w:pPr>
              <w:spacing w:after="0" w:line="240" w:lineRule="auto"/>
              <w:jc w:val="center"/>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0</w:t>
            </w:r>
          </w:p>
        </w:tc>
        <w:tc>
          <w:tcPr>
            <w:tcW w:w="851" w:type="dxa"/>
            <w:shd w:val="clear" w:color="auto" w:fill="F4B083"/>
            <w:vAlign w:val="center"/>
          </w:tcPr>
          <w:p w14:paraId="4335BF66" w14:textId="0F56E579" w:rsidR="001E59DE" w:rsidRDefault="001E59DE" w:rsidP="00566926">
            <w:pPr>
              <w:spacing w:line="240" w:lineRule="auto"/>
              <w:ind w:left="163"/>
              <w:jc w:val="center"/>
              <w:rPr>
                <w:rFonts w:ascii="Times New Roman" w:eastAsia="Times New Roman" w:hAnsi="Times New Roman"/>
                <w:b/>
                <w:bCs/>
                <w:color w:val="000000"/>
                <w:sz w:val="20"/>
                <w:szCs w:val="20"/>
              </w:rPr>
            </w:pPr>
            <w:r>
              <w:rPr>
                <w:rFonts w:ascii="Times New Roman" w:eastAsia="Times New Roman" w:hAnsi="Times New Roman"/>
                <w:b/>
                <w:bCs/>
                <w:color w:val="000000"/>
                <w:sz w:val="20"/>
                <w:szCs w:val="20"/>
              </w:rPr>
              <w:t>20</w:t>
            </w:r>
          </w:p>
        </w:tc>
      </w:tr>
      <w:tr w:rsidR="001E59DE" w:rsidRPr="00A70F50" w14:paraId="20DCEDD6" w14:textId="77777777" w:rsidTr="002B76C4">
        <w:tc>
          <w:tcPr>
            <w:tcW w:w="675" w:type="dxa"/>
            <w:shd w:val="clear" w:color="auto" w:fill="auto"/>
            <w:vAlign w:val="center"/>
          </w:tcPr>
          <w:p w14:paraId="45384E4E" w14:textId="569CED81" w:rsidR="001E59DE" w:rsidRDefault="001E59DE" w:rsidP="00566926">
            <w:pPr>
              <w:spacing w:line="240" w:lineRule="auto"/>
              <w:jc w:val="center"/>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27.</w:t>
            </w:r>
          </w:p>
        </w:tc>
        <w:tc>
          <w:tcPr>
            <w:tcW w:w="5245" w:type="dxa"/>
            <w:shd w:val="clear" w:color="auto" w:fill="auto"/>
          </w:tcPr>
          <w:p w14:paraId="1C20D8D6" w14:textId="5D5041A2" w:rsidR="001E59DE" w:rsidRDefault="001E59DE" w:rsidP="00566926">
            <w:pPr>
              <w:spacing w:after="0" w:line="240" w:lineRule="auto"/>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МБДОУ ОСИНСКИЙ ДЕТСКИЙ САД №1</w:t>
            </w:r>
          </w:p>
        </w:tc>
        <w:tc>
          <w:tcPr>
            <w:tcW w:w="992" w:type="dxa"/>
            <w:shd w:val="clear" w:color="auto" w:fill="F4B083"/>
            <w:vAlign w:val="center"/>
          </w:tcPr>
          <w:p w14:paraId="332B3CB2" w14:textId="6AF2C089" w:rsidR="001E59DE" w:rsidRDefault="001E59DE" w:rsidP="00566926">
            <w:pPr>
              <w:spacing w:after="0" w:line="240" w:lineRule="auto"/>
              <w:jc w:val="center"/>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20</w:t>
            </w:r>
          </w:p>
        </w:tc>
        <w:tc>
          <w:tcPr>
            <w:tcW w:w="993" w:type="dxa"/>
            <w:shd w:val="clear" w:color="auto" w:fill="F4B083"/>
            <w:vAlign w:val="center"/>
          </w:tcPr>
          <w:p w14:paraId="1CC43FEC" w14:textId="7DD13C0E" w:rsidR="001E59DE" w:rsidRDefault="001E59DE" w:rsidP="00566926">
            <w:pPr>
              <w:spacing w:after="0" w:line="240" w:lineRule="auto"/>
              <w:jc w:val="center"/>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20</w:t>
            </w:r>
          </w:p>
        </w:tc>
        <w:tc>
          <w:tcPr>
            <w:tcW w:w="708" w:type="dxa"/>
            <w:shd w:val="clear" w:color="auto" w:fill="F4B083"/>
            <w:vAlign w:val="center"/>
          </w:tcPr>
          <w:p w14:paraId="2FD5109C" w14:textId="5EF9E1B1" w:rsidR="001E59DE" w:rsidRDefault="001E59DE" w:rsidP="00566926">
            <w:pPr>
              <w:spacing w:after="0" w:line="240" w:lineRule="auto"/>
              <w:jc w:val="center"/>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0</w:t>
            </w:r>
          </w:p>
        </w:tc>
        <w:tc>
          <w:tcPr>
            <w:tcW w:w="851" w:type="dxa"/>
            <w:shd w:val="clear" w:color="auto" w:fill="F4B083"/>
            <w:vAlign w:val="center"/>
          </w:tcPr>
          <w:p w14:paraId="1BEAFC47" w14:textId="33541FD7" w:rsidR="001E59DE" w:rsidRDefault="001E59DE" w:rsidP="00566926">
            <w:pPr>
              <w:spacing w:line="240" w:lineRule="auto"/>
              <w:ind w:left="163"/>
              <w:jc w:val="center"/>
              <w:rPr>
                <w:rFonts w:ascii="Times New Roman" w:eastAsia="Times New Roman" w:hAnsi="Times New Roman"/>
                <w:b/>
                <w:bCs/>
                <w:color w:val="000000"/>
                <w:sz w:val="20"/>
                <w:szCs w:val="20"/>
              </w:rPr>
            </w:pPr>
            <w:r>
              <w:rPr>
                <w:rFonts w:ascii="Times New Roman" w:eastAsia="Times New Roman" w:hAnsi="Times New Roman"/>
                <w:b/>
                <w:bCs/>
                <w:color w:val="000000"/>
                <w:sz w:val="20"/>
                <w:szCs w:val="20"/>
              </w:rPr>
              <w:t>20</w:t>
            </w:r>
          </w:p>
        </w:tc>
      </w:tr>
      <w:tr w:rsidR="001E59DE" w:rsidRPr="00A70F50" w14:paraId="33B04BB1" w14:textId="77777777" w:rsidTr="002B76C4">
        <w:tc>
          <w:tcPr>
            <w:tcW w:w="675" w:type="dxa"/>
            <w:shd w:val="clear" w:color="auto" w:fill="auto"/>
            <w:vAlign w:val="center"/>
          </w:tcPr>
          <w:p w14:paraId="6908FE97" w14:textId="0D548A50" w:rsidR="001E59DE" w:rsidRDefault="001E59DE" w:rsidP="00566926">
            <w:pPr>
              <w:spacing w:line="240" w:lineRule="auto"/>
              <w:jc w:val="center"/>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28.</w:t>
            </w:r>
          </w:p>
        </w:tc>
        <w:tc>
          <w:tcPr>
            <w:tcW w:w="5245" w:type="dxa"/>
            <w:shd w:val="clear" w:color="auto" w:fill="auto"/>
          </w:tcPr>
          <w:p w14:paraId="191BC8CA" w14:textId="7F4ADDB3" w:rsidR="001E59DE" w:rsidRDefault="001E59DE" w:rsidP="00566926">
            <w:pPr>
              <w:spacing w:after="0" w:line="240" w:lineRule="auto"/>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МБДОУ ЛУЗГИНОВСКИЙ ДЕТСКИЙ САД</w:t>
            </w:r>
          </w:p>
        </w:tc>
        <w:tc>
          <w:tcPr>
            <w:tcW w:w="992" w:type="dxa"/>
            <w:shd w:val="clear" w:color="auto" w:fill="F4B083"/>
            <w:vAlign w:val="center"/>
          </w:tcPr>
          <w:p w14:paraId="59F2B05E" w14:textId="76281688" w:rsidR="001E59DE" w:rsidRDefault="001E59DE" w:rsidP="00566926">
            <w:pPr>
              <w:spacing w:after="0" w:line="240" w:lineRule="auto"/>
              <w:jc w:val="center"/>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20</w:t>
            </w:r>
          </w:p>
        </w:tc>
        <w:tc>
          <w:tcPr>
            <w:tcW w:w="993" w:type="dxa"/>
            <w:shd w:val="clear" w:color="auto" w:fill="F4B083"/>
            <w:vAlign w:val="center"/>
          </w:tcPr>
          <w:p w14:paraId="4E64EED3" w14:textId="7AF55F02" w:rsidR="001E59DE" w:rsidRDefault="001E59DE" w:rsidP="00566926">
            <w:pPr>
              <w:spacing w:after="0" w:line="240" w:lineRule="auto"/>
              <w:jc w:val="center"/>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20</w:t>
            </w:r>
          </w:p>
        </w:tc>
        <w:tc>
          <w:tcPr>
            <w:tcW w:w="708" w:type="dxa"/>
            <w:shd w:val="clear" w:color="auto" w:fill="F4B083"/>
            <w:vAlign w:val="center"/>
          </w:tcPr>
          <w:p w14:paraId="112AE4FB" w14:textId="324AB674" w:rsidR="001E59DE" w:rsidRDefault="001E59DE" w:rsidP="00566926">
            <w:pPr>
              <w:spacing w:after="0" w:line="240" w:lineRule="auto"/>
              <w:jc w:val="center"/>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0</w:t>
            </w:r>
          </w:p>
        </w:tc>
        <w:tc>
          <w:tcPr>
            <w:tcW w:w="851" w:type="dxa"/>
            <w:shd w:val="clear" w:color="auto" w:fill="F4B083"/>
            <w:vAlign w:val="center"/>
          </w:tcPr>
          <w:p w14:paraId="359F19DF" w14:textId="77465B2D" w:rsidR="001E59DE" w:rsidRDefault="001E59DE" w:rsidP="00566926">
            <w:pPr>
              <w:spacing w:line="240" w:lineRule="auto"/>
              <w:ind w:left="163"/>
              <w:jc w:val="center"/>
              <w:rPr>
                <w:rFonts w:ascii="Times New Roman" w:eastAsia="Times New Roman" w:hAnsi="Times New Roman"/>
                <w:b/>
                <w:bCs/>
                <w:color w:val="000000"/>
                <w:sz w:val="20"/>
                <w:szCs w:val="20"/>
              </w:rPr>
            </w:pPr>
            <w:r>
              <w:rPr>
                <w:rFonts w:ascii="Times New Roman" w:eastAsia="Times New Roman" w:hAnsi="Times New Roman"/>
                <w:b/>
                <w:bCs/>
                <w:color w:val="000000"/>
                <w:sz w:val="20"/>
                <w:szCs w:val="20"/>
              </w:rPr>
              <w:t>14</w:t>
            </w:r>
          </w:p>
        </w:tc>
      </w:tr>
      <w:tr w:rsidR="001E59DE" w:rsidRPr="00A70F50" w14:paraId="447F2EC9" w14:textId="77777777" w:rsidTr="002B76C4">
        <w:tc>
          <w:tcPr>
            <w:tcW w:w="675" w:type="dxa"/>
            <w:shd w:val="clear" w:color="auto" w:fill="auto"/>
            <w:vAlign w:val="center"/>
          </w:tcPr>
          <w:p w14:paraId="4AC15894" w14:textId="5E329EF9" w:rsidR="001E59DE" w:rsidRDefault="001E59DE" w:rsidP="00566926">
            <w:pPr>
              <w:spacing w:line="240" w:lineRule="auto"/>
              <w:jc w:val="center"/>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29.</w:t>
            </w:r>
          </w:p>
        </w:tc>
        <w:tc>
          <w:tcPr>
            <w:tcW w:w="5245" w:type="dxa"/>
            <w:shd w:val="clear" w:color="auto" w:fill="auto"/>
          </w:tcPr>
          <w:p w14:paraId="76700080" w14:textId="57099B02" w:rsidR="001E59DE" w:rsidRDefault="001E59DE" w:rsidP="00566926">
            <w:pPr>
              <w:spacing w:after="0" w:line="240" w:lineRule="auto"/>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МБДОУ ПРИМОРСКИЙ ДЕТСКИЙ САД</w:t>
            </w:r>
          </w:p>
        </w:tc>
        <w:tc>
          <w:tcPr>
            <w:tcW w:w="992" w:type="dxa"/>
            <w:shd w:val="clear" w:color="auto" w:fill="F4B083"/>
            <w:vAlign w:val="center"/>
          </w:tcPr>
          <w:p w14:paraId="41D02D6E" w14:textId="268C92CA" w:rsidR="001E59DE" w:rsidRDefault="001E59DE" w:rsidP="00566926">
            <w:pPr>
              <w:spacing w:after="0" w:line="240" w:lineRule="auto"/>
              <w:jc w:val="center"/>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0</w:t>
            </w:r>
          </w:p>
        </w:tc>
        <w:tc>
          <w:tcPr>
            <w:tcW w:w="993" w:type="dxa"/>
            <w:shd w:val="clear" w:color="auto" w:fill="F4B083"/>
            <w:vAlign w:val="center"/>
          </w:tcPr>
          <w:p w14:paraId="6A6BA369" w14:textId="79E81AE8" w:rsidR="001E59DE" w:rsidRDefault="001E59DE" w:rsidP="00566926">
            <w:pPr>
              <w:spacing w:after="0" w:line="240" w:lineRule="auto"/>
              <w:jc w:val="center"/>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0</w:t>
            </w:r>
          </w:p>
        </w:tc>
        <w:tc>
          <w:tcPr>
            <w:tcW w:w="708" w:type="dxa"/>
            <w:shd w:val="clear" w:color="auto" w:fill="F4B083"/>
            <w:vAlign w:val="center"/>
          </w:tcPr>
          <w:p w14:paraId="3E68D3CD" w14:textId="585D3A14" w:rsidR="001E59DE" w:rsidRDefault="001E59DE" w:rsidP="00566926">
            <w:pPr>
              <w:spacing w:after="0" w:line="240" w:lineRule="auto"/>
              <w:jc w:val="center"/>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0</w:t>
            </w:r>
          </w:p>
        </w:tc>
        <w:tc>
          <w:tcPr>
            <w:tcW w:w="851" w:type="dxa"/>
            <w:shd w:val="clear" w:color="auto" w:fill="F4B083"/>
            <w:vAlign w:val="center"/>
          </w:tcPr>
          <w:p w14:paraId="56924573" w14:textId="0B89FE97" w:rsidR="001E59DE" w:rsidRDefault="001E59DE" w:rsidP="00566926">
            <w:pPr>
              <w:spacing w:line="240" w:lineRule="auto"/>
              <w:ind w:left="163"/>
              <w:jc w:val="center"/>
              <w:rPr>
                <w:rFonts w:ascii="Times New Roman" w:eastAsia="Times New Roman" w:hAnsi="Times New Roman"/>
                <w:b/>
                <w:bCs/>
                <w:color w:val="000000"/>
                <w:sz w:val="20"/>
                <w:szCs w:val="20"/>
              </w:rPr>
            </w:pPr>
            <w:r>
              <w:rPr>
                <w:rFonts w:ascii="Times New Roman" w:eastAsia="Times New Roman" w:hAnsi="Times New Roman"/>
                <w:b/>
                <w:bCs/>
                <w:color w:val="000000"/>
                <w:sz w:val="20"/>
                <w:szCs w:val="20"/>
              </w:rPr>
              <w:t>0</w:t>
            </w:r>
          </w:p>
        </w:tc>
      </w:tr>
      <w:tr w:rsidR="001E59DE" w:rsidRPr="00A70F50" w14:paraId="39CAA3FB" w14:textId="77777777" w:rsidTr="002B76C4">
        <w:tc>
          <w:tcPr>
            <w:tcW w:w="675" w:type="dxa"/>
            <w:shd w:val="clear" w:color="auto" w:fill="auto"/>
            <w:vAlign w:val="center"/>
          </w:tcPr>
          <w:p w14:paraId="78396BA0" w14:textId="2E01A88E" w:rsidR="001E59DE" w:rsidRDefault="001E59DE" w:rsidP="00566926">
            <w:pPr>
              <w:spacing w:line="240" w:lineRule="auto"/>
              <w:jc w:val="center"/>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30.</w:t>
            </w:r>
          </w:p>
        </w:tc>
        <w:tc>
          <w:tcPr>
            <w:tcW w:w="5245" w:type="dxa"/>
            <w:shd w:val="clear" w:color="auto" w:fill="auto"/>
          </w:tcPr>
          <w:p w14:paraId="4DE2CBD7" w14:textId="10AC174C" w:rsidR="001E59DE" w:rsidRDefault="001E59DE" w:rsidP="00566926">
            <w:pPr>
              <w:spacing w:after="0" w:line="240" w:lineRule="auto"/>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МБУ ДО ОСИНСКАЯ ДЮСШ ИМ. В.В. КУЗИНА</w:t>
            </w:r>
          </w:p>
        </w:tc>
        <w:tc>
          <w:tcPr>
            <w:tcW w:w="992" w:type="dxa"/>
            <w:shd w:val="clear" w:color="auto" w:fill="F4B083"/>
            <w:vAlign w:val="center"/>
          </w:tcPr>
          <w:p w14:paraId="10B2D48B" w14:textId="35066B91" w:rsidR="001E59DE" w:rsidRDefault="001E59DE" w:rsidP="00566926">
            <w:pPr>
              <w:spacing w:after="0" w:line="240" w:lineRule="auto"/>
              <w:jc w:val="center"/>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0</w:t>
            </w:r>
          </w:p>
        </w:tc>
        <w:tc>
          <w:tcPr>
            <w:tcW w:w="993" w:type="dxa"/>
            <w:shd w:val="clear" w:color="auto" w:fill="F4B083"/>
            <w:vAlign w:val="center"/>
          </w:tcPr>
          <w:p w14:paraId="37909F61" w14:textId="525972EA" w:rsidR="001E59DE" w:rsidRDefault="001E59DE" w:rsidP="00566926">
            <w:pPr>
              <w:spacing w:after="0" w:line="240" w:lineRule="auto"/>
              <w:jc w:val="center"/>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0</w:t>
            </w:r>
          </w:p>
        </w:tc>
        <w:tc>
          <w:tcPr>
            <w:tcW w:w="708" w:type="dxa"/>
            <w:shd w:val="clear" w:color="auto" w:fill="F4B083"/>
            <w:vAlign w:val="center"/>
          </w:tcPr>
          <w:p w14:paraId="423F1FA2" w14:textId="4C9A61A9" w:rsidR="001E59DE" w:rsidRDefault="001E59DE" w:rsidP="00566926">
            <w:pPr>
              <w:spacing w:after="0" w:line="240" w:lineRule="auto"/>
              <w:jc w:val="center"/>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0</w:t>
            </w:r>
          </w:p>
        </w:tc>
        <w:tc>
          <w:tcPr>
            <w:tcW w:w="851" w:type="dxa"/>
            <w:shd w:val="clear" w:color="auto" w:fill="F4B083"/>
            <w:vAlign w:val="center"/>
          </w:tcPr>
          <w:p w14:paraId="0AAD6A10" w14:textId="59A16463" w:rsidR="001E59DE" w:rsidRDefault="001E59DE" w:rsidP="00566926">
            <w:pPr>
              <w:spacing w:line="240" w:lineRule="auto"/>
              <w:ind w:left="163"/>
              <w:jc w:val="center"/>
              <w:rPr>
                <w:rFonts w:ascii="Times New Roman" w:eastAsia="Times New Roman" w:hAnsi="Times New Roman"/>
                <w:b/>
                <w:bCs/>
                <w:color w:val="000000"/>
                <w:sz w:val="20"/>
                <w:szCs w:val="20"/>
              </w:rPr>
            </w:pPr>
            <w:r>
              <w:rPr>
                <w:rFonts w:ascii="Times New Roman" w:eastAsia="Times New Roman" w:hAnsi="Times New Roman"/>
                <w:b/>
                <w:bCs/>
                <w:color w:val="000000"/>
                <w:sz w:val="20"/>
                <w:szCs w:val="20"/>
              </w:rPr>
              <w:t>0</w:t>
            </w:r>
          </w:p>
        </w:tc>
      </w:tr>
      <w:tr w:rsidR="006218F3" w:rsidRPr="002B76C4" w14:paraId="007BFBA5" w14:textId="77777777" w:rsidTr="006218F3">
        <w:tc>
          <w:tcPr>
            <w:tcW w:w="675" w:type="dxa"/>
            <w:shd w:val="clear" w:color="auto" w:fill="808080"/>
            <w:vAlign w:val="center"/>
          </w:tcPr>
          <w:p w14:paraId="5F2FB853" w14:textId="77777777" w:rsidR="001E59DE" w:rsidRPr="002B76C4" w:rsidRDefault="001E59DE" w:rsidP="00566926">
            <w:pPr>
              <w:spacing w:line="240" w:lineRule="auto"/>
              <w:jc w:val="center"/>
              <w:rPr>
                <w:rFonts w:ascii="Times New Roman" w:eastAsia="Times New Roman" w:hAnsi="Times New Roman"/>
                <w:b/>
                <w:color w:val="000000"/>
                <w:sz w:val="20"/>
                <w:szCs w:val="20"/>
                <w:lang w:eastAsia="ru-RU"/>
              </w:rPr>
            </w:pPr>
          </w:p>
        </w:tc>
        <w:tc>
          <w:tcPr>
            <w:tcW w:w="5245" w:type="dxa"/>
            <w:shd w:val="clear" w:color="auto" w:fill="808080"/>
          </w:tcPr>
          <w:p w14:paraId="44BF2FEE" w14:textId="2F71A6FC" w:rsidR="001E59DE" w:rsidRPr="002B76C4" w:rsidRDefault="001E59DE" w:rsidP="00566926">
            <w:pPr>
              <w:spacing w:after="0" w:line="240" w:lineRule="auto"/>
              <w:rPr>
                <w:rFonts w:ascii="Times New Roman" w:eastAsia="Times New Roman" w:hAnsi="Times New Roman"/>
                <w:b/>
                <w:color w:val="000000"/>
                <w:sz w:val="20"/>
                <w:szCs w:val="20"/>
                <w:lang w:eastAsia="ru-RU"/>
              </w:rPr>
            </w:pPr>
            <w:r w:rsidRPr="002B76C4">
              <w:rPr>
                <w:rFonts w:ascii="Times New Roman" w:eastAsia="Times New Roman" w:hAnsi="Times New Roman"/>
                <w:b/>
                <w:color w:val="000000"/>
                <w:sz w:val="20"/>
                <w:szCs w:val="20"/>
                <w:lang w:eastAsia="ru-RU"/>
              </w:rPr>
              <w:t>СРЕДНЕЕ ЗНАЧЕНИЕ</w:t>
            </w:r>
          </w:p>
        </w:tc>
        <w:tc>
          <w:tcPr>
            <w:tcW w:w="992" w:type="dxa"/>
            <w:shd w:val="clear" w:color="auto" w:fill="808080"/>
            <w:vAlign w:val="center"/>
          </w:tcPr>
          <w:p w14:paraId="759E86E3" w14:textId="361FD44F" w:rsidR="001E59DE" w:rsidRPr="002B76C4" w:rsidRDefault="001E59DE" w:rsidP="00566926">
            <w:pPr>
              <w:spacing w:after="0" w:line="240" w:lineRule="auto"/>
              <w:jc w:val="center"/>
              <w:rPr>
                <w:rFonts w:ascii="Times New Roman" w:eastAsia="Times New Roman" w:hAnsi="Times New Roman"/>
                <w:b/>
                <w:color w:val="000000"/>
                <w:sz w:val="20"/>
                <w:szCs w:val="20"/>
                <w:lang w:eastAsia="ru-RU"/>
              </w:rPr>
            </w:pPr>
            <w:r w:rsidRPr="002B76C4">
              <w:rPr>
                <w:rFonts w:ascii="Times New Roman" w:eastAsia="Times New Roman" w:hAnsi="Times New Roman"/>
                <w:b/>
                <w:color w:val="000000"/>
                <w:sz w:val="20"/>
                <w:szCs w:val="20"/>
                <w:lang w:eastAsia="ru-RU"/>
              </w:rPr>
              <w:t>26</w:t>
            </w:r>
          </w:p>
        </w:tc>
        <w:tc>
          <w:tcPr>
            <w:tcW w:w="993" w:type="dxa"/>
            <w:shd w:val="clear" w:color="auto" w:fill="808080"/>
            <w:vAlign w:val="center"/>
          </w:tcPr>
          <w:p w14:paraId="5DA9B2F7" w14:textId="7E20B9F8" w:rsidR="001E59DE" w:rsidRPr="002B76C4" w:rsidRDefault="001E59DE" w:rsidP="00566926">
            <w:pPr>
              <w:spacing w:after="0" w:line="240" w:lineRule="auto"/>
              <w:jc w:val="center"/>
              <w:rPr>
                <w:rFonts w:ascii="Times New Roman" w:eastAsia="Times New Roman" w:hAnsi="Times New Roman"/>
                <w:b/>
                <w:color w:val="000000"/>
                <w:sz w:val="20"/>
                <w:szCs w:val="20"/>
                <w:lang w:eastAsia="ru-RU"/>
              </w:rPr>
            </w:pPr>
            <w:r w:rsidRPr="002B76C4">
              <w:rPr>
                <w:rFonts w:ascii="Times New Roman" w:eastAsia="Times New Roman" w:hAnsi="Times New Roman"/>
                <w:b/>
                <w:color w:val="000000"/>
                <w:sz w:val="20"/>
                <w:szCs w:val="20"/>
                <w:lang w:eastAsia="ru-RU"/>
              </w:rPr>
              <w:t>49,33</w:t>
            </w:r>
          </w:p>
        </w:tc>
        <w:tc>
          <w:tcPr>
            <w:tcW w:w="708" w:type="dxa"/>
            <w:shd w:val="clear" w:color="auto" w:fill="808080"/>
            <w:vAlign w:val="center"/>
          </w:tcPr>
          <w:p w14:paraId="52439B5A" w14:textId="488B4A64" w:rsidR="001E59DE" w:rsidRPr="002B76C4" w:rsidRDefault="001E59DE" w:rsidP="00566926">
            <w:pPr>
              <w:spacing w:after="0" w:line="240" w:lineRule="auto"/>
              <w:jc w:val="center"/>
              <w:rPr>
                <w:rFonts w:ascii="Times New Roman" w:eastAsia="Times New Roman" w:hAnsi="Times New Roman"/>
                <w:b/>
                <w:color w:val="000000"/>
                <w:sz w:val="20"/>
                <w:szCs w:val="20"/>
                <w:lang w:eastAsia="ru-RU"/>
              </w:rPr>
            </w:pPr>
            <w:r w:rsidRPr="002B76C4">
              <w:rPr>
                <w:rFonts w:ascii="Times New Roman" w:eastAsia="Times New Roman" w:hAnsi="Times New Roman"/>
                <w:b/>
                <w:color w:val="000000"/>
                <w:sz w:val="20"/>
                <w:szCs w:val="20"/>
                <w:lang w:eastAsia="ru-RU"/>
              </w:rPr>
              <w:t>43,57</w:t>
            </w:r>
          </w:p>
        </w:tc>
        <w:tc>
          <w:tcPr>
            <w:tcW w:w="851" w:type="dxa"/>
            <w:shd w:val="clear" w:color="auto" w:fill="808080"/>
            <w:vAlign w:val="center"/>
          </w:tcPr>
          <w:p w14:paraId="06AB9B93" w14:textId="22B1BC5E" w:rsidR="001E59DE" w:rsidRPr="002B76C4" w:rsidRDefault="001E59DE" w:rsidP="00566926">
            <w:pPr>
              <w:spacing w:line="240" w:lineRule="auto"/>
              <w:ind w:left="163"/>
              <w:jc w:val="center"/>
              <w:rPr>
                <w:rFonts w:ascii="Times New Roman" w:eastAsia="Times New Roman" w:hAnsi="Times New Roman"/>
                <w:b/>
                <w:color w:val="000000"/>
                <w:sz w:val="20"/>
                <w:szCs w:val="20"/>
              </w:rPr>
            </w:pPr>
            <w:r w:rsidRPr="002B76C4">
              <w:rPr>
                <w:rFonts w:ascii="Times New Roman" w:eastAsia="Times New Roman" w:hAnsi="Times New Roman"/>
                <w:b/>
                <w:color w:val="000000"/>
                <w:sz w:val="20"/>
                <w:szCs w:val="20"/>
              </w:rPr>
              <w:t>43,20</w:t>
            </w:r>
          </w:p>
        </w:tc>
      </w:tr>
    </w:tbl>
    <w:p w14:paraId="472628B1" w14:textId="77777777" w:rsidR="0036054D" w:rsidRDefault="0036054D" w:rsidP="0036054D">
      <w:pPr>
        <w:rPr>
          <w:b/>
          <w:color w:val="000000"/>
        </w:rPr>
      </w:pPr>
    </w:p>
    <w:p w14:paraId="1DF3D902" w14:textId="77777777" w:rsidR="0036054D" w:rsidRDefault="0036054D" w:rsidP="0036054D">
      <w:pPr>
        <w:rPr>
          <w:b/>
          <w:color w:val="000000"/>
        </w:rPr>
      </w:pPr>
    </w:p>
    <w:p w14:paraId="2ED8D8E0" w14:textId="76686E04" w:rsidR="00604D34" w:rsidRPr="001B1479" w:rsidRDefault="00604D34" w:rsidP="00604D34">
      <w:pPr>
        <w:spacing w:after="0" w:line="360" w:lineRule="auto"/>
        <w:ind w:firstLine="709"/>
        <w:jc w:val="both"/>
        <w:rPr>
          <w:rFonts w:ascii="Times New Roman" w:eastAsia="Times New Roman" w:hAnsi="Times New Roman"/>
          <w:bCs/>
          <w:color w:val="000000"/>
          <w:sz w:val="24"/>
          <w:szCs w:val="24"/>
        </w:rPr>
      </w:pPr>
      <w:r w:rsidRPr="002A0CED">
        <w:rPr>
          <w:rFonts w:ascii="Times New Roman" w:eastAsia="Times New Roman" w:hAnsi="Times New Roman"/>
          <w:bCs/>
          <w:color w:val="000000"/>
          <w:sz w:val="24"/>
          <w:szCs w:val="24"/>
        </w:rPr>
        <w:t xml:space="preserve">При оценке критерия </w:t>
      </w:r>
      <w:r w:rsidRPr="002A0CED">
        <w:rPr>
          <w:rFonts w:ascii="Times New Roman" w:eastAsia="Times New Roman" w:hAnsi="Times New Roman"/>
          <w:color w:val="000000"/>
          <w:sz w:val="24"/>
          <w:szCs w:val="24"/>
        </w:rPr>
        <w:t>III. «Доступность услуг для инвалидов</w:t>
      </w:r>
      <w:r w:rsidR="00BB4A2C">
        <w:rPr>
          <w:rFonts w:ascii="Times New Roman" w:eastAsia="Times New Roman" w:hAnsi="Times New Roman"/>
          <w:color w:val="000000"/>
          <w:sz w:val="24"/>
          <w:szCs w:val="24"/>
        </w:rPr>
        <w:t>»</w:t>
      </w:r>
      <w:r w:rsidR="005E225F">
        <w:rPr>
          <w:rFonts w:ascii="Times New Roman" w:eastAsia="Times New Roman" w:hAnsi="Times New Roman"/>
          <w:color w:val="000000"/>
          <w:sz w:val="24"/>
          <w:szCs w:val="24"/>
        </w:rPr>
        <w:t xml:space="preserve"> в образовательных организациях </w:t>
      </w:r>
      <w:r w:rsidR="001E59DE">
        <w:rPr>
          <w:rFonts w:ascii="Times New Roman" w:hAnsi="Times New Roman"/>
          <w:sz w:val="24"/>
          <w:szCs w:val="24"/>
        </w:rPr>
        <w:t>Осинского района Иркутской области</w:t>
      </w:r>
      <w:r w:rsidRPr="002A0CED">
        <w:rPr>
          <w:rFonts w:ascii="Times New Roman" w:eastAsia="Times New Roman" w:hAnsi="Times New Roman"/>
          <w:color w:val="000000"/>
          <w:sz w:val="24"/>
          <w:szCs w:val="24"/>
        </w:rPr>
        <w:t xml:space="preserve"> среднее значение респондентов равно</w:t>
      </w:r>
      <w:r w:rsidRPr="002A0CED">
        <w:rPr>
          <w:color w:val="000000"/>
          <w:sz w:val="24"/>
          <w:szCs w:val="24"/>
        </w:rPr>
        <w:t xml:space="preserve"> </w:t>
      </w:r>
      <w:r w:rsidR="001E59DE">
        <w:rPr>
          <w:rFonts w:ascii="Times New Roman" w:eastAsia="Times New Roman" w:hAnsi="Times New Roman"/>
          <w:bCs/>
          <w:sz w:val="24"/>
          <w:szCs w:val="24"/>
        </w:rPr>
        <w:t>43,20</w:t>
      </w:r>
      <w:r w:rsidRPr="001B1479">
        <w:rPr>
          <w:rFonts w:ascii="Times New Roman" w:eastAsia="Times New Roman" w:hAnsi="Times New Roman"/>
          <w:bCs/>
          <w:color w:val="000000"/>
          <w:sz w:val="24"/>
          <w:szCs w:val="24"/>
        </w:rPr>
        <w:t xml:space="preserve"> балла.</w:t>
      </w:r>
    </w:p>
    <w:p w14:paraId="7FF112CD" w14:textId="77777777" w:rsidR="001E59DE" w:rsidRDefault="001E59DE" w:rsidP="00604D34">
      <w:pPr>
        <w:spacing w:after="0" w:line="36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Значения выше среднего имеют 15 (МБОУ РУССКО-ЯНГУТСКАЯ СОШ, МБОУ КАХИНСКАЯ СОШ ИМ. И. А. БАТУДАЕВА, МБОУ КУТАНСКАЯ ООШ, МБОУ </w:t>
      </w:r>
      <w:r>
        <w:rPr>
          <w:rFonts w:ascii="Times New Roman" w:eastAsia="Times New Roman" w:hAnsi="Times New Roman"/>
          <w:color w:val="000000"/>
          <w:sz w:val="24"/>
          <w:szCs w:val="24"/>
        </w:rPr>
        <w:lastRenderedPageBreak/>
        <w:t>НОВО-ЛЕНИНСКАЯ СОШ, МБДОУ ОСИНСКИЙ ДЕТСКИЙ САД №3, МБОУ МАЙСКАЯ СОШ, МБОУ БУРЯТ-ЯНГУТСКАЯ СОШ ИМ. А.С. ПУШКИНА, МБОУ УЛЕЙСКАЯ СОШ, МБОУ ОБУСИНСКАЯ СОШ-ИНТЕРНАТ, МБОУ ОСИНСКАЯ СОШ № 2, МБДОУ «ОСИНСКИЙ ДЕТСКИЙ САД № 2», МБДОУ МАЙСКИЙ ДЕТСКИЙ САД, МБОУ ИРХИДЕЙСКАЯ СОШ, МБОУ ПРИМОРСКАЯ СОШ, МБДОУ ДЕРЕВНИ ЛУЗГИНА ДЕТСКИЙ САД АИСТЕНОК) образовательных организаций (50% от общего количества организаций), принявших участие в НОК УООД.</w:t>
      </w:r>
    </w:p>
    <w:p w14:paraId="5004D73A" w14:textId="365DA380" w:rsidR="00FB6180" w:rsidRPr="00485FA8" w:rsidRDefault="001E59DE" w:rsidP="00604D34">
      <w:pPr>
        <w:spacing w:after="0" w:line="36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Значения ниже среднего имеют 15 (МБДОУ УЛЕЙСКИЙ ДЕТСКИЙ САД, МБУ ДО ОСИНСКИЙ ДОМ ДЕТСКОГО ТВОРЧЕСТВА, МБОУ МОЛЬТИНСКАЯ ООШ ИМЕНИ БОГДАНОВА Г.Н., МБОУ РАССВЕТСКАЯ ООШ, МБДОУ БИЛЬЧИРСКИЙ ДЕТСКИЙ САД, МБОУ УСТЬ-АЛТАНСКАЯ СОШ, МБОУ БИЛЬЧИРСКАЯ СОШ, МБДОУ НОВО-ЛЕНИНСКИЙ ДЕТСКИЙ САД, МБДОУ УСТЬ - АЛТАНСКИЙ ДЕТСКИЙ САД, МБОУ ОСИНСКАЯ СОШ №1, МБДОУ БУРЯТ-ЯНГУТСКИЙ ДЕТСКИЙ САД, МБДОУ ОСИНСКИЙ ДЕТСКИЙ САД №1, МБДОУ ЛУЗГИНОВСКИЙ ДЕТСКИЙ САД, МБДОУ ПРИМОРСКИЙ ДЕТСКИЙ САД, МБУ ДО ОСИНСКАЯ ДЮСШ ИМ. В.В. КУЗИНА) образовательных организаций (50% от общего количества образовательных организаций), участвующих в НОК УООД.</w:t>
      </w:r>
    </w:p>
    <w:p w14:paraId="64C19B58" w14:textId="77777777" w:rsidR="0036054D" w:rsidRDefault="0036054D" w:rsidP="0036054D">
      <w:pPr>
        <w:rPr>
          <w:b/>
          <w:color w:val="000000"/>
        </w:rPr>
      </w:pPr>
    </w:p>
    <w:p w14:paraId="72715F8C" w14:textId="25455F0F" w:rsidR="00604D34" w:rsidRPr="00485FA8" w:rsidRDefault="00604D34" w:rsidP="00604D34">
      <w:pPr>
        <w:spacing w:before="240" w:after="0" w:line="360" w:lineRule="auto"/>
        <w:ind w:firstLine="709"/>
        <w:jc w:val="both"/>
        <w:rPr>
          <w:rFonts w:ascii="Times New Roman" w:eastAsia="Times New Roman" w:hAnsi="Times New Roman"/>
          <w:sz w:val="24"/>
          <w:szCs w:val="24"/>
          <w:lang w:eastAsia="ru-RU"/>
        </w:rPr>
      </w:pPr>
      <w:r w:rsidRPr="001F4834">
        <w:rPr>
          <w:rFonts w:ascii="Times New Roman" w:eastAsia="Times New Roman" w:hAnsi="Times New Roman"/>
          <w:sz w:val="24"/>
          <w:szCs w:val="24"/>
          <w:lang w:eastAsia="ru-RU"/>
        </w:rPr>
        <w:t xml:space="preserve">Анализируя созданные условия для детей-инвалидов в образовательных организациях </w:t>
      </w:r>
      <w:r w:rsidR="001E59DE">
        <w:rPr>
          <w:rFonts w:ascii="Times New Roman" w:eastAsia="Times New Roman" w:hAnsi="Times New Roman"/>
          <w:sz w:val="24"/>
          <w:szCs w:val="24"/>
          <w:lang w:eastAsia="ru-RU"/>
        </w:rPr>
        <w:t>Осинского района Иркутской области</w:t>
      </w:r>
      <w:r w:rsidRPr="001F4834">
        <w:rPr>
          <w:rFonts w:ascii="Times New Roman" w:eastAsia="Times New Roman" w:hAnsi="Times New Roman"/>
          <w:sz w:val="24"/>
          <w:szCs w:val="24"/>
          <w:lang w:eastAsia="ru-RU"/>
        </w:rPr>
        <w:t>, можно констатировать, что:</w:t>
      </w:r>
    </w:p>
    <w:p w14:paraId="4CF2B218" w14:textId="652221E8" w:rsidR="001E59DE" w:rsidRDefault="001E59DE" w:rsidP="001E3E16">
      <w:pPr>
        <w:spacing w:before="240" w:after="0" w:line="36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ab/>
        <w:t>входные группы оборудованы пандусами в 11 образовательных организаци</w:t>
      </w:r>
      <w:r w:rsidR="002B76C4">
        <w:rPr>
          <w:rFonts w:ascii="Times New Roman" w:eastAsia="Times New Roman" w:hAnsi="Times New Roman"/>
          <w:sz w:val="24"/>
          <w:szCs w:val="24"/>
          <w:lang w:eastAsia="ru-RU"/>
        </w:rPr>
        <w:t>ях</w:t>
      </w:r>
      <w:r>
        <w:rPr>
          <w:rFonts w:ascii="Times New Roman" w:eastAsia="Times New Roman" w:hAnsi="Times New Roman"/>
          <w:sz w:val="24"/>
          <w:szCs w:val="24"/>
          <w:lang w:eastAsia="ru-RU"/>
        </w:rPr>
        <w:t xml:space="preserve"> (36,67% от общего количества образовательных организаций);</w:t>
      </w:r>
    </w:p>
    <w:p w14:paraId="487DBA6C" w14:textId="55F07C58" w:rsidR="001E59DE" w:rsidRDefault="001E59DE" w:rsidP="001E3E16">
      <w:pPr>
        <w:spacing w:before="240" w:after="0" w:line="36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ab/>
        <w:t>расширенные дверные проёмы, адаптированные лифты, поручни имеются в 6 образовательных организаци</w:t>
      </w:r>
      <w:r w:rsidR="002B76C4">
        <w:rPr>
          <w:rFonts w:ascii="Times New Roman" w:eastAsia="Times New Roman" w:hAnsi="Times New Roman"/>
          <w:sz w:val="24"/>
          <w:szCs w:val="24"/>
          <w:lang w:eastAsia="ru-RU"/>
        </w:rPr>
        <w:t>ях</w:t>
      </w:r>
      <w:r>
        <w:rPr>
          <w:rFonts w:ascii="Times New Roman" w:eastAsia="Times New Roman" w:hAnsi="Times New Roman"/>
          <w:sz w:val="24"/>
          <w:szCs w:val="24"/>
          <w:lang w:eastAsia="ru-RU"/>
        </w:rPr>
        <w:t xml:space="preserve"> (20,00% от общего количества образовательных организаций);</w:t>
      </w:r>
    </w:p>
    <w:p w14:paraId="45432D5C" w14:textId="0F1ADFFC" w:rsidR="001E59DE" w:rsidRDefault="001E59DE" w:rsidP="001E3E16">
      <w:pPr>
        <w:spacing w:before="240" w:after="0" w:line="36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ab/>
        <w:t>специально оборудованные санитарно-гигиенические помещения имеются в 7 образовательных организаци</w:t>
      </w:r>
      <w:r w:rsidR="002B76C4">
        <w:rPr>
          <w:rFonts w:ascii="Times New Roman" w:eastAsia="Times New Roman" w:hAnsi="Times New Roman"/>
          <w:sz w:val="24"/>
          <w:szCs w:val="24"/>
          <w:lang w:eastAsia="ru-RU"/>
        </w:rPr>
        <w:t>ях</w:t>
      </w:r>
      <w:r>
        <w:rPr>
          <w:rFonts w:ascii="Times New Roman" w:eastAsia="Times New Roman" w:hAnsi="Times New Roman"/>
          <w:sz w:val="24"/>
          <w:szCs w:val="24"/>
          <w:lang w:eastAsia="ru-RU"/>
        </w:rPr>
        <w:t xml:space="preserve"> (23,33% от общего количества образовательных организаций);</w:t>
      </w:r>
    </w:p>
    <w:p w14:paraId="775D2BF2" w14:textId="2FCA8F6D" w:rsidR="001E59DE" w:rsidRDefault="001E59DE" w:rsidP="001E3E16">
      <w:pPr>
        <w:spacing w:before="240" w:after="0" w:line="36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ab/>
        <w:t>выделенные стоянки для автотранспортных средств инвалидов имеются в 11 образовательных организаци</w:t>
      </w:r>
      <w:r w:rsidR="002B76C4">
        <w:rPr>
          <w:rFonts w:ascii="Times New Roman" w:eastAsia="Times New Roman" w:hAnsi="Times New Roman"/>
          <w:sz w:val="24"/>
          <w:szCs w:val="24"/>
          <w:lang w:eastAsia="ru-RU"/>
        </w:rPr>
        <w:t>ях</w:t>
      </w:r>
      <w:r>
        <w:rPr>
          <w:rFonts w:ascii="Times New Roman" w:eastAsia="Times New Roman" w:hAnsi="Times New Roman"/>
          <w:sz w:val="24"/>
          <w:szCs w:val="24"/>
          <w:lang w:eastAsia="ru-RU"/>
        </w:rPr>
        <w:t xml:space="preserve"> (36,67% от общего количества образовательных организаций);</w:t>
      </w:r>
    </w:p>
    <w:p w14:paraId="601A7D0F" w14:textId="77777777" w:rsidR="001E59DE" w:rsidRDefault="001E59DE" w:rsidP="001E3E16">
      <w:pPr>
        <w:spacing w:before="240" w:after="0" w:line="36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 xml:space="preserve">   •</w:t>
      </w:r>
      <w:r>
        <w:rPr>
          <w:rFonts w:ascii="Times New Roman" w:eastAsia="Times New Roman" w:hAnsi="Times New Roman"/>
          <w:sz w:val="24"/>
          <w:szCs w:val="24"/>
          <w:lang w:eastAsia="ru-RU"/>
        </w:rPr>
        <w:tab/>
        <w:t>специальные кресла-коляски имеются в наличии в 1 образовательной организации (3,33% от общего количества образовательных организаций);</w:t>
      </w:r>
    </w:p>
    <w:p w14:paraId="73CF3D82" w14:textId="0B43A064" w:rsidR="001E59DE" w:rsidRDefault="001E59DE" w:rsidP="001E3E16">
      <w:pPr>
        <w:spacing w:before="240" w:after="0" w:line="36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ab/>
        <w:t>21 образовательная организация име</w:t>
      </w:r>
      <w:r w:rsidR="002B76C4">
        <w:rPr>
          <w:rFonts w:ascii="Times New Roman" w:eastAsia="Times New Roman" w:hAnsi="Times New Roman"/>
          <w:sz w:val="24"/>
          <w:szCs w:val="24"/>
          <w:lang w:eastAsia="ru-RU"/>
        </w:rPr>
        <w:t>е</w:t>
      </w:r>
      <w:r>
        <w:rPr>
          <w:rFonts w:ascii="Times New Roman" w:eastAsia="Times New Roman" w:hAnsi="Times New Roman"/>
          <w:sz w:val="24"/>
          <w:szCs w:val="24"/>
          <w:lang w:eastAsia="ru-RU"/>
        </w:rPr>
        <w:t>т альтернативную версию официального сайта образовательной организации в сети «Интернет» для инвалидов по зрению в соответствии с ГОСТ (70,00% от общего количества образовательных организаций);</w:t>
      </w:r>
    </w:p>
    <w:p w14:paraId="37C6AEE6" w14:textId="77777777" w:rsidR="001E59DE" w:rsidRDefault="001E59DE" w:rsidP="001E3E16">
      <w:pPr>
        <w:spacing w:before="240" w:after="0" w:line="36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ab/>
        <w:t>работники 15 образовательных организаций, принявших участие в мониторинге, могут оказывать помощь по сопровождению инвалидов в помещениях образовательных организаций (50,00% от общего количества образовательных организаций);</w:t>
      </w:r>
    </w:p>
    <w:p w14:paraId="7766B8F5" w14:textId="705A3ED1" w:rsidR="001E59DE" w:rsidRDefault="001E59DE" w:rsidP="001E3E16">
      <w:pPr>
        <w:spacing w:before="240" w:after="0" w:line="36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ab/>
        <w:t>дублирование надписей, знаков и иной текстовой и графической информации знаками, выполненными рельефно-точечным шрифтом Брайля, имеется в 2 образовательных организаци</w:t>
      </w:r>
      <w:r w:rsidR="002B76C4">
        <w:rPr>
          <w:rFonts w:ascii="Times New Roman" w:eastAsia="Times New Roman" w:hAnsi="Times New Roman"/>
          <w:sz w:val="24"/>
          <w:szCs w:val="24"/>
          <w:lang w:eastAsia="ru-RU"/>
        </w:rPr>
        <w:t>ях</w:t>
      </w:r>
      <w:r>
        <w:rPr>
          <w:rFonts w:ascii="Times New Roman" w:eastAsia="Times New Roman" w:hAnsi="Times New Roman"/>
          <w:sz w:val="24"/>
          <w:szCs w:val="24"/>
          <w:lang w:eastAsia="ru-RU"/>
        </w:rPr>
        <w:t xml:space="preserve"> (6,67% от общего количества образовательных организаций);</w:t>
      </w:r>
    </w:p>
    <w:p w14:paraId="370401A9" w14:textId="26559E9E" w:rsidR="001E59DE" w:rsidRDefault="001E59DE" w:rsidP="001E3E16">
      <w:pPr>
        <w:spacing w:before="240" w:after="0" w:line="36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ab/>
        <w:t>предоставление услуг в дистанционном режиме или на дому возможно в 22 образовательных организаци</w:t>
      </w:r>
      <w:r w:rsidR="002B76C4">
        <w:rPr>
          <w:rFonts w:ascii="Times New Roman" w:eastAsia="Times New Roman" w:hAnsi="Times New Roman"/>
          <w:sz w:val="24"/>
          <w:szCs w:val="24"/>
          <w:lang w:eastAsia="ru-RU"/>
        </w:rPr>
        <w:t>ях</w:t>
      </w:r>
      <w:r>
        <w:rPr>
          <w:rFonts w:ascii="Times New Roman" w:eastAsia="Times New Roman" w:hAnsi="Times New Roman"/>
          <w:sz w:val="24"/>
          <w:szCs w:val="24"/>
          <w:lang w:eastAsia="ru-RU"/>
        </w:rPr>
        <w:t xml:space="preserve"> (73,33% от общего количества образовательных организаций);</w:t>
      </w:r>
    </w:p>
    <w:p w14:paraId="05F1AF17" w14:textId="119DAD5B" w:rsidR="001E59DE" w:rsidRDefault="001E59DE" w:rsidP="001E3E16">
      <w:pPr>
        <w:spacing w:before="240" w:after="0" w:line="36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ab/>
        <w:t>возможность предоставления инвалидам по слуху (слуху и зрению) услуг сурдопереводчика (тифлосурдопереводчика) имеется в 1 образовательной организации (3,33% от общего количества образовательных организаций)</w:t>
      </w:r>
      <w:r w:rsidR="002B76C4">
        <w:rPr>
          <w:rFonts w:ascii="Times New Roman" w:eastAsia="Times New Roman" w:hAnsi="Times New Roman"/>
          <w:sz w:val="24"/>
          <w:szCs w:val="24"/>
          <w:lang w:eastAsia="ru-RU"/>
        </w:rPr>
        <w:t>.</w:t>
      </w:r>
    </w:p>
    <w:p w14:paraId="026B833C" w14:textId="2FC07914" w:rsidR="001439A1" w:rsidRPr="001439A1" w:rsidRDefault="001439A1" w:rsidP="001E3E16">
      <w:pPr>
        <w:spacing w:before="240" w:after="0" w:line="360" w:lineRule="auto"/>
        <w:ind w:firstLine="709"/>
        <w:jc w:val="both"/>
        <w:rPr>
          <w:rFonts w:ascii="Times New Roman" w:eastAsia="Times New Roman" w:hAnsi="Times New Roman"/>
          <w:sz w:val="24"/>
          <w:szCs w:val="24"/>
          <w:lang w:eastAsia="ru-RU"/>
        </w:rPr>
      </w:pPr>
    </w:p>
    <w:p w14:paraId="7196548F" w14:textId="7590543D" w:rsidR="00604D34" w:rsidRPr="001B1479" w:rsidRDefault="005E225F" w:rsidP="005E225F">
      <w:pPr>
        <w:spacing w:line="360" w:lineRule="auto"/>
        <w:ind w:firstLine="709"/>
        <w:jc w:val="both"/>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Д</w:t>
      </w:r>
      <w:r w:rsidR="00604D34" w:rsidRPr="007C5AF5">
        <w:rPr>
          <w:rFonts w:ascii="Times New Roman" w:eastAsia="Times New Roman" w:hAnsi="Times New Roman"/>
          <w:sz w:val="24"/>
          <w:szCs w:val="24"/>
        </w:rPr>
        <w:t xml:space="preserve">оля участников образовательных отношений, удовлетворённых доступностью образовательных услуг для инвалидов составляет </w:t>
      </w:r>
      <w:r w:rsidR="001E59DE">
        <w:rPr>
          <w:rFonts w:ascii="Times New Roman" w:eastAsia="Times New Roman" w:hAnsi="Times New Roman"/>
          <w:bCs/>
          <w:sz w:val="24"/>
          <w:szCs w:val="24"/>
          <w:lang w:eastAsia="ru-RU"/>
        </w:rPr>
        <w:t>87,13</w:t>
      </w:r>
      <w:r w:rsidR="00604D34" w:rsidRPr="001B1479">
        <w:rPr>
          <w:rFonts w:ascii="Times New Roman" w:eastAsia="Times New Roman" w:hAnsi="Times New Roman"/>
          <w:bCs/>
          <w:sz w:val="24"/>
          <w:szCs w:val="24"/>
        </w:rPr>
        <w:t>%.</w:t>
      </w:r>
    </w:p>
    <w:p w14:paraId="12D79EB9" w14:textId="77777777" w:rsidR="001E59DE" w:rsidRDefault="001E59DE" w:rsidP="001E3E16">
      <w:pPr>
        <w:widowControl w:val="0"/>
        <w:autoSpaceDE w:val="0"/>
        <w:autoSpaceDN w:val="0"/>
        <w:adjustRightInd w:val="0"/>
        <w:spacing w:after="0" w:line="276" w:lineRule="auto"/>
        <w:ind w:firstLine="567"/>
        <w:contextualSpacing/>
        <w:mirrorIndents/>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Оценки выше среднего получили следующие организации: </w:t>
      </w:r>
    </w:p>
    <w:p w14:paraId="40915AF9" w14:textId="77777777" w:rsidR="001E59DE" w:rsidRDefault="001E59DE" w:rsidP="002B76C4">
      <w:pPr>
        <w:widowControl w:val="0"/>
        <w:autoSpaceDE w:val="0"/>
        <w:autoSpaceDN w:val="0"/>
        <w:adjustRightInd w:val="0"/>
        <w:spacing w:after="0" w:line="240" w:lineRule="auto"/>
        <w:ind w:firstLine="567"/>
        <w:contextualSpacing/>
        <w:mirrorIndents/>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   •</w:t>
      </w:r>
      <w:r>
        <w:rPr>
          <w:rFonts w:ascii="Times New Roman" w:eastAsia="Times New Roman" w:hAnsi="Times New Roman"/>
          <w:color w:val="000000"/>
          <w:sz w:val="24"/>
          <w:szCs w:val="24"/>
        </w:rPr>
        <w:tab/>
        <w:t>МБОУ РУССКО-ЯНГУТСКАЯ СОШ;</w:t>
      </w:r>
    </w:p>
    <w:p w14:paraId="79CBFA6A" w14:textId="77777777" w:rsidR="001E59DE" w:rsidRDefault="001E59DE" w:rsidP="002B76C4">
      <w:pPr>
        <w:widowControl w:val="0"/>
        <w:autoSpaceDE w:val="0"/>
        <w:autoSpaceDN w:val="0"/>
        <w:adjustRightInd w:val="0"/>
        <w:spacing w:after="0" w:line="240" w:lineRule="auto"/>
        <w:ind w:firstLine="567"/>
        <w:contextualSpacing/>
        <w:mirrorIndents/>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   •</w:t>
      </w:r>
      <w:r>
        <w:rPr>
          <w:rFonts w:ascii="Times New Roman" w:eastAsia="Times New Roman" w:hAnsi="Times New Roman"/>
          <w:color w:val="000000"/>
          <w:sz w:val="24"/>
          <w:szCs w:val="24"/>
        </w:rPr>
        <w:tab/>
        <w:t>МБОУ КАХИНСКАЯ СОШ ИМ. И. А. БАТУДАЕВА;</w:t>
      </w:r>
    </w:p>
    <w:p w14:paraId="2152A221" w14:textId="77777777" w:rsidR="001E59DE" w:rsidRDefault="001E59DE" w:rsidP="002B76C4">
      <w:pPr>
        <w:widowControl w:val="0"/>
        <w:autoSpaceDE w:val="0"/>
        <w:autoSpaceDN w:val="0"/>
        <w:adjustRightInd w:val="0"/>
        <w:spacing w:after="0" w:line="240" w:lineRule="auto"/>
        <w:ind w:firstLine="567"/>
        <w:contextualSpacing/>
        <w:mirrorIndents/>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   •</w:t>
      </w:r>
      <w:r>
        <w:rPr>
          <w:rFonts w:ascii="Times New Roman" w:eastAsia="Times New Roman" w:hAnsi="Times New Roman"/>
          <w:color w:val="000000"/>
          <w:sz w:val="24"/>
          <w:szCs w:val="24"/>
        </w:rPr>
        <w:tab/>
        <w:t>МБОУ КУТАНСКАЯ ООШ;</w:t>
      </w:r>
    </w:p>
    <w:p w14:paraId="7A229BEF" w14:textId="77777777" w:rsidR="001E59DE" w:rsidRDefault="001E59DE" w:rsidP="002B76C4">
      <w:pPr>
        <w:widowControl w:val="0"/>
        <w:autoSpaceDE w:val="0"/>
        <w:autoSpaceDN w:val="0"/>
        <w:adjustRightInd w:val="0"/>
        <w:spacing w:after="0" w:line="240" w:lineRule="auto"/>
        <w:ind w:firstLine="567"/>
        <w:contextualSpacing/>
        <w:mirrorIndents/>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   •</w:t>
      </w:r>
      <w:r>
        <w:rPr>
          <w:rFonts w:ascii="Times New Roman" w:eastAsia="Times New Roman" w:hAnsi="Times New Roman"/>
          <w:color w:val="000000"/>
          <w:sz w:val="24"/>
          <w:szCs w:val="24"/>
        </w:rPr>
        <w:tab/>
        <w:t>МБОУ НОВО-ЛЕНИНСКАЯ СОШ;</w:t>
      </w:r>
    </w:p>
    <w:p w14:paraId="1CC518C3" w14:textId="77777777" w:rsidR="001E59DE" w:rsidRDefault="001E59DE" w:rsidP="002B76C4">
      <w:pPr>
        <w:widowControl w:val="0"/>
        <w:autoSpaceDE w:val="0"/>
        <w:autoSpaceDN w:val="0"/>
        <w:adjustRightInd w:val="0"/>
        <w:spacing w:after="0" w:line="240" w:lineRule="auto"/>
        <w:ind w:firstLine="567"/>
        <w:contextualSpacing/>
        <w:mirrorIndents/>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   •</w:t>
      </w:r>
      <w:r>
        <w:rPr>
          <w:rFonts w:ascii="Times New Roman" w:eastAsia="Times New Roman" w:hAnsi="Times New Roman"/>
          <w:color w:val="000000"/>
          <w:sz w:val="24"/>
          <w:szCs w:val="24"/>
        </w:rPr>
        <w:tab/>
        <w:t>МБДОУ ОСИНСКИЙ ДЕТСКИЙ САД №3;</w:t>
      </w:r>
    </w:p>
    <w:p w14:paraId="5053AAE9" w14:textId="77777777" w:rsidR="001E59DE" w:rsidRDefault="001E59DE" w:rsidP="002B76C4">
      <w:pPr>
        <w:widowControl w:val="0"/>
        <w:autoSpaceDE w:val="0"/>
        <w:autoSpaceDN w:val="0"/>
        <w:adjustRightInd w:val="0"/>
        <w:spacing w:after="0" w:line="240" w:lineRule="auto"/>
        <w:ind w:firstLine="567"/>
        <w:contextualSpacing/>
        <w:mirrorIndents/>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   •</w:t>
      </w:r>
      <w:r>
        <w:rPr>
          <w:rFonts w:ascii="Times New Roman" w:eastAsia="Times New Roman" w:hAnsi="Times New Roman"/>
          <w:color w:val="000000"/>
          <w:sz w:val="24"/>
          <w:szCs w:val="24"/>
        </w:rPr>
        <w:tab/>
        <w:t>МБОУ МАЙСКАЯ СОШ;</w:t>
      </w:r>
    </w:p>
    <w:p w14:paraId="647B9161" w14:textId="77777777" w:rsidR="001E59DE" w:rsidRDefault="001E59DE" w:rsidP="002B76C4">
      <w:pPr>
        <w:widowControl w:val="0"/>
        <w:autoSpaceDE w:val="0"/>
        <w:autoSpaceDN w:val="0"/>
        <w:adjustRightInd w:val="0"/>
        <w:spacing w:after="0" w:line="240" w:lineRule="auto"/>
        <w:ind w:firstLine="567"/>
        <w:contextualSpacing/>
        <w:mirrorIndents/>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   •</w:t>
      </w:r>
      <w:r>
        <w:rPr>
          <w:rFonts w:ascii="Times New Roman" w:eastAsia="Times New Roman" w:hAnsi="Times New Roman"/>
          <w:color w:val="000000"/>
          <w:sz w:val="24"/>
          <w:szCs w:val="24"/>
        </w:rPr>
        <w:tab/>
        <w:t>МБОУ БУРЯТ-ЯНГУТСКАЯ СОШ ИМ. А.С. ПУШКИНА;</w:t>
      </w:r>
    </w:p>
    <w:p w14:paraId="34D07DB8" w14:textId="77777777" w:rsidR="001E59DE" w:rsidRDefault="001E59DE" w:rsidP="002B76C4">
      <w:pPr>
        <w:widowControl w:val="0"/>
        <w:autoSpaceDE w:val="0"/>
        <w:autoSpaceDN w:val="0"/>
        <w:adjustRightInd w:val="0"/>
        <w:spacing w:after="0" w:line="240" w:lineRule="auto"/>
        <w:ind w:firstLine="567"/>
        <w:contextualSpacing/>
        <w:mirrorIndents/>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   •</w:t>
      </w:r>
      <w:r>
        <w:rPr>
          <w:rFonts w:ascii="Times New Roman" w:eastAsia="Times New Roman" w:hAnsi="Times New Roman"/>
          <w:color w:val="000000"/>
          <w:sz w:val="24"/>
          <w:szCs w:val="24"/>
        </w:rPr>
        <w:tab/>
        <w:t>МБОУ УЛЕЙСКАЯ СОШ;</w:t>
      </w:r>
    </w:p>
    <w:p w14:paraId="3D73C3DA" w14:textId="77777777" w:rsidR="001E59DE" w:rsidRDefault="001E59DE" w:rsidP="002B76C4">
      <w:pPr>
        <w:widowControl w:val="0"/>
        <w:autoSpaceDE w:val="0"/>
        <w:autoSpaceDN w:val="0"/>
        <w:adjustRightInd w:val="0"/>
        <w:spacing w:after="0" w:line="240" w:lineRule="auto"/>
        <w:ind w:firstLine="567"/>
        <w:contextualSpacing/>
        <w:mirrorIndents/>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   •</w:t>
      </w:r>
      <w:r>
        <w:rPr>
          <w:rFonts w:ascii="Times New Roman" w:eastAsia="Times New Roman" w:hAnsi="Times New Roman"/>
          <w:color w:val="000000"/>
          <w:sz w:val="24"/>
          <w:szCs w:val="24"/>
        </w:rPr>
        <w:tab/>
        <w:t>МБОУ ОБУСИНСКАЯ СОШ-ИНТЕРНАТ;</w:t>
      </w:r>
    </w:p>
    <w:p w14:paraId="1D2D4B07" w14:textId="77777777" w:rsidR="001E59DE" w:rsidRDefault="001E59DE" w:rsidP="002B76C4">
      <w:pPr>
        <w:widowControl w:val="0"/>
        <w:autoSpaceDE w:val="0"/>
        <w:autoSpaceDN w:val="0"/>
        <w:adjustRightInd w:val="0"/>
        <w:spacing w:after="0" w:line="240" w:lineRule="auto"/>
        <w:ind w:firstLine="567"/>
        <w:contextualSpacing/>
        <w:mirrorIndents/>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lastRenderedPageBreak/>
        <w:t xml:space="preserve">   •</w:t>
      </w:r>
      <w:r>
        <w:rPr>
          <w:rFonts w:ascii="Times New Roman" w:eastAsia="Times New Roman" w:hAnsi="Times New Roman"/>
          <w:color w:val="000000"/>
          <w:sz w:val="24"/>
          <w:szCs w:val="24"/>
        </w:rPr>
        <w:tab/>
        <w:t>МБОУ ОСИНСКАЯ СОШ № 2;</w:t>
      </w:r>
    </w:p>
    <w:p w14:paraId="6DA4144C" w14:textId="77777777" w:rsidR="001E59DE" w:rsidRDefault="001E59DE" w:rsidP="002B76C4">
      <w:pPr>
        <w:widowControl w:val="0"/>
        <w:autoSpaceDE w:val="0"/>
        <w:autoSpaceDN w:val="0"/>
        <w:adjustRightInd w:val="0"/>
        <w:spacing w:after="0" w:line="240" w:lineRule="auto"/>
        <w:ind w:firstLine="567"/>
        <w:contextualSpacing/>
        <w:mirrorIndents/>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   •</w:t>
      </w:r>
      <w:r>
        <w:rPr>
          <w:rFonts w:ascii="Times New Roman" w:eastAsia="Times New Roman" w:hAnsi="Times New Roman"/>
          <w:color w:val="000000"/>
          <w:sz w:val="24"/>
          <w:szCs w:val="24"/>
        </w:rPr>
        <w:tab/>
        <w:t>МБДОУ «ОСИНСКИЙ ДЕТСКИЙ САД № 2»;</w:t>
      </w:r>
    </w:p>
    <w:p w14:paraId="4AAB8FC2" w14:textId="77777777" w:rsidR="001E59DE" w:rsidRDefault="001E59DE" w:rsidP="002B76C4">
      <w:pPr>
        <w:widowControl w:val="0"/>
        <w:autoSpaceDE w:val="0"/>
        <w:autoSpaceDN w:val="0"/>
        <w:adjustRightInd w:val="0"/>
        <w:spacing w:after="0" w:line="240" w:lineRule="auto"/>
        <w:ind w:firstLine="567"/>
        <w:contextualSpacing/>
        <w:mirrorIndents/>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   •</w:t>
      </w:r>
      <w:r>
        <w:rPr>
          <w:rFonts w:ascii="Times New Roman" w:eastAsia="Times New Roman" w:hAnsi="Times New Roman"/>
          <w:color w:val="000000"/>
          <w:sz w:val="24"/>
          <w:szCs w:val="24"/>
        </w:rPr>
        <w:tab/>
        <w:t>МБДОУ МАЙСКИЙ ДЕТСКИЙ САД;</w:t>
      </w:r>
    </w:p>
    <w:p w14:paraId="32B6F1E6" w14:textId="77777777" w:rsidR="001E59DE" w:rsidRDefault="001E59DE" w:rsidP="002B76C4">
      <w:pPr>
        <w:widowControl w:val="0"/>
        <w:autoSpaceDE w:val="0"/>
        <w:autoSpaceDN w:val="0"/>
        <w:adjustRightInd w:val="0"/>
        <w:spacing w:after="0" w:line="240" w:lineRule="auto"/>
        <w:ind w:firstLine="567"/>
        <w:contextualSpacing/>
        <w:mirrorIndents/>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   •</w:t>
      </w:r>
      <w:r>
        <w:rPr>
          <w:rFonts w:ascii="Times New Roman" w:eastAsia="Times New Roman" w:hAnsi="Times New Roman"/>
          <w:color w:val="000000"/>
          <w:sz w:val="24"/>
          <w:szCs w:val="24"/>
        </w:rPr>
        <w:tab/>
        <w:t>МБОУ ИРХИДЕЙСКАЯ СОШ;</w:t>
      </w:r>
    </w:p>
    <w:p w14:paraId="2F36E1E5" w14:textId="5419D1AD" w:rsidR="001E59DE" w:rsidRDefault="001E59DE" w:rsidP="002B76C4">
      <w:pPr>
        <w:widowControl w:val="0"/>
        <w:autoSpaceDE w:val="0"/>
        <w:autoSpaceDN w:val="0"/>
        <w:adjustRightInd w:val="0"/>
        <w:spacing w:after="0" w:line="240" w:lineRule="auto"/>
        <w:ind w:firstLine="567"/>
        <w:contextualSpacing/>
        <w:mirrorIndents/>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   •</w:t>
      </w:r>
      <w:r>
        <w:rPr>
          <w:rFonts w:ascii="Times New Roman" w:eastAsia="Times New Roman" w:hAnsi="Times New Roman"/>
          <w:color w:val="000000"/>
          <w:sz w:val="24"/>
          <w:szCs w:val="24"/>
        </w:rPr>
        <w:tab/>
        <w:t>МБОУ ПРИМОРСКАЯ СОШ;</w:t>
      </w:r>
    </w:p>
    <w:p w14:paraId="2F6AD807" w14:textId="77777777" w:rsidR="001E59DE" w:rsidRDefault="001E59DE" w:rsidP="002B76C4">
      <w:pPr>
        <w:widowControl w:val="0"/>
        <w:autoSpaceDE w:val="0"/>
        <w:autoSpaceDN w:val="0"/>
        <w:adjustRightInd w:val="0"/>
        <w:spacing w:after="0" w:line="240" w:lineRule="auto"/>
        <w:ind w:firstLine="567"/>
        <w:contextualSpacing/>
        <w:mirrorIndents/>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   •</w:t>
      </w:r>
      <w:r>
        <w:rPr>
          <w:rFonts w:ascii="Times New Roman" w:eastAsia="Times New Roman" w:hAnsi="Times New Roman"/>
          <w:color w:val="000000"/>
          <w:sz w:val="24"/>
          <w:szCs w:val="24"/>
        </w:rPr>
        <w:tab/>
        <w:t>МБДОУ ДЕРЕВНИ ЛУЗГИНА ДЕТСКИЙ САД АИСТЕНОК.</w:t>
      </w:r>
    </w:p>
    <w:p w14:paraId="30EE455B" w14:textId="77777777" w:rsidR="003B5DEF" w:rsidRPr="00127C6E" w:rsidRDefault="003B5DEF" w:rsidP="001E3E16">
      <w:pPr>
        <w:widowControl w:val="0"/>
        <w:autoSpaceDE w:val="0"/>
        <w:autoSpaceDN w:val="0"/>
        <w:adjustRightInd w:val="0"/>
        <w:spacing w:after="0" w:line="276" w:lineRule="auto"/>
        <w:ind w:firstLine="567"/>
        <w:contextualSpacing/>
        <w:mirrorIndents/>
        <w:jc w:val="both"/>
        <w:rPr>
          <w:rFonts w:ascii="Times New Roman" w:eastAsia="Times New Roman" w:hAnsi="Times New Roman"/>
          <w:color w:val="000000"/>
          <w:sz w:val="24"/>
          <w:szCs w:val="24"/>
        </w:rPr>
      </w:pPr>
      <w:r w:rsidRPr="00680C84">
        <w:rPr>
          <w:rFonts w:ascii="Times New Roman" w:eastAsia="Times New Roman" w:hAnsi="Times New Roman"/>
          <w:color w:val="000000"/>
          <w:sz w:val="24"/>
          <w:szCs w:val="24"/>
        </w:rPr>
        <w:t xml:space="preserve"> </w:t>
      </w:r>
    </w:p>
    <w:p w14:paraId="41FF23EB" w14:textId="77777777" w:rsidR="001E59DE" w:rsidRDefault="001E59DE" w:rsidP="001E3E16">
      <w:pPr>
        <w:widowControl w:val="0"/>
        <w:autoSpaceDE w:val="0"/>
        <w:autoSpaceDN w:val="0"/>
        <w:adjustRightInd w:val="0"/>
        <w:spacing w:after="0" w:line="276" w:lineRule="auto"/>
        <w:ind w:firstLine="567"/>
        <w:contextualSpacing/>
        <w:mirrorIndents/>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Низкие оценки получили следующие организации: </w:t>
      </w:r>
    </w:p>
    <w:p w14:paraId="7363405A" w14:textId="77777777" w:rsidR="001E59DE" w:rsidRDefault="001E59DE" w:rsidP="002B76C4">
      <w:pPr>
        <w:widowControl w:val="0"/>
        <w:autoSpaceDE w:val="0"/>
        <w:autoSpaceDN w:val="0"/>
        <w:adjustRightInd w:val="0"/>
        <w:spacing w:after="0" w:line="240" w:lineRule="auto"/>
        <w:ind w:firstLine="567"/>
        <w:contextualSpacing/>
        <w:mirrorIndents/>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   •</w:t>
      </w:r>
      <w:r>
        <w:rPr>
          <w:rFonts w:ascii="Times New Roman" w:eastAsia="Times New Roman" w:hAnsi="Times New Roman"/>
          <w:color w:val="000000"/>
          <w:sz w:val="24"/>
          <w:szCs w:val="24"/>
        </w:rPr>
        <w:tab/>
        <w:t>МБДОУ УЛЕЙСКИЙ ДЕТСКИЙ САД;</w:t>
      </w:r>
    </w:p>
    <w:p w14:paraId="3FE79278" w14:textId="77777777" w:rsidR="001E59DE" w:rsidRDefault="001E59DE" w:rsidP="002B76C4">
      <w:pPr>
        <w:widowControl w:val="0"/>
        <w:autoSpaceDE w:val="0"/>
        <w:autoSpaceDN w:val="0"/>
        <w:adjustRightInd w:val="0"/>
        <w:spacing w:after="0" w:line="240" w:lineRule="auto"/>
        <w:ind w:firstLine="567"/>
        <w:contextualSpacing/>
        <w:mirrorIndents/>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   •</w:t>
      </w:r>
      <w:r>
        <w:rPr>
          <w:rFonts w:ascii="Times New Roman" w:eastAsia="Times New Roman" w:hAnsi="Times New Roman"/>
          <w:color w:val="000000"/>
          <w:sz w:val="24"/>
          <w:szCs w:val="24"/>
        </w:rPr>
        <w:tab/>
        <w:t>МБУ ДО ОСИНСКИЙ ДОМ ДЕТСКОГО ТВОРЧЕСТВА;</w:t>
      </w:r>
    </w:p>
    <w:p w14:paraId="31EADA57" w14:textId="77777777" w:rsidR="001E59DE" w:rsidRDefault="001E59DE" w:rsidP="002B76C4">
      <w:pPr>
        <w:widowControl w:val="0"/>
        <w:autoSpaceDE w:val="0"/>
        <w:autoSpaceDN w:val="0"/>
        <w:adjustRightInd w:val="0"/>
        <w:spacing w:after="0" w:line="240" w:lineRule="auto"/>
        <w:ind w:firstLine="567"/>
        <w:contextualSpacing/>
        <w:mirrorIndents/>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   •</w:t>
      </w:r>
      <w:r>
        <w:rPr>
          <w:rFonts w:ascii="Times New Roman" w:eastAsia="Times New Roman" w:hAnsi="Times New Roman"/>
          <w:color w:val="000000"/>
          <w:sz w:val="24"/>
          <w:szCs w:val="24"/>
        </w:rPr>
        <w:tab/>
        <w:t>МБОУ МОЛЬТИНСКАЯ ООШ ИМЕНИ БОГДАНОВА Г.Н.;</w:t>
      </w:r>
    </w:p>
    <w:p w14:paraId="19C6FFCB" w14:textId="77777777" w:rsidR="001E59DE" w:rsidRDefault="001E59DE" w:rsidP="002B76C4">
      <w:pPr>
        <w:widowControl w:val="0"/>
        <w:autoSpaceDE w:val="0"/>
        <w:autoSpaceDN w:val="0"/>
        <w:adjustRightInd w:val="0"/>
        <w:spacing w:after="0" w:line="240" w:lineRule="auto"/>
        <w:ind w:firstLine="567"/>
        <w:contextualSpacing/>
        <w:mirrorIndents/>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   •</w:t>
      </w:r>
      <w:r>
        <w:rPr>
          <w:rFonts w:ascii="Times New Roman" w:eastAsia="Times New Roman" w:hAnsi="Times New Roman"/>
          <w:color w:val="000000"/>
          <w:sz w:val="24"/>
          <w:szCs w:val="24"/>
        </w:rPr>
        <w:tab/>
        <w:t>МБОУ РАССВЕТСКАЯ ООШ;</w:t>
      </w:r>
    </w:p>
    <w:p w14:paraId="024FCD77" w14:textId="77777777" w:rsidR="001E59DE" w:rsidRDefault="001E59DE" w:rsidP="002B76C4">
      <w:pPr>
        <w:widowControl w:val="0"/>
        <w:autoSpaceDE w:val="0"/>
        <w:autoSpaceDN w:val="0"/>
        <w:adjustRightInd w:val="0"/>
        <w:spacing w:after="0" w:line="240" w:lineRule="auto"/>
        <w:ind w:firstLine="567"/>
        <w:contextualSpacing/>
        <w:mirrorIndents/>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   •</w:t>
      </w:r>
      <w:r>
        <w:rPr>
          <w:rFonts w:ascii="Times New Roman" w:eastAsia="Times New Roman" w:hAnsi="Times New Roman"/>
          <w:color w:val="000000"/>
          <w:sz w:val="24"/>
          <w:szCs w:val="24"/>
        </w:rPr>
        <w:tab/>
        <w:t>МБОУ УСТЬ-АЛТАНСКАЯ СОШ;</w:t>
      </w:r>
    </w:p>
    <w:p w14:paraId="4A8A02FB" w14:textId="77777777" w:rsidR="001E59DE" w:rsidRDefault="001E59DE" w:rsidP="002B76C4">
      <w:pPr>
        <w:widowControl w:val="0"/>
        <w:autoSpaceDE w:val="0"/>
        <w:autoSpaceDN w:val="0"/>
        <w:adjustRightInd w:val="0"/>
        <w:spacing w:after="0" w:line="240" w:lineRule="auto"/>
        <w:ind w:firstLine="567"/>
        <w:contextualSpacing/>
        <w:mirrorIndents/>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   •</w:t>
      </w:r>
      <w:r>
        <w:rPr>
          <w:rFonts w:ascii="Times New Roman" w:eastAsia="Times New Roman" w:hAnsi="Times New Roman"/>
          <w:color w:val="000000"/>
          <w:sz w:val="24"/>
          <w:szCs w:val="24"/>
        </w:rPr>
        <w:tab/>
        <w:t>МБДОУ БИЛЬЧИРСКИЙ ДЕТСКИЙ САД;</w:t>
      </w:r>
    </w:p>
    <w:p w14:paraId="6A3A347F" w14:textId="77777777" w:rsidR="001E59DE" w:rsidRDefault="001E59DE" w:rsidP="002B76C4">
      <w:pPr>
        <w:widowControl w:val="0"/>
        <w:autoSpaceDE w:val="0"/>
        <w:autoSpaceDN w:val="0"/>
        <w:adjustRightInd w:val="0"/>
        <w:spacing w:after="0" w:line="240" w:lineRule="auto"/>
        <w:ind w:firstLine="567"/>
        <w:contextualSpacing/>
        <w:mirrorIndents/>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   •</w:t>
      </w:r>
      <w:r>
        <w:rPr>
          <w:rFonts w:ascii="Times New Roman" w:eastAsia="Times New Roman" w:hAnsi="Times New Roman"/>
          <w:color w:val="000000"/>
          <w:sz w:val="24"/>
          <w:szCs w:val="24"/>
        </w:rPr>
        <w:tab/>
        <w:t>МБОУ БИЛЬЧИРСКАЯ СОШ;</w:t>
      </w:r>
    </w:p>
    <w:p w14:paraId="2BA12C3B" w14:textId="77777777" w:rsidR="001E59DE" w:rsidRDefault="001E59DE" w:rsidP="002B76C4">
      <w:pPr>
        <w:widowControl w:val="0"/>
        <w:autoSpaceDE w:val="0"/>
        <w:autoSpaceDN w:val="0"/>
        <w:adjustRightInd w:val="0"/>
        <w:spacing w:after="0" w:line="240" w:lineRule="auto"/>
        <w:ind w:firstLine="567"/>
        <w:contextualSpacing/>
        <w:mirrorIndents/>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   •</w:t>
      </w:r>
      <w:r>
        <w:rPr>
          <w:rFonts w:ascii="Times New Roman" w:eastAsia="Times New Roman" w:hAnsi="Times New Roman"/>
          <w:color w:val="000000"/>
          <w:sz w:val="24"/>
          <w:szCs w:val="24"/>
        </w:rPr>
        <w:tab/>
        <w:t>МБДОУ НОВО-ЛЕНИНСКИЙ ДЕТСКИЙ САД;</w:t>
      </w:r>
    </w:p>
    <w:p w14:paraId="612AA421" w14:textId="77777777" w:rsidR="001E59DE" w:rsidRDefault="001E59DE" w:rsidP="002B76C4">
      <w:pPr>
        <w:widowControl w:val="0"/>
        <w:autoSpaceDE w:val="0"/>
        <w:autoSpaceDN w:val="0"/>
        <w:adjustRightInd w:val="0"/>
        <w:spacing w:after="0" w:line="240" w:lineRule="auto"/>
        <w:ind w:firstLine="567"/>
        <w:contextualSpacing/>
        <w:mirrorIndents/>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   •</w:t>
      </w:r>
      <w:r>
        <w:rPr>
          <w:rFonts w:ascii="Times New Roman" w:eastAsia="Times New Roman" w:hAnsi="Times New Roman"/>
          <w:color w:val="000000"/>
          <w:sz w:val="24"/>
          <w:szCs w:val="24"/>
        </w:rPr>
        <w:tab/>
        <w:t>МБДОУ УСТЬ - АЛТАНСКИЙ ДЕТСКИЙ САД;</w:t>
      </w:r>
    </w:p>
    <w:p w14:paraId="3BE777E1" w14:textId="77777777" w:rsidR="001E59DE" w:rsidRDefault="001E59DE" w:rsidP="002B76C4">
      <w:pPr>
        <w:widowControl w:val="0"/>
        <w:autoSpaceDE w:val="0"/>
        <w:autoSpaceDN w:val="0"/>
        <w:adjustRightInd w:val="0"/>
        <w:spacing w:after="0" w:line="240" w:lineRule="auto"/>
        <w:ind w:firstLine="567"/>
        <w:contextualSpacing/>
        <w:mirrorIndents/>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   •</w:t>
      </w:r>
      <w:r>
        <w:rPr>
          <w:rFonts w:ascii="Times New Roman" w:eastAsia="Times New Roman" w:hAnsi="Times New Roman"/>
          <w:color w:val="000000"/>
          <w:sz w:val="24"/>
          <w:szCs w:val="24"/>
        </w:rPr>
        <w:tab/>
        <w:t>МБОУ ОСИНСКАЯ СОШ №1;</w:t>
      </w:r>
    </w:p>
    <w:p w14:paraId="39EED02D" w14:textId="77777777" w:rsidR="001E59DE" w:rsidRDefault="001E59DE" w:rsidP="002B76C4">
      <w:pPr>
        <w:widowControl w:val="0"/>
        <w:autoSpaceDE w:val="0"/>
        <w:autoSpaceDN w:val="0"/>
        <w:adjustRightInd w:val="0"/>
        <w:spacing w:after="0" w:line="240" w:lineRule="auto"/>
        <w:ind w:firstLine="567"/>
        <w:contextualSpacing/>
        <w:mirrorIndents/>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   •</w:t>
      </w:r>
      <w:r>
        <w:rPr>
          <w:rFonts w:ascii="Times New Roman" w:eastAsia="Times New Roman" w:hAnsi="Times New Roman"/>
          <w:color w:val="000000"/>
          <w:sz w:val="24"/>
          <w:szCs w:val="24"/>
        </w:rPr>
        <w:tab/>
        <w:t>МБДОУ ОСИНСКИЙ ДЕТСКИЙ САД №1;</w:t>
      </w:r>
    </w:p>
    <w:p w14:paraId="19B5153C" w14:textId="77777777" w:rsidR="001E59DE" w:rsidRDefault="001E59DE" w:rsidP="002B76C4">
      <w:pPr>
        <w:widowControl w:val="0"/>
        <w:autoSpaceDE w:val="0"/>
        <w:autoSpaceDN w:val="0"/>
        <w:adjustRightInd w:val="0"/>
        <w:spacing w:after="0" w:line="240" w:lineRule="auto"/>
        <w:ind w:firstLine="567"/>
        <w:contextualSpacing/>
        <w:mirrorIndents/>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   •</w:t>
      </w:r>
      <w:r>
        <w:rPr>
          <w:rFonts w:ascii="Times New Roman" w:eastAsia="Times New Roman" w:hAnsi="Times New Roman"/>
          <w:color w:val="000000"/>
          <w:sz w:val="24"/>
          <w:szCs w:val="24"/>
        </w:rPr>
        <w:tab/>
        <w:t>МБДОУ БУРЯТ-ЯНГУТСКИЙ ДЕТСКИЙ САД;</w:t>
      </w:r>
    </w:p>
    <w:p w14:paraId="6784E6FB" w14:textId="6273F4BF" w:rsidR="001E59DE" w:rsidRDefault="001E59DE" w:rsidP="002B76C4">
      <w:pPr>
        <w:widowControl w:val="0"/>
        <w:autoSpaceDE w:val="0"/>
        <w:autoSpaceDN w:val="0"/>
        <w:adjustRightInd w:val="0"/>
        <w:spacing w:after="0" w:line="240" w:lineRule="auto"/>
        <w:ind w:firstLine="567"/>
        <w:contextualSpacing/>
        <w:mirrorIndents/>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   •</w:t>
      </w:r>
      <w:r>
        <w:rPr>
          <w:rFonts w:ascii="Times New Roman" w:eastAsia="Times New Roman" w:hAnsi="Times New Roman"/>
          <w:color w:val="000000"/>
          <w:sz w:val="24"/>
          <w:szCs w:val="24"/>
        </w:rPr>
        <w:tab/>
        <w:t>МБДОУ ЛУЗГИНОВСКИЙ ДЕТСКИЙ САД;</w:t>
      </w:r>
    </w:p>
    <w:p w14:paraId="52FC4BD4" w14:textId="77777777" w:rsidR="001E59DE" w:rsidRDefault="001E59DE" w:rsidP="002B76C4">
      <w:pPr>
        <w:widowControl w:val="0"/>
        <w:autoSpaceDE w:val="0"/>
        <w:autoSpaceDN w:val="0"/>
        <w:adjustRightInd w:val="0"/>
        <w:spacing w:after="0" w:line="240" w:lineRule="auto"/>
        <w:ind w:firstLine="567"/>
        <w:contextualSpacing/>
        <w:mirrorIndents/>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   •</w:t>
      </w:r>
      <w:r>
        <w:rPr>
          <w:rFonts w:ascii="Times New Roman" w:eastAsia="Times New Roman" w:hAnsi="Times New Roman"/>
          <w:color w:val="000000"/>
          <w:sz w:val="24"/>
          <w:szCs w:val="24"/>
        </w:rPr>
        <w:tab/>
        <w:t>МБУ ДО ОСИНСКАЯ ДЮСШ ИМ. В.В. КУЗИНА;</w:t>
      </w:r>
    </w:p>
    <w:p w14:paraId="33F5E43A" w14:textId="77777777" w:rsidR="001E59DE" w:rsidRDefault="001E59DE" w:rsidP="002B76C4">
      <w:pPr>
        <w:widowControl w:val="0"/>
        <w:autoSpaceDE w:val="0"/>
        <w:autoSpaceDN w:val="0"/>
        <w:adjustRightInd w:val="0"/>
        <w:spacing w:after="0" w:line="240" w:lineRule="auto"/>
        <w:ind w:firstLine="567"/>
        <w:contextualSpacing/>
        <w:mirrorIndents/>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   •</w:t>
      </w:r>
      <w:r>
        <w:rPr>
          <w:rFonts w:ascii="Times New Roman" w:eastAsia="Times New Roman" w:hAnsi="Times New Roman"/>
          <w:color w:val="000000"/>
          <w:sz w:val="24"/>
          <w:szCs w:val="24"/>
        </w:rPr>
        <w:tab/>
        <w:t>МБДОУ ПРИМОРСКИЙ ДЕТСКИЙ САД.</w:t>
      </w:r>
    </w:p>
    <w:p w14:paraId="7B41413C" w14:textId="77777777" w:rsidR="007C5AF5" w:rsidRPr="003B5DEF" w:rsidRDefault="007C5AF5" w:rsidP="001E3E16">
      <w:pPr>
        <w:widowControl w:val="0"/>
        <w:autoSpaceDE w:val="0"/>
        <w:autoSpaceDN w:val="0"/>
        <w:adjustRightInd w:val="0"/>
        <w:spacing w:after="0" w:line="276" w:lineRule="auto"/>
        <w:ind w:firstLine="567"/>
        <w:contextualSpacing/>
        <w:mirrorIndents/>
        <w:jc w:val="both"/>
        <w:rPr>
          <w:rFonts w:ascii="Times New Roman" w:eastAsia="Times New Roman" w:hAnsi="Times New Roman"/>
          <w:color w:val="000000"/>
          <w:sz w:val="24"/>
          <w:szCs w:val="24"/>
        </w:rPr>
      </w:pPr>
      <w:r w:rsidRPr="00680C84">
        <w:rPr>
          <w:rFonts w:ascii="Times New Roman" w:eastAsia="Times New Roman" w:hAnsi="Times New Roman"/>
          <w:color w:val="000000"/>
          <w:sz w:val="24"/>
          <w:szCs w:val="24"/>
        </w:rPr>
        <w:t xml:space="preserve"> </w:t>
      </w:r>
    </w:p>
    <w:p w14:paraId="709E0E63" w14:textId="74C4D3E4" w:rsidR="00604D34" w:rsidRPr="001B1479" w:rsidRDefault="00604D34" w:rsidP="00604D34">
      <w:pPr>
        <w:widowControl w:val="0"/>
        <w:autoSpaceDE w:val="0"/>
        <w:autoSpaceDN w:val="0"/>
        <w:adjustRightInd w:val="0"/>
        <w:spacing w:before="240" w:after="0" w:line="360" w:lineRule="auto"/>
        <w:ind w:firstLine="709"/>
        <w:jc w:val="both"/>
        <w:rPr>
          <w:rFonts w:ascii="Times New Roman" w:eastAsia="Times New Roman" w:hAnsi="Times New Roman"/>
          <w:color w:val="000000"/>
          <w:sz w:val="24"/>
          <w:szCs w:val="24"/>
        </w:rPr>
      </w:pPr>
      <w:r w:rsidRPr="002A0CED">
        <w:rPr>
          <w:rFonts w:ascii="Times New Roman" w:eastAsia="Times New Roman" w:hAnsi="Times New Roman"/>
          <w:color w:val="000000"/>
          <w:sz w:val="24"/>
          <w:szCs w:val="24"/>
          <w:lang w:eastAsia="ru-RU"/>
        </w:rPr>
        <w:t>Анализируя результаты по критерию «Показатели, характеризующие доступность услуг для инвалидов», п</w:t>
      </w:r>
      <w:r w:rsidRPr="002A0CED">
        <w:rPr>
          <w:rFonts w:ascii="Times New Roman" w:eastAsia="Times New Roman" w:hAnsi="Times New Roman"/>
          <w:color w:val="000000"/>
          <w:sz w:val="24"/>
          <w:szCs w:val="24"/>
        </w:rPr>
        <w:t xml:space="preserve">роведя условное шкалирование по четырем уровням предоставления образовательных услуг (высокий, повышенный, средний и низкий), можно констатировать, что уровень доступности услуг для инвалидов в образовательных </w:t>
      </w:r>
      <w:r w:rsidRPr="001B1479">
        <w:rPr>
          <w:rFonts w:ascii="Times New Roman" w:eastAsia="Times New Roman" w:hAnsi="Times New Roman"/>
          <w:color w:val="000000"/>
          <w:sz w:val="24"/>
          <w:szCs w:val="24"/>
        </w:rPr>
        <w:t xml:space="preserve">организациях </w:t>
      </w:r>
      <w:r w:rsidR="001E59DE">
        <w:rPr>
          <w:rFonts w:ascii="Times New Roman" w:eastAsia="Times New Roman" w:hAnsi="Times New Roman"/>
          <w:sz w:val="24"/>
          <w:szCs w:val="24"/>
          <w:lang w:eastAsia="ru-RU"/>
        </w:rPr>
        <w:t>Осинского района Иркутской области</w:t>
      </w:r>
      <w:r w:rsidR="00166591" w:rsidRPr="001B1479">
        <w:rPr>
          <w:rFonts w:ascii="Times New Roman" w:eastAsia="Times New Roman" w:hAnsi="Times New Roman"/>
          <w:sz w:val="24"/>
          <w:szCs w:val="24"/>
          <w:lang w:eastAsia="ru-RU"/>
        </w:rPr>
        <w:t xml:space="preserve"> </w:t>
      </w:r>
      <w:r w:rsidRPr="001B1479">
        <w:rPr>
          <w:rFonts w:ascii="Times New Roman" w:eastAsia="Times New Roman" w:hAnsi="Times New Roman"/>
          <w:color w:val="000000"/>
          <w:sz w:val="24"/>
          <w:szCs w:val="24"/>
          <w:lang w:eastAsia="ru-RU"/>
        </w:rPr>
        <w:t>составляет</w:t>
      </w:r>
      <w:r w:rsidRPr="001B1479">
        <w:rPr>
          <w:rFonts w:ascii="Times New Roman" w:eastAsia="Times New Roman" w:hAnsi="Times New Roman"/>
          <w:color w:val="000000"/>
          <w:sz w:val="24"/>
          <w:szCs w:val="24"/>
        </w:rPr>
        <w:t xml:space="preserve"> </w:t>
      </w:r>
      <w:r w:rsidR="001E59DE">
        <w:rPr>
          <w:rFonts w:ascii="Times New Roman" w:eastAsia="Times New Roman" w:hAnsi="Times New Roman"/>
          <w:sz w:val="24"/>
          <w:szCs w:val="24"/>
        </w:rPr>
        <w:t>43,20</w:t>
      </w:r>
      <w:r w:rsidRPr="001B1479">
        <w:rPr>
          <w:rFonts w:ascii="Times New Roman" w:eastAsia="Times New Roman" w:hAnsi="Times New Roman"/>
          <w:color w:val="000000"/>
          <w:sz w:val="24"/>
          <w:szCs w:val="24"/>
        </w:rPr>
        <w:t xml:space="preserve"> балла, что соответствует </w:t>
      </w:r>
      <w:r w:rsidR="001E59DE">
        <w:rPr>
          <w:rFonts w:ascii="Times New Roman" w:eastAsia="Times New Roman" w:hAnsi="Times New Roman"/>
          <w:color w:val="000000"/>
          <w:sz w:val="24"/>
          <w:szCs w:val="24"/>
        </w:rPr>
        <w:t>среднему</w:t>
      </w:r>
      <w:r w:rsidR="001439A1" w:rsidRPr="001B1479">
        <w:rPr>
          <w:rFonts w:ascii="Times New Roman" w:eastAsia="Times New Roman" w:hAnsi="Times New Roman"/>
          <w:color w:val="FF0000"/>
          <w:sz w:val="24"/>
          <w:szCs w:val="24"/>
        </w:rPr>
        <w:t xml:space="preserve"> </w:t>
      </w:r>
      <w:r w:rsidRPr="001B1479">
        <w:rPr>
          <w:rFonts w:ascii="Times New Roman" w:eastAsia="Times New Roman" w:hAnsi="Times New Roman"/>
          <w:color w:val="000000"/>
          <w:sz w:val="24"/>
          <w:szCs w:val="24"/>
        </w:rPr>
        <w:t>уровню.</w:t>
      </w:r>
    </w:p>
    <w:p w14:paraId="7A9AD8AF" w14:textId="77777777" w:rsidR="00604D34" w:rsidRDefault="00604D34" w:rsidP="00604D34">
      <w:pPr>
        <w:spacing w:before="240" w:after="0" w:line="360" w:lineRule="auto"/>
        <w:ind w:firstLine="709"/>
        <w:jc w:val="both"/>
        <w:rPr>
          <w:rFonts w:ascii="Times New Roman" w:eastAsia="Times New Roman" w:hAnsi="Times New Roman"/>
          <w:color w:val="000000"/>
          <w:sz w:val="24"/>
          <w:szCs w:val="24"/>
        </w:rPr>
      </w:pPr>
      <w:r w:rsidRPr="002A0CED">
        <w:rPr>
          <w:rFonts w:ascii="Times New Roman" w:eastAsia="Times New Roman" w:hAnsi="Times New Roman"/>
          <w:color w:val="000000"/>
          <w:sz w:val="24"/>
          <w:szCs w:val="24"/>
        </w:rPr>
        <w:t>Результаты оценки доступности услуг для инвалидов</w:t>
      </w:r>
      <w:r w:rsidRPr="002A0CED">
        <w:rPr>
          <w:rFonts w:ascii="Times New Roman" w:eastAsia="Times New Roman" w:hAnsi="Times New Roman"/>
          <w:color w:val="000000"/>
          <w:sz w:val="24"/>
          <w:szCs w:val="24"/>
          <w:shd w:val="clear" w:color="auto" w:fill="FFFFFF"/>
        </w:rPr>
        <w:t xml:space="preserve">, </w:t>
      </w:r>
      <w:r w:rsidRPr="002A0CED">
        <w:rPr>
          <w:rFonts w:ascii="Times New Roman" w:eastAsia="Times New Roman" w:hAnsi="Times New Roman"/>
          <w:color w:val="000000"/>
          <w:sz w:val="24"/>
          <w:szCs w:val="24"/>
        </w:rPr>
        <w:t xml:space="preserve">представлены в таблице </w:t>
      </w:r>
      <w:r>
        <w:rPr>
          <w:rFonts w:ascii="Times New Roman" w:eastAsia="Times New Roman" w:hAnsi="Times New Roman"/>
          <w:color w:val="000000"/>
          <w:sz w:val="24"/>
          <w:szCs w:val="24"/>
        </w:rPr>
        <w:t>3</w:t>
      </w:r>
      <w:r w:rsidR="00BB4386">
        <w:rPr>
          <w:rFonts w:ascii="Times New Roman" w:eastAsia="Times New Roman" w:hAnsi="Times New Roman"/>
          <w:color w:val="000000"/>
          <w:sz w:val="24"/>
          <w:szCs w:val="24"/>
        </w:rPr>
        <w:t>2</w:t>
      </w:r>
      <w:r>
        <w:rPr>
          <w:rFonts w:ascii="Times New Roman" w:eastAsia="Times New Roman" w:hAnsi="Times New Roman"/>
          <w:color w:val="000000"/>
          <w:sz w:val="24"/>
          <w:szCs w:val="24"/>
        </w:rPr>
        <w:t>.</w:t>
      </w:r>
    </w:p>
    <w:p w14:paraId="2177A0FF" w14:textId="77777777" w:rsidR="00604D34" w:rsidRDefault="00604D34" w:rsidP="00604D34">
      <w:pPr>
        <w:spacing w:before="240" w:line="276" w:lineRule="auto"/>
        <w:ind w:left="480"/>
        <w:contextualSpacing/>
        <w:jc w:val="right"/>
        <w:rPr>
          <w:rFonts w:ascii="Times New Roman" w:eastAsia="Times New Roman" w:hAnsi="Times New Roman"/>
          <w:color w:val="000000"/>
          <w:sz w:val="24"/>
          <w:szCs w:val="24"/>
        </w:rPr>
      </w:pPr>
    </w:p>
    <w:p w14:paraId="04E42B97" w14:textId="77777777" w:rsidR="002B76C4" w:rsidRDefault="002B76C4" w:rsidP="00604D34">
      <w:pPr>
        <w:spacing w:before="240" w:line="276" w:lineRule="auto"/>
        <w:ind w:left="480"/>
        <w:contextualSpacing/>
        <w:jc w:val="right"/>
        <w:rPr>
          <w:rFonts w:ascii="Times New Roman" w:eastAsia="Times New Roman" w:hAnsi="Times New Roman"/>
          <w:color w:val="000000"/>
          <w:sz w:val="20"/>
          <w:szCs w:val="20"/>
        </w:rPr>
      </w:pPr>
    </w:p>
    <w:p w14:paraId="17234058" w14:textId="77777777" w:rsidR="002B76C4" w:rsidRDefault="002B76C4" w:rsidP="00604D34">
      <w:pPr>
        <w:spacing w:before="240" w:line="276" w:lineRule="auto"/>
        <w:ind w:left="480"/>
        <w:contextualSpacing/>
        <w:jc w:val="right"/>
        <w:rPr>
          <w:rFonts w:ascii="Times New Roman" w:eastAsia="Times New Roman" w:hAnsi="Times New Roman"/>
          <w:color w:val="000000"/>
          <w:sz w:val="20"/>
          <w:szCs w:val="20"/>
        </w:rPr>
      </w:pPr>
    </w:p>
    <w:p w14:paraId="05680E03" w14:textId="4068FF9F" w:rsidR="00604D34" w:rsidRPr="001B1479" w:rsidRDefault="00604D34" w:rsidP="00604D34">
      <w:pPr>
        <w:spacing w:before="240" w:line="276" w:lineRule="auto"/>
        <w:ind w:left="480"/>
        <w:contextualSpacing/>
        <w:jc w:val="right"/>
        <w:rPr>
          <w:rFonts w:ascii="Times New Roman" w:eastAsia="Times New Roman" w:hAnsi="Times New Roman"/>
          <w:color w:val="000000"/>
          <w:sz w:val="20"/>
          <w:szCs w:val="20"/>
        </w:rPr>
      </w:pPr>
      <w:r w:rsidRPr="001B1479">
        <w:rPr>
          <w:rFonts w:ascii="Times New Roman" w:eastAsia="Times New Roman" w:hAnsi="Times New Roman"/>
          <w:color w:val="000000"/>
          <w:sz w:val="20"/>
          <w:szCs w:val="20"/>
        </w:rPr>
        <w:t>Таблица 3</w:t>
      </w:r>
      <w:r w:rsidR="00BB4386" w:rsidRPr="001B1479">
        <w:rPr>
          <w:rFonts w:ascii="Times New Roman" w:eastAsia="Times New Roman" w:hAnsi="Times New Roman"/>
          <w:color w:val="000000"/>
          <w:sz w:val="20"/>
          <w:szCs w:val="20"/>
        </w:rPr>
        <w:t>2</w:t>
      </w:r>
      <w:r w:rsidRPr="001B1479">
        <w:rPr>
          <w:rFonts w:ascii="Times New Roman" w:eastAsia="Times New Roman" w:hAnsi="Times New Roman"/>
          <w:color w:val="000000"/>
          <w:sz w:val="20"/>
          <w:szCs w:val="20"/>
        </w:rPr>
        <w:t>.</w:t>
      </w:r>
    </w:p>
    <w:p w14:paraId="03EE457C" w14:textId="77777777" w:rsidR="00604D34" w:rsidRPr="002A0CED" w:rsidRDefault="00604D34" w:rsidP="00566926">
      <w:pPr>
        <w:spacing w:line="240" w:lineRule="auto"/>
        <w:ind w:left="480"/>
        <w:contextualSpacing/>
        <w:jc w:val="right"/>
        <w:rPr>
          <w:rFonts w:ascii="Times New Roman" w:eastAsia="Times New Roman" w:hAnsi="Times New Roman"/>
          <w:color w:val="000000"/>
          <w:sz w:val="28"/>
          <w:szCs w:val="28"/>
        </w:rPr>
      </w:pPr>
    </w:p>
    <w:p w14:paraId="66EC68F5" w14:textId="77777777" w:rsidR="00604D34" w:rsidRPr="002A0CED" w:rsidRDefault="00604D34" w:rsidP="00566926">
      <w:pPr>
        <w:spacing w:line="240" w:lineRule="auto"/>
        <w:ind w:left="480"/>
        <w:contextualSpacing/>
        <w:jc w:val="right"/>
        <w:rPr>
          <w:rFonts w:ascii="Times New Roman" w:eastAsia="Times New Roman" w:hAnsi="Times New Roman"/>
          <w:color w:val="000000"/>
          <w:sz w:val="4"/>
          <w:szCs w:val="4"/>
        </w:rPr>
      </w:pPr>
    </w:p>
    <w:tbl>
      <w:tblPr>
        <w:tblW w:w="444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59"/>
        <w:gridCol w:w="2939"/>
        <w:gridCol w:w="2602"/>
      </w:tblGrid>
      <w:tr w:rsidR="00604D34" w:rsidRPr="00A70F50" w14:paraId="594714C9" w14:textId="77777777" w:rsidTr="00E741D8">
        <w:trPr>
          <w:jc w:val="center"/>
        </w:trPr>
        <w:tc>
          <w:tcPr>
            <w:tcW w:w="3063" w:type="dxa"/>
            <w:vAlign w:val="center"/>
          </w:tcPr>
          <w:p w14:paraId="168360B7" w14:textId="77777777" w:rsidR="00604D34" w:rsidRPr="00A70F50" w:rsidRDefault="00604D34" w:rsidP="00566926">
            <w:pPr>
              <w:spacing w:after="0" w:line="240" w:lineRule="auto"/>
              <w:ind w:firstLine="284"/>
              <w:jc w:val="center"/>
              <w:rPr>
                <w:rFonts w:ascii="Times New Roman" w:eastAsia="Times New Roman" w:hAnsi="Times New Roman"/>
                <w:b/>
                <w:bCs/>
                <w:color w:val="000000"/>
                <w:sz w:val="20"/>
                <w:szCs w:val="20"/>
              </w:rPr>
            </w:pPr>
            <w:r w:rsidRPr="00A70F50">
              <w:rPr>
                <w:rFonts w:ascii="Times New Roman" w:eastAsia="Times New Roman" w:hAnsi="Times New Roman"/>
                <w:b/>
                <w:bCs/>
                <w:color w:val="000000"/>
                <w:sz w:val="20"/>
                <w:szCs w:val="20"/>
              </w:rPr>
              <w:t>Уровень</w:t>
            </w:r>
          </w:p>
        </w:tc>
        <w:tc>
          <w:tcPr>
            <w:tcW w:w="3011" w:type="dxa"/>
            <w:vAlign w:val="center"/>
          </w:tcPr>
          <w:p w14:paraId="4921FA90" w14:textId="77777777" w:rsidR="00604D34" w:rsidRPr="00A70F50" w:rsidRDefault="00604D34" w:rsidP="00566926">
            <w:pPr>
              <w:spacing w:after="0" w:line="240" w:lineRule="auto"/>
              <w:ind w:firstLine="284"/>
              <w:jc w:val="center"/>
              <w:rPr>
                <w:rFonts w:ascii="Times New Roman" w:eastAsia="Times New Roman" w:hAnsi="Times New Roman"/>
                <w:b/>
                <w:bCs/>
                <w:color w:val="000000"/>
                <w:sz w:val="20"/>
                <w:szCs w:val="20"/>
              </w:rPr>
            </w:pPr>
            <w:r w:rsidRPr="00A70F50">
              <w:rPr>
                <w:rFonts w:ascii="Times New Roman" w:eastAsia="Times New Roman" w:hAnsi="Times New Roman"/>
                <w:b/>
                <w:bCs/>
                <w:color w:val="000000"/>
                <w:sz w:val="20"/>
                <w:szCs w:val="20"/>
              </w:rPr>
              <w:t>Количество баллов, соответствующих уровню</w:t>
            </w:r>
          </w:p>
        </w:tc>
        <w:tc>
          <w:tcPr>
            <w:tcW w:w="2679" w:type="dxa"/>
            <w:vAlign w:val="center"/>
          </w:tcPr>
          <w:p w14:paraId="379634FD" w14:textId="77777777" w:rsidR="00604D34" w:rsidRPr="00E71F2F" w:rsidRDefault="00604D34" w:rsidP="00566926">
            <w:pPr>
              <w:spacing w:after="0" w:line="240" w:lineRule="auto"/>
              <w:ind w:firstLine="284"/>
              <w:jc w:val="center"/>
              <w:rPr>
                <w:rFonts w:ascii="Times New Roman" w:eastAsia="Times New Roman" w:hAnsi="Times New Roman"/>
                <w:b/>
                <w:bCs/>
                <w:color w:val="000000"/>
                <w:sz w:val="20"/>
                <w:szCs w:val="20"/>
              </w:rPr>
            </w:pPr>
            <w:r w:rsidRPr="00E71F2F">
              <w:rPr>
                <w:rFonts w:ascii="Times New Roman" w:eastAsia="Times New Roman" w:hAnsi="Times New Roman"/>
                <w:b/>
                <w:bCs/>
                <w:color w:val="000000"/>
                <w:sz w:val="20"/>
                <w:szCs w:val="20"/>
              </w:rPr>
              <w:t>Количество организаций,</w:t>
            </w:r>
          </w:p>
          <w:p w14:paraId="187B9D1D" w14:textId="77777777" w:rsidR="00604D34" w:rsidRPr="00E71F2F" w:rsidRDefault="00604D34" w:rsidP="00566926">
            <w:pPr>
              <w:spacing w:after="0" w:line="240" w:lineRule="auto"/>
              <w:ind w:firstLine="284"/>
              <w:jc w:val="center"/>
              <w:rPr>
                <w:rFonts w:ascii="Times New Roman" w:eastAsia="Times New Roman" w:hAnsi="Times New Roman"/>
                <w:b/>
                <w:bCs/>
                <w:color w:val="000000"/>
                <w:sz w:val="20"/>
                <w:szCs w:val="20"/>
              </w:rPr>
            </w:pPr>
            <w:r w:rsidRPr="00E71F2F">
              <w:rPr>
                <w:rFonts w:ascii="Times New Roman" w:eastAsia="Times New Roman" w:hAnsi="Times New Roman"/>
                <w:b/>
                <w:bCs/>
                <w:color w:val="000000"/>
                <w:sz w:val="20"/>
                <w:szCs w:val="20"/>
              </w:rPr>
              <w:t>достигших данного уровня</w:t>
            </w:r>
          </w:p>
        </w:tc>
      </w:tr>
      <w:tr w:rsidR="00604D34" w:rsidRPr="00A70F50" w14:paraId="72CE250A" w14:textId="77777777" w:rsidTr="00E741D8">
        <w:trPr>
          <w:jc w:val="center"/>
        </w:trPr>
        <w:tc>
          <w:tcPr>
            <w:tcW w:w="3063" w:type="dxa"/>
            <w:shd w:val="clear" w:color="auto" w:fill="FFFFFF"/>
            <w:vAlign w:val="center"/>
          </w:tcPr>
          <w:p w14:paraId="16F54627" w14:textId="77777777" w:rsidR="00604D34" w:rsidRPr="00A70F50" w:rsidRDefault="00604D34" w:rsidP="00566926">
            <w:pPr>
              <w:spacing w:after="0" w:line="240" w:lineRule="auto"/>
              <w:ind w:firstLine="284"/>
              <w:rPr>
                <w:rFonts w:ascii="Times New Roman" w:eastAsia="Times New Roman" w:hAnsi="Times New Roman"/>
                <w:color w:val="000000"/>
                <w:sz w:val="20"/>
                <w:szCs w:val="20"/>
              </w:rPr>
            </w:pPr>
            <w:r w:rsidRPr="00A70F50">
              <w:rPr>
                <w:rFonts w:ascii="Times New Roman" w:eastAsia="Times New Roman" w:hAnsi="Times New Roman"/>
                <w:color w:val="000000"/>
                <w:sz w:val="20"/>
                <w:szCs w:val="20"/>
              </w:rPr>
              <w:t>высокий</w:t>
            </w:r>
          </w:p>
        </w:tc>
        <w:tc>
          <w:tcPr>
            <w:tcW w:w="3011" w:type="dxa"/>
            <w:shd w:val="clear" w:color="auto" w:fill="FFFFFF"/>
            <w:vAlign w:val="center"/>
          </w:tcPr>
          <w:p w14:paraId="5A91058E" w14:textId="77777777" w:rsidR="00604D34" w:rsidRPr="00A70F50" w:rsidRDefault="00604D34" w:rsidP="00566926">
            <w:pPr>
              <w:spacing w:after="0" w:line="240" w:lineRule="auto"/>
              <w:ind w:firstLine="284"/>
              <w:jc w:val="center"/>
              <w:rPr>
                <w:rFonts w:ascii="Times New Roman" w:eastAsia="Times New Roman" w:hAnsi="Times New Roman"/>
                <w:color w:val="000000"/>
                <w:sz w:val="20"/>
                <w:szCs w:val="20"/>
              </w:rPr>
            </w:pPr>
            <w:r w:rsidRPr="00A70F50">
              <w:rPr>
                <w:rFonts w:ascii="Times New Roman" w:eastAsia="Times New Roman" w:hAnsi="Times New Roman"/>
                <w:color w:val="000000"/>
                <w:sz w:val="20"/>
                <w:szCs w:val="20"/>
              </w:rPr>
              <w:t>75,1 -100</w:t>
            </w:r>
          </w:p>
        </w:tc>
        <w:tc>
          <w:tcPr>
            <w:tcW w:w="2679" w:type="dxa"/>
            <w:shd w:val="clear" w:color="auto" w:fill="FABF8F"/>
            <w:vAlign w:val="center"/>
          </w:tcPr>
          <w:p w14:paraId="088F0C0E" w14:textId="3E01C7FE" w:rsidR="00604D34" w:rsidRPr="00E71F2F" w:rsidRDefault="001E59DE" w:rsidP="00566926">
            <w:pPr>
              <w:spacing w:after="0" w:line="240" w:lineRule="auto"/>
              <w:ind w:firstLine="284"/>
              <w:jc w:val="center"/>
              <w:rPr>
                <w:rFonts w:ascii="Times New Roman" w:eastAsia="Times New Roman" w:hAnsi="Times New Roman"/>
                <w:b/>
                <w:color w:val="000000"/>
                <w:sz w:val="20"/>
                <w:szCs w:val="20"/>
              </w:rPr>
            </w:pPr>
            <w:r>
              <w:rPr>
                <w:rFonts w:ascii="Times New Roman" w:eastAsia="Times New Roman" w:hAnsi="Times New Roman"/>
                <w:b/>
                <w:color w:val="000000"/>
                <w:sz w:val="20"/>
                <w:szCs w:val="20"/>
              </w:rPr>
              <w:t>1</w:t>
            </w:r>
          </w:p>
        </w:tc>
      </w:tr>
      <w:tr w:rsidR="00604D34" w:rsidRPr="00A70F50" w14:paraId="5DB43BCF" w14:textId="77777777" w:rsidTr="00E741D8">
        <w:trPr>
          <w:jc w:val="center"/>
        </w:trPr>
        <w:tc>
          <w:tcPr>
            <w:tcW w:w="3063" w:type="dxa"/>
            <w:shd w:val="clear" w:color="auto" w:fill="FFFFFF"/>
            <w:vAlign w:val="center"/>
          </w:tcPr>
          <w:p w14:paraId="696FD40F" w14:textId="77777777" w:rsidR="00604D34" w:rsidRPr="00A70F50" w:rsidRDefault="00604D34" w:rsidP="00566926">
            <w:pPr>
              <w:spacing w:after="0" w:line="240" w:lineRule="auto"/>
              <w:ind w:firstLine="284"/>
              <w:rPr>
                <w:rFonts w:ascii="Times New Roman" w:eastAsia="Times New Roman" w:hAnsi="Times New Roman"/>
                <w:color w:val="000000"/>
                <w:sz w:val="20"/>
                <w:szCs w:val="20"/>
              </w:rPr>
            </w:pPr>
            <w:r w:rsidRPr="00A70F50">
              <w:rPr>
                <w:rFonts w:ascii="Times New Roman" w:eastAsia="Times New Roman" w:hAnsi="Times New Roman"/>
                <w:color w:val="000000"/>
                <w:sz w:val="20"/>
                <w:szCs w:val="20"/>
              </w:rPr>
              <w:t>повышенный</w:t>
            </w:r>
          </w:p>
        </w:tc>
        <w:tc>
          <w:tcPr>
            <w:tcW w:w="3011" w:type="dxa"/>
            <w:shd w:val="clear" w:color="auto" w:fill="FFFFFF"/>
            <w:vAlign w:val="center"/>
          </w:tcPr>
          <w:p w14:paraId="02274527" w14:textId="77777777" w:rsidR="00604D34" w:rsidRPr="00A70F50" w:rsidRDefault="00604D34" w:rsidP="00566926">
            <w:pPr>
              <w:spacing w:after="0" w:line="240" w:lineRule="auto"/>
              <w:ind w:firstLine="284"/>
              <w:jc w:val="center"/>
              <w:rPr>
                <w:rFonts w:ascii="Times New Roman" w:eastAsia="Times New Roman" w:hAnsi="Times New Roman"/>
                <w:color w:val="000000"/>
                <w:sz w:val="20"/>
                <w:szCs w:val="20"/>
              </w:rPr>
            </w:pPr>
            <w:r w:rsidRPr="00A70F50">
              <w:rPr>
                <w:rFonts w:ascii="Times New Roman" w:eastAsia="Times New Roman" w:hAnsi="Times New Roman"/>
                <w:color w:val="000000"/>
                <w:sz w:val="20"/>
                <w:szCs w:val="20"/>
              </w:rPr>
              <w:t>50,1 - 75</w:t>
            </w:r>
          </w:p>
        </w:tc>
        <w:tc>
          <w:tcPr>
            <w:tcW w:w="2679" w:type="dxa"/>
            <w:shd w:val="clear" w:color="auto" w:fill="FABF8F"/>
            <w:vAlign w:val="center"/>
          </w:tcPr>
          <w:p w14:paraId="3794ACC1" w14:textId="65621FFB" w:rsidR="00604D34" w:rsidRPr="00E71F2F" w:rsidRDefault="001E59DE" w:rsidP="00566926">
            <w:pPr>
              <w:spacing w:after="0" w:line="240" w:lineRule="auto"/>
              <w:ind w:firstLine="284"/>
              <w:jc w:val="center"/>
              <w:rPr>
                <w:rFonts w:ascii="Times New Roman" w:eastAsia="Times New Roman" w:hAnsi="Times New Roman"/>
                <w:b/>
                <w:color w:val="000000"/>
                <w:sz w:val="20"/>
                <w:szCs w:val="20"/>
              </w:rPr>
            </w:pPr>
            <w:r>
              <w:rPr>
                <w:rFonts w:ascii="Times New Roman" w:eastAsia="Times New Roman" w:hAnsi="Times New Roman"/>
                <w:b/>
                <w:color w:val="000000"/>
                <w:sz w:val="20"/>
                <w:szCs w:val="20"/>
              </w:rPr>
              <w:t>13</w:t>
            </w:r>
          </w:p>
        </w:tc>
      </w:tr>
      <w:tr w:rsidR="00604D34" w:rsidRPr="00A70F50" w14:paraId="148684E5" w14:textId="77777777" w:rsidTr="00E741D8">
        <w:trPr>
          <w:jc w:val="center"/>
        </w:trPr>
        <w:tc>
          <w:tcPr>
            <w:tcW w:w="3063" w:type="dxa"/>
            <w:shd w:val="clear" w:color="auto" w:fill="FFFFFF"/>
            <w:vAlign w:val="center"/>
          </w:tcPr>
          <w:p w14:paraId="666760EB" w14:textId="77777777" w:rsidR="00604D34" w:rsidRPr="00A70F50" w:rsidRDefault="00604D34" w:rsidP="00566926">
            <w:pPr>
              <w:spacing w:after="0" w:line="240" w:lineRule="auto"/>
              <w:ind w:firstLine="284"/>
              <w:rPr>
                <w:rFonts w:ascii="Times New Roman" w:eastAsia="Times New Roman" w:hAnsi="Times New Roman"/>
                <w:color w:val="000000"/>
                <w:sz w:val="20"/>
                <w:szCs w:val="20"/>
              </w:rPr>
            </w:pPr>
            <w:r w:rsidRPr="00A70F50">
              <w:rPr>
                <w:rFonts w:ascii="Times New Roman" w:eastAsia="Times New Roman" w:hAnsi="Times New Roman"/>
                <w:color w:val="000000"/>
                <w:sz w:val="20"/>
                <w:szCs w:val="20"/>
              </w:rPr>
              <w:t>средний</w:t>
            </w:r>
          </w:p>
        </w:tc>
        <w:tc>
          <w:tcPr>
            <w:tcW w:w="3011" w:type="dxa"/>
            <w:shd w:val="clear" w:color="auto" w:fill="FFFFFF"/>
            <w:vAlign w:val="center"/>
          </w:tcPr>
          <w:p w14:paraId="26FE06B7" w14:textId="77777777" w:rsidR="00604D34" w:rsidRPr="00A70F50" w:rsidRDefault="00604D34" w:rsidP="00566926">
            <w:pPr>
              <w:spacing w:after="0" w:line="240" w:lineRule="auto"/>
              <w:ind w:firstLine="284"/>
              <w:jc w:val="center"/>
              <w:rPr>
                <w:rFonts w:ascii="Times New Roman" w:eastAsia="Times New Roman" w:hAnsi="Times New Roman"/>
                <w:color w:val="000000"/>
                <w:sz w:val="20"/>
                <w:szCs w:val="20"/>
              </w:rPr>
            </w:pPr>
            <w:r w:rsidRPr="00A70F50">
              <w:rPr>
                <w:rFonts w:ascii="Times New Roman" w:eastAsia="Times New Roman" w:hAnsi="Times New Roman"/>
                <w:color w:val="000000"/>
                <w:sz w:val="20"/>
                <w:szCs w:val="20"/>
              </w:rPr>
              <w:t>25,1 - 50</w:t>
            </w:r>
          </w:p>
        </w:tc>
        <w:tc>
          <w:tcPr>
            <w:tcW w:w="2679" w:type="dxa"/>
            <w:shd w:val="clear" w:color="auto" w:fill="FABF8F"/>
            <w:vAlign w:val="center"/>
          </w:tcPr>
          <w:p w14:paraId="7A54712B" w14:textId="0071CFAE" w:rsidR="00604D34" w:rsidRPr="00E71F2F" w:rsidRDefault="001E59DE" w:rsidP="00566926">
            <w:pPr>
              <w:spacing w:after="0" w:line="240" w:lineRule="auto"/>
              <w:ind w:firstLine="284"/>
              <w:jc w:val="center"/>
              <w:rPr>
                <w:rFonts w:ascii="Times New Roman" w:eastAsia="Times New Roman" w:hAnsi="Times New Roman"/>
                <w:b/>
                <w:color w:val="000000"/>
                <w:sz w:val="20"/>
                <w:szCs w:val="20"/>
              </w:rPr>
            </w:pPr>
            <w:r>
              <w:rPr>
                <w:rFonts w:ascii="Times New Roman" w:eastAsia="Times New Roman" w:hAnsi="Times New Roman"/>
                <w:b/>
                <w:color w:val="000000"/>
                <w:sz w:val="20"/>
                <w:szCs w:val="20"/>
              </w:rPr>
              <w:t>8</w:t>
            </w:r>
          </w:p>
        </w:tc>
      </w:tr>
      <w:tr w:rsidR="00604D34" w:rsidRPr="00A70F50" w14:paraId="23ECE2DA" w14:textId="77777777" w:rsidTr="00E741D8">
        <w:trPr>
          <w:jc w:val="center"/>
        </w:trPr>
        <w:tc>
          <w:tcPr>
            <w:tcW w:w="3063" w:type="dxa"/>
            <w:shd w:val="clear" w:color="auto" w:fill="FFFFFF"/>
            <w:vAlign w:val="center"/>
          </w:tcPr>
          <w:p w14:paraId="07A50BDA" w14:textId="77777777" w:rsidR="00604D34" w:rsidRPr="00A70F50" w:rsidRDefault="00604D34" w:rsidP="00566926">
            <w:pPr>
              <w:spacing w:after="0" w:line="240" w:lineRule="auto"/>
              <w:ind w:firstLine="284"/>
              <w:rPr>
                <w:rFonts w:ascii="Times New Roman" w:eastAsia="Times New Roman" w:hAnsi="Times New Roman"/>
                <w:color w:val="000000"/>
                <w:sz w:val="20"/>
                <w:szCs w:val="20"/>
              </w:rPr>
            </w:pPr>
            <w:r w:rsidRPr="00A70F50">
              <w:rPr>
                <w:rFonts w:ascii="Times New Roman" w:eastAsia="Times New Roman" w:hAnsi="Times New Roman"/>
                <w:color w:val="000000"/>
                <w:sz w:val="20"/>
                <w:szCs w:val="20"/>
              </w:rPr>
              <w:t>низкий</w:t>
            </w:r>
          </w:p>
        </w:tc>
        <w:tc>
          <w:tcPr>
            <w:tcW w:w="3011" w:type="dxa"/>
            <w:shd w:val="clear" w:color="auto" w:fill="FFFFFF"/>
            <w:vAlign w:val="center"/>
          </w:tcPr>
          <w:p w14:paraId="61C468AF" w14:textId="77777777" w:rsidR="00604D34" w:rsidRPr="00A70F50" w:rsidRDefault="00604D34" w:rsidP="00566926">
            <w:pPr>
              <w:spacing w:after="0" w:line="240" w:lineRule="auto"/>
              <w:ind w:firstLine="284"/>
              <w:jc w:val="center"/>
              <w:rPr>
                <w:rFonts w:ascii="Times New Roman" w:eastAsia="Times New Roman" w:hAnsi="Times New Roman"/>
                <w:color w:val="000000"/>
                <w:sz w:val="20"/>
                <w:szCs w:val="20"/>
              </w:rPr>
            </w:pPr>
            <w:r w:rsidRPr="00A70F50">
              <w:rPr>
                <w:rFonts w:ascii="Times New Roman" w:eastAsia="Times New Roman" w:hAnsi="Times New Roman"/>
                <w:color w:val="000000"/>
                <w:sz w:val="20"/>
                <w:szCs w:val="20"/>
              </w:rPr>
              <w:t>0 - 25</w:t>
            </w:r>
          </w:p>
        </w:tc>
        <w:tc>
          <w:tcPr>
            <w:tcW w:w="2679" w:type="dxa"/>
            <w:shd w:val="clear" w:color="auto" w:fill="FABF8F"/>
            <w:vAlign w:val="center"/>
          </w:tcPr>
          <w:p w14:paraId="46F0EE25" w14:textId="2939047A" w:rsidR="00604D34" w:rsidRPr="00E71F2F" w:rsidRDefault="001E59DE" w:rsidP="00566926">
            <w:pPr>
              <w:spacing w:after="0" w:line="240" w:lineRule="auto"/>
              <w:ind w:firstLine="284"/>
              <w:jc w:val="center"/>
              <w:rPr>
                <w:rFonts w:ascii="Times New Roman" w:eastAsia="Times New Roman" w:hAnsi="Times New Roman"/>
                <w:b/>
                <w:color w:val="000000"/>
                <w:sz w:val="20"/>
                <w:szCs w:val="20"/>
              </w:rPr>
            </w:pPr>
            <w:r>
              <w:rPr>
                <w:rFonts w:ascii="Times New Roman" w:eastAsia="Times New Roman" w:hAnsi="Times New Roman"/>
                <w:b/>
                <w:color w:val="000000"/>
                <w:sz w:val="20"/>
                <w:szCs w:val="20"/>
              </w:rPr>
              <w:t>8</w:t>
            </w:r>
          </w:p>
        </w:tc>
      </w:tr>
    </w:tbl>
    <w:p w14:paraId="51C77DC4" w14:textId="77777777" w:rsidR="00604D34" w:rsidRPr="002A0CED" w:rsidRDefault="00604D34" w:rsidP="00E20A23">
      <w:pPr>
        <w:pStyle w:val="21"/>
      </w:pPr>
    </w:p>
    <w:p w14:paraId="7E91687B" w14:textId="18B4210C" w:rsidR="00604D34" w:rsidRPr="002A0CED" w:rsidRDefault="00604D34" w:rsidP="00604D34">
      <w:pPr>
        <w:widowControl w:val="0"/>
        <w:autoSpaceDE w:val="0"/>
        <w:autoSpaceDN w:val="0"/>
        <w:adjustRightInd w:val="0"/>
        <w:spacing w:after="0" w:line="360" w:lineRule="auto"/>
        <w:ind w:right="-63" w:firstLine="709"/>
        <w:jc w:val="both"/>
        <w:rPr>
          <w:rFonts w:ascii="Times New Roman" w:eastAsia="Times New Roman" w:hAnsi="Times New Roman"/>
          <w:bCs/>
          <w:color w:val="000000"/>
          <w:sz w:val="24"/>
          <w:szCs w:val="24"/>
        </w:rPr>
      </w:pPr>
      <w:r w:rsidRPr="002A0CED">
        <w:rPr>
          <w:rFonts w:ascii="Times New Roman" w:eastAsia="Times New Roman" w:hAnsi="Times New Roman"/>
          <w:bCs/>
          <w:color w:val="000000"/>
          <w:sz w:val="24"/>
          <w:szCs w:val="24"/>
          <w:lang w:eastAsia="ru-RU"/>
        </w:rPr>
        <w:lastRenderedPageBreak/>
        <w:t>На диаграмме (</w:t>
      </w:r>
      <w:r w:rsidR="004E358D">
        <w:rPr>
          <w:rFonts w:ascii="Times New Roman" w:eastAsia="Times New Roman" w:hAnsi="Times New Roman"/>
          <w:bCs/>
          <w:color w:val="000000"/>
          <w:sz w:val="24"/>
          <w:szCs w:val="24"/>
          <w:lang w:eastAsia="ru-RU"/>
        </w:rPr>
        <w:t xml:space="preserve">Рисунок </w:t>
      </w:r>
      <w:r w:rsidR="0029090B">
        <w:rPr>
          <w:rFonts w:ascii="Times New Roman" w:eastAsia="Times New Roman" w:hAnsi="Times New Roman"/>
          <w:bCs/>
          <w:color w:val="000000"/>
          <w:sz w:val="24"/>
          <w:szCs w:val="24"/>
          <w:lang w:eastAsia="ru-RU"/>
        </w:rPr>
        <w:t>19</w:t>
      </w:r>
      <w:r w:rsidRPr="002A0CED">
        <w:rPr>
          <w:rFonts w:ascii="Times New Roman" w:eastAsia="Times New Roman" w:hAnsi="Times New Roman"/>
          <w:bCs/>
          <w:color w:val="000000"/>
          <w:sz w:val="24"/>
          <w:szCs w:val="24"/>
          <w:lang w:eastAsia="ru-RU"/>
        </w:rPr>
        <w:t>) показано распределение образовательных организаций</w:t>
      </w:r>
      <w:r w:rsidR="005E225F">
        <w:rPr>
          <w:rFonts w:ascii="Times New Roman" w:eastAsia="Times New Roman" w:hAnsi="Times New Roman"/>
          <w:bCs/>
          <w:color w:val="000000"/>
          <w:sz w:val="24"/>
          <w:szCs w:val="24"/>
          <w:lang w:eastAsia="ru-RU"/>
        </w:rPr>
        <w:t xml:space="preserve"> </w:t>
      </w:r>
      <w:r w:rsidR="001E59DE">
        <w:rPr>
          <w:rFonts w:ascii="Times New Roman" w:hAnsi="Times New Roman"/>
          <w:sz w:val="24"/>
          <w:szCs w:val="24"/>
        </w:rPr>
        <w:t>Осинского района Иркутской области</w:t>
      </w:r>
      <w:r w:rsidRPr="002A0CED">
        <w:rPr>
          <w:rFonts w:ascii="Times New Roman" w:eastAsia="Times New Roman" w:hAnsi="Times New Roman"/>
          <w:bCs/>
          <w:color w:val="000000"/>
          <w:sz w:val="24"/>
          <w:szCs w:val="24"/>
          <w:lang w:eastAsia="ru-RU"/>
        </w:rPr>
        <w:t xml:space="preserve"> в соответствии с рейтинговой оценкой по критерию </w:t>
      </w:r>
      <w:r w:rsidRPr="002A0CED">
        <w:rPr>
          <w:rFonts w:ascii="Times New Roman" w:eastAsia="Times New Roman" w:hAnsi="Times New Roman"/>
          <w:bCs/>
          <w:color w:val="000000"/>
          <w:sz w:val="24"/>
          <w:szCs w:val="24"/>
          <w:lang w:val="en-US" w:eastAsia="ru-RU"/>
        </w:rPr>
        <w:t>III</w:t>
      </w:r>
      <w:r w:rsidRPr="002A0CED">
        <w:rPr>
          <w:rFonts w:ascii="Times New Roman" w:eastAsia="Times New Roman" w:hAnsi="Times New Roman"/>
          <w:bCs/>
          <w:color w:val="000000"/>
          <w:sz w:val="24"/>
          <w:szCs w:val="24"/>
          <w:lang w:eastAsia="ru-RU"/>
        </w:rPr>
        <w:t xml:space="preserve"> </w:t>
      </w:r>
      <w:r w:rsidRPr="002A0CED">
        <w:rPr>
          <w:rFonts w:ascii="Times New Roman" w:eastAsia="Times New Roman" w:hAnsi="Times New Roman"/>
          <w:color w:val="000000"/>
          <w:sz w:val="24"/>
          <w:szCs w:val="24"/>
          <w:lang w:eastAsia="ru-RU"/>
        </w:rPr>
        <w:t>«Показатели, характеризующие доступность услуг для инвалидов»</w:t>
      </w:r>
      <w:r w:rsidR="004E358D">
        <w:rPr>
          <w:rFonts w:ascii="Times New Roman" w:eastAsia="Times New Roman" w:hAnsi="Times New Roman"/>
          <w:bCs/>
          <w:color w:val="000000"/>
          <w:sz w:val="24"/>
          <w:szCs w:val="24"/>
        </w:rPr>
        <w:t>.</w:t>
      </w:r>
    </w:p>
    <w:p w14:paraId="2B6244D3" w14:textId="77777777" w:rsidR="004E358D" w:rsidRPr="001B1479" w:rsidRDefault="004E358D" w:rsidP="004E358D">
      <w:pPr>
        <w:widowControl w:val="0"/>
        <w:autoSpaceDE w:val="0"/>
        <w:autoSpaceDN w:val="0"/>
        <w:adjustRightInd w:val="0"/>
        <w:spacing w:after="0" w:line="360" w:lineRule="auto"/>
        <w:ind w:left="480"/>
        <w:jc w:val="right"/>
        <w:rPr>
          <w:rFonts w:ascii="Times New Roman" w:eastAsia="Times New Roman" w:hAnsi="Times New Roman"/>
          <w:bCs/>
          <w:color w:val="000000"/>
          <w:sz w:val="20"/>
          <w:szCs w:val="20"/>
        </w:rPr>
      </w:pPr>
      <w:r w:rsidRPr="001B1479">
        <w:rPr>
          <w:rFonts w:ascii="Times New Roman" w:eastAsia="Times New Roman" w:hAnsi="Times New Roman"/>
          <w:bCs/>
          <w:color w:val="000000"/>
          <w:sz w:val="20"/>
          <w:szCs w:val="20"/>
        </w:rPr>
        <w:t xml:space="preserve">Рисунок </w:t>
      </w:r>
      <w:r w:rsidR="0029090B" w:rsidRPr="001B1479">
        <w:rPr>
          <w:rFonts w:ascii="Times New Roman" w:eastAsia="Times New Roman" w:hAnsi="Times New Roman"/>
          <w:bCs/>
          <w:color w:val="000000"/>
          <w:sz w:val="20"/>
          <w:szCs w:val="20"/>
        </w:rPr>
        <w:t>19</w:t>
      </w:r>
      <w:r w:rsidRPr="001B1479">
        <w:rPr>
          <w:rFonts w:ascii="Times New Roman" w:eastAsia="Times New Roman" w:hAnsi="Times New Roman"/>
          <w:bCs/>
          <w:color w:val="000000"/>
          <w:sz w:val="20"/>
          <w:szCs w:val="20"/>
        </w:rPr>
        <w:t>.</w:t>
      </w:r>
    </w:p>
    <w:p w14:paraId="73F71C27" w14:textId="77777777" w:rsidR="004E358D" w:rsidRPr="002A0CED" w:rsidRDefault="004E358D" w:rsidP="00E71F2F">
      <w:pPr>
        <w:widowControl w:val="0"/>
        <w:autoSpaceDE w:val="0"/>
        <w:autoSpaceDN w:val="0"/>
        <w:adjustRightInd w:val="0"/>
        <w:spacing w:after="0" w:line="240" w:lineRule="auto"/>
        <w:ind w:left="480"/>
        <w:jc w:val="right"/>
        <w:rPr>
          <w:rFonts w:ascii="Times New Roman" w:eastAsia="Times New Roman" w:hAnsi="Times New Roman"/>
          <w:b/>
          <w:bCs/>
          <w:color w:val="000000"/>
          <w:sz w:val="24"/>
          <w:szCs w:val="24"/>
        </w:rPr>
      </w:pPr>
    </w:p>
    <w:p w14:paraId="6A000BA3" w14:textId="19CD901F" w:rsidR="004E358D" w:rsidRDefault="004E358D" w:rsidP="00E71F2F">
      <w:pPr>
        <w:jc w:val="center"/>
        <w:rPr>
          <w:rFonts w:ascii="Times New Roman" w:hAnsi="Times New Roman"/>
          <w:b/>
          <w:color w:val="000000"/>
          <w:sz w:val="24"/>
          <w:szCs w:val="24"/>
        </w:rPr>
      </w:pPr>
      <w:r w:rsidRPr="002A0CED">
        <w:rPr>
          <w:rFonts w:ascii="Times New Roman" w:hAnsi="Times New Roman"/>
          <w:b/>
          <w:bCs/>
          <w:color w:val="000000"/>
          <w:sz w:val="24"/>
          <w:szCs w:val="24"/>
        </w:rPr>
        <w:t>Распределение образовательных организаций</w:t>
      </w:r>
      <w:r w:rsidR="005E225F">
        <w:rPr>
          <w:rFonts w:ascii="Times New Roman" w:hAnsi="Times New Roman"/>
          <w:b/>
          <w:bCs/>
          <w:color w:val="000000"/>
          <w:sz w:val="24"/>
          <w:szCs w:val="24"/>
        </w:rPr>
        <w:t xml:space="preserve"> </w:t>
      </w:r>
      <w:r w:rsidR="001E59DE">
        <w:rPr>
          <w:rFonts w:ascii="Times New Roman" w:hAnsi="Times New Roman"/>
          <w:b/>
          <w:bCs/>
          <w:sz w:val="24"/>
          <w:szCs w:val="24"/>
        </w:rPr>
        <w:t>Осинского района Иркутской области</w:t>
      </w:r>
      <w:r w:rsidR="00A31EE6" w:rsidRPr="00A31EE6">
        <w:rPr>
          <w:rFonts w:ascii="Times New Roman" w:hAnsi="Times New Roman"/>
          <w:bCs/>
          <w:color w:val="000000"/>
          <w:sz w:val="24"/>
          <w:szCs w:val="24"/>
        </w:rPr>
        <w:t xml:space="preserve"> </w:t>
      </w:r>
      <w:r w:rsidR="00B65C27" w:rsidRPr="002A0CED">
        <w:rPr>
          <w:rFonts w:ascii="Times New Roman" w:hAnsi="Times New Roman"/>
          <w:b/>
          <w:bCs/>
          <w:color w:val="000000"/>
          <w:sz w:val="24"/>
          <w:szCs w:val="24"/>
        </w:rPr>
        <w:t>в</w:t>
      </w:r>
      <w:r w:rsidRPr="002A0CED">
        <w:rPr>
          <w:rFonts w:ascii="Times New Roman" w:hAnsi="Times New Roman"/>
          <w:b/>
          <w:bCs/>
          <w:color w:val="000000"/>
          <w:sz w:val="24"/>
          <w:szCs w:val="24"/>
        </w:rPr>
        <w:t xml:space="preserve"> соответствии с рейтинговой оценкой </w:t>
      </w:r>
      <w:r w:rsidRPr="002A0CED">
        <w:rPr>
          <w:rFonts w:ascii="Times New Roman" w:hAnsi="Times New Roman"/>
          <w:b/>
          <w:color w:val="000000"/>
          <w:sz w:val="24"/>
          <w:szCs w:val="24"/>
        </w:rPr>
        <w:t>по критерию «Показатели, характеризующие доступность услуг для инвалидов»</w:t>
      </w:r>
      <w:r>
        <w:rPr>
          <w:rFonts w:ascii="Times New Roman" w:hAnsi="Times New Roman"/>
          <w:b/>
          <w:color w:val="000000"/>
          <w:sz w:val="24"/>
          <w:szCs w:val="24"/>
        </w:rPr>
        <w:t>.</w:t>
      </w:r>
    </w:p>
    <w:p w14:paraId="1ECB55A4" w14:textId="3E46C584" w:rsidR="003A12C3" w:rsidRPr="004A535E" w:rsidRDefault="00E84A4B" w:rsidP="00E71F2F">
      <w:pPr>
        <w:tabs>
          <w:tab w:val="left" w:pos="0"/>
        </w:tabs>
        <w:spacing w:line="240" w:lineRule="auto"/>
        <w:jc w:val="center"/>
        <w:rPr>
          <w:rFonts w:ascii="Times New Roman" w:hAnsi="Times New Roman"/>
          <w:b/>
          <w:color w:val="FF0000"/>
          <w:sz w:val="28"/>
          <w:szCs w:val="28"/>
        </w:rPr>
      </w:pPr>
      <w:r>
        <w:rPr>
          <w:rFonts w:ascii="Times New Roman" w:hAnsi="Times New Roman"/>
          <w:b/>
          <w:color w:val="FF0000"/>
          <w:sz w:val="28"/>
          <w:szCs w:val="28"/>
        </w:rPr>
        <w:pict w14:anchorId="11C473DF">
          <v:shape id="_x0000_i1074" type="#_x0000_t75" style="width:374.25pt;height:243pt">
            <v:imagedata r:id="rId91" o:title="image000"/>
          </v:shape>
        </w:pict>
      </w:r>
    </w:p>
    <w:p w14:paraId="79A13DDB" w14:textId="77777777" w:rsidR="004E358D" w:rsidRDefault="004E358D" w:rsidP="004E358D">
      <w:pPr>
        <w:shd w:val="clear" w:color="auto" w:fill="FFFFFF"/>
        <w:spacing w:after="0" w:line="360" w:lineRule="auto"/>
        <w:ind w:firstLine="709"/>
        <w:jc w:val="both"/>
        <w:rPr>
          <w:rFonts w:ascii="Times New Roman" w:eastAsia="Times New Roman" w:hAnsi="Times New Roman"/>
          <w:color w:val="000000"/>
          <w:sz w:val="24"/>
          <w:szCs w:val="24"/>
          <w:lang w:eastAsia="ru-RU"/>
        </w:rPr>
      </w:pPr>
    </w:p>
    <w:p w14:paraId="39CEED20" w14:textId="7930ACD9" w:rsidR="004E358D" w:rsidRPr="00F66A82" w:rsidRDefault="004E358D" w:rsidP="004E358D">
      <w:pPr>
        <w:shd w:val="clear" w:color="auto" w:fill="FFFFFF"/>
        <w:spacing w:after="0" w:line="360" w:lineRule="auto"/>
        <w:ind w:firstLine="709"/>
        <w:jc w:val="both"/>
        <w:rPr>
          <w:rFonts w:ascii="Times New Roman" w:eastAsia="Times New Roman" w:hAnsi="Times New Roman"/>
          <w:color w:val="000000"/>
          <w:sz w:val="24"/>
          <w:szCs w:val="24"/>
          <w:lang w:eastAsia="ru-RU"/>
        </w:rPr>
      </w:pPr>
      <w:r w:rsidRPr="00F66A82">
        <w:rPr>
          <w:rFonts w:ascii="Times New Roman" w:eastAsia="Times New Roman" w:hAnsi="Times New Roman"/>
          <w:color w:val="000000"/>
          <w:sz w:val="24"/>
          <w:szCs w:val="24"/>
          <w:lang w:eastAsia="ru-RU"/>
        </w:rPr>
        <w:t xml:space="preserve">Таким образом, подводя итоги независимой оценки качества условий оказания услуг образовательными организациями </w:t>
      </w:r>
      <w:r w:rsidR="001E59DE">
        <w:rPr>
          <w:rFonts w:ascii="Times New Roman" w:eastAsia="Times New Roman" w:hAnsi="Times New Roman"/>
          <w:sz w:val="24"/>
          <w:szCs w:val="24"/>
          <w:lang w:eastAsia="ru-RU"/>
        </w:rPr>
        <w:t>Осинского района Иркутской области</w:t>
      </w:r>
      <w:r w:rsidR="00166591">
        <w:rPr>
          <w:rFonts w:ascii="Times New Roman" w:eastAsia="Times New Roman" w:hAnsi="Times New Roman"/>
          <w:sz w:val="24"/>
          <w:szCs w:val="24"/>
          <w:lang w:eastAsia="ru-RU"/>
        </w:rPr>
        <w:t xml:space="preserve"> </w:t>
      </w:r>
      <w:r w:rsidRPr="00F66A82">
        <w:rPr>
          <w:rFonts w:ascii="Times New Roman" w:eastAsia="Times New Roman" w:hAnsi="Times New Roman"/>
          <w:color w:val="000000"/>
          <w:sz w:val="24"/>
          <w:szCs w:val="24"/>
          <w:lang w:eastAsia="ru-RU"/>
        </w:rPr>
        <w:t xml:space="preserve">по критерию «Доступность услуг для инвалидов» посредством анализа результатов онлайн анкетирования и наблюдения, учитывая, что максимально возможный балл за данный критерий составляет 100 баллов, можно отметить, что </w:t>
      </w:r>
      <w:r>
        <w:rPr>
          <w:rFonts w:ascii="Times New Roman" w:eastAsia="Times New Roman" w:hAnsi="Times New Roman"/>
          <w:color w:val="000000"/>
          <w:sz w:val="24"/>
          <w:szCs w:val="24"/>
          <w:lang w:eastAsia="ru-RU"/>
        </w:rPr>
        <w:t>образовательными организациями, принявшими участие в НОК УООД,</w:t>
      </w:r>
      <w:r w:rsidRPr="00F66A82">
        <w:rPr>
          <w:rFonts w:ascii="Times New Roman" w:eastAsia="Times New Roman" w:hAnsi="Times New Roman"/>
          <w:color w:val="000000"/>
          <w:sz w:val="24"/>
          <w:szCs w:val="24"/>
          <w:lang w:eastAsia="ru-RU"/>
        </w:rPr>
        <w:t xml:space="preserve"> еще не в полной мере обеспечена доступность услуг  для инвалидов.</w:t>
      </w:r>
    </w:p>
    <w:p w14:paraId="526BB420" w14:textId="77777777" w:rsidR="001439A1" w:rsidRDefault="001439A1" w:rsidP="00E20A23">
      <w:pPr>
        <w:pStyle w:val="21"/>
      </w:pPr>
      <w:bookmarkStart w:id="362" w:name="_Toc37226302"/>
      <w:bookmarkStart w:id="363" w:name="_Toc37226358"/>
    </w:p>
    <w:p w14:paraId="08E9FEC1" w14:textId="77777777" w:rsidR="004E358D" w:rsidRPr="00485FA8" w:rsidRDefault="003A12C3" w:rsidP="004E7B40">
      <w:pPr>
        <w:numPr>
          <w:ilvl w:val="1"/>
          <w:numId w:val="50"/>
        </w:numPr>
        <w:ind w:left="0" w:firstLine="0"/>
        <w:jc w:val="center"/>
        <w:outlineLvl w:val="1"/>
        <w:rPr>
          <w:rFonts w:ascii="Arial" w:hAnsi="Arial" w:cs="Arial"/>
          <w:b/>
          <w:sz w:val="20"/>
          <w:szCs w:val="20"/>
        </w:rPr>
      </w:pPr>
      <w:r>
        <w:rPr>
          <w:bCs/>
        </w:rPr>
        <w:br w:type="page"/>
      </w:r>
      <w:bookmarkStart w:id="364" w:name="_Toc16769613"/>
      <w:bookmarkStart w:id="365" w:name="_Toc30335368"/>
      <w:bookmarkStart w:id="366" w:name="_Toc136339848"/>
      <w:r w:rsidR="004E358D" w:rsidRPr="00485FA8">
        <w:rPr>
          <w:rFonts w:ascii="Arial" w:hAnsi="Arial" w:cs="Arial"/>
          <w:b/>
          <w:sz w:val="20"/>
          <w:szCs w:val="20"/>
        </w:rPr>
        <w:lastRenderedPageBreak/>
        <w:t xml:space="preserve">КРИТЕРИЙ </w:t>
      </w:r>
      <w:r w:rsidR="004E358D" w:rsidRPr="00485FA8">
        <w:rPr>
          <w:rFonts w:ascii="Arial" w:hAnsi="Arial" w:cs="Arial"/>
          <w:b/>
          <w:sz w:val="20"/>
          <w:szCs w:val="20"/>
          <w:lang w:val="en-US"/>
        </w:rPr>
        <w:t>IV</w:t>
      </w:r>
      <w:r w:rsidR="004E358D" w:rsidRPr="00485FA8">
        <w:rPr>
          <w:rFonts w:ascii="Arial" w:hAnsi="Arial" w:cs="Arial"/>
          <w:b/>
          <w:sz w:val="20"/>
          <w:szCs w:val="20"/>
        </w:rPr>
        <w:t>. ПОКАЗАТЕЛИ, ХАРАКТЕРИЗУЮЩИЕ ДОБРОЖЕЛАТЕЛЬНОСТЬ, ВЕЖЛИВОСТЬ РАБОТНИКОВ ОБРАЗОВАТЕЛЬНОЙ ОРГАНИЗАЦИИ.</w:t>
      </w:r>
      <w:bookmarkEnd w:id="362"/>
      <w:bookmarkEnd w:id="363"/>
      <w:bookmarkEnd w:id="364"/>
      <w:bookmarkEnd w:id="365"/>
      <w:bookmarkEnd w:id="366"/>
    </w:p>
    <w:p w14:paraId="13DEDE66" w14:textId="77777777" w:rsidR="00A24070" w:rsidRPr="004E358D" w:rsidRDefault="00A24070" w:rsidP="004E358D">
      <w:pPr>
        <w:ind w:left="720"/>
        <w:rPr>
          <w:rFonts w:ascii="Times New Roman" w:hAnsi="Times New Roman"/>
          <w:b/>
          <w:bCs/>
          <w:sz w:val="24"/>
          <w:szCs w:val="24"/>
        </w:rPr>
      </w:pPr>
    </w:p>
    <w:p w14:paraId="6806AFF1" w14:textId="77777777" w:rsidR="004E358D" w:rsidRDefault="004E358D" w:rsidP="004E358D">
      <w:pPr>
        <w:widowControl w:val="0"/>
        <w:autoSpaceDE w:val="0"/>
        <w:autoSpaceDN w:val="0"/>
        <w:adjustRightInd w:val="0"/>
        <w:spacing w:after="240" w:line="360" w:lineRule="auto"/>
        <w:ind w:right="-63" w:firstLine="709"/>
        <w:jc w:val="both"/>
        <w:rPr>
          <w:rFonts w:ascii="Times New Roman" w:eastAsia="Times New Roman" w:hAnsi="Times New Roman"/>
          <w:b/>
          <w:sz w:val="24"/>
          <w:szCs w:val="24"/>
          <w:shd w:val="clear" w:color="auto" w:fill="FFFFFF"/>
          <w:lang w:eastAsia="ru-RU"/>
        </w:rPr>
      </w:pPr>
      <w:r>
        <w:rPr>
          <w:rFonts w:ascii="Times New Roman" w:eastAsia="Times New Roman" w:hAnsi="Times New Roman"/>
          <w:sz w:val="24"/>
          <w:szCs w:val="24"/>
        </w:rPr>
        <w:t xml:space="preserve">Социологический компонент независимой оценки качества условий осуществления образовательной деятельности, который реализовывался в исследовании через анкетирование респондентов (родителей, обучающихся), был направлен на изучение степени </w:t>
      </w:r>
      <w:r>
        <w:rPr>
          <w:rFonts w:ascii="Times New Roman" w:eastAsia="Times New Roman" w:hAnsi="Times New Roman"/>
          <w:sz w:val="24"/>
          <w:szCs w:val="24"/>
          <w:lang w:eastAsia="ru-RU"/>
        </w:rPr>
        <w:t>удовлетворённости доброжелательностью, вежливостью работников образовательной организации.</w:t>
      </w:r>
    </w:p>
    <w:p w14:paraId="639895ED" w14:textId="77777777" w:rsidR="004E358D" w:rsidRDefault="004E358D" w:rsidP="004E358D">
      <w:pPr>
        <w:spacing w:after="240" w:line="360" w:lineRule="auto"/>
        <w:ind w:firstLine="709"/>
        <w:jc w:val="both"/>
        <w:rPr>
          <w:rFonts w:ascii="Times New Roman" w:eastAsia="Times New Roman" w:hAnsi="Times New Roman"/>
          <w:b/>
          <w:sz w:val="24"/>
          <w:szCs w:val="24"/>
        </w:rPr>
      </w:pPr>
      <w:r>
        <w:rPr>
          <w:rFonts w:ascii="Times New Roman" w:eastAsia="Times New Roman" w:hAnsi="Times New Roman"/>
          <w:sz w:val="24"/>
          <w:szCs w:val="24"/>
        </w:rPr>
        <w:t xml:space="preserve">Критерий </w:t>
      </w:r>
      <w:r>
        <w:rPr>
          <w:rFonts w:ascii="Times New Roman" w:eastAsia="Times New Roman" w:hAnsi="Times New Roman"/>
          <w:sz w:val="24"/>
          <w:szCs w:val="24"/>
          <w:lang w:val="en-US"/>
        </w:rPr>
        <w:t>IV</w:t>
      </w:r>
      <w:r>
        <w:rPr>
          <w:rFonts w:ascii="Times New Roman" w:eastAsia="Times New Roman" w:hAnsi="Times New Roman"/>
          <w:sz w:val="24"/>
          <w:szCs w:val="24"/>
        </w:rPr>
        <w:t xml:space="preserve"> ««Доброжелательность, вежливость работников образовательной организации»</w:t>
      </w:r>
      <w:r>
        <w:rPr>
          <w:rFonts w:ascii="Times New Roman" w:eastAsia="Times New Roman" w:hAnsi="Times New Roman"/>
          <w:b/>
          <w:sz w:val="24"/>
          <w:szCs w:val="24"/>
        </w:rPr>
        <w:t xml:space="preserve"> </w:t>
      </w:r>
      <w:r>
        <w:rPr>
          <w:rFonts w:ascii="Times New Roman" w:eastAsia="Times New Roman" w:hAnsi="Times New Roman"/>
          <w:sz w:val="24"/>
          <w:szCs w:val="24"/>
        </w:rPr>
        <w:t>представлен 3 показателями:</w:t>
      </w:r>
    </w:p>
    <w:p w14:paraId="6FBC9C15" w14:textId="77777777" w:rsidR="006D3D7A" w:rsidRDefault="005E225F" w:rsidP="006D3D7A">
      <w:pPr>
        <w:numPr>
          <w:ilvl w:val="0"/>
          <w:numId w:val="22"/>
        </w:numPr>
        <w:tabs>
          <w:tab w:val="left" w:pos="284"/>
        </w:tabs>
        <w:spacing w:line="36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д</w:t>
      </w:r>
      <w:r w:rsidR="004E358D">
        <w:rPr>
          <w:rFonts w:ascii="Times New Roman" w:eastAsia="Times New Roman" w:hAnsi="Times New Roman"/>
          <w:sz w:val="24"/>
          <w:szCs w:val="24"/>
        </w:rPr>
        <w:t>оля участников образовательных отношений, удовлетворённых доброжелательностью, вежливостью работников образовательной организации, обеспечивающих первичный контакт и информирование получателя услуги при непосредственном обращении в образовательную организацию</w:t>
      </w:r>
      <w:r>
        <w:rPr>
          <w:rFonts w:ascii="Times New Roman" w:eastAsia="Times New Roman" w:hAnsi="Times New Roman"/>
          <w:sz w:val="24"/>
          <w:szCs w:val="24"/>
        </w:rPr>
        <w:t>;</w:t>
      </w:r>
    </w:p>
    <w:p w14:paraId="31BCBC8E" w14:textId="77777777" w:rsidR="006D3D7A" w:rsidRDefault="005E225F" w:rsidP="006D3D7A">
      <w:pPr>
        <w:numPr>
          <w:ilvl w:val="0"/>
          <w:numId w:val="22"/>
        </w:numPr>
        <w:tabs>
          <w:tab w:val="left" w:pos="284"/>
        </w:tabs>
        <w:spacing w:line="36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д</w:t>
      </w:r>
      <w:r w:rsidR="004E358D" w:rsidRPr="006D3D7A">
        <w:rPr>
          <w:rFonts w:ascii="Times New Roman" w:eastAsia="Times New Roman" w:hAnsi="Times New Roman"/>
          <w:sz w:val="24"/>
          <w:szCs w:val="24"/>
        </w:rPr>
        <w:t>оля участников образовательных отношений, удовлетворённых доброжелательностью, вежливостью работников образовательной организации, обеспечивающих непосредственное оказание образовательной услуги при обращении в образовательную организацию</w:t>
      </w:r>
      <w:r>
        <w:rPr>
          <w:rFonts w:ascii="Times New Roman" w:eastAsia="Times New Roman" w:hAnsi="Times New Roman"/>
          <w:sz w:val="24"/>
          <w:szCs w:val="24"/>
        </w:rPr>
        <w:t>;</w:t>
      </w:r>
    </w:p>
    <w:p w14:paraId="309A4EDB" w14:textId="77777777" w:rsidR="004E358D" w:rsidRPr="006D3D7A" w:rsidRDefault="005E225F" w:rsidP="006D3D7A">
      <w:pPr>
        <w:numPr>
          <w:ilvl w:val="0"/>
          <w:numId w:val="22"/>
        </w:numPr>
        <w:tabs>
          <w:tab w:val="left" w:pos="284"/>
        </w:tabs>
        <w:spacing w:line="36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д</w:t>
      </w:r>
      <w:r w:rsidR="004E358D" w:rsidRPr="006D3D7A">
        <w:rPr>
          <w:rFonts w:ascii="Times New Roman" w:eastAsia="Times New Roman" w:hAnsi="Times New Roman"/>
          <w:sz w:val="24"/>
          <w:szCs w:val="24"/>
        </w:rPr>
        <w:t>оля участников образовательных отношений, удовлетворённых доброжелательностью, вежливостью работников образовательной организации при использовании дистанционных форм взаимодействия.</w:t>
      </w:r>
    </w:p>
    <w:p w14:paraId="2ACFF509" w14:textId="77777777" w:rsidR="004E358D" w:rsidRDefault="004E358D" w:rsidP="005E225F">
      <w:pPr>
        <w:shd w:val="clear" w:color="auto" w:fill="FFFFFF"/>
        <w:spacing w:after="0" w:line="360" w:lineRule="auto"/>
        <w:ind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Максимально возможное количество баллов - 100.</w:t>
      </w:r>
    </w:p>
    <w:p w14:paraId="06F82D12" w14:textId="77777777" w:rsidR="004E358D" w:rsidRDefault="004E358D" w:rsidP="005E225F">
      <w:pPr>
        <w:shd w:val="clear" w:color="auto" w:fill="FFFFFF"/>
        <w:spacing w:after="0" w:line="360" w:lineRule="auto"/>
        <w:ind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Метод оценки – онлайн анкетирование.</w:t>
      </w:r>
    </w:p>
    <w:p w14:paraId="79E5B3FF" w14:textId="77777777" w:rsidR="00B17FBA" w:rsidRDefault="00B17FBA" w:rsidP="00A24070">
      <w:pPr>
        <w:ind w:left="1080"/>
        <w:rPr>
          <w:rFonts w:ascii="Times New Roman" w:hAnsi="Times New Roman"/>
          <w:b/>
          <w:bCs/>
          <w:sz w:val="24"/>
          <w:szCs w:val="24"/>
        </w:rPr>
      </w:pPr>
    </w:p>
    <w:p w14:paraId="7C374122" w14:textId="77777777" w:rsidR="006467CA" w:rsidRDefault="006467CA" w:rsidP="00A24070">
      <w:pPr>
        <w:ind w:left="1080"/>
        <w:rPr>
          <w:rFonts w:ascii="Times New Roman" w:hAnsi="Times New Roman"/>
          <w:b/>
          <w:bCs/>
          <w:sz w:val="24"/>
          <w:szCs w:val="24"/>
        </w:rPr>
      </w:pPr>
    </w:p>
    <w:p w14:paraId="6ECAAD29" w14:textId="77777777" w:rsidR="006467CA" w:rsidRDefault="006467CA" w:rsidP="00A24070">
      <w:pPr>
        <w:ind w:left="1080"/>
        <w:rPr>
          <w:rFonts w:ascii="Times New Roman" w:hAnsi="Times New Roman"/>
          <w:b/>
          <w:bCs/>
          <w:sz w:val="24"/>
          <w:szCs w:val="24"/>
        </w:rPr>
      </w:pPr>
    </w:p>
    <w:p w14:paraId="7061E8D1" w14:textId="77777777" w:rsidR="006467CA" w:rsidRDefault="006467CA" w:rsidP="00A24070">
      <w:pPr>
        <w:ind w:left="1080"/>
        <w:rPr>
          <w:rFonts w:ascii="Times New Roman" w:hAnsi="Times New Roman"/>
          <w:b/>
          <w:bCs/>
          <w:sz w:val="24"/>
          <w:szCs w:val="24"/>
        </w:rPr>
      </w:pPr>
    </w:p>
    <w:p w14:paraId="772D7B8E" w14:textId="77777777" w:rsidR="006467CA" w:rsidRDefault="006467CA" w:rsidP="00A24070">
      <w:pPr>
        <w:ind w:left="1080"/>
        <w:rPr>
          <w:rFonts w:ascii="Times New Roman" w:hAnsi="Times New Roman"/>
          <w:b/>
          <w:bCs/>
          <w:sz w:val="24"/>
          <w:szCs w:val="24"/>
        </w:rPr>
      </w:pPr>
    </w:p>
    <w:p w14:paraId="26E9EA80" w14:textId="77777777" w:rsidR="006467CA" w:rsidRDefault="006467CA" w:rsidP="00A24070">
      <w:pPr>
        <w:ind w:left="1080"/>
        <w:rPr>
          <w:rFonts w:ascii="Times New Roman" w:hAnsi="Times New Roman"/>
          <w:b/>
          <w:bCs/>
          <w:sz w:val="24"/>
          <w:szCs w:val="24"/>
        </w:rPr>
      </w:pPr>
    </w:p>
    <w:p w14:paraId="76D60A56" w14:textId="77777777" w:rsidR="006467CA" w:rsidRDefault="006467CA" w:rsidP="00A24070">
      <w:pPr>
        <w:ind w:left="1080"/>
        <w:rPr>
          <w:rFonts w:ascii="Times New Roman" w:hAnsi="Times New Roman"/>
          <w:b/>
          <w:bCs/>
          <w:sz w:val="24"/>
          <w:szCs w:val="24"/>
        </w:rPr>
      </w:pPr>
    </w:p>
    <w:p w14:paraId="6F984959" w14:textId="77777777" w:rsidR="006467CA" w:rsidRPr="00485FA8" w:rsidRDefault="006467CA" w:rsidP="004E7B40">
      <w:pPr>
        <w:numPr>
          <w:ilvl w:val="2"/>
          <w:numId w:val="50"/>
        </w:numPr>
        <w:ind w:left="0" w:firstLine="0"/>
        <w:jc w:val="center"/>
        <w:outlineLvl w:val="2"/>
        <w:rPr>
          <w:rFonts w:ascii="Arial" w:hAnsi="Arial" w:cs="Arial"/>
          <w:b/>
          <w:sz w:val="20"/>
          <w:szCs w:val="20"/>
        </w:rPr>
      </w:pPr>
      <w:bookmarkStart w:id="367" w:name="_Toc37226303"/>
      <w:bookmarkStart w:id="368" w:name="_Toc37226359"/>
      <w:bookmarkStart w:id="369" w:name="_Toc30335369"/>
      <w:bookmarkStart w:id="370" w:name="_Toc136339849"/>
      <w:r w:rsidRPr="00485FA8">
        <w:rPr>
          <w:rFonts w:ascii="Arial" w:hAnsi="Arial" w:cs="Arial"/>
          <w:b/>
          <w:sz w:val="20"/>
          <w:szCs w:val="20"/>
        </w:rPr>
        <w:lastRenderedPageBreak/>
        <w:t xml:space="preserve">КРИТЕРИЙ </w:t>
      </w:r>
      <w:r w:rsidRPr="00485FA8">
        <w:rPr>
          <w:rFonts w:ascii="Arial" w:hAnsi="Arial" w:cs="Arial"/>
          <w:b/>
          <w:sz w:val="20"/>
          <w:szCs w:val="20"/>
          <w:lang w:val="en-US"/>
        </w:rPr>
        <w:t>IV</w:t>
      </w:r>
      <w:r w:rsidRPr="00485FA8">
        <w:rPr>
          <w:rFonts w:ascii="Arial" w:hAnsi="Arial" w:cs="Arial"/>
          <w:b/>
          <w:sz w:val="20"/>
          <w:szCs w:val="20"/>
        </w:rPr>
        <w:t xml:space="preserve"> ПОКАЗАТЕЛЬ 1. «ДОЛЯ ПОЛУЧАТЕЛЕЙ УСЛУГ, УДОВЛЕТВОРЕННЫХ ДОБРОЖЕЛАТЕЛЬНОСТЬЮ, ВЕЖЛИВОСТЬЮ РАБОТНИКОВ ОБРАЗОВАТЕЛЬНОЙ ОРГАНИЗАЦИИ, ОБЕСПЕЧИВАЮЩИХ ПЕРВИЧНЫЙ КОНТАКТ И ИНФОРМИРОВАНИЕ ПОЛУЧАТЕЛЯ УСЛУГИ ПРИ НЕПОСРЕДСТВЕННОМ ОБРАЩЕНИИ В ОРГАНИЗАЦИЮ».</w:t>
      </w:r>
      <w:bookmarkEnd w:id="367"/>
      <w:bookmarkEnd w:id="368"/>
      <w:bookmarkEnd w:id="369"/>
      <w:bookmarkEnd w:id="370"/>
    </w:p>
    <w:p w14:paraId="4042CF3F" w14:textId="77777777" w:rsidR="006467CA" w:rsidRDefault="006467CA" w:rsidP="006D3D7A">
      <w:pPr>
        <w:jc w:val="center"/>
        <w:rPr>
          <w:b/>
        </w:rPr>
      </w:pPr>
    </w:p>
    <w:p w14:paraId="79851A3D" w14:textId="77777777" w:rsidR="006467CA" w:rsidRDefault="006467CA" w:rsidP="006467CA">
      <w:pPr>
        <w:spacing w:after="0" w:line="360" w:lineRule="auto"/>
        <w:ind w:firstLine="709"/>
        <w:rPr>
          <w:rFonts w:ascii="Times New Roman" w:eastAsia="Times New Roman" w:hAnsi="Times New Roman"/>
          <w:sz w:val="24"/>
          <w:szCs w:val="24"/>
        </w:rPr>
      </w:pPr>
      <w:r>
        <w:rPr>
          <w:rFonts w:ascii="Times New Roman" w:eastAsia="Times New Roman" w:hAnsi="Times New Roman"/>
          <w:sz w:val="24"/>
          <w:szCs w:val="24"/>
        </w:rPr>
        <w:t>Показатель представлен 1 индикатором:</w:t>
      </w:r>
    </w:p>
    <w:p w14:paraId="024C95EB" w14:textId="77777777" w:rsidR="006467CA" w:rsidRDefault="005E225F" w:rsidP="004131D6">
      <w:pPr>
        <w:numPr>
          <w:ilvl w:val="0"/>
          <w:numId w:val="23"/>
        </w:numPr>
        <w:tabs>
          <w:tab w:val="left" w:pos="426"/>
        </w:tabs>
        <w:spacing w:before="240" w:after="0" w:line="36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у</w:t>
      </w:r>
      <w:r w:rsidR="006467CA">
        <w:rPr>
          <w:rFonts w:ascii="Times New Roman" w:eastAsia="Times New Roman" w:hAnsi="Times New Roman"/>
          <w:sz w:val="24"/>
          <w:szCs w:val="24"/>
        </w:rPr>
        <w:t>довлетворённость доброжелательностью, вежливостью работников образовательной организации, обеспечивающих первичный контакт и информирование получателя услуги при непосредственном обращении в образовательную организацию.</w:t>
      </w:r>
    </w:p>
    <w:p w14:paraId="4F20004F" w14:textId="2335AE4D" w:rsidR="006467CA" w:rsidRDefault="006467CA" w:rsidP="006467CA">
      <w:pPr>
        <w:widowControl w:val="0"/>
        <w:autoSpaceDE w:val="0"/>
        <w:autoSpaceDN w:val="0"/>
        <w:adjustRightInd w:val="0"/>
        <w:spacing w:before="240" w:after="0" w:line="360" w:lineRule="auto"/>
        <w:ind w:right="-63" w:firstLine="709"/>
        <w:jc w:val="both"/>
        <w:rPr>
          <w:rFonts w:ascii="Times New Roman" w:eastAsia="Times New Roman" w:hAnsi="Times New Roman" w:cs="Arial"/>
          <w:sz w:val="24"/>
          <w:szCs w:val="24"/>
          <w:lang w:eastAsia="ru-RU"/>
        </w:rPr>
      </w:pPr>
      <w:r>
        <w:rPr>
          <w:rFonts w:ascii="Times New Roman" w:eastAsia="Times New Roman" w:hAnsi="Times New Roman" w:cs="Arial"/>
          <w:sz w:val="24"/>
          <w:szCs w:val="24"/>
          <w:shd w:val="clear" w:color="auto" w:fill="FFFFFF"/>
          <w:lang w:eastAsia="ru-RU"/>
        </w:rPr>
        <w:t xml:space="preserve">Результаты, проведенного анализа анкетирования респондентов, по </w:t>
      </w:r>
      <w:r>
        <w:rPr>
          <w:rFonts w:ascii="Times New Roman" w:eastAsia="Times New Roman" w:hAnsi="Times New Roman"/>
          <w:sz w:val="24"/>
          <w:szCs w:val="24"/>
          <w:lang w:eastAsia="ru-RU"/>
        </w:rPr>
        <w:t xml:space="preserve">показателю «Доля получателей услуг, удовлетворенных доброжелательностью, вежливостью работников образовательной организации, обеспечивающих первичный контакт и информирование получателя услуги при непосредственном обращении </w:t>
      </w:r>
      <w:r w:rsidR="00BB4A2C" w:rsidRPr="00BB4A2C">
        <w:rPr>
          <w:rFonts w:ascii="Times New Roman" w:eastAsia="Times New Roman" w:hAnsi="Times New Roman"/>
          <w:sz w:val="24"/>
          <w:szCs w:val="24"/>
          <w:lang w:eastAsia="ru-RU"/>
        </w:rPr>
        <w:t>в образовательную организацию» в образовательных организациях</w:t>
      </w:r>
      <w:r w:rsidR="005E225F">
        <w:rPr>
          <w:rFonts w:ascii="Times New Roman" w:eastAsia="Times New Roman" w:hAnsi="Times New Roman"/>
          <w:sz w:val="24"/>
          <w:szCs w:val="24"/>
          <w:lang w:eastAsia="ru-RU"/>
        </w:rPr>
        <w:t xml:space="preserve"> </w:t>
      </w:r>
      <w:r w:rsidR="001E59DE">
        <w:rPr>
          <w:rFonts w:ascii="Times New Roman" w:hAnsi="Times New Roman"/>
          <w:sz w:val="24"/>
          <w:szCs w:val="24"/>
        </w:rPr>
        <w:t>Осинского района Иркутской области</w:t>
      </w:r>
      <w:r>
        <w:rPr>
          <w:rFonts w:ascii="Times New Roman" w:eastAsia="Times New Roman" w:hAnsi="Times New Roman"/>
          <w:sz w:val="24"/>
          <w:szCs w:val="24"/>
          <w:shd w:val="clear" w:color="auto" w:fill="FFFFFF"/>
          <w:lang w:eastAsia="ru-RU"/>
        </w:rPr>
        <w:t xml:space="preserve"> </w:t>
      </w:r>
      <w:r>
        <w:rPr>
          <w:rFonts w:ascii="Times New Roman" w:eastAsia="Times New Roman" w:hAnsi="Times New Roman" w:cs="Arial"/>
          <w:sz w:val="24"/>
          <w:szCs w:val="24"/>
          <w:shd w:val="clear" w:color="auto" w:fill="FFFFFF"/>
          <w:lang w:eastAsia="ru-RU"/>
        </w:rPr>
        <w:t>представлены</w:t>
      </w:r>
      <w:r>
        <w:rPr>
          <w:rFonts w:ascii="Times New Roman" w:eastAsia="Times New Roman" w:hAnsi="Times New Roman" w:cs="Arial"/>
          <w:sz w:val="24"/>
          <w:szCs w:val="24"/>
          <w:lang w:eastAsia="ru-RU"/>
        </w:rPr>
        <w:t xml:space="preserve"> в таблице 3</w:t>
      </w:r>
      <w:r w:rsidR="00BB4386">
        <w:rPr>
          <w:rFonts w:ascii="Times New Roman" w:eastAsia="Times New Roman" w:hAnsi="Times New Roman" w:cs="Arial"/>
          <w:sz w:val="24"/>
          <w:szCs w:val="24"/>
          <w:lang w:eastAsia="ru-RU"/>
        </w:rPr>
        <w:t>3</w:t>
      </w:r>
      <w:r>
        <w:rPr>
          <w:rFonts w:ascii="Times New Roman" w:eastAsia="Times New Roman" w:hAnsi="Times New Roman" w:cs="Arial"/>
          <w:sz w:val="24"/>
          <w:szCs w:val="24"/>
          <w:lang w:eastAsia="ru-RU"/>
        </w:rPr>
        <w:t>.</w:t>
      </w:r>
    </w:p>
    <w:p w14:paraId="19B8A96D" w14:textId="77777777" w:rsidR="00A31EE6" w:rsidRDefault="00A31EE6" w:rsidP="006467CA">
      <w:pPr>
        <w:widowControl w:val="0"/>
        <w:autoSpaceDE w:val="0"/>
        <w:autoSpaceDN w:val="0"/>
        <w:adjustRightInd w:val="0"/>
        <w:spacing w:before="240" w:after="0" w:line="360" w:lineRule="auto"/>
        <w:ind w:right="-63" w:firstLine="709"/>
        <w:jc w:val="both"/>
        <w:rPr>
          <w:rFonts w:ascii="Times New Roman" w:hAnsi="Times New Roman"/>
          <w:b/>
          <w:color w:val="FF0000"/>
          <w:sz w:val="16"/>
          <w:szCs w:val="16"/>
        </w:rPr>
      </w:pPr>
    </w:p>
    <w:p w14:paraId="1603F926" w14:textId="77777777" w:rsidR="00835041" w:rsidRDefault="00835041" w:rsidP="006467CA">
      <w:pPr>
        <w:spacing w:line="360" w:lineRule="auto"/>
        <w:jc w:val="right"/>
        <w:rPr>
          <w:rFonts w:ascii="Times New Roman" w:hAnsi="Times New Roman"/>
        </w:rPr>
      </w:pPr>
    </w:p>
    <w:p w14:paraId="2C83B923" w14:textId="77777777" w:rsidR="00835041" w:rsidRDefault="00835041" w:rsidP="006467CA">
      <w:pPr>
        <w:spacing w:line="360" w:lineRule="auto"/>
        <w:jc w:val="right"/>
        <w:rPr>
          <w:rFonts w:ascii="Times New Roman" w:hAnsi="Times New Roman"/>
        </w:rPr>
      </w:pPr>
    </w:p>
    <w:p w14:paraId="5920DF73" w14:textId="77777777" w:rsidR="00835041" w:rsidRDefault="00835041" w:rsidP="006467CA">
      <w:pPr>
        <w:spacing w:line="360" w:lineRule="auto"/>
        <w:jc w:val="right"/>
        <w:rPr>
          <w:rFonts w:ascii="Times New Roman" w:hAnsi="Times New Roman"/>
        </w:rPr>
      </w:pPr>
    </w:p>
    <w:p w14:paraId="0C51BAB2" w14:textId="77777777" w:rsidR="00835041" w:rsidRDefault="00835041" w:rsidP="006467CA">
      <w:pPr>
        <w:spacing w:line="360" w:lineRule="auto"/>
        <w:jc w:val="right"/>
        <w:rPr>
          <w:rFonts w:ascii="Times New Roman" w:hAnsi="Times New Roman"/>
        </w:rPr>
      </w:pPr>
    </w:p>
    <w:p w14:paraId="19176103" w14:textId="77777777" w:rsidR="00835041" w:rsidRDefault="00835041" w:rsidP="006467CA">
      <w:pPr>
        <w:spacing w:line="360" w:lineRule="auto"/>
        <w:jc w:val="right"/>
        <w:rPr>
          <w:rFonts w:ascii="Times New Roman" w:hAnsi="Times New Roman"/>
        </w:rPr>
      </w:pPr>
    </w:p>
    <w:p w14:paraId="38B075E6" w14:textId="77777777" w:rsidR="00835041" w:rsidRDefault="00835041" w:rsidP="006467CA">
      <w:pPr>
        <w:spacing w:line="360" w:lineRule="auto"/>
        <w:jc w:val="right"/>
        <w:rPr>
          <w:rFonts w:ascii="Times New Roman" w:hAnsi="Times New Roman"/>
        </w:rPr>
      </w:pPr>
    </w:p>
    <w:p w14:paraId="14310A86" w14:textId="77777777" w:rsidR="00835041" w:rsidRDefault="00835041" w:rsidP="006467CA">
      <w:pPr>
        <w:spacing w:line="360" w:lineRule="auto"/>
        <w:jc w:val="right"/>
        <w:rPr>
          <w:rFonts w:ascii="Times New Roman" w:hAnsi="Times New Roman"/>
        </w:rPr>
      </w:pPr>
    </w:p>
    <w:p w14:paraId="590CCC83" w14:textId="77777777" w:rsidR="00835041" w:rsidRDefault="00835041" w:rsidP="006467CA">
      <w:pPr>
        <w:spacing w:line="360" w:lineRule="auto"/>
        <w:jc w:val="right"/>
        <w:rPr>
          <w:rFonts w:ascii="Times New Roman" w:hAnsi="Times New Roman"/>
        </w:rPr>
      </w:pPr>
    </w:p>
    <w:p w14:paraId="5B55574D" w14:textId="77777777" w:rsidR="00835041" w:rsidRDefault="00835041" w:rsidP="006467CA">
      <w:pPr>
        <w:spacing w:line="360" w:lineRule="auto"/>
        <w:jc w:val="right"/>
        <w:rPr>
          <w:rFonts w:ascii="Times New Roman" w:hAnsi="Times New Roman"/>
        </w:rPr>
      </w:pPr>
    </w:p>
    <w:p w14:paraId="35601BEC" w14:textId="77777777" w:rsidR="00835041" w:rsidRDefault="00835041" w:rsidP="006467CA">
      <w:pPr>
        <w:spacing w:line="360" w:lineRule="auto"/>
        <w:jc w:val="right"/>
        <w:rPr>
          <w:rFonts w:ascii="Times New Roman" w:hAnsi="Times New Roman"/>
        </w:rPr>
      </w:pPr>
    </w:p>
    <w:p w14:paraId="2163B30C" w14:textId="77777777" w:rsidR="00835041" w:rsidRDefault="00835041" w:rsidP="006467CA">
      <w:pPr>
        <w:spacing w:line="360" w:lineRule="auto"/>
        <w:jc w:val="right"/>
        <w:rPr>
          <w:rFonts w:ascii="Times New Roman" w:hAnsi="Times New Roman"/>
        </w:rPr>
      </w:pPr>
    </w:p>
    <w:p w14:paraId="78AAAF87" w14:textId="77777777" w:rsidR="00835041" w:rsidRDefault="00835041" w:rsidP="006467CA">
      <w:pPr>
        <w:spacing w:line="360" w:lineRule="auto"/>
        <w:jc w:val="right"/>
        <w:rPr>
          <w:rFonts w:ascii="Times New Roman" w:hAnsi="Times New Roman"/>
        </w:rPr>
      </w:pPr>
    </w:p>
    <w:p w14:paraId="363B22FB" w14:textId="77777777" w:rsidR="00835041" w:rsidRDefault="00835041" w:rsidP="006467CA">
      <w:pPr>
        <w:spacing w:line="360" w:lineRule="auto"/>
        <w:jc w:val="right"/>
        <w:rPr>
          <w:rFonts w:ascii="Times New Roman" w:hAnsi="Times New Roman"/>
        </w:rPr>
      </w:pPr>
    </w:p>
    <w:p w14:paraId="1338D481" w14:textId="77777777" w:rsidR="00835041" w:rsidRDefault="00835041" w:rsidP="006467CA">
      <w:pPr>
        <w:spacing w:line="360" w:lineRule="auto"/>
        <w:jc w:val="right"/>
        <w:rPr>
          <w:rFonts w:ascii="Times New Roman" w:hAnsi="Times New Roman"/>
        </w:rPr>
      </w:pPr>
    </w:p>
    <w:p w14:paraId="5C487318" w14:textId="15B9C7F6" w:rsidR="006467CA" w:rsidRPr="001B1479" w:rsidRDefault="006467CA" w:rsidP="006467CA">
      <w:pPr>
        <w:spacing w:line="360" w:lineRule="auto"/>
        <w:jc w:val="right"/>
        <w:rPr>
          <w:rFonts w:ascii="Times New Roman" w:hAnsi="Times New Roman"/>
        </w:rPr>
      </w:pPr>
      <w:r w:rsidRPr="001B1479">
        <w:rPr>
          <w:rFonts w:ascii="Times New Roman" w:hAnsi="Times New Roman"/>
        </w:rPr>
        <w:lastRenderedPageBreak/>
        <w:t>Таблица 3</w:t>
      </w:r>
      <w:r w:rsidR="00BB4386" w:rsidRPr="001B1479">
        <w:rPr>
          <w:rFonts w:ascii="Times New Roman" w:hAnsi="Times New Roman"/>
        </w:rPr>
        <w:t>3</w:t>
      </w:r>
      <w:r w:rsidRPr="001B1479">
        <w:rPr>
          <w:rFonts w:ascii="Times New Roman" w:hAnsi="Times New Roman"/>
        </w:rPr>
        <w:t>.</w:t>
      </w:r>
    </w:p>
    <w:p w14:paraId="627437E8" w14:textId="77777777" w:rsidR="006467CA" w:rsidRDefault="006467CA" w:rsidP="00566926">
      <w:pPr>
        <w:jc w:val="right"/>
        <w:rPr>
          <w:rFonts w:ascii="Times New Roman" w:hAnsi="Times New Roman"/>
          <w:sz w:val="24"/>
          <w:szCs w:val="24"/>
        </w:rPr>
      </w:pPr>
    </w:p>
    <w:p w14:paraId="3438378F" w14:textId="412BDACB" w:rsidR="006467CA" w:rsidRDefault="006467CA" w:rsidP="00566926">
      <w:pPr>
        <w:jc w:val="center"/>
        <w:rPr>
          <w:rFonts w:ascii="Times New Roman" w:hAnsi="Times New Roman"/>
          <w:b/>
          <w:sz w:val="24"/>
          <w:szCs w:val="24"/>
        </w:rPr>
      </w:pPr>
      <w:r>
        <w:rPr>
          <w:rFonts w:ascii="Times New Roman" w:hAnsi="Times New Roman"/>
          <w:b/>
          <w:sz w:val="24"/>
          <w:szCs w:val="24"/>
        </w:rPr>
        <w:t>Удовлетворённость доброжелательностью, вежливостью работников образовательной организации, обеспечивающих первичный контакт и информирование получателя услуги при непосредственном обращении в образовательн</w:t>
      </w:r>
      <w:r w:rsidR="005E225F">
        <w:rPr>
          <w:rFonts w:ascii="Times New Roman" w:hAnsi="Times New Roman"/>
          <w:b/>
          <w:sz w:val="24"/>
          <w:szCs w:val="24"/>
        </w:rPr>
        <w:t>ые</w:t>
      </w:r>
      <w:r>
        <w:rPr>
          <w:rFonts w:ascii="Times New Roman" w:hAnsi="Times New Roman"/>
          <w:b/>
          <w:sz w:val="24"/>
          <w:szCs w:val="24"/>
        </w:rPr>
        <w:t xml:space="preserve"> организаци</w:t>
      </w:r>
      <w:r w:rsidR="005E225F">
        <w:rPr>
          <w:rFonts w:ascii="Times New Roman" w:hAnsi="Times New Roman"/>
          <w:b/>
          <w:sz w:val="24"/>
          <w:szCs w:val="24"/>
        </w:rPr>
        <w:t xml:space="preserve">и </w:t>
      </w:r>
      <w:r w:rsidR="001E59DE">
        <w:rPr>
          <w:rFonts w:ascii="Times New Roman" w:hAnsi="Times New Roman"/>
          <w:b/>
          <w:bCs/>
          <w:sz w:val="24"/>
          <w:szCs w:val="24"/>
        </w:rPr>
        <w:t>Осинского района Иркутской области</w:t>
      </w:r>
      <w:r>
        <w:rPr>
          <w:rFonts w:ascii="Times New Roman" w:hAnsi="Times New Roman"/>
          <w:b/>
          <w:sz w:val="24"/>
          <w:szCs w:val="24"/>
        </w:rPr>
        <w:t>.</w:t>
      </w:r>
    </w:p>
    <w:p w14:paraId="6BB82EEE" w14:textId="77777777" w:rsidR="006467CA" w:rsidRPr="001C72CA" w:rsidRDefault="006467CA" w:rsidP="00E20A23">
      <w:pPr>
        <w:pStyle w:val="21"/>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1"/>
        <w:gridCol w:w="6002"/>
        <w:gridCol w:w="2693"/>
      </w:tblGrid>
      <w:tr w:rsidR="006467CA" w:rsidRPr="00A70F50" w14:paraId="74A994B7" w14:textId="77777777" w:rsidTr="001B1479">
        <w:trPr>
          <w:cantSplit/>
          <w:trHeight w:val="4566"/>
        </w:trPr>
        <w:tc>
          <w:tcPr>
            <w:tcW w:w="661" w:type="dxa"/>
            <w:vAlign w:val="center"/>
          </w:tcPr>
          <w:p w14:paraId="13ED5354" w14:textId="77777777" w:rsidR="006467CA" w:rsidRPr="00A70F50" w:rsidRDefault="006467CA" w:rsidP="00566926">
            <w:pPr>
              <w:spacing w:after="0" w:line="240" w:lineRule="auto"/>
              <w:jc w:val="center"/>
              <w:rPr>
                <w:rFonts w:ascii="Times New Roman" w:eastAsia="Times New Roman" w:hAnsi="Times New Roman"/>
                <w:b/>
                <w:bCs/>
                <w:sz w:val="20"/>
                <w:szCs w:val="20"/>
                <w:lang w:eastAsia="ru-RU"/>
              </w:rPr>
            </w:pPr>
            <w:r w:rsidRPr="00A70F50">
              <w:rPr>
                <w:rFonts w:ascii="Times New Roman" w:eastAsia="Times New Roman" w:hAnsi="Times New Roman"/>
                <w:b/>
                <w:bCs/>
                <w:sz w:val="20"/>
                <w:szCs w:val="20"/>
                <w:lang w:eastAsia="ru-RU"/>
              </w:rPr>
              <w:t>№</w:t>
            </w:r>
            <w:r w:rsidR="001B1479">
              <w:rPr>
                <w:rFonts w:ascii="Times New Roman" w:eastAsia="Times New Roman" w:hAnsi="Times New Roman"/>
                <w:b/>
                <w:bCs/>
                <w:sz w:val="20"/>
                <w:szCs w:val="20"/>
                <w:lang w:eastAsia="ru-RU"/>
              </w:rPr>
              <w:t xml:space="preserve"> </w:t>
            </w:r>
            <w:r w:rsidRPr="00A70F50">
              <w:rPr>
                <w:rFonts w:ascii="Times New Roman" w:eastAsia="Times New Roman" w:hAnsi="Times New Roman"/>
                <w:b/>
                <w:bCs/>
                <w:sz w:val="20"/>
                <w:szCs w:val="20"/>
                <w:lang w:eastAsia="ru-RU"/>
              </w:rPr>
              <w:t>п/п</w:t>
            </w:r>
          </w:p>
        </w:tc>
        <w:tc>
          <w:tcPr>
            <w:tcW w:w="6002" w:type="dxa"/>
            <w:vAlign w:val="center"/>
          </w:tcPr>
          <w:p w14:paraId="12A28287" w14:textId="77777777" w:rsidR="006467CA" w:rsidRPr="00A70F50" w:rsidRDefault="006467CA" w:rsidP="00566926">
            <w:pPr>
              <w:spacing w:after="0" w:line="240" w:lineRule="auto"/>
              <w:jc w:val="center"/>
              <w:rPr>
                <w:rFonts w:ascii="Times New Roman" w:eastAsia="Times New Roman" w:hAnsi="Times New Roman"/>
                <w:b/>
                <w:bCs/>
                <w:sz w:val="20"/>
                <w:szCs w:val="20"/>
                <w:lang w:eastAsia="ru-RU"/>
              </w:rPr>
            </w:pPr>
            <w:r w:rsidRPr="00A70F50">
              <w:rPr>
                <w:rFonts w:ascii="Times New Roman" w:eastAsia="Times New Roman" w:hAnsi="Times New Roman"/>
                <w:b/>
                <w:bCs/>
                <w:sz w:val="20"/>
                <w:szCs w:val="20"/>
                <w:lang w:eastAsia="ru-RU"/>
              </w:rPr>
              <w:t xml:space="preserve">Наименование организации </w:t>
            </w:r>
          </w:p>
        </w:tc>
        <w:tc>
          <w:tcPr>
            <w:tcW w:w="2693" w:type="dxa"/>
            <w:tcBorders>
              <w:bottom w:val="single" w:sz="4" w:space="0" w:color="auto"/>
            </w:tcBorders>
            <w:textDirection w:val="btLr"/>
            <w:vAlign w:val="center"/>
          </w:tcPr>
          <w:p w14:paraId="7F7633AE" w14:textId="77777777" w:rsidR="006467CA" w:rsidRPr="00A70F50" w:rsidRDefault="006467CA" w:rsidP="001B1479">
            <w:pPr>
              <w:spacing w:after="0" w:line="240" w:lineRule="auto"/>
              <w:ind w:left="113" w:right="113"/>
              <w:jc w:val="center"/>
              <w:rPr>
                <w:rFonts w:ascii="Times New Roman" w:eastAsia="Times New Roman" w:hAnsi="Times New Roman"/>
                <w:b/>
                <w:bCs/>
                <w:sz w:val="20"/>
                <w:szCs w:val="20"/>
                <w:lang w:eastAsia="ru-RU"/>
              </w:rPr>
            </w:pPr>
            <w:r w:rsidRPr="00A70F50">
              <w:rPr>
                <w:rFonts w:ascii="Times New Roman" w:eastAsia="Times New Roman" w:hAnsi="Times New Roman"/>
                <w:b/>
                <w:bCs/>
                <w:sz w:val="20"/>
                <w:szCs w:val="20"/>
              </w:rPr>
              <w:t xml:space="preserve">Индикатор                                        </w:t>
            </w:r>
            <w:r w:rsidR="00BB4A2C" w:rsidRPr="00A70F50">
              <w:rPr>
                <w:rFonts w:ascii="Times New Roman" w:eastAsia="Times New Roman" w:hAnsi="Times New Roman"/>
                <w:b/>
                <w:bCs/>
                <w:sz w:val="20"/>
                <w:szCs w:val="20"/>
              </w:rPr>
              <w:t xml:space="preserve">  «</w:t>
            </w:r>
            <w:r w:rsidRPr="00A70F50">
              <w:rPr>
                <w:rFonts w:ascii="Times New Roman" w:eastAsia="Times New Roman" w:hAnsi="Times New Roman"/>
                <w:b/>
                <w:bCs/>
                <w:sz w:val="20"/>
                <w:szCs w:val="20"/>
              </w:rPr>
              <w:t>Удовлетворённость доброжелательностью, вежливостью работников образовательной организации, обеспечивающих первичный контакт и информирование получателя услуги при непосредственном обращении в образовательн</w:t>
            </w:r>
            <w:r w:rsidR="005E225F">
              <w:rPr>
                <w:rFonts w:ascii="Times New Roman" w:eastAsia="Times New Roman" w:hAnsi="Times New Roman"/>
                <w:b/>
                <w:bCs/>
                <w:sz w:val="20"/>
                <w:szCs w:val="20"/>
              </w:rPr>
              <w:t>ые</w:t>
            </w:r>
            <w:r w:rsidRPr="00A70F50">
              <w:rPr>
                <w:rFonts w:ascii="Times New Roman" w:eastAsia="Times New Roman" w:hAnsi="Times New Roman"/>
                <w:b/>
                <w:bCs/>
                <w:sz w:val="20"/>
                <w:szCs w:val="20"/>
              </w:rPr>
              <w:t xml:space="preserve"> организаци</w:t>
            </w:r>
            <w:r w:rsidR="005E225F">
              <w:rPr>
                <w:rFonts w:ascii="Times New Roman" w:eastAsia="Times New Roman" w:hAnsi="Times New Roman"/>
                <w:b/>
                <w:bCs/>
                <w:sz w:val="20"/>
                <w:szCs w:val="20"/>
              </w:rPr>
              <w:t>и</w:t>
            </w:r>
            <w:r w:rsidRPr="00A70F50">
              <w:rPr>
                <w:rFonts w:ascii="Times New Roman" w:eastAsia="Times New Roman" w:hAnsi="Times New Roman"/>
                <w:b/>
                <w:bCs/>
                <w:sz w:val="20"/>
                <w:szCs w:val="20"/>
                <w:shd w:val="clear" w:color="auto" w:fill="FFFFFF"/>
              </w:rPr>
              <w:t>»</w:t>
            </w:r>
          </w:p>
        </w:tc>
      </w:tr>
      <w:tr w:rsidR="006467CA" w:rsidRPr="00A70F50" w14:paraId="07FECF4A" w14:textId="77777777" w:rsidTr="001B1479">
        <w:trPr>
          <w:trHeight w:val="390"/>
        </w:trPr>
        <w:tc>
          <w:tcPr>
            <w:tcW w:w="661" w:type="dxa"/>
            <w:shd w:val="clear" w:color="auto" w:fill="auto"/>
          </w:tcPr>
          <w:p w14:paraId="28BB3016" w14:textId="0B6D93FE" w:rsidR="006467CA" w:rsidRPr="00027D6F" w:rsidRDefault="001E59DE"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w:t>
            </w:r>
          </w:p>
        </w:tc>
        <w:tc>
          <w:tcPr>
            <w:tcW w:w="6002" w:type="dxa"/>
            <w:shd w:val="clear" w:color="auto" w:fill="auto"/>
          </w:tcPr>
          <w:p w14:paraId="30307C5B" w14:textId="1011F563" w:rsidR="006467CA" w:rsidRPr="00027D6F"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"ОСИНСКИЙ ДЕТСКИЙ САД № 2"</w:t>
            </w:r>
          </w:p>
        </w:tc>
        <w:tc>
          <w:tcPr>
            <w:tcW w:w="2693" w:type="dxa"/>
            <w:shd w:val="clear" w:color="auto" w:fill="F4B083"/>
            <w:vAlign w:val="center"/>
          </w:tcPr>
          <w:p w14:paraId="4F1F8A05" w14:textId="1BFF9ABD" w:rsidR="006467CA" w:rsidRPr="00027D6F"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r>
      <w:tr w:rsidR="001E59DE" w:rsidRPr="00A70F50" w14:paraId="4A87A82D" w14:textId="77777777" w:rsidTr="001B1479">
        <w:trPr>
          <w:trHeight w:val="390"/>
        </w:trPr>
        <w:tc>
          <w:tcPr>
            <w:tcW w:w="661" w:type="dxa"/>
            <w:shd w:val="clear" w:color="auto" w:fill="auto"/>
          </w:tcPr>
          <w:p w14:paraId="0CF036A6" w14:textId="514B9BEA" w:rsidR="001E59DE" w:rsidRDefault="001E59DE"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w:t>
            </w:r>
          </w:p>
        </w:tc>
        <w:tc>
          <w:tcPr>
            <w:tcW w:w="6002" w:type="dxa"/>
            <w:shd w:val="clear" w:color="auto" w:fill="auto"/>
          </w:tcPr>
          <w:p w14:paraId="766D28C9" w14:textId="5CA94A7B"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БИЛЬЧИРСКИЙ ДЕТСКИЙ САД</w:t>
            </w:r>
          </w:p>
        </w:tc>
        <w:tc>
          <w:tcPr>
            <w:tcW w:w="2693" w:type="dxa"/>
            <w:shd w:val="clear" w:color="auto" w:fill="F4B083"/>
            <w:vAlign w:val="center"/>
          </w:tcPr>
          <w:p w14:paraId="54C2A6D9" w14:textId="659B2ECB"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r>
      <w:tr w:rsidR="001E59DE" w:rsidRPr="00A70F50" w14:paraId="0147852B" w14:textId="77777777" w:rsidTr="001B1479">
        <w:trPr>
          <w:trHeight w:val="390"/>
        </w:trPr>
        <w:tc>
          <w:tcPr>
            <w:tcW w:w="661" w:type="dxa"/>
            <w:shd w:val="clear" w:color="auto" w:fill="auto"/>
          </w:tcPr>
          <w:p w14:paraId="1FADE422" w14:textId="2FCC7CFE" w:rsidR="001E59DE" w:rsidRDefault="001E59DE"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3.</w:t>
            </w:r>
          </w:p>
        </w:tc>
        <w:tc>
          <w:tcPr>
            <w:tcW w:w="6002" w:type="dxa"/>
            <w:shd w:val="clear" w:color="auto" w:fill="auto"/>
          </w:tcPr>
          <w:p w14:paraId="6D15A0B9" w14:textId="52E3E2DB"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ЛУЗГИНОВСКИЙ ДЕТСКИЙ САД</w:t>
            </w:r>
          </w:p>
        </w:tc>
        <w:tc>
          <w:tcPr>
            <w:tcW w:w="2693" w:type="dxa"/>
            <w:shd w:val="clear" w:color="auto" w:fill="F4B083"/>
            <w:vAlign w:val="center"/>
          </w:tcPr>
          <w:p w14:paraId="71C3D822" w14:textId="0B82D4F3"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r>
      <w:tr w:rsidR="001E59DE" w:rsidRPr="00A70F50" w14:paraId="0453E266" w14:textId="77777777" w:rsidTr="001B1479">
        <w:trPr>
          <w:trHeight w:val="390"/>
        </w:trPr>
        <w:tc>
          <w:tcPr>
            <w:tcW w:w="661" w:type="dxa"/>
            <w:shd w:val="clear" w:color="auto" w:fill="auto"/>
          </w:tcPr>
          <w:p w14:paraId="34483A24" w14:textId="21211316" w:rsidR="001E59DE" w:rsidRDefault="001E59DE"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4.</w:t>
            </w:r>
          </w:p>
        </w:tc>
        <w:tc>
          <w:tcPr>
            <w:tcW w:w="6002" w:type="dxa"/>
            <w:shd w:val="clear" w:color="auto" w:fill="auto"/>
          </w:tcPr>
          <w:p w14:paraId="51EB4334" w14:textId="0CE5F708"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МАЙСКИЙ ДЕТСКИЙ САД</w:t>
            </w:r>
          </w:p>
        </w:tc>
        <w:tc>
          <w:tcPr>
            <w:tcW w:w="2693" w:type="dxa"/>
            <w:shd w:val="clear" w:color="auto" w:fill="F4B083"/>
            <w:vAlign w:val="center"/>
          </w:tcPr>
          <w:p w14:paraId="497E10B6" w14:textId="6D429EAF"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r>
      <w:tr w:rsidR="001E59DE" w:rsidRPr="00A70F50" w14:paraId="45CCDD07" w14:textId="77777777" w:rsidTr="001B1479">
        <w:trPr>
          <w:trHeight w:val="390"/>
        </w:trPr>
        <w:tc>
          <w:tcPr>
            <w:tcW w:w="661" w:type="dxa"/>
            <w:shd w:val="clear" w:color="auto" w:fill="auto"/>
          </w:tcPr>
          <w:p w14:paraId="1DD70835" w14:textId="5F4822A5" w:rsidR="001E59DE" w:rsidRDefault="001E59DE"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5.</w:t>
            </w:r>
          </w:p>
        </w:tc>
        <w:tc>
          <w:tcPr>
            <w:tcW w:w="6002" w:type="dxa"/>
            <w:shd w:val="clear" w:color="auto" w:fill="auto"/>
          </w:tcPr>
          <w:p w14:paraId="5D628C81" w14:textId="6D65EA42"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НОВО-ЛЕНИНСКИЙ ДЕТСКИЙ САД</w:t>
            </w:r>
          </w:p>
        </w:tc>
        <w:tc>
          <w:tcPr>
            <w:tcW w:w="2693" w:type="dxa"/>
            <w:shd w:val="clear" w:color="auto" w:fill="F4B083"/>
            <w:vAlign w:val="center"/>
          </w:tcPr>
          <w:p w14:paraId="28B513FF" w14:textId="79D8C967"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r>
      <w:tr w:rsidR="001E59DE" w:rsidRPr="00A70F50" w14:paraId="68BAE1C4" w14:textId="77777777" w:rsidTr="001B1479">
        <w:trPr>
          <w:trHeight w:val="390"/>
        </w:trPr>
        <w:tc>
          <w:tcPr>
            <w:tcW w:w="661" w:type="dxa"/>
            <w:shd w:val="clear" w:color="auto" w:fill="auto"/>
          </w:tcPr>
          <w:p w14:paraId="0C1468A8" w14:textId="64741210" w:rsidR="001E59DE" w:rsidRDefault="001E59DE"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6.</w:t>
            </w:r>
          </w:p>
        </w:tc>
        <w:tc>
          <w:tcPr>
            <w:tcW w:w="6002" w:type="dxa"/>
            <w:shd w:val="clear" w:color="auto" w:fill="auto"/>
          </w:tcPr>
          <w:p w14:paraId="05FFA118" w14:textId="53E5E54D"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ОСИНСКИЙ ДЕТСКИЙ САД №1</w:t>
            </w:r>
          </w:p>
        </w:tc>
        <w:tc>
          <w:tcPr>
            <w:tcW w:w="2693" w:type="dxa"/>
            <w:shd w:val="clear" w:color="auto" w:fill="F4B083"/>
            <w:vAlign w:val="center"/>
          </w:tcPr>
          <w:p w14:paraId="3AD3C1B4" w14:textId="359A8D9F"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r>
      <w:tr w:rsidR="001E59DE" w:rsidRPr="00A70F50" w14:paraId="05A9B9DB" w14:textId="77777777" w:rsidTr="001B1479">
        <w:trPr>
          <w:trHeight w:val="390"/>
        </w:trPr>
        <w:tc>
          <w:tcPr>
            <w:tcW w:w="661" w:type="dxa"/>
            <w:shd w:val="clear" w:color="auto" w:fill="auto"/>
          </w:tcPr>
          <w:p w14:paraId="1B16B917" w14:textId="5B4BAEA5" w:rsidR="001E59DE" w:rsidRDefault="001E59DE"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7.</w:t>
            </w:r>
          </w:p>
        </w:tc>
        <w:tc>
          <w:tcPr>
            <w:tcW w:w="6002" w:type="dxa"/>
            <w:shd w:val="clear" w:color="auto" w:fill="auto"/>
          </w:tcPr>
          <w:p w14:paraId="51C7628C" w14:textId="0177D09A"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ОСИНСКИЙ ДЕТСКИЙ САД №3</w:t>
            </w:r>
          </w:p>
        </w:tc>
        <w:tc>
          <w:tcPr>
            <w:tcW w:w="2693" w:type="dxa"/>
            <w:shd w:val="clear" w:color="auto" w:fill="F4B083"/>
            <w:vAlign w:val="center"/>
          </w:tcPr>
          <w:p w14:paraId="691C81BA" w14:textId="6C8A638F"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r>
      <w:tr w:rsidR="001E59DE" w:rsidRPr="00A70F50" w14:paraId="01B35A67" w14:textId="77777777" w:rsidTr="001B1479">
        <w:trPr>
          <w:trHeight w:val="390"/>
        </w:trPr>
        <w:tc>
          <w:tcPr>
            <w:tcW w:w="661" w:type="dxa"/>
            <w:shd w:val="clear" w:color="auto" w:fill="auto"/>
          </w:tcPr>
          <w:p w14:paraId="32161ECF" w14:textId="589FE261" w:rsidR="001E59DE" w:rsidRDefault="001E59DE"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8.</w:t>
            </w:r>
          </w:p>
        </w:tc>
        <w:tc>
          <w:tcPr>
            <w:tcW w:w="6002" w:type="dxa"/>
            <w:shd w:val="clear" w:color="auto" w:fill="auto"/>
          </w:tcPr>
          <w:p w14:paraId="15A8CA10" w14:textId="08BC8F97"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ПРИМОРСКИЙ ДЕТСКИЙ САД</w:t>
            </w:r>
          </w:p>
        </w:tc>
        <w:tc>
          <w:tcPr>
            <w:tcW w:w="2693" w:type="dxa"/>
            <w:shd w:val="clear" w:color="auto" w:fill="F4B083"/>
            <w:vAlign w:val="center"/>
          </w:tcPr>
          <w:p w14:paraId="075C79A5" w14:textId="44DD50FF"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r>
      <w:tr w:rsidR="001E59DE" w:rsidRPr="00A70F50" w14:paraId="4D4EE7FA" w14:textId="77777777" w:rsidTr="001B1479">
        <w:trPr>
          <w:trHeight w:val="390"/>
        </w:trPr>
        <w:tc>
          <w:tcPr>
            <w:tcW w:w="661" w:type="dxa"/>
            <w:shd w:val="clear" w:color="auto" w:fill="auto"/>
          </w:tcPr>
          <w:p w14:paraId="44E1046F" w14:textId="67264B04" w:rsidR="001E59DE" w:rsidRDefault="001E59DE"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w:t>
            </w:r>
          </w:p>
        </w:tc>
        <w:tc>
          <w:tcPr>
            <w:tcW w:w="6002" w:type="dxa"/>
            <w:shd w:val="clear" w:color="auto" w:fill="auto"/>
          </w:tcPr>
          <w:p w14:paraId="0773F590" w14:textId="4318D98E"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УСТЬ - АЛТАНСКИЙ ДЕТСКИЙ САД</w:t>
            </w:r>
          </w:p>
        </w:tc>
        <w:tc>
          <w:tcPr>
            <w:tcW w:w="2693" w:type="dxa"/>
            <w:shd w:val="clear" w:color="auto" w:fill="F4B083"/>
            <w:vAlign w:val="center"/>
          </w:tcPr>
          <w:p w14:paraId="06A0439F" w14:textId="2B5EF527"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r>
      <w:tr w:rsidR="001E59DE" w:rsidRPr="00A70F50" w14:paraId="663B8BA7" w14:textId="77777777" w:rsidTr="001B1479">
        <w:trPr>
          <w:trHeight w:val="390"/>
        </w:trPr>
        <w:tc>
          <w:tcPr>
            <w:tcW w:w="661" w:type="dxa"/>
            <w:shd w:val="clear" w:color="auto" w:fill="auto"/>
          </w:tcPr>
          <w:p w14:paraId="09730B6B" w14:textId="1569746A" w:rsidR="001E59DE" w:rsidRDefault="001E59DE"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w:t>
            </w:r>
          </w:p>
        </w:tc>
        <w:tc>
          <w:tcPr>
            <w:tcW w:w="6002" w:type="dxa"/>
            <w:shd w:val="clear" w:color="auto" w:fill="auto"/>
          </w:tcPr>
          <w:p w14:paraId="1D89B282" w14:textId="09A3CBD2"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КУТАНСКАЯ ООШ</w:t>
            </w:r>
          </w:p>
        </w:tc>
        <w:tc>
          <w:tcPr>
            <w:tcW w:w="2693" w:type="dxa"/>
            <w:shd w:val="clear" w:color="auto" w:fill="F4B083"/>
            <w:vAlign w:val="center"/>
          </w:tcPr>
          <w:p w14:paraId="4691E644" w14:textId="6BCEEB70"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r>
      <w:tr w:rsidR="001E59DE" w:rsidRPr="00A70F50" w14:paraId="44F01A11" w14:textId="77777777" w:rsidTr="001B1479">
        <w:trPr>
          <w:trHeight w:val="390"/>
        </w:trPr>
        <w:tc>
          <w:tcPr>
            <w:tcW w:w="661" w:type="dxa"/>
            <w:shd w:val="clear" w:color="auto" w:fill="auto"/>
          </w:tcPr>
          <w:p w14:paraId="2927B0CC" w14:textId="4A24E0EE" w:rsidR="001E59DE" w:rsidRDefault="001E59DE"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11.</w:t>
            </w:r>
          </w:p>
        </w:tc>
        <w:tc>
          <w:tcPr>
            <w:tcW w:w="6002" w:type="dxa"/>
            <w:shd w:val="clear" w:color="auto" w:fill="auto"/>
          </w:tcPr>
          <w:p w14:paraId="72B650B5" w14:textId="03D5F3BD"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МОЛЬТИНСКАЯ ООШ ИМЕНИ БОГДАНОВА Г.Н.</w:t>
            </w:r>
          </w:p>
        </w:tc>
        <w:tc>
          <w:tcPr>
            <w:tcW w:w="2693" w:type="dxa"/>
            <w:shd w:val="clear" w:color="auto" w:fill="F4B083"/>
            <w:vAlign w:val="center"/>
          </w:tcPr>
          <w:p w14:paraId="57431E59" w14:textId="41F45501"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r>
      <w:tr w:rsidR="001E59DE" w:rsidRPr="00A70F50" w14:paraId="20028B68" w14:textId="77777777" w:rsidTr="001B1479">
        <w:trPr>
          <w:trHeight w:val="390"/>
        </w:trPr>
        <w:tc>
          <w:tcPr>
            <w:tcW w:w="661" w:type="dxa"/>
            <w:shd w:val="clear" w:color="auto" w:fill="auto"/>
          </w:tcPr>
          <w:p w14:paraId="79A8B317" w14:textId="1CAAE7BB" w:rsidR="001E59DE" w:rsidRDefault="001E59DE"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12.</w:t>
            </w:r>
          </w:p>
        </w:tc>
        <w:tc>
          <w:tcPr>
            <w:tcW w:w="6002" w:type="dxa"/>
            <w:shd w:val="clear" w:color="auto" w:fill="auto"/>
          </w:tcPr>
          <w:p w14:paraId="57EB6374" w14:textId="6388A754"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РАССВЕТСКАЯ ООШ</w:t>
            </w:r>
          </w:p>
        </w:tc>
        <w:tc>
          <w:tcPr>
            <w:tcW w:w="2693" w:type="dxa"/>
            <w:shd w:val="clear" w:color="auto" w:fill="F4B083"/>
            <w:vAlign w:val="center"/>
          </w:tcPr>
          <w:p w14:paraId="7C533AC5" w14:textId="0C883CC7"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r>
      <w:tr w:rsidR="001E59DE" w:rsidRPr="00A70F50" w14:paraId="5C39CEDF" w14:textId="77777777" w:rsidTr="001B1479">
        <w:trPr>
          <w:trHeight w:val="390"/>
        </w:trPr>
        <w:tc>
          <w:tcPr>
            <w:tcW w:w="661" w:type="dxa"/>
            <w:shd w:val="clear" w:color="auto" w:fill="auto"/>
          </w:tcPr>
          <w:p w14:paraId="4B8B77B6" w14:textId="30C2196E" w:rsidR="001E59DE" w:rsidRDefault="001E59DE"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13.</w:t>
            </w:r>
          </w:p>
        </w:tc>
        <w:tc>
          <w:tcPr>
            <w:tcW w:w="6002" w:type="dxa"/>
            <w:shd w:val="clear" w:color="auto" w:fill="auto"/>
          </w:tcPr>
          <w:p w14:paraId="407C6C57" w14:textId="21565FB6"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МБУ ДО ОСИНСКИЙ ДОМ ДЕТСКОГО ТВОРЧЕСТВА</w:t>
            </w:r>
          </w:p>
        </w:tc>
        <w:tc>
          <w:tcPr>
            <w:tcW w:w="2693" w:type="dxa"/>
            <w:shd w:val="clear" w:color="auto" w:fill="F4B083"/>
            <w:vAlign w:val="center"/>
          </w:tcPr>
          <w:p w14:paraId="00551CAD" w14:textId="09A29F4A"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99,41</w:t>
            </w:r>
          </w:p>
        </w:tc>
      </w:tr>
      <w:tr w:rsidR="001E59DE" w:rsidRPr="00A70F50" w14:paraId="2E13ED25" w14:textId="77777777" w:rsidTr="001B1479">
        <w:trPr>
          <w:trHeight w:val="390"/>
        </w:trPr>
        <w:tc>
          <w:tcPr>
            <w:tcW w:w="661" w:type="dxa"/>
            <w:shd w:val="clear" w:color="auto" w:fill="auto"/>
          </w:tcPr>
          <w:p w14:paraId="7A02B2A2" w14:textId="4D7D664E" w:rsidR="001E59DE" w:rsidRDefault="001E59DE"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14.</w:t>
            </w:r>
          </w:p>
        </w:tc>
        <w:tc>
          <w:tcPr>
            <w:tcW w:w="6002" w:type="dxa"/>
            <w:shd w:val="clear" w:color="auto" w:fill="auto"/>
          </w:tcPr>
          <w:p w14:paraId="548BEF68" w14:textId="5ECA8B36"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МБУ ДО ОСИНСКАЯ ДЮСШ ИМ. В.В. КУЗИНА</w:t>
            </w:r>
          </w:p>
        </w:tc>
        <w:tc>
          <w:tcPr>
            <w:tcW w:w="2693" w:type="dxa"/>
            <w:shd w:val="clear" w:color="auto" w:fill="F4B083"/>
            <w:vAlign w:val="center"/>
          </w:tcPr>
          <w:p w14:paraId="176C3AAE" w14:textId="1B4B7E65"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99,2</w:t>
            </w:r>
          </w:p>
        </w:tc>
      </w:tr>
      <w:tr w:rsidR="001E59DE" w:rsidRPr="00A70F50" w14:paraId="5FB825B3" w14:textId="77777777" w:rsidTr="001B1479">
        <w:trPr>
          <w:trHeight w:val="390"/>
        </w:trPr>
        <w:tc>
          <w:tcPr>
            <w:tcW w:w="661" w:type="dxa"/>
            <w:shd w:val="clear" w:color="auto" w:fill="auto"/>
          </w:tcPr>
          <w:p w14:paraId="5526ABD9" w14:textId="368B2C67" w:rsidR="001E59DE" w:rsidRDefault="001E59DE"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15.</w:t>
            </w:r>
          </w:p>
        </w:tc>
        <w:tc>
          <w:tcPr>
            <w:tcW w:w="6002" w:type="dxa"/>
            <w:shd w:val="clear" w:color="auto" w:fill="auto"/>
          </w:tcPr>
          <w:p w14:paraId="479B99EB" w14:textId="1433463C"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ИРХИДЕЙСКАЯ СОШ</w:t>
            </w:r>
          </w:p>
        </w:tc>
        <w:tc>
          <w:tcPr>
            <w:tcW w:w="2693" w:type="dxa"/>
            <w:shd w:val="clear" w:color="auto" w:fill="F4B083"/>
            <w:vAlign w:val="center"/>
          </w:tcPr>
          <w:p w14:paraId="376CB067" w14:textId="0E1A24F8"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98,53</w:t>
            </w:r>
          </w:p>
        </w:tc>
      </w:tr>
      <w:tr w:rsidR="001E59DE" w:rsidRPr="00A70F50" w14:paraId="3362AE4E" w14:textId="77777777" w:rsidTr="001B1479">
        <w:trPr>
          <w:trHeight w:val="390"/>
        </w:trPr>
        <w:tc>
          <w:tcPr>
            <w:tcW w:w="661" w:type="dxa"/>
            <w:shd w:val="clear" w:color="auto" w:fill="auto"/>
          </w:tcPr>
          <w:p w14:paraId="39BCF0E4" w14:textId="6BC5B815" w:rsidR="001E59DE" w:rsidRDefault="001E59DE"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16.</w:t>
            </w:r>
          </w:p>
        </w:tc>
        <w:tc>
          <w:tcPr>
            <w:tcW w:w="6002" w:type="dxa"/>
            <w:shd w:val="clear" w:color="auto" w:fill="auto"/>
          </w:tcPr>
          <w:p w14:paraId="20722DB3" w14:textId="1B33DDFD"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РУССКО-ЯНГУТСКАЯ СОШ</w:t>
            </w:r>
          </w:p>
        </w:tc>
        <w:tc>
          <w:tcPr>
            <w:tcW w:w="2693" w:type="dxa"/>
            <w:shd w:val="clear" w:color="auto" w:fill="F4B083"/>
            <w:vAlign w:val="center"/>
          </w:tcPr>
          <w:p w14:paraId="575001D2" w14:textId="2FD7FD2A"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98,37</w:t>
            </w:r>
          </w:p>
        </w:tc>
      </w:tr>
      <w:tr w:rsidR="001E59DE" w:rsidRPr="00A70F50" w14:paraId="15DBF927" w14:textId="77777777" w:rsidTr="001B1479">
        <w:trPr>
          <w:trHeight w:val="390"/>
        </w:trPr>
        <w:tc>
          <w:tcPr>
            <w:tcW w:w="661" w:type="dxa"/>
            <w:shd w:val="clear" w:color="auto" w:fill="auto"/>
          </w:tcPr>
          <w:p w14:paraId="3228FAB3" w14:textId="32F2133A" w:rsidR="001E59DE" w:rsidRDefault="001E59DE"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lastRenderedPageBreak/>
              <w:t>17.</w:t>
            </w:r>
          </w:p>
        </w:tc>
        <w:tc>
          <w:tcPr>
            <w:tcW w:w="6002" w:type="dxa"/>
            <w:shd w:val="clear" w:color="auto" w:fill="auto"/>
          </w:tcPr>
          <w:p w14:paraId="69266636" w14:textId="0BD8770C"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ОБУСИНСКАЯ СОШ-ИНТЕРНАТ</w:t>
            </w:r>
          </w:p>
        </w:tc>
        <w:tc>
          <w:tcPr>
            <w:tcW w:w="2693" w:type="dxa"/>
            <w:shd w:val="clear" w:color="auto" w:fill="F4B083"/>
            <w:vAlign w:val="center"/>
          </w:tcPr>
          <w:p w14:paraId="012C26DF" w14:textId="0A5BB076"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98</w:t>
            </w:r>
          </w:p>
        </w:tc>
      </w:tr>
      <w:tr w:rsidR="001E59DE" w:rsidRPr="00A70F50" w14:paraId="6114C02A" w14:textId="77777777" w:rsidTr="001B1479">
        <w:trPr>
          <w:trHeight w:val="390"/>
        </w:trPr>
        <w:tc>
          <w:tcPr>
            <w:tcW w:w="661" w:type="dxa"/>
            <w:shd w:val="clear" w:color="auto" w:fill="auto"/>
          </w:tcPr>
          <w:p w14:paraId="3D23BC9C" w14:textId="741CE671" w:rsidR="001E59DE" w:rsidRDefault="001E59DE"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18.</w:t>
            </w:r>
          </w:p>
        </w:tc>
        <w:tc>
          <w:tcPr>
            <w:tcW w:w="6002" w:type="dxa"/>
            <w:shd w:val="clear" w:color="auto" w:fill="auto"/>
          </w:tcPr>
          <w:p w14:paraId="1F07816B" w14:textId="13C17F6E"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БИЛЬЧИРСКАЯ СОШ</w:t>
            </w:r>
          </w:p>
        </w:tc>
        <w:tc>
          <w:tcPr>
            <w:tcW w:w="2693" w:type="dxa"/>
            <w:shd w:val="clear" w:color="auto" w:fill="F4B083"/>
            <w:vAlign w:val="center"/>
          </w:tcPr>
          <w:p w14:paraId="7DFCAA0D" w14:textId="0142548A"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97,52</w:t>
            </w:r>
          </w:p>
        </w:tc>
      </w:tr>
      <w:tr w:rsidR="001E59DE" w:rsidRPr="00A70F50" w14:paraId="3FA921E6" w14:textId="77777777" w:rsidTr="001B1479">
        <w:trPr>
          <w:trHeight w:val="390"/>
        </w:trPr>
        <w:tc>
          <w:tcPr>
            <w:tcW w:w="661" w:type="dxa"/>
            <w:shd w:val="clear" w:color="auto" w:fill="auto"/>
          </w:tcPr>
          <w:p w14:paraId="17F406AF" w14:textId="56863BE3" w:rsidR="001E59DE" w:rsidRDefault="001E59DE"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19.</w:t>
            </w:r>
          </w:p>
        </w:tc>
        <w:tc>
          <w:tcPr>
            <w:tcW w:w="6002" w:type="dxa"/>
            <w:shd w:val="clear" w:color="auto" w:fill="auto"/>
          </w:tcPr>
          <w:p w14:paraId="07B12159" w14:textId="76B44A4E"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БУРЯТ-ЯНГУТСКИЙ ДЕТСКИЙ САД</w:t>
            </w:r>
          </w:p>
        </w:tc>
        <w:tc>
          <w:tcPr>
            <w:tcW w:w="2693" w:type="dxa"/>
            <w:shd w:val="clear" w:color="auto" w:fill="F4B083"/>
            <w:vAlign w:val="center"/>
          </w:tcPr>
          <w:p w14:paraId="31590888" w14:textId="7D93802D"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97,44</w:t>
            </w:r>
          </w:p>
        </w:tc>
      </w:tr>
      <w:tr w:rsidR="001E59DE" w:rsidRPr="00A70F50" w14:paraId="78D30DC7" w14:textId="77777777" w:rsidTr="001B1479">
        <w:trPr>
          <w:trHeight w:val="390"/>
        </w:trPr>
        <w:tc>
          <w:tcPr>
            <w:tcW w:w="661" w:type="dxa"/>
            <w:shd w:val="clear" w:color="auto" w:fill="auto"/>
          </w:tcPr>
          <w:p w14:paraId="28F56442" w14:textId="53C48ABF" w:rsidR="001E59DE" w:rsidRDefault="001E59DE"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20.</w:t>
            </w:r>
          </w:p>
        </w:tc>
        <w:tc>
          <w:tcPr>
            <w:tcW w:w="6002" w:type="dxa"/>
            <w:shd w:val="clear" w:color="auto" w:fill="auto"/>
          </w:tcPr>
          <w:p w14:paraId="6913ED9F" w14:textId="360B9A2D"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КАХИНСКАЯ СОШ ИМ. И. А. БАТУДАЕВА</w:t>
            </w:r>
          </w:p>
        </w:tc>
        <w:tc>
          <w:tcPr>
            <w:tcW w:w="2693" w:type="dxa"/>
            <w:shd w:val="clear" w:color="auto" w:fill="F4B083"/>
            <w:vAlign w:val="center"/>
          </w:tcPr>
          <w:p w14:paraId="3C8FEF10" w14:textId="7626938D"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97,44</w:t>
            </w:r>
          </w:p>
        </w:tc>
      </w:tr>
      <w:tr w:rsidR="001E59DE" w:rsidRPr="00A70F50" w14:paraId="30D71E57" w14:textId="77777777" w:rsidTr="001B1479">
        <w:trPr>
          <w:trHeight w:val="390"/>
        </w:trPr>
        <w:tc>
          <w:tcPr>
            <w:tcW w:w="661" w:type="dxa"/>
            <w:shd w:val="clear" w:color="auto" w:fill="auto"/>
          </w:tcPr>
          <w:p w14:paraId="2034030D" w14:textId="47B3CCAB" w:rsidR="001E59DE" w:rsidRDefault="001E59DE"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21.</w:t>
            </w:r>
          </w:p>
        </w:tc>
        <w:tc>
          <w:tcPr>
            <w:tcW w:w="6002" w:type="dxa"/>
            <w:shd w:val="clear" w:color="auto" w:fill="auto"/>
          </w:tcPr>
          <w:p w14:paraId="0665DEB3" w14:textId="57BF8686"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ПРИМОРСКАЯ СОШ</w:t>
            </w:r>
          </w:p>
        </w:tc>
        <w:tc>
          <w:tcPr>
            <w:tcW w:w="2693" w:type="dxa"/>
            <w:shd w:val="clear" w:color="auto" w:fill="F4B083"/>
            <w:vAlign w:val="center"/>
          </w:tcPr>
          <w:p w14:paraId="0D1D1C66" w14:textId="6998AAAE"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97,26</w:t>
            </w:r>
          </w:p>
        </w:tc>
      </w:tr>
      <w:tr w:rsidR="001E59DE" w:rsidRPr="00A70F50" w14:paraId="15D799A8" w14:textId="77777777" w:rsidTr="001B1479">
        <w:trPr>
          <w:trHeight w:val="390"/>
        </w:trPr>
        <w:tc>
          <w:tcPr>
            <w:tcW w:w="661" w:type="dxa"/>
            <w:shd w:val="clear" w:color="auto" w:fill="auto"/>
          </w:tcPr>
          <w:p w14:paraId="6CC49B05" w14:textId="0B2E7DC1" w:rsidR="001E59DE" w:rsidRDefault="001E59DE"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22.</w:t>
            </w:r>
          </w:p>
        </w:tc>
        <w:tc>
          <w:tcPr>
            <w:tcW w:w="6002" w:type="dxa"/>
            <w:shd w:val="clear" w:color="auto" w:fill="auto"/>
          </w:tcPr>
          <w:p w14:paraId="4D7BED73" w14:textId="119AFFAD"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НОВО-ЛЕНИНСКАЯ СОШ</w:t>
            </w:r>
          </w:p>
        </w:tc>
        <w:tc>
          <w:tcPr>
            <w:tcW w:w="2693" w:type="dxa"/>
            <w:shd w:val="clear" w:color="auto" w:fill="F4B083"/>
            <w:vAlign w:val="center"/>
          </w:tcPr>
          <w:p w14:paraId="26513E81" w14:textId="024F49EC"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96,24</w:t>
            </w:r>
          </w:p>
        </w:tc>
      </w:tr>
      <w:tr w:rsidR="001E59DE" w:rsidRPr="00A70F50" w14:paraId="384957EF" w14:textId="77777777" w:rsidTr="001B1479">
        <w:trPr>
          <w:trHeight w:val="390"/>
        </w:trPr>
        <w:tc>
          <w:tcPr>
            <w:tcW w:w="661" w:type="dxa"/>
            <w:shd w:val="clear" w:color="auto" w:fill="auto"/>
          </w:tcPr>
          <w:p w14:paraId="0DBD2B4E" w14:textId="70BF357A" w:rsidR="001E59DE" w:rsidRDefault="001E59DE"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23.</w:t>
            </w:r>
          </w:p>
        </w:tc>
        <w:tc>
          <w:tcPr>
            <w:tcW w:w="6002" w:type="dxa"/>
            <w:shd w:val="clear" w:color="auto" w:fill="auto"/>
          </w:tcPr>
          <w:p w14:paraId="2D3318EB" w14:textId="7273785C"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ДЕРЕВНИ ЛУЗГИНА ДЕТСКИЙ САД АИСТЕНОК</w:t>
            </w:r>
          </w:p>
        </w:tc>
        <w:tc>
          <w:tcPr>
            <w:tcW w:w="2693" w:type="dxa"/>
            <w:shd w:val="clear" w:color="auto" w:fill="F4B083"/>
            <w:vAlign w:val="center"/>
          </w:tcPr>
          <w:p w14:paraId="1C4FB116" w14:textId="52DD691E"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95,24</w:t>
            </w:r>
          </w:p>
        </w:tc>
      </w:tr>
      <w:tr w:rsidR="001E59DE" w:rsidRPr="00A70F50" w14:paraId="3470BBF1" w14:textId="77777777" w:rsidTr="001B1479">
        <w:trPr>
          <w:trHeight w:val="390"/>
        </w:trPr>
        <w:tc>
          <w:tcPr>
            <w:tcW w:w="661" w:type="dxa"/>
            <w:shd w:val="clear" w:color="auto" w:fill="auto"/>
          </w:tcPr>
          <w:p w14:paraId="7778D36C" w14:textId="63E6E484" w:rsidR="001E59DE" w:rsidRDefault="001E59DE"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24.</w:t>
            </w:r>
          </w:p>
        </w:tc>
        <w:tc>
          <w:tcPr>
            <w:tcW w:w="6002" w:type="dxa"/>
            <w:shd w:val="clear" w:color="auto" w:fill="auto"/>
          </w:tcPr>
          <w:p w14:paraId="7153D024" w14:textId="2BD97F3C"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УСТЬ-АЛТАНСКАЯ СОШ</w:t>
            </w:r>
          </w:p>
        </w:tc>
        <w:tc>
          <w:tcPr>
            <w:tcW w:w="2693" w:type="dxa"/>
            <w:shd w:val="clear" w:color="auto" w:fill="F4B083"/>
            <w:vAlign w:val="center"/>
          </w:tcPr>
          <w:p w14:paraId="3764E34C" w14:textId="51F2EE1F"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95,06</w:t>
            </w:r>
          </w:p>
        </w:tc>
      </w:tr>
      <w:tr w:rsidR="001E59DE" w:rsidRPr="00A70F50" w14:paraId="10BEEA5C" w14:textId="77777777" w:rsidTr="001B1479">
        <w:trPr>
          <w:trHeight w:val="390"/>
        </w:trPr>
        <w:tc>
          <w:tcPr>
            <w:tcW w:w="661" w:type="dxa"/>
            <w:shd w:val="clear" w:color="auto" w:fill="auto"/>
          </w:tcPr>
          <w:p w14:paraId="6583C3E4" w14:textId="07318A97" w:rsidR="001E59DE" w:rsidRDefault="001E59DE"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25.</w:t>
            </w:r>
          </w:p>
        </w:tc>
        <w:tc>
          <w:tcPr>
            <w:tcW w:w="6002" w:type="dxa"/>
            <w:shd w:val="clear" w:color="auto" w:fill="auto"/>
          </w:tcPr>
          <w:p w14:paraId="0AFEE051" w14:textId="129E7B0E"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УЛЕЙСКАЯ СОШ</w:t>
            </w:r>
          </w:p>
        </w:tc>
        <w:tc>
          <w:tcPr>
            <w:tcW w:w="2693" w:type="dxa"/>
            <w:shd w:val="clear" w:color="auto" w:fill="F4B083"/>
            <w:vAlign w:val="center"/>
          </w:tcPr>
          <w:p w14:paraId="6EF038C6" w14:textId="64E38467"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95</w:t>
            </w:r>
          </w:p>
        </w:tc>
      </w:tr>
      <w:tr w:rsidR="001E59DE" w:rsidRPr="00A70F50" w14:paraId="44F47525" w14:textId="77777777" w:rsidTr="001B1479">
        <w:trPr>
          <w:trHeight w:val="390"/>
        </w:trPr>
        <w:tc>
          <w:tcPr>
            <w:tcW w:w="661" w:type="dxa"/>
            <w:shd w:val="clear" w:color="auto" w:fill="auto"/>
          </w:tcPr>
          <w:p w14:paraId="4CE664CD" w14:textId="713EE621" w:rsidR="001E59DE" w:rsidRDefault="001E59DE"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26.</w:t>
            </w:r>
          </w:p>
        </w:tc>
        <w:tc>
          <w:tcPr>
            <w:tcW w:w="6002" w:type="dxa"/>
            <w:shd w:val="clear" w:color="auto" w:fill="auto"/>
          </w:tcPr>
          <w:p w14:paraId="3DB5F047" w14:textId="150F6A17"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МАЙСКАЯ СОШ</w:t>
            </w:r>
          </w:p>
        </w:tc>
        <w:tc>
          <w:tcPr>
            <w:tcW w:w="2693" w:type="dxa"/>
            <w:shd w:val="clear" w:color="auto" w:fill="F4B083"/>
            <w:vAlign w:val="center"/>
          </w:tcPr>
          <w:p w14:paraId="07CFAB8A" w14:textId="0B65AFA1"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94,74</w:t>
            </w:r>
          </w:p>
        </w:tc>
      </w:tr>
      <w:tr w:rsidR="001E59DE" w:rsidRPr="00A70F50" w14:paraId="6C60E950" w14:textId="77777777" w:rsidTr="001B1479">
        <w:trPr>
          <w:trHeight w:val="390"/>
        </w:trPr>
        <w:tc>
          <w:tcPr>
            <w:tcW w:w="661" w:type="dxa"/>
            <w:shd w:val="clear" w:color="auto" w:fill="auto"/>
          </w:tcPr>
          <w:p w14:paraId="635084F8" w14:textId="5CE3929A" w:rsidR="001E59DE" w:rsidRDefault="001E59DE"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27.</w:t>
            </w:r>
          </w:p>
        </w:tc>
        <w:tc>
          <w:tcPr>
            <w:tcW w:w="6002" w:type="dxa"/>
            <w:shd w:val="clear" w:color="auto" w:fill="auto"/>
          </w:tcPr>
          <w:p w14:paraId="230A0679" w14:textId="217C178E"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ОСИНСКАЯ СОШ №1</w:t>
            </w:r>
          </w:p>
        </w:tc>
        <w:tc>
          <w:tcPr>
            <w:tcW w:w="2693" w:type="dxa"/>
            <w:shd w:val="clear" w:color="auto" w:fill="F4B083"/>
            <w:vAlign w:val="center"/>
          </w:tcPr>
          <w:p w14:paraId="52A70468" w14:textId="30A074DC"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94,71</w:t>
            </w:r>
          </w:p>
        </w:tc>
      </w:tr>
      <w:tr w:rsidR="001E59DE" w:rsidRPr="00A70F50" w14:paraId="6F1D1C64" w14:textId="77777777" w:rsidTr="001B1479">
        <w:trPr>
          <w:trHeight w:val="390"/>
        </w:trPr>
        <w:tc>
          <w:tcPr>
            <w:tcW w:w="661" w:type="dxa"/>
            <w:shd w:val="clear" w:color="auto" w:fill="auto"/>
          </w:tcPr>
          <w:p w14:paraId="4414C67E" w14:textId="4AD70AA2" w:rsidR="001E59DE" w:rsidRDefault="001E59DE"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28.</w:t>
            </w:r>
          </w:p>
        </w:tc>
        <w:tc>
          <w:tcPr>
            <w:tcW w:w="6002" w:type="dxa"/>
            <w:shd w:val="clear" w:color="auto" w:fill="auto"/>
          </w:tcPr>
          <w:p w14:paraId="6C0FAC3C" w14:textId="36BFCEAE"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ОСИНСКАЯ СОШ № 2</w:t>
            </w:r>
          </w:p>
        </w:tc>
        <w:tc>
          <w:tcPr>
            <w:tcW w:w="2693" w:type="dxa"/>
            <w:shd w:val="clear" w:color="auto" w:fill="F4B083"/>
            <w:vAlign w:val="center"/>
          </w:tcPr>
          <w:p w14:paraId="304F592F" w14:textId="7768BD47"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94,39</w:t>
            </w:r>
          </w:p>
        </w:tc>
      </w:tr>
      <w:tr w:rsidR="001E59DE" w:rsidRPr="00A70F50" w14:paraId="49E87060" w14:textId="77777777" w:rsidTr="001B1479">
        <w:trPr>
          <w:trHeight w:val="390"/>
        </w:trPr>
        <w:tc>
          <w:tcPr>
            <w:tcW w:w="661" w:type="dxa"/>
            <w:shd w:val="clear" w:color="auto" w:fill="auto"/>
          </w:tcPr>
          <w:p w14:paraId="535B69CA" w14:textId="752BE931" w:rsidR="001E59DE" w:rsidRDefault="001E59DE"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29.</w:t>
            </w:r>
          </w:p>
        </w:tc>
        <w:tc>
          <w:tcPr>
            <w:tcW w:w="6002" w:type="dxa"/>
            <w:shd w:val="clear" w:color="auto" w:fill="auto"/>
          </w:tcPr>
          <w:p w14:paraId="74F64472" w14:textId="309DE03B"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БУРЯТ-ЯНГУТСКАЯ СОШ ИМ. А.С. ПУШКИНА</w:t>
            </w:r>
          </w:p>
        </w:tc>
        <w:tc>
          <w:tcPr>
            <w:tcW w:w="2693" w:type="dxa"/>
            <w:shd w:val="clear" w:color="auto" w:fill="F4B083"/>
            <w:vAlign w:val="center"/>
          </w:tcPr>
          <w:p w14:paraId="26ACAFFE" w14:textId="33B012C6"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93,62</w:t>
            </w:r>
          </w:p>
        </w:tc>
      </w:tr>
      <w:tr w:rsidR="001E59DE" w:rsidRPr="00A70F50" w14:paraId="22EFB49D" w14:textId="77777777" w:rsidTr="001B1479">
        <w:trPr>
          <w:trHeight w:val="390"/>
        </w:trPr>
        <w:tc>
          <w:tcPr>
            <w:tcW w:w="661" w:type="dxa"/>
            <w:shd w:val="clear" w:color="auto" w:fill="auto"/>
          </w:tcPr>
          <w:p w14:paraId="0A56663B" w14:textId="60F0A567" w:rsidR="001E59DE" w:rsidRDefault="001E59DE"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30.</w:t>
            </w:r>
          </w:p>
        </w:tc>
        <w:tc>
          <w:tcPr>
            <w:tcW w:w="6002" w:type="dxa"/>
            <w:shd w:val="clear" w:color="auto" w:fill="auto"/>
          </w:tcPr>
          <w:p w14:paraId="2F9C94F1" w14:textId="0B064D5E"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УЛЕЙСКИЙ ДЕТСКИЙ САД</w:t>
            </w:r>
          </w:p>
        </w:tc>
        <w:tc>
          <w:tcPr>
            <w:tcW w:w="2693" w:type="dxa"/>
            <w:shd w:val="clear" w:color="auto" w:fill="F4B083"/>
            <w:vAlign w:val="center"/>
          </w:tcPr>
          <w:p w14:paraId="250A9B2C" w14:textId="0BD2C6AC"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86,67</w:t>
            </w:r>
          </w:p>
        </w:tc>
      </w:tr>
      <w:tr w:rsidR="001E59DE" w:rsidRPr="003B632D" w14:paraId="2197FE61" w14:textId="77777777" w:rsidTr="006218F3">
        <w:trPr>
          <w:trHeight w:val="390"/>
        </w:trPr>
        <w:tc>
          <w:tcPr>
            <w:tcW w:w="661" w:type="dxa"/>
            <w:shd w:val="clear" w:color="auto" w:fill="808080"/>
          </w:tcPr>
          <w:p w14:paraId="1DA10140" w14:textId="77777777" w:rsidR="001E59DE" w:rsidRPr="003B632D" w:rsidRDefault="001E59DE" w:rsidP="00566926">
            <w:pPr>
              <w:spacing w:after="0" w:line="240" w:lineRule="auto"/>
              <w:ind w:firstLine="7"/>
              <w:jc w:val="center"/>
              <w:rPr>
                <w:rFonts w:ascii="Times New Roman" w:eastAsia="Times New Roman" w:hAnsi="Times New Roman"/>
                <w:b/>
                <w:bCs/>
                <w:sz w:val="20"/>
                <w:szCs w:val="20"/>
                <w:lang w:eastAsia="ru-RU"/>
              </w:rPr>
            </w:pPr>
          </w:p>
        </w:tc>
        <w:tc>
          <w:tcPr>
            <w:tcW w:w="6002" w:type="dxa"/>
            <w:shd w:val="clear" w:color="auto" w:fill="808080"/>
          </w:tcPr>
          <w:p w14:paraId="44B9C014" w14:textId="5F06A421" w:rsidR="001E59DE" w:rsidRPr="003B632D" w:rsidRDefault="001E59DE" w:rsidP="00566926">
            <w:pPr>
              <w:spacing w:after="0" w:line="240" w:lineRule="auto"/>
              <w:rPr>
                <w:rFonts w:ascii="Times New Roman" w:eastAsia="Times New Roman" w:hAnsi="Times New Roman"/>
                <w:b/>
                <w:bCs/>
                <w:sz w:val="20"/>
                <w:szCs w:val="20"/>
                <w:lang w:eastAsia="ru-RU"/>
              </w:rPr>
            </w:pPr>
            <w:r w:rsidRPr="003B632D">
              <w:rPr>
                <w:rFonts w:ascii="Times New Roman" w:eastAsia="Times New Roman" w:hAnsi="Times New Roman"/>
                <w:b/>
                <w:bCs/>
                <w:sz w:val="20"/>
                <w:szCs w:val="20"/>
                <w:lang w:eastAsia="ru-RU"/>
              </w:rPr>
              <w:t>СРЕДНЕЕ ЗНАЧЕНИЕ</w:t>
            </w:r>
          </w:p>
        </w:tc>
        <w:tc>
          <w:tcPr>
            <w:tcW w:w="2693" w:type="dxa"/>
            <w:shd w:val="clear" w:color="auto" w:fill="808080"/>
            <w:vAlign w:val="center"/>
          </w:tcPr>
          <w:p w14:paraId="250A9237" w14:textId="1CD37E7A" w:rsidR="001E59DE" w:rsidRPr="003B632D" w:rsidRDefault="001E59DE" w:rsidP="00566926">
            <w:pPr>
              <w:spacing w:after="0" w:line="240" w:lineRule="auto"/>
              <w:jc w:val="center"/>
              <w:rPr>
                <w:rFonts w:ascii="Times New Roman" w:eastAsia="Times New Roman" w:hAnsi="Times New Roman"/>
                <w:b/>
                <w:bCs/>
                <w:sz w:val="20"/>
                <w:szCs w:val="20"/>
                <w:lang w:eastAsia="ru-RU"/>
              </w:rPr>
            </w:pPr>
            <w:r w:rsidRPr="003B632D">
              <w:rPr>
                <w:rFonts w:ascii="Times New Roman" w:eastAsia="Times New Roman" w:hAnsi="Times New Roman"/>
                <w:b/>
                <w:bCs/>
                <w:sz w:val="20"/>
                <w:szCs w:val="20"/>
                <w:lang w:eastAsia="ru-RU"/>
              </w:rPr>
              <w:t>97,63</w:t>
            </w:r>
          </w:p>
        </w:tc>
      </w:tr>
    </w:tbl>
    <w:p w14:paraId="55630BD2" w14:textId="77777777" w:rsidR="006467CA" w:rsidRDefault="006467CA" w:rsidP="00566926">
      <w:pPr>
        <w:spacing w:line="240" w:lineRule="auto"/>
        <w:jc w:val="center"/>
        <w:rPr>
          <w:rFonts w:ascii="Arial" w:hAnsi="Arial" w:cs="Arial"/>
          <w:b/>
          <w:bCs/>
          <w:sz w:val="20"/>
          <w:szCs w:val="20"/>
        </w:rPr>
      </w:pPr>
    </w:p>
    <w:p w14:paraId="53C94B22" w14:textId="77777777" w:rsidR="006467CA" w:rsidRDefault="006467CA" w:rsidP="006467CA">
      <w:pPr>
        <w:jc w:val="center"/>
        <w:rPr>
          <w:rFonts w:ascii="Arial" w:hAnsi="Arial" w:cs="Arial"/>
          <w:b/>
          <w:bCs/>
          <w:sz w:val="20"/>
          <w:szCs w:val="20"/>
        </w:rPr>
      </w:pPr>
    </w:p>
    <w:p w14:paraId="6C543B01" w14:textId="57357B9B" w:rsidR="00641BC3" w:rsidRPr="00641BC3" w:rsidRDefault="006467CA" w:rsidP="00641BC3">
      <w:pPr>
        <w:widowControl w:val="0"/>
        <w:autoSpaceDE w:val="0"/>
        <w:autoSpaceDN w:val="0"/>
        <w:adjustRightInd w:val="0"/>
        <w:spacing w:before="240" w:after="0" w:line="360" w:lineRule="auto"/>
        <w:ind w:firstLine="709"/>
        <w:jc w:val="both"/>
        <w:rPr>
          <w:rFonts w:ascii="Times New Roman" w:eastAsia="Times New Roman" w:hAnsi="Times New Roman"/>
          <w:color w:val="FF0000"/>
          <w:sz w:val="24"/>
          <w:szCs w:val="24"/>
        </w:rPr>
      </w:pPr>
      <w:r>
        <w:rPr>
          <w:rFonts w:ascii="Times New Roman" w:eastAsia="Times New Roman" w:hAnsi="Times New Roman"/>
          <w:sz w:val="24"/>
          <w:szCs w:val="24"/>
        </w:rPr>
        <w:t xml:space="preserve">В целом большая часть респондентов </w:t>
      </w:r>
      <w:r w:rsidR="001E59DE">
        <w:rPr>
          <w:rFonts w:ascii="Times New Roman" w:eastAsia="Times New Roman" w:hAnsi="Times New Roman"/>
          <w:bCs/>
          <w:color w:val="000000"/>
          <w:sz w:val="24"/>
          <w:szCs w:val="24"/>
        </w:rPr>
        <w:t>положительно</w:t>
      </w:r>
      <w:r w:rsidR="00976095">
        <w:rPr>
          <w:rFonts w:ascii="Times New Roman" w:eastAsia="Times New Roman" w:hAnsi="Times New Roman"/>
          <w:color w:val="FF0000"/>
          <w:sz w:val="24"/>
          <w:szCs w:val="24"/>
        </w:rPr>
        <w:t xml:space="preserve"> </w:t>
      </w:r>
      <w:r>
        <w:rPr>
          <w:rFonts w:ascii="Times New Roman" w:eastAsia="Times New Roman" w:hAnsi="Times New Roman"/>
          <w:sz w:val="24"/>
          <w:szCs w:val="24"/>
        </w:rPr>
        <w:t>ответила на вопрос: «Выберите один из вариантов ответа: неудовлетворительно</w:t>
      </w:r>
      <w:r w:rsidR="005E225F">
        <w:rPr>
          <w:rFonts w:ascii="Times New Roman" w:eastAsia="Times New Roman" w:hAnsi="Times New Roman"/>
          <w:sz w:val="24"/>
          <w:szCs w:val="24"/>
        </w:rPr>
        <w:t xml:space="preserve"> (</w:t>
      </w:r>
      <w:r>
        <w:rPr>
          <w:rFonts w:ascii="Times New Roman" w:eastAsia="Times New Roman" w:hAnsi="Times New Roman"/>
          <w:sz w:val="24"/>
          <w:szCs w:val="24"/>
        </w:rPr>
        <w:t>не устраивает</w:t>
      </w:r>
      <w:r w:rsidR="005E225F">
        <w:rPr>
          <w:rFonts w:ascii="Times New Roman" w:eastAsia="Times New Roman" w:hAnsi="Times New Roman"/>
          <w:sz w:val="24"/>
          <w:szCs w:val="24"/>
        </w:rPr>
        <w:t>)</w:t>
      </w:r>
      <w:r>
        <w:rPr>
          <w:rFonts w:ascii="Times New Roman" w:eastAsia="Times New Roman" w:hAnsi="Times New Roman"/>
          <w:sz w:val="24"/>
          <w:szCs w:val="24"/>
        </w:rPr>
        <w:t>, удовлетворительно, полностью устраивает доброжелательность, вежливость работников образовательн</w:t>
      </w:r>
      <w:r w:rsidR="005E225F">
        <w:rPr>
          <w:rFonts w:ascii="Times New Roman" w:eastAsia="Times New Roman" w:hAnsi="Times New Roman"/>
          <w:sz w:val="24"/>
          <w:szCs w:val="24"/>
        </w:rPr>
        <w:t>ых</w:t>
      </w:r>
      <w:r>
        <w:rPr>
          <w:rFonts w:ascii="Times New Roman" w:eastAsia="Times New Roman" w:hAnsi="Times New Roman"/>
          <w:sz w:val="24"/>
          <w:szCs w:val="24"/>
        </w:rPr>
        <w:t xml:space="preserve"> организаци</w:t>
      </w:r>
      <w:r w:rsidR="005E225F">
        <w:rPr>
          <w:rFonts w:ascii="Times New Roman" w:eastAsia="Times New Roman" w:hAnsi="Times New Roman"/>
          <w:sz w:val="24"/>
          <w:szCs w:val="24"/>
        </w:rPr>
        <w:t xml:space="preserve">й </w:t>
      </w:r>
      <w:r w:rsidR="001E59DE">
        <w:rPr>
          <w:rFonts w:ascii="Times New Roman" w:hAnsi="Times New Roman"/>
          <w:color w:val="000000"/>
          <w:sz w:val="24"/>
          <w:szCs w:val="24"/>
        </w:rPr>
        <w:t>Осинского района Иркутской области</w:t>
      </w:r>
      <w:r w:rsidRPr="005E225F">
        <w:rPr>
          <w:rFonts w:ascii="Times New Roman" w:eastAsia="Times New Roman" w:hAnsi="Times New Roman"/>
          <w:sz w:val="24"/>
          <w:szCs w:val="24"/>
        </w:rPr>
        <w:t>,</w:t>
      </w:r>
      <w:r>
        <w:rPr>
          <w:rFonts w:ascii="Times New Roman" w:eastAsia="Times New Roman" w:hAnsi="Times New Roman"/>
          <w:sz w:val="24"/>
          <w:szCs w:val="24"/>
        </w:rPr>
        <w:t xml:space="preserve"> обеспечивающих первичный контакт и информирование получателя услуги при непосредственном обращении в образовательную организацию», что говорит о высоком уровне доброжелательности</w:t>
      </w:r>
      <w:r w:rsidR="005E225F">
        <w:rPr>
          <w:rFonts w:ascii="Times New Roman" w:eastAsia="Times New Roman" w:hAnsi="Times New Roman"/>
          <w:sz w:val="24"/>
          <w:szCs w:val="24"/>
        </w:rPr>
        <w:t xml:space="preserve"> </w:t>
      </w:r>
      <w:r>
        <w:rPr>
          <w:rFonts w:ascii="Times New Roman" w:eastAsia="Times New Roman" w:hAnsi="Times New Roman"/>
          <w:sz w:val="24"/>
          <w:szCs w:val="24"/>
        </w:rPr>
        <w:t xml:space="preserve">работников  образовательных организаций </w:t>
      </w:r>
      <w:r w:rsidR="001E59DE">
        <w:rPr>
          <w:rFonts w:ascii="Times New Roman" w:eastAsia="Times New Roman" w:hAnsi="Times New Roman"/>
          <w:sz w:val="24"/>
          <w:szCs w:val="24"/>
          <w:lang w:eastAsia="ru-RU"/>
        </w:rPr>
        <w:t>Осинского района Иркутской области</w:t>
      </w:r>
      <w:r>
        <w:rPr>
          <w:rFonts w:ascii="Times New Roman" w:eastAsia="Times New Roman" w:hAnsi="Times New Roman"/>
          <w:sz w:val="24"/>
          <w:szCs w:val="24"/>
        </w:rPr>
        <w:t>.</w:t>
      </w:r>
    </w:p>
    <w:p w14:paraId="392D878D" w14:textId="77777777" w:rsidR="001E59DE" w:rsidRDefault="001E59DE" w:rsidP="00925A2E">
      <w:pPr>
        <w:spacing w:after="0" w:line="36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Максимальное количество баллов (100) получили 12 (МБДОУ «ОСИНСКИЙ ДЕТСКИЙ САД № 2», МБДОУ БИЛЬЧИРСКИЙ ДЕТСКИЙ САД, МБДОУ ЛУЗГИНОВСКИЙ ДЕТСКИЙ САД, МБДОУ МАЙСКИЙ ДЕТСКИЙ САД, МБДОУ НОВО-ЛЕНИНСКИЙ ДЕТСКИЙ САД, МБДОУ ОСИНСКИЙ ДЕТСКИЙ САД №1, МБДОУ ОСИНСКИЙ ДЕТСКИЙ САД №3, МБДОУ ПРИМОРСКИЙ ДЕТСКИЙ САД, МБДОУ УСТЬ - АЛТАНСКИЙ ДЕТСКИЙ САД, МБОУ КУТАНСКАЯ ООШ, МБОУ МОЛЬТИНСКАЯ ООШ ИМЕНИ БОГДАНОВА Г.Н., МБОУ РАССВЕТСКАЯ ООШ) образовательных организаций (40% от общего количества образовательных организаций), участвующих в НОК УООД.</w:t>
      </w:r>
    </w:p>
    <w:p w14:paraId="7464129C" w14:textId="77777777" w:rsidR="001E59DE" w:rsidRDefault="001E59DE" w:rsidP="00925A2E">
      <w:pPr>
        <w:spacing w:after="0" w:line="36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lastRenderedPageBreak/>
        <w:t>Значения выше среднего имеют 5 (МБУ ДО ОСИНСКИЙ ДОМ ДЕТСКОГО ТВОРЧЕСТВА, МБУ ДО ОСИНСКАЯ ДЮСШ ИМ. В.В. КУЗИНА, МБОУ ИРХИДЕЙСКАЯ СОШ, МБОУ РУССКО-ЯНГУТСКАЯ СОШ, МБОУ ОБУСИНСКАЯ СОШ-ИНТЕРНАТ) образовательных организаций (16,67% от общего количества организаций), принявших участие в НОК УООД.</w:t>
      </w:r>
    </w:p>
    <w:p w14:paraId="76688587" w14:textId="55BFC9D7" w:rsidR="00925A2E" w:rsidRPr="00925A2E" w:rsidRDefault="001E59DE" w:rsidP="00925A2E">
      <w:pPr>
        <w:spacing w:after="0" w:line="36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Значения ниже среднего имеют 13 (МБОУ БИЛЬЧИРСКАЯ СОШ, МБДОУ БУРЯТ-ЯНГУТСКИЙ ДЕТСКИЙ САД, МБОУ КАХИНСКАЯ СОШ ИМ. И. А. БАТУДАЕВА, МБОУ ПРИМОРСКАЯ СОШ, МБОУ НОВО-ЛЕНИНСКАЯ СОШ, МБДОУ ДЕРЕВНИ ЛУЗГИНА ДЕТСКИЙ САД АИСТЕНОК, МБОУ УСТЬ-АЛТАНСКАЯ СОШ, МБОУ УЛЕЙСКАЯ СОШ, МБОУ МАЙСКАЯ СОШ, МБОУ ОСИНСКАЯ СОШ №1, МБОУ ОСИНСКАЯ СОШ № 2, МБОУ БУРЯТ-ЯНГУТСКАЯ СОШ ИМ. А.С. ПУШКИНА, МБДОУ УЛЕЙСКИЙ ДЕТСКИЙ САД) образовательных организаций (43,33% от общего количества образовательных организаций), участвующих в НОК УООД.</w:t>
      </w:r>
    </w:p>
    <w:p w14:paraId="22D7891A" w14:textId="0FF1AC71" w:rsidR="006467CA" w:rsidRPr="00236217" w:rsidRDefault="006467CA" w:rsidP="006467CA">
      <w:pPr>
        <w:spacing w:before="240" w:after="0" w:line="360" w:lineRule="auto"/>
        <w:ind w:firstLine="709"/>
        <w:jc w:val="both"/>
        <w:rPr>
          <w:rFonts w:ascii="Times New Roman" w:eastAsia="Times New Roman" w:hAnsi="Times New Roman"/>
          <w:sz w:val="24"/>
          <w:szCs w:val="24"/>
          <w:lang w:eastAsia="ru-RU"/>
        </w:rPr>
      </w:pPr>
      <w:r w:rsidRPr="00236217">
        <w:rPr>
          <w:rFonts w:ascii="Times New Roman" w:eastAsia="Times New Roman" w:hAnsi="Times New Roman"/>
          <w:sz w:val="24"/>
          <w:szCs w:val="24"/>
        </w:rPr>
        <w:t xml:space="preserve">По данному показателю все образовательные организации получили результаты, соответствующие </w:t>
      </w:r>
      <w:r w:rsidR="001E59DE">
        <w:rPr>
          <w:rFonts w:ascii="Times New Roman" w:eastAsia="Times New Roman" w:hAnsi="Times New Roman"/>
          <w:bCs/>
          <w:color w:val="000000"/>
          <w:sz w:val="24"/>
          <w:szCs w:val="24"/>
        </w:rPr>
        <w:t>высокому</w:t>
      </w:r>
      <w:r w:rsidR="00976095">
        <w:rPr>
          <w:rFonts w:ascii="Times New Roman" w:eastAsia="Times New Roman" w:hAnsi="Times New Roman"/>
          <w:color w:val="FF0000"/>
          <w:sz w:val="24"/>
          <w:szCs w:val="24"/>
        </w:rPr>
        <w:t xml:space="preserve"> </w:t>
      </w:r>
      <w:r w:rsidRPr="00236217">
        <w:rPr>
          <w:rFonts w:ascii="Times New Roman" w:eastAsia="Times New Roman" w:hAnsi="Times New Roman"/>
          <w:sz w:val="24"/>
          <w:szCs w:val="24"/>
        </w:rPr>
        <w:t>значению</w:t>
      </w:r>
      <w:r w:rsidR="005E225F">
        <w:rPr>
          <w:rFonts w:ascii="Times New Roman" w:eastAsia="Times New Roman" w:hAnsi="Times New Roman"/>
          <w:sz w:val="24"/>
          <w:szCs w:val="24"/>
        </w:rPr>
        <w:t>.</w:t>
      </w:r>
    </w:p>
    <w:p w14:paraId="41B36411" w14:textId="1E374388" w:rsidR="000F1BBD" w:rsidRDefault="006467CA" w:rsidP="00641BC3">
      <w:pPr>
        <w:widowControl w:val="0"/>
        <w:autoSpaceDE w:val="0"/>
        <w:autoSpaceDN w:val="0"/>
        <w:adjustRightInd w:val="0"/>
        <w:spacing w:before="240" w:after="0" w:line="360" w:lineRule="auto"/>
        <w:ind w:right="-63" w:firstLine="709"/>
        <w:jc w:val="both"/>
        <w:rPr>
          <w:rFonts w:ascii="Times New Roman" w:eastAsia="Times New Roman" w:hAnsi="Times New Roman"/>
          <w:color w:val="FF0000"/>
          <w:sz w:val="24"/>
          <w:szCs w:val="24"/>
          <w:lang w:eastAsia="ru-RU"/>
        </w:rPr>
      </w:pPr>
      <w:r w:rsidRPr="00236217">
        <w:rPr>
          <w:rFonts w:ascii="Times New Roman" w:eastAsia="Times New Roman" w:hAnsi="Times New Roman"/>
          <w:sz w:val="24"/>
          <w:szCs w:val="24"/>
        </w:rPr>
        <w:t>По результатам проведения анкетирования респондентов</w:t>
      </w:r>
      <w:r w:rsidRPr="00236217">
        <w:rPr>
          <w:rFonts w:ascii="Times New Roman" w:eastAsia="Times New Roman" w:hAnsi="Times New Roman"/>
          <w:sz w:val="24"/>
          <w:szCs w:val="24"/>
          <w:lang w:eastAsia="ru-RU"/>
        </w:rPr>
        <w:t xml:space="preserve"> средняя оценка по данному показателю</w:t>
      </w:r>
      <w:r w:rsidR="005E225F">
        <w:rPr>
          <w:rFonts w:ascii="Times New Roman" w:eastAsia="Times New Roman" w:hAnsi="Times New Roman"/>
          <w:sz w:val="24"/>
          <w:szCs w:val="24"/>
          <w:lang w:eastAsia="ru-RU"/>
        </w:rPr>
        <w:t xml:space="preserve"> в образовательных организациях </w:t>
      </w:r>
      <w:r w:rsidR="001E59DE">
        <w:rPr>
          <w:rFonts w:ascii="Times New Roman" w:hAnsi="Times New Roman"/>
          <w:sz w:val="24"/>
          <w:szCs w:val="24"/>
        </w:rPr>
        <w:t>Осинского района Иркутской области</w:t>
      </w:r>
      <w:r w:rsidR="005E225F">
        <w:rPr>
          <w:rFonts w:ascii="Times New Roman" w:eastAsia="Times New Roman" w:hAnsi="Times New Roman"/>
          <w:bCs/>
          <w:color w:val="000000"/>
          <w:sz w:val="24"/>
          <w:szCs w:val="24"/>
          <w:lang w:eastAsia="ru-RU"/>
        </w:rPr>
        <w:t xml:space="preserve"> </w:t>
      </w:r>
      <w:r w:rsidRPr="00236217">
        <w:rPr>
          <w:rFonts w:ascii="Times New Roman" w:eastAsia="Times New Roman" w:hAnsi="Times New Roman"/>
          <w:sz w:val="24"/>
          <w:szCs w:val="24"/>
          <w:lang w:eastAsia="ru-RU"/>
        </w:rPr>
        <w:t xml:space="preserve">составила </w:t>
      </w:r>
      <w:r w:rsidR="001E59DE">
        <w:rPr>
          <w:rFonts w:ascii="Times New Roman" w:eastAsia="Times New Roman" w:hAnsi="Times New Roman"/>
          <w:bCs/>
          <w:color w:val="000000"/>
          <w:sz w:val="24"/>
          <w:szCs w:val="24"/>
          <w:lang w:eastAsia="ru-RU"/>
        </w:rPr>
        <w:t>97,63</w:t>
      </w:r>
      <w:r w:rsidR="000F1BBD">
        <w:rPr>
          <w:rFonts w:ascii="Times New Roman" w:eastAsia="Times New Roman" w:hAnsi="Times New Roman"/>
          <w:sz w:val="24"/>
          <w:szCs w:val="24"/>
          <w:lang w:eastAsia="ru-RU"/>
        </w:rPr>
        <w:t xml:space="preserve"> </w:t>
      </w:r>
      <w:r w:rsidRPr="00236217">
        <w:rPr>
          <w:rFonts w:ascii="Times New Roman" w:eastAsia="Times New Roman" w:hAnsi="Times New Roman"/>
          <w:sz w:val="24"/>
          <w:szCs w:val="24"/>
          <w:lang w:eastAsia="ru-RU"/>
        </w:rPr>
        <w:t xml:space="preserve">балла из максимального значения в 100 баллов. </w:t>
      </w:r>
    </w:p>
    <w:p w14:paraId="1A12ADCE" w14:textId="77777777" w:rsidR="00D96180" w:rsidRDefault="00D96180" w:rsidP="006467CA">
      <w:pPr>
        <w:spacing w:after="0" w:line="360" w:lineRule="auto"/>
        <w:ind w:firstLine="709"/>
        <w:jc w:val="both"/>
        <w:rPr>
          <w:rFonts w:ascii="Times New Roman" w:eastAsia="Times New Roman" w:hAnsi="Times New Roman"/>
          <w:color w:val="FF0000"/>
          <w:sz w:val="24"/>
          <w:szCs w:val="24"/>
          <w:lang w:eastAsia="ru-RU"/>
        </w:rPr>
        <w:sectPr w:rsidR="00D96180" w:rsidSect="000B7354">
          <w:pgSz w:w="11906" w:h="16838"/>
          <w:pgMar w:top="1134" w:right="851" w:bottom="1134" w:left="1701" w:header="709" w:footer="709" w:gutter="0"/>
          <w:cols w:space="708"/>
          <w:titlePg/>
          <w:docGrid w:linePitch="360"/>
        </w:sectPr>
      </w:pPr>
    </w:p>
    <w:p w14:paraId="59A27234" w14:textId="77777777" w:rsidR="000F1BBD" w:rsidRPr="001B1479" w:rsidRDefault="000F1BBD" w:rsidP="005E225F">
      <w:pPr>
        <w:spacing w:before="100" w:beforeAutospacing="1" w:after="100" w:afterAutospacing="1" w:line="360" w:lineRule="auto"/>
        <w:jc w:val="right"/>
        <w:rPr>
          <w:rFonts w:ascii="Times New Roman" w:eastAsia="Times New Roman" w:hAnsi="Times New Roman"/>
          <w:sz w:val="20"/>
          <w:szCs w:val="20"/>
          <w:lang w:eastAsia="ru-RU"/>
        </w:rPr>
      </w:pPr>
      <w:r w:rsidRPr="001B1479">
        <w:rPr>
          <w:rFonts w:ascii="Times New Roman" w:eastAsia="Times New Roman" w:hAnsi="Times New Roman"/>
          <w:sz w:val="20"/>
          <w:szCs w:val="20"/>
          <w:lang w:eastAsia="ru-RU"/>
        </w:rPr>
        <w:lastRenderedPageBreak/>
        <w:t>Таблица 3</w:t>
      </w:r>
      <w:r w:rsidR="00BB4386" w:rsidRPr="001B1479">
        <w:rPr>
          <w:rFonts w:ascii="Times New Roman" w:eastAsia="Times New Roman" w:hAnsi="Times New Roman"/>
          <w:sz w:val="20"/>
          <w:szCs w:val="20"/>
          <w:lang w:eastAsia="ru-RU"/>
        </w:rPr>
        <w:t>4</w:t>
      </w:r>
      <w:r w:rsidRPr="001B1479">
        <w:rPr>
          <w:rFonts w:ascii="Times New Roman" w:eastAsia="Times New Roman" w:hAnsi="Times New Roman"/>
          <w:sz w:val="20"/>
          <w:szCs w:val="20"/>
          <w:lang w:eastAsia="ru-RU"/>
        </w:rPr>
        <w:t>.</w:t>
      </w:r>
    </w:p>
    <w:p w14:paraId="480421D6" w14:textId="763767BE" w:rsidR="000F1BBD" w:rsidRDefault="000F1BBD" w:rsidP="00E71F2F">
      <w:pPr>
        <w:spacing w:after="0" w:line="240" w:lineRule="auto"/>
        <w:jc w:val="center"/>
        <w:rPr>
          <w:rFonts w:ascii="Times New Roman" w:eastAsia="Times New Roman" w:hAnsi="Times New Roman"/>
          <w:b/>
          <w:sz w:val="24"/>
          <w:szCs w:val="24"/>
        </w:rPr>
      </w:pPr>
      <w:r w:rsidRPr="00236217">
        <w:rPr>
          <w:rFonts w:ascii="Times New Roman" w:eastAsia="Times New Roman" w:hAnsi="Times New Roman"/>
          <w:b/>
          <w:sz w:val="24"/>
          <w:szCs w:val="24"/>
          <w:lang w:eastAsia="ru-RU"/>
        </w:rPr>
        <w:t xml:space="preserve">Уровень удовлетворенности респондентов НОК УООД по индикатору </w:t>
      </w:r>
      <w:r w:rsidRPr="00236217">
        <w:rPr>
          <w:rFonts w:ascii="Times New Roman" w:eastAsia="Times New Roman" w:hAnsi="Times New Roman"/>
          <w:b/>
          <w:sz w:val="24"/>
          <w:szCs w:val="24"/>
        </w:rPr>
        <w:t xml:space="preserve">«Удовлетворённость доброжелательностью, вежливостью работников образовательной организации, обеспечивающих первичный контакт и информирование получателя услуги при непосредственном обращении </w:t>
      </w:r>
      <w:r w:rsidR="00BB4A2C" w:rsidRPr="00BB4A2C">
        <w:rPr>
          <w:rFonts w:ascii="Times New Roman" w:eastAsia="Times New Roman" w:hAnsi="Times New Roman"/>
          <w:b/>
          <w:sz w:val="24"/>
          <w:szCs w:val="24"/>
        </w:rPr>
        <w:t xml:space="preserve">в образовательную организацию» в образовательных организациях </w:t>
      </w:r>
      <w:r w:rsidR="001E59DE">
        <w:rPr>
          <w:rFonts w:ascii="Times New Roman" w:hAnsi="Times New Roman"/>
          <w:b/>
          <w:bCs/>
          <w:sz w:val="24"/>
          <w:szCs w:val="24"/>
        </w:rPr>
        <w:t>Осинского района Иркутской области</w:t>
      </w:r>
      <w:r w:rsidRPr="00236217">
        <w:rPr>
          <w:rFonts w:ascii="Times New Roman" w:eastAsia="Times New Roman" w:hAnsi="Times New Roman"/>
          <w:b/>
          <w:sz w:val="24"/>
          <w:szCs w:val="24"/>
        </w:rPr>
        <w:t>.</w:t>
      </w:r>
    </w:p>
    <w:p w14:paraId="6192ECA0" w14:textId="77777777" w:rsidR="005E225F" w:rsidRPr="00E71F2F" w:rsidRDefault="005E225F" w:rsidP="00E71F2F">
      <w:pPr>
        <w:spacing w:after="0" w:line="240" w:lineRule="auto"/>
        <w:jc w:val="center"/>
        <w:rPr>
          <w:rFonts w:ascii="Times New Roman" w:eastAsia="Times New Roman" w:hAnsi="Times New Roman"/>
          <w:b/>
          <w:sz w:val="24"/>
          <w:szCs w:val="24"/>
        </w:rPr>
      </w:pPr>
    </w:p>
    <w:tbl>
      <w:tblPr>
        <w:tblW w:w="15082" w:type="dxa"/>
        <w:tblCellMar>
          <w:left w:w="0" w:type="dxa"/>
          <w:right w:w="0" w:type="dxa"/>
        </w:tblCellMar>
        <w:tblLook w:val="04A0" w:firstRow="1" w:lastRow="0" w:firstColumn="1" w:lastColumn="0" w:noHBand="0" w:noVBand="1"/>
      </w:tblPr>
      <w:tblGrid>
        <w:gridCol w:w="582"/>
        <w:gridCol w:w="5812"/>
        <w:gridCol w:w="1559"/>
        <w:gridCol w:w="1276"/>
        <w:gridCol w:w="1388"/>
        <w:gridCol w:w="1166"/>
        <w:gridCol w:w="1132"/>
        <w:gridCol w:w="1134"/>
        <w:gridCol w:w="1033"/>
      </w:tblGrid>
      <w:tr w:rsidR="001E59DE" w:rsidRPr="00E20AA8" w14:paraId="5BB8F258" w14:textId="77777777" w:rsidTr="00E20AA8">
        <w:trPr>
          <w:trHeight w:val="540"/>
        </w:trPr>
        <w:tc>
          <w:tcPr>
            <w:tcW w:w="582" w:type="dxa"/>
            <w:vMerge w:val="restart"/>
            <w:tcBorders>
              <w:top w:val="single" w:sz="4" w:space="0" w:color="333333"/>
              <w:left w:val="single" w:sz="4" w:space="0" w:color="333333"/>
              <w:bottom w:val="single" w:sz="4" w:space="0" w:color="333333"/>
              <w:right w:val="single" w:sz="4" w:space="0" w:color="333333"/>
            </w:tcBorders>
            <w:shd w:val="clear" w:color="auto" w:fill="auto"/>
            <w:tcMar>
              <w:top w:w="15" w:type="dxa"/>
              <w:left w:w="15" w:type="dxa"/>
              <w:bottom w:w="0" w:type="dxa"/>
              <w:right w:w="15" w:type="dxa"/>
            </w:tcMar>
            <w:vAlign w:val="center"/>
            <w:hideMark/>
          </w:tcPr>
          <w:p w14:paraId="0D38C0AE" w14:textId="41065FD8" w:rsidR="001E59DE" w:rsidRPr="00E20AA8" w:rsidRDefault="001E59DE" w:rsidP="00E20AA8">
            <w:pPr>
              <w:spacing w:after="0" w:line="240" w:lineRule="auto"/>
              <w:jc w:val="center"/>
              <w:rPr>
                <w:rFonts w:ascii="Times New Roman" w:hAnsi="Times New Roman"/>
                <w:b/>
                <w:bCs/>
                <w:color w:val="333333"/>
                <w:sz w:val="20"/>
                <w:szCs w:val="20"/>
                <w:lang w:eastAsia="ru-RU"/>
              </w:rPr>
            </w:pPr>
            <w:r w:rsidRPr="00E20AA8">
              <w:rPr>
                <w:rFonts w:ascii="Times New Roman" w:hAnsi="Times New Roman"/>
                <w:b/>
                <w:bCs/>
                <w:color w:val="333333"/>
                <w:sz w:val="20"/>
                <w:szCs w:val="20"/>
              </w:rPr>
              <w:t>№ п/п</w:t>
            </w:r>
          </w:p>
        </w:tc>
        <w:tc>
          <w:tcPr>
            <w:tcW w:w="5812" w:type="dxa"/>
            <w:vMerge w:val="restart"/>
            <w:tcBorders>
              <w:top w:val="single" w:sz="4" w:space="0" w:color="333333"/>
              <w:left w:val="single" w:sz="4" w:space="0" w:color="333333"/>
              <w:bottom w:val="single" w:sz="4" w:space="0" w:color="333333"/>
              <w:right w:val="single" w:sz="4" w:space="0" w:color="333333"/>
            </w:tcBorders>
            <w:shd w:val="clear" w:color="auto" w:fill="auto"/>
            <w:noWrap/>
            <w:tcMar>
              <w:top w:w="15" w:type="dxa"/>
              <w:left w:w="15" w:type="dxa"/>
              <w:bottom w:w="0" w:type="dxa"/>
              <w:right w:w="15" w:type="dxa"/>
            </w:tcMar>
            <w:vAlign w:val="center"/>
            <w:hideMark/>
          </w:tcPr>
          <w:p w14:paraId="55447FC1" w14:textId="7B47FC71" w:rsidR="001E59DE" w:rsidRPr="00E20AA8" w:rsidRDefault="001E59DE" w:rsidP="00E20AA8">
            <w:pPr>
              <w:jc w:val="center"/>
              <w:rPr>
                <w:rFonts w:ascii="Times New Roman" w:hAnsi="Times New Roman"/>
                <w:b/>
                <w:bCs/>
                <w:color w:val="333333"/>
                <w:sz w:val="20"/>
                <w:szCs w:val="20"/>
              </w:rPr>
            </w:pPr>
            <w:r w:rsidRPr="00E20AA8">
              <w:rPr>
                <w:rFonts w:ascii="Times New Roman" w:hAnsi="Times New Roman"/>
                <w:b/>
                <w:bCs/>
                <w:color w:val="333333"/>
                <w:sz w:val="20"/>
                <w:szCs w:val="20"/>
              </w:rPr>
              <w:t>Образовательная организация</w:t>
            </w:r>
          </w:p>
        </w:tc>
        <w:tc>
          <w:tcPr>
            <w:tcW w:w="1559" w:type="dxa"/>
            <w:vMerge w:val="restart"/>
            <w:tcBorders>
              <w:top w:val="single" w:sz="4" w:space="0" w:color="333333"/>
              <w:left w:val="single" w:sz="4" w:space="0" w:color="333333"/>
              <w:bottom w:val="single" w:sz="4" w:space="0" w:color="333333"/>
              <w:right w:val="single" w:sz="4" w:space="0" w:color="333333"/>
            </w:tcBorders>
            <w:shd w:val="clear" w:color="auto" w:fill="auto"/>
            <w:tcMar>
              <w:top w:w="15" w:type="dxa"/>
              <w:left w:w="15" w:type="dxa"/>
              <w:bottom w:w="0" w:type="dxa"/>
              <w:right w:w="15" w:type="dxa"/>
            </w:tcMar>
            <w:vAlign w:val="center"/>
            <w:hideMark/>
          </w:tcPr>
          <w:p w14:paraId="3FE5FB93" w14:textId="77777777" w:rsidR="001E59DE" w:rsidRPr="00E20AA8" w:rsidRDefault="001E59DE" w:rsidP="00E20AA8">
            <w:pPr>
              <w:jc w:val="center"/>
              <w:rPr>
                <w:rFonts w:ascii="Times New Roman" w:hAnsi="Times New Roman"/>
                <w:b/>
                <w:bCs/>
                <w:color w:val="333333"/>
                <w:sz w:val="20"/>
                <w:szCs w:val="20"/>
              </w:rPr>
            </w:pPr>
            <w:r w:rsidRPr="00E20AA8">
              <w:rPr>
                <w:rFonts w:ascii="Times New Roman" w:hAnsi="Times New Roman"/>
                <w:b/>
                <w:bCs/>
                <w:color w:val="333333"/>
                <w:sz w:val="20"/>
                <w:szCs w:val="20"/>
              </w:rPr>
              <w:t>Всего ответов</w:t>
            </w:r>
          </w:p>
        </w:tc>
        <w:tc>
          <w:tcPr>
            <w:tcW w:w="7129" w:type="dxa"/>
            <w:gridSpan w:val="6"/>
            <w:tcBorders>
              <w:top w:val="single" w:sz="4" w:space="0" w:color="333333"/>
              <w:left w:val="nil"/>
              <w:bottom w:val="single" w:sz="4" w:space="0" w:color="333333"/>
              <w:right w:val="single" w:sz="4" w:space="0" w:color="333333"/>
            </w:tcBorders>
            <w:shd w:val="clear" w:color="auto" w:fill="auto"/>
            <w:tcMar>
              <w:top w:w="15" w:type="dxa"/>
              <w:left w:w="15" w:type="dxa"/>
              <w:bottom w:w="0" w:type="dxa"/>
              <w:right w:w="15" w:type="dxa"/>
            </w:tcMar>
            <w:vAlign w:val="center"/>
            <w:hideMark/>
          </w:tcPr>
          <w:p w14:paraId="74F0FA22" w14:textId="77777777" w:rsidR="001E59DE" w:rsidRPr="00E20AA8" w:rsidRDefault="001E59DE" w:rsidP="00E20AA8">
            <w:pPr>
              <w:jc w:val="center"/>
              <w:rPr>
                <w:rFonts w:ascii="Times New Roman" w:hAnsi="Times New Roman"/>
                <w:b/>
                <w:bCs/>
                <w:color w:val="333333"/>
                <w:sz w:val="20"/>
                <w:szCs w:val="20"/>
              </w:rPr>
            </w:pPr>
            <w:r w:rsidRPr="00E20AA8">
              <w:rPr>
                <w:rFonts w:ascii="Times New Roman" w:hAnsi="Times New Roman"/>
                <w:b/>
                <w:bCs/>
                <w:color w:val="333333"/>
                <w:sz w:val="20"/>
                <w:szCs w:val="20"/>
              </w:rPr>
              <w:t>Варианты ответов</w:t>
            </w:r>
          </w:p>
        </w:tc>
      </w:tr>
      <w:tr w:rsidR="001E59DE" w:rsidRPr="00E20AA8" w14:paraId="723C8D7D" w14:textId="77777777" w:rsidTr="00E20AA8">
        <w:trPr>
          <w:trHeight w:val="721"/>
        </w:trPr>
        <w:tc>
          <w:tcPr>
            <w:tcW w:w="582" w:type="dxa"/>
            <w:vMerge/>
            <w:tcBorders>
              <w:top w:val="single" w:sz="4" w:space="0" w:color="333333"/>
              <w:left w:val="single" w:sz="4" w:space="0" w:color="333333"/>
              <w:bottom w:val="single" w:sz="4" w:space="0" w:color="333333"/>
              <w:right w:val="single" w:sz="4" w:space="0" w:color="333333"/>
            </w:tcBorders>
            <w:vAlign w:val="center"/>
            <w:hideMark/>
          </w:tcPr>
          <w:p w14:paraId="61360DE2" w14:textId="77777777" w:rsidR="001E59DE" w:rsidRPr="00E20AA8" w:rsidRDefault="001E59DE" w:rsidP="00E20AA8">
            <w:pPr>
              <w:jc w:val="center"/>
              <w:rPr>
                <w:rFonts w:ascii="Times New Roman" w:hAnsi="Times New Roman"/>
                <w:b/>
                <w:bCs/>
                <w:color w:val="333333"/>
                <w:sz w:val="20"/>
                <w:szCs w:val="20"/>
              </w:rPr>
            </w:pPr>
          </w:p>
        </w:tc>
        <w:tc>
          <w:tcPr>
            <w:tcW w:w="5812" w:type="dxa"/>
            <w:vMerge/>
            <w:tcBorders>
              <w:top w:val="single" w:sz="4" w:space="0" w:color="333333"/>
              <w:left w:val="single" w:sz="4" w:space="0" w:color="333333"/>
              <w:bottom w:val="single" w:sz="4" w:space="0" w:color="333333"/>
              <w:right w:val="single" w:sz="4" w:space="0" w:color="333333"/>
            </w:tcBorders>
            <w:vAlign w:val="center"/>
            <w:hideMark/>
          </w:tcPr>
          <w:p w14:paraId="71BF70DD" w14:textId="77777777" w:rsidR="001E59DE" w:rsidRPr="00E20AA8" w:rsidRDefault="001E59DE" w:rsidP="00E20AA8">
            <w:pPr>
              <w:jc w:val="center"/>
              <w:rPr>
                <w:rFonts w:ascii="Times New Roman" w:hAnsi="Times New Roman"/>
                <w:b/>
                <w:bCs/>
                <w:color w:val="333333"/>
                <w:sz w:val="20"/>
                <w:szCs w:val="20"/>
              </w:rPr>
            </w:pPr>
          </w:p>
        </w:tc>
        <w:tc>
          <w:tcPr>
            <w:tcW w:w="1559" w:type="dxa"/>
            <w:vMerge/>
            <w:tcBorders>
              <w:top w:val="single" w:sz="4" w:space="0" w:color="333333"/>
              <w:left w:val="single" w:sz="4" w:space="0" w:color="333333"/>
              <w:bottom w:val="single" w:sz="4" w:space="0" w:color="333333"/>
              <w:right w:val="single" w:sz="4" w:space="0" w:color="333333"/>
            </w:tcBorders>
            <w:vAlign w:val="center"/>
            <w:hideMark/>
          </w:tcPr>
          <w:p w14:paraId="5859BF5A" w14:textId="77777777" w:rsidR="001E59DE" w:rsidRPr="00E20AA8" w:rsidRDefault="001E59DE" w:rsidP="00E20AA8">
            <w:pPr>
              <w:jc w:val="center"/>
              <w:rPr>
                <w:rFonts w:ascii="Times New Roman" w:hAnsi="Times New Roman"/>
                <w:b/>
                <w:bCs/>
                <w:color w:val="333333"/>
                <w:sz w:val="20"/>
                <w:szCs w:val="20"/>
              </w:rPr>
            </w:pPr>
          </w:p>
        </w:tc>
        <w:tc>
          <w:tcPr>
            <w:tcW w:w="2664" w:type="dxa"/>
            <w:gridSpan w:val="2"/>
            <w:tcBorders>
              <w:top w:val="single" w:sz="4" w:space="0" w:color="333333"/>
              <w:left w:val="nil"/>
              <w:bottom w:val="single" w:sz="4" w:space="0" w:color="333333"/>
              <w:right w:val="single" w:sz="4" w:space="0" w:color="333333"/>
            </w:tcBorders>
            <w:shd w:val="clear" w:color="000000" w:fill="DE2D37"/>
            <w:tcMar>
              <w:top w:w="15" w:type="dxa"/>
              <w:left w:w="15" w:type="dxa"/>
              <w:bottom w:w="0" w:type="dxa"/>
              <w:right w:w="15" w:type="dxa"/>
            </w:tcMar>
            <w:vAlign w:val="center"/>
            <w:hideMark/>
          </w:tcPr>
          <w:p w14:paraId="060EBD49" w14:textId="77777777" w:rsidR="001E59DE" w:rsidRPr="00E20AA8" w:rsidRDefault="001E59DE" w:rsidP="00E20AA8">
            <w:pPr>
              <w:jc w:val="center"/>
              <w:rPr>
                <w:rFonts w:ascii="Times New Roman" w:hAnsi="Times New Roman"/>
                <w:b/>
                <w:bCs/>
                <w:color w:val="333333"/>
                <w:sz w:val="20"/>
                <w:szCs w:val="20"/>
              </w:rPr>
            </w:pPr>
            <w:r w:rsidRPr="00E20AA8">
              <w:rPr>
                <w:rFonts w:ascii="Times New Roman" w:hAnsi="Times New Roman"/>
                <w:b/>
                <w:bCs/>
                <w:color w:val="333333"/>
                <w:sz w:val="20"/>
                <w:szCs w:val="20"/>
              </w:rPr>
              <w:t>Неудовлетворительно, не устраивает</w:t>
            </w:r>
          </w:p>
        </w:tc>
        <w:tc>
          <w:tcPr>
            <w:tcW w:w="2298" w:type="dxa"/>
            <w:gridSpan w:val="2"/>
            <w:tcBorders>
              <w:top w:val="single" w:sz="4" w:space="0" w:color="333333"/>
              <w:left w:val="nil"/>
              <w:bottom w:val="single" w:sz="4" w:space="0" w:color="333333"/>
              <w:right w:val="single" w:sz="4" w:space="0" w:color="333333"/>
            </w:tcBorders>
            <w:shd w:val="clear" w:color="000000" w:fill="FEE101"/>
            <w:tcMar>
              <w:top w:w="15" w:type="dxa"/>
              <w:left w:w="15" w:type="dxa"/>
              <w:bottom w:w="0" w:type="dxa"/>
              <w:right w:w="15" w:type="dxa"/>
            </w:tcMar>
            <w:vAlign w:val="center"/>
            <w:hideMark/>
          </w:tcPr>
          <w:p w14:paraId="7E8047F9" w14:textId="77777777" w:rsidR="001E59DE" w:rsidRPr="00E20AA8" w:rsidRDefault="001E59DE" w:rsidP="00E20AA8">
            <w:pPr>
              <w:jc w:val="center"/>
              <w:rPr>
                <w:rFonts w:ascii="Times New Roman" w:hAnsi="Times New Roman"/>
                <w:b/>
                <w:bCs/>
                <w:color w:val="333333"/>
                <w:sz w:val="20"/>
                <w:szCs w:val="20"/>
              </w:rPr>
            </w:pPr>
            <w:r w:rsidRPr="00E20AA8">
              <w:rPr>
                <w:rFonts w:ascii="Times New Roman" w:hAnsi="Times New Roman"/>
                <w:b/>
                <w:bCs/>
                <w:color w:val="333333"/>
                <w:sz w:val="20"/>
                <w:szCs w:val="20"/>
              </w:rPr>
              <w:t>Удовлетворительно</w:t>
            </w:r>
          </w:p>
        </w:tc>
        <w:tc>
          <w:tcPr>
            <w:tcW w:w="2167" w:type="dxa"/>
            <w:gridSpan w:val="2"/>
            <w:tcBorders>
              <w:top w:val="single" w:sz="4" w:space="0" w:color="333333"/>
              <w:left w:val="nil"/>
              <w:bottom w:val="single" w:sz="4" w:space="0" w:color="333333"/>
              <w:right w:val="single" w:sz="4" w:space="0" w:color="333333"/>
            </w:tcBorders>
            <w:shd w:val="clear" w:color="000000" w:fill="19CC19"/>
            <w:tcMar>
              <w:top w:w="15" w:type="dxa"/>
              <w:left w:w="15" w:type="dxa"/>
              <w:bottom w:w="0" w:type="dxa"/>
              <w:right w:w="15" w:type="dxa"/>
            </w:tcMar>
            <w:vAlign w:val="center"/>
            <w:hideMark/>
          </w:tcPr>
          <w:p w14:paraId="1A560CFA" w14:textId="77777777" w:rsidR="001E59DE" w:rsidRPr="00E20AA8" w:rsidRDefault="001E59DE" w:rsidP="00E20AA8">
            <w:pPr>
              <w:jc w:val="center"/>
              <w:rPr>
                <w:rFonts w:ascii="Times New Roman" w:hAnsi="Times New Roman"/>
                <w:b/>
                <w:bCs/>
                <w:color w:val="333333"/>
                <w:sz w:val="20"/>
                <w:szCs w:val="20"/>
              </w:rPr>
            </w:pPr>
            <w:r w:rsidRPr="00E20AA8">
              <w:rPr>
                <w:rFonts w:ascii="Times New Roman" w:hAnsi="Times New Roman"/>
                <w:b/>
                <w:bCs/>
                <w:color w:val="333333"/>
                <w:sz w:val="20"/>
                <w:szCs w:val="20"/>
              </w:rPr>
              <w:t>Полностью устраивает</w:t>
            </w:r>
          </w:p>
        </w:tc>
      </w:tr>
      <w:tr w:rsidR="00E20AA8" w:rsidRPr="00E20AA8" w14:paraId="200E9011" w14:textId="77777777" w:rsidTr="00E20AA8">
        <w:trPr>
          <w:trHeight w:val="240"/>
        </w:trPr>
        <w:tc>
          <w:tcPr>
            <w:tcW w:w="582" w:type="dxa"/>
            <w:vMerge/>
            <w:tcBorders>
              <w:top w:val="single" w:sz="4" w:space="0" w:color="333333"/>
              <w:left w:val="single" w:sz="4" w:space="0" w:color="333333"/>
              <w:bottom w:val="single" w:sz="4" w:space="0" w:color="333333"/>
              <w:right w:val="single" w:sz="4" w:space="0" w:color="333333"/>
            </w:tcBorders>
            <w:vAlign w:val="center"/>
            <w:hideMark/>
          </w:tcPr>
          <w:p w14:paraId="180CD6DE" w14:textId="77777777" w:rsidR="001E59DE" w:rsidRPr="00E20AA8" w:rsidRDefault="001E59DE" w:rsidP="00E20AA8">
            <w:pPr>
              <w:jc w:val="center"/>
              <w:rPr>
                <w:rFonts w:ascii="Times New Roman" w:hAnsi="Times New Roman"/>
                <w:b/>
                <w:bCs/>
                <w:color w:val="333333"/>
                <w:sz w:val="20"/>
                <w:szCs w:val="20"/>
              </w:rPr>
            </w:pPr>
          </w:p>
        </w:tc>
        <w:tc>
          <w:tcPr>
            <w:tcW w:w="5812" w:type="dxa"/>
            <w:vMerge/>
            <w:tcBorders>
              <w:top w:val="single" w:sz="4" w:space="0" w:color="333333"/>
              <w:left w:val="single" w:sz="4" w:space="0" w:color="333333"/>
              <w:bottom w:val="single" w:sz="4" w:space="0" w:color="333333"/>
              <w:right w:val="single" w:sz="4" w:space="0" w:color="333333"/>
            </w:tcBorders>
            <w:vAlign w:val="center"/>
            <w:hideMark/>
          </w:tcPr>
          <w:p w14:paraId="3F9BD033" w14:textId="77777777" w:rsidR="001E59DE" w:rsidRPr="00E20AA8" w:rsidRDefault="001E59DE" w:rsidP="00E20AA8">
            <w:pPr>
              <w:jc w:val="center"/>
              <w:rPr>
                <w:rFonts w:ascii="Times New Roman" w:hAnsi="Times New Roman"/>
                <w:b/>
                <w:bCs/>
                <w:color w:val="333333"/>
                <w:sz w:val="20"/>
                <w:szCs w:val="20"/>
              </w:rPr>
            </w:pPr>
          </w:p>
        </w:tc>
        <w:tc>
          <w:tcPr>
            <w:tcW w:w="1559" w:type="dxa"/>
            <w:vMerge/>
            <w:tcBorders>
              <w:top w:val="single" w:sz="4" w:space="0" w:color="333333"/>
              <w:left w:val="single" w:sz="4" w:space="0" w:color="333333"/>
              <w:bottom w:val="single" w:sz="4" w:space="0" w:color="333333"/>
              <w:right w:val="single" w:sz="4" w:space="0" w:color="333333"/>
            </w:tcBorders>
            <w:vAlign w:val="center"/>
            <w:hideMark/>
          </w:tcPr>
          <w:p w14:paraId="578F0E4A" w14:textId="77777777" w:rsidR="001E59DE" w:rsidRPr="00E20AA8" w:rsidRDefault="001E59DE" w:rsidP="00E20AA8">
            <w:pPr>
              <w:jc w:val="center"/>
              <w:rPr>
                <w:rFonts w:ascii="Times New Roman" w:hAnsi="Times New Roman"/>
                <w:b/>
                <w:bCs/>
                <w:color w:val="333333"/>
                <w:sz w:val="20"/>
                <w:szCs w:val="20"/>
              </w:rPr>
            </w:pPr>
          </w:p>
        </w:tc>
        <w:tc>
          <w:tcPr>
            <w:tcW w:w="1276" w:type="dxa"/>
            <w:tcBorders>
              <w:top w:val="nil"/>
              <w:left w:val="nil"/>
              <w:bottom w:val="single" w:sz="4" w:space="0" w:color="333333"/>
              <w:right w:val="single" w:sz="4" w:space="0" w:color="333333"/>
            </w:tcBorders>
            <w:shd w:val="clear" w:color="000000" w:fill="DE2D37"/>
            <w:tcMar>
              <w:top w:w="15" w:type="dxa"/>
              <w:left w:w="15" w:type="dxa"/>
              <w:bottom w:w="0" w:type="dxa"/>
              <w:right w:w="15" w:type="dxa"/>
            </w:tcMar>
            <w:vAlign w:val="center"/>
            <w:hideMark/>
          </w:tcPr>
          <w:p w14:paraId="26241DF4" w14:textId="77777777" w:rsidR="001E59DE" w:rsidRPr="00E20AA8" w:rsidRDefault="001E59DE" w:rsidP="00E20AA8">
            <w:pPr>
              <w:jc w:val="center"/>
              <w:rPr>
                <w:rFonts w:ascii="Times New Roman" w:hAnsi="Times New Roman"/>
                <w:b/>
                <w:bCs/>
                <w:color w:val="333333"/>
                <w:sz w:val="20"/>
                <w:szCs w:val="20"/>
              </w:rPr>
            </w:pPr>
            <w:r w:rsidRPr="00E20AA8">
              <w:rPr>
                <w:rFonts w:ascii="Times New Roman" w:hAnsi="Times New Roman"/>
                <w:b/>
                <w:bCs/>
                <w:color w:val="333333"/>
                <w:sz w:val="20"/>
                <w:szCs w:val="20"/>
              </w:rPr>
              <w:t>колич.</w:t>
            </w:r>
          </w:p>
        </w:tc>
        <w:tc>
          <w:tcPr>
            <w:tcW w:w="1388" w:type="dxa"/>
            <w:tcBorders>
              <w:top w:val="nil"/>
              <w:left w:val="nil"/>
              <w:bottom w:val="single" w:sz="4" w:space="0" w:color="333333"/>
              <w:right w:val="single" w:sz="4" w:space="0" w:color="333333"/>
            </w:tcBorders>
            <w:shd w:val="clear" w:color="000000" w:fill="DE2D37"/>
            <w:tcMar>
              <w:top w:w="15" w:type="dxa"/>
              <w:left w:w="15" w:type="dxa"/>
              <w:bottom w:w="0" w:type="dxa"/>
              <w:right w:w="15" w:type="dxa"/>
            </w:tcMar>
            <w:vAlign w:val="center"/>
            <w:hideMark/>
          </w:tcPr>
          <w:p w14:paraId="529DD0C9" w14:textId="77777777" w:rsidR="001E59DE" w:rsidRPr="00E20AA8" w:rsidRDefault="001E59DE" w:rsidP="00E20AA8">
            <w:pPr>
              <w:jc w:val="center"/>
              <w:rPr>
                <w:rFonts w:ascii="Times New Roman" w:hAnsi="Times New Roman"/>
                <w:b/>
                <w:bCs/>
                <w:color w:val="333333"/>
                <w:sz w:val="20"/>
                <w:szCs w:val="20"/>
              </w:rPr>
            </w:pPr>
            <w:r w:rsidRPr="00E20AA8">
              <w:rPr>
                <w:rFonts w:ascii="Times New Roman" w:hAnsi="Times New Roman"/>
                <w:b/>
                <w:bCs/>
                <w:color w:val="333333"/>
                <w:sz w:val="20"/>
                <w:szCs w:val="20"/>
              </w:rPr>
              <w:t>%</w:t>
            </w:r>
          </w:p>
        </w:tc>
        <w:tc>
          <w:tcPr>
            <w:tcW w:w="1166" w:type="dxa"/>
            <w:tcBorders>
              <w:top w:val="nil"/>
              <w:left w:val="nil"/>
              <w:bottom w:val="single" w:sz="4" w:space="0" w:color="333333"/>
              <w:right w:val="single" w:sz="4" w:space="0" w:color="333333"/>
            </w:tcBorders>
            <w:shd w:val="clear" w:color="000000" w:fill="FEE101"/>
            <w:tcMar>
              <w:top w:w="15" w:type="dxa"/>
              <w:left w:w="15" w:type="dxa"/>
              <w:bottom w:w="0" w:type="dxa"/>
              <w:right w:w="15" w:type="dxa"/>
            </w:tcMar>
            <w:vAlign w:val="center"/>
            <w:hideMark/>
          </w:tcPr>
          <w:p w14:paraId="0B5FA33D" w14:textId="77777777" w:rsidR="001E59DE" w:rsidRPr="00E20AA8" w:rsidRDefault="001E59DE" w:rsidP="00E20AA8">
            <w:pPr>
              <w:jc w:val="center"/>
              <w:rPr>
                <w:rFonts w:ascii="Times New Roman" w:hAnsi="Times New Roman"/>
                <w:b/>
                <w:bCs/>
                <w:color w:val="333333"/>
                <w:sz w:val="20"/>
                <w:szCs w:val="20"/>
              </w:rPr>
            </w:pPr>
            <w:r w:rsidRPr="00E20AA8">
              <w:rPr>
                <w:rFonts w:ascii="Times New Roman" w:hAnsi="Times New Roman"/>
                <w:b/>
                <w:bCs/>
                <w:color w:val="333333"/>
                <w:sz w:val="20"/>
                <w:szCs w:val="20"/>
              </w:rPr>
              <w:t>колич.</w:t>
            </w:r>
          </w:p>
        </w:tc>
        <w:tc>
          <w:tcPr>
            <w:tcW w:w="1132" w:type="dxa"/>
            <w:tcBorders>
              <w:top w:val="nil"/>
              <w:left w:val="nil"/>
              <w:bottom w:val="single" w:sz="4" w:space="0" w:color="333333"/>
              <w:right w:val="single" w:sz="4" w:space="0" w:color="333333"/>
            </w:tcBorders>
            <w:shd w:val="clear" w:color="000000" w:fill="FEE101"/>
            <w:tcMar>
              <w:top w:w="15" w:type="dxa"/>
              <w:left w:w="15" w:type="dxa"/>
              <w:bottom w:w="0" w:type="dxa"/>
              <w:right w:w="15" w:type="dxa"/>
            </w:tcMar>
            <w:vAlign w:val="center"/>
            <w:hideMark/>
          </w:tcPr>
          <w:p w14:paraId="6F060412" w14:textId="77777777" w:rsidR="001E59DE" w:rsidRPr="00E20AA8" w:rsidRDefault="001E59DE" w:rsidP="00E20AA8">
            <w:pPr>
              <w:jc w:val="center"/>
              <w:rPr>
                <w:rFonts w:ascii="Times New Roman" w:hAnsi="Times New Roman"/>
                <w:b/>
                <w:bCs/>
                <w:color w:val="333333"/>
                <w:sz w:val="20"/>
                <w:szCs w:val="20"/>
              </w:rPr>
            </w:pPr>
            <w:r w:rsidRPr="00E20AA8">
              <w:rPr>
                <w:rFonts w:ascii="Times New Roman" w:hAnsi="Times New Roman"/>
                <w:b/>
                <w:bCs/>
                <w:color w:val="333333"/>
                <w:sz w:val="20"/>
                <w:szCs w:val="20"/>
              </w:rPr>
              <w:t>%</w:t>
            </w:r>
          </w:p>
        </w:tc>
        <w:tc>
          <w:tcPr>
            <w:tcW w:w="1134" w:type="dxa"/>
            <w:tcBorders>
              <w:top w:val="nil"/>
              <w:left w:val="nil"/>
              <w:bottom w:val="single" w:sz="4" w:space="0" w:color="333333"/>
              <w:right w:val="single" w:sz="4" w:space="0" w:color="333333"/>
            </w:tcBorders>
            <w:shd w:val="clear" w:color="000000" w:fill="19CC19"/>
            <w:tcMar>
              <w:top w:w="15" w:type="dxa"/>
              <w:left w:w="15" w:type="dxa"/>
              <w:bottom w:w="0" w:type="dxa"/>
              <w:right w:w="15" w:type="dxa"/>
            </w:tcMar>
            <w:vAlign w:val="center"/>
            <w:hideMark/>
          </w:tcPr>
          <w:p w14:paraId="54D7071F" w14:textId="77777777" w:rsidR="001E59DE" w:rsidRPr="00E20AA8" w:rsidRDefault="001E59DE" w:rsidP="00E20AA8">
            <w:pPr>
              <w:jc w:val="center"/>
              <w:rPr>
                <w:rFonts w:ascii="Times New Roman" w:hAnsi="Times New Roman"/>
                <w:b/>
                <w:bCs/>
                <w:color w:val="333333"/>
                <w:sz w:val="20"/>
                <w:szCs w:val="20"/>
              </w:rPr>
            </w:pPr>
            <w:r w:rsidRPr="00E20AA8">
              <w:rPr>
                <w:rFonts w:ascii="Times New Roman" w:hAnsi="Times New Roman"/>
                <w:b/>
                <w:bCs/>
                <w:color w:val="333333"/>
                <w:sz w:val="20"/>
                <w:szCs w:val="20"/>
              </w:rPr>
              <w:t>колич.</w:t>
            </w:r>
          </w:p>
        </w:tc>
        <w:tc>
          <w:tcPr>
            <w:tcW w:w="1033" w:type="dxa"/>
            <w:tcBorders>
              <w:top w:val="nil"/>
              <w:left w:val="nil"/>
              <w:bottom w:val="single" w:sz="4" w:space="0" w:color="333333"/>
              <w:right w:val="single" w:sz="4" w:space="0" w:color="333333"/>
            </w:tcBorders>
            <w:shd w:val="clear" w:color="000000" w:fill="19CC19"/>
            <w:tcMar>
              <w:top w:w="15" w:type="dxa"/>
              <w:left w:w="15" w:type="dxa"/>
              <w:bottom w:w="0" w:type="dxa"/>
              <w:right w:w="15" w:type="dxa"/>
            </w:tcMar>
            <w:vAlign w:val="center"/>
            <w:hideMark/>
          </w:tcPr>
          <w:p w14:paraId="58390F58" w14:textId="77777777" w:rsidR="001E59DE" w:rsidRPr="00E20AA8" w:rsidRDefault="001E59DE" w:rsidP="00E20AA8">
            <w:pPr>
              <w:jc w:val="center"/>
              <w:rPr>
                <w:rFonts w:ascii="Times New Roman" w:hAnsi="Times New Roman"/>
                <w:b/>
                <w:bCs/>
                <w:color w:val="333333"/>
                <w:sz w:val="20"/>
                <w:szCs w:val="20"/>
              </w:rPr>
            </w:pPr>
            <w:r w:rsidRPr="00E20AA8">
              <w:rPr>
                <w:rFonts w:ascii="Times New Roman" w:hAnsi="Times New Roman"/>
                <w:b/>
                <w:bCs/>
                <w:color w:val="333333"/>
                <w:sz w:val="20"/>
                <w:szCs w:val="20"/>
              </w:rPr>
              <w:t>%</w:t>
            </w:r>
          </w:p>
        </w:tc>
      </w:tr>
      <w:tr w:rsidR="00E20AA8" w:rsidRPr="00E20AA8" w14:paraId="1FC7BD36" w14:textId="77777777" w:rsidTr="00E20AA8">
        <w:trPr>
          <w:trHeight w:val="259"/>
        </w:trPr>
        <w:tc>
          <w:tcPr>
            <w:tcW w:w="58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9B9A1A2"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1</w:t>
            </w:r>
          </w:p>
        </w:tc>
        <w:tc>
          <w:tcPr>
            <w:tcW w:w="5812" w:type="dxa"/>
            <w:tcBorders>
              <w:top w:val="single" w:sz="4" w:space="0" w:color="000000"/>
              <w:left w:val="nil"/>
              <w:bottom w:val="single" w:sz="4" w:space="0" w:color="000000"/>
              <w:right w:val="single" w:sz="4" w:space="0" w:color="000000"/>
            </w:tcBorders>
            <w:shd w:val="clear" w:color="auto" w:fill="auto"/>
            <w:tcMar>
              <w:top w:w="15" w:type="dxa"/>
              <w:left w:w="15" w:type="dxa"/>
              <w:bottom w:w="0" w:type="dxa"/>
              <w:right w:w="15" w:type="dxa"/>
            </w:tcMar>
            <w:hideMark/>
          </w:tcPr>
          <w:p w14:paraId="117AAC4E" w14:textId="77777777" w:rsidR="001E59DE" w:rsidRPr="00E20AA8" w:rsidRDefault="001E59DE">
            <w:pPr>
              <w:rPr>
                <w:rFonts w:ascii="Times New Roman" w:hAnsi="Times New Roman"/>
                <w:sz w:val="20"/>
                <w:szCs w:val="20"/>
              </w:rPr>
            </w:pPr>
            <w:r w:rsidRPr="00E20AA8">
              <w:rPr>
                <w:rFonts w:ascii="Times New Roman" w:hAnsi="Times New Roman"/>
                <w:sz w:val="20"/>
                <w:szCs w:val="20"/>
              </w:rPr>
              <w:t>МБОУ ОСИНСКАЯ СОШ №1</w:t>
            </w:r>
          </w:p>
        </w:tc>
        <w:tc>
          <w:tcPr>
            <w:tcW w:w="1559" w:type="dxa"/>
            <w:tcBorders>
              <w:top w:val="single" w:sz="4" w:space="0" w:color="000000"/>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A30E7C1"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605</w:t>
            </w:r>
          </w:p>
        </w:tc>
        <w:tc>
          <w:tcPr>
            <w:tcW w:w="1276" w:type="dxa"/>
            <w:tcBorders>
              <w:top w:val="single" w:sz="4" w:space="0" w:color="000000"/>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3137B287"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32</w:t>
            </w:r>
          </w:p>
        </w:tc>
        <w:tc>
          <w:tcPr>
            <w:tcW w:w="1388" w:type="dxa"/>
            <w:tcBorders>
              <w:top w:val="single" w:sz="4" w:space="0" w:color="000000"/>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40C8AF99"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5,29</w:t>
            </w:r>
          </w:p>
        </w:tc>
        <w:tc>
          <w:tcPr>
            <w:tcW w:w="1166" w:type="dxa"/>
            <w:tcBorders>
              <w:top w:val="single" w:sz="4" w:space="0" w:color="000000"/>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6E055027"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233</w:t>
            </w:r>
          </w:p>
        </w:tc>
        <w:tc>
          <w:tcPr>
            <w:tcW w:w="1132" w:type="dxa"/>
            <w:tcBorders>
              <w:top w:val="single" w:sz="4" w:space="0" w:color="000000"/>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5CE0E49F"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38,51</w:t>
            </w:r>
          </w:p>
        </w:tc>
        <w:tc>
          <w:tcPr>
            <w:tcW w:w="1134" w:type="dxa"/>
            <w:tcBorders>
              <w:top w:val="single" w:sz="4" w:space="0" w:color="000000"/>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3AAF9CBA"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340</w:t>
            </w:r>
          </w:p>
        </w:tc>
        <w:tc>
          <w:tcPr>
            <w:tcW w:w="1033" w:type="dxa"/>
            <w:tcBorders>
              <w:top w:val="single" w:sz="4" w:space="0" w:color="000000"/>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7E1C53CC"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56,20</w:t>
            </w:r>
          </w:p>
        </w:tc>
      </w:tr>
      <w:tr w:rsidR="00E20AA8" w:rsidRPr="00E20AA8" w14:paraId="4AA02DCD" w14:textId="77777777" w:rsidTr="00E20AA8">
        <w:trPr>
          <w:trHeight w:val="337"/>
        </w:trPr>
        <w:tc>
          <w:tcPr>
            <w:tcW w:w="582"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CB27D15"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2</w:t>
            </w:r>
          </w:p>
        </w:tc>
        <w:tc>
          <w:tcPr>
            <w:tcW w:w="5812"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76757EDE" w14:textId="77777777" w:rsidR="001E59DE" w:rsidRPr="00E20AA8" w:rsidRDefault="001E59DE">
            <w:pPr>
              <w:rPr>
                <w:rFonts w:ascii="Times New Roman" w:hAnsi="Times New Roman"/>
                <w:sz w:val="20"/>
                <w:szCs w:val="20"/>
              </w:rPr>
            </w:pPr>
            <w:r w:rsidRPr="00E20AA8">
              <w:rPr>
                <w:rFonts w:ascii="Times New Roman" w:hAnsi="Times New Roman"/>
                <w:sz w:val="20"/>
                <w:szCs w:val="20"/>
              </w:rPr>
              <w:t>МБУ ДО ОСИНСКИЙ ДОМ ДЕТСКОГО ТВОРЧЕСТВА</w:t>
            </w:r>
          </w:p>
        </w:tc>
        <w:tc>
          <w:tcPr>
            <w:tcW w:w="1559"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4910E9A"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507</w:t>
            </w:r>
          </w:p>
        </w:tc>
        <w:tc>
          <w:tcPr>
            <w:tcW w:w="1276"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1BE9D87A"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3</w:t>
            </w:r>
          </w:p>
        </w:tc>
        <w:tc>
          <w:tcPr>
            <w:tcW w:w="1388"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75229270"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0,59</w:t>
            </w:r>
          </w:p>
        </w:tc>
        <w:tc>
          <w:tcPr>
            <w:tcW w:w="1166"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4A58D5E3"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39</w:t>
            </w:r>
          </w:p>
        </w:tc>
        <w:tc>
          <w:tcPr>
            <w:tcW w:w="1132"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4D124167"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7,69</w:t>
            </w:r>
          </w:p>
        </w:tc>
        <w:tc>
          <w:tcPr>
            <w:tcW w:w="1134"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5063E163"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465</w:t>
            </w:r>
          </w:p>
        </w:tc>
        <w:tc>
          <w:tcPr>
            <w:tcW w:w="1033"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22CA6C0F"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91,72</w:t>
            </w:r>
          </w:p>
        </w:tc>
      </w:tr>
      <w:tr w:rsidR="00E20AA8" w:rsidRPr="00E20AA8" w14:paraId="16BC638B" w14:textId="77777777" w:rsidTr="00E20AA8">
        <w:trPr>
          <w:trHeight w:val="357"/>
        </w:trPr>
        <w:tc>
          <w:tcPr>
            <w:tcW w:w="582"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E09EDB5"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3</w:t>
            </w:r>
          </w:p>
        </w:tc>
        <w:tc>
          <w:tcPr>
            <w:tcW w:w="5812"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5DF12998" w14:textId="77777777" w:rsidR="001E59DE" w:rsidRPr="00E20AA8" w:rsidRDefault="001E59DE">
            <w:pPr>
              <w:rPr>
                <w:rFonts w:ascii="Times New Roman" w:hAnsi="Times New Roman"/>
                <w:sz w:val="20"/>
                <w:szCs w:val="20"/>
              </w:rPr>
            </w:pPr>
            <w:r w:rsidRPr="00E20AA8">
              <w:rPr>
                <w:rFonts w:ascii="Times New Roman" w:hAnsi="Times New Roman"/>
                <w:sz w:val="20"/>
                <w:szCs w:val="20"/>
              </w:rPr>
              <w:t>МБУ ДО ОСИНСКАЯ ДЮСШ ИМ. В.В. КУЗИНА</w:t>
            </w:r>
          </w:p>
        </w:tc>
        <w:tc>
          <w:tcPr>
            <w:tcW w:w="1559"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7D59B57"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497</w:t>
            </w:r>
          </w:p>
        </w:tc>
        <w:tc>
          <w:tcPr>
            <w:tcW w:w="1276"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28B51A65"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4</w:t>
            </w:r>
          </w:p>
        </w:tc>
        <w:tc>
          <w:tcPr>
            <w:tcW w:w="1388"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46C25A99"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0,80</w:t>
            </w:r>
          </w:p>
        </w:tc>
        <w:tc>
          <w:tcPr>
            <w:tcW w:w="1166"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291A8B7B"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39</w:t>
            </w:r>
          </w:p>
        </w:tc>
        <w:tc>
          <w:tcPr>
            <w:tcW w:w="1132"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7A65B6BC"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7,85</w:t>
            </w:r>
          </w:p>
        </w:tc>
        <w:tc>
          <w:tcPr>
            <w:tcW w:w="1134"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2B204E52"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454</w:t>
            </w:r>
          </w:p>
        </w:tc>
        <w:tc>
          <w:tcPr>
            <w:tcW w:w="1033"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11697BBB"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91,35</w:t>
            </w:r>
          </w:p>
        </w:tc>
      </w:tr>
      <w:tr w:rsidR="00E20AA8" w:rsidRPr="00E20AA8" w14:paraId="20542F82" w14:textId="77777777" w:rsidTr="00E20AA8">
        <w:trPr>
          <w:trHeight w:val="259"/>
        </w:trPr>
        <w:tc>
          <w:tcPr>
            <w:tcW w:w="582"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4437E39"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4</w:t>
            </w:r>
          </w:p>
        </w:tc>
        <w:tc>
          <w:tcPr>
            <w:tcW w:w="5812"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3C4E296C" w14:textId="77777777" w:rsidR="001E59DE" w:rsidRPr="00E20AA8" w:rsidRDefault="001E59DE">
            <w:pPr>
              <w:rPr>
                <w:rFonts w:ascii="Times New Roman" w:hAnsi="Times New Roman"/>
                <w:sz w:val="20"/>
                <w:szCs w:val="20"/>
              </w:rPr>
            </w:pPr>
            <w:r w:rsidRPr="00E20AA8">
              <w:rPr>
                <w:rFonts w:ascii="Times New Roman" w:hAnsi="Times New Roman"/>
                <w:sz w:val="20"/>
                <w:szCs w:val="20"/>
              </w:rPr>
              <w:t>МБОУ ПРИМОРСКАЯ СОШ</w:t>
            </w:r>
          </w:p>
        </w:tc>
        <w:tc>
          <w:tcPr>
            <w:tcW w:w="1559"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D97F079"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402</w:t>
            </w:r>
          </w:p>
        </w:tc>
        <w:tc>
          <w:tcPr>
            <w:tcW w:w="1276"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68F11C6F"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11</w:t>
            </w:r>
          </w:p>
        </w:tc>
        <w:tc>
          <w:tcPr>
            <w:tcW w:w="1388"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04DCBD4C"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2,74</w:t>
            </w:r>
          </w:p>
        </w:tc>
        <w:tc>
          <w:tcPr>
            <w:tcW w:w="1166"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2356C076"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79</w:t>
            </w:r>
          </w:p>
        </w:tc>
        <w:tc>
          <w:tcPr>
            <w:tcW w:w="1132"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52223D04"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19,65</w:t>
            </w:r>
          </w:p>
        </w:tc>
        <w:tc>
          <w:tcPr>
            <w:tcW w:w="1134"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068BAD9B"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312</w:t>
            </w:r>
          </w:p>
        </w:tc>
        <w:tc>
          <w:tcPr>
            <w:tcW w:w="1033"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378FBD0B"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77,61</w:t>
            </w:r>
          </w:p>
        </w:tc>
      </w:tr>
      <w:tr w:rsidR="00E20AA8" w:rsidRPr="00E20AA8" w14:paraId="5BD51E28" w14:textId="77777777" w:rsidTr="00E20AA8">
        <w:trPr>
          <w:trHeight w:val="259"/>
        </w:trPr>
        <w:tc>
          <w:tcPr>
            <w:tcW w:w="582"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8AF3FE7"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5</w:t>
            </w:r>
          </w:p>
        </w:tc>
        <w:tc>
          <w:tcPr>
            <w:tcW w:w="5812"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56336B2A" w14:textId="77777777" w:rsidR="001E59DE" w:rsidRPr="00E20AA8" w:rsidRDefault="001E59DE">
            <w:pPr>
              <w:rPr>
                <w:rFonts w:ascii="Times New Roman" w:hAnsi="Times New Roman"/>
                <w:sz w:val="20"/>
                <w:szCs w:val="20"/>
              </w:rPr>
            </w:pPr>
            <w:r w:rsidRPr="00E20AA8">
              <w:rPr>
                <w:rFonts w:ascii="Times New Roman" w:hAnsi="Times New Roman"/>
                <w:sz w:val="20"/>
                <w:szCs w:val="20"/>
              </w:rPr>
              <w:t>МБОУ ОСИНСКАЯ СОШ № 2</w:t>
            </w:r>
          </w:p>
        </w:tc>
        <w:tc>
          <w:tcPr>
            <w:tcW w:w="1559"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DA319D4"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321</w:t>
            </w:r>
          </w:p>
        </w:tc>
        <w:tc>
          <w:tcPr>
            <w:tcW w:w="1276"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45229F40"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18</w:t>
            </w:r>
          </w:p>
        </w:tc>
        <w:tc>
          <w:tcPr>
            <w:tcW w:w="1388"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5C442DCB"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5,61</w:t>
            </w:r>
          </w:p>
        </w:tc>
        <w:tc>
          <w:tcPr>
            <w:tcW w:w="1166"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3E9DB2E4"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85</w:t>
            </w:r>
          </w:p>
        </w:tc>
        <w:tc>
          <w:tcPr>
            <w:tcW w:w="1132"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42E4AF1E"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26,48</w:t>
            </w:r>
          </w:p>
        </w:tc>
        <w:tc>
          <w:tcPr>
            <w:tcW w:w="1134"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5A1EE704"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218</w:t>
            </w:r>
          </w:p>
        </w:tc>
        <w:tc>
          <w:tcPr>
            <w:tcW w:w="1033"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6E916B7A"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67,91</w:t>
            </w:r>
          </w:p>
        </w:tc>
      </w:tr>
      <w:tr w:rsidR="00E20AA8" w:rsidRPr="00E20AA8" w14:paraId="60025432" w14:textId="77777777" w:rsidTr="00E20AA8">
        <w:trPr>
          <w:trHeight w:val="259"/>
        </w:trPr>
        <w:tc>
          <w:tcPr>
            <w:tcW w:w="582"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9F2C1AB"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6</w:t>
            </w:r>
          </w:p>
        </w:tc>
        <w:tc>
          <w:tcPr>
            <w:tcW w:w="5812"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10FC8E7F" w14:textId="77777777" w:rsidR="001E59DE" w:rsidRPr="00E20AA8" w:rsidRDefault="001E59DE">
            <w:pPr>
              <w:rPr>
                <w:rFonts w:ascii="Times New Roman" w:hAnsi="Times New Roman"/>
                <w:sz w:val="20"/>
                <w:szCs w:val="20"/>
              </w:rPr>
            </w:pPr>
            <w:r w:rsidRPr="00E20AA8">
              <w:rPr>
                <w:rFonts w:ascii="Times New Roman" w:hAnsi="Times New Roman"/>
                <w:sz w:val="20"/>
                <w:szCs w:val="20"/>
              </w:rPr>
              <w:t>МБОУ БИЛЬЧИРСКАЯ СОШ</w:t>
            </w:r>
          </w:p>
        </w:tc>
        <w:tc>
          <w:tcPr>
            <w:tcW w:w="1559"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3F35BA7"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242</w:t>
            </w:r>
          </w:p>
        </w:tc>
        <w:tc>
          <w:tcPr>
            <w:tcW w:w="1276"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6A0FF460"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6</w:t>
            </w:r>
          </w:p>
        </w:tc>
        <w:tc>
          <w:tcPr>
            <w:tcW w:w="1388"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011EF77F"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2,48</w:t>
            </w:r>
          </w:p>
        </w:tc>
        <w:tc>
          <w:tcPr>
            <w:tcW w:w="1166"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1C0976D7"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56</w:t>
            </w:r>
          </w:p>
        </w:tc>
        <w:tc>
          <w:tcPr>
            <w:tcW w:w="1132"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3220D652"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23,14</w:t>
            </w:r>
          </w:p>
        </w:tc>
        <w:tc>
          <w:tcPr>
            <w:tcW w:w="1134"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30CAE051"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180</w:t>
            </w:r>
          </w:p>
        </w:tc>
        <w:tc>
          <w:tcPr>
            <w:tcW w:w="1033"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720C616C"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74,38</w:t>
            </w:r>
          </w:p>
        </w:tc>
      </w:tr>
      <w:tr w:rsidR="00E20AA8" w:rsidRPr="00E20AA8" w14:paraId="459B0186" w14:textId="77777777" w:rsidTr="00E20AA8">
        <w:trPr>
          <w:trHeight w:val="259"/>
        </w:trPr>
        <w:tc>
          <w:tcPr>
            <w:tcW w:w="582"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464F03C"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7</w:t>
            </w:r>
          </w:p>
        </w:tc>
        <w:tc>
          <w:tcPr>
            <w:tcW w:w="5812"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3F61011E" w14:textId="77777777" w:rsidR="001E59DE" w:rsidRPr="00E20AA8" w:rsidRDefault="001E59DE">
            <w:pPr>
              <w:rPr>
                <w:rFonts w:ascii="Times New Roman" w:hAnsi="Times New Roman"/>
                <w:sz w:val="20"/>
                <w:szCs w:val="20"/>
              </w:rPr>
            </w:pPr>
            <w:r w:rsidRPr="00E20AA8">
              <w:rPr>
                <w:rFonts w:ascii="Times New Roman" w:hAnsi="Times New Roman"/>
                <w:sz w:val="20"/>
                <w:szCs w:val="20"/>
              </w:rPr>
              <w:t>МБОУ РУССКО-ЯНГУТСКАЯ СОШ</w:t>
            </w:r>
          </w:p>
        </w:tc>
        <w:tc>
          <w:tcPr>
            <w:tcW w:w="1559"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774B524"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184</w:t>
            </w:r>
          </w:p>
        </w:tc>
        <w:tc>
          <w:tcPr>
            <w:tcW w:w="1276"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2355E65E"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3</w:t>
            </w:r>
          </w:p>
        </w:tc>
        <w:tc>
          <w:tcPr>
            <w:tcW w:w="1388"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31737825"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1,63</w:t>
            </w:r>
          </w:p>
        </w:tc>
        <w:tc>
          <w:tcPr>
            <w:tcW w:w="1166"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35D4EEAC"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43</w:t>
            </w:r>
          </w:p>
        </w:tc>
        <w:tc>
          <w:tcPr>
            <w:tcW w:w="1132"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44D4FE0C"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23,37</w:t>
            </w:r>
          </w:p>
        </w:tc>
        <w:tc>
          <w:tcPr>
            <w:tcW w:w="1134"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3A22E9BA"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138</w:t>
            </w:r>
          </w:p>
        </w:tc>
        <w:tc>
          <w:tcPr>
            <w:tcW w:w="1033"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686D5677"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75,00</w:t>
            </w:r>
          </w:p>
        </w:tc>
      </w:tr>
      <w:tr w:rsidR="00E20AA8" w:rsidRPr="00E20AA8" w14:paraId="6D41284D" w14:textId="77777777" w:rsidTr="00E20AA8">
        <w:trPr>
          <w:trHeight w:val="259"/>
        </w:trPr>
        <w:tc>
          <w:tcPr>
            <w:tcW w:w="582"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69659E7"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8</w:t>
            </w:r>
          </w:p>
        </w:tc>
        <w:tc>
          <w:tcPr>
            <w:tcW w:w="5812"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3103E629" w14:textId="77777777" w:rsidR="001E59DE" w:rsidRPr="00E20AA8" w:rsidRDefault="001E59DE">
            <w:pPr>
              <w:rPr>
                <w:rFonts w:ascii="Times New Roman" w:hAnsi="Times New Roman"/>
                <w:sz w:val="20"/>
                <w:szCs w:val="20"/>
              </w:rPr>
            </w:pPr>
            <w:r w:rsidRPr="00E20AA8">
              <w:rPr>
                <w:rFonts w:ascii="Times New Roman" w:hAnsi="Times New Roman"/>
                <w:sz w:val="20"/>
                <w:szCs w:val="20"/>
              </w:rPr>
              <w:t>МБОУ МАЙСКАЯ СОШ</w:t>
            </w:r>
          </w:p>
        </w:tc>
        <w:tc>
          <w:tcPr>
            <w:tcW w:w="1559"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DA1744E"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152</w:t>
            </w:r>
          </w:p>
        </w:tc>
        <w:tc>
          <w:tcPr>
            <w:tcW w:w="1276"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35F7C421"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8</w:t>
            </w:r>
          </w:p>
        </w:tc>
        <w:tc>
          <w:tcPr>
            <w:tcW w:w="1388"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7D2C0020"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5,26</w:t>
            </w:r>
          </w:p>
        </w:tc>
        <w:tc>
          <w:tcPr>
            <w:tcW w:w="1166"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1C0DB92C"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49</w:t>
            </w:r>
          </w:p>
        </w:tc>
        <w:tc>
          <w:tcPr>
            <w:tcW w:w="1132"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5585960A"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32,24</w:t>
            </w:r>
          </w:p>
        </w:tc>
        <w:tc>
          <w:tcPr>
            <w:tcW w:w="1134"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00D9DB4C"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95</w:t>
            </w:r>
          </w:p>
        </w:tc>
        <w:tc>
          <w:tcPr>
            <w:tcW w:w="1033"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40BEA809"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62,50</w:t>
            </w:r>
          </w:p>
        </w:tc>
      </w:tr>
      <w:tr w:rsidR="00E20AA8" w:rsidRPr="00E20AA8" w14:paraId="6C7E0433" w14:textId="77777777" w:rsidTr="00E20AA8">
        <w:trPr>
          <w:trHeight w:val="366"/>
        </w:trPr>
        <w:tc>
          <w:tcPr>
            <w:tcW w:w="582"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7B3FEC4"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9</w:t>
            </w:r>
          </w:p>
        </w:tc>
        <w:tc>
          <w:tcPr>
            <w:tcW w:w="5812"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4F419B84" w14:textId="77777777" w:rsidR="001E59DE" w:rsidRPr="00E20AA8" w:rsidRDefault="001E59DE">
            <w:pPr>
              <w:rPr>
                <w:rFonts w:ascii="Times New Roman" w:hAnsi="Times New Roman"/>
                <w:sz w:val="20"/>
                <w:szCs w:val="20"/>
              </w:rPr>
            </w:pPr>
            <w:r w:rsidRPr="00E20AA8">
              <w:rPr>
                <w:rFonts w:ascii="Times New Roman" w:hAnsi="Times New Roman"/>
                <w:sz w:val="20"/>
                <w:szCs w:val="20"/>
              </w:rPr>
              <w:t>МБОУ БУРЯТ-ЯНГУТСКАЯ СОШ ИМ. А.С. ПУШКИНА</w:t>
            </w:r>
          </w:p>
        </w:tc>
        <w:tc>
          <w:tcPr>
            <w:tcW w:w="1559"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2F7E99A"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141</w:t>
            </w:r>
          </w:p>
        </w:tc>
        <w:tc>
          <w:tcPr>
            <w:tcW w:w="1276"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1BC979D6"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9</w:t>
            </w:r>
          </w:p>
        </w:tc>
        <w:tc>
          <w:tcPr>
            <w:tcW w:w="1388"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1B53C5C2"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6,38</w:t>
            </w:r>
          </w:p>
        </w:tc>
        <w:tc>
          <w:tcPr>
            <w:tcW w:w="1166"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77D67419"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33</w:t>
            </w:r>
          </w:p>
        </w:tc>
        <w:tc>
          <w:tcPr>
            <w:tcW w:w="1132"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7930CE00"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23,40</w:t>
            </w:r>
          </w:p>
        </w:tc>
        <w:tc>
          <w:tcPr>
            <w:tcW w:w="1134"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605BDDFE"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99</w:t>
            </w:r>
          </w:p>
        </w:tc>
        <w:tc>
          <w:tcPr>
            <w:tcW w:w="1033"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3F604D30"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70,21</w:t>
            </w:r>
          </w:p>
        </w:tc>
      </w:tr>
      <w:tr w:rsidR="00E20AA8" w:rsidRPr="00E20AA8" w14:paraId="6CDA29CD" w14:textId="77777777" w:rsidTr="00E20AA8">
        <w:trPr>
          <w:trHeight w:val="259"/>
        </w:trPr>
        <w:tc>
          <w:tcPr>
            <w:tcW w:w="582"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9740998"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10</w:t>
            </w:r>
          </w:p>
        </w:tc>
        <w:tc>
          <w:tcPr>
            <w:tcW w:w="5812"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33A0E9CE" w14:textId="77777777" w:rsidR="001E59DE" w:rsidRPr="00E20AA8" w:rsidRDefault="001E59DE">
            <w:pPr>
              <w:rPr>
                <w:rFonts w:ascii="Times New Roman" w:hAnsi="Times New Roman"/>
                <w:sz w:val="20"/>
                <w:szCs w:val="20"/>
              </w:rPr>
            </w:pPr>
            <w:r w:rsidRPr="00E20AA8">
              <w:rPr>
                <w:rFonts w:ascii="Times New Roman" w:hAnsi="Times New Roman"/>
                <w:sz w:val="20"/>
                <w:szCs w:val="20"/>
              </w:rPr>
              <w:t>МБОУ НОВО-ЛЕНИНСКАЯ СОШ</w:t>
            </w:r>
          </w:p>
        </w:tc>
        <w:tc>
          <w:tcPr>
            <w:tcW w:w="1559"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F3658A8"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133</w:t>
            </w:r>
          </w:p>
        </w:tc>
        <w:tc>
          <w:tcPr>
            <w:tcW w:w="1276"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22F3F030"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5</w:t>
            </w:r>
          </w:p>
        </w:tc>
        <w:tc>
          <w:tcPr>
            <w:tcW w:w="1388"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03521C09"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3,76</w:t>
            </w:r>
          </w:p>
        </w:tc>
        <w:tc>
          <w:tcPr>
            <w:tcW w:w="1166"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000A3A66"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28</w:t>
            </w:r>
          </w:p>
        </w:tc>
        <w:tc>
          <w:tcPr>
            <w:tcW w:w="1132"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236F0638"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21,05</w:t>
            </w:r>
          </w:p>
        </w:tc>
        <w:tc>
          <w:tcPr>
            <w:tcW w:w="1134"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754E4E6D"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100</w:t>
            </w:r>
          </w:p>
        </w:tc>
        <w:tc>
          <w:tcPr>
            <w:tcW w:w="1033"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5823B4C1"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75,19</w:t>
            </w:r>
          </w:p>
        </w:tc>
      </w:tr>
      <w:tr w:rsidR="00E20AA8" w:rsidRPr="00E20AA8" w14:paraId="1E6A69E8" w14:textId="77777777" w:rsidTr="00E20AA8">
        <w:trPr>
          <w:trHeight w:val="259"/>
        </w:trPr>
        <w:tc>
          <w:tcPr>
            <w:tcW w:w="582"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8828793"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11</w:t>
            </w:r>
          </w:p>
        </w:tc>
        <w:tc>
          <w:tcPr>
            <w:tcW w:w="5812"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1297CDAC" w14:textId="77777777" w:rsidR="001E59DE" w:rsidRPr="00E20AA8" w:rsidRDefault="001E59DE">
            <w:pPr>
              <w:rPr>
                <w:rFonts w:ascii="Times New Roman" w:hAnsi="Times New Roman"/>
                <w:sz w:val="20"/>
                <w:szCs w:val="20"/>
              </w:rPr>
            </w:pPr>
            <w:r w:rsidRPr="00E20AA8">
              <w:rPr>
                <w:rFonts w:ascii="Times New Roman" w:hAnsi="Times New Roman"/>
                <w:sz w:val="20"/>
                <w:szCs w:val="20"/>
              </w:rPr>
              <w:t>МБДОУ ОСИНСКИЙ ДЕТСКИЙ САД №3</w:t>
            </w:r>
          </w:p>
        </w:tc>
        <w:tc>
          <w:tcPr>
            <w:tcW w:w="1559"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4BA0CF5"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124</w:t>
            </w:r>
          </w:p>
        </w:tc>
        <w:tc>
          <w:tcPr>
            <w:tcW w:w="1276"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50900C2A"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0</w:t>
            </w:r>
          </w:p>
        </w:tc>
        <w:tc>
          <w:tcPr>
            <w:tcW w:w="1388"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412F7615"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0</w:t>
            </w:r>
          </w:p>
        </w:tc>
        <w:tc>
          <w:tcPr>
            <w:tcW w:w="1166"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54D1E0C4"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7</w:t>
            </w:r>
          </w:p>
        </w:tc>
        <w:tc>
          <w:tcPr>
            <w:tcW w:w="1132"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12A89094"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5,65</w:t>
            </w:r>
          </w:p>
        </w:tc>
        <w:tc>
          <w:tcPr>
            <w:tcW w:w="1134"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67BF3B48"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117</w:t>
            </w:r>
          </w:p>
        </w:tc>
        <w:tc>
          <w:tcPr>
            <w:tcW w:w="1033"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2E5217DE"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94,35</w:t>
            </w:r>
          </w:p>
        </w:tc>
      </w:tr>
      <w:tr w:rsidR="00E20AA8" w:rsidRPr="00E20AA8" w14:paraId="56302D37" w14:textId="77777777" w:rsidTr="00E20AA8">
        <w:trPr>
          <w:trHeight w:val="259"/>
        </w:trPr>
        <w:tc>
          <w:tcPr>
            <w:tcW w:w="582"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36D9CFB"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12</w:t>
            </w:r>
          </w:p>
        </w:tc>
        <w:tc>
          <w:tcPr>
            <w:tcW w:w="5812"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4F2C2FC3" w14:textId="77777777" w:rsidR="001E59DE" w:rsidRPr="00E20AA8" w:rsidRDefault="001E59DE">
            <w:pPr>
              <w:rPr>
                <w:rFonts w:ascii="Times New Roman" w:hAnsi="Times New Roman"/>
                <w:sz w:val="20"/>
                <w:szCs w:val="20"/>
              </w:rPr>
            </w:pPr>
            <w:r w:rsidRPr="00E20AA8">
              <w:rPr>
                <w:rFonts w:ascii="Times New Roman" w:hAnsi="Times New Roman"/>
                <w:sz w:val="20"/>
                <w:szCs w:val="20"/>
              </w:rPr>
              <w:t>МБОУ УЛЕЙСКАЯ СОШ</w:t>
            </w:r>
          </w:p>
        </w:tc>
        <w:tc>
          <w:tcPr>
            <w:tcW w:w="1559"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D3118F0"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120</w:t>
            </w:r>
          </w:p>
        </w:tc>
        <w:tc>
          <w:tcPr>
            <w:tcW w:w="1276"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0F96ABDF"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6</w:t>
            </w:r>
          </w:p>
        </w:tc>
        <w:tc>
          <w:tcPr>
            <w:tcW w:w="1388"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224C4715"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5,00</w:t>
            </w:r>
          </w:p>
        </w:tc>
        <w:tc>
          <w:tcPr>
            <w:tcW w:w="1166"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634FA587"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34</w:t>
            </w:r>
          </w:p>
        </w:tc>
        <w:tc>
          <w:tcPr>
            <w:tcW w:w="1132"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018E0F07"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28,33</w:t>
            </w:r>
          </w:p>
        </w:tc>
        <w:tc>
          <w:tcPr>
            <w:tcW w:w="1134"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41E330FF"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80</w:t>
            </w:r>
          </w:p>
        </w:tc>
        <w:tc>
          <w:tcPr>
            <w:tcW w:w="1033"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43DB7BFB"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66,67</w:t>
            </w:r>
          </w:p>
        </w:tc>
      </w:tr>
      <w:tr w:rsidR="00E20AA8" w:rsidRPr="00E20AA8" w14:paraId="43B238CB" w14:textId="77777777" w:rsidTr="00E20AA8">
        <w:trPr>
          <w:trHeight w:val="259"/>
        </w:trPr>
        <w:tc>
          <w:tcPr>
            <w:tcW w:w="582"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1437970"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13</w:t>
            </w:r>
          </w:p>
        </w:tc>
        <w:tc>
          <w:tcPr>
            <w:tcW w:w="5812"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64968B16" w14:textId="77777777" w:rsidR="001E59DE" w:rsidRPr="00E20AA8" w:rsidRDefault="001E59DE">
            <w:pPr>
              <w:rPr>
                <w:rFonts w:ascii="Times New Roman" w:hAnsi="Times New Roman"/>
                <w:sz w:val="20"/>
                <w:szCs w:val="20"/>
              </w:rPr>
            </w:pPr>
            <w:r w:rsidRPr="00E20AA8">
              <w:rPr>
                <w:rFonts w:ascii="Times New Roman" w:hAnsi="Times New Roman"/>
                <w:sz w:val="20"/>
                <w:szCs w:val="20"/>
              </w:rPr>
              <w:t>МБОУ ОБУСИНСКАЯ СОШ-ИНТЕРНАТ</w:t>
            </w:r>
          </w:p>
        </w:tc>
        <w:tc>
          <w:tcPr>
            <w:tcW w:w="1559"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E62BD2E"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100</w:t>
            </w:r>
          </w:p>
        </w:tc>
        <w:tc>
          <w:tcPr>
            <w:tcW w:w="1276"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2D008705"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2</w:t>
            </w:r>
          </w:p>
        </w:tc>
        <w:tc>
          <w:tcPr>
            <w:tcW w:w="1388"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0848A7A8"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2,00</w:t>
            </w:r>
          </w:p>
        </w:tc>
        <w:tc>
          <w:tcPr>
            <w:tcW w:w="1166"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66548D87"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29</w:t>
            </w:r>
          </w:p>
        </w:tc>
        <w:tc>
          <w:tcPr>
            <w:tcW w:w="1132"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54C66868"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29,00</w:t>
            </w:r>
          </w:p>
        </w:tc>
        <w:tc>
          <w:tcPr>
            <w:tcW w:w="1134"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5AA03AFE"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69</w:t>
            </w:r>
          </w:p>
        </w:tc>
        <w:tc>
          <w:tcPr>
            <w:tcW w:w="1033"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5003FA9D"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69,00</w:t>
            </w:r>
          </w:p>
        </w:tc>
      </w:tr>
      <w:tr w:rsidR="00E20AA8" w:rsidRPr="00E20AA8" w14:paraId="3B7E1791" w14:textId="77777777" w:rsidTr="00E20AA8">
        <w:trPr>
          <w:trHeight w:val="259"/>
        </w:trPr>
        <w:tc>
          <w:tcPr>
            <w:tcW w:w="582"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739A2D5"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lastRenderedPageBreak/>
              <w:t>14</w:t>
            </w:r>
          </w:p>
        </w:tc>
        <w:tc>
          <w:tcPr>
            <w:tcW w:w="5812"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69288C1C" w14:textId="77777777" w:rsidR="001E59DE" w:rsidRPr="00E20AA8" w:rsidRDefault="001E59DE">
            <w:pPr>
              <w:rPr>
                <w:rFonts w:ascii="Times New Roman" w:hAnsi="Times New Roman"/>
                <w:sz w:val="20"/>
                <w:szCs w:val="20"/>
              </w:rPr>
            </w:pPr>
            <w:r w:rsidRPr="00E20AA8">
              <w:rPr>
                <w:rFonts w:ascii="Times New Roman" w:hAnsi="Times New Roman"/>
                <w:sz w:val="20"/>
                <w:szCs w:val="20"/>
              </w:rPr>
              <w:t>МБОУ УСТЬ-АЛТАНСКАЯ СОШ</w:t>
            </w:r>
          </w:p>
        </w:tc>
        <w:tc>
          <w:tcPr>
            <w:tcW w:w="1559"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393F9FE"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81</w:t>
            </w:r>
          </w:p>
        </w:tc>
        <w:tc>
          <w:tcPr>
            <w:tcW w:w="1276"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6EEA6DB9"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4</w:t>
            </w:r>
          </w:p>
        </w:tc>
        <w:tc>
          <w:tcPr>
            <w:tcW w:w="1388"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328033FD"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4,94</w:t>
            </w:r>
          </w:p>
        </w:tc>
        <w:tc>
          <w:tcPr>
            <w:tcW w:w="1166"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7B574C65"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10</w:t>
            </w:r>
          </w:p>
        </w:tc>
        <w:tc>
          <w:tcPr>
            <w:tcW w:w="1132"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5F1AB693"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12,35</w:t>
            </w:r>
          </w:p>
        </w:tc>
        <w:tc>
          <w:tcPr>
            <w:tcW w:w="1134"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1EDB1739"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67</w:t>
            </w:r>
          </w:p>
        </w:tc>
        <w:tc>
          <w:tcPr>
            <w:tcW w:w="1033"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561695CF"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82,72</w:t>
            </w:r>
          </w:p>
        </w:tc>
      </w:tr>
      <w:tr w:rsidR="00E20AA8" w:rsidRPr="00E20AA8" w14:paraId="00C302FA" w14:textId="77777777" w:rsidTr="00E20AA8">
        <w:trPr>
          <w:trHeight w:val="413"/>
        </w:trPr>
        <w:tc>
          <w:tcPr>
            <w:tcW w:w="582"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F5AE8B2"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15</w:t>
            </w:r>
          </w:p>
        </w:tc>
        <w:tc>
          <w:tcPr>
            <w:tcW w:w="5812"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0D9DD866" w14:textId="77777777" w:rsidR="001E59DE" w:rsidRPr="00E20AA8" w:rsidRDefault="001E59DE">
            <w:pPr>
              <w:rPr>
                <w:rFonts w:ascii="Times New Roman" w:hAnsi="Times New Roman"/>
                <w:sz w:val="20"/>
                <w:szCs w:val="20"/>
              </w:rPr>
            </w:pPr>
            <w:r w:rsidRPr="00E20AA8">
              <w:rPr>
                <w:rFonts w:ascii="Times New Roman" w:hAnsi="Times New Roman"/>
                <w:sz w:val="20"/>
                <w:szCs w:val="20"/>
              </w:rPr>
              <w:t>МБОУ КАХИНСКАЯ СОШ ИМ. И. А. БАТУДАЕВА</w:t>
            </w:r>
          </w:p>
        </w:tc>
        <w:tc>
          <w:tcPr>
            <w:tcW w:w="1559"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B836B89"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78</w:t>
            </w:r>
          </w:p>
        </w:tc>
        <w:tc>
          <w:tcPr>
            <w:tcW w:w="1276"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7BC16698"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2</w:t>
            </w:r>
          </w:p>
        </w:tc>
        <w:tc>
          <w:tcPr>
            <w:tcW w:w="1388"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4589D0ED"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2,56</w:t>
            </w:r>
          </w:p>
        </w:tc>
        <w:tc>
          <w:tcPr>
            <w:tcW w:w="1166"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5320E9BD"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31</w:t>
            </w:r>
          </w:p>
        </w:tc>
        <w:tc>
          <w:tcPr>
            <w:tcW w:w="1132"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30B3E91A"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39,74</w:t>
            </w:r>
          </w:p>
        </w:tc>
        <w:tc>
          <w:tcPr>
            <w:tcW w:w="1134"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01026470"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45</w:t>
            </w:r>
          </w:p>
        </w:tc>
        <w:tc>
          <w:tcPr>
            <w:tcW w:w="1033"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53D3D5EF"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57,69</w:t>
            </w:r>
          </w:p>
        </w:tc>
      </w:tr>
      <w:tr w:rsidR="00E20AA8" w:rsidRPr="00E20AA8" w14:paraId="51D42A12" w14:textId="77777777" w:rsidTr="00E20AA8">
        <w:trPr>
          <w:trHeight w:val="259"/>
        </w:trPr>
        <w:tc>
          <w:tcPr>
            <w:tcW w:w="582"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455E4E5"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16</w:t>
            </w:r>
          </w:p>
        </w:tc>
        <w:tc>
          <w:tcPr>
            <w:tcW w:w="5812"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7E3B083F" w14:textId="77777777" w:rsidR="001E59DE" w:rsidRPr="00E20AA8" w:rsidRDefault="001E59DE">
            <w:pPr>
              <w:rPr>
                <w:rFonts w:ascii="Times New Roman" w:hAnsi="Times New Roman"/>
                <w:sz w:val="20"/>
                <w:szCs w:val="20"/>
              </w:rPr>
            </w:pPr>
            <w:r w:rsidRPr="00E20AA8">
              <w:rPr>
                <w:rFonts w:ascii="Times New Roman" w:hAnsi="Times New Roman"/>
                <w:sz w:val="20"/>
                <w:szCs w:val="20"/>
              </w:rPr>
              <w:t>МБДОУ ОСИНСКИЙ ДЕТСКИЙ САД №1</w:t>
            </w:r>
          </w:p>
        </w:tc>
        <w:tc>
          <w:tcPr>
            <w:tcW w:w="1559"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9B84323"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69</w:t>
            </w:r>
          </w:p>
        </w:tc>
        <w:tc>
          <w:tcPr>
            <w:tcW w:w="1276"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6CF45F11"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0</w:t>
            </w:r>
          </w:p>
        </w:tc>
        <w:tc>
          <w:tcPr>
            <w:tcW w:w="1388"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75F008B5"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0</w:t>
            </w:r>
          </w:p>
        </w:tc>
        <w:tc>
          <w:tcPr>
            <w:tcW w:w="1166"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148AF993"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11</w:t>
            </w:r>
          </w:p>
        </w:tc>
        <w:tc>
          <w:tcPr>
            <w:tcW w:w="1132"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32952C95"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15,94</w:t>
            </w:r>
          </w:p>
        </w:tc>
        <w:tc>
          <w:tcPr>
            <w:tcW w:w="1134"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1FDC221A"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58</w:t>
            </w:r>
          </w:p>
        </w:tc>
        <w:tc>
          <w:tcPr>
            <w:tcW w:w="1033"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5B150E58"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84,06</w:t>
            </w:r>
          </w:p>
        </w:tc>
      </w:tr>
      <w:tr w:rsidR="00E20AA8" w:rsidRPr="00E20AA8" w14:paraId="184D35BD" w14:textId="77777777" w:rsidTr="00E20AA8">
        <w:trPr>
          <w:trHeight w:val="259"/>
        </w:trPr>
        <w:tc>
          <w:tcPr>
            <w:tcW w:w="582"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35EE827"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17</w:t>
            </w:r>
          </w:p>
        </w:tc>
        <w:tc>
          <w:tcPr>
            <w:tcW w:w="5812"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7AFD046B" w14:textId="77777777" w:rsidR="001E59DE" w:rsidRPr="00E20AA8" w:rsidRDefault="001E59DE">
            <w:pPr>
              <w:rPr>
                <w:rFonts w:ascii="Times New Roman" w:hAnsi="Times New Roman"/>
                <w:sz w:val="20"/>
                <w:szCs w:val="20"/>
              </w:rPr>
            </w:pPr>
            <w:r w:rsidRPr="00E20AA8">
              <w:rPr>
                <w:rFonts w:ascii="Times New Roman" w:hAnsi="Times New Roman"/>
                <w:sz w:val="20"/>
                <w:szCs w:val="20"/>
              </w:rPr>
              <w:t>МБОУ ИРХИДЕЙСКАЯ СОШ</w:t>
            </w:r>
          </w:p>
        </w:tc>
        <w:tc>
          <w:tcPr>
            <w:tcW w:w="1559"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79F7E6C"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68</w:t>
            </w:r>
          </w:p>
        </w:tc>
        <w:tc>
          <w:tcPr>
            <w:tcW w:w="1276"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1CC1D153"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1</w:t>
            </w:r>
          </w:p>
        </w:tc>
        <w:tc>
          <w:tcPr>
            <w:tcW w:w="1388"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528819B2"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1,47</w:t>
            </w:r>
          </w:p>
        </w:tc>
        <w:tc>
          <w:tcPr>
            <w:tcW w:w="1166"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4A4E9283"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19</w:t>
            </w:r>
          </w:p>
        </w:tc>
        <w:tc>
          <w:tcPr>
            <w:tcW w:w="1132"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4357850E"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27,94</w:t>
            </w:r>
          </w:p>
        </w:tc>
        <w:tc>
          <w:tcPr>
            <w:tcW w:w="1134"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0F983F48"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48</w:t>
            </w:r>
          </w:p>
        </w:tc>
        <w:tc>
          <w:tcPr>
            <w:tcW w:w="1033"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5EC074C9"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70,59</w:t>
            </w:r>
          </w:p>
        </w:tc>
      </w:tr>
      <w:tr w:rsidR="00E20AA8" w:rsidRPr="00E20AA8" w14:paraId="0C46A605" w14:textId="77777777" w:rsidTr="00E20AA8">
        <w:trPr>
          <w:trHeight w:val="259"/>
        </w:trPr>
        <w:tc>
          <w:tcPr>
            <w:tcW w:w="582"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5134AA8"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18</w:t>
            </w:r>
          </w:p>
        </w:tc>
        <w:tc>
          <w:tcPr>
            <w:tcW w:w="5812"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3023F54F" w14:textId="77777777" w:rsidR="001E59DE" w:rsidRPr="00E20AA8" w:rsidRDefault="001E59DE">
            <w:pPr>
              <w:rPr>
                <w:rFonts w:ascii="Times New Roman" w:hAnsi="Times New Roman"/>
                <w:sz w:val="20"/>
                <w:szCs w:val="20"/>
              </w:rPr>
            </w:pPr>
            <w:r w:rsidRPr="00E20AA8">
              <w:rPr>
                <w:rFonts w:ascii="Times New Roman" w:hAnsi="Times New Roman"/>
                <w:sz w:val="20"/>
                <w:szCs w:val="20"/>
              </w:rPr>
              <w:t>МБДОУ "ОСИНСКИЙ ДЕТСКИЙ САД № 2"</w:t>
            </w:r>
          </w:p>
        </w:tc>
        <w:tc>
          <w:tcPr>
            <w:tcW w:w="1559"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E86AF37"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55</w:t>
            </w:r>
          </w:p>
        </w:tc>
        <w:tc>
          <w:tcPr>
            <w:tcW w:w="1276"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3FFCB0D0"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0</w:t>
            </w:r>
          </w:p>
        </w:tc>
        <w:tc>
          <w:tcPr>
            <w:tcW w:w="1388"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5C1801B0"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0</w:t>
            </w:r>
          </w:p>
        </w:tc>
        <w:tc>
          <w:tcPr>
            <w:tcW w:w="1166"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2005ACE2"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6</w:t>
            </w:r>
          </w:p>
        </w:tc>
        <w:tc>
          <w:tcPr>
            <w:tcW w:w="1132"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14C61BD1"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10,91</w:t>
            </w:r>
          </w:p>
        </w:tc>
        <w:tc>
          <w:tcPr>
            <w:tcW w:w="1134"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0F25DFDE"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49</w:t>
            </w:r>
          </w:p>
        </w:tc>
        <w:tc>
          <w:tcPr>
            <w:tcW w:w="1033"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3B0A114E"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89,09</w:t>
            </w:r>
          </w:p>
        </w:tc>
      </w:tr>
      <w:tr w:rsidR="00E20AA8" w:rsidRPr="00E20AA8" w14:paraId="731A0AB2" w14:textId="77777777" w:rsidTr="00E20AA8">
        <w:trPr>
          <w:trHeight w:val="423"/>
        </w:trPr>
        <w:tc>
          <w:tcPr>
            <w:tcW w:w="582"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D5BC8A3"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19</w:t>
            </w:r>
          </w:p>
        </w:tc>
        <w:tc>
          <w:tcPr>
            <w:tcW w:w="5812"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152CDF3F" w14:textId="77777777" w:rsidR="001E59DE" w:rsidRPr="00E20AA8" w:rsidRDefault="001E59DE">
            <w:pPr>
              <w:rPr>
                <w:rFonts w:ascii="Times New Roman" w:hAnsi="Times New Roman"/>
                <w:sz w:val="20"/>
                <w:szCs w:val="20"/>
              </w:rPr>
            </w:pPr>
            <w:r w:rsidRPr="00E20AA8">
              <w:rPr>
                <w:rFonts w:ascii="Times New Roman" w:hAnsi="Times New Roman"/>
                <w:sz w:val="20"/>
                <w:szCs w:val="20"/>
              </w:rPr>
              <w:t>МБДОУ ДЕРЕВНИ ЛУЗГИНА ДЕТСКИЙ САД АИСТЕНОК</w:t>
            </w:r>
          </w:p>
        </w:tc>
        <w:tc>
          <w:tcPr>
            <w:tcW w:w="1559"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57D390B"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42</w:t>
            </w:r>
          </w:p>
        </w:tc>
        <w:tc>
          <w:tcPr>
            <w:tcW w:w="1276"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60024DEF"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2</w:t>
            </w:r>
          </w:p>
        </w:tc>
        <w:tc>
          <w:tcPr>
            <w:tcW w:w="1388"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5374BC3D"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4,76</w:t>
            </w:r>
          </w:p>
        </w:tc>
        <w:tc>
          <w:tcPr>
            <w:tcW w:w="1166"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40665803"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2</w:t>
            </w:r>
          </w:p>
        </w:tc>
        <w:tc>
          <w:tcPr>
            <w:tcW w:w="1132"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314B3B7D"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4,76</w:t>
            </w:r>
          </w:p>
        </w:tc>
        <w:tc>
          <w:tcPr>
            <w:tcW w:w="1134"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2E36006E"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38</w:t>
            </w:r>
          </w:p>
        </w:tc>
        <w:tc>
          <w:tcPr>
            <w:tcW w:w="1033"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68BB4384"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90,48</w:t>
            </w:r>
          </w:p>
        </w:tc>
      </w:tr>
      <w:tr w:rsidR="00E20AA8" w:rsidRPr="00E20AA8" w14:paraId="4048055D" w14:textId="77777777" w:rsidTr="00E20AA8">
        <w:trPr>
          <w:trHeight w:val="259"/>
        </w:trPr>
        <w:tc>
          <w:tcPr>
            <w:tcW w:w="582"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9195682"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20</w:t>
            </w:r>
          </w:p>
        </w:tc>
        <w:tc>
          <w:tcPr>
            <w:tcW w:w="5812"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6C189F34" w14:textId="77777777" w:rsidR="001E59DE" w:rsidRPr="00E20AA8" w:rsidRDefault="001E59DE">
            <w:pPr>
              <w:rPr>
                <w:rFonts w:ascii="Times New Roman" w:hAnsi="Times New Roman"/>
                <w:sz w:val="20"/>
                <w:szCs w:val="20"/>
              </w:rPr>
            </w:pPr>
            <w:r w:rsidRPr="00E20AA8">
              <w:rPr>
                <w:rFonts w:ascii="Times New Roman" w:hAnsi="Times New Roman"/>
                <w:sz w:val="20"/>
                <w:szCs w:val="20"/>
              </w:rPr>
              <w:t>МБДОУ ПРИМОРСКИЙ ДЕТСКИЙ САД</w:t>
            </w:r>
          </w:p>
        </w:tc>
        <w:tc>
          <w:tcPr>
            <w:tcW w:w="1559"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7A06FE7"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41</w:t>
            </w:r>
          </w:p>
        </w:tc>
        <w:tc>
          <w:tcPr>
            <w:tcW w:w="1276"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30F19483"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0</w:t>
            </w:r>
          </w:p>
        </w:tc>
        <w:tc>
          <w:tcPr>
            <w:tcW w:w="1388"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3EDB23C8"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0</w:t>
            </w:r>
          </w:p>
        </w:tc>
        <w:tc>
          <w:tcPr>
            <w:tcW w:w="1166"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77F8805A"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4</w:t>
            </w:r>
          </w:p>
        </w:tc>
        <w:tc>
          <w:tcPr>
            <w:tcW w:w="1132"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1360EE97"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9,76</w:t>
            </w:r>
          </w:p>
        </w:tc>
        <w:tc>
          <w:tcPr>
            <w:tcW w:w="1134"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08ADCDEE"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37</w:t>
            </w:r>
          </w:p>
        </w:tc>
        <w:tc>
          <w:tcPr>
            <w:tcW w:w="1033"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0EC1EA59"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90,24</w:t>
            </w:r>
          </w:p>
        </w:tc>
      </w:tr>
      <w:tr w:rsidR="00E20AA8" w:rsidRPr="00E20AA8" w14:paraId="6E0DB935" w14:textId="77777777" w:rsidTr="00E20AA8">
        <w:trPr>
          <w:trHeight w:val="408"/>
        </w:trPr>
        <w:tc>
          <w:tcPr>
            <w:tcW w:w="582"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602A0FF"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21</w:t>
            </w:r>
          </w:p>
        </w:tc>
        <w:tc>
          <w:tcPr>
            <w:tcW w:w="5812"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4DE712CE" w14:textId="77777777" w:rsidR="001E59DE" w:rsidRPr="00E20AA8" w:rsidRDefault="001E59DE">
            <w:pPr>
              <w:rPr>
                <w:rFonts w:ascii="Times New Roman" w:hAnsi="Times New Roman"/>
                <w:sz w:val="20"/>
                <w:szCs w:val="20"/>
              </w:rPr>
            </w:pPr>
            <w:r w:rsidRPr="00E20AA8">
              <w:rPr>
                <w:rFonts w:ascii="Times New Roman" w:hAnsi="Times New Roman"/>
                <w:sz w:val="20"/>
                <w:szCs w:val="20"/>
              </w:rPr>
              <w:t>МБДОУ БУРЯТ-ЯНГУТСКИЙ ДЕТСКИЙ САД</w:t>
            </w:r>
          </w:p>
        </w:tc>
        <w:tc>
          <w:tcPr>
            <w:tcW w:w="1559"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4C93D35"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39</w:t>
            </w:r>
          </w:p>
        </w:tc>
        <w:tc>
          <w:tcPr>
            <w:tcW w:w="1276"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273DE1F6"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1</w:t>
            </w:r>
          </w:p>
        </w:tc>
        <w:tc>
          <w:tcPr>
            <w:tcW w:w="1388"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0C126DB1"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2,56</w:t>
            </w:r>
          </w:p>
        </w:tc>
        <w:tc>
          <w:tcPr>
            <w:tcW w:w="1166"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3A06D22E"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6</w:t>
            </w:r>
          </w:p>
        </w:tc>
        <w:tc>
          <w:tcPr>
            <w:tcW w:w="1132"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32B9EF00"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15,38</w:t>
            </w:r>
          </w:p>
        </w:tc>
        <w:tc>
          <w:tcPr>
            <w:tcW w:w="1134"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2212A6FF"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32</w:t>
            </w:r>
          </w:p>
        </w:tc>
        <w:tc>
          <w:tcPr>
            <w:tcW w:w="1033"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409D4FDD"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82,05</w:t>
            </w:r>
          </w:p>
        </w:tc>
      </w:tr>
      <w:tr w:rsidR="00E20AA8" w:rsidRPr="00E20AA8" w14:paraId="726F13A7" w14:textId="77777777" w:rsidTr="00E20AA8">
        <w:trPr>
          <w:trHeight w:val="259"/>
        </w:trPr>
        <w:tc>
          <w:tcPr>
            <w:tcW w:w="582"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F8723FC"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22</w:t>
            </w:r>
          </w:p>
        </w:tc>
        <w:tc>
          <w:tcPr>
            <w:tcW w:w="5812"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1E7C4C99" w14:textId="77777777" w:rsidR="001E59DE" w:rsidRPr="00E20AA8" w:rsidRDefault="001E59DE">
            <w:pPr>
              <w:rPr>
                <w:rFonts w:ascii="Times New Roman" w:hAnsi="Times New Roman"/>
                <w:sz w:val="20"/>
                <w:szCs w:val="20"/>
              </w:rPr>
            </w:pPr>
            <w:r w:rsidRPr="00E20AA8">
              <w:rPr>
                <w:rFonts w:ascii="Times New Roman" w:hAnsi="Times New Roman"/>
                <w:sz w:val="20"/>
                <w:szCs w:val="20"/>
              </w:rPr>
              <w:t>МБДОУ ЛУЗГИНОВСКИЙ ДЕТСКИЙ САД</w:t>
            </w:r>
          </w:p>
        </w:tc>
        <w:tc>
          <w:tcPr>
            <w:tcW w:w="1559"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1933917"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37</w:t>
            </w:r>
          </w:p>
        </w:tc>
        <w:tc>
          <w:tcPr>
            <w:tcW w:w="1276"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2801E0FA"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0</w:t>
            </w:r>
          </w:p>
        </w:tc>
        <w:tc>
          <w:tcPr>
            <w:tcW w:w="1388"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6B20A472"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0</w:t>
            </w:r>
          </w:p>
        </w:tc>
        <w:tc>
          <w:tcPr>
            <w:tcW w:w="1166"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5E518A25"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6</w:t>
            </w:r>
          </w:p>
        </w:tc>
        <w:tc>
          <w:tcPr>
            <w:tcW w:w="1132"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792D9A75"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16,22</w:t>
            </w:r>
          </w:p>
        </w:tc>
        <w:tc>
          <w:tcPr>
            <w:tcW w:w="1134"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658B85B8"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31</w:t>
            </w:r>
          </w:p>
        </w:tc>
        <w:tc>
          <w:tcPr>
            <w:tcW w:w="1033"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3495D091"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83,78</w:t>
            </w:r>
          </w:p>
        </w:tc>
      </w:tr>
      <w:tr w:rsidR="00E20AA8" w:rsidRPr="00E20AA8" w14:paraId="7A7E3C8A" w14:textId="77777777" w:rsidTr="00E20AA8">
        <w:trPr>
          <w:trHeight w:val="405"/>
        </w:trPr>
        <w:tc>
          <w:tcPr>
            <w:tcW w:w="582"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A51EABA"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23</w:t>
            </w:r>
          </w:p>
        </w:tc>
        <w:tc>
          <w:tcPr>
            <w:tcW w:w="5812"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23A69B31" w14:textId="77777777" w:rsidR="001E59DE" w:rsidRPr="00E20AA8" w:rsidRDefault="001E59DE">
            <w:pPr>
              <w:rPr>
                <w:rFonts w:ascii="Times New Roman" w:hAnsi="Times New Roman"/>
                <w:sz w:val="20"/>
                <w:szCs w:val="20"/>
              </w:rPr>
            </w:pPr>
            <w:r w:rsidRPr="00E20AA8">
              <w:rPr>
                <w:rFonts w:ascii="Times New Roman" w:hAnsi="Times New Roman"/>
                <w:sz w:val="20"/>
                <w:szCs w:val="20"/>
              </w:rPr>
              <w:t>МБОУ МОЛЬТИНСКАЯ ООШ ИМЕНИ БОГДАНОВА Г.Н.</w:t>
            </w:r>
          </w:p>
        </w:tc>
        <w:tc>
          <w:tcPr>
            <w:tcW w:w="1559"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99C746D"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37</w:t>
            </w:r>
          </w:p>
        </w:tc>
        <w:tc>
          <w:tcPr>
            <w:tcW w:w="1276"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122B5A55"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0</w:t>
            </w:r>
          </w:p>
        </w:tc>
        <w:tc>
          <w:tcPr>
            <w:tcW w:w="1388"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24353577"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0</w:t>
            </w:r>
          </w:p>
        </w:tc>
        <w:tc>
          <w:tcPr>
            <w:tcW w:w="1166"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2850CDC1"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9</w:t>
            </w:r>
          </w:p>
        </w:tc>
        <w:tc>
          <w:tcPr>
            <w:tcW w:w="1132"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3EF22F71"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24,32</w:t>
            </w:r>
          </w:p>
        </w:tc>
        <w:tc>
          <w:tcPr>
            <w:tcW w:w="1134"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6C12E315"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28</w:t>
            </w:r>
          </w:p>
        </w:tc>
        <w:tc>
          <w:tcPr>
            <w:tcW w:w="1033"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2B9E7F16"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75,68</w:t>
            </w:r>
          </w:p>
        </w:tc>
      </w:tr>
      <w:tr w:rsidR="00E20AA8" w:rsidRPr="00E20AA8" w14:paraId="0EDE1FCB" w14:textId="77777777" w:rsidTr="00E20AA8">
        <w:trPr>
          <w:trHeight w:val="259"/>
        </w:trPr>
        <w:tc>
          <w:tcPr>
            <w:tcW w:w="582"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7E57A42"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24</w:t>
            </w:r>
          </w:p>
        </w:tc>
        <w:tc>
          <w:tcPr>
            <w:tcW w:w="5812"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19902732" w14:textId="77777777" w:rsidR="001E59DE" w:rsidRPr="00E20AA8" w:rsidRDefault="001E59DE">
            <w:pPr>
              <w:rPr>
                <w:rFonts w:ascii="Times New Roman" w:hAnsi="Times New Roman"/>
                <w:sz w:val="20"/>
                <w:szCs w:val="20"/>
              </w:rPr>
            </w:pPr>
            <w:r w:rsidRPr="00E20AA8">
              <w:rPr>
                <w:rFonts w:ascii="Times New Roman" w:hAnsi="Times New Roman"/>
                <w:sz w:val="20"/>
                <w:szCs w:val="20"/>
              </w:rPr>
              <w:t>МБДОУ МАЙСКИЙ ДЕТСКИЙ САД</w:t>
            </w:r>
          </w:p>
        </w:tc>
        <w:tc>
          <w:tcPr>
            <w:tcW w:w="1559"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A3C6E3F"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35</w:t>
            </w:r>
          </w:p>
        </w:tc>
        <w:tc>
          <w:tcPr>
            <w:tcW w:w="1276"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0B5E52DD"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0</w:t>
            </w:r>
          </w:p>
        </w:tc>
        <w:tc>
          <w:tcPr>
            <w:tcW w:w="1388"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3C9D91F2"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0</w:t>
            </w:r>
          </w:p>
        </w:tc>
        <w:tc>
          <w:tcPr>
            <w:tcW w:w="1166"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03F4CA75"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2</w:t>
            </w:r>
          </w:p>
        </w:tc>
        <w:tc>
          <w:tcPr>
            <w:tcW w:w="1132"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6107A04D"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5,71</w:t>
            </w:r>
          </w:p>
        </w:tc>
        <w:tc>
          <w:tcPr>
            <w:tcW w:w="1134"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7C9D93D8"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33</w:t>
            </w:r>
          </w:p>
        </w:tc>
        <w:tc>
          <w:tcPr>
            <w:tcW w:w="1033"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443DB88F"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94,29</w:t>
            </w:r>
          </w:p>
        </w:tc>
      </w:tr>
      <w:tr w:rsidR="00E20AA8" w:rsidRPr="00E20AA8" w14:paraId="658B96FA" w14:textId="77777777" w:rsidTr="00E20AA8">
        <w:trPr>
          <w:trHeight w:val="259"/>
        </w:trPr>
        <w:tc>
          <w:tcPr>
            <w:tcW w:w="582"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A765A0D"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25</w:t>
            </w:r>
          </w:p>
        </w:tc>
        <w:tc>
          <w:tcPr>
            <w:tcW w:w="5812"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2969A47A" w14:textId="77777777" w:rsidR="001E59DE" w:rsidRPr="00E20AA8" w:rsidRDefault="001E59DE">
            <w:pPr>
              <w:rPr>
                <w:rFonts w:ascii="Times New Roman" w:hAnsi="Times New Roman"/>
                <w:sz w:val="20"/>
                <w:szCs w:val="20"/>
              </w:rPr>
            </w:pPr>
            <w:r w:rsidRPr="00E20AA8">
              <w:rPr>
                <w:rFonts w:ascii="Times New Roman" w:hAnsi="Times New Roman"/>
                <w:sz w:val="20"/>
                <w:szCs w:val="20"/>
              </w:rPr>
              <w:t>МБОУ КУТАНСКАЯ ООШ</w:t>
            </w:r>
          </w:p>
        </w:tc>
        <w:tc>
          <w:tcPr>
            <w:tcW w:w="1559"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4D7AA9F"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28</w:t>
            </w:r>
          </w:p>
        </w:tc>
        <w:tc>
          <w:tcPr>
            <w:tcW w:w="1276"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70B9687B"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0</w:t>
            </w:r>
          </w:p>
        </w:tc>
        <w:tc>
          <w:tcPr>
            <w:tcW w:w="1388"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13EA24E8"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0</w:t>
            </w:r>
          </w:p>
        </w:tc>
        <w:tc>
          <w:tcPr>
            <w:tcW w:w="1166"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18969341"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8</w:t>
            </w:r>
          </w:p>
        </w:tc>
        <w:tc>
          <w:tcPr>
            <w:tcW w:w="1132"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639BD637"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28,57</w:t>
            </w:r>
          </w:p>
        </w:tc>
        <w:tc>
          <w:tcPr>
            <w:tcW w:w="1134"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6C75DF42"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20</w:t>
            </w:r>
          </w:p>
        </w:tc>
        <w:tc>
          <w:tcPr>
            <w:tcW w:w="1033"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0102DAAC"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71,43</w:t>
            </w:r>
          </w:p>
        </w:tc>
      </w:tr>
      <w:tr w:rsidR="00E20AA8" w:rsidRPr="00E20AA8" w14:paraId="41342974" w14:textId="77777777" w:rsidTr="00E20AA8">
        <w:trPr>
          <w:trHeight w:val="259"/>
        </w:trPr>
        <w:tc>
          <w:tcPr>
            <w:tcW w:w="582"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72BF241"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26</w:t>
            </w:r>
          </w:p>
        </w:tc>
        <w:tc>
          <w:tcPr>
            <w:tcW w:w="5812"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2BF9691A" w14:textId="77777777" w:rsidR="001E59DE" w:rsidRPr="00E20AA8" w:rsidRDefault="001E59DE">
            <w:pPr>
              <w:rPr>
                <w:rFonts w:ascii="Times New Roman" w:hAnsi="Times New Roman"/>
                <w:sz w:val="20"/>
                <w:szCs w:val="20"/>
              </w:rPr>
            </w:pPr>
            <w:r w:rsidRPr="00E20AA8">
              <w:rPr>
                <w:rFonts w:ascii="Times New Roman" w:hAnsi="Times New Roman"/>
                <w:sz w:val="20"/>
                <w:szCs w:val="20"/>
              </w:rPr>
              <w:t>МБОУ РАССВЕТСКАЯ ООШ</w:t>
            </w:r>
          </w:p>
        </w:tc>
        <w:tc>
          <w:tcPr>
            <w:tcW w:w="1559"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A41DAD9"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19</w:t>
            </w:r>
          </w:p>
        </w:tc>
        <w:tc>
          <w:tcPr>
            <w:tcW w:w="1276"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6B75667C"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0</w:t>
            </w:r>
          </w:p>
        </w:tc>
        <w:tc>
          <w:tcPr>
            <w:tcW w:w="1388"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11E990F8"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0</w:t>
            </w:r>
          </w:p>
        </w:tc>
        <w:tc>
          <w:tcPr>
            <w:tcW w:w="1166"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486B3F8D"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4</w:t>
            </w:r>
          </w:p>
        </w:tc>
        <w:tc>
          <w:tcPr>
            <w:tcW w:w="1132"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5571ECAC"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21,05</w:t>
            </w:r>
          </w:p>
        </w:tc>
        <w:tc>
          <w:tcPr>
            <w:tcW w:w="1134"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0E916445"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15</w:t>
            </w:r>
          </w:p>
        </w:tc>
        <w:tc>
          <w:tcPr>
            <w:tcW w:w="1033"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7AC0601D"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78,95</w:t>
            </w:r>
          </w:p>
        </w:tc>
      </w:tr>
      <w:tr w:rsidR="00E20AA8" w:rsidRPr="00E20AA8" w14:paraId="65AB770F" w14:textId="77777777" w:rsidTr="00E20AA8">
        <w:trPr>
          <w:trHeight w:val="415"/>
        </w:trPr>
        <w:tc>
          <w:tcPr>
            <w:tcW w:w="582"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92716CB"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27</w:t>
            </w:r>
          </w:p>
        </w:tc>
        <w:tc>
          <w:tcPr>
            <w:tcW w:w="5812"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3BA22072" w14:textId="77777777" w:rsidR="001E59DE" w:rsidRPr="00E20AA8" w:rsidRDefault="001E59DE">
            <w:pPr>
              <w:rPr>
                <w:rFonts w:ascii="Times New Roman" w:hAnsi="Times New Roman"/>
                <w:sz w:val="20"/>
                <w:szCs w:val="20"/>
              </w:rPr>
            </w:pPr>
            <w:r w:rsidRPr="00E20AA8">
              <w:rPr>
                <w:rFonts w:ascii="Times New Roman" w:hAnsi="Times New Roman"/>
                <w:sz w:val="20"/>
                <w:szCs w:val="20"/>
              </w:rPr>
              <w:t>МБДОУ УСТЬ - АЛТАНСКИЙ ДЕТСКИЙ САД</w:t>
            </w:r>
          </w:p>
        </w:tc>
        <w:tc>
          <w:tcPr>
            <w:tcW w:w="1559"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5C37FD1"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18</w:t>
            </w:r>
          </w:p>
        </w:tc>
        <w:tc>
          <w:tcPr>
            <w:tcW w:w="1276"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480B5CED"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0</w:t>
            </w:r>
          </w:p>
        </w:tc>
        <w:tc>
          <w:tcPr>
            <w:tcW w:w="1388"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76F8CE6E"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0</w:t>
            </w:r>
          </w:p>
        </w:tc>
        <w:tc>
          <w:tcPr>
            <w:tcW w:w="1166"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4214461A"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0</w:t>
            </w:r>
          </w:p>
        </w:tc>
        <w:tc>
          <w:tcPr>
            <w:tcW w:w="1132"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1ED21BE7"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0</w:t>
            </w:r>
          </w:p>
        </w:tc>
        <w:tc>
          <w:tcPr>
            <w:tcW w:w="1134"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7D853931"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18</w:t>
            </w:r>
          </w:p>
        </w:tc>
        <w:tc>
          <w:tcPr>
            <w:tcW w:w="1033"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7AF0098E"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100,00</w:t>
            </w:r>
          </w:p>
        </w:tc>
      </w:tr>
      <w:tr w:rsidR="00E20AA8" w:rsidRPr="00E20AA8" w14:paraId="0E8B2A47" w14:textId="77777777" w:rsidTr="00E20AA8">
        <w:trPr>
          <w:trHeight w:val="259"/>
        </w:trPr>
        <w:tc>
          <w:tcPr>
            <w:tcW w:w="582"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E0358A1"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28</w:t>
            </w:r>
          </w:p>
        </w:tc>
        <w:tc>
          <w:tcPr>
            <w:tcW w:w="5812"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616C250D" w14:textId="77777777" w:rsidR="001E59DE" w:rsidRPr="00E20AA8" w:rsidRDefault="001E59DE">
            <w:pPr>
              <w:rPr>
                <w:rFonts w:ascii="Times New Roman" w:hAnsi="Times New Roman"/>
                <w:sz w:val="20"/>
                <w:szCs w:val="20"/>
              </w:rPr>
            </w:pPr>
            <w:r w:rsidRPr="00E20AA8">
              <w:rPr>
                <w:rFonts w:ascii="Times New Roman" w:hAnsi="Times New Roman"/>
                <w:sz w:val="20"/>
                <w:szCs w:val="20"/>
              </w:rPr>
              <w:t>МБДОУ БИЛЬЧИРСКИЙ ДЕТСКИЙ САД</w:t>
            </w:r>
          </w:p>
        </w:tc>
        <w:tc>
          <w:tcPr>
            <w:tcW w:w="1559"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CD65AA3"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16</w:t>
            </w:r>
          </w:p>
        </w:tc>
        <w:tc>
          <w:tcPr>
            <w:tcW w:w="1276"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165FDCCF"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0</w:t>
            </w:r>
          </w:p>
        </w:tc>
        <w:tc>
          <w:tcPr>
            <w:tcW w:w="1388"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76A6B083"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0</w:t>
            </w:r>
          </w:p>
        </w:tc>
        <w:tc>
          <w:tcPr>
            <w:tcW w:w="1166"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73CE7E15"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1</w:t>
            </w:r>
          </w:p>
        </w:tc>
        <w:tc>
          <w:tcPr>
            <w:tcW w:w="1132"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53C7EC6E"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6,25</w:t>
            </w:r>
          </w:p>
        </w:tc>
        <w:tc>
          <w:tcPr>
            <w:tcW w:w="1134"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37C61B18"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15</w:t>
            </w:r>
          </w:p>
        </w:tc>
        <w:tc>
          <w:tcPr>
            <w:tcW w:w="1033"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460A271C"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93,75</w:t>
            </w:r>
          </w:p>
        </w:tc>
      </w:tr>
      <w:tr w:rsidR="00E20AA8" w:rsidRPr="00E20AA8" w14:paraId="1C306CCF" w14:textId="77777777" w:rsidTr="00E20AA8">
        <w:trPr>
          <w:trHeight w:val="259"/>
        </w:trPr>
        <w:tc>
          <w:tcPr>
            <w:tcW w:w="582"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BE195C0"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29</w:t>
            </w:r>
          </w:p>
        </w:tc>
        <w:tc>
          <w:tcPr>
            <w:tcW w:w="5812"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683AA3D0" w14:textId="77777777" w:rsidR="001E59DE" w:rsidRPr="00E20AA8" w:rsidRDefault="001E59DE">
            <w:pPr>
              <w:rPr>
                <w:rFonts w:ascii="Times New Roman" w:hAnsi="Times New Roman"/>
                <w:sz w:val="20"/>
                <w:szCs w:val="20"/>
              </w:rPr>
            </w:pPr>
            <w:r w:rsidRPr="00E20AA8">
              <w:rPr>
                <w:rFonts w:ascii="Times New Roman" w:hAnsi="Times New Roman"/>
                <w:sz w:val="20"/>
                <w:szCs w:val="20"/>
              </w:rPr>
              <w:t>МБДОУ УЛЕЙСКИЙ ДЕТСКИЙ САД</w:t>
            </w:r>
          </w:p>
        </w:tc>
        <w:tc>
          <w:tcPr>
            <w:tcW w:w="1559"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CAB6431"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15</w:t>
            </w:r>
          </w:p>
        </w:tc>
        <w:tc>
          <w:tcPr>
            <w:tcW w:w="1276"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462F686B"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2</w:t>
            </w:r>
          </w:p>
        </w:tc>
        <w:tc>
          <w:tcPr>
            <w:tcW w:w="1388"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23C5A8B0"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13,33</w:t>
            </w:r>
          </w:p>
        </w:tc>
        <w:tc>
          <w:tcPr>
            <w:tcW w:w="1166"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70E53D47"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5</w:t>
            </w:r>
          </w:p>
        </w:tc>
        <w:tc>
          <w:tcPr>
            <w:tcW w:w="1132"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256CC8BA"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33,33</w:t>
            </w:r>
          </w:p>
        </w:tc>
        <w:tc>
          <w:tcPr>
            <w:tcW w:w="1134"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595D4BD4"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8</w:t>
            </w:r>
          </w:p>
        </w:tc>
        <w:tc>
          <w:tcPr>
            <w:tcW w:w="1033"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6B32F00F"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53,33</w:t>
            </w:r>
          </w:p>
        </w:tc>
      </w:tr>
      <w:tr w:rsidR="00E20AA8" w:rsidRPr="00E20AA8" w14:paraId="5FF5F1BA" w14:textId="77777777" w:rsidTr="00E20AA8">
        <w:trPr>
          <w:trHeight w:val="522"/>
        </w:trPr>
        <w:tc>
          <w:tcPr>
            <w:tcW w:w="582"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8CAF055"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30</w:t>
            </w:r>
          </w:p>
        </w:tc>
        <w:tc>
          <w:tcPr>
            <w:tcW w:w="5812"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6C72AA05" w14:textId="77777777" w:rsidR="001E59DE" w:rsidRPr="00E20AA8" w:rsidRDefault="001E59DE">
            <w:pPr>
              <w:rPr>
                <w:rFonts w:ascii="Times New Roman" w:hAnsi="Times New Roman"/>
                <w:sz w:val="20"/>
                <w:szCs w:val="20"/>
              </w:rPr>
            </w:pPr>
            <w:r w:rsidRPr="00E20AA8">
              <w:rPr>
                <w:rFonts w:ascii="Times New Roman" w:hAnsi="Times New Roman"/>
                <w:sz w:val="20"/>
                <w:szCs w:val="20"/>
              </w:rPr>
              <w:t>МБДОУ НОВО-ЛЕНИНСКИЙ ДЕТСКИЙ САД</w:t>
            </w:r>
          </w:p>
        </w:tc>
        <w:tc>
          <w:tcPr>
            <w:tcW w:w="1559"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5F1640D"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14</w:t>
            </w:r>
          </w:p>
        </w:tc>
        <w:tc>
          <w:tcPr>
            <w:tcW w:w="1276"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1897FF4C"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0</w:t>
            </w:r>
          </w:p>
        </w:tc>
        <w:tc>
          <w:tcPr>
            <w:tcW w:w="1388"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1A29BF68"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0</w:t>
            </w:r>
          </w:p>
        </w:tc>
        <w:tc>
          <w:tcPr>
            <w:tcW w:w="1166"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4EA0C67B"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2</w:t>
            </w:r>
          </w:p>
        </w:tc>
        <w:tc>
          <w:tcPr>
            <w:tcW w:w="1132"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08EB4463"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14,29</w:t>
            </w:r>
          </w:p>
        </w:tc>
        <w:tc>
          <w:tcPr>
            <w:tcW w:w="1134"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44AB4C6D"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12</w:t>
            </w:r>
          </w:p>
        </w:tc>
        <w:tc>
          <w:tcPr>
            <w:tcW w:w="1033"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7A9FCFDB"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85,71</w:t>
            </w:r>
          </w:p>
        </w:tc>
      </w:tr>
    </w:tbl>
    <w:p w14:paraId="5C8CA6D1" w14:textId="1CEEB8EB" w:rsidR="00D96180" w:rsidRPr="008D1DDB" w:rsidRDefault="00D96180" w:rsidP="00E71F2F">
      <w:pPr>
        <w:spacing w:after="0" w:line="240" w:lineRule="auto"/>
        <w:ind w:left="-567" w:right="-711"/>
        <w:jc w:val="center"/>
        <w:rPr>
          <w:rFonts w:ascii="Times New Roman" w:eastAsia="Times New Roman" w:hAnsi="Times New Roman"/>
          <w:b/>
          <w:color w:val="C00000"/>
          <w:sz w:val="24"/>
          <w:szCs w:val="24"/>
        </w:rPr>
        <w:sectPr w:rsidR="00D96180" w:rsidRPr="008D1DDB" w:rsidSect="001B1479">
          <w:pgSz w:w="16838" w:h="11906" w:orient="landscape"/>
          <w:pgMar w:top="568" w:right="1134" w:bottom="851" w:left="1134" w:header="709" w:footer="709" w:gutter="0"/>
          <w:cols w:space="708"/>
          <w:titlePg/>
          <w:docGrid w:linePitch="360"/>
        </w:sectPr>
      </w:pPr>
    </w:p>
    <w:p w14:paraId="1AE880F6" w14:textId="77777777" w:rsidR="000F1BBD" w:rsidRDefault="000F1BBD" w:rsidP="003A65BA">
      <w:pPr>
        <w:spacing w:after="0" w:line="240" w:lineRule="auto"/>
        <w:jc w:val="right"/>
        <w:rPr>
          <w:rFonts w:ascii="Times New Roman" w:eastAsia="Times New Roman" w:hAnsi="Times New Roman"/>
          <w:sz w:val="20"/>
          <w:szCs w:val="20"/>
          <w:lang w:eastAsia="ru-RU"/>
        </w:rPr>
      </w:pPr>
      <w:r w:rsidRPr="001B1479">
        <w:rPr>
          <w:rFonts w:ascii="Times New Roman" w:eastAsia="Times New Roman" w:hAnsi="Times New Roman"/>
          <w:sz w:val="20"/>
          <w:szCs w:val="20"/>
          <w:lang w:eastAsia="ru-RU"/>
        </w:rPr>
        <w:lastRenderedPageBreak/>
        <w:t xml:space="preserve">Рисунок </w:t>
      </w:r>
      <w:r w:rsidR="0029090B" w:rsidRPr="001B1479">
        <w:rPr>
          <w:rFonts w:ascii="Times New Roman" w:eastAsia="Times New Roman" w:hAnsi="Times New Roman"/>
          <w:sz w:val="20"/>
          <w:szCs w:val="20"/>
          <w:lang w:eastAsia="ru-RU"/>
        </w:rPr>
        <w:t>20</w:t>
      </w:r>
      <w:r w:rsidRPr="001B1479">
        <w:rPr>
          <w:rFonts w:ascii="Times New Roman" w:eastAsia="Times New Roman" w:hAnsi="Times New Roman"/>
          <w:sz w:val="20"/>
          <w:szCs w:val="20"/>
          <w:lang w:eastAsia="ru-RU"/>
        </w:rPr>
        <w:t>.</w:t>
      </w:r>
    </w:p>
    <w:p w14:paraId="64A81975" w14:textId="77777777" w:rsidR="001B1479" w:rsidRPr="001B1479" w:rsidRDefault="001B1479" w:rsidP="003A65BA">
      <w:pPr>
        <w:spacing w:after="0" w:line="240" w:lineRule="auto"/>
        <w:jc w:val="right"/>
        <w:rPr>
          <w:rFonts w:ascii="Times New Roman" w:eastAsia="Times New Roman" w:hAnsi="Times New Roman"/>
          <w:sz w:val="20"/>
          <w:szCs w:val="20"/>
          <w:lang w:eastAsia="ru-RU"/>
        </w:rPr>
      </w:pPr>
    </w:p>
    <w:p w14:paraId="1FE59145" w14:textId="77777777" w:rsidR="000F1BBD" w:rsidRPr="002E6D58" w:rsidRDefault="000F1BBD" w:rsidP="00E71F2F">
      <w:pPr>
        <w:spacing w:after="0" w:line="240" w:lineRule="auto"/>
        <w:jc w:val="center"/>
        <w:rPr>
          <w:rFonts w:ascii="Times New Roman" w:eastAsia="Times New Roman" w:hAnsi="Times New Roman"/>
          <w:b/>
          <w:sz w:val="24"/>
          <w:szCs w:val="24"/>
        </w:rPr>
      </w:pPr>
      <w:r w:rsidRPr="002E6D58">
        <w:rPr>
          <w:rFonts w:ascii="Times New Roman" w:eastAsia="Times New Roman" w:hAnsi="Times New Roman"/>
          <w:b/>
          <w:sz w:val="24"/>
          <w:szCs w:val="24"/>
          <w:lang w:eastAsia="ru-RU"/>
        </w:rPr>
        <w:t xml:space="preserve">Карта удовлетворенности респондентов по индикатору </w:t>
      </w:r>
      <w:r w:rsidRPr="002E6D58">
        <w:rPr>
          <w:rFonts w:ascii="Times New Roman" w:eastAsia="Times New Roman" w:hAnsi="Times New Roman"/>
          <w:b/>
          <w:sz w:val="24"/>
          <w:szCs w:val="24"/>
        </w:rPr>
        <w:t>«Удовлетворённость доброжелательностью,</w:t>
      </w:r>
    </w:p>
    <w:p w14:paraId="4502CFE5" w14:textId="32C13594" w:rsidR="000F1BBD" w:rsidRPr="00485FA8" w:rsidRDefault="000F1BBD" w:rsidP="00E71F2F">
      <w:pPr>
        <w:spacing w:after="0" w:line="240" w:lineRule="auto"/>
        <w:jc w:val="center"/>
        <w:rPr>
          <w:rFonts w:ascii="Times New Roman" w:eastAsia="Times New Roman" w:hAnsi="Times New Roman"/>
          <w:b/>
          <w:sz w:val="24"/>
          <w:szCs w:val="24"/>
        </w:rPr>
      </w:pPr>
      <w:r w:rsidRPr="002E6D58">
        <w:rPr>
          <w:rFonts w:ascii="Times New Roman" w:eastAsia="Times New Roman" w:hAnsi="Times New Roman"/>
          <w:b/>
          <w:sz w:val="24"/>
          <w:szCs w:val="24"/>
        </w:rPr>
        <w:t xml:space="preserve"> вежливостью работников образовательной организации, обеспечивающих первичный контакт и информирование получателя услуги при непосредственном обращении </w:t>
      </w:r>
      <w:r w:rsidR="00BB4A2C" w:rsidRPr="00BB4A2C">
        <w:rPr>
          <w:rFonts w:ascii="Times New Roman" w:eastAsia="Times New Roman" w:hAnsi="Times New Roman"/>
          <w:b/>
          <w:sz w:val="24"/>
          <w:szCs w:val="24"/>
        </w:rPr>
        <w:t xml:space="preserve">в образовательную организацию» в образовательных организациях </w:t>
      </w:r>
      <w:r w:rsidR="001E59DE">
        <w:rPr>
          <w:rFonts w:ascii="Times New Roman" w:hAnsi="Times New Roman"/>
          <w:b/>
          <w:bCs/>
          <w:sz w:val="24"/>
          <w:szCs w:val="24"/>
        </w:rPr>
        <w:t>Осинского района Иркутской области</w:t>
      </w:r>
      <w:r>
        <w:rPr>
          <w:rFonts w:ascii="Times New Roman" w:eastAsia="Times New Roman" w:hAnsi="Times New Roman"/>
          <w:b/>
          <w:sz w:val="24"/>
          <w:szCs w:val="24"/>
        </w:rPr>
        <w:t>.</w:t>
      </w:r>
    </w:p>
    <w:p w14:paraId="17EE5724" w14:textId="0FC9DD00" w:rsidR="003A12C3" w:rsidRPr="00641BC3" w:rsidRDefault="00E84A4B" w:rsidP="00E71F2F">
      <w:pPr>
        <w:jc w:val="center"/>
        <w:rPr>
          <w:rFonts w:ascii="Times New Roman" w:hAnsi="Times New Roman"/>
          <w:b/>
          <w:color w:val="C00000"/>
          <w:sz w:val="2"/>
          <w:szCs w:val="2"/>
        </w:rPr>
      </w:pPr>
      <w:r>
        <w:rPr>
          <w:rFonts w:ascii="Times New Roman" w:hAnsi="Times New Roman"/>
          <w:b/>
          <w:color w:val="C00000"/>
          <w:sz w:val="24"/>
          <w:szCs w:val="24"/>
        </w:rPr>
        <w:pict w14:anchorId="5C00B933">
          <v:shape id="_x0000_i1075" type="#_x0000_t75" style="width:593.25pt;height:384pt">
            <v:imagedata r:id="rId92" o:title="image000"/>
          </v:shape>
        </w:pict>
      </w:r>
    </w:p>
    <w:p w14:paraId="2D91B67A" w14:textId="77777777" w:rsidR="00D96180" w:rsidRDefault="00D96180" w:rsidP="000F1BBD">
      <w:pPr>
        <w:spacing w:after="0" w:line="360" w:lineRule="auto"/>
        <w:jc w:val="center"/>
        <w:rPr>
          <w:rFonts w:ascii="Times New Roman" w:eastAsia="Times New Roman" w:hAnsi="Times New Roman"/>
          <w:b/>
          <w:sz w:val="24"/>
          <w:szCs w:val="24"/>
        </w:rPr>
        <w:sectPr w:rsidR="00D96180" w:rsidSect="001B1479">
          <w:pgSz w:w="16838" w:h="11906" w:orient="landscape"/>
          <w:pgMar w:top="709" w:right="1134" w:bottom="851" w:left="1134" w:header="709" w:footer="709" w:gutter="0"/>
          <w:cols w:space="708"/>
          <w:titlePg/>
          <w:docGrid w:linePitch="360"/>
        </w:sectPr>
      </w:pPr>
    </w:p>
    <w:p w14:paraId="4A123B37" w14:textId="77777777" w:rsidR="000F1BBD" w:rsidRPr="002E6D58" w:rsidRDefault="000F1BBD" w:rsidP="000F1BBD">
      <w:pPr>
        <w:spacing w:after="0" w:line="360" w:lineRule="auto"/>
        <w:ind w:firstLine="709"/>
        <w:jc w:val="both"/>
        <w:rPr>
          <w:rFonts w:ascii="Times New Roman" w:eastAsia="Times New Roman" w:hAnsi="Times New Roman"/>
          <w:sz w:val="24"/>
          <w:szCs w:val="24"/>
        </w:rPr>
      </w:pPr>
      <w:r w:rsidRPr="002E6D58">
        <w:rPr>
          <w:rFonts w:ascii="Times New Roman" w:eastAsia="Times New Roman" w:hAnsi="Times New Roman"/>
          <w:sz w:val="24"/>
          <w:szCs w:val="24"/>
        </w:rPr>
        <w:lastRenderedPageBreak/>
        <w:t>Из представленных данных видно, что респонденты в большей степени</w:t>
      </w:r>
      <w:r w:rsidRPr="002E6D58">
        <w:rPr>
          <w:rFonts w:eastAsia="Times New Roman"/>
          <w:sz w:val="24"/>
          <w:szCs w:val="24"/>
        </w:rPr>
        <w:br/>
      </w:r>
      <w:r w:rsidRPr="002E6D58">
        <w:rPr>
          <w:rFonts w:ascii="Times New Roman" w:eastAsia="Times New Roman" w:hAnsi="Times New Roman"/>
          <w:sz w:val="24"/>
          <w:szCs w:val="24"/>
        </w:rPr>
        <w:t xml:space="preserve">удовлетворены доброжелательностью, вежливостью работников образовательной организации, обеспечивающих первичный контакт и информирование получателя услуги при непосредственном обращении в образовательную организацию в следующих </w:t>
      </w:r>
      <w:r w:rsidR="005E225F">
        <w:rPr>
          <w:rFonts w:ascii="Times New Roman" w:eastAsia="Times New Roman" w:hAnsi="Times New Roman"/>
          <w:sz w:val="24"/>
          <w:szCs w:val="24"/>
        </w:rPr>
        <w:t xml:space="preserve">образовательных </w:t>
      </w:r>
      <w:r w:rsidRPr="002E6D58">
        <w:rPr>
          <w:rFonts w:ascii="Times New Roman" w:eastAsia="Times New Roman" w:hAnsi="Times New Roman"/>
          <w:sz w:val="24"/>
          <w:szCs w:val="24"/>
        </w:rPr>
        <w:t>организациях:</w:t>
      </w:r>
    </w:p>
    <w:p w14:paraId="15F77A0F" w14:textId="77777777" w:rsidR="001E59DE" w:rsidRDefault="001E59DE" w:rsidP="00E20AA8">
      <w:pPr>
        <w:spacing w:after="0" w:line="276" w:lineRule="auto"/>
        <w:ind w:firstLine="709"/>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МБДОУ МАЙСКИЙ ДЕТСКИЙ САД;</w:t>
      </w:r>
    </w:p>
    <w:p w14:paraId="210D3680" w14:textId="77777777" w:rsidR="001E59DE" w:rsidRDefault="001E59DE" w:rsidP="00E20AA8">
      <w:pPr>
        <w:spacing w:after="0" w:line="276" w:lineRule="auto"/>
        <w:ind w:firstLine="709"/>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МБОУ МОЛЬТИНСКАЯ ООШ ИМЕНИ БОГДАНОВА Г.Н.;</w:t>
      </w:r>
    </w:p>
    <w:p w14:paraId="5CA3E5C8" w14:textId="77777777" w:rsidR="001E59DE" w:rsidRDefault="001E59DE" w:rsidP="00E20AA8">
      <w:pPr>
        <w:spacing w:after="0" w:line="276" w:lineRule="auto"/>
        <w:ind w:firstLine="709"/>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МБДОУ НОВО-ЛЕНИНСКИЙ ДЕТСКИЙ САД;</w:t>
      </w:r>
    </w:p>
    <w:p w14:paraId="16B3157B" w14:textId="77777777" w:rsidR="001E59DE" w:rsidRDefault="001E59DE" w:rsidP="00E20AA8">
      <w:pPr>
        <w:spacing w:after="0" w:line="276" w:lineRule="auto"/>
        <w:ind w:firstLine="709"/>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МБДОУ «ОСИНСКИЙ ДЕТСКИЙ САД № 2»;</w:t>
      </w:r>
    </w:p>
    <w:p w14:paraId="6F4BD1C5" w14:textId="77777777" w:rsidR="001E59DE" w:rsidRDefault="001E59DE" w:rsidP="00E20AA8">
      <w:pPr>
        <w:spacing w:after="0" w:line="276" w:lineRule="auto"/>
        <w:ind w:firstLine="709"/>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МБДОУ УСТЬ - АЛТАНСКИЙ ДЕТСКИЙ САД;</w:t>
      </w:r>
    </w:p>
    <w:p w14:paraId="4ABB5459" w14:textId="77777777" w:rsidR="001E59DE" w:rsidRDefault="001E59DE" w:rsidP="00E20AA8">
      <w:pPr>
        <w:spacing w:after="0" w:line="276" w:lineRule="auto"/>
        <w:ind w:firstLine="709"/>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МБОУ РАССВЕТСКАЯ ООШ;</w:t>
      </w:r>
    </w:p>
    <w:p w14:paraId="0F9FB5D3" w14:textId="77777777" w:rsidR="001E59DE" w:rsidRDefault="001E59DE" w:rsidP="00E20AA8">
      <w:pPr>
        <w:spacing w:after="0" w:line="276" w:lineRule="auto"/>
        <w:ind w:firstLine="709"/>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МБДОУ ОСИНСКИЙ ДЕТСКИЙ САД №1;</w:t>
      </w:r>
    </w:p>
    <w:p w14:paraId="38767F1A" w14:textId="335B5E1A" w:rsidR="001E59DE" w:rsidRDefault="001E59DE" w:rsidP="00E20AA8">
      <w:pPr>
        <w:spacing w:after="0" w:line="276" w:lineRule="auto"/>
        <w:ind w:firstLine="709"/>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МБДОУ ЛУЗГИНОВСКИЙ ДЕТСКИЙ САД;</w:t>
      </w:r>
    </w:p>
    <w:p w14:paraId="7D0F0ACF" w14:textId="77777777" w:rsidR="001E59DE" w:rsidRDefault="001E59DE" w:rsidP="00E20AA8">
      <w:pPr>
        <w:spacing w:after="0" w:line="276" w:lineRule="auto"/>
        <w:ind w:firstLine="709"/>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МБОУ КУТАНСКАЯ ООШ;</w:t>
      </w:r>
    </w:p>
    <w:p w14:paraId="451E9904" w14:textId="77777777" w:rsidR="001E59DE" w:rsidRDefault="001E59DE" w:rsidP="00E20AA8">
      <w:pPr>
        <w:spacing w:after="0" w:line="276" w:lineRule="auto"/>
        <w:ind w:firstLine="709"/>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МБДОУ ПРИМОРСКИЙ ДЕТСКИЙ САД;</w:t>
      </w:r>
    </w:p>
    <w:p w14:paraId="41E104FF" w14:textId="77777777" w:rsidR="001E59DE" w:rsidRDefault="001E59DE" w:rsidP="00E20AA8">
      <w:pPr>
        <w:spacing w:after="0" w:line="276" w:lineRule="auto"/>
        <w:ind w:firstLine="709"/>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МБДОУ БИЛЬЧИРСКИЙ ДЕТСКИЙ САД;</w:t>
      </w:r>
    </w:p>
    <w:p w14:paraId="70897C9B" w14:textId="77777777" w:rsidR="001E59DE" w:rsidRDefault="001E59DE" w:rsidP="00E20AA8">
      <w:pPr>
        <w:spacing w:after="0" w:line="276" w:lineRule="auto"/>
        <w:ind w:firstLine="709"/>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МБДОУ ОСИНСКИЙ ДЕТСКИЙ САД №3.</w:t>
      </w:r>
    </w:p>
    <w:p w14:paraId="657E3B92" w14:textId="77777777" w:rsidR="00641BC3" w:rsidRDefault="00641BC3" w:rsidP="004B18BB">
      <w:pPr>
        <w:spacing w:line="276" w:lineRule="auto"/>
        <w:ind w:firstLine="709"/>
        <w:jc w:val="both"/>
        <w:rPr>
          <w:rFonts w:ascii="Times New Roman" w:hAnsi="Times New Roman"/>
          <w:sz w:val="24"/>
          <w:szCs w:val="24"/>
        </w:rPr>
      </w:pPr>
    </w:p>
    <w:p w14:paraId="34F6E548" w14:textId="77777777" w:rsidR="005E225F" w:rsidRPr="00A26080" w:rsidRDefault="005E225F" w:rsidP="0059132F">
      <w:pPr>
        <w:spacing w:line="360" w:lineRule="auto"/>
        <w:jc w:val="both"/>
        <w:rPr>
          <w:rFonts w:ascii="Times New Roman" w:hAnsi="Times New Roman"/>
          <w:sz w:val="24"/>
          <w:szCs w:val="24"/>
        </w:rPr>
      </w:pPr>
    </w:p>
    <w:p w14:paraId="7EC6D704" w14:textId="77777777" w:rsidR="00641BC3" w:rsidRPr="00A26080" w:rsidRDefault="00641BC3" w:rsidP="00641BC3">
      <w:pPr>
        <w:shd w:val="clear" w:color="auto" w:fill="FFFFFF"/>
        <w:spacing w:after="0" w:line="360" w:lineRule="auto"/>
        <w:ind w:firstLine="709"/>
        <w:jc w:val="both"/>
        <w:rPr>
          <w:rFonts w:ascii="Times New Roman" w:eastAsia="Times New Roman" w:hAnsi="Times New Roman"/>
          <w:sz w:val="24"/>
          <w:szCs w:val="24"/>
        </w:rPr>
      </w:pPr>
      <w:r w:rsidRPr="00A26080">
        <w:rPr>
          <w:rFonts w:ascii="Times New Roman" w:eastAsia="Times New Roman" w:hAnsi="Times New Roman"/>
          <w:sz w:val="24"/>
          <w:szCs w:val="24"/>
        </w:rPr>
        <w:t>Наименьшую удовлетворенность респонденты высказали по данному индикатору в отношении следующих образовательных организаци</w:t>
      </w:r>
      <w:r w:rsidR="00A31EE6">
        <w:rPr>
          <w:rFonts w:ascii="Times New Roman" w:eastAsia="Times New Roman" w:hAnsi="Times New Roman"/>
          <w:sz w:val="24"/>
          <w:szCs w:val="24"/>
        </w:rPr>
        <w:t>й</w:t>
      </w:r>
      <w:r w:rsidRPr="00A26080">
        <w:rPr>
          <w:rFonts w:ascii="Times New Roman" w:eastAsia="Times New Roman" w:hAnsi="Times New Roman"/>
          <w:sz w:val="24"/>
          <w:szCs w:val="24"/>
        </w:rPr>
        <w:t>:</w:t>
      </w:r>
    </w:p>
    <w:p w14:paraId="518B02A7" w14:textId="03E15958" w:rsidR="001E59DE" w:rsidRDefault="00641BC3" w:rsidP="00E20AA8">
      <w:pPr>
        <w:spacing w:after="0" w:line="276" w:lineRule="auto"/>
        <w:ind w:firstLine="709"/>
        <w:jc w:val="both"/>
        <w:rPr>
          <w:rFonts w:ascii="Times New Roman" w:hAnsi="Times New Roman"/>
          <w:sz w:val="24"/>
          <w:szCs w:val="24"/>
        </w:rPr>
      </w:pPr>
      <w:r w:rsidRPr="00A26080">
        <w:rPr>
          <w:rFonts w:ascii="Times New Roman" w:hAnsi="Times New Roman"/>
          <w:sz w:val="24"/>
          <w:szCs w:val="24"/>
        </w:rPr>
        <w:t xml:space="preserve"> </w:t>
      </w:r>
      <w:r w:rsidR="001E59DE">
        <w:rPr>
          <w:rFonts w:ascii="Times New Roman" w:hAnsi="Times New Roman"/>
          <w:sz w:val="24"/>
          <w:szCs w:val="24"/>
        </w:rPr>
        <w:t xml:space="preserve"> </w:t>
      </w:r>
      <w:r w:rsidR="00E20AA8">
        <w:rPr>
          <w:rFonts w:ascii="Times New Roman" w:hAnsi="Times New Roman"/>
          <w:sz w:val="24"/>
          <w:szCs w:val="24"/>
        </w:rPr>
        <w:t xml:space="preserve"> </w:t>
      </w:r>
      <w:r w:rsidR="001E59DE">
        <w:rPr>
          <w:rFonts w:ascii="Times New Roman" w:hAnsi="Times New Roman"/>
          <w:sz w:val="24"/>
          <w:szCs w:val="24"/>
        </w:rPr>
        <w:t>•</w:t>
      </w:r>
      <w:r w:rsidR="001E59DE">
        <w:rPr>
          <w:rFonts w:ascii="Times New Roman" w:hAnsi="Times New Roman"/>
          <w:sz w:val="24"/>
          <w:szCs w:val="24"/>
        </w:rPr>
        <w:tab/>
        <w:t>МБОУ БИЛЬЧИРСКАЯ СОШ;</w:t>
      </w:r>
    </w:p>
    <w:p w14:paraId="63A01DDF" w14:textId="77777777" w:rsidR="001E59DE" w:rsidRDefault="001E59DE" w:rsidP="00E20AA8">
      <w:pPr>
        <w:spacing w:after="0" w:line="276" w:lineRule="auto"/>
        <w:ind w:firstLine="709"/>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МБДОУ БУРЯТ-ЯНГУТСКИЙ ДЕТСКИЙ САД;</w:t>
      </w:r>
    </w:p>
    <w:p w14:paraId="36C03438" w14:textId="77777777" w:rsidR="001E59DE" w:rsidRDefault="001E59DE" w:rsidP="00E20AA8">
      <w:pPr>
        <w:spacing w:after="0" w:line="276" w:lineRule="auto"/>
        <w:ind w:firstLine="709"/>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МБОУ КАХИНСКАЯ СОШ ИМ. И. А. БАТУДАЕВА;</w:t>
      </w:r>
    </w:p>
    <w:p w14:paraId="06A01C91" w14:textId="77777777" w:rsidR="001E59DE" w:rsidRDefault="001E59DE" w:rsidP="00E20AA8">
      <w:pPr>
        <w:spacing w:after="0" w:line="276" w:lineRule="auto"/>
        <w:ind w:firstLine="709"/>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МБОУ ПРИМОРСКАЯ СОШ;</w:t>
      </w:r>
    </w:p>
    <w:p w14:paraId="4774A072" w14:textId="77777777" w:rsidR="001E59DE" w:rsidRDefault="001E59DE" w:rsidP="00E20AA8">
      <w:pPr>
        <w:spacing w:after="0" w:line="276" w:lineRule="auto"/>
        <w:ind w:firstLine="709"/>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МБОУ НОВО-ЛЕНИНСКАЯ СОШ;</w:t>
      </w:r>
    </w:p>
    <w:p w14:paraId="603C10FA" w14:textId="77777777" w:rsidR="001E59DE" w:rsidRDefault="001E59DE" w:rsidP="00E20AA8">
      <w:pPr>
        <w:spacing w:after="0" w:line="276" w:lineRule="auto"/>
        <w:ind w:firstLine="709"/>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МБДОУ ДЕРЕВНИ ЛУЗГИНА ДЕТСКИЙ САД АИСТЕНОК;</w:t>
      </w:r>
    </w:p>
    <w:p w14:paraId="7B641F4F" w14:textId="77777777" w:rsidR="001E59DE" w:rsidRDefault="001E59DE" w:rsidP="00E20AA8">
      <w:pPr>
        <w:spacing w:after="0" w:line="276" w:lineRule="auto"/>
        <w:ind w:firstLine="709"/>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МБОУ УСТЬ-АЛТАНСКАЯ СОШ;</w:t>
      </w:r>
    </w:p>
    <w:p w14:paraId="2D33A8D1" w14:textId="6E8F43B0" w:rsidR="001E59DE" w:rsidRDefault="001E59DE" w:rsidP="00E20AA8">
      <w:pPr>
        <w:spacing w:after="0" w:line="276" w:lineRule="auto"/>
        <w:ind w:firstLine="709"/>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МБОУ УЛЕЙСКАЯ СОШ;</w:t>
      </w:r>
    </w:p>
    <w:p w14:paraId="4B120765" w14:textId="77777777" w:rsidR="001E59DE" w:rsidRDefault="001E59DE" w:rsidP="00E20AA8">
      <w:pPr>
        <w:spacing w:after="0" w:line="276" w:lineRule="auto"/>
        <w:ind w:firstLine="709"/>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МБОУ МАЙСКАЯ СОШ;</w:t>
      </w:r>
    </w:p>
    <w:p w14:paraId="0DB28489" w14:textId="77777777" w:rsidR="001E59DE" w:rsidRDefault="001E59DE" w:rsidP="00E20AA8">
      <w:pPr>
        <w:spacing w:after="0" w:line="276" w:lineRule="auto"/>
        <w:ind w:firstLine="709"/>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МБОУ ОСИНСКАЯ СОШ №1;</w:t>
      </w:r>
    </w:p>
    <w:p w14:paraId="14934341" w14:textId="77777777" w:rsidR="001E59DE" w:rsidRDefault="001E59DE" w:rsidP="00E20AA8">
      <w:pPr>
        <w:spacing w:after="0" w:line="276" w:lineRule="auto"/>
        <w:ind w:firstLine="709"/>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МБОУ ОСИНСКАЯ СОШ № 2;</w:t>
      </w:r>
    </w:p>
    <w:p w14:paraId="7087D307" w14:textId="77777777" w:rsidR="001E59DE" w:rsidRDefault="001E59DE" w:rsidP="00E20AA8">
      <w:pPr>
        <w:spacing w:after="0" w:line="276" w:lineRule="auto"/>
        <w:ind w:firstLine="709"/>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МБОУ БУРЯТ-ЯНГУТСКАЯ СОШ ИМ. А.С. ПУШКИНА;</w:t>
      </w:r>
    </w:p>
    <w:p w14:paraId="25B79926" w14:textId="77777777" w:rsidR="001E59DE" w:rsidRDefault="001E59DE" w:rsidP="00E20AA8">
      <w:pPr>
        <w:spacing w:after="0" w:line="276" w:lineRule="auto"/>
        <w:ind w:firstLine="709"/>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МБДОУ УЛЕЙСКИЙ ДЕТСКИЙ САД.</w:t>
      </w:r>
    </w:p>
    <w:p w14:paraId="0F7B05F9" w14:textId="77777777" w:rsidR="00641BC3" w:rsidRDefault="00641BC3" w:rsidP="004B18BB">
      <w:pPr>
        <w:spacing w:line="276" w:lineRule="auto"/>
        <w:ind w:firstLine="709"/>
        <w:jc w:val="both"/>
        <w:rPr>
          <w:rFonts w:ascii="Times New Roman" w:hAnsi="Times New Roman"/>
          <w:sz w:val="24"/>
          <w:szCs w:val="24"/>
        </w:rPr>
      </w:pPr>
    </w:p>
    <w:p w14:paraId="31E03736" w14:textId="77777777" w:rsidR="005E225F" w:rsidRPr="00A26080" w:rsidRDefault="005E225F" w:rsidP="0059132F">
      <w:pPr>
        <w:spacing w:line="360" w:lineRule="auto"/>
        <w:jc w:val="both"/>
        <w:rPr>
          <w:rFonts w:ascii="Times New Roman" w:hAnsi="Times New Roman"/>
          <w:sz w:val="24"/>
          <w:szCs w:val="24"/>
        </w:rPr>
      </w:pPr>
    </w:p>
    <w:p w14:paraId="01B2F1EE" w14:textId="77777777" w:rsidR="000F1BBD" w:rsidRDefault="000F1BBD" w:rsidP="006467CA">
      <w:pPr>
        <w:spacing w:after="0" w:line="360" w:lineRule="auto"/>
        <w:ind w:firstLine="709"/>
        <w:jc w:val="both"/>
        <w:rPr>
          <w:rFonts w:ascii="Times New Roman" w:eastAsia="Times New Roman" w:hAnsi="Times New Roman"/>
          <w:color w:val="FF0000"/>
          <w:sz w:val="24"/>
          <w:szCs w:val="24"/>
          <w:lang w:eastAsia="ru-RU"/>
        </w:rPr>
      </w:pPr>
    </w:p>
    <w:p w14:paraId="48F7ECBC" w14:textId="77777777" w:rsidR="000F1BBD" w:rsidRDefault="000F1BBD" w:rsidP="006467CA">
      <w:pPr>
        <w:spacing w:after="0" w:line="360" w:lineRule="auto"/>
        <w:ind w:firstLine="709"/>
        <w:jc w:val="both"/>
        <w:rPr>
          <w:rFonts w:ascii="Times New Roman" w:eastAsia="Times New Roman" w:hAnsi="Times New Roman"/>
          <w:color w:val="FF0000"/>
          <w:sz w:val="24"/>
          <w:szCs w:val="24"/>
          <w:lang w:eastAsia="ru-RU"/>
        </w:rPr>
      </w:pPr>
    </w:p>
    <w:p w14:paraId="28FA4F74" w14:textId="77777777" w:rsidR="006467CA" w:rsidRPr="00485FA8" w:rsidRDefault="000F1BBD" w:rsidP="004E7B40">
      <w:pPr>
        <w:numPr>
          <w:ilvl w:val="2"/>
          <w:numId w:val="50"/>
        </w:numPr>
        <w:ind w:left="0" w:firstLine="0"/>
        <w:jc w:val="center"/>
        <w:outlineLvl w:val="2"/>
        <w:rPr>
          <w:rFonts w:ascii="Arial" w:hAnsi="Arial" w:cs="Arial"/>
          <w:b/>
          <w:sz w:val="20"/>
          <w:szCs w:val="20"/>
        </w:rPr>
      </w:pPr>
      <w:bookmarkStart w:id="371" w:name="_Toc37226304"/>
      <w:bookmarkStart w:id="372" w:name="_Toc37226360"/>
      <w:bookmarkStart w:id="373" w:name="_Toc16769615"/>
      <w:bookmarkStart w:id="374" w:name="_Toc30335370"/>
      <w:bookmarkStart w:id="375" w:name="_Toc136339850"/>
      <w:r w:rsidRPr="00485FA8">
        <w:rPr>
          <w:rFonts w:ascii="Arial" w:hAnsi="Arial" w:cs="Arial"/>
          <w:b/>
          <w:sz w:val="20"/>
          <w:szCs w:val="20"/>
        </w:rPr>
        <w:lastRenderedPageBreak/>
        <w:t xml:space="preserve">КРИТЕРИЙ </w:t>
      </w:r>
      <w:r w:rsidRPr="00485FA8">
        <w:rPr>
          <w:rFonts w:ascii="Arial" w:hAnsi="Arial" w:cs="Arial"/>
          <w:b/>
          <w:sz w:val="20"/>
          <w:szCs w:val="20"/>
          <w:lang w:val="en-US"/>
        </w:rPr>
        <w:t>IV</w:t>
      </w:r>
      <w:r w:rsidRPr="00485FA8">
        <w:rPr>
          <w:rFonts w:ascii="Arial" w:hAnsi="Arial" w:cs="Arial"/>
          <w:b/>
          <w:sz w:val="20"/>
          <w:szCs w:val="20"/>
        </w:rPr>
        <w:t xml:space="preserve"> ПОКАЗАТЕЛЬ 2. «ДОЛЯ ПОЛУЧАТЕЛЕЙ УСЛУГ, УДОВЛЕТВОРЕННЫХ ДОБРОЖЕЛАТЕЛЬНОСТЬЮ, ВЕЖЛИВОСТЬЮ РАБОТНИКОВ ОБРАЗОВАТЕЛЬНОЙ ОРГАНИЗАЦИИ, ОБЕСПЕЧИВАЮЩИХ НЕПОСРЕДСТВЕННОЕ ОКАЗАНИЕ УСЛУГИ ПРИ ОБРАЩЕНИИ В ОРГАНИЗАЦИЮ».</w:t>
      </w:r>
      <w:bookmarkEnd w:id="371"/>
      <w:bookmarkEnd w:id="372"/>
      <w:bookmarkEnd w:id="373"/>
      <w:bookmarkEnd w:id="374"/>
      <w:bookmarkEnd w:id="375"/>
    </w:p>
    <w:p w14:paraId="25C6DA00" w14:textId="77777777" w:rsidR="000F1BBD" w:rsidRDefault="000F1BBD" w:rsidP="006467CA">
      <w:pPr>
        <w:jc w:val="center"/>
        <w:rPr>
          <w:b/>
        </w:rPr>
      </w:pPr>
    </w:p>
    <w:p w14:paraId="74B6AD8F" w14:textId="77777777" w:rsidR="000F1BBD" w:rsidRPr="00916CB0" w:rsidRDefault="000F1BBD" w:rsidP="000F1BBD">
      <w:pPr>
        <w:spacing w:line="360" w:lineRule="auto"/>
        <w:ind w:firstLine="709"/>
        <w:jc w:val="both"/>
        <w:rPr>
          <w:rFonts w:ascii="Times New Roman" w:eastAsia="Times New Roman" w:hAnsi="Times New Roman"/>
          <w:sz w:val="24"/>
          <w:szCs w:val="24"/>
        </w:rPr>
      </w:pPr>
      <w:r w:rsidRPr="00916CB0">
        <w:rPr>
          <w:rFonts w:ascii="Times New Roman" w:eastAsia="Times New Roman" w:hAnsi="Times New Roman"/>
          <w:sz w:val="24"/>
          <w:szCs w:val="24"/>
        </w:rPr>
        <w:t>Показатель представлен 1 индикатором:</w:t>
      </w:r>
    </w:p>
    <w:p w14:paraId="1F2D45BB" w14:textId="77777777" w:rsidR="000F1BBD" w:rsidRPr="00916CB0" w:rsidRDefault="005E225F" w:rsidP="006D3D7A">
      <w:pPr>
        <w:numPr>
          <w:ilvl w:val="0"/>
          <w:numId w:val="24"/>
        </w:numPr>
        <w:spacing w:line="36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у</w:t>
      </w:r>
      <w:r w:rsidR="000F1BBD" w:rsidRPr="00916CB0">
        <w:rPr>
          <w:rFonts w:ascii="Times New Roman" w:eastAsia="Times New Roman" w:hAnsi="Times New Roman"/>
          <w:sz w:val="24"/>
          <w:szCs w:val="24"/>
        </w:rPr>
        <w:t>довлетворённость доброжелательностью, вежливостью работников образовательной организации, обеспечивающих непосредственное оказание образовательной услуги при обращении в образовательную организацию.</w:t>
      </w:r>
    </w:p>
    <w:p w14:paraId="26D8D74D" w14:textId="32DAD28F" w:rsidR="000F1BBD" w:rsidRPr="00916CB0" w:rsidRDefault="000F1BBD" w:rsidP="000F1BBD">
      <w:pPr>
        <w:widowControl w:val="0"/>
        <w:autoSpaceDE w:val="0"/>
        <w:autoSpaceDN w:val="0"/>
        <w:adjustRightInd w:val="0"/>
        <w:spacing w:after="0" w:line="360" w:lineRule="auto"/>
        <w:ind w:right="-63" w:firstLine="709"/>
        <w:jc w:val="both"/>
        <w:rPr>
          <w:rFonts w:ascii="Times New Roman" w:eastAsia="Times New Roman" w:hAnsi="Times New Roman" w:cs="Arial"/>
          <w:sz w:val="24"/>
          <w:szCs w:val="24"/>
          <w:lang w:eastAsia="ru-RU"/>
        </w:rPr>
      </w:pPr>
      <w:r w:rsidRPr="00916CB0">
        <w:rPr>
          <w:rFonts w:ascii="Times New Roman" w:eastAsia="Times New Roman" w:hAnsi="Times New Roman" w:cs="Arial"/>
          <w:sz w:val="24"/>
          <w:szCs w:val="24"/>
          <w:shd w:val="clear" w:color="auto" w:fill="FFFFFF"/>
          <w:lang w:eastAsia="ru-RU"/>
        </w:rPr>
        <w:t xml:space="preserve">Результаты, проведенного анализа анкетирования респондентов, по </w:t>
      </w:r>
      <w:r w:rsidRPr="00916CB0">
        <w:rPr>
          <w:rFonts w:ascii="Times New Roman" w:eastAsia="Times New Roman" w:hAnsi="Times New Roman"/>
          <w:sz w:val="24"/>
          <w:szCs w:val="24"/>
          <w:lang w:eastAsia="ru-RU"/>
        </w:rPr>
        <w:t xml:space="preserve">показателю «Доля получателей услуг, удовлетворенных доброжелательностью, вежливостью работников образовательной организации, обеспечивающих непосредственное оказание услуги при обращении </w:t>
      </w:r>
      <w:r w:rsidR="00BB4A2C" w:rsidRPr="00BB4A2C">
        <w:rPr>
          <w:rFonts w:ascii="Times New Roman" w:eastAsia="Times New Roman" w:hAnsi="Times New Roman"/>
          <w:sz w:val="24"/>
          <w:szCs w:val="24"/>
          <w:lang w:eastAsia="ru-RU"/>
        </w:rPr>
        <w:t xml:space="preserve">в образовательную организацию» в образовательных организациях </w:t>
      </w:r>
      <w:r w:rsidR="001E59DE">
        <w:rPr>
          <w:rFonts w:ascii="Times New Roman" w:hAnsi="Times New Roman"/>
          <w:color w:val="000000"/>
          <w:sz w:val="24"/>
          <w:szCs w:val="24"/>
        </w:rPr>
        <w:t>Осинского района Иркутской области</w:t>
      </w:r>
      <w:r w:rsidR="00BB4A2C">
        <w:rPr>
          <w:rFonts w:ascii="Times New Roman" w:hAnsi="Times New Roman"/>
          <w:color w:val="000000"/>
          <w:sz w:val="24"/>
          <w:szCs w:val="24"/>
        </w:rPr>
        <w:t xml:space="preserve"> </w:t>
      </w:r>
      <w:r w:rsidRPr="00916CB0">
        <w:rPr>
          <w:rFonts w:ascii="Times New Roman" w:eastAsia="Times New Roman" w:hAnsi="Times New Roman" w:cs="Arial"/>
          <w:sz w:val="24"/>
          <w:szCs w:val="24"/>
          <w:shd w:val="clear" w:color="auto" w:fill="FFFFFF"/>
          <w:lang w:eastAsia="ru-RU"/>
        </w:rPr>
        <w:t>представлены</w:t>
      </w:r>
      <w:r w:rsidRPr="00916CB0">
        <w:rPr>
          <w:rFonts w:ascii="Times New Roman" w:eastAsia="Times New Roman" w:hAnsi="Times New Roman" w:cs="Arial"/>
          <w:sz w:val="24"/>
          <w:szCs w:val="24"/>
          <w:lang w:eastAsia="ru-RU"/>
        </w:rPr>
        <w:t xml:space="preserve"> в таблице 3</w:t>
      </w:r>
      <w:r w:rsidR="00BB4386">
        <w:rPr>
          <w:rFonts w:ascii="Times New Roman" w:eastAsia="Times New Roman" w:hAnsi="Times New Roman" w:cs="Arial"/>
          <w:sz w:val="24"/>
          <w:szCs w:val="24"/>
          <w:lang w:eastAsia="ru-RU"/>
        </w:rPr>
        <w:t>5</w:t>
      </w:r>
      <w:r w:rsidRPr="00916CB0">
        <w:rPr>
          <w:rFonts w:ascii="Times New Roman" w:eastAsia="Times New Roman" w:hAnsi="Times New Roman" w:cs="Arial"/>
          <w:sz w:val="24"/>
          <w:szCs w:val="24"/>
          <w:lang w:eastAsia="ru-RU"/>
        </w:rPr>
        <w:t>.</w:t>
      </w:r>
    </w:p>
    <w:p w14:paraId="67C85992" w14:textId="77777777" w:rsidR="001B1479" w:rsidRDefault="001B1479" w:rsidP="00E71F2F">
      <w:pPr>
        <w:widowControl w:val="0"/>
        <w:autoSpaceDE w:val="0"/>
        <w:autoSpaceDN w:val="0"/>
        <w:adjustRightInd w:val="0"/>
        <w:spacing w:after="0" w:line="240" w:lineRule="auto"/>
        <w:ind w:right="-63" w:firstLine="142"/>
        <w:jc w:val="right"/>
        <w:rPr>
          <w:rFonts w:ascii="Times New Roman" w:eastAsia="Times New Roman" w:hAnsi="Times New Roman" w:cs="Arial"/>
          <w:sz w:val="20"/>
          <w:szCs w:val="20"/>
          <w:lang w:eastAsia="ru-RU"/>
        </w:rPr>
      </w:pPr>
    </w:p>
    <w:p w14:paraId="46BAD48D" w14:textId="77777777" w:rsidR="00E20AA8" w:rsidRDefault="00E20AA8" w:rsidP="00E71F2F">
      <w:pPr>
        <w:widowControl w:val="0"/>
        <w:autoSpaceDE w:val="0"/>
        <w:autoSpaceDN w:val="0"/>
        <w:adjustRightInd w:val="0"/>
        <w:spacing w:after="0" w:line="240" w:lineRule="auto"/>
        <w:ind w:right="-63" w:firstLine="142"/>
        <w:jc w:val="right"/>
        <w:rPr>
          <w:rFonts w:ascii="Times New Roman" w:eastAsia="Times New Roman" w:hAnsi="Times New Roman" w:cs="Arial"/>
          <w:sz w:val="20"/>
          <w:szCs w:val="20"/>
          <w:lang w:eastAsia="ru-RU"/>
        </w:rPr>
      </w:pPr>
    </w:p>
    <w:p w14:paraId="275BFDC7" w14:textId="77777777" w:rsidR="00E20AA8" w:rsidRDefault="00E20AA8" w:rsidP="00E71F2F">
      <w:pPr>
        <w:widowControl w:val="0"/>
        <w:autoSpaceDE w:val="0"/>
        <w:autoSpaceDN w:val="0"/>
        <w:adjustRightInd w:val="0"/>
        <w:spacing w:after="0" w:line="240" w:lineRule="auto"/>
        <w:ind w:right="-63" w:firstLine="142"/>
        <w:jc w:val="right"/>
        <w:rPr>
          <w:rFonts w:ascii="Times New Roman" w:eastAsia="Times New Roman" w:hAnsi="Times New Roman" w:cs="Arial"/>
          <w:sz w:val="20"/>
          <w:szCs w:val="20"/>
          <w:lang w:eastAsia="ru-RU"/>
        </w:rPr>
      </w:pPr>
    </w:p>
    <w:p w14:paraId="5E2C43ED" w14:textId="77777777" w:rsidR="00E20AA8" w:rsidRDefault="00E20AA8" w:rsidP="00E71F2F">
      <w:pPr>
        <w:widowControl w:val="0"/>
        <w:autoSpaceDE w:val="0"/>
        <w:autoSpaceDN w:val="0"/>
        <w:adjustRightInd w:val="0"/>
        <w:spacing w:after="0" w:line="240" w:lineRule="auto"/>
        <w:ind w:right="-63" w:firstLine="142"/>
        <w:jc w:val="right"/>
        <w:rPr>
          <w:rFonts w:ascii="Times New Roman" w:eastAsia="Times New Roman" w:hAnsi="Times New Roman" w:cs="Arial"/>
          <w:sz w:val="20"/>
          <w:szCs w:val="20"/>
          <w:lang w:eastAsia="ru-RU"/>
        </w:rPr>
      </w:pPr>
    </w:p>
    <w:p w14:paraId="463DDC0C" w14:textId="77777777" w:rsidR="00E20AA8" w:rsidRDefault="00E20AA8" w:rsidP="00E71F2F">
      <w:pPr>
        <w:widowControl w:val="0"/>
        <w:autoSpaceDE w:val="0"/>
        <w:autoSpaceDN w:val="0"/>
        <w:adjustRightInd w:val="0"/>
        <w:spacing w:after="0" w:line="240" w:lineRule="auto"/>
        <w:ind w:right="-63" w:firstLine="142"/>
        <w:jc w:val="right"/>
        <w:rPr>
          <w:rFonts w:ascii="Times New Roman" w:eastAsia="Times New Roman" w:hAnsi="Times New Roman" w:cs="Arial"/>
          <w:sz w:val="20"/>
          <w:szCs w:val="20"/>
          <w:lang w:eastAsia="ru-RU"/>
        </w:rPr>
      </w:pPr>
    </w:p>
    <w:p w14:paraId="122AFEA7" w14:textId="77777777" w:rsidR="00E20AA8" w:rsidRDefault="00E20AA8" w:rsidP="00E71F2F">
      <w:pPr>
        <w:widowControl w:val="0"/>
        <w:autoSpaceDE w:val="0"/>
        <w:autoSpaceDN w:val="0"/>
        <w:adjustRightInd w:val="0"/>
        <w:spacing w:after="0" w:line="240" w:lineRule="auto"/>
        <w:ind w:right="-63" w:firstLine="142"/>
        <w:jc w:val="right"/>
        <w:rPr>
          <w:rFonts w:ascii="Times New Roman" w:eastAsia="Times New Roman" w:hAnsi="Times New Roman" w:cs="Arial"/>
          <w:sz w:val="20"/>
          <w:szCs w:val="20"/>
          <w:lang w:eastAsia="ru-RU"/>
        </w:rPr>
      </w:pPr>
    </w:p>
    <w:p w14:paraId="12EFB108" w14:textId="77777777" w:rsidR="00E20AA8" w:rsidRDefault="00E20AA8" w:rsidP="00E71F2F">
      <w:pPr>
        <w:widowControl w:val="0"/>
        <w:autoSpaceDE w:val="0"/>
        <w:autoSpaceDN w:val="0"/>
        <w:adjustRightInd w:val="0"/>
        <w:spacing w:after="0" w:line="240" w:lineRule="auto"/>
        <w:ind w:right="-63" w:firstLine="142"/>
        <w:jc w:val="right"/>
        <w:rPr>
          <w:rFonts w:ascii="Times New Roman" w:eastAsia="Times New Roman" w:hAnsi="Times New Roman" w:cs="Arial"/>
          <w:sz w:val="20"/>
          <w:szCs w:val="20"/>
          <w:lang w:eastAsia="ru-RU"/>
        </w:rPr>
      </w:pPr>
    </w:p>
    <w:p w14:paraId="6538E518" w14:textId="77777777" w:rsidR="00E20AA8" w:rsidRDefault="00E20AA8" w:rsidP="00E71F2F">
      <w:pPr>
        <w:widowControl w:val="0"/>
        <w:autoSpaceDE w:val="0"/>
        <w:autoSpaceDN w:val="0"/>
        <w:adjustRightInd w:val="0"/>
        <w:spacing w:after="0" w:line="240" w:lineRule="auto"/>
        <w:ind w:right="-63" w:firstLine="142"/>
        <w:jc w:val="right"/>
        <w:rPr>
          <w:rFonts w:ascii="Times New Roman" w:eastAsia="Times New Roman" w:hAnsi="Times New Roman" w:cs="Arial"/>
          <w:sz w:val="20"/>
          <w:szCs w:val="20"/>
          <w:lang w:eastAsia="ru-RU"/>
        </w:rPr>
      </w:pPr>
    </w:p>
    <w:p w14:paraId="3B3103AB" w14:textId="77777777" w:rsidR="00E20AA8" w:rsidRDefault="00E20AA8" w:rsidP="00E71F2F">
      <w:pPr>
        <w:widowControl w:val="0"/>
        <w:autoSpaceDE w:val="0"/>
        <w:autoSpaceDN w:val="0"/>
        <w:adjustRightInd w:val="0"/>
        <w:spacing w:after="0" w:line="240" w:lineRule="auto"/>
        <w:ind w:right="-63" w:firstLine="142"/>
        <w:jc w:val="right"/>
        <w:rPr>
          <w:rFonts w:ascii="Times New Roman" w:eastAsia="Times New Roman" w:hAnsi="Times New Roman" w:cs="Arial"/>
          <w:sz w:val="20"/>
          <w:szCs w:val="20"/>
          <w:lang w:eastAsia="ru-RU"/>
        </w:rPr>
      </w:pPr>
    </w:p>
    <w:p w14:paraId="11E59549" w14:textId="77777777" w:rsidR="00E20AA8" w:rsidRDefault="00E20AA8" w:rsidP="00E71F2F">
      <w:pPr>
        <w:widowControl w:val="0"/>
        <w:autoSpaceDE w:val="0"/>
        <w:autoSpaceDN w:val="0"/>
        <w:adjustRightInd w:val="0"/>
        <w:spacing w:after="0" w:line="240" w:lineRule="auto"/>
        <w:ind w:right="-63" w:firstLine="142"/>
        <w:jc w:val="right"/>
        <w:rPr>
          <w:rFonts w:ascii="Times New Roman" w:eastAsia="Times New Roman" w:hAnsi="Times New Roman" w:cs="Arial"/>
          <w:sz w:val="20"/>
          <w:szCs w:val="20"/>
          <w:lang w:eastAsia="ru-RU"/>
        </w:rPr>
      </w:pPr>
    </w:p>
    <w:p w14:paraId="2EEA5D88" w14:textId="77777777" w:rsidR="00E20AA8" w:rsidRDefault="00E20AA8" w:rsidP="00E71F2F">
      <w:pPr>
        <w:widowControl w:val="0"/>
        <w:autoSpaceDE w:val="0"/>
        <w:autoSpaceDN w:val="0"/>
        <w:adjustRightInd w:val="0"/>
        <w:spacing w:after="0" w:line="240" w:lineRule="auto"/>
        <w:ind w:right="-63" w:firstLine="142"/>
        <w:jc w:val="right"/>
        <w:rPr>
          <w:rFonts w:ascii="Times New Roman" w:eastAsia="Times New Roman" w:hAnsi="Times New Roman" w:cs="Arial"/>
          <w:sz w:val="20"/>
          <w:szCs w:val="20"/>
          <w:lang w:eastAsia="ru-RU"/>
        </w:rPr>
      </w:pPr>
    </w:p>
    <w:p w14:paraId="2143DCD7" w14:textId="77777777" w:rsidR="00E20AA8" w:rsidRDefault="00E20AA8" w:rsidP="00E71F2F">
      <w:pPr>
        <w:widowControl w:val="0"/>
        <w:autoSpaceDE w:val="0"/>
        <w:autoSpaceDN w:val="0"/>
        <w:adjustRightInd w:val="0"/>
        <w:spacing w:after="0" w:line="240" w:lineRule="auto"/>
        <w:ind w:right="-63" w:firstLine="142"/>
        <w:jc w:val="right"/>
        <w:rPr>
          <w:rFonts w:ascii="Times New Roman" w:eastAsia="Times New Roman" w:hAnsi="Times New Roman" w:cs="Arial"/>
          <w:sz w:val="20"/>
          <w:szCs w:val="20"/>
          <w:lang w:eastAsia="ru-RU"/>
        </w:rPr>
      </w:pPr>
    </w:p>
    <w:p w14:paraId="05938C8F" w14:textId="77777777" w:rsidR="00E20AA8" w:rsidRDefault="00E20AA8" w:rsidP="00E71F2F">
      <w:pPr>
        <w:widowControl w:val="0"/>
        <w:autoSpaceDE w:val="0"/>
        <w:autoSpaceDN w:val="0"/>
        <w:adjustRightInd w:val="0"/>
        <w:spacing w:after="0" w:line="240" w:lineRule="auto"/>
        <w:ind w:right="-63" w:firstLine="142"/>
        <w:jc w:val="right"/>
        <w:rPr>
          <w:rFonts w:ascii="Times New Roman" w:eastAsia="Times New Roman" w:hAnsi="Times New Roman" w:cs="Arial"/>
          <w:sz w:val="20"/>
          <w:szCs w:val="20"/>
          <w:lang w:eastAsia="ru-RU"/>
        </w:rPr>
      </w:pPr>
    </w:p>
    <w:p w14:paraId="48426B6E" w14:textId="77777777" w:rsidR="00E20AA8" w:rsidRDefault="00E20AA8" w:rsidP="00E71F2F">
      <w:pPr>
        <w:widowControl w:val="0"/>
        <w:autoSpaceDE w:val="0"/>
        <w:autoSpaceDN w:val="0"/>
        <w:adjustRightInd w:val="0"/>
        <w:spacing w:after="0" w:line="240" w:lineRule="auto"/>
        <w:ind w:right="-63" w:firstLine="142"/>
        <w:jc w:val="right"/>
        <w:rPr>
          <w:rFonts w:ascii="Times New Roman" w:eastAsia="Times New Roman" w:hAnsi="Times New Roman" w:cs="Arial"/>
          <w:sz w:val="20"/>
          <w:szCs w:val="20"/>
          <w:lang w:eastAsia="ru-RU"/>
        </w:rPr>
      </w:pPr>
    </w:p>
    <w:p w14:paraId="66FB8C25" w14:textId="77777777" w:rsidR="00E20AA8" w:rsidRDefault="00E20AA8" w:rsidP="00E71F2F">
      <w:pPr>
        <w:widowControl w:val="0"/>
        <w:autoSpaceDE w:val="0"/>
        <w:autoSpaceDN w:val="0"/>
        <w:adjustRightInd w:val="0"/>
        <w:spacing w:after="0" w:line="240" w:lineRule="auto"/>
        <w:ind w:right="-63" w:firstLine="142"/>
        <w:jc w:val="right"/>
        <w:rPr>
          <w:rFonts w:ascii="Times New Roman" w:eastAsia="Times New Roman" w:hAnsi="Times New Roman" w:cs="Arial"/>
          <w:sz w:val="20"/>
          <w:szCs w:val="20"/>
          <w:lang w:eastAsia="ru-RU"/>
        </w:rPr>
      </w:pPr>
    </w:p>
    <w:p w14:paraId="36DCBC90" w14:textId="77777777" w:rsidR="00E20AA8" w:rsidRDefault="00E20AA8" w:rsidP="00E71F2F">
      <w:pPr>
        <w:widowControl w:val="0"/>
        <w:autoSpaceDE w:val="0"/>
        <w:autoSpaceDN w:val="0"/>
        <w:adjustRightInd w:val="0"/>
        <w:spacing w:after="0" w:line="240" w:lineRule="auto"/>
        <w:ind w:right="-63" w:firstLine="142"/>
        <w:jc w:val="right"/>
        <w:rPr>
          <w:rFonts w:ascii="Times New Roman" w:eastAsia="Times New Roman" w:hAnsi="Times New Roman" w:cs="Arial"/>
          <w:sz w:val="20"/>
          <w:szCs w:val="20"/>
          <w:lang w:eastAsia="ru-RU"/>
        </w:rPr>
      </w:pPr>
    </w:p>
    <w:p w14:paraId="609CC07E" w14:textId="77777777" w:rsidR="00E20AA8" w:rsidRDefault="00E20AA8" w:rsidP="00E71F2F">
      <w:pPr>
        <w:widowControl w:val="0"/>
        <w:autoSpaceDE w:val="0"/>
        <w:autoSpaceDN w:val="0"/>
        <w:adjustRightInd w:val="0"/>
        <w:spacing w:after="0" w:line="240" w:lineRule="auto"/>
        <w:ind w:right="-63" w:firstLine="142"/>
        <w:jc w:val="right"/>
        <w:rPr>
          <w:rFonts w:ascii="Times New Roman" w:eastAsia="Times New Roman" w:hAnsi="Times New Roman" w:cs="Arial"/>
          <w:sz w:val="20"/>
          <w:szCs w:val="20"/>
          <w:lang w:eastAsia="ru-RU"/>
        </w:rPr>
      </w:pPr>
    </w:p>
    <w:p w14:paraId="052B0F11" w14:textId="77777777" w:rsidR="00E20AA8" w:rsidRDefault="00E20AA8" w:rsidP="00E71F2F">
      <w:pPr>
        <w:widowControl w:val="0"/>
        <w:autoSpaceDE w:val="0"/>
        <w:autoSpaceDN w:val="0"/>
        <w:adjustRightInd w:val="0"/>
        <w:spacing w:after="0" w:line="240" w:lineRule="auto"/>
        <w:ind w:right="-63" w:firstLine="142"/>
        <w:jc w:val="right"/>
        <w:rPr>
          <w:rFonts w:ascii="Times New Roman" w:eastAsia="Times New Roman" w:hAnsi="Times New Roman" w:cs="Arial"/>
          <w:sz w:val="20"/>
          <w:szCs w:val="20"/>
          <w:lang w:eastAsia="ru-RU"/>
        </w:rPr>
      </w:pPr>
    </w:p>
    <w:p w14:paraId="3C8F867B" w14:textId="77777777" w:rsidR="00E20AA8" w:rsidRDefault="00E20AA8" w:rsidP="00E71F2F">
      <w:pPr>
        <w:widowControl w:val="0"/>
        <w:autoSpaceDE w:val="0"/>
        <w:autoSpaceDN w:val="0"/>
        <w:adjustRightInd w:val="0"/>
        <w:spacing w:after="0" w:line="240" w:lineRule="auto"/>
        <w:ind w:right="-63" w:firstLine="142"/>
        <w:jc w:val="right"/>
        <w:rPr>
          <w:rFonts w:ascii="Times New Roman" w:eastAsia="Times New Roman" w:hAnsi="Times New Roman" w:cs="Arial"/>
          <w:sz w:val="20"/>
          <w:szCs w:val="20"/>
          <w:lang w:eastAsia="ru-RU"/>
        </w:rPr>
      </w:pPr>
    </w:p>
    <w:p w14:paraId="137F2A60" w14:textId="77777777" w:rsidR="00E20AA8" w:rsidRDefault="00E20AA8" w:rsidP="00E71F2F">
      <w:pPr>
        <w:widowControl w:val="0"/>
        <w:autoSpaceDE w:val="0"/>
        <w:autoSpaceDN w:val="0"/>
        <w:adjustRightInd w:val="0"/>
        <w:spacing w:after="0" w:line="240" w:lineRule="auto"/>
        <w:ind w:right="-63" w:firstLine="142"/>
        <w:jc w:val="right"/>
        <w:rPr>
          <w:rFonts w:ascii="Times New Roman" w:eastAsia="Times New Roman" w:hAnsi="Times New Roman" w:cs="Arial"/>
          <w:sz w:val="20"/>
          <w:szCs w:val="20"/>
          <w:lang w:eastAsia="ru-RU"/>
        </w:rPr>
      </w:pPr>
    </w:p>
    <w:p w14:paraId="0356A09C" w14:textId="77777777" w:rsidR="00E20AA8" w:rsidRDefault="00E20AA8" w:rsidP="00E71F2F">
      <w:pPr>
        <w:widowControl w:val="0"/>
        <w:autoSpaceDE w:val="0"/>
        <w:autoSpaceDN w:val="0"/>
        <w:adjustRightInd w:val="0"/>
        <w:spacing w:after="0" w:line="240" w:lineRule="auto"/>
        <w:ind w:right="-63" w:firstLine="142"/>
        <w:jc w:val="right"/>
        <w:rPr>
          <w:rFonts w:ascii="Times New Roman" w:eastAsia="Times New Roman" w:hAnsi="Times New Roman" w:cs="Arial"/>
          <w:sz w:val="20"/>
          <w:szCs w:val="20"/>
          <w:lang w:eastAsia="ru-RU"/>
        </w:rPr>
      </w:pPr>
    </w:p>
    <w:p w14:paraId="431BC091" w14:textId="77777777" w:rsidR="00E20AA8" w:rsidRDefault="00E20AA8" w:rsidP="00E71F2F">
      <w:pPr>
        <w:widowControl w:val="0"/>
        <w:autoSpaceDE w:val="0"/>
        <w:autoSpaceDN w:val="0"/>
        <w:adjustRightInd w:val="0"/>
        <w:spacing w:after="0" w:line="240" w:lineRule="auto"/>
        <w:ind w:right="-63" w:firstLine="142"/>
        <w:jc w:val="right"/>
        <w:rPr>
          <w:rFonts w:ascii="Times New Roman" w:eastAsia="Times New Roman" w:hAnsi="Times New Roman" w:cs="Arial"/>
          <w:sz w:val="20"/>
          <w:szCs w:val="20"/>
          <w:lang w:eastAsia="ru-RU"/>
        </w:rPr>
      </w:pPr>
    </w:p>
    <w:p w14:paraId="05352902" w14:textId="77777777" w:rsidR="00E20AA8" w:rsidRDefault="00E20AA8" w:rsidP="00E71F2F">
      <w:pPr>
        <w:widowControl w:val="0"/>
        <w:autoSpaceDE w:val="0"/>
        <w:autoSpaceDN w:val="0"/>
        <w:adjustRightInd w:val="0"/>
        <w:spacing w:after="0" w:line="240" w:lineRule="auto"/>
        <w:ind w:right="-63" w:firstLine="142"/>
        <w:jc w:val="right"/>
        <w:rPr>
          <w:rFonts w:ascii="Times New Roman" w:eastAsia="Times New Roman" w:hAnsi="Times New Roman" w:cs="Arial"/>
          <w:sz w:val="20"/>
          <w:szCs w:val="20"/>
          <w:lang w:eastAsia="ru-RU"/>
        </w:rPr>
      </w:pPr>
    </w:p>
    <w:p w14:paraId="4C597056" w14:textId="77777777" w:rsidR="00E20AA8" w:rsidRDefault="00E20AA8" w:rsidP="00E71F2F">
      <w:pPr>
        <w:widowControl w:val="0"/>
        <w:autoSpaceDE w:val="0"/>
        <w:autoSpaceDN w:val="0"/>
        <w:adjustRightInd w:val="0"/>
        <w:spacing w:after="0" w:line="240" w:lineRule="auto"/>
        <w:ind w:right="-63" w:firstLine="142"/>
        <w:jc w:val="right"/>
        <w:rPr>
          <w:rFonts w:ascii="Times New Roman" w:eastAsia="Times New Roman" w:hAnsi="Times New Roman" w:cs="Arial"/>
          <w:sz w:val="20"/>
          <w:szCs w:val="20"/>
          <w:lang w:eastAsia="ru-RU"/>
        </w:rPr>
      </w:pPr>
    </w:p>
    <w:p w14:paraId="4DB72371" w14:textId="77777777" w:rsidR="00E20AA8" w:rsidRDefault="00E20AA8" w:rsidP="00E71F2F">
      <w:pPr>
        <w:widowControl w:val="0"/>
        <w:autoSpaceDE w:val="0"/>
        <w:autoSpaceDN w:val="0"/>
        <w:adjustRightInd w:val="0"/>
        <w:spacing w:after="0" w:line="240" w:lineRule="auto"/>
        <w:ind w:right="-63" w:firstLine="142"/>
        <w:jc w:val="right"/>
        <w:rPr>
          <w:rFonts w:ascii="Times New Roman" w:eastAsia="Times New Roman" w:hAnsi="Times New Roman" w:cs="Arial"/>
          <w:sz w:val="20"/>
          <w:szCs w:val="20"/>
          <w:lang w:eastAsia="ru-RU"/>
        </w:rPr>
      </w:pPr>
    </w:p>
    <w:p w14:paraId="36AB6700" w14:textId="77777777" w:rsidR="00E20AA8" w:rsidRDefault="00E20AA8" w:rsidP="00E71F2F">
      <w:pPr>
        <w:widowControl w:val="0"/>
        <w:autoSpaceDE w:val="0"/>
        <w:autoSpaceDN w:val="0"/>
        <w:adjustRightInd w:val="0"/>
        <w:spacing w:after="0" w:line="240" w:lineRule="auto"/>
        <w:ind w:right="-63" w:firstLine="142"/>
        <w:jc w:val="right"/>
        <w:rPr>
          <w:rFonts w:ascii="Times New Roman" w:eastAsia="Times New Roman" w:hAnsi="Times New Roman" w:cs="Arial"/>
          <w:sz w:val="20"/>
          <w:szCs w:val="20"/>
          <w:lang w:eastAsia="ru-RU"/>
        </w:rPr>
      </w:pPr>
    </w:p>
    <w:p w14:paraId="28EEAF4B" w14:textId="063D0BD2" w:rsidR="00E20AA8" w:rsidRDefault="00E20AA8" w:rsidP="00E71F2F">
      <w:pPr>
        <w:widowControl w:val="0"/>
        <w:autoSpaceDE w:val="0"/>
        <w:autoSpaceDN w:val="0"/>
        <w:adjustRightInd w:val="0"/>
        <w:spacing w:after="0" w:line="240" w:lineRule="auto"/>
        <w:ind w:right="-63" w:firstLine="142"/>
        <w:jc w:val="right"/>
        <w:rPr>
          <w:rFonts w:ascii="Times New Roman" w:eastAsia="Times New Roman" w:hAnsi="Times New Roman" w:cs="Arial"/>
          <w:sz w:val="20"/>
          <w:szCs w:val="20"/>
          <w:lang w:eastAsia="ru-RU"/>
        </w:rPr>
      </w:pPr>
    </w:p>
    <w:p w14:paraId="6EFB182E" w14:textId="77777777" w:rsidR="00835041" w:rsidRDefault="00835041" w:rsidP="00E71F2F">
      <w:pPr>
        <w:widowControl w:val="0"/>
        <w:autoSpaceDE w:val="0"/>
        <w:autoSpaceDN w:val="0"/>
        <w:adjustRightInd w:val="0"/>
        <w:spacing w:after="0" w:line="240" w:lineRule="auto"/>
        <w:ind w:right="-63" w:firstLine="142"/>
        <w:jc w:val="right"/>
        <w:rPr>
          <w:rFonts w:ascii="Times New Roman" w:eastAsia="Times New Roman" w:hAnsi="Times New Roman" w:cs="Arial"/>
          <w:sz w:val="20"/>
          <w:szCs w:val="20"/>
          <w:lang w:eastAsia="ru-RU"/>
        </w:rPr>
      </w:pPr>
    </w:p>
    <w:p w14:paraId="7195A282" w14:textId="77777777" w:rsidR="00E20AA8" w:rsidRDefault="00E20AA8" w:rsidP="00E71F2F">
      <w:pPr>
        <w:widowControl w:val="0"/>
        <w:autoSpaceDE w:val="0"/>
        <w:autoSpaceDN w:val="0"/>
        <w:adjustRightInd w:val="0"/>
        <w:spacing w:after="0" w:line="240" w:lineRule="auto"/>
        <w:ind w:right="-63" w:firstLine="142"/>
        <w:jc w:val="right"/>
        <w:rPr>
          <w:rFonts w:ascii="Times New Roman" w:eastAsia="Times New Roman" w:hAnsi="Times New Roman" w:cs="Arial"/>
          <w:sz w:val="20"/>
          <w:szCs w:val="20"/>
          <w:lang w:eastAsia="ru-RU"/>
        </w:rPr>
      </w:pPr>
    </w:p>
    <w:p w14:paraId="4987D9A5" w14:textId="77777777" w:rsidR="00E20AA8" w:rsidRDefault="00E20AA8" w:rsidP="00E71F2F">
      <w:pPr>
        <w:widowControl w:val="0"/>
        <w:autoSpaceDE w:val="0"/>
        <w:autoSpaceDN w:val="0"/>
        <w:adjustRightInd w:val="0"/>
        <w:spacing w:after="0" w:line="240" w:lineRule="auto"/>
        <w:ind w:right="-63" w:firstLine="142"/>
        <w:jc w:val="right"/>
        <w:rPr>
          <w:rFonts w:ascii="Times New Roman" w:eastAsia="Times New Roman" w:hAnsi="Times New Roman" w:cs="Arial"/>
          <w:sz w:val="20"/>
          <w:szCs w:val="20"/>
          <w:lang w:eastAsia="ru-RU"/>
        </w:rPr>
      </w:pPr>
    </w:p>
    <w:p w14:paraId="788D3D51" w14:textId="77777777" w:rsidR="00E20AA8" w:rsidRDefault="00E20AA8" w:rsidP="00E71F2F">
      <w:pPr>
        <w:widowControl w:val="0"/>
        <w:autoSpaceDE w:val="0"/>
        <w:autoSpaceDN w:val="0"/>
        <w:adjustRightInd w:val="0"/>
        <w:spacing w:after="0" w:line="240" w:lineRule="auto"/>
        <w:ind w:right="-63" w:firstLine="142"/>
        <w:jc w:val="right"/>
        <w:rPr>
          <w:rFonts w:ascii="Times New Roman" w:eastAsia="Times New Roman" w:hAnsi="Times New Roman" w:cs="Arial"/>
          <w:sz w:val="20"/>
          <w:szCs w:val="20"/>
          <w:lang w:eastAsia="ru-RU"/>
        </w:rPr>
      </w:pPr>
    </w:p>
    <w:p w14:paraId="1F18C638" w14:textId="77777777" w:rsidR="00E20AA8" w:rsidRDefault="00E20AA8" w:rsidP="00E71F2F">
      <w:pPr>
        <w:widowControl w:val="0"/>
        <w:autoSpaceDE w:val="0"/>
        <w:autoSpaceDN w:val="0"/>
        <w:adjustRightInd w:val="0"/>
        <w:spacing w:after="0" w:line="240" w:lineRule="auto"/>
        <w:ind w:right="-63" w:firstLine="142"/>
        <w:jc w:val="right"/>
        <w:rPr>
          <w:rFonts w:ascii="Times New Roman" w:eastAsia="Times New Roman" w:hAnsi="Times New Roman" w:cs="Arial"/>
          <w:sz w:val="20"/>
          <w:szCs w:val="20"/>
          <w:lang w:eastAsia="ru-RU"/>
        </w:rPr>
      </w:pPr>
    </w:p>
    <w:p w14:paraId="04CF5936" w14:textId="77777777" w:rsidR="00E20AA8" w:rsidRDefault="00E20AA8" w:rsidP="00E71F2F">
      <w:pPr>
        <w:widowControl w:val="0"/>
        <w:autoSpaceDE w:val="0"/>
        <w:autoSpaceDN w:val="0"/>
        <w:adjustRightInd w:val="0"/>
        <w:spacing w:after="0" w:line="240" w:lineRule="auto"/>
        <w:ind w:right="-63" w:firstLine="142"/>
        <w:jc w:val="right"/>
        <w:rPr>
          <w:rFonts w:ascii="Times New Roman" w:eastAsia="Times New Roman" w:hAnsi="Times New Roman" w:cs="Arial"/>
          <w:sz w:val="20"/>
          <w:szCs w:val="20"/>
          <w:lang w:eastAsia="ru-RU"/>
        </w:rPr>
      </w:pPr>
    </w:p>
    <w:p w14:paraId="49FA2DA0" w14:textId="77777777" w:rsidR="00E20AA8" w:rsidRDefault="00E20AA8" w:rsidP="00E71F2F">
      <w:pPr>
        <w:widowControl w:val="0"/>
        <w:autoSpaceDE w:val="0"/>
        <w:autoSpaceDN w:val="0"/>
        <w:adjustRightInd w:val="0"/>
        <w:spacing w:after="0" w:line="240" w:lineRule="auto"/>
        <w:ind w:right="-63" w:firstLine="142"/>
        <w:jc w:val="right"/>
        <w:rPr>
          <w:rFonts w:ascii="Times New Roman" w:eastAsia="Times New Roman" w:hAnsi="Times New Roman" w:cs="Arial"/>
          <w:sz w:val="20"/>
          <w:szCs w:val="20"/>
          <w:lang w:eastAsia="ru-RU"/>
        </w:rPr>
      </w:pPr>
    </w:p>
    <w:p w14:paraId="48AAC700" w14:textId="77777777" w:rsidR="00E20AA8" w:rsidRDefault="00E20AA8" w:rsidP="00E71F2F">
      <w:pPr>
        <w:widowControl w:val="0"/>
        <w:autoSpaceDE w:val="0"/>
        <w:autoSpaceDN w:val="0"/>
        <w:adjustRightInd w:val="0"/>
        <w:spacing w:after="0" w:line="240" w:lineRule="auto"/>
        <w:ind w:right="-63" w:firstLine="142"/>
        <w:jc w:val="right"/>
        <w:rPr>
          <w:rFonts w:ascii="Times New Roman" w:eastAsia="Times New Roman" w:hAnsi="Times New Roman" w:cs="Arial"/>
          <w:sz w:val="20"/>
          <w:szCs w:val="20"/>
          <w:lang w:eastAsia="ru-RU"/>
        </w:rPr>
      </w:pPr>
    </w:p>
    <w:p w14:paraId="72A4C28F" w14:textId="77777777" w:rsidR="00E20AA8" w:rsidRDefault="00E20AA8" w:rsidP="00E71F2F">
      <w:pPr>
        <w:widowControl w:val="0"/>
        <w:autoSpaceDE w:val="0"/>
        <w:autoSpaceDN w:val="0"/>
        <w:adjustRightInd w:val="0"/>
        <w:spacing w:after="0" w:line="240" w:lineRule="auto"/>
        <w:ind w:right="-63" w:firstLine="142"/>
        <w:jc w:val="right"/>
        <w:rPr>
          <w:rFonts w:ascii="Times New Roman" w:eastAsia="Times New Roman" w:hAnsi="Times New Roman" w:cs="Arial"/>
          <w:sz w:val="20"/>
          <w:szCs w:val="20"/>
          <w:lang w:eastAsia="ru-RU"/>
        </w:rPr>
      </w:pPr>
    </w:p>
    <w:p w14:paraId="0C212383" w14:textId="5AA12211" w:rsidR="000F1BBD" w:rsidRDefault="000F1BBD" w:rsidP="00E71F2F">
      <w:pPr>
        <w:widowControl w:val="0"/>
        <w:autoSpaceDE w:val="0"/>
        <w:autoSpaceDN w:val="0"/>
        <w:adjustRightInd w:val="0"/>
        <w:spacing w:after="0" w:line="240" w:lineRule="auto"/>
        <w:ind w:right="-63" w:firstLine="142"/>
        <w:jc w:val="right"/>
        <w:rPr>
          <w:rFonts w:ascii="Times New Roman" w:eastAsia="Times New Roman" w:hAnsi="Times New Roman" w:cs="Arial"/>
          <w:sz w:val="20"/>
          <w:szCs w:val="20"/>
          <w:lang w:eastAsia="ru-RU"/>
        </w:rPr>
      </w:pPr>
      <w:r w:rsidRPr="001B1479">
        <w:rPr>
          <w:rFonts w:ascii="Times New Roman" w:eastAsia="Times New Roman" w:hAnsi="Times New Roman" w:cs="Arial"/>
          <w:sz w:val="20"/>
          <w:szCs w:val="20"/>
          <w:lang w:eastAsia="ru-RU"/>
        </w:rPr>
        <w:lastRenderedPageBreak/>
        <w:t>Таблица 3</w:t>
      </w:r>
      <w:r w:rsidR="00BB4386" w:rsidRPr="001B1479">
        <w:rPr>
          <w:rFonts w:ascii="Times New Roman" w:eastAsia="Times New Roman" w:hAnsi="Times New Roman" w:cs="Arial"/>
          <w:sz w:val="20"/>
          <w:szCs w:val="20"/>
          <w:lang w:eastAsia="ru-RU"/>
        </w:rPr>
        <w:t>5</w:t>
      </w:r>
      <w:r w:rsidRPr="001B1479">
        <w:rPr>
          <w:rFonts w:ascii="Times New Roman" w:eastAsia="Times New Roman" w:hAnsi="Times New Roman" w:cs="Arial"/>
          <w:sz w:val="20"/>
          <w:szCs w:val="20"/>
          <w:lang w:eastAsia="ru-RU"/>
        </w:rPr>
        <w:t>.</w:t>
      </w:r>
    </w:p>
    <w:p w14:paraId="5418AFE4" w14:textId="77777777" w:rsidR="00E20AA8" w:rsidRPr="001B1479" w:rsidRDefault="00E20AA8" w:rsidP="00E71F2F">
      <w:pPr>
        <w:widowControl w:val="0"/>
        <w:autoSpaceDE w:val="0"/>
        <w:autoSpaceDN w:val="0"/>
        <w:adjustRightInd w:val="0"/>
        <w:spacing w:after="0" w:line="240" w:lineRule="auto"/>
        <w:ind w:right="-63" w:firstLine="142"/>
        <w:jc w:val="right"/>
        <w:rPr>
          <w:rFonts w:ascii="Times New Roman" w:eastAsia="Times New Roman" w:hAnsi="Times New Roman" w:cs="Arial"/>
          <w:sz w:val="20"/>
          <w:szCs w:val="20"/>
          <w:lang w:eastAsia="ru-RU"/>
        </w:rPr>
      </w:pPr>
    </w:p>
    <w:p w14:paraId="6E5C1A86" w14:textId="77777777" w:rsidR="005E225F" w:rsidRPr="00916CB0" w:rsidRDefault="005E225F" w:rsidP="00E71F2F">
      <w:pPr>
        <w:widowControl w:val="0"/>
        <w:autoSpaceDE w:val="0"/>
        <w:autoSpaceDN w:val="0"/>
        <w:adjustRightInd w:val="0"/>
        <w:spacing w:after="0" w:line="240" w:lineRule="auto"/>
        <w:ind w:right="-63" w:firstLine="142"/>
        <w:jc w:val="right"/>
        <w:rPr>
          <w:rFonts w:ascii="Times New Roman" w:eastAsia="Times New Roman" w:hAnsi="Times New Roman" w:cs="Arial"/>
          <w:sz w:val="24"/>
          <w:szCs w:val="24"/>
          <w:lang w:eastAsia="ru-RU"/>
        </w:rPr>
      </w:pPr>
    </w:p>
    <w:p w14:paraId="5E7280E3" w14:textId="34E530DC" w:rsidR="000F1BBD" w:rsidRPr="00916CB0" w:rsidRDefault="000F1BBD" w:rsidP="00A31EE6">
      <w:pPr>
        <w:widowControl w:val="0"/>
        <w:autoSpaceDE w:val="0"/>
        <w:autoSpaceDN w:val="0"/>
        <w:adjustRightInd w:val="0"/>
        <w:spacing w:after="0" w:line="240" w:lineRule="auto"/>
        <w:ind w:right="-63"/>
        <w:jc w:val="center"/>
        <w:rPr>
          <w:rFonts w:ascii="Times New Roman" w:eastAsia="Times New Roman" w:hAnsi="Times New Roman"/>
          <w:b/>
          <w:sz w:val="24"/>
          <w:szCs w:val="24"/>
        </w:rPr>
      </w:pPr>
      <w:r w:rsidRPr="00916CB0">
        <w:rPr>
          <w:rFonts w:ascii="Times New Roman" w:eastAsia="Times New Roman" w:hAnsi="Times New Roman"/>
          <w:b/>
          <w:sz w:val="24"/>
          <w:szCs w:val="24"/>
        </w:rPr>
        <w:t>Удовлетворённость доброжелательностью, вежливостью работников образовательной организации, обеспечивающих непосредственное оказание образовательной услуги при обращении в образователь</w:t>
      </w:r>
      <w:r w:rsidR="005E225F">
        <w:rPr>
          <w:rFonts w:ascii="Times New Roman" w:eastAsia="Times New Roman" w:hAnsi="Times New Roman"/>
          <w:b/>
          <w:sz w:val="24"/>
          <w:szCs w:val="24"/>
        </w:rPr>
        <w:t>ные</w:t>
      </w:r>
      <w:r w:rsidRPr="00916CB0">
        <w:rPr>
          <w:rFonts w:ascii="Times New Roman" w:eastAsia="Times New Roman" w:hAnsi="Times New Roman"/>
          <w:b/>
          <w:sz w:val="24"/>
          <w:szCs w:val="24"/>
        </w:rPr>
        <w:t xml:space="preserve"> организаци</w:t>
      </w:r>
      <w:r w:rsidR="005E225F">
        <w:rPr>
          <w:rFonts w:ascii="Times New Roman" w:eastAsia="Times New Roman" w:hAnsi="Times New Roman"/>
          <w:b/>
          <w:sz w:val="24"/>
          <w:szCs w:val="24"/>
        </w:rPr>
        <w:t xml:space="preserve">и </w:t>
      </w:r>
      <w:r w:rsidR="001E59DE">
        <w:rPr>
          <w:rFonts w:ascii="Times New Roman" w:hAnsi="Times New Roman"/>
          <w:b/>
          <w:bCs/>
          <w:color w:val="000000"/>
          <w:sz w:val="24"/>
          <w:szCs w:val="24"/>
        </w:rPr>
        <w:t>Осинского района Иркутской области</w:t>
      </w:r>
      <w:r w:rsidRPr="00BB4A2C">
        <w:rPr>
          <w:rFonts w:ascii="Times New Roman" w:eastAsia="Times New Roman" w:hAnsi="Times New Roman"/>
          <w:b/>
          <w:bCs/>
          <w:sz w:val="24"/>
          <w:szCs w:val="24"/>
        </w:rPr>
        <w:t>.</w:t>
      </w:r>
    </w:p>
    <w:p w14:paraId="69C76831" w14:textId="77777777" w:rsidR="000F1BBD" w:rsidRPr="001C72CA" w:rsidRDefault="000F1BBD" w:rsidP="00566926">
      <w:pPr>
        <w:widowControl w:val="0"/>
        <w:autoSpaceDE w:val="0"/>
        <w:autoSpaceDN w:val="0"/>
        <w:adjustRightInd w:val="0"/>
        <w:spacing w:after="0" w:line="240" w:lineRule="auto"/>
        <w:ind w:right="-63" w:firstLine="142"/>
        <w:jc w:val="center"/>
        <w:rPr>
          <w:rFonts w:ascii="Times New Roman" w:eastAsia="Times New Roman" w:hAnsi="Times New Roman" w:cs="Arial"/>
          <w:b/>
          <w:color w:val="FF0000"/>
          <w:sz w:val="24"/>
          <w:szCs w:val="24"/>
          <w:lang w:eastAsia="ru-RU"/>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5528"/>
        <w:gridCol w:w="3119"/>
      </w:tblGrid>
      <w:tr w:rsidR="000F1BBD" w:rsidRPr="00A70F50" w14:paraId="30B01586" w14:textId="77777777" w:rsidTr="001B1479">
        <w:trPr>
          <w:cantSplit/>
          <w:trHeight w:val="5544"/>
        </w:trPr>
        <w:tc>
          <w:tcPr>
            <w:tcW w:w="709" w:type="dxa"/>
            <w:vAlign w:val="center"/>
          </w:tcPr>
          <w:p w14:paraId="21F516F0" w14:textId="77777777" w:rsidR="000F1BBD" w:rsidRPr="00A70F50" w:rsidRDefault="000F1BBD" w:rsidP="00566926">
            <w:pPr>
              <w:spacing w:after="0" w:line="240" w:lineRule="auto"/>
              <w:jc w:val="center"/>
              <w:rPr>
                <w:rFonts w:ascii="Times New Roman" w:eastAsia="Times New Roman" w:hAnsi="Times New Roman"/>
                <w:b/>
                <w:bCs/>
                <w:sz w:val="20"/>
                <w:szCs w:val="20"/>
                <w:lang w:eastAsia="ru-RU"/>
              </w:rPr>
            </w:pPr>
            <w:r w:rsidRPr="00A70F50">
              <w:rPr>
                <w:rFonts w:ascii="Times New Roman" w:eastAsia="Times New Roman" w:hAnsi="Times New Roman"/>
                <w:b/>
                <w:bCs/>
                <w:sz w:val="20"/>
                <w:szCs w:val="20"/>
                <w:lang w:eastAsia="ru-RU"/>
              </w:rPr>
              <w:t>№</w:t>
            </w:r>
            <w:r w:rsidR="001B1479">
              <w:rPr>
                <w:rFonts w:ascii="Times New Roman" w:eastAsia="Times New Roman" w:hAnsi="Times New Roman"/>
                <w:b/>
                <w:bCs/>
                <w:sz w:val="20"/>
                <w:szCs w:val="20"/>
                <w:lang w:eastAsia="ru-RU"/>
              </w:rPr>
              <w:t xml:space="preserve"> </w:t>
            </w:r>
            <w:r w:rsidRPr="00A70F50">
              <w:rPr>
                <w:rFonts w:ascii="Times New Roman" w:eastAsia="Times New Roman" w:hAnsi="Times New Roman"/>
                <w:b/>
                <w:bCs/>
                <w:sz w:val="20"/>
                <w:szCs w:val="20"/>
                <w:lang w:eastAsia="ru-RU"/>
              </w:rPr>
              <w:t>п/п</w:t>
            </w:r>
          </w:p>
        </w:tc>
        <w:tc>
          <w:tcPr>
            <w:tcW w:w="5528" w:type="dxa"/>
            <w:vAlign w:val="center"/>
          </w:tcPr>
          <w:p w14:paraId="527DC7AF" w14:textId="77777777" w:rsidR="001B1479" w:rsidRDefault="001B1479" w:rsidP="00566926">
            <w:pPr>
              <w:spacing w:after="0" w:line="240" w:lineRule="auto"/>
              <w:jc w:val="center"/>
              <w:rPr>
                <w:rFonts w:ascii="Times New Roman" w:eastAsia="Times New Roman" w:hAnsi="Times New Roman"/>
                <w:b/>
                <w:bCs/>
                <w:sz w:val="20"/>
                <w:szCs w:val="20"/>
                <w:lang w:eastAsia="ru-RU"/>
              </w:rPr>
            </w:pPr>
          </w:p>
          <w:p w14:paraId="3E625DE4" w14:textId="77777777" w:rsidR="001B1479" w:rsidRDefault="001B1479" w:rsidP="00566926">
            <w:pPr>
              <w:spacing w:after="0" w:line="240" w:lineRule="auto"/>
              <w:jc w:val="center"/>
              <w:rPr>
                <w:rFonts w:ascii="Times New Roman" w:eastAsia="Times New Roman" w:hAnsi="Times New Roman"/>
                <w:b/>
                <w:bCs/>
                <w:sz w:val="20"/>
                <w:szCs w:val="20"/>
                <w:lang w:eastAsia="ru-RU"/>
              </w:rPr>
            </w:pPr>
          </w:p>
          <w:p w14:paraId="5EB8BB15" w14:textId="77777777" w:rsidR="001B1479" w:rsidRDefault="001B1479" w:rsidP="00566926">
            <w:pPr>
              <w:spacing w:after="0" w:line="240" w:lineRule="auto"/>
              <w:jc w:val="center"/>
              <w:rPr>
                <w:rFonts w:ascii="Times New Roman" w:eastAsia="Times New Roman" w:hAnsi="Times New Roman"/>
                <w:b/>
                <w:bCs/>
                <w:sz w:val="20"/>
                <w:szCs w:val="20"/>
                <w:lang w:eastAsia="ru-RU"/>
              </w:rPr>
            </w:pPr>
          </w:p>
          <w:p w14:paraId="6FEE0ADD" w14:textId="77777777" w:rsidR="001B1479" w:rsidRDefault="001B1479" w:rsidP="00566926">
            <w:pPr>
              <w:spacing w:after="0" w:line="240" w:lineRule="auto"/>
              <w:jc w:val="center"/>
              <w:rPr>
                <w:rFonts w:ascii="Times New Roman" w:eastAsia="Times New Roman" w:hAnsi="Times New Roman"/>
                <w:b/>
                <w:bCs/>
                <w:sz w:val="20"/>
                <w:szCs w:val="20"/>
                <w:lang w:eastAsia="ru-RU"/>
              </w:rPr>
            </w:pPr>
          </w:p>
          <w:p w14:paraId="1A23B241" w14:textId="77777777" w:rsidR="001B1479" w:rsidRDefault="001B1479" w:rsidP="00566926">
            <w:pPr>
              <w:spacing w:after="0" w:line="240" w:lineRule="auto"/>
              <w:jc w:val="center"/>
              <w:rPr>
                <w:rFonts w:ascii="Times New Roman" w:eastAsia="Times New Roman" w:hAnsi="Times New Roman"/>
                <w:b/>
                <w:bCs/>
                <w:sz w:val="20"/>
                <w:szCs w:val="20"/>
                <w:lang w:eastAsia="ru-RU"/>
              </w:rPr>
            </w:pPr>
          </w:p>
          <w:p w14:paraId="667A25BA" w14:textId="77777777" w:rsidR="000F1BBD" w:rsidRPr="00A70F50" w:rsidRDefault="000F1BBD" w:rsidP="00566926">
            <w:pPr>
              <w:spacing w:after="0" w:line="240" w:lineRule="auto"/>
              <w:jc w:val="center"/>
              <w:rPr>
                <w:rFonts w:ascii="Times New Roman" w:eastAsia="Times New Roman" w:hAnsi="Times New Roman"/>
                <w:b/>
                <w:bCs/>
                <w:sz w:val="20"/>
                <w:szCs w:val="20"/>
                <w:lang w:eastAsia="ru-RU"/>
              </w:rPr>
            </w:pPr>
            <w:r w:rsidRPr="00A70F50">
              <w:rPr>
                <w:rFonts w:ascii="Times New Roman" w:eastAsia="Times New Roman" w:hAnsi="Times New Roman"/>
                <w:b/>
                <w:bCs/>
                <w:sz w:val="20"/>
                <w:szCs w:val="20"/>
                <w:lang w:eastAsia="ru-RU"/>
              </w:rPr>
              <w:t xml:space="preserve">Наименование организации </w:t>
            </w:r>
          </w:p>
          <w:p w14:paraId="770640A9" w14:textId="77777777" w:rsidR="000F1BBD" w:rsidRPr="00A70F50" w:rsidRDefault="000F1BBD" w:rsidP="00566926">
            <w:pPr>
              <w:spacing w:after="0" w:line="240" w:lineRule="auto"/>
              <w:jc w:val="center"/>
              <w:rPr>
                <w:rFonts w:ascii="Times New Roman" w:eastAsia="Times New Roman" w:hAnsi="Times New Roman"/>
                <w:b/>
                <w:bCs/>
                <w:sz w:val="20"/>
                <w:szCs w:val="20"/>
                <w:lang w:eastAsia="ru-RU"/>
              </w:rPr>
            </w:pPr>
          </w:p>
          <w:p w14:paraId="45EB8968" w14:textId="77777777" w:rsidR="000F1BBD" w:rsidRPr="00A70F50" w:rsidRDefault="000F1BBD" w:rsidP="00566926">
            <w:pPr>
              <w:spacing w:after="0" w:line="240" w:lineRule="auto"/>
              <w:jc w:val="center"/>
              <w:rPr>
                <w:rFonts w:ascii="Times New Roman" w:eastAsia="Times New Roman" w:hAnsi="Times New Roman"/>
                <w:b/>
                <w:bCs/>
                <w:sz w:val="20"/>
                <w:szCs w:val="20"/>
                <w:lang w:eastAsia="ru-RU"/>
              </w:rPr>
            </w:pPr>
          </w:p>
          <w:p w14:paraId="780337EA" w14:textId="77777777" w:rsidR="000F1BBD" w:rsidRPr="00A70F50" w:rsidRDefault="000F1BBD" w:rsidP="00566926">
            <w:pPr>
              <w:spacing w:after="0" w:line="240" w:lineRule="auto"/>
              <w:jc w:val="center"/>
              <w:rPr>
                <w:rFonts w:ascii="Times New Roman" w:eastAsia="Times New Roman" w:hAnsi="Times New Roman"/>
                <w:b/>
                <w:bCs/>
                <w:sz w:val="20"/>
                <w:szCs w:val="20"/>
                <w:lang w:eastAsia="ru-RU"/>
              </w:rPr>
            </w:pPr>
          </w:p>
          <w:p w14:paraId="2E8503BF" w14:textId="77777777" w:rsidR="000F1BBD" w:rsidRPr="00A70F50" w:rsidRDefault="000F1BBD" w:rsidP="00566926">
            <w:pPr>
              <w:spacing w:after="0" w:line="240" w:lineRule="auto"/>
              <w:jc w:val="center"/>
              <w:rPr>
                <w:rFonts w:ascii="Times New Roman" w:eastAsia="Times New Roman" w:hAnsi="Times New Roman"/>
                <w:b/>
                <w:bCs/>
                <w:sz w:val="20"/>
                <w:szCs w:val="20"/>
                <w:lang w:eastAsia="ru-RU"/>
              </w:rPr>
            </w:pPr>
          </w:p>
          <w:p w14:paraId="3FED740E" w14:textId="77777777" w:rsidR="000F1BBD" w:rsidRPr="00A70F50" w:rsidRDefault="000F1BBD" w:rsidP="00566926">
            <w:pPr>
              <w:spacing w:after="0" w:line="240" w:lineRule="auto"/>
              <w:jc w:val="center"/>
              <w:rPr>
                <w:rFonts w:ascii="Times New Roman" w:eastAsia="Times New Roman" w:hAnsi="Times New Roman"/>
                <w:b/>
                <w:bCs/>
                <w:sz w:val="20"/>
                <w:szCs w:val="20"/>
                <w:lang w:eastAsia="ru-RU"/>
              </w:rPr>
            </w:pPr>
          </w:p>
        </w:tc>
        <w:tc>
          <w:tcPr>
            <w:tcW w:w="3119" w:type="dxa"/>
            <w:textDirection w:val="btLr"/>
            <w:vAlign w:val="center"/>
          </w:tcPr>
          <w:p w14:paraId="138A035F" w14:textId="77777777" w:rsidR="000F1BBD" w:rsidRPr="00A70F50" w:rsidRDefault="000F1BBD" w:rsidP="001B1479">
            <w:pPr>
              <w:spacing w:after="0" w:line="240" w:lineRule="auto"/>
              <w:ind w:left="113" w:right="113"/>
              <w:jc w:val="center"/>
              <w:rPr>
                <w:rFonts w:ascii="Times New Roman" w:eastAsia="Times New Roman" w:hAnsi="Times New Roman"/>
                <w:b/>
                <w:bCs/>
                <w:sz w:val="20"/>
                <w:szCs w:val="20"/>
                <w:lang w:eastAsia="ru-RU"/>
              </w:rPr>
            </w:pPr>
            <w:r w:rsidRPr="00A70F50">
              <w:rPr>
                <w:rFonts w:ascii="Times New Roman" w:eastAsia="Times New Roman" w:hAnsi="Times New Roman"/>
                <w:b/>
                <w:bCs/>
                <w:sz w:val="20"/>
                <w:szCs w:val="20"/>
              </w:rPr>
              <w:t>Индикатор</w:t>
            </w:r>
            <w:r w:rsidR="001B1479">
              <w:rPr>
                <w:rFonts w:ascii="Times New Roman" w:eastAsia="Times New Roman" w:hAnsi="Times New Roman"/>
                <w:b/>
                <w:bCs/>
                <w:sz w:val="20"/>
                <w:szCs w:val="20"/>
              </w:rPr>
              <w:t xml:space="preserve"> </w:t>
            </w:r>
            <w:r w:rsidRPr="00A70F50">
              <w:rPr>
                <w:rFonts w:ascii="Times New Roman" w:eastAsia="Times New Roman" w:hAnsi="Times New Roman"/>
                <w:b/>
                <w:bCs/>
                <w:sz w:val="20"/>
                <w:szCs w:val="20"/>
              </w:rPr>
              <w:t>«Удовлетворённость доброжелательностью, вежливостью работников образовательной организации, обеспечивающих непосредственное оказание образовательной услуги при обращении в образовательную организацию</w:t>
            </w:r>
            <w:r w:rsidRPr="00A70F50">
              <w:rPr>
                <w:rFonts w:ascii="Times New Roman" w:eastAsia="Times New Roman" w:hAnsi="Times New Roman"/>
                <w:b/>
                <w:bCs/>
                <w:sz w:val="20"/>
                <w:szCs w:val="20"/>
                <w:shd w:val="clear" w:color="auto" w:fill="FFFFFF"/>
              </w:rPr>
              <w:t>»</w:t>
            </w:r>
          </w:p>
        </w:tc>
      </w:tr>
      <w:tr w:rsidR="000F1BBD" w:rsidRPr="00A70F50" w14:paraId="4EDFE3B4" w14:textId="77777777" w:rsidTr="001B1479">
        <w:trPr>
          <w:trHeight w:val="390"/>
        </w:trPr>
        <w:tc>
          <w:tcPr>
            <w:tcW w:w="709" w:type="dxa"/>
            <w:shd w:val="clear" w:color="auto" w:fill="auto"/>
          </w:tcPr>
          <w:p w14:paraId="6E36907E" w14:textId="09249C9E" w:rsidR="000F1BBD" w:rsidRPr="00027D6F" w:rsidRDefault="001E59DE"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w:t>
            </w:r>
          </w:p>
        </w:tc>
        <w:tc>
          <w:tcPr>
            <w:tcW w:w="5528" w:type="dxa"/>
            <w:shd w:val="clear" w:color="auto" w:fill="auto"/>
          </w:tcPr>
          <w:p w14:paraId="3E52114F" w14:textId="795E5EB6" w:rsidR="000F1BBD" w:rsidRPr="00027D6F"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"ОСИНСКИЙ ДЕТСКИЙ САД № 2"</w:t>
            </w:r>
          </w:p>
        </w:tc>
        <w:tc>
          <w:tcPr>
            <w:tcW w:w="3119" w:type="dxa"/>
            <w:tcBorders>
              <w:left w:val="single" w:sz="4" w:space="0" w:color="E6E6E6"/>
            </w:tcBorders>
            <w:shd w:val="clear" w:color="auto" w:fill="F4B083"/>
          </w:tcPr>
          <w:p w14:paraId="6D6ECDF3" w14:textId="3464716A" w:rsidR="000F1BBD" w:rsidRPr="00027D6F"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r>
      <w:tr w:rsidR="001E59DE" w:rsidRPr="00A70F50" w14:paraId="59DBECED" w14:textId="77777777" w:rsidTr="001B1479">
        <w:trPr>
          <w:trHeight w:val="390"/>
        </w:trPr>
        <w:tc>
          <w:tcPr>
            <w:tcW w:w="709" w:type="dxa"/>
            <w:shd w:val="clear" w:color="auto" w:fill="auto"/>
          </w:tcPr>
          <w:p w14:paraId="772B40EF" w14:textId="651D3535" w:rsidR="001E59DE" w:rsidRDefault="001E59DE"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w:t>
            </w:r>
          </w:p>
        </w:tc>
        <w:tc>
          <w:tcPr>
            <w:tcW w:w="5528" w:type="dxa"/>
            <w:shd w:val="clear" w:color="auto" w:fill="auto"/>
          </w:tcPr>
          <w:p w14:paraId="516711ED" w14:textId="2C8F2EC9"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БИЛЬЧИРСКИЙ ДЕТСКИЙ САД</w:t>
            </w:r>
          </w:p>
        </w:tc>
        <w:tc>
          <w:tcPr>
            <w:tcW w:w="3119" w:type="dxa"/>
            <w:tcBorders>
              <w:left w:val="single" w:sz="4" w:space="0" w:color="E6E6E6"/>
            </w:tcBorders>
            <w:shd w:val="clear" w:color="auto" w:fill="F4B083"/>
          </w:tcPr>
          <w:p w14:paraId="7A2789BC" w14:textId="0C02AA84"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r>
      <w:tr w:rsidR="001E59DE" w:rsidRPr="00A70F50" w14:paraId="52913BE9" w14:textId="77777777" w:rsidTr="001B1479">
        <w:trPr>
          <w:trHeight w:val="390"/>
        </w:trPr>
        <w:tc>
          <w:tcPr>
            <w:tcW w:w="709" w:type="dxa"/>
            <w:shd w:val="clear" w:color="auto" w:fill="auto"/>
          </w:tcPr>
          <w:p w14:paraId="6BEEC8E7" w14:textId="28B44C83" w:rsidR="001E59DE" w:rsidRDefault="001E59DE"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3.</w:t>
            </w:r>
          </w:p>
        </w:tc>
        <w:tc>
          <w:tcPr>
            <w:tcW w:w="5528" w:type="dxa"/>
            <w:shd w:val="clear" w:color="auto" w:fill="auto"/>
          </w:tcPr>
          <w:p w14:paraId="429E3E1A" w14:textId="27E80287"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ЛУЗГИНОВСКИЙ ДЕТСКИЙ САД</w:t>
            </w:r>
          </w:p>
        </w:tc>
        <w:tc>
          <w:tcPr>
            <w:tcW w:w="3119" w:type="dxa"/>
            <w:tcBorders>
              <w:left w:val="single" w:sz="4" w:space="0" w:color="E6E6E6"/>
            </w:tcBorders>
            <w:shd w:val="clear" w:color="auto" w:fill="F4B083"/>
          </w:tcPr>
          <w:p w14:paraId="4BC152C5" w14:textId="0AB5ACB8"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r>
      <w:tr w:rsidR="001E59DE" w:rsidRPr="00A70F50" w14:paraId="4B66B661" w14:textId="77777777" w:rsidTr="001B1479">
        <w:trPr>
          <w:trHeight w:val="390"/>
        </w:trPr>
        <w:tc>
          <w:tcPr>
            <w:tcW w:w="709" w:type="dxa"/>
            <w:shd w:val="clear" w:color="auto" w:fill="auto"/>
          </w:tcPr>
          <w:p w14:paraId="33C262D1" w14:textId="3E6F7FA7" w:rsidR="001E59DE" w:rsidRDefault="001E59DE"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4.</w:t>
            </w:r>
          </w:p>
        </w:tc>
        <w:tc>
          <w:tcPr>
            <w:tcW w:w="5528" w:type="dxa"/>
            <w:shd w:val="clear" w:color="auto" w:fill="auto"/>
          </w:tcPr>
          <w:p w14:paraId="4355B0C9" w14:textId="56811065"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МАЙСКИЙ ДЕТСКИЙ САД</w:t>
            </w:r>
          </w:p>
        </w:tc>
        <w:tc>
          <w:tcPr>
            <w:tcW w:w="3119" w:type="dxa"/>
            <w:tcBorders>
              <w:left w:val="single" w:sz="4" w:space="0" w:color="E6E6E6"/>
            </w:tcBorders>
            <w:shd w:val="clear" w:color="auto" w:fill="F4B083"/>
          </w:tcPr>
          <w:p w14:paraId="496BE616" w14:textId="305ECDA8"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r>
      <w:tr w:rsidR="001E59DE" w:rsidRPr="00A70F50" w14:paraId="614CE230" w14:textId="77777777" w:rsidTr="001B1479">
        <w:trPr>
          <w:trHeight w:val="390"/>
        </w:trPr>
        <w:tc>
          <w:tcPr>
            <w:tcW w:w="709" w:type="dxa"/>
            <w:shd w:val="clear" w:color="auto" w:fill="auto"/>
          </w:tcPr>
          <w:p w14:paraId="3A70A044" w14:textId="5D8E3D54" w:rsidR="001E59DE" w:rsidRDefault="001E59DE"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5.</w:t>
            </w:r>
          </w:p>
        </w:tc>
        <w:tc>
          <w:tcPr>
            <w:tcW w:w="5528" w:type="dxa"/>
            <w:shd w:val="clear" w:color="auto" w:fill="auto"/>
          </w:tcPr>
          <w:p w14:paraId="0DC11AA9" w14:textId="34D39CF4"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НОВО-ЛЕНИНСКИЙ ДЕТСКИЙ САД</w:t>
            </w:r>
          </w:p>
        </w:tc>
        <w:tc>
          <w:tcPr>
            <w:tcW w:w="3119" w:type="dxa"/>
            <w:tcBorders>
              <w:left w:val="single" w:sz="4" w:space="0" w:color="E6E6E6"/>
            </w:tcBorders>
            <w:shd w:val="clear" w:color="auto" w:fill="F4B083"/>
          </w:tcPr>
          <w:p w14:paraId="44288396" w14:textId="35390386"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r>
      <w:tr w:rsidR="001E59DE" w:rsidRPr="00A70F50" w14:paraId="1E4FDD74" w14:textId="77777777" w:rsidTr="001B1479">
        <w:trPr>
          <w:trHeight w:val="390"/>
        </w:trPr>
        <w:tc>
          <w:tcPr>
            <w:tcW w:w="709" w:type="dxa"/>
            <w:shd w:val="clear" w:color="auto" w:fill="auto"/>
          </w:tcPr>
          <w:p w14:paraId="13E64DD6" w14:textId="78EF68BB" w:rsidR="001E59DE" w:rsidRDefault="001E59DE"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6.</w:t>
            </w:r>
          </w:p>
        </w:tc>
        <w:tc>
          <w:tcPr>
            <w:tcW w:w="5528" w:type="dxa"/>
            <w:shd w:val="clear" w:color="auto" w:fill="auto"/>
          </w:tcPr>
          <w:p w14:paraId="0544D96C" w14:textId="1391B39D"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ОСИНСКИЙ ДЕТСКИЙ САД №1</w:t>
            </w:r>
          </w:p>
        </w:tc>
        <w:tc>
          <w:tcPr>
            <w:tcW w:w="3119" w:type="dxa"/>
            <w:tcBorders>
              <w:left w:val="single" w:sz="4" w:space="0" w:color="E6E6E6"/>
            </w:tcBorders>
            <w:shd w:val="clear" w:color="auto" w:fill="F4B083"/>
          </w:tcPr>
          <w:p w14:paraId="3D55C413" w14:textId="57A4543E"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r>
      <w:tr w:rsidR="001E59DE" w:rsidRPr="00A70F50" w14:paraId="446FD8EE" w14:textId="77777777" w:rsidTr="001B1479">
        <w:trPr>
          <w:trHeight w:val="390"/>
        </w:trPr>
        <w:tc>
          <w:tcPr>
            <w:tcW w:w="709" w:type="dxa"/>
            <w:shd w:val="clear" w:color="auto" w:fill="auto"/>
          </w:tcPr>
          <w:p w14:paraId="76BBD1E5" w14:textId="11E1E945" w:rsidR="001E59DE" w:rsidRDefault="001E59DE"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7.</w:t>
            </w:r>
          </w:p>
        </w:tc>
        <w:tc>
          <w:tcPr>
            <w:tcW w:w="5528" w:type="dxa"/>
            <w:shd w:val="clear" w:color="auto" w:fill="auto"/>
          </w:tcPr>
          <w:p w14:paraId="1E7025E5" w14:textId="22BEC87F"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ПРИМОРСКИЙ ДЕТСКИЙ САД</w:t>
            </w:r>
          </w:p>
        </w:tc>
        <w:tc>
          <w:tcPr>
            <w:tcW w:w="3119" w:type="dxa"/>
            <w:tcBorders>
              <w:left w:val="single" w:sz="4" w:space="0" w:color="E6E6E6"/>
            </w:tcBorders>
            <w:shd w:val="clear" w:color="auto" w:fill="F4B083"/>
          </w:tcPr>
          <w:p w14:paraId="4F6A84A7" w14:textId="0C1E6E1B"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r>
      <w:tr w:rsidR="001E59DE" w:rsidRPr="00A70F50" w14:paraId="393E5D85" w14:textId="77777777" w:rsidTr="001B1479">
        <w:trPr>
          <w:trHeight w:val="390"/>
        </w:trPr>
        <w:tc>
          <w:tcPr>
            <w:tcW w:w="709" w:type="dxa"/>
            <w:shd w:val="clear" w:color="auto" w:fill="auto"/>
          </w:tcPr>
          <w:p w14:paraId="594D9488" w14:textId="28968DDC" w:rsidR="001E59DE" w:rsidRDefault="001E59DE"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8.</w:t>
            </w:r>
          </w:p>
        </w:tc>
        <w:tc>
          <w:tcPr>
            <w:tcW w:w="5528" w:type="dxa"/>
            <w:shd w:val="clear" w:color="auto" w:fill="auto"/>
          </w:tcPr>
          <w:p w14:paraId="10481042" w14:textId="32CD02E5"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УСТЬ - АЛТАНСКИЙ ДЕТСКИЙ САД</w:t>
            </w:r>
          </w:p>
        </w:tc>
        <w:tc>
          <w:tcPr>
            <w:tcW w:w="3119" w:type="dxa"/>
            <w:tcBorders>
              <w:left w:val="single" w:sz="4" w:space="0" w:color="E6E6E6"/>
            </w:tcBorders>
            <w:shd w:val="clear" w:color="auto" w:fill="F4B083"/>
          </w:tcPr>
          <w:p w14:paraId="37A46834" w14:textId="7DF4DA16"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r>
      <w:tr w:rsidR="001E59DE" w:rsidRPr="00A70F50" w14:paraId="3EC3D04A" w14:textId="77777777" w:rsidTr="001B1479">
        <w:trPr>
          <w:trHeight w:val="390"/>
        </w:trPr>
        <w:tc>
          <w:tcPr>
            <w:tcW w:w="709" w:type="dxa"/>
            <w:shd w:val="clear" w:color="auto" w:fill="auto"/>
          </w:tcPr>
          <w:p w14:paraId="1AAEAE5C" w14:textId="791A7FF8" w:rsidR="001E59DE" w:rsidRDefault="001E59DE"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w:t>
            </w:r>
          </w:p>
        </w:tc>
        <w:tc>
          <w:tcPr>
            <w:tcW w:w="5528" w:type="dxa"/>
            <w:shd w:val="clear" w:color="auto" w:fill="auto"/>
          </w:tcPr>
          <w:p w14:paraId="3A63B512" w14:textId="08AC4C2D"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МОЛЬТИНСКАЯ ООШ ИМЕНИ БОГДАНОВА Г.Н.</w:t>
            </w:r>
          </w:p>
        </w:tc>
        <w:tc>
          <w:tcPr>
            <w:tcW w:w="3119" w:type="dxa"/>
            <w:tcBorders>
              <w:left w:val="single" w:sz="4" w:space="0" w:color="E6E6E6"/>
            </w:tcBorders>
            <w:shd w:val="clear" w:color="auto" w:fill="F4B083"/>
          </w:tcPr>
          <w:p w14:paraId="1E264F7A" w14:textId="54F31038"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r>
      <w:tr w:rsidR="001E59DE" w:rsidRPr="00A70F50" w14:paraId="699A0A40" w14:textId="77777777" w:rsidTr="001B1479">
        <w:trPr>
          <w:trHeight w:val="390"/>
        </w:trPr>
        <w:tc>
          <w:tcPr>
            <w:tcW w:w="709" w:type="dxa"/>
            <w:shd w:val="clear" w:color="auto" w:fill="auto"/>
          </w:tcPr>
          <w:p w14:paraId="054D68C5" w14:textId="558837A7" w:rsidR="001E59DE" w:rsidRDefault="001E59DE"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w:t>
            </w:r>
          </w:p>
        </w:tc>
        <w:tc>
          <w:tcPr>
            <w:tcW w:w="5528" w:type="dxa"/>
            <w:shd w:val="clear" w:color="auto" w:fill="auto"/>
          </w:tcPr>
          <w:p w14:paraId="05B9125B" w14:textId="65CBEBEA"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РАССВЕТСКАЯ ООШ</w:t>
            </w:r>
          </w:p>
        </w:tc>
        <w:tc>
          <w:tcPr>
            <w:tcW w:w="3119" w:type="dxa"/>
            <w:tcBorders>
              <w:left w:val="single" w:sz="4" w:space="0" w:color="E6E6E6"/>
            </w:tcBorders>
            <w:shd w:val="clear" w:color="auto" w:fill="F4B083"/>
          </w:tcPr>
          <w:p w14:paraId="2801D6CC" w14:textId="5B265F93"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r>
      <w:tr w:rsidR="001E59DE" w:rsidRPr="00A70F50" w14:paraId="60BE770D" w14:textId="77777777" w:rsidTr="001B1479">
        <w:trPr>
          <w:trHeight w:val="390"/>
        </w:trPr>
        <w:tc>
          <w:tcPr>
            <w:tcW w:w="709" w:type="dxa"/>
            <w:shd w:val="clear" w:color="auto" w:fill="auto"/>
          </w:tcPr>
          <w:p w14:paraId="7420E104" w14:textId="05EA21CA" w:rsidR="001E59DE" w:rsidRDefault="001E59DE"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11.</w:t>
            </w:r>
          </w:p>
        </w:tc>
        <w:tc>
          <w:tcPr>
            <w:tcW w:w="5528" w:type="dxa"/>
            <w:shd w:val="clear" w:color="auto" w:fill="auto"/>
          </w:tcPr>
          <w:p w14:paraId="2C653983" w14:textId="021F03B9"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УСТЬ-АЛТАНСКАЯ СОШ</w:t>
            </w:r>
          </w:p>
        </w:tc>
        <w:tc>
          <w:tcPr>
            <w:tcW w:w="3119" w:type="dxa"/>
            <w:tcBorders>
              <w:left w:val="single" w:sz="4" w:space="0" w:color="E6E6E6"/>
            </w:tcBorders>
            <w:shd w:val="clear" w:color="auto" w:fill="F4B083"/>
          </w:tcPr>
          <w:p w14:paraId="425C0F29" w14:textId="7ADE92AA"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r>
      <w:tr w:rsidR="001E59DE" w:rsidRPr="00A70F50" w14:paraId="369B93A4" w14:textId="77777777" w:rsidTr="001B1479">
        <w:trPr>
          <w:trHeight w:val="390"/>
        </w:trPr>
        <w:tc>
          <w:tcPr>
            <w:tcW w:w="709" w:type="dxa"/>
            <w:shd w:val="clear" w:color="auto" w:fill="auto"/>
          </w:tcPr>
          <w:p w14:paraId="06B8E1B2" w14:textId="097BD492" w:rsidR="001E59DE" w:rsidRDefault="001E59DE"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12.</w:t>
            </w:r>
          </w:p>
        </w:tc>
        <w:tc>
          <w:tcPr>
            <w:tcW w:w="5528" w:type="dxa"/>
            <w:shd w:val="clear" w:color="auto" w:fill="auto"/>
          </w:tcPr>
          <w:p w14:paraId="7DB725C1" w14:textId="6E969E48"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МБУ ДО ОСИНСКАЯ ДЮСШ ИМ. В.В. КУЗИНА</w:t>
            </w:r>
          </w:p>
        </w:tc>
        <w:tc>
          <w:tcPr>
            <w:tcW w:w="3119" w:type="dxa"/>
            <w:tcBorders>
              <w:left w:val="single" w:sz="4" w:space="0" w:color="E6E6E6"/>
            </w:tcBorders>
            <w:shd w:val="clear" w:color="auto" w:fill="F4B083"/>
          </w:tcPr>
          <w:p w14:paraId="763050E0" w14:textId="234327AB"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99,8</w:t>
            </w:r>
          </w:p>
        </w:tc>
      </w:tr>
      <w:tr w:rsidR="001E59DE" w:rsidRPr="00A70F50" w14:paraId="5C59EE07" w14:textId="77777777" w:rsidTr="001B1479">
        <w:trPr>
          <w:trHeight w:val="390"/>
        </w:trPr>
        <w:tc>
          <w:tcPr>
            <w:tcW w:w="709" w:type="dxa"/>
            <w:shd w:val="clear" w:color="auto" w:fill="auto"/>
          </w:tcPr>
          <w:p w14:paraId="4E8E8735" w14:textId="010D5AAA" w:rsidR="001E59DE" w:rsidRDefault="001E59DE"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13.</w:t>
            </w:r>
          </w:p>
        </w:tc>
        <w:tc>
          <w:tcPr>
            <w:tcW w:w="5528" w:type="dxa"/>
            <w:shd w:val="clear" w:color="auto" w:fill="auto"/>
          </w:tcPr>
          <w:p w14:paraId="4CE5D066" w14:textId="785BD03F"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МБУ ДО ОСИНСКИЙ ДОМ ДЕТСКОГО ТВОРЧЕСТВА</w:t>
            </w:r>
          </w:p>
        </w:tc>
        <w:tc>
          <w:tcPr>
            <w:tcW w:w="3119" w:type="dxa"/>
            <w:tcBorders>
              <w:left w:val="single" w:sz="4" w:space="0" w:color="E6E6E6"/>
            </w:tcBorders>
            <w:shd w:val="clear" w:color="auto" w:fill="F4B083"/>
          </w:tcPr>
          <w:p w14:paraId="2778B239" w14:textId="7550EC55"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99,41</w:t>
            </w:r>
          </w:p>
        </w:tc>
      </w:tr>
      <w:tr w:rsidR="001E59DE" w:rsidRPr="00A70F50" w14:paraId="4E571C49" w14:textId="77777777" w:rsidTr="001B1479">
        <w:trPr>
          <w:trHeight w:val="390"/>
        </w:trPr>
        <w:tc>
          <w:tcPr>
            <w:tcW w:w="709" w:type="dxa"/>
            <w:shd w:val="clear" w:color="auto" w:fill="auto"/>
          </w:tcPr>
          <w:p w14:paraId="136C1362" w14:textId="7EE4FC33" w:rsidR="001E59DE" w:rsidRDefault="001E59DE"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14.</w:t>
            </w:r>
          </w:p>
        </w:tc>
        <w:tc>
          <w:tcPr>
            <w:tcW w:w="5528" w:type="dxa"/>
            <w:shd w:val="clear" w:color="auto" w:fill="auto"/>
          </w:tcPr>
          <w:p w14:paraId="3430553E" w14:textId="31AC2F02"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ОСИНСКИЙ ДЕТСКИЙ САД №3</w:t>
            </w:r>
          </w:p>
        </w:tc>
        <w:tc>
          <w:tcPr>
            <w:tcW w:w="3119" w:type="dxa"/>
            <w:tcBorders>
              <w:left w:val="single" w:sz="4" w:space="0" w:color="E6E6E6"/>
            </w:tcBorders>
            <w:shd w:val="clear" w:color="auto" w:fill="F4B083"/>
          </w:tcPr>
          <w:p w14:paraId="3D42FFAB" w14:textId="35942A95"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99,19</w:t>
            </w:r>
          </w:p>
        </w:tc>
      </w:tr>
      <w:tr w:rsidR="001E59DE" w:rsidRPr="00A70F50" w14:paraId="5A1D8CAE" w14:textId="77777777" w:rsidTr="001B1479">
        <w:trPr>
          <w:trHeight w:val="390"/>
        </w:trPr>
        <w:tc>
          <w:tcPr>
            <w:tcW w:w="709" w:type="dxa"/>
            <w:shd w:val="clear" w:color="auto" w:fill="auto"/>
          </w:tcPr>
          <w:p w14:paraId="66786347" w14:textId="3AAAC90D" w:rsidR="001E59DE" w:rsidRDefault="001E59DE"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15.</w:t>
            </w:r>
          </w:p>
        </w:tc>
        <w:tc>
          <w:tcPr>
            <w:tcW w:w="5528" w:type="dxa"/>
            <w:shd w:val="clear" w:color="auto" w:fill="auto"/>
          </w:tcPr>
          <w:p w14:paraId="338576F5" w14:textId="44EFC965"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ПРИМОРСКАЯ СОШ</w:t>
            </w:r>
          </w:p>
        </w:tc>
        <w:tc>
          <w:tcPr>
            <w:tcW w:w="3119" w:type="dxa"/>
            <w:tcBorders>
              <w:left w:val="single" w:sz="4" w:space="0" w:color="E6E6E6"/>
            </w:tcBorders>
            <w:shd w:val="clear" w:color="auto" w:fill="F4B083"/>
          </w:tcPr>
          <w:p w14:paraId="22315884" w14:textId="3E0E0115"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98,76</w:t>
            </w:r>
          </w:p>
        </w:tc>
      </w:tr>
      <w:tr w:rsidR="001E59DE" w:rsidRPr="00A70F50" w14:paraId="0D31381A" w14:textId="77777777" w:rsidTr="001B1479">
        <w:trPr>
          <w:trHeight w:val="390"/>
        </w:trPr>
        <w:tc>
          <w:tcPr>
            <w:tcW w:w="709" w:type="dxa"/>
            <w:shd w:val="clear" w:color="auto" w:fill="auto"/>
          </w:tcPr>
          <w:p w14:paraId="799C3A83" w14:textId="3441F80A" w:rsidR="001E59DE" w:rsidRDefault="001E59DE"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lastRenderedPageBreak/>
              <w:t>16.</w:t>
            </w:r>
          </w:p>
        </w:tc>
        <w:tc>
          <w:tcPr>
            <w:tcW w:w="5528" w:type="dxa"/>
            <w:shd w:val="clear" w:color="auto" w:fill="auto"/>
          </w:tcPr>
          <w:p w14:paraId="797DAE78" w14:textId="61D5731E"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НОВО-ЛЕНИНСКАЯ СОШ</w:t>
            </w:r>
          </w:p>
        </w:tc>
        <w:tc>
          <w:tcPr>
            <w:tcW w:w="3119" w:type="dxa"/>
            <w:tcBorders>
              <w:left w:val="single" w:sz="4" w:space="0" w:color="E6E6E6"/>
            </w:tcBorders>
            <w:shd w:val="clear" w:color="auto" w:fill="F4B083"/>
          </w:tcPr>
          <w:p w14:paraId="659B2D99" w14:textId="54AE3DC8"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98,5</w:t>
            </w:r>
          </w:p>
        </w:tc>
      </w:tr>
      <w:tr w:rsidR="001E59DE" w:rsidRPr="00A70F50" w14:paraId="425E4947" w14:textId="77777777" w:rsidTr="001B1479">
        <w:trPr>
          <w:trHeight w:val="390"/>
        </w:trPr>
        <w:tc>
          <w:tcPr>
            <w:tcW w:w="709" w:type="dxa"/>
            <w:shd w:val="clear" w:color="auto" w:fill="auto"/>
          </w:tcPr>
          <w:p w14:paraId="41529E0B" w14:textId="362DFE96" w:rsidR="001E59DE" w:rsidRDefault="001E59DE"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17.</w:t>
            </w:r>
          </w:p>
        </w:tc>
        <w:tc>
          <w:tcPr>
            <w:tcW w:w="5528" w:type="dxa"/>
            <w:shd w:val="clear" w:color="auto" w:fill="auto"/>
          </w:tcPr>
          <w:p w14:paraId="1985D055" w14:textId="1D8C9982"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РУССКО-ЯНГУТСКАЯ СОШ</w:t>
            </w:r>
          </w:p>
        </w:tc>
        <w:tc>
          <w:tcPr>
            <w:tcW w:w="3119" w:type="dxa"/>
            <w:tcBorders>
              <w:left w:val="single" w:sz="4" w:space="0" w:color="E6E6E6"/>
            </w:tcBorders>
            <w:shd w:val="clear" w:color="auto" w:fill="F4B083"/>
          </w:tcPr>
          <w:p w14:paraId="3D961988" w14:textId="35E9E1F9"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98,37</w:t>
            </w:r>
          </w:p>
        </w:tc>
      </w:tr>
      <w:tr w:rsidR="001E59DE" w:rsidRPr="00A70F50" w14:paraId="7A851624" w14:textId="77777777" w:rsidTr="001B1479">
        <w:trPr>
          <w:trHeight w:val="390"/>
        </w:trPr>
        <w:tc>
          <w:tcPr>
            <w:tcW w:w="709" w:type="dxa"/>
            <w:shd w:val="clear" w:color="auto" w:fill="auto"/>
          </w:tcPr>
          <w:p w14:paraId="583E61B9" w14:textId="5EAF6EE5" w:rsidR="001E59DE" w:rsidRDefault="001E59DE"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18.</w:t>
            </w:r>
          </w:p>
        </w:tc>
        <w:tc>
          <w:tcPr>
            <w:tcW w:w="5528" w:type="dxa"/>
            <w:shd w:val="clear" w:color="auto" w:fill="auto"/>
          </w:tcPr>
          <w:p w14:paraId="6C37E8EB" w14:textId="0B3E1EF0"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МАЙСКАЯ СОШ</w:t>
            </w:r>
          </w:p>
        </w:tc>
        <w:tc>
          <w:tcPr>
            <w:tcW w:w="3119" w:type="dxa"/>
            <w:tcBorders>
              <w:left w:val="single" w:sz="4" w:space="0" w:color="E6E6E6"/>
            </w:tcBorders>
            <w:shd w:val="clear" w:color="auto" w:fill="F4B083"/>
          </w:tcPr>
          <w:p w14:paraId="37EF8319" w14:textId="69358532"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98,03</w:t>
            </w:r>
          </w:p>
        </w:tc>
      </w:tr>
      <w:tr w:rsidR="001E59DE" w:rsidRPr="00A70F50" w14:paraId="122ADBC5" w14:textId="77777777" w:rsidTr="001B1479">
        <w:trPr>
          <w:trHeight w:val="390"/>
        </w:trPr>
        <w:tc>
          <w:tcPr>
            <w:tcW w:w="709" w:type="dxa"/>
            <w:shd w:val="clear" w:color="auto" w:fill="auto"/>
          </w:tcPr>
          <w:p w14:paraId="76631807" w14:textId="113DE292" w:rsidR="001E59DE" w:rsidRDefault="001E59DE"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19.</w:t>
            </w:r>
          </w:p>
        </w:tc>
        <w:tc>
          <w:tcPr>
            <w:tcW w:w="5528" w:type="dxa"/>
            <w:shd w:val="clear" w:color="auto" w:fill="auto"/>
          </w:tcPr>
          <w:p w14:paraId="529DBDDA" w14:textId="0E29B1E4"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БИЛЬЧИРСКАЯ СОШ</w:t>
            </w:r>
          </w:p>
        </w:tc>
        <w:tc>
          <w:tcPr>
            <w:tcW w:w="3119" w:type="dxa"/>
            <w:tcBorders>
              <w:left w:val="single" w:sz="4" w:space="0" w:color="E6E6E6"/>
            </w:tcBorders>
            <w:shd w:val="clear" w:color="auto" w:fill="F4B083"/>
          </w:tcPr>
          <w:p w14:paraId="08893109" w14:textId="709A29CD"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97,52</w:t>
            </w:r>
          </w:p>
        </w:tc>
      </w:tr>
      <w:tr w:rsidR="001E59DE" w:rsidRPr="00A70F50" w14:paraId="0285D03C" w14:textId="77777777" w:rsidTr="001B1479">
        <w:trPr>
          <w:trHeight w:val="390"/>
        </w:trPr>
        <w:tc>
          <w:tcPr>
            <w:tcW w:w="709" w:type="dxa"/>
            <w:shd w:val="clear" w:color="auto" w:fill="auto"/>
          </w:tcPr>
          <w:p w14:paraId="4E5A0BC7" w14:textId="62923CB3" w:rsidR="001E59DE" w:rsidRDefault="001E59DE"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20.</w:t>
            </w:r>
          </w:p>
        </w:tc>
        <w:tc>
          <w:tcPr>
            <w:tcW w:w="5528" w:type="dxa"/>
            <w:shd w:val="clear" w:color="auto" w:fill="auto"/>
          </w:tcPr>
          <w:p w14:paraId="6F82BA7D" w14:textId="1F2F93FF"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ОСИНСКАЯ СОШ № 2</w:t>
            </w:r>
          </w:p>
        </w:tc>
        <w:tc>
          <w:tcPr>
            <w:tcW w:w="3119" w:type="dxa"/>
            <w:tcBorders>
              <w:left w:val="single" w:sz="4" w:space="0" w:color="E6E6E6"/>
            </w:tcBorders>
            <w:shd w:val="clear" w:color="auto" w:fill="F4B083"/>
          </w:tcPr>
          <w:p w14:paraId="05394E84" w14:textId="7F4D5681"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97,51</w:t>
            </w:r>
          </w:p>
        </w:tc>
      </w:tr>
      <w:tr w:rsidR="001E59DE" w:rsidRPr="00A70F50" w14:paraId="0E9D9078" w14:textId="77777777" w:rsidTr="001B1479">
        <w:trPr>
          <w:trHeight w:val="390"/>
        </w:trPr>
        <w:tc>
          <w:tcPr>
            <w:tcW w:w="709" w:type="dxa"/>
            <w:shd w:val="clear" w:color="auto" w:fill="auto"/>
          </w:tcPr>
          <w:p w14:paraId="4DFF98DF" w14:textId="4DBC1027" w:rsidR="001E59DE" w:rsidRDefault="001E59DE"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21.</w:t>
            </w:r>
          </w:p>
        </w:tc>
        <w:tc>
          <w:tcPr>
            <w:tcW w:w="5528" w:type="dxa"/>
            <w:shd w:val="clear" w:color="auto" w:fill="auto"/>
          </w:tcPr>
          <w:p w14:paraId="61988A43" w14:textId="42C489BA"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БУРЯТ-ЯНГУТСКИЙ ДЕТСКИЙ САД</w:t>
            </w:r>
          </w:p>
        </w:tc>
        <w:tc>
          <w:tcPr>
            <w:tcW w:w="3119" w:type="dxa"/>
            <w:tcBorders>
              <w:left w:val="single" w:sz="4" w:space="0" w:color="E6E6E6"/>
            </w:tcBorders>
            <w:shd w:val="clear" w:color="auto" w:fill="F4B083"/>
          </w:tcPr>
          <w:p w14:paraId="33FD11B8" w14:textId="08E46B15"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97,44</w:t>
            </w:r>
          </w:p>
        </w:tc>
      </w:tr>
      <w:tr w:rsidR="001E59DE" w:rsidRPr="00A70F50" w14:paraId="7764ACDC" w14:textId="77777777" w:rsidTr="001B1479">
        <w:trPr>
          <w:trHeight w:val="390"/>
        </w:trPr>
        <w:tc>
          <w:tcPr>
            <w:tcW w:w="709" w:type="dxa"/>
            <w:shd w:val="clear" w:color="auto" w:fill="auto"/>
          </w:tcPr>
          <w:p w14:paraId="7D42B437" w14:textId="6C485BB2" w:rsidR="001E59DE" w:rsidRDefault="001E59DE"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22.</w:t>
            </w:r>
          </w:p>
        </w:tc>
        <w:tc>
          <w:tcPr>
            <w:tcW w:w="5528" w:type="dxa"/>
            <w:shd w:val="clear" w:color="auto" w:fill="auto"/>
          </w:tcPr>
          <w:p w14:paraId="0308AA5B" w14:textId="2EF2AB89"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ИРХИДЕЙСКАЯ СОШ</w:t>
            </w:r>
          </w:p>
        </w:tc>
        <w:tc>
          <w:tcPr>
            <w:tcW w:w="3119" w:type="dxa"/>
            <w:tcBorders>
              <w:left w:val="single" w:sz="4" w:space="0" w:color="E6E6E6"/>
            </w:tcBorders>
            <w:shd w:val="clear" w:color="auto" w:fill="F4B083"/>
          </w:tcPr>
          <w:p w14:paraId="7E7C08A5" w14:textId="2EAB6197"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97,06</w:t>
            </w:r>
          </w:p>
        </w:tc>
      </w:tr>
      <w:tr w:rsidR="001E59DE" w:rsidRPr="00A70F50" w14:paraId="07F90F69" w14:textId="77777777" w:rsidTr="001B1479">
        <w:trPr>
          <w:trHeight w:val="390"/>
        </w:trPr>
        <w:tc>
          <w:tcPr>
            <w:tcW w:w="709" w:type="dxa"/>
            <w:shd w:val="clear" w:color="auto" w:fill="auto"/>
          </w:tcPr>
          <w:p w14:paraId="047DA72B" w14:textId="78D0E923" w:rsidR="001E59DE" w:rsidRDefault="001E59DE"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23.</w:t>
            </w:r>
          </w:p>
        </w:tc>
        <w:tc>
          <w:tcPr>
            <w:tcW w:w="5528" w:type="dxa"/>
            <w:shd w:val="clear" w:color="auto" w:fill="auto"/>
          </w:tcPr>
          <w:p w14:paraId="6382CC0D" w14:textId="018CD430"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ОСИНСКАЯ СОШ №1</w:t>
            </w:r>
          </w:p>
        </w:tc>
        <w:tc>
          <w:tcPr>
            <w:tcW w:w="3119" w:type="dxa"/>
            <w:tcBorders>
              <w:left w:val="single" w:sz="4" w:space="0" w:color="E6E6E6"/>
            </w:tcBorders>
            <w:shd w:val="clear" w:color="auto" w:fill="F4B083"/>
          </w:tcPr>
          <w:p w14:paraId="2BDAE7BD" w14:textId="12B4DB48"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96,53</w:t>
            </w:r>
          </w:p>
        </w:tc>
      </w:tr>
      <w:tr w:rsidR="001E59DE" w:rsidRPr="00A70F50" w14:paraId="3524186C" w14:textId="77777777" w:rsidTr="001B1479">
        <w:trPr>
          <w:trHeight w:val="390"/>
        </w:trPr>
        <w:tc>
          <w:tcPr>
            <w:tcW w:w="709" w:type="dxa"/>
            <w:shd w:val="clear" w:color="auto" w:fill="auto"/>
          </w:tcPr>
          <w:p w14:paraId="1ADD6CBC" w14:textId="44C9A98C" w:rsidR="001E59DE" w:rsidRDefault="001E59DE"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24.</w:t>
            </w:r>
          </w:p>
        </w:tc>
        <w:tc>
          <w:tcPr>
            <w:tcW w:w="5528" w:type="dxa"/>
            <w:shd w:val="clear" w:color="auto" w:fill="auto"/>
          </w:tcPr>
          <w:p w14:paraId="3BA128BC" w14:textId="077A3030"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КУТАНСКАЯ ООШ</w:t>
            </w:r>
          </w:p>
        </w:tc>
        <w:tc>
          <w:tcPr>
            <w:tcW w:w="3119" w:type="dxa"/>
            <w:tcBorders>
              <w:left w:val="single" w:sz="4" w:space="0" w:color="E6E6E6"/>
            </w:tcBorders>
            <w:shd w:val="clear" w:color="auto" w:fill="F4B083"/>
          </w:tcPr>
          <w:p w14:paraId="30A4963B" w14:textId="75974A1F"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96,43</w:t>
            </w:r>
          </w:p>
        </w:tc>
      </w:tr>
      <w:tr w:rsidR="001E59DE" w:rsidRPr="00A70F50" w14:paraId="67D00560" w14:textId="77777777" w:rsidTr="001B1479">
        <w:trPr>
          <w:trHeight w:val="390"/>
        </w:trPr>
        <w:tc>
          <w:tcPr>
            <w:tcW w:w="709" w:type="dxa"/>
            <w:shd w:val="clear" w:color="auto" w:fill="auto"/>
          </w:tcPr>
          <w:p w14:paraId="285E7662" w14:textId="326B2937" w:rsidR="001E59DE" w:rsidRDefault="001E59DE"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25.</w:t>
            </w:r>
          </w:p>
        </w:tc>
        <w:tc>
          <w:tcPr>
            <w:tcW w:w="5528" w:type="dxa"/>
            <w:shd w:val="clear" w:color="auto" w:fill="auto"/>
          </w:tcPr>
          <w:p w14:paraId="4AF06797" w14:textId="5418E7B0"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ДЕРЕВНИ ЛУЗГИНА ДЕТСКИЙ САД АИСТЕНОК</w:t>
            </w:r>
          </w:p>
        </w:tc>
        <w:tc>
          <w:tcPr>
            <w:tcW w:w="3119" w:type="dxa"/>
            <w:tcBorders>
              <w:left w:val="single" w:sz="4" w:space="0" w:color="E6E6E6"/>
            </w:tcBorders>
            <w:shd w:val="clear" w:color="auto" w:fill="F4B083"/>
          </w:tcPr>
          <w:p w14:paraId="03C2EB78" w14:textId="5A7D3A6E"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95,24</w:t>
            </w:r>
          </w:p>
        </w:tc>
      </w:tr>
      <w:tr w:rsidR="001E59DE" w:rsidRPr="00A70F50" w14:paraId="63C2B160" w14:textId="77777777" w:rsidTr="001B1479">
        <w:trPr>
          <w:trHeight w:val="390"/>
        </w:trPr>
        <w:tc>
          <w:tcPr>
            <w:tcW w:w="709" w:type="dxa"/>
            <w:shd w:val="clear" w:color="auto" w:fill="auto"/>
          </w:tcPr>
          <w:p w14:paraId="7A3E87CD" w14:textId="3F1BA30A" w:rsidR="001E59DE" w:rsidRDefault="001E59DE"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26.</w:t>
            </w:r>
          </w:p>
        </w:tc>
        <w:tc>
          <w:tcPr>
            <w:tcW w:w="5528" w:type="dxa"/>
            <w:shd w:val="clear" w:color="auto" w:fill="auto"/>
          </w:tcPr>
          <w:p w14:paraId="4BECAD32" w14:textId="224A9771"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БУРЯТ-ЯНГУТСКАЯ СОШ ИМ. А.С. ПУШКИНА</w:t>
            </w:r>
          </w:p>
        </w:tc>
        <w:tc>
          <w:tcPr>
            <w:tcW w:w="3119" w:type="dxa"/>
            <w:tcBorders>
              <w:left w:val="single" w:sz="4" w:space="0" w:color="E6E6E6"/>
            </w:tcBorders>
            <w:shd w:val="clear" w:color="auto" w:fill="F4B083"/>
          </w:tcPr>
          <w:p w14:paraId="51BD3C64" w14:textId="22A0979B"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95,04</w:t>
            </w:r>
          </w:p>
        </w:tc>
      </w:tr>
      <w:tr w:rsidR="001E59DE" w:rsidRPr="00A70F50" w14:paraId="23A633B9" w14:textId="77777777" w:rsidTr="001B1479">
        <w:trPr>
          <w:trHeight w:val="390"/>
        </w:trPr>
        <w:tc>
          <w:tcPr>
            <w:tcW w:w="709" w:type="dxa"/>
            <w:shd w:val="clear" w:color="auto" w:fill="auto"/>
          </w:tcPr>
          <w:p w14:paraId="16E0DF53" w14:textId="3A1AFFF9" w:rsidR="001E59DE" w:rsidRDefault="001E59DE"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27.</w:t>
            </w:r>
          </w:p>
        </w:tc>
        <w:tc>
          <w:tcPr>
            <w:tcW w:w="5528" w:type="dxa"/>
            <w:shd w:val="clear" w:color="auto" w:fill="auto"/>
          </w:tcPr>
          <w:p w14:paraId="4BE4426D" w14:textId="38DABD0A"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ОБУСИНСКАЯ СОШ-ИНТЕРНАТ</w:t>
            </w:r>
          </w:p>
        </w:tc>
        <w:tc>
          <w:tcPr>
            <w:tcW w:w="3119" w:type="dxa"/>
            <w:tcBorders>
              <w:left w:val="single" w:sz="4" w:space="0" w:color="E6E6E6"/>
            </w:tcBorders>
            <w:shd w:val="clear" w:color="auto" w:fill="F4B083"/>
          </w:tcPr>
          <w:p w14:paraId="0ED5302F" w14:textId="3A92EA58"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95</w:t>
            </w:r>
          </w:p>
        </w:tc>
      </w:tr>
      <w:tr w:rsidR="001E59DE" w:rsidRPr="00A70F50" w14:paraId="398B3718" w14:textId="77777777" w:rsidTr="001B1479">
        <w:trPr>
          <w:trHeight w:val="390"/>
        </w:trPr>
        <w:tc>
          <w:tcPr>
            <w:tcW w:w="709" w:type="dxa"/>
            <w:shd w:val="clear" w:color="auto" w:fill="auto"/>
          </w:tcPr>
          <w:p w14:paraId="25A91DAB" w14:textId="2CCD5F9F" w:rsidR="001E59DE" w:rsidRDefault="001E59DE"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28.</w:t>
            </w:r>
          </w:p>
        </w:tc>
        <w:tc>
          <w:tcPr>
            <w:tcW w:w="5528" w:type="dxa"/>
            <w:shd w:val="clear" w:color="auto" w:fill="auto"/>
          </w:tcPr>
          <w:p w14:paraId="63E3F326" w14:textId="5DDA30AD"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КАХИНСКАЯ СОШ ИМ. И. А. БАТУДАЕВА</w:t>
            </w:r>
          </w:p>
        </w:tc>
        <w:tc>
          <w:tcPr>
            <w:tcW w:w="3119" w:type="dxa"/>
            <w:tcBorders>
              <w:left w:val="single" w:sz="4" w:space="0" w:color="E6E6E6"/>
            </w:tcBorders>
            <w:shd w:val="clear" w:color="auto" w:fill="F4B083"/>
          </w:tcPr>
          <w:p w14:paraId="3AF3E454" w14:textId="168A357E"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94,87</w:t>
            </w:r>
          </w:p>
        </w:tc>
      </w:tr>
      <w:tr w:rsidR="001E59DE" w:rsidRPr="00A70F50" w14:paraId="312C2B13" w14:textId="77777777" w:rsidTr="001B1479">
        <w:trPr>
          <w:trHeight w:val="390"/>
        </w:trPr>
        <w:tc>
          <w:tcPr>
            <w:tcW w:w="709" w:type="dxa"/>
            <w:shd w:val="clear" w:color="auto" w:fill="auto"/>
          </w:tcPr>
          <w:p w14:paraId="671E4E7B" w14:textId="067D4C5A" w:rsidR="001E59DE" w:rsidRDefault="001E59DE"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29.</w:t>
            </w:r>
          </w:p>
        </w:tc>
        <w:tc>
          <w:tcPr>
            <w:tcW w:w="5528" w:type="dxa"/>
            <w:shd w:val="clear" w:color="auto" w:fill="auto"/>
          </w:tcPr>
          <w:p w14:paraId="10B5A771" w14:textId="0FE6C103"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УЛЕЙСКАЯ СОШ</w:t>
            </w:r>
          </w:p>
        </w:tc>
        <w:tc>
          <w:tcPr>
            <w:tcW w:w="3119" w:type="dxa"/>
            <w:tcBorders>
              <w:left w:val="single" w:sz="4" w:space="0" w:color="E6E6E6"/>
            </w:tcBorders>
            <w:shd w:val="clear" w:color="auto" w:fill="F4B083"/>
          </w:tcPr>
          <w:p w14:paraId="23E55CF7" w14:textId="228738EE"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93,33</w:t>
            </w:r>
          </w:p>
        </w:tc>
      </w:tr>
      <w:tr w:rsidR="001E59DE" w:rsidRPr="00A70F50" w14:paraId="4BB08C38" w14:textId="77777777" w:rsidTr="001B1479">
        <w:trPr>
          <w:trHeight w:val="390"/>
        </w:trPr>
        <w:tc>
          <w:tcPr>
            <w:tcW w:w="709" w:type="dxa"/>
            <w:shd w:val="clear" w:color="auto" w:fill="auto"/>
          </w:tcPr>
          <w:p w14:paraId="625A58AD" w14:textId="4F002353" w:rsidR="001E59DE" w:rsidRDefault="001E59DE"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30.</w:t>
            </w:r>
          </w:p>
        </w:tc>
        <w:tc>
          <w:tcPr>
            <w:tcW w:w="5528" w:type="dxa"/>
            <w:shd w:val="clear" w:color="auto" w:fill="auto"/>
          </w:tcPr>
          <w:p w14:paraId="3F08E187" w14:textId="5357FEF8"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УЛЕЙСКИЙ ДЕТСКИЙ САД</w:t>
            </w:r>
          </w:p>
        </w:tc>
        <w:tc>
          <w:tcPr>
            <w:tcW w:w="3119" w:type="dxa"/>
            <w:tcBorders>
              <w:left w:val="single" w:sz="4" w:space="0" w:color="E6E6E6"/>
            </w:tcBorders>
            <w:shd w:val="clear" w:color="auto" w:fill="F4B083"/>
          </w:tcPr>
          <w:p w14:paraId="52C0DB79" w14:textId="71DD456F"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80</w:t>
            </w:r>
          </w:p>
        </w:tc>
      </w:tr>
      <w:tr w:rsidR="001E59DE" w:rsidRPr="00E20AA8" w14:paraId="3287FD70" w14:textId="77777777" w:rsidTr="006218F3">
        <w:trPr>
          <w:trHeight w:val="390"/>
        </w:trPr>
        <w:tc>
          <w:tcPr>
            <w:tcW w:w="709" w:type="dxa"/>
            <w:shd w:val="clear" w:color="auto" w:fill="808080"/>
          </w:tcPr>
          <w:p w14:paraId="0AF72D77" w14:textId="77777777" w:rsidR="001E59DE" w:rsidRPr="00E20AA8" w:rsidRDefault="001E59DE" w:rsidP="00566926">
            <w:pPr>
              <w:spacing w:after="0" w:line="240" w:lineRule="auto"/>
              <w:ind w:firstLine="7"/>
              <w:jc w:val="center"/>
              <w:rPr>
                <w:rFonts w:ascii="Times New Roman" w:eastAsia="Times New Roman" w:hAnsi="Times New Roman"/>
                <w:b/>
                <w:bCs/>
                <w:sz w:val="20"/>
                <w:szCs w:val="20"/>
                <w:lang w:eastAsia="ru-RU"/>
              </w:rPr>
            </w:pPr>
          </w:p>
        </w:tc>
        <w:tc>
          <w:tcPr>
            <w:tcW w:w="5528" w:type="dxa"/>
            <w:shd w:val="clear" w:color="auto" w:fill="808080"/>
          </w:tcPr>
          <w:p w14:paraId="4797DD49" w14:textId="2612902D" w:rsidR="001E59DE" w:rsidRPr="00E20AA8" w:rsidRDefault="001E59DE" w:rsidP="00566926">
            <w:pPr>
              <w:spacing w:after="0" w:line="240" w:lineRule="auto"/>
              <w:rPr>
                <w:rFonts w:ascii="Times New Roman" w:eastAsia="Times New Roman" w:hAnsi="Times New Roman"/>
                <w:b/>
                <w:bCs/>
                <w:sz w:val="20"/>
                <w:szCs w:val="20"/>
                <w:lang w:eastAsia="ru-RU"/>
              </w:rPr>
            </w:pPr>
            <w:r w:rsidRPr="00E20AA8">
              <w:rPr>
                <w:rFonts w:ascii="Times New Roman" w:eastAsia="Times New Roman" w:hAnsi="Times New Roman"/>
                <w:b/>
                <w:bCs/>
                <w:sz w:val="20"/>
                <w:szCs w:val="20"/>
                <w:lang w:eastAsia="ru-RU"/>
              </w:rPr>
              <w:t>СРЕДНЕЕ ЗНАЧЕНИЕ</w:t>
            </w:r>
          </w:p>
        </w:tc>
        <w:tc>
          <w:tcPr>
            <w:tcW w:w="3119" w:type="dxa"/>
            <w:tcBorders>
              <w:left w:val="single" w:sz="4" w:space="0" w:color="E6E6E6"/>
            </w:tcBorders>
            <w:shd w:val="clear" w:color="auto" w:fill="808080"/>
          </w:tcPr>
          <w:p w14:paraId="2811160F" w14:textId="3131C3B3" w:rsidR="001E59DE" w:rsidRPr="00E20AA8" w:rsidRDefault="001E59DE" w:rsidP="00566926">
            <w:pPr>
              <w:spacing w:after="0" w:line="240" w:lineRule="auto"/>
              <w:jc w:val="center"/>
              <w:rPr>
                <w:rFonts w:ascii="Times New Roman" w:eastAsia="Times New Roman" w:hAnsi="Times New Roman"/>
                <w:b/>
                <w:bCs/>
                <w:sz w:val="20"/>
                <w:szCs w:val="20"/>
                <w:lang w:eastAsia="ru-RU"/>
              </w:rPr>
            </w:pPr>
            <w:r w:rsidRPr="00E20AA8">
              <w:rPr>
                <w:rFonts w:ascii="Times New Roman" w:eastAsia="Times New Roman" w:hAnsi="Times New Roman"/>
                <w:b/>
                <w:bCs/>
                <w:sz w:val="20"/>
                <w:szCs w:val="20"/>
                <w:lang w:eastAsia="ru-RU"/>
              </w:rPr>
              <w:t>97,60</w:t>
            </w:r>
          </w:p>
        </w:tc>
      </w:tr>
    </w:tbl>
    <w:p w14:paraId="7E2F571D" w14:textId="77777777" w:rsidR="000F1BBD" w:rsidRDefault="000F1BBD" w:rsidP="006467CA">
      <w:pPr>
        <w:jc w:val="center"/>
        <w:rPr>
          <w:rFonts w:ascii="Arial" w:hAnsi="Arial" w:cs="Arial"/>
          <w:b/>
          <w:bCs/>
          <w:sz w:val="20"/>
          <w:szCs w:val="20"/>
        </w:rPr>
      </w:pPr>
    </w:p>
    <w:p w14:paraId="792DF4DC" w14:textId="77777777" w:rsidR="000F1BBD" w:rsidRDefault="000F1BBD" w:rsidP="006467CA">
      <w:pPr>
        <w:jc w:val="center"/>
        <w:rPr>
          <w:rFonts w:ascii="Arial" w:hAnsi="Arial" w:cs="Arial"/>
          <w:b/>
          <w:bCs/>
          <w:sz w:val="20"/>
          <w:szCs w:val="20"/>
        </w:rPr>
      </w:pPr>
    </w:p>
    <w:p w14:paraId="7317898A" w14:textId="324BD9CF" w:rsidR="000F1BBD" w:rsidRDefault="000F1BBD" w:rsidP="00BB4A2C">
      <w:pPr>
        <w:widowControl w:val="0"/>
        <w:autoSpaceDE w:val="0"/>
        <w:autoSpaceDN w:val="0"/>
        <w:adjustRightInd w:val="0"/>
        <w:spacing w:before="240" w:after="0" w:line="360" w:lineRule="auto"/>
        <w:ind w:right="-2" w:firstLine="709"/>
        <w:jc w:val="both"/>
        <w:rPr>
          <w:rFonts w:ascii="Times New Roman" w:eastAsia="Times New Roman" w:hAnsi="Times New Roman"/>
          <w:sz w:val="24"/>
          <w:szCs w:val="24"/>
        </w:rPr>
      </w:pPr>
      <w:r>
        <w:rPr>
          <w:rFonts w:ascii="Times New Roman" w:eastAsia="Times New Roman" w:hAnsi="Times New Roman"/>
          <w:sz w:val="24"/>
          <w:szCs w:val="24"/>
        </w:rPr>
        <w:t xml:space="preserve">В целом большая часть респондентов </w:t>
      </w:r>
      <w:r w:rsidR="001E59DE">
        <w:rPr>
          <w:rFonts w:ascii="Times New Roman" w:eastAsia="Times New Roman" w:hAnsi="Times New Roman"/>
          <w:bCs/>
          <w:color w:val="000000"/>
          <w:sz w:val="24"/>
          <w:szCs w:val="24"/>
        </w:rPr>
        <w:t>положительно</w:t>
      </w:r>
      <w:r>
        <w:rPr>
          <w:rFonts w:ascii="Times New Roman" w:eastAsia="Times New Roman" w:hAnsi="Times New Roman"/>
          <w:sz w:val="24"/>
          <w:szCs w:val="24"/>
        </w:rPr>
        <w:t xml:space="preserve"> ответила на вопрос: «Выберите один из вариантов ответа: неудовлетворительно, не устраивает, удовлетворительно, полностью устраивает доброжелательность, вежливость работников организации, обеспечивающих непосредственное оказание услуги при обращении в организацию», что говорит о высоком уровне</w:t>
      </w:r>
      <w:r w:rsidR="004B18BB">
        <w:rPr>
          <w:rFonts w:ascii="Times New Roman" w:eastAsia="Times New Roman" w:hAnsi="Times New Roman"/>
          <w:sz w:val="24"/>
          <w:szCs w:val="24"/>
        </w:rPr>
        <w:t xml:space="preserve"> </w:t>
      </w:r>
      <w:r w:rsidR="00A31EE6">
        <w:rPr>
          <w:rFonts w:ascii="Times New Roman" w:eastAsia="Times New Roman" w:hAnsi="Times New Roman"/>
          <w:sz w:val="24"/>
          <w:szCs w:val="24"/>
        </w:rPr>
        <w:t>доброжелательности работников образовательных</w:t>
      </w:r>
      <w:r>
        <w:rPr>
          <w:rFonts w:ascii="Times New Roman" w:eastAsia="Times New Roman" w:hAnsi="Times New Roman"/>
          <w:sz w:val="24"/>
          <w:szCs w:val="24"/>
        </w:rPr>
        <w:t xml:space="preserve"> организаций </w:t>
      </w:r>
      <w:r w:rsidR="001E59DE">
        <w:rPr>
          <w:rFonts w:ascii="Times New Roman" w:eastAsia="Times New Roman" w:hAnsi="Times New Roman"/>
          <w:sz w:val="24"/>
          <w:szCs w:val="24"/>
          <w:lang w:eastAsia="ru-RU"/>
        </w:rPr>
        <w:t>Осинского района Иркутской области</w:t>
      </w:r>
      <w:r>
        <w:rPr>
          <w:rFonts w:ascii="Times New Roman" w:eastAsia="Times New Roman" w:hAnsi="Times New Roman"/>
          <w:sz w:val="24"/>
          <w:szCs w:val="24"/>
          <w:lang w:eastAsia="ru-RU"/>
        </w:rPr>
        <w:t>.</w:t>
      </w:r>
    </w:p>
    <w:p w14:paraId="0352C489" w14:textId="77777777" w:rsidR="001E59DE" w:rsidRDefault="001E59DE" w:rsidP="00BB4A2C">
      <w:pPr>
        <w:spacing w:after="0" w:line="360" w:lineRule="auto"/>
        <w:ind w:right="-2"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Максимальное количество баллов (100) получили 11 (МБДОУ «ОСИНСКИЙ ДЕТСКИЙ САД № 2», МБДОУ БИЛЬЧИРСКИЙ ДЕТСКИЙ САД, МБДОУ ЛУЗГИНОВСКИЙ ДЕТСКИЙ САД, МБДОУ МАЙСКИЙ ДЕТСКИЙ САД, МБДОУ НОВО-ЛЕНИНСКИЙ ДЕТСКИЙ САД, МБДОУ ОСИНСКИЙ ДЕТСКИЙ САД №1, МБДОУ ПРИМОРСКИЙ ДЕТСКИЙ САД, МБДОУ УСТЬ - АЛТАНСКИЙ ДЕТСКИЙ САД, МБОУ МОЛЬТИНСКАЯ ООШ ИМЕНИ БОГДАНОВА Г.Н., МБОУ РАССВЕТСКАЯ ООШ, МБОУ УСТЬ-АЛТАНСКАЯ СОШ) образовательных организаций (36,67% от общего количества образовательных организаций), участвующих в НОК УООД.</w:t>
      </w:r>
    </w:p>
    <w:p w14:paraId="09521D8B" w14:textId="77777777" w:rsidR="001E59DE" w:rsidRDefault="001E59DE" w:rsidP="00BB4A2C">
      <w:pPr>
        <w:spacing w:after="0" w:line="360" w:lineRule="auto"/>
        <w:ind w:right="-2"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lastRenderedPageBreak/>
        <w:t>Значения выше среднего имеют 7 (МБУ ДО ОСИНСКАЯ ДЮСШ ИМ. В.В. КУЗИНА, МБУ ДО ОСИНСКИЙ ДОМ ДЕТСКОГО ТВОРЧЕСТВА, МБДОУ ОСИНСКИЙ ДЕТСКИЙ САД №3, МБОУ ПРИМОРСКАЯ СОШ, МБОУ НОВО-ЛЕНИНСКАЯ СОШ, МБОУ РУССКО-ЯНГУТСКАЯ СОШ, МБОУ МАЙСКАЯ СОШ) образовательных организаций (23,33% от общего количества организаций), принявших участие в НОК УООД.</w:t>
      </w:r>
    </w:p>
    <w:p w14:paraId="69046971" w14:textId="0497A30D" w:rsidR="00925A2E" w:rsidRPr="00925A2E" w:rsidRDefault="001E59DE" w:rsidP="00BB4A2C">
      <w:pPr>
        <w:spacing w:after="0" w:line="360" w:lineRule="auto"/>
        <w:ind w:right="-2"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Значения ниже среднего имеют 12 (МБОУ БИЛЬЧИРСКАЯ СОШ, МБОУ ОСИНСКАЯ СОШ № 2, МБДОУ БУРЯТ-ЯНГУТСКИЙ ДЕТСКИЙ САД, МБОУ ИРХИДЕЙСКАЯ СОШ, МБОУ ОСИНСКАЯ СОШ №1, МБОУ КУТАНСКАЯ ООШ, МБДОУ ДЕРЕВНИ ЛУЗГИНА ДЕТСКИЙ САД АИСТЕНОК, МБОУ БУРЯТ-ЯНГУТСКАЯ СОШ ИМ. А.С. ПУШКИНА, МБОУ ОБУСИНСКАЯ СОШ-ИНТЕРНАТ, МБОУ КАХИНСКАЯ СОШ ИМ. И. А. БАТУДАЕВА, МБОУ УЛЕЙСКАЯ СОШ, МБДОУ УЛЕЙСКИЙ ДЕТСКИЙ САД) образовательных организаций (40% от общего количества образовательных организаций), участвующих в НОК УООД.</w:t>
      </w:r>
    </w:p>
    <w:p w14:paraId="694E0D0F" w14:textId="77777777" w:rsidR="000F1BBD" w:rsidRPr="00597849" w:rsidRDefault="000F1BBD" w:rsidP="000F1BBD">
      <w:pPr>
        <w:widowControl w:val="0"/>
        <w:autoSpaceDE w:val="0"/>
        <w:autoSpaceDN w:val="0"/>
        <w:adjustRightInd w:val="0"/>
        <w:spacing w:before="240" w:after="0" w:line="360" w:lineRule="auto"/>
        <w:ind w:right="-63" w:firstLine="709"/>
        <w:jc w:val="both"/>
        <w:rPr>
          <w:rFonts w:ascii="Times New Roman" w:eastAsia="Times New Roman" w:hAnsi="Times New Roman"/>
          <w:sz w:val="24"/>
          <w:szCs w:val="24"/>
        </w:rPr>
      </w:pPr>
      <w:r w:rsidRPr="00597849">
        <w:rPr>
          <w:rFonts w:ascii="Times New Roman" w:eastAsia="Times New Roman" w:hAnsi="Times New Roman"/>
          <w:sz w:val="24"/>
          <w:szCs w:val="24"/>
        </w:rPr>
        <w:t xml:space="preserve">По данному показателю все образовательные организации получили результаты, соответствующие высокому значению. </w:t>
      </w:r>
    </w:p>
    <w:p w14:paraId="7257DFB3" w14:textId="6084792F" w:rsidR="000F1BBD" w:rsidRPr="00597849" w:rsidRDefault="000F1BBD" w:rsidP="000F1BBD">
      <w:pPr>
        <w:spacing w:before="240" w:after="240" w:line="360" w:lineRule="auto"/>
        <w:ind w:firstLine="709"/>
        <w:jc w:val="both"/>
        <w:rPr>
          <w:rFonts w:ascii="Times New Roman" w:eastAsia="Times New Roman" w:hAnsi="Times New Roman"/>
          <w:sz w:val="24"/>
          <w:szCs w:val="24"/>
        </w:rPr>
      </w:pPr>
      <w:r w:rsidRPr="00597849">
        <w:rPr>
          <w:rFonts w:ascii="Times New Roman" w:eastAsia="Times New Roman" w:hAnsi="Times New Roman"/>
          <w:sz w:val="24"/>
          <w:szCs w:val="24"/>
        </w:rPr>
        <w:t xml:space="preserve">По результатам проведения анкетирования респондентов средняя оценка по данному показателю составила </w:t>
      </w:r>
      <w:r w:rsidR="001E59DE">
        <w:rPr>
          <w:rFonts w:ascii="Times New Roman" w:eastAsia="Times New Roman" w:hAnsi="Times New Roman"/>
          <w:bCs/>
          <w:color w:val="000000"/>
          <w:sz w:val="24"/>
          <w:szCs w:val="24"/>
        </w:rPr>
        <w:t>97,60</w:t>
      </w:r>
      <w:r w:rsidR="00D71ABC">
        <w:rPr>
          <w:rFonts w:ascii="Times New Roman" w:eastAsia="Times New Roman" w:hAnsi="Times New Roman"/>
          <w:color w:val="FF0000"/>
          <w:sz w:val="24"/>
          <w:szCs w:val="24"/>
        </w:rPr>
        <w:t xml:space="preserve"> </w:t>
      </w:r>
      <w:r w:rsidRPr="00597849">
        <w:rPr>
          <w:rFonts w:ascii="Times New Roman" w:eastAsia="Times New Roman" w:hAnsi="Times New Roman"/>
          <w:sz w:val="24"/>
          <w:szCs w:val="24"/>
        </w:rPr>
        <w:t xml:space="preserve">балла из максимального значения в 100 баллов. </w:t>
      </w:r>
    </w:p>
    <w:p w14:paraId="302DBB68" w14:textId="1A8F6547" w:rsidR="00E510F9" w:rsidRDefault="000F1BBD" w:rsidP="0059132F">
      <w:pPr>
        <w:spacing w:before="240" w:after="0" w:line="360" w:lineRule="auto"/>
        <w:ind w:firstLine="709"/>
        <w:jc w:val="both"/>
        <w:rPr>
          <w:rFonts w:ascii="Times New Roman" w:eastAsia="Times New Roman" w:hAnsi="Times New Roman"/>
          <w:color w:val="000000"/>
          <w:sz w:val="24"/>
          <w:szCs w:val="24"/>
          <w:lang w:eastAsia="ru-RU"/>
        </w:rPr>
      </w:pPr>
      <w:r>
        <w:rPr>
          <w:rFonts w:ascii="Times New Roman" w:eastAsia="Times New Roman" w:hAnsi="Times New Roman"/>
          <w:sz w:val="24"/>
          <w:szCs w:val="24"/>
          <w:lang w:eastAsia="ru-RU"/>
        </w:rPr>
        <w:t xml:space="preserve">«Удовлетворённость доброжелательностью, вежливостью работников образовательной организации, обеспечивающих первичный контакт и информирование получателя услуги при непосредственном обращении </w:t>
      </w:r>
      <w:r w:rsidR="00BB4A2C" w:rsidRPr="00BB4A2C">
        <w:rPr>
          <w:rFonts w:ascii="Times New Roman" w:eastAsia="Times New Roman" w:hAnsi="Times New Roman"/>
          <w:sz w:val="24"/>
          <w:szCs w:val="24"/>
          <w:lang w:eastAsia="ru-RU"/>
        </w:rPr>
        <w:t>в образовательную организацию» в образовательных организациях</w:t>
      </w:r>
      <w:r w:rsidR="00BB4A2C">
        <w:rPr>
          <w:rFonts w:ascii="Times New Roman" w:eastAsia="Times New Roman" w:hAnsi="Times New Roman"/>
          <w:sz w:val="24"/>
          <w:szCs w:val="24"/>
          <w:lang w:eastAsia="ru-RU"/>
        </w:rPr>
        <w:t xml:space="preserve"> </w:t>
      </w:r>
      <w:r w:rsidR="001E59DE">
        <w:rPr>
          <w:rFonts w:ascii="Times New Roman" w:hAnsi="Times New Roman"/>
          <w:color w:val="000000"/>
          <w:sz w:val="24"/>
          <w:szCs w:val="24"/>
        </w:rPr>
        <w:t>Осинского района Иркутской области</w:t>
      </w:r>
      <w:r w:rsidR="00BB4A2C">
        <w:rPr>
          <w:rFonts w:ascii="Times New Roman" w:hAnsi="Times New Roman"/>
          <w:color w:val="000000"/>
          <w:sz w:val="24"/>
          <w:szCs w:val="24"/>
        </w:rPr>
        <w:t xml:space="preserve"> </w:t>
      </w:r>
      <w:r>
        <w:rPr>
          <w:rFonts w:ascii="Times New Roman" w:eastAsia="Times New Roman" w:hAnsi="Times New Roman"/>
          <w:sz w:val="24"/>
          <w:szCs w:val="24"/>
          <w:lang w:eastAsia="ru-RU"/>
        </w:rPr>
        <w:t>представлен в таблице 3</w:t>
      </w:r>
      <w:r w:rsidR="001B1479">
        <w:rPr>
          <w:rFonts w:ascii="Times New Roman" w:eastAsia="Times New Roman" w:hAnsi="Times New Roman"/>
          <w:sz w:val="24"/>
          <w:szCs w:val="24"/>
          <w:lang w:eastAsia="ru-RU"/>
        </w:rPr>
        <w:t>6</w:t>
      </w:r>
      <w:r>
        <w:rPr>
          <w:rFonts w:ascii="Times New Roman" w:eastAsia="Times New Roman" w:hAnsi="Times New Roman"/>
          <w:sz w:val="24"/>
          <w:szCs w:val="24"/>
          <w:lang w:eastAsia="ru-RU"/>
        </w:rPr>
        <w:t>.</w:t>
      </w:r>
      <w:r w:rsidR="0059132F">
        <w:rPr>
          <w:rFonts w:ascii="Times New Roman" w:eastAsia="Times New Roman" w:hAnsi="Times New Roman"/>
          <w:color w:val="000000"/>
          <w:sz w:val="24"/>
          <w:szCs w:val="24"/>
          <w:lang w:eastAsia="ru-RU"/>
        </w:rPr>
        <w:t xml:space="preserve"> </w:t>
      </w:r>
    </w:p>
    <w:p w14:paraId="657B557A" w14:textId="77777777" w:rsidR="00D96180" w:rsidRDefault="00D96180" w:rsidP="00E510F9">
      <w:pPr>
        <w:spacing w:after="0" w:line="360" w:lineRule="auto"/>
        <w:jc w:val="right"/>
        <w:rPr>
          <w:rFonts w:ascii="Times New Roman" w:eastAsia="Times New Roman" w:hAnsi="Times New Roman"/>
          <w:color w:val="000000"/>
          <w:sz w:val="24"/>
          <w:szCs w:val="24"/>
          <w:lang w:eastAsia="ru-RU"/>
        </w:rPr>
        <w:sectPr w:rsidR="00D96180" w:rsidSect="000B7354">
          <w:pgSz w:w="11906" w:h="16838"/>
          <w:pgMar w:top="1134" w:right="851" w:bottom="1134" w:left="1701" w:header="709" w:footer="709" w:gutter="0"/>
          <w:cols w:space="708"/>
          <w:titlePg/>
          <w:docGrid w:linePitch="360"/>
        </w:sectPr>
      </w:pPr>
    </w:p>
    <w:p w14:paraId="478B1B36" w14:textId="77777777" w:rsidR="00E510F9" w:rsidRPr="001B1479" w:rsidRDefault="00E510F9" w:rsidP="005E225F">
      <w:pPr>
        <w:spacing w:before="100" w:beforeAutospacing="1" w:after="100" w:afterAutospacing="1" w:line="360" w:lineRule="auto"/>
        <w:jc w:val="right"/>
        <w:rPr>
          <w:rFonts w:ascii="Times New Roman" w:eastAsia="Times New Roman" w:hAnsi="Times New Roman"/>
          <w:color w:val="000000"/>
          <w:sz w:val="20"/>
          <w:szCs w:val="20"/>
          <w:lang w:eastAsia="ru-RU"/>
        </w:rPr>
      </w:pPr>
      <w:r w:rsidRPr="001B1479">
        <w:rPr>
          <w:rFonts w:ascii="Times New Roman" w:eastAsia="Times New Roman" w:hAnsi="Times New Roman"/>
          <w:color w:val="000000"/>
          <w:sz w:val="20"/>
          <w:szCs w:val="20"/>
          <w:lang w:eastAsia="ru-RU"/>
        </w:rPr>
        <w:lastRenderedPageBreak/>
        <w:t>Таблица 3</w:t>
      </w:r>
      <w:r w:rsidR="00BB4386" w:rsidRPr="001B1479">
        <w:rPr>
          <w:rFonts w:ascii="Times New Roman" w:eastAsia="Times New Roman" w:hAnsi="Times New Roman"/>
          <w:color w:val="000000"/>
          <w:sz w:val="20"/>
          <w:szCs w:val="20"/>
          <w:lang w:eastAsia="ru-RU"/>
        </w:rPr>
        <w:t>6</w:t>
      </w:r>
      <w:r w:rsidRPr="001B1479">
        <w:rPr>
          <w:rFonts w:ascii="Times New Roman" w:eastAsia="Times New Roman" w:hAnsi="Times New Roman"/>
          <w:color w:val="000000"/>
          <w:sz w:val="20"/>
          <w:szCs w:val="20"/>
          <w:lang w:eastAsia="ru-RU"/>
        </w:rPr>
        <w:t>.</w:t>
      </w:r>
    </w:p>
    <w:p w14:paraId="3E9FC40E" w14:textId="35C8E6BB" w:rsidR="00E510F9" w:rsidRDefault="00E510F9" w:rsidP="00E71F2F">
      <w:pPr>
        <w:spacing w:after="0" w:line="240" w:lineRule="auto"/>
        <w:jc w:val="center"/>
        <w:rPr>
          <w:rFonts w:ascii="Times New Roman" w:eastAsia="Times New Roman" w:hAnsi="Times New Roman"/>
          <w:b/>
          <w:color w:val="000000"/>
          <w:sz w:val="24"/>
          <w:szCs w:val="24"/>
        </w:rPr>
      </w:pPr>
      <w:r w:rsidRPr="00F66A82">
        <w:rPr>
          <w:rFonts w:ascii="Times New Roman" w:eastAsia="Times New Roman" w:hAnsi="Times New Roman"/>
          <w:b/>
          <w:color w:val="000000"/>
          <w:sz w:val="24"/>
          <w:szCs w:val="24"/>
          <w:lang w:eastAsia="ru-RU"/>
        </w:rPr>
        <w:t xml:space="preserve">Уровень удовлетворенности респондентов НОК УООД по индикатору </w:t>
      </w:r>
      <w:r w:rsidRPr="00F66A82">
        <w:rPr>
          <w:rFonts w:ascii="Times New Roman" w:eastAsia="Times New Roman" w:hAnsi="Times New Roman"/>
          <w:b/>
          <w:color w:val="000000"/>
          <w:sz w:val="24"/>
          <w:szCs w:val="24"/>
        </w:rPr>
        <w:t xml:space="preserve">«Удовлетворённость доброжелательностью, вежливостью работников образовательной организации, обеспечивающих первичный контакт и информирование получателя услуги при непосредственном обращении </w:t>
      </w:r>
      <w:r w:rsidR="00BB4A2C" w:rsidRPr="00BB4A2C">
        <w:rPr>
          <w:rFonts w:ascii="Times New Roman" w:eastAsia="Times New Roman" w:hAnsi="Times New Roman"/>
          <w:b/>
          <w:color w:val="000000"/>
          <w:sz w:val="24"/>
          <w:szCs w:val="24"/>
        </w:rPr>
        <w:t xml:space="preserve">в образовательную организацию» в образовательных организациях </w:t>
      </w:r>
      <w:r w:rsidR="001E59DE">
        <w:rPr>
          <w:rFonts w:ascii="Times New Roman" w:hAnsi="Times New Roman"/>
          <w:b/>
          <w:bCs/>
          <w:sz w:val="24"/>
          <w:szCs w:val="24"/>
        </w:rPr>
        <w:t>Осинского района Иркутской области</w:t>
      </w:r>
      <w:r w:rsidRPr="00F66A82">
        <w:rPr>
          <w:rFonts w:ascii="Times New Roman" w:eastAsia="Times New Roman" w:hAnsi="Times New Roman"/>
          <w:b/>
          <w:color w:val="000000"/>
          <w:sz w:val="24"/>
          <w:szCs w:val="24"/>
        </w:rPr>
        <w:t>.</w:t>
      </w:r>
    </w:p>
    <w:p w14:paraId="7748544B" w14:textId="77777777" w:rsidR="00E20AA8" w:rsidRPr="00F66A82" w:rsidRDefault="00E20AA8" w:rsidP="00E71F2F">
      <w:pPr>
        <w:spacing w:after="0" w:line="240" w:lineRule="auto"/>
        <w:jc w:val="center"/>
        <w:rPr>
          <w:rFonts w:ascii="Times New Roman" w:eastAsia="Times New Roman" w:hAnsi="Times New Roman"/>
          <w:b/>
          <w:color w:val="000000"/>
          <w:sz w:val="24"/>
          <w:szCs w:val="24"/>
        </w:rPr>
      </w:pPr>
    </w:p>
    <w:tbl>
      <w:tblPr>
        <w:tblW w:w="15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82"/>
        <w:gridCol w:w="5954"/>
        <w:gridCol w:w="1594"/>
        <w:gridCol w:w="1383"/>
        <w:gridCol w:w="1400"/>
        <w:gridCol w:w="986"/>
        <w:gridCol w:w="996"/>
        <w:gridCol w:w="1136"/>
        <w:gridCol w:w="1000"/>
      </w:tblGrid>
      <w:tr w:rsidR="001E59DE" w:rsidRPr="00E20AA8" w14:paraId="5FA7812E" w14:textId="77777777" w:rsidTr="00E20AA8">
        <w:trPr>
          <w:trHeight w:val="535"/>
        </w:trPr>
        <w:tc>
          <w:tcPr>
            <w:tcW w:w="582" w:type="dxa"/>
            <w:vMerge w:val="restart"/>
            <w:shd w:val="clear" w:color="auto" w:fill="auto"/>
            <w:tcMar>
              <w:top w:w="15" w:type="dxa"/>
              <w:left w:w="15" w:type="dxa"/>
              <w:bottom w:w="0" w:type="dxa"/>
              <w:right w:w="15" w:type="dxa"/>
            </w:tcMar>
            <w:vAlign w:val="center"/>
            <w:hideMark/>
          </w:tcPr>
          <w:p w14:paraId="17CBA956" w14:textId="5BB3ACD9" w:rsidR="001E59DE" w:rsidRPr="00E20AA8" w:rsidRDefault="001E59DE" w:rsidP="00E20AA8">
            <w:pPr>
              <w:spacing w:after="0" w:line="240" w:lineRule="auto"/>
              <w:jc w:val="center"/>
              <w:rPr>
                <w:rFonts w:ascii="Times New Roman" w:hAnsi="Times New Roman"/>
                <w:b/>
                <w:bCs/>
                <w:color w:val="333333"/>
                <w:sz w:val="20"/>
                <w:szCs w:val="20"/>
                <w:lang w:eastAsia="ru-RU"/>
              </w:rPr>
            </w:pPr>
            <w:r w:rsidRPr="00E20AA8">
              <w:rPr>
                <w:rFonts w:ascii="Times New Roman" w:hAnsi="Times New Roman"/>
                <w:b/>
                <w:bCs/>
                <w:color w:val="333333"/>
                <w:sz w:val="20"/>
                <w:szCs w:val="20"/>
              </w:rPr>
              <w:t>№ п/п</w:t>
            </w:r>
          </w:p>
        </w:tc>
        <w:tc>
          <w:tcPr>
            <w:tcW w:w="5954" w:type="dxa"/>
            <w:vMerge w:val="restart"/>
            <w:shd w:val="clear" w:color="auto" w:fill="auto"/>
            <w:noWrap/>
            <w:tcMar>
              <w:top w:w="15" w:type="dxa"/>
              <w:left w:w="15" w:type="dxa"/>
              <w:bottom w:w="0" w:type="dxa"/>
              <w:right w:w="15" w:type="dxa"/>
            </w:tcMar>
            <w:vAlign w:val="center"/>
            <w:hideMark/>
          </w:tcPr>
          <w:p w14:paraId="7B2BF3FF" w14:textId="61A5B86D" w:rsidR="001E59DE" w:rsidRPr="00E20AA8" w:rsidRDefault="001E59DE" w:rsidP="00E20AA8">
            <w:pPr>
              <w:jc w:val="center"/>
              <w:rPr>
                <w:rFonts w:ascii="Times New Roman" w:hAnsi="Times New Roman"/>
                <w:b/>
                <w:bCs/>
                <w:color w:val="333333"/>
                <w:sz w:val="20"/>
                <w:szCs w:val="20"/>
              </w:rPr>
            </w:pPr>
            <w:r w:rsidRPr="00E20AA8">
              <w:rPr>
                <w:rFonts w:ascii="Times New Roman" w:hAnsi="Times New Roman"/>
                <w:b/>
                <w:bCs/>
                <w:color w:val="333333"/>
                <w:sz w:val="20"/>
                <w:szCs w:val="20"/>
              </w:rPr>
              <w:t>Образовательная организация</w:t>
            </w:r>
          </w:p>
        </w:tc>
        <w:tc>
          <w:tcPr>
            <w:tcW w:w="1594" w:type="dxa"/>
            <w:vMerge w:val="restart"/>
            <w:shd w:val="clear" w:color="auto" w:fill="auto"/>
            <w:tcMar>
              <w:top w:w="15" w:type="dxa"/>
              <w:left w:w="15" w:type="dxa"/>
              <w:bottom w:w="0" w:type="dxa"/>
              <w:right w:w="15" w:type="dxa"/>
            </w:tcMar>
            <w:vAlign w:val="center"/>
            <w:hideMark/>
          </w:tcPr>
          <w:p w14:paraId="603C80D6" w14:textId="77777777" w:rsidR="001E59DE" w:rsidRPr="00E20AA8" w:rsidRDefault="001E59DE" w:rsidP="00E20AA8">
            <w:pPr>
              <w:jc w:val="center"/>
              <w:rPr>
                <w:rFonts w:ascii="Times New Roman" w:hAnsi="Times New Roman"/>
                <w:b/>
                <w:bCs/>
                <w:color w:val="333333"/>
                <w:sz w:val="20"/>
                <w:szCs w:val="20"/>
              </w:rPr>
            </w:pPr>
            <w:r w:rsidRPr="00E20AA8">
              <w:rPr>
                <w:rFonts w:ascii="Times New Roman" w:hAnsi="Times New Roman"/>
                <w:b/>
                <w:bCs/>
                <w:color w:val="333333"/>
                <w:sz w:val="20"/>
                <w:szCs w:val="20"/>
              </w:rPr>
              <w:t>Всего ответов</w:t>
            </w:r>
          </w:p>
        </w:tc>
        <w:tc>
          <w:tcPr>
            <w:tcW w:w="6901" w:type="dxa"/>
            <w:gridSpan w:val="6"/>
            <w:shd w:val="clear" w:color="auto" w:fill="auto"/>
            <w:tcMar>
              <w:top w:w="15" w:type="dxa"/>
              <w:left w:w="15" w:type="dxa"/>
              <w:bottom w:w="0" w:type="dxa"/>
              <w:right w:w="15" w:type="dxa"/>
            </w:tcMar>
            <w:vAlign w:val="center"/>
            <w:hideMark/>
          </w:tcPr>
          <w:p w14:paraId="0C276DAF" w14:textId="77777777" w:rsidR="001E59DE" w:rsidRPr="00E20AA8" w:rsidRDefault="001E59DE" w:rsidP="00E20AA8">
            <w:pPr>
              <w:jc w:val="center"/>
              <w:rPr>
                <w:rFonts w:ascii="Times New Roman" w:hAnsi="Times New Roman"/>
                <w:b/>
                <w:bCs/>
                <w:color w:val="333333"/>
                <w:sz w:val="20"/>
                <w:szCs w:val="20"/>
              </w:rPr>
            </w:pPr>
            <w:r w:rsidRPr="00E20AA8">
              <w:rPr>
                <w:rFonts w:ascii="Times New Roman" w:hAnsi="Times New Roman"/>
                <w:b/>
                <w:bCs/>
                <w:color w:val="333333"/>
                <w:sz w:val="20"/>
                <w:szCs w:val="20"/>
              </w:rPr>
              <w:t>Варианты ответов</w:t>
            </w:r>
          </w:p>
        </w:tc>
      </w:tr>
      <w:tr w:rsidR="001E59DE" w:rsidRPr="00E20AA8" w14:paraId="7194276A" w14:textId="77777777" w:rsidTr="00E20AA8">
        <w:trPr>
          <w:trHeight w:val="713"/>
        </w:trPr>
        <w:tc>
          <w:tcPr>
            <w:tcW w:w="582" w:type="dxa"/>
            <w:vMerge/>
            <w:vAlign w:val="center"/>
            <w:hideMark/>
          </w:tcPr>
          <w:p w14:paraId="38139ACD" w14:textId="77777777" w:rsidR="001E59DE" w:rsidRPr="00E20AA8" w:rsidRDefault="001E59DE" w:rsidP="00E20AA8">
            <w:pPr>
              <w:jc w:val="center"/>
              <w:rPr>
                <w:rFonts w:ascii="Times New Roman" w:hAnsi="Times New Roman"/>
                <w:b/>
                <w:bCs/>
                <w:color w:val="333333"/>
                <w:sz w:val="20"/>
                <w:szCs w:val="20"/>
              </w:rPr>
            </w:pPr>
          </w:p>
        </w:tc>
        <w:tc>
          <w:tcPr>
            <w:tcW w:w="5954" w:type="dxa"/>
            <w:vMerge/>
            <w:vAlign w:val="center"/>
            <w:hideMark/>
          </w:tcPr>
          <w:p w14:paraId="63268330" w14:textId="77777777" w:rsidR="001E59DE" w:rsidRPr="00E20AA8" w:rsidRDefault="001E59DE" w:rsidP="00E20AA8">
            <w:pPr>
              <w:jc w:val="center"/>
              <w:rPr>
                <w:rFonts w:ascii="Times New Roman" w:hAnsi="Times New Roman"/>
                <w:b/>
                <w:bCs/>
                <w:color w:val="333333"/>
                <w:sz w:val="20"/>
                <w:szCs w:val="20"/>
              </w:rPr>
            </w:pPr>
          </w:p>
        </w:tc>
        <w:tc>
          <w:tcPr>
            <w:tcW w:w="1594" w:type="dxa"/>
            <w:vMerge/>
            <w:vAlign w:val="center"/>
            <w:hideMark/>
          </w:tcPr>
          <w:p w14:paraId="5783A4AC" w14:textId="77777777" w:rsidR="001E59DE" w:rsidRPr="00E20AA8" w:rsidRDefault="001E59DE" w:rsidP="00E20AA8">
            <w:pPr>
              <w:jc w:val="center"/>
              <w:rPr>
                <w:rFonts w:ascii="Times New Roman" w:hAnsi="Times New Roman"/>
                <w:b/>
                <w:bCs/>
                <w:color w:val="333333"/>
                <w:sz w:val="20"/>
                <w:szCs w:val="20"/>
              </w:rPr>
            </w:pPr>
          </w:p>
        </w:tc>
        <w:tc>
          <w:tcPr>
            <w:tcW w:w="2783" w:type="dxa"/>
            <w:gridSpan w:val="2"/>
            <w:shd w:val="clear" w:color="000000" w:fill="DE2D37"/>
            <w:tcMar>
              <w:top w:w="15" w:type="dxa"/>
              <w:left w:w="15" w:type="dxa"/>
              <w:bottom w:w="0" w:type="dxa"/>
              <w:right w:w="15" w:type="dxa"/>
            </w:tcMar>
            <w:vAlign w:val="center"/>
            <w:hideMark/>
          </w:tcPr>
          <w:p w14:paraId="70514B53" w14:textId="77777777" w:rsidR="001E59DE" w:rsidRPr="00E20AA8" w:rsidRDefault="001E59DE" w:rsidP="00E20AA8">
            <w:pPr>
              <w:jc w:val="center"/>
              <w:rPr>
                <w:rFonts w:ascii="Times New Roman" w:hAnsi="Times New Roman"/>
                <w:b/>
                <w:bCs/>
                <w:color w:val="333333"/>
                <w:sz w:val="20"/>
                <w:szCs w:val="20"/>
              </w:rPr>
            </w:pPr>
            <w:r w:rsidRPr="00E20AA8">
              <w:rPr>
                <w:rFonts w:ascii="Times New Roman" w:hAnsi="Times New Roman"/>
                <w:b/>
                <w:bCs/>
                <w:color w:val="333333"/>
                <w:sz w:val="20"/>
                <w:szCs w:val="20"/>
              </w:rPr>
              <w:t>Неудовлетворительно, не устраивает</w:t>
            </w:r>
          </w:p>
        </w:tc>
        <w:tc>
          <w:tcPr>
            <w:tcW w:w="1982" w:type="dxa"/>
            <w:gridSpan w:val="2"/>
            <w:shd w:val="clear" w:color="000000" w:fill="FEE101"/>
            <w:tcMar>
              <w:top w:w="15" w:type="dxa"/>
              <w:left w:w="15" w:type="dxa"/>
              <w:bottom w:w="0" w:type="dxa"/>
              <w:right w:w="15" w:type="dxa"/>
            </w:tcMar>
            <w:vAlign w:val="center"/>
            <w:hideMark/>
          </w:tcPr>
          <w:p w14:paraId="79C39E1E" w14:textId="77777777" w:rsidR="001E59DE" w:rsidRPr="00E20AA8" w:rsidRDefault="001E59DE" w:rsidP="00E20AA8">
            <w:pPr>
              <w:jc w:val="center"/>
              <w:rPr>
                <w:rFonts w:ascii="Times New Roman" w:hAnsi="Times New Roman"/>
                <w:b/>
                <w:bCs/>
                <w:color w:val="333333"/>
                <w:sz w:val="20"/>
                <w:szCs w:val="20"/>
              </w:rPr>
            </w:pPr>
            <w:r w:rsidRPr="00E20AA8">
              <w:rPr>
                <w:rFonts w:ascii="Times New Roman" w:hAnsi="Times New Roman"/>
                <w:b/>
                <w:bCs/>
                <w:color w:val="333333"/>
                <w:sz w:val="20"/>
                <w:szCs w:val="20"/>
              </w:rPr>
              <w:t>Удовлетворительно</w:t>
            </w:r>
          </w:p>
        </w:tc>
        <w:tc>
          <w:tcPr>
            <w:tcW w:w="2136" w:type="dxa"/>
            <w:gridSpan w:val="2"/>
            <w:shd w:val="clear" w:color="000000" w:fill="19CC19"/>
            <w:tcMar>
              <w:top w:w="15" w:type="dxa"/>
              <w:left w:w="15" w:type="dxa"/>
              <w:bottom w:w="0" w:type="dxa"/>
              <w:right w:w="15" w:type="dxa"/>
            </w:tcMar>
            <w:vAlign w:val="center"/>
            <w:hideMark/>
          </w:tcPr>
          <w:p w14:paraId="6095E58C" w14:textId="77777777" w:rsidR="001E59DE" w:rsidRPr="00E20AA8" w:rsidRDefault="001E59DE" w:rsidP="00E20AA8">
            <w:pPr>
              <w:jc w:val="center"/>
              <w:rPr>
                <w:rFonts w:ascii="Times New Roman" w:hAnsi="Times New Roman"/>
                <w:b/>
                <w:bCs/>
                <w:color w:val="333333"/>
                <w:sz w:val="20"/>
                <w:szCs w:val="20"/>
              </w:rPr>
            </w:pPr>
            <w:r w:rsidRPr="00E20AA8">
              <w:rPr>
                <w:rFonts w:ascii="Times New Roman" w:hAnsi="Times New Roman"/>
                <w:b/>
                <w:bCs/>
                <w:color w:val="333333"/>
                <w:sz w:val="20"/>
                <w:szCs w:val="20"/>
              </w:rPr>
              <w:t>Полностью устраивает</w:t>
            </w:r>
          </w:p>
        </w:tc>
      </w:tr>
      <w:tr w:rsidR="00E20AA8" w:rsidRPr="00E20AA8" w14:paraId="0FD9D2CE" w14:textId="77777777" w:rsidTr="00E20AA8">
        <w:trPr>
          <w:trHeight w:val="237"/>
        </w:trPr>
        <w:tc>
          <w:tcPr>
            <w:tcW w:w="582" w:type="dxa"/>
            <w:vMerge/>
            <w:vAlign w:val="center"/>
            <w:hideMark/>
          </w:tcPr>
          <w:p w14:paraId="5BB8FB80" w14:textId="77777777" w:rsidR="001E59DE" w:rsidRPr="00E20AA8" w:rsidRDefault="001E59DE" w:rsidP="00E20AA8">
            <w:pPr>
              <w:jc w:val="center"/>
              <w:rPr>
                <w:rFonts w:ascii="Times New Roman" w:hAnsi="Times New Roman"/>
                <w:b/>
                <w:bCs/>
                <w:color w:val="333333"/>
                <w:sz w:val="20"/>
                <w:szCs w:val="20"/>
              </w:rPr>
            </w:pPr>
          </w:p>
        </w:tc>
        <w:tc>
          <w:tcPr>
            <w:tcW w:w="5954" w:type="dxa"/>
            <w:vMerge/>
            <w:vAlign w:val="center"/>
            <w:hideMark/>
          </w:tcPr>
          <w:p w14:paraId="62955037" w14:textId="77777777" w:rsidR="001E59DE" w:rsidRPr="00E20AA8" w:rsidRDefault="001E59DE" w:rsidP="00E20AA8">
            <w:pPr>
              <w:jc w:val="center"/>
              <w:rPr>
                <w:rFonts w:ascii="Times New Roman" w:hAnsi="Times New Roman"/>
                <w:b/>
                <w:bCs/>
                <w:color w:val="333333"/>
                <w:sz w:val="20"/>
                <w:szCs w:val="20"/>
              </w:rPr>
            </w:pPr>
          </w:p>
        </w:tc>
        <w:tc>
          <w:tcPr>
            <w:tcW w:w="1594" w:type="dxa"/>
            <w:vMerge/>
            <w:vAlign w:val="center"/>
            <w:hideMark/>
          </w:tcPr>
          <w:p w14:paraId="15332B58" w14:textId="77777777" w:rsidR="001E59DE" w:rsidRPr="00E20AA8" w:rsidRDefault="001E59DE" w:rsidP="00E20AA8">
            <w:pPr>
              <w:jc w:val="center"/>
              <w:rPr>
                <w:rFonts w:ascii="Times New Roman" w:hAnsi="Times New Roman"/>
                <w:b/>
                <w:bCs/>
                <w:color w:val="333333"/>
                <w:sz w:val="20"/>
                <w:szCs w:val="20"/>
              </w:rPr>
            </w:pPr>
          </w:p>
        </w:tc>
        <w:tc>
          <w:tcPr>
            <w:tcW w:w="1383" w:type="dxa"/>
            <w:shd w:val="clear" w:color="000000" w:fill="DE2D37"/>
            <w:tcMar>
              <w:top w:w="15" w:type="dxa"/>
              <w:left w:w="15" w:type="dxa"/>
              <w:bottom w:w="0" w:type="dxa"/>
              <w:right w:w="15" w:type="dxa"/>
            </w:tcMar>
            <w:vAlign w:val="center"/>
            <w:hideMark/>
          </w:tcPr>
          <w:p w14:paraId="67128EE1" w14:textId="77777777" w:rsidR="001E59DE" w:rsidRPr="00E20AA8" w:rsidRDefault="001E59DE" w:rsidP="00E20AA8">
            <w:pPr>
              <w:jc w:val="center"/>
              <w:rPr>
                <w:rFonts w:ascii="Times New Roman" w:hAnsi="Times New Roman"/>
                <w:b/>
                <w:bCs/>
                <w:color w:val="333333"/>
                <w:sz w:val="20"/>
                <w:szCs w:val="20"/>
              </w:rPr>
            </w:pPr>
            <w:r w:rsidRPr="00E20AA8">
              <w:rPr>
                <w:rFonts w:ascii="Times New Roman" w:hAnsi="Times New Roman"/>
                <w:b/>
                <w:bCs/>
                <w:color w:val="333333"/>
                <w:sz w:val="20"/>
                <w:szCs w:val="20"/>
              </w:rPr>
              <w:t>колич.</w:t>
            </w:r>
          </w:p>
        </w:tc>
        <w:tc>
          <w:tcPr>
            <w:tcW w:w="1400" w:type="dxa"/>
            <w:shd w:val="clear" w:color="000000" w:fill="DE2D37"/>
            <w:tcMar>
              <w:top w:w="15" w:type="dxa"/>
              <w:left w:w="15" w:type="dxa"/>
              <w:bottom w:w="0" w:type="dxa"/>
              <w:right w:w="15" w:type="dxa"/>
            </w:tcMar>
            <w:vAlign w:val="center"/>
            <w:hideMark/>
          </w:tcPr>
          <w:p w14:paraId="4E004B9E" w14:textId="77777777" w:rsidR="001E59DE" w:rsidRPr="00E20AA8" w:rsidRDefault="001E59DE" w:rsidP="00E20AA8">
            <w:pPr>
              <w:jc w:val="center"/>
              <w:rPr>
                <w:rFonts w:ascii="Times New Roman" w:hAnsi="Times New Roman"/>
                <w:b/>
                <w:bCs/>
                <w:color w:val="333333"/>
                <w:sz w:val="20"/>
                <w:szCs w:val="20"/>
              </w:rPr>
            </w:pPr>
            <w:r w:rsidRPr="00E20AA8">
              <w:rPr>
                <w:rFonts w:ascii="Times New Roman" w:hAnsi="Times New Roman"/>
                <w:b/>
                <w:bCs/>
                <w:color w:val="333333"/>
                <w:sz w:val="20"/>
                <w:szCs w:val="20"/>
              </w:rPr>
              <w:t>%</w:t>
            </w:r>
          </w:p>
        </w:tc>
        <w:tc>
          <w:tcPr>
            <w:tcW w:w="986" w:type="dxa"/>
            <w:shd w:val="clear" w:color="000000" w:fill="FEE101"/>
            <w:tcMar>
              <w:top w:w="15" w:type="dxa"/>
              <w:left w:w="15" w:type="dxa"/>
              <w:bottom w:w="0" w:type="dxa"/>
              <w:right w:w="15" w:type="dxa"/>
            </w:tcMar>
            <w:vAlign w:val="center"/>
            <w:hideMark/>
          </w:tcPr>
          <w:p w14:paraId="7C61CC3A" w14:textId="77777777" w:rsidR="001E59DE" w:rsidRPr="00E20AA8" w:rsidRDefault="001E59DE" w:rsidP="00E20AA8">
            <w:pPr>
              <w:jc w:val="center"/>
              <w:rPr>
                <w:rFonts w:ascii="Times New Roman" w:hAnsi="Times New Roman"/>
                <w:b/>
                <w:bCs/>
                <w:color w:val="333333"/>
                <w:sz w:val="20"/>
                <w:szCs w:val="20"/>
              </w:rPr>
            </w:pPr>
            <w:r w:rsidRPr="00E20AA8">
              <w:rPr>
                <w:rFonts w:ascii="Times New Roman" w:hAnsi="Times New Roman"/>
                <w:b/>
                <w:bCs/>
                <w:color w:val="333333"/>
                <w:sz w:val="20"/>
                <w:szCs w:val="20"/>
              </w:rPr>
              <w:t>колич.</w:t>
            </w:r>
          </w:p>
        </w:tc>
        <w:tc>
          <w:tcPr>
            <w:tcW w:w="996" w:type="dxa"/>
            <w:shd w:val="clear" w:color="000000" w:fill="FEE101"/>
            <w:tcMar>
              <w:top w:w="15" w:type="dxa"/>
              <w:left w:w="15" w:type="dxa"/>
              <w:bottom w:w="0" w:type="dxa"/>
              <w:right w:w="15" w:type="dxa"/>
            </w:tcMar>
            <w:vAlign w:val="center"/>
            <w:hideMark/>
          </w:tcPr>
          <w:p w14:paraId="4EE4D97C" w14:textId="77777777" w:rsidR="001E59DE" w:rsidRPr="00E20AA8" w:rsidRDefault="001E59DE" w:rsidP="00E20AA8">
            <w:pPr>
              <w:jc w:val="center"/>
              <w:rPr>
                <w:rFonts w:ascii="Times New Roman" w:hAnsi="Times New Roman"/>
                <w:b/>
                <w:bCs/>
                <w:color w:val="333333"/>
                <w:sz w:val="20"/>
                <w:szCs w:val="20"/>
              </w:rPr>
            </w:pPr>
            <w:r w:rsidRPr="00E20AA8">
              <w:rPr>
                <w:rFonts w:ascii="Times New Roman" w:hAnsi="Times New Roman"/>
                <w:b/>
                <w:bCs/>
                <w:color w:val="333333"/>
                <w:sz w:val="20"/>
                <w:szCs w:val="20"/>
              </w:rPr>
              <w:t>%</w:t>
            </w:r>
          </w:p>
        </w:tc>
        <w:tc>
          <w:tcPr>
            <w:tcW w:w="1136" w:type="dxa"/>
            <w:shd w:val="clear" w:color="000000" w:fill="19CC19"/>
            <w:tcMar>
              <w:top w:w="15" w:type="dxa"/>
              <w:left w:w="15" w:type="dxa"/>
              <w:bottom w:w="0" w:type="dxa"/>
              <w:right w:w="15" w:type="dxa"/>
            </w:tcMar>
            <w:vAlign w:val="center"/>
            <w:hideMark/>
          </w:tcPr>
          <w:p w14:paraId="3C78532C" w14:textId="77777777" w:rsidR="001E59DE" w:rsidRPr="00E20AA8" w:rsidRDefault="001E59DE" w:rsidP="00E20AA8">
            <w:pPr>
              <w:jc w:val="center"/>
              <w:rPr>
                <w:rFonts w:ascii="Times New Roman" w:hAnsi="Times New Roman"/>
                <w:b/>
                <w:bCs/>
                <w:color w:val="333333"/>
                <w:sz w:val="20"/>
                <w:szCs w:val="20"/>
              </w:rPr>
            </w:pPr>
            <w:r w:rsidRPr="00E20AA8">
              <w:rPr>
                <w:rFonts w:ascii="Times New Roman" w:hAnsi="Times New Roman"/>
                <w:b/>
                <w:bCs/>
                <w:color w:val="333333"/>
                <w:sz w:val="20"/>
                <w:szCs w:val="20"/>
              </w:rPr>
              <w:t>колич.</w:t>
            </w:r>
          </w:p>
        </w:tc>
        <w:tc>
          <w:tcPr>
            <w:tcW w:w="1000" w:type="dxa"/>
            <w:shd w:val="clear" w:color="000000" w:fill="19CC19"/>
            <w:tcMar>
              <w:top w:w="15" w:type="dxa"/>
              <w:left w:w="15" w:type="dxa"/>
              <w:bottom w:w="0" w:type="dxa"/>
              <w:right w:w="15" w:type="dxa"/>
            </w:tcMar>
            <w:vAlign w:val="center"/>
            <w:hideMark/>
          </w:tcPr>
          <w:p w14:paraId="6F1B92C0" w14:textId="77777777" w:rsidR="001E59DE" w:rsidRPr="00E20AA8" w:rsidRDefault="001E59DE" w:rsidP="00E20AA8">
            <w:pPr>
              <w:jc w:val="center"/>
              <w:rPr>
                <w:rFonts w:ascii="Times New Roman" w:hAnsi="Times New Roman"/>
                <w:b/>
                <w:bCs/>
                <w:color w:val="333333"/>
                <w:sz w:val="20"/>
                <w:szCs w:val="20"/>
              </w:rPr>
            </w:pPr>
            <w:r w:rsidRPr="00E20AA8">
              <w:rPr>
                <w:rFonts w:ascii="Times New Roman" w:hAnsi="Times New Roman"/>
                <w:b/>
                <w:bCs/>
                <w:color w:val="333333"/>
                <w:sz w:val="20"/>
                <w:szCs w:val="20"/>
              </w:rPr>
              <w:t>%</w:t>
            </w:r>
          </w:p>
        </w:tc>
      </w:tr>
      <w:tr w:rsidR="00E20AA8" w:rsidRPr="00E20AA8" w14:paraId="77B934B2" w14:textId="77777777" w:rsidTr="00E20AA8">
        <w:trPr>
          <w:trHeight w:val="256"/>
        </w:trPr>
        <w:tc>
          <w:tcPr>
            <w:tcW w:w="582" w:type="dxa"/>
            <w:shd w:val="clear" w:color="auto" w:fill="auto"/>
            <w:tcMar>
              <w:top w:w="15" w:type="dxa"/>
              <w:left w:w="15" w:type="dxa"/>
              <w:bottom w:w="0" w:type="dxa"/>
              <w:right w:w="15" w:type="dxa"/>
            </w:tcMar>
            <w:vAlign w:val="center"/>
            <w:hideMark/>
          </w:tcPr>
          <w:p w14:paraId="3278D079"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1</w:t>
            </w:r>
          </w:p>
        </w:tc>
        <w:tc>
          <w:tcPr>
            <w:tcW w:w="5954" w:type="dxa"/>
            <w:shd w:val="clear" w:color="auto" w:fill="auto"/>
            <w:tcMar>
              <w:top w:w="15" w:type="dxa"/>
              <w:left w:w="15" w:type="dxa"/>
              <w:bottom w:w="0" w:type="dxa"/>
              <w:right w:w="15" w:type="dxa"/>
            </w:tcMar>
            <w:vAlign w:val="center"/>
            <w:hideMark/>
          </w:tcPr>
          <w:p w14:paraId="5FE28F2B" w14:textId="77777777" w:rsidR="001E59DE" w:rsidRPr="00E20AA8" w:rsidRDefault="001E59DE" w:rsidP="00E20AA8">
            <w:pPr>
              <w:rPr>
                <w:rFonts w:ascii="Times New Roman" w:hAnsi="Times New Roman"/>
                <w:sz w:val="20"/>
                <w:szCs w:val="20"/>
              </w:rPr>
            </w:pPr>
            <w:r w:rsidRPr="00E20AA8">
              <w:rPr>
                <w:rFonts w:ascii="Times New Roman" w:hAnsi="Times New Roman"/>
                <w:sz w:val="20"/>
                <w:szCs w:val="20"/>
              </w:rPr>
              <w:t>МБОУ ОСИНСКАЯ СОШ №1</w:t>
            </w:r>
          </w:p>
        </w:tc>
        <w:tc>
          <w:tcPr>
            <w:tcW w:w="1594" w:type="dxa"/>
            <w:shd w:val="clear" w:color="auto" w:fill="auto"/>
            <w:tcMar>
              <w:top w:w="15" w:type="dxa"/>
              <w:left w:w="15" w:type="dxa"/>
              <w:bottom w:w="0" w:type="dxa"/>
              <w:right w:w="15" w:type="dxa"/>
            </w:tcMar>
            <w:vAlign w:val="center"/>
            <w:hideMark/>
          </w:tcPr>
          <w:p w14:paraId="119B3CF7"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605</w:t>
            </w:r>
          </w:p>
        </w:tc>
        <w:tc>
          <w:tcPr>
            <w:tcW w:w="1383" w:type="dxa"/>
            <w:shd w:val="clear" w:color="000000" w:fill="DE2D37"/>
            <w:tcMar>
              <w:top w:w="15" w:type="dxa"/>
              <w:left w:w="15" w:type="dxa"/>
              <w:bottom w:w="0" w:type="dxa"/>
              <w:right w:w="15" w:type="dxa"/>
            </w:tcMar>
            <w:vAlign w:val="center"/>
            <w:hideMark/>
          </w:tcPr>
          <w:p w14:paraId="0B7E8921"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21</w:t>
            </w:r>
          </w:p>
        </w:tc>
        <w:tc>
          <w:tcPr>
            <w:tcW w:w="1400" w:type="dxa"/>
            <w:shd w:val="clear" w:color="000000" w:fill="DE2D37"/>
            <w:tcMar>
              <w:top w:w="15" w:type="dxa"/>
              <w:left w:w="15" w:type="dxa"/>
              <w:bottom w:w="0" w:type="dxa"/>
              <w:right w:w="15" w:type="dxa"/>
            </w:tcMar>
            <w:vAlign w:val="center"/>
            <w:hideMark/>
          </w:tcPr>
          <w:p w14:paraId="105F6FB6"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3,47</w:t>
            </w:r>
          </w:p>
        </w:tc>
        <w:tc>
          <w:tcPr>
            <w:tcW w:w="986" w:type="dxa"/>
            <w:shd w:val="clear" w:color="000000" w:fill="FEE101"/>
            <w:tcMar>
              <w:top w:w="15" w:type="dxa"/>
              <w:left w:w="15" w:type="dxa"/>
              <w:bottom w:w="0" w:type="dxa"/>
              <w:right w:w="15" w:type="dxa"/>
            </w:tcMar>
            <w:vAlign w:val="center"/>
            <w:hideMark/>
          </w:tcPr>
          <w:p w14:paraId="384D5FDA"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215</w:t>
            </w:r>
          </w:p>
        </w:tc>
        <w:tc>
          <w:tcPr>
            <w:tcW w:w="996" w:type="dxa"/>
            <w:shd w:val="clear" w:color="000000" w:fill="FEE101"/>
            <w:tcMar>
              <w:top w:w="15" w:type="dxa"/>
              <w:left w:w="15" w:type="dxa"/>
              <w:bottom w:w="0" w:type="dxa"/>
              <w:right w:w="15" w:type="dxa"/>
            </w:tcMar>
            <w:vAlign w:val="center"/>
            <w:hideMark/>
          </w:tcPr>
          <w:p w14:paraId="0B62F3A8"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35,54</w:t>
            </w:r>
          </w:p>
        </w:tc>
        <w:tc>
          <w:tcPr>
            <w:tcW w:w="1136" w:type="dxa"/>
            <w:shd w:val="clear" w:color="000000" w:fill="19CC19"/>
            <w:tcMar>
              <w:top w:w="15" w:type="dxa"/>
              <w:left w:w="15" w:type="dxa"/>
              <w:bottom w:w="0" w:type="dxa"/>
              <w:right w:w="15" w:type="dxa"/>
            </w:tcMar>
            <w:vAlign w:val="center"/>
            <w:hideMark/>
          </w:tcPr>
          <w:p w14:paraId="6E2A361E"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369</w:t>
            </w:r>
          </w:p>
        </w:tc>
        <w:tc>
          <w:tcPr>
            <w:tcW w:w="1000" w:type="dxa"/>
            <w:shd w:val="clear" w:color="000000" w:fill="19CC19"/>
            <w:tcMar>
              <w:top w:w="15" w:type="dxa"/>
              <w:left w:w="15" w:type="dxa"/>
              <w:bottom w:w="0" w:type="dxa"/>
              <w:right w:w="15" w:type="dxa"/>
            </w:tcMar>
            <w:vAlign w:val="center"/>
            <w:hideMark/>
          </w:tcPr>
          <w:p w14:paraId="646AFEAE"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60,99</w:t>
            </w:r>
          </w:p>
        </w:tc>
      </w:tr>
      <w:tr w:rsidR="00E20AA8" w:rsidRPr="00E20AA8" w14:paraId="3F7C8882" w14:textId="77777777" w:rsidTr="00E20AA8">
        <w:trPr>
          <w:trHeight w:val="341"/>
        </w:trPr>
        <w:tc>
          <w:tcPr>
            <w:tcW w:w="582" w:type="dxa"/>
            <w:shd w:val="clear" w:color="auto" w:fill="auto"/>
            <w:tcMar>
              <w:top w:w="15" w:type="dxa"/>
              <w:left w:w="15" w:type="dxa"/>
              <w:bottom w:w="0" w:type="dxa"/>
              <w:right w:w="15" w:type="dxa"/>
            </w:tcMar>
            <w:vAlign w:val="center"/>
            <w:hideMark/>
          </w:tcPr>
          <w:p w14:paraId="1727888D"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2</w:t>
            </w:r>
          </w:p>
        </w:tc>
        <w:tc>
          <w:tcPr>
            <w:tcW w:w="5954" w:type="dxa"/>
            <w:shd w:val="clear" w:color="auto" w:fill="auto"/>
            <w:tcMar>
              <w:top w:w="15" w:type="dxa"/>
              <w:left w:w="15" w:type="dxa"/>
              <w:bottom w:w="0" w:type="dxa"/>
              <w:right w:w="15" w:type="dxa"/>
            </w:tcMar>
            <w:vAlign w:val="center"/>
            <w:hideMark/>
          </w:tcPr>
          <w:p w14:paraId="62AE54AC" w14:textId="77777777" w:rsidR="001E59DE" w:rsidRPr="00E20AA8" w:rsidRDefault="001E59DE" w:rsidP="00E20AA8">
            <w:pPr>
              <w:rPr>
                <w:rFonts w:ascii="Times New Roman" w:hAnsi="Times New Roman"/>
                <w:sz w:val="20"/>
                <w:szCs w:val="20"/>
              </w:rPr>
            </w:pPr>
            <w:r w:rsidRPr="00E20AA8">
              <w:rPr>
                <w:rFonts w:ascii="Times New Roman" w:hAnsi="Times New Roman"/>
                <w:sz w:val="20"/>
                <w:szCs w:val="20"/>
              </w:rPr>
              <w:t>МБУ ДО ОСИНСКИЙ ДОМ ДЕТСКОГО ТВОРЧЕСТВА</w:t>
            </w:r>
          </w:p>
        </w:tc>
        <w:tc>
          <w:tcPr>
            <w:tcW w:w="1594" w:type="dxa"/>
            <w:shd w:val="clear" w:color="auto" w:fill="auto"/>
            <w:tcMar>
              <w:top w:w="15" w:type="dxa"/>
              <w:left w:w="15" w:type="dxa"/>
              <w:bottom w:w="0" w:type="dxa"/>
              <w:right w:w="15" w:type="dxa"/>
            </w:tcMar>
            <w:vAlign w:val="center"/>
            <w:hideMark/>
          </w:tcPr>
          <w:p w14:paraId="54F34750"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507</w:t>
            </w:r>
          </w:p>
        </w:tc>
        <w:tc>
          <w:tcPr>
            <w:tcW w:w="1383" w:type="dxa"/>
            <w:shd w:val="clear" w:color="000000" w:fill="DE2D37"/>
            <w:tcMar>
              <w:top w:w="15" w:type="dxa"/>
              <w:left w:w="15" w:type="dxa"/>
              <w:bottom w:w="0" w:type="dxa"/>
              <w:right w:w="15" w:type="dxa"/>
            </w:tcMar>
            <w:vAlign w:val="center"/>
            <w:hideMark/>
          </w:tcPr>
          <w:p w14:paraId="1403B96F"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3</w:t>
            </w:r>
          </w:p>
        </w:tc>
        <w:tc>
          <w:tcPr>
            <w:tcW w:w="1400" w:type="dxa"/>
            <w:shd w:val="clear" w:color="000000" w:fill="DE2D37"/>
            <w:tcMar>
              <w:top w:w="15" w:type="dxa"/>
              <w:left w:w="15" w:type="dxa"/>
              <w:bottom w:w="0" w:type="dxa"/>
              <w:right w:w="15" w:type="dxa"/>
            </w:tcMar>
            <w:vAlign w:val="center"/>
            <w:hideMark/>
          </w:tcPr>
          <w:p w14:paraId="6DED83FB"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0,59</w:t>
            </w:r>
          </w:p>
        </w:tc>
        <w:tc>
          <w:tcPr>
            <w:tcW w:w="986" w:type="dxa"/>
            <w:shd w:val="clear" w:color="000000" w:fill="FEE101"/>
            <w:tcMar>
              <w:top w:w="15" w:type="dxa"/>
              <w:left w:w="15" w:type="dxa"/>
              <w:bottom w:w="0" w:type="dxa"/>
              <w:right w:w="15" w:type="dxa"/>
            </w:tcMar>
            <w:vAlign w:val="center"/>
            <w:hideMark/>
          </w:tcPr>
          <w:p w14:paraId="4BED17EA"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37</w:t>
            </w:r>
          </w:p>
        </w:tc>
        <w:tc>
          <w:tcPr>
            <w:tcW w:w="996" w:type="dxa"/>
            <w:shd w:val="clear" w:color="000000" w:fill="FEE101"/>
            <w:tcMar>
              <w:top w:w="15" w:type="dxa"/>
              <w:left w:w="15" w:type="dxa"/>
              <w:bottom w:w="0" w:type="dxa"/>
              <w:right w:w="15" w:type="dxa"/>
            </w:tcMar>
            <w:vAlign w:val="center"/>
            <w:hideMark/>
          </w:tcPr>
          <w:p w14:paraId="61BB3CDB"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7,30</w:t>
            </w:r>
          </w:p>
        </w:tc>
        <w:tc>
          <w:tcPr>
            <w:tcW w:w="1136" w:type="dxa"/>
            <w:shd w:val="clear" w:color="000000" w:fill="19CC19"/>
            <w:tcMar>
              <w:top w:w="15" w:type="dxa"/>
              <w:left w:w="15" w:type="dxa"/>
              <w:bottom w:w="0" w:type="dxa"/>
              <w:right w:w="15" w:type="dxa"/>
            </w:tcMar>
            <w:vAlign w:val="center"/>
            <w:hideMark/>
          </w:tcPr>
          <w:p w14:paraId="671A7705"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467</w:t>
            </w:r>
          </w:p>
        </w:tc>
        <w:tc>
          <w:tcPr>
            <w:tcW w:w="1000" w:type="dxa"/>
            <w:shd w:val="clear" w:color="000000" w:fill="19CC19"/>
            <w:tcMar>
              <w:top w:w="15" w:type="dxa"/>
              <w:left w:w="15" w:type="dxa"/>
              <w:bottom w:w="0" w:type="dxa"/>
              <w:right w:w="15" w:type="dxa"/>
            </w:tcMar>
            <w:vAlign w:val="center"/>
            <w:hideMark/>
          </w:tcPr>
          <w:p w14:paraId="7D54F65F"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92,11</w:t>
            </w:r>
          </w:p>
        </w:tc>
      </w:tr>
      <w:tr w:rsidR="00E20AA8" w:rsidRPr="00E20AA8" w14:paraId="472FC8DF" w14:textId="77777777" w:rsidTr="00E20AA8">
        <w:trPr>
          <w:trHeight w:val="333"/>
        </w:trPr>
        <w:tc>
          <w:tcPr>
            <w:tcW w:w="582" w:type="dxa"/>
            <w:shd w:val="clear" w:color="auto" w:fill="auto"/>
            <w:tcMar>
              <w:top w:w="15" w:type="dxa"/>
              <w:left w:w="15" w:type="dxa"/>
              <w:bottom w:w="0" w:type="dxa"/>
              <w:right w:w="15" w:type="dxa"/>
            </w:tcMar>
            <w:vAlign w:val="center"/>
            <w:hideMark/>
          </w:tcPr>
          <w:p w14:paraId="278DAF95"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3</w:t>
            </w:r>
          </w:p>
        </w:tc>
        <w:tc>
          <w:tcPr>
            <w:tcW w:w="5954" w:type="dxa"/>
            <w:shd w:val="clear" w:color="auto" w:fill="auto"/>
            <w:tcMar>
              <w:top w:w="15" w:type="dxa"/>
              <w:left w:w="15" w:type="dxa"/>
              <w:bottom w:w="0" w:type="dxa"/>
              <w:right w:w="15" w:type="dxa"/>
            </w:tcMar>
            <w:vAlign w:val="center"/>
            <w:hideMark/>
          </w:tcPr>
          <w:p w14:paraId="01959E21" w14:textId="77777777" w:rsidR="001E59DE" w:rsidRPr="00E20AA8" w:rsidRDefault="001E59DE" w:rsidP="00E20AA8">
            <w:pPr>
              <w:rPr>
                <w:rFonts w:ascii="Times New Roman" w:hAnsi="Times New Roman"/>
                <w:sz w:val="20"/>
                <w:szCs w:val="20"/>
              </w:rPr>
            </w:pPr>
            <w:r w:rsidRPr="00E20AA8">
              <w:rPr>
                <w:rFonts w:ascii="Times New Roman" w:hAnsi="Times New Roman"/>
                <w:sz w:val="20"/>
                <w:szCs w:val="20"/>
              </w:rPr>
              <w:t>МБУ ДО ОСИНСКАЯ ДЮСШ ИМ. В.В. КУЗИНА</w:t>
            </w:r>
          </w:p>
        </w:tc>
        <w:tc>
          <w:tcPr>
            <w:tcW w:w="1594" w:type="dxa"/>
            <w:shd w:val="clear" w:color="auto" w:fill="auto"/>
            <w:tcMar>
              <w:top w:w="15" w:type="dxa"/>
              <w:left w:w="15" w:type="dxa"/>
              <w:bottom w:w="0" w:type="dxa"/>
              <w:right w:w="15" w:type="dxa"/>
            </w:tcMar>
            <w:vAlign w:val="center"/>
            <w:hideMark/>
          </w:tcPr>
          <w:p w14:paraId="63E017E6"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497</w:t>
            </w:r>
          </w:p>
        </w:tc>
        <w:tc>
          <w:tcPr>
            <w:tcW w:w="1383" w:type="dxa"/>
            <w:shd w:val="clear" w:color="000000" w:fill="DE2D37"/>
            <w:tcMar>
              <w:top w:w="15" w:type="dxa"/>
              <w:left w:w="15" w:type="dxa"/>
              <w:bottom w:w="0" w:type="dxa"/>
              <w:right w:w="15" w:type="dxa"/>
            </w:tcMar>
            <w:vAlign w:val="center"/>
            <w:hideMark/>
          </w:tcPr>
          <w:p w14:paraId="2701D070"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1</w:t>
            </w:r>
          </w:p>
        </w:tc>
        <w:tc>
          <w:tcPr>
            <w:tcW w:w="1400" w:type="dxa"/>
            <w:shd w:val="clear" w:color="000000" w:fill="DE2D37"/>
            <w:tcMar>
              <w:top w:w="15" w:type="dxa"/>
              <w:left w:w="15" w:type="dxa"/>
              <w:bottom w:w="0" w:type="dxa"/>
              <w:right w:w="15" w:type="dxa"/>
            </w:tcMar>
            <w:vAlign w:val="center"/>
            <w:hideMark/>
          </w:tcPr>
          <w:p w14:paraId="0BA61DA0"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0,20</w:t>
            </w:r>
          </w:p>
        </w:tc>
        <w:tc>
          <w:tcPr>
            <w:tcW w:w="986" w:type="dxa"/>
            <w:shd w:val="clear" w:color="000000" w:fill="FEE101"/>
            <w:tcMar>
              <w:top w:w="15" w:type="dxa"/>
              <w:left w:w="15" w:type="dxa"/>
              <w:bottom w:w="0" w:type="dxa"/>
              <w:right w:w="15" w:type="dxa"/>
            </w:tcMar>
            <w:vAlign w:val="center"/>
            <w:hideMark/>
          </w:tcPr>
          <w:p w14:paraId="7ECB3ACB"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24</w:t>
            </w:r>
          </w:p>
        </w:tc>
        <w:tc>
          <w:tcPr>
            <w:tcW w:w="996" w:type="dxa"/>
            <w:shd w:val="clear" w:color="000000" w:fill="FEE101"/>
            <w:tcMar>
              <w:top w:w="15" w:type="dxa"/>
              <w:left w:w="15" w:type="dxa"/>
              <w:bottom w:w="0" w:type="dxa"/>
              <w:right w:w="15" w:type="dxa"/>
            </w:tcMar>
            <w:vAlign w:val="center"/>
            <w:hideMark/>
          </w:tcPr>
          <w:p w14:paraId="559B7C60"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4,83</w:t>
            </w:r>
          </w:p>
        </w:tc>
        <w:tc>
          <w:tcPr>
            <w:tcW w:w="1136" w:type="dxa"/>
            <w:shd w:val="clear" w:color="000000" w:fill="19CC19"/>
            <w:tcMar>
              <w:top w:w="15" w:type="dxa"/>
              <w:left w:w="15" w:type="dxa"/>
              <w:bottom w:w="0" w:type="dxa"/>
              <w:right w:w="15" w:type="dxa"/>
            </w:tcMar>
            <w:vAlign w:val="center"/>
            <w:hideMark/>
          </w:tcPr>
          <w:p w14:paraId="48FF47D1"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472</w:t>
            </w:r>
          </w:p>
        </w:tc>
        <w:tc>
          <w:tcPr>
            <w:tcW w:w="1000" w:type="dxa"/>
            <w:shd w:val="clear" w:color="000000" w:fill="19CC19"/>
            <w:tcMar>
              <w:top w:w="15" w:type="dxa"/>
              <w:left w:w="15" w:type="dxa"/>
              <w:bottom w:w="0" w:type="dxa"/>
              <w:right w:w="15" w:type="dxa"/>
            </w:tcMar>
            <w:vAlign w:val="center"/>
            <w:hideMark/>
          </w:tcPr>
          <w:p w14:paraId="0472E7B5"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94,97</w:t>
            </w:r>
          </w:p>
        </w:tc>
      </w:tr>
      <w:tr w:rsidR="00E20AA8" w:rsidRPr="00E20AA8" w14:paraId="3F4DB0E9" w14:textId="77777777" w:rsidTr="00E20AA8">
        <w:trPr>
          <w:trHeight w:val="256"/>
        </w:trPr>
        <w:tc>
          <w:tcPr>
            <w:tcW w:w="582" w:type="dxa"/>
            <w:shd w:val="clear" w:color="auto" w:fill="auto"/>
            <w:tcMar>
              <w:top w:w="15" w:type="dxa"/>
              <w:left w:w="15" w:type="dxa"/>
              <w:bottom w:w="0" w:type="dxa"/>
              <w:right w:w="15" w:type="dxa"/>
            </w:tcMar>
            <w:vAlign w:val="center"/>
            <w:hideMark/>
          </w:tcPr>
          <w:p w14:paraId="0F39DCBF"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4</w:t>
            </w:r>
          </w:p>
        </w:tc>
        <w:tc>
          <w:tcPr>
            <w:tcW w:w="5954" w:type="dxa"/>
            <w:shd w:val="clear" w:color="auto" w:fill="auto"/>
            <w:tcMar>
              <w:top w:w="15" w:type="dxa"/>
              <w:left w:w="15" w:type="dxa"/>
              <w:bottom w:w="0" w:type="dxa"/>
              <w:right w:w="15" w:type="dxa"/>
            </w:tcMar>
            <w:vAlign w:val="center"/>
            <w:hideMark/>
          </w:tcPr>
          <w:p w14:paraId="39D634AC" w14:textId="77777777" w:rsidR="001E59DE" w:rsidRPr="00E20AA8" w:rsidRDefault="001E59DE" w:rsidP="00E20AA8">
            <w:pPr>
              <w:rPr>
                <w:rFonts w:ascii="Times New Roman" w:hAnsi="Times New Roman"/>
                <w:sz w:val="20"/>
                <w:szCs w:val="20"/>
              </w:rPr>
            </w:pPr>
            <w:r w:rsidRPr="00E20AA8">
              <w:rPr>
                <w:rFonts w:ascii="Times New Roman" w:hAnsi="Times New Roman"/>
                <w:sz w:val="20"/>
                <w:szCs w:val="20"/>
              </w:rPr>
              <w:t>МБОУ ПРИМОРСКАЯ СОШ</w:t>
            </w:r>
          </w:p>
        </w:tc>
        <w:tc>
          <w:tcPr>
            <w:tcW w:w="1594" w:type="dxa"/>
            <w:shd w:val="clear" w:color="auto" w:fill="auto"/>
            <w:tcMar>
              <w:top w:w="15" w:type="dxa"/>
              <w:left w:w="15" w:type="dxa"/>
              <w:bottom w:w="0" w:type="dxa"/>
              <w:right w:w="15" w:type="dxa"/>
            </w:tcMar>
            <w:vAlign w:val="center"/>
            <w:hideMark/>
          </w:tcPr>
          <w:p w14:paraId="69AF878B"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402</w:t>
            </w:r>
          </w:p>
        </w:tc>
        <w:tc>
          <w:tcPr>
            <w:tcW w:w="1383" w:type="dxa"/>
            <w:shd w:val="clear" w:color="000000" w:fill="DE2D37"/>
            <w:tcMar>
              <w:top w:w="15" w:type="dxa"/>
              <w:left w:w="15" w:type="dxa"/>
              <w:bottom w:w="0" w:type="dxa"/>
              <w:right w:w="15" w:type="dxa"/>
            </w:tcMar>
            <w:vAlign w:val="center"/>
            <w:hideMark/>
          </w:tcPr>
          <w:p w14:paraId="0DEFD044"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5</w:t>
            </w:r>
          </w:p>
        </w:tc>
        <w:tc>
          <w:tcPr>
            <w:tcW w:w="1400" w:type="dxa"/>
            <w:shd w:val="clear" w:color="000000" w:fill="DE2D37"/>
            <w:tcMar>
              <w:top w:w="15" w:type="dxa"/>
              <w:left w:w="15" w:type="dxa"/>
              <w:bottom w:w="0" w:type="dxa"/>
              <w:right w:w="15" w:type="dxa"/>
            </w:tcMar>
            <w:vAlign w:val="center"/>
            <w:hideMark/>
          </w:tcPr>
          <w:p w14:paraId="44158257"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1,24</w:t>
            </w:r>
          </w:p>
        </w:tc>
        <w:tc>
          <w:tcPr>
            <w:tcW w:w="986" w:type="dxa"/>
            <w:shd w:val="clear" w:color="000000" w:fill="FEE101"/>
            <w:tcMar>
              <w:top w:w="15" w:type="dxa"/>
              <w:left w:w="15" w:type="dxa"/>
              <w:bottom w:w="0" w:type="dxa"/>
              <w:right w:w="15" w:type="dxa"/>
            </w:tcMar>
            <w:vAlign w:val="center"/>
            <w:hideMark/>
          </w:tcPr>
          <w:p w14:paraId="083621F2"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76</w:t>
            </w:r>
          </w:p>
        </w:tc>
        <w:tc>
          <w:tcPr>
            <w:tcW w:w="996" w:type="dxa"/>
            <w:shd w:val="clear" w:color="000000" w:fill="FEE101"/>
            <w:tcMar>
              <w:top w:w="15" w:type="dxa"/>
              <w:left w:w="15" w:type="dxa"/>
              <w:bottom w:w="0" w:type="dxa"/>
              <w:right w:w="15" w:type="dxa"/>
            </w:tcMar>
            <w:vAlign w:val="center"/>
            <w:hideMark/>
          </w:tcPr>
          <w:p w14:paraId="1FC0E854"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18,91</w:t>
            </w:r>
          </w:p>
        </w:tc>
        <w:tc>
          <w:tcPr>
            <w:tcW w:w="1136" w:type="dxa"/>
            <w:shd w:val="clear" w:color="000000" w:fill="19CC19"/>
            <w:tcMar>
              <w:top w:w="15" w:type="dxa"/>
              <w:left w:w="15" w:type="dxa"/>
              <w:bottom w:w="0" w:type="dxa"/>
              <w:right w:w="15" w:type="dxa"/>
            </w:tcMar>
            <w:vAlign w:val="center"/>
            <w:hideMark/>
          </w:tcPr>
          <w:p w14:paraId="469DA6D2"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321</w:t>
            </w:r>
          </w:p>
        </w:tc>
        <w:tc>
          <w:tcPr>
            <w:tcW w:w="1000" w:type="dxa"/>
            <w:shd w:val="clear" w:color="000000" w:fill="19CC19"/>
            <w:tcMar>
              <w:top w:w="15" w:type="dxa"/>
              <w:left w:w="15" w:type="dxa"/>
              <w:bottom w:w="0" w:type="dxa"/>
              <w:right w:w="15" w:type="dxa"/>
            </w:tcMar>
            <w:vAlign w:val="center"/>
            <w:hideMark/>
          </w:tcPr>
          <w:p w14:paraId="2915AAFF"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79,85</w:t>
            </w:r>
          </w:p>
        </w:tc>
      </w:tr>
      <w:tr w:rsidR="00E20AA8" w:rsidRPr="00E20AA8" w14:paraId="4626F94B" w14:textId="77777777" w:rsidTr="00E20AA8">
        <w:trPr>
          <w:trHeight w:val="318"/>
        </w:trPr>
        <w:tc>
          <w:tcPr>
            <w:tcW w:w="582" w:type="dxa"/>
            <w:shd w:val="clear" w:color="auto" w:fill="auto"/>
            <w:tcMar>
              <w:top w:w="15" w:type="dxa"/>
              <w:left w:w="15" w:type="dxa"/>
              <w:bottom w:w="0" w:type="dxa"/>
              <w:right w:w="15" w:type="dxa"/>
            </w:tcMar>
            <w:vAlign w:val="center"/>
            <w:hideMark/>
          </w:tcPr>
          <w:p w14:paraId="22889DEF"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5</w:t>
            </w:r>
          </w:p>
        </w:tc>
        <w:tc>
          <w:tcPr>
            <w:tcW w:w="5954" w:type="dxa"/>
            <w:shd w:val="clear" w:color="auto" w:fill="auto"/>
            <w:tcMar>
              <w:top w:w="15" w:type="dxa"/>
              <w:left w:w="15" w:type="dxa"/>
              <w:bottom w:w="0" w:type="dxa"/>
              <w:right w:w="15" w:type="dxa"/>
            </w:tcMar>
            <w:vAlign w:val="center"/>
            <w:hideMark/>
          </w:tcPr>
          <w:p w14:paraId="6E1F91A5" w14:textId="77777777" w:rsidR="001E59DE" w:rsidRPr="00E20AA8" w:rsidRDefault="001E59DE" w:rsidP="00E20AA8">
            <w:pPr>
              <w:rPr>
                <w:rFonts w:ascii="Times New Roman" w:hAnsi="Times New Roman"/>
                <w:sz w:val="20"/>
                <w:szCs w:val="20"/>
              </w:rPr>
            </w:pPr>
            <w:r w:rsidRPr="00E20AA8">
              <w:rPr>
                <w:rFonts w:ascii="Times New Roman" w:hAnsi="Times New Roman"/>
                <w:sz w:val="20"/>
                <w:szCs w:val="20"/>
              </w:rPr>
              <w:t>МБОУ ОСИНСКАЯ СОШ № 2</w:t>
            </w:r>
          </w:p>
        </w:tc>
        <w:tc>
          <w:tcPr>
            <w:tcW w:w="1594" w:type="dxa"/>
            <w:shd w:val="clear" w:color="auto" w:fill="auto"/>
            <w:tcMar>
              <w:top w:w="15" w:type="dxa"/>
              <w:left w:w="15" w:type="dxa"/>
              <w:bottom w:w="0" w:type="dxa"/>
              <w:right w:w="15" w:type="dxa"/>
            </w:tcMar>
            <w:vAlign w:val="center"/>
            <w:hideMark/>
          </w:tcPr>
          <w:p w14:paraId="4C234D25"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321</w:t>
            </w:r>
          </w:p>
        </w:tc>
        <w:tc>
          <w:tcPr>
            <w:tcW w:w="1383" w:type="dxa"/>
            <w:shd w:val="clear" w:color="000000" w:fill="DE2D37"/>
            <w:tcMar>
              <w:top w:w="15" w:type="dxa"/>
              <w:left w:w="15" w:type="dxa"/>
              <w:bottom w:w="0" w:type="dxa"/>
              <w:right w:w="15" w:type="dxa"/>
            </w:tcMar>
            <w:vAlign w:val="center"/>
            <w:hideMark/>
          </w:tcPr>
          <w:p w14:paraId="015354FE"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8</w:t>
            </w:r>
          </w:p>
        </w:tc>
        <w:tc>
          <w:tcPr>
            <w:tcW w:w="1400" w:type="dxa"/>
            <w:shd w:val="clear" w:color="000000" w:fill="DE2D37"/>
            <w:tcMar>
              <w:top w:w="15" w:type="dxa"/>
              <w:left w:w="15" w:type="dxa"/>
              <w:bottom w:w="0" w:type="dxa"/>
              <w:right w:w="15" w:type="dxa"/>
            </w:tcMar>
            <w:vAlign w:val="center"/>
            <w:hideMark/>
          </w:tcPr>
          <w:p w14:paraId="74F051DD"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2,49</w:t>
            </w:r>
          </w:p>
        </w:tc>
        <w:tc>
          <w:tcPr>
            <w:tcW w:w="986" w:type="dxa"/>
            <w:shd w:val="clear" w:color="000000" w:fill="FEE101"/>
            <w:tcMar>
              <w:top w:w="15" w:type="dxa"/>
              <w:left w:w="15" w:type="dxa"/>
              <w:bottom w:w="0" w:type="dxa"/>
              <w:right w:w="15" w:type="dxa"/>
            </w:tcMar>
            <w:vAlign w:val="center"/>
            <w:hideMark/>
          </w:tcPr>
          <w:p w14:paraId="428170F7"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88</w:t>
            </w:r>
          </w:p>
        </w:tc>
        <w:tc>
          <w:tcPr>
            <w:tcW w:w="996" w:type="dxa"/>
            <w:shd w:val="clear" w:color="000000" w:fill="FEE101"/>
            <w:tcMar>
              <w:top w:w="15" w:type="dxa"/>
              <w:left w:w="15" w:type="dxa"/>
              <w:bottom w:w="0" w:type="dxa"/>
              <w:right w:w="15" w:type="dxa"/>
            </w:tcMar>
            <w:vAlign w:val="center"/>
            <w:hideMark/>
          </w:tcPr>
          <w:p w14:paraId="7AD78579"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27,41</w:t>
            </w:r>
          </w:p>
        </w:tc>
        <w:tc>
          <w:tcPr>
            <w:tcW w:w="1136" w:type="dxa"/>
            <w:shd w:val="clear" w:color="000000" w:fill="19CC19"/>
            <w:tcMar>
              <w:top w:w="15" w:type="dxa"/>
              <w:left w:w="15" w:type="dxa"/>
              <w:bottom w:w="0" w:type="dxa"/>
              <w:right w:w="15" w:type="dxa"/>
            </w:tcMar>
            <w:vAlign w:val="center"/>
            <w:hideMark/>
          </w:tcPr>
          <w:p w14:paraId="392879AE"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225</w:t>
            </w:r>
          </w:p>
        </w:tc>
        <w:tc>
          <w:tcPr>
            <w:tcW w:w="1000" w:type="dxa"/>
            <w:shd w:val="clear" w:color="000000" w:fill="19CC19"/>
            <w:tcMar>
              <w:top w:w="15" w:type="dxa"/>
              <w:left w:w="15" w:type="dxa"/>
              <w:bottom w:w="0" w:type="dxa"/>
              <w:right w:w="15" w:type="dxa"/>
            </w:tcMar>
            <w:vAlign w:val="center"/>
            <w:hideMark/>
          </w:tcPr>
          <w:p w14:paraId="60D0D277"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70,09</w:t>
            </w:r>
          </w:p>
        </w:tc>
      </w:tr>
      <w:tr w:rsidR="00E20AA8" w:rsidRPr="00E20AA8" w14:paraId="575B540E" w14:textId="77777777" w:rsidTr="00E20AA8">
        <w:trPr>
          <w:trHeight w:val="309"/>
        </w:trPr>
        <w:tc>
          <w:tcPr>
            <w:tcW w:w="582" w:type="dxa"/>
            <w:shd w:val="clear" w:color="auto" w:fill="auto"/>
            <w:tcMar>
              <w:top w:w="15" w:type="dxa"/>
              <w:left w:w="15" w:type="dxa"/>
              <w:bottom w:w="0" w:type="dxa"/>
              <w:right w:w="15" w:type="dxa"/>
            </w:tcMar>
            <w:vAlign w:val="center"/>
            <w:hideMark/>
          </w:tcPr>
          <w:p w14:paraId="603698D2"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6</w:t>
            </w:r>
          </w:p>
        </w:tc>
        <w:tc>
          <w:tcPr>
            <w:tcW w:w="5954" w:type="dxa"/>
            <w:shd w:val="clear" w:color="auto" w:fill="auto"/>
            <w:tcMar>
              <w:top w:w="15" w:type="dxa"/>
              <w:left w:w="15" w:type="dxa"/>
              <w:bottom w:w="0" w:type="dxa"/>
              <w:right w:w="15" w:type="dxa"/>
            </w:tcMar>
            <w:vAlign w:val="center"/>
            <w:hideMark/>
          </w:tcPr>
          <w:p w14:paraId="2991A3AE" w14:textId="77777777" w:rsidR="001E59DE" w:rsidRPr="00E20AA8" w:rsidRDefault="001E59DE" w:rsidP="00E20AA8">
            <w:pPr>
              <w:rPr>
                <w:rFonts w:ascii="Times New Roman" w:hAnsi="Times New Roman"/>
                <w:sz w:val="20"/>
                <w:szCs w:val="20"/>
              </w:rPr>
            </w:pPr>
            <w:r w:rsidRPr="00E20AA8">
              <w:rPr>
                <w:rFonts w:ascii="Times New Roman" w:hAnsi="Times New Roman"/>
                <w:sz w:val="20"/>
                <w:szCs w:val="20"/>
              </w:rPr>
              <w:t>МБОУ БИЛЬЧИРСКАЯ СОШ</w:t>
            </w:r>
          </w:p>
        </w:tc>
        <w:tc>
          <w:tcPr>
            <w:tcW w:w="1594" w:type="dxa"/>
            <w:shd w:val="clear" w:color="auto" w:fill="auto"/>
            <w:tcMar>
              <w:top w:w="15" w:type="dxa"/>
              <w:left w:w="15" w:type="dxa"/>
              <w:bottom w:w="0" w:type="dxa"/>
              <w:right w:w="15" w:type="dxa"/>
            </w:tcMar>
            <w:vAlign w:val="center"/>
            <w:hideMark/>
          </w:tcPr>
          <w:p w14:paraId="5341198F"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242</w:t>
            </w:r>
          </w:p>
        </w:tc>
        <w:tc>
          <w:tcPr>
            <w:tcW w:w="1383" w:type="dxa"/>
            <w:shd w:val="clear" w:color="000000" w:fill="DE2D37"/>
            <w:tcMar>
              <w:top w:w="15" w:type="dxa"/>
              <w:left w:w="15" w:type="dxa"/>
              <w:bottom w:w="0" w:type="dxa"/>
              <w:right w:w="15" w:type="dxa"/>
            </w:tcMar>
            <w:vAlign w:val="center"/>
            <w:hideMark/>
          </w:tcPr>
          <w:p w14:paraId="037E6A81"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6</w:t>
            </w:r>
          </w:p>
        </w:tc>
        <w:tc>
          <w:tcPr>
            <w:tcW w:w="1400" w:type="dxa"/>
            <w:shd w:val="clear" w:color="000000" w:fill="DE2D37"/>
            <w:tcMar>
              <w:top w:w="15" w:type="dxa"/>
              <w:left w:w="15" w:type="dxa"/>
              <w:bottom w:w="0" w:type="dxa"/>
              <w:right w:w="15" w:type="dxa"/>
            </w:tcMar>
            <w:vAlign w:val="center"/>
            <w:hideMark/>
          </w:tcPr>
          <w:p w14:paraId="23C88B64"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2,48</w:t>
            </w:r>
          </w:p>
        </w:tc>
        <w:tc>
          <w:tcPr>
            <w:tcW w:w="986" w:type="dxa"/>
            <w:shd w:val="clear" w:color="000000" w:fill="FEE101"/>
            <w:tcMar>
              <w:top w:w="15" w:type="dxa"/>
              <w:left w:w="15" w:type="dxa"/>
              <w:bottom w:w="0" w:type="dxa"/>
              <w:right w:w="15" w:type="dxa"/>
            </w:tcMar>
            <w:vAlign w:val="center"/>
            <w:hideMark/>
          </w:tcPr>
          <w:p w14:paraId="5F983B77"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50</w:t>
            </w:r>
          </w:p>
        </w:tc>
        <w:tc>
          <w:tcPr>
            <w:tcW w:w="996" w:type="dxa"/>
            <w:shd w:val="clear" w:color="000000" w:fill="FEE101"/>
            <w:tcMar>
              <w:top w:w="15" w:type="dxa"/>
              <w:left w:w="15" w:type="dxa"/>
              <w:bottom w:w="0" w:type="dxa"/>
              <w:right w:w="15" w:type="dxa"/>
            </w:tcMar>
            <w:vAlign w:val="center"/>
            <w:hideMark/>
          </w:tcPr>
          <w:p w14:paraId="6E2E30A6"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20,66</w:t>
            </w:r>
          </w:p>
        </w:tc>
        <w:tc>
          <w:tcPr>
            <w:tcW w:w="1136" w:type="dxa"/>
            <w:shd w:val="clear" w:color="000000" w:fill="19CC19"/>
            <w:tcMar>
              <w:top w:w="15" w:type="dxa"/>
              <w:left w:w="15" w:type="dxa"/>
              <w:bottom w:w="0" w:type="dxa"/>
              <w:right w:w="15" w:type="dxa"/>
            </w:tcMar>
            <w:vAlign w:val="center"/>
            <w:hideMark/>
          </w:tcPr>
          <w:p w14:paraId="7D0D4A22"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186</w:t>
            </w:r>
          </w:p>
        </w:tc>
        <w:tc>
          <w:tcPr>
            <w:tcW w:w="1000" w:type="dxa"/>
            <w:shd w:val="clear" w:color="000000" w:fill="19CC19"/>
            <w:tcMar>
              <w:top w:w="15" w:type="dxa"/>
              <w:left w:w="15" w:type="dxa"/>
              <w:bottom w:w="0" w:type="dxa"/>
              <w:right w:w="15" w:type="dxa"/>
            </w:tcMar>
            <w:vAlign w:val="center"/>
            <w:hideMark/>
          </w:tcPr>
          <w:p w14:paraId="01E2080C"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76,86</w:t>
            </w:r>
          </w:p>
        </w:tc>
      </w:tr>
      <w:tr w:rsidR="00E20AA8" w:rsidRPr="00E20AA8" w14:paraId="4E7B37F6" w14:textId="77777777" w:rsidTr="00E20AA8">
        <w:trPr>
          <w:trHeight w:val="256"/>
        </w:trPr>
        <w:tc>
          <w:tcPr>
            <w:tcW w:w="582" w:type="dxa"/>
            <w:shd w:val="clear" w:color="auto" w:fill="auto"/>
            <w:tcMar>
              <w:top w:w="15" w:type="dxa"/>
              <w:left w:w="15" w:type="dxa"/>
              <w:bottom w:w="0" w:type="dxa"/>
              <w:right w:w="15" w:type="dxa"/>
            </w:tcMar>
            <w:vAlign w:val="center"/>
            <w:hideMark/>
          </w:tcPr>
          <w:p w14:paraId="65B4708E"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7</w:t>
            </w:r>
          </w:p>
        </w:tc>
        <w:tc>
          <w:tcPr>
            <w:tcW w:w="5954" w:type="dxa"/>
            <w:shd w:val="clear" w:color="auto" w:fill="auto"/>
            <w:tcMar>
              <w:top w:w="15" w:type="dxa"/>
              <w:left w:w="15" w:type="dxa"/>
              <w:bottom w:w="0" w:type="dxa"/>
              <w:right w:w="15" w:type="dxa"/>
            </w:tcMar>
            <w:vAlign w:val="center"/>
            <w:hideMark/>
          </w:tcPr>
          <w:p w14:paraId="564EF5C4" w14:textId="77777777" w:rsidR="001E59DE" w:rsidRPr="00E20AA8" w:rsidRDefault="001E59DE" w:rsidP="00E20AA8">
            <w:pPr>
              <w:rPr>
                <w:rFonts w:ascii="Times New Roman" w:hAnsi="Times New Roman"/>
                <w:sz w:val="20"/>
                <w:szCs w:val="20"/>
              </w:rPr>
            </w:pPr>
            <w:r w:rsidRPr="00E20AA8">
              <w:rPr>
                <w:rFonts w:ascii="Times New Roman" w:hAnsi="Times New Roman"/>
                <w:sz w:val="20"/>
                <w:szCs w:val="20"/>
              </w:rPr>
              <w:t>МБОУ РУССКО-ЯНГУТСКАЯ СОШ</w:t>
            </w:r>
          </w:p>
        </w:tc>
        <w:tc>
          <w:tcPr>
            <w:tcW w:w="1594" w:type="dxa"/>
            <w:shd w:val="clear" w:color="auto" w:fill="auto"/>
            <w:tcMar>
              <w:top w:w="15" w:type="dxa"/>
              <w:left w:w="15" w:type="dxa"/>
              <w:bottom w:w="0" w:type="dxa"/>
              <w:right w:w="15" w:type="dxa"/>
            </w:tcMar>
            <w:vAlign w:val="center"/>
            <w:hideMark/>
          </w:tcPr>
          <w:p w14:paraId="2E37358C"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184</w:t>
            </w:r>
          </w:p>
        </w:tc>
        <w:tc>
          <w:tcPr>
            <w:tcW w:w="1383" w:type="dxa"/>
            <w:shd w:val="clear" w:color="000000" w:fill="DE2D37"/>
            <w:tcMar>
              <w:top w:w="15" w:type="dxa"/>
              <w:left w:w="15" w:type="dxa"/>
              <w:bottom w:w="0" w:type="dxa"/>
              <w:right w:w="15" w:type="dxa"/>
            </w:tcMar>
            <w:vAlign w:val="center"/>
            <w:hideMark/>
          </w:tcPr>
          <w:p w14:paraId="170E116E"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3</w:t>
            </w:r>
          </w:p>
        </w:tc>
        <w:tc>
          <w:tcPr>
            <w:tcW w:w="1400" w:type="dxa"/>
            <w:shd w:val="clear" w:color="000000" w:fill="DE2D37"/>
            <w:tcMar>
              <w:top w:w="15" w:type="dxa"/>
              <w:left w:w="15" w:type="dxa"/>
              <w:bottom w:w="0" w:type="dxa"/>
              <w:right w:w="15" w:type="dxa"/>
            </w:tcMar>
            <w:vAlign w:val="center"/>
            <w:hideMark/>
          </w:tcPr>
          <w:p w14:paraId="11BF6D13"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1,63</w:t>
            </w:r>
          </w:p>
        </w:tc>
        <w:tc>
          <w:tcPr>
            <w:tcW w:w="986" w:type="dxa"/>
            <w:shd w:val="clear" w:color="000000" w:fill="FEE101"/>
            <w:tcMar>
              <w:top w:w="15" w:type="dxa"/>
              <w:left w:w="15" w:type="dxa"/>
              <w:bottom w:w="0" w:type="dxa"/>
              <w:right w:w="15" w:type="dxa"/>
            </w:tcMar>
            <w:vAlign w:val="center"/>
            <w:hideMark/>
          </w:tcPr>
          <w:p w14:paraId="77C829A5"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40</w:t>
            </w:r>
          </w:p>
        </w:tc>
        <w:tc>
          <w:tcPr>
            <w:tcW w:w="996" w:type="dxa"/>
            <w:shd w:val="clear" w:color="000000" w:fill="FEE101"/>
            <w:tcMar>
              <w:top w:w="15" w:type="dxa"/>
              <w:left w:w="15" w:type="dxa"/>
              <w:bottom w:w="0" w:type="dxa"/>
              <w:right w:w="15" w:type="dxa"/>
            </w:tcMar>
            <w:vAlign w:val="center"/>
            <w:hideMark/>
          </w:tcPr>
          <w:p w14:paraId="54F2A48A"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21,74</w:t>
            </w:r>
          </w:p>
        </w:tc>
        <w:tc>
          <w:tcPr>
            <w:tcW w:w="1136" w:type="dxa"/>
            <w:shd w:val="clear" w:color="000000" w:fill="19CC19"/>
            <w:tcMar>
              <w:top w:w="15" w:type="dxa"/>
              <w:left w:w="15" w:type="dxa"/>
              <w:bottom w:w="0" w:type="dxa"/>
              <w:right w:w="15" w:type="dxa"/>
            </w:tcMar>
            <w:vAlign w:val="center"/>
            <w:hideMark/>
          </w:tcPr>
          <w:p w14:paraId="7B9F16E0"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141</w:t>
            </w:r>
          </w:p>
        </w:tc>
        <w:tc>
          <w:tcPr>
            <w:tcW w:w="1000" w:type="dxa"/>
            <w:shd w:val="clear" w:color="000000" w:fill="19CC19"/>
            <w:tcMar>
              <w:top w:w="15" w:type="dxa"/>
              <w:left w:w="15" w:type="dxa"/>
              <w:bottom w:w="0" w:type="dxa"/>
              <w:right w:w="15" w:type="dxa"/>
            </w:tcMar>
            <w:vAlign w:val="center"/>
            <w:hideMark/>
          </w:tcPr>
          <w:p w14:paraId="213D79ED"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76,63</w:t>
            </w:r>
          </w:p>
        </w:tc>
      </w:tr>
      <w:tr w:rsidR="00E20AA8" w:rsidRPr="00E20AA8" w14:paraId="4B3CF536" w14:textId="77777777" w:rsidTr="00E20AA8">
        <w:trPr>
          <w:trHeight w:val="256"/>
        </w:trPr>
        <w:tc>
          <w:tcPr>
            <w:tcW w:w="582" w:type="dxa"/>
            <w:shd w:val="clear" w:color="auto" w:fill="auto"/>
            <w:tcMar>
              <w:top w:w="15" w:type="dxa"/>
              <w:left w:w="15" w:type="dxa"/>
              <w:bottom w:w="0" w:type="dxa"/>
              <w:right w:w="15" w:type="dxa"/>
            </w:tcMar>
            <w:vAlign w:val="center"/>
            <w:hideMark/>
          </w:tcPr>
          <w:p w14:paraId="681EC16A"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8</w:t>
            </w:r>
          </w:p>
        </w:tc>
        <w:tc>
          <w:tcPr>
            <w:tcW w:w="5954" w:type="dxa"/>
            <w:shd w:val="clear" w:color="auto" w:fill="auto"/>
            <w:tcMar>
              <w:top w:w="15" w:type="dxa"/>
              <w:left w:w="15" w:type="dxa"/>
              <w:bottom w:w="0" w:type="dxa"/>
              <w:right w:w="15" w:type="dxa"/>
            </w:tcMar>
            <w:vAlign w:val="center"/>
            <w:hideMark/>
          </w:tcPr>
          <w:p w14:paraId="7EEEF2AB" w14:textId="77777777" w:rsidR="001E59DE" w:rsidRPr="00E20AA8" w:rsidRDefault="001E59DE" w:rsidP="00E20AA8">
            <w:pPr>
              <w:rPr>
                <w:rFonts w:ascii="Times New Roman" w:hAnsi="Times New Roman"/>
                <w:sz w:val="20"/>
                <w:szCs w:val="20"/>
              </w:rPr>
            </w:pPr>
            <w:r w:rsidRPr="00E20AA8">
              <w:rPr>
                <w:rFonts w:ascii="Times New Roman" w:hAnsi="Times New Roman"/>
                <w:sz w:val="20"/>
                <w:szCs w:val="20"/>
              </w:rPr>
              <w:t>МБОУ МАЙСКАЯ СОШ</w:t>
            </w:r>
          </w:p>
        </w:tc>
        <w:tc>
          <w:tcPr>
            <w:tcW w:w="1594" w:type="dxa"/>
            <w:shd w:val="clear" w:color="auto" w:fill="auto"/>
            <w:tcMar>
              <w:top w:w="15" w:type="dxa"/>
              <w:left w:w="15" w:type="dxa"/>
              <w:bottom w:w="0" w:type="dxa"/>
              <w:right w:w="15" w:type="dxa"/>
            </w:tcMar>
            <w:vAlign w:val="center"/>
            <w:hideMark/>
          </w:tcPr>
          <w:p w14:paraId="2FE0914B"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152</w:t>
            </w:r>
          </w:p>
        </w:tc>
        <w:tc>
          <w:tcPr>
            <w:tcW w:w="1383" w:type="dxa"/>
            <w:shd w:val="clear" w:color="000000" w:fill="DE2D37"/>
            <w:tcMar>
              <w:top w:w="15" w:type="dxa"/>
              <w:left w:w="15" w:type="dxa"/>
              <w:bottom w:w="0" w:type="dxa"/>
              <w:right w:w="15" w:type="dxa"/>
            </w:tcMar>
            <w:vAlign w:val="center"/>
            <w:hideMark/>
          </w:tcPr>
          <w:p w14:paraId="5532B7CC"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3</w:t>
            </w:r>
          </w:p>
        </w:tc>
        <w:tc>
          <w:tcPr>
            <w:tcW w:w="1400" w:type="dxa"/>
            <w:shd w:val="clear" w:color="000000" w:fill="DE2D37"/>
            <w:tcMar>
              <w:top w:w="15" w:type="dxa"/>
              <w:left w:w="15" w:type="dxa"/>
              <w:bottom w:w="0" w:type="dxa"/>
              <w:right w:w="15" w:type="dxa"/>
            </w:tcMar>
            <w:vAlign w:val="center"/>
            <w:hideMark/>
          </w:tcPr>
          <w:p w14:paraId="15C1E6E0"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1,97</w:t>
            </w:r>
          </w:p>
        </w:tc>
        <w:tc>
          <w:tcPr>
            <w:tcW w:w="986" w:type="dxa"/>
            <w:shd w:val="clear" w:color="000000" w:fill="FEE101"/>
            <w:tcMar>
              <w:top w:w="15" w:type="dxa"/>
              <w:left w:w="15" w:type="dxa"/>
              <w:bottom w:w="0" w:type="dxa"/>
              <w:right w:w="15" w:type="dxa"/>
            </w:tcMar>
            <w:vAlign w:val="center"/>
            <w:hideMark/>
          </w:tcPr>
          <w:p w14:paraId="4AC2EA14"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44</w:t>
            </w:r>
          </w:p>
        </w:tc>
        <w:tc>
          <w:tcPr>
            <w:tcW w:w="996" w:type="dxa"/>
            <w:shd w:val="clear" w:color="000000" w:fill="FEE101"/>
            <w:tcMar>
              <w:top w:w="15" w:type="dxa"/>
              <w:left w:w="15" w:type="dxa"/>
              <w:bottom w:w="0" w:type="dxa"/>
              <w:right w:w="15" w:type="dxa"/>
            </w:tcMar>
            <w:vAlign w:val="center"/>
            <w:hideMark/>
          </w:tcPr>
          <w:p w14:paraId="329ADEC7"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28,95</w:t>
            </w:r>
          </w:p>
        </w:tc>
        <w:tc>
          <w:tcPr>
            <w:tcW w:w="1136" w:type="dxa"/>
            <w:shd w:val="clear" w:color="000000" w:fill="19CC19"/>
            <w:tcMar>
              <w:top w:w="15" w:type="dxa"/>
              <w:left w:w="15" w:type="dxa"/>
              <w:bottom w:w="0" w:type="dxa"/>
              <w:right w:w="15" w:type="dxa"/>
            </w:tcMar>
            <w:vAlign w:val="center"/>
            <w:hideMark/>
          </w:tcPr>
          <w:p w14:paraId="7A614624"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105</w:t>
            </w:r>
          </w:p>
        </w:tc>
        <w:tc>
          <w:tcPr>
            <w:tcW w:w="1000" w:type="dxa"/>
            <w:shd w:val="clear" w:color="000000" w:fill="19CC19"/>
            <w:tcMar>
              <w:top w:w="15" w:type="dxa"/>
              <w:left w:w="15" w:type="dxa"/>
              <w:bottom w:w="0" w:type="dxa"/>
              <w:right w:w="15" w:type="dxa"/>
            </w:tcMar>
            <w:vAlign w:val="center"/>
            <w:hideMark/>
          </w:tcPr>
          <w:p w14:paraId="00CCC8B8"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69,08</w:t>
            </w:r>
          </w:p>
        </w:tc>
      </w:tr>
      <w:tr w:rsidR="00E20AA8" w:rsidRPr="00E20AA8" w14:paraId="754A0CC8" w14:textId="77777777" w:rsidTr="00E20AA8">
        <w:trPr>
          <w:trHeight w:val="286"/>
        </w:trPr>
        <w:tc>
          <w:tcPr>
            <w:tcW w:w="582" w:type="dxa"/>
            <w:shd w:val="clear" w:color="auto" w:fill="auto"/>
            <w:tcMar>
              <w:top w:w="15" w:type="dxa"/>
              <w:left w:w="15" w:type="dxa"/>
              <w:bottom w:w="0" w:type="dxa"/>
              <w:right w:w="15" w:type="dxa"/>
            </w:tcMar>
            <w:vAlign w:val="center"/>
            <w:hideMark/>
          </w:tcPr>
          <w:p w14:paraId="7C980590"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9</w:t>
            </w:r>
          </w:p>
        </w:tc>
        <w:tc>
          <w:tcPr>
            <w:tcW w:w="5954" w:type="dxa"/>
            <w:shd w:val="clear" w:color="auto" w:fill="auto"/>
            <w:tcMar>
              <w:top w:w="15" w:type="dxa"/>
              <w:left w:w="15" w:type="dxa"/>
              <w:bottom w:w="0" w:type="dxa"/>
              <w:right w:w="15" w:type="dxa"/>
            </w:tcMar>
            <w:vAlign w:val="center"/>
            <w:hideMark/>
          </w:tcPr>
          <w:p w14:paraId="6F1A4EA9" w14:textId="77777777" w:rsidR="001E59DE" w:rsidRPr="00E20AA8" w:rsidRDefault="001E59DE" w:rsidP="00E20AA8">
            <w:pPr>
              <w:rPr>
                <w:rFonts w:ascii="Times New Roman" w:hAnsi="Times New Roman"/>
                <w:sz w:val="20"/>
                <w:szCs w:val="20"/>
              </w:rPr>
            </w:pPr>
            <w:r w:rsidRPr="00E20AA8">
              <w:rPr>
                <w:rFonts w:ascii="Times New Roman" w:hAnsi="Times New Roman"/>
                <w:sz w:val="20"/>
                <w:szCs w:val="20"/>
              </w:rPr>
              <w:t>МБОУ БУРЯТ-ЯНГУТСКАЯ СОШ ИМ. А.С. ПУШКИНА</w:t>
            </w:r>
          </w:p>
        </w:tc>
        <w:tc>
          <w:tcPr>
            <w:tcW w:w="1594" w:type="dxa"/>
            <w:shd w:val="clear" w:color="auto" w:fill="auto"/>
            <w:tcMar>
              <w:top w:w="15" w:type="dxa"/>
              <w:left w:w="15" w:type="dxa"/>
              <w:bottom w:w="0" w:type="dxa"/>
              <w:right w:w="15" w:type="dxa"/>
            </w:tcMar>
            <w:vAlign w:val="center"/>
            <w:hideMark/>
          </w:tcPr>
          <w:p w14:paraId="5F489238"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141</w:t>
            </w:r>
          </w:p>
        </w:tc>
        <w:tc>
          <w:tcPr>
            <w:tcW w:w="1383" w:type="dxa"/>
            <w:shd w:val="clear" w:color="000000" w:fill="DE2D37"/>
            <w:tcMar>
              <w:top w:w="15" w:type="dxa"/>
              <w:left w:w="15" w:type="dxa"/>
              <w:bottom w:w="0" w:type="dxa"/>
              <w:right w:w="15" w:type="dxa"/>
            </w:tcMar>
            <w:vAlign w:val="center"/>
            <w:hideMark/>
          </w:tcPr>
          <w:p w14:paraId="7E1E4CAD"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7</w:t>
            </w:r>
          </w:p>
        </w:tc>
        <w:tc>
          <w:tcPr>
            <w:tcW w:w="1400" w:type="dxa"/>
            <w:shd w:val="clear" w:color="000000" w:fill="DE2D37"/>
            <w:tcMar>
              <w:top w:w="15" w:type="dxa"/>
              <w:left w:w="15" w:type="dxa"/>
              <w:bottom w:w="0" w:type="dxa"/>
              <w:right w:w="15" w:type="dxa"/>
            </w:tcMar>
            <w:vAlign w:val="center"/>
            <w:hideMark/>
          </w:tcPr>
          <w:p w14:paraId="6B707CFC"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4,96</w:t>
            </w:r>
          </w:p>
        </w:tc>
        <w:tc>
          <w:tcPr>
            <w:tcW w:w="986" w:type="dxa"/>
            <w:shd w:val="clear" w:color="000000" w:fill="FEE101"/>
            <w:tcMar>
              <w:top w:w="15" w:type="dxa"/>
              <w:left w:w="15" w:type="dxa"/>
              <w:bottom w:w="0" w:type="dxa"/>
              <w:right w:w="15" w:type="dxa"/>
            </w:tcMar>
            <w:vAlign w:val="center"/>
            <w:hideMark/>
          </w:tcPr>
          <w:p w14:paraId="5577BE5D"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33</w:t>
            </w:r>
          </w:p>
        </w:tc>
        <w:tc>
          <w:tcPr>
            <w:tcW w:w="996" w:type="dxa"/>
            <w:shd w:val="clear" w:color="000000" w:fill="FEE101"/>
            <w:tcMar>
              <w:top w:w="15" w:type="dxa"/>
              <w:left w:w="15" w:type="dxa"/>
              <w:bottom w:w="0" w:type="dxa"/>
              <w:right w:w="15" w:type="dxa"/>
            </w:tcMar>
            <w:vAlign w:val="center"/>
            <w:hideMark/>
          </w:tcPr>
          <w:p w14:paraId="6DCEE87F"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23,40</w:t>
            </w:r>
          </w:p>
        </w:tc>
        <w:tc>
          <w:tcPr>
            <w:tcW w:w="1136" w:type="dxa"/>
            <w:shd w:val="clear" w:color="000000" w:fill="19CC19"/>
            <w:tcMar>
              <w:top w:w="15" w:type="dxa"/>
              <w:left w:w="15" w:type="dxa"/>
              <w:bottom w:w="0" w:type="dxa"/>
              <w:right w:w="15" w:type="dxa"/>
            </w:tcMar>
            <w:vAlign w:val="center"/>
            <w:hideMark/>
          </w:tcPr>
          <w:p w14:paraId="35BA53DD"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101</w:t>
            </w:r>
          </w:p>
        </w:tc>
        <w:tc>
          <w:tcPr>
            <w:tcW w:w="1000" w:type="dxa"/>
            <w:shd w:val="clear" w:color="000000" w:fill="19CC19"/>
            <w:tcMar>
              <w:top w:w="15" w:type="dxa"/>
              <w:left w:w="15" w:type="dxa"/>
              <w:bottom w:w="0" w:type="dxa"/>
              <w:right w:w="15" w:type="dxa"/>
            </w:tcMar>
            <w:vAlign w:val="center"/>
            <w:hideMark/>
          </w:tcPr>
          <w:p w14:paraId="48300559"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71,63</w:t>
            </w:r>
          </w:p>
        </w:tc>
      </w:tr>
      <w:tr w:rsidR="00E20AA8" w:rsidRPr="00E20AA8" w14:paraId="5D4241B0" w14:textId="77777777" w:rsidTr="00E20AA8">
        <w:trPr>
          <w:trHeight w:val="277"/>
        </w:trPr>
        <w:tc>
          <w:tcPr>
            <w:tcW w:w="582" w:type="dxa"/>
            <w:shd w:val="clear" w:color="auto" w:fill="auto"/>
            <w:tcMar>
              <w:top w:w="15" w:type="dxa"/>
              <w:left w:w="15" w:type="dxa"/>
              <w:bottom w:w="0" w:type="dxa"/>
              <w:right w:w="15" w:type="dxa"/>
            </w:tcMar>
            <w:vAlign w:val="center"/>
            <w:hideMark/>
          </w:tcPr>
          <w:p w14:paraId="34D9529D"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10</w:t>
            </w:r>
          </w:p>
        </w:tc>
        <w:tc>
          <w:tcPr>
            <w:tcW w:w="5954" w:type="dxa"/>
            <w:shd w:val="clear" w:color="auto" w:fill="auto"/>
            <w:tcMar>
              <w:top w:w="15" w:type="dxa"/>
              <w:left w:w="15" w:type="dxa"/>
              <w:bottom w:w="0" w:type="dxa"/>
              <w:right w:w="15" w:type="dxa"/>
            </w:tcMar>
            <w:vAlign w:val="center"/>
            <w:hideMark/>
          </w:tcPr>
          <w:p w14:paraId="1043118D" w14:textId="77777777" w:rsidR="001E59DE" w:rsidRPr="00E20AA8" w:rsidRDefault="001E59DE" w:rsidP="00E20AA8">
            <w:pPr>
              <w:rPr>
                <w:rFonts w:ascii="Times New Roman" w:hAnsi="Times New Roman"/>
                <w:sz w:val="20"/>
                <w:szCs w:val="20"/>
              </w:rPr>
            </w:pPr>
            <w:r w:rsidRPr="00E20AA8">
              <w:rPr>
                <w:rFonts w:ascii="Times New Roman" w:hAnsi="Times New Roman"/>
                <w:sz w:val="20"/>
                <w:szCs w:val="20"/>
              </w:rPr>
              <w:t>МБОУ НОВО-ЛЕНИНСКАЯ СОШ</w:t>
            </w:r>
          </w:p>
        </w:tc>
        <w:tc>
          <w:tcPr>
            <w:tcW w:w="1594" w:type="dxa"/>
            <w:shd w:val="clear" w:color="auto" w:fill="auto"/>
            <w:tcMar>
              <w:top w:w="15" w:type="dxa"/>
              <w:left w:w="15" w:type="dxa"/>
              <w:bottom w:w="0" w:type="dxa"/>
              <w:right w:w="15" w:type="dxa"/>
            </w:tcMar>
            <w:vAlign w:val="center"/>
            <w:hideMark/>
          </w:tcPr>
          <w:p w14:paraId="780510C2"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133</w:t>
            </w:r>
          </w:p>
        </w:tc>
        <w:tc>
          <w:tcPr>
            <w:tcW w:w="1383" w:type="dxa"/>
            <w:shd w:val="clear" w:color="000000" w:fill="DE2D37"/>
            <w:tcMar>
              <w:top w:w="15" w:type="dxa"/>
              <w:left w:w="15" w:type="dxa"/>
              <w:bottom w:w="0" w:type="dxa"/>
              <w:right w:w="15" w:type="dxa"/>
            </w:tcMar>
            <w:vAlign w:val="center"/>
            <w:hideMark/>
          </w:tcPr>
          <w:p w14:paraId="7560C7B4"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2</w:t>
            </w:r>
          </w:p>
        </w:tc>
        <w:tc>
          <w:tcPr>
            <w:tcW w:w="1400" w:type="dxa"/>
            <w:shd w:val="clear" w:color="000000" w:fill="DE2D37"/>
            <w:tcMar>
              <w:top w:w="15" w:type="dxa"/>
              <w:left w:w="15" w:type="dxa"/>
              <w:bottom w:w="0" w:type="dxa"/>
              <w:right w:w="15" w:type="dxa"/>
            </w:tcMar>
            <w:vAlign w:val="center"/>
            <w:hideMark/>
          </w:tcPr>
          <w:p w14:paraId="1CDA2D84"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1,50</w:t>
            </w:r>
          </w:p>
        </w:tc>
        <w:tc>
          <w:tcPr>
            <w:tcW w:w="986" w:type="dxa"/>
            <w:shd w:val="clear" w:color="000000" w:fill="FEE101"/>
            <w:tcMar>
              <w:top w:w="15" w:type="dxa"/>
              <w:left w:w="15" w:type="dxa"/>
              <w:bottom w:w="0" w:type="dxa"/>
              <w:right w:w="15" w:type="dxa"/>
            </w:tcMar>
            <w:vAlign w:val="center"/>
            <w:hideMark/>
          </w:tcPr>
          <w:p w14:paraId="7910F4CB"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29</w:t>
            </w:r>
          </w:p>
        </w:tc>
        <w:tc>
          <w:tcPr>
            <w:tcW w:w="996" w:type="dxa"/>
            <w:shd w:val="clear" w:color="000000" w:fill="FEE101"/>
            <w:tcMar>
              <w:top w:w="15" w:type="dxa"/>
              <w:left w:w="15" w:type="dxa"/>
              <w:bottom w:w="0" w:type="dxa"/>
              <w:right w:w="15" w:type="dxa"/>
            </w:tcMar>
            <w:vAlign w:val="center"/>
            <w:hideMark/>
          </w:tcPr>
          <w:p w14:paraId="1A8C19C4"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21,80</w:t>
            </w:r>
          </w:p>
        </w:tc>
        <w:tc>
          <w:tcPr>
            <w:tcW w:w="1136" w:type="dxa"/>
            <w:shd w:val="clear" w:color="000000" w:fill="19CC19"/>
            <w:tcMar>
              <w:top w:w="15" w:type="dxa"/>
              <w:left w:w="15" w:type="dxa"/>
              <w:bottom w:w="0" w:type="dxa"/>
              <w:right w:w="15" w:type="dxa"/>
            </w:tcMar>
            <w:vAlign w:val="center"/>
            <w:hideMark/>
          </w:tcPr>
          <w:p w14:paraId="0BC53E29"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102</w:t>
            </w:r>
          </w:p>
        </w:tc>
        <w:tc>
          <w:tcPr>
            <w:tcW w:w="1000" w:type="dxa"/>
            <w:shd w:val="clear" w:color="000000" w:fill="19CC19"/>
            <w:tcMar>
              <w:top w:w="15" w:type="dxa"/>
              <w:left w:w="15" w:type="dxa"/>
              <w:bottom w:w="0" w:type="dxa"/>
              <w:right w:w="15" w:type="dxa"/>
            </w:tcMar>
            <w:vAlign w:val="center"/>
            <w:hideMark/>
          </w:tcPr>
          <w:p w14:paraId="28EE6916"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76,69</w:t>
            </w:r>
          </w:p>
        </w:tc>
      </w:tr>
      <w:tr w:rsidR="00E20AA8" w:rsidRPr="00E20AA8" w14:paraId="030540C3" w14:textId="77777777" w:rsidTr="00E20AA8">
        <w:trPr>
          <w:trHeight w:val="411"/>
        </w:trPr>
        <w:tc>
          <w:tcPr>
            <w:tcW w:w="582" w:type="dxa"/>
            <w:shd w:val="clear" w:color="auto" w:fill="auto"/>
            <w:tcMar>
              <w:top w:w="15" w:type="dxa"/>
              <w:left w:w="15" w:type="dxa"/>
              <w:bottom w:w="0" w:type="dxa"/>
              <w:right w:w="15" w:type="dxa"/>
            </w:tcMar>
            <w:vAlign w:val="center"/>
            <w:hideMark/>
          </w:tcPr>
          <w:p w14:paraId="51DEEED4"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11</w:t>
            </w:r>
          </w:p>
        </w:tc>
        <w:tc>
          <w:tcPr>
            <w:tcW w:w="5954" w:type="dxa"/>
            <w:shd w:val="clear" w:color="auto" w:fill="auto"/>
            <w:tcMar>
              <w:top w:w="15" w:type="dxa"/>
              <w:left w:w="15" w:type="dxa"/>
              <w:bottom w:w="0" w:type="dxa"/>
              <w:right w:w="15" w:type="dxa"/>
            </w:tcMar>
            <w:vAlign w:val="center"/>
            <w:hideMark/>
          </w:tcPr>
          <w:p w14:paraId="707D1873" w14:textId="77777777" w:rsidR="001E59DE" w:rsidRPr="00E20AA8" w:rsidRDefault="001E59DE" w:rsidP="00E20AA8">
            <w:pPr>
              <w:rPr>
                <w:rFonts w:ascii="Times New Roman" w:hAnsi="Times New Roman"/>
                <w:sz w:val="20"/>
                <w:szCs w:val="20"/>
              </w:rPr>
            </w:pPr>
            <w:r w:rsidRPr="00E20AA8">
              <w:rPr>
                <w:rFonts w:ascii="Times New Roman" w:hAnsi="Times New Roman"/>
                <w:sz w:val="20"/>
                <w:szCs w:val="20"/>
              </w:rPr>
              <w:t>МБДОУ ОСИНСКИЙ ДЕТСКИЙ САД №3</w:t>
            </w:r>
          </w:p>
        </w:tc>
        <w:tc>
          <w:tcPr>
            <w:tcW w:w="1594" w:type="dxa"/>
            <w:shd w:val="clear" w:color="auto" w:fill="auto"/>
            <w:tcMar>
              <w:top w:w="15" w:type="dxa"/>
              <w:left w:w="15" w:type="dxa"/>
              <w:bottom w:w="0" w:type="dxa"/>
              <w:right w:w="15" w:type="dxa"/>
            </w:tcMar>
            <w:vAlign w:val="center"/>
            <w:hideMark/>
          </w:tcPr>
          <w:p w14:paraId="0A1FE107"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124</w:t>
            </w:r>
          </w:p>
        </w:tc>
        <w:tc>
          <w:tcPr>
            <w:tcW w:w="1383" w:type="dxa"/>
            <w:shd w:val="clear" w:color="000000" w:fill="DE2D37"/>
            <w:tcMar>
              <w:top w:w="15" w:type="dxa"/>
              <w:left w:w="15" w:type="dxa"/>
              <w:bottom w:w="0" w:type="dxa"/>
              <w:right w:w="15" w:type="dxa"/>
            </w:tcMar>
            <w:vAlign w:val="center"/>
            <w:hideMark/>
          </w:tcPr>
          <w:p w14:paraId="040876BB"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1</w:t>
            </w:r>
          </w:p>
        </w:tc>
        <w:tc>
          <w:tcPr>
            <w:tcW w:w="1400" w:type="dxa"/>
            <w:shd w:val="clear" w:color="000000" w:fill="DE2D37"/>
            <w:tcMar>
              <w:top w:w="15" w:type="dxa"/>
              <w:left w:w="15" w:type="dxa"/>
              <w:bottom w:w="0" w:type="dxa"/>
              <w:right w:w="15" w:type="dxa"/>
            </w:tcMar>
            <w:vAlign w:val="center"/>
            <w:hideMark/>
          </w:tcPr>
          <w:p w14:paraId="53BF855A"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0,81</w:t>
            </w:r>
          </w:p>
        </w:tc>
        <w:tc>
          <w:tcPr>
            <w:tcW w:w="986" w:type="dxa"/>
            <w:shd w:val="clear" w:color="000000" w:fill="FEE101"/>
            <w:tcMar>
              <w:top w:w="15" w:type="dxa"/>
              <w:left w:w="15" w:type="dxa"/>
              <w:bottom w:w="0" w:type="dxa"/>
              <w:right w:w="15" w:type="dxa"/>
            </w:tcMar>
            <w:vAlign w:val="center"/>
            <w:hideMark/>
          </w:tcPr>
          <w:p w14:paraId="756BA7FB"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7</w:t>
            </w:r>
          </w:p>
        </w:tc>
        <w:tc>
          <w:tcPr>
            <w:tcW w:w="996" w:type="dxa"/>
            <w:shd w:val="clear" w:color="000000" w:fill="FEE101"/>
            <w:tcMar>
              <w:top w:w="15" w:type="dxa"/>
              <w:left w:w="15" w:type="dxa"/>
              <w:bottom w:w="0" w:type="dxa"/>
              <w:right w:w="15" w:type="dxa"/>
            </w:tcMar>
            <w:vAlign w:val="center"/>
            <w:hideMark/>
          </w:tcPr>
          <w:p w14:paraId="3E1843AA"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5,65</w:t>
            </w:r>
          </w:p>
        </w:tc>
        <w:tc>
          <w:tcPr>
            <w:tcW w:w="1136" w:type="dxa"/>
            <w:shd w:val="clear" w:color="000000" w:fill="19CC19"/>
            <w:tcMar>
              <w:top w:w="15" w:type="dxa"/>
              <w:left w:w="15" w:type="dxa"/>
              <w:bottom w:w="0" w:type="dxa"/>
              <w:right w:w="15" w:type="dxa"/>
            </w:tcMar>
            <w:vAlign w:val="center"/>
            <w:hideMark/>
          </w:tcPr>
          <w:p w14:paraId="43E8B7C9"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116</w:t>
            </w:r>
          </w:p>
        </w:tc>
        <w:tc>
          <w:tcPr>
            <w:tcW w:w="1000" w:type="dxa"/>
            <w:shd w:val="clear" w:color="000000" w:fill="19CC19"/>
            <w:tcMar>
              <w:top w:w="15" w:type="dxa"/>
              <w:left w:w="15" w:type="dxa"/>
              <w:bottom w:w="0" w:type="dxa"/>
              <w:right w:w="15" w:type="dxa"/>
            </w:tcMar>
            <w:vAlign w:val="center"/>
            <w:hideMark/>
          </w:tcPr>
          <w:p w14:paraId="51DF6A7E"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93,55</w:t>
            </w:r>
          </w:p>
        </w:tc>
      </w:tr>
      <w:tr w:rsidR="00E20AA8" w:rsidRPr="00E20AA8" w14:paraId="43FFDAA5" w14:textId="77777777" w:rsidTr="00E20AA8">
        <w:trPr>
          <w:trHeight w:val="256"/>
        </w:trPr>
        <w:tc>
          <w:tcPr>
            <w:tcW w:w="582" w:type="dxa"/>
            <w:shd w:val="clear" w:color="auto" w:fill="auto"/>
            <w:tcMar>
              <w:top w:w="15" w:type="dxa"/>
              <w:left w:w="15" w:type="dxa"/>
              <w:bottom w:w="0" w:type="dxa"/>
              <w:right w:w="15" w:type="dxa"/>
            </w:tcMar>
            <w:vAlign w:val="center"/>
            <w:hideMark/>
          </w:tcPr>
          <w:p w14:paraId="7B923C46"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12</w:t>
            </w:r>
          </w:p>
        </w:tc>
        <w:tc>
          <w:tcPr>
            <w:tcW w:w="5954" w:type="dxa"/>
            <w:shd w:val="clear" w:color="auto" w:fill="auto"/>
            <w:tcMar>
              <w:top w:w="15" w:type="dxa"/>
              <w:left w:w="15" w:type="dxa"/>
              <w:bottom w:w="0" w:type="dxa"/>
              <w:right w:w="15" w:type="dxa"/>
            </w:tcMar>
            <w:vAlign w:val="center"/>
            <w:hideMark/>
          </w:tcPr>
          <w:p w14:paraId="341F358E" w14:textId="77777777" w:rsidR="001E59DE" w:rsidRPr="00E20AA8" w:rsidRDefault="001E59DE" w:rsidP="00E20AA8">
            <w:pPr>
              <w:rPr>
                <w:rFonts w:ascii="Times New Roman" w:hAnsi="Times New Roman"/>
                <w:sz w:val="20"/>
                <w:szCs w:val="20"/>
              </w:rPr>
            </w:pPr>
            <w:r w:rsidRPr="00E20AA8">
              <w:rPr>
                <w:rFonts w:ascii="Times New Roman" w:hAnsi="Times New Roman"/>
                <w:sz w:val="20"/>
                <w:szCs w:val="20"/>
              </w:rPr>
              <w:t>МБОУ УЛЕЙСКАЯ СОШ</w:t>
            </w:r>
          </w:p>
        </w:tc>
        <w:tc>
          <w:tcPr>
            <w:tcW w:w="1594" w:type="dxa"/>
            <w:shd w:val="clear" w:color="auto" w:fill="auto"/>
            <w:tcMar>
              <w:top w:w="15" w:type="dxa"/>
              <w:left w:w="15" w:type="dxa"/>
              <w:bottom w:w="0" w:type="dxa"/>
              <w:right w:w="15" w:type="dxa"/>
            </w:tcMar>
            <w:vAlign w:val="center"/>
            <w:hideMark/>
          </w:tcPr>
          <w:p w14:paraId="2C565730"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120</w:t>
            </w:r>
          </w:p>
        </w:tc>
        <w:tc>
          <w:tcPr>
            <w:tcW w:w="1383" w:type="dxa"/>
            <w:shd w:val="clear" w:color="000000" w:fill="DE2D37"/>
            <w:tcMar>
              <w:top w:w="15" w:type="dxa"/>
              <w:left w:w="15" w:type="dxa"/>
              <w:bottom w:w="0" w:type="dxa"/>
              <w:right w:w="15" w:type="dxa"/>
            </w:tcMar>
            <w:vAlign w:val="center"/>
            <w:hideMark/>
          </w:tcPr>
          <w:p w14:paraId="075B94AC"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8</w:t>
            </w:r>
          </w:p>
        </w:tc>
        <w:tc>
          <w:tcPr>
            <w:tcW w:w="1400" w:type="dxa"/>
            <w:shd w:val="clear" w:color="000000" w:fill="DE2D37"/>
            <w:tcMar>
              <w:top w:w="15" w:type="dxa"/>
              <w:left w:w="15" w:type="dxa"/>
              <w:bottom w:w="0" w:type="dxa"/>
              <w:right w:w="15" w:type="dxa"/>
            </w:tcMar>
            <w:vAlign w:val="center"/>
            <w:hideMark/>
          </w:tcPr>
          <w:p w14:paraId="5F6341DB"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6,67</w:t>
            </w:r>
          </w:p>
        </w:tc>
        <w:tc>
          <w:tcPr>
            <w:tcW w:w="986" w:type="dxa"/>
            <w:shd w:val="clear" w:color="000000" w:fill="FEE101"/>
            <w:tcMar>
              <w:top w:w="15" w:type="dxa"/>
              <w:left w:w="15" w:type="dxa"/>
              <w:bottom w:w="0" w:type="dxa"/>
              <w:right w:w="15" w:type="dxa"/>
            </w:tcMar>
            <w:vAlign w:val="center"/>
            <w:hideMark/>
          </w:tcPr>
          <w:p w14:paraId="7DE25150"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38</w:t>
            </w:r>
          </w:p>
        </w:tc>
        <w:tc>
          <w:tcPr>
            <w:tcW w:w="996" w:type="dxa"/>
            <w:shd w:val="clear" w:color="000000" w:fill="FEE101"/>
            <w:tcMar>
              <w:top w:w="15" w:type="dxa"/>
              <w:left w:w="15" w:type="dxa"/>
              <w:bottom w:w="0" w:type="dxa"/>
              <w:right w:w="15" w:type="dxa"/>
            </w:tcMar>
            <w:vAlign w:val="center"/>
            <w:hideMark/>
          </w:tcPr>
          <w:p w14:paraId="6E565356"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31,67</w:t>
            </w:r>
          </w:p>
        </w:tc>
        <w:tc>
          <w:tcPr>
            <w:tcW w:w="1136" w:type="dxa"/>
            <w:shd w:val="clear" w:color="000000" w:fill="19CC19"/>
            <w:tcMar>
              <w:top w:w="15" w:type="dxa"/>
              <w:left w:w="15" w:type="dxa"/>
              <w:bottom w:w="0" w:type="dxa"/>
              <w:right w:w="15" w:type="dxa"/>
            </w:tcMar>
            <w:vAlign w:val="center"/>
            <w:hideMark/>
          </w:tcPr>
          <w:p w14:paraId="00C7EC07"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74</w:t>
            </w:r>
          </w:p>
        </w:tc>
        <w:tc>
          <w:tcPr>
            <w:tcW w:w="1000" w:type="dxa"/>
            <w:shd w:val="clear" w:color="000000" w:fill="19CC19"/>
            <w:tcMar>
              <w:top w:w="15" w:type="dxa"/>
              <w:left w:w="15" w:type="dxa"/>
              <w:bottom w:w="0" w:type="dxa"/>
              <w:right w:w="15" w:type="dxa"/>
            </w:tcMar>
            <w:vAlign w:val="center"/>
            <w:hideMark/>
          </w:tcPr>
          <w:p w14:paraId="10B67DAC"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61,67</w:t>
            </w:r>
          </w:p>
        </w:tc>
      </w:tr>
      <w:tr w:rsidR="00E20AA8" w:rsidRPr="00E20AA8" w14:paraId="09619A16" w14:textId="77777777" w:rsidTr="00E20AA8">
        <w:trPr>
          <w:trHeight w:val="517"/>
        </w:trPr>
        <w:tc>
          <w:tcPr>
            <w:tcW w:w="582" w:type="dxa"/>
            <w:shd w:val="clear" w:color="auto" w:fill="auto"/>
            <w:tcMar>
              <w:top w:w="15" w:type="dxa"/>
              <w:left w:w="15" w:type="dxa"/>
              <w:bottom w:w="0" w:type="dxa"/>
              <w:right w:w="15" w:type="dxa"/>
            </w:tcMar>
            <w:vAlign w:val="center"/>
            <w:hideMark/>
          </w:tcPr>
          <w:p w14:paraId="4973C2E5"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13</w:t>
            </w:r>
          </w:p>
        </w:tc>
        <w:tc>
          <w:tcPr>
            <w:tcW w:w="5954" w:type="dxa"/>
            <w:shd w:val="clear" w:color="auto" w:fill="auto"/>
            <w:tcMar>
              <w:top w:w="15" w:type="dxa"/>
              <w:left w:w="15" w:type="dxa"/>
              <w:bottom w:w="0" w:type="dxa"/>
              <w:right w:w="15" w:type="dxa"/>
            </w:tcMar>
            <w:vAlign w:val="center"/>
            <w:hideMark/>
          </w:tcPr>
          <w:p w14:paraId="7908B057" w14:textId="77777777" w:rsidR="001E59DE" w:rsidRPr="00E20AA8" w:rsidRDefault="001E59DE" w:rsidP="00E20AA8">
            <w:pPr>
              <w:rPr>
                <w:rFonts w:ascii="Times New Roman" w:hAnsi="Times New Roman"/>
                <w:sz w:val="20"/>
                <w:szCs w:val="20"/>
              </w:rPr>
            </w:pPr>
            <w:r w:rsidRPr="00E20AA8">
              <w:rPr>
                <w:rFonts w:ascii="Times New Roman" w:hAnsi="Times New Roman"/>
                <w:sz w:val="20"/>
                <w:szCs w:val="20"/>
              </w:rPr>
              <w:t>МБОУ ОБУСИНСКАЯ СОШ-ИНТЕРНАТ</w:t>
            </w:r>
          </w:p>
        </w:tc>
        <w:tc>
          <w:tcPr>
            <w:tcW w:w="1594" w:type="dxa"/>
            <w:shd w:val="clear" w:color="auto" w:fill="auto"/>
            <w:tcMar>
              <w:top w:w="15" w:type="dxa"/>
              <w:left w:w="15" w:type="dxa"/>
              <w:bottom w:w="0" w:type="dxa"/>
              <w:right w:w="15" w:type="dxa"/>
            </w:tcMar>
            <w:vAlign w:val="center"/>
            <w:hideMark/>
          </w:tcPr>
          <w:p w14:paraId="5D62020C"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100</w:t>
            </w:r>
          </w:p>
        </w:tc>
        <w:tc>
          <w:tcPr>
            <w:tcW w:w="1383" w:type="dxa"/>
            <w:shd w:val="clear" w:color="000000" w:fill="DE2D37"/>
            <w:tcMar>
              <w:top w:w="15" w:type="dxa"/>
              <w:left w:w="15" w:type="dxa"/>
              <w:bottom w:w="0" w:type="dxa"/>
              <w:right w:w="15" w:type="dxa"/>
            </w:tcMar>
            <w:vAlign w:val="center"/>
            <w:hideMark/>
          </w:tcPr>
          <w:p w14:paraId="13F57DB9"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5</w:t>
            </w:r>
          </w:p>
        </w:tc>
        <w:tc>
          <w:tcPr>
            <w:tcW w:w="1400" w:type="dxa"/>
            <w:shd w:val="clear" w:color="000000" w:fill="DE2D37"/>
            <w:tcMar>
              <w:top w:w="15" w:type="dxa"/>
              <w:left w:w="15" w:type="dxa"/>
              <w:bottom w:w="0" w:type="dxa"/>
              <w:right w:w="15" w:type="dxa"/>
            </w:tcMar>
            <w:vAlign w:val="center"/>
            <w:hideMark/>
          </w:tcPr>
          <w:p w14:paraId="4BE4E33F"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5,00</w:t>
            </w:r>
          </w:p>
        </w:tc>
        <w:tc>
          <w:tcPr>
            <w:tcW w:w="986" w:type="dxa"/>
            <w:shd w:val="clear" w:color="000000" w:fill="FEE101"/>
            <w:tcMar>
              <w:top w:w="15" w:type="dxa"/>
              <w:left w:w="15" w:type="dxa"/>
              <w:bottom w:w="0" w:type="dxa"/>
              <w:right w:w="15" w:type="dxa"/>
            </w:tcMar>
            <w:vAlign w:val="center"/>
            <w:hideMark/>
          </w:tcPr>
          <w:p w14:paraId="26EEB4D7"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32</w:t>
            </w:r>
          </w:p>
        </w:tc>
        <w:tc>
          <w:tcPr>
            <w:tcW w:w="996" w:type="dxa"/>
            <w:shd w:val="clear" w:color="000000" w:fill="FEE101"/>
            <w:tcMar>
              <w:top w:w="15" w:type="dxa"/>
              <w:left w:w="15" w:type="dxa"/>
              <w:bottom w:w="0" w:type="dxa"/>
              <w:right w:w="15" w:type="dxa"/>
            </w:tcMar>
            <w:vAlign w:val="center"/>
            <w:hideMark/>
          </w:tcPr>
          <w:p w14:paraId="2E9C647D"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32,00</w:t>
            </w:r>
          </w:p>
        </w:tc>
        <w:tc>
          <w:tcPr>
            <w:tcW w:w="1136" w:type="dxa"/>
            <w:shd w:val="clear" w:color="000000" w:fill="19CC19"/>
            <w:tcMar>
              <w:top w:w="15" w:type="dxa"/>
              <w:left w:w="15" w:type="dxa"/>
              <w:bottom w:w="0" w:type="dxa"/>
              <w:right w:w="15" w:type="dxa"/>
            </w:tcMar>
            <w:vAlign w:val="center"/>
            <w:hideMark/>
          </w:tcPr>
          <w:p w14:paraId="40C7D4B8"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63</w:t>
            </w:r>
          </w:p>
        </w:tc>
        <w:tc>
          <w:tcPr>
            <w:tcW w:w="1000" w:type="dxa"/>
            <w:shd w:val="clear" w:color="000000" w:fill="19CC19"/>
            <w:tcMar>
              <w:top w:w="15" w:type="dxa"/>
              <w:left w:w="15" w:type="dxa"/>
              <w:bottom w:w="0" w:type="dxa"/>
              <w:right w:w="15" w:type="dxa"/>
            </w:tcMar>
            <w:vAlign w:val="center"/>
            <w:hideMark/>
          </w:tcPr>
          <w:p w14:paraId="4D38715B"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63,00</w:t>
            </w:r>
          </w:p>
        </w:tc>
      </w:tr>
      <w:tr w:rsidR="00E20AA8" w:rsidRPr="00E20AA8" w14:paraId="4163A623" w14:textId="77777777" w:rsidTr="00E20AA8">
        <w:trPr>
          <w:trHeight w:val="256"/>
        </w:trPr>
        <w:tc>
          <w:tcPr>
            <w:tcW w:w="582" w:type="dxa"/>
            <w:shd w:val="clear" w:color="auto" w:fill="auto"/>
            <w:tcMar>
              <w:top w:w="15" w:type="dxa"/>
              <w:left w:w="15" w:type="dxa"/>
              <w:bottom w:w="0" w:type="dxa"/>
              <w:right w:w="15" w:type="dxa"/>
            </w:tcMar>
            <w:vAlign w:val="center"/>
            <w:hideMark/>
          </w:tcPr>
          <w:p w14:paraId="0060F24C"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lastRenderedPageBreak/>
              <w:t>14</w:t>
            </w:r>
          </w:p>
        </w:tc>
        <w:tc>
          <w:tcPr>
            <w:tcW w:w="5954" w:type="dxa"/>
            <w:shd w:val="clear" w:color="auto" w:fill="auto"/>
            <w:tcMar>
              <w:top w:w="15" w:type="dxa"/>
              <w:left w:w="15" w:type="dxa"/>
              <w:bottom w:w="0" w:type="dxa"/>
              <w:right w:w="15" w:type="dxa"/>
            </w:tcMar>
            <w:vAlign w:val="center"/>
            <w:hideMark/>
          </w:tcPr>
          <w:p w14:paraId="223BF8D8" w14:textId="77777777" w:rsidR="001E59DE" w:rsidRPr="00E20AA8" w:rsidRDefault="001E59DE" w:rsidP="00E20AA8">
            <w:pPr>
              <w:rPr>
                <w:rFonts w:ascii="Times New Roman" w:hAnsi="Times New Roman"/>
                <w:sz w:val="20"/>
                <w:szCs w:val="20"/>
              </w:rPr>
            </w:pPr>
            <w:r w:rsidRPr="00E20AA8">
              <w:rPr>
                <w:rFonts w:ascii="Times New Roman" w:hAnsi="Times New Roman"/>
                <w:sz w:val="20"/>
                <w:szCs w:val="20"/>
              </w:rPr>
              <w:t>МБОУ УСТЬ-АЛТАНСКАЯ СОШ</w:t>
            </w:r>
          </w:p>
        </w:tc>
        <w:tc>
          <w:tcPr>
            <w:tcW w:w="1594" w:type="dxa"/>
            <w:shd w:val="clear" w:color="auto" w:fill="auto"/>
            <w:tcMar>
              <w:top w:w="15" w:type="dxa"/>
              <w:left w:w="15" w:type="dxa"/>
              <w:bottom w:w="0" w:type="dxa"/>
              <w:right w:w="15" w:type="dxa"/>
            </w:tcMar>
            <w:vAlign w:val="center"/>
            <w:hideMark/>
          </w:tcPr>
          <w:p w14:paraId="71C648E3"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81</w:t>
            </w:r>
          </w:p>
        </w:tc>
        <w:tc>
          <w:tcPr>
            <w:tcW w:w="1383" w:type="dxa"/>
            <w:shd w:val="clear" w:color="000000" w:fill="DE2D37"/>
            <w:tcMar>
              <w:top w:w="15" w:type="dxa"/>
              <w:left w:w="15" w:type="dxa"/>
              <w:bottom w:w="0" w:type="dxa"/>
              <w:right w:w="15" w:type="dxa"/>
            </w:tcMar>
            <w:vAlign w:val="center"/>
            <w:hideMark/>
          </w:tcPr>
          <w:p w14:paraId="5EE7338F"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0</w:t>
            </w:r>
          </w:p>
        </w:tc>
        <w:tc>
          <w:tcPr>
            <w:tcW w:w="1400" w:type="dxa"/>
            <w:shd w:val="clear" w:color="000000" w:fill="DE2D37"/>
            <w:tcMar>
              <w:top w:w="15" w:type="dxa"/>
              <w:left w:w="15" w:type="dxa"/>
              <w:bottom w:w="0" w:type="dxa"/>
              <w:right w:w="15" w:type="dxa"/>
            </w:tcMar>
            <w:vAlign w:val="center"/>
            <w:hideMark/>
          </w:tcPr>
          <w:p w14:paraId="66B1E1F8"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0</w:t>
            </w:r>
          </w:p>
        </w:tc>
        <w:tc>
          <w:tcPr>
            <w:tcW w:w="986" w:type="dxa"/>
            <w:shd w:val="clear" w:color="000000" w:fill="FEE101"/>
            <w:tcMar>
              <w:top w:w="15" w:type="dxa"/>
              <w:left w:w="15" w:type="dxa"/>
              <w:bottom w:w="0" w:type="dxa"/>
              <w:right w:w="15" w:type="dxa"/>
            </w:tcMar>
            <w:vAlign w:val="center"/>
            <w:hideMark/>
          </w:tcPr>
          <w:p w14:paraId="5136CBF2"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16</w:t>
            </w:r>
          </w:p>
        </w:tc>
        <w:tc>
          <w:tcPr>
            <w:tcW w:w="996" w:type="dxa"/>
            <w:shd w:val="clear" w:color="000000" w:fill="FEE101"/>
            <w:tcMar>
              <w:top w:w="15" w:type="dxa"/>
              <w:left w:w="15" w:type="dxa"/>
              <w:bottom w:w="0" w:type="dxa"/>
              <w:right w:w="15" w:type="dxa"/>
            </w:tcMar>
            <w:vAlign w:val="center"/>
            <w:hideMark/>
          </w:tcPr>
          <w:p w14:paraId="3E3AEF7C"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19,75</w:t>
            </w:r>
          </w:p>
        </w:tc>
        <w:tc>
          <w:tcPr>
            <w:tcW w:w="1136" w:type="dxa"/>
            <w:shd w:val="clear" w:color="000000" w:fill="19CC19"/>
            <w:tcMar>
              <w:top w:w="15" w:type="dxa"/>
              <w:left w:w="15" w:type="dxa"/>
              <w:bottom w:w="0" w:type="dxa"/>
              <w:right w:w="15" w:type="dxa"/>
            </w:tcMar>
            <w:vAlign w:val="center"/>
            <w:hideMark/>
          </w:tcPr>
          <w:p w14:paraId="76024973"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65</w:t>
            </w:r>
          </w:p>
        </w:tc>
        <w:tc>
          <w:tcPr>
            <w:tcW w:w="1000" w:type="dxa"/>
            <w:shd w:val="clear" w:color="000000" w:fill="19CC19"/>
            <w:tcMar>
              <w:top w:w="15" w:type="dxa"/>
              <w:left w:w="15" w:type="dxa"/>
              <w:bottom w:w="0" w:type="dxa"/>
              <w:right w:w="15" w:type="dxa"/>
            </w:tcMar>
            <w:vAlign w:val="center"/>
            <w:hideMark/>
          </w:tcPr>
          <w:p w14:paraId="50C8C613"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80,25</w:t>
            </w:r>
          </w:p>
        </w:tc>
      </w:tr>
      <w:tr w:rsidR="00E20AA8" w:rsidRPr="00E20AA8" w14:paraId="0CA1EB6A" w14:textId="77777777" w:rsidTr="00E20AA8">
        <w:trPr>
          <w:trHeight w:val="277"/>
        </w:trPr>
        <w:tc>
          <w:tcPr>
            <w:tcW w:w="582" w:type="dxa"/>
            <w:shd w:val="clear" w:color="auto" w:fill="auto"/>
            <w:tcMar>
              <w:top w:w="15" w:type="dxa"/>
              <w:left w:w="15" w:type="dxa"/>
              <w:bottom w:w="0" w:type="dxa"/>
              <w:right w:w="15" w:type="dxa"/>
            </w:tcMar>
            <w:vAlign w:val="center"/>
            <w:hideMark/>
          </w:tcPr>
          <w:p w14:paraId="26E96163"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15</w:t>
            </w:r>
          </w:p>
        </w:tc>
        <w:tc>
          <w:tcPr>
            <w:tcW w:w="5954" w:type="dxa"/>
            <w:shd w:val="clear" w:color="auto" w:fill="auto"/>
            <w:tcMar>
              <w:top w:w="15" w:type="dxa"/>
              <w:left w:w="15" w:type="dxa"/>
              <w:bottom w:w="0" w:type="dxa"/>
              <w:right w:w="15" w:type="dxa"/>
            </w:tcMar>
            <w:vAlign w:val="center"/>
            <w:hideMark/>
          </w:tcPr>
          <w:p w14:paraId="6249D02E" w14:textId="77777777" w:rsidR="001E59DE" w:rsidRPr="00E20AA8" w:rsidRDefault="001E59DE" w:rsidP="00E20AA8">
            <w:pPr>
              <w:rPr>
                <w:rFonts w:ascii="Times New Roman" w:hAnsi="Times New Roman"/>
                <w:sz w:val="20"/>
                <w:szCs w:val="20"/>
              </w:rPr>
            </w:pPr>
            <w:r w:rsidRPr="00E20AA8">
              <w:rPr>
                <w:rFonts w:ascii="Times New Roman" w:hAnsi="Times New Roman"/>
                <w:sz w:val="20"/>
                <w:szCs w:val="20"/>
              </w:rPr>
              <w:t>МБОУ КАХИНСКАЯ СОШ ИМ. И. А. БАТУДАЕВА</w:t>
            </w:r>
          </w:p>
        </w:tc>
        <w:tc>
          <w:tcPr>
            <w:tcW w:w="1594" w:type="dxa"/>
            <w:shd w:val="clear" w:color="auto" w:fill="auto"/>
            <w:tcMar>
              <w:top w:w="15" w:type="dxa"/>
              <w:left w:w="15" w:type="dxa"/>
              <w:bottom w:w="0" w:type="dxa"/>
              <w:right w:w="15" w:type="dxa"/>
            </w:tcMar>
            <w:vAlign w:val="center"/>
            <w:hideMark/>
          </w:tcPr>
          <w:p w14:paraId="44C45DE9"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78</w:t>
            </w:r>
          </w:p>
        </w:tc>
        <w:tc>
          <w:tcPr>
            <w:tcW w:w="1383" w:type="dxa"/>
            <w:shd w:val="clear" w:color="000000" w:fill="DE2D37"/>
            <w:tcMar>
              <w:top w:w="15" w:type="dxa"/>
              <w:left w:w="15" w:type="dxa"/>
              <w:bottom w:w="0" w:type="dxa"/>
              <w:right w:w="15" w:type="dxa"/>
            </w:tcMar>
            <w:vAlign w:val="center"/>
            <w:hideMark/>
          </w:tcPr>
          <w:p w14:paraId="3C538E62"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4</w:t>
            </w:r>
          </w:p>
        </w:tc>
        <w:tc>
          <w:tcPr>
            <w:tcW w:w="1400" w:type="dxa"/>
            <w:shd w:val="clear" w:color="000000" w:fill="DE2D37"/>
            <w:tcMar>
              <w:top w:w="15" w:type="dxa"/>
              <w:left w:w="15" w:type="dxa"/>
              <w:bottom w:w="0" w:type="dxa"/>
              <w:right w:w="15" w:type="dxa"/>
            </w:tcMar>
            <w:vAlign w:val="center"/>
            <w:hideMark/>
          </w:tcPr>
          <w:p w14:paraId="6C8A1E2A"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5,13</w:t>
            </w:r>
          </w:p>
        </w:tc>
        <w:tc>
          <w:tcPr>
            <w:tcW w:w="986" w:type="dxa"/>
            <w:shd w:val="clear" w:color="000000" w:fill="FEE101"/>
            <w:tcMar>
              <w:top w:w="15" w:type="dxa"/>
              <w:left w:w="15" w:type="dxa"/>
              <w:bottom w:w="0" w:type="dxa"/>
              <w:right w:w="15" w:type="dxa"/>
            </w:tcMar>
            <w:vAlign w:val="center"/>
            <w:hideMark/>
          </w:tcPr>
          <w:p w14:paraId="09B425ED"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28</w:t>
            </w:r>
          </w:p>
        </w:tc>
        <w:tc>
          <w:tcPr>
            <w:tcW w:w="996" w:type="dxa"/>
            <w:shd w:val="clear" w:color="000000" w:fill="FEE101"/>
            <w:tcMar>
              <w:top w:w="15" w:type="dxa"/>
              <w:left w:w="15" w:type="dxa"/>
              <w:bottom w:w="0" w:type="dxa"/>
              <w:right w:w="15" w:type="dxa"/>
            </w:tcMar>
            <w:vAlign w:val="center"/>
            <w:hideMark/>
          </w:tcPr>
          <w:p w14:paraId="5F1FA187"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35,90</w:t>
            </w:r>
          </w:p>
        </w:tc>
        <w:tc>
          <w:tcPr>
            <w:tcW w:w="1136" w:type="dxa"/>
            <w:shd w:val="clear" w:color="000000" w:fill="19CC19"/>
            <w:tcMar>
              <w:top w:w="15" w:type="dxa"/>
              <w:left w:w="15" w:type="dxa"/>
              <w:bottom w:w="0" w:type="dxa"/>
              <w:right w:w="15" w:type="dxa"/>
            </w:tcMar>
            <w:vAlign w:val="center"/>
            <w:hideMark/>
          </w:tcPr>
          <w:p w14:paraId="5B84AD3B"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46</w:t>
            </w:r>
          </w:p>
        </w:tc>
        <w:tc>
          <w:tcPr>
            <w:tcW w:w="1000" w:type="dxa"/>
            <w:shd w:val="clear" w:color="000000" w:fill="19CC19"/>
            <w:tcMar>
              <w:top w:w="15" w:type="dxa"/>
              <w:left w:w="15" w:type="dxa"/>
              <w:bottom w:w="0" w:type="dxa"/>
              <w:right w:w="15" w:type="dxa"/>
            </w:tcMar>
            <w:vAlign w:val="center"/>
            <w:hideMark/>
          </w:tcPr>
          <w:p w14:paraId="0BF68D93"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58,97</w:t>
            </w:r>
          </w:p>
        </w:tc>
      </w:tr>
      <w:tr w:rsidR="00E20AA8" w:rsidRPr="00E20AA8" w14:paraId="1ADDABCA" w14:textId="77777777" w:rsidTr="00E20AA8">
        <w:trPr>
          <w:trHeight w:val="269"/>
        </w:trPr>
        <w:tc>
          <w:tcPr>
            <w:tcW w:w="582" w:type="dxa"/>
            <w:shd w:val="clear" w:color="auto" w:fill="auto"/>
            <w:tcMar>
              <w:top w:w="15" w:type="dxa"/>
              <w:left w:w="15" w:type="dxa"/>
              <w:bottom w:w="0" w:type="dxa"/>
              <w:right w:w="15" w:type="dxa"/>
            </w:tcMar>
            <w:vAlign w:val="center"/>
            <w:hideMark/>
          </w:tcPr>
          <w:p w14:paraId="3AD0FF06"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16</w:t>
            </w:r>
          </w:p>
        </w:tc>
        <w:tc>
          <w:tcPr>
            <w:tcW w:w="5954" w:type="dxa"/>
            <w:shd w:val="clear" w:color="auto" w:fill="auto"/>
            <w:tcMar>
              <w:top w:w="15" w:type="dxa"/>
              <w:left w:w="15" w:type="dxa"/>
              <w:bottom w:w="0" w:type="dxa"/>
              <w:right w:w="15" w:type="dxa"/>
            </w:tcMar>
            <w:vAlign w:val="center"/>
            <w:hideMark/>
          </w:tcPr>
          <w:p w14:paraId="7ED467E3" w14:textId="77777777" w:rsidR="001E59DE" w:rsidRPr="00E20AA8" w:rsidRDefault="001E59DE" w:rsidP="00E20AA8">
            <w:pPr>
              <w:rPr>
                <w:rFonts w:ascii="Times New Roman" w:hAnsi="Times New Roman"/>
                <w:sz w:val="20"/>
                <w:szCs w:val="20"/>
              </w:rPr>
            </w:pPr>
            <w:r w:rsidRPr="00E20AA8">
              <w:rPr>
                <w:rFonts w:ascii="Times New Roman" w:hAnsi="Times New Roman"/>
                <w:sz w:val="20"/>
                <w:szCs w:val="20"/>
              </w:rPr>
              <w:t>МБДОУ ОСИНСКИЙ ДЕТСКИЙ САД №1</w:t>
            </w:r>
          </w:p>
        </w:tc>
        <w:tc>
          <w:tcPr>
            <w:tcW w:w="1594" w:type="dxa"/>
            <w:shd w:val="clear" w:color="auto" w:fill="auto"/>
            <w:tcMar>
              <w:top w:w="15" w:type="dxa"/>
              <w:left w:w="15" w:type="dxa"/>
              <w:bottom w:w="0" w:type="dxa"/>
              <w:right w:w="15" w:type="dxa"/>
            </w:tcMar>
            <w:vAlign w:val="center"/>
            <w:hideMark/>
          </w:tcPr>
          <w:p w14:paraId="35A26015"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69</w:t>
            </w:r>
          </w:p>
        </w:tc>
        <w:tc>
          <w:tcPr>
            <w:tcW w:w="1383" w:type="dxa"/>
            <w:shd w:val="clear" w:color="000000" w:fill="DE2D37"/>
            <w:tcMar>
              <w:top w:w="15" w:type="dxa"/>
              <w:left w:w="15" w:type="dxa"/>
              <w:bottom w:w="0" w:type="dxa"/>
              <w:right w:w="15" w:type="dxa"/>
            </w:tcMar>
            <w:vAlign w:val="center"/>
            <w:hideMark/>
          </w:tcPr>
          <w:p w14:paraId="314CDFC5"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0</w:t>
            </w:r>
          </w:p>
        </w:tc>
        <w:tc>
          <w:tcPr>
            <w:tcW w:w="1400" w:type="dxa"/>
            <w:shd w:val="clear" w:color="000000" w:fill="DE2D37"/>
            <w:tcMar>
              <w:top w:w="15" w:type="dxa"/>
              <w:left w:w="15" w:type="dxa"/>
              <w:bottom w:w="0" w:type="dxa"/>
              <w:right w:w="15" w:type="dxa"/>
            </w:tcMar>
            <w:vAlign w:val="center"/>
            <w:hideMark/>
          </w:tcPr>
          <w:p w14:paraId="6D314FBF"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0</w:t>
            </w:r>
          </w:p>
        </w:tc>
        <w:tc>
          <w:tcPr>
            <w:tcW w:w="986" w:type="dxa"/>
            <w:shd w:val="clear" w:color="000000" w:fill="FEE101"/>
            <w:tcMar>
              <w:top w:w="15" w:type="dxa"/>
              <w:left w:w="15" w:type="dxa"/>
              <w:bottom w:w="0" w:type="dxa"/>
              <w:right w:w="15" w:type="dxa"/>
            </w:tcMar>
            <w:vAlign w:val="center"/>
            <w:hideMark/>
          </w:tcPr>
          <w:p w14:paraId="17CD41A8"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10</w:t>
            </w:r>
          </w:p>
        </w:tc>
        <w:tc>
          <w:tcPr>
            <w:tcW w:w="996" w:type="dxa"/>
            <w:shd w:val="clear" w:color="000000" w:fill="FEE101"/>
            <w:tcMar>
              <w:top w:w="15" w:type="dxa"/>
              <w:left w:w="15" w:type="dxa"/>
              <w:bottom w:w="0" w:type="dxa"/>
              <w:right w:w="15" w:type="dxa"/>
            </w:tcMar>
            <w:vAlign w:val="center"/>
            <w:hideMark/>
          </w:tcPr>
          <w:p w14:paraId="385C99D5"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14,49</w:t>
            </w:r>
          </w:p>
        </w:tc>
        <w:tc>
          <w:tcPr>
            <w:tcW w:w="1136" w:type="dxa"/>
            <w:shd w:val="clear" w:color="000000" w:fill="19CC19"/>
            <w:tcMar>
              <w:top w:w="15" w:type="dxa"/>
              <w:left w:w="15" w:type="dxa"/>
              <w:bottom w:w="0" w:type="dxa"/>
              <w:right w:w="15" w:type="dxa"/>
            </w:tcMar>
            <w:vAlign w:val="center"/>
            <w:hideMark/>
          </w:tcPr>
          <w:p w14:paraId="53864503"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59</w:t>
            </w:r>
          </w:p>
        </w:tc>
        <w:tc>
          <w:tcPr>
            <w:tcW w:w="1000" w:type="dxa"/>
            <w:shd w:val="clear" w:color="000000" w:fill="19CC19"/>
            <w:tcMar>
              <w:top w:w="15" w:type="dxa"/>
              <w:left w:w="15" w:type="dxa"/>
              <w:bottom w:w="0" w:type="dxa"/>
              <w:right w:w="15" w:type="dxa"/>
            </w:tcMar>
            <w:vAlign w:val="center"/>
            <w:hideMark/>
          </w:tcPr>
          <w:p w14:paraId="61126C9D"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85,51</w:t>
            </w:r>
          </w:p>
        </w:tc>
      </w:tr>
      <w:tr w:rsidR="00E20AA8" w:rsidRPr="00E20AA8" w14:paraId="01FC4A4F" w14:textId="77777777" w:rsidTr="00E20AA8">
        <w:trPr>
          <w:trHeight w:val="256"/>
        </w:trPr>
        <w:tc>
          <w:tcPr>
            <w:tcW w:w="582" w:type="dxa"/>
            <w:shd w:val="clear" w:color="auto" w:fill="auto"/>
            <w:tcMar>
              <w:top w:w="15" w:type="dxa"/>
              <w:left w:w="15" w:type="dxa"/>
              <w:bottom w:w="0" w:type="dxa"/>
              <w:right w:w="15" w:type="dxa"/>
            </w:tcMar>
            <w:vAlign w:val="center"/>
            <w:hideMark/>
          </w:tcPr>
          <w:p w14:paraId="45141550"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17</w:t>
            </w:r>
          </w:p>
        </w:tc>
        <w:tc>
          <w:tcPr>
            <w:tcW w:w="5954" w:type="dxa"/>
            <w:shd w:val="clear" w:color="auto" w:fill="auto"/>
            <w:tcMar>
              <w:top w:w="15" w:type="dxa"/>
              <w:left w:w="15" w:type="dxa"/>
              <w:bottom w:w="0" w:type="dxa"/>
              <w:right w:w="15" w:type="dxa"/>
            </w:tcMar>
            <w:vAlign w:val="center"/>
            <w:hideMark/>
          </w:tcPr>
          <w:p w14:paraId="2E8268FE" w14:textId="77777777" w:rsidR="001E59DE" w:rsidRPr="00E20AA8" w:rsidRDefault="001E59DE" w:rsidP="00E20AA8">
            <w:pPr>
              <w:rPr>
                <w:rFonts w:ascii="Times New Roman" w:hAnsi="Times New Roman"/>
                <w:sz w:val="20"/>
                <w:szCs w:val="20"/>
              </w:rPr>
            </w:pPr>
            <w:r w:rsidRPr="00E20AA8">
              <w:rPr>
                <w:rFonts w:ascii="Times New Roman" w:hAnsi="Times New Roman"/>
                <w:sz w:val="20"/>
                <w:szCs w:val="20"/>
              </w:rPr>
              <w:t>МБОУ ИРХИДЕЙСКАЯ СОШ</w:t>
            </w:r>
          </w:p>
        </w:tc>
        <w:tc>
          <w:tcPr>
            <w:tcW w:w="1594" w:type="dxa"/>
            <w:shd w:val="clear" w:color="auto" w:fill="auto"/>
            <w:tcMar>
              <w:top w:w="15" w:type="dxa"/>
              <w:left w:w="15" w:type="dxa"/>
              <w:bottom w:w="0" w:type="dxa"/>
              <w:right w:w="15" w:type="dxa"/>
            </w:tcMar>
            <w:vAlign w:val="center"/>
            <w:hideMark/>
          </w:tcPr>
          <w:p w14:paraId="5C02A453"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68</w:t>
            </w:r>
          </w:p>
        </w:tc>
        <w:tc>
          <w:tcPr>
            <w:tcW w:w="1383" w:type="dxa"/>
            <w:shd w:val="clear" w:color="000000" w:fill="DE2D37"/>
            <w:tcMar>
              <w:top w:w="15" w:type="dxa"/>
              <w:left w:w="15" w:type="dxa"/>
              <w:bottom w:w="0" w:type="dxa"/>
              <w:right w:w="15" w:type="dxa"/>
            </w:tcMar>
            <w:vAlign w:val="center"/>
            <w:hideMark/>
          </w:tcPr>
          <w:p w14:paraId="6C66EC00"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2</w:t>
            </w:r>
          </w:p>
        </w:tc>
        <w:tc>
          <w:tcPr>
            <w:tcW w:w="1400" w:type="dxa"/>
            <w:shd w:val="clear" w:color="000000" w:fill="DE2D37"/>
            <w:tcMar>
              <w:top w:w="15" w:type="dxa"/>
              <w:left w:w="15" w:type="dxa"/>
              <w:bottom w:w="0" w:type="dxa"/>
              <w:right w:w="15" w:type="dxa"/>
            </w:tcMar>
            <w:vAlign w:val="center"/>
            <w:hideMark/>
          </w:tcPr>
          <w:p w14:paraId="4378B2C3"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2,94</w:t>
            </w:r>
          </w:p>
        </w:tc>
        <w:tc>
          <w:tcPr>
            <w:tcW w:w="986" w:type="dxa"/>
            <w:shd w:val="clear" w:color="000000" w:fill="FEE101"/>
            <w:tcMar>
              <w:top w:w="15" w:type="dxa"/>
              <w:left w:w="15" w:type="dxa"/>
              <w:bottom w:w="0" w:type="dxa"/>
              <w:right w:w="15" w:type="dxa"/>
            </w:tcMar>
            <w:vAlign w:val="center"/>
            <w:hideMark/>
          </w:tcPr>
          <w:p w14:paraId="086EB8F0"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14</w:t>
            </w:r>
          </w:p>
        </w:tc>
        <w:tc>
          <w:tcPr>
            <w:tcW w:w="996" w:type="dxa"/>
            <w:shd w:val="clear" w:color="000000" w:fill="FEE101"/>
            <w:tcMar>
              <w:top w:w="15" w:type="dxa"/>
              <w:left w:w="15" w:type="dxa"/>
              <w:bottom w:w="0" w:type="dxa"/>
              <w:right w:w="15" w:type="dxa"/>
            </w:tcMar>
            <w:vAlign w:val="center"/>
            <w:hideMark/>
          </w:tcPr>
          <w:p w14:paraId="1AB9775A"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20,59</w:t>
            </w:r>
          </w:p>
        </w:tc>
        <w:tc>
          <w:tcPr>
            <w:tcW w:w="1136" w:type="dxa"/>
            <w:shd w:val="clear" w:color="000000" w:fill="19CC19"/>
            <w:tcMar>
              <w:top w:w="15" w:type="dxa"/>
              <w:left w:w="15" w:type="dxa"/>
              <w:bottom w:w="0" w:type="dxa"/>
              <w:right w:w="15" w:type="dxa"/>
            </w:tcMar>
            <w:vAlign w:val="center"/>
            <w:hideMark/>
          </w:tcPr>
          <w:p w14:paraId="582478F5"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52</w:t>
            </w:r>
          </w:p>
        </w:tc>
        <w:tc>
          <w:tcPr>
            <w:tcW w:w="1000" w:type="dxa"/>
            <w:shd w:val="clear" w:color="000000" w:fill="19CC19"/>
            <w:tcMar>
              <w:top w:w="15" w:type="dxa"/>
              <w:left w:w="15" w:type="dxa"/>
              <w:bottom w:w="0" w:type="dxa"/>
              <w:right w:w="15" w:type="dxa"/>
            </w:tcMar>
            <w:vAlign w:val="center"/>
            <w:hideMark/>
          </w:tcPr>
          <w:p w14:paraId="0A4130DD"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76,47</w:t>
            </w:r>
          </w:p>
        </w:tc>
      </w:tr>
      <w:tr w:rsidR="00E20AA8" w:rsidRPr="00E20AA8" w14:paraId="08F85EEA" w14:textId="77777777" w:rsidTr="00E20AA8">
        <w:trPr>
          <w:trHeight w:val="396"/>
        </w:trPr>
        <w:tc>
          <w:tcPr>
            <w:tcW w:w="582" w:type="dxa"/>
            <w:shd w:val="clear" w:color="auto" w:fill="auto"/>
            <w:tcMar>
              <w:top w:w="15" w:type="dxa"/>
              <w:left w:w="15" w:type="dxa"/>
              <w:bottom w:w="0" w:type="dxa"/>
              <w:right w:w="15" w:type="dxa"/>
            </w:tcMar>
            <w:vAlign w:val="center"/>
            <w:hideMark/>
          </w:tcPr>
          <w:p w14:paraId="46BB58C5"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18</w:t>
            </w:r>
          </w:p>
        </w:tc>
        <w:tc>
          <w:tcPr>
            <w:tcW w:w="5954" w:type="dxa"/>
            <w:shd w:val="clear" w:color="auto" w:fill="auto"/>
            <w:tcMar>
              <w:top w:w="15" w:type="dxa"/>
              <w:left w:w="15" w:type="dxa"/>
              <w:bottom w:w="0" w:type="dxa"/>
              <w:right w:w="15" w:type="dxa"/>
            </w:tcMar>
            <w:vAlign w:val="center"/>
            <w:hideMark/>
          </w:tcPr>
          <w:p w14:paraId="1C494D85" w14:textId="77777777" w:rsidR="001E59DE" w:rsidRPr="00E20AA8" w:rsidRDefault="001E59DE" w:rsidP="00E20AA8">
            <w:pPr>
              <w:rPr>
                <w:rFonts w:ascii="Times New Roman" w:hAnsi="Times New Roman"/>
                <w:sz w:val="20"/>
                <w:szCs w:val="20"/>
              </w:rPr>
            </w:pPr>
            <w:r w:rsidRPr="00E20AA8">
              <w:rPr>
                <w:rFonts w:ascii="Times New Roman" w:hAnsi="Times New Roman"/>
                <w:sz w:val="20"/>
                <w:szCs w:val="20"/>
              </w:rPr>
              <w:t>МБДОУ "ОСИНСКИЙ ДЕТСКИЙ САД № 2"</w:t>
            </w:r>
          </w:p>
        </w:tc>
        <w:tc>
          <w:tcPr>
            <w:tcW w:w="1594" w:type="dxa"/>
            <w:shd w:val="clear" w:color="auto" w:fill="auto"/>
            <w:tcMar>
              <w:top w:w="15" w:type="dxa"/>
              <w:left w:w="15" w:type="dxa"/>
              <w:bottom w:w="0" w:type="dxa"/>
              <w:right w:w="15" w:type="dxa"/>
            </w:tcMar>
            <w:vAlign w:val="center"/>
            <w:hideMark/>
          </w:tcPr>
          <w:p w14:paraId="432FAA87"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55</w:t>
            </w:r>
          </w:p>
        </w:tc>
        <w:tc>
          <w:tcPr>
            <w:tcW w:w="1383" w:type="dxa"/>
            <w:shd w:val="clear" w:color="000000" w:fill="DE2D37"/>
            <w:tcMar>
              <w:top w:w="15" w:type="dxa"/>
              <w:left w:w="15" w:type="dxa"/>
              <w:bottom w:w="0" w:type="dxa"/>
              <w:right w:w="15" w:type="dxa"/>
            </w:tcMar>
            <w:vAlign w:val="center"/>
            <w:hideMark/>
          </w:tcPr>
          <w:p w14:paraId="16ADD443"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0</w:t>
            </w:r>
          </w:p>
        </w:tc>
        <w:tc>
          <w:tcPr>
            <w:tcW w:w="1400" w:type="dxa"/>
            <w:shd w:val="clear" w:color="000000" w:fill="DE2D37"/>
            <w:tcMar>
              <w:top w:w="15" w:type="dxa"/>
              <w:left w:w="15" w:type="dxa"/>
              <w:bottom w:w="0" w:type="dxa"/>
              <w:right w:w="15" w:type="dxa"/>
            </w:tcMar>
            <w:vAlign w:val="center"/>
            <w:hideMark/>
          </w:tcPr>
          <w:p w14:paraId="25B4D24D"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0</w:t>
            </w:r>
          </w:p>
        </w:tc>
        <w:tc>
          <w:tcPr>
            <w:tcW w:w="986" w:type="dxa"/>
            <w:shd w:val="clear" w:color="000000" w:fill="FEE101"/>
            <w:tcMar>
              <w:top w:w="15" w:type="dxa"/>
              <w:left w:w="15" w:type="dxa"/>
              <w:bottom w:w="0" w:type="dxa"/>
              <w:right w:w="15" w:type="dxa"/>
            </w:tcMar>
            <w:vAlign w:val="center"/>
            <w:hideMark/>
          </w:tcPr>
          <w:p w14:paraId="24F4A426"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6</w:t>
            </w:r>
          </w:p>
        </w:tc>
        <w:tc>
          <w:tcPr>
            <w:tcW w:w="996" w:type="dxa"/>
            <w:shd w:val="clear" w:color="000000" w:fill="FEE101"/>
            <w:tcMar>
              <w:top w:w="15" w:type="dxa"/>
              <w:left w:w="15" w:type="dxa"/>
              <w:bottom w:w="0" w:type="dxa"/>
              <w:right w:w="15" w:type="dxa"/>
            </w:tcMar>
            <w:vAlign w:val="center"/>
            <w:hideMark/>
          </w:tcPr>
          <w:p w14:paraId="584A06EB"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10,91</w:t>
            </w:r>
          </w:p>
        </w:tc>
        <w:tc>
          <w:tcPr>
            <w:tcW w:w="1136" w:type="dxa"/>
            <w:shd w:val="clear" w:color="000000" w:fill="19CC19"/>
            <w:tcMar>
              <w:top w:w="15" w:type="dxa"/>
              <w:left w:w="15" w:type="dxa"/>
              <w:bottom w:w="0" w:type="dxa"/>
              <w:right w:w="15" w:type="dxa"/>
            </w:tcMar>
            <w:vAlign w:val="center"/>
            <w:hideMark/>
          </w:tcPr>
          <w:p w14:paraId="2AF8394B"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49</w:t>
            </w:r>
          </w:p>
        </w:tc>
        <w:tc>
          <w:tcPr>
            <w:tcW w:w="1000" w:type="dxa"/>
            <w:shd w:val="clear" w:color="000000" w:fill="19CC19"/>
            <w:tcMar>
              <w:top w:w="15" w:type="dxa"/>
              <w:left w:w="15" w:type="dxa"/>
              <w:bottom w:w="0" w:type="dxa"/>
              <w:right w:w="15" w:type="dxa"/>
            </w:tcMar>
            <w:vAlign w:val="center"/>
            <w:hideMark/>
          </w:tcPr>
          <w:p w14:paraId="0FBAB682"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89,09</w:t>
            </w:r>
          </w:p>
        </w:tc>
      </w:tr>
      <w:tr w:rsidR="00E20AA8" w:rsidRPr="00E20AA8" w14:paraId="2E87F087" w14:textId="77777777" w:rsidTr="00E20AA8">
        <w:trPr>
          <w:trHeight w:val="387"/>
        </w:trPr>
        <w:tc>
          <w:tcPr>
            <w:tcW w:w="582" w:type="dxa"/>
            <w:shd w:val="clear" w:color="auto" w:fill="auto"/>
            <w:tcMar>
              <w:top w:w="15" w:type="dxa"/>
              <w:left w:w="15" w:type="dxa"/>
              <w:bottom w:w="0" w:type="dxa"/>
              <w:right w:w="15" w:type="dxa"/>
            </w:tcMar>
            <w:vAlign w:val="center"/>
            <w:hideMark/>
          </w:tcPr>
          <w:p w14:paraId="3B5DE7A3"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19</w:t>
            </w:r>
          </w:p>
        </w:tc>
        <w:tc>
          <w:tcPr>
            <w:tcW w:w="5954" w:type="dxa"/>
            <w:shd w:val="clear" w:color="auto" w:fill="auto"/>
            <w:tcMar>
              <w:top w:w="15" w:type="dxa"/>
              <w:left w:w="15" w:type="dxa"/>
              <w:bottom w:w="0" w:type="dxa"/>
              <w:right w:w="15" w:type="dxa"/>
            </w:tcMar>
            <w:vAlign w:val="center"/>
            <w:hideMark/>
          </w:tcPr>
          <w:p w14:paraId="1C8C2DA3" w14:textId="77777777" w:rsidR="001E59DE" w:rsidRPr="00E20AA8" w:rsidRDefault="001E59DE" w:rsidP="00E20AA8">
            <w:pPr>
              <w:rPr>
                <w:rFonts w:ascii="Times New Roman" w:hAnsi="Times New Roman"/>
                <w:sz w:val="20"/>
                <w:szCs w:val="20"/>
              </w:rPr>
            </w:pPr>
            <w:r w:rsidRPr="00E20AA8">
              <w:rPr>
                <w:rFonts w:ascii="Times New Roman" w:hAnsi="Times New Roman"/>
                <w:sz w:val="20"/>
                <w:szCs w:val="20"/>
              </w:rPr>
              <w:t>МБДОУ ДЕРЕВНИ ЛУЗГИНА ДЕТСКИЙ САД АИСТЕНОК</w:t>
            </w:r>
          </w:p>
        </w:tc>
        <w:tc>
          <w:tcPr>
            <w:tcW w:w="1594" w:type="dxa"/>
            <w:shd w:val="clear" w:color="auto" w:fill="auto"/>
            <w:tcMar>
              <w:top w:w="15" w:type="dxa"/>
              <w:left w:w="15" w:type="dxa"/>
              <w:bottom w:w="0" w:type="dxa"/>
              <w:right w:w="15" w:type="dxa"/>
            </w:tcMar>
            <w:vAlign w:val="center"/>
            <w:hideMark/>
          </w:tcPr>
          <w:p w14:paraId="48BF7C63"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42</w:t>
            </w:r>
          </w:p>
        </w:tc>
        <w:tc>
          <w:tcPr>
            <w:tcW w:w="1383" w:type="dxa"/>
            <w:shd w:val="clear" w:color="000000" w:fill="DE2D37"/>
            <w:tcMar>
              <w:top w:w="15" w:type="dxa"/>
              <w:left w:w="15" w:type="dxa"/>
              <w:bottom w:w="0" w:type="dxa"/>
              <w:right w:w="15" w:type="dxa"/>
            </w:tcMar>
            <w:vAlign w:val="center"/>
            <w:hideMark/>
          </w:tcPr>
          <w:p w14:paraId="7513C850"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2</w:t>
            </w:r>
          </w:p>
        </w:tc>
        <w:tc>
          <w:tcPr>
            <w:tcW w:w="1400" w:type="dxa"/>
            <w:shd w:val="clear" w:color="000000" w:fill="DE2D37"/>
            <w:tcMar>
              <w:top w:w="15" w:type="dxa"/>
              <w:left w:w="15" w:type="dxa"/>
              <w:bottom w:w="0" w:type="dxa"/>
              <w:right w:w="15" w:type="dxa"/>
            </w:tcMar>
            <w:vAlign w:val="center"/>
            <w:hideMark/>
          </w:tcPr>
          <w:p w14:paraId="12F8A9EA"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4,76</w:t>
            </w:r>
          </w:p>
        </w:tc>
        <w:tc>
          <w:tcPr>
            <w:tcW w:w="986" w:type="dxa"/>
            <w:shd w:val="clear" w:color="000000" w:fill="FEE101"/>
            <w:tcMar>
              <w:top w:w="15" w:type="dxa"/>
              <w:left w:w="15" w:type="dxa"/>
              <w:bottom w:w="0" w:type="dxa"/>
              <w:right w:w="15" w:type="dxa"/>
            </w:tcMar>
            <w:vAlign w:val="center"/>
            <w:hideMark/>
          </w:tcPr>
          <w:p w14:paraId="689B2B6E"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3</w:t>
            </w:r>
          </w:p>
        </w:tc>
        <w:tc>
          <w:tcPr>
            <w:tcW w:w="996" w:type="dxa"/>
            <w:shd w:val="clear" w:color="000000" w:fill="FEE101"/>
            <w:tcMar>
              <w:top w:w="15" w:type="dxa"/>
              <w:left w:w="15" w:type="dxa"/>
              <w:bottom w:w="0" w:type="dxa"/>
              <w:right w:w="15" w:type="dxa"/>
            </w:tcMar>
            <w:vAlign w:val="center"/>
            <w:hideMark/>
          </w:tcPr>
          <w:p w14:paraId="23DE085C"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7,14</w:t>
            </w:r>
          </w:p>
        </w:tc>
        <w:tc>
          <w:tcPr>
            <w:tcW w:w="1136" w:type="dxa"/>
            <w:shd w:val="clear" w:color="000000" w:fill="19CC19"/>
            <w:tcMar>
              <w:top w:w="15" w:type="dxa"/>
              <w:left w:w="15" w:type="dxa"/>
              <w:bottom w:w="0" w:type="dxa"/>
              <w:right w:w="15" w:type="dxa"/>
            </w:tcMar>
            <w:vAlign w:val="center"/>
            <w:hideMark/>
          </w:tcPr>
          <w:p w14:paraId="17F36C65"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37</w:t>
            </w:r>
          </w:p>
        </w:tc>
        <w:tc>
          <w:tcPr>
            <w:tcW w:w="1000" w:type="dxa"/>
            <w:shd w:val="clear" w:color="000000" w:fill="19CC19"/>
            <w:tcMar>
              <w:top w:w="15" w:type="dxa"/>
              <w:left w:w="15" w:type="dxa"/>
              <w:bottom w:w="0" w:type="dxa"/>
              <w:right w:w="15" w:type="dxa"/>
            </w:tcMar>
            <w:vAlign w:val="center"/>
            <w:hideMark/>
          </w:tcPr>
          <w:p w14:paraId="7092104B"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88,10</w:t>
            </w:r>
          </w:p>
        </w:tc>
      </w:tr>
      <w:tr w:rsidR="00E20AA8" w:rsidRPr="00E20AA8" w14:paraId="61B915EC" w14:textId="77777777" w:rsidTr="00E20AA8">
        <w:trPr>
          <w:trHeight w:val="379"/>
        </w:trPr>
        <w:tc>
          <w:tcPr>
            <w:tcW w:w="582" w:type="dxa"/>
            <w:shd w:val="clear" w:color="auto" w:fill="auto"/>
            <w:tcMar>
              <w:top w:w="15" w:type="dxa"/>
              <w:left w:w="15" w:type="dxa"/>
              <w:bottom w:w="0" w:type="dxa"/>
              <w:right w:w="15" w:type="dxa"/>
            </w:tcMar>
            <w:vAlign w:val="center"/>
            <w:hideMark/>
          </w:tcPr>
          <w:p w14:paraId="30233872"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20</w:t>
            </w:r>
          </w:p>
        </w:tc>
        <w:tc>
          <w:tcPr>
            <w:tcW w:w="5954" w:type="dxa"/>
            <w:shd w:val="clear" w:color="auto" w:fill="auto"/>
            <w:tcMar>
              <w:top w:w="15" w:type="dxa"/>
              <w:left w:w="15" w:type="dxa"/>
              <w:bottom w:w="0" w:type="dxa"/>
              <w:right w:w="15" w:type="dxa"/>
            </w:tcMar>
            <w:vAlign w:val="center"/>
            <w:hideMark/>
          </w:tcPr>
          <w:p w14:paraId="5239393E" w14:textId="77777777" w:rsidR="001E59DE" w:rsidRPr="00E20AA8" w:rsidRDefault="001E59DE" w:rsidP="00E20AA8">
            <w:pPr>
              <w:rPr>
                <w:rFonts w:ascii="Times New Roman" w:hAnsi="Times New Roman"/>
                <w:sz w:val="20"/>
                <w:szCs w:val="20"/>
              </w:rPr>
            </w:pPr>
            <w:r w:rsidRPr="00E20AA8">
              <w:rPr>
                <w:rFonts w:ascii="Times New Roman" w:hAnsi="Times New Roman"/>
                <w:sz w:val="20"/>
                <w:szCs w:val="20"/>
              </w:rPr>
              <w:t>МБДОУ ПРИМОРСКИЙ ДЕТСКИЙ САД</w:t>
            </w:r>
          </w:p>
        </w:tc>
        <w:tc>
          <w:tcPr>
            <w:tcW w:w="1594" w:type="dxa"/>
            <w:shd w:val="clear" w:color="auto" w:fill="auto"/>
            <w:tcMar>
              <w:top w:w="15" w:type="dxa"/>
              <w:left w:w="15" w:type="dxa"/>
              <w:bottom w:w="0" w:type="dxa"/>
              <w:right w:w="15" w:type="dxa"/>
            </w:tcMar>
            <w:vAlign w:val="center"/>
            <w:hideMark/>
          </w:tcPr>
          <w:p w14:paraId="7855D277"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41</w:t>
            </w:r>
          </w:p>
        </w:tc>
        <w:tc>
          <w:tcPr>
            <w:tcW w:w="1383" w:type="dxa"/>
            <w:shd w:val="clear" w:color="000000" w:fill="DE2D37"/>
            <w:tcMar>
              <w:top w:w="15" w:type="dxa"/>
              <w:left w:w="15" w:type="dxa"/>
              <w:bottom w:w="0" w:type="dxa"/>
              <w:right w:w="15" w:type="dxa"/>
            </w:tcMar>
            <w:vAlign w:val="center"/>
            <w:hideMark/>
          </w:tcPr>
          <w:p w14:paraId="0F78225C"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0</w:t>
            </w:r>
          </w:p>
        </w:tc>
        <w:tc>
          <w:tcPr>
            <w:tcW w:w="1400" w:type="dxa"/>
            <w:shd w:val="clear" w:color="000000" w:fill="DE2D37"/>
            <w:tcMar>
              <w:top w:w="15" w:type="dxa"/>
              <w:left w:w="15" w:type="dxa"/>
              <w:bottom w:w="0" w:type="dxa"/>
              <w:right w:w="15" w:type="dxa"/>
            </w:tcMar>
            <w:vAlign w:val="center"/>
            <w:hideMark/>
          </w:tcPr>
          <w:p w14:paraId="0ECAD21B"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0</w:t>
            </w:r>
          </w:p>
        </w:tc>
        <w:tc>
          <w:tcPr>
            <w:tcW w:w="986" w:type="dxa"/>
            <w:shd w:val="clear" w:color="000000" w:fill="FEE101"/>
            <w:tcMar>
              <w:top w:w="15" w:type="dxa"/>
              <w:left w:w="15" w:type="dxa"/>
              <w:bottom w:w="0" w:type="dxa"/>
              <w:right w:w="15" w:type="dxa"/>
            </w:tcMar>
            <w:vAlign w:val="center"/>
            <w:hideMark/>
          </w:tcPr>
          <w:p w14:paraId="15EB0F82"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2</w:t>
            </w:r>
          </w:p>
        </w:tc>
        <w:tc>
          <w:tcPr>
            <w:tcW w:w="996" w:type="dxa"/>
            <w:shd w:val="clear" w:color="000000" w:fill="FEE101"/>
            <w:tcMar>
              <w:top w:w="15" w:type="dxa"/>
              <w:left w:w="15" w:type="dxa"/>
              <w:bottom w:w="0" w:type="dxa"/>
              <w:right w:w="15" w:type="dxa"/>
            </w:tcMar>
            <w:vAlign w:val="center"/>
            <w:hideMark/>
          </w:tcPr>
          <w:p w14:paraId="75BE9C74"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4,88</w:t>
            </w:r>
          </w:p>
        </w:tc>
        <w:tc>
          <w:tcPr>
            <w:tcW w:w="1136" w:type="dxa"/>
            <w:shd w:val="clear" w:color="000000" w:fill="19CC19"/>
            <w:tcMar>
              <w:top w:w="15" w:type="dxa"/>
              <w:left w:w="15" w:type="dxa"/>
              <w:bottom w:w="0" w:type="dxa"/>
              <w:right w:w="15" w:type="dxa"/>
            </w:tcMar>
            <w:vAlign w:val="center"/>
            <w:hideMark/>
          </w:tcPr>
          <w:p w14:paraId="2C85111E"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39</w:t>
            </w:r>
          </w:p>
        </w:tc>
        <w:tc>
          <w:tcPr>
            <w:tcW w:w="1000" w:type="dxa"/>
            <w:shd w:val="clear" w:color="000000" w:fill="19CC19"/>
            <w:tcMar>
              <w:top w:w="15" w:type="dxa"/>
              <w:left w:w="15" w:type="dxa"/>
              <w:bottom w:w="0" w:type="dxa"/>
              <w:right w:w="15" w:type="dxa"/>
            </w:tcMar>
            <w:vAlign w:val="center"/>
            <w:hideMark/>
          </w:tcPr>
          <w:p w14:paraId="07EE72DC"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95,12</w:t>
            </w:r>
          </w:p>
        </w:tc>
      </w:tr>
      <w:tr w:rsidR="00E20AA8" w:rsidRPr="00E20AA8" w14:paraId="58752A3C" w14:textId="77777777" w:rsidTr="00E20AA8">
        <w:trPr>
          <w:trHeight w:val="372"/>
        </w:trPr>
        <w:tc>
          <w:tcPr>
            <w:tcW w:w="582" w:type="dxa"/>
            <w:shd w:val="clear" w:color="auto" w:fill="auto"/>
            <w:tcMar>
              <w:top w:w="15" w:type="dxa"/>
              <w:left w:w="15" w:type="dxa"/>
              <w:bottom w:w="0" w:type="dxa"/>
              <w:right w:w="15" w:type="dxa"/>
            </w:tcMar>
            <w:vAlign w:val="center"/>
            <w:hideMark/>
          </w:tcPr>
          <w:p w14:paraId="148ADAD3"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21</w:t>
            </w:r>
          </w:p>
        </w:tc>
        <w:tc>
          <w:tcPr>
            <w:tcW w:w="5954" w:type="dxa"/>
            <w:shd w:val="clear" w:color="auto" w:fill="auto"/>
            <w:tcMar>
              <w:top w:w="15" w:type="dxa"/>
              <w:left w:w="15" w:type="dxa"/>
              <w:bottom w:w="0" w:type="dxa"/>
              <w:right w:w="15" w:type="dxa"/>
            </w:tcMar>
            <w:vAlign w:val="center"/>
            <w:hideMark/>
          </w:tcPr>
          <w:p w14:paraId="2DF98D32" w14:textId="77777777" w:rsidR="001E59DE" w:rsidRPr="00E20AA8" w:rsidRDefault="001E59DE" w:rsidP="00E20AA8">
            <w:pPr>
              <w:rPr>
                <w:rFonts w:ascii="Times New Roman" w:hAnsi="Times New Roman"/>
                <w:sz w:val="20"/>
                <w:szCs w:val="20"/>
              </w:rPr>
            </w:pPr>
            <w:r w:rsidRPr="00E20AA8">
              <w:rPr>
                <w:rFonts w:ascii="Times New Roman" w:hAnsi="Times New Roman"/>
                <w:sz w:val="20"/>
                <w:szCs w:val="20"/>
              </w:rPr>
              <w:t>МБДОУ БУРЯТ-ЯНГУТСКИЙ ДЕТСКИЙ САД</w:t>
            </w:r>
          </w:p>
        </w:tc>
        <w:tc>
          <w:tcPr>
            <w:tcW w:w="1594" w:type="dxa"/>
            <w:shd w:val="clear" w:color="auto" w:fill="auto"/>
            <w:tcMar>
              <w:top w:w="15" w:type="dxa"/>
              <w:left w:w="15" w:type="dxa"/>
              <w:bottom w:w="0" w:type="dxa"/>
              <w:right w:w="15" w:type="dxa"/>
            </w:tcMar>
            <w:vAlign w:val="center"/>
            <w:hideMark/>
          </w:tcPr>
          <w:p w14:paraId="59AA8803"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39</w:t>
            </w:r>
          </w:p>
        </w:tc>
        <w:tc>
          <w:tcPr>
            <w:tcW w:w="1383" w:type="dxa"/>
            <w:shd w:val="clear" w:color="000000" w:fill="DE2D37"/>
            <w:tcMar>
              <w:top w:w="15" w:type="dxa"/>
              <w:left w:w="15" w:type="dxa"/>
              <w:bottom w:w="0" w:type="dxa"/>
              <w:right w:w="15" w:type="dxa"/>
            </w:tcMar>
            <w:vAlign w:val="center"/>
            <w:hideMark/>
          </w:tcPr>
          <w:p w14:paraId="7E30B48D"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1</w:t>
            </w:r>
          </w:p>
        </w:tc>
        <w:tc>
          <w:tcPr>
            <w:tcW w:w="1400" w:type="dxa"/>
            <w:shd w:val="clear" w:color="000000" w:fill="DE2D37"/>
            <w:tcMar>
              <w:top w:w="15" w:type="dxa"/>
              <w:left w:w="15" w:type="dxa"/>
              <w:bottom w:w="0" w:type="dxa"/>
              <w:right w:w="15" w:type="dxa"/>
            </w:tcMar>
            <w:vAlign w:val="center"/>
            <w:hideMark/>
          </w:tcPr>
          <w:p w14:paraId="2D8B80C8"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2,56</w:t>
            </w:r>
          </w:p>
        </w:tc>
        <w:tc>
          <w:tcPr>
            <w:tcW w:w="986" w:type="dxa"/>
            <w:shd w:val="clear" w:color="000000" w:fill="FEE101"/>
            <w:tcMar>
              <w:top w:w="15" w:type="dxa"/>
              <w:left w:w="15" w:type="dxa"/>
              <w:bottom w:w="0" w:type="dxa"/>
              <w:right w:w="15" w:type="dxa"/>
            </w:tcMar>
            <w:vAlign w:val="center"/>
            <w:hideMark/>
          </w:tcPr>
          <w:p w14:paraId="5BD8405C"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6</w:t>
            </w:r>
          </w:p>
        </w:tc>
        <w:tc>
          <w:tcPr>
            <w:tcW w:w="996" w:type="dxa"/>
            <w:shd w:val="clear" w:color="000000" w:fill="FEE101"/>
            <w:tcMar>
              <w:top w:w="15" w:type="dxa"/>
              <w:left w:w="15" w:type="dxa"/>
              <w:bottom w:w="0" w:type="dxa"/>
              <w:right w:w="15" w:type="dxa"/>
            </w:tcMar>
            <w:vAlign w:val="center"/>
            <w:hideMark/>
          </w:tcPr>
          <w:p w14:paraId="122A031C"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15,38</w:t>
            </w:r>
          </w:p>
        </w:tc>
        <w:tc>
          <w:tcPr>
            <w:tcW w:w="1136" w:type="dxa"/>
            <w:shd w:val="clear" w:color="000000" w:fill="19CC19"/>
            <w:tcMar>
              <w:top w:w="15" w:type="dxa"/>
              <w:left w:w="15" w:type="dxa"/>
              <w:bottom w:w="0" w:type="dxa"/>
              <w:right w:w="15" w:type="dxa"/>
            </w:tcMar>
            <w:vAlign w:val="center"/>
            <w:hideMark/>
          </w:tcPr>
          <w:p w14:paraId="70C5FC0C"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32</w:t>
            </w:r>
          </w:p>
        </w:tc>
        <w:tc>
          <w:tcPr>
            <w:tcW w:w="1000" w:type="dxa"/>
            <w:shd w:val="clear" w:color="000000" w:fill="19CC19"/>
            <w:tcMar>
              <w:top w:w="15" w:type="dxa"/>
              <w:left w:w="15" w:type="dxa"/>
              <w:bottom w:w="0" w:type="dxa"/>
              <w:right w:w="15" w:type="dxa"/>
            </w:tcMar>
            <w:vAlign w:val="center"/>
            <w:hideMark/>
          </w:tcPr>
          <w:p w14:paraId="76633F02"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82,05</w:t>
            </w:r>
          </w:p>
        </w:tc>
      </w:tr>
      <w:tr w:rsidR="00E20AA8" w:rsidRPr="00E20AA8" w14:paraId="7434FD9E" w14:textId="77777777" w:rsidTr="00E20AA8">
        <w:trPr>
          <w:trHeight w:val="350"/>
        </w:trPr>
        <w:tc>
          <w:tcPr>
            <w:tcW w:w="582" w:type="dxa"/>
            <w:shd w:val="clear" w:color="auto" w:fill="auto"/>
            <w:tcMar>
              <w:top w:w="15" w:type="dxa"/>
              <w:left w:w="15" w:type="dxa"/>
              <w:bottom w:w="0" w:type="dxa"/>
              <w:right w:w="15" w:type="dxa"/>
            </w:tcMar>
            <w:vAlign w:val="center"/>
            <w:hideMark/>
          </w:tcPr>
          <w:p w14:paraId="21E2190A"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22</w:t>
            </w:r>
          </w:p>
        </w:tc>
        <w:tc>
          <w:tcPr>
            <w:tcW w:w="5954" w:type="dxa"/>
            <w:shd w:val="clear" w:color="auto" w:fill="auto"/>
            <w:tcMar>
              <w:top w:w="15" w:type="dxa"/>
              <w:left w:w="15" w:type="dxa"/>
              <w:bottom w:w="0" w:type="dxa"/>
              <w:right w:w="15" w:type="dxa"/>
            </w:tcMar>
            <w:vAlign w:val="center"/>
            <w:hideMark/>
          </w:tcPr>
          <w:p w14:paraId="79E754EB" w14:textId="77777777" w:rsidR="001E59DE" w:rsidRPr="00E20AA8" w:rsidRDefault="001E59DE" w:rsidP="00E20AA8">
            <w:pPr>
              <w:rPr>
                <w:rFonts w:ascii="Times New Roman" w:hAnsi="Times New Roman"/>
                <w:sz w:val="20"/>
                <w:szCs w:val="20"/>
              </w:rPr>
            </w:pPr>
            <w:r w:rsidRPr="00E20AA8">
              <w:rPr>
                <w:rFonts w:ascii="Times New Roman" w:hAnsi="Times New Roman"/>
                <w:sz w:val="20"/>
                <w:szCs w:val="20"/>
              </w:rPr>
              <w:t>МБДОУ ЛУЗГИНОВСКИЙ ДЕТСКИЙ САД</w:t>
            </w:r>
          </w:p>
        </w:tc>
        <w:tc>
          <w:tcPr>
            <w:tcW w:w="1594" w:type="dxa"/>
            <w:shd w:val="clear" w:color="auto" w:fill="auto"/>
            <w:tcMar>
              <w:top w:w="15" w:type="dxa"/>
              <w:left w:w="15" w:type="dxa"/>
              <w:bottom w:w="0" w:type="dxa"/>
              <w:right w:w="15" w:type="dxa"/>
            </w:tcMar>
            <w:vAlign w:val="center"/>
            <w:hideMark/>
          </w:tcPr>
          <w:p w14:paraId="3AB1B5BB"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37</w:t>
            </w:r>
          </w:p>
        </w:tc>
        <w:tc>
          <w:tcPr>
            <w:tcW w:w="1383" w:type="dxa"/>
            <w:shd w:val="clear" w:color="000000" w:fill="DE2D37"/>
            <w:tcMar>
              <w:top w:w="15" w:type="dxa"/>
              <w:left w:w="15" w:type="dxa"/>
              <w:bottom w:w="0" w:type="dxa"/>
              <w:right w:w="15" w:type="dxa"/>
            </w:tcMar>
            <w:vAlign w:val="center"/>
            <w:hideMark/>
          </w:tcPr>
          <w:p w14:paraId="4E95923C"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0</w:t>
            </w:r>
          </w:p>
        </w:tc>
        <w:tc>
          <w:tcPr>
            <w:tcW w:w="1400" w:type="dxa"/>
            <w:shd w:val="clear" w:color="000000" w:fill="DE2D37"/>
            <w:tcMar>
              <w:top w:w="15" w:type="dxa"/>
              <w:left w:w="15" w:type="dxa"/>
              <w:bottom w:w="0" w:type="dxa"/>
              <w:right w:w="15" w:type="dxa"/>
            </w:tcMar>
            <w:vAlign w:val="center"/>
            <w:hideMark/>
          </w:tcPr>
          <w:p w14:paraId="5B17F6B0"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0</w:t>
            </w:r>
          </w:p>
        </w:tc>
        <w:tc>
          <w:tcPr>
            <w:tcW w:w="986" w:type="dxa"/>
            <w:shd w:val="clear" w:color="000000" w:fill="FEE101"/>
            <w:tcMar>
              <w:top w:w="15" w:type="dxa"/>
              <w:left w:w="15" w:type="dxa"/>
              <w:bottom w:w="0" w:type="dxa"/>
              <w:right w:w="15" w:type="dxa"/>
            </w:tcMar>
            <w:vAlign w:val="center"/>
            <w:hideMark/>
          </w:tcPr>
          <w:p w14:paraId="415FB78C"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5</w:t>
            </w:r>
          </w:p>
        </w:tc>
        <w:tc>
          <w:tcPr>
            <w:tcW w:w="996" w:type="dxa"/>
            <w:shd w:val="clear" w:color="000000" w:fill="FEE101"/>
            <w:tcMar>
              <w:top w:w="15" w:type="dxa"/>
              <w:left w:w="15" w:type="dxa"/>
              <w:bottom w:w="0" w:type="dxa"/>
              <w:right w:w="15" w:type="dxa"/>
            </w:tcMar>
            <w:vAlign w:val="center"/>
            <w:hideMark/>
          </w:tcPr>
          <w:p w14:paraId="10114822"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13,51</w:t>
            </w:r>
          </w:p>
        </w:tc>
        <w:tc>
          <w:tcPr>
            <w:tcW w:w="1136" w:type="dxa"/>
            <w:shd w:val="clear" w:color="000000" w:fill="19CC19"/>
            <w:tcMar>
              <w:top w:w="15" w:type="dxa"/>
              <w:left w:w="15" w:type="dxa"/>
              <w:bottom w:w="0" w:type="dxa"/>
              <w:right w:w="15" w:type="dxa"/>
            </w:tcMar>
            <w:vAlign w:val="center"/>
            <w:hideMark/>
          </w:tcPr>
          <w:p w14:paraId="020904C4"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32</w:t>
            </w:r>
          </w:p>
        </w:tc>
        <w:tc>
          <w:tcPr>
            <w:tcW w:w="1000" w:type="dxa"/>
            <w:shd w:val="clear" w:color="000000" w:fill="19CC19"/>
            <w:tcMar>
              <w:top w:w="15" w:type="dxa"/>
              <w:left w:w="15" w:type="dxa"/>
              <w:bottom w:w="0" w:type="dxa"/>
              <w:right w:w="15" w:type="dxa"/>
            </w:tcMar>
            <w:vAlign w:val="center"/>
            <w:hideMark/>
          </w:tcPr>
          <w:p w14:paraId="2F088076"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86,49</w:t>
            </w:r>
          </w:p>
        </w:tc>
      </w:tr>
      <w:tr w:rsidR="00E20AA8" w:rsidRPr="00E20AA8" w14:paraId="5B6352EA" w14:textId="77777777" w:rsidTr="00E20AA8">
        <w:trPr>
          <w:trHeight w:val="355"/>
        </w:trPr>
        <w:tc>
          <w:tcPr>
            <w:tcW w:w="582" w:type="dxa"/>
            <w:shd w:val="clear" w:color="auto" w:fill="auto"/>
            <w:tcMar>
              <w:top w:w="15" w:type="dxa"/>
              <w:left w:w="15" w:type="dxa"/>
              <w:bottom w:w="0" w:type="dxa"/>
              <w:right w:w="15" w:type="dxa"/>
            </w:tcMar>
            <w:vAlign w:val="center"/>
            <w:hideMark/>
          </w:tcPr>
          <w:p w14:paraId="2FF28392"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23</w:t>
            </w:r>
          </w:p>
        </w:tc>
        <w:tc>
          <w:tcPr>
            <w:tcW w:w="5954" w:type="dxa"/>
            <w:shd w:val="clear" w:color="auto" w:fill="auto"/>
            <w:tcMar>
              <w:top w:w="15" w:type="dxa"/>
              <w:left w:w="15" w:type="dxa"/>
              <w:bottom w:w="0" w:type="dxa"/>
              <w:right w:w="15" w:type="dxa"/>
            </w:tcMar>
            <w:vAlign w:val="center"/>
            <w:hideMark/>
          </w:tcPr>
          <w:p w14:paraId="05AE448B" w14:textId="77777777" w:rsidR="001E59DE" w:rsidRPr="00E20AA8" w:rsidRDefault="001E59DE" w:rsidP="00E20AA8">
            <w:pPr>
              <w:rPr>
                <w:rFonts w:ascii="Times New Roman" w:hAnsi="Times New Roman"/>
                <w:sz w:val="20"/>
                <w:szCs w:val="20"/>
              </w:rPr>
            </w:pPr>
            <w:r w:rsidRPr="00E20AA8">
              <w:rPr>
                <w:rFonts w:ascii="Times New Roman" w:hAnsi="Times New Roman"/>
                <w:sz w:val="20"/>
                <w:szCs w:val="20"/>
              </w:rPr>
              <w:t>МБОУ МОЛЬТИНСКАЯ ООШ ИМЕНИ БОГДАНОВА Г.Н.</w:t>
            </w:r>
          </w:p>
        </w:tc>
        <w:tc>
          <w:tcPr>
            <w:tcW w:w="1594" w:type="dxa"/>
            <w:shd w:val="clear" w:color="auto" w:fill="auto"/>
            <w:tcMar>
              <w:top w:w="15" w:type="dxa"/>
              <w:left w:w="15" w:type="dxa"/>
              <w:bottom w:w="0" w:type="dxa"/>
              <w:right w:w="15" w:type="dxa"/>
            </w:tcMar>
            <w:vAlign w:val="center"/>
            <w:hideMark/>
          </w:tcPr>
          <w:p w14:paraId="09884D6F"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37</w:t>
            </w:r>
          </w:p>
        </w:tc>
        <w:tc>
          <w:tcPr>
            <w:tcW w:w="1383" w:type="dxa"/>
            <w:shd w:val="clear" w:color="000000" w:fill="DE2D37"/>
            <w:tcMar>
              <w:top w:w="15" w:type="dxa"/>
              <w:left w:w="15" w:type="dxa"/>
              <w:bottom w:w="0" w:type="dxa"/>
              <w:right w:w="15" w:type="dxa"/>
            </w:tcMar>
            <w:vAlign w:val="center"/>
            <w:hideMark/>
          </w:tcPr>
          <w:p w14:paraId="4D0F52FF"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0</w:t>
            </w:r>
          </w:p>
        </w:tc>
        <w:tc>
          <w:tcPr>
            <w:tcW w:w="1400" w:type="dxa"/>
            <w:shd w:val="clear" w:color="000000" w:fill="DE2D37"/>
            <w:tcMar>
              <w:top w:w="15" w:type="dxa"/>
              <w:left w:w="15" w:type="dxa"/>
              <w:bottom w:w="0" w:type="dxa"/>
              <w:right w:w="15" w:type="dxa"/>
            </w:tcMar>
            <w:vAlign w:val="center"/>
            <w:hideMark/>
          </w:tcPr>
          <w:p w14:paraId="5FEFD8E7"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0</w:t>
            </w:r>
          </w:p>
        </w:tc>
        <w:tc>
          <w:tcPr>
            <w:tcW w:w="986" w:type="dxa"/>
            <w:shd w:val="clear" w:color="000000" w:fill="FEE101"/>
            <w:tcMar>
              <w:top w:w="15" w:type="dxa"/>
              <w:left w:w="15" w:type="dxa"/>
              <w:bottom w:w="0" w:type="dxa"/>
              <w:right w:w="15" w:type="dxa"/>
            </w:tcMar>
            <w:vAlign w:val="center"/>
            <w:hideMark/>
          </w:tcPr>
          <w:p w14:paraId="0F60EEB6"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11</w:t>
            </w:r>
          </w:p>
        </w:tc>
        <w:tc>
          <w:tcPr>
            <w:tcW w:w="996" w:type="dxa"/>
            <w:shd w:val="clear" w:color="000000" w:fill="FEE101"/>
            <w:tcMar>
              <w:top w:w="15" w:type="dxa"/>
              <w:left w:w="15" w:type="dxa"/>
              <w:bottom w:w="0" w:type="dxa"/>
              <w:right w:w="15" w:type="dxa"/>
            </w:tcMar>
            <w:vAlign w:val="center"/>
            <w:hideMark/>
          </w:tcPr>
          <w:p w14:paraId="14B278F6"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29,73</w:t>
            </w:r>
          </w:p>
        </w:tc>
        <w:tc>
          <w:tcPr>
            <w:tcW w:w="1136" w:type="dxa"/>
            <w:shd w:val="clear" w:color="000000" w:fill="19CC19"/>
            <w:tcMar>
              <w:top w:w="15" w:type="dxa"/>
              <w:left w:w="15" w:type="dxa"/>
              <w:bottom w:w="0" w:type="dxa"/>
              <w:right w:w="15" w:type="dxa"/>
            </w:tcMar>
            <w:vAlign w:val="center"/>
            <w:hideMark/>
          </w:tcPr>
          <w:p w14:paraId="1DD73BBA"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26</w:t>
            </w:r>
          </w:p>
        </w:tc>
        <w:tc>
          <w:tcPr>
            <w:tcW w:w="1000" w:type="dxa"/>
            <w:shd w:val="clear" w:color="000000" w:fill="19CC19"/>
            <w:tcMar>
              <w:top w:w="15" w:type="dxa"/>
              <w:left w:w="15" w:type="dxa"/>
              <w:bottom w:w="0" w:type="dxa"/>
              <w:right w:w="15" w:type="dxa"/>
            </w:tcMar>
            <w:vAlign w:val="center"/>
            <w:hideMark/>
          </w:tcPr>
          <w:p w14:paraId="651B178C"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70,27</w:t>
            </w:r>
          </w:p>
        </w:tc>
      </w:tr>
      <w:tr w:rsidR="00E20AA8" w:rsidRPr="00E20AA8" w14:paraId="3E262D24" w14:textId="77777777" w:rsidTr="00E20AA8">
        <w:trPr>
          <w:trHeight w:val="205"/>
        </w:trPr>
        <w:tc>
          <w:tcPr>
            <w:tcW w:w="582" w:type="dxa"/>
            <w:shd w:val="clear" w:color="auto" w:fill="auto"/>
            <w:tcMar>
              <w:top w:w="15" w:type="dxa"/>
              <w:left w:w="15" w:type="dxa"/>
              <w:bottom w:w="0" w:type="dxa"/>
              <w:right w:w="15" w:type="dxa"/>
            </w:tcMar>
            <w:vAlign w:val="center"/>
            <w:hideMark/>
          </w:tcPr>
          <w:p w14:paraId="0C70BAEB"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24</w:t>
            </w:r>
          </w:p>
        </w:tc>
        <w:tc>
          <w:tcPr>
            <w:tcW w:w="5954" w:type="dxa"/>
            <w:shd w:val="clear" w:color="auto" w:fill="auto"/>
            <w:tcMar>
              <w:top w:w="15" w:type="dxa"/>
              <w:left w:w="15" w:type="dxa"/>
              <w:bottom w:w="0" w:type="dxa"/>
              <w:right w:w="15" w:type="dxa"/>
            </w:tcMar>
            <w:vAlign w:val="center"/>
            <w:hideMark/>
          </w:tcPr>
          <w:p w14:paraId="5BBF9007" w14:textId="77777777" w:rsidR="001E59DE" w:rsidRPr="00E20AA8" w:rsidRDefault="001E59DE" w:rsidP="00E20AA8">
            <w:pPr>
              <w:rPr>
                <w:rFonts w:ascii="Times New Roman" w:hAnsi="Times New Roman"/>
                <w:sz w:val="20"/>
                <w:szCs w:val="20"/>
              </w:rPr>
            </w:pPr>
            <w:r w:rsidRPr="00E20AA8">
              <w:rPr>
                <w:rFonts w:ascii="Times New Roman" w:hAnsi="Times New Roman"/>
                <w:sz w:val="20"/>
                <w:szCs w:val="20"/>
              </w:rPr>
              <w:t>МБДОУ МАЙСКИЙ ДЕТСКИЙ САД</w:t>
            </w:r>
          </w:p>
        </w:tc>
        <w:tc>
          <w:tcPr>
            <w:tcW w:w="1594" w:type="dxa"/>
            <w:shd w:val="clear" w:color="auto" w:fill="auto"/>
            <w:tcMar>
              <w:top w:w="15" w:type="dxa"/>
              <w:left w:w="15" w:type="dxa"/>
              <w:bottom w:w="0" w:type="dxa"/>
              <w:right w:w="15" w:type="dxa"/>
            </w:tcMar>
            <w:vAlign w:val="center"/>
            <w:hideMark/>
          </w:tcPr>
          <w:p w14:paraId="5F054165"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35</w:t>
            </w:r>
          </w:p>
        </w:tc>
        <w:tc>
          <w:tcPr>
            <w:tcW w:w="1383" w:type="dxa"/>
            <w:shd w:val="clear" w:color="000000" w:fill="DE2D37"/>
            <w:tcMar>
              <w:top w:w="15" w:type="dxa"/>
              <w:left w:w="15" w:type="dxa"/>
              <w:bottom w:w="0" w:type="dxa"/>
              <w:right w:w="15" w:type="dxa"/>
            </w:tcMar>
            <w:vAlign w:val="center"/>
            <w:hideMark/>
          </w:tcPr>
          <w:p w14:paraId="67AAAC43"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0</w:t>
            </w:r>
          </w:p>
        </w:tc>
        <w:tc>
          <w:tcPr>
            <w:tcW w:w="1400" w:type="dxa"/>
            <w:shd w:val="clear" w:color="000000" w:fill="DE2D37"/>
            <w:tcMar>
              <w:top w:w="15" w:type="dxa"/>
              <w:left w:w="15" w:type="dxa"/>
              <w:bottom w:w="0" w:type="dxa"/>
              <w:right w:w="15" w:type="dxa"/>
            </w:tcMar>
            <w:vAlign w:val="center"/>
            <w:hideMark/>
          </w:tcPr>
          <w:p w14:paraId="199F67C0"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0</w:t>
            </w:r>
          </w:p>
        </w:tc>
        <w:tc>
          <w:tcPr>
            <w:tcW w:w="986" w:type="dxa"/>
            <w:shd w:val="clear" w:color="000000" w:fill="FEE101"/>
            <w:tcMar>
              <w:top w:w="15" w:type="dxa"/>
              <w:left w:w="15" w:type="dxa"/>
              <w:bottom w:w="0" w:type="dxa"/>
              <w:right w:w="15" w:type="dxa"/>
            </w:tcMar>
            <w:vAlign w:val="center"/>
            <w:hideMark/>
          </w:tcPr>
          <w:p w14:paraId="135BE953"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1</w:t>
            </w:r>
          </w:p>
        </w:tc>
        <w:tc>
          <w:tcPr>
            <w:tcW w:w="996" w:type="dxa"/>
            <w:shd w:val="clear" w:color="000000" w:fill="FEE101"/>
            <w:tcMar>
              <w:top w:w="15" w:type="dxa"/>
              <w:left w:w="15" w:type="dxa"/>
              <w:bottom w:w="0" w:type="dxa"/>
              <w:right w:w="15" w:type="dxa"/>
            </w:tcMar>
            <w:vAlign w:val="center"/>
            <w:hideMark/>
          </w:tcPr>
          <w:p w14:paraId="4812CDF3"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2,86</w:t>
            </w:r>
          </w:p>
        </w:tc>
        <w:tc>
          <w:tcPr>
            <w:tcW w:w="1136" w:type="dxa"/>
            <w:shd w:val="clear" w:color="000000" w:fill="19CC19"/>
            <w:tcMar>
              <w:top w:w="15" w:type="dxa"/>
              <w:left w:w="15" w:type="dxa"/>
              <w:bottom w:w="0" w:type="dxa"/>
              <w:right w:w="15" w:type="dxa"/>
            </w:tcMar>
            <w:vAlign w:val="center"/>
            <w:hideMark/>
          </w:tcPr>
          <w:p w14:paraId="1473B0FB"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34</w:t>
            </w:r>
          </w:p>
        </w:tc>
        <w:tc>
          <w:tcPr>
            <w:tcW w:w="1000" w:type="dxa"/>
            <w:shd w:val="clear" w:color="000000" w:fill="19CC19"/>
            <w:tcMar>
              <w:top w:w="15" w:type="dxa"/>
              <w:left w:w="15" w:type="dxa"/>
              <w:bottom w:w="0" w:type="dxa"/>
              <w:right w:w="15" w:type="dxa"/>
            </w:tcMar>
            <w:vAlign w:val="center"/>
            <w:hideMark/>
          </w:tcPr>
          <w:p w14:paraId="35594E86"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97,14</w:t>
            </w:r>
          </w:p>
        </w:tc>
      </w:tr>
      <w:tr w:rsidR="00E20AA8" w:rsidRPr="00E20AA8" w14:paraId="3604D936" w14:textId="77777777" w:rsidTr="00E20AA8">
        <w:trPr>
          <w:trHeight w:val="256"/>
        </w:trPr>
        <w:tc>
          <w:tcPr>
            <w:tcW w:w="582" w:type="dxa"/>
            <w:shd w:val="clear" w:color="auto" w:fill="auto"/>
            <w:tcMar>
              <w:top w:w="15" w:type="dxa"/>
              <w:left w:w="15" w:type="dxa"/>
              <w:bottom w:w="0" w:type="dxa"/>
              <w:right w:w="15" w:type="dxa"/>
            </w:tcMar>
            <w:vAlign w:val="center"/>
            <w:hideMark/>
          </w:tcPr>
          <w:p w14:paraId="599E9C56"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25</w:t>
            </w:r>
          </w:p>
        </w:tc>
        <w:tc>
          <w:tcPr>
            <w:tcW w:w="5954" w:type="dxa"/>
            <w:shd w:val="clear" w:color="auto" w:fill="auto"/>
            <w:tcMar>
              <w:top w:w="15" w:type="dxa"/>
              <w:left w:w="15" w:type="dxa"/>
              <w:bottom w:w="0" w:type="dxa"/>
              <w:right w:w="15" w:type="dxa"/>
            </w:tcMar>
            <w:vAlign w:val="center"/>
            <w:hideMark/>
          </w:tcPr>
          <w:p w14:paraId="34E07C6A" w14:textId="77777777" w:rsidR="001E59DE" w:rsidRPr="00E20AA8" w:rsidRDefault="001E59DE" w:rsidP="00E20AA8">
            <w:pPr>
              <w:rPr>
                <w:rFonts w:ascii="Times New Roman" w:hAnsi="Times New Roman"/>
                <w:sz w:val="20"/>
                <w:szCs w:val="20"/>
              </w:rPr>
            </w:pPr>
            <w:r w:rsidRPr="00E20AA8">
              <w:rPr>
                <w:rFonts w:ascii="Times New Roman" w:hAnsi="Times New Roman"/>
                <w:sz w:val="20"/>
                <w:szCs w:val="20"/>
              </w:rPr>
              <w:t>МБОУ КУТАНСКАЯ ООШ</w:t>
            </w:r>
          </w:p>
        </w:tc>
        <w:tc>
          <w:tcPr>
            <w:tcW w:w="1594" w:type="dxa"/>
            <w:shd w:val="clear" w:color="auto" w:fill="auto"/>
            <w:tcMar>
              <w:top w:w="15" w:type="dxa"/>
              <w:left w:w="15" w:type="dxa"/>
              <w:bottom w:w="0" w:type="dxa"/>
              <w:right w:w="15" w:type="dxa"/>
            </w:tcMar>
            <w:vAlign w:val="center"/>
            <w:hideMark/>
          </w:tcPr>
          <w:p w14:paraId="2311BAF0"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28</w:t>
            </w:r>
          </w:p>
        </w:tc>
        <w:tc>
          <w:tcPr>
            <w:tcW w:w="1383" w:type="dxa"/>
            <w:shd w:val="clear" w:color="000000" w:fill="DE2D37"/>
            <w:tcMar>
              <w:top w:w="15" w:type="dxa"/>
              <w:left w:w="15" w:type="dxa"/>
              <w:bottom w:w="0" w:type="dxa"/>
              <w:right w:w="15" w:type="dxa"/>
            </w:tcMar>
            <w:vAlign w:val="center"/>
            <w:hideMark/>
          </w:tcPr>
          <w:p w14:paraId="7A3D4726"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1</w:t>
            </w:r>
          </w:p>
        </w:tc>
        <w:tc>
          <w:tcPr>
            <w:tcW w:w="1400" w:type="dxa"/>
            <w:shd w:val="clear" w:color="000000" w:fill="DE2D37"/>
            <w:tcMar>
              <w:top w:w="15" w:type="dxa"/>
              <w:left w:w="15" w:type="dxa"/>
              <w:bottom w:w="0" w:type="dxa"/>
              <w:right w:w="15" w:type="dxa"/>
            </w:tcMar>
            <w:vAlign w:val="center"/>
            <w:hideMark/>
          </w:tcPr>
          <w:p w14:paraId="1BDF8554"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3,57</w:t>
            </w:r>
          </w:p>
        </w:tc>
        <w:tc>
          <w:tcPr>
            <w:tcW w:w="986" w:type="dxa"/>
            <w:shd w:val="clear" w:color="000000" w:fill="FEE101"/>
            <w:tcMar>
              <w:top w:w="15" w:type="dxa"/>
              <w:left w:w="15" w:type="dxa"/>
              <w:bottom w:w="0" w:type="dxa"/>
              <w:right w:w="15" w:type="dxa"/>
            </w:tcMar>
            <w:vAlign w:val="center"/>
            <w:hideMark/>
          </w:tcPr>
          <w:p w14:paraId="690A9931"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11</w:t>
            </w:r>
          </w:p>
        </w:tc>
        <w:tc>
          <w:tcPr>
            <w:tcW w:w="996" w:type="dxa"/>
            <w:shd w:val="clear" w:color="000000" w:fill="FEE101"/>
            <w:tcMar>
              <w:top w:w="15" w:type="dxa"/>
              <w:left w:w="15" w:type="dxa"/>
              <w:bottom w:w="0" w:type="dxa"/>
              <w:right w:w="15" w:type="dxa"/>
            </w:tcMar>
            <w:vAlign w:val="center"/>
            <w:hideMark/>
          </w:tcPr>
          <w:p w14:paraId="56A3D70C"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39,29</w:t>
            </w:r>
          </w:p>
        </w:tc>
        <w:tc>
          <w:tcPr>
            <w:tcW w:w="1136" w:type="dxa"/>
            <w:shd w:val="clear" w:color="000000" w:fill="19CC19"/>
            <w:tcMar>
              <w:top w:w="15" w:type="dxa"/>
              <w:left w:w="15" w:type="dxa"/>
              <w:bottom w:w="0" w:type="dxa"/>
              <w:right w:w="15" w:type="dxa"/>
            </w:tcMar>
            <w:vAlign w:val="center"/>
            <w:hideMark/>
          </w:tcPr>
          <w:p w14:paraId="667DD6ED"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16</w:t>
            </w:r>
          </w:p>
        </w:tc>
        <w:tc>
          <w:tcPr>
            <w:tcW w:w="1000" w:type="dxa"/>
            <w:shd w:val="clear" w:color="000000" w:fill="19CC19"/>
            <w:tcMar>
              <w:top w:w="15" w:type="dxa"/>
              <w:left w:w="15" w:type="dxa"/>
              <w:bottom w:w="0" w:type="dxa"/>
              <w:right w:w="15" w:type="dxa"/>
            </w:tcMar>
            <w:vAlign w:val="center"/>
            <w:hideMark/>
          </w:tcPr>
          <w:p w14:paraId="04AB2DB3"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57,14</w:t>
            </w:r>
          </w:p>
        </w:tc>
      </w:tr>
      <w:tr w:rsidR="00E20AA8" w:rsidRPr="00E20AA8" w14:paraId="79ADA24E" w14:textId="77777777" w:rsidTr="00E20AA8">
        <w:trPr>
          <w:trHeight w:val="332"/>
        </w:trPr>
        <w:tc>
          <w:tcPr>
            <w:tcW w:w="582" w:type="dxa"/>
            <w:shd w:val="clear" w:color="auto" w:fill="auto"/>
            <w:tcMar>
              <w:top w:w="15" w:type="dxa"/>
              <w:left w:w="15" w:type="dxa"/>
              <w:bottom w:w="0" w:type="dxa"/>
              <w:right w:w="15" w:type="dxa"/>
            </w:tcMar>
            <w:vAlign w:val="center"/>
            <w:hideMark/>
          </w:tcPr>
          <w:p w14:paraId="730DB465"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26</w:t>
            </w:r>
          </w:p>
        </w:tc>
        <w:tc>
          <w:tcPr>
            <w:tcW w:w="5954" w:type="dxa"/>
            <w:shd w:val="clear" w:color="auto" w:fill="auto"/>
            <w:tcMar>
              <w:top w:w="15" w:type="dxa"/>
              <w:left w:w="15" w:type="dxa"/>
              <w:bottom w:w="0" w:type="dxa"/>
              <w:right w:w="15" w:type="dxa"/>
            </w:tcMar>
            <w:vAlign w:val="center"/>
            <w:hideMark/>
          </w:tcPr>
          <w:p w14:paraId="6FCE8757" w14:textId="77777777" w:rsidR="001E59DE" w:rsidRPr="00E20AA8" w:rsidRDefault="001E59DE" w:rsidP="00E20AA8">
            <w:pPr>
              <w:rPr>
                <w:rFonts w:ascii="Times New Roman" w:hAnsi="Times New Roman"/>
                <w:sz w:val="20"/>
                <w:szCs w:val="20"/>
              </w:rPr>
            </w:pPr>
            <w:r w:rsidRPr="00E20AA8">
              <w:rPr>
                <w:rFonts w:ascii="Times New Roman" w:hAnsi="Times New Roman"/>
                <w:sz w:val="20"/>
                <w:szCs w:val="20"/>
              </w:rPr>
              <w:t>МБОУ РАССВЕТСКАЯ ООШ</w:t>
            </w:r>
          </w:p>
        </w:tc>
        <w:tc>
          <w:tcPr>
            <w:tcW w:w="1594" w:type="dxa"/>
            <w:shd w:val="clear" w:color="auto" w:fill="auto"/>
            <w:tcMar>
              <w:top w:w="15" w:type="dxa"/>
              <w:left w:w="15" w:type="dxa"/>
              <w:bottom w:w="0" w:type="dxa"/>
              <w:right w:w="15" w:type="dxa"/>
            </w:tcMar>
            <w:vAlign w:val="center"/>
            <w:hideMark/>
          </w:tcPr>
          <w:p w14:paraId="612B1029"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19</w:t>
            </w:r>
          </w:p>
        </w:tc>
        <w:tc>
          <w:tcPr>
            <w:tcW w:w="1383" w:type="dxa"/>
            <w:shd w:val="clear" w:color="000000" w:fill="DE2D37"/>
            <w:tcMar>
              <w:top w:w="15" w:type="dxa"/>
              <w:left w:w="15" w:type="dxa"/>
              <w:bottom w:w="0" w:type="dxa"/>
              <w:right w:w="15" w:type="dxa"/>
            </w:tcMar>
            <w:vAlign w:val="center"/>
            <w:hideMark/>
          </w:tcPr>
          <w:p w14:paraId="4C17E2F7"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0</w:t>
            </w:r>
          </w:p>
        </w:tc>
        <w:tc>
          <w:tcPr>
            <w:tcW w:w="1400" w:type="dxa"/>
            <w:shd w:val="clear" w:color="000000" w:fill="DE2D37"/>
            <w:tcMar>
              <w:top w:w="15" w:type="dxa"/>
              <w:left w:w="15" w:type="dxa"/>
              <w:bottom w:w="0" w:type="dxa"/>
              <w:right w:w="15" w:type="dxa"/>
            </w:tcMar>
            <w:vAlign w:val="center"/>
            <w:hideMark/>
          </w:tcPr>
          <w:p w14:paraId="4B6AF10D"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0</w:t>
            </w:r>
          </w:p>
        </w:tc>
        <w:tc>
          <w:tcPr>
            <w:tcW w:w="986" w:type="dxa"/>
            <w:shd w:val="clear" w:color="000000" w:fill="FEE101"/>
            <w:tcMar>
              <w:top w:w="15" w:type="dxa"/>
              <w:left w:w="15" w:type="dxa"/>
              <w:bottom w:w="0" w:type="dxa"/>
              <w:right w:w="15" w:type="dxa"/>
            </w:tcMar>
            <w:vAlign w:val="center"/>
            <w:hideMark/>
          </w:tcPr>
          <w:p w14:paraId="60AE58F6"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7</w:t>
            </w:r>
          </w:p>
        </w:tc>
        <w:tc>
          <w:tcPr>
            <w:tcW w:w="996" w:type="dxa"/>
            <w:shd w:val="clear" w:color="000000" w:fill="FEE101"/>
            <w:tcMar>
              <w:top w:w="15" w:type="dxa"/>
              <w:left w:w="15" w:type="dxa"/>
              <w:bottom w:w="0" w:type="dxa"/>
              <w:right w:w="15" w:type="dxa"/>
            </w:tcMar>
            <w:vAlign w:val="center"/>
            <w:hideMark/>
          </w:tcPr>
          <w:p w14:paraId="1B97BC06"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36,84</w:t>
            </w:r>
          </w:p>
        </w:tc>
        <w:tc>
          <w:tcPr>
            <w:tcW w:w="1136" w:type="dxa"/>
            <w:shd w:val="clear" w:color="000000" w:fill="19CC19"/>
            <w:tcMar>
              <w:top w:w="15" w:type="dxa"/>
              <w:left w:w="15" w:type="dxa"/>
              <w:bottom w:w="0" w:type="dxa"/>
              <w:right w:w="15" w:type="dxa"/>
            </w:tcMar>
            <w:vAlign w:val="center"/>
            <w:hideMark/>
          </w:tcPr>
          <w:p w14:paraId="2714DFD0"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12</w:t>
            </w:r>
          </w:p>
        </w:tc>
        <w:tc>
          <w:tcPr>
            <w:tcW w:w="1000" w:type="dxa"/>
            <w:shd w:val="clear" w:color="000000" w:fill="19CC19"/>
            <w:tcMar>
              <w:top w:w="15" w:type="dxa"/>
              <w:left w:w="15" w:type="dxa"/>
              <w:bottom w:w="0" w:type="dxa"/>
              <w:right w:w="15" w:type="dxa"/>
            </w:tcMar>
            <w:vAlign w:val="center"/>
            <w:hideMark/>
          </w:tcPr>
          <w:p w14:paraId="66DAF9CA"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63,16</w:t>
            </w:r>
          </w:p>
        </w:tc>
      </w:tr>
      <w:tr w:rsidR="00E20AA8" w:rsidRPr="00E20AA8" w14:paraId="205B2DC0" w14:textId="77777777" w:rsidTr="00E20AA8">
        <w:trPr>
          <w:trHeight w:val="323"/>
        </w:trPr>
        <w:tc>
          <w:tcPr>
            <w:tcW w:w="582" w:type="dxa"/>
            <w:shd w:val="clear" w:color="auto" w:fill="auto"/>
            <w:tcMar>
              <w:top w:w="15" w:type="dxa"/>
              <w:left w:w="15" w:type="dxa"/>
              <w:bottom w:w="0" w:type="dxa"/>
              <w:right w:w="15" w:type="dxa"/>
            </w:tcMar>
            <w:vAlign w:val="center"/>
            <w:hideMark/>
          </w:tcPr>
          <w:p w14:paraId="15388812"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27</w:t>
            </w:r>
          </w:p>
        </w:tc>
        <w:tc>
          <w:tcPr>
            <w:tcW w:w="5954" w:type="dxa"/>
            <w:shd w:val="clear" w:color="auto" w:fill="auto"/>
            <w:tcMar>
              <w:top w:w="15" w:type="dxa"/>
              <w:left w:w="15" w:type="dxa"/>
              <w:bottom w:w="0" w:type="dxa"/>
              <w:right w:w="15" w:type="dxa"/>
            </w:tcMar>
            <w:vAlign w:val="center"/>
            <w:hideMark/>
          </w:tcPr>
          <w:p w14:paraId="34C8C639" w14:textId="77777777" w:rsidR="001E59DE" w:rsidRPr="00E20AA8" w:rsidRDefault="001E59DE" w:rsidP="00E20AA8">
            <w:pPr>
              <w:rPr>
                <w:rFonts w:ascii="Times New Roman" w:hAnsi="Times New Roman"/>
                <w:sz w:val="20"/>
                <w:szCs w:val="20"/>
              </w:rPr>
            </w:pPr>
            <w:r w:rsidRPr="00E20AA8">
              <w:rPr>
                <w:rFonts w:ascii="Times New Roman" w:hAnsi="Times New Roman"/>
                <w:sz w:val="20"/>
                <w:szCs w:val="20"/>
              </w:rPr>
              <w:t>МБДОУ УСТЬ - АЛТАНСКИЙ ДЕТСКИЙ САД</w:t>
            </w:r>
          </w:p>
        </w:tc>
        <w:tc>
          <w:tcPr>
            <w:tcW w:w="1594" w:type="dxa"/>
            <w:shd w:val="clear" w:color="auto" w:fill="auto"/>
            <w:tcMar>
              <w:top w:w="15" w:type="dxa"/>
              <w:left w:w="15" w:type="dxa"/>
              <w:bottom w:w="0" w:type="dxa"/>
              <w:right w:w="15" w:type="dxa"/>
            </w:tcMar>
            <w:vAlign w:val="center"/>
            <w:hideMark/>
          </w:tcPr>
          <w:p w14:paraId="15694E94"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18</w:t>
            </w:r>
          </w:p>
        </w:tc>
        <w:tc>
          <w:tcPr>
            <w:tcW w:w="1383" w:type="dxa"/>
            <w:shd w:val="clear" w:color="000000" w:fill="DE2D37"/>
            <w:tcMar>
              <w:top w:w="15" w:type="dxa"/>
              <w:left w:w="15" w:type="dxa"/>
              <w:bottom w:w="0" w:type="dxa"/>
              <w:right w:w="15" w:type="dxa"/>
            </w:tcMar>
            <w:vAlign w:val="center"/>
            <w:hideMark/>
          </w:tcPr>
          <w:p w14:paraId="03F83D64"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0</w:t>
            </w:r>
          </w:p>
        </w:tc>
        <w:tc>
          <w:tcPr>
            <w:tcW w:w="1400" w:type="dxa"/>
            <w:shd w:val="clear" w:color="000000" w:fill="DE2D37"/>
            <w:tcMar>
              <w:top w:w="15" w:type="dxa"/>
              <w:left w:w="15" w:type="dxa"/>
              <w:bottom w:w="0" w:type="dxa"/>
              <w:right w:w="15" w:type="dxa"/>
            </w:tcMar>
            <w:vAlign w:val="center"/>
            <w:hideMark/>
          </w:tcPr>
          <w:p w14:paraId="6557CC97"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0</w:t>
            </w:r>
          </w:p>
        </w:tc>
        <w:tc>
          <w:tcPr>
            <w:tcW w:w="986" w:type="dxa"/>
            <w:shd w:val="clear" w:color="000000" w:fill="FEE101"/>
            <w:tcMar>
              <w:top w:w="15" w:type="dxa"/>
              <w:left w:w="15" w:type="dxa"/>
              <w:bottom w:w="0" w:type="dxa"/>
              <w:right w:w="15" w:type="dxa"/>
            </w:tcMar>
            <w:vAlign w:val="center"/>
            <w:hideMark/>
          </w:tcPr>
          <w:p w14:paraId="74509D96"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0</w:t>
            </w:r>
          </w:p>
        </w:tc>
        <w:tc>
          <w:tcPr>
            <w:tcW w:w="996" w:type="dxa"/>
            <w:shd w:val="clear" w:color="000000" w:fill="FEE101"/>
            <w:tcMar>
              <w:top w:w="15" w:type="dxa"/>
              <w:left w:w="15" w:type="dxa"/>
              <w:bottom w:w="0" w:type="dxa"/>
              <w:right w:w="15" w:type="dxa"/>
            </w:tcMar>
            <w:vAlign w:val="center"/>
            <w:hideMark/>
          </w:tcPr>
          <w:p w14:paraId="53BA7070"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0</w:t>
            </w:r>
          </w:p>
        </w:tc>
        <w:tc>
          <w:tcPr>
            <w:tcW w:w="1136" w:type="dxa"/>
            <w:shd w:val="clear" w:color="000000" w:fill="19CC19"/>
            <w:tcMar>
              <w:top w:w="15" w:type="dxa"/>
              <w:left w:w="15" w:type="dxa"/>
              <w:bottom w:w="0" w:type="dxa"/>
              <w:right w:w="15" w:type="dxa"/>
            </w:tcMar>
            <w:vAlign w:val="center"/>
            <w:hideMark/>
          </w:tcPr>
          <w:p w14:paraId="327856B9"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18</w:t>
            </w:r>
          </w:p>
        </w:tc>
        <w:tc>
          <w:tcPr>
            <w:tcW w:w="1000" w:type="dxa"/>
            <w:shd w:val="clear" w:color="000000" w:fill="19CC19"/>
            <w:tcMar>
              <w:top w:w="15" w:type="dxa"/>
              <w:left w:w="15" w:type="dxa"/>
              <w:bottom w:w="0" w:type="dxa"/>
              <w:right w:w="15" w:type="dxa"/>
            </w:tcMar>
            <w:vAlign w:val="center"/>
            <w:hideMark/>
          </w:tcPr>
          <w:p w14:paraId="4DA3CF79"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100,00</w:t>
            </w:r>
          </w:p>
        </w:tc>
      </w:tr>
      <w:tr w:rsidR="00E20AA8" w:rsidRPr="00E20AA8" w14:paraId="0F827CD4" w14:textId="77777777" w:rsidTr="00E20AA8">
        <w:trPr>
          <w:trHeight w:val="315"/>
        </w:trPr>
        <w:tc>
          <w:tcPr>
            <w:tcW w:w="582" w:type="dxa"/>
            <w:shd w:val="clear" w:color="auto" w:fill="auto"/>
            <w:tcMar>
              <w:top w:w="15" w:type="dxa"/>
              <w:left w:w="15" w:type="dxa"/>
              <w:bottom w:w="0" w:type="dxa"/>
              <w:right w:w="15" w:type="dxa"/>
            </w:tcMar>
            <w:vAlign w:val="center"/>
            <w:hideMark/>
          </w:tcPr>
          <w:p w14:paraId="64F6DB97"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28</w:t>
            </w:r>
          </w:p>
        </w:tc>
        <w:tc>
          <w:tcPr>
            <w:tcW w:w="5954" w:type="dxa"/>
            <w:shd w:val="clear" w:color="auto" w:fill="auto"/>
            <w:tcMar>
              <w:top w:w="15" w:type="dxa"/>
              <w:left w:w="15" w:type="dxa"/>
              <w:bottom w:w="0" w:type="dxa"/>
              <w:right w:w="15" w:type="dxa"/>
            </w:tcMar>
            <w:vAlign w:val="center"/>
            <w:hideMark/>
          </w:tcPr>
          <w:p w14:paraId="6D531C93" w14:textId="77777777" w:rsidR="001E59DE" w:rsidRPr="00E20AA8" w:rsidRDefault="001E59DE" w:rsidP="00E20AA8">
            <w:pPr>
              <w:rPr>
                <w:rFonts w:ascii="Times New Roman" w:hAnsi="Times New Roman"/>
                <w:sz w:val="20"/>
                <w:szCs w:val="20"/>
              </w:rPr>
            </w:pPr>
            <w:r w:rsidRPr="00E20AA8">
              <w:rPr>
                <w:rFonts w:ascii="Times New Roman" w:hAnsi="Times New Roman"/>
                <w:sz w:val="20"/>
                <w:szCs w:val="20"/>
              </w:rPr>
              <w:t>МБДОУ БИЛЬЧИРСКИЙ ДЕТСКИЙ САД</w:t>
            </w:r>
          </w:p>
        </w:tc>
        <w:tc>
          <w:tcPr>
            <w:tcW w:w="1594" w:type="dxa"/>
            <w:shd w:val="clear" w:color="auto" w:fill="auto"/>
            <w:tcMar>
              <w:top w:w="15" w:type="dxa"/>
              <w:left w:w="15" w:type="dxa"/>
              <w:bottom w:w="0" w:type="dxa"/>
              <w:right w:w="15" w:type="dxa"/>
            </w:tcMar>
            <w:vAlign w:val="center"/>
            <w:hideMark/>
          </w:tcPr>
          <w:p w14:paraId="287C22BF"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16</w:t>
            </w:r>
          </w:p>
        </w:tc>
        <w:tc>
          <w:tcPr>
            <w:tcW w:w="1383" w:type="dxa"/>
            <w:shd w:val="clear" w:color="000000" w:fill="DE2D37"/>
            <w:tcMar>
              <w:top w:w="15" w:type="dxa"/>
              <w:left w:w="15" w:type="dxa"/>
              <w:bottom w:w="0" w:type="dxa"/>
              <w:right w:w="15" w:type="dxa"/>
            </w:tcMar>
            <w:vAlign w:val="center"/>
            <w:hideMark/>
          </w:tcPr>
          <w:p w14:paraId="3D4DD03B"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0</w:t>
            </w:r>
          </w:p>
        </w:tc>
        <w:tc>
          <w:tcPr>
            <w:tcW w:w="1400" w:type="dxa"/>
            <w:shd w:val="clear" w:color="000000" w:fill="DE2D37"/>
            <w:tcMar>
              <w:top w:w="15" w:type="dxa"/>
              <w:left w:w="15" w:type="dxa"/>
              <w:bottom w:w="0" w:type="dxa"/>
              <w:right w:w="15" w:type="dxa"/>
            </w:tcMar>
            <w:vAlign w:val="center"/>
            <w:hideMark/>
          </w:tcPr>
          <w:p w14:paraId="6D3A2EEA"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0</w:t>
            </w:r>
          </w:p>
        </w:tc>
        <w:tc>
          <w:tcPr>
            <w:tcW w:w="986" w:type="dxa"/>
            <w:shd w:val="clear" w:color="000000" w:fill="FEE101"/>
            <w:tcMar>
              <w:top w:w="15" w:type="dxa"/>
              <w:left w:w="15" w:type="dxa"/>
              <w:bottom w:w="0" w:type="dxa"/>
              <w:right w:w="15" w:type="dxa"/>
            </w:tcMar>
            <w:vAlign w:val="center"/>
            <w:hideMark/>
          </w:tcPr>
          <w:p w14:paraId="6C26ABC9"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0</w:t>
            </w:r>
          </w:p>
        </w:tc>
        <w:tc>
          <w:tcPr>
            <w:tcW w:w="996" w:type="dxa"/>
            <w:shd w:val="clear" w:color="000000" w:fill="FEE101"/>
            <w:tcMar>
              <w:top w:w="15" w:type="dxa"/>
              <w:left w:w="15" w:type="dxa"/>
              <w:bottom w:w="0" w:type="dxa"/>
              <w:right w:w="15" w:type="dxa"/>
            </w:tcMar>
            <w:vAlign w:val="center"/>
            <w:hideMark/>
          </w:tcPr>
          <w:p w14:paraId="229923B3"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0</w:t>
            </w:r>
          </w:p>
        </w:tc>
        <w:tc>
          <w:tcPr>
            <w:tcW w:w="1136" w:type="dxa"/>
            <w:shd w:val="clear" w:color="000000" w:fill="19CC19"/>
            <w:tcMar>
              <w:top w:w="15" w:type="dxa"/>
              <w:left w:w="15" w:type="dxa"/>
              <w:bottom w:w="0" w:type="dxa"/>
              <w:right w:w="15" w:type="dxa"/>
            </w:tcMar>
            <w:vAlign w:val="center"/>
            <w:hideMark/>
          </w:tcPr>
          <w:p w14:paraId="67FB503C"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16</w:t>
            </w:r>
          </w:p>
        </w:tc>
        <w:tc>
          <w:tcPr>
            <w:tcW w:w="1000" w:type="dxa"/>
            <w:shd w:val="clear" w:color="000000" w:fill="19CC19"/>
            <w:tcMar>
              <w:top w:w="15" w:type="dxa"/>
              <w:left w:w="15" w:type="dxa"/>
              <w:bottom w:w="0" w:type="dxa"/>
              <w:right w:w="15" w:type="dxa"/>
            </w:tcMar>
            <w:vAlign w:val="center"/>
            <w:hideMark/>
          </w:tcPr>
          <w:p w14:paraId="2F41EF34"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100,00</w:t>
            </w:r>
          </w:p>
        </w:tc>
      </w:tr>
      <w:tr w:rsidR="00E20AA8" w:rsidRPr="00E20AA8" w14:paraId="3E788BF5" w14:textId="77777777" w:rsidTr="00E20AA8">
        <w:trPr>
          <w:trHeight w:val="294"/>
        </w:trPr>
        <w:tc>
          <w:tcPr>
            <w:tcW w:w="582" w:type="dxa"/>
            <w:shd w:val="clear" w:color="auto" w:fill="auto"/>
            <w:tcMar>
              <w:top w:w="15" w:type="dxa"/>
              <w:left w:w="15" w:type="dxa"/>
              <w:bottom w:w="0" w:type="dxa"/>
              <w:right w:w="15" w:type="dxa"/>
            </w:tcMar>
            <w:vAlign w:val="center"/>
            <w:hideMark/>
          </w:tcPr>
          <w:p w14:paraId="1BFB89D0"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29</w:t>
            </w:r>
          </w:p>
        </w:tc>
        <w:tc>
          <w:tcPr>
            <w:tcW w:w="5954" w:type="dxa"/>
            <w:shd w:val="clear" w:color="auto" w:fill="auto"/>
            <w:tcMar>
              <w:top w:w="15" w:type="dxa"/>
              <w:left w:w="15" w:type="dxa"/>
              <w:bottom w:w="0" w:type="dxa"/>
              <w:right w:w="15" w:type="dxa"/>
            </w:tcMar>
            <w:vAlign w:val="center"/>
            <w:hideMark/>
          </w:tcPr>
          <w:p w14:paraId="1BE2BE44" w14:textId="77777777" w:rsidR="001E59DE" w:rsidRPr="00E20AA8" w:rsidRDefault="001E59DE" w:rsidP="00E20AA8">
            <w:pPr>
              <w:rPr>
                <w:rFonts w:ascii="Times New Roman" w:hAnsi="Times New Roman"/>
                <w:sz w:val="20"/>
                <w:szCs w:val="20"/>
              </w:rPr>
            </w:pPr>
            <w:r w:rsidRPr="00E20AA8">
              <w:rPr>
                <w:rFonts w:ascii="Times New Roman" w:hAnsi="Times New Roman"/>
                <w:sz w:val="20"/>
                <w:szCs w:val="20"/>
              </w:rPr>
              <w:t>МБДОУ УЛЕЙСКИЙ ДЕТСКИЙ САД</w:t>
            </w:r>
          </w:p>
        </w:tc>
        <w:tc>
          <w:tcPr>
            <w:tcW w:w="1594" w:type="dxa"/>
            <w:shd w:val="clear" w:color="auto" w:fill="auto"/>
            <w:tcMar>
              <w:top w:w="15" w:type="dxa"/>
              <w:left w:w="15" w:type="dxa"/>
              <w:bottom w:w="0" w:type="dxa"/>
              <w:right w:w="15" w:type="dxa"/>
            </w:tcMar>
            <w:vAlign w:val="center"/>
            <w:hideMark/>
          </w:tcPr>
          <w:p w14:paraId="64A9F80A"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15</w:t>
            </w:r>
          </w:p>
        </w:tc>
        <w:tc>
          <w:tcPr>
            <w:tcW w:w="1383" w:type="dxa"/>
            <w:shd w:val="clear" w:color="000000" w:fill="DE2D37"/>
            <w:tcMar>
              <w:top w:w="15" w:type="dxa"/>
              <w:left w:w="15" w:type="dxa"/>
              <w:bottom w:w="0" w:type="dxa"/>
              <w:right w:w="15" w:type="dxa"/>
            </w:tcMar>
            <w:vAlign w:val="center"/>
            <w:hideMark/>
          </w:tcPr>
          <w:p w14:paraId="679D8075"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3</w:t>
            </w:r>
          </w:p>
        </w:tc>
        <w:tc>
          <w:tcPr>
            <w:tcW w:w="1400" w:type="dxa"/>
            <w:shd w:val="clear" w:color="000000" w:fill="DE2D37"/>
            <w:tcMar>
              <w:top w:w="15" w:type="dxa"/>
              <w:left w:w="15" w:type="dxa"/>
              <w:bottom w:w="0" w:type="dxa"/>
              <w:right w:w="15" w:type="dxa"/>
            </w:tcMar>
            <w:vAlign w:val="center"/>
            <w:hideMark/>
          </w:tcPr>
          <w:p w14:paraId="2055E6C4"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20,00</w:t>
            </w:r>
          </w:p>
        </w:tc>
        <w:tc>
          <w:tcPr>
            <w:tcW w:w="986" w:type="dxa"/>
            <w:shd w:val="clear" w:color="000000" w:fill="FEE101"/>
            <w:tcMar>
              <w:top w:w="15" w:type="dxa"/>
              <w:left w:w="15" w:type="dxa"/>
              <w:bottom w:w="0" w:type="dxa"/>
              <w:right w:w="15" w:type="dxa"/>
            </w:tcMar>
            <w:vAlign w:val="center"/>
            <w:hideMark/>
          </w:tcPr>
          <w:p w14:paraId="1A82B403"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2</w:t>
            </w:r>
          </w:p>
        </w:tc>
        <w:tc>
          <w:tcPr>
            <w:tcW w:w="996" w:type="dxa"/>
            <w:shd w:val="clear" w:color="000000" w:fill="FEE101"/>
            <w:tcMar>
              <w:top w:w="15" w:type="dxa"/>
              <w:left w:w="15" w:type="dxa"/>
              <w:bottom w:w="0" w:type="dxa"/>
              <w:right w:w="15" w:type="dxa"/>
            </w:tcMar>
            <w:vAlign w:val="center"/>
            <w:hideMark/>
          </w:tcPr>
          <w:p w14:paraId="2340A385"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13,33</w:t>
            </w:r>
          </w:p>
        </w:tc>
        <w:tc>
          <w:tcPr>
            <w:tcW w:w="1136" w:type="dxa"/>
            <w:shd w:val="clear" w:color="000000" w:fill="19CC19"/>
            <w:tcMar>
              <w:top w:w="15" w:type="dxa"/>
              <w:left w:w="15" w:type="dxa"/>
              <w:bottom w:w="0" w:type="dxa"/>
              <w:right w:w="15" w:type="dxa"/>
            </w:tcMar>
            <w:vAlign w:val="center"/>
            <w:hideMark/>
          </w:tcPr>
          <w:p w14:paraId="01CDE349"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10</w:t>
            </w:r>
          </w:p>
        </w:tc>
        <w:tc>
          <w:tcPr>
            <w:tcW w:w="1000" w:type="dxa"/>
            <w:shd w:val="clear" w:color="000000" w:fill="19CC19"/>
            <w:tcMar>
              <w:top w:w="15" w:type="dxa"/>
              <w:left w:w="15" w:type="dxa"/>
              <w:bottom w:w="0" w:type="dxa"/>
              <w:right w:w="15" w:type="dxa"/>
            </w:tcMar>
            <w:vAlign w:val="center"/>
            <w:hideMark/>
          </w:tcPr>
          <w:p w14:paraId="52952350"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66,67</w:t>
            </w:r>
          </w:p>
        </w:tc>
      </w:tr>
      <w:tr w:rsidR="00E20AA8" w:rsidRPr="00E20AA8" w14:paraId="58E78FC7" w14:textId="77777777" w:rsidTr="00E20AA8">
        <w:trPr>
          <w:trHeight w:val="300"/>
        </w:trPr>
        <w:tc>
          <w:tcPr>
            <w:tcW w:w="582" w:type="dxa"/>
            <w:shd w:val="clear" w:color="auto" w:fill="auto"/>
            <w:tcMar>
              <w:top w:w="15" w:type="dxa"/>
              <w:left w:w="15" w:type="dxa"/>
              <w:bottom w:w="0" w:type="dxa"/>
              <w:right w:w="15" w:type="dxa"/>
            </w:tcMar>
            <w:vAlign w:val="center"/>
            <w:hideMark/>
          </w:tcPr>
          <w:p w14:paraId="319E02F5"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30</w:t>
            </w:r>
          </w:p>
        </w:tc>
        <w:tc>
          <w:tcPr>
            <w:tcW w:w="5954" w:type="dxa"/>
            <w:shd w:val="clear" w:color="auto" w:fill="auto"/>
            <w:tcMar>
              <w:top w:w="15" w:type="dxa"/>
              <w:left w:w="15" w:type="dxa"/>
              <w:bottom w:w="0" w:type="dxa"/>
              <w:right w:w="15" w:type="dxa"/>
            </w:tcMar>
            <w:vAlign w:val="center"/>
            <w:hideMark/>
          </w:tcPr>
          <w:p w14:paraId="15E43963" w14:textId="77777777" w:rsidR="001E59DE" w:rsidRPr="00E20AA8" w:rsidRDefault="001E59DE" w:rsidP="00E20AA8">
            <w:pPr>
              <w:rPr>
                <w:rFonts w:ascii="Times New Roman" w:hAnsi="Times New Roman"/>
                <w:sz w:val="20"/>
                <w:szCs w:val="20"/>
              </w:rPr>
            </w:pPr>
            <w:r w:rsidRPr="00E20AA8">
              <w:rPr>
                <w:rFonts w:ascii="Times New Roman" w:hAnsi="Times New Roman"/>
                <w:sz w:val="20"/>
                <w:szCs w:val="20"/>
              </w:rPr>
              <w:t>МБДОУ НОВО-ЛЕНИНСКИЙ ДЕТСКИЙ САД</w:t>
            </w:r>
          </w:p>
        </w:tc>
        <w:tc>
          <w:tcPr>
            <w:tcW w:w="1594" w:type="dxa"/>
            <w:shd w:val="clear" w:color="auto" w:fill="auto"/>
            <w:tcMar>
              <w:top w:w="15" w:type="dxa"/>
              <w:left w:w="15" w:type="dxa"/>
              <w:bottom w:w="0" w:type="dxa"/>
              <w:right w:w="15" w:type="dxa"/>
            </w:tcMar>
            <w:vAlign w:val="center"/>
            <w:hideMark/>
          </w:tcPr>
          <w:p w14:paraId="6F7A5045"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14</w:t>
            </w:r>
          </w:p>
        </w:tc>
        <w:tc>
          <w:tcPr>
            <w:tcW w:w="1383" w:type="dxa"/>
            <w:shd w:val="clear" w:color="000000" w:fill="DE2D37"/>
            <w:tcMar>
              <w:top w:w="15" w:type="dxa"/>
              <w:left w:w="15" w:type="dxa"/>
              <w:bottom w:w="0" w:type="dxa"/>
              <w:right w:w="15" w:type="dxa"/>
            </w:tcMar>
            <w:vAlign w:val="center"/>
            <w:hideMark/>
          </w:tcPr>
          <w:p w14:paraId="426667F1"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0</w:t>
            </w:r>
          </w:p>
        </w:tc>
        <w:tc>
          <w:tcPr>
            <w:tcW w:w="1400" w:type="dxa"/>
            <w:shd w:val="clear" w:color="000000" w:fill="DE2D37"/>
            <w:tcMar>
              <w:top w:w="15" w:type="dxa"/>
              <w:left w:w="15" w:type="dxa"/>
              <w:bottom w:w="0" w:type="dxa"/>
              <w:right w:w="15" w:type="dxa"/>
            </w:tcMar>
            <w:vAlign w:val="center"/>
            <w:hideMark/>
          </w:tcPr>
          <w:p w14:paraId="6DAE7292"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0</w:t>
            </w:r>
          </w:p>
        </w:tc>
        <w:tc>
          <w:tcPr>
            <w:tcW w:w="986" w:type="dxa"/>
            <w:shd w:val="clear" w:color="000000" w:fill="FEE101"/>
            <w:tcMar>
              <w:top w:w="15" w:type="dxa"/>
              <w:left w:w="15" w:type="dxa"/>
              <w:bottom w:w="0" w:type="dxa"/>
              <w:right w:w="15" w:type="dxa"/>
            </w:tcMar>
            <w:vAlign w:val="center"/>
            <w:hideMark/>
          </w:tcPr>
          <w:p w14:paraId="586E4C10"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1</w:t>
            </w:r>
          </w:p>
        </w:tc>
        <w:tc>
          <w:tcPr>
            <w:tcW w:w="996" w:type="dxa"/>
            <w:shd w:val="clear" w:color="000000" w:fill="FEE101"/>
            <w:tcMar>
              <w:top w:w="15" w:type="dxa"/>
              <w:left w:w="15" w:type="dxa"/>
              <w:bottom w:w="0" w:type="dxa"/>
              <w:right w:w="15" w:type="dxa"/>
            </w:tcMar>
            <w:vAlign w:val="center"/>
            <w:hideMark/>
          </w:tcPr>
          <w:p w14:paraId="1A68F9ED"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7,14</w:t>
            </w:r>
          </w:p>
        </w:tc>
        <w:tc>
          <w:tcPr>
            <w:tcW w:w="1136" w:type="dxa"/>
            <w:shd w:val="clear" w:color="000000" w:fill="19CC19"/>
            <w:tcMar>
              <w:top w:w="15" w:type="dxa"/>
              <w:left w:w="15" w:type="dxa"/>
              <w:bottom w:w="0" w:type="dxa"/>
              <w:right w:w="15" w:type="dxa"/>
            </w:tcMar>
            <w:vAlign w:val="center"/>
            <w:hideMark/>
          </w:tcPr>
          <w:p w14:paraId="4848B318"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13</w:t>
            </w:r>
          </w:p>
        </w:tc>
        <w:tc>
          <w:tcPr>
            <w:tcW w:w="1000" w:type="dxa"/>
            <w:shd w:val="clear" w:color="000000" w:fill="19CC19"/>
            <w:tcMar>
              <w:top w:w="15" w:type="dxa"/>
              <w:left w:w="15" w:type="dxa"/>
              <w:bottom w:w="0" w:type="dxa"/>
              <w:right w:w="15" w:type="dxa"/>
            </w:tcMar>
            <w:vAlign w:val="center"/>
            <w:hideMark/>
          </w:tcPr>
          <w:p w14:paraId="280B69D3"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92,86</w:t>
            </w:r>
          </w:p>
        </w:tc>
      </w:tr>
    </w:tbl>
    <w:p w14:paraId="123113F9" w14:textId="2675FF30" w:rsidR="00D96180" w:rsidRPr="003A65BA" w:rsidRDefault="00D96180" w:rsidP="00E71F2F">
      <w:pPr>
        <w:spacing w:before="240" w:after="0" w:line="240" w:lineRule="auto"/>
        <w:ind w:left="-1134" w:right="-569" w:firstLine="709"/>
        <w:jc w:val="center"/>
        <w:rPr>
          <w:rFonts w:ascii="Times New Roman" w:eastAsia="Times New Roman" w:hAnsi="Times New Roman"/>
          <w:b/>
          <w:color w:val="C00000"/>
          <w:sz w:val="24"/>
          <w:szCs w:val="24"/>
        </w:rPr>
        <w:sectPr w:rsidR="00D96180" w:rsidRPr="003A65BA" w:rsidSect="001B1479">
          <w:pgSz w:w="16838" w:h="11906" w:orient="landscape"/>
          <w:pgMar w:top="568" w:right="1134" w:bottom="851" w:left="1134" w:header="709" w:footer="709" w:gutter="0"/>
          <w:cols w:space="708"/>
          <w:titlePg/>
          <w:docGrid w:linePitch="360"/>
        </w:sectPr>
      </w:pPr>
    </w:p>
    <w:p w14:paraId="7FD7E47C" w14:textId="77777777" w:rsidR="00E510F9" w:rsidRPr="001B1479" w:rsidRDefault="00E510F9" w:rsidP="003A65BA">
      <w:pPr>
        <w:spacing w:before="100" w:beforeAutospacing="1" w:after="100" w:afterAutospacing="1" w:line="240" w:lineRule="auto"/>
        <w:jc w:val="right"/>
        <w:rPr>
          <w:rFonts w:ascii="Times New Roman" w:eastAsia="Times New Roman" w:hAnsi="Times New Roman"/>
          <w:sz w:val="20"/>
          <w:szCs w:val="20"/>
          <w:lang w:eastAsia="ru-RU"/>
        </w:rPr>
      </w:pPr>
      <w:r w:rsidRPr="001B1479">
        <w:rPr>
          <w:rFonts w:ascii="Times New Roman" w:eastAsia="Times New Roman" w:hAnsi="Times New Roman"/>
          <w:sz w:val="20"/>
          <w:szCs w:val="20"/>
          <w:lang w:eastAsia="ru-RU"/>
        </w:rPr>
        <w:lastRenderedPageBreak/>
        <w:t xml:space="preserve">Рисунок </w:t>
      </w:r>
      <w:r w:rsidR="0029090B" w:rsidRPr="001B1479">
        <w:rPr>
          <w:rFonts w:ascii="Times New Roman" w:eastAsia="Times New Roman" w:hAnsi="Times New Roman"/>
          <w:sz w:val="20"/>
          <w:szCs w:val="20"/>
          <w:lang w:eastAsia="ru-RU"/>
        </w:rPr>
        <w:t>21</w:t>
      </w:r>
      <w:r w:rsidRPr="001B1479">
        <w:rPr>
          <w:rFonts w:ascii="Times New Roman" w:eastAsia="Times New Roman" w:hAnsi="Times New Roman"/>
          <w:sz w:val="20"/>
          <w:szCs w:val="20"/>
          <w:lang w:eastAsia="ru-RU"/>
        </w:rPr>
        <w:t>.</w:t>
      </w:r>
    </w:p>
    <w:p w14:paraId="18656F9F" w14:textId="12BF613F" w:rsidR="00E510F9" w:rsidRPr="00EC5CBA" w:rsidRDefault="00E510F9" w:rsidP="00E71F2F">
      <w:pPr>
        <w:spacing w:after="0" w:line="240" w:lineRule="auto"/>
        <w:jc w:val="center"/>
        <w:rPr>
          <w:rFonts w:ascii="Times New Roman" w:eastAsia="Times New Roman" w:hAnsi="Times New Roman"/>
          <w:b/>
          <w:sz w:val="24"/>
          <w:szCs w:val="24"/>
        </w:rPr>
      </w:pPr>
      <w:r w:rsidRPr="00EC5CBA">
        <w:rPr>
          <w:rFonts w:ascii="Times New Roman" w:eastAsia="Times New Roman" w:hAnsi="Times New Roman"/>
          <w:b/>
          <w:sz w:val="24"/>
          <w:szCs w:val="24"/>
          <w:lang w:eastAsia="ru-RU"/>
        </w:rPr>
        <w:t xml:space="preserve">Карта удовлетворенности респондентов по индикатору </w:t>
      </w:r>
      <w:r w:rsidRPr="00EC5CBA">
        <w:rPr>
          <w:rFonts w:ascii="Times New Roman" w:eastAsia="Times New Roman" w:hAnsi="Times New Roman"/>
          <w:b/>
          <w:sz w:val="24"/>
          <w:szCs w:val="24"/>
        </w:rPr>
        <w:t xml:space="preserve">«Удовлетворённость доброжелательностью, вежливостью работников образовательной организации, обеспечивающих непосредственное оказание образовательной услуги при обращении </w:t>
      </w:r>
      <w:r w:rsidR="00BB4A2C" w:rsidRPr="00BB4A2C">
        <w:rPr>
          <w:rFonts w:ascii="Times New Roman" w:eastAsia="Times New Roman" w:hAnsi="Times New Roman"/>
          <w:b/>
          <w:sz w:val="24"/>
          <w:szCs w:val="24"/>
        </w:rPr>
        <w:t xml:space="preserve">в образовательную организацию» в образовательных организациях </w:t>
      </w:r>
      <w:r w:rsidR="001E59DE">
        <w:rPr>
          <w:rFonts w:ascii="Times New Roman" w:hAnsi="Times New Roman"/>
          <w:b/>
          <w:bCs/>
          <w:sz w:val="24"/>
          <w:szCs w:val="24"/>
        </w:rPr>
        <w:t>Осинского района Иркутской области</w:t>
      </w:r>
      <w:r>
        <w:rPr>
          <w:rFonts w:ascii="Times New Roman" w:eastAsia="Times New Roman" w:hAnsi="Times New Roman"/>
          <w:b/>
          <w:sz w:val="24"/>
          <w:szCs w:val="24"/>
        </w:rPr>
        <w:t>.</w:t>
      </w:r>
    </w:p>
    <w:p w14:paraId="0677E2EF" w14:textId="583E2E02" w:rsidR="00D96180" w:rsidRDefault="00E84A4B" w:rsidP="003A12C3">
      <w:pPr>
        <w:spacing w:line="276" w:lineRule="auto"/>
        <w:jc w:val="center"/>
        <w:rPr>
          <w:rFonts w:ascii="Times New Roman" w:hAnsi="Times New Roman"/>
          <w:b/>
          <w:color w:val="C00000"/>
          <w:sz w:val="24"/>
          <w:szCs w:val="24"/>
        </w:rPr>
        <w:sectPr w:rsidR="00D96180" w:rsidSect="001B1479">
          <w:pgSz w:w="16838" w:h="11906" w:orient="landscape"/>
          <w:pgMar w:top="426" w:right="1134" w:bottom="851" w:left="1134" w:header="709" w:footer="709" w:gutter="0"/>
          <w:cols w:space="708"/>
          <w:titlePg/>
          <w:docGrid w:linePitch="360"/>
        </w:sectPr>
      </w:pPr>
      <w:r>
        <w:rPr>
          <w:rFonts w:ascii="Times New Roman" w:hAnsi="Times New Roman"/>
          <w:b/>
          <w:color w:val="C00000"/>
          <w:sz w:val="24"/>
          <w:szCs w:val="24"/>
        </w:rPr>
        <w:pict w14:anchorId="1DECF75C">
          <v:shape id="_x0000_i1076" type="#_x0000_t75" style="width:610.5pt;height:395.25pt">
            <v:imagedata r:id="rId93" o:title="image000"/>
          </v:shape>
        </w:pict>
      </w:r>
    </w:p>
    <w:p w14:paraId="404998D5" w14:textId="77777777" w:rsidR="00E510F9" w:rsidRPr="00EC5CBA" w:rsidRDefault="00E510F9" w:rsidP="001B1479">
      <w:pPr>
        <w:shd w:val="clear" w:color="auto" w:fill="FFFFFF"/>
        <w:spacing w:after="0" w:line="360" w:lineRule="auto"/>
        <w:ind w:firstLine="709"/>
        <w:jc w:val="both"/>
        <w:rPr>
          <w:rFonts w:ascii="Times New Roman" w:eastAsia="Times New Roman" w:hAnsi="Times New Roman"/>
          <w:sz w:val="24"/>
          <w:szCs w:val="24"/>
        </w:rPr>
      </w:pPr>
      <w:r w:rsidRPr="00EC5CBA">
        <w:rPr>
          <w:rFonts w:ascii="Times New Roman" w:eastAsia="Times New Roman" w:hAnsi="Times New Roman"/>
          <w:sz w:val="24"/>
          <w:szCs w:val="24"/>
        </w:rPr>
        <w:lastRenderedPageBreak/>
        <w:t>Из представленных данных видно, что респонденты в большей степени</w:t>
      </w:r>
      <w:r>
        <w:rPr>
          <w:rFonts w:ascii="Times New Roman" w:eastAsia="Times New Roman" w:hAnsi="Times New Roman"/>
          <w:sz w:val="24"/>
          <w:szCs w:val="24"/>
        </w:rPr>
        <w:t xml:space="preserve"> </w:t>
      </w:r>
      <w:r w:rsidRPr="00EC5CBA">
        <w:rPr>
          <w:rFonts w:ascii="Times New Roman" w:eastAsia="Times New Roman" w:hAnsi="Times New Roman"/>
          <w:sz w:val="24"/>
          <w:szCs w:val="24"/>
        </w:rPr>
        <w:t xml:space="preserve">удовлетворены комфортностью предоставления услуг образовательной организацией в следующих </w:t>
      </w:r>
      <w:r w:rsidR="005E225F">
        <w:rPr>
          <w:rFonts w:ascii="Times New Roman" w:eastAsia="Times New Roman" w:hAnsi="Times New Roman"/>
          <w:sz w:val="24"/>
          <w:szCs w:val="24"/>
        </w:rPr>
        <w:t xml:space="preserve">образовательных </w:t>
      </w:r>
      <w:r w:rsidRPr="00EC5CBA">
        <w:rPr>
          <w:rFonts w:ascii="Times New Roman" w:eastAsia="Times New Roman" w:hAnsi="Times New Roman"/>
          <w:sz w:val="24"/>
          <w:szCs w:val="24"/>
        </w:rPr>
        <w:t>организациях:</w:t>
      </w:r>
    </w:p>
    <w:p w14:paraId="496D884F" w14:textId="77777777" w:rsidR="001E59DE" w:rsidRDefault="001E59DE" w:rsidP="00E20AA8">
      <w:pPr>
        <w:spacing w:after="0" w:line="276" w:lineRule="auto"/>
        <w:ind w:firstLine="709"/>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МБДОУ МАЙСКИЙ ДЕТСКИЙ САД;</w:t>
      </w:r>
    </w:p>
    <w:p w14:paraId="3F5352A6" w14:textId="77777777" w:rsidR="001E59DE" w:rsidRDefault="001E59DE" w:rsidP="00E20AA8">
      <w:pPr>
        <w:spacing w:after="0" w:line="276" w:lineRule="auto"/>
        <w:ind w:firstLine="709"/>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МБОУ МОЛЬТИНСКАЯ ООШ ИМЕНИ БОГДАНОВА Г.Н.;</w:t>
      </w:r>
    </w:p>
    <w:p w14:paraId="7573B8E9" w14:textId="77777777" w:rsidR="001E59DE" w:rsidRDefault="001E59DE" w:rsidP="00E20AA8">
      <w:pPr>
        <w:spacing w:after="0" w:line="276" w:lineRule="auto"/>
        <w:ind w:firstLine="709"/>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МБДОУ НОВО-ЛЕНИНСКИЙ ДЕТСКИЙ САД;</w:t>
      </w:r>
    </w:p>
    <w:p w14:paraId="7389B8F4" w14:textId="77777777" w:rsidR="001E59DE" w:rsidRDefault="001E59DE" w:rsidP="00E20AA8">
      <w:pPr>
        <w:spacing w:after="0" w:line="276" w:lineRule="auto"/>
        <w:ind w:firstLine="709"/>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МБДОУ «ОСИНСКИЙ ДЕТСКИЙ САД № 2»;</w:t>
      </w:r>
    </w:p>
    <w:p w14:paraId="058961A7" w14:textId="77777777" w:rsidR="001E59DE" w:rsidRDefault="001E59DE" w:rsidP="00E20AA8">
      <w:pPr>
        <w:spacing w:after="0" w:line="276" w:lineRule="auto"/>
        <w:ind w:firstLine="709"/>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МБДОУ УСТЬ - АЛТАНСКИЙ ДЕТСКИЙ САД;</w:t>
      </w:r>
    </w:p>
    <w:p w14:paraId="027404A3" w14:textId="77777777" w:rsidR="001E59DE" w:rsidRDefault="001E59DE" w:rsidP="00E20AA8">
      <w:pPr>
        <w:spacing w:after="0" w:line="276" w:lineRule="auto"/>
        <w:ind w:firstLine="709"/>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МБОУ РАССВЕТСКАЯ ООШ;</w:t>
      </w:r>
    </w:p>
    <w:p w14:paraId="37E280D6" w14:textId="77777777" w:rsidR="001E59DE" w:rsidRDefault="001E59DE" w:rsidP="00E20AA8">
      <w:pPr>
        <w:spacing w:after="0" w:line="276" w:lineRule="auto"/>
        <w:ind w:firstLine="709"/>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МБОУ УСТЬ-АЛТАНСКАЯ СОШ;</w:t>
      </w:r>
    </w:p>
    <w:p w14:paraId="6278EB15" w14:textId="78DFED90" w:rsidR="001E59DE" w:rsidRDefault="001E59DE" w:rsidP="00E20AA8">
      <w:pPr>
        <w:spacing w:after="0" w:line="276" w:lineRule="auto"/>
        <w:ind w:firstLine="709"/>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МБДОУ ОСИНСКИЙ ДЕТСКИЙ САД №1;</w:t>
      </w:r>
    </w:p>
    <w:p w14:paraId="07755E40" w14:textId="77777777" w:rsidR="001E59DE" w:rsidRDefault="001E59DE" w:rsidP="00E20AA8">
      <w:pPr>
        <w:spacing w:after="0" w:line="276" w:lineRule="auto"/>
        <w:ind w:firstLine="709"/>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МБДОУ ЛУЗГИНОВСКИЙ ДЕТСКИЙ САД;</w:t>
      </w:r>
    </w:p>
    <w:p w14:paraId="3CAD72D3" w14:textId="77777777" w:rsidR="001E59DE" w:rsidRDefault="001E59DE" w:rsidP="00E20AA8">
      <w:pPr>
        <w:spacing w:after="0" w:line="276" w:lineRule="auto"/>
        <w:ind w:firstLine="709"/>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МБДОУ ПРИМОРСКИЙ ДЕТСКИЙ САД;</w:t>
      </w:r>
    </w:p>
    <w:p w14:paraId="651ADD9E" w14:textId="77777777" w:rsidR="001E59DE" w:rsidRDefault="001E59DE" w:rsidP="00E20AA8">
      <w:pPr>
        <w:spacing w:after="0" w:line="276" w:lineRule="auto"/>
        <w:ind w:firstLine="709"/>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МБДОУ БИЛЬЧИРСКИЙ ДЕТСКИЙ САД.</w:t>
      </w:r>
    </w:p>
    <w:p w14:paraId="52B4F5DA" w14:textId="77777777" w:rsidR="00E510F9" w:rsidRDefault="00E510F9" w:rsidP="001B1479">
      <w:pPr>
        <w:spacing w:line="276" w:lineRule="auto"/>
        <w:ind w:firstLine="709"/>
        <w:jc w:val="both"/>
        <w:rPr>
          <w:rFonts w:ascii="Times New Roman" w:hAnsi="Times New Roman"/>
          <w:sz w:val="24"/>
          <w:szCs w:val="24"/>
        </w:rPr>
      </w:pPr>
    </w:p>
    <w:p w14:paraId="3FFD9C4D" w14:textId="77777777" w:rsidR="005E225F" w:rsidRDefault="00BB4A2C" w:rsidP="001B1479">
      <w:pPr>
        <w:shd w:val="clear" w:color="auto" w:fill="FFFFFF"/>
        <w:spacing w:after="0" w:line="360" w:lineRule="auto"/>
        <w:ind w:firstLine="709"/>
        <w:jc w:val="both"/>
        <w:rPr>
          <w:rFonts w:ascii="Times New Roman" w:eastAsia="Times New Roman" w:hAnsi="Times New Roman"/>
          <w:sz w:val="24"/>
          <w:szCs w:val="24"/>
        </w:rPr>
      </w:pPr>
      <w:r w:rsidRPr="00BB4A2C">
        <w:rPr>
          <w:rFonts w:ascii="Times New Roman" w:eastAsia="Times New Roman" w:hAnsi="Times New Roman"/>
          <w:sz w:val="24"/>
          <w:szCs w:val="24"/>
        </w:rPr>
        <w:t>Наименьшую удовлетворенность респонденты высказали по данному индикатору в отношении следующих образовательных организаций:</w:t>
      </w:r>
      <w:bookmarkStart w:id="376" w:name="Строка_Минимум_к4_2_1"/>
    </w:p>
    <w:p w14:paraId="234A8B88" w14:textId="77777777" w:rsidR="001E59DE" w:rsidRDefault="001E59DE" w:rsidP="00E20AA8">
      <w:pPr>
        <w:shd w:val="clear" w:color="auto" w:fill="FFFFFF"/>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МБОУ БИЛЬЧИРСКАЯ СОШ;</w:t>
      </w:r>
    </w:p>
    <w:p w14:paraId="5DD5DCE4" w14:textId="77777777" w:rsidR="001E59DE" w:rsidRDefault="001E59DE" w:rsidP="00E20AA8">
      <w:pPr>
        <w:shd w:val="clear" w:color="auto" w:fill="FFFFFF"/>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МБОУ ОСИНСКАЯ СОШ № 2;</w:t>
      </w:r>
    </w:p>
    <w:p w14:paraId="034884EA" w14:textId="77777777" w:rsidR="001E59DE" w:rsidRDefault="001E59DE" w:rsidP="00E20AA8">
      <w:pPr>
        <w:shd w:val="clear" w:color="auto" w:fill="FFFFFF"/>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МБДОУ БУРЯТ-ЯНГУТСКИЙ ДЕТСКИЙ САД;</w:t>
      </w:r>
    </w:p>
    <w:p w14:paraId="101FBAE2" w14:textId="77777777" w:rsidR="001E59DE" w:rsidRDefault="001E59DE" w:rsidP="00E20AA8">
      <w:pPr>
        <w:shd w:val="clear" w:color="auto" w:fill="FFFFFF"/>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МБОУ ИРХИДЕЙСКАЯ СОШ;</w:t>
      </w:r>
    </w:p>
    <w:p w14:paraId="2C513A96" w14:textId="77777777" w:rsidR="001E59DE" w:rsidRDefault="001E59DE" w:rsidP="00E20AA8">
      <w:pPr>
        <w:shd w:val="clear" w:color="auto" w:fill="FFFFFF"/>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МБОУ ОСИНСКАЯ СОШ №1;</w:t>
      </w:r>
    </w:p>
    <w:p w14:paraId="434145BD" w14:textId="77777777" w:rsidR="001E59DE" w:rsidRDefault="001E59DE" w:rsidP="00E20AA8">
      <w:pPr>
        <w:shd w:val="clear" w:color="auto" w:fill="FFFFFF"/>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МБОУ КУТАНСКАЯ ООШ;</w:t>
      </w:r>
    </w:p>
    <w:p w14:paraId="3A1D34CF" w14:textId="77777777" w:rsidR="001E59DE" w:rsidRDefault="001E59DE" w:rsidP="00E20AA8">
      <w:pPr>
        <w:shd w:val="clear" w:color="auto" w:fill="FFFFFF"/>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МБДОУ ДЕРЕВНИ ЛУЗГИНА ДЕТСКИЙ САД АИСТЕНОК;</w:t>
      </w:r>
    </w:p>
    <w:p w14:paraId="0D7FB82D" w14:textId="77777777" w:rsidR="001E59DE" w:rsidRDefault="001E59DE" w:rsidP="00E20AA8">
      <w:pPr>
        <w:shd w:val="clear" w:color="auto" w:fill="FFFFFF"/>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МБОУ БУРЯТ-ЯНГУТСКАЯ СОШ ИМ. А.С. ПУШКИНА;</w:t>
      </w:r>
    </w:p>
    <w:p w14:paraId="7F621C9F" w14:textId="2F10C947" w:rsidR="001E59DE" w:rsidRDefault="001E59DE" w:rsidP="00E20AA8">
      <w:pPr>
        <w:shd w:val="clear" w:color="auto" w:fill="FFFFFF"/>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МБОУ ОБУСИНСКАЯ СОШ-ИНТЕРНАТ;</w:t>
      </w:r>
    </w:p>
    <w:p w14:paraId="77C95B0E" w14:textId="77777777" w:rsidR="001E59DE" w:rsidRDefault="001E59DE" w:rsidP="00E20AA8">
      <w:pPr>
        <w:shd w:val="clear" w:color="auto" w:fill="FFFFFF"/>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МБОУ КАХИНСКАЯ СОШ ИМ. И. А. БАТУДАЕВА;</w:t>
      </w:r>
    </w:p>
    <w:p w14:paraId="02B71795" w14:textId="77777777" w:rsidR="001E59DE" w:rsidRDefault="001E59DE" w:rsidP="00E20AA8">
      <w:pPr>
        <w:shd w:val="clear" w:color="auto" w:fill="FFFFFF"/>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МБОУ УЛЕЙСКАЯ СОШ;</w:t>
      </w:r>
    </w:p>
    <w:p w14:paraId="45106D65" w14:textId="77777777" w:rsidR="001E59DE" w:rsidRDefault="001E59DE" w:rsidP="00E20AA8">
      <w:pPr>
        <w:shd w:val="clear" w:color="auto" w:fill="FFFFFF"/>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МБДОУ УЛЕЙСКИЙ ДЕТСКИЙ САД.</w:t>
      </w:r>
    </w:p>
    <w:bookmarkEnd w:id="376"/>
    <w:p w14:paraId="2241935D" w14:textId="77777777" w:rsidR="00E510F9" w:rsidRDefault="00E510F9" w:rsidP="001B1479">
      <w:pPr>
        <w:shd w:val="clear" w:color="auto" w:fill="FFFFFF"/>
        <w:spacing w:after="0" w:line="276" w:lineRule="auto"/>
        <w:ind w:firstLine="709"/>
        <w:jc w:val="both"/>
        <w:rPr>
          <w:rFonts w:ascii="Times New Roman" w:eastAsia="Times New Roman" w:hAnsi="Times New Roman"/>
          <w:color w:val="FF0000"/>
          <w:sz w:val="24"/>
          <w:szCs w:val="24"/>
          <w:lang w:eastAsia="ru-RU"/>
        </w:rPr>
      </w:pPr>
      <w:r>
        <w:rPr>
          <w:rFonts w:ascii="Times New Roman" w:hAnsi="Times New Roman"/>
          <w:sz w:val="24"/>
          <w:szCs w:val="24"/>
        </w:rPr>
        <w:t xml:space="preserve">. </w:t>
      </w:r>
    </w:p>
    <w:p w14:paraId="71F0FA1E" w14:textId="77777777" w:rsidR="00485FA8" w:rsidRDefault="00485FA8" w:rsidP="00485FA8">
      <w:pPr>
        <w:shd w:val="clear" w:color="auto" w:fill="FFFFFF"/>
        <w:spacing w:after="0" w:line="360" w:lineRule="auto"/>
        <w:jc w:val="both"/>
        <w:rPr>
          <w:rFonts w:ascii="Times New Roman" w:eastAsia="Times New Roman" w:hAnsi="Times New Roman"/>
          <w:color w:val="FF0000"/>
          <w:sz w:val="24"/>
          <w:szCs w:val="24"/>
          <w:lang w:eastAsia="ru-RU"/>
        </w:rPr>
      </w:pPr>
      <w:bookmarkStart w:id="377" w:name="_Toc37226305"/>
      <w:bookmarkStart w:id="378" w:name="_Toc37226361"/>
      <w:bookmarkStart w:id="379" w:name="_Toc16769616"/>
      <w:bookmarkStart w:id="380" w:name="_Toc30335371"/>
    </w:p>
    <w:p w14:paraId="44B84291" w14:textId="77777777" w:rsidR="00485FA8" w:rsidRDefault="00485FA8" w:rsidP="00485FA8">
      <w:pPr>
        <w:shd w:val="clear" w:color="auto" w:fill="FFFFFF"/>
        <w:spacing w:after="0" w:line="360" w:lineRule="auto"/>
        <w:jc w:val="both"/>
        <w:rPr>
          <w:rFonts w:ascii="Times New Roman" w:eastAsia="Times New Roman" w:hAnsi="Times New Roman"/>
          <w:color w:val="FF0000"/>
          <w:sz w:val="24"/>
          <w:szCs w:val="24"/>
          <w:lang w:eastAsia="ru-RU"/>
        </w:rPr>
      </w:pPr>
    </w:p>
    <w:p w14:paraId="6BDE7D47" w14:textId="77777777" w:rsidR="00485FA8" w:rsidRDefault="00485FA8" w:rsidP="00485FA8">
      <w:pPr>
        <w:shd w:val="clear" w:color="auto" w:fill="FFFFFF"/>
        <w:spacing w:after="0" w:line="360" w:lineRule="auto"/>
        <w:jc w:val="both"/>
        <w:rPr>
          <w:rFonts w:ascii="Times New Roman" w:eastAsia="Times New Roman" w:hAnsi="Times New Roman"/>
          <w:color w:val="FF0000"/>
          <w:sz w:val="24"/>
          <w:szCs w:val="24"/>
          <w:lang w:eastAsia="ru-RU"/>
        </w:rPr>
        <w:sectPr w:rsidR="00485FA8" w:rsidSect="000B7354">
          <w:pgSz w:w="11906" w:h="16838"/>
          <w:pgMar w:top="1134" w:right="851" w:bottom="1134" w:left="1701" w:header="709" w:footer="709" w:gutter="0"/>
          <w:cols w:space="708"/>
          <w:titlePg/>
          <w:docGrid w:linePitch="360"/>
        </w:sectPr>
      </w:pPr>
    </w:p>
    <w:p w14:paraId="51790D5F" w14:textId="77777777" w:rsidR="00E510F9" w:rsidRPr="00485FA8" w:rsidRDefault="00E510F9" w:rsidP="004E7B40">
      <w:pPr>
        <w:numPr>
          <w:ilvl w:val="2"/>
          <w:numId w:val="50"/>
        </w:numPr>
        <w:ind w:left="0" w:firstLine="0"/>
        <w:jc w:val="center"/>
        <w:outlineLvl w:val="2"/>
        <w:rPr>
          <w:rFonts w:ascii="Arial" w:eastAsia="Times New Roman" w:hAnsi="Arial" w:cs="Arial"/>
          <w:b/>
          <w:color w:val="FF0000"/>
          <w:sz w:val="20"/>
          <w:szCs w:val="20"/>
          <w:lang w:eastAsia="ru-RU"/>
        </w:rPr>
      </w:pPr>
      <w:bookmarkStart w:id="381" w:name="_Toc136339851"/>
      <w:r w:rsidRPr="00485FA8">
        <w:rPr>
          <w:rFonts w:ascii="Arial" w:hAnsi="Arial" w:cs="Arial"/>
          <w:b/>
          <w:sz w:val="20"/>
          <w:szCs w:val="20"/>
        </w:rPr>
        <w:lastRenderedPageBreak/>
        <w:t xml:space="preserve">КРИТЕРИЙ </w:t>
      </w:r>
      <w:r w:rsidRPr="00485FA8">
        <w:rPr>
          <w:rFonts w:ascii="Arial" w:hAnsi="Arial" w:cs="Arial"/>
          <w:b/>
          <w:sz w:val="20"/>
          <w:szCs w:val="20"/>
          <w:lang w:val="en-US"/>
        </w:rPr>
        <w:t>IV</w:t>
      </w:r>
      <w:r w:rsidRPr="00485FA8">
        <w:rPr>
          <w:rFonts w:ascii="Arial" w:hAnsi="Arial" w:cs="Arial"/>
          <w:b/>
          <w:sz w:val="20"/>
          <w:szCs w:val="20"/>
        </w:rPr>
        <w:t xml:space="preserve"> ПОКАЗАТЕЛЬ 3. «ДОЛЯ ПОЛУЧАТЕЛЕЙ УСЛУГ, УДОВЛЕТВОРЕННЫХ ДОБРОЖЕЛАТЕЛЬНОСТЬЮ, ВЕЖЛИВОСТЬЮ РАБОТНИКОВ ОБРАЗОВАТЕЛЬНОЙ ОРГАНИЗАЦИИ ПРИ ИСПОЛЬЗОВАНИИ ДИСТАНЦИОННЫХ ФОРМ ВЗАИМОДЕЙСТВИЯ».</w:t>
      </w:r>
      <w:bookmarkEnd w:id="377"/>
      <w:bookmarkEnd w:id="378"/>
      <w:bookmarkEnd w:id="379"/>
      <w:bookmarkEnd w:id="380"/>
      <w:bookmarkEnd w:id="381"/>
    </w:p>
    <w:p w14:paraId="2C02C3AA" w14:textId="77777777" w:rsidR="00E510F9" w:rsidRPr="00485FA8" w:rsidRDefault="00E510F9" w:rsidP="00485FA8">
      <w:pPr>
        <w:jc w:val="center"/>
        <w:rPr>
          <w:rFonts w:ascii="Arial" w:eastAsia="Times New Roman" w:hAnsi="Arial" w:cs="Arial"/>
          <w:b/>
          <w:color w:val="FF0000"/>
          <w:sz w:val="20"/>
          <w:szCs w:val="20"/>
          <w:lang w:eastAsia="ru-RU"/>
        </w:rPr>
      </w:pPr>
    </w:p>
    <w:p w14:paraId="0119158C" w14:textId="77777777" w:rsidR="00E510F9" w:rsidRPr="00025549" w:rsidRDefault="00E510F9" w:rsidP="00BB4A2C">
      <w:pPr>
        <w:spacing w:line="360" w:lineRule="auto"/>
        <w:ind w:firstLine="709"/>
        <w:jc w:val="both"/>
        <w:rPr>
          <w:rFonts w:ascii="Times New Roman" w:eastAsia="Times New Roman" w:hAnsi="Times New Roman"/>
          <w:sz w:val="24"/>
          <w:szCs w:val="24"/>
        </w:rPr>
      </w:pPr>
      <w:r w:rsidRPr="00025549">
        <w:rPr>
          <w:rFonts w:ascii="Times New Roman" w:eastAsia="Times New Roman" w:hAnsi="Times New Roman"/>
          <w:sz w:val="24"/>
          <w:szCs w:val="24"/>
        </w:rPr>
        <w:t>Показатель представлен 1 индикатором:</w:t>
      </w:r>
    </w:p>
    <w:p w14:paraId="3A5C4598" w14:textId="77777777" w:rsidR="00E510F9" w:rsidRPr="006D3D7A" w:rsidRDefault="005E225F" w:rsidP="006D3D7A">
      <w:pPr>
        <w:numPr>
          <w:ilvl w:val="0"/>
          <w:numId w:val="24"/>
        </w:numPr>
        <w:spacing w:line="36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у</w:t>
      </w:r>
      <w:r w:rsidR="00E510F9" w:rsidRPr="00025549">
        <w:rPr>
          <w:rFonts w:ascii="Times New Roman" w:eastAsia="Times New Roman" w:hAnsi="Times New Roman"/>
          <w:sz w:val="24"/>
          <w:szCs w:val="24"/>
        </w:rPr>
        <w:t>довлетворённость доброжелательностью, вежливостью работников образовательной организации при использовании дистанционных форм взаимодействия (по телефону, по электронной почте, с помощью электронных сервисов, подачи электронного обращения).</w:t>
      </w:r>
    </w:p>
    <w:p w14:paraId="00E6B8BB" w14:textId="1E861124" w:rsidR="00E510F9" w:rsidRPr="00BB4386" w:rsidRDefault="00E510F9" w:rsidP="001B1479">
      <w:pPr>
        <w:widowControl w:val="0"/>
        <w:autoSpaceDE w:val="0"/>
        <w:autoSpaceDN w:val="0"/>
        <w:adjustRightInd w:val="0"/>
        <w:spacing w:after="0" w:line="360" w:lineRule="auto"/>
        <w:ind w:right="-2" w:firstLine="709"/>
        <w:jc w:val="both"/>
        <w:rPr>
          <w:rFonts w:ascii="Times New Roman" w:eastAsia="Times New Roman" w:hAnsi="Times New Roman" w:cs="Arial"/>
          <w:sz w:val="24"/>
          <w:szCs w:val="24"/>
          <w:lang w:eastAsia="ru-RU"/>
        </w:rPr>
      </w:pPr>
      <w:r w:rsidRPr="00025549">
        <w:rPr>
          <w:rFonts w:ascii="Times New Roman" w:eastAsia="Times New Roman" w:hAnsi="Times New Roman" w:cs="Arial"/>
          <w:sz w:val="24"/>
          <w:szCs w:val="24"/>
          <w:shd w:val="clear" w:color="auto" w:fill="FFFFFF"/>
          <w:lang w:eastAsia="ru-RU"/>
        </w:rPr>
        <w:t xml:space="preserve">Результаты, проведенного анализа анкетирования респондентов, по </w:t>
      </w:r>
      <w:r w:rsidRPr="00025549">
        <w:rPr>
          <w:rFonts w:ascii="Times New Roman" w:eastAsia="Times New Roman" w:hAnsi="Times New Roman"/>
          <w:sz w:val="24"/>
          <w:szCs w:val="24"/>
          <w:lang w:eastAsia="ru-RU"/>
        </w:rPr>
        <w:t>показателю «Доля получателей услуг, удовлетворенных доброжелательностью, вежливостью работников образовательной организации при использовании дистанционных форм взаимодействия</w:t>
      </w:r>
      <w:r w:rsidR="005E225F">
        <w:rPr>
          <w:rFonts w:ascii="Times New Roman" w:eastAsia="Times New Roman" w:hAnsi="Times New Roman"/>
          <w:sz w:val="24"/>
          <w:szCs w:val="24"/>
          <w:lang w:eastAsia="ru-RU"/>
        </w:rPr>
        <w:t xml:space="preserve"> </w:t>
      </w:r>
      <w:r w:rsidR="00BB4A2C" w:rsidRPr="00BB4A2C">
        <w:rPr>
          <w:rFonts w:ascii="Times New Roman" w:eastAsia="Times New Roman" w:hAnsi="Times New Roman"/>
          <w:sz w:val="24"/>
          <w:szCs w:val="24"/>
          <w:lang w:eastAsia="ru-RU"/>
        </w:rPr>
        <w:t xml:space="preserve">в образовательной организации» в образовательных организациях </w:t>
      </w:r>
      <w:r w:rsidR="001E59DE">
        <w:rPr>
          <w:rFonts w:ascii="Times New Roman" w:hAnsi="Times New Roman"/>
          <w:sz w:val="24"/>
          <w:szCs w:val="24"/>
        </w:rPr>
        <w:t>Осинского района Иркутской области</w:t>
      </w:r>
      <w:r w:rsidRPr="00025549">
        <w:rPr>
          <w:rFonts w:ascii="Times New Roman" w:eastAsia="Times New Roman" w:hAnsi="Times New Roman"/>
          <w:sz w:val="24"/>
          <w:szCs w:val="24"/>
          <w:shd w:val="clear" w:color="auto" w:fill="FFFFFF"/>
          <w:lang w:eastAsia="ru-RU"/>
        </w:rPr>
        <w:t xml:space="preserve"> </w:t>
      </w:r>
      <w:r w:rsidRPr="00025549">
        <w:rPr>
          <w:rFonts w:ascii="Times New Roman" w:eastAsia="Times New Roman" w:hAnsi="Times New Roman" w:cs="Arial"/>
          <w:sz w:val="24"/>
          <w:szCs w:val="24"/>
          <w:shd w:val="clear" w:color="auto" w:fill="FFFFFF"/>
          <w:lang w:eastAsia="ru-RU"/>
        </w:rPr>
        <w:t>представлены</w:t>
      </w:r>
      <w:r w:rsidRPr="00025549">
        <w:rPr>
          <w:rFonts w:ascii="Times New Roman" w:eastAsia="Times New Roman" w:hAnsi="Times New Roman" w:cs="Arial"/>
          <w:sz w:val="24"/>
          <w:szCs w:val="24"/>
          <w:lang w:eastAsia="ru-RU"/>
        </w:rPr>
        <w:t xml:space="preserve"> в таблице 3</w:t>
      </w:r>
      <w:r w:rsidR="00BB4386">
        <w:rPr>
          <w:rFonts w:ascii="Times New Roman" w:eastAsia="Times New Roman" w:hAnsi="Times New Roman" w:cs="Arial"/>
          <w:sz w:val="24"/>
          <w:szCs w:val="24"/>
          <w:lang w:eastAsia="ru-RU"/>
        </w:rPr>
        <w:t>7</w:t>
      </w:r>
      <w:r w:rsidRPr="00025549">
        <w:rPr>
          <w:rFonts w:ascii="Times New Roman" w:eastAsia="Times New Roman" w:hAnsi="Times New Roman" w:cs="Arial"/>
          <w:sz w:val="24"/>
          <w:szCs w:val="24"/>
          <w:lang w:eastAsia="ru-RU"/>
        </w:rPr>
        <w:t>.</w:t>
      </w:r>
    </w:p>
    <w:p w14:paraId="2E499B14" w14:textId="77777777" w:rsidR="00641BC3" w:rsidRPr="00BB4386" w:rsidRDefault="00641BC3" w:rsidP="00E510F9">
      <w:pPr>
        <w:widowControl w:val="0"/>
        <w:autoSpaceDE w:val="0"/>
        <w:autoSpaceDN w:val="0"/>
        <w:adjustRightInd w:val="0"/>
        <w:spacing w:after="0" w:line="360" w:lineRule="auto"/>
        <w:ind w:right="-63" w:firstLine="426"/>
        <w:jc w:val="both"/>
        <w:rPr>
          <w:rFonts w:ascii="Times New Roman" w:hAnsi="Times New Roman"/>
          <w:b/>
          <w:color w:val="FF0000"/>
          <w:sz w:val="24"/>
          <w:szCs w:val="24"/>
        </w:rPr>
      </w:pPr>
    </w:p>
    <w:p w14:paraId="7DD3A3A2" w14:textId="77777777" w:rsidR="00E20AA8" w:rsidRDefault="00E20AA8" w:rsidP="00566926">
      <w:pPr>
        <w:spacing w:line="240" w:lineRule="auto"/>
        <w:jc w:val="right"/>
        <w:rPr>
          <w:rFonts w:ascii="Times New Roman" w:hAnsi="Times New Roman"/>
          <w:sz w:val="20"/>
          <w:szCs w:val="20"/>
        </w:rPr>
      </w:pPr>
    </w:p>
    <w:p w14:paraId="2894462D" w14:textId="77777777" w:rsidR="00E20AA8" w:rsidRDefault="00E20AA8" w:rsidP="00566926">
      <w:pPr>
        <w:spacing w:line="240" w:lineRule="auto"/>
        <w:jc w:val="right"/>
        <w:rPr>
          <w:rFonts w:ascii="Times New Roman" w:hAnsi="Times New Roman"/>
          <w:sz w:val="20"/>
          <w:szCs w:val="20"/>
        </w:rPr>
      </w:pPr>
    </w:p>
    <w:p w14:paraId="649C767C" w14:textId="77777777" w:rsidR="00E20AA8" w:rsidRDefault="00E20AA8" w:rsidP="00566926">
      <w:pPr>
        <w:spacing w:line="240" w:lineRule="auto"/>
        <w:jc w:val="right"/>
        <w:rPr>
          <w:rFonts w:ascii="Times New Roman" w:hAnsi="Times New Roman"/>
          <w:sz w:val="20"/>
          <w:szCs w:val="20"/>
        </w:rPr>
      </w:pPr>
    </w:p>
    <w:p w14:paraId="2C154FF1" w14:textId="77777777" w:rsidR="00E20AA8" w:rsidRDefault="00E20AA8" w:rsidP="00566926">
      <w:pPr>
        <w:spacing w:line="240" w:lineRule="auto"/>
        <w:jc w:val="right"/>
        <w:rPr>
          <w:rFonts w:ascii="Times New Roman" w:hAnsi="Times New Roman"/>
          <w:sz w:val="20"/>
          <w:szCs w:val="20"/>
        </w:rPr>
      </w:pPr>
    </w:p>
    <w:p w14:paraId="04CC677C" w14:textId="77777777" w:rsidR="00E20AA8" w:rsidRDefault="00E20AA8" w:rsidP="00566926">
      <w:pPr>
        <w:spacing w:line="240" w:lineRule="auto"/>
        <w:jc w:val="right"/>
        <w:rPr>
          <w:rFonts w:ascii="Times New Roman" w:hAnsi="Times New Roman"/>
          <w:sz w:val="20"/>
          <w:szCs w:val="20"/>
        </w:rPr>
      </w:pPr>
    </w:p>
    <w:p w14:paraId="20204892" w14:textId="77777777" w:rsidR="00E20AA8" w:rsidRDefault="00E20AA8" w:rsidP="00566926">
      <w:pPr>
        <w:spacing w:line="240" w:lineRule="auto"/>
        <w:jc w:val="right"/>
        <w:rPr>
          <w:rFonts w:ascii="Times New Roman" w:hAnsi="Times New Roman"/>
          <w:sz w:val="20"/>
          <w:szCs w:val="20"/>
        </w:rPr>
      </w:pPr>
    </w:p>
    <w:p w14:paraId="5F3D04B8" w14:textId="77777777" w:rsidR="00E20AA8" w:rsidRDefault="00E20AA8" w:rsidP="00566926">
      <w:pPr>
        <w:spacing w:line="240" w:lineRule="auto"/>
        <w:jc w:val="right"/>
        <w:rPr>
          <w:rFonts w:ascii="Times New Roman" w:hAnsi="Times New Roman"/>
          <w:sz w:val="20"/>
          <w:szCs w:val="20"/>
        </w:rPr>
      </w:pPr>
    </w:p>
    <w:p w14:paraId="49163B99" w14:textId="77777777" w:rsidR="00E20AA8" w:rsidRDefault="00E20AA8" w:rsidP="00566926">
      <w:pPr>
        <w:spacing w:line="240" w:lineRule="auto"/>
        <w:jc w:val="right"/>
        <w:rPr>
          <w:rFonts w:ascii="Times New Roman" w:hAnsi="Times New Roman"/>
          <w:sz w:val="20"/>
          <w:szCs w:val="20"/>
        </w:rPr>
      </w:pPr>
    </w:p>
    <w:p w14:paraId="179B3F8E" w14:textId="77777777" w:rsidR="00E20AA8" w:rsidRDefault="00E20AA8" w:rsidP="00566926">
      <w:pPr>
        <w:spacing w:line="240" w:lineRule="auto"/>
        <w:jc w:val="right"/>
        <w:rPr>
          <w:rFonts w:ascii="Times New Roman" w:hAnsi="Times New Roman"/>
          <w:sz w:val="20"/>
          <w:szCs w:val="20"/>
        </w:rPr>
      </w:pPr>
    </w:p>
    <w:p w14:paraId="2C18FA91" w14:textId="77777777" w:rsidR="00E20AA8" w:rsidRDefault="00E20AA8" w:rsidP="00566926">
      <w:pPr>
        <w:spacing w:line="240" w:lineRule="auto"/>
        <w:jc w:val="right"/>
        <w:rPr>
          <w:rFonts w:ascii="Times New Roman" w:hAnsi="Times New Roman"/>
          <w:sz w:val="20"/>
          <w:szCs w:val="20"/>
        </w:rPr>
      </w:pPr>
    </w:p>
    <w:p w14:paraId="2EBFA8A9" w14:textId="77777777" w:rsidR="00E20AA8" w:rsidRDefault="00E20AA8" w:rsidP="00566926">
      <w:pPr>
        <w:spacing w:line="240" w:lineRule="auto"/>
        <w:jc w:val="right"/>
        <w:rPr>
          <w:rFonts w:ascii="Times New Roman" w:hAnsi="Times New Roman"/>
          <w:sz w:val="20"/>
          <w:szCs w:val="20"/>
        </w:rPr>
      </w:pPr>
    </w:p>
    <w:p w14:paraId="2D44DA8F" w14:textId="77777777" w:rsidR="00E20AA8" w:rsidRDefault="00E20AA8" w:rsidP="00566926">
      <w:pPr>
        <w:spacing w:line="240" w:lineRule="auto"/>
        <w:jc w:val="right"/>
        <w:rPr>
          <w:rFonts w:ascii="Times New Roman" w:hAnsi="Times New Roman"/>
          <w:sz w:val="20"/>
          <w:szCs w:val="20"/>
        </w:rPr>
      </w:pPr>
    </w:p>
    <w:p w14:paraId="0F86B5F6" w14:textId="77777777" w:rsidR="00E20AA8" w:rsidRDefault="00E20AA8" w:rsidP="00566926">
      <w:pPr>
        <w:spacing w:line="240" w:lineRule="auto"/>
        <w:jc w:val="right"/>
        <w:rPr>
          <w:rFonts w:ascii="Times New Roman" w:hAnsi="Times New Roman"/>
          <w:sz w:val="20"/>
          <w:szCs w:val="20"/>
        </w:rPr>
      </w:pPr>
    </w:p>
    <w:p w14:paraId="05C2EADA" w14:textId="77777777" w:rsidR="00E20AA8" w:rsidRDefault="00E20AA8" w:rsidP="00566926">
      <w:pPr>
        <w:spacing w:line="240" w:lineRule="auto"/>
        <w:jc w:val="right"/>
        <w:rPr>
          <w:rFonts w:ascii="Times New Roman" w:hAnsi="Times New Roman"/>
          <w:sz w:val="20"/>
          <w:szCs w:val="20"/>
        </w:rPr>
      </w:pPr>
    </w:p>
    <w:p w14:paraId="3B895F54" w14:textId="77777777" w:rsidR="00E20AA8" w:rsidRDefault="00E20AA8" w:rsidP="00566926">
      <w:pPr>
        <w:spacing w:line="240" w:lineRule="auto"/>
        <w:jc w:val="right"/>
        <w:rPr>
          <w:rFonts w:ascii="Times New Roman" w:hAnsi="Times New Roman"/>
          <w:sz w:val="20"/>
          <w:szCs w:val="20"/>
        </w:rPr>
      </w:pPr>
    </w:p>
    <w:p w14:paraId="414DA5E4" w14:textId="77777777" w:rsidR="00E20AA8" w:rsidRDefault="00E20AA8" w:rsidP="00566926">
      <w:pPr>
        <w:spacing w:line="240" w:lineRule="auto"/>
        <w:jc w:val="right"/>
        <w:rPr>
          <w:rFonts w:ascii="Times New Roman" w:hAnsi="Times New Roman"/>
          <w:sz w:val="20"/>
          <w:szCs w:val="20"/>
        </w:rPr>
      </w:pPr>
    </w:p>
    <w:p w14:paraId="29A5F247" w14:textId="77777777" w:rsidR="00E20AA8" w:rsidRDefault="00E20AA8" w:rsidP="00566926">
      <w:pPr>
        <w:spacing w:line="240" w:lineRule="auto"/>
        <w:jc w:val="right"/>
        <w:rPr>
          <w:rFonts w:ascii="Times New Roman" w:hAnsi="Times New Roman"/>
          <w:sz w:val="20"/>
          <w:szCs w:val="20"/>
        </w:rPr>
      </w:pPr>
    </w:p>
    <w:p w14:paraId="31A6E0C1" w14:textId="77777777" w:rsidR="00E20AA8" w:rsidRDefault="00E20AA8" w:rsidP="00566926">
      <w:pPr>
        <w:spacing w:line="240" w:lineRule="auto"/>
        <w:jc w:val="right"/>
        <w:rPr>
          <w:rFonts w:ascii="Times New Roman" w:hAnsi="Times New Roman"/>
          <w:sz w:val="20"/>
          <w:szCs w:val="20"/>
        </w:rPr>
      </w:pPr>
    </w:p>
    <w:p w14:paraId="77C903F0" w14:textId="77777777" w:rsidR="00E20AA8" w:rsidRDefault="00E20AA8" w:rsidP="00566926">
      <w:pPr>
        <w:spacing w:line="240" w:lineRule="auto"/>
        <w:jc w:val="right"/>
        <w:rPr>
          <w:rFonts w:ascii="Times New Roman" w:hAnsi="Times New Roman"/>
          <w:sz w:val="20"/>
          <w:szCs w:val="20"/>
        </w:rPr>
      </w:pPr>
    </w:p>
    <w:p w14:paraId="6E07CD33" w14:textId="77777777" w:rsidR="00E20AA8" w:rsidRDefault="00E20AA8" w:rsidP="00566926">
      <w:pPr>
        <w:spacing w:line="240" w:lineRule="auto"/>
        <w:jc w:val="right"/>
        <w:rPr>
          <w:rFonts w:ascii="Times New Roman" w:hAnsi="Times New Roman"/>
          <w:sz w:val="20"/>
          <w:szCs w:val="20"/>
        </w:rPr>
      </w:pPr>
    </w:p>
    <w:p w14:paraId="58CF0A22" w14:textId="75A8F68F" w:rsidR="00E510F9" w:rsidRPr="001B1479" w:rsidRDefault="00E510F9" w:rsidP="00566926">
      <w:pPr>
        <w:spacing w:line="240" w:lineRule="auto"/>
        <w:jc w:val="right"/>
        <w:rPr>
          <w:rFonts w:ascii="Times New Roman" w:hAnsi="Times New Roman"/>
          <w:sz w:val="20"/>
          <w:szCs w:val="20"/>
        </w:rPr>
      </w:pPr>
      <w:r w:rsidRPr="001B1479">
        <w:rPr>
          <w:rFonts w:ascii="Times New Roman" w:hAnsi="Times New Roman"/>
          <w:sz w:val="20"/>
          <w:szCs w:val="20"/>
        </w:rPr>
        <w:lastRenderedPageBreak/>
        <w:t>Таблица 3</w:t>
      </w:r>
      <w:r w:rsidR="00BB4386" w:rsidRPr="001B1479">
        <w:rPr>
          <w:rFonts w:ascii="Times New Roman" w:hAnsi="Times New Roman"/>
          <w:sz w:val="20"/>
          <w:szCs w:val="20"/>
        </w:rPr>
        <w:t>7</w:t>
      </w:r>
      <w:r w:rsidR="00641BC3" w:rsidRPr="001B1479">
        <w:rPr>
          <w:rFonts w:ascii="Times New Roman" w:hAnsi="Times New Roman"/>
          <w:sz w:val="20"/>
          <w:szCs w:val="20"/>
        </w:rPr>
        <w:t>.</w:t>
      </w:r>
    </w:p>
    <w:p w14:paraId="19C4A4B7" w14:textId="77777777" w:rsidR="005E225F" w:rsidRPr="00485FA8" w:rsidRDefault="005E225F" w:rsidP="00566926">
      <w:pPr>
        <w:spacing w:line="240" w:lineRule="auto"/>
        <w:jc w:val="right"/>
        <w:rPr>
          <w:rFonts w:ascii="Times New Roman" w:hAnsi="Times New Roman"/>
          <w:sz w:val="24"/>
          <w:szCs w:val="24"/>
        </w:rPr>
      </w:pPr>
    </w:p>
    <w:p w14:paraId="27EFC0EC" w14:textId="40A50F4D" w:rsidR="00E510F9" w:rsidRDefault="00E510F9" w:rsidP="00566926">
      <w:pPr>
        <w:spacing w:line="240" w:lineRule="auto"/>
        <w:jc w:val="center"/>
        <w:rPr>
          <w:rFonts w:ascii="Times New Roman" w:hAnsi="Times New Roman"/>
          <w:b/>
          <w:bCs/>
          <w:sz w:val="24"/>
          <w:szCs w:val="24"/>
        </w:rPr>
      </w:pPr>
      <w:r w:rsidRPr="00025549">
        <w:rPr>
          <w:rFonts w:ascii="Times New Roman" w:eastAsia="Times New Roman" w:hAnsi="Times New Roman"/>
          <w:b/>
          <w:sz w:val="24"/>
          <w:szCs w:val="24"/>
        </w:rPr>
        <w:t>Удовлетворенность доброжелательностью, вежливостью работников организации при использовании дистанционных форм взаимодействия</w:t>
      </w:r>
      <w:r w:rsidR="005E225F">
        <w:rPr>
          <w:rFonts w:ascii="Times New Roman" w:eastAsia="Times New Roman" w:hAnsi="Times New Roman"/>
          <w:b/>
          <w:sz w:val="24"/>
          <w:szCs w:val="24"/>
        </w:rPr>
        <w:t xml:space="preserve"> в образовательных организациях </w:t>
      </w:r>
      <w:r w:rsidR="001E59DE">
        <w:rPr>
          <w:rFonts w:ascii="Times New Roman" w:hAnsi="Times New Roman"/>
          <w:b/>
          <w:bCs/>
          <w:sz w:val="24"/>
          <w:szCs w:val="24"/>
        </w:rPr>
        <w:t>Осинского района Иркутской области</w:t>
      </w:r>
      <w:r w:rsidR="005E225F">
        <w:rPr>
          <w:rFonts w:ascii="Times New Roman" w:hAnsi="Times New Roman"/>
          <w:b/>
          <w:bCs/>
          <w:sz w:val="24"/>
          <w:szCs w:val="24"/>
        </w:rPr>
        <w:t>.</w:t>
      </w:r>
    </w:p>
    <w:p w14:paraId="33C8D94E" w14:textId="77777777" w:rsidR="005E225F" w:rsidRPr="00641BC3" w:rsidRDefault="005E225F" w:rsidP="00566926">
      <w:pPr>
        <w:spacing w:line="240" w:lineRule="auto"/>
        <w:jc w:val="center"/>
        <w:rPr>
          <w:rFonts w:ascii="Times New Roman" w:hAnsi="Times New Roman"/>
          <w:b/>
          <w:color w:val="FF0000"/>
          <w:sz w:val="28"/>
          <w:szCs w:val="2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5528"/>
        <w:gridCol w:w="3119"/>
      </w:tblGrid>
      <w:tr w:rsidR="00E510F9" w:rsidRPr="00A70F50" w14:paraId="4981B42E" w14:textId="77777777" w:rsidTr="001B1479">
        <w:trPr>
          <w:cantSplit/>
          <w:trHeight w:val="5174"/>
        </w:trPr>
        <w:tc>
          <w:tcPr>
            <w:tcW w:w="709" w:type="dxa"/>
            <w:vAlign w:val="center"/>
          </w:tcPr>
          <w:p w14:paraId="3B454853" w14:textId="77777777" w:rsidR="00E510F9" w:rsidRPr="00A70F50" w:rsidRDefault="00E510F9" w:rsidP="00566926">
            <w:pPr>
              <w:spacing w:after="0" w:line="240" w:lineRule="auto"/>
              <w:jc w:val="center"/>
              <w:rPr>
                <w:rFonts w:ascii="Times New Roman" w:eastAsia="Times New Roman" w:hAnsi="Times New Roman"/>
                <w:b/>
                <w:bCs/>
                <w:sz w:val="20"/>
                <w:szCs w:val="20"/>
                <w:lang w:eastAsia="ru-RU"/>
              </w:rPr>
            </w:pPr>
            <w:r w:rsidRPr="00A70F50">
              <w:rPr>
                <w:rFonts w:ascii="Times New Roman" w:eastAsia="Times New Roman" w:hAnsi="Times New Roman"/>
                <w:b/>
                <w:bCs/>
                <w:sz w:val="20"/>
                <w:szCs w:val="20"/>
                <w:lang w:eastAsia="ru-RU"/>
              </w:rPr>
              <w:t>№ п/п</w:t>
            </w:r>
          </w:p>
        </w:tc>
        <w:tc>
          <w:tcPr>
            <w:tcW w:w="5528" w:type="dxa"/>
            <w:vAlign w:val="center"/>
          </w:tcPr>
          <w:p w14:paraId="6BF45A76" w14:textId="77777777" w:rsidR="001B1479" w:rsidRDefault="001B1479" w:rsidP="00566926">
            <w:pPr>
              <w:spacing w:after="0" w:line="240" w:lineRule="auto"/>
              <w:jc w:val="center"/>
              <w:rPr>
                <w:rFonts w:ascii="Times New Roman" w:eastAsia="Times New Roman" w:hAnsi="Times New Roman"/>
                <w:b/>
                <w:bCs/>
                <w:sz w:val="20"/>
                <w:szCs w:val="20"/>
                <w:lang w:eastAsia="ru-RU"/>
              </w:rPr>
            </w:pPr>
          </w:p>
          <w:p w14:paraId="183F578E" w14:textId="77777777" w:rsidR="001B1479" w:rsidRDefault="001B1479" w:rsidP="00566926">
            <w:pPr>
              <w:spacing w:after="0" w:line="240" w:lineRule="auto"/>
              <w:jc w:val="center"/>
              <w:rPr>
                <w:rFonts w:ascii="Times New Roman" w:eastAsia="Times New Roman" w:hAnsi="Times New Roman"/>
                <w:b/>
                <w:bCs/>
                <w:sz w:val="20"/>
                <w:szCs w:val="20"/>
                <w:lang w:eastAsia="ru-RU"/>
              </w:rPr>
            </w:pPr>
          </w:p>
          <w:p w14:paraId="510EB1A2" w14:textId="77777777" w:rsidR="001B1479" w:rsidRDefault="001B1479" w:rsidP="00566926">
            <w:pPr>
              <w:spacing w:after="0" w:line="240" w:lineRule="auto"/>
              <w:jc w:val="center"/>
              <w:rPr>
                <w:rFonts w:ascii="Times New Roman" w:eastAsia="Times New Roman" w:hAnsi="Times New Roman"/>
                <w:b/>
                <w:bCs/>
                <w:sz w:val="20"/>
                <w:szCs w:val="20"/>
                <w:lang w:eastAsia="ru-RU"/>
              </w:rPr>
            </w:pPr>
          </w:p>
          <w:p w14:paraId="3BC185E5" w14:textId="77777777" w:rsidR="001B1479" w:rsidRDefault="001B1479" w:rsidP="00566926">
            <w:pPr>
              <w:spacing w:after="0" w:line="240" w:lineRule="auto"/>
              <w:jc w:val="center"/>
              <w:rPr>
                <w:rFonts w:ascii="Times New Roman" w:eastAsia="Times New Roman" w:hAnsi="Times New Roman"/>
                <w:b/>
                <w:bCs/>
                <w:sz w:val="20"/>
                <w:szCs w:val="20"/>
                <w:lang w:eastAsia="ru-RU"/>
              </w:rPr>
            </w:pPr>
          </w:p>
          <w:p w14:paraId="0A3A6734" w14:textId="77777777" w:rsidR="00E510F9" w:rsidRPr="00A70F50" w:rsidRDefault="00E510F9" w:rsidP="00566926">
            <w:pPr>
              <w:spacing w:after="0" w:line="240" w:lineRule="auto"/>
              <w:jc w:val="center"/>
              <w:rPr>
                <w:rFonts w:ascii="Times New Roman" w:eastAsia="Times New Roman" w:hAnsi="Times New Roman"/>
                <w:b/>
                <w:bCs/>
                <w:sz w:val="20"/>
                <w:szCs w:val="20"/>
                <w:lang w:eastAsia="ru-RU"/>
              </w:rPr>
            </w:pPr>
            <w:r w:rsidRPr="00A70F50">
              <w:rPr>
                <w:rFonts w:ascii="Times New Roman" w:eastAsia="Times New Roman" w:hAnsi="Times New Roman"/>
                <w:b/>
                <w:bCs/>
                <w:sz w:val="20"/>
                <w:szCs w:val="20"/>
                <w:lang w:eastAsia="ru-RU"/>
              </w:rPr>
              <w:t xml:space="preserve">Наименование организации </w:t>
            </w:r>
          </w:p>
          <w:p w14:paraId="7D95F487" w14:textId="77777777" w:rsidR="00E510F9" w:rsidRPr="00A70F50" w:rsidRDefault="00E510F9" w:rsidP="00566926">
            <w:pPr>
              <w:spacing w:after="0" w:line="240" w:lineRule="auto"/>
              <w:jc w:val="center"/>
              <w:rPr>
                <w:rFonts w:ascii="Times New Roman" w:eastAsia="Times New Roman" w:hAnsi="Times New Roman"/>
                <w:b/>
                <w:bCs/>
                <w:sz w:val="20"/>
                <w:szCs w:val="20"/>
                <w:lang w:eastAsia="ru-RU"/>
              </w:rPr>
            </w:pPr>
          </w:p>
          <w:p w14:paraId="7CD2D98C" w14:textId="77777777" w:rsidR="00E510F9" w:rsidRPr="00A70F50" w:rsidRDefault="00E510F9" w:rsidP="00566926">
            <w:pPr>
              <w:spacing w:after="0" w:line="240" w:lineRule="auto"/>
              <w:jc w:val="center"/>
              <w:rPr>
                <w:rFonts w:ascii="Times New Roman" w:eastAsia="Times New Roman" w:hAnsi="Times New Roman"/>
                <w:b/>
                <w:bCs/>
                <w:sz w:val="20"/>
                <w:szCs w:val="20"/>
                <w:lang w:eastAsia="ru-RU"/>
              </w:rPr>
            </w:pPr>
          </w:p>
          <w:p w14:paraId="3FF0CF76" w14:textId="77777777" w:rsidR="00E510F9" w:rsidRPr="00A70F50" w:rsidRDefault="00E510F9" w:rsidP="00566926">
            <w:pPr>
              <w:spacing w:after="0" w:line="240" w:lineRule="auto"/>
              <w:jc w:val="center"/>
              <w:rPr>
                <w:rFonts w:ascii="Times New Roman" w:eastAsia="Times New Roman" w:hAnsi="Times New Roman"/>
                <w:b/>
                <w:bCs/>
                <w:sz w:val="20"/>
                <w:szCs w:val="20"/>
                <w:lang w:eastAsia="ru-RU"/>
              </w:rPr>
            </w:pPr>
          </w:p>
          <w:p w14:paraId="1453C899" w14:textId="77777777" w:rsidR="00E510F9" w:rsidRPr="00A70F50" w:rsidRDefault="00E510F9" w:rsidP="00566926">
            <w:pPr>
              <w:spacing w:after="0" w:line="240" w:lineRule="auto"/>
              <w:jc w:val="center"/>
              <w:rPr>
                <w:rFonts w:ascii="Times New Roman" w:eastAsia="Times New Roman" w:hAnsi="Times New Roman"/>
                <w:b/>
                <w:bCs/>
                <w:sz w:val="20"/>
                <w:szCs w:val="20"/>
                <w:lang w:eastAsia="ru-RU"/>
              </w:rPr>
            </w:pPr>
          </w:p>
        </w:tc>
        <w:tc>
          <w:tcPr>
            <w:tcW w:w="3119" w:type="dxa"/>
            <w:textDirection w:val="btLr"/>
            <w:vAlign w:val="center"/>
          </w:tcPr>
          <w:p w14:paraId="6D434A2E" w14:textId="77777777" w:rsidR="00E510F9" w:rsidRPr="00A70F50" w:rsidRDefault="00E510F9" w:rsidP="001B1479">
            <w:pPr>
              <w:spacing w:after="0" w:line="240" w:lineRule="auto"/>
              <w:ind w:left="113" w:right="113"/>
              <w:jc w:val="center"/>
              <w:rPr>
                <w:rFonts w:ascii="Times New Roman" w:eastAsia="Times New Roman" w:hAnsi="Times New Roman"/>
                <w:b/>
                <w:bCs/>
                <w:sz w:val="20"/>
                <w:szCs w:val="20"/>
                <w:lang w:eastAsia="ru-RU"/>
              </w:rPr>
            </w:pPr>
            <w:r w:rsidRPr="00A70F50">
              <w:rPr>
                <w:rFonts w:ascii="Times New Roman" w:eastAsia="Times New Roman" w:hAnsi="Times New Roman"/>
                <w:b/>
                <w:bCs/>
                <w:sz w:val="20"/>
                <w:szCs w:val="20"/>
              </w:rPr>
              <w:t>Индикатор «Удовлетворенность доброжелательностью, вежливостью работников образовательной организации при использовании дистанционных форм взаимодействия (по телефону, по электронной почте, с помощью электронных сервисов (подачи электронного обращения (жалобы, предложения), получения консультации по оказываемым услугам и пр.)»</w:t>
            </w:r>
          </w:p>
        </w:tc>
      </w:tr>
      <w:tr w:rsidR="00E510F9" w:rsidRPr="000A32E5" w14:paraId="26C9D7B1" w14:textId="77777777" w:rsidTr="001B1479">
        <w:trPr>
          <w:trHeight w:val="390"/>
        </w:trPr>
        <w:tc>
          <w:tcPr>
            <w:tcW w:w="709" w:type="dxa"/>
            <w:shd w:val="clear" w:color="auto" w:fill="auto"/>
          </w:tcPr>
          <w:p w14:paraId="0FEA3117" w14:textId="3206846E" w:rsidR="00E510F9" w:rsidRPr="00027D6F" w:rsidRDefault="001E59DE"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w:t>
            </w:r>
          </w:p>
        </w:tc>
        <w:tc>
          <w:tcPr>
            <w:tcW w:w="5528" w:type="dxa"/>
            <w:shd w:val="clear" w:color="auto" w:fill="auto"/>
          </w:tcPr>
          <w:p w14:paraId="2669F3CF" w14:textId="62DAA571" w:rsidR="00E510F9" w:rsidRPr="00027D6F"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"ОСИНСКИЙ ДЕТСКИЙ САД № 2"</w:t>
            </w:r>
          </w:p>
        </w:tc>
        <w:tc>
          <w:tcPr>
            <w:tcW w:w="3119" w:type="dxa"/>
            <w:tcBorders>
              <w:left w:val="single" w:sz="4" w:space="0" w:color="E6E6E6"/>
            </w:tcBorders>
            <w:shd w:val="clear" w:color="auto" w:fill="F4B083"/>
          </w:tcPr>
          <w:p w14:paraId="49BB055F" w14:textId="7909DDA1" w:rsidR="00E510F9" w:rsidRPr="00027D6F"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r>
      <w:tr w:rsidR="001E59DE" w:rsidRPr="000A32E5" w14:paraId="62B54055" w14:textId="77777777" w:rsidTr="001B1479">
        <w:trPr>
          <w:trHeight w:val="390"/>
        </w:trPr>
        <w:tc>
          <w:tcPr>
            <w:tcW w:w="709" w:type="dxa"/>
            <w:shd w:val="clear" w:color="auto" w:fill="auto"/>
          </w:tcPr>
          <w:p w14:paraId="318782BE" w14:textId="5E71FA88" w:rsidR="001E59DE" w:rsidRDefault="001E59DE"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w:t>
            </w:r>
          </w:p>
        </w:tc>
        <w:tc>
          <w:tcPr>
            <w:tcW w:w="5528" w:type="dxa"/>
            <w:shd w:val="clear" w:color="auto" w:fill="auto"/>
          </w:tcPr>
          <w:p w14:paraId="36AF77A9" w14:textId="55A524B2"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БИЛЬЧИРСКИЙ ДЕТСКИЙ САД</w:t>
            </w:r>
          </w:p>
        </w:tc>
        <w:tc>
          <w:tcPr>
            <w:tcW w:w="3119" w:type="dxa"/>
            <w:tcBorders>
              <w:left w:val="single" w:sz="4" w:space="0" w:color="E6E6E6"/>
            </w:tcBorders>
            <w:shd w:val="clear" w:color="auto" w:fill="F4B083"/>
          </w:tcPr>
          <w:p w14:paraId="048E508F" w14:textId="3B7DB315"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r>
      <w:tr w:rsidR="001E59DE" w:rsidRPr="000A32E5" w14:paraId="138137C5" w14:textId="77777777" w:rsidTr="001B1479">
        <w:trPr>
          <w:trHeight w:val="390"/>
        </w:trPr>
        <w:tc>
          <w:tcPr>
            <w:tcW w:w="709" w:type="dxa"/>
            <w:shd w:val="clear" w:color="auto" w:fill="auto"/>
          </w:tcPr>
          <w:p w14:paraId="61BD4A0B" w14:textId="5F45353D" w:rsidR="001E59DE" w:rsidRDefault="001E59DE"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3.</w:t>
            </w:r>
          </w:p>
        </w:tc>
        <w:tc>
          <w:tcPr>
            <w:tcW w:w="5528" w:type="dxa"/>
            <w:shd w:val="clear" w:color="auto" w:fill="auto"/>
          </w:tcPr>
          <w:p w14:paraId="35CE73BE" w14:textId="7D185998"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БУРЯТ-ЯНГУТСКИЙ ДЕТСКИЙ САД</w:t>
            </w:r>
          </w:p>
        </w:tc>
        <w:tc>
          <w:tcPr>
            <w:tcW w:w="3119" w:type="dxa"/>
            <w:tcBorders>
              <w:left w:val="single" w:sz="4" w:space="0" w:color="E6E6E6"/>
            </w:tcBorders>
            <w:shd w:val="clear" w:color="auto" w:fill="F4B083"/>
          </w:tcPr>
          <w:p w14:paraId="4C3B2181" w14:textId="2A3226C3"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r>
      <w:tr w:rsidR="001E59DE" w:rsidRPr="000A32E5" w14:paraId="3DCC461B" w14:textId="77777777" w:rsidTr="001B1479">
        <w:trPr>
          <w:trHeight w:val="390"/>
        </w:trPr>
        <w:tc>
          <w:tcPr>
            <w:tcW w:w="709" w:type="dxa"/>
            <w:shd w:val="clear" w:color="auto" w:fill="auto"/>
          </w:tcPr>
          <w:p w14:paraId="362D5FFF" w14:textId="60AA4DF4" w:rsidR="001E59DE" w:rsidRDefault="001E59DE"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4.</w:t>
            </w:r>
          </w:p>
        </w:tc>
        <w:tc>
          <w:tcPr>
            <w:tcW w:w="5528" w:type="dxa"/>
            <w:shd w:val="clear" w:color="auto" w:fill="auto"/>
          </w:tcPr>
          <w:p w14:paraId="05C87D74" w14:textId="007D62CF"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ЛУЗГИНОВСКИЙ ДЕТСКИЙ САД</w:t>
            </w:r>
          </w:p>
        </w:tc>
        <w:tc>
          <w:tcPr>
            <w:tcW w:w="3119" w:type="dxa"/>
            <w:tcBorders>
              <w:left w:val="single" w:sz="4" w:space="0" w:color="E6E6E6"/>
            </w:tcBorders>
            <w:shd w:val="clear" w:color="auto" w:fill="F4B083"/>
          </w:tcPr>
          <w:p w14:paraId="77817E04" w14:textId="65445884"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r>
      <w:tr w:rsidR="001E59DE" w:rsidRPr="000A32E5" w14:paraId="5F05BF87" w14:textId="77777777" w:rsidTr="001B1479">
        <w:trPr>
          <w:trHeight w:val="390"/>
        </w:trPr>
        <w:tc>
          <w:tcPr>
            <w:tcW w:w="709" w:type="dxa"/>
            <w:shd w:val="clear" w:color="auto" w:fill="auto"/>
          </w:tcPr>
          <w:p w14:paraId="1B965111" w14:textId="7A917E66" w:rsidR="001E59DE" w:rsidRDefault="001E59DE"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5.</w:t>
            </w:r>
          </w:p>
        </w:tc>
        <w:tc>
          <w:tcPr>
            <w:tcW w:w="5528" w:type="dxa"/>
            <w:shd w:val="clear" w:color="auto" w:fill="auto"/>
          </w:tcPr>
          <w:p w14:paraId="70B0BCD5" w14:textId="3AAAFF86"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МАЙСКИЙ ДЕТСКИЙ САД</w:t>
            </w:r>
          </w:p>
        </w:tc>
        <w:tc>
          <w:tcPr>
            <w:tcW w:w="3119" w:type="dxa"/>
            <w:tcBorders>
              <w:left w:val="single" w:sz="4" w:space="0" w:color="E6E6E6"/>
            </w:tcBorders>
            <w:shd w:val="clear" w:color="auto" w:fill="F4B083"/>
          </w:tcPr>
          <w:p w14:paraId="47493868" w14:textId="4D1983E2"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r>
      <w:tr w:rsidR="001E59DE" w:rsidRPr="000A32E5" w14:paraId="434C3850" w14:textId="77777777" w:rsidTr="001B1479">
        <w:trPr>
          <w:trHeight w:val="390"/>
        </w:trPr>
        <w:tc>
          <w:tcPr>
            <w:tcW w:w="709" w:type="dxa"/>
            <w:shd w:val="clear" w:color="auto" w:fill="auto"/>
          </w:tcPr>
          <w:p w14:paraId="10878220" w14:textId="5E1921DD" w:rsidR="001E59DE" w:rsidRDefault="001E59DE"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6.</w:t>
            </w:r>
          </w:p>
        </w:tc>
        <w:tc>
          <w:tcPr>
            <w:tcW w:w="5528" w:type="dxa"/>
            <w:shd w:val="clear" w:color="auto" w:fill="auto"/>
          </w:tcPr>
          <w:p w14:paraId="3997C829" w14:textId="0534FC19"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НОВО-ЛЕНИНСКИЙ ДЕТСКИЙ САД</w:t>
            </w:r>
          </w:p>
        </w:tc>
        <w:tc>
          <w:tcPr>
            <w:tcW w:w="3119" w:type="dxa"/>
            <w:tcBorders>
              <w:left w:val="single" w:sz="4" w:space="0" w:color="E6E6E6"/>
            </w:tcBorders>
            <w:shd w:val="clear" w:color="auto" w:fill="F4B083"/>
          </w:tcPr>
          <w:p w14:paraId="0EE6B220" w14:textId="5CB7F245"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r>
      <w:tr w:rsidR="001E59DE" w:rsidRPr="000A32E5" w14:paraId="550B68BF" w14:textId="77777777" w:rsidTr="001B1479">
        <w:trPr>
          <w:trHeight w:val="390"/>
        </w:trPr>
        <w:tc>
          <w:tcPr>
            <w:tcW w:w="709" w:type="dxa"/>
            <w:shd w:val="clear" w:color="auto" w:fill="auto"/>
          </w:tcPr>
          <w:p w14:paraId="1C4CB1EE" w14:textId="31BE4D84" w:rsidR="001E59DE" w:rsidRDefault="001E59DE"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7.</w:t>
            </w:r>
          </w:p>
        </w:tc>
        <w:tc>
          <w:tcPr>
            <w:tcW w:w="5528" w:type="dxa"/>
            <w:shd w:val="clear" w:color="auto" w:fill="auto"/>
          </w:tcPr>
          <w:p w14:paraId="4552C6BC" w14:textId="6CB08A88"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ОСИНСКИЙ ДЕТСКИЙ САД №3</w:t>
            </w:r>
          </w:p>
        </w:tc>
        <w:tc>
          <w:tcPr>
            <w:tcW w:w="3119" w:type="dxa"/>
            <w:tcBorders>
              <w:left w:val="single" w:sz="4" w:space="0" w:color="E6E6E6"/>
            </w:tcBorders>
            <w:shd w:val="clear" w:color="auto" w:fill="F4B083"/>
          </w:tcPr>
          <w:p w14:paraId="139EFAE2" w14:textId="4BBF6B7B"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r>
      <w:tr w:rsidR="001E59DE" w:rsidRPr="000A32E5" w14:paraId="07599845" w14:textId="77777777" w:rsidTr="001B1479">
        <w:trPr>
          <w:trHeight w:val="390"/>
        </w:trPr>
        <w:tc>
          <w:tcPr>
            <w:tcW w:w="709" w:type="dxa"/>
            <w:shd w:val="clear" w:color="auto" w:fill="auto"/>
          </w:tcPr>
          <w:p w14:paraId="141FF072" w14:textId="133349D0" w:rsidR="001E59DE" w:rsidRDefault="001E59DE"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8.</w:t>
            </w:r>
          </w:p>
        </w:tc>
        <w:tc>
          <w:tcPr>
            <w:tcW w:w="5528" w:type="dxa"/>
            <w:shd w:val="clear" w:color="auto" w:fill="auto"/>
          </w:tcPr>
          <w:p w14:paraId="28580BED" w14:textId="31A373A0"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ПРИМОРСКИЙ ДЕТСКИЙ САД</w:t>
            </w:r>
          </w:p>
        </w:tc>
        <w:tc>
          <w:tcPr>
            <w:tcW w:w="3119" w:type="dxa"/>
            <w:tcBorders>
              <w:left w:val="single" w:sz="4" w:space="0" w:color="E6E6E6"/>
            </w:tcBorders>
            <w:shd w:val="clear" w:color="auto" w:fill="F4B083"/>
          </w:tcPr>
          <w:p w14:paraId="54CE3F27" w14:textId="66978A67"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r>
      <w:tr w:rsidR="001E59DE" w:rsidRPr="000A32E5" w14:paraId="4B29D4A9" w14:textId="77777777" w:rsidTr="001B1479">
        <w:trPr>
          <w:trHeight w:val="390"/>
        </w:trPr>
        <w:tc>
          <w:tcPr>
            <w:tcW w:w="709" w:type="dxa"/>
            <w:shd w:val="clear" w:color="auto" w:fill="auto"/>
          </w:tcPr>
          <w:p w14:paraId="2AF946CE" w14:textId="1ED04085" w:rsidR="001E59DE" w:rsidRDefault="001E59DE"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w:t>
            </w:r>
          </w:p>
        </w:tc>
        <w:tc>
          <w:tcPr>
            <w:tcW w:w="5528" w:type="dxa"/>
            <w:shd w:val="clear" w:color="auto" w:fill="auto"/>
          </w:tcPr>
          <w:p w14:paraId="381E0D5A" w14:textId="36480216"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УЛЕЙСКИЙ ДЕТСКИЙ САД</w:t>
            </w:r>
          </w:p>
        </w:tc>
        <w:tc>
          <w:tcPr>
            <w:tcW w:w="3119" w:type="dxa"/>
            <w:tcBorders>
              <w:left w:val="single" w:sz="4" w:space="0" w:color="E6E6E6"/>
            </w:tcBorders>
            <w:shd w:val="clear" w:color="auto" w:fill="F4B083"/>
          </w:tcPr>
          <w:p w14:paraId="73F2F83B" w14:textId="0384E2AF"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r>
      <w:tr w:rsidR="001E59DE" w:rsidRPr="000A32E5" w14:paraId="50BCEFF5" w14:textId="77777777" w:rsidTr="001B1479">
        <w:trPr>
          <w:trHeight w:val="390"/>
        </w:trPr>
        <w:tc>
          <w:tcPr>
            <w:tcW w:w="709" w:type="dxa"/>
            <w:shd w:val="clear" w:color="auto" w:fill="auto"/>
          </w:tcPr>
          <w:p w14:paraId="4EDDB69D" w14:textId="7B4E5DB2" w:rsidR="001E59DE" w:rsidRDefault="001E59DE"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w:t>
            </w:r>
          </w:p>
        </w:tc>
        <w:tc>
          <w:tcPr>
            <w:tcW w:w="5528" w:type="dxa"/>
            <w:shd w:val="clear" w:color="auto" w:fill="auto"/>
          </w:tcPr>
          <w:p w14:paraId="2AB387A4" w14:textId="086D71C0"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УСТЬ - АЛТАНСКИЙ ДЕТСКИЙ САД</w:t>
            </w:r>
          </w:p>
        </w:tc>
        <w:tc>
          <w:tcPr>
            <w:tcW w:w="3119" w:type="dxa"/>
            <w:tcBorders>
              <w:left w:val="single" w:sz="4" w:space="0" w:color="E6E6E6"/>
            </w:tcBorders>
            <w:shd w:val="clear" w:color="auto" w:fill="F4B083"/>
          </w:tcPr>
          <w:p w14:paraId="446779EA" w14:textId="69B17E6E"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r>
      <w:tr w:rsidR="001E59DE" w:rsidRPr="000A32E5" w14:paraId="369395E7" w14:textId="77777777" w:rsidTr="001B1479">
        <w:trPr>
          <w:trHeight w:val="390"/>
        </w:trPr>
        <w:tc>
          <w:tcPr>
            <w:tcW w:w="709" w:type="dxa"/>
            <w:shd w:val="clear" w:color="auto" w:fill="auto"/>
          </w:tcPr>
          <w:p w14:paraId="7A2CBBAC" w14:textId="56EA97B5" w:rsidR="001E59DE" w:rsidRDefault="001E59DE"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11.</w:t>
            </w:r>
          </w:p>
        </w:tc>
        <w:tc>
          <w:tcPr>
            <w:tcW w:w="5528" w:type="dxa"/>
            <w:shd w:val="clear" w:color="auto" w:fill="auto"/>
          </w:tcPr>
          <w:p w14:paraId="2128A26F" w14:textId="00CADDF7"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КУТАНСКАЯ ООШ</w:t>
            </w:r>
          </w:p>
        </w:tc>
        <w:tc>
          <w:tcPr>
            <w:tcW w:w="3119" w:type="dxa"/>
            <w:tcBorders>
              <w:left w:val="single" w:sz="4" w:space="0" w:color="E6E6E6"/>
            </w:tcBorders>
            <w:shd w:val="clear" w:color="auto" w:fill="F4B083"/>
          </w:tcPr>
          <w:p w14:paraId="2EEC33FF" w14:textId="01B1ECBB"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r>
      <w:tr w:rsidR="001E59DE" w:rsidRPr="000A32E5" w14:paraId="7F43ECB4" w14:textId="77777777" w:rsidTr="001B1479">
        <w:trPr>
          <w:trHeight w:val="390"/>
        </w:trPr>
        <w:tc>
          <w:tcPr>
            <w:tcW w:w="709" w:type="dxa"/>
            <w:shd w:val="clear" w:color="auto" w:fill="auto"/>
          </w:tcPr>
          <w:p w14:paraId="1A4716FD" w14:textId="6BDCA16F" w:rsidR="001E59DE" w:rsidRDefault="001E59DE"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12.</w:t>
            </w:r>
          </w:p>
        </w:tc>
        <w:tc>
          <w:tcPr>
            <w:tcW w:w="5528" w:type="dxa"/>
            <w:shd w:val="clear" w:color="auto" w:fill="auto"/>
          </w:tcPr>
          <w:p w14:paraId="3449A906" w14:textId="0A2A1CD5"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МОЛЬТИНСКАЯ ООШ ИМЕНИ БОГДАНОВА Г.Н.</w:t>
            </w:r>
          </w:p>
        </w:tc>
        <w:tc>
          <w:tcPr>
            <w:tcW w:w="3119" w:type="dxa"/>
            <w:tcBorders>
              <w:left w:val="single" w:sz="4" w:space="0" w:color="E6E6E6"/>
            </w:tcBorders>
            <w:shd w:val="clear" w:color="auto" w:fill="F4B083"/>
          </w:tcPr>
          <w:p w14:paraId="08E61F1A" w14:textId="0CA0D473"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r>
      <w:tr w:rsidR="001E59DE" w:rsidRPr="000A32E5" w14:paraId="0A10DC88" w14:textId="77777777" w:rsidTr="001B1479">
        <w:trPr>
          <w:trHeight w:val="390"/>
        </w:trPr>
        <w:tc>
          <w:tcPr>
            <w:tcW w:w="709" w:type="dxa"/>
            <w:shd w:val="clear" w:color="auto" w:fill="auto"/>
          </w:tcPr>
          <w:p w14:paraId="4283B7B9" w14:textId="43E90647" w:rsidR="001E59DE" w:rsidRDefault="001E59DE"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13.</w:t>
            </w:r>
          </w:p>
        </w:tc>
        <w:tc>
          <w:tcPr>
            <w:tcW w:w="5528" w:type="dxa"/>
            <w:shd w:val="clear" w:color="auto" w:fill="auto"/>
          </w:tcPr>
          <w:p w14:paraId="522C09C6" w14:textId="5DA2A676"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ПРИМОРСКАЯ СОШ</w:t>
            </w:r>
          </w:p>
        </w:tc>
        <w:tc>
          <w:tcPr>
            <w:tcW w:w="3119" w:type="dxa"/>
            <w:tcBorders>
              <w:left w:val="single" w:sz="4" w:space="0" w:color="E6E6E6"/>
            </w:tcBorders>
            <w:shd w:val="clear" w:color="auto" w:fill="F4B083"/>
          </w:tcPr>
          <w:p w14:paraId="7E7FDB66" w14:textId="43D8E072"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r>
      <w:tr w:rsidR="001E59DE" w:rsidRPr="000A32E5" w14:paraId="545E9CD4" w14:textId="77777777" w:rsidTr="001B1479">
        <w:trPr>
          <w:trHeight w:val="390"/>
        </w:trPr>
        <w:tc>
          <w:tcPr>
            <w:tcW w:w="709" w:type="dxa"/>
            <w:shd w:val="clear" w:color="auto" w:fill="auto"/>
          </w:tcPr>
          <w:p w14:paraId="498EA962" w14:textId="4CB35BC0" w:rsidR="001E59DE" w:rsidRDefault="001E59DE"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14.</w:t>
            </w:r>
          </w:p>
        </w:tc>
        <w:tc>
          <w:tcPr>
            <w:tcW w:w="5528" w:type="dxa"/>
            <w:shd w:val="clear" w:color="auto" w:fill="auto"/>
          </w:tcPr>
          <w:p w14:paraId="0104EA2D" w14:textId="17D3B81C"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РАССВЕТСКАЯ ООШ</w:t>
            </w:r>
          </w:p>
        </w:tc>
        <w:tc>
          <w:tcPr>
            <w:tcW w:w="3119" w:type="dxa"/>
            <w:tcBorders>
              <w:left w:val="single" w:sz="4" w:space="0" w:color="E6E6E6"/>
            </w:tcBorders>
            <w:shd w:val="clear" w:color="auto" w:fill="F4B083"/>
          </w:tcPr>
          <w:p w14:paraId="34985E18" w14:textId="304AB81B"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r>
      <w:tr w:rsidR="001E59DE" w:rsidRPr="000A32E5" w14:paraId="170FF9B7" w14:textId="77777777" w:rsidTr="001B1479">
        <w:trPr>
          <w:trHeight w:val="390"/>
        </w:trPr>
        <w:tc>
          <w:tcPr>
            <w:tcW w:w="709" w:type="dxa"/>
            <w:shd w:val="clear" w:color="auto" w:fill="auto"/>
          </w:tcPr>
          <w:p w14:paraId="4CE8ABEA" w14:textId="5AEBACC8" w:rsidR="001E59DE" w:rsidRDefault="001E59DE"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15.</w:t>
            </w:r>
          </w:p>
        </w:tc>
        <w:tc>
          <w:tcPr>
            <w:tcW w:w="5528" w:type="dxa"/>
            <w:shd w:val="clear" w:color="auto" w:fill="auto"/>
          </w:tcPr>
          <w:p w14:paraId="1518189C" w14:textId="1E50638D"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МБУ ДО ОСИНСКАЯ ДЮСШ ИМ. В.В. КУЗИНА</w:t>
            </w:r>
          </w:p>
        </w:tc>
        <w:tc>
          <w:tcPr>
            <w:tcW w:w="3119" w:type="dxa"/>
            <w:tcBorders>
              <w:left w:val="single" w:sz="4" w:space="0" w:color="E6E6E6"/>
            </w:tcBorders>
            <w:shd w:val="clear" w:color="auto" w:fill="F4B083"/>
          </w:tcPr>
          <w:p w14:paraId="5874E207" w14:textId="0D07EB79"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r>
      <w:tr w:rsidR="001E59DE" w:rsidRPr="000A32E5" w14:paraId="182FD153" w14:textId="77777777" w:rsidTr="001B1479">
        <w:trPr>
          <w:trHeight w:val="390"/>
        </w:trPr>
        <w:tc>
          <w:tcPr>
            <w:tcW w:w="709" w:type="dxa"/>
            <w:shd w:val="clear" w:color="auto" w:fill="auto"/>
          </w:tcPr>
          <w:p w14:paraId="78EB5549" w14:textId="7D7E1C3D" w:rsidR="001E59DE" w:rsidRDefault="001E59DE"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16.</w:t>
            </w:r>
          </w:p>
        </w:tc>
        <w:tc>
          <w:tcPr>
            <w:tcW w:w="5528" w:type="dxa"/>
            <w:shd w:val="clear" w:color="auto" w:fill="auto"/>
          </w:tcPr>
          <w:p w14:paraId="7733CE1F" w14:textId="6A0E4E1D"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МБУ ДО ОСИНСКИЙ ДОМ ДЕТСКОГО ТВОРЧЕСТВА</w:t>
            </w:r>
          </w:p>
        </w:tc>
        <w:tc>
          <w:tcPr>
            <w:tcW w:w="3119" w:type="dxa"/>
            <w:tcBorders>
              <w:left w:val="single" w:sz="4" w:space="0" w:color="E6E6E6"/>
            </w:tcBorders>
            <w:shd w:val="clear" w:color="auto" w:fill="F4B083"/>
          </w:tcPr>
          <w:p w14:paraId="19777E2A" w14:textId="41D79569"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99,76</w:t>
            </w:r>
          </w:p>
        </w:tc>
      </w:tr>
      <w:tr w:rsidR="001E59DE" w:rsidRPr="000A32E5" w14:paraId="585B85E6" w14:textId="77777777" w:rsidTr="001B1479">
        <w:trPr>
          <w:trHeight w:val="390"/>
        </w:trPr>
        <w:tc>
          <w:tcPr>
            <w:tcW w:w="709" w:type="dxa"/>
            <w:shd w:val="clear" w:color="auto" w:fill="auto"/>
          </w:tcPr>
          <w:p w14:paraId="567BA747" w14:textId="4A2CB99F" w:rsidR="001E59DE" w:rsidRDefault="001E59DE"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lastRenderedPageBreak/>
              <w:t>17.</w:t>
            </w:r>
          </w:p>
        </w:tc>
        <w:tc>
          <w:tcPr>
            <w:tcW w:w="5528" w:type="dxa"/>
            <w:shd w:val="clear" w:color="auto" w:fill="auto"/>
          </w:tcPr>
          <w:p w14:paraId="60CD2F99" w14:textId="30D9E646"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МАЙСКАЯ СОШ</w:t>
            </w:r>
          </w:p>
        </w:tc>
        <w:tc>
          <w:tcPr>
            <w:tcW w:w="3119" w:type="dxa"/>
            <w:tcBorders>
              <w:left w:val="single" w:sz="4" w:space="0" w:color="E6E6E6"/>
            </w:tcBorders>
            <w:shd w:val="clear" w:color="auto" w:fill="F4B083"/>
          </w:tcPr>
          <w:p w14:paraId="3AA7F47F" w14:textId="3263D948"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99,06</w:t>
            </w:r>
          </w:p>
        </w:tc>
      </w:tr>
      <w:tr w:rsidR="001E59DE" w:rsidRPr="000A32E5" w14:paraId="174F6FA2" w14:textId="77777777" w:rsidTr="001B1479">
        <w:trPr>
          <w:trHeight w:val="390"/>
        </w:trPr>
        <w:tc>
          <w:tcPr>
            <w:tcW w:w="709" w:type="dxa"/>
            <w:shd w:val="clear" w:color="auto" w:fill="auto"/>
          </w:tcPr>
          <w:p w14:paraId="13BAA3FE" w14:textId="5D7A5B43" w:rsidR="001E59DE" w:rsidRDefault="001E59DE"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18.</w:t>
            </w:r>
          </w:p>
        </w:tc>
        <w:tc>
          <w:tcPr>
            <w:tcW w:w="5528" w:type="dxa"/>
            <w:shd w:val="clear" w:color="auto" w:fill="auto"/>
          </w:tcPr>
          <w:p w14:paraId="7A3210DA" w14:textId="3A0C0922"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БИЛЬЧИРСКАЯ СОШ</w:t>
            </w:r>
          </w:p>
        </w:tc>
        <w:tc>
          <w:tcPr>
            <w:tcW w:w="3119" w:type="dxa"/>
            <w:tcBorders>
              <w:left w:val="single" w:sz="4" w:space="0" w:color="E6E6E6"/>
            </w:tcBorders>
            <w:shd w:val="clear" w:color="auto" w:fill="F4B083"/>
          </w:tcPr>
          <w:p w14:paraId="6DBD6EC5" w14:textId="7AC7377D"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98,98</w:t>
            </w:r>
          </w:p>
        </w:tc>
      </w:tr>
      <w:tr w:rsidR="001E59DE" w:rsidRPr="000A32E5" w14:paraId="14DB0D02" w14:textId="77777777" w:rsidTr="001B1479">
        <w:trPr>
          <w:trHeight w:val="390"/>
        </w:trPr>
        <w:tc>
          <w:tcPr>
            <w:tcW w:w="709" w:type="dxa"/>
            <w:shd w:val="clear" w:color="auto" w:fill="auto"/>
          </w:tcPr>
          <w:p w14:paraId="11DD45F6" w14:textId="328EC99D" w:rsidR="001E59DE" w:rsidRDefault="001E59DE"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19.</w:t>
            </w:r>
          </w:p>
        </w:tc>
        <w:tc>
          <w:tcPr>
            <w:tcW w:w="5528" w:type="dxa"/>
            <w:shd w:val="clear" w:color="auto" w:fill="auto"/>
          </w:tcPr>
          <w:p w14:paraId="70D1B566" w14:textId="2AD9553E"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ОСИНСКАЯ СОШ №1</w:t>
            </w:r>
          </w:p>
        </w:tc>
        <w:tc>
          <w:tcPr>
            <w:tcW w:w="3119" w:type="dxa"/>
            <w:tcBorders>
              <w:left w:val="single" w:sz="4" w:space="0" w:color="E6E6E6"/>
            </w:tcBorders>
            <w:shd w:val="clear" w:color="auto" w:fill="F4B083"/>
          </w:tcPr>
          <w:p w14:paraId="3828EB63" w14:textId="6EA7F0C1"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98,63</w:t>
            </w:r>
          </w:p>
        </w:tc>
      </w:tr>
      <w:tr w:rsidR="001E59DE" w:rsidRPr="000A32E5" w14:paraId="0397B943" w14:textId="77777777" w:rsidTr="001B1479">
        <w:trPr>
          <w:trHeight w:val="390"/>
        </w:trPr>
        <w:tc>
          <w:tcPr>
            <w:tcW w:w="709" w:type="dxa"/>
            <w:shd w:val="clear" w:color="auto" w:fill="auto"/>
          </w:tcPr>
          <w:p w14:paraId="73482A0A" w14:textId="6EAAECAB" w:rsidR="001E59DE" w:rsidRDefault="001E59DE"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20.</w:t>
            </w:r>
          </w:p>
        </w:tc>
        <w:tc>
          <w:tcPr>
            <w:tcW w:w="5528" w:type="dxa"/>
            <w:shd w:val="clear" w:color="auto" w:fill="auto"/>
          </w:tcPr>
          <w:p w14:paraId="3281A909" w14:textId="2E465834"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УЛЕЙСКАЯ СОШ</w:t>
            </w:r>
          </w:p>
        </w:tc>
        <w:tc>
          <w:tcPr>
            <w:tcW w:w="3119" w:type="dxa"/>
            <w:tcBorders>
              <w:left w:val="single" w:sz="4" w:space="0" w:color="E6E6E6"/>
            </w:tcBorders>
            <w:shd w:val="clear" w:color="auto" w:fill="F4B083"/>
          </w:tcPr>
          <w:p w14:paraId="333E999C" w14:textId="5BB294F0"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98,61</w:t>
            </w:r>
          </w:p>
        </w:tc>
      </w:tr>
      <w:tr w:rsidR="001E59DE" w:rsidRPr="000A32E5" w14:paraId="5A03A563" w14:textId="77777777" w:rsidTr="001B1479">
        <w:trPr>
          <w:trHeight w:val="390"/>
        </w:trPr>
        <w:tc>
          <w:tcPr>
            <w:tcW w:w="709" w:type="dxa"/>
            <w:shd w:val="clear" w:color="auto" w:fill="auto"/>
          </w:tcPr>
          <w:p w14:paraId="25C0E1F0" w14:textId="58ECBD33" w:rsidR="001E59DE" w:rsidRDefault="001E59DE"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21.</w:t>
            </w:r>
          </w:p>
        </w:tc>
        <w:tc>
          <w:tcPr>
            <w:tcW w:w="5528" w:type="dxa"/>
            <w:shd w:val="clear" w:color="auto" w:fill="auto"/>
          </w:tcPr>
          <w:p w14:paraId="73A87D9D" w14:textId="0D233F7F"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УСТЬ-АЛТАНСКАЯ СОШ</w:t>
            </w:r>
          </w:p>
        </w:tc>
        <w:tc>
          <w:tcPr>
            <w:tcW w:w="3119" w:type="dxa"/>
            <w:tcBorders>
              <w:left w:val="single" w:sz="4" w:space="0" w:color="E6E6E6"/>
            </w:tcBorders>
            <w:shd w:val="clear" w:color="auto" w:fill="F4B083"/>
          </w:tcPr>
          <w:p w14:paraId="21E7F08A" w14:textId="1C47A92E"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98,55</w:t>
            </w:r>
          </w:p>
        </w:tc>
      </w:tr>
      <w:tr w:rsidR="001E59DE" w:rsidRPr="000A32E5" w14:paraId="10E4E172" w14:textId="77777777" w:rsidTr="001B1479">
        <w:trPr>
          <w:trHeight w:val="390"/>
        </w:trPr>
        <w:tc>
          <w:tcPr>
            <w:tcW w:w="709" w:type="dxa"/>
            <w:shd w:val="clear" w:color="auto" w:fill="auto"/>
          </w:tcPr>
          <w:p w14:paraId="085496E8" w14:textId="37A98EBB" w:rsidR="001E59DE" w:rsidRDefault="001E59DE"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22.</w:t>
            </w:r>
          </w:p>
        </w:tc>
        <w:tc>
          <w:tcPr>
            <w:tcW w:w="5528" w:type="dxa"/>
            <w:shd w:val="clear" w:color="auto" w:fill="auto"/>
          </w:tcPr>
          <w:p w14:paraId="302DF229" w14:textId="7ED57E3C"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ИРХИДЕЙСКАЯ СОШ</w:t>
            </w:r>
          </w:p>
        </w:tc>
        <w:tc>
          <w:tcPr>
            <w:tcW w:w="3119" w:type="dxa"/>
            <w:tcBorders>
              <w:left w:val="single" w:sz="4" w:space="0" w:color="E6E6E6"/>
            </w:tcBorders>
            <w:shd w:val="clear" w:color="auto" w:fill="F4B083"/>
          </w:tcPr>
          <w:p w14:paraId="6DAFEB5B" w14:textId="5F58CFFC"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98,04</w:t>
            </w:r>
          </w:p>
        </w:tc>
      </w:tr>
      <w:tr w:rsidR="001E59DE" w:rsidRPr="000A32E5" w14:paraId="02D6C400" w14:textId="77777777" w:rsidTr="001B1479">
        <w:trPr>
          <w:trHeight w:val="390"/>
        </w:trPr>
        <w:tc>
          <w:tcPr>
            <w:tcW w:w="709" w:type="dxa"/>
            <w:shd w:val="clear" w:color="auto" w:fill="auto"/>
          </w:tcPr>
          <w:p w14:paraId="5680FDAE" w14:textId="0429DAD1" w:rsidR="001E59DE" w:rsidRDefault="001E59DE"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23.</w:t>
            </w:r>
          </w:p>
        </w:tc>
        <w:tc>
          <w:tcPr>
            <w:tcW w:w="5528" w:type="dxa"/>
            <w:shd w:val="clear" w:color="auto" w:fill="auto"/>
          </w:tcPr>
          <w:p w14:paraId="2D90E530" w14:textId="54BC3ADA"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ОСИНСКАЯ СОШ № 2</w:t>
            </w:r>
          </w:p>
        </w:tc>
        <w:tc>
          <w:tcPr>
            <w:tcW w:w="3119" w:type="dxa"/>
            <w:tcBorders>
              <w:left w:val="single" w:sz="4" w:space="0" w:color="E6E6E6"/>
            </w:tcBorders>
            <w:shd w:val="clear" w:color="auto" w:fill="F4B083"/>
          </w:tcPr>
          <w:p w14:paraId="2AB52846" w14:textId="542A8D22"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98,02</w:t>
            </w:r>
          </w:p>
        </w:tc>
      </w:tr>
      <w:tr w:rsidR="001E59DE" w:rsidRPr="000A32E5" w14:paraId="468F27DC" w14:textId="77777777" w:rsidTr="001B1479">
        <w:trPr>
          <w:trHeight w:val="390"/>
        </w:trPr>
        <w:tc>
          <w:tcPr>
            <w:tcW w:w="709" w:type="dxa"/>
            <w:shd w:val="clear" w:color="auto" w:fill="auto"/>
          </w:tcPr>
          <w:p w14:paraId="7A815635" w14:textId="7CF90AFE" w:rsidR="001E59DE" w:rsidRDefault="001E59DE"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24.</w:t>
            </w:r>
          </w:p>
        </w:tc>
        <w:tc>
          <w:tcPr>
            <w:tcW w:w="5528" w:type="dxa"/>
            <w:shd w:val="clear" w:color="auto" w:fill="auto"/>
          </w:tcPr>
          <w:p w14:paraId="4ED53573" w14:textId="7927BDF0"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КАХИНСКАЯ СОШ ИМ. И. А. БАТУДАЕВА</w:t>
            </w:r>
          </w:p>
        </w:tc>
        <w:tc>
          <w:tcPr>
            <w:tcW w:w="3119" w:type="dxa"/>
            <w:tcBorders>
              <w:left w:val="single" w:sz="4" w:space="0" w:color="E6E6E6"/>
            </w:tcBorders>
            <w:shd w:val="clear" w:color="auto" w:fill="F4B083"/>
          </w:tcPr>
          <w:p w14:paraId="647062E7" w14:textId="04AE9036"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97,83</w:t>
            </w:r>
          </w:p>
        </w:tc>
      </w:tr>
      <w:tr w:rsidR="001E59DE" w:rsidRPr="000A32E5" w14:paraId="3A0E06CF" w14:textId="77777777" w:rsidTr="001B1479">
        <w:trPr>
          <w:trHeight w:val="390"/>
        </w:trPr>
        <w:tc>
          <w:tcPr>
            <w:tcW w:w="709" w:type="dxa"/>
            <w:shd w:val="clear" w:color="auto" w:fill="auto"/>
          </w:tcPr>
          <w:p w14:paraId="3F8414D7" w14:textId="4727FA28" w:rsidR="001E59DE" w:rsidRDefault="001E59DE"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25.</w:t>
            </w:r>
          </w:p>
        </w:tc>
        <w:tc>
          <w:tcPr>
            <w:tcW w:w="5528" w:type="dxa"/>
            <w:shd w:val="clear" w:color="auto" w:fill="auto"/>
          </w:tcPr>
          <w:p w14:paraId="49205C2A" w14:textId="63B4AAE5"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РУССКО-ЯНГУТСКАЯ СОШ</w:t>
            </w:r>
          </w:p>
        </w:tc>
        <w:tc>
          <w:tcPr>
            <w:tcW w:w="3119" w:type="dxa"/>
            <w:tcBorders>
              <w:left w:val="single" w:sz="4" w:space="0" w:color="E6E6E6"/>
            </w:tcBorders>
            <w:shd w:val="clear" w:color="auto" w:fill="F4B083"/>
          </w:tcPr>
          <w:p w14:paraId="797C8BD9" w14:textId="250CEF48"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97,69</w:t>
            </w:r>
          </w:p>
        </w:tc>
      </w:tr>
      <w:tr w:rsidR="001E59DE" w:rsidRPr="000A32E5" w14:paraId="7F9C321F" w14:textId="77777777" w:rsidTr="001B1479">
        <w:trPr>
          <w:trHeight w:val="390"/>
        </w:trPr>
        <w:tc>
          <w:tcPr>
            <w:tcW w:w="709" w:type="dxa"/>
            <w:shd w:val="clear" w:color="auto" w:fill="auto"/>
          </w:tcPr>
          <w:p w14:paraId="3F1C272C" w14:textId="263BC74C" w:rsidR="001E59DE" w:rsidRDefault="001E59DE"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26.</w:t>
            </w:r>
          </w:p>
        </w:tc>
        <w:tc>
          <w:tcPr>
            <w:tcW w:w="5528" w:type="dxa"/>
            <w:shd w:val="clear" w:color="auto" w:fill="auto"/>
          </w:tcPr>
          <w:p w14:paraId="3617867F" w14:textId="5E598826"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БУРЯТ-ЯНГУТСКАЯ СОШ ИМ. А.С. ПУШКИНА</w:t>
            </w:r>
          </w:p>
        </w:tc>
        <w:tc>
          <w:tcPr>
            <w:tcW w:w="3119" w:type="dxa"/>
            <w:tcBorders>
              <w:left w:val="single" w:sz="4" w:space="0" w:color="E6E6E6"/>
            </w:tcBorders>
            <w:shd w:val="clear" w:color="auto" w:fill="F4B083"/>
          </w:tcPr>
          <w:p w14:paraId="3F8F82DD" w14:textId="2BC8F5F8"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97,3</w:t>
            </w:r>
          </w:p>
        </w:tc>
      </w:tr>
      <w:tr w:rsidR="001E59DE" w:rsidRPr="000A32E5" w14:paraId="4E4E55C2" w14:textId="77777777" w:rsidTr="001B1479">
        <w:trPr>
          <w:trHeight w:val="390"/>
        </w:trPr>
        <w:tc>
          <w:tcPr>
            <w:tcW w:w="709" w:type="dxa"/>
            <w:shd w:val="clear" w:color="auto" w:fill="auto"/>
          </w:tcPr>
          <w:p w14:paraId="4604AFEB" w14:textId="2E3CE24C" w:rsidR="001E59DE" w:rsidRDefault="001E59DE"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27.</w:t>
            </w:r>
          </w:p>
        </w:tc>
        <w:tc>
          <w:tcPr>
            <w:tcW w:w="5528" w:type="dxa"/>
            <w:shd w:val="clear" w:color="auto" w:fill="auto"/>
          </w:tcPr>
          <w:p w14:paraId="3CDDAABB" w14:textId="70C249E2"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ОБУСИНСКАЯ СОШ-ИНТЕРНАТ</w:t>
            </w:r>
          </w:p>
        </w:tc>
        <w:tc>
          <w:tcPr>
            <w:tcW w:w="3119" w:type="dxa"/>
            <w:tcBorders>
              <w:left w:val="single" w:sz="4" w:space="0" w:color="E6E6E6"/>
            </w:tcBorders>
            <w:shd w:val="clear" w:color="auto" w:fill="F4B083"/>
          </w:tcPr>
          <w:p w14:paraId="1EEB920A" w14:textId="68995FDB"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97,3</w:t>
            </w:r>
          </w:p>
        </w:tc>
      </w:tr>
      <w:tr w:rsidR="001E59DE" w:rsidRPr="000A32E5" w14:paraId="06AAE086" w14:textId="77777777" w:rsidTr="001B1479">
        <w:trPr>
          <w:trHeight w:val="390"/>
        </w:trPr>
        <w:tc>
          <w:tcPr>
            <w:tcW w:w="709" w:type="dxa"/>
            <w:shd w:val="clear" w:color="auto" w:fill="auto"/>
          </w:tcPr>
          <w:p w14:paraId="6FA8609B" w14:textId="647420A9" w:rsidR="001E59DE" w:rsidRDefault="001E59DE"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28.</w:t>
            </w:r>
          </w:p>
        </w:tc>
        <w:tc>
          <w:tcPr>
            <w:tcW w:w="5528" w:type="dxa"/>
            <w:shd w:val="clear" w:color="auto" w:fill="auto"/>
          </w:tcPr>
          <w:p w14:paraId="298F0964" w14:textId="5615E522"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НОВО-ЛЕНИНСКАЯ СОШ</w:t>
            </w:r>
          </w:p>
        </w:tc>
        <w:tc>
          <w:tcPr>
            <w:tcW w:w="3119" w:type="dxa"/>
            <w:tcBorders>
              <w:left w:val="single" w:sz="4" w:space="0" w:color="E6E6E6"/>
            </w:tcBorders>
            <w:shd w:val="clear" w:color="auto" w:fill="F4B083"/>
          </w:tcPr>
          <w:p w14:paraId="6F6812EC" w14:textId="21043F37"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96,91</w:t>
            </w:r>
          </w:p>
        </w:tc>
      </w:tr>
      <w:tr w:rsidR="001E59DE" w:rsidRPr="000A32E5" w14:paraId="7089D0AA" w14:textId="77777777" w:rsidTr="001B1479">
        <w:trPr>
          <w:trHeight w:val="390"/>
        </w:trPr>
        <w:tc>
          <w:tcPr>
            <w:tcW w:w="709" w:type="dxa"/>
            <w:shd w:val="clear" w:color="auto" w:fill="auto"/>
          </w:tcPr>
          <w:p w14:paraId="047864B6" w14:textId="7216F6A0" w:rsidR="001E59DE" w:rsidRDefault="001E59DE"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29.</w:t>
            </w:r>
          </w:p>
        </w:tc>
        <w:tc>
          <w:tcPr>
            <w:tcW w:w="5528" w:type="dxa"/>
            <w:shd w:val="clear" w:color="auto" w:fill="auto"/>
          </w:tcPr>
          <w:p w14:paraId="19BC4461" w14:textId="7600557A"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ОСИНСКИЙ ДЕТСКИЙ САД №1</w:t>
            </w:r>
          </w:p>
        </w:tc>
        <w:tc>
          <w:tcPr>
            <w:tcW w:w="3119" w:type="dxa"/>
            <w:tcBorders>
              <w:left w:val="single" w:sz="4" w:space="0" w:color="E6E6E6"/>
            </w:tcBorders>
            <w:shd w:val="clear" w:color="auto" w:fill="F4B083"/>
          </w:tcPr>
          <w:p w14:paraId="669801CC" w14:textId="05DC252E"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96,88</w:t>
            </w:r>
          </w:p>
        </w:tc>
      </w:tr>
      <w:tr w:rsidR="001E59DE" w:rsidRPr="000A32E5" w14:paraId="78578202" w14:textId="77777777" w:rsidTr="001B1479">
        <w:trPr>
          <w:trHeight w:val="390"/>
        </w:trPr>
        <w:tc>
          <w:tcPr>
            <w:tcW w:w="709" w:type="dxa"/>
            <w:shd w:val="clear" w:color="auto" w:fill="auto"/>
          </w:tcPr>
          <w:p w14:paraId="0462A3E7" w14:textId="50238E59" w:rsidR="001E59DE" w:rsidRDefault="001E59DE"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30.</w:t>
            </w:r>
          </w:p>
        </w:tc>
        <w:tc>
          <w:tcPr>
            <w:tcW w:w="5528" w:type="dxa"/>
            <w:shd w:val="clear" w:color="auto" w:fill="auto"/>
          </w:tcPr>
          <w:p w14:paraId="57367CDB" w14:textId="7F18BD7A"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ДЕРЕВНИ ЛУЗГИНА ДЕТСКИЙ САД АИСТЕНОК</w:t>
            </w:r>
          </w:p>
        </w:tc>
        <w:tc>
          <w:tcPr>
            <w:tcW w:w="3119" w:type="dxa"/>
            <w:tcBorders>
              <w:left w:val="single" w:sz="4" w:space="0" w:color="E6E6E6"/>
            </w:tcBorders>
            <w:shd w:val="clear" w:color="auto" w:fill="F4B083"/>
          </w:tcPr>
          <w:p w14:paraId="6060B047" w14:textId="7329E6A8"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96</w:t>
            </w:r>
          </w:p>
        </w:tc>
      </w:tr>
      <w:tr w:rsidR="001E59DE" w:rsidRPr="00E20AA8" w14:paraId="319828C4" w14:textId="77777777" w:rsidTr="006218F3">
        <w:trPr>
          <w:trHeight w:val="390"/>
        </w:trPr>
        <w:tc>
          <w:tcPr>
            <w:tcW w:w="709" w:type="dxa"/>
            <w:shd w:val="clear" w:color="auto" w:fill="808080"/>
          </w:tcPr>
          <w:p w14:paraId="3D4474E3" w14:textId="77777777" w:rsidR="001E59DE" w:rsidRPr="00E20AA8" w:rsidRDefault="001E59DE" w:rsidP="00566926">
            <w:pPr>
              <w:spacing w:after="0" w:line="240" w:lineRule="auto"/>
              <w:ind w:firstLine="7"/>
              <w:jc w:val="center"/>
              <w:rPr>
                <w:rFonts w:ascii="Times New Roman" w:eastAsia="Times New Roman" w:hAnsi="Times New Roman"/>
                <w:b/>
                <w:bCs/>
                <w:sz w:val="20"/>
                <w:szCs w:val="20"/>
                <w:lang w:eastAsia="ru-RU"/>
              </w:rPr>
            </w:pPr>
          </w:p>
        </w:tc>
        <w:tc>
          <w:tcPr>
            <w:tcW w:w="5528" w:type="dxa"/>
            <w:shd w:val="clear" w:color="auto" w:fill="808080"/>
          </w:tcPr>
          <w:p w14:paraId="06450F92" w14:textId="3560AB04" w:rsidR="001E59DE" w:rsidRPr="00E20AA8" w:rsidRDefault="001E59DE" w:rsidP="00566926">
            <w:pPr>
              <w:spacing w:after="0" w:line="240" w:lineRule="auto"/>
              <w:rPr>
                <w:rFonts w:ascii="Times New Roman" w:eastAsia="Times New Roman" w:hAnsi="Times New Roman"/>
                <w:b/>
                <w:bCs/>
                <w:sz w:val="20"/>
                <w:szCs w:val="20"/>
                <w:lang w:eastAsia="ru-RU"/>
              </w:rPr>
            </w:pPr>
            <w:r w:rsidRPr="00E20AA8">
              <w:rPr>
                <w:rFonts w:ascii="Times New Roman" w:eastAsia="Times New Roman" w:hAnsi="Times New Roman"/>
                <w:b/>
                <w:bCs/>
                <w:sz w:val="20"/>
                <w:szCs w:val="20"/>
                <w:lang w:eastAsia="ru-RU"/>
              </w:rPr>
              <w:t>СРЕДНЕЕ ЗНАЧЕНИЕ</w:t>
            </w:r>
          </w:p>
        </w:tc>
        <w:tc>
          <w:tcPr>
            <w:tcW w:w="3119" w:type="dxa"/>
            <w:tcBorders>
              <w:left w:val="single" w:sz="4" w:space="0" w:color="E6E6E6"/>
            </w:tcBorders>
            <w:shd w:val="clear" w:color="auto" w:fill="808080"/>
          </w:tcPr>
          <w:p w14:paraId="2273051F" w14:textId="588D7AB0" w:rsidR="001E59DE" w:rsidRPr="00E20AA8" w:rsidRDefault="001E59DE" w:rsidP="00566926">
            <w:pPr>
              <w:spacing w:after="0" w:line="240" w:lineRule="auto"/>
              <w:jc w:val="center"/>
              <w:rPr>
                <w:rFonts w:ascii="Times New Roman" w:eastAsia="Times New Roman" w:hAnsi="Times New Roman"/>
                <w:b/>
                <w:bCs/>
                <w:sz w:val="20"/>
                <w:szCs w:val="20"/>
                <w:lang w:eastAsia="ru-RU"/>
              </w:rPr>
            </w:pPr>
            <w:r w:rsidRPr="00E20AA8">
              <w:rPr>
                <w:rFonts w:ascii="Times New Roman" w:eastAsia="Times New Roman" w:hAnsi="Times New Roman"/>
                <w:b/>
                <w:bCs/>
                <w:sz w:val="20"/>
                <w:szCs w:val="20"/>
                <w:lang w:eastAsia="ru-RU"/>
              </w:rPr>
              <w:t>98,99</w:t>
            </w:r>
          </w:p>
        </w:tc>
      </w:tr>
    </w:tbl>
    <w:p w14:paraId="28647466" w14:textId="77777777" w:rsidR="00E510F9" w:rsidRPr="000A32E5" w:rsidRDefault="00E510F9" w:rsidP="00E510F9">
      <w:pPr>
        <w:tabs>
          <w:tab w:val="left" w:pos="6890"/>
        </w:tabs>
        <w:spacing w:before="240" w:after="0" w:line="360" w:lineRule="auto"/>
        <w:ind w:firstLine="709"/>
        <w:jc w:val="both"/>
        <w:rPr>
          <w:rFonts w:ascii="Times New Roman" w:eastAsia="Times New Roman" w:hAnsi="Times New Roman"/>
          <w:b/>
          <w:color w:val="FF0000"/>
          <w:sz w:val="24"/>
          <w:szCs w:val="24"/>
          <w:lang w:eastAsia="ru-RU"/>
        </w:rPr>
      </w:pPr>
      <w:r w:rsidRPr="000A32E5">
        <w:rPr>
          <w:rFonts w:ascii="Times New Roman" w:eastAsia="Times New Roman" w:hAnsi="Times New Roman"/>
          <w:b/>
          <w:color w:val="FF0000"/>
          <w:sz w:val="24"/>
          <w:szCs w:val="24"/>
          <w:lang w:eastAsia="ru-RU"/>
        </w:rPr>
        <w:tab/>
      </w:r>
    </w:p>
    <w:p w14:paraId="30D23164" w14:textId="4E4E7D33" w:rsidR="00E510F9" w:rsidRDefault="00E510F9" w:rsidP="001B1479">
      <w:pPr>
        <w:widowControl w:val="0"/>
        <w:autoSpaceDE w:val="0"/>
        <w:autoSpaceDN w:val="0"/>
        <w:adjustRightInd w:val="0"/>
        <w:spacing w:before="240" w:after="0" w:line="360" w:lineRule="auto"/>
        <w:ind w:right="-2" w:firstLine="709"/>
        <w:jc w:val="both"/>
        <w:rPr>
          <w:rFonts w:ascii="Times New Roman" w:eastAsia="Times New Roman" w:hAnsi="Times New Roman"/>
          <w:color w:val="FF0000"/>
          <w:sz w:val="24"/>
          <w:szCs w:val="24"/>
          <w:lang w:eastAsia="ru-RU"/>
        </w:rPr>
      </w:pPr>
      <w:r w:rsidRPr="00025549">
        <w:rPr>
          <w:rFonts w:ascii="Times New Roman" w:eastAsia="Times New Roman" w:hAnsi="Times New Roman"/>
          <w:sz w:val="24"/>
          <w:szCs w:val="24"/>
        </w:rPr>
        <w:t xml:space="preserve">В целом большая часть респондентов </w:t>
      </w:r>
      <w:r w:rsidR="001E59DE">
        <w:rPr>
          <w:rFonts w:ascii="Times New Roman" w:eastAsia="Times New Roman" w:hAnsi="Times New Roman"/>
          <w:bCs/>
          <w:color w:val="000000"/>
          <w:sz w:val="24"/>
          <w:szCs w:val="24"/>
        </w:rPr>
        <w:t>положительно</w:t>
      </w:r>
      <w:r w:rsidR="00F53D85">
        <w:rPr>
          <w:rFonts w:ascii="Times New Roman" w:eastAsia="Times New Roman" w:hAnsi="Times New Roman"/>
          <w:color w:val="FF0000"/>
          <w:sz w:val="24"/>
          <w:szCs w:val="24"/>
        </w:rPr>
        <w:t xml:space="preserve"> </w:t>
      </w:r>
      <w:r w:rsidRPr="00025549">
        <w:rPr>
          <w:rFonts w:ascii="Times New Roman" w:eastAsia="Times New Roman" w:hAnsi="Times New Roman"/>
          <w:sz w:val="24"/>
          <w:szCs w:val="24"/>
        </w:rPr>
        <w:t>ответила на вопрос: «Выберите один из вариантов ответа: неудовлетворительно</w:t>
      </w:r>
      <w:r w:rsidR="005E225F">
        <w:rPr>
          <w:rFonts w:ascii="Times New Roman" w:eastAsia="Times New Roman" w:hAnsi="Times New Roman"/>
          <w:sz w:val="24"/>
          <w:szCs w:val="24"/>
        </w:rPr>
        <w:t xml:space="preserve"> (</w:t>
      </w:r>
      <w:r w:rsidRPr="00025549">
        <w:rPr>
          <w:rFonts w:ascii="Times New Roman" w:eastAsia="Times New Roman" w:hAnsi="Times New Roman"/>
          <w:sz w:val="24"/>
          <w:szCs w:val="24"/>
        </w:rPr>
        <w:t>не устраивает</w:t>
      </w:r>
      <w:r w:rsidR="005E225F">
        <w:rPr>
          <w:rFonts w:ascii="Times New Roman" w:eastAsia="Times New Roman" w:hAnsi="Times New Roman"/>
          <w:sz w:val="24"/>
          <w:szCs w:val="24"/>
        </w:rPr>
        <w:t>)</w:t>
      </w:r>
      <w:r w:rsidRPr="00025549">
        <w:rPr>
          <w:rFonts w:ascii="Times New Roman" w:eastAsia="Times New Roman" w:hAnsi="Times New Roman"/>
          <w:sz w:val="24"/>
          <w:szCs w:val="24"/>
        </w:rPr>
        <w:t>, удовлетворительно, полностью устраивает доброжелательность, вежливость работников организации при использовании дистанционных форм взаимодействия», что говорит о доброжелательност</w:t>
      </w:r>
      <w:r>
        <w:rPr>
          <w:rFonts w:ascii="Times New Roman" w:eastAsia="Times New Roman" w:hAnsi="Times New Roman"/>
          <w:sz w:val="24"/>
          <w:szCs w:val="24"/>
        </w:rPr>
        <w:t>и</w:t>
      </w:r>
      <w:r w:rsidRPr="00025549">
        <w:rPr>
          <w:rFonts w:ascii="Times New Roman" w:eastAsia="Times New Roman" w:hAnsi="Times New Roman"/>
          <w:sz w:val="24"/>
          <w:szCs w:val="24"/>
        </w:rPr>
        <w:t>, вежливост</w:t>
      </w:r>
      <w:r>
        <w:rPr>
          <w:rFonts w:ascii="Times New Roman" w:eastAsia="Times New Roman" w:hAnsi="Times New Roman"/>
          <w:sz w:val="24"/>
          <w:szCs w:val="24"/>
        </w:rPr>
        <w:t>и</w:t>
      </w:r>
      <w:r w:rsidRPr="00025549">
        <w:rPr>
          <w:rFonts w:ascii="Times New Roman" w:eastAsia="Times New Roman" w:hAnsi="Times New Roman"/>
          <w:sz w:val="24"/>
          <w:szCs w:val="24"/>
        </w:rPr>
        <w:t xml:space="preserve"> работников </w:t>
      </w:r>
      <w:r>
        <w:rPr>
          <w:rFonts w:ascii="Times New Roman" w:eastAsia="Times New Roman" w:hAnsi="Times New Roman"/>
          <w:sz w:val="24"/>
          <w:szCs w:val="24"/>
        </w:rPr>
        <w:t>образовательных организаций</w:t>
      </w:r>
      <w:r w:rsidR="005E225F">
        <w:rPr>
          <w:rFonts w:ascii="Times New Roman" w:eastAsia="Times New Roman" w:hAnsi="Times New Roman"/>
          <w:sz w:val="24"/>
          <w:szCs w:val="24"/>
          <w:lang w:eastAsia="ru-RU"/>
        </w:rPr>
        <w:t>.</w:t>
      </w:r>
    </w:p>
    <w:p w14:paraId="0ABD95FC" w14:textId="77777777" w:rsidR="00E510F9" w:rsidRPr="001C72CA" w:rsidRDefault="00E510F9" w:rsidP="00E510F9">
      <w:pPr>
        <w:widowControl w:val="0"/>
        <w:autoSpaceDE w:val="0"/>
        <w:autoSpaceDN w:val="0"/>
        <w:adjustRightInd w:val="0"/>
        <w:spacing w:after="0" w:line="360" w:lineRule="auto"/>
        <w:ind w:right="-63" w:firstLine="709"/>
        <w:rPr>
          <w:rFonts w:ascii="Times New Roman" w:eastAsia="Times New Roman" w:hAnsi="Times New Roman"/>
          <w:color w:val="FF0000"/>
          <w:sz w:val="24"/>
          <w:szCs w:val="24"/>
        </w:rPr>
      </w:pPr>
    </w:p>
    <w:p w14:paraId="4DEAF7AA" w14:textId="77777777" w:rsidR="001E59DE" w:rsidRDefault="001E59DE" w:rsidP="00925A2E">
      <w:pPr>
        <w:spacing w:after="0" w:line="36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Максимальное количество баллов (100) получили 15 (МБДОУ «ОСИНСКИЙ ДЕТСКИЙ САД № 2», МБДОУ БИЛЬЧИРСКИЙ ДЕТСКИЙ САД, МБДОУ БУРЯТ-ЯНГУТСКИЙ ДЕТСКИЙ САД, МБДОУ ЛУЗГИНОВСКИЙ ДЕТСКИЙ САД, МБДОУ МАЙСКИЙ ДЕТСКИЙ САД, МБДОУ НОВО-ЛЕНИНСКИЙ ДЕТСКИЙ САД, МБДОУ ОСИНСКИЙ ДЕТСКИЙ САД №3, МБДОУ ПРИМОРСКИЙ ДЕТСКИЙ САД, МБДОУ УЛЕЙСКИЙ ДЕТСКИЙ САД, МБДОУ УСТЬ - АЛТАНСКИЙ ДЕТСКИЙ САД, МБОУ КУТАНСКАЯ ООШ, МБОУ МОЛЬТИНСКАЯ ООШ ИМЕНИ БОГДАНОВА Г.Н., МБОУ ПРИМОРСКАЯ СОШ, МБОУ РАССВЕТСКАЯ ООШ, МБУ ДО ОСИНСКАЯ ДЮСШ ИМ. В.В. КУЗИНА) образовательных организаций (50% от общего количества образовательных организаций), участвующих в НОК УООД.</w:t>
      </w:r>
    </w:p>
    <w:p w14:paraId="7E65FA57" w14:textId="17A24CEA" w:rsidR="001E59DE" w:rsidRDefault="001E59DE" w:rsidP="00925A2E">
      <w:pPr>
        <w:spacing w:after="0" w:line="36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lastRenderedPageBreak/>
        <w:t>Значения выше среднего имеют 2 (МБУ ДО ОСИНСКИЙ ДОМ ДЕТСКОГО ТВОРЧЕСТВА, МБОУ МАЙСКАЯ СОШ) образовательных организаци</w:t>
      </w:r>
      <w:r w:rsidR="00E20AA8">
        <w:rPr>
          <w:rFonts w:ascii="Times New Roman" w:eastAsia="Times New Roman" w:hAnsi="Times New Roman"/>
          <w:color w:val="000000"/>
          <w:sz w:val="24"/>
          <w:szCs w:val="24"/>
        </w:rPr>
        <w:t>и</w:t>
      </w:r>
      <w:r>
        <w:rPr>
          <w:rFonts w:ascii="Times New Roman" w:eastAsia="Times New Roman" w:hAnsi="Times New Roman"/>
          <w:color w:val="000000"/>
          <w:sz w:val="24"/>
          <w:szCs w:val="24"/>
        </w:rPr>
        <w:t xml:space="preserve"> (6,67% от общего количества организаций), принявших участие в НОК УООД.</w:t>
      </w:r>
    </w:p>
    <w:p w14:paraId="262F910E" w14:textId="6277A91C" w:rsidR="00925A2E" w:rsidRPr="00925A2E" w:rsidRDefault="001E59DE" w:rsidP="00925A2E">
      <w:pPr>
        <w:spacing w:after="0" w:line="36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Значения ниже среднего имеют 13 (МБОУ БИЛЬЧИРСКАЯ СОШ, МБОУ ОСИНСКАЯ СОШ №1, МБОУ УЛЕЙСКАЯ СОШ, МБОУ УСТЬ-АЛТАНСКАЯ СОШ, МБОУ ИРХИДЕЙСКАЯ СОШ, МБОУ ОСИНСКАЯ СОШ № 2, МБОУ КАХИНСКАЯ СОШ ИМ. И. А. БАТУДАЕВА, МБОУ РУССКО-ЯНГУТСКАЯ СОШ, МБОУ БУРЯТ-ЯНГУТСКАЯ СОШ ИМ. А.С. ПУШКИНА, МБОУ ОБУСИНСКАЯ СОШ-ИНТЕРНАТ, МБОУ НОВО-ЛЕНИНСКАЯ СОШ, МБДОУ ОСИНСКИЙ ДЕТСКИЙ САД №1, МБДОУ ДЕРЕВНИ ЛУЗГИНА ДЕТСКИЙ САД АИСТЕНОК) образовательных организаций (43,33% от общего количества образовательных организаций), участвующих в НОК УООД.</w:t>
      </w:r>
    </w:p>
    <w:p w14:paraId="09DC9BE2" w14:textId="30BBE9B2" w:rsidR="00E510F9" w:rsidRDefault="00641BC3" w:rsidP="001B1479">
      <w:pPr>
        <w:widowControl w:val="0"/>
        <w:autoSpaceDE w:val="0"/>
        <w:autoSpaceDN w:val="0"/>
        <w:adjustRightInd w:val="0"/>
        <w:spacing w:after="0" w:line="360" w:lineRule="auto"/>
        <w:ind w:right="-2" w:firstLine="709"/>
        <w:jc w:val="both"/>
        <w:rPr>
          <w:rFonts w:ascii="Times New Roman" w:eastAsia="Times New Roman" w:hAnsi="Times New Roman"/>
          <w:color w:val="FF0000"/>
          <w:sz w:val="24"/>
          <w:szCs w:val="24"/>
          <w:lang w:eastAsia="ru-RU"/>
        </w:rPr>
      </w:pPr>
      <w:r w:rsidRPr="00A26080">
        <w:rPr>
          <w:rFonts w:ascii="Times New Roman" w:eastAsia="Times New Roman" w:hAnsi="Times New Roman"/>
          <w:sz w:val="24"/>
          <w:szCs w:val="24"/>
        </w:rPr>
        <w:t>По результатам проведения анкетирования респондентов средняя оценка по данному показателю</w:t>
      </w:r>
      <w:r w:rsidR="005E225F">
        <w:rPr>
          <w:rFonts w:ascii="Times New Roman" w:eastAsia="Times New Roman" w:hAnsi="Times New Roman"/>
          <w:sz w:val="24"/>
          <w:szCs w:val="24"/>
        </w:rPr>
        <w:t xml:space="preserve"> в образовательных организациях </w:t>
      </w:r>
      <w:r w:rsidR="001E59DE">
        <w:rPr>
          <w:rFonts w:ascii="Times New Roman" w:hAnsi="Times New Roman"/>
          <w:sz w:val="24"/>
          <w:szCs w:val="24"/>
        </w:rPr>
        <w:t>Осинского района Иркутской области</w:t>
      </w:r>
      <w:r w:rsidR="005E225F">
        <w:rPr>
          <w:rFonts w:ascii="Times New Roman" w:eastAsia="Times New Roman" w:hAnsi="Times New Roman"/>
          <w:sz w:val="24"/>
          <w:szCs w:val="24"/>
        </w:rPr>
        <w:t xml:space="preserve"> </w:t>
      </w:r>
      <w:r w:rsidRPr="00A26080">
        <w:rPr>
          <w:rFonts w:ascii="Times New Roman" w:eastAsia="Times New Roman" w:hAnsi="Times New Roman"/>
          <w:sz w:val="24"/>
          <w:szCs w:val="24"/>
        </w:rPr>
        <w:t xml:space="preserve">составила </w:t>
      </w:r>
      <w:r w:rsidR="001E59DE">
        <w:rPr>
          <w:rFonts w:ascii="Times New Roman" w:eastAsia="Times New Roman" w:hAnsi="Times New Roman"/>
          <w:sz w:val="24"/>
          <w:szCs w:val="24"/>
        </w:rPr>
        <w:t>98,99</w:t>
      </w:r>
      <w:r w:rsidRPr="00A26080">
        <w:rPr>
          <w:rFonts w:ascii="Times New Roman" w:eastAsia="Times New Roman" w:hAnsi="Times New Roman"/>
          <w:sz w:val="24"/>
          <w:szCs w:val="24"/>
        </w:rPr>
        <w:t xml:space="preserve"> балла из максимального значения в 100 баллов. </w:t>
      </w:r>
    </w:p>
    <w:p w14:paraId="6F54DFC0" w14:textId="77777777" w:rsidR="00D96180" w:rsidRDefault="00D96180" w:rsidP="00E510F9">
      <w:pPr>
        <w:tabs>
          <w:tab w:val="left" w:pos="6890"/>
        </w:tabs>
        <w:spacing w:before="240" w:after="0" w:line="360" w:lineRule="auto"/>
        <w:ind w:firstLine="709"/>
        <w:jc w:val="both"/>
        <w:rPr>
          <w:rFonts w:ascii="Times New Roman" w:eastAsia="Times New Roman" w:hAnsi="Times New Roman"/>
          <w:color w:val="FF0000"/>
          <w:sz w:val="24"/>
          <w:szCs w:val="24"/>
          <w:lang w:eastAsia="ru-RU"/>
        </w:rPr>
        <w:sectPr w:rsidR="00D96180" w:rsidSect="000B7354">
          <w:pgSz w:w="11906" w:h="16838"/>
          <w:pgMar w:top="1134" w:right="851" w:bottom="1134" w:left="1701" w:header="709" w:footer="709" w:gutter="0"/>
          <w:cols w:space="708"/>
          <w:titlePg/>
          <w:docGrid w:linePitch="360"/>
        </w:sectPr>
      </w:pPr>
    </w:p>
    <w:p w14:paraId="2618C0DD" w14:textId="77777777" w:rsidR="00E510F9" w:rsidRPr="001B1479" w:rsidRDefault="00E510F9" w:rsidP="00E71F2F">
      <w:pPr>
        <w:widowControl w:val="0"/>
        <w:autoSpaceDE w:val="0"/>
        <w:autoSpaceDN w:val="0"/>
        <w:adjustRightInd w:val="0"/>
        <w:spacing w:after="240" w:line="240" w:lineRule="auto"/>
        <w:ind w:right="-63" w:firstLine="142"/>
        <w:jc w:val="right"/>
        <w:rPr>
          <w:rFonts w:ascii="Times New Roman" w:eastAsia="Times New Roman" w:hAnsi="Times New Roman" w:cs="Arial"/>
          <w:sz w:val="20"/>
          <w:szCs w:val="20"/>
          <w:lang w:eastAsia="ru-RU"/>
        </w:rPr>
      </w:pPr>
      <w:r w:rsidRPr="001B1479">
        <w:rPr>
          <w:rFonts w:ascii="Times New Roman" w:eastAsia="Times New Roman" w:hAnsi="Times New Roman" w:cs="Arial"/>
          <w:sz w:val="20"/>
          <w:szCs w:val="20"/>
          <w:lang w:eastAsia="ru-RU"/>
        </w:rPr>
        <w:lastRenderedPageBreak/>
        <w:t>Таблица 3</w:t>
      </w:r>
      <w:r w:rsidR="00BB4386" w:rsidRPr="001B1479">
        <w:rPr>
          <w:rFonts w:ascii="Times New Roman" w:eastAsia="Times New Roman" w:hAnsi="Times New Roman" w:cs="Arial"/>
          <w:sz w:val="20"/>
          <w:szCs w:val="20"/>
          <w:lang w:eastAsia="ru-RU"/>
        </w:rPr>
        <w:t>8</w:t>
      </w:r>
      <w:r w:rsidRPr="001B1479">
        <w:rPr>
          <w:rFonts w:ascii="Times New Roman" w:eastAsia="Times New Roman" w:hAnsi="Times New Roman" w:cs="Arial"/>
          <w:sz w:val="20"/>
          <w:szCs w:val="20"/>
          <w:lang w:eastAsia="ru-RU"/>
        </w:rPr>
        <w:t>.</w:t>
      </w:r>
    </w:p>
    <w:p w14:paraId="1EAB985B" w14:textId="2BFC701E" w:rsidR="003A12C3" w:rsidRPr="00485FA8" w:rsidRDefault="00E510F9" w:rsidP="00E71F2F">
      <w:pPr>
        <w:widowControl w:val="0"/>
        <w:autoSpaceDE w:val="0"/>
        <w:autoSpaceDN w:val="0"/>
        <w:adjustRightInd w:val="0"/>
        <w:spacing w:after="240" w:line="240" w:lineRule="auto"/>
        <w:ind w:right="-63"/>
        <w:jc w:val="center"/>
        <w:rPr>
          <w:rFonts w:ascii="Times New Roman" w:eastAsia="Times New Roman" w:hAnsi="Times New Roman"/>
          <w:b/>
          <w:bCs/>
          <w:sz w:val="20"/>
          <w:szCs w:val="20"/>
        </w:rPr>
      </w:pPr>
      <w:r w:rsidRPr="002C66AE">
        <w:rPr>
          <w:rFonts w:ascii="Times New Roman" w:eastAsia="Times New Roman" w:hAnsi="Times New Roman" w:cs="Arial"/>
          <w:b/>
          <w:sz w:val="24"/>
          <w:szCs w:val="24"/>
          <w:lang w:eastAsia="ru-RU"/>
        </w:rPr>
        <w:t>Уровень удовлетворенности респондентов НОК УООД по индикатору «Удовлетворённость доброжелательностью, вежливостью работников образовательной организации при использовании дистанционных форм взаимодействия</w:t>
      </w:r>
      <w:r w:rsidR="005E225F">
        <w:rPr>
          <w:rFonts w:ascii="Times New Roman" w:eastAsia="Times New Roman" w:hAnsi="Times New Roman" w:cs="Arial"/>
          <w:b/>
          <w:sz w:val="24"/>
          <w:szCs w:val="24"/>
          <w:lang w:eastAsia="ru-RU"/>
        </w:rPr>
        <w:t xml:space="preserve"> </w:t>
      </w:r>
      <w:r w:rsidR="00BB4A2C" w:rsidRPr="00BB4A2C">
        <w:rPr>
          <w:rFonts w:ascii="Times New Roman" w:eastAsia="Times New Roman" w:hAnsi="Times New Roman" w:cs="Arial"/>
          <w:b/>
          <w:sz w:val="24"/>
          <w:szCs w:val="24"/>
          <w:lang w:eastAsia="ru-RU"/>
        </w:rPr>
        <w:t xml:space="preserve">в образовательной организации» в образовательных организациях </w:t>
      </w:r>
      <w:r w:rsidR="001E59DE">
        <w:rPr>
          <w:rFonts w:ascii="Times New Roman" w:hAnsi="Times New Roman"/>
          <w:b/>
          <w:bCs/>
          <w:sz w:val="24"/>
          <w:szCs w:val="24"/>
        </w:rPr>
        <w:t>Осинского района Иркутской области</w:t>
      </w:r>
      <w:r w:rsidRPr="002C66AE">
        <w:rPr>
          <w:rFonts w:ascii="Times New Roman" w:eastAsia="Times New Roman" w:hAnsi="Times New Roman" w:cs="Arial"/>
          <w:b/>
          <w:sz w:val="24"/>
          <w:szCs w:val="24"/>
          <w:lang w:eastAsia="ru-RU"/>
        </w:rPr>
        <w:t>.</w:t>
      </w:r>
    </w:p>
    <w:tbl>
      <w:tblPr>
        <w:tblW w:w="15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23"/>
        <w:gridCol w:w="6155"/>
        <w:gridCol w:w="1417"/>
        <w:gridCol w:w="1276"/>
        <w:gridCol w:w="1417"/>
        <w:gridCol w:w="1127"/>
        <w:gridCol w:w="1000"/>
        <w:gridCol w:w="1134"/>
        <w:gridCol w:w="1071"/>
      </w:tblGrid>
      <w:tr w:rsidR="001E59DE" w:rsidRPr="00E20AA8" w14:paraId="292FE27F" w14:textId="77777777" w:rsidTr="003B2164">
        <w:trPr>
          <w:trHeight w:val="541"/>
        </w:trPr>
        <w:tc>
          <w:tcPr>
            <w:tcW w:w="523" w:type="dxa"/>
            <w:vMerge w:val="restart"/>
            <w:shd w:val="clear" w:color="auto" w:fill="auto"/>
            <w:tcMar>
              <w:top w:w="15" w:type="dxa"/>
              <w:left w:w="15" w:type="dxa"/>
              <w:bottom w:w="0" w:type="dxa"/>
              <w:right w:w="15" w:type="dxa"/>
            </w:tcMar>
            <w:vAlign w:val="center"/>
            <w:hideMark/>
          </w:tcPr>
          <w:p w14:paraId="1E44FB68" w14:textId="4EF56ABB" w:rsidR="001E59DE" w:rsidRPr="00E20AA8" w:rsidRDefault="001E59DE" w:rsidP="00E20AA8">
            <w:pPr>
              <w:spacing w:after="0" w:line="240" w:lineRule="auto"/>
              <w:jc w:val="center"/>
              <w:rPr>
                <w:rFonts w:ascii="Times New Roman" w:hAnsi="Times New Roman"/>
                <w:b/>
                <w:bCs/>
                <w:sz w:val="20"/>
                <w:szCs w:val="20"/>
                <w:lang w:eastAsia="ru-RU"/>
              </w:rPr>
            </w:pPr>
            <w:r w:rsidRPr="00E20AA8">
              <w:rPr>
                <w:rFonts w:ascii="Times New Roman" w:hAnsi="Times New Roman"/>
                <w:b/>
                <w:bCs/>
                <w:sz w:val="20"/>
                <w:szCs w:val="20"/>
              </w:rPr>
              <w:t>№    п/п</w:t>
            </w:r>
          </w:p>
        </w:tc>
        <w:tc>
          <w:tcPr>
            <w:tcW w:w="6155" w:type="dxa"/>
            <w:vMerge w:val="restart"/>
            <w:shd w:val="clear" w:color="auto" w:fill="auto"/>
            <w:noWrap/>
            <w:tcMar>
              <w:top w:w="15" w:type="dxa"/>
              <w:left w:w="15" w:type="dxa"/>
              <w:bottom w:w="0" w:type="dxa"/>
              <w:right w:w="15" w:type="dxa"/>
            </w:tcMar>
            <w:vAlign w:val="center"/>
            <w:hideMark/>
          </w:tcPr>
          <w:p w14:paraId="576D8332" w14:textId="380C5C3B" w:rsidR="001E59DE" w:rsidRPr="00E20AA8" w:rsidRDefault="001E59DE" w:rsidP="00E20AA8">
            <w:pPr>
              <w:jc w:val="center"/>
              <w:rPr>
                <w:rFonts w:ascii="Times New Roman" w:hAnsi="Times New Roman"/>
                <w:b/>
                <w:bCs/>
                <w:sz w:val="20"/>
                <w:szCs w:val="20"/>
              </w:rPr>
            </w:pPr>
            <w:r w:rsidRPr="00E20AA8">
              <w:rPr>
                <w:rFonts w:ascii="Times New Roman" w:hAnsi="Times New Roman"/>
                <w:b/>
                <w:bCs/>
                <w:sz w:val="20"/>
                <w:szCs w:val="20"/>
              </w:rPr>
              <w:t>Образовательная организация</w:t>
            </w:r>
          </w:p>
        </w:tc>
        <w:tc>
          <w:tcPr>
            <w:tcW w:w="1417" w:type="dxa"/>
            <w:vMerge w:val="restart"/>
            <w:shd w:val="clear" w:color="auto" w:fill="auto"/>
            <w:tcMar>
              <w:top w:w="15" w:type="dxa"/>
              <w:left w:w="15" w:type="dxa"/>
              <w:bottom w:w="0" w:type="dxa"/>
              <w:right w:w="15" w:type="dxa"/>
            </w:tcMar>
            <w:vAlign w:val="center"/>
            <w:hideMark/>
          </w:tcPr>
          <w:p w14:paraId="1F4EFAC5" w14:textId="77777777" w:rsidR="001E59DE" w:rsidRPr="00E20AA8" w:rsidRDefault="001E59DE" w:rsidP="00E20AA8">
            <w:pPr>
              <w:jc w:val="center"/>
              <w:rPr>
                <w:rFonts w:ascii="Times New Roman" w:hAnsi="Times New Roman"/>
                <w:b/>
                <w:bCs/>
                <w:sz w:val="20"/>
                <w:szCs w:val="20"/>
              </w:rPr>
            </w:pPr>
            <w:r w:rsidRPr="00E20AA8">
              <w:rPr>
                <w:rFonts w:ascii="Times New Roman" w:hAnsi="Times New Roman"/>
                <w:b/>
                <w:bCs/>
                <w:sz w:val="20"/>
                <w:szCs w:val="20"/>
              </w:rPr>
              <w:t>Всего ответов</w:t>
            </w:r>
          </w:p>
        </w:tc>
        <w:tc>
          <w:tcPr>
            <w:tcW w:w="7025" w:type="dxa"/>
            <w:gridSpan w:val="6"/>
            <w:shd w:val="clear" w:color="auto" w:fill="auto"/>
            <w:tcMar>
              <w:top w:w="15" w:type="dxa"/>
              <w:left w:w="15" w:type="dxa"/>
              <w:bottom w:w="0" w:type="dxa"/>
              <w:right w:w="15" w:type="dxa"/>
            </w:tcMar>
            <w:vAlign w:val="center"/>
            <w:hideMark/>
          </w:tcPr>
          <w:p w14:paraId="33F716BB" w14:textId="77777777" w:rsidR="001E59DE" w:rsidRPr="00E20AA8" w:rsidRDefault="001E59DE" w:rsidP="00E20AA8">
            <w:pPr>
              <w:jc w:val="center"/>
              <w:rPr>
                <w:rFonts w:ascii="Times New Roman" w:hAnsi="Times New Roman"/>
                <w:b/>
                <w:bCs/>
                <w:sz w:val="20"/>
                <w:szCs w:val="20"/>
              </w:rPr>
            </w:pPr>
            <w:r w:rsidRPr="00E20AA8">
              <w:rPr>
                <w:rFonts w:ascii="Times New Roman" w:hAnsi="Times New Roman"/>
                <w:b/>
                <w:bCs/>
                <w:sz w:val="20"/>
                <w:szCs w:val="20"/>
              </w:rPr>
              <w:t>Варианты ответов</w:t>
            </w:r>
          </w:p>
        </w:tc>
      </w:tr>
      <w:tr w:rsidR="001E59DE" w:rsidRPr="00E20AA8" w14:paraId="03BBC10D" w14:textId="77777777" w:rsidTr="003B2164">
        <w:trPr>
          <w:trHeight w:val="722"/>
        </w:trPr>
        <w:tc>
          <w:tcPr>
            <w:tcW w:w="0" w:type="auto"/>
            <w:vMerge/>
            <w:vAlign w:val="center"/>
            <w:hideMark/>
          </w:tcPr>
          <w:p w14:paraId="2D10DE75" w14:textId="77777777" w:rsidR="001E59DE" w:rsidRPr="00E20AA8" w:rsidRDefault="001E59DE" w:rsidP="00E20AA8">
            <w:pPr>
              <w:jc w:val="center"/>
              <w:rPr>
                <w:rFonts w:ascii="Times New Roman" w:hAnsi="Times New Roman"/>
                <w:b/>
                <w:bCs/>
                <w:sz w:val="20"/>
                <w:szCs w:val="20"/>
              </w:rPr>
            </w:pPr>
          </w:p>
        </w:tc>
        <w:tc>
          <w:tcPr>
            <w:tcW w:w="6155" w:type="dxa"/>
            <w:vMerge/>
            <w:vAlign w:val="center"/>
            <w:hideMark/>
          </w:tcPr>
          <w:p w14:paraId="7B32EA71" w14:textId="77777777" w:rsidR="001E59DE" w:rsidRPr="00E20AA8" w:rsidRDefault="001E59DE" w:rsidP="00E20AA8">
            <w:pPr>
              <w:jc w:val="center"/>
              <w:rPr>
                <w:rFonts w:ascii="Times New Roman" w:hAnsi="Times New Roman"/>
                <w:b/>
                <w:bCs/>
                <w:sz w:val="20"/>
                <w:szCs w:val="20"/>
              </w:rPr>
            </w:pPr>
          </w:p>
        </w:tc>
        <w:tc>
          <w:tcPr>
            <w:tcW w:w="1417" w:type="dxa"/>
            <w:vMerge/>
            <w:vAlign w:val="center"/>
            <w:hideMark/>
          </w:tcPr>
          <w:p w14:paraId="6B58FD3D" w14:textId="77777777" w:rsidR="001E59DE" w:rsidRPr="00E20AA8" w:rsidRDefault="001E59DE" w:rsidP="00E20AA8">
            <w:pPr>
              <w:jc w:val="center"/>
              <w:rPr>
                <w:rFonts w:ascii="Times New Roman" w:hAnsi="Times New Roman"/>
                <w:b/>
                <w:bCs/>
                <w:sz w:val="20"/>
                <w:szCs w:val="20"/>
              </w:rPr>
            </w:pPr>
          </w:p>
        </w:tc>
        <w:tc>
          <w:tcPr>
            <w:tcW w:w="2693" w:type="dxa"/>
            <w:gridSpan w:val="2"/>
            <w:shd w:val="clear" w:color="000000" w:fill="DE2D37"/>
            <w:tcMar>
              <w:top w:w="15" w:type="dxa"/>
              <w:left w:w="15" w:type="dxa"/>
              <w:bottom w:w="0" w:type="dxa"/>
              <w:right w:w="15" w:type="dxa"/>
            </w:tcMar>
            <w:vAlign w:val="center"/>
            <w:hideMark/>
          </w:tcPr>
          <w:p w14:paraId="4FF807AB" w14:textId="77777777" w:rsidR="001E59DE" w:rsidRPr="00E20AA8" w:rsidRDefault="001E59DE" w:rsidP="00E20AA8">
            <w:pPr>
              <w:jc w:val="center"/>
              <w:rPr>
                <w:rFonts w:ascii="Times New Roman" w:hAnsi="Times New Roman"/>
                <w:b/>
                <w:bCs/>
                <w:sz w:val="20"/>
                <w:szCs w:val="20"/>
              </w:rPr>
            </w:pPr>
            <w:r w:rsidRPr="00E20AA8">
              <w:rPr>
                <w:rFonts w:ascii="Times New Roman" w:hAnsi="Times New Roman"/>
                <w:b/>
                <w:bCs/>
                <w:sz w:val="20"/>
                <w:szCs w:val="20"/>
              </w:rPr>
              <w:t>Неудовлетворительно, не устраивает</w:t>
            </w:r>
          </w:p>
        </w:tc>
        <w:tc>
          <w:tcPr>
            <w:tcW w:w="2127" w:type="dxa"/>
            <w:gridSpan w:val="2"/>
            <w:shd w:val="clear" w:color="000000" w:fill="FEE101"/>
            <w:tcMar>
              <w:top w:w="15" w:type="dxa"/>
              <w:left w:w="15" w:type="dxa"/>
              <w:bottom w:w="0" w:type="dxa"/>
              <w:right w:w="15" w:type="dxa"/>
            </w:tcMar>
            <w:vAlign w:val="center"/>
            <w:hideMark/>
          </w:tcPr>
          <w:p w14:paraId="794B045C" w14:textId="77777777" w:rsidR="001E59DE" w:rsidRPr="00E20AA8" w:rsidRDefault="001E59DE" w:rsidP="00E20AA8">
            <w:pPr>
              <w:jc w:val="center"/>
              <w:rPr>
                <w:rFonts w:ascii="Times New Roman" w:hAnsi="Times New Roman"/>
                <w:b/>
                <w:bCs/>
                <w:sz w:val="20"/>
                <w:szCs w:val="20"/>
              </w:rPr>
            </w:pPr>
            <w:r w:rsidRPr="00E20AA8">
              <w:rPr>
                <w:rFonts w:ascii="Times New Roman" w:hAnsi="Times New Roman"/>
                <w:b/>
                <w:bCs/>
                <w:sz w:val="20"/>
                <w:szCs w:val="20"/>
              </w:rPr>
              <w:t>Удовлетворительно</w:t>
            </w:r>
          </w:p>
        </w:tc>
        <w:tc>
          <w:tcPr>
            <w:tcW w:w="2205" w:type="dxa"/>
            <w:gridSpan w:val="2"/>
            <w:shd w:val="clear" w:color="000000" w:fill="19CC19"/>
            <w:tcMar>
              <w:top w:w="15" w:type="dxa"/>
              <w:left w:w="15" w:type="dxa"/>
              <w:bottom w:w="0" w:type="dxa"/>
              <w:right w:w="15" w:type="dxa"/>
            </w:tcMar>
            <w:vAlign w:val="center"/>
            <w:hideMark/>
          </w:tcPr>
          <w:p w14:paraId="4DF32413" w14:textId="77777777" w:rsidR="001E59DE" w:rsidRPr="00E20AA8" w:rsidRDefault="001E59DE" w:rsidP="00E20AA8">
            <w:pPr>
              <w:jc w:val="center"/>
              <w:rPr>
                <w:rFonts w:ascii="Times New Roman" w:hAnsi="Times New Roman"/>
                <w:b/>
                <w:bCs/>
                <w:sz w:val="20"/>
                <w:szCs w:val="20"/>
              </w:rPr>
            </w:pPr>
            <w:r w:rsidRPr="00E20AA8">
              <w:rPr>
                <w:rFonts w:ascii="Times New Roman" w:hAnsi="Times New Roman"/>
                <w:b/>
                <w:bCs/>
                <w:sz w:val="20"/>
                <w:szCs w:val="20"/>
              </w:rPr>
              <w:t>Полностью устраивает</w:t>
            </w:r>
          </w:p>
        </w:tc>
      </w:tr>
      <w:tr w:rsidR="003B2164" w:rsidRPr="00E20AA8" w14:paraId="51DFBC4C" w14:textId="77777777" w:rsidTr="003B2164">
        <w:trPr>
          <w:trHeight w:val="240"/>
        </w:trPr>
        <w:tc>
          <w:tcPr>
            <w:tcW w:w="0" w:type="auto"/>
            <w:vMerge/>
            <w:vAlign w:val="center"/>
            <w:hideMark/>
          </w:tcPr>
          <w:p w14:paraId="54E9C286" w14:textId="77777777" w:rsidR="001E59DE" w:rsidRPr="00E20AA8" w:rsidRDefault="001E59DE" w:rsidP="00E20AA8">
            <w:pPr>
              <w:jc w:val="center"/>
              <w:rPr>
                <w:rFonts w:ascii="Times New Roman" w:hAnsi="Times New Roman"/>
                <w:b/>
                <w:bCs/>
                <w:sz w:val="20"/>
                <w:szCs w:val="20"/>
              </w:rPr>
            </w:pPr>
          </w:p>
        </w:tc>
        <w:tc>
          <w:tcPr>
            <w:tcW w:w="6155" w:type="dxa"/>
            <w:vMerge/>
            <w:vAlign w:val="center"/>
            <w:hideMark/>
          </w:tcPr>
          <w:p w14:paraId="26D86E5D" w14:textId="77777777" w:rsidR="001E59DE" w:rsidRPr="00E20AA8" w:rsidRDefault="001E59DE" w:rsidP="00E20AA8">
            <w:pPr>
              <w:jc w:val="center"/>
              <w:rPr>
                <w:rFonts w:ascii="Times New Roman" w:hAnsi="Times New Roman"/>
                <w:b/>
                <w:bCs/>
                <w:sz w:val="20"/>
                <w:szCs w:val="20"/>
              </w:rPr>
            </w:pPr>
          </w:p>
        </w:tc>
        <w:tc>
          <w:tcPr>
            <w:tcW w:w="1417" w:type="dxa"/>
            <w:vMerge/>
            <w:vAlign w:val="center"/>
            <w:hideMark/>
          </w:tcPr>
          <w:p w14:paraId="580EBDE6" w14:textId="77777777" w:rsidR="001E59DE" w:rsidRPr="00E20AA8" w:rsidRDefault="001E59DE" w:rsidP="00E20AA8">
            <w:pPr>
              <w:jc w:val="center"/>
              <w:rPr>
                <w:rFonts w:ascii="Times New Roman" w:hAnsi="Times New Roman"/>
                <w:b/>
                <w:bCs/>
                <w:sz w:val="20"/>
                <w:szCs w:val="20"/>
              </w:rPr>
            </w:pPr>
          </w:p>
        </w:tc>
        <w:tc>
          <w:tcPr>
            <w:tcW w:w="1276" w:type="dxa"/>
            <w:shd w:val="clear" w:color="000000" w:fill="DE2D37"/>
            <w:tcMar>
              <w:top w:w="15" w:type="dxa"/>
              <w:left w:w="15" w:type="dxa"/>
              <w:bottom w:w="0" w:type="dxa"/>
              <w:right w:w="15" w:type="dxa"/>
            </w:tcMar>
            <w:vAlign w:val="center"/>
            <w:hideMark/>
          </w:tcPr>
          <w:p w14:paraId="489811C5" w14:textId="77777777" w:rsidR="001E59DE" w:rsidRPr="00E20AA8" w:rsidRDefault="001E59DE" w:rsidP="00E20AA8">
            <w:pPr>
              <w:jc w:val="center"/>
              <w:rPr>
                <w:rFonts w:ascii="Times New Roman" w:hAnsi="Times New Roman"/>
                <w:b/>
                <w:bCs/>
                <w:sz w:val="20"/>
                <w:szCs w:val="20"/>
              </w:rPr>
            </w:pPr>
            <w:r w:rsidRPr="00E20AA8">
              <w:rPr>
                <w:rFonts w:ascii="Times New Roman" w:hAnsi="Times New Roman"/>
                <w:b/>
                <w:bCs/>
                <w:sz w:val="20"/>
                <w:szCs w:val="20"/>
              </w:rPr>
              <w:t>колич.</w:t>
            </w:r>
          </w:p>
        </w:tc>
        <w:tc>
          <w:tcPr>
            <w:tcW w:w="1417" w:type="dxa"/>
            <w:shd w:val="clear" w:color="000000" w:fill="DE2D37"/>
            <w:tcMar>
              <w:top w:w="15" w:type="dxa"/>
              <w:left w:w="15" w:type="dxa"/>
              <w:bottom w:w="0" w:type="dxa"/>
              <w:right w:w="15" w:type="dxa"/>
            </w:tcMar>
            <w:vAlign w:val="center"/>
            <w:hideMark/>
          </w:tcPr>
          <w:p w14:paraId="0CEE9E04" w14:textId="77777777" w:rsidR="001E59DE" w:rsidRPr="00E20AA8" w:rsidRDefault="001E59DE" w:rsidP="00E20AA8">
            <w:pPr>
              <w:jc w:val="center"/>
              <w:rPr>
                <w:rFonts w:ascii="Times New Roman" w:hAnsi="Times New Roman"/>
                <w:b/>
                <w:bCs/>
                <w:sz w:val="20"/>
                <w:szCs w:val="20"/>
              </w:rPr>
            </w:pPr>
            <w:r w:rsidRPr="00E20AA8">
              <w:rPr>
                <w:rFonts w:ascii="Times New Roman" w:hAnsi="Times New Roman"/>
                <w:b/>
                <w:bCs/>
                <w:sz w:val="20"/>
                <w:szCs w:val="20"/>
              </w:rPr>
              <w:t>%</w:t>
            </w:r>
          </w:p>
        </w:tc>
        <w:tc>
          <w:tcPr>
            <w:tcW w:w="1127" w:type="dxa"/>
            <w:shd w:val="clear" w:color="000000" w:fill="FEE101"/>
            <w:tcMar>
              <w:top w:w="15" w:type="dxa"/>
              <w:left w:w="15" w:type="dxa"/>
              <w:bottom w:w="0" w:type="dxa"/>
              <w:right w:w="15" w:type="dxa"/>
            </w:tcMar>
            <w:vAlign w:val="center"/>
            <w:hideMark/>
          </w:tcPr>
          <w:p w14:paraId="3930C510" w14:textId="77777777" w:rsidR="001E59DE" w:rsidRPr="00E20AA8" w:rsidRDefault="001E59DE" w:rsidP="00E20AA8">
            <w:pPr>
              <w:jc w:val="center"/>
              <w:rPr>
                <w:rFonts w:ascii="Times New Roman" w:hAnsi="Times New Roman"/>
                <w:b/>
                <w:bCs/>
                <w:sz w:val="20"/>
                <w:szCs w:val="20"/>
              </w:rPr>
            </w:pPr>
            <w:r w:rsidRPr="00E20AA8">
              <w:rPr>
                <w:rFonts w:ascii="Times New Roman" w:hAnsi="Times New Roman"/>
                <w:b/>
                <w:bCs/>
                <w:sz w:val="20"/>
                <w:szCs w:val="20"/>
              </w:rPr>
              <w:t>колич.</w:t>
            </w:r>
          </w:p>
        </w:tc>
        <w:tc>
          <w:tcPr>
            <w:tcW w:w="1000" w:type="dxa"/>
            <w:shd w:val="clear" w:color="000000" w:fill="FEE101"/>
            <w:tcMar>
              <w:top w:w="15" w:type="dxa"/>
              <w:left w:w="15" w:type="dxa"/>
              <w:bottom w:w="0" w:type="dxa"/>
              <w:right w:w="15" w:type="dxa"/>
            </w:tcMar>
            <w:vAlign w:val="center"/>
            <w:hideMark/>
          </w:tcPr>
          <w:p w14:paraId="1F04C6D7" w14:textId="77777777" w:rsidR="001E59DE" w:rsidRPr="00E20AA8" w:rsidRDefault="001E59DE" w:rsidP="00E20AA8">
            <w:pPr>
              <w:jc w:val="center"/>
              <w:rPr>
                <w:rFonts w:ascii="Times New Roman" w:hAnsi="Times New Roman"/>
                <w:b/>
                <w:bCs/>
                <w:sz w:val="20"/>
                <w:szCs w:val="20"/>
              </w:rPr>
            </w:pPr>
            <w:r w:rsidRPr="00E20AA8">
              <w:rPr>
                <w:rFonts w:ascii="Times New Roman" w:hAnsi="Times New Roman"/>
                <w:b/>
                <w:bCs/>
                <w:sz w:val="20"/>
                <w:szCs w:val="20"/>
              </w:rPr>
              <w:t>%</w:t>
            </w:r>
          </w:p>
        </w:tc>
        <w:tc>
          <w:tcPr>
            <w:tcW w:w="1134" w:type="dxa"/>
            <w:shd w:val="clear" w:color="000000" w:fill="19CC19"/>
            <w:tcMar>
              <w:top w:w="15" w:type="dxa"/>
              <w:left w:w="15" w:type="dxa"/>
              <w:bottom w:w="0" w:type="dxa"/>
              <w:right w:w="15" w:type="dxa"/>
            </w:tcMar>
            <w:vAlign w:val="center"/>
            <w:hideMark/>
          </w:tcPr>
          <w:p w14:paraId="154CD949" w14:textId="77777777" w:rsidR="001E59DE" w:rsidRPr="00E20AA8" w:rsidRDefault="001E59DE" w:rsidP="00E20AA8">
            <w:pPr>
              <w:jc w:val="center"/>
              <w:rPr>
                <w:rFonts w:ascii="Times New Roman" w:hAnsi="Times New Roman"/>
                <w:b/>
                <w:bCs/>
                <w:sz w:val="20"/>
                <w:szCs w:val="20"/>
              </w:rPr>
            </w:pPr>
            <w:r w:rsidRPr="00E20AA8">
              <w:rPr>
                <w:rFonts w:ascii="Times New Roman" w:hAnsi="Times New Roman"/>
                <w:b/>
                <w:bCs/>
                <w:sz w:val="20"/>
                <w:szCs w:val="20"/>
              </w:rPr>
              <w:t>колич.</w:t>
            </w:r>
          </w:p>
        </w:tc>
        <w:tc>
          <w:tcPr>
            <w:tcW w:w="1071" w:type="dxa"/>
            <w:shd w:val="clear" w:color="000000" w:fill="19CC19"/>
            <w:tcMar>
              <w:top w:w="15" w:type="dxa"/>
              <w:left w:w="15" w:type="dxa"/>
              <w:bottom w:w="0" w:type="dxa"/>
              <w:right w:w="15" w:type="dxa"/>
            </w:tcMar>
            <w:vAlign w:val="center"/>
            <w:hideMark/>
          </w:tcPr>
          <w:p w14:paraId="40387B52" w14:textId="77777777" w:rsidR="001E59DE" w:rsidRPr="00E20AA8" w:rsidRDefault="001E59DE" w:rsidP="00E20AA8">
            <w:pPr>
              <w:jc w:val="center"/>
              <w:rPr>
                <w:rFonts w:ascii="Times New Roman" w:hAnsi="Times New Roman"/>
                <w:b/>
                <w:bCs/>
                <w:sz w:val="20"/>
                <w:szCs w:val="20"/>
              </w:rPr>
            </w:pPr>
            <w:r w:rsidRPr="00E20AA8">
              <w:rPr>
                <w:rFonts w:ascii="Times New Roman" w:hAnsi="Times New Roman"/>
                <w:b/>
                <w:bCs/>
                <w:sz w:val="20"/>
                <w:szCs w:val="20"/>
              </w:rPr>
              <w:t>%</w:t>
            </w:r>
          </w:p>
        </w:tc>
      </w:tr>
      <w:tr w:rsidR="003B2164" w:rsidRPr="00E20AA8" w14:paraId="47BEB9D3" w14:textId="77777777" w:rsidTr="003B2164">
        <w:trPr>
          <w:trHeight w:val="259"/>
        </w:trPr>
        <w:tc>
          <w:tcPr>
            <w:tcW w:w="523" w:type="dxa"/>
            <w:shd w:val="clear" w:color="auto" w:fill="auto"/>
            <w:tcMar>
              <w:top w:w="15" w:type="dxa"/>
              <w:left w:w="15" w:type="dxa"/>
              <w:bottom w:w="0" w:type="dxa"/>
              <w:right w:w="15" w:type="dxa"/>
            </w:tcMar>
            <w:vAlign w:val="center"/>
            <w:hideMark/>
          </w:tcPr>
          <w:p w14:paraId="0F47A2B4"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1</w:t>
            </w:r>
          </w:p>
        </w:tc>
        <w:tc>
          <w:tcPr>
            <w:tcW w:w="6155" w:type="dxa"/>
            <w:shd w:val="clear" w:color="auto" w:fill="auto"/>
            <w:tcMar>
              <w:top w:w="15" w:type="dxa"/>
              <w:left w:w="15" w:type="dxa"/>
              <w:bottom w:w="0" w:type="dxa"/>
              <w:right w:w="15" w:type="dxa"/>
            </w:tcMar>
            <w:hideMark/>
          </w:tcPr>
          <w:p w14:paraId="4A3986DE" w14:textId="77777777" w:rsidR="001E59DE" w:rsidRPr="00E20AA8" w:rsidRDefault="001E59DE">
            <w:pPr>
              <w:rPr>
                <w:rFonts w:ascii="Times New Roman" w:hAnsi="Times New Roman"/>
                <w:sz w:val="20"/>
                <w:szCs w:val="20"/>
              </w:rPr>
            </w:pPr>
            <w:r w:rsidRPr="00E20AA8">
              <w:rPr>
                <w:rFonts w:ascii="Times New Roman" w:hAnsi="Times New Roman"/>
                <w:sz w:val="20"/>
                <w:szCs w:val="20"/>
              </w:rPr>
              <w:t>МБУ ДО ОСИНСКАЯ ДЮСШ ИМ. В.В. КУЗИНА</w:t>
            </w:r>
          </w:p>
        </w:tc>
        <w:tc>
          <w:tcPr>
            <w:tcW w:w="1417" w:type="dxa"/>
            <w:shd w:val="clear" w:color="auto" w:fill="auto"/>
            <w:tcMar>
              <w:top w:w="15" w:type="dxa"/>
              <w:left w:w="15" w:type="dxa"/>
              <w:bottom w:w="0" w:type="dxa"/>
              <w:right w:w="15" w:type="dxa"/>
            </w:tcMar>
            <w:vAlign w:val="center"/>
            <w:hideMark/>
          </w:tcPr>
          <w:p w14:paraId="1BF7C453"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413</w:t>
            </w:r>
          </w:p>
        </w:tc>
        <w:tc>
          <w:tcPr>
            <w:tcW w:w="1276" w:type="dxa"/>
            <w:shd w:val="clear" w:color="000000" w:fill="DE2D37"/>
            <w:tcMar>
              <w:top w:w="15" w:type="dxa"/>
              <w:left w:w="15" w:type="dxa"/>
              <w:bottom w:w="0" w:type="dxa"/>
              <w:right w:w="15" w:type="dxa"/>
            </w:tcMar>
            <w:vAlign w:val="center"/>
            <w:hideMark/>
          </w:tcPr>
          <w:p w14:paraId="0B33572F"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0</w:t>
            </w:r>
          </w:p>
        </w:tc>
        <w:tc>
          <w:tcPr>
            <w:tcW w:w="1417" w:type="dxa"/>
            <w:shd w:val="clear" w:color="000000" w:fill="DE2D37"/>
            <w:tcMar>
              <w:top w:w="15" w:type="dxa"/>
              <w:left w:w="15" w:type="dxa"/>
              <w:bottom w:w="0" w:type="dxa"/>
              <w:right w:w="15" w:type="dxa"/>
            </w:tcMar>
            <w:vAlign w:val="center"/>
            <w:hideMark/>
          </w:tcPr>
          <w:p w14:paraId="4BA44DF0"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0</w:t>
            </w:r>
          </w:p>
        </w:tc>
        <w:tc>
          <w:tcPr>
            <w:tcW w:w="1127" w:type="dxa"/>
            <w:shd w:val="clear" w:color="000000" w:fill="FEE101"/>
            <w:tcMar>
              <w:top w:w="15" w:type="dxa"/>
              <w:left w:w="15" w:type="dxa"/>
              <w:bottom w:w="0" w:type="dxa"/>
              <w:right w:w="15" w:type="dxa"/>
            </w:tcMar>
            <w:vAlign w:val="center"/>
            <w:hideMark/>
          </w:tcPr>
          <w:p w14:paraId="794EBBF0"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23</w:t>
            </w:r>
          </w:p>
        </w:tc>
        <w:tc>
          <w:tcPr>
            <w:tcW w:w="1000" w:type="dxa"/>
            <w:shd w:val="clear" w:color="000000" w:fill="FEE101"/>
            <w:tcMar>
              <w:top w:w="15" w:type="dxa"/>
              <w:left w:w="15" w:type="dxa"/>
              <w:bottom w:w="0" w:type="dxa"/>
              <w:right w:w="15" w:type="dxa"/>
            </w:tcMar>
            <w:vAlign w:val="center"/>
            <w:hideMark/>
          </w:tcPr>
          <w:p w14:paraId="5C8CD887"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5,57</w:t>
            </w:r>
          </w:p>
        </w:tc>
        <w:tc>
          <w:tcPr>
            <w:tcW w:w="1134" w:type="dxa"/>
            <w:shd w:val="clear" w:color="000000" w:fill="19CC19"/>
            <w:tcMar>
              <w:top w:w="15" w:type="dxa"/>
              <w:left w:w="15" w:type="dxa"/>
              <w:bottom w:w="0" w:type="dxa"/>
              <w:right w:w="15" w:type="dxa"/>
            </w:tcMar>
            <w:vAlign w:val="center"/>
            <w:hideMark/>
          </w:tcPr>
          <w:p w14:paraId="225B9414"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390</w:t>
            </w:r>
          </w:p>
        </w:tc>
        <w:tc>
          <w:tcPr>
            <w:tcW w:w="1071" w:type="dxa"/>
            <w:shd w:val="clear" w:color="000000" w:fill="19CC19"/>
            <w:tcMar>
              <w:top w:w="15" w:type="dxa"/>
              <w:left w:w="15" w:type="dxa"/>
              <w:bottom w:w="0" w:type="dxa"/>
              <w:right w:w="15" w:type="dxa"/>
            </w:tcMar>
            <w:vAlign w:val="center"/>
            <w:hideMark/>
          </w:tcPr>
          <w:p w14:paraId="2E4C7F5C"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94,43</w:t>
            </w:r>
          </w:p>
        </w:tc>
      </w:tr>
      <w:tr w:rsidR="003B2164" w:rsidRPr="00E20AA8" w14:paraId="5CA02B38" w14:textId="77777777" w:rsidTr="00622AFE">
        <w:trPr>
          <w:trHeight w:val="230"/>
        </w:trPr>
        <w:tc>
          <w:tcPr>
            <w:tcW w:w="523" w:type="dxa"/>
            <w:shd w:val="clear" w:color="auto" w:fill="auto"/>
            <w:tcMar>
              <w:top w:w="15" w:type="dxa"/>
              <w:left w:w="15" w:type="dxa"/>
              <w:bottom w:w="0" w:type="dxa"/>
              <w:right w:w="15" w:type="dxa"/>
            </w:tcMar>
            <w:vAlign w:val="center"/>
            <w:hideMark/>
          </w:tcPr>
          <w:p w14:paraId="7AEB9F7A"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2</w:t>
            </w:r>
          </w:p>
        </w:tc>
        <w:tc>
          <w:tcPr>
            <w:tcW w:w="6155" w:type="dxa"/>
            <w:shd w:val="clear" w:color="auto" w:fill="auto"/>
            <w:tcMar>
              <w:top w:w="15" w:type="dxa"/>
              <w:left w:w="15" w:type="dxa"/>
              <w:bottom w:w="0" w:type="dxa"/>
              <w:right w:w="15" w:type="dxa"/>
            </w:tcMar>
            <w:hideMark/>
          </w:tcPr>
          <w:p w14:paraId="3C5204A1" w14:textId="77777777" w:rsidR="001E59DE" w:rsidRPr="00E20AA8" w:rsidRDefault="001E59DE">
            <w:pPr>
              <w:rPr>
                <w:rFonts w:ascii="Times New Roman" w:hAnsi="Times New Roman"/>
                <w:sz w:val="20"/>
                <w:szCs w:val="20"/>
              </w:rPr>
            </w:pPr>
            <w:r w:rsidRPr="00E20AA8">
              <w:rPr>
                <w:rFonts w:ascii="Times New Roman" w:hAnsi="Times New Roman"/>
                <w:sz w:val="20"/>
                <w:szCs w:val="20"/>
              </w:rPr>
              <w:t>МБУ ДО ОСИНСКИЙ ДОМ ДЕТСКОГО ТВОРЧЕСТВА</w:t>
            </w:r>
          </w:p>
        </w:tc>
        <w:tc>
          <w:tcPr>
            <w:tcW w:w="1417" w:type="dxa"/>
            <w:shd w:val="clear" w:color="auto" w:fill="auto"/>
            <w:tcMar>
              <w:top w:w="15" w:type="dxa"/>
              <w:left w:w="15" w:type="dxa"/>
              <w:bottom w:w="0" w:type="dxa"/>
              <w:right w:w="15" w:type="dxa"/>
            </w:tcMar>
            <w:vAlign w:val="center"/>
            <w:hideMark/>
          </w:tcPr>
          <w:p w14:paraId="31887153"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411</w:t>
            </w:r>
          </w:p>
        </w:tc>
        <w:tc>
          <w:tcPr>
            <w:tcW w:w="1276" w:type="dxa"/>
            <w:shd w:val="clear" w:color="000000" w:fill="DE2D37"/>
            <w:tcMar>
              <w:top w:w="15" w:type="dxa"/>
              <w:left w:w="15" w:type="dxa"/>
              <w:bottom w:w="0" w:type="dxa"/>
              <w:right w:w="15" w:type="dxa"/>
            </w:tcMar>
            <w:vAlign w:val="center"/>
            <w:hideMark/>
          </w:tcPr>
          <w:p w14:paraId="5A705903"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1</w:t>
            </w:r>
          </w:p>
        </w:tc>
        <w:tc>
          <w:tcPr>
            <w:tcW w:w="1417" w:type="dxa"/>
            <w:shd w:val="clear" w:color="000000" w:fill="DE2D37"/>
            <w:tcMar>
              <w:top w:w="15" w:type="dxa"/>
              <w:left w:w="15" w:type="dxa"/>
              <w:bottom w:w="0" w:type="dxa"/>
              <w:right w:w="15" w:type="dxa"/>
            </w:tcMar>
            <w:vAlign w:val="center"/>
            <w:hideMark/>
          </w:tcPr>
          <w:p w14:paraId="2313BC75"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0,24</w:t>
            </w:r>
          </w:p>
        </w:tc>
        <w:tc>
          <w:tcPr>
            <w:tcW w:w="1127" w:type="dxa"/>
            <w:shd w:val="clear" w:color="000000" w:fill="FEE101"/>
            <w:tcMar>
              <w:top w:w="15" w:type="dxa"/>
              <w:left w:w="15" w:type="dxa"/>
              <w:bottom w:w="0" w:type="dxa"/>
              <w:right w:w="15" w:type="dxa"/>
            </w:tcMar>
            <w:vAlign w:val="center"/>
            <w:hideMark/>
          </w:tcPr>
          <w:p w14:paraId="47318B5A"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22</w:t>
            </w:r>
          </w:p>
        </w:tc>
        <w:tc>
          <w:tcPr>
            <w:tcW w:w="1000" w:type="dxa"/>
            <w:shd w:val="clear" w:color="000000" w:fill="FEE101"/>
            <w:tcMar>
              <w:top w:w="15" w:type="dxa"/>
              <w:left w:w="15" w:type="dxa"/>
              <w:bottom w:w="0" w:type="dxa"/>
              <w:right w:w="15" w:type="dxa"/>
            </w:tcMar>
            <w:vAlign w:val="center"/>
            <w:hideMark/>
          </w:tcPr>
          <w:p w14:paraId="52BBD409"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5,35</w:t>
            </w:r>
          </w:p>
        </w:tc>
        <w:tc>
          <w:tcPr>
            <w:tcW w:w="1134" w:type="dxa"/>
            <w:shd w:val="clear" w:color="000000" w:fill="19CC19"/>
            <w:tcMar>
              <w:top w:w="15" w:type="dxa"/>
              <w:left w:w="15" w:type="dxa"/>
              <w:bottom w:w="0" w:type="dxa"/>
              <w:right w:w="15" w:type="dxa"/>
            </w:tcMar>
            <w:vAlign w:val="center"/>
            <w:hideMark/>
          </w:tcPr>
          <w:p w14:paraId="0AC23D08"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388</w:t>
            </w:r>
          </w:p>
        </w:tc>
        <w:tc>
          <w:tcPr>
            <w:tcW w:w="1071" w:type="dxa"/>
            <w:shd w:val="clear" w:color="000000" w:fill="19CC19"/>
            <w:tcMar>
              <w:top w:w="15" w:type="dxa"/>
              <w:left w:w="15" w:type="dxa"/>
              <w:bottom w:w="0" w:type="dxa"/>
              <w:right w:w="15" w:type="dxa"/>
            </w:tcMar>
            <w:vAlign w:val="center"/>
            <w:hideMark/>
          </w:tcPr>
          <w:p w14:paraId="58AC14A0"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94,40</w:t>
            </w:r>
          </w:p>
        </w:tc>
      </w:tr>
      <w:tr w:rsidR="003B2164" w:rsidRPr="00E20AA8" w14:paraId="7DE1C617" w14:textId="77777777" w:rsidTr="00622AFE">
        <w:trPr>
          <w:trHeight w:val="223"/>
        </w:trPr>
        <w:tc>
          <w:tcPr>
            <w:tcW w:w="523" w:type="dxa"/>
            <w:shd w:val="clear" w:color="auto" w:fill="auto"/>
            <w:tcMar>
              <w:top w:w="15" w:type="dxa"/>
              <w:left w:w="15" w:type="dxa"/>
              <w:bottom w:w="0" w:type="dxa"/>
              <w:right w:w="15" w:type="dxa"/>
            </w:tcMar>
            <w:vAlign w:val="center"/>
            <w:hideMark/>
          </w:tcPr>
          <w:p w14:paraId="07A6EF2B"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3</w:t>
            </w:r>
          </w:p>
        </w:tc>
        <w:tc>
          <w:tcPr>
            <w:tcW w:w="6155" w:type="dxa"/>
            <w:shd w:val="clear" w:color="auto" w:fill="auto"/>
            <w:tcMar>
              <w:top w:w="15" w:type="dxa"/>
              <w:left w:w="15" w:type="dxa"/>
              <w:bottom w:w="0" w:type="dxa"/>
              <w:right w:w="15" w:type="dxa"/>
            </w:tcMar>
            <w:hideMark/>
          </w:tcPr>
          <w:p w14:paraId="2A3206B6" w14:textId="77777777" w:rsidR="001E59DE" w:rsidRPr="00E20AA8" w:rsidRDefault="001E59DE">
            <w:pPr>
              <w:rPr>
                <w:rFonts w:ascii="Times New Roman" w:hAnsi="Times New Roman"/>
                <w:sz w:val="20"/>
                <w:szCs w:val="20"/>
              </w:rPr>
            </w:pPr>
            <w:r w:rsidRPr="00E20AA8">
              <w:rPr>
                <w:rFonts w:ascii="Times New Roman" w:hAnsi="Times New Roman"/>
                <w:sz w:val="20"/>
                <w:szCs w:val="20"/>
              </w:rPr>
              <w:t>МБОУ ОСИНСКАЯ СОШ №1</w:t>
            </w:r>
          </w:p>
        </w:tc>
        <w:tc>
          <w:tcPr>
            <w:tcW w:w="1417" w:type="dxa"/>
            <w:shd w:val="clear" w:color="auto" w:fill="auto"/>
            <w:tcMar>
              <w:top w:w="15" w:type="dxa"/>
              <w:left w:w="15" w:type="dxa"/>
              <w:bottom w:w="0" w:type="dxa"/>
              <w:right w:w="15" w:type="dxa"/>
            </w:tcMar>
            <w:vAlign w:val="center"/>
            <w:hideMark/>
          </w:tcPr>
          <w:p w14:paraId="5C382F89"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292</w:t>
            </w:r>
          </w:p>
        </w:tc>
        <w:tc>
          <w:tcPr>
            <w:tcW w:w="1276" w:type="dxa"/>
            <w:shd w:val="clear" w:color="000000" w:fill="DE2D37"/>
            <w:tcMar>
              <w:top w:w="15" w:type="dxa"/>
              <w:left w:w="15" w:type="dxa"/>
              <w:bottom w:w="0" w:type="dxa"/>
              <w:right w:w="15" w:type="dxa"/>
            </w:tcMar>
            <w:vAlign w:val="center"/>
            <w:hideMark/>
          </w:tcPr>
          <w:p w14:paraId="7284762E"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4</w:t>
            </w:r>
          </w:p>
        </w:tc>
        <w:tc>
          <w:tcPr>
            <w:tcW w:w="1417" w:type="dxa"/>
            <w:shd w:val="clear" w:color="000000" w:fill="DE2D37"/>
            <w:tcMar>
              <w:top w:w="15" w:type="dxa"/>
              <w:left w:w="15" w:type="dxa"/>
              <w:bottom w:w="0" w:type="dxa"/>
              <w:right w:w="15" w:type="dxa"/>
            </w:tcMar>
            <w:vAlign w:val="center"/>
            <w:hideMark/>
          </w:tcPr>
          <w:p w14:paraId="5EB6B3A0"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1,37</w:t>
            </w:r>
          </w:p>
        </w:tc>
        <w:tc>
          <w:tcPr>
            <w:tcW w:w="1127" w:type="dxa"/>
            <w:shd w:val="clear" w:color="000000" w:fill="FEE101"/>
            <w:tcMar>
              <w:top w:w="15" w:type="dxa"/>
              <w:left w:w="15" w:type="dxa"/>
              <w:bottom w:w="0" w:type="dxa"/>
              <w:right w:w="15" w:type="dxa"/>
            </w:tcMar>
            <w:vAlign w:val="center"/>
            <w:hideMark/>
          </w:tcPr>
          <w:p w14:paraId="2215F724"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88</w:t>
            </w:r>
          </w:p>
        </w:tc>
        <w:tc>
          <w:tcPr>
            <w:tcW w:w="1000" w:type="dxa"/>
            <w:shd w:val="clear" w:color="000000" w:fill="FEE101"/>
            <w:tcMar>
              <w:top w:w="15" w:type="dxa"/>
              <w:left w:w="15" w:type="dxa"/>
              <w:bottom w:w="0" w:type="dxa"/>
              <w:right w:w="15" w:type="dxa"/>
            </w:tcMar>
            <w:vAlign w:val="center"/>
            <w:hideMark/>
          </w:tcPr>
          <w:p w14:paraId="3FB6D6C7"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30,14</w:t>
            </w:r>
          </w:p>
        </w:tc>
        <w:tc>
          <w:tcPr>
            <w:tcW w:w="1134" w:type="dxa"/>
            <w:shd w:val="clear" w:color="000000" w:fill="19CC19"/>
            <w:tcMar>
              <w:top w:w="15" w:type="dxa"/>
              <w:left w:w="15" w:type="dxa"/>
              <w:bottom w:w="0" w:type="dxa"/>
              <w:right w:w="15" w:type="dxa"/>
            </w:tcMar>
            <w:vAlign w:val="center"/>
            <w:hideMark/>
          </w:tcPr>
          <w:p w14:paraId="645A5AB2"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200</w:t>
            </w:r>
          </w:p>
        </w:tc>
        <w:tc>
          <w:tcPr>
            <w:tcW w:w="1071" w:type="dxa"/>
            <w:shd w:val="clear" w:color="000000" w:fill="19CC19"/>
            <w:tcMar>
              <w:top w:w="15" w:type="dxa"/>
              <w:left w:w="15" w:type="dxa"/>
              <w:bottom w:w="0" w:type="dxa"/>
              <w:right w:w="15" w:type="dxa"/>
            </w:tcMar>
            <w:vAlign w:val="center"/>
            <w:hideMark/>
          </w:tcPr>
          <w:p w14:paraId="795646A9"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68,49</w:t>
            </w:r>
          </w:p>
        </w:tc>
      </w:tr>
      <w:tr w:rsidR="003B2164" w:rsidRPr="00E20AA8" w14:paraId="071987B3" w14:textId="77777777" w:rsidTr="00622AFE">
        <w:trPr>
          <w:trHeight w:val="214"/>
        </w:trPr>
        <w:tc>
          <w:tcPr>
            <w:tcW w:w="523" w:type="dxa"/>
            <w:shd w:val="clear" w:color="auto" w:fill="auto"/>
            <w:tcMar>
              <w:top w:w="15" w:type="dxa"/>
              <w:left w:w="15" w:type="dxa"/>
              <w:bottom w:w="0" w:type="dxa"/>
              <w:right w:w="15" w:type="dxa"/>
            </w:tcMar>
            <w:vAlign w:val="center"/>
            <w:hideMark/>
          </w:tcPr>
          <w:p w14:paraId="59795491"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4</w:t>
            </w:r>
          </w:p>
        </w:tc>
        <w:tc>
          <w:tcPr>
            <w:tcW w:w="6155" w:type="dxa"/>
            <w:shd w:val="clear" w:color="auto" w:fill="auto"/>
            <w:tcMar>
              <w:top w:w="15" w:type="dxa"/>
              <w:left w:w="15" w:type="dxa"/>
              <w:bottom w:w="0" w:type="dxa"/>
              <w:right w:w="15" w:type="dxa"/>
            </w:tcMar>
            <w:hideMark/>
          </w:tcPr>
          <w:p w14:paraId="1EAE3464" w14:textId="77777777" w:rsidR="001E59DE" w:rsidRPr="00E20AA8" w:rsidRDefault="001E59DE">
            <w:pPr>
              <w:rPr>
                <w:rFonts w:ascii="Times New Roman" w:hAnsi="Times New Roman"/>
                <w:sz w:val="20"/>
                <w:szCs w:val="20"/>
              </w:rPr>
            </w:pPr>
            <w:r w:rsidRPr="00E20AA8">
              <w:rPr>
                <w:rFonts w:ascii="Times New Roman" w:hAnsi="Times New Roman"/>
                <w:sz w:val="20"/>
                <w:szCs w:val="20"/>
              </w:rPr>
              <w:t>МБОУ ПРИМОРСКАЯ СОШ</w:t>
            </w:r>
          </w:p>
        </w:tc>
        <w:tc>
          <w:tcPr>
            <w:tcW w:w="1417" w:type="dxa"/>
            <w:shd w:val="clear" w:color="auto" w:fill="auto"/>
            <w:tcMar>
              <w:top w:w="15" w:type="dxa"/>
              <w:left w:w="15" w:type="dxa"/>
              <w:bottom w:w="0" w:type="dxa"/>
              <w:right w:w="15" w:type="dxa"/>
            </w:tcMar>
            <w:vAlign w:val="center"/>
            <w:hideMark/>
          </w:tcPr>
          <w:p w14:paraId="1C1CA185"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284</w:t>
            </w:r>
          </w:p>
        </w:tc>
        <w:tc>
          <w:tcPr>
            <w:tcW w:w="1276" w:type="dxa"/>
            <w:shd w:val="clear" w:color="000000" w:fill="DE2D37"/>
            <w:tcMar>
              <w:top w:w="15" w:type="dxa"/>
              <w:left w:w="15" w:type="dxa"/>
              <w:bottom w:w="0" w:type="dxa"/>
              <w:right w:w="15" w:type="dxa"/>
            </w:tcMar>
            <w:vAlign w:val="center"/>
            <w:hideMark/>
          </w:tcPr>
          <w:p w14:paraId="116D1FD8"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0</w:t>
            </w:r>
          </w:p>
        </w:tc>
        <w:tc>
          <w:tcPr>
            <w:tcW w:w="1417" w:type="dxa"/>
            <w:shd w:val="clear" w:color="000000" w:fill="DE2D37"/>
            <w:tcMar>
              <w:top w:w="15" w:type="dxa"/>
              <w:left w:w="15" w:type="dxa"/>
              <w:bottom w:w="0" w:type="dxa"/>
              <w:right w:w="15" w:type="dxa"/>
            </w:tcMar>
            <w:vAlign w:val="center"/>
            <w:hideMark/>
          </w:tcPr>
          <w:p w14:paraId="226B619C"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0</w:t>
            </w:r>
          </w:p>
        </w:tc>
        <w:tc>
          <w:tcPr>
            <w:tcW w:w="1127" w:type="dxa"/>
            <w:shd w:val="clear" w:color="000000" w:fill="FEE101"/>
            <w:tcMar>
              <w:top w:w="15" w:type="dxa"/>
              <w:left w:w="15" w:type="dxa"/>
              <w:bottom w:w="0" w:type="dxa"/>
              <w:right w:w="15" w:type="dxa"/>
            </w:tcMar>
            <w:vAlign w:val="center"/>
            <w:hideMark/>
          </w:tcPr>
          <w:p w14:paraId="0C8C63BC"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38</w:t>
            </w:r>
          </w:p>
        </w:tc>
        <w:tc>
          <w:tcPr>
            <w:tcW w:w="1000" w:type="dxa"/>
            <w:shd w:val="clear" w:color="000000" w:fill="FEE101"/>
            <w:tcMar>
              <w:top w:w="15" w:type="dxa"/>
              <w:left w:w="15" w:type="dxa"/>
              <w:bottom w:w="0" w:type="dxa"/>
              <w:right w:w="15" w:type="dxa"/>
            </w:tcMar>
            <w:vAlign w:val="center"/>
            <w:hideMark/>
          </w:tcPr>
          <w:p w14:paraId="00DAD068"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13,38</w:t>
            </w:r>
          </w:p>
        </w:tc>
        <w:tc>
          <w:tcPr>
            <w:tcW w:w="1134" w:type="dxa"/>
            <w:shd w:val="clear" w:color="000000" w:fill="19CC19"/>
            <w:tcMar>
              <w:top w:w="15" w:type="dxa"/>
              <w:left w:w="15" w:type="dxa"/>
              <w:bottom w:w="0" w:type="dxa"/>
              <w:right w:w="15" w:type="dxa"/>
            </w:tcMar>
            <w:vAlign w:val="center"/>
            <w:hideMark/>
          </w:tcPr>
          <w:p w14:paraId="6579E698"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246</w:t>
            </w:r>
          </w:p>
        </w:tc>
        <w:tc>
          <w:tcPr>
            <w:tcW w:w="1071" w:type="dxa"/>
            <w:shd w:val="clear" w:color="000000" w:fill="19CC19"/>
            <w:tcMar>
              <w:top w:w="15" w:type="dxa"/>
              <w:left w:w="15" w:type="dxa"/>
              <w:bottom w:w="0" w:type="dxa"/>
              <w:right w:w="15" w:type="dxa"/>
            </w:tcMar>
            <w:vAlign w:val="center"/>
            <w:hideMark/>
          </w:tcPr>
          <w:p w14:paraId="109033A2"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86,62</w:t>
            </w:r>
          </w:p>
        </w:tc>
      </w:tr>
      <w:tr w:rsidR="003B2164" w:rsidRPr="00E20AA8" w14:paraId="66FCB9CF" w14:textId="77777777" w:rsidTr="003B2164">
        <w:trPr>
          <w:trHeight w:val="259"/>
        </w:trPr>
        <w:tc>
          <w:tcPr>
            <w:tcW w:w="523" w:type="dxa"/>
            <w:shd w:val="clear" w:color="auto" w:fill="auto"/>
            <w:tcMar>
              <w:top w:w="15" w:type="dxa"/>
              <w:left w:w="15" w:type="dxa"/>
              <w:bottom w:w="0" w:type="dxa"/>
              <w:right w:w="15" w:type="dxa"/>
            </w:tcMar>
            <w:vAlign w:val="center"/>
            <w:hideMark/>
          </w:tcPr>
          <w:p w14:paraId="79779A31"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5</w:t>
            </w:r>
          </w:p>
        </w:tc>
        <w:tc>
          <w:tcPr>
            <w:tcW w:w="6155" w:type="dxa"/>
            <w:shd w:val="clear" w:color="auto" w:fill="auto"/>
            <w:tcMar>
              <w:top w:w="15" w:type="dxa"/>
              <w:left w:w="15" w:type="dxa"/>
              <w:bottom w:w="0" w:type="dxa"/>
              <w:right w:w="15" w:type="dxa"/>
            </w:tcMar>
            <w:hideMark/>
          </w:tcPr>
          <w:p w14:paraId="7C634488" w14:textId="77777777" w:rsidR="001E59DE" w:rsidRPr="00E20AA8" w:rsidRDefault="001E59DE">
            <w:pPr>
              <w:rPr>
                <w:rFonts w:ascii="Times New Roman" w:hAnsi="Times New Roman"/>
                <w:sz w:val="20"/>
                <w:szCs w:val="20"/>
              </w:rPr>
            </w:pPr>
            <w:r w:rsidRPr="00E20AA8">
              <w:rPr>
                <w:rFonts w:ascii="Times New Roman" w:hAnsi="Times New Roman"/>
                <w:sz w:val="20"/>
                <w:szCs w:val="20"/>
              </w:rPr>
              <w:t>МБОУ ОСИНСКАЯ СОШ № 2</w:t>
            </w:r>
          </w:p>
        </w:tc>
        <w:tc>
          <w:tcPr>
            <w:tcW w:w="1417" w:type="dxa"/>
            <w:shd w:val="clear" w:color="auto" w:fill="auto"/>
            <w:tcMar>
              <w:top w:w="15" w:type="dxa"/>
              <w:left w:w="15" w:type="dxa"/>
              <w:bottom w:w="0" w:type="dxa"/>
              <w:right w:w="15" w:type="dxa"/>
            </w:tcMar>
            <w:vAlign w:val="center"/>
            <w:hideMark/>
          </w:tcPr>
          <w:p w14:paraId="074903A1"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202</w:t>
            </w:r>
          </w:p>
        </w:tc>
        <w:tc>
          <w:tcPr>
            <w:tcW w:w="1276" w:type="dxa"/>
            <w:shd w:val="clear" w:color="000000" w:fill="DE2D37"/>
            <w:tcMar>
              <w:top w:w="15" w:type="dxa"/>
              <w:left w:w="15" w:type="dxa"/>
              <w:bottom w:w="0" w:type="dxa"/>
              <w:right w:w="15" w:type="dxa"/>
            </w:tcMar>
            <w:vAlign w:val="center"/>
            <w:hideMark/>
          </w:tcPr>
          <w:p w14:paraId="171CF276"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4</w:t>
            </w:r>
          </w:p>
        </w:tc>
        <w:tc>
          <w:tcPr>
            <w:tcW w:w="1417" w:type="dxa"/>
            <w:shd w:val="clear" w:color="000000" w:fill="DE2D37"/>
            <w:tcMar>
              <w:top w:w="15" w:type="dxa"/>
              <w:left w:w="15" w:type="dxa"/>
              <w:bottom w:w="0" w:type="dxa"/>
              <w:right w:w="15" w:type="dxa"/>
            </w:tcMar>
            <w:vAlign w:val="center"/>
            <w:hideMark/>
          </w:tcPr>
          <w:p w14:paraId="4C8E4A78"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1,98</w:t>
            </w:r>
          </w:p>
        </w:tc>
        <w:tc>
          <w:tcPr>
            <w:tcW w:w="1127" w:type="dxa"/>
            <w:shd w:val="clear" w:color="000000" w:fill="FEE101"/>
            <w:tcMar>
              <w:top w:w="15" w:type="dxa"/>
              <w:left w:w="15" w:type="dxa"/>
              <w:bottom w:w="0" w:type="dxa"/>
              <w:right w:w="15" w:type="dxa"/>
            </w:tcMar>
            <w:vAlign w:val="center"/>
            <w:hideMark/>
          </w:tcPr>
          <w:p w14:paraId="09CBC0E1"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38</w:t>
            </w:r>
          </w:p>
        </w:tc>
        <w:tc>
          <w:tcPr>
            <w:tcW w:w="1000" w:type="dxa"/>
            <w:shd w:val="clear" w:color="000000" w:fill="FEE101"/>
            <w:tcMar>
              <w:top w:w="15" w:type="dxa"/>
              <w:left w:w="15" w:type="dxa"/>
              <w:bottom w:w="0" w:type="dxa"/>
              <w:right w:w="15" w:type="dxa"/>
            </w:tcMar>
            <w:vAlign w:val="center"/>
            <w:hideMark/>
          </w:tcPr>
          <w:p w14:paraId="68B31EB3"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18,81</w:t>
            </w:r>
          </w:p>
        </w:tc>
        <w:tc>
          <w:tcPr>
            <w:tcW w:w="1134" w:type="dxa"/>
            <w:shd w:val="clear" w:color="000000" w:fill="19CC19"/>
            <w:tcMar>
              <w:top w:w="15" w:type="dxa"/>
              <w:left w:w="15" w:type="dxa"/>
              <w:bottom w:w="0" w:type="dxa"/>
              <w:right w:w="15" w:type="dxa"/>
            </w:tcMar>
            <w:vAlign w:val="center"/>
            <w:hideMark/>
          </w:tcPr>
          <w:p w14:paraId="3AADA440"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160</w:t>
            </w:r>
          </w:p>
        </w:tc>
        <w:tc>
          <w:tcPr>
            <w:tcW w:w="1071" w:type="dxa"/>
            <w:shd w:val="clear" w:color="000000" w:fill="19CC19"/>
            <w:tcMar>
              <w:top w:w="15" w:type="dxa"/>
              <w:left w:w="15" w:type="dxa"/>
              <w:bottom w:w="0" w:type="dxa"/>
              <w:right w:w="15" w:type="dxa"/>
            </w:tcMar>
            <w:vAlign w:val="center"/>
            <w:hideMark/>
          </w:tcPr>
          <w:p w14:paraId="32830251"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79,21</w:t>
            </w:r>
          </w:p>
        </w:tc>
      </w:tr>
      <w:tr w:rsidR="003B2164" w:rsidRPr="00E20AA8" w14:paraId="5C019726" w14:textId="77777777" w:rsidTr="003B2164">
        <w:trPr>
          <w:trHeight w:val="259"/>
        </w:trPr>
        <w:tc>
          <w:tcPr>
            <w:tcW w:w="523" w:type="dxa"/>
            <w:shd w:val="clear" w:color="auto" w:fill="auto"/>
            <w:tcMar>
              <w:top w:w="15" w:type="dxa"/>
              <w:left w:w="15" w:type="dxa"/>
              <w:bottom w:w="0" w:type="dxa"/>
              <w:right w:w="15" w:type="dxa"/>
            </w:tcMar>
            <w:vAlign w:val="center"/>
            <w:hideMark/>
          </w:tcPr>
          <w:p w14:paraId="087138FB"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6</w:t>
            </w:r>
          </w:p>
        </w:tc>
        <w:tc>
          <w:tcPr>
            <w:tcW w:w="6155" w:type="dxa"/>
            <w:shd w:val="clear" w:color="auto" w:fill="auto"/>
            <w:tcMar>
              <w:top w:w="15" w:type="dxa"/>
              <w:left w:w="15" w:type="dxa"/>
              <w:bottom w:w="0" w:type="dxa"/>
              <w:right w:w="15" w:type="dxa"/>
            </w:tcMar>
            <w:hideMark/>
          </w:tcPr>
          <w:p w14:paraId="7AA3B58B" w14:textId="77777777" w:rsidR="001E59DE" w:rsidRPr="00E20AA8" w:rsidRDefault="001E59DE">
            <w:pPr>
              <w:rPr>
                <w:rFonts w:ascii="Times New Roman" w:hAnsi="Times New Roman"/>
                <w:sz w:val="20"/>
                <w:szCs w:val="20"/>
              </w:rPr>
            </w:pPr>
            <w:r w:rsidRPr="00E20AA8">
              <w:rPr>
                <w:rFonts w:ascii="Times New Roman" w:hAnsi="Times New Roman"/>
                <w:sz w:val="20"/>
                <w:szCs w:val="20"/>
              </w:rPr>
              <w:t>МБОУ БИЛЬЧИРСКАЯ СОШ</w:t>
            </w:r>
          </w:p>
        </w:tc>
        <w:tc>
          <w:tcPr>
            <w:tcW w:w="1417" w:type="dxa"/>
            <w:shd w:val="clear" w:color="auto" w:fill="auto"/>
            <w:tcMar>
              <w:top w:w="15" w:type="dxa"/>
              <w:left w:w="15" w:type="dxa"/>
              <w:bottom w:w="0" w:type="dxa"/>
              <w:right w:w="15" w:type="dxa"/>
            </w:tcMar>
            <w:vAlign w:val="center"/>
            <w:hideMark/>
          </w:tcPr>
          <w:p w14:paraId="757896D2"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196</w:t>
            </w:r>
          </w:p>
        </w:tc>
        <w:tc>
          <w:tcPr>
            <w:tcW w:w="1276" w:type="dxa"/>
            <w:shd w:val="clear" w:color="000000" w:fill="DE2D37"/>
            <w:tcMar>
              <w:top w:w="15" w:type="dxa"/>
              <w:left w:w="15" w:type="dxa"/>
              <w:bottom w:w="0" w:type="dxa"/>
              <w:right w:w="15" w:type="dxa"/>
            </w:tcMar>
            <w:vAlign w:val="center"/>
            <w:hideMark/>
          </w:tcPr>
          <w:p w14:paraId="2E3EE3E9"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2</w:t>
            </w:r>
          </w:p>
        </w:tc>
        <w:tc>
          <w:tcPr>
            <w:tcW w:w="1417" w:type="dxa"/>
            <w:shd w:val="clear" w:color="000000" w:fill="DE2D37"/>
            <w:tcMar>
              <w:top w:w="15" w:type="dxa"/>
              <w:left w:w="15" w:type="dxa"/>
              <w:bottom w:w="0" w:type="dxa"/>
              <w:right w:w="15" w:type="dxa"/>
            </w:tcMar>
            <w:vAlign w:val="center"/>
            <w:hideMark/>
          </w:tcPr>
          <w:p w14:paraId="3DBA3198"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1,02</w:t>
            </w:r>
          </w:p>
        </w:tc>
        <w:tc>
          <w:tcPr>
            <w:tcW w:w="1127" w:type="dxa"/>
            <w:shd w:val="clear" w:color="000000" w:fill="FEE101"/>
            <w:tcMar>
              <w:top w:w="15" w:type="dxa"/>
              <w:left w:w="15" w:type="dxa"/>
              <w:bottom w:w="0" w:type="dxa"/>
              <w:right w:w="15" w:type="dxa"/>
            </w:tcMar>
            <w:vAlign w:val="center"/>
            <w:hideMark/>
          </w:tcPr>
          <w:p w14:paraId="2B0D66CB"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33</w:t>
            </w:r>
          </w:p>
        </w:tc>
        <w:tc>
          <w:tcPr>
            <w:tcW w:w="1000" w:type="dxa"/>
            <w:shd w:val="clear" w:color="000000" w:fill="FEE101"/>
            <w:tcMar>
              <w:top w:w="15" w:type="dxa"/>
              <w:left w:w="15" w:type="dxa"/>
              <w:bottom w:w="0" w:type="dxa"/>
              <w:right w:w="15" w:type="dxa"/>
            </w:tcMar>
            <w:vAlign w:val="center"/>
            <w:hideMark/>
          </w:tcPr>
          <w:p w14:paraId="3C2D33AB"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16,84</w:t>
            </w:r>
          </w:p>
        </w:tc>
        <w:tc>
          <w:tcPr>
            <w:tcW w:w="1134" w:type="dxa"/>
            <w:shd w:val="clear" w:color="000000" w:fill="19CC19"/>
            <w:tcMar>
              <w:top w:w="15" w:type="dxa"/>
              <w:left w:w="15" w:type="dxa"/>
              <w:bottom w:w="0" w:type="dxa"/>
              <w:right w:w="15" w:type="dxa"/>
            </w:tcMar>
            <w:vAlign w:val="center"/>
            <w:hideMark/>
          </w:tcPr>
          <w:p w14:paraId="2D23EA42"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161</w:t>
            </w:r>
          </w:p>
        </w:tc>
        <w:tc>
          <w:tcPr>
            <w:tcW w:w="1071" w:type="dxa"/>
            <w:shd w:val="clear" w:color="000000" w:fill="19CC19"/>
            <w:tcMar>
              <w:top w:w="15" w:type="dxa"/>
              <w:left w:w="15" w:type="dxa"/>
              <w:bottom w:w="0" w:type="dxa"/>
              <w:right w:w="15" w:type="dxa"/>
            </w:tcMar>
            <w:vAlign w:val="center"/>
            <w:hideMark/>
          </w:tcPr>
          <w:p w14:paraId="55DEB639"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82,14</w:t>
            </w:r>
          </w:p>
        </w:tc>
      </w:tr>
      <w:tr w:rsidR="003B2164" w:rsidRPr="00E20AA8" w14:paraId="29BBC0D7" w14:textId="77777777" w:rsidTr="003B2164">
        <w:trPr>
          <w:trHeight w:val="259"/>
        </w:trPr>
        <w:tc>
          <w:tcPr>
            <w:tcW w:w="523" w:type="dxa"/>
            <w:shd w:val="clear" w:color="auto" w:fill="auto"/>
            <w:tcMar>
              <w:top w:w="15" w:type="dxa"/>
              <w:left w:w="15" w:type="dxa"/>
              <w:bottom w:w="0" w:type="dxa"/>
              <w:right w:w="15" w:type="dxa"/>
            </w:tcMar>
            <w:vAlign w:val="center"/>
            <w:hideMark/>
          </w:tcPr>
          <w:p w14:paraId="441082F7"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7</w:t>
            </w:r>
          </w:p>
        </w:tc>
        <w:tc>
          <w:tcPr>
            <w:tcW w:w="6155" w:type="dxa"/>
            <w:shd w:val="clear" w:color="auto" w:fill="auto"/>
            <w:tcMar>
              <w:top w:w="15" w:type="dxa"/>
              <w:left w:w="15" w:type="dxa"/>
              <w:bottom w:w="0" w:type="dxa"/>
              <w:right w:w="15" w:type="dxa"/>
            </w:tcMar>
            <w:hideMark/>
          </w:tcPr>
          <w:p w14:paraId="487D28BA" w14:textId="77777777" w:rsidR="001E59DE" w:rsidRPr="00E20AA8" w:rsidRDefault="001E59DE">
            <w:pPr>
              <w:rPr>
                <w:rFonts w:ascii="Times New Roman" w:hAnsi="Times New Roman"/>
                <w:sz w:val="20"/>
                <w:szCs w:val="20"/>
              </w:rPr>
            </w:pPr>
            <w:r w:rsidRPr="00E20AA8">
              <w:rPr>
                <w:rFonts w:ascii="Times New Roman" w:hAnsi="Times New Roman"/>
                <w:sz w:val="20"/>
                <w:szCs w:val="20"/>
              </w:rPr>
              <w:t>МБОУ РУССКО-ЯНГУТСКАЯ СОШ</w:t>
            </w:r>
          </w:p>
        </w:tc>
        <w:tc>
          <w:tcPr>
            <w:tcW w:w="1417" w:type="dxa"/>
            <w:shd w:val="clear" w:color="auto" w:fill="auto"/>
            <w:tcMar>
              <w:top w:w="15" w:type="dxa"/>
              <w:left w:w="15" w:type="dxa"/>
              <w:bottom w:w="0" w:type="dxa"/>
              <w:right w:w="15" w:type="dxa"/>
            </w:tcMar>
            <w:vAlign w:val="center"/>
            <w:hideMark/>
          </w:tcPr>
          <w:p w14:paraId="04905019"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130</w:t>
            </w:r>
          </w:p>
        </w:tc>
        <w:tc>
          <w:tcPr>
            <w:tcW w:w="1276" w:type="dxa"/>
            <w:shd w:val="clear" w:color="000000" w:fill="DE2D37"/>
            <w:tcMar>
              <w:top w:w="15" w:type="dxa"/>
              <w:left w:w="15" w:type="dxa"/>
              <w:bottom w:w="0" w:type="dxa"/>
              <w:right w:w="15" w:type="dxa"/>
            </w:tcMar>
            <w:vAlign w:val="center"/>
            <w:hideMark/>
          </w:tcPr>
          <w:p w14:paraId="2F5D9178"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3</w:t>
            </w:r>
          </w:p>
        </w:tc>
        <w:tc>
          <w:tcPr>
            <w:tcW w:w="1417" w:type="dxa"/>
            <w:shd w:val="clear" w:color="000000" w:fill="DE2D37"/>
            <w:tcMar>
              <w:top w:w="15" w:type="dxa"/>
              <w:left w:w="15" w:type="dxa"/>
              <w:bottom w:w="0" w:type="dxa"/>
              <w:right w:w="15" w:type="dxa"/>
            </w:tcMar>
            <w:vAlign w:val="center"/>
            <w:hideMark/>
          </w:tcPr>
          <w:p w14:paraId="33A27FE3"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2,31</w:t>
            </w:r>
          </w:p>
        </w:tc>
        <w:tc>
          <w:tcPr>
            <w:tcW w:w="1127" w:type="dxa"/>
            <w:shd w:val="clear" w:color="000000" w:fill="FEE101"/>
            <w:tcMar>
              <w:top w:w="15" w:type="dxa"/>
              <w:left w:w="15" w:type="dxa"/>
              <w:bottom w:w="0" w:type="dxa"/>
              <w:right w:w="15" w:type="dxa"/>
            </w:tcMar>
            <w:vAlign w:val="center"/>
            <w:hideMark/>
          </w:tcPr>
          <w:p w14:paraId="7C10F264"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24</w:t>
            </w:r>
          </w:p>
        </w:tc>
        <w:tc>
          <w:tcPr>
            <w:tcW w:w="1000" w:type="dxa"/>
            <w:shd w:val="clear" w:color="000000" w:fill="FEE101"/>
            <w:tcMar>
              <w:top w:w="15" w:type="dxa"/>
              <w:left w:w="15" w:type="dxa"/>
              <w:bottom w:w="0" w:type="dxa"/>
              <w:right w:w="15" w:type="dxa"/>
            </w:tcMar>
            <w:vAlign w:val="center"/>
            <w:hideMark/>
          </w:tcPr>
          <w:p w14:paraId="312FD8BF"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18,46</w:t>
            </w:r>
          </w:p>
        </w:tc>
        <w:tc>
          <w:tcPr>
            <w:tcW w:w="1134" w:type="dxa"/>
            <w:shd w:val="clear" w:color="000000" w:fill="19CC19"/>
            <w:tcMar>
              <w:top w:w="15" w:type="dxa"/>
              <w:left w:w="15" w:type="dxa"/>
              <w:bottom w:w="0" w:type="dxa"/>
              <w:right w:w="15" w:type="dxa"/>
            </w:tcMar>
            <w:vAlign w:val="center"/>
            <w:hideMark/>
          </w:tcPr>
          <w:p w14:paraId="139AD8F4"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103</w:t>
            </w:r>
          </w:p>
        </w:tc>
        <w:tc>
          <w:tcPr>
            <w:tcW w:w="1071" w:type="dxa"/>
            <w:shd w:val="clear" w:color="000000" w:fill="19CC19"/>
            <w:tcMar>
              <w:top w:w="15" w:type="dxa"/>
              <w:left w:w="15" w:type="dxa"/>
              <w:bottom w:w="0" w:type="dxa"/>
              <w:right w:w="15" w:type="dxa"/>
            </w:tcMar>
            <w:vAlign w:val="center"/>
            <w:hideMark/>
          </w:tcPr>
          <w:p w14:paraId="3681B9A5"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79,23</w:t>
            </w:r>
          </w:p>
        </w:tc>
      </w:tr>
      <w:tr w:rsidR="003B2164" w:rsidRPr="00E20AA8" w14:paraId="2DBBA238" w14:textId="77777777" w:rsidTr="003B2164">
        <w:trPr>
          <w:trHeight w:val="40"/>
        </w:trPr>
        <w:tc>
          <w:tcPr>
            <w:tcW w:w="523" w:type="dxa"/>
            <w:shd w:val="clear" w:color="auto" w:fill="auto"/>
            <w:tcMar>
              <w:top w:w="15" w:type="dxa"/>
              <w:left w:w="15" w:type="dxa"/>
              <w:bottom w:w="0" w:type="dxa"/>
              <w:right w:w="15" w:type="dxa"/>
            </w:tcMar>
            <w:vAlign w:val="center"/>
            <w:hideMark/>
          </w:tcPr>
          <w:p w14:paraId="22E1C00A"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8</w:t>
            </w:r>
          </w:p>
        </w:tc>
        <w:tc>
          <w:tcPr>
            <w:tcW w:w="6155" w:type="dxa"/>
            <w:shd w:val="clear" w:color="auto" w:fill="auto"/>
            <w:tcMar>
              <w:top w:w="15" w:type="dxa"/>
              <w:left w:w="15" w:type="dxa"/>
              <w:bottom w:w="0" w:type="dxa"/>
              <w:right w:w="15" w:type="dxa"/>
            </w:tcMar>
            <w:hideMark/>
          </w:tcPr>
          <w:p w14:paraId="4991017F" w14:textId="77777777" w:rsidR="001E59DE" w:rsidRPr="00E20AA8" w:rsidRDefault="001E59DE">
            <w:pPr>
              <w:rPr>
                <w:rFonts w:ascii="Times New Roman" w:hAnsi="Times New Roman"/>
                <w:sz w:val="20"/>
                <w:szCs w:val="20"/>
              </w:rPr>
            </w:pPr>
            <w:r w:rsidRPr="00E20AA8">
              <w:rPr>
                <w:rFonts w:ascii="Times New Roman" w:hAnsi="Times New Roman"/>
                <w:sz w:val="20"/>
                <w:szCs w:val="20"/>
              </w:rPr>
              <w:t>МБОУ БУРЯТ-ЯНГУТСКАЯ СОШ ИМ. А.С. ПУШКИНА</w:t>
            </w:r>
          </w:p>
        </w:tc>
        <w:tc>
          <w:tcPr>
            <w:tcW w:w="1417" w:type="dxa"/>
            <w:shd w:val="clear" w:color="auto" w:fill="auto"/>
            <w:tcMar>
              <w:top w:w="15" w:type="dxa"/>
              <w:left w:w="15" w:type="dxa"/>
              <w:bottom w:w="0" w:type="dxa"/>
              <w:right w:w="15" w:type="dxa"/>
            </w:tcMar>
            <w:vAlign w:val="center"/>
            <w:hideMark/>
          </w:tcPr>
          <w:p w14:paraId="5AF33203"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111</w:t>
            </w:r>
          </w:p>
        </w:tc>
        <w:tc>
          <w:tcPr>
            <w:tcW w:w="1276" w:type="dxa"/>
            <w:shd w:val="clear" w:color="000000" w:fill="DE2D37"/>
            <w:tcMar>
              <w:top w:w="15" w:type="dxa"/>
              <w:left w:w="15" w:type="dxa"/>
              <w:bottom w:w="0" w:type="dxa"/>
              <w:right w:w="15" w:type="dxa"/>
            </w:tcMar>
            <w:vAlign w:val="center"/>
            <w:hideMark/>
          </w:tcPr>
          <w:p w14:paraId="3ED284DE"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3</w:t>
            </w:r>
          </w:p>
        </w:tc>
        <w:tc>
          <w:tcPr>
            <w:tcW w:w="1417" w:type="dxa"/>
            <w:shd w:val="clear" w:color="000000" w:fill="DE2D37"/>
            <w:tcMar>
              <w:top w:w="15" w:type="dxa"/>
              <w:left w:w="15" w:type="dxa"/>
              <w:bottom w:w="0" w:type="dxa"/>
              <w:right w:w="15" w:type="dxa"/>
            </w:tcMar>
            <w:vAlign w:val="center"/>
            <w:hideMark/>
          </w:tcPr>
          <w:p w14:paraId="2D400214"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2,70</w:t>
            </w:r>
          </w:p>
        </w:tc>
        <w:tc>
          <w:tcPr>
            <w:tcW w:w="1127" w:type="dxa"/>
            <w:shd w:val="clear" w:color="000000" w:fill="FEE101"/>
            <w:tcMar>
              <w:top w:w="15" w:type="dxa"/>
              <w:left w:w="15" w:type="dxa"/>
              <w:bottom w:w="0" w:type="dxa"/>
              <w:right w:w="15" w:type="dxa"/>
            </w:tcMar>
            <w:vAlign w:val="center"/>
            <w:hideMark/>
          </w:tcPr>
          <w:p w14:paraId="0B9C9368"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13</w:t>
            </w:r>
          </w:p>
        </w:tc>
        <w:tc>
          <w:tcPr>
            <w:tcW w:w="1000" w:type="dxa"/>
            <w:shd w:val="clear" w:color="000000" w:fill="FEE101"/>
            <w:tcMar>
              <w:top w:w="15" w:type="dxa"/>
              <w:left w:w="15" w:type="dxa"/>
              <w:bottom w:w="0" w:type="dxa"/>
              <w:right w:w="15" w:type="dxa"/>
            </w:tcMar>
            <w:vAlign w:val="center"/>
            <w:hideMark/>
          </w:tcPr>
          <w:p w14:paraId="10CFC3F7"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11,71</w:t>
            </w:r>
          </w:p>
        </w:tc>
        <w:tc>
          <w:tcPr>
            <w:tcW w:w="1134" w:type="dxa"/>
            <w:shd w:val="clear" w:color="000000" w:fill="19CC19"/>
            <w:tcMar>
              <w:top w:w="15" w:type="dxa"/>
              <w:left w:w="15" w:type="dxa"/>
              <w:bottom w:w="0" w:type="dxa"/>
              <w:right w:w="15" w:type="dxa"/>
            </w:tcMar>
            <w:vAlign w:val="center"/>
            <w:hideMark/>
          </w:tcPr>
          <w:p w14:paraId="0D9DA3A4"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95</w:t>
            </w:r>
          </w:p>
        </w:tc>
        <w:tc>
          <w:tcPr>
            <w:tcW w:w="1071" w:type="dxa"/>
            <w:shd w:val="clear" w:color="000000" w:fill="19CC19"/>
            <w:tcMar>
              <w:top w:w="15" w:type="dxa"/>
              <w:left w:w="15" w:type="dxa"/>
              <w:bottom w:w="0" w:type="dxa"/>
              <w:right w:w="15" w:type="dxa"/>
            </w:tcMar>
            <w:vAlign w:val="center"/>
            <w:hideMark/>
          </w:tcPr>
          <w:p w14:paraId="739B73F0"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85,59</w:t>
            </w:r>
          </w:p>
        </w:tc>
      </w:tr>
      <w:tr w:rsidR="003B2164" w:rsidRPr="00E20AA8" w14:paraId="6C2E6004" w14:textId="77777777" w:rsidTr="003B2164">
        <w:trPr>
          <w:trHeight w:val="259"/>
        </w:trPr>
        <w:tc>
          <w:tcPr>
            <w:tcW w:w="523" w:type="dxa"/>
            <w:shd w:val="clear" w:color="auto" w:fill="auto"/>
            <w:tcMar>
              <w:top w:w="15" w:type="dxa"/>
              <w:left w:w="15" w:type="dxa"/>
              <w:bottom w:w="0" w:type="dxa"/>
              <w:right w:w="15" w:type="dxa"/>
            </w:tcMar>
            <w:vAlign w:val="center"/>
            <w:hideMark/>
          </w:tcPr>
          <w:p w14:paraId="124B04B4"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9</w:t>
            </w:r>
          </w:p>
        </w:tc>
        <w:tc>
          <w:tcPr>
            <w:tcW w:w="6155" w:type="dxa"/>
            <w:shd w:val="clear" w:color="auto" w:fill="auto"/>
            <w:tcMar>
              <w:top w:w="15" w:type="dxa"/>
              <w:left w:w="15" w:type="dxa"/>
              <w:bottom w:w="0" w:type="dxa"/>
              <w:right w:w="15" w:type="dxa"/>
            </w:tcMar>
            <w:hideMark/>
          </w:tcPr>
          <w:p w14:paraId="6300365E" w14:textId="77777777" w:rsidR="001E59DE" w:rsidRPr="00E20AA8" w:rsidRDefault="001E59DE">
            <w:pPr>
              <w:rPr>
                <w:rFonts w:ascii="Times New Roman" w:hAnsi="Times New Roman"/>
                <w:sz w:val="20"/>
                <w:szCs w:val="20"/>
              </w:rPr>
            </w:pPr>
            <w:r w:rsidRPr="00E20AA8">
              <w:rPr>
                <w:rFonts w:ascii="Times New Roman" w:hAnsi="Times New Roman"/>
                <w:sz w:val="20"/>
                <w:szCs w:val="20"/>
              </w:rPr>
              <w:t>МБОУ МАЙСКАЯ СОШ</w:t>
            </w:r>
          </w:p>
        </w:tc>
        <w:tc>
          <w:tcPr>
            <w:tcW w:w="1417" w:type="dxa"/>
            <w:shd w:val="clear" w:color="auto" w:fill="auto"/>
            <w:tcMar>
              <w:top w:w="15" w:type="dxa"/>
              <w:left w:w="15" w:type="dxa"/>
              <w:bottom w:w="0" w:type="dxa"/>
              <w:right w:w="15" w:type="dxa"/>
            </w:tcMar>
            <w:vAlign w:val="center"/>
            <w:hideMark/>
          </w:tcPr>
          <w:p w14:paraId="1A32B135"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106</w:t>
            </w:r>
          </w:p>
        </w:tc>
        <w:tc>
          <w:tcPr>
            <w:tcW w:w="1276" w:type="dxa"/>
            <w:shd w:val="clear" w:color="000000" w:fill="DE2D37"/>
            <w:tcMar>
              <w:top w:w="15" w:type="dxa"/>
              <w:left w:w="15" w:type="dxa"/>
              <w:bottom w:w="0" w:type="dxa"/>
              <w:right w:w="15" w:type="dxa"/>
            </w:tcMar>
            <w:vAlign w:val="center"/>
            <w:hideMark/>
          </w:tcPr>
          <w:p w14:paraId="25C4F7CD"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1</w:t>
            </w:r>
          </w:p>
        </w:tc>
        <w:tc>
          <w:tcPr>
            <w:tcW w:w="1417" w:type="dxa"/>
            <w:shd w:val="clear" w:color="000000" w:fill="DE2D37"/>
            <w:tcMar>
              <w:top w:w="15" w:type="dxa"/>
              <w:left w:w="15" w:type="dxa"/>
              <w:bottom w:w="0" w:type="dxa"/>
              <w:right w:w="15" w:type="dxa"/>
            </w:tcMar>
            <w:vAlign w:val="center"/>
            <w:hideMark/>
          </w:tcPr>
          <w:p w14:paraId="10633A22"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0,94</w:t>
            </w:r>
          </w:p>
        </w:tc>
        <w:tc>
          <w:tcPr>
            <w:tcW w:w="1127" w:type="dxa"/>
            <w:shd w:val="clear" w:color="000000" w:fill="FEE101"/>
            <w:tcMar>
              <w:top w:w="15" w:type="dxa"/>
              <w:left w:w="15" w:type="dxa"/>
              <w:bottom w:w="0" w:type="dxa"/>
              <w:right w:w="15" w:type="dxa"/>
            </w:tcMar>
            <w:vAlign w:val="center"/>
            <w:hideMark/>
          </w:tcPr>
          <w:p w14:paraId="49B9E8D7"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30</w:t>
            </w:r>
          </w:p>
        </w:tc>
        <w:tc>
          <w:tcPr>
            <w:tcW w:w="1000" w:type="dxa"/>
            <w:shd w:val="clear" w:color="000000" w:fill="FEE101"/>
            <w:tcMar>
              <w:top w:w="15" w:type="dxa"/>
              <w:left w:w="15" w:type="dxa"/>
              <w:bottom w:w="0" w:type="dxa"/>
              <w:right w:w="15" w:type="dxa"/>
            </w:tcMar>
            <w:vAlign w:val="center"/>
            <w:hideMark/>
          </w:tcPr>
          <w:p w14:paraId="7C266CAC"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28,30</w:t>
            </w:r>
          </w:p>
        </w:tc>
        <w:tc>
          <w:tcPr>
            <w:tcW w:w="1134" w:type="dxa"/>
            <w:shd w:val="clear" w:color="000000" w:fill="19CC19"/>
            <w:tcMar>
              <w:top w:w="15" w:type="dxa"/>
              <w:left w:w="15" w:type="dxa"/>
              <w:bottom w:w="0" w:type="dxa"/>
              <w:right w:w="15" w:type="dxa"/>
            </w:tcMar>
            <w:vAlign w:val="center"/>
            <w:hideMark/>
          </w:tcPr>
          <w:p w14:paraId="69240A41"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75</w:t>
            </w:r>
          </w:p>
        </w:tc>
        <w:tc>
          <w:tcPr>
            <w:tcW w:w="1071" w:type="dxa"/>
            <w:shd w:val="clear" w:color="000000" w:fill="19CC19"/>
            <w:tcMar>
              <w:top w:w="15" w:type="dxa"/>
              <w:left w:w="15" w:type="dxa"/>
              <w:bottom w:w="0" w:type="dxa"/>
              <w:right w:w="15" w:type="dxa"/>
            </w:tcMar>
            <w:vAlign w:val="center"/>
            <w:hideMark/>
          </w:tcPr>
          <w:p w14:paraId="26AA3E8D"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70,75</w:t>
            </w:r>
          </w:p>
        </w:tc>
      </w:tr>
      <w:tr w:rsidR="003B2164" w:rsidRPr="00E20AA8" w14:paraId="02A0FC7E" w14:textId="77777777" w:rsidTr="003B2164">
        <w:trPr>
          <w:trHeight w:val="166"/>
        </w:trPr>
        <w:tc>
          <w:tcPr>
            <w:tcW w:w="523" w:type="dxa"/>
            <w:shd w:val="clear" w:color="auto" w:fill="auto"/>
            <w:tcMar>
              <w:top w:w="15" w:type="dxa"/>
              <w:left w:w="15" w:type="dxa"/>
              <w:bottom w:w="0" w:type="dxa"/>
              <w:right w:w="15" w:type="dxa"/>
            </w:tcMar>
            <w:vAlign w:val="center"/>
            <w:hideMark/>
          </w:tcPr>
          <w:p w14:paraId="4A266D84"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10</w:t>
            </w:r>
          </w:p>
        </w:tc>
        <w:tc>
          <w:tcPr>
            <w:tcW w:w="6155" w:type="dxa"/>
            <w:shd w:val="clear" w:color="auto" w:fill="auto"/>
            <w:tcMar>
              <w:top w:w="15" w:type="dxa"/>
              <w:left w:w="15" w:type="dxa"/>
              <w:bottom w:w="0" w:type="dxa"/>
              <w:right w:w="15" w:type="dxa"/>
            </w:tcMar>
            <w:hideMark/>
          </w:tcPr>
          <w:p w14:paraId="3F4448BB" w14:textId="77777777" w:rsidR="001E59DE" w:rsidRPr="00E20AA8" w:rsidRDefault="001E59DE">
            <w:pPr>
              <w:rPr>
                <w:rFonts w:ascii="Times New Roman" w:hAnsi="Times New Roman"/>
                <w:sz w:val="20"/>
                <w:szCs w:val="20"/>
              </w:rPr>
            </w:pPr>
            <w:r w:rsidRPr="00E20AA8">
              <w:rPr>
                <w:rFonts w:ascii="Times New Roman" w:hAnsi="Times New Roman"/>
                <w:sz w:val="20"/>
                <w:szCs w:val="20"/>
              </w:rPr>
              <w:t>МБОУ НОВО-ЛЕНИНСКАЯ СОШ</w:t>
            </w:r>
          </w:p>
        </w:tc>
        <w:tc>
          <w:tcPr>
            <w:tcW w:w="1417" w:type="dxa"/>
            <w:shd w:val="clear" w:color="auto" w:fill="auto"/>
            <w:tcMar>
              <w:top w:w="15" w:type="dxa"/>
              <w:left w:w="15" w:type="dxa"/>
              <w:bottom w:w="0" w:type="dxa"/>
              <w:right w:w="15" w:type="dxa"/>
            </w:tcMar>
            <w:vAlign w:val="center"/>
            <w:hideMark/>
          </w:tcPr>
          <w:p w14:paraId="39A6F75D"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97</w:t>
            </w:r>
          </w:p>
        </w:tc>
        <w:tc>
          <w:tcPr>
            <w:tcW w:w="1276" w:type="dxa"/>
            <w:shd w:val="clear" w:color="000000" w:fill="DE2D37"/>
            <w:tcMar>
              <w:top w:w="15" w:type="dxa"/>
              <w:left w:w="15" w:type="dxa"/>
              <w:bottom w:w="0" w:type="dxa"/>
              <w:right w:w="15" w:type="dxa"/>
            </w:tcMar>
            <w:vAlign w:val="center"/>
            <w:hideMark/>
          </w:tcPr>
          <w:p w14:paraId="556C84EC"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3</w:t>
            </w:r>
          </w:p>
        </w:tc>
        <w:tc>
          <w:tcPr>
            <w:tcW w:w="1417" w:type="dxa"/>
            <w:shd w:val="clear" w:color="000000" w:fill="DE2D37"/>
            <w:tcMar>
              <w:top w:w="15" w:type="dxa"/>
              <w:left w:w="15" w:type="dxa"/>
              <w:bottom w:w="0" w:type="dxa"/>
              <w:right w:w="15" w:type="dxa"/>
            </w:tcMar>
            <w:vAlign w:val="center"/>
            <w:hideMark/>
          </w:tcPr>
          <w:p w14:paraId="3F343F48"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3,09</w:t>
            </w:r>
          </w:p>
        </w:tc>
        <w:tc>
          <w:tcPr>
            <w:tcW w:w="1127" w:type="dxa"/>
            <w:shd w:val="clear" w:color="000000" w:fill="FEE101"/>
            <w:tcMar>
              <w:top w:w="15" w:type="dxa"/>
              <w:left w:w="15" w:type="dxa"/>
              <w:bottom w:w="0" w:type="dxa"/>
              <w:right w:w="15" w:type="dxa"/>
            </w:tcMar>
            <w:vAlign w:val="center"/>
            <w:hideMark/>
          </w:tcPr>
          <w:p w14:paraId="526C7610"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12</w:t>
            </w:r>
          </w:p>
        </w:tc>
        <w:tc>
          <w:tcPr>
            <w:tcW w:w="1000" w:type="dxa"/>
            <w:shd w:val="clear" w:color="000000" w:fill="FEE101"/>
            <w:tcMar>
              <w:top w:w="15" w:type="dxa"/>
              <w:left w:w="15" w:type="dxa"/>
              <w:bottom w:w="0" w:type="dxa"/>
              <w:right w:w="15" w:type="dxa"/>
            </w:tcMar>
            <w:vAlign w:val="center"/>
            <w:hideMark/>
          </w:tcPr>
          <w:p w14:paraId="25FA138A"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12,37</w:t>
            </w:r>
          </w:p>
        </w:tc>
        <w:tc>
          <w:tcPr>
            <w:tcW w:w="1134" w:type="dxa"/>
            <w:shd w:val="clear" w:color="000000" w:fill="19CC19"/>
            <w:tcMar>
              <w:top w:w="15" w:type="dxa"/>
              <w:left w:w="15" w:type="dxa"/>
              <w:bottom w:w="0" w:type="dxa"/>
              <w:right w:w="15" w:type="dxa"/>
            </w:tcMar>
            <w:vAlign w:val="center"/>
            <w:hideMark/>
          </w:tcPr>
          <w:p w14:paraId="05CC52CD"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82</w:t>
            </w:r>
          </w:p>
        </w:tc>
        <w:tc>
          <w:tcPr>
            <w:tcW w:w="1071" w:type="dxa"/>
            <w:shd w:val="clear" w:color="000000" w:fill="19CC19"/>
            <w:tcMar>
              <w:top w:w="15" w:type="dxa"/>
              <w:left w:w="15" w:type="dxa"/>
              <w:bottom w:w="0" w:type="dxa"/>
              <w:right w:w="15" w:type="dxa"/>
            </w:tcMar>
            <w:vAlign w:val="center"/>
            <w:hideMark/>
          </w:tcPr>
          <w:p w14:paraId="0A9148C2"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84,54</w:t>
            </w:r>
          </w:p>
        </w:tc>
      </w:tr>
      <w:tr w:rsidR="003B2164" w:rsidRPr="00E20AA8" w14:paraId="0E5FBC65" w14:textId="77777777" w:rsidTr="003B2164">
        <w:trPr>
          <w:trHeight w:val="159"/>
        </w:trPr>
        <w:tc>
          <w:tcPr>
            <w:tcW w:w="523" w:type="dxa"/>
            <w:shd w:val="clear" w:color="auto" w:fill="auto"/>
            <w:tcMar>
              <w:top w:w="15" w:type="dxa"/>
              <w:left w:w="15" w:type="dxa"/>
              <w:bottom w:w="0" w:type="dxa"/>
              <w:right w:w="15" w:type="dxa"/>
            </w:tcMar>
            <w:vAlign w:val="center"/>
            <w:hideMark/>
          </w:tcPr>
          <w:p w14:paraId="75032238"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11</w:t>
            </w:r>
          </w:p>
        </w:tc>
        <w:tc>
          <w:tcPr>
            <w:tcW w:w="6155" w:type="dxa"/>
            <w:shd w:val="clear" w:color="auto" w:fill="auto"/>
            <w:tcMar>
              <w:top w:w="15" w:type="dxa"/>
              <w:left w:w="15" w:type="dxa"/>
              <w:bottom w:w="0" w:type="dxa"/>
              <w:right w:w="15" w:type="dxa"/>
            </w:tcMar>
            <w:hideMark/>
          </w:tcPr>
          <w:p w14:paraId="1444C43F" w14:textId="77777777" w:rsidR="001E59DE" w:rsidRPr="00E20AA8" w:rsidRDefault="001E59DE">
            <w:pPr>
              <w:rPr>
                <w:rFonts w:ascii="Times New Roman" w:hAnsi="Times New Roman"/>
                <w:sz w:val="20"/>
                <w:szCs w:val="20"/>
              </w:rPr>
            </w:pPr>
            <w:r w:rsidRPr="00E20AA8">
              <w:rPr>
                <w:rFonts w:ascii="Times New Roman" w:hAnsi="Times New Roman"/>
                <w:sz w:val="20"/>
                <w:szCs w:val="20"/>
              </w:rPr>
              <w:t>МБОУ ОБУСИНСКАЯ СОШ-ИНТЕРНАТ</w:t>
            </w:r>
          </w:p>
        </w:tc>
        <w:tc>
          <w:tcPr>
            <w:tcW w:w="1417" w:type="dxa"/>
            <w:shd w:val="clear" w:color="auto" w:fill="auto"/>
            <w:tcMar>
              <w:top w:w="15" w:type="dxa"/>
              <w:left w:w="15" w:type="dxa"/>
              <w:bottom w:w="0" w:type="dxa"/>
              <w:right w:w="15" w:type="dxa"/>
            </w:tcMar>
            <w:vAlign w:val="center"/>
            <w:hideMark/>
          </w:tcPr>
          <w:p w14:paraId="2D295FB5"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74</w:t>
            </w:r>
          </w:p>
        </w:tc>
        <w:tc>
          <w:tcPr>
            <w:tcW w:w="1276" w:type="dxa"/>
            <w:shd w:val="clear" w:color="000000" w:fill="DE2D37"/>
            <w:tcMar>
              <w:top w:w="15" w:type="dxa"/>
              <w:left w:w="15" w:type="dxa"/>
              <w:bottom w:w="0" w:type="dxa"/>
              <w:right w:w="15" w:type="dxa"/>
            </w:tcMar>
            <w:vAlign w:val="center"/>
            <w:hideMark/>
          </w:tcPr>
          <w:p w14:paraId="27496CC9"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2</w:t>
            </w:r>
          </w:p>
        </w:tc>
        <w:tc>
          <w:tcPr>
            <w:tcW w:w="1417" w:type="dxa"/>
            <w:shd w:val="clear" w:color="000000" w:fill="DE2D37"/>
            <w:tcMar>
              <w:top w:w="15" w:type="dxa"/>
              <w:left w:w="15" w:type="dxa"/>
              <w:bottom w:w="0" w:type="dxa"/>
              <w:right w:w="15" w:type="dxa"/>
            </w:tcMar>
            <w:vAlign w:val="center"/>
            <w:hideMark/>
          </w:tcPr>
          <w:p w14:paraId="46DF202E"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2,70</w:t>
            </w:r>
          </w:p>
        </w:tc>
        <w:tc>
          <w:tcPr>
            <w:tcW w:w="1127" w:type="dxa"/>
            <w:shd w:val="clear" w:color="000000" w:fill="FEE101"/>
            <w:tcMar>
              <w:top w:w="15" w:type="dxa"/>
              <w:left w:w="15" w:type="dxa"/>
              <w:bottom w:w="0" w:type="dxa"/>
              <w:right w:w="15" w:type="dxa"/>
            </w:tcMar>
            <w:vAlign w:val="center"/>
            <w:hideMark/>
          </w:tcPr>
          <w:p w14:paraId="78E25149"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15</w:t>
            </w:r>
          </w:p>
        </w:tc>
        <w:tc>
          <w:tcPr>
            <w:tcW w:w="1000" w:type="dxa"/>
            <w:shd w:val="clear" w:color="000000" w:fill="FEE101"/>
            <w:tcMar>
              <w:top w:w="15" w:type="dxa"/>
              <w:left w:w="15" w:type="dxa"/>
              <w:bottom w:w="0" w:type="dxa"/>
              <w:right w:w="15" w:type="dxa"/>
            </w:tcMar>
            <w:vAlign w:val="center"/>
            <w:hideMark/>
          </w:tcPr>
          <w:p w14:paraId="1D554FCA"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20,27</w:t>
            </w:r>
          </w:p>
        </w:tc>
        <w:tc>
          <w:tcPr>
            <w:tcW w:w="1134" w:type="dxa"/>
            <w:shd w:val="clear" w:color="000000" w:fill="19CC19"/>
            <w:tcMar>
              <w:top w:w="15" w:type="dxa"/>
              <w:left w:w="15" w:type="dxa"/>
              <w:bottom w:w="0" w:type="dxa"/>
              <w:right w:w="15" w:type="dxa"/>
            </w:tcMar>
            <w:vAlign w:val="center"/>
            <w:hideMark/>
          </w:tcPr>
          <w:p w14:paraId="6CE2AC02"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57</w:t>
            </w:r>
          </w:p>
        </w:tc>
        <w:tc>
          <w:tcPr>
            <w:tcW w:w="1071" w:type="dxa"/>
            <w:shd w:val="clear" w:color="000000" w:fill="19CC19"/>
            <w:tcMar>
              <w:top w:w="15" w:type="dxa"/>
              <w:left w:w="15" w:type="dxa"/>
              <w:bottom w:w="0" w:type="dxa"/>
              <w:right w:w="15" w:type="dxa"/>
            </w:tcMar>
            <w:vAlign w:val="center"/>
            <w:hideMark/>
          </w:tcPr>
          <w:p w14:paraId="4EEDA856"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77,03</w:t>
            </w:r>
          </w:p>
        </w:tc>
      </w:tr>
      <w:tr w:rsidR="003B2164" w:rsidRPr="00E20AA8" w14:paraId="717E0AF0" w14:textId="77777777" w:rsidTr="003B2164">
        <w:trPr>
          <w:trHeight w:val="259"/>
        </w:trPr>
        <w:tc>
          <w:tcPr>
            <w:tcW w:w="523" w:type="dxa"/>
            <w:shd w:val="clear" w:color="auto" w:fill="auto"/>
            <w:tcMar>
              <w:top w:w="15" w:type="dxa"/>
              <w:left w:w="15" w:type="dxa"/>
              <w:bottom w:w="0" w:type="dxa"/>
              <w:right w:w="15" w:type="dxa"/>
            </w:tcMar>
            <w:vAlign w:val="center"/>
            <w:hideMark/>
          </w:tcPr>
          <w:p w14:paraId="09CB174E"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12</w:t>
            </w:r>
          </w:p>
        </w:tc>
        <w:tc>
          <w:tcPr>
            <w:tcW w:w="6155" w:type="dxa"/>
            <w:shd w:val="clear" w:color="auto" w:fill="auto"/>
            <w:tcMar>
              <w:top w:w="15" w:type="dxa"/>
              <w:left w:w="15" w:type="dxa"/>
              <w:bottom w:w="0" w:type="dxa"/>
              <w:right w:w="15" w:type="dxa"/>
            </w:tcMar>
            <w:hideMark/>
          </w:tcPr>
          <w:p w14:paraId="4F49D00B" w14:textId="77777777" w:rsidR="001E59DE" w:rsidRPr="00E20AA8" w:rsidRDefault="001E59DE">
            <w:pPr>
              <w:rPr>
                <w:rFonts w:ascii="Times New Roman" w:hAnsi="Times New Roman"/>
                <w:sz w:val="20"/>
                <w:szCs w:val="20"/>
              </w:rPr>
            </w:pPr>
            <w:r w:rsidRPr="00E20AA8">
              <w:rPr>
                <w:rFonts w:ascii="Times New Roman" w:hAnsi="Times New Roman"/>
                <w:sz w:val="20"/>
                <w:szCs w:val="20"/>
              </w:rPr>
              <w:t>МБОУ УЛЕЙСКАЯ СОШ</w:t>
            </w:r>
          </w:p>
        </w:tc>
        <w:tc>
          <w:tcPr>
            <w:tcW w:w="1417" w:type="dxa"/>
            <w:shd w:val="clear" w:color="auto" w:fill="auto"/>
            <w:tcMar>
              <w:top w:w="15" w:type="dxa"/>
              <w:left w:w="15" w:type="dxa"/>
              <w:bottom w:w="0" w:type="dxa"/>
              <w:right w:w="15" w:type="dxa"/>
            </w:tcMar>
            <w:vAlign w:val="center"/>
            <w:hideMark/>
          </w:tcPr>
          <w:p w14:paraId="5DBF257D"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72</w:t>
            </w:r>
          </w:p>
        </w:tc>
        <w:tc>
          <w:tcPr>
            <w:tcW w:w="1276" w:type="dxa"/>
            <w:shd w:val="clear" w:color="000000" w:fill="DE2D37"/>
            <w:tcMar>
              <w:top w:w="15" w:type="dxa"/>
              <w:left w:w="15" w:type="dxa"/>
              <w:bottom w:w="0" w:type="dxa"/>
              <w:right w:w="15" w:type="dxa"/>
            </w:tcMar>
            <w:vAlign w:val="center"/>
            <w:hideMark/>
          </w:tcPr>
          <w:p w14:paraId="090E110B"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1</w:t>
            </w:r>
          </w:p>
        </w:tc>
        <w:tc>
          <w:tcPr>
            <w:tcW w:w="1417" w:type="dxa"/>
            <w:shd w:val="clear" w:color="000000" w:fill="DE2D37"/>
            <w:tcMar>
              <w:top w:w="15" w:type="dxa"/>
              <w:left w:w="15" w:type="dxa"/>
              <w:bottom w:w="0" w:type="dxa"/>
              <w:right w:w="15" w:type="dxa"/>
            </w:tcMar>
            <w:vAlign w:val="center"/>
            <w:hideMark/>
          </w:tcPr>
          <w:p w14:paraId="7BB0844C"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1,39</w:t>
            </w:r>
          </w:p>
        </w:tc>
        <w:tc>
          <w:tcPr>
            <w:tcW w:w="1127" w:type="dxa"/>
            <w:shd w:val="clear" w:color="000000" w:fill="FEE101"/>
            <w:tcMar>
              <w:top w:w="15" w:type="dxa"/>
              <w:left w:w="15" w:type="dxa"/>
              <w:bottom w:w="0" w:type="dxa"/>
              <w:right w:w="15" w:type="dxa"/>
            </w:tcMar>
            <w:vAlign w:val="center"/>
            <w:hideMark/>
          </w:tcPr>
          <w:p w14:paraId="3DD04561"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18</w:t>
            </w:r>
          </w:p>
        </w:tc>
        <w:tc>
          <w:tcPr>
            <w:tcW w:w="1000" w:type="dxa"/>
            <w:shd w:val="clear" w:color="000000" w:fill="FEE101"/>
            <w:tcMar>
              <w:top w:w="15" w:type="dxa"/>
              <w:left w:w="15" w:type="dxa"/>
              <w:bottom w:w="0" w:type="dxa"/>
              <w:right w:w="15" w:type="dxa"/>
            </w:tcMar>
            <w:vAlign w:val="center"/>
            <w:hideMark/>
          </w:tcPr>
          <w:p w14:paraId="7A02781F"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25,00</w:t>
            </w:r>
          </w:p>
        </w:tc>
        <w:tc>
          <w:tcPr>
            <w:tcW w:w="1134" w:type="dxa"/>
            <w:shd w:val="clear" w:color="000000" w:fill="19CC19"/>
            <w:tcMar>
              <w:top w:w="15" w:type="dxa"/>
              <w:left w:w="15" w:type="dxa"/>
              <w:bottom w:w="0" w:type="dxa"/>
              <w:right w:w="15" w:type="dxa"/>
            </w:tcMar>
            <w:vAlign w:val="center"/>
            <w:hideMark/>
          </w:tcPr>
          <w:p w14:paraId="4BC72DF4"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53</w:t>
            </w:r>
          </w:p>
        </w:tc>
        <w:tc>
          <w:tcPr>
            <w:tcW w:w="1071" w:type="dxa"/>
            <w:shd w:val="clear" w:color="000000" w:fill="19CC19"/>
            <w:tcMar>
              <w:top w:w="15" w:type="dxa"/>
              <w:left w:w="15" w:type="dxa"/>
              <w:bottom w:w="0" w:type="dxa"/>
              <w:right w:w="15" w:type="dxa"/>
            </w:tcMar>
            <w:vAlign w:val="center"/>
            <w:hideMark/>
          </w:tcPr>
          <w:p w14:paraId="333ACAAD"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73,61</w:t>
            </w:r>
          </w:p>
        </w:tc>
      </w:tr>
      <w:tr w:rsidR="003B2164" w:rsidRPr="00E20AA8" w14:paraId="703CF4D8" w14:textId="77777777" w:rsidTr="003B2164">
        <w:trPr>
          <w:trHeight w:val="259"/>
        </w:trPr>
        <w:tc>
          <w:tcPr>
            <w:tcW w:w="523" w:type="dxa"/>
            <w:shd w:val="clear" w:color="auto" w:fill="auto"/>
            <w:tcMar>
              <w:top w:w="15" w:type="dxa"/>
              <w:left w:w="15" w:type="dxa"/>
              <w:bottom w:w="0" w:type="dxa"/>
              <w:right w:w="15" w:type="dxa"/>
            </w:tcMar>
            <w:vAlign w:val="center"/>
            <w:hideMark/>
          </w:tcPr>
          <w:p w14:paraId="0B768CF5"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13</w:t>
            </w:r>
          </w:p>
        </w:tc>
        <w:tc>
          <w:tcPr>
            <w:tcW w:w="6155" w:type="dxa"/>
            <w:shd w:val="clear" w:color="auto" w:fill="auto"/>
            <w:tcMar>
              <w:top w:w="15" w:type="dxa"/>
              <w:left w:w="15" w:type="dxa"/>
              <w:bottom w:w="0" w:type="dxa"/>
              <w:right w:w="15" w:type="dxa"/>
            </w:tcMar>
            <w:hideMark/>
          </w:tcPr>
          <w:p w14:paraId="5E0A388B" w14:textId="77777777" w:rsidR="001E59DE" w:rsidRPr="00E20AA8" w:rsidRDefault="001E59DE">
            <w:pPr>
              <w:rPr>
                <w:rFonts w:ascii="Times New Roman" w:hAnsi="Times New Roman"/>
                <w:sz w:val="20"/>
                <w:szCs w:val="20"/>
              </w:rPr>
            </w:pPr>
            <w:r w:rsidRPr="00E20AA8">
              <w:rPr>
                <w:rFonts w:ascii="Times New Roman" w:hAnsi="Times New Roman"/>
                <w:sz w:val="20"/>
                <w:szCs w:val="20"/>
              </w:rPr>
              <w:t>МБОУ УСТЬ-АЛТАНСКАЯ СОШ</w:t>
            </w:r>
          </w:p>
        </w:tc>
        <w:tc>
          <w:tcPr>
            <w:tcW w:w="1417" w:type="dxa"/>
            <w:shd w:val="clear" w:color="auto" w:fill="auto"/>
            <w:tcMar>
              <w:top w:w="15" w:type="dxa"/>
              <w:left w:w="15" w:type="dxa"/>
              <w:bottom w:w="0" w:type="dxa"/>
              <w:right w:w="15" w:type="dxa"/>
            </w:tcMar>
            <w:vAlign w:val="center"/>
            <w:hideMark/>
          </w:tcPr>
          <w:p w14:paraId="49280669"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69</w:t>
            </w:r>
          </w:p>
        </w:tc>
        <w:tc>
          <w:tcPr>
            <w:tcW w:w="1276" w:type="dxa"/>
            <w:shd w:val="clear" w:color="000000" w:fill="DE2D37"/>
            <w:tcMar>
              <w:top w:w="15" w:type="dxa"/>
              <w:left w:w="15" w:type="dxa"/>
              <w:bottom w:w="0" w:type="dxa"/>
              <w:right w:w="15" w:type="dxa"/>
            </w:tcMar>
            <w:vAlign w:val="center"/>
            <w:hideMark/>
          </w:tcPr>
          <w:p w14:paraId="1F8AC2C9"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1</w:t>
            </w:r>
          </w:p>
        </w:tc>
        <w:tc>
          <w:tcPr>
            <w:tcW w:w="1417" w:type="dxa"/>
            <w:shd w:val="clear" w:color="000000" w:fill="DE2D37"/>
            <w:tcMar>
              <w:top w:w="15" w:type="dxa"/>
              <w:left w:w="15" w:type="dxa"/>
              <w:bottom w:w="0" w:type="dxa"/>
              <w:right w:w="15" w:type="dxa"/>
            </w:tcMar>
            <w:vAlign w:val="center"/>
            <w:hideMark/>
          </w:tcPr>
          <w:p w14:paraId="295F6E4A"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1,45</w:t>
            </w:r>
          </w:p>
        </w:tc>
        <w:tc>
          <w:tcPr>
            <w:tcW w:w="1127" w:type="dxa"/>
            <w:shd w:val="clear" w:color="000000" w:fill="FEE101"/>
            <w:tcMar>
              <w:top w:w="15" w:type="dxa"/>
              <w:left w:w="15" w:type="dxa"/>
              <w:bottom w:w="0" w:type="dxa"/>
              <w:right w:w="15" w:type="dxa"/>
            </w:tcMar>
            <w:vAlign w:val="center"/>
            <w:hideMark/>
          </w:tcPr>
          <w:p w14:paraId="4D16DB7B"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11</w:t>
            </w:r>
          </w:p>
        </w:tc>
        <w:tc>
          <w:tcPr>
            <w:tcW w:w="1000" w:type="dxa"/>
            <w:shd w:val="clear" w:color="000000" w:fill="FEE101"/>
            <w:tcMar>
              <w:top w:w="15" w:type="dxa"/>
              <w:left w:w="15" w:type="dxa"/>
              <w:bottom w:w="0" w:type="dxa"/>
              <w:right w:w="15" w:type="dxa"/>
            </w:tcMar>
            <w:vAlign w:val="center"/>
            <w:hideMark/>
          </w:tcPr>
          <w:p w14:paraId="00EEEC48"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15,94</w:t>
            </w:r>
          </w:p>
        </w:tc>
        <w:tc>
          <w:tcPr>
            <w:tcW w:w="1134" w:type="dxa"/>
            <w:shd w:val="clear" w:color="000000" w:fill="19CC19"/>
            <w:tcMar>
              <w:top w:w="15" w:type="dxa"/>
              <w:left w:w="15" w:type="dxa"/>
              <w:bottom w:w="0" w:type="dxa"/>
              <w:right w:w="15" w:type="dxa"/>
            </w:tcMar>
            <w:vAlign w:val="center"/>
            <w:hideMark/>
          </w:tcPr>
          <w:p w14:paraId="68EB3D87"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57</w:t>
            </w:r>
          </w:p>
        </w:tc>
        <w:tc>
          <w:tcPr>
            <w:tcW w:w="1071" w:type="dxa"/>
            <w:shd w:val="clear" w:color="000000" w:fill="19CC19"/>
            <w:tcMar>
              <w:top w:w="15" w:type="dxa"/>
              <w:left w:w="15" w:type="dxa"/>
              <w:bottom w:w="0" w:type="dxa"/>
              <w:right w:w="15" w:type="dxa"/>
            </w:tcMar>
            <w:vAlign w:val="center"/>
            <w:hideMark/>
          </w:tcPr>
          <w:p w14:paraId="23A446CD"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82,61</w:t>
            </w:r>
          </w:p>
        </w:tc>
      </w:tr>
      <w:tr w:rsidR="003B2164" w:rsidRPr="00E20AA8" w14:paraId="28D193CD" w14:textId="77777777" w:rsidTr="003B2164">
        <w:trPr>
          <w:trHeight w:val="121"/>
        </w:trPr>
        <w:tc>
          <w:tcPr>
            <w:tcW w:w="523" w:type="dxa"/>
            <w:shd w:val="clear" w:color="auto" w:fill="auto"/>
            <w:tcMar>
              <w:top w:w="15" w:type="dxa"/>
              <w:left w:w="15" w:type="dxa"/>
              <w:bottom w:w="0" w:type="dxa"/>
              <w:right w:w="15" w:type="dxa"/>
            </w:tcMar>
            <w:vAlign w:val="center"/>
            <w:hideMark/>
          </w:tcPr>
          <w:p w14:paraId="6D8A0285"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14</w:t>
            </w:r>
          </w:p>
        </w:tc>
        <w:tc>
          <w:tcPr>
            <w:tcW w:w="6155" w:type="dxa"/>
            <w:shd w:val="clear" w:color="auto" w:fill="auto"/>
            <w:tcMar>
              <w:top w:w="15" w:type="dxa"/>
              <w:left w:w="15" w:type="dxa"/>
              <w:bottom w:w="0" w:type="dxa"/>
              <w:right w:w="15" w:type="dxa"/>
            </w:tcMar>
            <w:hideMark/>
          </w:tcPr>
          <w:p w14:paraId="628F927D" w14:textId="77777777" w:rsidR="001E59DE" w:rsidRPr="00E20AA8" w:rsidRDefault="001E59DE">
            <w:pPr>
              <w:rPr>
                <w:rFonts w:ascii="Times New Roman" w:hAnsi="Times New Roman"/>
                <w:sz w:val="20"/>
                <w:szCs w:val="20"/>
              </w:rPr>
            </w:pPr>
            <w:r w:rsidRPr="00E20AA8">
              <w:rPr>
                <w:rFonts w:ascii="Times New Roman" w:hAnsi="Times New Roman"/>
                <w:sz w:val="20"/>
                <w:szCs w:val="20"/>
              </w:rPr>
              <w:t>МБДОУ ОСИНСКИЙ ДЕТСКИЙ САД №3</w:t>
            </w:r>
          </w:p>
        </w:tc>
        <w:tc>
          <w:tcPr>
            <w:tcW w:w="1417" w:type="dxa"/>
            <w:shd w:val="clear" w:color="auto" w:fill="auto"/>
            <w:tcMar>
              <w:top w:w="15" w:type="dxa"/>
              <w:left w:w="15" w:type="dxa"/>
              <w:bottom w:w="0" w:type="dxa"/>
              <w:right w:w="15" w:type="dxa"/>
            </w:tcMar>
            <w:vAlign w:val="center"/>
            <w:hideMark/>
          </w:tcPr>
          <w:p w14:paraId="38F3AE16"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62</w:t>
            </w:r>
          </w:p>
        </w:tc>
        <w:tc>
          <w:tcPr>
            <w:tcW w:w="1276" w:type="dxa"/>
            <w:shd w:val="clear" w:color="000000" w:fill="DE2D37"/>
            <w:tcMar>
              <w:top w:w="15" w:type="dxa"/>
              <w:left w:w="15" w:type="dxa"/>
              <w:bottom w:w="0" w:type="dxa"/>
              <w:right w:w="15" w:type="dxa"/>
            </w:tcMar>
            <w:vAlign w:val="center"/>
            <w:hideMark/>
          </w:tcPr>
          <w:p w14:paraId="776A5250"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0</w:t>
            </w:r>
          </w:p>
        </w:tc>
        <w:tc>
          <w:tcPr>
            <w:tcW w:w="1417" w:type="dxa"/>
            <w:shd w:val="clear" w:color="000000" w:fill="DE2D37"/>
            <w:tcMar>
              <w:top w:w="15" w:type="dxa"/>
              <w:left w:w="15" w:type="dxa"/>
              <w:bottom w:w="0" w:type="dxa"/>
              <w:right w:w="15" w:type="dxa"/>
            </w:tcMar>
            <w:vAlign w:val="center"/>
            <w:hideMark/>
          </w:tcPr>
          <w:p w14:paraId="44E4BC7A"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0</w:t>
            </w:r>
          </w:p>
        </w:tc>
        <w:tc>
          <w:tcPr>
            <w:tcW w:w="1127" w:type="dxa"/>
            <w:shd w:val="clear" w:color="000000" w:fill="FEE101"/>
            <w:tcMar>
              <w:top w:w="15" w:type="dxa"/>
              <w:left w:w="15" w:type="dxa"/>
              <w:bottom w:w="0" w:type="dxa"/>
              <w:right w:w="15" w:type="dxa"/>
            </w:tcMar>
            <w:vAlign w:val="center"/>
            <w:hideMark/>
          </w:tcPr>
          <w:p w14:paraId="161F6013"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6</w:t>
            </w:r>
          </w:p>
        </w:tc>
        <w:tc>
          <w:tcPr>
            <w:tcW w:w="1000" w:type="dxa"/>
            <w:shd w:val="clear" w:color="000000" w:fill="FEE101"/>
            <w:tcMar>
              <w:top w:w="15" w:type="dxa"/>
              <w:left w:w="15" w:type="dxa"/>
              <w:bottom w:w="0" w:type="dxa"/>
              <w:right w:w="15" w:type="dxa"/>
            </w:tcMar>
            <w:vAlign w:val="center"/>
            <w:hideMark/>
          </w:tcPr>
          <w:p w14:paraId="4CB584E1"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9,68</w:t>
            </w:r>
          </w:p>
        </w:tc>
        <w:tc>
          <w:tcPr>
            <w:tcW w:w="1134" w:type="dxa"/>
            <w:shd w:val="clear" w:color="000000" w:fill="19CC19"/>
            <w:tcMar>
              <w:top w:w="15" w:type="dxa"/>
              <w:left w:w="15" w:type="dxa"/>
              <w:bottom w:w="0" w:type="dxa"/>
              <w:right w:w="15" w:type="dxa"/>
            </w:tcMar>
            <w:vAlign w:val="center"/>
            <w:hideMark/>
          </w:tcPr>
          <w:p w14:paraId="6AB78C9E"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56</w:t>
            </w:r>
          </w:p>
        </w:tc>
        <w:tc>
          <w:tcPr>
            <w:tcW w:w="1071" w:type="dxa"/>
            <w:shd w:val="clear" w:color="000000" w:fill="19CC19"/>
            <w:tcMar>
              <w:top w:w="15" w:type="dxa"/>
              <w:left w:w="15" w:type="dxa"/>
              <w:bottom w:w="0" w:type="dxa"/>
              <w:right w:w="15" w:type="dxa"/>
            </w:tcMar>
            <w:vAlign w:val="center"/>
            <w:hideMark/>
          </w:tcPr>
          <w:p w14:paraId="1E9A8448"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90,32</w:t>
            </w:r>
          </w:p>
        </w:tc>
      </w:tr>
      <w:tr w:rsidR="003B2164" w:rsidRPr="00E20AA8" w14:paraId="030E3716" w14:textId="77777777" w:rsidTr="003B2164">
        <w:trPr>
          <w:trHeight w:val="255"/>
        </w:trPr>
        <w:tc>
          <w:tcPr>
            <w:tcW w:w="523" w:type="dxa"/>
            <w:shd w:val="clear" w:color="auto" w:fill="auto"/>
            <w:tcMar>
              <w:top w:w="15" w:type="dxa"/>
              <w:left w:w="15" w:type="dxa"/>
              <w:bottom w:w="0" w:type="dxa"/>
              <w:right w:w="15" w:type="dxa"/>
            </w:tcMar>
            <w:vAlign w:val="center"/>
            <w:hideMark/>
          </w:tcPr>
          <w:p w14:paraId="0B1FEA8E"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lastRenderedPageBreak/>
              <w:t>15</w:t>
            </w:r>
          </w:p>
        </w:tc>
        <w:tc>
          <w:tcPr>
            <w:tcW w:w="6155" w:type="dxa"/>
            <w:shd w:val="clear" w:color="auto" w:fill="auto"/>
            <w:tcMar>
              <w:top w:w="15" w:type="dxa"/>
              <w:left w:w="15" w:type="dxa"/>
              <w:bottom w:w="0" w:type="dxa"/>
              <w:right w:w="15" w:type="dxa"/>
            </w:tcMar>
            <w:hideMark/>
          </w:tcPr>
          <w:p w14:paraId="6275FD36" w14:textId="77777777" w:rsidR="001E59DE" w:rsidRPr="00E20AA8" w:rsidRDefault="001E59DE">
            <w:pPr>
              <w:rPr>
                <w:rFonts w:ascii="Times New Roman" w:hAnsi="Times New Roman"/>
                <w:sz w:val="20"/>
                <w:szCs w:val="20"/>
              </w:rPr>
            </w:pPr>
            <w:r w:rsidRPr="00E20AA8">
              <w:rPr>
                <w:rFonts w:ascii="Times New Roman" w:hAnsi="Times New Roman"/>
                <w:sz w:val="20"/>
                <w:szCs w:val="20"/>
              </w:rPr>
              <w:t>МБОУ ИРХИДЕЙСКАЯ СОШ</w:t>
            </w:r>
          </w:p>
        </w:tc>
        <w:tc>
          <w:tcPr>
            <w:tcW w:w="1417" w:type="dxa"/>
            <w:shd w:val="clear" w:color="auto" w:fill="auto"/>
            <w:tcMar>
              <w:top w:w="15" w:type="dxa"/>
              <w:left w:w="15" w:type="dxa"/>
              <w:bottom w:w="0" w:type="dxa"/>
              <w:right w:w="15" w:type="dxa"/>
            </w:tcMar>
            <w:vAlign w:val="center"/>
            <w:hideMark/>
          </w:tcPr>
          <w:p w14:paraId="637FE039"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51</w:t>
            </w:r>
          </w:p>
        </w:tc>
        <w:tc>
          <w:tcPr>
            <w:tcW w:w="1276" w:type="dxa"/>
            <w:shd w:val="clear" w:color="000000" w:fill="DE2D37"/>
            <w:tcMar>
              <w:top w:w="15" w:type="dxa"/>
              <w:left w:w="15" w:type="dxa"/>
              <w:bottom w:w="0" w:type="dxa"/>
              <w:right w:w="15" w:type="dxa"/>
            </w:tcMar>
            <w:vAlign w:val="center"/>
            <w:hideMark/>
          </w:tcPr>
          <w:p w14:paraId="3BC9E238"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1</w:t>
            </w:r>
          </w:p>
        </w:tc>
        <w:tc>
          <w:tcPr>
            <w:tcW w:w="1417" w:type="dxa"/>
            <w:shd w:val="clear" w:color="000000" w:fill="DE2D37"/>
            <w:tcMar>
              <w:top w:w="15" w:type="dxa"/>
              <w:left w:w="15" w:type="dxa"/>
              <w:bottom w:w="0" w:type="dxa"/>
              <w:right w:w="15" w:type="dxa"/>
            </w:tcMar>
            <w:vAlign w:val="center"/>
            <w:hideMark/>
          </w:tcPr>
          <w:p w14:paraId="4AF84D51"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1,96</w:t>
            </w:r>
          </w:p>
        </w:tc>
        <w:tc>
          <w:tcPr>
            <w:tcW w:w="1127" w:type="dxa"/>
            <w:shd w:val="clear" w:color="000000" w:fill="FEE101"/>
            <w:tcMar>
              <w:top w:w="15" w:type="dxa"/>
              <w:left w:w="15" w:type="dxa"/>
              <w:bottom w:w="0" w:type="dxa"/>
              <w:right w:w="15" w:type="dxa"/>
            </w:tcMar>
            <w:vAlign w:val="center"/>
            <w:hideMark/>
          </w:tcPr>
          <w:p w14:paraId="32BB0780"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10</w:t>
            </w:r>
          </w:p>
        </w:tc>
        <w:tc>
          <w:tcPr>
            <w:tcW w:w="1000" w:type="dxa"/>
            <w:shd w:val="clear" w:color="000000" w:fill="FEE101"/>
            <w:tcMar>
              <w:top w:w="15" w:type="dxa"/>
              <w:left w:w="15" w:type="dxa"/>
              <w:bottom w:w="0" w:type="dxa"/>
              <w:right w:w="15" w:type="dxa"/>
            </w:tcMar>
            <w:vAlign w:val="center"/>
            <w:hideMark/>
          </w:tcPr>
          <w:p w14:paraId="4C1B82A1"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19,61</w:t>
            </w:r>
          </w:p>
        </w:tc>
        <w:tc>
          <w:tcPr>
            <w:tcW w:w="1134" w:type="dxa"/>
            <w:shd w:val="clear" w:color="000000" w:fill="19CC19"/>
            <w:tcMar>
              <w:top w:w="15" w:type="dxa"/>
              <w:left w:w="15" w:type="dxa"/>
              <w:bottom w:w="0" w:type="dxa"/>
              <w:right w:w="15" w:type="dxa"/>
            </w:tcMar>
            <w:vAlign w:val="center"/>
            <w:hideMark/>
          </w:tcPr>
          <w:p w14:paraId="566F3F1E"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40</w:t>
            </w:r>
          </w:p>
        </w:tc>
        <w:tc>
          <w:tcPr>
            <w:tcW w:w="1071" w:type="dxa"/>
            <w:shd w:val="clear" w:color="000000" w:fill="19CC19"/>
            <w:tcMar>
              <w:top w:w="15" w:type="dxa"/>
              <w:left w:w="15" w:type="dxa"/>
              <w:bottom w:w="0" w:type="dxa"/>
              <w:right w:w="15" w:type="dxa"/>
            </w:tcMar>
            <w:vAlign w:val="center"/>
            <w:hideMark/>
          </w:tcPr>
          <w:p w14:paraId="04D53992"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78,43</w:t>
            </w:r>
          </w:p>
        </w:tc>
      </w:tr>
      <w:tr w:rsidR="003B2164" w:rsidRPr="00E20AA8" w14:paraId="081C95DD" w14:textId="77777777" w:rsidTr="003B2164">
        <w:trPr>
          <w:trHeight w:val="39"/>
        </w:trPr>
        <w:tc>
          <w:tcPr>
            <w:tcW w:w="523" w:type="dxa"/>
            <w:shd w:val="clear" w:color="auto" w:fill="auto"/>
            <w:tcMar>
              <w:top w:w="15" w:type="dxa"/>
              <w:left w:w="15" w:type="dxa"/>
              <w:bottom w:w="0" w:type="dxa"/>
              <w:right w:w="15" w:type="dxa"/>
            </w:tcMar>
            <w:vAlign w:val="center"/>
            <w:hideMark/>
          </w:tcPr>
          <w:p w14:paraId="5363FE70"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16</w:t>
            </w:r>
          </w:p>
        </w:tc>
        <w:tc>
          <w:tcPr>
            <w:tcW w:w="6155" w:type="dxa"/>
            <w:shd w:val="clear" w:color="auto" w:fill="auto"/>
            <w:tcMar>
              <w:top w:w="15" w:type="dxa"/>
              <w:left w:w="15" w:type="dxa"/>
              <w:bottom w:w="0" w:type="dxa"/>
              <w:right w:w="15" w:type="dxa"/>
            </w:tcMar>
            <w:hideMark/>
          </w:tcPr>
          <w:p w14:paraId="3E24F86A" w14:textId="77777777" w:rsidR="001E59DE" w:rsidRPr="00E20AA8" w:rsidRDefault="001E59DE">
            <w:pPr>
              <w:rPr>
                <w:rFonts w:ascii="Times New Roman" w:hAnsi="Times New Roman"/>
                <w:sz w:val="20"/>
                <w:szCs w:val="20"/>
              </w:rPr>
            </w:pPr>
            <w:r w:rsidRPr="00E20AA8">
              <w:rPr>
                <w:rFonts w:ascii="Times New Roman" w:hAnsi="Times New Roman"/>
                <w:sz w:val="20"/>
                <w:szCs w:val="20"/>
              </w:rPr>
              <w:t>МБОУ КАХИНСКАЯ СОШ ИМ. И. А. БАТУДАЕВА</w:t>
            </w:r>
          </w:p>
        </w:tc>
        <w:tc>
          <w:tcPr>
            <w:tcW w:w="1417" w:type="dxa"/>
            <w:shd w:val="clear" w:color="auto" w:fill="auto"/>
            <w:tcMar>
              <w:top w:w="15" w:type="dxa"/>
              <w:left w:w="15" w:type="dxa"/>
              <w:bottom w:w="0" w:type="dxa"/>
              <w:right w:w="15" w:type="dxa"/>
            </w:tcMar>
            <w:vAlign w:val="center"/>
            <w:hideMark/>
          </w:tcPr>
          <w:p w14:paraId="2B5AD04D"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46</w:t>
            </w:r>
          </w:p>
        </w:tc>
        <w:tc>
          <w:tcPr>
            <w:tcW w:w="1276" w:type="dxa"/>
            <w:shd w:val="clear" w:color="000000" w:fill="DE2D37"/>
            <w:tcMar>
              <w:top w:w="15" w:type="dxa"/>
              <w:left w:w="15" w:type="dxa"/>
              <w:bottom w:w="0" w:type="dxa"/>
              <w:right w:w="15" w:type="dxa"/>
            </w:tcMar>
            <w:vAlign w:val="center"/>
            <w:hideMark/>
          </w:tcPr>
          <w:p w14:paraId="55F5F2FD"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1</w:t>
            </w:r>
          </w:p>
        </w:tc>
        <w:tc>
          <w:tcPr>
            <w:tcW w:w="1417" w:type="dxa"/>
            <w:shd w:val="clear" w:color="000000" w:fill="DE2D37"/>
            <w:tcMar>
              <w:top w:w="15" w:type="dxa"/>
              <w:left w:w="15" w:type="dxa"/>
              <w:bottom w:w="0" w:type="dxa"/>
              <w:right w:w="15" w:type="dxa"/>
            </w:tcMar>
            <w:vAlign w:val="center"/>
            <w:hideMark/>
          </w:tcPr>
          <w:p w14:paraId="5777A5A8"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2,17</w:t>
            </w:r>
          </w:p>
        </w:tc>
        <w:tc>
          <w:tcPr>
            <w:tcW w:w="1127" w:type="dxa"/>
            <w:shd w:val="clear" w:color="000000" w:fill="FEE101"/>
            <w:tcMar>
              <w:top w:w="15" w:type="dxa"/>
              <w:left w:w="15" w:type="dxa"/>
              <w:bottom w:w="0" w:type="dxa"/>
              <w:right w:w="15" w:type="dxa"/>
            </w:tcMar>
            <w:vAlign w:val="center"/>
            <w:hideMark/>
          </w:tcPr>
          <w:p w14:paraId="241AFE64"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13</w:t>
            </w:r>
          </w:p>
        </w:tc>
        <w:tc>
          <w:tcPr>
            <w:tcW w:w="1000" w:type="dxa"/>
            <w:shd w:val="clear" w:color="000000" w:fill="FEE101"/>
            <w:tcMar>
              <w:top w:w="15" w:type="dxa"/>
              <w:left w:w="15" w:type="dxa"/>
              <w:bottom w:w="0" w:type="dxa"/>
              <w:right w:w="15" w:type="dxa"/>
            </w:tcMar>
            <w:vAlign w:val="center"/>
            <w:hideMark/>
          </w:tcPr>
          <w:p w14:paraId="3A9E0C6F"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28,26</w:t>
            </w:r>
          </w:p>
        </w:tc>
        <w:tc>
          <w:tcPr>
            <w:tcW w:w="1134" w:type="dxa"/>
            <w:shd w:val="clear" w:color="000000" w:fill="19CC19"/>
            <w:tcMar>
              <w:top w:w="15" w:type="dxa"/>
              <w:left w:w="15" w:type="dxa"/>
              <w:bottom w:w="0" w:type="dxa"/>
              <w:right w:w="15" w:type="dxa"/>
            </w:tcMar>
            <w:vAlign w:val="center"/>
            <w:hideMark/>
          </w:tcPr>
          <w:p w14:paraId="5C4FCA73"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32</w:t>
            </w:r>
          </w:p>
        </w:tc>
        <w:tc>
          <w:tcPr>
            <w:tcW w:w="1071" w:type="dxa"/>
            <w:shd w:val="clear" w:color="000000" w:fill="19CC19"/>
            <w:tcMar>
              <w:top w:w="15" w:type="dxa"/>
              <w:left w:w="15" w:type="dxa"/>
              <w:bottom w:w="0" w:type="dxa"/>
              <w:right w:w="15" w:type="dxa"/>
            </w:tcMar>
            <w:vAlign w:val="center"/>
            <w:hideMark/>
          </w:tcPr>
          <w:p w14:paraId="7C168C98"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69,57</w:t>
            </w:r>
          </w:p>
        </w:tc>
      </w:tr>
      <w:tr w:rsidR="003B2164" w:rsidRPr="00E20AA8" w14:paraId="27204121" w14:textId="77777777" w:rsidTr="003B2164">
        <w:trPr>
          <w:trHeight w:val="97"/>
        </w:trPr>
        <w:tc>
          <w:tcPr>
            <w:tcW w:w="523" w:type="dxa"/>
            <w:shd w:val="clear" w:color="auto" w:fill="auto"/>
            <w:tcMar>
              <w:top w:w="15" w:type="dxa"/>
              <w:left w:w="15" w:type="dxa"/>
              <w:bottom w:w="0" w:type="dxa"/>
              <w:right w:w="15" w:type="dxa"/>
            </w:tcMar>
            <w:vAlign w:val="center"/>
            <w:hideMark/>
          </w:tcPr>
          <w:p w14:paraId="4BADEF77"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17</w:t>
            </w:r>
          </w:p>
        </w:tc>
        <w:tc>
          <w:tcPr>
            <w:tcW w:w="6155" w:type="dxa"/>
            <w:shd w:val="clear" w:color="auto" w:fill="auto"/>
            <w:tcMar>
              <w:top w:w="15" w:type="dxa"/>
              <w:left w:w="15" w:type="dxa"/>
              <w:bottom w:w="0" w:type="dxa"/>
              <w:right w:w="15" w:type="dxa"/>
            </w:tcMar>
            <w:hideMark/>
          </w:tcPr>
          <w:p w14:paraId="6AC87A33" w14:textId="77777777" w:rsidR="001E59DE" w:rsidRPr="00E20AA8" w:rsidRDefault="001E59DE">
            <w:pPr>
              <w:rPr>
                <w:rFonts w:ascii="Times New Roman" w:hAnsi="Times New Roman"/>
                <w:sz w:val="20"/>
                <w:szCs w:val="20"/>
              </w:rPr>
            </w:pPr>
            <w:r w:rsidRPr="00E20AA8">
              <w:rPr>
                <w:rFonts w:ascii="Times New Roman" w:hAnsi="Times New Roman"/>
                <w:sz w:val="20"/>
                <w:szCs w:val="20"/>
              </w:rPr>
              <w:t>МБДОУ "ОСИНСКИЙ ДЕТСКИЙ САД № 2"</w:t>
            </w:r>
          </w:p>
        </w:tc>
        <w:tc>
          <w:tcPr>
            <w:tcW w:w="1417" w:type="dxa"/>
            <w:shd w:val="clear" w:color="auto" w:fill="auto"/>
            <w:tcMar>
              <w:top w:w="15" w:type="dxa"/>
              <w:left w:w="15" w:type="dxa"/>
              <w:bottom w:w="0" w:type="dxa"/>
              <w:right w:w="15" w:type="dxa"/>
            </w:tcMar>
            <w:vAlign w:val="center"/>
            <w:hideMark/>
          </w:tcPr>
          <w:p w14:paraId="2804EBCB"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42</w:t>
            </w:r>
          </w:p>
        </w:tc>
        <w:tc>
          <w:tcPr>
            <w:tcW w:w="1276" w:type="dxa"/>
            <w:shd w:val="clear" w:color="000000" w:fill="DE2D37"/>
            <w:tcMar>
              <w:top w:w="15" w:type="dxa"/>
              <w:left w:w="15" w:type="dxa"/>
              <w:bottom w:w="0" w:type="dxa"/>
              <w:right w:w="15" w:type="dxa"/>
            </w:tcMar>
            <w:vAlign w:val="center"/>
            <w:hideMark/>
          </w:tcPr>
          <w:p w14:paraId="5FD6888F"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0</w:t>
            </w:r>
          </w:p>
        </w:tc>
        <w:tc>
          <w:tcPr>
            <w:tcW w:w="1417" w:type="dxa"/>
            <w:shd w:val="clear" w:color="000000" w:fill="DE2D37"/>
            <w:tcMar>
              <w:top w:w="15" w:type="dxa"/>
              <w:left w:w="15" w:type="dxa"/>
              <w:bottom w:w="0" w:type="dxa"/>
              <w:right w:w="15" w:type="dxa"/>
            </w:tcMar>
            <w:vAlign w:val="center"/>
            <w:hideMark/>
          </w:tcPr>
          <w:p w14:paraId="4441D088"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0</w:t>
            </w:r>
          </w:p>
        </w:tc>
        <w:tc>
          <w:tcPr>
            <w:tcW w:w="1127" w:type="dxa"/>
            <w:shd w:val="clear" w:color="000000" w:fill="FEE101"/>
            <w:tcMar>
              <w:top w:w="15" w:type="dxa"/>
              <w:left w:w="15" w:type="dxa"/>
              <w:bottom w:w="0" w:type="dxa"/>
              <w:right w:w="15" w:type="dxa"/>
            </w:tcMar>
            <w:vAlign w:val="center"/>
            <w:hideMark/>
          </w:tcPr>
          <w:p w14:paraId="2BE9D18A"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2</w:t>
            </w:r>
          </w:p>
        </w:tc>
        <w:tc>
          <w:tcPr>
            <w:tcW w:w="1000" w:type="dxa"/>
            <w:shd w:val="clear" w:color="000000" w:fill="FEE101"/>
            <w:tcMar>
              <w:top w:w="15" w:type="dxa"/>
              <w:left w:w="15" w:type="dxa"/>
              <w:bottom w:w="0" w:type="dxa"/>
              <w:right w:w="15" w:type="dxa"/>
            </w:tcMar>
            <w:vAlign w:val="center"/>
            <w:hideMark/>
          </w:tcPr>
          <w:p w14:paraId="441876B2"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4,76</w:t>
            </w:r>
          </w:p>
        </w:tc>
        <w:tc>
          <w:tcPr>
            <w:tcW w:w="1134" w:type="dxa"/>
            <w:shd w:val="clear" w:color="000000" w:fill="19CC19"/>
            <w:tcMar>
              <w:top w:w="15" w:type="dxa"/>
              <w:left w:w="15" w:type="dxa"/>
              <w:bottom w:w="0" w:type="dxa"/>
              <w:right w:w="15" w:type="dxa"/>
            </w:tcMar>
            <w:vAlign w:val="center"/>
            <w:hideMark/>
          </w:tcPr>
          <w:p w14:paraId="798E6327"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40</w:t>
            </w:r>
          </w:p>
        </w:tc>
        <w:tc>
          <w:tcPr>
            <w:tcW w:w="1071" w:type="dxa"/>
            <w:shd w:val="clear" w:color="000000" w:fill="19CC19"/>
            <w:tcMar>
              <w:top w:w="15" w:type="dxa"/>
              <w:left w:w="15" w:type="dxa"/>
              <w:bottom w:w="0" w:type="dxa"/>
              <w:right w:w="15" w:type="dxa"/>
            </w:tcMar>
            <w:vAlign w:val="center"/>
            <w:hideMark/>
          </w:tcPr>
          <w:p w14:paraId="667EBCDC"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95,24</w:t>
            </w:r>
          </w:p>
        </w:tc>
      </w:tr>
      <w:tr w:rsidR="003B2164" w:rsidRPr="00E20AA8" w14:paraId="04E9F6A0" w14:textId="77777777" w:rsidTr="003B2164">
        <w:trPr>
          <w:trHeight w:val="259"/>
        </w:trPr>
        <w:tc>
          <w:tcPr>
            <w:tcW w:w="523" w:type="dxa"/>
            <w:shd w:val="clear" w:color="auto" w:fill="auto"/>
            <w:tcMar>
              <w:top w:w="15" w:type="dxa"/>
              <w:left w:w="15" w:type="dxa"/>
              <w:bottom w:w="0" w:type="dxa"/>
              <w:right w:w="15" w:type="dxa"/>
            </w:tcMar>
            <w:vAlign w:val="center"/>
            <w:hideMark/>
          </w:tcPr>
          <w:p w14:paraId="1B6F5679"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18</w:t>
            </w:r>
          </w:p>
        </w:tc>
        <w:tc>
          <w:tcPr>
            <w:tcW w:w="6155" w:type="dxa"/>
            <w:shd w:val="clear" w:color="auto" w:fill="auto"/>
            <w:tcMar>
              <w:top w:w="15" w:type="dxa"/>
              <w:left w:w="15" w:type="dxa"/>
              <w:bottom w:w="0" w:type="dxa"/>
              <w:right w:w="15" w:type="dxa"/>
            </w:tcMar>
            <w:hideMark/>
          </w:tcPr>
          <w:p w14:paraId="19551E60" w14:textId="77777777" w:rsidR="001E59DE" w:rsidRPr="00E20AA8" w:rsidRDefault="001E59DE">
            <w:pPr>
              <w:rPr>
                <w:rFonts w:ascii="Times New Roman" w:hAnsi="Times New Roman"/>
                <w:sz w:val="20"/>
                <w:szCs w:val="20"/>
              </w:rPr>
            </w:pPr>
            <w:r w:rsidRPr="00E20AA8">
              <w:rPr>
                <w:rFonts w:ascii="Times New Roman" w:hAnsi="Times New Roman"/>
                <w:sz w:val="20"/>
                <w:szCs w:val="20"/>
              </w:rPr>
              <w:t>МБДОУ ОСИНСКИЙ ДЕТСКИЙ САД №1</w:t>
            </w:r>
          </w:p>
        </w:tc>
        <w:tc>
          <w:tcPr>
            <w:tcW w:w="1417" w:type="dxa"/>
            <w:shd w:val="clear" w:color="auto" w:fill="auto"/>
            <w:tcMar>
              <w:top w:w="15" w:type="dxa"/>
              <w:left w:w="15" w:type="dxa"/>
              <w:bottom w:w="0" w:type="dxa"/>
              <w:right w:w="15" w:type="dxa"/>
            </w:tcMar>
            <w:vAlign w:val="center"/>
            <w:hideMark/>
          </w:tcPr>
          <w:p w14:paraId="717B081D"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32</w:t>
            </w:r>
          </w:p>
        </w:tc>
        <w:tc>
          <w:tcPr>
            <w:tcW w:w="1276" w:type="dxa"/>
            <w:shd w:val="clear" w:color="000000" w:fill="DE2D37"/>
            <w:tcMar>
              <w:top w:w="15" w:type="dxa"/>
              <w:left w:w="15" w:type="dxa"/>
              <w:bottom w:w="0" w:type="dxa"/>
              <w:right w:w="15" w:type="dxa"/>
            </w:tcMar>
            <w:vAlign w:val="center"/>
            <w:hideMark/>
          </w:tcPr>
          <w:p w14:paraId="17F32611"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1</w:t>
            </w:r>
          </w:p>
        </w:tc>
        <w:tc>
          <w:tcPr>
            <w:tcW w:w="1417" w:type="dxa"/>
            <w:shd w:val="clear" w:color="000000" w:fill="DE2D37"/>
            <w:tcMar>
              <w:top w:w="15" w:type="dxa"/>
              <w:left w:w="15" w:type="dxa"/>
              <w:bottom w:w="0" w:type="dxa"/>
              <w:right w:w="15" w:type="dxa"/>
            </w:tcMar>
            <w:vAlign w:val="center"/>
            <w:hideMark/>
          </w:tcPr>
          <w:p w14:paraId="66081272"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3,13</w:t>
            </w:r>
          </w:p>
        </w:tc>
        <w:tc>
          <w:tcPr>
            <w:tcW w:w="1127" w:type="dxa"/>
            <w:shd w:val="clear" w:color="000000" w:fill="FEE101"/>
            <w:tcMar>
              <w:top w:w="15" w:type="dxa"/>
              <w:left w:w="15" w:type="dxa"/>
              <w:bottom w:w="0" w:type="dxa"/>
              <w:right w:w="15" w:type="dxa"/>
            </w:tcMar>
            <w:vAlign w:val="center"/>
            <w:hideMark/>
          </w:tcPr>
          <w:p w14:paraId="5EB88910"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1</w:t>
            </w:r>
          </w:p>
        </w:tc>
        <w:tc>
          <w:tcPr>
            <w:tcW w:w="1000" w:type="dxa"/>
            <w:shd w:val="clear" w:color="000000" w:fill="FEE101"/>
            <w:tcMar>
              <w:top w:w="15" w:type="dxa"/>
              <w:left w:w="15" w:type="dxa"/>
              <w:bottom w:w="0" w:type="dxa"/>
              <w:right w:w="15" w:type="dxa"/>
            </w:tcMar>
            <w:vAlign w:val="center"/>
            <w:hideMark/>
          </w:tcPr>
          <w:p w14:paraId="686F08FF"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3,13</w:t>
            </w:r>
          </w:p>
        </w:tc>
        <w:tc>
          <w:tcPr>
            <w:tcW w:w="1134" w:type="dxa"/>
            <w:shd w:val="clear" w:color="000000" w:fill="19CC19"/>
            <w:tcMar>
              <w:top w:w="15" w:type="dxa"/>
              <w:left w:w="15" w:type="dxa"/>
              <w:bottom w:w="0" w:type="dxa"/>
              <w:right w:w="15" w:type="dxa"/>
            </w:tcMar>
            <w:vAlign w:val="center"/>
            <w:hideMark/>
          </w:tcPr>
          <w:p w14:paraId="06B904D8"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30</w:t>
            </w:r>
          </w:p>
        </w:tc>
        <w:tc>
          <w:tcPr>
            <w:tcW w:w="1071" w:type="dxa"/>
            <w:shd w:val="clear" w:color="000000" w:fill="19CC19"/>
            <w:tcMar>
              <w:top w:w="15" w:type="dxa"/>
              <w:left w:w="15" w:type="dxa"/>
              <w:bottom w:w="0" w:type="dxa"/>
              <w:right w:w="15" w:type="dxa"/>
            </w:tcMar>
            <w:vAlign w:val="center"/>
            <w:hideMark/>
          </w:tcPr>
          <w:p w14:paraId="02FB7CA8"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93,75</w:t>
            </w:r>
          </w:p>
        </w:tc>
      </w:tr>
      <w:tr w:rsidR="003B2164" w:rsidRPr="00E20AA8" w14:paraId="2BEA87A2" w14:textId="77777777" w:rsidTr="003B2164">
        <w:trPr>
          <w:trHeight w:val="259"/>
        </w:trPr>
        <w:tc>
          <w:tcPr>
            <w:tcW w:w="523" w:type="dxa"/>
            <w:shd w:val="clear" w:color="auto" w:fill="auto"/>
            <w:tcMar>
              <w:top w:w="15" w:type="dxa"/>
              <w:left w:w="15" w:type="dxa"/>
              <w:bottom w:w="0" w:type="dxa"/>
              <w:right w:w="15" w:type="dxa"/>
            </w:tcMar>
            <w:vAlign w:val="center"/>
            <w:hideMark/>
          </w:tcPr>
          <w:p w14:paraId="1EA71772"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19</w:t>
            </w:r>
          </w:p>
        </w:tc>
        <w:tc>
          <w:tcPr>
            <w:tcW w:w="6155" w:type="dxa"/>
            <w:shd w:val="clear" w:color="auto" w:fill="auto"/>
            <w:tcMar>
              <w:top w:w="15" w:type="dxa"/>
              <w:left w:w="15" w:type="dxa"/>
              <w:bottom w:w="0" w:type="dxa"/>
              <w:right w:w="15" w:type="dxa"/>
            </w:tcMar>
            <w:hideMark/>
          </w:tcPr>
          <w:p w14:paraId="0B3B272E" w14:textId="77777777" w:rsidR="001E59DE" w:rsidRPr="00E20AA8" w:rsidRDefault="001E59DE">
            <w:pPr>
              <w:rPr>
                <w:rFonts w:ascii="Times New Roman" w:hAnsi="Times New Roman"/>
                <w:sz w:val="20"/>
                <w:szCs w:val="20"/>
              </w:rPr>
            </w:pPr>
            <w:r w:rsidRPr="00E20AA8">
              <w:rPr>
                <w:rFonts w:ascii="Times New Roman" w:hAnsi="Times New Roman"/>
                <w:sz w:val="20"/>
                <w:szCs w:val="20"/>
              </w:rPr>
              <w:t>МБДОУ ПРИМОРСКИЙ ДЕТСКИЙ САД</w:t>
            </w:r>
          </w:p>
        </w:tc>
        <w:tc>
          <w:tcPr>
            <w:tcW w:w="1417" w:type="dxa"/>
            <w:shd w:val="clear" w:color="auto" w:fill="auto"/>
            <w:tcMar>
              <w:top w:w="15" w:type="dxa"/>
              <w:left w:w="15" w:type="dxa"/>
              <w:bottom w:w="0" w:type="dxa"/>
              <w:right w:w="15" w:type="dxa"/>
            </w:tcMar>
            <w:vAlign w:val="center"/>
            <w:hideMark/>
          </w:tcPr>
          <w:p w14:paraId="775AD1D5"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31</w:t>
            </w:r>
          </w:p>
        </w:tc>
        <w:tc>
          <w:tcPr>
            <w:tcW w:w="1276" w:type="dxa"/>
            <w:shd w:val="clear" w:color="000000" w:fill="DE2D37"/>
            <w:tcMar>
              <w:top w:w="15" w:type="dxa"/>
              <w:left w:w="15" w:type="dxa"/>
              <w:bottom w:w="0" w:type="dxa"/>
              <w:right w:w="15" w:type="dxa"/>
            </w:tcMar>
            <w:vAlign w:val="center"/>
            <w:hideMark/>
          </w:tcPr>
          <w:p w14:paraId="7230D0D3"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0</w:t>
            </w:r>
          </w:p>
        </w:tc>
        <w:tc>
          <w:tcPr>
            <w:tcW w:w="1417" w:type="dxa"/>
            <w:shd w:val="clear" w:color="000000" w:fill="DE2D37"/>
            <w:tcMar>
              <w:top w:w="15" w:type="dxa"/>
              <w:left w:w="15" w:type="dxa"/>
              <w:bottom w:w="0" w:type="dxa"/>
              <w:right w:w="15" w:type="dxa"/>
            </w:tcMar>
            <w:vAlign w:val="center"/>
            <w:hideMark/>
          </w:tcPr>
          <w:p w14:paraId="55C81B39"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0</w:t>
            </w:r>
          </w:p>
        </w:tc>
        <w:tc>
          <w:tcPr>
            <w:tcW w:w="1127" w:type="dxa"/>
            <w:shd w:val="clear" w:color="000000" w:fill="FEE101"/>
            <w:tcMar>
              <w:top w:w="15" w:type="dxa"/>
              <w:left w:w="15" w:type="dxa"/>
              <w:bottom w:w="0" w:type="dxa"/>
              <w:right w:w="15" w:type="dxa"/>
            </w:tcMar>
            <w:vAlign w:val="center"/>
            <w:hideMark/>
          </w:tcPr>
          <w:p w14:paraId="78C93B30"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2</w:t>
            </w:r>
          </w:p>
        </w:tc>
        <w:tc>
          <w:tcPr>
            <w:tcW w:w="1000" w:type="dxa"/>
            <w:shd w:val="clear" w:color="000000" w:fill="FEE101"/>
            <w:tcMar>
              <w:top w:w="15" w:type="dxa"/>
              <w:left w:w="15" w:type="dxa"/>
              <w:bottom w:w="0" w:type="dxa"/>
              <w:right w:w="15" w:type="dxa"/>
            </w:tcMar>
            <w:vAlign w:val="center"/>
            <w:hideMark/>
          </w:tcPr>
          <w:p w14:paraId="5AF08657"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6,45</w:t>
            </w:r>
          </w:p>
        </w:tc>
        <w:tc>
          <w:tcPr>
            <w:tcW w:w="1134" w:type="dxa"/>
            <w:shd w:val="clear" w:color="000000" w:fill="19CC19"/>
            <w:tcMar>
              <w:top w:w="15" w:type="dxa"/>
              <w:left w:w="15" w:type="dxa"/>
              <w:bottom w:w="0" w:type="dxa"/>
              <w:right w:w="15" w:type="dxa"/>
            </w:tcMar>
            <w:vAlign w:val="center"/>
            <w:hideMark/>
          </w:tcPr>
          <w:p w14:paraId="585E92A4"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29</w:t>
            </w:r>
          </w:p>
        </w:tc>
        <w:tc>
          <w:tcPr>
            <w:tcW w:w="1071" w:type="dxa"/>
            <w:shd w:val="clear" w:color="000000" w:fill="19CC19"/>
            <w:tcMar>
              <w:top w:w="15" w:type="dxa"/>
              <w:left w:w="15" w:type="dxa"/>
              <w:bottom w:w="0" w:type="dxa"/>
              <w:right w:w="15" w:type="dxa"/>
            </w:tcMar>
            <w:vAlign w:val="center"/>
            <w:hideMark/>
          </w:tcPr>
          <w:p w14:paraId="3F2C9204"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93,55</w:t>
            </w:r>
          </w:p>
        </w:tc>
      </w:tr>
      <w:tr w:rsidR="003B2164" w:rsidRPr="00E20AA8" w14:paraId="605B1D5A" w14:textId="77777777" w:rsidTr="003B2164">
        <w:trPr>
          <w:trHeight w:val="215"/>
        </w:trPr>
        <w:tc>
          <w:tcPr>
            <w:tcW w:w="523" w:type="dxa"/>
            <w:shd w:val="clear" w:color="auto" w:fill="auto"/>
            <w:tcMar>
              <w:top w:w="15" w:type="dxa"/>
              <w:left w:w="15" w:type="dxa"/>
              <w:bottom w:w="0" w:type="dxa"/>
              <w:right w:w="15" w:type="dxa"/>
            </w:tcMar>
            <w:vAlign w:val="center"/>
            <w:hideMark/>
          </w:tcPr>
          <w:p w14:paraId="5F622612"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20</w:t>
            </w:r>
          </w:p>
        </w:tc>
        <w:tc>
          <w:tcPr>
            <w:tcW w:w="6155" w:type="dxa"/>
            <w:shd w:val="clear" w:color="auto" w:fill="auto"/>
            <w:tcMar>
              <w:top w:w="15" w:type="dxa"/>
              <w:left w:w="15" w:type="dxa"/>
              <w:bottom w:w="0" w:type="dxa"/>
              <w:right w:w="15" w:type="dxa"/>
            </w:tcMar>
            <w:hideMark/>
          </w:tcPr>
          <w:p w14:paraId="535B60AC" w14:textId="77777777" w:rsidR="001E59DE" w:rsidRPr="00E20AA8" w:rsidRDefault="001E59DE">
            <w:pPr>
              <w:rPr>
                <w:rFonts w:ascii="Times New Roman" w:hAnsi="Times New Roman"/>
                <w:sz w:val="20"/>
                <w:szCs w:val="20"/>
              </w:rPr>
            </w:pPr>
            <w:r w:rsidRPr="00E20AA8">
              <w:rPr>
                <w:rFonts w:ascii="Times New Roman" w:hAnsi="Times New Roman"/>
                <w:sz w:val="20"/>
                <w:szCs w:val="20"/>
              </w:rPr>
              <w:t>МБДОУ ЛУЗГИНОВСКИЙ ДЕТСКИЙ САД</w:t>
            </w:r>
          </w:p>
        </w:tc>
        <w:tc>
          <w:tcPr>
            <w:tcW w:w="1417" w:type="dxa"/>
            <w:shd w:val="clear" w:color="auto" w:fill="auto"/>
            <w:tcMar>
              <w:top w:w="15" w:type="dxa"/>
              <w:left w:w="15" w:type="dxa"/>
              <w:bottom w:w="0" w:type="dxa"/>
              <w:right w:w="15" w:type="dxa"/>
            </w:tcMar>
            <w:vAlign w:val="center"/>
            <w:hideMark/>
          </w:tcPr>
          <w:p w14:paraId="7398820B"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30</w:t>
            </w:r>
          </w:p>
        </w:tc>
        <w:tc>
          <w:tcPr>
            <w:tcW w:w="1276" w:type="dxa"/>
            <w:shd w:val="clear" w:color="000000" w:fill="DE2D37"/>
            <w:tcMar>
              <w:top w:w="15" w:type="dxa"/>
              <w:left w:w="15" w:type="dxa"/>
              <w:bottom w:w="0" w:type="dxa"/>
              <w:right w:w="15" w:type="dxa"/>
            </w:tcMar>
            <w:vAlign w:val="center"/>
            <w:hideMark/>
          </w:tcPr>
          <w:p w14:paraId="3CC1DEDA"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0</w:t>
            </w:r>
          </w:p>
        </w:tc>
        <w:tc>
          <w:tcPr>
            <w:tcW w:w="1417" w:type="dxa"/>
            <w:shd w:val="clear" w:color="000000" w:fill="DE2D37"/>
            <w:tcMar>
              <w:top w:w="15" w:type="dxa"/>
              <w:left w:w="15" w:type="dxa"/>
              <w:bottom w:w="0" w:type="dxa"/>
              <w:right w:w="15" w:type="dxa"/>
            </w:tcMar>
            <w:vAlign w:val="center"/>
            <w:hideMark/>
          </w:tcPr>
          <w:p w14:paraId="748F1899"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0</w:t>
            </w:r>
          </w:p>
        </w:tc>
        <w:tc>
          <w:tcPr>
            <w:tcW w:w="1127" w:type="dxa"/>
            <w:shd w:val="clear" w:color="000000" w:fill="FEE101"/>
            <w:tcMar>
              <w:top w:w="15" w:type="dxa"/>
              <w:left w:w="15" w:type="dxa"/>
              <w:bottom w:w="0" w:type="dxa"/>
              <w:right w:w="15" w:type="dxa"/>
            </w:tcMar>
            <w:vAlign w:val="center"/>
            <w:hideMark/>
          </w:tcPr>
          <w:p w14:paraId="30AFA9C2"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6</w:t>
            </w:r>
          </w:p>
        </w:tc>
        <w:tc>
          <w:tcPr>
            <w:tcW w:w="1000" w:type="dxa"/>
            <w:shd w:val="clear" w:color="000000" w:fill="FEE101"/>
            <w:tcMar>
              <w:top w:w="15" w:type="dxa"/>
              <w:left w:w="15" w:type="dxa"/>
              <w:bottom w:w="0" w:type="dxa"/>
              <w:right w:w="15" w:type="dxa"/>
            </w:tcMar>
            <w:vAlign w:val="center"/>
            <w:hideMark/>
          </w:tcPr>
          <w:p w14:paraId="5E103AD6"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20,00</w:t>
            </w:r>
          </w:p>
        </w:tc>
        <w:tc>
          <w:tcPr>
            <w:tcW w:w="1134" w:type="dxa"/>
            <w:shd w:val="clear" w:color="000000" w:fill="19CC19"/>
            <w:tcMar>
              <w:top w:w="15" w:type="dxa"/>
              <w:left w:w="15" w:type="dxa"/>
              <w:bottom w:w="0" w:type="dxa"/>
              <w:right w:w="15" w:type="dxa"/>
            </w:tcMar>
            <w:vAlign w:val="center"/>
            <w:hideMark/>
          </w:tcPr>
          <w:p w14:paraId="2FAE08E6"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24</w:t>
            </w:r>
          </w:p>
        </w:tc>
        <w:tc>
          <w:tcPr>
            <w:tcW w:w="1071" w:type="dxa"/>
            <w:shd w:val="clear" w:color="000000" w:fill="19CC19"/>
            <w:tcMar>
              <w:top w:w="15" w:type="dxa"/>
              <w:left w:w="15" w:type="dxa"/>
              <w:bottom w:w="0" w:type="dxa"/>
              <w:right w:w="15" w:type="dxa"/>
            </w:tcMar>
            <w:vAlign w:val="center"/>
            <w:hideMark/>
          </w:tcPr>
          <w:p w14:paraId="42981B46"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80,00</w:t>
            </w:r>
          </w:p>
        </w:tc>
      </w:tr>
      <w:tr w:rsidR="003B2164" w:rsidRPr="00E20AA8" w14:paraId="3587DC90" w14:textId="77777777" w:rsidTr="003B2164">
        <w:trPr>
          <w:trHeight w:val="207"/>
        </w:trPr>
        <w:tc>
          <w:tcPr>
            <w:tcW w:w="523" w:type="dxa"/>
            <w:shd w:val="clear" w:color="auto" w:fill="auto"/>
            <w:tcMar>
              <w:top w:w="15" w:type="dxa"/>
              <w:left w:w="15" w:type="dxa"/>
              <w:bottom w:w="0" w:type="dxa"/>
              <w:right w:w="15" w:type="dxa"/>
            </w:tcMar>
            <w:vAlign w:val="center"/>
            <w:hideMark/>
          </w:tcPr>
          <w:p w14:paraId="2281E621"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21</w:t>
            </w:r>
          </w:p>
        </w:tc>
        <w:tc>
          <w:tcPr>
            <w:tcW w:w="6155" w:type="dxa"/>
            <w:shd w:val="clear" w:color="auto" w:fill="auto"/>
            <w:tcMar>
              <w:top w:w="15" w:type="dxa"/>
              <w:left w:w="15" w:type="dxa"/>
              <w:bottom w:w="0" w:type="dxa"/>
              <w:right w:w="15" w:type="dxa"/>
            </w:tcMar>
            <w:hideMark/>
          </w:tcPr>
          <w:p w14:paraId="6C66510F" w14:textId="77777777" w:rsidR="001E59DE" w:rsidRPr="00E20AA8" w:rsidRDefault="001E59DE">
            <w:pPr>
              <w:rPr>
                <w:rFonts w:ascii="Times New Roman" w:hAnsi="Times New Roman"/>
                <w:sz w:val="20"/>
                <w:szCs w:val="20"/>
              </w:rPr>
            </w:pPr>
            <w:r w:rsidRPr="00E20AA8">
              <w:rPr>
                <w:rFonts w:ascii="Times New Roman" w:hAnsi="Times New Roman"/>
                <w:sz w:val="20"/>
                <w:szCs w:val="20"/>
              </w:rPr>
              <w:t>МБДОУ ДЕРЕВНИ ЛУЗГИНА ДЕТСКИЙ САД АИСТЕНОК</w:t>
            </w:r>
          </w:p>
        </w:tc>
        <w:tc>
          <w:tcPr>
            <w:tcW w:w="1417" w:type="dxa"/>
            <w:shd w:val="clear" w:color="auto" w:fill="auto"/>
            <w:tcMar>
              <w:top w:w="15" w:type="dxa"/>
              <w:left w:w="15" w:type="dxa"/>
              <w:bottom w:w="0" w:type="dxa"/>
              <w:right w:w="15" w:type="dxa"/>
            </w:tcMar>
            <w:vAlign w:val="center"/>
            <w:hideMark/>
          </w:tcPr>
          <w:p w14:paraId="2C409AD2"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25</w:t>
            </w:r>
          </w:p>
        </w:tc>
        <w:tc>
          <w:tcPr>
            <w:tcW w:w="1276" w:type="dxa"/>
            <w:shd w:val="clear" w:color="000000" w:fill="DE2D37"/>
            <w:tcMar>
              <w:top w:w="15" w:type="dxa"/>
              <w:left w:w="15" w:type="dxa"/>
              <w:bottom w:w="0" w:type="dxa"/>
              <w:right w:w="15" w:type="dxa"/>
            </w:tcMar>
            <w:vAlign w:val="center"/>
            <w:hideMark/>
          </w:tcPr>
          <w:p w14:paraId="45803332"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1</w:t>
            </w:r>
          </w:p>
        </w:tc>
        <w:tc>
          <w:tcPr>
            <w:tcW w:w="1417" w:type="dxa"/>
            <w:shd w:val="clear" w:color="000000" w:fill="DE2D37"/>
            <w:tcMar>
              <w:top w:w="15" w:type="dxa"/>
              <w:left w:w="15" w:type="dxa"/>
              <w:bottom w:w="0" w:type="dxa"/>
              <w:right w:w="15" w:type="dxa"/>
            </w:tcMar>
            <w:vAlign w:val="center"/>
            <w:hideMark/>
          </w:tcPr>
          <w:p w14:paraId="6238D4E3"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4,00</w:t>
            </w:r>
          </w:p>
        </w:tc>
        <w:tc>
          <w:tcPr>
            <w:tcW w:w="1127" w:type="dxa"/>
            <w:shd w:val="clear" w:color="000000" w:fill="FEE101"/>
            <w:tcMar>
              <w:top w:w="15" w:type="dxa"/>
              <w:left w:w="15" w:type="dxa"/>
              <w:bottom w:w="0" w:type="dxa"/>
              <w:right w:w="15" w:type="dxa"/>
            </w:tcMar>
            <w:vAlign w:val="center"/>
            <w:hideMark/>
          </w:tcPr>
          <w:p w14:paraId="394BEC7F"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3</w:t>
            </w:r>
          </w:p>
        </w:tc>
        <w:tc>
          <w:tcPr>
            <w:tcW w:w="1000" w:type="dxa"/>
            <w:shd w:val="clear" w:color="000000" w:fill="FEE101"/>
            <w:tcMar>
              <w:top w:w="15" w:type="dxa"/>
              <w:left w:w="15" w:type="dxa"/>
              <w:bottom w:w="0" w:type="dxa"/>
              <w:right w:w="15" w:type="dxa"/>
            </w:tcMar>
            <w:vAlign w:val="center"/>
            <w:hideMark/>
          </w:tcPr>
          <w:p w14:paraId="30BC8A6C"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12,00</w:t>
            </w:r>
          </w:p>
        </w:tc>
        <w:tc>
          <w:tcPr>
            <w:tcW w:w="1134" w:type="dxa"/>
            <w:shd w:val="clear" w:color="000000" w:fill="19CC19"/>
            <w:tcMar>
              <w:top w:w="15" w:type="dxa"/>
              <w:left w:w="15" w:type="dxa"/>
              <w:bottom w:w="0" w:type="dxa"/>
              <w:right w:w="15" w:type="dxa"/>
            </w:tcMar>
            <w:vAlign w:val="center"/>
            <w:hideMark/>
          </w:tcPr>
          <w:p w14:paraId="4C17133F"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21</w:t>
            </w:r>
          </w:p>
        </w:tc>
        <w:tc>
          <w:tcPr>
            <w:tcW w:w="1071" w:type="dxa"/>
            <w:shd w:val="clear" w:color="000000" w:fill="19CC19"/>
            <w:tcMar>
              <w:top w:w="15" w:type="dxa"/>
              <w:left w:w="15" w:type="dxa"/>
              <w:bottom w:w="0" w:type="dxa"/>
              <w:right w:w="15" w:type="dxa"/>
            </w:tcMar>
            <w:vAlign w:val="center"/>
            <w:hideMark/>
          </w:tcPr>
          <w:p w14:paraId="2C4A32B4"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84,00</w:t>
            </w:r>
          </w:p>
        </w:tc>
      </w:tr>
      <w:tr w:rsidR="003B2164" w:rsidRPr="00E20AA8" w14:paraId="73C3D543" w14:textId="77777777" w:rsidTr="003B2164">
        <w:trPr>
          <w:trHeight w:val="198"/>
        </w:trPr>
        <w:tc>
          <w:tcPr>
            <w:tcW w:w="523" w:type="dxa"/>
            <w:shd w:val="clear" w:color="auto" w:fill="auto"/>
            <w:tcMar>
              <w:top w:w="15" w:type="dxa"/>
              <w:left w:w="15" w:type="dxa"/>
              <w:bottom w:w="0" w:type="dxa"/>
              <w:right w:w="15" w:type="dxa"/>
            </w:tcMar>
            <w:vAlign w:val="center"/>
            <w:hideMark/>
          </w:tcPr>
          <w:p w14:paraId="38254A7E"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22</w:t>
            </w:r>
          </w:p>
        </w:tc>
        <w:tc>
          <w:tcPr>
            <w:tcW w:w="6155" w:type="dxa"/>
            <w:shd w:val="clear" w:color="auto" w:fill="auto"/>
            <w:tcMar>
              <w:top w:w="15" w:type="dxa"/>
              <w:left w:w="15" w:type="dxa"/>
              <w:bottom w:w="0" w:type="dxa"/>
              <w:right w:w="15" w:type="dxa"/>
            </w:tcMar>
            <w:hideMark/>
          </w:tcPr>
          <w:p w14:paraId="09A796DF" w14:textId="77777777" w:rsidR="001E59DE" w:rsidRPr="00E20AA8" w:rsidRDefault="001E59DE">
            <w:pPr>
              <w:rPr>
                <w:rFonts w:ascii="Times New Roman" w:hAnsi="Times New Roman"/>
                <w:sz w:val="20"/>
                <w:szCs w:val="20"/>
              </w:rPr>
            </w:pPr>
            <w:r w:rsidRPr="00E20AA8">
              <w:rPr>
                <w:rFonts w:ascii="Times New Roman" w:hAnsi="Times New Roman"/>
                <w:sz w:val="20"/>
                <w:szCs w:val="20"/>
              </w:rPr>
              <w:t>МБОУ МОЛЬТИНСКАЯ ООШ ИМЕНИ БОГДАНОВА Г.Н.</w:t>
            </w:r>
          </w:p>
        </w:tc>
        <w:tc>
          <w:tcPr>
            <w:tcW w:w="1417" w:type="dxa"/>
            <w:shd w:val="clear" w:color="auto" w:fill="auto"/>
            <w:tcMar>
              <w:top w:w="15" w:type="dxa"/>
              <w:left w:w="15" w:type="dxa"/>
              <w:bottom w:w="0" w:type="dxa"/>
              <w:right w:w="15" w:type="dxa"/>
            </w:tcMar>
            <w:vAlign w:val="center"/>
            <w:hideMark/>
          </w:tcPr>
          <w:p w14:paraId="7D53AD58"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25</w:t>
            </w:r>
          </w:p>
        </w:tc>
        <w:tc>
          <w:tcPr>
            <w:tcW w:w="1276" w:type="dxa"/>
            <w:shd w:val="clear" w:color="000000" w:fill="DE2D37"/>
            <w:tcMar>
              <w:top w:w="15" w:type="dxa"/>
              <w:left w:w="15" w:type="dxa"/>
              <w:bottom w:w="0" w:type="dxa"/>
              <w:right w:w="15" w:type="dxa"/>
            </w:tcMar>
            <w:vAlign w:val="center"/>
            <w:hideMark/>
          </w:tcPr>
          <w:p w14:paraId="0E2DFBFD"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0</w:t>
            </w:r>
          </w:p>
        </w:tc>
        <w:tc>
          <w:tcPr>
            <w:tcW w:w="1417" w:type="dxa"/>
            <w:shd w:val="clear" w:color="000000" w:fill="DE2D37"/>
            <w:tcMar>
              <w:top w:w="15" w:type="dxa"/>
              <w:left w:w="15" w:type="dxa"/>
              <w:bottom w:w="0" w:type="dxa"/>
              <w:right w:w="15" w:type="dxa"/>
            </w:tcMar>
            <w:vAlign w:val="center"/>
            <w:hideMark/>
          </w:tcPr>
          <w:p w14:paraId="1528C57F"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0</w:t>
            </w:r>
          </w:p>
        </w:tc>
        <w:tc>
          <w:tcPr>
            <w:tcW w:w="1127" w:type="dxa"/>
            <w:shd w:val="clear" w:color="000000" w:fill="FEE101"/>
            <w:tcMar>
              <w:top w:w="15" w:type="dxa"/>
              <w:left w:w="15" w:type="dxa"/>
              <w:bottom w:w="0" w:type="dxa"/>
              <w:right w:w="15" w:type="dxa"/>
            </w:tcMar>
            <w:vAlign w:val="center"/>
            <w:hideMark/>
          </w:tcPr>
          <w:p w14:paraId="582D4F89"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7</w:t>
            </w:r>
          </w:p>
        </w:tc>
        <w:tc>
          <w:tcPr>
            <w:tcW w:w="1000" w:type="dxa"/>
            <w:shd w:val="clear" w:color="000000" w:fill="FEE101"/>
            <w:tcMar>
              <w:top w:w="15" w:type="dxa"/>
              <w:left w:w="15" w:type="dxa"/>
              <w:bottom w:w="0" w:type="dxa"/>
              <w:right w:w="15" w:type="dxa"/>
            </w:tcMar>
            <w:vAlign w:val="center"/>
            <w:hideMark/>
          </w:tcPr>
          <w:p w14:paraId="5D510FA9"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28,00</w:t>
            </w:r>
          </w:p>
        </w:tc>
        <w:tc>
          <w:tcPr>
            <w:tcW w:w="1134" w:type="dxa"/>
            <w:shd w:val="clear" w:color="000000" w:fill="19CC19"/>
            <w:tcMar>
              <w:top w:w="15" w:type="dxa"/>
              <w:left w:w="15" w:type="dxa"/>
              <w:bottom w:w="0" w:type="dxa"/>
              <w:right w:w="15" w:type="dxa"/>
            </w:tcMar>
            <w:vAlign w:val="center"/>
            <w:hideMark/>
          </w:tcPr>
          <w:p w14:paraId="09D2BEE2"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18</w:t>
            </w:r>
          </w:p>
        </w:tc>
        <w:tc>
          <w:tcPr>
            <w:tcW w:w="1071" w:type="dxa"/>
            <w:shd w:val="clear" w:color="000000" w:fill="19CC19"/>
            <w:tcMar>
              <w:top w:w="15" w:type="dxa"/>
              <w:left w:w="15" w:type="dxa"/>
              <w:bottom w:w="0" w:type="dxa"/>
              <w:right w:w="15" w:type="dxa"/>
            </w:tcMar>
            <w:vAlign w:val="center"/>
            <w:hideMark/>
          </w:tcPr>
          <w:p w14:paraId="74F19A92"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72,00</w:t>
            </w:r>
          </w:p>
        </w:tc>
      </w:tr>
      <w:tr w:rsidR="003B2164" w:rsidRPr="00E20AA8" w14:paraId="7ACA8B0C" w14:textId="77777777" w:rsidTr="003B2164">
        <w:trPr>
          <w:trHeight w:val="190"/>
        </w:trPr>
        <w:tc>
          <w:tcPr>
            <w:tcW w:w="523" w:type="dxa"/>
            <w:shd w:val="clear" w:color="auto" w:fill="auto"/>
            <w:tcMar>
              <w:top w:w="15" w:type="dxa"/>
              <w:left w:w="15" w:type="dxa"/>
              <w:bottom w:w="0" w:type="dxa"/>
              <w:right w:w="15" w:type="dxa"/>
            </w:tcMar>
            <w:vAlign w:val="center"/>
            <w:hideMark/>
          </w:tcPr>
          <w:p w14:paraId="3AD95FDB"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23</w:t>
            </w:r>
          </w:p>
        </w:tc>
        <w:tc>
          <w:tcPr>
            <w:tcW w:w="6155" w:type="dxa"/>
            <w:shd w:val="clear" w:color="auto" w:fill="auto"/>
            <w:tcMar>
              <w:top w:w="15" w:type="dxa"/>
              <w:left w:w="15" w:type="dxa"/>
              <w:bottom w:w="0" w:type="dxa"/>
              <w:right w:w="15" w:type="dxa"/>
            </w:tcMar>
            <w:hideMark/>
          </w:tcPr>
          <w:p w14:paraId="403F196B" w14:textId="77777777" w:rsidR="001E59DE" w:rsidRPr="00E20AA8" w:rsidRDefault="001E59DE">
            <w:pPr>
              <w:rPr>
                <w:rFonts w:ascii="Times New Roman" w:hAnsi="Times New Roman"/>
                <w:sz w:val="20"/>
                <w:szCs w:val="20"/>
              </w:rPr>
            </w:pPr>
            <w:r w:rsidRPr="00E20AA8">
              <w:rPr>
                <w:rFonts w:ascii="Times New Roman" w:hAnsi="Times New Roman"/>
                <w:sz w:val="20"/>
                <w:szCs w:val="20"/>
              </w:rPr>
              <w:t>МБДОУ БУРЯТ-ЯНГУТСКИЙ ДЕТСКИЙ САД</w:t>
            </w:r>
          </w:p>
        </w:tc>
        <w:tc>
          <w:tcPr>
            <w:tcW w:w="1417" w:type="dxa"/>
            <w:shd w:val="clear" w:color="auto" w:fill="auto"/>
            <w:tcMar>
              <w:top w:w="15" w:type="dxa"/>
              <w:left w:w="15" w:type="dxa"/>
              <w:bottom w:w="0" w:type="dxa"/>
              <w:right w:w="15" w:type="dxa"/>
            </w:tcMar>
            <w:vAlign w:val="center"/>
            <w:hideMark/>
          </w:tcPr>
          <w:p w14:paraId="4FBEF4F0"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24</w:t>
            </w:r>
          </w:p>
        </w:tc>
        <w:tc>
          <w:tcPr>
            <w:tcW w:w="1276" w:type="dxa"/>
            <w:shd w:val="clear" w:color="000000" w:fill="DE2D37"/>
            <w:tcMar>
              <w:top w:w="15" w:type="dxa"/>
              <w:left w:w="15" w:type="dxa"/>
              <w:bottom w:w="0" w:type="dxa"/>
              <w:right w:w="15" w:type="dxa"/>
            </w:tcMar>
            <w:vAlign w:val="center"/>
            <w:hideMark/>
          </w:tcPr>
          <w:p w14:paraId="6BC77792"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0</w:t>
            </w:r>
          </w:p>
        </w:tc>
        <w:tc>
          <w:tcPr>
            <w:tcW w:w="1417" w:type="dxa"/>
            <w:shd w:val="clear" w:color="000000" w:fill="DE2D37"/>
            <w:tcMar>
              <w:top w:w="15" w:type="dxa"/>
              <w:left w:w="15" w:type="dxa"/>
              <w:bottom w:w="0" w:type="dxa"/>
              <w:right w:w="15" w:type="dxa"/>
            </w:tcMar>
            <w:vAlign w:val="center"/>
            <w:hideMark/>
          </w:tcPr>
          <w:p w14:paraId="5E431AD1"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0</w:t>
            </w:r>
          </w:p>
        </w:tc>
        <w:tc>
          <w:tcPr>
            <w:tcW w:w="1127" w:type="dxa"/>
            <w:shd w:val="clear" w:color="000000" w:fill="FEE101"/>
            <w:tcMar>
              <w:top w:w="15" w:type="dxa"/>
              <w:left w:w="15" w:type="dxa"/>
              <w:bottom w:w="0" w:type="dxa"/>
              <w:right w:w="15" w:type="dxa"/>
            </w:tcMar>
            <w:vAlign w:val="center"/>
            <w:hideMark/>
          </w:tcPr>
          <w:p w14:paraId="4F68AAA7"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6</w:t>
            </w:r>
          </w:p>
        </w:tc>
        <w:tc>
          <w:tcPr>
            <w:tcW w:w="1000" w:type="dxa"/>
            <w:shd w:val="clear" w:color="000000" w:fill="FEE101"/>
            <w:tcMar>
              <w:top w:w="15" w:type="dxa"/>
              <w:left w:w="15" w:type="dxa"/>
              <w:bottom w:w="0" w:type="dxa"/>
              <w:right w:w="15" w:type="dxa"/>
            </w:tcMar>
            <w:vAlign w:val="center"/>
            <w:hideMark/>
          </w:tcPr>
          <w:p w14:paraId="7D67A3A1"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25,00</w:t>
            </w:r>
          </w:p>
        </w:tc>
        <w:tc>
          <w:tcPr>
            <w:tcW w:w="1134" w:type="dxa"/>
            <w:shd w:val="clear" w:color="000000" w:fill="19CC19"/>
            <w:tcMar>
              <w:top w:w="15" w:type="dxa"/>
              <w:left w:w="15" w:type="dxa"/>
              <w:bottom w:w="0" w:type="dxa"/>
              <w:right w:w="15" w:type="dxa"/>
            </w:tcMar>
            <w:vAlign w:val="center"/>
            <w:hideMark/>
          </w:tcPr>
          <w:p w14:paraId="0BFD44F6"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18</w:t>
            </w:r>
          </w:p>
        </w:tc>
        <w:tc>
          <w:tcPr>
            <w:tcW w:w="1071" w:type="dxa"/>
            <w:shd w:val="clear" w:color="000000" w:fill="19CC19"/>
            <w:tcMar>
              <w:top w:w="15" w:type="dxa"/>
              <w:left w:w="15" w:type="dxa"/>
              <w:bottom w:w="0" w:type="dxa"/>
              <w:right w:w="15" w:type="dxa"/>
            </w:tcMar>
            <w:vAlign w:val="center"/>
            <w:hideMark/>
          </w:tcPr>
          <w:p w14:paraId="0E4B5362"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75,00</w:t>
            </w:r>
          </w:p>
        </w:tc>
      </w:tr>
      <w:tr w:rsidR="003B2164" w:rsidRPr="00E20AA8" w14:paraId="589F53EB" w14:textId="77777777" w:rsidTr="003B2164">
        <w:trPr>
          <w:trHeight w:val="183"/>
        </w:trPr>
        <w:tc>
          <w:tcPr>
            <w:tcW w:w="523" w:type="dxa"/>
            <w:shd w:val="clear" w:color="auto" w:fill="auto"/>
            <w:tcMar>
              <w:top w:w="15" w:type="dxa"/>
              <w:left w:w="15" w:type="dxa"/>
              <w:bottom w:w="0" w:type="dxa"/>
              <w:right w:w="15" w:type="dxa"/>
            </w:tcMar>
            <w:vAlign w:val="center"/>
            <w:hideMark/>
          </w:tcPr>
          <w:p w14:paraId="47455142"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24</w:t>
            </w:r>
          </w:p>
        </w:tc>
        <w:tc>
          <w:tcPr>
            <w:tcW w:w="6155" w:type="dxa"/>
            <w:shd w:val="clear" w:color="auto" w:fill="auto"/>
            <w:tcMar>
              <w:top w:w="15" w:type="dxa"/>
              <w:left w:w="15" w:type="dxa"/>
              <w:bottom w:w="0" w:type="dxa"/>
              <w:right w:w="15" w:type="dxa"/>
            </w:tcMar>
            <w:hideMark/>
          </w:tcPr>
          <w:p w14:paraId="494B1B3B" w14:textId="77777777" w:rsidR="001E59DE" w:rsidRPr="00E20AA8" w:rsidRDefault="001E59DE">
            <w:pPr>
              <w:rPr>
                <w:rFonts w:ascii="Times New Roman" w:hAnsi="Times New Roman"/>
                <w:sz w:val="20"/>
                <w:szCs w:val="20"/>
              </w:rPr>
            </w:pPr>
            <w:r w:rsidRPr="00E20AA8">
              <w:rPr>
                <w:rFonts w:ascii="Times New Roman" w:hAnsi="Times New Roman"/>
                <w:sz w:val="20"/>
                <w:szCs w:val="20"/>
              </w:rPr>
              <w:t>МБДОУ МАЙСКИЙ ДЕТСКИЙ САД</w:t>
            </w:r>
          </w:p>
        </w:tc>
        <w:tc>
          <w:tcPr>
            <w:tcW w:w="1417" w:type="dxa"/>
            <w:shd w:val="clear" w:color="auto" w:fill="auto"/>
            <w:tcMar>
              <w:top w:w="15" w:type="dxa"/>
              <w:left w:w="15" w:type="dxa"/>
              <w:bottom w:w="0" w:type="dxa"/>
              <w:right w:w="15" w:type="dxa"/>
            </w:tcMar>
            <w:vAlign w:val="center"/>
            <w:hideMark/>
          </w:tcPr>
          <w:p w14:paraId="6160807F"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21</w:t>
            </w:r>
          </w:p>
        </w:tc>
        <w:tc>
          <w:tcPr>
            <w:tcW w:w="1276" w:type="dxa"/>
            <w:shd w:val="clear" w:color="000000" w:fill="DE2D37"/>
            <w:tcMar>
              <w:top w:w="15" w:type="dxa"/>
              <w:left w:w="15" w:type="dxa"/>
              <w:bottom w:w="0" w:type="dxa"/>
              <w:right w:w="15" w:type="dxa"/>
            </w:tcMar>
            <w:vAlign w:val="center"/>
            <w:hideMark/>
          </w:tcPr>
          <w:p w14:paraId="4E2E6EB7"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0</w:t>
            </w:r>
          </w:p>
        </w:tc>
        <w:tc>
          <w:tcPr>
            <w:tcW w:w="1417" w:type="dxa"/>
            <w:shd w:val="clear" w:color="000000" w:fill="DE2D37"/>
            <w:tcMar>
              <w:top w:w="15" w:type="dxa"/>
              <w:left w:w="15" w:type="dxa"/>
              <w:bottom w:w="0" w:type="dxa"/>
              <w:right w:w="15" w:type="dxa"/>
            </w:tcMar>
            <w:vAlign w:val="center"/>
            <w:hideMark/>
          </w:tcPr>
          <w:p w14:paraId="665A2F81"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0</w:t>
            </w:r>
          </w:p>
        </w:tc>
        <w:tc>
          <w:tcPr>
            <w:tcW w:w="1127" w:type="dxa"/>
            <w:shd w:val="clear" w:color="000000" w:fill="FEE101"/>
            <w:tcMar>
              <w:top w:w="15" w:type="dxa"/>
              <w:left w:w="15" w:type="dxa"/>
              <w:bottom w:w="0" w:type="dxa"/>
              <w:right w:w="15" w:type="dxa"/>
            </w:tcMar>
            <w:vAlign w:val="center"/>
            <w:hideMark/>
          </w:tcPr>
          <w:p w14:paraId="2CDD5D94"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0</w:t>
            </w:r>
          </w:p>
        </w:tc>
        <w:tc>
          <w:tcPr>
            <w:tcW w:w="1000" w:type="dxa"/>
            <w:shd w:val="clear" w:color="000000" w:fill="FEE101"/>
            <w:tcMar>
              <w:top w:w="15" w:type="dxa"/>
              <w:left w:w="15" w:type="dxa"/>
              <w:bottom w:w="0" w:type="dxa"/>
              <w:right w:w="15" w:type="dxa"/>
            </w:tcMar>
            <w:vAlign w:val="center"/>
            <w:hideMark/>
          </w:tcPr>
          <w:p w14:paraId="435BB7F4"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0</w:t>
            </w:r>
          </w:p>
        </w:tc>
        <w:tc>
          <w:tcPr>
            <w:tcW w:w="1134" w:type="dxa"/>
            <w:shd w:val="clear" w:color="000000" w:fill="19CC19"/>
            <w:tcMar>
              <w:top w:w="15" w:type="dxa"/>
              <w:left w:w="15" w:type="dxa"/>
              <w:bottom w:w="0" w:type="dxa"/>
              <w:right w:w="15" w:type="dxa"/>
            </w:tcMar>
            <w:vAlign w:val="center"/>
            <w:hideMark/>
          </w:tcPr>
          <w:p w14:paraId="30ACE688"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21</w:t>
            </w:r>
          </w:p>
        </w:tc>
        <w:tc>
          <w:tcPr>
            <w:tcW w:w="1071" w:type="dxa"/>
            <w:shd w:val="clear" w:color="000000" w:fill="19CC19"/>
            <w:tcMar>
              <w:top w:w="15" w:type="dxa"/>
              <w:left w:w="15" w:type="dxa"/>
              <w:bottom w:w="0" w:type="dxa"/>
              <w:right w:w="15" w:type="dxa"/>
            </w:tcMar>
            <w:vAlign w:val="center"/>
            <w:hideMark/>
          </w:tcPr>
          <w:p w14:paraId="7414AF8B"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100,00</w:t>
            </w:r>
          </w:p>
        </w:tc>
      </w:tr>
      <w:tr w:rsidR="003B2164" w:rsidRPr="00E20AA8" w14:paraId="6A8F9EC4" w14:textId="77777777" w:rsidTr="003B2164">
        <w:trPr>
          <w:trHeight w:val="175"/>
        </w:trPr>
        <w:tc>
          <w:tcPr>
            <w:tcW w:w="523" w:type="dxa"/>
            <w:shd w:val="clear" w:color="auto" w:fill="auto"/>
            <w:tcMar>
              <w:top w:w="15" w:type="dxa"/>
              <w:left w:w="15" w:type="dxa"/>
              <w:bottom w:w="0" w:type="dxa"/>
              <w:right w:w="15" w:type="dxa"/>
            </w:tcMar>
            <w:vAlign w:val="center"/>
            <w:hideMark/>
          </w:tcPr>
          <w:p w14:paraId="736331EA"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25</w:t>
            </w:r>
          </w:p>
        </w:tc>
        <w:tc>
          <w:tcPr>
            <w:tcW w:w="6155" w:type="dxa"/>
            <w:shd w:val="clear" w:color="auto" w:fill="auto"/>
            <w:tcMar>
              <w:top w:w="15" w:type="dxa"/>
              <w:left w:w="15" w:type="dxa"/>
              <w:bottom w:w="0" w:type="dxa"/>
              <w:right w:w="15" w:type="dxa"/>
            </w:tcMar>
            <w:hideMark/>
          </w:tcPr>
          <w:p w14:paraId="3F7ECC27" w14:textId="77777777" w:rsidR="001E59DE" w:rsidRPr="00E20AA8" w:rsidRDefault="001E59DE">
            <w:pPr>
              <w:rPr>
                <w:rFonts w:ascii="Times New Roman" w:hAnsi="Times New Roman"/>
                <w:sz w:val="20"/>
                <w:szCs w:val="20"/>
              </w:rPr>
            </w:pPr>
            <w:r w:rsidRPr="00E20AA8">
              <w:rPr>
                <w:rFonts w:ascii="Times New Roman" w:hAnsi="Times New Roman"/>
                <w:sz w:val="20"/>
                <w:szCs w:val="20"/>
              </w:rPr>
              <w:t>МБДОУ УСТЬ - АЛТАНСКИЙ ДЕТСКИЙ САД</w:t>
            </w:r>
          </w:p>
        </w:tc>
        <w:tc>
          <w:tcPr>
            <w:tcW w:w="1417" w:type="dxa"/>
            <w:shd w:val="clear" w:color="auto" w:fill="auto"/>
            <w:tcMar>
              <w:top w:w="15" w:type="dxa"/>
              <w:left w:w="15" w:type="dxa"/>
              <w:bottom w:w="0" w:type="dxa"/>
              <w:right w:w="15" w:type="dxa"/>
            </w:tcMar>
            <w:vAlign w:val="center"/>
            <w:hideMark/>
          </w:tcPr>
          <w:p w14:paraId="7E6ACE9A"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18</w:t>
            </w:r>
          </w:p>
        </w:tc>
        <w:tc>
          <w:tcPr>
            <w:tcW w:w="1276" w:type="dxa"/>
            <w:shd w:val="clear" w:color="000000" w:fill="DE2D37"/>
            <w:tcMar>
              <w:top w:w="15" w:type="dxa"/>
              <w:left w:w="15" w:type="dxa"/>
              <w:bottom w:w="0" w:type="dxa"/>
              <w:right w:w="15" w:type="dxa"/>
            </w:tcMar>
            <w:vAlign w:val="center"/>
            <w:hideMark/>
          </w:tcPr>
          <w:p w14:paraId="6284F35D"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0</w:t>
            </w:r>
          </w:p>
        </w:tc>
        <w:tc>
          <w:tcPr>
            <w:tcW w:w="1417" w:type="dxa"/>
            <w:shd w:val="clear" w:color="000000" w:fill="DE2D37"/>
            <w:tcMar>
              <w:top w:w="15" w:type="dxa"/>
              <w:left w:w="15" w:type="dxa"/>
              <w:bottom w:w="0" w:type="dxa"/>
              <w:right w:w="15" w:type="dxa"/>
            </w:tcMar>
            <w:vAlign w:val="center"/>
            <w:hideMark/>
          </w:tcPr>
          <w:p w14:paraId="217915B9"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0</w:t>
            </w:r>
          </w:p>
        </w:tc>
        <w:tc>
          <w:tcPr>
            <w:tcW w:w="1127" w:type="dxa"/>
            <w:shd w:val="clear" w:color="000000" w:fill="FEE101"/>
            <w:tcMar>
              <w:top w:w="15" w:type="dxa"/>
              <w:left w:w="15" w:type="dxa"/>
              <w:bottom w:w="0" w:type="dxa"/>
              <w:right w:w="15" w:type="dxa"/>
            </w:tcMar>
            <w:vAlign w:val="center"/>
            <w:hideMark/>
          </w:tcPr>
          <w:p w14:paraId="3D431301"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0</w:t>
            </w:r>
          </w:p>
        </w:tc>
        <w:tc>
          <w:tcPr>
            <w:tcW w:w="1000" w:type="dxa"/>
            <w:shd w:val="clear" w:color="000000" w:fill="FEE101"/>
            <w:tcMar>
              <w:top w:w="15" w:type="dxa"/>
              <w:left w:w="15" w:type="dxa"/>
              <w:bottom w:w="0" w:type="dxa"/>
              <w:right w:w="15" w:type="dxa"/>
            </w:tcMar>
            <w:vAlign w:val="center"/>
            <w:hideMark/>
          </w:tcPr>
          <w:p w14:paraId="513CDB10"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0</w:t>
            </w:r>
          </w:p>
        </w:tc>
        <w:tc>
          <w:tcPr>
            <w:tcW w:w="1134" w:type="dxa"/>
            <w:shd w:val="clear" w:color="000000" w:fill="19CC19"/>
            <w:tcMar>
              <w:top w:w="15" w:type="dxa"/>
              <w:left w:w="15" w:type="dxa"/>
              <w:bottom w:w="0" w:type="dxa"/>
              <w:right w:w="15" w:type="dxa"/>
            </w:tcMar>
            <w:vAlign w:val="center"/>
            <w:hideMark/>
          </w:tcPr>
          <w:p w14:paraId="26ACDC84"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18</w:t>
            </w:r>
          </w:p>
        </w:tc>
        <w:tc>
          <w:tcPr>
            <w:tcW w:w="1071" w:type="dxa"/>
            <w:shd w:val="clear" w:color="000000" w:fill="19CC19"/>
            <w:tcMar>
              <w:top w:w="15" w:type="dxa"/>
              <w:left w:w="15" w:type="dxa"/>
              <w:bottom w:w="0" w:type="dxa"/>
              <w:right w:w="15" w:type="dxa"/>
            </w:tcMar>
            <w:vAlign w:val="center"/>
            <w:hideMark/>
          </w:tcPr>
          <w:p w14:paraId="5094766A"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100,00</w:t>
            </w:r>
          </w:p>
        </w:tc>
      </w:tr>
      <w:tr w:rsidR="003B2164" w:rsidRPr="00E20AA8" w14:paraId="2DB997B4" w14:textId="77777777" w:rsidTr="003B2164">
        <w:trPr>
          <w:trHeight w:val="39"/>
        </w:trPr>
        <w:tc>
          <w:tcPr>
            <w:tcW w:w="523" w:type="dxa"/>
            <w:shd w:val="clear" w:color="auto" w:fill="auto"/>
            <w:tcMar>
              <w:top w:w="15" w:type="dxa"/>
              <w:left w:w="15" w:type="dxa"/>
              <w:bottom w:w="0" w:type="dxa"/>
              <w:right w:w="15" w:type="dxa"/>
            </w:tcMar>
            <w:vAlign w:val="center"/>
            <w:hideMark/>
          </w:tcPr>
          <w:p w14:paraId="22CAB260"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26</w:t>
            </w:r>
          </w:p>
        </w:tc>
        <w:tc>
          <w:tcPr>
            <w:tcW w:w="6155" w:type="dxa"/>
            <w:shd w:val="clear" w:color="auto" w:fill="auto"/>
            <w:tcMar>
              <w:top w:w="15" w:type="dxa"/>
              <w:left w:w="15" w:type="dxa"/>
              <w:bottom w:w="0" w:type="dxa"/>
              <w:right w:w="15" w:type="dxa"/>
            </w:tcMar>
            <w:hideMark/>
          </w:tcPr>
          <w:p w14:paraId="5529D94D" w14:textId="77777777" w:rsidR="001E59DE" w:rsidRPr="00E20AA8" w:rsidRDefault="001E59DE">
            <w:pPr>
              <w:rPr>
                <w:rFonts w:ascii="Times New Roman" w:hAnsi="Times New Roman"/>
                <w:sz w:val="20"/>
                <w:szCs w:val="20"/>
              </w:rPr>
            </w:pPr>
            <w:r w:rsidRPr="00E20AA8">
              <w:rPr>
                <w:rFonts w:ascii="Times New Roman" w:hAnsi="Times New Roman"/>
                <w:sz w:val="20"/>
                <w:szCs w:val="20"/>
              </w:rPr>
              <w:t>МБОУ КУТАНСКАЯ ООШ</w:t>
            </w:r>
          </w:p>
        </w:tc>
        <w:tc>
          <w:tcPr>
            <w:tcW w:w="1417" w:type="dxa"/>
            <w:shd w:val="clear" w:color="auto" w:fill="auto"/>
            <w:tcMar>
              <w:top w:w="15" w:type="dxa"/>
              <w:left w:w="15" w:type="dxa"/>
              <w:bottom w:w="0" w:type="dxa"/>
              <w:right w:w="15" w:type="dxa"/>
            </w:tcMar>
            <w:vAlign w:val="center"/>
            <w:hideMark/>
          </w:tcPr>
          <w:p w14:paraId="4182434D"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17</w:t>
            </w:r>
          </w:p>
        </w:tc>
        <w:tc>
          <w:tcPr>
            <w:tcW w:w="1276" w:type="dxa"/>
            <w:shd w:val="clear" w:color="000000" w:fill="DE2D37"/>
            <w:tcMar>
              <w:top w:w="15" w:type="dxa"/>
              <w:left w:w="15" w:type="dxa"/>
              <w:bottom w:w="0" w:type="dxa"/>
              <w:right w:w="15" w:type="dxa"/>
            </w:tcMar>
            <w:vAlign w:val="center"/>
            <w:hideMark/>
          </w:tcPr>
          <w:p w14:paraId="3D5CC321"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0</w:t>
            </w:r>
          </w:p>
        </w:tc>
        <w:tc>
          <w:tcPr>
            <w:tcW w:w="1417" w:type="dxa"/>
            <w:shd w:val="clear" w:color="000000" w:fill="DE2D37"/>
            <w:tcMar>
              <w:top w:w="15" w:type="dxa"/>
              <w:left w:w="15" w:type="dxa"/>
              <w:bottom w:w="0" w:type="dxa"/>
              <w:right w:w="15" w:type="dxa"/>
            </w:tcMar>
            <w:vAlign w:val="center"/>
            <w:hideMark/>
          </w:tcPr>
          <w:p w14:paraId="2AB6A0E1"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0</w:t>
            </w:r>
          </w:p>
        </w:tc>
        <w:tc>
          <w:tcPr>
            <w:tcW w:w="1127" w:type="dxa"/>
            <w:shd w:val="clear" w:color="000000" w:fill="FEE101"/>
            <w:tcMar>
              <w:top w:w="15" w:type="dxa"/>
              <w:left w:w="15" w:type="dxa"/>
              <w:bottom w:w="0" w:type="dxa"/>
              <w:right w:w="15" w:type="dxa"/>
            </w:tcMar>
            <w:vAlign w:val="center"/>
            <w:hideMark/>
          </w:tcPr>
          <w:p w14:paraId="3B46B40D"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3</w:t>
            </w:r>
          </w:p>
        </w:tc>
        <w:tc>
          <w:tcPr>
            <w:tcW w:w="1000" w:type="dxa"/>
            <w:shd w:val="clear" w:color="000000" w:fill="FEE101"/>
            <w:tcMar>
              <w:top w:w="15" w:type="dxa"/>
              <w:left w:w="15" w:type="dxa"/>
              <w:bottom w:w="0" w:type="dxa"/>
              <w:right w:w="15" w:type="dxa"/>
            </w:tcMar>
            <w:vAlign w:val="center"/>
            <w:hideMark/>
          </w:tcPr>
          <w:p w14:paraId="2276282C"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17,65</w:t>
            </w:r>
          </w:p>
        </w:tc>
        <w:tc>
          <w:tcPr>
            <w:tcW w:w="1134" w:type="dxa"/>
            <w:shd w:val="clear" w:color="000000" w:fill="19CC19"/>
            <w:tcMar>
              <w:top w:w="15" w:type="dxa"/>
              <w:left w:w="15" w:type="dxa"/>
              <w:bottom w:w="0" w:type="dxa"/>
              <w:right w:w="15" w:type="dxa"/>
            </w:tcMar>
            <w:vAlign w:val="center"/>
            <w:hideMark/>
          </w:tcPr>
          <w:p w14:paraId="29EFE478"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14</w:t>
            </w:r>
          </w:p>
        </w:tc>
        <w:tc>
          <w:tcPr>
            <w:tcW w:w="1071" w:type="dxa"/>
            <w:shd w:val="clear" w:color="000000" w:fill="19CC19"/>
            <w:tcMar>
              <w:top w:w="15" w:type="dxa"/>
              <w:left w:w="15" w:type="dxa"/>
              <w:bottom w:w="0" w:type="dxa"/>
              <w:right w:w="15" w:type="dxa"/>
            </w:tcMar>
            <w:vAlign w:val="center"/>
            <w:hideMark/>
          </w:tcPr>
          <w:p w14:paraId="731CAA2E"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82,35</w:t>
            </w:r>
          </w:p>
        </w:tc>
      </w:tr>
      <w:tr w:rsidR="003B2164" w:rsidRPr="00E20AA8" w14:paraId="0F18C4D1" w14:textId="77777777" w:rsidTr="003B2164">
        <w:trPr>
          <w:trHeight w:val="39"/>
        </w:trPr>
        <w:tc>
          <w:tcPr>
            <w:tcW w:w="523" w:type="dxa"/>
            <w:shd w:val="clear" w:color="auto" w:fill="auto"/>
            <w:tcMar>
              <w:top w:w="15" w:type="dxa"/>
              <w:left w:w="15" w:type="dxa"/>
              <w:bottom w:w="0" w:type="dxa"/>
              <w:right w:w="15" w:type="dxa"/>
            </w:tcMar>
            <w:vAlign w:val="center"/>
            <w:hideMark/>
          </w:tcPr>
          <w:p w14:paraId="43FDAAEF"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27</w:t>
            </w:r>
          </w:p>
        </w:tc>
        <w:tc>
          <w:tcPr>
            <w:tcW w:w="6155" w:type="dxa"/>
            <w:shd w:val="clear" w:color="auto" w:fill="auto"/>
            <w:tcMar>
              <w:top w:w="15" w:type="dxa"/>
              <w:left w:w="15" w:type="dxa"/>
              <w:bottom w:w="0" w:type="dxa"/>
              <w:right w:w="15" w:type="dxa"/>
            </w:tcMar>
            <w:hideMark/>
          </w:tcPr>
          <w:p w14:paraId="759364CB" w14:textId="77777777" w:rsidR="001E59DE" w:rsidRPr="00E20AA8" w:rsidRDefault="001E59DE">
            <w:pPr>
              <w:rPr>
                <w:rFonts w:ascii="Times New Roman" w:hAnsi="Times New Roman"/>
                <w:sz w:val="20"/>
                <w:szCs w:val="20"/>
              </w:rPr>
            </w:pPr>
            <w:r w:rsidRPr="00E20AA8">
              <w:rPr>
                <w:rFonts w:ascii="Times New Roman" w:hAnsi="Times New Roman"/>
                <w:sz w:val="20"/>
                <w:szCs w:val="20"/>
              </w:rPr>
              <w:t>МБОУ РАССВЕТСКАЯ ООШ</w:t>
            </w:r>
          </w:p>
        </w:tc>
        <w:tc>
          <w:tcPr>
            <w:tcW w:w="1417" w:type="dxa"/>
            <w:shd w:val="clear" w:color="auto" w:fill="auto"/>
            <w:tcMar>
              <w:top w:w="15" w:type="dxa"/>
              <w:left w:w="15" w:type="dxa"/>
              <w:bottom w:w="0" w:type="dxa"/>
              <w:right w:w="15" w:type="dxa"/>
            </w:tcMar>
            <w:vAlign w:val="center"/>
            <w:hideMark/>
          </w:tcPr>
          <w:p w14:paraId="328EB503"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17</w:t>
            </w:r>
          </w:p>
        </w:tc>
        <w:tc>
          <w:tcPr>
            <w:tcW w:w="1276" w:type="dxa"/>
            <w:shd w:val="clear" w:color="000000" w:fill="DE2D37"/>
            <w:tcMar>
              <w:top w:w="15" w:type="dxa"/>
              <w:left w:w="15" w:type="dxa"/>
              <w:bottom w:w="0" w:type="dxa"/>
              <w:right w:w="15" w:type="dxa"/>
            </w:tcMar>
            <w:vAlign w:val="center"/>
            <w:hideMark/>
          </w:tcPr>
          <w:p w14:paraId="27C2F1E8"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0</w:t>
            </w:r>
          </w:p>
        </w:tc>
        <w:tc>
          <w:tcPr>
            <w:tcW w:w="1417" w:type="dxa"/>
            <w:shd w:val="clear" w:color="000000" w:fill="DE2D37"/>
            <w:tcMar>
              <w:top w:w="15" w:type="dxa"/>
              <w:left w:w="15" w:type="dxa"/>
              <w:bottom w:w="0" w:type="dxa"/>
              <w:right w:w="15" w:type="dxa"/>
            </w:tcMar>
            <w:vAlign w:val="center"/>
            <w:hideMark/>
          </w:tcPr>
          <w:p w14:paraId="7CC7257F"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0</w:t>
            </w:r>
          </w:p>
        </w:tc>
        <w:tc>
          <w:tcPr>
            <w:tcW w:w="1127" w:type="dxa"/>
            <w:shd w:val="clear" w:color="000000" w:fill="FEE101"/>
            <w:tcMar>
              <w:top w:w="15" w:type="dxa"/>
              <w:left w:w="15" w:type="dxa"/>
              <w:bottom w:w="0" w:type="dxa"/>
              <w:right w:w="15" w:type="dxa"/>
            </w:tcMar>
            <w:vAlign w:val="center"/>
            <w:hideMark/>
          </w:tcPr>
          <w:p w14:paraId="7EF67FA1"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4</w:t>
            </w:r>
          </w:p>
        </w:tc>
        <w:tc>
          <w:tcPr>
            <w:tcW w:w="1000" w:type="dxa"/>
            <w:shd w:val="clear" w:color="000000" w:fill="FEE101"/>
            <w:tcMar>
              <w:top w:w="15" w:type="dxa"/>
              <w:left w:w="15" w:type="dxa"/>
              <w:bottom w:w="0" w:type="dxa"/>
              <w:right w:w="15" w:type="dxa"/>
            </w:tcMar>
            <w:vAlign w:val="center"/>
            <w:hideMark/>
          </w:tcPr>
          <w:p w14:paraId="518B457D"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23,53</w:t>
            </w:r>
          </w:p>
        </w:tc>
        <w:tc>
          <w:tcPr>
            <w:tcW w:w="1134" w:type="dxa"/>
            <w:shd w:val="clear" w:color="000000" w:fill="19CC19"/>
            <w:tcMar>
              <w:top w:w="15" w:type="dxa"/>
              <w:left w:w="15" w:type="dxa"/>
              <w:bottom w:w="0" w:type="dxa"/>
              <w:right w:w="15" w:type="dxa"/>
            </w:tcMar>
            <w:vAlign w:val="center"/>
            <w:hideMark/>
          </w:tcPr>
          <w:p w14:paraId="66F5ABF1"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13</w:t>
            </w:r>
          </w:p>
        </w:tc>
        <w:tc>
          <w:tcPr>
            <w:tcW w:w="1071" w:type="dxa"/>
            <w:shd w:val="clear" w:color="000000" w:fill="19CC19"/>
            <w:tcMar>
              <w:top w:w="15" w:type="dxa"/>
              <w:left w:w="15" w:type="dxa"/>
              <w:bottom w:w="0" w:type="dxa"/>
              <w:right w:w="15" w:type="dxa"/>
            </w:tcMar>
            <w:vAlign w:val="center"/>
            <w:hideMark/>
          </w:tcPr>
          <w:p w14:paraId="79D22D17"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76,47</w:t>
            </w:r>
          </w:p>
        </w:tc>
      </w:tr>
      <w:tr w:rsidR="003B2164" w:rsidRPr="00E20AA8" w14:paraId="0C3023BD" w14:textId="77777777" w:rsidTr="003B2164">
        <w:trPr>
          <w:trHeight w:val="259"/>
        </w:trPr>
        <w:tc>
          <w:tcPr>
            <w:tcW w:w="523" w:type="dxa"/>
            <w:shd w:val="clear" w:color="auto" w:fill="auto"/>
            <w:tcMar>
              <w:top w:w="15" w:type="dxa"/>
              <w:left w:w="15" w:type="dxa"/>
              <w:bottom w:w="0" w:type="dxa"/>
              <w:right w:w="15" w:type="dxa"/>
            </w:tcMar>
            <w:vAlign w:val="center"/>
            <w:hideMark/>
          </w:tcPr>
          <w:p w14:paraId="44434A56"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28</w:t>
            </w:r>
          </w:p>
        </w:tc>
        <w:tc>
          <w:tcPr>
            <w:tcW w:w="6155" w:type="dxa"/>
            <w:shd w:val="clear" w:color="auto" w:fill="auto"/>
            <w:tcMar>
              <w:top w:w="15" w:type="dxa"/>
              <w:left w:w="15" w:type="dxa"/>
              <w:bottom w:w="0" w:type="dxa"/>
              <w:right w:w="15" w:type="dxa"/>
            </w:tcMar>
            <w:hideMark/>
          </w:tcPr>
          <w:p w14:paraId="648798DC" w14:textId="77777777" w:rsidR="001E59DE" w:rsidRPr="00E20AA8" w:rsidRDefault="001E59DE">
            <w:pPr>
              <w:rPr>
                <w:rFonts w:ascii="Times New Roman" w:hAnsi="Times New Roman"/>
                <w:sz w:val="20"/>
                <w:szCs w:val="20"/>
              </w:rPr>
            </w:pPr>
            <w:r w:rsidRPr="00E20AA8">
              <w:rPr>
                <w:rFonts w:ascii="Times New Roman" w:hAnsi="Times New Roman"/>
                <w:sz w:val="20"/>
                <w:szCs w:val="20"/>
              </w:rPr>
              <w:t>МБДОУ НОВО-ЛЕНИНСКИЙ ДЕТСКИЙ САД</w:t>
            </w:r>
          </w:p>
        </w:tc>
        <w:tc>
          <w:tcPr>
            <w:tcW w:w="1417" w:type="dxa"/>
            <w:shd w:val="clear" w:color="auto" w:fill="auto"/>
            <w:tcMar>
              <w:top w:w="15" w:type="dxa"/>
              <w:left w:w="15" w:type="dxa"/>
              <w:bottom w:w="0" w:type="dxa"/>
              <w:right w:w="15" w:type="dxa"/>
            </w:tcMar>
            <w:vAlign w:val="center"/>
            <w:hideMark/>
          </w:tcPr>
          <w:p w14:paraId="41002509"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11</w:t>
            </w:r>
          </w:p>
        </w:tc>
        <w:tc>
          <w:tcPr>
            <w:tcW w:w="1276" w:type="dxa"/>
            <w:shd w:val="clear" w:color="000000" w:fill="DE2D37"/>
            <w:tcMar>
              <w:top w:w="15" w:type="dxa"/>
              <w:left w:w="15" w:type="dxa"/>
              <w:bottom w:w="0" w:type="dxa"/>
              <w:right w:w="15" w:type="dxa"/>
            </w:tcMar>
            <w:vAlign w:val="center"/>
            <w:hideMark/>
          </w:tcPr>
          <w:p w14:paraId="3D99A070"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0</w:t>
            </w:r>
          </w:p>
        </w:tc>
        <w:tc>
          <w:tcPr>
            <w:tcW w:w="1417" w:type="dxa"/>
            <w:shd w:val="clear" w:color="000000" w:fill="DE2D37"/>
            <w:tcMar>
              <w:top w:w="15" w:type="dxa"/>
              <w:left w:w="15" w:type="dxa"/>
              <w:bottom w:w="0" w:type="dxa"/>
              <w:right w:w="15" w:type="dxa"/>
            </w:tcMar>
            <w:vAlign w:val="center"/>
            <w:hideMark/>
          </w:tcPr>
          <w:p w14:paraId="49ACBE2E"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0</w:t>
            </w:r>
          </w:p>
        </w:tc>
        <w:tc>
          <w:tcPr>
            <w:tcW w:w="1127" w:type="dxa"/>
            <w:shd w:val="clear" w:color="000000" w:fill="FEE101"/>
            <w:tcMar>
              <w:top w:w="15" w:type="dxa"/>
              <w:left w:w="15" w:type="dxa"/>
              <w:bottom w:w="0" w:type="dxa"/>
              <w:right w:w="15" w:type="dxa"/>
            </w:tcMar>
            <w:vAlign w:val="center"/>
            <w:hideMark/>
          </w:tcPr>
          <w:p w14:paraId="0308CE38"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2</w:t>
            </w:r>
          </w:p>
        </w:tc>
        <w:tc>
          <w:tcPr>
            <w:tcW w:w="1000" w:type="dxa"/>
            <w:shd w:val="clear" w:color="000000" w:fill="FEE101"/>
            <w:tcMar>
              <w:top w:w="15" w:type="dxa"/>
              <w:left w:w="15" w:type="dxa"/>
              <w:bottom w:w="0" w:type="dxa"/>
              <w:right w:w="15" w:type="dxa"/>
            </w:tcMar>
            <w:vAlign w:val="center"/>
            <w:hideMark/>
          </w:tcPr>
          <w:p w14:paraId="03DBF637"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18,18</w:t>
            </w:r>
          </w:p>
        </w:tc>
        <w:tc>
          <w:tcPr>
            <w:tcW w:w="1134" w:type="dxa"/>
            <w:shd w:val="clear" w:color="000000" w:fill="19CC19"/>
            <w:tcMar>
              <w:top w:w="15" w:type="dxa"/>
              <w:left w:w="15" w:type="dxa"/>
              <w:bottom w:w="0" w:type="dxa"/>
              <w:right w:w="15" w:type="dxa"/>
            </w:tcMar>
            <w:vAlign w:val="center"/>
            <w:hideMark/>
          </w:tcPr>
          <w:p w14:paraId="2881547B"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9</w:t>
            </w:r>
          </w:p>
        </w:tc>
        <w:tc>
          <w:tcPr>
            <w:tcW w:w="1071" w:type="dxa"/>
            <w:shd w:val="clear" w:color="000000" w:fill="19CC19"/>
            <w:tcMar>
              <w:top w:w="15" w:type="dxa"/>
              <w:left w:w="15" w:type="dxa"/>
              <w:bottom w:w="0" w:type="dxa"/>
              <w:right w:w="15" w:type="dxa"/>
            </w:tcMar>
            <w:vAlign w:val="center"/>
            <w:hideMark/>
          </w:tcPr>
          <w:p w14:paraId="0492BB82"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81,82</w:t>
            </w:r>
          </w:p>
        </w:tc>
      </w:tr>
      <w:tr w:rsidR="003B2164" w:rsidRPr="00E20AA8" w14:paraId="6F44EA0C" w14:textId="77777777" w:rsidTr="003B2164">
        <w:trPr>
          <w:trHeight w:val="259"/>
        </w:trPr>
        <w:tc>
          <w:tcPr>
            <w:tcW w:w="523" w:type="dxa"/>
            <w:shd w:val="clear" w:color="auto" w:fill="auto"/>
            <w:tcMar>
              <w:top w:w="15" w:type="dxa"/>
              <w:left w:w="15" w:type="dxa"/>
              <w:bottom w:w="0" w:type="dxa"/>
              <w:right w:w="15" w:type="dxa"/>
            </w:tcMar>
            <w:vAlign w:val="center"/>
            <w:hideMark/>
          </w:tcPr>
          <w:p w14:paraId="2DD7B9A7"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29</w:t>
            </w:r>
          </w:p>
        </w:tc>
        <w:tc>
          <w:tcPr>
            <w:tcW w:w="6155" w:type="dxa"/>
            <w:shd w:val="clear" w:color="auto" w:fill="auto"/>
            <w:tcMar>
              <w:top w:w="15" w:type="dxa"/>
              <w:left w:w="15" w:type="dxa"/>
              <w:bottom w:w="0" w:type="dxa"/>
              <w:right w:w="15" w:type="dxa"/>
            </w:tcMar>
            <w:hideMark/>
          </w:tcPr>
          <w:p w14:paraId="47FA0F66" w14:textId="77777777" w:rsidR="001E59DE" w:rsidRPr="00E20AA8" w:rsidRDefault="001E59DE">
            <w:pPr>
              <w:rPr>
                <w:rFonts w:ascii="Times New Roman" w:hAnsi="Times New Roman"/>
                <w:sz w:val="20"/>
                <w:szCs w:val="20"/>
              </w:rPr>
            </w:pPr>
            <w:r w:rsidRPr="00E20AA8">
              <w:rPr>
                <w:rFonts w:ascii="Times New Roman" w:hAnsi="Times New Roman"/>
                <w:sz w:val="20"/>
                <w:szCs w:val="20"/>
              </w:rPr>
              <w:t>МБДОУ БИЛЬЧИРСКИЙ ДЕТСКИЙ САД</w:t>
            </w:r>
          </w:p>
        </w:tc>
        <w:tc>
          <w:tcPr>
            <w:tcW w:w="1417" w:type="dxa"/>
            <w:shd w:val="clear" w:color="auto" w:fill="auto"/>
            <w:tcMar>
              <w:top w:w="15" w:type="dxa"/>
              <w:left w:w="15" w:type="dxa"/>
              <w:bottom w:w="0" w:type="dxa"/>
              <w:right w:w="15" w:type="dxa"/>
            </w:tcMar>
            <w:vAlign w:val="center"/>
            <w:hideMark/>
          </w:tcPr>
          <w:p w14:paraId="5F2DA870"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7</w:t>
            </w:r>
          </w:p>
        </w:tc>
        <w:tc>
          <w:tcPr>
            <w:tcW w:w="1276" w:type="dxa"/>
            <w:shd w:val="clear" w:color="000000" w:fill="DE2D37"/>
            <w:tcMar>
              <w:top w:w="15" w:type="dxa"/>
              <w:left w:w="15" w:type="dxa"/>
              <w:bottom w:w="0" w:type="dxa"/>
              <w:right w:w="15" w:type="dxa"/>
            </w:tcMar>
            <w:vAlign w:val="center"/>
            <w:hideMark/>
          </w:tcPr>
          <w:p w14:paraId="75A3B3E4"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0</w:t>
            </w:r>
          </w:p>
        </w:tc>
        <w:tc>
          <w:tcPr>
            <w:tcW w:w="1417" w:type="dxa"/>
            <w:shd w:val="clear" w:color="000000" w:fill="DE2D37"/>
            <w:tcMar>
              <w:top w:w="15" w:type="dxa"/>
              <w:left w:w="15" w:type="dxa"/>
              <w:bottom w:w="0" w:type="dxa"/>
              <w:right w:w="15" w:type="dxa"/>
            </w:tcMar>
            <w:vAlign w:val="center"/>
            <w:hideMark/>
          </w:tcPr>
          <w:p w14:paraId="24391E8D"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0</w:t>
            </w:r>
          </w:p>
        </w:tc>
        <w:tc>
          <w:tcPr>
            <w:tcW w:w="1127" w:type="dxa"/>
            <w:shd w:val="clear" w:color="000000" w:fill="FEE101"/>
            <w:tcMar>
              <w:top w:w="15" w:type="dxa"/>
              <w:left w:w="15" w:type="dxa"/>
              <w:bottom w:w="0" w:type="dxa"/>
              <w:right w:w="15" w:type="dxa"/>
            </w:tcMar>
            <w:vAlign w:val="center"/>
            <w:hideMark/>
          </w:tcPr>
          <w:p w14:paraId="3E55D047"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2</w:t>
            </w:r>
          </w:p>
        </w:tc>
        <w:tc>
          <w:tcPr>
            <w:tcW w:w="1000" w:type="dxa"/>
            <w:shd w:val="clear" w:color="000000" w:fill="FEE101"/>
            <w:tcMar>
              <w:top w:w="15" w:type="dxa"/>
              <w:left w:w="15" w:type="dxa"/>
              <w:bottom w:w="0" w:type="dxa"/>
              <w:right w:w="15" w:type="dxa"/>
            </w:tcMar>
            <w:vAlign w:val="center"/>
            <w:hideMark/>
          </w:tcPr>
          <w:p w14:paraId="7D241173"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28,57</w:t>
            </w:r>
          </w:p>
        </w:tc>
        <w:tc>
          <w:tcPr>
            <w:tcW w:w="1134" w:type="dxa"/>
            <w:shd w:val="clear" w:color="000000" w:fill="19CC19"/>
            <w:tcMar>
              <w:top w:w="15" w:type="dxa"/>
              <w:left w:w="15" w:type="dxa"/>
              <w:bottom w:w="0" w:type="dxa"/>
              <w:right w:w="15" w:type="dxa"/>
            </w:tcMar>
            <w:vAlign w:val="center"/>
            <w:hideMark/>
          </w:tcPr>
          <w:p w14:paraId="6BBE6AED"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5</w:t>
            </w:r>
          </w:p>
        </w:tc>
        <w:tc>
          <w:tcPr>
            <w:tcW w:w="1071" w:type="dxa"/>
            <w:shd w:val="clear" w:color="000000" w:fill="19CC19"/>
            <w:tcMar>
              <w:top w:w="15" w:type="dxa"/>
              <w:left w:w="15" w:type="dxa"/>
              <w:bottom w:w="0" w:type="dxa"/>
              <w:right w:w="15" w:type="dxa"/>
            </w:tcMar>
            <w:vAlign w:val="center"/>
            <w:hideMark/>
          </w:tcPr>
          <w:p w14:paraId="0318F392"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71,43</w:t>
            </w:r>
          </w:p>
        </w:tc>
      </w:tr>
      <w:tr w:rsidR="003B2164" w:rsidRPr="00E20AA8" w14:paraId="5BCA77B0" w14:textId="77777777" w:rsidTr="003B2164">
        <w:trPr>
          <w:trHeight w:val="259"/>
        </w:trPr>
        <w:tc>
          <w:tcPr>
            <w:tcW w:w="523" w:type="dxa"/>
            <w:shd w:val="clear" w:color="auto" w:fill="auto"/>
            <w:tcMar>
              <w:top w:w="15" w:type="dxa"/>
              <w:left w:w="15" w:type="dxa"/>
              <w:bottom w:w="0" w:type="dxa"/>
              <w:right w:w="15" w:type="dxa"/>
            </w:tcMar>
            <w:vAlign w:val="center"/>
            <w:hideMark/>
          </w:tcPr>
          <w:p w14:paraId="41D3CF8A"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30</w:t>
            </w:r>
          </w:p>
        </w:tc>
        <w:tc>
          <w:tcPr>
            <w:tcW w:w="6155" w:type="dxa"/>
            <w:shd w:val="clear" w:color="auto" w:fill="auto"/>
            <w:tcMar>
              <w:top w:w="15" w:type="dxa"/>
              <w:left w:w="15" w:type="dxa"/>
              <w:bottom w:w="0" w:type="dxa"/>
              <w:right w:w="15" w:type="dxa"/>
            </w:tcMar>
            <w:hideMark/>
          </w:tcPr>
          <w:p w14:paraId="75CDB161" w14:textId="77777777" w:rsidR="001E59DE" w:rsidRPr="00E20AA8" w:rsidRDefault="001E59DE">
            <w:pPr>
              <w:rPr>
                <w:rFonts w:ascii="Times New Roman" w:hAnsi="Times New Roman"/>
                <w:sz w:val="20"/>
                <w:szCs w:val="20"/>
              </w:rPr>
            </w:pPr>
            <w:r w:rsidRPr="00E20AA8">
              <w:rPr>
                <w:rFonts w:ascii="Times New Roman" w:hAnsi="Times New Roman"/>
                <w:sz w:val="20"/>
                <w:szCs w:val="20"/>
              </w:rPr>
              <w:t>МБДОУ УЛЕЙСКИЙ ДЕТСКИЙ САД</w:t>
            </w:r>
          </w:p>
        </w:tc>
        <w:tc>
          <w:tcPr>
            <w:tcW w:w="1417" w:type="dxa"/>
            <w:shd w:val="clear" w:color="auto" w:fill="auto"/>
            <w:tcMar>
              <w:top w:w="15" w:type="dxa"/>
              <w:left w:w="15" w:type="dxa"/>
              <w:bottom w:w="0" w:type="dxa"/>
              <w:right w:w="15" w:type="dxa"/>
            </w:tcMar>
            <w:vAlign w:val="center"/>
            <w:hideMark/>
          </w:tcPr>
          <w:p w14:paraId="6F1AC4AE"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6</w:t>
            </w:r>
          </w:p>
        </w:tc>
        <w:tc>
          <w:tcPr>
            <w:tcW w:w="1276" w:type="dxa"/>
            <w:shd w:val="clear" w:color="000000" w:fill="DE2D37"/>
            <w:tcMar>
              <w:top w:w="15" w:type="dxa"/>
              <w:left w:w="15" w:type="dxa"/>
              <w:bottom w:w="0" w:type="dxa"/>
              <w:right w:w="15" w:type="dxa"/>
            </w:tcMar>
            <w:vAlign w:val="center"/>
            <w:hideMark/>
          </w:tcPr>
          <w:p w14:paraId="70F83D85"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0</w:t>
            </w:r>
          </w:p>
        </w:tc>
        <w:tc>
          <w:tcPr>
            <w:tcW w:w="1417" w:type="dxa"/>
            <w:shd w:val="clear" w:color="000000" w:fill="DE2D37"/>
            <w:tcMar>
              <w:top w:w="15" w:type="dxa"/>
              <w:left w:w="15" w:type="dxa"/>
              <w:bottom w:w="0" w:type="dxa"/>
              <w:right w:w="15" w:type="dxa"/>
            </w:tcMar>
            <w:vAlign w:val="center"/>
            <w:hideMark/>
          </w:tcPr>
          <w:p w14:paraId="7E5D1052"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0</w:t>
            </w:r>
          </w:p>
        </w:tc>
        <w:tc>
          <w:tcPr>
            <w:tcW w:w="1127" w:type="dxa"/>
            <w:shd w:val="clear" w:color="000000" w:fill="FEE101"/>
            <w:tcMar>
              <w:top w:w="15" w:type="dxa"/>
              <w:left w:w="15" w:type="dxa"/>
              <w:bottom w:w="0" w:type="dxa"/>
              <w:right w:w="15" w:type="dxa"/>
            </w:tcMar>
            <w:vAlign w:val="center"/>
            <w:hideMark/>
          </w:tcPr>
          <w:p w14:paraId="5348277A"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0</w:t>
            </w:r>
          </w:p>
        </w:tc>
        <w:tc>
          <w:tcPr>
            <w:tcW w:w="1000" w:type="dxa"/>
            <w:shd w:val="clear" w:color="000000" w:fill="FEE101"/>
            <w:tcMar>
              <w:top w:w="15" w:type="dxa"/>
              <w:left w:w="15" w:type="dxa"/>
              <w:bottom w:w="0" w:type="dxa"/>
              <w:right w:w="15" w:type="dxa"/>
            </w:tcMar>
            <w:vAlign w:val="center"/>
            <w:hideMark/>
          </w:tcPr>
          <w:p w14:paraId="121F5FBF"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0</w:t>
            </w:r>
          </w:p>
        </w:tc>
        <w:tc>
          <w:tcPr>
            <w:tcW w:w="1134" w:type="dxa"/>
            <w:shd w:val="clear" w:color="000000" w:fill="19CC19"/>
            <w:tcMar>
              <w:top w:w="15" w:type="dxa"/>
              <w:left w:w="15" w:type="dxa"/>
              <w:bottom w:w="0" w:type="dxa"/>
              <w:right w:w="15" w:type="dxa"/>
            </w:tcMar>
            <w:vAlign w:val="center"/>
            <w:hideMark/>
          </w:tcPr>
          <w:p w14:paraId="58A8CF7E"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6</w:t>
            </w:r>
          </w:p>
        </w:tc>
        <w:tc>
          <w:tcPr>
            <w:tcW w:w="1071" w:type="dxa"/>
            <w:shd w:val="clear" w:color="000000" w:fill="19CC19"/>
            <w:tcMar>
              <w:top w:w="15" w:type="dxa"/>
              <w:left w:w="15" w:type="dxa"/>
              <w:bottom w:w="0" w:type="dxa"/>
              <w:right w:w="15" w:type="dxa"/>
            </w:tcMar>
            <w:vAlign w:val="center"/>
            <w:hideMark/>
          </w:tcPr>
          <w:p w14:paraId="5F2CFBF3"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100,00</w:t>
            </w:r>
          </w:p>
        </w:tc>
      </w:tr>
    </w:tbl>
    <w:p w14:paraId="3800AC22" w14:textId="40086CDC" w:rsidR="00D96180" w:rsidRPr="008D1DDB" w:rsidRDefault="00D96180" w:rsidP="00E71F2F">
      <w:pPr>
        <w:widowControl w:val="0"/>
        <w:autoSpaceDE w:val="0"/>
        <w:autoSpaceDN w:val="0"/>
        <w:adjustRightInd w:val="0"/>
        <w:spacing w:after="240" w:line="240" w:lineRule="auto"/>
        <w:ind w:right="-63"/>
        <w:jc w:val="center"/>
        <w:rPr>
          <w:rFonts w:ascii="Times New Roman" w:eastAsia="Times New Roman" w:hAnsi="Times New Roman"/>
          <w:b/>
          <w:color w:val="C00000"/>
          <w:sz w:val="24"/>
          <w:szCs w:val="24"/>
        </w:rPr>
        <w:sectPr w:rsidR="00D96180" w:rsidRPr="008D1DDB" w:rsidSect="001B1479">
          <w:pgSz w:w="16838" w:h="11906" w:orient="landscape"/>
          <w:pgMar w:top="709" w:right="1134" w:bottom="851" w:left="1134" w:header="709" w:footer="709" w:gutter="0"/>
          <w:cols w:space="708"/>
          <w:titlePg/>
          <w:docGrid w:linePitch="360"/>
        </w:sectPr>
      </w:pPr>
    </w:p>
    <w:p w14:paraId="0CD85C5C" w14:textId="77777777" w:rsidR="00EA5907" w:rsidRPr="001B1479" w:rsidRDefault="00EA5907" w:rsidP="003A65BA">
      <w:pPr>
        <w:spacing w:before="100" w:beforeAutospacing="1" w:after="100" w:afterAutospacing="1" w:line="240" w:lineRule="auto"/>
        <w:jc w:val="right"/>
        <w:rPr>
          <w:rFonts w:ascii="Times New Roman" w:eastAsia="Times New Roman" w:hAnsi="Times New Roman"/>
          <w:sz w:val="20"/>
          <w:szCs w:val="20"/>
          <w:lang w:eastAsia="ru-RU"/>
        </w:rPr>
      </w:pPr>
      <w:r w:rsidRPr="001B1479">
        <w:rPr>
          <w:rFonts w:ascii="Times New Roman" w:eastAsia="Times New Roman" w:hAnsi="Times New Roman"/>
          <w:sz w:val="20"/>
          <w:szCs w:val="20"/>
          <w:lang w:eastAsia="ru-RU"/>
        </w:rPr>
        <w:lastRenderedPageBreak/>
        <w:t xml:space="preserve">Рисунок </w:t>
      </w:r>
      <w:r w:rsidR="0029090B" w:rsidRPr="001B1479">
        <w:rPr>
          <w:rFonts w:ascii="Times New Roman" w:eastAsia="Times New Roman" w:hAnsi="Times New Roman"/>
          <w:sz w:val="20"/>
          <w:szCs w:val="20"/>
          <w:lang w:eastAsia="ru-RU"/>
        </w:rPr>
        <w:t>22.</w:t>
      </w:r>
    </w:p>
    <w:p w14:paraId="635BFE40" w14:textId="77483BEC" w:rsidR="00EA5907" w:rsidRPr="002C66AE" w:rsidRDefault="00EA5907" w:rsidP="00E71F2F">
      <w:pPr>
        <w:spacing w:after="0" w:line="240" w:lineRule="auto"/>
        <w:ind w:firstLine="284"/>
        <w:jc w:val="center"/>
        <w:rPr>
          <w:rFonts w:ascii="Times New Roman" w:eastAsia="Times New Roman" w:hAnsi="Times New Roman"/>
          <w:b/>
          <w:sz w:val="24"/>
          <w:szCs w:val="24"/>
        </w:rPr>
      </w:pPr>
      <w:r w:rsidRPr="002C66AE">
        <w:rPr>
          <w:rFonts w:ascii="Times New Roman" w:eastAsia="Times New Roman" w:hAnsi="Times New Roman"/>
          <w:b/>
          <w:sz w:val="24"/>
          <w:szCs w:val="24"/>
          <w:lang w:eastAsia="ru-RU"/>
        </w:rPr>
        <w:t xml:space="preserve">Карта удовлетворенности респондентов по индикатору </w:t>
      </w:r>
      <w:r w:rsidRPr="002C66AE">
        <w:rPr>
          <w:rFonts w:ascii="Times New Roman" w:eastAsia="Times New Roman" w:hAnsi="Times New Roman"/>
          <w:b/>
          <w:sz w:val="24"/>
          <w:szCs w:val="24"/>
        </w:rPr>
        <w:t>««Удовлетворённость доброжелательностью, вежливостью работников образовательной организации при использовании дистанционных форм взаимодействия</w:t>
      </w:r>
      <w:r w:rsidR="005E225F">
        <w:rPr>
          <w:rFonts w:ascii="Times New Roman" w:eastAsia="Times New Roman" w:hAnsi="Times New Roman"/>
          <w:b/>
          <w:sz w:val="24"/>
          <w:szCs w:val="24"/>
        </w:rPr>
        <w:t xml:space="preserve"> </w:t>
      </w:r>
      <w:r w:rsidR="00BB4A2C" w:rsidRPr="00BB4A2C">
        <w:rPr>
          <w:rFonts w:ascii="Times New Roman" w:eastAsia="Times New Roman" w:hAnsi="Times New Roman"/>
          <w:b/>
          <w:sz w:val="24"/>
          <w:szCs w:val="24"/>
        </w:rPr>
        <w:t xml:space="preserve">в образовательной организации» в образовательных организациях </w:t>
      </w:r>
      <w:r w:rsidR="001E59DE">
        <w:rPr>
          <w:rFonts w:ascii="Times New Roman" w:hAnsi="Times New Roman"/>
          <w:b/>
          <w:bCs/>
          <w:sz w:val="24"/>
          <w:szCs w:val="24"/>
        </w:rPr>
        <w:t>Осинского района Иркутской области</w:t>
      </w:r>
      <w:r w:rsidRPr="002C66AE">
        <w:rPr>
          <w:rFonts w:ascii="Times New Roman" w:eastAsia="Times New Roman" w:hAnsi="Times New Roman"/>
          <w:b/>
          <w:sz w:val="24"/>
          <w:szCs w:val="24"/>
        </w:rPr>
        <w:t>.</w:t>
      </w:r>
    </w:p>
    <w:p w14:paraId="5B35CC5E" w14:textId="44C1FBD0" w:rsidR="00D96180" w:rsidRDefault="00E84A4B" w:rsidP="003A12C3">
      <w:pPr>
        <w:jc w:val="center"/>
        <w:rPr>
          <w:rFonts w:ascii="Times New Roman" w:hAnsi="Times New Roman"/>
          <w:b/>
          <w:color w:val="C00000"/>
          <w:sz w:val="24"/>
          <w:szCs w:val="24"/>
        </w:rPr>
        <w:sectPr w:rsidR="00D96180" w:rsidSect="001B1479">
          <w:pgSz w:w="16838" w:h="11906" w:orient="landscape"/>
          <w:pgMar w:top="709" w:right="1134" w:bottom="851" w:left="1134" w:header="709" w:footer="709" w:gutter="0"/>
          <w:cols w:space="708"/>
          <w:titlePg/>
          <w:docGrid w:linePitch="360"/>
        </w:sectPr>
      </w:pPr>
      <w:r>
        <w:rPr>
          <w:rFonts w:ascii="Times New Roman" w:hAnsi="Times New Roman"/>
          <w:b/>
          <w:color w:val="C00000"/>
          <w:sz w:val="24"/>
          <w:szCs w:val="24"/>
        </w:rPr>
        <w:pict w14:anchorId="79BC47C5">
          <v:shape id="_x0000_i1077" type="#_x0000_t75" style="width:604.5pt;height:391.5pt">
            <v:imagedata r:id="rId94" o:title="image000"/>
          </v:shape>
        </w:pict>
      </w:r>
    </w:p>
    <w:p w14:paraId="39EE1A4D" w14:textId="77777777" w:rsidR="00EA5907" w:rsidRPr="00CE0BA5" w:rsidRDefault="00EA5907" w:rsidP="00EA5907">
      <w:pPr>
        <w:shd w:val="clear" w:color="auto" w:fill="FFFFFF"/>
        <w:spacing w:after="0" w:line="360" w:lineRule="auto"/>
        <w:ind w:firstLine="709"/>
        <w:jc w:val="both"/>
        <w:rPr>
          <w:rFonts w:ascii="Times New Roman" w:eastAsia="Times New Roman" w:hAnsi="Times New Roman"/>
          <w:sz w:val="24"/>
          <w:szCs w:val="24"/>
        </w:rPr>
      </w:pPr>
      <w:r w:rsidRPr="00CE0BA5">
        <w:rPr>
          <w:rFonts w:ascii="Times New Roman" w:eastAsia="Times New Roman" w:hAnsi="Times New Roman"/>
          <w:sz w:val="24"/>
          <w:szCs w:val="24"/>
        </w:rPr>
        <w:lastRenderedPageBreak/>
        <w:t xml:space="preserve">Из представленных данных видно, что респонденты в большей степени удовлетворены   доброжелательностью, вежливостью работников образовательной организации при использовании дистанционных форм взаимодействия   в следующих </w:t>
      </w:r>
      <w:r w:rsidR="005E225F">
        <w:rPr>
          <w:rFonts w:ascii="Times New Roman" w:eastAsia="Times New Roman" w:hAnsi="Times New Roman"/>
          <w:sz w:val="24"/>
          <w:szCs w:val="24"/>
        </w:rPr>
        <w:t xml:space="preserve">образовательных </w:t>
      </w:r>
      <w:r w:rsidRPr="00CE0BA5">
        <w:rPr>
          <w:rFonts w:ascii="Times New Roman" w:eastAsia="Times New Roman" w:hAnsi="Times New Roman"/>
          <w:sz w:val="24"/>
          <w:szCs w:val="24"/>
        </w:rPr>
        <w:t>организациях:</w:t>
      </w:r>
    </w:p>
    <w:p w14:paraId="38EFD88B" w14:textId="77777777" w:rsidR="001E59DE" w:rsidRDefault="001E59DE" w:rsidP="00622AFE">
      <w:pPr>
        <w:spacing w:after="0" w:line="276" w:lineRule="auto"/>
        <w:ind w:firstLine="709"/>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МБДОУ МАЙСКИЙ ДЕТСКИЙ САД;</w:t>
      </w:r>
    </w:p>
    <w:p w14:paraId="525BD41A" w14:textId="77777777" w:rsidR="001E59DE" w:rsidRDefault="001E59DE" w:rsidP="00622AFE">
      <w:pPr>
        <w:spacing w:after="0" w:line="276" w:lineRule="auto"/>
        <w:ind w:firstLine="709"/>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МБОУ МОЛЬТИНСКАЯ ООШ ИМЕНИ БОГДАНОВА Г.Н.;</w:t>
      </w:r>
    </w:p>
    <w:p w14:paraId="6454E347" w14:textId="77777777" w:rsidR="001E59DE" w:rsidRDefault="001E59DE" w:rsidP="00622AFE">
      <w:pPr>
        <w:spacing w:after="0" w:line="276" w:lineRule="auto"/>
        <w:ind w:firstLine="709"/>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МБДОУ НОВО-ЛЕНИНСКИЙ ДЕТСКИЙ САД;</w:t>
      </w:r>
    </w:p>
    <w:p w14:paraId="279FF5E8" w14:textId="77777777" w:rsidR="001E59DE" w:rsidRDefault="001E59DE" w:rsidP="00622AFE">
      <w:pPr>
        <w:spacing w:after="0" w:line="276" w:lineRule="auto"/>
        <w:ind w:firstLine="709"/>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МБУ ДО ОСИНСКАЯ ДЮСШ ИМ. В.В. КУЗИНА;</w:t>
      </w:r>
    </w:p>
    <w:p w14:paraId="3EA99A53" w14:textId="77777777" w:rsidR="001E59DE" w:rsidRDefault="001E59DE" w:rsidP="00622AFE">
      <w:pPr>
        <w:spacing w:after="0" w:line="276" w:lineRule="auto"/>
        <w:ind w:firstLine="709"/>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МБДОУ «ОСИНСКИЙ ДЕТСКИЙ САД № 2»;</w:t>
      </w:r>
    </w:p>
    <w:p w14:paraId="0B924237" w14:textId="77777777" w:rsidR="001E59DE" w:rsidRDefault="001E59DE" w:rsidP="00622AFE">
      <w:pPr>
        <w:spacing w:after="0" w:line="276" w:lineRule="auto"/>
        <w:ind w:firstLine="709"/>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МБДОУ УСТЬ - АЛТАНСКИЙ ДЕТСКИЙ САД;</w:t>
      </w:r>
    </w:p>
    <w:p w14:paraId="235517A9" w14:textId="77777777" w:rsidR="001E59DE" w:rsidRDefault="001E59DE" w:rsidP="00622AFE">
      <w:pPr>
        <w:spacing w:after="0" w:line="276" w:lineRule="auto"/>
        <w:ind w:firstLine="709"/>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МБДОУ УЛЕЙСКИЙ ДЕТСКИЙ САД;</w:t>
      </w:r>
    </w:p>
    <w:p w14:paraId="0502E637" w14:textId="77777777" w:rsidR="001E59DE" w:rsidRDefault="001E59DE" w:rsidP="00622AFE">
      <w:pPr>
        <w:spacing w:after="0" w:line="276" w:lineRule="auto"/>
        <w:ind w:firstLine="709"/>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МБОУ РАССВЕТСКАЯ ООШ;</w:t>
      </w:r>
    </w:p>
    <w:p w14:paraId="5B46823A" w14:textId="77777777" w:rsidR="001E59DE" w:rsidRDefault="001E59DE" w:rsidP="00622AFE">
      <w:pPr>
        <w:spacing w:after="0" w:line="276" w:lineRule="auto"/>
        <w:ind w:firstLine="709"/>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МБДОУ ЛУЗГИНОВСКИЙ ДЕТСКИЙ САД;</w:t>
      </w:r>
    </w:p>
    <w:p w14:paraId="3AFED864" w14:textId="77777777" w:rsidR="001E59DE" w:rsidRDefault="001E59DE" w:rsidP="00622AFE">
      <w:pPr>
        <w:spacing w:after="0" w:line="276" w:lineRule="auto"/>
        <w:ind w:firstLine="709"/>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МБОУ ПРИМОРСКАЯ СОШ;</w:t>
      </w:r>
    </w:p>
    <w:p w14:paraId="5DC04EB1" w14:textId="77777777" w:rsidR="001E59DE" w:rsidRDefault="001E59DE" w:rsidP="00622AFE">
      <w:pPr>
        <w:spacing w:after="0" w:line="276" w:lineRule="auto"/>
        <w:ind w:firstLine="709"/>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МБОУ КУТАНСКАЯ ООШ;</w:t>
      </w:r>
    </w:p>
    <w:p w14:paraId="3597B863" w14:textId="77777777" w:rsidR="001E59DE" w:rsidRDefault="001E59DE" w:rsidP="00622AFE">
      <w:pPr>
        <w:spacing w:after="0" w:line="276" w:lineRule="auto"/>
        <w:ind w:firstLine="709"/>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МБДОУ ПРИМОРСКИЙ ДЕТСКИЙ САД;</w:t>
      </w:r>
    </w:p>
    <w:p w14:paraId="188990DF" w14:textId="77777777" w:rsidR="001E59DE" w:rsidRDefault="001E59DE" w:rsidP="00622AFE">
      <w:pPr>
        <w:spacing w:after="0" w:line="276" w:lineRule="auto"/>
        <w:ind w:firstLine="709"/>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МБДОУ БУРЯТ-ЯНГУТСКИЙ ДЕТСКИЙ САД;</w:t>
      </w:r>
    </w:p>
    <w:p w14:paraId="7E73C1E1" w14:textId="56E00BD8" w:rsidR="001E59DE" w:rsidRDefault="001E59DE" w:rsidP="00622AFE">
      <w:pPr>
        <w:spacing w:after="0" w:line="276" w:lineRule="auto"/>
        <w:ind w:firstLine="709"/>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МБДОУ БИЛЬЧИРСКИЙ ДЕТСКИЙ САД;</w:t>
      </w:r>
    </w:p>
    <w:p w14:paraId="70878BDB" w14:textId="77777777" w:rsidR="001E59DE" w:rsidRDefault="001E59DE" w:rsidP="00622AFE">
      <w:pPr>
        <w:spacing w:after="0" w:line="276" w:lineRule="auto"/>
        <w:ind w:firstLine="709"/>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МБДОУ ОСИНСКИЙ ДЕТСКИЙ САД №3.</w:t>
      </w:r>
    </w:p>
    <w:p w14:paraId="1B0D5064" w14:textId="77777777" w:rsidR="00641BC3" w:rsidRDefault="00641BC3" w:rsidP="004B18BB">
      <w:pPr>
        <w:spacing w:line="276" w:lineRule="auto"/>
        <w:ind w:firstLine="709"/>
        <w:jc w:val="both"/>
        <w:rPr>
          <w:rFonts w:ascii="Times New Roman" w:hAnsi="Times New Roman"/>
          <w:sz w:val="24"/>
          <w:szCs w:val="24"/>
        </w:rPr>
      </w:pPr>
    </w:p>
    <w:p w14:paraId="39E1C0A3" w14:textId="77777777" w:rsidR="005E225F" w:rsidRPr="00641BC3" w:rsidRDefault="005E225F" w:rsidP="00641BC3">
      <w:pPr>
        <w:spacing w:line="360" w:lineRule="auto"/>
        <w:ind w:firstLine="284"/>
        <w:jc w:val="both"/>
        <w:rPr>
          <w:rFonts w:ascii="Times New Roman" w:hAnsi="Times New Roman"/>
          <w:sz w:val="24"/>
          <w:szCs w:val="24"/>
        </w:rPr>
      </w:pPr>
    </w:p>
    <w:p w14:paraId="24A7F646" w14:textId="77777777" w:rsidR="00641BC3" w:rsidRPr="00641BC3" w:rsidRDefault="00641BC3" w:rsidP="00641BC3">
      <w:pPr>
        <w:shd w:val="clear" w:color="auto" w:fill="FFFFFF"/>
        <w:spacing w:after="0" w:line="360" w:lineRule="auto"/>
        <w:ind w:firstLine="709"/>
        <w:jc w:val="both"/>
        <w:rPr>
          <w:rFonts w:ascii="Times New Roman" w:eastAsia="Times New Roman" w:hAnsi="Times New Roman"/>
          <w:sz w:val="24"/>
          <w:szCs w:val="24"/>
        </w:rPr>
      </w:pPr>
      <w:r w:rsidRPr="00641BC3">
        <w:rPr>
          <w:rFonts w:ascii="Times New Roman" w:eastAsia="Times New Roman" w:hAnsi="Times New Roman"/>
          <w:sz w:val="24"/>
          <w:szCs w:val="24"/>
        </w:rPr>
        <w:t>Наименьшую удовлетворенность респонденты высказали по данному индикатору в отношении следующих образовательных организаци</w:t>
      </w:r>
      <w:r w:rsidR="005E225F">
        <w:rPr>
          <w:rFonts w:ascii="Times New Roman" w:eastAsia="Times New Roman" w:hAnsi="Times New Roman"/>
          <w:sz w:val="24"/>
          <w:szCs w:val="24"/>
        </w:rPr>
        <w:t>й</w:t>
      </w:r>
      <w:r w:rsidRPr="00641BC3">
        <w:rPr>
          <w:rFonts w:ascii="Times New Roman" w:eastAsia="Times New Roman" w:hAnsi="Times New Roman"/>
          <w:sz w:val="24"/>
          <w:szCs w:val="24"/>
        </w:rPr>
        <w:t>:</w:t>
      </w:r>
    </w:p>
    <w:p w14:paraId="06B4E2A8" w14:textId="77777777" w:rsidR="001E59DE" w:rsidRDefault="001E59DE" w:rsidP="00622AFE">
      <w:pPr>
        <w:spacing w:after="0" w:line="276" w:lineRule="auto"/>
        <w:ind w:firstLine="709"/>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МБОУ БИЛЬЧИРСКАЯ СОШ;</w:t>
      </w:r>
    </w:p>
    <w:p w14:paraId="06008172" w14:textId="77777777" w:rsidR="001E59DE" w:rsidRDefault="001E59DE" w:rsidP="00622AFE">
      <w:pPr>
        <w:spacing w:after="0" w:line="276" w:lineRule="auto"/>
        <w:ind w:firstLine="709"/>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МБОУ ОСИНСКАЯ СОШ №1;</w:t>
      </w:r>
    </w:p>
    <w:p w14:paraId="68D1BB4E" w14:textId="77777777" w:rsidR="001E59DE" w:rsidRDefault="001E59DE" w:rsidP="00622AFE">
      <w:pPr>
        <w:spacing w:after="0" w:line="276" w:lineRule="auto"/>
        <w:ind w:firstLine="709"/>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МБОУ УЛЕЙСКАЯ СОШ;</w:t>
      </w:r>
    </w:p>
    <w:p w14:paraId="510B9B44" w14:textId="77777777" w:rsidR="001E59DE" w:rsidRDefault="001E59DE" w:rsidP="00622AFE">
      <w:pPr>
        <w:spacing w:after="0" w:line="276" w:lineRule="auto"/>
        <w:ind w:firstLine="709"/>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МБОУ УСТЬ-АЛТАНСКАЯ СОШ;</w:t>
      </w:r>
    </w:p>
    <w:p w14:paraId="45506A2D" w14:textId="77777777" w:rsidR="001E59DE" w:rsidRDefault="001E59DE" w:rsidP="00622AFE">
      <w:pPr>
        <w:spacing w:after="0" w:line="276" w:lineRule="auto"/>
        <w:ind w:firstLine="709"/>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МБОУ ИРХИДЕЙСКАЯ СОШ;</w:t>
      </w:r>
    </w:p>
    <w:p w14:paraId="39061E75" w14:textId="77777777" w:rsidR="001E59DE" w:rsidRDefault="001E59DE" w:rsidP="00622AFE">
      <w:pPr>
        <w:spacing w:after="0" w:line="276" w:lineRule="auto"/>
        <w:ind w:firstLine="709"/>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МБОУ ОСИНСКАЯ СОШ № 2;</w:t>
      </w:r>
    </w:p>
    <w:p w14:paraId="3ACB4DBD" w14:textId="77777777" w:rsidR="001E59DE" w:rsidRDefault="001E59DE" w:rsidP="00622AFE">
      <w:pPr>
        <w:spacing w:after="0" w:line="276" w:lineRule="auto"/>
        <w:ind w:firstLine="709"/>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МБОУ КАХИНСКАЯ СОШ ИМ. И. А. БАТУДАЕВА;</w:t>
      </w:r>
    </w:p>
    <w:p w14:paraId="24722055" w14:textId="77777777" w:rsidR="001E59DE" w:rsidRDefault="001E59DE" w:rsidP="00622AFE">
      <w:pPr>
        <w:spacing w:after="0" w:line="276" w:lineRule="auto"/>
        <w:ind w:firstLine="709"/>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МБОУ РУССКО-ЯНГУТСКАЯ СОШ;</w:t>
      </w:r>
    </w:p>
    <w:p w14:paraId="5A9F92BA" w14:textId="33F17467" w:rsidR="001E59DE" w:rsidRDefault="001E59DE" w:rsidP="00622AFE">
      <w:pPr>
        <w:spacing w:after="0" w:line="276" w:lineRule="auto"/>
        <w:ind w:firstLine="709"/>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МБОУ БУРЯТ-ЯНГУТСКАЯ СОШ ИМ. А.С. ПУШКИНА;</w:t>
      </w:r>
    </w:p>
    <w:p w14:paraId="494F1A18" w14:textId="77777777" w:rsidR="001E59DE" w:rsidRDefault="001E59DE" w:rsidP="00622AFE">
      <w:pPr>
        <w:spacing w:after="0" w:line="276" w:lineRule="auto"/>
        <w:ind w:firstLine="709"/>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МБОУ ОБУСИНСКАЯ СОШ-ИНТЕРНАТ;</w:t>
      </w:r>
    </w:p>
    <w:p w14:paraId="7AA8F3EA" w14:textId="77777777" w:rsidR="001E59DE" w:rsidRDefault="001E59DE" w:rsidP="00622AFE">
      <w:pPr>
        <w:spacing w:after="0" w:line="276" w:lineRule="auto"/>
        <w:ind w:firstLine="709"/>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МБОУ НОВО-ЛЕНИНСКАЯ СОШ;</w:t>
      </w:r>
    </w:p>
    <w:p w14:paraId="3EA2591C" w14:textId="77777777" w:rsidR="001E59DE" w:rsidRDefault="001E59DE" w:rsidP="00622AFE">
      <w:pPr>
        <w:spacing w:after="0" w:line="276" w:lineRule="auto"/>
        <w:ind w:firstLine="709"/>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МБДОУ ОСИНСКИЙ ДЕТСКИЙ САД №1;</w:t>
      </w:r>
    </w:p>
    <w:p w14:paraId="75415FCF" w14:textId="77777777" w:rsidR="001E59DE" w:rsidRDefault="001E59DE" w:rsidP="00622AFE">
      <w:pPr>
        <w:spacing w:after="0" w:line="276" w:lineRule="auto"/>
        <w:ind w:firstLine="709"/>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МБДОУ ДЕРЕВНИ ЛУЗГИНА ДЕТСКИЙ САД АИСТЕНОК.</w:t>
      </w:r>
    </w:p>
    <w:p w14:paraId="680583D4" w14:textId="77777777" w:rsidR="00AF2049" w:rsidRDefault="00641BC3" w:rsidP="004B18BB">
      <w:pPr>
        <w:spacing w:line="276" w:lineRule="auto"/>
        <w:ind w:firstLine="709"/>
        <w:jc w:val="both"/>
        <w:rPr>
          <w:b/>
          <w:bCs/>
        </w:rPr>
      </w:pPr>
      <w:r>
        <w:rPr>
          <w:b/>
          <w:bCs/>
        </w:rPr>
        <w:t xml:space="preserve"> </w:t>
      </w:r>
    </w:p>
    <w:p w14:paraId="36CCC55C" w14:textId="77777777" w:rsidR="005E225F" w:rsidRDefault="005E225F" w:rsidP="00641BC3">
      <w:pPr>
        <w:spacing w:line="360" w:lineRule="auto"/>
        <w:ind w:firstLine="284"/>
        <w:jc w:val="both"/>
        <w:rPr>
          <w:b/>
          <w:bCs/>
        </w:rPr>
      </w:pPr>
    </w:p>
    <w:p w14:paraId="68BC2174" w14:textId="77777777" w:rsidR="00AF2049" w:rsidRDefault="00641BC3" w:rsidP="001B1479">
      <w:pPr>
        <w:numPr>
          <w:ilvl w:val="2"/>
          <w:numId w:val="50"/>
        </w:numPr>
        <w:ind w:left="0" w:firstLine="0"/>
        <w:jc w:val="center"/>
        <w:outlineLvl w:val="2"/>
        <w:rPr>
          <w:rFonts w:ascii="Arial" w:hAnsi="Arial" w:cs="Arial"/>
          <w:b/>
          <w:sz w:val="20"/>
          <w:szCs w:val="20"/>
        </w:rPr>
      </w:pPr>
      <w:r>
        <w:rPr>
          <w:rFonts w:ascii="Arial" w:hAnsi="Arial" w:cs="Arial"/>
          <w:b/>
          <w:bCs/>
          <w:sz w:val="20"/>
          <w:szCs w:val="20"/>
        </w:rPr>
        <w:br w:type="page"/>
      </w:r>
      <w:bookmarkStart w:id="382" w:name="_Toc37226306"/>
      <w:bookmarkStart w:id="383" w:name="_Toc37226362"/>
      <w:bookmarkStart w:id="384" w:name="_Toc16769617"/>
      <w:bookmarkStart w:id="385" w:name="_Toc30335372"/>
      <w:bookmarkStart w:id="386" w:name="_Toc136339852"/>
      <w:r w:rsidR="00AF2049" w:rsidRPr="00AF2049">
        <w:rPr>
          <w:rFonts w:ascii="Arial" w:hAnsi="Arial" w:cs="Arial"/>
          <w:b/>
          <w:sz w:val="20"/>
          <w:szCs w:val="20"/>
        </w:rPr>
        <w:lastRenderedPageBreak/>
        <w:t xml:space="preserve">ИТОГИ ПО КРИТЕРИЮ </w:t>
      </w:r>
      <w:r w:rsidR="00AF2049" w:rsidRPr="00AF2049">
        <w:rPr>
          <w:rFonts w:ascii="Arial" w:hAnsi="Arial" w:cs="Arial"/>
          <w:b/>
          <w:sz w:val="20"/>
          <w:szCs w:val="20"/>
          <w:lang w:val="en-US"/>
        </w:rPr>
        <w:t>IV</w:t>
      </w:r>
      <w:r w:rsidR="00AF2049" w:rsidRPr="00AF2049">
        <w:rPr>
          <w:rFonts w:ascii="Arial" w:hAnsi="Arial" w:cs="Arial"/>
          <w:b/>
          <w:sz w:val="20"/>
          <w:szCs w:val="20"/>
        </w:rPr>
        <w:t>. ПОКАЗАТЕЛИ, ХАРАКТЕРИЗУЮЩИЕ ДОБРОЖЕЛАТЕЛЬНОСТЬ, ВЕЖЛИВОСТЬ РАБОТНИКОВ ОБРАЗОВАТЕЛЬНОЙ ОРГАНИЗАЦИИ.</w:t>
      </w:r>
      <w:bookmarkEnd w:id="382"/>
      <w:bookmarkEnd w:id="383"/>
      <w:bookmarkEnd w:id="384"/>
      <w:bookmarkEnd w:id="385"/>
      <w:bookmarkEnd w:id="386"/>
    </w:p>
    <w:p w14:paraId="145C407A" w14:textId="77777777" w:rsidR="00AF2049" w:rsidRDefault="00AF2049" w:rsidP="006467CA">
      <w:pPr>
        <w:jc w:val="center"/>
        <w:rPr>
          <w:rFonts w:ascii="Arial" w:hAnsi="Arial" w:cs="Arial"/>
          <w:b/>
          <w:sz w:val="20"/>
          <w:szCs w:val="20"/>
        </w:rPr>
      </w:pPr>
    </w:p>
    <w:p w14:paraId="322239ED" w14:textId="2712C4C0" w:rsidR="00AF2049" w:rsidRPr="00CE0BA5" w:rsidRDefault="00AF2049" w:rsidP="00AF2049">
      <w:pPr>
        <w:spacing w:line="360" w:lineRule="auto"/>
        <w:ind w:firstLine="709"/>
        <w:jc w:val="both"/>
        <w:rPr>
          <w:rFonts w:ascii="Times New Roman" w:eastAsia="Times New Roman" w:hAnsi="Times New Roman"/>
          <w:sz w:val="24"/>
          <w:szCs w:val="24"/>
          <w:lang w:eastAsia="ru-RU"/>
        </w:rPr>
      </w:pPr>
      <w:r w:rsidRPr="00CE0BA5">
        <w:rPr>
          <w:rFonts w:ascii="Times New Roman" w:eastAsia="Times New Roman" w:hAnsi="Times New Roman"/>
          <w:sz w:val="24"/>
          <w:szCs w:val="24"/>
          <w:lang w:eastAsia="ru-RU"/>
        </w:rPr>
        <w:t xml:space="preserve">Результаты, проведенного анализа анкетирования респондентов, по критерию </w:t>
      </w:r>
      <w:r w:rsidRPr="00CE0BA5">
        <w:rPr>
          <w:rFonts w:ascii="Times New Roman" w:eastAsia="Times New Roman" w:hAnsi="Times New Roman"/>
          <w:sz w:val="24"/>
          <w:szCs w:val="24"/>
          <w:lang w:val="en-US" w:eastAsia="ru-RU"/>
        </w:rPr>
        <w:t>IV</w:t>
      </w:r>
      <w:r w:rsidRPr="00CE0BA5">
        <w:rPr>
          <w:rFonts w:ascii="Times New Roman" w:eastAsia="Times New Roman" w:hAnsi="Times New Roman"/>
          <w:sz w:val="24"/>
          <w:szCs w:val="24"/>
          <w:lang w:eastAsia="ru-RU"/>
        </w:rPr>
        <w:t>. «Показатели, характеризующие доброжелательность, вежливость работников образовательной организации</w:t>
      </w:r>
      <w:r w:rsidR="005E225F">
        <w:rPr>
          <w:rFonts w:ascii="Times New Roman" w:eastAsia="Times New Roman" w:hAnsi="Times New Roman"/>
          <w:sz w:val="24"/>
          <w:szCs w:val="24"/>
          <w:lang w:eastAsia="ru-RU"/>
        </w:rPr>
        <w:t xml:space="preserve"> в образовательных организациях </w:t>
      </w:r>
      <w:r w:rsidR="001E59DE">
        <w:rPr>
          <w:rFonts w:ascii="Times New Roman" w:hAnsi="Times New Roman"/>
          <w:sz w:val="24"/>
          <w:szCs w:val="24"/>
        </w:rPr>
        <w:t>Осинского района Иркутской области</w:t>
      </w:r>
      <w:r w:rsidRPr="005E225F">
        <w:rPr>
          <w:rFonts w:ascii="Times New Roman" w:eastAsia="Times New Roman" w:hAnsi="Times New Roman"/>
          <w:sz w:val="24"/>
          <w:szCs w:val="24"/>
          <w:lang w:eastAsia="ru-RU"/>
        </w:rPr>
        <w:t>»</w:t>
      </w:r>
      <w:r w:rsidRPr="00CE0BA5">
        <w:rPr>
          <w:rFonts w:ascii="Times New Roman" w:eastAsia="Times New Roman" w:hAnsi="Times New Roman"/>
          <w:sz w:val="24"/>
          <w:szCs w:val="24"/>
          <w:lang w:eastAsia="ru-RU"/>
        </w:rPr>
        <w:t xml:space="preserve"> представлены в таблице 3</w:t>
      </w:r>
      <w:r w:rsidR="00BB4386">
        <w:rPr>
          <w:rFonts w:ascii="Times New Roman" w:eastAsia="Times New Roman" w:hAnsi="Times New Roman"/>
          <w:sz w:val="24"/>
          <w:szCs w:val="24"/>
          <w:lang w:eastAsia="ru-RU"/>
        </w:rPr>
        <w:t>9</w:t>
      </w:r>
      <w:r w:rsidRPr="00CE0BA5">
        <w:rPr>
          <w:rFonts w:ascii="Times New Roman" w:eastAsia="Times New Roman" w:hAnsi="Times New Roman"/>
          <w:sz w:val="24"/>
          <w:szCs w:val="24"/>
          <w:lang w:eastAsia="ru-RU"/>
        </w:rPr>
        <w:t>.</w:t>
      </w:r>
    </w:p>
    <w:p w14:paraId="6614F603" w14:textId="77777777" w:rsidR="001B1479" w:rsidRDefault="001B1479" w:rsidP="00566926">
      <w:pPr>
        <w:jc w:val="right"/>
        <w:rPr>
          <w:rFonts w:ascii="Times New Roman" w:hAnsi="Times New Roman"/>
        </w:rPr>
      </w:pPr>
    </w:p>
    <w:p w14:paraId="4D2EC4C7" w14:textId="77777777" w:rsidR="00AF2049" w:rsidRPr="00622AFE" w:rsidRDefault="00AF2049" w:rsidP="00566926">
      <w:pPr>
        <w:jc w:val="right"/>
        <w:rPr>
          <w:rFonts w:ascii="Times New Roman" w:hAnsi="Times New Roman"/>
          <w:sz w:val="20"/>
          <w:szCs w:val="20"/>
        </w:rPr>
      </w:pPr>
      <w:r w:rsidRPr="00622AFE">
        <w:rPr>
          <w:rFonts w:ascii="Times New Roman" w:hAnsi="Times New Roman"/>
          <w:sz w:val="20"/>
          <w:szCs w:val="20"/>
        </w:rPr>
        <w:t>Таблица 3</w:t>
      </w:r>
      <w:r w:rsidR="00BB4386" w:rsidRPr="00622AFE">
        <w:rPr>
          <w:rFonts w:ascii="Times New Roman" w:hAnsi="Times New Roman"/>
          <w:sz w:val="20"/>
          <w:szCs w:val="20"/>
        </w:rPr>
        <w:t>9</w:t>
      </w:r>
      <w:r w:rsidRPr="00622AFE">
        <w:rPr>
          <w:rFonts w:ascii="Times New Roman" w:hAnsi="Times New Roman"/>
          <w:sz w:val="20"/>
          <w:szCs w:val="20"/>
        </w:rPr>
        <w:t>.</w:t>
      </w:r>
    </w:p>
    <w:p w14:paraId="163FF185" w14:textId="77777777" w:rsidR="00AF2049" w:rsidRPr="00CE0BA5" w:rsidRDefault="00AF2049" w:rsidP="00566926">
      <w:pPr>
        <w:jc w:val="right"/>
        <w:rPr>
          <w:rFonts w:ascii="Times New Roman" w:hAnsi="Times New Roman"/>
          <w:sz w:val="24"/>
          <w:szCs w:val="24"/>
        </w:rPr>
      </w:pPr>
    </w:p>
    <w:p w14:paraId="2E212C05" w14:textId="68F9144C" w:rsidR="00AF2049" w:rsidRPr="00CE0BA5" w:rsidRDefault="00AF2049" w:rsidP="00566926">
      <w:pPr>
        <w:jc w:val="center"/>
        <w:rPr>
          <w:rFonts w:ascii="Times New Roman" w:hAnsi="Times New Roman"/>
          <w:b/>
          <w:sz w:val="24"/>
          <w:szCs w:val="24"/>
        </w:rPr>
      </w:pPr>
      <w:r w:rsidRPr="00CE0BA5">
        <w:rPr>
          <w:rFonts w:ascii="Times New Roman" w:hAnsi="Times New Roman"/>
          <w:b/>
          <w:sz w:val="24"/>
          <w:szCs w:val="24"/>
        </w:rPr>
        <w:t>Показатели, характеризующие доброжелательность, вежливость работников образовательн</w:t>
      </w:r>
      <w:r w:rsidR="005E225F">
        <w:rPr>
          <w:rFonts w:ascii="Times New Roman" w:hAnsi="Times New Roman"/>
          <w:b/>
          <w:sz w:val="24"/>
          <w:szCs w:val="24"/>
        </w:rPr>
        <w:t>ых</w:t>
      </w:r>
      <w:r w:rsidRPr="00CE0BA5">
        <w:rPr>
          <w:rFonts w:ascii="Times New Roman" w:hAnsi="Times New Roman"/>
          <w:b/>
          <w:sz w:val="24"/>
          <w:szCs w:val="24"/>
        </w:rPr>
        <w:t xml:space="preserve"> организаци</w:t>
      </w:r>
      <w:r w:rsidR="005E225F">
        <w:rPr>
          <w:rFonts w:ascii="Times New Roman" w:hAnsi="Times New Roman"/>
          <w:b/>
          <w:sz w:val="24"/>
          <w:szCs w:val="24"/>
        </w:rPr>
        <w:t xml:space="preserve">й </w:t>
      </w:r>
      <w:r w:rsidR="001E59DE">
        <w:rPr>
          <w:rFonts w:ascii="Times New Roman" w:hAnsi="Times New Roman"/>
          <w:b/>
          <w:bCs/>
          <w:sz w:val="24"/>
          <w:szCs w:val="24"/>
        </w:rPr>
        <w:t>Осинского района Иркутской области</w:t>
      </w:r>
      <w:r>
        <w:rPr>
          <w:rFonts w:ascii="Times New Roman" w:hAnsi="Times New Roman"/>
          <w:b/>
          <w:sz w:val="24"/>
          <w:szCs w:val="24"/>
        </w:rPr>
        <w:t>.</w:t>
      </w:r>
    </w:p>
    <w:p w14:paraId="49A29834" w14:textId="77777777" w:rsidR="00AF2049" w:rsidRPr="001C72CA" w:rsidRDefault="00AF2049" w:rsidP="00E20A23">
      <w:pPr>
        <w:pStyle w:val="21"/>
      </w:pPr>
    </w:p>
    <w:tbl>
      <w:tblPr>
        <w:tblW w:w="921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4111"/>
        <w:gridCol w:w="1417"/>
        <w:gridCol w:w="1134"/>
        <w:gridCol w:w="1134"/>
        <w:gridCol w:w="709"/>
      </w:tblGrid>
      <w:tr w:rsidR="00AF2049" w:rsidRPr="00A70F50" w14:paraId="27B7EEBA" w14:textId="77777777" w:rsidTr="001B1479">
        <w:trPr>
          <w:cantSplit/>
          <w:trHeight w:val="6800"/>
        </w:trPr>
        <w:tc>
          <w:tcPr>
            <w:tcW w:w="709" w:type="dxa"/>
            <w:vAlign w:val="center"/>
          </w:tcPr>
          <w:p w14:paraId="7DB5DB4D" w14:textId="77777777" w:rsidR="00AF2049" w:rsidRPr="00A70F50" w:rsidRDefault="00AF2049" w:rsidP="00566926">
            <w:pPr>
              <w:spacing w:line="240" w:lineRule="auto"/>
              <w:jc w:val="center"/>
              <w:rPr>
                <w:rFonts w:ascii="Times New Roman" w:eastAsia="Times New Roman" w:hAnsi="Times New Roman"/>
                <w:b/>
                <w:sz w:val="20"/>
                <w:szCs w:val="20"/>
                <w:lang w:eastAsia="ru-RU"/>
              </w:rPr>
            </w:pPr>
            <w:r w:rsidRPr="00A70F50">
              <w:rPr>
                <w:rFonts w:ascii="Times New Roman" w:eastAsia="Times New Roman" w:hAnsi="Times New Roman"/>
                <w:b/>
                <w:sz w:val="20"/>
                <w:szCs w:val="20"/>
                <w:lang w:eastAsia="ru-RU"/>
              </w:rPr>
              <w:t>№ п/п</w:t>
            </w:r>
          </w:p>
        </w:tc>
        <w:tc>
          <w:tcPr>
            <w:tcW w:w="4111" w:type="dxa"/>
            <w:vAlign w:val="center"/>
          </w:tcPr>
          <w:p w14:paraId="44AB2610" w14:textId="77777777" w:rsidR="00AF2049" w:rsidRPr="00A70F50" w:rsidRDefault="00AF2049" w:rsidP="00566926">
            <w:pPr>
              <w:spacing w:line="240" w:lineRule="auto"/>
              <w:jc w:val="center"/>
              <w:rPr>
                <w:rFonts w:ascii="Times New Roman" w:eastAsia="Times New Roman" w:hAnsi="Times New Roman"/>
                <w:b/>
                <w:sz w:val="20"/>
                <w:szCs w:val="20"/>
                <w:lang w:eastAsia="ru-RU"/>
              </w:rPr>
            </w:pPr>
            <w:r w:rsidRPr="00A70F50">
              <w:rPr>
                <w:rFonts w:ascii="Times New Roman" w:eastAsia="Times New Roman" w:hAnsi="Times New Roman"/>
                <w:b/>
                <w:sz w:val="20"/>
                <w:szCs w:val="20"/>
                <w:lang w:eastAsia="ru-RU"/>
              </w:rPr>
              <w:t xml:space="preserve">Наименование организации </w:t>
            </w:r>
          </w:p>
        </w:tc>
        <w:tc>
          <w:tcPr>
            <w:tcW w:w="1417" w:type="dxa"/>
            <w:textDirection w:val="btLr"/>
            <w:vAlign w:val="center"/>
          </w:tcPr>
          <w:p w14:paraId="74E00ED9" w14:textId="77777777" w:rsidR="00AF2049" w:rsidRPr="00A70F50" w:rsidRDefault="00AF2049" w:rsidP="00566926">
            <w:pPr>
              <w:spacing w:line="240" w:lineRule="auto"/>
              <w:jc w:val="center"/>
              <w:rPr>
                <w:rFonts w:ascii="Times New Roman" w:eastAsia="Times New Roman" w:hAnsi="Times New Roman"/>
                <w:b/>
                <w:bCs/>
                <w:sz w:val="20"/>
                <w:szCs w:val="20"/>
                <w:lang w:eastAsia="ru-RU"/>
              </w:rPr>
            </w:pPr>
            <w:r w:rsidRPr="00A70F50">
              <w:rPr>
                <w:rFonts w:ascii="Times New Roman" w:eastAsia="Times New Roman" w:hAnsi="Times New Roman"/>
                <w:b/>
                <w:bCs/>
                <w:sz w:val="20"/>
                <w:szCs w:val="20"/>
              </w:rPr>
              <w:t>Доля получателей услуг, удовлетворенных доброжелательностью, вежливостью работников образовательной организации, обеспечивающих первичный контакт и информирование получателя услуги при непосредственном обращении в образовательную организацию.</w:t>
            </w:r>
          </w:p>
        </w:tc>
        <w:tc>
          <w:tcPr>
            <w:tcW w:w="1134" w:type="dxa"/>
            <w:textDirection w:val="btLr"/>
            <w:vAlign w:val="center"/>
          </w:tcPr>
          <w:p w14:paraId="52A68F45" w14:textId="77777777" w:rsidR="00AF2049" w:rsidRPr="00A70F50" w:rsidRDefault="00AF2049" w:rsidP="00566926">
            <w:pPr>
              <w:spacing w:line="240" w:lineRule="auto"/>
              <w:jc w:val="center"/>
              <w:rPr>
                <w:rFonts w:ascii="Times New Roman" w:eastAsia="Times New Roman" w:hAnsi="Times New Roman"/>
                <w:b/>
                <w:sz w:val="20"/>
                <w:szCs w:val="20"/>
                <w:lang w:eastAsia="ru-RU"/>
              </w:rPr>
            </w:pPr>
            <w:r w:rsidRPr="00A70F50">
              <w:rPr>
                <w:rFonts w:ascii="Times New Roman" w:eastAsia="Times New Roman" w:hAnsi="Times New Roman"/>
                <w:b/>
                <w:sz w:val="20"/>
                <w:szCs w:val="20"/>
                <w:lang w:eastAsia="ru-RU"/>
              </w:rPr>
              <w:t>Доля получателей услуг, удовлетворенных доброжелательностью, вежливостью работников образовательной организации, обеспечивающих непосредственное оказание услуги при обращении в организацию</w:t>
            </w:r>
          </w:p>
        </w:tc>
        <w:tc>
          <w:tcPr>
            <w:tcW w:w="1134" w:type="dxa"/>
            <w:textDirection w:val="btLr"/>
            <w:vAlign w:val="center"/>
          </w:tcPr>
          <w:p w14:paraId="5AD32E65" w14:textId="77777777" w:rsidR="00AF2049" w:rsidRPr="00A70F50" w:rsidRDefault="00AF2049" w:rsidP="00566926">
            <w:pPr>
              <w:spacing w:line="240" w:lineRule="auto"/>
              <w:jc w:val="center"/>
              <w:rPr>
                <w:rFonts w:ascii="Times New Roman" w:eastAsia="Times New Roman" w:hAnsi="Times New Roman"/>
                <w:b/>
                <w:sz w:val="20"/>
                <w:szCs w:val="20"/>
                <w:lang w:eastAsia="ru-RU"/>
              </w:rPr>
            </w:pPr>
            <w:r w:rsidRPr="00A70F50">
              <w:rPr>
                <w:rFonts w:ascii="Times New Roman" w:eastAsia="Times New Roman" w:hAnsi="Times New Roman"/>
                <w:b/>
                <w:sz w:val="20"/>
                <w:szCs w:val="20"/>
                <w:lang w:eastAsia="ru-RU"/>
              </w:rPr>
              <w:t>Доля получателей услуг, удовлетворенных доброжелательностью, вежливостью работников образовательной организации при использовании дистанционных форм взаимодействия</w:t>
            </w:r>
          </w:p>
        </w:tc>
        <w:tc>
          <w:tcPr>
            <w:tcW w:w="709" w:type="dxa"/>
            <w:tcBorders>
              <w:top w:val="single" w:sz="4" w:space="0" w:color="000000"/>
              <w:left w:val="single" w:sz="4" w:space="0" w:color="000000"/>
              <w:right w:val="single" w:sz="4" w:space="0" w:color="000000"/>
            </w:tcBorders>
            <w:shd w:val="clear" w:color="auto" w:fill="FABF8F"/>
            <w:textDirection w:val="btLr"/>
            <w:vAlign w:val="center"/>
          </w:tcPr>
          <w:p w14:paraId="72A7BAD8" w14:textId="77777777" w:rsidR="00AF2049" w:rsidRPr="00A70F50" w:rsidRDefault="00AF2049" w:rsidP="00566926">
            <w:pPr>
              <w:spacing w:line="240" w:lineRule="auto"/>
              <w:jc w:val="center"/>
              <w:rPr>
                <w:rFonts w:ascii="Times New Roman" w:eastAsia="Times New Roman" w:hAnsi="Times New Roman"/>
                <w:b/>
                <w:bCs/>
                <w:sz w:val="20"/>
                <w:szCs w:val="20"/>
                <w:lang w:eastAsia="ru-RU"/>
              </w:rPr>
            </w:pPr>
            <w:r w:rsidRPr="00A70F50">
              <w:rPr>
                <w:rFonts w:ascii="Times New Roman" w:eastAsia="Times New Roman" w:hAnsi="Times New Roman"/>
                <w:b/>
                <w:bCs/>
                <w:sz w:val="20"/>
                <w:szCs w:val="20"/>
              </w:rPr>
              <w:t>ЗНАЧЕНИЕ КРИТЕРИЯ IV</w:t>
            </w:r>
          </w:p>
        </w:tc>
      </w:tr>
      <w:tr w:rsidR="00AF2049" w:rsidRPr="00A70F50" w14:paraId="1CCC0F8B" w14:textId="77777777" w:rsidTr="001B1479">
        <w:tc>
          <w:tcPr>
            <w:tcW w:w="709" w:type="dxa"/>
            <w:shd w:val="clear" w:color="auto" w:fill="auto"/>
            <w:vAlign w:val="center"/>
          </w:tcPr>
          <w:p w14:paraId="564E0B98" w14:textId="510B5C9F" w:rsidR="00AF2049" w:rsidRPr="00027D6F" w:rsidRDefault="001E59DE" w:rsidP="00566926">
            <w:pPr>
              <w:spacing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1.</w:t>
            </w:r>
          </w:p>
        </w:tc>
        <w:tc>
          <w:tcPr>
            <w:tcW w:w="4111" w:type="dxa"/>
            <w:shd w:val="clear" w:color="auto" w:fill="auto"/>
          </w:tcPr>
          <w:p w14:paraId="0B1F9EA3" w14:textId="14A53BF8" w:rsidR="00AF2049" w:rsidRPr="00027D6F"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"ОСИНСКИЙ ДЕТСКИЙ САД № 2"</w:t>
            </w:r>
          </w:p>
        </w:tc>
        <w:tc>
          <w:tcPr>
            <w:tcW w:w="1417" w:type="dxa"/>
            <w:tcBorders>
              <w:left w:val="single" w:sz="4" w:space="0" w:color="E6E6E6"/>
            </w:tcBorders>
            <w:shd w:val="clear" w:color="auto" w:fill="F4B083"/>
            <w:vAlign w:val="center"/>
          </w:tcPr>
          <w:p w14:paraId="57159394" w14:textId="21FA60E1" w:rsidR="00AF2049" w:rsidRPr="00027D6F" w:rsidRDefault="001E59DE" w:rsidP="00566926">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100</w:t>
            </w:r>
          </w:p>
        </w:tc>
        <w:tc>
          <w:tcPr>
            <w:tcW w:w="1134" w:type="dxa"/>
            <w:shd w:val="clear" w:color="auto" w:fill="F4B083"/>
            <w:vAlign w:val="center"/>
          </w:tcPr>
          <w:p w14:paraId="71CB6FBA" w14:textId="1D634BAB" w:rsidR="00AF2049" w:rsidRPr="00027D6F" w:rsidRDefault="001E59DE" w:rsidP="00566926">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100</w:t>
            </w:r>
          </w:p>
        </w:tc>
        <w:tc>
          <w:tcPr>
            <w:tcW w:w="1134" w:type="dxa"/>
            <w:shd w:val="clear" w:color="auto" w:fill="F4B083"/>
            <w:vAlign w:val="center"/>
          </w:tcPr>
          <w:p w14:paraId="248A200B" w14:textId="055A8DE1" w:rsidR="00AF2049" w:rsidRPr="00027D6F" w:rsidRDefault="001E59DE" w:rsidP="00566926">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100</w:t>
            </w:r>
          </w:p>
        </w:tc>
        <w:tc>
          <w:tcPr>
            <w:tcW w:w="709" w:type="dxa"/>
            <w:tcBorders>
              <w:left w:val="single" w:sz="4" w:space="0" w:color="E6E6E6"/>
            </w:tcBorders>
            <w:shd w:val="clear" w:color="auto" w:fill="F4B083"/>
            <w:vAlign w:val="center"/>
          </w:tcPr>
          <w:p w14:paraId="61FC0802" w14:textId="7E01B166" w:rsidR="00AF2049" w:rsidRPr="00A70F50" w:rsidRDefault="001E59DE" w:rsidP="00566926">
            <w:pPr>
              <w:spacing w:after="0" w:line="240" w:lineRule="auto"/>
              <w:jc w:val="center"/>
              <w:rPr>
                <w:rFonts w:ascii="Times New Roman" w:eastAsia="Times New Roman" w:hAnsi="Times New Roman"/>
                <w:b/>
                <w:bCs/>
                <w:sz w:val="20"/>
                <w:szCs w:val="20"/>
                <w:lang w:eastAsia="ru-RU"/>
              </w:rPr>
            </w:pPr>
            <w:r>
              <w:rPr>
                <w:rFonts w:ascii="Times New Roman" w:eastAsia="Times New Roman" w:hAnsi="Times New Roman"/>
                <w:b/>
                <w:bCs/>
                <w:sz w:val="20"/>
                <w:szCs w:val="20"/>
                <w:lang w:eastAsia="ru-RU"/>
              </w:rPr>
              <w:t>100</w:t>
            </w:r>
          </w:p>
        </w:tc>
      </w:tr>
      <w:tr w:rsidR="001E59DE" w:rsidRPr="00A70F50" w14:paraId="21B4471A" w14:textId="77777777" w:rsidTr="001B1479">
        <w:tc>
          <w:tcPr>
            <w:tcW w:w="709" w:type="dxa"/>
            <w:shd w:val="clear" w:color="auto" w:fill="auto"/>
            <w:vAlign w:val="center"/>
          </w:tcPr>
          <w:p w14:paraId="47D30732" w14:textId="1C187D79" w:rsidR="001E59DE" w:rsidRDefault="001E59DE" w:rsidP="00566926">
            <w:pPr>
              <w:spacing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2.</w:t>
            </w:r>
          </w:p>
        </w:tc>
        <w:tc>
          <w:tcPr>
            <w:tcW w:w="4111" w:type="dxa"/>
            <w:shd w:val="clear" w:color="auto" w:fill="auto"/>
          </w:tcPr>
          <w:p w14:paraId="05C7EFBF" w14:textId="72925A4E"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БИЛЬЧИРСКИЙ ДЕТСКИЙ САД</w:t>
            </w:r>
          </w:p>
        </w:tc>
        <w:tc>
          <w:tcPr>
            <w:tcW w:w="1417" w:type="dxa"/>
            <w:tcBorders>
              <w:left w:val="single" w:sz="4" w:space="0" w:color="E6E6E6"/>
            </w:tcBorders>
            <w:shd w:val="clear" w:color="auto" w:fill="F4B083"/>
            <w:vAlign w:val="center"/>
          </w:tcPr>
          <w:p w14:paraId="6245190C" w14:textId="739F49E2" w:rsidR="001E59DE" w:rsidRDefault="001E59DE" w:rsidP="00566926">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100</w:t>
            </w:r>
          </w:p>
        </w:tc>
        <w:tc>
          <w:tcPr>
            <w:tcW w:w="1134" w:type="dxa"/>
            <w:shd w:val="clear" w:color="auto" w:fill="F4B083"/>
            <w:vAlign w:val="center"/>
          </w:tcPr>
          <w:p w14:paraId="0FDED713" w14:textId="40E26481" w:rsidR="001E59DE" w:rsidRDefault="001E59DE" w:rsidP="00566926">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100</w:t>
            </w:r>
          </w:p>
        </w:tc>
        <w:tc>
          <w:tcPr>
            <w:tcW w:w="1134" w:type="dxa"/>
            <w:shd w:val="clear" w:color="auto" w:fill="F4B083"/>
            <w:vAlign w:val="center"/>
          </w:tcPr>
          <w:p w14:paraId="72EDB516" w14:textId="48367703" w:rsidR="001E59DE" w:rsidRDefault="001E59DE" w:rsidP="00566926">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100</w:t>
            </w:r>
          </w:p>
        </w:tc>
        <w:tc>
          <w:tcPr>
            <w:tcW w:w="709" w:type="dxa"/>
            <w:tcBorders>
              <w:left w:val="single" w:sz="4" w:space="0" w:color="E6E6E6"/>
            </w:tcBorders>
            <w:shd w:val="clear" w:color="auto" w:fill="F4B083"/>
            <w:vAlign w:val="center"/>
          </w:tcPr>
          <w:p w14:paraId="24490E3F" w14:textId="6C80993C" w:rsidR="001E59DE" w:rsidRDefault="001E59DE" w:rsidP="00566926">
            <w:pPr>
              <w:spacing w:after="0" w:line="240" w:lineRule="auto"/>
              <w:jc w:val="center"/>
              <w:rPr>
                <w:rFonts w:ascii="Times New Roman" w:eastAsia="Times New Roman" w:hAnsi="Times New Roman"/>
                <w:b/>
                <w:bCs/>
                <w:sz w:val="20"/>
                <w:szCs w:val="20"/>
                <w:lang w:eastAsia="ru-RU"/>
              </w:rPr>
            </w:pPr>
            <w:r>
              <w:rPr>
                <w:rFonts w:ascii="Times New Roman" w:eastAsia="Times New Roman" w:hAnsi="Times New Roman"/>
                <w:b/>
                <w:bCs/>
                <w:sz w:val="20"/>
                <w:szCs w:val="20"/>
                <w:lang w:eastAsia="ru-RU"/>
              </w:rPr>
              <w:t>100</w:t>
            </w:r>
          </w:p>
        </w:tc>
      </w:tr>
      <w:tr w:rsidR="001E59DE" w:rsidRPr="00A70F50" w14:paraId="0E7A7384" w14:textId="77777777" w:rsidTr="001B1479">
        <w:tc>
          <w:tcPr>
            <w:tcW w:w="709" w:type="dxa"/>
            <w:shd w:val="clear" w:color="auto" w:fill="auto"/>
            <w:vAlign w:val="center"/>
          </w:tcPr>
          <w:p w14:paraId="02F91214" w14:textId="0AAE3B77" w:rsidR="001E59DE" w:rsidRDefault="001E59DE" w:rsidP="00566926">
            <w:pPr>
              <w:spacing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3.</w:t>
            </w:r>
          </w:p>
        </w:tc>
        <w:tc>
          <w:tcPr>
            <w:tcW w:w="4111" w:type="dxa"/>
            <w:shd w:val="clear" w:color="auto" w:fill="auto"/>
          </w:tcPr>
          <w:p w14:paraId="28372C8F" w14:textId="592BF3A9"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ЛУЗГИНОВСКИЙ ДЕТСКИЙ САД</w:t>
            </w:r>
          </w:p>
        </w:tc>
        <w:tc>
          <w:tcPr>
            <w:tcW w:w="1417" w:type="dxa"/>
            <w:tcBorders>
              <w:left w:val="single" w:sz="4" w:space="0" w:color="E6E6E6"/>
            </w:tcBorders>
            <w:shd w:val="clear" w:color="auto" w:fill="F4B083"/>
            <w:vAlign w:val="center"/>
          </w:tcPr>
          <w:p w14:paraId="67B532A1" w14:textId="062F736A" w:rsidR="001E59DE" w:rsidRDefault="001E59DE" w:rsidP="00566926">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100</w:t>
            </w:r>
          </w:p>
        </w:tc>
        <w:tc>
          <w:tcPr>
            <w:tcW w:w="1134" w:type="dxa"/>
            <w:shd w:val="clear" w:color="auto" w:fill="F4B083"/>
            <w:vAlign w:val="center"/>
          </w:tcPr>
          <w:p w14:paraId="2D6442AD" w14:textId="656B54E4" w:rsidR="001E59DE" w:rsidRDefault="001E59DE" w:rsidP="00566926">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100</w:t>
            </w:r>
          </w:p>
        </w:tc>
        <w:tc>
          <w:tcPr>
            <w:tcW w:w="1134" w:type="dxa"/>
            <w:shd w:val="clear" w:color="auto" w:fill="F4B083"/>
            <w:vAlign w:val="center"/>
          </w:tcPr>
          <w:p w14:paraId="7A5EA7CF" w14:textId="61A48F2F" w:rsidR="001E59DE" w:rsidRDefault="001E59DE" w:rsidP="00566926">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100</w:t>
            </w:r>
          </w:p>
        </w:tc>
        <w:tc>
          <w:tcPr>
            <w:tcW w:w="709" w:type="dxa"/>
            <w:tcBorders>
              <w:left w:val="single" w:sz="4" w:space="0" w:color="E6E6E6"/>
            </w:tcBorders>
            <w:shd w:val="clear" w:color="auto" w:fill="F4B083"/>
            <w:vAlign w:val="center"/>
          </w:tcPr>
          <w:p w14:paraId="1C589C8C" w14:textId="0115EE8C" w:rsidR="001E59DE" w:rsidRDefault="001E59DE" w:rsidP="00566926">
            <w:pPr>
              <w:spacing w:after="0" w:line="240" w:lineRule="auto"/>
              <w:jc w:val="center"/>
              <w:rPr>
                <w:rFonts w:ascii="Times New Roman" w:eastAsia="Times New Roman" w:hAnsi="Times New Roman"/>
                <w:b/>
                <w:bCs/>
                <w:sz w:val="20"/>
                <w:szCs w:val="20"/>
                <w:lang w:eastAsia="ru-RU"/>
              </w:rPr>
            </w:pPr>
            <w:r>
              <w:rPr>
                <w:rFonts w:ascii="Times New Roman" w:eastAsia="Times New Roman" w:hAnsi="Times New Roman"/>
                <w:b/>
                <w:bCs/>
                <w:sz w:val="20"/>
                <w:szCs w:val="20"/>
                <w:lang w:eastAsia="ru-RU"/>
              </w:rPr>
              <w:t>100</w:t>
            </w:r>
          </w:p>
        </w:tc>
      </w:tr>
      <w:tr w:rsidR="001E59DE" w:rsidRPr="00A70F50" w14:paraId="59E100CD" w14:textId="77777777" w:rsidTr="001B1479">
        <w:tc>
          <w:tcPr>
            <w:tcW w:w="709" w:type="dxa"/>
            <w:shd w:val="clear" w:color="auto" w:fill="auto"/>
            <w:vAlign w:val="center"/>
          </w:tcPr>
          <w:p w14:paraId="1FFAE6D7" w14:textId="27E89AB5" w:rsidR="001E59DE" w:rsidRDefault="001E59DE" w:rsidP="00566926">
            <w:pPr>
              <w:spacing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4.</w:t>
            </w:r>
          </w:p>
        </w:tc>
        <w:tc>
          <w:tcPr>
            <w:tcW w:w="4111" w:type="dxa"/>
            <w:shd w:val="clear" w:color="auto" w:fill="auto"/>
          </w:tcPr>
          <w:p w14:paraId="77768A83" w14:textId="2183CA41"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МАЙСКИЙ ДЕТСКИЙ САД</w:t>
            </w:r>
          </w:p>
        </w:tc>
        <w:tc>
          <w:tcPr>
            <w:tcW w:w="1417" w:type="dxa"/>
            <w:tcBorders>
              <w:left w:val="single" w:sz="4" w:space="0" w:color="E6E6E6"/>
            </w:tcBorders>
            <w:shd w:val="clear" w:color="auto" w:fill="F4B083"/>
            <w:vAlign w:val="center"/>
          </w:tcPr>
          <w:p w14:paraId="19ACBD93" w14:textId="57F2D171" w:rsidR="001E59DE" w:rsidRDefault="001E59DE" w:rsidP="00566926">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100</w:t>
            </w:r>
          </w:p>
        </w:tc>
        <w:tc>
          <w:tcPr>
            <w:tcW w:w="1134" w:type="dxa"/>
            <w:shd w:val="clear" w:color="auto" w:fill="F4B083"/>
            <w:vAlign w:val="center"/>
          </w:tcPr>
          <w:p w14:paraId="12F17F28" w14:textId="1959ADE0" w:rsidR="001E59DE" w:rsidRDefault="001E59DE" w:rsidP="00566926">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100</w:t>
            </w:r>
          </w:p>
        </w:tc>
        <w:tc>
          <w:tcPr>
            <w:tcW w:w="1134" w:type="dxa"/>
            <w:shd w:val="clear" w:color="auto" w:fill="F4B083"/>
            <w:vAlign w:val="center"/>
          </w:tcPr>
          <w:p w14:paraId="55A7D156" w14:textId="20702B57" w:rsidR="001E59DE" w:rsidRDefault="001E59DE" w:rsidP="00566926">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100</w:t>
            </w:r>
          </w:p>
        </w:tc>
        <w:tc>
          <w:tcPr>
            <w:tcW w:w="709" w:type="dxa"/>
            <w:tcBorders>
              <w:left w:val="single" w:sz="4" w:space="0" w:color="E6E6E6"/>
            </w:tcBorders>
            <w:shd w:val="clear" w:color="auto" w:fill="F4B083"/>
            <w:vAlign w:val="center"/>
          </w:tcPr>
          <w:p w14:paraId="2216A5BD" w14:textId="0A3B6E98" w:rsidR="001E59DE" w:rsidRDefault="001E59DE" w:rsidP="00566926">
            <w:pPr>
              <w:spacing w:after="0" w:line="240" w:lineRule="auto"/>
              <w:jc w:val="center"/>
              <w:rPr>
                <w:rFonts w:ascii="Times New Roman" w:eastAsia="Times New Roman" w:hAnsi="Times New Roman"/>
                <w:b/>
                <w:bCs/>
                <w:sz w:val="20"/>
                <w:szCs w:val="20"/>
                <w:lang w:eastAsia="ru-RU"/>
              </w:rPr>
            </w:pPr>
            <w:r>
              <w:rPr>
                <w:rFonts w:ascii="Times New Roman" w:eastAsia="Times New Roman" w:hAnsi="Times New Roman"/>
                <w:b/>
                <w:bCs/>
                <w:sz w:val="20"/>
                <w:szCs w:val="20"/>
                <w:lang w:eastAsia="ru-RU"/>
              </w:rPr>
              <w:t>100</w:t>
            </w:r>
          </w:p>
        </w:tc>
      </w:tr>
      <w:tr w:rsidR="001E59DE" w:rsidRPr="00A70F50" w14:paraId="081733FD" w14:textId="77777777" w:rsidTr="001B1479">
        <w:tc>
          <w:tcPr>
            <w:tcW w:w="709" w:type="dxa"/>
            <w:shd w:val="clear" w:color="auto" w:fill="auto"/>
            <w:vAlign w:val="center"/>
          </w:tcPr>
          <w:p w14:paraId="3265E1EB" w14:textId="7D321433" w:rsidR="001E59DE" w:rsidRDefault="001E59DE" w:rsidP="00566926">
            <w:pPr>
              <w:spacing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lastRenderedPageBreak/>
              <w:t>5.</w:t>
            </w:r>
          </w:p>
        </w:tc>
        <w:tc>
          <w:tcPr>
            <w:tcW w:w="4111" w:type="dxa"/>
            <w:shd w:val="clear" w:color="auto" w:fill="auto"/>
          </w:tcPr>
          <w:p w14:paraId="0998BE1B" w14:textId="053DD793"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НОВО-ЛЕНИНСКИЙ ДЕТСКИЙ САД</w:t>
            </w:r>
          </w:p>
        </w:tc>
        <w:tc>
          <w:tcPr>
            <w:tcW w:w="1417" w:type="dxa"/>
            <w:tcBorders>
              <w:left w:val="single" w:sz="4" w:space="0" w:color="E6E6E6"/>
            </w:tcBorders>
            <w:shd w:val="clear" w:color="auto" w:fill="F4B083"/>
            <w:vAlign w:val="center"/>
          </w:tcPr>
          <w:p w14:paraId="43C1BB18" w14:textId="3083DD5F" w:rsidR="001E59DE" w:rsidRDefault="001E59DE" w:rsidP="00566926">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100</w:t>
            </w:r>
          </w:p>
        </w:tc>
        <w:tc>
          <w:tcPr>
            <w:tcW w:w="1134" w:type="dxa"/>
            <w:shd w:val="clear" w:color="auto" w:fill="F4B083"/>
            <w:vAlign w:val="center"/>
          </w:tcPr>
          <w:p w14:paraId="7A3364C7" w14:textId="4DD05D7A" w:rsidR="001E59DE" w:rsidRDefault="001E59DE" w:rsidP="00566926">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100</w:t>
            </w:r>
          </w:p>
        </w:tc>
        <w:tc>
          <w:tcPr>
            <w:tcW w:w="1134" w:type="dxa"/>
            <w:shd w:val="clear" w:color="auto" w:fill="F4B083"/>
            <w:vAlign w:val="center"/>
          </w:tcPr>
          <w:p w14:paraId="20AE1710" w14:textId="4D9EF49A" w:rsidR="001E59DE" w:rsidRDefault="001E59DE" w:rsidP="00566926">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100</w:t>
            </w:r>
          </w:p>
        </w:tc>
        <w:tc>
          <w:tcPr>
            <w:tcW w:w="709" w:type="dxa"/>
            <w:tcBorders>
              <w:left w:val="single" w:sz="4" w:space="0" w:color="E6E6E6"/>
            </w:tcBorders>
            <w:shd w:val="clear" w:color="auto" w:fill="F4B083"/>
            <w:vAlign w:val="center"/>
          </w:tcPr>
          <w:p w14:paraId="51B78286" w14:textId="661A8545" w:rsidR="001E59DE" w:rsidRDefault="001E59DE" w:rsidP="00566926">
            <w:pPr>
              <w:spacing w:after="0" w:line="240" w:lineRule="auto"/>
              <w:jc w:val="center"/>
              <w:rPr>
                <w:rFonts w:ascii="Times New Roman" w:eastAsia="Times New Roman" w:hAnsi="Times New Roman"/>
                <w:b/>
                <w:bCs/>
                <w:sz w:val="20"/>
                <w:szCs w:val="20"/>
                <w:lang w:eastAsia="ru-RU"/>
              </w:rPr>
            </w:pPr>
            <w:r>
              <w:rPr>
                <w:rFonts w:ascii="Times New Roman" w:eastAsia="Times New Roman" w:hAnsi="Times New Roman"/>
                <w:b/>
                <w:bCs/>
                <w:sz w:val="20"/>
                <w:szCs w:val="20"/>
                <w:lang w:eastAsia="ru-RU"/>
              </w:rPr>
              <w:t>100</w:t>
            </w:r>
          </w:p>
        </w:tc>
      </w:tr>
      <w:tr w:rsidR="001E59DE" w:rsidRPr="00A70F50" w14:paraId="442CAB5A" w14:textId="77777777" w:rsidTr="001B1479">
        <w:tc>
          <w:tcPr>
            <w:tcW w:w="709" w:type="dxa"/>
            <w:shd w:val="clear" w:color="auto" w:fill="auto"/>
            <w:vAlign w:val="center"/>
          </w:tcPr>
          <w:p w14:paraId="0B615BBD" w14:textId="00B6667A" w:rsidR="001E59DE" w:rsidRDefault="001E59DE" w:rsidP="00566926">
            <w:pPr>
              <w:spacing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6.</w:t>
            </w:r>
          </w:p>
        </w:tc>
        <w:tc>
          <w:tcPr>
            <w:tcW w:w="4111" w:type="dxa"/>
            <w:shd w:val="clear" w:color="auto" w:fill="auto"/>
          </w:tcPr>
          <w:p w14:paraId="31092399" w14:textId="7086146F"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ПРИМОРСКИЙ ДЕТСКИЙ САД</w:t>
            </w:r>
          </w:p>
        </w:tc>
        <w:tc>
          <w:tcPr>
            <w:tcW w:w="1417" w:type="dxa"/>
            <w:tcBorders>
              <w:left w:val="single" w:sz="4" w:space="0" w:color="E6E6E6"/>
            </w:tcBorders>
            <w:shd w:val="clear" w:color="auto" w:fill="F4B083"/>
            <w:vAlign w:val="center"/>
          </w:tcPr>
          <w:p w14:paraId="46A7786D" w14:textId="62CAD66B" w:rsidR="001E59DE" w:rsidRDefault="001E59DE" w:rsidP="00566926">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100</w:t>
            </w:r>
          </w:p>
        </w:tc>
        <w:tc>
          <w:tcPr>
            <w:tcW w:w="1134" w:type="dxa"/>
            <w:shd w:val="clear" w:color="auto" w:fill="F4B083"/>
            <w:vAlign w:val="center"/>
          </w:tcPr>
          <w:p w14:paraId="21C3D141" w14:textId="1A90A210" w:rsidR="001E59DE" w:rsidRDefault="001E59DE" w:rsidP="00566926">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100</w:t>
            </w:r>
          </w:p>
        </w:tc>
        <w:tc>
          <w:tcPr>
            <w:tcW w:w="1134" w:type="dxa"/>
            <w:shd w:val="clear" w:color="auto" w:fill="F4B083"/>
            <w:vAlign w:val="center"/>
          </w:tcPr>
          <w:p w14:paraId="703F746A" w14:textId="39A5F576" w:rsidR="001E59DE" w:rsidRDefault="001E59DE" w:rsidP="00566926">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100</w:t>
            </w:r>
          </w:p>
        </w:tc>
        <w:tc>
          <w:tcPr>
            <w:tcW w:w="709" w:type="dxa"/>
            <w:tcBorders>
              <w:left w:val="single" w:sz="4" w:space="0" w:color="E6E6E6"/>
            </w:tcBorders>
            <w:shd w:val="clear" w:color="auto" w:fill="F4B083"/>
            <w:vAlign w:val="center"/>
          </w:tcPr>
          <w:p w14:paraId="4D62037D" w14:textId="2EC68BCE" w:rsidR="001E59DE" w:rsidRDefault="001E59DE" w:rsidP="00566926">
            <w:pPr>
              <w:spacing w:after="0" w:line="240" w:lineRule="auto"/>
              <w:jc w:val="center"/>
              <w:rPr>
                <w:rFonts w:ascii="Times New Roman" w:eastAsia="Times New Roman" w:hAnsi="Times New Roman"/>
                <w:b/>
                <w:bCs/>
                <w:sz w:val="20"/>
                <w:szCs w:val="20"/>
                <w:lang w:eastAsia="ru-RU"/>
              </w:rPr>
            </w:pPr>
            <w:r>
              <w:rPr>
                <w:rFonts w:ascii="Times New Roman" w:eastAsia="Times New Roman" w:hAnsi="Times New Roman"/>
                <w:b/>
                <w:bCs/>
                <w:sz w:val="20"/>
                <w:szCs w:val="20"/>
                <w:lang w:eastAsia="ru-RU"/>
              </w:rPr>
              <w:t>100</w:t>
            </w:r>
          </w:p>
        </w:tc>
      </w:tr>
      <w:tr w:rsidR="001E59DE" w:rsidRPr="00A70F50" w14:paraId="751943E5" w14:textId="77777777" w:rsidTr="001B1479">
        <w:tc>
          <w:tcPr>
            <w:tcW w:w="709" w:type="dxa"/>
            <w:shd w:val="clear" w:color="auto" w:fill="auto"/>
            <w:vAlign w:val="center"/>
          </w:tcPr>
          <w:p w14:paraId="01F4FDEC" w14:textId="654E8F5E" w:rsidR="001E59DE" w:rsidRDefault="001E59DE" w:rsidP="00566926">
            <w:pPr>
              <w:spacing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7.</w:t>
            </w:r>
          </w:p>
        </w:tc>
        <w:tc>
          <w:tcPr>
            <w:tcW w:w="4111" w:type="dxa"/>
            <w:shd w:val="clear" w:color="auto" w:fill="auto"/>
          </w:tcPr>
          <w:p w14:paraId="2EBDED40" w14:textId="11DEE7A3"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УСТЬ - АЛТАНСКИЙ ДЕТСКИЙ САД</w:t>
            </w:r>
          </w:p>
        </w:tc>
        <w:tc>
          <w:tcPr>
            <w:tcW w:w="1417" w:type="dxa"/>
            <w:tcBorders>
              <w:left w:val="single" w:sz="4" w:space="0" w:color="E6E6E6"/>
            </w:tcBorders>
            <w:shd w:val="clear" w:color="auto" w:fill="F4B083"/>
            <w:vAlign w:val="center"/>
          </w:tcPr>
          <w:p w14:paraId="474371AA" w14:textId="2F690D91" w:rsidR="001E59DE" w:rsidRDefault="001E59DE" w:rsidP="00566926">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100</w:t>
            </w:r>
          </w:p>
        </w:tc>
        <w:tc>
          <w:tcPr>
            <w:tcW w:w="1134" w:type="dxa"/>
            <w:shd w:val="clear" w:color="auto" w:fill="F4B083"/>
            <w:vAlign w:val="center"/>
          </w:tcPr>
          <w:p w14:paraId="016C6732" w14:textId="6C3A33BD" w:rsidR="001E59DE" w:rsidRDefault="001E59DE" w:rsidP="00566926">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100</w:t>
            </w:r>
          </w:p>
        </w:tc>
        <w:tc>
          <w:tcPr>
            <w:tcW w:w="1134" w:type="dxa"/>
            <w:shd w:val="clear" w:color="auto" w:fill="F4B083"/>
            <w:vAlign w:val="center"/>
          </w:tcPr>
          <w:p w14:paraId="36BF93E0" w14:textId="0FDFBF1E" w:rsidR="001E59DE" w:rsidRDefault="001E59DE" w:rsidP="00566926">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100</w:t>
            </w:r>
          </w:p>
        </w:tc>
        <w:tc>
          <w:tcPr>
            <w:tcW w:w="709" w:type="dxa"/>
            <w:tcBorders>
              <w:left w:val="single" w:sz="4" w:space="0" w:color="E6E6E6"/>
            </w:tcBorders>
            <w:shd w:val="clear" w:color="auto" w:fill="F4B083"/>
            <w:vAlign w:val="center"/>
          </w:tcPr>
          <w:p w14:paraId="6E98C061" w14:textId="15B39347" w:rsidR="001E59DE" w:rsidRDefault="001E59DE" w:rsidP="00566926">
            <w:pPr>
              <w:spacing w:after="0" w:line="240" w:lineRule="auto"/>
              <w:jc w:val="center"/>
              <w:rPr>
                <w:rFonts w:ascii="Times New Roman" w:eastAsia="Times New Roman" w:hAnsi="Times New Roman"/>
                <w:b/>
                <w:bCs/>
                <w:sz w:val="20"/>
                <w:szCs w:val="20"/>
                <w:lang w:eastAsia="ru-RU"/>
              </w:rPr>
            </w:pPr>
            <w:r>
              <w:rPr>
                <w:rFonts w:ascii="Times New Roman" w:eastAsia="Times New Roman" w:hAnsi="Times New Roman"/>
                <w:b/>
                <w:bCs/>
                <w:sz w:val="20"/>
                <w:szCs w:val="20"/>
                <w:lang w:eastAsia="ru-RU"/>
              </w:rPr>
              <w:t>100</w:t>
            </w:r>
          </w:p>
        </w:tc>
      </w:tr>
      <w:tr w:rsidR="001E59DE" w:rsidRPr="00A70F50" w14:paraId="1717642E" w14:textId="77777777" w:rsidTr="001B1479">
        <w:tc>
          <w:tcPr>
            <w:tcW w:w="709" w:type="dxa"/>
            <w:shd w:val="clear" w:color="auto" w:fill="auto"/>
            <w:vAlign w:val="center"/>
          </w:tcPr>
          <w:p w14:paraId="670D246F" w14:textId="776AF1E1" w:rsidR="001E59DE" w:rsidRDefault="001E59DE" w:rsidP="00566926">
            <w:pPr>
              <w:spacing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8.</w:t>
            </w:r>
          </w:p>
        </w:tc>
        <w:tc>
          <w:tcPr>
            <w:tcW w:w="4111" w:type="dxa"/>
            <w:shd w:val="clear" w:color="auto" w:fill="auto"/>
          </w:tcPr>
          <w:p w14:paraId="7E3B9375" w14:textId="5CCE3547"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МОЛЬТИНСКАЯ ООШ ИМЕНИ БОГДАНОВА Г.Н.</w:t>
            </w:r>
          </w:p>
        </w:tc>
        <w:tc>
          <w:tcPr>
            <w:tcW w:w="1417" w:type="dxa"/>
            <w:tcBorders>
              <w:left w:val="single" w:sz="4" w:space="0" w:color="E6E6E6"/>
            </w:tcBorders>
            <w:shd w:val="clear" w:color="auto" w:fill="F4B083"/>
            <w:vAlign w:val="center"/>
          </w:tcPr>
          <w:p w14:paraId="4E94E73D" w14:textId="6DDEDE66" w:rsidR="001E59DE" w:rsidRDefault="001E59DE" w:rsidP="00566926">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100</w:t>
            </w:r>
          </w:p>
        </w:tc>
        <w:tc>
          <w:tcPr>
            <w:tcW w:w="1134" w:type="dxa"/>
            <w:shd w:val="clear" w:color="auto" w:fill="F4B083"/>
            <w:vAlign w:val="center"/>
          </w:tcPr>
          <w:p w14:paraId="4177F331" w14:textId="1A06E7B1" w:rsidR="001E59DE" w:rsidRDefault="001E59DE" w:rsidP="00566926">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100</w:t>
            </w:r>
          </w:p>
        </w:tc>
        <w:tc>
          <w:tcPr>
            <w:tcW w:w="1134" w:type="dxa"/>
            <w:shd w:val="clear" w:color="auto" w:fill="F4B083"/>
            <w:vAlign w:val="center"/>
          </w:tcPr>
          <w:p w14:paraId="31B96516" w14:textId="15F335DD" w:rsidR="001E59DE" w:rsidRDefault="001E59DE" w:rsidP="00566926">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100</w:t>
            </w:r>
          </w:p>
        </w:tc>
        <w:tc>
          <w:tcPr>
            <w:tcW w:w="709" w:type="dxa"/>
            <w:tcBorders>
              <w:left w:val="single" w:sz="4" w:space="0" w:color="E6E6E6"/>
            </w:tcBorders>
            <w:shd w:val="clear" w:color="auto" w:fill="F4B083"/>
            <w:vAlign w:val="center"/>
          </w:tcPr>
          <w:p w14:paraId="3067BF01" w14:textId="2E661A7B" w:rsidR="001E59DE" w:rsidRDefault="001E59DE" w:rsidP="00566926">
            <w:pPr>
              <w:spacing w:after="0" w:line="240" w:lineRule="auto"/>
              <w:jc w:val="center"/>
              <w:rPr>
                <w:rFonts w:ascii="Times New Roman" w:eastAsia="Times New Roman" w:hAnsi="Times New Roman"/>
                <w:b/>
                <w:bCs/>
                <w:sz w:val="20"/>
                <w:szCs w:val="20"/>
                <w:lang w:eastAsia="ru-RU"/>
              </w:rPr>
            </w:pPr>
            <w:r>
              <w:rPr>
                <w:rFonts w:ascii="Times New Roman" w:eastAsia="Times New Roman" w:hAnsi="Times New Roman"/>
                <w:b/>
                <w:bCs/>
                <w:sz w:val="20"/>
                <w:szCs w:val="20"/>
                <w:lang w:eastAsia="ru-RU"/>
              </w:rPr>
              <w:t>100</w:t>
            </w:r>
          </w:p>
        </w:tc>
      </w:tr>
      <w:tr w:rsidR="001E59DE" w:rsidRPr="00A70F50" w14:paraId="4EE54B47" w14:textId="77777777" w:rsidTr="001B1479">
        <w:tc>
          <w:tcPr>
            <w:tcW w:w="709" w:type="dxa"/>
            <w:shd w:val="clear" w:color="auto" w:fill="auto"/>
            <w:vAlign w:val="center"/>
          </w:tcPr>
          <w:p w14:paraId="54754B43" w14:textId="4D85AF5F" w:rsidR="001E59DE" w:rsidRDefault="001E59DE" w:rsidP="00566926">
            <w:pPr>
              <w:spacing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9.</w:t>
            </w:r>
          </w:p>
        </w:tc>
        <w:tc>
          <w:tcPr>
            <w:tcW w:w="4111" w:type="dxa"/>
            <w:shd w:val="clear" w:color="auto" w:fill="auto"/>
          </w:tcPr>
          <w:p w14:paraId="32D52EA5" w14:textId="1CA59B6B"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РАССВЕТСКАЯ ООШ</w:t>
            </w:r>
          </w:p>
        </w:tc>
        <w:tc>
          <w:tcPr>
            <w:tcW w:w="1417" w:type="dxa"/>
            <w:tcBorders>
              <w:left w:val="single" w:sz="4" w:space="0" w:color="E6E6E6"/>
            </w:tcBorders>
            <w:shd w:val="clear" w:color="auto" w:fill="F4B083"/>
            <w:vAlign w:val="center"/>
          </w:tcPr>
          <w:p w14:paraId="376B3999" w14:textId="18480B6D" w:rsidR="001E59DE" w:rsidRDefault="001E59DE" w:rsidP="00566926">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100</w:t>
            </w:r>
          </w:p>
        </w:tc>
        <w:tc>
          <w:tcPr>
            <w:tcW w:w="1134" w:type="dxa"/>
            <w:shd w:val="clear" w:color="auto" w:fill="F4B083"/>
            <w:vAlign w:val="center"/>
          </w:tcPr>
          <w:p w14:paraId="278D6B44" w14:textId="1EEB06E0" w:rsidR="001E59DE" w:rsidRDefault="001E59DE" w:rsidP="00566926">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100</w:t>
            </w:r>
          </w:p>
        </w:tc>
        <w:tc>
          <w:tcPr>
            <w:tcW w:w="1134" w:type="dxa"/>
            <w:shd w:val="clear" w:color="auto" w:fill="F4B083"/>
            <w:vAlign w:val="center"/>
          </w:tcPr>
          <w:p w14:paraId="7758CA85" w14:textId="397394A5" w:rsidR="001E59DE" w:rsidRDefault="001E59DE" w:rsidP="00566926">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100</w:t>
            </w:r>
          </w:p>
        </w:tc>
        <w:tc>
          <w:tcPr>
            <w:tcW w:w="709" w:type="dxa"/>
            <w:tcBorders>
              <w:left w:val="single" w:sz="4" w:space="0" w:color="E6E6E6"/>
            </w:tcBorders>
            <w:shd w:val="clear" w:color="auto" w:fill="F4B083"/>
            <w:vAlign w:val="center"/>
          </w:tcPr>
          <w:p w14:paraId="245E40B6" w14:textId="221A4C8B" w:rsidR="001E59DE" w:rsidRDefault="001E59DE" w:rsidP="00566926">
            <w:pPr>
              <w:spacing w:after="0" w:line="240" w:lineRule="auto"/>
              <w:jc w:val="center"/>
              <w:rPr>
                <w:rFonts w:ascii="Times New Roman" w:eastAsia="Times New Roman" w:hAnsi="Times New Roman"/>
                <w:b/>
                <w:bCs/>
                <w:sz w:val="20"/>
                <w:szCs w:val="20"/>
                <w:lang w:eastAsia="ru-RU"/>
              </w:rPr>
            </w:pPr>
            <w:r>
              <w:rPr>
                <w:rFonts w:ascii="Times New Roman" w:eastAsia="Times New Roman" w:hAnsi="Times New Roman"/>
                <w:b/>
                <w:bCs/>
                <w:sz w:val="20"/>
                <w:szCs w:val="20"/>
                <w:lang w:eastAsia="ru-RU"/>
              </w:rPr>
              <w:t>100</w:t>
            </w:r>
          </w:p>
        </w:tc>
      </w:tr>
      <w:tr w:rsidR="001E59DE" w:rsidRPr="00A70F50" w14:paraId="6822D6C3" w14:textId="77777777" w:rsidTr="001B1479">
        <w:tc>
          <w:tcPr>
            <w:tcW w:w="709" w:type="dxa"/>
            <w:shd w:val="clear" w:color="auto" w:fill="auto"/>
            <w:vAlign w:val="center"/>
          </w:tcPr>
          <w:p w14:paraId="3800C659" w14:textId="1B95F865" w:rsidR="001E59DE" w:rsidRDefault="001E59DE" w:rsidP="00566926">
            <w:pPr>
              <w:spacing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10.</w:t>
            </w:r>
          </w:p>
        </w:tc>
        <w:tc>
          <w:tcPr>
            <w:tcW w:w="4111" w:type="dxa"/>
            <w:shd w:val="clear" w:color="auto" w:fill="auto"/>
          </w:tcPr>
          <w:p w14:paraId="10C61389" w14:textId="6366F057"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ОСИНСКИЙ ДЕТСКИЙ САД №3</w:t>
            </w:r>
          </w:p>
        </w:tc>
        <w:tc>
          <w:tcPr>
            <w:tcW w:w="1417" w:type="dxa"/>
            <w:tcBorders>
              <w:left w:val="single" w:sz="4" w:space="0" w:color="E6E6E6"/>
            </w:tcBorders>
            <w:shd w:val="clear" w:color="auto" w:fill="F4B083"/>
            <w:vAlign w:val="center"/>
          </w:tcPr>
          <w:p w14:paraId="19E82206" w14:textId="7F1F158A" w:rsidR="001E59DE" w:rsidRDefault="001E59DE" w:rsidP="00566926">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100</w:t>
            </w:r>
          </w:p>
        </w:tc>
        <w:tc>
          <w:tcPr>
            <w:tcW w:w="1134" w:type="dxa"/>
            <w:shd w:val="clear" w:color="auto" w:fill="F4B083"/>
            <w:vAlign w:val="center"/>
          </w:tcPr>
          <w:p w14:paraId="796DFCF1" w14:textId="668A4A76" w:rsidR="001E59DE" w:rsidRDefault="001E59DE" w:rsidP="00566926">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99,19</w:t>
            </w:r>
          </w:p>
        </w:tc>
        <w:tc>
          <w:tcPr>
            <w:tcW w:w="1134" w:type="dxa"/>
            <w:shd w:val="clear" w:color="auto" w:fill="F4B083"/>
            <w:vAlign w:val="center"/>
          </w:tcPr>
          <w:p w14:paraId="0B8DB5AC" w14:textId="62579078" w:rsidR="001E59DE" w:rsidRDefault="001E59DE" w:rsidP="00566926">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100</w:t>
            </w:r>
          </w:p>
        </w:tc>
        <w:tc>
          <w:tcPr>
            <w:tcW w:w="709" w:type="dxa"/>
            <w:tcBorders>
              <w:left w:val="single" w:sz="4" w:space="0" w:color="E6E6E6"/>
            </w:tcBorders>
            <w:shd w:val="clear" w:color="auto" w:fill="F4B083"/>
            <w:vAlign w:val="center"/>
          </w:tcPr>
          <w:p w14:paraId="567F2E5F" w14:textId="544E323F" w:rsidR="001E59DE" w:rsidRDefault="001E59DE" w:rsidP="00566926">
            <w:pPr>
              <w:spacing w:after="0" w:line="240" w:lineRule="auto"/>
              <w:jc w:val="center"/>
              <w:rPr>
                <w:rFonts w:ascii="Times New Roman" w:eastAsia="Times New Roman" w:hAnsi="Times New Roman"/>
                <w:b/>
                <w:bCs/>
                <w:sz w:val="20"/>
                <w:szCs w:val="20"/>
                <w:lang w:eastAsia="ru-RU"/>
              </w:rPr>
            </w:pPr>
            <w:r>
              <w:rPr>
                <w:rFonts w:ascii="Times New Roman" w:eastAsia="Times New Roman" w:hAnsi="Times New Roman"/>
                <w:b/>
                <w:bCs/>
                <w:sz w:val="20"/>
                <w:szCs w:val="20"/>
                <w:lang w:eastAsia="ru-RU"/>
              </w:rPr>
              <w:t>99,70</w:t>
            </w:r>
          </w:p>
        </w:tc>
      </w:tr>
      <w:tr w:rsidR="001E59DE" w:rsidRPr="00A70F50" w14:paraId="1F21E5CB" w14:textId="77777777" w:rsidTr="001B1479">
        <w:tc>
          <w:tcPr>
            <w:tcW w:w="709" w:type="dxa"/>
            <w:shd w:val="clear" w:color="auto" w:fill="auto"/>
            <w:vAlign w:val="center"/>
          </w:tcPr>
          <w:p w14:paraId="072B5292" w14:textId="72796127" w:rsidR="001E59DE" w:rsidRDefault="001E59DE" w:rsidP="00566926">
            <w:pPr>
              <w:spacing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11.</w:t>
            </w:r>
          </w:p>
        </w:tc>
        <w:tc>
          <w:tcPr>
            <w:tcW w:w="4111" w:type="dxa"/>
            <w:shd w:val="clear" w:color="auto" w:fill="auto"/>
          </w:tcPr>
          <w:p w14:paraId="240B4E08" w14:textId="35910F27"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МБУ ДО ОСИНСКАЯ ДЮСШ ИМ. В.В. КУЗИНА</w:t>
            </w:r>
          </w:p>
        </w:tc>
        <w:tc>
          <w:tcPr>
            <w:tcW w:w="1417" w:type="dxa"/>
            <w:tcBorders>
              <w:left w:val="single" w:sz="4" w:space="0" w:color="E6E6E6"/>
            </w:tcBorders>
            <w:shd w:val="clear" w:color="auto" w:fill="F4B083"/>
            <w:vAlign w:val="center"/>
          </w:tcPr>
          <w:p w14:paraId="60BD5C13" w14:textId="18FF19EC" w:rsidR="001E59DE" w:rsidRDefault="001E59DE" w:rsidP="00566926">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99,2</w:t>
            </w:r>
          </w:p>
        </w:tc>
        <w:tc>
          <w:tcPr>
            <w:tcW w:w="1134" w:type="dxa"/>
            <w:shd w:val="clear" w:color="auto" w:fill="F4B083"/>
            <w:vAlign w:val="center"/>
          </w:tcPr>
          <w:p w14:paraId="5B823691" w14:textId="0D92228B" w:rsidR="001E59DE" w:rsidRDefault="001E59DE" w:rsidP="00566926">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99,8</w:t>
            </w:r>
          </w:p>
        </w:tc>
        <w:tc>
          <w:tcPr>
            <w:tcW w:w="1134" w:type="dxa"/>
            <w:shd w:val="clear" w:color="auto" w:fill="F4B083"/>
            <w:vAlign w:val="center"/>
          </w:tcPr>
          <w:p w14:paraId="2D744792" w14:textId="3A43DDA0" w:rsidR="001E59DE" w:rsidRDefault="001E59DE" w:rsidP="00566926">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100</w:t>
            </w:r>
          </w:p>
        </w:tc>
        <w:tc>
          <w:tcPr>
            <w:tcW w:w="709" w:type="dxa"/>
            <w:tcBorders>
              <w:left w:val="single" w:sz="4" w:space="0" w:color="E6E6E6"/>
            </w:tcBorders>
            <w:shd w:val="clear" w:color="auto" w:fill="F4B083"/>
            <w:vAlign w:val="center"/>
          </w:tcPr>
          <w:p w14:paraId="60EA7F48" w14:textId="589A26A1" w:rsidR="001E59DE" w:rsidRDefault="001E59DE" w:rsidP="00566926">
            <w:pPr>
              <w:spacing w:after="0" w:line="240" w:lineRule="auto"/>
              <w:jc w:val="center"/>
              <w:rPr>
                <w:rFonts w:ascii="Times New Roman" w:eastAsia="Times New Roman" w:hAnsi="Times New Roman"/>
                <w:b/>
                <w:bCs/>
                <w:sz w:val="20"/>
                <w:szCs w:val="20"/>
                <w:lang w:eastAsia="ru-RU"/>
              </w:rPr>
            </w:pPr>
            <w:r>
              <w:rPr>
                <w:rFonts w:ascii="Times New Roman" w:eastAsia="Times New Roman" w:hAnsi="Times New Roman"/>
                <w:b/>
                <w:bCs/>
                <w:sz w:val="20"/>
                <w:szCs w:val="20"/>
                <w:lang w:eastAsia="ru-RU"/>
              </w:rPr>
              <w:t>99,60</w:t>
            </w:r>
          </w:p>
        </w:tc>
      </w:tr>
      <w:tr w:rsidR="001E59DE" w:rsidRPr="00A70F50" w14:paraId="3CB59143" w14:textId="77777777" w:rsidTr="001B1479">
        <w:tc>
          <w:tcPr>
            <w:tcW w:w="709" w:type="dxa"/>
            <w:shd w:val="clear" w:color="auto" w:fill="auto"/>
            <w:vAlign w:val="center"/>
          </w:tcPr>
          <w:p w14:paraId="0AEAE9E7" w14:textId="1C929C6C" w:rsidR="001E59DE" w:rsidRDefault="001E59DE" w:rsidP="00566926">
            <w:pPr>
              <w:spacing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12.</w:t>
            </w:r>
          </w:p>
        </w:tc>
        <w:tc>
          <w:tcPr>
            <w:tcW w:w="4111" w:type="dxa"/>
            <w:shd w:val="clear" w:color="auto" w:fill="auto"/>
          </w:tcPr>
          <w:p w14:paraId="711BEF7F" w14:textId="3F878FFC"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МБУ ДО ОСИНСКИЙ ДОМ ДЕТСКОГО ТВОРЧЕСТВА</w:t>
            </w:r>
          </w:p>
        </w:tc>
        <w:tc>
          <w:tcPr>
            <w:tcW w:w="1417" w:type="dxa"/>
            <w:tcBorders>
              <w:left w:val="single" w:sz="4" w:space="0" w:color="E6E6E6"/>
            </w:tcBorders>
            <w:shd w:val="clear" w:color="auto" w:fill="F4B083"/>
            <w:vAlign w:val="center"/>
          </w:tcPr>
          <w:p w14:paraId="57BFDE43" w14:textId="4EAB8B97" w:rsidR="001E59DE" w:rsidRDefault="001E59DE" w:rsidP="00566926">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99,41</w:t>
            </w:r>
          </w:p>
        </w:tc>
        <w:tc>
          <w:tcPr>
            <w:tcW w:w="1134" w:type="dxa"/>
            <w:shd w:val="clear" w:color="auto" w:fill="F4B083"/>
            <w:vAlign w:val="center"/>
          </w:tcPr>
          <w:p w14:paraId="76BE8561" w14:textId="2616FFEA" w:rsidR="001E59DE" w:rsidRDefault="001E59DE" w:rsidP="00566926">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99,41</w:t>
            </w:r>
          </w:p>
        </w:tc>
        <w:tc>
          <w:tcPr>
            <w:tcW w:w="1134" w:type="dxa"/>
            <w:shd w:val="clear" w:color="auto" w:fill="F4B083"/>
            <w:vAlign w:val="center"/>
          </w:tcPr>
          <w:p w14:paraId="060FE0AA" w14:textId="5B64889A" w:rsidR="001E59DE" w:rsidRDefault="001E59DE" w:rsidP="00566926">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99,76</w:t>
            </w:r>
          </w:p>
        </w:tc>
        <w:tc>
          <w:tcPr>
            <w:tcW w:w="709" w:type="dxa"/>
            <w:tcBorders>
              <w:left w:val="single" w:sz="4" w:space="0" w:color="E6E6E6"/>
            </w:tcBorders>
            <w:shd w:val="clear" w:color="auto" w:fill="F4B083"/>
            <w:vAlign w:val="center"/>
          </w:tcPr>
          <w:p w14:paraId="2A2A8824" w14:textId="3AD9588F" w:rsidR="001E59DE" w:rsidRDefault="001E59DE" w:rsidP="00566926">
            <w:pPr>
              <w:spacing w:after="0" w:line="240" w:lineRule="auto"/>
              <w:jc w:val="center"/>
              <w:rPr>
                <w:rFonts w:ascii="Times New Roman" w:eastAsia="Times New Roman" w:hAnsi="Times New Roman"/>
                <w:b/>
                <w:bCs/>
                <w:sz w:val="20"/>
                <w:szCs w:val="20"/>
                <w:lang w:eastAsia="ru-RU"/>
              </w:rPr>
            </w:pPr>
            <w:r>
              <w:rPr>
                <w:rFonts w:ascii="Times New Roman" w:eastAsia="Times New Roman" w:hAnsi="Times New Roman"/>
                <w:b/>
                <w:bCs/>
                <w:sz w:val="20"/>
                <w:szCs w:val="20"/>
                <w:lang w:eastAsia="ru-RU"/>
              </w:rPr>
              <w:t>99,50</w:t>
            </w:r>
          </w:p>
        </w:tc>
      </w:tr>
      <w:tr w:rsidR="001E59DE" w:rsidRPr="00A70F50" w14:paraId="08C5DB10" w14:textId="77777777" w:rsidTr="001B1479">
        <w:tc>
          <w:tcPr>
            <w:tcW w:w="709" w:type="dxa"/>
            <w:shd w:val="clear" w:color="auto" w:fill="auto"/>
            <w:vAlign w:val="center"/>
          </w:tcPr>
          <w:p w14:paraId="2E013C0D" w14:textId="2971AFB5" w:rsidR="001E59DE" w:rsidRDefault="001E59DE" w:rsidP="00566926">
            <w:pPr>
              <w:spacing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13.</w:t>
            </w:r>
          </w:p>
        </w:tc>
        <w:tc>
          <w:tcPr>
            <w:tcW w:w="4111" w:type="dxa"/>
            <w:shd w:val="clear" w:color="auto" w:fill="auto"/>
          </w:tcPr>
          <w:p w14:paraId="0069865C" w14:textId="096E83C1"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ОСИНСКИЙ ДЕТСКИЙ САД №1</w:t>
            </w:r>
          </w:p>
        </w:tc>
        <w:tc>
          <w:tcPr>
            <w:tcW w:w="1417" w:type="dxa"/>
            <w:tcBorders>
              <w:left w:val="single" w:sz="4" w:space="0" w:color="E6E6E6"/>
            </w:tcBorders>
            <w:shd w:val="clear" w:color="auto" w:fill="F4B083"/>
            <w:vAlign w:val="center"/>
          </w:tcPr>
          <w:p w14:paraId="6B541D69" w14:textId="6FC14426" w:rsidR="001E59DE" w:rsidRDefault="001E59DE" w:rsidP="00566926">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100</w:t>
            </w:r>
          </w:p>
        </w:tc>
        <w:tc>
          <w:tcPr>
            <w:tcW w:w="1134" w:type="dxa"/>
            <w:shd w:val="clear" w:color="auto" w:fill="F4B083"/>
            <w:vAlign w:val="center"/>
          </w:tcPr>
          <w:p w14:paraId="14F92282" w14:textId="6460591E" w:rsidR="001E59DE" w:rsidRDefault="001E59DE" w:rsidP="00566926">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100</w:t>
            </w:r>
          </w:p>
        </w:tc>
        <w:tc>
          <w:tcPr>
            <w:tcW w:w="1134" w:type="dxa"/>
            <w:shd w:val="clear" w:color="auto" w:fill="F4B083"/>
            <w:vAlign w:val="center"/>
          </w:tcPr>
          <w:p w14:paraId="34ADA387" w14:textId="5F47C2B7" w:rsidR="001E59DE" w:rsidRDefault="001E59DE" w:rsidP="00566926">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96,88</w:t>
            </w:r>
          </w:p>
        </w:tc>
        <w:tc>
          <w:tcPr>
            <w:tcW w:w="709" w:type="dxa"/>
            <w:tcBorders>
              <w:left w:val="single" w:sz="4" w:space="0" w:color="E6E6E6"/>
            </w:tcBorders>
            <w:shd w:val="clear" w:color="auto" w:fill="F4B083"/>
            <w:vAlign w:val="center"/>
          </w:tcPr>
          <w:p w14:paraId="046744C5" w14:textId="5F05D91F" w:rsidR="001E59DE" w:rsidRDefault="001E59DE" w:rsidP="00566926">
            <w:pPr>
              <w:spacing w:after="0" w:line="240" w:lineRule="auto"/>
              <w:jc w:val="center"/>
              <w:rPr>
                <w:rFonts w:ascii="Times New Roman" w:eastAsia="Times New Roman" w:hAnsi="Times New Roman"/>
                <w:b/>
                <w:bCs/>
                <w:sz w:val="20"/>
                <w:szCs w:val="20"/>
                <w:lang w:eastAsia="ru-RU"/>
              </w:rPr>
            </w:pPr>
            <w:r>
              <w:rPr>
                <w:rFonts w:ascii="Times New Roman" w:eastAsia="Times New Roman" w:hAnsi="Times New Roman"/>
                <w:b/>
                <w:bCs/>
                <w:sz w:val="20"/>
                <w:szCs w:val="20"/>
                <w:lang w:eastAsia="ru-RU"/>
              </w:rPr>
              <w:t>99,40</w:t>
            </w:r>
          </w:p>
        </w:tc>
      </w:tr>
      <w:tr w:rsidR="001E59DE" w:rsidRPr="00A70F50" w14:paraId="068A3C2F" w14:textId="77777777" w:rsidTr="001B1479">
        <w:tc>
          <w:tcPr>
            <w:tcW w:w="709" w:type="dxa"/>
            <w:shd w:val="clear" w:color="auto" w:fill="auto"/>
            <w:vAlign w:val="center"/>
          </w:tcPr>
          <w:p w14:paraId="4409B78D" w14:textId="0033854F" w:rsidR="001E59DE" w:rsidRDefault="001E59DE" w:rsidP="00566926">
            <w:pPr>
              <w:spacing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14.</w:t>
            </w:r>
          </w:p>
        </w:tc>
        <w:tc>
          <w:tcPr>
            <w:tcW w:w="4111" w:type="dxa"/>
            <w:shd w:val="clear" w:color="auto" w:fill="auto"/>
          </w:tcPr>
          <w:p w14:paraId="43D370F7" w14:textId="538DDDF2"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КУТАНСКАЯ ООШ</w:t>
            </w:r>
          </w:p>
        </w:tc>
        <w:tc>
          <w:tcPr>
            <w:tcW w:w="1417" w:type="dxa"/>
            <w:tcBorders>
              <w:left w:val="single" w:sz="4" w:space="0" w:color="E6E6E6"/>
            </w:tcBorders>
            <w:shd w:val="clear" w:color="auto" w:fill="F4B083"/>
            <w:vAlign w:val="center"/>
          </w:tcPr>
          <w:p w14:paraId="21A19E48" w14:textId="04887A3D" w:rsidR="001E59DE" w:rsidRDefault="001E59DE" w:rsidP="00566926">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100</w:t>
            </w:r>
          </w:p>
        </w:tc>
        <w:tc>
          <w:tcPr>
            <w:tcW w:w="1134" w:type="dxa"/>
            <w:shd w:val="clear" w:color="auto" w:fill="F4B083"/>
            <w:vAlign w:val="center"/>
          </w:tcPr>
          <w:p w14:paraId="5041EEDF" w14:textId="02C6388D" w:rsidR="001E59DE" w:rsidRDefault="001E59DE" w:rsidP="00566926">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96,43</w:t>
            </w:r>
          </w:p>
        </w:tc>
        <w:tc>
          <w:tcPr>
            <w:tcW w:w="1134" w:type="dxa"/>
            <w:shd w:val="clear" w:color="auto" w:fill="F4B083"/>
            <w:vAlign w:val="center"/>
          </w:tcPr>
          <w:p w14:paraId="0C75BC21" w14:textId="09742A28" w:rsidR="001E59DE" w:rsidRDefault="001E59DE" w:rsidP="00566926">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100</w:t>
            </w:r>
          </w:p>
        </w:tc>
        <w:tc>
          <w:tcPr>
            <w:tcW w:w="709" w:type="dxa"/>
            <w:tcBorders>
              <w:left w:val="single" w:sz="4" w:space="0" w:color="E6E6E6"/>
            </w:tcBorders>
            <w:shd w:val="clear" w:color="auto" w:fill="F4B083"/>
            <w:vAlign w:val="center"/>
          </w:tcPr>
          <w:p w14:paraId="1BBEECAC" w14:textId="4881E519" w:rsidR="001E59DE" w:rsidRDefault="001E59DE" w:rsidP="00566926">
            <w:pPr>
              <w:spacing w:after="0" w:line="240" w:lineRule="auto"/>
              <w:jc w:val="center"/>
              <w:rPr>
                <w:rFonts w:ascii="Times New Roman" w:eastAsia="Times New Roman" w:hAnsi="Times New Roman"/>
                <w:b/>
                <w:bCs/>
                <w:sz w:val="20"/>
                <w:szCs w:val="20"/>
                <w:lang w:eastAsia="ru-RU"/>
              </w:rPr>
            </w:pPr>
            <w:r>
              <w:rPr>
                <w:rFonts w:ascii="Times New Roman" w:eastAsia="Times New Roman" w:hAnsi="Times New Roman"/>
                <w:b/>
                <w:bCs/>
                <w:sz w:val="20"/>
                <w:szCs w:val="20"/>
                <w:lang w:eastAsia="ru-RU"/>
              </w:rPr>
              <w:t>98,60</w:t>
            </w:r>
          </w:p>
        </w:tc>
      </w:tr>
      <w:tr w:rsidR="001E59DE" w:rsidRPr="00A70F50" w14:paraId="328B7C60" w14:textId="77777777" w:rsidTr="001B1479">
        <w:tc>
          <w:tcPr>
            <w:tcW w:w="709" w:type="dxa"/>
            <w:shd w:val="clear" w:color="auto" w:fill="auto"/>
            <w:vAlign w:val="center"/>
          </w:tcPr>
          <w:p w14:paraId="300FE22F" w14:textId="2C2F4A10" w:rsidR="001E59DE" w:rsidRDefault="001E59DE" w:rsidP="00566926">
            <w:pPr>
              <w:spacing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15.</w:t>
            </w:r>
          </w:p>
        </w:tc>
        <w:tc>
          <w:tcPr>
            <w:tcW w:w="4111" w:type="dxa"/>
            <w:shd w:val="clear" w:color="auto" w:fill="auto"/>
          </w:tcPr>
          <w:p w14:paraId="6C64E9A2" w14:textId="2D3923D3"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ПРИМОРСКАЯ СОШ</w:t>
            </w:r>
          </w:p>
        </w:tc>
        <w:tc>
          <w:tcPr>
            <w:tcW w:w="1417" w:type="dxa"/>
            <w:tcBorders>
              <w:left w:val="single" w:sz="4" w:space="0" w:color="E6E6E6"/>
            </w:tcBorders>
            <w:shd w:val="clear" w:color="auto" w:fill="F4B083"/>
            <w:vAlign w:val="center"/>
          </w:tcPr>
          <w:p w14:paraId="7663CD68" w14:textId="04203198" w:rsidR="001E59DE" w:rsidRDefault="001E59DE" w:rsidP="00566926">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97,26</w:t>
            </w:r>
          </w:p>
        </w:tc>
        <w:tc>
          <w:tcPr>
            <w:tcW w:w="1134" w:type="dxa"/>
            <w:shd w:val="clear" w:color="auto" w:fill="F4B083"/>
            <w:vAlign w:val="center"/>
          </w:tcPr>
          <w:p w14:paraId="6DCBFBCD" w14:textId="621B42D3" w:rsidR="001E59DE" w:rsidRDefault="001E59DE" w:rsidP="00566926">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98,76</w:t>
            </w:r>
          </w:p>
        </w:tc>
        <w:tc>
          <w:tcPr>
            <w:tcW w:w="1134" w:type="dxa"/>
            <w:shd w:val="clear" w:color="auto" w:fill="F4B083"/>
            <w:vAlign w:val="center"/>
          </w:tcPr>
          <w:p w14:paraId="4587CC67" w14:textId="4ADF71BE" w:rsidR="001E59DE" w:rsidRDefault="001E59DE" w:rsidP="00566926">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100</w:t>
            </w:r>
          </w:p>
        </w:tc>
        <w:tc>
          <w:tcPr>
            <w:tcW w:w="709" w:type="dxa"/>
            <w:tcBorders>
              <w:left w:val="single" w:sz="4" w:space="0" w:color="E6E6E6"/>
            </w:tcBorders>
            <w:shd w:val="clear" w:color="auto" w:fill="F4B083"/>
            <w:vAlign w:val="center"/>
          </w:tcPr>
          <w:p w14:paraId="05B958AC" w14:textId="791B5EBC" w:rsidR="001E59DE" w:rsidRDefault="001E59DE" w:rsidP="00566926">
            <w:pPr>
              <w:spacing w:after="0" w:line="240" w:lineRule="auto"/>
              <w:jc w:val="center"/>
              <w:rPr>
                <w:rFonts w:ascii="Times New Roman" w:eastAsia="Times New Roman" w:hAnsi="Times New Roman"/>
                <w:b/>
                <w:bCs/>
                <w:sz w:val="20"/>
                <w:szCs w:val="20"/>
                <w:lang w:eastAsia="ru-RU"/>
              </w:rPr>
            </w:pPr>
            <w:r>
              <w:rPr>
                <w:rFonts w:ascii="Times New Roman" w:eastAsia="Times New Roman" w:hAnsi="Times New Roman"/>
                <w:b/>
                <w:bCs/>
                <w:sz w:val="20"/>
                <w:szCs w:val="20"/>
                <w:lang w:eastAsia="ru-RU"/>
              </w:rPr>
              <w:t>98,40</w:t>
            </w:r>
          </w:p>
        </w:tc>
      </w:tr>
      <w:tr w:rsidR="001E59DE" w:rsidRPr="00A70F50" w14:paraId="08822DD5" w14:textId="77777777" w:rsidTr="001B1479">
        <w:tc>
          <w:tcPr>
            <w:tcW w:w="709" w:type="dxa"/>
            <w:shd w:val="clear" w:color="auto" w:fill="auto"/>
            <w:vAlign w:val="center"/>
          </w:tcPr>
          <w:p w14:paraId="30305B08" w14:textId="0524EA85" w:rsidR="001E59DE" w:rsidRDefault="001E59DE" w:rsidP="00566926">
            <w:pPr>
              <w:spacing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16.</w:t>
            </w:r>
          </w:p>
        </w:tc>
        <w:tc>
          <w:tcPr>
            <w:tcW w:w="4111" w:type="dxa"/>
            <w:shd w:val="clear" w:color="auto" w:fill="auto"/>
          </w:tcPr>
          <w:p w14:paraId="4A20FDEC" w14:textId="7445B53F"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РУССКО-ЯНГУТСКАЯ СОШ</w:t>
            </w:r>
          </w:p>
        </w:tc>
        <w:tc>
          <w:tcPr>
            <w:tcW w:w="1417" w:type="dxa"/>
            <w:tcBorders>
              <w:left w:val="single" w:sz="4" w:space="0" w:color="E6E6E6"/>
            </w:tcBorders>
            <w:shd w:val="clear" w:color="auto" w:fill="F4B083"/>
            <w:vAlign w:val="center"/>
          </w:tcPr>
          <w:p w14:paraId="6EBA3387" w14:textId="31473649" w:rsidR="001E59DE" w:rsidRDefault="001E59DE" w:rsidP="00566926">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98,37</w:t>
            </w:r>
          </w:p>
        </w:tc>
        <w:tc>
          <w:tcPr>
            <w:tcW w:w="1134" w:type="dxa"/>
            <w:shd w:val="clear" w:color="auto" w:fill="F4B083"/>
            <w:vAlign w:val="center"/>
          </w:tcPr>
          <w:p w14:paraId="7857B85A" w14:textId="13FA66DD" w:rsidR="001E59DE" w:rsidRDefault="001E59DE" w:rsidP="00566926">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98,37</w:t>
            </w:r>
          </w:p>
        </w:tc>
        <w:tc>
          <w:tcPr>
            <w:tcW w:w="1134" w:type="dxa"/>
            <w:shd w:val="clear" w:color="auto" w:fill="F4B083"/>
            <w:vAlign w:val="center"/>
          </w:tcPr>
          <w:p w14:paraId="58484DB4" w14:textId="0848E5AF" w:rsidR="001E59DE" w:rsidRDefault="001E59DE" w:rsidP="00566926">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97,69</w:t>
            </w:r>
          </w:p>
        </w:tc>
        <w:tc>
          <w:tcPr>
            <w:tcW w:w="709" w:type="dxa"/>
            <w:tcBorders>
              <w:left w:val="single" w:sz="4" w:space="0" w:color="E6E6E6"/>
            </w:tcBorders>
            <w:shd w:val="clear" w:color="auto" w:fill="F4B083"/>
            <w:vAlign w:val="center"/>
          </w:tcPr>
          <w:p w14:paraId="68D9D9B7" w14:textId="6FA0234B" w:rsidR="001E59DE" w:rsidRDefault="001E59DE" w:rsidP="00566926">
            <w:pPr>
              <w:spacing w:after="0" w:line="240" w:lineRule="auto"/>
              <w:jc w:val="center"/>
              <w:rPr>
                <w:rFonts w:ascii="Times New Roman" w:eastAsia="Times New Roman" w:hAnsi="Times New Roman"/>
                <w:b/>
                <w:bCs/>
                <w:sz w:val="20"/>
                <w:szCs w:val="20"/>
                <w:lang w:eastAsia="ru-RU"/>
              </w:rPr>
            </w:pPr>
            <w:r>
              <w:rPr>
                <w:rFonts w:ascii="Times New Roman" w:eastAsia="Times New Roman" w:hAnsi="Times New Roman"/>
                <w:b/>
                <w:bCs/>
                <w:sz w:val="20"/>
                <w:szCs w:val="20"/>
                <w:lang w:eastAsia="ru-RU"/>
              </w:rPr>
              <w:t>98,20</w:t>
            </w:r>
          </w:p>
        </w:tc>
      </w:tr>
      <w:tr w:rsidR="001E59DE" w:rsidRPr="00A70F50" w14:paraId="38FD9BE7" w14:textId="77777777" w:rsidTr="001B1479">
        <w:tc>
          <w:tcPr>
            <w:tcW w:w="709" w:type="dxa"/>
            <w:shd w:val="clear" w:color="auto" w:fill="auto"/>
            <w:vAlign w:val="center"/>
          </w:tcPr>
          <w:p w14:paraId="13C5A755" w14:textId="7452B885" w:rsidR="001E59DE" w:rsidRDefault="001E59DE" w:rsidP="00566926">
            <w:pPr>
              <w:spacing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17.</w:t>
            </w:r>
          </w:p>
        </w:tc>
        <w:tc>
          <w:tcPr>
            <w:tcW w:w="4111" w:type="dxa"/>
            <w:shd w:val="clear" w:color="auto" w:fill="auto"/>
          </w:tcPr>
          <w:p w14:paraId="20B1253F" w14:textId="247DAAB9"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БУРЯТ-ЯНГУТСКИЙ ДЕТСКИЙ САД</w:t>
            </w:r>
          </w:p>
        </w:tc>
        <w:tc>
          <w:tcPr>
            <w:tcW w:w="1417" w:type="dxa"/>
            <w:tcBorders>
              <w:left w:val="single" w:sz="4" w:space="0" w:color="E6E6E6"/>
            </w:tcBorders>
            <w:shd w:val="clear" w:color="auto" w:fill="F4B083"/>
            <w:vAlign w:val="center"/>
          </w:tcPr>
          <w:p w14:paraId="46EEB2A9" w14:textId="040B3DF9" w:rsidR="001E59DE" w:rsidRDefault="001E59DE" w:rsidP="00566926">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97,44</w:t>
            </w:r>
          </w:p>
        </w:tc>
        <w:tc>
          <w:tcPr>
            <w:tcW w:w="1134" w:type="dxa"/>
            <w:shd w:val="clear" w:color="auto" w:fill="F4B083"/>
            <w:vAlign w:val="center"/>
          </w:tcPr>
          <w:p w14:paraId="4E48CFE4" w14:textId="3E5526DD" w:rsidR="001E59DE" w:rsidRDefault="001E59DE" w:rsidP="00566926">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97,44</w:t>
            </w:r>
          </w:p>
        </w:tc>
        <w:tc>
          <w:tcPr>
            <w:tcW w:w="1134" w:type="dxa"/>
            <w:shd w:val="clear" w:color="auto" w:fill="F4B083"/>
            <w:vAlign w:val="center"/>
          </w:tcPr>
          <w:p w14:paraId="5A5C3724" w14:textId="63C0C8F8" w:rsidR="001E59DE" w:rsidRDefault="001E59DE" w:rsidP="00566926">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100</w:t>
            </w:r>
          </w:p>
        </w:tc>
        <w:tc>
          <w:tcPr>
            <w:tcW w:w="709" w:type="dxa"/>
            <w:tcBorders>
              <w:left w:val="single" w:sz="4" w:space="0" w:color="E6E6E6"/>
            </w:tcBorders>
            <w:shd w:val="clear" w:color="auto" w:fill="F4B083"/>
            <w:vAlign w:val="center"/>
          </w:tcPr>
          <w:p w14:paraId="1EBC4DB3" w14:textId="75EAC661" w:rsidR="001E59DE" w:rsidRDefault="001E59DE" w:rsidP="00566926">
            <w:pPr>
              <w:spacing w:after="0" w:line="240" w:lineRule="auto"/>
              <w:jc w:val="center"/>
              <w:rPr>
                <w:rFonts w:ascii="Times New Roman" w:eastAsia="Times New Roman" w:hAnsi="Times New Roman"/>
                <w:b/>
                <w:bCs/>
                <w:sz w:val="20"/>
                <w:szCs w:val="20"/>
                <w:lang w:eastAsia="ru-RU"/>
              </w:rPr>
            </w:pPr>
            <w:r>
              <w:rPr>
                <w:rFonts w:ascii="Times New Roman" w:eastAsia="Times New Roman" w:hAnsi="Times New Roman"/>
                <w:b/>
                <w:bCs/>
                <w:sz w:val="20"/>
                <w:szCs w:val="20"/>
                <w:lang w:eastAsia="ru-RU"/>
              </w:rPr>
              <w:t>97,90</w:t>
            </w:r>
          </w:p>
        </w:tc>
      </w:tr>
      <w:tr w:rsidR="001E59DE" w:rsidRPr="00A70F50" w14:paraId="00D1FBFE" w14:textId="77777777" w:rsidTr="001B1479">
        <w:tc>
          <w:tcPr>
            <w:tcW w:w="709" w:type="dxa"/>
            <w:shd w:val="clear" w:color="auto" w:fill="auto"/>
            <w:vAlign w:val="center"/>
          </w:tcPr>
          <w:p w14:paraId="670927A9" w14:textId="12BCF154" w:rsidR="001E59DE" w:rsidRDefault="001E59DE" w:rsidP="00566926">
            <w:pPr>
              <w:spacing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18.</w:t>
            </w:r>
          </w:p>
        </w:tc>
        <w:tc>
          <w:tcPr>
            <w:tcW w:w="4111" w:type="dxa"/>
            <w:shd w:val="clear" w:color="auto" w:fill="auto"/>
          </w:tcPr>
          <w:p w14:paraId="65437CB9" w14:textId="7582E3E1"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БИЛЬЧИРСКАЯ СОШ</w:t>
            </w:r>
          </w:p>
        </w:tc>
        <w:tc>
          <w:tcPr>
            <w:tcW w:w="1417" w:type="dxa"/>
            <w:tcBorders>
              <w:left w:val="single" w:sz="4" w:space="0" w:color="E6E6E6"/>
            </w:tcBorders>
            <w:shd w:val="clear" w:color="auto" w:fill="F4B083"/>
            <w:vAlign w:val="center"/>
          </w:tcPr>
          <w:p w14:paraId="6914A87C" w14:textId="396D1534" w:rsidR="001E59DE" w:rsidRDefault="001E59DE" w:rsidP="00566926">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97,52</w:t>
            </w:r>
          </w:p>
        </w:tc>
        <w:tc>
          <w:tcPr>
            <w:tcW w:w="1134" w:type="dxa"/>
            <w:shd w:val="clear" w:color="auto" w:fill="F4B083"/>
            <w:vAlign w:val="center"/>
          </w:tcPr>
          <w:p w14:paraId="589090BC" w14:textId="28D341AF" w:rsidR="001E59DE" w:rsidRDefault="001E59DE" w:rsidP="00566926">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97,52</w:t>
            </w:r>
          </w:p>
        </w:tc>
        <w:tc>
          <w:tcPr>
            <w:tcW w:w="1134" w:type="dxa"/>
            <w:shd w:val="clear" w:color="auto" w:fill="F4B083"/>
            <w:vAlign w:val="center"/>
          </w:tcPr>
          <w:p w14:paraId="3D0D6785" w14:textId="4B8BAF97" w:rsidR="001E59DE" w:rsidRDefault="001E59DE" w:rsidP="00566926">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98,98</w:t>
            </w:r>
          </w:p>
        </w:tc>
        <w:tc>
          <w:tcPr>
            <w:tcW w:w="709" w:type="dxa"/>
            <w:tcBorders>
              <w:left w:val="single" w:sz="4" w:space="0" w:color="E6E6E6"/>
            </w:tcBorders>
            <w:shd w:val="clear" w:color="auto" w:fill="F4B083"/>
            <w:vAlign w:val="center"/>
          </w:tcPr>
          <w:p w14:paraId="46493062" w14:textId="48DC059A" w:rsidR="001E59DE" w:rsidRDefault="001E59DE" w:rsidP="00566926">
            <w:pPr>
              <w:spacing w:after="0" w:line="240" w:lineRule="auto"/>
              <w:jc w:val="center"/>
              <w:rPr>
                <w:rFonts w:ascii="Times New Roman" w:eastAsia="Times New Roman" w:hAnsi="Times New Roman"/>
                <w:b/>
                <w:bCs/>
                <w:sz w:val="20"/>
                <w:szCs w:val="20"/>
                <w:lang w:eastAsia="ru-RU"/>
              </w:rPr>
            </w:pPr>
            <w:r>
              <w:rPr>
                <w:rFonts w:ascii="Times New Roman" w:eastAsia="Times New Roman" w:hAnsi="Times New Roman"/>
                <w:b/>
                <w:bCs/>
                <w:sz w:val="20"/>
                <w:szCs w:val="20"/>
                <w:lang w:eastAsia="ru-RU"/>
              </w:rPr>
              <w:t>97,80</w:t>
            </w:r>
          </w:p>
        </w:tc>
      </w:tr>
      <w:tr w:rsidR="001E59DE" w:rsidRPr="00A70F50" w14:paraId="1C80FA8B" w14:textId="77777777" w:rsidTr="001B1479">
        <w:tc>
          <w:tcPr>
            <w:tcW w:w="709" w:type="dxa"/>
            <w:shd w:val="clear" w:color="auto" w:fill="auto"/>
            <w:vAlign w:val="center"/>
          </w:tcPr>
          <w:p w14:paraId="6C9A474F" w14:textId="1B18704E" w:rsidR="001E59DE" w:rsidRDefault="001E59DE" w:rsidP="00566926">
            <w:pPr>
              <w:spacing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19.</w:t>
            </w:r>
          </w:p>
        </w:tc>
        <w:tc>
          <w:tcPr>
            <w:tcW w:w="4111" w:type="dxa"/>
            <w:shd w:val="clear" w:color="auto" w:fill="auto"/>
          </w:tcPr>
          <w:p w14:paraId="75AE9F33" w14:textId="13991098"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ИРХИДЕЙСКАЯ СОШ</w:t>
            </w:r>
          </w:p>
        </w:tc>
        <w:tc>
          <w:tcPr>
            <w:tcW w:w="1417" w:type="dxa"/>
            <w:tcBorders>
              <w:left w:val="single" w:sz="4" w:space="0" w:color="E6E6E6"/>
            </w:tcBorders>
            <w:shd w:val="clear" w:color="auto" w:fill="F4B083"/>
            <w:vAlign w:val="center"/>
          </w:tcPr>
          <w:p w14:paraId="471E7152" w14:textId="721E49CB" w:rsidR="001E59DE" w:rsidRDefault="001E59DE" w:rsidP="00566926">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98,53</w:t>
            </w:r>
          </w:p>
        </w:tc>
        <w:tc>
          <w:tcPr>
            <w:tcW w:w="1134" w:type="dxa"/>
            <w:shd w:val="clear" w:color="auto" w:fill="F4B083"/>
            <w:vAlign w:val="center"/>
          </w:tcPr>
          <w:p w14:paraId="75EE3220" w14:textId="0F01E1E4" w:rsidR="001E59DE" w:rsidRDefault="001E59DE" w:rsidP="00566926">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97,06</w:t>
            </w:r>
          </w:p>
        </w:tc>
        <w:tc>
          <w:tcPr>
            <w:tcW w:w="1134" w:type="dxa"/>
            <w:shd w:val="clear" w:color="auto" w:fill="F4B083"/>
            <w:vAlign w:val="center"/>
          </w:tcPr>
          <w:p w14:paraId="4E05DF93" w14:textId="5643A618" w:rsidR="001E59DE" w:rsidRDefault="001E59DE" w:rsidP="00566926">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98,04</w:t>
            </w:r>
          </w:p>
        </w:tc>
        <w:tc>
          <w:tcPr>
            <w:tcW w:w="709" w:type="dxa"/>
            <w:tcBorders>
              <w:left w:val="single" w:sz="4" w:space="0" w:color="E6E6E6"/>
            </w:tcBorders>
            <w:shd w:val="clear" w:color="auto" w:fill="F4B083"/>
            <w:vAlign w:val="center"/>
          </w:tcPr>
          <w:p w14:paraId="525EDE3F" w14:textId="7C47BE62" w:rsidR="001E59DE" w:rsidRDefault="001E59DE" w:rsidP="00566926">
            <w:pPr>
              <w:spacing w:after="0" w:line="240" w:lineRule="auto"/>
              <w:jc w:val="center"/>
              <w:rPr>
                <w:rFonts w:ascii="Times New Roman" w:eastAsia="Times New Roman" w:hAnsi="Times New Roman"/>
                <w:b/>
                <w:bCs/>
                <w:sz w:val="20"/>
                <w:szCs w:val="20"/>
                <w:lang w:eastAsia="ru-RU"/>
              </w:rPr>
            </w:pPr>
            <w:r>
              <w:rPr>
                <w:rFonts w:ascii="Times New Roman" w:eastAsia="Times New Roman" w:hAnsi="Times New Roman"/>
                <w:b/>
                <w:bCs/>
                <w:sz w:val="20"/>
                <w:szCs w:val="20"/>
                <w:lang w:eastAsia="ru-RU"/>
              </w:rPr>
              <w:t>97,80</w:t>
            </w:r>
          </w:p>
        </w:tc>
      </w:tr>
      <w:tr w:rsidR="001E59DE" w:rsidRPr="00A70F50" w14:paraId="0555B67F" w14:textId="77777777" w:rsidTr="001B1479">
        <w:tc>
          <w:tcPr>
            <w:tcW w:w="709" w:type="dxa"/>
            <w:shd w:val="clear" w:color="auto" w:fill="auto"/>
            <w:vAlign w:val="center"/>
          </w:tcPr>
          <w:p w14:paraId="265EC646" w14:textId="4446CDEC" w:rsidR="001E59DE" w:rsidRDefault="001E59DE" w:rsidP="00566926">
            <w:pPr>
              <w:spacing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20.</w:t>
            </w:r>
          </w:p>
        </w:tc>
        <w:tc>
          <w:tcPr>
            <w:tcW w:w="4111" w:type="dxa"/>
            <w:shd w:val="clear" w:color="auto" w:fill="auto"/>
          </w:tcPr>
          <w:p w14:paraId="1CE93E61" w14:textId="6B56C1E1"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УСТЬ-АЛТАНСКАЯ СОШ</w:t>
            </w:r>
          </w:p>
        </w:tc>
        <w:tc>
          <w:tcPr>
            <w:tcW w:w="1417" w:type="dxa"/>
            <w:tcBorders>
              <w:left w:val="single" w:sz="4" w:space="0" w:color="E6E6E6"/>
            </w:tcBorders>
            <w:shd w:val="clear" w:color="auto" w:fill="F4B083"/>
            <w:vAlign w:val="center"/>
          </w:tcPr>
          <w:p w14:paraId="3B0AC5A3" w14:textId="7A58CB32" w:rsidR="001E59DE" w:rsidRDefault="001E59DE" w:rsidP="00566926">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95,06</w:t>
            </w:r>
          </w:p>
        </w:tc>
        <w:tc>
          <w:tcPr>
            <w:tcW w:w="1134" w:type="dxa"/>
            <w:shd w:val="clear" w:color="auto" w:fill="F4B083"/>
            <w:vAlign w:val="center"/>
          </w:tcPr>
          <w:p w14:paraId="274CD31C" w14:textId="3B78441C" w:rsidR="001E59DE" w:rsidRDefault="001E59DE" w:rsidP="00566926">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100</w:t>
            </w:r>
          </w:p>
        </w:tc>
        <w:tc>
          <w:tcPr>
            <w:tcW w:w="1134" w:type="dxa"/>
            <w:shd w:val="clear" w:color="auto" w:fill="F4B083"/>
            <w:vAlign w:val="center"/>
          </w:tcPr>
          <w:p w14:paraId="494BAB4B" w14:textId="0FD9C542" w:rsidR="001E59DE" w:rsidRDefault="001E59DE" w:rsidP="00566926">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98,55</w:t>
            </w:r>
          </w:p>
        </w:tc>
        <w:tc>
          <w:tcPr>
            <w:tcW w:w="709" w:type="dxa"/>
            <w:tcBorders>
              <w:left w:val="single" w:sz="4" w:space="0" w:color="E6E6E6"/>
            </w:tcBorders>
            <w:shd w:val="clear" w:color="auto" w:fill="F4B083"/>
            <w:vAlign w:val="center"/>
          </w:tcPr>
          <w:p w14:paraId="76F73914" w14:textId="30713BB6" w:rsidR="001E59DE" w:rsidRDefault="001E59DE" w:rsidP="00566926">
            <w:pPr>
              <w:spacing w:after="0" w:line="240" w:lineRule="auto"/>
              <w:jc w:val="center"/>
              <w:rPr>
                <w:rFonts w:ascii="Times New Roman" w:eastAsia="Times New Roman" w:hAnsi="Times New Roman"/>
                <w:b/>
                <w:bCs/>
                <w:sz w:val="20"/>
                <w:szCs w:val="20"/>
                <w:lang w:eastAsia="ru-RU"/>
              </w:rPr>
            </w:pPr>
            <w:r>
              <w:rPr>
                <w:rFonts w:ascii="Times New Roman" w:eastAsia="Times New Roman" w:hAnsi="Times New Roman"/>
                <w:b/>
                <w:bCs/>
                <w:sz w:val="20"/>
                <w:szCs w:val="20"/>
                <w:lang w:eastAsia="ru-RU"/>
              </w:rPr>
              <w:t>97,70</w:t>
            </w:r>
          </w:p>
        </w:tc>
      </w:tr>
      <w:tr w:rsidR="001E59DE" w:rsidRPr="00A70F50" w14:paraId="4F6B9C49" w14:textId="77777777" w:rsidTr="001B1479">
        <w:tc>
          <w:tcPr>
            <w:tcW w:w="709" w:type="dxa"/>
            <w:shd w:val="clear" w:color="auto" w:fill="auto"/>
            <w:vAlign w:val="center"/>
          </w:tcPr>
          <w:p w14:paraId="5BF5127B" w14:textId="6E576F2A" w:rsidR="001E59DE" w:rsidRDefault="001E59DE" w:rsidP="00566926">
            <w:pPr>
              <w:spacing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21.</w:t>
            </w:r>
          </w:p>
        </w:tc>
        <w:tc>
          <w:tcPr>
            <w:tcW w:w="4111" w:type="dxa"/>
            <w:shd w:val="clear" w:color="auto" w:fill="auto"/>
          </w:tcPr>
          <w:p w14:paraId="63D2ED92" w14:textId="2B508583"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НОВО-ЛЕНИНСКАЯ СОШ</w:t>
            </w:r>
          </w:p>
        </w:tc>
        <w:tc>
          <w:tcPr>
            <w:tcW w:w="1417" w:type="dxa"/>
            <w:tcBorders>
              <w:left w:val="single" w:sz="4" w:space="0" w:color="E6E6E6"/>
            </w:tcBorders>
            <w:shd w:val="clear" w:color="auto" w:fill="F4B083"/>
            <w:vAlign w:val="center"/>
          </w:tcPr>
          <w:p w14:paraId="2DF0E1AB" w14:textId="4B1EB1C1" w:rsidR="001E59DE" w:rsidRDefault="001E59DE" w:rsidP="00566926">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96,24</w:t>
            </w:r>
          </w:p>
        </w:tc>
        <w:tc>
          <w:tcPr>
            <w:tcW w:w="1134" w:type="dxa"/>
            <w:shd w:val="clear" w:color="auto" w:fill="F4B083"/>
            <w:vAlign w:val="center"/>
          </w:tcPr>
          <w:p w14:paraId="0D0E189E" w14:textId="739617AC" w:rsidR="001E59DE" w:rsidRDefault="001E59DE" w:rsidP="00566926">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98,5</w:t>
            </w:r>
          </w:p>
        </w:tc>
        <w:tc>
          <w:tcPr>
            <w:tcW w:w="1134" w:type="dxa"/>
            <w:shd w:val="clear" w:color="auto" w:fill="F4B083"/>
            <w:vAlign w:val="center"/>
          </w:tcPr>
          <w:p w14:paraId="70D3216A" w14:textId="6017042A" w:rsidR="001E59DE" w:rsidRDefault="001E59DE" w:rsidP="00566926">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96,91</w:t>
            </w:r>
          </w:p>
        </w:tc>
        <w:tc>
          <w:tcPr>
            <w:tcW w:w="709" w:type="dxa"/>
            <w:tcBorders>
              <w:left w:val="single" w:sz="4" w:space="0" w:color="E6E6E6"/>
            </w:tcBorders>
            <w:shd w:val="clear" w:color="auto" w:fill="F4B083"/>
            <w:vAlign w:val="center"/>
          </w:tcPr>
          <w:p w14:paraId="6EB5CC4D" w14:textId="6E07A1A3" w:rsidR="001E59DE" w:rsidRDefault="001E59DE" w:rsidP="00566926">
            <w:pPr>
              <w:spacing w:after="0" w:line="240" w:lineRule="auto"/>
              <w:jc w:val="center"/>
              <w:rPr>
                <w:rFonts w:ascii="Times New Roman" w:eastAsia="Times New Roman" w:hAnsi="Times New Roman"/>
                <w:b/>
                <w:bCs/>
                <w:sz w:val="20"/>
                <w:szCs w:val="20"/>
                <w:lang w:eastAsia="ru-RU"/>
              </w:rPr>
            </w:pPr>
            <w:r>
              <w:rPr>
                <w:rFonts w:ascii="Times New Roman" w:eastAsia="Times New Roman" w:hAnsi="Times New Roman"/>
                <w:b/>
                <w:bCs/>
                <w:sz w:val="20"/>
                <w:szCs w:val="20"/>
                <w:lang w:eastAsia="ru-RU"/>
              </w:rPr>
              <w:t>97,30</w:t>
            </w:r>
          </w:p>
        </w:tc>
      </w:tr>
      <w:tr w:rsidR="001E59DE" w:rsidRPr="00A70F50" w14:paraId="71DF54E4" w14:textId="77777777" w:rsidTr="001B1479">
        <w:tc>
          <w:tcPr>
            <w:tcW w:w="709" w:type="dxa"/>
            <w:shd w:val="clear" w:color="auto" w:fill="auto"/>
            <w:vAlign w:val="center"/>
          </w:tcPr>
          <w:p w14:paraId="334974C4" w14:textId="1FC8B1E1" w:rsidR="001E59DE" w:rsidRDefault="001E59DE" w:rsidP="00566926">
            <w:pPr>
              <w:spacing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22.</w:t>
            </w:r>
          </w:p>
        </w:tc>
        <w:tc>
          <w:tcPr>
            <w:tcW w:w="4111" w:type="dxa"/>
            <w:shd w:val="clear" w:color="auto" w:fill="auto"/>
          </w:tcPr>
          <w:p w14:paraId="241159F9" w14:textId="715CD2BC"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МАЙСКАЯ СОШ</w:t>
            </w:r>
          </w:p>
        </w:tc>
        <w:tc>
          <w:tcPr>
            <w:tcW w:w="1417" w:type="dxa"/>
            <w:tcBorders>
              <w:left w:val="single" w:sz="4" w:space="0" w:color="E6E6E6"/>
            </w:tcBorders>
            <w:shd w:val="clear" w:color="auto" w:fill="F4B083"/>
            <w:vAlign w:val="center"/>
          </w:tcPr>
          <w:p w14:paraId="48B565F8" w14:textId="110D79E0" w:rsidR="001E59DE" w:rsidRDefault="001E59DE" w:rsidP="00566926">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94,74</w:t>
            </w:r>
          </w:p>
        </w:tc>
        <w:tc>
          <w:tcPr>
            <w:tcW w:w="1134" w:type="dxa"/>
            <w:shd w:val="clear" w:color="auto" w:fill="F4B083"/>
            <w:vAlign w:val="center"/>
          </w:tcPr>
          <w:p w14:paraId="7215C3FE" w14:textId="4D09385A" w:rsidR="001E59DE" w:rsidRDefault="001E59DE" w:rsidP="00566926">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98,03</w:t>
            </w:r>
          </w:p>
        </w:tc>
        <w:tc>
          <w:tcPr>
            <w:tcW w:w="1134" w:type="dxa"/>
            <w:shd w:val="clear" w:color="auto" w:fill="F4B083"/>
            <w:vAlign w:val="center"/>
          </w:tcPr>
          <w:p w14:paraId="480CCC80" w14:textId="75C3B473" w:rsidR="001E59DE" w:rsidRDefault="001E59DE" w:rsidP="00566926">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99,06</w:t>
            </w:r>
          </w:p>
        </w:tc>
        <w:tc>
          <w:tcPr>
            <w:tcW w:w="709" w:type="dxa"/>
            <w:tcBorders>
              <w:left w:val="single" w:sz="4" w:space="0" w:color="E6E6E6"/>
            </w:tcBorders>
            <w:shd w:val="clear" w:color="auto" w:fill="F4B083"/>
            <w:vAlign w:val="center"/>
          </w:tcPr>
          <w:p w14:paraId="2E0E33A0" w14:textId="6FEEA539" w:rsidR="001E59DE" w:rsidRDefault="001E59DE" w:rsidP="00566926">
            <w:pPr>
              <w:spacing w:after="0" w:line="240" w:lineRule="auto"/>
              <w:jc w:val="center"/>
              <w:rPr>
                <w:rFonts w:ascii="Times New Roman" w:eastAsia="Times New Roman" w:hAnsi="Times New Roman"/>
                <w:b/>
                <w:bCs/>
                <w:sz w:val="20"/>
                <w:szCs w:val="20"/>
                <w:lang w:eastAsia="ru-RU"/>
              </w:rPr>
            </w:pPr>
            <w:r>
              <w:rPr>
                <w:rFonts w:ascii="Times New Roman" w:eastAsia="Times New Roman" w:hAnsi="Times New Roman"/>
                <w:b/>
                <w:bCs/>
                <w:sz w:val="20"/>
                <w:szCs w:val="20"/>
                <w:lang w:eastAsia="ru-RU"/>
              </w:rPr>
              <w:t>96,90</w:t>
            </w:r>
          </w:p>
        </w:tc>
      </w:tr>
      <w:tr w:rsidR="001E59DE" w:rsidRPr="00A70F50" w14:paraId="017CE12A" w14:textId="77777777" w:rsidTr="001B1479">
        <w:tc>
          <w:tcPr>
            <w:tcW w:w="709" w:type="dxa"/>
            <w:shd w:val="clear" w:color="auto" w:fill="auto"/>
            <w:vAlign w:val="center"/>
          </w:tcPr>
          <w:p w14:paraId="26260DAD" w14:textId="2ED6A88E" w:rsidR="001E59DE" w:rsidRDefault="001E59DE" w:rsidP="00566926">
            <w:pPr>
              <w:spacing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23.</w:t>
            </w:r>
          </w:p>
        </w:tc>
        <w:tc>
          <w:tcPr>
            <w:tcW w:w="4111" w:type="dxa"/>
            <w:shd w:val="clear" w:color="auto" w:fill="auto"/>
          </w:tcPr>
          <w:p w14:paraId="1CE76C35" w14:textId="7C0D0E13"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ОБУСИНСКАЯ СОШ-ИНТЕРНАТ</w:t>
            </w:r>
          </w:p>
        </w:tc>
        <w:tc>
          <w:tcPr>
            <w:tcW w:w="1417" w:type="dxa"/>
            <w:tcBorders>
              <w:left w:val="single" w:sz="4" w:space="0" w:color="E6E6E6"/>
            </w:tcBorders>
            <w:shd w:val="clear" w:color="auto" w:fill="F4B083"/>
            <w:vAlign w:val="center"/>
          </w:tcPr>
          <w:p w14:paraId="752EF63B" w14:textId="1BE1E6FA" w:rsidR="001E59DE" w:rsidRDefault="001E59DE" w:rsidP="00566926">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98</w:t>
            </w:r>
          </w:p>
        </w:tc>
        <w:tc>
          <w:tcPr>
            <w:tcW w:w="1134" w:type="dxa"/>
            <w:shd w:val="clear" w:color="auto" w:fill="F4B083"/>
            <w:vAlign w:val="center"/>
          </w:tcPr>
          <w:p w14:paraId="25A9327E" w14:textId="4466CEA0" w:rsidR="001E59DE" w:rsidRDefault="001E59DE" w:rsidP="00566926">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95</w:t>
            </w:r>
          </w:p>
        </w:tc>
        <w:tc>
          <w:tcPr>
            <w:tcW w:w="1134" w:type="dxa"/>
            <w:shd w:val="clear" w:color="auto" w:fill="F4B083"/>
            <w:vAlign w:val="center"/>
          </w:tcPr>
          <w:p w14:paraId="6702C564" w14:textId="3711A6BE" w:rsidR="001E59DE" w:rsidRDefault="001E59DE" w:rsidP="00566926">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97,3</w:t>
            </w:r>
          </w:p>
        </w:tc>
        <w:tc>
          <w:tcPr>
            <w:tcW w:w="709" w:type="dxa"/>
            <w:tcBorders>
              <w:left w:val="single" w:sz="4" w:space="0" w:color="E6E6E6"/>
            </w:tcBorders>
            <w:shd w:val="clear" w:color="auto" w:fill="F4B083"/>
            <w:vAlign w:val="center"/>
          </w:tcPr>
          <w:p w14:paraId="705B8151" w14:textId="3B369FF7" w:rsidR="001E59DE" w:rsidRDefault="001E59DE" w:rsidP="00566926">
            <w:pPr>
              <w:spacing w:after="0" w:line="240" w:lineRule="auto"/>
              <w:jc w:val="center"/>
              <w:rPr>
                <w:rFonts w:ascii="Times New Roman" w:eastAsia="Times New Roman" w:hAnsi="Times New Roman"/>
                <w:b/>
                <w:bCs/>
                <w:sz w:val="20"/>
                <w:szCs w:val="20"/>
                <w:lang w:eastAsia="ru-RU"/>
              </w:rPr>
            </w:pPr>
            <w:r>
              <w:rPr>
                <w:rFonts w:ascii="Times New Roman" w:eastAsia="Times New Roman" w:hAnsi="Times New Roman"/>
                <w:b/>
                <w:bCs/>
                <w:sz w:val="20"/>
                <w:szCs w:val="20"/>
                <w:lang w:eastAsia="ru-RU"/>
              </w:rPr>
              <w:t>96,70</w:t>
            </w:r>
          </w:p>
        </w:tc>
      </w:tr>
      <w:tr w:rsidR="001E59DE" w:rsidRPr="00A70F50" w14:paraId="0833B388" w14:textId="77777777" w:rsidTr="001B1479">
        <w:tc>
          <w:tcPr>
            <w:tcW w:w="709" w:type="dxa"/>
            <w:shd w:val="clear" w:color="auto" w:fill="auto"/>
            <w:vAlign w:val="center"/>
          </w:tcPr>
          <w:p w14:paraId="4E19E159" w14:textId="427B2579" w:rsidR="001E59DE" w:rsidRDefault="001E59DE" w:rsidP="00566926">
            <w:pPr>
              <w:spacing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24.</w:t>
            </w:r>
          </w:p>
        </w:tc>
        <w:tc>
          <w:tcPr>
            <w:tcW w:w="4111" w:type="dxa"/>
            <w:shd w:val="clear" w:color="auto" w:fill="auto"/>
          </w:tcPr>
          <w:p w14:paraId="51E6F20A" w14:textId="09596E39"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КАХИНСКАЯ СОШ ИМ. И. А. БАТУДАЕВА</w:t>
            </w:r>
          </w:p>
        </w:tc>
        <w:tc>
          <w:tcPr>
            <w:tcW w:w="1417" w:type="dxa"/>
            <w:tcBorders>
              <w:left w:val="single" w:sz="4" w:space="0" w:color="E6E6E6"/>
            </w:tcBorders>
            <w:shd w:val="clear" w:color="auto" w:fill="F4B083"/>
            <w:vAlign w:val="center"/>
          </w:tcPr>
          <w:p w14:paraId="23E05A41" w14:textId="46E63D53" w:rsidR="001E59DE" w:rsidRDefault="001E59DE" w:rsidP="00566926">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97,44</w:t>
            </w:r>
          </w:p>
        </w:tc>
        <w:tc>
          <w:tcPr>
            <w:tcW w:w="1134" w:type="dxa"/>
            <w:shd w:val="clear" w:color="auto" w:fill="F4B083"/>
            <w:vAlign w:val="center"/>
          </w:tcPr>
          <w:p w14:paraId="70F32350" w14:textId="09CB70F9" w:rsidR="001E59DE" w:rsidRDefault="001E59DE" w:rsidP="00566926">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94,87</w:t>
            </w:r>
          </w:p>
        </w:tc>
        <w:tc>
          <w:tcPr>
            <w:tcW w:w="1134" w:type="dxa"/>
            <w:shd w:val="clear" w:color="auto" w:fill="F4B083"/>
            <w:vAlign w:val="center"/>
          </w:tcPr>
          <w:p w14:paraId="3A9E9AA4" w14:textId="5CB9AF70" w:rsidR="001E59DE" w:rsidRDefault="001E59DE" w:rsidP="00566926">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97,83</w:t>
            </w:r>
          </w:p>
        </w:tc>
        <w:tc>
          <w:tcPr>
            <w:tcW w:w="709" w:type="dxa"/>
            <w:tcBorders>
              <w:left w:val="single" w:sz="4" w:space="0" w:color="E6E6E6"/>
            </w:tcBorders>
            <w:shd w:val="clear" w:color="auto" w:fill="F4B083"/>
            <w:vAlign w:val="center"/>
          </w:tcPr>
          <w:p w14:paraId="719F52AD" w14:textId="5A8C3141" w:rsidR="001E59DE" w:rsidRDefault="001E59DE" w:rsidP="00566926">
            <w:pPr>
              <w:spacing w:after="0" w:line="240" w:lineRule="auto"/>
              <w:jc w:val="center"/>
              <w:rPr>
                <w:rFonts w:ascii="Times New Roman" w:eastAsia="Times New Roman" w:hAnsi="Times New Roman"/>
                <w:b/>
                <w:bCs/>
                <w:sz w:val="20"/>
                <w:szCs w:val="20"/>
                <w:lang w:eastAsia="ru-RU"/>
              </w:rPr>
            </w:pPr>
            <w:r>
              <w:rPr>
                <w:rFonts w:ascii="Times New Roman" w:eastAsia="Times New Roman" w:hAnsi="Times New Roman"/>
                <w:b/>
                <w:bCs/>
                <w:sz w:val="20"/>
                <w:szCs w:val="20"/>
                <w:lang w:eastAsia="ru-RU"/>
              </w:rPr>
              <w:t>96,50</w:t>
            </w:r>
          </w:p>
        </w:tc>
      </w:tr>
      <w:tr w:rsidR="001E59DE" w:rsidRPr="00A70F50" w14:paraId="2CBB0096" w14:textId="77777777" w:rsidTr="001B1479">
        <w:tc>
          <w:tcPr>
            <w:tcW w:w="709" w:type="dxa"/>
            <w:shd w:val="clear" w:color="auto" w:fill="auto"/>
            <w:vAlign w:val="center"/>
          </w:tcPr>
          <w:p w14:paraId="3B440A11" w14:textId="1D1256F5" w:rsidR="001E59DE" w:rsidRDefault="001E59DE" w:rsidP="00566926">
            <w:pPr>
              <w:spacing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25.</w:t>
            </w:r>
          </w:p>
        </w:tc>
        <w:tc>
          <w:tcPr>
            <w:tcW w:w="4111" w:type="dxa"/>
            <w:shd w:val="clear" w:color="auto" w:fill="auto"/>
          </w:tcPr>
          <w:p w14:paraId="3C430338" w14:textId="639EAE06"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ОСИНСКАЯ СОШ № 2</w:t>
            </w:r>
          </w:p>
        </w:tc>
        <w:tc>
          <w:tcPr>
            <w:tcW w:w="1417" w:type="dxa"/>
            <w:tcBorders>
              <w:left w:val="single" w:sz="4" w:space="0" w:color="E6E6E6"/>
            </w:tcBorders>
            <w:shd w:val="clear" w:color="auto" w:fill="F4B083"/>
            <w:vAlign w:val="center"/>
          </w:tcPr>
          <w:p w14:paraId="71DF5B66" w14:textId="5986FEC9" w:rsidR="001E59DE" w:rsidRDefault="001E59DE" w:rsidP="00566926">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94,39</w:t>
            </w:r>
          </w:p>
        </w:tc>
        <w:tc>
          <w:tcPr>
            <w:tcW w:w="1134" w:type="dxa"/>
            <w:shd w:val="clear" w:color="auto" w:fill="F4B083"/>
            <w:vAlign w:val="center"/>
          </w:tcPr>
          <w:p w14:paraId="20C25304" w14:textId="2AE9405C" w:rsidR="001E59DE" w:rsidRDefault="001E59DE" w:rsidP="00566926">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97,51</w:t>
            </w:r>
          </w:p>
        </w:tc>
        <w:tc>
          <w:tcPr>
            <w:tcW w:w="1134" w:type="dxa"/>
            <w:shd w:val="clear" w:color="auto" w:fill="F4B083"/>
            <w:vAlign w:val="center"/>
          </w:tcPr>
          <w:p w14:paraId="59F776C6" w14:textId="5156CD02" w:rsidR="001E59DE" w:rsidRDefault="001E59DE" w:rsidP="00566926">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98,02</w:t>
            </w:r>
          </w:p>
        </w:tc>
        <w:tc>
          <w:tcPr>
            <w:tcW w:w="709" w:type="dxa"/>
            <w:tcBorders>
              <w:left w:val="single" w:sz="4" w:space="0" w:color="E6E6E6"/>
            </w:tcBorders>
            <w:shd w:val="clear" w:color="auto" w:fill="F4B083"/>
            <w:vAlign w:val="center"/>
          </w:tcPr>
          <w:p w14:paraId="05947E39" w14:textId="0A03996D" w:rsidR="001E59DE" w:rsidRDefault="001E59DE" w:rsidP="00566926">
            <w:pPr>
              <w:spacing w:after="0" w:line="240" w:lineRule="auto"/>
              <w:jc w:val="center"/>
              <w:rPr>
                <w:rFonts w:ascii="Times New Roman" w:eastAsia="Times New Roman" w:hAnsi="Times New Roman"/>
                <w:b/>
                <w:bCs/>
                <w:sz w:val="20"/>
                <w:szCs w:val="20"/>
                <w:lang w:eastAsia="ru-RU"/>
              </w:rPr>
            </w:pPr>
            <w:r>
              <w:rPr>
                <w:rFonts w:ascii="Times New Roman" w:eastAsia="Times New Roman" w:hAnsi="Times New Roman"/>
                <w:b/>
                <w:bCs/>
                <w:sz w:val="20"/>
                <w:szCs w:val="20"/>
                <w:lang w:eastAsia="ru-RU"/>
              </w:rPr>
              <w:t>96,40</w:t>
            </w:r>
          </w:p>
        </w:tc>
      </w:tr>
      <w:tr w:rsidR="001E59DE" w:rsidRPr="00A70F50" w14:paraId="43444126" w14:textId="77777777" w:rsidTr="001B1479">
        <w:tc>
          <w:tcPr>
            <w:tcW w:w="709" w:type="dxa"/>
            <w:shd w:val="clear" w:color="auto" w:fill="auto"/>
            <w:vAlign w:val="center"/>
          </w:tcPr>
          <w:p w14:paraId="4792FFC1" w14:textId="2C841FF4" w:rsidR="001E59DE" w:rsidRDefault="001E59DE" w:rsidP="00566926">
            <w:pPr>
              <w:spacing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26.</w:t>
            </w:r>
          </w:p>
        </w:tc>
        <w:tc>
          <w:tcPr>
            <w:tcW w:w="4111" w:type="dxa"/>
            <w:shd w:val="clear" w:color="auto" w:fill="auto"/>
          </w:tcPr>
          <w:p w14:paraId="6D6A5DDC" w14:textId="63CAA29D"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ОСИНСКАЯ СОШ №1</w:t>
            </w:r>
          </w:p>
        </w:tc>
        <w:tc>
          <w:tcPr>
            <w:tcW w:w="1417" w:type="dxa"/>
            <w:tcBorders>
              <w:left w:val="single" w:sz="4" w:space="0" w:color="E6E6E6"/>
            </w:tcBorders>
            <w:shd w:val="clear" w:color="auto" w:fill="F4B083"/>
            <w:vAlign w:val="center"/>
          </w:tcPr>
          <w:p w14:paraId="249FBD74" w14:textId="6FCD4C1B" w:rsidR="001E59DE" w:rsidRDefault="001E59DE" w:rsidP="00566926">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94,71</w:t>
            </w:r>
          </w:p>
        </w:tc>
        <w:tc>
          <w:tcPr>
            <w:tcW w:w="1134" w:type="dxa"/>
            <w:shd w:val="clear" w:color="auto" w:fill="F4B083"/>
            <w:vAlign w:val="center"/>
          </w:tcPr>
          <w:p w14:paraId="1F33E0C9" w14:textId="31ED974E" w:rsidR="001E59DE" w:rsidRDefault="001E59DE" w:rsidP="00566926">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96,53</w:t>
            </w:r>
          </w:p>
        </w:tc>
        <w:tc>
          <w:tcPr>
            <w:tcW w:w="1134" w:type="dxa"/>
            <w:shd w:val="clear" w:color="auto" w:fill="F4B083"/>
            <w:vAlign w:val="center"/>
          </w:tcPr>
          <w:p w14:paraId="24434A1A" w14:textId="02D2499B" w:rsidR="001E59DE" w:rsidRDefault="001E59DE" w:rsidP="00566926">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98,63</w:t>
            </w:r>
          </w:p>
        </w:tc>
        <w:tc>
          <w:tcPr>
            <w:tcW w:w="709" w:type="dxa"/>
            <w:tcBorders>
              <w:left w:val="single" w:sz="4" w:space="0" w:color="E6E6E6"/>
            </w:tcBorders>
            <w:shd w:val="clear" w:color="auto" w:fill="F4B083"/>
            <w:vAlign w:val="center"/>
          </w:tcPr>
          <w:p w14:paraId="447E7B12" w14:textId="585E709C" w:rsidR="001E59DE" w:rsidRDefault="001E59DE" w:rsidP="00566926">
            <w:pPr>
              <w:spacing w:after="0" w:line="240" w:lineRule="auto"/>
              <w:jc w:val="center"/>
              <w:rPr>
                <w:rFonts w:ascii="Times New Roman" w:eastAsia="Times New Roman" w:hAnsi="Times New Roman"/>
                <w:b/>
                <w:bCs/>
                <w:sz w:val="20"/>
                <w:szCs w:val="20"/>
                <w:lang w:eastAsia="ru-RU"/>
              </w:rPr>
            </w:pPr>
            <w:r>
              <w:rPr>
                <w:rFonts w:ascii="Times New Roman" w:eastAsia="Times New Roman" w:hAnsi="Times New Roman"/>
                <w:b/>
                <w:bCs/>
                <w:sz w:val="20"/>
                <w:szCs w:val="20"/>
                <w:lang w:eastAsia="ru-RU"/>
              </w:rPr>
              <w:t>96,20</w:t>
            </w:r>
          </w:p>
        </w:tc>
      </w:tr>
      <w:tr w:rsidR="001E59DE" w:rsidRPr="00A70F50" w14:paraId="455E0085" w14:textId="77777777" w:rsidTr="001B1479">
        <w:tc>
          <w:tcPr>
            <w:tcW w:w="709" w:type="dxa"/>
            <w:shd w:val="clear" w:color="auto" w:fill="auto"/>
            <w:vAlign w:val="center"/>
          </w:tcPr>
          <w:p w14:paraId="26774467" w14:textId="4246D0D9" w:rsidR="001E59DE" w:rsidRDefault="001E59DE" w:rsidP="00566926">
            <w:pPr>
              <w:spacing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27.</w:t>
            </w:r>
          </w:p>
        </w:tc>
        <w:tc>
          <w:tcPr>
            <w:tcW w:w="4111" w:type="dxa"/>
            <w:shd w:val="clear" w:color="auto" w:fill="auto"/>
          </w:tcPr>
          <w:p w14:paraId="4887F41E" w14:textId="31C6E934"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ДЕРЕВНИ ЛУЗГИНА ДЕТСКИЙ САД АИСТЕНОК</w:t>
            </w:r>
          </w:p>
        </w:tc>
        <w:tc>
          <w:tcPr>
            <w:tcW w:w="1417" w:type="dxa"/>
            <w:tcBorders>
              <w:left w:val="single" w:sz="4" w:space="0" w:color="E6E6E6"/>
            </w:tcBorders>
            <w:shd w:val="clear" w:color="auto" w:fill="F4B083"/>
            <w:vAlign w:val="center"/>
          </w:tcPr>
          <w:p w14:paraId="22ACEE6E" w14:textId="36ED3799" w:rsidR="001E59DE" w:rsidRDefault="001E59DE" w:rsidP="00566926">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95,24</w:t>
            </w:r>
          </w:p>
        </w:tc>
        <w:tc>
          <w:tcPr>
            <w:tcW w:w="1134" w:type="dxa"/>
            <w:shd w:val="clear" w:color="auto" w:fill="F4B083"/>
            <w:vAlign w:val="center"/>
          </w:tcPr>
          <w:p w14:paraId="5F43A908" w14:textId="457ABBE7" w:rsidR="001E59DE" w:rsidRDefault="001E59DE" w:rsidP="00566926">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95,24</w:t>
            </w:r>
          </w:p>
        </w:tc>
        <w:tc>
          <w:tcPr>
            <w:tcW w:w="1134" w:type="dxa"/>
            <w:shd w:val="clear" w:color="auto" w:fill="F4B083"/>
            <w:vAlign w:val="center"/>
          </w:tcPr>
          <w:p w14:paraId="41B88527" w14:textId="10876629" w:rsidR="001E59DE" w:rsidRDefault="001E59DE" w:rsidP="00566926">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96</w:t>
            </w:r>
          </w:p>
        </w:tc>
        <w:tc>
          <w:tcPr>
            <w:tcW w:w="709" w:type="dxa"/>
            <w:tcBorders>
              <w:left w:val="single" w:sz="4" w:space="0" w:color="E6E6E6"/>
            </w:tcBorders>
            <w:shd w:val="clear" w:color="auto" w:fill="F4B083"/>
            <w:vAlign w:val="center"/>
          </w:tcPr>
          <w:p w14:paraId="5ED8FC90" w14:textId="3566F32F" w:rsidR="001E59DE" w:rsidRDefault="001E59DE" w:rsidP="00566926">
            <w:pPr>
              <w:spacing w:after="0" w:line="240" w:lineRule="auto"/>
              <w:jc w:val="center"/>
              <w:rPr>
                <w:rFonts w:ascii="Times New Roman" w:eastAsia="Times New Roman" w:hAnsi="Times New Roman"/>
                <w:b/>
                <w:bCs/>
                <w:sz w:val="20"/>
                <w:szCs w:val="20"/>
                <w:lang w:eastAsia="ru-RU"/>
              </w:rPr>
            </w:pPr>
            <w:r>
              <w:rPr>
                <w:rFonts w:ascii="Times New Roman" w:eastAsia="Times New Roman" w:hAnsi="Times New Roman"/>
                <w:b/>
                <w:bCs/>
                <w:sz w:val="20"/>
                <w:szCs w:val="20"/>
                <w:lang w:eastAsia="ru-RU"/>
              </w:rPr>
              <w:t>95,40</w:t>
            </w:r>
          </w:p>
        </w:tc>
      </w:tr>
      <w:tr w:rsidR="001E59DE" w:rsidRPr="00A70F50" w14:paraId="1518C295" w14:textId="77777777" w:rsidTr="001B1479">
        <w:tc>
          <w:tcPr>
            <w:tcW w:w="709" w:type="dxa"/>
            <w:shd w:val="clear" w:color="auto" w:fill="auto"/>
            <w:vAlign w:val="center"/>
          </w:tcPr>
          <w:p w14:paraId="0673C600" w14:textId="71ED984F" w:rsidR="001E59DE" w:rsidRDefault="001E59DE" w:rsidP="00566926">
            <w:pPr>
              <w:spacing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28.</w:t>
            </w:r>
          </w:p>
        </w:tc>
        <w:tc>
          <w:tcPr>
            <w:tcW w:w="4111" w:type="dxa"/>
            <w:shd w:val="clear" w:color="auto" w:fill="auto"/>
          </w:tcPr>
          <w:p w14:paraId="227F975D" w14:textId="42F8F8CC"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УЛЕЙСКАЯ СОШ</w:t>
            </w:r>
          </w:p>
        </w:tc>
        <w:tc>
          <w:tcPr>
            <w:tcW w:w="1417" w:type="dxa"/>
            <w:tcBorders>
              <w:left w:val="single" w:sz="4" w:space="0" w:color="E6E6E6"/>
            </w:tcBorders>
            <w:shd w:val="clear" w:color="auto" w:fill="F4B083"/>
            <w:vAlign w:val="center"/>
          </w:tcPr>
          <w:p w14:paraId="13DE8874" w14:textId="646D8BBD" w:rsidR="001E59DE" w:rsidRDefault="001E59DE" w:rsidP="00566926">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95</w:t>
            </w:r>
          </w:p>
        </w:tc>
        <w:tc>
          <w:tcPr>
            <w:tcW w:w="1134" w:type="dxa"/>
            <w:shd w:val="clear" w:color="auto" w:fill="F4B083"/>
            <w:vAlign w:val="center"/>
          </w:tcPr>
          <w:p w14:paraId="5B25906C" w14:textId="5996C580" w:rsidR="001E59DE" w:rsidRDefault="001E59DE" w:rsidP="00566926">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93,33</w:t>
            </w:r>
          </w:p>
        </w:tc>
        <w:tc>
          <w:tcPr>
            <w:tcW w:w="1134" w:type="dxa"/>
            <w:shd w:val="clear" w:color="auto" w:fill="F4B083"/>
            <w:vAlign w:val="center"/>
          </w:tcPr>
          <w:p w14:paraId="4B22679C" w14:textId="0823924D" w:rsidR="001E59DE" w:rsidRDefault="001E59DE" w:rsidP="00566926">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98,61</w:t>
            </w:r>
          </w:p>
        </w:tc>
        <w:tc>
          <w:tcPr>
            <w:tcW w:w="709" w:type="dxa"/>
            <w:tcBorders>
              <w:left w:val="single" w:sz="4" w:space="0" w:color="E6E6E6"/>
            </w:tcBorders>
            <w:shd w:val="clear" w:color="auto" w:fill="F4B083"/>
            <w:vAlign w:val="center"/>
          </w:tcPr>
          <w:p w14:paraId="01EDA67D" w14:textId="57B03C6F" w:rsidR="001E59DE" w:rsidRDefault="001E59DE" w:rsidP="00566926">
            <w:pPr>
              <w:spacing w:after="0" w:line="240" w:lineRule="auto"/>
              <w:jc w:val="center"/>
              <w:rPr>
                <w:rFonts w:ascii="Times New Roman" w:eastAsia="Times New Roman" w:hAnsi="Times New Roman"/>
                <w:b/>
                <w:bCs/>
                <w:sz w:val="20"/>
                <w:szCs w:val="20"/>
                <w:lang w:eastAsia="ru-RU"/>
              </w:rPr>
            </w:pPr>
            <w:r>
              <w:rPr>
                <w:rFonts w:ascii="Times New Roman" w:eastAsia="Times New Roman" w:hAnsi="Times New Roman"/>
                <w:b/>
                <w:bCs/>
                <w:sz w:val="20"/>
                <w:szCs w:val="20"/>
                <w:lang w:eastAsia="ru-RU"/>
              </w:rPr>
              <w:t>95,10</w:t>
            </w:r>
          </w:p>
        </w:tc>
      </w:tr>
      <w:tr w:rsidR="001E59DE" w:rsidRPr="00A70F50" w14:paraId="43FDAAA9" w14:textId="77777777" w:rsidTr="001B1479">
        <w:tc>
          <w:tcPr>
            <w:tcW w:w="709" w:type="dxa"/>
            <w:shd w:val="clear" w:color="auto" w:fill="auto"/>
            <w:vAlign w:val="center"/>
          </w:tcPr>
          <w:p w14:paraId="7BF23B24" w14:textId="7588E8F0" w:rsidR="001E59DE" w:rsidRDefault="001E59DE" w:rsidP="00566926">
            <w:pPr>
              <w:spacing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29.</w:t>
            </w:r>
          </w:p>
        </w:tc>
        <w:tc>
          <w:tcPr>
            <w:tcW w:w="4111" w:type="dxa"/>
            <w:shd w:val="clear" w:color="auto" w:fill="auto"/>
          </w:tcPr>
          <w:p w14:paraId="16D3C778" w14:textId="205D2D56"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БУРЯТ-ЯНГУТСКАЯ СОШ ИМ. А.С. ПУШКИНА</w:t>
            </w:r>
          </w:p>
        </w:tc>
        <w:tc>
          <w:tcPr>
            <w:tcW w:w="1417" w:type="dxa"/>
            <w:tcBorders>
              <w:left w:val="single" w:sz="4" w:space="0" w:color="E6E6E6"/>
            </w:tcBorders>
            <w:shd w:val="clear" w:color="auto" w:fill="F4B083"/>
            <w:vAlign w:val="center"/>
          </w:tcPr>
          <w:p w14:paraId="559815F1" w14:textId="31A0F052" w:rsidR="001E59DE" w:rsidRDefault="001E59DE" w:rsidP="00566926">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93,62</w:t>
            </w:r>
          </w:p>
        </w:tc>
        <w:tc>
          <w:tcPr>
            <w:tcW w:w="1134" w:type="dxa"/>
            <w:shd w:val="clear" w:color="auto" w:fill="F4B083"/>
            <w:vAlign w:val="center"/>
          </w:tcPr>
          <w:p w14:paraId="468EA61A" w14:textId="0630367C" w:rsidR="001E59DE" w:rsidRDefault="001E59DE" w:rsidP="00566926">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95,04</w:t>
            </w:r>
          </w:p>
        </w:tc>
        <w:tc>
          <w:tcPr>
            <w:tcW w:w="1134" w:type="dxa"/>
            <w:shd w:val="clear" w:color="auto" w:fill="F4B083"/>
            <w:vAlign w:val="center"/>
          </w:tcPr>
          <w:p w14:paraId="69870E55" w14:textId="02A6EB79" w:rsidR="001E59DE" w:rsidRDefault="001E59DE" w:rsidP="00566926">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97,3</w:t>
            </w:r>
          </w:p>
        </w:tc>
        <w:tc>
          <w:tcPr>
            <w:tcW w:w="709" w:type="dxa"/>
            <w:tcBorders>
              <w:left w:val="single" w:sz="4" w:space="0" w:color="E6E6E6"/>
            </w:tcBorders>
            <w:shd w:val="clear" w:color="auto" w:fill="F4B083"/>
            <w:vAlign w:val="center"/>
          </w:tcPr>
          <w:p w14:paraId="7D3DB961" w14:textId="58A42BD1" w:rsidR="001E59DE" w:rsidRDefault="001E59DE" w:rsidP="00566926">
            <w:pPr>
              <w:spacing w:after="0" w:line="240" w:lineRule="auto"/>
              <w:jc w:val="center"/>
              <w:rPr>
                <w:rFonts w:ascii="Times New Roman" w:eastAsia="Times New Roman" w:hAnsi="Times New Roman"/>
                <w:b/>
                <w:bCs/>
                <w:sz w:val="20"/>
                <w:szCs w:val="20"/>
                <w:lang w:eastAsia="ru-RU"/>
              </w:rPr>
            </w:pPr>
            <w:r>
              <w:rPr>
                <w:rFonts w:ascii="Times New Roman" w:eastAsia="Times New Roman" w:hAnsi="Times New Roman"/>
                <w:b/>
                <w:bCs/>
                <w:sz w:val="20"/>
                <w:szCs w:val="20"/>
                <w:lang w:eastAsia="ru-RU"/>
              </w:rPr>
              <w:t>94,90</w:t>
            </w:r>
          </w:p>
        </w:tc>
      </w:tr>
      <w:tr w:rsidR="001E59DE" w:rsidRPr="00A70F50" w14:paraId="1F418AFA" w14:textId="77777777" w:rsidTr="001B1479">
        <w:tc>
          <w:tcPr>
            <w:tcW w:w="709" w:type="dxa"/>
            <w:shd w:val="clear" w:color="auto" w:fill="auto"/>
            <w:vAlign w:val="center"/>
          </w:tcPr>
          <w:p w14:paraId="64AE5518" w14:textId="307D4986" w:rsidR="001E59DE" w:rsidRDefault="001E59DE" w:rsidP="00566926">
            <w:pPr>
              <w:spacing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30.</w:t>
            </w:r>
          </w:p>
        </w:tc>
        <w:tc>
          <w:tcPr>
            <w:tcW w:w="4111" w:type="dxa"/>
            <w:shd w:val="clear" w:color="auto" w:fill="auto"/>
          </w:tcPr>
          <w:p w14:paraId="0F03671E" w14:textId="517A7611"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УЛЕЙСКИЙ ДЕТСКИЙ САД</w:t>
            </w:r>
          </w:p>
        </w:tc>
        <w:tc>
          <w:tcPr>
            <w:tcW w:w="1417" w:type="dxa"/>
            <w:tcBorders>
              <w:left w:val="single" w:sz="4" w:space="0" w:color="E6E6E6"/>
            </w:tcBorders>
            <w:shd w:val="clear" w:color="auto" w:fill="F4B083"/>
            <w:vAlign w:val="center"/>
          </w:tcPr>
          <w:p w14:paraId="1097A4DF" w14:textId="62104297" w:rsidR="001E59DE" w:rsidRDefault="001E59DE" w:rsidP="00566926">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86,67</w:t>
            </w:r>
          </w:p>
        </w:tc>
        <w:tc>
          <w:tcPr>
            <w:tcW w:w="1134" w:type="dxa"/>
            <w:shd w:val="clear" w:color="auto" w:fill="F4B083"/>
            <w:vAlign w:val="center"/>
          </w:tcPr>
          <w:p w14:paraId="249CB09E" w14:textId="24D78196" w:rsidR="001E59DE" w:rsidRDefault="001E59DE" w:rsidP="00566926">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80</w:t>
            </w:r>
          </w:p>
        </w:tc>
        <w:tc>
          <w:tcPr>
            <w:tcW w:w="1134" w:type="dxa"/>
            <w:shd w:val="clear" w:color="auto" w:fill="F4B083"/>
            <w:vAlign w:val="center"/>
          </w:tcPr>
          <w:p w14:paraId="2A305A51" w14:textId="7A930C17" w:rsidR="001E59DE" w:rsidRDefault="001E59DE" w:rsidP="00566926">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100</w:t>
            </w:r>
          </w:p>
        </w:tc>
        <w:tc>
          <w:tcPr>
            <w:tcW w:w="709" w:type="dxa"/>
            <w:tcBorders>
              <w:left w:val="single" w:sz="4" w:space="0" w:color="E6E6E6"/>
            </w:tcBorders>
            <w:shd w:val="clear" w:color="auto" w:fill="F4B083"/>
            <w:vAlign w:val="center"/>
          </w:tcPr>
          <w:p w14:paraId="1C05A2C1" w14:textId="7643BBD3" w:rsidR="001E59DE" w:rsidRDefault="001E59DE" w:rsidP="00566926">
            <w:pPr>
              <w:spacing w:after="0" w:line="240" w:lineRule="auto"/>
              <w:jc w:val="center"/>
              <w:rPr>
                <w:rFonts w:ascii="Times New Roman" w:eastAsia="Times New Roman" w:hAnsi="Times New Roman"/>
                <w:b/>
                <w:bCs/>
                <w:sz w:val="20"/>
                <w:szCs w:val="20"/>
                <w:lang w:eastAsia="ru-RU"/>
              </w:rPr>
            </w:pPr>
            <w:r>
              <w:rPr>
                <w:rFonts w:ascii="Times New Roman" w:eastAsia="Times New Roman" w:hAnsi="Times New Roman"/>
                <w:b/>
                <w:bCs/>
                <w:sz w:val="20"/>
                <w:szCs w:val="20"/>
                <w:lang w:eastAsia="ru-RU"/>
              </w:rPr>
              <w:t>86,70</w:t>
            </w:r>
          </w:p>
        </w:tc>
      </w:tr>
      <w:tr w:rsidR="006218F3" w:rsidRPr="00622AFE" w14:paraId="0CEAA7CE" w14:textId="77777777" w:rsidTr="006218F3">
        <w:tc>
          <w:tcPr>
            <w:tcW w:w="709" w:type="dxa"/>
            <w:shd w:val="clear" w:color="auto" w:fill="808080"/>
            <w:vAlign w:val="center"/>
          </w:tcPr>
          <w:p w14:paraId="1EF0242A" w14:textId="77777777" w:rsidR="001E59DE" w:rsidRPr="00622AFE" w:rsidRDefault="001E59DE" w:rsidP="00566926">
            <w:pPr>
              <w:spacing w:line="240" w:lineRule="auto"/>
              <w:jc w:val="center"/>
              <w:rPr>
                <w:rFonts w:ascii="Times New Roman" w:eastAsia="Times New Roman" w:hAnsi="Times New Roman"/>
                <w:b/>
                <w:sz w:val="20"/>
                <w:szCs w:val="20"/>
                <w:lang w:eastAsia="ru-RU"/>
              </w:rPr>
            </w:pPr>
          </w:p>
        </w:tc>
        <w:tc>
          <w:tcPr>
            <w:tcW w:w="4111" w:type="dxa"/>
            <w:shd w:val="clear" w:color="auto" w:fill="808080"/>
          </w:tcPr>
          <w:p w14:paraId="7DA82BC2" w14:textId="21345032" w:rsidR="001E59DE" w:rsidRPr="00622AFE" w:rsidRDefault="001E59DE" w:rsidP="00566926">
            <w:pPr>
              <w:spacing w:after="0" w:line="240" w:lineRule="auto"/>
              <w:rPr>
                <w:rFonts w:ascii="Times New Roman" w:eastAsia="Times New Roman" w:hAnsi="Times New Roman"/>
                <w:b/>
                <w:sz w:val="20"/>
                <w:szCs w:val="20"/>
                <w:lang w:eastAsia="ru-RU"/>
              </w:rPr>
            </w:pPr>
            <w:r w:rsidRPr="00622AFE">
              <w:rPr>
                <w:rFonts w:ascii="Times New Roman" w:eastAsia="Times New Roman" w:hAnsi="Times New Roman"/>
                <w:b/>
                <w:sz w:val="20"/>
                <w:szCs w:val="20"/>
                <w:lang w:eastAsia="ru-RU"/>
              </w:rPr>
              <w:t>СРЕДНЕЕ ЗНАЧЕНИЕ</w:t>
            </w:r>
          </w:p>
        </w:tc>
        <w:tc>
          <w:tcPr>
            <w:tcW w:w="1417" w:type="dxa"/>
            <w:tcBorders>
              <w:left w:val="single" w:sz="4" w:space="0" w:color="E6E6E6"/>
            </w:tcBorders>
            <w:shd w:val="clear" w:color="auto" w:fill="808080"/>
            <w:vAlign w:val="center"/>
          </w:tcPr>
          <w:p w14:paraId="37A39CC6" w14:textId="6EF55724" w:rsidR="001E59DE" w:rsidRPr="00622AFE" w:rsidRDefault="001E59DE" w:rsidP="00566926">
            <w:pPr>
              <w:spacing w:after="0" w:line="240" w:lineRule="auto"/>
              <w:jc w:val="center"/>
              <w:rPr>
                <w:rFonts w:ascii="Times New Roman" w:eastAsia="Times New Roman" w:hAnsi="Times New Roman"/>
                <w:b/>
                <w:sz w:val="20"/>
                <w:szCs w:val="20"/>
                <w:lang w:eastAsia="ru-RU"/>
              </w:rPr>
            </w:pPr>
            <w:r w:rsidRPr="00622AFE">
              <w:rPr>
                <w:rFonts w:ascii="Times New Roman" w:eastAsia="Times New Roman" w:hAnsi="Times New Roman"/>
                <w:b/>
                <w:sz w:val="20"/>
                <w:szCs w:val="20"/>
                <w:lang w:eastAsia="ru-RU"/>
              </w:rPr>
              <w:t>97,63</w:t>
            </w:r>
          </w:p>
        </w:tc>
        <w:tc>
          <w:tcPr>
            <w:tcW w:w="1134" w:type="dxa"/>
            <w:shd w:val="clear" w:color="auto" w:fill="808080"/>
            <w:vAlign w:val="center"/>
          </w:tcPr>
          <w:p w14:paraId="1AC235F8" w14:textId="551CFD22" w:rsidR="001E59DE" w:rsidRPr="00622AFE" w:rsidRDefault="001E59DE" w:rsidP="00566926">
            <w:pPr>
              <w:spacing w:after="0" w:line="240" w:lineRule="auto"/>
              <w:jc w:val="center"/>
              <w:rPr>
                <w:rFonts w:ascii="Times New Roman" w:eastAsia="Times New Roman" w:hAnsi="Times New Roman"/>
                <w:b/>
                <w:sz w:val="20"/>
                <w:szCs w:val="20"/>
                <w:lang w:eastAsia="ru-RU"/>
              </w:rPr>
            </w:pPr>
            <w:r w:rsidRPr="00622AFE">
              <w:rPr>
                <w:rFonts w:ascii="Times New Roman" w:eastAsia="Times New Roman" w:hAnsi="Times New Roman"/>
                <w:b/>
                <w:sz w:val="20"/>
                <w:szCs w:val="20"/>
                <w:lang w:eastAsia="ru-RU"/>
              </w:rPr>
              <w:t>97,60</w:t>
            </w:r>
          </w:p>
        </w:tc>
        <w:tc>
          <w:tcPr>
            <w:tcW w:w="1134" w:type="dxa"/>
            <w:shd w:val="clear" w:color="auto" w:fill="808080"/>
            <w:vAlign w:val="center"/>
          </w:tcPr>
          <w:p w14:paraId="279D1CFF" w14:textId="5427E155" w:rsidR="001E59DE" w:rsidRPr="00622AFE" w:rsidRDefault="001E59DE" w:rsidP="00566926">
            <w:pPr>
              <w:spacing w:after="0" w:line="240" w:lineRule="auto"/>
              <w:jc w:val="center"/>
              <w:rPr>
                <w:rFonts w:ascii="Times New Roman" w:eastAsia="Times New Roman" w:hAnsi="Times New Roman"/>
                <w:b/>
                <w:sz w:val="20"/>
                <w:szCs w:val="20"/>
                <w:lang w:eastAsia="ru-RU"/>
              </w:rPr>
            </w:pPr>
            <w:r w:rsidRPr="00622AFE">
              <w:rPr>
                <w:rFonts w:ascii="Times New Roman" w:eastAsia="Times New Roman" w:hAnsi="Times New Roman"/>
                <w:b/>
                <w:sz w:val="20"/>
                <w:szCs w:val="20"/>
                <w:lang w:eastAsia="ru-RU"/>
              </w:rPr>
              <w:t>98,99</w:t>
            </w:r>
          </w:p>
        </w:tc>
        <w:tc>
          <w:tcPr>
            <w:tcW w:w="709" w:type="dxa"/>
            <w:tcBorders>
              <w:left w:val="single" w:sz="4" w:space="0" w:color="E6E6E6"/>
            </w:tcBorders>
            <w:shd w:val="clear" w:color="auto" w:fill="808080"/>
            <w:vAlign w:val="center"/>
          </w:tcPr>
          <w:p w14:paraId="516E3B6D" w14:textId="18FC6DDF" w:rsidR="001E59DE" w:rsidRPr="00622AFE" w:rsidRDefault="001E59DE" w:rsidP="00566926">
            <w:pPr>
              <w:spacing w:after="0" w:line="240" w:lineRule="auto"/>
              <w:jc w:val="center"/>
              <w:rPr>
                <w:rFonts w:ascii="Times New Roman" w:eastAsia="Times New Roman" w:hAnsi="Times New Roman"/>
                <w:b/>
                <w:sz w:val="20"/>
                <w:szCs w:val="20"/>
                <w:lang w:eastAsia="ru-RU"/>
              </w:rPr>
            </w:pPr>
            <w:r w:rsidRPr="00622AFE">
              <w:rPr>
                <w:rFonts w:ascii="Times New Roman" w:eastAsia="Times New Roman" w:hAnsi="Times New Roman"/>
                <w:b/>
                <w:sz w:val="20"/>
                <w:szCs w:val="20"/>
                <w:lang w:eastAsia="ru-RU"/>
              </w:rPr>
              <w:t>97,89</w:t>
            </w:r>
          </w:p>
        </w:tc>
      </w:tr>
    </w:tbl>
    <w:p w14:paraId="5B7D00AA" w14:textId="77777777" w:rsidR="00AF2049" w:rsidRDefault="00AF2049" w:rsidP="006467CA">
      <w:pPr>
        <w:jc w:val="center"/>
        <w:rPr>
          <w:rFonts w:ascii="Arial" w:hAnsi="Arial" w:cs="Arial"/>
          <w:b/>
          <w:sz w:val="20"/>
          <w:szCs w:val="20"/>
        </w:rPr>
      </w:pPr>
    </w:p>
    <w:p w14:paraId="658F6A4C" w14:textId="77777777" w:rsidR="00AF2049" w:rsidRDefault="00AF2049" w:rsidP="006467CA">
      <w:pPr>
        <w:jc w:val="center"/>
        <w:rPr>
          <w:rFonts w:ascii="Arial" w:hAnsi="Arial" w:cs="Arial"/>
          <w:b/>
          <w:sz w:val="20"/>
          <w:szCs w:val="20"/>
        </w:rPr>
      </w:pPr>
    </w:p>
    <w:p w14:paraId="49EDDF11" w14:textId="77777777" w:rsidR="00AF2049" w:rsidRDefault="00AF2049" w:rsidP="006467CA">
      <w:pPr>
        <w:jc w:val="center"/>
        <w:rPr>
          <w:rFonts w:ascii="Arial" w:hAnsi="Arial" w:cs="Arial"/>
          <w:b/>
          <w:sz w:val="20"/>
          <w:szCs w:val="20"/>
        </w:rPr>
      </w:pPr>
    </w:p>
    <w:p w14:paraId="459379E0" w14:textId="48997B94" w:rsidR="005E225F" w:rsidRDefault="00AF2049" w:rsidP="00925A2E">
      <w:pPr>
        <w:spacing w:after="0" w:line="360" w:lineRule="auto"/>
        <w:ind w:firstLine="709"/>
        <w:jc w:val="both"/>
        <w:rPr>
          <w:rFonts w:ascii="Times New Roman" w:eastAsia="Times New Roman" w:hAnsi="Times New Roman"/>
          <w:sz w:val="24"/>
          <w:szCs w:val="24"/>
          <w:lang w:eastAsia="ru-RU"/>
        </w:rPr>
      </w:pPr>
      <w:r w:rsidRPr="00F1245E">
        <w:rPr>
          <w:rFonts w:ascii="Times New Roman" w:eastAsia="Times New Roman" w:hAnsi="Times New Roman"/>
          <w:sz w:val="24"/>
          <w:szCs w:val="24"/>
          <w:lang w:eastAsia="ru-RU"/>
        </w:rPr>
        <w:t xml:space="preserve">Результаты по критерию </w:t>
      </w:r>
      <w:r w:rsidRPr="00F1245E">
        <w:rPr>
          <w:rFonts w:ascii="Times New Roman" w:eastAsia="Times New Roman" w:hAnsi="Times New Roman"/>
          <w:sz w:val="24"/>
          <w:szCs w:val="24"/>
          <w:lang w:val="en-US" w:eastAsia="ru-RU"/>
        </w:rPr>
        <w:t>IV</w:t>
      </w:r>
      <w:r w:rsidRPr="00F1245E">
        <w:rPr>
          <w:rFonts w:ascii="Times New Roman" w:eastAsia="Times New Roman" w:hAnsi="Times New Roman"/>
          <w:sz w:val="24"/>
          <w:szCs w:val="24"/>
          <w:lang w:eastAsia="ru-RU"/>
        </w:rPr>
        <w:t xml:space="preserve">. «Показатели, характеризующие </w:t>
      </w:r>
      <w:r>
        <w:rPr>
          <w:rFonts w:ascii="Times New Roman" w:eastAsia="Times New Roman" w:hAnsi="Times New Roman"/>
          <w:sz w:val="24"/>
          <w:szCs w:val="24"/>
          <w:lang w:eastAsia="ru-RU"/>
        </w:rPr>
        <w:t>д</w:t>
      </w:r>
      <w:r w:rsidRPr="00F1245E">
        <w:rPr>
          <w:rFonts w:ascii="Times New Roman" w:eastAsia="Times New Roman" w:hAnsi="Times New Roman"/>
          <w:sz w:val="24"/>
          <w:szCs w:val="24"/>
          <w:lang w:eastAsia="ru-RU"/>
        </w:rPr>
        <w:t>оброжелательность, вежливость работников образовательной организации» высоки по всем анализируемым организациям</w:t>
      </w:r>
      <w:r w:rsidR="005E225F">
        <w:rPr>
          <w:rFonts w:ascii="Times New Roman" w:eastAsia="Times New Roman" w:hAnsi="Times New Roman"/>
          <w:sz w:val="24"/>
          <w:szCs w:val="24"/>
          <w:lang w:eastAsia="ru-RU"/>
        </w:rPr>
        <w:t xml:space="preserve"> </w:t>
      </w:r>
      <w:r w:rsidR="001E59DE">
        <w:rPr>
          <w:rFonts w:ascii="Times New Roman" w:hAnsi="Times New Roman"/>
          <w:sz w:val="24"/>
          <w:szCs w:val="24"/>
        </w:rPr>
        <w:t>Осинского района Иркутской области</w:t>
      </w:r>
      <w:r w:rsidRPr="005E225F">
        <w:rPr>
          <w:rFonts w:ascii="Times New Roman" w:eastAsia="Times New Roman" w:hAnsi="Times New Roman"/>
          <w:sz w:val="24"/>
          <w:szCs w:val="24"/>
          <w:lang w:eastAsia="ru-RU"/>
        </w:rPr>
        <w:t>.</w:t>
      </w:r>
    </w:p>
    <w:p w14:paraId="62D8AAB5" w14:textId="77777777" w:rsidR="001E59DE" w:rsidRDefault="001E59DE" w:rsidP="00925A2E">
      <w:pPr>
        <w:spacing w:after="0" w:line="36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lastRenderedPageBreak/>
        <w:t>Максимальное количество баллов (100) получили 9 (МБДОУ «ОСИНСКИЙ ДЕТСКИЙ САД № 2», МБДОУ БИЛЬЧИРСКИЙ ДЕТСКИЙ САД, МБДОУ ЛУЗГИНОВСКИЙ ДЕТСКИЙ САД, МБДОУ МАЙСКИЙ ДЕТСКИЙ САД, МБДОУ НОВО-ЛЕНИНСКИЙ ДЕТСКИЙ САД, МБДОУ ПРИМОРСКИЙ ДЕТСКИЙ САД, МБДОУ УСТЬ - АЛТАНСКИЙ ДЕТСКИЙ САД, МБОУ МОЛЬТИНСКАЯ ООШ ИМЕНИ БОГДАНОВА Г.Н., МБОУ РАССВЕТСКАЯ ООШ) образовательных организаций (30% от общего количества образовательных организаций), участвующих в НОК УООД.</w:t>
      </w:r>
    </w:p>
    <w:p w14:paraId="072B59BC" w14:textId="77777777" w:rsidR="001E59DE" w:rsidRDefault="001E59DE" w:rsidP="00925A2E">
      <w:pPr>
        <w:spacing w:after="0" w:line="36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Значения выше среднего имеют 8 (МБДОУ ОСИНСКИЙ ДЕТСКИЙ САД №3, МБУ ДО ОСИНСКАЯ ДЮСШ ИМ. В.В. КУЗИНА, МБУ ДО ОСИНСКИЙ ДОМ ДЕТСКОГО ТВОРЧЕСТВА, МБДОУ ОСИНСКИЙ ДЕТСКИЙ САД №1, МБОУ КУТАНСКАЯ ООШ, МБОУ ПРИМОРСКАЯ СОШ, МБОУ РУССКО-ЯНГУТСКАЯ СОШ, МБДОУ БУРЯТ-ЯНГУТСКИЙ ДЕТСКИЙ САД) образовательных организаций (26,67% от общего количества организаций), принявших участие в НОК УООД.</w:t>
      </w:r>
    </w:p>
    <w:p w14:paraId="45B75307" w14:textId="23A8E9C7" w:rsidR="00925A2E" w:rsidRPr="00485FA8" w:rsidRDefault="001E59DE" w:rsidP="00925A2E">
      <w:pPr>
        <w:spacing w:after="0" w:line="36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Значения ниже среднего имеют 13 (МБОУ БИЛЬЧИРСКАЯ СОШ, МБОУ ИРХИДЕЙСКАЯ СОШ, МБОУ УСТЬ-АЛТАНСКАЯ СОШ, МБОУ НОВО-ЛЕНИНСКАЯ СОШ, МБОУ МАЙСКАЯ СОШ, МБОУ ОБУСИНСКАЯ СОШ-ИНТЕРНАТ, МБОУ КАХИНСКАЯ СОШ ИМ. И. А. БАТУДАЕВА, МБОУ ОСИНСКАЯ СОШ № 2, МБОУ ОСИНСКАЯ СОШ №1, МБДОУ ДЕРЕВНИ ЛУЗГИНА ДЕТСКИЙ САД АИСТЕНОК, МБОУ УЛЕЙСКАЯ СОШ, МБОУ БУРЯТ-ЯНГУТСКАЯ СОШ ИМ. А.С. ПУШКИНА, МБДОУ УЛЕЙСКИЙ ДЕТСКИЙ САД) образовательных организаций (43,33% от общего количества образовательных организаций), участвующих в НОК УООД.</w:t>
      </w:r>
    </w:p>
    <w:p w14:paraId="24F9066A" w14:textId="4DD9A073" w:rsidR="00AF2049" w:rsidRPr="00F1245E" w:rsidRDefault="00AF2049" w:rsidP="00AF2049">
      <w:pPr>
        <w:widowControl w:val="0"/>
        <w:autoSpaceDE w:val="0"/>
        <w:autoSpaceDN w:val="0"/>
        <w:adjustRightInd w:val="0"/>
        <w:spacing w:after="0" w:line="360" w:lineRule="auto"/>
        <w:ind w:firstLine="709"/>
        <w:jc w:val="both"/>
        <w:rPr>
          <w:rFonts w:ascii="Times New Roman" w:eastAsia="Times New Roman" w:hAnsi="Times New Roman"/>
          <w:sz w:val="24"/>
          <w:szCs w:val="24"/>
          <w:lang w:eastAsia="ru-RU"/>
        </w:rPr>
      </w:pPr>
      <w:r w:rsidRPr="00F1245E">
        <w:rPr>
          <w:rFonts w:ascii="Times New Roman" w:eastAsia="Times New Roman" w:hAnsi="Times New Roman"/>
          <w:sz w:val="24"/>
          <w:szCs w:val="24"/>
          <w:lang w:eastAsia="ru-RU"/>
        </w:rPr>
        <w:t xml:space="preserve">Проведя условное шкалирование по четырем уровням предоставления образовательных услуг (низкий, средний, повышенный, высокий) по критерию </w:t>
      </w:r>
      <w:r w:rsidRPr="00F1245E">
        <w:rPr>
          <w:rFonts w:ascii="Times New Roman" w:eastAsia="Times New Roman" w:hAnsi="Times New Roman"/>
          <w:sz w:val="24"/>
          <w:szCs w:val="24"/>
          <w:lang w:val="en-US" w:eastAsia="ru-RU"/>
        </w:rPr>
        <w:t>IV</w:t>
      </w:r>
      <w:r w:rsidRPr="00F1245E">
        <w:rPr>
          <w:rFonts w:ascii="Times New Roman" w:eastAsia="Times New Roman" w:hAnsi="Times New Roman"/>
          <w:sz w:val="24"/>
          <w:szCs w:val="24"/>
          <w:lang w:eastAsia="ru-RU"/>
        </w:rPr>
        <w:t xml:space="preserve">, можно констатировать, что доброжелательность и вежливость </w:t>
      </w:r>
      <w:r w:rsidRPr="00F1245E">
        <w:rPr>
          <w:rFonts w:ascii="Times New Roman" w:eastAsia="Times New Roman" w:hAnsi="Times New Roman"/>
          <w:sz w:val="24"/>
          <w:szCs w:val="24"/>
          <w:shd w:val="clear" w:color="auto" w:fill="FFFFFF"/>
          <w:lang w:eastAsia="ru-RU"/>
        </w:rPr>
        <w:t>работников</w:t>
      </w:r>
      <w:r w:rsidRPr="00F1245E">
        <w:rPr>
          <w:rFonts w:ascii="Times New Roman" w:eastAsia="Times New Roman" w:hAnsi="Times New Roman"/>
          <w:sz w:val="24"/>
          <w:szCs w:val="24"/>
          <w:lang w:eastAsia="ru-RU"/>
        </w:rPr>
        <w:t>, в целом, соответствуют высокому уровню (среднее значение показателя –</w:t>
      </w:r>
      <w:r w:rsidR="00D71F60">
        <w:rPr>
          <w:rFonts w:ascii="Times New Roman" w:eastAsia="Times New Roman" w:hAnsi="Times New Roman"/>
          <w:sz w:val="24"/>
          <w:szCs w:val="24"/>
          <w:lang w:eastAsia="ru-RU"/>
        </w:rPr>
        <w:t xml:space="preserve"> </w:t>
      </w:r>
      <w:r w:rsidR="001E59DE">
        <w:rPr>
          <w:rFonts w:ascii="Times New Roman" w:eastAsia="Times New Roman" w:hAnsi="Times New Roman"/>
          <w:bCs/>
          <w:color w:val="000000"/>
          <w:sz w:val="24"/>
          <w:szCs w:val="24"/>
          <w:lang w:eastAsia="ru-RU"/>
        </w:rPr>
        <w:t>97,89</w:t>
      </w:r>
      <w:r w:rsidR="00D71F60" w:rsidRPr="001B1479">
        <w:rPr>
          <w:rFonts w:ascii="Times New Roman" w:eastAsia="Times New Roman" w:hAnsi="Times New Roman"/>
          <w:bCs/>
          <w:sz w:val="24"/>
          <w:szCs w:val="24"/>
          <w:lang w:eastAsia="ru-RU"/>
        </w:rPr>
        <w:t xml:space="preserve"> </w:t>
      </w:r>
      <w:r w:rsidRPr="00F1245E">
        <w:rPr>
          <w:rFonts w:ascii="Times New Roman" w:eastAsia="Times New Roman" w:hAnsi="Times New Roman"/>
          <w:sz w:val="24"/>
          <w:szCs w:val="24"/>
          <w:lang w:eastAsia="ru-RU"/>
        </w:rPr>
        <w:t xml:space="preserve">балла). </w:t>
      </w:r>
    </w:p>
    <w:p w14:paraId="5DFD5FD5" w14:textId="77777777" w:rsidR="00622AFE" w:rsidRPr="00F1245E" w:rsidRDefault="00622AFE" w:rsidP="00AF2049">
      <w:pPr>
        <w:widowControl w:val="0"/>
        <w:autoSpaceDE w:val="0"/>
        <w:autoSpaceDN w:val="0"/>
        <w:adjustRightInd w:val="0"/>
        <w:spacing w:after="0" w:line="360" w:lineRule="auto"/>
        <w:ind w:firstLine="284"/>
        <w:jc w:val="right"/>
        <w:rPr>
          <w:rFonts w:ascii="Times New Roman" w:eastAsia="Times New Roman" w:hAnsi="Times New Roman"/>
          <w:sz w:val="28"/>
          <w:szCs w:val="28"/>
          <w:lang w:eastAsia="ru-RU"/>
        </w:rPr>
      </w:pPr>
    </w:p>
    <w:p w14:paraId="12CAF0FE" w14:textId="17953724" w:rsidR="00AF2049" w:rsidRDefault="00AF2049" w:rsidP="00566926">
      <w:pPr>
        <w:widowControl w:val="0"/>
        <w:autoSpaceDE w:val="0"/>
        <w:autoSpaceDN w:val="0"/>
        <w:adjustRightInd w:val="0"/>
        <w:spacing w:after="0" w:line="240" w:lineRule="auto"/>
        <w:ind w:firstLine="284"/>
        <w:jc w:val="right"/>
        <w:rPr>
          <w:rFonts w:ascii="Times New Roman" w:eastAsia="Times New Roman" w:hAnsi="Times New Roman"/>
          <w:sz w:val="20"/>
          <w:szCs w:val="20"/>
          <w:lang w:eastAsia="ru-RU"/>
        </w:rPr>
      </w:pPr>
      <w:r w:rsidRPr="001B1479">
        <w:rPr>
          <w:rFonts w:ascii="Times New Roman" w:eastAsia="Times New Roman" w:hAnsi="Times New Roman"/>
          <w:sz w:val="20"/>
          <w:szCs w:val="20"/>
          <w:lang w:eastAsia="ru-RU"/>
        </w:rPr>
        <w:t xml:space="preserve">Таблица </w:t>
      </w:r>
      <w:r w:rsidR="00BB4386" w:rsidRPr="001B1479">
        <w:rPr>
          <w:rFonts w:ascii="Times New Roman" w:eastAsia="Times New Roman" w:hAnsi="Times New Roman"/>
          <w:sz w:val="20"/>
          <w:szCs w:val="20"/>
          <w:lang w:eastAsia="ru-RU"/>
        </w:rPr>
        <w:t>40</w:t>
      </w:r>
      <w:r w:rsidRPr="001B1479">
        <w:rPr>
          <w:rFonts w:ascii="Times New Roman" w:eastAsia="Times New Roman" w:hAnsi="Times New Roman"/>
          <w:sz w:val="20"/>
          <w:szCs w:val="20"/>
          <w:lang w:eastAsia="ru-RU"/>
        </w:rPr>
        <w:t>.</w:t>
      </w:r>
    </w:p>
    <w:p w14:paraId="527116DA" w14:textId="77777777" w:rsidR="00622AFE" w:rsidRPr="001B1479" w:rsidRDefault="00622AFE" w:rsidP="00566926">
      <w:pPr>
        <w:widowControl w:val="0"/>
        <w:autoSpaceDE w:val="0"/>
        <w:autoSpaceDN w:val="0"/>
        <w:adjustRightInd w:val="0"/>
        <w:spacing w:after="0" w:line="240" w:lineRule="auto"/>
        <w:ind w:firstLine="284"/>
        <w:jc w:val="right"/>
        <w:rPr>
          <w:rFonts w:ascii="Times New Roman" w:eastAsia="Times New Roman" w:hAnsi="Times New Roman"/>
          <w:sz w:val="20"/>
          <w:szCs w:val="20"/>
          <w:lang w:eastAsia="ru-RU"/>
        </w:rPr>
      </w:pPr>
    </w:p>
    <w:p w14:paraId="0E8BEBA9" w14:textId="77777777" w:rsidR="00AF2049" w:rsidRPr="00F1245E" w:rsidRDefault="00AF2049" w:rsidP="00566926">
      <w:pPr>
        <w:widowControl w:val="0"/>
        <w:autoSpaceDE w:val="0"/>
        <w:autoSpaceDN w:val="0"/>
        <w:adjustRightInd w:val="0"/>
        <w:spacing w:after="0" w:line="240" w:lineRule="auto"/>
        <w:ind w:firstLine="284"/>
        <w:jc w:val="right"/>
        <w:rPr>
          <w:rFonts w:ascii="Times New Roman" w:eastAsia="Times New Roman" w:hAnsi="Times New Roman"/>
          <w:sz w:val="24"/>
          <w:szCs w:val="24"/>
          <w:lang w:eastAsia="ru-RU"/>
        </w:rPr>
      </w:pPr>
    </w:p>
    <w:tbl>
      <w:tblPr>
        <w:tblW w:w="444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21"/>
        <w:gridCol w:w="2974"/>
        <w:gridCol w:w="2605"/>
      </w:tblGrid>
      <w:tr w:rsidR="00AF2049" w:rsidRPr="00A70F50" w14:paraId="76BA86FF" w14:textId="77777777" w:rsidTr="00E741D8">
        <w:trPr>
          <w:jc w:val="center"/>
        </w:trPr>
        <w:tc>
          <w:tcPr>
            <w:tcW w:w="3327" w:type="dxa"/>
            <w:vAlign w:val="center"/>
          </w:tcPr>
          <w:p w14:paraId="28DC77E4" w14:textId="77777777" w:rsidR="00AF2049" w:rsidRPr="00A70F50" w:rsidRDefault="00AF2049" w:rsidP="00566926">
            <w:pPr>
              <w:spacing w:after="0" w:line="240" w:lineRule="auto"/>
              <w:ind w:firstLine="284"/>
              <w:jc w:val="center"/>
              <w:rPr>
                <w:rFonts w:ascii="Times New Roman" w:eastAsia="Times New Roman" w:hAnsi="Times New Roman"/>
                <w:b/>
                <w:bCs/>
                <w:sz w:val="20"/>
                <w:szCs w:val="20"/>
              </w:rPr>
            </w:pPr>
            <w:r w:rsidRPr="00A70F50">
              <w:rPr>
                <w:rFonts w:ascii="Times New Roman" w:eastAsia="Times New Roman" w:hAnsi="Times New Roman"/>
                <w:b/>
                <w:bCs/>
                <w:sz w:val="20"/>
                <w:szCs w:val="20"/>
              </w:rPr>
              <w:t>Уровень</w:t>
            </w:r>
          </w:p>
        </w:tc>
        <w:tc>
          <w:tcPr>
            <w:tcW w:w="3270" w:type="dxa"/>
            <w:vAlign w:val="center"/>
          </w:tcPr>
          <w:p w14:paraId="2CF03E95" w14:textId="77777777" w:rsidR="00AF2049" w:rsidRPr="00A70F50" w:rsidRDefault="00AF2049" w:rsidP="00566926">
            <w:pPr>
              <w:spacing w:after="0" w:line="240" w:lineRule="auto"/>
              <w:ind w:firstLine="284"/>
              <w:jc w:val="center"/>
              <w:rPr>
                <w:rFonts w:ascii="Times New Roman" w:eastAsia="Times New Roman" w:hAnsi="Times New Roman"/>
                <w:b/>
                <w:bCs/>
                <w:sz w:val="20"/>
                <w:szCs w:val="20"/>
              </w:rPr>
            </w:pPr>
            <w:r w:rsidRPr="00A70F50">
              <w:rPr>
                <w:rFonts w:ascii="Times New Roman" w:eastAsia="Times New Roman" w:hAnsi="Times New Roman"/>
                <w:b/>
                <w:bCs/>
                <w:sz w:val="20"/>
                <w:szCs w:val="20"/>
              </w:rPr>
              <w:t>Количество баллов, соответствующих уровню</w:t>
            </w:r>
          </w:p>
        </w:tc>
        <w:tc>
          <w:tcPr>
            <w:tcW w:w="2910" w:type="dxa"/>
            <w:vAlign w:val="center"/>
          </w:tcPr>
          <w:p w14:paraId="179DA6AC" w14:textId="77777777" w:rsidR="00AF2049" w:rsidRPr="00A70F50" w:rsidRDefault="00AF2049" w:rsidP="00566926">
            <w:pPr>
              <w:spacing w:after="0" w:line="240" w:lineRule="auto"/>
              <w:jc w:val="center"/>
              <w:rPr>
                <w:rFonts w:ascii="Times New Roman" w:eastAsia="Times New Roman" w:hAnsi="Times New Roman"/>
                <w:b/>
                <w:bCs/>
                <w:sz w:val="20"/>
                <w:szCs w:val="20"/>
              </w:rPr>
            </w:pPr>
            <w:r w:rsidRPr="00A70F50">
              <w:rPr>
                <w:rFonts w:ascii="Times New Roman" w:eastAsia="Times New Roman" w:hAnsi="Times New Roman"/>
                <w:b/>
                <w:bCs/>
                <w:sz w:val="20"/>
                <w:szCs w:val="20"/>
              </w:rPr>
              <w:t>Количество организаций,</w:t>
            </w:r>
          </w:p>
          <w:p w14:paraId="160FC9B9" w14:textId="77777777" w:rsidR="00AF2049" w:rsidRPr="00A70F50" w:rsidRDefault="00AF2049" w:rsidP="00566926">
            <w:pPr>
              <w:spacing w:after="0" w:line="240" w:lineRule="auto"/>
              <w:jc w:val="center"/>
              <w:rPr>
                <w:rFonts w:ascii="Times New Roman" w:eastAsia="Times New Roman" w:hAnsi="Times New Roman"/>
                <w:b/>
                <w:bCs/>
                <w:sz w:val="20"/>
                <w:szCs w:val="20"/>
              </w:rPr>
            </w:pPr>
            <w:r w:rsidRPr="00A70F50">
              <w:rPr>
                <w:rFonts w:ascii="Times New Roman" w:eastAsia="Times New Roman" w:hAnsi="Times New Roman"/>
                <w:b/>
                <w:bCs/>
                <w:sz w:val="20"/>
                <w:szCs w:val="20"/>
              </w:rPr>
              <w:t>достигших данного уровня</w:t>
            </w:r>
          </w:p>
        </w:tc>
      </w:tr>
      <w:tr w:rsidR="00AF2049" w:rsidRPr="00A70F50" w14:paraId="0AD45ED5" w14:textId="77777777" w:rsidTr="00E741D8">
        <w:trPr>
          <w:jc w:val="center"/>
        </w:trPr>
        <w:tc>
          <w:tcPr>
            <w:tcW w:w="3327" w:type="dxa"/>
            <w:vAlign w:val="center"/>
          </w:tcPr>
          <w:p w14:paraId="6CD9E373" w14:textId="77777777" w:rsidR="00AF2049" w:rsidRPr="00A70F50" w:rsidRDefault="00AF2049" w:rsidP="00566926">
            <w:pPr>
              <w:spacing w:after="0" w:line="240" w:lineRule="auto"/>
              <w:ind w:firstLine="284"/>
              <w:rPr>
                <w:rFonts w:ascii="Times New Roman" w:eastAsia="Times New Roman" w:hAnsi="Times New Roman"/>
                <w:sz w:val="20"/>
                <w:szCs w:val="20"/>
              </w:rPr>
            </w:pPr>
            <w:r w:rsidRPr="00A70F50">
              <w:rPr>
                <w:rFonts w:ascii="Times New Roman" w:eastAsia="Times New Roman" w:hAnsi="Times New Roman"/>
                <w:sz w:val="20"/>
                <w:szCs w:val="20"/>
              </w:rPr>
              <w:t>высокий</w:t>
            </w:r>
          </w:p>
        </w:tc>
        <w:tc>
          <w:tcPr>
            <w:tcW w:w="3270" w:type="dxa"/>
            <w:vAlign w:val="center"/>
          </w:tcPr>
          <w:p w14:paraId="7DF7B047" w14:textId="77777777" w:rsidR="00AF2049" w:rsidRPr="00A70F50" w:rsidRDefault="00AF2049" w:rsidP="00566926">
            <w:pPr>
              <w:spacing w:after="0" w:line="240" w:lineRule="auto"/>
              <w:ind w:firstLine="284"/>
              <w:jc w:val="center"/>
              <w:rPr>
                <w:rFonts w:ascii="Times New Roman" w:eastAsia="Times New Roman" w:hAnsi="Times New Roman"/>
                <w:sz w:val="20"/>
                <w:szCs w:val="20"/>
              </w:rPr>
            </w:pPr>
            <w:r w:rsidRPr="00A70F50">
              <w:rPr>
                <w:rFonts w:ascii="Times New Roman" w:eastAsia="Times New Roman" w:hAnsi="Times New Roman"/>
                <w:sz w:val="20"/>
                <w:szCs w:val="20"/>
              </w:rPr>
              <w:t>75,1 -100</w:t>
            </w:r>
          </w:p>
        </w:tc>
        <w:tc>
          <w:tcPr>
            <w:tcW w:w="2910" w:type="dxa"/>
            <w:shd w:val="clear" w:color="auto" w:fill="FABF8F"/>
            <w:vAlign w:val="center"/>
          </w:tcPr>
          <w:p w14:paraId="22329D97" w14:textId="4535325D" w:rsidR="00AF2049" w:rsidRPr="000A32E5" w:rsidRDefault="001E59DE" w:rsidP="00566926">
            <w:pPr>
              <w:spacing w:after="0" w:line="240" w:lineRule="auto"/>
              <w:ind w:firstLine="284"/>
              <w:jc w:val="center"/>
              <w:rPr>
                <w:rFonts w:ascii="Times New Roman" w:eastAsia="Times New Roman" w:hAnsi="Times New Roman"/>
                <w:b/>
                <w:sz w:val="20"/>
                <w:szCs w:val="20"/>
              </w:rPr>
            </w:pPr>
            <w:r>
              <w:rPr>
                <w:rFonts w:ascii="Times New Roman" w:eastAsia="Times New Roman" w:hAnsi="Times New Roman"/>
                <w:b/>
                <w:sz w:val="20"/>
                <w:szCs w:val="20"/>
              </w:rPr>
              <w:t>30</w:t>
            </w:r>
          </w:p>
        </w:tc>
      </w:tr>
      <w:tr w:rsidR="00AF2049" w:rsidRPr="00A70F50" w14:paraId="3AF28779" w14:textId="77777777" w:rsidTr="00E741D8">
        <w:trPr>
          <w:jc w:val="center"/>
        </w:trPr>
        <w:tc>
          <w:tcPr>
            <w:tcW w:w="3327" w:type="dxa"/>
            <w:vAlign w:val="center"/>
          </w:tcPr>
          <w:p w14:paraId="1046D4F8" w14:textId="77777777" w:rsidR="00AF2049" w:rsidRPr="00A70F50" w:rsidRDefault="00AF2049" w:rsidP="00566926">
            <w:pPr>
              <w:spacing w:after="0" w:line="240" w:lineRule="auto"/>
              <w:ind w:firstLine="284"/>
              <w:rPr>
                <w:rFonts w:ascii="Times New Roman" w:eastAsia="Times New Roman" w:hAnsi="Times New Roman"/>
                <w:sz w:val="20"/>
                <w:szCs w:val="20"/>
              </w:rPr>
            </w:pPr>
            <w:r w:rsidRPr="00A70F50">
              <w:rPr>
                <w:rFonts w:ascii="Times New Roman" w:eastAsia="Times New Roman" w:hAnsi="Times New Roman"/>
                <w:sz w:val="20"/>
                <w:szCs w:val="20"/>
              </w:rPr>
              <w:t>повышенный</w:t>
            </w:r>
          </w:p>
        </w:tc>
        <w:tc>
          <w:tcPr>
            <w:tcW w:w="3270" w:type="dxa"/>
            <w:vAlign w:val="center"/>
          </w:tcPr>
          <w:p w14:paraId="0864DB6E" w14:textId="77777777" w:rsidR="00AF2049" w:rsidRPr="00A70F50" w:rsidRDefault="00AF2049" w:rsidP="00566926">
            <w:pPr>
              <w:spacing w:after="0" w:line="240" w:lineRule="auto"/>
              <w:ind w:firstLine="284"/>
              <w:jc w:val="center"/>
              <w:rPr>
                <w:rFonts w:ascii="Times New Roman" w:eastAsia="Times New Roman" w:hAnsi="Times New Roman"/>
                <w:sz w:val="20"/>
                <w:szCs w:val="20"/>
              </w:rPr>
            </w:pPr>
            <w:r w:rsidRPr="00A70F50">
              <w:rPr>
                <w:rFonts w:ascii="Times New Roman" w:eastAsia="Times New Roman" w:hAnsi="Times New Roman"/>
                <w:sz w:val="20"/>
                <w:szCs w:val="20"/>
              </w:rPr>
              <w:t>50,1 - 75</w:t>
            </w:r>
          </w:p>
        </w:tc>
        <w:tc>
          <w:tcPr>
            <w:tcW w:w="2910" w:type="dxa"/>
            <w:shd w:val="clear" w:color="auto" w:fill="FABF8F"/>
            <w:vAlign w:val="center"/>
          </w:tcPr>
          <w:p w14:paraId="2042BA51" w14:textId="24D9EFCE" w:rsidR="00AF2049" w:rsidRPr="000A32E5" w:rsidRDefault="001E59DE" w:rsidP="00566926">
            <w:pPr>
              <w:spacing w:after="0" w:line="240" w:lineRule="auto"/>
              <w:ind w:firstLine="284"/>
              <w:jc w:val="center"/>
              <w:rPr>
                <w:rFonts w:ascii="Times New Roman" w:eastAsia="Times New Roman" w:hAnsi="Times New Roman"/>
                <w:b/>
                <w:sz w:val="20"/>
                <w:szCs w:val="20"/>
              </w:rPr>
            </w:pPr>
            <w:r>
              <w:rPr>
                <w:rFonts w:ascii="Times New Roman" w:eastAsia="Times New Roman" w:hAnsi="Times New Roman"/>
                <w:b/>
                <w:sz w:val="20"/>
                <w:szCs w:val="20"/>
              </w:rPr>
              <w:t>0</w:t>
            </w:r>
          </w:p>
        </w:tc>
      </w:tr>
      <w:tr w:rsidR="00AF2049" w:rsidRPr="00A70F50" w14:paraId="112822D7" w14:textId="77777777" w:rsidTr="00E741D8">
        <w:trPr>
          <w:jc w:val="center"/>
        </w:trPr>
        <w:tc>
          <w:tcPr>
            <w:tcW w:w="3327" w:type="dxa"/>
            <w:vAlign w:val="center"/>
          </w:tcPr>
          <w:p w14:paraId="054402D4" w14:textId="77777777" w:rsidR="00AF2049" w:rsidRPr="00A70F50" w:rsidRDefault="00AF2049" w:rsidP="00566926">
            <w:pPr>
              <w:spacing w:after="0" w:line="240" w:lineRule="auto"/>
              <w:ind w:firstLine="284"/>
              <w:rPr>
                <w:rFonts w:ascii="Times New Roman" w:eastAsia="Times New Roman" w:hAnsi="Times New Roman"/>
                <w:sz w:val="20"/>
                <w:szCs w:val="20"/>
              </w:rPr>
            </w:pPr>
            <w:r w:rsidRPr="00A70F50">
              <w:rPr>
                <w:rFonts w:ascii="Times New Roman" w:eastAsia="Times New Roman" w:hAnsi="Times New Roman"/>
                <w:sz w:val="20"/>
                <w:szCs w:val="20"/>
              </w:rPr>
              <w:t>средний</w:t>
            </w:r>
          </w:p>
        </w:tc>
        <w:tc>
          <w:tcPr>
            <w:tcW w:w="3270" w:type="dxa"/>
            <w:vAlign w:val="center"/>
          </w:tcPr>
          <w:p w14:paraId="1D2D38A3" w14:textId="77777777" w:rsidR="00AF2049" w:rsidRPr="00A70F50" w:rsidRDefault="00AF2049" w:rsidP="00566926">
            <w:pPr>
              <w:spacing w:after="0" w:line="240" w:lineRule="auto"/>
              <w:ind w:firstLine="284"/>
              <w:jc w:val="center"/>
              <w:rPr>
                <w:rFonts w:ascii="Times New Roman" w:eastAsia="Times New Roman" w:hAnsi="Times New Roman"/>
                <w:sz w:val="20"/>
                <w:szCs w:val="20"/>
              </w:rPr>
            </w:pPr>
            <w:r w:rsidRPr="00A70F50">
              <w:rPr>
                <w:rFonts w:ascii="Times New Roman" w:eastAsia="Times New Roman" w:hAnsi="Times New Roman"/>
                <w:sz w:val="20"/>
                <w:szCs w:val="20"/>
              </w:rPr>
              <w:t>25,1 - 50</w:t>
            </w:r>
          </w:p>
        </w:tc>
        <w:tc>
          <w:tcPr>
            <w:tcW w:w="2910" w:type="dxa"/>
            <w:shd w:val="clear" w:color="auto" w:fill="FABF8F"/>
            <w:vAlign w:val="center"/>
          </w:tcPr>
          <w:p w14:paraId="6AE292D7" w14:textId="57D17964" w:rsidR="00AF2049" w:rsidRPr="000A32E5" w:rsidRDefault="001E59DE" w:rsidP="00566926">
            <w:pPr>
              <w:spacing w:after="0" w:line="240" w:lineRule="auto"/>
              <w:ind w:firstLine="284"/>
              <w:jc w:val="center"/>
              <w:rPr>
                <w:rFonts w:ascii="Times New Roman" w:eastAsia="Times New Roman" w:hAnsi="Times New Roman"/>
                <w:b/>
                <w:sz w:val="20"/>
                <w:szCs w:val="20"/>
              </w:rPr>
            </w:pPr>
            <w:r>
              <w:rPr>
                <w:rFonts w:ascii="Times New Roman" w:eastAsia="Times New Roman" w:hAnsi="Times New Roman"/>
                <w:b/>
                <w:sz w:val="20"/>
                <w:szCs w:val="20"/>
              </w:rPr>
              <w:t>0</w:t>
            </w:r>
          </w:p>
        </w:tc>
      </w:tr>
      <w:tr w:rsidR="00AF2049" w:rsidRPr="00A70F50" w14:paraId="51AB336B" w14:textId="77777777" w:rsidTr="000A32E5">
        <w:trPr>
          <w:trHeight w:val="150"/>
          <w:jc w:val="center"/>
        </w:trPr>
        <w:tc>
          <w:tcPr>
            <w:tcW w:w="3327" w:type="dxa"/>
            <w:vAlign w:val="center"/>
          </w:tcPr>
          <w:p w14:paraId="4BCD58C3" w14:textId="77777777" w:rsidR="00AF2049" w:rsidRPr="00A70F50" w:rsidRDefault="00AF2049" w:rsidP="00566926">
            <w:pPr>
              <w:spacing w:after="0" w:line="240" w:lineRule="auto"/>
              <w:ind w:firstLine="284"/>
              <w:rPr>
                <w:rFonts w:ascii="Times New Roman" w:eastAsia="Times New Roman" w:hAnsi="Times New Roman"/>
                <w:sz w:val="20"/>
                <w:szCs w:val="20"/>
              </w:rPr>
            </w:pPr>
            <w:r w:rsidRPr="00A70F50">
              <w:rPr>
                <w:rFonts w:ascii="Times New Roman" w:eastAsia="Times New Roman" w:hAnsi="Times New Roman"/>
                <w:sz w:val="20"/>
                <w:szCs w:val="20"/>
              </w:rPr>
              <w:t>низкий</w:t>
            </w:r>
          </w:p>
        </w:tc>
        <w:tc>
          <w:tcPr>
            <w:tcW w:w="3270" w:type="dxa"/>
            <w:vAlign w:val="center"/>
          </w:tcPr>
          <w:p w14:paraId="1FD315B2" w14:textId="77777777" w:rsidR="00AF2049" w:rsidRPr="00A70F50" w:rsidRDefault="00AF2049" w:rsidP="00566926">
            <w:pPr>
              <w:spacing w:after="0" w:line="240" w:lineRule="auto"/>
              <w:ind w:firstLine="284"/>
              <w:jc w:val="center"/>
              <w:rPr>
                <w:rFonts w:ascii="Times New Roman" w:eastAsia="Times New Roman" w:hAnsi="Times New Roman"/>
                <w:sz w:val="20"/>
                <w:szCs w:val="20"/>
              </w:rPr>
            </w:pPr>
            <w:r w:rsidRPr="00A70F50">
              <w:rPr>
                <w:rFonts w:ascii="Times New Roman" w:eastAsia="Times New Roman" w:hAnsi="Times New Roman"/>
                <w:sz w:val="20"/>
                <w:szCs w:val="20"/>
              </w:rPr>
              <w:t>0 - 25</w:t>
            </w:r>
          </w:p>
        </w:tc>
        <w:tc>
          <w:tcPr>
            <w:tcW w:w="2910" w:type="dxa"/>
            <w:shd w:val="clear" w:color="auto" w:fill="FABF8F"/>
            <w:vAlign w:val="center"/>
          </w:tcPr>
          <w:p w14:paraId="7FF413DE" w14:textId="1A2ADD14" w:rsidR="00AF2049" w:rsidRPr="000A32E5" w:rsidRDefault="001E59DE" w:rsidP="00566926">
            <w:pPr>
              <w:spacing w:after="0" w:line="240" w:lineRule="auto"/>
              <w:ind w:firstLine="284"/>
              <w:jc w:val="center"/>
              <w:rPr>
                <w:rFonts w:ascii="Times New Roman" w:eastAsia="Times New Roman" w:hAnsi="Times New Roman"/>
                <w:b/>
                <w:sz w:val="20"/>
                <w:szCs w:val="20"/>
              </w:rPr>
            </w:pPr>
            <w:r>
              <w:rPr>
                <w:rFonts w:ascii="Times New Roman" w:eastAsia="Times New Roman" w:hAnsi="Times New Roman"/>
                <w:b/>
                <w:sz w:val="20"/>
                <w:szCs w:val="20"/>
              </w:rPr>
              <w:t>0</w:t>
            </w:r>
          </w:p>
        </w:tc>
      </w:tr>
    </w:tbl>
    <w:p w14:paraId="2FE06ECE" w14:textId="77777777" w:rsidR="00AF2049" w:rsidRPr="00F1245E" w:rsidRDefault="00AF2049" w:rsidP="00E20A23">
      <w:pPr>
        <w:pStyle w:val="21"/>
      </w:pPr>
    </w:p>
    <w:p w14:paraId="5007B3FF" w14:textId="3D1EA22A" w:rsidR="00AF2049" w:rsidRDefault="00AF2049" w:rsidP="00BB4A2C">
      <w:pPr>
        <w:spacing w:line="360" w:lineRule="auto"/>
        <w:ind w:right="-2" w:firstLine="709"/>
        <w:jc w:val="both"/>
        <w:rPr>
          <w:rFonts w:ascii="Times New Roman" w:hAnsi="Times New Roman"/>
          <w:bCs/>
          <w:sz w:val="24"/>
          <w:szCs w:val="24"/>
          <w:shd w:val="clear" w:color="auto" w:fill="FFFFFF"/>
        </w:rPr>
      </w:pPr>
      <w:r w:rsidRPr="00622AFE">
        <w:rPr>
          <w:rStyle w:val="60"/>
          <w:rFonts w:ascii="Times New Roman" w:eastAsia="Calibri" w:hAnsi="Times New Roman"/>
          <w:b w:val="0"/>
          <w:bCs w:val="0"/>
          <w:sz w:val="24"/>
          <w:szCs w:val="24"/>
        </w:rPr>
        <w:lastRenderedPageBreak/>
        <w:t xml:space="preserve">На диаграмме (Рисунок </w:t>
      </w:r>
      <w:r w:rsidR="0029090B" w:rsidRPr="00622AFE">
        <w:rPr>
          <w:rStyle w:val="60"/>
          <w:rFonts w:ascii="Times New Roman" w:eastAsia="Calibri" w:hAnsi="Times New Roman"/>
          <w:b w:val="0"/>
          <w:bCs w:val="0"/>
          <w:sz w:val="24"/>
          <w:szCs w:val="24"/>
        </w:rPr>
        <w:t>23</w:t>
      </w:r>
      <w:r w:rsidRPr="00622AFE">
        <w:rPr>
          <w:rStyle w:val="60"/>
          <w:rFonts w:ascii="Times New Roman" w:eastAsia="Calibri" w:hAnsi="Times New Roman"/>
          <w:b w:val="0"/>
          <w:bCs w:val="0"/>
          <w:sz w:val="24"/>
          <w:szCs w:val="24"/>
        </w:rPr>
        <w:t>) показано, как распределились</w:t>
      </w:r>
      <w:r w:rsidRPr="00AF2049">
        <w:rPr>
          <w:rStyle w:val="60"/>
          <w:rFonts w:ascii="Times New Roman" w:eastAsia="Calibri" w:hAnsi="Times New Roman"/>
          <w:sz w:val="24"/>
          <w:szCs w:val="24"/>
        </w:rPr>
        <w:t xml:space="preserve"> </w:t>
      </w:r>
      <w:r w:rsidRPr="00AF2049">
        <w:rPr>
          <w:rFonts w:ascii="Times New Roman" w:hAnsi="Times New Roman"/>
          <w:bCs/>
          <w:sz w:val="24"/>
          <w:szCs w:val="24"/>
        </w:rPr>
        <w:t>мнения респондентов по</w:t>
      </w:r>
      <w:r w:rsidRPr="00AF2049">
        <w:rPr>
          <w:rFonts w:ascii="Times New Roman" w:hAnsi="Times New Roman"/>
          <w:bCs/>
          <w:sz w:val="24"/>
          <w:szCs w:val="24"/>
          <w:shd w:val="clear" w:color="auto" w:fill="FFFFFF"/>
        </w:rPr>
        <w:t xml:space="preserve"> критерию </w:t>
      </w:r>
      <w:r w:rsidRPr="00AF2049">
        <w:rPr>
          <w:rFonts w:ascii="Times New Roman" w:hAnsi="Times New Roman"/>
          <w:bCs/>
          <w:sz w:val="24"/>
          <w:szCs w:val="24"/>
          <w:lang w:val="en-US"/>
        </w:rPr>
        <w:t>IV</w:t>
      </w:r>
      <w:r w:rsidRPr="00AF2049">
        <w:rPr>
          <w:rFonts w:ascii="Times New Roman" w:hAnsi="Times New Roman"/>
          <w:bCs/>
          <w:sz w:val="24"/>
          <w:szCs w:val="24"/>
        </w:rPr>
        <w:t xml:space="preserve">. «Показатели, характеризующие доброжелательность, вежливость работников </w:t>
      </w:r>
      <w:r w:rsidR="00BB4A2C" w:rsidRPr="00BB4A2C">
        <w:rPr>
          <w:rFonts w:ascii="Times New Roman" w:hAnsi="Times New Roman"/>
          <w:bCs/>
          <w:sz w:val="24"/>
          <w:szCs w:val="24"/>
        </w:rPr>
        <w:t xml:space="preserve">в образовательной организации» в образовательных организациях </w:t>
      </w:r>
      <w:r w:rsidR="001E59DE">
        <w:rPr>
          <w:rFonts w:ascii="Times New Roman" w:hAnsi="Times New Roman"/>
          <w:sz w:val="24"/>
          <w:szCs w:val="24"/>
        </w:rPr>
        <w:t>Осинского района Иркутской области</w:t>
      </w:r>
      <w:r w:rsidR="00A31EE6">
        <w:rPr>
          <w:rFonts w:ascii="Times New Roman" w:hAnsi="Times New Roman"/>
          <w:bCs/>
          <w:sz w:val="24"/>
          <w:szCs w:val="24"/>
          <w:shd w:val="clear" w:color="auto" w:fill="FFFFFF"/>
        </w:rPr>
        <w:t>.</w:t>
      </w:r>
    </w:p>
    <w:p w14:paraId="216CC9F2" w14:textId="77777777" w:rsidR="005E225F" w:rsidRPr="001B1479" w:rsidRDefault="00AF2049" w:rsidP="005E225F">
      <w:pPr>
        <w:widowControl w:val="0"/>
        <w:autoSpaceDE w:val="0"/>
        <w:autoSpaceDN w:val="0"/>
        <w:adjustRightInd w:val="0"/>
        <w:spacing w:before="100" w:beforeAutospacing="1" w:after="100" w:afterAutospacing="1" w:line="360" w:lineRule="auto"/>
        <w:ind w:firstLine="142"/>
        <w:jc w:val="right"/>
        <w:rPr>
          <w:rFonts w:ascii="Times New Roman" w:eastAsia="Times New Roman" w:hAnsi="Times New Roman"/>
          <w:sz w:val="20"/>
          <w:szCs w:val="20"/>
          <w:shd w:val="clear" w:color="auto" w:fill="FFFFFF"/>
          <w:lang w:eastAsia="ru-RU"/>
        </w:rPr>
      </w:pPr>
      <w:r w:rsidRPr="001B1479">
        <w:rPr>
          <w:rFonts w:ascii="Times New Roman" w:eastAsia="Times New Roman" w:hAnsi="Times New Roman"/>
          <w:sz w:val="20"/>
          <w:szCs w:val="20"/>
          <w:shd w:val="clear" w:color="auto" w:fill="FFFFFF"/>
          <w:lang w:eastAsia="ru-RU"/>
        </w:rPr>
        <w:t xml:space="preserve">Рисунок </w:t>
      </w:r>
      <w:r w:rsidR="0029090B" w:rsidRPr="001B1479">
        <w:rPr>
          <w:rFonts w:ascii="Times New Roman" w:eastAsia="Times New Roman" w:hAnsi="Times New Roman"/>
          <w:sz w:val="20"/>
          <w:szCs w:val="20"/>
          <w:shd w:val="clear" w:color="auto" w:fill="FFFFFF"/>
          <w:lang w:eastAsia="ru-RU"/>
        </w:rPr>
        <w:t>23</w:t>
      </w:r>
      <w:r w:rsidRPr="001B1479">
        <w:rPr>
          <w:rFonts w:ascii="Times New Roman" w:eastAsia="Times New Roman" w:hAnsi="Times New Roman"/>
          <w:sz w:val="20"/>
          <w:szCs w:val="20"/>
          <w:shd w:val="clear" w:color="auto" w:fill="FFFFFF"/>
          <w:lang w:eastAsia="ru-RU"/>
        </w:rPr>
        <w:t>.</w:t>
      </w:r>
    </w:p>
    <w:p w14:paraId="658C0B60" w14:textId="419A4EB6" w:rsidR="00AF2049" w:rsidRPr="003A12C3" w:rsidRDefault="00AF2049" w:rsidP="005E225F">
      <w:pPr>
        <w:widowControl w:val="0"/>
        <w:autoSpaceDE w:val="0"/>
        <w:autoSpaceDN w:val="0"/>
        <w:adjustRightInd w:val="0"/>
        <w:spacing w:after="0" w:line="240" w:lineRule="auto"/>
        <w:ind w:right="-63" w:firstLine="142"/>
        <w:jc w:val="center"/>
        <w:rPr>
          <w:rFonts w:ascii="Times New Roman" w:eastAsia="Times New Roman" w:hAnsi="Times New Roman"/>
          <w:b/>
          <w:sz w:val="24"/>
          <w:szCs w:val="24"/>
          <w:lang w:eastAsia="ru-RU"/>
        </w:rPr>
      </w:pPr>
      <w:r w:rsidRPr="00F1245E">
        <w:rPr>
          <w:rFonts w:ascii="Times New Roman" w:eastAsia="Times New Roman" w:hAnsi="Times New Roman"/>
          <w:b/>
          <w:sz w:val="24"/>
          <w:szCs w:val="24"/>
          <w:lang w:eastAsia="ru-RU"/>
        </w:rPr>
        <w:t>Показатели, характеризующие доброжелательность, вежливость работников образовательн</w:t>
      </w:r>
      <w:r w:rsidR="005E225F">
        <w:rPr>
          <w:rFonts w:ascii="Times New Roman" w:eastAsia="Times New Roman" w:hAnsi="Times New Roman"/>
          <w:b/>
          <w:sz w:val="24"/>
          <w:szCs w:val="24"/>
          <w:lang w:eastAsia="ru-RU"/>
        </w:rPr>
        <w:t>ых</w:t>
      </w:r>
      <w:r w:rsidRPr="00F1245E">
        <w:rPr>
          <w:rFonts w:ascii="Times New Roman" w:eastAsia="Times New Roman" w:hAnsi="Times New Roman"/>
          <w:b/>
          <w:sz w:val="24"/>
          <w:szCs w:val="24"/>
          <w:lang w:eastAsia="ru-RU"/>
        </w:rPr>
        <w:t xml:space="preserve"> организаци</w:t>
      </w:r>
      <w:r w:rsidR="005E225F">
        <w:rPr>
          <w:rFonts w:ascii="Times New Roman" w:eastAsia="Times New Roman" w:hAnsi="Times New Roman"/>
          <w:b/>
          <w:sz w:val="24"/>
          <w:szCs w:val="24"/>
          <w:lang w:eastAsia="ru-RU"/>
        </w:rPr>
        <w:t xml:space="preserve">й </w:t>
      </w:r>
      <w:r w:rsidR="001E59DE">
        <w:rPr>
          <w:rFonts w:ascii="Times New Roman" w:hAnsi="Times New Roman"/>
          <w:b/>
          <w:bCs/>
          <w:sz w:val="24"/>
          <w:szCs w:val="24"/>
        </w:rPr>
        <w:t>Осинского района Иркутской области</w:t>
      </w:r>
      <w:r>
        <w:rPr>
          <w:rFonts w:ascii="Times New Roman" w:eastAsia="Times New Roman" w:hAnsi="Times New Roman"/>
          <w:b/>
          <w:sz w:val="24"/>
          <w:szCs w:val="24"/>
          <w:lang w:eastAsia="ru-RU"/>
        </w:rPr>
        <w:t>.</w:t>
      </w:r>
    </w:p>
    <w:p w14:paraId="489D4022" w14:textId="5DBA4638" w:rsidR="003A12C3" w:rsidRPr="008B436C" w:rsidRDefault="00E84A4B" w:rsidP="003A12C3">
      <w:pPr>
        <w:spacing w:line="276" w:lineRule="auto"/>
        <w:jc w:val="center"/>
        <w:rPr>
          <w:rFonts w:ascii="Times New Roman" w:hAnsi="Times New Roman"/>
          <w:b/>
          <w:color w:val="FF0000"/>
          <w:sz w:val="24"/>
          <w:szCs w:val="24"/>
        </w:rPr>
      </w:pPr>
      <w:r>
        <w:rPr>
          <w:rFonts w:ascii="Times New Roman" w:hAnsi="Times New Roman"/>
          <w:b/>
          <w:color w:val="FF0000"/>
          <w:sz w:val="24"/>
          <w:szCs w:val="24"/>
        </w:rPr>
        <w:pict w14:anchorId="59681AE7">
          <v:shape id="_x0000_i1078" type="#_x0000_t75" style="width:343.5pt;height:222.75pt">
            <v:imagedata r:id="rId95" o:title="image000"/>
          </v:shape>
        </w:pict>
      </w:r>
    </w:p>
    <w:p w14:paraId="7921F21A" w14:textId="593EAC81" w:rsidR="00AF2049" w:rsidRPr="00F1245E" w:rsidRDefault="00AF2049" w:rsidP="00AF2049">
      <w:pPr>
        <w:widowControl w:val="0"/>
        <w:autoSpaceDE w:val="0"/>
        <w:autoSpaceDN w:val="0"/>
        <w:adjustRightInd w:val="0"/>
        <w:spacing w:after="0" w:line="360" w:lineRule="auto"/>
        <w:ind w:right="-63" w:firstLine="709"/>
        <w:jc w:val="both"/>
        <w:rPr>
          <w:rFonts w:ascii="Times New Roman" w:eastAsia="Times New Roman" w:hAnsi="Times New Roman"/>
          <w:sz w:val="24"/>
          <w:szCs w:val="24"/>
          <w:shd w:val="clear" w:color="auto" w:fill="FFFFFF"/>
          <w:lang w:eastAsia="ru-RU"/>
        </w:rPr>
      </w:pPr>
      <w:r w:rsidRPr="00F1245E">
        <w:rPr>
          <w:rFonts w:ascii="Times New Roman" w:eastAsia="Times New Roman" w:hAnsi="Times New Roman"/>
          <w:sz w:val="24"/>
          <w:szCs w:val="24"/>
          <w:lang w:eastAsia="ru-RU"/>
        </w:rPr>
        <w:t>Таким образом, результаты независимой оценки по критерию IV. «Показатели, характеризующие доброжелательность, вежливость работников образовательной организации» говорят о высоком уровне предоставления образовательных услуг</w:t>
      </w:r>
      <w:r w:rsidR="005E225F">
        <w:rPr>
          <w:rFonts w:ascii="Times New Roman" w:eastAsia="Times New Roman" w:hAnsi="Times New Roman"/>
          <w:sz w:val="24"/>
          <w:szCs w:val="24"/>
          <w:lang w:eastAsia="ru-RU"/>
        </w:rPr>
        <w:t xml:space="preserve"> в образовательных </w:t>
      </w:r>
      <w:r w:rsidR="005E225F" w:rsidRPr="005E225F">
        <w:rPr>
          <w:rFonts w:ascii="Times New Roman" w:eastAsia="Times New Roman" w:hAnsi="Times New Roman"/>
          <w:sz w:val="24"/>
          <w:szCs w:val="24"/>
          <w:lang w:eastAsia="ru-RU"/>
        </w:rPr>
        <w:t xml:space="preserve">организациях </w:t>
      </w:r>
      <w:r w:rsidR="001E59DE">
        <w:rPr>
          <w:rFonts w:ascii="Times New Roman" w:hAnsi="Times New Roman"/>
          <w:sz w:val="24"/>
          <w:szCs w:val="24"/>
        </w:rPr>
        <w:t>Осинского района Иркутской области</w:t>
      </w:r>
      <w:r w:rsidRPr="005E225F">
        <w:rPr>
          <w:rFonts w:ascii="Times New Roman" w:eastAsia="Times New Roman" w:hAnsi="Times New Roman"/>
          <w:sz w:val="24"/>
          <w:szCs w:val="24"/>
          <w:lang w:eastAsia="ru-RU"/>
        </w:rPr>
        <w:t>.</w:t>
      </w:r>
      <w:r w:rsidRPr="00F1245E">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Среднее значение</w:t>
      </w:r>
      <w:r w:rsidRPr="00F1245E">
        <w:rPr>
          <w:rFonts w:ascii="Times New Roman" w:eastAsia="Times New Roman" w:hAnsi="Times New Roman"/>
          <w:sz w:val="24"/>
          <w:szCs w:val="24"/>
          <w:lang w:eastAsia="ru-RU"/>
        </w:rPr>
        <w:t xml:space="preserve"> по показателю IV. составляет </w:t>
      </w:r>
      <w:r w:rsidR="001E59DE">
        <w:rPr>
          <w:rFonts w:ascii="Times New Roman" w:eastAsia="Times New Roman" w:hAnsi="Times New Roman"/>
          <w:bCs/>
          <w:color w:val="000000"/>
          <w:sz w:val="24"/>
          <w:szCs w:val="24"/>
          <w:lang w:eastAsia="ru-RU"/>
        </w:rPr>
        <w:t>97,89</w:t>
      </w:r>
      <w:r w:rsidRPr="00F1245E">
        <w:rPr>
          <w:rFonts w:ascii="Times New Roman" w:eastAsia="Times New Roman" w:hAnsi="Times New Roman"/>
          <w:sz w:val="24"/>
          <w:szCs w:val="24"/>
          <w:lang w:eastAsia="ru-RU"/>
        </w:rPr>
        <w:t xml:space="preserve"> балла. </w:t>
      </w:r>
    </w:p>
    <w:p w14:paraId="2651DA24" w14:textId="77777777" w:rsidR="00AF2049" w:rsidRPr="00F1245E" w:rsidRDefault="00AF2049" w:rsidP="00AF2049">
      <w:pPr>
        <w:spacing w:after="0" w:line="360" w:lineRule="auto"/>
        <w:ind w:firstLine="709"/>
        <w:jc w:val="both"/>
        <w:rPr>
          <w:rFonts w:ascii="Times New Roman" w:eastAsia="Times New Roman" w:hAnsi="Times New Roman"/>
          <w:sz w:val="24"/>
          <w:szCs w:val="24"/>
        </w:rPr>
      </w:pPr>
    </w:p>
    <w:p w14:paraId="2D2A52F3" w14:textId="31DB92F3" w:rsidR="00AF2049" w:rsidRDefault="00AF2049" w:rsidP="00AF2049">
      <w:pPr>
        <w:spacing w:line="360" w:lineRule="auto"/>
        <w:ind w:firstLine="709"/>
        <w:jc w:val="both"/>
        <w:rPr>
          <w:rFonts w:ascii="Times New Roman" w:eastAsia="Times New Roman" w:hAnsi="Times New Roman"/>
          <w:sz w:val="24"/>
          <w:szCs w:val="24"/>
        </w:rPr>
      </w:pPr>
    </w:p>
    <w:p w14:paraId="4FA14007" w14:textId="78223EE1" w:rsidR="00835041" w:rsidRDefault="00835041" w:rsidP="00AF2049">
      <w:pPr>
        <w:spacing w:line="360" w:lineRule="auto"/>
        <w:ind w:firstLine="709"/>
        <w:jc w:val="both"/>
        <w:rPr>
          <w:rFonts w:ascii="Times New Roman" w:eastAsia="Times New Roman" w:hAnsi="Times New Roman"/>
          <w:sz w:val="24"/>
          <w:szCs w:val="24"/>
        </w:rPr>
      </w:pPr>
    </w:p>
    <w:p w14:paraId="54D344FC" w14:textId="04A09643" w:rsidR="00835041" w:rsidRDefault="00835041" w:rsidP="00AF2049">
      <w:pPr>
        <w:spacing w:line="360" w:lineRule="auto"/>
        <w:ind w:firstLine="709"/>
        <w:jc w:val="both"/>
        <w:rPr>
          <w:rFonts w:ascii="Times New Roman" w:eastAsia="Times New Roman" w:hAnsi="Times New Roman"/>
          <w:sz w:val="24"/>
          <w:szCs w:val="24"/>
        </w:rPr>
      </w:pPr>
    </w:p>
    <w:p w14:paraId="1FB13C58" w14:textId="1BB7E01B" w:rsidR="00835041" w:rsidRDefault="00835041" w:rsidP="00AF2049">
      <w:pPr>
        <w:spacing w:line="360" w:lineRule="auto"/>
        <w:ind w:firstLine="709"/>
        <w:jc w:val="both"/>
        <w:rPr>
          <w:rFonts w:ascii="Times New Roman" w:eastAsia="Times New Roman" w:hAnsi="Times New Roman"/>
          <w:sz w:val="24"/>
          <w:szCs w:val="24"/>
        </w:rPr>
      </w:pPr>
    </w:p>
    <w:p w14:paraId="781D1EE8" w14:textId="13E02EE3" w:rsidR="00835041" w:rsidRDefault="00835041" w:rsidP="00AF2049">
      <w:pPr>
        <w:spacing w:line="360" w:lineRule="auto"/>
        <w:ind w:firstLine="709"/>
        <w:jc w:val="both"/>
        <w:rPr>
          <w:rFonts w:ascii="Times New Roman" w:eastAsia="Times New Roman" w:hAnsi="Times New Roman"/>
          <w:sz w:val="24"/>
          <w:szCs w:val="24"/>
        </w:rPr>
      </w:pPr>
    </w:p>
    <w:p w14:paraId="1A736D58" w14:textId="77777777" w:rsidR="00835041" w:rsidRDefault="00835041" w:rsidP="00AF2049">
      <w:pPr>
        <w:spacing w:line="360" w:lineRule="auto"/>
        <w:ind w:firstLine="709"/>
        <w:jc w:val="both"/>
        <w:rPr>
          <w:rFonts w:ascii="Times New Roman" w:eastAsia="Times New Roman" w:hAnsi="Times New Roman"/>
          <w:sz w:val="24"/>
          <w:szCs w:val="24"/>
        </w:rPr>
      </w:pPr>
    </w:p>
    <w:p w14:paraId="2570D411" w14:textId="77777777" w:rsidR="00AF2049" w:rsidRPr="00485FA8" w:rsidRDefault="00AF2049" w:rsidP="00622AFE">
      <w:pPr>
        <w:numPr>
          <w:ilvl w:val="1"/>
          <w:numId w:val="50"/>
        </w:numPr>
        <w:spacing w:line="240" w:lineRule="auto"/>
        <w:ind w:left="0" w:firstLine="0"/>
        <w:jc w:val="center"/>
        <w:outlineLvl w:val="1"/>
        <w:rPr>
          <w:rFonts w:ascii="Arial" w:eastAsia="Times New Roman" w:hAnsi="Arial" w:cs="Arial"/>
          <w:sz w:val="20"/>
          <w:szCs w:val="20"/>
        </w:rPr>
      </w:pPr>
      <w:bookmarkStart w:id="387" w:name="_Toc16769618"/>
      <w:bookmarkStart w:id="388" w:name="_Toc30335373"/>
      <w:bookmarkStart w:id="389" w:name="_Toc37226307"/>
      <w:bookmarkStart w:id="390" w:name="_Toc37226363"/>
      <w:bookmarkStart w:id="391" w:name="_Toc136339853"/>
      <w:r w:rsidRPr="00485FA8">
        <w:rPr>
          <w:rFonts w:ascii="Arial" w:hAnsi="Arial" w:cs="Arial"/>
          <w:b/>
          <w:sz w:val="20"/>
          <w:szCs w:val="20"/>
        </w:rPr>
        <w:lastRenderedPageBreak/>
        <w:t xml:space="preserve">КРИТЕРИЙ </w:t>
      </w:r>
      <w:r w:rsidRPr="00485FA8">
        <w:rPr>
          <w:rFonts w:ascii="Arial" w:hAnsi="Arial" w:cs="Arial"/>
          <w:b/>
          <w:sz w:val="20"/>
          <w:szCs w:val="20"/>
          <w:lang w:val="en-US"/>
        </w:rPr>
        <w:t>V</w:t>
      </w:r>
      <w:r w:rsidRPr="00485FA8">
        <w:rPr>
          <w:rFonts w:ascii="Arial" w:hAnsi="Arial" w:cs="Arial"/>
          <w:b/>
          <w:sz w:val="20"/>
          <w:szCs w:val="20"/>
        </w:rPr>
        <w:t>. ПОКАЗАТЕЛИ, ХАРАКТЕРИЗУЮЩИЕ УДОВЛЕТВОРЕННОСТЬ УСЛОВИЯМИ ОКАЗАНИЯ УСЛУГ В ОБРАЗОВАТЕЛЬНОЙ ОРГАНИЗАЦИИ.</w:t>
      </w:r>
      <w:bookmarkEnd w:id="387"/>
      <w:bookmarkEnd w:id="388"/>
      <w:bookmarkEnd w:id="389"/>
      <w:bookmarkEnd w:id="390"/>
      <w:bookmarkEnd w:id="391"/>
    </w:p>
    <w:p w14:paraId="748456D5" w14:textId="77777777" w:rsidR="00AF2049" w:rsidRDefault="00AF2049" w:rsidP="005E225F">
      <w:pPr>
        <w:spacing w:line="360" w:lineRule="auto"/>
        <w:jc w:val="center"/>
        <w:rPr>
          <w:rFonts w:ascii="Times New Roman" w:eastAsia="Times New Roman" w:hAnsi="Times New Roman"/>
          <w:sz w:val="24"/>
          <w:szCs w:val="24"/>
        </w:rPr>
      </w:pPr>
    </w:p>
    <w:p w14:paraId="7AA2DA27" w14:textId="77777777" w:rsidR="00AF2049" w:rsidRPr="00C738FC" w:rsidRDefault="00AF2049" w:rsidP="00A31EE6">
      <w:pPr>
        <w:tabs>
          <w:tab w:val="left" w:pos="426"/>
        </w:tabs>
        <w:spacing w:line="360" w:lineRule="auto"/>
        <w:ind w:firstLine="709"/>
        <w:jc w:val="both"/>
        <w:rPr>
          <w:rFonts w:ascii="Times New Roman" w:eastAsia="Times New Roman" w:hAnsi="Times New Roman"/>
          <w:sz w:val="24"/>
          <w:szCs w:val="24"/>
        </w:rPr>
      </w:pPr>
      <w:r w:rsidRPr="00C738FC">
        <w:rPr>
          <w:rFonts w:ascii="Times New Roman" w:eastAsia="Times New Roman" w:hAnsi="Times New Roman"/>
          <w:sz w:val="24"/>
          <w:szCs w:val="24"/>
        </w:rPr>
        <w:t xml:space="preserve">Критерий </w:t>
      </w:r>
      <w:r w:rsidRPr="00C738FC">
        <w:rPr>
          <w:rFonts w:ascii="Times New Roman" w:eastAsia="Times New Roman" w:hAnsi="Times New Roman"/>
          <w:sz w:val="24"/>
          <w:szCs w:val="24"/>
          <w:lang w:val="en-US"/>
        </w:rPr>
        <w:t>V</w:t>
      </w:r>
      <w:r w:rsidRPr="00C738FC">
        <w:rPr>
          <w:rFonts w:ascii="Times New Roman" w:eastAsia="Times New Roman" w:hAnsi="Times New Roman"/>
          <w:sz w:val="24"/>
          <w:szCs w:val="24"/>
        </w:rPr>
        <w:t xml:space="preserve"> «Удовлетворённость условиями оказания услуг» представлен 3 показателями, которые вычисляются в результате опроса получателей образовательных услуг:</w:t>
      </w:r>
    </w:p>
    <w:p w14:paraId="5497F983" w14:textId="77777777" w:rsidR="00AF2049" w:rsidRPr="00C738FC" w:rsidRDefault="005E225F" w:rsidP="00A31EE6">
      <w:pPr>
        <w:numPr>
          <w:ilvl w:val="0"/>
          <w:numId w:val="25"/>
        </w:numPr>
        <w:tabs>
          <w:tab w:val="left" w:pos="426"/>
        </w:tabs>
        <w:spacing w:line="36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д</w:t>
      </w:r>
      <w:r w:rsidR="00AF2049" w:rsidRPr="00C738FC">
        <w:rPr>
          <w:rFonts w:ascii="Times New Roman" w:eastAsia="Times New Roman" w:hAnsi="Times New Roman"/>
          <w:sz w:val="24"/>
          <w:szCs w:val="24"/>
        </w:rPr>
        <w:t>оля участников образовательных отношений, которые готовы рекомендовать образовательную организацию родственникам и знакомым</w:t>
      </w:r>
      <w:r>
        <w:rPr>
          <w:rFonts w:ascii="Times New Roman" w:eastAsia="Times New Roman" w:hAnsi="Times New Roman"/>
          <w:sz w:val="24"/>
          <w:szCs w:val="24"/>
        </w:rPr>
        <w:t>;</w:t>
      </w:r>
    </w:p>
    <w:p w14:paraId="654BED6E" w14:textId="77777777" w:rsidR="00AF2049" w:rsidRPr="00C738FC" w:rsidRDefault="005E225F" w:rsidP="00A31EE6">
      <w:pPr>
        <w:numPr>
          <w:ilvl w:val="0"/>
          <w:numId w:val="25"/>
        </w:numPr>
        <w:tabs>
          <w:tab w:val="left" w:pos="426"/>
        </w:tabs>
        <w:spacing w:line="36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д</w:t>
      </w:r>
      <w:r w:rsidR="00AF2049" w:rsidRPr="00C738FC">
        <w:rPr>
          <w:rFonts w:ascii="Times New Roman" w:eastAsia="Times New Roman" w:hAnsi="Times New Roman"/>
          <w:sz w:val="24"/>
          <w:szCs w:val="24"/>
        </w:rPr>
        <w:t>оля участников образовательных отношений, удовлетворённых удобством графика работы образовательной организации</w:t>
      </w:r>
      <w:r>
        <w:rPr>
          <w:rFonts w:ascii="Times New Roman" w:eastAsia="Times New Roman" w:hAnsi="Times New Roman"/>
          <w:sz w:val="24"/>
          <w:szCs w:val="24"/>
        </w:rPr>
        <w:t>;</w:t>
      </w:r>
    </w:p>
    <w:p w14:paraId="2CE082CF" w14:textId="77777777" w:rsidR="00AF2049" w:rsidRPr="00C738FC" w:rsidRDefault="005E225F" w:rsidP="00A31EE6">
      <w:pPr>
        <w:numPr>
          <w:ilvl w:val="0"/>
          <w:numId w:val="25"/>
        </w:numPr>
        <w:tabs>
          <w:tab w:val="left" w:pos="426"/>
        </w:tabs>
        <w:spacing w:line="36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д</w:t>
      </w:r>
      <w:r w:rsidR="00AF2049" w:rsidRPr="00C738FC">
        <w:rPr>
          <w:rFonts w:ascii="Times New Roman" w:eastAsia="Times New Roman" w:hAnsi="Times New Roman"/>
          <w:sz w:val="24"/>
          <w:szCs w:val="24"/>
        </w:rPr>
        <w:t>оля участников образовательных отношений, удовлетворённых в целом условиями оказания образовательных услуг в образовательной организации.</w:t>
      </w:r>
    </w:p>
    <w:p w14:paraId="3C06FD9D" w14:textId="77777777" w:rsidR="00AF2049" w:rsidRPr="00C738FC" w:rsidRDefault="00AF2049" w:rsidP="00A31EE6">
      <w:pPr>
        <w:pStyle w:val="21"/>
        <w:spacing w:line="360" w:lineRule="auto"/>
        <w:rPr>
          <w:lang w:eastAsia="ru-RU"/>
        </w:rPr>
      </w:pPr>
    </w:p>
    <w:p w14:paraId="733C55A3" w14:textId="77777777" w:rsidR="00AF2049" w:rsidRDefault="00AF2049" w:rsidP="00A31EE6">
      <w:pPr>
        <w:tabs>
          <w:tab w:val="left" w:pos="426"/>
        </w:tabs>
        <w:spacing w:line="360" w:lineRule="auto"/>
        <w:ind w:firstLine="709"/>
        <w:rPr>
          <w:rFonts w:ascii="Times New Roman" w:eastAsia="Times New Roman" w:hAnsi="Times New Roman"/>
          <w:sz w:val="24"/>
          <w:szCs w:val="24"/>
          <w:lang w:eastAsia="ru-RU"/>
        </w:rPr>
      </w:pPr>
      <w:r w:rsidRPr="00C738FC">
        <w:rPr>
          <w:rFonts w:ascii="Times New Roman" w:eastAsia="Times New Roman" w:hAnsi="Times New Roman"/>
          <w:sz w:val="24"/>
          <w:szCs w:val="24"/>
          <w:lang w:eastAsia="ru-RU"/>
        </w:rPr>
        <w:t>Максимально возможная оценка по данному критерию – 100 баллов</w:t>
      </w:r>
    </w:p>
    <w:p w14:paraId="6CAE33BE" w14:textId="77777777" w:rsidR="00AF2049" w:rsidRDefault="00AF2049" w:rsidP="00A31EE6">
      <w:pPr>
        <w:tabs>
          <w:tab w:val="left" w:pos="426"/>
        </w:tabs>
        <w:spacing w:line="360" w:lineRule="auto"/>
        <w:ind w:firstLine="709"/>
        <w:rPr>
          <w:rFonts w:ascii="Times New Roman" w:eastAsia="Times New Roman" w:hAnsi="Times New Roman"/>
          <w:sz w:val="24"/>
          <w:szCs w:val="24"/>
          <w:lang w:val="en-US" w:eastAsia="ru-RU"/>
        </w:rPr>
      </w:pPr>
      <w:r>
        <w:rPr>
          <w:rFonts w:ascii="Times New Roman" w:eastAsia="Times New Roman" w:hAnsi="Times New Roman"/>
          <w:sz w:val="24"/>
          <w:szCs w:val="24"/>
          <w:lang w:eastAsia="ru-RU"/>
        </w:rPr>
        <w:t>Метод оценки – онлайн анкетирование.</w:t>
      </w:r>
    </w:p>
    <w:p w14:paraId="7203DEA8" w14:textId="77777777" w:rsidR="00E741D8" w:rsidRDefault="00E741D8" w:rsidP="006D3D7A">
      <w:pPr>
        <w:tabs>
          <w:tab w:val="left" w:pos="426"/>
        </w:tabs>
        <w:spacing w:line="480" w:lineRule="auto"/>
        <w:ind w:firstLine="709"/>
        <w:rPr>
          <w:rFonts w:ascii="Times New Roman" w:eastAsia="Times New Roman" w:hAnsi="Times New Roman"/>
          <w:sz w:val="24"/>
          <w:szCs w:val="24"/>
          <w:lang w:val="en-US" w:eastAsia="ru-RU"/>
        </w:rPr>
      </w:pPr>
    </w:p>
    <w:p w14:paraId="1981BCC2" w14:textId="77777777" w:rsidR="00E741D8" w:rsidRDefault="00E741D8" w:rsidP="006D3D7A">
      <w:pPr>
        <w:tabs>
          <w:tab w:val="left" w:pos="426"/>
        </w:tabs>
        <w:spacing w:line="480" w:lineRule="auto"/>
        <w:ind w:firstLine="709"/>
        <w:rPr>
          <w:rFonts w:ascii="Times New Roman" w:eastAsia="Times New Roman" w:hAnsi="Times New Roman"/>
          <w:sz w:val="24"/>
          <w:szCs w:val="24"/>
          <w:lang w:val="en-US" w:eastAsia="ru-RU"/>
        </w:rPr>
      </w:pPr>
    </w:p>
    <w:p w14:paraId="21331D58" w14:textId="77777777" w:rsidR="00E741D8" w:rsidRDefault="00E741D8" w:rsidP="006D3D7A">
      <w:pPr>
        <w:tabs>
          <w:tab w:val="left" w:pos="426"/>
        </w:tabs>
        <w:spacing w:line="480" w:lineRule="auto"/>
        <w:ind w:firstLine="709"/>
        <w:rPr>
          <w:rFonts w:ascii="Times New Roman" w:eastAsia="Times New Roman" w:hAnsi="Times New Roman"/>
          <w:sz w:val="24"/>
          <w:szCs w:val="24"/>
          <w:lang w:val="en-US" w:eastAsia="ru-RU"/>
        </w:rPr>
      </w:pPr>
    </w:p>
    <w:p w14:paraId="40F97BA8" w14:textId="77777777" w:rsidR="00E741D8" w:rsidRDefault="00E741D8" w:rsidP="00AF2049">
      <w:pPr>
        <w:tabs>
          <w:tab w:val="left" w:pos="426"/>
        </w:tabs>
        <w:ind w:firstLine="709"/>
        <w:rPr>
          <w:rFonts w:ascii="Times New Roman" w:eastAsia="Times New Roman" w:hAnsi="Times New Roman"/>
          <w:sz w:val="24"/>
          <w:szCs w:val="24"/>
          <w:lang w:val="en-US" w:eastAsia="ru-RU"/>
        </w:rPr>
      </w:pPr>
    </w:p>
    <w:p w14:paraId="3E09A8D5" w14:textId="77777777" w:rsidR="00E741D8" w:rsidRDefault="00E741D8" w:rsidP="00AF2049">
      <w:pPr>
        <w:tabs>
          <w:tab w:val="left" w:pos="426"/>
        </w:tabs>
        <w:ind w:firstLine="709"/>
        <w:rPr>
          <w:rFonts w:ascii="Times New Roman" w:eastAsia="Times New Roman" w:hAnsi="Times New Roman"/>
          <w:sz w:val="24"/>
          <w:szCs w:val="24"/>
          <w:lang w:val="en-US" w:eastAsia="ru-RU"/>
        </w:rPr>
      </w:pPr>
    </w:p>
    <w:p w14:paraId="139ED430" w14:textId="77777777" w:rsidR="00A31EE6" w:rsidRDefault="00A31EE6" w:rsidP="00AF2049">
      <w:pPr>
        <w:tabs>
          <w:tab w:val="left" w:pos="426"/>
        </w:tabs>
        <w:ind w:firstLine="709"/>
        <w:rPr>
          <w:rFonts w:ascii="Times New Roman" w:eastAsia="Times New Roman" w:hAnsi="Times New Roman"/>
          <w:sz w:val="24"/>
          <w:szCs w:val="24"/>
          <w:lang w:val="en-US" w:eastAsia="ru-RU"/>
        </w:rPr>
      </w:pPr>
    </w:p>
    <w:p w14:paraId="4F3F02FD" w14:textId="77777777" w:rsidR="00A31EE6" w:rsidRPr="00A31EE6" w:rsidRDefault="00A31EE6" w:rsidP="00A31EE6">
      <w:pPr>
        <w:rPr>
          <w:rFonts w:ascii="Times New Roman" w:eastAsia="Times New Roman" w:hAnsi="Times New Roman"/>
          <w:sz w:val="24"/>
          <w:szCs w:val="24"/>
          <w:lang w:val="en-US" w:eastAsia="ru-RU"/>
        </w:rPr>
      </w:pPr>
    </w:p>
    <w:p w14:paraId="3F627DAD" w14:textId="77777777" w:rsidR="00A31EE6" w:rsidRDefault="00A31EE6" w:rsidP="00A31EE6">
      <w:pPr>
        <w:tabs>
          <w:tab w:val="left" w:pos="426"/>
          <w:tab w:val="left" w:pos="2385"/>
        </w:tabs>
        <w:ind w:firstLine="709"/>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ab/>
      </w:r>
    </w:p>
    <w:p w14:paraId="407C208D" w14:textId="77777777" w:rsidR="00A31EE6" w:rsidRDefault="00A31EE6" w:rsidP="00AF2049">
      <w:pPr>
        <w:tabs>
          <w:tab w:val="left" w:pos="426"/>
        </w:tabs>
        <w:ind w:firstLine="709"/>
        <w:rPr>
          <w:rFonts w:ascii="Times New Roman" w:eastAsia="Times New Roman" w:hAnsi="Times New Roman"/>
          <w:sz w:val="24"/>
          <w:szCs w:val="24"/>
          <w:lang w:val="en-US" w:eastAsia="ru-RU"/>
        </w:rPr>
      </w:pPr>
    </w:p>
    <w:p w14:paraId="74F99EBB" w14:textId="77777777" w:rsidR="00E741D8" w:rsidRPr="001B1479" w:rsidRDefault="00A31EE6" w:rsidP="001B1479">
      <w:pPr>
        <w:pStyle w:val="3"/>
        <w:numPr>
          <w:ilvl w:val="2"/>
          <w:numId w:val="50"/>
        </w:numPr>
        <w:ind w:left="0" w:firstLine="0"/>
        <w:rPr>
          <w:rFonts w:cs="Arial"/>
          <w:bCs w:val="0"/>
          <w:szCs w:val="20"/>
          <w:lang w:eastAsia="ru-RU"/>
        </w:rPr>
      </w:pPr>
      <w:r w:rsidRPr="001E59DE">
        <w:rPr>
          <w:rFonts w:ascii="Times New Roman" w:hAnsi="Times New Roman"/>
          <w:sz w:val="24"/>
          <w:szCs w:val="24"/>
          <w:lang w:eastAsia="ru-RU"/>
        </w:rPr>
        <w:br w:type="page"/>
      </w:r>
      <w:bookmarkStart w:id="392" w:name="_Toc16769619"/>
      <w:bookmarkStart w:id="393" w:name="_Toc30335374"/>
      <w:bookmarkStart w:id="394" w:name="_Toc37226308"/>
      <w:bookmarkStart w:id="395" w:name="_Toc37226364"/>
      <w:bookmarkStart w:id="396" w:name="_Toc136339854"/>
      <w:r w:rsidR="00E741D8" w:rsidRPr="001B1479">
        <w:rPr>
          <w:rFonts w:cs="Arial"/>
          <w:bCs w:val="0"/>
          <w:szCs w:val="20"/>
        </w:rPr>
        <w:lastRenderedPageBreak/>
        <w:t xml:space="preserve">КРИТЕРИЙ </w:t>
      </w:r>
      <w:r w:rsidR="00E741D8" w:rsidRPr="001B1479">
        <w:rPr>
          <w:rFonts w:cs="Arial"/>
          <w:bCs w:val="0"/>
          <w:szCs w:val="20"/>
          <w:lang w:val="en-US"/>
        </w:rPr>
        <w:t>V</w:t>
      </w:r>
      <w:r w:rsidR="00E741D8" w:rsidRPr="001B1479">
        <w:rPr>
          <w:rFonts w:cs="Arial"/>
          <w:bCs w:val="0"/>
          <w:szCs w:val="20"/>
        </w:rPr>
        <w:t xml:space="preserve"> ПОКАЗАТЕЛЬ 1. «ДОЛЯ ПОЛУЧАТЕЛЕЙ УСЛУГ, КОТОРЫЕ ГОТОВЫ РЕКОМЕНДОВАТЬ ОБРАЗОВАТЕЛЬНУЮ ОРГАНИЗАЦИЮ РОДСТВЕННИКАМ И ЗНАКОМЫМ (МОГЛИ БЫ ЕЕ РЕКОМЕНДОВАТЬ, ЕСЛИ БЫ БЫЛА ВОЗМОЖНОСТЬ ВЫБОРА ОБРАЗОВАТЕЛЬНОЙ ОРГАНИЗАЦИИ)».</w:t>
      </w:r>
      <w:bookmarkEnd w:id="392"/>
      <w:bookmarkEnd w:id="393"/>
      <w:bookmarkEnd w:id="394"/>
      <w:bookmarkEnd w:id="395"/>
      <w:bookmarkEnd w:id="396"/>
    </w:p>
    <w:p w14:paraId="274B6026" w14:textId="77777777" w:rsidR="00AF2049" w:rsidRDefault="00AF2049" w:rsidP="006D3D7A">
      <w:pPr>
        <w:spacing w:line="360" w:lineRule="auto"/>
        <w:ind w:firstLine="709"/>
        <w:jc w:val="center"/>
        <w:rPr>
          <w:rFonts w:ascii="Arial" w:hAnsi="Arial" w:cs="Arial"/>
          <w:b/>
          <w:bCs/>
          <w:sz w:val="20"/>
          <w:szCs w:val="20"/>
        </w:rPr>
      </w:pPr>
    </w:p>
    <w:p w14:paraId="4FFFFCB8" w14:textId="77777777" w:rsidR="00E741D8" w:rsidRPr="00C738FC" w:rsidRDefault="00E741D8" w:rsidP="005E225F">
      <w:pPr>
        <w:spacing w:line="360" w:lineRule="auto"/>
        <w:ind w:firstLine="709"/>
        <w:jc w:val="both"/>
        <w:rPr>
          <w:rFonts w:ascii="Times New Roman" w:eastAsia="Times New Roman" w:hAnsi="Times New Roman"/>
          <w:sz w:val="24"/>
          <w:szCs w:val="24"/>
        </w:rPr>
      </w:pPr>
      <w:r w:rsidRPr="00C738FC">
        <w:rPr>
          <w:rFonts w:ascii="Times New Roman" w:eastAsia="Times New Roman" w:hAnsi="Times New Roman"/>
          <w:sz w:val="24"/>
          <w:szCs w:val="24"/>
        </w:rPr>
        <w:t>Показатель представлен 1-м индикатором:</w:t>
      </w:r>
    </w:p>
    <w:p w14:paraId="2A8EF9BC" w14:textId="77777777" w:rsidR="00E741D8" w:rsidRPr="00C738FC" w:rsidRDefault="005E225F" w:rsidP="006D3D7A">
      <w:pPr>
        <w:numPr>
          <w:ilvl w:val="0"/>
          <w:numId w:val="26"/>
        </w:numPr>
        <w:tabs>
          <w:tab w:val="left" w:pos="426"/>
        </w:tabs>
        <w:spacing w:line="36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г</w:t>
      </w:r>
      <w:r w:rsidR="00E741D8" w:rsidRPr="00C738FC">
        <w:rPr>
          <w:rFonts w:ascii="Times New Roman" w:eastAsia="Times New Roman" w:hAnsi="Times New Roman"/>
          <w:sz w:val="24"/>
          <w:szCs w:val="24"/>
        </w:rPr>
        <w:t>отовность участников образовательных отношений рекомендовать образовательную организацию родственникам и знакомым.</w:t>
      </w:r>
    </w:p>
    <w:p w14:paraId="4A0F616F" w14:textId="77777777" w:rsidR="00E741D8" w:rsidRPr="00C738FC" w:rsidRDefault="00E741D8" w:rsidP="005E225F">
      <w:pPr>
        <w:spacing w:line="360" w:lineRule="auto"/>
        <w:ind w:firstLine="709"/>
        <w:jc w:val="both"/>
        <w:rPr>
          <w:rFonts w:ascii="Times New Roman" w:eastAsia="Times New Roman" w:hAnsi="Times New Roman"/>
          <w:sz w:val="24"/>
          <w:szCs w:val="24"/>
        </w:rPr>
      </w:pPr>
      <w:r w:rsidRPr="00C738FC">
        <w:rPr>
          <w:rFonts w:ascii="Times New Roman" w:eastAsia="Times New Roman" w:hAnsi="Times New Roman"/>
          <w:sz w:val="24"/>
          <w:szCs w:val="24"/>
        </w:rPr>
        <w:t>Максимальная оценка – 100 баллов</w:t>
      </w:r>
    </w:p>
    <w:p w14:paraId="4B19CBBF" w14:textId="77777777" w:rsidR="00E741D8" w:rsidRPr="00C738FC" w:rsidRDefault="00E741D8" w:rsidP="005E225F">
      <w:pPr>
        <w:widowControl w:val="0"/>
        <w:autoSpaceDE w:val="0"/>
        <w:autoSpaceDN w:val="0"/>
        <w:adjustRightInd w:val="0"/>
        <w:spacing w:after="0" w:line="360" w:lineRule="auto"/>
        <w:ind w:right="-63" w:firstLine="709"/>
        <w:jc w:val="both"/>
        <w:rPr>
          <w:rFonts w:ascii="Times New Roman" w:eastAsia="Times New Roman" w:hAnsi="Times New Roman" w:cs="Arial"/>
          <w:sz w:val="24"/>
          <w:szCs w:val="24"/>
          <w:lang w:eastAsia="ru-RU"/>
        </w:rPr>
      </w:pPr>
      <w:r w:rsidRPr="00C738FC">
        <w:rPr>
          <w:rFonts w:ascii="Times New Roman" w:eastAsia="Times New Roman" w:hAnsi="Times New Roman" w:cs="Arial"/>
          <w:sz w:val="24"/>
          <w:szCs w:val="24"/>
          <w:shd w:val="clear" w:color="auto" w:fill="FFFFFF"/>
          <w:lang w:eastAsia="ru-RU"/>
        </w:rPr>
        <w:t xml:space="preserve">Результаты, проведенного анализа анкетирования респондентов, по </w:t>
      </w:r>
      <w:r w:rsidRPr="00C738FC">
        <w:rPr>
          <w:rFonts w:ascii="Times New Roman" w:eastAsia="Times New Roman" w:hAnsi="Times New Roman"/>
          <w:sz w:val="24"/>
          <w:szCs w:val="24"/>
          <w:lang w:eastAsia="ru-RU"/>
        </w:rPr>
        <w:t>показателю «Готовность рекомендовать организацию родственникам и знакомым</w:t>
      </w:r>
      <w:r w:rsidRPr="00C738FC">
        <w:rPr>
          <w:rFonts w:ascii="Times New Roman" w:eastAsia="Times New Roman" w:hAnsi="Times New Roman"/>
          <w:sz w:val="24"/>
          <w:szCs w:val="24"/>
          <w:shd w:val="clear" w:color="auto" w:fill="FFFFFF"/>
          <w:lang w:eastAsia="ru-RU"/>
        </w:rPr>
        <w:t xml:space="preserve">» </w:t>
      </w:r>
      <w:r w:rsidRPr="00C738FC">
        <w:rPr>
          <w:rFonts w:ascii="Times New Roman" w:eastAsia="Times New Roman" w:hAnsi="Times New Roman" w:cs="Arial"/>
          <w:sz w:val="24"/>
          <w:szCs w:val="24"/>
          <w:shd w:val="clear" w:color="auto" w:fill="FFFFFF"/>
          <w:lang w:eastAsia="ru-RU"/>
        </w:rPr>
        <w:t>представлены</w:t>
      </w:r>
      <w:r w:rsidRPr="00C738FC">
        <w:rPr>
          <w:rFonts w:ascii="Times New Roman" w:eastAsia="Times New Roman" w:hAnsi="Times New Roman" w:cs="Arial"/>
          <w:sz w:val="24"/>
          <w:szCs w:val="24"/>
          <w:lang w:eastAsia="ru-RU"/>
        </w:rPr>
        <w:t xml:space="preserve"> в таблице </w:t>
      </w:r>
      <w:r>
        <w:rPr>
          <w:rFonts w:ascii="Times New Roman" w:eastAsia="Times New Roman" w:hAnsi="Times New Roman" w:cs="Arial"/>
          <w:sz w:val="24"/>
          <w:szCs w:val="24"/>
          <w:lang w:eastAsia="ru-RU"/>
        </w:rPr>
        <w:t>4</w:t>
      </w:r>
      <w:r w:rsidR="00BB4386">
        <w:rPr>
          <w:rFonts w:ascii="Times New Roman" w:eastAsia="Times New Roman" w:hAnsi="Times New Roman" w:cs="Arial"/>
          <w:sz w:val="24"/>
          <w:szCs w:val="24"/>
          <w:lang w:eastAsia="ru-RU"/>
        </w:rPr>
        <w:t>1</w:t>
      </w:r>
      <w:r w:rsidRPr="00C738FC">
        <w:rPr>
          <w:rFonts w:ascii="Times New Roman" w:eastAsia="Times New Roman" w:hAnsi="Times New Roman" w:cs="Arial"/>
          <w:sz w:val="24"/>
          <w:szCs w:val="24"/>
          <w:lang w:eastAsia="ru-RU"/>
        </w:rPr>
        <w:t>.</w:t>
      </w:r>
    </w:p>
    <w:p w14:paraId="37AA31DC" w14:textId="77777777" w:rsidR="00E741D8" w:rsidRPr="007E48D9" w:rsidRDefault="00E741D8" w:rsidP="00E741D8">
      <w:pPr>
        <w:widowControl w:val="0"/>
        <w:autoSpaceDE w:val="0"/>
        <w:autoSpaceDN w:val="0"/>
        <w:adjustRightInd w:val="0"/>
        <w:spacing w:after="0" w:line="360" w:lineRule="auto"/>
        <w:ind w:right="-63" w:firstLine="142"/>
        <w:jc w:val="right"/>
        <w:rPr>
          <w:rFonts w:ascii="Times New Roman" w:eastAsia="Times New Roman" w:hAnsi="Times New Roman" w:cs="Arial"/>
          <w:color w:val="FF0000"/>
          <w:sz w:val="24"/>
          <w:szCs w:val="24"/>
          <w:lang w:eastAsia="ru-RU"/>
        </w:rPr>
      </w:pPr>
    </w:p>
    <w:p w14:paraId="174785BD" w14:textId="77777777" w:rsidR="00E741D8" w:rsidRPr="001B1479" w:rsidRDefault="00E741D8" w:rsidP="00566926">
      <w:pPr>
        <w:widowControl w:val="0"/>
        <w:autoSpaceDE w:val="0"/>
        <w:autoSpaceDN w:val="0"/>
        <w:adjustRightInd w:val="0"/>
        <w:spacing w:after="0" w:line="240" w:lineRule="auto"/>
        <w:ind w:right="-63" w:firstLine="142"/>
        <w:jc w:val="right"/>
        <w:rPr>
          <w:rFonts w:ascii="Times New Roman" w:eastAsia="Times New Roman" w:hAnsi="Times New Roman"/>
          <w:sz w:val="20"/>
          <w:szCs w:val="20"/>
          <w:lang w:eastAsia="ru-RU"/>
        </w:rPr>
      </w:pPr>
      <w:r w:rsidRPr="001B1479">
        <w:rPr>
          <w:rFonts w:ascii="Times New Roman" w:eastAsia="Times New Roman" w:hAnsi="Times New Roman"/>
          <w:sz w:val="20"/>
          <w:szCs w:val="20"/>
          <w:lang w:eastAsia="ru-RU"/>
        </w:rPr>
        <w:t>Таблица 4</w:t>
      </w:r>
      <w:r w:rsidR="00BB4386" w:rsidRPr="001B1479">
        <w:rPr>
          <w:rFonts w:ascii="Times New Roman" w:eastAsia="Times New Roman" w:hAnsi="Times New Roman"/>
          <w:sz w:val="20"/>
          <w:szCs w:val="20"/>
          <w:lang w:eastAsia="ru-RU"/>
        </w:rPr>
        <w:t>1</w:t>
      </w:r>
      <w:r w:rsidRPr="001B1479">
        <w:rPr>
          <w:rFonts w:ascii="Times New Roman" w:eastAsia="Times New Roman" w:hAnsi="Times New Roman"/>
          <w:sz w:val="20"/>
          <w:szCs w:val="20"/>
          <w:lang w:eastAsia="ru-RU"/>
        </w:rPr>
        <w:t>.</w:t>
      </w:r>
    </w:p>
    <w:p w14:paraId="2DE25BB5" w14:textId="77777777" w:rsidR="005E225F" w:rsidRPr="00C738FC" w:rsidRDefault="005E225F" w:rsidP="00566926">
      <w:pPr>
        <w:widowControl w:val="0"/>
        <w:autoSpaceDE w:val="0"/>
        <w:autoSpaceDN w:val="0"/>
        <w:adjustRightInd w:val="0"/>
        <w:spacing w:after="0" w:line="240" w:lineRule="auto"/>
        <w:ind w:right="-63" w:firstLine="142"/>
        <w:jc w:val="right"/>
        <w:rPr>
          <w:rFonts w:ascii="Times New Roman" w:eastAsia="Times New Roman" w:hAnsi="Times New Roman"/>
          <w:sz w:val="24"/>
          <w:szCs w:val="24"/>
          <w:lang w:eastAsia="ru-RU"/>
        </w:rPr>
      </w:pPr>
    </w:p>
    <w:p w14:paraId="5FE5037F" w14:textId="1A83AC81" w:rsidR="00E741D8" w:rsidRPr="00C738FC" w:rsidRDefault="00E741D8" w:rsidP="00A31EE6">
      <w:pPr>
        <w:widowControl w:val="0"/>
        <w:autoSpaceDE w:val="0"/>
        <w:autoSpaceDN w:val="0"/>
        <w:adjustRightInd w:val="0"/>
        <w:spacing w:after="0" w:line="240" w:lineRule="auto"/>
        <w:ind w:right="-63"/>
        <w:jc w:val="center"/>
        <w:rPr>
          <w:rFonts w:ascii="Times New Roman" w:eastAsia="Times New Roman" w:hAnsi="Times New Roman"/>
          <w:b/>
          <w:sz w:val="24"/>
          <w:szCs w:val="24"/>
          <w:lang w:eastAsia="ru-RU"/>
        </w:rPr>
      </w:pPr>
      <w:r w:rsidRPr="00C738FC">
        <w:rPr>
          <w:rFonts w:ascii="Times New Roman" w:eastAsia="Times New Roman" w:hAnsi="Times New Roman"/>
          <w:b/>
          <w:sz w:val="24"/>
          <w:szCs w:val="24"/>
          <w:lang w:eastAsia="ru-RU"/>
        </w:rPr>
        <w:t xml:space="preserve">Готовность рекомендовать </w:t>
      </w:r>
      <w:r w:rsidR="005E225F">
        <w:rPr>
          <w:rFonts w:ascii="Times New Roman" w:eastAsia="Times New Roman" w:hAnsi="Times New Roman"/>
          <w:b/>
          <w:sz w:val="24"/>
          <w:szCs w:val="24"/>
          <w:lang w:eastAsia="ru-RU"/>
        </w:rPr>
        <w:t xml:space="preserve">образовательные организации </w:t>
      </w:r>
      <w:r w:rsidR="001E59DE">
        <w:rPr>
          <w:rFonts w:ascii="Times New Roman" w:hAnsi="Times New Roman"/>
          <w:b/>
          <w:bCs/>
          <w:sz w:val="24"/>
          <w:szCs w:val="24"/>
        </w:rPr>
        <w:t>Осинского района Иркутской области</w:t>
      </w:r>
      <w:r w:rsidR="005E225F" w:rsidRPr="002A0CED">
        <w:rPr>
          <w:rFonts w:ascii="Times New Roman" w:eastAsia="Times New Roman" w:hAnsi="Times New Roman"/>
          <w:bCs/>
          <w:color w:val="000000"/>
          <w:sz w:val="24"/>
          <w:szCs w:val="24"/>
          <w:lang w:eastAsia="ru-RU"/>
        </w:rPr>
        <w:t xml:space="preserve"> </w:t>
      </w:r>
      <w:r w:rsidRPr="00C738FC">
        <w:rPr>
          <w:rFonts w:ascii="Times New Roman" w:eastAsia="Times New Roman" w:hAnsi="Times New Roman"/>
          <w:b/>
          <w:sz w:val="24"/>
          <w:szCs w:val="24"/>
          <w:lang w:eastAsia="ru-RU"/>
        </w:rPr>
        <w:t>родственникам и знакомым.</w:t>
      </w:r>
    </w:p>
    <w:tbl>
      <w:tblPr>
        <w:tblpPr w:leftFromText="180" w:rightFromText="180" w:vertAnchor="text" w:horzAnchor="margin" w:tblpXSpec="center" w:tblpY="208"/>
        <w:tblW w:w="93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5562"/>
        <w:gridCol w:w="3152"/>
      </w:tblGrid>
      <w:tr w:rsidR="00E741D8" w:rsidRPr="00A70F50" w14:paraId="79212DF9" w14:textId="77777777" w:rsidTr="001B1479">
        <w:trPr>
          <w:cantSplit/>
          <w:trHeight w:val="4804"/>
        </w:trPr>
        <w:tc>
          <w:tcPr>
            <w:tcW w:w="675" w:type="dxa"/>
            <w:vAlign w:val="center"/>
          </w:tcPr>
          <w:p w14:paraId="6FC409AF" w14:textId="77777777" w:rsidR="00E741D8" w:rsidRPr="00A70F50" w:rsidRDefault="00E741D8" w:rsidP="00566926">
            <w:pPr>
              <w:spacing w:after="0" w:line="240" w:lineRule="auto"/>
              <w:jc w:val="center"/>
              <w:rPr>
                <w:rFonts w:ascii="Times New Roman" w:eastAsia="Times New Roman" w:hAnsi="Times New Roman"/>
                <w:b/>
                <w:bCs/>
                <w:sz w:val="20"/>
                <w:szCs w:val="20"/>
                <w:lang w:eastAsia="ru-RU"/>
              </w:rPr>
            </w:pPr>
            <w:r w:rsidRPr="00A70F50">
              <w:rPr>
                <w:rFonts w:ascii="Times New Roman" w:eastAsia="Times New Roman" w:hAnsi="Times New Roman"/>
                <w:b/>
                <w:bCs/>
                <w:sz w:val="20"/>
                <w:szCs w:val="20"/>
                <w:lang w:eastAsia="ru-RU"/>
              </w:rPr>
              <w:t>№ п/п</w:t>
            </w:r>
          </w:p>
        </w:tc>
        <w:tc>
          <w:tcPr>
            <w:tcW w:w="5562" w:type="dxa"/>
            <w:vAlign w:val="center"/>
          </w:tcPr>
          <w:p w14:paraId="4EB463A7" w14:textId="77777777" w:rsidR="00E741D8" w:rsidRPr="00A70F50" w:rsidRDefault="00E741D8" w:rsidP="00566926">
            <w:pPr>
              <w:spacing w:after="0" w:line="240" w:lineRule="auto"/>
              <w:jc w:val="center"/>
              <w:rPr>
                <w:rFonts w:ascii="Times New Roman" w:eastAsia="Times New Roman" w:hAnsi="Times New Roman"/>
                <w:b/>
                <w:bCs/>
                <w:sz w:val="20"/>
                <w:szCs w:val="20"/>
                <w:lang w:eastAsia="ru-RU"/>
              </w:rPr>
            </w:pPr>
            <w:r w:rsidRPr="00A70F50">
              <w:rPr>
                <w:rFonts w:ascii="Times New Roman" w:eastAsia="Times New Roman" w:hAnsi="Times New Roman"/>
                <w:b/>
                <w:bCs/>
                <w:sz w:val="20"/>
                <w:szCs w:val="20"/>
                <w:lang w:eastAsia="ru-RU"/>
              </w:rPr>
              <w:t>Наименование организации</w:t>
            </w:r>
          </w:p>
        </w:tc>
        <w:tc>
          <w:tcPr>
            <w:tcW w:w="3152" w:type="dxa"/>
            <w:textDirection w:val="btLr"/>
            <w:vAlign w:val="center"/>
          </w:tcPr>
          <w:p w14:paraId="795FD8DA" w14:textId="77777777" w:rsidR="00E741D8" w:rsidRPr="00A70F50" w:rsidRDefault="00E741D8" w:rsidP="001B1479">
            <w:pPr>
              <w:spacing w:after="0" w:line="240" w:lineRule="auto"/>
              <w:ind w:left="113" w:right="113"/>
              <w:jc w:val="center"/>
              <w:rPr>
                <w:rFonts w:ascii="Times New Roman" w:eastAsia="Times New Roman" w:hAnsi="Times New Roman"/>
                <w:b/>
                <w:bCs/>
                <w:sz w:val="20"/>
                <w:szCs w:val="20"/>
              </w:rPr>
            </w:pPr>
            <w:r w:rsidRPr="00A70F50">
              <w:rPr>
                <w:rFonts w:ascii="Times New Roman" w:eastAsia="Times New Roman" w:hAnsi="Times New Roman"/>
                <w:b/>
                <w:bCs/>
                <w:sz w:val="20"/>
                <w:szCs w:val="20"/>
              </w:rPr>
              <w:t xml:space="preserve">Индикатор                    </w:t>
            </w:r>
          </w:p>
          <w:p w14:paraId="6D0F2591" w14:textId="77777777" w:rsidR="00E741D8" w:rsidRPr="00A70F50" w:rsidRDefault="00E741D8" w:rsidP="001B1479">
            <w:pPr>
              <w:spacing w:after="0" w:line="240" w:lineRule="auto"/>
              <w:ind w:left="113" w:right="113"/>
              <w:jc w:val="center"/>
              <w:rPr>
                <w:rFonts w:ascii="Times New Roman" w:eastAsia="Times New Roman" w:hAnsi="Times New Roman"/>
                <w:b/>
                <w:bCs/>
                <w:sz w:val="20"/>
                <w:szCs w:val="20"/>
                <w:lang w:eastAsia="ru-RU"/>
              </w:rPr>
            </w:pPr>
            <w:r w:rsidRPr="00A70F50">
              <w:rPr>
                <w:rFonts w:ascii="Times New Roman" w:eastAsia="Times New Roman" w:hAnsi="Times New Roman"/>
                <w:b/>
                <w:bCs/>
                <w:sz w:val="20"/>
                <w:szCs w:val="20"/>
              </w:rPr>
              <w:t>«Готовность участников образовательных отношений рекомендовать образовательную организацию родственникам и знакомым</w:t>
            </w:r>
            <w:r w:rsidRPr="00A70F50">
              <w:rPr>
                <w:rFonts w:ascii="Times New Roman" w:eastAsia="Times New Roman" w:hAnsi="Times New Roman"/>
                <w:b/>
                <w:bCs/>
                <w:sz w:val="20"/>
                <w:szCs w:val="20"/>
                <w:shd w:val="clear" w:color="auto" w:fill="FFFFFF"/>
              </w:rPr>
              <w:t>»</w:t>
            </w:r>
          </w:p>
        </w:tc>
      </w:tr>
      <w:tr w:rsidR="00E741D8" w:rsidRPr="00A70F50" w14:paraId="0CDAF0D1" w14:textId="77777777" w:rsidTr="001B1479">
        <w:trPr>
          <w:trHeight w:val="390"/>
        </w:trPr>
        <w:tc>
          <w:tcPr>
            <w:tcW w:w="675" w:type="dxa"/>
          </w:tcPr>
          <w:p w14:paraId="08EDA4DE" w14:textId="79D564EC" w:rsidR="00E741D8" w:rsidRPr="00027D6F" w:rsidRDefault="001E59DE"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w:t>
            </w:r>
          </w:p>
        </w:tc>
        <w:tc>
          <w:tcPr>
            <w:tcW w:w="5562" w:type="dxa"/>
          </w:tcPr>
          <w:p w14:paraId="1FDA926C" w14:textId="77F32150" w:rsidR="00E741D8" w:rsidRPr="00027D6F"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"ОСИНСКИЙ ДЕТСКИЙ САД № 2"</w:t>
            </w:r>
          </w:p>
        </w:tc>
        <w:tc>
          <w:tcPr>
            <w:tcW w:w="3152" w:type="dxa"/>
            <w:shd w:val="clear" w:color="auto" w:fill="FABF8F"/>
            <w:vAlign w:val="center"/>
          </w:tcPr>
          <w:p w14:paraId="1F2FEE70" w14:textId="4551EBCE" w:rsidR="00E741D8" w:rsidRPr="00027D6F"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r>
      <w:tr w:rsidR="001E59DE" w:rsidRPr="00A70F50" w14:paraId="487E81DF" w14:textId="77777777" w:rsidTr="001B1479">
        <w:trPr>
          <w:trHeight w:val="390"/>
        </w:trPr>
        <w:tc>
          <w:tcPr>
            <w:tcW w:w="675" w:type="dxa"/>
          </w:tcPr>
          <w:p w14:paraId="05CEFE26" w14:textId="384929DE" w:rsidR="001E59DE" w:rsidRDefault="001E59DE"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w:t>
            </w:r>
          </w:p>
        </w:tc>
        <w:tc>
          <w:tcPr>
            <w:tcW w:w="5562" w:type="dxa"/>
          </w:tcPr>
          <w:p w14:paraId="70F8A788" w14:textId="69D80C07"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ЛУЗГИНОВСКИЙ ДЕТСКИЙ САД</w:t>
            </w:r>
          </w:p>
        </w:tc>
        <w:tc>
          <w:tcPr>
            <w:tcW w:w="3152" w:type="dxa"/>
            <w:shd w:val="clear" w:color="auto" w:fill="FABF8F"/>
            <w:vAlign w:val="center"/>
          </w:tcPr>
          <w:p w14:paraId="0E40014C" w14:textId="20525557"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r>
      <w:tr w:rsidR="001E59DE" w:rsidRPr="00A70F50" w14:paraId="74A9C2FD" w14:textId="77777777" w:rsidTr="001B1479">
        <w:trPr>
          <w:trHeight w:val="390"/>
        </w:trPr>
        <w:tc>
          <w:tcPr>
            <w:tcW w:w="675" w:type="dxa"/>
          </w:tcPr>
          <w:p w14:paraId="5666C70F" w14:textId="2FAA4EE9" w:rsidR="001E59DE" w:rsidRDefault="001E59DE"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3.</w:t>
            </w:r>
          </w:p>
        </w:tc>
        <w:tc>
          <w:tcPr>
            <w:tcW w:w="5562" w:type="dxa"/>
          </w:tcPr>
          <w:p w14:paraId="3FEF8110" w14:textId="33A202CF"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МАЙСКИЙ ДЕТСКИЙ САД</w:t>
            </w:r>
          </w:p>
        </w:tc>
        <w:tc>
          <w:tcPr>
            <w:tcW w:w="3152" w:type="dxa"/>
            <w:shd w:val="clear" w:color="auto" w:fill="FABF8F"/>
            <w:vAlign w:val="center"/>
          </w:tcPr>
          <w:p w14:paraId="62370AE4" w14:textId="69528195"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r>
      <w:tr w:rsidR="001E59DE" w:rsidRPr="00A70F50" w14:paraId="30533814" w14:textId="77777777" w:rsidTr="001B1479">
        <w:trPr>
          <w:trHeight w:val="390"/>
        </w:trPr>
        <w:tc>
          <w:tcPr>
            <w:tcW w:w="675" w:type="dxa"/>
          </w:tcPr>
          <w:p w14:paraId="53EEF35E" w14:textId="039B1D67" w:rsidR="001E59DE" w:rsidRDefault="001E59DE"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4.</w:t>
            </w:r>
          </w:p>
        </w:tc>
        <w:tc>
          <w:tcPr>
            <w:tcW w:w="5562" w:type="dxa"/>
          </w:tcPr>
          <w:p w14:paraId="10FB2DB3" w14:textId="70C3AC7E"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НОВО-ЛЕНИНСКИЙ ДЕТСКИЙ САД</w:t>
            </w:r>
          </w:p>
        </w:tc>
        <w:tc>
          <w:tcPr>
            <w:tcW w:w="3152" w:type="dxa"/>
            <w:shd w:val="clear" w:color="auto" w:fill="FABF8F"/>
            <w:vAlign w:val="center"/>
          </w:tcPr>
          <w:p w14:paraId="0F14E99F" w14:textId="1DBD40D5"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r>
      <w:tr w:rsidR="001E59DE" w:rsidRPr="00A70F50" w14:paraId="28055591" w14:textId="77777777" w:rsidTr="001B1479">
        <w:trPr>
          <w:trHeight w:val="390"/>
        </w:trPr>
        <w:tc>
          <w:tcPr>
            <w:tcW w:w="675" w:type="dxa"/>
          </w:tcPr>
          <w:p w14:paraId="392F0748" w14:textId="6FB05F55" w:rsidR="001E59DE" w:rsidRDefault="001E59DE"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5.</w:t>
            </w:r>
          </w:p>
        </w:tc>
        <w:tc>
          <w:tcPr>
            <w:tcW w:w="5562" w:type="dxa"/>
          </w:tcPr>
          <w:p w14:paraId="5C371D89" w14:textId="5C4640E7"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ПРИМОРСКИЙ ДЕТСКИЙ САД</w:t>
            </w:r>
          </w:p>
        </w:tc>
        <w:tc>
          <w:tcPr>
            <w:tcW w:w="3152" w:type="dxa"/>
            <w:shd w:val="clear" w:color="auto" w:fill="FABF8F"/>
            <w:vAlign w:val="center"/>
          </w:tcPr>
          <w:p w14:paraId="4974FC71" w14:textId="0E34D608"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r>
      <w:tr w:rsidR="001E59DE" w:rsidRPr="00A70F50" w14:paraId="30BAC2FF" w14:textId="77777777" w:rsidTr="001B1479">
        <w:trPr>
          <w:trHeight w:val="390"/>
        </w:trPr>
        <w:tc>
          <w:tcPr>
            <w:tcW w:w="675" w:type="dxa"/>
          </w:tcPr>
          <w:p w14:paraId="6E614327" w14:textId="07D77F8A" w:rsidR="001E59DE" w:rsidRDefault="001E59DE"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6.</w:t>
            </w:r>
          </w:p>
        </w:tc>
        <w:tc>
          <w:tcPr>
            <w:tcW w:w="5562" w:type="dxa"/>
          </w:tcPr>
          <w:p w14:paraId="245A21CF" w14:textId="71448EDF"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УСТЬ - АЛТАНСКИЙ ДЕТСКИЙ САД</w:t>
            </w:r>
          </w:p>
        </w:tc>
        <w:tc>
          <w:tcPr>
            <w:tcW w:w="3152" w:type="dxa"/>
            <w:shd w:val="clear" w:color="auto" w:fill="FABF8F"/>
            <w:vAlign w:val="center"/>
          </w:tcPr>
          <w:p w14:paraId="30CFD8BE" w14:textId="6E29F4A0"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r>
      <w:tr w:rsidR="001E59DE" w:rsidRPr="00A70F50" w14:paraId="4C12280B" w14:textId="77777777" w:rsidTr="001B1479">
        <w:trPr>
          <w:trHeight w:val="390"/>
        </w:trPr>
        <w:tc>
          <w:tcPr>
            <w:tcW w:w="675" w:type="dxa"/>
          </w:tcPr>
          <w:p w14:paraId="7981D1D9" w14:textId="6F971193" w:rsidR="001E59DE" w:rsidRDefault="001E59DE"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lastRenderedPageBreak/>
              <w:t>7.</w:t>
            </w:r>
          </w:p>
        </w:tc>
        <w:tc>
          <w:tcPr>
            <w:tcW w:w="5562" w:type="dxa"/>
          </w:tcPr>
          <w:p w14:paraId="045C77F5" w14:textId="118A1D9B"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МОЛЬТИНСКАЯ ООШ ИМЕНИ БОГДАНОВА Г.Н.</w:t>
            </w:r>
          </w:p>
        </w:tc>
        <w:tc>
          <w:tcPr>
            <w:tcW w:w="3152" w:type="dxa"/>
            <w:shd w:val="clear" w:color="auto" w:fill="FABF8F"/>
            <w:vAlign w:val="center"/>
          </w:tcPr>
          <w:p w14:paraId="6A72AADF" w14:textId="7A9E77AE"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r>
      <w:tr w:rsidR="001E59DE" w:rsidRPr="00A70F50" w14:paraId="7AA093DB" w14:textId="77777777" w:rsidTr="001B1479">
        <w:trPr>
          <w:trHeight w:val="390"/>
        </w:trPr>
        <w:tc>
          <w:tcPr>
            <w:tcW w:w="675" w:type="dxa"/>
          </w:tcPr>
          <w:p w14:paraId="3F351401" w14:textId="7D553696" w:rsidR="001E59DE" w:rsidRDefault="001E59DE"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8.</w:t>
            </w:r>
          </w:p>
        </w:tc>
        <w:tc>
          <w:tcPr>
            <w:tcW w:w="5562" w:type="dxa"/>
          </w:tcPr>
          <w:p w14:paraId="724D4C5E" w14:textId="491C0669"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РАССВЕТСКАЯ ООШ</w:t>
            </w:r>
          </w:p>
        </w:tc>
        <w:tc>
          <w:tcPr>
            <w:tcW w:w="3152" w:type="dxa"/>
            <w:shd w:val="clear" w:color="auto" w:fill="FABF8F"/>
            <w:vAlign w:val="center"/>
          </w:tcPr>
          <w:p w14:paraId="1A77A278" w14:textId="532ED5F7"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r>
      <w:tr w:rsidR="001E59DE" w:rsidRPr="00A70F50" w14:paraId="42398C83" w14:textId="77777777" w:rsidTr="001B1479">
        <w:trPr>
          <w:trHeight w:val="390"/>
        </w:trPr>
        <w:tc>
          <w:tcPr>
            <w:tcW w:w="675" w:type="dxa"/>
          </w:tcPr>
          <w:p w14:paraId="2EA69BFE" w14:textId="34D06597" w:rsidR="001E59DE" w:rsidRDefault="001E59DE"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w:t>
            </w:r>
          </w:p>
        </w:tc>
        <w:tc>
          <w:tcPr>
            <w:tcW w:w="5562" w:type="dxa"/>
          </w:tcPr>
          <w:p w14:paraId="48BB2EEC" w14:textId="39D63031"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МБУ ДО ОСИНСКАЯ ДЮСШ ИМ. В.В. КУЗИНА</w:t>
            </w:r>
          </w:p>
        </w:tc>
        <w:tc>
          <w:tcPr>
            <w:tcW w:w="3152" w:type="dxa"/>
            <w:shd w:val="clear" w:color="auto" w:fill="FABF8F"/>
            <w:vAlign w:val="center"/>
          </w:tcPr>
          <w:p w14:paraId="5003F0CB" w14:textId="69039593"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99,8</w:t>
            </w:r>
          </w:p>
        </w:tc>
      </w:tr>
      <w:tr w:rsidR="001E59DE" w:rsidRPr="00A70F50" w14:paraId="7A8E9B70" w14:textId="77777777" w:rsidTr="001B1479">
        <w:trPr>
          <w:trHeight w:val="390"/>
        </w:trPr>
        <w:tc>
          <w:tcPr>
            <w:tcW w:w="675" w:type="dxa"/>
          </w:tcPr>
          <w:p w14:paraId="0DACCF42" w14:textId="4BEE1E7C" w:rsidR="001E59DE" w:rsidRDefault="001E59DE"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w:t>
            </w:r>
          </w:p>
        </w:tc>
        <w:tc>
          <w:tcPr>
            <w:tcW w:w="5562" w:type="dxa"/>
          </w:tcPr>
          <w:p w14:paraId="3997D5C4" w14:textId="09144C33"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ОСИНСКИЙ ДЕТСКИЙ САД №3</w:t>
            </w:r>
          </w:p>
        </w:tc>
        <w:tc>
          <w:tcPr>
            <w:tcW w:w="3152" w:type="dxa"/>
            <w:shd w:val="clear" w:color="auto" w:fill="FABF8F"/>
            <w:vAlign w:val="center"/>
          </w:tcPr>
          <w:p w14:paraId="10F0A24A" w14:textId="6ABBE923"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99,19</w:t>
            </w:r>
          </w:p>
        </w:tc>
      </w:tr>
      <w:tr w:rsidR="001E59DE" w:rsidRPr="00A70F50" w14:paraId="71EDA9E2" w14:textId="77777777" w:rsidTr="001B1479">
        <w:trPr>
          <w:trHeight w:val="390"/>
        </w:trPr>
        <w:tc>
          <w:tcPr>
            <w:tcW w:w="675" w:type="dxa"/>
          </w:tcPr>
          <w:p w14:paraId="3A78EE03" w14:textId="459B24E2" w:rsidR="001E59DE" w:rsidRDefault="001E59DE"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11.</w:t>
            </w:r>
          </w:p>
        </w:tc>
        <w:tc>
          <w:tcPr>
            <w:tcW w:w="5562" w:type="dxa"/>
          </w:tcPr>
          <w:p w14:paraId="4C4FC77D" w14:textId="6BE2CD96"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МБУ ДО ОСИНСКИЙ ДОМ ДЕТСКОГО ТВОРЧЕСТВА</w:t>
            </w:r>
          </w:p>
        </w:tc>
        <w:tc>
          <w:tcPr>
            <w:tcW w:w="3152" w:type="dxa"/>
            <w:shd w:val="clear" w:color="auto" w:fill="FABF8F"/>
            <w:vAlign w:val="center"/>
          </w:tcPr>
          <w:p w14:paraId="2BA4F23C" w14:textId="76F5EB60"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98,82</w:t>
            </w:r>
          </w:p>
        </w:tc>
      </w:tr>
      <w:tr w:rsidR="001E59DE" w:rsidRPr="00A70F50" w14:paraId="19EB6174" w14:textId="77777777" w:rsidTr="001B1479">
        <w:trPr>
          <w:trHeight w:val="390"/>
        </w:trPr>
        <w:tc>
          <w:tcPr>
            <w:tcW w:w="675" w:type="dxa"/>
          </w:tcPr>
          <w:p w14:paraId="41F5E8F3" w14:textId="760653F6" w:rsidR="001E59DE" w:rsidRDefault="001E59DE"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12.</w:t>
            </w:r>
          </w:p>
        </w:tc>
        <w:tc>
          <w:tcPr>
            <w:tcW w:w="5562" w:type="dxa"/>
          </w:tcPr>
          <w:p w14:paraId="11F69662" w14:textId="6BD006BD"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ОСИНСКИЙ ДЕТСКИЙ САД №1</w:t>
            </w:r>
          </w:p>
        </w:tc>
        <w:tc>
          <w:tcPr>
            <w:tcW w:w="3152" w:type="dxa"/>
            <w:shd w:val="clear" w:color="auto" w:fill="FABF8F"/>
            <w:vAlign w:val="center"/>
          </w:tcPr>
          <w:p w14:paraId="3BF3FADA" w14:textId="269F82F6"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98,55</w:t>
            </w:r>
          </w:p>
        </w:tc>
      </w:tr>
      <w:tr w:rsidR="001E59DE" w:rsidRPr="00A70F50" w14:paraId="4561ECBD" w14:textId="77777777" w:rsidTr="001B1479">
        <w:trPr>
          <w:trHeight w:val="390"/>
        </w:trPr>
        <w:tc>
          <w:tcPr>
            <w:tcW w:w="675" w:type="dxa"/>
          </w:tcPr>
          <w:p w14:paraId="54694CBB" w14:textId="58C3EE0B" w:rsidR="001E59DE" w:rsidRDefault="001E59DE"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13.</w:t>
            </w:r>
          </w:p>
        </w:tc>
        <w:tc>
          <w:tcPr>
            <w:tcW w:w="5562" w:type="dxa"/>
          </w:tcPr>
          <w:p w14:paraId="66B19638" w14:textId="6F8FFE99"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ПРИМОРСКАЯ СОШ</w:t>
            </w:r>
          </w:p>
        </w:tc>
        <w:tc>
          <w:tcPr>
            <w:tcW w:w="3152" w:type="dxa"/>
            <w:shd w:val="clear" w:color="auto" w:fill="FABF8F"/>
            <w:vAlign w:val="center"/>
          </w:tcPr>
          <w:p w14:paraId="45DCDEF3" w14:textId="02273549"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98,01</w:t>
            </w:r>
          </w:p>
        </w:tc>
      </w:tr>
      <w:tr w:rsidR="001E59DE" w:rsidRPr="00A70F50" w14:paraId="00D2FCCC" w14:textId="77777777" w:rsidTr="001B1479">
        <w:trPr>
          <w:trHeight w:val="390"/>
        </w:trPr>
        <w:tc>
          <w:tcPr>
            <w:tcW w:w="675" w:type="dxa"/>
          </w:tcPr>
          <w:p w14:paraId="691B10AC" w14:textId="3938CAFE" w:rsidR="001E59DE" w:rsidRDefault="001E59DE"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14.</w:t>
            </w:r>
          </w:p>
        </w:tc>
        <w:tc>
          <w:tcPr>
            <w:tcW w:w="5562" w:type="dxa"/>
          </w:tcPr>
          <w:p w14:paraId="4E5B9004" w14:textId="52D0448C"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ОБУСИНСКАЯ СОШ-ИНТЕРНАТ</w:t>
            </w:r>
          </w:p>
        </w:tc>
        <w:tc>
          <w:tcPr>
            <w:tcW w:w="3152" w:type="dxa"/>
            <w:shd w:val="clear" w:color="auto" w:fill="FABF8F"/>
            <w:vAlign w:val="center"/>
          </w:tcPr>
          <w:p w14:paraId="29B0DB1F" w14:textId="1AE27EBC"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97</w:t>
            </w:r>
          </w:p>
        </w:tc>
      </w:tr>
      <w:tr w:rsidR="001E59DE" w:rsidRPr="00A70F50" w14:paraId="7C12AA2F" w14:textId="77777777" w:rsidTr="001B1479">
        <w:trPr>
          <w:trHeight w:val="390"/>
        </w:trPr>
        <w:tc>
          <w:tcPr>
            <w:tcW w:w="675" w:type="dxa"/>
          </w:tcPr>
          <w:p w14:paraId="7E9609C1" w14:textId="7317CBC6" w:rsidR="001E59DE" w:rsidRDefault="001E59DE"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15.</w:t>
            </w:r>
          </w:p>
        </w:tc>
        <w:tc>
          <w:tcPr>
            <w:tcW w:w="5562" w:type="dxa"/>
          </w:tcPr>
          <w:p w14:paraId="5D013429" w14:textId="72F17120"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ОСИНСКАЯ СОШ №1</w:t>
            </w:r>
          </w:p>
        </w:tc>
        <w:tc>
          <w:tcPr>
            <w:tcW w:w="3152" w:type="dxa"/>
            <w:shd w:val="clear" w:color="auto" w:fill="FABF8F"/>
            <w:vAlign w:val="center"/>
          </w:tcPr>
          <w:p w14:paraId="123AFD43" w14:textId="338DBEC1"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95,53</w:t>
            </w:r>
          </w:p>
        </w:tc>
      </w:tr>
      <w:tr w:rsidR="001E59DE" w:rsidRPr="00A70F50" w14:paraId="2A4211B6" w14:textId="77777777" w:rsidTr="001B1479">
        <w:trPr>
          <w:trHeight w:val="390"/>
        </w:trPr>
        <w:tc>
          <w:tcPr>
            <w:tcW w:w="675" w:type="dxa"/>
          </w:tcPr>
          <w:p w14:paraId="2E872B92" w14:textId="43AE4D09" w:rsidR="001E59DE" w:rsidRDefault="001E59DE"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16.</w:t>
            </w:r>
          </w:p>
        </w:tc>
        <w:tc>
          <w:tcPr>
            <w:tcW w:w="5562" w:type="dxa"/>
          </w:tcPr>
          <w:p w14:paraId="129F4533" w14:textId="10CE1B8D"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ДЕРЕВНИ ЛУЗГИНА ДЕТСКИЙ САД АИСТЕНОК</w:t>
            </w:r>
          </w:p>
        </w:tc>
        <w:tc>
          <w:tcPr>
            <w:tcW w:w="3152" w:type="dxa"/>
            <w:shd w:val="clear" w:color="auto" w:fill="FABF8F"/>
            <w:vAlign w:val="center"/>
          </w:tcPr>
          <w:p w14:paraId="032E821C" w14:textId="4E03BC6D"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95,24</w:t>
            </w:r>
          </w:p>
        </w:tc>
      </w:tr>
      <w:tr w:rsidR="001E59DE" w:rsidRPr="00A70F50" w14:paraId="1A734DF1" w14:textId="77777777" w:rsidTr="001B1479">
        <w:trPr>
          <w:trHeight w:val="390"/>
        </w:trPr>
        <w:tc>
          <w:tcPr>
            <w:tcW w:w="675" w:type="dxa"/>
          </w:tcPr>
          <w:p w14:paraId="6B5FA6F8" w14:textId="5481C83A" w:rsidR="001E59DE" w:rsidRDefault="001E59DE"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17.</w:t>
            </w:r>
          </w:p>
        </w:tc>
        <w:tc>
          <w:tcPr>
            <w:tcW w:w="5562" w:type="dxa"/>
          </w:tcPr>
          <w:p w14:paraId="4F956411" w14:textId="11EB4352"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УСТЬ-АЛТАНСКАЯ СОШ</w:t>
            </w:r>
          </w:p>
        </w:tc>
        <w:tc>
          <w:tcPr>
            <w:tcW w:w="3152" w:type="dxa"/>
            <w:shd w:val="clear" w:color="auto" w:fill="FABF8F"/>
            <w:vAlign w:val="center"/>
          </w:tcPr>
          <w:p w14:paraId="312CB046" w14:textId="098269FF"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95,06</w:t>
            </w:r>
          </w:p>
        </w:tc>
      </w:tr>
      <w:tr w:rsidR="001E59DE" w:rsidRPr="00A70F50" w14:paraId="6E04CE0D" w14:textId="77777777" w:rsidTr="001B1479">
        <w:trPr>
          <w:trHeight w:val="390"/>
        </w:trPr>
        <w:tc>
          <w:tcPr>
            <w:tcW w:w="675" w:type="dxa"/>
          </w:tcPr>
          <w:p w14:paraId="60594F17" w14:textId="4961B777" w:rsidR="001E59DE" w:rsidRDefault="001E59DE"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18.</w:t>
            </w:r>
          </w:p>
        </w:tc>
        <w:tc>
          <w:tcPr>
            <w:tcW w:w="5562" w:type="dxa"/>
          </w:tcPr>
          <w:p w14:paraId="5D3C1CB7" w14:textId="44C83C0D"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ОСИНСКАЯ СОШ № 2</w:t>
            </w:r>
          </w:p>
        </w:tc>
        <w:tc>
          <w:tcPr>
            <w:tcW w:w="3152" w:type="dxa"/>
            <w:shd w:val="clear" w:color="auto" w:fill="FABF8F"/>
            <w:vAlign w:val="center"/>
          </w:tcPr>
          <w:p w14:paraId="66267FE1" w14:textId="50B4A72C"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94,38</w:t>
            </w:r>
          </w:p>
        </w:tc>
      </w:tr>
      <w:tr w:rsidR="001E59DE" w:rsidRPr="00A70F50" w14:paraId="3C385185" w14:textId="77777777" w:rsidTr="001B1479">
        <w:trPr>
          <w:trHeight w:val="390"/>
        </w:trPr>
        <w:tc>
          <w:tcPr>
            <w:tcW w:w="675" w:type="dxa"/>
          </w:tcPr>
          <w:p w14:paraId="13AAD938" w14:textId="579C3DFF" w:rsidR="001E59DE" w:rsidRDefault="001E59DE"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19.</w:t>
            </w:r>
          </w:p>
        </w:tc>
        <w:tc>
          <w:tcPr>
            <w:tcW w:w="5562" w:type="dxa"/>
          </w:tcPr>
          <w:p w14:paraId="1C5BE914" w14:textId="200341F2"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ИРХИДЕЙСКАЯ СОШ</w:t>
            </w:r>
          </w:p>
        </w:tc>
        <w:tc>
          <w:tcPr>
            <w:tcW w:w="3152" w:type="dxa"/>
            <w:shd w:val="clear" w:color="auto" w:fill="FABF8F"/>
            <w:vAlign w:val="center"/>
          </w:tcPr>
          <w:p w14:paraId="0D09636F" w14:textId="3805A061"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94,12</w:t>
            </w:r>
          </w:p>
        </w:tc>
      </w:tr>
      <w:tr w:rsidR="001E59DE" w:rsidRPr="00A70F50" w14:paraId="4AFC494E" w14:textId="77777777" w:rsidTr="001B1479">
        <w:trPr>
          <w:trHeight w:val="390"/>
        </w:trPr>
        <w:tc>
          <w:tcPr>
            <w:tcW w:w="675" w:type="dxa"/>
          </w:tcPr>
          <w:p w14:paraId="5E9D4B60" w14:textId="4B9516F8" w:rsidR="001E59DE" w:rsidRDefault="001E59DE"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20.</w:t>
            </w:r>
          </w:p>
        </w:tc>
        <w:tc>
          <w:tcPr>
            <w:tcW w:w="5562" w:type="dxa"/>
          </w:tcPr>
          <w:p w14:paraId="5361969D" w14:textId="319EF592"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НОВО-ЛЕНИНСКАЯ СОШ</w:t>
            </w:r>
          </w:p>
        </w:tc>
        <w:tc>
          <w:tcPr>
            <w:tcW w:w="3152" w:type="dxa"/>
            <w:shd w:val="clear" w:color="auto" w:fill="FABF8F"/>
            <w:vAlign w:val="center"/>
          </w:tcPr>
          <w:p w14:paraId="61DBDEB9" w14:textId="3A3FB4D6"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93,98</w:t>
            </w:r>
          </w:p>
        </w:tc>
      </w:tr>
      <w:tr w:rsidR="001E59DE" w:rsidRPr="00A70F50" w14:paraId="2429F0FC" w14:textId="77777777" w:rsidTr="001B1479">
        <w:trPr>
          <w:trHeight w:val="390"/>
        </w:trPr>
        <w:tc>
          <w:tcPr>
            <w:tcW w:w="675" w:type="dxa"/>
          </w:tcPr>
          <w:p w14:paraId="688523B4" w14:textId="780EB422" w:rsidR="001E59DE" w:rsidRDefault="001E59DE"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21.</w:t>
            </w:r>
          </w:p>
        </w:tc>
        <w:tc>
          <w:tcPr>
            <w:tcW w:w="5562" w:type="dxa"/>
          </w:tcPr>
          <w:p w14:paraId="56B78F2D" w14:textId="67216C38"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БИЛЬЧИРСКИЙ ДЕТСКИЙ САД</w:t>
            </w:r>
          </w:p>
        </w:tc>
        <w:tc>
          <w:tcPr>
            <w:tcW w:w="3152" w:type="dxa"/>
            <w:shd w:val="clear" w:color="auto" w:fill="FABF8F"/>
            <w:vAlign w:val="center"/>
          </w:tcPr>
          <w:p w14:paraId="5AFC8292" w14:textId="08418188"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93,75</w:t>
            </w:r>
          </w:p>
        </w:tc>
      </w:tr>
      <w:tr w:rsidR="001E59DE" w:rsidRPr="00A70F50" w14:paraId="1D1C8722" w14:textId="77777777" w:rsidTr="001B1479">
        <w:trPr>
          <w:trHeight w:val="390"/>
        </w:trPr>
        <w:tc>
          <w:tcPr>
            <w:tcW w:w="675" w:type="dxa"/>
          </w:tcPr>
          <w:p w14:paraId="04E46A62" w14:textId="6A78EAE8" w:rsidR="001E59DE" w:rsidRDefault="001E59DE"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22.</w:t>
            </w:r>
          </w:p>
        </w:tc>
        <w:tc>
          <w:tcPr>
            <w:tcW w:w="5562" w:type="dxa"/>
          </w:tcPr>
          <w:p w14:paraId="49D1F317" w14:textId="3BD8B207"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УЛЕЙСКИЙ ДЕТСКИЙ САД</w:t>
            </w:r>
          </w:p>
        </w:tc>
        <w:tc>
          <w:tcPr>
            <w:tcW w:w="3152" w:type="dxa"/>
            <w:shd w:val="clear" w:color="auto" w:fill="FABF8F"/>
            <w:vAlign w:val="center"/>
          </w:tcPr>
          <w:p w14:paraId="166789C2" w14:textId="03329807"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93,33</w:t>
            </w:r>
          </w:p>
        </w:tc>
      </w:tr>
      <w:tr w:rsidR="001E59DE" w:rsidRPr="00A70F50" w14:paraId="75C56FE1" w14:textId="77777777" w:rsidTr="001B1479">
        <w:trPr>
          <w:trHeight w:val="390"/>
        </w:trPr>
        <w:tc>
          <w:tcPr>
            <w:tcW w:w="675" w:type="dxa"/>
          </w:tcPr>
          <w:p w14:paraId="297BE4A4" w14:textId="32620DB7" w:rsidR="001E59DE" w:rsidRDefault="001E59DE"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23.</w:t>
            </w:r>
          </w:p>
        </w:tc>
        <w:tc>
          <w:tcPr>
            <w:tcW w:w="5562" w:type="dxa"/>
          </w:tcPr>
          <w:p w14:paraId="10FF3CA0" w14:textId="76B4EC6F"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БУРЯТ-ЯНГУТСКАЯ СОШ ИМ. А.С. ПУШКИНА</w:t>
            </w:r>
          </w:p>
        </w:tc>
        <w:tc>
          <w:tcPr>
            <w:tcW w:w="3152" w:type="dxa"/>
            <w:shd w:val="clear" w:color="auto" w:fill="FABF8F"/>
            <w:vAlign w:val="center"/>
          </w:tcPr>
          <w:p w14:paraId="2AC57FD2" w14:textId="15DF5F0E"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92,91</w:t>
            </w:r>
          </w:p>
        </w:tc>
      </w:tr>
      <w:tr w:rsidR="001E59DE" w:rsidRPr="00A70F50" w14:paraId="7985D23F" w14:textId="77777777" w:rsidTr="001B1479">
        <w:trPr>
          <w:trHeight w:val="390"/>
        </w:trPr>
        <w:tc>
          <w:tcPr>
            <w:tcW w:w="675" w:type="dxa"/>
          </w:tcPr>
          <w:p w14:paraId="4C174FE7" w14:textId="1DDFC1C3" w:rsidR="001E59DE" w:rsidRDefault="001E59DE"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24.</w:t>
            </w:r>
          </w:p>
        </w:tc>
        <w:tc>
          <w:tcPr>
            <w:tcW w:w="5562" w:type="dxa"/>
          </w:tcPr>
          <w:p w14:paraId="35611F12" w14:textId="2C190785"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РУССКО-ЯНГУТСКАЯ СОШ</w:t>
            </w:r>
          </w:p>
        </w:tc>
        <w:tc>
          <w:tcPr>
            <w:tcW w:w="3152" w:type="dxa"/>
            <w:shd w:val="clear" w:color="auto" w:fill="FABF8F"/>
            <w:vAlign w:val="center"/>
          </w:tcPr>
          <w:p w14:paraId="69F1BA52" w14:textId="57423D33"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92,9</w:t>
            </w:r>
          </w:p>
        </w:tc>
      </w:tr>
      <w:tr w:rsidR="001E59DE" w:rsidRPr="00A70F50" w14:paraId="7EAC274F" w14:textId="77777777" w:rsidTr="001B1479">
        <w:trPr>
          <w:trHeight w:val="390"/>
        </w:trPr>
        <w:tc>
          <w:tcPr>
            <w:tcW w:w="675" w:type="dxa"/>
          </w:tcPr>
          <w:p w14:paraId="2FD8CB51" w14:textId="2D6CF564" w:rsidR="001E59DE" w:rsidRDefault="001E59DE"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25.</w:t>
            </w:r>
          </w:p>
        </w:tc>
        <w:tc>
          <w:tcPr>
            <w:tcW w:w="5562" w:type="dxa"/>
          </w:tcPr>
          <w:p w14:paraId="2AFC9D65" w14:textId="480EC230"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МАЙСКАЯ СОШ</w:t>
            </w:r>
          </w:p>
        </w:tc>
        <w:tc>
          <w:tcPr>
            <w:tcW w:w="3152" w:type="dxa"/>
            <w:shd w:val="clear" w:color="auto" w:fill="FABF8F"/>
            <w:vAlign w:val="center"/>
          </w:tcPr>
          <w:p w14:paraId="382F03A8" w14:textId="793C8280"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92,76</w:t>
            </w:r>
          </w:p>
        </w:tc>
      </w:tr>
      <w:tr w:rsidR="001E59DE" w:rsidRPr="00A70F50" w14:paraId="6AAA49FB" w14:textId="77777777" w:rsidTr="001B1479">
        <w:trPr>
          <w:trHeight w:val="390"/>
        </w:trPr>
        <w:tc>
          <w:tcPr>
            <w:tcW w:w="675" w:type="dxa"/>
          </w:tcPr>
          <w:p w14:paraId="61C3F7E6" w14:textId="21E507B7" w:rsidR="001E59DE" w:rsidRDefault="001E59DE"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26.</w:t>
            </w:r>
          </w:p>
        </w:tc>
        <w:tc>
          <w:tcPr>
            <w:tcW w:w="5562" w:type="dxa"/>
          </w:tcPr>
          <w:p w14:paraId="360A2067" w14:textId="6A65AFAD"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БИЛЬЧИРСКАЯ СОШ</w:t>
            </w:r>
          </w:p>
        </w:tc>
        <w:tc>
          <w:tcPr>
            <w:tcW w:w="3152" w:type="dxa"/>
            <w:shd w:val="clear" w:color="auto" w:fill="FABF8F"/>
            <w:vAlign w:val="center"/>
          </w:tcPr>
          <w:p w14:paraId="3D89CDD5" w14:textId="5A116287"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91,74</w:t>
            </w:r>
          </w:p>
        </w:tc>
      </w:tr>
      <w:tr w:rsidR="001E59DE" w:rsidRPr="00A70F50" w14:paraId="39438DC6" w14:textId="77777777" w:rsidTr="001B1479">
        <w:trPr>
          <w:trHeight w:val="390"/>
        </w:trPr>
        <w:tc>
          <w:tcPr>
            <w:tcW w:w="675" w:type="dxa"/>
          </w:tcPr>
          <w:p w14:paraId="3FB79CED" w14:textId="6FA2AF42" w:rsidR="001E59DE" w:rsidRDefault="001E59DE"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27.</w:t>
            </w:r>
          </w:p>
        </w:tc>
        <w:tc>
          <w:tcPr>
            <w:tcW w:w="5562" w:type="dxa"/>
          </w:tcPr>
          <w:p w14:paraId="020C13E8" w14:textId="4F2A5802"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КАХИНСКАЯ СОШ ИМ. И. А. БАТУДАЕВА</w:t>
            </w:r>
          </w:p>
        </w:tc>
        <w:tc>
          <w:tcPr>
            <w:tcW w:w="3152" w:type="dxa"/>
            <w:shd w:val="clear" w:color="auto" w:fill="FABF8F"/>
            <w:vAlign w:val="center"/>
          </w:tcPr>
          <w:p w14:paraId="24645CA9" w14:textId="267F2742"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91,03</w:t>
            </w:r>
          </w:p>
        </w:tc>
      </w:tr>
      <w:tr w:rsidR="001E59DE" w:rsidRPr="00A70F50" w14:paraId="4807A0C0" w14:textId="77777777" w:rsidTr="001B1479">
        <w:trPr>
          <w:trHeight w:val="390"/>
        </w:trPr>
        <w:tc>
          <w:tcPr>
            <w:tcW w:w="675" w:type="dxa"/>
          </w:tcPr>
          <w:p w14:paraId="66ED10C0" w14:textId="67AEB925" w:rsidR="001E59DE" w:rsidRDefault="001E59DE"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28.</w:t>
            </w:r>
          </w:p>
        </w:tc>
        <w:tc>
          <w:tcPr>
            <w:tcW w:w="5562" w:type="dxa"/>
          </w:tcPr>
          <w:p w14:paraId="2FA87848" w14:textId="3501A0A6"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КУТАНСКАЯ ООШ</w:t>
            </w:r>
          </w:p>
        </w:tc>
        <w:tc>
          <w:tcPr>
            <w:tcW w:w="3152" w:type="dxa"/>
            <w:shd w:val="clear" w:color="auto" w:fill="FABF8F"/>
            <w:vAlign w:val="center"/>
          </w:tcPr>
          <w:p w14:paraId="6D1B3686" w14:textId="1A7CE2D7"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89,29</w:t>
            </w:r>
          </w:p>
        </w:tc>
      </w:tr>
      <w:tr w:rsidR="001E59DE" w:rsidRPr="00A70F50" w14:paraId="7E604268" w14:textId="77777777" w:rsidTr="001B1479">
        <w:trPr>
          <w:trHeight w:val="390"/>
        </w:trPr>
        <w:tc>
          <w:tcPr>
            <w:tcW w:w="675" w:type="dxa"/>
          </w:tcPr>
          <w:p w14:paraId="4C08E0B5" w14:textId="4DE09E72" w:rsidR="001E59DE" w:rsidRDefault="001E59DE"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29.</w:t>
            </w:r>
          </w:p>
        </w:tc>
        <w:tc>
          <w:tcPr>
            <w:tcW w:w="5562" w:type="dxa"/>
          </w:tcPr>
          <w:p w14:paraId="0BA1667C" w14:textId="3D2B4F42"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БУРЯТ-ЯНГУТСКИЙ ДЕТСКИЙ САД</w:t>
            </w:r>
          </w:p>
        </w:tc>
        <w:tc>
          <w:tcPr>
            <w:tcW w:w="3152" w:type="dxa"/>
            <w:shd w:val="clear" w:color="auto" w:fill="FABF8F"/>
            <w:vAlign w:val="center"/>
          </w:tcPr>
          <w:p w14:paraId="49E557A5" w14:textId="418C7AA2"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87,18</w:t>
            </w:r>
          </w:p>
        </w:tc>
      </w:tr>
      <w:tr w:rsidR="001E59DE" w:rsidRPr="00A70F50" w14:paraId="5BCB6A7A" w14:textId="77777777" w:rsidTr="001B1479">
        <w:trPr>
          <w:trHeight w:val="390"/>
        </w:trPr>
        <w:tc>
          <w:tcPr>
            <w:tcW w:w="675" w:type="dxa"/>
          </w:tcPr>
          <w:p w14:paraId="244EB5AB" w14:textId="25C0A762" w:rsidR="001E59DE" w:rsidRDefault="001E59DE"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30.</w:t>
            </w:r>
          </w:p>
        </w:tc>
        <w:tc>
          <w:tcPr>
            <w:tcW w:w="5562" w:type="dxa"/>
          </w:tcPr>
          <w:p w14:paraId="7A9C1F3C" w14:textId="6AE22501"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УЛЕЙСКАЯ СОШ</w:t>
            </w:r>
          </w:p>
        </w:tc>
        <w:tc>
          <w:tcPr>
            <w:tcW w:w="3152" w:type="dxa"/>
            <w:shd w:val="clear" w:color="auto" w:fill="FABF8F"/>
            <w:vAlign w:val="center"/>
          </w:tcPr>
          <w:p w14:paraId="526730E4" w14:textId="00B27F5E"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85</w:t>
            </w:r>
          </w:p>
        </w:tc>
      </w:tr>
      <w:tr w:rsidR="001E59DE" w:rsidRPr="00A70F50" w14:paraId="06A6E108" w14:textId="77777777" w:rsidTr="002B733B">
        <w:trPr>
          <w:trHeight w:val="390"/>
        </w:trPr>
        <w:tc>
          <w:tcPr>
            <w:tcW w:w="675" w:type="dxa"/>
            <w:shd w:val="clear" w:color="auto" w:fill="808080"/>
          </w:tcPr>
          <w:p w14:paraId="0485731C" w14:textId="77777777" w:rsidR="001E59DE" w:rsidRPr="00E84A4B" w:rsidRDefault="001E59DE" w:rsidP="00566926">
            <w:pPr>
              <w:spacing w:after="0" w:line="240" w:lineRule="auto"/>
              <w:ind w:firstLine="7"/>
              <w:jc w:val="center"/>
              <w:rPr>
                <w:rFonts w:ascii="Times New Roman" w:eastAsia="Times New Roman" w:hAnsi="Times New Roman"/>
                <w:b/>
                <w:bCs/>
                <w:sz w:val="20"/>
                <w:szCs w:val="20"/>
                <w:lang w:eastAsia="ru-RU"/>
              </w:rPr>
            </w:pPr>
          </w:p>
        </w:tc>
        <w:tc>
          <w:tcPr>
            <w:tcW w:w="5562" w:type="dxa"/>
            <w:shd w:val="clear" w:color="auto" w:fill="808080"/>
          </w:tcPr>
          <w:p w14:paraId="0E9DB7BE" w14:textId="4B13A8DA" w:rsidR="001E59DE" w:rsidRPr="00E84A4B" w:rsidRDefault="001E59DE" w:rsidP="00566926">
            <w:pPr>
              <w:spacing w:after="0" w:line="240" w:lineRule="auto"/>
              <w:rPr>
                <w:rFonts w:ascii="Times New Roman" w:eastAsia="Times New Roman" w:hAnsi="Times New Roman"/>
                <w:b/>
                <w:bCs/>
                <w:sz w:val="20"/>
                <w:szCs w:val="20"/>
                <w:lang w:eastAsia="ru-RU"/>
              </w:rPr>
            </w:pPr>
            <w:r w:rsidRPr="00E84A4B">
              <w:rPr>
                <w:rFonts w:ascii="Times New Roman" w:eastAsia="Times New Roman" w:hAnsi="Times New Roman"/>
                <w:b/>
                <w:bCs/>
                <w:sz w:val="20"/>
                <w:szCs w:val="20"/>
                <w:lang w:eastAsia="ru-RU"/>
              </w:rPr>
              <w:t>СРЕДНЕЕ ЗНАЧЕНИЕ</w:t>
            </w:r>
          </w:p>
        </w:tc>
        <w:tc>
          <w:tcPr>
            <w:tcW w:w="3152" w:type="dxa"/>
            <w:shd w:val="clear" w:color="auto" w:fill="808080"/>
            <w:vAlign w:val="center"/>
          </w:tcPr>
          <w:p w14:paraId="539E9AD6" w14:textId="4C418ED5" w:rsidR="001E59DE" w:rsidRPr="00E84A4B" w:rsidRDefault="001E59DE" w:rsidP="00566926">
            <w:pPr>
              <w:spacing w:after="0" w:line="240" w:lineRule="auto"/>
              <w:jc w:val="center"/>
              <w:rPr>
                <w:rFonts w:ascii="Times New Roman" w:eastAsia="Times New Roman" w:hAnsi="Times New Roman"/>
                <w:b/>
                <w:bCs/>
                <w:sz w:val="20"/>
                <w:szCs w:val="20"/>
                <w:lang w:eastAsia="ru-RU"/>
              </w:rPr>
            </w:pPr>
            <w:r w:rsidRPr="00E84A4B">
              <w:rPr>
                <w:rFonts w:ascii="Times New Roman" w:eastAsia="Times New Roman" w:hAnsi="Times New Roman"/>
                <w:b/>
                <w:bCs/>
                <w:sz w:val="20"/>
                <w:szCs w:val="20"/>
                <w:lang w:eastAsia="ru-RU"/>
              </w:rPr>
              <w:t>95,65</w:t>
            </w:r>
          </w:p>
        </w:tc>
      </w:tr>
    </w:tbl>
    <w:p w14:paraId="46554942" w14:textId="77777777" w:rsidR="00E741D8" w:rsidRDefault="00E741D8" w:rsidP="00566926">
      <w:pPr>
        <w:spacing w:line="240" w:lineRule="auto"/>
        <w:ind w:firstLine="709"/>
        <w:jc w:val="both"/>
        <w:rPr>
          <w:rFonts w:ascii="Arial" w:hAnsi="Arial" w:cs="Arial"/>
          <w:b/>
          <w:bCs/>
          <w:sz w:val="20"/>
          <w:szCs w:val="20"/>
        </w:rPr>
      </w:pPr>
    </w:p>
    <w:p w14:paraId="50E83FD1" w14:textId="12CC2976" w:rsidR="00E741D8" w:rsidRPr="00C738FC" w:rsidRDefault="00E741D8" w:rsidP="00E741D8">
      <w:pPr>
        <w:widowControl w:val="0"/>
        <w:autoSpaceDE w:val="0"/>
        <w:autoSpaceDN w:val="0"/>
        <w:adjustRightInd w:val="0"/>
        <w:spacing w:before="240" w:after="0" w:line="360" w:lineRule="auto"/>
        <w:ind w:right="-63" w:firstLine="709"/>
        <w:jc w:val="both"/>
        <w:rPr>
          <w:rFonts w:ascii="Times New Roman" w:eastAsia="Times New Roman" w:hAnsi="Times New Roman"/>
          <w:sz w:val="24"/>
          <w:szCs w:val="24"/>
        </w:rPr>
      </w:pPr>
      <w:r w:rsidRPr="00C738FC">
        <w:rPr>
          <w:rFonts w:ascii="Times New Roman" w:eastAsia="Times New Roman" w:hAnsi="Times New Roman"/>
          <w:sz w:val="24"/>
          <w:szCs w:val="24"/>
        </w:rPr>
        <w:t xml:space="preserve">В целом большая часть респондентов положительно ответила на вопрос: «Готовы ли Вы рекомендовать образовательную организацию родственникам и знакомым», что говорит о комфортных условиях обучения </w:t>
      </w:r>
      <w:r>
        <w:rPr>
          <w:rFonts w:ascii="Times New Roman" w:eastAsia="Times New Roman" w:hAnsi="Times New Roman"/>
          <w:sz w:val="24"/>
          <w:szCs w:val="24"/>
        </w:rPr>
        <w:t>в образовательных организациях</w:t>
      </w:r>
      <w:r w:rsidR="005E225F">
        <w:rPr>
          <w:rFonts w:ascii="Times New Roman" w:eastAsia="Times New Roman" w:hAnsi="Times New Roman"/>
          <w:sz w:val="24"/>
          <w:szCs w:val="24"/>
        </w:rPr>
        <w:t xml:space="preserve"> </w:t>
      </w:r>
      <w:r w:rsidR="001E59DE">
        <w:rPr>
          <w:rFonts w:ascii="Times New Roman" w:hAnsi="Times New Roman"/>
          <w:sz w:val="24"/>
          <w:szCs w:val="24"/>
        </w:rPr>
        <w:t>Осинского района Иркутской области</w:t>
      </w:r>
      <w:r w:rsidRPr="005E225F">
        <w:rPr>
          <w:rFonts w:ascii="Times New Roman" w:eastAsia="Times New Roman" w:hAnsi="Times New Roman"/>
          <w:sz w:val="24"/>
          <w:szCs w:val="24"/>
        </w:rPr>
        <w:t>,</w:t>
      </w:r>
      <w:r>
        <w:rPr>
          <w:rFonts w:ascii="Times New Roman" w:eastAsia="Times New Roman" w:hAnsi="Times New Roman"/>
          <w:sz w:val="24"/>
          <w:szCs w:val="24"/>
        </w:rPr>
        <w:t xml:space="preserve"> принявших участие в НОК УООД.</w:t>
      </w:r>
    </w:p>
    <w:p w14:paraId="5C7038D5" w14:textId="77777777" w:rsidR="001E59DE" w:rsidRDefault="001E59DE" w:rsidP="00925A2E">
      <w:pPr>
        <w:spacing w:after="0" w:line="36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Максимальное количество баллов (100) получили 8 (МБДОУ «ОСИНСКИЙ ДЕТСКИЙ САД № 2», МБДОУ ЛУЗГИНОВСКИЙ ДЕТСКИЙ САД, МБДОУ МАЙСКИЙ ДЕТСКИЙ САД, МБДОУ НОВО-ЛЕНИНСКИЙ ДЕТСКИЙ САД, МБДОУ ПРИМОРСКИЙ ДЕТСКИЙ САД, МБДОУ УСТЬ - АЛТАНСКИЙ ДЕТСКИЙ САД, МБОУ </w:t>
      </w:r>
      <w:r>
        <w:rPr>
          <w:rFonts w:ascii="Times New Roman" w:eastAsia="Times New Roman" w:hAnsi="Times New Roman"/>
          <w:color w:val="000000"/>
          <w:sz w:val="24"/>
          <w:szCs w:val="24"/>
        </w:rPr>
        <w:lastRenderedPageBreak/>
        <w:t>МОЛЬТИНСКАЯ ООШ ИМЕНИ БОГДАНОВА Г.Н., МБОУ РАССВЕТСКАЯ ООШ) образовательных организаций (26,67% от общего количества образовательных организаций), участвующих в НОК УООД.</w:t>
      </w:r>
    </w:p>
    <w:p w14:paraId="77452C8A" w14:textId="77777777" w:rsidR="001E59DE" w:rsidRDefault="001E59DE" w:rsidP="00925A2E">
      <w:pPr>
        <w:spacing w:after="0" w:line="36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Значения выше среднего имеют 6 (МБУ ДО ОСИНСКАЯ ДЮСШ ИМ. В.В. КУЗИНА, МБДОУ ОСИНСКИЙ ДЕТСКИЙ САД №3, МБУ ДО ОСИНСКИЙ ДОМ ДЕТСКОГО ТВОРЧЕСТВА, МБДОУ ОСИНСКИЙ ДЕТСКИЙ САД №1, МБОУ ПРИМОРСКАЯ СОШ, МБОУ ОБУСИНСКАЯ СОШ-ИНТЕРНАТ) образовательных организаций (20% от общего количества организаций), принявших участие в НОК УООД.</w:t>
      </w:r>
    </w:p>
    <w:p w14:paraId="0973C459" w14:textId="14E263AD" w:rsidR="00925A2E" w:rsidRPr="00925A2E" w:rsidRDefault="001E59DE" w:rsidP="00925A2E">
      <w:pPr>
        <w:spacing w:after="0" w:line="36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Значения ниже среднего имеют 16 (МБОУ ОСИНСКАЯ СОШ №1, МБДОУ ДЕРЕВНИ ЛУЗГИНА ДЕТСКИЙ САД АИСТЕНОК, МБОУ УСТЬ-АЛТАНСКАЯ СОШ, МБОУ ОСИНСКАЯ СОШ № 2, МБОУ ИРХИДЕЙСКАЯ СОШ, МБОУ НОВО-ЛЕНИНСКАЯ СОШ, МБДОУ БИЛЬЧИРСКИЙ ДЕТСКИЙ САД, МБДОУ УЛЕЙСКИЙ ДЕТСКИЙ САД, МБОУ БУРЯТ-ЯНГУТСКАЯ СОШ ИМ. А.С. ПУШКИНА, МБОУ РУССКО-ЯНГУТСКАЯ СОШ, МБОУ МАЙСКАЯ СОШ, МБОУ БИЛЬЧИРСКАЯ СОШ, МБОУ КАХИНСКАЯ СОШ ИМ. И. А. БАТУДАЕВА, МБОУ КУТАНСКАЯ ООШ, МБДОУ БУРЯТ-ЯНГУТСКИЙ ДЕТСКИЙ САД, МБОУ УЛЕЙСКАЯ СОШ) образовательных организаций (53,33% от общего количества образовательных организаций), участвующих в НОК УООД.</w:t>
      </w:r>
    </w:p>
    <w:p w14:paraId="394049A6" w14:textId="57BCDB51" w:rsidR="00E741D8" w:rsidRPr="00597849" w:rsidRDefault="00E741D8" w:rsidP="00E741D8">
      <w:pPr>
        <w:spacing w:before="240" w:after="240" w:line="360" w:lineRule="auto"/>
        <w:ind w:firstLine="709"/>
        <w:jc w:val="both"/>
        <w:rPr>
          <w:rFonts w:ascii="Times New Roman" w:eastAsia="Times New Roman" w:hAnsi="Times New Roman"/>
          <w:sz w:val="24"/>
          <w:szCs w:val="24"/>
        </w:rPr>
      </w:pPr>
      <w:r w:rsidRPr="00597849">
        <w:rPr>
          <w:rFonts w:ascii="Times New Roman" w:eastAsia="Times New Roman" w:hAnsi="Times New Roman"/>
          <w:sz w:val="24"/>
          <w:szCs w:val="24"/>
        </w:rPr>
        <w:t>По результатам проведения анкетирования респондентов средняя оценка по данному показателю</w:t>
      </w:r>
      <w:r w:rsidR="005E225F">
        <w:rPr>
          <w:rFonts w:ascii="Times New Roman" w:eastAsia="Times New Roman" w:hAnsi="Times New Roman"/>
          <w:sz w:val="24"/>
          <w:szCs w:val="24"/>
        </w:rPr>
        <w:t xml:space="preserve"> в образовательных организациях </w:t>
      </w:r>
      <w:r w:rsidR="001E59DE">
        <w:rPr>
          <w:rFonts w:ascii="Times New Roman" w:hAnsi="Times New Roman"/>
          <w:sz w:val="24"/>
          <w:szCs w:val="24"/>
        </w:rPr>
        <w:t>Осинского района Иркутской области</w:t>
      </w:r>
      <w:r w:rsidR="00BB4A2C">
        <w:rPr>
          <w:rFonts w:ascii="Times New Roman" w:hAnsi="Times New Roman"/>
          <w:sz w:val="24"/>
          <w:szCs w:val="24"/>
        </w:rPr>
        <w:t xml:space="preserve"> </w:t>
      </w:r>
      <w:r w:rsidRPr="00597849">
        <w:rPr>
          <w:rFonts w:ascii="Times New Roman" w:eastAsia="Times New Roman" w:hAnsi="Times New Roman"/>
          <w:sz w:val="24"/>
          <w:szCs w:val="24"/>
        </w:rPr>
        <w:t>составила</w:t>
      </w:r>
      <w:r w:rsidRPr="00C905E0">
        <w:rPr>
          <w:rFonts w:ascii="Times New Roman" w:eastAsia="Times New Roman" w:hAnsi="Times New Roman"/>
          <w:b/>
          <w:color w:val="000000"/>
          <w:sz w:val="24"/>
          <w:szCs w:val="24"/>
        </w:rPr>
        <w:t xml:space="preserve"> </w:t>
      </w:r>
      <w:r w:rsidR="001E59DE">
        <w:rPr>
          <w:rFonts w:ascii="Times New Roman" w:eastAsia="Times New Roman" w:hAnsi="Times New Roman"/>
          <w:bCs/>
          <w:color w:val="000000"/>
          <w:sz w:val="24"/>
          <w:szCs w:val="24"/>
        </w:rPr>
        <w:t>95,65</w:t>
      </w:r>
      <w:r w:rsidR="00641BC3">
        <w:rPr>
          <w:rFonts w:ascii="Times New Roman" w:eastAsia="Times New Roman" w:hAnsi="Times New Roman"/>
          <w:color w:val="FF0000"/>
          <w:sz w:val="24"/>
          <w:szCs w:val="24"/>
        </w:rPr>
        <w:t xml:space="preserve"> </w:t>
      </w:r>
      <w:r w:rsidRPr="00597849">
        <w:rPr>
          <w:rFonts w:ascii="Times New Roman" w:eastAsia="Times New Roman" w:hAnsi="Times New Roman"/>
          <w:sz w:val="24"/>
          <w:szCs w:val="24"/>
        </w:rPr>
        <w:t xml:space="preserve">балла из максимального значения в 100 баллов. </w:t>
      </w:r>
    </w:p>
    <w:p w14:paraId="72562B6F" w14:textId="6ADB2056" w:rsidR="005E225F" w:rsidRDefault="00BB4A2C" w:rsidP="00641BC3">
      <w:pPr>
        <w:spacing w:before="240" w:after="0" w:line="360" w:lineRule="auto"/>
        <w:ind w:firstLine="709"/>
        <w:jc w:val="both"/>
        <w:rPr>
          <w:rFonts w:ascii="Times New Roman" w:eastAsia="Times New Roman" w:hAnsi="Times New Roman"/>
          <w:sz w:val="24"/>
          <w:szCs w:val="24"/>
          <w:lang w:eastAsia="ru-RU"/>
        </w:rPr>
      </w:pPr>
      <w:r w:rsidRPr="00BB4A2C">
        <w:rPr>
          <w:rFonts w:ascii="Times New Roman" w:eastAsia="Times New Roman" w:hAnsi="Times New Roman"/>
          <w:sz w:val="24"/>
          <w:szCs w:val="24"/>
          <w:lang w:eastAsia="ru-RU"/>
        </w:rPr>
        <w:t xml:space="preserve">«Готовность рекомендовать организацию родственникам и знакомым» в образовательных организациях </w:t>
      </w:r>
      <w:r w:rsidR="001E59DE">
        <w:rPr>
          <w:rFonts w:ascii="Times New Roman" w:hAnsi="Times New Roman"/>
          <w:sz w:val="24"/>
          <w:szCs w:val="24"/>
        </w:rPr>
        <w:t>Осинского района Иркутской области</w:t>
      </w:r>
      <w:r w:rsidR="00E741D8">
        <w:rPr>
          <w:rFonts w:ascii="Times New Roman" w:eastAsia="Times New Roman" w:hAnsi="Times New Roman"/>
          <w:sz w:val="24"/>
          <w:szCs w:val="24"/>
          <w:lang w:eastAsia="ru-RU"/>
        </w:rPr>
        <w:t xml:space="preserve"> представлена в таблице 4</w:t>
      </w:r>
      <w:r w:rsidR="00BB4386">
        <w:rPr>
          <w:rFonts w:ascii="Times New Roman" w:eastAsia="Times New Roman" w:hAnsi="Times New Roman"/>
          <w:sz w:val="24"/>
          <w:szCs w:val="24"/>
          <w:lang w:eastAsia="ru-RU"/>
        </w:rPr>
        <w:t>2</w:t>
      </w:r>
      <w:r w:rsidR="00E741D8">
        <w:rPr>
          <w:rFonts w:ascii="Times New Roman" w:eastAsia="Times New Roman" w:hAnsi="Times New Roman"/>
          <w:sz w:val="24"/>
          <w:szCs w:val="24"/>
          <w:lang w:eastAsia="ru-RU"/>
        </w:rPr>
        <w:t>.</w:t>
      </w:r>
    </w:p>
    <w:p w14:paraId="6ECD4220" w14:textId="77777777" w:rsidR="00D96180" w:rsidRDefault="00641BC3" w:rsidP="00641BC3">
      <w:pPr>
        <w:spacing w:before="240" w:after="0" w:line="360" w:lineRule="auto"/>
        <w:ind w:firstLine="709"/>
        <w:jc w:val="both"/>
        <w:rPr>
          <w:rFonts w:ascii="Arial" w:hAnsi="Arial" w:cs="Arial"/>
          <w:b/>
          <w:bCs/>
          <w:sz w:val="20"/>
          <w:szCs w:val="20"/>
        </w:rPr>
        <w:sectPr w:rsidR="00D96180" w:rsidSect="000B7354">
          <w:pgSz w:w="11906" w:h="16838"/>
          <w:pgMar w:top="1134" w:right="851" w:bottom="1134" w:left="1701" w:header="709" w:footer="709" w:gutter="0"/>
          <w:cols w:space="708"/>
          <w:docGrid w:linePitch="360"/>
        </w:sectPr>
      </w:pPr>
      <w:r>
        <w:rPr>
          <w:rFonts w:ascii="Arial" w:hAnsi="Arial" w:cs="Arial"/>
          <w:b/>
          <w:bCs/>
          <w:sz w:val="20"/>
          <w:szCs w:val="20"/>
        </w:rPr>
        <w:t xml:space="preserve"> </w:t>
      </w:r>
    </w:p>
    <w:p w14:paraId="536EA8C1" w14:textId="57BA6089" w:rsidR="00E741D8" w:rsidRDefault="00E741D8" w:rsidP="003A65BA">
      <w:pPr>
        <w:widowControl w:val="0"/>
        <w:autoSpaceDE w:val="0"/>
        <w:autoSpaceDN w:val="0"/>
        <w:adjustRightInd w:val="0"/>
        <w:spacing w:after="240" w:line="240" w:lineRule="auto"/>
        <w:ind w:right="-63"/>
        <w:jc w:val="right"/>
        <w:rPr>
          <w:rFonts w:ascii="Times New Roman" w:eastAsia="Times New Roman" w:hAnsi="Times New Roman" w:cs="Arial"/>
          <w:sz w:val="20"/>
          <w:szCs w:val="20"/>
          <w:lang w:eastAsia="ru-RU"/>
        </w:rPr>
      </w:pPr>
      <w:r w:rsidRPr="001B1479">
        <w:rPr>
          <w:rFonts w:ascii="Times New Roman" w:eastAsia="Times New Roman" w:hAnsi="Times New Roman" w:cs="Arial"/>
          <w:sz w:val="20"/>
          <w:szCs w:val="20"/>
          <w:lang w:eastAsia="ru-RU"/>
        </w:rPr>
        <w:lastRenderedPageBreak/>
        <w:t>Таблица 4</w:t>
      </w:r>
      <w:r w:rsidR="00BB4386" w:rsidRPr="001B1479">
        <w:rPr>
          <w:rFonts w:ascii="Times New Roman" w:eastAsia="Times New Roman" w:hAnsi="Times New Roman" w:cs="Arial"/>
          <w:sz w:val="20"/>
          <w:szCs w:val="20"/>
          <w:lang w:eastAsia="ru-RU"/>
        </w:rPr>
        <w:t>2</w:t>
      </w:r>
      <w:r w:rsidRPr="001B1479">
        <w:rPr>
          <w:rFonts w:ascii="Times New Roman" w:eastAsia="Times New Roman" w:hAnsi="Times New Roman" w:cs="Arial"/>
          <w:sz w:val="20"/>
          <w:szCs w:val="20"/>
          <w:lang w:eastAsia="ru-RU"/>
        </w:rPr>
        <w:t>.</w:t>
      </w:r>
    </w:p>
    <w:p w14:paraId="24164A74" w14:textId="77777777" w:rsidR="00E84A4B" w:rsidRPr="001B1479" w:rsidRDefault="00E84A4B" w:rsidP="003A65BA">
      <w:pPr>
        <w:widowControl w:val="0"/>
        <w:autoSpaceDE w:val="0"/>
        <w:autoSpaceDN w:val="0"/>
        <w:adjustRightInd w:val="0"/>
        <w:spacing w:after="240" w:line="240" w:lineRule="auto"/>
        <w:ind w:right="-63"/>
        <w:jc w:val="right"/>
        <w:rPr>
          <w:rFonts w:ascii="Times New Roman" w:eastAsia="Times New Roman" w:hAnsi="Times New Roman" w:cs="Arial"/>
          <w:sz w:val="20"/>
          <w:szCs w:val="20"/>
          <w:lang w:eastAsia="ru-RU"/>
        </w:rPr>
      </w:pPr>
    </w:p>
    <w:p w14:paraId="7675ED12" w14:textId="77777777" w:rsidR="00E84A4B" w:rsidRDefault="00E741D8" w:rsidP="00E71F2F">
      <w:pPr>
        <w:spacing w:after="0" w:line="240" w:lineRule="auto"/>
        <w:jc w:val="center"/>
        <w:rPr>
          <w:rFonts w:ascii="Times New Roman" w:hAnsi="Times New Roman"/>
          <w:b/>
          <w:bCs/>
          <w:sz w:val="24"/>
          <w:szCs w:val="24"/>
        </w:rPr>
      </w:pPr>
      <w:r w:rsidRPr="009E46BE">
        <w:rPr>
          <w:rFonts w:ascii="Times New Roman" w:eastAsia="Times New Roman" w:hAnsi="Times New Roman"/>
          <w:b/>
          <w:sz w:val="24"/>
          <w:szCs w:val="24"/>
          <w:lang w:eastAsia="ru-RU"/>
        </w:rPr>
        <w:t xml:space="preserve">Уровень удовлетворенности респондентов НОК УООД по индикатору </w:t>
      </w:r>
      <w:r w:rsidRPr="009E46BE">
        <w:rPr>
          <w:rFonts w:ascii="Times New Roman" w:eastAsia="Times New Roman" w:hAnsi="Times New Roman"/>
          <w:b/>
          <w:sz w:val="24"/>
          <w:szCs w:val="24"/>
        </w:rPr>
        <w:t>«Готовность участников образовательных отношений рекомендовать образовательную организацию родственникам и знакомым</w:t>
      </w:r>
      <w:r w:rsidR="00BB4A2C">
        <w:rPr>
          <w:rFonts w:ascii="Times New Roman" w:eastAsia="Times New Roman" w:hAnsi="Times New Roman"/>
          <w:b/>
          <w:sz w:val="24"/>
          <w:szCs w:val="24"/>
        </w:rPr>
        <w:t>»</w:t>
      </w:r>
      <w:r w:rsidR="005E225F">
        <w:rPr>
          <w:rFonts w:ascii="Times New Roman" w:eastAsia="Times New Roman" w:hAnsi="Times New Roman"/>
          <w:b/>
          <w:sz w:val="24"/>
          <w:szCs w:val="24"/>
        </w:rPr>
        <w:t xml:space="preserve"> в образовательных организациях </w:t>
      </w:r>
      <w:r w:rsidR="001E59DE">
        <w:rPr>
          <w:rFonts w:ascii="Times New Roman" w:hAnsi="Times New Roman"/>
          <w:b/>
          <w:bCs/>
          <w:sz w:val="24"/>
          <w:szCs w:val="24"/>
        </w:rPr>
        <w:t xml:space="preserve">Осинского района </w:t>
      </w:r>
    </w:p>
    <w:p w14:paraId="574CD9F1" w14:textId="2514B1F8" w:rsidR="00E741D8" w:rsidRDefault="001E59DE" w:rsidP="00E71F2F">
      <w:pPr>
        <w:spacing w:after="0" w:line="240" w:lineRule="auto"/>
        <w:jc w:val="center"/>
        <w:rPr>
          <w:rFonts w:ascii="Times New Roman" w:eastAsia="Times New Roman" w:hAnsi="Times New Roman"/>
          <w:b/>
          <w:sz w:val="24"/>
          <w:szCs w:val="24"/>
        </w:rPr>
      </w:pPr>
      <w:r>
        <w:rPr>
          <w:rFonts w:ascii="Times New Roman" w:hAnsi="Times New Roman"/>
          <w:b/>
          <w:bCs/>
          <w:sz w:val="24"/>
          <w:szCs w:val="24"/>
        </w:rPr>
        <w:t>Иркутской области</w:t>
      </w:r>
      <w:r w:rsidR="00E741D8" w:rsidRPr="009E46BE">
        <w:rPr>
          <w:rFonts w:ascii="Times New Roman" w:eastAsia="Times New Roman" w:hAnsi="Times New Roman"/>
          <w:b/>
          <w:sz w:val="24"/>
          <w:szCs w:val="24"/>
        </w:rPr>
        <w:t>.</w:t>
      </w:r>
    </w:p>
    <w:p w14:paraId="25FC3643" w14:textId="77777777" w:rsidR="00E84A4B" w:rsidRPr="009E46BE" w:rsidRDefault="00E84A4B" w:rsidP="00E71F2F">
      <w:pPr>
        <w:spacing w:after="0" w:line="240" w:lineRule="auto"/>
        <w:jc w:val="center"/>
        <w:rPr>
          <w:rFonts w:ascii="Times New Roman" w:eastAsia="Times New Roman" w:hAnsi="Times New Roman"/>
          <w:b/>
          <w:sz w:val="24"/>
          <w:szCs w:val="24"/>
        </w:rPr>
      </w:pPr>
    </w:p>
    <w:tbl>
      <w:tblPr>
        <w:tblW w:w="149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82"/>
        <w:gridCol w:w="6406"/>
        <w:gridCol w:w="1249"/>
        <w:gridCol w:w="1299"/>
        <w:gridCol w:w="1195"/>
        <w:gridCol w:w="1050"/>
        <w:gridCol w:w="992"/>
        <w:gridCol w:w="1134"/>
        <w:gridCol w:w="1076"/>
      </w:tblGrid>
      <w:tr w:rsidR="001E59DE" w:rsidRPr="00E84A4B" w14:paraId="1657E68D" w14:textId="77777777" w:rsidTr="00E84A4B">
        <w:trPr>
          <w:trHeight w:val="540"/>
        </w:trPr>
        <w:tc>
          <w:tcPr>
            <w:tcW w:w="582" w:type="dxa"/>
            <w:vMerge w:val="restart"/>
            <w:shd w:val="clear" w:color="auto" w:fill="auto"/>
            <w:tcMar>
              <w:top w:w="15" w:type="dxa"/>
              <w:left w:w="15" w:type="dxa"/>
              <w:bottom w:w="0" w:type="dxa"/>
              <w:right w:w="15" w:type="dxa"/>
            </w:tcMar>
            <w:vAlign w:val="center"/>
            <w:hideMark/>
          </w:tcPr>
          <w:p w14:paraId="7017FF41" w14:textId="4A6006E3" w:rsidR="001E59DE" w:rsidRPr="00E84A4B" w:rsidRDefault="001E59DE" w:rsidP="00E84A4B">
            <w:pPr>
              <w:spacing w:after="0" w:line="240" w:lineRule="auto"/>
              <w:jc w:val="center"/>
              <w:rPr>
                <w:rFonts w:ascii="Times New Roman" w:hAnsi="Times New Roman"/>
                <w:b/>
                <w:bCs/>
                <w:color w:val="333333"/>
                <w:sz w:val="20"/>
                <w:szCs w:val="20"/>
                <w:lang w:eastAsia="ru-RU"/>
              </w:rPr>
            </w:pPr>
            <w:r w:rsidRPr="00E84A4B">
              <w:rPr>
                <w:rFonts w:ascii="Times New Roman" w:hAnsi="Times New Roman"/>
                <w:b/>
                <w:bCs/>
                <w:color w:val="333333"/>
                <w:sz w:val="20"/>
                <w:szCs w:val="20"/>
              </w:rPr>
              <w:t>№ п/п</w:t>
            </w:r>
          </w:p>
        </w:tc>
        <w:tc>
          <w:tcPr>
            <w:tcW w:w="6406" w:type="dxa"/>
            <w:vMerge w:val="restart"/>
            <w:shd w:val="clear" w:color="auto" w:fill="auto"/>
            <w:noWrap/>
            <w:tcMar>
              <w:top w:w="15" w:type="dxa"/>
              <w:left w:w="15" w:type="dxa"/>
              <w:bottom w:w="0" w:type="dxa"/>
              <w:right w:w="15" w:type="dxa"/>
            </w:tcMar>
            <w:vAlign w:val="center"/>
            <w:hideMark/>
          </w:tcPr>
          <w:p w14:paraId="63A84517" w14:textId="74F56B57" w:rsidR="001E59DE" w:rsidRPr="00E84A4B" w:rsidRDefault="001E59DE" w:rsidP="00E84A4B">
            <w:pPr>
              <w:jc w:val="center"/>
              <w:rPr>
                <w:rFonts w:ascii="Times New Roman" w:hAnsi="Times New Roman"/>
                <w:b/>
                <w:bCs/>
                <w:color w:val="333333"/>
                <w:sz w:val="20"/>
                <w:szCs w:val="20"/>
              </w:rPr>
            </w:pPr>
            <w:r w:rsidRPr="00E84A4B">
              <w:rPr>
                <w:rFonts w:ascii="Times New Roman" w:hAnsi="Times New Roman"/>
                <w:b/>
                <w:bCs/>
                <w:color w:val="333333"/>
                <w:sz w:val="20"/>
                <w:szCs w:val="20"/>
              </w:rPr>
              <w:t>Образовательная организация</w:t>
            </w:r>
          </w:p>
        </w:tc>
        <w:tc>
          <w:tcPr>
            <w:tcW w:w="1249" w:type="dxa"/>
            <w:vMerge w:val="restart"/>
            <w:shd w:val="clear" w:color="auto" w:fill="auto"/>
            <w:tcMar>
              <w:top w:w="15" w:type="dxa"/>
              <w:left w:w="15" w:type="dxa"/>
              <w:bottom w:w="0" w:type="dxa"/>
              <w:right w:w="15" w:type="dxa"/>
            </w:tcMar>
            <w:vAlign w:val="center"/>
            <w:hideMark/>
          </w:tcPr>
          <w:p w14:paraId="496F7386" w14:textId="77777777" w:rsidR="001E59DE" w:rsidRPr="00E84A4B" w:rsidRDefault="001E59DE" w:rsidP="00E84A4B">
            <w:pPr>
              <w:jc w:val="center"/>
              <w:rPr>
                <w:rFonts w:ascii="Times New Roman" w:hAnsi="Times New Roman"/>
                <w:b/>
                <w:bCs/>
                <w:color w:val="333333"/>
                <w:sz w:val="20"/>
                <w:szCs w:val="20"/>
              </w:rPr>
            </w:pPr>
            <w:r w:rsidRPr="00E84A4B">
              <w:rPr>
                <w:rFonts w:ascii="Times New Roman" w:hAnsi="Times New Roman"/>
                <w:b/>
                <w:bCs/>
                <w:color w:val="333333"/>
                <w:sz w:val="20"/>
                <w:szCs w:val="20"/>
              </w:rPr>
              <w:t>Всего ответов</w:t>
            </w:r>
          </w:p>
        </w:tc>
        <w:tc>
          <w:tcPr>
            <w:tcW w:w="6746" w:type="dxa"/>
            <w:gridSpan w:val="6"/>
            <w:shd w:val="clear" w:color="auto" w:fill="auto"/>
            <w:tcMar>
              <w:top w:w="15" w:type="dxa"/>
              <w:left w:w="15" w:type="dxa"/>
              <w:bottom w:w="0" w:type="dxa"/>
              <w:right w:w="15" w:type="dxa"/>
            </w:tcMar>
            <w:vAlign w:val="center"/>
            <w:hideMark/>
          </w:tcPr>
          <w:p w14:paraId="53AFB24C" w14:textId="77777777" w:rsidR="001E59DE" w:rsidRPr="00E84A4B" w:rsidRDefault="001E59DE" w:rsidP="00E84A4B">
            <w:pPr>
              <w:jc w:val="center"/>
              <w:rPr>
                <w:rFonts w:ascii="Times New Roman" w:hAnsi="Times New Roman"/>
                <w:b/>
                <w:bCs/>
                <w:color w:val="333333"/>
                <w:sz w:val="20"/>
                <w:szCs w:val="20"/>
              </w:rPr>
            </w:pPr>
            <w:r w:rsidRPr="00E84A4B">
              <w:rPr>
                <w:rFonts w:ascii="Times New Roman" w:hAnsi="Times New Roman"/>
                <w:b/>
                <w:bCs/>
                <w:color w:val="333333"/>
                <w:sz w:val="20"/>
                <w:szCs w:val="20"/>
              </w:rPr>
              <w:t>Варианты ответов</w:t>
            </w:r>
          </w:p>
        </w:tc>
      </w:tr>
      <w:tr w:rsidR="001E59DE" w:rsidRPr="00E84A4B" w14:paraId="5D9CF5A7" w14:textId="77777777" w:rsidTr="00E84A4B">
        <w:trPr>
          <w:trHeight w:val="720"/>
        </w:trPr>
        <w:tc>
          <w:tcPr>
            <w:tcW w:w="582" w:type="dxa"/>
            <w:vMerge/>
            <w:vAlign w:val="center"/>
            <w:hideMark/>
          </w:tcPr>
          <w:p w14:paraId="45347A00" w14:textId="77777777" w:rsidR="001E59DE" w:rsidRPr="00E84A4B" w:rsidRDefault="001E59DE" w:rsidP="00E84A4B">
            <w:pPr>
              <w:jc w:val="center"/>
              <w:rPr>
                <w:rFonts w:ascii="Times New Roman" w:hAnsi="Times New Roman"/>
                <w:b/>
                <w:bCs/>
                <w:color w:val="333333"/>
                <w:sz w:val="20"/>
                <w:szCs w:val="20"/>
              </w:rPr>
            </w:pPr>
          </w:p>
        </w:tc>
        <w:tc>
          <w:tcPr>
            <w:tcW w:w="6406" w:type="dxa"/>
            <w:vMerge/>
            <w:vAlign w:val="center"/>
            <w:hideMark/>
          </w:tcPr>
          <w:p w14:paraId="0939367C" w14:textId="77777777" w:rsidR="001E59DE" w:rsidRPr="00E84A4B" w:rsidRDefault="001E59DE" w:rsidP="00E84A4B">
            <w:pPr>
              <w:jc w:val="center"/>
              <w:rPr>
                <w:rFonts w:ascii="Times New Roman" w:hAnsi="Times New Roman"/>
                <w:b/>
                <w:bCs/>
                <w:color w:val="333333"/>
                <w:sz w:val="20"/>
                <w:szCs w:val="20"/>
              </w:rPr>
            </w:pPr>
          </w:p>
        </w:tc>
        <w:tc>
          <w:tcPr>
            <w:tcW w:w="1249" w:type="dxa"/>
            <w:vMerge/>
            <w:vAlign w:val="center"/>
            <w:hideMark/>
          </w:tcPr>
          <w:p w14:paraId="72EBD669" w14:textId="77777777" w:rsidR="001E59DE" w:rsidRPr="00E84A4B" w:rsidRDefault="001E59DE" w:rsidP="00E84A4B">
            <w:pPr>
              <w:jc w:val="center"/>
              <w:rPr>
                <w:rFonts w:ascii="Times New Roman" w:hAnsi="Times New Roman"/>
                <w:b/>
                <w:bCs/>
                <w:color w:val="333333"/>
                <w:sz w:val="20"/>
                <w:szCs w:val="20"/>
              </w:rPr>
            </w:pPr>
          </w:p>
        </w:tc>
        <w:tc>
          <w:tcPr>
            <w:tcW w:w="2494" w:type="dxa"/>
            <w:gridSpan w:val="2"/>
            <w:shd w:val="clear" w:color="000000" w:fill="DE2D37"/>
            <w:tcMar>
              <w:top w:w="15" w:type="dxa"/>
              <w:left w:w="15" w:type="dxa"/>
              <w:bottom w:w="0" w:type="dxa"/>
              <w:right w:w="15" w:type="dxa"/>
            </w:tcMar>
            <w:vAlign w:val="center"/>
            <w:hideMark/>
          </w:tcPr>
          <w:p w14:paraId="5C8D7028" w14:textId="77777777" w:rsidR="001E59DE" w:rsidRPr="00E84A4B" w:rsidRDefault="001E59DE" w:rsidP="00E84A4B">
            <w:pPr>
              <w:jc w:val="center"/>
              <w:rPr>
                <w:rFonts w:ascii="Times New Roman" w:hAnsi="Times New Roman"/>
                <w:b/>
                <w:bCs/>
                <w:color w:val="333333"/>
                <w:sz w:val="20"/>
                <w:szCs w:val="20"/>
              </w:rPr>
            </w:pPr>
            <w:r w:rsidRPr="00E84A4B">
              <w:rPr>
                <w:rFonts w:ascii="Times New Roman" w:hAnsi="Times New Roman"/>
                <w:b/>
                <w:bCs/>
                <w:color w:val="333333"/>
                <w:sz w:val="20"/>
                <w:szCs w:val="20"/>
              </w:rPr>
              <w:t>Неудовлетворительно, не устраивает</w:t>
            </w:r>
          </w:p>
        </w:tc>
        <w:tc>
          <w:tcPr>
            <w:tcW w:w="2042" w:type="dxa"/>
            <w:gridSpan w:val="2"/>
            <w:shd w:val="clear" w:color="000000" w:fill="FEE101"/>
            <w:tcMar>
              <w:top w:w="15" w:type="dxa"/>
              <w:left w:w="15" w:type="dxa"/>
              <w:bottom w:w="0" w:type="dxa"/>
              <w:right w:w="15" w:type="dxa"/>
            </w:tcMar>
            <w:vAlign w:val="center"/>
            <w:hideMark/>
          </w:tcPr>
          <w:p w14:paraId="39148BAB" w14:textId="77777777" w:rsidR="001E59DE" w:rsidRPr="00E84A4B" w:rsidRDefault="001E59DE" w:rsidP="00E84A4B">
            <w:pPr>
              <w:jc w:val="center"/>
              <w:rPr>
                <w:rFonts w:ascii="Times New Roman" w:hAnsi="Times New Roman"/>
                <w:b/>
                <w:bCs/>
                <w:color w:val="333333"/>
                <w:sz w:val="20"/>
                <w:szCs w:val="20"/>
              </w:rPr>
            </w:pPr>
            <w:r w:rsidRPr="00E84A4B">
              <w:rPr>
                <w:rFonts w:ascii="Times New Roman" w:hAnsi="Times New Roman"/>
                <w:b/>
                <w:bCs/>
                <w:color w:val="333333"/>
                <w:sz w:val="20"/>
                <w:szCs w:val="20"/>
              </w:rPr>
              <w:t>Удовлетворительно</w:t>
            </w:r>
          </w:p>
        </w:tc>
        <w:tc>
          <w:tcPr>
            <w:tcW w:w="2210" w:type="dxa"/>
            <w:gridSpan w:val="2"/>
            <w:shd w:val="clear" w:color="000000" w:fill="19CC19"/>
            <w:tcMar>
              <w:top w:w="15" w:type="dxa"/>
              <w:left w:w="15" w:type="dxa"/>
              <w:bottom w:w="0" w:type="dxa"/>
              <w:right w:w="15" w:type="dxa"/>
            </w:tcMar>
            <w:vAlign w:val="center"/>
            <w:hideMark/>
          </w:tcPr>
          <w:p w14:paraId="643EF07E" w14:textId="77777777" w:rsidR="001E59DE" w:rsidRPr="00E84A4B" w:rsidRDefault="001E59DE" w:rsidP="00E84A4B">
            <w:pPr>
              <w:jc w:val="center"/>
              <w:rPr>
                <w:rFonts w:ascii="Times New Roman" w:hAnsi="Times New Roman"/>
                <w:b/>
                <w:bCs/>
                <w:color w:val="333333"/>
                <w:sz w:val="20"/>
                <w:szCs w:val="20"/>
              </w:rPr>
            </w:pPr>
            <w:r w:rsidRPr="00E84A4B">
              <w:rPr>
                <w:rFonts w:ascii="Times New Roman" w:hAnsi="Times New Roman"/>
                <w:b/>
                <w:bCs/>
                <w:color w:val="333333"/>
                <w:sz w:val="20"/>
                <w:szCs w:val="20"/>
              </w:rPr>
              <w:t>Полностью устраивает</w:t>
            </w:r>
          </w:p>
        </w:tc>
      </w:tr>
      <w:tr w:rsidR="00E84A4B" w:rsidRPr="00E84A4B" w14:paraId="5ABE8C0E" w14:textId="77777777" w:rsidTr="00E84A4B">
        <w:trPr>
          <w:trHeight w:val="240"/>
        </w:trPr>
        <w:tc>
          <w:tcPr>
            <w:tcW w:w="582" w:type="dxa"/>
            <w:vMerge/>
            <w:vAlign w:val="center"/>
            <w:hideMark/>
          </w:tcPr>
          <w:p w14:paraId="6988E660" w14:textId="77777777" w:rsidR="001E59DE" w:rsidRPr="00E84A4B" w:rsidRDefault="001E59DE" w:rsidP="00E84A4B">
            <w:pPr>
              <w:jc w:val="center"/>
              <w:rPr>
                <w:rFonts w:ascii="Times New Roman" w:hAnsi="Times New Roman"/>
                <w:b/>
                <w:bCs/>
                <w:color w:val="333333"/>
                <w:sz w:val="20"/>
                <w:szCs w:val="20"/>
              </w:rPr>
            </w:pPr>
          </w:p>
        </w:tc>
        <w:tc>
          <w:tcPr>
            <w:tcW w:w="6406" w:type="dxa"/>
            <w:vMerge/>
            <w:vAlign w:val="center"/>
            <w:hideMark/>
          </w:tcPr>
          <w:p w14:paraId="43FAE17E" w14:textId="77777777" w:rsidR="001E59DE" w:rsidRPr="00E84A4B" w:rsidRDefault="001E59DE" w:rsidP="00E84A4B">
            <w:pPr>
              <w:jc w:val="center"/>
              <w:rPr>
                <w:rFonts w:ascii="Times New Roman" w:hAnsi="Times New Roman"/>
                <w:b/>
                <w:bCs/>
                <w:color w:val="333333"/>
                <w:sz w:val="20"/>
                <w:szCs w:val="20"/>
              </w:rPr>
            </w:pPr>
          </w:p>
        </w:tc>
        <w:tc>
          <w:tcPr>
            <w:tcW w:w="1249" w:type="dxa"/>
            <w:vMerge/>
            <w:vAlign w:val="center"/>
            <w:hideMark/>
          </w:tcPr>
          <w:p w14:paraId="0AA978D7" w14:textId="77777777" w:rsidR="001E59DE" w:rsidRPr="00E84A4B" w:rsidRDefault="001E59DE" w:rsidP="00E84A4B">
            <w:pPr>
              <w:jc w:val="center"/>
              <w:rPr>
                <w:rFonts w:ascii="Times New Roman" w:hAnsi="Times New Roman"/>
                <w:b/>
                <w:bCs/>
                <w:color w:val="333333"/>
                <w:sz w:val="20"/>
                <w:szCs w:val="20"/>
              </w:rPr>
            </w:pPr>
          </w:p>
        </w:tc>
        <w:tc>
          <w:tcPr>
            <w:tcW w:w="1299" w:type="dxa"/>
            <w:shd w:val="clear" w:color="000000" w:fill="DE2D37"/>
            <w:tcMar>
              <w:top w:w="15" w:type="dxa"/>
              <w:left w:w="15" w:type="dxa"/>
              <w:bottom w:w="0" w:type="dxa"/>
              <w:right w:w="15" w:type="dxa"/>
            </w:tcMar>
            <w:vAlign w:val="center"/>
            <w:hideMark/>
          </w:tcPr>
          <w:p w14:paraId="228D9052" w14:textId="77777777" w:rsidR="001E59DE" w:rsidRPr="00E84A4B" w:rsidRDefault="001E59DE" w:rsidP="00E84A4B">
            <w:pPr>
              <w:jc w:val="center"/>
              <w:rPr>
                <w:rFonts w:ascii="Times New Roman" w:hAnsi="Times New Roman"/>
                <w:b/>
                <w:bCs/>
                <w:color w:val="333333"/>
                <w:sz w:val="20"/>
                <w:szCs w:val="20"/>
              </w:rPr>
            </w:pPr>
            <w:r w:rsidRPr="00E84A4B">
              <w:rPr>
                <w:rFonts w:ascii="Times New Roman" w:hAnsi="Times New Roman"/>
                <w:b/>
                <w:bCs/>
                <w:color w:val="333333"/>
                <w:sz w:val="20"/>
                <w:szCs w:val="20"/>
              </w:rPr>
              <w:t>колич.</w:t>
            </w:r>
          </w:p>
        </w:tc>
        <w:tc>
          <w:tcPr>
            <w:tcW w:w="1195" w:type="dxa"/>
            <w:shd w:val="clear" w:color="000000" w:fill="DE2D37"/>
            <w:tcMar>
              <w:top w:w="15" w:type="dxa"/>
              <w:left w:w="15" w:type="dxa"/>
              <w:bottom w:w="0" w:type="dxa"/>
              <w:right w:w="15" w:type="dxa"/>
            </w:tcMar>
            <w:vAlign w:val="center"/>
            <w:hideMark/>
          </w:tcPr>
          <w:p w14:paraId="2BE666D1" w14:textId="77777777" w:rsidR="001E59DE" w:rsidRPr="00E84A4B" w:rsidRDefault="001E59DE" w:rsidP="00E84A4B">
            <w:pPr>
              <w:jc w:val="center"/>
              <w:rPr>
                <w:rFonts w:ascii="Times New Roman" w:hAnsi="Times New Roman"/>
                <w:b/>
                <w:bCs/>
                <w:color w:val="333333"/>
                <w:sz w:val="20"/>
                <w:szCs w:val="20"/>
              </w:rPr>
            </w:pPr>
            <w:r w:rsidRPr="00E84A4B">
              <w:rPr>
                <w:rFonts w:ascii="Times New Roman" w:hAnsi="Times New Roman"/>
                <w:b/>
                <w:bCs/>
                <w:color w:val="333333"/>
                <w:sz w:val="20"/>
                <w:szCs w:val="20"/>
              </w:rPr>
              <w:t>%</w:t>
            </w:r>
          </w:p>
        </w:tc>
        <w:tc>
          <w:tcPr>
            <w:tcW w:w="1050" w:type="dxa"/>
            <w:shd w:val="clear" w:color="000000" w:fill="FEE101"/>
            <w:tcMar>
              <w:top w:w="15" w:type="dxa"/>
              <w:left w:w="15" w:type="dxa"/>
              <w:bottom w:w="0" w:type="dxa"/>
              <w:right w:w="15" w:type="dxa"/>
            </w:tcMar>
            <w:vAlign w:val="center"/>
            <w:hideMark/>
          </w:tcPr>
          <w:p w14:paraId="41032F46" w14:textId="77777777" w:rsidR="001E59DE" w:rsidRPr="00E84A4B" w:rsidRDefault="001E59DE" w:rsidP="00E84A4B">
            <w:pPr>
              <w:jc w:val="center"/>
              <w:rPr>
                <w:rFonts w:ascii="Times New Roman" w:hAnsi="Times New Roman"/>
                <w:b/>
                <w:bCs/>
                <w:color w:val="333333"/>
                <w:sz w:val="20"/>
                <w:szCs w:val="20"/>
              </w:rPr>
            </w:pPr>
            <w:r w:rsidRPr="00E84A4B">
              <w:rPr>
                <w:rFonts w:ascii="Times New Roman" w:hAnsi="Times New Roman"/>
                <w:b/>
                <w:bCs/>
                <w:color w:val="333333"/>
                <w:sz w:val="20"/>
                <w:szCs w:val="20"/>
              </w:rPr>
              <w:t>колич.</w:t>
            </w:r>
          </w:p>
        </w:tc>
        <w:tc>
          <w:tcPr>
            <w:tcW w:w="992" w:type="dxa"/>
            <w:shd w:val="clear" w:color="000000" w:fill="FEE101"/>
            <w:tcMar>
              <w:top w:w="15" w:type="dxa"/>
              <w:left w:w="15" w:type="dxa"/>
              <w:bottom w:w="0" w:type="dxa"/>
              <w:right w:w="15" w:type="dxa"/>
            </w:tcMar>
            <w:vAlign w:val="center"/>
            <w:hideMark/>
          </w:tcPr>
          <w:p w14:paraId="323977FB" w14:textId="77777777" w:rsidR="001E59DE" w:rsidRPr="00E84A4B" w:rsidRDefault="001E59DE" w:rsidP="00E84A4B">
            <w:pPr>
              <w:jc w:val="center"/>
              <w:rPr>
                <w:rFonts w:ascii="Times New Roman" w:hAnsi="Times New Roman"/>
                <w:b/>
                <w:bCs/>
                <w:color w:val="333333"/>
                <w:sz w:val="20"/>
                <w:szCs w:val="20"/>
              </w:rPr>
            </w:pPr>
            <w:r w:rsidRPr="00E84A4B">
              <w:rPr>
                <w:rFonts w:ascii="Times New Roman" w:hAnsi="Times New Roman"/>
                <w:b/>
                <w:bCs/>
                <w:color w:val="333333"/>
                <w:sz w:val="20"/>
                <w:szCs w:val="20"/>
              </w:rPr>
              <w:t>%</w:t>
            </w:r>
          </w:p>
        </w:tc>
        <w:tc>
          <w:tcPr>
            <w:tcW w:w="1134" w:type="dxa"/>
            <w:shd w:val="clear" w:color="000000" w:fill="19CC19"/>
            <w:tcMar>
              <w:top w:w="15" w:type="dxa"/>
              <w:left w:w="15" w:type="dxa"/>
              <w:bottom w:w="0" w:type="dxa"/>
              <w:right w:w="15" w:type="dxa"/>
            </w:tcMar>
            <w:vAlign w:val="center"/>
            <w:hideMark/>
          </w:tcPr>
          <w:p w14:paraId="61BCB312" w14:textId="77777777" w:rsidR="001E59DE" w:rsidRPr="00E84A4B" w:rsidRDefault="001E59DE" w:rsidP="00E84A4B">
            <w:pPr>
              <w:jc w:val="center"/>
              <w:rPr>
                <w:rFonts w:ascii="Times New Roman" w:hAnsi="Times New Roman"/>
                <w:b/>
                <w:bCs/>
                <w:color w:val="333333"/>
                <w:sz w:val="20"/>
                <w:szCs w:val="20"/>
              </w:rPr>
            </w:pPr>
            <w:r w:rsidRPr="00E84A4B">
              <w:rPr>
                <w:rFonts w:ascii="Times New Roman" w:hAnsi="Times New Roman"/>
                <w:b/>
                <w:bCs/>
                <w:color w:val="333333"/>
                <w:sz w:val="20"/>
                <w:szCs w:val="20"/>
              </w:rPr>
              <w:t>колич.</w:t>
            </w:r>
          </w:p>
        </w:tc>
        <w:tc>
          <w:tcPr>
            <w:tcW w:w="1076" w:type="dxa"/>
            <w:shd w:val="clear" w:color="000000" w:fill="19CC19"/>
            <w:tcMar>
              <w:top w:w="15" w:type="dxa"/>
              <w:left w:w="15" w:type="dxa"/>
              <w:bottom w:w="0" w:type="dxa"/>
              <w:right w:w="15" w:type="dxa"/>
            </w:tcMar>
            <w:vAlign w:val="center"/>
            <w:hideMark/>
          </w:tcPr>
          <w:p w14:paraId="1F2EA00B" w14:textId="77777777" w:rsidR="001E59DE" w:rsidRPr="00E84A4B" w:rsidRDefault="001E59DE" w:rsidP="00E84A4B">
            <w:pPr>
              <w:jc w:val="center"/>
              <w:rPr>
                <w:rFonts w:ascii="Times New Roman" w:hAnsi="Times New Roman"/>
                <w:b/>
                <w:bCs/>
                <w:color w:val="333333"/>
                <w:sz w:val="20"/>
                <w:szCs w:val="20"/>
              </w:rPr>
            </w:pPr>
            <w:r w:rsidRPr="00E84A4B">
              <w:rPr>
                <w:rFonts w:ascii="Times New Roman" w:hAnsi="Times New Roman"/>
                <w:b/>
                <w:bCs/>
                <w:color w:val="333333"/>
                <w:sz w:val="20"/>
                <w:szCs w:val="20"/>
              </w:rPr>
              <w:t>%</w:t>
            </w:r>
          </w:p>
        </w:tc>
      </w:tr>
      <w:tr w:rsidR="00E84A4B" w:rsidRPr="00E84A4B" w14:paraId="7AA731FC" w14:textId="77777777" w:rsidTr="00E84A4B">
        <w:trPr>
          <w:trHeight w:val="259"/>
        </w:trPr>
        <w:tc>
          <w:tcPr>
            <w:tcW w:w="582" w:type="dxa"/>
            <w:shd w:val="clear" w:color="auto" w:fill="auto"/>
            <w:tcMar>
              <w:top w:w="15" w:type="dxa"/>
              <w:left w:w="15" w:type="dxa"/>
              <w:bottom w:w="0" w:type="dxa"/>
              <w:right w:w="15" w:type="dxa"/>
            </w:tcMar>
            <w:vAlign w:val="center"/>
            <w:hideMark/>
          </w:tcPr>
          <w:p w14:paraId="5B0FC88E"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1</w:t>
            </w:r>
          </w:p>
        </w:tc>
        <w:tc>
          <w:tcPr>
            <w:tcW w:w="6406" w:type="dxa"/>
            <w:shd w:val="clear" w:color="auto" w:fill="auto"/>
            <w:tcMar>
              <w:top w:w="15" w:type="dxa"/>
              <w:left w:w="15" w:type="dxa"/>
              <w:bottom w:w="0" w:type="dxa"/>
              <w:right w:w="15" w:type="dxa"/>
            </w:tcMar>
            <w:hideMark/>
          </w:tcPr>
          <w:p w14:paraId="078DD6C4" w14:textId="77777777" w:rsidR="001E59DE" w:rsidRPr="00E84A4B" w:rsidRDefault="001E59DE">
            <w:pPr>
              <w:rPr>
                <w:rFonts w:ascii="Times New Roman" w:hAnsi="Times New Roman"/>
                <w:sz w:val="20"/>
                <w:szCs w:val="20"/>
              </w:rPr>
            </w:pPr>
            <w:r w:rsidRPr="00E84A4B">
              <w:rPr>
                <w:rFonts w:ascii="Times New Roman" w:hAnsi="Times New Roman"/>
                <w:sz w:val="20"/>
                <w:szCs w:val="20"/>
              </w:rPr>
              <w:t>МБОУ ОСИНСКАЯ СОШ №1</w:t>
            </w:r>
          </w:p>
        </w:tc>
        <w:tc>
          <w:tcPr>
            <w:tcW w:w="1249" w:type="dxa"/>
            <w:shd w:val="clear" w:color="auto" w:fill="auto"/>
            <w:tcMar>
              <w:top w:w="15" w:type="dxa"/>
              <w:left w:w="15" w:type="dxa"/>
              <w:bottom w:w="0" w:type="dxa"/>
              <w:right w:w="15" w:type="dxa"/>
            </w:tcMar>
            <w:vAlign w:val="center"/>
            <w:hideMark/>
          </w:tcPr>
          <w:p w14:paraId="6774D53F"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604</w:t>
            </w:r>
          </w:p>
        </w:tc>
        <w:tc>
          <w:tcPr>
            <w:tcW w:w="1299" w:type="dxa"/>
            <w:shd w:val="clear" w:color="000000" w:fill="DE2D37"/>
            <w:tcMar>
              <w:top w:w="15" w:type="dxa"/>
              <w:left w:w="15" w:type="dxa"/>
              <w:bottom w:w="0" w:type="dxa"/>
              <w:right w:w="15" w:type="dxa"/>
            </w:tcMar>
            <w:vAlign w:val="center"/>
            <w:hideMark/>
          </w:tcPr>
          <w:p w14:paraId="0825CCFF"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27</w:t>
            </w:r>
          </w:p>
        </w:tc>
        <w:tc>
          <w:tcPr>
            <w:tcW w:w="1195" w:type="dxa"/>
            <w:shd w:val="clear" w:color="000000" w:fill="DE2D37"/>
            <w:tcMar>
              <w:top w:w="15" w:type="dxa"/>
              <w:left w:w="15" w:type="dxa"/>
              <w:bottom w:w="0" w:type="dxa"/>
              <w:right w:w="15" w:type="dxa"/>
            </w:tcMar>
            <w:vAlign w:val="center"/>
            <w:hideMark/>
          </w:tcPr>
          <w:p w14:paraId="2D3616D3"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4,47</w:t>
            </w:r>
          </w:p>
        </w:tc>
        <w:tc>
          <w:tcPr>
            <w:tcW w:w="1050" w:type="dxa"/>
            <w:shd w:val="clear" w:color="000000" w:fill="FEE101"/>
            <w:tcMar>
              <w:top w:w="15" w:type="dxa"/>
              <w:left w:w="15" w:type="dxa"/>
              <w:bottom w:w="0" w:type="dxa"/>
              <w:right w:w="15" w:type="dxa"/>
            </w:tcMar>
            <w:vAlign w:val="center"/>
            <w:hideMark/>
          </w:tcPr>
          <w:p w14:paraId="0F165B5F"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221</w:t>
            </w:r>
          </w:p>
        </w:tc>
        <w:tc>
          <w:tcPr>
            <w:tcW w:w="992" w:type="dxa"/>
            <w:shd w:val="clear" w:color="000000" w:fill="FEE101"/>
            <w:tcMar>
              <w:top w:w="15" w:type="dxa"/>
              <w:left w:w="15" w:type="dxa"/>
              <w:bottom w:w="0" w:type="dxa"/>
              <w:right w:w="15" w:type="dxa"/>
            </w:tcMar>
            <w:vAlign w:val="center"/>
            <w:hideMark/>
          </w:tcPr>
          <w:p w14:paraId="67BC0042"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36,59</w:t>
            </w:r>
          </w:p>
        </w:tc>
        <w:tc>
          <w:tcPr>
            <w:tcW w:w="1134" w:type="dxa"/>
            <w:shd w:val="clear" w:color="000000" w:fill="19CC19"/>
            <w:tcMar>
              <w:top w:w="15" w:type="dxa"/>
              <w:left w:w="15" w:type="dxa"/>
              <w:bottom w:w="0" w:type="dxa"/>
              <w:right w:w="15" w:type="dxa"/>
            </w:tcMar>
            <w:vAlign w:val="center"/>
            <w:hideMark/>
          </w:tcPr>
          <w:p w14:paraId="3262DF62"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356</w:t>
            </w:r>
          </w:p>
        </w:tc>
        <w:tc>
          <w:tcPr>
            <w:tcW w:w="1076" w:type="dxa"/>
            <w:shd w:val="clear" w:color="000000" w:fill="19CC19"/>
            <w:tcMar>
              <w:top w:w="15" w:type="dxa"/>
              <w:left w:w="15" w:type="dxa"/>
              <w:bottom w:w="0" w:type="dxa"/>
              <w:right w:w="15" w:type="dxa"/>
            </w:tcMar>
            <w:vAlign w:val="center"/>
            <w:hideMark/>
          </w:tcPr>
          <w:p w14:paraId="162092AA"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58,94</w:t>
            </w:r>
          </w:p>
        </w:tc>
      </w:tr>
      <w:tr w:rsidR="00E84A4B" w:rsidRPr="00E84A4B" w14:paraId="274C3CF1" w14:textId="77777777" w:rsidTr="00E84A4B">
        <w:trPr>
          <w:trHeight w:val="259"/>
        </w:trPr>
        <w:tc>
          <w:tcPr>
            <w:tcW w:w="582" w:type="dxa"/>
            <w:shd w:val="clear" w:color="auto" w:fill="auto"/>
            <w:tcMar>
              <w:top w:w="15" w:type="dxa"/>
              <w:left w:w="15" w:type="dxa"/>
              <w:bottom w:w="0" w:type="dxa"/>
              <w:right w:w="15" w:type="dxa"/>
            </w:tcMar>
            <w:vAlign w:val="center"/>
            <w:hideMark/>
          </w:tcPr>
          <w:p w14:paraId="7B359385"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2</w:t>
            </w:r>
          </w:p>
        </w:tc>
        <w:tc>
          <w:tcPr>
            <w:tcW w:w="6406" w:type="dxa"/>
            <w:shd w:val="clear" w:color="auto" w:fill="auto"/>
            <w:tcMar>
              <w:top w:w="15" w:type="dxa"/>
              <w:left w:w="15" w:type="dxa"/>
              <w:bottom w:w="0" w:type="dxa"/>
              <w:right w:w="15" w:type="dxa"/>
            </w:tcMar>
            <w:hideMark/>
          </w:tcPr>
          <w:p w14:paraId="516942A3" w14:textId="77777777" w:rsidR="001E59DE" w:rsidRPr="00E84A4B" w:rsidRDefault="001E59DE">
            <w:pPr>
              <w:rPr>
                <w:rFonts w:ascii="Times New Roman" w:hAnsi="Times New Roman"/>
                <w:sz w:val="20"/>
                <w:szCs w:val="20"/>
              </w:rPr>
            </w:pPr>
            <w:r w:rsidRPr="00E84A4B">
              <w:rPr>
                <w:rFonts w:ascii="Times New Roman" w:hAnsi="Times New Roman"/>
                <w:sz w:val="20"/>
                <w:szCs w:val="20"/>
              </w:rPr>
              <w:t>МБУ ДО ОСИНСКИЙ ДОМ ДЕТСКОГО ТВОРЧЕСТВА</w:t>
            </w:r>
          </w:p>
        </w:tc>
        <w:tc>
          <w:tcPr>
            <w:tcW w:w="1249" w:type="dxa"/>
            <w:shd w:val="clear" w:color="auto" w:fill="auto"/>
            <w:tcMar>
              <w:top w:w="15" w:type="dxa"/>
              <w:left w:w="15" w:type="dxa"/>
              <w:bottom w:w="0" w:type="dxa"/>
              <w:right w:w="15" w:type="dxa"/>
            </w:tcMar>
            <w:vAlign w:val="center"/>
            <w:hideMark/>
          </w:tcPr>
          <w:p w14:paraId="4E2E41A7"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507</w:t>
            </w:r>
          </w:p>
        </w:tc>
        <w:tc>
          <w:tcPr>
            <w:tcW w:w="1299" w:type="dxa"/>
            <w:shd w:val="clear" w:color="000000" w:fill="DE2D37"/>
            <w:tcMar>
              <w:top w:w="15" w:type="dxa"/>
              <w:left w:w="15" w:type="dxa"/>
              <w:bottom w:w="0" w:type="dxa"/>
              <w:right w:w="15" w:type="dxa"/>
            </w:tcMar>
            <w:vAlign w:val="center"/>
            <w:hideMark/>
          </w:tcPr>
          <w:p w14:paraId="5F9986B9"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6</w:t>
            </w:r>
          </w:p>
        </w:tc>
        <w:tc>
          <w:tcPr>
            <w:tcW w:w="1195" w:type="dxa"/>
            <w:shd w:val="clear" w:color="000000" w:fill="DE2D37"/>
            <w:tcMar>
              <w:top w:w="15" w:type="dxa"/>
              <w:left w:w="15" w:type="dxa"/>
              <w:bottom w:w="0" w:type="dxa"/>
              <w:right w:w="15" w:type="dxa"/>
            </w:tcMar>
            <w:vAlign w:val="center"/>
            <w:hideMark/>
          </w:tcPr>
          <w:p w14:paraId="1FD245FE"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1,18</w:t>
            </w:r>
          </w:p>
        </w:tc>
        <w:tc>
          <w:tcPr>
            <w:tcW w:w="1050" w:type="dxa"/>
            <w:shd w:val="clear" w:color="000000" w:fill="FEE101"/>
            <w:tcMar>
              <w:top w:w="15" w:type="dxa"/>
              <w:left w:w="15" w:type="dxa"/>
              <w:bottom w:w="0" w:type="dxa"/>
              <w:right w:w="15" w:type="dxa"/>
            </w:tcMar>
            <w:vAlign w:val="center"/>
            <w:hideMark/>
          </w:tcPr>
          <w:p w14:paraId="60D3F27E"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49</w:t>
            </w:r>
          </w:p>
        </w:tc>
        <w:tc>
          <w:tcPr>
            <w:tcW w:w="992" w:type="dxa"/>
            <w:shd w:val="clear" w:color="000000" w:fill="FEE101"/>
            <w:tcMar>
              <w:top w:w="15" w:type="dxa"/>
              <w:left w:w="15" w:type="dxa"/>
              <w:bottom w:w="0" w:type="dxa"/>
              <w:right w:w="15" w:type="dxa"/>
            </w:tcMar>
            <w:vAlign w:val="center"/>
            <w:hideMark/>
          </w:tcPr>
          <w:p w14:paraId="3E0AC814"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9,66</w:t>
            </w:r>
          </w:p>
        </w:tc>
        <w:tc>
          <w:tcPr>
            <w:tcW w:w="1134" w:type="dxa"/>
            <w:shd w:val="clear" w:color="000000" w:fill="19CC19"/>
            <w:tcMar>
              <w:top w:w="15" w:type="dxa"/>
              <w:left w:w="15" w:type="dxa"/>
              <w:bottom w:w="0" w:type="dxa"/>
              <w:right w:w="15" w:type="dxa"/>
            </w:tcMar>
            <w:vAlign w:val="center"/>
            <w:hideMark/>
          </w:tcPr>
          <w:p w14:paraId="3EAA8E38"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452</w:t>
            </w:r>
          </w:p>
        </w:tc>
        <w:tc>
          <w:tcPr>
            <w:tcW w:w="1076" w:type="dxa"/>
            <w:shd w:val="clear" w:color="000000" w:fill="19CC19"/>
            <w:tcMar>
              <w:top w:w="15" w:type="dxa"/>
              <w:left w:w="15" w:type="dxa"/>
              <w:bottom w:w="0" w:type="dxa"/>
              <w:right w:w="15" w:type="dxa"/>
            </w:tcMar>
            <w:vAlign w:val="center"/>
            <w:hideMark/>
          </w:tcPr>
          <w:p w14:paraId="301EC3DA"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89,15</w:t>
            </w:r>
          </w:p>
        </w:tc>
      </w:tr>
      <w:tr w:rsidR="00E84A4B" w:rsidRPr="00E84A4B" w14:paraId="01DEC448" w14:textId="77777777" w:rsidTr="00E84A4B">
        <w:trPr>
          <w:trHeight w:val="259"/>
        </w:trPr>
        <w:tc>
          <w:tcPr>
            <w:tcW w:w="582" w:type="dxa"/>
            <w:shd w:val="clear" w:color="auto" w:fill="auto"/>
            <w:tcMar>
              <w:top w:w="15" w:type="dxa"/>
              <w:left w:w="15" w:type="dxa"/>
              <w:bottom w:w="0" w:type="dxa"/>
              <w:right w:w="15" w:type="dxa"/>
            </w:tcMar>
            <w:vAlign w:val="center"/>
            <w:hideMark/>
          </w:tcPr>
          <w:p w14:paraId="32CAAC9D"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3</w:t>
            </w:r>
          </w:p>
        </w:tc>
        <w:tc>
          <w:tcPr>
            <w:tcW w:w="6406" w:type="dxa"/>
            <w:shd w:val="clear" w:color="auto" w:fill="auto"/>
            <w:tcMar>
              <w:top w:w="15" w:type="dxa"/>
              <w:left w:w="15" w:type="dxa"/>
              <w:bottom w:w="0" w:type="dxa"/>
              <w:right w:w="15" w:type="dxa"/>
            </w:tcMar>
            <w:hideMark/>
          </w:tcPr>
          <w:p w14:paraId="244CCC51" w14:textId="77777777" w:rsidR="001E59DE" w:rsidRPr="00E84A4B" w:rsidRDefault="001E59DE">
            <w:pPr>
              <w:rPr>
                <w:rFonts w:ascii="Times New Roman" w:hAnsi="Times New Roman"/>
                <w:sz w:val="20"/>
                <w:szCs w:val="20"/>
              </w:rPr>
            </w:pPr>
            <w:r w:rsidRPr="00E84A4B">
              <w:rPr>
                <w:rFonts w:ascii="Times New Roman" w:hAnsi="Times New Roman"/>
                <w:sz w:val="20"/>
                <w:szCs w:val="20"/>
              </w:rPr>
              <w:t>МБУ ДО ОСИНСКАЯ ДЮСШ ИМ. В.В. КУЗИНА</w:t>
            </w:r>
          </w:p>
        </w:tc>
        <w:tc>
          <w:tcPr>
            <w:tcW w:w="1249" w:type="dxa"/>
            <w:shd w:val="clear" w:color="auto" w:fill="auto"/>
            <w:tcMar>
              <w:top w:w="15" w:type="dxa"/>
              <w:left w:w="15" w:type="dxa"/>
              <w:bottom w:w="0" w:type="dxa"/>
              <w:right w:w="15" w:type="dxa"/>
            </w:tcMar>
            <w:vAlign w:val="center"/>
            <w:hideMark/>
          </w:tcPr>
          <w:p w14:paraId="31470BA1"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497</w:t>
            </w:r>
          </w:p>
        </w:tc>
        <w:tc>
          <w:tcPr>
            <w:tcW w:w="1299" w:type="dxa"/>
            <w:shd w:val="clear" w:color="000000" w:fill="DE2D37"/>
            <w:tcMar>
              <w:top w:w="15" w:type="dxa"/>
              <w:left w:w="15" w:type="dxa"/>
              <w:bottom w:w="0" w:type="dxa"/>
              <w:right w:w="15" w:type="dxa"/>
            </w:tcMar>
            <w:vAlign w:val="center"/>
            <w:hideMark/>
          </w:tcPr>
          <w:p w14:paraId="0D95EEEA"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1</w:t>
            </w:r>
          </w:p>
        </w:tc>
        <w:tc>
          <w:tcPr>
            <w:tcW w:w="1195" w:type="dxa"/>
            <w:shd w:val="clear" w:color="000000" w:fill="DE2D37"/>
            <w:tcMar>
              <w:top w:w="15" w:type="dxa"/>
              <w:left w:w="15" w:type="dxa"/>
              <w:bottom w:w="0" w:type="dxa"/>
              <w:right w:w="15" w:type="dxa"/>
            </w:tcMar>
            <w:vAlign w:val="center"/>
            <w:hideMark/>
          </w:tcPr>
          <w:p w14:paraId="4BFB4F2A"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0,20</w:t>
            </w:r>
          </w:p>
        </w:tc>
        <w:tc>
          <w:tcPr>
            <w:tcW w:w="1050" w:type="dxa"/>
            <w:shd w:val="clear" w:color="000000" w:fill="FEE101"/>
            <w:tcMar>
              <w:top w:w="15" w:type="dxa"/>
              <w:left w:w="15" w:type="dxa"/>
              <w:bottom w:w="0" w:type="dxa"/>
              <w:right w:w="15" w:type="dxa"/>
            </w:tcMar>
            <w:vAlign w:val="center"/>
            <w:hideMark/>
          </w:tcPr>
          <w:p w14:paraId="0318D507"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47</w:t>
            </w:r>
          </w:p>
        </w:tc>
        <w:tc>
          <w:tcPr>
            <w:tcW w:w="992" w:type="dxa"/>
            <w:shd w:val="clear" w:color="000000" w:fill="FEE101"/>
            <w:tcMar>
              <w:top w:w="15" w:type="dxa"/>
              <w:left w:w="15" w:type="dxa"/>
              <w:bottom w:w="0" w:type="dxa"/>
              <w:right w:w="15" w:type="dxa"/>
            </w:tcMar>
            <w:vAlign w:val="center"/>
            <w:hideMark/>
          </w:tcPr>
          <w:p w14:paraId="6AB12E0E"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9,46</w:t>
            </w:r>
          </w:p>
        </w:tc>
        <w:tc>
          <w:tcPr>
            <w:tcW w:w="1134" w:type="dxa"/>
            <w:shd w:val="clear" w:color="000000" w:fill="19CC19"/>
            <w:tcMar>
              <w:top w:w="15" w:type="dxa"/>
              <w:left w:w="15" w:type="dxa"/>
              <w:bottom w:w="0" w:type="dxa"/>
              <w:right w:w="15" w:type="dxa"/>
            </w:tcMar>
            <w:vAlign w:val="center"/>
            <w:hideMark/>
          </w:tcPr>
          <w:p w14:paraId="2A40B7FD"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449</w:t>
            </w:r>
          </w:p>
        </w:tc>
        <w:tc>
          <w:tcPr>
            <w:tcW w:w="1076" w:type="dxa"/>
            <w:shd w:val="clear" w:color="000000" w:fill="19CC19"/>
            <w:tcMar>
              <w:top w:w="15" w:type="dxa"/>
              <w:left w:w="15" w:type="dxa"/>
              <w:bottom w:w="0" w:type="dxa"/>
              <w:right w:w="15" w:type="dxa"/>
            </w:tcMar>
            <w:vAlign w:val="center"/>
            <w:hideMark/>
          </w:tcPr>
          <w:p w14:paraId="0FDF3AC8"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90,34</w:t>
            </w:r>
          </w:p>
        </w:tc>
      </w:tr>
      <w:tr w:rsidR="00E84A4B" w:rsidRPr="00E84A4B" w14:paraId="5DD59640" w14:textId="77777777" w:rsidTr="00E84A4B">
        <w:trPr>
          <w:trHeight w:val="259"/>
        </w:trPr>
        <w:tc>
          <w:tcPr>
            <w:tcW w:w="582" w:type="dxa"/>
            <w:shd w:val="clear" w:color="auto" w:fill="auto"/>
            <w:tcMar>
              <w:top w:w="15" w:type="dxa"/>
              <w:left w:w="15" w:type="dxa"/>
              <w:bottom w:w="0" w:type="dxa"/>
              <w:right w:w="15" w:type="dxa"/>
            </w:tcMar>
            <w:vAlign w:val="center"/>
            <w:hideMark/>
          </w:tcPr>
          <w:p w14:paraId="5A1CA56B"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4</w:t>
            </w:r>
          </w:p>
        </w:tc>
        <w:tc>
          <w:tcPr>
            <w:tcW w:w="6406" w:type="dxa"/>
            <w:shd w:val="clear" w:color="auto" w:fill="auto"/>
            <w:tcMar>
              <w:top w:w="15" w:type="dxa"/>
              <w:left w:w="15" w:type="dxa"/>
              <w:bottom w:w="0" w:type="dxa"/>
              <w:right w:w="15" w:type="dxa"/>
            </w:tcMar>
            <w:hideMark/>
          </w:tcPr>
          <w:p w14:paraId="1802DA9C" w14:textId="77777777" w:rsidR="001E59DE" w:rsidRPr="00E84A4B" w:rsidRDefault="001E59DE">
            <w:pPr>
              <w:rPr>
                <w:rFonts w:ascii="Times New Roman" w:hAnsi="Times New Roman"/>
                <w:sz w:val="20"/>
                <w:szCs w:val="20"/>
              </w:rPr>
            </w:pPr>
            <w:r w:rsidRPr="00E84A4B">
              <w:rPr>
                <w:rFonts w:ascii="Times New Roman" w:hAnsi="Times New Roman"/>
                <w:sz w:val="20"/>
                <w:szCs w:val="20"/>
              </w:rPr>
              <w:t>МБОУ ПРИМОРСКАЯ СОШ</w:t>
            </w:r>
          </w:p>
        </w:tc>
        <w:tc>
          <w:tcPr>
            <w:tcW w:w="1249" w:type="dxa"/>
            <w:shd w:val="clear" w:color="auto" w:fill="auto"/>
            <w:tcMar>
              <w:top w:w="15" w:type="dxa"/>
              <w:left w:w="15" w:type="dxa"/>
              <w:bottom w:w="0" w:type="dxa"/>
              <w:right w:w="15" w:type="dxa"/>
            </w:tcMar>
            <w:vAlign w:val="center"/>
            <w:hideMark/>
          </w:tcPr>
          <w:p w14:paraId="408949E5"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402</w:t>
            </w:r>
          </w:p>
        </w:tc>
        <w:tc>
          <w:tcPr>
            <w:tcW w:w="1299" w:type="dxa"/>
            <w:shd w:val="clear" w:color="000000" w:fill="DE2D37"/>
            <w:tcMar>
              <w:top w:w="15" w:type="dxa"/>
              <w:left w:w="15" w:type="dxa"/>
              <w:bottom w:w="0" w:type="dxa"/>
              <w:right w:w="15" w:type="dxa"/>
            </w:tcMar>
            <w:vAlign w:val="center"/>
            <w:hideMark/>
          </w:tcPr>
          <w:p w14:paraId="6DE4AB02"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8</w:t>
            </w:r>
          </w:p>
        </w:tc>
        <w:tc>
          <w:tcPr>
            <w:tcW w:w="1195" w:type="dxa"/>
            <w:shd w:val="clear" w:color="000000" w:fill="DE2D37"/>
            <w:tcMar>
              <w:top w:w="15" w:type="dxa"/>
              <w:left w:w="15" w:type="dxa"/>
              <w:bottom w:w="0" w:type="dxa"/>
              <w:right w:w="15" w:type="dxa"/>
            </w:tcMar>
            <w:vAlign w:val="center"/>
            <w:hideMark/>
          </w:tcPr>
          <w:p w14:paraId="78815D3D"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1,99</w:t>
            </w:r>
          </w:p>
        </w:tc>
        <w:tc>
          <w:tcPr>
            <w:tcW w:w="1050" w:type="dxa"/>
            <w:shd w:val="clear" w:color="000000" w:fill="FEE101"/>
            <w:tcMar>
              <w:top w:w="15" w:type="dxa"/>
              <w:left w:w="15" w:type="dxa"/>
              <w:bottom w:w="0" w:type="dxa"/>
              <w:right w:w="15" w:type="dxa"/>
            </w:tcMar>
            <w:vAlign w:val="center"/>
            <w:hideMark/>
          </w:tcPr>
          <w:p w14:paraId="15E2F48F"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76</w:t>
            </w:r>
          </w:p>
        </w:tc>
        <w:tc>
          <w:tcPr>
            <w:tcW w:w="992" w:type="dxa"/>
            <w:shd w:val="clear" w:color="000000" w:fill="FEE101"/>
            <w:tcMar>
              <w:top w:w="15" w:type="dxa"/>
              <w:left w:w="15" w:type="dxa"/>
              <w:bottom w:w="0" w:type="dxa"/>
              <w:right w:w="15" w:type="dxa"/>
            </w:tcMar>
            <w:vAlign w:val="center"/>
            <w:hideMark/>
          </w:tcPr>
          <w:p w14:paraId="3ECCCE1E"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18,91</w:t>
            </w:r>
          </w:p>
        </w:tc>
        <w:tc>
          <w:tcPr>
            <w:tcW w:w="1134" w:type="dxa"/>
            <w:shd w:val="clear" w:color="000000" w:fill="19CC19"/>
            <w:tcMar>
              <w:top w:w="15" w:type="dxa"/>
              <w:left w:w="15" w:type="dxa"/>
              <w:bottom w:w="0" w:type="dxa"/>
              <w:right w:w="15" w:type="dxa"/>
            </w:tcMar>
            <w:vAlign w:val="center"/>
            <w:hideMark/>
          </w:tcPr>
          <w:p w14:paraId="520C2944"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318</w:t>
            </w:r>
          </w:p>
        </w:tc>
        <w:tc>
          <w:tcPr>
            <w:tcW w:w="1076" w:type="dxa"/>
            <w:shd w:val="clear" w:color="000000" w:fill="19CC19"/>
            <w:tcMar>
              <w:top w:w="15" w:type="dxa"/>
              <w:left w:w="15" w:type="dxa"/>
              <w:bottom w:w="0" w:type="dxa"/>
              <w:right w:w="15" w:type="dxa"/>
            </w:tcMar>
            <w:vAlign w:val="center"/>
            <w:hideMark/>
          </w:tcPr>
          <w:p w14:paraId="379803C6"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79,10</w:t>
            </w:r>
          </w:p>
        </w:tc>
      </w:tr>
      <w:tr w:rsidR="00E84A4B" w:rsidRPr="00E84A4B" w14:paraId="20DAC0FF" w14:textId="77777777" w:rsidTr="00E84A4B">
        <w:trPr>
          <w:trHeight w:val="259"/>
        </w:trPr>
        <w:tc>
          <w:tcPr>
            <w:tcW w:w="582" w:type="dxa"/>
            <w:shd w:val="clear" w:color="auto" w:fill="auto"/>
            <w:tcMar>
              <w:top w:w="15" w:type="dxa"/>
              <w:left w:w="15" w:type="dxa"/>
              <w:bottom w:w="0" w:type="dxa"/>
              <w:right w:w="15" w:type="dxa"/>
            </w:tcMar>
            <w:vAlign w:val="center"/>
            <w:hideMark/>
          </w:tcPr>
          <w:p w14:paraId="65F1EE7D"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5</w:t>
            </w:r>
          </w:p>
        </w:tc>
        <w:tc>
          <w:tcPr>
            <w:tcW w:w="6406" w:type="dxa"/>
            <w:shd w:val="clear" w:color="auto" w:fill="auto"/>
            <w:tcMar>
              <w:top w:w="15" w:type="dxa"/>
              <w:left w:w="15" w:type="dxa"/>
              <w:bottom w:w="0" w:type="dxa"/>
              <w:right w:w="15" w:type="dxa"/>
            </w:tcMar>
            <w:hideMark/>
          </w:tcPr>
          <w:p w14:paraId="0D571811" w14:textId="77777777" w:rsidR="001E59DE" w:rsidRPr="00E84A4B" w:rsidRDefault="001E59DE">
            <w:pPr>
              <w:rPr>
                <w:rFonts w:ascii="Times New Roman" w:hAnsi="Times New Roman"/>
                <w:sz w:val="20"/>
                <w:szCs w:val="20"/>
              </w:rPr>
            </w:pPr>
            <w:r w:rsidRPr="00E84A4B">
              <w:rPr>
                <w:rFonts w:ascii="Times New Roman" w:hAnsi="Times New Roman"/>
                <w:sz w:val="20"/>
                <w:szCs w:val="20"/>
              </w:rPr>
              <w:t>МБОУ ОСИНСКАЯ СОШ № 2</w:t>
            </w:r>
          </w:p>
        </w:tc>
        <w:tc>
          <w:tcPr>
            <w:tcW w:w="1249" w:type="dxa"/>
            <w:shd w:val="clear" w:color="auto" w:fill="auto"/>
            <w:tcMar>
              <w:top w:w="15" w:type="dxa"/>
              <w:left w:w="15" w:type="dxa"/>
              <w:bottom w:w="0" w:type="dxa"/>
              <w:right w:w="15" w:type="dxa"/>
            </w:tcMar>
            <w:vAlign w:val="center"/>
            <w:hideMark/>
          </w:tcPr>
          <w:p w14:paraId="6142F1CE"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320</w:t>
            </w:r>
          </w:p>
        </w:tc>
        <w:tc>
          <w:tcPr>
            <w:tcW w:w="1299" w:type="dxa"/>
            <w:shd w:val="clear" w:color="000000" w:fill="DE2D37"/>
            <w:tcMar>
              <w:top w:w="15" w:type="dxa"/>
              <w:left w:w="15" w:type="dxa"/>
              <w:bottom w:w="0" w:type="dxa"/>
              <w:right w:w="15" w:type="dxa"/>
            </w:tcMar>
            <w:vAlign w:val="center"/>
            <w:hideMark/>
          </w:tcPr>
          <w:p w14:paraId="60435D6D"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18</w:t>
            </w:r>
          </w:p>
        </w:tc>
        <w:tc>
          <w:tcPr>
            <w:tcW w:w="1195" w:type="dxa"/>
            <w:shd w:val="clear" w:color="000000" w:fill="DE2D37"/>
            <w:tcMar>
              <w:top w:w="15" w:type="dxa"/>
              <w:left w:w="15" w:type="dxa"/>
              <w:bottom w:w="0" w:type="dxa"/>
              <w:right w:w="15" w:type="dxa"/>
            </w:tcMar>
            <w:vAlign w:val="center"/>
            <w:hideMark/>
          </w:tcPr>
          <w:p w14:paraId="13640687"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5,63</w:t>
            </w:r>
          </w:p>
        </w:tc>
        <w:tc>
          <w:tcPr>
            <w:tcW w:w="1050" w:type="dxa"/>
            <w:shd w:val="clear" w:color="000000" w:fill="FEE101"/>
            <w:tcMar>
              <w:top w:w="15" w:type="dxa"/>
              <w:left w:w="15" w:type="dxa"/>
              <w:bottom w:w="0" w:type="dxa"/>
              <w:right w:w="15" w:type="dxa"/>
            </w:tcMar>
            <w:vAlign w:val="center"/>
            <w:hideMark/>
          </w:tcPr>
          <w:p w14:paraId="7F5B1A0B"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110</w:t>
            </w:r>
          </w:p>
        </w:tc>
        <w:tc>
          <w:tcPr>
            <w:tcW w:w="992" w:type="dxa"/>
            <w:shd w:val="clear" w:color="000000" w:fill="FEE101"/>
            <w:tcMar>
              <w:top w:w="15" w:type="dxa"/>
              <w:left w:w="15" w:type="dxa"/>
              <w:bottom w:w="0" w:type="dxa"/>
              <w:right w:w="15" w:type="dxa"/>
            </w:tcMar>
            <w:vAlign w:val="center"/>
            <w:hideMark/>
          </w:tcPr>
          <w:p w14:paraId="65031041"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34,38</w:t>
            </w:r>
          </w:p>
        </w:tc>
        <w:tc>
          <w:tcPr>
            <w:tcW w:w="1134" w:type="dxa"/>
            <w:shd w:val="clear" w:color="000000" w:fill="19CC19"/>
            <w:tcMar>
              <w:top w:w="15" w:type="dxa"/>
              <w:left w:w="15" w:type="dxa"/>
              <w:bottom w:w="0" w:type="dxa"/>
              <w:right w:w="15" w:type="dxa"/>
            </w:tcMar>
            <w:vAlign w:val="center"/>
            <w:hideMark/>
          </w:tcPr>
          <w:p w14:paraId="41937BFC"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192</w:t>
            </w:r>
          </w:p>
        </w:tc>
        <w:tc>
          <w:tcPr>
            <w:tcW w:w="1076" w:type="dxa"/>
            <w:shd w:val="clear" w:color="000000" w:fill="19CC19"/>
            <w:tcMar>
              <w:top w:w="15" w:type="dxa"/>
              <w:left w:w="15" w:type="dxa"/>
              <w:bottom w:w="0" w:type="dxa"/>
              <w:right w:w="15" w:type="dxa"/>
            </w:tcMar>
            <w:vAlign w:val="center"/>
            <w:hideMark/>
          </w:tcPr>
          <w:p w14:paraId="52083B60"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60,00</w:t>
            </w:r>
          </w:p>
        </w:tc>
      </w:tr>
      <w:tr w:rsidR="00E84A4B" w:rsidRPr="00E84A4B" w14:paraId="43D95AE0" w14:textId="77777777" w:rsidTr="00E84A4B">
        <w:trPr>
          <w:trHeight w:val="259"/>
        </w:trPr>
        <w:tc>
          <w:tcPr>
            <w:tcW w:w="582" w:type="dxa"/>
            <w:shd w:val="clear" w:color="auto" w:fill="auto"/>
            <w:tcMar>
              <w:top w:w="15" w:type="dxa"/>
              <w:left w:w="15" w:type="dxa"/>
              <w:bottom w:w="0" w:type="dxa"/>
              <w:right w:w="15" w:type="dxa"/>
            </w:tcMar>
            <w:vAlign w:val="center"/>
            <w:hideMark/>
          </w:tcPr>
          <w:p w14:paraId="032AB86E"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6</w:t>
            </w:r>
          </w:p>
        </w:tc>
        <w:tc>
          <w:tcPr>
            <w:tcW w:w="6406" w:type="dxa"/>
            <w:shd w:val="clear" w:color="auto" w:fill="auto"/>
            <w:tcMar>
              <w:top w:w="15" w:type="dxa"/>
              <w:left w:w="15" w:type="dxa"/>
              <w:bottom w:w="0" w:type="dxa"/>
              <w:right w:w="15" w:type="dxa"/>
            </w:tcMar>
            <w:hideMark/>
          </w:tcPr>
          <w:p w14:paraId="18F1F382" w14:textId="77777777" w:rsidR="001E59DE" w:rsidRPr="00E84A4B" w:rsidRDefault="001E59DE">
            <w:pPr>
              <w:rPr>
                <w:rFonts w:ascii="Times New Roman" w:hAnsi="Times New Roman"/>
                <w:sz w:val="20"/>
                <w:szCs w:val="20"/>
              </w:rPr>
            </w:pPr>
            <w:r w:rsidRPr="00E84A4B">
              <w:rPr>
                <w:rFonts w:ascii="Times New Roman" w:hAnsi="Times New Roman"/>
                <w:sz w:val="20"/>
                <w:szCs w:val="20"/>
              </w:rPr>
              <w:t>МБОУ БИЛЬЧИРСКАЯ СОШ</w:t>
            </w:r>
          </w:p>
        </w:tc>
        <w:tc>
          <w:tcPr>
            <w:tcW w:w="1249" w:type="dxa"/>
            <w:shd w:val="clear" w:color="auto" w:fill="auto"/>
            <w:tcMar>
              <w:top w:w="15" w:type="dxa"/>
              <w:left w:w="15" w:type="dxa"/>
              <w:bottom w:w="0" w:type="dxa"/>
              <w:right w:w="15" w:type="dxa"/>
            </w:tcMar>
            <w:vAlign w:val="center"/>
            <w:hideMark/>
          </w:tcPr>
          <w:p w14:paraId="151787C4"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242</w:t>
            </w:r>
          </w:p>
        </w:tc>
        <w:tc>
          <w:tcPr>
            <w:tcW w:w="1299" w:type="dxa"/>
            <w:shd w:val="clear" w:color="000000" w:fill="DE2D37"/>
            <w:tcMar>
              <w:top w:w="15" w:type="dxa"/>
              <w:left w:w="15" w:type="dxa"/>
              <w:bottom w:w="0" w:type="dxa"/>
              <w:right w:w="15" w:type="dxa"/>
            </w:tcMar>
            <w:vAlign w:val="center"/>
            <w:hideMark/>
          </w:tcPr>
          <w:p w14:paraId="42C023E6"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20</w:t>
            </w:r>
          </w:p>
        </w:tc>
        <w:tc>
          <w:tcPr>
            <w:tcW w:w="1195" w:type="dxa"/>
            <w:shd w:val="clear" w:color="000000" w:fill="DE2D37"/>
            <w:tcMar>
              <w:top w:w="15" w:type="dxa"/>
              <w:left w:w="15" w:type="dxa"/>
              <w:bottom w:w="0" w:type="dxa"/>
              <w:right w:w="15" w:type="dxa"/>
            </w:tcMar>
            <w:vAlign w:val="center"/>
            <w:hideMark/>
          </w:tcPr>
          <w:p w14:paraId="602E0326"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8,26</w:t>
            </w:r>
          </w:p>
        </w:tc>
        <w:tc>
          <w:tcPr>
            <w:tcW w:w="1050" w:type="dxa"/>
            <w:shd w:val="clear" w:color="000000" w:fill="FEE101"/>
            <w:tcMar>
              <w:top w:w="15" w:type="dxa"/>
              <w:left w:w="15" w:type="dxa"/>
              <w:bottom w:w="0" w:type="dxa"/>
              <w:right w:w="15" w:type="dxa"/>
            </w:tcMar>
            <w:vAlign w:val="center"/>
            <w:hideMark/>
          </w:tcPr>
          <w:p w14:paraId="603BA56A"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54</w:t>
            </w:r>
          </w:p>
        </w:tc>
        <w:tc>
          <w:tcPr>
            <w:tcW w:w="992" w:type="dxa"/>
            <w:shd w:val="clear" w:color="000000" w:fill="FEE101"/>
            <w:tcMar>
              <w:top w:w="15" w:type="dxa"/>
              <w:left w:w="15" w:type="dxa"/>
              <w:bottom w:w="0" w:type="dxa"/>
              <w:right w:w="15" w:type="dxa"/>
            </w:tcMar>
            <w:vAlign w:val="center"/>
            <w:hideMark/>
          </w:tcPr>
          <w:p w14:paraId="6B45C0D3"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22,31</w:t>
            </w:r>
          </w:p>
        </w:tc>
        <w:tc>
          <w:tcPr>
            <w:tcW w:w="1134" w:type="dxa"/>
            <w:shd w:val="clear" w:color="000000" w:fill="19CC19"/>
            <w:tcMar>
              <w:top w:w="15" w:type="dxa"/>
              <w:left w:w="15" w:type="dxa"/>
              <w:bottom w:w="0" w:type="dxa"/>
              <w:right w:w="15" w:type="dxa"/>
            </w:tcMar>
            <w:vAlign w:val="center"/>
            <w:hideMark/>
          </w:tcPr>
          <w:p w14:paraId="6E035F60"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168</w:t>
            </w:r>
          </w:p>
        </w:tc>
        <w:tc>
          <w:tcPr>
            <w:tcW w:w="1076" w:type="dxa"/>
            <w:shd w:val="clear" w:color="000000" w:fill="19CC19"/>
            <w:tcMar>
              <w:top w:w="15" w:type="dxa"/>
              <w:left w:w="15" w:type="dxa"/>
              <w:bottom w:w="0" w:type="dxa"/>
              <w:right w:w="15" w:type="dxa"/>
            </w:tcMar>
            <w:vAlign w:val="center"/>
            <w:hideMark/>
          </w:tcPr>
          <w:p w14:paraId="126EE87A"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69,42</w:t>
            </w:r>
          </w:p>
        </w:tc>
      </w:tr>
      <w:tr w:rsidR="00E84A4B" w:rsidRPr="00E84A4B" w14:paraId="2B01D367" w14:textId="77777777" w:rsidTr="00E84A4B">
        <w:trPr>
          <w:trHeight w:val="259"/>
        </w:trPr>
        <w:tc>
          <w:tcPr>
            <w:tcW w:w="582" w:type="dxa"/>
            <w:shd w:val="clear" w:color="auto" w:fill="auto"/>
            <w:tcMar>
              <w:top w:w="15" w:type="dxa"/>
              <w:left w:w="15" w:type="dxa"/>
              <w:bottom w:w="0" w:type="dxa"/>
              <w:right w:w="15" w:type="dxa"/>
            </w:tcMar>
            <w:vAlign w:val="center"/>
            <w:hideMark/>
          </w:tcPr>
          <w:p w14:paraId="048012F4"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7</w:t>
            </w:r>
          </w:p>
        </w:tc>
        <w:tc>
          <w:tcPr>
            <w:tcW w:w="6406" w:type="dxa"/>
            <w:shd w:val="clear" w:color="auto" w:fill="auto"/>
            <w:tcMar>
              <w:top w:w="15" w:type="dxa"/>
              <w:left w:w="15" w:type="dxa"/>
              <w:bottom w:w="0" w:type="dxa"/>
              <w:right w:w="15" w:type="dxa"/>
            </w:tcMar>
            <w:hideMark/>
          </w:tcPr>
          <w:p w14:paraId="4063CA5F" w14:textId="77777777" w:rsidR="001E59DE" w:rsidRPr="00E84A4B" w:rsidRDefault="001E59DE">
            <w:pPr>
              <w:rPr>
                <w:rFonts w:ascii="Times New Roman" w:hAnsi="Times New Roman"/>
                <w:sz w:val="20"/>
                <w:szCs w:val="20"/>
              </w:rPr>
            </w:pPr>
            <w:r w:rsidRPr="00E84A4B">
              <w:rPr>
                <w:rFonts w:ascii="Times New Roman" w:hAnsi="Times New Roman"/>
                <w:sz w:val="20"/>
                <w:szCs w:val="20"/>
              </w:rPr>
              <w:t>МБОУ РУССКО-ЯНГУТСКАЯ СОШ</w:t>
            </w:r>
          </w:p>
        </w:tc>
        <w:tc>
          <w:tcPr>
            <w:tcW w:w="1249" w:type="dxa"/>
            <w:shd w:val="clear" w:color="auto" w:fill="auto"/>
            <w:tcMar>
              <w:top w:w="15" w:type="dxa"/>
              <w:left w:w="15" w:type="dxa"/>
              <w:bottom w:w="0" w:type="dxa"/>
              <w:right w:w="15" w:type="dxa"/>
            </w:tcMar>
            <w:vAlign w:val="center"/>
            <w:hideMark/>
          </w:tcPr>
          <w:p w14:paraId="4F576D09"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183</w:t>
            </w:r>
          </w:p>
        </w:tc>
        <w:tc>
          <w:tcPr>
            <w:tcW w:w="1299" w:type="dxa"/>
            <w:shd w:val="clear" w:color="000000" w:fill="DE2D37"/>
            <w:tcMar>
              <w:top w:w="15" w:type="dxa"/>
              <w:left w:w="15" w:type="dxa"/>
              <w:bottom w:w="0" w:type="dxa"/>
              <w:right w:w="15" w:type="dxa"/>
            </w:tcMar>
            <w:vAlign w:val="center"/>
            <w:hideMark/>
          </w:tcPr>
          <w:p w14:paraId="67FED9E5"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13</w:t>
            </w:r>
          </w:p>
        </w:tc>
        <w:tc>
          <w:tcPr>
            <w:tcW w:w="1195" w:type="dxa"/>
            <w:shd w:val="clear" w:color="000000" w:fill="DE2D37"/>
            <w:tcMar>
              <w:top w:w="15" w:type="dxa"/>
              <w:left w:w="15" w:type="dxa"/>
              <w:bottom w:w="0" w:type="dxa"/>
              <w:right w:w="15" w:type="dxa"/>
            </w:tcMar>
            <w:vAlign w:val="center"/>
            <w:hideMark/>
          </w:tcPr>
          <w:p w14:paraId="36FA080C"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7,10</w:t>
            </w:r>
          </w:p>
        </w:tc>
        <w:tc>
          <w:tcPr>
            <w:tcW w:w="1050" w:type="dxa"/>
            <w:shd w:val="clear" w:color="000000" w:fill="FEE101"/>
            <w:tcMar>
              <w:top w:w="15" w:type="dxa"/>
              <w:left w:w="15" w:type="dxa"/>
              <w:bottom w:w="0" w:type="dxa"/>
              <w:right w:w="15" w:type="dxa"/>
            </w:tcMar>
            <w:vAlign w:val="center"/>
            <w:hideMark/>
          </w:tcPr>
          <w:p w14:paraId="311396BE"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43</w:t>
            </w:r>
          </w:p>
        </w:tc>
        <w:tc>
          <w:tcPr>
            <w:tcW w:w="992" w:type="dxa"/>
            <w:shd w:val="clear" w:color="000000" w:fill="FEE101"/>
            <w:tcMar>
              <w:top w:w="15" w:type="dxa"/>
              <w:left w:w="15" w:type="dxa"/>
              <w:bottom w:w="0" w:type="dxa"/>
              <w:right w:w="15" w:type="dxa"/>
            </w:tcMar>
            <w:vAlign w:val="center"/>
            <w:hideMark/>
          </w:tcPr>
          <w:p w14:paraId="578ABD74"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23,50</w:t>
            </w:r>
          </w:p>
        </w:tc>
        <w:tc>
          <w:tcPr>
            <w:tcW w:w="1134" w:type="dxa"/>
            <w:shd w:val="clear" w:color="000000" w:fill="19CC19"/>
            <w:tcMar>
              <w:top w:w="15" w:type="dxa"/>
              <w:left w:w="15" w:type="dxa"/>
              <w:bottom w:w="0" w:type="dxa"/>
              <w:right w:w="15" w:type="dxa"/>
            </w:tcMar>
            <w:vAlign w:val="center"/>
            <w:hideMark/>
          </w:tcPr>
          <w:p w14:paraId="00930175"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127</w:t>
            </w:r>
          </w:p>
        </w:tc>
        <w:tc>
          <w:tcPr>
            <w:tcW w:w="1076" w:type="dxa"/>
            <w:shd w:val="clear" w:color="000000" w:fill="19CC19"/>
            <w:tcMar>
              <w:top w:w="15" w:type="dxa"/>
              <w:left w:w="15" w:type="dxa"/>
              <w:bottom w:w="0" w:type="dxa"/>
              <w:right w:w="15" w:type="dxa"/>
            </w:tcMar>
            <w:vAlign w:val="center"/>
            <w:hideMark/>
          </w:tcPr>
          <w:p w14:paraId="22AB91B7"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69,40</w:t>
            </w:r>
          </w:p>
        </w:tc>
      </w:tr>
      <w:tr w:rsidR="00E84A4B" w:rsidRPr="00E84A4B" w14:paraId="1AE3A965" w14:textId="77777777" w:rsidTr="00E84A4B">
        <w:trPr>
          <w:trHeight w:val="246"/>
        </w:trPr>
        <w:tc>
          <w:tcPr>
            <w:tcW w:w="582" w:type="dxa"/>
            <w:shd w:val="clear" w:color="auto" w:fill="auto"/>
            <w:tcMar>
              <w:top w:w="15" w:type="dxa"/>
              <w:left w:w="15" w:type="dxa"/>
              <w:bottom w:w="0" w:type="dxa"/>
              <w:right w:w="15" w:type="dxa"/>
            </w:tcMar>
            <w:vAlign w:val="center"/>
            <w:hideMark/>
          </w:tcPr>
          <w:p w14:paraId="0017E50F"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8</w:t>
            </w:r>
          </w:p>
        </w:tc>
        <w:tc>
          <w:tcPr>
            <w:tcW w:w="6406" w:type="dxa"/>
            <w:shd w:val="clear" w:color="auto" w:fill="auto"/>
            <w:tcMar>
              <w:top w:w="15" w:type="dxa"/>
              <w:left w:w="15" w:type="dxa"/>
              <w:bottom w:w="0" w:type="dxa"/>
              <w:right w:w="15" w:type="dxa"/>
            </w:tcMar>
            <w:hideMark/>
          </w:tcPr>
          <w:p w14:paraId="2FBB28FC" w14:textId="77777777" w:rsidR="001E59DE" w:rsidRPr="00E84A4B" w:rsidRDefault="001E59DE">
            <w:pPr>
              <w:rPr>
                <w:rFonts w:ascii="Times New Roman" w:hAnsi="Times New Roman"/>
                <w:sz w:val="20"/>
                <w:szCs w:val="20"/>
              </w:rPr>
            </w:pPr>
            <w:r w:rsidRPr="00E84A4B">
              <w:rPr>
                <w:rFonts w:ascii="Times New Roman" w:hAnsi="Times New Roman"/>
                <w:sz w:val="20"/>
                <w:szCs w:val="20"/>
              </w:rPr>
              <w:t>МБОУ МАЙСКАЯ СОШ</w:t>
            </w:r>
          </w:p>
        </w:tc>
        <w:tc>
          <w:tcPr>
            <w:tcW w:w="1249" w:type="dxa"/>
            <w:shd w:val="clear" w:color="auto" w:fill="auto"/>
            <w:tcMar>
              <w:top w:w="15" w:type="dxa"/>
              <w:left w:w="15" w:type="dxa"/>
              <w:bottom w:w="0" w:type="dxa"/>
              <w:right w:w="15" w:type="dxa"/>
            </w:tcMar>
            <w:vAlign w:val="center"/>
            <w:hideMark/>
          </w:tcPr>
          <w:p w14:paraId="3A20140B"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152</w:t>
            </w:r>
          </w:p>
        </w:tc>
        <w:tc>
          <w:tcPr>
            <w:tcW w:w="1299" w:type="dxa"/>
            <w:shd w:val="clear" w:color="000000" w:fill="DE2D37"/>
            <w:tcMar>
              <w:top w:w="15" w:type="dxa"/>
              <w:left w:w="15" w:type="dxa"/>
              <w:bottom w:w="0" w:type="dxa"/>
              <w:right w:w="15" w:type="dxa"/>
            </w:tcMar>
            <w:vAlign w:val="center"/>
            <w:hideMark/>
          </w:tcPr>
          <w:p w14:paraId="7BADB436"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11</w:t>
            </w:r>
          </w:p>
        </w:tc>
        <w:tc>
          <w:tcPr>
            <w:tcW w:w="1195" w:type="dxa"/>
            <w:shd w:val="clear" w:color="000000" w:fill="DE2D37"/>
            <w:tcMar>
              <w:top w:w="15" w:type="dxa"/>
              <w:left w:w="15" w:type="dxa"/>
              <w:bottom w:w="0" w:type="dxa"/>
              <w:right w:w="15" w:type="dxa"/>
            </w:tcMar>
            <w:vAlign w:val="center"/>
            <w:hideMark/>
          </w:tcPr>
          <w:p w14:paraId="51E7656A"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7,24</w:t>
            </w:r>
          </w:p>
        </w:tc>
        <w:tc>
          <w:tcPr>
            <w:tcW w:w="1050" w:type="dxa"/>
            <w:shd w:val="clear" w:color="000000" w:fill="FEE101"/>
            <w:tcMar>
              <w:top w:w="15" w:type="dxa"/>
              <w:left w:w="15" w:type="dxa"/>
              <w:bottom w:w="0" w:type="dxa"/>
              <w:right w:w="15" w:type="dxa"/>
            </w:tcMar>
            <w:vAlign w:val="center"/>
            <w:hideMark/>
          </w:tcPr>
          <w:p w14:paraId="352A7FA1"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42</w:t>
            </w:r>
          </w:p>
        </w:tc>
        <w:tc>
          <w:tcPr>
            <w:tcW w:w="992" w:type="dxa"/>
            <w:shd w:val="clear" w:color="000000" w:fill="FEE101"/>
            <w:tcMar>
              <w:top w:w="15" w:type="dxa"/>
              <w:left w:w="15" w:type="dxa"/>
              <w:bottom w:w="0" w:type="dxa"/>
              <w:right w:w="15" w:type="dxa"/>
            </w:tcMar>
            <w:vAlign w:val="center"/>
            <w:hideMark/>
          </w:tcPr>
          <w:p w14:paraId="3A6F2173"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27,63</w:t>
            </w:r>
          </w:p>
        </w:tc>
        <w:tc>
          <w:tcPr>
            <w:tcW w:w="1134" w:type="dxa"/>
            <w:shd w:val="clear" w:color="000000" w:fill="19CC19"/>
            <w:tcMar>
              <w:top w:w="15" w:type="dxa"/>
              <w:left w:w="15" w:type="dxa"/>
              <w:bottom w:w="0" w:type="dxa"/>
              <w:right w:w="15" w:type="dxa"/>
            </w:tcMar>
            <w:vAlign w:val="center"/>
            <w:hideMark/>
          </w:tcPr>
          <w:p w14:paraId="54630A13"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99</w:t>
            </w:r>
          </w:p>
        </w:tc>
        <w:tc>
          <w:tcPr>
            <w:tcW w:w="1076" w:type="dxa"/>
            <w:shd w:val="clear" w:color="000000" w:fill="19CC19"/>
            <w:tcMar>
              <w:top w:w="15" w:type="dxa"/>
              <w:left w:w="15" w:type="dxa"/>
              <w:bottom w:w="0" w:type="dxa"/>
              <w:right w:w="15" w:type="dxa"/>
            </w:tcMar>
            <w:vAlign w:val="center"/>
            <w:hideMark/>
          </w:tcPr>
          <w:p w14:paraId="768657CF"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65,13</w:t>
            </w:r>
          </w:p>
        </w:tc>
      </w:tr>
      <w:tr w:rsidR="00E84A4B" w:rsidRPr="00E84A4B" w14:paraId="57575F4B" w14:textId="77777777" w:rsidTr="00E84A4B">
        <w:trPr>
          <w:trHeight w:val="238"/>
        </w:trPr>
        <w:tc>
          <w:tcPr>
            <w:tcW w:w="582" w:type="dxa"/>
            <w:shd w:val="clear" w:color="auto" w:fill="auto"/>
            <w:tcMar>
              <w:top w:w="15" w:type="dxa"/>
              <w:left w:w="15" w:type="dxa"/>
              <w:bottom w:w="0" w:type="dxa"/>
              <w:right w:w="15" w:type="dxa"/>
            </w:tcMar>
            <w:vAlign w:val="center"/>
            <w:hideMark/>
          </w:tcPr>
          <w:p w14:paraId="2AE651A6"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9</w:t>
            </w:r>
          </w:p>
        </w:tc>
        <w:tc>
          <w:tcPr>
            <w:tcW w:w="6406" w:type="dxa"/>
            <w:shd w:val="clear" w:color="auto" w:fill="auto"/>
            <w:tcMar>
              <w:top w:w="15" w:type="dxa"/>
              <w:left w:w="15" w:type="dxa"/>
              <w:bottom w:w="0" w:type="dxa"/>
              <w:right w:w="15" w:type="dxa"/>
            </w:tcMar>
            <w:hideMark/>
          </w:tcPr>
          <w:p w14:paraId="60D70B7E" w14:textId="77777777" w:rsidR="001E59DE" w:rsidRPr="00E84A4B" w:rsidRDefault="001E59DE">
            <w:pPr>
              <w:rPr>
                <w:rFonts w:ascii="Times New Roman" w:hAnsi="Times New Roman"/>
                <w:sz w:val="20"/>
                <w:szCs w:val="20"/>
              </w:rPr>
            </w:pPr>
            <w:r w:rsidRPr="00E84A4B">
              <w:rPr>
                <w:rFonts w:ascii="Times New Roman" w:hAnsi="Times New Roman"/>
                <w:sz w:val="20"/>
                <w:szCs w:val="20"/>
              </w:rPr>
              <w:t>МБОУ БУРЯТ-ЯНГУТСКАЯ СОШ ИМ. А.С. ПУШКИНА</w:t>
            </w:r>
          </w:p>
        </w:tc>
        <w:tc>
          <w:tcPr>
            <w:tcW w:w="1249" w:type="dxa"/>
            <w:shd w:val="clear" w:color="auto" w:fill="auto"/>
            <w:tcMar>
              <w:top w:w="15" w:type="dxa"/>
              <w:left w:w="15" w:type="dxa"/>
              <w:bottom w:w="0" w:type="dxa"/>
              <w:right w:w="15" w:type="dxa"/>
            </w:tcMar>
            <w:vAlign w:val="center"/>
            <w:hideMark/>
          </w:tcPr>
          <w:p w14:paraId="34E0D7D6"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141</w:t>
            </w:r>
          </w:p>
        </w:tc>
        <w:tc>
          <w:tcPr>
            <w:tcW w:w="1299" w:type="dxa"/>
            <w:shd w:val="clear" w:color="000000" w:fill="DE2D37"/>
            <w:tcMar>
              <w:top w:w="15" w:type="dxa"/>
              <w:left w:w="15" w:type="dxa"/>
              <w:bottom w:w="0" w:type="dxa"/>
              <w:right w:w="15" w:type="dxa"/>
            </w:tcMar>
            <w:vAlign w:val="center"/>
            <w:hideMark/>
          </w:tcPr>
          <w:p w14:paraId="30C4F845"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10</w:t>
            </w:r>
          </w:p>
        </w:tc>
        <w:tc>
          <w:tcPr>
            <w:tcW w:w="1195" w:type="dxa"/>
            <w:shd w:val="clear" w:color="000000" w:fill="DE2D37"/>
            <w:tcMar>
              <w:top w:w="15" w:type="dxa"/>
              <w:left w:w="15" w:type="dxa"/>
              <w:bottom w:w="0" w:type="dxa"/>
              <w:right w:w="15" w:type="dxa"/>
            </w:tcMar>
            <w:vAlign w:val="center"/>
            <w:hideMark/>
          </w:tcPr>
          <w:p w14:paraId="0F754C81"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7,09</w:t>
            </w:r>
          </w:p>
        </w:tc>
        <w:tc>
          <w:tcPr>
            <w:tcW w:w="1050" w:type="dxa"/>
            <w:shd w:val="clear" w:color="000000" w:fill="FEE101"/>
            <w:tcMar>
              <w:top w:w="15" w:type="dxa"/>
              <w:left w:w="15" w:type="dxa"/>
              <w:bottom w:w="0" w:type="dxa"/>
              <w:right w:w="15" w:type="dxa"/>
            </w:tcMar>
            <w:vAlign w:val="center"/>
            <w:hideMark/>
          </w:tcPr>
          <w:p w14:paraId="2204B7BF"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39</w:t>
            </w:r>
          </w:p>
        </w:tc>
        <w:tc>
          <w:tcPr>
            <w:tcW w:w="992" w:type="dxa"/>
            <w:shd w:val="clear" w:color="000000" w:fill="FEE101"/>
            <w:tcMar>
              <w:top w:w="15" w:type="dxa"/>
              <w:left w:w="15" w:type="dxa"/>
              <w:bottom w:w="0" w:type="dxa"/>
              <w:right w:w="15" w:type="dxa"/>
            </w:tcMar>
            <w:vAlign w:val="center"/>
            <w:hideMark/>
          </w:tcPr>
          <w:p w14:paraId="2A09EDC9"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27,66</w:t>
            </w:r>
          </w:p>
        </w:tc>
        <w:tc>
          <w:tcPr>
            <w:tcW w:w="1134" w:type="dxa"/>
            <w:shd w:val="clear" w:color="000000" w:fill="19CC19"/>
            <w:tcMar>
              <w:top w:w="15" w:type="dxa"/>
              <w:left w:w="15" w:type="dxa"/>
              <w:bottom w:w="0" w:type="dxa"/>
              <w:right w:w="15" w:type="dxa"/>
            </w:tcMar>
            <w:vAlign w:val="center"/>
            <w:hideMark/>
          </w:tcPr>
          <w:p w14:paraId="59F3F1DD"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92</w:t>
            </w:r>
          </w:p>
        </w:tc>
        <w:tc>
          <w:tcPr>
            <w:tcW w:w="1076" w:type="dxa"/>
            <w:shd w:val="clear" w:color="000000" w:fill="19CC19"/>
            <w:tcMar>
              <w:top w:w="15" w:type="dxa"/>
              <w:left w:w="15" w:type="dxa"/>
              <w:bottom w:w="0" w:type="dxa"/>
              <w:right w:w="15" w:type="dxa"/>
            </w:tcMar>
            <w:vAlign w:val="center"/>
            <w:hideMark/>
          </w:tcPr>
          <w:p w14:paraId="7E928DD0"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65,25</w:t>
            </w:r>
          </w:p>
        </w:tc>
      </w:tr>
      <w:tr w:rsidR="00E84A4B" w:rsidRPr="00E84A4B" w14:paraId="720FE5CA" w14:textId="77777777" w:rsidTr="00E84A4B">
        <w:trPr>
          <w:trHeight w:val="259"/>
        </w:trPr>
        <w:tc>
          <w:tcPr>
            <w:tcW w:w="582" w:type="dxa"/>
            <w:shd w:val="clear" w:color="auto" w:fill="auto"/>
            <w:tcMar>
              <w:top w:w="15" w:type="dxa"/>
              <w:left w:w="15" w:type="dxa"/>
              <w:bottom w:w="0" w:type="dxa"/>
              <w:right w:w="15" w:type="dxa"/>
            </w:tcMar>
            <w:vAlign w:val="center"/>
            <w:hideMark/>
          </w:tcPr>
          <w:p w14:paraId="4DEFAE77"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10</w:t>
            </w:r>
          </w:p>
        </w:tc>
        <w:tc>
          <w:tcPr>
            <w:tcW w:w="6406" w:type="dxa"/>
            <w:shd w:val="clear" w:color="auto" w:fill="auto"/>
            <w:tcMar>
              <w:top w:w="15" w:type="dxa"/>
              <w:left w:w="15" w:type="dxa"/>
              <w:bottom w:w="0" w:type="dxa"/>
              <w:right w:w="15" w:type="dxa"/>
            </w:tcMar>
            <w:hideMark/>
          </w:tcPr>
          <w:p w14:paraId="7F04EC7C" w14:textId="77777777" w:rsidR="001E59DE" w:rsidRPr="00E84A4B" w:rsidRDefault="001E59DE">
            <w:pPr>
              <w:rPr>
                <w:rFonts w:ascii="Times New Roman" w:hAnsi="Times New Roman"/>
                <w:sz w:val="20"/>
                <w:szCs w:val="20"/>
              </w:rPr>
            </w:pPr>
            <w:r w:rsidRPr="00E84A4B">
              <w:rPr>
                <w:rFonts w:ascii="Times New Roman" w:hAnsi="Times New Roman"/>
                <w:sz w:val="20"/>
                <w:szCs w:val="20"/>
              </w:rPr>
              <w:t>МБОУ НОВО-ЛЕНИНСКАЯ СОШ</w:t>
            </w:r>
          </w:p>
        </w:tc>
        <w:tc>
          <w:tcPr>
            <w:tcW w:w="1249" w:type="dxa"/>
            <w:shd w:val="clear" w:color="auto" w:fill="auto"/>
            <w:tcMar>
              <w:top w:w="15" w:type="dxa"/>
              <w:left w:w="15" w:type="dxa"/>
              <w:bottom w:w="0" w:type="dxa"/>
              <w:right w:w="15" w:type="dxa"/>
            </w:tcMar>
            <w:vAlign w:val="center"/>
            <w:hideMark/>
          </w:tcPr>
          <w:p w14:paraId="7AF14868"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133</w:t>
            </w:r>
          </w:p>
        </w:tc>
        <w:tc>
          <w:tcPr>
            <w:tcW w:w="1299" w:type="dxa"/>
            <w:shd w:val="clear" w:color="000000" w:fill="DE2D37"/>
            <w:tcMar>
              <w:top w:w="15" w:type="dxa"/>
              <w:left w:w="15" w:type="dxa"/>
              <w:bottom w:w="0" w:type="dxa"/>
              <w:right w:w="15" w:type="dxa"/>
            </w:tcMar>
            <w:vAlign w:val="center"/>
            <w:hideMark/>
          </w:tcPr>
          <w:p w14:paraId="1573A543"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8</w:t>
            </w:r>
          </w:p>
        </w:tc>
        <w:tc>
          <w:tcPr>
            <w:tcW w:w="1195" w:type="dxa"/>
            <w:shd w:val="clear" w:color="000000" w:fill="DE2D37"/>
            <w:tcMar>
              <w:top w:w="15" w:type="dxa"/>
              <w:left w:w="15" w:type="dxa"/>
              <w:bottom w:w="0" w:type="dxa"/>
              <w:right w:w="15" w:type="dxa"/>
            </w:tcMar>
            <w:vAlign w:val="center"/>
            <w:hideMark/>
          </w:tcPr>
          <w:p w14:paraId="1097A8F9"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6,02</w:t>
            </w:r>
          </w:p>
        </w:tc>
        <w:tc>
          <w:tcPr>
            <w:tcW w:w="1050" w:type="dxa"/>
            <w:shd w:val="clear" w:color="000000" w:fill="FEE101"/>
            <w:tcMar>
              <w:top w:w="15" w:type="dxa"/>
              <w:left w:w="15" w:type="dxa"/>
              <w:bottom w:w="0" w:type="dxa"/>
              <w:right w:w="15" w:type="dxa"/>
            </w:tcMar>
            <w:vAlign w:val="center"/>
            <w:hideMark/>
          </w:tcPr>
          <w:p w14:paraId="253A23B0"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28</w:t>
            </w:r>
          </w:p>
        </w:tc>
        <w:tc>
          <w:tcPr>
            <w:tcW w:w="992" w:type="dxa"/>
            <w:shd w:val="clear" w:color="000000" w:fill="FEE101"/>
            <w:tcMar>
              <w:top w:w="15" w:type="dxa"/>
              <w:left w:w="15" w:type="dxa"/>
              <w:bottom w:w="0" w:type="dxa"/>
              <w:right w:w="15" w:type="dxa"/>
            </w:tcMar>
            <w:vAlign w:val="center"/>
            <w:hideMark/>
          </w:tcPr>
          <w:p w14:paraId="4277D880"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21,05</w:t>
            </w:r>
          </w:p>
        </w:tc>
        <w:tc>
          <w:tcPr>
            <w:tcW w:w="1134" w:type="dxa"/>
            <w:shd w:val="clear" w:color="000000" w:fill="19CC19"/>
            <w:tcMar>
              <w:top w:w="15" w:type="dxa"/>
              <w:left w:w="15" w:type="dxa"/>
              <w:bottom w:w="0" w:type="dxa"/>
              <w:right w:w="15" w:type="dxa"/>
            </w:tcMar>
            <w:vAlign w:val="center"/>
            <w:hideMark/>
          </w:tcPr>
          <w:p w14:paraId="0AB97DDF"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97</w:t>
            </w:r>
          </w:p>
        </w:tc>
        <w:tc>
          <w:tcPr>
            <w:tcW w:w="1076" w:type="dxa"/>
            <w:shd w:val="clear" w:color="000000" w:fill="19CC19"/>
            <w:tcMar>
              <w:top w:w="15" w:type="dxa"/>
              <w:left w:w="15" w:type="dxa"/>
              <w:bottom w:w="0" w:type="dxa"/>
              <w:right w:w="15" w:type="dxa"/>
            </w:tcMar>
            <w:vAlign w:val="center"/>
            <w:hideMark/>
          </w:tcPr>
          <w:p w14:paraId="091E7F8C"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72,93</w:t>
            </w:r>
          </w:p>
        </w:tc>
      </w:tr>
      <w:tr w:rsidR="00E84A4B" w:rsidRPr="00E84A4B" w14:paraId="5DDD835E" w14:textId="77777777" w:rsidTr="00E84A4B">
        <w:trPr>
          <w:trHeight w:val="259"/>
        </w:trPr>
        <w:tc>
          <w:tcPr>
            <w:tcW w:w="582" w:type="dxa"/>
            <w:shd w:val="clear" w:color="auto" w:fill="auto"/>
            <w:tcMar>
              <w:top w:w="15" w:type="dxa"/>
              <w:left w:w="15" w:type="dxa"/>
              <w:bottom w:w="0" w:type="dxa"/>
              <w:right w:w="15" w:type="dxa"/>
            </w:tcMar>
            <w:vAlign w:val="center"/>
            <w:hideMark/>
          </w:tcPr>
          <w:p w14:paraId="66EF5E9B"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11</w:t>
            </w:r>
          </w:p>
        </w:tc>
        <w:tc>
          <w:tcPr>
            <w:tcW w:w="6406" w:type="dxa"/>
            <w:shd w:val="clear" w:color="auto" w:fill="auto"/>
            <w:tcMar>
              <w:top w:w="15" w:type="dxa"/>
              <w:left w:w="15" w:type="dxa"/>
              <w:bottom w:w="0" w:type="dxa"/>
              <w:right w:w="15" w:type="dxa"/>
            </w:tcMar>
            <w:hideMark/>
          </w:tcPr>
          <w:p w14:paraId="080D53A1" w14:textId="77777777" w:rsidR="001E59DE" w:rsidRPr="00E84A4B" w:rsidRDefault="001E59DE">
            <w:pPr>
              <w:rPr>
                <w:rFonts w:ascii="Times New Roman" w:hAnsi="Times New Roman"/>
                <w:sz w:val="20"/>
                <w:szCs w:val="20"/>
              </w:rPr>
            </w:pPr>
            <w:r w:rsidRPr="00E84A4B">
              <w:rPr>
                <w:rFonts w:ascii="Times New Roman" w:hAnsi="Times New Roman"/>
                <w:sz w:val="20"/>
                <w:szCs w:val="20"/>
              </w:rPr>
              <w:t>МБДОУ ОСИНСКИЙ ДЕТСКИЙ САД №3</w:t>
            </w:r>
          </w:p>
        </w:tc>
        <w:tc>
          <w:tcPr>
            <w:tcW w:w="1249" w:type="dxa"/>
            <w:shd w:val="clear" w:color="auto" w:fill="auto"/>
            <w:tcMar>
              <w:top w:w="15" w:type="dxa"/>
              <w:left w:w="15" w:type="dxa"/>
              <w:bottom w:w="0" w:type="dxa"/>
              <w:right w:w="15" w:type="dxa"/>
            </w:tcMar>
            <w:vAlign w:val="center"/>
            <w:hideMark/>
          </w:tcPr>
          <w:p w14:paraId="024DE983"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124</w:t>
            </w:r>
          </w:p>
        </w:tc>
        <w:tc>
          <w:tcPr>
            <w:tcW w:w="1299" w:type="dxa"/>
            <w:shd w:val="clear" w:color="000000" w:fill="DE2D37"/>
            <w:tcMar>
              <w:top w:w="15" w:type="dxa"/>
              <w:left w:w="15" w:type="dxa"/>
              <w:bottom w:w="0" w:type="dxa"/>
              <w:right w:w="15" w:type="dxa"/>
            </w:tcMar>
            <w:vAlign w:val="center"/>
            <w:hideMark/>
          </w:tcPr>
          <w:p w14:paraId="0203E58A"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1</w:t>
            </w:r>
          </w:p>
        </w:tc>
        <w:tc>
          <w:tcPr>
            <w:tcW w:w="1195" w:type="dxa"/>
            <w:shd w:val="clear" w:color="000000" w:fill="DE2D37"/>
            <w:tcMar>
              <w:top w:w="15" w:type="dxa"/>
              <w:left w:w="15" w:type="dxa"/>
              <w:bottom w:w="0" w:type="dxa"/>
              <w:right w:w="15" w:type="dxa"/>
            </w:tcMar>
            <w:vAlign w:val="center"/>
            <w:hideMark/>
          </w:tcPr>
          <w:p w14:paraId="6A899348"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0,81</w:t>
            </w:r>
          </w:p>
        </w:tc>
        <w:tc>
          <w:tcPr>
            <w:tcW w:w="1050" w:type="dxa"/>
            <w:shd w:val="clear" w:color="000000" w:fill="FEE101"/>
            <w:tcMar>
              <w:top w:w="15" w:type="dxa"/>
              <w:left w:w="15" w:type="dxa"/>
              <w:bottom w:w="0" w:type="dxa"/>
              <w:right w:w="15" w:type="dxa"/>
            </w:tcMar>
            <w:vAlign w:val="center"/>
            <w:hideMark/>
          </w:tcPr>
          <w:p w14:paraId="3AE4322E"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7</w:t>
            </w:r>
          </w:p>
        </w:tc>
        <w:tc>
          <w:tcPr>
            <w:tcW w:w="992" w:type="dxa"/>
            <w:shd w:val="clear" w:color="000000" w:fill="FEE101"/>
            <w:tcMar>
              <w:top w:w="15" w:type="dxa"/>
              <w:left w:w="15" w:type="dxa"/>
              <w:bottom w:w="0" w:type="dxa"/>
              <w:right w:w="15" w:type="dxa"/>
            </w:tcMar>
            <w:vAlign w:val="center"/>
            <w:hideMark/>
          </w:tcPr>
          <w:p w14:paraId="5F65D8AA"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5,65</w:t>
            </w:r>
          </w:p>
        </w:tc>
        <w:tc>
          <w:tcPr>
            <w:tcW w:w="1134" w:type="dxa"/>
            <w:shd w:val="clear" w:color="000000" w:fill="19CC19"/>
            <w:tcMar>
              <w:top w:w="15" w:type="dxa"/>
              <w:left w:w="15" w:type="dxa"/>
              <w:bottom w:w="0" w:type="dxa"/>
              <w:right w:w="15" w:type="dxa"/>
            </w:tcMar>
            <w:vAlign w:val="center"/>
            <w:hideMark/>
          </w:tcPr>
          <w:p w14:paraId="6135D64F"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116</w:t>
            </w:r>
          </w:p>
        </w:tc>
        <w:tc>
          <w:tcPr>
            <w:tcW w:w="1076" w:type="dxa"/>
            <w:shd w:val="clear" w:color="000000" w:fill="19CC19"/>
            <w:tcMar>
              <w:top w:w="15" w:type="dxa"/>
              <w:left w:w="15" w:type="dxa"/>
              <w:bottom w:w="0" w:type="dxa"/>
              <w:right w:w="15" w:type="dxa"/>
            </w:tcMar>
            <w:vAlign w:val="center"/>
            <w:hideMark/>
          </w:tcPr>
          <w:p w14:paraId="696B8BC2"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93,55</w:t>
            </w:r>
          </w:p>
        </w:tc>
      </w:tr>
      <w:tr w:rsidR="00E84A4B" w:rsidRPr="00E84A4B" w14:paraId="4AE18D2F" w14:textId="77777777" w:rsidTr="00E84A4B">
        <w:trPr>
          <w:trHeight w:val="259"/>
        </w:trPr>
        <w:tc>
          <w:tcPr>
            <w:tcW w:w="582" w:type="dxa"/>
            <w:shd w:val="clear" w:color="auto" w:fill="auto"/>
            <w:tcMar>
              <w:top w:w="15" w:type="dxa"/>
              <w:left w:w="15" w:type="dxa"/>
              <w:bottom w:w="0" w:type="dxa"/>
              <w:right w:w="15" w:type="dxa"/>
            </w:tcMar>
            <w:vAlign w:val="center"/>
            <w:hideMark/>
          </w:tcPr>
          <w:p w14:paraId="16058A96"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12</w:t>
            </w:r>
          </w:p>
        </w:tc>
        <w:tc>
          <w:tcPr>
            <w:tcW w:w="6406" w:type="dxa"/>
            <w:shd w:val="clear" w:color="auto" w:fill="auto"/>
            <w:tcMar>
              <w:top w:w="15" w:type="dxa"/>
              <w:left w:w="15" w:type="dxa"/>
              <w:bottom w:w="0" w:type="dxa"/>
              <w:right w:w="15" w:type="dxa"/>
            </w:tcMar>
            <w:hideMark/>
          </w:tcPr>
          <w:p w14:paraId="6DA2635F" w14:textId="77777777" w:rsidR="001E59DE" w:rsidRPr="00E84A4B" w:rsidRDefault="001E59DE">
            <w:pPr>
              <w:rPr>
                <w:rFonts w:ascii="Times New Roman" w:hAnsi="Times New Roman"/>
                <w:sz w:val="20"/>
                <w:szCs w:val="20"/>
              </w:rPr>
            </w:pPr>
            <w:r w:rsidRPr="00E84A4B">
              <w:rPr>
                <w:rFonts w:ascii="Times New Roman" w:hAnsi="Times New Roman"/>
                <w:sz w:val="20"/>
                <w:szCs w:val="20"/>
              </w:rPr>
              <w:t>МБОУ УЛЕЙСКАЯ СОШ</w:t>
            </w:r>
          </w:p>
        </w:tc>
        <w:tc>
          <w:tcPr>
            <w:tcW w:w="1249" w:type="dxa"/>
            <w:shd w:val="clear" w:color="auto" w:fill="auto"/>
            <w:tcMar>
              <w:top w:w="15" w:type="dxa"/>
              <w:left w:w="15" w:type="dxa"/>
              <w:bottom w:w="0" w:type="dxa"/>
              <w:right w:w="15" w:type="dxa"/>
            </w:tcMar>
            <w:vAlign w:val="center"/>
            <w:hideMark/>
          </w:tcPr>
          <w:p w14:paraId="09CB2D46"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120</w:t>
            </w:r>
          </w:p>
        </w:tc>
        <w:tc>
          <w:tcPr>
            <w:tcW w:w="1299" w:type="dxa"/>
            <w:shd w:val="clear" w:color="000000" w:fill="DE2D37"/>
            <w:tcMar>
              <w:top w:w="15" w:type="dxa"/>
              <w:left w:w="15" w:type="dxa"/>
              <w:bottom w:w="0" w:type="dxa"/>
              <w:right w:w="15" w:type="dxa"/>
            </w:tcMar>
            <w:vAlign w:val="center"/>
            <w:hideMark/>
          </w:tcPr>
          <w:p w14:paraId="52949059"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18</w:t>
            </w:r>
          </w:p>
        </w:tc>
        <w:tc>
          <w:tcPr>
            <w:tcW w:w="1195" w:type="dxa"/>
            <w:shd w:val="clear" w:color="000000" w:fill="DE2D37"/>
            <w:tcMar>
              <w:top w:w="15" w:type="dxa"/>
              <w:left w:w="15" w:type="dxa"/>
              <w:bottom w:w="0" w:type="dxa"/>
              <w:right w:w="15" w:type="dxa"/>
            </w:tcMar>
            <w:vAlign w:val="center"/>
            <w:hideMark/>
          </w:tcPr>
          <w:p w14:paraId="28728FD5"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15,00</w:t>
            </w:r>
          </w:p>
        </w:tc>
        <w:tc>
          <w:tcPr>
            <w:tcW w:w="1050" w:type="dxa"/>
            <w:shd w:val="clear" w:color="000000" w:fill="FEE101"/>
            <w:tcMar>
              <w:top w:w="15" w:type="dxa"/>
              <w:left w:w="15" w:type="dxa"/>
              <w:bottom w:w="0" w:type="dxa"/>
              <w:right w:w="15" w:type="dxa"/>
            </w:tcMar>
            <w:vAlign w:val="center"/>
            <w:hideMark/>
          </w:tcPr>
          <w:p w14:paraId="4E04AEA0"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42</w:t>
            </w:r>
          </w:p>
        </w:tc>
        <w:tc>
          <w:tcPr>
            <w:tcW w:w="992" w:type="dxa"/>
            <w:shd w:val="clear" w:color="000000" w:fill="FEE101"/>
            <w:tcMar>
              <w:top w:w="15" w:type="dxa"/>
              <w:left w:w="15" w:type="dxa"/>
              <w:bottom w:w="0" w:type="dxa"/>
              <w:right w:w="15" w:type="dxa"/>
            </w:tcMar>
            <w:vAlign w:val="center"/>
            <w:hideMark/>
          </w:tcPr>
          <w:p w14:paraId="24AC1E92"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35,00</w:t>
            </w:r>
          </w:p>
        </w:tc>
        <w:tc>
          <w:tcPr>
            <w:tcW w:w="1134" w:type="dxa"/>
            <w:shd w:val="clear" w:color="000000" w:fill="19CC19"/>
            <w:tcMar>
              <w:top w:w="15" w:type="dxa"/>
              <w:left w:w="15" w:type="dxa"/>
              <w:bottom w:w="0" w:type="dxa"/>
              <w:right w:w="15" w:type="dxa"/>
            </w:tcMar>
            <w:vAlign w:val="center"/>
            <w:hideMark/>
          </w:tcPr>
          <w:p w14:paraId="7A1D96D6"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60</w:t>
            </w:r>
          </w:p>
        </w:tc>
        <w:tc>
          <w:tcPr>
            <w:tcW w:w="1076" w:type="dxa"/>
            <w:shd w:val="clear" w:color="000000" w:fill="19CC19"/>
            <w:tcMar>
              <w:top w:w="15" w:type="dxa"/>
              <w:left w:w="15" w:type="dxa"/>
              <w:bottom w:w="0" w:type="dxa"/>
              <w:right w:w="15" w:type="dxa"/>
            </w:tcMar>
            <w:vAlign w:val="center"/>
            <w:hideMark/>
          </w:tcPr>
          <w:p w14:paraId="5C307ABD"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50,00</w:t>
            </w:r>
          </w:p>
        </w:tc>
      </w:tr>
      <w:tr w:rsidR="00E84A4B" w:rsidRPr="00E84A4B" w14:paraId="3D83D28A" w14:textId="77777777" w:rsidTr="00E84A4B">
        <w:trPr>
          <w:trHeight w:val="259"/>
        </w:trPr>
        <w:tc>
          <w:tcPr>
            <w:tcW w:w="582" w:type="dxa"/>
            <w:shd w:val="clear" w:color="auto" w:fill="auto"/>
            <w:tcMar>
              <w:top w:w="15" w:type="dxa"/>
              <w:left w:w="15" w:type="dxa"/>
              <w:bottom w:w="0" w:type="dxa"/>
              <w:right w:w="15" w:type="dxa"/>
            </w:tcMar>
            <w:vAlign w:val="center"/>
            <w:hideMark/>
          </w:tcPr>
          <w:p w14:paraId="49F22CD3"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13</w:t>
            </w:r>
          </w:p>
        </w:tc>
        <w:tc>
          <w:tcPr>
            <w:tcW w:w="6406" w:type="dxa"/>
            <w:shd w:val="clear" w:color="auto" w:fill="auto"/>
            <w:tcMar>
              <w:top w:w="15" w:type="dxa"/>
              <w:left w:w="15" w:type="dxa"/>
              <w:bottom w:w="0" w:type="dxa"/>
              <w:right w:w="15" w:type="dxa"/>
            </w:tcMar>
            <w:hideMark/>
          </w:tcPr>
          <w:p w14:paraId="6AAE71F1" w14:textId="77777777" w:rsidR="001E59DE" w:rsidRPr="00E84A4B" w:rsidRDefault="001E59DE">
            <w:pPr>
              <w:rPr>
                <w:rFonts w:ascii="Times New Roman" w:hAnsi="Times New Roman"/>
                <w:sz w:val="20"/>
                <w:szCs w:val="20"/>
              </w:rPr>
            </w:pPr>
            <w:r w:rsidRPr="00E84A4B">
              <w:rPr>
                <w:rFonts w:ascii="Times New Roman" w:hAnsi="Times New Roman"/>
                <w:sz w:val="20"/>
                <w:szCs w:val="20"/>
              </w:rPr>
              <w:t>МБОУ ОБУСИНСКАЯ СОШ-ИНТЕРНАТ</w:t>
            </w:r>
          </w:p>
        </w:tc>
        <w:tc>
          <w:tcPr>
            <w:tcW w:w="1249" w:type="dxa"/>
            <w:shd w:val="clear" w:color="auto" w:fill="auto"/>
            <w:tcMar>
              <w:top w:w="15" w:type="dxa"/>
              <w:left w:w="15" w:type="dxa"/>
              <w:bottom w:w="0" w:type="dxa"/>
              <w:right w:w="15" w:type="dxa"/>
            </w:tcMar>
            <w:vAlign w:val="center"/>
            <w:hideMark/>
          </w:tcPr>
          <w:p w14:paraId="41561BD8"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100</w:t>
            </w:r>
          </w:p>
        </w:tc>
        <w:tc>
          <w:tcPr>
            <w:tcW w:w="1299" w:type="dxa"/>
            <w:shd w:val="clear" w:color="000000" w:fill="DE2D37"/>
            <w:tcMar>
              <w:top w:w="15" w:type="dxa"/>
              <w:left w:w="15" w:type="dxa"/>
              <w:bottom w:w="0" w:type="dxa"/>
              <w:right w:w="15" w:type="dxa"/>
            </w:tcMar>
            <w:vAlign w:val="center"/>
            <w:hideMark/>
          </w:tcPr>
          <w:p w14:paraId="1F76F986"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3</w:t>
            </w:r>
          </w:p>
        </w:tc>
        <w:tc>
          <w:tcPr>
            <w:tcW w:w="1195" w:type="dxa"/>
            <w:shd w:val="clear" w:color="000000" w:fill="DE2D37"/>
            <w:tcMar>
              <w:top w:w="15" w:type="dxa"/>
              <w:left w:w="15" w:type="dxa"/>
              <w:bottom w:w="0" w:type="dxa"/>
              <w:right w:w="15" w:type="dxa"/>
            </w:tcMar>
            <w:vAlign w:val="center"/>
            <w:hideMark/>
          </w:tcPr>
          <w:p w14:paraId="324F4B2B"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3,00</w:t>
            </w:r>
          </w:p>
        </w:tc>
        <w:tc>
          <w:tcPr>
            <w:tcW w:w="1050" w:type="dxa"/>
            <w:shd w:val="clear" w:color="000000" w:fill="FEE101"/>
            <w:tcMar>
              <w:top w:w="15" w:type="dxa"/>
              <w:left w:w="15" w:type="dxa"/>
              <w:bottom w:w="0" w:type="dxa"/>
              <w:right w:w="15" w:type="dxa"/>
            </w:tcMar>
            <w:vAlign w:val="center"/>
            <w:hideMark/>
          </w:tcPr>
          <w:p w14:paraId="27038105"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28</w:t>
            </w:r>
          </w:p>
        </w:tc>
        <w:tc>
          <w:tcPr>
            <w:tcW w:w="992" w:type="dxa"/>
            <w:shd w:val="clear" w:color="000000" w:fill="FEE101"/>
            <w:tcMar>
              <w:top w:w="15" w:type="dxa"/>
              <w:left w:w="15" w:type="dxa"/>
              <w:bottom w:w="0" w:type="dxa"/>
              <w:right w:w="15" w:type="dxa"/>
            </w:tcMar>
            <w:vAlign w:val="center"/>
            <w:hideMark/>
          </w:tcPr>
          <w:p w14:paraId="4C7972D5"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28,00</w:t>
            </w:r>
          </w:p>
        </w:tc>
        <w:tc>
          <w:tcPr>
            <w:tcW w:w="1134" w:type="dxa"/>
            <w:shd w:val="clear" w:color="000000" w:fill="19CC19"/>
            <w:tcMar>
              <w:top w:w="15" w:type="dxa"/>
              <w:left w:w="15" w:type="dxa"/>
              <w:bottom w:w="0" w:type="dxa"/>
              <w:right w:w="15" w:type="dxa"/>
            </w:tcMar>
            <w:vAlign w:val="center"/>
            <w:hideMark/>
          </w:tcPr>
          <w:p w14:paraId="6A37434C"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69</w:t>
            </w:r>
          </w:p>
        </w:tc>
        <w:tc>
          <w:tcPr>
            <w:tcW w:w="1076" w:type="dxa"/>
            <w:shd w:val="clear" w:color="000000" w:fill="19CC19"/>
            <w:tcMar>
              <w:top w:w="15" w:type="dxa"/>
              <w:left w:w="15" w:type="dxa"/>
              <w:bottom w:w="0" w:type="dxa"/>
              <w:right w:w="15" w:type="dxa"/>
            </w:tcMar>
            <w:vAlign w:val="center"/>
            <w:hideMark/>
          </w:tcPr>
          <w:p w14:paraId="651DA65B"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69,00</w:t>
            </w:r>
          </w:p>
        </w:tc>
      </w:tr>
      <w:tr w:rsidR="00E84A4B" w:rsidRPr="00E84A4B" w14:paraId="0EDC1F95" w14:textId="77777777" w:rsidTr="00E84A4B">
        <w:trPr>
          <w:trHeight w:val="255"/>
        </w:trPr>
        <w:tc>
          <w:tcPr>
            <w:tcW w:w="582" w:type="dxa"/>
            <w:shd w:val="clear" w:color="auto" w:fill="auto"/>
            <w:tcMar>
              <w:top w:w="15" w:type="dxa"/>
              <w:left w:w="15" w:type="dxa"/>
              <w:bottom w:w="0" w:type="dxa"/>
              <w:right w:w="15" w:type="dxa"/>
            </w:tcMar>
            <w:vAlign w:val="center"/>
            <w:hideMark/>
          </w:tcPr>
          <w:p w14:paraId="0530DE0A"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lastRenderedPageBreak/>
              <w:t>14</w:t>
            </w:r>
          </w:p>
        </w:tc>
        <w:tc>
          <w:tcPr>
            <w:tcW w:w="6406" w:type="dxa"/>
            <w:shd w:val="clear" w:color="auto" w:fill="auto"/>
            <w:tcMar>
              <w:top w:w="15" w:type="dxa"/>
              <w:left w:w="15" w:type="dxa"/>
              <w:bottom w:w="0" w:type="dxa"/>
              <w:right w:w="15" w:type="dxa"/>
            </w:tcMar>
            <w:hideMark/>
          </w:tcPr>
          <w:p w14:paraId="3EC2DA4F" w14:textId="77777777" w:rsidR="001E59DE" w:rsidRPr="00E84A4B" w:rsidRDefault="001E59DE">
            <w:pPr>
              <w:rPr>
                <w:rFonts w:ascii="Times New Roman" w:hAnsi="Times New Roman"/>
                <w:sz w:val="20"/>
                <w:szCs w:val="20"/>
              </w:rPr>
            </w:pPr>
            <w:r w:rsidRPr="00E84A4B">
              <w:rPr>
                <w:rFonts w:ascii="Times New Roman" w:hAnsi="Times New Roman"/>
                <w:sz w:val="20"/>
                <w:szCs w:val="20"/>
              </w:rPr>
              <w:t>МБОУ УСТЬ-АЛТАНСКАЯ СОШ</w:t>
            </w:r>
          </w:p>
        </w:tc>
        <w:tc>
          <w:tcPr>
            <w:tcW w:w="1249" w:type="dxa"/>
            <w:shd w:val="clear" w:color="auto" w:fill="auto"/>
            <w:tcMar>
              <w:top w:w="15" w:type="dxa"/>
              <w:left w:w="15" w:type="dxa"/>
              <w:bottom w:w="0" w:type="dxa"/>
              <w:right w:w="15" w:type="dxa"/>
            </w:tcMar>
            <w:vAlign w:val="center"/>
            <w:hideMark/>
          </w:tcPr>
          <w:p w14:paraId="543DD6C6"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81</w:t>
            </w:r>
          </w:p>
        </w:tc>
        <w:tc>
          <w:tcPr>
            <w:tcW w:w="1299" w:type="dxa"/>
            <w:shd w:val="clear" w:color="000000" w:fill="DE2D37"/>
            <w:tcMar>
              <w:top w:w="15" w:type="dxa"/>
              <w:left w:w="15" w:type="dxa"/>
              <w:bottom w:w="0" w:type="dxa"/>
              <w:right w:w="15" w:type="dxa"/>
            </w:tcMar>
            <w:vAlign w:val="center"/>
            <w:hideMark/>
          </w:tcPr>
          <w:p w14:paraId="63654E1B"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4</w:t>
            </w:r>
          </w:p>
        </w:tc>
        <w:tc>
          <w:tcPr>
            <w:tcW w:w="1195" w:type="dxa"/>
            <w:shd w:val="clear" w:color="000000" w:fill="DE2D37"/>
            <w:tcMar>
              <w:top w:w="15" w:type="dxa"/>
              <w:left w:w="15" w:type="dxa"/>
              <w:bottom w:w="0" w:type="dxa"/>
              <w:right w:w="15" w:type="dxa"/>
            </w:tcMar>
            <w:vAlign w:val="center"/>
            <w:hideMark/>
          </w:tcPr>
          <w:p w14:paraId="40725C64"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4,94</w:t>
            </w:r>
          </w:p>
        </w:tc>
        <w:tc>
          <w:tcPr>
            <w:tcW w:w="1050" w:type="dxa"/>
            <w:shd w:val="clear" w:color="000000" w:fill="FEE101"/>
            <w:tcMar>
              <w:top w:w="15" w:type="dxa"/>
              <w:left w:w="15" w:type="dxa"/>
              <w:bottom w:w="0" w:type="dxa"/>
              <w:right w:w="15" w:type="dxa"/>
            </w:tcMar>
            <w:vAlign w:val="center"/>
            <w:hideMark/>
          </w:tcPr>
          <w:p w14:paraId="7E4F4875"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19</w:t>
            </w:r>
          </w:p>
        </w:tc>
        <w:tc>
          <w:tcPr>
            <w:tcW w:w="992" w:type="dxa"/>
            <w:shd w:val="clear" w:color="000000" w:fill="FEE101"/>
            <w:tcMar>
              <w:top w:w="15" w:type="dxa"/>
              <w:left w:w="15" w:type="dxa"/>
              <w:bottom w:w="0" w:type="dxa"/>
              <w:right w:w="15" w:type="dxa"/>
            </w:tcMar>
            <w:vAlign w:val="center"/>
            <w:hideMark/>
          </w:tcPr>
          <w:p w14:paraId="429BB26E"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23,46</w:t>
            </w:r>
          </w:p>
        </w:tc>
        <w:tc>
          <w:tcPr>
            <w:tcW w:w="1134" w:type="dxa"/>
            <w:shd w:val="clear" w:color="000000" w:fill="19CC19"/>
            <w:tcMar>
              <w:top w:w="15" w:type="dxa"/>
              <w:left w:w="15" w:type="dxa"/>
              <w:bottom w:w="0" w:type="dxa"/>
              <w:right w:w="15" w:type="dxa"/>
            </w:tcMar>
            <w:vAlign w:val="center"/>
            <w:hideMark/>
          </w:tcPr>
          <w:p w14:paraId="6A18FE99"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58</w:t>
            </w:r>
          </w:p>
        </w:tc>
        <w:tc>
          <w:tcPr>
            <w:tcW w:w="1076" w:type="dxa"/>
            <w:shd w:val="clear" w:color="000000" w:fill="19CC19"/>
            <w:tcMar>
              <w:top w:w="15" w:type="dxa"/>
              <w:left w:w="15" w:type="dxa"/>
              <w:bottom w:w="0" w:type="dxa"/>
              <w:right w:w="15" w:type="dxa"/>
            </w:tcMar>
            <w:vAlign w:val="center"/>
            <w:hideMark/>
          </w:tcPr>
          <w:p w14:paraId="5BEC2F36"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71,60</w:t>
            </w:r>
          </w:p>
        </w:tc>
      </w:tr>
      <w:tr w:rsidR="00E84A4B" w:rsidRPr="00E84A4B" w14:paraId="7A598A5B" w14:textId="77777777" w:rsidTr="00E84A4B">
        <w:trPr>
          <w:trHeight w:val="259"/>
        </w:trPr>
        <w:tc>
          <w:tcPr>
            <w:tcW w:w="582" w:type="dxa"/>
            <w:shd w:val="clear" w:color="auto" w:fill="auto"/>
            <w:tcMar>
              <w:top w:w="15" w:type="dxa"/>
              <w:left w:w="15" w:type="dxa"/>
              <w:bottom w:w="0" w:type="dxa"/>
              <w:right w:w="15" w:type="dxa"/>
            </w:tcMar>
            <w:vAlign w:val="center"/>
            <w:hideMark/>
          </w:tcPr>
          <w:p w14:paraId="2DB45F5C"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15</w:t>
            </w:r>
          </w:p>
        </w:tc>
        <w:tc>
          <w:tcPr>
            <w:tcW w:w="6406" w:type="dxa"/>
            <w:shd w:val="clear" w:color="auto" w:fill="auto"/>
            <w:tcMar>
              <w:top w:w="15" w:type="dxa"/>
              <w:left w:w="15" w:type="dxa"/>
              <w:bottom w:w="0" w:type="dxa"/>
              <w:right w:w="15" w:type="dxa"/>
            </w:tcMar>
            <w:hideMark/>
          </w:tcPr>
          <w:p w14:paraId="7BBB2A27" w14:textId="77777777" w:rsidR="001E59DE" w:rsidRPr="00E84A4B" w:rsidRDefault="001E59DE">
            <w:pPr>
              <w:rPr>
                <w:rFonts w:ascii="Times New Roman" w:hAnsi="Times New Roman"/>
                <w:sz w:val="20"/>
                <w:szCs w:val="20"/>
              </w:rPr>
            </w:pPr>
            <w:r w:rsidRPr="00E84A4B">
              <w:rPr>
                <w:rFonts w:ascii="Times New Roman" w:hAnsi="Times New Roman"/>
                <w:sz w:val="20"/>
                <w:szCs w:val="20"/>
              </w:rPr>
              <w:t>МБОУ КАХИНСКАЯ СОШ ИМ. И. А. БАТУДАЕВА</w:t>
            </w:r>
          </w:p>
        </w:tc>
        <w:tc>
          <w:tcPr>
            <w:tcW w:w="1249" w:type="dxa"/>
            <w:shd w:val="clear" w:color="auto" w:fill="auto"/>
            <w:tcMar>
              <w:top w:w="15" w:type="dxa"/>
              <w:left w:w="15" w:type="dxa"/>
              <w:bottom w:w="0" w:type="dxa"/>
              <w:right w:w="15" w:type="dxa"/>
            </w:tcMar>
            <w:vAlign w:val="center"/>
            <w:hideMark/>
          </w:tcPr>
          <w:p w14:paraId="564D2349"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78</w:t>
            </w:r>
          </w:p>
        </w:tc>
        <w:tc>
          <w:tcPr>
            <w:tcW w:w="1299" w:type="dxa"/>
            <w:shd w:val="clear" w:color="000000" w:fill="DE2D37"/>
            <w:tcMar>
              <w:top w:w="15" w:type="dxa"/>
              <w:left w:w="15" w:type="dxa"/>
              <w:bottom w:w="0" w:type="dxa"/>
              <w:right w:w="15" w:type="dxa"/>
            </w:tcMar>
            <w:vAlign w:val="center"/>
            <w:hideMark/>
          </w:tcPr>
          <w:p w14:paraId="684F90F1"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7</w:t>
            </w:r>
          </w:p>
        </w:tc>
        <w:tc>
          <w:tcPr>
            <w:tcW w:w="1195" w:type="dxa"/>
            <w:shd w:val="clear" w:color="000000" w:fill="DE2D37"/>
            <w:tcMar>
              <w:top w:w="15" w:type="dxa"/>
              <w:left w:w="15" w:type="dxa"/>
              <w:bottom w:w="0" w:type="dxa"/>
              <w:right w:w="15" w:type="dxa"/>
            </w:tcMar>
            <w:vAlign w:val="center"/>
            <w:hideMark/>
          </w:tcPr>
          <w:p w14:paraId="4F785D31"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8,97</w:t>
            </w:r>
          </w:p>
        </w:tc>
        <w:tc>
          <w:tcPr>
            <w:tcW w:w="1050" w:type="dxa"/>
            <w:shd w:val="clear" w:color="000000" w:fill="FEE101"/>
            <w:tcMar>
              <w:top w:w="15" w:type="dxa"/>
              <w:left w:w="15" w:type="dxa"/>
              <w:bottom w:w="0" w:type="dxa"/>
              <w:right w:w="15" w:type="dxa"/>
            </w:tcMar>
            <w:vAlign w:val="center"/>
            <w:hideMark/>
          </w:tcPr>
          <w:p w14:paraId="579C135D"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36</w:t>
            </w:r>
          </w:p>
        </w:tc>
        <w:tc>
          <w:tcPr>
            <w:tcW w:w="992" w:type="dxa"/>
            <w:shd w:val="clear" w:color="000000" w:fill="FEE101"/>
            <w:tcMar>
              <w:top w:w="15" w:type="dxa"/>
              <w:left w:w="15" w:type="dxa"/>
              <w:bottom w:w="0" w:type="dxa"/>
              <w:right w:w="15" w:type="dxa"/>
            </w:tcMar>
            <w:vAlign w:val="center"/>
            <w:hideMark/>
          </w:tcPr>
          <w:p w14:paraId="199FCC93"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46,15</w:t>
            </w:r>
          </w:p>
        </w:tc>
        <w:tc>
          <w:tcPr>
            <w:tcW w:w="1134" w:type="dxa"/>
            <w:shd w:val="clear" w:color="000000" w:fill="19CC19"/>
            <w:tcMar>
              <w:top w:w="15" w:type="dxa"/>
              <w:left w:w="15" w:type="dxa"/>
              <w:bottom w:w="0" w:type="dxa"/>
              <w:right w:w="15" w:type="dxa"/>
            </w:tcMar>
            <w:vAlign w:val="center"/>
            <w:hideMark/>
          </w:tcPr>
          <w:p w14:paraId="2277EB8F"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35</w:t>
            </w:r>
          </w:p>
        </w:tc>
        <w:tc>
          <w:tcPr>
            <w:tcW w:w="1076" w:type="dxa"/>
            <w:shd w:val="clear" w:color="000000" w:fill="19CC19"/>
            <w:tcMar>
              <w:top w:w="15" w:type="dxa"/>
              <w:left w:w="15" w:type="dxa"/>
              <w:bottom w:w="0" w:type="dxa"/>
              <w:right w:w="15" w:type="dxa"/>
            </w:tcMar>
            <w:vAlign w:val="center"/>
            <w:hideMark/>
          </w:tcPr>
          <w:p w14:paraId="6D94A3B7"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44,87</w:t>
            </w:r>
          </w:p>
        </w:tc>
      </w:tr>
      <w:tr w:rsidR="00E84A4B" w:rsidRPr="00E84A4B" w14:paraId="3422EA17" w14:textId="77777777" w:rsidTr="00E84A4B">
        <w:trPr>
          <w:trHeight w:val="259"/>
        </w:trPr>
        <w:tc>
          <w:tcPr>
            <w:tcW w:w="582" w:type="dxa"/>
            <w:shd w:val="clear" w:color="auto" w:fill="auto"/>
            <w:tcMar>
              <w:top w:w="15" w:type="dxa"/>
              <w:left w:w="15" w:type="dxa"/>
              <w:bottom w:w="0" w:type="dxa"/>
              <w:right w:w="15" w:type="dxa"/>
            </w:tcMar>
            <w:vAlign w:val="center"/>
            <w:hideMark/>
          </w:tcPr>
          <w:p w14:paraId="581DAE08"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16</w:t>
            </w:r>
          </w:p>
        </w:tc>
        <w:tc>
          <w:tcPr>
            <w:tcW w:w="6406" w:type="dxa"/>
            <w:shd w:val="clear" w:color="auto" w:fill="auto"/>
            <w:tcMar>
              <w:top w:w="15" w:type="dxa"/>
              <w:left w:w="15" w:type="dxa"/>
              <w:bottom w:w="0" w:type="dxa"/>
              <w:right w:w="15" w:type="dxa"/>
            </w:tcMar>
            <w:hideMark/>
          </w:tcPr>
          <w:p w14:paraId="05AA552E" w14:textId="77777777" w:rsidR="001E59DE" w:rsidRPr="00E84A4B" w:rsidRDefault="001E59DE">
            <w:pPr>
              <w:rPr>
                <w:rFonts w:ascii="Times New Roman" w:hAnsi="Times New Roman"/>
                <w:sz w:val="20"/>
                <w:szCs w:val="20"/>
              </w:rPr>
            </w:pPr>
            <w:r w:rsidRPr="00E84A4B">
              <w:rPr>
                <w:rFonts w:ascii="Times New Roman" w:hAnsi="Times New Roman"/>
                <w:sz w:val="20"/>
                <w:szCs w:val="20"/>
              </w:rPr>
              <w:t>МБДОУ ОСИНСКИЙ ДЕТСКИЙ САД №1</w:t>
            </w:r>
          </w:p>
        </w:tc>
        <w:tc>
          <w:tcPr>
            <w:tcW w:w="1249" w:type="dxa"/>
            <w:shd w:val="clear" w:color="auto" w:fill="auto"/>
            <w:tcMar>
              <w:top w:w="15" w:type="dxa"/>
              <w:left w:w="15" w:type="dxa"/>
              <w:bottom w:w="0" w:type="dxa"/>
              <w:right w:w="15" w:type="dxa"/>
            </w:tcMar>
            <w:vAlign w:val="center"/>
            <w:hideMark/>
          </w:tcPr>
          <w:p w14:paraId="72928B3E"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69</w:t>
            </w:r>
          </w:p>
        </w:tc>
        <w:tc>
          <w:tcPr>
            <w:tcW w:w="1299" w:type="dxa"/>
            <w:shd w:val="clear" w:color="000000" w:fill="DE2D37"/>
            <w:tcMar>
              <w:top w:w="15" w:type="dxa"/>
              <w:left w:w="15" w:type="dxa"/>
              <w:bottom w:w="0" w:type="dxa"/>
              <w:right w:w="15" w:type="dxa"/>
            </w:tcMar>
            <w:vAlign w:val="center"/>
            <w:hideMark/>
          </w:tcPr>
          <w:p w14:paraId="7AF4B8F0"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1</w:t>
            </w:r>
          </w:p>
        </w:tc>
        <w:tc>
          <w:tcPr>
            <w:tcW w:w="1195" w:type="dxa"/>
            <w:shd w:val="clear" w:color="000000" w:fill="DE2D37"/>
            <w:tcMar>
              <w:top w:w="15" w:type="dxa"/>
              <w:left w:w="15" w:type="dxa"/>
              <w:bottom w:w="0" w:type="dxa"/>
              <w:right w:w="15" w:type="dxa"/>
            </w:tcMar>
            <w:vAlign w:val="center"/>
            <w:hideMark/>
          </w:tcPr>
          <w:p w14:paraId="1967D34A"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1,45</w:t>
            </w:r>
          </w:p>
        </w:tc>
        <w:tc>
          <w:tcPr>
            <w:tcW w:w="1050" w:type="dxa"/>
            <w:shd w:val="clear" w:color="000000" w:fill="FEE101"/>
            <w:tcMar>
              <w:top w:w="15" w:type="dxa"/>
              <w:left w:w="15" w:type="dxa"/>
              <w:bottom w:w="0" w:type="dxa"/>
              <w:right w:w="15" w:type="dxa"/>
            </w:tcMar>
            <w:vAlign w:val="center"/>
            <w:hideMark/>
          </w:tcPr>
          <w:p w14:paraId="3F217A5A"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22</w:t>
            </w:r>
          </w:p>
        </w:tc>
        <w:tc>
          <w:tcPr>
            <w:tcW w:w="992" w:type="dxa"/>
            <w:shd w:val="clear" w:color="000000" w:fill="FEE101"/>
            <w:tcMar>
              <w:top w:w="15" w:type="dxa"/>
              <w:left w:w="15" w:type="dxa"/>
              <w:bottom w:w="0" w:type="dxa"/>
              <w:right w:w="15" w:type="dxa"/>
            </w:tcMar>
            <w:vAlign w:val="center"/>
            <w:hideMark/>
          </w:tcPr>
          <w:p w14:paraId="025F9894"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31,88</w:t>
            </w:r>
          </w:p>
        </w:tc>
        <w:tc>
          <w:tcPr>
            <w:tcW w:w="1134" w:type="dxa"/>
            <w:shd w:val="clear" w:color="000000" w:fill="19CC19"/>
            <w:tcMar>
              <w:top w:w="15" w:type="dxa"/>
              <w:left w:w="15" w:type="dxa"/>
              <w:bottom w:w="0" w:type="dxa"/>
              <w:right w:w="15" w:type="dxa"/>
            </w:tcMar>
            <w:vAlign w:val="center"/>
            <w:hideMark/>
          </w:tcPr>
          <w:p w14:paraId="286D1CFD"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46</w:t>
            </w:r>
          </w:p>
        </w:tc>
        <w:tc>
          <w:tcPr>
            <w:tcW w:w="1076" w:type="dxa"/>
            <w:shd w:val="clear" w:color="000000" w:fill="19CC19"/>
            <w:tcMar>
              <w:top w:w="15" w:type="dxa"/>
              <w:left w:w="15" w:type="dxa"/>
              <w:bottom w:w="0" w:type="dxa"/>
              <w:right w:w="15" w:type="dxa"/>
            </w:tcMar>
            <w:vAlign w:val="center"/>
            <w:hideMark/>
          </w:tcPr>
          <w:p w14:paraId="7CFDEABA"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66,67</w:t>
            </w:r>
          </w:p>
        </w:tc>
      </w:tr>
      <w:tr w:rsidR="00E84A4B" w:rsidRPr="00E84A4B" w14:paraId="406A67D4" w14:textId="77777777" w:rsidTr="00E84A4B">
        <w:trPr>
          <w:trHeight w:val="259"/>
        </w:trPr>
        <w:tc>
          <w:tcPr>
            <w:tcW w:w="582" w:type="dxa"/>
            <w:shd w:val="clear" w:color="auto" w:fill="auto"/>
            <w:tcMar>
              <w:top w:w="15" w:type="dxa"/>
              <w:left w:w="15" w:type="dxa"/>
              <w:bottom w:w="0" w:type="dxa"/>
              <w:right w:w="15" w:type="dxa"/>
            </w:tcMar>
            <w:vAlign w:val="center"/>
            <w:hideMark/>
          </w:tcPr>
          <w:p w14:paraId="3A7B4C66"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17</w:t>
            </w:r>
          </w:p>
        </w:tc>
        <w:tc>
          <w:tcPr>
            <w:tcW w:w="6406" w:type="dxa"/>
            <w:shd w:val="clear" w:color="auto" w:fill="auto"/>
            <w:tcMar>
              <w:top w:w="15" w:type="dxa"/>
              <w:left w:w="15" w:type="dxa"/>
              <w:bottom w:w="0" w:type="dxa"/>
              <w:right w:w="15" w:type="dxa"/>
            </w:tcMar>
            <w:hideMark/>
          </w:tcPr>
          <w:p w14:paraId="272EA8F1" w14:textId="77777777" w:rsidR="001E59DE" w:rsidRPr="00E84A4B" w:rsidRDefault="001E59DE">
            <w:pPr>
              <w:rPr>
                <w:rFonts w:ascii="Times New Roman" w:hAnsi="Times New Roman"/>
                <w:sz w:val="20"/>
                <w:szCs w:val="20"/>
              </w:rPr>
            </w:pPr>
            <w:r w:rsidRPr="00E84A4B">
              <w:rPr>
                <w:rFonts w:ascii="Times New Roman" w:hAnsi="Times New Roman"/>
                <w:sz w:val="20"/>
                <w:szCs w:val="20"/>
              </w:rPr>
              <w:t>МБОУ ИРХИДЕЙСКАЯ СОШ</w:t>
            </w:r>
          </w:p>
        </w:tc>
        <w:tc>
          <w:tcPr>
            <w:tcW w:w="1249" w:type="dxa"/>
            <w:shd w:val="clear" w:color="auto" w:fill="auto"/>
            <w:tcMar>
              <w:top w:w="15" w:type="dxa"/>
              <w:left w:w="15" w:type="dxa"/>
              <w:bottom w:w="0" w:type="dxa"/>
              <w:right w:w="15" w:type="dxa"/>
            </w:tcMar>
            <w:vAlign w:val="center"/>
            <w:hideMark/>
          </w:tcPr>
          <w:p w14:paraId="4413EEC1"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68</w:t>
            </w:r>
          </w:p>
        </w:tc>
        <w:tc>
          <w:tcPr>
            <w:tcW w:w="1299" w:type="dxa"/>
            <w:shd w:val="clear" w:color="000000" w:fill="DE2D37"/>
            <w:tcMar>
              <w:top w:w="15" w:type="dxa"/>
              <w:left w:w="15" w:type="dxa"/>
              <w:bottom w:w="0" w:type="dxa"/>
              <w:right w:w="15" w:type="dxa"/>
            </w:tcMar>
            <w:vAlign w:val="center"/>
            <w:hideMark/>
          </w:tcPr>
          <w:p w14:paraId="4BBB4DB6"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4</w:t>
            </w:r>
          </w:p>
        </w:tc>
        <w:tc>
          <w:tcPr>
            <w:tcW w:w="1195" w:type="dxa"/>
            <w:shd w:val="clear" w:color="000000" w:fill="DE2D37"/>
            <w:tcMar>
              <w:top w:w="15" w:type="dxa"/>
              <w:left w:w="15" w:type="dxa"/>
              <w:bottom w:w="0" w:type="dxa"/>
              <w:right w:w="15" w:type="dxa"/>
            </w:tcMar>
            <w:vAlign w:val="center"/>
            <w:hideMark/>
          </w:tcPr>
          <w:p w14:paraId="6BA112A9"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5,88</w:t>
            </w:r>
          </w:p>
        </w:tc>
        <w:tc>
          <w:tcPr>
            <w:tcW w:w="1050" w:type="dxa"/>
            <w:shd w:val="clear" w:color="000000" w:fill="FEE101"/>
            <w:tcMar>
              <w:top w:w="15" w:type="dxa"/>
              <w:left w:w="15" w:type="dxa"/>
              <w:bottom w:w="0" w:type="dxa"/>
              <w:right w:w="15" w:type="dxa"/>
            </w:tcMar>
            <w:vAlign w:val="center"/>
            <w:hideMark/>
          </w:tcPr>
          <w:p w14:paraId="1D55CB8B"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19</w:t>
            </w:r>
          </w:p>
        </w:tc>
        <w:tc>
          <w:tcPr>
            <w:tcW w:w="992" w:type="dxa"/>
            <w:shd w:val="clear" w:color="000000" w:fill="FEE101"/>
            <w:tcMar>
              <w:top w:w="15" w:type="dxa"/>
              <w:left w:w="15" w:type="dxa"/>
              <w:bottom w:w="0" w:type="dxa"/>
              <w:right w:w="15" w:type="dxa"/>
            </w:tcMar>
            <w:vAlign w:val="center"/>
            <w:hideMark/>
          </w:tcPr>
          <w:p w14:paraId="7F6E4791"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27,94</w:t>
            </w:r>
          </w:p>
        </w:tc>
        <w:tc>
          <w:tcPr>
            <w:tcW w:w="1134" w:type="dxa"/>
            <w:shd w:val="clear" w:color="000000" w:fill="19CC19"/>
            <w:tcMar>
              <w:top w:w="15" w:type="dxa"/>
              <w:left w:w="15" w:type="dxa"/>
              <w:bottom w:w="0" w:type="dxa"/>
              <w:right w:w="15" w:type="dxa"/>
            </w:tcMar>
            <w:vAlign w:val="center"/>
            <w:hideMark/>
          </w:tcPr>
          <w:p w14:paraId="44BC8F18"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45</w:t>
            </w:r>
          </w:p>
        </w:tc>
        <w:tc>
          <w:tcPr>
            <w:tcW w:w="1076" w:type="dxa"/>
            <w:shd w:val="clear" w:color="000000" w:fill="19CC19"/>
            <w:tcMar>
              <w:top w:w="15" w:type="dxa"/>
              <w:left w:w="15" w:type="dxa"/>
              <w:bottom w:w="0" w:type="dxa"/>
              <w:right w:w="15" w:type="dxa"/>
            </w:tcMar>
            <w:vAlign w:val="center"/>
            <w:hideMark/>
          </w:tcPr>
          <w:p w14:paraId="10CA6AA8"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66,18</w:t>
            </w:r>
          </w:p>
        </w:tc>
      </w:tr>
      <w:tr w:rsidR="00E84A4B" w:rsidRPr="00E84A4B" w14:paraId="0E34C7AC" w14:textId="77777777" w:rsidTr="00E84A4B">
        <w:trPr>
          <w:trHeight w:val="259"/>
        </w:trPr>
        <w:tc>
          <w:tcPr>
            <w:tcW w:w="582" w:type="dxa"/>
            <w:shd w:val="clear" w:color="auto" w:fill="auto"/>
            <w:tcMar>
              <w:top w:w="15" w:type="dxa"/>
              <w:left w:w="15" w:type="dxa"/>
              <w:bottom w:w="0" w:type="dxa"/>
              <w:right w:w="15" w:type="dxa"/>
            </w:tcMar>
            <w:vAlign w:val="center"/>
            <w:hideMark/>
          </w:tcPr>
          <w:p w14:paraId="4D1DFDB7"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18</w:t>
            </w:r>
          </w:p>
        </w:tc>
        <w:tc>
          <w:tcPr>
            <w:tcW w:w="6406" w:type="dxa"/>
            <w:shd w:val="clear" w:color="auto" w:fill="auto"/>
            <w:tcMar>
              <w:top w:w="15" w:type="dxa"/>
              <w:left w:w="15" w:type="dxa"/>
              <w:bottom w:w="0" w:type="dxa"/>
              <w:right w:w="15" w:type="dxa"/>
            </w:tcMar>
            <w:hideMark/>
          </w:tcPr>
          <w:p w14:paraId="129B3D2F" w14:textId="77777777" w:rsidR="001E59DE" w:rsidRPr="00E84A4B" w:rsidRDefault="001E59DE">
            <w:pPr>
              <w:rPr>
                <w:rFonts w:ascii="Times New Roman" w:hAnsi="Times New Roman"/>
                <w:sz w:val="20"/>
                <w:szCs w:val="20"/>
              </w:rPr>
            </w:pPr>
            <w:r w:rsidRPr="00E84A4B">
              <w:rPr>
                <w:rFonts w:ascii="Times New Roman" w:hAnsi="Times New Roman"/>
                <w:sz w:val="20"/>
                <w:szCs w:val="20"/>
              </w:rPr>
              <w:t>МБДОУ "ОСИНСКИЙ ДЕТСКИЙ САД № 2"</w:t>
            </w:r>
          </w:p>
        </w:tc>
        <w:tc>
          <w:tcPr>
            <w:tcW w:w="1249" w:type="dxa"/>
            <w:shd w:val="clear" w:color="auto" w:fill="auto"/>
            <w:tcMar>
              <w:top w:w="15" w:type="dxa"/>
              <w:left w:w="15" w:type="dxa"/>
              <w:bottom w:w="0" w:type="dxa"/>
              <w:right w:w="15" w:type="dxa"/>
            </w:tcMar>
            <w:vAlign w:val="center"/>
            <w:hideMark/>
          </w:tcPr>
          <w:p w14:paraId="6886F689"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55</w:t>
            </w:r>
          </w:p>
        </w:tc>
        <w:tc>
          <w:tcPr>
            <w:tcW w:w="1299" w:type="dxa"/>
            <w:shd w:val="clear" w:color="000000" w:fill="DE2D37"/>
            <w:tcMar>
              <w:top w:w="15" w:type="dxa"/>
              <w:left w:w="15" w:type="dxa"/>
              <w:bottom w:w="0" w:type="dxa"/>
              <w:right w:w="15" w:type="dxa"/>
            </w:tcMar>
            <w:vAlign w:val="center"/>
            <w:hideMark/>
          </w:tcPr>
          <w:p w14:paraId="1CACC408"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0</w:t>
            </w:r>
          </w:p>
        </w:tc>
        <w:tc>
          <w:tcPr>
            <w:tcW w:w="1195" w:type="dxa"/>
            <w:shd w:val="clear" w:color="000000" w:fill="DE2D37"/>
            <w:tcMar>
              <w:top w:w="15" w:type="dxa"/>
              <w:left w:w="15" w:type="dxa"/>
              <w:bottom w:w="0" w:type="dxa"/>
              <w:right w:w="15" w:type="dxa"/>
            </w:tcMar>
            <w:vAlign w:val="center"/>
            <w:hideMark/>
          </w:tcPr>
          <w:p w14:paraId="2AE92DB7"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0</w:t>
            </w:r>
          </w:p>
        </w:tc>
        <w:tc>
          <w:tcPr>
            <w:tcW w:w="1050" w:type="dxa"/>
            <w:shd w:val="clear" w:color="000000" w:fill="FEE101"/>
            <w:tcMar>
              <w:top w:w="15" w:type="dxa"/>
              <w:left w:w="15" w:type="dxa"/>
              <w:bottom w:w="0" w:type="dxa"/>
              <w:right w:w="15" w:type="dxa"/>
            </w:tcMar>
            <w:vAlign w:val="center"/>
            <w:hideMark/>
          </w:tcPr>
          <w:p w14:paraId="4E8B91E8"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6</w:t>
            </w:r>
          </w:p>
        </w:tc>
        <w:tc>
          <w:tcPr>
            <w:tcW w:w="992" w:type="dxa"/>
            <w:shd w:val="clear" w:color="000000" w:fill="FEE101"/>
            <w:tcMar>
              <w:top w:w="15" w:type="dxa"/>
              <w:left w:w="15" w:type="dxa"/>
              <w:bottom w:w="0" w:type="dxa"/>
              <w:right w:w="15" w:type="dxa"/>
            </w:tcMar>
            <w:vAlign w:val="center"/>
            <w:hideMark/>
          </w:tcPr>
          <w:p w14:paraId="5B69559C"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10,91</w:t>
            </w:r>
          </w:p>
        </w:tc>
        <w:tc>
          <w:tcPr>
            <w:tcW w:w="1134" w:type="dxa"/>
            <w:shd w:val="clear" w:color="000000" w:fill="19CC19"/>
            <w:tcMar>
              <w:top w:w="15" w:type="dxa"/>
              <w:left w:w="15" w:type="dxa"/>
              <w:bottom w:w="0" w:type="dxa"/>
              <w:right w:w="15" w:type="dxa"/>
            </w:tcMar>
            <w:vAlign w:val="center"/>
            <w:hideMark/>
          </w:tcPr>
          <w:p w14:paraId="730623D3"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49</w:t>
            </w:r>
          </w:p>
        </w:tc>
        <w:tc>
          <w:tcPr>
            <w:tcW w:w="1076" w:type="dxa"/>
            <w:shd w:val="clear" w:color="000000" w:fill="19CC19"/>
            <w:tcMar>
              <w:top w:w="15" w:type="dxa"/>
              <w:left w:w="15" w:type="dxa"/>
              <w:bottom w:w="0" w:type="dxa"/>
              <w:right w:w="15" w:type="dxa"/>
            </w:tcMar>
            <w:vAlign w:val="center"/>
            <w:hideMark/>
          </w:tcPr>
          <w:p w14:paraId="4D9953E8"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89,09</w:t>
            </w:r>
          </w:p>
        </w:tc>
      </w:tr>
      <w:tr w:rsidR="00E84A4B" w:rsidRPr="00E84A4B" w14:paraId="2F9E63C3" w14:textId="77777777" w:rsidTr="00E84A4B">
        <w:trPr>
          <w:trHeight w:val="259"/>
        </w:trPr>
        <w:tc>
          <w:tcPr>
            <w:tcW w:w="582" w:type="dxa"/>
            <w:shd w:val="clear" w:color="auto" w:fill="auto"/>
            <w:tcMar>
              <w:top w:w="15" w:type="dxa"/>
              <w:left w:w="15" w:type="dxa"/>
              <w:bottom w:w="0" w:type="dxa"/>
              <w:right w:w="15" w:type="dxa"/>
            </w:tcMar>
            <w:vAlign w:val="center"/>
            <w:hideMark/>
          </w:tcPr>
          <w:p w14:paraId="19DCC38A"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19</w:t>
            </w:r>
          </w:p>
        </w:tc>
        <w:tc>
          <w:tcPr>
            <w:tcW w:w="6406" w:type="dxa"/>
            <w:shd w:val="clear" w:color="auto" w:fill="auto"/>
            <w:tcMar>
              <w:top w:w="15" w:type="dxa"/>
              <w:left w:w="15" w:type="dxa"/>
              <w:bottom w:w="0" w:type="dxa"/>
              <w:right w:w="15" w:type="dxa"/>
            </w:tcMar>
            <w:hideMark/>
          </w:tcPr>
          <w:p w14:paraId="4546457F" w14:textId="77777777" w:rsidR="001E59DE" w:rsidRPr="00E84A4B" w:rsidRDefault="001E59DE">
            <w:pPr>
              <w:rPr>
                <w:rFonts w:ascii="Times New Roman" w:hAnsi="Times New Roman"/>
                <w:sz w:val="20"/>
                <w:szCs w:val="20"/>
              </w:rPr>
            </w:pPr>
            <w:r w:rsidRPr="00E84A4B">
              <w:rPr>
                <w:rFonts w:ascii="Times New Roman" w:hAnsi="Times New Roman"/>
                <w:sz w:val="20"/>
                <w:szCs w:val="20"/>
              </w:rPr>
              <w:t>МБДОУ ДЕРЕВНИ ЛУЗГИНА ДЕТСКИЙ САД АИСТЕНОК</w:t>
            </w:r>
          </w:p>
        </w:tc>
        <w:tc>
          <w:tcPr>
            <w:tcW w:w="1249" w:type="dxa"/>
            <w:shd w:val="clear" w:color="auto" w:fill="auto"/>
            <w:tcMar>
              <w:top w:w="15" w:type="dxa"/>
              <w:left w:w="15" w:type="dxa"/>
              <w:bottom w:w="0" w:type="dxa"/>
              <w:right w:w="15" w:type="dxa"/>
            </w:tcMar>
            <w:vAlign w:val="center"/>
            <w:hideMark/>
          </w:tcPr>
          <w:p w14:paraId="33E4F41A"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42</w:t>
            </w:r>
          </w:p>
        </w:tc>
        <w:tc>
          <w:tcPr>
            <w:tcW w:w="1299" w:type="dxa"/>
            <w:shd w:val="clear" w:color="000000" w:fill="DE2D37"/>
            <w:tcMar>
              <w:top w:w="15" w:type="dxa"/>
              <w:left w:w="15" w:type="dxa"/>
              <w:bottom w:w="0" w:type="dxa"/>
              <w:right w:w="15" w:type="dxa"/>
            </w:tcMar>
            <w:vAlign w:val="center"/>
            <w:hideMark/>
          </w:tcPr>
          <w:p w14:paraId="7175508D"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2</w:t>
            </w:r>
          </w:p>
        </w:tc>
        <w:tc>
          <w:tcPr>
            <w:tcW w:w="1195" w:type="dxa"/>
            <w:shd w:val="clear" w:color="000000" w:fill="DE2D37"/>
            <w:tcMar>
              <w:top w:w="15" w:type="dxa"/>
              <w:left w:w="15" w:type="dxa"/>
              <w:bottom w:w="0" w:type="dxa"/>
              <w:right w:w="15" w:type="dxa"/>
            </w:tcMar>
            <w:vAlign w:val="center"/>
            <w:hideMark/>
          </w:tcPr>
          <w:p w14:paraId="3CA01986"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4,76</w:t>
            </w:r>
          </w:p>
        </w:tc>
        <w:tc>
          <w:tcPr>
            <w:tcW w:w="1050" w:type="dxa"/>
            <w:shd w:val="clear" w:color="000000" w:fill="FEE101"/>
            <w:tcMar>
              <w:top w:w="15" w:type="dxa"/>
              <w:left w:w="15" w:type="dxa"/>
              <w:bottom w:w="0" w:type="dxa"/>
              <w:right w:w="15" w:type="dxa"/>
            </w:tcMar>
            <w:vAlign w:val="center"/>
            <w:hideMark/>
          </w:tcPr>
          <w:p w14:paraId="64FFFD86"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2</w:t>
            </w:r>
          </w:p>
        </w:tc>
        <w:tc>
          <w:tcPr>
            <w:tcW w:w="992" w:type="dxa"/>
            <w:shd w:val="clear" w:color="000000" w:fill="FEE101"/>
            <w:tcMar>
              <w:top w:w="15" w:type="dxa"/>
              <w:left w:w="15" w:type="dxa"/>
              <w:bottom w:w="0" w:type="dxa"/>
              <w:right w:w="15" w:type="dxa"/>
            </w:tcMar>
            <w:vAlign w:val="center"/>
            <w:hideMark/>
          </w:tcPr>
          <w:p w14:paraId="4BADE155"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4,76</w:t>
            </w:r>
          </w:p>
        </w:tc>
        <w:tc>
          <w:tcPr>
            <w:tcW w:w="1134" w:type="dxa"/>
            <w:shd w:val="clear" w:color="000000" w:fill="19CC19"/>
            <w:tcMar>
              <w:top w:w="15" w:type="dxa"/>
              <w:left w:w="15" w:type="dxa"/>
              <w:bottom w:w="0" w:type="dxa"/>
              <w:right w:w="15" w:type="dxa"/>
            </w:tcMar>
            <w:vAlign w:val="center"/>
            <w:hideMark/>
          </w:tcPr>
          <w:p w14:paraId="68AA6A0B"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38</w:t>
            </w:r>
          </w:p>
        </w:tc>
        <w:tc>
          <w:tcPr>
            <w:tcW w:w="1076" w:type="dxa"/>
            <w:shd w:val="clear" w:color="000000" w:fill="19CC19"/>
            <w:tcMar>
              <w:top w:w="15" w:type="dxa"/>
              <w:left w:w="15" w:type="dxa"/>
              <w:bottom w:w="0" w:type="dxa"/>
              <w:right w:w="15" w:type="dxa"/>
            </w:tcMar>
            <w:vAlign w:val="center"/>
            <w:hideMark/>
          </w:tcPr>
          <w:p w14:paraId="6CB324F9"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90,48</w:t>
            </w:r>
          </w:p>
        </w:tc>
      </w:tr>
      <w:tr w:rsidR="00E84A4B" w:rsidRPr="00E84A4B" w14:paraId="0D3BE952" w14:textId="77777777" w:rsidTr="00E84A4B">
        <w:trPr>
          <w:trHeight w:val="259"/>
        </w:trPr>
        <w:tc>
          <w:tcPr>
            <w:tcW w:w="582" w:type="dxa"/>
            <w:shd w:val="clear" w:color="auto" w:fill="auto"/>
            <w:tcMar>
              <w:top w:w="15" w:type="dxa"/>
              <w:left w:w="15" w:type="dxa"/>
              <w:bottom w:w="0" w:type="dxa"/>
              <w:right w:w="15" w:type="dxa"/>
            </w:tcMar>
            <w:vAlign w:val="center"/>
            <w:hideMark/>
          </w:tcPr>
          <w:p w14:paraId="6A65FAB1"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20</w:t>
            </w:r>
          </w:p>
        </w:tc>
        <w:tc>
          <w:tcPr>
            <w:tcW w:w="6406" w:type="dxa"/>
            <w:shd w:val="clear" w:color="auto" w:fill="auto"/>
            <w:tcMar>
              <w:top w:w="15" w:type="dxa"/>
              <w:left w:w="15" w:type="dxa"/>
              <w:bottom w:w="0" w:type="dxa"/>
              <w:right w:w="15" w:type="dxa"/>
            </w:tcMar>
            <w:hideMark/>
          </w:tcPr>
          <w:p w14:paraId="654F43BF" w14:textId="77777777" w:rsidR="001E59DE" w:rsidRPr="00E84A4B" w:rsidRDefault="001E59DE">
            <w:pPr>
              <w:rPr>
                <w:rFonts w:ascii="Times New Roman" w:hAnsi="Times New Roman"/>
                <w:sz w:val="20"/>
                <w:szCs w:val="20"/>
              </w:rPr>
            </w:pPr>
            <w:r w:rsidRPr="00E84A4B">
              <w:rPr>
                <w:rFonts w:ascii="Times New Roman" w:hAnsi="Times New Roman"/>
                <w:sz w:val="20"/>
                <w:szCs w:val="20"/>
              </w:rPr>
              <w:t>МБДОУ ПРИМОРСКИЙ ДЕТСКИЙ САД</w:t>
            </w:r>
          </w:p>
        </w:tc>
        <w:tc>
          <w:tcPr>
            <w:tcW w:w="1249" w:type="dxa"/>
            <w:shd w:val="clear" w:color="auto" w:fill="auto"/>
            <w:tcMar>
              <w:top w:w="15" w:type="dxa"/>
              <w:left w:w="15" w:type="dxa"/>
              <w:bottom w:w="0" w:type="dxa"/>
              <w:right w:w="15" w:type="dxa"/>
            </w:tcMar>
            <w:vAlign w:val="center"/>
            <w:hideMark/>
          </w:tcPr>
          <w:p w14:paraId="2CE6E25C"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41</w:t>
            </w:r>
          </w:p>
        </w:tc>
        <w:tc>
          <w:tcPr>
            <w:tcW w:w="1299" w:type="dxa"/>
            <w:shd w:val="clear" w:color="000000" w:fill="DE2D37"/>
            <w:tcMar>
              <w:top w:w="15" w:type="dxa"/>
              <w:left w:w="15" w:type="dxa"/>
              <w:bottom w:w="0" w:type="dxa"/>
              <w:right w:w="15" w:type="dxa"/>
            </w:tcMar>
            <w:vAlign w:val="center"/>
            <w:hideMark/>
          </w:tcPr>
          <w:p w14:paraId="3086B372"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0</w:t>
            </w:r>
          </w:p>
        </w:tc>
        <w:tc>
          <w:tcPr>
            <w:tcW w:w="1195" w:type="dxa"/>
            <w:shd w:val="clear" w:color="000000" w:fill="DE2D37"/>
            <w:tcMar>
              <w:top w:w="15" w:type="dxa"/>
              <w:left w:w="15" w:type="dxa"/>
              <w:bottom w:w="0" w:type="dxa"/>
              <w:right w:w="15" w:type="dxa"/>
            </w:tcMar>
            <w:vAlign w:val="center"/>
            <w:hideMark/>
          </w:tcPr>
          <w:p w14:paraId="3A9EF5F4"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0</w:t>
            </w:r>
          </w:p>
        </w:tc>
        <w:tc>
          <w:tcPr>
            <w:tcW w:w="1050" w:type="dxa"/>
            <w:shd w:val="clear" w:color="000000" w:fill="FEE101"/>
            <w:tcMar>
              <w:top w:w="15" w:type="dxa"/>
              <w:left w:w="15" w:type="dxa"/>
              <w:bottom w:w="0" w:type="dxa"/>
              <w:right w:w="15" w:type="dxa"/>
            </w:tcMar>
            <w:vAlign w:val="center"/>
            <w:hideMark/>
          </w:tcPr>
          <w:p w14:paraId="7F4E6DCD"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1</w:t>
            </w:r>
          </w:p>
        </w:tc>
        <w:tc>
          <w:tcPr>
            <w:tcW w:w="992" w:type="dxa"/>
            <w:shd w:val="clear" w:color="000000" w:fill="FEE101"/>
            <w:tcMar>
              <w:top w:w="15" w:type="dxa"/>
              <w:left w:w="15" w:type="dxa"/>
              <w:bottom w:w="0" w:type="dxa"/>
              <w:right w:w="15" w:type="dxa"/>
            </w:tcMar>
            <w:vAlign w:val="center"/>
            <w:hideMark/>
          </w:tcPr>
          <w:p w14:paraId="7ED73B58"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2,44</w:t>
            </w:r>
          </w:p>
        </w:tc>
        <w:tc>
          <w:tcPr>
            <w:tcW w:w="1134" w:type="dxa"/>
            <w:shd w:val="clear" w:color="000000" w:fill="19CC19"/>
            <w:tcMar>
              <w:top w:w="15" w:type="dxa"/>
              <w:left w:w="15" w:type="dxa"/>
              <w:bottom w:w="0" w:type="dxa"/>
              <w:right w:w="15" w:type="dxa"/>
            </w:tcMar>
            <w:vAlign w:val="center"/>
            <w:hideMark/>
          </w:tcPr>
          <w:p w14:paraId="220C9223"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40</w:t>
            </w:r>
          </w:p>
        </w:tc>
        <w:tc>
          <w:tcPr>
            <w:tcW w:w="1076" w:type="dxa"/>
            <w:shd w:val="clear" w:color="000000" w:fill="19CC19"/>
            <w:tcMar>
              <w:top w:w="15" w:type="dxa"/>
              <w:left w:w="15" w:type="dxa"/>
              <w:bottom w:w="0" w:type="dxa"/>
              <w:right w:w="15" w:type="dxa"/>
            </w:tcMar>
            <w:vAlign w:val="center"/>
            <w:hideMark/>
          </w:tcPr>
          <w:p w14:paraId="574F033C"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97,56</w:t>
            </w:r>
          </w:p>
        </w:tc>
      </w:tr>
      <w:tr w:rsidR="00E84A4B" w:rsidRPr="00E84A4B" w14:paraId="04473543" w14:textId="77777777" w:rsidTr="00E84A4B">
        <w:trPr>
          <w:trHeight w:val="259"/>
        </w:trPr>
        <w:tc>
          <w:tcPr>
            <w:tcW w:w="582" w:type="dxa"/>
            <w:shd w:val="clear" w:color="auto" w:fill="auto"/>
            <w:tcMar>
              <w:top w:w="15" w:type="dxa"/>
              <w:left w:w="15" w:type="dxa"/>
              <w:bottom w:w="0" w:type="dxa"/>
              <w:right w:w="15" w:type="dxa"/>
            </w:tcMar>
            <w:vAlign w:val="center"/>
            <w:hideMark/>
          </w:tcPr>
          <w:p w14:paraId="4E729E11"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21</w:t>
            </w:r>
          </w:p>
        </w:tc>
        <w:tc>
          <w:tcPr>
            <w:tcW w:w="6406" w:type="dxa"/>
            <w:shd w:val="clear" w:color="auto" w:fill="auto"/>
            <w:tcMar>
              <w:top w:w="15" w:type="dxa"/>
              <w:left w:w="15" w:type="dxa"/>
              <w:bottom w:w="0" w:type="dxa"/>
              <w:right w:w="15" w:type="dxa"/>
            </w:tcMar>
            <w:hideMark/>
          </w:tcPr>
          <w:p w14:paraId="1E26E39F" w14:textId="77777777" w:rsidR="001E59DE" w:rsidRPr="00E84A4B" w:rsidRDefault="001E59DE">
            <w:pPr>
              <w:rPr>
                <w:rFonts w:ascii="Times New Roman" w:hAnsi="Times New Roman"/>
                <w:sz w:val="20"/>
                <w:szCs w:val="20"/>
              </w:rPr>
            </w:pPr>
            <w:r w:rsidRPr="00E84A4B">
              <w:rPr>
                <w:rFonts w:ascii="Times New Roman" w:hAnsi="Times New Roman"/>
                <w:sz w:val="20"/>
                <w:szCs w:val="20"/>
              </w:rPr>
              <w:t>МБДОУ БУРЯТ-ЯНГУТСКИЙ ДЕТСКИЙ САД</w:t>
            </w:r>
          </w:p>
        </w:tc>
        <w:tc>
          <w:tcPr>
            <w:tcW w:w="1249" w:type="dxa"/>
            <w:shd w:val="clear" w:color="auto" w:fill="auto"/>
            <w:tcMar>
              <w:top w:w="15" w:type="dxa"/>
              <w:left w:w="15" w:type="dxa"/>
              <w:bottom w:w="0" w:type="dxa"/>
              <w:right w:w="15" w:type="dxa"/>
            </w:tcMar>
            <w:vAlign w:val="center"/>
            <w:hideMark/>
          </w:tcPr>
          <w:p w14:paraId="54F6FE63"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39</w:t>
            </w:r>
          </w:p>
        </w:tc>
        <w:tc>
          <w:tcPr>
            <w:tcW w:w="1299" w:type="dxa"/>
            <w:shd w:val="clear" w:color="000000" w:fill="DE2D37"/>
            <w:tcMar>
              <w:top w:w="15" w:type="dxa"/>
              <w:left w:w="15" w:type="dxa"/>
              <w:bottom w:w="0" w:type="dxa"/>
              <w:right w:w="15" w:type="dxa"/>
            </w:tcMar>
            <w:vAlign w:val="center"/>
            <w:hideMark/>
          </w:tcPr>
          <w:p w14:paraId="2289FB93"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5</w:t>
            </w:r>
          </w:p>
        </w:tc>
        <w:tc>
          <w:tcPr>
            <w:tcW w:w="1195" w:type="dxa"/>
            <w:shd w:val="clear" w:color="000000" w:fill="DE2D37"/>
            <w:tcMar>
              <w:top w:w="15" w:type="dxa"/>
              <w:left w:w="15" w:type="dxa"/>
              <w:bottom w:w="0" w:type="dxa"/>
              <w:right w:w="15" w:type="dxa"/>
            </w:tcMar>
            <w:vAlign w:val="center"/>
            <w:hideMark/>
          </w:tcPr>
          <w:p w14:paraId="2285078D"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12,82</w:t>
            </w:r>
          </w:p>
        </w:tc>
        <w:tc>
          <w:tcPr>
            <w:tcW w:w="1050" w:type="dxa"/>
            <w:shd w:val="clear" w:color="000000" w:fill="FEE101"/>
            <w:tcMar>
              <w:top w:w="15" w:type="dxa"/>
              <w:left w:w="15" w:type="dxa"/>
              <w:bottom w:w="0" w:type="dxa"/>
              <w:right w:w="15" w:type="dxa"/>
            </w:tcMar>
            <w:vAlign w:val="center"/>
            <w:hideMark/>
          </w:tcPr>
          <w:p w14:paraId="647F7B32"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7</w:t>
            </w:r>
          </w:p>
        </w:tc>
        <w:tc>
          <w:tcPr>
            <w:tcW w:w="992" w:type="dxa"/>
            <w:shd w:val="clear" w:color="000000" w:fill="FEE101"/>
            <w:tcMar>
              <w:top w:w="15" w:type="dxa"/>
              <w:left w:w="15" w:type="dxa"/>
              <w:bottom w:w="0" w:type="dxa"/>
              <w:right w:w="15" w:type="dxa"/>
            </w:tcMar>
            <w:vAlign w:val="center"/>
            <w:hideMark/>
          </w:tcPr>
          <w:p w14:paraId="09A6183D"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17,95</w:t>
            </w:r>
          </w:p>
        </w:tc>
        <w:tc>
          <w:tcPr>
            <w:tcW w:w="1134" w:type="dxa"/>
            <w:shd w:val="clear" w:color="000000" w:fill="19CC19"/>
            <w:tcMar>
              <w:top w:w="15" w:type="dxa"/>
              <w:left w:w="15" w:type="dxa"/>
              <w:bottom w:w="0" w:type="dxa"/>
              <w:right w:w="15" w:type="dxa"/>
            </w:tcMar>
            <w:vAlign w:val="center"/>
            <w:hideMark/>
          </w:tcPr>
          <w:p w14:paraId="43FCA54A"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27</w:t>
            </w:r>
          </w:p>
        </w:tc>
        <w:tc>
          <w:tcPr>
            <w:tcW w:w="1076" w:type="dxa"/>
            <w:shd w:val="clear" w:color="000000" w:fill="19CC19"/>
            <w:tcMar>
              <w:top w:w="15" w:type="dxa"/>
              <w:left w:w="15" w:type="dxa"/>
              <w:bottom w:w="0" w:type="dxa"/>
              <w:right w:w="15" w:type="dxa"/>
            </w:tcMar>
            <w:vAlign w:val="center"/>
            <w:hideMark/>
          </w:tcPr>
          <w:p w14:paraId="4E5DEC83"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69,23</w:t>
            </w:r>
          </w:p>
        </w:tc>
      </w:tr>
      <w:tr w:rsidR="00E84A4B" w:rsidRPr="00E84A4B" w14:paraId="58964A39" w14:textId="77777777" w:rsidTr="00E84A4B">
        <w:trPr>
          <w:trHeight w:val="259"/>
        </w:trPr>
        <w:tc>
          <w:tcPr>
            <w:tcW w:w="582" w:type="dxa"/>
            <w:shd w:val="clear" w:color="auto" w:fill="auto"/>
            <w:tcMar>
              <w:top w:w="15" w:type="dxa"/>
              <w:left w:w="15" w:type="dxa"/>
              <w:bottom w:w="0" w:type="dxa"/>
              <w:right w:w="15" w:type="dxa"/>
            </w:tcMar>
            <w:vAlign w:val="center"/>
            <w:hideMark/>
          </w:tcPr>
          <w:p w14:paraId="3AD2EC62"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22</w:t>
            </w:r>
          </w:p>
        </w:tc>
        <w:tc>
          <w:tcPr>
            <w:tcW w:w="6406" w:type="dxa"/>
            <w:shd w:val="clear" w:color="auto" w:fill="auto"/>
            <w:tcMar>
              <w:top w:w="15" w:type="dxa"/>
              <w:left w:w="15" w:type="dxa"/>
              <w:bottom w:w="0" w:type="dxa"/>
              <w:right w:w="15" w:type="dxa"/>
            </w:tcMar>
            <w:hideMark/>
          </w:tcPr>
          <w:p w14:paraId="48C34969" w14:textId="77777777" w:rsidR="001E59DE" w:rsidRPr="00E84A4B" w:rsidRDefault="001E59DE">
            <w:pPr>
              <w:rPr>
                <w:rFonts w:ascii="Times New Roman" w:hAnsi="Times New Roman"/>
                <w:sz w:val="20"/>
                <w:szCs w:val="20"/>
              </w:rPr>
            </w:pPr>
            <w:r w:rsidRPr="00E84A4B">
              <w:rPr>
                <w:rFonts w:ascii="Times New Roman" w:hAnsi="Times New Roman"/>
                <w:sz w:val="20"/>
                <w:szCs w:val="20"/>
              </w:rPr>
              <w:t>МБДОУ ЛУЗГИНОВСКИЙ ДЕТСКИЙ САД</w:t>
            </w:r>
          </w:p>
        </w:tc>
        <w:tc>
          <w:tcPr>
            <w:tcW w:w="1249" w:type="dxa"/>
            <w:shd w:val="clear" w:color="auto" w:fill="auto"/>
            <w:tcMar>
              <w:top w:w="15" w:type="dxa"/>
              <w:left w:w="15" w:type="dxa"/>
              <w:bottom w:w="0" w:type="dxa"/>
              <w:right w:w="15" w:type="dxa"/>
            </w:tcMar>
            <w:vAlign w:val="center"/>
            <w:hideMark/>
          </w:tcPr>
          <w:p w14:paraId="06E42ADF"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37</w:t>
            </w:r>
          </w:p>
        </w:tc>
        <w:tc>
          <w:tcPr>
            <w:tcW w:w="1299" w:type="dxa"/>
            <w:shd w:val="clear" w:color="000000" w:fill="DE2D37"/>
            <w:tcMar>
              <w:top w:w="15" w:type="dxa"/>
              <w:left w:w="15" w:type="dxa"/>
              <w:bottom w:w="0" w:type="dxa"/>
              <w:right w:w="15" w:type="dxa"/>
            </w:tcMar>
            <w:vAlign w:val="center"/>
            <w:hideMark/>
          </w:tcPr>
          <w:p w14:paraId="7A4D6BCC"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0</w:t>
            </w:r>
          </w:p>
        </w:tc>
        <w:tc>
          <w:tcPr>
            <w:tcW w:w="1195" w:type="dxa"/>
            <w:shd w:val="clear" w:color="000000" w:fill="DE2D37"/>
            <w:tcMar>
              <w:top w:w="15" w:type="dxa"/>
              <w:left w:w="15" w:type="dxa"/>
              <w:bottom w:w="0" w:type="dxa"/>
              <w:right w:w="15" w:type="dxa"/>
            </w:tcMar>
            <w:vAlign w:val="center"/>
            <w:hideMark/>
          </w:tcPr>
          <w:p w14:paraId="072D798F"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0</w:t>
            </w:r>
          </w:p>
        </w:tc>
        <w:tc>
          <w:tcPr>
            <w:tcW w:w="1050" w:type="dxa"/>
            <w:shd w:val="clear" w:color="000000" w:fill="FEE101"/>
            <w:tcMar>
              <w:top w:w="15" w:type="dxa"/>
              <w:left w:w="15" w:type="dxa"/>
              <w:bottom w:w="0" w:type="dxa"/>
              <w:right w:w="15" w:type="dxa"/>
            </w:tcMar>
            <w:vAlign w:val="center"/>
            <w:hideMark/>
          </w:tcPr>
          <w:p w14:paraId="769D0D95"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3</w:t>
            </w:r>
          </w:p>
        </w:tc>
        <w:tc>
          <w:tcPr>
            <w:tcW w:w="992" w:type="dxa"/>
            <w:shd w:val="clear" w:color="000000" w:fill="FEE101"/>
            <w:tcMar>
              <w:top w:w="15" w:type="dxa"/>
              <w:left w:w="15" w:type="dxa"/>
              <w:bottom w:w="0" w:type="dxa"/>
              <w:right w:w="15" w:type="dxa"/>
            </w:tcMar>
            <w:vAlign w:val="center"/>
            <w:hideMark/>
          </w:tcPr>
          <w:p w14:paraId="021EF489"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8,11</w:t>
            </w:r>
          </w:p>
        </w:tc>
        <w:tc>
          <w:tcPr>
            <w:tcW w:w="1134" w:type="dxa"/>
            <w:shd w:val="clear" w:color="000000" w:fill="19CC19"/>
            <w:tcMar>
              <w:top w:w="15" w:type="dxa"/>
              <w:left w:w="15" w:type="dxa"/>
              <w:bottom w:w="0" w:type="dxa"/>
              <w:right w:w="15" w:type="dxa"/>
            </w:tcMar>
            <w:vAlign w:val="center"/>
            <w:hideMark/>
          </w:tcPr>
          <w:p w14:paraId="7897D25B"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34</w:t>
            </w:r>
          </w:p>
        </w:tc>
        <w:tc>
          <w:tcPr>
            <w:tcW w:w="1076" w:type="dxa"/>
            <w:shd w:val="clear" w:color="000000" w:fill="19CC19"/>
            <w:tcMar>
              <w:top w:w="15" w:type="dxa"/>
              <w:left w:w="15" w:type="dxa"/>
              <w:bottom w:w="0" w:type="dxa"/>
              <w:right w:w="15" w:type="dxa"/>
            </w:tcMar>
            <w:vAlign w:val="center"/>
            <w:hideMark/>
          </w:tcPr>
          <w:p w14:paraId="736DDBCD"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91,89</w:t>
            </w:r>
          </w:p>
        </w:tc>
      </w:tr>
      <w:tr w:rsidR="00E84A4B" w:rsidRPr="00E84A4B" w14:paraId="6ABB4638" w14:textId="77777777" w:rsidTr="00E84A4B">
        <w:trPr>
          <w:trHeight w:val="259"/>
        </w:trPr>
        <w:tc>
          <w:tcPr>
            <w:tcW w:w="582" w:type="dxa"/>
            <w:shd w:val="clear" w:color="auto" w:fill="auto"/>
            <w:tcMar>
              <w:top w:w="15" w:type="dxa"/>
              <w:left w:w="15" w:type="dxa"/>
              <w:bottom w:w="0" w:type="dxa"/>
              <w:right w:w="15" w:type="dxa"/>
            </w:tcMar>
            <w:vAlign w:val="center"/>
            <w:hideMark/>
          </w:tcPr>
          <w:p w14:paraId="18AA4533"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23</w:t>
            </w:r>
          </w:p>
        </w:tc>
        <w:tc>
          <w:tcPr>
            <w:tcW w:w="6406" w:type="dxa"/>
            <w:shd w:val="clear" w:color="auto" w:fill="auto"/>
            <w:tcMar>
              <w:top w:w="15" w:type="dxa"/>
              <w:left w:w="15" w:type="dxa"/>
              <w:bottom w:w="0" w:type="dxa"/>
              <w:right w:w="15" w:type="dxa"/>
            </w:tcMar>
            <w:hideMark/>
          </w:tcPr>
          <w:p w14:paraId="572D7CDC" w14:textId="77777777" w:rsidR="001E59DE" w:rsidRPr="00E84A4B" w:rsidRDefault="001E59DE">
            <w:pPr>
              <w:rPr>
                <w:rFonts w:ascii="Times New Roman" w:hAnsi="Times New Roman"/>
                <w:sz w:val="20"/>
                <w:szCs w:val="20"/>
              </w:rPr>
            </w:pPr>
            <w:r w:rsidRPr="00E84A4B">
              <w:rPr>
                <w:rFonts w:ascii="Times New Roman" w:hAnsi="Times New Roman"/>
                <w:sz w:val="20"/>
                <w:szCs w:val="20"/>
              </w:rPr>
              <w:t>МБОУ МОЛЬТИНСКАЯ ООШ ИМЕНИ БОГДАНОВА Г.Н.</w:t>
            </w:r>
          </w:p>
        </w:tc>
        <w:tc>
          <w:tcPr>
            <w:tcW w:w="1249" w:type="dxa"/>
            <w:shd w:val="clear" w:color="auto" w:fill="auto"/>
            <w:tcMar>
              <w:top w:w="15" w:type="dxa"/>
              <w:left w:w="15" w:type="dxa"/>
              <w:bottom w:w="0" w:type="dxa"/>
              <w:right w:w="15" w:type="dxa"/>
            </w:tcMar>
            <w:vAlign w:val="center"/>
            <w:hideMark/>
          </w:tcPr>
          <w:p w14:paraId="071BDAC4"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37</w:t>
            </w:r>
          </w:p>
        </w:tc>
        <w:tc>
          <w:tcPr>
            <w:tcW w:w="1299" w:type="dxa"/>
            <w:shd w:val="clear" w:color="000000" w:fill="DE2D37"/>
            <w:tcMar>
              <w:top w:w="15" w:type="dxa"/>
              <w:left w:w="15" w:type="dxa"/>
              <w:bottom w:w="0" w:type="dxa"/>
              <w:right w:w="15" w:type="dxa"/>
            </w:tcMar>
            <w:vAlign w:val="center"/>
            <w:hideMark/>
          </w:tcPr>
          <w:p w14:paraId="52A458AF"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0</w:t>
            </w:r>
          </w:p>
        </w:tc>
        <w:tc>
          <w:tcPr>
            <w:tcW w:w="1195" w:type="dxa"/>
            <w:shd w:val="clear" w:color="000000" w:fill="DE2D37"/>
            <w:tcMar>
              <w:top w:w="15" w:type="dxa"/>
              <w:left w:w="15" w:type="dxa"/>
              <w:bottom w:w="0" w:type="dxa"/>
              <w:right w:w="15" w:type="dxa"/>
            </w:tcMar>
            <w:vAlign w:val="center"/>
            <w:hideMark/>
          </w:tcPr>
          <w:p w14:paraId="05EB165B"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0</w:t>
            </w:r>
          </w:p>
        </w:tc>
        <w:tc>
          <w:tcPr>
            <w:tcW w:w="1050" w:type="dxa"/>
            <w:shd w:val="clear" w:color="000000" w:fill="FEE101"/>
            <w:tcMar>
              <w:top w:w="15" w:type="dxa"/>
              <w:left w:w="15" w:type="dxa"/>
              <w:bottom w:w="0" w:type="dxa"/>
              <w:right w:w="15" w:type="dxa"/>
            </w:tcMar>
            <w:vAlign w:val="center"/>
            <w:hideMark/>
          </w:tcPr>
          <w:p w14:paraId="26C5604D"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12</w:t>
            </w:r>
          </w:p>
        </w:tc>
        <w:tc>
          <w:tcPr>
            <w:tcW w:w="992" w:type="dxa"/>
            <w:shd w:val="clear" w:color="000000" w:fill="FEE101"/>
            <w:tcMar>
              <w:top w:w="15" w:type="dxa"/>
              <w:left w:w="15" w:type="dxa"/>
              <w:bottom w:w="0" w:type="dxa"/>
              <w:right w:w="15" w:type="dxa"/>
            </w:tcMar>
            <w:vAlign w:val="center"/>
            <w:hideMark/>
          </w:tcPr>
          <w:p w14:paraId="7D0C2922"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32,43</w:t>
            </w:r>
          </w:p>
        </w:tc>
        <w:tc>
          <w:tcPr>
            <w:tcW w:w="1134" w:type="dxa"/>
            <w:shd w:val="clear" w:color="000000" w:fill="19CC19"/>
            <w:tcMar>
              <w:top w:w="15" w:type="dxa"/>
              <w:left w:w="15" w:type="dxa"/>
              <w:bottom w:w="0" w:type="dxa"/>
              <w:right w:w="15" w:type="dxa"/>
            </w:tcMar>
            <w:vAlign w:val="center"/>
            <w:hideMark/>
          </w:tcPr>
          <w:p w14:paraId="56930246"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25</w:t>
            </w:r>
          </w:p>
        </w:tc>
        <w:tc>
          <w:tcPr>
            <w:tcW w:w="1076" w:type="dxa"/>
            <w:shd w:val="clear" w:color="000000" w:fill="19CC19"/>
            <w:tcMar>
              <w:top w:w="15" w:type="dxa"/>
              <w:left w:w="15" w:type="dxa"/>
              <w:bottom w:w="0" w:type="dxa"/>
              <w:right w:w="15" w:type="dxa"/>
            </w:tcMar>
            <w:vAlign w:val="center"/>
            <w:hideMark/>
          </w:tcPr>
          <w:p w14:paraId="60CB1A42"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67,57</w:t>
            </w:r>
          </w:p>
        </w:tc>
      </w:tr>
      <w:tr w:rsidR="00E84A4B" w:rsidRPr="00E84A4B" w14:paraId="65E3FF23" w14:textId="77777777" w:rsidTr="00E84A4B">
        <w:trPr>
          <w:trHeight w:val="259"/>
        </w:trPr>
        <w:tc>
          <w:tcPr>
            <w:tcW w:w="582" w:type="dxa"/>
            <w:shd w:val="clear" w:color="auto" w:fill="auto"/>
            <w:tcMar>
              <w:top w:w="15" w:type="dxa"/>
              <w:left w:w="15" w:type="dxa"/>
              <w:bottom w:w="0" w:type="dxa"/>
              <w:right w:w="15" w:type="dxa"/>
            </w:tcMar>
            <w:vAlign w:val="center"/>
            <w:hideMark/>
          </w:tcPr>
          <w:p w14:paraId="2D81AFEE"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24</w:t>
            </w:r>
          </w:p>
        </w:tc>
        <w:tc>
          <w:tcPr>
            <w:tcW w:w="6406" w:type="dxa"/>
            <w:shd w:val="clear" w:color="auto" w:fill="auto"/>
            <w:tcMar>
              <w:top w:w="15" w:type="dxa"/>
              <w:left w:w="15" w:type="dxa"/>
              <w:bottom w:w="0" w:type="dxa"/>
              <w:right w:w="15" w:type="dxa"/>
            </w:tcMar>
            <w:hideMark/>
          </w:tcPr>
          <w:p w14:paraId="63471247" w14:textId="77777777" w:rsidR="001E59DE" w:rsidRPr="00E84A4B" w:rsidRDefault="001E59DE">
            <w:pPr>
              <w:rPr>
                <w:rFonts w:ascii="Times New Roman" w:hAnsi="Times New Roman"/>
                <w:sz w:val="20"/>
                <w:szCs w:val="20"/>
              </w:rPr>
            </w:pPr>
            <w:r w:rsidRPr="00E84A4B">
              <w:rPr>
                <w:rFonts w:ascii="Times New Roman" w:hAnsi="Times New Roman"/>
                <w:sz w:val="20"/>
                <w:szCs w:val="20"/>
              </w:rPr>
              <w:t>МБДОУ МАЙСКИЙ ДЕТСКИЙ САД</w:t>
            </w:r>
          </w:p>
        </w:tc>
        <w:tc>
          <w:tcPr>
            <w:tcW w:w="1249" w:type="dxa"/>
            <w:shd w:val="clear" w:color="auto" w:fill="auto"/>
            <w:tcMar>
              <w:top w:w="15" w:type="dxa"/>
              <w:left w:w="15" w:type="dxa"/>
              <w:bottom w:w="0" w:type="dxa"/>
              <w:right w:w="15" w:type="dxa"/>
            </w:tcMar>
            <w:vAlign w:val="center"/>
            <w:hideMark/>
          </w:tcPr>
          <w:p w14:paraId="38951F4F"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35</w:t>
            </w:r>
          </w:p>
        </w:tc>
        <w:tc>
          <w:tcPr>
            <w:tcW w:w="1299" w:type="dxa"/>
            <w:shd w:val="clear" w:color="000000" w:fill="DE2D37"/>
            <w:tcMar>
              <w:top w:w="15" w:type="dxa"/>
              <w:left w:w="15" w:type="dxa"/>
              <w:bottom w:w="0" w:type="dxa"/>
              <w:right w:w="15" w:type="dxa"/>
            </w:tcMar>
            <w:vAlign w:val="center"/>
            <w:hideMark/>
          </w:tcPr>
          <w:p w14:paraId="4BDEFAA8"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0</w:t>
            </w:r>
          </w:p>
        </w:tc>
        <w:tc>
          <w:tcPr>
            <w:tcW w:w="1195" w:type="dxa"/>
            <w:shd w:val="clear" w:color="000000" w:fill="DE2D37"/>
            <w:tcMar>
              <w:top w:w="15" w:type="dxa"/>
              <w:left w:w="15" w:type="dxa"/>
              <w:bottom w:w="0" w:type="dxa"/>
              <w:right w:w="15" w:type="dxa"/>
            </w:tcMar>
            <w:vAlign w:val="center"/>
            <w:hideMark/>
          </w:tcPr>
          <w:p w14:paraId="4442DA85"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0</w:t>
            </w:r>
          </w:p>
        </w:tc>
        <w:tc>
          <w:tcPr>
            <w:tcW w:w="1050" w:type="dxa"/>
            <w:shd w:val="clear" w:color="000000" w:fill="FEE101"/>
            <w:tcMar>
              <w:top w:w="15" w:type="dxa"/>
              <w:left w:w="15" w:type="dxa"/>
              <w:bottom w:w="0" w:type="dxa"/>
              <w:right w:w="15" w:type="dxa"/>
            </w:tcMar>
            <w:vAlign w:val="center"/>
            <w:hideMark/>
          </w:tcPr>
          <w:p w14:paraId="53C5F1D6"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5</w:t>
            </w:r>
          </w:p>
        </w:tc>
        <w:tc>
          <w:tcPr>
            <w:tcW w:w="992" w:type="dxa"/>
            <w:shd w:val="clear" w:color="000000" w:fill="FEE101"/>
            <w:tcMar>
              <w:top w:w="15" w:type="dxa"/>
              <w:left w:w="15" w:type="dxa"/>
              <w:bottom w:w="0" w:type="dxa"/>
              <w:right w:w="15" w:type="dxa"/>
            </w:tcMar>
            <w:vAlign w:val="center"/>
            <w:hideMark/>
          </w:tcPr>
          <w:p w14:paraId="6BDB908E"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14,29</w:t>
            </w:r>
          </w:p>
        </w:tc>
        <w:tc>
          <w:tcPr>
            <w:tcW w:w="1134" w:type="dxa"/>
            <w:shd w:val="clear" w:color="000000" w:fill="19CC19"/>
            <w:tcMar>
              <w:top w:w="15" w:type="dxa"/>
              <w:left w:w="15" w:type="dxa"/>
              <w:bottom w:w="0" w:type="dxa"/>
              <w:right w:w="15" w:type="dxa"/>
            </w:tcMar>
            <w:vAlign w:val="center"/>
            <w:hideMark/>
          </w:tcPr>
          <w:p w14:paraId="6145946A"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30</w:t>
            </w:r>
          </w:p>
        </w:tc>
        <w:tc>
          <w:tcPr>
            <w:tcW w:w="1076" w:type="dxa"/>
            <w:shd w:val="clear" w:color="000000" w:fill="19CC19"/>
            <w:tcMar>
              <w:top w:w="15" w:type="dxa"/>
              <w:left w:w="15" w:type="dxa"/>
              <w:bottom w:w="0" w:type="dxa"/>
              <w:right w:w="15" w:type="dxa"/>
            </w:tcMar>
            <w:vAlign w:val="center"/>
            <w:hideMark/>
          </w:tcPr>
          <w:p w14:paraId="455B9806"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85,71</w:t>
            </w:r>
          </w:p>
        </w:tc>
      </w:tr>
      <w:tr w:rsidR="00E84A4B" w:rsidRPr="00E84A4B" w14:paraId="7437A2D6" w14:textId="77777777" w:rsidTr="00E84A4B">
        <w:trPr>
          <w:trHeight w:val="259"/>
        </w:trPr>
        <w:tc>
          <w:tcPr>
            <w:tcW w:w="582" w:type="dxa"/>
            <w:shd w:val="clear" w:color="auto" w:fill="auto"/>
            <w:tcMar>
              <w:top w:w="15" w:type="dxa"/>
              <w:left w:w="15" w:type="dxa"/>
              <w:bottom w:w="0" w:type="dxa"/>
              <w:right w:w="15" w:type="dxa"/>
            </w:tcMar>
            <w:vAlign w:val="center"/>
            <w:hideMark/>
          </w:tcPr>
          <w:p w14:paraId="76BFBD33"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25</w:t>
            </w:r>
          </w:p>
        </w:tc>
        <w:tc>
          <w:tcPr>
            <w:tcW w:w="6406" w:type="dxa"/>
            <w:shd w:val="clear" w:color="auto" w:fill="auto"/>
            <w:tcMar>
              <w:top w:w="15" w:type="dxa"/>
              <w:left w:w="15" w:type="dxa"/>
              <w:bottom w:w="0" w:type="dxa"/>
              <w:right w:w="15" w:type="dxa"/>
            </w:tcMar>
            <w:hideMark/>
          </w:tcPr>
          <w:p w14:paraId="34CA456A" w14:textId="77777777" w:rsidR="001E59DE" w:rsidRPr="00E84A4B" w:rsidRDefault="001E59DE">
            <w:pPr>
              <w:rPr>
                <w:rFonts w:ascii="Times New Roman" w:hAnsi="Times New Roman"/>
                <w:sz w:val="20"/>
                <w:szCs w:val="20"/>
              </w:rPr>
            </w:pPr>
            <w:r w:rsidRPr="00E84A4B">
              <w:rPr>
                <w:rFonts w:ascii="Times New Roman" w:hAnsi="Times New Roman"/>
                <w:sz w:val="20"/>
                <w:szCs w:val="20"/>
              </w:rPr>
              <w:t>МБОУ КУТАНСКАЯ ООШ</w:t>
            </w:r>
          </w:p>
        </w:tc>
        <w:tc>
          <w:tcPr>
            <w:tcW w:w="1249" w:type="dxa"/>
            <w:shd w:val="clear" w:color="auto" w:fill="auto"/>
            <w:tcMar>
              <w:top w:w="15" w:type="dxa"/>
              <w:left w:w="15" w:type="dxa"/>
              <w:bottom w:w="0" w:type="dxa"/>
              <w:right w:w="15" w:type="dxa"/>
            </w:tcMar>
            <w:vAlign w:val="center"/>
            <w:hideMark/>
          </w:tcPr>
          <w:p w14:paraId="4ED5BEF6"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28</w:t>
            </w:r>
          </w:p>
        </w:tc>
        <w:tc>
          <w:tcPr>
            <w:tcW w:w="1299" w:type="dxa"/>
            <w:shd w:val="clear" w:color="000000" w:fill="DE2D37"/>
            <w:tcMar>
              <w:top w:w="15" w:type="dxa"/>
              <w:left w:w="15" w:type="dxa"/>
              <w:bottom w:w="0" w:type="dxa"/>
              <w:right w:w="15" w:type="dxa"/>
            </w:tcMar>
            <w:vAlign w:val="center"/>
            <w:hideMark/>
          </w:tcPr>
          <w:p w14:paraId="790BB9D5"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3</w:t>
            </w:r>
          </w:p>
        </w:tc>
        <w:tc>
          <w:tcPr>
            <w:tcW w:w="1195" w:type="dxa"/>
            <w:shd w:val="clear" w:color="000000" w:fill="DE2D37"/>
            <w:tcMar>
              <w:top w:w="15" w:type="dxa"/>
              <w:left w:w="15" w:type="dxa"/>
              <w:bottom w:w="0" w:type="dxa"/>
              <w:right w:w="15" w:type="dxa"/>
            </w:tcMar>
            <w:vAlign w:val="center"/>
            <w:hideMark/>
          </w:tcPr>
          <w:p w14:paraId="51E511BF"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10,71</w:t>
            </w:r>
          </w:p>
        </w:tc>
        <w:tc>
          <w:tcPr>
            <w:tcW w:w="1050" w:type="dxa"/>
            <w:shd w:val="clear" w:color="000000" w:fill="FEE101"/>
            <w:tcMar>
              <w:top w:w="15" w:type="dxa"/>
              <w:left w:w="15" w:type="dxa"/>
              <w:bottom w:w="0" w:type="dxa"/>
              <w:right w:w="15" w:type="dxa"/>
            </w:tcMar>
            <w:vAlign w:val="center"/>
            <w:hideMark/>
          </w:tcPr>
          <w:p w14:paraId="5BE69F7B"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14</w:t>
            </w:r>
          </w:p>
        </w:tc>
        <w:tc>
          <w:tcPr>
            <w:tcW w:w="992" w:type="dxa"/>
            <w:shd w:val="clear" w:color="000000" w:fill="FEE101"/>
            <w:tcMar>
              <w:top w:w="15" w:type="dxa"/>
              <w:left w:w="15" w:type="dxa"/>
              <w:bottom w:w="0" w:type="dxa"/>
              <w:right w:w="15" w:type="dxa"/>
            </w:tcMar>
            <w:vAlign w:val="center"/>
            <w:hideMark/>
          </w:tcPr>
          <w:p w14:paraId="39811C62"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50,00</w:t>
            </w:r>
          </w:p>
        </w:tc>
        <w:tc>
          <w:tcPr>
            <w:tcW w:w="1134" w:type="dxa"/>
            <w:shd w:val="clear" w:color="000000" w:fill="19CC19"/>
            <w:tcMar>
              <w:top w:w="15" w:type="dxa"/>
              <w:left w:w="15" w:type="dxa"/>
              <w:bottom w:w="0" w:type="dxa"/>
              <w:right w:w="15" w:type="dxa"/>
            </w:tcMar>
            <w:vAlign w:val="center"/>
            <w:hideMark/>
          </w:tcPr>
          <w:p w14:paraId="292AA841"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11</w:t>
            </w:r>
          </w:p>
        </w:tc>
        <w:tc>
          <w:tcPr>
            <w:tcW w:w="1076" w:type="dxa"/>
            <w:shd w:val="clear" w:color="000000" w:fill="19CC19"/>
            <w:tcMar>
              <w:top w:w="15" w:type="dxa"/>
              <w:left w:w="15" w:type="dxa"/>
              <w:bottom w:w="0" w:type="dxa"/>
              <w:right w:w="15" w:type="dxa"/>
            </w:tcMar>
            <w:vAlign w:val="center"/>
            <w:hideMark/>
          </w:tcPr>
          <w:p w14:paraId="6485987B"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39,29</w:t>
            </w:r>
          </w:p>
        </w:tc>
      </w:tr>
      <w:tr w:rsidR="00E84A4B" w:rsidRPr="00E84A4B" w14:paraId="71D3709C" w14:textId="77777777" w:rsidTr="00E84A4B">
        <w:trPr>
          <w:trHeight w:val="259"/>
        </w:trPr>
        <w:tc>
          <w:tcPr>
            <w:tcW w:w="582" w:type="dxa"/>
            <w:shd w:val="clear" w:color="auto" w:fill="auto"/>
            <w:tcMar>
              <w:top w:w="15" w:type="dxa"/>
              <w:left w:w="15" w:type="dxa"/>
              <w:bottom w:w="0" w:type="dxa"/>
              <w:right w:w="15" w:type="dxa"/>
            </w:tcMar>
            <w:vAlign w:val="center"/>
            <w:hideMark/>
          </w:tcPr>
          <w:p w14:paraId="156EEB20"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26</w:t>
            </w:r>
          </w:p>
        </w:tc>
        <w:tc>
          <w:tcPr>
            <w:tcW w:w="6406" w:type="dxa"/>
            <w:shd w:val="clear" w:color="auto" w:fill="auto"/>
            <w:tcMar>
              <w:top w:w="15" w:type="dxa"/>
              <w:left w:w="15" w:type="dxa"/>
              <w:bottom w:w="0" w:type="dxa"/>
              <w:right w:w="15" w:type="dxa"/>
            </w:tcMar>
            <w:hideMark/>
          </w:tcPr>
          <w:p w14:paraId="5B3ED602" w14:textId="77777777" w:rsidR="001E59DE" w:rsidRPr="00E84A4B" w:rsidRDefault="001E59DE">
            <w:pPr>
              <w:rPr>
                <w:rFonts w:ascii="Times New Roman" w:hAnsi="Times New Roman"/>
                <w:sz w:val="20"/>
                <w:szCs w:val="20"/>
              </w:rPr>
            </w:pPr>
            <w:r w:rsidRPr="00E84A4B">
              <w:rPr>
                <w:rFonts w:ascii="Times New Roman" w:hAnsi="Times New Roman"/>
                <w:sz w:val="20"/>
                <w:szCs w:val="20"/>
              </w:rPr>
              <w:t>МБОУ РАССВЕТСКАЯ ООШ</w:t>
            </w:r>
          </w:p>
        </w:tc>
        <w:tc>
          <w:tcPr>
            <w:tcW w:w="1249" w:type="dxa"/>
            <w:shd w:val="clear" w:color="auto" w:fill="auto"/>
            <w:tcMar>
              <w:top w:w="15" w:type="dxa"/>
              <w:left w:w="15" w:type="dxa"/>
              <w:bottom w:w="0" w:type="dxa"/>
              <w:right w:w="15" w:type="dxa"/>
            </w:tcMar>
            <w:vAlign w:val="center"/>
            <w:hideMark/>
          </w:tcPr>
          <w:p w14:paraId="14A4EB16"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19</w:t>
            </w:r>
          </w:p>
        </w:tc>
        <w:tc>
          <w:tcPr>
            <w:tcW w:w="1299" w:type="dxa"/>
            <w:shd w:val="clear" w:color="000000" w:fill="DE2D37"/>
            <w:tcMar>
              <w:top w:w="15" w:type="dxa"/>
              <w:left w:w="15" w:type="dxa"/>
              <w:bottom w:w="0" w:type="dxa"/>
              <w:right w:w="15" w:type="dxa"/>
            </w:tcMar>
            <w:vAlign w:val="center"/>
            <w:hideMark/>
          </w:tcPr>
          <w:p w14:paraId="15DB7519"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0</w:t>
            </w:r>
          </w:p>
        </w:tc>
        <w:tc>
          <w:tcPr>
            <w:tcW w:w="1195" w:type="dxa"/>
            <w:shd w:val="clear" w:color="000000" w:fill="DE2D37"/>
            <w:tcMar>
              <w:top w:w="15" w:type="dxa"/>
              <w:left w:w="15" w:type="dxa"/>
              <w:bottom w:w="0" w:type="dxa"/>
              <w:right w:w="15" w:type="dxa"/>
            </w:tcMar>
            <w:vAlign w:val="center"/>
            <w:hideMark/>
          </w:tcPr>
          <w:p w14:paraId="1F280C36"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0</w:t>
            </w:r>
          </w:p>
        </w:tc>
        <w:tc>
          <w:tcPr>
            <w:tcW w:w="1050" w:type="dxa"/>
            <w:shd w:val="clear" w:color="000000" w:fill="FEE101"/>
            <w:tcMar>
              <w:top w:w="15" w:type="dxa"/>
              <w:left w:w="15" w:type="dxa"/>
              <w:bottom w:w="0" w:type="dxa"/>
              <w:right w:w="15" w:type="dxa"/>
            </w:tcMar>
            <w:vAlign w:val="center"/>
            <w:hideMark/>
          </w:tcPr>
          <w:p w14:paraId="5E693C12"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9</w:t>
            </w:r>
          </w:p>
        </w:tc>
        <w:tc>
          <w:tcPr>
            <w:tcW w:w="992" w:type="dxa"/>
            <w:shd w:val="clear" w:color="000000" w:fill="FEE101"/>
            <w:tcMar>
              <w:top w:w="15" w:type="dxa"/>
              <w:left w:w="15" w:type="dxa"/>
              <w:bottom w:w="0" w:type="dxa"/>
              <w:right w:w="15" w:type="dxa"/>
            </w:tcMar>
            <w:vAlign w:val="center"/>
            <w:hideMark/>
          </w:tcPr>
          <w:p w14:paraId="0632712F"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47,37</w:t>
            </w:r>
          </w:p>
        </w:tc>
        <w:tc>
          <w:tcPr>
            <w:tcW w:w="1134" w:type="dxa"/>
            <w:shd w:val="clear" w:color="000000" w:fill="19CC19"/>
            <w:tcMar>
              <w:top w:w="15" w:type="dxa"/>
              <w:left w:w="15" w:type="dxa"/>
              <w:bottom w:w="0" w:type="dxa"/>
              <w:right w:w="15" w:type="dxa"/>
            </w:tcMar>
            <w:vAlign w:val="center"/>
            <w:hideMark/>
          </w:tcPr>
          <w:p w14:paraId="582CC81A"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10</w:t>
            </w:r>
          </w:p>
        </w:tc>
        <w:tc>
          <w:tcPr>
            <w:tcW w:w="1076" w:type="dxa"/>
            <w:shd w:val="clear" w:color="000000" w:fill="19CC19"/>
            <w:tcMar>
              <w:top w:w="15" w:type="dxa"/>
              <w:left w:w="15" w:type="dxa"/>
              <w:bottom w:w="0" w:type="dxa"/>
              <w:right w:w="15" w:type="dxa"/>
            </w:tcMar>
            <w:vAlign w:val="center"/>
            <w:hideMark/>
          </w:tcPr>
          <w:p w14:paraId="490577D8"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52,63</w:t>
            </w:r>
          </w:p>
        </w:tc>
      </w:tr>
      <w:tr w:rsidR="00E84A4B" w:rsidRPr="00E84A4B" w14:paraId="603ADA9D" w14:textId="77777777" w:rsidTr="00E84A4B">
        <w:trPr>
          <w:trHeight w:val="259"/>
        </w:trPr>
        <w:tc>
          <w:tcPr>
            <w:tcW w:w="582" w:type="dxa"/>
            <w:shd w:val="clear" w:color="auto" w:fill="auto"/>
            <w:tcMar>
              <w:top w:w="15" w:type="dxa"/>
              <w:left w:w="15" w:type="dxa"/>
              <w:bottom w:w="0" w:type="dxa"/>
              <w:right w:w="15" w:type="dxa"/>
            </w:tcMar>
            <w:vAlign w:val="center"/>
            <w:hideMark/>
          </w:tcPr>
          <w:p w14:paraId="5793F407"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27</w:t>
            </w:r>
          </w:p>
        </w:tc>
        <w:tc>
          <w:tcPr>
            <w:tcW w:w="6406" w:type="dxa"/>
            <w:shd w:val="clear" w:color="auto" w:fill="auto"/>
            <w:tcMar>
              <w:top w:w="15" w:type="dxa"/>
              <w:left w:w="15" w:type="dxa"/>
              <w:bottom w:w="0" w:type="dxa"/>
              <w:right w:w="15" w:type="dxa"/>
            </w:tcMar>
            <w:hideMark/>
          </w:tcPr>
          <w:p w14:paraId="620584FC" w14:textId="77777777" w:rsidR="001E59DE" w:rsidRPr="00E84A4B" w:rsidRDefault="001E59DE">
            <w:pPr>
              <w:rPr>
                <w:rFonts w:ascii="Times New Roman" w:hAnsi="Times New Roman"/>
                <w:sz w:val="20"/>
                <w:szCs w:val="20"/>
              </w:rPr>
            </w:pPr>
            <w:r w:rsidRPr="00E84A4B">
              <w:rPr>
                <w:rFonts w:ascii="Times New Roman" w:hAnsi="Times New Roman"/>
                <w:sz w:val="20"/>
                <w:szCs w:val="20"/>
              </w:rPr>
              <w:t>МБДОУ УСТЬ - АЛТАНСКИЙ ДЕТСКИЙ САД</w:t>
            </w:r>
          </w:p>
        </w:tc>
        <w:tc>
          <w:tcPr>
            <w:tcW w:w="1249" w:type="dxa"/>
            <w:shd w:val="clear" w:color="auto" w:fill="auto"/>
            <w:tcMar>
              <w:top w:w="15" w:type="dxa"/>
              <w:left w:w="15" w:type="dxa"/>
              <w:bottom w:w="0" w:type="dxa"/>
              <w:right w:w="15" w:type="dxa"/>
            </w:tcMar>
            <w:vAlign w:val="center"/>
            <w:hideMark/>
          </w:tcPr>
          <w:p w14:paraId="08CBAC97"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18</w:t>
            </w:r>
          </w:p>
        </w:tc>
        <w:tc>
          <w:tcPr>
            <w:tcW w:w="1299" w:type="dxa"/>
            <w:shd w:val="clear" w:color="000000" w:fill="DE2D37"/>
            <w:tcMar>
              <w:top w:w="15" w:type="dxa"/>
              <w:left w:w="15" w:type="dxa"/>
              <w:bottom w:w="0" w:type="dxa"/>
              <w:right w:w="15" w:type="dxa"/>
            </w:tcMar>
            <w:vAlign w:val="center"/>
            <w:hideMark/>
          </w:tcPr>
          <w:p w14:paraId="08A8C5B2"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0</w:t>
            </w:r>
          </w:p>
        </w:tc>
        <w:tc>
          <w:tcPr>
            <w:tcW w:w="1195" w:type="dxa"/>
            <w:shd w:val="clear" w:color="000000" w:fill="DE2D37"/>
            <w:tcMar>
              <w:top w:w="15" w:type="dxa"/>
              <w:left w:w="15" w:type="dxa"/>
              <w:bottom w:w="0" w:type="dxa"/>
              <w:right w:w="15" w:type="dxa"/>
            </w:tcMar>
            <w:vAlign w:val="center"/>
            <w:hideMark/>
          </w:tcPr>
          <w:p w14:paraId="4DB4F0EA"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0</w:t>
            </w:r>
          </w:p>
        </w:tc>
        <w:tc>
          <w:tcPr>
            <w:tcW w:w="1050" w:type="dxa"/>
            <w:shd w:val="clear" w:color="000000" w:fill="FEE101"/>
            <w:tcMar>
              <w:top w:w="15" w:type="dxa"/>
              <w:left w:w="15" w:type="dxa"/>
              <w:bottom w:w="0" w:type="dxa"/>
              <w:right w:w="15" w:type="dxa"/>
            </w:tcMar>
            <w:vAlign w:val="center"/>
            <w:hideMark/>
          </w:tcPr>
          <w:p w14:paraId="318B2424"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0</w:t>
            </w:r>
          </w:p>
        </w:tc>
        <w:tc>
          <w:tcPr>
            <w:tcW w:w="992" w:type="dxa"/>
            <w:shd w:val="clear" w:color="000000" w:fill="FEE101"/>
            <w:tcMar>
              <w:top w:w="15" w:type="dxa"/>
              <w:left w:w="15" w:type="dxa"/>
              <w:bottom w:w="0" w:type="dxa"/>
              <w:right w:w="15" w:type="dxa"/>
            </w:tcMar>
            <w:vAlign w:val="center"/>
            <w:hideMark/>
          </w:tcPr>
          <w:p w14:paraId="41F63878"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0</w:t>
            </w:r>
          </w:p>
        </w:tc>
        <w:tc>
          <w:tcPr>
            <w:tcW w:w="1134" w:type="dxa"/>
            <w:shd w:val="clear" w:color="000000" w:fill="19CC19"/>
            <w:tcMar>
              <w:top w:w="15" w:type="dxa"/>
              <w:left w:w="15" w:type="dxa"/>
              <w:bottom w:w="0" w:type="dxa"/>
              <w:right w:w="15" w:type="dxa"/>
            </w:tcMar>
            <w:vAlign w:val="center"/>
            <w:hideMark/>
          </w:tcPr>
          <w:p w14:paraId="1DE120B3"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18</w:t>
            </w:r>
          </w:p>
        </w:tc>
        <w:tc>
          <w:tcPr>
            <w:tcW w:w="1076" w:type="dxa"/>
            <w:shd w:val="clear" w:color="000000" w:fill="19CC19"/>
            <w:tcMar>
              <w:top w:w="15" w:type="dxa"/>
              <w:left w:w="15" w:type="dxa"/>
              <w:bottom w:w="0" w:type="dxa"/>
              <w:right w:w="15" w:type="dxa"/>
            </w:tcMar>
            <w:vAlign w:val="center"/>
            <w:hideMark/>
          </w:tcPr>
          <w:p w14:paraId="60B022FB"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100,00</w:t>
            </w:r>
          </w:p>
        </w:tc>
      </w:tr>
      <w:tr w:rsidR="00E84A4B" w:rsidRPr="00E84A4B" w14:paraId="2BB4894A" w14:textId="77777777" w:rsidTr="00E84A4B">
        <w:trPr>
          <w:trHeight w:val="259"/>
        </w:trPr>
        <w:tc>
          <w:tcPr>
            <w:tcW w:w="582" w:type="dxa"/>
            <w:shd w:val="clear" w:color="auto" w:fill="auto"/>
            <w:tcMar>
              <w:top w:w="15" w:type="dxa"/>
              <w:left w:w="15" w:type="dxa"/>
              <w:bottom w:w="0" w:type="dxa"/>
              <w:right w:w="15" w:type="dxa"/>
            </w:tcMar>
            <w:vAlign w:val="center"/>
            <w:hideMark/>
          </w:tcPr>
          <w:p w14:paraId="4CE1944C"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28</w:t>
            </w:r>
          </w:p>
        </w:tc>
        <w:tc>
          <w:tcPr>
            <w:tcW w:w="6406" w:type="dxa"/>
            <w:shd w:val="clear" w:color="auto" w:fill="auto"/>
            <w:tcMar>
              <w:top w:w="15" w:type="dxa"/>
              <w:left w:w="15" w:type="dxa"/>
              <w:bottom w:w="0" w:type="dxa"/>
              <w:right w:w="15" w:type="dxa"/>
            </w:tcMar>
            <w:hideMark/>
          </w:tcPr>
          <w:p w14:paraId="05030A98" w14:textId="77777777" w:rsidR="001E59DE" w:rsidRPr="00E84A4B" w:rsidRDefault="001E59DE">
            <w:pPr>
              <w:rPr>
                <w:rFonts w:ascii="Times New Roman" w:hAnsi="Times New Roman"/>
                <w:sz w:val="20"/>
                <w:szCs w:val="20"/>
              </w:rPr>
            </w:pPr>
            <w:r w:rsidRPr="00E84A4B">
              <w:rPr>
                <w:rFonts w:ascii="Times New Roman" w:hAnsi="Times New Roman"/>
                <w:sz w:val="20"/>
                <w:szCs w:val="20"/>
              </w:rPr>
              <w:t>МБДОУ БИЛЬЧИРСКИЙ ДЕТСКИЙ САД</w:t>
            </w:r>
          </w:p>
        </w:tc>
        <w:tc>
          <w:tcPr>
            <w:tcW w:w="1249" w:type="dxa"/>
            <w:shd w:val="clear" w:color="auto" w:fill="auto"/>
            <w:tcMar>
              <w:top w:w="15" w:type="dxa"/>
              <w:left w:w="15" w:type="dxa"/>
              <w:bottom w:w="0" w:type="dxa"/>
              <w:right w:w="15" w:type="dxa"/>
            </w:tcMar>
            <w:vAlign w:val="center"/>
            <w:hideMark/>
          </w:tcPr>
          <w:p w14:paraId="60BA1AAB"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16</w:t>
            </w:r>
          </w:p>
        </w:tc>
        <w:tc>
          <w:tcPr>
            <w:tcW w:w="1299" w:type="dxa"/>
            <w:shd w:val="clear" w:color="000000" w:fill="DE2D37"/>
            <w:tcMar>
              <w:top w:w="15" w:type="dxa"/>
              <w:left w:w="15" w:type="dxa"/>
              <w:bottom w:w="0" w:type="dxa"/>
              <w:right w:w="15" w:type="dxa"/>
            </w:tcMar>
            <w:vAlign w:val="center"/>
            <w:hideMark/>
          </w:tcPr>
          <w:p w14:paraId="5E9E0DD3"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1</w:t>
            </w:r>
          </w:p>
        </w:tc>
        <w:tc>
          <w:tcPr>
            <w:tcW w:w="1195" w:type="dxa"/>
            <w:shd w:val="clear" w:color="000000" w:fill="DE2D37"/>
            <w:tcMar>
              <w:top w:w="15" w:type="dxa"/>
              <w:left w:w="15" w:type="dxa"/>
              <w:bottom w:w="0" w:type="dxa"/>
              <w:right w:w="15" w:type="dxa"/>
            </w:tcMar>
            <w:vAlign w:val="center"/>
            <w:hideMark/>
          </w:tcPr>
          <w:p w14:paraId="70855395"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6,25</w:t>
            </w:r>
          </w:p>
        </w:tc>
        <w:tc>
          <w:tcPr>
            <w:tcW w:w="1050" w:type="dxa"/>
            <w:shd w:val="clear" w:color="000000" w:fill="FEE101"/>
            <w:tcMar>
              <w:top w:w="15" w:type="dxa"/>
              <w:left w:w="15" w:type="dxa"/>
              <w:bottom w:w="0" w:type="dxa"/>
              <w:right w:w="15" w:type="dxa"/>
            </w:tcMar>
            <w:vAlign w:val="center"/>
            <w:hideMark/>
          </w:tcPr>
          <w:p w14:paraId="45E4659A"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7</w:t>
            </w:r>
          </w:p>
        </w:tc>
        <w:tc>
          <w:tcPr>
            <w:tcW w:w="992" w:type="dxa"/>
            <w:shd w:val="clear" w:color="000000" w:fill="FEE101"/>
            <w:tcMar>
              <w:top w:w="15" w:type="dxa"/>
              <w:left w:w="15" w:type="dxa"/>
              <w:bottom w:w="0" w:type="dxa"/>
              <w:right w:w="15" w:type="dxa"/>
            </w:tcMar>
            <w:vAlign w:val="center"/>
            <w:hideMark/>
          </w:tcPr>
          <w:p w14:paraId="661AA321"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43,75</w:t>
            </w:r>
          </w:p>
        </w:tc>
        <w:tc>
          <w:tcPr>
            <w:tcW w:w="1134" w:type="dxa"/>
            <w:shd w:val="clear" w:color="000000" w:fill="19CC19"/>
            <w:tcMar>
              <w:top w:w="15" w:type="dxa"/>
              <w:left w:w="15" w:type="dxa"/>
              <w:bottom w:w="0" w:type="dxa"/>
              <w:right w:w="15" w:type="dxa"/>
            </w:tcMar>
            <w:vAlign w:val="center"/>
            <w:hideMark/>
          </w:tcPr>
          <w:p w14:paraId="26F10F31"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8</w:t>
            </w:r>
          </w:p>
        </w:tc>
        <w:tc>
          <w:tcPr>
            <w:tcW w:w="1076" w:type="dxa"/>
            <w:shd w:val="clear" w:color="000000" w:fill="19CC19"/>
            <w:tcMar>
              <w:top w:w="15" w:type="dxa"/>
              <w:left w:w="15" w:type="dxa"/>
              <w:bottom w:w="0" w:type="dxa"/>
              <w:right w:w="15" w:type="dxa"/>
            </w:tcMar>
            <w:vAlign w:val="center"/>
            <w:hideMark/>
          </w:tcPr>
          <w:p w14:paraId="08E09B5A"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50,00</w:t>
            </w:r>
          </w:p>
        </w:tc>
      </w:tr>
      <w:tr w:rsidR="00E84A4B" w:rsidRPr="00E84A4B" w14:paraId="409627B6" w14:textId="77777777" w:rsidTr="00E84A4B">
        <w:trPr>
          <w:trHeight w:val="259"/>
        </w:trPr>
        <w:tc>
          <w:tcPr>
            <w:tcW w:w="582" w:type="dxa"/>
            <w:shd w:val="clear" w:color="auto" w:fill="auto"/>
            <w:tcMar>
              <w:top w:w="15" w:type="dxa"/>
              <w:left w:w="15" w:type="dxa"/>
              <w:bottom w:w="0" w:type="dxa"/>
              <w:right w:w="15" w:type="dxa"/>
            </w:tcMar>
            <w:vAlign w:val="center"/>
            <w:hideMark/>
          </w:tcPr>
          <w:p w14:paraId="48039B32"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29</w:t>
            </w:r>
          </w:p>
        </w:tc>
        <w:tc>
          <w:tcPr>
            <w:tcW w:w="6406" w:type="dxa"/>
            <w:shd w:val="clear" w:color="auto" w:fill="auto"/>
            <w:tcMar>
              <w:top w:w="15" w:type="dxa"/>
              <w:left w:w="15" w:type="dxa"/>
              <w:bottom w:w="0" w:type="dxa"/>
              <w:right w:w="15" w:type="dxa"/>
            </w:tcMar>
            <w:hideMark/>
          </w:tcPr>
          <w:p w14:paraId="4D65B9A9" w14:textId="77777777" w:rsidR="001E59DE" w:rsidRPr="00E84A4B" w:rsidRDefault="001E59DE">
            <w:pPr>
              <w:rPr>
                <w:rFonts w:ascii="Times New Roman" w:hAnsi="Times New Roman"/>
                <w:sz w:val="20"/>
                <w:szCs w:val="20"/>
              </w:rPr>
            </w:pPr>
            <w:r w:rsidRPr="00E84A4B">
              <w:rPr>
                <w:rFonts w:ascii="Times New Roman" w:hAnsi="Times New Roman"/>
                <w:sz w:val="20"/>
                <w:szCs w:val="20"/>
              </w:rPr>
              <w:t>МБДОУ УЛЕЙСКИЙ ДЕТСКИЙ САД</w:t>
            </w:r>
          </w:p>
        </w:tc>
        <w:tc>
          <w:tcPr>
            <w:tcW w:w="1249" w:type="dxa"/>
            <w:shd w:val="clear" w:color="auto" w:fill="auto"/>
            <w:tcMar>
              <w:top w:w="15" w:type="dxa"/>
              <w:left w:w="15" w:type="dxa"/>
              <w:bottom w:w="0" w:type="dxa"/>
              <w:right w:w="15" w:type="dxa"/>
            </w:tcMar>
            <w:vAlign w:val="center"/>
            <w:hideMark/>
          </w:tcPr>
          <w:p w14:paraId="529062D5"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15</w:t>
            </w:r>
          </w:p>
        </w:tc>
        <w:tc>
          <w:tcPr>
            <w:tcW w:w="1299" w:type="dxa"/>
            <w:shd w:val="clear" w:color="000000" w:fill="DE2D37"/>
            <w:tcMar>
              <w:top w:w="15" w:type="dxa"/>
              <w:left w:w="15" w:type="dxa"/>
              <w:bottom w:w="0" w:type="dxa"/>
              <w:right w:w="15" w:type="dxa"/>
            </w:tcMar>
            <w:vAlign w:val="center"/>
            <w:hideMark/>
          </w:tcPr>
          <w:p w14:paraId="082C6870"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1</w:t>
            </w:r>
          </w:p>
        </w:tc>
        <w:tc>
          <w:tcPr>
            <w:tcW w:w="1195" w:type="dxa"/>
            <w:shd w:val="clear" w:color="000000" w:fill="DE2D37"/>
            <w:tcMar>
              <w:top w:w="15" w:type="dxa"/>
              <w:left w:w="15" w:type="dxa"/>
              <w:bottom w:w="0" w:type="dxa"/>
              <w:right w:w="15" w:type="dxa"/>
            </w:tcMar>
            <w:vAlign w:val="center"/>
            <w:hideMark/>
          </w:tcPr>
          <w:p w14:paraId="2AAF491C"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6,67</w:t>
            </w:r>
          </w:p>
        </w:tc>
        <w:tc>
          <w:tcPr>
            <w:tcW w:w="1050" w:type="dxa"/>
            <w:shd w:val="clear" w:color="000000" w:fill="FEE101"/>
            <w:tcMar>
              <w:top w:w="15" w:type="dxa"/>
              <w:left w:w="15" w:type="dxa"/>
              <w:bottom w:w="0" w:type="dxa"/>
              <w:right w:w="15" w:type="dxa"/>
            </w:tcMar>
            <w:vAlign w:val="center"/>
            <w:hideMark/>
          </w:tcPr>
          <w:p w14:paraId="21948865"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7</w:t>
            </w:r>
          </w:p>
        </w:tc>
        <w:tc>
          <w:tcPr>
            <w:tcW w:w="992" w:type="dxa"/>
            <w:shd w:val="clear" w:color="000000" w:fill="FEE101"/>
            <w:tcMar>
              <w:top w:w="15" w:type="dxa"/>
              <w:left w:w="15" w:type="dxa"/>
              <w:bottom w:w="0" w:type="dxa"/>
              <w:right w:w="15" w:type="dxa"/>
            </w:tcMar>
            <w:vAlign w:val="center"/>
            <w:hideMark/>
          </w:tcPr>
          <w:p w14:paraId="5A4160A2"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46,67</w:t>
            </w:r>
          </w:p>
        </w:tc>
        <w:tc>
          <w:tcPr>
            <w:tcW w:w="1134" w:type="dxa"/>
            <w:shd w:val="clear" w:color="000000" w:fill="19CC19"/>
            <w:tcMar>
              <w:top w:w="15" w:type="dxa"/>
              <w:left w:w="15" w:type="dxa"/>
              <w:bottom w:w="0" w:type="dxa"/>
              <w:right w:w="15" w:type="dxa"/>
            </w:tcMar>
            <w:vAlign w:val="center"/>
            <w:hideMark/>
          </w:tcPr>
          <w:p w14:paraId="19250DCE"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7</w:t>
            </w:r>
          </w:p>
        </w:tc>
        <w:tc>
          <w:tcPr>
            <w:tcW w:w="1076" w:type="dxa"/>
            <w:shd w:val="clear" w:color="000000" w:fill="19CC19"/>
            <w:tcMar>
              <w:top w:w="15" w:type="dxa"/>
              <w:left w:w="15" w:type="dxa"/>
              <w:bottom w:w="0" w:type="dxa"/>
              <w:right w:w="15" w:type="dxa"/>
            </w:tcMar>
            <w:vAlign w:val="center"/>
            <w:hideMark/>
          </w:tcPr>
          <w:p w14:paraId="3D8F6157"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46,67</w:t>
            </w:r>
          </w:p>
        </w:tc>
      </w:tr>
      <w:tr w:rsidR="00E84A4B" w:rsidRPr="00E84A4B" w14:paraId="77278930" w14:textId="77777777" w:rsidTr="00E84A4B">
        <w:trPr>
          <w:trHeight w:val="259"/>
        </w:trPr>
        <w:tc>
          <w:tcPr>
            <w:tcW w:w="582" w:type="dxa"/>
            <w:shd w:val="clear" w:color="auto" w:fill="auto"/>
            <w:tcMar>
              <w:top w:w="15" w:type="dxa"/>
              <w:left w:w="15" w:type="dxa"/>
              <w:bottom w:w="0" w:type="dxa"/>
              <w:right w:w="15" w:type="dxa"/>
            </w:tcMar>
            <w:vAlign w:val="center"/>
            <w:hideMark/>
          </w:tcPr>
          <w:p w14:paraId="5B7E5A8A"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30</w:t>
            </w:r>
          </w:p>
        </w:tc>
        <w:tc>
          <w:tcPr>
            <w:tcW w:w="6406" w:type="dxa"/>
            <w:shd w:val="clear" w:color="auto" w:fill="auto"/>
            <w:tcMar>
              <w:top w:w="15" w:type="dxa"/>
              <w:left w:w="15" w:type="dxa"/>
              <w:bottom w:w="0" w:type="dxa"/>
              <w:right w:w="15" w:type="dxa"/>
            </w:tcMar>
            <w:hideMark/>
          </w:tcPr>
          <w:p w14:paraId="19644FC7" w14:textId="77777777" w:rsidR="001E59DE" w:rsidRPr="00E84A4B" w:rsidRDefault="001E59DE">
            <w:pPr>
              <w:rPr>
                <w:rFonts w:ascii="Times New Roman" w:hAnsi="Times New Roman"/>
                <w:sz w:val="20"/>
                <w:szCs w:val="20"/>
              </w:rPr>
            </w:pPr>
            <w:r w:rsidRPr="00E84A4B">
              <w:rPr>
                <w:rFonts w:ascii="Times New Roman" w:hAnsi="Times New Roman"/>
                <w:sz w:val="20"/>
                <w:szCs w:val="20"/>
              </w:rPr>
              <w:t>МБДОУ НОВО-ЛЕНИНСКИЙ ДЕТСКИЙ САД</w:t>
            </w:r>
          </w:p>
        </w:tc>
        <w:tc>
          <w:tcPr>
            <w:tcW w:w="1249" w:type="dxa"/>
            <w:shd w:val="clear" w:color="auto" w:fill="auto"/>
            <w:tcMar>
              <w:top w:w="15" w:type="dxa"/>
              <w:left w:w="15" w:type="dxa"/>
              <w:bottom w:w="0" w:type="dxa"/>
              <w:right w:w="15" w:type="dxa"/>
            </w:tcMar>
            <w:vAlign w:val="center"/>
            <w:hideMark/>
          </w:tcPr>
          <w:p w14:paraId="3855517F"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14</w:t>
            </w:r>
          </w:p>
        </w:tc>
        <w:tc>
          <w:tcPr>
            <w:tcW w:w="1299" w:type="dxa"/>
            <w:shd w:val="clear" w:color="000000" w:fill="DE2D37"/>
            <w:tcMar>
              <w:top w:w="15" w:type="dxa"/>
              <w:left w:w="15" w:type="dxa"/>
              <w:bottom w:w="0" w:type="dxa"/>
              <w:right w:w="15" w:type="dxa"/>
            </w:tcMar>
            <w:vAlign w:val="center"/>
            <w:hideMark/>
          </w:tcPr>
          <w:p w14:paraId="3C244490"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0</w:t>
            </w:r>
          </w:p>
        </w:tc>
        <w:tc>
          <w:tcPr>
            <w:tcW w:w="1195" w:type="dxa"/>
            <w:shd w:val="clear" w:color="000000" w:fill="DE2D37"/>
            <w:tcMar>
              <w:top w:w="15" w:type="dxa"/>
              <w:left w:w="15" w:type="dxa"/>
              <w:bottom w:w="0" w:type="dxa"/>
              <w:right w:w="15" w:type="dxa"/>
            </w:tcMar>
            <w:vAlign w:val="center"/>
            <w:hideMark/>
          </w:tcPr>
          <w:p w14:paraId="56671078"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0</w:t>
            </w:r>
          </w:p>
        </w:tc>
        <w:tc>
          <w:tcPr>
            <w:tcW w:w="1050" w:type="dxa"/>
            <w:shd w:val="clear" w:color="000000" w:fill="FEE101"/>
            <w:tcMar>
              <w:top w:w="15" w:type="dxa"/>
              <w:left w:w="15" w:type="dxa"/>
              <w:bottom w:w="0" w:type="dxa"/>
              <w:right w:w="15" w:type="dxa"/>
            </w:tcMar>
            <w:vAlign w:val="center"/>
            <w:hideMark/>
          </w:tcPr>
          <w:p w14:paraId="4AEFA25C"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5</w:t>
            </w:r>
          </w:p>
        </w:tc>
        <w:tc>
          <w:tcPr>
            <w:tcW w:w="992" w:type="dxa"/>
            <w:shd w:val="clear" w:color="000000" w:fill="FEE101"/>
            <w:tcMar>
              <w:top w:w="15" w:type="dxa"/>
              <w:left w:w="15" w:type="dxa"/>
              <w:bottom w:w="0" w:type="dxa"/>
              <w:right w:w="15" w:type="dxa"/>
            </w:tcMar>
            <w:vAlign w:val="center"/>
            <w:hideMark/>
          </w:tcPr>
          <w:p w14:paraId="66348A4C"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35,71</w:t>
            </w:r>
          </w:p>
        </w:tc>
        <w:tc>
          <w:tcPr>
            <w:tcW w:w="1134" w:type="dxa"/>
            <w:shd w:val="clear" w:color="000000" w:fill="19CC19"/>
            <w:tcMar>
              <w:top w:w="15" w:type="dxa"/>
              <w:left w:w="15" w:type="dxa"/>
              <w:bottom w:w="0" w:type="dxa"/>
              <w:right w:w="15" w:type="dxa"/>
            </w:tcMar>
            <w:vAlign w:val="center"/>
            <w:hideMark/>
          </w:tcPr>
          <w:p w14:paraId="08AA6E83"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9</w:t>
            </w:r>
          </w:p>
        </w:tc>
        <w:tc>
          <w:tcPr>
            <w:tcW w:w="1076" w:type="dxa"/>
            <w:shd w:val="clear" w:color="000000" w:fill="19CC19"/>
            <w:tcMar>
              <w:top w:w="15" w:type="dxa"/>
              <w:left w:w="15" w:type="dxa"/>
              <w:bottom w:w="0" w:type="dxa"/>
              <w:right w:w="15" w:type="dxa"/>
            </w:tcMar>
            <w:vAlign w:val="center"/>
            <w:hideMark/>
          </w:tcPr>
          <w:p w14:paraId="0D5E5675"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64,29</w:t>
            </w:r>
          </w:p>
        </w:tc>
      </w:tr>
    </w:tbl>
    <w:p w14:paraId="3A51C69F" w14:textId="3D408AC2" w:rsidR="00D96180" w:rsidRDefault="00D96180" w:rsidP="00E71F2F">
      <w:pPr>
        <w:spacing w:line="240" w:lineRule="auto"/>
        <w:ind w:firstLine="709"/>
        <w:jc w:val="center"/>
        <w:rPr>
          <w:b/>
          <w:color w:val="C00000"/>
        </w:rPr>
        <w:sectPr w:rsidR="00D96180" w:rsidSect="001B1479">
          <w:pgSz w:w="16838" w:h="11906" w:orient="landscape"/>
          <w:pgMar w:top="709" w:right="1134" w:bottom="851" w:left="1134" w:header="709" w:footer="709" w:gutter="0"/>
          <w:cols w:space="708"/>
          <w:docGrid w:linePitch="360"/>
        </w:sectPr>
      </w:pPr>
    </w:p>
    <w:p w14:paraId="6E3D93F5" w14:textId="77777777" w:rsidR="00E741D8" w:rsidRPr="001B1479" w:rsidRDefault="00E741D8" w:rsidP="003A65BA">
      <w:pPr>
        <w:spacing w:before="100" w:beforeAutospacing="1" w:after="100" w:afterAutospacing="1" w:line="240" w:lineRule="auto"/>
        <w:jc w:val="right"/>
        <w:rPr>
          <w:rFonts w:ascii="Times New Roman" w:eastAsia="Times New Roman" w:hAnsi="Times New Roman"/>
          <w:sz w:val="20"/>
          <w:szCs w:val="20"/>
          <w:lang w:eastAsia="ru-RU"/>
        </w:rPr>
      </w:pPr>
      <w:r w:rsidRPr="001B1479">
        <w:rPr>
          <w:rFonts w:ascii="Times New Roman" w:eastAsia="Times New Roman" w:hAnsi="Times New Roman"/>
          <w:sz w:val="20"/>
          <w:szCs w:val="20"/>
          <w:lang w:eastAsia="ru-RU"/>
        </w:rPr>
        <w:lastRenderedPageBreak/>
        <w:t xml:space="preserve">Рисунок </w:t>
      </w:r>
      <w:r w:rsidR="0029090B" w:rsidRPr="001B1479">
        <w:rPr>
          <w:rFonts w:ascii="Times New Roman" w:eastAsia="Times New Roman" w:hAnsi="Times New Roman"/>
          <w:sz w:val="20"/>
          <w:szCs w:val="20"/>
          <w:lang w:eastAsia="ru-RU"/>
        </w:rPr>
        <w:t>24</w:t>
      </w:r>
      <w:r w:rsidRPr="001B1479">
        <w:rPr>
          <w:rFonts w:ascii="Times New Roman" w:eastAsia="Times New Roman" w:hAnsi="Times New Roman"/>
          <w:sz w:val="20"/>
          <w:szCs w:val="20"/>
          <w:lang w:eastAsia="ru-RU"/>
        </w:rPr>
        <w:t>.</w:t>
      </w:r>
    </w:p>
    <w:p w14:paraId="4B6201CF" w14:textId="142B4034" w:rsidR="00E741D8" w:rsidRDefault="00E741D8" w:rsidP="00E71F2F">
      <w:pPr>
        <w:spacing w:line="240" w:lineRule="auto"/>
        <w:ind w:firstLine="284"/>
        <w:jc w:val="center"/>
        <w:rPr>
          <w:rFonts w:ascii="Arial" w:hAnsi="Arial" w:cs="Arial"/>
          <w:b/>
          <w:bCs/>
          <w:sz w:val="20"/>
          <w:szCs w:val="20"/>
        </w:rPr>
      </w:pPr>
      <w:r w:rsidRPr="00B83EFC">
        <w:rPr>
          <w:rFonts w:ascii="Times New Roman" w:eastAsia="Times New Roman" w:hAnsi="Times New Roman"/>
          <w:b/>
          <w:sz w:val="24"/>
          <w:szCs w:val="24"/>
          <w:lang w:eastAsia="ru-RU"/>
        </w:rPr>
        <w:t xml:space="preserve">Карта удовлетворенности респондентов по индикатору </w:t>
      </w:r>
      <w:r w:rsidRPr="00B83EFC">
        <w:rPr>
          <w:rFonts w:ascii="Times New Roman" w:eastAsia="Times New Roman" w:hAnsi="Times New Roman"/>
          <w:b/>
          <w:sz w:val="24"/>
          <w:szCs w:val="24"/>
        </w:rPr>
        <w:t>«Готовность участников образовательных отношений рекомендовать образовательную организацию родственникам и знакомым</w:t>
      </w:r>
      <w:r w:rsidR="00BB4A2C">
        <w:rPr>
          <w:rFonts w:ascii="Times New Roman" w:eastAsia="Times New Roman" w:hAnsi="Times New Roman"/>
          <w:b/>
          <w:sz w:val="24"/>
          <w:szCs w:val="24"/>
        </w:rPr>
        <w:t>»</w:t>
      </w:r>
      <w:r w:rsidR="005E225F">
        <w:rPr>
          <w:rFonts w:ascii="Times New Roman" w:eastAsia="Times New Roman" w:hAnsi="Times New Roman"/>
          <w:b/>
          <w:sz w:val="24"/>
          <w:szCs w:val="24"/>
        </w:rPr>
        <w:t xml:space="preserve"> в образовательных организациях </w:t>
      </w:r>
      <w:r w:rsidR="001E59DE">
        <w:rPr>
          <w:rFonts w:ascii="Times New Roman" w:hAnsi="Times New Roman"/>
          <w:b/>
          <w:bCs/>
          <w:sz w:val="24"/>
          <w:szCs w:val="24"/>
        </w:rPr>
        <w:t>Осинского района Иркутской области</w:t>
      </w:r>
      <w:r w:rsidRPr="00B83EFC">
        <w:rPr>
          <w:rFonts w:ascii="Times New Roman" w:eastAsia="Times New Roman" w:hAnsi="Times New Roman"/>
          <w:b/>
          <w:sz w:val="24"/>
          <w:szCs w:val="24"/>
        </w:rPr>
        <w:t>.</w:t>
      </w:r>
      <w:r w:rsidR="003A12C3">
        <w:rPr>
          <w:rFonts w:ascii="Arial" w:hAnsi="Arial" w:cs="Arial"/>
          <w:b/>
          <w:bCs/>
          <w:sz w:val="20"/>
          <w:szCs w:val="20"/>
        </w:rPr>
        <w:t xml:space="preserve"> </w:t>
      </w:r>
    </w:p>
    <w:p w14:paraId="09EC39F2" w14:textId="41144619" w:rsidR="00641BC3" w:rsidRPr="00641BC3" w:rsidRDefault="00E84A4B" w:rsidP="00641BC3">
      <w:pPr>
        <w:spacing w:line="360" w:lineRule="auto"/>
        <w:jc w:val="center"/>
        <w:rPr>
          <w:rFonts w:ascii="Times New Roman" w:hAnsi="Times New Roman"/>
          <w:b/>
          <w:color w:val="C00000"/>
          <w:sz w:val="2"/>
          <w:szCs w:val="2"/>
        </w:rPr>
      </w:pPr>
      <w:r>
        <w:rPr>
          <w:rFonts w:ascii="Times New Roman" w:hAnsi="Times New Roman"/>
          <w:b/>
          <w:color w:val="C00000"/>
          <w:sz w:val="24"/>
          <w:szCs w:val="24"/>
        </w:rPr>
        <w:pict w14:anchorId="4AC17130">
          <v:shape id="_x0000_i1079" type="#_x0000_t75" style="width:589.5pt;height:381.75pt">
            <v:imagedata r:id="rId96" o:title="image000"/>
          </v:shape>
        </w:pict>
      </w:r>
    </w:p>
    <w:p w14:paraId="4677A0ED" w14:textId="77777777" w:rsidR="00D96180" w:rsidRDefault="00D96180" w:rsidP="00AF2049">
      <w:pPr>
        <w:spacing w:line="360" w:lineRule="auto"/>
        <w:ind w:firstLine="709"/>
        <w:jc w:val="both"/>
        <w:rPr>
          <w:rFonts w:ascii="Arial" w:hAnsi="Arial" w:cs="Arial"/>
          <w:b/>
          <w:bCs/>
          <w:sz w:val="20"/>
          <w:szCs w:val="20"/>
        </w:rPr>
        <w:sectPr w:rsidR="00D96180" w:rsidSect="001B1479">
          <w:pgSz w:w="16838" w:h="11906" w:orient="landscape"/>
          <w:pgMar w:top="709" w:right="1134" w:bottom="851" w:left="1134" w:header="709" w:footer="709" w:gutter="0"/>
          <w:cols w:space="708"/>
          <w:docGrid w:linePitch="360"/>
        </w:sectPr>
      </w:pPr>
    </w:p>
    <w:p w14:paraId="76657DC9" w14:textId="77777777" w:rsidR="00E741D8" w:rsidRDefault="00E741D8" w:rsidP="00E741D8">
      <w:pPr>
        <w:shd w:val="clear" w:color="auto" w:fill="FFFFFF"/>
        <w:spacing w:after="0" w:line="360" w:lineRule="auto"/>
        <w:ind w:firstLine="709"/>
        <w:jc w:val="both"/>
        <w:rPr>
          <w:rFonts w:ascii="Times New Roman" w:eastAsia="Times New Roman" w:hAnsi="Times New Roman"/>
          <w:sz w:val="24"/>
          <w:szCs w:val="24"/>
        </w:rPr>
      </w:pPr>
      <w:r w:rsidRPr="00B83EFC">
        <w:rPr>
          <w:rFonts w:ascii="Times New Roman" w:eastAsia="Times New Roman" w:hAnsi="Times New Roman"/>
          <w:sz w:val="24"/>
          <w:szCs w:val="24"/>
        </w:rPr>
        <w:lastRenderedPageBreak/>
        <w:t>Из представленных данных видно, что респонденты в большей степени</w:t>
      </w:r>
      <w:r w:rsidRPr="00B83EFC">
        <w:rPr>
          <w:rFonts w:ascii="Times New Roman" w:eastAsia="Times New Roman" w:hAnsi="Times New Roman"/>
          <w:sz w:val="24"/>
          <w:szCs w:val="24"/>
        </w:rPr>
        <w:br/>
        <w:t xml:space="preserve">готовы рекомендовать образовательную организацию родственникам и знакомым в следующих </w:t>
      </w:r>
      <w:r w:rsidR="005E225F">
        <w:rPr>
          <w:rFonts w:ascii="Times New Roman" w:eastAsia="Times New Roman" w:hAnsi="Times New Roman"/>
          <w:sz w:val="24"/>
          <w:szCs w:val="24"/>
        </w:rPr>
        <w:t xml:space="preserve">образовательных </w:t>
      </w:r>
      <w:r w:rsidRPr="00B83EFC">
        <w:rPr>
          <w:rFonts w:ascii="Times New Roman" w:eastAsia="Times New Roman" w:hAnsi="Times New Roman"/>
          <w:sz w:val="24"/>
          <w:szCs w:val="24"/>
        </w:rPr>
        <w:t>организациях:</w:t>
      </w:r>
    </w:p>
    <w:p w14:paraId="4B0092C0" w14:textId="77777777" w:rsidR="001E59DE" w:rsidRDefault="001E59DE" w:rsidP="00E84A4B">
      <w:pPr>
        <w:spacing w:after="0" w:line="276" w:lineRule="auto"/>
        <w:ind w:left="284" w:firstLine="425"/>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МБДОУ МАЙСКИЙ ДЕТСКИЙ САД;</w:t>
      </w:r>
    </w:p>
    <w:p w14:paraId="23C6F307" w14:textId="77777777" w:rsidR="001E59DE" w:rsidRDefault="001E59DE" w:rsidP="00E84A4B">
      <w:pPr>
        <w:spacing w:after="0" w:line="276" w:lineRule="auto"/>
        <w:ind w:left="284" w:firstLine="425"/>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МБОУ МОЛЬТИНСКАЯ ООШ ИМЕНИ БОГДАНОВА Г.Н.;</w:t>
      </w:r>
    </w:p>
    <w:p w14:paraId="5D6972DA" w14:textId="77777777" w:rsidR="001E59DE" w:rsidRDefault="001E59DE" w:rsidP="00E84A4B">
      <w:pPr>
        <w:spacing w:after="0" w:line="276" w:lineRule="auto"/>
        <w:ind w:left="284" w:firstLine="425"/>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МБДОУ НОВО-ЛЕНИНСКИЙ ДЕТСКИЙ САД;</w:t>
      </w:r>
    </w:p>
    <w:p w14:paraId="31680D62" w14:textId="77777777" w:rsidR="001E59DE" w:rsidRDefault="001E59DE" w:rsidP="00E84A4B">
      <w:pPr>
        <w:spacing w:after="0" w:line="276" w:lineRule="auto"/>
        <w:ind w:left="284" w:firstLine="425"/>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МБДОУ «ОСИНСКИЙ ДЕТСКИЙ САД № 2»;</w:t>
      </w:r>
    </w:p>
    <w:p w14:paraId="7FD63506" w14:textId="77777777" w:rsidR="001E59DE" w:rsidRDefault="001E59DE" w:rsidP="00E84A4B">
      <w:pPr>
        <w:spacing w:after="0" w:line="276" w:lineRule="auto"/>
        <w:ind w:left="284" w:firstLine="425"/>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МБДОУ УСТЬ - АЛТАНСКИЙ ДЕТСКИЙ САД;</w:t>
      </w:r>
    </w:p>
    <w:p w14:paraId="57BD31DF" w14:textId="77777777" w:rsidR="001E59DE" w:rsidRDefault="001E59DE" w:rsidP="00E84A4B">
      <w:pPr>
        <w:spacing w:after="0" w:line="276" w:lineRule="auto"/>
        <w:ind w:left="284" w:firstLine="425"/>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МБОУ РАССВЕТСКАЯ ООШ;</w:t>
      </w:r>
    </w:p>
    <w:p w14:paraId="102F1A3F" w14:textId="77777777" w:rsidR="001E59DE" w:rsidRDefault="001E59DE" w:rsidP="00E84A4B">
      <w:pPr>
        <w:spacing w:after="0" w:line="276" w:lineRule="auto"/>
        <w:ind w:left="284" w:firstLine="425"/>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МБДОУ ЛУЗГИНОВСКИЙ ДЕТСКИЙ САД;</w:t>
      </w:r>
    </w:p>
    <w:p w14:paraId="2E97721F" w14:textId="444F8121" w:rsidR="001E59DE" w:rsidRDefault="001E59DE" w:rsidP="00E84A4B">
      <w:pPr>
        <w:spacing w:after="0" w:line="276" w:lineRule="auto"/>
        <w:ind w:left="284" w:firstLine="425"/>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МБДОУ ПРИМОРСКИЙ ДЕТСКИЙ САД.</w:t>
      </w:r>
    </w:p>
    <w:p w14:paraId="7A0E9B61" w14:textId="77777777" w:rsidR="00641BC3" w:rsidRDefault="00641BC3" w:rsidP="004B18BB">
      <w:pPr>
        <w:spacing w:line="276" w:lineRule="auto"/>
        <w:ind w:left="284" w:firstLine="425"/>
        <w:jc w:val="both"/>
        <w:rPr>
          <w:rFonts w:ascii="Times New Roman" w:hAnsi="Times New Roman"/>
          <w:sz w:val="24"/>
          <w:szCs w:val="24"/>
        </w:rPr>
      </w:pPr>
    </w:p>
    <w:p w14:paraId="0301CA89" w14:textId="77777777" w:rsidR="005E225F" w:rsidRPr="00A26080" w:rsidRDefault="005E225F" w:rsidP="005E225F">
      <w:pPr>
        <w:spacing w:line="360" w:lineRule="auto"/>
        <w:jc w:val="both"/>
        <w:rPr>
          <w:rFonts w:ascii="Times New Roman" w:hAnsi="Times New Roman"/>
          <w:sz w:val="24"/>
          <w:szCs w:val="24"/>
        </w:rPr>
      </w:pPr>
    </w:p>
    <w:p w14:paraId="76C390E1" w14:textId="77777777" w:rsidR="00641BC3" w:rsidRPr="00A26080" w:rsidRDefault="00641BC3" w:rsidP="00641BC3">
      <w:pPr>
        <w:shd w:val="clear" w:color="auto" w:fill="FFFFFF"/>
        <w:spacing w:after="0" w:line="360" w:lineRule="auto"/>
        <w:ind w:firstLine="709"/>
        <w:jc w:val="both"/>
        <w:rPr>
          <w:rFonts w:ascii="Times New Roman" w:eastAsia="Times New Roman" w:hAnsi="Times New Roman"/>
          <w:sz w:val="24"/>
          <w:szCs w:val="24"/>
        </w:rPr>
      </w:pPr>
      <w:r w:rsidRPr="00A26080">
        <w:rPr>
          <w:rFonts w:ascii="Times New Roman" w:eastAsia="Times New Roman" w:hAnsi="Times New Roman"/>
          <w:sz w:val="24"/>
          <w:szCs w:val="24"/>
        </w:rPr>
        <w:t>Наименьшую удовлетворенность респонденты высказали по данному индикатору в отношении следующих образовательных организаци</w:t>
      </w:r>
      <w:r w:rsidR="005E225F">
        <w:rPr>
          <w:rFonts w:ascii="Times New Roman" w:eastAsia="Times New Roman" w:hAnsi="Times New Roman"/>
          <w:sz w:val="24"/>
          <w:szCs w:val="24"/>
        </w:rPr>
        <w:t>й</w:t>
      </w:r>
      <w:r w:rsidRPr="00A26080">
        <w:rPr>
          <w:rFonts w:ascii="Times New Roman" w:eastAsia="Times New Roman" w:hAnsi="Times New Roman"/>
          <w:sz w:val="24"/>
          <w:szCs w:val="24"/>
        </w:rPr>
        <w:t>:</w:t>
      </w:r>
    </w:p>
    <w:p w14:paraId="269A13C5" w14:textId="6F0B5D9A" w:rsidR="001E59DE" w:rsidRDefault="00641BC3" w:rsidP="00E84A4B">
      <w:pPr>
        <w:spacing w:after="0" w:line="276" w:lineRule="auto"/>
        <w:ind w:left="284" w:firstLine="425"/>
        <w:jc w:val="both"/>
        <w:rPr>
          <w:rFonts w:ascii="Times New Roman" w:hAnsi="Times New Roman"/>
          <w:sz w:val="24"/>
          <w:szCs w:val="24"/>
        </w:rPr>
      </w:pPr>
      <w:r w:rsidRPr="00A26080">
        <w:rPr>
          <w:rFonts w:ascii="Times New Roman" w:hAnsi="Times New Roman"/>
          <w:sz w:val="24"/>
          <w:szCs w:val="24"/>
        </w:rPr>
        <w:t xml:space="preserve"> </w:t>
      </w:r>
      <w:r w:rsidR="001E59DE">
        <w:rPr>
          <w:rFonts w:ascii="Times New Roman" w:hAnsi="Times New Roman"/>
          <w:sz w:val="24"/>
          <w:szCs w:val="24"/>
        </w:rPr>
        <w:t xml:space="preserve">  •</w:t>
      </w:r>
      <w:r w:rsidR="001E59DE">
        <w:rPr>
          <w:rFonts w:ascii="Times New Roman" w:hAnsi="Times New Roman"/>
          <w:sz w:val="24"/>
          <w:szCs w:val="24"/>
        </w:rPr>
        <w:tab/>
        <w:t>МБОУ ОСИНСКАЯ СОШ №1;</w:t>
      </w:r>
    </w:p>
    <w:p w14:paraId="3D4B4EB4" w14:textId="77777777" w:rsidR="001E59DE" w:rsidRDefault="001E59DE" w:rsidP="00E84A4B">
      <w:pPr>
        <w:spacing w:after="0" w:line="276" w:lineRule="auto"/>
        <w:ind w:left="284" w:firstLine="425"/>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МБДОУ ДЕРЕВНИ ЛУЗГИНА ДЕТСКИЙ САД АИСТЕНОК;</w:t>
      </w:r>
    </w:p>
    <w:p w14:paraId="1D6BD6CB" w14:textId="77777777" w:rsidR="001E59DE" w:rsidRDefault="001E59DE" w:rsidP="00E84A4B">
      <w:pPr>
        <w:spacing w:after="0" w:line="276" w:lineRule="auto"/>
        <w:ind w:left="284" w:firstLine="425"/>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МБОУ УСТЬ-АЛТАНСКАЯ СОШ;</w:t>
      </w:r>
    </w:p>
    <w:p w14:paraId="4D1BFBA4" w14:textId="77777777" w:rsidR="001E59DE" w:rsidRDefault="001E59DE" w:rsidP="00E84A4B">
      <w:pPr>
        <w:spacing w:after="0" w:line="276" w:lineRule="auto"/>
        <w:ind w:left="284" w:firstLine="425"/>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МБОУ ОСИНСКАЯ СОШ № 2;</w:t>
      </w:r>
    </w:p>
    <w:p w14:paraId="4591B0DF" w14:textId="77777777" w:rsidR="001E59DE" w:rsidRDefault="001E59DE" w:rsidP="00E84A4B">
      <w:pPr>
        <w:spacing w:after="0" w:line="276" w:lineRule="auto"/>
        <w:ind w:left="284" w:firstLine="425"/>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МБОУ ИРХИДЕЙСКАЯ СОШ;</w:t>
      </w:r>
    </w:p>
    <w:p w14:paraId="013B433E" w14:textId="77777777" w:rsidR="001E59DE" w:rsidRDefault="001E59DE" w:rsidP="00E84A4B">
      <w:pPr>
        <w:spacing w:after="0" w:line="276" w:lineRule="auto"/>
        <w:ind w:left="284" w:firstLine="425"/>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МБОУ НОВО-ЛЕНИНСКАЯ СОШ;</w:t>
      </w:r>
    </w:p>
    <w:p w14:paraId="598F4809" w14:textId="77777777" w:rsidR="001E59DE" w:rsidRDefault="001E59DE" w:rsidP="00E84A4B">
      <w:pPr>
        <w:spacing w:after="0" w:line="276" w:lineRule="auto"/>
        <w:ind w:left="284" w:firstLine="425"/>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МБДОУ БИЛЬЧИРСКИЙ ДЕТСКИЙ САД;</w:t>
      </w:r>
    </w:p>
    <w:p w14:paraId="68CB690B" w14:textId="77777777" w:rsidR="001E59DE" w:rsidRDefault="001E59DE" w:rsidP="00E84A4B">
      <w:pPr>
        <w:spacing w:after="0" w:line="276" w:lineRule="auto"/>
        <w:ind w:left="284" w:firstLine="425"/>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МБДОУ УЛЕЙСКИЙ ДЕТСКИЙ САД;</w:t>
      </w:r>
    </w:p>
    <w:p w14:paraId="78BC126C" w14:textId="77777777" w:rsidR="001E59DE" w:rsidRDefault="001E59DE" w:rsidP="00E84A4B">
      <w:pPr>
        <w:spacing w:after="0" w:line="276" w:lineRule="auto"/>
        <w:ind w:left="284" w:firstLine="425"/>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МБОУ БУРЯТ-ЯНГУТСКАЯ СОШ ИМ. А.С. ПУШКИНА;</w:t>
      </w:r>
    </w:p>
    <w:p w14:paraId="5E89C640" w14:textId="77777777" w:rsidR="001E59DE" w:rsidRDefault="001E59DE" w:rsidP="00E84A4B">
      <w:pPr>
        <w:spacing w:after="0" w:line="276" w:lineRule="auto"/>
        <w:ind w:left="284" w:firstLine="425"/>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МБОУ РУССКО-ЯНГУТСКАЯ СОШ;</w:t>
      </w:r>
    </w:p>
    <w:p w14:paraId="66877DBC" w14:textId="77777777" w:rsidR="001E59DE" w:rsidRDefault="001E59DE" w:rsidP="00E84A4B">
      <w:pPr>
        <w:spacing w:after="0" w:line="276" w:lineRule="auto"/>
        <w:ind w:left="284" w:firstLine="425"/>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МБОУ МАЙСКАЯ СОШ;</w:t>
      </w:r>
    </w:p>
    <w:p w14:paraId="76EF7221" w14:textId="77777777" w:rsidR="001E59DE" w:rsidRDefault="001E59DE" w:rsidP="00E84A4B">
      <w:pPr>
        <w:spacing w:after="0" w:line="276" w:lineRule="auto"/>
        <w:ind w:left="284" w:firstLine="425"/>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МБОУ БИЛЬЧИРСКАЯ СОШ;</w:t>
      </w:r>
    </w:p>
    <w:p w14:paraId="5AFA5E36" w14:textId="77777777" w:rsidR="001E59DE" w:rsidRDefault="001E59DE" w:rsidP="00E84A4B">
      <w:pPr>
        <w:spacing w:after="0" w:line="276" w:lineRule="auto"/>
        <w:ind w:left="284" w:firstLine="425"/>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МБОУ КАХИНСКАЯ СОШ ИМ. И. А. БАТУДАЕВА;</w:t>
      </w:r>
    </w:p>
    <w:p w14:paraId="51FD3221" w14:textId="77777777" w:rsidR="001E59DE" w:rsidRDefault="001E59DE" w:rsidP="00E84A4B">
      <w:pPr>
        <w:spacing w:after="0" w:line="276" w:lineRule="auto"/>
        <w:ind w:left="284" w:firstLine="425"/>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МБОУ КУТАНСКАЯ ООШ;</w:t>
      </w:r>
    </w:p>
    <w:p w14:paraId="79790722" w14:textId="77777777" w:rsidR="001E59DE" w:rsidRDefault="001E59DE" w:rsidP="00E84A4B">
      <w:pPr>
        <w:spacing w:after="0" w:line="276" w:lineRule="auto"/>
        <w:ind w:left="284" w:firstLine="425"/>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МБДОУ БУРЯТ-ЯНГУТСКИЙ ДЕТСКИЙ САД;</w:t>
      </w:r>
    </w:p>
    <w:p w14:paraId="479A00E6" w14:textId="5A138D20" w:rsidR="001E59DE" w:rsidRDefault="001E59DE" w:rsidP="00E84A4B">
      <w:pPr>
        <w:spacing w:after="0" w:line="276" w:lineRule="auto"/>
        <w:ind w:left="284" w:firstLine="425"/>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МБОУ УЛЕЙСКАЯ СОШ.</w:t>
      </w:r>
    </w:p>
    <w:p w14:paraId="331399D0" w14:textId="77777777" w:rsidR="00641BC3" w:rsidRDefault="00641BC3" w:rsidP="004B18BB">
      <w:pPr>
        <w:spacing w:line="276" w:lineRule="auto"/>
        <w:ind w:left="284" w:firstLine="425"/>
        <w:jc w:val="both"/>
        <w:rPr>
          <w:rFonts w:ascii="Times New Roman" w:hAnsi="Times New Roman"/>
          <w:sz w:val="24"/>
          <w:szCs w:val="24"/>
        </w:rPr>
      </w:pPr>
    </w:p>
    <w:p w14:paraId="7A215D61" w14:textId="77777777" w:rsidR="005E225F" w:rsidRDefault="005E225F" w:rsidP="00641BC3">
      <w:pPr>
        <w:spacing w:line="360" w:lineRule="auto"/>
        <w:ind w:left="284"/>
        <w:jc w:val="both"/>
        <w:rPr>
          <w:rFonts w:ascii="Times New Roman" w:hAnsi="Times New Roman"/>
          <w:sz w:val="24"/>
          <w:szCs w:val="24"/>
        </w:rPr>
      </w:pPr>
    </w:p>
    <w:p w14:paraId="6D084CAB" w14:textId="77777777" w:rsidR="00E741D8" w:rsidRPr="005E225F" w:rsidRDefault="00641BC3" w:rsidP="004E7B40">
      <w:pPr>
        <w:numPr>
          <w:ilvl w:val="2"/>
          <w:numId w:val="50"/>
        </w:numPr>
        <w:ind w:left="0" w:firstLine="0"/>
        <w:jc w:val="center"/>
        <w:outlineLvl w:val="2"/>
        <w:rPr>
          <w:b/>
          <w:bCs/>
        </w:rPr>
      </w:pPr>
      <w:r>
        <w:rPr>
          <w:rFonts w:ascii="Times New Roman" w:hAnsi="Times New Roman"/>
          <w:sz w:val="24"/>
          <w:szCs w:val="24"/>
        </w:rPr>
        <w:br w:type="page"/>
      </w:r>
      <w:bookmarkStart w:id="397" w:name="_Toc16769620"/>
      <w:bookmarkStart w:id="398" w:name="_Toc30335375"/>
      <w:bookmarkStart w:id="399" w:name="_Toc37226309"/>
      <w:bookmarkStart w:id="400" w:name="_Toc37226365"/>
      <w:bookmarkStart w:id="401" w:name="_Toc136339855"/>
      <w:r w:rsidR="00E741D8" w:rsidRPr="005E225F">
        <w:rPr>
          <w:b/>
        </w:rPr>
        <w:lastRenderedPageBreak/>
        <w:t xml:space="preserve">КРИТЕРИЙ </w:t>
      </w:r>
      <w:r w:rsidR="00E741D8" w:rsidRPr="005E225F">
        <w:rPr>
          <w:b/>
          <w:lang w:val="en-US"/>
        </w:rPr>
        <w:t>V</w:t>
      </w:r>
      <w:r w:rsidR="00E741D8" w:rsidRPr="005E225F">
        <w:rPr>
          <w:b/>
        </w:rPr>
        <w:t xml:space="preserve"> ПОКАЗАТЕЛЬ 2. «ДОЛЯ ПОЛУЧАТЕЛЕЙ УСЛУГ, УДОВЛЕТВОРЕННЫХ ОРГАНИЗАЦИОННЫМИ УСЛОВИЯМИ ПРЕДОСТАВЛЕНИЯ УСЛУГ В ОБРАЗОВАТЕЛЬНОЙ ОРГАНИЗАЦИИ».</w:t>
      </w:r>
      <w:bookmarkEnd w:id="397"/>
      <w:bookmarkEnd w:id="398"/>
      <w:bookmarkEnd w:id="399"/>
      <w:bookmarkEnd w:id="400"/>
      <w:bookmarkEnd w:id="401"/>
    </w:p>
    <w:p w14:paraId="727234D4" w14:textId="77777777" w:rsidR="00E741D8" w:rsidRDefault="00E741D8" w:rsidP="006D3D7A">
      <w:pPr>
        <w:spacing w:line="360" w:lineRule="auto"/>
        <w:ind w:firstLine="709"/>
        <w:jc w:val="center"/>
        <w:rPr>
          <w:rFonts w:ascii="Arial" w:hAnsi="Arial" w:cs="Arial"/>
          <w:b/>
          <w:bCs/>
          <w:sz w:val="20"/>
          <w:szCs w:val="20"/>
        </w:rPr>
      </w:pPr>
    </w:p>
    <w:p w14:paraId="22619AD5" w14:textId="77777777" w:rsidR="009956B7" w:rsidRPr="00B83EFC" w:rsidRDefault="009956B7" w:rsidP="006D3D7A">
      <w:pPr>
        <w:spacing w:line="360" w:lineRule="auto"/>
        <w:ind w:firstLine="709"/>
        <w:jc w:val="both"/>
        <w:rPr>
          <w:rFonts w:ascii="Times New Roman" w:eastAsia="Times New Roman" w:hAnsi="Times New Roman"/>
          <w:sz w:val="24"/>
          <w:szCs w:val="24"/>
        </w:rPr>
      </w:pPr>
      <w:r w:rsidRPr="00B83EFC">
        <w:rPr>
          <w:rFonts w:ascii="Times New Roman" w:eastAsia="Times New Roman" w:hAnsi="Times New Roman"/>
          <w:sz w:val="24"/>
          <w:szCs w:val="24"/>
        </w:rPr>
        <w:t>Показатель представлен 1 индикатором:</w:t>
      </w:r>
    </w:p>
    <w:p w14:paraId="157DB3ED" w14:textId="77777777" w:rsidR="009956B7" w:rsidRPr="00B83EFC" w:rsidRDefault="005E225F" w:rsidP="006D3D7A">
      <w:pPr>
        <w:numPr>
          <w:ilvl w:val="0"/>
          <w:numId w:val="27"/>
        </w:numPr>
        <w:spacing w:line="36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у</w:t>
      </w:r>
      <w:r w:rsidR="009956B7" w:rsidRPr="00B83EFC">
        <w:rPr>
          <w:rFonts w:ascii="Times New Roman" w:eastAsia="Times New Roman" w:hAnsi="Times New Roman"/>
          <w:sz w:val="24"/>
          <w:szCs w:val="24"/>
        </w:rPr>
        <w:t>довлетворённость удобством графика работы образовательной организации.</w:t>
      </w:r>
    </w:p>
    <w:p w14:paraId="5C7B8CA7" w14:textId="77777777" w:rsidR="009956B7" w:rsidRPr="005E225F" w:rsidRDefault="009956B7" w:rsidP="005E225F">
      <w:pPr>
        <w:spacing w:line="360" w:lineRule="auto"/>
        <w:ind w:firstLine="709"/>
        <w:rPr>
          <w:rFonts w:ascii="Times New Roman" w:eastAsia="Times New Roman" w:hAnsi="Times New Roman"/>
          <w:sz w:val="24"/>
          <w:szCs w:val="24"/>
          <w:lang w:eastAsia="ru-RU"/>
        </w:rPr>
      </w:pPr>
      <w:r w:rsidRPr="00B83EFC">
        <w:rPr>
          <w:rFonts w:ascii="Times New Roman" w:eastAsia="Times New Roman" w:hAnsi="Times New Roman"/>
          <w:sz w:val="24"/>
          <w:szCs w:val="24"/>
          <w:lang w:eastAsia="ru-RU"/>
        </w:rPr>
        <w:t>Максимальная оценка – 100 баллов</w:t>
      </w:r>
    </w:p>
    <w:p w14:paraId="0ACFC6C7" w14:textId="77777777" w:rsidR="009956B7" w:rsidRPr="00B83EFC" w:rsidRDefault="009956B7" w:rsidP="006D3D7A">
      <w:pPr>
        <w:widowControl w:val="0"/>
        <w:autoSpaceDE w:val="0"/>
        <w:autoSpaceDN w:val="0"/>
        <w:adjustRightInd w:val="0"/>
        <w:spacing w:after="0" w:line="360" w:lineRule="auto"/>
        <w:ind w:right="-63" w:firstLine="709"/>
        <w:jc w:val="both"/>
        <w:rPr>
          <w:rFonts w:ascii="Times New Roman" w:eastAsia="Times New Roman" w:hAnsi="Times New Roman" w:cs="Arial"/>
          <w:sz w:val="24"/>
          <w:szCs w:val="24"/>
          <w:lang w:eastAsia="ru-RU"/>
        </w:rPr>
      </w:pPr>
      <w:r w:rsidRPr="00B83EFC">
        <w:rPr>
          <w:rFonts w:ascii="Times New Roman" w:eastAsia="Times New Roman" w:hAnsi="Times New Roman" w:cs="Arial"/>
          <w:sz w:val="24"/>
          <w:szCs w:val="24"/>
          <w:shd w:val="clear" w:color="auto" w:fill="FFFFFF"/>
          <w:lang w:eastAsia="ru-RU"/>
        </w:rPr>
        <w:t xml:space="preserve">Результаты, проведенного анализа анкетирования респондентов, по </w:t>
      </w:r>
      <w:r w:rsidRPr="00B83EFC">
        <w:rPr>
          <w:rFonts w:ascii="Times New Roman" w:eastAsia="Times New Roman" w:hAnsi="Times New Roman"/>
          <w:sz w:val="24"/>
          <w:szCs w:val="24"/>
          <w:lang w:eastAsia="ru-RU"/>
        </w:rPr>
        <w:t>показателю «Удовлетворённость удобством графика работы образовательной организации</w:t>
      </w:r>
      <w:r w:rsidRPr="00B83EFC">
        <w:rPr>
          <w:rFonts w:ascii="Times New Roman" w:eastAsia="Times New Roman" w:hAnsi="Times New Roman"/>
          <w:sz w:val="24"/>
          <w:szCs w:val="24"/>
          <w:shd w:val="clear" w:color="auto" w:fill="FFFFFF"/>
          <w:lang w:eastAsia="ru-RU"/>
        </w:rPr>
        <w:t xml:space="preserve">» </w:t>
      </w:r>
      <w:r w:rsidRPr="00B83EFC">
        <w:rPr>
          <w:rFonts w:ascii="Times New Roman" w:eastAsia="Times New Roman" w:hAnsi="Times New Roman" w:cs="Arial"/>
          <w:sz w:val="24"/>
          <w:szCs w:val="24"/>
          <w:shd w:val="clear" w:color="auto" w:fill="FFFFFF"/>
          <w:lang w:eastAsia="ru-RU"/>
        </w:rPr>
        <w:t>представлены</w:t>
      </w:r>
      <w:r w:rsidRPr="00B83EFC">
        <w:rPr>
          <w:rFonts w:ascii="Times New Roman" w:eastAsia="Times New Roman" w:hAnsi="Times New Roman" w:cs="Arial"/>
          <w:sz w:val="24"/>
          <w:szCs w:val="24"/>
          <w:lang w:eastAsia="ru-RU"/>
        </w:rPr>
        <w:t xml:space="preserve"> в таблице </w:t>
      </w:r>
      <w:r>
        <w:rPr>
          <w:rFonts w:ascii="Times New Roman" w:eastAsia="Times New Roman" w:hAnsi="Times New Roman" w:cs="Arial"/>
          <w:sz w:val="24"/>
          <w:szCs w:val="24"/>
          <w:lang w:eastAsia="ru-RU"/>
        </w:rPr>
        <w:t>4</w:t>
      </w:r>
      <w:r w:rsidR="00BB4386">
        <w:rPr>
          <w:rFonts w:ascii="Times New Roman" w:eastAsia="Times New Roman" w:hAnsi="Times New Roman" w:cs="Arial"/>
          <w:sz w:val="24"/>
          <w:szCs w:val="24"/>
          <w:lang w:eastAsia="ru-RU"/>
        </w:rPr>
        <w:t>3</w:t>
      </w:r>
      <w:r w:rsidRPr="00B83EFC">
        <w:rPr>
          <w:rFonts w:ascii="Times New Roman" w:eastAsia="Times New Roman" w:hAnsi="Times New Roman" w:cs="Arial"/>
          <w:sz w:val="24"/>
          <w:szCs w:val="24"/>
          <w:lang w:eastAsia="ru-RU"/>
        </w:rPr>
        <w:t>.</w:t>
      </w:r>
    </w:p>
    <w:p w14:paraId="6009672E" w14:textId="77777777" w:rsidR="009956B7" w:rsidRPr="00B83EFC" w:rsidRDefault="009956B7" w:rsidP="009956B7">
      <w:pPr>
        <w:widowControl w:val="0"/>
        <w:autoSpaceDE w:val="0"/>
        <w:autoSpaceDN w:val="0"/>
        <w:adjustRightInd w:val="0"/>
        <w:spacing w:after="0" w:line="360" w:lineRule="auto"/>
        <w:ind w:right="-63"/>
        <w:jc w:val="both"/>
        <w:rPr>
          <w:rFonts w:ascii="Times New Roman" w:eastAsia="Times New Roman" w:hAnsi="Times New Roman" w:cs="Arial"/>
          <w:sz w:val="16"/>
          <w:szCs w:val="16"/>
          <w:lang w:eastAsia="ru-RU"/>
        </w:rPr>
      </w:pPr>
    </w:p>
    <w:p w14:paraId="63C833F7" w14:textId="77777777" w:rsidR="009956B7" w:rsidRPr="001B1479" w:rsidRDefault="009956B7" w:rsidP="00566926">
      <w:pPr>
        <w:widowControl w:val="0"/>
        <w:autoSpaceDE w:val="0"/>
        <w:autoSpaceDN w:val="0"/>
        <w:adjustRightInd w:val="0"/>
        <w:spacing w:after="0" w:line="240" w:lineRule="auto"/>
        <w:ind w:right="-63" w:firstLine="142"/>
        <w:jc w:val="right"/>
        <w:rPr>
          <w:rFonts w:ascii="Times New Roman" w:eastAsia="Times New Roman" w:hAnsi="Times New Roman" w:cs="Arial"/>
          <w:sz w:val="20"/>
          <w:szCs w:val="20"/>
          <w:lang w:eastAsia="ru-RU"/>
        </w:rPr>
      </w:pPr>
      <w:r w:rsidRPr="001B1479">
        <w:rPr>
          <w:rFonts w:ascii="Times New Roman" w:eastAsia="Times New Roman" w:hAnsi="Times New Roman" w:cs="Arial"/>
          <w:sz w:val="20"/>
          <w:szCs w:val="20"/>
          <w:lang w:eastAsia="ru-RU"/>
        </w:rPr>
        <w:t>Таблица 4</w:t>
      </w:r>
      <w:r w:rsidR="00BB4386" w:rsidRPr="001B1479">
        <w:rPr>
          <w:rFonts w:ascii="Times New Roman" w:eastAsia="Times New Roman" w:hAnsi="Times New Roman" w:cs="Arial"/>
          <w:sz w:val="20"/>
          <w:szCs w:val="20"/>
          <w:lang w:eastAsia="ru-RU"/>
        </w:rPr>
        <w:t>3</w:t>
      </w:r>
      <w:r w:rsidRPr="001B1479">
        <w:rPr>
          <w:rFonts w:ascii="Times New Roman" w:eastAsia="Times New Roman" w:hAnsi="Times New Roman" w:cs="Arial"/>
          <w:sz w:val="20"/>
          <w:szCs w:val="20"/>
          <w:lang w:eastAsia="ru-RU"/>
        </w:rPr>
        <w:t>.</w:t>
      </w:r>
    </w:p>
    <w:p w14:paraId="127E65EC" w14:textId="77777777" w:rsidR="005E225F" w:rsidRPr="00B83EFC" w:rsidRDefault="005E225F" w:rsidP="00566926">
      <w:pPr>
        <w:widowControl w:val="0"/>
        <w:autoSpaceDE w:val="0"/>
        <w:autoSpaceDN w:val="0"/>
        <w:adjustRightInd w:val="0"/>
        <w:spacing w:after="0" w:line="240" w:lineRule="auto"/>
        <w:ind w:right="-63" w:firstLine="142"/>
        <w:jc w:val="right"/>
        <w:rPr>
          <w:rFonts w:ascii="Times New Roman" w:eastAsia="Times New Roman" w:hAnsi="Times New Roman" w:cs="Arial"/>
          <w:sz w:val="24"/>
          <w:szCs w:val="24"/>
          <w:lang w:eastAsia="ru-RU"/>
        </w:rPr>
      </w:pPr>
    </w:p>
    <w:p w14:paraId="1618C463" w14:textId="042A8326" w:rsidR="009956B7" w:rsidRDefault="009956B7" w:rsidP="00566926">
      <w:pPr>
        <w:widowControl w:val="0"/>
        <w:autoSpaceDE w:val="0"/>
        <w:autoSpaceDN w:val="0"/>
        <w:adjustRightInd w:val="0"/>
        <w:spacing w:after="0" w:line="240" w:lineRule="auto"/>
        <w:ind w:right="-63" w:firstLine="142"/>
        <w:jc w:val="center"/>
        <w:rPr>
          <w:rFonts w:ascii="Times New Roman" w:eastAsia="Times New Roman" w:hAnsi="Times New Roman"/>
          <w:b/>
          <w:sz w:val="24"/>
          <w:szCs w:val="24"/>
          <w:lang w:eastAsia="ru-RU"/>
        </w:rPr>
      </w:pPr>
      <w:r w:rsidRPr="00B83EFC">
        <w:rPr>
          <w:rFonts w:ascii="Times New Roman" w:eastAsia="Times New Roman" w:hAnsi="Times New Roman"/>
          <w:b/>
          <w:sz w:val="24"/>
          <w:szCs w:val="24"/>
          <w:lang w:eastAsia="ru-RU"/>
        </w:rPr>
        <w:t>Удовлетворённость удобством графика работы образовательн</w:t>
      </w:r>
      <w:r w:rsidR="005E225F">
        <w:rPr>
          <w:rFonts w:ascii="Times New Roman" w:eastAsia="Times New Roman" w:hAnsi="Times New Roman"/>
          <w:b/>
          <w:sz w:val="24"/>
          <w:szCs w:val="24"/>
          <w:lang w:eastAsia="ru-RU"/>
        </w:rPr>
        <w:t>ых</w:t>
      </w:r>
      <w:r w:rsidRPr="00B83EFC">
        <w:rPr>
          <w:rFonts w:ascii="Times New Roman" w:eastAsia="Times New Roman" w:hAnsi="Times New Roman"/>
          <w:b/>
          <w:sz w:val="24"/>
          <w:szCs w:val="24"/>
          <w:lang w:eastAsia="ru-RU"/>
        </w:rPr>
        <w:t xml:space="preserve"> организаци</w:t>
      </w:r>
      <w:r w:rsidR="005E225F">
        <w:rPr>
          <w:rFonts w:ascii="Times New Roman" w:eastAsia="Times New Roman" w:hAnsi="Times New Roman"/>
          <w:b/>
          <w:sz w:val="24"/>
          <w:szCs w:val="24"/>
          <w:lang w:eastAsia="ru-RU"/>
        </w:rPr>
        <w:t xml:space="preserve">й </w:t>
      </w:r>
      <w:r w:rsidR="001E59DE">
        <w:rPr>
          <w:rFonts w:ascii="Times New Roman" w:hAnsi="Times New Roman"/>
          <w:b/>
          <w:bCs/>
          <w:sz w:val="24"/>
          <w:szCs w:val="24"/>
        </w:rPr>
        <w:t>Осинского района Иркутской области</w:t>
      </w:r>
      <w:r w:rsidRPr="00B83EFC">
        <w:rPr>
          <w:rFonts w:ascii="Times New Roman" w:eastAsia="Times New Roman" w:hAnsi="Times New Roman"/>
          <w:b/>
          <w:sz w:val="24"/>
          <w:szCs w:val="24"/>
          <w:lang w:eastAsia="ru-RU"/>
        </w:rPr>
        <w:t>.</w:t>
      </w:r>
    </w:p>
    <w:p w14:paraId="4F32BF8A" w14:textId="77777777" w:rsidR="005E225F" w:rsidRPr="00B83EFC" w:rsidRDefault="005E225F" w:rsidP="00566926">
      <w:pPr>
        <w:widowControl w:val="0"/>
        <w:autoSpaceDE w:val="0"/>
        <w:autoSpaceDN w:val="0"/>
        <w:adjustRightInd w:val="0"/>
        <w:spacing w:after="0" w:line="240" w:lineRule="auto"/>
        <w:ind w:right="-63" w:firstLine="142"/>
        <w:jc w:val="center"/>
        <w:rPr>
          <w:rFonts w:ascii="Times New Roman" w:eastAsia="Times New Roman" w:hAnsi="Times New Roman" w:cs="Arial"/>
          <w:b/>
          <w:sz w:val="24"/>
          <w:szCs w:val="24"/>
          <w:lang w:eastAsia="ru-RU"/>
        </w:rPr>
      </w:pPr>
    </w:p>
    <w:p w14:paraId="68EAE619" w14:textId="77777777" w:rsidR="009956B7" w:rsidRPr="001C72CA" w:rsidRDefault="009956B7" w:rsidP="00566926">
      <w:pPr>
        <w:widowControl w:val="0"/>
        <w:autoSpaceDE w:val="0"/>
        <w:autoSpaceDN w:val="0"/>
        <w:adjustRightInd w:val="0"/>
        <w:spacing w:after="0" w:line="240" w:lineRule="auto"/>
        <w:ind w:right="-63"/>
        <w:jc w:val="both"/>
        <w:rPr>
          <w:rFonts w:ascii="Times New Roman" w:eastAsia="Times New Roman" w:hAnsi="Times New Roman" w:cs="Arial"/>
          <w:color w:val="FF0000"/>
          <w:sz w:val="12"/>
          <w:szCs w:val="12"/>
          <w:lang w:eastAsia="ru-RU"/>
        </w:rPr>
      </w:pPr>
    </w:p>
    <w:tbl>
      <w:tblPr>
        <w:tblW w:w="921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3"/>
        <w:gridCol w:w="5752"/>
        <w:gridCol w:w="2959"/>
      </w:tblGrid>
      <w:tr w:rsidR="009956B7" w:rsidRPr="00A70F50" w14:paraId="5171A3FF" w14:textId="77777777" w:rsidTr="001B1479">
        <w:trPr>
          <w:cantSplit/>
          <w:trHeight w:val="4436"/>
        </w:trPr>
        <w:tc>
          <w:tcPr>
            <w:tcW w:w="454" w:type="dxa"/>
            <w:vAlign w:val="center"/>
          </w:tcPr>
          <w:p w14:paraId="168A4C8A" w14:textId="77777777" w:rsidR="009956B7" w:rsidRPr="00A70F50" w:rsidRDefault="009956B7" w:rsidP="00566926">
            <w:pPr>
              <w:spacing w:after="0" w:line="240" w:lineRule="auto"/>
              <w:jc w:val="center"/>
              <w:rPr>
                <w:rFonts w:ascii="Times New Roman" w:eastAsia="Times New Roman" w:hAnsi="Times New Roman"/>
                <w:b/>
                <w:bCs/>
                <w:sz w:val="20"/>
                <w:szCs w:val="20"/>
                <w:lang w:eastAsia="ru-RU"/>
              </w:rPr>
            </w:pPr>
            <w:r w:rsidRPr="00A70F50">
              <w:rPr>
                <w:rFonts w:ascii="Times New Roman" w:eastAsia="Times New Roman" w:hAnsi="Times New Roman"/>
                <w:b/>
                <w:bCs/>
                <w:sz w:val="20"/>
                <w:szCs w:val="20"/>
                <w:lang w:eastAsia="ru-RU"/>
              </w:rPr>
              <w:t>№ п/п</w:t>
            </w:r>
          </w:p>
        </w:tc>
        <w:tc>
          <w:tcPr>
            <w:tcW w:w="5783" w:type="dxa"/>
            <w:vAlign w:val="center"/>
          </w:tcPr>
          <w:p w14:paraId="52A6FC7C" w14:textId="77777777" w:rsidR="009956B7" w:rsidRPr="00A70F50" w:rsidRDefault="009956B7" w:rsidP="00566926">
            <w:pPr>
              <w:spacing w:after="0" w:line="240" w:lineRule="auto"/>
              <w:jc w:val="center"/>
              <w:rPr>
                <w:rFonts w:ascii="Times New Roman" w:eastAsia="Times New Roman" w:hAnsi="Times New Roman"/>
                <w:b/>
                <w:bCs/>
                <w:sz w:val="20"/>
                <w:szCs w:val="20"/>
                <w:lang w:eastAsia="ru-RU"/>
              </w:rPr>
            </w:pPr>
            <w:r w:rsidRPr="00A70F50">
              <w:rPr>
                <w:rFonts w:ascii="Times New Roman" w:eastAsia="Times New Roman" w:hAnsi="Times New Roman"/>
                <w:b/>
                <w:bCs/>
                <w:sz w:val="20"/>
                <w:szCs w:val="20"/>
                <w:lang w:eastAsia="ru-RU"/>
              </w:rPr>
              <w:t>Наименование организации</w:t>
            </w:r>
          </w:p>
        </w:tc>
        <w:tc>
          <w:tcPr>
            <w:tcW w:w="2977" w:type="dxa"/>
            <w:textDirection w:val="btLr"/>
            <w:vAlign w:val="center"/>
          </w:tcPr>
          <w:p w14:paraId="6B30FD48" w14:textId="77777777" w:rsidR="009956B7" w:rsidRPr="00A70F50" w:rsidRDefault="009956B7" w:rsidP="001B1479">
            <w:pPr>
              <w:spacing w:after="0" w:line="240" w:lineRule="auto"/>
              <w:ind w:left="113" w:right="113"/>
              <w:jc w:val="center"/>
              <w:rPr>
                <w:rFonts w:ascii="Times New Roman" w:eastAsia="Times New Roman" w:hAnsi="Times New Roman"/>
                <w:b/>
                <w:bCs/>
                <w:sz w:val="20"/>
                <w:szCs w:val="20"/>
                <w:lang w:eastAsia="ru-RU"/>
              </w:rPr>
            </w:pPr>
            <w:r w:rsidRPr="00A70F50">
              <w:rPr>
                <w:rFonts w:ascii="Times New Roman" w:eastAsia="Times New Roman" w:hAnsi="Times New Roman"/>
                <w:b/>
                <w:bCs/>
                <w:sz w:val="20"/>
                <w:szCs w:val="20"/>
              </w:rPr>
              <w:t>Индикатор «Удовлетворённость удобством графика работы образовательной организации</w:t>
            </w:r>
            <w:r w:rsidRPr="00A70F50">
              <w:rPr>
                <w:rFonts w:ascii="Times New Roman" w:eastAsia="Times New Roman" w:hAnsi="Times New Roman"/>
                <w:b/>
                <w:bCs/>
                <w:sz w:val="20"/>
                <w:szCs w:val="20"/>
                <w:shd w:val="clear" w:color="auto" w:fill="FFFFFF"/>
              </w:rPr>
              <w:t>»</w:t>
            </w:r>
          </w:p>
        </w:tc>
      </w:tr>
      <w:tr w:rsidR="009956B7" w:rsidRPr="00A70F50" w14:paraId="4E9DEA91" w14:textId="77777777" w:rsidTr="001B1479">
        <w:trPr>
          <w:trHeight w:val="390"/>
        </w:trPr>
        <w:tc>
          <w:tcPr>
            <w:tcW w:w="454" w:type="dxa"/>
            <w:shd w:val="clear" w:color="auto" w:fill="auto"/>
            <w:vAlign w:val="center"/>
          </w:tcPr>
          <w:p w14:paraId="0FAD5CC2" w14:textId="4C169E84" w:rsidR="009956B7" w:rsidRPr="00027D6F" w:rsidRDefault="001E59DE"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w:t>
            </w:r>
          </w:p>
        </w:tc>
        <w:tc>
          <w:tcPr>
            <w:tcW w:w="5783" w:type="dxa"/>
            <w:shd w:val="clear" w:color="auto" w:fill="auto"/>
          </w:tcPr>
          <w:p w14:paraId="08CC4044" w14:textId="219E598C" w:rsidR="009956B7" w:rsidRPr="00027D6F"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"ОСИНСКИЙ ДЕТСКИЙ САД № 2"</w:t>
            </w:r>
          </w:p>
        </w:tc>
        <w:tc>
          <w:tcPr>
            <w:tcW w:w="2977" w:type="dxa"/>
            <w:shd w:val="clear" w:color="auto" w:fill="F4B083"/>
            <w:vAlign w:val="center"/>
          </w:tcPr>
          <w:p w14:paraId="1ECA369D" w14:textId="52DE1BB0" w:rsidR="009956B7" w:rsidRPr="00027D6F"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r>
      <w:tr w:rsidR="001E59DE" w:rsidRPr="00A70F50" w14:paraId="6860D5AB" w14:textId="77777777" w:rsidTr="001B1479">
        <w:trPr>
          <w:trHeight w:val="390"/>
        </w:trPr>
        <w:tc>
          <w:tcPr>
            <w:tcW w:w="454" w:type="dxa"/>
            <w:shd w:val="clear" w:color="auto" w:fill="auto"/>
            <w:vAlign w:val="center"/>
          </w:tcPr>
          <w:p w14:paraId="2ADE0CE9" w14:textId="65F2012C" w:rsidR="001E59DE" w:rsidRDefault="001E59DE"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w:t>
            </w:r>
          </w:p>
        </w:tc>
        <w:tc>
          <w:tcPr>
            <w:tcW w:w="5783" w:type="dxa"/>
            <w:shd w:val="clear" w:color="auto" w:fill="auto"/>
          </w:tcPr>
          <w:p w14:paraId="23A20416" w14:textId="1023DF16"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ЛУЗГИНОВСКИЙ ДЕТСКИЙ САД</w:t>
            </w:r>
          </w:p>
        </w:tc>
        <w:tc>
          <w:tcPr>
            <w:tcW w:w="2977" w:type="dxa"/>
            <w:shd w:val="clear" w:color="auto" w:fill="F4B083"/>
            <w:vAlign w:val="center"/>
          </w:tcPr>
          <w:p w14:paraId="198397BC" w14:textId="4B320A43"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r>
      <w:tr w:rsidR="001E59DE" w:rsidRPr="00A70F50" w14:paraId="662BA940" w14:textId="77777777" w:rsidTr="001B1479">
        <w:trPr>
          <w:trHeight w:val="390"/>
        </w:trPr>
        <w:tc>
          <w:tcPr>
            <w:tcW w:w="454" w:type="dxa"/>
            <w:shd w:val="clear" w:color="auto" w:fill="auto"/>
            <w:vAlign w:val="center"/>
          </w:tcPr>
          <w:p w14:paraId="1F7E190B" w14:textId="3408ECDE" w:rsidR="001E59DE" w:rsidRDefault="001E59DE"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3.</w:t>
            </w:r>
          </w:p>
        </w:tc>
        <w:tc>
          <w:tcPr>
            <w:tcW w:w="5783" w:type="dxa"/>
            <w:shd w:val="clear" w:color="auto" w:fill="auto"/>
          </w:tcPr>
          <w:p w14:paraId="43938C5E" w14:textId="5573DAB6"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МАЙСКИЙ ДЕТСКИЙ САД</w:t>
            </w:r>
          </w:p>
        </w:tc>
        <w:tc>
          <w:tcPr>
            <w:tcW w:w="2977" w:type="dxa"/>
            <w:shd w:val="clear" w:color="auto" w:fill="F4B083"/>
            <w:vAlign w:val="center"/>
          </w:tcPr>
          <w:p w14:paraId="0E7CD608" w14:textId="589A5EB1"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r>
      <w:tr w:rsidR="001E59DE" w:rsidRPr="00A70F50" w14:paraId="5464F6D6" w14:textId="77777777" w:rsidTr="001B1479">
        <w:trPr>
          <w:trHeight w:val="390"/>
        </w:trPr>
        <w:tc>
          <w:tcPr>
            <w:tcW w:w="454" w:type="dxa"/>
            <w:shd w:val="clear" w:color="auto" w:fill="auto"/>
            <w:vAlign w:val="center"/>
          </w:tcPr>
          <w:p w14:paraId="2539CF99" w14:textId="405E4FE0" w:rsidR="001E59DE" w:rsidRDefault="001E59DE"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4.</w:t>
            </w:r>
          </w:p>
        </w:tc>
        <w:tc>
          <w:tcPr>
            <w:tcW w:w="5783" w:type="dxa"/>
            <w:shd w:val="clear" w:color="auto" w:fill="auto"/>
          </w:tcPr>
          <w:p w14:paraId="35DDEEA9" w14:textId="7D2B1FEF"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НОВО-ЛЕНИНСКИЙ ДЕТСКИЙ САД</w:t>
            </w:r>
          </w:p>
        </w:tc>
        <w:tc>
          <w:tcPr>
            <w:tcW w:w="2977" w:type="dxa"/>
            <w:shd w:val="clear" w:color="auto" w:fill="F4B083"/>
            <w:vAlign w:val="center"/>
          </w:tcPr>
          <w:p w14:paraId="1E198736" w14:textId="7A7512AD"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r>
      <w:tr w:rsidR="001E59DE" w:rsidRPr="00A70F50" w14:paraId="2C3AACF2" w14:textId="77777777" w:rsidTr="001B1479">
        <w:trPr>
          <w:trHeight w:val="390"/>
        </w:trPr>
        <w:tc>
          <w:tcPr>
            <w:tcW w:w="454" w:type="dxa"/>
            <w:shd w:val="clear" w:color="auto" w:fill="auto"/>
            <w:vAlign w:val="center"/>
          </w:tcPr>
          <w:p w14:paraId="5B9EEEBC" w14:textId="62098C30" w:rsidR="001E59DE" w:rsidRDefault="001E59DE"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5.</w:t>
            </w:r>
          </w:p>
        </w:tc>
        <w:tc>
          <w:tcPr>
            <w:tcW w:w="5783" w:type="dxa"/>
            <w:shd w:val="clear" w:color="auto" w:fill="auto"/>
          </w:tcPr>
          <w:p w14:paraId="7B3980A1" w14:textId="23540A32"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ОСИНСКИЙ ДЕТСКИЙ САД №1</w:t>
            </w:r>
          </w:p>
        </w:tc>
        <w:tc>
          <w:tcPr>
            <w:tcW w:w="2977" w:type="dxa"/>
            <w:shd w:val="clear" w:color="auto" w:fill="F4B083"/>
            <w:vAlign w:val="center"/>
          </w:tcPr>
          <w:p w14:paraId="680894A0" w14:textId="6A17E432"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r>
      <w:tr w:rsidR="001E59DE" w:rsidRPr="00A70F50" w14:paraId="4ABC6DDD" w14:textId="77777777" w:rsidTr="001B1479">
        <w:trPr>
          <w:trHeight w:val="390"/>
        </w:trPr>
        <w:tc>
          <w:tcPr>
            <w:tcW w:w="454" w:type="dxa"/>
            <w:shd w:val="clear" w:color="auto" w:fill="auto"/>
            <w:vAlign w:val="center"/>
          </w:tcPr>
          <w:p w14:paraId="33490023" w14:textId="39CF9FE3" w:rsidR="001E59DE" w:rsidRDefault="001E59DE"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6.</w:t>
            </w:r>
          </w:p>
        </w:tc>
        <w:tc>
          <w:tcPr>
            <w:tcW w:w="5783" w:type="dxa"/>
            <w:shd w:val="clear" w:color="auto" w:fill="auto"/>
          </w:tcPr>
          <w:p w14:paraId="12971629" w14:textId="6D3590D1"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ОСИНСКИЙ ДЕТСКИЙ САД №3</w:t>
            </w:r>
          </w:p>
        </w:tc>
        <w:tc>
          <w:tcPr>
            <w:tcW w:w="2977" w:type="dxa"/>
            <w:shd w:val="clear" w:color="auto" w:fill="F4B083"/>
            <w:vAlign w:val="center"/>
          </w:tcPr>
          <w:p w14:paraId="4939D565" w14:textId="3B019B76"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r>
      <w:tr w:rsidR="001E59DE" w:rsidRPr="00A70F50" w14:paraId="69510B43" w14:textId="77777777" w:rsidTr="001B1479">
        <w:trPr>
          <w:trHeight w:val="390"/>
        </w:trPr>
        <w:tc>
          <w:tcPr>
            <w:tcW w:w="454" w:type="dxa"/>
            <w:shd w:val="clear" w:color="auto" w:fill="auto"/>
            <w:vAlign w:val="center"/>
          </w:tcPr>
          <w:p w14:paraId="1A32B335" w14:textId="652A0904" w:rsidR="001E59DE" w:rsidRDefault="001E59DE"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7.</w:t>
            </w:r>
          </w:p>
        </w:tc>
        <w:tc>
          <w:tcPr>
            <w:tcW w:w="5783" w:type="dxa"/>
            <w:shd w:val="clear" w:color="auto" w:fill="auto"/>
          </w:tcPr>
          <w:p w14:paraId="2611B59F" w14:textId="18A8CC13"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ПРИМОРСКИЙ ДЕТСКИЙ САД</w:t>
            </w:r>
          </w:p>
        </w:tc>
        <w:tc>
          <w:tcPr>
            <w:tcW w:w="2977" w:type="dxa"/>
            <w:shd w:val="clear" w:color="auto" w:fill="F4B083"/>
            <w:vAlign w:val="center"/>
          </w:tcPr>
          <w:p w14:paraId="1071658A" w14:textId="1EA9C4C7"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r>
      <w:tr w:rsidR="001E59DE" w:rsidRPr="00A70F50" w14:paraId="15D23E6D" w14:textId="77777777" w:rsidTr="001B1479">
        <w:trPr>
          <w:trHeight w:val="390"/>
        </w:trPr>
        <w:tc>
          <w:tcPr>
            <w:tcW w:w="454" w:type="dxa"/>
            <w:shd w:val="clear" w:color="auto" w:fill="auto"/>
            <w:vAlign w:val="center"/>
          </w:tcPr>
          <w:p w14:paraId="1054A5D1" w14:textId="3DB18E2D" w:rsidR="001E59DE" w:rsidRDefault="001E59DE"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lastRenderedPageBreak/>
              <w:t>8.</w:t>
            </w:r>
          </w:p>
        </w:tc>
        <w:tc>
          <w:tcPr>
            <w:tcW w:w="5783" w:type="dxa"/>
            <w:shd w:val="clear" w:color="auto" w:fill="auto"/>
          </w:tcPr>
          <w:p w14:paraId="1A6A0038" w14:textId="5FA81F20"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УСТЬ - АЛТАНСКИЙ ДЕТСКИЙ САД</w:t>
            </w:r>
          </w:p>
        </w:tc>
        <w:tc>
          <w:tcPr>
            <w:tcW w:w="2977" w:type="dxa"/>
            <w:shd w:val="clear" w:color="auto" w:fill="F4B083"/>
            <w:vAlign w:val="center"/>
          </w:tcPr>
          <w:p w14:paraId="6F972E25" w14:textId="4FBEF31A"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r>
      <w:tr w:rsidR="001E59DE" w:rsidRPr="00A70F50" w14:paraId="4228BA9E" w14:textId="77777777" w:rsidTr="001B1479">
        <w:trPr>
          <w:trHeight w:val="390"/>
        </w:trPr>
        <w:tc>
          <w:tcPr>
            <w:tcW w:w="454" w:type="dxa"/>
            <w:shd w:val="clear" w:color="auto" w:fill="auto"/>
            <w:vAlign w:val="center"/>
          </w:tcPr>
          <w:p w14:paraId="2A524F1F" w14:textId="2F8C198A" w:rsidR="001E59DE" w:rsidRDefault="001E59DE"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w:t>
            </w:r>
          </w:p>
        </w:tc>
        <w:tc>
          <w:tcPr>
            <w:tcW w:w="5783" w:type="dxa"/>
            <w:shd w:val="clear" w:color="auto" w:fill="auto"/>
          </w:tcPr>
          <w:p w14:paraId="32B215C7" w14:textId="2CBC8A51"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МБУ ДО ОСИНСКАЯ ДЮСШ ИМ. В.В. КУЗИНА</w:t>
            </w:r>
          </w:p>
        </w:tc>
        <w:tc>
          <w:tcPr>
            <w:tcW w:w="2977" w:type="dxa"/>
            <w:shd w:val="clear" w:color="auto" w:fill="F4B083"/>
            <w:vAlign w:val="center"/>
          </w:tcPr>
          <w:p w14:paraId="74FA5200" w14:textId="58130E54"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r>
      <w:tr w:rsidR="001E59DE" w:rsidRPr="00A70F50" w14:paraId="42F1E8BB" w14:textId="77777777" w:rsidTr="001B1479">
        <w:trPr>
          <w:trHeight w:val="390"/>
        </w:trPr>
        <w:tc>
          <w:tcPr>
            <w:tcW w:w="454" w:type="dxa"/>
            <w:shd w:val="clear" w:color="auto" w:fill="auto"/>
            <w:vAlign w:val="center"/>
          </w:tcPr>
          <w:p w14:paraId="4A09EFB1" w14:textId="557A32C9" w:rsidR="001E59DE" w:rsidRDefault="001E59DE"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w:t>
            </w:r>
          </w:p>
        </w:tc>
        <w:tc>
          <w:tcPr>
            <w:tcW w:w="5783" w:type="dxa"/>
            <w:shd w:val="clear" w:color="auto" w:fill="auto"/>
          </w:tcPr>
          <w:p w14:paraId="7A3D2FFD" w14:textId="4BFB3597"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ПРИМОРСКАЯ СОШ</w:t>
            </w:r>
          </w:p>
        </w:tc>
        <w:tc>
          <w:tcPr>
            <w:tcW w:w="2977" w:type="dxa"/>
            <w:shd w:val="clear" w:color="auto" w:fill="F4B083"/>
            <w:vAlign w:val="center"/>
          </w:tcPr>
          <w:p w14:paraId="1867032F" w14:textId="7F43C342"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99,25</w:t>
            </w:r>
          </w:p>
        </w:tc>
      </w:tr>
      <w:tr w:rsidR="001E59DE" w:rsidRPr="00A70F50" w14:paraId="71FFFD25" w14:textId="77777777" w:rsidTr="001B1479">
        <w:trPr>
          <w:trHeight w:val="390"/>
        </w:trPr>
        <w:tc>
          <w:tcPr>
            <w:tcW w:w="454" w:type="dxa"/>
            <w:shd w:val="clear" w:color="auto" w:fill="auto"/>
            <w:vAlign w:val="center"/>
          </w:tcPr>
          <w:p w14:paraId="52208B2D" w14:textId="049F691C" w:rsidR="001E59DE" w:rsidRDefault="001E59DE"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11.</w:t>
            </w:r>
          </w:p>
        </w:tc>
        <w:tc>
          <w:tcPr>
            <w:tcW w:w="5783" w:type="dxa"/>
            <w:shd w:val="clear" w:color="auto" w:fill="auto"/>
          </w:tcPr>
          <w:p w14:paraId="4588268C" w14:textId="7290039A"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МБУ ДО ОСИНСКИЙ ДОМ ДЕТСКОГО ТВОРЧЕСТВА</w:t>
            </w:r>
          </w:p>
        </w:tc>
        <w:tc>
          <w:tcPr>
            <w:tcW w:w="2977" w:type="dxa"/>
            <w:shd w:val="clear" w:color="auto" w:fill="F4B083"/>
            <w:vAlign w:val="center"/>
          </w:tcPr>
          <w:p w14:paraId="133BA39A" w14:textId="19E72023"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99,01</w:t>
            </w:r>
          </w:p>
        </w:tc>
      </w:tr>
      <w:tr w:rsidR="001E59DE" w:rsidRPr="00A70F50" w14:paraId="62838D07" w14:textId="77777777" w:rsidTr="001B1479">
        <w:trPr>
          <w:trHeight w:val="390"/>
        </w:trPr>
        <w:tc>
          <w:tcPr>
            <w:tcW w:w="454" w:type="dxa"/>
            <w:shd w:val="clear" w:color="auto" w:fill="auto"/>
            <w:vAlign w:val="center"/>
          </w:tcPr>
          <w:p w14:paraId="01CF278F" w14:textId="6BC624C6" w:rsidR="001E59DE" w:rsidRDefault="001E59DE"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12.</w:t>
            </w:r>
          </w:p>
        </w:tc>
        <w:tc>
          <w:tcPr>
            <w:tcW w:w="5783" w:type="dxa"/>
            <w:shd w:val="clear" w:color="auto" w:fill="auto"/>
          </w:tcPr>
          <w:p w14:paraId="032D43D0" w14:textId="2B7DBAF7"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УСТЬ-АЛТАНСКАЯ СОШ</w:t>
            </w:r>
          </w:p>
        </w:tc>
        <w:tc>
          <w:tcPr>
            <w:tcW w:w="2977" w:type="dxa"/>
            <w:shd w:val="clear" w:color="auto" w:fill="F4B083"/>
            <w:vAlign w:val="center"/>
          </w:tcPr>
          <w:p w14:paraId="7A8F3224" w14:textId="117A531A"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98,77</w:t>
            </w:r>
          </w:p>
        </w:tc>
      </w:tr>
      <w:tr w:rsidR="001E59DE" w:rsidRPr="00A70F50" w14:paraId="5124B39A" w14:textId="77777777" w:rsidTr="001B1479">
        <w:trPr>
          <w:trHeight w:val="390"/>
        </w:trPr>
        <w:tc>
          <w:tcPr>
            <w:tcW w:w="454" w:type="dxa"/>
            <w:shd w:val="clear" w:color="auto" w:fill="auto"/>
            <w:vAlign w:val="center"/>
          </w:tcPr>
          <w:p w14:paraId="3CAD72AD" w14:textId="080B0413" w:rsidR="001E59DE" w:rsidRDefault="001E59DE"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13.</w:t>
            </w:r>
          </w:p>
        </w:tc>
        <w:tc>
          <w:tcPr>
            <w:tcW w:w="5783" w:type="dxa"/>
            <w:shd w:val="clear" w:color="auto" w:fill="auto"/>
          </w:tcPr>
          <w:p w14:paraId="651526B8" w14:textId="29A7FA50"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ИРХИДЕЙСКАЯ СОШ</w:t>
            </w:r>
          </w:p>
        </w:tc>
        <w:tc>
          <w:tcPr>
            <w:tcW w:w="2977" w:type="dxa"/>
            <w:shd w:val="clear" w:color="auto" w:fill="F4B083"/>
            <w:vAlign w:val="center"/>
          </w:tcPr>
          <w:p w14:paraId="777B52CE" w14:textId="2C3A8563"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98,53</w:t>
            </w:r>
          </w:p>
        </w:tc>
      </w:tr>
      <w:tr w:rsidR="001E59DE" w:rsidRPr="00A70F50" w14:paraId="7A9F8DB1" w14:textId="77777777" w:rsidTr="001B1479">
        <w:trPr>
          <w:trHeight w:val="390"/>
        </w:trPr>
        <w:tc>
          <w:tcPr>
            <w:tcW w:w="454" w:type="dxa"/>
            <w:shd w:val="clear" w:color="auto" w:fill="auto"/>
            <w:vAlign w:val="center"/>
          </w:tcPr>
          <w:p w14:paraId="48BE5F62" w14:textId="560BB9BC" w:rsidR="001E59DE" w:rsidRDefault="001E59DE"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14.</w:t>
            </w:r>
          </w:p>
        </w:tc>
        <w:tc>
          <w:tcPr>
            <w:tcW w:w="5783" w:type="dxa"/>
            <w:shd w:val="clear" w:color="auto" w:fill="auto"/>
          </w:tcPr>
          <w:p w14:paraId="4A5E1548" w14:textId="1AE133A5"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ОБУСИНСКАЯ СОШ-ИНТЕРНАТ</w:t>
            </w:r>
          </w:p>
        </w:tc>
        <w:tc>
          <w:tcPr>
            <w:tcW w:w="2977" w:type="dxa"/>
            <w:shd w:val="clear" w:color="auto" w:fill="F4B083"/>
            <w:vAlign w:val="center"/>
          </w:tcPr>
          <w:p w14:paraId="16634D77" w14:textId="4C870C52"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98</w:t>
            </w:r>
          </w:p>
        </w:tc>
      </w:tr>
      <w:tr w:rsidR="001E59DE" w:rsidRPr="00A70F50" w14:paraId="2AC9C999" w14:textId="77777777" w:rsidTr="001B1479">
        <w:trPr>
          <w:trHeight w:val="390"/>
        </w:trPr>
        <w:tc>
          <w:tcPr>
            <w:tcW w:w="454" w:type="dxa"/>
            <w:shd w:val="clear" w:color="auto" w:fill="auto"/>
            <w:vAlign w:val="center"/>
          </w:tcPr>
          <w:p w14:paraId="742545D6" w14:textId="1A47C861" w:rsidR="001E59DE" w:rsidRDefault="001E59DE"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15.</w:t>
            </w:r>
          </w:p>
        </w:tc>
        <w:tc>
          <w:tcPr>
            <w:tcW w:w="5783" w:type="dxa"/>
            <w:shd w:val="clear" w:color="auto" w:fill="auto"/>
          </w:tcPr>
          <w:p w14:paraId="54F50F16" w14:textId="4EDEE3E4"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УЛЕЙСКАЯ СОШ</w:t>
            </w:r>
          </w:p>
        </w:tc>
        <w:tc>
          <w:tcPr>
            <w:tcW w:w="2977" w:type="dxa"/>
            <w:shd w:val="clear" w:color="auto" w:fill="F4B083"/>
            <w:vAlign w:val="center"/>
          </w:tcPr>
          <w:p w14:paraId="5850B202" w14:textId="57D97393"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97,5</w:t>
            </w:r>
          </w:p>
        </w:tc>
      </w:tr>
      <w:tr w:rsidR="001E59DE" w:rsidRPr="00A70F50" w14:paraId="39D423BD" w14:textId="77777777" w:rsidTr="001B1479">
        <w:trPr>
          <w:trHeight w:val="390"/>
        </w:trPr>
        <w:tc>
          <w:tcPr>
            <w:tcW w:w="454" w:type="dxa"/>
            <w:shd w:val="clear" w:color="auto" w:fill="auto"/>
            <w:vAlign w:val="center"/>
          </w:tcPr>
          <w:p w14:paraId="60A93673" w14:textId="1A6BE0CE" w:rsidR="001E59DE" w:rsidRDefault="001E59DE"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16.</w:t>
            </w:r>
          </w:p>
        </w:tc>
        <w:tc>
          <w:tcPr>
            <w:tcW w:w="5783" w:type="dxa"/>
            <w:shd w:val="clear" w:color="auto" w:fill="auto"/>
          </w:tcPr>
          <w:p w14:paraId="569ACC6B" w14:textId="379BFBD4"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ОСИНСКАЯ СОШ № 2</w:t>
            </w:r>
          </w:p>
        </w:tc>
        <w:tc>
          <w:tcPr>
            <w:tcW w:w="2977" w:type="dxa"/>
            <w:shd w:val="clear" w:color="auto" w:fill="F4B083"/>
            <w:vAlign w:val="center"/>
          </w:tcPr>
          <w:p w14:paraId="0BA0FB44" w14:textId="7618C84F"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97,19</w:t>
            </w:r>
          </w:p>
        </w:tc>
      </w:tr>
      <w:tr w:rsidR="001E59DE" w:rsidRPr="00A70F50" w14:paraId="012F7548" w14:textId="77777777" w:rsidTr="001B1479">
        <w:trPr>
          <w:trHeight w:val="390"/>
        </w:trPr>
        <w:tc>
          <w:tcPr>
            <w:tcW w:w="454" w:type="dxa"/>
            <w:shd w:val="clear" w:color="auto" w:fill="auto"/>
            <w:vAlign w:val="center"/>
          </w:tcPr>
          <w:p w14:paraId="4BC93A2F" w14:textId="14B2F665" w:rsidR="001E59DE" w:rsidRDefault="001E59DE"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17.</w:t>
            </w:r>
          </w:p>
        </w:tc>
        <w:tc>
          <w:tcPr>
            <w:tcW w:w="5783" w:type="dxa"/>
            <w:shd w:val="clear" w:color="auto" w:fill="auto"/>
          </w:tcPr>
          <w:p w14:paraId="01CA05AE" w14:textId="30A32CC0"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НОВО-ЛЕНИНСКАЯ СОШ</w:t>
            </w:r>
          </w:p>
        </w:tc>
        <w:tc>
          <w:tcPr>
            <w:tcW w:w="2977" w:type="dxa"/>
            <w:shd w:val="clear" w:color="auto" w:fill="F4B083"/>
            <w:vAlign w:val="center"/>
          </w:tcPr>
          <w:p w14:paraId="3E4892AB" w14:textId="7EF89F98"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96,99</w:t>
            </w:r>
          </w:p>
        </w:tc>
      </w:tr>
      <w:tr w:rsidR="001E59DE" w:rsidRPr="00A70F50" w14:paraId="0AD24EB6" w14:textId="77777777" w:rsidTr="001B1479">
        <w:trPr>
          <w:trHeight w:val="390"/>
        </w:trPr>
        <w:tc>
          <w:tcPr>
            <w:tcW w:w="454" w:type="dxa"/>
            <w:shd w:val="clear" w:color="auto" w:fill="auto"/>
            <w:vAlign w:val="center"/>
          </w:tcPr>
          <w:p w14:paraId="50054D29" w14:textId="41224C99" w:rsidR="001E59DE" w:rsidRDefault="001E59DE"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18.</w:t>
            </w:r>
          </w:p>
        </w:tc>
        <w:tc>
          <w:tcPr>
            <w:tcW w:w="5783" w:type="dxa"/>
            <w:shd w:val="clear" w:color="auto" w:fill="auto"/>
          </w:tcPr>
          <w:p w14:paraId="766E0764" w14:textId="5BE15110"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РУССКО-ЯНГУТСКАЯ СОШ</w:t>
            </w:r>
          </w:p>
        </w:tc>
        <w:tc>
          <w:tcPr>
            <w:tcW w:w="2977" w:type="dxa"/>
            <w:shd w:val="clear" w:color="auto" w:fill="F4B083"/>
            <w:vAlign w:val="center"/>
          </w:tcPr>
          <w:p w14:paraId="761E7DF0" w14:textId="6DEFB797"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96,72</w:t>
            </w:r>
          </w:p>
        </w:tc>
      </w:tr>
      <w:tr w:rsidR="001E59DE" w:rsidRPr="00A70F50" w14:paraId="36517EE1" w14:textId="77777777" w:rsidTr="001B1479">
        <w:trPr>
          <w:trHeight w:val="390"/>
        </w:trPr>
        <w:tc>
          <w:tcPr>
            <w:tcW w:w="454" w:type="dxa"/>
            <w:shd w:val="clear" w:color="auto" w:fill="auto"/>
            <w:vAlign w:val="center"/>
          </w:tcPr>
          <w:p w14:paraId="279247EA" w14:textId="6F7D4FEF" w:rsidR="001E59DE" w:rsidRDefault="001E59DE"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19.</w:t>
            </w:r>
          </w:p>
        </w:tc>
        <w:tc>
          <w:tcPr>
            <w:tcW w:w="5783" w:type="dxa"/>
            <w:shd w:val="clear" w:color="auto" w:fill="auto"/>
          </w:tcPr>
          <w:p w14:paraId="31DD97F4" w14:textId="357067A1"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КАХИНСКАЯ СОШ ИМ. И. А. БАТУДАЕВА</w:t>
            </w:r>
          </w:p>
        </w:tc>
        <w:tc>
          <w:tcPr>
            <w:tcW w:w="2977" w:type="dxa"/>
            <w:shd w:val="clear" w:color="auto" w:fill="F4B083"/>
            <w:vAlign w:val="center"/>
          </w:tcPr>
          <w:p w14:paraId="1D1B2B1B" w14:textId="3444633B"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96,15</w:t>
            </w:r>
          </w:p>
        </w:tc>
      </w:tr>
      <w:tr w:rsidR="001E59DE" w:rsidRPr="00A70F50" w14:paraId="271A7F74" w14:textId="77777777" w:rsidTr="001B1479">
        <w:trPr>
          <w:trHeight w:val="390"/>
        </w:trPr>
        <w:tc>
          <w:tcPr>
            <w:tcW w:w="454" w:type="dxa"/>
            <w:shd w:val="clear" w:color="auto" w:fill="auto"/>
            <w:vAlign w:val="center"/>
          </w:tcPr>
          <w:p w14:paraId="4BD845F2" w14:textId="3E983BEA" w:rsidR="001E59DE" w:rsidRDefault="001E59DE"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20.</w:t>
            </w:r>
          </w:p>
        </w:tc>
        <w:tc>
          <w:tcPr>
            <w:tcW w:w="5783" w:type="dxa"/>
            <w:shd w:val="clear" w:color="auto" w:fill="auto"/>
          </w:tcPr>
          <w:p w14:paraId="43002264" w14:textId="713F5161"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БИЛЬЧИРСКАЯ СОШ</w:t>
            </w:r>
          </w:p>
        </w:tc>
        <w:tc>
          <w:tcPr>
            <w:tcW w:w="2977" w:type="dxa"/>
            <w:shd w:val="clear" w:color="auto" w:fill="F4B083"/>
            <w:vAlign w:val="center"/>
          </w:tcPr>
          <w:p w14:paraId="7734291F" w14:textId="2521DA1F"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95,87</w:t>
            </w:r>
          </w:p>
        </w:tc>
      </w:tr>
      <w:tr w:rsidR="001E59DE" w:rsidRPr="00A70F50" w14:paraId="58388EC5" w14:textId="77777777" w:rsidTr="001B1479">
        <w:trPr>
          <w:trHeight w:val="390"/>
        </w:trPr>
        <w:tc>
          <w:tcPr>
            <w:tcW w:w="454" w:type="dxa"/>
            <w:shd w:val="clear" w:color="auto" w:fill="auto"/>
            <w:vAlign w:val="center"/>
          </w:tcPr>
          <w:p w14:paraId="73A446AC" w14:textId="0CC9EF1A" w:rsidR="001E59DE" w:rsidRDefault="001E59DE"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21.</w:t>
            </w:r>
          </w:p>
        </w:tc>
        <w:tc>
          <w:tcPr>
            <w:tcW w:w="5783" w:type="dxa"/>
            <w:shd w:val="clear" w:color="auto" w:fill="auto"/>
          </w:tcPr>
          <w:p w14:paraId="0038245B" w14:textId="39E66960"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МАЙСКАЯ СОШ</w:t>
            </w:r>
          </w:p>
        </w:tc>
        <w:tc>
          <w:tcPr>
            <w:tcW w:w="2977" w:type="dxa"/>
            <w:shd w:val="clear" w:color="auto" w:fill="F4B083"/>
            <w:vAlign w:val="center"/>
          </w:tcPr>
          <w:p w14:paraId="04D771E2" w14:textId="576552CD"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95,39</w:t>
            </w:r>
          </w:p>
        </w:tc>
      </w:tr>
      <w:tr w:rsidR="001E59DE" w:rsidRPr="00A70F50" w14:paraId="1FB93EB9" w14:textId="77777777" w:rsidTr="001B1479">
        <w:trPr>
          <w:trHeight w:val="390"/>
        </w:trPr>
        <w:tc>
          <w:tcPr>
            <w:tcW w:w="454" w:type="dxa"/>
            <w:shd w:val="clear" w:color="auto" w:fill="auto"/>
            <w:vAlign w:val="center"/>
          </w:tcPr>
          <w:p w14:paraId="57C24BAB" w14:textId="20A7FED3" w:rsidR="001E59DE" w:rsidRDefault="001E59DE"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22.</w:t>
            </w:r>
          </w:p>
        </w:tc>
        <w:tc>
          <w:tcPr>
            <w:tcW w:w="5783" w:type="dxa"/>
            <w:shd w:val="clear" w:color="auto" w:fill="auto"/>
          </w:tcPr>
          <w:p w14:paraId="53DDCD0A" w14:textId="67E7A04B"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ДЕРЕВНИ ЛУЗГИНА ДЕТСКИЙ САД АИСТЕНОК</w:t>
            </w:r>
          </w:p>
        </w:tc>
        <w:tc>
          <w:tcPr>
            <w:tcW w:w="2977" w:type="dxa"/>
            <w:shd w:val="clear" w:color="auto" w:fill="F4B083"/>
            <w:vAlign w:val="center"/>
          </w:tcPr>
          <w:p w14:paraId="7F0FE460" w14:textId="3BFD4D90"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95,24</w:t>
            </w:r>
          </w:p>
        </w:tc>
      </w:tr>
      <w:tr w:rsidR="001E59DE" w:rsidRPr="00A70F50" w14:paraId="77B4F882" w14:textId="77777777" w:rsidTr="001B1479">
        <w:trPr>
          <w:trHeight w:val="390"/>
        </w:trPr>
        <w:tc>
          <w:tcPr>
            <w:tcW w:w="454" w:type="dxa"/>
            <w:shd w:val="clear" w:color="auto" w:fill="auto"/>
            <w:vAlign w:val="center"/>
          </w:tcPr>
          <w:p w14:paraId="3D77643B" w14:textId="74AE8783" w:rsidR="001E59DE" w:rsidRDefault="001E59DE"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23.</w:t>
            </w:r>
          </w:p>
        </w:tc>
        <w:tc>
          <w:tcPr>
            <w:tcW w:w="5783" w:type="dxa"/>
            <w:shd w:val="clear" w:color="auto" w:fill="auto"/>
          </w:tcPr>
          <w:p w14:paraId="284CEE32" w14:textId="6691A932"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БУРЯТ-ЯНГУТСКАЯ СОШ ИМ. А.С. ПУШКИНА</w:t>
            </w:r>
          </w:p>
        </w:tc>
        <w:tc>
          <w:tcPr>
            <w:tcW w:w="2977" w:type="dxa"/>
            <w:shd w:val="clear" w:color="auto" w:fill="F4B083"/>
            <w:vAlign w:val="center"/>
          </w:tcPr>
          <w:p w14:paraId="2A5AC7EF" w14:textId="7D14BFB2"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95,04</w:t>
            </w:r>
          </w:p>
        </w:tc>
      </w:tr>
      <w:tr w:rsidR="001E59DE" w:rsidRPr="00A70F50" w14:paraId="4B77D488" w14:textId="77777777" w:rsidTr="001B1479">
        <w:trPr>
          <w:trHeight w:val="390"/>
        </w:trPr>
        <w:tc>
          <w:tcPr>
            <w:tcW w:w="454" w:type="dxa"/>
            <w:shd w:val="clear" w:color="auto" w:fill="auto"/>
            <w:vAlign w:val="center"/>
          </w:tcPr>
          <w:p w14:paraId="1A192095" w14:textId="4F214B15" w:rsidR="001E59DE" w:rsidRDefault="001E59DE"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24.</w:t>
            </w:r>
          </w:p>
        </w:tc>
        <w:tc>
          <w:tcPr>
            <w:tcW w:w="5783" w:type="dxa"/>
            <w:shd w:val="clear" w:color="auto" w:fill="auto"/>
          </w:tcPr>
          <w:p w14:paraId="5103B3F8" w14:textId="4B4A5120"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РАССВЕТСКАЯ ООШ</w:t>
            </w:r>
          </w:p>
        </w:tc>
        <w:tc>
          <w:tcPr>
            <w:tcW w:w="2977" w:type="dxa"/>
            <w:shd w:val="clear" w:color="auto" w:fill="F4B083"/>
            <w:vAlign w:val="center"/>
          </w:tcPr>
          <w:p w14:paraId="161C01A5" w14:textId="7D17130F"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94,74</w:t>
            </w:r>
          </w:p>
        </w:tc>
      </w:tr>
      <w:tr w:rsidR="001E59DE" w:rsidRPr="00A70F50" w14:paraId="75F22EBB" w14:textId="77777777" w:rsidTr="001B1479">
        <w:trPr>
          <w:trHeight w:val="390"/>
        </w:trPr>
        <w:tc>
          <w:tcPr>
            <w:tcW w:w="454" w:type="dxa"/>
            <w:shd w:val="clear" w:color="auto" w:fill="auto"/>
            <w:vAlign w:val="center"/>
          </w:tcPr>
          <w:p w14:paraId="4C8EB174" w14:textId="66F7BAEF" w:rsidR="001E59DE" w:rsidRDefault="001E59DE"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25.</w:t>
            </w:r>
          </w:p>
        </w:tc>
        <w:tc>
          <w:tcPr>
            <w:tcW w:w="5783" w:type="dxa"/>
            <w:shd w:val="clear" w:color="auto" w:fill="auto"/>
          </w:tcPr>
          <w:p w14:paraId="193A92B9" w14:textId="48CB5E88"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МОЛЬТИНСКАЯ ООШ ИМЕНИ БОГДАНОВА Г.Н.</w:t>
            </w:r>
          </w:p>
        </w:tc>
        <w:tc>
          <w:tcPr>
            <w:tcW w:w="2977" w:type="dxa"/>
            <w:shd w:val="clear" w:color="auto" w:fill="F4B083"/>
            <w:vAlign w:val="center"/>
          </w:tcPr>
          <w:p w14:paraId="771B860A" w14:textId="3CF65CFA"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94,59</w:t>
            </w:r>
          </w:p>
        </w:tc>
      </w:tr>
      <w:tr w:rsidR="001E59DE" w:rsidRPr="00A70F50" w14:paraId="622B17F5" w14:textId="77777777" w:rsidTr="001B1479">
        <w:trPr>
          <w:trHeight w:val="390"/>
        </w:trPr>
        <w:tc>
          <w:tcPr>
            <w:tcW w:w="454" w:type="dxa"/>
            <w:shd w:val="clear" w:color="auto" w:fill="auto"/>
            <w:vAlign w:val="center"/>
          </w:tcPr>
          <w:p w14:paraId="3C2A1819" w14:textId="2A42EA92" w:rsidR="001E59DE" w:rsidRDefault="001E59DE"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26.</w:t>
            </w:r>
          </w:p>
        </w:tc>
        <w:tc>
          <w:tcPr>
            <w:tcW w:w="5783" w:type="dxa"/>
            <w:shd w:val="clear" w:color="auto" w:fill="auto"/>
          </w:tcPr>
          <w:p w14:paraId="35EB5AAA" w14:textId="642DB156"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БИЛЬЧИРСКИЙ ДЕТСКИЙ САД</w:t>
            </w:r>
          </w:p>
        </w:tc>
        <w:tc>
          <w:tcPr>
            <w:tcW w:w="2977" w:type="dxa"/>
            <w:shd w:val="clear" w:color="auto" w:fill="F4B083"/>
            <w:vAlign w:val="center"/>
          </w:tcPr>
          <w:p w14:paraId="2101EE99" w14:textId="47F92953"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93,75</w:t>
            </w:r>
          </w:p>
        </w:tc>
      </w:tr>
      <w:tr w:rsidR="001E59DE" w:rsidRPr="00A70F50" w14:paraId="47832910" w14:textId="77777777" w:rsidTr="001B1479">
        <w:trPr>
          <w:trHeight w:val="390"/>
        </w:trPr>
        <w:tc>
          <w:tcPr>
            <w:tcW w:w="454" w:type="dxa"/>
            <w:shd w:val="clear" w:color="auto" w:fill="auto"/>
            <w:vAlign w:val="center"/>
          </w:tcPr>
          <w:p w14:paraId="26D2CDB7" w14:textId="0DCB33B4" w:rsidR="001E59DE" w:rsidRDefault="001E59DE"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27.</w:t>
            </w:r>
          </w:p>
        </w:tc>
        <w:tc>
          <w:tcPr>
            <w:tcW w:w="5783" w:type="dxa"/>
            <w:shd w:val="clear" w:color="auto" w:fill="auto"/>
          </w:tcPr>
          <w:p w14:paraId="002AB270" w14:textId="478B33DE"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ОСИНСКАЯ СОШ №1</w:t>
            </w:r>
          </w:p>
        </w:tc>
        <w:tc>
          <w:tcPr>
            <w:tcW w:w="2977" w:type="dxa"/>
            <w:shd w:val="clear" w:color="auto" w:fill="F4B083"/>
            <w:vAlign w:val="center"/>
          </w:tcPr>
          <w:p w14:paraId="010C14B6" w14:textId="42519D52"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92,22</w:t>
            </w:r>
          </w:p>
        </w:tc>
      </w:tr>
      <w:tr w:rsidR="001E59DE" w:rsidRPr="00A70F50" w14:paraId="4A8A92E9" w14:textId="77777777" w:rsidTr="001B1479">
        <w:trPr>
          <w:trHeight w:val="390"/>
        </w:trPr>
        <w:tc>
          <w:tcPr>
            <w:tcW w:w="454" w:type="dxa"/>
            <w:shd w:val="clear" w:color="auto" w:fill="auto"/>
            <w:vAlign w:val="center"/>
          </w:tcPr>
          <w:p w14:paraId="72360186" w14:textId="4132E1F7" w:rsidR="001E59DE" w:rsidRDefault="001E59DE"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28.</w:t>
            </w:r>
          </w:p>
        </w:tc>
        <w:tc>
          <w:tcPr>
            <w:tcW w:w="5783" w:type="dxa"/>
            <w:shd w:val="clear" w:color="auto" w:fill="auto"/>
          </w:tcPr>
          <w:p w14:paraId="1CE578ED" w14:textId="58139B18"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БУРЯТ-ЯНГУТСКИЙ ДЕТСКИЙ САД</w:t>
            </w:r>
          </w:p>
        </w:tc>
        <w:tc>
          <w:tcPr>
            <w:tcW w:w="2977" w:type="dxa"/>
            <w:shd w:val="clear" w:color="auto" w:fill="F4B083"/>
            <w:vAlign w:val="center"/>
          </w:tcPr>
          <w:p w14:paraId="2A5CF0B1" w14:textId="0331C3CF"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89,74</w:t>
            </w:r>
          </w:p>
        </w:tc>
      </w:tr>
      <w:tr w:rsidR="001E59DE" w:rsidRPr="00A70F50" w14:paraId="64FB990E" w14:textId="77777777" w:rsidTr="001B1479">
        <w:trPr>
          <w:trHeight w:val="390"/>
        </w:trPr>
        <w:tc>
          <w:tcPr>
            <w:tcW w:w="454" w:type="dxa"/>
            <w:shd w:val="clear" w:color="auto" w:fill="auto"/>
            <w:vAlign w:val="center"/>
          </w:tcPr>
          <w:p w14:paraId="6C7F92CF" w14:textId="232B9B55" w:rsidR="001E59DE" w:rsidRDefault="001E59DE"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29.</w:t>
            </w:r>
          </w:p>
        </w:tc>
        <w:tc>
          <w:tcPr>
            <w:tcW w:w="5783" w:type="dxa"/>
            <w:shd w:val="clear" w:color="auto" w:fill="auto"/>
          </w:tcPr>
          <w:p w14:paraId="752FFE04" w14:textId="5AF2DF46"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КУТАНСКАЯ ООШ</w:t>
            </w:r>
          </w:p>
        </w:tc>
        <w:tc>
          <w:tcPr>
            <w:tcW w:w="2977" w:type="dxa"/>
            <w:shd w:val="clear" w:color="auto" w:fill="F4B083"/>
            <w:vAlign w:val="center"/>
          </w:tcPr>
          <w:p w14:paraId="4D30D22B" w14:textId="326C60A4"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89,29</w:t>
            </w:r>
          </w:p>
        </w:tc>
      </w:tr>
      <w:tr w:rsidR="001E59DE" w:rsidRPr="00A70F50" w14:paraId="7CED3884" w14:textId="77777777" w:rsidTr="001B1479">
        <w:trPr>
          <w:trHeight w:val="390"/>
        </w:trPr>
        <w:tc>
          <w:tcPr>
            <w:tcW w:w="454" w:type="dxa"/>
            <w:shd w:val="clear" w:color="auto" w:fill="auto"/>
            <w:vAlign w:val="center"/>
          </w:tcPr>
          <w:p w14:paraId="79A35D65" w14:textId="339E28B3" w:rsidR="001E59DE" w:rsidRDefault="001E59DE"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30.</w:t>
            </w:r>
          </w:p>
        </w:tc>
        <w:tc>
          <w:tcPr>
            <w:tcW w:w="5783" w:type="dxa"/>
            <w:shd w:val="clear" w:color="auto" w:fill="auto"/>
          </w:tcPr>
          <w:p w14:paraId="0B42E23B" w14:textId="558C2189"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УЛЕЙСКИЙ ДЕТСКИЙ САД</w:t>
            </w:r>
          </w:p>
        </w:tc>
        <w:tc>
          <w:tcPr>
            <w:tcW w:w="2977" w:type="dxa"/>
            <w:shd w:val="clear" w:color="auto" w:fill="F4B083"/>
            <w:vAlign w:val="center"/>
          </w:tcPr>
          <w:p w14:paraId="1FEDB2B3" w14:textId="7BEF5BAF"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80</w:t>
            </w:r>
          </w:p>
        </w:tc>
      </w:tr>
      <w:tr w:rsidR="001E59DE" w:rsidRPr="00E84A4B" w14:paraId="05C7FF1D" w14:textId="77777777" w:rsidTr="002B733B">
        <w:trPr>
          <w:trHeight w:val="390"/>
        </w:trPr>
        <w:tc>
          <w:tcPr>
            <w:tcW w:w="454" w:type="dxa"/>
            <w:shd w:val="clear" w:color="auto" w:fill="808080"/>
            <w:vAlign w:val="center"/>
          </w:tcPr>
          <w:p w14:paraId="4B16EA8F" w14:textId="77777777" w:rsidR="001E59DE" w:rsidRPr="00E84A4B" w:rsidRDefault="001E59DE" w:rsidP="00566926">
            <w:pPr>
              <w:spacing w:after="0" w:line="240" w:lineRule="auto"/>
              <w:ind w:firstLine="7"/>
              <w:jc w:val="center"/>
              <w:rPr>
                <w:rFonts w:ascii="Times New Roman" w:eastAsia="Times New Roman" w:hAnsi="Times New Roman"/>
                <w:b/>
                <w:bCs/>
                <w:sz w:val="20"/>
                <w:szCs w:val="20"/>
                <w:lang w:eastAsia="ru-RU"/>
              </w:rPr>
            </w:pPr>
          </w:p>
        </w:tc>
        <w:tc>
          <w:tcPr>
            <w:tcW w:w="5783" w:type="dxa"/>
            <w:shd w:val="clear" w:color="auto" w:fill="808080"/>
          </w:tcPr>
          <w:p w14:paraId="49313A47" w14:textId="6492A292" w:rsidR="001E59DE" w:rsidRPr="00E84A4B" w:rsidRDefault="001E59DE" w:rsidP="00566926">
            <w:pPr>
              <w:spacing w:after="0" w:line="240" w:lineRule="auto"/>
              <w:rPr>
                <w:rFonts w:ascii="Times New Roman" w:eastAsia="Times New Roman" w:hAnsi="Times New Roman"/>
                <w:b/>
                <w:bCs/>
                <w:sz w:val="20"/>
                <w:szCs w:val="20"/>
                <w:lang w:eastAsia="ru-RU"/>
              </w:rPr>
            </w:pPr>
            <w:r w:rsidRPr="00E84A4B">
              <w:rPr>
                <w:rFonts w:ascii="Times New Roman" w:eastAsia="Times New Roman" w:hAnsi="Times New Roman"/>
                <w:b/>
                <w:bCs/>
                <w:sz w:val="20"/>
                <w:szCs w:val="20"/>
                <w:lang w:eastAsia="ru-RU"/>
              </w:rPr>
              <w:t>СРЕДНЕЕ ЗНАЧЕНИЕ</w:t>
            </w:r>
          </w:p>
        </w:tc>
        <w:tc>
          <w:tcPr>
            <w:tcW w:w="2977" w:type="dxa"/>
            <w:shd w:val="clear" w:color="auto" w:fill="808080"/>
            <w:vAlign w:val="center"/>
          </w:tcPr>
          <w:p w14:paraId="009596D4" w14:textId="6873B8B9" w:rsidR="001E59DE" w:rsidRPr="00E84A4B" w:rsidRDefault="001E59DE" w:rsidP="00566926">
            <w:pPr>
              <w:spacing w:after="0" w:line="240" w:lineRule="auto"/>
              <w:jc w:val="center"/>
              <w:rPr>
                <w:rFonts w:ascii="Times New Roman" w:eastAsia="Times New Roman" w:hAnsi="Times New Roman"/>
                <w:b/>
                <w:bCs/>
                <w:sz w:val="20"/>
                <w:szCs w:val="20"/>
                <w:lang w:eastAsia="ru-RU"/>
              </w:rPr>
            </w:pPr>
            <w:r w:rsidRPr="00E84A4B">
              <w:rPr>
                <w:rFonts w:ascii="Times New Roman" w:eastAsia="Times New Roman" w:hAnsi="Times New Roman"/>
                <w:b/>
                <w:bCs/>
                <w:sz w:val="20"/>
                <w:szCs w:val="20"/>
                <w:lang w:eastAsia="ru-RU"/>
              </w:rPr>
              <w:t>96,47</w:t>
            </w:r>
          </w:p>
        </w:tc>
      </w:tr>
    </w:tbl>
    <w:p w14:paraId="1B3CAC19" w14:textId="77777777" w:rsidR="00E741D8" w:rsidRDefault="00E741D8" w:rsidP="00AF2049">
      <w:pPr>
        <w:spacing w:line="360" w:lineRule="auto"/>
        <w:ind w:firstLine="709"/>
        <w:jc w:val="both"/>
        <w:rPr>
          <w:rFonts w:ascii="Arial" w:hAnsi="Arial" w:cs="Arial"/>
          <w:b/>
          <w:bCs/>
          <w:sz w:val="20"/>
          <w:szCs w:val="20"/>
        </w:rPr>
      </w:pPr>
    </w:p>
    <w:p w14:paraId="4877BB0E" w14:textId="77777777" w:rsidR="001E59DE" w:rsidRDefault="001E59DE" w:rsidP="00925A2E">
      <w:pPr>
        <w:spacing w:after="0" w:line="36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Максимальное количество баллов (100) получили 9 (МБДОУ «ОСИНСКИЙ ДЕТСКИЙ САД № 2», МБДОУ ЛУЗГИНОВСКИЙ ДЕТСКИЙ САД, МБДОУ МАЙСКИЙ ДЕТСКИЙ САД, МБДОУ НОВО-ЛЕНИНСКИЙ ДЕТСКИЙ САД, МБДОУ ОСИНСКИЙ ДЕТСКИЙ САД №1, МБДОУ ОСИНСКИЙ ДЕТСКИЙ САД №3, МБДОУ ПРИМОРСКИЙ ДЕТСКИЙ САД, МБДОУ УСТЬ - АЛТАНСКИЙ ДЕТСКИЙ САД, МБУ ДО ОСИНСКАЯ ДЮСШ ИМ. В.В. КУЗИНА) образовательных организаций (30% от общего количества образовательных организаций), участвующих в НОК УООД.</w:t>
      </w:r>
    </w:p>
    <w:p w14:paraId="5A167AED" w14:textId="77777777" w:rsidR="001E59DE" w:rsidRDefault="001E59DE" w:rsidP="00925A2E">
      <w:pPr>
        <w:spacing w:after="0" w:line="36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Значения выше среднего имеют 9 (МБОУ ПРИМОРСКАЯ СОШ, МБУ ДО ОСИНСКИЙ ДОМ ДЕТСКОГО ТВОРЧЕСТВА, МБОУ УСТЬ-АЛТАНСКАЯ СОШ, </w:t>
      </w:r>
      <w:r>
        <w:rPr>
          <w:rFonts w:ascii="Times New Roman" w:eastAsia="Times New Roman" w:hAnsi="Times New Roman"/>
          <w:color w:val="000000"/>
          <w:sz w:val="24"/>
          <w:szCs w:val="24"/>
        </w:rPr>
        <w:lastRenderedPageBreak/>
        <w:t>МБОУ ИРХИДЕЙСКАЯ СОШ, МБОУ ОБУСИНСКАЯ СОШ-ИНТЕРНАТ, МБОУ УЛЕЙСКАЯ СОШ, МБОУ ОСИНСКАЯ СОШ № 2, МБОУ НОВО-ЛЕНИНСКАЯ СОШ, МБОУ РУССКО-ЯНГУТСКАЯ СОШ) образовательных организаций (30% от общего количества организаций), принявших участие в НОК УООД.</w:t>
      </w:r>
    </w:p>
    <w:p w14:paraId="01A2F262" w14:textId="3B3708AD" w:rsidR="00925A2E" w:rsidRPr="00925A2E" w:rsidRDefault="001E59DE" w:rsidP="00925A2E">
      <w:pPr>
        <w:spacing w:after="0" w:line="36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Значения ниже среднего имеют 12 (МБОУ КАХИНСКАЯ СОШ ИМ. И. А. БАТУДАЕВА, МБОУ БИЛЬЧИРСКАЯ СОШ, МБОУ МАЙСКАЯ СОШ, МБДОУ ДЕРЕВНИ ЛУЗГИНА ДЕТСКИЙ САД АИСТЕНОК, МБОУ БУРЯТ-ЯНГУТСКАЯ СОШ ИМ. А.С. ПУШКИНА, МБОУ РАССВЕТСКАЯ ООШ, МБОУ МОЛЬТИНСКАЯ ООШ ИМЕНИ БОГДАНОВА Г.Н., МБДОУ БИЛЬЧИРСКИЙ ДЕТСКИЙ САД, МБОУ ОСИНСКАЯ СОШ №1, МБДОУ БУРЯТ-ЯНГУТСКИЙ ДЕТСКИЙ САД, МБОУ КУТАНСКАЯ ООШ, МБДОУ УЛЕЙСКИЙ ДЕТСКИЙ САД) образовательных организаций (40% от общего количества образовательных организаций), участвующих в НОК УООД.</w:t>
      </w:r>
    </w:p>
    <w:p w14:paraId="63394F06" w14:textId="0E35C65A" w:rsidR="00D96180" w:rsidRDefault="009956B7" w:rsidP="006D3D7A">
      <w:pPr>
        <w:widowControl w:val="0"/>
        <w:autoSpaceDE w:val="0"/>
        <w:autoSpaceDN w:val="0"/>
        <w:adjustRightInd w:val="0"/>
        <w:spacing w:before="120" w:after="0" w:line="360" w:lineRule="auto"/>
        <w:ind w:firstLine="709"/>
        <w:jc w:val="both"/>
        <w:rPr>
          <w:rFonts w:ascii="Times New Roman" w:eastAsia="Times New Roman" w:hAnsi="Times New Roman" w:cs="Arial"/>
          <w:sz w:val="24"/>
          <w:szCs w:val="24"/>
          <w:lang w:eastAsia="ru-RU"/>
        </w:rPr>
      </w:pPr>
      <w:r w:rsidRPr="006C1006">
        <w:rPr>
          <w:rFonts w:ascii="Times New Roman" w:eastAsia="Times New Roman" w:hAnsi="Times New Roman"/>
          <w:color w:val="000000"/>
          <w:sz w:val="24"/>
          <w:szCs w:val="24"/>
          <w:lang w:eastAsia="ru-RU"/>
        </w:rPr>
        <w:t>Показатели уровня удовлетворенности респондентов НОК У</w:t>
      </w:r>
      <w:r>
        <w:rPr>
          <w:rFonts w:ascii="Times New Roman" w:eastAsia="Times New Roman" w:hAnsi="Times New Roman"/>
          <w:color w:val="000000"/>
          <w:sz w:val="24"/>
          <w:szCs w:val="24"/>
          <w:lang w:eastAsia="ru-RU"/>
        </w:rPr>
        <w:t>О</w:t>
      </w:r>
      <w:r w:rsidRPr="006C1006">
        <w:rPr>
          <w:rFonts w:ascii="Times New Roman" w:eastAsia="Times New Roman" w:hAnsi="Times New Roman"/>
          <w:color w:val="000000"/>
          <w:sz w:val="24"/>
          <w:szCs w:val="24"/>
          <w:lang w:eastAsia="ru-RU"/>
        </w:rPr>
        <w:t>О</w:t>
      </w:r>
      <w:r>
        <w:rPr>
          <w:rFonts w:ascii="Times New Roman" w:eastAsia="Times New Roman" w:hAnsi="Times New Roman"/>
          <w:color w:val="000000"/>
          <w:sz w:val="24"/>
          <w:szCs w:val="24"/>
          <w:lang w:eastAsia="ru-RU"/>
        </w:rPr>
        <w:t xml:space="preserve">Д </w:t>
      </w:r>
      <w:r w:rsidRPr="006C1006">
        <w:rPr>
          <w:rFonts w:ascii="Times New Roman" w:eastAsia="Times New Roman" w:hAnsi="Times New Roman"/>
          <w:color w:val="000000"/>
          <w:sz w:val="24"/>
          <w:szCs w:val="24"/>
          <w:lang w:eastAsia="ru-RU"/>
        </w:rPr>
        <w:t xml:space="preserve">по индикатору </w:t>
      </w:r>
      <w:r w:rsidR="00BB4A2C" w:rsidRPr="00BB4A2C">
        <w:rPr>
          <w:rFonts w:ascii="Times New Roman" w:eastAsia="Times New Roman" w:hAnsi="Times New Roman" w:cs="Arial"/>
          <w:sz w:val="24"/>
          <w:szCs w:val="24"/>
          <w:lang w:eastAsia="ru-RU"/>
        </w:rPr>
        <w:t xml:space="preserve">«Удовлетворённость удобством графика работы образовательной организации» в образовательных организациях </w:t>
      </w:r>
      <w:r w:rsidR="001E59DE">
        <w:rPr>
          <w:rFonts w:ascii="Times New Roman" w:hAnsi="Times New Roman"/>
          <w:sz w:val="24"/>
          <w:szCs w:val="24"/>
        </w:rPr>
        <w:t>Осинского района Иркутской области</w:t>
      </w:r>
      <w:r>
        <w:rPr>
          <w:rFonts w:ascii="Times New Roman" w:eastAsia="Times New Roman" w:hAnsi="Times New Roman" w:cs="Arial"/>
          <w:sz w:val="24"/>
          <w:szCs w:val="24"/>
          <w:lang w:eastAsia="ru-RU"/>
        </w:rPr>
        <w:t xml:space="preserve"> </w:t>
      </w:r>
      <w:r w:rsidRPr="002F0642">
        <w:rPr>
          <w:rFonts w:ascii="Times New Roman" w:eastAsia="Times New Roman" w:hAnsi="Times New Roman" w:cs="Arial"/>
          <w:sz w:val="24"/>
          <w:szCs w:val="24"/>
          <w:lang w:eastAsia="ru-RU"/>
        </w:rPr>
        <w:t>представлены в таблице 4</w:t>
      </w:r>
      <w:r w:rsidR="00BB4386">
        <w:rPr>
          <w:rFonts w:ascii="Times New Roman" w:eastAsia="Times New Roman" w:hAnsi="Times New Roman" w:cs="Arial"/>
          <w:sz w:val="24"/>
          <w:szCs w:val="24"/>
          <w:lang w:eastAsia="ru-RU"/>
        </w:rPr>
        <w:t>4</w:t>
      </w:r>
      <w:r w:rsidRPr="002F0642">
        <w:rPr>
          <w:rFonts w:ascii="Times New Roman" w:eastAsia="Times New Roman" w:hAnsi="Times New Roman" w:cs="Arial"/>
          <w:sz w:val="24"/>
          <w:szCs w:val="24"/>
          <w:lang w:eastAsia="ru-RU"/>
        </w:rPr>
        <w:t>.</w:t>
      </w:r>
    </w:p>
    <w:p w14:paraId="28998694" w14:textId="77777777" w:rsidR="005E225F" w:rsidRDefault="005E225F" w:rsidP="006D3D7A">
      <w:pPr>
        <w:widowControl w:val="0"/>
        <w:autoSpaceDE w:val="0"/>
        <w:autoSpaceDN w:val="0"/>
        <w:adjustRightInd w:val="0"/>
        <w:spacing w:before="120" w:after="0" w:line="360" w:lineRule="auto"/>
        <w:ind w:firstLine="709"/>
        <w:jc w:val="both"/>
        <w:rPr>
          <w:rFonts w:ascii="Times New Roman" w:eastAsia="Times New Roman" w:hAnsi="Times New Roman" w:cs="Arial"/>
          <w:sz w:val="24"/>
          <w:szCs w:val="24"/>
          <w:lang w:eastAsia="ru-RU"/>
        </w:rPr>
        <w:sectPr w:rsidR="005E225F" w:rsidSect="000B7354">
          <w:pgSz w:w="11906" w:h="16838"/>
          <w:pgMar w:top="1134" w:right="851" w:bottom="1134" w:left="1701" w:header="709" w:footer="709" w:gutter="0"/>
          <w:cols w:space="708"/>
          <w:docGrid w:linePitch="360"/>
        </w:sectPr>
      </w:pPr>
    </w:p>
    <w:p w14:paraId="24CCA233" w14:textId="0728FC6F" w:rsidR="009956B7" w:rsidRDefault="009956B7" w:rsidP="003A65BA">
      <w:pPr>
        <w:widowControl w:val="0"/>
        <w:autoSpaceDE w:val="0"/>
        <w:autoSpaceDN w:val="0"/>
        <w:adjustRightInd w:val="0"/>
        <w:spacing w:after="0" w:line="360" w:lineRule="auto"/>
        <w:jc w:val="right"/>
        <w:rPr>
          <w:rFonts w:ascii="Times New Roman" w:eastAsia="Times New Roman" w:hAnsi="Times New Roman"/>
          <w:sz w:val="20"/>
          <w:szCs w:val="20"/>
          <w:lang w:eastAsia="ru-RU"/>
        </w:rPr>
      </w:pPr>
      <w:r w:rsidRPr="001B1479">
        <w:rPr>
          <w:rFonts w:ascii="Times New Roman" w:eastAsia="Times New Roman" w:hAnsi="Times New Roman"/>
          <w:sz w:val="20"/>
          <w:szCs w:val="20"/>
          <w:lang w:eastAsia="ru-RU"/>
        </w:rPr>
        <w:lastRenderedPageBreak/>
        <w:t>Таблица 4</w:t>
      </w:r>
      <w:r w:rsidR="00BB4386" w:rsidRPr="001B1479">
        <w:rPr>
          <w:rFonts w:ascii="Times New Roman" w:eastAsia="Times New Roman" w:hAnsi="Times New Roman"/>
          <w:sz w:val="20"/>
          <w:szCs w:val="20"/>
          <w:lang w:eastAsia="ru-RU"/>
        </w:rPr>
        <w:t>4</w:t>
      </w:r>
      <w:r w:rsidRPr="001B1479">
        <w:rPr>
          <w:rFonts w:ascii="Times New Roman" w:eastAsia="Times New Roman" w:hAnsi="Times New Roman"/>
          <w:sz w:val="20"/>
          <w:szCs w:val="20"/>
          <w:lang w:eastAsia="ru-RU"/>
        </w:rPr>
        <w:t>.</w:t>
      </w:r>
    </w:p>
    <w:p w14:paraId="4A68E219" w14:textId="77777777" w:rsidR="00E84A4B" w:rsidRPr="001B1479" w:rsidRDefault="00E84A4B" w:rsidP="003A65BA">
      <w:pPr>
        <w:widowControl w:val="0"/>
        <w:autoSpaceDE w:val="0"/>
        <w:autoSpaceDN w:val="0"/>
        <w:adjustRightInd w:val="0"/>
        <w:spacing w:after="0" w:line="360" w:lineRule="auto"/>
        <w:jc w:val="right"/>
        <w:rPr>
          <w:rFonts w:ascii="Times New Roman" w:eastAsia="Times New Roman" w:hAnsi="Times New Roman"/>
          <w:sz w:val="20"/>
          <w:szCs w:val="20"/>
          <w:lang w:eastAsia="ru-RU"/>
        </w:rPr>
      </w:pPr>
    </w:p>
    <w:p w14:paraId="510A70E4" w14:textId="3F5E85C1" w:rsidR="009956B7" w:rsidRDefault="009956B7" w:rsidP="00641BC3">
      <w:pPr>
        <w:spacing w:after="0" w:line="240" w:lineRule="auto"/>
        <w:jc w:val="center"/>
        <w:rPr>
          <w:rFonts w:ascii="Times New Roman" w:eastAsia="Times New Roman" w:hAnsi="Times New Roman"/>
          <w:b/>
          <w:sz w:val="24"/>
          <w:szCs w:val="24"/>
        </w:rPr>
      </w:pPr>
      <w:r w:rsidRPr="00592807">
        <w:rPr>
          <w:rFonts w:ascii="Times New Roman" w:eastAsia="Times New Roman" w:hAnsi="Times New Roman"/>
          <w:b/>
          <w:sz w:val="24"/>
          <w:szCs w:val="24"/>
          <w:lang w:eastAsia="ru-RU"/>
        </w:rPr>
        <w:t xml:space="preserve">Уровень удовлетворенности респондентов НОК УООД по </w:t>
      </w:r>
      <w:r w:rsidR="00E84A4B" w:rsidRPr="00592807">
        <w:rPr>
          <w:rFonts w:ascii="Times New Roman" w:eastAsia="Times New Roman" w:hAnsi="Times New Roman"/>
          <w:b/>
          <w:sz w:val="24"/>
          <w:szCs w:val="24"/>
          <w:lang w:eastAsia="ru-RU"/>
        </w:rPr>
        <w:t>индикатору</w:t>
      </w:r>
      <w:r w:rsidR="00E84A4B">
        <w:rPr>
          <w:rFonts w:ascii="Times New Roman" w:eastAsia="Times New Roman" w:hAnsi="Times New Roman"/>
          <w:b/>
          <w:sz w:val="24"/>
          <w:szCs w:val="24"/>
          <w:lang w:eastAsia="ru-RU"/>
        </w:rPr>
        <w:t xml:space="preserve"> </w:t>
      </w:r>
      <w:r w:rsidR="00E84A4B" w:rsidRPr="00592807">
        <w:rPr>
          <w:rFonts w:ascii="Times New Roman" w:eastAsia="Times New Roman" w:hAnsi="Times New Roman"/>
          <w:b/>
          <w:sz w:val="24"/>
          <w:szCs w:val="24"/>
          <w:lang w:eastAsia="ru-RU"/>
        </w:rPr>
        <w:t>«</w:t>
      </w:r>
      <w:r w:rsidR="00BB4A2C" w:rsidRPr="00BB4A2C">
        <w:rPr>
          <w:rFonts w:ascii="Times New Roman" w:eastAsia="Times New Roman" w:hAnsi="Times New Roman"/>
          <w:b/>
          <w:sz w:val="24"/>
          <w:szCs w:val="24"/>
        </w:rPr>
        <w:t xml:space="preserve">Удовлетворённость удобством графика работы образовательной организации» в образовательных организациях </w:t>
      </w:r>
      <w:r w:rsidR="001E59DE">
        <w:rPr>
          <w:rFonts w:ascii="Times New Roman" w:hAnsi="Times New Roman"/>
          <w:b/>
          <w:bCs/>
          <w:sz w:val="24"/>
          <w:szCs w:val="24"/>
        </w:rPr>
        <w:t>Осинского района Иркутской области</w:t>
      </w:r>
      <w:r w:rsidRPr="00592807">
        <w:rPr>
          <w:rFonts w:ascii="Times New Roman" w:eastAsia="Times New Roman" w:hAnsi="Times New Roman"/>
          <w:b/>
          <w:sz w:val="24"/>
          <w:szCs w:val="24"/>
        </w:rPr>
        <w:t>.</w:t>
      </w:r>
    </w:p>
    <w:p w14:paraId="62EED764" w14:textId="77777777" w:rsidR="00E84A4B" w:rsidRDefault="00E84A4B" w:rsidP="00641BC3">
      <w:pPr>
        <w:spacing w:after="0" w:line="240" w:lineRule="auto"/>
        <w:jc w:val="center"/>
        <w:rPr>
          <w:rFonts w:ascii="Times New Roman" w:eastAsia="Times New Roman" w:hAnsi="Times New Roman"/>
          <w:b/>
          <w:bCs/>
          <w:sz w:val="20"/>
          <w:szCs w:val="20"/>
        </w:rPr>
      </w:pPr>
    </w:p>
    <w:tbl>
      <w:tblPr>
        <w:tblW w:w="14878" w:type="dxa"/>
        <w:tblCellMar>
          <w:left w:w="0" w:type="dxa"/>
          <w:right w:w="0" w:type="dxa"/>
        </w:tblCellMar>
        <w:tblLook w:val="04A0" w:firstRow="1" w:lastRow="0" w:firstColumn="1" w:lastColumn="0" w:noHBand="0" w:noVBand="1"/>
      </w:tblPr>
      <w:tblGrid>
        <w:gridCol w:w="582"/>
        <w:gridCol w:w="5954"/>
        <w:gridCol w:w="1417"/>
        <w:gridCol w:w="1403"/>
        <w:gridCol w:w="1212"/>
        <w:gridCol w:w="1071"/>
        <w:gridCol w:w="992"/>
        <w:gridCol w:w="1134"/>
        <w:gridCol w:w="1113"/>
      </w:tblGrid>
      <w:tr w:rsidR="001E59DE" w:rsidRPr="00E84A4B" w14:paraId="6C5527AD" w14:textId="77777777" w:rsidTr="00E84A4B">
        <w:trPr>
          <w:trHeight w:val="540"/>
        </w:trPr>
        <w:tc>
          <w:tcPr>
            <w:tcW w:w="582" w:type="dxa"/>
            <w:vMerge w:val="restart"/>
            <w:tcBorders>
              <w:top w:val="single" w:sz="4" w:space="0" w:color="333333"/>
              <w:left w:val="single" w:sz="4" w:space="0" w:color="333333"/>
              <w:bottom w:val="single" w:sz="4" w:space="0" w:color="333333"/>
              <w:right w:val="single" w:sz="4" w:space="0" w:color="333333"/>
            </w:tcBorders>
            <w:shd w:val="clear" w:color="auto" w:fill="auto"/>
            <w:tcMar>
              <w:top w:w="15" w:type="dxa"/>
              <w:left w:w="15" w:type="dxa"/>
              <w:bottom w:w="0" w:type="dxa"/>
              <w:right w:w="15" w:type="dxa"/>
            </w:tcMar>
            <w:vAlign w:val="center"/>
            <w:hideMark/>
          </w:tcPr>
          <w:p w14:paraId="7772844D" w14:textId="5CB19383" w:rsidR="001E59DE" w:rsidRPr="00E84A4B" w:rsidRDefault="001E59DE" w:rsidP="00E84A4B">
            <w:pPr>
              <w:spacing w:after="0" w:line="240" w:lineRule="auto"/>
              <w:jc w:val="center"/>
              <w:rPr>
                <w:rFonts w:ascii="Times New Roman" w:hAnsi="Times New Roman"/>
                <w:b/>
                <w:bCs/>
                <w:color w:val="333333"/>
                <w:sz w:val="20"/>
                <w:szCs w:val="20"/>
                <w:lang w:eastAsia="ru-RU"/>
              </w:rPr>
            </w:pPr>
            <w:r w:rsidRPr="00E84A4B">
              <w:rPr>
                <w:rFonts w:ascii="Times New Roman" w:hAnsi="Times New Roman"/>
                <w:b/>
                <w:bCs/>
                <w:color w:val="333333"/>
                <w:sz w:val="20"/>
                <w:szCs w:val="20"/>
              </w:rPr>
              <w:t>№ п/п</w:t>
            </w:r>
          </w:p>
        </w:tc>
        <w:tc>
          <w:tcPr>
            <w:tcW w:w="5954" w:type="dxa"/>
            <w:vMerge w:val="restart"/>
            <w:tcBorders>
              <w:top w:val="single" w:sz="4" w:space="0" w:color="333333"/>
              <w:left w:val="single" w:sz="4" w:space="0" w:color="333333"/>
              <w:bottom w:val="single" w:sz="4" w:space="0" w:color="333333"/>
              <w:right w:val="single" w:sz="4" w:space="0" w:color="333333"/>
            </w:tcBorders>
            <w:shd w:val="clear" w:color="auto" w:fill="auto"/>
            <w:noWrap/>
            <w:tcMar>
              <w:top w:w="15" w:type="dxa"/>
              <w:left w:w="15" w:type="dxa"/>
              <w:bottom w:w="0" w:type="dxa"/>
              <w:right w:w="15" w:type="dxa"/>
            </w:tcMar>
            <w:vAlign w:val="center"/>
            <w:hideMark/>
          </w:tcPr>
          <w:p w14:paraId="7F4A715C" w14:textId="6950513A" w:rsidR="001E59DE" w:rsidRPr="00E84A4B" w:rsidRDefault="001E59DE" w:rsidP="00E84A4B">
            <w:pPr>
              <w:jc w:val="center"/>
              <w:rPr>
                <w:rFonts w:ascii="Times New Roman" w:hAnsi="Times New Roman"/>
                <w:b/>
                <w:bCs/>
                <w:color w:val="333333"/>
                <w:sz w:val="20"/>
                <w:szCs w:val="20"/>
              </w:rPr>
            </w:pPr>
            <w:r w:rsidRPr="00E84A4B">
              <w:rPr>
                <w:rFonts w:ascii="Times New Roman" w:hAnsi="Times New Roman"/>
                <w:b/>
                <w:bCs/>
                <w:color w:val="333333"/>
                <w:sz w:val="20"/>
                <w:szCs w:val="20"/>
              </w:rPr>
              <w:t>Образовательная организация</w:t>
            </w:r>
          </w:p>
        </w:tc>
        <w:tc>
          <w:tcPr>
            <w:tcW w:w="1417" w:type="dxa"/>
            <w:vMerge w:val="restart"/>
            <w:tcBorders>
              <w:top w:val="single" w:sz="4" w:space="0" w:color="333333"/>
              <w:left w:val="single" w:sz="4" w:space="0" w:color="333333"/>
              <w:bottom w:val="single" w:sz="4" w:space="0" w:color="333333"/>
              <w:right w:val="single" w:sz="4" w:space="0" w:color="333333"/>
            </w:tcBorders>
            <w:shd w:val="clear" w:color="auto" w:fill="auto"/>
            <w:tcMar>
              <w:top w:w="15" w:type="dxa"/>
              <w:left w:w="15" w:type="dxa"/>
              <w:bottom w:w="0" w:type="dxa"/>
              <w:right w:w="15" w:type="dxa"/>
            </w:tcMar>
            <w:vAlign w:val="center"/>
            <w:hideMark/>
          </w:tcPr>
          <w:p w14:paraId="65EBCC22" w14:textId="77777777" w:rsidR="001E59DE" w:rsidRPr="00E84A4B" w:rsidRDefault="001E59DE" w:rsidP="00E84A4B">
            <w:pPr>
              <w:jc w:val="center"/>
              <w:rPr>
                <w:rFonts w:ascii="Times New Roman" w:hAnsi="Times New Roman"/>
                <w:b/>
                <w:bCs/>
                <w:color w:val="333333"/>
                <w:sz w:val="20"/>
                <w:szCs w:val="20"/>
              </w:rPr>
            </w:pPr>
            <w:r w:rsidRPr="00E84A4B">
              <w:rPr>
                <w:rFonts w:ascii="Times New Roman" w:hAnsi="Times New Roman"/>
                <w:b/>
                <w:bCs/>
                <w:color w:val="333333"/>
                <w:sz w:val="20"/>
                <w:szCs w:val="20"/>
              </w:rPr>
              <w:t>Всего ответов</w:t>
            </w:r>
          </w:p>
        </w:tc>
        <w:tc>
          <w:tcPr>
            <w:tcW w:w="6925" w:type="dxa"/>
            <w:gridSpan w:val="6"/>
            <w:tcBorders>
              <w:top w:val="single" w:sz="4" w:space="0" w:color="333333"/>
              <w:left w:val="nil"/>
              <w:bottom w:val="single" w:sz="4" w:space="0" w:color="333333"/>
              <w:right w:val="single" w:sz="4" w:space="0" w:color="333333"/>
            </w:tcBorders>
            <w:shd w:val="clear" w:color="auto" w:fill="auto"/>
            <w:tcMar>
              <w:top w:w="15" w:type="dxa"/>
              <w:left w:w="15" w:type="dxa"/>
              <w:bottom w:w="0" w:type="dxa"/>
              <w:right w:w="15" w:type="dxa"/>
            </w:tcMar>
            <w:vAlign w:val="center"/>
            <w:hideMark/>
          </w:tcPr>
          <w:p w14:paraId="22031BFB" w14:textId="77777777" w:rsidR="001E59DE" w:rsidRPr="00E84A4B" w:rsidRDefault="001E59DE" w:rsidP="00E84A4B">
            <w:pPr>
              <w:jc w:val="center"/>
              <w:rPr>
                <w:rFonts w:ascii="Times New Roman" w:hAnsi="Times New Roman"/>
                <w:b/>
                <w:bCs/>
                <w:color w:val="333333"/>
                <w:sz w:val="20"/>
                <w:szCs w:val="20"/>
              </w:rPr>
            </w:pPr>
            <w:r w:rsidRPr="00E84A4B">
              <w:rPr>
                <w:rFonts w:ascii="Times New Roman" w:hAnsi="Times New Roman"/>
                <w:b/>
                <w:bCs/>
                <w:color w:val="333333"/>
                <w:sz w:val="20"/>
                <w:szCs w:val="20"/>
              </w:rPr>
              <w:t>Варианты ответов</w:t>
            </w:r>
          </w:p>
        </w:tc>
      </w:tr>
      <w:tr w:rsidR="001E59DE" w:rsidRPr="00E84A4B" w14:paraId="0F2476F3" w14:textId="77777777" w:rsidTr="00E84A4B">
        <w:trPr>
          <w:trHeight w:val="721"/>
        </w:trPr>
        <w:tc>
          <w:tcPr>
            <w:tcW w:w="582" w:type="dxa"/>
            <w:vMerge/>
            <w:tcBorders>
              <w:top w:val="single" w:sz="4" w:space="0" w:color="333333"/>
              <w:left w:val="single" w:sz="4" w:space="0" w:color="333333"/>
              <w:bottom w:val="single" w:sz="4" w:space="0" w:color="333333"/>
              <w:right w:val="single" w:sz="4" w:space="0" w:color="333333"/>
            </w:tcBorders>
            <w:vAlign w:val="center"/>
            <w:hideMark/>
          </w:tcPr>
          <w:p w14:paraId="19DFFA3B" w14:textId="77777777" w:rsidR="001E59DE" w:rsidRPr="00E84A4B" w:rsidRDefault="001E59DE" w:rsidP="00E84A4B">
            <w:pPr>
              <w:jc w:val="center"/>
              <w:rPr>
                <w:rFonts w:ascii="Times New Roman" w:hAnsi="Times New Roman"/>
                <w:b/>
                <w:bCs/>
                <w:color w:val="333333"/>
                <w:sz w:val="20"/>
                <w:szCs w:val="20"/>
              </w:rPr>
            </w:pPr>
          </w:p>
        </w:tc>
        <w:tc>
          <w:tcPr>
            <w:tcW w:w="5954" w:type="dxa"/>
            <w:vMerge/>
            <w:tcBorders>
              <w:top w:val="single" w:sz="4" w:space="0" w:color="333333"/>
              <w:left w:val="single" w:sz="4" w:space="0" w:color="333333"/>
              <w:bottom w:val="single" w:sz="4" w:space="0" w:color="333333"/>
              <w:right w:val="single" w:sz="4" w:space="0" w:color="333333"/>
            </w:tcBorders>
            <w:vAlign w:val="center"/>
            <w:hideMark/>
          </w:tcPr>
          <w:p w14:paraId="408F6FF1" w14:textId="77777777" w:rsidR="001E59DE" w:rsidRPr="00E84A4B" w:rsidRDefault="001E59DE" w:rsidP="00E84A4B">
            <w:pPr>
              <w:jc w:val="center"/>
              <w:rPr>
                <w:rFonts w:ascii="Times New Roman" w:hAnsi="Times New Roman"/>
                <w:b/>
                <w:bCs/>
                <w:color w:val="333333"/>
                <w:sz w:val="20"/>
                <w:szCs w:val="20"/>
              </w:rPr>
            </w:pPr>
          </w:p>
        </w:tc>
        <w:tc>
          <w:tcPr>
            <w:tcW w:w="1417" w:type="dxa"/>
            <w:vMerge/>
            <w:tcBorders>
              <w:top w:val="single" w:sz="4" w:space="0" w:color="333333"/>
              <w:left w:val="single" w:sz="4" w:space="0" w:color="333333"/>
              <w:bottom w:val="single" w:sz="4" w:space="0" w:color="333333"/>
              <w:right w:val="single" w:sz="4" w:space="0" w:color="333333"/>
            </w:tcBorders>
            <w:vAlign w:val="center"/>
            <w:hideMark/>
          </w:tcPr>
          <w:p w14:paraId="59C64777" w14:textId="77777777" w:rsidR="001E59DE" w:rsidRPr="00E84A4B" w:rsidRDefault="001E59DE" w:rsidP="00E84A4B">
            <w:pPr>
              <w:jc w:val="center"/>
              <w:rPr>
                <w:rFonts w:ascii="Times New Roman" w:hAnsi="Times New Roman"/>
                <w:b/>
                <w:bCs/>
                <w:color w:val="333333"/>
                <w:sz w:val="20"/>
                <w:szCs w:val="20"/>
              </w:rPr>
            </w:pPr>
          </w:p>
        </w:tc>
        <w:tc>
          <w:tcPr>
            <w:tcW w:w="2615" w:type="dxa"/>
            <w:gridSpan w:val="2"/>
            <w:tcBorders>
              <w:top w:val="single" w:sz="4" w:space="0" w:color="333333"/>
              <w:left w:val="nil"/>
              <w:bottom w:val="single" w:sz="4" w:space="0" w:color="333333"/>
              <w:right w:val="single" w:sz="4" w:space="0" w:color="333333"/>
            </w:tcBorders>
            <w:shd w:val="clear" w:color="000000" w:fill="DE2D37"/>
            <w:tcMar>
              <w:top w:w="15" w:type="dxa"/>
              <w:left w:w="15" w:type="dxa"/>
              <w:bottom w:w="0" w:type="dxa"/>
              <w:right w:w="15" w:type="dxa"/>
            </w:tcMar>
            <w:vAlign w:val="center"/>
            <w:hideMark/>
          </w:tcPr>
          <w:p w14:paraId="26B0950C" w14:textId="77777777" w:rsidR="001E59DE" w:rsidRPr="00E84A4B" w:rsidRDefault="001E59DE" w:rsidP="00E84A4B">
            <w:pPr>
              <w:jc w:val="center"/>
              <w:rPr>
                <w:rFonts w:ascii="Times New Roman" w:hAnsi="Times New Roman"/>
                <w:b/>
                <w:bCs/>
                <w:color w:val="333333"/>
                <w:sz w:val="20"/>
                <w:szCs w:val="20"/>
              </w:rPr>
            </w:pPr>
            <w:r w:rsidRPr="00E84A4B">
              <w:rPr>
                <w:rFonts w:ascii="Times New Roman" w:hAnsi="Times New Roman"/>
                <w:b/>
                <w:bCs/>
                <w:color w:val="333333"/>
                <w:sz w:val="20"/>
                <w:szCs w:val="20"/>
              </w:rPr>
              <w:t>Неудовлетворительно, не устраивает</w:t>
            </w:r>
          </w:p>
        </w:tc>
        <w:tc>
          <w:tcPr>
            <w:tcW w:w="2063" w:type="dxa"/>
            <w:gridSpan w:val="2"/>
            <w:tcBorders>
              <w:top w:val="single" w:sz="4" w:space="0" w:color="333333"/>
              <w:left w:val="nil"/>
              <w:bottom w:val="single" w:sz="4" w:space="0" w:color="333333"/>
              <w:right w:val="single" w:sz="4" w:space="0" w:color="333333"/>
            </w:tcBorders>
            <w:shd w:val="clear" w:color="000000" w:fill="FEE101"/>
            <w:tcMar>
              <w:top w:w="15" w:type="dxa"/>
              <w:left w:w="15" w:type="dxa"/>
              <w:bottom w:w="0" w:type="dxa"/>
              <w:right w:w="15" w:type="dxa"/>
            </w:tcMar>
            <w:vAlign w:val="center"/>
            <w:hideMark/>
          </w:tcPr>
          <w:p w14:paraId="5F52A7A7" w14:textId="77777777" w:rsidR="001E59DE" w:rsidRPr="00E84A4B" w:rsidRDefault="001E59DE" w:rsidP="00E84A4B">
            <w:pPr>
              <w:jc w:val="center"/>
              <w:rPr>
                <w:rFonts w:ascii="Times New Roman" w:hAnsi="Times New Roman"/>
                <w:b/>
                <w:bCs/>
                <w:color w:val="333333"/>
                <w:sz w:val="20"/>
                <w:szCs w:val="20"/>
              </w:rPr>
            </w:pPr>
            <w:r w:rsidRPr="00E84A4B">
              <w:rPr>
                <w:rFonts w:ascii="Times New Roman" w:hAnsi="Times New Roman"/>
                <w:b/>
                <w:bCs/>
                <w:color w:val="333333"/>
                <w:sz w:val="20"/>
                <w:szCs w:val="20"/>
              </w:rPr>
              <w:t>Удовлетворительно</w:t>
            </w:r>
          </w:p>
        </w:tc>
        <w:tc>
          <w:tcPr>
            <w:tcW w:w="2247" w:type="dxa"/>
            <w:gridSpan w:val="2"/>
            <w:tcBorders>
              <w:top w:val="single" w:sz="4" w:space="0" w:color="333333"/>
              <w:left w:val="nil"/>
              <w:bottom w:val="single" w:sz="4" w:space="0" w:color="333333"/>
              <w:right w:val="single" w:sz="4" w:space="0" w:color="333333"/>
            </w:tcBorders>
            <w:shd w:val="clear" w:color="000000" w:fill="19CC19"/>
            <w:tcMar>
              <w:top w:w="15" w:type="dxa"/>
              <w:left w:w="15" w:type="dxa"/>
              <w:bottom w:w="0" w:type="dxa"/>
              <w:right w:w="15" w:type="dxa"/>
            </w:tcMar>
            <w:vAlign w:val="center"/>
            <w:hideMark/>
          </w:tcPr>
          <w:p w14:paraId="00F697A6" w14:textId="77777777" w:rsidR="001E59DE" w:rsidRPr="00E84A4B" w:rsidRDefault="001E59DE" w:rsidP="00E84A4B">
            <w:pPr>
              <w:jc w:val="center"/>
              <w:rPr>
                <w:rFonts w:ascii="Times New Roman" w:hAnsi="Times New Roman"/>
                <w:b/>
                <w:bCs/>
                <w:color w:val="333333"/>
                <w:sz w:val="20"/>
                <w:szCs w:val="20"/>
              </w:rPr>
            </w:pPr>
            <w:r w:rsidRPr="00E84A4B">
              <w:rPr>
                <w:rFonts w:ascii="Times New Roman" w:hAnsi="Times New Roman"/>
                <w:b/>
                <w:bCs/>
                <w:color w:val="333333"/>
                <w:sz w:val="20"/>
                <w:szCs w:val="20"/>
              </w:rPr>
              <w:t>Полностью устраивает</w:t>
            </w:r>
          </w:p>
        </w:tc>
      </w:tr>
      <w:tr w:rsidR="00E84A4B" w:rsidRPr="00E84A4B" w14:paraId="71671A66" w14:textId="77777777" w:rsidTr="00E84A4B">
        <w:trPr>
          <w:trHeight w:val="240"/>
        </w:trPr>
        <w:tc>
          <w:tcPr>
            <w:tcW w:w="582" w:type="dxa"/>
            <w:vMerge/>
            <w:tcBorders>
              <w:top w:val="single" w:sz="4" w:space="0" w:color="333333"/>
              <w:left w:val="single" w:sz="4" w:space="0" w:color="333333"/>
              <w:bottom w:val="single" w:sz="4" w:space="0" w:color="333333"/>
              <w:right w:val="single" w:sz="4" w:space="0" w:color="333333"/>
            </w:tcBorders>
            <w:vAlign w:val="center"/>
            <w:hideMark/>
          </w:tcPr>
          <w:p w14:paraId="04F4123D" w14:textId="77777777" w:rsidR="001E59DE" w:rsidRPr="00E84A4B" w:rsidRDefault="001E59DE" w:rsidP="00E84A4B">
            <w:pPr>
              <w:jc w:val="center"/>
              <w:rPr>
                <w:rFonts w:ascii="Times New Roman" w:hAnsi="Times New Roman"/>
                <w:b/>
                <w:bCs/>
                <w:color w:val="333333"/>
                <w:sz w:val="20"/>
                <w:szCs w:val="20"/>
              </w:rPr>
            </w:pPr>
          </w:p>
        </w:tc>
        <w:tc>
          <w:tcPr>
            <w:tcW w:w="5954" w:type="dxa"/>
            <w:vMerge/>
            <w:tcBorders>
              <w:top w:val="single" w:sz="4" w:space="0" w:color="333333"/>
              <w:left w:val="single" w:sz="4" w:space="0" w:color="333333"/>
              <w:bottom w:val="single" w:sz="4" w:space="0" w:color="333333"/>
              <w:right w:val="single" w:sz="4" w:space="0" w:color="333333"/>
            </w:tcBorders>
            <w:vAlign w:val="center"/>
            <w:hideMark/>
          </w:tcPr>
          <w:p w14:paraId="226C517E" w14:textId="77777777" w:rsidR="001E59DE" w:rsidRPr="00E84A4B" w:rsidRDefault="001E59DE" w:rsidP="00E84A4B">
            <w:pPr>
              <w:jc w:val="center"/>
              <w:rPr>
                <w:rFonts w:ascii="Times New Roman" w:hAnsi="Times New Roman"/>
                <w:b/>
                <w:bCs/>
                <w:color w:val="333333"/>
                <w:sz w:val="20"/>
                <w:szCs w:val="20"/>
              </w:rPr>
            </w:pPr>
          </w:p>
        </w:tc>
        <w:tc>
          <w:tcPr>
            <w:tcW w:w="1417" w:type="dxa"/>
            <w:vMerge/>
            <w:tcBorders>
              <w:top w:val="single" w:sz="4" w:space="0" w:color="333333"/>
              <w:left w:val="single" w:sz="4" w:space="0" w:color="333333"/>
              <w:bottom w:val="single" w:sz="4" w:space="0" w:color="333333"/>
              <w:right w:val="single" w:sz="4" w:space="0" w:color="333333"/>
            </w:tcBorders>
            <w:vAlign w:val="center"/>
            <w:hideMark/>
          </w:tcPr>
          <w:p w14:paraId="307F07C2" w14:textId="77777777" w:rsidR="001E59DE" w:rsidRPr="00E84A4B" w:rsidRDefault="001E59DE" w:rsidP="00E84A4B">
            <w:pPr>
              <w:jc w:val="center"/>
              <w:rPr>
                <w:rFonts w:ascii="Times New Roman" w:hAnsi="Times New Roman"/>
                <w:b/>
                <w:bCs/>
                <w:color w:val="333333"/>
                <w:sz w:val="20"/>
                <w:szCs w:val="20"/>
              </w:rPr>
            </w:pPr>
          </w:p>
        </w:tc>
        <w:tc>
          <w:tcPr>
            <w:tcW w:w="1403" w:type="dxa"/>
            <w:tcBorders>
              <w:top w:val="nil"/>
              <w:left w:val="nil"/>
              <w:bottom w:val="single" w:sz="4" w:space="0" w:color="333333"/>
              <w:right w:val="single" w:sz="4" w:space="0" w:color="333333"/>
            </w:tcBorders>
            <w:shd w:val="clear" w:color="000000" w:fill="DE2D37"/>
            <w:tcMar>
              <w:top w:w="15" w:type="dxa"/>
              <w:left w:w="15" w:type="dxa"/>
              <w:bottom w:w="0" w:type="dxa"/>
              <w:right w:w="15" w:type="dxa"/>
            </w:tcMar>
            <w:vAlign w:val="center"/>
            <w:hideMark/>
          </w:tcPr>
          <w:p w14:paraId="1459696B" w14:textId="77777777" w:rsidR="001E59DE" w:rsidRPr="00E84A4B" w:rsidRDefault="001E59DE" w:rsidP="00E84A4B">
            <w:pPr>
              <w:jc w:val="center"/>
              <w:rPr>
                <w:rFonts w:ascii="Times New Roman" w:hAnsi="Times New Roman"/>
                <w:b/>
                <w:bCs/>
                <w:color w:val="333333"/>
                <w:sz w:val="20"/>
                <w:szCs w:val="20"/>
              </w:rPr>
            </w:pPr>
            <w:r w:rsidRPr="00E84A4B">
              <w:rPr>
                <w:rFonts w:ascii="Times New Roman" w:hAnsi="Times New Roman"/>
                <w:b/>
                <w:bCs/>
                <w:color w:val="333333"/>
                <w:sz w:val="20"/>
                <w:szCs w:val="20"/>
              </w:rPr>
              <w:t>колич.</w:t>
            </w:r>
          </w:p>
        </w:tc>
        <w:tc>
          <w:tcPr>
            <w:tcW w:w="1212" w:type="dxa"/>
            <w:tcBorders>
              <w:top w:val="nil"/>
              <w:left w:val="nil"/>
              <w:bottom w:val="single" w:sz="4" w:space="0" w:color="333333"/>
              <w:right w:val="single" w:sz="4" w:space="0" w:color="333333"/>
            </w:tcBorders>
            <w:shd w:val="clear" w:color="000000" w:fill="DE2D37"/>
            <w:tcMar>
              <w:top w:w="15" w:type="dxa"/>
              <w:left w:w="15" w:type="dxa"/>
              <w:bottom w:w="0" w:type="dxa"/>
              <w:right w:w="15" w:type="dxa"/>
            </w:tcMar>
            <w:vAlign w:val="center"/>
            <w:hideMark/>
          </w:tcPr>
          <w:p w14:paraId="452DF816" w14:textId="77777777" w:rsidR="001E59DE" w:rsidRPr="00E84A4B" w:rsidRDefault="001E59DE" w:rsidP="00E84A4B">
            <w:pPr>
              <w:jc w:val="center"/>
              <w:rPr>
                <w:rFonts w:ascii="Times New Roman" w:hAnsi="Times New Roman"/>
                <w:b/>
                <w:bCs/>
                <w:color w:val="333333"/>
                <w:sz w:val="20"/>
                <w:szCs w:val="20"/>
              </w:rPr>
            </w:pPr>
            <w:r w:rsidRPr="00E84A4B">
              <w:rPr>
                <w:rFonts w:ascii="Times New Roman" w:hAnsi="Times New Roman"/>
                <w:b/>
                <w:bCs/>
                <w:color w:val="333333"/>
                <w:sz w:val="20"/>
                <w:szCs w:val="20"/>
              </w:rPr>
              <w:t>%</w:t>
            </w:r>
          </w:p>
        </w:tc>
        <w:tc>
          <w:tcPr>
            <w:tcW w:w="1071" w:type="dxa"/>
            <w:tcBorders>
              <w:top w:val="nil"/>
              <w:left w:val="nil"/>
              <w:bottom w:val="single" w:sz="4" w:space="0" w:color="333333"/>
              <w:right w:val="single" w:sz="4" w:space="0" w:color="333333"/>
            </w:tcBorders>
            <w:shd w:val="clear" w:color="000000" w:fill="FEE101"/>
            <w:tcMar>
              <w:top w:w="15" w:type="dxa"/>
              <w:left w:w="15" w:type="dxa"/>
              <w:bottom w:w="0" w:type="dxa"/>
              <w:right w:w="15" w:type="dxa"/>
            </w:tcMar>
            <w:vAlign w:val="center"/>
            <w:hideMark/>
          </w:tcPr>
          <w:p w14:paraId="0F934DC2" w14:textId="77777777" w:rsidR="001E59DE" w:rsidRPr="00E84A4B" w:rsidRDefault="001E59DE" w:rsidP="00E84A4B">
            <w:pPr>
              <w:jc w:val="center"/>
              <w:rPr>
                <w:rFonts w:ascii="Times New Roman" w:hAnsi="Times New Roman"/>
                <w:b/>
                <w:bCs/>
                <w:color w:val="333333"/>
                <w:sz w:val="20"/>
                <w:szCs w:val="20"/>
              </w:rPr>
            </w:pPr>
            <w:r w:rsidRPr="00E84A4B">
              <w:rPr>
                <w:rFonts w:ascii="Times New Roman" w:hAnsi="Times New Roman"/>
                <w:b/>
                <w:bCs/>
                <w:color w:val="333333"/>
                <w:sz w:val="20"/>
                <w:szCs w:val="20"/>
              </w:rPr>
              <w:t>колич.</w:t>
            </w:r>
          </w:p>
        </w:tc>
        <w:tc>
          <w:tcPr>
            <w:tcW w:w="992" w:type="dxa"/>
            <w:tcBorders>
              <w:top w:val="nil"/>
              <w:left w:val="nil"/>
              <w:bottom w:val="single" w:sz="4" w:space="0" w:color="333333"/>
              <w:right w:val="single" w:sz="4" w:space="0" w:color="333333"/>
            </w:tcBorders>
            <w:shd w:val="clear" w:color="000000" w:fill="FEE101"/>
            <w:tcMar>
              <w:top w:w="15" w:type="dxa"/>
              <w:left w:w="15" w:type="dxa"/>
              <w:bottom w:w="0" w:type="dxa"/>
              <w:right w:w="15" w:type="dxa"/>
            </w:tcMar>
            <w:vAlign w:val="center"/>
            <w:hideMark/>
          </w:tcPr>
          <w:p w14:paraId="211ABA89" w14:textId="77777777" w:rsidR="001E59DE" w:rsidRPr="00E84A4B" w:rsidRDefault="001E59DE" w:rsidP="00E84A4B">
            <w:pPr>
              <w:jc w:val="center"/>
              <w:rPr>
                <w:rFonts w:ascii="Times New Roman" w:hAnsi="Times New Roman"/>
                <w:b/>
                <w:bCs/>
                <w:color w:val="333333"/>
                <w:sz w:val="20"/>
                <w:szCs w:val="20"/>
              </w:rPr>
            </w:pPr>
            <w:r w:rsidRPr="00E84A4B">
              <w:rPr>
                <w:rFonts w:ascii="Times New Roman" w:hAnsi="Times New Roman"/>
                <w:b/>
                <w:bCs/>
                <w:color w:val="333333"/>
                <w:sz w:val="20"/>
                <w:szCs w:val="20"/>
              </w:rPr>
              <w:t>%</w:t>
            </w:r>
          </w:p>
        </w:tc>
        <w:tc>
          <w:tcPr>
            <w:tcW w:w="1134" w:type="dxa"/>
            <w:tcBorders>
              <w:top w:val="nil"/>
              <w:left w:val="nil"/>
              <w:bottom w:val="single" w:sz="4" w:space="0" w:color="333333"/>
              <w:right w:val="single" w:sz="4" w:space="0" w:color="333333"/>
            </w:tcBorders>
            <w:shd w:val="clear" w:color="000000" w:fill="19CC19"/>
            <w:tcMar>
              <w:top w:w="15" w:type="dxa"/>
              <w:left w:w="15" w:type="dxa"/>
              <w:bottom w:w="0" w:type="dxa"/>
              <w:right w:w="15" w:type="dxa"/>
            </w:tcMar>
            <w:vAlign w:val="center"/>
            <w:hideMark/>
          </w:tcPr>
          <w:p w14:paraId="1972CFF2" w14:textId="77777777" w:rsidR="001E59DE" w:rsidRPr="00E84A4B" w:rsidRDefault="001E59DE" w:rsidP="00E84A4B">
            <w:pPr>
              <w:jc w:val="center"/>
              <w:rPr>
                <w:rFonts w:ascii="Times New Roman" w:hAnsi="Times New Roman"/>
                <w:b/>
                <w:bCs/>
                <w:color w:val="333333"/>
                <w:sz w:val="20"/>
                <w:szCs w:val="20"/>
              </w:rPr>
            </w:pPr>
            <w:r w:rsidRPr="00E84A4B">
              <w:rPr>
                <w:rFonts w:ascii="Times New Roman" w:hAnsi="Times New Roman"/>
                <w:b/>
                <w:bCs/>
                <w:color w:val="333333"/>
                <w:sz w:val="20"/>
                <w:szCs w:val="20"/>
              </w:rPr>
              <w:t>колич.</w:t>
            </w:r>
          </w:p>
        </w:tc>
        <w:tc>
          <w:tcPr>
            <w:tcW w:w="1113" w:type="dxa"/>
            <w:tcBorders>
              <w:top w:val="nil"/>
              <w:left w:val="nil"/>
              <w:bottom w:val="single" w:sz="4" w:space="0" w:color="333333"/>
              <w:right w:val="single" w:sz="4" w:space="0" w:color="333333"/>
            </w:tcBorders>
            <w:shd w:val="clear" w:color="000000" w:fill="19CC19"/>
            <w:tcMar>
              <w:top w:w="15" w:type="dxa"/>
              <w:left w:w="15" w:type="dxa"/>
              <w:bottom w:w="0" w:type="dxa"/>
              <w:right w:w="15" w:type="dxa"/>
            </w:tcMar>
            <w:vAlign w:val="center"/>
            <w:hideMark/>
          </w:tcPr>
          <w:p w14:paraId="64A036E7" w14:textId="77777777" w:rsidR="001E59DE" w:rsidRPr="00E84A4B" w:rsidRDefault="001E59DE" w:rsidP="00E84A4B">
            <w:pPr>
              <w:jc w:val="center"/>
              <w:rPr>
                <w:rFonts w:ascii="Times New Roman" w:hAnsi="Times New Roman"/>
                <w:b/>
                <w:bCs/>
                <w:color w:val="333333"/>
                <w:sz w:val="20"/>
                <w:szCs w:val="20"/>
              </w:rPr>
            </w:pPr>
            <w:r w:rsidRPr="00E84A4B">
              <w:rPr>
                <w:rFonts w:ascii="Times New Roman" w:hAnsi="Times New Roman"/>
                <w:b/>
                <w:bCs/>
                <w:color w:val="333333"/>
                <w:sz w:val="20"/>
                <w:szCs w:val="20"/>
              </w:rPr>
              <w:t>%</w:t>
            </w:r>
          </w:p>
        </w:tc>
      </w:tr>
      <w:tr w:rsidR="00E84A4B" w:rsidRPr="00E84A4B" w14:paraId="5131EBC9" w14:textId="77777777" w:rsidTr="00E84A4B">
        <w:trPr>
          <w:trHeight w:val="259"/>
        </w:trPr>
        <w:tc>
          <w:tcPr>
            <w:tcW w:w="58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B6CBD22"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1</w:t>
            </w:r>
          </w:p>
        </w:tc>
        <w:tc>
          <w:tcPr>
            <w:tcW w:w="5954" w:type="dxa"/>
            <w:tcBorders>
              <w:top w:val="single" w:sz="4" w:space="0" w:color="000000"/>
              <w:left w:val="nil"/>
              <w:bottom w:val="single" w:sz="4" w:space="0" w:color="000000"/>
              <w:right w:val="single" w:sz="4" w:space="0" w:color="000000"/>
            </w:tcBorders>
            <w:shd w:val="clear" w:color="auto" w:fill="auto"/>
            <w:tcMar>
              <w:top w:w="15" w:type="dxa"/>
              <w:left w:w="15" w:type="dxa"/>
              <w:bottom w:w="0" w:type="dxa"/>
              <w:right w:w="15" w:type="dxa"/>
            </w:tcMar>
            <w:hideMark/>
          </w:tcPr>
          <w:p w14:paraId="35A0816B" w14:textId="77777777" w:rsidR="001E59DE" w:rsidRPr="00E84A4B" w:rsidRDefault="001E59DE">
            <w:pPr>
              <w:rPr>
                <w:rFonts w:ascii="Times New Roman" w:hAnsi="Times New Roman"/>
                <w:sz w:val="20"/>
                <w:szCs w:val="20"/>
              </w:rPr>
            </w:pPr>
            <w:r w:rsidRPr="00E84A4B">
              <w:rPr>
                <w:rFonts w:ascii="Times New Roman" w:hAnsi="Times New Roman"/>
                <w:sz w:val="20"/>
                <w:szCs w:val="20"/>
              </w:rPr>
              <w:t>МБОУ ОСИНСКАЯ СОШ №1</w:t>
            </w:r>
          </w:p>
        </w:tc>
        <w:tc>
          <w:tcPr>
            <w:tcW w:w="1417" w:type="dxa"/>
            <w:tcBorders>
              <w:top w:val="single" w:sz="4" w:space="0" w:color="000000"/>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991A4F5"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604</w:t>
            </w:r>
          </w:p>
        </w:tc>
        <w:tc>
          <w:tcPr>
            <w:tcW w:w="1403" w:type="dxa"/>
            <w:tcBorders>
              <w:top w:val="single" w:sz="4" w:space="0" w:color="000000"/>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137248F6"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47</w:t>
            </w:r>
          </w:p>
        </w:tc>
        <w:tc>
          <w:tcPr>
            <w:tcW w:w="1212" w:type="dxa"/>
            <w:tcBorders>
              <w:top w:val="single" w:sz="4" w:space="0" w:color="000000"/>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2265C5CF"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7,78</w:t>
            </w:r>
          </w:p>
        </w:tc>
        <w:tc>
          <w:tcPr>
            <w:tcW w:w="1071" w:type="dxa"/>
            <w:tcBorders>
              <w:top w:val="single" w:sz="4" w:space="0" w:color="000000"/>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356251C5"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214</w:t>
            </w:r>
          </w:p>
        </w:tc>
        <w:tc>
          <w:tcPr>
            <w:tcW w:w="992" w:type="dxa"/>
            <w:tcBorders>
              <w:top w:val="single" w:sz="4" w:space="0" w:color="000000"/>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17E7B58E"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35,43</w:t>
            </w:r>
          </w:p>
        </w:tc>
        <w:tc>
          <w:tcPr>
            <w:tcW w:w="1134" w:type="dxa"/>
            <w:tcBorders>
              <w:top w:val="single" w:sz="4" w:space="0" w:color="000000"/>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2F2CCAE6"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343</w:t>
            </w:r>
          </w:p>
        </w:tc>
        <w:tc>
          <w:tcPr>
            <w:tcW w:w="1113" w:type="dxa"/>
            <w:tcBorders>
              <w:top w:val="single" w:sz="4" w:space="0" w:color="000000"/>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6470A9E0"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56,79</w:t>
            </w:r>
          </w:p>
        </w:tc>
      </w:tr>
      <w:tr w:rsidR="00E84A4B" w:rsidRPr="00E84A4B" w14:paraId="58104813" w14:textId="77777777" w:rsidTr="00E84A4B">
        <w:trPr>
          <w:trHeight w:val="259"/>
        </w:trPr>
        <w:tc>
          <w:tcPr>
            <w:tcW w:w="582"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32F7010"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2</w:t>
            </w:r>
          </w:p>
        </w:tc>
        <w:tc>
          <w:tcPr>
            <w:tcW w:w="5954"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4DEADAD2" w14:textId="77777777" w:rsidR="001E59DE" w:rsidRPr="00E84A4B" w:rsidRDefault="001E59DE">
            <w:pPr>
              <w:rPr>
                <w:rFonts w:ascii="Times New Roman" w:hAnsi="Times New Roman"/>
                <w:sz w:val="20"/>
                <w:szCs w:val="20"/>
              </w:rPr>
            </w:pPr>
            <w:r w:rsidRPr="00E84A4B">
              <w:rPr>
                <w:rFonts w:ascii="Times New Roman" w:hAnsi="Times New Roman"/>
                <w:sz w:val="20"/>
                <w:szCs w:val="20"/>
              </w:rPr>
              <w:t>МБУ ДО ОСИНСКИЙ ДОМ ДЕТСКОГО ТВОРЧЕСТВА</w:t>
            </w:r>
          </w:p>
        </w:tc>
        <w:tc>
          <w:tcPr>
            <w:tcW w:w="141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5D98F4B"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507</w:t>
            </w:r>
          </w:p>
        </w:tc>
        <w:tc>
          <w:tcPr>
            <w:tcW w:w="1403"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465B1B65"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5</w:t>
            </w:r>
          </w:p>
        </w:tc>
        <w:tc>
          <w:tcPr>
            <w:tcW w:w="1212"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3036C1CB"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0,99</w:t>
            </w:r>
          </w:p>
        </w:tc>
        <w:tc>
          <w:tcPr>
            <w:tcW w:w="1071"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3FB542E4"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45</w:t>
            </w:r>
          </w:p>
        </w:tc>
        <w:tc>
          <w:tcPr>
            <w:tcW w:w="992"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27D3FCDF"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8,88</w:t>
            </w:r>
          </w:p>
        </w:tc>
        <w:tc>
          <w:tcPr>
            <w:tcW w:w="1134"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0A98BAE6"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457</w:t>
            </w:r>
          </w:p>
        </w:tc>
        <w:tc>
          <w:tcPr>
            <w:tcW w:w="1113"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2046D2C3"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90,14</w:t>
            </w:r>
          </w:p>
        </w:tc>
      </w:tr>
      <w:tr w:rsidR="00E84A4B" w:rsidRPr="00E84A4B" w14:paraId="5079DB84" w14:textId="77777777" w:rsidTr="00E84A4B">
        <w:trPr>
          <w:trHeight w:val="259"/>
        </w:trPr>
        <w:tc>
          <w:tcPr>
            <w:tcW w:w="582"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3A9D474"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3</w:t>
            </w:r>
          </w:p>
        </w:tc>
        <w:tc>
          <w:tcPr>
            <w:tcW w:w="5954"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25480790" w14:textId="77777777" w:rsidR="001E59DE" w:rsidRPr="00E84A4B" w:rsidRDefault="001E59DE">
            <w:pPr>
              <w:rPr>
                <w:rFonts w:ascii="Times New Roman" w:hAnsi="Times New Roman"/>
                <w:sz w:val="20"/>
                <w:szCs w:val="20"/>
              </w:rPr>
            </w:pPr>
            <w:r w:rsidRPr="00E84A4B">
              <w:rPr>
                <w:rFonts w:ascii="Times New Roman" w:hAnsi="Times New Roman"/>
                <w:sz w:val="20"/>
                <w:szCs w:val="20"/>
              </w:rPr>
              <w:t>МБУ ДО ОСИНСКАЯ ДЮСШ ИМ. В.В. КУЗИНА</w:t>
            </w:r>
          </w:p>
        </w:tc>
        <w:tc>
          <w:tcPr>
            <w:tcW w:w="141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756D33D"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497</w:t>
            </w:r>
          </w:p>
        </w:tc>
        <w:tc>
          <w:tcPr>
            <w:tcW w:w="1403"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38F2A048"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0</w:t>
            </w:r>
          </w:p>
        </w:tc>
        <w:tc>
          <w:tcPr>
            <w:tcW w:w="1212"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4EFBAAD2"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0</w:t>
            </w:r>
          </w:p>
        </w:tc>
        <w:tc>
          <w:tcPr>
            <w:tcW w:w="1071"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27D50AC4"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54</w:t>
            </w:r>
          </w:p>
        </w:tc>
        <w:tc>
          <w:tcPr>
            <w:tcW w:w="992"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330AB7D4"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10,87</w:t>
            </w:r>
          </w:p>
        </w:tc>
        <w:tc>
          <w:tcPr>
            <w:tcW w:w="1134"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3D3B0374"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443</w:t>
            </w:r>
          </w:p>
        </w:tc>
        <w:tc>
          <w:tcPr>
            <w:tcW w:w="1113"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1C003EE7"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89,13</w:t>
            </w:r>
          </w:p>
        </w:tc>
      </w:tr>
      <w:tr w:rsidR="00E84A4B" w:rsidRPr="00E84A4B" w14:paraId="0911A19B" w14:textId="77777777" w:rsidTr="00E84A4B">
        <w:trPr>
          <w:trHeight w:val="259"/>
        </w:trPr>
        <w:tc>
          <w:tcPr>
            <w:tcW w:w="582"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DE7283F"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4</w:t>
            </w:r>
          </w:p>
        </w:tc>
        <w:tc>
          <w:tcPr>
            <w:tcW w:w="5954"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57FFFC29" w14:textId="77777777" w:rsidR="001E59DE" w:rsidRPr="00E84A4B" w:rsidRDefault="001E59DE">
            <w:pPr>
              <w:rPr>
                <w:rFonts w:ascii="Times New Roman" w:hAnsi="Times New Roman"/>
                <w:sz w:val="20"/>
                <w:szCs w:val="20"/>
              </w:rPr>
            </w:pPr>
            <w:r w:rsidRPr="00E84A4B">
              <w:rPr>
                <w:rFonts w:ascii="Times New Roman" w:hAnsi="Times New Roman"/>
                <w:sz w:val="20"/>
                <w:szCs w:val="20"/>
              </w:rPr>
              <w:t>МБОУ ПРИМОРСКАЯ СОШ</w:t>
            </w:r>
          </w:p>
        </w:tc>
        <w:tc>
          <w:tcPr>
            <w:tcW w:w="141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27993BA"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402</w:t>
            </w:r>
          </w:p>
        </w:tc>
        <w:tc>
          <w:tcPr>
            <w:tcW w:w="1403"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5D251073"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3</w:t>
            </w:r>
          </w:p>
        </w:tc>
        <w:tc>
          <w:tcPr>
            <w:tcW w:w="1212"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71F4E95C"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0,75</w:t>
            </w:r>
          </w:p>
        </w:tc>
        <w:tc>
          <w:tcPr>
            <w:tcW w:w="1071"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5BA9699A"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81</w:t>
            </w:r>
          </w:p>
        </w:tc>
        <w:tc>
          <w:tcPr>
            <w:tcW w:w="992"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0D452A77"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20,15</w:t>
            </w:r>
          </w:p>
        </w:tc>
        <w:tc>
          <w:tcPr>
            <w:tcW w:w="1134"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317AD1D3"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318</w:t>
            </w:r>
          </w:p>
        </w:tc>
        <w:tc>
          <w:tcPr>
            <w:tcW w:w="1113"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4FD06724"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79,10</w:t>
            </w:r>
          </w:p>
        </w:tc>
      </w:tr>
      <w:tr w:rsidR="00E84A4B" w:rsidRPr="00E84A4B" w14:paraId="445D9D30" w14:textId="77777777" w:rsidTr="00E84A4B">
        <w:trPr>
          <w:trHeight w:val="259"/>
        </w:trPr>
        <w:tc>
          <w:tcPr>
            <w:tcW w:w="582"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4715C67"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5</w:t>
            </w:r>
          </w:p>
        </w:tc>
        <w:tc>
          <w:tcPr>
            <w:tcW w:w="5954"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0BF28B87" w14:textId="77777777" w:rsidR="001E59DE" w:rsidRPr="00E84A4B" w:rsidRDefault="001E59DE">
            <w:pPr>
              <w:rPr>
                <w:rFonts w:ascii="Times New Roman" w:hAnsi="Times New Roman"/>
                <w:sz w:val="20"/>
                <w:szCs w:val="20"/>
              </w:rPr>
            </w:pPr>
            <w:r w:rsidRPr="00E84A4B">
              <w:rPr>
                <w:rFonts w:ascii="Times New Roman" w:hAnsi="Times New Roman"/>
                <w:sz w:val="20"/>
                <w:szCs w:val="20"/>
              </w:rPr>
              <w:t>МБОУ ОСИНСКАЯ СОШ № 2</w:t>
            </w:r>
          </w:p>
        </w:tc>
        <w:tc>
          <w:tcPr>
            <w:tcW w:w="141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2DF5EAE"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320</w:t>
            </w:r>
          </w:p>
        </w:tc>
        <w:tc>
          <w:tcPr>
            <w:tcW w:w="1403"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7E403297"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9</w:t>
            </w:r>
          </w:p>
        </w:tc>
        <w:tc>
          <w:tcPr>
            <w:tcW w:w="1212"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7FE1D4F2"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2,81</w:t>
            </w:r>
          </w:p>
        </w:tc>
        <w:tc>
          <w:tcPr>
            <w:tcW w:w="1071"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15B33F21"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105</w:t>
            </w:r>
          </w:p>
        </w:tc>
        <w:tc>
          <w:tcPr>
            <w:tcW w:w="992"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1889882B"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32,81</w:t>
            </w:r>
          </w:p>
        </w:tc>
        <w:tc>
          <w:tcPr>
            <w:tcW w:w="1134"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6F398F6B"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206</w:t>
            </w:r>
          </w:p>
        </w:tc>
        <w:tc>
          <w:tcPr>
            <w:tcW w:w="1113"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0E3FE5C0"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64,38</w:t>
            </w:r>
          </w:p>
        </w:tc>
      </w:tr>
      <w:tr w:rsidR="00E84A4B" w:rsidRPr="00E84A4B" w14:paraId="0FB97F57" w14:textId="77777777" w:rsidTr="00E84A4B">
        <w:trPr>
          <w:trHeight w:val="259"/>
        </w:trPr>
        <w:tc>
          <w:tcPr>
            <w:tcW w:w="582"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6641B3E"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6</w:t>
            </w:r>
          </w:p>
        </w:tc>
        <w:tc>
          <w:tcPr>
            <w:tcW w:w="5954"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59760D70" w14:textId="77777777" w:rsidR="001E59DE" w:rsidRPr="00E84A4B" w:rsidRDefault="001E59DE">
            <w:pPr>
              <w:rPr>
                <w:rFonts w:ascii="Times New Roman" w:hAnsi="Times New Roman"/>
                <w:sz w:val="20"/>
                <w:szCs w:val="20"/>
              </w:rPr>
            </w:pPr>
            <w:r w:rsidRPr="00E84A4B">
              <w:rPr>
                <w:rFonts w:ascii="Times New Roman" w:hAnsi="Times New Roman"/>
                <w:sz w:val="20"/>
                <w:szCs w:val="20"/>
              </w:rPr>
              <w:t>МБОУ БИЛЬЧИРСКАЯ СОШ</w:t>
            </w:r>
          </w:p>
        </w:tc>
        <w:tc>
          <w:tcPr>
            <w:tcW w:w="141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0EE5B74"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242</w:t>
            </w:r>
          </w:p>
        </w:tc>
        <w:tc>
          <w:tcPr>
            <w:tcW w:w="1403"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73373BD7"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10</w:t>
            </w:r>
          </w:p>
        </w:tc>
        <w:tc>
          <w:tcPr>
            <w:tcW w:w="1212"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28FFAAFB"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4,13</w:t>
            </w:r>
          </w:p>
        </w:tc>
        <w:tc>
          <w:tcPr>
            <w:tcW w:w="1071"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734F2D08"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54</w:t>
            </w:r>
          </w:p>
        </w:tc>
        <w:tc>
          <w:tcPr>
            <w:tcW w:w="992"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3F7F818B"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22,31</w:t>
            </w:r>
          </w:p>
        </w:tc>
        <w:tc>
          <w:tcPr>
            <w:tcW w:w="1134"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1999923B"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178</w:t>
            </w:r>
          </w:p>
        </w:tc>
        <w:tc>
          <w:tcPr>
            <w:tcW w:w="1113"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338BA804"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73,55</w:t>
            </w:r>
          </w:p>
        </w:tc>
      </w:tr>
      <w:tr w:rsidR="00E84A4B" w:rsidRPr="00E84A4B" w14:paraId="761BD3ED" w14:textId="77777777" w:rsidTr="00E84A4B">
        <w:trPr>
          <w:trHeight w:val="259"/>
        </w:trPr>
        <w:tc>
          <w:tcPr>
            <w:tcW w:w="582"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A56F6EF"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7</w:t>
            </w:r>
          </w:p>
        </w:tc>
        <w:tc>
          <w:tcPr>
            <w:tcW w:w="5954"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554C0FDB" w14:textId="77777777" w:rsidR="001E59DE" w:rsidRPr="00E84A4B" w:rsidRDefault="001E59DE">
            <w:pPr>
              <w:rPr>
                <w:rFonts w:ascii="Times New Roman" w:hAnsi="Times New Roman"/>
                <w:sz w:val="20"/>
                <w:szCs w:val="20"/>
              </w:rPr>
            </w:pPr>
            <w:r w:rsidRPr="00E84A4B">
              <w:rPr>
                <w:rFonts w:ascii="Times New Roman" w:hAnsi="Times New Roman"/>
                <w:sz w:val="20"/>
                <w:szCs w:val="20"/>
              </w:rPr>
              <w:t>МБОУ РУССКО-ЯНГУТСКАЯ СОШ</w:t>
            </w:r>
          </w:p>
        </w:tc>
        <w:tc>
          <w:tcPr>
            <w:tcW w:w="141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2092703"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183</w:t>
            </w:r>
          </w:p>
        </w:tc>
        <w:tc>
          <w:tcPr>
            <w:tcW w:w="1403"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142A91DB"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6</w:t>
            </w:r>
          </w:p>
        </w:tc>
        <w:tc>
          <w:tcPr>
            <w:tcW w:w="1212"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402A4A63"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3,28</w:t>
            </w:r>
          </w:p>
        </w:tc>
        <w:tc>
          <w:tcPr>
            <w:tcW w:w="1071"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31748AE9"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41</w:t>
            </w:r>
          </w:p>
        </w:tc>
        <w:tc>
          <w:tcPr>
            <w:tcW w:w="992"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5F01E967"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22,40</w:t>
            </w:r>
          </w:p>
        </w:tc>
        <w:tc>
          <w:tcPr>
            <w:tcW w:w="1134"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67640FAC"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136</w:t>
            </w:r>
          </w:p>
        </w:tc>
        <w:tc>
          <w:tcPr>
            <w:tcW w:w="1113"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04BA31F9"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74,32</w:t>
            </w:r>
          </w:p>
        </w:tc>
      </w:tr>
      <w:tr w:rsidR="00E84A4B" w:rsidRPr="00E84A4B" w14:paraId="6D068DB4" w14:textId="77777777" w:rsidTr="00E84A4B">
        <w:trPr>
          <w:trHeight w:val="259"/>
        </w:trPr>
        <w:tc>
          <w:tcPr>
            <w:tcW w:w="582"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49E2D53"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8</w:t>
            </w:r>
          </w:p>
        </w:tc>
        <w:tc>
          <w:tcPr>
            <w:tcW w:w="5954"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633D974D" w14:textId="77777777" w:rsidR="001E59DE" w:rsidRPr="00E84A4B" w:rsidRDefault="001E59DE">
            <w:pPr>
              <w:rPr>
                <w:rFonts w:ascii="Times New Roman" w:hAnsi="Times New Roman"/>
                <w:sz w:val="20"/>
                <w:szCs w:val="20"/>
              </w:rPr>
            </w:pPr>
            <w:r w:rsidRPr="00E84A4B">
              <w:rPr>
                <w:rFonts w:ascii="Times New Roman" w:hAnsi="Times New Roman"/>
                <w:sz w:val="20"/>
                <w:szCs w:val="20"/>
              </w:rPr>
              <w:t>МБОУ МАЙСКАЯ СОШ</w:t>
            </w:r>
          </w:p>
        </w:tc>
        <w:tc>
          <w:tcPr>
            <w:tcW w:w="141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CE2501F"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152</w:t>
            </w:r>
          </w:p>
        </w:tc>
        <w:tc>
          <w:tcPr>
            <w:tcW w:w="1403"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2128855D"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7</w:t>
            </w:r>
          </w:p>
        </w:tc>
        <w:tc>
          <w:tcPr>
            <w:tcW w:w="1212"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2A90FAEE"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4,61</w:t>
            </w:r>
          </w:p>
        </w:tc>
        <w:tc>
          <w:tcPr>
            <w:tcW w:w="1071"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16F75481"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49</w:t>
            </w:r>
          </w:p>
        </w:tc>
        <w:tc>
          <w:tcPr>
            <w:tcW w:w="992"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29719CC0"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32,24</w:t>
            </w:r>
          </w:p>
        </w:tc>
        <w:tc>
          <w:tcPr>
            <w:tcW w:w="1134"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06973AF5"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96</w:t>
            </w:r>
          </w:p>
        </w:tc>
        <w:tc>
          <w:tcPr>
            <w:tcW w:w="1113"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72BD8E3C"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63,16</w:t>
            </w:r>
          </w:p>
        </w:tc>
      </w:tr>
      <w:tr w:rsidR="00E84A4B" w:rsidRPr="00E84A4B" w14:paraId="1F39DC8E" w14:textId="77777777" w:rsidTr="00E84A4B">
        <w:trPr>
          <w:trHeight w:val="259"/>
        </w:trPr>
        <w:tc>
          <w:tcPr>
            <w:tcW w:w="582"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F77209D"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9</w:t>
            </w:r>
          </w:p>
        </w:tc>
        <w:tc>
          <w:tcPr>
            <w:tcW w:w="5954"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082AE202" w14:textId="77777777" w:rsidR="001E59DE" w:rsidRPr="00E84A4B" w:rsidRDefault="001E59DE">
            <w:pPr>
              <w:rPr>
                <w:rFonts w:ascii="Times New Roman" w:hAnsi="Times New Roman"/>
                <w:sz w:val="20"/>
                <w:szCs w:val="20"/>
              </w:rPr>
            </w:pPr>
            <w:r w:rsidRPr="00E84A4B">
              <w:rPr>
                <w:rFonts w:ascii="Times New Roman" w:hAnsi="Times New Roman"/>
                <w:sz w:val="20"/>
                <w:szCs w:val="20"/>
              </w:rPr>
              <w:t>МБОУ БУРЯТ-ЯНГУТСКАЯ СОШ ИМ. А.С. ПУШКИНА</w:t>
            </w:r>
          </w:p>
        </w:tc>
        <w:tc>
          <w:tcPr>
            <w:tcW w:w="141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02D1854"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141</w:t>
            </w:r>
          </w:p>
        </w:tc>
        <w:tc>
          <w:tcPr>
            <w:tcW w:w="1403"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0D0B31CD"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7</w:t>
            </w:r>
          </w:p>
        </w:tc>
        <w:tc>
          <w:tcPr>
            <w:tcW w:w="1212"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01822C84"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4,96</w:t>
            </w:r>
          </w:p>
        </w:tc>
        <w:tc>
          <w:tcPr>
            <w:tcW w:w="1071"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79F2696A"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29</w:t>
            </w:r>
          </w:p>
        </w:tc>
        <w:tc>
          <w:tcPr>
            <w:tcW w:w="992"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63C300D1"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20,57</w:t>
            </w:r>
          </w:p>
        </w:tc>
        <w:tc>
          <w:tcPr>
            <w:tcW w:w="1134"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4B033A4D"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105</w:t>
            </w:r>
          </w:p>
        </w:tc>
        <w:tc>
          <w:tcPr>
            <w:tcW w:w="1113"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55E076C9"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74,47</w:t>
            </w:r>
          </w:p>
        </w:tc>
      </w:tr>
      <w:tr w:rsidR="00E84A4B" w:rsidRPr="00E84A4B" w14:paraId="0C2DABB1" w14:textId="77777777" w:rsidTr="00E84A4B">
        <w:trPr>
          <w:trHeight w:val="259"/>
        </w:trPr>
        <w:tc>
          <w:tcPr>
            <w:tcW w:w="582"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9CEFDC5"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10</w:t>
            </w:r>
          </w:p>
        </w:tc>
        <w:tc>
          <w:tcPr>
            <w:tcW w:w="5954"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64EA1B4C" w14:textId="77777777" w:rsidR="001E59DE" w:rsidRPr="00E84A4B" w:rsidRDefault="001E59DE">
            <w:pPr>
              <w:rPr>
                <w:rFonts w:ascii="Times New Roman" w:hAnsi="Times New Roman"/>
                <w:sz w:val="20"/>
                <w:szCs w:val="20"/>
              </w:rPr>
            </w:pPr>
            <w:r w:rsidRPr="00E84A4B">
              <w:rPr>
                <w:rFonts w:ascii="Times New Roman" w:hAnsi="Times New Roman"/>
                <w:sz w:val="20"/>
                <w:szCs w:val="20"/>
              </w:rPr>
              <w:t>МБОУ НОВО-ЛЕНИНСКАЯ СОШ</w:t>
            </w:r>
          </w:p>
        </w:tc>
        <w:tc>
          <w:tcPr>
            <w:tcW w:w="141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4261D50"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133</w:t>
            </w:r>
          </w:p>
        </w:tc>
        <w:tc>
          <w:tcPr>
            <w:tcW w:w="1403"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453F2C5A"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4</w:t>
            </w:r>
          </w:p>
        </w:tc>
        <w:tc>
          <w:tcPr>
            <w:tcW w:w="1212"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23954B91"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3,01</w:t>
            </w:r>
          </w:p>
        </w:tc>
        <w:tc>
          <w:tcPr>
            <w:tcW w:w="1071"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3180CF78"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20</w:t>
            </w:r>
          </w:p>
        </w:tc>
        <w:tc>
          <w:tcPr>
            <w:tcW w:w="992"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35A4079C"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15,04</w:t>
            </w:r>
          </w:p>
        </w:tc>
        <w:tc>
          <w:tcPr>
            <w:tcW w:w="1134"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70C4BD6A"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109</w:t>
            </w:r>
          </w:p>
        </w:tc>
        <w:tc>
          <w:tcPr>
            <w:tcW w:w="1113"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46A3923B"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81,95</w:t>
            </w:r>
          </w:p>
        </w:tc>
      </w:tr>
      <w:tr w:rsidR="00E84A4B" w:rsidRPr="00E84A4B" w14:paraId="294C8B8D" w14:textId="77777777" w:rsidTr="00E84A4B">
        <w:trPr>
          <w:trHeight w:val="259"/>
        </w:trPr>
        <w:tc>
          <w:tcPr>
            <w:tcW w:w="582"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F205900"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11</w:t>
            </w:r>
          </w:p>
        </w:tc>
        <w:tc>
          <w:tcPr>
            <w:tcW w:w="5954"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27033B94" w14:textId="77777777" w:rsidR="001E59DE" w:rsidRPr="00E84A4B" w:rsidRDefault="001E59DE">
            <w:pPr>
              <w:rPr>
                <w:rFonts w:ascii="Times New Roman" w:hAnsi="Times New Roman"/>
                <w:sz w:val="20"/>
                <w:szCs w:val="20"/>
              </w:rPr>
            </w:pPr>
            <w:r w:rsidRPr="00E84A4B">
              <w:rPr>
                <w:rFonts w:ascii="Times New Roman" w:hAnsi="Times New Roman"/>
                <w:sz w:val="20"/>
                <w:szCs w:val="20"/>
              </w:rPr>
              <w:t>МБДОУ ОСИНСКИЙ ДЕТСКИЙ САД №3</w:t>
            </w:r>
          </w:p>
        </w:tc>
        <w:tc>
          <w:tcPr>
            <w:tcW w:w="141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21169CB"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124</w:t>
            </w:r>
          </w:p>
        </w:tc>
        <w:tc>
          <w:tcPr>
            <w:tcW w:w="1403"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31146019"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0</w:t>
            </w:r>
          </w:p>
        </w:tc>
        <w:tc>
          <w:tcPr>
            <w:tcW w:w="1212"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75B76044"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0</w:t>
            </w:r>
          </w:p>
        </w:tc>
        <w:tc>
          <w:tcPr>
            <w:tcW w:w="1071"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16F511F5"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9</w:t>
            </w:r>
          </w:p>
        </w:tc>
        <w:tc>
          <w:tcPr>
            <w:tcW w:w="992"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52BEA437"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7,26</w:t>
            </w:r>
          </w:p>
        </w:tc>
        <w:tc>
          <w:tcPr>
            <w:tcW w:w="1134"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76AEC55E"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115</w:t>
            </w:r>
          </w:p>
        </w:tc>
        <w:tc>
          <w:tcPr>
            <w:tcW w:w="1113"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29D69CDD"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92,74</w:t>
            </w:r>
          </w:p>
        </w:tc>
      </w:tr>
      <w:tr w:rsidR="00E84A4B" w:rsidRPr="00E84A4B" w14:paraId="71229EDE" w14:textId="77777777" w:rsidTr="00E84A4B">
        <w:trPr>
          <w:trHeight w:val="259"/>
        </w:trPr>
        <w:tc>
          <w:tcPr>
            <w:tcW w:w="582"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8925BB6"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12</w:t>
            </w:r>
          </w:p>
        </w:tc>
        <w:tc>
          <w:tcPr>
            <w:tcW w:w="5954"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21D55DDD" w14:textId="77777777" w:rsidR="001E59DE" w:rsidRPr="00E84A4B" w:rsidRDefault="001E59DE">
            <w:pPr>
              <w:rPr>
                <w:rFonts w:ascii="Times New Roman" w:hAnsi="Times New Roman"/>
                <w:sz w:val="20"/>
                <w:szCs w:val="20"/>
              </w:rPr>
            </w:pPr>
            <w:r w:rsidRPr="00E84A4B">
              <w:rPr>
                <w:rFonts w:ascii="Times New Roman" w:hAnsi="Times New Roman"/>
                <w:sz w:val="20"/>
                <w:szCs w:val="20"/>
              </w:rPr>
              <w:t>МБОУ УЛЕЙСКАЯ СОШ</w:t>
            </w:r>
          </w:p>
        </w:tc>
        <w:tc>
          <w:tcPr>
            <w:tcW w:w="141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17EADCC"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120</w:t>
            </w:r>
          </w:p>
        </w:tc>
        <w:tc>
          <w:tcPr>
            <w:tcW w:w="1403"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43DE1BAA"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3</w:t>
            </w:r>
          </w:p>
        </w:tc>
        <w:tc>
          <w:tcPr>
            <w:tcW w:w="1212"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3AD81735"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2,50</w:t>
            </w:r>
          </w:p>
        </w:tc>
        <w:tc>
          <w:tcPr>
            <w:tcW w:w="1071"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0EFF2CEA"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35</w:t>
            </w:r>
          </w:p>
        </w:tc>
        <w:tc>
          <w:tcPr>
            <w:tcW w:w="992"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6E6ACC9F"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29,17</w:t>
            </w:r>
          </w:p>
        </w:tc>
        <w:tc>
          <w:tcPr>
            <w:tcW w:w="1134"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1238D1C5"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82</w:t>
            </w:r>
          </w:p>
        </w:tc>
        <w:tc>
          <w:tcPr>
            <w:tcW w:w="1113"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28D43C86"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68,33</w:t>
            </w:r>
          </w:p>
        </w:tc>
      </w:tr>
      <w:tr w:rsidR="00E84A4B" w:rsidRPr="00E84A4B" w14:paraId="244284CB" w14:textId="77777777" w:rsidTr="00E84A4B">
        <w:trPr>
          <w:trHeight w:val="259"/>
        </w:trPr>
        <w:tc>
          <w:tcPr>
            <w:tcW w:w="582"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835A1B5"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13</w:t>
            </w:r>
          </w:p>
        </w:tc>
        <w:tc>
          <w:tcPr>
            <w:tcW w:w="5954"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1C898EB9" w14:textId="77777777" w:rsidR="001E59DE" w:rsidRPr="00E84A4B" w:rsidRDefault="001E59DE">
            <w:pPr>
              <w:rPr>
                <w:rFonts w:ascii="Times New Roman" w:hAnsi="Times New Roman"/>
                <w:sz w:val="20"/>
                <w:szCs w:val="20"/>
              </w:rPr>
            </w:pPr>
            <w:r w:rsidRPr="00E84A4B">
              <w:rPr>
                <w:rFonts w:ascii="Times New Roman" w:hAnsi="Times New Roman"/>
                <w:sz w:val="20"/>
                <w:szCs w:val="20"/>
              </w:rPr>
              <w:t>МБОУ ОБУСИНСКАЯ СОШ-ИНТЕРНАТ</w:t>
            </w:r>
          </w:p>
        </w:tc>
        <w:tc>
          <w:tcPr>
            <w:tcW w:w="141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4350D3F"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100</w:t>
            </w:r>
          </w:p>
        </w:tc>
        <w:tc>
          <w:tcPr>
            <w:tcW w:w="1403"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624A1302"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2</w:t>
            </w:r>
          </w:p>
        </w:tc>
        <w:tc>
          <w:tcPr>
            <w:tcW w:w="1212"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4EC82DDC"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2,00</w:t>
            </w:r>
          </w:p>
        </w:tc>
        <w:tc>
          <w:tcPr>
            <w:tcW w:w="1071"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70942D9B"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26</w:t>
            </w:r>
          </w:p>
        </w:tc>
        <w:tc>
          <w:tcPr>
            <w:tcW w:w="992"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7FA68798"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26,00</w:t>
            </w:r>
          </w:p>
        </w:tc>
        <w:tc>
          <w:tcPr>
            <w:tcW w:w="1134"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32ACCED3"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72</w:t>
            </w:r>
          </w:p>
        </w:tc>
        <w:tc>
          <w:tcPr>
            <w:tcW w:w="1113"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2A875131"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72,00</w:t>
            </w:r>
          </w:p>
        </w:tc>
      </w:tr>
      <w:tr w:rsidR="00E84A4B" w:rsidRPr="00E84A4B" w14:paraId="10404D70" w14:textId="77777777" w:rsidTr="00E84A4B">
        <w:trPr>
          <w:trHeight w:val="259"/>
        </w:trPr>
        <w:tc>
          <w:tcPr>
            <w:tcW w:w="582"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6ED17DF"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14</w:t>
            </w:r>
          </w:p>
        </w:tc>
        <w:tc>
          <w:tcPr>
            <w:tcW w:w="5954"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70B97B5C" w14:textId="77777777" w:rsidR="001E59DE" w:rsidRPr="00E84A4B" w:rsidRDefault="001E59DE">
            <w:pPr>
              <w:rPr>
                <w:rFonts w:ascii="Times New Roman" w:hAnsi="Times New Roman"/>
                <w:sz w:val="20"/>
                <w:szCs w:val="20"/>
              </w:rPr>
            </w:pPr>
            <w:r w:rsidRPr="00E84A4B">
              <w:rPr>
                <w:rFonts w:ascii="Times New Roman" w:hAnsi="Times New Roman"/>
                <w:sz w:val="20"/>
                <w:szCs w:val="20"/>
              </w:rPr>
              <w:t>МБОУ УСТЬ-АЛТАНСКАЯ СОШ</w:t>
            </w:r>
          </w:p>
        </w:tc>
        <w:tc>
          <w:tcPr>
            <w:tcW w:w="141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6BE5EDA"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81</w:t>
            </w:r>
          </w:p>
        </w:tc>
        <w:tc>
          <w:tcPr>
            <w:tcW w:w="1403"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2049905D"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1</w:t>
            </w:r>
          </w:p>
        </w:tc>
        <w:tc>
          <w:tcPr>
            <w:tcW w:w="1212"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4133F7FB"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1,23</w:t>
            </w:r>
          </w:p>
        </w:tc>
        <w:tc>
          <w:tcPr>
            <w:tcW w:w="1071"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01BD3ADE"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27</w:t>
            </w:r>
          </w:p>
        </w:tc>
        <w:tc>
          <w:tcPr>
            <w:tcW w:w="992"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53881297"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33,33</w:t>
            </w:r>
          </w:p>
        </w:tc>
        <w:tc>
          <w:tcPr>
            <w:tcW w:w="1134"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263E10B0"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53</w:t>
            </w:r>
          </w:p>
        </w:tc>
        <w:tc>
          <w:tcPr>
            <w:tcW w:w="1113"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3612F4A6"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65,43</w:t>
            </w:r>
          </w:p>
        </w:tc>
      </w:tr>
      <w:tr w:rsidR="00E84A4B" w:rsidRPr="00E84A4B" w14:paraId="5A3D1F1F" w14:textId="77777777" w:rsidTr="00E84A4B">
        <w:trPr>
          <w:trHeight w:val="259"/>
        </w:trPr>
        <w:tc>
          <w:tcPr>
            <w:tcW w:w="582"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DE77FF5"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lastRenderedPageBreak/>
              <w:t>15</w:t>
            </w:r>
          </w:p>
        </w:tc>
        <w:tc>
          <w:tcPr>
            <w:tcW w:w="5954"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05248B50" w14:textId="77777777" w:rsidR="001E59DE" w:rsidRPr="00E84A4B" w:rsidRDefault="001E59DE">
            <w:pPr>
              <w:rPr>
                <w:rFonts w:ascii="Times New Roman" w:hAnsi="Times New Roman"/>
                <w:sz w:val="20"/>
                <w:szCs w:val="20"/>
              </w:rPr>
            </w:pPr>
            <w:r w:rsidRPr="00E84A4B">
              <w:rPr>
                <w:rFonts w:ascii="Times New Roman" w:hAnsi="Times New Roman"/>
                <w:sz w:val="20"/>
                <w:szCs w:val="20"/>
              </w:rPr>
              <w:t>МБОУ КАХИНСКАЯ СОШ ИМ. И. А. БАТУДАЕВА</w:t>
            </w:r>
          </w:p>
        </w:tc>
        <w:tc>
          <w:tcPr>
            <w:tcW w:w="141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6011D1B"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78</w:t>
            </w:r>
          </w:p>
        </w:tc>
        <w:tc>
          <w:tcPr>
            <w:tcW w:w="1403"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53C6729E"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3</w:t>
            </w:r>
          </w:p>
        </w:tc>
        <w:tc>
          <w:tcPr>
            <w:tcW w:w="1212"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7F28011E"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3,85</w:t>
            </w:r>
          </w:p>
        </w:tc>
        <w:tc>
          <w:tcPr>
            <w:tcW w:w="1071"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3CBFE76A"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29</w:t>
            </w:r>
          </w:p>
        </w:tc>
        <w:tc>
          <w:tcPr>
            <w:tcW w:w="992"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291DAFBE"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37,18</w:t>
            </w:r>
          </w:p>
        </w:tc>
        <w:tc>
          <w:tcPr>
            <w:tcW w:w="1134"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72EBC484"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46</w:t>
            </w:r>
          </w:p>
        </w:tc>
        <w:tc>
          <w:tcPr>
            <w:tcW w:w="1113"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59DEFA81"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58,97</w:t>
            </w:r>
          </w:p>
        </w:tc>
      </w:tr>
      <w:tr w:rsidR="00E84A4B" w:rsidRPr="00E84A4B" w14:paraId="4E21F949" w14:textId="77777777" w:rsidTr="00E84A4B">
        <w:trPr>
          <w:trHeight w:val="259"/>
        </w:trPr>
        <w:tc>
          <w:tcPr>
            <w:tcW w:w="582"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5DFD68E"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16</w:t>
            </w:r>
          </w:p>
        </w:tc>
        <w:tc>
          <w:tcPr>
            <w:tcW w:w="5954"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2736EDD0" w14:textId="77777777" w:rsidR="001E59DE" w:rsidRPr="00E84A4B" w:rsidRDefault="001E59DE">
            <w:pPr>
              <w:rPr>
                <w:rFonts w:ascii="Times New Roman" w:hAnsi="Times New Roman"/>
                <w:sz w:val="20"/>
                <w:szCs w:val="20"/>
              </w:rPr>
            </w:pPr>
            <w:r w:rsidRPr="00E84A4B">
              <w:rPr>
                <w:rFonts w:ascii="Times New Roman" w:hAnsi="Times New Roman"/>
                <w:sz w:val="20"/>
                <w:szCs w:val="20"/>
              </w:rPr>
              <w:t>МБДОУ ОСИНСКИЙ ДЕТСКИЙ САД №1</w:t>
            </w:r>
          </w:p>
        </w:tc>
        <w:tc>
          <w:tcPr>
            <w:tcW w:w="141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14E1185"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69</w:t>
            </w:r>
          </w:p>
        </w:tc>
        <w:tc>
          <w:tcPr>
            <w:tcW w:w="1403"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2B02BD56"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0</w:t>
            </w:r>
          </w:p>
        </w:tc>
        <w:tc>
          <w:tcPr>
            <w:tcW w:w="1212"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2326518E"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0</w:t>
            </w:r>
          </w:p>
        </w:tc>
        <w:tc>
          <w:tcPr>
            <w:tcW w:w="1071"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1013743E"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21</w:t>
            </w:r>
          </w:p>
        </w:tc>
        <w:tc>
          <w:tcPr>
            <w:tcW w:w="992"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555F1A78"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30,43</w:t>
            </w:r>
          </w:p>
        </w:tc>
        <w:tc>
          <w:tcPr>
            <w:tcW w:w="1134"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3C8748AB"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48</w:t>
            </w:r>
          </w:p>
        </w:tc>
        <w:tc>
          <w:tcPr>
            <w:tcW w:w="1113"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2CFBACD4"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69,57</w:t>
            </w:r>
          </w:p>
        </w:tc>
      </w:tr>
      <w:tr w:rsidR="00E84A4B" w:rsidRPr="00E84A4B" w14:paraId="2D4D4CC8" w14:textId="77777777" w:rsidTr="00E84A4B">
        <w:trPr>
          <w:trHeight w:val="259"/>
        </w:trPr>
        <w:tc>
          <w:tcPr>
            <w:tcW w:w="582"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8654F2C"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17</w:t>
            </w:r>
          </w:p>
        </w:tc>
        <w:tc>
          <w:tcPr>
            <w:tcW w:w="5954"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319B02CF" w14:textId="77777777" w:rsidR="001E59DE" w:rsidRPr="00E84A4B" w:rsidRDefault="001E59DE">
            <w:pPr>
              <w:rPr>
                <w:rFonts w:ascii="Times New Roman" w:hAnsi="Times New Roman"/>
                <w:sz w:val="20"/>
                <w:szCs w:val="20"/>
              </w:rPr>
            </w:pPr>
            <w:r w:rsidRPr="00E84A4B">
              <w:rPr>
                <w:rFonts w:ascii="Times New Roman" w:hAnsi="Times New Roman"/>
                <w:sz w:val="20"/>
                <w:szCs w:val="20"/>
              </w:rPr>
              <w:t>МБОУ ИРХИДЕЙСКАЯ СОШ</w:t>
            </w:r>
          </w:p>
        </w:tc>
        <w:tc>
          <w:tcPr>
            <w:tcW w:w="141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2C77F0A"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68</w:t>
            </w:r>
          </w:p>
        </w:tc>
        <w:tc>
          <w:tcPr>
            <w:tcW w:w="1403"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5A61732E"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1</w:t>
            </w:r>
          </w:p>
        </w:tc>
        <w:tc>
          <w:tcPr>
            <w:tcW w:w="1212"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678C8FAA"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1,47</w:t>
            </w:r>
          </w:p>
        </w:tc>
        <w:tc>
          <w:tcPr>
            <w:tcW w:w="1071"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16705270"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20</w:t>
            </w:r>
          </w:p>
        </w:tc>
        <w:tc>
          <w:tcPr>
            <w:tcW w:w="992"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6E1758D1"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29,41</w:t>
            </w:r>
          </w:p>
        </w:tc>
        <w:tc>
          <w:tcPr>
            <w:tcW w:w="1134"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10B74ABB"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47</w:t>
            </w:r>
          </w:p>
        </w:tc>
        <w:tc>
          <w:tcPr>
            <w:tcW w:w="1113"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62BAA4B3"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69,12</w:t>
            </w:r>
          </w:p>
        </w:tc>
      </w:tr>
      <w:tr w:rsidR="00E84A4B" w:rsidRPr="00E84A4B" w14:paraId="6BFF0E15" w14:textId="77777777" w:rsidTr="00E84A4B">
        <w:trPr>
          <w:trHeight w:val="259"/>
        </w:trPr>
        <w:tc>
          <w:tcPr>
            <w:tcW w:w="582"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98761C3"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18</w:t>
            </w:r>
          </w:p>
        </w:tc>
        <w:tc>
          <w:tcPr>
            <w:tcW w:w="5954"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29BE25CC" w14:textId="77777777" w:rsidR="001E59DE" w:rsidRPr="00E84A4B" w:rsidRDefault="001E59DE">
            <w:pPr>
              <w:rPr>
                <w:rFonts w:ascii="Times New Roman" w:hAnsi="Times New Roman"/>
                <w:sz w:val="20"/>
                <w:szCs w:val="20"/>
              </w:rPr>
            </w:pPr>
            <w:r w:rsidRPr="00E84A4B">
              <w:rPr>
                <w:rFonts w:ascii="Times New Roman" w:hAnsi="Times New Roman"/>
                <w:sz w:val="20"/>
                <w:szCs w:val="20"/>
              </w:rPr>
              <w:t>МБДОУ "ОСИНСКИЙ ДЕТСКИЙ САД № 2"</w:t>
            </w:r>
          </w:p>
        </w:tc>
        <w:tc>
          <w:tcPr>
            <w:tcW w:w="141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EBCC02C"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55</w:t>
            </w:r>
          </w:p>
        </w:tc>
        <w:tc>
          <w:tcPr>
            <w:tcW w:w="1403"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2A25599D"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0</w:t>
            </w:r>
          </w:p>
        </w:tc>
        <w:tc>
          <w:tcPr>
            <w:tcW w:w="1212"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75EB98CD"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0</w:t>
            </w:r>
          </w:p>
        </w:tc>
        <w:tc>
          <w:tcPr>
            <w:tcW w:w="1071"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6A51D639"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5</w:t>
            </w:r>
          </w:p>
        </w:tc>
        <w:tc>
          <w:tcPr>
            <w:tcW w:w="992"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60943C52"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9,09</w:t>
            </w:r>
          </w:p>
        </w:tc>
        <w:tc>
          <w:tcPr>
            <w:tcW w:w="1134"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31DAFA0B"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50</w:t>
            </w:r>
          </w:p>
        </w:tc>
        <w:tc>
          <w:tcPr>
            <w:tcW w:w="1113"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38B7532F"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90,91</w:t>
            </w:r>
          </w:p>
        </w:tc>
      </w:tr>
      <w:tr w:rsidR="00E84A4B" w:rsidRPr="00E84A4B" w14:paraId="22AC46CB" w14:textId="77777777" w:rsidTr="00E84A4B">
        <w:trPr>
          <w:trHeight w:val="282"/>
        </w:trPr>
        <w:tc>
          <w:tcPr>
            <w:tcW w:w="582"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2CC3DEE"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19</w:t>
            </w:r>
          </w:p>
        </w:tc>
        <w:tc>
          <w:tcPr>
            <w:tcW w:w="5954"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6070A881" w14:textId="77777777" w:rsidR="001E59DE" w:rsidRPr="00E84A4B" w:rsidRDefault="001E59DE">
            <w:pPr>
              <w:rPr>
                <w:rFonts w:ascii="Times New Roman" w:hAnsi="Times New Roman"/>
                <w:sz w:val="20"/>
                <w:szCs w:val="20"/>
              </w:rPr>
            </w:pPr>
            <w:r w:rsidRPr="00E84A4B">
              <w:rPr>
                <w:rFonts w:ascii="Times New Roman" w:hAnsi="Times New Roman"/>
                <w:sz w:val="20"/>
                <w:szCs w:val="20"/>
              </w:rPr>
              <w:t>МБДОУ ДЕРЕВНИ ЛУЗГИНА ДЕТСКИЙ САД АИСТЕНОК</w:t>
            </w:r>
          </w:p>
        </w:tc>
        <w:tc>
          <w:tcPr>
            <w:tcW w:w="141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CFD3CEB"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42</w:t>
            </w:r>
          </w:p>
        </w:tc>
        <w:tc>
          <w:tcPr>
            <w:tcW w:w="1403"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7A16FE53"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2</w:t>
            </w:r>
          </w:p>
        </w:tc>
        <w:tc>
          <w:tcPr>
            <w:tcW w:w="1212"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5F27B920"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4,76</w:t>
            </w:r>
          </w:p>
        </w:tc>
        <w:tc>
          <w:tcPr>
            <w:tcW w:w="1071"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11F5EDF3"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6</w:t>
            </w:r>
          </w:p>
        </w:tc>
        <w:tc>
          <w:tcPr>
            <w:tcW w:w="992"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22B63748"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14,29</w:t>
            </w:r>
          </w:p>
        </w:tc>
        <w:tc>
          <w:tcPr>
            <w:tcW w:w="1134"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43737AE1"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34</w:t>
            </w:r>
          </w:p>
        </w:tc>
        <w:tc>
          <w:tcPr>
            <w:tcW w:w="1113"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403DECA5"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80,95</w:t>
            </w:r>
          </w:p>
        </w:tc>
      </w:tr>
      <w:tr w:rsidR="00E84A4B" w:rsidRPr="00E84A4B" w14:paraId="6E5B5F68" w14:textId="77777777" w:rsidTr="00E84A4B">
        <w:trPr>
          <w:trHeight w:val="259"/>
        </w:trPr>
        <w:tc>
          <w:tcPr>
            <w:tcW w:w="582"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6248CD9"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20</w:t>
            </w:r>
          </w:p>
        </w:tc>
        <w:tc>
          <w:tcPr>
            <w:tcW w:w="5954"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033C3608" w14:textId="77777777" w:rsidR="001E59DE" w:rsidRPr="00E84A4B" w:rsidRDefault="001E59DE">
            <w:pPr>
              <w:rPr>
                <w:rFonts w:ascii="Times New Roman" w:hAnsi="Times New Roman"/>
                <w:sz w:val="20"/>
                <w:szCs w:val="20"/>
              </w:rPr>
            </w:pPr>
            <w:r w:rsidRPr="00E84A4B">
              <w:rPr>
                <w:rFonts w:ascii="Times New Roman" w:hAnsi="Times New Roman"/>
                <w:sz w:val="20"/>
                <w:szCs w:val="20"/>
              </w:rPr>
              <w:t>МБДОУ ПРИМОРСКИЙ ДЕТСКИЙ САД</w:t>
            </w:r>
          </w:p>
        </w:tc>
        <w:tc>
          <w:tcPr>
            <w:tcW w:w="141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7F1722D"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41</w:t>
            </w:r>
          </w:p>
        </w:tc>
        <w:tc>
          <w:tcPr>
            <w:tcW w:w="1403"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44B5F4B4"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0</w:t>
            </w:r>
          </w:p>
        </w:tc>
        <w:tc>
          <w:tcPr>
            <w:tcW w:w="1212"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13796B65"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0</w:t>
            </w:r>
          </w:p>
        </w:tc>
        <w:tc>
          <w:tcPr>
            <w:tcW w:w="1071"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3419B88A"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3</w:t>
            </w:r>
          </w:p>
        </w:tc>
        <w:tc>
          <w:tcPr>
            <w:tcW w:w="992"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59C95E79"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7,32</w:t>
            </w:r>
          </w:p>
        </w:tc>
        <w:tc>
          <w:tcPr>
            <w:tcW w:w="1134"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1D3A27B8"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38</w:t>
            </w:r>
          </w:p>
        </w:tc>
        <w:tc>
          <w:tcPr>
            <w:tcW w:w="1113"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5B127690"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92,68</w:t>
            </w:r>
          </w:p>
        </w:tc>
      </w:tr>
      <w:tr w:rsidR="00E84A4B" w:rsidRPr="00E84A4B" w14:paraId="57BC1C69" w14:textId="77777777" w:rsidTr="00E84A4B">
        <w:trPr>
          <w:trHeight w:val="259"/>
        </w:trPr>
        <w:tc>
          <w:tcPr>
            <w:tcW w:w="582"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268049A"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21</w:t>
            </w:r>
          </w:p>
        </w:tc>
        <w:tc>
          <w:tcPr>
            <w:tcW w:w="5954"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2B857079" w14:textId="77777777" w:rsidR="001E59DE" w:rsidRPr="00E84A4B" w:rsidRDefault="001E59DE">
            <w:pPr>
              <w:rPr>
                <w:rFonts w:ascii="Times New Roman" w:hAnsi="Times New Roman"/>
                <w:sz w:val="20"/>
                <w:szCs w:val="20"/>
              </w:rPr>
            </w:pPr>
            <w:r w:rsidRPr="00E84A4B">
              <w:rPr>
                <w:rFonts w:ascii="Times New Roman" w:hAnsi="Times New Roman"/>
                <w:sz w:val="20"/>
                <w:szCs w:val="20"/>
              </w:rPr>
              <w:t>МБДОУ БУРЯТ-ЯНГУТСКИЙ ДЕТСКИЙ САД</w:t>
            </w:r>
          </w:p>
        </w:tc>
        <w:tc>
          <w:tcPr>
            <w:tcW w:w="141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9389458"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39</w:t>
            </w:r>
          </w:p>
        </w:tc>
        <w:tc>
          <w:tcPr>
            <w:tcW w:w="1403"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4A9FCB43"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4</w:t>
            </w:r>
          </w:p>
        </w:tc>
        <w:tc>
          <w:tcPr>
            <w:tcW w:w="1212"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6F459444"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10,26</w:t>
            </w:r>
          </w:p>
        </w:tc>
        <w:tc>
          <w:tcPr>
            <w:tcW w:w="1071"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5B55E71E"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8</w:t>
            </w:r>
          </w:p>
        </w:tc>
        <w:tc>
          <w:tcPr>
            <w:tcW w:w="992"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099051D4"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20,51</w:t>
            </w:r>
          </w:p>
        </w:tc>
        <w:tc>
          <w:tcPr>
            <w:tcW w:w="1134"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009FE306"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27</w:t>
            </w:r>
          </w:p>
        </w:tc>
        <w:tc>
          <w:tcPr>
            <w:tcW w:w="1113"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10D508B7"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69,23</w:t>
            </w:r>
          </w:p>
        </w:tc>
      </w:tr>
      <w:tr w:rsidR="00E84A4B" w:rsidRPr="00E84A4B" w14:paraId="4B0395E0" w14:textId="77777777" w:rsidTr="00E84A4B">
        <w:trPr>
          <w:trHeight w:val="259"/>
        </w:trPr>
        <w:tc>
          <w:tcPr>
            <w:tcW w:w="582"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69ADBDF"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22</w:t>
            </w:r>
          </w:p>
        </w:tc>
        <w:tc>
          <w:tcPr>
            <w:tcW w:w="5954"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5DF1D593" w14:textId="77777777" w:rsidR="001E59DE" w:rsidRPr="00E84A4B" w:rsidRDefault="001E59DE">
            <w:pPr>
              <w:rPr>
                <w:rFonts w:ascii="Times New Roman" w:hAnsi="Times New Roman"/>
                <w:sz w:val="20"/>
                <w:szCs w:val="20"/>
              </w:rPr>
            </w:pPr>
            <w:r w:rsidRPr="00E84A4B">
              <w:rPr>
                <w:rFonts w:ascii="Times New Roman" w:hAnsi="Times New Roman"/>
                <w:sz w:val="20"/>
                <w:szCs w:val="20"/>
              </w:rPr>
              <w:t>МБДОУ ЛУЗГИНОВСКИЙ ДЕТСКИЙ САД</w:t>
            </w:r>
          </w:p>
        </w:tc>
        <w:tc>
          <w:tcPr>
            <w:tcW w:w="141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19B40E5"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37</w:t>
            </w:r>
          </w:p>
        </w:tc>
        <w:tc>
          <w:tcPr>
            <w:tcW w:w="1403"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5C155886"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0</w:t>
            </w:r>
          </w:p>
        </w:tc>
        <w:tc>
          <w:tcPr>
            <w:tcW w:w="1212"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39F1E386"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0</w:t>
            </w:r>
          </w:p>
        </w:tc>
        <w:tc>
          <w:tcPr>
            <w:tcW w:w="1071"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0FB2532A"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11</w:t>
            </w:r>
          </w:p>
        </w:tc>
        <w:tc>
          <w:tcPr>
            <w:tcW w:w="992"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472D30AC"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29,73</w:t>
            </w:r>
          </w:p>
        </w:tc>
        <w:tc>
          <w:tcPr>
            <w:tcW w:w="1134"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2BB11C17"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26</w:t>
            </w:r>
          </w:p>
        </w:tc>
        <w:tc>
          <w:tcPr>
            <w:tcW w:w="1113"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448F5D85"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70,27</w:t>
            </w:r>
          </w:p>
        </w:tc>
      </w:tr>
      <w:tr w:rsidR="00E84A4B" w:rsidRPr="00E84A4B" w14:paraId="5F8C1DAB" w14:textId="77777777" w:rsidTr="00E84A4B">
        <w:trPr>
          <w:trHeight w:val="278"/>
        </w:trPr>
        <w:tc>
          <w:tcPr>
            <w:tcW w:w="582"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399950E"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23</w:t>
            </w:r>
          </w:p>
        </w:tc>
        <w:tc>
          <w:tcPr>
            <w:tcW w:w="5954"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15F81C65" w14:textId="77777777" w:rsidR="001E59DE" w:rsidRPr="00E84A4B" w:rsidRDefault="001E59DE">
            <w:pPr>
              <w:rPr>
                <w:rFonts w:ascii="Times New Roman" w:hAnsi="Times New Roman"/>
                <w:sz w:val="20"/>
                <w:szCs w:val="20"/>
              </w:rPr>
            </w:pPr>
            <w:r w:rsidRPr="00E84A4B">
              <w:rPr>
                <w:rFonts w:ascii="Times New Roman" w:hAnsi="Times New Roman"/>
                <w:sz w:val="20"/>
                <w:szCs w:val="20"/>
              </w:rPr>
              <w:t>МБОУ МОЛЬТИНСКАЯ ООШ ИМЕНИ БОГДАНОВА Г.Н.</w:t>
            </w:r>
          </w:p>
        </w:tc>
        <w:tc>
          <w:tcPr>
            <w:tcW w:w="141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A660E27"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37</w:t>
            </w:r>
          </w:p>
        </w:tc>
        <w:tc>
          <w:tcPr>
            <w:tcW w:w="1403"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6839E899"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2</w:t>
            </w:r>
          </w:p>
        </w:tc>
        <w:tc>
          <w:tcPr>
            <w:tcW w:w="1212"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109D2E25"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5,41</w:t>
            </w:r>
          </w:p>
        </w:tc>
        <w:tc>
          <w:tcPr>
            <w:tcW w:w="1071"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78FFFEE1"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7</w:t>
            </w:r>
          </w:p>
        </w:tc>
        <w:tc>
          <w:tcPr>
            <w:tcW w:w="992"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0FE1FBD9"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18,92</w:t>
            </w:r>
          </w:p>
        </w:tc>
        <w:tc>
          <w:tcPr>
            <w:tcW w:w="1134"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6B875BEB"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28</w:t>
            </w:r>
          </w:p>
        </w:tc>
        <w:tc>
          <w:tcPr>
            <w:tcW w:w="1113"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42DE2707"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75,68</w:t>
            </w:r>
          </w:p>
        </w:tc>
      </w:tr>
      <w:tr w:rsidR="00E84A4B" w:rsidRPr="00E84A4B" w14:paraId="7EAB7709" w14:textId="77777777" w:rsidTr="00E84A4B">
        <w:trPr>
          <w:trHeight w:val="259"/>
        </w:trPr>
        <w:tc>
          <w:tcPr>
            <w:tcW w:w="582"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D5B1911"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24</w:t>
            </w:r>
          </w:p>
        </w:tc>
        <w:tc>
          <w:tcPr>
            <w:tcW w:w="5954"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4ADD62E3" w14:textId="77777777" w:rsidR="001E59DE" w:rsidRPr="00E84A4B" w:rsidRDefault="001E59DE">
            <w:pPr>
              <w:rPr>
                <w:rFonts w:ascii="Times New Roman" w:hAnsi="Times New Roman"/>
                <w:sz w:val="20"/>
                <w:szCs w:val="20"/>
              </w:rPr>
            </w:pPr>
            <w:r w:rsidRPr="00E84A4B">
              <w:rPr>
                <w:rFonts w:ascii="Times New Roman" w:hAnsi="Times New Roman"/>
                <w:sz w:val="20"/>
                <w:szCs w:val="20"/>
              </w:rPr>
              <w:t>МБДОУ МАЙСКИЙ ДЕТСКИЙ САД</w:t>
            </w:r>
          </w:p>
        </w:tc>
        <w:tc>
          <w:tcPr>
            <w:tcW w:w="141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A2783C5"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35</w:t>
            </w:r>
          </w:p>
        </w:tc>
        <w:tc>
          <w:tcPr>
            <w:tcW w:w="1403"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48F6E638"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0</w:t>
            </w:r>
          </w:p>
        </w:tc>
        <w:tc>
          <w:tcPr>
            <w:tcW w:w="1212"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42EAE163"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0</w:t>
            </w:r>
          </w:p>
        </w:tc>
        <w:tc>
          <w:tcPr>
            <w:tcW w:w="1071"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47D57426"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2</w:t>
            </w:r>
          </w:p>
        </w:tc>
        <w:tc>
          <w:tcPr>
            <w:tcW w:w="992"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62D59FD5"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5,71</w:t>
            </w:r>
          </w:p>
        </w:tc>
        <w:tc>
          <w:tcPr>
            <w:tcW w:w="1134"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386199E7"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33</w:t>
            </w:r>
          </w:p>
        </w:tc>
        <w:tc>
          <w:tcPr>
            <w:tcW w:w="1113"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1359FF7F"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94,29</w:t>
            </w:r>
          </w:p>
        </w:tc>
      </w:tr>
      <w:tr w:rsidR="00E84A4B" w:rsidRPr="00E84A4B" w14:paraId="4F57783C" w14:textId="77777777" w:rsidTr="00E84A4B">
        <w:trPr>
          <w:trHeight w:val="259"/>
        </w:trPr>
        <w:tc>
          <w:tcPr>
            <w:tcW w:w="582"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302948D"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25</w:t>
            </w:r>
          </w:p>
        </w:tc>
        <w:tc>
          <w:tcPr>
            <w:tcW w:w="5954"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6509977F" w14:textId="77777777" w:rsidR="001E59DE" w:rsidRPr="00E84A4B" w:rsidRDefault="001E59DE">
            <w:pPr>
              <w:rPr>
                <w:rFonts w:ascii="Times New Roman" w:hAnsi="Times New Roman"/>
                <w:sz w:val="20"/>
                <w:szCs w:val="20"/>
              </w:rPr>
            </w:pPr>
            <w:r w:rsidRPr="00E84A4B">
              <w:rPr>
                <w:rFonts w:ascii="Times New Roman" w:hAnsi="Times New Roman"/>
                <w:sz w:val="20"/>
                <w:szCs w:val="20"/>
              </w:rPr>
              <w:t>МБОУ КУТАНСКАЯ ООШ</w:t>
            </w:r>
          </w:p>
        </w:tc>
        <w:tc>
          <w:tcPr>
            <w:tcW w:w="141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C05DEC5"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28</w:t>
            </w:r>
          </w:p>
        </w:tc>
        <w:tc>
          <w:tcPr>
            <w:tcW w:w="1403"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483FFA2A"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3</w:t>
            </w:r>
          </w:p>
        </w:tc>
        <w:tc>
          <w:tcPr>
            <w:tcW w:w="1212"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596D0BDA"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10,71</w:t>
            </w:r>
          </w:p>
        </w:tc>
        <w:tc>
          <w:tcPr>
            <w:tcW w:w="1071"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476C87EE"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8</w:t>
            </w:r>
          </w:p>
        </w:tc>
        <w:tc>
          <w:tcPr>
            <w:tcW w:w="992"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29A79838"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28,57</w:t>
            </w:r>
          </w:p>
        </w:tc>
        <w:tc>
          <w:tcPr>
            <w:tcW w:w="1134"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1D875F42"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17</w:t>
            </w:r>
          </w:p>
        </w:tc>
        <w:tc>
          <w:tcPr>
            <w:tcW w:w="1113"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6D5E2251"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60,71</w:t>
            </w:r>
          </w:p>
        </w:tc>
      </w:tr>
      <w:tr w:rsidR="00E84A4B" w:rsidRPr="00E84A4B" w14:paraId="4661094F" w14:textId="77777777" w:rsidTr="00E84A4B">
        <w:trPr>
          <w:trHeight w:val="259"/>
        </w:trPr>
        <w:tc>
          <w:tcPr>
            <w:tcW w:w="582"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9AC648B"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26</w:t>
            </w:r>
          </w:p>
        </w:tc>
        <w:tc>
          <w:tcPr>
            <w:tcW w:w="5954"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159A2508" w14:textId="77777777" w:rsidR="001E59DE" w:rsidRPr="00E84A4B" w:rsidRDefault="001E59DE">
            <w:pPr>
              <w:rPr>
                <w:rFonts w:ascii="Times New Roman" w:hAnsi="Times New Roman"/>
                <w:sz w:val="20"/>
                <w:szCs w:val="20"/>
              </w:rPr>
            </w:pPr>
            <w:r w:rsidRPr="00E84A4B">
              <w:rPr>
                <w:rFonts w:ascii="Times New Roman" w:hAnsi="Times New Roman"/>
                <w:sz w:val="20"/>
                <w:szCs w:val="20"/>
              </w:rPr>
              <w:t>МБОУ РАССВЕТСКАЯ ООШ</w:t>
            </w:r>
          </w:p>
        </w:tc>
        <w:tc>
          <w:tcPr>
            <w:tcW w:w="141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58B5309"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19</w:t>
            </w:r>
          </w:p>
        </w:tc>
        <w:tc>
          <w:tcPr>
            <w:tcW w:w="1403"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5CFD63C6"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1</w:t>
            </w:r>
          </w:p>
        </w:tc>
        <w:tc>
          <w:tcPr>
            <w:tcW w:w="1212"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7FE98528"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5,26</w:t>
            </w:r>
          </w:p>
        </w:tc>
        <w:tc>
          <w:tcPr>
            <w:tcW w:w="1071"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3CA654C1"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4</w:t>
            </w:r>
          </w:p>
        </w:tc>
        <w:tc>
          <w:tcPr>
            <w:tcW w:w="992"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540E4874"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21,05</w:t>
            </w:r>
          </w:p>
        </w:tc>
        <w:tc>
          <w:tcPr>
            <w:tcW w:w="1134"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42FE69E6"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14</w:t>
            </w:r>
          </w:p>
        </w:tc>
        <w:tc>
          <w:tcPr>
            <w:tcW w:w="1113"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35317BA4"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73,68</w:t>
            </w:r>
          </w:p>
        </w:tc>
      </w:tr>
      <w:tr w:rsidR="00E84A4B" w:rsidRPr="00E84A4B" w14:paraId="38D3DB28" w14:textId="77777777" w:rsidTr="00E84A4B">
        <w:trPr>
          <w:trHeight w:val="259"/>
        </w:trPr>
        <w:tc>
          <w:tcPr>
            <w:tcW w:w="582"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3AF0786"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27</w:t>
            </w:r>
          </w:p>
        </w:tc>
        <w:tc>
          <w:tcPr>
            <w:tcW w:w="5954"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3CC061C4" w14:textId="77777777" w:rsidR="001E59DE" w:rsidRPr="00E84A4B" w:rsidRDefault="001E59DE">
            <w:pPr>
              <w:rPr>
                <w:rFonts w:ascii="Times New Roman" w:hAnsi="Times New Roman"/>
                <w:sz w:val="20"/>
                <w:szCs w:val="20"/>
              </w:rPr>
            </w:pPr>
            <w:r w:rsidRPr="00E84A4B">
              <w:rPr>
                <w:rFonts w:ascii="Times New Roman" w:hAnsi="Times New Roman"/>
                <w:sz w:val="20"/>
                <w:szCs w:val="20"/>
              </w:rPr>
              <w:t>МБДОУ УСТЬ - АЛТАНСКИЙ ДЕТСКИЙ САД</w:t>
            </w:r>
          </w:p>
        </w:tc>
        <w:tc>
          <w:tcPr>
            <w:tcW w:w="141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B737DFC"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18</w:t>
            </w:r>
          </w:p>
        </w:tc>
        <w:tc>
          <w:tcPr>
            <w:tcW w:w="1403"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58B507F5"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0</w:t>
            </w:r>
          </w:p>
        </w:tc>
        <w:tc>
          <w:tcPr>
            <w:tcW w:w="1212"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33FF32EC"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0</w:t>
            </w:r>
          </w:p>
        </w:tc>
        <w:tc>
          <w:tcPr>
            <w:tcW w:w="1071"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6051574E"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0</w:t>
            </w:r>
          </w:p>
        </w:tc>
        <w:tc>
          <w:tcPr>
            <w:tcW w:w="992"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2B8F47CB"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0</w:t>
            </w:r>
          </w:p>
        </w:tc>
        <w:tc>
          <w:tcPr>
            <w:tcW w:w="1134"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32C20546"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18</w:t>
            </w:r>
          </w:p>
        </w:tc>
        <w:tc>
          <w:tcPr>
            <w:tcW w:w="1113"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58510FB1"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100,00</w:t>
            </w:r>
          </w:p>
        </w:tc>
      </w:tr>
      <w:tr w:rsidR="00E84A4B" w:rsidRPr="00E84A4B" w14:paraId="38C64443" w14:textId="77777777" w:rsidTr="00E84A4B">
        <w:trPr>
          <w:trHeight w:val="259"/>
        </w:trPr>
        <w:tc>
          <w:tcPr>
            <w:tcW w:w="582"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28B6FEA"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28</w:t>
            </w:r>
          </w:p>
        </w:tc>
        <w:tc>
          <w:tcPr>
            <w:tcW w:w="5954"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2A512A71" w14:textId="77777777" w:rsidR="001E59DE" w:rsidRPr="00E84A4B" w:rsidRDefault="001E59DE">
            <w:pPr>
              <w:rPr>
                <w:rFonts w:ascii="Times New Roman" w:hAnsi="Times New Roman"/>
                <w:sz w:val="20"/>
                <w:szCs w:val="20"/>
              </w:rPr>
            </w:pPr>
            <w:r w:rsidRPr="00E84A4B">
              <w:rPr>
                <w:rFonts w:ascii="Times New Roman" w:hAnsi="Times New Roman"/>
                <w:sz w:val="20"/>
                <w:szCs w:val="20"/>
              </w:rPr>
              <w:t>МБДОУ БИЛЬЧИРСКИЙ ДЕТСКИЙ САД</w:t>
            </w:r>
          </w:p>
        </w:tc>
        <w:tc>
          <w:tcPr>
            <w:tcW w:w="141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6D60101"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16</w:t>
            </w:r>
          </w:p>
        </w:tc>
        <w:tc>
          <w:tcPr>
            <w:tcW w:w="1403"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5AF12F92"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1</w:t>
            </w:r>
          </w:p>
        </w:tc>
        <w:tc>
          <w:tcPr>
            <w:tcW w:w="1212"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71BAD452"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6,25</w:t>
            </w:r>
          </w:p>
        </w:tc>
        <w:tc>
          <w:tcPr>
            <w:tcW w:w="1071"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2770374A"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5</w:t>
            </w:r>
          </w:p>
        </w:tc>
        <w:tc>
          <w:tcPr>
            <w:tcW w:w="992"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1705E222"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31,25</w:t>
            </w:r>
          </w:p>
        </w:tc>
        <w:tc>
          <w:tcPr>
            <w:tcW w:w="1134"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57C0FA6E"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10</w:t>
            </w:r>
          </w:p>
        </w:tc>
        <w:tc>
          <w:tcPr>
            <w:tcW w:w="1113"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21544420"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62,50</w:t>
            </w:r>
          </w:p>
        </w:tc>
      </w:tr>
      <w:tr w:rsidR="00E84A4B" w:rsidRPr="00E84A4B" w14:paraId="46CE8CE8" w14:textId="77777777" w:rsidTr="00E84A4B">
        <w:trPr>
          <w:trHeight w:val="259"/>
        </w:trPr>
        <w:tc>
          <w:tcPr>
            <w:tcW w:w="582"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9358081"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29</w:t>
            </w:r>
          </w:p>
        </w:tc>
        <w:tc>
          <w:tcPr>
            <w:tcW w:w="5954"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048F9741" w14:textId="77777777" w:rsidR="001E59DE" w:rsidRPr="00E84A4B" w:rsidRDefault="001E59DE">
            <w:pPr>
              <w:rPr>
                <w:rFonts w:ascii="Times New Roman" w:hAnsi="Times New Roman"/>
                <w:sz w:val="20"/>
                <w:szCs w:val="20"/>
              </w:rPr>
            </w:pPr>
            <w:r w:rsidRPr="00E84A4B">
              <w:rPr>
                <w:rFonts w:ascii="Times New Roman" w:hAnsi="Times New Roman"/>
                <w:sz w:val="20"/>
                <w:szCs w:val="20"/>
              </w:rPr>
              <w:t>МБДОУ УЛЕЙСКИЙ ДЕТСКИЙ САД</w:t>
            </w:r>
          </w:p>
        </w:tc>
        <w:tc>
          <w:tcPr>
            <w:tcW w:w="141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3AA498B"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15</w:t>
            </w:r>
          </w:p>
        </w:tc>
        <w:tc>
          <w:tcPr>
            <w:tcW w:w="1403"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06D4246E"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3</w:t>
            </w:r>
          </w:p>
        </w:tc>
        <w:tc>
          <w:tcPr>
            <w:tcW w:w="1212"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138635A7"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20,00</w:t>
            </w:r>
          </w:p>
        </w:tc>
        <w:tc>
          <w:tcPr>
            <w:tcW w:w="1071"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1EC50928"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6</w:t>
            </w:r>
          </w:p>
        </w:tc>
        <w:tc>
          <w:tcPr>
            <w:tcW w:w="992"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07FD13EF"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40,00</w:t>
            </w:r>
          </w:p>
        </w:tc>
        <w:tc>
          <w:tcPr>
            <w:tcW w:w="1134"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12F2677B"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6</w:t>
            </w:r>
          </w:p>
        </w:tc>
        <w:tc>
          <w:tcPr>
            <w:tcW w:w="1113"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7878A13D"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40,00</w:t>
            </w:r>
          </w:p>
        </w:tc>
      </w:tr>
      <w:tr w:rsidR="00E84A4B" w:rsidRPr="00E84A4B" w14:paraId="64E188D7" w14:textId="77777777" w:rsidTr="00E84A4B">
        <w:trPr>
          <w:trHeight w:val="259"/>
        </w:trPr>
        <w:tc>
          <w:tcPr>
            <w:tcW w:w="582"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D0081E9"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30</w:t>
            </w:r>
          </w:p>
        </w:tc>
        <w:tc>
          <w:tcPr>
            <w:tcW w:w="5954"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1784BB7D" w14:textId="77777777" w:rsidR="001E59DE" w:rsidRPr="00E84A4B" w:rsidRDefault="001E59DE">
            <w:pPr>
              <w:rPr>
                <w:rFonts w:ascii="Times New Roman" w:hAnsi="Times New Roman"/>
                <w:sz w:val="20"/>
                <w:szCs w:val="20"/>
              </w:rPr>
            </w:pPr>
            <w:r w:rsidRPr="00E84A4B">
              <w:rPr>
                <w:rFonts w:ascii="Times New Roman" w:hAnsi="Times New Roman"/>
                <w:sz w:val="20"/>
                <w:szCs w:val="20"/>
              </w:rPr>
              <w:t>МБДОУ НОВО-ЛЕНИНСКИЙ ДЕТСКИЙ САД</w:t>
            </w:r>
          </w:p>
        </w:tc>
        <w:tc>
          <w:tcPr>
            <w:tcW w:w="141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A1956FE"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14</w:t>
            </w:r>
          </w:p>
        </w:tc>
        <w:tc>
          <w:tcPr>
            <w:tcW w:w="1403"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192B2B0A"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0</w:t>
            </w:r>
          </w:p>
        </w:tc>
        <w:tc>
          <w:tcPr>
            <w:tcW w:w="1212"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281ECD2A"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0</w:t>
            </w:r>
          </w:p>
        </w:tc>
        <w:tc>
          <w:tcPr>
            <w:tcW w:w="1071"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40B19661"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3</w:t>
            </w:r>
          </w:p>
        </w:tc>
        <w:tc>
          <w:tcPr>
            <w:tcW w:w="992"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77E2E412"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21,43</w:t>
            </w:r>
          </w:p>
        </w:tc>
        <w:tc>
          <w:tcPr>
            <w:tcW w:w="1134"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565488C3"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11</w:t>
            </w:r>
          </w:p>
        </w:tc>
        <w:tc>
          <w:tcPr>
            <w:tcW w:w="1113"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040F955B"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78,57</w:t>
            </w:r>
          </w:p>
        </w:tc>
      </w:tr>
    </w:tbl>
    <w:p w14:paraId="1899BB1D" w14:textId="14E38503" w:rsidR="00D96180" w:rsidRDefault="00D96180" w:rsidP="00641BC3">
      <w:pPr>
        <w:spacing w:after="0" w:line="240" w:lineRule="auto"/>
        <w:jc w:val="center"/>
        <w:rPr>
          <w:rFonts w:ascii="Times New Roman" w:hAnsi="Times New Roman"/>
          <w:b/>
          <w:color w:val="FF0000"/>
          <w:sz w:val="24"/>
          <w:szCs w:val="24"/>
        </w:rPr>
        <w:sectPr w:rsidR="00D96180" w:rsidSect="001B1479">
          <w:pgSz w:w="16838" w:h="11906" w:orient="landscape"/>
          <w:pgMar w:top="709" w:right="1134" w:bottom="851" w:left="1134" w:header="709" w:footer="709" w:gutter="0"/>
          <w:cols w:space="708"/>
          <w:docGrid w:linePitch="360"/>
        </w:sectPr>
      </w:pPr>
    </w:p>
    <w:p w14:paraId="5CAC0AAB" w14:textId="77777777" w:rsidR="009956B7" w:rsidRPr="001B1479" w:rsidRDefault="009956B7" w:rsidP="003A65BA">
      <w:pPr>
        <w:spacing w:before="100" w:beforeAutospacing="1" w:after="100" w:afterAutospacing="1" w:line="240" w:lineRule="auto"/>
        <w:jc w:val="right"/>
        <w:rPr>
          <w:rFonts w:ascii="Times New Roman" w:eastAsia="Times New Roman" w:hAnsi="Times New Roman"/>
          <w:sz w:val="20"/>
          <w:szCs w:val="20"/>
          <w:lang w:eastAsia="ru-RU"/>
        </w:rPr>
      </w:pPr>
      <w:r w:rsidRPr="001B1479">
        <w:rPr>
          <w:rFonts w:ascii="Times New Roman" w:eastAsia="Times New Roman" w:hAnsi="Times New Roman"/>
          <w:sz w:val="20"/>
          <w:szCs w:val="20"/>
          <w:lang w:eastAsia="ru-RU"/>
        </w:rPr>
        <w:lastRenderedPageBreak/>
        <w:t xml:space="preserve">Рисунок </w:t>
      </w:r>
      <w:r w:rsidR="0029090B" w:rsidRPr="001B1479">
        <w:rPr>
          <w:rFonts w:ascii="Times New Roman" w:eastAsia="Times New Roman" w:hAnsi="Times New Roman"/>
          <w:sz w:val="20"/>
          <w:szCs w:val="20"/>
          <w:lang w:eastAsia="ru-RU"/>
        </w:rPr>
        <w:t>25</w:t>
      </w:r>
      <w:r w:rsidRPr="001B1479">
        <w:rPr>
          <w:rFonts w:ascii="Times New Roman" w:eastAsia="Times New Roman" w:hAnsi="Times New Roman"/>
          <w:sz w:val="20"/>
          <w:szCs w:val="20"/>
          <w:lang w:eastAsia="ru-RU"/>
        </w:rPr>
        <w:t>.</w:t>
      </w:r>
    </w:p>
    <w:p w14:paraId="4F2238BB" w14:textId="589E5638" w:rsidR="009956B7" w:rsidRPr="00023880" w:rsidRDefault="009956B7" w:rsidP="005E225F">
      <w:pPr>
        <w:spacing w:line="240" w:lineRule="auto"/>
        <w:ind w:firstLine="284"/>
        <w:jc w:val="center"/>
        <w:rPr>
          <w:rFonts w:ascii="Times New Roman" w:eastAsia="Times New Roman" w:hAnsi="Times New Roman"/>
          <w:b/>
          <w:sz w:val="24"/>
          <w:szCs w:val="24"/>
        </w:rPr>
      </w:pPr>
      <w:r w:rsidRPr="00023880">
        <w:rPr>
          <w:rFonts w:ascii="Times New Roman" w:eastAsia="Times New Roman" w:hAnsi="Times New Roman"/>
          <w:b/>
          <w:sz w:val="24"/>
          <w:szCs w:val="24"/>
          <w:lang w:eastAsia="ru-RU"/>
        </w:rPr>
        <w:t xml:space="preserve">Карта удовлетворенности респондентов по индикатору </w:t>
      </w:r>
      <w:r w:rsidRPr="00023880">
        <w:rPr>
          <w:rFonts w:ascii="Times New Roman" w:eastAsia="Times New Roman" w:hAnsi="Times New Roman"/>
          <w:b/>
          <w:sz w:val="24"/>
          <w:szCs w:val="24"/>
        </w:rPr>
        <w:t xml:space="preserve">«Удовлетворённость удобством графика работы </w:t>
      </w:r>
      <w:r w:rsidR="00BB4A2C" w:rsidRPr="00BB4A2C">
        <w:rPr>
          <w:rFonts w:ascii="Times New Roman" w:eastAsia="Times New Roman" w:hAnsi="Times New Roman"/>
          <w:b/>
          <w:sz w:val="24"/>
          <w:szCs w:val="24"/>
        </w:rPr>
        <w:t xml:space="preserve">образовательной организации» в образовательных организациях </w:t>
      </w:r>
      <w:r w:rsidR="001E59DE">
        <w:rPr>
          <w:rFonts w:ascii="Times New Roman" w:hAnsi="Times New Roman"/>
          <w:b/>
          <w:bCs/>
          <w:sz w:val="24"/>
          <w:szCs w:val="24"/>
        </w:rPr>
        <w:t>Осинского района Иркутской области</w:t>
      </w:r>
      <w:r w:rsidRPr="00023880">
        <w:rPr>
          <w:rFonts w:ascii="Times New Roman" w:eastAsia="Times New Roman" w:hAnsi="Times New Roman"/>
          <w:b/>
          <w:sz w:val="24"/>
          <w:szCs w:val="24"/>
        </w:rPr>
        <w:t>.</w:t>
      </w:r>
    </w:p>
    <w:p w14:paraId="3A69F50A" w14:textId="27A7D760" w:rsidR="009956B7" w:rsidRDefault="00E84A4B" w:rsidP="00E84A4B">
      <w:pPr>
        <w:spacing w:line="240" w:lineRule="auto"/>
        <w:jc w:val="center"/>
        <w:rPr>
          <w:rFonts w:ascii="Arial" w:hAnsi="Arial" w:cs="Arial"/>
          <w:b/>
          <w:bCs/>
          <w:sz w:val="20"/>
          <w:szCs w:val="20"/>
        </w:rPr>
      </w:pPr>
      <w:r>
        <w:rPr>
          <w:rFonts w:ascii="Times New Roman" w:hAnsi="Times New Roman"/>
          <w:b/>
          <w:color w:val="FF0000"/>
          <w:sz w:val="24"/>
          <w:szCs w:val="24"/>
        </w:rPr>
        <w:pict w14:anchorId="74505EE8">
          <v:shape id="_x0000_i1080" type="#_x0000_t75" style="width:619.5pt;height:401.25pt">
            <v:imagedata r:id="rId97" o:title="image000"/>
          </v:shape>
        </w:pict>
      </w:r>
    </w:p>
    <w:p w14:paraId="0DEA4558" w14:textId="77777777" w:rsidR="009956B7" w:rsidRDefault="009956B7" w:rsidP="00AF2049">
      <w:pPr>
        <w:spacing w:line="360" w:lineRule="auto"/>
        <w:ind w:firstLine="709"/>
        <w:jc w:val="both"/>
        <w:rPr>
          <w:rFonts w:ascii="Arial" w:hAnsi="Arial" w:cs="Arial"/>
          <w:b/>
          <w:bCs/>
          <w:sz w:val="20"/>
          <w:szCs w:val="20"/>
        </w:rPr>
        <w:sectPr w:rsidR="009956B7" w:rsidSect="001B1479">
          <w:pgSz w:w="16838" w:h="11906" w:orient="landscape"/>
          <w:pgMar w:top="426" w:right="1134" w:bottom="851" w:left="1134" w:header="709" w:footer="709" w:gutter="0"/>
          <w:cols w:space="708"/>
          <w:docGrid w:linePitch="360"/>
        </w:sectPr>
      </w:pPr>
    </w:p>
    <w:p w14:paraId="6F730A19" w14:textId="77777777" w:rsidR="005E225F" w:rsidRDefault="00BE6B16" w:rsidP="001B1479">
      <w:pPr>
        <w:spacing w:line="360" w:lineRule="auto"/>
        <w:ind w:firstLine="709"/>
        <w:jc w:val="both"/>
        <w:rPr>
          <w:rFonts w:ascii="Times New Roman" w:eastAsia="Times New Roman" w:hAnsi="Times New Roman"/>
          <w:sz w:val="24"/>
          <w:szCs w:val="24"/>
        </w:rPr>
      </w:pPr>
      <w:r w:rsidRPr="008D0C1D">
        <w:rPr>
          <w:rFonts w:ascii="Times New Roman" w:eastAsia="Times New Roman" w:hAnsi="Times New Roman"/>
          <w:sz w:val="24"/>
          <w:szCs w:val="24"/>
        </w:rPr>
        <w:lastRenderedPageBreak/>
        <w:t xml:space="preserve">Из представленных данных видно, что респонденты в большей степени удобством графика работы образовательной организации в следующих </w:t>
      </w:r>
      <w:r w:rsidR="005E225F">
        <w:rPr>
          <w:rFonts w:ascii="Times New Roman" w:eastAsia="Times New Roman" w:hAnsi="Times New Roman"/>
          <w:sz w:val="24"/>
          <w:szCs w:val="24"/>
        </w:rPr>
        <w:t xml:space="preserve">образовательных </w:t>
      </w:r>
      <w:r w:rsidRPr="008D0C1D">
        <w:rPr>
          <w:rFonts w:ascii="Times New Roman" w:eastAsia="Times New Roman" w:hAnsi="Times New Roman"/>
          <w:sz w:val="24"/>
          <w:szCs w:val="24"/>
        </w:rPr>
        <w:t>организациях:</w:t>
      </w:r>
      <w:bookmarkStart w:id="402" w:name="Строка_Максимум_к5_2_1"/>
      <w:r w:rsidR="005E225F">
        <w:rPr>
          <w:rFonts w:ascii="Times New Roman" w:eastAsia="Times New Roman" w:hAnsi="Times New Roman"/>
          <w:sz w:val="24"/>
          <w:szCs w:val="24"/>
        </w:rPr>
        <w:t xml:space="preserve"> </w:t>
      </w:r>
    </w:p>
    <w:p w14:paraId="6A307022" w14:textId="77777777" w:rsidR="001E59DE" w:rsidRDefault="001E59DE" w:rsidP="00E84A4B">
      <w:pPr>
        <w:spacing w:after="0" w:line="276" w:lineRule="auto"/>
        <w:ind w:firstLine="709"/>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МБДОУ МАЙСКИЙ ДЕТСКИЙ САД;</w:t>
      </w:r>
    </w:p>
    <w:p w14:paraId="559FC6A0" w14:textId="77777777" w:rsidR="001E59DE" w:rsidRDefault="001E59DE" w:rsidP="00E84A4B">
      <w:pPr>
        <w:spacing w:after="0" w:line="276" w:lineRule="auto"/>
        <w:ind w:firstLine="709"/>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МБДОУ НОВО-ЛЕНИНСКИЙ ДЕТСКИЙ САД;</w:t>
      </w:r>
    </w:p>
    <w:p w14:paraId="6889E9DC" w14:textId="77777777" w:rsidR="001E59DE" w:rsidRDefault="001E59DE" w:rsidP="00E84A4B">
      <w:pPr>
        <w:spacing w:after="0" w:line="276" w:lineRule="auto"/>
        <w:ind w:firstLine="709"/>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МБУ ДО ОСИНСКАЯ ДЮСШ ИМ. В.В. КУЗИНА;</w:t>
      </w:r>
    </w:p>
    <w:p w14:paraId="0DDD8500" w14:textId="77777777" w:rsidR="001E59DE" w:rsidRDefault="001E59DE" w:rsidP="00E84A4B">
      <w:pPr>
        <w:spacing w:after="0" w:line="276" w:lineRule="auto"/>
        <w:ind w:firstLine="709"/>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МБДОУ «ОСИНСКИЙ ДЕТСКИЙ САД № 2»;</w:t>
      </w:r>
    </w:p>
    <w:p w14:paraId="06440FF2" w14:textId="77777777" w:rsidR="001E59DE" w:rsidRDefault="001E59DE" w:rsidP="00E84A4B">
      <w:pPr>
        <w:spacing w:after="0" w:line="276" w:lineRule="auto"/>
        <w:ind w:firstLine="709"/>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МБДОУ УСТЬ - АЛТАНСКИЙ ДЕТСКИЙ САД;</w:t>
      </w:r>
    </w:p>
    <w:p w14:paraId="7C245A34" w14:textId="77777777" w:rsidR="001E59DE" w:rsidRDefault="001E59DE" w:rsidP="00E84A4B">
      <w:pPr>
        <w:spacing w:after="0" w:line="276" w:lineRule="auto"/>
        <w:ind w:firstLine="709"/>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МБДОУ ОСИНСКИЙ ДЕТСКИЙ САД №1;</w:t>
      </w:r>
    </w:p>
    <w:p w14:paraId="19A56BF0" w14:textId="77777777" w:rsidR="001E59DE" w:rsidRDefault="001E59DE" w:rsidP="00E84A4B">
      <w:pPr>
        <w:spacing w:after="0" w:line="276" w:lineRule="auto"/>
        <w:ind w:firstLine="709"/>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МБДОУ ЛУЗГИНОВСКИЙ ДЕТСКИЙ САД;</w:t>
      </w:r>
    </w:p>
    <w:p w14:paraId="2B5745B6" w14:textId="58E6AE01" w:rsidR="001E59DE" w:rsidRDefault="001E59DE" w:rsidP="00E84A4B">
      <w:pPr>
        <w:spacing w:after="0" w:line="276" w:lineRule="auto"/>
        <w:ind w:firstLine="709"/>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МБДОУ ПРИМОРСКИЙ ДЕТСКИЙ САД;</w:t>
      </w:r>
    </w:p>
    <w:p w14:paraId="7A2A9127" w14:textId="77777777" w:rsidR="001E59DE" w:rsidRDefault="001E59DE" w:rsidP="00E84A4B">
      <w:pPr>
        <w:spacing w:after="0" w:line="276" w:lineRule="auto"/>
        <w:ind w:firstLine="709"/>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МБДОУ ОСИНСКИЙ ДЕТСКИЙ САД №3.</w:t>
      </w:r>
    </w:p>
    <w:bookmarkEnd w:id="402"/>
    <w:p w14:paraId="4E0F837F" w14:textId="77777777" w:rsidR="00641BC3" w:rsidRPr="005E225F" w:rsidRDefault="00641BC3" w:rsidP="001B1479">
      <w:pPr>
        <w:spacing w:line="276" w:lineRule="auto"/>
        <w:ind w:firstLine="709"/>
        <w:jc w:val="both"/>
        <w:rPr>
          <w:rFonts w:ascii="Times New Roman" w:eastAsia="Times New Roman" w:hAnsi="Times New Roman"/>
          <w:sz w:val="24"/>
          <w:szCs w:val="24"/>
        </w:rPr>
      </w:pPr>
    </w:p>
    <w:p w14:paraId="4E1A2EDC" w14:textId="77777777" w:rsidR="00641BC3" w:rsidRPr="00A26080" w:rsidRDefault="00641BC3" w:rsidP="001B1479">
      <w:pPr>
        <w:shd w:val="clear" w:color="auto" w:fill="FFFFFF"/>
        <w:spacing w:after="0" w:line="360" w:lineRule="auto"/>
        <w:ind w:firstLine="709"/>
        <w:jc w:val="both"/>
        <w:rPr>
          <w:rFonts w:ascii="Times New Roman" w:eastAsia="Times New Roman" w:hAnsi="Times New Roman"/>
          <w:sz w:val="24"/>
          <w:szCs w:val="24"/>
        </w:rPr>
      </w:pPr>
      <w:r w:rsidRPr="00A26080">
        <w:rPr>
          <w:rFonts w:ascii="Times New Roman" w:eastAsia="Times New Roman" w:hAnsi="Times New Roman"/>
          <w:sz w:val="24"/>
          <w:szCs w:val="24"/>
        </w:rPr>
        <w:t>Наименьшую удовлетворенность респонденты высказали по данному индикатору в отношении следующих образовательных организаци</w:t>
      </w:r>
      <w:r w:rsidR="005E225F">
        <w:rPr>
          <w:rFonts w:ascii="Times New Roman" w:eastAsia="Times New Roman" w:hAnsi="Times New Roman"/>
          <w:sz w:val="24"/>
          <w:szCs w:val="24"/>
        </w:rPr>
        <w:t>й</w:t>
      </w:r>
      <w:r w:rsidRPr="00A26080">
        <w:rPr>
          <w:rFonts w:ascii="Times New Roman" w:eastAsia="Times New Roman" w:hAnsi="Times New Roman"/>
          <w:sz w:val="24"/>
          <w:szCs w:val="24"/>
        </w:rPr>
        <w:t>:</w:t>
      </w:r>
    </w:p>
    <w:p w14:paraId="4C50A451" w14:textId="77777777" w:rsidR="001E59DE" w:rsidRDefault="001E59DE" w:rsidP="00E84A4B">
      <w:pPr>
        <w:spacing w:after="0" w:line="276" w:lineRule="auto"/>
        <w:ind w:firstLine="708"/>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МБОУ РУССКО-ЯНГУТСКАЯ СОШ;</w:t>
      </w:r>
    </w:p>
    <w:p w14:paraId="5EEE2E9E" w14:textId="77777777" w:rsidR="001E59DE" w:rsidRDefault="001E59DE" w:rsidP="00E84A4B">
      <w:pPr>
        <w:spacing w:after="0" w:line="276" w:lineRule="auto"/>
        <w:ind w:firstLine="708"/>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МБОУ КАХИНСКАЯ СОШ ИМ. И. А. БАТУДАЕВА;</w:t>
      </w:r>
    </w:p>
    <w:p w14:paraId="44348291" w14:textId="77777777" w:rsidR="001E59DE" w:rsidRDefault="001E59DE" w:rsidP="00E84A4B">
      <w:pPr>
        <w:spacing w:after="0" w:line="276" w:lineRule="auto"/>
        <w:ind w:firstLine="708"/>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МБОУ БИЛЬЧИРСКАЯ СОШ;</w:t>
      </w:r>
    </w:p>
    <w:p w14:paraId="2D81CFF1" w14:textId="77777777" w:rsidR="001E59DE" w:rsidRDefault="001E59DE" w:rsidP="00E84A4B">
      <w:pPr>
        <w:spacing w:after="0" w:line="276" w:lineRule="auto"/>
        <w:ind w:firstLine="708"/>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МБОУ МАЙСКАЯ СОШ;</w:t>
      </w:r>
    </w:p>
    <w:p w14:paraId="68130D2A" w14:textId="77777777" w:rsidR="001E59DE" w:rsidRDefault="001E59DE" w:rsidP="00E84A4B">
      <w:pPr>
        <w:spacing w:after="0" w:line="276" w:lineRule="auto"/>
        <w:ind w:firstLine="708"/>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МБДОУ ДЕРЕВНИ ЛУЗГИНА ДЕТСКИЙ САД АИСТЕНОК;</w:t>
      </w:r>
    </w:p>
    <w:p w14:paraId="3DED0270" w14:textId="77777777" w:rsidR="001E59DE" w:rsidRDefault="001E59DE" w:rsidP="00E84A4B">
      <w:pPr>
        <w:spacing w:after="0" w:line="276" w:lineRule="auto"/>
        <w:ind w:firstLine="708"/>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МБОУ БУРЯТ-ЯНГУТСКАЯ СОШ ИМ. А.С. ПУШКИНА;</w:t>
      </w:r>
    </w:p>
    <w:p w14:paraId="48835808" w14:textId="77777777" w:rsidR="001E59DE" w:rsidRDefault="001E59DE" w:rsidP="00E84A4B">
      <w:pPr>
        <w:spacing w:after="0" w:line="276" w:lineRule="auto"/>
        <w:ind w:firstLine="708"/>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МБОУ РАССВЕТСКАЯ ООШ;</w:t>
      </w:r>
    </w:p>
    <w:p w14:paraId="5D847C4C" w14:textId="17D88DC4" w:rsidR="001E59DE" w:rsidRDefault="001E59DE" w:rsidP="00E84A4B">
      <w:pPr>
        <w:spacing w:after="0" w:line="276" w:lineRule="auto"/>
        <w:ind w:firstLine="708"/>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МБОУ МОЛЬТИНСКАЯ ООШ ИМЕНИ БОГДАНОВА Г.Н.;</w:t>
      </w:r>
    </w:p>
    <w:p w14:paraId="71D50079" w14:textId="77777777" w:rsidR="001E59DE" w:rsidRDefault="001E59DE" w:rsidP="00E84A4B">
      <w:pPr>
        <w:spacing w:after="0" w:line="276" w:lineRule="auto"/>
        <w:ind w:firstLine="708"/>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МБДОУ БИЛЬЧИРСКИЙ ДЕТСКИЙ САД;</w:t>
      </w:r>
    </w:p>
    <w:p w14:paraId="13800C6F" w14:textId="77777777" w:rsidR="001E59DE" w:rsidRDefault="001E59DE" w:rsidP="00E84A4B">
      <w:pPr>
        <w:spacing w:after="0" w:line="276" w:lineRule="auto"/>
        <w:ind w:firstLine="708"/>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МБОУ ОСИНСКАЯ СОШ №1;</w:t>
      </w:r>
    </w:p>
    <w:p w14:paraId="3269B626" w14:textId="77777777" w:rsidR="001E59DE" w:rsidRDefault="001E59DE" w:rsidP="00E84A4B">
      <w:pPr>
        <w:spacing w:after="0" w:line="276" w:lineRule="auto"/>
        <w:ind w:firstLine="708"/>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МБДОУ БУРЯТ-ЯНГУТСКИЙ ДЕТСКИЙ САД;</w:t>
      </w:r>
    </w:p>
    <w:p w14:paraId="1C7D8FA5" w14:textId="77777777" w:rsidR="001E59DE" w:rsidRDefault="001E59DE" w:rsidP="00E84A4B">
      <w:pPr>
        <w:spacing w:after="0" w:line="276" w:lineRule="auto"/>
        <w:ind w:firstLine="708"/>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МБОУ КУТАНСКАЯ ООШ;</w:t>
      </w:r>
    </w:p>
    <w:p w14:paraId="17FC7D7E" w14:textId="77777777" w:rsidR="001E59DE" w:rsidRDefault="001E59DE" w:rsidP="00E84A4B">
      <w:pPr>
        <w:spacing w:after="0" w:line="276" w:lineRule="auto"/>
        <w:ind w:firstLine="708"/>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МБДОУ УЛЕЙСКИЙ ДЕТСКИЙ САД.</w:t>
      </w:r>
    </w:p>
    <w:p w14:paraId="4C67085D" w14:textId="77777777" w:rsidR="00BE6B16" w:rsidRDefault="00641BC3" w:rsidP="001B1479">
      <w:pPr>
        <w:spacing w:line="276" w:lineRule="auto"/>
        <w:ind w:firstLine="708"/>
        <w:jc w:val="both"/>
        <w:rPr>
          <w:b/>
          <w:bCs/>
        </w:rPr>
      </w:pPr>
      <w:r>
        <w:rPr>
          <w:b/>
          <w:bCs/>
        </w:rPr>
        <w:t xml:space="preserve"> </w:t>
      </w:r>
    </w:p>
    <w:p w14:paraId="3EA1494D" w14:textId="77777777" w:rsidR="005E225F" w:rsidRDefault="005E225F" w:rsidP="00641BC3">
      <w:pPr>
        <w:spacing w:line="360" w:lineRule="auto"/>
        <w:ind w:firstLine="708"/>
        <w:jc w:val="both"/>
        <w:rPr>
          <w:b/>
          <w:bCs/>
        </w:rPr>
      </w:pPr>
    </w:p>
    <w:p w14:paraId="4C85D2B5" w14:textId="77777777" w:rsidR="00BE6B16" w:rsidRPr="00BF5B30" w:rsidRDefault="00641BC3" w:rsidP="004E7B40">
      <w:pPr>
        <w:numPr>
          <w:ilvl w:val="2"/>
          <w:numId w:val="50"/>
        </w:numPr>
        <w:spacing w:line="240" w:lineRule="auto"/>
        <w:ind w:left="0" w:firstLine="0"/>
        <w:jc w:val="center"/>
        <w:outlineLvl w:val="2"/>
        <w:rPr>
          <w:rFonts w:ascii="Arial" w:hAnsi="Arial" w:cs="Arial"/>
          <w:b/>
          <w:bCs/>
          <w:sz w:val="20"/>
          <w:szCs w:val="20"/>
        </w:rPr>
      </w:pPr>
      <w:r>
        <w:rPr>
          <w:rFonts w:ascii="Arial" w:hAnsi="Arial" w:cs="Arial"/>
          <w:b/>
          <w:bCs/>
          <w:sz w:val="20"/>
          <w:szCs w:val="20"/>
        </w:rPr>
        <w:br w:type="page"/>
      </w:r>
      <w:bookmarkStart w:id="403" w:name="_Toc16769621"/>
      <w:bookmarkStart w:id="404" w:name="_Toc30335376"/>
      <w:bookmarkStart w:id="405" w:name="_Toc37226310"/>
      <w:bookmarkStart w:id="406" w:name="_Toc37226366"/>
      <w:bookmarkStart w:id="407" w:name="_Toc136339856"/>
      <w:r w:rsidR="00BE6B16" w:rsidRPr="00BF5B30">
        <w:rPr>
          <w:rFonts w:ascii="Arial" w:hAnsi="Arial" w:cs="Arial"/>
          <w:b/>
          <w:sz w:val="20"/>
          <w:szCs w:val="20"/>
        </w:rPr>
        <w:lastRenderedPageBreak/>
        <w:t xml:space="preserve">КРИТЕРИЙ </w:t>
      </w:r>
      <w:r w:rsidR="00BE6B16" w:rsidRPr="00BF5B30">
        <w:rPr>
          <w:rFonts w:ascii="Arial" w:hAnsi="Arial" w:cs="Arial"/>
          <w:b/>
          <w:sz w:val="20"/>
          <w:szCs w:val="20"/>
          <w:lang w:val="en-US"/>
        </w:rPr>
        <w:t>V</w:t>
      </w:r>
      <w:r w:rsidR="00BE6B16" w:rsidRPr="00BF5B30">
        <w:rPr>
          <w:rFonts w:ascii="Arial" w:hAnsi="Arial" w:cs="Arial"/>
          <w:b/>
          <w:sz w:val="20"/>
          <w:szCs w:val="20"/>
        </w:rPr>
        <w:t xml:space="preserve"> ПОКАЗАТЕЛЬ 3. «ДОЛЯ ПОЛУЧАТЕЛЕЙ УСЛУГ, УДОВЛЕТВОРЕННЫХ </w:t>
      </w:r>
      <w:r w:rsidR="00A31EE6" w:rsidRPr="00BF5B30">
        <w:rPr>
          <w:rFonts w:ascii="Arial" w:hAnsi="Arial" w:cs="Arial"/>
          <w:b/>
          <w:sz w:val="20"/>
          <w:szCs w:val="20"/>
        </w:rPr>
        <w:t xml:space="preserve">В </w:t>
      </w:r>
      <w:r w:rsidR="00A31EE6">
        <w:rPr>
          <w:rFonts w:ascii="Arial" w:hAnsi="Arial" w:cs="Arial"/>
          <w:b/>
          <w:sz w:val="20"/>
          <w:szCs w:val="20"/>
        </w:rPr>
        <w:t>ЦЕЛОМ</w:t>
      </w:r>
      <w:r w:rsidR="00BE6B16" w:rsidRPr="00BF5B30">
        <w:rPr>
          <w:rFonts w:ascii="Arial" w:hAnsi="Arial" w:cs="Arial"/>
          <w:b/>
          <w:sz w:val="20"/>
          <w:szCs w:val="20"/>
        </w:rPr>
        <w:t xml:space="preserve"> УСЛОВИЯМИ ОКАЗАНИЯ УСЛУГ В ОБРАЗОВАТЕЛЬНОЙ ОРГАНИЗАЦИИ».</w:t>
      </w:r>
      <w:bookmarkEnd w:id="403"/>
      <w:bookmarkEnd w:id="404"/>
      <w:bookmarkEnd w:id="405"/>
      <w:bookmarkEnd w:id="406"/>
      <w:bookmarkEnd w:id="407"/>
    </w:p>
    <w:p w14:paraId="44F14B63" w14:textId="77777777" w:rsidR="00BE6B16" w:rsidRDefault="00BE6B16" w:rsidP="00BE6B16">
      <w:pPr>
        <w:spacing w:line="240" w:lineRule="auto"/>
        <w:rPr>
          <w:b/>
        </w:rPr>
      </w:pPr>
    </w:p>
    <w:p w14:paraId="58FAE2BB" w14:textId="77777777" w:rsidR="00BE6B16" w:rsidRPr="008D0C1D" w:rsidRDefault="00BE6B16" w:rsidP="006D3D7A">
      <w:pPr>
        <w:spacing w:line="360" w:lineRule="auto"/>
        <w:ind w:firstLine="709"/>
        <w:jc w:val="both"/>
        <w:rPr>
          <w:rFonts w:ascii="Times New Roman" w:eastAsia="Times New Roman" w:hAnsi="Times New Roman"/>
          <w:sz w:val="24"/>
          <w:szCs w:val="24"/>
        </w:rPr>
      </w:pPr>
      <w:r w:rsidRPr="008D0C1D">
        <w:rPr>
          <w:rFonts w:ascii="Times New Roman" w:eastAsia="Times New Roman" w:hAnsi="Times New Roman"/>
          <w:sz w:val="24"/>
          <w:szCs w:val="24"/>
        </w:rPr>
        <w:t>Показатель представлен 1 индикатором:</w:t>
      </w:r>
    </w:p>
    <w:p w14:paraId="2BD9040A" w14:textId="77777777" w:rsidR="00BE6B16" w:rsidRPr="008D0C1D" w:rsidRDefault="005E225F" w:rsidP="006D3D7A">
      <w:pPr>
        <w:numPr>
          <w:ilvl w:val="0"/>
          <w:numId w:val="28"/>
        </w:numPr>
        <w:tabs>
          <w:tab w:val="left" w:pos="1276"/>
        </w:tabs>
        <w:spacing w:line="36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у</w:t>
      </w:r>
      <w:r w:rsidR="00BE6B16" w:rsidRPr="008D0C1D">
        <w:rPr>
          <w:rFonts w:ascii="Times New Roman" w:eastAsia="Times New Roman" w:hAnsi="Times New Roman"/>
          <w:sz w:val="24"/>
          <w:szCs w:val="24"/>
        </w:rPr>
        <w:t>довлетворённость условиями оказания образовательных услуг в образовательной организации.</w:t>
      </w:r>
    </w:p>
    <w:p w14:paraId="3F7CC0E2" w14:textId="77777777" w:rsidR="00BE6B16" w:rsidRPr="008D0C1D" w:rsidRDefault="00BE6B16" w:rsidP="006D3D7A">
      <w:pPr>
        <w:spacing w:line="360" w:lineRule="auto"/>
        <w:ind w:firstLine="709"/>
        <w:jc w:val="both"/>
        <w:rPr>
          <w:rFonts w:ascii="Times New Roman" w:eastAsia="Times New Roman" w:hAnsi="Times New Roman"/>
          <w:sz w:val="24"/>
          <w:szCs w:val="24"/>
        </w:rPr>
      </w:pPr>
      <w:r w:rsidRPr="008D0C1D">
        <w:rPr>
          <w:rFonts w:ascii="Times New Roman" w:eastAsia="Times New Roman" w:hAnsi="Times New Roman"/>
          <w:sz w:val="24"/>
          <w:szCs w:val="24"/>
        </w:rPr>
        <w:t>Максимальная оценка – 100 баллов</w:t>
      </w:r>
      <w:r w:rsidR="00A31EE6">
        <w:rPr>
          <w:rFonts w:ascii="Times New Roman" w:eastAsia="Times New Roman" w:hAnsi="Times New Roman"/>
          <w:sz w:val="24"/>
          <w:szCs w:val="24"/>
        </w:rPr>
        <w:t>.</w:t>
      </w:r>
    </w:p>
    <w:p w14:paraId="3000825B" w14:textId="77777777" w:rsidR="00BE6B16" w:rsidRPr="008D0C1D" w:rsidRDefault="00BE6B16" w:rsidP="006D3D7A">
      <w:pPr>
        <w:widowControl w:val="0"/>
        <w:autoSpaceDE w:val="0"/>
        <w:autoSpaceDN w:val="0"/>
        <w:adjustRightInd w:val="0"/>
        <w:spacing w:after="0" w:line="360" w:lineRule="auto"/>
        <w:ind w:right="-63" w:firstLine="709"/>
        <w:jc w:val="both"/>
        <w:rPr>
          <w:rFonts w:ascii="Times New Roman" w:eastAsia="Times New Roman" w:hAnsi="Times New Roman" w:cs="Arial"/>
          <w:sz w:val="24"/>
          <w:szCs w:val="24"/>
          <w:lang w:eastAsia="ru-RU"/>
        </w:rPr>
      </w:pPr>
      <w:r w:rsidRPr="008D0C1D">
        <w:rPr>
          <w:rFonts w:ascii="Times New Roman" w:eastAsia="Times New Roman" w:hAnsi="Times New Roman" w:cs="Arial"/>
          <w:sz w:val="24"/>
          <w:szCs w:val="24"/>
          <w:shd w:val="clear" w:color="auto" w:fill="FFFFFF"/>
          <w:lang w:eastAsia="ru-RU"/>
        </w:rPr>
        <w:t xml:space="preserve">Результаты, проведенного анализа анкетирования респондентов, по </w:t>
      </w:r>
      <w:r w:rsidRPr="008D0C1D">
        <w:rPr>
          <w:rFonts w:ascii="Times New Roman" w:eastAsia="Times New Roman" w:hAnsi="Times New Roman"/>
          <w:sz w:val="24"/>
          <w:szCs w:val="24"/>
          <w:lang w:eastAsia="ru-RU"/>
        </w:rPr>
        <w:t>показателю «Доля получателей услуг, удовлетворенных в целом условиями оказания услуг в образовательн</w:t>
      </w:r>
      <w:r w:rsidR="00BB4A2C">
        <w:rPr>
          <w:rFonts w:ascii="Times New Roman" w:eastAsia="Times New Roman" w:hAnsi="Times New Roman"/>
          <w:sz w:val="24"/>
          <w:szCs w:val="24"/>
          <w:lang w:eastAsia="ru-RU"/>
        </w:rPr>
        <w:t>ой</w:t>
      </w:r>
      <w:r w:rsidRPr="008D0C1D">
        <w:rPr>
          <w:rFonts w:ascii="Times New Roman" w:eastAsia="Times New Roman" w:hAnsi="Times New Roman"/>
          <w:sz w:val="24"/>
          <w:szCs w:val="24"/>
          <w:lang w:eastAsia="ru-RU"/>
        </w:rPr>
        <w:t xml:space="preserve"> организаци</w:t>
      </w:r>
      <w:r w:rsidR="00BB4A2C">
        <w:rPr>
          <w:rFonts w:ascii="Times New Roman" w:eastAsia="Times New Roman" w:hAnsi="Times New Roman"/>
          <w:sz w:val="24"/>
          <w:szCs w:val="24"/>
          <w:lang w:eastAsia="ru-RU"/>
        </w:rPr>
        <w:t>и</w:t>
      </w:r>
      <w:r w:rsidRPr="008D0C1D">
        <w:rPr>
          <w:rFonts w:ascii="Times New Roman" w:eastAsia="Times New Roman" w:hAnsi="Times New Roman"/>
          <w:sz w:val="24"/>
          <w:szCs w:val="24"/>
          <w:shd w:val="clear" w:color="auto" w:fill="FFFFFF"/>
          <w:lang w:eastAsia="ru-RU"/>
        </w:rPr>
        <w:t xml:space="preserve">» </w:t>
      </w:r>
      <w:r w:rsidRPr="008D0C1D">
        <w:rPr>
          <w:rFonts w:ascii="Times New Roman" w:eastAsia="Times New Roman" w:hAnsi="Times New Roman" w:cs="Arial"/>
          <w:sz w:val="24"/>
          <w:szCs w:val="24"/>
          <w:shd w:val="clear" w:color="auto" w:fill="FFFFFF"/>
          <w:lang w:eastAsia="ru-RU"/>
        </w:rPr>
        <w:t>представлены</w:t>
      </w:r>
      <w:r w:rsidRPr="008D0C1D">
        <w:rPr>
          <w:rFonts w:ascii="Times New Roman" w:eastAsia="Times New Roman" w:hAnsi="Times New Roman" w:cs="Arial"/>
          <w:sz w:val="24"/>
          <w:szCs w:val="24"/>
          <w:lang w:eastAsia="ru-RU"/>
        </w:rPr>
        <w:t xml:space="preserve"> в таблице 4</w:t>
      </w:r>
      <w:r w:rsidR="00BB4386">
        <w:rPr>
          <w:rFonts w:ascii="Times New Roman" w:eastAsia="Times New Roman" w:hAnsi="Times New Roman" w:cs="Arial"/>
          <w:sz w:val="24"/>
          <w:szCs w:val="24"/>
          <w:lang w:eastAsia="ru-RU"/>
        </w:rPr>
        <w:t>5</w:t>
      </w:r>
      <w:r w:rsidRPr="008D0C1D">
        <w:rPr>
          <w:rFonts w:ascii="Times New Roman" w:eastAsia="Times New Roman" w:hAnsi="Times New Roman" w:cs="Arial"/>
          <w:sz w:val="24"/>
          <w:szCs w:val="24"/>
          <w:lang w:eastAsia="ru-RU"/>
        </w:rPr>
        <w:t>.</w:t>
      </w:r>
    </w:p>
    <w:p w14:paraId="1E95B840" w14:textId="77777777" w:rsidR="00BE6B16" w:rsidRPr="008D0C1D" w:rsidRDefault="00BE6B16" w:rsidP="00566926">
      <w:pPr>
        <w:widowControl w:val="0"/>
        <w:autoSpaceDE w:val="0"/>
        <w:autoSpaceDN w:val="0"/>
        <w:adjustRightInd w:val="0"/>
        <w:spacing w:after="0" w:line="240" w:lineRule="auto"/>
        <w:ind w:right="-63" w:firstLine="709"/>
        <w:jc w:val="both"/>
        <w:rPr>
          <w:rFonts w:ascii="Times New Roman" w:eastAsia="Times New Roman" w:hAnsi="Times New Roman" w:cs="Arial"/>
          <w:sz w:val="28"/>
          <w:szCs w:val="28"/>
          <w:lang w:eastAsia="ru-RU"/>
        </w:rPr>
      </w:pPr>
    </w:p>
    <w:p w14:paraId="70CA24E5" w14:textId="77777777" w:rsidR="00BE6B16" w:rsidRPr="001B1479" w:rsidRDefault="00BE6B16" w:rsidP="00566926">
      <w:pPr>
        <w:widowControl w:val="0"/>
        <w:autoSpaceDE w:val="0"/>
        <w:autoSpaceDN w:val="0"/>
        <w:adjustRightInd w:val="0"/>
        <w:spacing w:after="0" w:line="240" w:lineRule="auto"/>
        <w:ind w:right="-63" w:firstLine="709"/>
        <w:jc w:val="right"/>
        <w:rPr>
          <w:rFonts w:ascii="Times New Roman" w:eastAsia="Times New Roman" w:hAnsi="Times New Roman" w:cs="Arial"/>
          <w:sz w:val="20"/>
          <w:szCs w:val="20"/>
          <w:lang w:eastAsia="ru-RU"/>
        </w:rPr>
      </w:pPr>
      <w:r w:rsidRPr="001B1479">
        <w:rPr>
          <w:rFonts w:ascii="Times New Roman" w:eastAsia="Times New Roman" w:hAnsi="Times New Roman" w:cs="Arial"/>
          <w:sz w:val="20"/>
          <w:szCs w:val="20"/>
          <w:lang w:eastAsia="ru-RU"/>
        </w:rPr>
        <w:t>Таблица 4</w:t>
      </w:r>
      <w:r w:rsidR="00BB4386" w:rsidRPr="001B1479">
        <w:rPr>
          <w:rFonts w:ascii="Times New Roman" w:eastAsia="Times New Roman" w:hAnsi="Times New Roman" w:cs="Arial"/>
          <w:sz w:val="20"/>
          <w:szCs w:val="20"/>
          <w:lang w:eastAsia="ru-RU"/>
        </w:rPr>
        <w:t>5</w:t>
      </w:r>
      <w:r w:rsidRPr="001B1479">
        <w:rPr>
          <w:rFonts w:ascii="Times New Roman" w:eastAsia="Times New Roman" w:hAnsi="Times New Roman" w:cs="Arial"/>
          <w:sz w:val="20"/>
          <w:szCs w:val="20"/>
          <w:lang w:eastAsia="ru-RU"/>
        </w:rPr>
        <w:t>.</w:t>
      </w:r>
    </w:p>
    <w:p w14:paraId="15F6677F" w14:textId="77777777" w:rsidR="005E225F" w:rsidRPr="008D0C1D" w:rsidRDefault="005E225F" w:rsidP="00566926">
      <w:pPr>
        <w:widowControl w:val="0"/>
        <w:autoSpaceDE w:val="0"/>
        <w:autoSpaceDN w:val="0"/>
        <w:adjustRightInd w:val="0"/>
        <w:spacing w:after="0" w:line="240" w:lineRule="auto"/>
        <w:ind w:right="-63" w:firstLine="709"/>
        <w:jc w:val="right"/>
        <w:rPr>
          <w:rFonts w:ascii="Times New Roman" w:eastAsia="Times New Roman" w:hAnsi="Times New Roman" w:cs="Arial"/>
          <w:sz w:val="24"/>
          <w:szCs w:val="24"/>
          <w:lang w:eastAsia="ru-RU"/>
        </w:rPr>
      </w:pPr>
    </w:p>
    <w:p w14:paraId="28ED21D2" w14:textId="40979D2A" w:rsidR="00BE6B16" w:rsidRDefault="00BE6B16" w:rsidP="00A31EE6">
      <w:pPr>
        <w:widowControl w:val="0"/>
        <w:autoSpaceDE w:val="0"/>
        <w:autoSpaceDN w:val="0"/>
        <w:adjustRightInd w:val="0"/>
        <w:spacing w:after="0" w:line="240" w:lineRule="auto"/>
        <w:ind w:right="-63"/>
        <w:jc w:val="center"/>
        <w:rPr>
          <w:rFonts w:ascii="Times New Roman" w:eastAsia="Times New Roman" w:hAnsi="Times New Roman"/>
          <w:b/>
          <w:sz w:val="24"/>
          <w:szCs w:val="24"/>
        </w:rPr>
      </w:pPr>
      <w:r w:rsidRPr="008D0C1D">
        <w:rPr>
          <w:rFonts w:ascii="Times New Roman" w:eastAsia="Times New Roman" w:hAnsi="Times New Roman"/>
          <w:b/>
          <w:sz w:val="24"/>
          <w:szCs w:val="24"/>
        </w:rPr>
        <w:t>Удовлетворённость условиями оказания образовательных услуг в образовательн</w:t>
      </w:r>
      <w:r w:rsidR="005E225F">
        <w:rPr>
          <w:rFonts w:ascii="Times New Roman" w:eastAsia="Times New Roman" w:hAnsi="Times New Roman"/>
          <w:b/>
          <w:sz w:val="24"/>
          <w:szCs w:val="24"/>
        </w:rPr>
        <w:t>ых</w:t>
      </w:r>
      <w:r w:rsidRPr="008D0C1D">
        <w:rPr>
          <w:rFonts w:ascii="Times New Roman" w:eastAsia="Times New Roman" w:hAnsi="Times New Roman"/>
          <w:b/>
          <w:sz w:val="24"/>
          <w:szCs w:val="24"/>
        </w:rPr>
        <w:t xml:space="preserve"> организаци</w:t>
      </w:r>
      <w:r w:rsidR="005E225F">
        <w:rPr>
          <w:rFonts w:ascii="Times New Roman" w:eastAsia="Times New Roman" w:hAnsi="Times New Roman"/>
          <w:b/>
          <w:sz w:val="24"/>
          <w:szCs w:val="24"/>
        </w:rPr>
        <w:t xml:space="preserve">ях </w:t>
      </w:r>
      <w:r w:rsidR="001E59DE">
        <w:rPr>
          <w:rFonts w:ascii="Times New Roman" w:hAnsi="Times New Roman"/>
          <w:b/>
          <w:bCs/>
          <w:sz w:val="24"/>
          <w:szCs w:val="24"/>
        </w:rPr>
        <w:t>Осинского района Иркутской области</w:t>
      </w:r>
      <w:r>
        <w:rPr>
          <w:rFonts w:ascii="Times New Roman" w:eastAsia="Times New Roman" w:hAnsi="Times New Roman"/>
          <w:b/>
          <w:sz w:val="24"/>
          <w:szCs w:val="24"/>
        </w:rPr>
        <w:t>.</w:t>
      </w:r>
    </w:p>
    <w:p w14:paraId="2C372EFC" w14:textId="77777777" w:rsidR="005E225F" w:rsidRPr="008D0C1D" w:rsidRDefault="005E225F" w:rsidP="00566926">
      <w:pPr>
        <w:widowControl w:val="0"/>
        <w:autoSpaceDE w:val="0"/>
        <w:autoSpaceDN w:val="0"/>
        <w:adjustRightInd w:val="0"/>
        <w:spacing w:after="0" w:line="240" w:lineRule="auto"/>
        <w:ind w:right="-63" w:firstLine="709"/>
        <w:jc w:val="center"/>
        <w:rPr>
          <w:rFonts w:ascii="Times New Roman" w:eastAsia="Times New Roman" w:hAnsi="Times New Roman" w:cs="Arial"/>
          <w:b/>
          <w:sz w:val="24"/>
          <w:szCs w:val="24"/>
          <w:lang w:eastAsia="ru-RU"/>
        </w:rPr>
      </w:pPr>
    </w:p>
    <w:p w14:paraId="5C124E24" w14:textId="77777777" w:rsidR="00BE6B16" w:rsidRPr="001C72CA" w:rsidRDefault="00BE6B16" w:rsidP="00566926">
      <w:pPr>
        <w:widowControl w:val="0"/>
        <w:autoSpaceDE w:val="0"/>
        <w:autoSpaceDN w:val="0"/>
        <w:adjustRightInd w:val="0"/>
        <w:spacing w:after="0" w:line="240" w:lineRule="auto"/>
        <w:ind w:right="-63" w:firstLine="142"/>
        <w:jc w:val="right"/>
        <w:rPr>
          <w:rFonts w:ascii="Times New Roman" w:eastAsia="Times New Roman" w:hAnsi="Times New Roman" w:cs="Arial"/>
          <w:color w:val="FF0000"/>
          <w:sz w:val="12"/>
          <w:szCs w:val="12"/>
          <w:lang w:eastAsia="ru-RU"/>
        </w:rPr>
      </w:pPr>
    </w:p>
    <w:tbl>
      <w:tblPr>
        <w:tblW w:w="93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3"/>
        <w:gridCol w:w="5504"/>
        <w:gridCol w:w="3153"/>
      </w:tblGrid>
      <w:tr w:rsidR="00BE6B16" w:rsidRPr="00A70F50" w14:paraId="40BC53B1" w14:textId="77777777" w:rsidTr="001B1479">
        <w:trPr>
          <w:cantSplit/>
          <w:trHeight w:val="3867"/>
          <w:jc w:val="center"/>
        </w:trPr>
        <w:tc>
          <w:tcPr>
            <w:tcW w:w="733" w:type="dxa"/>
            <w:vAlign w:val="center"/>
          </w:tcPr>
          <w:p w14:paraId="454C97B1" w14:textId="77777777" w:rsidR="00BE6B16" w:rsidRPr="00A70F50" w:rsidRDefault="00BE6B16" w:rsidP="00566926">
            <w:pPr>
              <w:spacing w:after="0" w:line="240" w:lineRule="auto"/>
              <w:jc w:val="center"/>
              <w:rPr>
                <w:rFonts w:ascii="Times New Roman" w:eastAsia="Times New Roman" w:hAnsi="Times New Roman"/>
                <w:b/>
                <w:bCs/>
                <w:sz w:val="20"/>
                <w:szCs w:val="20"/>
                <w:lang w:eastAsia="ru-RU"/>
              </w:rPr>
            </w:pPr>
            <w:r w:rsidRPr="00A70F50">
              <w:rPr>
                <w:rFonts w:ascii="Times New Roman" w:eastAsia="Times New Roman" w:hAnsi="Times New Roman"/>
                <w:b/>
                <w:bCs/>
                <w:sz w:val="20"/>
                <w:szCs w:val="20"/>
                <w:lang w:eastAsia="ru-RU"/>
              </w:rPr>
              <w:t>№ п/п</w:t>
            </w:r>
          </w:p>
        </w:tc>
        <w:tc>
          <w:tcPr>
            <w:tcW w:w="5504" w:type="dxa"/>
            <w:vAlign w:val="center"/>
          </w:tcPr>
          <w:p w14:paraId="26642842" w14:textId="77777777" w:rsidR="00BE6B16" w:rsidRPr="00A70F50" w:rsidRDefault="00BE6B16" w:rsidP="00566926">
            <w:pPr>
              <w:spacing w:after="0" w:line="240" w:lineRule="auto"/>
              <w:jc w:val="center"/>
              <w:rPr>
                <w:rFonts w:ascii="Times New Roman" w:eastAsia="Times New Roman" w:hAnsi="Times New Roman"/>
                <w:b/>
                <w:bCs/>
                <w:sz w:val="20"/>
                <w:szCs w:val="20"/>
                <w:lang w:eastAsia="ru-RU"/>
              </w:rPr>
            </w:pPr>
            <w:r w:rsidRPr="00A70F50">
              <w:rPr>
                <w:rFonts w:ascii="Times New Roman" w:eastAsia="Times New Roman" w:hAnsi="Times New Roman"/>
                <w:b/>
                <w:bCs/>
                <w:sz w:val="20"/>
                <w:szCs w:val="20"/>
                <w:lang w:eastAsia="ru-RU"/>
              </w:rPr>
              <w:t>Наименование организации</w:t>
            </w:r>
          </w:p>
        </w:tc>
        <w:tc>
          <w:tcPr>
            <w:tcW w:w="3153" w:type="dxa"/>
            <w:textDirection w:val="btLr"/>
            <w:vAlign w:val="center"/>
          </w:tcPr>
          <w:p w14:paraId="6B694656" w14:textId="77777777" w:rsidR="00BE6B16" w:rsidRPr="00A70F50" w:rsidRDefault="00BE6B16" w:rsidP="001B1479">
            <w:pPr>
              <w:spacing w:after="0" w:line="240" w:lineRule="auto"/>
              <w:ind w:left="113" w:right="113"/>
              <w:jc w:val="center"/>
              <w:rPr>
                <w:rFonts w:ascii="Times New Roman" w:eastAsia="Times New Roman" w:hAnsi="Times New Roman"/>
                <w:b/>
                <w:bCs/>
                <w:sz w:val="20"/>
                <w:szCs w:val="20"/>
                <w:lang w:eastAsia="ru-RU"/>
              </w:rPr>
            </w:pPr>
            <w:r w:rsidRPr="00A70F50">
              <w:rPr>
                <w:rFonts w:ascii="Times New Roman" w:eastAsia="Times New Roman" w:hAnsi="Times New Roman"/>
                <w:b/>
                <w:bCs/>
                <w:sz w:val="20"/>
                <w:szCs w:val="20"/>
              </w:rPr>
              <w:t>Индикатор «Удовлетворённость условиями оказания образовательных услуг в образовательной организации»</w:t>
            </w:r>
          </w:p>
        </w:tc>
      </w:tr>
      <w:tr w:rsidR="00BE6B16" w:rsidRPr="00A70F50" w14:paraId="203D380B" w14:textId="77777777" w:rsidTr="001B1479">
        <w:trPr>
          <w:trHeight w:val="390"/>
          <w:jc w:val="center"/>
        </w:trPr>
        <w:tc>
          <w:tcPr>
            <w:tcW w:w="733" w:type="dxa"/>
            <w:shd w:val="clear" w:color="auto" w:fill="auto"/>
            <w:vAlign w:val="center"/>
          </w:tcPr>
          <w:p w14:paraId="13E39049" w14:textId="4954B2CF" w:rsidR="00BE6B16" w:rsidRPr="00027D6F" w:rsidRDefault="001E59DE"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w:t>
            </w:r>
          </w:p>
        </w:tc>
        <w:tc>
          <w:tcPr>
            <w:tcW w:w="5504" w:type="dxa"/>
            <w:shd w:val="clear" w:color="auto" w:fill="auto"/>
          </w:tcPr>
          <w:p w14:paraId="1C22F1FA" w14:textId="64BA650C" w:rsidR="00BE6B16" w:rsidRPr="00027D6F"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"ОСИНСКИЙ ДЕТСКИЙ САД № 2"</w:t>
            </w:r>
          </w:p>
        </w:tc>
        <w:tc>
          <w:tcPr>
            <w:tcW w:w="3153" w:type="dxa"/>
            <w:shd w:val="clear" w:color="auto" w:fill="F4B083"/>
            <w:vAlign w:val="center"/>
          </w:tcPr>
          <w:p w14:paraId="03A9B2CE" w14:textId="5DC36030" w:rsidR="00BE6B16" w:rsidRPr="00027D6F"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r>
      <w:tr w:rsidR="001E59DE" w:rsidRPr="00A70F50" w14:paraId="46B8205D" w14:textId="77777777" w:rsidTr="001B1479">
        <w:trPr>
          <w:trHeight w:val="390"/>
          <w:jc w:val="center"/>
        </w:trPr>
        <w:tc>
          <w:tcPr>
            <w:tcW w:w="733" w:type="dxa"/>
            <w:shd w:val="clear" w:color="auto" w:fill="auto"/>
            <w:vAlign w:val="center"/>
          </w:tcPr>
          <w:p w14:paraId="2828F89E" w14:textId="20BE5B3D" w:rsidR="001E59DE" w:rsidRDefault="001E59DE"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w:t>
            </w:r>
          </w:p>
        </w:tc>
        <w:tc>
          <w:tcPr>
            <w:tcW w:w="5504" w:type="dxa"/>
            <w:shd w:val="clear" w:color="auto" w:fill="auto"/>
          </w:tcPr>
          <w:p w14:paraId="46D67FFE" w14:textId="41BF09A1"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БИЛЬЧИРСКИЙ ДЕТСКИЙ САД</w:t>
            </w:r>
          </w:p>
        </w:tc>
        <w:tc>
          <w:tcPr>
            <w:tcW w:w="3153" w:type="dxa"/>
            <w:shd w:val="clear" w:color="auto" w:fill="F4B083"/>
            <w:vAlign w:val="center"/>
          </w:tcPr>
          <w:p w14:paraId="2DF90EC3" w14:textId="58E1307E"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r>
      <w:tr w:rsidR="001E59DE" w:rsidRPr="00A70F50" w14:paraId="36D58C99" w14:textId="77777777" w:rsidTr="001B1479">
        <w:trPr>
          <w:trHeight w:val="390"/>
          <w:jc w:val="center"/>
        </w:trPr>
        <w:tc>
          <w:tcPr>
            <w:tcW w:w="733" w:type="dxa"/>
            <w:shd w:val="clear" w:color="auto" w:fill="auto"/>
            <w:vAlign w:val="center"/>
          </w:tcPr>
          <w:p w14:paraId="24CD3B37" w14:textId="397F9C28" w:rsidR="001E59DE" w:rsidRDefault="001E59DE"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3.</w:t>
            </w:r>
          </w:p>
        </w:tc>
        <w:tc>
          <w:tcPr>
            <w:tcW w:w="5504" w:type="dxa"/>
            <w:shd w:val="clear" w:color="auto" w:fill="auto"/>
          </w:tcPr>
          <w:p w14:paraId="7065864B" w14:textId="6F967B74"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ЛУЗГИНОВСКИЙ ДЕТСКИЙ САД</w:t>
            </w:r>
          </w:p>
        </w:tc>
        <w:tc>
          <w:tcPr>
            <w:tcW w:w="3153" w:type="dxa"/>
            <w:shd w:val="clear" w:color="auto" w:fill="F4B083"/>
            <w:vAlign w:val="center"/>
          </w:tcPr>
          <w:p w14:paraId="01DDD8DF" w14:textId="7B0AF192"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r>
      <w:tr w:rsidR="001E59DE" w:rsidRPr="00A70F50" w14:paraId="185834A9" w14:textId="77777777" w:rsidTr="001B1479">
        <w:trPr>
          <w:trHeight w:val="390"/>
          <w:jc w:val="center"/>
        </w:trPr>
        <w:tc>
          <w:tcPr>
            <w:tcW w:w="733" w:type="dxa"/>
            <w:shd w:val="clear" w:color="auto" w:fill="auto"/>
            <w:vAlign w:val="center"/>
          </w:tcPr>
          <w:p w14:paraId="1688C50E" w14:textId="0AE9027A" w:rsidR="001E59DE" w:rsidRDefault="001E59DE"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4.</w:t>
            </w:r>
          </w:p>
        </w:tc>
        <w:tc>
          <w:tcPr>
            <w:tcW w:w="5504" w:type="dxa"/>
            <w:shd w:val="clear" w:color="auto" w:fill="auto"/>
          </w:tcPr>
          <w:p w14:paraId="17FC649C" w14:textId="2810B5F3"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МАЙСКИЙ ДЕТСКИЙ САД</w:t>
            </w:r>
          </w:p>
        </w:tc>
        <w:tc>
          <w:tcPr>
            <w:tcW w:w="3153" w:type="dxa"/>
            <w:shd w:val="clear" w:color="auto" w:fill="F4B083"/>
            <w:vAlign w:val="center"/>
          </w:tcPr>
          <w:p w14:paraId="48AC62D4" w14:textId="2420E486"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r>
      <w:tr w:rsidR="001E59DE" w:rsidRPr="00A70F50" w14:paraId="52970551" w14:textId="77777777" w:rsidTr="001B1479">
        <w:trPr>
          <w:trHeight w:val="390"/>
          <w:jc w:val="center"/>
        </w:trPr>
        <w:tc>
          <w:tcPr>
            <w:tcW w:w="733" w:type="dxa"/>
            <w:shd w:val="clear" w:color="auto" w:fill="auto"/>
            <w:vAlign w:val="center"/>
          </w:tcPr>
          <w:p w14:paraId="27CA98AE" w14:textId="06B3D251" w:rsidR="001E59DE" w:rsidRDefault="001E59DE"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5.</w:t>
            </w:r>
          </w:p>
        </w:tc>
        <w:tc>
          <w:tcPr>
            <w:tcW w:w="5504" w:type="dxa"/>
            <w:shd w:val="clear" w:color="auto" w:fill="auto"/>
          </w:tcPr>
          <w:p w14:paraId="2250097A" w14:textId="3B981164"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НОВО-ЛЕНИНСКИЙ ДЕТСКИЙ САД</w:t>
            </w:r>
          </w:p>
        </w:tc>
        <w:tc>
          <w:tcPr>
            <w:tcW w:w="3153" w:type="dxa"/>
            <w:shd w:val="clear" w:color="auto" w:fill="F4B083"/>
            <w:vAlign w:val="center"/>
          </w:tcPr>
          <w:p w14:paraId="738864FC" w14:textId="53E00A5C"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r>
      <w:tr w:rsidR="001E59DE" w:rsidRPr="00A70F50" w14:paraId="7AAB8D8C" w14:textId="77777777" w:rsidTr="001B1479">
        <w:trPr>
          <w:trHeight w:val="390"/>
          <w:jc w:val="center"/>
        </w:trPr>
        <w:tc>
          <w:tcPr>
            <w:tcW w:w="733" w:type="dxa"/>
            <w:shd w:val="clear" w:color="auto" w:fill="auto"/>
            <w:vAlign w:val="center"/>
          </w:tcPr>
          <w:p w14:paraId="3AADF53A" w14:textId="22623710" w:rsidR="001E59DE" w:rsidRDefault="001E59DE"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6.</w:t>
            </w:r>
          </w:p>
        </w:tc>
        <w:tc>
          <w:tcPr>
            <w:tcW w:w="5504" w:type="dxa"/>
            <w:shd w:val="clear" w:color="auto" w:fill="auto"/>
          </w:tcPr>
          <w:p w14:paraId="3EA58ED5" w14:textId="2CE71663"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ПРИМОРСКИЙ ДЕТСКИЙ САД</w:t>
            </w:r>
          </w:p>
        </w:tc>
        <w:tc>
          <w:tcPr>
            <w:tcW w:w="3153" w:type="dxa"/>
            <w:shd w:val="clear" w:color="auto" w:fill="F4B083"/>
            <w:vAlign w:val="center"/>
          </w:tcPr>
          <w:p w14:paraId="70655645" w14:textId="3852A8EF"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r>
      <w:tr w:rsidR="001E59DE" w:rsidRPr="00A70F50" w14:paraId="5260194D" w14:textId="77777777" w:rsidTr="001B1479">
        <w:trPr>
          <w:trHeight w:val="390"/>
          <w:jc w:val="center"/>
        </w:trPr>
        <w:tc>
          <w:tcPr>
            <w:tcW w:w="733" w:type="dxa"/>
            <w:shd w:val="clear" w:color="auto" w:fill="auto"/>
            <w:vAlign w:val="center"/>
          </w:tcPr>
          <w:p w14:paraId="21AB66E5" w14:textId="4BB78A1F" w:rsidR="001E59DE" w:rsidRDefault="001E59DE"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7.</w:t>
            </w:r>
          </w:p>
        </w:tc>
        <w:tc>
          <w:tcPr>
            <w:tcW w:w="5504" w:type="dxa"/>
            <w:shd w:val="clear" w:color="auto" w:fill="auto"/>
          </w:tcPr>
          <w:p w14:paraId="479727CC" w14:textId="5B3A975C"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УСТЬ - АЛТАНСКИЙ ДЕТСКИЙ САД</w:t>
            </w:r>
          </w:p>
        </w:tc>
        <w:tc>
          <w:tcPr>
            <w:tcW w:w="3153" w:type="dxa"/>
            <w:shd w:val="clear" w:color="auto" w:fill="F4B083"/>
            <w:vAlign w:val="center"/>
          </w:tcPr>
          <w:p w14:paraId="0CDE9754" w14:textId="71CD84ED"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r>
      <w:tr w:rsidR="001E59DE" w:rsidRPr="00A70F50" w14:paraId="3A49421E" w14:textId="77777777" w:rsidTr="001B1479">
        <w:trPr>
          <w:trHeight w:val="390"/>
          <w:jc w:val="center"/>
        </w:trPr>
        <w:tc>
          <w:tcPr>
            <w:tcW w:w="733" w:type="dxa"/>
            <w:shd w:val="clear" w:color="auto" w:fill="auto"/>
            <w:vAlign w:val="center"/>
          </w:tcPr>
          <w:p w14:paraId="24F98200" w14:textId="277A3C09" w:rsidR="001E59DE" w:rsidRDefault="001E59DE"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8.</w:t>
            </w:r>
          </w:p>
        </w:tc>
        <w:tc>
          <w:tcPr>
            <w:tcW w:w="5504" w:type="dxa"/>
            <w:shd w:val="clear" w:color="auto" w:fill="auto"/>
          </w:tcPr>
          <w:p w14:paraId="12FD09F4" w14:textId="175DF585"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МОЛЬТИНСКАЯ ООШ ИМЕНИ БОГДАНОВА Г.Н.</w:t>
            </w:r>
          </w:p>
        </w:tc>
        <w:tc>
          <w:tcPr>
            <w:tcW w:w="3153" w:type="dxa"/>
            <w:shd w:val="clear" w:color="auto" w:fill="F4B083"/>
            <w:vAlign w:val="center"/>
          </w:tcPr>
          <w:p w14:paraId="107381DA" w14:textId="0AA0B767"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r>
      <w:tr w:rsidR="001E59DE" w:rsidRPr="00A70F50" w14:paraId="55B0EEE9" w14:textId="77777777" w:rsidTr="001B1479">
        <w:trPr>
          <w:trHeight w:val="390"/>
          <w:jc w:val="center"/>
        </w:trPr>
        <w:tc>
          <w:tcPr>
            <w:tcW w:w="733" w:type="dxa"/>
            <w:shd w:val="clear" w:color="auto" w:fill="auto"/>
            <w:vAlign w:val="center"/>
          </w:tcPr>
          <w:p w14:paraId="54A03DE7" w14:textId="7FCA487E" w:rsidR="001E59DE" w:rsidRDefault="001E59DE"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w:t>
            </w:r>
          </w:p>
        </w:tc>
        <w:tc>
          <w:tcPr>
            <w:tcW w:w="5504" w:type="dxa"/>
            <w:shd w:val="clear" w:color="auto" w:fill="auto"/>
          </w:tcPr>
          <w:p w14:paraId="22739E36" w14:textId="0E4C008A"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РАССВЕТСКАЯ ООШ</w:t>
            </w:r>
          </w:p>
        </w:tc>
        <w:tc>
          <w:tcPr>
            <w:tcW w:w="3153" w:type="dxa"/>
            <w:shd w:val="clear" w:color="auto" w:fill="F4B083"/>
            <w:vAlign w:val="center"/>
          </w:tcPr>
          <w:p w14:paraId="4889488C" w14:textId="14BD5DDD"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r>
      <w:tr w:rsidR="001E59DE" w:rsidRPr="00A70F50" w14:paraId="1F888D20" w14:textId="77777777" w:rsidTr="001B1479">
        <w:trPr>
          <w:trHeight w:val="390"/>
          <w:jc w:val="center"/>
        </w:trPr>
        <w:tc>
          <w:tcPr>
            <w:tcW w:w="733" w:type="dxa"/>
            <w:shd w:val="clear" w:color="auto" w:fill="auto"/>
            <w:vAlign w:val="center"/>
          </w:tcPr>
          <w:p w14:paraId="174CB29C" w14:textId="549AC583" w:rsidR="001E59DE" w:rsidRDefault="001E59DE"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lastRenderedPageBreak/>
              <w:t>10.</w:t>
            </w:r>
          </w:p>
        </w:tc>
        <w:tc>
          <w:tcPr>
            <w:tcW w:w="5504" w:type="dxa"/>
            <w:shd w:val="clear" w:color="auto" w:fill="auto"/>
          </w:tcPr>
          <w:p w14:paraId="746CD11A" w14:textId="509817F8"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МБУ ДО ОСИНСКАЯ ДЮСШ ИМ. В.В. КУЗИНА</w:t>
            </w:r>
          </w:p>
        </w:tc>
        <w:tc>
          <w:tcPr>
            <w:tcW w:w="3153" w:type="dxa"/>
            <w:shd w:val="clear" w:color="auto" w:fill="F4B083"/>
            <w:vAlign w:val="center"/>
          </w:tcPr>
          <w:p w14:paraId="0D9EC8C3" w14:textId="75DC55B7"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r>
      <w:tr w:rsidR="001E59DE" w:rsidRPr="00A70F50" w14:paraId="7CADE55F" w14:textId="77777777" w:rsidTr="001B1479">
        <w:trPr>
          <w:trHeight w:val="390"/>
          <w:jc w:val="center"/>
        </w:trPr>
        <w:tc>
          <w:tcPr>
            <w:tcW w:w="733" w:type="dxa"/>
            <w:shd w:val="clear" w:color="auto" w:fill="auto"/>
            <w:vAlign w:val="center"/>
          </w:tcPr>
          <w:p w14:paraId="7FCEE852" w14:textId="364577C1" w:rsidR="001E59DE" w:rsidRDefault="001E59DE"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11.</w:t>
            </w:r>
          </w:p>
        </w:tc>
        <w:tc>
          <w:tcPr>
            <w:tcW w:w="5504" w:type="dxa"/>
            <w:shd w:val="clear" w:color="auto" w:fill="auto"/>
          </w:tcPr>
          <w:p w14:paraId="3FB386FA" w14:textId="221005E6"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МБУ ДО ОСИНСКИЙ ДОМ ДЕТСКОГО ТВОРЧЕСТВА</w:t>
            </w:r>
          </w:p>
        </w:tc>
        <w:tc>
          <w:tcPr>
            <w:tcW w:w="3153" w:type="dxa"/>
            <w:shd w:val="clear" w:color="auto" w:fill="F4B083"/>
            <w:vAlign w:val="center"/>
          </w:tcPr>
          <w:p w14:paraId="654E01F4" w14:textId="5BBF19C7"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99,61</w:t>
            </w:r>
          </w:p>
        </w:tc>
      </w:tr>
      <w:tr w:rsidR="001E59DE" w:rsidRPr="00A70F50" w14:paraId="03B35C69" w14:textId="77777777" w:rsidTr="001B1479">
        <w:trPr>
          <w:trHeight w:val="390"/>
          <w:jc w:val="center"/>
        </w:trPr>
        <w:tc>
          <w:tcPr>
            <w:tcW w:w="733" w:type="dxa"/>
            <w:shd w:val="clear" w:color="auto" w:fill="auto"/>
            <w:vAlign w:val="center"/>
          </w:tcPr>
          <w:p w14:paraId="6B1546B8" w14:textId="12ECCD3D" w:rsidR="001E59DE" w:rsidRDefault="001E59DE"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12.</w:t>
            </w:r>
          </w:p>
        </w:tc>
        <w:tc>
          <w:tcPr>
            <w:tcW w:w="5504" w:type="dxa"/>
            <w:shd w:val="clear" w:color="auto" w:fill="auto"/>
          </w:tcPr>
          <w:p w14:paraId="2A46EA45" w14:textId="218A4D44"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ПРИМОРСКАЯ СОШ</w:t>
            </w:r>
          </w:p>
        </w:tc>
        <w:tc>
          <w:tcPr>
            <w:tcW w:w="3153" w:type="dxa"/>
            <w:shd w:val="clear" w:color="auto" w:fill="F4B083"/>
            <w:vAlign w:val="center"/>
          </w:tcPr>
          <w:p w14:paraId="7D96226B" w14:textId="51C2F4B5"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99,25</w:t>
            </w:r>
          </w:p>
        </w:tc>
      </w:tr>
      <w:tr w:rsidR="001E59DE" w:rsidRPr="00A70F50" w14:paraId="37679E1C" w14:textId="77777777" w:rsidTr="001B1479">
        <w:trPr>
          <w:trHeight w:val="390"/>
          <w:jc w:val="center"/>
        </w:trPr>
        <w:tc>
          <w:tcPr>
            <w:tcW w:w="733" w:type="dxa"/>
            <w:shd w:val="clear" w:color="auto" w:fill="auto"/>
            <w:vAlign w:val="center"/>
          </w:tcPr>
          <w:p w14:paraId="75708D1D" w14:textId="1D296ABF" w:rsidR="001E59DE" w:rsidRDefault="001E59DE"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13.</w:t>
            </w:r>
          </w:p>
        </w:tc>
        <w:tc>
          <w:tcPr>
            <w:tcW w:w="5504" w:type="dxa"/>
            <w:shd w:val="clear" w:color="auto" w:fill="auto"/>
          </w:tcPr>
          <w:p w14:paraId="79E29136" w14:textId="58F0DB4E"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ОСИНСКИЙ ДЕТСКИЙ САД №3</w:t>
            </w:r>
          </w:p>
        </w:tc>
        <w:tc>
          <w:tcPr>
            <w:tcW w:w="3153" w:type="dxa"/>
            <w:shd w:val="clear" w:color="auto" w:fill="F4B083"/>
            <w:vAlign w:val="center"/>
          </w:tcPr>
          <w:p w14:paraId="03E9B23E" w14:textId="2B1A28D6"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99,19</w:t>
            </w:r>
          </w:p>
        </w:tc>
      </w:tr>
      <w:tr w:rsidR="001E59DE" w:rsidRPr="00A70F50" w14:paraId="04254E08" w14:textId="77777777" w:rsidTr="001B1479">
        <w:trPr>
          <w:trHeight w:val="390"/>
          <w:jc w:val="center"/>
        </w:trPr>
        <w:tc>
          <w:tcPr>
            <w:tcW w:w="733" w:type="dxa"/>
            <w:shd w:val="clear" w:color="auto" w:fill="auto"/>
            <w:vAlign w:val="center"/>
          </w:tcPr>
          <w:p w14:paraId="2E33CB8F" w14:textId="262F2D7A" w:rsidR="001E59DE" w:rsidRDefault="001E59DE"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14.</w:t>
            </w:r>
          </w:p>
        </w:tc>
        <w:tc>
          <w:tcPr>
            <w:tcW w:w="5504" w:type="dxa"/>
            <w:shd w:val="clear" w:color="auto" w:fill="auto"/>
          </w:tcPr>
          <w:p w14:paraId="1414EF1D" w14:textId="7AF05E00"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ОБУСИНСКАЯ СОШ-ИНТЕРНАТ</w:t>
            </w:r>
          </w:p>
        </w:tc>
        <w:tc>
          <w:tcPr>
            <w:tcW w:w="3153" w:type="dxa"/>
            <w:shd w:val="clear" w:color="auto" w:fill="F4B083"/>
            <w:vAlign w:val="center"/>
          </w:tcPr>
          <w:p w14:paraId="0225EDED" w14:textId="72531BE6"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99</w:t>
            </w:r>
          </w:p>
        </w:tc>
      </w:tr>
      <w:tr w:rsidR="001E59DE" w:rsidRPr="00A70F50" w14:paraId="4D327519" w14:textId="77777777" w:rsidTr="001B1479">
        <w:trPr>
          <w:trHeight w:val="390"/>
          <w:jc w:val="center"/>
        </w:trPr>
        <w:tc>
          <w:tcPr>
            <w:tcW w:w="733" w:type="dxa"/>
            <w:shd w:val="clear" w:color="auto" w:fill="auto"/>
            <w:vAlign w:val="center"/>
          </w:tcPr>
          <w:p w14:paraId="4BA12FC7" w14:textId="23C32E74" w:rsidR="001E59DE" w:rsidRDefault="001E59DE"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15.</w:t>
            </w:r>
          </w:p>
        </w:tc>
        <w:tc>
          <w:tcPr>
            <w:tcW w:w="5504" w:type="dxa"/>
            <w:shd w:val="clear" w:color="auto" w:fill="auto"/>
          </w:tcPr>
          <w:p w14:paraId="01B2B94B" w14:textId="11D9E0F9"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ОСИНСКИЙ ДЕТСКИЙ САД №1</w:t>
            </w:r>
          </w:p>
        </w:tc>
        <w:tc>
          <w:tcPr>
            <w:tcW w:w="3153" w:type="dxa"/>
            <w:shd w:val="clear" w:color="auto" w:fill="F4B083"/>
            <w:vAlign w:val="center"/>
          </w:tcPr>
          <w:p w14:paraId="407B171C" w14:textId="6E987936"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98,55</w:t>
            </w:r>
          </w:p>
        </w:tc>
      </w:tr>
      <w:tr w:rsidR="001E59DE" w:rsidRPr="00A70F50" w14:paraId="07F77CFD" w14:textId="77777777" w:rsidTr="001B1479">
        <w:trPr>
          <w:trHeight w:val="390"/>
          <w:jc w:val="center"/>
        </w:trPr>
        <w:tc>
          <w:tcPr>
            <w:tcW w:w="733" w:type="dxa"/>
            <w:shd w:val="clear" w:color="auto" w:fill="auto"/>
            <w:vAlign w:val="center"/>
          </w:tcPr>
          <w:p w14:paraId="4F4ECE65" w14:textId="3C82B4A0" w:rsidR="001E59DE" w:rsidRDefault="001E59DE"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16.</w:t>
            </w:r>
          </w:p>
        </w:tc>
        <w:tc>
          <w:tcPr>
            <w:tcW w:w="5504" w:type="dxa"/>
            <w:shd w:val="clear" w:color="auto" w:fill="auto"/>
          </w:tcPr>
          <w:p w14:paraId="1D50D71A" w14:textId="7D58393C"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ИРХИДЕЙСКАЯ СОШ</w:t>
            </w:r>
          </w:p>
        </w:tc>
        <w:tc>
          <w:tcPr>
            <w:tcW w:w="3153" w:type="dxa"/>
            <w:shd w:val="clear" w:color="auto" w:fill="F4B083"/>
            <w:vAlign w:val="center"/>
          </w:tcPr>
          <w:p w14:paraId="4158D531" w14:textId="3C98AE34"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98,53</w:t>
            </w:r>
          </w:p>
        </w:tc>
      </w:tr>
      <w:tr w:rsidR="001E59DE" w:rsidRPr="00A70F50" w14:paraId="28DD617C" w14:textId="77777777" w:rsidTr="001B1479">
        <w:trPr>
          <w:trHeight w:val="390"/>
          <w:jc w:val="center"/>
        </w:trPr>
        <w:tc>
          <w:tcPr>
            <w:tcW w:w="733" w:type="dxa"/>
            <w:shd w:val="clear" w:color="auto" w:fill="auto"/>
            <w:vAlign w:val="center"/>
          </w:tcPr>
          <w:p w14:paraId="4419EA49" w14:textId="4FF19149" w:rsidR="001E59DE" w:rsidRDefault="001E59DE"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17.</w:t>
            </w:r>
          </w:p>
        </w:tc>
        <w:tc>
          <w:tcPr>
            <w:tcW w:w="5504" w:type="dxa"/>
            <w:shd w:val="clear" w:color="auto" w:fill="auto"/>
          </w:tcPr>
          <w:p w14:paraId="313DC95D" w14:textId="015F830D"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УСТЬ-АЛТАНСКАЯ СОШ</w:t>
            </w:r>
          </w:p>
        </w:tc>
        <w:tc>
          <w:tcPr>
            <w:tcW w:w="3153" w:type="dxa"/>
            <w:shd w:val="clear" w:color="auto" w:fill="F4B083"/>
            <w:vAlign w:val="center"/>
          </w:tcPr>
          <w:p w14:paraId="2A62BC45" w14:textId="483341EB"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97,53</w:t>
            </w:r>
          </w:p>
        </w:tc>
      </w:tr>
      <w:tr w:rsidR="001E59DE" w:rsidRPr="00A70F50" w14:paraId="1F2151CD" w14:textId="77777777" w:rsidTr="001B1479">
        <w:trPr>
          <w:trHeight w:val="390"/>
          <w:jc w:val="center"/>
        </w:trPr>
        <w:tc>
          <w:tcPr>
            <w:tcW w:w="733" w:type="dxa"/>
            <w:shd w:val="clear" w:color="auto" w:fill="auto"/>
            <w:vAlign w:val="center"/>
          </w:tcPr>
          <w:p w14:paraId="4155F3B9" w14:textId="5C4BF14C" w:rsidR="001E59DE" w:rsidRDefault="001E59DE"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18.</w:t>
            </w:r>
          </w:p>
        </w:tc>
        <w:tc>
          <w:tcPr>
            <w:tcW w:w="5504" w:type="dxa"/>
            <w:shd w:val="clear" w:color="auto" w:fill="auto"/>
          </w:tcPr>
          <w:p w14:paraId="1973E13E" w14:textId="6874E9EB"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БУРЯТ-ЯНГУТСКИЙ ДЕТСКИЙ САД</w:t>
            </w:r>
          </w:p>
        </w:tc>
        <w:tc>
          <w:tcPr>
            <w:tcW w:w="3153" w:type="dxa"/>
            <w:shd w:val="clear" w:color="auto" w:fill="F4B083"/>
            <w:vAlign w:val="center"/>
          </w:tcPr>
          <w:p w14:paraId="0D94C39F" w14:textId="683EB921"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97,44</w:t>
            </w:r>
          </w:p>
        </w:tc>
      </w:tr>
      <w:tr w:rsidR="001E59DE" w:rsidRPr="00A70F50" w14:paraId="71B601B4" w14:textId="77777777" w:rsidTr="001B1479">
        <w:trPr>
          <w:trHeight w:val="390"/>
          <w:jc w:val="center"/>
        </w:trPr>
        <w:tc>
          <w:tcPr>
            <w:tcW w:w="733" w:type="dxa"/>
            <w:shd w:val="clear" w:color="auto" w:fill="auto"/>
            <w:vAlign w:val="center"/>
          </w:tcPr>
          <w:p w14:paraId="6B179A2C" w14:textId="6E6C5864" w:rsidR="001E59DE" w:rsidRDefault="001E59DE"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19.</w:t>
            </w:r>
          </w:p>
        </w:tc>
        <w:tc>
          <w:tcPr>
            <w:tcW w:w="5504" w:type="dxa"/>
            <w:shd w:val="clear" w:color="auto" w:fill="auto"/>
          </w:tcPr>
          <w:p w14:paraId="03827E5A" w14:textId="4D87D3DC"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ОСИНСКАЯ СОШ № 2</w:t>
            </w:r>
          </w:p>
        </w:tc>
        <w:tc>
          <w:tcPr>
            <w:tcW w:w="3153" w:type="dxa"/>
            <w:shd w:val="clear" w:color="auto" w:fill="F4B083"/>
            <w:vAlign w:val="center"/>
          </w:tcPr>
          <w:p w14:paraId="4035F99E" w14:textId="6ED78F89"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97,2</w:t>
            </w:r>
          </w:p>
        </w:tc>
      </w:tr>
      <w:tr w:rsidR="001E59DE" w:rsidRPr="00A70F50" w14:paraId="2E118ABB" w14:textId="77777777" w:rsidTr="001B1479">
        <w:trPr>
          <w:trHeight w:val="390"/>
          <w:jc w:val="center"/>
        </w:trPr>
        <w:tc>
          <w:tcPr>
            <w:tcW w:w="733" w:type="dxa"/>
            <w:shd w:val="clear" w:color="auto" w:fill="auto"/>
            <w:vAlign w:val="center"/>
          </w:tcPr>
          <w:p w14:paraId="4D40EEDA" w14:textId="7203F21C" w:rsidR="001E59DE" w:rsidRDefault="001E59DE"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20.</w:t>
            </w:r>
          </w:p>
        </w:tc>
        <w:tc>
          <w:tcPr>
            <w:tcW w:w="5504" w:type="dxa"/>
            <w:shd w:val="clear" w:color="auto" w:fill="auto"/>
          </w:tcPr>
          <w:p w14:paraId="4F180992" w14:textId="1C6C15A2"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ОСИНСКАЯ СОШ №1</w:t>
            </w:r>
          </w:p>
        </w:tc>
        <w:tc>
          <w:tcPr>
            <w:tcW w:w="3153" w:type="dxa"/>
            <w:shd w:val="clear" w:color="auto" w:fill="F4B083"/>
            <w:vAlign w:val="center"/>
          </w:tcPr>
          <w:p w14:paraId="683400DA" w14:textId="7986AC42"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97,19</w:t>
            </w:r>
          </w:p>
        </w:tc>
      </w:tr>
      <w:tr w:rsidR="001E59DE" w:rsidRPr="00A70F50" w14:paraId="7C317C59" w14:textId="77777777" w:rsidTr="001B1479">
        <w:trPr>
          <w:trHeight w:val="390"/>
          <w:jc w:val="center"/>
        </w:trPr>
        <w:tc>
          <w:tcPr>
            <w:tcW w:w="733" w:type="dxa"/>
            <w:shd w:val="clear" w:color="auto" w:fill="auto"/>
            <w:vAlign w:val="center"/>
          </w:tcPr>
          <w:p w14:paraId="4E360BAC" w14:textId="117C60D0" w:rsidR="001E59DE" w:rsidRDefault="001E59DE"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21.</w:t>
            </w:r>
          </w:p>
        </w:tc>
        <w:tc>
          <w:tcPr>
            <w:tcW w:w="5504" w:type="dxa"/>
            <w:shd w:val="clear" w:color="auto" w:fill="auto"/>
          </w:tcPr>
          <w:p w14:paraId="0A6A99A2" w14:textId="6B9AD66A"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МАЙСКАЯ СОШ</w:t>
            </w:r>
          </w:p>
        </w:tc>
        <w:tc>
          <w:tcPr>
            <w:tcW w:w="3153" w:type="dxa"/>
            <w:shd w:val="clear" w:color="auto" w:fill="F4B083"/>
            <w:vAlign w:val="center"/>
          </w:tcPr>
          <w:p w14:paraId="36948EA7" w14:textId="2E208BF5"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96,71</w:t>
            </w:r>
          </w:p>
        </w:tc>
      </w:tr>
      <w:tr w:rsidR="001E59DE" w:rsidRPr="00A70F50" w14:paraId="7368EAF1" w14:textId="77777777" w:rsidTr="001B1479">
        <w:trPr>
          <w:trHeight w:val="390"/>
          <w:jc w:val="center"/>
        </w:trPr>
        <w:tc>
          <w:tcPr>
            <w:tcW w:w="733" w:type="dxa"/>
            <w:shd w:val="clear" w:color="auto" w:fill="auto"/>
            <w:vAlign w:val="center"/>
          </w:tcPr>
          <w:p w14:paraId="45F0547A" w14:textId="1B0A1ABC" w:rsidR="001E59DE" w:rsidRDefault="001E59DE"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22.</w:t>
            </w:r>
          </w:p>
        </w:tc>
        <w:tc>
          <w:tcPr>
            <w:tcW w:w="5504" w:type="dxa"/>
            <w:shd w:val="clear" w:color="auto" w:fill="auto"/>
          </w:tcPr>
          <w:p w14:paraId="2FE5AF27" w14:textId="6DB06973"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БИЛЬЧИРСКАЯ СОШ</w:t>
            </w:r>
          </w:p>
        </w:tc>
        <w:tc>
          <w:tcPr>
            <w:tcW w:w="3153" w:type="dxa"/>
            <w:shd w:val="clear" w:color="auto" w:fill="F4B083"/>
            <w:vAlign w:val="center"/>
          </w:tcPr>
          <w:p w14:paraId="197D350D" w14:textId="23CA41BD"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96,28</w:t>
            </w:r>
          </w:p>
        </w:tc>
      </w:tr>
      <w:tr w:rsidR="001E59DE" w:rsidRPr="00A70F50" w14:paraId="22E4BA93" w14:textId="77777777" w:rsidTr="001B1479">
        <w:trPr>
          <w:trHeight w:val="390"/>
          <w:jc w:val="center"/>
        </w:trPr>
        <w:tc>
          <w:tcPr>
            <w:tcW w:w="733" w:type="dxa"/>
            <w:shd w:val="clear" w:color="auto" w:fill="auto"/>
            <w:vAlign w:val="center"/>
          </w:tcPr>
          <w:p w14:paraId="250C483A" w14:textId="3BD669CE" w:rsidR="001E59DE" w:rsidRDefault="001E59DE"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23.</w:t>
            </w:r>
          </w:p>
        </w:tc>
        <w:tc>
          <w:tcPr>
            <w:tcW w:w="5504" w:type="dxa"/>
            <w:shd w:val="clear" w:color="auto" w:fill="auto"/>
          </w:tcPr>
          <w:p w14:paraId="633BA3FF" w14:textId="2BA5CA7F"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НОВО-ЛЕНИНСКАЯ СОШ</w:t>
            </w:r>
          </w:p>
        </w:tc>
        <w:tc>
          <w:tcPr>
            <w:tcW w:w="3153" w:type="dxa"/>
            <w:shd w:val="clear" w:color="auto" w:fill="F4B083"/>
            <w:vAlign w:val="center"/>
          </w:tcPr>
          <w:p w14:paraId="020F600E" w14:textId="125628A1"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96,24</w:t>
            </w:r>
          </w:p>
        </w:tc>
      </w:tr>
      <w:tr w:rsidR="001E59DE" w:rsidRPr="00A70F50" w14:paraId="7BA459FA" w14:textId="77777777" w:rsidTr="001B1479">
        <w:trPr>
          <w:trHeight w:val="390"/>
          <w:jc w:val="center"/>
        </w:trPr>
        <w:tc>
          <w:tcPr>
            <w:tcW w:w="733" w:type="dxa"/>
            <w:shd w:val="clear" w:color="auto" w:fill="auto"/>
            <w:vAlign w:val="center"/>
          </w:tcPr>
          <w:p w14:paraId="4708521E" w14:textId="6B1CD071" w:rsidR="001E59DE" w:rsidRDefault="001E59DE"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24.</w:t>
            </w:r>
          </w:p>
        </w:tc>
        <w:tc>
          <w:tcPr>
            <w:tcW w:w="5504" w:type="dxa"/>
            <w:shd w:val="clear" w:color="auto" w:fill="auto"/>
          </w:tcPr>
          <w:p w14:paraId="2543169A" w14:textId="4B756C5F"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КАХИНСКАЯ СОШ ИМ. И. А. БАТУДАЕВА</w:t>
            </w:r>
          </w:p>
        </w:tc>
        <w:tc>
          <w:tcPr>
            <w:tcW w:w="3153" w:type="dxa"/>
            <w:shd w:val="clear" w:color="auto" w:fill="F4B083"/>
            <w:vAlign w:val="center"/>
          </w:tcPr>
          <w:p w14:paraId="19C6D349" w14:textId="72CB52F3"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96,15</w:t>
            </w:r>
          </w:p>
        </w:tc>
      </w:tr>
      <w:tr w:rsidR="001E59DE" w:rsidRPr="00A70F50" w14:paraId="09F2795C" w14:textId="77777777" w:rsidTr="001B1479">
        <w:trPr>
          <w:trHeight w:val="390"/>
          <w:jc w:val="center"/>
        </w:trPr>
        <w:tc>
          <w:tcPr>
            <w:tcW w:w="733" w:type="dxa"/>
            <w:shd w:val="clear" w:color="auto" w:fill="auto"/>
            <w:vAlign w:val="center"/>
          </w:tcPr>
          <w:p w14:paraId="204B2EC8" w14:textId="362670B3" w:rsidR="001E59DE" w:rsidRDefault="001E59DE"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25.</w:t>
            </w:r>
          </w:p>
        </w:tc>
        <w:tc>
          <w:tcPr>
            <w:tcW w:w="5504" w:type="dxa"/>
            <w:shd w:val="clear" w:color="auto" w:fill="auto"/>
          </w:tcPr>
          <w:p w14:paraId="7F4E6BDE" w14:textId="7BBE584B"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РУССКО-ЯНГУТСКАЯ СОШ</w:t>
            </w:r>
          </w:p>
        </w:tc>
        <w:tc>
          <w:tcPr>
            <w:tcW w:w="3153" w:type="dxa"/>
            <w:shd w:val="clear" w:color="auto" w:fill="F4B083"/>
            <w:vAlign w:val="center"/>
          </w:tcPr>
          <w:p w14:paraId="7E8D3335" w14:textId="504E2A35"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95,65</w:t>
            </w:r>
          </w:p>
        </w:tc>
      </w:tr>
      <w:tr w:rsidR="001E59DE" w:rsidRPr="00A70F50" w14:paraId="13CE2E2F" w14:textId="77777777" w:rsidTr="001B1479">
        <w:trPr>
          <w:trHeight w:val="390"/>
          <w:jc w:val="center"/>
        </w:trPr>
        <w:tc>
          <w:tcPr>
            <w:tcW w:w="733" w:type="dxa"/>
            <w:shd w:val="clear" w:color="auto" w:fill="auto"/>
            <w:vAlign w:val="center"/>
          </w:tcPr>
          <w:p w14:paraId="789D556F" w14:textId="67CE7B4B" w:rsidR="001E59DE" w:rsidRDefault="001E59DE"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26.</w:t>
            </w:r>
          </w:p>
        </w:tc>
        <w:tc>
          <w:tcPr>
            <w:tcW w:w="5504" w:type="dxa"/>
            <w:shd w:val="clear" w:color="auto" w:fill="auto"/>
          </w:tcPr>
          <w:p w14:paraId="46E38806" w14:textId="775CCB41"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ДЕРЕВНИ ЛУЗГИНА ДЕТСКИЙ САД АИСТЕНОК</w:t>
            </w:r>
          </w:p>
        </w:tc>
        <w:tc>
          <w:tcPr>
            <w:tcW w:w="3153" w:type="dxa"/>
            <w:shd w:val="clear" w:color="auto" w:fill="F4B083"/>
            <w:vAlign w:val="center"/>
          </w:tcPr>
          <w:p w14:paraId="21E61C08" w14:textId="3DEE62BE"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95,24</w:t>
            </w:r>
          </w:p>
        </w:tc>
      </w:tr>
      <w:tr w:rsidR="001E59DE" w:rsidRPr="00A70F50" w14:paraId="44191AFC" w14:textId="77777777" w:rsidTr="001B1479">
        <w:trPr>
          <w:trHeight w:val="390"/>
          <w:jc w:val="center"/>
        </w:trPr>
        <w:tc>
          <w:tcPr>
            <w:tcW w:w="733" w:type="dxa"/>
            <w:shd w:val="clear" w:color="auto" w:fill="auto"/>
            <w:vAlign w:val="center"/>
          </w:tcPr>
          <w:p w14:paraId="3F8D97DC" w14:textId="122D0D5E" w:rsidR="001E59DE" w:rsidRDefault="001E59DE"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27.</w:t>
            </w:r>
          </w:p>
        </w:tc>
        <w:tc>
          <w:tcPr>
            <w:tcW w:w="5504" w:type="dxa"/>
            <w:shd w:val="clear" w:color="auto" w:fill="auto"/>
          </w:tcPr>
          <w:p w14:paraId="3607B65A" w14:textId="65667E20"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БУРЯТ-ЯНГУТСКАЯ СОШ ИМ. А.С. ПУШКИНА</w:t>
            </w:r>
          </w:p>
        </w:tc>
        <w:tc>
          <w:tcPr>
            <w:tcW w:w="3153" w:type="dxa"/>
            <w:shd w:val="clear" w:color="auto" w:fill="F4B083"/>
            <w:vAlign w:val="center"/>
          </w:tcPr>
          <w:p w14:paraId="60EB75F5" w14:textId="28018D8F"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95,04</w:t>
            </w:r>
          </w:p>
        </w:tc>
      </w:tr>
      <w:tr w:rsidR="001E59DE" w:rsidRPr="00A70F50" w14:paraId="4596EF0D" w14:textId="77777777" w:rsidTr="001B1479">
        <w:trPr>
          <w:trHeight w:val="390"/>
          <w:jc w:val="center"/>
        </w:trPr>
        <w:tc>
          <w:tcPr>
            <w:tcW w:w="733" w:type="dxa"/>
            <w:shd w:val="clear" w:color="auto" w:fill="auto"/>
            <w:vAlign w:val="center"/>
          </w:tcPr>
          <w:p w14:paraId="75F8B4BD" w14:textId="4A5D9A2B" w:rsidR="001E59DE" w:rsidRDefault="001E59DE"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28.</w:t>
            </w:r>
          </w:p>
        </w:tc>
        <w:tc>
          <w:tcPr>
            <w:tcW w:w="5504" w:type="dxa"/>
            <w:shd w:val="clear" w:color="auto" w:fill="auto"/>
          </w:tcPr>
          <w:p w14:paraId="613AC09A" w14:textId="03F0324D"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УЛЕЙСКАЯ СОШ</w:t>
            </w:r>
          </w:p>
        </w:tc>
        <w:tc>
          <w:tcPr>
            <w:tcW w:w="3153" w:type="dxa"/>
            <w:shd w:val="clear" w:color="auto" w:fill="F4B083"/>
            <w:vAlign w:val="center"/>
          </w:tcPr>
          <w:p w14:paraId="25FBBD39" w14:textId="30C65CCF"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94,17</w:t>
            </w:r>
          </w:p>
        </w:tc>
      </w:tr>
      <w:tr w:rsidR="001E59DE" w:rsidRPr="00A70F50" w14:paraId="15F13BC3" w14:textId="77777777" w:rsidTr="001B1479">
        <w:trPr>
          <w:trHeight w:val="390"/>
          <w:jc w:val="center"/>
        </w:trPr>
        <w:tc>
          <w:tcPr>
            <w:tcW w:w="733" w:type="dxa"/>
            <w:shd w:val="clear" w:color="auto" w:fill="auto"/>
            <w:vAlign w:val="center"/>
          </w:tcPr>
          <w:p w14:paraId="08969231" w14:textId="628E6474" w:rsidR="001E59DE" w:rsidRDefault="001E59DE"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29.</w:t>
            </w:r>
          </w:p>
        </w:tc>
        <w:tc>
          <w:tcPr>
            <w:tcW w:w="5504" w:type="dxa"/>
            <w:shd w:val="clear" w:color="auto" w:fill="auto"/>
          </w:tcPr>
          <w:p w14:paraId="137311C2" w14:textId="0BB0B453"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КУТАНСКАЯ ООШ</w:t>
            </w:r>
          </w:p>
        </w:tc>
        <w:tc>
          <w:tcPr>
            <w:tcW w:w="3153" w:type="dxa"/>
            <w:shd w:val="clear" w:color="auto" w:fill="F4B083"/>
            <w:vAlign w:val="center"/>
          </w:tcPr>
          <w:p w14:paraId="407CFC8B" w14:textId="15028323"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92,86</w:t>
            </w:r>
          </w:p>
        </w:tc>
      </w:tr>
      <w:tr w:rsidR="001E59DE" w:rsidRPr="00A70F50" w14:paraId="5CD3753A" w14:textId="77777777" w:rsidTr="001B1479">
        <w:trPr>
          <w:trHeight w:val="390"/>
          <w:jc w:val="center"/>
        </w:trPr>
        <w:tc>
          <w:tcPr>
            <w:tcW w:w="733" w:type="dxa"/>
            <w:shd w:val="clear" w:color="auto" w:fill="auto"/>
            <w:vAlign w:val="center"/>
          </w:tcPr>
          <w:p w14:paraId="1AE45601" w14:textId="37450CCF" w:rsidR="001E59DE" w:rsidRDefault="001E59DE"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30.</w:t>
            </w:r>
          </w:p>
        </w:tc>
        <w:tc>
          <w:tcPr>
            <w:tcW w:w="5504" w:type="dxa"/>
            <w:shd w:val="clear" w:color="auto" w:fill="auto"/>
          </w:tcPr>
          <w:p w14:paraId="44C412AB" w14:textId="6F0939C3"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УЛЕЙСКИЙ ДЕТСКИЙ САД</w:t>
            </w:r>
          </w:p>
        </w:tc>
        <w:tc>
          <w:tcPr>
            <w:tcW w:w="3153" w:type="dxa"/>
            <w:shd w:val="clear" w:color="auto" w:fill="F4B083"/>
            <w:vAlign w:val="center"/>
          </w:tcPr>
          <w:p w14:paraId="310D0DB4" w14:textId="4FF9E281"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86,67</w:t>
            </w:r>
          </w:p>
        </w:tc>
      </w:tr>
      <w:tr w:rsidR="001E59DE" w:rsidRPr="00E84A4B" w14:paraId="260CD34F" w14:textId="77777777" w:rsidTr="002B733B">
        <w:trPr>
          <w:trHeight w:val="390"/>
          <w:jc w:val="center"/>
        </w:trPr>
        <w:tc>
          <w:tcPr>
            <w:tcW w:w="733" w:type="dxa"/>
            <w:shd w:val="clear" w:color="auto" w:fill="808080"/>
            <w:vAlign w:val="center"/>
          </w:tcPr>
          <w:p w14:paraId="4F90D40E" w14:textId="77777777" w:rsidR="001E59DE" w:rsidRPr="00E84A4B" w:rsidRDefault="001E59DE" w:rsidP="00566926">
            <w:pPr>
              <w:spacing w:after="0" w:line="240" w:lineRule="auto"/>
              <w:ind w:firstLine="7"/>
              <w:jc w:val="center"/>
              <w:rPr>
                <w:rFonts w:ascii="Times New Roman" w:eastAsia="Times New Roman" w:hAnsi="Times New Roman"/>
                <w:b/>
                <w:bCs/>
                <w:sz w:val="20"/>
                <w:szCs w:val="20"/>
                <w:lang w:eastAsia="ru-RU"/>
              </w:rPr>
            </w:pPr>
          </w:p>
        </w:tc>
        <w:tc>
          <w:tcPr>
            <w:tcW w:w="5504" w:type="dxa"/>
            <w:shd w:val="clear" w:color="auto" w:fill="808080"/>
          </w:tcPr>
          <w:p w14:paraId="022400F8" w14:textId="55134867" w:rsidR="001E59DE" w:rsidRPr="00E84A4B" w:rsidRDefault="001E59DE" w:rsidP="00566926">
            <w:pPr>
              <w:spacing w:after="0" w:line="240" w:lineRule="auto"/>
              <w:rPr>
                <w:rFonts w:ascii="Times New Roman" w:eastAsia="Times New Roman" w:hAnsi="Times New Roman"/>
                <w:b/>
                <w:bCs/>
                <w:sz w:val="20"/>
                <w:szCs w:val="20"/>
                <w:lang w:eastAsia="ru-RU"/>
              </w:rPr>
            </w:pPr>
            <w:r w:rsidRPr="00E84A4B">
              <w:rPr>
                <w:rFonts w:ascii="Times New Roman" w:eastAsia="Times New Roman" w:hAnsi="Times New Roman"/>
                <w:b/>
                <w:bCs/>
                <w:sz w:val="20"/>
                <w:szCs w:val="20"/>
                <w:lang w:eastAsia="ru-RU"/>
              </w:rPr>
              <w:t>СРЕДНЕЕ ЗНАЧЕНИЕ</w:t>
            </w:r>
          </w:p>
        </w:tc>
        <w:tc>
          <w:tcPr>
            <w:tcW w:w="3153" w:type="dxa"/>
            <w:shd w:val="clear" w:color="auto" w:fill="808080"/>
            <w:vAlign w:val="center"/>
          </w:tcPr>
          <w:p w14:paraId="3A45E271" w14:textId="5FCD74ED" w:rsidR="001E59DE" w:rsidRPr="00E84A4B" w:rsidRDefault="001E59DE" w:rsidP="00566926">
            <w:pPr>
              <w:spacing w:after="0" w:line="240" w:lineRule="auto"/>
              <w:jc w:val="center"/>
              <w:rPr>
                <w:rFonts w:ascii="Times New Roman" w:eastAsia="Times New Roman" w:hAnsi="Times New Roman"/>
                <w:b/>
                <w:bCs/>
                <w:sz w:val="20"/>
                <w:szCs w:val="20"/>
                <w:lang w:eastAsia="ru-RU"/>
              </w:rPr>
            </w:pPr>
            <w:r w:rsidRPr="00E84A4B">
              <w:rPr>
                <w:rFonts w:ascii="Times New Roman" w:eastAsia="Times New Roman" w:hAnsi="Times New Roman"/>
                <w:b/>
                <w:bCs/>
                <w:sz w:val="20"/>
                <w:szCs w:val="20"/>
                <w:lang w:eastAsia="ru-RU"/>
              </w:rPr>
              <w:t>97,62</w:t>
            </w:r>
          </w:p>
        </w:tc>
      </w:tr>
    </w:tbl>
    <w:p w14:paraId="679BC21B" w14:textId="77777777" w:rsidR="00BE6B16" w:rsidRDefault="00BE6B16" w:rsidP="00BE6B16">
      <w:pPr>
        <w:spacing w:line="240" w:lineRule="auto"/>
        <w:rPr>
          <w:b/>
        </w:rPr>
      </w:pPr>
    </w:p>
    <w:p w14:paraId="712B7F42" w14:textId="77777777" w:rsidR="001E59DE" w:rsidRDefault="001E59DE" w:rsidP="00925A2E">
      <w:pPr>
        <w:spacing w:after="0" w:line="36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Максимальное количество баллов (100) получили 10 (МБДОУ «ОСИНСКИЙ ДЕТСКИЙ САД № 2», МБДОУ БИЛЬЧИРСКИЙ ДЕТСКИЙ САД, МБДОУ ЛУЗГИНОВСКИЙ ДЕТСКИЙ САД, МБДОУ МАЙСКИЙ ДЕТСКИЙ САД, МБДОУ НОВО-ЛЕНИНСКИЙ ДЕТСКИЙ САД, МБДОУ ПРИМОРСКИЙ ДЕТСКИЙ САД, МБДОУ УСТЬ - АЛТАНСКИЙ ДЕТСКИЙ САД, МБОУ МОЛЬТИНСКАЯ ООШ ИМЕНИ БОГДАНОВА Г.Н., МБОУ РАССВЕТСКАЯ ООШ, МБУ ДО ОСИНСКАЯ ДЮСШ ИМ. В.В. КУЗИНА) образовательных организаций (33,33% от общего количества образовательных организаций), участвующих в НОК УООД.</w:t>
      </w:r>
    </w:p>
    <w:p w14:paraId="4F18D511" w14:textId="77777777" w:rsidR="001E59DE" w:rsidRDefault="001E59DE" w:rsidP="00925A2E">
      <w:pPr>
        <w:spacing w:after="0" w:line="36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Значения выше среднего имеют 6 (МБУ ДО ОСИНСКИЙ ДОМ ДЕТСКОГО ТВОРЧЕСТВА, МБОУ ПРИМОРСКАЯ СОШ, МБДОУ ОСИНСКИЙ ДЕТСКИЙ САД №3, МБОУ ОБУСИНСКАЯ СОШ-ИНТЕРНАТ, МБДОУ ОСИНСКИЙ ДЕТСКИЙ САД №1, </w:t>
      </w:r>
      <w:r>
        <w:rPr>
          <w:rFonts w:ascii="Times New Roman" w:eastAsia="Times New Roman" w:hAnsi="Times New Roman"/>
          <w:color w:val="000000"/>
          <w:sz w:val="24"/>
          <w:szCs w:val="24"/>
        </w:rPr>
        <w:lastRenderedPageBreak/>
        <w:t>МБОУ ИРХИДЕЙСКАЯ СОШ) образовательных организаций (20% от общего количества организаций), принявших участие в НОК УООД.</w:t>
      </w:r>
    </w:p>
    <w:p w14:paraId="5D7263EB" w14:textId="1ED0BA61" w:rsidR="00925A2E" w:rsidRPr="00925A2E" w:rsidRDefault="001E59DE" w:rsidP="00925A2E">
      <w:pPr>
        <w:spacing w:after="0" w:line="36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Значения ниже среднего имеют 14 (МБОУ УСТЬ-АЛТАНСКАЯ СОШ, МБДОУ БУРЯТ-ЯНГУТСКИЙ ДЕТСКИЙ САД, МБОУ ОСИНСКАЯ СОШ № 2, МБОУ ОСИНСКАЯ СОШ №1, МБОУ МАЙСКАЯ СОШ, МБОУ БИЛЬЧИРСКАЯ СОШ, МБОУ НОВО-ЛЕНИНСКАЯ СОШ, МБОУ КАХИНСКАЯ СОШ ИМ. И. А. БАТУДАЕВА, МБОУ РУССКО-ЯНГУТСКАЯ СОШ, МБДОУ ДЕРЕВНИ ЛУЗГИНА ДЕТСКИЙ САД АИСТЕНОК, МБОУ БУРЯТ-ЯНГУТСКАЯ СОШ ИМ. А.С. ПУШКИНА, МБОУ УЛЕЙСКАЯ СОШ, МБОУ КУТАНСКАЯ ООШ, МБДОУ УЛЕЙСКИЙ ДЕТСКИЙ САД) образовательных организаций (46,67% от общего количества образовательных организаций), участвующих в НОК УООД.</w:t>
      </w:r>
    </w:p>
    <w:p w14:paraId="08700D9C" w14:textId="77777777" w:rsidR="00F51871" w:rsidRPr="00A764FB" w:rsidRDefault="00F51871" w:rsidP="006D3D7A">
      <w:pPr>
        <w:widowControl w:val="0"/>
        <w:autoSpaceDE w:val="0"/>
        <w:autoSpaceDN w:val="0"/>
        <w:adjustRightInd w:val="0"/>
        <w:spacing w:before="240" w:after="0" w:line="360" w:lineRule="auto"/>
        <w:ind w:right="-63" w:firstLine="709"/>
        <w:jc w:val="both"/>
        <w:rPr>
          <w:rFonts w:ascii="Times New Roman" w:eastAsia="Times New Roman" w:hAnsi="Times New Roman"/>
          <w:sz w:val="24"/>
          <w:szCs w:val="24"/>
        </w:rPr>
      </w:pPr>
      <w:r w:rsidRPr="00A764FB">
        <w:rPr>
          <w:rFonts w:ascii="Times New Roman" w:eastAsia="Times New Roman" w:hAnsi="Times New Roman"/>
          <w:sz w:val="24"/>
          <w:szCs w:val="24"/>
        </w:rPr>
        <w:t xml:space="preserve">По данному показателю все образовательные организации получили результаты, соответствующие высокому значению. </w:t>
      </w:r>
    </w:p>
    <w:p w14:paraId="4DC6C7FA" w14:textId="103CF4DB" w:rsidR="00BE6B16" w:rsidRDefault="00F51871" w:rsidP="00A31EE6">
      <w:pPr>
        <w:spacing w:line="360" w:lineRule="auto"/>
        <w:ind w:firstLine="709"/>
        <w:jc w:val="both"/>
        <w:rPr>
          <w:b/>
        </w:rPr>
      </w:pPr>
      <w:r w:rsidRPr="006C1006">
        <w:rPr>
          <w:rFonts w:ascii="Times New Roman" w:eastAsia="Times New Roman" w:hAnsi="Times New Roman"/>
          <w:color w:val="000000"/>
          <w:sz w:val="24"/>
          <w:szCs w:val="24"/>
          <w:lang w:eastAsia="ru-RU"/>
        </w:rPr>
        <w:t>Показатели уровня удовлетворенности респондентов НОК У</w:t>
      </w:r>
      <w:r>
        <w:rPr>
          <w:rFonts w:ascii="Times New Roman" w:eastAsia="Times New Roman" w:hAnsi="Times New Roman"/>
          <w:color w:val="000000"/>
          <w:sz w:val="24"/>
          <w:szCs w:val="24"/>
          <w:lang w:eastAsia="ru-RU"/>
        </w:rPr>
        <w:t>О</w:t>
      </w:r>
      <w:r w:rsidRPr="006C1006">
        <w:rPr>
          <w:rFonts w:ascii="Times New Roman" w:eastAsia="Times New Roman" w:hAnsi="Times New Roman"/>
          <w:color w:val="000000"/>
          <w:sz w:val="24"/>
          <w:szCs w:val="24"/>
          <w:lang w:eastAsia="ru-RU"/>
        </w:rPr>
        <w:t>О</w:t>
      </w:r>
      <w:r>
        <w:rPr>
          <w:rFonts w:ascii="Times New Roman" w:eastAsia="Times New Roman" w:hAnsi="Times New Roman"/>
          <w:color w:val="000000"/>
          <w:sz w:val="24"/>
          <w:szCs w:val="24"/>
          <w:lang w:eastAsia="ru-RU"/>
        </w:rPr>
        <w:t xml:space="preserve">Д </w:t>
      </w:r>
      <w:r w:rsidRPr="006C1006">
        <w:rPr>
          <w:rFonts w:ascii="Times New Roman" w:eastAsia="Times New Roman" w:hAnsi="Times New Roman"/>
          <w:color w:val="000000"/>
          <w:sz w:val="24"/>
          <w:szCs w:val="24"/>
          <w:lang w:eastAsia="ru-RU"/>
        </w:rPr>
        <w:t xml:space="preserve">по индикатору </w:t>
      </w:r>
      <w:r w:rsidRPr="006C1006">
        <w:rPr>
          <w:rFonts w:ascii="Times New Roman" w:eastAsia="Times New Roman" w:hAnsi="Times New Roman" w:cs="Arial"/>
          <w:sz w:val="24"/>
          <w:szCs w:val="24"/>
          <w:lang w:eastAsia="ru-RU"/>
        </w:rPr>
        <w:t>«</w:t>
      </w:r>
      <w:r w:rsidRPr="00CF52F5">
        <w:rPr>
          <w:rFonts w:ascii="Times New Roman" w:eastAsia="Times New Roman" w:hAnsi="Times New Roman" w:cs="Arial"/>
          <w:sz w:val="24"/>
          <w:szCs w:val="24"/>
          <w:lang w:eastAsia="ru-RU"/>
        </w:rPr>
        <w:t xml:space="preserve">Удовлетворённость удобством графика работы </w:t>
      </w:r>
      <w:r w:rsidR="00BB4A2C" w:rsidRPr="00BB4A2C">
        <w:rPr>
          <w:rFonts w:ascii="Times New Roman" w:eastAsia="Times New Roman" w:hAnsi="Times New Roman" w:cs="Arial"/>
          <w:sz w:val="24"/>
          <w:szCs w:val="24"/>
          <w:lang w:eastAsia="ru-RU"/>
        </w:rPr>
        <w:t xml:space="preserve">образовательной организации» в образовательных организациях </w:t>
      </w:r>
      <w:r w:rsidR="001E59DE">
        <w:rPr>
          <w:rFonts w:ascii="Times New Roman" w:hAnsi="Times New Roman"/>
          <w:sz w:val="24"/>
          <w:szCs w:val="24"/>
        </w:rPr>
        <w:t>Осинского района Иркутской области</w:t>
      </w:r>
      <w:r>
        <w:rPr>
          <w:rFonts w:ascii="Times New Roman" w:eastAsia="Times New Roman" w:hAnsi="Times New Roman" w:cs="Arial"/>
          <w:sz w:val="24"/>
          <w:szCs w:val="24"/>
          <w:lang w:eastAsia="ru-RU"/>
        </w:rPr>
        <w:t xml:space="preserve"> </w:t>
      </w:r>
      <w:r w:rsidRPr="002F0642">
        <w:rPr>
          <w:rFonts w:ascii="Times New Roman" w:eastAsia="Times New Roman" w:hAnsi="Times New Roman" w:cs="Arial"/>
          <w:sz w:val="24"/>
          <w:szCs w:val="24"/>
          <w:lang w:eastAsia="ru-RU"/>
        </w:rPr>
        <w:t>представлены в таблице 4</w:t>
      </w:r>
      <w:r w:rsidR="00BB4386">
        <w:rPr>
          <w:rFonts w:ascii="Times New Roman" w:eastAsia="Times New Roman" w:hAnsi="Times New Roman" w:cs="Arial"/>
          <w:sz w:val="24"/>
          <w:szCs w:val="24"/>
          <w:lang w:eastAsia="ru-RU"/>
        </w:rPr>
        <w:t>6</w:t>
      </w:r>
      <w:r w:rsidRPr="002F0642">
        <w:rPr>
          <w:rFonts w:ascii="Times New Roman" w:eastAsia="Times New Roman" w:hAnsi="Times New Roman" w:cs="Arial"/>
          <w:sz w:val="24"/>
          <w:szCs w:val="24"/>
          <w:lang w:eastAsia="ru-RU"/>
        </w:rPr>
        <w:t>.</w:t>
      </w:r>
    </w:p>
    <w:p w14:paraId="5DF2A566" w14:textId="77777777" w:rsidR="00D96180" w:rsidRDefault="00D96180" w:rsidP="006D3D7A">
      <w:pPr>
        <w:spacing w:line="360" w:lineRule="auto"/>
        <w:rPr>
          <w:b/>
        </w:rPr>
        <w:sectPr w:rsidR="00D96180" w:rsidSect="000B7354">
          <w:pgSz w:w="11906" w:h="16838"/>
          <w:pgMar w:top="1134" w:right="851" w:bottom="1134" w:left="1701" w:header="709" w:footer="709" w:gutter="0"/>
          <w:cols w:space="708"/>
          <w:docGrid w:linePitch="360"/>
        </w:sectPr>
      </w:pPr>
    </w:p>
    <w:p w14:paraId="40C02341" w14:textId="2E44899C" w:rsidR="00F51871" w:rsidRDefault="00F51871" w:rsidP="00F51871">
      <w:pPr>
        <w:widowControl w:val="0"/>
        <w:autoSpaceDE w:val="0"/>
        <w:autoSpaceDN w:val="0"/>
        <w:adjustRightInd w:val="0"/>
        <w:spacing w:after="0" w:line="360" w:lineRule="auto"/>
        <w:ind w:right="-63" w:firstLine="142"/>
        <w:jc w:val="right"/>
        <w:rPr>
          <w:rFonts w:ascii="Times New Roman" w:eastAsia="Times New Roman" w:hAnsi="Times New Roman" w:cs="Arial"/>
          <w:sz w:val="20"/>
          <w:szCs w:val="20"/>
          <w:lang w:eastAsia="ru-RU"/>
        </w:rPr>
      </w:pPr>
      <w:r w:rsidRPr="001B1479">
        <w:rPr>
          <w:rFonts w:ascii="Times New Roman" w:eastAsia="Times New Roman" w:hAnsi="Times New Roman" w:cs="Arial"/>
          <w:sz w:val="20"/>
          <w:szCs w:val="20"/>
          <w:lang w:eastAsia="ru-RU"/>
        </w:rPr>
        <w:lastRenderedPageBreak/>
        <w:t>Таблица 4</w:t>
      </w:r>
      <w:r w:rsidR="00BB4386" w:rsidRPr="001B1479">
        <w:rPr>
          <w:rFonts w:ascii="Times New Roman" w:eastAsia="Times New Roman" w:hAnsi="Times New Roman" w:cs="Arial"/>
          <w:sz w:val="20"/>
          <w:szCs w:val="20"/>
          <w:lang w:eastAsia="ru-RU"/>
        </w:rPr>
        <w:t>6</w:t>
      </w:r>
      <w:r w:rsidRPr="001B1479">
        <w:rPr>
          <w:rFonts w:ascii="Times New Roman" w:eastAsia="Times New Roman" w:hAnsi="Times New Roman" w:cs="Arial"/>
          <w:sz w:val="20"/>
          <w:szCs w:val="20"/>
          <w:lang w:eastAsia="ru-RU"/>
        </w:rPr>
        <w:t>.</w:t>
      </w:r>
    </w:p>
    <w:p w14:paraId="165FF5FF" w14:textId="77777777" w:rsidR="00E84A4B" w:rsidRPr="001B1479" w:rsidRDefault="00E84A4B" w:rsidP="00F51871">
      <w:pPr>
        <w:widowControl w:val="0"/>
        <w:autoSpaceDE w:val="0"/>
        <w:autoSpaceDN w:val="0"/>
        <w:adjustRightInd w:val="0"/>
        <w:spacing w:after="0" w:line="360" w:lineRule="auto"/>
        <w:ind w:right="-63" w:firstLine="142"/>
        <w:jc w:val="right"/>
        <w:rPr>
          <w:rFonts w:ascii="Times New Roman" w:eastAsia="Times New Roman" w:hAnsi="Times New Roman" w:cs="Arial"/>
          <w:sz w:val="20"/>
          <w:szCs w:val="20"/>
          <w:lang w:eastAsia="ru-RU"/>
        </w:rPr>
      </w:pPr>
    </w:p>
    <w:p w14:paraId="26154F5A" w14:textId="7A6D06AF" w:rsidR="00641BC3" w:rsidRDefault="00F51871" w:rsidP="00E71F2F">
      <w:pPr>
        <w:spacing w:after="0" w:line="240" w:lineRule="auto"/>
        <w:jc w:val="center"/>
        <w:rPr>
          <w:rFonts w:ascii="Times New Roman" w:eastAsia="Times New Roman" w:hAnsi="Times New Roman"/>
          <w:b/>
          <w:sz w:val="24"/>
          <w:szCs w:val="24"/>
        </w:rPr>
      </w:pPr>
      <w:r w:rsidRPr="00A764FB">
        <w:rPr>
          <w:rFonts w:ascii="Times New Roman" w:eastAsia="Times New Roman" w:hAnsi="Times New Roman"/>
          <w:b/>
          <w:sz w:val="24"/>
          <w:szCs w:val="24"/>
          <w:lang w:eastAsia="ru-RU"/>
        </w:rPr>
        <w:t xml:space="preserve">Уровень удовлетворенности респондентов НОК УООД по индикатору </w:t>
      </w:r>
      <w:r w:rsidRPr="00A764FB">
        <w:rPr>
          <w:rFonts w:ascii="Times New Roman" w:eastAsia="Times New Roman" w:hAnsi="Times New Roman"/>
          <w:b/>
          <w:sz w:val="24"/>
          <w:szCs w:val="24"/>
        </w:rPr>
        <w:t xml:space="preserve">«Удовлетворённость условиями оказания образовательных услуг </w:t>
      </w:r>
      <w:r w:rsidR="00BB4A2C" w:rsidRPr="00BB4A2C">
        <w:rPr>
          <w:rFonts w:ascii="Times New Roman" w:eastAsia="Times New Roman" w:hAnsi="Times New Roman"/>
          <w:b/>
          <w:sz w:val="24"/>
          <w:szCs w:val="24"/>
        </w:rPr>
        <w:t xml:space="preserve">образовательной организации» в образовательных организациях </w:t>
      </w:r>
      <w:r w:rsidR="001E59DE">
        <w:rPr>
          <w:rFonts w:ascii="Times New Roman" w:hAnsi="Times New Roman"/>
          <w:b/>
          <w:bCs/>
          <w:sz w:val="24"/>
          <w:szCs w:val="24"/>
        </w:rPr>
        <w:t>Осинского района Иркутской области</w:t>
      </w:r>
      <w:r w:rsidRPr="00A764FB">
        <w:rPr>
          <w:rFonts w:ascii="Times New Roman" w:eastAsia="Times New Roman" w:hAnsi="Times New Roman"/>
          <w:b/>
          <w:sz w:val="24"/>
          <w:szCs w:val="24"/>
        </w:rPr>
        <w:t>.</w:t>
      </w:r>
    </w:p>
    <w:p w14:paraId="43A6599D" w14:textId="77777777" w:rsidR="00E84A4B" w:rsidRDefault="00E84A4B" w:rsidP="00E71F2F">
      <w:pPr>
        <w:spacing w:after="0" w:line="240" w:lineRule="auto"/>
        <w:jc w:val="center"/>
        <w:rPr>
          <w:rFonts w:ascii="Times New Roman" w:eastAsia="Times New Roman" w:hAnsi="Times New Roman"/>
          <w:b/>
          <w:sz w:val="24"/>
          <w:szCs w:val="24"/>
        </w:rPr>
      </w:pPr>
    </w:p>
    <w:p w14:paraId="1A920843" w14:textId="77777777" w:rsidR="005E225F" w:rsidRDefault="005E225F" w:rsidP="00E71F2F">
      <w:pPr>
        <w:spacing w:after="0" w:line="240" w:lineRule="auto"/>
        <w:jc w:val="center"/>
        <w:rPr>
          <w:rFonts w:ascii="Times New Roman" w:eastAsia="Times New Roman" w:hAnsi="Times New Roman"/>
          <w:b/>
          <w:sz w:val="24"/>
          <w:szCs w:val="24"/>
        </w:rPr>
      </w:pPr>
    </w:p>
    <w:tbl>
      <w:tblPr>
        <w:tblW w:w="14974" w:type="dxa"/>
        <w:tblCellMar>
          <w:left w:w="0" w:type="dxa"/>
          <w:right w:w="0" w:type="dxa"/>
        </w:tblCellMar>
        <w:tblLook w:val="04A0" w:firstRow="1" w:lastRow="0" w:firstColumn="1" w:lastColumn="0" w:noHBand="0" w:noVBand="1"/>
      </w:tblPr>
      <w:tblGrid>
        <w:gridCol w:w="582"/>
        <w:gridCol w:w="4820"/>
        <w:gridCol w:w="1375"/>
        <w:gridCol w:w="1750"/>
        <w:gridCol w:w="1415"/>
        <w:gridCol w:w="1531"/>
        <w:gridCol w:w="1265"/>
        <w:gridCol w:w="1191"/>
        <w:gridCol w:w="1045"/>
      </w:tblGrid>
      <w:tr w:rsidR="001E59DE" w:rsidRPr="00E84A4B" w14:paraId="38A33AB8" w14:textId="77777777" w:rsidTr="00677F3A">
        <w:trPr>
          <w:trHeight w:val="540"/>
        </w:trPr>
        <w:tc>
          <w:tcPr>
            <w:tcW w:w="582" w:type="dxa"/>
            <w:vMerge w:val="restart"/>
            <w:tcBorders>
              <w:top w:val="single" w:sz="4" w:space="0" w:color="333333"/>
              <w:left w:val="single" w:sz="4" w:space="0" w:color="333333"/>
              <w:bottom w:val="single" w:sz="4" w:space="0" w:color="333333"/>
              <w:right w:val="single" w:sz="4" w:space="0" w:color="333333"/>
            </w:tcBorders>
            <w:shd w:val="clear" w:color="auto" w:fill="auto"/>
            <w:tcMar>
              <w:top w:w="15" w:type="dxa"/>
              <w:left w:w="15" w:type="dxa"/>
              <w:bottom w:w="0" w:type="dxa"/>
              <w:right w:w="15" w:type="dxa"/>
            </w:tcMar>
            <w:vAlign w:val="center"/>
            <w:hideMark/>
          </w:tcPr>
          <w:p w14:paraId="77AFD7A7" w14:textId="3BD5C449" w:rsidR="001E59DE" w:rsidRPr="00E84A4B" w:rsidRDefault="001E59DE" w:rsidP="00E84A4B">
            <w:pPr>
              <w:spacing w:after="0" w:line="240" w:lineRule="auto"/>
              <w:jc w:val="center"/>
              <w:rPr>
                <w:rFonts w:ascii="Times New Roman" w:hAnsi="Times New Roman"/>
                <w:b/>
                <w:bCs/>
                <w:color w:val="333333"/>
                <w:sz w:val="20"/>
                <w:szCs w:val="20"/>
                <w:lang w:eastAsia="ru-RU"/>
              </w:rPr>
            </w:pPr>
            <w:r w:rsidRPr="00E84A4B">
              <w:rPr>
                <w:rFonts w:ascii="Times New Roman" w:hAnsi="Times New Roman"/>
                <w:b/>
                <w:bCs/>
                <w:color w:val="333333"/>
                <w:sz w:val="20"/>
                <w:szCs w:val="20"/>
              </w:rPr>
              <w:t>№ п/п</w:t>
            </w:r>
          </w:p>
        </w:tc>
        <w:tc>
          <w:tcPr>
            <w:tcW w:w="4820" w:type="dxa"/>
            <w:vMerge w:val="restart"/>
            <w:tcBorders>
              <w:top w:val="single" w:sz="4" w:space="0" w:color="333333"/>
              <w:left w:val="single" w:sz="4" w:space="0" w:color="333333"/>
              <w:bottom w:val="single" w:sz="4" w:space="0" w:color="333333"/>
              <w:right w:val="single" w:sz="4" w:space="0" w:color="333333"/>
            </w:tcBorders>
            <w:shd w:val="clear" w:color="auto" w:fill="auto"/>
            <w:noWrap/>
            <w:tcMar>
              <w:top w:w="15" w:type="dxa"/>
              <w:left w:w="15" w:type="dxa"/>
              <w:bottom w:w="0" w:type="dxa"/>
              <w:right w:w="15" w:type="dxa"/>
            </w:tcMar>
            <w:vAlign w:val="center"/>
            <w:hideMark/>
          </w:tcPr>
          <w:p w14:paraId="2FF12937" w14:textId="4CFD7A9E" w:rsidR="001E59DE" w:rsidRPr="00E84A4B" w:rsidRDefault="001E59DE" w:rsidP="00E84A4B">
            <w:pPr>
              <w:jc w:val="center"/>
              <w:rPr>
                <w:rFonts w:ascii="Times New Roman" w:hAnsi="Times New Roman"/>
                <w:b/>
                <w:bCs/>
                <w:color w:val="333333"/>
                <w:sz w:val="20"/>
                <w:szCs w:val="20"/>
              </w:rPr>
            </w:pPr>
            <w:r w:rsidRPr="00E84A4B">
              <w:rPr>
                <w:rFonts w:ascii="Times New Roman" w:hAnsi="Times New Roman"/>
                <w:b/>
                <w:bCs/>
                <w:color w:val="333333"/>
                <w:sz w:val="20"/>
                <w:szCs w:val="20"/>
              </w:rPr>
              <w:t>Образовательная организация</w:t>
            </w:r>
          </w:p>
        </w:tc>
        <w:tc>
          <w:tcPr>
            <w:tcW w:w="1375" w:type="dxa"/>
            <w:vMerge w:val="restart"/>
            <w:tcBorders>
              <w:top w:val="single" w:sz="4" w:space="0" w:color="333333"/>
              <w:left w:val="single" w:sz="4" w:space="0" w:color="333333"/>
              <w:bottom w:val="single" w:sz="4" w:space="0" w:color="333333"/>
              <w:right w:val="single" w:sz="4" w:space="0" w:color="333333"/>
            </w:tcBorders>
            <w:shd w:val="clear" w:color="auto" w:fill="auto"/>
            <w:tcMar>
              <w:top w:w="15" w:type="dxa"/>
              <w:left w:w="15" w:type="dxa"/>
              <w:bottom w:w="0" w:type="dxa"/>
              <w:right w:w="15" w:type="dxa"/>
            </w:tcMar>
            <w:vAlign w:val="center"/>
            <w:hideMark/>
          </w:tcPr>
          <w:p w14:paraId="51C6ED15" w14:textId="77777777" w:rsidR="001E59DE" w:rsidRPr="00E84A4B" w:rsidRDefault="001E59DE" w:rsidP="00E84A4B">
            <w:pPr>
              <w:jc w:val="center"/>
              <w:rPr>
                <w:rFonts w:ascii="Times New Roman" w:hAnsi="Times New Roman"/>
                <w:b/>
                <w:bCs/>
                <w:color w:val="333333"/>
                <w:sz w:val="20"/>
                <w:szCs w:val="20"/>
              </w:rPr>
            </w:pPr>
            <w:r w:rsidRPr="00E84A4B">
              <w:rPr>
                <w:rFonts w:ascii="Times New Roman" w:hAnsi="Times New Roman"/>
                <w:b/>
                <w:bCs/>
                <w:color w:val="333333"/>
                <w:sz w:val="20"/>
                <w:szCs w:val="20"/>
              </w:rPr>
              <w:t>Всего ответов</w:t>
            </w:r>
          </w:p>
        </w:tc>
        <w:tc>
          <w:tcPr>
            <w:tcW w:w="8197" w:type="dxa"/>
            <w:gridSpan w:val="6"/>
            <w:tcBorders>
              <w:top w:val="single" w:sz="4" w:space="0" w:color="333333"/>
              <w:left w:val="nil"/>
              <w:bottom w:val="single" w:sz="4" w:space="0" w:color="333333"/>
              <w:right w:val="single" w:sz="4" w:space="0" w:color="333333"/>
            </w:tcBorders>
            <w:shd w:val="clear" w:color="auto" w:fill="auto"/>
            <w:tcMar>
              <w:top w:w="15" w:type="dxa"/>
              <w:left w:w="15" w:type="dxa"/>
              <w:bottom w:w="0" w:type="dxa"/>
              <w:right w:w="15" w:type="dxa"/>
            </w:tcMar>
            <w:vAlign w:val="center"/>
            <w:hideMark/>
          </w:tcPr>
          <w:p w14:paraId="5782311E" w14:textId="77777777" w:rsidR="001E59DE" w:rsidRPr="00E84A4B" w:rsidRDefault="001E59DE" w:rsidP="00E84A4B">
            <w:pPr>
              <w:jc w:val="center"/>
              <w:rPr>
                <w:rFonts w:ascii="Times New Roman" w:hAnsi="Times New Roman"/>
                <w:b/>
                <w:bCs/>
                <w:color w:val="333333"/>
                <w:sz w:val="20"/>
                <w:szCs w:val="20"/>
              </w:rPr>
            </w:pPr>
            <w:r w:rsidRPr="00E84A4B">
              <w:rPr>
                <w:rFonts w:ascii="Times New Roman" w:hAnsi="Times New Roman"/>
                <w:b/>
                <w:bCs/>
                <w:color w:val="333333"/>
                <w:sz w:val="20"/>
                <w:szCs w:val="20"/>
              </w:rPr>
              <w:t>Варианты ответов</w:t>
            </w:r>
          </w:p>
        </w:tc>
      </w:tr>
      <w:tr w:rsidR="001E59DE" w:rsidRPr="00E84A4B" w14:paraId="02E3256C" w14:textId="77777777" w:rsidTr="00677F3A">
        <w:trPr>
          <w:trHeight w:val="720"/>
        </w:trPr>
        <w:tc>
          <w:tcPr>
            <w:tcW w:w="582" w:type="dxa"/>
            <w:vMerge/>
            <w:tcBorders>
              <w:top w:val="single" w:sz="4" w:space="0" w:color="333333"/>
              <w:left w:val="single" w:sz="4" w:space="0" w:color="333333"/>
              <w:bottom w:val="single" w:sz="4" w:space="0" w:color="333333"/>
              <w:right w:val="single" w:sz="4" w:space="0" w:color="333333"/>
            </w:tcBorders>
            <w:vAlign w:val="center"/>
            <w:hideMark/>
          </w:tcPr>
          <w:p w14:paraId="6910711E" w14:textId="77777777" w:rsidR="001E59DE" w:rsidRPr="00E84A4B" w:rsidRDefault="001E59DE" w:rsidP="00E84A4B">
            <w:pPr>
              <w:jc w:val="center"/>
              <w:rPr>
                <w:rFonts w:ascii="Times New Roman" w:hAnsi="Times New Roman"/>
                <w:b/>
                <w:bCs/>
                <w:color w:val="333333"/>
                <w:sz w:val="20"/>
                <w:szCs w:val="20"/>
              </w:rPr>
            </w:pPr>
          </w:p>
        </w:tc>
        <w:tc>
          <w:tcPr>
            <w:tcW w:w="4820" w:type="dxa"/>
            <w:vMerge/>
            <w:tcBorders>
              <w:top w:val="single" w:sz="4" w:space="0" w:color="333333"/>
              <w:left w:val="single" w:sz="4" w:space="0" w:color="333333"/>
              <w:bottom w:val="single" w:sz="4" w:space="0" w:color="333333"/>
              <w:right w:val="single" w:sz="4" w:space="0" w:color="333333"/>
            </w:tcBorders>
            <w:vAlign w:val="center"/>
            <w:hideMark/>
          </w:tcPr>
          <w:p w14:paraId="36D088A8" w14:textId="77777777" w:rsidR="001E59DE" w:rsidRPr="00E84A4B" w:rsidRDefault="001E59DE" w:rsidP="00E84A4B">
            <w:pPr>
              <w:jc w:val="center"/>
              <w:rPr>
                <w:rFonts w:ascii="Times New Roman" w:hAnsi="Times New Roman"/>
                <w:b/>
                <w:bCs/>
                <w:color w:val="333333"/>
                <w:sz w:val="20"/>
                <w:szCs w:val="20"/>
              </w:rPr>
            </w:pPr>
          </w:p>
        </w:tc>
        <w:tc>
          <w:tcPr>
            <w:tcW w:w="1375" w:type="dxa"/>
            <w:vMerge/>
            <w:tcBorders>
              <w:top w:val="single" w:sz="4" w:space="0" w:color="333333"/>
              <w:left w:val="single" w:sz="4" w:space="0" w:color="333333"/>
              <w:bottom w:val="single" w:sz="4" w:space="0" w:color="333333"/>
              <w:right w:val="single" w:sz="4" w:space="0" w:color="333333"/>
            </w:tcBorders>
            <w:vAlign w:val="center"/>
            <w:hideMark/>
          </w:tcPr>
          <w:p w14:paraId="79175910" w14:textId="77777777" w:rsidR="001E59DE" w:rsidRPr="00E84A4B" w:rsidRDefault="001E59DE" w:rsidP="00E84A4B">
            <w:pPr>
              <w:jc w:val="center"/>
              <w:rPr>
                <w:rFonts w:ascii="Times New Roman" w:hAnsi="Times New Roman"/>
                <w:b/>
                <w:bCs/>
                <w:color w:val="333333"/>
                <w:sz w:val="20"/>
                <w:szCs w:val="20"/>
              </w:rPr>
            </w:pPr>
          </w:p>
        </w:tc>
        <w:tc>
          <w:tcPr>
            <w:tcW w:w="3165" w:type="dxa"/>
            <w:gridSpan w:val="2"/>
            <w:tcBorders>
              <w:top w:val="single" w:sz="4" w:space="0" w:color="333333"/>
              <w:left w:val="nil"/>
              <w:bottom w:val="single" w:sz="4" w:space="0" w:color="333333"/>
              <w:right w:val="single" w:sz="4" w:space="0" w:color="333333"/>
            </w:tcBorders>
            <w:shd w:val="clear" w:color="000000" w:fill="DE2D37"/>
            <w:tcMar>
              <w:top w:w="15" w:type="dxa"/>
              <w:left w:w="15" w:type="dxa"/>
              <w:bottom w:w="0" w:type="dxa"/>
              <w:right w:w="15" w:type="dxa"/>
            </w:tcMar>
            <w:vAlign w:val="center"/>
            <w:hideMark/>
          </w:tcPr>
          <w:p w14:paraId="0FC0B852" w14:textId="77777777" w:rsidR="001E59DE" w:rsidRPr="00E84A4B" w:rsidRDefault="001E59DE" w:rsidP="00E84A4B">
            <w:pPr>
              <w:jc w:val="center"/>
              <w:rPr>
                <w:rFonts w:ascii="Times New Roman" w:hAnsi="Times New Roman"/>
                <w:b/>
                <w:bCs/>
                <w:color w:val="333333"/>
                <w:sz w:val="20"/>
                <w:szCs w:val="20"/>
              </w:rPr>
            </w:pPr>
            <w:r w:rsidRPr="00E84A4B">
              <w:rPr>
                <w:rFonts w:ascii="Times New Roman" w:hAnsi="Times New Roman"/>
                <w:b/>
                <w:bCs/>
                <w:color w:val="333333"/>
                <w:sz w:val="20"/>
                <w:szCs w:val="20"/>
              </w:rPr>
              <w:t>Неудовлетворительно, не устраивает</w:t>
            </w:r>
          </w:p>
        </w:tc>
        <w:tc>
          <w:tcPr>
            <w:tcW w:w="2796" w:type="dxa"/>
            <w:gridSpan w:val="2"/>
            <w:tcBorders>
              <w:top w:val="single" w:sz="4" w:space="0" w:color="333333"/>
              <w:left w:val="nil"/>
              <w:bottom w:val="single" w:sz="4" w:space="0" w:color="333333"/>
              <w:right w:val="single" w:sz="4" w:space="0" w:color="333333"/>
            </w:tcBorders>
            <w:shd w:val="clear" w:color="000000" w:fill="FEE101"/>
            <w:tcMar>
              <w:top w:w="15" w:type="dxa"/>
              <w:left w:w="15" w:type="dxa"/>
              <w:bottom w:w="0" w:type="dxa"/>
              <w:right w:w="15" w:type="dxa"/>
            </w:tcMar>
            <w:vAlign w:val="center"/>
            <w:hideMark/>
          </w:tcPr>
          <w:p w14:paraId="6F6BDEDA" w14:textId="77777777" w:rsidR="001E59DE" w:rsidRPr="00E84A4B" w:rsidRDefault="001E59DE" w:rsidP="00E84A4B">
            <w:pPr>
              <w:jc w:val="center"/>
              <w:rPr>
                <w:rFonts w:ascii="Times New Roman" w:hAnsi="Times New Roman"/>
                <w:b/>
                <w:bCs/>
                <w:color w:val="333333"/>
                <w:sz w:val="20"/>
                <w:szCs w:val="20"/>
              </w:rPr>
            </w:pPr>
            <w:r w:rsidRPr="00E84A4B">
              <w:rPr>
                <w:rFonts w:ascii="Times New Roman" w:hAnsi="Times New Roman"/>
                <w:b/>
                <w:bCs/>
                <w:color w:val="333333"/>
                <w:sz w:val="20"/>
                <w:szCs w:val="20"/>
              </w:rPr>
              <w:t>Удовлетворительно</w:t>
            </w:r>
          </w:p>
        </w:tc>
        <w:tc>
          <w:tcPr>
            <w:tcW w:w="2236" w:type="dxa"/>
            <w:gridSpan w:val="2"/>
            <w:tcBorders>
              <w:top w:val="single" w:sz="4" w:space="0" w:color="333333"/>
              <w:left w:val="nil"/>
              <w:bottom w:val="single" w:sz="4" w:space="0" w:color="333333"/>
              <w:right w:val="single" w:sz="4" w:space="0" w:color="333333"/>
            </w:tcBorders>
            <w:shd w:val="clear" w:color="000000" w:fill="19CC19"/>
            <w:tcMar>
              <w:top w:w="15" w:type="dxa"/>
              <w:left w:w="15" w:type="dxa"/>
              <w:bottom w:w="0" w:type="dxa"/>
              <w:right w:w="15" w:type="dxa"/>
            </w:tcMar>
            <w:vAlign w:val="center"/>
            <w:hideMark/>
          </w:tcPr>
          <w:p w14:paraId="185152D3" w14:textId="77777777" w:rsidR="001E59DE" w:rsidRPr="00E84A4B" w:rsidRDefault="001E59DE" w:rsidP="00E84A4B">
            <w:pPr>
              <w:jc w:val="center"/>
              <w:rPr>
                <w:rFonts w:ascii="Times New Roman" w:hAnsi="Times New Roman"/>
                <w:b/>
                <w:bCs/>
                <w:color w:val="333333"/>
                <w:sz w:val="20"/>
                <w:szCs w:val="20"/>
              </w:rPr>
            </w:pPr>
            <w:r w:rsidRPr="00E84A4B">
              <w:rPr>
                <w:rFonts w:ascii="Times New Roman" w:hAnsi="Times New Roman"/>
                <w:b/>
                <w:bCs/>
                <w:color w:val="333333"/>
                <w:sz w:val="20"/>
                <w:szCs w:val="20"/>
              </w:rPr>
              <w:t>Полностью устраивает</w:t>
            </w:r>
          </w:p>
        </w:tc>
      </w:tr>
      <w:tr w:rsidR="001E59DE" w:rsidRPr="00E84A4B" w14:paraId="59070D6A" w14:textId="77777777" w:rsidTr="00677F3A">
        <w:trPr>
          <w:trHeight w:val="240"/>
        </w:trPr>
        <w:tc>
          <w:tcPr>
            <w:tcW w:w="582" w:type="dxa"/>
            <w:vMerge/>
            <w:tcBorders>
              <w:top w:val="single" w:sz="4" w:space="0" w:color="333333"/>
              <w:left w:val="single" w:sz="4" w:space="0" w:color="333333"/>
              <w:bottom w:val="single" w:sz="4" w:space="0" w:color="333333"/>
              <w:right w:val="single" w:sz="4" w:space="0" w:color="333333"/>
            </w:tcBorders>
            <w:vAlign w:val="center"/>
            <w:hideMark/>
          </w:tcPr>
          <w:p w14:paraId="5F1F5F9F" w14:textId="77777777" w:rsidR="001E59DE" w:rsidRPr="00E84A4B" w:rsidRDefault="001E59DE" w:rsidP="00E84A4B">
            <w:pPr>
              <w:jc w:val="center"/>
              <w:rPr>
                <w:rFonts w:ascii="Times New Roman" w:hAnsi="Times New Roman"/>
                <w:b/>
                <w:bCs/>
                <w:color w:val="333333"/>
                <w:sz w:val="20"/>
                <w:szCs w:val="20"/>
              </w:rPr>
            </w:pPr>
          </w:p>
        </w:tc>
        <w:tc>
          <w:tcPr>
            <w:tcW w:w="4820" w:type="dxa"/>
            <w:vMerge/>
            <w:tcBorders>
              <w:top w:val="single" w:sz="4" w:space="0" w:color="333333"/>
              <w:left w:val="single" w:sz="4" w:space="0" w:color="333333"/>
              <w:bottom w:val="single" w:sz="4" w:space="0" w:color="333333"/>
              <w:right w:val="single" w:sz="4" w:space="0" w:color="333333"/>
            </w:tcBorders>
            <w:vAlign w:val="center"/>
            <w:hideMark/>
          </w:tcPr>
          <w:p w14:paraId="51A44A3A" w14:textId="77777777" w:rsidR="001E59DE" w:rsidRPr="00E84A4B" w:rsidRDefault="001E59DE" w:rsidP="00E84A4B">
            <w:pPr>
              <w:jc w:val="center"/>
              <w:rPr>
                <w:rFonts w:ascii="Times New Roman" w:hAnsi="Times New Roman"/>
                <w:b/>
                <w:bCs/>
                <w:color w:val="333333"/>
                <w:sz w:val="20"/>
                <w:szCs w:val="20"/>
              </w:rPr>
            </w:pPr>
          </w:p>
        </w:tc>
        <w:tc>
          <w:tcPr>
            <w:tcW w:w="1375" w:type="dxa"/>
            <w:vMerge/>
            <w:tcBorders>
              <w:top w:val="single" w:sz="4" w:space="0" w:color="333333"/>
              <w:left w:val="single" w:sz="4" w:space="0" w:color="333333"/>
              <w:bottom w:val="single" w:sz="4" w:space="0" w:color="333333"/>
              <w:right w:val="single" w:sz="4" w:space="0" w:color="333333"/>
            </w:tcBorders>
            <w:vAlign w:val="center"/>
            <w:hideMark/>
          </w:tcPr>
          <w:p w14:paraId="26C08064" w14:textId="77777777" w:rsidR="001E59DE" w:rsidRPr="00E84A4B" w:rsidRDefault="001E59DE" w:rsidP="00E84A4B">
            <w:pPr>
              <w:jc w:val="center"/>
              <w:rPr>
                <w:rFonts w:ascii="Times New Roman" w:hAnsi="Times New Roman"/>
                <w:b/>
                <w:bCs/>
                <w:color w:val="333333"/>
                <w:sz w:val="20"/>
                <w:szCs w:val="20"/>
              </w:rPr>
            </w:pPr>
          </w:p>
        </w:tc>
        <w:tc>
          <w:tcPr>
            <w:tcW w:w="1750" w:type="dxa"/>
            <w:tcBorders>
              <w:top w:val="nil"/>
              <w:left w:val="nil"/>
              <w:bottom w:val="single" w:sz="4" w:space="0" w:color="333333"/>
              <w:right w:val="single" w:sz="4" w:space="0" w:color="333333"/>
            </w:tcBorders>
            <w:shd w:val="clear" w:color="000000" w:fill="DE2D37"/>
            <w:tcMar>
              <w:top w:w="15" w:type="dxa"/>
              <w:left w:w="15" w:type="dxa"/>
              <w:bottom w:w="0" w:type="dxa"/>
              <w:right w:w="15" w:type="dxa"/>
            </w:tcMar>
            <w:vAlign w:val="center"/>
            <w:hideMark/>
          </w:tcPr>
          <w:p w14:paraId="420A56B1" w14:textId="77777777" w:rsidR="001E59DE" w:rsidRPr="00E84A4B" w:rsidRDefault="001E59DE" w:rsidP="00E84A4B">
            <w:pPr>
              <w:jc w:val="center"/>
              <w:rPr>
                <w:rFonts w:ascii="Times New Roman" w:hAnsi="Times New Roman"/>
                <w:b/>
                <w:bCs/>
                <w:color w:val="333333"/>
                <w:sz w:val="20"/>
                <w:szCs w:val="20"/>
              </w:rPr>
            </w:pPr>
            <w:r w:rsidRPr="00E84A4B">
              <w:rPr>
                <w:rFonts w:ascii="Times New Roman" w:hAnsi="Times New Roman"/>
                <w:b/>
                <w:bCs/>
                <w:color w:val="333333"/>
                <w:sz w:val="20"/>
                <w:szCs w:val="20"/>
              </w:rPr>
              <w:t>колич.</w:t>
            </w:r>
          </w:p>
        </w:tc>
        <w:tc>
          <w:tcPr>
            <w:tcW w:w="1415" w:type="dxa"/>
            <w:tcBorders>
              <w:top w:val="nil"/>
              <w:left w:val="nil"/>
              <w:bottom w:val="single" w:sz="4" w:space="0" w:color="333333"/>
              <w:right w:val="single" w:sz="4" w:space="0" w:color="333333"/>
            </w:tcBorders>
            <w:shd w:val="clear" w:color="000000" w:fill="DE2D37"/>
            <w:tcMar>
              <w:top w:w="15" w:type="dxa"/>
              <w:left w:w="15" w:type="dxa"/>
              <w:bottom w:w="0" w:type="dxa"/>
              <w:right w:w="15" w:type="dxa"/>
            </w:tcMar>
            <w:vAlign w:val="center"/>
            <w:hideMark/>
          </w:tcPr>
          <w:p w14:paraId="21ACA064" w14:textId="77777777" w:rsidR="001E59DE" w:rsidRPr="00E84A4B" w:rsidRDefault="001E59DE" w:rsidP="00E84A4B">
            <w:pPr>
              <w:jc w:val="center"/>
              <w:rPr>
                <w:rFonts w:ascii="Times New Roman" w:hAnsi="Times New Roman"/>
                <w:b/>
                <w:bCs/>
                <w:color w:val="333333"/>
                <w:sz w:val="20"/>
                <w:szCs w:val="20"/>
              </w:rPr>
            </w:pPr>
            <w:r w:rsidRPr="00E84A4B">
              <w:rPr>
                <w:rFonts w:ascii="Times New Roman" w:hAnsi="Times New Roman"/>
                <w:b/>
                <w:bCs/>
                <w:color w:val="333333"/>
                <w:sz w:val="20"/>
                <w:szCs w:val="20"/>
              </w:rPr>
              <w:t>%</w:t>
            </w:r>
          </w:p>
        </w:tc>
        <w:tc>
          <w:tcPr>
            <w:tcW w:w="1531" w:type="dxa"/>
            <w:tcBorders>
              <w:top w:val="nil"/>
              <w:left w:val="nil"/>
              <w:bottom w:val="single" w:sz="4" w:space="0" w:color="333333"/>
              <w:right w:val="single" w:sz="4" w:space="0" w:color="333333"/>
            </w:tcBorders>
            <w:shd w:val="clear" w:color="000000" w:fill="FEE101"/>
            <w:tcMar>
              <w:top w:w="15" w:type="dxa"/>
              <w:left w:w="15" w:type="dxa"/>
              <w:bottom w:w="0" w:type="dxa"/>
              <w:right w:w="15" w:type="dxa"/>
            </w:tcMar>
            <w:vAlign w:val="center"/>
            <w:hideMark/>
          </w:tcPr>
          <w:p w14:paraId="7691D8DE" w14:textId="77777777" w:rsidR="001E59DE" w:rsidRPr="00E84A4B" w:rsidRDefault="001E59DE" w:rsidP="00E84A4B">
            <w:pPr>
              <w:jc w:val="center"/>
              <w:rPr>
                <w:rFonts w:ascii="Times New Roman" w:hAnsi="Times New Roman"/>
                <w:b/>
                <w:bCs/>
                <w:color w:val="333333"/>
                <w:sz w:val="20"/>
                <w:szCs w:val="20"/>
              </w:rPr>
            </w:pPr>
            <w:r w:rsidRPr="00E84A4B">
              <w:rPr>
                <w:rFonts w:ascii="Times New Roman" w:hAnsi="Times New Roman"/>
                <w:b/>
                <w:bCs/>
                <w:color w:val="333333"/>
                <w:sz w:val="20"/>
                <w:szCs w:val="20"/>
              </w:rPr>
              <w:t>колич.</w:t>
            </w:r>
          </w:p>
        </w:tc>
        <w:tc>
          <w:tcPr>
            <w:tcW w:w="1265" w:type="dxa"/>
            <w:tcBorders>
              <w:top w:val="nil"/>
              <w:left w:val="nil"/>
              <w:bottom w:val="single" w:sz="4" w:space="0" w:color="333333"/>
              <w:right w:val="single" w:sz="4" w:space="0" w:color="333333"/>
            </w:tcBorders>
            <w:shd w:val="clear" w:color="000000" w:fill="FEE101"/>
            <w:tcMar>
              <w:top w:w="15" w:type="dxa"/>
              <w:left w:w="15" w:type="dxa"/>
              <w:bottom w:w="0" w:type="dxa"/>
              <w:right w:w="15" w:type="dxa"/>
            </w:tcMar>
            <w:vAlign w:val="center"/>
            <w:hideMark/>
          </w:tcPr>
          <w:p w14:paraId="5439B3DC" w14:textId="77777777" w:rsidR="001E59DE" w:rsidRPr="00E84A4B" w:rsidRDefault="001E59DE" w:rsidP="00E84A4B">
            <w:pPr>
              <w:jc w:val="center"/>
              <w:rPr>
                <w:rFonts w:ascii="Times New Roman" w:hAnsi="Times New Roman"/>
                <w:b/>
                <w:bCs/>
                <w:color w:val="333333"/>
                <w:sz w:val="20"/>
                <w:szCs w:val="20"/>
              </w:rPr>
            </w:pPr>
            <w:r w:rsidRPr="00E84A4B">
              <w:rPr>
                <w:rFonts w:ascii="Times New Roman" w:hAnsi="Times New Roman"/>
                <w:b/>
                <w:bCs/>
                <w:color w:val="333333"/>
                <w:sz w:val="20"/>
                <w:szCs w:val="20"/>
              </w:rPr>
              <w:t>%</w:t>
            </w:r>
          </w:p>
        </w:tc>
        <w:tc>
          <w:tcPr>
            <w:tcW w:w="1191" w:type="dxa"/>
            <w:tcBorders>
              <w:top w:val="nil"/>
              <w:left w:val="nil"/>
              <w:bottom w:val="single" w:sz="4" w:space="0" w:color="333333"/>
              <w:right w:val="single" w:sz="4" w:space="0" w:color="333333"/>
            </w:tcBorders>
            <w:shd w:val="clear" w:color="000000" w:fill="19CC19"/>
            <w:tcMar>
              <w:top w:w="15" w:type="dxa"/>
              <w:left w:w="15" w:type="dxa"/>
              <w:bottom w:w="0" w:type="dxa"/>
              <w:right w:w="15" w:type="dxa"/>
            </w:tcMar>
            <w:vAlign w:val="center"/>
            <w:hideMark/>
          </w:tcPr>
          <w:p w14:paraId="44B5D876" w14:textId="77777777" w:rsidR="001E59DE" w:rsidRPr="00E84A4B" w:rsidRDefault="001E59DE" w:rsidP="00E84A4B">
            <w:pPr>
              <w:jc w:val="center"/>
              <w:rPr>
                <w:rFonts w:ascii="Times New Roman" w:hAnsi="Times New Roman"/>
                <w:b/>
                <w:bCs/>
                <w:color w:val="333333"/>
                <w:sz w:val="20"/>
                <w:szCs w:val="20"/>
              </w:rPr>
            </w:pPr>
            <w:r w:rsidRPr="00E84A4B">
              <w:rPr>
                <w:rFonts w:ascii="Times New Roman" w:hAnsi="Times New Roman"/>
                <w:b/>
                <w:bCs/>
                <w:color w:val="333333"/>
                <w:sz w:val="20"/>
                <w:szCs w:val="20"/>
              </w:rPr>
              <w:t>колич.</w:t>
            </w:r>
          </w:p>
        </w:tc>
        <w:tc>
          <w:tcPr>
            <w:tcW w:w="1045" w:type="dxa"/>
            <w:tcBorders>
              <w:top w:val="nil"/>
              <w:left w:val="nil"/>
              <w:bottom w:val="single" w:sz="4" w:space="0" w:color="333333"/>
              <w:right w:val="single" w:sz="4" w:space="0" w:color="333333"/>
            </w:tcBorders>
            <w:shd w:val="clear" w:color="000000" w:fill="19CC19"/>
            <w:tcMar>
              <w:top w:w="15" w:type="dxa"/>
              <w:left w:w="15" w:type="dxa"/>
              <w:bottom w:w="0" w:type="dxa"/>
              <w:right w:w="15" w:type="dxa"/>
            </w:tcMar>
            <w:vAlign w:val="center"/>
            <w:hideMark/>
          </w:tcPr>
          <w:p w14:paraId="0F3E0308" w14:textId="77777777" w:rsidR="001E59DE" w:rsidRPr="00E84A4B" w:rsidRDefault="001E59DE" w:rsidP="00E84A4B">
            <w:pPr>
              <w:jc w:val="center"/>
              <w:rPr>
                <w:rFonts w:ascii="Times New Roman" w:hAnsi="Times New Roman"/>
                <w:b/>
                <w:bCs/>
                <w:color w:val="333333"/>
                <w:sz w:val="20"/>
                <w:szCs w:val="20"/>
              </w:rPr>
            </w:pPr>
            <w:r w:rsidRPr="00E84A4B">
              <w:rPr>
                <w:rFonts w:ascii="Times New Roman" w:hAnsi="Times New Roman"/>
                <w:b/>
                <w:bCs/>
                <w:color w:val="333333"/>
                <w:sz w:val="20"/>
                <w:szCs w:val="20"/>
              </w:rPr>
              <w:t>%</w:t>
            </w:r>
          </w:p>
        </w:tc>
      </w:tr>
      <w:tr w:rsidR="001E59DE" w:rsidRPr="00E84A4B" w14:paraId="13371217" w14:textId="77777777" w:rsidTr="00677F3A">
        <w:trPr>
          <w:trHeight w:val="259"/>
        </w:trPr>
        <w:tc>
          <w:tcPr>
            <w:tcW w:w="58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E9A8E98"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1</w:t>
            </w:r>
          </w:p>
        </w:tc>
        <w:tc>
          <w:tcPr>
            <w:tcW w:w="4820" w:type="dxa"/>
            <w:tcBorders>
              <w:top w:val="single" w:sz="4" w:space="0" w:color="000000"/>
              <w:left w:val="nil"/>
              <w:bottom w:val="single" w:sz="4" w:space="0" w:color="000000"/>
              <w:right w:val="single" w:sz="4" w:space="0" w:color="000000"/>
            </w:tcBorders>
            <w:shd w:val="clear" w:color="auto" w:fill="auto"/>
            <w:tcMar>
              <w:top w:w="15" w:type="dxa"/>
              <w:left w:w="15" w:type="dxa"/>
              <w:bottom w:w="0" w:type="dxa"/>
              <w:right w:w="15" w:type="dxa"/>
            </w:tcMar>
            <w:hideMark/>
          </w:tcPr>
          <w:p w14:paraId="0A5D5D6D" w14:textId="77777777" w:rsidR="001E59DE" w:rsidRPr="00E84A4B" w:rsidRDefault="001E59DE">
            <w:pPr>
              <w:rPr>
                <w:rFonts w:ascii="Times New Roman" w:hAnsi="Times New Roman"/>
                <w:sz w:val="20"/>
                <w:szCs w:val="20"/>
              </w:rPr>
            </w:pPr>
            <w:r w:rsidRPr="00E84A4B">
              <w:rPr>
                <w:rFonts w:ascii="Times New Roman" w:hAnsi="Times New Roman"/>
                <w:sz w:val="20"/>
                <w:szCs w:val="20"/>
              </w:rPr>
              <w:t>МБОУ ОСИНСКАЯ СОШ №1</w:t>
            </w:r>
          </w:p>
        </w:tc>
        <w:tc>
          <w:tcPr>
            <w:tcW w:w="1375" w:type="dxa"/>
            <w:tcBorders>
              <w:top w:val="single" w:sz="4" w:space="0" w:color="000000"/>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AD5C9FB"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605</w:t>
            </w:r>
          </w:p>
        </w:tc>
        <w:tc>
          <w:tcPr>
            <w:tcW w:w="1750" w:type="dxa"/>
            <w:tcBorders>
              <w:top w:val="single" w:sz="4" w:space="0" w:color="000000"/>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36B2828B"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17</w:t>
            </w:r>
          </w:p>
        </w:tc>
        <w:tc>
          <w:tcPr>
            <w:tcW w:w="1415" w:type="dxa"/>
            <w:tcBorders>
              <w:top w:val="single" w:sz="4" w:space="0" w:color="000000"/>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7946D899"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2,81</w:t>
            </w:r>
          </w:p>
        </w:tc>
        <w:tc>
          <w:tcPr>
            <w:tcW w:w="1531" w:type="dxa"/>
            <w:tcBorders>
              <w:top w:val="single" w:sz="4" w:space="0" w:color="000000"/>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2DF05813"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252</w:t>
            </w:r>
          </w:p>
        </w:tc>
        <w:tc>
          <w:tcPr>
            <w:tcW w:w="1265" w:type="dxa"/>
            <w:tcBorders>
              <w:top w:val="single" w:sz="4" w:space="0" w:color="000000"/>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786F995B"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41,65</w:t>
            </w:r>
          </w:p>
        </w:tc>
        <w:tc>
          <w:tcPr>
            <w:tcW w:w="1191" w:type="dxa"/>
            <w:tcBorders>
              <w:top w:val="single" w:sz="4" w:space="0" w:color="000000"/>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6C5B2AB2"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336</w:t>
            </w:r>
          </w:p>
        </w:tc>
        <w:tc>
          <w:tcPr>
            <w:tcW w:w="1045" w:type="dxa"/>
            <w:tcBorders>
              <w:top w:val="single" w:sz="4" w:space="0" w:color="000000"/>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0081EB93"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55,54</w:t>
            </w:r>
          </w:p>
        </w:tc>
      </w:tr>
      <w:tr w:rsidR="001E59DE" w:rsidRPr="00E84A4B" w14:paraId="19E2EF99" w14:textId="77777777" w:rsidTr="00677F3A">
        <w:trPr>
          <w:trHeight w:val="284"/>
        </w:trPr>
        <w:tc>
          <w:tcPr>
            <w:tcW w:w="582"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2BDABDD"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2</w:t>
            </w:r>
          </w:p>
        </w:tc>
        <w:tc>
          <w:tcPr>
            <w:tcW w:w="482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01770269" w14:textId="77777777" w:rsidR="001E59DE" w:rsidRPr="00E84A4B" w:rsidRDefault="001E59DE">
            <w:pPr>
              <w:rPr>
                <w:rFonts w:ascii="Times New Roman" w:hAnsi="Times New Roman"/>
                <w:sz w:val="20"/>
                <w:szCs w:val="20"/>
              </w:rPr>
            </w:pPr>
            <w:r w:rsidRPr="00E84A4B">
              <w:rPr>
                <w:rFonts w:ascii="Times New Roman" w:hAnsi="Times New Roman"/>
                <w:sz w:val="20"/>
                <w:szCs w:val="20"/>
              </w:rPr>
              <w:t>МБУ ДО ОСИНСКИЙ ДОМ ДЕТСКОГО ТВОРЧЕСТВА</w:t>
            </w:r>
          </w:p>
        </w:tc>
        <w:tc>
          <w:tcPr>
            <w:tcW w:w="1375"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DA42C18"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507</w:t>
            </w:r>
          </w:p>
        </w:tc>
        <w:tc>
          <w:tcPr>
            <w:tcW w:w="1750"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2E3C662B"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2</w:t>
            </w:r>
          </w:p>
        </w:tc>
        <w:tc>
          <w:tcPr>
            <w:tcW w:w="1415"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5E284F91"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0,39</w:t>
            </w:r>
          </w:p>
        </w:tc>
        <w:tc>
          <w:tcPr>
            <w:tcW w:w="1531"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4B81669C"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43</w:t>
            </w:r>
          </w:p>
        </w:tc>
        <w:tc>
          <w:tcPr>
            <w:tcW w:w="1265"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3E4A4EF5"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8,48</w:t>
            </w:r>
          </w:p>
        </w:tc>
        <w:tc>
          <w:tcPr>
            <w:tcW w:w="1191"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43C3D024"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462</w:t>
            </w:r>
          </w:p>
        </w:tc>
        <w:tc>
          <w:tcPr>
            <w:tcW w:w="1045"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4A14C553"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91,12</w:t>
            </w:r>
          </w:p>
        </w:tc>
      </w:tr>
      <w:tr w:rsidR="001E59DE" w:rsidRPr="00E84A4B" w14:paraId="009B93DD" w14:textId="77777777" w:rsidTr="00677F3A">
        <w:trPr>
          <w:trHeight w:val="320"/>
        </w:trPr>
        <w:tc>
          <w:tcPr>
            <w:tcW w:w="582"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20E9062"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3</w:t>
            </w:r>
          </w:p>
        </w:tc>
        <w:tc>
          <w:tcPr>
            <w:tcW w:w="482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73C5C43C" w14:textId="77777777" w:rsidR="001E59DE" w:rsidRPr="00E84A4B" w:rsidRDefault="001E59DE">
            <w:pPr>
              <w:rPr>
                <w:rFonts w:ascii="Times New Roman" w:hAnsi="Times New Roman"/>
                <w:sz w:val="20"/>
                <w:szCs w:val="20"/>
              </w:rPr>
            </w:pPr>
            <w:r w:rsidRPr="00E84A4B">
              <w:rPr>
                <w:rFonts w:ascii="Times New Roman" w:hAnsi="Times New Roman"/>
                <w:sz w:val="20"/>
                <w:szCs w:val="20"/>
              </w:rPr>
              <w:t>МБУ ДО ОСИНСКАЯ ДЮСШ ИМ. В.В. КУЗИНА</w:t>
            </w:r>
          </w:p>
        </w:tc>
        <w:tc>
          <w:tcPr>
            <w:tcW w:w="1375"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5061A53"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497</w:t>
            </w:r>
          </w:p>
        </w:tc>
        <w:tc>
          <w:tcPr>
            <w:tcW w:w="1750"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562CA49D"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0</w:t>
            </w:r>
          </w:p>
        </w:tc>
        <w:tc>
          <w:tcPr>
            <w:tcW w:w="1415"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09B3F94C"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0</w:t>
            </w:r>
          </w:p>
        </w:tc>
        <w:tc>
          <w:tcPr>
            <w:tcW w:w="1531"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586F9F6A"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42</w:t>
            </w:r>
          </w:p>
        </w:tc>
        <w:tc>
          <w:tcPr>
            <w:tcW w:w="1265"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4D43984C"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8,45</w:t>
            </w:r>
          </w:p>
        </w:tc>
        <w:tc>
          <w:tcPr>
            <w:tcW w:w="1191"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35367FF0"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455</w:t>
            </w:r>
          </w:p>
        </w:tc>
        <w:tc>
          <w:tcPr>
            <w:tcW w:w="1045"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06D6FC59"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91,55</w:t>
            </w:r>
          </w:p>
        </w:tc>
      </w:tr>
      <w:tr w:rsidR="001E59DE" w:rsidRPr="00E84A4B" w14:paraId="23B4ECF5" w14:textId="77777777" w:rsidTr="00677F3A">
        <w:trPr>
          <w:trHeight w:val="259"/>
        </w:trPr>
        <w:tc>
          <w:tcPr>
            <w:tcW w:w="582"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B843B3B"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4</w:t>
            </w:r>
          </w:p>
        </w:tc>
        <w:tc>
          <w:tcPr>
            <w:tcW w:w="482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4AE13E3F" w14:textId="77777777" w:rsidR="001E59DE" w:rsidRPr="00E84A4B" w:rsidRDefault="001E59DE">
            <w:pPr>
              <w:rPr>
                <w:rFonts w:ascii="Times New Roman" w:hAnsi="Times New Roman"/>
                <w:sz w:val="20"/>
                <w:szCs w:val="20"/>
              </w:rPr>
            </w:pPr>
            <w:r w:rsidRPr="00E84A4B">
              <w:rPr>
                <w:rFonts w:ascii="Times New Roman" w:hAnsi="Times New Roman"/>
                <w:sz w:val="20"/>
                <w:szCs w:val="20"/>
              </w:rPr>
              <w:t>МБОУ ПРИМОРСКАЯ СОШ</w:t>
            </w:r>
          </w:p>
        </w:tc>
        <w:tc>
          <w:tcPr>
            <w:tcW w:w="1375"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E1DC6FC"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402</w:t>
            </w:r>
          </w:p>
        </w:tc>
        <w:tc>
          <w:tcPr>
            <w:tcW w:w="1750"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1767920F"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3</w:t>
            </w:r>
          </w:p>
        </w:tc>
        <w:tc>
          <w:tcPr>
            <w:tcW w:w="1415"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7B5AFB20"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0,75</w:t>
            </w:r>
          </w:p>
        </w:tc>
        <w:tc>
          <w:tcPr>
            <w:tcW w:w="1531"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6C60E4DF"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79</w:t>
            </w:r>
          </w:p>
        </w:tc>
        <w:tc>
          <w:tcPr>
            <w:tcW w:w="1265"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5C392EBA"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19,65</w:t>
            </w:r>
          </w:p>
        </w:tc>
        <w:tc>
          <w:tcPr>
            <w:tcW w:w="1191"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18C28F2F"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320</w:t>
            </w:r>
          </w:p>
        </w:tc>
        <w:tc>
          <w:tcPr>
            <w:tcW w:w="1045"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7AFBA9FB"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79,60</w:t>
            </w:r>
          </w:p>
        </w:tc>
      </w:tr>
      <w:tr w:rsidR="001E59DE" w:rsidRPr="00E84A4B" w14:paraId="620C72AE" w14:textId="77777777" w:rsidTr="00677F3A">
        <w:trPr>
          <w:trHeight w:val="259"/>
        </w:trPr>
        <w:tc>
          <w:tcPr>
            <w:tcW w:w="582"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EF346B2"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5</w:t>
            </w:r>
          </w:p>
        </w:tc>
        <w:tc>
          <w:tcPr>
            <w:tcW w:w="482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05EC16C0" w14:textId="77777777" w:rsidR="001E59DE" w:rsidRPr="00E84A4B" w:rsidRDefault="001E59DE">
            <w:pPr>
              <w:rPr>
                <w:rFonts w:ascii="Times New Roman" w:hAnsi="Times New Roman"/>
                <w:sz w:val="20"/>
                <w:szCs w:val="20"/>
              </w:rPr>
            </w:pPr>
            <w:r w:rsidRPr="00E84A4B">
              <w:rPr>
                <w:rFonts w:ascii="Times New Roman" w:hAnsi="Times New Roman"/>
                <w:sz w:val="20"/>
                <w:szCs w:val="20"/>
              </w:rPr>
              <w:t>МБОУ ОСИНСКАЯ СОШ № 2</w:t>
            </w:r>
          </w:p>
        </w:tc>
        <w:tc>
          <w:tcPr>
            <w:tcW w:w="1375"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D316F6F"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321</w:t>
            </w:r>
          </w:p>
        </w:tc>
        <w:tc>
          <w:tcPr>
            <w:tcW w:w="1750"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7C8CCB30"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9</w:t>
            </w:r>
          </w:p>
        </w:tc>
        <w:tc>
          <w:tcPr>
            <w:tcW w:w="1415"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405BF6C9"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2,80</w:t>
            </w:r>
          </w:p>
        </w:tc>
        <w:tc>
          <w:tcPr>
            <w:tcW w:w="1531"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23174AB9"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97</w:t>
            </w:r>
          </w:p>
        </w:tc>
        <w:tc>
          <w:tcPr>
            <w:tcW w:w="1265"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4F9A5C8B"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30,22</w:t>
            </w:r>
          </w:p>
        </w:tc>
        <w:tc>
          <w:tcPr>
            <w:tcW w:w="1191"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6FDD2951"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215</w:t>
            </w:r>
          </w:p>
        </w:tc>
        <w:tc>
          <w:tcPr>
            <w:tcW w:w="1045"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12870D0D"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66,98</w:t>
            </w:r>
          </w:p>
        </w:tc>
      </w:tr>
      <w:tr w:rsidR="001E59DE" w:rsidRPr="00E84A4B" w14:paraId="1D82255B" w14:textId="77777777" w:rsidTr="00677F3A">
        <w:trPr>
          <w:trHeight w:val="259"/>
        </w:trPr>
        <w:tc>
          <w:tcPr>
            <w:tcW w:w="582"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2985794"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6</w:t>
            </w:r>
          </w:p>
        </w:tc>
        <w:tc>
          <w:tcPr>
            <w:tcW w:w="482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79647E7C" w14:textId="77777777" w:rsidR="001E59DE" w:rsidRPr="00E84A4B" w:rsidRDefault="001E59DE">
            <w:pPr>
              <w:rPr>
                <w:rFonts w:ascii="Times New Roman" w:hAnsi="Times New Roman"/>
                <w:sz w:val="20"/>
                <w:szCs w:val="20"/>
              </w:rPr>
            </w:pPr>
            <w:r w:rsidRPr="00E84A4B">
              <w:rPr>
                <w:rFonts w:ascii="Times New Roman" w:hAnsi="Times New Roman"/>
                <w:sz w:val="20"/>
                <w:szCs w:val="20"/>
              </w:rPr>
              <w:t>МБОУ БИЛЬЧИРСКАЯ СОШ</w:t>
            </w:r>
          </w:p>
        </w:tc>
        <w:tc>
          <w:tcPr>
            <w:tcW w:w="1375"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F556451"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242</w:t>
            </w:r>
          </w:p>
        </w:tc>
        <w:tc>
          <w:tcPr>
            <w:tcW w:w="1750"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29F64846"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9</w:t>
            </w:r>
          </w:p>
        </w:tc>
        <w:tc>
          <w:tcPr>
            <w:tcW w:w="1415"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683F7EE4"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3,72</w:t>
            </w:r>
          </w:p>
        </w:tc>
        <w:tc>
          <w:tcPr>
            <w:tcW w:w="1531"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66F3EC62"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51</w:t>
            </w:r>
          </w:p>
        </w:tc>
        <w:tc>
          <w:tcPr>
            <w:tcW w:w="1265"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36C05999"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21,07</w:t>
            </w:r>
          </w:p>
        </w:tc>
        <w:tc>
          <w:tcPr>
            <w:tcW w:w="1191"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0C3A0EF0"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182</w:t>
            </w:r>
          </w:p>
        </w:tc>
        <w:tc>
          <w:tcPr>
            <w:tcW w:w="1045"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2A5BC430"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75,21</w:t>
            </w:r>
          </w:p>
        </w:tc>
      </w:tr>
      <w:tr w:rsidR="001E59DE" w:rsidRPr="00E84A4B" w14:paraId="4D6E2B9D" w14:textId="77777777" w:rsidTr="00677F3A">
        <w:trPr>
          <w:trHeight w:val="259"/>
        </w:trPr>
        <w:tc>
          <w:tcPr>
            <w:tcW w:w="582"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4DFC537"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7</w:t>
            </w:r>
          </w:p>
        </w:tc>
        <w:tc>
          <w:tcPr>
            <w:tcW w:w="482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379D8874" w14:textId="77777777" w:rsidR="001E59DE" w:rsidRPr="00E84A4B" w:rsidRDefault="001E59DE">
            <w:pPr>
              <w:rPr>
                <w:rFonts w:ascii="Times New Roman" w:hAnsi="Times New Roman"/>
                <w:sz w:val="20"/>
                <w:szCs w:val="20"/>
              </w:rPr>
            </w:pPr>
            <w:r w:rsidRPr="00E84A4B">
              <w:rPr>
                <w:rFonts w:ascii="Times New Roman" w:hAnsi="Times New Roman"/>
                <w:sz w:val="20"/>
                <w:szCs w:val="20"/>
              </w:rPr>
              <w:t>МБОУ РУССКО-ЯНГУТСКАЯ СОШ</w:t>
            </w:r>
          </w:p>
        </w:tc>
        <w:tc>
          <w:tcPr>
            <w:tcW w:w="1375"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18889D5"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184</w:t>
            </w:r>
          </w:p>
        </w:tc>
        <w:tc>
          <w:tcPr>
            <w:tcW w:w="1750"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5E1C72FD"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8</w:t>
            </w:r>
          </w:p>
        </w:tc>
        <w:tc>
          <w:tcPr>
            <w:tcW w:w="1415"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0474401C"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4,35</w:t>
            </w:r>
          </w:p>
        </w:tc>
        <w:tc>
          <w:tcPr>
            <w:tcW w:w="1531"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7ACC30BC"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45</w:t>
            </w:r>
          </w:p>
        </w:tc>
        <w:tc>
          <w:tcPr>
            <w:tcW w:w="1265"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06768FD7"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24,46</w:t>
            </w:r>
          </w:p>
        </w:tc>
        <w:tc>
          <w:tcPr>
            <w:tcW w:w="1191"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0D78E22E"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131</w:t>
            </w:r>
          </w:p>
        </w:tc>
        <w:tc>
          <w:tcPr>
            <w:tcW w:w="1045"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7189C597"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71,20</w:t>
            </w:r>
          </w:p>
        </w:tc>
      </w:tr>
      <w:tr w:rsidR="001E59DE" w:rsidRPr="00E84A4B" w14:paraId="614EF25E" w14:textId="77777777" w:rsidTr="00677F3A">
        <w:trPr>
          <w:trHeight w:val="292"/>
        </w:trPr>
        <w:tc>
          <w:tcPr>
            <w:tcW w:w="582"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68C0652"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8</w:t>
            </w:r>
          </w:p>
        </w:tc>
        <w:tc>
          <w:tcPr>
            <w:tcW w:w="482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14DB3AEE" w14:textId="77777777" w:rsidR="001E59DE" w:rsidRPr="00E84A4B" w:rsidRDefault="001E59DE">
            <w:pPr>
              <w:rPr>
                <w:rFonts w:ascii="Times New Roman" w:hAnsi="Times New Roman"/>
                <w:sz w:val="20"/>
                <w:szCs w:val="20"/>
              </w:rPr>
            </w:pPr>
            <w:r w:rsidRPr="00E84A4B">
              <w:rPr>
                <w:rFonts w:ascii="Times New Roman" w:hAnsi="Times New Roman"/>
                <w:sz w:val="20"/>
                <w:szCs w:val="20"/>
              </w:rPr>
              <w:t>МБОУ МАЙСКАЯ СОШ</w:t>
            </w:r>
          </w:p>
        </w:tc>
        <w:tc>
          <w:tcPr>
            <w:tcW w:w="1375"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9706659"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152</w:t>
            </w:r>
          </w:p>
        </w:tc>
        <w:tc>
          <w:tcPr>
            <w:tcW w:w="1750"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28132C6A"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5</w:t>
            </w:r>
          </w:p>
        </w:tc>
        <w:tc>
          <w:tcPr>
            <w:tcW w:w="1415"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029BAE4F"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3,29</w:t>
            </w:r>
          </w:p>
        </w:tc>
        <w:tc>
          <w:tcPr>
            <w:tcW w:w="1531"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297AD156"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39</w:t>
            </w:r>
          </w:p>
        </w:tc>
        <w:tc>
          <w:tcPr>
            <w:tcW w:w="1265"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67BD9267"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25,66</w:t>
            </w:r>
          </w:p>
        </w:tc>
        <w:tc>
          <w:tcPr>
            <w:tcW w:w="1191"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6EA6792B"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108</w:t>
            </w:r>
          </w:p>
        </w:tc>
        <w:tc>
          <w:tcPr>
            <w:tcW w:w="1045"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03835B37"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71,05</w:t>
            </w:r>
          </w:p>
        </w:tc>
      </w:tr>
      <w:tr w:rsidR="001E59DE" w:rsidRPr="00E84A4B" w14:paraId="623C2CAB" w14:textId="77777777" w:rsidTr="00677F3A">
        <w:trPr>
          <w:trHeight w:val="440"/>
        </w:trPr>
        <w:tc>
          <w:tcPr>
            <w:tcW w:w="582"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CB4F27E"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9</w:t>
            </w:r>
          </w:p>
        </w:tc>
        <w:tc>
          <w:tcPr>
            <w:tcW w:w="482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34C7864B" w14:textId="77777777" w:rsidR="001E59DE" w:rsidRPr="00E84A4B" w:rsidRDefault="001E59DE">
            <w:pPr>
              <w:rPr>
                <w:rFonts w:ascii="Times New Roman" w:hAnsi="Times New Roman"/>
                <w:sz w:val="20"/>
                <w:szCs w:val="20"/>
              </w:rPr>
            </w:pPr>
            <w:r w:rsidRPr="00E84A4B">
              <w:rPr>
                <w:rFonts w:ascii="Times New Roman" w:hAnsi="Times New Roman"/>
                <w:sz w:val="20"/>
                <w:szCs w:val="20"/>
              </w:rPr>
              <w:t>МБОУ БУРЯТ-ЯНГУТСКАЯ СОШ ИМ. А.С. ПУШКИНА</w:t>
            </w:r>
          </w:p>
        </w:tc>
        <w:tc>
          <w:tcPr>
            <w:tcW w:w="1375"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577BFC3"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141</w:t>
            </w:r>
          </w:p>
        </w:tc>
        <w:tc>
          <w:tcPr>
            <w:tcW w:w="1750"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3E0497D9"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7</w:t>
            </w:r>
          </w:p>
        </w:tc>
        <w:tc>
          <w:tcPr>
            <w:tcW w:w="1415"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51422AE9"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4,96</w:t>
            </w:r>
          </w:p>
        </w:tc>
        <w:tc>
          <w:tcPr>
            <w:tcW w:w="1531"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727506A1"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34</w:t>
            </w:r>
          </w:p>
        </w:tc>
        <w:tc>
          <w:tcPr>
            <w:tcW w:w="1265"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0E8C5477"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24,11</w:t>
            </w:r>
          </w:p>
        </w:tc>
        <w:tc>
          <w:tcPr>
            <w:tcW w:w="1191"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38910404"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100</w:t>
            </w:r>
          </w:p>
        </w:tc>
        <w:tc>
          <w:tcPr>
            <w:tcW w:w="1045"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2E53DC6E"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70,92</w:t>
            </w:r>
          </w:p>
        </w:tc>
      </w:tr>
      <w:tr w:rsidR="001E59DE" w:rsidRPr="00E84A4B" w14:paraId="47F7D330" w14:textId="77777777" w:rsidTr="00677F3A">
        <w:trPr>
          <w:trHeight w:val="259"/>
        </w:trPr>
        <w:tc>
          <w:tcPr>
            <w:tcW w:w="582"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98A8B9D"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10</w:t>
            </w:r>
          </w:p>
        </w:tc>
        <w:tc>
          <w:tcPr>
            <w:tcW w:w="482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131AEAAB" w14:textId="77777777" w:rsidR="001E59DE" w:rsidRPr="00E84A4B" w:rsidRDefault="001E59DE">
            <w:pPr>
              <w:rPr>
                <w:rFonts w:ascii="Times New Roman" w:hAnsi="Times New Roman"/>
                <w:sz w:val="20"/>
                <w:szCs w:val="20"/>
              </w:rPr>
            </w:pPr>
            <w:r w:rsidRPr="00E84A4B">
              <w:rPr>
                <w:rFonts w:ascii="Times New Roman" w:hAnsi="Times New Roman"/>
                <w:sz w:val="20"/>
                <w:szCs w:val="20"/>
              </w:rPr>
              <w:t>МБОУ НОВО-ЛЕНИНСКАЯ СОШ</w:t>
            </w:r>
          </w:p>
        </w:tc>
        <w:tc>
          <w:tcPr>
            <w:tcW w:w="1375"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AA9536D"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133</w:t>
            </w:r>
          </w:p>
        </w:tc>
        <w:tc>
          <w:tcPr>
            <w:tcW w:w="1750"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1CF24402"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5</w:t>
            </w:r>
          </w:p>
        </w:tc>
        <w:tc>
          <w:tcPr>
            <w:tcW w:w="1415"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1527B82D"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3,76</w:t>
            </w:r>
          </w:p>
        </w:tc>
        <w:tc>
          <w:tcPr>
            <w:tcW w:w="1531"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2FD159B6"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24</w:t>
            </w:r>
          </w:p>
        </w:tc>
        <w:tc>
          <w:tcPr>
            <w:tcW w:w="1265"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0D6B59E9"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18,05</w:t>
            </w:r>
          </w:p>
        </w:tc>
        <w:tc>
          <w:tcPr>
            <w:tcW w:w="1191"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6A64FB5C"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104</w:t>
            </w:r>
          </w:p>
        </w:tc>
        <w:tc>
          <w:tcPr>
            <w:tcW w:w="1045"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3F0BEFB5"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78,20</w:t>
            </w:r>
          </w:p>
        </w:tc>
      </w:tr>
      <w:tr w:rsidR="001E59DE" w:rsidRPr="00E84A4B" w14:paraId="0013C0E6" w14:textId="77777777" w:rsidTr="00677F3A">
        <w:trPr>
          <w:trHeight w:val="328"/>
        </w:trPr>
        <w:tc>
          <w:tcPr>
            <w:tcW w:w="582"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96DA983"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11</w:t>
            </w:r>
          </w:p>
        </w:tc>
        <w:tc>
          <w:tcPr>
            <w:tcW w:w="482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4F0CCE98" w14:textId="77777777" w:rsidR="001E59DE" w:rsidRPr="00E84A4B" w:rsidRDefault="001E59DE">
            <w:pPr>
              <w:rPr>
                <w:rFonts w:ascii="Times New Roman" w:hAnsi="Times New Roman"/>
                <w:sz w:val="20"/>
                <w:szCs w:val="20"/>
              </w:rPr>
            </w:pPr>
            <w:r w:rsidRPr="00E84A4B">
              <w:rPr>
                <w:rFonts w:ascii="Times New Roman" w:hAnsi="Times New Roman"/>
                <w:sz w:val="20"/>
                <w:szCs w:val="20"/>
              </w:rPr>
              <w:t>МБДОУ ОСИНСКИЙ ДЕТСКИЙ САД №3</w:t>
            </w:r>
          </w:p>
        </w:tc>
        <w:tc>
          <w:tcPr>
            <w:tcW w:w="1375"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95E8C6A"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124</w:t>
            </w:r>
          </w:p>
        </w:tc>
        <w:tc>
          <w:tcPr>
            <w:tcW w:w="1750"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7B3D8743"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1</w:t>
            </w:r>
          </w:p>
        </w:tc>
        <w:tc>
          <w:tcPr>
            <w:tcW w:w="1415"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027AFD7F"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0,81</w:t>
            </w:r>
          </w:p>
        </w:tc>
        <w:tc>
          <w:tcPr>
            <w:tcW w:w="1531"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435B90D5"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9</w:t>
            </w:r>
          </w:p>
        </w:tc>
        <w:tc>
          <w:tcPr>
            <w:tcW w:w="1265"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2AD00EDA"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7,26</w:t>
            </w:r>
          </w:p>
        </w:tc>
        <w:tc>
          <w:tcPr>
            <w:tcW w:w="1191"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0AD69904"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114</w:t>
            </w:r>
          </w:p>
        </w:tc>
        <w:tc>
          <w:tcPr>
            <w:tcW w:w="1045"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65B8DD6E"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91,94</w:t>
            </w:r>
          </w:p>
        </w:tc>
      </w:tr>
      <w:tr w:rsidR="001E59DE" w:rsidRPr="00E84A4B" w14:paraId="368AE0E9" w14:textId="77777777" w:rsidTr="00677F3A">
        <w:trPr>
          <w:trHeight w:val="259"/>
        </w:trPr>
        <w:tc>
          <w:tcPr>
            <w:tcW w:w="582"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0DBD54E"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12</w:t>
            </w:r>
          </w:p>
        </w:tc>
        <w:tc>
          <w:tcPr>
            <w:tcW w:w="482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5C92C915" w14:textId="77777777" w:rsidR="001E59DE" w:rsidRPr="00E84A4B" w:rsidRDefault="001E59DE">
            <w:pPr>
              <w:rPr>
                <w:rFonts w:ascii="Times New Roman" w:hAnsi="Times New Roman"/>
                <w:sz w:val="20"/>
                <w:szCs w:val="20"/>
              </w:rPr>
            </w:pPr>
            <w:r w:rsidRPr="00E84A4B">
              <w:rPr>
                <w:rFonts w:ascii="Times New Roman" w:hAnsi="Times New Roman"/>
                <w:sz w:val="20"/>
                <w:szCs w:val="20"/>
              </w:rPr>
              <w:t>МБОУ УЛЕЙСКАЯ СОШ</w:t>
            </w:r>
          </w:p>
        </w:tc>
        <w:tc>
          <w:tcPr>
            <w:tcW w:w="1375"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6391786"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120</w:t>
            </w:r>
          </w:p>
        </w:tc>
        <w:tc>
          <w:tcPr>
            <w:tcW w:w="1750"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5748185D"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7</w:t>
            </w:r>
          </w:p>
        </w:tc>
        <w:tc>
          <w:tcPr>
            <w:tcW w:w="1415"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03DB99D4"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5,83</w:t>
            </w:r>
          </w:p>
        </w:tc>
        <w:tc>
          <w:tcPr>
            <w:tcW w:w="1531"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1AA91F07"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42</w:t>
            </w:r>
          </w:p>
        </w:tc>
        <w:tc>
          <w:tcPr>
            <w:tcW w:w="1265"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65180E2E"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35,00</w:t>
            </w:r>
          </w:p>
        </w:tc>
        <w:tc>
          <w:tcPr>
            <w:tcW w:w="1191"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66E4F537"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71</w:t>
            </w:r>
          </w:p>
        </w:tc>
        <w:tc>
          <w:tcPr>
            <w:tcW w:w="1045"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78A03E81"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59,17</w:t>
            </w:r>
          </w:p>
        </w:tc>
      </w:tr>
      <w:tr w:rsidR="001E59DE" w:rsidRPr="00E84A4B" w14:paraId="46679CA7" w14:textId="77777777" w:rsidTr="00677F3A">
        <w:trPr>
          <w:trHeight w:val="271"/>
        </w:trPr>
        <w:tc>
          <w:tcPr>
            <w:tcW w:w="582"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8E322D7"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lastRenderedPageBreak/>
              <w:t>13</w:t>
            </w:r>
          </w:p>
        </w:tc>
        <w:tc>
          <w:tcPr>
            <w:tcW w:w="482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0CBC3D91" w14:textId="77777777" w:rsidR="001E59DE" w:rsidRPr="00E84A4B" w:rsidRDefault="001E59DE">
            <w:pPr>
              <w:rPr>
                <w:rFonts w:ascii="Times New Roman" w:hAnsi="Times New Roman"/>
                <w:sz w:val="20"/>
                <w:szCs w:val="20"/>
              </w:rPr>
            </w:pPr>
            <w:r w:rsidRPr="00E84A4B">
              <w:rPr>
                <w:rFonts w:ascii="Times New Roman" w:hAnsi="Times New Roman"/>
                <w:sz w:val="20"/>
                <w:szCs w:val="20"/>
              </w:rPr>
              <w:t>МБОУ ОБУСИНСКАЯ СОШ-ИНТЕРНАТ</w:t>
            </w:r>
          </w:p>
        </w:tc>
        <w:tc>
          <w:tcPr>
            <w:tcW w:w="1375"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C92A4A4"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100</w:t>
            </w:r>
          </w:p>
        </w:tc>
        <w:tc>
          <w:tcPr>
            <w:tcW w:w="1750"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10C2ED90"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1</w:t>
            </w:r>
          </w:p>
        </w:tc>
        <w:tc>
          <w:tcPr>
            <w:tcW w:w="1415"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212079D1"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1,00</w:t>
            </w:r>
          </w:p>
        </w:tc>
        <w:tc>
          <w:tcPr>
            <w:tcW w:w="1531"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75EE0BDB"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31</w:t>
            </w:r>
          </w:p>
        </w:tc>
        <w:tc>
          <w:tcPr>
            <w:tcW w:w="1265"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4849D4F5"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31,00</w:t>
            </w:r>
          </w:p>
        </w:tc>
        <w:tc>
          <w:tcPr>
            <w:tcW w:w="1191"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537B9358"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68</w:t>
            </w:r>
          </w:p>
        </w:tc>
        <w:tc>
          <w:tcPr>
            <w:tcW w:w="1045"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46D076BA"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68,00</w:t>
            </w:r>
          </w:p>
        </w:tc>
      </w:tr>
      <w:tr w:rsidR="001E59DE" w:rsidRPr="00E84A4B" w14:paraId="4287B689" w14:textId="77777777" w:rsidTr="00677F3A">
        <w:trPr>
          <w:trHeight w:val="259"/>
        </w:trPr>
        <w:tc>
          <w:tcPr>
            <w:tcW w:w="582"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FF19FC4"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14</w:t>
            </w:r>
          </w:p>
        </w:tc>
        <w:tc>
          <w:tcPr>
            <w:tcW w:w="482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438AE7A9" w14:textId="77777777" w:rsidR="001E59DE" w:rsidRPr="00E84A4B" w:rsidRDefault="001E59DE">
            <w:pPr>
              <w:rPr>
                <w:rFonts w:ascii="Times New Roman" w:hAnsi="Times New Roman"/>
                <w:sz w:val="20"/>
                <w:szCs w:val="20"/>
              </w:rPr>
            </w:pPr>
            <w:r w:rsidRPr="00E84A4B">
              <w:rPr>
                <w:rFonts w:ascii="Times New Roman" w:hAnsi="Times New Roman"/>
                <w:sz w:val="20"/>
                <w:szCs w:val="20"/>
              </w:rPr>
              <w:t>МБОУ УСТЬ-АЛТАНСКАЯ СОШ</w:t>
            </w:r>
          </w:p>
        </w:tc>
        <w:tc>
          <w:tcPr>
            <w:tcW w:w="1375"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2E626D8"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81</w:t>
            </w:r>
          </w:p>
        </w:tc>
        <w:tc>
          <w:tcPr>
            <w:tcW w:w="1750"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126D0E41"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2</w:t>
            </w:r>
          </w:p>
        </w:tc>
        <w:tc>
          <w:tcPr>
            <w:tcW w:w="1415"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7CC888A9"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2,47</w:t>
            </w:r>
          </w:p>
        </w:tc>
        <w:tc>
          <w:tcPr>
            <w:tcW w:w="1531"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342FAC50"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20</w:t>
            </w:r>
          </w:p>
        </w:tc>
        <w:tc>
          <w:tcPr>
            <w:tcW w:w="1265"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23F248B7"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24,69</w:t>
            </w:r>
          </w:p>
        </w:tc>
        <w:tc>
          <w:tcPr>
            <w:tcW w:w="1191"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20DC4B2E"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59</w:t>
            </w:r>
          </w:p>
        </w:tc>
        <w:tc>
          <w:tcPr>
            <w:tcW w:w="1045"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3E3CEE1D"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72,84</w:t>
            </w:r>
          </w:p>
        </w:tc>
      </w:tr>
      <w:tr w:rsidR="001E59DE" w:rsidRPr="00E84A4B" w14:paraId="0B228A4C" w14:textId="77777777" w:rsidTr="00677F3A">
        <w:trPr>
          <w:trHeight w:val="282"/>
        </w:trPr>
        <w:tc>
          <w:tcPr>
            <w:tcW w:w="582"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B72841A"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15</w:t>
            </w:r>
          </w:p>
        </w:tc>
        <w:tc>
          <w:tcPr>
            <w:tcW w:w="482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2342CD96" w14:textId="77777777" w:rsidR="001E59DE" w:rsidRPr="00E84A4B" w:rsidRDefault="001E59DE">
            <w:pPr>
              <w:rPr>
                <w:rFonts w:ascii="Times New Roman" w:hAnsi="Times New Roman"/>
                <w:sz w:val="20"/>
                <w:szCs w:val="20"/>
              </w:rPr>
            </w:pPr>
            <w:r w:rsidRPr="00E84A4B">
              <w:rPr>
                <w:rFonts w:ascii="Times New Roman" w:hAnsi="Times New Roman"/>
                <w:sz w:val="20"/>
                <w:szCs w:val="20"/>
              </w:rPr>
              <w:t>МБОУ КАХИНСКАЯ СОШ ИМ. И. А. БАТУДАЕВА</w:t>
            </w:r>
          </w:p>
        </w:tc>
        <w:tc>
          <w:tcPr>
            <w:tcW w:w="1375"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4D5BBF2"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78</w:t>
            </w:r>
          </w:p>
        </w:tc>
        <w:tc>
          <w:tcPr>
            <w:tcW w:w="1750"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2698258E"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3</w:t>
            </w:r>
          </w:p>
        </w:tc>
        <w:tc>
          <w:tcPr>
            <w:tcW w:w="1415"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35E58EFB"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3,85</w:t>
            </w:r>
          </w:p>
        </w:tc>
        <w:tc>
          <w:tcPr>
            <w:tcW w:w="1531"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42AAF738"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32</w:t>
            </w:r>
          </w:p>
        </w:tc>
        <w:tc>
          <w:tcPr>
            <w:tcW w:w="1265"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33DAF67D"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41,03</w:t>
            </w:r>
          </w:p>
        </w:tc>
        <w:tc>
          <w:tcPr>
            <w:tcW w:w="1191"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722ED666"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43</w:t>
            </w:r>
          </w:p>
        </w:tc>
        <w:tc>
          <w:tcPr>
            <w:tcW w:w="1045"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09E401B7"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55,13</w:t>
            </w:r>
          </w:p>
        </w:tc>
      </w:tr>
      <w:tr w:rsidR="001E59DE" w:rsidRPr="00E84A4B" w14:paraId="43DD4D9F" w14:textId="77777777" w:rsidTr="00677F3A">
        <w:trPr>
          <w:trHeight w:val="260"/>
        </w:trPr>
        <w:tc>
          <w:tcPr>
            <w:tcW w:w="582"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7203DA8"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16</w:t>
            </w:r>
          </w:p>
        </w:tc>
        <w:tc>
          <w:tcPr>
            <w:tcW w:w="482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3AEA2AC7" w14:textId="77777777" w:rsidR="001E59DE" w:rsidRPr="00E84A4B" w:rsidRDefault="001E59DE">
            <w:pPr>
              <w:rPr>
                <w:rFonts w:ascii="Times New Roman" w:hAnsi="Times New Roman"/>
                <w:sz w:val="20"/>
                <w:szCs w:val="20"/>
              </w:rPr>
            </w:pPr>
            <w:r w:rsidRPr="00E84A4B">
              <w:rPr>
                <w:rFonts w:ascii="Times New Roman" w:hAnsi="Times New Roman"/>
                <w:sz w:val="20"/>
                <w:szCs w:val="20"/>
              </w:rPr>
              <w:t>МБДОУ ОСИНСКИЙ ДЕТСКИЙ САД №1</w:t>
            </w:r>
          </w:p>
        </w:tc>
        <w:tc>
          <w:tcPr>
            <w:tcW w:w="1375"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477D87A"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69</w:t>
            </w:r>
          </w:p>
        </w:tc>
        <w:tc>
          <w:tcPr>
            <w:tcW w:w="1750"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44B8A566"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1</w:t>
            </w:r>
          </w:p>
        </w:tc>
        <w:tc>
          <w:tcPr>
            <w:tcW w:w="1415"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7AAE152A"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1,45</w:t>
            </w:r>
          </w:p>
        </w:tc>
        <w:tc>
          <w:tcPr>
            <w:tcW w:w="1531"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036EE7AB"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19</w:t>
            </w:r>
          </w:p>
        </w:tc>
        <w:tc>
          <w:tcPr>
            <w:tcW w:w="1265"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50BA44E4"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27,54</w:t>
            </w:r>
          </w:p>
        </w:tc>
        <w:tc>
          <w:tcPr>
            <w:tcW w:w="1191"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14F1BA65"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49</w:t>
            </w:r>
          </w:p>
        </w:tc>
        <w:tc>
          <w:tcPr>
            <w:tcW w:w="1045"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188866D2"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71,01</w:t>
            </w:r>
          </w:p>
        </w:tc>
      </w:tr>
      <w:tr w:rsidR="001E59DE" w:rsidRPr="00E84A4B" w14:paraId="2CBC2ADB" w14:textId="77777777" w:rsidTr="00677F3A">
        <w:trPr>
          <w:trHeight w:val="259"/>
        </w:trPr>
        <w:tc>
          <w:tcPr>
            <w:tcW w:w="582"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BF7A39B"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17</w:t>
            </w:r>
          </w:p>
        </w:tc>
        <w:tc>
          <w:tcPr>
            <w:tcW w:w="482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064C38CB" w14:textId="77777777" w:rsidR="001E59DE" w:rsidRPr="00E84A4B" w:rsidRDefault="001E59DE">
            <w:pPr>
              <w:rPr>
                <w:rFonts w:ascii="Times New Roman" w:hAnsi="Times New Roman"/>
                <w:sz w:val="20"/>
                <w:szCs w:val="20"/>
              </w:rPr>
            </w:pPr>
            <w:r w:rsidRPr="00E84A4B">
              <w:rPr>
                <w:rFonts w:ascii="Times New Roman" w:hAnsi="Times New Roman"/>
                <w:sz w:val="20"/>
                <w:szCs w:val="20"/>
              </w:rPr>
              <w:t>МБОУ ИРХИДЕЙСКАЯ СОШ</w:t>
            </w:r>
          </w:p>
        </w:tc>
        <w:tc>
          <w:tcPr>
            <w:tcW w:w="1375"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52B822A"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68</w:t>
            </w:r>
          </w:p>
        </w:tc>
        <w:tc>
          <w:tcPr>
            <w:tcW w:w="1750"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612D447F"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1</w:t>
            </w:r>
          </w:p>
        </w:tc>
        <w:tc>
          <w:tcPr>
            <w:tcW w:w="1415"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20A9A1AB"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1,47</w:t>
            </w:r>
          </w:p>
        </w:tc>
        <w:tc>
          <w:tcPr>
            <w:tcW w:w="1531"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26ABD552"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17</w:t>
            </w:r>
          </w:p>
        </w:tc>
        <w:tc>
          <w:tcPr>
            <w:tcW w:w="1265"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2923671C"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25,00</w:t>
            </w:r>
          </w:p>
        </w:tc>
        <w:tc>
          <w:tcPr>
            <w:tcW w:w="1191"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4E37591D"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50</w:t>
            </w:r>
          </w:p>
        </w:tc>
        <w:tc>
          <w:tcPr>
            <w:tcW w:w="1045"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3C62935D"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73,53</w:t>
            </w:r>
          </w:p>
        </w:tc>
      </w:tr>
      <w:tr w:rsidR="001E59DE" w:rsidRPr="00E84A4B" w14:paraId="4C8F16BB" w14:textId="77777777" w:rsidTr="00677F3A">
        <w:trPr>
          <w:trHeight w:val="272"/>
        </w:trPr>
        <w:tc>
          <w:tcPr>
            <w:tcW w:w="582"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9C4E5C1"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18</w:t>
            </w:r>
          </w:p>
        </w:tc>
        <w:tc>
          <w:tcPr>
            <w:tcW w:w="482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21AF00EC" w14:textId="77777777" w:rsidR="001E59DE" w:rsidRPr="00E84A4B" w:rsidRDefault="001E59DE">
            <w:pPr>
              <w:rPr>
                <w:rFonts w:ascii="Times New Roman" w:hAnsi="Times New Roman"/>
                <w:sz w:val="20"/>
                <w:szCs w:val="20"/>
              </w:rPr>
            </w:pPr>
            <w:r w:rsidRPr="00E84A4B">
              <w:rPr>
                <w:rFonts w:ascii="Times New Roman" w:hAnsi="Times New Roman"/>
                <w:sz w:val="20"/>
                <w:szCs w:val="20"/>
              </w:rPr>
              <w:t>МБДОУ "ОСИНСКИЙ ДЕТСКИЙ САД № 2"</w:t>
            </w:r>
          </w:p>
        </w:tc>
        <w:tc>
          <w:tcPr>
            <w:tcW w:w="1375"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1C30F1D"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55</w:t>
            </w:r>
          </w:p>
        </w:tc>
        <w:tc>
          <w:tcPr>
            <w:tcW w:w="1750"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432799E9"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0</w:t>
            </w:r>
          </w:p>
        </w:tc>
        <w:tc>
          <w:tcPr>
            <w:tcW w:w="1415"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61485955"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0</w:t>
            </w:r>
          </w:p>
        </w:tc>
        <w:tc>
          <w:tcPr>
            <w:tcW w:w="1531"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2F97FBFB"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6</w:t>
            </w:r>
          </w:p>
        </w:tc>
        <w:tc>
          <w:tcPr>
            <w:tcW w:w="1265"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74AA8773"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10,91</w:t>
            </w:r>
          </w:p>
        </w:tc>
        <w:tc>
          <w:tcPr>
            <w:tcW w:w="1191"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4D1B3A9E"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49</w:t>
            </w:r>
          </w:p>
        </w:tc>
        <w:tc>
          <w:tcPr>
            <w:tcW w:w="1045"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28A49259"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89,09</w:t>
            </w:r>
          </w:p>
        </w:tc>
      </w:tr>
      <w:tr w:rsidR="001E59DE" w:rsidRPr="00E84A4B" w14:paraId="4E7B4E59" w14:textId="77777777" w:rsidTr="00677F3A">
        <w:trPr>
          <w:trHeight w:val="522"/>
        </w:trPr>
        <w:tc>
          <w:tcPr>
            <w:tcW w:w="582"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867D8D4"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19</w:t>
            </w:r>
          </w:p>
        </w:tc>
        <w:tc>
          <w:tcPr>
            <w:tcW w:w="482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32F60F23" w14:textId="77777777" w:rsidR="001E59DE" w:rsidRPr="00E84A4B" w:rsidRDefault="001E59DE">
            <w:pPr>
              <w:rPr>
                <w:rFonts w:ascii="Times New Roman" w:hAnsi="Times New Roman"/>
                <w:sz w:val="20"/>
                <w:szCs w:val="20"/>
              </w:rPr>
            </w:pPr>
            <w:r w:rsidRPr="00E84A4B">
              <w:rPr>
                <w:rFonts w:ascii="Times New Roman" w:hAnsi="Times New Roman"/>
                <w:sz w:val="20"/>
                <w:szCs w:val="20"/>
              </w:rPr>
              <w:t>МБДОУ ДЕРЕВНИ ЛУЗГИНА ДЕТСКИЙ САД АИСТЕНОК</w:t>
            </w:r>
          </w:p>
        </w:tc>
        <w:tc>
          <w:tcPr>
            <w:tcW w:w="1375"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4AF8E8E"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42</w:t>
            </w:r>
          </w:p>
        </w:tc>
        <w:tc>
          <w:tcPr>
            <w:tcW w:w="1750"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7DFC9315"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2</w:t>
            </w:r>
          </w:p>
        </w:tc>
        <w:tc>
          <w:tcPr>
            <w:tcW w:w="1415"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5DA380FE"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4,76</w:t>
            </w:r>
          </w:p>
        </w:tc>
        <w:tc>
          <w:tcPr>
            <w:tcW w:w="1531"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64986D8F"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2</w:t>
            </w:r>
          </w:p>
        </w:tc>
        <w:tc>
          <w:tcPr>
            <w:tcW w:w="1265"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46AFE642"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4,76</w:t>
            </w:r>
          </w:p>
        </w:tc>
        <w:tc>
          <w:tcPr>
            <w:tcW w:w="1191"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65214D9D"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38</w:t>
            </w:r>
          </w:p>
        </w:tc>
        <w:tc>
          <w:tcPr>
            <w:tcW w:w="1045"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49AB5F7E"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90,48</w:t>
            </w:r>
          </w:p>
        </w:tc>
      </w:tr>
      <w:tr w:rsidR="001E59DE" w:rsidRPr="00E84A4B" w14:paraId="6505B071" w14:textId="77777777" w:rsidTr="00677F3A">
        <w:trPr>
          <w:trHeight w:val="316"/>
        </w:trPr>
        <w:tc>
          <w:tcPr>
            <w:tcW w:w="582"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B79838C"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20</w:t>
            </w:r>
          </w:p>
        </w:tc>
        <w:tc>
          <w:tcPr>
            <w:tcW w:w="482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2FB87C2F" w14:textId="77777777" w:rsidR="001E59DE" w:rsidRPr="00E84A4B" w:rsidRDefault="001E59DE">
            <w:pPr>
              <w:rPr>
                <w:rFonts w:ascii="Times New Roman" w:hAnsi="Times New Roman"/>
                <w:sz w:val="20"/>
                <w:szCs w:val="20"/>
              </w:rPr>
            </w:pPr>
            <w:r w:rsidRPr="00E84A4B">
              <w:rPr>
                <w:rFonts w:ascii="Times New Roman" w:hAnsi="Times New Roman"/>
                <w:sz w:val="20"/>
                <w:szCs w:val="20"/>
              </w:rPr>
              <w:t>МБДОУ ПРИМОРСКИЙ ДЕТСКИЙ САД</w:t>
            </w:r>
          </w:p>
        </w:tc>
        <w:tc>
          <w:tcPr>
            <w:tcW w:w="1375"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380E752"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41</w:t>
            </w:r>
          </w:p>
        </w:tc>
        <w:tc>
          <w:tcPr>
            <w:tcW w:w="1750"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1337233D"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0</w:t>
            </w:r>
          </w:p>
        </w:tc>
        <w:tc>
          <w:tcPr>
            <w:tcW w:w="1415"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454F8498"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0</w:t>
            </w:r>
          </w:p>
        </w:tc>
        <w:tc>
          <w:tcPr>
            <w:tcW w:w="1531"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169EA638"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1</w:t>
            </w:r>
          </w:p>
        </w:tc>
        <w:tc>
          <w:tcPr>
            <w:tcW w:w="1265"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5F5B7481"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2,44</w:t>
            </w:r>
          </w:p>
        </w:tc>
        <w:tc>
          <w:tcPr>
            <w:tcW w:w="1191"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5291619D"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40</w:t>
            </w:r>
          </w:p>
        </w:tc>
        <w:tc>
          <w:tcPr>
            <w:tcW w:w="1045"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2E5A9B54"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97,56</w:t>
            </w:r>
          </w:p>
        </w:tc>
      </w:tr>
      <w:tr w:rsidR="001E59DE" w:rsidRPr="00E84A4B" w14:paraId="679F0262" w14:textId="77777777" w:rsidTr="00677F3A">
        <w:trPr>
          <w:trHeight w:val="180"/>
        </w:trPr>
        <w:tc>
          <w:tcPr>
            <w:tcW w:w="582"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64ED178"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21</w:t>
            </w:r>
          </w:p>
        </w:tc>
        <w:tc>
          <w:tcPr>
            <w:tcW w:w="482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38C6AA15" w14:textId="77777777" w:rsidR="001E59DE" w:rsidRPr="00E84A4B" w:rsidRDefault="001E59DE">
            <w:pPr>
              <w:rPr>
                <w:rFonts w:ascii="Times New Roman" w:hAnsi="Times New Roman"/>
                <w:sz w:val="20"/>
                <w:szCs w:val="20"/>
              </w:rPr>
            </w:pPr>
            <w:r w:rsidRPr="00E84A4B">
              <w:rPr>
                <w:rFonts w:ascii="Times New Roman" w:hAnsi="Times New Roman"/>
                <w:sz w:val="20"/>
                <w:szCs w:val="20"/>
              </w:rPr>
              <w:t>МБДОУ БУРЯТ-ЯНГУТСКИЙ ДЕТСКИЙ САД</w:t>
            </w:r>
          </w:p>
        </w:tc>
        <w:tc>
          <w:tcPr>
            <w:tcW w:w="1375"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877B807"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39</w:t>
            </w:r>
          </w:p>
        </w:tc>
        <w:tc>
          <w:tcPr>
            <w:tcW w:w="1750"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63DBBA8F"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1</w:t>
            </w:r>
          </w:p>
        </w:tc>
        <w:tc>
          <w:tcPr>
            <w:tcW w:w="1415"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7F90EDDE"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2,56</w:t>
            </w:r>
          </w:p>
        </w:tc>
        <w:tc>
          <w:tcPr>
            <w:tcW w:w="1531"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76024964"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8</w:t>
            </w:r>
          </w:p>
        </w:tc>
        <w:tc>
          <w:tcPr>
            <w:tcW w:w="1265"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50C68953"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20,51</w:t>
            </w:r>
          </w:p>
        </w:tc>
        <w:tc>
          <w:tcPr>
            <w:tcW w:w="1191"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6B8F02B3"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30</w:t>
            </w:r>
          </w:p>
        </w:tc>
        <w:tc>
          <w:tcPr>
            <w:tcW w:w="1045"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68678D27"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76,92</w:t>
            </w:r>
          </w:p>
        </w:tc>
      </w:tr>
      <w:tr w:rsidR="001E59DE" w:rsidRPr="00E84A4B" w14:paraId="76F55EC6" w14:textId="77777777" w:rsidTr="00677F3A">
        <w:trPr>
          <w:trHeight w:val="328"/>
        </w:trPr>
        <w:tc>
          <w:tcPr>
            <w:tcW w:w="582"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A2B550C"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22</w:t>
            </w:r>
          </w:p>
        </w:tc>
        <w:tc>
          <w:tcPr>
            <w:tcW w:w="482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4B6A9955" w14:textId="77777777" w:rsidR="001E59DE" w:rsidRPr="00E84A4B" w:rsidRDefault="001E59DE">
            <w:pPr>
              <w:rPr>
                <w:rFonts w:ascii="Times New Roman" w:hAnsi="Times New Roman"/>
                <w:sz w:val="20"/>
                <w:szCs w:val="20"/>
              </w:rPr>
            </w:pPr>
            <w:r w:rsidRPr="00E84A4B">
              <w:rPr>
                <w:rFonts w:ascii="Times New Roman" w:hAnsi="Times New Roman"/>
                <w:sz w:val="20"/>
                <w:szCs w:val="20"/>
              </w:rPr>
              <w:t>МБДОУ ЛУЗГИНОВСКИЙ ДЕТСКИЙ САД</w:t>
            </w:r>
          </w:p>
        </w:tc>
        <w:tc>
          <w:tcPr>
            <w:tcW w:w="1375"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38921E7"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37</w:t>
            </w:r>
          </w:p>
        </w:tc>
        <w:tc>
          <w:tcPr>
            <w:tcW w:w="1750"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4EE67475"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0</w:t>
            </w:r>
          </w:p>
        </w:tc>
        <w:tc>
          <w:tcPr>
            <w:tcW w:w="1415"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7A0E88AA"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0</w:t>
            </w:r>
          </w:p>
        </w:tc>
        <w:tc>
          <w:tcPr>
            <w:tcW w:w="1531"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1A9DCBA2"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3</w:t>
            </w:r>
          </w:p>
        </w:tc>
        <w:tc>
          <w:tcPr>
            <w:tcW w:w="1265"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3299D2A7"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8,11</w:t>
            </w:r>
          </w:p>
        </w:tc>
        <w:tc>
          <w:tcPr>
            <w:tcW w:w="1191"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52333179"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34</w:t>
            </w:r>
          </w:p>
        </w:tc>
        <w:tc>
          <w:tcPr>
            <w:tcW w:w="1045"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10FDE2E0"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91,89</w:t>
            </w:r>
          </w:p>
        </w:tc>
      </w:tr>
      <w:tr w:rsidR="001E59DE" w:rsidRPr="00E84A4B" w14:paraId="28E9AD0B" w14:textId="77777777" w:rsidTr="00677F3A">
        <w:trPr>
          <w:trHeight w:val="522"/>
        </w:trPr>
        <w:tc>
          <w:tcPr>
            <w:tcW w:w="582"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E41C2FF"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23</w:t>
            </w:r>
          </w:p>
        </w:tc>
        <w:tc>
          <w:tcPr>
            <w:tcW w:w="482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7BE28E38" w14:textId="77777777" w:rsidR="001E59DE" w:rsidRPr="00E84A4B" w:rsidRDefault="001E59DE">
            <w:pPr>
              <w:rPr>
                <w:rFonts w:ascii="Times New Roman" w:hAnsi="Times New Roman"/>
                <w:sz w:val="20"/>
                <w:szCs w:val="20"/>
              </w:rPr>
            </w:pPr>
            <w:r w:rsidRPr="00E84A4B">
              <w:rPr>
                <w:rFonts w:ascii="Times New Roman" w:hAnsi="Times New Roman"/>
                <w:sz w:val="20"/>
                <w:szCs w:val="20"/>
              </w:rPr>
              <w:t>МБОУ МОЛЬТИНСКАЯ ООШ ИМЕНИ БОГДАНОВА Г.Н.</w:t>
            </w:r>
          </w:p>
        </w:tc>
        <w:tc>
          <w:tcPr>
            <w:tcW w:w="1375"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D76F587"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37</w:t>
            </w:r>
          </w:p>
        </w:tc>
        <w:tc>
          <w:tcPr>
            <w:tcW w:w="1750"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17B60733"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0</w:t>
            </w:r>
          </w:p>
        </w:tc>
        <w:tc>
          <w:tcPr>
            <w:tcW w:w="1415"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3D3EEA1F"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0</w:t>
            </w:r>
          </w:p>
        </w:tc>
        <w:tc>
          <w:tcPr>
            <w:tcW w:w="1531"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31A882C0"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11</w:t>
            </w:r>
          </w:p>
        </w:tc>
        <w:tc>
          <w:tcPr>
            <w:tcW w:w="1265"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28ACD146"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29,73</w:t>
            </w:r>
          </w:p>
        </w:tc>
        <w:tc>
          <w:tcPr>
            <w:tcW w:w="1191"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08E535E3"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26</w:t>
            </w:r>
          </w:p>
        </w:tc>
        <w:tc>
          <w:tcPr>
            <w:tcW w:w="1045"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5C50F591"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70,27</w:t>
            </w:r>
          </w:p>
        </w:tc>
      </w:tr>
      <w:tr w:rsidR="001E59DE" w:rsidRPr="00E84A4B" w14:paraId="14B915E9" w14:textId="77777777" w:rsidTr="00677F3A">
        <w:trPr>
          <w:trHeight w:val="259"/>
        </w:trPr>
        <w:tc>
          <w:tcPr>
            <w:tcW w:w="582"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7A05205"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24</w:t>
            </w:r>
          </w:p>
        </w:tc>
        <w:tc>
          <w:tcPr>
            <w:tcW w:w="482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4C77472F" w14:textId="77777777" w:rsidR="001E59DE" w:rsidRPr="00E84A4B" w:rsidRDefault="001E59DE">
            <w:pPr>
              <w:rPr>
                <w:rFonts w:ascii="Times New Roman" w:hAnsi="Times New Roman"/>
                <w:sz w:val="20"/>
                <w:szCs w:val="20"/>
              </w:rPr>
            </w:pPr>
            <w:r w:rsidRPr="00E84A4B">
              <w:rPr>
                <w:rFonts w:ascii="Times New Roman" w:hAnsi="Times New Roman"/>
                <w:sz w:val="20"/>
                <w:szCs w:val="20"/>
              </w:rPr>
              <w:t>МБДОУ МАЙСКИЙ ДЕТСКИЙ САД</w:t>
            </w:r>
          </w:p>
        </w:tc>
        <w:tc>
          <w:tcPr>
            <w:tcW w:w="1375"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6F2A6DA"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35</w:t>
            </w:r>
          </w:p>
        </w:tc>
        <w:tc>
          <w:tcPr>
            <w:tcW w:w="1750"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75F7A553"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0</w:t>
            </w:r>
          </w:p>
        </w:tc>
        <w:tc>
          <w:tcPr>
            <w:tcW w:w="1415"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388E60D5"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0</w:t>
            </w:r>
          </w:p>
        </w:tc>
        <w:tc>
          <w:tcPr>
            <w:tcW w:w="1531"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492592A3"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1</w:t>
            </w:r>
          </w:p>
        </w:tc>
        <w:tc>
          <w:tcPr>
            <w:tcW w:w="1265"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41774717"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2,86</w:t>
            </w:r>
          </w:p>
        </w:tc>
        <w:tc>
          <w:tcPr>
            <w:tcW w:w="1191"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17EF08F6"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34</w:t>
            </w:r>
          </w:p>
        </w:tc>
        <w:tc>
          <w:tcPr>
            <w:tcW w:w="1045"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48378368"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97,14</w:t>
            </w:r>
          </w:p>
        </w:tc>
      </w:tr>
      <w:tr w:rsidR="001E59DE" w:rsidRPr="00E84A4B" w14:paraId="556F2C82" w14:textId="77777777" w:rsidTr="00677F3A">
        <w:trPr>
          <w:trHeight w:val="259"/>
        </w:trPr>
        <w:tc>
          <w:tcPr>
            <w:tcW w:w="582"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B8A390E"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25</w:t>
            </w:r>
          </w:p>
        </w:tc>
        <w:tc>
          <w:tcPr>
            <w:tcW w:w="482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20BB8469" w14:textId="77777777" w:rsidR="001E59DE" w:rsidRPr="00E84A4B" w:rsidRDefault="001E59DE">
            <w:pPr>
              <w:rPr>
                <w:rFonts w:ascii="Times New Roman" w:hAnsi="Times New Roman"/>
                <w:sz w:val="20"/>
                <w:szCs w:val="20"/>
              </w:rPr>
            </w:pPr>
            <w:r w:rsidRPr="00E84A4B">
              <w:rPr>
                <w:rFonts w:ascii="Times New Roman" w:hAnsi="Times New Roman"/>
                <w:sz w:val="20"/>
                <w:szCs w:val="20"/>
              </w:rPr>
              <w:t>МБОУ КУТАНСКАЯ ООШ</w:t>
            </w:r>
          </w:p>
        </w:tc>
        <w:tc>
          <w:tcPr>
            <w:tcW w:w="1375"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4D37E12"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28</w:t>
            </w:r>
          </w:p>
        </w:tc>
        <w:tc>
          <w:tcPr>
            <w:tcW w:w="1750"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50984EC8"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2</w:t>
            </w:r>
          </w:p>
        </w:tc>
        <w:tc>
          <w:tcPr>
            <w:tcW w:w="1415"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7E132B1D"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7,14</w:t>
            </w:r>
          </w:p>
        </w:tc>
        <w:tc>
          <w:tcPr>
            <w:tcW w:w="1531"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4069FD48"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10</w:t>
            </w:r>
          </w:p>
        </w:tc>
        <w:tc>
          <w:tcPr>
            <w:tcW w:w="1265"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3D2695D6"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35,71</w:t>
            </w:r>
          </w:p>
        </w:tc>
        <w:tc>
          <w:tcPr>
            <w:tcW w:w="1191"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0C4F150D"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16</w:t>
            </w:r>
          </w:p>
        </w:tc>
        <w:tc>
          <w:tcPr>
            <w:tcW w:w="1045"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50E75330"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57,14</w:t>
            </w:r>
          </w:p>
        </w:tc>
      </w:tr>
      <w:tr w:rsidR="001E59DE" w:rsidRPr="00E84A4B" w14:paraId="44AE897C" w14:textId="77777777" w:rsidTr="00677F3A">
        <w:trPr>
          <w:trHeight w:val="259"/>
        </w:trPr>
        <w:tc>
          <w:tcPr>
            <w:tcW w:w="582"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50B496D"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26</w:t>
            </w:r>
          </w:p>
        </w:tc>
        <w:tc>
          <w:tcPr>
            <w:tcW w:w="482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3D0C980A" w14:textId="77777777" w:rsidR="001E59DE" w:rsidRPr="00E84A4B" w:rsidRDefault="001E59DE">
            <w:pPr>
              <w:rPr>
                <w:rFonts w:ascii="Times New Roman" w:hAnsi="Times New Roman"/>
                <w:sz w:val="20"/>
                <w:szCs w:val="20"/>
              </w:rPr>
            </w:pPr>
            <w:r w:rsidRPr="00E84A4B">
              <w:rPr>
                <w:rFonts w:ascii="Times New Roman" w:hAnsi="Times New Roman"/>
                <w:sz w:val="20"/>
                <w:szCs w:val="20"/>
              </w:rPr>
              <w:t>МБОУ РАССВЕТСКАЯ ООШ</w:t>
            </w:r>
          </w:p>
        </w:tc>
        <w:tc>
          <w:tcPr>
            <w:tcW w:w="1375"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7318F60"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19</w:t>
            </w:r>
          </w:p>
        </w:tc>
        <w:tc>
          <w:tcPr>
            <w:tcW w:w="1750"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33562440"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0</w:t>
            </w:r>
          </w:p>
        </w:tc>
        <w:tc>
          <w:tcPr>
            <w:tcW w:w="1415"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0AB984F1"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0</w:t>
            </w:r>
          </w:p>
        </w:tc>
        <w:tc>
          <w:tcPr>
            <w:tcW w:w="1531"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0A2DD54A"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6</w:t>
            </w:r>
          </w:p>
        </w:tc>
        <w:tc>
          <w:tcPr>
            <w:tcW w:w="1265"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1B5C3327"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31,58</w:t>
            </w:r>
          </w:p>
        </w:tc>
        <w:tc>
          <w:tcPr>
            <w:tcW w:w="1191"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3B232CA5"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13</w:t>
            </w:r>
          </w:p>
        </w:tc>
        <w:tc>
          <w:tcPr>
            <w:tcW w:w="1045"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4F7488BD"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68,42</w:t>
            </w:r>
          </w:p>
        </w:tc>
      </w:tr>
      <w:tr w:rsidR="001E59DE" w:rsidRPr="00E84A4B" w14:paraId="0577C8A7" w14:textId="77777777" w:rsidTr="00677F3A">
        <w:trPr>
          <w:trHeight w:val="220"/>
        </w:trPr>
        <w:tc>
          <w:tcPr>
            <w:tcW w:w="582"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6DD372E"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27</w:t>
            </w:r>
          </w:p>
        </w:tc>
        <w:tc>
          <w:tcPr>
            <w:tcW w:w="482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1F9AD773" w14:textId="77777777" w:rsidR="001E59DE" w:rsidRPr="00E84A4B" w:rsidRDefault="001E59DE">
            <w:pPr>
              <w:rPr>
                <w:rFonts w:ascii="Times New Roman" w:hAnsi="Times New Roman"/>
                <w:sz w:val="20"/>
                <w:szCs w:val="20"/>
              </w:rPr>
            </w:pPr>
            <w:r w:rsidRPr="00E84A4B">
              <w:rPr>
                <w:rFonts w:ascii="Times New Roman" w:hAnsi="Times New Roman"/>
                <w:sz w:val="20"/>
                <w:szCs w:val="20"/>
              </w:rPr>
              <w:t>МБДОУ УСТЬ - АЛТАНСКИЙ ДЕТСКИЙ САД</w:t>
            </w:r>
          </w:p>
        </w:tc>
        <w:tc>
          <w:tcPr>
            <w:tcW w:w="1375"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2481472"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18</w:t>
            </w:r>
          </w:p>
        </w:tc>
        <w:tc>
          <w:tcPr>
            <w:tcW w:w="1750"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72451FB2"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0</w:t>
            </w:r>
          </w:p>
        </w:tc>
        <w:tc>
          <w:tcPr>
            <w:tcW w:w="1415"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60DDD80A"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0</w:t>
            </w:r>
          </w:p>
        </w:tc>
        <w:tc>
          <w:tcPr>
            <w:tcW w:w="1531"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39B5D286"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0</w:t>
            </w:r>
          </w:p>
        </w:tc>
        <w:tc>
          <w:tcPr>
            <w:tcW w:w="1265"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0F5A1ED2"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0</w:t>
            </w:r>
          </w:p>
        </w:tc>
        <w:tc>
          <w:tcPr>
            <w:tcW w:w="1191"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0F5D245A"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18</w:t>
            </w:r>
          </w:p>
        </w:tc>
        <w:tc>
          <w:tcPr>
            <w:tcW w:w="1045"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03483DCE"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100,00</w:t>
            </w:r>
          </w:p>
        </w:tc>
      </w:tr>
      <w:tr w:rsidR="001E59DE" w:rsidRPr="00E84A4B" w14:paraId="12F6082F" w14:textId="77777777" w:rsidTr="00677F3A">
        <w:trPr>
          <w:trHeight w:val="522"/>
        </w:trPr>
        <w:tc>
          <w:tcPr>
            <w:tcW w:w="582"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F5966B7"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28</w:t>
            </w:r>
          </w:p>
        </w:tc>
        <w:tc>
          <w:tcPr>
            <w:tcW w:w="482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03C66639" w14:textId="77777777" w:rsidR="001E59DE" w:rsidRPr="00E84A4B" w:rsidRDefault="001E59DE">
            <w:pPr>
              <w:rPr>
                <w:rFonts w:ascii="Times New Roman" w:hAnsi="Times New Roman"/>
                <w:sz w:val="20"/>
                <w:szCs w:val="20"/>
              </w:rPr>
            </w:pPr>
            <w:r w:rsidRPr="00E84A4B">
              <w:rPr>
                <w:rFonts w:ascii="Times New Roman" w:hAnsi="Times New Roman"/>
                <w:sz w:val="20"/>
                <w:szCs w:val="20"/>
              </w:rPr>
              <w:t>МБДОУ БИЛЬЧИРСКИЙ ДЕТСКИЙ САД</w:t>
            </w:r>
          </w:p>
        </w:tc>
        <w:tc>
          <w:tcPr>
            <w:tcW w:w="1375"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D4C448A"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16</w:t>
            </w:r>
          </w:p>
        </w:tc>
        <w:tc>
          <w:tcPr>
            <w:tcW w:w="1750"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21EE45F1"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0</w:t>
            </w:r>
          </w:p>
        </w:tc>
        <w:tc>
          <w:tcPr>
            <w:tcW w:w="1415"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4CFDDFEE"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0</w:t>
            </w:r>
          </w:p>
        </w:tc>
        <w:tc>
          <w:tcPr>
            <w:tcW w:w="1531"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42847BD6"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6</w:t>
            </w:r>
          </w:p>
        </w:tc>
        <w:tc>
          <w:tcPr>
            <w:tcW w:w="1265"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6F8F9A6E"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37,50</w:t>
            </w:r>
          </w:p>
        </w:tc>
        <w:tc>
          <w:tcPr>
            <w:tcW w:w="1191"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7324580E"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10</w:t>
            </w:r>
          </w:p>
        </w:tc>
        <w:tc>
          <w:tcPr>
            <w:tcW w:w="1045"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54531914"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62,50</w:t>
            </w:r>
          </w:p>
        </w:tc>
      </w:tr>
      <w:tr w:rsidR="001E59DE" w:rsidRPr="00E84A4B" w14:paraId="0B5A930D" w14:textId="77777777" w:rsidTr="00677F3A">
        <w:trPr>
          <w:trHeight w:val="259"/>
        </w:trPr>
        <w:tc>
          <w:tcPr>
            <w:tcW w:w="582"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3A4A67B"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29</w:t>
            </w:r>
          </w:p>
        </w:tc>
        <w:tc>
          <w:tcPr>
            <w:tcW w:w="482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5E936106" w14:textId="77777777" w:rsidR="001E59DE" w:rsidRPr="00E84A4B" w:rsidRDefault="001E59DE">
            <w:pPr>
              <w:rPr>
                <w:rFonts w:ascii="Times New Roman" w:hAnsi="Times New Roman"/>
                <w:sz w:val="20"/>
                <w:szCs w:val="20"/>
              </w:rPr>
            </w:pPr>
            <w:r w:rsidRPr="00E84A4B">
              <w:rPr>
                <w:rFonts w:ascii="Times New Roman" w:hAnsi="Times New Roman"/>
                <w:sz w:val="20"/>
                <w:szCs w:val="20"/>
              </w:rPr>
              <w:t>МБДОУ УЛЕЙСКИЙ ДЕТСКИЙ САД</w:t>
            </w:r>
          </w:p>
        </w:tc>
        <w:tc>
          <w:tcPr>
            <w:tcW w:w="1375"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6FE00B0"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15</w:t>
            </w:r>
          </w:p>
        </w:tc>
        <w:tc>
          <w:tcPr>
            <w:tcW w:w="1750"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696D5426"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2</w:t>
            </w:r>
          </w:p>
        </w:tc>
        <w:tc>
          <w:tcPr>
            <w:tcW w:w="1415"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22422B72"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13,33</w:t>
            </w:r>
          </w:p>
        </w:tc>
        <w:tc>
          <w:tcPr>
            <w:tcW w:w="1531"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5F896EA2"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6</w:t>
            </w:r>
          </w:p>
        </w:tc>
        <w:tc>
          <w:tcPr>
            <w:tcW w:w="1265"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36661BDD"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40,00</w:t>
            </w:r>
          </w:p>
        </w:tc>
        <w:tc>
          <w:tcPr>
            <w:tcW w:w="1191"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0647AD0E"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7</w:t>
            </w:r>
          </w:p>
        </w:tc>
        <w:tc>
          <w:tcPr>
            <w:tcW w:w="1045"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06C6954E"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46,67</w:t>
            </w:r>
          </w:p>
        </w:tc>
      </w:tr>
      <w:tr w:rsidR="001E59DE" w:rsidRPr="00E84A4B" w14:paraId="4B1DF01D" w14:textId="77777777" w:rsidTr="00677F3A">
        <w:trPr>
          <w:trHeight w:val="254"/>
        </w:trPr>
        <w:tc>
          <w:tcPr>
            <w:tcW w:w="582"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CC818AA"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30</w:t>
            </w:r>
          </w:p>
        </w:tc>
        <w:tc>
          <w:tcPr>
            <w:tcW w:w="482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1366FB6A" w14:textId="77777777" w:rsidR="001E59DE" w:rsidRPr="00E84A4B" w:rsidRDefault="001E59DE">
            <w:pPr>
              <w:rPr>
                <w:rFonts w:ascii="Times New Roman" w:hAnsi="Times New Roman"/>
                <w:sz w:val="20"/>
                <w:szCs w:val="20"/>
              </w:rPr>
            </w:pPr>
            <w:r w:rsidRPr="00E84A4B">
              <w:rPr>
                <w:rFonts w:ascii="Times New Roman" w:hAnsi="Times New Roman"/>
                <w:sz w:val="20"/>
                <w:szCs w:val="20"/>
              </w:rPr>
              <w:t>МБДОУ НОВО-ЛЕНИНСКИЙ ДЕТСКИЙ САД</w:t>
            </w:r>
          </w:p>
        </w:tc>
        <w:tc>
          <w:tcPr>
            <w:tcW w:w="1375"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0C7DA30"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14</w:t>
            </w:r>
          </w:p>
        </w:tc>
        <w:tc>
          <w:tcPr>
            <w:tcW w:w="1750"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3E0A449F"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0</w:t>
            </w:r>
          </w:p>
        </w:tc>
        <w:tc>
          <w:tcPr>
            <w:tcW w:w="1415"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2AF751DE"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0</w:t>
            </w:r>
          </w:p>
        </w:tc>
        <w:tc>
          <w:tcPr>
            <w:tcW w:w="1531"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6D0C7DC6"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1</w:t>
            </w:r>
          </w:p>
        </w:tc>
        <w:tc>
          <w:tcPr>
            <w:tcW w:w="1265"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134203C0"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7,14</w:t>
            </w:r>
          </w:p>
        </w:tc>
        <w:tc>
          <w:tcPr>
            <w:tcW w:w="1191"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6696A91A"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13</w:t>
            </w:r>
          </w:p>
        </w:tc>
        <w:tc>
          <w:tcPr>
            <w:tcW w:w="1045"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3CE227CE"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92,86</w:t>
            </w:r>
          </w:p>
        </w:tc>
      </w:tr>
    </w:tbl>
    <w:p w14:paraId="6F53C0A3" w14:textId="23B52742" w:rsidR="00D96180" w:rsidRDefault="00641BC3" w:rsidP="00E71F2F">
      <w:pPr>
        <w:spacing w:after="0" w:line="240" w:lineRule="auto"/>
        <w:jc w:val="center"/>
        <w:rPr>
          <w:b/>
        </w:rPr>
        <w:sectPr w:rsidR="00D96180" w:rsidSect="001B1479">
          <w:pgSz w:w="16838" w:h="11906" w:orient="landscape"/>
          <w:pgMar w:top="851" w:right="1134" w:bottom="851" w:left="1134" w:header="709" w:footer="709" w:gutter="0"/>
          <w:cols w:space="708"/>
          <w:docGrid w:linePitch="360"/>
        </w:sectPr>
      </w:pPr>
      <w:r>
        <w:rPr>
          <w:b/>
        </w:rPr>
        <w:t xml:space="preserve"> </w:t>
      </w:r>
    </w:p>
    <w:p w14:paraId="7B12264C" w14:textId="77777777" w:rsidR="00F51871" w:rsidRPr="001B1479" w:rsidRDefault="00F51871" w:rsidP="003A65BA">
      <w:pPr>
        <w:spacing w:before="100" w:beforeAutospacing="1" w:after="100" w:afterAutospacing="1" w:line="240" w:lineRule="auto"/>
        <w:jc w:val="right"/>
        <w:rPr>
          <w:rFonts w:ascii="Times New Roman" w:eastAsia="Times New Roman" w:hAnsi="Times New Roman"/>
          <w:sz w:val="20"/>
          <w:szCs w:val="20"/>
          <w:lang w:eastAsia="ru-RU"/>
        </w:rPr>
      </w:pPr>
      <w:r w:rsidRPr="001B1479">
        <w:rPr>
          <w:rFonts w:ascii="Times New Roman" w:eastAsia="Times New Roman" w:hAnsi="Times New Roman"/>
          <w:sz w:val="20"/>
          <w:szCs w:val="20"/>
          <w:lang w:eastAsia="ru-RU"/>
        </w:rPr>
        <w:lastRenderedPageBreak/>
        <w:t>Рисунок 2</w:t>
      </w:r>
      <w:r w:rsidR="0029090B" w:rsidRPr="001B1479">
        <w:rPr>
          <w:rFonts w:ascii="Times New Roman" w:eastAsia="Times New Roman" w:hAnsi="Times New Roman"/>
          <w:sz w:val="20"/>
          <w:szCs w:val="20"/>
          <w:lang w:eastAsia="ru-RU"/>
        </w:rPr>
        <w:t>6</w:t>
      </w:r>
      <w:r w:rsidRPr="001B1479">
        <w:rPr>
          <w:rFonts w:ascii="Times New Roman" w:eastAsia="Times New Roman" w:hAnsi="Times New Roman"/>
          <w:sz w:val="20"/>
          <w:szCs w:val="20"/>
          <w:lang w:eastAsia="ru-RU"/>
        </w:rPr>
        <w:t>.</w:t>
      </w:r>
    </w:p>
    <w:p w14:paraId="02541FD5" w14:textId="49258159" w:rsidR="00F51871" w:rsidRPr="00A764FB" w:rsidRDefault="00F51871" w:rsidP="00E71F2F">
      <w:pPr>
        <w:spacing w:line="240" w:lineRule="auto"/>
        <w:jc w:val="center"/>
        <w:rPr>
          <w:rFonts w:eastAsia="Times New Roman"/>
          <w:b/>
          <w:sz w:val="24"/>
          <w:szCs w:val="24"/>
        </w:rPr>
      </w:pPr>
      <w:r w:rsidRPr="00A764FB">
        <w:rPr>
          <w:rFonts w:ascii="Times New Roman" w:eastAsia="Times New Roman" w:hAnsi="Times New Roman"/>
          <w:b/>
          <w:sz w:val="24"/>
          <w:szCs w:val="24"/>
          <w:lang w:eastAsia="ru-RU"/>
        </w:rPr>
        <w:t xml:space="preserve">Карта удовлетворенности респондентов по индикатору </w:t>
      </w:r>
      <w:r w:rsidRPr="00A764FB">
        <w:rPr>
          <w:rFonts w:ascii="Times New Roman" w:eastAsia="Times New Roman" w:hAnsi="Times New Roman"/>
          <w:b/>
          <w:sz w:val="24"/>
          <w:szCs w:val="24"/>
        </w:rPr>
        <w:t xml:space="preserve">«Удовлетворённость условиями оказания образовательных услуг </w:t>
      </w:r>
      <w:r w:rsidR="00BB4A2C" w:rsidRPr="00BB4A2C">
        <w:rPr>
          <w:rFonts w:ascii="Times New Roman" w:eastAsia="Times New Roman" w:hAnsi="Times New Roman"/>
          <w:b/>
          <w:sz w:val="24"/>
          <w:szCs w:val="24"/>
        </w:rPr>
        <w:t xml:space="preserve">образовательной организации» в образовательных организациях </w:t>
      </w:r>
      <w:r w:rsidR="001E59DE">
        <w:rPr>
          <w:rFonts w:ascii="Times New Roman" w:hAnsi="Times New Roman"/>
          <w:b/>
          <w:bCs/>
          <w:sz w:val="24"/>
          <w:szCs w:val="24"/>
        </w:rPr>
        <w:t>Осинского района Иркутской области</w:t>
      </w:r>
      <w:r w:rsidRPr="00A764FB">
        <w:rPr>
          <w:rFonts w:ascii="Times New Roman" w:eastAsia="Times New Roman" w:hAnsi="Times New Roman"/>
          <w:b/>
          <w:sz w:val="24"/>
          <w:szCs w:val="24"/>
        </w:rPr>
        <w:t>.</w:t>
      </w:r>
    </w:p>
    <w:p w14:paraId="2AE5D34D" w14:textId="6ECDDF36" w:rsidR="00D96180" w:rsidRDefault="00B82C7C" w:rsidP="00B82C7C">
      <w:pPr>
        <w:spacing w:line="240" w:lineRule="auto"/>
        <w:jc w:val="center"/>
        <w:rPr>
          <w:b/>
        </w:rPr>
        <w:sectPr w:rsidR="00D96180" w:rsidSect="001B1479">
          <w:pgSz w:w="16838" w:h="11906" w:orient="landscape"/>
          <w:pgMar w:top="426" w:right="1134" w:bottom="851" w:left="1134" w:header="709" w:footer="709" w:gutter="0"/>
          <w:cols w:space="708"/>
          <w:docGrid w:linePitch="360"/>
        </w:sectPr>
      </w:pPr>
      <w:r>
        <w:rPr>
          <w:rFonts w:ascii="Times New Roman" w:hAnsi="Times New Roman"/>
          <w:b/>
          <w:color w:val="FF0000"/>
          <w:sz w:val="24"/>
          <w:szCs w:val="24"/>
        </w:rPr>
        <w:pict w14:anchorId="5358AAC2">
          <v:shape id="_x0000_i1081" type="#_x0000_t75" style="width:621pt;height:402pt">
            <v:imagedata r:id="rId98" o:title="image000"/>
          </v:shape>
        </w:pict>
      </w:r>
    </w:p>
    <w:p w14:paraId="4DE804F7" w14:textId="77777777" w:rsidR="00F51871" w:rsidRPr="0040196D" w:rsidRDefault="00F51871" w:rsidP="00F51871">
      <w:pPr>
        <w:shd w:val="clear" w:color="auto" w:fill="FFFFFF"/>
        <w:spacing w:after="0" w:line="360" w:lineRule="auto"/>
        <w:ind w:firstLine="709"/>
        <w:jc w:val="both"/>
        <w:rPr>
          <w:rFonts w:ascii="Times New Roman" w:eastAsia="Times New Roman" w:hAnsi="Times New Roman"/>
          <w:sz w:val="24"/>
          <w:szCs w:val="24"/>
        </w:rPr>
      </w:pPr>
      <w:r w:rsidRPr="0040196D">
        <w:rPr>
          <w:rFonts w:ascii="Times New Roman" w:eastAsia="Times New Roman" w:hAnsi="Times New Roman"/>
          <w:sz w:val="24"/>
          <w:szCs w:val="24"/>
        </w:rPr>
        <w:lastRenderedPageBreak/>
        <w:t>Из представленных данных видно, что респонденты в большей степени</w:t>
      </w:r>
      <w:r w:rsidRPr="0040196D">
        <w:rPr>
          <w:rFonts w:eastAsia="Times New Roman"/>
          <w:sz w:val="24"/>
          <w:szCs w:val="24"/>
        </w:rPr>
        <w:br/>
      </w:r>
      <w:r w:rsidRPr="0040196D">
        <w:rPr>
          <w:rFonts w:ascii="Times New Roman" w:eastAsia="Times New Roman" w:hAnsi="Times New Roman"/>
          <w:sz w:val="24"/>
          <w:szCs w:val="24"/>
        </w:rPr>
        <w:t xml:space="preserve">удовлетворены   условиями оказания образовательных услуг в образовательной организации в следующих </w:t>
      </w:r>
      <w:r w:rsidR="005E225F">
        <w:rPr>
          <w:rFonts w:ascii="Times New Roman" w:eastAsia="Times New Roman" w:hAnsi="Times New Roman"/>
          <w:sz w:val="24"/>
          <w:szCs w:val="24"/>
        </w:rPr>
        <w:t xml:space="preserve">в образовательных </w:t>
      </w:r>
      <w:r w:rsidRPr="0040196D">
        <w:rPr>
          <w:rFonts w:ascii="Times New Roman" w:eastAsia="Times New Roman" w:hAnsi="Times New Roman"/>
          <w:sz w:val="24"/>
          <w:szCs w:val="24"/>
        </w:rPr>
        <w:t>организациях:</w:t>
      </w:r>
    </w:p>
    <w:p w14:paraId="0327304D" w14:textId="77777777" w:rsidR="001E59DE" w:rsidRDefault="001E59DE" w:rsidP="00B82C7C">
      <w:pPr>
        <w:spacing w:after="0" w:line="276" w:lineRule="auto"/>
        <w:ind w:left="284" w:firstLine="709"/>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МБДОУ МАЙСКИЙ ДЕТСКИЙ САД;</w:t>
      </w:r>
    </w:p>
    <w:p w14:paraId="2CA76D55" w14:textId="77777777" w:rsidR="001E59DE" w:rsidRDefault="001E59DE" w:rsidP="00B82C7C">
      <w:pPr>
        <w:spacing w:after="0" w:line="276" w:lineRule="auto"/>
        <w:ind w:left="284" w:firstLine="709"/>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МБОУ МОЛЬТИНСКАЯ ООШ ИМЕНИ БОГДАНОВА Г.Н.;</w:t>
      </w:r>
    </w:p>
    <w:p w14:paraId="578733D6" w14:textId="77777777" w:rsidR="001E59DE" w:rsidRDefault="001E59DE" w:rsidP="00B82C7C">
      <w:pPr>
        <w:spacing w:after="0" w:line="276" w:lineRule="auto"/>
        <w:ind w:left="284" w:firstLine="709"/>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МБДОУ НОВО-ЛЕНИНСКИЙ ДЕТСКИЙ САД;</w:t>
      </w:r>
    </w:p>
    <w:p w14:paraId="78DC7E7E" w14:textId="77777777" w:rsidR="001E59DE" w:rsidRDefault="001E59DE" w:rsidP="00B82C7C">
      <w:pPr>
        <w:spacing w:after="0" w:line="276" w:lineRule="auto"/>
        <w:ind w:left="284" w:firstLine="709"/>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МБУ ДО ОСИНСКАЯ ДЮСШ ИМ. В.В. КУЗИНА;</w:t>
      </w:r>
    </w:p>
    <w:p w14:paraId="3DED9B3D" w14:textId="77777777" w:rsidR="001E59DE" w:rsidRDefault="001E59DE" w:rsidP="00B82C7C">
      <w:pPr>
        <w:spacing w:after="0" w:line="276" w:lineRule="auto"/>
        <w:ind w:left="284" w:firstLine="709"/>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МБДОУ «ОСИНСКИЙ ДЕТСКИЙ САД № 2»;</w:t>
      </w:r>
    </w:p>
    <w:p w14:paraId="5F69498D" w14:textId="77777777" w:rsidR="001E59DE" w:rsidRDefault="001E59DE" w:rsidP="00B82C7C">
      <w:pPr>
        <w:spacing w:after="0" w:line="276" w:lineRule="auto"/>
        <w:ind w:left="284" w:firstLine="709"/>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МБДОУ УСТЬ - АЛТАНСКИЙ ДЕТСКИЙ САД;</w:t>
      </w:r>
    </w:p>
    <w:p w14:paraId="59136952" w14:textId="3D71B9D8" w:rsidR="001E59DE" w:rsidRDefault="001E59DE" w:rsidP="00B82C7C">
      <w:pPr>
        <w:spacing w:after="0" w:line="276" w:lineRule="auto"/>
        <w:ind w:left="284" w:firstLine="709"/>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МБОУ РАССВЕТСКАЯ ООШ;</w:t>
      </w:r>
    </w:p>
    <w:p w14:paraId="6537909E" w14:textId="77777777" w:rsidR="001E59DE" w:rsidRDefault="001E59DE" w:rsidP="00B82C7C">
      <w:pPr>
        <w:spacing w:after="0" w:line="276" w:lineRule="auto"/>
        <w:ind w:left="284" w:firstLine="709"/>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МБДОУ ЛУЗГИНОВСКИЙ ДЕТСКИЙ САД;</w:t>
      </w:r>
    </w:p>
    <w:p w14:paraId="1FB3FAE8" w14:textId="77777777" w:rsidR="001E59DE" w:rsidRDefault="001E59DE" w:rsidP="00B82C7C">
      <w:pPr>
        <w:spacing w:after="0" w:line="276" w:lineRule="auto"/>
        <w:ind w:left="284" w:firstLine="709"/>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МБДОУ ПРИМОРСКИЙ ДЕТСКИЙ САД;</w:t>
      </w:r>
    </w:p>
    <w:p w14:paraId="56AD5346" w14:textId="77777777" w:rsidR="001E59DE" w:rsidRDefault="001E59DE" w:rsidP="00B82C7C">
      <w:pPr>
        <w:spacing w:after="0" w:line="276" w:lineRule="auto"/>
        <w:ind w:left="284" w:firstLine="709"/>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МБДОУ БИЛЬЧИРСКИЙ ДЕТСКИЙ САД.</w:t>
      </w:r>
    </w:p>
    <w:p w14:paraId="526078B9" w14:textId="77777777" w:rsidR="00641BC3" w:rsidRDefault="00641BC3" w:rsidP="004B18BB">
      <w:pPr>
        <w:spacing w:line="276" w:lineRule="auto"/>
        <w:ind w:left="284" w:firstLine="709"/>
        <w:jc w:val="both"/>
        <w:rPr>
          <w:rFonts w:ascii="Times New Roman" w:hAnsi="Times New Roman"/>
          <w:sz w:val="24"/>
          <w:szCs w:val="24"/>
        </w:rPr>
      </w:pPr>
    </w:p>
    <w:p w14:paraId="4C5781D9" w14:textId="77777777" w:rsidR="00641BC3" w:rsidRPr="00A26080" w:rsidRDefault="00641BC3" w:rsidP="00641BC3">
      <w:pPr>
        <w:shd w:val="clear" w:color="auto" w:fill="FFFFFF"/>
        <w:spacing w:after="0" w:line="360" w:lineRule="auto"/>
        <w:ind w:firstLine="709"/>
        <w:jc w:val="both"/>
        <w:rPr>
          <w:rFonts w:ascii="Times New Roman" w:eastAsia="Times New Roman" w:hAnsi="Times New Roman"/>
          <w:sz w:val="24"/>
          <w:szCs w:val="24"/>
        </w:rPr>
      </w:pPr>
      <w:r w:rsidRPr="00A26080">
        <w:rPr>
          <w:rFonts w:ascii="Times New Roman" w:eastAsia="Times New Roman" w:hAnsi="Times New Roman"/>
          <w:sz w:val="24"/>
          <w:szCs w:val="24"/>
        </w:rPr>
        <w:t>Наименьшую удовлетворенность респонденты высказали по данному индикатору в отношении следующих образовательных организаци</w:t>
      </w:r>
      <w:r w:rsidR="005E225F">
        <w:rPr>
          <w:rFonts w:ascii="Times New Roman" w:eastAsia="Times New Roman" w:hAnsi="Times New Roman"/>
          <w:sz w:val="24"/>
          <w:szCs w:val="24"/>
        </w:rPr>
        <w:t>й</w:t>
      </w:r>
      <w:r w:rsidRPr="00A26080">
        <w:rPr>
          <w:rFonts w:ascii="Times New Roman" w:eastAsia="Times New Roman" w:hAnsi="Times New Roman"/>
          <w:sz w:val="24"/>
          <w:szCs w:val="24"/>
        </w:rPr>
        <w:t>:</w:t>
      </w:r>
    </w:p>
    <w:p w14:paraId="6B42468B" w14:textId="77777777" w:rsidR="001E59DE" w:rsidRDefault="001E59DE" w:rsidP="00B82C7C">
      <w:pPr>
        <w:spacing w:after="0" w:line="276" w:lineRule="auto"/>
        <w:ind w:left="284" w:firstLine="709"/>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МБОУ МАЙСКАЯ СОШ;</w:t>
      </w:r>
    </w:p>
    <w:p w14:paraId="364C8E4E" w14:textId="77777777" w:rsidR="001E59DE" w:rsidRDefault="001E59DE" w:rsidP="00B82C7C">
      <w:pPr>
        <w:spacing w:after="0" w:line="276" w:lineRule="auto"/>
        <w:ind w:left="284" w:firstLine="709"/>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МБОУ БИЛЬЧИРСКАЯ СОШ;</w:t>
      </w:r>
    </w:p>
    <w:p w14:paraId="5A04384F" w14:textId="77777777" w:rsidR="001E59DE" w:rsidRDefault="001E59DE" w:rsidP="00B82C7C">
      <w:pPr>
        <w:spacing w:after="0" w:line="276" w:lineRule="auto"/>
        <w:ind w:left="284" w:firstLine="709"/>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МБОУ НОВО-ЛЕНИНСКАЯ СОШ;</w:t>
      </w:r>
    </w:p>
    <w:p w14:paraId="6EF10623" w14:textId="77777777" w:rsidR="001E59DE" w:rsidRDefault="001E59DE" w:rsidP="00B82C7C">
      <w:pPr>
        <w:spacing w:after="0" w:line="276" w:lineRule="auto"/>
        <w:ind w:left="284" w:firstLine="709"/>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МБОУ КАХИНСКАЯ СОШ ИМ. И. А. БАТУДАЕВА;</w:t>
      </w:r>
    </w:p>
    <w:p w14:paraId="2F856BF2" w14:textId="77777777" w:rsidR="001E59DE" w:rsidRDefault="001E59DE" w:rsidP="00B82C7C">
      <w:pPr>
        <w:spacing w:after="0" w:line="276" w:lineRule="auto"/>
        <w:ind w:left="284" w:firstLine="709"/>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МБОУ РУССКО-ЯНГУТСКАЯ СОШ;</w:t>
      </w:r>
    </w:p>
    <w:p w14:paraId="2C8AE6E0" w14:textId="77777777" w:rsidR="001E59DE" w:rsidRDefault="001E59DE" w:rsidP="00B82C7C">
      <w:pPr>
        <w:spacing w:after="0" w:line="276" w:lineRule="auto"/>
        <w:ind w:left="284" w:firstLine="709"/>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МБДОУ ДЕРЕВНИ ЛУЗГИНА ДЕТСКИЙ САД АИСТЕНОК;</w:t>
      </w:r>
    </w:p>
    <w:p w14:paraId="67C7EF8C" w14:textId="77777777" w:rsidR="001E59DE" w:rsidRDefault="001E59DE" w:rsidP="00B82C7C">
      <w:pPr>
        <w:spacing w:after="0" w:line="276" w:lineRule="auto"/>
        <w:ind w:left="284" w:firstLine="709"/>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МБОУ БУРЯТ-ЯНГУТСКАЯ СОШ ИМ. А.С. ПУШКИНА;</w:t>
      </w:r>
    </w:p>
    <w:p w14:paraId="541D33BA" w14:textId="30822EFC" w:rsidR="001E59DE" w:rsidRDefault="001E59DE" w:rsidP="00B82C7C">
      <w:pPr>
        <w:spacing w:after="0" w:line="276" w:lineRule="auto"/>
        <w:ind w:left="284" w:firstLine="709"/>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МБОУ УЛЕЙСКАЯ СОШ;</w:t>
      </w:r>
    </w:p>
    <w:p w14:paraId="7C3DB555" w14:textId="77777777" w:rsidR="001E59DE" w:rsidRDefault="001E59DE" w:rsidP="00B82C7C">
      <w:pPr>
        <w:spacing w:after="0" w:line="276" w:lineRule="auto"/>
        <w:ind w:left="284" w:firstLine="709"/>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МБОУ КУТАНСКАЯ ООШ;</w:t>
      </w:r>
    </w:p>
    <w:p w14:paraId="66627829" w14:textId="77777777" w:rsidR="001E59DE" w:rsidRDefault="001E59DE" w:rsidP="00B82C7C">
      <w:pPr>
        <w:spacing w:after="0" w:line="276" w:lineRule="auto"/>
        <w:ind w:left="284" w:firstLine="709"/>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МБДОУ УЛЕЙСКИЙ ДЕТСКИЙ САД.</w:t>
      </w:r>
    </w:p>
    <w:p w14:paraId="6AA8A784" w14:textId="77777777" w:rsidR="00641BC3" w:rsidRPr="00A26080" w:rsidRDefault="00641BC3" w:rsidP="004B18BB">
      <w:pPr>
        <w:spacing w:line="276" w:lineRule="auto"/>
        <w:ind w:left="284" w:firstLine="709"/>
        <w:jc w:val="both"/>
        <w:rPr>
          <w:rFonts w:ascii="Times New Roman" w:hAnsi="Times New Roman"/>
          <w:sz w:val="24"/>
          <w:szCs w:val="24"/>
        </w:rPr>
      </w:pPr>
    </w:p>
    <w:p w14:paraId="7F5654DC" w14:textId="77777777" w:rsidR="00BE6B16" w:rsidRPr="00485FA8" w:rsidRDefault="00641BC3" w:rsidP="001B1479">
      <w:pPr>
        <w:numPr>
          <w:ilvl w:val="2"/>
          <w:numId w:val="50"/>
        </w:numPr>
        <w:spacing w:line="276" w:lineRule="auto"/>
        <w:ind w:left="0" w:firstLine="0"/>
        <w:jc w:val="center"/>
        <w:outlineLvl w:val="2"/>
        <w:rPr>
          <w:rFonts w:ascii="Arial" w:hAnsi="Arial" w:cs="Arial"/>
          <w:b/>
          <w:bCs/>
          <w:sz w:val="20"/>
          <w:szCs w:val="20"/>
        </w:rPr>
      </w:pPr>
      <w:r>
        <w:rPr>
          <w:b/>
        </w:rPr>
        <w:br w:type="page"/>
      </w:r>
      <w:bookmarkStart w:id="408" w:name="_Toc16769622"/>
      <w:bookmarkStart w:id="409" w:name="_Toc30335377"/>
      <w:bookmarkStart w:id="410" w:name="_Toc37226311"/>
      <w:bookmarkStart w:id="411" w:name="_Toc37226367"/>
      <w:bookmarkStart w:id="412" w:name="_Toc136339857"/>
      <w:r w:rsidR="005E225F">
        <w:rPr>
          <w:rFonts w:ascii="Arial" w:hAnsi="Arial" w:cs="Arial"/>
          <w:b/>
          <w:sz w:val="20"/>
          <w:szCs w:val="20"/>
        </w:rPr>
        <w:lastRenderedPageBreak/>
        <w:t>И</w:t>
      </w:r>
      <w:r w:rsidR="00934BDE" w:rsidRPr="00485FA8">
        <w:rPr>
          <w:rFonts w:ascii="Arial" w:hAnsi="Arial" w:cs="Arial"/>
          <w:b/>
          <w:sz w:val="20"/>
          <w:szCs w:val="20"/>
        </w:rPr>
        <w:t xml:space="preserve">ТОГИ ПО КРИТЕРИЮ </w:t>
      </w:r>
      <w:r w:rsidR="00934BDE" w:rsidRPr="00485FA8">
        <w:rPr>
          <w:rFonts w:ascii="Arial" w:hAnsi="Arial" w:cs="Arial"/>
          <w:b/>
          <w:sz w:val="20"/>
          <w:szCs w:val="20"/>
          <w:lang w:val="en-US"/>
        </w:rPr>
        <w:t>V</w:t>
      </w:r>
      <w:r w:rsidR="00934BDE" w:rsidRPr="00485FA8">
        <w:rPr>
          <w:rFonts w:ascii="Arial" w:hAnsi="Arial" w:cs="Arial"/>
          <w:b/>
          <w:sz w:val="20"/>
          <w:szCs w:val="20"/>
        </w:rPr>
        <w:t>. ПОКАЗАТЕЛИ, ХАРАКТЕРИЗУЮЩИЕ УДОВЛЕТВОРЕННОСТЬ УСЛОВИЯМИ ОКАЗАНИЯ УСЛУГ В ОБРАЗОВАТЕЛЬНОЙ ОРГАНИЗАЦИИ.</w:t>
      </w:r>
      <w:bookmarkEnd w:id="408"/>
      <w:bookmarkEnd w:id="409"/>
      <w:bookmarkEnd w:id="410"/>
      <w:bookmarkEnd w:id="411"/>
      <w:bookmarkEnd w:id="412"/>
    </w:p>
    <w:p w14:paraId="2E028A83" w14:textId="77777777" w:rsidR="00934BDE" w:rsidRPr="00485FA8" w:rsidRDefault="00934BDE" w:rsidP="00485FA8">
      <w:pPr>
        <w:spacing w:line="240" w:lineRule="auto"/>
        <w:jc w:val="center"/>
        <w:rPr>
          <w:rFonts w:ascii="Arial" w:hAnsi="Arial" w:cs="Arial"/>
          <w:b/>
          <w:sz w:val="20"/>
          <w:szCs w:val="20"/>
        </w:rPr>
      </w:pPr>
    </w:p>
    <w:p w14:paraId="3288908B" w14:textId="77777777" w:rsidR="00934BDE" w:rsidRPr="0040196D" w:rsidRDefault="00934BDE" w:rsidP="001B1479">
      <w:pPr>
        <w:widowControl w:val="0"/>
        <w:autoSpaceDE w:val="0"/>
        <w:autoSpaceDN w:val="0"/>
        <w:adjustRightInd w:val="0"/>
        <w:spacing w:after="0" w:line="360" w:lineRule="auto"/>
        <w:ind w:right="-2" w:firstLine="709"/>
        <w:jc w:val="both"/>
        <w:rPr>
          <w:rFonts w:ascii="Times New Roman" w:eastAsia="Times New Roman" w:hAnsi="Times New Roman"/>
          <w:b/>
          <w:sz w:val="24"/>
          <w:szCs w:val="24"/>
          <w:lang w:eastAsia="ru-RU"/>
        </w:rPr>
      </w:pPr>
      <w:r w:rsidRPr="0040196D">
        <w:rPr>
          <w:rFonts w:ascii="Times New Roman" w:eastAsia="Times New Roman" w:hAnsi="Times New Roman" w:cs="Arial"/>
          <w:sz w:val="24"/>
          <w:szCs w:val="24"/>
          <w:shd w:val="clear" w:color="auto" w:fill="FFFFFF"/>
          <w:lang w:eastAsia="ru-RU"/>
        </w:rPr>
        <w:t xml:space="preserve">Результаты, проведенного анализа анкетирования респондентов, по </w:t>
      </w:r>
      <w:r w:rsidRPr="0040196D">
        <w:rPr>
          <w:rFonts w:ascii="Times New Roman" w:eastAsia="Times New Roman" w:hAnsi="Times New Roman"/>
          <w:sz w:val="24"/>
          <w:szCs w:val="24"/>
          <w:lang w:eastAsia="ru-RU"/>
        </w:rPr>
        <w:t xml:space="preserve">критерию </w:t>
      </w:r>
      <w:r w:rsidRPr="0040196D">
        <w:rPr>
          <w:rFonts w:ascii="Times New Roman" w:eastAsia="Times New Roman" w:hAnsi="Times New Roman"/>
          <w:sz w:val="24"/>
          <w:szCs w:val="24"/>
          <w:lang w:val="en-US" w:eastAsia="ru-RU"/>
        </w:rPr>
        <w:t>V</w:t>
      </w:r>
      <w:r w:rsidRPr="0040196D">
        <w:rPr>
          <w:rFonts w:ascii="Times New Roman" w:eastAsia="Times New Roman" w:hAnsi="Times New Roman"/>
          <w:sz w:val="24"/>
          <w:szCs w:val="24"/>
          <w:lang w:eastAsia="ru-RU"/>
        </w:rPr>
        <w:t>. «Показатели, характеризующие удовлетворенность условиями оказания услуг в образовательной организации</w:t>
      </w:r>
      <w:r w:rsidRPr="0040196D">
        <w:rPr>
          <w:rFonts w:ascii="Times New Roman" w:eastAsia="Times New Roman" w:hAnsi="Times New Roman"/>
          <w:sz w:val="24"/>
          <w:szCs w:val="24"/>
          <w:shd w:val="clear" w:color="auto" w:fill="FFFFFF"/>
          <w:lang w:eastAsia="ru-RU"/>
        </w:rPr>
        <w:t xml:space="preserve">» </w:t>
      </w:r>
      <w:r w:rsidRPr="0040196D">
        <w:rPr>
          <w:rFonts w:ascii="Times New Roman" w:eastAsia="Times New Roman" w:hAnsi="Times New Roman" w:cs="Arial"/>
          <w:sz w:val="24"/>
          <w:szCs w:val="24"/>
          <w:shd w:val="clear" w:color="auto" w:fill="FFFFFF"/>
          <w:lang w:eastAsia="ru-RU"/>
        </w:rPr>
        <w:t>представлены</w:t>
      </w:r>
      <w:r w:rsidRPr="0040196D">
        <w:rPr>
          <w:rFonts w:ascii="Times New Roman" w:eastAsia="Times New Roman" w:hAnsi="Times New Roman" w:cs="Arial"/>
          <w:sz w:val="24"/>
          <w:szCs w:val="24"/>
          <w:lang w:eastAsia="ru-RU"/>
        </w:rPr>
        <w:t xml:space="preserve"> в таблице 4</w:t>
      </w:r>
      <w:r w:rsidR="00BB4386">
        <w:rPr>
          <w:rFonts w:ascii="Times New Roman" w:eastAsia="Times New Roman" w:hAnsi="Times New Roman" w:cs="Arial"/>
          <w:sz w:val="24"/>
          <w:szCs w:val="24"/>
          <w:lang w:eastAsia="ru-RU"/>
        </w:rPr>
        <w:t>7</w:t>
      </w:r>
      <w:r w:rsidRPr="0040196D">
        <w:rPr>
          <w:rFonts w:ascii="Times New Roman" w:eastAsia="Times New Roman" w:hAnsi="Times New Roman" w:cs="Arial"/>
          <w:sz w:val="24"/>
          <w:szCs w:val="24"/>
          <w:lang w:eastAsia="ru-RU"/>
        </w:rPr>
        <w:t>.</w:t>
      </w:r>
    </w:p>
    <w:p w14:paraId="3C1DECE1" w14:textId="77777777" w:rsidR="00934BDE" w:rsidRPr="0040196D" w:rsidRDefault="00934BDE" w:rsidP="00934BDE">
      <w:pPr>
        <w:widowControl w:val="0"/>
        <w:autoSpaceDE w:val="0"/>
        <w:autoSpaceDN w:val="0"/>
        <w:adjustRightInd w:val="0"/>
        <w:spacing w:after="0" w:line="360" w:lineRule="auto"/>
        <w:ind w:left="480" w:right="-63"/>
        <w:jc w:val="right"/>
        <w:rPr>
          <w:rFonts w:ascii="Times New Roman" w:eastAsia="Times New Roman" w:hAnsi="Times New Roman" w:cs="Arial"/>
          <w:sz w:val="24"/>
          <w:szCs w:val="24"/>
          <w:lang w:eastAsia="ru-RU"/>
        </w:rPr>
      </w:pPr>
    </w:p>
    <w:p w14:paraId="6315390C" w14:textId="77777777" w:rsidR="00934BDE" w:rsidRPr="001B1479" w:rsidRDefault="00934BDE" w:rsidP="001B1479">
      <w:pPr>
        <w:widowControl w:val="0"/>
        <w:autoSpaceDE w:val="0"/>
        <w:autoSpaceDN w:val="0"/>
        <w:adjustRightInd w:val="0"/>
        <w:spacing w:after="0" w:line="360" w:lineRule="auto"/>
        <w:ind w:left="480" w:right="-2"/>
        <w:jc w:val="right"/>
        <w:rPr>
          <w:rFonts w:ascii="Times New Roman" w:eastAsia="Times New Roman" w:hAnsi="Times New Roman" w:cs="Arial"/>
          <w:sz w:val="20"/>
          <w:szCs w:val="20"/>
          <w:lang w:eastAsia="ru-RU"/>
        </w:rPr>
      </w:pPr>
      <w:r w:rsidRPr="001B1479">
        <w:rPr>
          <w:rFonts w:ascii="Times New Roman" w:eastAsia="Times New Roman" w:hAnsi="Times New Roman" w:cs="Arial"/>
          <w:sz w:val="20"/>
          <w:szCs w:val="20"/>
          <w:lang w:eastAsia="ru-RU"/>
        </w:rPr>
        <w:t>Таблица 4</w:t>
      </w:r>
      <w:r w:rsidR="00BB4386" w:rsidRPr="001B1479">
        <w:rPr>
          <w:rFonts w:ascii="Times New Roman" w:eastAsia="Times New Roman" w:hAnsi="Times New Roman" w:cs="Arial"/>
          <w:sz w:val="20"/>
          <w:szCs w:val="20"/>
          <w:lang w:eastAsia="ru-RU"/>
        </w:rPr>
        <w:t>7</w:t>
      </w:r>
      <w:r w:rsidRPr="001B1479">
        <w:rPr>
          <w:rFonts w:ascii="Times New Roman" w:eastAsia="Times New Roman" w:hAnsi="Times New Roman" w:cs="Arial"/>
          <w:sz w:val="20"/>
          <w:szCs w:val="20"/>
          <w:lang w:eastAsia="ru-RU"/>
        </w:rPr>
        <w:t>.</w:t>
      </w:r>
    </w:p>
    <w:p w14:paraId="403A5BE0" w14:textId="339CEBB6" w:rsidR="00934BDE" w:rsidRDefault="00934BDE" w:rsidP="00566926">
      <w:pPr>
        <w:widowControl w:val="0"/>
        <w:autoSpaceDE w:val="0"/>
        <w:autoSpaceDN w:val="0"/>
        <w:adjustRightInd w:val="0"/>
        <w:spacing w:after="0" w:line="240" w:lineRule="auto"/>
        <w:ind w:right="-63"/>
        <w:jc w:val="center"/>
        <w:rPr>
          <w:rFonts w:ascii="Times New Roman" w:eastAsia="Times New Roman" w:hAnsi="Times New Roman"/>
          <w:b/>
          <w:sz w:val="24"/>
          <w:szCs w:val="24"/>
          <w:lang w:eastAsia="ru-RU"/>
        </w:rPr>
      </w:pPr>
      <w:r w:rsidRPr="0040196D">
        <w:rPr>
          <w:rFonts w:ascii="Times New Roman" w:eastAsia="Times New Roman" w:hAnsi="Times New Roman"/>
          <w:b/>
          <w:sz w:val="24"/>
          <w:szCs w:val="24"/>
          <w:lang w:eastAsia="ru-RU"/>
        </w:rPr>
        <w:t xml:space="preserve">Показатели, характеризующие удовлетворенность условиями оказания услуг </w:t>
      </w:r>
      <w:r w:rsidR="00A31EE6" w:rsidRPr="0040196D">
        <w:rPr>
          <w:rFonts w:ascii="Times New Roman" w:eastAsia="Times New Roman" w:hAnsi="Times New Roman"/>
          <w:b/>
          <w:sz w:val="24"/>
          <w:szCs w:val="24"/>
          <w:lang w:eastAsia="ru-RU"/>
        </w:rPr>
        <w:t>в образовательн</w:t>
      </w:r>
      <w:r w:rsidR="00A31EE6">
        <w:rPr>
          <w:rFonts w:ascii="Times New Roman" w:eastAsia="Times New Roman" w:hAnsi="Times New Roman"/>
          <w:b/>
          <w:sz w:val="24"/>
          <w:szCs w:val="24"/>
          <w:lang w:eastAsia="ru-RU"/>
        </w:rPr>
        <w:t>ых</w:t>
      </w:r>
      <w:r w:rsidR="00A31EE6" w:rsidRPr="0040196D">
        <w:rPr>
          <w:rFonts w:ascii="Times New Roman" w:eastAsia="Times New Roman" w:hAnsi="Times New Roman"/>
          <w:b/>
          <w:sz w:val="24"/>
          <w:szCs w:val="24"/>
          <w:lang w:eastAsia="ru-RU"/>
        </w:rPr>
        <w:t xml:space="preserve"> организаци</w:t>
      </w:r>
      <w:r w:rsidR="00A31EE6">
        <w:rPr>
          <w:rFonts w:ascii="Times New Roman" w:eastAsia="Times New Roman" w:hAnsi="Times New Roman"/>
          <w:b/>
          <w:sz w:val="24"/>
          <w:szCs w:val="24"/>
          <w:lang w:eastAsia="ru-RU"/>
        </w:rPr>
        <w:t>ях</w:t>
      </w:r>
      <w:r w:rsidR="005E225F">
        <w:rPr>
          <w:rFonts w:ascii="Times New Roman" w:eastAsia="Times New Roman" w:hAnsi="Times New Roman"/>
          <w:b/>
          <w:sz w:val="24"/>
          <w:szCs w:val="24"/>
          <w:lang w:eastAsia="ru-RU"/>
        </w:rPr>
        <w:t xml:space="preserve"> </w:t>
      </w:r>
      <w:r w:rsidR="001E59DE">
        <w:rPr>
          <w:rFonts w:ascii="Times New Roman" w:hAnsi="Times New Roman"/>
          <w:b/>
          <w:bCs/>
          <w:sz w:val="24"/>
          <w:szCs w:val="24"/>
        </w:rPr>
        <w:t>Осинского района Иркутской области</w:t>
      </w:r>
      <w:r w:rsidRPr="0040196D">
        <w:rPr>
          <w:rFonts w:ascii="Times New Roman" w:eastAsia="Times New Roman" w:hAnsi="Times New Roman"/>
          <w:b/>
          <w:sz w:val="24"/>
          <w:szCs w:val="24"/>
          <w:lang w:eastAsia="ru-RU"/>
        </w:rPr>
        <w:t>.</w:t>
      </w:r>
    </w:p>
    <w:p w14:paraId="19E3640A" w14:textId="77777777" w:rsidR="00934BDE" w:rsidRDefault="00934BDE" w:rsidP="00566926">
      <w:pPr>
        <w:widowControl w:val="0"/>
        <w:autoSpaceDE w:val="0"/>
        <w:autoSpaceDN w:val="0"/>
        <w:adjustRightInd w:val="0"/>
        <w:spacing w:after="0" w:line="240" w:lineRule="auto"/>
        <w:ind w:right="-63"/>
        <w:jc w:val="center"/>
        <w:rPr>
          <w:rFonts w:ascii="Times New Roman" w:eastAsia="Times New Roman" w:hAnsi="Times New Roman" w:cs="Arial"/>
          <w:b/>
          <w:sz w:val="24"/>
          <w:szCs w:val="24"/>
          <w:lang w:eastAsia="ru-RU"/>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6"/>
        <w:gridCol w:w="4791"/>
        <w:gridCol w:w="1276"/>
        <w:gridCol w:w="992"/>
        <w:gridCol w:w="992"/>
        <w:gridCol w:w="709"/>
      </w:tblGrid>
      <w:tr w:rsidR="00934BDE" w:rsidRPr="00A70F50" w14:paraId="4590348C" w14:textId="77777777" w:rsidTr="001B1479">
        <w:trPr>
          <w:trHeight w:val="6023"/>
        </w:trPr>
        <w:tc>
          <w:tcPr>
            <w:tcW w:w="596" w:type="dxa"/>
            <w:shd w:val="clear" w:color="auto" w:fill="auto"/>
            <w:vAlign w:val="center"/>
          </w:tcPr>
          <w:p w14:paraId="438187EF" w14:textId="77777777" w:rsidR="00934BDE" w:rsidRPr="00A70F50" w:rsidRDefault="00934BDE" w:rsidP="00566926">
            <w:pPr>
              <w:spacing w:after="0" w:line="240" w:lineRule="auto"/>
              <w:jc w:val="center"/>
              <w:rPr>
                <w:rFonts w:ascii="Times New Roman" w:eastAsia="Times New Roman" w:hAnsi="Times New Roman"/>
                <w:b/>
                <w:sz w:val="20"/>
                <w:szCs w:val="20"/>
                <w:lang w:eastAsia="ru-RU"/>
              </w:rPr>
            </w:pPr>
          </w:p>
          <w:p w14:paraId="5B48AD6B" w14:textId="77777777" w:rsidR="00934BDE" w:rsidRPr="00A70F50" w:rsidRDefault="00934BDE" w:rsidP="00566926">
            <w:pPr>
              <w:spacing w:after="0" w:line="240" w:lineRule="auto"/>
              <w:jc w:val="center"/>
              <w:rPr>
                <w:rFonts w:ascii="Times New Roman" w:eastAsia="Times New Roman" w:hAnsi="Times New Roman"/>
                <w:b/>
                <w:sz w:val="20"/>
                <w:szCs w:val="20"/>
                <w:lang w:eastAsia="ru-RU"/>
              </w:rPr>
            </w:pPr>
            <w:r w:rsidRPr="00A70F50">
              <w:rPr>
                <w:rFonts w:ascii="Times New Roman" w:eastAsia="Times New Roman" w:hAnsi="Times New Roman"/>
                <w:b/>
                <w:sz w:val="20"/>
                <w:szCs w:val="20"/>
                <w:lang w:eastAsia="ru-RU"/>
              </w:rPr>
              <w:t>№</w:t>
            </w:r>
            <w:r w:rsidR="001B1479">
              <w:rPr>
                <w:rFonts w:ascii="Times New Roman" w:eastAsia="Times New Roman" w:hAnsi="Times New Roman"/>
                <w:b/>
                <w:sz w:val="20"/>
                <w:szCs w:val="20"/>
                <w:lang w:eastAsia="ru-RU"/>
              </w:rPr>
              <w:t xml:space="preserve"> </w:t>
            </w:r>
            <w:r w:rsidRPr="00A70F50">
              <w:rPr>
                <w:rFonts w:ascii="Times New Roman" w:eastAsia="Times New Roman" w:hAnsi="Times New Roman"/>
                <w:b/>
                <w:sz w:val="20"/>
                <w:szCs w:val="20"/>
                <w:lang w:eastAsia="ru-RU"/>
              </w:rPr>
              <w:t>п/п</w:t>
            </w:r>
          </w:p>
          <w:p w14:paraId="0E31DAA9" w14:textId="77777777" w:rsidR="00934BDE" w:rsidRPr="00A70F50" w:rsidRDefault="00934BDE" w:rsidP="00566926">
            <w:pPr>
              <w:spacing w:after="0" w:line="240" w:lineRule="auto"/>
              <w:jc w:val="center"/>
              <w:rPr>
                <w:rFonts w:ascii="Times New Roman" w:eastAsia="Times New Roman" w:hAnsi="Times New Roman"/>
                <w:b/>
                <w:sz w:val="20"/>
                <w:szCs w:val="20"/>
                <w:lang w:eastAsia="ru-RU"/>
              </w:rPr>
            </w:pPr>
          </w:p>
        </w:tc>
        <w:tc>
          <w:tcPr>
            <w:tcW w:w="4791" w:type="dxa"/>
            <w:shd w:val="clear" w:color="auto" w:fill="auto"/>
            <w:vAlign w:val="center"/>
          </w:tcPr>
          <w:p w14:paraId="299E3161" w14:textId="77777777" w:rsidR="00934BDE" w:rsidRPr="00A70F50" w:rsidRDefault="00934BDE" w:rsidP="00566926">
            <w:pPr>
              <w:spacing w:after="0" w:line="240" w:lineRule="auto"/>
              <w:jc w:val="center"/>
              <w:rPr>
                <w:rFonts w:ascii="Times New Roman" w:eastAsia="Times New Roman" w:hAnsi="Times New Roman"/>
                <w:b/>
                <w:sz w:val="20"/>
                <w:szCs w:val="20"/>
                <w:lang w:eastAsia="ru-RU"/>
              </w:rPr>
            </w:pPr>
          </w:p>
          <w:p w14:paraId="34D9219E" w14:textId="77777777" w:rsidR="00934BDE" w:rsidRPr="00A70F50" w:rsidRDefault="00934BDE" w:rsidP="00566926">
            <w:pPr>
              <w:spacing w:after="0" w:line="240" w:lineRule="auto"/>
              <w:jc w:val="center"/>
              <w:rPr>
                <w:rFonts w:ascii="Times New Roman" w:eastAsia="Times New Roman" w:hAnsi="Times New Roman"/>
                <w:b/>
                <w:sz w:val="20"/>
                <w:szCs w:val="20"/>
                <w:lang w:eastAsia="ru-RU"/>
              </w:rPr>
            </w:pPr>
          </w:p>
          <w:p w14:paraId="08EB79E7" w14:textId="77777777" w:rsidR="00934BDE" w:rsidRPr="00A70F50" w:rsidRDefault="00934BDE" w:rsidP="00566926">
            <w:pPr>
              <w:spacing w:after="0" w:line="240" w:lineRule="auto"/>
              <w:jc w:val="center"/>
              <w:rPr>
                <w:rFonts w:ascii="Times New Roman" w:eastAsia="Times New Roman" w:hAnsi="Times New Roman"/>
                <w:b/>
                <w:sz w:val="20"/>
                <w:szCs w:val="20"/>
                <w:lang w:eastAsia="ru-RU"/>
              </w:rPr>
            </w:pPr>
          </w:p>
          <w:p w14:paraId="4CB03BAE" w14:textId="77777777" w:rsidR="00934BDE" w:rsidRPr="00A70F50" w:rsidRDefault="00934BDE" w:rsidP="00566926">
            <w:pPr>
              <w:spacing w:after="0" w:line="240" w:lineRule="auto"/>
              <w:jc w:val="center"/>
              <w:rPr>
                <w:rFonts w:ascii="Times New Roman" w:eastAsia="Times New Roman" w:hAnsi="Times New Roman"/>
                <w:b/>
                <w:sz w:val="20"/>
                <w:szCs w:val="20"/>
                <w:lang w:eastAsia="ru-RU"/>
              </w:rPr>
            </w:pPr>
          </w:p>
          <w:p w14:paraId="1FEE54DC" w14:textId="77777777" w:rsidR="00934BDE" w:rsidRPr="00A70F50" w:rsidRDefault="00934BDE" w:rsidP="00566926">
            <w:pPr>
              <w:spacing w:after="0" w:line="240" w:lineRule="auto"/>
              <w:jc w:val="center"/>
              <w:rPr>
                <w:rFonts w:ascii="Times New Roman" w:eastAsia="Times New Roman" w:hAnsi="Times New Roman"/>
                <w:b/>
                <w:sz w:val="20"/>
                <w:szCs w:val="20"/>
                <w:lang w:eastAsia="ru-RU"/>
              </w:rPr>
            </w:pPr>
          </w:p>
          <w:p w14:paraId="153A3CD0" w14:textId="77777777" w:rsidR="00934BDE" w:rsidRPr="00A70F50" w:rsidRDefault="00934BDE" w:rsidP="00566926">
            <w:pPr>
              <w:spacing w:after="0" w:line="240" w:lineRule="auto"/>
              <w:jc w:val="center"/>
              <w:rPr>
                <w:rFonts w:ascii="Times New Roman" w:eastAsia="Times New Roman" w:hAnsi="Times New Roman"/>
                <w:b/>
                <w:sz w:val="20"/>
                <w:szCs w:val="20"/>
                <w:lang w:eastAsia="ru-RU"/>
              </w:rPr>
            </w:pPr>
          </w:p>
          <w:p w14:paraId="763BB693" w14:textId="77777777" w:rsidR="00934BDE" w:rsidRPr="00A70F50" w:rsidRDefault="00934BDE" w:rsidP="00566926">
            <w:pPr>
              <w:spacing w:after="0" w:line="240" w:lineRule="auto"/>
              <w:jc w:val="center"/>
              <w:rPr>
                <w:rFonts w:ascii="Times New Roman" w:eastAsia="Times New Roman" w:hAnsi="Times New Roman"/>
                <w:b/>
                <w:sz w:val="20"/>
                <w:szCs w:val="20"/>
                <w:lang w:eastAsia="ru-RU"/>
              </w:rPr>
            </w:pPr>
          </w:p>
          <w:p w14:paraId="6BD81C63" w14:textId="77777777" w:rsidR="00934BDE" w:rsidRPr="00A70F50" w:rsidRDefault="00934BDE" w:rsidP="00566926">
            <w:pPr>
              <w:spacing w:after="0" w:line="240" w:lineRule="auto"/>
              <w:jc w:val="center"/>
              <w:rPr>
                <w:rFonts w:ascii="Times New Roman" w:eastAsia="Times New Roman" w:hAnsi="Times New Roman"/>
                <w:b/>
                <w:sz w:val="20"/>
                <w:szCs w:val="20"/>
                <w:lang w:eastAsia="ru-RU"/>
              </w:rPr>
            </w:pPr>
            <w:r w:rsidRPr="00A70F50">
              <w:rPr>
                <w:rFonts w:ascii="Times New Roman" w:eastAsia="Times New Roman" w:hAnsi="Times New Roman"/>
                <w:b/>
                <w:sz w:val="20"/>
                <w:szCs w:val="20"/>
                <w:lang w:eastAsia="ru-RU"/>
              </w:rPr>
              <w:t xml:space="preserve">Наименование организации </w:t>
            </w:r>
          </w:p>
          <w:p w14:paraId="5CC5ECE3" w14:textId="77777777" w:rsidR="00934BDE" w:rsidRPr="00A70F50" w:rsidRDefault="00934BDE" w:rsidP="00566926">
            <w:pPr>
              <w:spacing w:after="0" w:line="240" w:lineRule="auto"/>
              <w:jc w:val="center"/>
              <w:rPr>
                <w:rFonts w:ascii="Times New Roman" w:eastAsia="Times New Roman" w:hAnsi="Times New Roman"/>
                <w:b/>
                <w:sz w:val="20"/>
                <w:szCs w:val="20"/>
                <w:lang w:eastAsia="ru-RU"/>
              </w:rPr>
            </w:pPr>
          </w:p>
          <w:p w14:paraId="301DA219" w14:textId="77777777" w:rsidR="00934BDE" w:rsidRPr="00A70F50" w:rsidRDefault="00934BDE" w:rsidP="00566926">
            <w:pPr>
              <w:spacing w:after="0" w:line="240" w:lineRule="auto"/>
              <w:jc w:val="center"/>
              <w:rPr>
                <w:rFonts w:ascii="Times New Roman" w:eastAsia="Times New Roman" w:hAnsi="Times New Roman"/>
                <w:b/>
                <w:sz w:val="20"/>
                <w:szCs w:val="20"/>
                <w:lang w:eastAsia="ru-RU"/>
              </w:rPr>
            </w:pPr>
          </w:p>
          <w:p w14:paraId="7BE0668E" w14:textId="77777777" w:rsidR="00934BDE" w:rsidRPr="00A70F50" w:rsidRDefault="00934BDE" w:rsidP="00566926">
            <w:pPr>
              <w:spacing w:after="0" w:line="240" w:lineRule="auto"/>
              <w:jc w:val="center"/>
              <w:rPr>
                <w:rFonts w:ascii="Times New Roman" w:eastAsia="Times New Roman" w:hAnsi="Times New Roman"/>
                <w:b/>
                <w:sz w:val="20"/>
                <w:szCs w:val="20"/>
                <w:lang w:eastAsia="ru-RU"/>
              </w:rPr>
            </w:pPr>
          </w:p>
          <w:p w14:paraId="6ACB4EBE" w14:textId="77777777" w:rsidR="00934BDE" w:rsidRPr="00A70F50" w:rsidRDefault="00934BDE" w:rsidP="00566926">
            <w:pPr>
              <w:spacing w:after="0" w:line="240" w:lineRule="auto"/>
              <w:jc w:val="center"/>
              <w:rPr>
                <w:rFonts w:ascii="Times New Roman" w:eastAsia="Times New Roman" w:hAnsi="Times New Roman"/>
                <w:b/>
                <w:sz w:val="20"/>
                <w:szCs w:val="20"/>
                <w:lang w:eastAsia="ru-RU"/>
              </w:rPr>
            </w:pPr>
          </w:p>
          <w:p w14:paraId="1498C44A" w14:textId="77777777" w:rsidR="00934BDE" w:rsidRPr="00A70F50" w:rsidRDefault="00934BDE" w:rsidP="00566926">
            <w:pPr>
              <w:spacing w:after="0" w:line="240" w:lineRule="auto"/>
              <w:jc w:val="center"/>
              <w:rPr>
                <w:rFonts w:ascii="Times New Roman" w:eastAsia="Times New Roman" w:hAnsi="Times New Roman"/>
                <w:b/>
                <w:sz w:val="20"/>
                <w:szCs w:val="20"/>
                <w:lang w:eastAsia="ru-RU"/>
              </w:rPr>
            </w:pPr>
          </w:p>
          <w:p w14:paraId="43AF08B3" w14:textId="77777777" w:rsidR="00934BDE" w:rsidRPr="00A70F50" w:rsidRDefault="00934BDE" w:rsidP="00566926">
            <w:pPr>
              <w:spacing w:after="0" w:line="240" w:lineRule="auto"/>
              <w:jc w:val="center"/>
              <w:rPr>
                <w:rFonts w:ascii="Times New Roman" w:eastAsia="Times New Roman" w:hAnsi="Times New Roman"/>
                <w:b/>
                <w:sz w:val="20"/>
                <w:szCs w:val="20"/>
                <w:lang w:eastAsia="ru-RU"/>
              </w:rPr>
            </w:pPr>
          </w:p>
          <w:p w14:paraId="2CED8F40" w14:textId="77777777" w:rsidR="00934BDE" w:rsidRPr="00A70F50" w:rsidRDefault="00934BDE" w:rsidP="00566926">
            <w:pPr>
              <w:spacing w:after="0" w:line="240" w:lineRule="auto"/>
              <w:jc w:val="center"/>
              <w:rPr>
                <w:rFonts w:ascii="Times New Roman" w:eastAsia="Times New Roman" w:hAnsi="Times New Roman"/>
                <w:b/>
                <w:sz w:val="20"/>
                <w:szCs w:val="20"/>
                <w:lang w:eastAsia="ru-RU"/>
              </w:rPr>
            </w:pPr>
          </w:p>
        </w:tc>
        <w:tc>
          <w:tcPr>
            <w:tcW w:w="1276" w:type="dxa"/>
            <w:shd w:val="clear" w:color="auto" w:fill="auto"/>
            <w:textDirection w:val="btLr"/>
            <w:vAlign w:val="center"/>
          </w:tcPr>
          <w:p w14:paraId="309D4405" w14:textId="77777777" w:rsidR="00934BDE" w:rsidRPr="00A70F50" w:rsidRDefault="00934BDE" w:rsidP="00566926">
            <w:pPr>
              <w:spacing w:after="0" w:line="240" w:lineRule="auto"/>
              <w:ind w:left="113" w:right="113"/>
              <w:jc w:val="center"/>
              <w:rPr>
                <w:rFonts w:ascii="Times New Roman" w:eastAsia="Times New Roman" w:hAnsi="Times New Roman"/>
                <w:b/>
                <w:sz w:val="20"/>
                <w:szCs w:val="20"/>
                <w:lang w:eastAsia="ru-RU"/>
              </w:rPr>
            </w:pPr>
            <w:r w:rsidRPr="00A70F50">
              <w:rPr>
                <w:rFonts w:ascii="Times New Roman" w:eastAsia="Times New Roman" w:hAnsi="Times New Roman"/>
                <w:b/>
                <w:sz w:val="20"/>
                <w:szCs w:val="20"/>
                <w:lang w:eastAsia="ru-RU"/>
              </w:rPr>
              <w:t>Доля получателей услуг, которые готовы рекомендовать образовательную организацию родственникам и знакомым (могли бы ее рекомендовать, если бы была возможность выбора организации)</w:t>
            </w:r>
          </w:p>
        </w:tc>
        <w:tc>
          <w:tcPr>
            <w:tcW w:w="992" w:type="dxa"/>
            <w:shd w:val="clear" w:color="auto" w:fill="auto"/>
            <w:textDirection w:val="btLr"/>
            <w:vAlign w:val="center"/>
          </w:tcPr>
          <w:p w14:paraId="1C474F62" w14:textId="77777777" w:rsidR="00934BDE" w:rsidRPr="00A70F50" w:rsidRDefault="00934BDE" w:rsidP="00566926">
            <w:pPr>
              <w:spacing w:after="0" w:line="240" w:lineRule="auto"/>
              <w:ind w:left="113" w:right="113"/>
              <w:jc w:val="center"/>
              <w:rPr>
                <w:rFonts w:ascii="Times New Roman" w:eastAsia="Times New Roman" w:hAnsi="Times New Roman"/>
                <w:b/>
                <w:sz w:val="20"/>
                <w:szCs w:val="20"/>
                <w:lang w:eastAsia="ru-RU"/>
              </w:rPr>
            </w:pPr>
            <w:r w:rsidRPr="00A70F50">
              <w:rPr>
                <w:rFonts w:ascii="Times New Roman" w:eastAsia="Times New Roman" w:hAnsi="Times New Roman"/>
                <w:b/>
                <w:sz w:val="20"/>
                <w:szCs w:val="20"/>
                <w:lang w:eastAsia="ru-RU"/>
              </w:rPr>
              <w:t>Доля получателей услуг, удовлетворенных организационными условиями предоставления услуг (в % от общего числа опрошенных получателей услуг)</w:t>
            </w:r>
          </w:p>
        </w:tc>
        <w:tc>
          <w:tcPr>
            <w:tcW w:w="992" w:type="dxa"/>
            <w:shd w:val="clear" w:color="auto" w:fill="auto"/>
            <w:textDirection w:val="btLr"/>
            <w:vAlign w:val="center"/>
          </w:tcPr>
          <w:p w14:paraId="76BD14BA" w14:textId="77777777" w:rsidR="00934BDE" w:rsidRPr="00A70F50" w:rsidRDefault="00934BDE" w:rsidP="00566926">
            <w:pPr>
              <w:spacing w:after="0" w:line="240" w:lineRule="auto"/>
              <w:ind w:left="113" w:right="113"/>
              <w:jc w:val="center"/>
              <w:rPr>
                <w:rFonts w:ascii="Times New Roman" w:eastAsia="Times New Roman" w:hAnsi="Times New Roman"/>
                <w:b/>
                <w:sz w:val="20"/>
                <w:szCs w:val="20"/>
                <w:lang w:eastAsia="ru-RU"/>
              </w:rPr>
            </w:pPr>
            <w:r w:rsidRPr="00A70F50">
              <w:rPr>
                <w:rFonts w:ascii="Times New Roman" w:eastAsia="Times New Roman" w:hAnsi="Times New Roman"/>
                <w:b/>
                <w:sz w:val="20"/>
                <w:szCs w:val="20"/>
                <w:lang w:eastAsia="ru-RU"/>
              </w:rPr>
              <w:t>Доля получателей услуг, удовлетворенных в целом условиями оказания услуг в образовательной организации (в % от общего числа опрошенных получателей услуг)</w:t>
            </w:r>
          </w:p>
        </w:tc>
        <w:tc>
          <w:tcPr>
            <w:tcW w:w="709" w:type="dxa"/>
            <w:shd w:val="clear" w:color="auto" w:fill="FABF8F"/>
            <w:textDirection w:val="btLr"/>
            <w:vAlign w:val="center"/>
          </w:tcPr>
          <w:p w14:paraId="4ED11144" w14:textId="77777777" w:rsidR="00934BDE" w:rsidRPr="00A70F50" w:rsidRDefault="00934BDE" w:rsidP="00566926">
            <w:pPr>
              <w:spacing w:after="0" w:line="240" w:lineRule="auto"/>
              <w:ind w:left="113" w:right="113"/>
              <w:jc w:val="center"/>
              <w:rPr>
                <w:rFonts w:ascii="Times New Roman" w:eastAsia="Times New Roman" w:hAnsi="Times New Roman"/>
                <w:b/>
                <w:sz w:val="20"/>
                <w:szCs w:val="20"/>
                <w:lang w:val="en-US" w:eastAsia="ru-RU"/>
              </w:rPr>
            </w:pPr>
            <w:r w:rsidRPr="00A70F50">
              <w:rPr>
                <w:rFonts w:ascii="Times New Roman" w:eastAsia="Times New Roman" w:hAnsi="Times New Roman"/>
                <w:b/>
                <w:sz w:val="20"/>
                <w:szCs w:val="20"/>
                <w:lang w:eastAsia="ru-RU"/>
              </w:rPr>
              <w:t>ЗНАЧЕНИЕ КРИТЕРИЯ V</w:t>
            </w:r>
          </w:p>
        </w:tc>
      </w:tr>
      <w:tr w:rsidR="00934BDE" w:rsidRPr="00A70F50" w14:paraId="5DF59BE2" w14:textId="77777777" w:rsidTr="001B1479">
        <w:tc>
          <w:tcPr>
            <w:tcW w:w="596" w:type="dxa"/>
            <w:shd w:val="clear" w:color="auto" w:fill="auto"/>
          </w:tcPr>
          <w:p w14:paraId="483CA657" w14:textId="488ADADA" w:rsidR="00934BDE" w:rsidRPr="00027D6F" w:rsidRDefault="001E59DE"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w:t>
            </w:r>
          </w:p>
        </w:tc>
        <w:tc>
          <w:tcPr>
            <w:tcW w:w="4791" w:type="dxa"/>
            <w:shd w:val="clear" w:color="auto" w:fill="auto"/>
          </w:tcPr>
          <w:p w14:paraId="59C63C62" w14:textId="5B85F7D8" w:rsidR="00934BDE" w:rsidRPr="00027D6F"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"ОСИНСКИЙ ДЕТСКИЙ САД № 2"</w:t>
            </w:r>
          </w:p>
        </w:tc>
        <w:tc>
          <w:tcPr>
            <w:tcW w:w="1276" w:type="dxa"/>
            <w:shd w:val="clear" w:color="auto" w:fill="F4B083"/>
            <w:vAlign w:val="center"/>
          </w:tcPr>
          <w:p w14:paraId="25076135" w14:textId="3D81FE06" w:rsidR="00934BDE" w:rsidRPr="00027D6F"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c>
          <w:tcPr>
            <w:tcW w:w="992" w:type="dxa"/>
            <w:shd w:val="clear" w:color="auto" w:fill="F4B083"/>
            <w:vAlign w:val="center"/>
          </w:tcPr>
          <w:p w14:paraId="2728ED6C" w14:textId="3EFAFCE1" w:rsidR="00934BDE" w:rsidRPr="00027D6F"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c>
          <w:tcPr>
            <w:tcW w:w="992" w:type="dxa"/>
            <w:shd w:val="clear" w:color="auto" w:fill="F4B083"/>
            <w:vAlign w:val="center"/>
          </w:tcPr>
          <w:p w14:paraId="6829006E" w14:textId="3DC40F44" w:rsidR="00934BDE" w:rsidRPr="00027D6F"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c>
          <w:tcPr>
            <w:tcW w:w="709" w:type="dxa"/>
            <w:shd w:val="clear" w:color="auto" w:fill="F4B083"/>
            <w:vAlign w:val="center"/>
          </w:tcPr>
          <w:p w14:paraId="08025EA5" w14:textId="258A8124" w:rsidR="00934BDE" w:rsidRPr="000A32E5" w:rsidRDefault="001E59DE" w:rsidP="00566926">
            <w:pPr>
              <w:spacing w:line="240" w:lineRule="auto"/>
              <w:jc w:val="center"/>
              <w:rPr>
                <w:rFonts w:ascii="Times New Roman" w:eastAsia="Times New Roman" w:hAnsi="Times New Roman"/>
                <w:b/>
                <w:sz w:val="20"/>
                <w:szCs w:val="20"/>
              </w:rPr>
            </w:pPr>
            <w:r>
              <w:rPr>
                <w:rFonts w:ascii="Times New Roman" w:eastAsia="Times New Roman" w:hAnsi="Times New Roman"/>
                <w:b/>
                <w:sz w:val="20"/>
                <w:szCs w:val="20"/>
              </w:rPr>
              <w:t>100</w:t>
            </w:r>
          </w:p>
        </w:tc>
      </w:tr>
      <w:tr w:rsidR="001E59DE" w:rsidRPr="00A70F50" w14:paraId="46A98DE4" w14:textId="77777777" w:rsidTr="001B1479">
        <w:tc>
          <w:tcPr>
            <w:tcW w:w="596" w:type="dxa"/>
            <w:shd w:val="clear" w:color="auto" w:fill="auto"/>
          </w:tcPr>
          <w:p w14:paraId="467ACB1E" w14:textId="71B55172" w:rsidR="001E59DE" w:rsidRDefault="001E59DE"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w:t>
            </w:r>
          </w:p>
        </w:tc>
        <w:tc>
          <w:tcPr>
            <w:tcW w:w="4791" w:type="dxa"/>
            <w:shd w:val="clear" w:color="auto" w:fill="auto"/>
          </w:tcPr>
          <w:p w14:paraId="6FCF1723" w14:textId="540278A6"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ЛУЗГИНОВСКИЙ ДЕТСКИЙ САД</w:t>
            </w:r>
          </w:p>
        </w:tc>
        <w:tc>
          <w:tcPr>
            <w:tcW w:w="1276" w:type="dxa"/>
            <w:shd w:val="clear" w:color="auto" w:fill="F4B083"/>
            <w:vAlign w:val="center"/>
          </w:tcPr>
          <w:p w14:paraId="76B7805D" w14:textId="7DDB6A6B"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c>
          <w:tcPr>
            <w:tcW w:w="992" w:type="dxa"/>
            <w:shd w:val="clear" w:color="auto" w:fill="F4B083"/>
            <w:vAlign w:val="center"/>
          </w:tcPr>
          <w:p w14:paraId="78C46A4A" w14:textId="658E7D36"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c>
          <w:tcPr>
            <w:tcW w:w="992" w:type="dxa"/>
            <w:shd w:val="clear" w:color="auto" w:fill="F4B083"/>
            <w:vAlign w:val="center"/>
          </w:tcPr>
          <w:p w14:paraId="222E987D" w14:textId="266661A7"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c>
          <w:tcPr>
            <w:tcW w:w="709" w:type="dxa"/>
            <w:shd w:val="clear" w:color="auto" w:fill="F4B083"/>
            <w:vAlign w:val="center"/>
          </w:tcPr>
          <w:p w14:paraId="709CB3C5" w14:textId="40BCFFC3" w:rsidR="001E59DE" w:rsidRDefault="001E59DE" w:rsidP="00566926">
            <w:pPr>
              <w:spacing w:line="240" w:lineRule="auto"/>
              <w:jc w:val="center"/>
              <w:rPr>
                <w:rFonts w:ascii="Times New Roman" w:eastAsia="Times New Roman" w:hAnsi="Times New Roman"/>
                <w:b/>
                <w:sz w:val="20"/>
                <w:szCs w:val="20"/>
              </w:rPr>
            </w:pPr>
            <w:r>
              <w:rPr>
                <w:rFonts w:ascii="Times New Roman" w:eastAsia="Times New Roman" w:hAnsi="Times New Roman"/>
                <w:b/>
                <w:sz w:val="20"/>
                <w:szCs w:val="20"/>
              </w:rPr>
              <w:t>100</w:t>
            </w:r>
          </w:p>
        </w:tc>
      </w:tr>
      <w:tr w:rsidR="001E59DE" w:rsidRPr="00A70F50" w14:paraId="51390B8A" w14:textId="77777777" w:rsidTr="001B1479">
        <w:tc>
          <w:tcPr>
            <w:tcW w:w="596" w:type="dxa"/>
            <w:shd w:val="clear" w:color="auto" w:fill="auto"/>
          </w:tcPr>
          <w:p w14:paraId="31426C8B" w14:textId="147C94B0" w:rsidR="001E59DE" w:rsidRDefault="001E59DE"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3.</w:t>
            </w:r>
          </w:p>
        </w:tc>
        <w:tc>
          <w:tcPr>
            <w:tcW w:w="4791" w:type="dxa"/>
            <w:shd w:val="clear" w:color="auto" w:fill="auto"/>
          </w:tcPr>
          <w:p w14:paraId="5C4AEF34" w14:textId="0A60D877"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МАЙСКИЙ ДЕТСКИЙ САД</w:t>
            </w:r>
          </w:p>
        </w:tc>
        <w:tc>
          <w:tcPr>
            <w:tcW w:w="1276" w:type="dxa"/>
            <w:shd w:val="clear" w:color="auto" w:fill="F4B083"/>
            <w:vAlign w:val="center"/>
          </w:tcPr>
          <w:p w14:paraId="41C78E82" w14:textId="405D0D5F"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c>
          <w:tcPr>
            <w:tcW w:w="992" w:type="dxa"/>
            <w:shd w:val="clear" w:color="auto" w:fill="F4B083"/>
            <w:vAlign w:val="center"/>
          </w:tcPr>
          <w:p w14:paraId="1FB2EB4B" w14:textId="4CD6BB92"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c>
          <w:tcPr>
            <w:tcW w:w="992" w:type="dxa"/>
            <w:shd w:val="clear" w:color="auto" w:fill="F4B083"/>
            <w:vAlign w:val="center"/>
          </w:tcPr>
          <w:p w14:paraId="2DF95C76" w14:textId="64E6A382"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c>
          <w:tcPr>
            <w:tcW w:w="709" w:type="dxa"/>
            <w:shd w:val="clear" w:color="auto" w:fill="F4B083"/>
            <w:vAlign w:val="center"/>
          </w:tcPr>
          <w:p w14:paraId="525CE7E5" w14:textId="7F1B9966" w:rsidR="001E59DE" w:rsidRDefault="001E59DE" w:rsidP="00566926">
            <w:pPr>
              <w:spacing w:line="240" w:lineRule="auto"/>
              <w:jc w:val="center"/>
              <w:rPr>
                <w:rFonts w:ascii="Times New Roman" w:eastAsia="Times New Roman" w:hAnsi="Times New Roman"/>
                <w:b/>
                <w:sz w:val="20"/>
                <w:szCs w:val="20"/>
              </w:rPr>
            </w:pPr>
            <w:r>
              <w:rPr>
                <w:rFonts w:ascii="Times New Roman" w:eastAsia="Times New Roman" w:hAnsi="Times New Roman"/>
                <w:b/>
                <w:sz w:val="20"/>
                <w:szCs w:val="20"/>
              </w:rPr>
              <w:t>100</w:t>
            </w:r>
          </w:p>
        </w:tc>
      </w:tr>
      <w:tr w:rsidR="001E59DE" w:rsidRPr="00A70F50" w14:paraId="36F38546" w14:textId="77777777" w:rsidTr="001B1479">
        <w:tc>
          <w:tcPr>
            <w:tcW w:w="596" w:type="dxa"/>
            <w:shd w:val="clear" w:color="auto" w:fill="auto"/>
          </w:tcPr>
          <w:p w14:paraId="406AC685" w14:textId="374CA007" w:rsidR="001E59DE" w:rsidRDefault="001E59DE"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4.</w:t>
            </w:r>
          </w:p>
        </w:tc>
        <w:tc>
          <w:tcPr>
            <w:tcW w:w="4791" w:type="dxa"/>
            <w:shd w:val="clear" w:color="auto" w:fill="auto"/>
          </w:tcPr>
          <w:p w14:paraId="5B4EA9DE" w14:textId="11A3FEF8"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НОВО-ЛЕНИНСКИЙ ДЕТСКИЙ САД</w:t>
            </w:r>
          </w:p>
        </w:tc>
        <w:tc>
          <w:tcPr>
            <w:tcW w:w="1276" w:type="dxa"/>
            <w:shd w:val="clear" w:color="auto" w:fill="F4B083"/>
            <w:vAlign w:val="center"/>
          </w:tcPr>
          <w:p w14:paraId="73D78369" w14:textId="5B791C13"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c>
          <w:tcPr>
            <w:tcW w:w="992" w:type="dxa"/>
            <w:shd w:val="clear" w:color="auto" w:fill="F4B083"/>
            <w:vAlign w:val="center"/>
          </w:tcPr>
          <w:p w14:paraId="2DD94436" w14:textId="5036F6A5"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c>
          <w:tcPr>
            <w:tcW w:w="992" w:type="dxa"/>
            <w:shd w:val="clear" w:color="auto" w:fill="F4B083"/>
            <w:vAlign w:val="center"/>
          </w:tcPr>
          <w:p w14:paraId="031AA935" w14:textId="67A0E770"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c>
          <w:tcPr>
            <w:tcW w:w="709" w:type="dxa"/>
            <w:shd w:val="clear" w:color="auto" w:fill="F4B083"/>
            <w:vAlign w:val="center"/>
          </w:tcPr>
          <w:p w14:paraId="30DA04B6" w14:textId="22DBA92D" w:rsidR="001E59DE" w:rsidRDefault="001E59DE" w:rsidP="00566926">
            <w:pPr>
              <w:spacing w:line="240" w:lineRule="auto"/>
              <w:jc w:val="center"/>
              <w:rPr>
                <w:rFonts w:ascii="Times New Roman" w:eastAsia="Times New Roman" w:hAnsi="Times New Roman"/>
                <w:b/>
                <w:sz w:val="20"/>
                <w:szCs w:val="20"/>
              </w:rPr>
            </w:pPr>
            <w:r>
              <w:rPr>
                <w:rFonts w:ascii="Times New Roman" w:eastAsia="Times New Roman" w:hAnsi="Times New Roman"/>
                <w:b/>
                <w:sz w:val="20"/>
                <w:szCs w:val="20"/>
              </w:rPr>
              <w:t>100</w:t>
            </w:r>
          </w:p>
        </w:tc>
      </w:tr>
      <w:tr w:rsidR="001E59DE" w:rsidRPr="00A70F50" w14:paraId="7A228DE1" w14:textId="77777777" w:rsidTr="001B1479">
        <w:tc>
          <w:tcPr>
            <w:tcW w:w="596" w:type="dxa"/>
            <w:shd w:val="clear" w:color="auto" w:fill="auto"/>
          </w:tcPr>
          <w:p w14:paraId="0E040350" w14:textId="1AA9F750" w:rsidR="001E59DE" w:rsidRDefault="001E59DE"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5.</w:t>
            </w:r>
          </w:p>
        </w:tc>
        <w:tc>
          <w:tcPr>
            <w:tcW w:w="4791" w:type="dxa"/>
            <w:shd w:val="clear" w:color="auto" w:fill="auto"/>
          </w:tcPr>
          <w:p w14:paraId="4AFFC118" w14:textId="0581743C"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ПРИМОРСКИЙ ДЕТСКИЙ САД</w:t>
            </w:r>
          </w:p>
        </w:tc>
        <w:tc>
          <w:tcPr>
            <w:tcW w:w="1276" w:type="dxa"/>
            <w:shd w:val="clear" w:color="auto" w:fill="F4B083"/>
            <w:vAlign w:val="center"/>
          </w:tcPr>
          <w:p w14:paraId="509F95ED" w14:textId="5254CFCD"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c>
          <w:tcPr>
            <w:tcW w:w="992" w:type="dxa"/>
            <w:shd w:val="clear" w:color="auto" w:fill="F4B083"/>
            <w:vAlign w:val="center"/>
          </w:tcPr>
          <w:p w14:paraId="154787A2" w14:textId="1AB4D98B"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c>
          <w:tcPr>
            <w:tcW w:w="992" w:type="dxa"/>
            <w:shd w:val="clear" w:color="auto" w:fill="F4B083"/>
            <w:vAlign w:val="center"/>
          </w:tcPr>
          <w:p w14:paraId="742AFFDB" w14:textId="270A7CD1"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c>
          <w:tcPr>
            <w:tcW w:w="709" w:type="dxa"/>
            <w:shd w:val="clear" w:color="auto" w:fill="F4B083"/>
            <w:vAlign w:val="center"/>
          </w:tcPr>
          <w:p w14:paraId="30A662A1" w14:textId="5863372A" w:rsidR="001E59DE" w:rsidRDefault="001E59DE" w:rsidP="00566926">
            <w:pPr>
              <w:spacing w:line="240" w:lineRule="auto"/>
              <w:jc w:val="center"/>
              <w:rPr>
                <w:rFonts w:ascii="Times New Roman" w:eastAsia="Times New Roman" w:hAnsi="Times New Roman"/>
                <w:b/>
                <w:sz w:val="20"/>
                <w:szCs w:val="20"/>
              </w:rPr>
            </w:pPr>
            <w:r>
              <w:rPr>
                <w:rFonts w:ascii="Times New Roman" w:eastAsia="Times New Roman" w:hAnsi="Times New Roman"/>
                <w:b/>
                <w:sz w:val="20"/>
                <w:szCs w:val="20"/>
              </w:rPr>
              <w:t>100</w:t>
            </w:r>
          </w:p>
        </w:tc>
      </w:tr>
      <w:tr w:rsidR="001E59DE" w:rsidRPr="00A70F50" w14:paraId="0727F803" w14:textId="77777777" w:rsidTr="001B1479">
        <w:tc>
          <w:tcPr>
            <w:tcW w:w="596" w:type="dxa"/>
            <w:shd w:val="clear" w:color="auto" w:fill="auto"/>
          </w:tcPr>
          <w:p w14:paraId="2FB8FCAC" w14:textId="23623846" w:rsidR="001E59DE" w:rsidRDefault="001E59DE"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6.</w:t>
            </w:r>
          </w:p>
        </w:tc>
        <w:tc>
          <w:tcPr>
            <w:tcW w:w="4791" w:type="dxa"/>
            <w:shd w:val="clear" w:color="auto" w:fill="auto"/>
          </w:tcPr>
          <w:p w14:paraId="66C22295" w14:textId="0A159D37"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УСТЬ - АЛТАНСКИЙ ДЕТСКИЙ САД</w:t>
            </w:r>
          </w:p>
        </w:tc>
        <w:tc>
          <w:tcPr>
            <w:tcW w:w="1276" w:type="dxa"/>
            <w:shd w:val="clear" w:color="auto" w:fill="F4B083"/>
            <w:vAlign w:val="center"/>
          </w:tcPr>
          <w:p w14:paraId="40B58EA3" w14:textId="7A3CFAE7"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c>
          <w:tcPr>
            <w:tcW w:w="992" w:type="dxa"/>
            <w:shd w:val="clear" w:color="auto" w:fill="F4B083"/>
            <w:vAlign w:val="center"/>
          </w:tcPr>
          <w:p w14:paraId="102DDB42" w14:textId="10726B67"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c>
          <w:tcPr>
            <w:tcW w:w="992" w:type="dxa"/>
            <w:shd w:val="clear" w:color="auto" w:fill="F4B083"/>
            <w:vAlign w:val="center"/>
          </w:tcPr>
          <w:p w14:paraId="4A4136DC" w14:textId="108F0F16"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c>
          <w:tcPr>
            <w:tcW w:w="709" w:type="dxa"/>
            <w:shd w:val="clear" w:color="auto" w:fill="F4B083"/>
            <w:vAlign w:val="center"/>
          </w:tcPr>
          <w:p w14:paraId="42E2857E" w14:textId="5B42691A" w:rsidR="001E59DE" w:rsidRDefault="001E59DE" w:rsidP="00566926">
            <w:pPr>
              <w:spacing w:line="240" w:lineRule="auto"/>
              <w:jc w:val="center"/>
              <w:rPr>
                <w:rFonts w:ascii="Times New Roman" w:eastAsia="Times New Roman" w:hAnsi="Times New Roman"/>
                <w:b/>
                <w:sz w:val="20"/>
                <w:szCs w:val="20"/>
              </w:rPr>
            </w:pPr>
            <w:r>
              <w:rPr>
                <w:rFonts w:ascii="Times New Roman" w:eastAsia="Times New Roman" w:hAnsi="Times New Roman"/>
                <w:b/>
                <w:sz w:val="20"/>
                <w:szCs w:val="20"/>
              </w:rPr>
              <w:t>100</w:t>
            </w:r>
          </w:p>
        </w:tc>
      </w:tr>
      <w:tr w:rsidR="001E59DE" w:rsidRPr="00A70F50" w14:paraId="47A59695" w14:textId="77777777" w:rsidTr="001B1479">
        <w:tc>
          <w:tcPr>
            <w:tcW w:w="596" w:type="dxa"/>
            <w:shd w:val="clear" w:color="auto" w:fill="auto"/>
          </w:tcPr>
          <w:p w14:paraId="286139CF" w14:textId="368EB496" w:rsidR="001E59DE" w:rsidRDefault="001E59DE"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7.</w:t>
            </w:r>
          </w:p>
        </w:tc>
        <w:tc>
          <w:tcPr>
            <w:tcW w:w="4791" w:type="dxa"/>
            <w:shd w:val="clear" w:color="auto" w:fill="auto"/>
          </w:tcPr>
          <w:p w14:paraId="34F37877" w14:textId="1BB2ABE5"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МБУ ДО ОСИНСКАЯ ДЮСШ ИМ. В.В. КУЗИНА</w:t>
            </w:r>
          </w:p>
        </w:tc>
        <w:tc>
          <w:tcPr>
            <w:tcW w:w="1276" w:type="dxa"/>
            <w:shd w:val="clear" w:color="auto" w:fill="F4B083"/>
            <w:vAlign w:val="center"/>
          </w:tcPr>
          <w:p w14:paraId="7B6144E5" w14:textId="30793C05"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99,8</w:t>
            </w:r>
          </w:p>
        </w:tc>
        <w:tc>
          <w:tcPr>
            <w:tcW w:w="992" w:type="dxa"/>
            <w:shd w:val="clear" w:color="auto" w:fill="F4B083"/>
            <w:vAlign w:val="center"/>
          </w:tcPr>
          <w:p w14:paraId="5D9CF2F6" w14:textId="36005EC3"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c>
          <w:tcPr>
            <w:tcW w:w="992" w:type="dxa"/>
            <w:shd w:val="clear" w:color="auto" w:fill="F4B083"/>
            <w:vAlign w:val="center"/>
          </w:tcPr>
          <w:p w14:paraId="6921A540" w14:textId="47403B9A"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c>
          <w:tcPr>
            <w:tcW w:w="709" w:type="dxa"/>
            <w:shd w:val="clear" w:color="auto" w:fill="F4B083"/>
            <w:vAlign w:val="center"/>
          </w:tcPr>
          <w:p w14:paraId="4ACD78F1" w14:textId="063B57D8" w:rsidR="001E59DE" w:rsidRDefault="001E59DE" w:rsidP="00566926">
            <w:pPr>
              <w:spacing w:line="240" w:lineRule="auto"/>
              <w:jc w:val="center"/>
              <w:rPr>
                <w:rFonts w:ascii="Times New Roman" w:eastAsia="Times New Roman" w:hAnsi="Times New Roman"/>
                <w:b/>
                <w:sz w:val="20"/>
                <w:szCs w:val="20"/>
              </w:rPr>
            </w:pPr>
            <w:r>
              <w:rPr>
                <w:rFonts w:ascii="Times New Roman" w:eastAsia="Times New Roman" w:hAnsi="Times New Roman"/>
                <w:b/>
                <w:sz w:val="20"/>
                <w:szCs w:val="20"/>
              </w:rPr>
              <w:t>99,90</w:t>
            </w:r>
          </w:p>
        </w:tc>
      </w:tr>
      <w:tr w:rsidR="001E59DE" w:rsidRPr="00A70F50" w14:paraId="7B66EB75" w14:textId="77777777" w:rsidTr="001B1479">
        <w:tc>
          <w:tcPr>
            <w:tcW w:w="596" w:type="dxa"/>
            <w:shd w:val="clear" w:color="auto" w:fill="auto"/>
          </w:tcPr>
          <w:p w14:paraId="69E63BF8" w14:textId="3663D02E" w:rsidR="001E59DE" w:rsidRDefault="001E59DE"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8.</w:t>
            </w:r>
          </w:p>
        </w:tc>
        <w:tc>
          <w:tcPr>
            <w:tcW w:w="4791" w:type="dxa"/>
            <w:shd w:val="clear" w:color="auto" w:fill="auto"/>
          </w:tcPr>
          <w:p w14:paraId="4097782E" w14:textId="2E36451C"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ОСИНСКИЙ ДЕТСКИЙ САД №3</w:t>
            </w:r>
          </w:p>
        </w:tc>
        <w:tc>
          <w:tcPr>
            <w:tcW w:w="1276" w:type="dxa"/>
            <w:shd w:val="clear" w:color="auto" w:fill="F4B083"/>
            <w:vAlign w:val="center"/>
          </w:tcPr>
          <w:p w14:paraId="0DEA4372" w14:textId="73061930"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99,19</w:t>
            </w:r>
          </w:p>
        </w:tc>
        <w:tc>
          <w:tcPr>
            <w:tcW w:w="992" w:type="dxa"/>
            <w:shd w:val="clear" w:color="auto" w:fill="F4B083"/>
            <w:vAlign w:val="center"/>
          </w:tcPr>
          <w:p w14:paraId="6F2A31DF" w14:textId="4C01345B"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c>
          <w:tcPr>
            <w:tcW w:w="992" w:type="dxa"/>
            <w:shd w:val="clear" w:color="auto" w:fill="F4B083"/>
            <w:vAlign w:val="center"/>
          </w:tcPr>
          <w:p w14:paraId="40C82076" w14:textId="654272E1"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99,19</w:t>
            </w:r>
          </w:p>
        </w:tc>
        <w:tc>
          <w:tcPr>
            <w:tcW w:w="709" w:type="dxa"/>
            <w:shd w:val="clear" w:color="auto" w:fill="F4B083"/>
            <w:vAlign w:val="center"/>
          </w:tcPr>
          <w:p w14:paraId="589230CC" w14:textId="413E0A30" w:rsidR="001E59DE" w:rsidRDefault="001E59DE" w:rsidP="00566926">
            <w:pPr>
              <w:spacing w:line="240" w:lineRule="auto"/>
              <w:jc w:val="center"/>
              <w:rPr>
                <w:rFonts w:ascii="Times New Roman" w:eastAsia="Times New Roman" w:hAnsi="Times New Roman"/>
                <w:b/>
                <w:sz w:val="20"/>
                <w:szCs w:val="20"/>
              </w:rPr>
            </w:pPr>
            <w:r>
              <w:rPr>
                <w:rFonts w:ascii="Times New Roman" w:eastAsia="Times New Roman" w:hAnsi="Times New Roman"/>
                <w:b/>
                <w:sz w:val="20"/>
                <w:szCs w:val="20"/>
              </w:rPr>
              <w:t>99,40</w:t>
            </w:r>
          </w:p>
        </w:tc>
      </w:tr>
      <w:tr w:rsidR="001E59DE" w:rsidRPr="00A70F50" w14:paraId="6C35B748" w14:textId="77777777" w:rsidTr="001B1479">
        <w:tc>
          <w:tcPr>
            <w:tcW w:w="596" w:type="dxa"/>
            <w:shd w:val="clear" w:color="auto" w:fill="auto"/>
          </w:tcPr>
          <w:p w14:paraId="7F9C146B" w14:textId="63C548A7" w:rsidR="001E59DE" w:rsidRDefault="001E59DE"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w:t>
            </w:r>
          </w:p>
        </w:tc>
        <w:tc>
          <w:tcPr>
            <w:tcW w:w="4791" w:type="dxa"/>
            <w:shd w:val="clear" w:color="auto" w:fill="auto"/>
          </w:tcPr>
          <w:p w14:paraId="21C85C70" w14:textId="2281267B"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МБУ ДО ОСИНСКИЙ ДОМ ДЕТСКОГО ТВОРЧЕСТВА</w:t>
            </w:r>
          </w:p>
        </w:tc>
        <w:tc>
          <w:tcPr>
            <w:tcW w:w="1276" w:type="dxa"/>
            <w:shd w:val="clear" w:color="auto" w:fill="F4B083"/>
            <w:vAlign w:val="center"/>
          </w:tcPr>
          <w:p w14:paraId="1E8EE911" w14:textId="4FAE012B"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98,82</w:t>
            </w:r>
          </w:p>
        </w:tc>
        <w:tc>
          <w:tcPr>
            <w:tcW w:w="992" w:type="dxa"/>
            <w:shd w:val="clear" w:color="auto" w:fill="F4B083"/>
            <w:vAlign w:val="center"/>
          </w:tcPr>
          <w:p w14:paraId="6B8FE360" w14:textId="616FA935"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99,01</w:t>
            </w:r>
          </w:p>
        </w:tc>
        <w:tc>
          <w:tcPr>
            <w:tcW w:w="992" w:type="dxa"/>
            <w:shd w:val="clear" w:color="auto" w:fill="F4B083"/>
            <w:vAlign w:val="center"/>
          </w:tcPr>
          <w:p w14:paraId="0A12CE8B" w14:textId="13BB4740"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99,61</w:t>
            </w:r>
          </w:p>
        </w:tc>
        <w:tc>
          <w:tcPr>
            <w:tcW w:w="709" w:type="dxa"/>
            <w:shd w:val="clear" w:color="auto" w:fill="F4B083"/>
            <w:vAlign w:val="center"/>
          </w:tcPr>
          <w:p w14:paraId="0E8A56EF" w14:textId="12A9126F" w:rsidR="001E59DE" w:rsidRDefault="001E59DE" w:rsidP="00566926">
            <w:pPr>
              <w:spacing w:line="240" w:lineRule="auto"/>
              <w:jc w:val="center"/>
              <w:rPr>
                <w:rFonts w:ascii="Times New Roman" w:eastAsia="Times New Roman" w:hAnsi="Times New Roman"/>
                <w:b/>
                <w:sz w:val="20"/>
                <w:szCs w:val="20"/>
              </w:rPr>
            </w:pPr>
            <w:r>
              <w:rPr>
                <w:rFonts w:ascii="Times New Roman" w:eastAsia="Times New Roman" w:hAnsi="Times New Roman"/>
                <w:b/>
                <w:sz w:val="20"/>
                <w:szCs w:val="20"/>
              </w:rPr>
              <w:t>99,30</w:t>
            </w:r>
          </w:p>
        </w:tc>
      </w:tr>
      <w:tr w:rsidR="001E59DE" w:rsidRPr="00A70F50" w14:paraId="162BA9A2" w14:textId="77777777" w:rsidTr="001B1479">
        <w:tc>
          <w:tcPr>
            <w:tcW w:w="596" w:type="dxa"/>
            <w:shd w:val="clear" w:color="auto" w:fill="auto"/>
          </w:tcPr>
          <w:p w14:paraId="56727A6A" w14:textId="24175DD5" w:rsidR="001E59DE" w:rsidRDefault="001E59DE"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w:t>
            </w:r>
          </w:p>
        </w:tc>
        <w:tc>
          <w:tcPr>
            <w:tcW w:w="4791" w:type="dxa"/>
            <w:shd w:val="clear" w:color="auto" w:fill="auto"/>
          </w:tcPr>
          <w:p w14:paraId="00CF2235" w14:textId="2F776DC6"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 xml:space="preserve">МБОУ МОЛЬТИНСКАЯ ООШ ИМЕНИ </w:t>
            </w:r>
            <w:r>
              <w:rPr>
                <w:rFonts w:ascii="Times New Roman" w:eastAsia="Times New Roman" w:hAnsi="Times New Roman"/>
                <w:bCs/>
                <w:sz w:val="20"/>
                <w:szCs w:val="20"/>
                <w:lang w:eastAsia="ru-RU"/>
              </w:rPr>
              <w:lastRenderedPageBreak/>
              <w:t>БОГДАНОВА Г.Н.</w:t>
            </w:r>
          </w:p>
        </w:tc>
        <w:tc>
          <w:tcPr>
            <w:tcW w:w="1276" w:type="dxa"/>
            <w:shd w:val="clear" w:color="auto" w:fill="F4B083"/>
            <w:vAlign w:val="center"/>
          </w:tcPr>
          <w:p w14:paraId="255FFBBC" w14:textId="13BB2404"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lastRenderedPageBreak/>
              <w:t>100</w:t>
            </w:r>
          </w:p>
        </w:tc>
        <w:tc>
          <w:tcPr>
            <w:tcW w:w="992" w:type="dxa"/>
            <w:shd w:val="clear" w:color="auto" w:fill="F4B083"/>
            <w:vAlign w:val="center"/>
          </w:tcPr>
          <w:p w14:paraId="6E4922C7" w14:textId="0D617430"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94,59</w:t>
            </w:r>
          </w:p>
        </w:tc>
        <w:tc>
          <w:tcPr>
            <w:tcW w:w="992" w:type="dxa"/>
            <w:shd w:val="clear" w:color="auto" w:fill="F4B083"/>
            <w:vAlign w:val="center"/>
          </w:tcPr>
          <w:p w14:paraId="06C81C94" w14:textId="6EB31AE5"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c>
          <w:tcPr>
            <w:tcW w:w="709" w:type="dxa"/>
            <w:shd w:val="clear" w:color="auto" w:fill="F4B083"/>
            <w:vAlign w:val="center"/>
          </w:tcPr>
          <w:p w14:paraId="45FD0167" w14:textId="681BABA4" w:rsidR="001E59DE" w:rsidRDefault="001E59DE" w:rsidP="00566926">
            <w:pPr>
              <w:spacing w:line="240" w:lineRule="auto"/>
              <w:jc w:val="center"/>
              <w:rPr>
                <w:rFonts w:ascii="Times New Roman" w:eastAsia="Times New Roman" w:hAnsi="Times New Roman"/>
                <w:b/>
                <w:sz w:val="20"/>
                <w:szCs w:val="20"/>
              </w:rPr>
            </w:pPr>
            <w:r>
              <w:rPr>
                <w:rFonts w:ascii="Times New Roman" w:eastAsia="Times New Roman" w:hAnsi="Times New Roman"/>
                <w:b/>
                <w:sz w:val="20"/>
                <w:szCs w:val="20"/>
              </w:rPr>
              <w:t>98,90</w:t>
            </w:r>
          </w:p>
        </w:tc>
      </w:tr>
      <w:tr w:rsidR="001E59DE" w:rsidRPr="00A70F50" w14:paraId="3C87A6CB" w14:textId="77777777" w:rsidTr="001B1479">
        <w:tc>
          <w:tcPr>
            <w:tcW w:w="596" w:type="dxa"/>
            <w:shd w:val="clear" w:color="auto" w:fill="auto"/>
          </w:tcPr>
          <w:p w14:paraId="58C3BF86" w14:textId="3B16820D" w:rsidR="001E59DE" w:rsidRDefault="001E59DE"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11.</w:t>
            </w:r>
          </w:p>
        </w:tc>
        <w:tc>
          <w:tcPr>
            <w:tcW w:w="4791" w:type="dxa"/>
            <w:shd w:val="clear" w:color="auto" w:fill="auto"/>
          </w:tcPr>
          <w:p w14:paraId="68976A9E" w14:textId="6988116D"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ПРИМОРСКАЯ СОШ</w:t>
            </w:r>
          </w:p>
        </w:tc>
        <w:tc>
          <w:tcPr>
            <w:tcW w:w="1276" w:type="dxa"/>
            <w:shd w:val="clear" w:color="auto" w:fill="F4B083"/>
            <w:vAlign w:val="center"/>
          </w:tcPr>
          <w:p w14:paraId="13E221AB" w14:textId="2411613C"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98,01</w:t>
            </w:r>
          </w:p>
        </w:tc>
        <w:tc>
          <w:tcPr>
            <w:tcW w:w="992" w:type="dxa"/>
            <w:shd w:val="clear" w:color="auto" w:fill="F4B083"/>
            <w:vAlign w:val="center"/>
          </w:tcPr>
          <w:p w14:paraId="653250AB" w14:textId="49CBFE15"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99,25</w:t>
            </w:r>
          </w:p>
        </w:tc>
        <w:tc>
          <w:tcPr>
            <w:tcW w:w="992" w:type="dxa"/>
            <w:shd w:val="clear" w:color="auto" w:fill="F4B083"/>
            <w:vAlign w:val="center"/>
          </w:tcPr>
          <w:p w14:paraId="564DAF20" w14:textId="31DF49D1"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99,25</w:t>
            </w:r>
          </w:p>
        </w:tc>
        <w:tc>
          <w:tcPr>
            <w:tcW w:w="709" w:type="dxa"/>
            <w:shd w:val="clear" w:color="auto" w:fill="F4B083"/>
            <w:vAlign w:val="center"/>
          </w:tcPr>
          <w:p w14:paraId="7D4433E4" w14:textId="5E1F96C3" w:rsidR="001E59DE" w:rsidRDefault="001E59DE" w:rsidP="00566926">
            <w:pPr>
              <w:spacing w:line="240" w:lineRule="auto"/>
              <w:jc w:val="center"/>
              <w:rPr>
                <w:rFonts w:ascii="Times New Roman" w:eastAsia="Times New Roman" w:hAnsi="Times New Roman"/>
                <w:b/>
                <w:sz w:val="20"/>
                <w:szCs w:val="20"/>
              </w:rPr>
            </w:pPr>
            <w:r>
              <w:rPr>
                <w:rFonts w:ascii="Times New Roman" w:eastAsia="Times New Roman" w:hAnsi="Times New Roman"/>
                <w:b/>
                <w:sz w:val="20"/>
                <w:szCs w:val="20"/>
              </w:rPr>
              <w:t>98,90</w:t>
            </w:r>
          </w:p>
        </w:tc>
      </w:tr>
      <w:tr w:rsidR="001E59DE" w:rsidRPr="00A70F50" w14:paraId="169908C2" w14:textId="77777777" w:rsidTr="001B1479">
        <w:tc>
          <w:tcPr>
            <w:tcW w:w="596" w:type="dxa"/>
            <w:shd w:val="clear" w:color="auto" w:fill="auto"/>
          </w:tcPr>
          <w:p w14:paraId="6F1873E7" w14:textId="07F1C675" w:rsidR="001E59DE" w:rsidRDefault="001E59DE"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12.</w:t>
            </w:r>
          </w:p>
        </w:tc>
        <w:tc>
          <w:tcPr>
            <w:tcW w:w="4791" w:type="dxa"/>
            <w:shd w:val="clear" w:color="auto" w:fill="auto"/>
          </w:tcPr>
          <w:p w14:paraId="182359A9" w14:textId="61573105"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РАССВЕТСКАЯ ООШ</w:t>
            </w:r>
          </w:p>
        </w:tc>
        <w:tc>
          <w:tcPr>
            <w:tcW w:w="1276" w:type="dxa"/>
            <w:shd w:val="clear" w:color="auto" w:fill="F4B083"/>
            <w:vAlign w:val="center"/>
          </w:tcPr>
          <w:p w14:paraId="1F335BDF" w14:textId="690087B2"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c>
          <w:tcPr>
            <w:tcW w:w="992" w:type="dxa"/>
            <w:shd w:val="clear" w:color="auto" w:fill="F4B083"/>
            <w:vAlign w:val="center"/>
          </w:tcPr>
          <w:p w14:paraId="10584BB0" w14:textId="5462B3AB"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94,74</w:t>
            </w:r>
          </w:p>
        </w:tc>
        <w:tc>
          <w:tcPr>
            <w:tcW w:w="992" w:type="dxa"/>
            <w:shd w:val="clear" w:color="auto" w:fill="F4B083"/>
            <w:vAlign w:val="center"/>
          </w:tcPr>
          <w:p w14:paraId="265C51F7" w14:textId="6993988F"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c>
          <w:tcPr>
            <w:tcW w:w="709" w:type="dxa"/>
            <w:shd w:val="clear" w:color="auto" w:fill="F4B083"/>
            <w:vAlign w:val="center"/>
          </w:tcPr>
          <w:p w14:paraId="3EC13EF5" w14:textId="5E50A64D" w:rsidR="001E59DE" w:rsidRDefault="001E59DE" w:rsidP="00566926">
            <w:pPr>
              <w:spacing w:line="240" w:lineRule="auto"/>
              <w:jc w:val="center"/>
              <w:rPr>
                <w:rFonts w:ascii="Times New Roman" w:eastAsia="Times New Roman" w:hAnsi="Times New Roman"/>
                <w:b/>
                <w:sz w:val="20"/>
                <w:szCs w:val="20"/>
              </w:rPr>
            </w:pPr>
            <w:r>
              <w:rPr>
                <w:rFonts w:ascii="Times New Roman" w:eastAsia="Times New Roman" w:hAnsi="Times New Roman"/>
                <w:b/>
                <w:sz w:val="20"/>
                <w:szCs w:val="20"/>
              </w:rPr>
              <w:t>98,90</w:t>
            </w:r>
          </w:p>
        </w:tc>
      </w:tr>
      <w:tr w:rsidR="001E59DE" w:rsidRPr="00A70F50" w14:paraId="5F748464" w14:textId="77777777" w:rsidTr="001B1479">
        <w:tc>
          <w:tcPr>
            <w:tcW w:w="596" w:type="dxa"/>
            <w:shd w:val="clear" w:color="auto" w:fill="auto"/>
          </w:tcPr>
          <w:p w14:paraId="50B99B57" w14:textId="1407D69C" w:rsidR="001E59DE" w:rsidRDefault="001E59DE"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13.</w:t>
            </w:r>
          </w:p>
        </w:tc>
        <w:tc>
          <w:tcPr>
            <w:tcW w:w="4791" w:type="dxa"/>
            <w:shd w:val="clear" w:color="auto" w:fill="auto"/>
          </w:tcPr>
          <w:p w14:paraId="7B8946BF" w14:textId="0BC0CFD4"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ОСИНСКИЙ ДЕТСКИЙ САД №1</w:t>
            </w:r>
          </w:p>
        </w:tc>
        <w:tc>
          <w:tcPr>
            <w:tcW w:w="1276" w:type="dxa"/>
            <w:shd w:val="clear" w:color="auto" w:fill="F4B083"/>
            <w:vAlign w:val="center"/>
          </w:tcPr>
          <w:p w14:paraId="5C6C0E0A" w14:textId="7EF1B17B"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98,55</w:t>
            </w:r>
          </w:p>
        </w:tc>
        <w:tc>
          <w:tcPr>
            <w:tcW w:w="992" w:type="dxa"/>
            <w:shd w:val="clear" w:color="auto" w:fill="F4B083"/>
            <w:vAlign w:val="center"/>
          </w:tcPr>
          <w:p w14:paraId="38636AD4" w14:textId="1932C81A"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c>
          <w:tcPr>
            <w:tcW w:w="992" w:type="dxa"/>
            <w:shd w:val="clear" w:color="auto" w:fill="F4B083"/>
            <w:vAlign w:val="center"/>
          </w:tcPr>
          <w:p w14:paraId="59060EA5" w14:textId="4C335035"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98,55</w:t>
            </w:r>
          </w:p>
        </w:tc>
        <w:tc>
          <w:tcPr>
            <w:tcW w:w="709" w:type="dxa"/>
            <w:shd w:val="clear" w:color="auto" w:fill="F4B083"/>
            <w:vAlign w:val="center"/>
          </w:tcPr>
          <w:p w14:paraId="586CC2A8" w14:textId="6798D506" w:rsidR="001E59DE" w:rsidRDefault="001E59DE" w:rsidP="00566926">
            <w:pPr>
              <w:spacing w:line="240" w:lineRule="auto"/>
              <w:jc w:val="center"/>
              <w:rPr>
                <w:rFonts w:ascii="Times New Roman" w:eastAsia="Times New Roman" w:hAnsi="Times New Roman"/>
                <w:b/>
                <w:sz w:val="20"/>
                <w:szCs w:val="20"/>
              </w:rPr>
            </w:pPr>
            <w:r>
              <w:rPr>
                <w:rFonts w:ascii="Times New Roman" w:eastAsia="Times New Roman" w:hAnsi="Times New Roman"/>
                <w:b/>
                <w:sz w:val="20"/>
                <w:szCs w:val="20"/>
              </w:rPr>
              <w:t>98,80</w:t>
            </w:r>
          </w:p>
        </w:tc>
      </w:tr>
      <w:tr w:rsidR="001E59DE" w:rsidRPr="00A70F50" w14:paraId="34C3F279" w14:textId="77777777" w:rsidTr="001B1479">
        <w:tc>
          <w:tcPr>
            <w:tcW w:w="596" w:type="dxa"/>
            <w:shd w:val="clear" w:color="auto" w:fill="auto"/>
          </w:tcPr>
          <w:p w14:paraId="05ADAB63" w14:textId="5C39EE30" w:rsidR="001E59DE" w:rsidRDefault="001E59DE"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14.</w:t>
            </w:r>
          </w:p>
        </w:tc>
        <w:tc>
          <w:tcPr>
            <w:tcW w:w="4791" w:type="dxa"/>
            <w:shd w:val="clear" w:color="auto" w:fill="auto"/>
          </w:tcPr>
          <w:p w14:paraId="7294B95F" w14:textId="3573864C"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ОБУСИНСКАЯ СОШ-ИНТЕРНАТ</w:t>
            </w:r>
          </w:p>
        </w:tc>
        <w:tc>
          <w:tcPr>
            <w:tcW w:w="1276" w:type="dxa"/>
            <w:shd w:val="clear" w:color="auto" w:fill="F4B083"/>
            <w:vAlign w:val="center"/>
          </w:tcPr>
          <w:p w14:paraId="4E986B7F" w14:textId="2BF3E9CD"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97</w:t>
            </w:r>
          </w:p>
        </w:tc>
        <w:tc>
          <w:tcPr>
            <w:tcW w:w="992" w:type="dxa"/>
            <w:shd w:val="clear" w:color="auto" w:fill="F4B083"/>
            <w:vAlign w:val="center"/>
          </w:tcPr>
          <w:p w14:paraId="4860B5E3" w14:textId="475D2F4B"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98</w:t>
            </w:r>
          </w:p>
        </w:tc>
        <w:tc>
          <w:tcPr>
            <w:tcW w:w="992" w:type="dxa"/>
            <w:shd w:val="clear" w:color="auto" w:fill="F4B083"/>
            <w:vAlign w:val="center"/>
          </w:tcPr>
          <w:p w14:paraId="412E9BA2" w14:textId="5CEC3792"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99</w:t>
            </w:r>
          </w:p>
        </w:tc>
        <w:tc>
          <w:tcPr>
            <w:tcW w:w="709" w:type="dxa"/>
            <w:shd w:val="clear" w:color="auto" w:fill="F4B083"/>
            <w:vAlign w:val="center"/>
          </w:tcPr>
          <w:p w14:paraId="34156B59" w14:textId="6D1CC862" w:rsidR="001E59DE" w:rsidRDefault="001E59DE" w:rsidP="00566926">
            <w:pPr>
              <w:spacing w:line="240" w:lineRule="auto"/>
              <w:jc w:val="center"/>
              <w:rPr>
                <w:rFonts w:ascii="Times New Roman" w:eastAsia="Times New Roman" w:hAnsi="Times New Roman"/>
                <w:b/>
                <w:sz w:val="20"/>
                <w:szCs w:val="20"/>
              </w:rPr>
            </w:pPr>
            <w:r>
              <w:rPr>
                <w:rFonts w:ascii="Times New Roman" w:eastAsia="Times New Roman" w:hAnsi="Times New Roman"/>
                <w:b/>
                <w:sz w:val="20"/>
                <w:szCs w:val="20"/>
              </w:rPr>
              <w:t>98,20</w:t>
            </w:r>
          </w:p>
        </w:tc>
      </w:tr>
      <w:tr w:rsidR="001E59DE" w:rsidRPr="00A70F50" w14:paraId="7336D544" w14:textId="77777777" w:rsidTr="001B1479">
        <w:tc>
          <w:tcPr>
            <w:tcW w:w="596" w:type="dxa"/>
            <w:shd w:val="clear" w:color="auto" w:fill="auto"/>
          </w:tcPr>
          <w:p w14:paraId="5771A2C6" w14:textId="19A0828C" w:rsidR="001E59DE" w:rsidRDefault="001E59DE"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15.</w:t>
            </w:r>
          </w:p>
        </w:tc>
        <w:tc>
          <w:tcPr>
            <w:tcW w:w="4791" w:type="dxa"/>
            <w:shd w:val="clear" w:color="auto" w:fill="auto"/>
          </w:tcPr>
          <w:p w14:paraId="3D7E7726" w14:textId="3DBCFD9D"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ИРХИДЕЙСКАЯ СОШ</w:t>
            </w:r>
          </w:p>
        </w:tc>
        <w:tc>
          <w:tcPr>
            <w:tcW w:w="1276" w:type="dxa"/>
            <w:shd w:val="clear" w:color="auto" w:fill="F4B083"/>
            <w:vAlign w:val="center"/>
          </w:tcPr>
          <w:p w14:paraId="37ADB1E4" w14:textId="165A5830"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94,12</w:t>
            </w:r>
          </w:p>
        </w:tc>
        <w:tc>
          <w:tcPr>
            <w:tcW w:w="992" w:type="dxa"/>
            <w:shd w:val="clear" w:color="auto" w:fill="F4B083"/>
            <w:vAlign w:val="center"/>
          </w:tcPr>
          <w:p w14:paraId="1D8E3D70" w14:textId="22F5EF59"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98,53</w:t>
            </w:r>
          </w:p>
        </w:tc>
        <w:tc>
          <w:tcPr>
            <w:tcW w:w="992" w:type="dxa"/>
            <w:shd w:val="clear" w:color="auto" w:fill="F4B083"/>
            <w:vAlign w:val="center"/>
          </w:tcPr>
          <w:p w14:paraId="74D7C1B5" w14:textId="4FEBEEDD"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98,53</w:t>
            </w:r>
          </w:p>
        </w:tc>
        <w:tc>
          <w:tcPr>
            <w:tcW w:w="709" w:type="dxa"/>
            <w:shd w:val="clear" w:color="auto" w:fill="F4B083"/>
            <w:vAlign w:val="center"/>
          </w:tcPr>
          <w:p w14:paraId="142F3CA9" w14:textId="293783B5" w:rsidR="001E59DE" w:rsidRDefault="001E59DE" w:rsidP="00566926">
            <w:pPr>
              <w:spacing w:line="240" w:lineRule="auto"/>
              <w:jc w:val="center"/>
              <w:rPr>
                <w:rFonts w:ascii="Times New Roman" w:eastAsia="Times New Roman" w:hAnsi="Times New Roman"/>
                <w:b/>
                <w:sz w:val="20"/>
                <w:szCs w:val="20"/>
              </w:rPr>
            </w:pPr>
            <w:r>
              <w:rPr>
                <w:rFonts w:ascii="Times New Roman" w:eastAsia="Times New Roman" w:hAnsi="Times New Roman"/>
                <w:b/>
                <w:sz w:val="20"/>
                <w:szCs w:val="20"/>
              </w:rPr>
              <w:t>97,20</w:t>
            </w:r>
          </w:p>
        </w:tc>
      </w:tr>
      <w:tr w:rsidR="001E59DE" w:rsidRPr="00A70F50" w14:paraId="39524A36" w14:textId="77777777" w:rsidTr="001B1479">
        <w:tc>
          <w:tcPr>
            <w:tcW w:w="596" w:type="dxa"/>
            <w:shd w:val="clear" w:color="auto" w:fill="auto"/>
          </w:tcPr>
          <w:p w14:paraId="666109C6" w14:textId="24F5CA18" w:rsidR="001E59DE" w:rsidRDefault="001E59DE"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16.</w:t>
            </w:r>
          </w:p>
        </w:tc>
        <w:tc>
          <w:tcPr>
            <w:tcW w:w="4791" w:type="dxa"/>
            <w:shd w:val="clear" w:color="auto" w:fill="auto"/>
          </w:tcPr>
          <w:p w14:paraId="33C0DC87" w14:textId="0456B158"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УСТЬ-АЛТАНСКАЯ СОШ</w:t>
            </w:r>
          </w:p>
        </w:tc>
        <w:tc>
          <w:tcPr>
            <w:tcW w:w="1276" w:type="dxa"/>
            <w:shd w:val="clear" w:color="auto" w:fill="F4B083"/>
            <w:vAlign w:val="center"/>
          </w:tcPr>
          <w:p w14:paraId="08D8FA97" w14:textId="0CDE4068"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95,06</w:t>
            </w:r>
          </w:p>
        </w:tc>
        <w:tc>
          <w:tcPr>
            <w:tcW w:w="992" w:type="dxa"/>
            <w:shd w:val="clear" w:color="auto" w:fill="F4B083"/>
            <w:vAlign w:val="center"/>
          </w:tcPr>
          <w:p w14:paraId="07123AA4" w14:textId="45599B8A"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98,77</w:t>
            </w:r>
          </w:p>
        </w:tc>
        <w:tc>
          <w:tcPr>
            <w:tcW w:w="992" w:type="dxa"/>
            <w:shd w:val="clear" w:color="auto" w:fill="F4B083"/>
            <w:vAlign w:val="center"/>
          </w:tcPr>
          <w:p w14:paraId="61605980" w14:textId="19B0DB18"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97,53</w:t>
            </w:r>
          </w:p>
        </w:tc>
        <w:tc>
          <w:tcPr>
            <w:tcW w:w="709" w:type="dxa"/>
            <w:shd w:val="clear" w:color="auto" w:fill="F4B083"/>
            <w:vAlign w:val="center"/>
          </w:tcPr>
          <w:p w14:paraId="48567EFB" w14:textId="30D1F904" w:rsidR="001E59DE" w:rsidRDefault="001E59DE" w:rsidP="00566926">
            <w:pPr>
              <w:spacing w:line="240" w:lineRule="auto"/>
              <w:jc w:val="center"/>
              <w:rPr>
                <w:rFonts w:ascii="Times New Roman" w:eastAsia="Times New Roman" w:hAnsi="Times New Roman"/>
                <w:b/>
                <w:sz w:val="20"/>
                <w:szCs w:val="20"/>
              </w:rPr>
            </w:pPr>
            <w:r>
              <w:rPr>
                <w:rFonts w:ascii="Times New Roman" w:eastAsia="Times New Roman" w:hAnsi="Times New Roman"/>
                <w:b/>
                <w:sz w:val="20"/>
                <w:szCs w:val="20"/>
              </w:rPr>
              <w:t>97</w:t>
            </w:r>
          </w:p>
        </w:tc>
      </w:tr>
      <w:tr w:rsidR="001E59DE" w:rsidRPr="00A70F50" w14:paraId="4E81F1F7" w14:textId="77777777" w:rsidTr="001B1479">
        <w:tc>
          <w:tcPr>
            <w:tcW w:w="596" w:type="dxa"/>
            <w:shd w:val="clear" w:color="auto" w:fill="auto"/>
          </w:tcPr>
          <w:p w14:paraId="5FAE9C4D" w14:textId="6A2C6F23" w:rsidR="001E59DE" w:rsidRDefault="001E59DE"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17.</w:t>
            </w:r>
          </w:p>
        </w:tc>
        <w:tc>
          <w:tcPr>
            <w:tcW w:w="4791" w:type="dxa"/>
            <w:shd w:val="clear" w:color="auto" w:fill="auto"/>
          </w:tcPr>
          <w:p w14:paraId="48AF186E" w14:textId="45B08CD2"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БИЛЬЧИРСКИЙ ДЕТСКИЙ САД</w:t>
            </w:r>
          </w:p>
        </w:tc>
        <w:tc>
          <w:tcPr>
            <w:tcW w:w="1276" w:type="dxa"/>
            <w:shd w:val="clear" w:color="auto" w:fill="F4B083"/>
            <w:vAlign w:val="center"/>
          </w:tcPr>
          <w:p w14:paraId="0049015E" w14:textId="21173ED7"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93,75</w:t>
            </w:r>
          </w:p>
        </w:tc>
        <w:tc>
          <w:tcPr>
            <w:tcW w:w="992" w:type="dxa"/>
            <w:shd w:val="clear" w:color="auto" w:fill="F4B083"/>
            <w:vAlign w:val="center"/>
          </w:tcPr>
          <w:p w14:paraId="0BC6189E" w14:textId="13D27CD3"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93,75</w:t>
            </w:r>
          </w:p>
        </w:tc>
        <w:tc>
          <w:tcPr>
            <w:tcW w:w="992" w:type="dxa"/>
            <w:shd w:val="clear" w:color="auto" w:fill="F4B083"/>
            <w:vAlign w:val="center"/>
          </w:tcPr>
          <w:p w14:paraId="49AB11FB" w14:textId="0D0B5F68"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c>
          <w:tcPr>
            <w:tcW w:w="709" w:type="dxa"/>
            <w:shd w:val="clear" w:color="auto" w:fill="F4B083"/>
            <w:vAlign w:val="center"/>
          </w:tcPr>
          <w:p w14:paraId="42DDB552" w14:textId="0857C777" w:rsidR="001E59DE" w:rsidRDefault="001E59DE" w:rsidP="00566926">
            <w:pPr>
              <w:spacing w:line="240" w:lineRule="auto"/>
              <w:jc w:val="center"/>
              <w:rPr>
                <w:rFonts w:ascii="Times New Roman" w:eastAsia="Times New Roman" w:hAnsi="Times New Roman"/>
                <w:b/>
                <w:sz w:val="20"/>
                <w:szCs w:val="20"/>
              </w:rPr>
            </w:pPr>
            <w:r>
              <w:rPr>
                <w:rFonts w:ascii="Times New Roman" w:eastAsia="Times New Roman" w:hAnsi="Times New Roman"/>
                <w:b/>
                <w:sz w:val="20"/>
                <w:szCs w:val="20"/>
              </w:rPr>
              <w:t>96,90</w:t>
            </w:r>
          </w:p>
        </w:tc>
      </w:tr>
      <w:tr w:rsidR="001E59DE" w:rsidRPr="00A70F50" w14:paraId="3A089DAD" w14:textId="77777777" w:rsidTr="001B1479">
        <w:tc>
          <w:tcPr>
            <w:tcW w:w="596" w:type="dxa"/>
            <w:shd w:val="clear" w:color="auto" w:fill="auto"/>
          </w:tcPr>
          <w:p w14:paraId="1046D17C" w14:textId="7795CDE3" w:rsidR="001E59DE" w:rsidRDefault="001E59DE"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18.</w:t>
            </w:r>
          </w:p>
        </w:tc>
        <w:tc>
          <w:tcPr>
            <w:tcW w:w="4791" w:type="dxa"/>
            <w:shd w:val="clear" w:color="auto" w:fill="auto"/>
          </w:tcPr>
          <w:p w14:paraId="07DF4AA8" w14:textId="490867B7"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ОСИНСКАЯ СОШ № 2</w:t>
            </w:r>
          </w:p>
        </w:tc>
        <w:tc>
          <w:tcPr>
            <w:tcW w:w="1276" w:type="dxa"/>
            <w:shd w:val="clear" w:color="auto" w:fill="F4B083"/>
            <w:vAlign w:val="center"/>
          </w:tcPr>
          <w:p w14:paraId="1C3FC2E2" w14:textId="627FA0D5"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94,38</w:t>
            </w:r>
          </w:p>
        </w:tc>
        <w:tc>
          <w:tcPr>
            <w:tcW w:w="992" w:type="dxa"/>
            <w:shd w:val="clear" w:color="auto" w:fill="F4B083"/>
            <w:vAlign w:val="center"/>
          </w:tcPr>
          <w:p w14:paraId="55242640" w14:textId="554A04E9"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97,19</w:t>
            </w:r>
          </w:p>
        </w:tc>
        <w:tc>
          <w:tcPr>
            <w:tcW w:w="992" w:type="dxa"/>
            <w:shd w:val="clear" w:color="auto" w:fill="F4B083"/>
            <w:vAlign w:val="center"/>
          </w:tcPr>
          <w:p w14:paraId="66DC5065" w14:textId="13AB5050"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97,2</w:t>
            </w:r>
          </w:p>
        </w:tc>
        <w:tc>
          <w:tcPr>
            <w:tcW w:w="709" w:type="dxa"/>
            <w:shd w:val="clear" w:color="auto" w:fill="F4B083"/>
            <w:vAlign w:val="center"/>
          </w:tcPr>
          <w:p w14:paraId="2D052928" w14:textId="2E34D598" w:rsidR="001E59DE" w:rsidRDefault="001E59DE" w:rsidP="00566926">
            <w:pPr>
              <w:spacing w:line="240" w:lineRule="auto"/>
              <w:jc w:val="center"/>
              <w:rPr>
                <w:rFonts w:ascii="Times New Roman" w:eastAsia="Times New Roman" w:hAnsi="Times New Roman"/>
                <w:b/>
                <w:sz w:val="20"/>
                <w:szCs w:val="20"/>
              </w:rPr>
            </w:pPr>
            <w:r>
              <w:rPr>
                <w:rFonts w:ascii="Times New Roman" w:eastAsia="Times New Roman" w:hAnsi="Times New Roman"/>
                <w:b/>
                <w:sz w:val="20"/>
                <w:szCs w:val="20"/>
              </w:rPr>
              <w:t>96,30</w:t>
            </w:r>
          </w:p>
        </w:tc>
      </w:tr>
      <w:tr w:rsidR="001E59DE" w:rsidRPr="00A70F50" w14:paraId="3D039962" w14:textId="77777777" w:rsidTr="001B1479">
        <w:tc>
          <w:tcPr>
            <w:tcW w:w="596" w:type="dxa"/>
            <w:shd w:val="clear" w:color="auto" w:fill="auto"/>
          </w:tcPr>
          <w:p w14:paraId="322FAE52" w14:textId="4E2025A2" w:rsidR="001E59DE" w:rsidRDefault="001E59DE"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19.</w:t>
            </w:r>
          </w:p>
        </w:tc>
        <w:tc>
          <w:tcPr>
            <w:tcW w:w="4791" w:type="dxa"/>
            <w:shd w:val="clear" w:color="auto" w:fill="auto"/>
          </w:tcPr>
          <w:p w14:paraId="6A3F5FC5" w14:textId="42509A4F"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НОВО-ЛЕНИНСКАЯ СОШ</w:t>
            </w:r>
          </w:p>
        </w:tc>
        <w:tc>
          <w:tcPr>
            <w:tcW w:w="1276" w:type="dxa"/>
            <w:shd w:val="clear" w:color="auto" w:fill="F4B083"/>
            <w:vAlign w:val="center"/>
          </w:tcPr>
          <w:p w14:paraId="1C49FC8F" w14:textId="293C961A"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93,98</w:t>
            </w:r>
          </w:p>
        </w:tc>
        <w:tc>
          <w:tcPr>
            <w:tcW w:w="992" w:type="dxa"/>
            <w:shd w:val="clear" w:color="auto" w:fill="F4B083"/>
            <w:vAlign w:val="center"/>
          </w:tcPr>
          <w:p w14:paraId="5D6AB451" w14:textId="14572F47"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96,99</w:t>
            </w:r>
          </w:p>
        </w:tc>
        <w:tc>
          <w:tcPr>
            <w:tcW w:w="992" w:type="dxa"/>
            <w:shd w:val="clear" w:color="auto" w:fill="F4B083"/>
            <w:vAlign w:val="center"/>
          </w:tcPr>
          <w:p w14:paraId="6194745F" w14:textId="6FBD635F"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96,24</w:t>
            </w:r>
          </w:p>
        </w:tc>
        <w:tc>
          <w:tcPr>
            <w:tcW w:w="709" w:type="dxa"/>
            <w:shd w:val="clear" w:color="auto" w:fill="F4B083"/>
            <w:vAlign w:val="center"/>
          </w:tcPr>
          <w:p w14:paraId="17413E66" w14:textId="4F9A36A3" w:rsidR="001E59DE" w:rsidRDefault="001E59DE" w:rsidP="00566926">
            <w:pPr>
              <w:spacing w:line="240" w:lineRule="auto"/>
              <w:jc w:val="center"/>
              <w:rPr>
                <w:rFonts w:ascii="Times New Roman" w:eastAsia="Times New Roman" w:hAnsi="Times New Roman"/>
                <w:b/>
                <w:sz w:val="20"/>
                <w:szCs w:val="20"/>
              </w:rPr>
            </w:pPr>
            <w:r>
              <w:rPr>
                <w:rFonts w:ascii="Times New Roman" w:eastAsia="Times New Roman" w:hAnsi="Times New Roman"/>
                <w:b/>
                <w:sz w:val="20"/>
                <w:szCs w:val="20"/>
              </w:rPr>
              <w:t>95,70</w:t>
            </w:r>
          </w:p>
        </w:tc>
      </w:tr>
      <w:tr w:rsidR="001E59DE" w:rsidRPr="00A70F50" w14:paraId="49C03333" w14:textId="77777777" w:rsidTr="001B1479">
        <w:tc>
          <w:tcPr>
            <w:tcW w:w="596" w:type="dxa"/>
            <w:shd w:val="clear" w:color="auto" w:fill="auto"/>
          </w:tcPr>
          <w:p w14:paraId="0798BCE2" w14:textId="6D790C08" w:rsidR="001E59DE" w:rsidRDefault="001E59DE"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20.</w:t>
            </w:r>
          </w:p>
        </w:tc>
        <w:tc>
          <w:tcPr>
            <w:tcW w:w="4791" w:type="dxa"/>
            <w:shd w:val="clear" w:color="auto" w:fill="auto"/>
          </w:tcPr>
          <w:p w14:paraId="0992CE38" w14:textId="57CF8D4F"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ОСИНСКАЯ СОШ №1</w:t>
            </w:r>
          </w:p>
        </w:tc>
        <w:tc>
          <w:tcPr>
            <w:tcW w:w="1276" w:type="dxa"/>
            <w:shd w:val="clear" w:color="auto" w:fill="F4B083"/>
            <w:vAlign w:val="center"/>
          </w:tcPr>
          <w:p w14:paraId="5FFE02F3" w14:textId="506CFA06"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95,53</w:t>
            </w:r>
          </w:p>
        </w:tc>
        <w:tc>
          <w:tcPr>
            <w:tcW w:w="992" w:type="dxa"/>
            <w:shd w:val="clear" w:color="auto" w:fill="F4B083"/>
            <w:vAlign w:val="center"/>
          </w:tcPr>
          <w:p w14:paraId="2EC3FE7E" w14:textId="7FC08859"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92,22</w:t>
            </w:r>
          </w:p>
        </w:tc>
        <w:tc>
          <w:tcPr>
            <w:tcW w:w="992" w:type="dxa"/>
            <w:shd w:val="clear" w:color="auto" w:fill="F4B083"/>
            <w:vAlign w:val="center"/>
          </w:tcPr>
          <w:p w14:paraId="3006F5ED" w14:textId="183BCC2D"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97,19</w:t>
            </w:r>
          </w:p>
        </w:tc>
        <w:tc>
          <w:tcPr>
            <w:tcW w:w="709" w:type="dxa"/>
            <w:shd w:val="clear" w:color="auto" w:fill="F4B083"/>
            <w:vAlign w:val="center"/>
          </w:tcPr>
          <w:p w14:paraId="161549E2" w14:textId="491487FB" w:rsidR="001E59DE" w:rsidRDefault="001E59DE" w:rsidP="00566926">
            <w:pPr>
              <w:spacing w:line="240" w:lineRule="auto"/>
              <w:jc w:val="center"/>
              <w:rPr>
                <w:rFonts w:ascii="Times New Roman" w:eastAsia="Times New Roman" w:hAnsi="Times New Roman"/>
                <w:b/>
                <w:sz w:val="20"/>
                <w:szCs w:val="20"/>
              </w:rPr>
            </w:pPr>
            <w:r>
              <w:rPr>
                <w:rFonts w:ascii="Times New Roman" w:eastAsia="Times New Roman" w:hAnsi="Times New Roman"/>
                <w:b/>
                <w:sz w:val="20"/>
                <w:szCs w:val="20"/>
              </w:rPr>
              <w:t>95,70</w:t>
            </w:r>
          </w:p>
        </w:tc>
      </w:tr>
      <w:tr w:rsidR="001E59DE" w:rsidRPr="00A70F50" w14:paraId="066CAF2A" w14:textId="77777777" w:rsidTr="001B1479">
        <w:tc>
          <w:tcPr>
            <w:tcW w:w="596" w:type="dxa"/>
            <w:shd w:val="clear" w:color="auto" w:fill="auto"/>
          </w:tcPr>
          <w:p w14:paraId="061D3CB7" w14:textId="128893AF" w:rsidR="001E59DE" w:rsidRDefault="001E59DE"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21.</w:t>
            </w:r>
          </w:p>
        </w:tc>
        <w:tc>
          <w:tcPr>
            <w:tcW w:w="4791" w:type="dxa"/>
            <w:shd w:val="clear" w:color="auto" w:fill="auto"/>
          </w:tcPr>
          <w:p w14:paraId="2AAEF9E5" w14:textId="1C96679C"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МАЙСКАЯ СОШ</w:t>
            </w:r>
          </w:p>
        </w:tc>
        <w:tc>
          <w:tcPr>
            <w:tcW w:w="1276" w:type="dxa"/>
            <w:shd w:val="clear" w:color="auto" w:fill="F4B083"/>
            <w:vAlign w:val="center"/>
          </w:tcPr>
          <w:p w14:paraId="15B58FA0" w14:textId="511186A4"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92,76</w:t>
            </w:r>
          </w:p>
        </w:tc>
        <w:tc>
          <w:tcPr>
            <w:tcW w:w="992" w:type="dxa"/>
            <w:shd w:val="clear" w:color="auto" w:fill="F4B083"/>
            <w:vAlign w:val="center"/>
          </w:tcPr>
          <w:p w14:paraId="7153A0E6" w14:textId="2867198C"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95,39</w:t>
            </w:r>
          </w:p>
        </w:tc>
        <w:tc>
          <w:tcPr>
            <w:tcW w:w="992" w:type="dxa"/>
            <w:shd w:val="clear" w:color="auto" w:fill="F4B083"/>
            <w:vAlign w:val="center"/>
          </w:tcPr>
          <w:p w14:paraId="3050851A" w14:textId="164BCCC7"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96,71</w:t>
            </w:r>
          </w:p>
        </w:tc>
        <w:tc>
          <w:tcPr>
            <w:tcW w:w="709" w:type="dxa"/>
            <w:shd w:val="clear" w:color="auto" w:fill="F4B083"/>
            <w:vAlign w:val="center"/>
          </w:tcPr>
          <w:p w14:paraId="1C0EFF81" w14:textId="74FBBB9E" w:rsidR="001E59DE" w:rsidRDefault="001E59DE" w:rsidP="00566926">
            <w:pPr>
              <w:spacing w:line="240" w:lineRule="auto"/>
              <w:jc w:val="center"/>
              <w:rPr>
                <w:rFonts w:ascii="Times New Roman" w:eastAsia="Times New Roman" w:hAnsi="Times New Roman"/>
                <w:b/>
                <w:sz w:val="20"/>
                <w:szCs w:val="20"/>
              </w:rPr>
            </w:pPr>
            <w:r>
              <w:rPr>
                <w:rFonts w:ascii="Times New Roman" w:eastAsia="Times New Roman" w:hAnsi="Times New Roman"/>
                <w:b/>
                <w:sz w:val="20"/>
                <w:szCs w:val="20"/>
              </w:rPr>
              <w:t>95,30</w:t>
            </w:r>
          </w:p>
        </w:tc>
      </w:tr>
      <w:tr w:rsidR="001E59DE" w:rsidRPr="00A70F50" w14:paraId="1DDC88A5" w14:textId="77777777" w:rsidTr="001B1479">
        <w:tc>
          <w:tcPr>
            <w:tcW w:w="596" w:type="dxa"/>
            <w:shd w:val="clear" w:color="auto" w:fill="auto"/>
          </w:tcPr>
          <w:p w14:paraId="00276251" w14:textId="3072F629" w:rsidR="001E59DE" w:rsidRDefault="001E59DE"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22.</w:t>
            </w:r>
          </w:p>
        </w:tc>
        <w:tc>
          <w:tcPr>
            <w:tcW w:w="4791" w:type="dxa"/>
            <w:shd w:val="clear" w:color="auto" w:fill="auto"/>
          </w:tcPr>
          <w:p w14:paraId="01F36CB6" w14:textId="455A6307"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ДЕРЕВНИ ЛУЗГИНА ДЕТСКИЙ САД АИСТЕНОК</w:t>
            </w:r>
          </w:p>
        </w:tc>
        <w:tc>
          <w:tcPr>
            <w:tcW w:w="1276" w:type="dxa"/>
            <w:shd w:val="clear" w:color="auto" w:fill="F4B083"/>
            <w:vAlign w:val="center"/>
          </w:tcPr>
          <w:p w14:paraId="729E26D5" w14:textId="3795DF1B"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95,24</w:t>
            </w:r>
          </w:p>
        </w:tc>
        <w:tc>
          <w:tcPr>
            <w:tcW w:w="992" w:type="dxa"/>
            <w:shd w:val="clear" w:color="auto" w:fill="F4B083"/>
            <w:vAlign w:val="center"/>
          </w:tcPr>
          <w:p w14:paraId="3844A1BE" w14:textId="0B9CE74D"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95,24</w:t>
            </w:r>
          </w:p>
        </w:tc>
        <w:tc>
          <w:tcPr>
            <w:tcW w:w="992" w:type="dxa"/>
            <w:shd w:val="clear" w:color="auto" w:fill="F4B083"/>
            <w:vAlign w:val="center"/>
          </w:tcPr>
          <w:p w14:paraId="3BFDD110" w14:textId="1D623C4F"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95,24</w:t>
            </w:r>
          </w:p>
        </w:tc>
        <w:tc>
          <w:tcPr>
            <w:tcW w:w="709" w:type="dxa"/>
            <w:shd w:val="clear" w:color="auto" w:fill="F4B083"/>
            <w:vAlign w:val="center"/>
          </w:tcPr>
          <w:p w14:paraId="134A20E4" w14:textId="5CB0532D" w:rsidR="001E59DE" w:rsidRDefault="001E59DE" w:rsidP="00566926">
            <w:pPr>
              <w:spacing w:line="240" w:lineRule="auto"/>
              <w:jc w:val="center"/>
              <w:rPr>
                <w:rFonts w:ascii="Times New Roman" w:eastAsia="Times New Roman" w:hAnsi="Times New Roman"/>
                <w:b/>
                <w:sz w:val="20"/>
                <w:szCs w:val="20"/>
              </w:rPr>
            </w:pPr>
            <w:r>
              <w:rPr>
                <w:rFonts w:ascii="Times New Roman" w:eastAsia="Times New Roman" w:hAnsi="Times New Roman"/>
                <w:b/>
                <w:sz w:val="20"/>
                <w:szCs w:val="20"/>
              </w:rPr>
              <w:t>95,20</w:t>
            </w:r>
          </w:p>
        </w:tc>
      </w:tr>
      <w:tr w:rsidR="001E59DE" w:rsidRPr="00A70F50" w14:paraId="67394861" w14:textId="77777777" w:rsidTr="001B1479">
        <w:tc>
          <w:tcPr>
            <w:tcW w:w="596" w:type="dxa"/>
            <w:shd w:val="clear" w:color="auto" w:fill="auto"/>
          </w:tcPr>
          <w:p w14:paraId="76ACF48A" w14:textId="1B9AA0E2" w:rsidR="001E59DE" w:rsidRDefault="001E59DE"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23.</w:t>
            </w:r>
          </w:p>
        </w:tc>
        <w:tc>
          <w:tcPr>
            <w:tcW w:w="4791" w:type="dxa"/>
            <w:shd w:val="clear" w:color="auto" w:fill="auto"/>
          </w:tcPr>
          <w:p w14:paraId="642E49B7" w14:textId="161ACA4E"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РУССКО-ЯНГУТСКАЯ СОШ</w:t>
            </w:r>
          </w:p>
        </w:tc>
        <w:tc>
          <w:tcPr>
            <w:tcW w:w="1276" w:type="dxa"/>
            <w:shd w:val="clear" w:color="auto" w:fill="F4B083"/>
            <w:vAlign w:val="center"/>
          </w:tcPr>
          <w:p w14:paraId="5ECEEDC9" w14:textId="1CCFE1C3"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92,9</w:t>
            </w:r>
          </w:p>
        </w:tc>
        <w:tc>
          <w:tcPr>
            <w:tcW w:w="992" w:type="dxa"/>
            <w:shd w:val="clear" w:color="auto" w:fill="F4B083"/>
            <w:vAlign w:val="center"/>
          </w:tcPr>
          <w:p w14:paraId="43851EF9" w14:textId="6E14BDFE"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96,72</w:t>
            </w:r>
          </w:p>
        </w:tc>
        <w:tc>
          <w:tcPr>
            <w:tcW w:w="992" w:type="dxa"/>
            <w:shd w:val="clear" w:color="auto" w:fill="F4B083"/>
            <w:vAlign w:val="center"/>
          </w:tcPr>
          <w:p w14:paraId="6501FFF6" w14:textId="2CC9B668"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95,65</w:t>
            </w:r>
          </w:p>
        </w:tc>
        <w:tc>
          <w:tcPr>
            <w:tcW w:w="709" w:type="dxa"/>
            <w:shd w:val="clear" w:color="auto" w:fill="F4B083"/>
            <w:vAlign w:val="center"/>
          </w:tcPr>
          <w:p w14:paraId="18C5617A" w14:textId="51677472" w:rsidR="001E59DE" w:rsidRDefault="001E59DE" w:rsidP="00566926">
            <w:pPr>
              <w:spacing w:line="240" w:lineRule="auto"/>
              <w:jc w:val="center"/>
              <w:rPr>
                <w:rFonts w:ascii="Times New Roman" w:eastAsia="Times New Roman" w:hAnsi="Times New Roman"/>
                <w:b/>
                <w:sz w:val="20"/>
                <w:szCs w:val="20"/>
              </w:rPr>
            </w:pPr>
            <w:r>
              <w:rPr>
                <w:rFonts w:ascii="Times New Roman" w:eastAsia="Times New Roman" w:hAnsi="Times New Roman"/>
                <w:b/>
                <w:sz w:val="20"/>
                <w:szCs w:val="20"/>
              </w:rPr>
              <w:t>95</w:t>
            </w:r>
          </w:p>
        </w:tc>
      </w:tr>
      <w:tr w:rsidR="001E59DE" w:rsidRPr="00A70F50" w14:paraId="60CE8E9C" w14:textId="77777777" w:rsidTr="001B1479">
        <w:tc>
          <w:tcPr>
            <w:tcW w:w="596" w:type="dxa"/>
            <w:shd w:val="clear" w:color="auto" w:fill="auto"/>
          </w:tcPr>
          <w:p w14:paraId="3E15A607" w14:textId="6F41D335" w:rsidR="001E59DE" w:rsidRDefault="001E59DE"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24.</w:t>
            </w:r>
          </w:p>
        </w:tc>
        <w:tc>
          <w:tcPr>
            <w:tcW w:w="4791" w:type="dxa"/>
            <w:shd w:val="clear" w:color="auto" w:fill="auto"/>
          </w:tcPr>
          <w:p w14:paraId="5F8F3548" w14:textId="4B507E9B"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БИЛЬЧИРСКАЯ СОШ</w:t>
            </w:r>
          </w:p>
        </w:tc>
        <w:tc>
          <w:tcPr>
            <w:tcW w:w="1276" w:type="dxa"/>
            <w:shd w:val="clear" w:color="auto" w:fill="F4B083"/>
            <w:vAlign w:val="center"/>
          </w:tcPr>
          <w:p w14:paraId="13FBE3B9" w14:textId="6A15DEF1"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91,74</w:t>
            </w:r>
          </w:p>
        </w:tc>
        <w:tc>
          <w:tcPr>
            <w:tcW w:w="992" w:type="dxa"/>
            <w:shd w:val="clear" w:color="auto" w:fill="F4B083"/>
            <w:vAlign w:val="center"/>
          </w:tcPr>
          <w:p w14:paraId="415BFE82" w14:textId="6416AD33"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95,87</w:t>
            </w:r>
          </w:p>
        </w:tc>
        <w:tc>
          <w:tcPr>
            <w:tcW w:w="992" w:type="dxa"/>
            <w:shd w:val="clear" w:color="auto" w:fill="F4B083"/>
            <w:vAlign w:val="center"/>
          </w:tcPr>
          <w:p w14:paraId="013F93F4" w14:textId="54FF5BB6"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96,28</w:t>
            </w:r>
          </w:p>
        </w:tc>
        <w:tc>
          <w:tcPr>
            <w:tcW w:w="709" w:type="dxa"/>
            <w:shd w:val="clear" w:color="auto" w:fill="F4B083"/>
            <w:vAlign w:val="center"/>
          </w:tcPr>
          <w:p w14:paraId="7F1B9921" w14:textId="636E3B51" w:rsidR="001E59DE" w:rsidRDefault="001E59DE" w:rsidP="00566926">
            <w:pPr>
              <w:spacing w:line="240" w:lineRule="auto"/>
              <w:jc w:val="center"/>
              <w:rPr>
                <w:rFonts w:ascii="Times New Roman" w:eastAsia="Times New Roman" w:hAnsi="Times New Roman"/>
                <w:b/>
                <w:sz w:val="20"/>
                <w:szCs w:val="20"/>
              </w:rPr>
            </w:pPr>
            <w:r>
              <w:rPr>
                <w:rFonts w:ascii="Times New Roman" w:eastAsia="Times New Roman" w:hAnsi="Times New Roman"/>
                <w:b/>
                <w:sz w:val="20"/>
                <w:szCs w:val="20"/>
              </w:rPr>
              <w:t>94,80</w:t>
            </w:r>
          </w:p>
        </w:tc>
      </w:tr>
      <w:tr w:rsidR="001E59DE" w:rsidRPr="00A70F50" w14:paraId="37508138" w14:textId="77777777" w:rsidTr="001B1479">
        <w:tc>
          <w:tcPr>
            <w:tcW w:w="596" w:type="dxa"/>
            <w:shd w:val="clear" w:color="auto" w:fill="auto"/>
          </w:tcPr>
          <w:p w14:paraId="1B1216D1" w14:textId="267A0AA0" w:rsidR="001E59DE" w:rsidRDefault="001E59DE"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25.</w:t>
            </w:r>
          </w:p>
        </w:tc>
        <w:tc>
          <w:tcPr>
            <w:tcW w:w="4791" w:type="dxa"/>
            <w:shd w:val="clear" w:color="auto" w:fill="auto"/>
          </w:tcPr>
          <w:p w14:paraId="20022126" w14:textId="32F66854"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КАХИНСКАЯ СОШ ИМ. И. А. БАТУДАЕВА</w:t>
            </w:r>
          </w:p>
        </w:tc>
        <w:tc>
          <w:tcPr>
            <w:tcW w:w="1276" w:type="dxa"/>
            <w:shd w:val="clear" w:color="auto" w:fill="F4B083"/>
            <w:vAlign w:val="center"/>
          </w:tcPr>
          <w:p w14:paraId="0CBE84C0" w14:textId="320D2DF1"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91,03</w:t>
            </w:r>
          </w:p>
        </w:tc>
        <w:tc>
          <w:tcPr>
            <w:tcW w:w="992" w:type="dxa"/>
            <w:shd w:val="clear" w:color="auto" w:fill="F4B083"/>
            <w:vAlign w:val="center"/>
          </w:tcPr>
          <w:p w14:paraId="03F77A58" w14:textId="3EA83EB5"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96,15</w:t>
            </w:r>
          </w:p>
        </w:tc>
        <w:tc>
          <w:tcPr>
            <w:tcW w:w="992" w:type="dxa"/>
            <w:shd w:val="clear" w:color="auto" w:fill="F4B083"/>
            <w:vAlign w:val="center"/>
          </w:tcPr>
          <w:p w14:paraId="481D251C" w14:textId="577A7C85"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96,15</w:t>
            </w:r>
          </w:p>
        </w:tc>
        <w:tc>
          <w:tcPr>
            <w:tcW w:w="709" w:type="dxa"/>
            <w:shd w:val="clear" w:color="auto" w:fill="F4B083"/>
            <w:vAlign w:val="center"/>
          </w:tcPr>
          <w:p w14:paraId="21258448" w14:textId="1107E132" w:rsidR="001E59DE" w:rsidRDefault="001E59DE" w:rsidP="00566926">
            <w:pPr>
              <w:spacing w:line="240" w:lineRule="auto"/>
              <w:jc w:val="center"/>
              <w:rPr>
                <w:rFonts w:ascii="Times New Roman" w:eastAsia="Times New Roman" w:hAnsi="Times New Roman"/>
                <w:b/>
                <w:sz w:val="20"/>
                <w:szCs w:val="20"/>
              </w:rPr>
            </w:pPr>
            <w:r>
              <w:rPr>
                <w:rFonts w:ascii="Times New Roman" w:eastAsia="Times New Roman" w:hAnsi="Times New Roman"/>
                <w:b/>
                <w:sz w:val="20"/>
                <w:szCs w:val="20"/>
              </w:rPr>
              <w:t>94,60</w:t>
            </w:r>
          </w:p>
        </w:tc>
      </w:tr>
      <w:tr w:rsidR="001E59DE" w:rsidRPr="00A70F50" w14:paraId="05B288A8" w14:textId="77777777" w:rsidTr="001B1479">
        <w:tc>
          <w:tcPr>
            <w:tcW w:w="596" w:type="dxa"/>
            <w:shd w:val="clear" w:color="auto" w:fill="auto"/>
          </w:tcPr>
          <w:p w14:paraId="6FC6491B" w14:textId="2D3153E6" w:rsidR="001E59DE" w:rsidRDefault="001E59DE"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26.</w:t>
            </w:r>
          </w:p>
        </w:tc>
        <w:tc>
          <w:tcPr>
            <w:tcW w:w="4791" w:type="dxa"/>
            <w:shd w:val="clear" w:color="auto" w:fill="auto"/>
          </w:tcPr>
          <w:p w14:paraId="24EF93B6" w14:textId="586C613D"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БУРЯТ-ЯНГУТСКАЯ СОШ ИМ. А.С. ПУШКИНА</w:t>
            </w:r>
          </w:p>
        </w:tc>
        <w:tc>
          <w:tcPr>
            <w:tcW w:w="1276" w:type="dxa"/>
            <w:shd w:val="clear" w:color="auto" w:fill="F4B083"/>
            <w:vAlign w:val="center"/>
          </w:tcPr>
          <w:p w14:paraId="16026D2F" w14:textId="50DB5453"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92,91</w:t>
            </w:r>
          </w:p>
        </w:tc>
        <w:tc>
          <w:tcPr>
            <w:tcW w:w="992" w:type="dxa"/>
            <w:shd w:val="clear" w:color="auto" w:fill="F4B083"/>
            <w:vAlign w:val="center"/>
          </w:tcPr>
          <w:p w14:paraId="76236329" w14:textId="093ED4F7"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95,04</w:t>
            </w:r>
          </w:p>
        </w:tc>
        <w:tc>
          <w:tcPr>
            <w:tcW w:w="992" w:type="dxa"/>
            <w:shd w:val="clear" w:color="auto" w:fill="F4B083"/>
            <w:vAlign w:val="center"/>
          </w:tcPr>
          <w:p w14:paraId="46A019D9" w14:textId="4A7CAEEB"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95,04</w:t>
            </w:r>
          </w:p>
        </w:tc>
        <w:tc>
          <w:tcPr>
            <w:tcW w:w="709" w:type="dxa"/>
            <w:shd w:val="clear" w:color="auto" w:fill="F4B083"/>
            <w:vAlign w:val="center"/>
          </w:tcPr>
          <w:p w14:paraId="070C80B6" w14:textId="2C4F4723" w:rsidR="001E59DE" w:rsidRDefault="001E59DE" w:rsidP="00566926">
            <w:pPr>
              <w:spacing w:line="240" w:lineRule="auto"/>
              <w:jc w:val="center"/>
              <w:rPr>
                <w:rFonts w:ascii="Times New Roman" w:eastAsia="Times New Roman" w:hAnsi="Times New Roman"/>
                <w:b/>
                <w:sz w:val="20"/>
                <w:szCs w:val="20"/>
              </w:rPr>
            </w:pPr>
            <w:r>
              <w:rPr>
                <w:rFonts w:ascii="Times New Roman" w:eastAsia="Times New Roman" w:hAnsi="Times New Roman"/>
                <w:b/>
                <w:sz w:val="20"/>
                <w:szCs w:val="20"/>
              </w:rPr>
              <w:t>94,40</w:t>
            </w:r>
          </w:p>
        </w:tc>
      </w:tr>
      <w:tr w:rsidR="001E59DE" w:rsidRPr="00A70F50" w14:paraId="1B18611D" w14:textId="77777777" w:rsidTr="001B1479">
        <w:tc>
          <w:tcPr>
            <w:tcW w:w="596" w:type="dxa"/>
            <w:shd w:val="clear" w:color="auto" w:fill="auto"/>
          </w:tcPr>
          <w:p w14:paraId="695B01E9" w14:textId="11525215" w:rsidR="001E59DE" w:rsidRDefault="001E59DE"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27.</w:t>
            </w:r>
          </w:p>
        </w:tc>
        <w:tc>
          <w:tcPr>
            <w:tcW w:w="4791" w:type="dxa"/>
            <w:shd w:val="clear" w:color="auto" w:fill="auto"/>
          </w:tcPr>
          <w:p w14:paraId="636537A9" w14:textId="1E239A1E"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БУРЯТ-ЯНГУТСКИЙ ДЕТСКИЙ САД</w:t>
            </w:r>
          </w:p>
        </w:tc>
        <w:tc>
          <w:tcPr>
            <w:tcW w:w="1276" w:type="dxa"/>
            <w:shd w:val="clear" w:color="auto" w:fill="F4B083"/>
            <w:vAlign w:val="center"/>
          </w:tcPr>
          <w:p w14:paraId="3D153D70" w14:textId="56DC2400"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87,18</w:t>
            </w:r>
          </w:p>
        </w:tc>
        <w:tc>
          <w:tcPr>
            <w:tcW w:w="992" w:type="dxa"/>
            <w:shd w:val="clear" w:color="auto" w:fill="F4B083"/>
            <w:vAlign w:val="center"/>
          </w:tcPr>
          <w:p w14:paraId="72E2D2DE" w14:textId="565DE931"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89,74</w:t>
            </w:r>
          </w:p>
        </w:tc>
        <w:tc>
          <w:tcPr>
            <w:tcW w:w="992" w:type="dxa"/>
            <w:shd w:val="clear" w:color="auto" w:fill="F4B083"/>
            <w:vAlign w:val="center"/>
          </w:tcPr>
          <w:p w14:paraId="02C07F0C" w14:textId="6BC7EACB"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97,44</w:t>
            </w:r>
          </w:p>
        </w:tc>
        <w:tc>
          <w:tcPr>
            <w:tcW w:w="709" w:type="dxa"/>
            <w:shd w:val="clear" w:color="auto" w:fill="F4B083"/>
            <w:vAlign w:val="center"/>
          </w:tcPr>
          <w:p w14:paraId="2DD68E28" w14:textId="6F876075" w:rsidR="001E59DE" w:rsidRDefault="001E59DE" w:rsidP="00566926">
            <w:pPr>
              <w:spacing w:line="240" w:lineRule="auto"/>
              <w:jc w:val="center"/>
              <w:rPr>
                <w:rFonts w:ascii="Times New Roman" w:eastAsia="Times New Roman" w:hAnsi="Times New Roman"/>
                <w:b/>
                <w:sz w:val="20"/>
                <w:szCs w:val="20"/>
              </w:rPr>
            </w:pPr>
            <w:r>
              <w:rPr>
                <w:rFonts w:ascii="Times New Roman" w:eastAsia="Times New Roman" w:hAnsi="Times New Roman"/>
                <w:b/>
                <w:sz w:val="20"/>
                <w:szCs w:val="20"/>
              </w:rPr>
              <w:t>92,80</w:t>
            </w:r>
          </w:p>
        </w:tc>
      </w:tr>
      <w:tr w:rsidR="001E59DE" w:rsidRPr="00A70F50" w14:paraId="6794859F" w14:textId="77777777" w:rsidTr="001B1479">
        <w:tc>
          <w:tcPr>
            <w:tcW w:w="596" w:type="dxa"/>
            <w:shd w:val="clear" w:color="auto" w:fill="auto"/>
          </w:tcPr>
          <w:p w14:paraId="1A38E601" w14:textId="47D71A2D" w:rsidR="001E59DE" w:rsidRDefault="001E59DE"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28.</w:t>
            </w:r>
          </w:p>
        </w:tc>
        <w:tc>
          <w:tcPr>
            <w:tcW w:w="4791" w:type="dxa"/>
            <w:shd w:val="clear" w:color="auto" w:fill="auto"/>
          </w:tcPr>
          <w:p w14:paraId="13DC85D0" w14:textId="2213FC07"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УЛЕЙСКАЯ СОШ</w:t>
            </w:r>
          </w:p>
        </w:tc>
        <w:tc>
          <w:tcPr>
            <w:tcW w:w="1276" w:type="dxa"/>
            <w:shd w:val="clear" w:color="auto" w:fill="F4B083"/>
            <w:vAlign w:val="center"/>
          </w:tcPr>
          <w:p w14:paraId="0E06410D" w14:textId="73B85D8D"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85</w:t>
            </w:r>
          </w:p>
        </w:tc>
        <w:tc>
          <w:tcPr>
            <w:tcW w:w="992" w:type="dxa"/>
            <w:shd w:val="clear" w:color="auto" w:fill="F4B083"/>
            <w:vAlign w:val="center"/>
          </w:tcPr>
          <w:p w14:paraId="20FA43F3" w14:textId="02E9CF3B"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97,5</w:t>
            </w:r>
          </w:p>
        </w:tc>
        <w:tc>
          <w:tcPr>
            <w:tcW w:w="992" w:type="dxa"/>
            <w:shd w:val="clear" w:color="auto" w:fill="F4B083"/>
            <w:vAlign w:val="center"/>
          </w:tcPr>
          <w:p w14:paraId="3C0D8BE8" w14:textId="5EBFB837"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94,17</w:t>
            </w:r>
          </w:p>
        </w:tc>
        <w:tc>
          <w:tcPr>
            <w:tcW w:w="709" w:type="dxa"/>
            <w:shd w:val="clear" w:color="auto" w:fill="F4B083"/>
            <w:vAlign w:val="center"/>
          </w:tcPr>
          <w:p w14:paraId="6EBD19D2" w14:textId="7C0AEF25" w:rsidR="001E59DE" w:rsidRDefault="001E59DE" w:rsidP="00566926">
            <w:pPr>
              <w:spacing w:line="240" w:lineRule="auto"/>
              <w:jc w:val="center"/>
              <w:rPr>
                <w:rFonts w:ascii="Times New Roman" w:eastAsia="Times New Roman" w:hAnsi="Times New Roman"/>
                <w:b/>
                <w:sz w:val="20"/>
                <w:szCs w:val="20"/>
              </w:rPr>
            </w:pPr>
            <w:r>
              <w:rPr>
                <w:rFonts w:ascii="Times New Roman" w:eastAsia="Times New Roman" w:hAnsi="Times New Roman"/>
                <w:b/>
                <w:sz w:val="20"/>
                <w:szCs w:val="20"/>
              </w:rPr>
              <w:t>92,10</w:t>
            </w:r>
          </w:p>
        </w:tc>
      </w:tr>
      <w:tr w:rsidR="001E59DE" w:rsidRPr="00A70F50" w14:paraId="407FCE45" w14:textId="77777777" w:rsidTr="001B1479">
        <w:tc>
          <w:tcPr>
            <w:tcW w:w="596" w:type="dxa"/>
            <w:shd w:val="clear" w:color="auto" w:fill="auto"/>
          </w:tcPr>
          <w:p w14:paraId="5D0C0D30" w14:textId="0218FE5E" w:rsidR="001E59DE" w:rsidRDefault="001E59DE"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29.</w:t>
            </w:r>
          </w:p>
        </w:tc>
        <w:tc>
          <w:tcPr>
            <w:tcW w:w="4791" w:type="dxa"/>
            <w:shd w:val="clear" w:color="auto" w:fill="auto"/>
          </w:tcPr>
          <w:p w14:paraId="3262D177" w14:textId="13E312B3"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КУТАНСКАЯ ООШ</w:t>
            </w:r>
          </w:p>
        </w:tc>
        <w:tc>
          <w:tcPr>
            <w:tcW w:w="1276" w:type="dxa"/>
            <w:shd w:val="clear" w:color="auto" w:fill="F4B083"/>
            <w:vAlign w:val="center"/>
          </w:tcPr>
          <w:p w14:paraId="140A92B5" w14:textId="09511980"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89,29</w:t>
            </w:r>
          </w:p>
        </w:tc>
        <w:tc>
          <w:tcPr>
            <w:tcW w:w="992" w:type="dxa"/>
            <w:shd w:val="clear" w:color="auto" w:fill="F4B083"/>
            <w:vAlign w:val="center"/>
          </w:tcPr>
          <w:p w14:paraId="74AAE060" w14:textId="074BFE06"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89,29</w:t>
            </w:r>
          </w:p>
        </w:tc>
        <w:tc>
          <w:tcPr>
            <w:tcW w:w="992" w:type="dxa"/>
            <w:shd w:val="clear" w:color="auto" w:fill="F4B083"/>
            <w:vAlign w:val="center"/>
          </w:tcPr>
          <w:p w14:paraId="5A6EACAC" w14:textId="095CDA57"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92,86</w:t>
            </w:r>
          </w:p>
        </w:tc>
        <w:tc>
          <w:tcPr>
            <w:tcW w:w="709" w:type="dxa"/>
            <w:shd w:val="clear" w:color="auto" w:fill="F4B083"/>
            <w:vAlign w:val="center"/>
          </w:tcPr>
          <w:p w14:paraId="62E32E9B" w14:textId="4A30EAE3" w:rsidR="001E59DE" w:rsidRDefault="001E59DE" w:rsidP="00566926">
            <w:pPr>
              <w:spacing w:line="240" w:lineRule="auto"/>
              <w:jc w:val="center"/>
              <w:rPr>
                <w:rFonts w:ascii="Times New Roman" w:eastAsia="Times New Roman" w:hAnsi="Times New Roman"/>
                <w:b/>
                <w:sz w:val="20"/>
                <w:szCs w:val="20"/>
              </w:rPr>
            </w:pPr>
            <w:r>
              <w:rPr>
                <w:rFonts w:ascii="Times New Roman" w:eastAsia="Times New Roman" w:hAnsi="Times New Roman"/>
                <w:b/>
                <w:sz w:val="20"/>
                <w:szCs w:val="20"/>
              </w:rPr>
              <w:t>91,10</w:t>
            </w:r>
          </w:p>
        </w:tc>
      </w:tr>
      <w:tr w:rsidR="001E59DE" w:rsidRPr="00A70F50" w14:paraId="13DD2B93" w14:textId="77777777" w:rsidTr="001B1479">
        <w:tc>
          <w:tcPr>
            <w:tcW w:w="596" w:type="dxa"/>
            <w:shd w:val="clear" w:color="auto" w:fill="auto"/>
          </w:tcPr>
          <w:p w14:paraId="05CD7183" w14:textId="26DD5084" w:rsidR="001E59DE" w:rsidRDefault="001E59DE"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30.</w:t>
            </w:r>
          </w:p>
        </w:tc>
        <w:tc>
          <w:tcPr>
            <w:tcW w:w="4791" w:type="dxa"/>
            <w:shd w:val="clear" w:color="auto" w:fill="auto"/>
          </w:tcPr>
          <w:p w14:paraId="358873D3" w14:textId="13668E94"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УЛЕЙСКИЙ ДЕТСКИЙ САД</w:t>
            </w:r>
          </w:p>
        </w:tc>
        <w:tc>
          <w:tcPr>
            <w:tcW w:w="1276" w:type="dxa"/>
            <w:shd w:val="clear" w:color="auto" w:fill="F4B083"/>
            <w:vAlign w:val="center"/>
          </w:tcPr>
          <w:p w14:paraId="4ED03932" w14:textId="60788733"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93,33</w:t>
            </w:r>
          </w:p>
        </w:tc>
        <w:tc>
          <w:tcPr>
            <w:tcW w:w="992" w:type="dxa"/>
            <w:shd w:val="clear" w:color="auto" w:fill="F4B083"/>
            <w:vAlign w:val="center"/>
          </w:tcPr>
          <w:p w14:paraId="252F2150" w14:textId="0AE79BA7"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80</w:t>
            </w:r>
          </w:p>
        </w:tc>
        <w:tc>
          <w:tcPr>
            <w:tcW w:w="992" w:type="dxa"/>
            <w:shd w:val="clear" w:color="auto" w:fill="F4B083"/>
            <w:vAlign w:val="center"/>
          </w:tcPr>
          <w:p w14:paraId="1C1DADFE" w14:textId="724B0D43"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86,67</w:t>
            </w:r>
          </w:p>
        </w:tc>
        <w:tc>
          <w:tcPr>
            <w:tcW w:w="709" w:type="dxa"/>
            <w:shd w:val="clear" w:color="auto" w:fill="F4B083"/>
            <w:vAlign w:val="center"/>
          </w:tcPr>
          <w:p w14:paraId="39A89808" w14:textId="4448BB00" w:rsidR="001E59DE" w:rsidRDefault="001E59DE" w:rsidP="00566926">
            <w:pPr>
              <w:spacing w:line="240" w:lineRule="auto"/>
              <w:jc w:val="center"/>
              <w:rPr>
                <w:rFonts w:ascii="Times New Roman" w:eastAsia="Times New Roman" w:hAnsi="Times New Roman"/>
                <w:b/>
                <w:sz w:val="20"/>
                <w:szCs w:val="20"/>
              </w:rPr>
            </w:pPr>
            <w:r>
              <w:rPr>
                <w:rFonts w:ascii="Times New Roman" w:eastAsia="Times New Roman" w:hAnsi="Times New Roman"/>
                <w:b/>
                <w:sz w:val="20"/>
                <w:szCs w:val="20"/>
              </w:rPr>
              <w:t>87,30</w:t>
            </w:r>
          </w:p>
        </w:tc>
      </w:tr>
      <w:tr w:rsidR="001E59DE" w:rsidRPr="00B82C7C" w14:paraId="67B7390C" w14:textId="77777777" w:rsidTr="002B733B">
        <w:tc>
          <w:tcPr>
            <w:tcW w:w="596" w:type="dxa"/>
            <w:shd w:val="clear" w:color="auto" w:fill="808080"/>
          </w:tcPr>
          <w:p w14:paraId="7EDCBB99" w14:textId="77777777" w:rsidR="001E59DE" w:rsidRPr="00B82C7C" w:rsidRDefault="001E59DE" w:rsidP="00566926">
            <w:pPr>
              <w:spacing w:after="0" w:line="240" w:lineRule="auto"/>
              <w:ind w:firstLine="7"/>
              <w:jc w:val="center"/>
              <w:rPr>
                <w:rFonts w:ascii="Times New Roman" w:eastAsia="Times New Roman" w:hAnsi="Times New Roman"/>
                <w:b/>
                <w:bCs/>
                <w:sz w:val="20"/>
                <w:szCs w:val="20"/>
                <w:lang w:eastAsia="ru-RU"/>
              </w:rPr>
            </w:pPr>
          </w:p>
        </w:tc>
        <w:tc>
          <w:tcPr>
            <w:tcW w:w="4791" w:type="dxa"/>
            <w:shd w:val="clear" w:color="auto" w:fill="808080"/>
          </w:tcPr>
          <w:p w14:paraId="7515D42A" w14:textId="7B146D7A" w:rsidR="001E59DE" w:rsidRPr="00B82C7C" w:rsidRDefault="001E59DE" w:rsidP="00566926">
            <w:pPr>
              <w:spacing w:after="0" w:line="240" w:lineRule="auto"/>
              <w:rPr>
                <w:rFonts w:ascii="Times New Roman" w:eastAsia="Times New Roman" w:hAnsi="Times New Roman"/>
                <w:b/>
                <w:bCs/>
                <w:sz w:val="20"/>
                <w:szCs w:val="20"/>
                <w:lang w:eastAsia="ru-RU"/>
              </w:rPr>
            </w:pPr>
            <w:r w:rsidRPr="00B82C7C">
              <w:rPr>
                <w:rFonts w:ascii="Times New Roman" w:eastAsia="Times New Roman" w:hAnsi="Times New Roman"/>
                <w:b/>
                <w:bCs/>
                <w:sz w:val="20"/>
                <w:szCs w:val="20"/>
                <w:lang w:eastAsia="ru-RU"/>
              </w:rPr>
              <w:t>СРЕДНЕЕ ЗНАЧЕНИЕ</w:t>
            </w:r>
          </w:p>
        </w:tc>
        <w:tc>
          <w:tcPr>
            <w:tcW w:w="1276" w:type="dxa"/>
            <w:shd w:val="clear" w:color="auto" w:fill="808080"/>
            <w:vAlign w:val="center"/>
          </w:tcPr>
          <w:p w14:paraId="61794B90" w14:textId="59B8E5A4" w:rsidR="001E59DE" w:rsidRPr="00B82C7C" w:rsidRDefault="001E59DE" w:rsidP="00566926">
            <w:pPr>
              <w:spacing w:after="0" w:line="240" w:lineRule="auto"/>
              <w:jc w:val="center"/>
              <w:rPr>
                <w:rFonts w:ascii="Times New Roman" w:eastAsia="Times New Roman" w:hAnsi="Times New Roman"/>
                <w:b/>
                <w:bCs/>
                <w:sz w:val="20"/>
                <w:szCs w:val="20"/>
                <w:lang w:eastAsia="ru-RU"/>
              </w:rPr>
            </w:pPr>
            <w:r w:rsidRPr="00B82C7C">
              <w:rPr>
                <w:rFonts w:ascii="Times New Roman" w:eastAsia="Times New Roman" w:hAnsi="Times New Roman"/>
                <w:b/>
                <w:bCs/>
                <w:sz w:val="20"/>
                <w:szCs w:val="20"/>
                <w:lang w:eastAsia="ru-RU"/>
              </w:rPr>
              <w:t>95,65</w:t>
            </w:r>
          </w:p>
        </w:tc>
        <w:tc>
          <w:tcPr>
            <w:tcW w:w="992" w:type="dxa"/>
            <w:shd w:val="clear" w:color="auto" w:fill="808080"/>
            <w:vAlign w:val="center"/>
          </w:tcPr>
          <w:p w14:paraId="0554BA58" w14:textId="254EBC64" w:rsidR="001E59DE" w:rsidRPr="00B82C7C" w:rsidRDefault="001E59DE" w:rsidP="00566926">
            <w:pPr>
              <w:spacing w:after="0" w:line="240" w:lineRule="auto"/>
              <w:jc w:val="center"/>
              <w:rPr>
                <w:rFonts w:ascii="Times New Roman" w:eastAsia="Times New Roman" w:hAnsi="Times New Roman"/>
                <w:b/>
                <w:bCs/>
                <w:sz w:val="20"/>
                <w:szCs w:val="20"/>
                <w:lang w:eastAsia="ru-RU"/>
              </w:rPr>
            </w:pPr>
            <w:r w:rsidRPr="00B82C7C">
              <w:rPr>
                <w:rFonts w:ascii="Times New Roman" w:eastAsia="Times New Roman" w:hAnsi="Times New Roman"/>
                <w:b/>
                <w:bCs/>
                <w:sz w:val="20"/>
                <w:szCs w:val="20"/>
                <w:lang w:eastAsia="ru-RU"/>
              </w:rPr>
              <w:t>96,47</w:t>
            </w:r>
          </w:p>
        </w:tc>
        <w:tc>
          <w:tcPr>
            <w:tcW w:w="992" w:type="dxa"/>
            <w:shd w:val="clear" w:color="auto" w:fill="808080"/>
            <w:vAlign w:val="center"/>
          </w:tcPr>
          <w:p w14:paraId="1E7D6C15" w14:textId="589E0CD0" w:rsidR="001E59DE" w:rsidRPr="00B82C7C" w:rsidRDefault="001E59DE" w:rsidP="00566926">
            <w:pPr>
              <w:spacing w:after="0" w:line="240" w:lineRule="auto"/>
              <w:jc w:val="center"/>
              <w:rPr>
                <w:rFonts w:ascii="Times New Roman" w:eastAsia="Times New Roman" w:hAnsi="Times New Roman"/>
                <w:b/>
                <w:bCs/>
                <w:sz w:val="20"/>
                <w:szCs w:val="20"/>
                <w:lang w:eastAsia="ru-RU"/>
              </w:rPr>
            </w:pPr>
            <w:r w:rsidRPr="00B82C7C">
              <w:rPr>
                <w:rFonts w:ascii="Times New Roman" w:eastAsia="Times New Roman" w:hAnsi="Times New Roman"/>
                <w:b/>
                <w:bCs/>
                <w:sz w:val="20"/>
                <w:szCs w:val="20"/>
                <w:lang w:eastAsia="ru-RU"/>
              </w:rPr>
              <w:t>97,62</w:t>
            </w:r>
          </w:p>
        </w:tc>
        <w:tc>
          <w:tcPr>
            <w:tcW w:w="709" w:type="dxa"/>
            <w:shd w:val="clear" w:color="auto" w:fill="808080"/>
            <w:vAlign w:val="center"/>
          </w:tcPr>
          <w:p w14:paraId="4CA81840" w14:textId="425E6227" w:rsidR="001E59DE" w:rsidRPr="00B82C7C" w:rsidRDefault="001E59DE" w:rsidP="00566926">
            <w:pPr>
              <w:spacing w:line="240" w:lineRule="auto"/>
              <w:jc w:val="center"/>
              <w:rPr>
                <w:rFonts w:ascii="Times New Roman" w:eastAsia="Times New Roman" w:hAnsi="Times New Roman"/>
                <w:b/>
                <w:bCs/>
                <w:sz w:val="20"/>
                <w:szCs w:val="20"/>
              </w:rPr>
            </w:pPr>
            <w:r w:rsidRPr="00B82C7C">
              <w:rPr>
                <w:rFonts w:ascii="Times New Roman" w:eastAsia="Times New Roman" w:hAnsi="Times New Roman"/>
                <w:b/>
                <w:bCs/>
                <w:sz w:val="20"/>
                <w:szCs w:val="20"/>
              </w:rPr>
              <w:t>96,79</w:t>
            </w:r>
          </w:p>
        </w:tc>
      </w:tr>
    </w:tbl>
    <w:p w14:paraId="326A12EE" w14:textId="77777777" w:rsidR="00934BDE" w:rsidRDefault="00934BDE" w:rsidP="00566926">
      <w:pPr>
        <w:spacing w:line="240" w:lineRule="auto"/>
        <w:rPr>
          <w:rFonts w:ascii="Arial" w:hAnsi="Arial" w:cs="Arial"/>
          <w:b/>
          <w:bCs/>
          <w:sz w:val="20"/>
          <w:szCs w:val="20"/>
        </w:rPr>
      </w:pPr>
    </w:p>
    <w:p w14:paraId="2A650888" w14:textId="77777777" w:rsidR="00934BDE" w:rsidRDefault="00934BDE" w:rsidP="00934BDE">
      <w:pPr>
        <w:spacing w:line="240" w:lineRule="auto"/>
        <w:rPr>
          <w:rFonts w:ascii="Arial" w:hAnsi="Arial" w:cs="Arial"/>
          <w:b/>
          <w:bCs/>
          <w:sz w:val="20"/>
          <w:szCs w:val="20"/>
        </w:rPr>
      </w:pPr>
    </w:p>
    <w:p w14:paraId="36F925D4" w14:textId="77777777" w:rsidR="001E59DE" w:rsidRDefault="001E59DE" w:rsidP="00925A2E">
      <w:pPr>
        <w:spacing w:after="0" w:line="36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Максимальное количество баллов (100) получили 6 (МБДОУ «ОСИНСКИЙ ДЕТСКИЙ САД № 2», МБДОУ ЛУЗГИНОВСКИЙ ДЕТСКИЙ САД, МБДОУ МАЙСКИЙ ДЕТСКИЙ САД, МБДОУ НОВО-ЛЕНИНСКИЙ ДЕТСКИЙ САД, МБДОУ ПРИМОРСКИЙ ДЕТСКИЙ САД, МБДОУ УСТЬ - АЛТАНСКИЙ ДЕТСКИЙ САД) образовательных организаций (20% от общего количества образовательных организаций), участвующих в НОК УООД.</w:t>
      </w:r>
    </w:p>
    <w:p w14:paraId="4792E6D9" w14:textId="77777777" w:rsidR="001E59DE" w:rsidRDefault="001E59DE" w:rsidP="00925A2E">
      <w:pPr>
        <w:spacing w:after="0" w:line="36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Значения выше среднего имеют 11 (МБУ ДО ОСИНСКАЯ ДЮСШ ИМ. В.В. КУЗИНА, МБДОУ ОСИНСКИЙ ДЕТСКИЙ САД №3, МБУ ДО ОСИНСКИЙ ДОМ ДЕТСКОГО ТВОРЧЕСТВА, МБОУ МОЛЬТИНСКАЯ ООШ ИМЕНИ БОГДАНОВА Г.Н., МБОУ ПРИМОРСКАЯ СОШ, МБОУ РАССВЕТСКАЯ ООШ, МБДОУ ОСИНСКИЙ </w:t>
      </w:r>
      <w:r>
        <w:rPr>
          <w:rFonts w:ascii="Times New Roman" w:eastAsia="Times New Roman" w:hAnsi="Times New Roman"/>
          <w:color w:val="000000"/>
          <w:sz w:val="24"/>
          <w:szCs w:val="24"/>
        </w:rPr>
        <w:lastRenderedPageBreak/>
        <w:t>ДЕТСКИЙ САД №1, МБОУ ОБУСИНСКАЯ СОШ-ИНТЕРНАТ, МБОУ ИРХИДЕЙСКАЯ СОШ, МБОУ УСТЬ-АЛТАНСКАЯ СОШ, МБДОУ БИЛЬЧИРСКИЙ ДЕТСКИЙ САД) образовательных организаций (36,67% от общего количества организаций), принявших участие в НОК УООД.</w:t>
      </w:r>
    </w:p>
    <w:p w14:paraId="3C00C6C0" w14:textId="5D5BD04A" w:rsidR="00925A2E" w:rsidRPr="00925A2E" w:rsidRDefault="001E59DE" w:rsidP="00925A2E">
      <w:pPr>
        <w:spacing w:after="0" w:line="36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Значения ниже среднего имеют 13 (МБОУ ОСИНСКАЯ СОШ № 2, МБОУ НОВО-ЛЕНИНСКАЯ СОШ, МБОУ ОСИНСКАЯ СОШ №1, МБОУ МАЙСКАЯ СОШ, МБДОУ ДЕРЕВНИ ЛУЗГИНА ДЕТСКИЙ САД АИСТЕНОК, МБОУ РУССКО-ЯНГУТСКАЯ СОШ, МБОУ БИЛЬЧИРСКАЯ СОШ, МБОУ КАХИНСКАЯ СОШ ИМ. И. А. БАТУДАЕВА, МБОУ БУРЯТ-ЯНГУТСКАЯ СОШ ИМ. А.С. ПУШКИНА, МБДОУ БУРЯТ-ЯНГУТСКИЙ ДЕТСКИЙ САД, МБОУ УЛЕЙСКАЯ СОШ, МБОУ КУТАНСКАЯ ООШ, МБДОУ УЛЕЙСКИЙ ДЕТСКИЙ САД) образовательных организаций (43,33% от общего количества образовательных организаций), участвующих в НОК УООД.</w:t>
      </w:r>
    </w:p>
    <w:p w14:paraId="04D58B7F" w14:textId="29F77D25" w:rsidR="00934BDE" w:rsidRPr="001B1479" w:rsidRDefault="00934BDE" w:rsidP="00934BDE">
      <w:pPr>
        <w:widowControl w:val="0"/>
        <w:autoSpaceDE w:val="0"/>
        <w:autoSpaceDN w:val="0"/>
        <w:adjustRightInd w:val="0"/>
        <w:spacing w:before="240" w:after="0" w:line="360" w:lineRule="auto"/>
        <w:ind w:firstLine="709"/>
        <w:jc w:val="both"/>
        <w:rPr>
          <w:rFonts w:ascii="Times New Roman" w:eastAsia="Times New Roman" w:hAnsi="Times New Roman"/>
          <w:bCs/>
          <w:sz w:val="24"/>
          <w:szCs w:val="24"/>
          <w:lang w:eastAsia="ru-RU"/>
        </w:rPr>
      </w:pPr>
      <w:r w:rsidRPr="000A4BEE">
        <w:rPr>
          <w:rFonts w:ascii="Times New Roman" w:eastAsia="Times New Roman" w:hAnsi="Times New Roman"/>
          <w:sz w:val="24"/>
          <w:szCs w:val="24"/>
          <w:lang w:eastAsia="ru-RU"/>
        </w:rPr>
        <w:t xml:space="preserve">Проведя условное шкалирование по четырем уровням предоставления образовательных услуг (низкий, средний, повышенный, высокий) по критерию </w:t>
      </w:r>
      <w:r w:rsidRPr="000A4BEE">
        <w:rPr>
          <w:rFonts w:ascii="Times New Roman" w:eastAsia="Times New Roman" w:hAnsi="Times New Roman"/>
          <w:sz w:val="24"/>
          <w:szCs w:val="24"/>
          <w:lang w:val="en-US" w:eastAsia="ru-RU"/>
        </w:rPr>
        <w:t>V</w:t>
      </w:r>
      <w:r w:rsidRPr="000A4BEE">
        <w:rPr>
          <w:rFonts w:ascii="Times New Roman" w:eastAsia="Times New Roman" w:hAnsi="Times New Roman"/>
          <w:sz w:val="24"/>
          <w:szCs w:val="24"/>
          <w:lang w:eastAsia="ru-RU"/>
        </w:rPr>
        <w:t xml:space="preserve">, можно констатировать, что удовлетворенность условиями оказания услуг в образовательной организации, в целом, соответствуют высокому уровню (среднее значение показателя – </w:t>
      </w:r>
      <w:r w:rsidR="001E59DE">
        <w:rPr>
          <w:rFonts w:ascii="Times New Roman" w:eastAsia="Times New Roman" w:hAnsi="Times New Roman"/>
          <w:bCs/>
          <w:sz w:val="24"/>
          <w:szCs w:val="24"/>
          <w:lang w:val="en-US" w:eastAsia="ru-RU"/>
        </w:rPr>
        <w:t>96,79</w:t>
      </w:r>
      <w:r w:rsidR="00641BC3" w:rsidRPr="001B1479">
        <w:rPr>
          <w:rFonts w:ascii="Times New Roman" w:eastAsia="Times New Roman" w:hAnsi="Times New Roman"/>
          <w:bCs/>
          <w:sz w:val="24"/>
          <w:szCs w:val="24"/>
          <w:lang w:eastAsia="ru-RU"/>
        </w:rPr>
        <w:t xml:space="preserve"> </w:t>
      </w:r>
      <w:r w:rsidRPr="001B1479">
        <w:rPr>
          <w:rFonts w:ascii="Times New Roman" w:eastAsia="Times New Roman" w:hAnsi="Times New Roman"/>
          <w:bCs/>
          <w:sz w:val="24"/>
          <w:szCs w:val="24"/>
          <w:lang w:eastAsia="ru-RU"/>
        </w:rPr>
        <w:t>балла).</w:t>
      </w:r>
    </w:p>
    <w:p w14:paraId="0F553A9E" w14:textId="77777777" w:rsidR="001B1479" w:rsidRDefault="001B1479" w:rsidP="00934BDE">
      <w:pPr>
        <w:widowControl w:val="0"/>
        <w:autoSpaceDE w:val="0"/>
        <w:autoSpaceDN w:val="0"/>
        <w:adjustRightInd w:val="0"/>
        <w:spacing w:after="0" w:line="360" w:lineRule="auto"/>
        <w:ind w:firstLine="284"/>
        <w:jc w:val="right"/>
        <w:rPr>
          <w:rFonts w:ascii="Times New Roman" w:eastAsia="Times New Roman" w:hAnsi="Times New Roman"/>
          <w:sz w:val="20"/>
          <w:szCs w:val="20"/>
          <w:lang w:eastAsia="ru-RU"/>
        </w:rPr>
      </w:pPr>
    </w:p>
    <w:p w14:paraId="53B66AB5" w14:textId="77777777" w:rsidR="00934BDE" w:rsidRPr="001B1479" w:rsidRDefault="00934BDE" w:rsidP="00934BDE">
      <w:pPr>
        <w:widowControl w:val="0"/>
        <w:autoSpaceDE w:val="0"/>
        <w:autoSpaceDN w:val="0"/>
        <w:adjustRightInd w:val="0"/>
        <w:spacing w:after="0" w:line="360" w:lineRule="auto"/>
        <w:ind w:firstLine="284"/>
        <w:jc w:val="right"/>
        <w:rPr>
          <w:rFonts w:ascii="Times New Roman" w:eastAsia="Times New Roman" w:hAnsi="Times New Roman"/>
          <w:sz w:val="20"/>
          <w:szCs w:val="20"/>
          <w:lang w:eastAsia="ru-RU"/>
        </w:rPr>
      </w:pPr>
      <w:r w:rsidRPr="001B1479">
        <w:rPr>
          <w:rFonts w:ascii="Times New Roman" w:eastAsia="Times New Roman" w:hAnsi="Times New Roman"/>
          <w:sz w:val="20"/>
          <w:szCs w:val="20"/>
          <w:lang w:eastAsia="ru-RU"/>
        </w:rPr>
        <w:t xml:space="preserve">Таблица </w:t>
      </w:r>
      <w:r w:rsidRPr="001B1479">
        <w:rPr>
          <w:rFonts w:ascii="Times New Roman" w:eastAsia="Times New Roman" w:hAnsi="Times New Roman"/>
          <w:sz w:val="20"/>
          <w:szCs w:val="20"/>
          <w:lang w:val="en-US" w:eastAsia="ru-RU"/>
        </w:rPr>
        <w:t>4</w:t>
      </w:r>
      <w:r w:rsidR="00BB4386" w:rsidRPr="001B1479">
        <w:rPr>
          <w:rFonts w:ascii="Times New Roman" w:eastAsia="Times New Roman" w:hAnsi="Times New Roman"/>
          <w:sz w:val="20"/>
          <w:szCs w:val="20"/>
          <w:lang w:eastAsia="ru-RU"/>
        </w:rPr>
        <w:t>8</w:t>
      </w:r>
      <w:r w:rsidR="00C6234D" w:rsidRPr="001B1479">
        <w:rPr>
          <w:rFonts w:ascii="Times New Roman" w:eastAsia="Times New Roman" w:hAnsi="Times New Roman"/>
          <w:sz w:val="20"/>
          <w:szCs w:val="20"/>
          <w:lang w:eastAsia="ru-RU"/>
        </w:rPr>
        <w:t>.</w:t>
      </w:r>
    </w:p>
    <w:p w14:paraId="18287B25" w14:textId="77777777" w:rsidR="005E225F" w:rsidRPr="007F29B7" w:rsidRDefault="005E225F" w:rsidP="00934BDE">
      <w:pPr>
        <w:widowControl w:val="0"/>
        <w:autoSpaceDE w:val="0"/>
        <w:autoSpaceDN w:val="0"/>
        <w:adjustRightInd w:val="0"/>
        <w:spacing w:after="0" w:line="360" w:lineRule="auto"/>
        <w:ind w:firstLine="284"/>
        <w:jc w:val="right"/>
        <w:rPr>
          <w:rFonts w:ascii="Times New Roman" w:eastAsia="Times New Roman" w:hAnsi="Times New Roman"/>
          <w:sz w:val="24"/>
          <w:szCs w:val="24"/>
          <w:lang w:eastAsia="ru-RU"/>
        </w:rPr>
      </w:pPr>
    </w:p>
    <w:tbl>
      <w:tblPr>
        <w:tblW w:w="444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21"/>
        <w:gridCol w:w="2974"/>
        <w:gridCol w:w="2605"/>
      </w:tblGrid>
      <w:tr w:rsidR="00934BDE" w:rsidRPr="00A70F50" w14:paraId="5C846F49" w14:textId="77777777" w:rsidTr="00641BC3">
        <w:trPr>
          <w:jc w:val="center"/>
        </w:trPr>
        <w:tc>
          <w:tcPr>
            <w:tcW w:w="2921" w:type="dxa"/>
            <w:vAlign w:val="center"/>
          </w:tcPr>
          <w:p w14:paraId="640908AA" w14:textId="77777777" w:rsidR="00934BDE" w:rsidRPr="00A70F50" w:rsidRDefault="00934BDE" w:rsidP="00566926">
            <w:pPr>
              <w:spacing w:after="0" w:line="240" w:lineRule="auto"/>
              <w:ind w:firstLine="284"/>
              <w:jc w:val="center"/>
              <w:rPr>
                <w:rFonts w:ascii="Times New Roman" w:eastAsia="Times New Roman" w:hAnsi="Times New Roman"/>
                <w:b/>
                <w:bCs/>
                <w:sz w:val="20"/>
                <w:szCs w:val="20"/>
              </w:rPr>
            </w:pPr>
            <w:r w:rsidRPr="00A70F50">
              <w:rPr>
                <w:rFonts w:ascii="Times New Roman" w:eastAsia="Times New Roman" w:hAnsi="Times New Roman"/>
                <w:b/>
                <w:bCs/>
                <w:sz w:val="20"/>
                <w:szCs w:val="20"/>
              </w:rPr>
              <w:t>Уровень</w:t>
            </w:r>
          </w:p>
        </w:tc>
        <w:tc>
          <w:tcPr>
            <w:tcW w:w="2974" w:type="dxa"/>
            <w:vAlign w:val="center"/>
          </w:tcPr>
          <w:p w14:paraId="499E53E0" w14:textId="77777777" w:rsidR="00934BDE" w:rsidRPr="00A70F50" w:rsidRDefault="00934BDE" w:rsidP="00566926">
            <w:pPr>
              <w:spacing w:after="0" w:line="240" w:lineRule="auto"/>
              <w:ind w:firstLine="284"/>
              <w:jc w:val="center"/>
              <w:rPr>
                <w:rFonts w:ascii="Times New Roman" w:eastAsia="Times New Roman" w:hAnsi="Times New Roman"/>
                <w:b/>
                <w:bCs/>
                <w:sz w:val="20"/>
                <w:szCs w:val="20"/>
              </w:rPr>
            </w:pPr>
            <w:r w:rsidRPr="00A70F50">
              <w:rPr>
                <w:rFonts w:ascii="Times New Roman" w:eastAsia="Times New Roman" w:hAnsi="Times New Roman"/>
                <w:b/>
                <w:bCs/>
                <w:sz w:val="20"/>
                <w:szCs w:val="20"/>
              </w:rPr>
              <w:t>Количество баллов, соответствующих уровню</w:t>
            </w:r>
          </w:p>
        </w:tc>
        <w:tc>
          <w:tcPr>
            <w:tcW w:w="2605" w:type="dxa"/>
            <w:vAlign w:val="center"/>
          </w:tcPr>
          <w:p w14:paraId="5A04845A" w14:textId="77777777" w:rsidR="00934BDE" w:rsidRPr="00A70F50" w:rsidRDefault="00934BDE" w:rsidP="00566926">
            <w:pPr>
              <w:spacing w:after="0" w:line="240" w:lineRule="auto"/>
              <w:ind w:firstLine="284"/>
              <w:jc w:val="center"/>
              <w:rPr>
                <w:rFonts w:ascii="Times New Roman" w:eastAsia="Times New Roman" w:hAnsi="Times New Roman"/>
                <w:b/>
                <w:bCs/>
                <w:sz w:val="20"/>
                <w:szCs w:val="20"/>
              </w:rPr>
            </w:pPr>
            <w:r w:rsidRPr="00A70F50">
              <w:rPr>
                <w:rFonts w:ascii="Times New Roman" w:eastAsia="Times New Roman" w:hAnsi="Times New Roman"/>
                <w:b/>
                <w:bCs/>
                <w:sz w:val="20"/>
                <w:szCs w:val="20"/>
              </w:rPr>
              <w:t>Количество организаций,</w:t>
            </w:r>
          </w:p>
          <w:p w14:paraId="7A565193" w14:textId="77777777" w:rsidR="00934BDE" w:rsidRPr="00A70F50" w:rsidRDefault="00934BDE" w:rsidP="00566926">
            <w:pPr>
              <w:spacing w:after="0" w:line="240" w:lineRule="auto"/>
              <w:ind w:firstLine="284"/>
              <w:jc w:val="center"/>
              <w:rPr>
                <w:rFonts w:ascii="Times New Roman" w:eastAsia="Times New Roman" w:hAnsi="Times New Roman"/>
                <w:b/>
                <w:bCs/>
                <w:sz w:val="20"/>
                <w:szCs w:val="20"/>
              </w:rPr>
            </w:pPr>
            <w:r w:rsidRPr="00A70F50">
              <w:rPr>
                <w:rFonts w:ascii="Times New Roman" w:eastAsia="Times New Roman" w:hAnsi="Times New Roman"/>
                <w:b/>
                <w:bCs/>
                <w:sz w:val="20"/>
                <w:szCs w:val="20"/>
              </w:rPr>
              <w:t>достигших данного уровня</w:t>
            </w:r>
          </w:p>
        </w:tc>
      </w:tr>
      <w:tr w:rsidR="00934BDE" w:rsidRPr="00A70F50" w14:paraId="05A6230C" w14:textId="77777777" w:rsidTr="00641BC3">
        <w:trPr>
          <w:jc w:val="center"/>
        </w:trPr>
        <w:tc>
          <w:tcPr>
            <w:tcW w:w="2921" w:type="dxa"/>
            <w:vAlign w:val="center"/>
          </w:tcPr>
          <w:p w14:paraId="5FAE1929" w14:textId="77777777" w:rsidR="00934BDE" w:rsidRPr="00A70F50" w:rsidRDefault="00934BDE" w:rsidP="00566926">
            <w:pPr>
              <w:spacing w:after="0" w:line="240" w:lineRule="auto"/>
              <w:ind w:firstLine="284"/>
              <w:rPr>
                <w:rFonts w:ascii="Times New Roman" w:eastAsia="Times New Roman" w:hAnsi="Times New Roman"/>
                <w:sz w:val="20"/>
                <w:szCs w:val="20"/>
              </w:rPr>
            </w:pPr>
            <w:r w:rsidRPr="00A70F50">
              <w:rPr>
                <w:rFonts w:ascii="Times New Roman" w:eastAsia="Times New Roman" w:hAnsi="Times New Roman"/>
                <w:sz w:val="20"/>
                <w:szCs w:val="20"/>
              </w:rPr>
              <w:t>высокий</w:t>
            </w:r>
          </w:p>
        </w:tc>
        <w:tc>
          <w:tcPr>
            <w:tcW w:w="2974" w:type="dxa"/>
            <w:vAlign w:val="center"/>
          </w:tcPr>
          <w:p w14:paraId="35082B56" w14:textId="77777777" w:rsidR="00934BDE" w:rsidRPr="00A70F50" w:rsidRDefault="00934BDE" w:rsidP="00566926">
            <w:pPr>
              <w:spacing w:after="0" w:line="240" w:lineRule="auto"/>
              <w:ind w:firstLine="284"/>
              <w:jc w:val="center"/>
              <w:rPr>
                <w:rFonts w:ascii="Times New Roman" w:eastAsia="Times New Roman" w:hAnsi="Times New Roman"/>
                <w:sz w:val="20"/>
                <w:szCs w:val="20"/>
              </w:rPr>
            </w:pPr>
            <w:r w:rsidRPr="00A70F50">
              <w:rPr>
                <w:rFonts w:ascii="Times New Roman" w:eastAsia="Times New Roman" w:hAnsi="Times New Roman"/>
                <w:sz w:val="20"/>
                <w:szCs w:val="20"/>
              </w:rPr>
              <w:t>75,1 -100</w:t>
            </w:r>
          </w:p>
        </w:tc>
        <w:tc>
          <w:tcPr>
            <w:tcW w:w="2605" w:type="dxa"/>
            <w:shd w:val="clear" w:color="auto" w:fill="FABF8F"/>
            <w:vAlign w:val="center"/>
          </w:tcPr>
          <w:p w14:paraId="15735C3C" w14:textId="0D515856" w:rsidR="00934BDE" w:rsidRPr="00A70F50" w:rsidRDefault="001E59DE" w:rsidP="00566926">
            <w:pPr>
              <w:spacing w:after="0" w:line="240" w:lineRule="auto"/>
              <w:ind w:firstLine="284"/>
              <w:jc w:val="center"/>
              <w:rPr>
                <w:rFonts w:ascii="Times New Roman" w:eastAsia="Times New Roman" w:hAnsi="Times New Roman"/>
                <w:sz w:val="20"/>
                <w:szCs w:val="20"/>
                <w:lang w:val="en-US"/>
              </w:rPr>
            </w:pPr>
            <w:r>
              <w:rPr>
                <w:rFonts w:ascii="Times New Roman" w:eastAsia="Times New Roman" w:hAnsi="Times New Roman"/>
                <w:sz w:val="20"/>
                <w:szCs w:val="20"/>
                <w:lang w:val="en-US"/>
              </w:rPr>
              <w:t>30</w:t>
            </w:r>
          </w:p>
        </w:tc>
      </w:tr>
      <w:tr w:rsidR="00934BDE" w:rsidRPr="00A70F50" w14:paraId="6CDA2642" w14:textId="77777777" w:rsidTr="00641BC3">
        <w:trPr>
          <w:jc w:val="center"/>
        </w:trPr>
        <w:tc>
          <w:tcPr>
            <w:tcW w:w="2921" w:type="dxa"/>
            <w:vAlign w:val="center"/>
          </w:tcPr>
          <w:p w14:paraId="519B2E25" w14:textId="77777777" w:rsidR="00934BDE" w:rsidRPr="00A70F50" w:rsidRDefault="00934BDE" w:rsidP="00566926">
            <w:pPr>
              <w:spacing w:after="0" w:line="240" w:lineRule="auto"/>
              <w:ind w:firstLine="284"/>
              <w:rPr>
                <w:rFonts w:ascii="Times New Roman" w:eastAsia="Times New Roman" w:hAnsi="Times New Roman"/>
                <w:sz w:val="20"/>
                <w:szCs w:val="20"/>
              </w:rPr>
            </w:pPr>
            <w:r w:rsidRPr="00A70F50">
              <w:rPr>
                <w:rFonts w:ascii="Times New Roman" w:eastAsia="Times New Roman" w:hAnsi="Times New Roman"/>
                <w:sz w:val="20"/>
                <w:szCs w:val="20"/>
              </w:rPr>
              <w:t>повышенный</w:t>
            </w:r>
          </w:p>
        </w:tc>
        <w:tc>
          <w:tcPr>
            <w:tcW w:w="2974" w:type="dxa"/>
            <w:vAlign w:val="center"/>
          </w:tcPr>
          <w:p w14:paraId="4946106A" w14:textId="77777777" w:rsidR="00934BDE" w:rsidRPr="00A70F50" w:rsidRDefault="00934BDE" w:rsidP="00566926">
            <w:pPr>
              <w:spacing w:after="0" w:line="240" w:lineRule="auto"/>
              <w:ind w:firstLine="284"/>
              <w:jc w:val="center"/>
              <w:rPr>
                <w:rFonts w:ascii="Times New Roman" w:eastAsia="Times New Roman" w:hAnsi="Times New Roman"/>
                <w:sz w:val="20"/>
                <w:szCs w:val="20"/>
              </w:rPr>
            </w:pPr>
            <w:r w:rsidRPr="00A70F50">
              <w:rPr>
                <w:rFonts w:ascii="Times New Roman" w:eastAsia="Times New Roman" w:hAnsi="Times New Roman"/>
                <w:sz w:val="20"/>
                <w:szCs w:val="20"/>
              </w:rPr>
              <w:t>50,1 - 75</w:t>
            </w:r>
          </w:p>
        </w:tc>
        <w:tc>
          <w:tcPr>
            <w:tcW w:w="2605" w:type="dxa"/>
            <w:shd w:val="clear" w:color="auto" w:fill="FABF8F"/>
            <w:vAlign w:val="center"/>
          </w:tcPr>
          <w:p w14:paraId="1FF09D95" w14:textId="04B6861B" w:rsidR="00934BDE" w:rsidRPr="00A70F50" w:rsidRDefault="001E59DE" w:rsidP="00566926">
            <w:pPr>
              <w:spacing w:after="0" w:line="240" w:lineRule="auto"/>
              <w:ind w:firstLine="284"/>
              <w:jc w:val="center"/>
              <w:rPr>
                <w:rFonts w:ascii="Times New Roman" w:eastAsia="Times New Roman" w:hAnsi="Times New Roman"/>
                <w:sz w:val="20"/>
                <w:szCs w:val="20"/>
                <w:lang w:val="en-US"/>
              </w:rPr>
            </w:pPr>
            <w:r>
              <w:rPr>
                <w:rFonts w:ascii="Times New Roman" w:eastAsia="Times New Roman" w:hAnsi="Times New Roman"/>
                <w:sz w:val="20"/>
                <w:szCs w:val="20"/>
                <w:lang w:val="en-US"/>
              </w:rPr>
              <w:t>0</w:t>
            </w:r>
          </w:p>
        </w:tc>
      </w:tr>
      <w:tr w:rsidR="00934BDE" w:rsidRPr="00A70F50" w14:paraId="0DC3C5C6" w14:textId="77777777" w:rsidTr="00641BC3">
        <w:trPr>
          <w:jc w:val="center"/>
        </w:trPr>
        <w:tc>
          <w:tcPr>
            <w:tcW w:w="2921" w:type="dxa"/>
            <w:vAlign w:val="center"/>
          </w:tcPr>
          <w:p w14:paraId="07FA969C" w14:textId="77777777" w:rsidR="00934BDE" w:rsidRPr="00A70F50" w:rsidRDefault="00934BDE" w:rsidP="00566926">
            <w:pPr>
              <w:spacing w:after="0" w:line="240" w:lineRule="auto"/>
              <w:ind w:firstLine="284"/>
              <w:rPr>
                <w:rFonts w:ascii="Times New Roman" w:eastAsia="Times New Roman" w:hAnsi="Times New Roman"/>
                <w:sz w:val="20"/>
                <w:szCs w:val="20"/>
              </w:rPr>
            </w:pPr>
            <w:r w:rsidRPr="00A70F50">
              <w:rPr>
                <w:rFonts w:ascii="Times New Roman" w:eastAsia="Times New Roman" w:hAnsi="Times New Roman"/>
                <w:sz w:val="20"/>
                <w:szCs w:val="20"/>
              </w:rPr>
              <w:t>средний</w:t>
            </w:r>
          </w:p>
        </w:tc>
        <w:tc>
          <w:tcPr>
            <w:tcW w:w="2974" w:type="dxa"/>
            <w:vAlign w:val="center"/>
          </w:tcPr>
          <w:p w14:paraId="3370900D" w14:textId="77777777" w:rsidR="00934BDE" w:rsidRPr="00A70F50" w:rsidRDefault="00934BDE" w:rsidP="00566926">
            <w:pPr>
              <w:spacing w:after="0" w:line="240" w:lineRule="auto"/>
              <w:ind w:firstLine="284"/>
              <w:jc w:val="center"/>
              <w:rPr>
                <w:rFonts w:ascii="Times New Roman" w:eastAsia="Times New Roman" w:hAnsi="Times New Roman"/>
                <w:sz w:val="20"/>
                <w:szCs w:val="20"/>
              </w:rPr>
            </w:pPr>
            <w:r w:rsidRPr="00A70F50">
              <w:rPr>
                <w:rFonts w:ascii="Times New Roman" w:eastAsia="Times New Roman" w:hAnsi="Times New Roman"/>
                <w:sz w:val="20"/>
                <w:szCs w:val="20"/>
              </w:rPr>
              <w:t>25,1 - 50</w:t>
            </w:r>
          </w:p>
        </w:tc>
        <w:tc>
          <w:tcPr>
            <w:tcW w:w="2605" w:type="dxa"/>
            <w:shd w:val="clear" w:color="auto" w:fill="FABF8F"/>
            <w:vAlign w:val="center"/>
          </w:tcPr>
          <w:p w14:paraId="0053111A" w14:textId="69436963" w:rsidR="00934BDE" w:rsidRPr="00A70F50" w:rsidRDefault="001E59DE" w:rsidP="00566926">
            <w:pPr>
              <w:spacing w:after="0" w:line="240" w:lineRule="auto"/>
              <w:ind w:firstLine="284"/>
              <w:jc w:val="center"/>
              <w:rPr>
                <w:rFonts w:ascii="Times New Roman" w:eastAsia="Times New Roman" w:hAnsi="Times New Roman"/>
                <w:sz w:val="20"/>
                <w:szCs w:val="20"/>
                <w:lang w:val="en-US"/>
              </w:rPr>
            </w:pPr>
            <w:r>
              <w:rPr>
                <w:rFonts w:ascii="Times New Roman" w:eastAsia="Times New Roman" w:hAnsi="Times New Roman"/>
                <w:sz w:val="20"/>
                <w:szCs w:val="20"/>
                <w:lang w:val="en-US"/>
              </w:rPr>
              <w:t>0</w:t>
            </w:r>
          </w:p>
        </w:tc>
      </w:tr>
      <w:tr w:rsidR="00934BDE" w:rsidRPr="00A70F50" w14:paraId="0147B223" w14:textId="77777777" w:rsidTr="00641BC3">
        <w:trPr>
          <w:jc w:val="center"/>
        </w:trPr>
        <w:tc>
          <w:tcPr>
            <w:tcW w:w="2921" w:type="dxa"/>
            <w:vAlign w:val="center"/>
          </w:tcPr>
          <w:p w14:paraId="2A8700AB" w14:textId="77777777" w:rsidR="00934BDE" w:rsidRPr="00A70F50" w:rsidRDefault="00934BDE" w:rsidP="00566926">
            <w:pPr>
              <w:spacing w:after="0" w:line="240" w:lineRule="auto"/>
              <w:ind w:firstLine="284"/>
              <w:rPr>
                <w:rFonts w:ascii="Times New Roman" w:eastAsia="Times New Roman" w:hAnsi="Times New Roman"/>
                <w:sz w:val="20"/>
                <w:szCs w:val="20"/>
              </w:rPr>
            </w:pPr>
            <w:r w:rsidRPr="00A70F50">
              <w:rPr>
                <w:rFonts w:ascii="Times New Roman" w:eastAsia="Times New Roman" w:hAnsi="Times New Roman"/>
                <w:sz w:val="20"/>
                <w:szCs w:val="20"/>
              </w:rPr>
              <w:t>низкий</w:t>
            </w:r>
          </w:p>
        </w:tc>
        <w:tc>
          <w:tcPr>
            <w:tcW w:w="2974" w:type="dxa"/>
            <w:vAlign w:val="center"/>
          </w:tcPr>
          <w:p w14:paraId="183169C2" w14:textId="77777777" w:rsidR="00934BDE" w:rsidRPr="00A70F50" w:rsidRDefault="00934BDE" w:rsidP="00566926">
            <w:pPr>
              <w:spacing w:after="0" w:line="240" w:lineRule="auto"/>
              <w:ind w:firstLine="284"/>
              <w:jc w:val="center"/>
              <w:rPr>
                <w:rFonts w:ascii="Times New Roman" w:eastAsia="Times New Roman" w:hAnsi="Times New Roman"/>
                <w:sz w:val="20"/>
                <w:szCs w:val="20"/>
              </w:rPr>
            </w:pPr>
            <w:r w:rsidRPr="00A70F50">
              <w:rPr>
                <w:rFonts w:ascii="Times New Roman" w:eastAsia="Times New Roman" w:hAnsi="Times New Roman"/>
                <w:sz w:val="20"/>
                <w:szCs w:val="20"/>
              </w:rPr>
              <w:t>0 - 25</w:t>
            </w:r>
          </w:p>
        </w:tc>
        <w:tc>
          <w:tcPr>
            <w:tcW w:w="2605" w:type="dxa"/>
            <w:shd w:val="clear" w:color="auto" w:fill="FABF8F"/>
            <w:vAlign w:val="center"/>
          </w:tcPr>
          <w:p w14:paraId="3AB30806" w14:textId="5A2EE1EA" w:rsidR="00934BDE" w:rsidRPr="00A70F50" w:rsidRDefault="001E59DE" w:rsidP="00566926">
            <w:pPr>
              <w:spacing w:after="0" w:line="240" w:lineRule="auto"/>
              <w:ind w:firstLine="284"/>
              <w:jc w:val="center"/>
              <w:rPr>
                <w:rFonts w:ascii="Times New Roman" w:eastAsia="Times New Roman" w:hAnsi="Times New Roman"/>
                <w:sz w:val="20"/>
                <w:szCs w:val="20"/>
                <w:lang w:val="en-US"/>
              </w:rPr>
            </w:pPr>
            <w:r>
              <w:rPr>
                <w:rFonts w:ascii="Times New Roman" w:eastAsia="Times New Roman" w:hAnsi="Times New Roman"/>
                <w:sz w:val="20"/>
                <w:szCs w:val="20"/>
                <w:lang w:val="en-US"/>
              </w:rPr>
              <w:t>0</w:t>
            </w:r>
          </w:p>
        </w:tc>
      </w:tr>
    </w:tbl>
    <w:p w14:paraId="3689A808" w14:textId="77777777" w:rsidR="00934BDE" w:rsidRPr="001C72CA" w:rsidRDefault="00934BDE" w:rsidP="00E20A23">
      <w:pPr>
        <w:pStyle w:val="21"/>
      </w:pPr>
    </w:p>
    <w:p w14:paraId="5A00010A" w14:textId="77777777" w:rsidR="00934BDE" w:rsidRPr="001C72CA" w:rsidRDefault="00934BDE" w:rsidP="00E20A23">
      <w:pPr>
        <w:pStyle w:val="21"/>
      </w:pPr>
    </w:p>
    <w:p w14:paraId="4D34C289" w14:textId="77777777" w:rsidR="00934BDE" w:rsidRPr="001C1E7B" w:rsidRDefault="00934BDE" w:rsidP="00934BDE">
      <w:pPr>
        <w:spacing w:line="360" w:lineRule="auto"/>
        <w:ind w:right="-63" w:firstLine="709"/>
        <w:jc w:val="both"/>
        <w:rPr>
          <w:rFonts w:ascii="Times New Roman" w:hAnsi="Times New Roman"/>
          <w:bCs/>
          <w:sz w:val="24"/>
          <w:szCs w:val="24"/>
        </w:rPr>
      </w:pPr>
      <w:r w:rsidRPr="00B82C7C">
        <w:rPr>
          <w:rStyle w:val="60"/>
          <w:rFonts w:ascii="Times New Roman" w:eastAsia="Calibri" w:hAnsi="Times New Roman"/>
          <w:b w:val="0"/>
          <w:bCs w:val="0"/>
          <w:sz w:val="24"/>
          <w:szCs w:val="24"/>
        </w:rPr>
        <w:t>На диаграмме (</w:t>
      </w:r>
      <w:r w:rsidR="001C1E7B" w:rsidRPr="00B82C7C">
        <w:rPr>
          <w:rStyle w:val="60"/>
          <w:rFonts w:ascii="Times New Roman" w:eastAsia="Calibri" w:hAnsi="Times New Roman"/>
          <w:b w:val="0"/>
          <w:bCs w:val="0"/>
          <w:sz w:val="24"/>
          <w:szCs w:val="24"/>
        </w:rPr>
        <w:t>Рисунок</w:t>
      </w:r>
      <w:r w:rsidRPr="00B82C7C">
        <w:rPr>
          <w:rStyle w:val="60"/>
          <w:rFonts w:ascii="Times New Roman" w:eastAsia="Calibri" w:hAnsi="Times New Roman"/>
          <w:b w:val="0"/>
          <w:bCs w:val="0"/>
          <w:sz w:val="24"/>
          <w:szCs w:val="24"/>
        </w:rPr>
        <w:t xml:space="preserve"> </w:t>
      </w:r>
      <w:r w:rsidR="001C1E7B" w:rsidRPr="00B82C7C">
        <w:rPr>
          <w:rStyle w:val="60"/>
          <w:rFonts w:ascii="Times New Roman" w:eastAsia="Calibri" w:hAnsi="Times New Roman"/>
          <w:b w:val="0"/>
          <w:bCs w:val="0"/>
          <w:sz w:val="24"/>
          <w:szCs w:val="24"/>
        </w:rPr>
        <w:t>2</w:t>
      </w:r>
      <w:r w:rsidR="0029090B" w:rsidRPr="00B82C7C">
        <w:rPr>
          <w:rStyle w:val="60"/>
          <w:rFonts w:ascii="Times New Roman" w:eastAsia="Calibri" w:hAnsi="Times New Roman"/>
          <w:b w:val="0"/>
          <w:bCs w:val="0"/>
          <w:sz w:val="24"/>
          <w:szCs w:val="24"/>
        </w:rPr>
        <w:t>7</w:t>
      </w:r>
      <w:r w:rsidRPr="00B82C7C">
        <w:rPr>
          <w:rStyle w:val="60"/>
          <w:rFonts w:ascii="Times New Roman" w:eastAsia="Calibri" w:hAnsi="Times New Roman"/>
          <w:b w:val="0"/>
          <w:bCs w:val="0"/>
          <w:sz w:val="24"/>
          <w:szCs w:val="24"/>
        </w:rPr>
        <w:t xml:space="preserve">) показано, как распределились </w:t>
      </w:r>
      <w:r w:rsidRPr="001C1E7B">
        <w:rPr>
          <w:rFonts w:ascii="Times New Roman" w:hAnsi="Times New Roman"/>
          <w:bCs/>
          <w:sz w:val="24"/>
          <w:szCs w:val="24"/>
        </w:rPr>
        <w:t>мнения респондентов по</w:t>
      </w:r>
      <w:r w:rsidRPr="001C1E7B">
        <w:rPr>
          <w:rFonts w:ascii="Times New Roman" w:hAnsi="Times New Roman"/>
          <w:bCs/>
          <w:sz w:val="24"/>
          <w:szCs w:val="24"/>
          <w:shd w:val="clear" w:color="auto" w:fill="FFFFFF"/>
        </w:rPr>
        <w:t xml:space="preserve"> критерию </w:t>
      </w:r>
      <w:r w:rsidRPr="001C1E7B">
        <w:rPr>
          <w:rFonts w:ascii="Times New Roman" w:hAnsi="Times New Roman"/>
          <w:bCs/>
          <w:sz w:val="24"/>
          <w:szCs w:val="24"/>
          <w:lang w:val="en-US"/>
        </w:rPr>
        <w:t>V</w:t>
      </w:r>
      <w:r w:rsidRPr="001C1E7B">
        <w:rPr>
          <w:rFonts w:ascii="Times New Roman" w:hAnsi="Times New Roman"/>
          <w:bCs/>
          <w:sz w:val="24"/>
          <w:szCs w:val="24"/>
        </w:rPr>
        <w:t>.</w:t>
      </w:r>
      <w:r w:rsidRPr="001C1E7B">
        <w:rPr>
          <w:rFonts w:ascii="Times New Roman" w:hAnsi="Times New Roman"/>
          <w:bCs/>
          <w:sz w:val="24"/>
          <w:szCs w:val="24"/>
          <w:shd w:val="clear" w:color="auto" w:fill="FFFFFF"/>
        </w:rPr>
        <w:t xml:space="preserve"> </w:t>
      </w:r>
      <w:r w:rsidRPr="001C1E7B">
        <w:rPr>
          <w:rFonts w:ascii="Times New Roman" w:hAnsi="Times New Roman"/>
          <w:bCs/>
          <w:sz w:val="24"/>
          <w:szCs w:val="24"/>
        </w:rPr>
        <w:t>«Показатели, характеризующие удовлетворенность условиями оказания услуг в образовательн</w:t>
      </w:r>
      <w:r w:rsidR="00BB4A2C">
        <w:rPr>
          <w:rFonts w:ascii="Times New Roman" w:hAnsi="Times New Roman"/>
          <w:bCs/>
          <w:sz w:val="24"/>
          <w:szCs w:val="24"/>
        </w:rPr>
        <w:t>ой</w:t>
      </w:r>
      <w:r w:rsidRPr="001C1E7B">
        <w:rPr>
          <w:rFonts w:ascii="Times New Roman" w:hAnsi="Times New Roman"/>
          <w:bCs/>
          <w:sz w:val="24"/>
          <w:szCs w:val="24"/>
        </w:rPr>
        <w:t xml:space="preserve"> организаци</w:t>
      </w:r>
      <w:r w:rsidR="00BB4A2C">
        <w:rPr>
          <w:rFonts w:ascii="Times New Roman" w:hAnsi="Times New Roman"/>
          <w:bCs/>
          <w:sz w:val="24"/>
          <w:szCs w:val="24"/>
        </w:rPr>
        <w:t>и</w:t>
      </w:r>
      <w:r w:rsidRPr="001C1E7B">
        <w:rPr>
          <w:rFonts w:ascii="Times New Roman" w:hAnsi="Times New Roman"/>
          <w:bCs/>
          <w:sz w:val="24"/>
          <w:szCs w:val="24"/>
        </w:rPr>
        <w:t>»</w:t>
      </w:r>
      <w:r w:rsidR="00A31EE6">
        <w:rPr>
          <w:rFonts w:ascii="Times New Roman" w:hAnsi="Times New Roman"/>
          <w:bCs/>
          <w:sz w:val="24"/>
          <w:szCs w:val="24"/>
        </w:rPr>
        <w:t>.</w:t>
      </w:r>
    </w:p>
    <w:p w14:paraId="7C17DCCE" w14:textId="77777777" w:rsidR="00934BDE" w:rsidRDefault="00934BDE" w:rsidP="00934BDE">
      <w:pPr>
        <w:spacing w:line="240" w:lineRule="auto"/>
        <w:rPr>
          <w:rFonts w:ascii="Arial" w:hAnsi="Arial" w:cs="Arial"/>
          <w:b/>
          <w:bCs/>
          <w:sz w:val="20"/>
          <w:szCs w:val="20"/>
        </w:rPr>
      </w:pPr>
    </w:p>
    <w:p w14:paraId="3A7EBF46" w14:textId="77777777" w:rsidR="001C1E7B" w:rsidRDefault="001C1E7B" w:rsidP="00934BDE">
      <w:pPr>
        <w:spacing w:line="240" w:lineRule="auto"/>
        <w:rPr>
          <w:rFonts w:ascii="Arial" w:hAnsi="Arial" w:cs="Arial"/>
          <w:b/>
          <w:bCs/>
          <w:sz w:val="20"/>
          <w:szCs w:val="20"/>
        </w:rPr>
      </w:pPr>
    </w:p>
    <w:p w14:paraId="43664C80" w14:textId="77777777" w:rsidR="00835041" w:rsidRDefault="00835041" w:rsidP="00C6234D">
      <w:pPr>
        <w:widowControl w:val="0"/>
        <w:autoSpaceDE w:val="0"/>
        <w:autoSpaceDN w:val="0"/>
        <w:adjustRightInd w:val="0"/>
        <w:spacing w:before="240" w:after="0" w:line="360" w:lineRule="auto"/>
        <w:jc w:val="right"/>
        <w:rPr>
          <w:rFonts w:ascii="Times New Roman" w:eastAsia="Times New Roman" w:hAnsi="Times New Roman"/>
          <w:sz w:val="20"/>
          <w:szCs w:val="20"/>
          <w:shd w:val="clear" w:color="auto" w:fill="FFFFFF"/>
          <w:lang w:eastAsia="ru-RU"/>
        </w:rPr>
      </w:pPr>
    </w:p>
    <w:p w14:paraId="37E6A535" w14:textId="579327AF" w:rsidR="00C6234D" w:rsidRDefault="00C6234D" w:rsidP="00C6234D">
      <w:pPr>
        <w:widowControl w:val="0"/>
        <w:autoSpaceDE w:val="0"/>
        <w:autoSpaceDN w:val="0"/>
        <w:adjustRightInd w:val="0"/>
        <w:spacing w:before="240" w:after="0" w:line="360" w:lineRule="auto"/>
        <w:jc w:val="right"/>
        <w:rPr>
          <w:rFonts w:ascii="Times New Roman" w:eastAsia="Times New Roman" w:hAnsi="Times New Roman"/>
          <w:sz w:val="20"/>
          <w:szCs w:val="20"/>
          <w:shd w:val="clear" w:color="auto" w:fill="FFFFFF"/>
          <w:lang w:eastAsia="ru-RU"/>
        </w:rPr>
      </w:pPr>
      <w:r w:rsidRPr="001B1479">
        <w:rPr>
          <w:rFonts w:ascii="Times New Roman" w:eastAsia="Times New Roman" w:hAnsi="Times New Roman"/>
          <w:sz w:val="20"/>
          <w:szCs w:val="20"/>
          <w:shd w:val="clear" w:color="auto" w:fill="FFFFFF"/>
          <w:lang w:eastAsia="ru-RU"/>
        </w:rPr>
        <w:lastRenderedPageBreak/>
        <w:t>Рисунок 2</w:t>
      </w:r>
      <w:r w:rsidR="0029090B" w:rsidRPr="001B1479">
        <w:rPr>
          <w:rFonts w:ascii="Times New Roman" w:eastAsia="Times New Roman" w:hAnsi="Times New Roman"/>
          <w:sz w:val="20"/>
          <w:szCs w:val="20"/>
          <w:shd w:val="clear" w:color="auto" w:fill="FFFFFF"/>
          <w:lang w:eastAsia="ru-RU"/>
        </w:rPr>
        <w:t>7</w:t>
      </w:r>
      <w:r w:rsidRPr="001B1479">
        <w:rPr>
          <w:rFonts w:ascii="Times New Roman" w:eastAsia="Times New Roman" w:hAnsi="Times New Roman"/>
          <w:sz w:val="20"/>
          <w:szCs w:val="20"/>
          <w:shd w:val="clear" w:color="auto" w:fill="FFFFFF"/>
          <w:lang w:eastAsia="ru-RU"/>
        </w:rPr>
        <w:t>.</w:t>
      </w:r>
    </w:p>
    <w:p w14:paraId="51DE9790" w14:textId="77777777" w:rsidR="00B82C7C" w:rsidRPr="001B1479" w:rsidRDefault="00B82C7C" w:rsidP="00C6234D">
      <w:pPr>
        <w:widowControl w:val="0"/>
        <w:autoSpaceDE w:val="0"/>
        <w:autoSpaceDN w:val="0"/>
        <w:adjustRightInd w:val="0"/>
        <w:spacing w:before="240" w:after="0" w:line="360" w:lineRule="auto"/>
        <w:jc w:val="right"/>
        <w:rPr>
          <w:rFonts w:ascii="Times New Roman" w:eastAsia="Times New Roman" w:hAnsi="Times New Roman"/>
          <w:sz w:val="20"/>
          <w:szCs w:val="20"/>
          <w:shd w:val="clear" w:color="auto" w:fill="FFFFFF"/>
          <w:lang w:eastAsia="ru-RU"/>
        </w:rPr>
      </w:pPr>
    </w:p>
    <w:p w14:paraId="265CBD4B" w14:textId="1F3DEF45" w:rsidR="00C6234D" w:rsidRPr="00485FA8" w:rsidRDefault="00C6234D" w:rsidP="00E71F2F">
      <w:pPr>
        <w:widowControl w:val="0"/>
        <w:autoSpaceDE w:val="0"/>
        <w:autoSpaceDN w:val="0"/>
        <w:adjustRightInd w:val="0"/>
        <w:spacing w:after="0" w:line="240" w:lineRule="auto"/>
        <w:ind w:left="480"/>
        <w:jc w:val="center"/>
        <w:rPr>
          <w:rFonts w:ascii="Times New Roman" w:eastAsia="Times New Roman" w:hAnsi="Times New Roman"/>
          <w:b/>
          <w:sz w:val="24"/>
          <w:szCs w:val="24"/>
          <w:shd w:val="clear" w:color="auto" w:fill="FFFFFF"/>
          <w:lang w:eastAsia="ru-RU"/>
        </w:rPr>
      </w:pPr>
      <w:r w:rsidRPr="000A4BEE">
        <w:rPr>
          <w:rFonts w:ascii="Times New Roman" w:eastAsia="Times New Roman" w:hAnsi="Times New Roman"/>
          <w:b/>
          <w:sz w:val="24"/>
          <w:szCs w:val="24"/>
          <w:shd w:val="clear" w:color="auto" w:fill="FFFFFF"/>
          <w:lang w:eastAsia="ru-RU"/>
        </w:rPr>
        <w:t>Общие показатели по критерию «Общее удовлетворение качеством образовательной деятельности</w:t>
      </w:r>
      <w:r w:rsidR="005E225F">
        <w:rPr>
          <w:rFonts w:ascii="Times New Roman" w:eastAsia="Times New Roman" w:hAnsi="Times New Roman"/>
          <w:b/>
          <w:sz w:val="24"/>
          <w:szCs w:val="24"/>
          <w:shd w:val="clear" w:color="auto" w:fill="FFFFFF"/>
          <w:lang w:eastAsia="ru-RU"/>
        </w:rPr>
        <w:t xml:space="preserve"> </w:t>
      </w:r>
      <w:r w:rsidR="00BB4A2C" w:rsidRPr="00BB4A2C">
        <w:rPr>
          <w:rFonts w:ascii="Times New Roman" w:eastAsia="Times New Roman" w:hAnsi="Times New Roman"/>
          <w:b/>
          <w:sz w:val="24"/>
          <w:szCs w:val="24"/>
          <w:shd w:val="clear" w:color="auto" w:fill="FFFFFF"/>
          <w:lang w:eastAsia="ru-RU"/>
        </w:rPr>
        <w:t xml:space="preserve">образовательной организации» в образовательных организациях </w:t>
      </w:r>
      <w:r w:rsidR="001E59DE">
        <w:rPr>
          <w:rFonts w:ascii="Times New Roman" w:hAnsi="Times New Roman"/>
          <w:b/>
          <w:bCs/>
          <w:sz w:val="24"/>
          <w:szCs w:val="24"/>
        </w:rPr>
        <w:t>Осинского района Иркутской области</w:t>
      </w:r>
      <w:r>
        <w:rPr>
          <w:rFonts w:ascii="Times New Roman" w:eastAsia="Times New Roman" w:hAnsi="Times New Roman"/>
          <w:b/>
          <w:sz w:val="24"/>
          <w:szCs w:val="24"/>
          <w:shd w:val="clear" w:color="auto" w:fill="FFFFFF"/>
          <w:lang w:eastAsia="ru-RU"/>
        </w:rPr>
        <w:t>.</w:t>
      </w:r>
    </w:p>
    <w:p w14:paraId="4ED6B452" w14:textId="5C9D8702" w:rsidR="003A12C3" w:rsidRPr="008B436C" w:rsidRDefault="00B82C7C" w:rsidP="003A12C3">
      <w:pPr>
        <w:spacing w:line="360" w:lineRule="auto"/>
        <w:jc w:val="center"/>
        <w:rPr>
          <w:rFonts w:ascii="Times New Roman" w:hAnsi="Times New Roman"/>
          <w:b/>
          <w:color w:val="FF0000"/>
          <w:sz w:val="2"/>
          <w:szCs w:val="2"/>
        </w:rPr>
      </w:pPr>
      <w:r>
        <w:rPr>
          <w:rFonts w:ascii="Times New Roman" w:hAnsi="Times New Roman"/>
          <w:b/>
          <w:color w:val="FF0000"/>
          <w:sz w:val="24"/>
          <w:szCs w:val="24"/>
        </w:rPr>
        <w:pict w14:anchorId="6D8F75B3">
          <v:shape id="_x0000_i1082" type="#_x0000_t75" style="width:361.5pt;height:234.75pt">
            <v:imagedata r:id="rId95" o:title="image000"/>
          </v:shape>
        </w:pict>
      </w:r>
      <w:r w:rsidR="003A12C3" w:rsidRPr="008B436C">
        <w:rPr>
          <w:rFonts w:ascii="Times New Roman" w:hAnsi="Times New Roman"/>
          <w:b/>
          <w:color w:val="FF0000"/>
          <w:sz w:val="24"/>
          <w:szCs w:val="24"/>
        </w:rPr>
        <w:t xml:space="preserve"> </w:t>
      </w:r>
    </w:p>
    <w:p w14:paraId="1DD091F8" w14:textId="77777777" w:rsidR="003A65BA" w:rsidRDefault="003A65BA" w:rsidP="00934BDE">
      <w:pPr>
        <w:spacing w:line="240" w:lineRule="auto"/>
        <w:rPr>
          <w:rFonts w:ascii="Arial" w:hAnsi="Arial" w:cs="Arial"/>
          <w:b/>
          <w:bCs/>
          <w:sz w:val="20"/>
          <w:szCs w:val="20"/>
        </w:rPr>
        <w:sectPr w:rsidR="003A65BA" w:rsidSect="000B7354">
          <w:pgSz w:w="11906" w:h="16838"/>
          <w:pgMar w:top="1134" w:right="851" w:bottom="1134" w:left="1701" w:header="709" w:footer="709" w:gutter="0"/>
          <w:cols w:space="708"/>
          <w:docGrid w:linePitch="360"/>
        </w:sectPr>
      </w:pPr>
    </w:p>
    <w:p w14:paraId="657CAB50" w14:textId="77777777" w:rsidR="00C6234D" w:rsidRPr="006D3D7A" w:rsidRDefault="00C6234D" w:rsidP="005E225F">
      <w:pPr>
        <w:numPr>
          <w:ilvl w:val="0"/>
          <w:numId w:val="46"/>
        </w:numPr>
        <w:spacing w:line="240" w:lineRule="auto"/>
        <w:ind w:left="0" w:firstLine="0"/>
        <w:jc w:val="center"/>
        <w:outlineLvl w:val="0"/>
        <w:rPr>
          <w:rFonts w:ascii="Arial" w:hAnsi="Arial" w:cs="Arial"/>
          <w:b/>
          <w:bCs/>
          <w:sz w:val="24"/>
          <w:szCs w:val="24"/>
        </w:rPr>
      </w:pPr>
      <w:bookmarkStart w:id="413" w:name="_Toc37226312"/>
      <w:bookmarkStart w:id="414" w:name="_Toc37226368"/>
      <w:bookmarkStart w:id="415" w:name="_Toc136339858"/>
      <w:r w:rsidRPr="006D3D7A">
        <w:rPr>
          <w:rFonts w:ascii="Arial" w:hAnsi="Arial" w:cs="Arial"/>
          <w:b/>
          <w:bCs/>
          <w:sz w:val="24"/>
          <w:szCs w:val="24"/>
        </w:rPr>
        <w:lastRenderedPageBreak/>
        <w:t>ЗАКЛЮЧЕНИЕ.</w:t>
      </w:r>
      <w:bookmarkEnd w:id="413"/>
      <w:bookmarkEnd w:id="414"/>
      <w:bookmarkEnd w:id="415"/>
    </w:p>
    <w:p w14:paraId="7AC4FC31" w14:textId="77777777" w:rsidR="00C6234D" w:rsidRPr="006D3D7A" w:rsidRDefault="00C6234D" w:rsidP="00934BDE">
      <w:pPr>
        <w:spacing w:line="240" w:lineRule="auto"/>
        <w:rPr>
          <w:rFonts w:ascii="Arial" w:hAnsi="Arial" w:cs="Arial"/>
          <w:b/>
          <w:bCs/>
          <w:sz w:val="20"/>
          <w:szCs w:val="20"/>
        </w:rPr>
      </w:pPr>
    </w:p>
    <w:p w14:paraId="4D78E936" w14:textId="77777777" w:rsidR="00C6234D" w:rsidRPr="006D3D7A" w:rsidRDefault="00C6234D" w:rsidP="00BF5B30">
      <w:pPr>
        <w:spacing w:line="240" w:lineRule="auto"/>
        <w:jc w:val="center"/>
        <w:outlineLvl w:val="1"/>
        <w:rPr>
          <w:rFonts w:ascii="Arial" w:hAnsi="Arial" w:cs="Arial"/>
          <w:sz w:val="20"/>
          <w:szCs w:val="20"/>
        </w:rPr>
      </w:pPr>
      <w:bookmarkStart w:id="416" w:name="_Toc37226313"/>
      <w:bookmarkStart w:id="417" w:name="_Toc37226369"/>
      <w:bookmarkStart w:id="418" w:name="_Toc136339859"/>
      <w:r w:rsidRPr="006D3D7A">
        <w:rPr>
          <w:rFonts w:ascii="Arial" w:hAnsi="Arial" w:cs="Arial"/>
          <w:b/>
          <w:bCs/>
          <w:sz w:val="20"/>
          <w:szCs w:val="20"/>
        </w:rPr>
        <w:t xml:space="preserve">3.1. </w:t>
      </w:r>
      <w:r w:rsidRPr="00B82C7C">
        <w:rPr>
          <w:rStyle w:val="ab"/>
          <w:rFonts w:ascii="Arial" w:hAnsi="Arial" w:cs="Arial"/>
          <w:b/>
          <w:sz w:val="20"/>
          <w:szCs w:val="20"/>
          <w:vertAlign w:val="baseline"/>
        </w:rPr>
        <w:t>РЕЙТИНГ ОРГАНИЗАЦИЙ В ТАБЛИЧНОМ ОТОБРАЖЕНИИ</w:t>
      </w:r>
      <w:r w:rsidRPr="00B82C7C">
        <w:rPr>
          <w:rFonts w:ascii="Arial" w:hAnsi="Arial" w:cs="Arial"/>
          <w:sz w:val="20"/>
          <w:szCs w:val="20"/>
        </w:rPr>
        <w:t>.</w:t>
      </w:r>
      <w:bookmarkEnd w:id="416"/>
      <w:bookmarkEnd w:id="417"/>
      <w:bookmarkEnd w:id="418"/>
    </w:p>
    <w:p w14:paraId="329791F6" w14:textId="77777777" w:rsidR="00C6234D" w:rsidRPr="006D3D7A" w:rsidRDefault="00C6234D" w:rsidP="00C6234D">
      <w:pPr>
        <w:spacing w:line="240" w:lineRule="auto"/>
        <w:jc w:val="center"/>
        <w:rPr>
          <w:rFonts w:ascii="Arial" w:hAnsi="Arial" w:cs="Arial"/>
          <w:sz w:val="20"/>
          <w:szCs w:val="20"/>
        </w:rPr>
      </w:pPr>
    </w:p>
    <w:p w14:paraId="7BC75FEF" w14:textId="77777777" w:rsidR="00C6234D" w:rsidRDefault="00C6234D" w:rsidP="00C6234D">
      <w:pPr>
        <w:spacing w:line="240" w:lineRule="auto"/>
        <w:jc w:val="center"/>
        <w:rPr>
          <w:rFonts w:ascii="Arial" w:hAnsi="Arial" w:cs="Arial"/>
          <w:sz w:val="20"/>
          <w:szCs w:val="20"/>
        </w:rPr>
      </w:pPr>
    </w:p>
    <w:p w14:paraId="2AB83E4D" w14:textId="70662B49" w:rsidR="00C6234D" w:rsidRPr="00266B9F" w:rsidRDefault="00C6234D" w:rsidP="00C6234D">
      <w:pPr>
        <w:shd w:val="clear" w:color="auto" w:fill="FFFFFF"/>
        <w:spacing w:before="120" w:after="0" w:line="360" w:lineRule="auto"/>
        <w:ind w:firstLine="709"/>
        <w:jc w:val="both"/>
        <w:rPr>
          <w:rFonts w:ascii="Times New Roman" w:eastAsia="Times New Roman" w:hAnsi="Times New Roman"/>
          <w:sz w:val="24"/>
          <w:szCs w:val="24"/>
          <w:lang w:eastAsia="ru-RU"/>
        </w:rPr>
      </w:pPr>
      <w:r w:rsidRPr="00266B9F">
        <w:rPr>
          <w:rFonts w:ascii="Times New Roman" w:eastAsia="Times New Roman" w:hAnsi="Times New Roman"/>
          <w:sz w:val="24"/>
          <w:szCs w:val="24"/>
          <w:lang w:eastAsia="ru-RU"/>
        </w:rPr>
        <w:t>Общий балл образовательн</w:t>
      </w:r>
      <w:r w:rsidR="005E225F">
        <w:rPr>
          <w:rFonts w:ascii="Times New Roman" w:eastAsia="Times New Roman" w:hAnsi="Times New Roman"/>
          <w:sz w:val="24"/>
          <w:szCs w:val="24"/>
          <w:lang w:eastAsia="ru-RU"/>
        </w:rPr>
        <w:t>ых</w:t>
      </w:r>
      <w:r w:rsidRPr="00266B9F">
        <w:rPr>
          <w:rFonts w:ascii="Times New Roman" w:eastAsia="Times New Roman" w:hAnsi="Times New Roman"/>
          <w:sz w:val="24"/>
          <w:szCs w:val="24"/>
          <w:lang w:eastAsia="ru-RU"/>
        </w:rPr>
        <w:t xml:space="preserve"> организаци</w:t>
      </w:r>
      <w:r w:rsidR="005E225F">
        <w:rPr>
          <w:rFonts w:ascii="Times New Roman" w:eastAsia="Times New Roman" w:hAnsi="Times New Roman"/>
          <w:sz w:val="24"/>
          <w:szCs w:val="24"/>
          <w:lang w:eastAsia="ru-RU"/>
        </w:rPr>
        <w:t xml:space="preserve">й </w:t>
      </w:r>
      <w:r w:rsidR="001E59DE">
        <w:rPr>
          <w:rFonts w:ascii="Times New Roman" w:hAnsi="Times New Roman"/>
          <w:sz w:val="24"/>
          <w:szCs w:val="24"/>
        </w:rPr>
        <w:t>Осинского района Иркутской области</w:t>
      </w:r>
      <w:r w:rsidR="005E225F" w:rsidRPr="002A0CED">
        <w:rPr>
          <w:rFonts w:ascii="Times New Roman" w:eastAsia="Times New Roman" w:hAnsi="Times New Roman"/>
          <w:bCs/>
          <w:color w:val="000000"/>
          <w:sz w:val="24"/>
          <w:szCs w:val="24"/>
          <w:lang w:eastAsia="ru-RU"/>
        </w:rPr>
        <w:t xml:space="preserve"> </w:t>
      </w:r>
      <w:r w:rsidRPr="00266B9F">
        <w:rPr>
          <w:rFonts w:ascii="Times New Roman" w:eastAsia="Times New Roman" w:hAnsi="Times New Roman"/>
          <w:sz w:val="24"/>
          <w:szCs w:val="24"/>
          <w:lang w:eastAsia="ru-RU"/>
        </w:rPr>
        <w:t>по каждой группе показателей определен суммированием баллов по всем критериям, характеризующим данный показатель.</w:t>
      </w:r>
    </w:p>
    <w:p w14:paraId="793AC7CB" w14:textId="42188D79" w:rsidR="00C6234D" w:rsidRPr="00266B9F" w:rsidRDefault="00C6234D" w:rsidP="00C6234D">
      <w:pPr>
        <w:shd w:val="clear" w:color="auto" w:fill="FFFFFF"/>
        <w:spacing w:before="120" w:after="0" w:line="360" w:lineRule="auto"/>
        <w:ind w:firstLine="709"/>
        <w:jc w:val="both"/>
        <w:rPr>
          <w:rFonts w:ascii="Times New Roman" w:eastAsia="Times New Roman" w:hAnsi="Times New Roman"/>
          <w:sz w:val="24"/>
          <w:szCs w:val="24"/>
          <w:lang w:eastAsia="ru-RU"/>
        </w:rPr>
      </w:pPr>
      <w:r w:rsidRPr="00266B9F">
        <w:rPr>
          <w:rFonts w:ascii="Times New Roman" w:eastAsia="Times New Roman" w:hAnsi="Times New Roman"/>
          <w:sz w:val="24"/>
          <w:szCs w:val="24"/>
          <w:lang w:eastAsia="ru-RU"/>
        </w:rPr>
        <w:t>Общий балл образовательн</w:t>
      </w:r>
      <w:r w:rsidR="005E225F">
        <w:rPr>
          <w:rFonts w:ascii="Times New Roman" w:eastAsia="Times New Roman" w:hAnsi="Times New Roman"/>
          <w:sz w:val="24"/>
          <w:szCs w:val="24"/>
          <w:lang w:eastAsia="ru-RU"/>
        </w:rPr>
        <w:t>ых</w:t>
      </w:r>
      <w:r w:rsidRPr="00266B9F">
        <w:rPr>
          <w:rFonts w:ascii="Times New Roman" w:eastAsia="Times New Roman" w:hAnsi="Times New Roman"/>
          <w:sz w:val="24"/>
          <w:szCs w:val="24"/>
          <w:lang w:eastAsia="ru-RU"/>
        </w:rPr>
        <w:t xml:space="preserve"> </w:t>
      </w:r>
      <w:r w:rsidRPr="005E225F">
        <w:rPr>
          <w:rFonts w:ascii="Times New Roman" w:eastAsia="Times New Roman" w:hAnsi="Times New Roman"/>
          <w:sz w:val="24"/>
          <w:szCs w:val="24"/>
          <w:lang w:eastAsia="ru-RU"/>
        </w:rPr>
        <w:t>организаци</w:t>
      </w:r>
      <w:r w:rsidR="005E225F" w:rsidRPr="005E225F">
        <w:rPr>
          <w:rFonts w:ascii="Times New Roman" w:eastAsia="Times New Roman" w:hAnsi="Times New Roman"/>
          <w:sz w:val="24"/>
          <w:szCs w:val="24"/>
          <w:lang w:eastAsia="ru-RU"/>
        </w:rPr>
        <w:t>й</w:t>
      </w:r>
      <w:r w:rsidRPr="005E225F">
        <w:rPr>
          <w:rFonts w:ascii="Times New Roman" w:eastAsia="Times New Roman" w:hAnsi="Times New Roman"/>
          <w:sz w:val="24"/>
          <w:szCs w:val="24"/>
          <w:lang w:eastAsia="ru-RU"/>
        </w:rPr>
        <w:t xml:space="preserve"> </w:t>
      </w:r>
      <w:r w:rsidR="001E59DE">
        <w:rPr>
          <w:rFonts w:ascii="Times New Roman" w:hAnsi="Times New Roman"/>
          <w:sz w:val="24"/>
          <w:szCs w:val="24"/>
        </w:rPr>
        <w:t>Осинского района Иркутской области</w:t>
      </w:r>
      <w:r w:rsidR="005E225F" w:rsidRPr="002A0CED">
        <w:rPr>
          <w:rFonts w:ascii="Times New Roman" w:eastAsia="Times New Roman" w:hAnsi="Times New Roman"/>
          <w:bCs/>
          <w:color w:val="000000"/>
          <w:sz w:val="24"/>
          <w:szCs w:val="24"/>
          <w:lang w:eastAsia="ru-RU"/>
        </w:rPr>
        <w:t xml:space="preserve"> </w:t>
      </w:r>
      <w:r w:rsidRPr="00266B9F">
        <w:rPr>
          <w:rFonts w:ascii="Times New Roman" w:eastAsia="Times New Roman" w:hAnsi="Times New Roman"/>
          <w:sz w:val="24"/>
          <w:szCs w:val="24"/>
          <w:lang w:eastAsia="ru-RU"/>
        </w:rPr>
        <w:t>по результатам НОК УООД определен суммированием баллов по всем показателям.</w:t>
      </w:r>
    </w:p>
    <w:p w14:paraId="5F0F9CF2" w14:textId="77777777" w:rsidR="00C6234D" w:rsidRDefault="00C6234D" w:rsidP="00C6234D">
      <w:pPr>
        <w:shd w:val="clear" w:color="auto" w:fill="FFFFFF"/>
        <w:spacing w:before="120" w:after="0" w:line="360" w:lineRule="auto"/>
        <w:ind w:firstLine="709"/>
        <w:jc w:val="both"/>
        <w:rPr>
          <w:rFonts w:ascii="Times New Roman" w:eastAsia="Times New Roman" w:hAnsi="Times New Roman"/>
          <w:sz w:val="24"/>
          <w:szCs w:val="24"/>
          <w:lang w:eastAsia="ru-RU"/>
        </w:rPr>
      </w:pPr>
      <w:r w:rsidRPr="00266B9F">
        <w:rPr>
          <w:rFonts w:ascii="Times New Roman" w:eastAsia="Times New Roman" w:hAnsi="Times New Roman"/>
          <w:sz w:val="24"/>
          <w:szCs w:val="24"/>
          <w:lang w:eastAsia="ru-RU"/>
        </w:rPr>
        <w:t>В заключении даны общие выводы и рекомендации по результатам НОК УООД.</w:t>
      </w:r>
    </w:p>
    <w:p w14:paraId="7504E6D3" w14:textId="77777777" w:rsidR="00C6234D" w:rsidRPr="001B1479" w:rsidRDefault="00C6234D" w:rsidP="00566926">
      <w:pPr>
        <w:shd w:val="clear" w:color="auto" w:fill="FFFFFF"/>
        <w:spacing w:before="240" w:after="0" w:line="240" w:lineRule="auto"/>
        <w:ind w:firstLine="709"/>
        <w:jc w:val="right"/>
        <w:rPr>
          <w:rFonts w:ascii="Times New Roman" w:hAnsi="Times New Roman"/>
          <w:sz w:val="20"/>
          <w:szCs w:val="20"/>
        </w:rPr>
      </w:pPr>
      <w:r w:rsidRPr="001B1479">
        <w:rPr>
          <w:rFonts w:ascii="Times New Roman" w:hAnsi="Times New Roman"/>
          <w:sz w:val="20"/>
          <w:szCs w:val="20"/>
        </w:rPr>
        <w:t>Таблица 4</w:t>
      </w:r>
      <w:r w:rsidR="00BB4386" w:rsidRPr="001B1479">
        <w:rPr>
          <w:rFonts w:ascii="Times New Roman" w:hAnsi="Times New Roman"/>
          <w:sz w:val="20"/>
          <w:szCs w:val="20"/>
        </w:rPr>
        <w:t>9</w:t>
      </w:r>
      <w:r w:rsidRPr="001B1479">
        <w:rPr>
          <w:rFonts w:ascii="Times New Roman" w:hAnsi="Times New Roman"/>
          <w:sz w:val="20"/>
          <w:szCs w:val="20"/>
        </w:rPr>
        <w:t>.</w:t>
      </w:r>
    </w:p>
    <w:p w14:paraId="5818109B" w14:textId="77777777" w:rsidR="00C6234D" w:rsidRPr="001C72CA" w:rsidRDefault="00C6234D" w:rsidP="00566926">
      <w:pPr>
        <w:shd w:val="clear" w:color="auto" w:fill="FFFFFF"/>
        <w:spacing w:before="240" w:after="0" w:line="240" w:lineRule="auto"/>
        <w:ind w:firstLine="709"/>
        <w:jc w:val="right"/>
        <w:rPr>
          <w:rFonts w:ascii="Arial" w:hAnsi="Arial" w:cs="Arial"/>
          <w:b/>
          <w:color w:val="FF0000"/>
          <w:sz w:val="10"/>
          <w:szCs w:val="10"/>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4082"/>
        <w:gridCol w:w="851"/>
        <w:gridCol w:w="850"/>
        <w:gridCol w:w="709"/>
        <w:gridCol w:w="850"/>
        <w:gridCol w:w="709"/>
        <w:gridCol w:w="738"/>
      </w:tblGrid>
      <w:tr w:rsidR="00C6234D" w:rsidRPr="00A70F50" w14:paraId="430D8808" w14:textId="77777777" w:rsidTr="00B82C7C">
        <w:trPr>
          <w:cantSplit/>
          <w:trHeight w:val="6908"/>
        </w:trPr>
        <w:tc>
          <w:tcPr>
            <w:tcW w:w="704" w:type="dxa"/>
            <w:vAlign w:val="center"/>
          </w:tcPr>
          <w:p w14:paraId="2E41F023" w14:textId="77777777" w:rsidR="00C6234D" w:rsidRPr="00A70F50" w:rsidRDefault="00C6234D" w:rsidP="00566926">
            <w:pPr>
              <w:spacing w:after="0" w:line="240" w:lineRule="auto"/>
              <w:jc w:val="center"/>
              <w:rPr>
                <w:rFonts w:ascii="Times New Roman" w:eastAsia="Times New Roman" w:hAnsi="Times New Roman"/>
                <w:b/>
                <w:sz w:val="20"/>
                <w:szCs w:val="20"/>
                <w:lang w:eastAsia="ru-RU"/>
              </w:rPr>
            </w:pPr>
            <w:r w:rsidRPr="00A70F50">
              <w:rPr>
                <w:rFonts w:ascii="Times New Roman" w:eastAsia="Times New Roman" w:hAnsi="Times New Roman"/>
                <w:b/>
                <w:sz w:val="20"/>
                <w:szCs w:val="20"/>
                <w:lang w:eastAsia="ru-RU"/>
              </w:rPr>
              <w:t>№ п/п</w:t>
            </w:r>
          </w:p>
        </w:tc>
        <w:tc>
          <w:tcPr>
            <w:tcW w:w="4082" w:type="dxa"/>
            <w:vAlign w:val="center"/>
          </w:tcPr>
          <w:p w14:paraId="32A642C9" w14:textId="77777777" w:rsidR="00C6234D" w:rsidRPr="00A70F50" w:rsidRDefault="00C6234D" w:rsidP="00566926">
            <w:pPr>
              <w:spacing w:after="0" w:line="240" w:lineRule="auto"/>
              <w:jc w:val="center"/>
              <w:rPr>
                <w:rFonts w:ascii="Times New Roman" w:eastAsia="Times New Roman" w:hAnsi="Times New Roman"/>
                <w:b/>
                <w:sz w:val="20"/>
                <w:szCs w:val="20"/>
                <w:lang w:eastAsia="ru-RU"/>
              </w:rPr>
            </w:pPr>
          </w:p>
          <w:p w14:paraId="2F5CEB38" w14:textId="77777777" w:rsidR="00C6234D" w:rsidRPr="00A70F50" w:rsidRDefault="00C6234D" w:rsidP="00566926">
            <w:pPr>
              <w:spacing w:after="0" w:line="240" w:lineRule="auto"/>
              <w:jc w:val="center"/>
              <w:rPr>
                <w:rFonts w:ascii="Times New Roman" w:eastAsia="Times New Roman" w:hAnsi="Times New Roman"/>
                <w:b/>
                <w:sz w:val="20"/>
                <w:szCs w:val="20"/>
                <w:lang w:eastAsia="ru-RU"/>
              </w:rPr>
            </w:pPr>
          </w:p>
          <w:p w14:paraId="1AB880CA" w14:textId="77777777" w:rsidR="00C6234D" w:rsidRPr="00A70F50" w:rsidRDefault="00C6234D" w:rsidP="00566926">
            <w:pPr>
              <w:spacing w:after="0" w:line="240" w:lineRule="auto"/>
              <w:jc w:val="center"/>
              <w:rPr>
                <w:rFonts w:ascii="Times New Roman" w:eastAsia="Times New Roman" w:hAnsi="Times New Roman"/>
                <w:b/>
                <w:sz w:val="20"/>
                <w:szCs w:val="20"/>
                <w:lang w:eastAsia="ru-RU"/>
              </w:rPr>
            </w:pPr>
          </w:p>
          <w:p w14:paraId="333176C3" w14:textId="77777777" w:rsidR="00C6234D" w:rsidRPr="00A70F50" w:rsidRDefault="00C6234D" w:rsidP="00566926">
            <w:pPr>
              <w:spacing w:after="0" w:line="240" w:lineRule="auto"/>
              <w:jc w:val="center"/>
              <w:rPr>
                <w:rFonts w:ascii="Times New Roman" w:eastAsia="Times New Roman" w:hAnsi="Times New Roman"/>
                <w:b/>
                <w:sz w:val="20"/>
                <w:szCs w:val="20"/>
                <w:lang w:eastAsia="ru-RU"/>
              </w:rPr>
            </w:pPr>
          </w:p>
          <w:p w14:paraId="0BA5E538" w14:textId="77777777" w:rsidR="00C6234D" w:rsidRPr="00A70F50" w:rsidRDefault="00C6234D" w:rsidP="00566926">
            <w:pPr>
              <w:spacing w:after="0" w:line="240" w:lineRule="auto"/>
              <w:jc w:val="center"/>
              <w:rPr>
                <w:rFonts w:ascii="Times New Roman" w:eastAsia="Times New Roman" w:hAnsi="Times New Roman"/>
                <w:b/>
                <w:sz w:val="20"/>
                <w:szCs w:val="20"/>
                <w:lang w:eastAsia="ru-RU"/>
              </w:rPr>
            </w:pPr>
          </w:p>
          <w:p w14:paraId="765748AB" w14:textId="77777777" w:rsidR="00C6234D" w:rsidRPr="00A70F50" w:rsidRDefault="00C6234D" w:rsidP="00566926">
            <w:pPr>
              <w:spacing w:after="0" w:line="240" w:lineRule="auto"/>
              <w:jc w:val="center"/>
              <w:rPr>
                <w:rFonts w:ascii="Times New Roman" w:eastAsia="Times New Roman" w:hAnsi="Times New Roman"/>
                <w:b/>
                <w:sz w:val="20"/>
                <w:szCs w:val="20"/>
                <w:lang w:eastAsia="ru-RU"/>
              </w:rPr>
            </w:pPr>
            <w:r w:rsidRPr="00A70F50">
              <w:rPr>
                <w:rFonts w:ascii="Times New Roman" w:eastAsia="Times New Roman" w:hAnsi="Times New Roman"/>
                <w:b/>
                <w:sz w:val="20"/>
                <w:szCs w:val="20"/>
                <w:lang w:eastAsia="ru-RU"/>
              </w:rPr>
              <w:t>Наименование организации</w:t>
            </w:r>
          </w:p>
          <w:p w14:paraId="0D8BB239" w14:textId="77777777" w:rsidR="00C6234D" w:rsidRPr="00A70F50" w:rsidRDefault="00C6234D" w:rsidP="00566926">
            <w:pPr>
              <w:spacing w:after="0" w:line="240" w:lineRule="auto"/>
              <w:jc w:val="center"/>
              <w:rPr>
                <w:rFonts w:ascii="Times New Roman" w:eastAsia="Times New Roman" w:hAnsi="Times New Roman"/>
                <w:b/>
                <w:sz w:val="20"/>
                <w:szCs w:val="20"/>
                <w:lang w:eastAsia="ru-RU"/>
              </w:rPr>
            </w:pPr>
          </w:p>
          <w:p w14:paraId="4340EFFA" w14:textId="77777777" w:rsidR="00C6234D" w:rsidRPr="00A70F50" w:rsidRDefault="00C6234D" w:rsidP="00566926">
            <w:pPr>
              <w:spacing w:after="0" w:line="240" w:lineRule="auto"/>
              <w:jc w:val="center"/>
              <w:rPr>
                <w:rFonts w:ascii="Times New Roman" w:eastAsia="Times New Roman" w:hAnsi="Times New Roman"/>
                <w:b/>
                <w:sz w:val="20"/>
                <w:szCs w:val="20"/>
                <w:lang w:eastAsia="ru-RU"/>
              </w:rPr>
            </w:pPr>
          </w:p>
          <w:p w14:paraId="2D43174C" w14:textId="77777777" w:rsidR="00C6234D" w:rsidRPr="00A70F50" w:rsidRDefault="00C6234D" w:rsidP="00566926">
            <w:pPr>
              <w:spacing w:after="0" w:line="240" w:lineRule="auto"/>
              <w:jc w:val="center"/>
              <w:rPr>
                <w:rFonts w:ascii="Times New Roman" w:eastAsia="Times New Roman" w:hAnsi="Times New Roman"/>
                <w:b/>
                <w:sz w:val="20"/>
                <w:szCs w:val="20"/>
                <w:lang w:eastAsia="ru-RU"/>
              </w:rPr>
            </w:pPr>
          </w:p>
          <w:p w14:paraId="01E19169" w14:textId="77777777" w:rsidR="00C6234D" w:rsidRPr="00A70F50" w:rsidRDefault="00C6234D" w:rsidP="00566926">
            <w:pPr>
              <w:spacing w:after="0" w:line="240" w:lineRule="auto"/>
              <w:jc w:val="center"/>
              <w:rPr>
                <w:rFonts w:ascii="Times New Roman" w:eastAsia="Times New Roman" w:hAnsi="Times New Roman"/>
                <w:b/>
                <w:sz w:val="20"/>
                <w:szCs w:val="20"/>
                <w:lang w:eastAsia="ru-RU"/>
              </w:rPr>
            </w:pPr>
          </w:p>
          <w:p w14:paraId="4594119B" w14:textId="77777777" w:rsidR="00C6234D" w:rsidRPr="00A70F50" w:rsidRDefault="00C6234D" w:rsidP="00566926">
            <w:pPr>
              <w:spacing w:after="0" w:line="240" w:lineRule="auto"/>
              <w:jc w:val="center"/>
              <w:rPr>
                <w:rFonts w:ascii="Times New Roman" w:eastAsia="Times New Roman" w:hAnsi="Times New Roman"/>
                <w:b/>
                <w:sz w:val="20"/>
                <w:szCs w:val="20"/>
                <w:lang w:eastAsia="ru-RU"/>
              </w:rPr>
            </w:pPr>
          </w:p>
        </w:tc>
        <w:tc>
          <w:tcPr>
            <w:tcW w:w="851" w:type="dxa"/>
            <w:textDirection w:val="btLr"/>
            <w:vAlign w:val="center"/>
          </w:tcPr>
          <w:p w14:paraId="5C744472" w14:textId="77777777" w:rsidR="00C6234D" w:rsidRPr="00A70F50" w:rsidRDefault="00C6234D" w:rsidP="00566926">
            <w:pPr>
              <w:spacing w:line="240" w:lineRule="auto"/>
              <w:jc w:val="center"/>
              <w:rPr>
                <w:rFonts w:ascii="Times New Roman" w:eastAsia="Times New Roman" w:hAnsi="Times New Roman"/>
                <w:b/>
                <w:sz w:val="20"/>
                <w:szCs w:val="20"/>
                <w:lang w:eastAsia="ru-RU"/>
              </w:rPr>
            </w:pPr>
            <w:r w:rsidRPr="00A70F50">
              <w:rPr>
                <w:rFonts w:ascii="Times New Roman" w:eastAsia="Times New Roman" w:hAnsi="Times New Roman"/>
                <w:b/>
                <w:sz w:val="20"/>
                <w:szCs w:val="20"/>
              </w:rPr>
              <w:t xml:space="preserve">Критерий </w:t>
            </w:r>
            <w:r w:rsidRPr="00A70F50">
              <w:rPr>
                <w:rFonts w:ascii="Times New Roman" w:eastAsia="Times New Roman" w:hAnsi="Times New Roman"/>
                <w:b/>
                <w:sz w:val="20"/>
                <w:szCs w:val="20"/>
                <w:lang w:val="en-US"/>
              </w:rPr>
              <w:t>I</w:t>
            </w:r>
            <w:r w:rsidRPr="00A70F50">
              <w:rPr>
                <w:rFonts w:ascii="Times New Roman" w:eastAsia="Times New Roman" w:hAnsi="Times New Roman"/>
                <w:b/>
                <w:sz w:val="20"/>
                <w:szCs w:val="20"/>
              </w:rPr>
              <w:t xml:space="preserve"> «Открытость и доступность информации об образовательной организации»</w:t>
            </w:r>
          </w:p>
        </w:tc>
        <w:tc>
          <w:tcPr>
            <w:tcW w:w="850" w:type="dxa"/>
            <w:textDirection w:val="btLr"/>
            <w:vAlign w:val="center"/>
          </w:tcPr>
          <w:p w14:paraId="7372B1C9" w14:textId="77777777" w:rsidR="00C6234D" w:rsidRPr="00A70F50" w:rsidRDefault="00C6234D" w:rsidP="00566926">
            <w:pPr>
              <w:spacing w:line="240" w:lineRule="auto"/>
              <w:jc w:val="center"/>
              <w:rPr>
                <w:rFonts w:ascii="Times New Roman" w:eastAsia="Times New Roman" w:hAnsi="Times New Roman"/>
                <w:b/>
                <w:sz w:val="20"/>
                <w:szCs w:val="20"/>
                <w:lang w:eastAsia="ru-RU"/>
              </w:rPr>
            </w:pPr>
            <w:r w:rsidRPr="00A70F50">
              <w:rPr>
                <w:rFonts w:ascii="Times New Roman" w:hAnsi="Times New Roman"/>
                <w:b/>
                <w:sz w:val="20"/>
                <w:szCs w:val="20"/>
              </w:rPr>
              <w:t xml:space="preserve">Критерий </w:t>
            </w:r>
            <w:r w:rsidRPr="00A70F50">
              <w:rPr>
                <w:rFonts w:ascii="Times New Roman" w:hAnsi="Times New Roman"/>
                <w:b/>
                <w:sz w:val="20"/>
                <w:szCs w:val="20"/>
                <w:lang w:val="en-US"/>
              </w:rPr>
              <w:t>II</w:t>
            </w:r>
            <w:r w:rsidRPr="00A70F50">
              <w:rPr>
                <w:rFonts w:ascii="Times New Roman" w:hAnsi="Times New Roman"/>
                <w:b/>
                <w:sz w:val="20"/>
                <w:szCs w:val="20"/>
              </w:rPr>
              <w:t xml:space="preserve"> «Комфортность </w:t>
            </w:r>
            <w:bookmarkStart w:id="419" w:name="_Hlk522687771"/>
            <w:r w:rsidRPr="00A70F50">
              <w:rPr>
                <w:rFonts w:ascii="Times New Roman" w:hAnsi="Times New Roman"/>
                <w:b/>
                <w:sz w:val="20"/>
                <w:szCs w:val="20"/>
              </w:rPr>
              <w:t>условий предоставления образовательных услуг</w:t>
            </w:r>
            <w:bookmarkEnd w:id="419"/>
            <w:r w:rsidRPr="00A70F50">
              <w:rPr>
                <w:rFonts w:ascii="Times New Roman" w:hAnsi="Times New Roman"/>
                <w:b/>
                <w:sz w:val="20"/>
                <w:szCs w:val="20"/>
              </w:rPr>
              <w:t>»</w:t>
            </w:r>
          </w:p>
        </w:tc>
        <w:tc>
          <w:tcPr>
            <w:tcW w:w="709" w:type="dxa"/>
            <w:textDirection w:val="btLr"/>
            <w:vAlign w:val="center"/>
          </w:tcPr>
          <w:p w14:paraId="121B6D33" w14:textId="77777777" w:rsidR="00C6234D" w:rsidRPr="00A70F50" w:rsidRDefault="00C6234D" w:rsidP="00566926">
            <w:pPr>
              <w:spacing w:line="240" w:lineRule="auto"/>
              <w:jc w:val="center"/>
              <w:rPr>
                <w:rFonts w:ascii="Times New Roman" w:hAnsi="Times New Roman"/>
                <w:b/>
                <w:sz w:val="20"/>
                <w:szCs w:val="20"/>
              </w:rPr>
            </w:pPr>
            <w:r w:rsidRPr="00A70F50">
              <w:rPr>
                <w:rFonts w:ascii="Times New Roman" w:hAnsi="Times New Roman"/>
                <w:b/>
                <w:sz w:val="20"/>
                <w:szCs w:val="20"/>
              </w:rPr>
              <w:t xml:space="preserve">Критерий </w:t>
            </w:r>
            <w:r w:rsidRPr="00A70F50">
              <w:rPr>
                <w:rFonts w:ascii="Times New Roman" w:hAnsi="Times New Roman"/>
                <w:b/>
                <w:sz w:val="20"/>
                <w:szCs w:val="20"/>
                <w:lang w:val="en-US"/>
              </w:rPr>
              <w:t>III</w:t>
            </w:r>
            <w:r w:rsidRPr="00A70F50">
              <w:rPr>
                <w:rFonts w:ascii="Times New Roman" w:hAnsi="Times New Roman"/>
                <w:b/>
                <w:sz w:val="20"/>
                <w:szCs w:val="20"/>
              </w:rPr>
              <w:t>. «</w:t>
            </w:r>
            <w:bookmarkStart w:id="420" w:name="_Hlk522688225"/>
            <w:r w:rsidRPr="00A70F50">
              <w:rPr>
                <w:rFonts w:ascii="Times New Roman" w:hAnsi="Times New Roman"/>
                <w:b/>
                <w:sz w:val="20"/>
                <w:szCs w:val="20"/>
              </w:rPr>
              <w:t>Доступность услуг для инвалидов</w:t>
            </w:r>
            <w:bookmarkEnd w:id="420"/>
            <w:r w:rsidRPr="00A70F50">
              <w:rPr>
                <w:rFonts w:ascii="Times New Roman" w:hAnsi="Times New Roman"/>
                <w:b/>
                <w:sz w:val="20"/>
                <w:szCs w:val="20"/>
              </w:rPr>
              <w:t>»</w:t>
            </w:r>
          </w:p>
        </w:tc>
        <w:tc>
          <w:tcPr>
            <w:tcW w:w="850" w:type="dxa"/>
            <w:textDirection w:val="btLr"/>
            <w:vAlign w:val="center"/>
          </w:tcPr>
          <w:p w14:paraId="4138F6B3" w14:textId="77777777" w:rsidR="00C6234D" w:rsidRPr="00A70F50" w:rsidRDefault="00C6234D" w:rsidP="00566926">
            <w:pPr>
              <w:spacing w:line="240" w:lineRule="auto"/>
              <w:jc w:val="center"/>
              <w:rPr>
                <w:rFonts w:ascii="Times New Roman" w:hAnsi="Times New Roman"/>
                <w:b/>
                <w:sz w:val="20"/>
                <w:szCs w:val="20"/>
              </w:rPr>
            </w:pPr>
            <w:r w:rsidRPr="00A70F50">
              <w:rPr>
                <w:rFonts w:ascii="Times New Roman" w:hAnsi="Times New Roman"/>
                <w:b/>
                <w:sz w:val="20"/>
                <w:szCs w:val="20"/>
              </w:rPr>
              <w:t xml:space="preserve">Критерий </w:t>
            </w:r>
            <w:r w:rsidRPr="00A70F50">
              <w:rPr>
                <w:rFonts w:ascii="Times New Roman" w:hAnsi="Times New Roman"/>
                <w:b/>
                <w:sz w:val="20"/>
                <w:szCs w:val="20"/>
                <w:lang w:val="en-US"/>
              </w:rPr>
              <w:t>IV</w:t>
            </w:r>
            <w:r w:rsidRPr="00A70F50">
              <w:rPr>
                <w:rFonts w:ascii="Times New Roman" w:hAnsi="Times New Roman"/>
                <w:b/>
                <w:sz w:val="20"/>
                <w:szCs w:val="20"/>
              </w:rPr>
              <w:t xml:space="preserve"> «Доброжелательность, вежливость работников образовательной организации»</w:t>
            </w:r>
          </w:p>
        </w:tc>
        <w:tc>
          <w:tcPr>
            <w:tcW w:w="709" w:type="dxa"/>
            <w:textDirection w:val="btLr"/>
            <w:vAlign w:val="center"/>
          </w:tcPr>
          <w:p w14:paraId="415CFB35" w14:textId="77777777" w:rsidR="00C6234D" w:rsidRPr="00A70F50" w:rsidRDefault="00C6234D" w:rsidP="00566926">
            <w:pPr>
              <w:spacing w:line="240" w:lineRule="auto"/>
              <w:jc w:val="center"/>
              <w:rPr>
                <w:rFonts w:ascii="Times New Roman" w:hAnsi="Times New Roman"/>
                <w:b/>
                <w:sz w:val="20"/>
                <w:szCs w:val="20"/>
              </w:rPr>
            </w:pPr>
            <w:r w:rsidRPr="00A70F50">
              <w:rPr>
                <w:rFonts w:ascii="Times New Roman" w:hAnsi="Times New Roman"/>
                <w:b/>
                <w:sz w:val="20"/>
                <w:szCs w:val="20"/>
              </w:rPr>
              <w:t xml:space="preserve">Критерий </w:t>
            </w:r>
            <w:r w:rsidRPr="00A70F50">
              <w:rPr>
                <w:rFonts w:ascii="Times New Roman" w:hAnsi="Times New Roman"/>
                <w:b/>
                <w:sz w:val="20"/>
                <w:szCs w:val="20"/>
                <w:lang w:val="en-US"/>
              </w:rPr>
              <w:t>V</w:t>
            </w:r>
            <w:r w:rsidRPr="00A70F50">
              <w:rPr>
                <w:rFonts w:ascii="Times New Roman" w:hAnsi="Times New Roman"/>
                <w:b/>
                <w:sz w:val="20"/>
                <w:szCs w:val="20"/>
              </w:rPr>
              <w:t xml:space="preserve"> «Удовлетворённость условиями оказания услуг»</w:t>
            </w:r>
          </w:p>
        </w:tc>
        <w:tc>
          <w:tcPr>
            <w:tcW w:w="738" w:type="dxa"/>
            <w:tcBorders>
              <w:bottom w:val="single" w:sz="4" w:space="0" w:color="auto"/>
            </w:tcBorders>
            <w:shd w:val="clear" w:color="auto" w:fill="FABF8F"/>
            <w:textDirection w:val="btLr"/>
            <w:vAlign w:val="center"/>
          </w:tcPr>
          <w:p w14:paraId="271DF35A" w14:textId="77777777" w:rsidR="00C6234D" w:rsidRPr="00A70F50" w:rsidRDefault="00C6234D" w:rsidP="00566926">
            <w:pPr>
              <w:spacing w:after="0" w:line="240" w:lineRule="auto"/>
              <w:ind w:left="113" w:right="113"/>
              <w:jc w:val="center"/>
              <w:rPr>
                <w:rFonts w:ascii="Times New Roman" w:eastAsia="Times New Roman" w:hAnsi="Times New Roman"/>
                <w:b/>
                <w:sz w:val="20"/>
                <w:szCs w:val="20"/>
                <w:lang w:eastAsia="ru-RU"/>
              </w:rPr>
            </w:pPr>
            <w:r w:rsidRPr="00A70F50">
              <w:rPr>
                <w:rFonts w:ascii="Times New Roman" w:eastAsia="Times New Roman" w:hAnsi="Times New Roman"/>
                <w:b/>
                <w:sz w:val="20"/>
                <w:szCs w:val="20"/>
                <w:lang w:eastAsia="ru-RU"/>
              </w:rPr>
              <w:t>ИТОГОВЫЙ РЕЙТИНГ</w:t>
            </w:r>
          </w:p>
        </w:tc>
      </w:tr>
      <w:tr w:rsidR="00C6234D" w:rsidRPr="00A70F50" w14:paraId="30AFDC70" w14:textId="77777777" w:rsidTr="00B82C7C">
        <w:trPr>
          <w:trHeight w:val="401"/>
        </w:trPr>
        <w:tc>
          <w:tcPr>
            <w:tcW w:w="704" w:type="dxa"/>
            <w:shd w:val="clear" w:color="auto" w:fill="auto"/>
          </w:tcPr>
          <w:p w14:paraId="7928678E" w14:textId="539DBDE0" w:rsidR="00C6234D" w:rsidRPr="00027D6F" w:rsidRDefault="001E59DE" w:rsidP="00566926">
            <w:pPr>
              <w:spacing w:after="0" w:line="240" w:lineRule="auto"/>
              <w:ind w:firstLine="7"/>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1.</w:t>
            </w:r>
          </w:p>
        </w:tc>
        <w:tc>
          <w:tcPr>
            <w:tcW w:w="4082" w:type="dxa"/>
            <w:shd w:val="clear" w:color="auto" w:fill="auto"/>
          </w:tcPr>
          <w:p w14:paraId="1E19ABD3" w14:textId="7E4D271B" w:rsidR="00C6234D" w:rsidRPr="00027D6F" w:rsidRDefault="001E59DE" w:rsidP="00566926">
            <w:pPr>
              <w:spacing w:line="240" w:lineRule="auto"/>
              <w:rPr>
                <w:rFonts w:ascii="Times New Roman" w:eastAsia="Times New Roman" w:hAnsi="Times New Roman"/>
                <w:bCs/>
                <w:sz w:val="20"/>
                <w:szCs w:val="20"/>
              </w:rPr>
            </w:pPr>
            <w:r>
              <w:rPr>
                <w:rFonts w:ascii="Times New Roman" w:eastAsia="Times New Roman" w:hAnsi="Times New Roman"/>
                <w:bCs/>
                <w:sz w:val="20"/>
                <w:szCs w:val="20"/>
              </w:rPr>
              <w:t>МБОУ РУССКО-ЯНГУТСКАЯ СОШ</w:t>
            </w:r>
          </w:p>
        </w:tc>
        <w:tc>
          <w:tcPr>
            <w:tcW w:w="851" w:type="dxa"/>
            <w:shd w:val="clear" w:color="auto" w:fill="F4B083"/>
            <w:vAlign w:val="center"/>
          </w:tcPr>
          <w:p w14:paraId="59E16D3B" w14:textId="70E22673" w:rsidR="00C6234D" w:rsidRPr="00027D6F" w:rsidRDefault="001E59DE" w:rsidP="00566926">
            <w:pPr>
              <w:spacing w:line="240" w:lineRule="auto"/>
              <w:jc w:val="center"/>
              <w:rPr>
                <w:rFonts w:ascii="Times New Roman" w:eastAsia="Times New Roman" w:hAnsi="Times New Roman"/>
                <w:bCs/>
                <w:sz w:val="20"/>
                <w:szCs w:val="20"/>
              </w:rPr>
            </w:pPr>
            <w:r>
              <w:rPr>
                <w:rFonts w:ascii="Times New Roman" w:eastAsia="Times New Roman" w:hAnsi="Times New Roman"/>
                <w:bCs/>
                <w:sz w:val="20"/>
                <w:szCs w:val="20"/>
              </w:rPr>
              <w:t>93,84</w:t>
            </w:r>
          </w:p>
        </w:tc>
        <w:tc>
          <w:tcPr>
            <w:tcW w:w="850" w:type="dxa"/>
            <w:shd w:val="clear" w:color="auto" w:fill="F4B083"/>
            <w:vAlign w:val="center"/>
          </w:tcPr>
          <w:p w14:paraId="38285763" w14:textId="2EE9FC7E" w:rsidR="00C6234D" w:rsidRPr="00027D6F" w:rsidRDefault="001E59DE" w:rsidP="00566926">
            <w:pPr>
              <w:spacing w:line="240" w:lineRule="auto"/>
              <w:jc w:val="center"/>
              <w:rPr>
                <w:rFonts w:ascii="Times New Roman" w:eastAsia="Times New Roman" w:hAnsi="Times New Roman"/>
                <w:bCs/>
                <w:sz w:val="20"/>
                <w:szCs w:val="20"/>
              </w:rPr>
            </w:pPr>
            <w:r>
              <w:rPr>
                <w:rFonts w:ascii="Times New Roman" w:eastAsia="Times New Roman" w:hAnsi="Times New Roman"/>
                <w:bCs/>
                <w:sz w:val="20"/>
                <w:szCs w:val="20"/>
              </w:rPr>
              <w:t>98,64</w:t>
            </w:r>
          </w:p>
        </w:tc>
        <w:tc>
          <w:tcPr>
            <w:tcW w:w="709" w:type="dxa"/>
            <w:shd w:val="clear" w:color="auto" w:fill="F4B083"/>
            <w:vAlign w:val="center"/>
          </w:tcPr>
          <w:p w14:paraId="7EAD3A77" w14:textId="61884B35" w:rsidR="00C6234D" w:rsidRPr="00027D6F" w:rsidRDefault="001E59DE" w:rsidP="00566926">
            <w:pPr>
              <w:spacing w:line="240" w:lineRule="auto"/>
              <w:jc w:val="center"/>
              <w:rPr>
                <w:rFonts w:ascii="Times New Roman" w:eastAsia="Times New Roman" w:hAnsi="Times New Roman"/>
                <w:bCs/>
                <w:sz w:val="20"/>
                <w:szCs w:val="20"/>
              </w:rPr>
            </w:pPr>
            <w:r>
              <w:rPr>
                <w:rFonts w:ascii="Times New Roman" w:eastAsia="Times New Roman" w:hAnsi="Times New Roman"/>
                <w:bCs/>
                <w:sz w:val="20"/>
                <w:szCs w:val="20"/>
              </w:rPr>
              <w:t>76</w:t>
            </w:r>
          </w:p>
        </w:tc>
        <w:tc>
          <w:tcPr>
            <w:tcW w:w="850" w:type="dxa"/>
            <w:shd w:val="clear" w:color="auto" w:fill="F4B083"/>
            <w:vAlign w:val="center"/>
          </w:tcPr>
          <w:p w14:paraId="56A8EEB3" w14:textId="44BA1D80" w:rsidR="00C6234D" w:rsidRPr="00027D6F" w:rsidRDefault="001E59DE" w:rsidP="00566926">
            <w:pPr>
              <w:spacing w:line="240" w:lineRule="auto"/>
              <w:jc w:val="center"/>
              <w:rPr>
                <w:rFonts w:ascii="Times New Roman" w:eastAsia="Times New Roman" w:hAnsi="Times New Roman"/>
                <w:bCs/>
                <w:sz w:val="20"/>
                <w:szCs w:val="20"/>
              </w:rPr>
            </w:pPr>
            <w:r>
              <w:rPr>
                <w:rFonts w:ascii="Times New Roman" w:eastAsia="Times New Roman" w:hAnsi="Times New Roman"/>
                <w:bCs/>
                <w:sz w:val="20"/>
                <w:szCs w:val="20"/>
              </w:rPr>
              <w:t>98,2</w:t>
            </w:r>
          </w:p>
        </w:tc>
        <w:tc>
          <w:tcPr>
            <w:tcW w:w="709" w:type="dxa"/>
            <w:shd w:val="clear" w:color="auto" w:fill="F4B083"/>
            <w:vAlign w:val="center"/>
          </w:tcPr>
          <w:p w14:paraId="29DA3274" w14:textId="330A8AE5" w:rsidR="00C6234D" w:rsidRPr="00027D6F" w:rsidRDefault="001E59DE" w:rsidP="00566926">
            <w:pPr>
              <w:spacing w:line="240" w:lineRule="auto"/>
              <w:jc w:val="center"/>
              <w:rPr>
                <w:rFonts w:ascii="Times New Roman" w:eastAsia="Times New Roman" w:hAnsi="Times New Roman"/>
                <w:bCs/>
                <w:sz w:val="20"/>
                <w:szCs w:val="20"/>
              </w:rPr>
            </w:pPr>
            <w:r>
              <w:rPr>
                <w:rFonts w:ascii="Times New Roman" w:eastAsia="Times New Roman" w:hAnsi="Times New Roman"/>
                <w:bCs/>
                <w:sz w:val="20"/>
                <w:szCs w:val="20"/>
              </w:rPr>
              <w:t>95</w:t>
            </w:r>
          </w:p>
        </w:tc>
        <w:tc>
          <w:tcPr>
            <w:tcW w:w="738" w:type="dxa"/>
            <w:tcBorders>
              <w:left w:val="single" w:sz="4" w:space="0" w:color="E6E6E6"/>
            </w:tcBorders>
            <w:shd w:val="clear" w:color="auto" w:fill="F4B083"/>
          </w:tcPr>
          <w:p w14:paraId="32CE556C" w14:textId="367F5366" w:rsidR="00C6234D" w:rsidRPr="00A70F50" w:rsidRDefault="001E59DE" w:rsidP="00566926">
            <w:pPr>
              <w:spacing w:line="240" w:lineRule="auto"/>
              <w:jc w:val="center"/>
              <w:rPr>
                <w:rFonts w:ascii="Times New Roman" w:eastAsia="Times New Roman" w:hAnsi="Times New Roman"/>
                <w:b/>
                <w:bCs/>
                <w:sz w:val="20"/>
                <w:szCs w:val="20"/>
              </w:rPr>
            </w:pPr>
            <w:r>
              <w:rPr>
                <w:rFonts w:ascii="Times New Roman" w:eastAsia="Times New Roman" w:hAnsi="Times New Roman"/>
                <w:b/>
                <w:bCs/>
                <w:sz w:val="20"/>
                <w:szCs w:val="20"/>
              </w:rPr>
              <w:t>92,34</w:t>
            </w:r>
          </w:p>
        </w:tc>
      </w:tr>
      <w:tr w:rsidR="001E59DE" w:rsidRPr="00A70F50" w14:paraId="04E050A5" w14:textId="77777777" w:rsidTr="00B82C7C">
        <w:trPr>
          <w:trHeight w:val="401"/>
        </w:trPr>
        <w:tc>
          <w:tcPr>
            <w:tcW w:w="704" w:type="dxa"/>
            <w:shd w:val="clear" w:color="auto" w:fill="auto"/>
          </w:tcPr>
          <w:p w14:paraId="28A2E632" w14:textId="2C82733B" w:rsidR="001E59DE" w:rsidRDefault="001E59DE" w:rsidP="00566926">
            <w:pPr>
              <w:spacing w:after="0" w:line="240" w:lineRule="auto"/>
              <w:ind w:firstLine="7"/>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2.</w:t>
            </w:r>
          </w:p>
        </w:tc>
        <w:tc>
          <w:tcPr>
            <w:tcW w:w="4082" w:type="dxa"/>
            <w:shd w:val="clear" w:color="auto" w:fill="auto"/>
          </w:tcPr>
          <w:p w14:paraId="0C65E003" w14:textId="238B60A1" w:rsidR="001E59DE" w:rsidRDefault="001E59DE" w:rsidP="00566926">
            <w:pPr>
              <w:spacing w:line="240" w:lineRule="auto"/>
              <w:rPr>
                <w:rFonts w:ascii="Times New Roman" w:eastAsia="Times New Roman" w:hAnsi="Times New Roman"/>
                <w:bCs/>
                <w:sz w:val="20"/>
                <w:szCs w:val="20"/>
              </w:rPr>
            </w:pPr>
            <w:r>
              <w:rPr>
                <w:rFonts w:ascii="Times New Roman" w:eastAsia="Times New Roman" w:hAnsi="Times New Roman"/>
                <w:bCs/>
                <w:sz w:val="20"/>
                <w:szCs w:val="20"/>
              </w:rPr>
              <w:t>МБДОУ ОСИНСКИЙ ДЕТСКИЙ САД №3</w:t>
            </w:r>
          </w:p>
        </w:tc>
        <w:tc>
          <w:tcPr>
            <w:tcW w:w="851" w:type="dxa"/>
            <w:shd w:val="clear" w:color="auto" w:fill="F4B083"/>
            <w:vAlign w:val="center"/>
          </w:tcPr>
          <w:p w14:paraId="3B4F9062" w14:textId="3506D1E6" w:rsidR="001E59DE" w:rsidRDefault="001E59DE" w:rsidP="00566926">
            <w:pPr>
              <w:spacing w:line="240" w:lineRule="auto"/>
              <w:jc w:val="center"/>
              <w:rPr>
                <w:rFonts w:ascii="Times New Roman" w:eastAsia="Times New Roman" w:hAnsi="Times New Roman"/>
                <w:bCs/>
                <w:sz w:val="20"/>
                <w:szCs w:val="20"/>
              </w:rPr>
            </w:pPr>
            <w:r>
              <w:rPr>
                <w:rFonts w:ascii="Times New Roman" w:eastAsia="Times New Roman" w:hAnsi="Times New Roman"/>
                <w:bCs/>
                <w:sz w:val="20"/>
                <w:szCs w:val="20"/>
              </w:rPr>
              <w:t>93,84</w:t>
            </w:r>
          </w:p>
        </w:tc>
        <w:tc>
          <w:tcPr>
            <w:tcW w:w="850" w:type="dxa"/>
            <w:shd w:val="clear" w:color="auto" w:fill="F4B083"/>
            <w:vAlign w:val="center"/>
          </w:tcPr>
          <w:p w14:paraId="7662C967" w14:textId="61AF38BC" w:rsidR="001E59DE" w:rsidRDefault="001E59DE" w:rsidP="00566926">
            <w:pPr>
              <w:spacing w:line="240" w:lineRule="auto"/>
              <w:jc w:val="center"/>
              <w:rPr>
                <w:rFonts w:ascii="Times New Roman" w:eastAsia="Times New Roman" w:hAnsi="Times New Roman"/>
                <w:bCs/>
                <w:sz w:val="20"/>
                <w:szCs w:val="20"/>
              </w:rPr>
            </w:pPr>
            <w:r>
              <w:rPr>
                <w:rFonts w:ascii="Times New Roman" w:eastAsia="Times New Roman" w:hAnsi="Times New Roman"/>
                <w:bCs/>
                <w:sz w:val="20"/>
                <w:szCs w:val="20"/>
              </w:rPr>
              <w:t>99,19</w:t>
            </w:r>
          </w:p>
        </w:tc>
        <w:tc>
          <w:tcPr>
            <w:tcW w:w="709" w:type="dxa"/>
            <w:shd w:val="clear" w:color="auto" w:fill="F4B083"/>
            <w:vAlign w:val="center"/>
          </w:tcPr>
          <w:p w14:paraId="46D57166" w14:textId="1A207421" w:rsidR="001E59DE" w:rsidRDefault="001E59DE" w:rsidP="00566926">
            <w:pPr>
              <w:spacing w:line="240" w:lineRule="auto"/>
              <w:jc w:val="center"/>
              <w:rPr>
                <w:rFonts w:ascii="Times New Roman" w:eastAsia="Times New Roman" w:hAnsi="Times New Roman"/>
                <w:bCs/>
                <w:sz w:val="20"/>
                <w:szCs w:val="20"/>
              </w:rPr>
            </w:pPr>
            <w:r>
              <w:rPr>
                <w:rFonts w:ascii="Times New Roman" w:eastAsia="Times New Roman" w:hAnsi="Times New Roman"/>
                <w:bCs/>
                <w:sz w:val="20"/>
                <w:szCs w:val="20"/>
              </w:rPr>
              <w:t>66</w:t>
            </w:r>
          </w:p>
        </w:tc>
        <w:tc>
          <w:tcPr>
            <w:tcW w:w="850" w:type="dxa"/>
            <w:shd w:val="clear" w:color="auto" w:fill="F4B083"/>
            <w:vAlign w:val="center"/>
          </w:tcPr>
          <w:p w14:paraId="056C2F00" w14:textId="6A13E077" w:rsidR="001E59DE" w:rsidRDefault="001E59DE" w:rsidP="00566926">
            <w:pPr>
              <w:spacing w:line="240" w:lineRule="auto"/>
              <w:jc w:val="center"/>
              <w:rPr>
                <w:rFonts w:ascii="Times New Roman" w:eastAsia="Times New Roman" w:hAnsi="Times New Roman"/>
                <w:bCs/>
                <w:sz w:val="20"/>
                <w:szCs w:val="20"/>
              </w:rPr>
            </w:pPr>
            <w:r>
              <w:rPr>
                <w:rFonts w:ascii="Times New Roman" w:eastAsia="Times New Roman" w:hAnsi="Times New Roman"/>
                <w:bCs/>
                <w:sz w:val="20"/>
                <w:szCs w:val="20"/>
              </w:rPr>
              <w:t>99,7</w:t>
            </w:r>
          </w:p>
        </w:tc>
        <w:tc>
          <w:tcPr>
            <w:tcW w:w="709" w:type="dxa"/>
            <w:shd w:val="clear" w:color="auto" w:fill="F4B083"/>
            <w:vAlign w:val="center"/>
          </w:tcPr>
          <w:p w14:paraId="2253B76B" w14:textId="17972434" w:rsidR="001E59DE" w:rsidRDefault="001E59DE" w:rsidP="00566926">
            <w:pPr>
              <w:spacing w:line="240" w:lineRule="auto"/>
              <w:jc w:val="center"/>
              <w:rPr>
                <w:rFonts w:ascii="Times New Roman" w:eastAsia="Times New Roman" w:hAnsi="Times New Roman"/>
                <w:bCs/>
                <w:sz w:val="20"/>
                <w:szCs w:val="20"/>
              </w:rPr>
            </w:pPr>
            <w:r>
              <w:rPr>
                <w:rFonts w:ascii="Times New Roman" w:eastAsia="Times New Roman" w:hAnsi="Times New Roman"/>
                <w:bCs/>
                <w:sz w:val="20"/>
                <w:szCs w:val="20"/>
              </w:rPr>
              <w:t>99,4</w:t>
            </w:r>
          </w:p>
        </w:tc>
        <w:tc>
          <w:tcPr>
            <w:tcW w:w="738" w:type="dxa"/>
            <w:tcBorders>
              <w:left w:val="single" w:sz="4" w:space="0" w:color="E6E6E6"/>
            </w:tcBorders>
            <w:shd w:val="clear" w:color="auto" w:fill="F4B083"/>
          </w:tcPr>
          <w:p w14:paraId="00B041FE" w14:textId="1C5492BE" w:rsidR="001E59DE" w:rsidRDefault="001E59DE" w:rsidP="00566926">
            <w:pPr>
              <w:spacing w:line="240" w:lineRule="auto"/>
              <w:jc w:val="center"/>
              <w:rPr>
                <w:rFonts w:ascii="Times New Roman" w:eastAsia="Times New Roman" w:hAnsi="Times New Roman"/>
                <w:b/>
                <w:bCs/>
                <w:sz w:val="20"/>
                <w:szCs w:val="20"/>
              </w:rPr>
            </w:pPr>
            <w:r>
              <w:rPr>
                <w:rFonts w:ascii="Times New Roman" w:eastAsia="Times New Roman" w:hAnsi="Times New Roman"/>
                <w:b/>
                <w:bCs/>
                <w:sz w:val="20"/>
                <w:szCs w:val="20"/>
              </w:rPr>
              <w:t>91,63</w:t>
            </w:r>
          </w:p>
        </w:tc>
      </w:tr>
      <w:tr w:rsidR="001E59DE" w:rsidRPr="00A70F50" w14:paraId="0D37866E" w14:textId="77777777" w:rsidTr="00B82C7C">
        <w:trPr>
          <w:trHeight w:val="401"/>
        </w:trPr>
        <w:tc>
          <w:tcPr>
            <w:tcW w:w="704" w:type="dxa"/>
            <w:shd w:val="clear" w:color="auto" w:fill="auto"/>
          </w:tcPr>
          <w:p w14:paraId="62501B42" w14:textId="262CEC59" w:rsidR="001E59DE" w:rsidRDefault="001E59DE" w:rsidP="00566926">
            <w:pPr>
              <w:spacing w:after="0" w:line="240" w:lineRule="auto"/>
              <w:ind w:firstLine="7"/>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3.</w:t>
            </w:r>
          </w:p>
        </w:tc>
        <w:tc>
          <w:tcPr>
            <w:tcW w:w="4082" w:type="dxa"/>
            <w:shd w:val="clear" w:color="auto" w:fill="auto"/>
          </w:tcPr>
          <w:p w14:paraId="3632A445" w14:textId="2473E9A0" w:rsidR="001E59DE" w:rsidRDefault="001E59DE" w:rsidP="00566926">
            <w:pPr>
              <w:spacing w:line="240" w:lineRule="auto"/>
              <w:rPr>
                <w:rFonts w:ascii="Times New Roman" w:eastAsia="Times New Roman" w:hAnsi="Times New Roman"/>
                <w:bCs/>
                <w:sz w:val="20"/>
                <w:szCs w:val="20"/>
              </w:rPr>
            </w:pPr>
            <w:r>
              <w:rPr>
                <w:rFonts w:ascii="Times New Roman" w:eastAsia="Times New Roman" w:hAnsi="Times New Roman"/>
                <w:bCs/>
                <w:sz w:val="20"/>
                <w:szCs w:val="20"/>
              </w:rPr>
              <w:t>МБОУ НОВО-ЛЕНИНСКАЯ СОШ</w:t>
            </w:r>
          </w:p>
        </w:tc>
        <w:tc>
          <w:tcPr>
            <w:tcW w:w="851" w:type="dxa"/>
            <w:shd w:val="clear" w:color="auto" w:fill="F4B083"/>
            <w:vAlign w:val="center"/>
          </w:tcPr>
          <w:p w14:paraId="4FD4B71E" w14:textId="0DD66A0F" w:rsidR="001E59DE" w:rsidRDefault="001E59DE" w:rsidP="00566926">
            <w:pPr>
              <w:spacing w:line="240" w:lineRule="auto"/>
              <w:jc w:val="center"/>
              <w:rPr>
                <w:rFonts w:ascii="Times New Roman" w:eastAsia="Times New Roman" w:hAnsi="Times New Roman"/>
                <w:bCs/>
                <w:sz w:val="20"/>
                <w:szCs w:val="20"/>
              </w:rPr>
            </w:pPr>
            <w:r>
              <w:rPr>
                <w:rFonts w:ascii="Times New Roman" w:eastAsia="Times New Roman" w:hAnsi="Times New Roman"/>
                <w:bCs/>
                <w:sz w:val="20"/>
                <w:szCs w:val="20"/>
              </w:rPr>
              <w:t>92,7</w:t>
            </w:r>
          </w:p>
        </w:tc>
        <w:tc>
          <w:tcPr>
            <w:tcW w:w="850" w:type="dxa"/>
            <w:shd w:val="clear" w:color="auto" w:fill="F4B083"/>
            <w:vAlign w:val="center"/>
          </w:tcPr>
          <w:p w14:paraId="2E81E1C0" w14:textId="75AF6723" w:rsidR="001E59DE" w:rsidRDefault="001E59DE" w:rsidP="00566926">
            <w:pPr>
              <w:spacing w:line="240" w:lineRule="auto"/>
              <w:jc w:val="center"/>
              <w:rPr>
                <w:rFonts w:ascii="Times New Roman" w:eastAsia="Times New Roman" w:hAnsi="Times New Roman"/>
                <w:bCs/>
                <w:sz w:val="20"/>
                <w:szCs w:val="20"/>
              </w:rPr>
            </w:pPr>
            <w:r>
              <w:rPr>
                <w:rFonts w:ascii="Times New Roman" w:eastAsia="Times New Roman" w:hAnsi="Times New Roman"/>
                <w:bCs/>
                <w:sz w:val="20"/>
                <w:szCs w:val="20"/>
              </w:rPr>
              <w:t>98,5</w:t>
            </w:r>
          </w:p>
        </w:tc>
        <w:tc>
          <w:tcPr>
            <w:tcW w:w="709" w:type="dxa"/>
            <w:shd w:val="clear" w:color="auto" w:fill="F4B083"/>
            <w:vAlign w:val="center"/>
          </w:tcPr>
          <w:p w14:paraId="47BE5326" w14:textId="65149190" w:rsidR="001E59DE" w:rsidRDefault="001E59DE" w:rsidP="00566926">
            <w:pPr>
              <w:spacing w:line="240" w:lineRule="auto"/>
              <w:jc w:val="center"/>
              <w:rPr>
                <w:rFonts w:ascii="Times New Roman" w:eastAsia="Times New Roman" w:hAnsi="Times New Roman"/>
                <w:bCs/>
                <w:sz w:val="20"/>
                <w:szCs w:val="20"/>
              </w:rPr>
            </w:pPr>
            <w:r>
              <w:rPr>
                <w:rFonts w:ascii="Times New Roman" w:eastAsia="Times New Roman" w:hAnsi="Times New Roman"/>
                <w:bCs/>
                <w:sz w:val="20"/>
                <w:szCs w:val="20"/>
              </w:rPr>
              <w:t>68,55</w:t>
            </w:r>
          </w:p>
        </w:tc>
        <w:tc>
          <w:tcPr>
            <w:tcW w:w="850" w:type="dxa"/>
            <w:shd w:val="clear" w:color="auto" w:fill="F4B083"/>
            <w:vAlign w:val="center"/>
          </w:tcPr>
          <w:p w14:paraId="6B88AED2" w14:textId="61213839" w:rsidR="001E59DE" w:rsidRDefault="001E59DE" w:rsidP="00566926">
            <w:pPr>
              <w:spacing w:line="240" w:lineRule="auto"/>
              <w:jc w:val="center"/>
              <w:rPr>
                <w:rFonts w:ascii="Times New Roman" w:eastAsia="Times New Roman" w:hAnsi="Times New Roman"/>
                <w:bCs/>
                <w:sz w:val="20"/>
                <w:szCs w:val="20"/>
              </w:rPr>
            </w:pPr>
            <w:r>
              <w:rPr>
                <w:rFonts w:ascii="Times New Roman" w:eastAsia="Times New Roman" w:hAnsi="Times New Roman"/>
                <w:bCs/>
                <w:sz w:val="20"/>
                <w:szCs w:val="20"/>
              </w:rPr>
              <w:t>97,3</w:t>
            </w:r>
          </w:p>
        </w:tc>
        <w:tc>
          <w:tcPr>
            <w:tcW w:w="709" w:type="dxa"/>
            <w:shd w:val="clear" w:color="auto" w:fill="F4B083"/>
            <w:vAlign w:val="center"/>
          </w:tcPr>
          <w:p w14:paraId="75A79C35" w14:textId="5276C6A9" w:rsidR="001E59DE" w:rsidRDefault="001E59DE" w:rsidP="00566926">
            <w:pPr>
              <w:spacing w:line="240" w:lineRule="auto"/>
              <w:jc w:val="center"/>
              <w:rPr>
                <w:rFonts w:ascii="Times New Roman" w:eastAsia="Times New Roman" w:hAnsi="Times New Roman"/>
                <w:bCs/>
                <w:sz w:val="20"/>
                <w:szCs w:val="20"/>
              </w:rPr>
            </w:pPr>
            <w:r>
              <w:rPr>
                <w:rFonts w:ascii="Times New Roman" w:eastAsia="Times New Roman" w:hAnsi="Times New Roman"/>
                <w:bCs/>
                <w:sz w:val="20"/>
                <w:szCs w:val="20"/>
              </w:rPr>
              <w:t>95,7</w:t>
            </w:r>
          </w:p>
        </w:tc>
        <w:tc>
          <w:tcPr>
            <w:tcW w:w="738" w:type="dxa"/>
            <w:tcBorders>
              <w:left w:val="single" w:sz="4" w:space="0" w:color="E6E6E6"/>
            </w:tcBorders>
            <w:shd w:val="clear" w:color="auto" w:fill="F4B083"/>
          </w:tcPr>
          <w:p w14:paraId="3A208914" w14:textId="31B02713" w:rsidR="001E59DE" w:rsidRDefault="001E59DE" w:rsidP="00566926">
            <w:pPr>
              <w:spacing w:line="240" w:lineRule="auto"/>
              <w:jc w:val="center"/>
              <w:rPr>
                <w:rFonts w:ascii="Times New Roman" w:eastAsia="Times New Roman" w:hAnsi="Times New Roman"/>
                <w:b/>
                <w:bCs/>
                <w:sz w:val="20"/>
                <w:szCs w:val="20"/>
              </w:rPr>
            </w:pPr>
            <w:r>
              <w:rPr>
                <w:rFonts w:ascii="Times New Roman" w:eastAsia="Times New Roman" w:hAnsi="Times New Roman"/>
                <w:b/>
                <w:bCs/>
                <w:sz w:val="20"/>
                <w:szCs w:val="20"/>
              </w:rPr>
              <w:t>90,55</w:t>
            </w:r>
          </w:p>
        </w:tc>
      </w:tr>
      <w:tr w:rsidR="001E59DE" w:rsidRPr="00A70F50" w14:paraId="19B876E3" w14:textId="77777777" w:rsidTr="00B82C7C">
        <w:trPr>
          <w:trHeight w:val="401"/>
        </w:trPr>
        <w:tc>
          <w:tcPr>
            <w:tcW w:w="704" w:type="dxa"/>
            <w:shd w:val="clear" w:color="auto" w:fill="auto"/>
          </w:tcPr>
          <w:p w14:paraId="17837417" w14:textId="54B5A154" w:rsidR="001E59DE" w:rsidRDefault="001E59DE" w:rsidP="00566926">
            <w:pPr>
              <w:spacing w:after="0" w:line="240" w:lineRule="auto"/>
              <w:ind w:firstLine="7"/>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lastRenderedPageBreak/>
              <w:t>4.</w:t>
            </w:r>
          </w:p>
        </w:tc>
        <w:tc>
          <w:tcPr>
            <w:tcW w:w="4082" w:type="dxa"/>
            <w:shd w:val="clear" w:color="auto" w:fill="auto"/>
          </w:tcPr>
          <w:p w14:paraId="2909596B" w14:textId="56FAFC90" w:rsidR="001E59DE" w:rsidRDefault="001E59DE" w:rsidP="00566926">
            <w:pPr>
              <w:spacing w:line="240" w:lineRule="auto"/>
              <w:rPr>
                <w:rFonts w:ascii="Times New Roman" w:eastAsia="Times New Roman" w:hAnsi="Times New Roman"/>
                <w:bCs/>
                <w:sz w:val="20"/>
                <w:szCs w:val="20"/>
              </w:rPr>
            </w:pPr>
            <w:r>
              <w:rPr>
                <w:rFonts w:ascii="Times New Roman" w:eastAsia="Times New Roman" w:hAnsi="Times New Roman"/>
                <w:bCs/>
                <w:sz w:val="20"/>
                <w:szCs w:val="20"/>
              </w:rPr>
              <w:t>МБОУ КУТАНСКАЯ ООШ</w:t>
            </w:r>
          </w:p>
        </w:tc>
        <w:tc>
          <w:tcPr>
            <w:tcW w:w="851" w:type="dxa"/>
            <w:shd w:val="clear" w:color="auto" w:fill="F4B083"/>
            <w:vAlign w:val="center"/>
          </w:tcPr>
          <w:p w14:paraId="66B82726" w14:textId="75B81379" w:rsidR="001E59DE" w:rsidRDefault="001E59DE" w:rsidP="00566926">
            <w:pPr>
              <w:spacing w:line="240" w:lineRule="auto"/>
              <w:jc w:val="center"/>
              <w:rPr>
                <w:rFonts w:ascii="Times New Roman" w:eastAsia="Times New Roman" w:hAnsi="Times New Roman"/>
                <w:bCs/>
                <w:sz w:val="20"/>
                <w:szCs w:val="20"/>
              </w:rPr>
            </w:pPr>
            <w:r>
              <w:rPr>
                <w:rFonts w:ascii="Times New Roman" w:eastAsia="Times New Roman" w:hAnsi="Times New Roman"/>
                <w:bCs/>
                <w:sz w:val="20"/>
                <w:szCs w:val="20"/>
              </w:rPr>
              <w:t>93,48</w:t>
            </w:r>
          </w:p>
        </w:tc>
        <w:tc>
          <w:tcPr>
            <w:tcW w:w="850" w:type="dxa"/>
            <w:shd w:val="clear" w:color="auto" w:fill="F4B083"/>
            <w:vAlign w:val="center"/>
          </w:tcPr>
          <w:p w14:paraId="41C2CF5F" w14:textId="31D01021" w:rsidR="001E59DE" w:rsidRDefault="001E59DE" w:rsidP="00566926">
            <w:pPr>
              <w:spacing w:line="240" w:lineRule="auto"/>
              <w:jc w:val="center"/>
              <w:rPr>
                <w:rFonts w:ascii="Times New Roman" w:eastAsia="Times New Roman" w:hAnsi="Times New Roman"/>
                <w:bCs/>
                <w:sz w:val="20"/>
                <w:szCs w:val="20"/>
              </w:rPr>
            </w:pPr>
            <w:r>
              <w:rPr>
                <w:rFonts w:ascii="Times New Roman" w:eastAsia="Times New Roman" w:hAnsi="Times New Roman"/>
                <w:bCs/>
                <w:sz w:val="20"/>
                <w:szCs w:val="20"/>
              </w:rPr>
              <w:t>92,86</w:t>
            </w:r>
          </w:p>
        </w:tc>
        <w:tc>
          <w:tcPr>
            <w:tcW w:w="709" w:type="dxa"/>
            <w:shd w:val="clear" w:color="auto" w:fill="F4B083"/>
            <w:vAlign w:val="center"/>
          </w:tcPr>
          <w:p w14:paraId="699A3EEF" w14:textId="16078F8B" w:rsidR="001E59DE" w:rsidRDefault="001E59DE" w:rsidP="00566926">
            <w:pPr>
              <w:spacing w:line="240" w:lineRule="auto"/>
              <w:jc w:val="center"/>
              <w:rPr>
                <w:rFonts w:ascii="Times New Roman" w:eastAsia="Times New Roman" w:hAnsi="Times New Roman"/>
                <w:bCs/>
                <w:sz w:val="20"/>
                <w:szCs w:val="20"/>
              </w:rPr>
            </w:pPr>
            <w:r>
              <w:rPr>
                <w:rFonts w:ascii="Times New Roman" w:eastAsia="Times New Roman" w:hAnsi="Times New Roman"/>
                <w:bCs/>
                <w:sz w:val="20"/>
                <w:szCs w:val="20"/>
              </w:rPr>
              <w:t>72</w:t>
            </w:r>
          </w:p>
        </w:tc>
        <w:tc>
          <w:tcPr>
            <w:tcW w:w="850" w:type="dxa"/>
            <w:shd w:val="clear" w:color="auto" w:fill="F4B083"/>
            <w:vAlign w:val="center"/>
          </w:tcPr>
          <w:p w14:paraId="5D6D4558" w14:textId="3B1A7AE6" w:rsidR="001E59DE" w:rsidRDefault="001E59DE" w:rsidP="00566926">
            <w:pPr>
              <w:spacing w:line="240" w:lineRule="auto"/>
              <w:jc w:val="center"/>
              <w:rPr>
                <w:rFonts w:ascii="Times New Roman" w:eastAsia="Times New Roman" w:hAnsi="Times New Roman"/>
                <w:bCs/>
                <w:sz w:val="20"/>
                <w:szCs w:val="20"/>
              </w:rPr>
            </w:pPr>
            <w:r>
              <w:rPr>
                <w:rFonts w:ascii="Times New Roman" w:eastAsia="Times New Roman" w:hAnsi="Times New Roman"/>
                <w:bCs/>
                <w:sz w:val="20"/>
                <w:szCs w:val="20"/>
              </w:rPr>
              <w:t>98,6</w:t>
            </w:r>
          </w:p>
        </w:tc>
        <w:tc>
          <w:tcPr>
            <w:tcW w:w="709" w:type="dxa"/>
            <w:shd w:val="clear" w:color="auto" w:fill="F4B083"/>
            <w:vAlign w:val="center"/>
          </w:tcPr>
          <w:p w14:paraId="440A17BC" w14:textId="01E99443" w:rsidR="001E59DE" w:rsidRDefault="001E59DE" w:rsidP="00566926">
            <w:pPr>
              <w:spacing w:line="240" w:lineRule="auto"/>
              <w:jc w:val="center"/>
              <w:rPr>
                <w:rFonts w:ascii="Times New Roman" w:eastAsia="Times New Roman" w:hAnsi="Times New Roman"/>
                <w:bCs/>
                <w:sz w:val="20"/>
                <w:szCs w:val="20"/>
              </w:rPr>
            </w:pPr>
            <w:r>
              <w:rPr>
                <w:rFonts w:ascii="Times New Roman" w:eastAsia="Times New Roman" w:hAnsi="Times New Roman"/>
                <w:bCs/>
                <w:sz w:val="20"/>
                <w:szCs w:val="20"/>
              </w:rPr>
              <w:t>91,1</w:t>
            </w:r>
          </w:p>
        </w:tc>
        <w:tc>
          <w:tcPr>
            <w:tcW w:w="738" w:type="dxa"/>
            <w:tcBorders>
              <w:left w:val="single" w:sz="4" w:space="0" w:color="E6E6E6"/>
            </w:tcBorders>
            <w:shd w:val="clear" w:color="auto" w:fill="F4B083"/>
          </w:tcPr>
          <w:p w14:paraId="523D6E2C" w14:textId="78E9857C" w:rsidR="001E59DE" w:rsidRDefault="001E59DE" w:rsidP="00566926">
            <w:pPr>
              <w:spacing w:line="240" w:lineRule="auto"/>
              <w:jc w:val="center"/>
              <w:rPr>
                <w:rFonts w:ascii="Times New Roman" w:eastAsia="Times New Roman" w:hAnsi="Times New Roman"/>
                <w:b/>
                <w:bCs/>
                <w:sz w:val="20"/>
                <w:szCs w:val="20"/>
              </w:rPr>
            </w:pPr>
            <w:r>
              <w:rPr>
                <w:rFonts w:ascii="Times New Roman" w:eastAsia="Times New Roman" w:hAnsi="Times New Roman"/>
                <w:b/>
                <w:bCs/>
                <w:sz w:val="20"/>
                <w:szCs w:val="20"/>
              </w:rPr>
              <w:t>89,61</w:t>
            </w:r>
          </w:p>
        </w:tc>
      </w:tr>
      <w:tr w:rsidR="001E59DE" w:rsidRPr="00A70F50" w14:paraId="2B3905EF" w14:textId="77777777" w:rsidTr="00B82C7C">
        <w:trPr>
          <w:trHeight w:val="401"/>
        </w:trPr>
        <w:tc>
          <w:tcPr>
            <w:tcW w:w="704" w:type="dxa"/>
            <w:shd w:val="clear" w:color="auto" w:fill="auto"/>
          </w:tcPr>
          <w:p w14:paraId="37D0526A" w14:textId="45A56ABB" w:rsidR="001E59DE" w:rsidRDefault="001E59DE" w:rsidP="00566926">
            <w:pPr>
              <w:spacing w:after="0" w:line="240" w:lineRule="auto"/>
              <w:ind w:firstLine="7"/>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5.</w:t>
            </w:r>
          </w:p>
        </w:tc>
        <w:tc>
          <w:tcPr>
            <w:tcW w:w="4082" w:type="dxa"/>
            <w:shd w:val="clear" w:color="auto" w:fill="auto"/>
          </w:tcPr>
          <w:p w14:paraId="4DF689CB" w14:textId="75FC57A8" w:rsidR="001E59DE" w:rsidRDefault="001E59DE" w:rsidP="00566926">
            <w:pPr>
              <w:spacing w:line="240" w:lineRule="auto"/>
              <w:rPr>
                <w:rFonts w:ascii="Times New Roman" w:eastAsia="Times New Roman" w:hAnsi="Times New Roman"/>
                <w:bCs/>
                <w:sz w:val="20"/>
                <w:szCs w:val="20"/>
              </w:rPr>
            </w:pPr>
            <w:r>
              <w:rPr>
                <w:rFonts w:ascii="Times New Roman" w:eastAsia="Times New Roman" w:hAnsi="Times New Roman"/>
                <w:bCs/>
                <w:sz w:val="20"/>
                <w:szCs w:val="20"/>
              </w:rPr>
              <w:t>МБОУ ОБУСИНСКАЯ СОШ-ИНТЕРНАТ</w:t>
            </w:r>
          </w:p>
        </w:tc>
        <w:tc>
          <w:tcPr>
            <w:tcW w:w="851" w:type="dxa"/>
            <w:shd w:val="clear" w:color="auto" w:fill="F4B083"/>
            <w:vAlign w:val="center"/>
          </w:tcPr>
          <w:p w14:paraId="0611100F" w14:textId="6CBBAC0F" w:rsidR="001E59DE" w:rsidRDefault="001E59DE" w:rsidP="00566926">
            <w:pPr>
              <w:spacing w:line="240" w:lineRule="auto"/>
              <w:jc w:val="center"/>
              <w:rPr>
                <w:rFonts w:ascii="Times New Roman" w:eastAsia="Times New Roman" w:hAnsi="Times New Roman"/>
                <w:bCs/>
                <w:sz w:val="20"/>
                <w:szCs w:val="20"/>
              </w:rPr>
            </w:pPr>
            <w:r>
              <w:rPr>
                <w:rFonts w:ascii="Times New Roman" w:eastAsia="Times New Roman" w:hAnsi="Times New Roman"/>
                <w:bCs/>
                <w:sz w:val="20"/>
                <w:szCs w:val="20"/>
              </w:rPr>
              <w:t>94,01</w:t>
            </w:r>
          </w:p>
        </w:tc>
        <w:tc>
          <w:tcPr>
            <w:tcW w:w="850" w:type="dxa"/>
            <w:shd w:val="clear" w:color="auto" w:fill="F4B083"/>
            <w:vAlign w:val="center"/>
          </w:tcPr>
          <w:p w14:paraId="57A1C4B9" w14:textId="76C4A82B" w:rsidR="001E59DE" w:rsidRDefault="001E59DE" w:rsidP="00566926">
            <w:pPr>
              <w:spacing w:line="240" w:lineRule="auto"/>
              <w:jc w:val="center"/>
              <w:rPr>
                <w:rFonts w:ascii="Times New Roman" w:eastAsia="Times New Roman" w:hAnsi="Times New Roman"/>
                <w:bCs/>
                <w:sz w:val="20"/>
                <w:szCs w:val="20"/>
              </w:rPr>
            </w:pPr>
            <w:r>
              <w:rPr>
                <w:rFonts w:ascii="Times New Roman" w:eastAsia="Times New Roman" w:hAnsi="Times New Roman"/>
                <w:bCs/>
                <w:sz w:val="20"/>
                <w:szCs w:val="20"/>
              </w:rPr>
              <w:t>98</w:t>
            </w:r>
          </w:p>
        </w:tc>
        <w:tc>
          <w:tcPr>
            <w:tcW w:w="709" w:type="dxa"/>
            <w:shd w:val="clear" w:color="auto" w:fill="F4B083"/>
            <w:vAlign w:val="center"/>
          </w:tcPr>
          <w:p w14:paraId="7404CCAA" w14:textId="71746909" w:rsidR="001E59DE" w:rsidRDefault="001E59DE" w:rsidP="00566926">
            <w:pPr>
              <w:spacing w:line="240" w:lineRule="auto"/>
              <w:jc w:val="center"/>
              <w:rPr>
                <w:rFonts w:ascii="Times New Roman" w:eastAsia="Times New Roman" w:hAnsi="Times New Roman"/>
                <w:bCs/>
                <w:sz w:val="20"/>
                <w:szCs w:val="20"/>
              </w:rPr>
            </w:pPr>
            <w:r>
              <w:rPr>
                <w:rFonts w:ascii="Times New Roman" w:eastAsia="Times New Roman" w:hAnsi="Times New Roman"/>
                <w:bCs/>
                <w:sz w:val="20"/>
                <w:szCs w:val="20"/>
              </w:rPr>
              <w:t>58</w:t>
            </w:r>
          </w:p>
        </w:tc>
        <w:tc>
          <w:tcPr>
            <w:tcW w:w="850" w:type="dxa"/>
            <w:shd w:val="clear" w:color="auto" w:fill="F4B083"/>
            <w:vAlign w:val="center"/>
          </w:tcPr>
          <w:p w14:paraId="772C7F54" w14:textId="19EE825F" w:rsidR="001E59DE" w:rsidRDefault="001E59DE" w:rsidP="00566926">
            <w:pPr>
              <w:spacing w:line="240" w:lineRule="auto"/>
              <w:jc w:val="center"/>
              <w:rPr>
                <w:rFonts w:ascii="Times New Roman" w:eastAsia="Times New Roman" w:hAnsi="Times New Roman"/>
                <w:bCs/>
                <w:sz w:val="20"/>
                <w:szCs w:val="20"/>
              </w:rPr>
            </w:pPr>
            <w:r>
              <w:rPr>
                <w:rFonts w:ascii="Times New Roman" w:eastAsia="Times New Roman" w:hAnsi="Times New Roman"/>
                <w:bCs/>
                <w:sz w:val="20"/>
                <w:szCs w:val="20"/>
              </w:rPr>
              <w:t>96,7</w:t>
            </w:r>
          </w:p>
        </w:tc>
        <w:tc>
          <w:tcPr>
            <w:tcW w:w="709" w:type="dxa"/>
            <w:shd w:val="clear" w:color="auto" w:fill="F4B083"/>
            <w:vAlign w:val="center"/>
          </w:tcPr>
          <w:p w14:paraId="011DB72D" w14:textId="6E0C32FA" w:rsidR="001E59DE" w:rsidRDefault="001E59DE" w:rsidP="00566926">
            <w:pPr>
              <w:spacing w:line="240" w:lineRule="auto"/>
              <w:jc w:val="center"/>
              <w:rPr>
                <w:rFonts w:ascii="Times New Roman" w:eastAsia="Times New Roman" w:hAnsi="Times New Roman"/>
                <w:bCs/>
                <w:sz w:val="20"/>
                <w:szCs w:val="20"/>
              </w:rPr>
            </w:pPr>
            <w:r>
              <w:rPr>
                <w:rFonts w:ascii="Times New Roman" w:eastAsia="Times New Roman" w:hAnsi="Times New Roman"/>
                <w:bCs/>
                <w:sz w:val="20"/>
                <w:szCs w:val="20"/>
              </w:rPr>
              <w:t>98,2</w:t>
            </w:r>
          </w:p>
        </w:tc>
        <w:tc>
          <w:tcPr>
            <w:tcW w:w="738" w:type="dxa"/>
            <w:tcBorders>
              <w:left w:val="single" w:sz="4" w:space="0" w:color="E6E6E6"/>
            </w:tcBorders>
            <w:shd w:val="clear" w:color="auto" w:fill="F4B083"/>
          </w:tcPr>
          <w:p w14:paraId="6C08DDFC" w14:textId="650C9110" w:rsidR="001E59DE" w:rsidRDefault="001E59DE" w:rsidP="00566926">
            <w:pPr>
              <w:spacing w:line="240" w:lineRule="auto"/>
              <w:jc w:val="center"/>
              <w:rPr>
                <w:rFonts w:ascii="Times New Roman" w:eastAsia="Times New Roman" w:hAnsi="Times New Roman"/>
                <w:b/>
                <w:bCs/>
                <w:sz w:val="20"/>
                <w:szCs w:val="20"/>
              </w:rPr>
            </w:pPr>
            <w:r>
              <w:rPr>
                <w:rFonts w:ascii="Times New Roman" w:eastAsia="Times New Roman" w:hAnsi="Times New Roman"/>
                <w:b/>
                <w:bCs/>
                <w:sz w:val="20"/>
                <w:szCs w:val="20"/>
              </w:rPr>
              <w:t>88,98</w:t>
            </w:r>
          </w:p>
        </w:tc>
      </w:tr>
      <w:tr w:rsidR="001E59DE" w:rsidRPr="00A70F50" w14:paraId="09E095F0" w14:textId="77777777" w:rsidTr="00B82C7C">
        <w:trPr>
          <w:trHeight w:val="401"/>
        </w:trPr>
        <w:tc>
          <w:tcPr>
            <w:tcW w:w="704" w:type="dxa"/>
            <w:shd w:val="clear" w:color="auto" w:fill="auto"/>
          </w:tcPr>
          <w:p w14:paraId="49E6506F" w14:textId="07E4D87B" w:rsidR="001E59DE" w:rsidRDefault="001E59DE" w:rsidP="00566926">
            <w:pPr>
              <w:spacing w:after="0" w:line="240" w:lineRule="auto"/>
              <w:ind w:firstLine="7"/>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6.</w:t>
            </w:r>
          </w:p>
        </w:tc>
        <w:tc>
          <w:tcPr>
            <w:tcW w:w="4082" w:type="dxa"/>
            <w:shd w:val="clear" w:color="auto" w:fill="auto"/>
          </w:tcPr>
          <w:p w14:paraId="23A89F92" w14:textId="71519450" w:rsidR="001E59DE" w:rsidRDefault="001E59DE" w:rsidP="00566926">
            <w:pPr>
              <w:spacing w:line="240" w:lineRule="auto"/>
              <w:rPr>
                <w:rFonts w:ascii="Times New Roman" w:eastAsia="Times New Roman" w:hAnsi="Times New Roman"/>
                <w:bCs/>
                <w:sz w:val="20"/>
                <w:szCs w:val="20"/>
              </w:rPr>
            </w:pPr>
            <w:r>
              <w:rPr>
                <w:rFonts w:ascii="Times New Roman" w:eastAsia="Times New Roman" w:hAnsi="Times New Roman"/>
                <w:bCs/>
                <w:sz w:val="20"/>
                <w:szCs w:val="20"/>
              </w:rPr>
              <w:t>МБОУ МАЙСКАЯ СОШ</w:t>
            </w:r>
          </w:p>
        </w:tc>
        <w:tc>
          <w:tcPr>
            <w:tcW w:w="851" w:type="dxa"/>
            <w:shd w:val="clear" w:color="auto" w:fill="F4B083"/>
            <w:vAlign w:val="center"/>
          </w:tcPr>
          <w:p w14:paraId="16FE7770" w14:textId="61B3B2A7" w:rsidR="001E59DE" w:rsidRDefault="001E59DE" w:rsidP="00566926">
            <w:pPr>
              <w:spacing w:line="240" w:lineRule="auto"/>
              <w:jc w:val="center"/>
              <w:rPr>
                <w:rFonts w:ascii="Times New Roman" w:eastAsia="Times New Roman" w:hAnsi="Times New Roman"/>
                <w:bCs/>
                <w:sz w:val="20"/>
                <w:szCs w:val="20"/>
              </w:rPr>
            </w:pPr>
            <w:r>
              <w:rPr>
                <w:rFonts w:ascii="Times New Roman" w:eastAsia="Times New Roman" w:hAnsi="Times New Roman"/>
                <w:bCs/>
                <w:sz w:val="20"/>
                <w:szCs w:val="20"/>
              </w:rPr>
              <w:t>93,49</w:t>
            </w:r>
          </w:p>
        </w:tc>
        <w:tc>
          <w:tcPr>
            <w:tcW w:w="850" w:type="dxa"/>
            <w:shd w:val="clear" w:color="auto" w:fill="F4B083"/>
            <w:vAlign w:val="center"/>
          </w:tcPr>
          <w:p w14:paraId="3B38BD88" w14:textId="45D99898" w:rsidR="001E59DE" w:rsidRDefault="001E59DE" w:rsidP="00566926">
            <w:pPr>
              <w:spacing w:line="240" w:lineRule="auto"/>
              <w:jc w:val="center"/>
              <w:rPr>
                <w:rFonts w:ascii="Times New Roman" w:eastAsia="Times New Roman" w:hAnsi="Times New Roman"/>
                <w:bCs/>
                <w:sz w:val="20"/>
                <w:szCs w:val="20"/>
              </w:rPr>
            </w:pPr>
            <w:r>
              <w:rPr>
                <w:rFonts w:ascii="Times New Roman" w:eastAsia="Times New Roman" w:hAnsi="Times New Roman"/>
                <w:bCs/>
                <w:sz w:val="20"/>
                <w:szCs w:val="20"/>
              </w:rPr>
              <w:t>94,74</w:t>
            </w:r>
          </w:p>
        </w:tc>
        <w:tc>
          <w:tcPr>
            <w:tcW w:w="709" w:type="dxa"/>
            <w:shd w:val="clear" w:color="auto" w:fill="F4B083"/>
            <w:vAlign w:val="center"/>
          </w:tcPr>
          <w:p w14:paraId="0ACBECF1" w14:textId="47BFD696" w:rsidR="001E59DE" w:rsidRDefault="001E59DE" w:rsidP="00566926">
            <w:pPr>
              <w:spacing w:line="240" w:lineRule="auto"/>
              <w:jc w:val="center"/>
              <w:rPr>
                <w:rFonts w:ascii="Times New Roman" w:eastAsia="Times New Roman" w:hAnsi="Times New Roman"/>
                <w:bCs/>
                <w:sz w:val="20"/>
                <w:szCs w:val="20"/>
              </w:rPr>
            </w:pPr>
            <w:r>
              <w:rPr>
                <w:rFonts w:ascii="Times New Roman" w:eastAsia="Times New Roman" w:hAnsi="Times New Roman"/>
                <w:bCs/>
                <w:sz w:val="20"/>
                <w:szCs w:val="20"/>
              </w:rPr>
              <w:t>63,33</w:t>
            </w:r>
          </w:p>
        </w:tc>
        <w:tc>
          <w:tcPr>
            <w:tcW w:w="850" w:type="dxa"/>
            <w:shd w:val="clear" w:color="auto" w:fill="F4B083"/>
            <w:vAlign w:val="center"/>
          </w:tcPr>
          <w:p w14:paraId="4C4D878E" w14:textId="25980A64" w:rsidR="001E59DE" w:rsidRDefault="001E59DE" w:rsidP="00566926">
            <w:pPr>
              <w:spacing w:line="240" w:lineRule="auto"/>
              <w:jc w:val="center"/>
              <w:rPr>
                <w:rFonts w:ascii="Times New Roman" w:eastAsia="Times New Roman" w:hAnsi="Times New Roman"/>
                <w:bCs/>
                <w:sz w:val="20"/>
                <w:szCs w:val="20"/>
              </w:rPr>
            </w:pPr>
            <w:r>
              <w:rPr>
                <w:rFonts w:ascii="Times New Roman" w:eastAsia="Times New Roman" w:hAnsi="Times New Roman"/>
                <w:bCs/>
                <w:sz w:val="20"/>
                <w:szCs w:val="20"/>
              </w:rPr>
              <w:t>96,9</w:t>
            </w:r>
          </w:p>
        </w:tc>
        <w:tc>
          <w:tcPr>
            <w:tcW w:w="709" w:type="dxa"/>
            <w:shd w:val="clear" w:color="auto" w:fill="F4B083"/>
            <w:vAlign w:val="center"/>
          </w:tcPr>
          <w:p w14:paraId="555640A8" w14:textId="54D36642" w:rsidR="001E59DE" w:rsidRDefault="001E59DE" w:rsidP="00566926">
            <w:pPr>
              <w:spacing w:line="240" w:lineRule="auto"/>
              <w:jc w:val="center"/>
              <w:rPr>
                <w:rFonts w:ascii="Times New Roman" w:eastAsia="Times New Roman" w:hAnsi="Times New Roman"/>
                <w:bCs/>
                <w:sz w:val="20"/>
                <w:szCs w:val="20"/>
              </w:rPr>
            </w:pPr>
            <w:r>
              <w:rPr>
                <w:rFonts w:ascii="Times New Roman" w:eastAsia="Times New Roman" w:hAnsi="Times New Roman"/>
                <w:bCs/>
                <w:sz w:val="20"/>
                <w:szCs w:val="20"/>
              </w:rPr>
              <w:t>95,3</w:t>
            </w:r>
          </w:p>
        </w:tc>
        <w:tc>
          <w:tcPr>
            <w:tcW w:w="738" w:type="dxa"/>
            <w:tcBorders>
              <w:left w:val="single" w:sz="4" w:space="0" w:color="E6E6E6"/>
            </w:tcBorders>
            <w:shd w:val="clear" w:color="auto" w:fill="F4B083"/>
          </w:tcPr>
          <w:p w14:paraId="68FB4059" w14:textId="4D06DA34" w:rsidR="001E59DE" w:rsidRDefault="001E59DE" w:rsidP="00566926">
            <w:pPr>
              <w:spacing w:line="240" w:lineRule="auto"/>
              <w:jc w:val="center"/>
              <w:rPr>
                <w:rFonts w:ascii="Times New Roman" w:eastAsia="Times New Roman" w:hAnsi="Times New Roman"/>
                <w:b/>
                <w:bCs/>
                <w:sz w:val="20"/>
                <w:szCs w:val="20"/>
              </w:rPr>
            </w:pPr>
            <w:r>
              <w:rPr>
                <w:rFonts w:ascii="Times New Roman" w:eastAsia="Times New Roman" w:hAnsi="Times New Roman"/>
                <w:b/>
                <w:bCs/>
                <w:sz w:val="20"/>
                <w:szCs w:val="20"/>
              </w:rPr>
              <w:t>88,75</w:t>
            </w:r>
          </w:p>
        </w:tc>
      </w:tr>
      <w:tr w:rsidR="001E59DE" w:rsidRPr="00A70F50" w14:paraId="287F9B8E" w14:textId="77777777" w:rsidTr="00B82C7C">
        <w:trPr>
          <w:trHeight w:val="401"/>
        </w:trPr>
        <w:tc>
          <w:tcPr>
            <w:tcW w:w="704" w:type="dxa"/>
            <w:shd w:val="clear" w:color="auto" w:fill="auto"/>
          </w:tcPr>
          <w:p w14:paraId="60084D14" w14:textId="427F4F75" w:rsidR="001E59DE" w:rsidRDefault="001E59DE" w:rsidP="00566926">
            <w:pPr>
              <w:spacing w:after="0" w:line="240" w:lineRule="auto"/>
              <w:ind w:firstLine="7"/>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7.</w:t>
            </w:r>
          </w:p>
        </w:tc>
        <w:tc>
          <w:tcPr>
            <w:tcW w:w="4082" w:type="dxa"/>
            <w:shd w:val="clear" w:color="auto" w:fill="auto"/>
          </w:tcPr>
          <w:p w14:paraId="3981E79C" w14:textId="2918102D" w:rsidR="001E59DE" w:rsidRDefault="001E59DE" w:rsidP="00566926">
            <w:pPr>
              <w:spacing w:line="240" w:lineRule="auto"/>
              <w:rPr>
                <w:rFonts w:ascii="Times New Roman" w:eastAsia="Times New Roman" w:hAnsi="Times New Roman"/>
                <w:bCs/>
                <w:sz w:val="20"/>
                <w:szCs w:val="20"/>
              </w:rPr>
            </w:pPr>
            <w:r>
              <w:rPr>
                <w:rFonts w:ascii="Times New Roman" w:eastAsia="Times New Roman" w:hAnsi="Times New Roman"/>
                <w:bCs/>
                <w:sz w:val="20"/>
                <w:szCs w:val="20"/>
              </w:rPr>
              <w:t>МБДОУ МАЙСКИЙ ДЕТСКИЙ САД</w:t>
            </w:r>
          </w:p>
        </w:tc>
        <w:tc>
          <w:tcPr>
            <w:tcW w:w="851" w:type="dxa"/>
            <w:shd w:val="clear" w:color="auto" w:fill="F4B083"/>
            <w:vAlign w:val="center"/>
          </w:tcPr>
          <w:p w14:paraId="479F225D" w14:textId="1B314B91" w:rsidR="001E59DE" w:rsidRDefault="001E59DE" w:rsidP="00566926">
            <w:pPr>
              <w:spacing w:line="240" w:lineRule="auto"/>
              <w:jc w:val="center"/>
              <w:rPr>
                <w:rFonts w:ascii="Times New Roman" w:eastAsia="Times New Roman" w:hAnsi="Times New Roman"/>
                <w:bCs/>
                <w:sz w:val="20"/>
                <w:szCs w:val="20"/>
              </w:rPr>
            </w:pPr>
            <w:r>
              <w:rPr>
                <w:rFonts w:ascii="Times New Roman" w:eastAsia="Times New Roman" w:hAnsi="Times New Roman"/>
                <w:bCs/>
                <w:sz w:val="20"/>
                <w:szCs w:val="20"/>
              </w:rPr>
              <w:t>90,49</w:t>
            </w:r>
          </w:p>
        </w:tc>
        <w:tc>
          <w:tcPr>
            <w:tcW w:w="850" w:type="dxa"/>
            <w:shd w:val="clear" w:color="auto" w:fill="F4B083"/>
            <w:vAlign w:val="center"/>
          </w:tcPr>
          <w:p w14:paraId="3EF629B2" w14:textId="4D2CBC83" w:rsidR="001E59DE" w:rsidRDefault="001E59DE" w:rsidP="00566926">
            <w:pPr>
              <w:spacing w:line="240" w:lineRule="auto"/>
              <w:jc w:val="center"/>
              <w:rPr>
                <w:rFonts w:ascii="Times New Roman" w:eastAsia="Times New Roman" w:hAnsi="Times New Roman"/>
                <w:bCs/>
                <w:sz w:val="20"/>
                <w:szCs w:val="20"/>
              </w:rPr>
            </w:pPr>
            <w:r>
              <w:rPr>
                <w:rFonts w:ascii="Times New Roman" w:eastAsia="Times New Roman" w:hAnsi="Times New Roman"/>
                <w:bCs/>
                <w:sz w:val="20"/>
                <w:szCs w:val="20"/>
              </w:rPr>
              <w:t>100</w:t>
            </w:r>
          </w:p>
        </w:tc>
        <w:tc>
          <w:tcPr>
            <w:tcW w:w="709" w:type="dxa"/>
            <w:shd w:val="clear" w:color="auto" w:fill="F4B083"/>
            <w:vAlign w:val="center"/>
          </w:tcPr>
          <w:p w14:paraId="04AA5853" w14:textId="4848C854" w:rsidR="001E59DE" w:rsidRDefault="001E59DE" w:rsidP="00566926">
            <w:pPr>
              <w:spacing w:line="240" w:lineRule="auto"/>
              <w:jc w:val="center"/>
              <w:rPr>
                <w:rFonts w:ascii="Times New Roman" w:eastAsia="Times New Roman" w:hAnsi="Times New Roman"/>
                <w:bCs/>
                <w:sz w:val="20"/>
                <w:szCs w:val="20"/>
              </w:rPr>
            </w:pPr>
            <w:r>
              <w:rPr>
                <w:rFonts w:ascii="Times New Roman" w:eastAsia="Times New Roman" w:hAnsi="Times New Roman"/>
                <w:bCs/>
                <w:sz w:val="20"/>
                <w:szCs w:val="20"/>
              </w:rPr>
              <w:t>52</w:t>
            </w:r>
          </w:p>
        </w:tc>
        <w:tc>
          <w:tcPr>
            <w:tcW w:w="850" w:type="dxa"/>
            <w:shd w:val="clear" w:color="auto" w:fill="F4B083"/>
            <w:vAlign w:val="center"/>
          </w:tcPr>
          <w:p w14:paraId="160B26A5" w14:textId="2B3A1715" w:rsidR="001E59DE" w:rsidRDefault="001E59DE" w:rsidP="00566926">
            <w:pPr>
              <w:spacing w:line="240" w:lineRule="auto"/>
              <w:jc w:val="center"/>
              <w:rPr>
                <w:rFonts w:ascii="Times New Roman" w:eastAsia="Times New Roman" w:hAnsi="Times New Roman"/>
                <w:bCs/>
                <w:sz w:val="20"/>
                <w:szCs w:val="20"/>
              </w:rPr>
            </w:pPr>
            <w:r>
              <w:rPr>
                <w:rFonts w:ascii="Times New Roman" w:eastAsia="Times New Roman" w:hAnsi="Times New Roman"/>
                <w:bCs/>
                <w:sz w:val="20"/>
                <w:szCs w:val="20"/>
              </w:rPr>
              <w:t>100</w:t>
            </w:r>
          </w:p>
        </w:tc>
        <w:tc>
          <w:tcPr>
            <w:tcW w:w="709" w:type="dxa"/>
            <w:shd w:val="clear" w:color="auto" w:fill="F4B083"/>
            <w:vAlign w:val="center"/>
          </w:tcPr>
          <w:p w14:paraId="44D64E26" w14:textId="6E944EED" w:rsidR="001E59DE" w:rsidRDefault="001E59DE" w:rsidP="00566926">
            <w:pPr>
              <w:spacing w:line="240" w:lineRule="auto"/>
              <w:jc w:val="center"/>
              <w:rPr>
                <w:rFonts w:ascii="Times New Roman" w:eastAsia="Times New Roman" w:hAnsi="Times New Roman"/>
                <w:bCs/>
                <w:sz w:val="20"/>
                <w:szCs w:val="20"/>
              </w:rPr>
            </w:pPr>
            <w:r>
              <w:rPr>
                <w:rFonts w:ascii="Times New Roman" w:eastAsia="Times New Roman" w:hAnsi="Times New Roman"/>
                <w:bCs/>
                <w:sz w:val="20"/>
                <w:szCs w:val="20"/>
              </w:rPr>
              <w:t>100</w:t>
            </w:r>
          </w:p>
        </w:tc>
        <w:tc>
          <w:tcPr>
            <w:tcW w:w="738" w:type="dxa"/>
            <w:tcBorders>
              <w:left w:val="single" w:sz="4" w:space="0" w:color="E6E6E6"/>
            </w:tcBorders>
            <w:shd w:val="clear" w:color="auto" w:fill="F4B083"/>
          </w:tcPr>
          <w:p w14:paraId="6C80E936" w14:textId="4AA4D32E" w:rsidR="001E59DE" w:rsidRDefault="001E59DE" w:rsidP="00566926">
            <w:pPr>
              <w:spacing w:line="240" w:lineRule="auto"/>
              <w:jc w:val="center"/>
              <w:rPr>
                <w:rFonts w:ascii="Times New Roman" w:eastAsia="Times New Roman" w:hAnsi="Times New Roman"/>
                <w:b/>
                <w:bCs/>
                <w:sz w:val="20"/>
                <w:szCs w:val="20"/>
              </w:rPr>
            </w:pPr>
            <w:r>
              <w:rPr>
                <w:rFonts w:ascii="Times New Roman" w:eastAsia="Times New Roman" w:hAnsi="Times New Roman"/>
                <w:b/>
                <w:bCs/>
                <w:sz w:val="20"/>
                <w:szCs w:val="20"/>
              </w:rPr>
              <w:t>88,5</w:t>
            </w:r>
          </w:p>
        </w:tc>
      </w:tr>
      <w:tr w:rsidR="001E59DE" w:rsidRPr="00A70F50" w14:paraId="29D464AC" w14:textId="77777777" w:rsidTr="00B82C7C">
        <w:trPr>
          <w:trHeight w:val="401"/>
        </w:trPr>
        <w:tc>
          <w:tcPr>
            <w:tcW w:w="704" w:type="dxa"/>
            <w:shd w:val="clear" w:color="auto" w:fill="auto"/>
          </w:tcPr>
          <w:p w14:paraId="73B8CEA5" w14:textId="5426F24D" w:rsidR="001E59DE" w:rsidRDefault="001E59DE" w:rsidP="00566926">
            <w:pPr>
              <w:spacing w:after="0" w:line="240" w:lineRule="auto"/>
              <w:ind w:firstLine="7"/>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8.</w:t>
            </w:r>
          </w:p>
        </w:tc>
        <w:tc>
          <w:tcPr>
            <w:tcW w:w="4082" w:type="dxa"/>
            <w:shd w:val="clear" w:color="auto" w:fill="auto"/>
          </w:tcPr>
          <w:p w14:paraId="13DC8FEC" w14:textId="752A4950" w:rsidR="001E59DE" w:rsidRDefault="001E59DE" w:rsidP="00566926">
            <w:pPr>
              <w:spacing w:line="240" w:lineRule="auto"/>
              <w:rPr>
                <w:rFonts w:ascii="Times New Roman" w:eastAsia="Times New Roman" w:hAnsi="Times New Roman"/>
                <w:bCs/>
                <w:sz w:val="20"/>
                <w:szCs w:val="20"/>
              </w:rPr>
            </w:pPr>
            <w:r>
              <w:rPr>
                <w:rFonts w:ascii="Times New Roman" w:eastAsia="Times New Roman" w:hAnsi="Times New Roman"/>
                <w:bCs/>
                <w:sz w:val="20"/>
                <w:szCs w:val="20"/>
              </w:rPr>
              <w:t>МБОУ ИРХИДЕЙСКАЯ СОШ</w:t>
            </w:r>
          </w:p>
        </w:tc>
        <w:tc>
          <w:tcPr>
            <w:tcW w:w="851" w:type="dxa"/>
            <w:shd w:val="clear" w:color="auto" w:fill="F4B083"/>
            <w:vAlign w:val="center"/>
          </w:tcPr>
          <w:p w14:paraId="0F8A0D81" w14:textId="724B7DFE" w:rsidR="001E59DE" w:rsidRDefault="001E59DE" w:rsidP="00566926">
            <w:pPr>
              <w:spacing w:line="240" w:lineRule="auto"/>
              <w:jc w:val="center"/>
              <w:rPr>
                <w:rFonts w:ascii="Times New Roman" w:eastAsia="Times New Roman" w:hAnsi="Times New Roman"/>
                <w:bCs/>
                <w:sz w:val="20"/>
                <w:szCs w:val="20"/>
              </w:rPr>
            </w:pPr>
            <w:r>
              <w:rPr>
                <w:rFonts w:ascii="Times New Roman" w:eastAsia="Times New Roman" w:hAnsi="Times New Roman"/>
                <w:bCs/>
                <w:sz w:val="20"/>
                <w:szCs w:val="20"/>
              </w:rPr>
              <w:t>93,76</w:t>
            </w:r>
          </w:p>
        </w:tc>
        <w:tc>
          <w:tcPr>
            <w:tcW w:w="850" w:type="dxa"/>
            <w:shd w:val="clear" w:color="auto" w:fill="F4B083"/>
            <w:vAlign w:val="center"/>
          </w:tcPr>
          <w:p w14:paraId="3E34CD41" w14:textId="552D63E5" w:rsidR="001E59DE" w:rsidRDefault="001E59DE" w:rsidP="00566926">
            <w:pPr>
              <w:spacing w:line="240" w:lineRule="auto"/>
              <w:jc w:val="center"/>
              <w:rPr>
                <w:rFonts w:ascii="Times New Roman" w:eastAsia="Times New Roman" w:hAnsi="Times New Roman"/>
                <w:bCs/>
                <w:sz w:val="20"/>
                <w:szCs w:val="20"/>
              </w:rPr>
            </w:pPr>
            <w:r>
              <w:rPr>
                <w:rFonts w:ascii="Times New Roman" w:eastAsia="Times New Roman" w:hAnsi="Times New Roman"/>
                <w:bCs/>
                <w:sz w:val="20"/>
                <w:szCs w:val="20"/>
              </w:rPr>
              <w:t>100</w:t>
            </w:r>
          </w:p>
        </w:tc>
        <w:tc>
          <w:tcPr>
            <w:tcW w:w="709" w:type="dxa"/>
            <w:shd w:val="clear" w:color="auto" w:fill="F4B083"/>
            <w:vAlign w:val="center"/>
          </w:tcPr>
          <w:p w14:paraId="0AB303B8" w14:textId="495E3450" w:rsidR="001E59DE" w:rsidRDefault="001E59DE" w:rsidP="00566926">
            <w:pPr>
              <w:spacing w:line="240" w:lineRule="auto"/>
              <w:jc w:val="center"/>
              <w:rPr>
                <w:rFonts w:ascii="Times New Roman" w:eastAsia="Times New Roman" w:hAnsi="Times New Roman"/>
                <w:bCs/>
                <w:sz w:val="20"/>
                <w:szCs w:val="20"/>
              </w:rPr>
            </w:pPr>
            <w:r>
              <w:rPr>
                <w:rFonts w:ascii="Times New Roman" w:eastAsia="Times New Roman" w:hAnsi="Times New Roman"/>
                <w:bCs/>
                <w:sz w:val="20"/>
                <w:szCs w:val="20"/>
              </w:rPr>
              <w:t>51,5</w:t>
            </w:r>
          </w:p>
        </w:tc>
        <w:tc>
          <w:tcPr>
            <w:tcW w:w="850" w:type="dxa"/>
            <w:shd w:val="clear" w:color="auto" w:fill="F4B083"/>
            <w:vAlign w:val="center"/>
          </w:tcPr>
          <w:p w14:paraId="10A259CD" w14:textId="3E09BF06" w:rsidR="001E59DE" w:rsidRDefault="001E59DE" w:rsidP="00566926">
            <w:pPr>
              <w:spacing w:line="240" w:lineRule="auto"/>
              <w:jc w:val="center"/>
              <w:rPr>
                <w:rFonts w:ascii="Times New Roman" w:eastAsia="Times New Roman" w:hAnsi="Times New Roman"/>
                <w:bCs/>
                <w:sz w:val="20"/>
                <w:szCs w:val="20"/>
              </w:rPr>
            </w:pPr>
            <w:r>
              <w:rPr>
                <w:rFonts w:ascii="Times New Roman" w:eastAsia="Times New Roman" w:hAnsi="Times New Roman"/>
                <w:bCs/>
                <w:sz w:val="20"/>
                <w:szCs w:val="20"/>
              </w:rPr>
              <w:t>97,8</w:t>
            </w:r>
          </w:p>
        </w:tc>
        <w:tc>
          <w:tcPr>
            <w:tcW w:w="709" w:type="dxa"/>
            <w:shd w:val="clear" w:color="auto" w:fill="F4B083"/>
            <w:vAlign w:val="center"/>
          </w:tcPr>
          <w:p w14:paraId="3F5BCA8A" w14:textId="16F21A7B" w:rsidR="001E59DE" w:rsidRDefault="001E59DE" w:rsidP="00566926">
            <w:pPr>
              <w:spacing w:line="240" w:lineRule="auto"/>
              <w:jc w:val="center"/>
              <w:rPr>
                <w:rFonts w:ascii="Times New Roman" w:eastAsia="Times New Roman" w:hAnsi="Times New Roman"/>
                <w:bCs/>
                <w:sz w:val="20"/>
                <w:szCs w:val="20"/>
              </w:rPr>
            </w:pPr>
            <w:r>
              <w:rPr>
                <w:rFonts w:ascii="Times New Roman" w:eastAsia="Times New Roman" w:hAnsi="Times New Roman"/>
                <w:bCs/>
                <w:sz w:val="20"/>
                <w:szCs w:val="20"/>
              </w:rPr>
              <w:t>97,2</w:t>
            </w:r>
          </w:p>
        </w:tc>
        <w:tc>
          <w:tcPr>
            <w:tcW w:w="738" w:type="dxa"/>
            <w:tcBorders>
              <w:left w:val="single" w:sz="4" w:space="0" w:color="E6E6E6"/>
            </w:tcBorders>
            <w:shd w:val="clear" w:color="auto" w:fill="F4B083"/>
          </w:tcPr>
          <w:p w14:paraId="3F75EB65" w14:textId="60EE973B" w:rsidR="001E59DE" w:rsidRDefault="001E59DE" w:rsidP="00566926">
            <w:pPr>
              <w:spacing w:line="240" w:lineRule="auto"/>
              <w:jc w:val="center"/>
              <w:rPr>
                <w:rFonts w:ascii="Times New Roman" w:eastAsia="Times New Roman" w:hAnsi="Times New Roman"/>
                <w:b/>
                <w:bCs/>
                <w:sz w:val="20"/>
                <w:szCs w:val="20"/>
              </w:rPr>
            </w:pPr>
            <w:r>
              <w:rPr>
                <w:rFonts w:ascii="Times New Roman" w:eastAsia="Times New Roman" w:hAnsi="Times New Roman"/>
                <w:b/>
                <w:bCs/>
                <w:sz w:val="20"/>
                <w:szCs w:val="20"/>
              </w:rPr>
              <w:t>88,05</w:t>
            </w:r>
          </w:p>
        </w:tc>
      </w:tr>
      <w:tr w:rsidR="001E59DE" w:rsidRPr="00A70F50" w14:paraId="19D4E1B1" w14:textId="77777777" w:rsidTr="00B82C7C">
        <w:trPr>
          <w:trHeight w:val="401"/>
        </w:trPr>
        <w:tc>
          <w:tcPr>
            <w:tcW w:w="704" w:type="dxa"/>
            <w:shd w:val="clear" w:color="auto" w:fill="auto"/>
          </w:tcPr>
          <w:p w14:paraId="064BC431" w14:textId="16E3132D" w:rsidR="001E59DE" w:rsidRDefault="001E59DE" w:rsidP="00566926">
            <w:pPr>
              <w:spacing w:after="0" w:line="240" w:lineRule="auto"/>
              <w:ind w:firstLine="7"/>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9.</w:t>
            </w:r>
          </w:p>
        </w:tc>
        <w:tc>
          <w:tcPr>
            <w:tcW w:w="4082" w:type="dxa"/>
            <w:shd w:val="clear" w:color="auto" w:fill="auto"/>
          </w:tcPr>
          <w:p w14:paraId="23B23BE8" w14:textId="206370F4" w:rsidR="001E59DE" w:rsidRDefault="001E59DE" w:rsidP="00566926">
            <w:pPr>
              <w:spacing w:line="240" w:lineRule="auto"/>
              <w:rPr>
                <w:rFonts w:ascii="Times New Roman" w:eastAsia="Times New Roman" w:hAnsi="Times New Roman"/>
                <w:bCs/>
                <w:sz w:val="20"/>
                <w:szCs w:val="20"/>
              </w:rPr>
            </w:pPr>
            <w:r>
              <w:rPr>
                <w:rFonts w:ascii="Times New Roman" w:eastAsia="Times New Roman" w:hAnsi="Times New Roman"/>
                <w:bCs/>
                <w:sz w:val="20"/>
                <w:szCs w:val="20"/>
              </w:rPr>
              <w:t>МБОУ КАХИНСКАЯ СОШ ИМ. И. А. БАТУДАЕВА</w:t>
            </w:r>
          </w:p>
        </w:tc>
        <w:tc>
          <w:tcPr>
            <w:tcW w:w="851" w:type="dxa"/>
            <w:shd w:val="clear" w:color="auto" w:fill="F4B083"/>
            <w:vAlign w:val="center"/>
          </w:tcPr>
          <w:p w14:paraId="07B0FE4A" w14:textId="21F0FEAF" w:rsidR="001E59DE" w:rsidRDefault="001E59DE" w:rsidP="00566926">
            <w:pPr>
              <w:spacing w:line="240" w:lineRule="auto"/>
              <w:jc w:val="center"/>
              <w:rPr>
                <w:rFonts w:ascii="Times New Roman" w:eastAsia="Times New Roman" w:hAnsi="Times New Roman"/>
                <w:bCs/>
                <w:sz w:val="20"/>
                <w:szCs w:val="20"/>
              </w:rPr>
            </w:pPr>
            <w:r>
              <w:rPr>
                <w:rFonts w:ascii="Times New Roman" w:eastAsia="Times New Roman" w:hAnsi="Times New Roman"/>
                <w:bCs/>
                <w:sz w:val="20"/>
                <w:szCs w:val="20"/>
              </w:rPr>
              <w:t>89,63</w:t>
            </w:r>
          </w:p>
        </w:tc>
        <w:tc>
          <w:tcPr>
            <w:tcW w:w="850" w:type="dxa"/>
            <w:shd w:val="clear" w:color="auto" w:fill="F4B083"/>
            <w:vAlign w:val="center"/>
          </w:tcPr>
          <w:p w14:paraId="2C18098B" w14:textId="35674256" w:rsidR="001E59DE" w:rsidRDefault="001E59DE" w:rsidP="00566926">
            <w:pPr>
              <w:spacing w:line="240" w:lineRule="auto"/>
              <w:jc w:val="center"/>
              <w:rPr>
                <w:rFonts w:ascii="Times New Roman" w:eastAsia="Times New Roman" w:hAnsi="Times New Roman"/>
                <w:bCs/>
                <w:sz w:val="20"/>
                <w:szCs w:val="20"/>
              </w:rPr>
            </w:pPr>
            <w:r>
              <w:rPr>
                <w:rFonts w:ascii="Times New Roman" w:eastAsia="Times New Roman" w:hAnsi="Times New Roman"/>
                <w:bCs/>
                <w:sz w:val="20"/>
                <w:szCs w:val="20"/>
              </w:rPr>
              <w:t>86,15</w:t>
            </w:r>
          </w:p>
        </w:tc>
        <w:tc>
          <w:tcPr>
            <w:tcW w:w="709" w:type="dxa"/>
            <w:shd w:val="clear" w:color="auto" w:fill="F4B083"/>
            <w:vAlign w:val="center"/>
          </w:tcPr>
          <w:p w14:paraId="3132D6DD" w14:textId="5568B103" w:rsidR="001E59DE" w:rsidRDefault="001E59DE" w:rsidP="00566926">
            <w:pPr>
              <w:spacing w:line="240" w:lineRule="auto"/>
              <w:jc w:val="center"/>
              <w:rPr>
                <w:rFonts w:ascii="Times New Roman" w:eastAsia="Times New Roman" w:hAnsi="Times New Roman"/>
                <w:bCs/>
                <w:sz w:val="20"/>
                <w:szCs w:val="20"/>
              </w:rPr>
            </w:pPr>
            <w:r>
              <w:rPr>
                <w:rFonts w:ascii="Times New Roman" w:eastAsia="Times New Roman" w:hAnsi="Times New Roman"/>
                <w:bCs/>
                <w:sz w:val="20"/>
                <w:szCs w:val="20"/>
              </w:rPr>
              <w:t>73</w:t>
            </w:r>
          </w:p>
        </w:tc>
        <w:tc>
          <w:tcPr>
            <w:tcW w:w="850" w:type="dxa"/>
            <w:shd w:val="clear" w:color="auto" w:fill="F4B083"/>
            <w:vAlign w:val="center"/>
          </w:tcPr>
          <w:p w14:paraId="0669AD10" w14:textId="2C5B9CC7" w:rsidR="001E59DE" w:rsidRDefault="001E59DE" w:rsidP="00566926">
            <w:pPr>
              <w:spacing w:line="240" w:lineRule="auto"/>
              <w:jc w:val="center"/>
              <w:rPr>
                <w:rFonts w:ascii="Times New Roman" w:eastAsia="Times New Roman" w:hAnsi="Times New Roman"/>
                <w:bCs/>
                <w:sz w:val="20"/>
                <w:szCs w:val="20"/>
              </w:rPr>
            </w:pPr>
            <w:r>
              <w:rPr>
                <w:rFonts w:ascii="Times New Roman" w:eastAsia="Times New Roman" w:hAnsi="Times New Roman"/>
                <w:bCs/>
                <w:sz w:val="20"/>
                <w:szCs w:val="20"/>
              </w:rPr>
              <w:t>96,5</w:t>
            </w:r>
          </w:p>
        </w:tc>
        <w:tc>
          <w:tcPr>
            <w:tcW w:w="709" w:type="dxa"/>
            <w:shd w:val="clear" w:color="auto" w:fill="F4B083"/>
            <w:vAlign w:val="center"/>
          </w:tcPr>
          <w:p w14:paraId="1F20EAF3" w14:textId="519A4C38" w:rsidR="001E59DE" w:rsidRDefault="001E59DE" w:rsidP="00566926">
            <w:pPr>
              <w:spacing w:line="240" w:lineRule="auto"/>
              <w:jc w:val="center"/>
              <w:rPr>
                <w:rFonts w:ascii="Times New Roman" w:eastAsia="Times New Roman" w:hAnsi="Times New Roman"/>
                <w:bCs/>
                <w:sz w:val="20"/>
                <w:szCs w:val="20"/>
              </w:rPr>
            </w:pPr>
            <w:r>
              <w:rPr>
                <w:rFonts w:ascii="Times New Roman" w:eastAsia="Times New Roman" w:hAnsi="Times New Roman"/>
                <w:bCs/>
                <w:sz w:val="20"/>
                <w:szCs w:val="20"/>
              </w:rPr>
              <w:t>94,6</w:t>
            </w:r>
          </w:p>
        </w:tc>
        <w:tc>
          <w:tcPr>
            <w:tcW w:w="738" w:type="dxa"/>
            <w:tcBorders>
              <w:left w:val="single" w:sz="4" w:space="0" w:color="E6E6E6"/>
            </w:tcBorders>
            <w:shd w:val="clear" w:color="auto" w:fill="F4B083"/>
          </w:tcPr>
          <w:p w14:paraId="4CE21F3A" w14:textId="276AD697" w:rsidR="001E59DE" w:rsidRDefault="001E59DE" w:rsidP="00566926">
            <w:pPr>
              <w:spacing w:line="240" w:lineRule="auto"/>
              <w:jc w:val="center"/>
              <w:rPr>
                <w:rFonts w:ascii="Times New Roman" w:eastAsia="Times New Roman" w:hAnsi="Times New Roman"/>
                <w:b/>
                <w:bCs/>
                <w:sz w:val="20"/>
                <w:szCs w:val="20"/>
              </w:rPr>
            </w:pPr>
            <w:r>
              <w:rPr>
                <w:rFonts w:ascii="Times New Roman" w:eastAsia="Times New Roman" w:hAnsi="Times New Roman"/>
                <w:b/>
                <w:bCs/>
                <w:sz w:val="20"/>
                <w:szCs w:val="20"/>
              </w:rPr>
              <w:t>87,98</w:t>
            </w:r>
          </w:p>
        </w:tc>
      </w:tr>
      <w:tr w:rsidR="001E59DE" w:rsidRPr="00A70F50" w14:paraId="5883B54A" w14:textId="77777777" w:rsidTr="00B82C7C">
        <w:trPr>
          <w:trHeight w:val="401"/>
        </w:trPr>
        <w:tc>
          <w:tcPr>
            <w:tcW w:w="704" w:type="dxa"/>
            <w:shd w:val="clear" w:color="auto" w:fill="auto"/>
          </w:tcPr>
          <w:p w14:paraId="0767FFA2" w14:textId="4FCEC786" w:rsidR="001E59DE" w:rsidRDefault="001E59DE" w:rsidP="00566926">
            <w:pPr>
              <w:spacing w:after="0" w:line="240" w:lineRule="auto"/>
              <w:ind w:firstLine="7"/>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10.</w:t>
            </w:r>
          </w:p>
        </w:tc>
        <w:tc>
          <w:tcPr>
            <w:tcW w:w="4082" w:type="dxa"/>
            <w:shd w:val="clear" w:color="auto" w:fill="auto"/>
          </w:tcPr>
          <w:p w14:paraId="3BC68BDF" w14:textId="4AC9523F" w:rsidR="001E59DE" w:rsidRDefault="001E59DE" w:rsidP="00566926">
            <w:pPr>
              <w:spacing w:line="240" w:lineRule="auto"/>
              <w:rPr>
                <w:rFonts w:ascii="Times New Roman" w:eastAsia="Times New Roman" w:hAnsi="Times New Roman"/>
                <w:bCs/>
                <w:sz w:val="20"/>
                <w:szCs w:val="20"/>
              </w:rPr>
            </w:pPr>
            <w:r>
              <w:rPr>
                <w:rFonts w:ascii="Times New Roman" w:eastAsia="Times New Roman" w:hAnsi="Times New Roman"/>
                <w:bCs/>
                <w:sz w:val="20"/>
                <w:szCs w:val="20"/>
              </w:rPr>
              <w:t>МБОУ ПРИМОРСКАЯ СОШ</w:t>
            </w:r>
          </w:p>
        </w:tc>
        <w:tc>
          <w:tcPr>
            <w:tcW w:w="851" w:type="dxa"/>
            <w:shd w:val="clear" w:color="auto" w:fill="F4B083"/>
            <w:vAlign w:val="center"/>
          </w:tcPr>
          <w:p w14:paraId="4AF0AF52" w14:textId="28650A50" w:rsidR="001E59DE" w:rsidRDefault="001E59DE" w:rsidP="00566926">
            <w:pPr>
              <w:spacing w:line="240" w:lineRule="auto"/>
              <w:jc w:val="center"/>
              <w:rPr>
                <w:rFonts w:ascii="Times New Roman" w:eastAsia="Times New Roman" w:hAnsi="Times New Roman"/>
                <w:bCs/>
                <w:sz w:val="20"/>
                <w:szCs w:val="20"/>
              </w:rPr>
            </w:pPr>
            <w:r>
              <w:rPr>
                <w:rFonts w:ascii="Times New Roman" w:eastAsia="Times New Roman" w:hAnsi="Times New Roman"/>
                <w:bCs/>
                <w:sz w:val="20"/>
                <w:szCs w:val="20"/>
              </w:rPr>
              <w:t>93,17</w:t>
            </w:r>
          </w:p>
        </w:tc>
        <w:tc>
          <w:tcPr>
            <w:tcW w:w="850" w:type="dxa"/>
            <w:shd w:val="clear" w:color="auto" w:fill="F4B083"/>
            <w:vAlign w:val="center"/>
          </w:tcPr>
          <w:p w14:paraId="0E82B74E" w14:textId="47496738" w:rsidR="001E59DE" w:rsidRDefault="001E59DE" w:rsidP="00566926">
            <w:pPr>
              <w:spacing w:line="240" w:lineRule="auto"/>
              <w:jc w:val="center"/>
              <w:rPr>
                <w:rFonts w:ascii="Times New Roman" w:eastAsia="Times New Roman" w:hAnsi="Times New Roman"/>
                <w:bCs/>
                <w:sz w:val="20"/>
                <w:szCs w:val="20"/>
              </w:rPr>
            </w:pPr>
            <w:r>
              <w:rPr>
                <w:rFonts w:ascii="Times New Roman" w:eastAsia="Times New Roman" w:hAnsi="Times New Roman"/>
                <w:bCs/>
                <w:sz w:val="20"/>
                <w:szCs w:val="20"/>
              </w:rPr>
              <w:t>98,13</w:t>
            </w:r>
          </w:p>
        </w:tc>
        <w:tc>
          <w:tcPr>
            <w:tcW w:w="709" w:type="dxa"/>
            <w:shd w:val="clear" w:color="auto" w:fill="F4B083"/>
            <w:vAlign w:val="center"/>
          </w:tcPr>
          <w:p w14:paraId="47BEEEFF" w14:textId="6609A61C" w:rsidR="001E59DE" w:rsidRDefault="001E59DE" w:rsidP="00566926">
            <w:pPr>
              <w:spacing w:line="240" w:lineRule="auto"/>
              <w:jc w:val="center"/>
              <w:rPr>
                <w:rFonts w:ascii="Times New Roman" w:eastAsia="Times New Roman" w:hAnsi="Times New Roman"/>
                <w:bCs/>
                <w:sz w:val="20"/>
                <w:szCs w:val="20"/>
              </w:rPr>
            </w:pPr>
            <w:r>
              <w:rPr>
                <w:rFonts w:ascii="Times New Roman" w:eastAsia="Times New Roman" w:hAnsi="Times New Roman"/>
                <w:bCs/>
                <w:sz w:val="20"/>
                <w:szCs w:val="20"/>
              </w:rPr>
              <w:t>50,7</w:t>
            </w:r>
          </w:p>
        </w:tc>
        <w:tc>
          <w:tcPr>
            <w:tcW w:w="850" w:type="dxa"/>
            <w:shd w:val="clear" w:color="auto" w:fill="F4B083"/>
            <w:vAlign w:val="center"/>
          </w:tcPr>
          <w:p w14:paraId="02E3874E" w14:textId="1B36670D" w:rsidR="001E59DE" w:rsidRDefault="001E59DE" w:rsidP="00566926">
            <w:pPr>
              <w:spacing w:line="240" w:lineRule="auto"/>
              <w:jc w:val="center"/>
              <w:rPr>
                <w:rFonts w:ascii="Times New Roman" w:eastAsia="Times New Roman" w:hAnsi="Times New Roman"/>
                <w:bCs/>
                <w:sz w:val="20"/>
                <w:szCs w:val="20"/>
              </w:rPr>
            </w:pPr>
            <w:r>
              <w:rPr>
                <w:rFonts w:ascii="Times New Roman" w:eastAsia="Times New Roman" w:hAnsi="Times New Roman"/>
                <w:bCs/>
                <w:sz w:val="20"/>
                <w:szCs w:val="20"/>
              </w:rPr>
              <w:t>98,4</w:t>
            </w:r>
          </w:p>
        </w:tc>
        <w:tc>
          <w:tcPr>
            <w:tcW w:w="709" w:type="dxa"/>
            <w:shd w:val="clear" w:color="auto" w:fill="F4B083"/>
            <w:vAlign w:val="center"/>
          </w:tcPr>
          <w:p w14:paraId="6DCA6691" w14:textId="111C2043" w:rsidR="001E59DE" w:rsidRDefault="001E59DE" w:rsidP="00566926">
            <w:pPr>
              <w:spacing w:line="240" w:lineRule="auto"/>
              <w:jc w:val="center"/>
              <w:rPr>
                <w:rFonts w:ascii="Times New Roman" w:eastAsia="Times New Roman" w:hAnsi="Times New Roman"/>
                <w:bCs/>
                <w:sz w:val="20"/>
                <w:szCs w:val="20"/>
              </w:rPr>
            </w:pPr>
            <w:r>
              <w:rPr>
                <w:rFonts w:ascii="Times New Roman" w:eastAsia="Times New Roman" w:hAnsi="Times New Roman"/>
                <w:bCs/>
                <w:sz w:val="20"/>
                <w:szCs w:val="20"/>
              </w:rPr>
              <w:t>98,9</w:t>
            </w:r>
          </w:p>
        </w:tc>
        <w:tc>
          <w:tcPr>
            <w:tcW w:w="738" w:type="dxa"/>
            <w:tcBorders>
              <w:left w:val="single" w:sz="4" w:space="0" w:color="E6E6E6"/>
            </w:tcBorders>
            <w:shd w:val="clear" w:color="auto" w:fill="F4B083"/>
          </w:tcPr>
          <w:p w14:paraId="08CDC177" w14:textId="7F0E6933" w:rsidR="001E59DE" w:rsidRDefault="001E59DE" w:rsidP="00566926">
            <w:pPr>
              <w:spacing w:line="240" w:lineRule="auto"/>
              <w:jc w:val="center"/>
              <w:rPr>
                <w:rFonts w:ascii="Times New Roman" w:eastAsia="Times New Roman" w:hAnsi="Times New Roman"/>
                <w:b/>
                <w:bCs/>
                <w:sz w:val="20"/>
                <w:szCs w:val="20"/>
              </w:rPr>
            </w:pPr>
            <w:r>
              <w:rPr>
                <w:rFonts w:ascii="Times New Roman" w:eastAsia="Times New Roman" w:hAnsi="Times New Roman"/>
                <w:b/>
                <w:bCs/>
                <w:sz w:val="20"/>
                <w:szCs w:val="20"/>
              </w:rPr>
              <w:t>87,86</w:t>
            </w:r>
          </w:p>
        </w:tc>
      </w:tr>
      <w:tr w:rsidR="001E59DE" w:rsidRPr="00A70F50" w14:paraId="5D3BE3B0" w14:textId="77777777" w:rsidTr="00B82C7C">
        <w:trPr>
          <w:trHeight w:val="401"/>
        </w:trPr>
        <w:tc>
          <w:tcPr>
            <w:tcW w:w="704" w:type="dxa"/>
            <w:shd w:val="clear" w:color="auto" w:fill="auto"/>
          </w:tcPr>
          <w:p w14:paraId="0E31FDD7" w14:textId="5D9AAD54" w:rsidR="001E59DE" w:rsidRDefault="001E59DE" w:rsidP="00566926">
            <w:pPr>
              <w:spacing w:after="0" w:line="240" w:lineRule="auto"/>
              <w:ind w:firstLine="7"/>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11.</w:t>
            </w:r>
          </w:p>
        </w:tc>
        <w:tc>
          <w:tcPr>
            <w:tcW w:w="4082" w:type="dxa"/>
            <w:shd w:val="clear" w:color="auto" w:fill="auto"/>
          </w:tcPr>
          <w:p w14:paraId="2EE3CD17" w14:textId="11F859EB" w:rsidR="001E59DE" w:rsidRDefault="001E59DE" w:rsidP="00566926">
            <w:pPr>
              <w:spacing w:line="240" w:lineRule="auto"/>
              <w:rPr>
                <w:rFonts w:ascii="Times New Roman" w:eastAsia="Times New Roman" w:hAnsi="Times New Roman"/>
                <w:bCs/>
                <w:sz w:val="20"/>
                <w:szCs w:val="20"/>
              </w:rPr>
            </w:pPr>
            <w:r>
              <w:rPr>
                <w:rFonts w:ascii="Times New Roman" w:eastAsia="Times New Roman" w:hAnsi="Times New Roman"/>
                <w:bCs/>
                <w:sz w:val="20"/>
                <w:szCs w:val="20"/>
              </w:rPr>
              <w:t>МБОУ ОСИНСКАЯ СОШ № 2</w:t>
            </w:r>
          </w:p>
        </w:tc>
        <w:tc>
          <w:tcPr>
            <w:tcW w:w="851" w:type="dxa"/>
            <w:shd w:val="clear" w:color="auto" w:fill="F4B083"/>
            <w:vAlign w:val="center"/>
          </w:tcPr>
          <w:p w14:paraId="743FB6BB" w14:textId="7F9E3D25" w:rsidR="001E59DE" w:rsidRDefault="001E59DE" w:rsidP="00566926">
            <w:pPr>
              <w:spacing w:line="240" w:lineRule="auto"/>
              <w:jc w:val="center"/>
              <w:rPr>
                <w:rFonts w:ascii="Times New Roman" w:eastAsia="Times New Roman" w:hAnsi="Times New Roman"/>
                <w:bCs/>
                <w:sz w:val="20"/>
                <w:szCs w:val="20"/>
              </w:rPr>
            </w:pPr>
            <w:r>
              <w:rPr>
                <w:rFonts w:ascii="Times New Roman" w:eastAsia="Times New Roman" w:hAnsi="Times New Roman"/>
                <w:bCs/>
                <w:sz w:val="20"/>
                <w:szCs w:val="20"/>
              </w:rPr>
              <w:t>96,53</w:t>
            </w:r>
          </w:p>
        </w:tc>
        <w:tc>
          <w:tcPr>
            <w:tcW w:w="850" w:type="dxa"/>
            <w:shd w:val="clear" w:color="auto" w:fill="F4B083"/>
            <w:vAlign w:val="center"/>
          </w:tcPr>
          <w:p w14:paraId="4B5219CC" w14:textId="749CBE28" w:rsidR="001E59DE" w:rsidRDefault="001E59DE" w:rsidP="00566926">
            <w:pPr>
              <w:spacing w:line="240" w:lineRule="auto"/>
              <w:jc w:val="center"/>
              <w:rPr>
                <w:rFonts w:ascii="Times New Roman" w:eastAsia="Times New Roman" w:hAnsi="Times New Roman"/>
                <w:bCs/>
                <w:sz w:val="20"/>
                <w:szCs w:val="20"/>
              </w:rPr>
            </w:pPr>
            <w:r>
              <w:rPr>
                <w:rFonts w:ascii="Times New Roman" w:eastAsia="Times New Roman" w:hAnsi="Times New Roman"/>
                <w:bCs/>
                <w:sz w:val="20"/>
                <w:szCs w:val="20"/>
              </w:rPr>
              <w:t>94,24</w:t>
            </w:r>
          </w:p>
        </w:tc>
        <w:tc>
          <w:tcPr>
            <w:tcW w:w="709" w:type="dxa"/>
            <w:shd w:val="clear" w:color="auto" w:fill="F4B083"/>
            <w:vAlign w:val="center"/>
          </w:tcPr>
          <w:p w14:paraId="27B4764F" w14:textId="3C37FF57" w:rsidR="001E59DE" w:rsidRDefault="001E59DE" w:rsidP="00566926">
            <w:pPr>
              <w:spacing w:line="240" w:lineRule="auto"/>
              <w:jc w:val="center"/>
              <w:rPr>
                <w:rFonts w:ascii="Times New Roman" w:eastAsia="Times New Roman" w:hAnsi="Times New Roman"/>
                <w:bCs/>
                <w:sz w:val="20"/>
                <w:szCs w:val="20"/>
              </w:rPr>
            </w:pPr>
            <w:r>
              <w:rPr>
                <w:rFonts w:ascii="Times New Roman" w:eastAsia="Times New Roman" w:hAnsi="Times New Roman"/>
                <w:bCs/>
                <w:sz w:val="20"/>
                <w:szCs w:val="20"/>
              </w:rPr>
              <w:t>55,35</w:t>
            </w:r>
          </w:p>
        </w:tc>
        <w:tc>
          <w:tcPr>
            <w:tcW w:w="850" w:type="dxa"/>
            <w:shd w:val="clear" w:color="auto" w:fill="F4B083"/>
            <w:vAlign w:val="center"/>
          </w:tcPr>
          <w:p w14:paraId="512B8E50" w14:textId="4B4B7B5B" w:rsidR="001E59DE" w:rsidRDefault="001E59DE" w:rsidP="00566926">
            <w:pPr>
              <w:spacing w:line="240" w:lineRule="auto"/>
              <w:jc w:val="center"/>
              <w:rPr>
                <w:rFonts w:ascii="Times New Roman" w:eastAsia="Times New Roman" w:hAnsi="Times New Roman"/>
                <w:bCs/>
                <w:sz w:val="20"/>
                <w:szCs w:val="20"/>
              </w:rPr>
            </w:pPr>
            <w:r>
              <w:rPr>
                <w:rFonts w:ascii="Times New Roman" w:eastAsia="Times New Roman" w:hAnsi="Times New Roman"/>
                <w:bCs/>
                <w:sz w:val="20"/>
                <w:szCs w:val="20"/>
              </w:rPr>
              <w:t>96,4</w:t>
            </w:r>
          </w:p>
        </w:tc>
        <w:tc>
          <w:tcPr>
            <w:tcW w:w="709" w:type="dxa"/>
            <w:shd w:val="clear" w:color="auto" w:fill="F4B083"/>
            <w:vAlign w:val="center"/>
          </w:tcPr>
          <w:p w14:paraId="0EFF7632" w14:textId="29C8283A" w:rsidR="001E59DE" w:rsidRDefault="001E59DE" w:rsidP="00566926">
            <w:pPr>
              <w:spacing w:line="240" w:lineRule="auto"/>
              <w:jc w:val="center"/>
              <w:rPr>
                <w:rFonts w:ascii="Times New Roman" w:eastAsia="Times New Roman" w:hAnsi="Times New Roman"/>
                <w:bCs/>
                <w:sz w:val="20"/>
                <w:szCs w:val="20"/>
              </w:rPr>
            </w:pPr>
            <w:r>
              <w:rPr>
                <w:rFonts w:ascii="Times New Roman" w:eastAsia="Times New Roman" w:hAnsi="Times New Roman"/>
                <w:bCs/>
                <w:sz w:val="20"/>
                <w:szCs w:val="20"/>
              </w:rPr>
              <w:t>96,3</w:t>
            </w:r>
          </w:p>
        </w:tc>
        <w:tc>
          <w:tcPr>
            <w:tcW w:w="738" w:type="dxa"/>
            <w:tcBorders>
              <w:left w:val="single" w:sz="4" w:space="0" w:color="E6E6E6"/>
            </w:tcBorders>
            <w:shd w:val="clear" w:color="auto" w:fill="F4B083"/>
          </w:tcPr>
          <w:p w14:paraId="79661B8D" w14:textId="7EBC0E8F" w:rsidR="001E59DE" w:rsidRDefault="001E59DE" w:rsidP="00566926">
            <w:pPr>
              <w:spacing w:line="240" w:lineRule="auto"/>
              <w:jc w:val="center"/>
              <w:rPr>
                <w:rFonts w:ascii="Times New Roman" w:eastAsia="Times New Roman" w:hAnsi="Times New Roman"/>
                <w:b/>
                <w:bCs/>
                <w:sz w:val="20"/>
                <w:szCs w:val="20"/>
              </w:rPr>
            </w:pPr>
            <w:r>
              <w:rPr>
                <w:rFonts w:ascii="Times New Roman" w:eastAsia="Times New Roman" w:hAnsi="Times New Roman"/>
                <w:b/>
                <w:bCs/>
                <w:sz w:val="20"/>
                <w:szCs w:val="20"/>
              </w:rPr>
              <w:t>87,76</w:t>
            </w:r>
          </w:p>
        </w:tc>
      </w:tr>
      <w:tr w:rsidR="001E59DE" w:rsidRPr="00A70F50" w14:paraId="09A29154" w14:textId="77777777" w:rsidTr="00B82C7C">
        <w:trPr>
          <w:trHeight w:val="401"/>
        </w:trPr>
        <w:tc>
          <w:tcPr>
            <w:tcW w:w="704" w:type="dxa"/>
            <w:shd w:val="clear" w:color="auto" w:fill="auto"/>
          </w:tcPr>
          <w:p w14:paraId="65561DDB" w14:textId="3CADEE00" w:rsidR="001E59DE" w:rsidRDefault="001E59DE" w:rsidP="00566926">
            <w:pPr>
              <w:spacing w:after="0" w:line="240" w:lineRule="auto"/>
              <w:ind w:firstLine="7"/>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12.</w:t>
            </w:r>
          </w:p>
        </w:tc>
        <w:tc>
          <w:tcPr>
            <w:tcW w:w="4082" w:type="dxa"/>
            <w:shd w:val="clear" w:color="auto" w:fill="auto"/>
          </w:tcPr>
          <w:p w14:paraId="33C455F7" w14:textId="77904F76" w:rsidR="001E59DE" w:rsidRDefault="001E59DE" w:rsidP="00566926">
            <w:pPr>
              <w:spacing w:line="240" w:lineRule="auto"/>
              <w:rPr>
                <w:rFonts w:ascii="Times New Roman" w:eastAsia="Times New Roman" w:hAnsi="Times New Roman"/>
                <w:bCs/>
                <w:sz w:val="20"/>
                <w:szCs w:val="20"/>
              </w:rPr>
            </w:pPr>
            <w:r>
              <w:rPr>
                <w:rFonts w:ascii="Times New Roman" w:eastAsia="Times New Roman" w:hAnsi="Times New Roman"/>
                <w:bCs/>
                <w:sz w:val="20"/>
                <w:szCs w:val="20"/>
              </w:rPr>
              <w:t>МБОУ УЛЕЙСКАЯ СОШ</w:t>
            </w:r>
          </w:p>
        </w:tc>
        <w:tc>
          <w:tcPr>
            <w:tcW w:w="851" w:type="dxa"/>
            <w:shd w:val="clear" w:color="auto" w:fill="F4B083"/>
            <w:vAlign w:val="center"/>
          </w:tcPr>
          <w:p w14:paraId="0E22C4CB" w14:textId="76455D6C" w:rsidR="001E59DE" w:rsidRDefault="001E59DE" w:rsidP="00566926">
            <w:pPr>
              <w:spacing w:line="240" w:lineRule="auto"/>
              <w:jc w:val="center"/>
              <w:rPr>
                <w:rFonts w:ascii="Times New Roman" w:eastAsia="Times New Roman" w:hAnsi="Times New Roman"/>
                <w:bCs/>
                <w:sz w:val="20"/>
                <w:szCs w:val="20"/>
              </w:rPr>
            </w:pPr>
            <w:r>
              <w:rPr>
                <w:rFonts w:ascii="Times New Roman" w:eastAsia="Times New Roman" w:hAnsi="Times New Roman"/>
                <w:bCs/>
                <w:sz w:val="20"/>
                <w:szCs w:val="20"/>
              </w:rPr>
              <w:t>92,14</w:t>
            </w:r>
          </w:p>
        </w:tc>
        <w:tc>
          <w:tcPr>
            <w:tcW w:w="850" w:type="dxa"/>
            <w:shd w:val="clear" w:color="auto" w:fill="F4B083"/>
            <w:vAlign w:val="center"/>
          </w:tcPr>
          <w:p w14:paraId="66E44DFA" w14:textId="5E1DE64D" w:rsidR="001E59DE" w:rsidRDefault="001E59DE" w:rsidP="00566926">
            <w:pPr>
              <w:spacing w:line="240" w:lineRule="auto"/>
              <w:jc w:val="center"/>
              <w:rPr>
                <w:rFonts w:ascii="Times New Roman" w:eastAsia="Times New Roman" w:hAnsi="Times New Roman"/>
                <w:bCs/>
                <w:sz w:val="20"/>
                <w:szCs w:val="20"/>
              </w:rPr>
            </w:pPr>
            <w:r>
              <w:rPr>
                <w:rFonts w:ascii="Times New Roman" w:eastAsia="Times New Roman" w:hAnsi="Times New Roman"/>
                <w:bCs/>
                <w:sz w:val="20"/>
                <w:szCs w:val="20"/>
              </w:rPr>
              <w:t>95,42</w:t>
            </w:r>
          </w:p>
        </w:tc>
        <w:tc>
          <w:tcPr>
            <w:tcW w:w="709" w:type="dxa"/>
            <w:shd w:val="clear" w:color="auto" w:fill="F4B083"/>
            <w:vAlign w:val="center"/>
          </w:tcPr>
          <w:p w14:paraId="5F904C6E" w14:textId="3C1911BB" w:rsidR="001E59DE" w:rsidRDefault="001E59DE" w:rsidP="00566926">
            <w:pPr>
              <w:spacing w:line="240" w:lineRule="auto"/>
              <w:jc w:val="center"/>
              <w:rPr>
                <w:rFonts w:ascii="Times New Roman" w:eastAsia="Times New Roman" w:hAnsi="Times New Roman"/>
                <w:bCs/>
                <w:sz w:val="20"/>
                <w:szCs w:val="20"/>
              </w:rPr>
            </w:pPr>
            <w:r>
              <w:rPr>
                <w:rFonts w:ascii="Times New Roman" w:eastAsia="Times New Roman" w:hAnsi="Times New Roman"/>
                <w:bCs/>
                <w:sz w:val="20"/>
                <w:szCs w:val="20"/>
              </w:rPr>
              <w:t>62,67</w:t>
            </w:r>
          </w:p>
        </w:tc>
        <w:tc>
          <w:tcPr>
            <w:tcW w:w="850" w:type="dxa"/>
            <w:shd w:val="clear" w:color="auto" w:fill="F4B083"/>
            <w:vAlign w:val="center"/>
          </w:tcPr>
          <w:p w14:paraId="3DD10548" w14:textId="28CA1325" w:rsidR="001E59DE" w:rsidRDefault="001E59DE" w:rsidP="00566926">
            <w:pPr>
              <w:spacing w:line="240" w:lineRule="auto"/>
              <w:jc w:val="center"/>
              <w:rPr>
                <w:rFonts w:ascii="Times New Roman" w:eastAsia="Times New Roman" w:hAnsi="Times New Roman"/>
                <w:bCs/>
                <w:sz w:val="20"/>
                <w:szCs w:val="20"/>
              </w:rPr>
            </w:pPr>
            <w:r>
              <w:rPr>
                <w:rFonts w:ascii="Times New Roman" w:eastAsia="Times New Roman" w:hAnsi="Times New Roman"/>
                <w:bCs/>
                <w:sz w:val="20"/>
                <w:szCs w:val="20"/>
              </w:rPr>
              <w:t>95,1</w:t>
            </w:r>
          </w:p>
        </w:tc>
        <w:tc>
          <w:tcPr>
            <w:tcW w:w="709" w:type="dxa"/>
            <w:shd w:val="clear" w:color="auto" w:fill="F4B083"/>
            <w:vAlign w:val="center"/>
          </w:tcPr>
          <w:p w14:paraId="16C47586" w14:textId="6B4D2E9B" w:rsidR="001E59DE" w:rsidRDefault="001E59DE" w:rsidP="00566926">
            <w:pPr>
              <w:spacing w:line="240" w:lineRule="auto"/>
              <w:jc w:val="center"/>
              <w:rPr>
                <w:rFonts w:ascii="Times New Roman" w:eastAsia="Times New Roman" w:hAnsi="Times New Roman"/>
                <w:bCs/>
                <w:sz w:val="20"/>
                <w:szCs w:val="20"/>
              </w:rPr>
            </w:pPr>
            <w:r>
              <w:rPr>
                <w:rFonts w:ascii="Times New Roman" w:eastAsia="Times New Roman" w:hAnsi="Times New Roman"/>
                <w:bCs/>
                <w:sz w:val="20"/>
                <w:szCs w:val="20"/>
              </w:rPr>
              <w:t>92,1</w:t>
            </w:r>
          </w:p>
        </w:tc>
        <w:tc>
          <w:tcPr>
            <w:tcW w:w="738" w:type="dxa"/>
            <w:tcBorders>
              <w:left w:val="single" w:sz="4" w:space="0" w:color="E6E6E6"/>
            </w:tcBorders>
            <w:shd w:val="clear" w:color="auto" w:fill="F4B083"/>
          </w:tcPr>
          <w:p w14:paraId="09DD4B68" w14:textId="0B01EB0B" w:rsidR="001E59DE" w:rsidRDefault="001E59DE" w:rsidP="00566926">
            <w:pPr>
              <w:spacing w:line="240" w:lineRule="auto"/>
              <w:jc w:val="center"/>
              <w:rPr>
                <w:rFonts w:ascii="Times New Roman" w:eastAsia="Times New Roman" w:hAnsi="Times New Roman"/>
                <w:b/>
                <w:bCs/>
                <w:sz w:val="20"/>
                <w:szCs w:val="20"/>
              </w:rPr>
            </w:pPr>
            <w:r>
              <w:rPr>
                <w:rFonts w:ascii="Times New Roman" w:eastAsia="Times New Roman" w:hAnsi="Times New Roman"/>
                <w:b/>
                <w:bCs/>
                <w:sz w:val="20"/>
                <w:szCs w:val="20"/>
              </w:rPr>
              <w:t>87,49</w:t>
            </w:r>
          </w:p>
        </w:tc>
      </w:tr>
      <w:tr w:rsidR="001E59DE" w:rsidRPr="00A70F50" w14:paraId="5BFC48B6" w14:textId="77777777" w:rsidTr="00B82C7C">
        <w:trPr>
          <w:trHeight w:val="401"/>
        </w:trPr>
        <w:tc>
          <w:tcPr>
            <w:tcW w:w="704" w:type="dxa"/>
            <w:shd w:val="clear" w:color="auto" w:fill="auto"/>
          </w:tcPr>
          <w:p w14:paraId="57324C70" w14:textId="787E500C" w:rsidR="001E59DE" w:rsidRDefault="001E59DE" w:rsidP="00566926">
            <w:pPr>
              <w:spacing w:after="0" w:line="240" w:lineRule="auto"/>
              <w:ind w:firstLine="7"/>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13.</w:t>
            </w:r>
          </w:p>
        </w:tc>
        <w:tc>
          <w:tcPr>
            <w:tcW w:w="4082" w:type="dxa"/>
            <w:shd w:val="clear" w:color="auto" w:fill="auto"/>
          </w:tcPr>
          <w:p w14:paraId="3FAB4139" w14:textId="20D1C5B6" w:rsidR="001E59DE" w:rsidRDefault="001E59DE" w:rsidP="00566926">
            <w:pPr>
              <w:spacing w:line="240" w:lineRule="auto"/>
              <w:rPr>
                <w:rFonts w:ascii="Times New Roman" w:eastAsia="Times New Roman" w:hAnsi="Times New Roman"/>
                <w:bCs/>
                <w:sz w:val="20"/>
                <w:szCs w:val="20"/>
              </w:rPr>
            </w:pPr>
            <w:r>
              <w:rPr>
                <w:rFonts w:ascii="Times New Roman" w:eastAsia="Times New Roman" w:hAnsi="Times New Roman"/>
                <w:bCs/>
                <w:sz w:val="20"/>
                <w:szCs w:val="20"/>
              </w:rPr>
              <w:t>МБОУ БУРЯТ-ЯНГУТСКАЯ СОШ ИМ. А.С. ПУШКИНА</w:t>
            </w:r>
          </w:p>
        </w:tc>
        <w:tc>
          <w:tcPr>
            <w:tcW w:w="851" w:type="dxa"/>
            <w:shd w:val="clear" w:color="auto" w:fill="F4B083"/>
            <w:vAlign w:val="center"/>
          </w:tcPr>
          <w:p w14:paraId="27F20E10" w14:textId="2A9A9995" w:rsidR="001E59DE" w:rsidRDefault="001E59DE" w:rsidP="00566926">
            <w:pPr>
              <w:spacing w:line="240" w:lineRule="auto"/>
              <w:jc w:val="center"/>
              <w:rPr>
                <w:rFonts w:ascii="Times New Roman" w:eastAsia="Times New Roman" w:hAnsi="Times New Roman"/>
                <w:bCs/>
                <w:sz w:val="20"/>
                <w:szCs w:val="20"/>
              </w:rPr>
            </w:pPr>
            <w:r>
              <w:rPr>
                <w:rFonts w:ascii="Times New Roman" w:eastAsia="Times New Roman" w:hAnsi="Times New Roman"/>
                <w:bCs/>
                <w:sz w:val="20"/>
                <w:szCs w:val="20"/>
              </w:rPr>
              <w:t>90,42</w:t>
            </w:r>
          </w:p>
        </w:tc>
        <w:tc>
          <w:tcPr>
            <w:tcW w:w="850" w:type="dxa"/>
            <w:shd w:val="clear" w:color="auto" w:fill="F4B083"/>
            <w:vAlign w:val="center"/>
          </w:tcPr>
          <w:p w14:paraId="0C1233F0" w14:textId="0802A107" w:rsidR="001E59DE" w:rsidRDefault="001E59DE" w:rsidP="00566926">
            <w:pPr>
              <w:spacing w:line="240" w:lineRule="auto"/>
              <w:jc w:val="center"/>
              <w:rPr>
                <w:rFonts w:ascii="Times New Roman" w:eastAsia="Times New Roman" w:hAnsi="Times New Roman"/>
                <w:bCs/>
                <w:sz w:val="20"/>
                <w:szCs w:val="20"/>
              </w:rPr>
            </w:pPr>
            <w:r>
              <w:rPr>
                <w:rFonts w:ascii="Times New Roman" w:eastAsia="Times New Roman" w:hAnsi="Times New Roman"/>
                <w:bCs/>
                <w:sz w:val="20"/>
                <w:szCs w:val="20"/>
              </w:rPr>
              <w:t>92,91</w:t>
            </w:r>
          </w:p>
        </w:tc>
        <w:tc>
          <w:tcPr>
            <w:tcW w:w="709" w:type="dxa"/>
            <w:shd w:val="clear" w:color="auto" w:fill="F4B083"/>
            <w:vAlign w:val="center"/>
          </w:tcPr>
          <w:p w14:paraId="315F338A" w14:textId="67E85059" w:rsidR="001E59DE" w:rsidRDefault="001E59DE" w:rsidP="00566926">
            <w:pPr>
              <w:spacing w:line="240" w:lineRule="auto"/>
              <w:jc w:val="center"/>
              <w:rPr>
                <w:rFonts w:ascii="Times New Roman" w:eastAsia="Times New Roman" w:hAnsi="Times New Roman"/>
                <w:bCs/>
                <w:sz w:val="20"/>
                <w:szCs w:val="20"/>
              </w:rPr>
            </w:pPr>
            <w:r>
              <w:rPr>
                <w:rFonts w:ascii="Times New Roman" w:eastAsia="Times New Roman" w:hAnsi="Times New Roman"/>
                <w:bCs/>
                <w:sz w:val="20"/>
                <w:szCs w:val="20"/>
              </w:rPr>
              <w:t>63</w:t>
            </w:r>
          </w:p>
        </w:tc>
        <w:tc>
          <w:tcPr>
            <w:tcW w:w="850" w:type="dxa"/>
            <w:shd w:val="clear" w:color="auto" w:fill="F4B083"/>
            <w:vAlign w:val="center"/>
          </w:tcPr>
          <w:p w14:paraId="2C48F533" w14:textId="565F591F" w:rsidR="001E59DE" w:rsidRDefault="001E59DE" w:rsidP="00566926">
            <w:pPr>
              <w:spacing w:line="240" w:lineRule="auto"/>
              <w:jc w:val="center"/>
              <w:rPr>
                <w:rFonts w:ascii="Times New Roman" w:eastAsia="Times New Roman" w:hAnsi="Times New Roman"/>
                <w:bCs/>
                <w:sz w:val="20"/>
                <w:szCs w:val="20"/>
              </w:rPr>
            </w:pPr>
            <w:r>
              <w:rPr>
                <w:rFonts w:ascii="Times New Roman" w:eastAsia="Times New Roman" w:hAnsi="Times New Roman"/>
                <w:bCs/>
                <w:sz w:val="20"/>
                <w:szCs w:val="20"/>
              </w:rPr>
              <w:t>94,9</w:t>
            </w:r>
          </w:p>
        </w:tc>
        <w:tc>
          <w:tcPr>
            <w:tcW w:w="709" w:type="dxa"/>
            <w:shd w:val="clear" w:color="auto" w:fill="F4B083"/>
            <w:vAlign w:val="center"/>
          </w:tcPr>
          <w:p w14:paraId="05F3649F" w14:textId="22EADE98" w:rsidR="001E59DE" w:rsidRDefault="001E59DE" w:rsidP="00566926">
            <w:pPr>
              <w:spacing w:line="240" w:lineRule="auto"/>
              <w:jc w:val="center"/>
              <w:rPr>
                <w:rFonts w:ascii="Times New Roman" w:eastAsia="Times New Roman" w:hAnsi="Times New Roman"/>
                <w:bCs/>
                <w:sz w:val="20"/>
                <w:szCs w:val="20"/>
              </w:rPr>
            </w:pPr>
            <w:r>
              <w:rPr>
                <w:rFonts w:ascii="Times New Roman" w:eastAsia="Times New Roman" w:hAnsi="Times New Roman"/>
                <w:bCs/>
                <w:sz w:val="20"/>
                <w:szCs w:val="20"/>
              </w:rPr>
              <w:t>94,4</w:t>
            </w:r>
          </w:p>
        </w:tc>
        <w:tc>
          <w:tcPr>
            <w:tcW w:w="738" w:type="dxa"/>
            <w:tcBorders>
              <w:left w:val="single" w:sz="4" w:space="0" w:color="E6E6E6"/>
            </w:tcBorders>
            <w:shd w:val="clear" w:color="auto" w:fill="F4B083"/>
          </w:tcPr>
          <w:p w14:paraId="6567D8FD" w14:textId="276A2903" w:rsidR="001E59DE" w:rsidRDefault="001E59DE" w:rsidP="00566926">
            <w:pPr>
              <w:spacing w:line="240" w:lineRule="auto"/>
              <w:jc w:val="center"/>
              <w:rPr>
                <w:rFonts w:ascii="Times New Roman" w:eastAsia="Times New Roman" w:hAnsi="Times New Roman"/>
                <w:b/>
                <w:bCs/>
                <w:sz w:val="20"/>
                <w:szCs w:val="20"/>
              </w:rPr>
            </w:pPr>
            <w:r>
              <w:rPr>
                <w:rFonts w:ascii="Times New Roman" w:eastAsia="Times New Roman" w:hAnsi="Times New Roman"/>
                <w:b/>
                <w:bCs/>
                <w:sz w:val="20"/>
                <w:szCs w:val="20"/>
              </w:rPr>
              <w:t>87,13</w:t>
            </w:r>
          </w:p>
        </w:tc>
      </w:tr>
      <w:tr w:rsidR="001E59DE" w:rsidRPr="00A70F50" w14:paraId="4BC5CB6A" w14:textId="77777777" w:rsidTr="00B82C7C">
        <w:trPr>
          <w:trHeight w:val="401"/>
        </w:trPr>
        <w:tc>
          <w:tcPr>
            <w:tcW w:w="704" w:type="dxa"/>
            <w:shd w:val="clear" w:color="auto" w:fill="auto"/>
          </w:tcPr>
          <w:p w14:paraId="250C2CDD" w14:textId="7E1976B3" w:rsidR="001E59DE" w:rsidRDefault="001E59DE" w:rsidP="00566926">
            <w:pPr>
              <w:spacing w:after="0" w:line="240" w:lineRule="auto"/>
              <w:ind w:firstLine="7"/>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14.</w:t>
            </w:r>
          </w:p>
        </w:tc>
        <w:tc>
          <w:tcPr>
            <w:tcW w:w="4082" w:type="dxa"/>
            <w:shd w:val="clear" w:color="auto" w:fill="auto"/>
          </w:tcPr>
          <w:p w14:paraId="5F21EEE1" w14:textId="31EB9F06" w:rsidR="001E59DE" w:rsidRDefault="001E59DE" w:rsidP="00566926">
            <w:pPr>
              <w:spacing w:line="240" w:lineRule="auto"/>
              <w:rPr>
                <w:rFonts w:ascii="Times New Roman" w:eastAsia="Times New Roman" w:hAnsi="Times New Roman"/>
                <w:bCs/>
                <w:sz w:val="20"/>
                <w:szCs w:val="20"/>
              </w:rPr>
            </w:pPr>
            <w:r>
              <w:rPr>
                <w:rFonts w:ascii="Times New Roman" w:eastAsia="Times New Roman" w:hAnsi="Times New Roman"/>
                <w:bCs/>
                <w:sz w:val="20"/>
                <w:szCs w:val="20"/>
              </w:rPr>
              <w:t>МБДОУ "ОСИНСКИЙ ДЕТСКИЙ САД № 2"</w:t>
            </w:r>
          </w:p>
        </w:tc>
        <w:tc>
          <w:tcPr>
            <w:tcW w:w="851" w:type="dxa"/>
            <w:shd w:val="clear" w:color="auto" w:fill="F4B083"/>
            <w:vAlign w:val="center"/>
          </w:tcPr>
          <w:p w14:paraId="33D60A5A" w14:textId="37407588" w:rsidR="001E59DE" w:rsidRDefault="001E59DE" w:rsidP="00566926">
            <w:pPr>
              <w:spacing w:line="240" w:lineRule="auto"/>
              <w:jc w:val="center"/>
              <w:rPr>
                <w:rFonts w:ascii="Times New Roman" w:eastAsia="Times New Roman" w:hAnsi="Times New Roman"/>
                <w:bCs/>
                <w:sz w:val="20"/>
                <w:szCs w:val="20"/>
              </w:rPr>
            </w:pPr>
            <w:r>
              <w:rPr>
                <w:rFonts w:ascii="Times New Roman" w:eastAsia="Times New Roman" w:hAnsi="Times New Roman"/>
                <w:bCs/>
                <w:sz w:val="20"/>
                <w:szCs w:val="20"/>
              </w:rPr>
              <w:t>90,54</w:t>
            </w:r>
          </w:p>
        </w:tc>
        <w:tc>
          <w:tcPr>
            <w:tcW w:w="850" w:type="dxa"/>
            <w:shd w:val="clear" w:color="auto" w:fill="F4B083"/>
            <w:vAlign w:val="center"/>
          </w:tcPr>
          <w:p w14:paraId="3557E5A7" w14:textId="3EE9BFC4" w:rsidR="001E59DE" w:rsidRDefault="001E59DE" w:rsidP="00566926">
            <w:pPr>
              <w:spacing w:line="240" w:lineRule="auto"/>
              <w:jc w:val="center"/>
              <w:rPr>
                <w:rFonts w:ascii="Times New Roman" w:eastAsia="Times New Roman" w:hAnsi="Times New Roman"/>
                <w:bCs/>
                <w:sz w:val="20"/>
                <w:szCs w:val="20"/>
              </w:rPr>
            </w:pPr>
            <w:r>
              <w:rPr>
                <w:rFonts w:ascii="Times New Roman" w:eastAsia="Times New Roman" w:hAnsi="Times New Roman"/>
                <w:bCs/>
                <w:sz w:val="20"/>
                <w:szCs w:val="20"/>
              </w:rPr>
              <w:t>87,27</w:t>
            </w:r>
          </w:p>
        </w:tc>
        <w:tc>
          <w:tcPr>
            <w:tcW w:w="709" w:type="dxa"/>
            <w:shd w:val="clear" w:color="auto" w:fill="F4B083"/>
            <w:vAlign w:val="center"/>
          </w:tcPr>
          <w:p w14:paraId="08121209" w14:textId="286EA87B" w:rsidR="001E59DE" w:rsidRDefault="001E59DE" w:rsidP="00566926">
            <w:pPr>
              <w:spacing w:line="240" w:lineRule="auto"/>
              <w:jc w:val="center"/>
              <w:rPr>
                <w:rFonts w:ascii="Times New Roman" w:eastAsia="Times New Roman" w:hAnsi="Times New Roman"/>
                <w:bCs/>
                <w:sz w:val="20"/>
                <w:szCs w:val="20"/>
              </w:rPr>
            </w:pPr>
            <w:r>
              <w:rPr>
                <w:rFonts w:ascii="Times New Roman" w:eastAsia="Times New Roman" w:hAnsi="Times New Roman"/>
                <w:bCs/>
                <w:sz w:val="20"/>
                <w:szCs w:val="20"/>
              </w:rPr>
              <w:t>54</w:t>
            </w:r>
          </w:p>
        </w:tc>
        <w:tc>
          <w:tcPr>
            <w:tcW w:w="850" w:type="dxa"/>
            <w:shd w:val="clear" w:color="auto" w:fill="F4B083"/>
            <w:vAlign w:val="center"/>
          </w:tcPr>
          <w:p w14:paraId="384A98FE" w14:textId="38424E33" w:rsidR="001E59DE" w:rsidRDefault="001E59DE" w:rsidP="00566926">
            <w:pPr>
              <w:spacing w:line="240" w:lineRule="auto"/>
              <w:jc w:val="center"/>
              <w:rPr>
                <w:rFonts w:ascii="Times New Roman" w:eastAsia="Times New Roman" w:hAnsi="Times New Roman"/>
                <w:bCs/>
                <w:sz w:val="20"/>
                <w:szCs w:val="20"/>
              </w:rPr>
            </w:pPr>
            <w:r>
              <w:rPr>
                <w:rFonts w:ascii="Times New Roman" w:eastAsia="Times New Roman" w:hAnsi="Times New Roman"/>
                <w:bCs/>
                <w:sz w:val="20"/>
                <w:szCs w:val="20"/>
              </w:rPr>
              <w:t>100</w:t>
            </w:r>
          </w:p>
        </w:tc>
        <w:tc>
          <w:tcPr>
            <w:tcW w:w="709" w:type="dxa"/>
            <w:shd w:val="clear" w:color="auto" w:fill="F4B083"/>
            <w:vAlign w:val="center"/>
          </w:tcPr>
          <w:p w14:paraId="20DC2B2E" w14:textId="62BEDA5C" w:rsidR="001E59DE" w:rsidRDefault="001E59DE" w:rsidP="00566926">
            <w:pPr>
              <w:spacing w:line="240" w:lineRule="auto"/>
              <w:jc w:val="center"/>
              <w:rPr>
                <w:rFonts w:ascii="Times New Roman" w:eastAsia="Times New Roman" w:hAnsi="Times New Roman"/>
                <w:bCs/>
                <w:sz w:val="20"/>
                <w:szCs w:val="20"/>
              </w:rPr>
            </w:pPr>
            <w:r>
              <w:rPr>
                <w:rFonts w:ascii="Times New Roman" w:eastAsia="Times New Roman" w:hAnsi="Times New Roman"/>
                <w:bCs/>
                <w:sz w:val="20"/>
                <w:szCs w:val="20"/>
              </w:rPr>
              <w:t>100</w:t>
            </w:r>
          </w:p>
        </w:tc>
        <w:tc>
          <w:tcPr>
            <w:tcW w:w="738" w:type="dxa"/>
            <w:tcBorders>
              <w:left w:val="single" w:sz="4" w:space="0" w:color="E6E6E6"/>
            </w:tcBorders>
            <w:shd w:val="clear" w:color="auto" w:fill="F4B083"/>
          </w:tcPr>
          <w:p w14:paraId="3971548F" w14:textId="4ECBE179" w:rsidR="001E59DE" w:rsidRDefault="001E59DE" w:rsidP="00566926">
            <w:pPr>
              <w:spacing w:line="240" w:lineRule="auto"/>
              <w:jc w:val="center"/>
              <w:rPr>
                <w:rFonts w:ascii="Times New Roman" w:eastAsia="Times New Roman" w:hAnsi="Times New Roman"/>
                <w:b/>
                <w:bCs/>
                <w:sz w:val="20"/>
                <w:szCs w:val="20"/>
              </w:rPr>
            </w:pPr>
            <w:r>
              <w:rPr>
                <w:rFonts w:ascii="Times New Roman" w:eastAsia="Times New Roman" w:hAnsi="Times New Roman"/>
                <w:b/>
                <w:bCs/>
                <w:sz w:val="20"/>
                <w:szCs w:val="20"/>
              </w:rPr>
              <w:t>86,36</w:t>
            </w:r>
          </w:p>
        </w:tc>
      </w:tr>
      <w:tr w:rsidR="001E59DE" w:rsidRPr="00A70F50" w14:paraId="5CCDADD0" w14:textId="77777777" w:rsidTr="00B82C7C">
        <w:trPr>
          <w:trHeight w:val="401"/>
        </w:trPr>
        <w:tc>
          <w:tcPr>
            <w:tcW w:w="704" w:type="dxa"/>
            <w:shd w:val="clear" w:color="auto" w:fill="auto"/>
          </w:tcPr>
          <w:p w14:paraId="0A596FE3" w14:textId="5991DCD4" w:rsidR="001E59DE" w:rsidRDefault="001E59DE" w:rsidP="00566926">
            <w:pPr>
              <w:spacing w:after="0" w:line="240" w:lineRule="auto"/>
              <w:ind w:firstLine="7"/>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15.</w:t>
            </w:r>
          </w:p>
        </w:tc>
        <w:tc>
          <w:tcPr>
            <w:tcW w:w="4082" w:type="dxa"/>
            <w:shd w:val="clear" w:color="auto" w:fill="auto"/>
          </w:tcPr>
          <w:p w14:paraId="24260852" w14:textId="4BD189CE" w:rsidR="001E59DE" w:rsidRDefault="001E59DE" w:rsidP="00566926">
            <w:pPr>
              <w:spacing w:line="240" w:lineRule="auto"/>
              <w:rPr>
                <w:rFonts w:ascii="Times New Roman" w:eastAsia="Times New Roman" w:hAnsi="Times New Roman"/>
                <w:bCs/>
                <w:sz w:val="20"/>
                <w:szCs w:val="20"/>
              </w:rPr>
            </w:pPr>
            <w:r>
              <w:rPr>
                <w:rFonts w:ascii="Times New Roman" w:eastAsia="Times New Roman" w:hAnsi="Times New Roman"/>
                <w:bCs/>
                <w:sz w:val="20"/>
                <w:szCs w:val="20"/>
              </w:rPr>
              <w:t>МБДОУ ДЕРЕВНИ ЛУЗГИНА ДЕТСКИЙ САД АИСТЕНОК</w:t>
            </w:r>
          </w:p>
        </w:tc>
        <w:tc>
          <w:tcPr>
            <w:tcW w:w="851" w:type="dxa"/>
            <w:shd w:val="clear" w:color="auto" w:fill="F4B083"/>
            <w:vAlign w:val="center"/>
          </w:tcPr>
          <w:p w14:paraId="6219F5BF" w14:textId="40A0870B" w:rsidR="001E59DE" w:rsidRDefault="001E59DE" w:rsidP="00566926">
            <w:pPr>
              <w:spacing w:line="240" w:lineRule="auto"/>
              <w:jc w:val="center"/>
              <w:rPr>
                <w:rFonts w:ascii="Times New Roman" w:eastAsia="Times New Roman" w:hAnsi="Times New Roman"/>
                <w:bCs/>
                <w:sz w:val="20"/>
                <w:szCs w:val="20"/>
              </w:rPr>
            </w:pPr>
            <w:r>
              <w:rPr>
                <w:rFonts w:ascii="Times New Roman" w:eastAsia="Times New Roman" w:hAnsi="Times New Roman"/>
                <w:bCs/>
                <w:sz w:val="20"/>
                <w:szCs w:val="20"/>
              </w:rPr>
              <w:t>94,78</w:t>
            </w:r>
          </w:p>
        </w:tc>
        <w:tc>
          <w:tcPr>
            <w:tcW w:w="850" w:type="dxa"/>
            <w:shd w:val="clear" w:color="auto" w:fill="F4B083"/>
            <w:vAlign w:val="center"/>
          </w:tcPr>
          <w:p w14:paraId="18F596ED" w14:textId="6969775A" w:rsidR="001E59DE" w:rsidRDefault="001E59DE" w:rsidP="00566926">
            <w:pPr>
              <w:spacing w:line="240" w:lineRule="auto"/>
              <w:jc w:val="center"/>
              <w:rPr>
                <w:rFonts w:ascii="Times New Roman" w:eastAsia="Times New Roman" w:hAnsi="Times New Roman"/>
                <w:bCs/>
                <w:sz w:val="20"/>
                <w:szCs w:val="20"/>
              </w:rPr>
            </w:pPr>
            <w:r>
              <w:rPr>
                <w:rFonts w:ascii="Times New Roman" w:eastAsia="Times New Roman" w:hAnsi="Times New Roman"/>
                <w:bCs/>
                <w:sz w:val="20"/>
                <w:szCs w:val="20"/>
              </w:rPr>
              <w:t>98,81</w:t>
            </w:r>
          </w:p>
        </w:tc>
        <w:tc>
          <w:tcPr>
            <w:tcW w:w="709" w:type="dxa"/>
            <w:shd w:val="clear" w:color="auto" w:fill="F4B083"/>
            <w:vAlign w:val="center"/>
          </w:tcPr>
          <w:p w14:paraId="20ABC336" w14:textId="0E14A70B" w:rsidR="001E59DE" w:rsidRDefault="001E59DE" w:rsidP="00566926">
            <w:pPr>
              <w:spacing w:line="240" w:lineRule="auto"/>
              <w:jc w:val="center"/>
              <w:rPr>
                <w:rFonts w:ascii="Times New Roman" w:eastAsia="Times New Roman" w:hAnsi="Times New Roman"/>
                <w:bCs/>
                <w:sz w:val="20"/>
                <w:szCs w:val="20"/>
              </w:rPr>
            </w:pPr>
            <w:r>
              <w:rPr>
                <w:rFonts w:ascii="Times New Roman" w:eastAsia="Times New Roman" w:hAnsi="Times New Roman"/>
                <w:bCs/>
                <w:sz w:val="20"/>
                <w:szCs w:val="20"/>
              </w:rPr>
              <w:t>44</w:t>
            </w:r>
          </w:p>
        </w:tc>
        <w:tc>
          <w:tcPr>
            <w:tcW w:w="850" w:type="dxa"/>
            <w:shd w:val="clear" w:color="auto" w:fill="F4B083"/>
            <w:vAlign w:val="center"/>
          </w:tcPr>
          <w:p w14:paraId="786CC289" w14:textId="49590153" w:rsidR="001E59DE" w:rsidRDefault="001E59DE" w:rsidP="00566926">
            <w:pPr>
              <w:spacing w:line="240" w:lineRule="auto"/>
              <w:jc w:val="center"/>
              <w:rPr>
                <w:rFonts w:ascii="Times New Roman" w:eastAsia="Times New Roman" w:hAnsi="Times New Roman"/>
                <w:bCs/>
                <w:sz w:val="20"/>
                <w:szCs w:val="20"/>
              </w:rPr>
            </w:pPr>
            <w:r>
              <w:rPr>
                <w:rFonts w:ascii="Times New Roman" w:eastAsia="Times New Roman" w:hAnsi="Times New Roman"/>
                <w:bCs/>
                <w:sz w:val="20"/>
                <w:szCs w:val="20"/>
              </w:rPr>
              <w:t>95,4</w:t>
            </w:r>
          </w:p>
        </w:tc>
        <w:tc>
          <w:tcPr>
            <w:tcW w:w="709" w:type="dxa"/>
            <w:shd w:val="clear" w:color="auto" w:fill="F4B083"/>
            <w:vAlign w:val="center"/>
          </w:tcPr>
          <w:p w14:paraId="7F6FEC64" w14:textId="7694AD0F" w:rsidR="001E59DE" w:rsidRDefault="001E59DE" w:rsidP="00566926">
            <w:pPr>
              <w:spacing w:line="240" w:lineRule="auto"/>
              <w:jc w:val="center"/>
              <w:rPr>
                <w:rFonts w:ascii="Times New Roman" w:eastAsia="Times New Roman" w:hAnsi="Times New Roman"/>
                <w:bCs/>
                <w:sz w:val="20"/>
                <w:szCs w:val="20"/>
              </w:rPr>
            </w:pPr>
            <w:r>
              <w:rPr>
                <w:rFonts w:ascii="Times New Roman" w:eastAsia="Times New Roman" w:hAnsi="Times New Roman"/>
                <w:bCs/>
                <w:sz w:val="20"/>
                <w:szCs w:val="20"/>
              </w:rPr>
              <w:t>95,2</w:t>
            </w:r>
          </w:p>
        </w:tc>
        <w:tc>
          <w:tcPr>
            <w:tcW w:w="738" w:type="dxa"/>
            <w:tcBorders>
              <w:left w:val="single" w:sz="4" w:space="0" w:color="E6E6E6"/>
            </w:tcBorders>
            <w:shd w:val="clear" w:color="auto" w:fill="F4B083"/>
          </w:tcPr>
          <w:p w14:paraId="03CCA474" w14:textId="40C00578" w:rsidR="001E59DE" w:rsidRDefault="001E59DE" w:rsidP="00566926">
            <w:pPr>
              <w:spacing w:line="240" w:lineRule="auto"/>
              <w:jc w:val="center"/>
              <w:rPr>
                <w:rFonts w:ascii="Times New Roman" w:eastAsia="Times New Roman" w:hAnsi="Times New Roman"/>
                <w:b/>
                <w:bCs/>
                <w:sz w:val="20"/>
                <w:szCs w:val="20"/>
              </w:rPr>
            </w:pPr>
            <w:r>
              <w:rPr>
                <w:rFonts w:ascii="Times New Roman" w:eastAsia="Times New Roman" w:hAnsi="Times New Roman"/>
                <w:b/>
                <w:bCs/>
                <w:sz w:val="20"/>
                <w:szCs w:val="20"/>
              </w:rPr>
              <w:t>85,64</w:t>
            </w:r>
          </w:p>
        </w:tc>
      </w:tr>
      <w:tr w:rsidR="001E59DE" w:rsidRPr="00A70F50" w14:paraId="6F86D332" w14:textId="77777777" w:rsidTr="00B82C7C">
        <w:trPr>
          <w:trHeight w:val="401"/>
        </w:trPr>
        <w:tc>
          <w:tcPr>
            <w:tcW w:w="704" w:type="dxa"/>
            <w:shd w:val="clear" w:color="auto" w:fill="auto"/>
          </w:tcPr>
          <w:p w14:paraId="528AF250" w14:textId="22611795" w:rsidR="001E59DE" w:rsidRDefault="001E59DE" w:rsidP="00566926">
            <w:pPr>
              <w:spacing w:after="0" w:line="240" w:lineRule="auto"/>
              <w:ind w:firstLine="7"/>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16.</w:t>
            </w:r>
          </w:p>
        </w:tc>
        <w:tc>
          <w:tcPr>
            <w:tcW w:w="4082" w:type="dxa"/>
            <w:shd w:val="clear" w:color="auto" w:fill="auto"/>
          </w:tcPr>
          <w:p w14:paraId="377EB750" w14:textId="01D270B2" w:rsidR="001E59DE" w:rsidRDefault="001E59DE" w:rsidP="00566926">
            <w:pPr>
              <w:spacing w:line="240" w:lineRule="auto"/>
              <w:rPr>
                <w:rFonts w:ascii="Times New Roman" w:eastAsia="Times New Roman" w:hAnsi="Times New Roman"/>
                <w:bCs/>
                <w:sz w:val="20"/>
                <w:szCs w:val="20"/>
              </w:rPr>
            </w:pPr>
            <w:r>
              <w:rPr>
                <w:rFonts w:ascii="Times New Roman" w:eastAsia="Times New Roman" w:hAnsi="Times New Roman"/>
                <w:bCs/>
                <w:sz w:val="20"/>
                <w:szCs w:val="20"/>
              </w:rPr>
              <w:t>МБОУ МОЛЬТИНСКАЯ ООШ ИМЕНИ БОГДАНОВА Г.Н.</w:t>
            </w:r>
          </w:p>
        </w:tc>
        <w:tc>
          <w:tcPr>
            <w:tcW w:w="851" w:type="dxa"/>
            <w:shd w:val="clear" w:color="auto" w:fill="F4B083"/>
            <w:vAlign w:val="center"/>
          </w:tcPr>
          <w:p w14:paraId="134B4026" w14:textId="013A0DAC" w:rsidR="001E59DE" w:rsidRDefault="001E59DE" w:rsidP="00566926">
            <w:pPr>
              <w:spacing w:line="240" w:lineRule="auto"/>
              <w:jc w:val="center"/>
              <w:rPr>
                <w:rFonts w:ascii="Times New Roman" w:eastAsia="Times New Roman" w:hAnsi="Times New Roman"/>
                <w:bCs/>
                <w:sz w:val="20"/>
                <w:szCs w:val="20"/>
              </w:rPr>
            </w:pPr>
            <w:r>
              <w:rPr>
                <w:rFonts w:ascii="Times New Roman" w:eastAsia="Times New Roman" w:hAnsi="Times New Roman"/>
                <w:bCs/>
                <w:sz w:val="20"/>
                <w:szCs w:val="20"/>
              </w:rPr>
              <w:t>92,14</w:t>
            </w:r>
          </w:p>
        </w:tc>
        <w:tc>
          <w:tcPr>
            <w:tcW w:w="850" w:type="dxa"/>
            <w:shd w:val="clear" w:color="auto" w:fill="F4B083"/>
            <w:vAlign w:val="center"/>
          </w:tcPr>
          <w:p w14:paraId="48E89B3D" w14:textId="2B2B2B06" w:rsidR="001E59DE" w:rsidRDefault="001E59DE" w:rsidP="00566926">
            <w:pPr>
              <w:spacing w:line="240" w:lineRule="auto"/>
              <w:jc w:val="center"/>
              <w:rPr>
                <w:rFonts w:ascii="Times New Roman" w:eastAsia="Times New Roman" w:hAnsi="Times New Roman"/>
                <w:bCs/>
                <w:sz w:val="20"/>
                <w:szCs w:val="20"/>
              </w:rPr>
            </w:pPr>
            <w:r>
              <w:rPr>
                <w:rFonts w:ascii="Times New Roman" w:eastAsia="Times New Roman" w:hAnsi="Times New Roman"/>
                <w:bCs/>
                <w:sz w:val="20"/>
                <w:szCs w:val="20"/>
              </w:rPr>
              <w:t>98,65</w:t>
            </w:r>
          </w:p>
        </w:tc>
        <w:tc>
          <w:tcPr>
            <w:tcW w:w="709" w:type="dxa"/>
            <w:shd w:val="clear" w:color="auto" w:fill="F4B083"/>
            <w:vAlign w:val="center"/>
          </w:tcPr>
          <w:p w14:paraId="1E985E29" w14:textId="321E3DBF" w:rsidR="001E59DE" w:rsidRDefault="001E59DE" w:rsidP="00566926">
            <w:pPr>
              <w:spacing w:line="240" w:lineRule="auto"/>
              <w:jc w:val="center"/>
              <w:rPr>
                <w:rFonts w:ascii="Times New Roman" w:eastAsia="Times New Roman" w:hAnsi="Times New Roman"/>
                <w:bCs/>
                <w:sz w:val="20"/>
                <w:szCs w:val="20"/>
              </w:rPr>
            </w:pPr>
            <w:r>
              <w:rPr>
                <w:rFonts w:ascii="Times New Roman" w:eastAsia="Times New Roman" w:hAnsi="Times New Roman"/>
                <w:bCs/>
                <w:sz w:val="20"/>
                <w:szCs w:val="20"/>
              </w:rPr>
              <w:t>38</w:t>
            </w:r>
          </w:p>
        </w:tc>
        <w:tc>
          <w:tcPr>
            <w:tcW w:w="850" w:type="dxa"/>
            <w:shd w:val="clear" w:color="auto" w:fill="F4B083"/>
            <w:vAlign w:val="center"/>
          </w:tcPr>
          <w:p w14:paraId="56610D0E" w14:textId="4D339467" w:rsidR="001E59DE" w:rsidRDefault="001E59DE" w:rsidP="00566926">
            <w:pPr>
              <w:spacing w:line="240" w:lineRule="auto"/>
              <w:jc w:val="center"/>
              <w:rPr>
                <w:rFonts w:ascii="Times New Roman" w:eastAsia="Times New Roman" w:hAnsi="Times New Roman"/>
                <w:bCs/>
                <w:sz w:val="20"/>
                <w:szCs w:val="20"/>
              </w:rPr>
            </w:pPr>
            <w:r>
              <w:rPr>
                <w:rFonts w:ascii="Times New Roman" w:eastAsia="Times New Roman" w:hAnsi="Times New Roman"/>
                <w:bCs/>
                <w:sz w:val="20"/>
                <w:szCs w:val="20"/>
              </w:rPr>
              <w:t>100</w:t>
            </w:r>
          </w:p>
        </w:tc>
        <w:tc>
          <w:tcPr>
            <w:tcW w:w="709" w:type="dxa"/>
            <w:shd w:val="clear" w:color="auto" w:fill="F4B083"/>
            <w:vAlign w:val="center"/>
          </w:tcPr>
          <w:p w14:paraId="643EBAD5" w14:textId="4ED1049A" w:rsidR="001E59DE" w:rsidRDefault="001E59DE" w:rsidP="00566926">
            <w:pPr>
              <w:spacing w:line="240" w:lineRule="auto"/>
              <w:jc w:val="center"/>
              <w:rPr>
                <w:rFonts w:ascii="Times New Roman" w:eastAsia="Times New Roman" w:hAnsi="Times New Roman"/>
                <w:bCs/>
                <w:sz w:val="20"/>
                <w:szCs w:val="20"/>
              </w:rPr>
            </w:pPr>
            <w:r>
              <w:rPr>
                <w:rFonts w:ascii="Times New Roman" w:eastAsia="Times New Roman" w:hAnsi="Times New Roman"/>
                <w:bCs/>
                <w:sz w:val="20"/>
                <w:szCs w:val="20"/>
              </w:rPr>
              <w:t>98,9</w:t>
            </w:r>
          </w:p>
        </w:tc>
        <w:tc>
          <w:tcPr>
            <w:tcW w:w="738" w:type="dxa"/>
            <w:tcBorders>
              <w:left w:val="single" w:sz="4" w:space="0" w:color="E6E6E6"/>
            </w:tcBorders>
            <w:shd w:val="clear" w:color="auto" w:fill="F4B083"/>
          </w:tcPr>
          <w:p w14:paraId="55927B08" w14:textId="43AA6D8C" w:rsidR="001E59DE" w:rsidRDefault="001E59DE" w:rsidP="00566926">
            <w:pPr>
              <w:spacing w:line="240" w:lineRule="auto"/>
              <w:jc w:val="center"/>
              <w:rPr>
                <w:rFonts w:ascii="Times New Roman" w:eastAsia="Times New Roman" w:hAnsi="Times New Roman"/>
                <w:b/>
                <w:bCs/>
                <w:sz w:val="20"/>
                <w:szCs w:val="20"/>
              </w:rPr>
            </w:pPr>
            <w:r>
              <w:rPr>
                <w:rFonts w:ascii="Times New Roman" w:eastAsia="Times New Roman" w:hAnsi="Times New Roman"/>
                <w:b/>
                <w:bCs/>
                <w:sz w:val="20"/>
                <w:szCs w:val="20"/>
              </w:rPr>
              <w:t>85,54</w:t>
            </w:r>
          </w:p>
        </w:tc>
      </w:tr>
      <w:tr w:rsidR="001E59DE" w:rsidRPr="00A70F50" w14:paraId="110841CB" w14:textId="77777777" w:rsidTr="00B82C7C">
        <w:trPr>
          <w:trHeight w:val="401"/>
        </w:trPr>
        <w:tc>
          <w:tcPr>
            <w:tcW w:w="704" w:type="dxa"/>
            <w:shd w:val="clear" w:color="auto" w:fill="auto"/>
          </w:tcPr>
          <w:p w14:paraId="2504A2F9" w14:textId="04D0C42B" w:rsidR="001E59DE" w:rsidRDefault="001E59DE" w:rsidP="00566926">
            <w:pPr>
              <w:spacing w:after="0" w:line="240" w:lineRule="auto"/>
              <w:ind w:firstLine="7"/>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17.</w:t>
            </w:r>
          </w:p>
        </w:tc>
        <w:tc>
          <w:tcPr>
            <w:tcW w:w="4082" w:type="dxa"/>
            <w:shd w:val="clear" w:color="auto" w:fill="auto"/>
          </w:tcPr>
          <w:p w14:paraId="3DECF875" w14:textId="58025AAB" w:rsidR="001E59DE" w:rsidRDefault="001E59DE" w:rsidP="00566926">
            <w:pPr>
              <w:spacing w:line="240" w:lineRule="auto"/>
              <w:rPr>
                <w:rFonts w:ascii="Times New Roman" w:eastAsia="Times New Roman" w:hAnsi="Times New Roman"/>
                <w:bCs/>
                <w:sz w:val="20"/>
                <w:szCs w:val="20"/>
              </w:rPr>
            </w:pPr>
            <w:r>
              <w:rPr>
                <w:rFonts w:ascii="Times New Roman" w:eastAsia="Times New Roman" w:hAnsi="Times New Roman"/>
                <w:bCs/>
                <w:sz w:val="20"/>
                <w:szCs w:val="20"/>
              </w:rPr>
              <w:t>МБОУ РАССВЕТСКАЯ ООШ</w:t>
            </w:r>
          </w:p>
        </w:tc>
        <w:tc>
          <w:tcPr>
            <w:tcW w:w="851" w:type="dxa"/>
            <w:shd w:val="clear" w:color="auto" w:fill="F4B083"/>
            <w:vAlign w:val="center"/>
          </w:tcPr>
          <w:p w14:paraId="47047DB7" w14:textId="6D5D4309" w:rsidR="001E59DE" w:rsidRDefault="001E59DE" w:rsidP="00566926">
            <w:pPr>
              <w:spacing w:line="240" w:lineRule="auto"/>
              <w:jc w:val="center"/>
              <w:rPr>
                <w:rFonts w:ascii="Times New Roman" w:eastAsia="Times New Roman" w:hAnsi="Times New Roman"/>
                <w:bCs/>
                <w:sz w:val="20"/>
                <w:szCs w:val="20"/>
              </w:rPr>
            </w:pPr>
            <w:r>
              <w:rPr>
                <w:rFonts w:ascii="Times New Roman" w:eastAsia="Times New Roman" w:hAnsi="Times New Roman"/>
                <w:bCs/>
                <w:sz w:val="20"/>
                <w:szCs w:val="20"/>
              </w:rPr>
              <w:t>90,82</w:t>
            </w:r>
          </w:p>
        </w:tc>
        <w:tc>
          <w:tcPr>
            <w:tcW w:w="850" w:type="dxa"/>
            <w:shd w:val="clear" w:color="auto" w:fill="F4B083"/>
            <w:vAlign w:val="center"/>
          </w:tcPr>
          <w:p w14:paraId="1257ADD3" w14:textId="2DE1A635" w:rsidR="001E59DE" w:rsidRDefault="001E59DE" w:rsidP="00566926">
            <w:pPr>
              <w:spacing w:line="240" w:lineRule="auto"/>
              <w:jc w:val="center"/>
              <w:rPr>
                <w:rFonts w:ascii="Times New Roman" w:eastAsia="Times New Roman" w:hAnsi="Times New Roman"/>
                <w:bCs/>
                <w:sz w:val="20"/>
                <w:szCs w:val="20"/>
              </w:rPr>
            </w:pPr>
            <w:r>
              <w:rPr>
                <w:rFonts w:ascii="Times New Roman" w:eastAsia="Times New Roman" w:hAnsi="Times New Roman"/>
                <w:bCs/>
                <w:sz w:val="20"/>
                <w:szCs w:val="20"/>
              </w:rPr>
              <w:t>97,37</w:t>
            </w:r>
          </w:p>
        </w:tc>
        <w:tc>
          <w:tcPr>
            <w:tcW w:w="709" w:type="dxa"/>
            <w:shd w:val="clear" w:color="auto" w:fill="F4B083"/>
            <w:vAlign w:val="center"/>
          </w:tcPr>
          <w:p w14:paraId="48B4310C" w14:textId="44B2157F" w:rsidR="001E59DE" w:rsidRDefault="001E59DE" w:rsidP="00566926">
            <w:pPr>
              <w:spacing w:line="240" w:lineRule="auto"/>
              <w:jc w:val="center"/>
              <w:rPr>
                <w:rFonts w:ascii="Times New Roman" w:eastAsia="Times New Roman" w:hAnsi="Times New Roman"/>
                <w:bCs/>
                <w:sz w:val="20"/>
                <w:szCs w:val="20"/>
              </w:rPr>
            </w:pPr>
            <w:r>
              <w:rPr>
                <w:rFonts w:ascii="Times New Roman" w:eastAsia="Times New Roman" w:hAnsi="Times New Roman"/>
                <w:bCs/>
                <w:sz w:val="20"/>
                <w:szCs w:val="20"/>
              </w:rPr>
              <w:t>38</w:t>
            </w:r>
          </w:p>
        </w:tc>
        <w:tc>
          <w:tcPr>
            <w:tcW w:w="850" w:type="dxa"/>
            <w:shd w:val="clear" w:color="auto" w:fill="F4B083"/>
            <w:vAlign w:val="center"/>
          </w:tcPr>
          <w:p w14:paraId="43CA7872" w14:textId="7EEF8598" w:rsidR="001E59DE" w:rsidRDefault="001E59DE" w:rsidP="00566926">
            <w:pPr>
              <w:spacing w:line="240" w:lineRule="auto"/>
              <w:jc w:val="center"/>
              <w:rPr>
                <w:rFonts w:ascii="Times New Roman" w:eastAsia="Times New Roman" w:hAnsi="Times New Roman"/>
                <w:bCs/>
                <w:sz w:val="20"/>
                <w:szCs w:val="20"/>
              </w:rPr>
            </w:pPr>
            <w:r>
              <w:rPr>
                <w:rFonts w:ascii="Times New Roman" w:eastAsia="Times New Roman" w:hAnsi="Times New Roman"/>
                <w:bCs/>
                <w:sz w:val="20"/>
                <w:szCs w:val="20"/>
              </w:rPr>
              <w:t>100</w:t>
            </w:r>
          </w:p>
        </w:tc>
        <w:tc>
          <w:tcPr>
            <w:tcW w:w="709" w:type="dxa"/>
            <w:shd w:val="clear" w:color="auto" w:fill="F4B083"/>
            <w:vAlign w:val="center"/>
          </w:tcPr>
          <w:p w14:paraId="497B7425" w14:textId="45E51DF7" w:rsidR="001E59DE" w:rsidRDefault="001E59DE" w:rsidP="00566926">
            <w:pPr>
              <w:spacing w:line="240" w:lineRule="auto"/>
              <w:jc w:val="center"/>
              <w:rPr>
                <w:rFonts w:ascii="Times New Roman" w:eastAsia="Times New Roman" w:hAnsi="Times New Roman"/>
                <w:bCs/>
                <w:sz w:val="20"/>
                <w:szCs w:val="20"/>
              </w:rPr>
            </w:pPr>
            <w:r>
              <w:rPr>
                <w:rFonts w:ascii="Times New Roman" w:eastAsia="Times New Roman" w:hAnsi="Times New Roman"/>
                <w:bCs/>
                <w:sz w:val="20"/>
                <w:szCs w:val="20"/>
              </w:rPr>
              <w:t>98,9</w:t>
            </w:r>
          </w:p>
        </w:tc>
        <w:tc>
          <w:tcPr>
            <w:tcW w:w="738" w:type="dxa"/>
            <w:tcBorders>
              <w:left w:val="single" w:sz="4" w:space="0" w:color="E6E6E6"/>
            </w:tcBorders>
            <w:shd w:val="clear" w:color="auto" w:fill="F4B083"/>
          </w:tcPr>
          <w:p w14:paraId="20239B44" w14:textId="01BB6F6A" w:rsidR="001E59DE" w:rsidRDefault="001E59DE" w:rsidP="00566926">
            <w:pPr>
              <w:spacing w:line="240" w:lineRule="auto"/>
              <w:jc w:val="center"/>
              <w:rPr>
                <w:rFonts w:ascii="Times New Roman" w:eastAsia="Times New Roman" w:hAnsi="Times New Roman"/>
                <w:b/>
                <w:bCs/>
                <w:sz w:val="20"/>
                <w:szCs w:val="20"/>
              </w:rPr>
            </w:pPr>
            <w:r>
              <w:rPr>
                <w:rFonts w:ascii="Times New Roman" w:eastAsia="Times New Roman" w:hAnsi="Times New Roman"/>
                <w:b/>
                <w:bCs/>
                <w:sz w:val="20"/>
                <w:szCs w:val="20"/>
              </w:rPr>
              <w:t>85,02</w:t>
            </w:r>
          </w:p>
        </w:tc>
      </w:tr>
      <w:tr w:rsidR="001E59DE" w:rsidRPr="00A70F50" w14:paraId="1AB86147" w14:textId="77777777" w:rsidTr="00B82C7C">
        <w:trPr>
          <w:trHeight w:val="401"/>
        </w:trPr>
        <w:tc>
          <w:tcPr>
            <w:tcW w:w="704" w:type="dxa"/>
            <w:shd w:val="clear" w:color="auto" w:fill="auto"/>
          </w:tcPr>
          <w:p w14:paraId="210E7D23" w14:textId="2E789CD0" w:rsidR="001E59DE" w:rsidRDefault="001E59DE" w:rsidP="00566926">
            <w:pPr>
              <w:spacing w:after="0" w:line="240" w:lineRule="auto"/>
              <w:ind w:firstLine="7"/>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18.</w:t>
            </w:r>
          </w:p>
        </w:tc>
        <w:tc>
          <w:tcPr>
            <w:tcW w:w="4082" w:type="dxa"/>
            <w:shd w:val="clear" w:color="auto" w:fill="auto"/>
          </w:tcPr>
          <w:p w14:paraId="43E36322" w14:textId="64249DFE" w:rsidR="001E59DE" w:rsidRDefault="001E59DE" w:rsidP="00566926">
            <w:pPr>
              <w:spacing w:line="240" w:lineRule="auto"/>
              <w:rPr>
                <w:rFonts w:ascii="Times New Roman" w:eastAsia="Times New Roman" w:hAnsi="Times New Roman"/>
                <w:bCs/>
                <w:sz w:val="20"/>
                <w:szCs w:val="20"/>
              </w:rPr>
            </w:pPr>
            <w:r>
              <w:rPr>
                <w:rFonts w:ascii="Times New Roman" w:eastAsia="Times New Roman" w:hAnsi="Times New Roman"/>
                <w:bCs/>
                <w:sz w:val="20"/>
                <w:szCs w:val="20"/>
              </w:rPr>
              <w:t>МБОУ УСТЬ-АЛТАНСКАЯ СОШ</w:t>
            </w:r>
          </w:p>
        </w:tc>
        <w:tc>
          <w:tcPr>
            <w:tcW w:w="851" w:type="dxa"/>
            <w:shd w:val="clear" w:color="auto" w:fill="F4B083"/>
            <w:vAlign w:val="center"/>
          </w:tcPr>
          <w:p w14:paraId="055EEAC5" w14:textId="6BCE0F95" w:rsidR="001E59DE" w:rsidRDefault="001E59DE" w:rsidP="00566926">
            <w:pPr>
              <w:spacing w:line="240" w:lineRule="auto"/>
              <w:jc w:val="center"/>
              <w:rPr>
                <w:rFonts w:ascii="Times New Roman" w:eastAsia="Times New Roman" w:hAnsi="Times New Roman"/>
                <w:bCs/>
                <w:sz w:val="20"/>
                <w:szCs w:val="20"/>
              </w:rPr>
            </w:pPr>
            <w:r>
              <w:rPr>
                <w:rFonts w:ascii="Times New Roman" w:eastAsia="Times New Roman" w:hAnsi="Times New Roman"/>
                <w:bCs/>
                <w:sz w:val="20"/>
                <w:szCs w:val="20"/>
              </w:rPr>
              <w:t>93,94</w:t>
            </w:r>
          </w:p>
        </w:tc>
        <w:tc>
          <w:tcPr>
            <w:tcW w:w="850" w:type="dxa"/>
            <w:shd w:val="clear" w:color="auto" w:fill="F4B083"/>
            <w:vAlign w:val="center"/>
          </w:tcPr>
          <w:p w14:paraId="25612BC2" w14:textId="5B38C010" w:rsidR="001E59DE" w:rsidRDefault="001E59DE" w:rsidP="00566926">
            <w:pPr>
              <w:spacing w:line="240" w:lineRule="auto"/>
              <w:jc w:val="center"/>
              <w:rPr>
                <w:rFonts w:ascii="Times New Roman" w:eastAsia="Times New Roman" w:hAnsi="Times New Roman"/>
                <w:bCs/>
                <w:sz w:val="20"/>
                <w:szCs w:val="20"/>
              </w:rPr>
            </w:pPr>
            <w:r>
              <w:rPr>
                <w:rFonts w:ascii="Times New Roman" w:eastAsia="Times New Roman" w:hAnsi="Times New Roman"/>
                <w:bCs/>
                <w:sz w:val="20"/>
                <w:szCs w:val="20"/>
              </w:rPr>
              <w:t>95,68</w:t>
            </w:r>
          </w:p>
        </w:tc>
        <w:tc>
          <w:tcPr>
            <w:tcW w:w="709" w:type="dxa"/>
            <w:shd w:val="clear" w:color="auto" w:fill="F4B083"/>
            <w:vAlign w:val="center"/>
          </w:tcPr>
          <w:p w14:paraId="1BD8810E" w14:textId="2B2D063F" w:rsidR="001E59DE" w:rsidRDefault="001E59DE" w:rsidP="00566926">
            <w:pPr>
              <w:spacing w:line="240" w:lineRule="auto"/>
              <w:jc w:val="center"/>
              <w:rPr>
                <w:rFonts w:ascii="Times New Roman" w:eastAsia="Times New Roman" w:hAnsi="Times New Roman"/>
                <w:bCs/>
                <w:sz w:val="20"/>
                <w:szCs w:val="20"/>
              </w:rPr>
            </w:pPr>
            <w:r>
              <w:rPr>
                <w:rFonts w:ascii="Times New Roman" w:eastAsia="Times New Roman" w:hAnsi="Times New Roman"/>
                <w:bCs/>
                <w:sz w:val="20"/>
                <w:szCs w:val="20"/>
              </w:rPr>
              <w:t>36</w:t>
            </w:r>
          </w:p>
        </w:tc>
        <w:tc>
          <w:tcPr>
            <w:tcW w:w="850" w:type="dxa"/>
            <w:shd w:val="clear" w:color="auto" w:fill="F4B083"/>
            <w:vAlign w:val="center"/>
          </w:tcPr>
          <w:p w14:paraId="5BDBA5D0" w14:textId="79556FF5" w:rsidR="001E59DE" w:rsidRDefault="001E59DE" w:rsidP="00566926">
            <w:pPr>
              <w:spacing w:line="240" w:lineRule="auto"/>
              <w:jc w:val="center"/>
              <w:rPr>
                <w:rFonts w:ascii="Times New Roman" w:eastAsia="Times New Roman" w:hAnsi="Times New Roman"/>
                <w:bCs/>
                <w:sz w:val="20"/>
                <w:szCs w:val="20"/>
              </w:rPr>
            </w:pPr>
            <w:r>
              <w:rPr>
                <w:rFonts w:ascii="Times New Roman" w:eastAsia="Times New Roman" w:hAnsi="Times New Roman"/>
                <w:bCs/>
                <w:sz w:val="20"/>
                <w:szCs w:val="20"/>
              </w:rPr>
              <w:t>97,7</w:t>
            </w:r>
          </w:p>
        </w:tc>
        <w:tc>
          <w:tcPr>
            <w:tcW w:w="709" w:type="dxa"/>
            <w:shd w:val="clear" w:color="auto" w:fill="F4B083"/>
            <w:vAlign w:val="center"/>
          </w:tcPr>
          <w:p w14:paraId="14751174" w14:textId="5DB4F85F" w:rsidR="001E59DE" w:rsidRDefault="001E59DE" w:rsidP="00566926">
            <w:pPr>
              <w:spacing w:line="240" w:lineRule="auto"/>
              <w:jc w:val="center"/>
              <w:rPr>
                <w:rFonts w:ascii="Times New Roman" w:eastAsia="Times New Roman" w:hAnsi="Times New Roman"/>
                <w:bCs/>
                <w:sz w:val="20"/>
                <w:szCs w:val="20"/>
              </w:rPr>
            </w:pPr>
            <w:r>
              <w:rPr>
                <w:rFonts w:ascii="Times New Roman" w:eastAsia="Times New Roman" w:hAnsi="Times New Roman"/>
                <w:bCs/>
                <w:sz w:val="20"/>
                <w:szCs w:val="20"/>
              </w:rPr>
              <w:t>97</w:t>
            </w:r>
          </w:p>
        </w:tc>
        <w:tc>
          <w:tcPr>
            <w:tcW w:w="738" w:type="dxa"/>
            <w:tcBorders>
              <w:left w:val="single" w:sz="4" w:space="0" w:color="E6E6E6"/>
            </w:tcBorders>
            <w:shd w:val="clear" w:color="auto" w:fill="F4B083"/>
          </w:tcPr>
          <w:p w14:paraId="6A2B5067" w14:textId="02A943C9" w:rsidR="001E59DE" w:rsidRDefault="001E59DE" w:rsidP="00566926">
            <w:pPr>
              <w:spacing w:line="240" w:lineRule="auto"/>
              <w:jc w:val="center"/>
              <w:rPr>
                <w:rFonts w:ascii="Times New Roman" w:eastAsia="Times New Roman" w:hAnsi="Times New Roman"/>
                <w:b/>
                <w:bCs/>
                <w:sz w:val="20"/>
                <w:szCs w:val="20"/>
              </w:rPr>
            </w:pPr>
            <w:r>
              <w:rPr>
                <w:rFonts w:ascii="Times New Roman" w:eastAsia="Times New Roman" w:hAnsi="Times New Roman"/>
                <w:b/>
                <w:bCs/>
                <w:sz w:val="20"/>
                <w:szCs w:val="20"/>
              </w:rPr>
              <w:t>84,06</w:t>
            </w:r>
          </w:p>
        </w:tc>
      </w:tr>
      <w:tr w:rsidR="001E59DE" w:rsidRPr="00A70F50" w14:paraId="591BCD00" w14:textId="77777777" w:rsidTr="00B82C7C">
        <w:trPr>
          <w:trHeight w:val="401"/>
        </w:trPr>
        <w:tc>
          <w:tcPr>
            <w:tcW w:w="704" w:type="dxa"/>
            <w:shd w:val="clear" w:color="auto" w:fill="auto"/>
          </w:tcPr>
          <w:p w14:paraId="630E4601" w14:textId="1A94601B" w:rsidR="001E59DE" w:rsidRDefault="001E59DE" w:rsidP="00566926">
            <w:pPr>
              <w:spacing w:after="0" w:line="240" w:lineRule="auto"/>
              <w:ind w:firstLine="7"/>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19.</w:t>
            </w:r>
          </w:p>
        </w:tc>
        <w:tc>
          <w:tcPr>
            <w:tcW w:w="4082" w:type="dxa"/>
            <w:shd w:val="clear" w:color="auto" w:fill="auto"/>
          </w:tcPr>
          <w:p w14:paraId="35A08AE7" w14:textId="49379CE3" w:rsidR="001E59DE" w:rsidRDefault="001E59DE" w:rsidP="00566926">
            <w:pPr>
              <w:spacing w:line="240" w:lineRule="auto"/>
              <w:rPr>
                <w:rFonts w:ascii="Times New Roman" w:eastAsia="Times New Roman" w:hAnsi="Times New Roman"/>
                <w:bCs/>
                <w:sz w:val="20"/>
                <w:szCs w:val="20"/>
              </w:rPr>
            </w:pPr>
            <w:r>
              <w:rPr>
                <w:rFonts w:ascii="Times New Roman" w:eastAsia="Times New Roman" w:hAnsi="Times New Roman"/>
                <w:bCs/>
                <w:sz w:val="20"/>
                <w:szCs w:val="20"/>
              </w:rPr>
              <w:t>МБДОУ НОВО-ЛЕНИНСКИЙ ДЕТСКИЙ САД</w:t>
            </w:r>
          </w:p>
        </w:tc>
        <w:tc>
          <w:tcPr>
            <w:tcW w:w="851" w:type="dxa"/>
            <w:shd w:val="clear" w:color="auto" w:fill="F4B083"/>
            <w:vAlign w:val="center"/>
          </w:tcPr>
          <w:p w14:paraId="6AFD8107" w14:textId="758A8954" w:rsidR="001E59DE" w:rsidRDefault="001E59DE" w:rsidP="00566926">
            <w:pPr>
              <w:spacing w:line="240" w:lineRule="auto"/>
              <w:jc w:val="center"/>
              <w:rPr>
                <w:rFonts w:ascii="Times New Roman" w:eastAsia="Times New Roman" w:hAnsi="Times New Roman"/>
                <w:bCs/>
                <w:sz w:val="20"/>
                <w:szCs w:val="20"/>
              </w:rPr>
            </w:pPr>
            <w:r>
              <w:rPr>
                <w:rFonts w:ascii="Times New Roman" w:eastAsia="Times New Roman" w:hAnsi="Times New Roman"/>
                <w:bCs/>
                <w:sz w:val="20"/>
                <w:szCs w:val="20"/>
              </w:rPr>
              <w:t>95,21</w:t>
            </w:r>
          </w:p>
        </w:tc>
        <w:tc>
          <w:tcPr>
            <w:tcW w:w="850" w:type="dxa"/>
            <w:shd w:val="clear" w:color="auto" w:fill="F4B083"/>
            <w:vAlign w:val="center"/>
          </w:tcPr>
          <w:p w14:paraId="1A4BE3D4" w14:textId="5EC345B0" w:rsidR="001E59DE" w:rsidRDefault="001E59DE" w:rsidP="00566926">
            <w:pPr>
              <w:spacing w:line="240" w:lineRule="auto"/>
              <w:jc w:val="center"/>
              <w:rPr>
                <w:rFonts w:ascii="Times New Roman" w:eastAsia="Times New Roman" w:hAnsi="Times New Roman"/>
                <w:bCs/>
                <w:sz w:val="20"/>
                <w:szCs w:val="20"/>
              </w:rPr>
            </w:pPr>
            <w:r>
              <w:rPr>
                <w:rFonts w:ascii="Times New Roman" w:eastAsia="Times New Roman" w:hAnsi="Times New Roman"/>
                <w:bCs/>
                <w:sz w:val="20"/>
                <w:szCs w:val="20"/>
              </w:rPr>
              <w:t>100</w:t>
            </w:r>
          </w:p>
        </w:tc>
        <w:tc>
          <w:tcPr>
            <w:tcW w:w="709" w:type="dxa"/>
            <w:shd w:val="clear" w:color="auto" w:fill="F4B083"/>
            <w:vAlign w:val="center"/>
          </w:tcPr>
          <w:p w14:paraId="6C700046" w14:textId="0455599E" w:rsidR="001E59DE" w:rsidRDefault="001E59DE" w:rsidP="00566926">
            <w:pPr>
              <w:spacing w:line="240" w:lineRule="auto"/>
              <w:jc w:val="center"/>
              <w:rPr>
                <w:rFonts w:ascii="Times New Roman" w:eastAsia="Times New Roman" w:hAnsi="Times New Roman"/>
                <w:bCs/>
                <w:sz w:val="20"/>
                <w:szCs w:val="20"/>
              </w:rPr>
            </w:pPr>
            <w:r>
              <w:rPr>
                <w:rFonts w:ascii="Times New Roman" w:eastAsia="Times New Roman" w:hAnsi="Times New Roman"/>
                <w:bCs/>
                <w:sz w:val="20"/>
                <w:szCs w:val="20"/>
              </w:rPr>
              <w:t>24</w:t>
            </w:r>
          </w:p>
        </w:tc>
        <w:tc>
          <w:tcPr>
            <w:tcW w:w="850" w:type="dxa"/>
            <w:shd w:val="clear" w:color="auto" w:fill="F4B083"/>
            <w:vAlign w:val="center"/>
          </w:tcPr>
          <w:p w14:paraId="1FC7697B" w14:textId="595BAC5B" w:rsidR="001E59DE" w:rsidRDefault="001E59DE" w:rsidP="00566926">
            <w:pPr>
              <w:spacing w:line="240" w:lineRule="auto"/>
              <w:jc w:val="center"/>
              <w:rPr>
                <w:rFonts w:ascii="Times New Roman" w:eastAsia="Times New Roman" w:hAnsi="Times New Roman"/>
                <w:bCs/>
                <w:sz w:val="20"/>
                <w:szCs w:val="20"/>
              </w:rPr>
            </w:pPr>
            <w:r>
              <w:rPr>
                <w:rFonts w:ascii="Times New Roman" w:eastAsia="Times New Roman" w:hAnsi="Times New Roman"/>
                <w:bCs/>
                <w:sz w:val="20"/>
                <w:szCs w:val="20"/>
              </w:rPr>
              <w:t>100</w:t>
            </w:r>
          </w:p>
        </w:tc>
        <w:tc>
          <w:tcPr>
            <w:tcW w:w="709" w:type="dxa"/>
            <w:shd w:val="clear" w:color="auto" w:fill="F4B083"/>
            <w:vAlign w:val="center"/>
          </w:tcPr>
          <w:p w14:paraId="40264476" w14:textId="2CF01479" w:rsidR="001E59DE" w:rsidRDefault="001E59DE" w:rsidP="00566926">
            <w:pPr>
              <w:spacing w:line="240" w:lineRule="auto"/>
              <w:jc w:val="center"/>
              <w:rPr>
                <w:rFonts w:ascii="Times New Roman" w:eastAsia="Times New Roman" w:hAnsi="Times New Roman"/>
                <w:bCs/>
                <w:sz w:val="20"/>
                <w:szCs w:val="20"/>
              </w:rPr>
            </w:pPr>
            <w:r>
              <w:rPr>
                <w:rFonts w:ascii="Times New Roman" w:eastAsia="Times New Roman" w:hAnsi="Times New Roman"/>
                <w:bCs/>
                <w:sz w:val="20"/>
                <w:szCs w:val="20"/>
              </w:rPr>
              <w:t>100</w:t>
            </w:r>
          </w:p>
        </w:tc>
        <w:tc>
          <w:tcPr>
            <w:tcW w:w="738" w:type="dxa"/>
            <w:tcBorders>
              <w:left w:val="single" w:sz="4" w:space="0" w:color="E6E6E6"/>
            </w:tcBorders>
            <w:shd w:val="clear" w:color="auto" w:fill="F4B083"/>
          </w:tcPr>
          <w:p w14:paraId="171D463A" w14:textId="114E31A3" w:rsidR="001E59DE" w:rsidRDefault="001E59DE" w:rsidP="00566926">
            <w:pPr>
              <w:spacing w:line="240" w:lineRule="auto"/>
              <w:jc w:val="center"/>
              <w:rPr>
                <w:rFonts w:ascii="Times New Roman" w:eastAsia="Times New Roman" w:hAnsi="Times New Roman"/>
                <w:b/>
                <w:bCs/>
                <w:sz w:val="20"/>
                <w:szCs w:val="20"/>
              </w:rPr>
            </w:pPr>
            <w:r>
              <w:rPr>
                <w:rFonts w:ascii="Times New Roman" w:eastAsia="Times New Roman" w:hAnsi="Times New Roman"/>
                <w:b/>
                <w:bCs/>
                <w:sz w:val="20"/>
                <w:szCs w:val="20"/>
              </w:rPr>
              <w:t>83,84</w:t>
            </w:r>
          </w:p>
        </w:tc>
      </w:tr>
      <w:tr w:rsidR="001E59DE" w:rsidRPr="00A70F50" w14:paraId="37FA29C0" w14:textId="77777777" w:rsidTr="00B82C7C">
        <w:trPr>
          <w:trHeight w:val="401"/>
        </w:trPr>
        <w:tc>
          <w:tcPr>
            <w:tcW w:w="704" w:type="dxa"/>
            <w:shd w:val="clear" w:color="auto" w:fill="auto"/>
          </w:tcPr>
          <w:p w14:paraId="20B2A56F" w14:textId="132083EB" w:rsidR="001E59DE" w:rsidRDefault="001E59DE" w:rsidP="00566926">
            <w:pPr>
              <w:spacing w:after="0" w:line="240" w:lineRule="auto"/>
              <w:ind w:firstLine="7"/>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20.</w:t>
            </w:r>
          </w:p>
        </w:tc>
        <w:tc>
          <w:tcPr>
            <w:tcW w:w="4082" w:type="dxa"/>
            <w:shd w:val="clear" w:color="auto" w:fill="auto"/>
          </w:tcPr>
          <w:p w14:paraId="0081635A" w14:textId="617187B1" w:rsidR="001E59DE" w:rsidRDefault="001E59DE" w:rsidP="00566926">
            <w:pPr>
              <w:spacing w:line="240" w:lineRule="auto"/>
              <w:rPr>
                <w:rFonts w:ascii="Times New Roman" w:eastAsia="Times New Roman" w:hAnsi="Times New Roman"/>
                <w:bCs/>
                <w:sz w:val="20"/>
                <w:szCs w:val="20"/>
              </w:rPr>
            </w:pPr>
            <w:r>
              <w:rPr>
                <w:rFonts w:ascii="Times New Roman" w:eastAsia="Times New Roman" w:hAnsi="Times New Roman"/>
                <w:bCs/>
                <w:sz w:val="20"/>
                <w:szCs w:val="20"/>
              </w:rPr>
              <w:t>МБУ ДО ОСИНСКИЙ ДОМ ДЕТСКОГО ТВОРЧЕСТВА</w:t>
            </w:r>
          </w:p>
        </w:tc>
        <w:tc>
          <w:tcPr>
            <w:tcW w:w="851" w:type="dxa"/>
            <w:shd w:val="clear" w:color="auto" w:fill="F4B083"/>
            <w:vAlign w:val="center"/>
          </w:tcPr>
          <w:p w14:paraId="7ECD26DE" w14:textId="5B6F696A" w:rsidR="001E59DE" w:rsidRDefault="001E59DE" w:rsidP="00566926">
            <w:pPr>
              <w:spacing w:line="240" w:lineRule="auto"/>
              <w:jc w:val="center"/>
              <w:rPr>
                <w:rFonts w:ascii="Times New Roman" w:eastAsia="Times New Roman" w:hAnsi="Times New Roman"/>
                <w:bCs/>
                <w:sz w:val="20"/>
                <w:szCs w:val="20"/>
              </w:rPr>
            </w:pPr>
            <w:r>
              <w:rPr>
                <w:rFonts w:ascii="Times New Roman" w:eastAsia="Times New Roman" w:hAnsi="Times New Roman"/>
                <w:bCs/>
                <w:sz w:val="20"/>
                <w:szCs w:val="20"/>
              </w:rPr>
              <w:t>89,21</w:t>
            </w:r>
          </w:p>
        </w:tc>
        <w:tc>
          <w:tcPr>
            <w:tcW w:w="850" w:type="dxa"/>
            <w:shd w:val="clear" w:color="auto" w:fill="F4B083"/>
            <w:vAlign w:val="center"/>
          </w:tcPr>
          <w:p w14:paraId="1F59152D" w14:textId="5C2BF8B9" w:rsidR="001E59DE" w:rsidRDefault="001E59DE" w:rsidP="00566926">
            <w:pPr>
              <w:spacing w:line="240" w:lineRule="auto"/>
              <w:jc w:val="center"/>
              <w:rPr>
                <w:rFonts w:ascii="Times New Roman" w:eastAsia="Times New Roman" w:hAnsi="Times New Roman"/>
                <w:bCs/>
                <w:sz w:val="20"/>
                <w:szCs w:val="20"/>
              </w:rPr>
            </w:pPr>
            <w:r>
              <w:rPr>
                <w:rFonts w:ascii="Times New Roman" w:eastAsia="Times New Roman" w:hAnsi="Times New Roman"/>
                <w:bCs/>
                <w:sz w:val="20"/>
                <w:szCs w:val="20"/>
              </w:rPr>
              <w:t>89,01</w:t>
            </w:r>
          </w:p>
        </w:tc>
        <w:tc>
          <w:tcPr>
            <w:tcW w:w="709" w:type="dxa"/>
            <w:shd w:val="clear" w:color="auto" w:fill="F4B083"/>
            <w:vAlign w:val="center"/>
          </w:tcPr>
          <w:p w14:paraId="378E2E66" w14:textId="1DF1BCA8" w:rsidR="001E59DE" w:rsidRDefault="001E59DE" w:rsidP="00566926">
            <w:pPr>
              <w:spacing w:line="240" w:lineRule="auto"/>
              <w:jc w:val="center"/>
              <w:rPr>
                <w:rFonts w:ascii="Times New Roman" w:eastAsia="Times New Roman" w:hAnsi="Times New Roman"/>
                <w:bCs/>
                <w:sz w:val="20"/>
                <w:szCs w:val="20"/>
              </w:rPr>
            </w:pPr>
            <w:r>
              <w:rPr>
                <w:rFonts w:ascii="Times New Roman" w:eastAsia="Times New Roman" w:hAnsi="Times New Roman"/>
                <w:bCs/>
                <w:sz w:val="20"/>
                <w:szCs w:val="20"/>
              </w:rPr>
              <w:t>40</w:t>
            </w:r>
          </w:p>
        </w:tc>
        <w:tc>
          <w:tcPr>
            <w:tcW w:w="850" w:type="dxa"/>
            <w:shd w:val="clear" w:color="auto" w:fill="F4B083"/>
            <w:vAlign w:val="center"/>
          </w:tcPr>
          <w:p w14:paraId="6496CABB" w14:textId="5DDF3EA3" w:rsidR="001E59DE" w:rsidRDefault="001E59DE" w:rsidP="00566926">
            <w:pPr>
              <w:spacing w:line="240" w:lineRule="auto"/>
              <w:jc w:val="center"/>
              <w:rPr>
                <w:rFonts w:ascii="Times New Roman" w:eastAsia="Times New Roman" w:hAnsi="Times New Roman"/>
                <w:bCs/>
                <w:sz w:val="20"/>
                <w:szCs w:val="20"/>
              </w:rPr>
            </w:pPr>
            <w:r>
              <w:rPr>
                <w:rFonts w:ascii="Times New Roman" w:eastAsia="Times New Roman" w:hAnsi="Times New Roman"/>
                <w:bCs/>
                <w:sz w:val="20"/>
                <w:szCs w:val="20"/>
              </w:rPr>
              <w:t>99,5</w:t>
            </w:r>
          </w:p>
        </w:tc>
        <w:tc>
          <w:tcPr>
            <w:tcW w:w="709" w:type="dxa"/>
            <w:shd w:val="clear" w:color="auto" w:fill="F4B083"/>
            <w:vAlign w:val="center"/>
          </w:tcPr>
          <w:p w14:paraId="07EC534F" w14:textId="5872E99A" w:rsidR="001E59DE" w:rsidRDefault="001E59DE" w:rsidP="00566926">
            <w:pPr>
              <w:spacing w:line="240" w:lineRule="auto"/>
              <w:jc w:val="center"/>
              <w:rPr>
                <w:rFonts w:ascii="Times New Roman" w:eastAsia="Times New Roman" w:hAnsi="Times New Roman"/>
                <w:bCs/>
                <w:sz w:val="20"/>
                <w:szCs w:val="20"/>
              </w:rPr>
            </w:pPr>
            <w:r>
              <w:rPr>
                <w:rFonts w:ascii="Times New Roman" w:eastAsia="Times New Roman" w:hAnsi="Times New Roman"/>
                <w:bCs/>
                <w:sz w:val="20"/>
                <w:szCs w:val="20"/>
              </w:rPr>
              <w:t>99,3</w:t>
            </w:r>
          </w:p>
        </w:tc>
        <w:tc>
          <w:tcPr>
            <w:tcW w:w="738" w:type="dxa"/>
            <w:tcBorders>
              <w:left w:val="single" w:sz="4" w:space="0" w:color="E6E6E6"/>
            </w:tcBorders>
            <w:shd w:val="clear" w:color="auto" w:fill="F4B083"/>
          </w:tcPr>
          <w:p w14:paraId="1044BC58" w14:textId="4B78927C" w:rsidR="001E59DE" w:rsidRDefault="001E59DE" w:rsidP="00566926">
            <w:pPr>
              <w:spacing w:line="240" w:lineRule="auto"/>
              <w:jc w:val="center"/>
              <w:rPr>
                <w:rFonts w:ascii="Times New Roman" w:eastAsia="Times New Roman" w:hAnsi="Times New Roman"/>
                <w:b/>
                <w:bCs/>
                <w:sz w:val="20"/>
                <w:szCs w:val="20"/>
              </w:rPr>
            </w:pPr>
            <w:r>
              <w:rPr>
                <w:rFonts w:ascii="Times New Roman" w:eastAsia="Times New Roman" w:hAnsi="Times New Roman"/>
                <w:b/>
                <w:bCs/>
                <w:sz w:val="20"/>
                <w:szCs w:val="20"/>
              </w:rPr>
              <w:t>83,4</w:t>
            </w:r>
          </w:p>
        </w:tc>
      </w:tr>
      <w:tr w:rsidR="001E59DE" w:rsidRPr="00A70F50" w14:paraId="578681D5" w14:textId="77777777" w:rsidTr="00B82C7C">
        <w:trPr>
          <w:trHeight w:val="401"/>
        </w:trPr>
        <w:tc>
          <w:tcPr>
            <w:tcW w:w="704" w:type="dxa"/>
            <w:shd w:val="clear" w:color="auto" w:fill="auto"/>
          </w:tcPr>
          <w:p w14:paraId="312DE713" w14:textId="5E2FB76C" w:rsidR="001E59DE" w:rsidRDefault="001E59DE" w:rsidP="00566926">
            <w:pPr>
              <w:spacing w:after="0" w:line="240" w:lineRule="auto"/>
              <w:ind w:firstLine="7"/>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21.</w:t>
            </w:r>
          </w:p>
        </w:tc>
        <w:tc>
          <w:tcPr>
            <w:tcW w:w="4082" w:type="dxa"/>
            <w:shd w:val="clear" w:color="auto" w:fill="auto"/>
          </w:tcPr>
          <w:p w14:paraId="4906932D" w14:textId="679C8B6A" w:rsidR="001E59DE" w:rsidRDefault="001E59DE" w:rsidP="00566926">
            <w:pPr>
              <w:spacing w:line="240" w:lineRule="auto"/>
              <w:rPr>
                <w:rFonts w:ascii="Times New Roman" w:eastAsia="Times New Roman" w:hAnsi="Times New Roman"/>
                <w:bCs/>
                <w:sz w:val="20"/>
                <w:szCs w:val="20"/>
              </w:rPr>
            </w:pPr>
            <w:r>
              <w:rPr>
                <w:rFonts w:ascii="Times New Roman" w:eastAsia="Times New Roman" w:hAnsi="Times New Roman"/>
                <w:bCs/>
                <w:sz w:val="20"/>
                <w:szCs w:val="20"/>
              </w:rPr>
              <w:t>МБДОУ УСТЬ - АЛТАНСКИЙ ДЕТСКИЙ САД</w:t>
            </w:r>
          </w:p>
        </w:tc>
        <w:tc>
          <w:tcPr>
            <w:tcW w:w="851" w:type="dxa"/>
            <w:shd w:val="clear" w:color="auto" w:fill="F4B083"/>
            <w:vAlign w:val="center"/>
          </w:tcPr>
          <w:p w14:paraId="1C4905EF" w14:textId="7B9D51E6" w:rsidR="001E59DE" w:rsidRDefault="001E59DE" w:rsidP="00566926">
            <w:pPr>
              <w:spacing w:line="240" w:lineRule="auto"/>
              <w:jc w:val="center"/>
              <w:rPr>
                <w:rFonts w:ascii="Times New Roman" w:eastAsia="Times New Roman" w:hAnsi="Times New Roman"/>
                <w:bCs/>
                <w:sz w:val="20"/>
                <w:szCs w:val="20"/>
              </w:rPr>
            </w:pPr>
            <w:r>
              <w:rPr>
                <w:rFonts w:ascii="Times New Roman" w:eastAsia="Times New Roman" w:hAnsi="Times New Roman"/>
                <w:bCs/>
                <w:sz w:val="20"/>
                <w:szCs w:val="20"/>
              </w:rPr>
              <w:t>92,33</w:t>
            </w:r>
          </w:p>
        </w:tc>
        <w:tc>
          <w:tcPr>
            <w:tcW w:w="850" w:type="dxa"/>
            <w:shd w:val="clear" w:color="auto" w:fill="F4B083"/>
            <w:vAlign w:val="center"/>
          </w:tcPr>
          <w:p w14:paraId="38755A79" w14:textId="5D5BD013" w:rsidR="001E59DE" w:rsidRDefault="001E59DE" w:rsidP="00566926">
            <w:pPr>
              <w:spacing w:line="240" w:lineRule="auto"/>
              <w:jc w:val="center"/>
              <w:rPr>
                <w:rFonts w:ascii="Times New Roman" w:eastAsia="Times New Roman" w:hAnsi="Times New Roman"/>
                <w:bCs/>
                <w:sz w:val="20"/>
                <w:szCs w:val="20"/>
              </w:rPr>
            </w:pPr>
            <w:r>
              <w:rPr>
                <w:rFonts w:ascii="Times New Roman" w:eastAsia="Times New Roman" w:hAnsi="Times New Roman"/>
                <w:bCs/>
                <w:sz w:val="20"/>
                <w:szCs w:val="20"/>
              </w:rPr>
              <w:t>100</w:t>
            </w:r>
          </w:p>
        </w:tc>
        <w:tc>
          <w:tcPr>
            <w:tcW w:w="709" w:type="dxa"/>
            <w:shd w:val="clear" w:color="auto" w:fill="F4B083"/>
            <w:vAlign w:val="center"/>
          </w:tcPr>
          <w:p w14:paraId="091C93BA" w14:textId="264A5BEB" w:rsidR="001E59DE" w:rsidRDefault="001E59DE" w:rsidP="00566926">
            <w:pPr>
              <w:spacing w:line="240" w:lineRule="auto"/>
              <w:jc w:val="center"/>
              <w:rPr>
                <w:rFonts w:ascii="Times New Roman" w:eastAsia="Times New Roman" w:hAnsi="Times New Roman"/>
                <w:bCs/>
                <w:sz w:val="20"/>
                <w:szCs w:val="20"/>
              </w:rPr>
            </w:pPr>
            <w:r>
              <w:rPr>
                <w:rFonts w:ascii="Times New Roman" w:eastAsia="Times New Roman" w:hAnsi="Times New Roman"/>
                <w:bCs/>
                <w:sz w:val="20"/>
                <w:szCs w:val="20"/>
              </w:rPr>
              <w:t>24</w:t>
            </w:r>
          </w:p>
        </w:tc>
        <w:tc>
          <w:tcPr>
            <w:tcW w:w="850" w:type="dxa"/>
            <w:shd w:val="clear" w:color="auto" w:fill="F4B083"/>
            <w:vAlign w:val="center"/>
          </w:tcPr>
          <w:p w14:paraId="285BE9CA" w14:textId="0DB5193F" w:rsidR="001E59DE" w:rsidRDefault="001E59DE" w:rsidP="00566926">
            <w:pPr>
              <w:spacing w:line="240" w:lineRule="auto"/>
              <w:jc w:val="center"/>
              <w:rPr>
                <w:rFonts w:ascii="Times New Roman" w:eastAsia="Times New Roman" w:hAnsi="Times New Roman"/>
                <w:bCs/>
                <w:sz w:val="20"/>
                <w:szCs w:val="20"/>
              </w:rPr>
            </w:pPr>
            <w:r>
              <w:rPr>
                <w:rFonts w:ascii="Times New Roman" w:eastAsia="Times New Roman" w:hAnsi="Times New Roman"/>
                <w:bCs/>
                <w:sz w:val="20"/>
                <w:szCs w:val="20"/>
              </w:rPr>
              <w:t>100</w:t>
            </w:r>
          </w:p>
        </w:tc>
        <w:tc>
          <w:tcPr>
            <w:tcW w:w="709" w:type="dxa"/>
            <w:shd w:val="clear" w:color="auto" w:fill="F4B083"/>
            <w:vAlign w:val="center"/>
          </w:tcPr>
          <w:p w14:paraId="6924AC18" w14:textId="77963550" w:rsidR="001E59DE" w:rsidRDefault="001E59DE" w:rsidP="00566926">
            <w:pPr>
              <w:spacing w:line="240" w:lineRule="auto"/>
              <w:jc w:val="center"/>
              <w:rPr>
                <w:rFonts w:ascii="Times New Roman" w:eastAsia="Times New Roman" w:hAnsi="Times New Roman"/>
                <w:bCs/>
                <w:sz w:val="20"/>
                <w:szCs w:val="20"/>
              </w:rPr>
            </w:pPr>
            <w:r>
              <w:rPr>
                <w:rFonts w:ascii="Times New Roman" w:eastAsia="Times New Roman" w:hAnsi="Times New Roman"/>
                <w:bCs/>
                <w:sz w:val="20"/>
                <w:szCs w:val="20"/>
              </w:rPr>
              <w:t>100</w:t>
            </w:r>
          </w:p>
        </w:tc>
        <w:tc>
          <w:tcPr>
            <w:tcW w:w="738" w:type="dxa"/>
            <w:tcBorders>
              <w:left w:val="single" w:sz="4" w:space="0" w:color="E6E6E6"/>
            </w:tcBorders>
            <w:shd w:val="clear" w:color="auto" w:fill="F4B083"/>
          </w:tcPr>
          <w:p w14:paraId="3EEAFA06" w14:textId="58883D70" w:rsidR="001E59DE" w:rsidRDefault="001E59DE" w:rsidP="00566926">
            <w:pPr>
              <w:spacing w:line="240" w:lineRule="auto"/>
              <w:jc w:val="center"/>
              <w:rPr>
                <w:rFonts w:ascii="Times New Roman" w:eastAsia="Times New Roman" w:hAnsi="Times New Roman"/>
                <w:b/>
                <w:bCs/>
                <w:sz w:val="20"/>
                <w:szCs w:val="20"/>
              </w:rPr>
            </w:pPr>
            <w:r>
              <w:rPr>
                <w:rFonts w:ascii="Times New Roman" w:eastAsia="Times New Roman" w:hAnsi="Times New Roman"/>
                <w:b/>
                <w:bCs/>
                <w:sz w:val="20"/>
                <w:szCs w:val="20"/>
              </w:rPr>
              <w:t>83,27</w:t>
            </w:r>
          </w:p>
        </w:tc>
      </w:tr>
      <w:tr w:rsidR="001E59DE" w:rsidRPr="00A70F50" w14:paraId="51E087C5" w14:textId="77777777" w:rsidTr="00B82C7C">
        <w:trPr>
          <w:trHeight w:val="401"/>
        </w:trPr>
        <w:tc>
          <w:tcPr>
            <w:tcW w:w="704" w:type="dxa"/>
            <w:shd w:val="clear" w:color="auto" w:fill="auto"/>
          </w:tcPr>
          <w:p w14:paraId="05A715DE" w14:textId="2DC5823C" w:rsidR="001E59DE" w:rsidRDefault="001E59DE" w:rsidP="00566926">
            <w:pPr>
              <w:spacing w:after="0" w:line="240" w:lineRule="auto"/>
              <w:ind w:firstLine="7"/>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22.</w:t>
            </w:r>
          </w:p>
        </w:tc>
        <w:tc>
          <w:tcPr>
            <w:tcW w:w="4082" w:type="dxa"/>
            <w:shd w:val="clear" w:color="auto" w:fill="auto"/>
          </w:tcPr>
          <w:p w14:paraId="75FEA7CF" w14:textId="0D220055" w:rsidR="001E59DE" w:rsidRDefault="001E59DE" w:rsidP="00566926">
            <w:pPr>
              <w:spacing w:line="240" w:lineRule="auto"/>
              <w:rPr>
                <w:rFonts w:ascii="Times New Roman" w:eastAsia="Times New Roman" w:hAnsi="Times New Roman"/>
                <w:bCs/>
                <w:sz w:val="20"/>
                <w:szCs w:val="20"/>
              </w:rPr>
            </w:pPr>
            <w:r>
              <w:rPr>
                <w:rFonts w:ascii="Times New Roman" w:eastAsia="Times New Roman" w:hAnsi="Times New Roman"/>
                <w:bCs/>
                <w:sz w:val="20"/>
                <w:szCs w:val="20"/>
              </w:rPr>
              <w:t>МБОУ БИЛЬЧИРСКАЯ СОШ</w:t>
            </w:r>
          </w:p>
        </w:tc>
        <w:tc>
          <w:tcPr>
            <w:tcW w:w="851" w:type="dxa"/>
            <w:shd w:val="clear" w:color="auto" w:fill="F4B083"/>
            <w:vAlign w:val="center"/>
          </w:tcPr>
          <w:p w14:paraId="457898F3" w14:textId="6C7369C2" w:rsidR="001E59DE" w:rsidRDefault="001E59DE" w:rsidP="00566926">
            <w:pPr>
              <w:spacing w:line="240" w:lineRule="auto"/>
              <w:jc w:val="center"/>
              <w:rPr>
                <w:rFonts w:ascii="Times New Roman" w:eastAsia="Times New Roman" w:hAnsi="Times New Roman"/>
                <w:bCs/>
                <w:sz w:val="20"/>
                <w:szCs w:val="20"/>
              </w:rPr>
            </w:pPr>
            <w:r>
              <w:rPr>
                <w:rFonts w:ascii="Times New Roman" w:eastAsia="Times New Roman" w:hAnsi="Times New Roman"/>
                <w:bCs/>
                <w:sz w:val="20"/>
                <w:szCs w:val="20"/>
              </w:rPr>
              <w:t>92,56</w:t>
            </w:r>
          </w:p>
        </w:tc>
        <w:tc>
          <w:tcPr>
            <w:tcW w:w="850" w:type="dxa"/>
            <w:shd w:val="clear" w:color="auto" w:fill="F4B083"/>
            <w:vAlign w:val="center"/>
          </w:tcPr>
          <w:p w14:paraId="3E9079B8" w14:textId="22AD301D" w:rsidR="001E59DE" w:rsidRDefault="001E59DE" w:rsidP="00566926">
            <w:pPr>
              <w:spacing w:line="240" w:lineRule="auto"/>
              <w:jc w:val="center"/>
              <w:rPr>
                <w:rFonts w:ascii="Times New Roman" w:eastAsia="Times New Roman" w:hAnsi="Times New Roman"/>
                <w:bCs/>
                <w:sz w:val="20"/>
                <w:szCs w:val="20"/>
              </w:rPr>
            </w:pPr>
            <w:r>
              <w:rPr>
                <w:rFonts w:ascii="Times New Roman" w:eastAsia="Times New Roman" w:hAnsi="Times New Roman"/>
                <w:bCs/>
                <w:sz w:val="20"/>
                <w:szCs w:val="20"/>
              </w:rPr>
              <w:t>97,52</w:t>
            </w:r>
          </w:p>
        </w:tc>
        <w:tc>
          <w:tcPr>
            <w:tcW w:w="709" w:type="dxa"/>
            <w:shd w:val="clear" w:color="auto" w:fill="F4B083"/>
            <w:vAlign w:val="center"/>
          </w:tcPr>
          <w:p w14:paraId="479A60B5" w14:textId="691B8D18" w:rsidR="001E59DE" w:rsidRDefault="001E59DE" w:rsidP="00566926">
            <w:pPr>
              <w:spacing w:line="240" w:lineRule="auto"/>
              <w:jc w:val="center"/>
              <w:rPr>
                <w:rFonts w:ascii="Times New Roman" w:eastAsia="Times New Roman" w:hAnsi="Times New Roman"/>
                <w:bCs/>
                <w:sz w:val="20"/>
                <w:szCs w:val="20"/>
              </w:rPr>
            </w:pPr>
            <w:r>
              <w:rPr>
                <w:rFonts w:ascii="Times New Roman" w:eastAsia="Times New Roman" w:hAnsi="Times New Roman"/>
                <w:bCs/>
                <w:sz w:val="20"/>
                <w:szCs w:val="20"/>
              </w:rPr>
              <w:t>32</w:t>
            </w:r>
          </w:p>
        </w:tc>
        <w:tc>
          <w:tcPr>
            <w:tcW w:w="850" w:type="dxa"/>
            <w:shd w:val="clear" w:color="auto" w:fill="F4B083"/>
            <w:vAlign w:val="center"/>
          </w:tcPr>
          <w:p w14:paraId="087CE9EE" w14:textId="6100B346" w:rsidR="001E59DE" w:rsidRDefault="001E59DE" w:rsidP="00566926">
            <w:pPr>
              <w:spacing w:line="240" w:lineRule="auto"/>
              <w:jc w:val="center"/>
              <w:rPr>
                <w:rFonts w:ascii="Times New Roman" w:eastAsia="Times New Roman" w:hAnsi="Times New Roman"/>
                <w:bCs/>
                <w:sz w:val="20"/>
                <w:szCs w:val="20"/>
              </w:rPr>
            </w:pPr>
            <w:r>
              <w:rPr>
                <w:rFonts w:ascii="Times New Roman" w:eastAsia="Times New Roman" w:hAnsi="Times New Roman"/>
                <w:bCs/>
                <w:sz w:val="20"/>
                <w:szCs w:val="20"/>
              </w:rPr>
              <w:t>97,8</w:t>
            </w:r>
          </w:p>
        </w:tc>
        <w:tc>
          <w:tcPr>
            <w:tcW w:w="709" w:type="dxa"/>
            <w:shd w:val="clear" w:color="auto" w:fill="F4B083"/>
            <w:vAlign w:val="center"/>
          </w:tcPr>
          <w:p w14:paraId="3B2711B3" w14:textId="72EA714C" w:rsidR="001E59DE" w:rsidRDefault="001E59DE" w:rsidP="00566926">
            <w:pPr>
              <w:spacing w:line="240" w:lineRule="auto"/>
              <w:jc w:val="center"/>
              <w:rPr>
                <w:rFonts w:ascii="Times New Roman" w:eastAsia="Times New Roman" w:hAnsi="Times New Roman"/>
                <w:bCs/>
                <w:sz w:val="20"/>
                <w:szCs w:val="20"/>
              </w:rPr>
            </w:pPr>
            <w:r>
              <w:rPr>
                <w:rFonts w:ascii="Times New Roman" w:eastAsia="Times New Roman" w:hAnsi="Times New Roman"/>
                <w:bCs/>
                <w:sz w:val="20"/>
                <w:szCs w:val="20"/>
              </w:rPr>
              <w:t>94,8</w:t>
            </w:r>
          </w:p>
        </w:tc>
        <w:tc>
          <w:tcPr>
            <w:tcW w:w="738" w:type="dxa"/>
            <w:tcBorders>
              <w:left w:val="single" w:sz="4" w:space="0" w:color="E6E6E6"/>
            </w:tcBorders>
            <w:shd w:val="clear" w:color="auto" w:fill="F4B083"/>
          </w:tcPr>
          <w:p w14:paraId="64DEC961" w14:textId="27096DE4" w:rsidR="001E59DE" w:rsidRDefault="001E59DE" w:rsidP="00566926">
            <w:pPr>
              <w:spacing w:line="240" w:lineRule="auto"/>
              <w:jc w:val="center"/>
              <w:rPr>
                <w:rFonts w:ascii="Times New Roman" w:eastAsia="Times New Roman" w:hAnsi="Times New Roman"/>
                <w:b/>
                <w:bCs/>
                <w:sz w:val="20"/>
                <w:szCs w:val="20"/>
              </w:rPr>
            </w:pPr>
            <w:r>
              <w:rPr>
                <w:rFonts w:ascii="Times New Roman" w:eastAsia="Times New Roman" w:hAnsi="Times New Roman"/>
                <w:b/>
                <w:bCs/>
                <w:sz w:val="20"/>
                <w:szCs w:val="20"/>
              </w:rPr>
              <w:t>82,94</w:t>
            </w:r>
          </w:p>
        </w:tc>
      </w:tr>
      <w:tr w:rsidR="001E59DE" w:rsidRPr="00A70F50" w14:paraId="49D79B12" w14:textId="77777777" w:rsidTr="00B82C7C">
        <w:trPr>
          <w:trHeight w:val="401"/>
        </w:trPr>
        <w:tc>
          <w:tcPr>
            <w:tcW w:w="704" w:type="dxa"/>
            <w:shd w:val="clear" w:color="auto" w:fill="auto"/>
          </w:tcPr>
          <w:p w14:paraId="2729C3B3" w14:textId="6F64E830" w:rsidR="001E59DE" w:rsidRDefault="001E59DE" w:rsidP="00566926">
            <w:pPr>
              <w:spacing w:after="0" w:line="240" w:lineRule="auto"/>
              <w:ind w:firstLine="7"/>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23.</w:t>
            </w:r>
          </w:p>
        </w:tc>
        <w:tc>
          <w:tcPr>
            <w:tcW w:w="4082" w:type="dxa"/>
            <w:shd w:val="clear" w:color="auto" w:fill="auto"/>
          </w:tcPr>
          <w:p w14:paraId="084570EA" w14:textId="0D2C73CD" w:rsidR="001E59DE" w:rsidRDefault="001E59DE" w:rsidP="00566926">
            <w:pPr>
              <w:spacing w:line="240" w:lineRule="auto"/>
              <w:rPr>
                <w:rFonts w:ascii="Times New Roman" w:eastAsia="Times New Roman" w:hAnsi="Times New Roman"/>
                <w:bCs/>
                <w:sz w:val="20"/>
                <w:szCs w:val="20"/>
              </w:rPr>
            </w:pPr>
            <w:r>
              <w:rPr>
                <w:rFonts w:ascii="Times New Roman" w:eastAsia="Times New Roman" w:hAnsi="Times New Roman"/>
                <w:bCs/>
                <w:sz w:val="20"/>
                <w:szCs w:val="20"/>
              </w:rPr>
              <w:t>МБДОУ БИЛЬЧИРСКИЙ ДЕТСКИЙ САД</w:t>
            </w:r>
          </w:p>
        </w:tc>
        <w:tc>
          <w:tcPr>
            <w:tcW w:w="851" w:type="dxa"/>
            <w:shd w:val="clear" w:color="auto" w:fill="F4B083"/>
            <w:vAlign w:val="center"/>
          </w:tcPr>
          <w:p w14:paraId="6B096E0A" w14:textId="7D632469" w:rsidR="001E59DE" w:rsidRDefault="001E59DE" w:rsidP="00566926">
            <w:pPr>
              <w:spacing w:line="240" w:lineRule="auto"/>
              <w:jc w:val="center"/>
              <w:rPr>
                <w:rFonts w:ascii="Times New Roman" w:eastAsia="Times New Roman" w:hAnsi="Times New Roman"/>
                <w:bCs/>
                <w:sz w:val="20"/>
                <w:szCs w:val="20"/>
              </w:rPr>
            </w:pPr>
            <w:r>
              <w:rPr>
                <w:rFonts w:ascii="Times New Roman" w:eastAsia="Times New Roman" w:hAnsi="Times New Roman"/>
                <w:bCs/>
                <w:sz w:val="20"/>
                <w:szCs w:val="20"/>
              </w:rPr>
              <w:t>92,76</w:t>
            </w:r>
          </w:p>
        </w:tc>
        <w:tc>
          <w:tcPr>
            <w:tcW w:w="850" w:type="dxa"/>
            <w:shd w:val="clear" w:color="auto" w:fill="F4B083"/>
            <w:vAlign w:val="center"/>
          </w:tcPr>
          <w:p w14:paraId="63CF55D7" w14:textId="5F78BF09" w:rsidR="001E59DE" w:rsidRDefault="001E59DE" w:rsidP="00566926">
            <w:pPr>
              <w:spacing w:line="240" w:lineRule="auto"/>
              <w:jc w:val="center"/>
              <w:rPr>
                <w:rFonts w:ascii="Times New Roman" w:eastAsia="Times New Roman" w:hAnsi="Times New Roman"/>
                <w:bCs/>
                <w:sz w:val="20"/>
                <w:szCs w:val="20"/>
              </w:rPr>
            </w:pPr>
            <w:r>
              <w:rPr>
                <w:rFonts w:ascii="Times New Roman" w:eastAsia="Times New Roman" w:hAnsi="Times New Roman"/>
                <w:bCs/>
                <w:sz w:val="20"/>
                <w:szCs w:val="20"/>
              </w:rPr>
              <w:t>84,38</w:t>
            </w:r>
          </w:p>
        </w:tc>
        <w:tc>
          <w:tcPr>
            <w:tcW w:w="709" w:type="dxa"/>
            <w:shd w:val="clear" w:color="auto" w:fill="F4B083"/>
            <w:vAlign w:val="center"/>
          </w:tcPr>
          <w:p w14:paraId="241CFBA3" w14:textId="3645B5E1" w:rsidR="001E59DE" w:rsidRDefault="001E59DE" w:rsidP="00566926">
            <w:pPr>
              <w:spacing w:line="240" w:lineRule="auto"/>
              <w:jc w:val="center"/>
              <w:rPr>
                <w:rFonts w:ascii="Times New Roman" w:eastAsia="Times New Roman" w:hAnsi="Times New Roman"/>
                <w:bCs/>
                <w:sz w:val="20"/>
                <w:szCs w:val="20"/>
              </w:rPr>
            </w:pPr>
            <w:r>
              <w:rPr>
                <w:rFonts w:ascii="Times New Roman" w:eastAsia="Times New Roman" w:hAnsi="Times New Roman"/>
                <w:bCs/>
                <w:sz w:val="20"/>
                <w:szCs w:val="20"/>
              </w:rPr>
              <w:t>36</w:t>
            </w:r>
          </w:p>
        </w:tc>
        <w:tc>
          <w:tcPr>
            <w:tcW w:w="850" w:type="dxa"/>
            <w:shd w:val="clear" w:color="auto" w:fill="F4B083"/>
            <w:vAlign w:val="center"/>
          </w:tcPr>
          <w:p w14:paraId="06EE7097" w14:textId="2B5F4B03" w:rsidR="001E59DE" w:rsidRDefault="001E59DE" w:rsidP="00566926">
            <w:pPr>
              <w:spacing w:line="240" w:lineRule="auto"/>
              <w:jc w:val="center"/>
              <w:rPr>
                <w:rFonts w:ascii="Times New Roman" w:eastAsia="Times New Roman" w:hAnsi="Times New Roman"/>
                <w:bCs/>
                <w:sz w:val="20"/>
                <w:szCs w:val="20"/>
              </w:rPr>
            </w:pPr>
            <w:r>
              <w:rPr>
                <w:rFonts w:ascii="Times New Roman" w:eastAsia="Times New Roman" w:hAnsi="Times New Roman"/>
                <w:bCs/>
                <w:sz w:val="20"/>
                <w:szCs w:val="20"/>
              </w:rPr>
              <w:t>100</w:t>
            </w:r>
          </w:p>
        </w:tc>
        <w:tc>
          <w:tcPr>
            <w:tcW w:w="709" w:type="dxa"/>
            <w:shd w:val="clear" w:color="auto" w:fill="F4B083"/>
            <w:vAlign w:val="center"/>
          </w:tcPr>
          <w:p w14:paraId="0461F234" w14:textId="01CD7681" w:rsidR="001E59DE" w:rsidRDefault="001E59DE" w:rsidP="00566926">
            <w:pPr>
              <w:spacing w:line="240" w:lineRule="auto"/>
              <w:jc w:val="center"/>
              <w:rPr>
                <w:rFonts w:ascii="Times New Roman" w:eastAsia="Times New Roman" w:hAnsi="Times New Roman"/>
                <w:bCs/>
                <w:sz w:val="20"/>
                <w:szCs w:val="20"/>
              </w:rPr>
            </w:pPr>
            <w:r>
              <w:rPr>
                <w:rFonts w:ascii="Times New Roman" w:eastAsia="Times New Roman" w:hAnsi="Times New Roman"/>
                <w:bCs/>
                <w:sz w:val="20"/>
                <w:szCs w:val="20"/>
              </w:rPr>
              <w:t>96,9</w:t>
            </w:r>
          </w:p>
        </w:tc>
        <w:tc>
          <w:tcPr>
            <w:tcW w:w="738" w:type="dxa"/>
            <w:tcBorders>
              <w:left w:val="single" w:sz="4" w:space="0" w:color="E6E6E6"/>
            </w:tcBorders>
            <w:shd w:val="clear" w:color="auto" w:fill="F4B083"/>
          </w:tcPr>
          <w:p w14:paraId="3C9561D9" w14:textId="4247E01F" w:rsidR="001E59DE" w:rsidRDefault="001E59DE" w:rsidP="00566926">
            <w:pPr>
              <w:spacing w:line="240" w:lineRule="auto"/>
              <w:jc w:val="center"/>
              <w:rPr>
                <w:rFonts w:ascii="Times New Roman" w:eastAsia="Times New Roman" w:hAnsi="Times New Roman"/>
                <w:b/>
                <w:bCs/>
                <w:sz w:val="20"/>
                <w:szCs w:val="20"/>
              </w:rPr>
            </w:pPr>
            <w:r>
              <w:rPr>
                <w:rFonts w:ascii="Times New Roman" w:eastAsia="Times New Roman" w:hAnsi="Times New Roman"/>
                <w:b/>
                <w:bCs/>
                <w:sz w:val="20"/>
                <w:szCs w:val="20"/>
              </w:rPr>
              <w:t>82,01</w:t>
            </w:r>
          </w:p>
        </w:tc>
      </w:tr>
      <w:tr w:rsidR="001E59DE" w:rsidRPr="00A70F50" w14:paraId="57B7C5BD" w14:textId="77777777" w:rsidTr="00B82C7C">
        <w:trPr>
          <w:trHeight w:val="401"/>
        </w:trPr>
        <w:tc>
          <w:tcPr>
            <w:tcW w:w="704" w:type="dxa"/>
            <w:shd w:val="clear" w:color="auto" w:fill="auto"/>
          </w:tcPr>
          <w:p w14:paraId="25838918" w14:textId="4029BF00" w:rsidR="001E59DE" w:rsidRDefault="001E59DE" w:rsidP="00566926">
            <w:pPr>
              <w:spacing w:after="0" w:line="240" w:lineRule="auto"/>
              <w:ind w:firstLine="7"/>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24.</w:t>
            </w:r>
          </w:p>
        </w:tc>
        <w:tc>
          <w:tcPr>
            <w:tcW w:w="4082" w:type="dxa"/>
            <w:shd w:val="clear" w:color="auto" w:fill="auto"/>
          </w:tcPr>
          <w:p w14:paraId="422F11F2" w14:textId="1C912696" w:rsidR="001E59DE" w:rsidRDefault="001E59DE" w:rsidP="00566926">
            <w:pPr>
              <w:spacing w:line="240" w:lineRule="auto"/>
              <w:rPr>
                <w:rFonts w:ascii="Times New Roman" w:eastAsia="Times New Roman" w:hAnsi="Times New Roman"/>
                <w:bCs/>
                <w:sz w:val="20"/>
                <w:szCs w:val="20"/>
              </w:rPr>
            </w:pPr>
            <w:r>
              <w:rPr>
                <w:rFonts w:ascii="Times New Roman" w:eastAsia="Times New Roman" w:hAnsi="Times New Roman"/>
                <w:bCs/>
                <w:sz w:val="20"/>
                <w:szCs w:val="20"/>
              </w:rPr>
              <w:t>МБОУ ОСИНСКАЯ СОШ №1</w:t>
            </w:r>
          </w:p>
        </w:tc>
        <w:tc>
          <w:tcPr>
            <w:tcW w:w="851" w:type="dxa"/>
            <w:shd w:val="clear" w:color="auto" w:fill="F4B083"/>
            <w:vAlign w:val="center"/>
          </w:tcPr>
          <w:p w14:paraId="22D03B8B" w14:textId="07821C31" w:rsidR="001E59DE" w:rsidRDefault="001E59DE" w:rsidP="00566926">
            <w:pPr>
              <w:spacing w:line="240" w:lineRule="auto"/>
              <w:jc w:val="center"/>
              <w:rPr>
                <w:rFonts w:ascii="Times New Roman" w:eastAsia="Times New Roman" w:hAnsi="Times New Roman"/>
                <w:bCs/>
                <w:sz w:val="20"/>
                <w:szCs w:val="20"/>
              </w:rPr>
            </w:pPr>
            <w:r>
              <w:rPr>
                <w:rFonts w:ascii="Times New Roman" w:eastAsia="Times New Roman" w:hAnsi="Times New Roman"/>
                <w:bCs/>
                <w:sz w:val="20"/>
                <w:szCs w:val="20"/>
              </w:rPr>
              <w:t>93,12</w:t>
            </w:r>
          </w:p>
        </w:tc>
        <w:tc>
          <w:tcPr>
            <w:tcW w:w="850" w:type="dxa"/>
            <w:shd w:val="clear" w:color="auto" w:fill="F4B083"/>
            <w:vAlign w:val="center"/>
          </w:tcPr>
          <w:p w14:paraId="29891A0A" w14:textId="25803328" w:rsidR="001E59DE" w:rsidRDefault="001E59DE" w:rsidP="00566926">
            <w:pPr>
              <w:spacing w:line="240" w:lineRule="auto"/>
              <w:jc w:val="center"/>
              <w:rPr>
                <w:rFonts w:ascii="Times New Roman" w:eastAsia="Times New Roman" w:hAnsi="Times New Roman"/>
                <w:bCs/>
                <w:sz w:val="20"/>
                <w:szCs w:val="20"/>
              </w:rPr>
            </w:pPr>
            <w:r>
              <w:rPr>
                <w:rFonts w:ascii="Times New Roman" w:eastAsia="Times New Roman" w:hAnsi="Times New Roman"/>
                <w:bCs/>
                <w:sz w:val="20"/>
                <w:szCs w:val="20"/>
              </w:rPr>
              <w:t>92,56</w:t>
            </w:r>
          </w:p>
        </w:tc>
        <w:tc>
          <w:tcPr>
            <w:tcW w:w="709" w:type="dxa"/>
            <w:shd w:val="clear" w:color="auto" w:fill="F4B083"/>
            <w:vAlign w:val="center"/>
          </w:tcPr>
          <w:p w14:paraId="0BB8C39C" w14:textId="42375794" w:rsidR="001E59DE" w:rsidRDefault="001E59DE" w:rsidP="00566926">
            <w:pPr>
              <w:spacing w:line="240" w:lineRule="auto"/>
              <w:jc w:val="center"/>
              <w:rPr>
                <w:rFonts w:ascii="Times New Roman" w:eastAsia="Times New Roman" w:hAnsi="Times New Roman"/>
                <w:bCs/>
                <w:sz w:val="20"/>
                <w:szCs w:val="20"/>
              </w:rPr>
            </w:pPr>
            <w:r>
              <w:rPr>
                <w:rFonts w:ascii="Times New Roman" w:eastAsia="Times New Roman" w:hAnsi="Times New Roman"/>
                <w:bCs/>
                <w:sz w:val="20"/>
                <w:szCs w:val="20"/>
              </w:rPr>
              <w:t>24</w:t>
            </w:r>
          </w:p>
        </w:tc>
        <w:tc>
          <w:tcPr>
            <w:tcW w:w="850" w:type="dxa"/>
            <w:shd w:val="clear" w:color="auto" w:fill="F4B083"/>
            <w:vAlign w:val="center"/>
          </w:tcPr>
          <w:p w14:paraId="4A34E035" w14:textId="60279EA2" w:rsidR="001E59DE" w:rsidRDefault="001E59DE" w:rsidP="00566926">
            <w:pPr>
              <w:spacing w:line="240" w:lineRule="auto"/>
              <w:jc w:val="center"/>
              <w:rPr>
                <w:rFonts w:ascii="Times New Roman" w:eastAsia="Times New Roman" w:hAnsi="Times New Roman"/>
                <w:bCs/>
                <w:sz w:val="20"/>
                <w:szCs w:val="20"/>
              </w:rPr>
            </w:pPr>
            <w:r>
              <w:rPr>
                <w:rFonts w:ascii="Times New Roman" w:eastAsia="Times New Roman" w:hAnsi="Times New Roman"/>
                <w:bCs/>
                <w:sz w:val="20"/>
                <w:szCs w:val="20"/>
              </w:rPr>
              <w:t>96,2</w:t>
            </w:r>
          </w:p>
        </w:tc>
        <w:tc>
          <w:tcPr>
            <w:tcW w:w="709" w:type="dxa"/>
            <w:shd w:val="clear" w:color="auto" w:fill="F4B083"/>
            <w:vAlign w:val="center"/>
          </w:tcPr>
          <w:p w14:paraId="698A355B" w14:textId="6AFD8CD5" w:rsidR="001E59DE" w:rsidRDefault="001E59DE" w:rsidP="00566926">
            <w:pPr>
              <w:spacing w:line="240" w:lineRule="auto"/>
              <w:jc w:val="center"/>
              <w:rPr>
                <w:rFonts w:ascii="Times New Roman" w:eastAsia="Times New Roman" w:hAnsi="Times New Roman"/>
                <w:bCs/>
                <w:sz w:val="20"/>
                <w:szCs w:val="20"/>
              </w:rPr>
            </w:pPr>
            <w:r>
              <w:rPr>
                <w:rFonts w:ascii="Times New Roman" w:eastAsia="Times New Roman" w:hAnsi="Times New Roman"/>
                <w:bCs/>
                <w:sz w:val="20"/>
                <w:szCs w:val="20"/>
              </w:rPr>
              <w:t>95,7</w:t>
            </w:r>
          </w:p>
        </w:tc>
        <w:tc>
          <w:tcPr>
            <w:tcW w:w="738" w:type="dxa"/>
            <w:tcBorders>
              <w:left w:val="single" w:sz="4" w:space="0" w:color="E6E6E6"/>
            </w:tcBorders>
            <w:shd w:val="clear" w:color="auto" w:fill="F4B083"/>
          </w:tcPr>
          <w:p w14:paraId="762DD7AC" w14:textId="1C10BB5F" w:rsidR="001E59DE" w:rsidRDefault="001E59DE" w:rsidP="00566926">
            <w:pPr>
              <w:spacing w:line="240" w:lineRule="auto"/>
              <w:jc w:val="center"/>
              <w:rPr>
                <w:rFonts w:ascii="Times New Roman" w:eastAsia="Times New Roman" w:hAnsi="Times New Roman"/>
                <w:b/>
                <w:bCs/>
                <w:sz w:val="20"/>
                <w:szCs w:val="20"/>
              </w:rPr>
            </w:pPr>
            <w:r>
              <w:rPr>
                <w:rFonts w:ascii="Times New Roman" w:eastAsia="Times New Roman" w:hAnsi="Times New Roman"/>
                <w:b/>
                <w:bCs/>
                <w:sz w:val="20"/>
                <w:szCs w:val="20"/>
              </w:rPr>
              <w:t>80,32</w:t>
            </w:r>
          </w:p>
        </w:tc>
      </w:tr>
      <w:tr w:rsidR="001E59DE" w:rsidRPr="00A70F50" w14:paraId="6DDC224A" w14:textId="77777777" w:rsidTr="00B82C7C">
        <w:trPr>
          <w:trHeight w:val="401"/>
        </w:trPr>
        <w:tc>
          <w:tcPr>
            <w:tcW w:w="704" w:type="dxa"/>
            <w:shd w:val="clear" w:color="auto" w:fill="auto"/>
          </w:tcPr>
          <w:p w14:paraId="74040EEF" w14:textId="311C53CA" w:rsidR="001E59DE" w:rsidRDefault="001E59DE" w:rsidP="00566926">
            <w:pPr>
              <w:spacing w:after="0" w:line="240" w:lineRule="auto"/>
              <w:ind w:firstLine="7"/>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25.</w:t>
            </w:r>
          </w:p>
        </w:tc>
        <w:tc>
          <w:tcPr>
            <w:tcW w:w="4082" w:type="dxa"/>
            <w:shd w:val="clear" w:color="auto" w:fill="auto"/>
          </w:tcPr>
          <w:p w14:paraId="5ABDE9F3" w14:textId="26C73D3B" w:rsidR="001E59DE" w:rsidRDefault="001E59DE" w:rsidP="00566926">
            <w:pPr>
              <w:spacing w:line="240" w:lineRule="auto"/>
              <w:rPr>
                <w:rFonts w:ascii="Times New Roman" w:eastAsia="Times New Roman" w:hAnsi="Times New Roman"/>
                <w:bCs/>
                <w:sz w:val="20"/>
                <w:szCs w:val="20"/>
              </w:rPr>
            </w:pPr>
            <w:r>
              <w:rPr>
                <w:rFonts w:ascii="Times New Roman" w:eastAsia="Times New Roman" w:hAnsi="Times New Roman"/>
                <w:bCs/>
                <w:sz w:val="20"/>
                <w:szCs w:val="20"/>
              </w:rPr>
              <w:t>МБДОУ ПРИМОРСКИЙ ДЕТСКИЙ САД</w:t>
            </w:r>
          </w:p>
        </w:tc>
        <w:tc>
          <w:tcPr>
            <w:tcW w:w="851" w:type="dxa"/>
            <w:shd w:val="clear" w:color="auto" w:fill="F4B083"/>
            <w:vAlign w:val="center"/>
          </w:tcPr>
          <w:p w14:paraId="42C4E452" w14:textId="4484D9E6" w:rsidR="001E59DE" w:rsidRDefault="001E59DE" w:rsidP="00566926">
            <w:pPr>
              <w:spacing w:line="240" w:lineRule="auto"/>
              <w:jc w:val="center"/>
              <w:rPr>
                <w:rFonts w:ascii="Times New Roman" w:eastAsia="Times New Roman" w:hAnsi="Times New Roman"/>
                <w:bCs/>
                <w:sz w:val="20"/>
                <w:szCs w:val="20"/>
              </w:rPr>
            </w:pPr>
            <w:r>
              <w:rPr>
                <w:rFonts w:ascii="Times New Roman" w:eastAsia="Times New Roman" w:hAnsi="Times New Roman"/>
                <w:bCs/>
                <w:sz w:val="20"/>
                <w:szCs w:val="20"/>
              </w:rPr>
              <w:t>96,01</w:t>
            </w:r>
          </w:p>
        </w:tc>
        <w:tc>
          <w:tcPr>
            <w:tcW w:w="850" w:type="dxa"/>
            <w:shd w:val="clear" w:color="auto" w:fill="F4B083"/>
            <w:vAlign w:val="center"/>
          </w:tcPr>
          <w:p w14:paraId="1677FDDA" w14:textId="37A821C0" w:rsidR="001E59DE" w:rsidRDefault="001E59DE" w:rsidP="00566926">
            <w:pPr>
              <w:spacing w:line="240" w:lineRule="auto"/>
              <w:jc w:val="center"/>
              <w:rPr>
                <w:rFonts w:ascii="Times New Roman" w:eastAsia="Times New Roman" w:hAnsi="Times New Roman"/>
                <w:bCs/>
                <w:sz w:val="20"/>
                <w:szCs w:val="20"/>
              </w:rPr>
            </w:pPr>
            <w:r>
              <w:rPr>
                <w:rFonts w:ascii="Times New Roman" w:eastAsia="Times New Roman" w:hAnsi="Times New Roman"/>
                <w:bCs/>
                <w:sz w:val="20"/>
                <w:szCs w:val="20"/>
              </w:rPr>
              <w:t>100</w:t>
            </w:r>
          </w:p>
        </w:tc>
        <w:tc>
          <w:tcPr>
            <w:tcW w:w="709" w:type="dxa"/>
            <w:shd w:val="clear" w:color="auto" w:fill="F4B083"/>
            <w:vAlign w:val="center"/>
          </w:tcPr>
          <w:p w14:paraId="1452426E" w14:textId="48238A62" w:rsidR="001E59DE" w:rsidRDefault="001E59DE" w:rsidP="00566926">
            <w:pPr>
              <w:spacing w:line="240" w:lineRule="auto"/>
              <w:jc w:val="center"/>
              <w:rPr>
                <w:rFonts w:ascii="Times New Roman" w:eastAsia="Times New Roman" w:hAnsi="Times New Roman"/>
                <w:bCs/>
                <w:sz w:val="20"/>
                <w:szCs w:val="20"/>
              </w:rPr>
            </w:pPr>
            <w:r>
              <w:rPr>
                <w:rFonts w:ascii="Times New Roman" w:eastAsia="Times New Roman" w:hAnsi="Times New Roman"/>
                <w:bCs/>
                <w:sz w:val="20"/>
                <w:szCs w:val="20"/>
              </w:rPr>
              <w:t>0</w:t>
            </w:r>
          </w:p>
        </w:tc>
        <w:tc>
          <w:tcPr>
            <w:tcW w:w="850" w:type="dxa"/>
            <w:shd w:val="clear" w:color="auto" w:fill="F4B083"/>
            <w:vAlign w:val="center"/>
          </w:tcPr>
          <w:p w14:paraId="32CB2C36" w14:textId="16809DF5" w:rsidR="001E59DE" w:rsidRDefault="001E59DE" w:rsidP="00566926">
            <w:pPr>
              <w:spacing w:line="240" w:lineRule="auto"/>
              <w:jc w:val="center"/>
              <w:rPr>
                <w:rFonts w:ascii="Times New Roman" w:eastAsia="Times New Roman" w:hAnsi="Times New Roman"/>
                <w:bCs/>
                <w:sz w:val="20"/>
                <w:szCs w:val="20"/>
              </w:rPr>
            </w:pPr>
            <w:r>
              <w:rPr>
                <w:rFonts w:ascii="Times New Roman" w:eastAsia="Times New Roman" w:hAnsi="Times New Roman"/>
                <w:bCs/>
                <w:sz w:val="20"/>
                <w:szCs w:val="20"/>
              </w:rPr>
              <w:t>100</w:t>
            </w:r>
          </w:p>
        </w:tc>
        <w:tc>
          <w:tcPr>
            <w:tcW w:w="709" w:type="dxa"/>
            <w:shd w:val="clear" w:color="auto" w:fill="F4B083"/>
            <w:vAlign w:val="center"/>
          </w:tcPr>
          <w:p w14:paraId="376BDA93" w14:textId="5F387700" w:rsidR="001E59DE" w:rsidRDefault="001E59DE" w:rsidP="00566926">
            <w:pPr>
              <w:spacing w:line="240" w:lineRule="auto"/>
              <w:jc w:val="center"/>
              <w:rPr>
                <w:rFonts w:ascii="Times New Roman" w:eastAsia="Times New Roman" w:hAnsi="Times New Roman"/>
                <w:bCs/>
                <w:sz w:val="20"/>
                <w:szCs w:val="20"/>
              </w:rPr>
            </w:pPr>
            <w:r>
              <w:rPr>
                <w:rFonts w:ascii="Times New Roman" w:eastAsia="Times New Roman" w:hAnsi="Times New Roman"/>
                <w:bCs/>
                <w:sz w:val="20"/>
                <w:szCs w:val="20"/>
              </w:rPr>
              <w:t>100</w:t>
            </w:r>
          </w:p>
        </w:tc>
        <w:tc>
          <w:tcPr>
            <w:tcW w:w="738" w:type="dxa"/>
            <w:tcBorders>
              <w:left w:val="single" w:sz="4" w:space="0" w:color="E6E6E6"/>
            </w:tcBorders>
            <w:shd w:val="clear" w:color="auto" w:fill="F4B083"/>
          </w:tcPr>
          <w:p w14:paraId="3FAD13C4" w14:textId="143A2148" w:rsidR="001E59DE" w:rsidRDefault="001E59DE" w:rsidP="00566926">
            <w:pPr>
              <w:spacing w:line="240" w:lineRule="auto"/>
              <w:jc w:val="center"/>
              <w:rPr>
                <w:rFonts w:ascii="Times New Roman" w:eastAsia="Times New Roman" w:hAnsi="Times New Roman"/>
                <w:b/>
                <w:bCs/>
                <w:sz w:val="20"/>
                <w:szCs w:val="20"/>
              </w:rPr>
            </w:pPr>
            <w:r>
              <w:rPr>
                <w:rFonts w:ascii="Times New Roman" w:eastAsia="Times New Roman" w:hAnsi="Times New Roman"/>
                <w:b/>
                <w:bCs/>
                <w:sz w:val="20"/>
                <w:szCs w:val="20"/>
              </w:rPr>
              <w:t>79,2</w:t>
            </w:r>
          </w:p>
        </w:tc>
      </w:tr>
      <w:tr w:rsidR="001E59DE" w:rsidRPr="00A70F50" w14:paraId="3AACF7FA" w14:textId="77777777" w:rsidTr="00B82C7C">
        <w:trPr>
          <w:trHeight w:val="401"/>
        </w:trPr>
        <w:tc>
          <w:tcPr>
            <w:tcW w:w="704" w:type="dxa"/>
            <w:shd w:val="clear" w:color="auto" w:fill="auto"/>
          </w:tcPr>
          <w:p w14:paraId="1860518D" w14:textId="18B2133B" w:rsidR="001E59DE" w:rsidRDefault="001E59DE" w:rsidP="00566926">
            <w:pPr>
              <w:spacing w:after="0" w:line="240" w:lineRule="auto"/>
              <w:ind w:firstLine="7"/>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26.</w:t>
            </w:r>
          </w:p>
        </w:tc>
        <w:tc>
          <w:tcPr>
            <w:tcW w:w="4082" w:type="dxa"/>
            <w:shd w:val="clear" w:color="auto" w:fill="auto"/>
          </w:tcPr>
          <w:p w14:paraId="422539E8" w14:textId="02987702" w:rsidR="001E59DE" w:rsidRDefault="001E59DE" w:rsidP="00566926">
            <w:pPr>
              <w:spacing w:line="240" w:lineRule="auto"/>
              <w:rPr>
                <w:rFonts w:ascii="Times New Roman" w:eastAsia="Times New Roman" w:hAnsi="Times New Roman"/>
                <w:bCs/>
                <w:sz w:val="20"/>
                <w:szCs w:val="20"/>
              </w:rPr>
            </w:pPr>
            <w:r>
              <w:rPr>
                <w:rFonts w:ascii="Times New Roman" w:eastAsia="Times New Roman" w:hAnsi="Times New Roman"/>
                <w:bCs/>
                <w:sz w:val="20"/>
                <w:szCs w:val="20"/>
              </w:rPr>
              <w:t>МБДОУ ЛУЗГИНОВСКИЙ ДЕТСКИЙ САД</w:t>
            </w:r>
          </w:p>
        </w:tc>
        <w:tc>
          <w:tcPr>
            <w:tcW w:w="851" w:type="dxa"/>
            <w:shd w:val="clear" w:color="auto" w:fill="F4B083"/>
            <w:vAlign w:val="center"/>
          </w:tcPr>
          <w:p w14:paraId="292B4F27" w14:textId="2E1A4086" w:rsidR="001E59DE" w:rsidRDefault="001E59DE" w:rsidP="00566926">
            <w:pPr>
              <w:spacing w:line="240" w:lineRule="auto"/>
              <w:jc w:val="center"/>
              <w:rPr>
                <w:rFonts w:ascii="Times New Roman" w:eastAsia="Times New Roman" w:hAnsi="Times New Roman"/>
                <w:bCs/>
                <w:sz w:val="20"/>
                <w:szCs w:val="20"/>
              </w:rPr>
            </w:pPr>
            <w:r>
              <w:rPr>
                <w:rFonts w:ascii="Times New Roman" w:eastAsia="Times New Roman" w:hAnsi="Times New Roman"/>
                <w:bCs/>
                <w:sz w:val="20"/>
                <w:szCs w:val="20"/>
              </w:rPr>
              <w:t>92,61</w:t>
            </w:r>
          </w:p>
        </w:tc>
        <w:tc>
          <w:tcPr>
            <w:tcW w:w="850" w:type="dxa"/>
            <w:shd w:val="clear" w:color="auto" w:fill="F4B083"/>
            <w:vAlign w:val="center"/>
          </w:tcPr>
          <w:p w14:paraId="7D8844C9" w14:textId="402A2262" w:rsidR="001E59DE" w:rsidRDefault="001E59DE" w:rsidP="00566926">
            <w:pPr>
              <w:spacing w:line="240" w:lineRule="auto"/>
              <w:jc w:val="center"/>
              <w:rPr>
                <w:rFonts w:ascii="Times New Roman" w:eastAsia="Times New Roman" w:hAnsi="Times New Roman"/>
                <w:bCs/>
                <w:sz w:val="20"/>
                <w:szCs w:val="20"/>
              </w:rPr>
            </w:pPr>
            <w:r>
              <w:rPr>
                <w:rFonts w:ascii="Times New Roman" w:eastAsia="Times New Roman" w:hAnsi="Times New Roman"/>
                <w:bCs/>
                <w:sz w:val="20"/>
                <w:szCs w:val="20"/>
              </w:rPr>
              <w:t>85,95</w:t>
            </w:r>
          </w:p>
        </w:tc>
        <w:tc>
          <w:tcPr>
            <w:tcW w:w="709" w:type="dxa"/>
            <w:shd w:val="clear" w:color="auto" w:fill="F4B083"/>
            <w:vAlign w:val="center"/>
          </w:tcPr>
          <w:p w14:paraId="6FC3C702" w14:textId="2B75E1F2" w:rsidR="001E59DE" w:rsidRDefault="001E59DE" w:rsidP="00566926">
            <w:pPr>
              <w:spacing w:line="240" w:lineRule="auto"/>
              <w:jc w:val="center"/>
              <w:rPr>
                <w:rFonts w:ascii="Times New Roman" w:eastAsia="Times New Roman" w:hAnsi="Times New Roman"/>
                <w:bCs/>
                <w:sz w:val="20"/>
                <w:szCs w:val="20"/>
              </w:rPr>
            </w:pPr>
            <w:r>
              <w:rPr>
                <w:rFonts w:ascii="Times New Roman" w:eastAsia="Times New Roman" w:hAnsi="Times New Roman"/>
                <w:bCs/>
                <w:sz w:val="20"/>
                <w:szCs w:val="20"/>
              </w:rPr>
              <w:t>14</w:t>
            </w:r>
          </w:p>
        </w:tc>
        <w:tc>
          <w:tcPr>
            <w:tcW w:w="850" w:type="dxa"/>
            <w:shd w:val="clear" w:color="auto" w:fill="F4B083"/>
            <w:vAlign w:val="center"/>
          </w:tcPr>
          <w:p w14:paraId="44B67876" w14:textId="6469BA4F" w:rsidR="001E59DE" w:rsidRDefault="001E59DE" w:rsidP="00566926">
            <w:pPr>
              <w:spacing w:line="240" w:lineRule="auto"/>
              <w:jc w:val="center"/>
              <w:rPr>
                <w:rFonts w:ascii="Times New Roman" w:eastAsia="Times New Roman" w:hAnsi="Times New Roman"/>
                <w:bCs/>
                <w:sz w:val="20"/>
                <w:szCs w:val="20"/>
              </w:rPr>
            </w:pPr>
            <w:r>
              <w:rPr>
                <w:rFonts w:ascii="Times New Roman" w:eastAsia="Times New Roman" w:hAnsi="Times New Roman"/>
                <w:bCs/>
                <w:sz w:val="20"/>
                <w:szCs w:val="20"/>
              </w:rPr>
              <w:t>100</w:t>
            </w:r>
          </w:p>
        </w:tc>
        <w:tc>
          <w:tcPr>
            <w:tcW w:w="709" w:type="dxa"/>
            <w:shd w:val="clear" w:color="auto" w:fill="F4B083"/>
            <w:vAlign w:val="center"/>
          </w:tcPr>
          <w:p w14:paraId="27380D87" w14:textId="471D47C8" w:rsidR="001E59DE" w:rsidRDefault="001E59DE" w:rsidP="00566926">
            <w:pPr>
              <w:spacing w:line="240" w:lineRule="auto"/>
              <w:jc w:val="center"/>
              <w:rPr>
                <w:rFonts w:ascii="Times New Roman" w:eastAsia="Times New Roman" w:hAnsi="Times New Roman"/>
                <w:bCs/>
                <w:sz w:val="20"/>
                <w:szCs w:val="20"/>
              </w:rPr>
            </w:pPr>
            <w:r>
              <w:rPr>
                <w:rFonts w:ascii="Times New Roman" w:eastAsia="Times New Roman" w:hAnsi="Times New Roman"/>
                <w:bCs/>
                <w:sz w:val="20"/>
                <w:szCs w:val="20"/>
              </w:rPr>
              <w:t>100</w:t>
            </w:r>
          </w:p>
        </w:tc>
        <w:tc>
          <w:tcPr>
            <w:tcW w:w="738" w:type="dxa"/>
            <w:tcBorders>
              <w:left w:val="single" w:sz="4" w:space="0" w:color="E6E6E6"/>
            </w:tcBorders>
            <w:shd w:val="clear" w:color="auto" w:fill="F4B083"/>
          </w:tcPr>
          <w:p w14:paraId="2C6BB289" w14:textId="4957B0C0" w:rsidR="001E59DE" w:rsidRDefault="001E59DE" w:rsidP="00566926">
            <w:pPr>
              <w:spacing w:line="240" w:lineRule="auto"/>
              <w:jc w:val="center"/>
              <w:rPr>
                <w:rFonts w:ascii="Times New Roman" w:eastAsia="Times New Roman" w:hAnsi="Times New Roman"/>
                <w:b/>
                <w:bCs/>
                <w:sz w:val="20"/>
                <w:szCs w:val="20"/>
              </w:rPr>
            </w:pPr>
            <w:r>
              <w:rPr>
                <w:rFonts w:ascii="Times New Roman" w:eastAsia="Times New Roman" w:hAnsi="Times New Roman"/>
                <w:b/>
                <w:bCs/>
                <w:sz w:val="20"/>
                <w:szCs w:val="20"/>
              </w:rPr>
              <w:t>78,51</w:t>
            </w:r>
          </w:p>
        </w:tc>
      </w:tr>
      <w:tr w:rsidR="001E59DE" w:rsidRPr="00A70F50" w14:paraId="12DF106F" w14:textId="77777777" w:rsidTr="00B82C7C">
        <w:trPr>
          <w:trHeight w:val="401"/>
        </w:trPr>
        <w:tc>
          <w:tcPr>
            <w:tcW w:w="704" w:type="dxa"/>
            <w:shd w:val="clear" w:color="auto" w:fill="auto"/>
          </w:tcPr>
          <w:p w14:paraId="2DC6E9DF" w14:textId="12863A69" w:rsidR="001E59DE" w:rsidRDefault="001E59DE" w:rsidP="00566926">
            <w:pPr>
              <w:spacing w:after="0" w:line="240" w:lineRule="auto"/>
              <w:ind w:firstLine="7"/>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27.</w:t>
            </w:r>
          </w:p>
        </w:tc>
        <w:tc>
          <w:tcPr>
            <w:tcW w:w="4082" w:type="dxa"/>
            <w:shd w:val="clear" w:color="auto" w:fill="auto"/>
          </w:tcPr>
          <w:p w14:paraId="4306CB81" w14:textId="427B7794" w:rsidR="001E59DE" w:rsidRDefault="001E59DE" w:rsidP="00566926">
            <w:pPr>
              <w:spacing w:line="240" w:lineRule="auto"/>
              <w:rPr>
                <w:rFonts w:ascii="Times New Roman" w:eastAsia="Times New Roman" w:hAnsi="Times New Roman"/>
                <w:bCs/>
                <w:sz w:val="20"/>
                <w:szCs w:val="20"/>
              </w:rPr>
            </w:pPr>
            <w:r>
              <w:rPr>
                <w:rFonts w:ascii="Times New Roman" w:eastAsia="Times New Roman" w:hAnsi="Times New Roman"/>
                <w:bCs/>
                <w:sz w:val="20"/>
                <w:szCs w:val="20"/>
              </w:rPr>
              <w:t>МБДОУ УЛЕЙСКИЙ ДЕТСКИЙ САД</w:t>
            </w:r>
          </w:p>
        </w:tc>
        <w:tc>
          <w:tcPr>
            <w:tcW w:w="851" w:type="dxa"/>
            <w:shd w:val="clear" w:color="auto" w:fill="F4B083"/>
            <w:vAlign w:val="center"/>
          </w:tcPr>
          <w:p w14:paraId="76B9F63E" w14:textId="15A753C4" w:rsidR="001E59DE" w:rsidRDefault="001E59DE" w:rsidP="00566926">
            <w:pPr>
              <w:spacing w:line="240" w:lineRule="auto"/>
              <w:jc w:val="center"/>
              <w:rPr>
                <w:rFonts w:ascii="Times New Roman" w:eastAsia="Times New Roman" w:hAnsi="Times New Roman"/>
                <w:bCs/>
                <w:sz w:val="20"/>
                <w:szCs w:val="20"/>
              </w:rPr>
            </w:pPr>
            <w:r>
              <w:rPr>
                <w:rFonts w:ascii="Times New Roman" w:eastAsia="Times New Roman" w:hAnsi="Times New Roman"/>
                <w:bCs/>
                <w:sz w:val="20"/>
                <w:szCs w:val="20"/>
              </w:rPr>
              <w:t>87,16</w:t>
            </w:r>
          </w:p>
        </w:tc>
        <w:tc>
          <w:tcPr>
            <w:tcW w:w="850" w:type="dxa"/>
            <w:shd w:val="clear" w:color="auto" w:fill="F4B083"/>
            <w:vAlign w:val="center"/>
          </w:tcPr>
          <w:p w14:paraId="57289551" w14:textId="4F45485D" w:rsidR="001E59DE" w:rsidRDefault="001E59DE" w:rsidP="00566926">
            <w:pPr>
              <w:spacing w:line="240" w:lineRule="auto"/>
              <w:jc w:val="center"/>
              <w:rPr>
                <w:rFonts w:ascii="Times New Roman" w:eastAsia="Times New Roman" w:hAnsi="Times New Roman"/>
                <w:bCs/>
                <w:sz w:val="20"/>
                <w:szCs w:val="20"/>
              </w:rPr>
            </w:pPr>
            <w:r>
              <w:rPr>
                <w:rFonts w:ascii="Times New Roman" w:eastAsia="Times New Roman" w:hAnsi="Times New Roman"/>
                <w:bCs/>
                <w:sz w:val="20"/>
                <w:szCs w:val="20"/>
              </w:rPr>
              <w:t>86,67</w:t>
            </w:r>
          </w:p>
        </w:tc>
        <w:tc>
          <w:tcPr>
            <w:tcW w:w="709" w:type="dxa"/>
            <w:shd w:val="clear" w:color="auto" w:fill="F4B083"/>
            <w:vAlign w:val="center"/>
          </w:tcPr>
          <w:p w14:paraId="4AF53ABD" w14:textId="2FF60089" w:rsidR="001E59DE" w:rsidRDefault="001E59DE" w:rsidP="00566926">
            <w:pPr>
              <w:spacing w:line="240" w:lineRule="auto"/>
              <w:jc w:val="center"/>
              <w:rPr>
                <w:rFonts w:ascii="Times New Roman" w:eastAsia="Times New Roman" w:hAnsi="Times New Roman"/>
                <w:bCs/>
                <w:sz w:val="20"/>
                <w:szCs w:val="20"/>
              </w:rPr>
            </w:pPr>
            <w:r>
              <w:rPr>
                <w:rFonts w:ascii="Times New Roman" w:eastAsia="Times New Roman" w:hAnsi="Times New Roman"/>
                <w:bCs/>
                <w:sz w:val="20"/>
                <w:szCs w:val="20"/>
              </w:rPr>
              <w:t>40</w:t>
            </w:r>
          </w:p>
        </w:tc>
        <w:tc>
          <w:tcPr>
            <w:tcW w:w="850" w:type="dxa"/>
            <w:shd w:val="clear" w:color="auto" w:fill="F4B083"/>
            <w:vAlign w:val="center"/>
          </w:tcPr>
          <w:p w14:paraId="3CDB373B" w14:textId="0B7F5F11" w:rsidR="001E59DE" w:rsidRDefault="001E59DE" w:rsidP="00566926">
            <w:pPr>
              <w:spacing w:line="240" w:lineRule="auto"/>
              <w:jc w:val="center"/>
              <w:rPr>
                <w:rFonts w:ascii="Times New Roman" w:eastAsia="Times New Roman" w:hAnsi="Times New Roman"/>
                <w:bCs/>
                <w:sz w:val="20"/>
                <w:szCs w:val="20"/>
              </w:rPr>
            </w:pPr>
            <w:r>
              <w:rPr>
                <w:rFonts w:ascii="Times New Roman" w:eastAsia="Times New Roman" w:hAnsi="Times New Roman"/>
                <w:bCs/>
                <w:sz w:val="20"/>
                <w:szCs w:val="20"/>
              </w:rPr>
              <w:t>86,7</w:t>
            </w:r>
          </w:p>
        </w:tc>
        <w:tc>
          <w:tcPr>
            <w:tcW w:w="709" w:type="dxa"/>
            <w:shd w:val="clear" w:color="auto" w:fill="F4B083"/>
            <w:vAlign w:val="center"/>
          </w:tcPr>
          <w:p w14:paraId="40E2B2B7" w14:textId="306EB3BE" w:rsidR="001E59DE" w:rsidRDefault="001E59DE" w:rsidP="00566926">
            <w:pPr>
              <w:spacing w:line="240" w:lineRule="auto"/>
              <w:jc w:val="center"/>
              <w:rPr>
                <w:rFonts w:ascii="Times New Roman" w:eastAsia="Times New Roman" w:hAnsi="Times New Roman"/>
                <w:bCs/>
                <w:sz w:val="20"/>
                <w:szCs w:val="20"/>
              </w:rPr>
            </w:pPr>
            <w:r>
              <w:rPr>
                <w:rFonts w:ascii="Times New Roman" w:eastAsia="Times New Roman" w:hAnsi="Times New Roman"/>
                <w:bCs/>
                <w:sz w:val="20"/>
                <w:szCs w:val="20"/>
              </w:rPr>
              <w:t>87,3</w:t>
            </w:r>
          </w:p>
        </w:tc>
        <w:tc>
          <w:tcPr>
            <w:tcW w:w="738" w:type="dxa"/>
            <w:tcBorders>
              <w:left w:val="single" w:sz="4" w:space="0" w:color="E6E6E6"/>
            </w:tcBorders>
            <w:shd w:val="clear" w:color="auto" w:fill="F4B083"/>
          </w:tcPr>
          <w:p w14:paraId="53EEFFFB" w14:textId="21F24C14" w:rsidR="001E59DE" w:rsidRDefault="001E59DE" w:rsidP="00566926">
            <w:pPr>
              <w:spacing w:line="240" w:lineRule="auto"/>
              <w:jc w:val="center"/>
              <w:rPr>
                <w:rFonts w:ascii="Times New Roman" w:eastAsia="Times New Roman" w:hAnsi="Times New Roman"/>
                <w:b/>
                <w:bCs/>
                <w:sz w:val="20"/>
                <w:szCs w:val="20"/>
              </w:rPr>
            </w:pPr>
            <w:r>
              <w:rPr>
                <w:rFonts w:ascii="Times New Roman" w:eastAsia="Times New Roman" w:hAnsi="Times New Roman"/>
                <w:b/>
                <w:bCs/>
                <w:sz w:val="20"/>
                <w:szCs w:val="20"/>
              </w:rPr>
              <w:t>77,57</w:t>
            </w:r>
          </w:p>
        </w:tc>
      </w:tr>
      <w:tr w:rsidR="001E59DE" w:rsidRPr="00A70F50" w14:paraId="7EBCDF9F" w14:textId="77777777" w:rsidTr="00B82C7C">
        <w:trPr>
          <w:trHeight w:val="401"/>
        </w:trPr>
        <w:tc>
          <w:tcPr>
            <w:tcW w:w="704" w:type="dxa"/>
            <w:shd w:val="clear" w:color="auto" w:fill="auto"/>
          </w:tcPr>
          <w:p w14:paraId="4CF28068" w14:textId="2EDBE547" w:rsidR="001E59DE" w:rsidRDefault="001E59DE" w:rsidP="00566926">
            <w:pPr>
              <w:spacing w:after="0" w:line="240" w:lineRule="auto"/>
              <w:ind w:firstLine="7"/>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28.</w:t>
            </w:r>
          </w:p>
        </w:tc>
        <w:tc>
          <w:tcPr>
            <w:tcW w:w="4082" w:type="dxa"/>
            <w:shd w:val="clear" w:color="auto" w:fill="auto"/>
          </w:tcPr>
          <w:p w14:paraId="0E34F34C" w14:textId="44F79ADA" w:rsidR="001E59DE" w:rsidRDefault="001E59DE" w:rsidP="00566926">
            <w:pPr>
              <w:spacing w:line="240" w:lineRule="auto"/>
              <w:rPr>
                <w:rFonts w:ascii="Times New Roman" w:eastAsia="Times New Roman" w:hAnsi="Times New Roman"/>
                <w:bCs/>
                <w:sz w:val="20"/>
                <w:szCs w:val="20"/>
              </w:rPr>
            </w:pPr>
            <w:r>
              <w:rPr>
                <w:rFonts w:ascii="Times New Roman" w:eastAsia="Times New Roman" w:hAnsi="Times New Roman"/>
                <w:bCs/>
                <w:sz w:val="20"/>
                <w:szCs w:val="20"/>
              </w:rPr>
              <w:t>МБУ ДО ОСИНСКАЯ ДЮСШ ИМ. В.В. КУЗИНА</w:t>
            </w:r>
          </w:p>
        </w:tc>
        <w:tc>
          <w:tcPr>
            <w:tcW w:w="851" w:type="dxa"/>
            <w:shd w:val="clear" w:color="auto" w:fill="F4B083"/>
            <w:vAlign w:val="center"/>
          </w:tcPr>
          <w:p w14:paraId="20665219" w14:textId="69FC70AA" w:rsidR="001E59DE" w:rsidRDefault="001E59DE" w:rsidP="00566926">
            <w:pPr>
              <w:spacing w:line="240" w:lineRule="auto"/>
              <w:jc w:val="center"/>
              <w:rPr>
                <w:rFonts w:ascii="Times New Roman" w:eastAsia="Times New Roman" w:hAnsi="Times New Roman"/>
                <w:bCs/>
                <w:sz w:val="20"/>
                <w:szCs w:val="20"/>
              </w:rPr>
            </w:pPr>
            <w:r>
              <w:rPr>
                <w:rFonts w:ascii="Times New Roman" w:eastAsia="Times New Roman" w:hAnsi="Times New Roman"/>
                <w:bCs/>
                <w:sz w:val="20"/>
                <w:szCs w:val="20"/>
              </w:rPr>
              <w:t>83,77</w:t>
            </w:r>
          </w:p>
        </w:tc>
        <w:tc>
          <w:tcPr>
            <w:tcW w:w="850" w:type="dxa"/>
            <w:shd w:val="clear" w:color="auto" w:fill="F4B083"/>
            <w:vAlign w:val="center"/>
          </w:tcPr>
          <w:p w14:paraId="1068585C" w14:textId="147B10F0" w:rsidR="001E59DE" w:rsidRDefault="001E59DE" w:rsidP="00566926">
            <w:pPr>
              <w:spacing w:line="240" w:lineRule="auto"/>
              <w:jc w:val="center"/>
              <w:rPr>
                <w:rFonts w:ascii="Times New Roman" w:eastAsia="Times New Roman" w:hAnsi="Times New Roman"/>
                <w:bCs/>
                <w:sz w:val="20"/>
                <w:szCs w:val="20"/>
              </w:rPr>
            </w:pPr>
            <w:r>
              <w:rPr>
                <w:rFonts w:ascii="Times New Roman" w:eastAsia="Times New Roman" w:hAnsi="Times New Roman"/>
                <w:bCs/>
                <w:sz w:val="20"/>
                <w:szCs w:val="20"/>
              </w:rPr>
              <w:t>100</w:t>
            </w:r>
          </w:p>
        </w:tc>
        <w:tc>
          <w:tcPr>
            <w:tcW w:w="709" w:type="dxa"/>
            <w:shd w:val="clear" w:color="auto" w:fill="F4B083"/>
            <w:vAlign w:val="center"/>
          </w:tcPr>
          <w:p w14:paraId="0E127BA5" w14:textId="50457F3C" w:rsidR="001E59DE" w:rsidRDefault="001E59DE" w:rsidP="00566926">
            <w:pPr>
              <w:spacing w:line="240" w:lineRule="auto"/>
              <w:jc w:val="center"/>
              <w:rPr>
                <w:rFonts w:ascii="Times New Roman" w:eastAsia="Times New Roman" w:hAnsi="Times New Roman"/>
                <w:bCs/>
                <w:sz w:val="20"/>
                <w:szCs w:val="20"/>
              </w:rPr>
            </w:pPr>
            <w:r>
              <w:rPr>
                <w:rFonts w:ascii="Times New Roman" w:eastAsia="Times New Roman" w:hAnsi="Times New Roman"/>
                <w:bCs/>
                <w:sz w:val="20"/>
                <w:szCs w:val="20"/>
              </w:rPr>
              <w:t>0</w:t>
            </w:r>
          </w:p>
        </w:tc>
        <w:tc>
          <w:tcPr>
            <w:tcW w:w="850" w:type="dxa"/>
            <w:shd w:val="clear" w:color="auto" w:fill="F4B083"/>
            <w:vAlign w:val="center"/>
          </w:tcPr>
          <w:p w14:paraId="761E2196" w14:textId="152EF58B" w:rsidR="001E59DE" w:rsidRDefault="001E59DE" w:rsidP="00566926">
            <w:pPr>
              <w:spacing w:line="240" w:lineRule="auto"/>
              <w:jc w:val="center"/>
              <w:rPr>
                <w:rFonts w:ascii="Times New Roman" w:eastAsia="Times New Roman" w:hAnsi="Times New Roman"/>
                <w:bCs/>
                <w:sz w:val="20"/>
                <w:szCs w:val="20"/>
              </w:rPr>
            </w:pPr>
            <w:r>
              <w:rPr>
                <w:rFonts w:ascii="Times New Roman" w:eastAsia="Times New Roman" w:hAnsi="Times New Roman"/>
                <w:bCs/>
                <w:sz w:val="20"/>
                <w:szCs w:val="20"/>
              </w:rPr>
              <w:t>99,6</w:t>
            </w:r>
          </w:p>
        </w:tc>
        <w:tc>
          <w:tcPr>
            <w:tcW w:w="709" w:type="dxa"/>
            <w:shd w:val="clear" w:color="auto" w:fill="F4B083"/>
            <w:vAlign w:val="center"/>
          </w:tcPr>
          <w:p w14:paraId="7CFB5D9E" w14:textId="458E99AE" w:rsidR="001E59DE" w:rsidRDefault="001E59DE" w:rsidP="00566926">
            <w:pPr>
              <w:spacing w:line="240" w:lineRule="auto"/>
              <w:jc w:val="center"/>
              <w:rPr>
                <w:rFonts w:ascii="Times New Roman" w:eastAsia="Times New Roman" w:hAnsi="Times New Roman"/>
                <w:bCs/>
                <w:sz w:val="20"/>
                <w:szCs w:val="20"/>
              </w:rPr>
            </w:pPr>
            <w:r>
              <w:rPr>
                <w:rFonts w:ascii="Times New Roman" w:eastAsia="Times New Roman" w:hAnsi="Times New Roman"/>
                <w:bCs/>
                <w:sz w:val="20"/>
                <w:szCs w:val="20"/>
              </w:rPr>
              <w:t>99,9</w:t>
            </w:r>
          </w:p>
        </w:tc>
        <w:tc>
          <w:tcPr>
            <w:tcW w:w="738" w:type="dxa"/>
            <w:tcBorders>
              <w:left w:val="single" w:sz="4" w:space="0" w:color="E6E6E6"/>
            </w:tcBorders>
            <w:shd w:val="clear" w:color="auto" w:fill="F4B083"/>
          </w:tcPr>
          <w:p w14:paraId="5243666A" w14:textId="0AAA8D4B" w:rsidR="001E59DE" w:rsidRDefault="001E59DE" w:rsidP="00566926">
            <w:pPr>
              <w:spacing w:line="240" w:lineRule="auto"/>
              <w:jc w:val="center"/>
              <w:rPr>
                <w:rFonts w:ascii="Times New Roman" w:eastAsia="Times New Roman" w:hAnsi="Times New Roman"/>
                <w:b/>
                <w:bCs/>
                <w:sz w:val="20"/>
                <w:szCs w:val="20"/>
              </w:rPr>
            </w:pPr>
            <w:r>
              <w:rPr>
                <w:rFonts w:ascii="Times New Roman" w:eastAsia="Times New Roman" w:hAnsi="Times New Roman"/>
                <w:b/>
                <w:bCs/>
                <w:sz w:val="20"/>
                <w:szCs w:val="20"/>
              </w:rPr>
              <w:t>76,65</w:t>
            </w:r>
          </w:p>
        </w:tc>
      </w:tr>
      <w:tr w:rsidR="001E59DE" w:rsidRPr="00A70F50" w14:paraId="3D0E3F38" w14:textId="77777777" w:rsidTr="00B82C7C">
        <w:trPr>
          <w:trHeight w:val="401"/>
        </w:trPr>
        <w:tc>
          <w:tcPr>
            <w:tcW w:w="704" w:type="dxa"/>
            <w:shd w:val="clear" w:color="auto" w:fill="auto"/>
          </w:tcPr>
          <w:p w14:paraId="401DB984" w14:textId="669C0A54" w:rsidR="001E59DE" w:rsidRDefault="001E59DE" w:rsidP="00566926">
            <w:pPr>
              <w:spacing w:after="0" w:line="240" w:lineRule="auto"/>
              <w:ind w:firstLine="7"/>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29.</w:t>
            </w:r>
          </w:p>
        </w:tc>
        <w:tc>
          <w:tcPr>
            <w:tcW w:w="4082" w:type="dxa"/>
            <w:shd w:val="clear" w:color="auto" w:fill="auto"/>
          </w:tcPr>
          <w:p w14:paraId="4F62E34E" w14:textId="0B452132" w:rsidR="001E59DE" w:rsidRDefault="001E59DE" w:rsidP="00566926">
            <w:pPr>
              <w:spacing w:line="240" w:lineRule="auto"/>
              <w:rPr>
                <w:rFonts w:ascii="Times New Roman" w:eastAsia="Times New Roman" w:hAnsi="Times New Roman"/>
                <w:bCs/>
                <w:sz w:val="20"/>
                <w:szCs w:val="20"/>
              </w:rPr>
            </w:pPr>
            <w:r>
              <w:rPr>
                <w:rFonts w:ascii="Times New Roman" w:eastAsia="Times New Roman" w:hAnsi="Times New Roman"/>
                <w:bCs/>
                <w:sz w:val="20"/>
                <w:szCs w:val="20"/>
              </w:rPr>
              <w:t>МБДОУ БУРЯТ-ЯНГУТСКИЙ ДЕТСКИЙ САД</w:t>
            </w:r>
          </w:p>
        </w:tc>
        <w:tc>
          <w:tcPr>
            <w:tcW w:w="851" w:type="dxa"/>
            <w:shd w:val="clear" w:color="auto" w:fill="F4B083"/>
            <w:vAlign w:val="center"/>
          </w:tcPr>
          <w:p w14:paraId="1FB705D3" w14:textId="7617251F" w:rsidR="001E59DE" w:rsidRDefault="001E59DE" w:rsidP="00566926">
            <w:pPr>
              <w:spacing w:line="240" w:lineRule="auto"/>
              <w:jc w:val="center"/>
              <w:rPr>
                <w:rFonts w:ascii="Times New Roman" w:eastAsia="Times New Roman" w:hAnsi="Times New Roman"/>
                <w:bCs/>
                <w:sz w:val="20"/>
                <w:szCs w:val="20"/>
              </w:rPr>
            </w:pPr>
            <w:r>
              <w:rPr>
                <w:rFonts w:ascii="Times New Roman" w:eastAsia="Times New Roman" w:hAnsi="Times New Roman"/>
                <w:bCs/>
                <w:sz w:val="20"/>
                <w:szCs w:val="20"/>
              </w:rPr>
              <w:t>86,55</w:t>
            </w:r>
          </w:p>
        </w:tc>
        <w:tc>
          <w:tcPr>
            <w:tcW w:w="850" w:type="dxa"/>
            <w:shd w:val="clear" w:color="auto" w:fill="F4B083"/>
            <w:vAlign w:val="center"/>
          </w:tcPr>
          <w:p w14:paraId="4B672500" w14:textId="70F80BAC" w:rsidR="001E59DE" w:rsidRDefault="001E59DE" w:rsidP="00566926">
            <w:pPr>
              <w:spacing w:line="240" w:lineRule="auto"/>
              <w:jc w:val="center"/>
              <w:rPr>
                <w:rFonts w:ascii="Times New Roman" w:eastAsia="Times New Roman" w:hAnsi="Times New Roman"/>
                <w:bCs/>
                <w:sz w:val="20"/>
                <w:szCs w:val="20"/>
              </w:rPr>
            </w:pPr>
            <w:r>
              <w:rPr>
                <w:rFonts w:ascii="Times New Roman" w:eastAsia="Times New Roman" w:hAnsi="Times New Roman"/>
                <w:bCs/>
                <w:sz w:val="20"/>
                <w:szCs w:val="20"/>
              </w:rPr>
              <w:t>83,59</w:t>
            </w:r>
          </w:p>
        </w:tc>
        <w:tc>
          <w:tcPr>
            <w:tcW w:w="709" w:type="dxa"/>
            <w:shd w:val="clear" w:color="auto" w:fill="F4B083"/>
            <w:vAlign w:val="center"/>
          </w:tcPr>
          <w:p w14:paraId="4F03576D" w14:textId="76E4B799" w:rsidR="001E59DE" w:rsidRDefault="001E59DE" w:rsidP="00566926">
            <w:pPr>
              <w:spacing w:line="240" w:lineRule="auto"/>
              <w:jc w:val="center"/>
              <w:rPr>
                <w:rFonts w:ascii="Times New Roman" w:eastAsia="Times New Roman" w:hAnsi="Times New Roman"/>
                <w:bCs/>
                <w:sz w:val="20"/>
                <w:szCs w:val="20"/>
              </w:rPr>
            </w:pPr>
            <w:r>
              <w:rPr>
                <w:rFonts w:ascii="Times New Roman" w:eastAsia="Times New Roman" w:hAnsi="Times New Roman"/>
                <w:bCs/>
                <w:sz w:val="20"/>
                <w:szCs w:val="20"/>
              </w:rPr>
              <w:t>20</w:t>
            </w:r>
          </w:p>
        </w:tc>
        <w:tc>
          <w:tcPr>
            <w:tcW w:w="850" w:type="dxa"/>
            <w:shd w:val="clear" w:color="auto" w:fill="F4B083"/>
            <w:vAlign w:val="center"/>
          </w:tcPr>
          <w:p w14:paraId="4E3DD60D" w14:textId="3F645AFF" w:rsidR="001E59DE" w:rsidRDefault="001E59DE" w:rsidP="00566926">
            <w:pPr>
              <w:spacing w:line="240" w:lineRule="auto"/>
              <w:jc w:val="center"/>
              <w:rPr>
                <w:rFonts w:ascii="Times New Roman" w:eastAsia="Times New Roman" w:hAnsi="Times New Roman"/>
                <w:bCs/>
                <w:sz w:val="20"/>
                <w:szCs w:val="20"/>
              </w:rPr>
            </w:pPr>
            <w:r>
              <w:rPr>
                <w:rFonts w:ascii="Times New Roman" w:eastAsia="Times New Roman" w:hAnsi="Times New Roman"/>
                <w:bCs/>
                <w:sz w:val="20"/>
                <w:szCs w:val="20"/>
              </w:rPr>
              <w:t>97,9</w:t>
            </w:r>
          </w:p>
        </w:tc>
        <w:tc>
          <w:tcPr>
            <w:tcW w:w="709" w:type="dxa"/>
            <w:shd w:val="clear" w:color="auto" w:fill="F4B083"/>
            <w:vAlign w:val="center"/>
          </w:tcPr>
          <w:p w14:paraId="35498851" w14:textId="0803D091" w:rsidR="001E59DE" w:rsidRDefault="001E59DE" w:rsidP="00566926">
            <w:pPr>
              <w:spacing w:line="240" w:lineRule="auto"/>
              <w:jc w:val="center"/>
              <w:rPr>
                <w:rFonts w:ascii="Times New Roman" w:eastAsia="Times New Roman" w:hAnsi="Times New Roman"/>
                <w:bCs/>
                <w:sz w:val="20"/>
                <w:szCs w:val="20"/>
              </w:rPr>
            </w:pPr>
            <w:r>
              <w:rPr>
                <w:rFonts w:ascii="Times New Roman" w:eastAsia="Times New Roman" w:hAnsi="Times New Roman"/>
                <w:bCs/>
                <w:sz w:val="20"/>
                <w:szCs w:val="20"/>
              </w:rPr>
              <w:t>92,8</w:t>
            </w:r>
          </w:p>
        </w:tc>
        <w:tc>
          <w:tcPr>
            <w:tcW w:w="738" w:type="dxa"/>
            <w:tcBorders>
              <w:left w:val="single" w:sz="4" w:space="0" w:color="E6E6E6"/>
            </w:tcBorders>
            <w:shd w:val="clear" w:color="auto" w:fill="F4B083"/>
          </w:tcPr>
          <w:p w14:paraId="60FF4BDD" w14:textId="1564FBAF" w:rsidR="001E59DE" w:rsidRDefault="001E59DE" w:rsidP="00566926">
            <w:pPr>
              <w:spacing w:line="240" w:lineRule="auto"/>
              <w:jc w:val="center"/>
              <w:rPr>
                <w:rFonts w:ascii="Times New Roman" w:eastAsia="Times New Roman" w:hAnsi="Times New Roman"/>
                <w:b/>
                <w:bCs/>
                <w:sz w:val="20"/>
                <w:szCs w:val="20"/>
              </w:rPr>
            </w:pPr>
            <w:r>
              <w:rPr>
                <w:rFonts w:ascii="Times New Roman" w:eastAsia="Times New Roman" w:hAnsi="Times New Roman"/>
                <w:b/>
                <w:bCs/>
                <w:sz w:val="20"/>
                <w:szCs w:val="20"/>
              </w:rPr>
              <w:t>76,17</w:t>
            </w:r>
          </w:p>
        </w:tc>
      </w:tr>
      <w:tr w:rsidR="001E59DE" w:rsidRPr="00A70F50" w14:paraId="4DAA12D5" w14:textId="77777777" w:rsidTr="00B82C7C">
        <w:trPr>
          <w:trHeight w:val="401"/>
        </w:trPr>
        <w:tc>
          <w:tcPr>
            <w:tcW w:w="704" w:type="dxa"/>
            <w:shd w:val="clear" w:color="auto" w:fill="auto"/>
          </w:tcPr>
          <w:p w14:paraId="2FED3A2E" w14:textId="10A14D33" w:rsidR="001E59DE" w:rsidRDefault="001E59DE" w:rsidP="00566926">
            <w:pPr>
              <w:spacing w:after="0" w:line="240" w:lineRule="auto"/>
              <w:ind w:firstLine="7"/>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30.</w:t>
            </w:r>
          </w:p>
        </w:tc>
        <w:tc>
          <w:tcPr>
            <w:tcW w:w="4082" w:type="dxa"/>
            <w:shd w:val="clear" w:color="auto" w:fill="auto"/>
          </w:tcPr>
          <w:p w14:paraId="3ADDD45F" w14:textId="171B4C83" w:rsidR="001E59DE" w:rsidRDefault="001E59DE" w:rsidP="00566926">
            <w:pPr>
              <w:spacing w:line="240" w:lineRule="auto"/>
              <w:rPr>
                <w:rFonts w:ascii="Times New Roman" w:eastAsia="Times New Roman" w:hAnsi="Times New Roman"/>
                <w:bCs/>
                <w:sz w:val="20"/>
                <w:szCs w:val="20"/>
              </w:rPr>
            </w:pPr>
            <w:r>
              <w:rPr>
                <w:rFonts w:ascii="Times New Roman" w:eastAsia="Times New Roman" w:hAnsi="Times New Roman"/>
                <w:bCs/>
                <w:sz w:val="20"/>
                <w:szCs w:val="20"/>
              </w:rPr>
              <w:t>МБДОУ ОСИНСКИЙ ДЕТСКИЙ САД №1</w:t>
            </w:r>
          </w:p>
        </w:tc>
        <w:tc>
          <w:tcPr>
            <w:tcW w:w="851" w:type="dxa"/>
            <w:shd w:val="clear" w:color="auto" w:fill="F4B083"/>
            <w:vAlign w:val="center"/>
          </w:tcPr>
          <w:p w14:paraId="6B291C4C" w14:textId="0D52ECCC" w:rsidR="001E59DE" w:rsidRDefault="001E59DE" w:rsidP="00566926">
            <w:pPr>
              <w:spacing w:line="240" w:lineRule="auto"/>
              <w:jc w:val="center"/>
              <w:rPr>
                <w:rFonts w:ascii="Times New Roman" w:eastAsia="Times New Roman" w:hAnsi="Times New Roman"/>
                <w:bCs/>
                <w:sz w:val="20"/>
                <w:szCs w:val="20"/>
              </w:rPr>
            </w:pPr>
            <w:r>
              <w:rPr>
                <w:rFonts w:ascii="Times New Roman" w:eastAsia="Times New Roman" w:hAnsi="Times New Roman"/>
                <w:bCs/>
                <w:sz w:val="20"/>
                <w:szCs w:val="20"/>
              </w:rPr>
              <w:t>93,04</w:t>
            </w:r>
          </w:p>
        </w:tc>
        <w:tc>
          <w:tcPr>
            <w:tcW w:w="850" w:type="dxa"/>
            <w:shd w:val="clear" w:color="auto" w:fill="F4B083"/>
            <w:vAlign w:val="center"/>
          </w:tcPr>
          <w:p w14:paraId="232F7D02" w14:textId="41531238" w:rsidR="001E59DE" w:rsidRDefault="001E59DE" w:rsidP="00566926">
            <w:pPr>
              <w:spacing w:line="240" w:lineRule="auto"/>
              <w:jc w:val="center"/>
              <w:rPr>
                <w:rFonts w:ascii="Times New Roman" w:eastAsia="Times New Roman" w:hAnsi="Times New Roman"/>
                <w:bCs/>
                <w:sz w:val="20"/>
                <w:szCs w:val="20"/>
              </w:rPr>
            </w:pPr>
            <w:r>
              <w:rPr>
                <w:rFonts w:ascii="Times New Roman" w:eastAsia="Times New Roman" w:hAnsi="Times New Roman"/>
                <w:bCs/>
                <w:sz w:val="20"/>
                <w:szCs w:val="20"/>
              </w:rPr>
              <w:t>57,1</w:t>
            </w:r>
          </w:p>
        </w:tc>
        <w:tc>
          <w:tcPr>
            <w:tcW w:w="709" w:type="dxa"/>
            <w:shd w:val="clear" w:color="auto" w:fill="F4B083"/>
            <w:vAlign w:val="center"/>
          </w:tcPr>
          <w:p w14:paraId="6FDB70B1" w14:textId="2AEECC75" w:rsidR="001E59DE" w:rsidRDefault="001E59DE" w:rsidP="00566926">
            <w:pPr>
              <w:spacing w:line="240" w:lineRule="auto"/>
              <w:jc w:val="center"/>
              <w:rPr>
                <w:rFonts w:ascii="Times New Roman" w:eastAsia="Times New Roman" w:hAnsi="Times New Roman"/>
                <w:bCs/>
                <w:sz w:val="20"/>
                <w:szCs w:val="20"/>
              </w:rPr>
            </w:pPr>
            <w:r>
              <w:rPr>
                <w:rFonts w:ascii="Times New Roman" w:eastAsia="Times New Roman" w:hAnsi="Times New Roman"/>
                <w:bCs/>
                <w:sz w:val="20"/>
                <w:szCs w:val="20"/>
              </w:rPr>
              <w:t>20</w:t>
            </w:r>
          </w:p>
        </w:tc>
        <w:tc>
          <w:tcPr>
            <w:tcW w:w="850" w:type="dxa"/>
            <w:shd w:val="clear" w:color="auto" w:fill="F4B083"/>
            <w:vAlign w:val="center"/>
          </w:tcPr>
          <w:p w14:paraId="507F34A1" w14:textId="26265D60" w:rsidR="001E59DE" w:rsidRDefault="001E59DE" w:rsidP="00566926">
            <w:pPr>
              <w:spacing w:line="240" w:lineRule="auto"/>
              <w:jc w:val="center"/>
              <w:rPr>
                <w:rFonts w:ascii="Times New Roman" w:eastAsia="Times New Roman" w:hAnsi="Times New Roman"/>
                <w:bCs/>
                <w:sz w:val="20"/>
                <w:szCs w:val="20"/>
              </w:rPr>
            </w:pPr>
            <w:r>
              <w:rPr>
                <w:rFonts w:ascii="Times New Roman" w:eastAsia="Times New Roman" w:hAnsi="Times New Roman"/>
                <w:bCs/>
                <w:sz w:val="20"/>
                <w:szCs w:val="20"/>
              </w:rPr>
              <w:t>99,4</w:t>
            </w:r>
          </w:p>
        </w:tc>
        <w:tc>
          <w:tcPr>
            <w:tcW w:w="709" w:type="dxa"/>
            <w:shd w:val="clear" w:color="auto" w:fill="F4B083"/>
            <w:vAlign w:val="center"/>
          </w:tcPr>
          <w:p w14:paraId="3B12E7EB" w14:textId="28D9008C" w:rsidR="001E59DE" w:rsidRDefault="001E59DE" w:rsidP="00566926">
            <w:pPr>
              <w:spacing w:line="240" w:lineRule="auto"/>
              <w:jc w:val="center"/>
              <w:rPr>
                <w:rFonts w:ascii="Times New Roman" w:eastAsia="Times New Roman" w:hAnsi="Times New Roman"/>
                <w:bCs/>
                <w:sz w:val="20"/>
                <w:szCs w:val="20"/>
              </w:rPr>
            </w:pPr>
            <w:r>
              <w:rPr>
                <w:rFonts w:ascii="Times New Roman" w:eastAsia="Times New Roman" w:hAnsi="Times New Roman"/>
                <w:bCs/>
                <w:sz w:val="20"/>
                <w:szCs w:val="20"/>
              </w:rPr>
              <w:t>98,8</w:t>
            </w:r>
          </w:p>
        </w:tc>
        <w:tc>
          <w:tcPr>
            <w:tcW w:w="738" w:type="dxa"/>
            <w:tcBorders>
              <w:left w:val="single" w:sz="4" w:space="0" w:color="E6E6E6"/>
            </w:tcBorders>
            <w:shd w:val="clear" w:color="auto" w:fill="F4B083"/>
          </w:tcPr>
          <w:p w14:paraId="5F57FDA2" w14:textId="27F6B814" w:rsidR="001E59DE" w:rsidRDefault="001E59DE" w:rsidP="00566926">
            <w:pPr>
              <w:spacing w:line="240" w:lineRule="auto"/>
              <w:jc w:val="center"/>
              <w:rPr>
                <w:rFonts w:ascii="Times New Roman" w:eastAsia="Times New Roman" w:hAnsi="Times New Roman"/>
                <w:b/>
                <w:bCs/>
                <w:sz w:val="20"/>
                <w:szCs w:val="20"/>
              </w:rPr>
            </w:pPr>
            <w:r>
              <w:rPr>
                <w:rFonts w:ascii="Times New Roman" w:eastAsia="Times New Roman" w:hAnsi="Times New Roman"/>
                <w:b/>
                <w:bCs/>
                <w:sz w:val="20"/>
                <w:szCs w:val="20"/>
              </w:rPr>
              <w:t>73,67</w:t>
            </w:r>
          </w:p>
        </w:tc>
      </w:tr>
      <w:tr w:rsidR="007823A3" w:rsidRPr="00B82C7C" w14:paraId="4E33345E" w14:textId="77777777" w:rsidTr="002B733B">
        <w:trPr>
          <w:trHeight w:val="401"/>
        </w:trPr>
        <w:tc>
          <w:tcPr>
            <w:tcW w:w="704" w:type="dxa"/>
            <w:shd w:val="clear" w:color="auto" w:fill="808080"/>
          </w:tcPr>
          <w:p w14:paraId="42E45A79" w14:textId="77777777" w:rsidR="001E59DE" w:rsidRPr="00B82C7C" w:rsidRDefault="001E59DE" w:rsidP="00566926">
            <w:pPr>
              <w:spacing w:after="0" w:line="240" w:lineRule="auto"/>
              <w:ind w:firstLine="7"/>
              <w:jc w:val="center"/>
              <w:rPr>
                <w:rFonts w:ascii="Times New Roman" w:eastAsia="Times New Roman" w:hAnsi="Times New Roman"/>
                <w:b/>
                <w:sz w:val="20"/>
                <w:szCs w:val="20"/>
                <w:lang w:eastAsia="ru-RU"/>
              </w:rPr>
            </w:pPr>
          </w:p>
        </w:tc>
        <w:tc>
          <w:tcPr>
            <w:tcW w:w="4082" w:type="dxa"/>
            <w:shd w:val="clear" w:color="auto" w:fill="808080"/>
          </w:tcPr>
          <w:p w14:paraId="4D6FA0E8" w14:textId="1D6CCC7F" w:rsidR="001E59DE" w:rsidRPr="00B82C7C" w:rsidRDefault="001E59DE" w:rsidP="00566926">
            <w:pPr>
              <w:spacing w:line="240" w:lineRule="auto"/>
              <w:rPr>
                <w:rFonts w:ascii="Times New Roman" w:eastAsia="Times New Roman" w:hAnsi="Times New Roman"/>
                <w:b/>
                <w:sz w:val="20"/>
                <w:szCs w:val="20"/>
              </w:rPr>
            </w:pPr>
            <w:r w:rsidRPr="00B82C7C">
              <w:rPr>
                <w:rFonts w:ascii="Times New Roman" w:eastAsia="Times New Roman" w:hAnsi="Times New Roman"/>
                <w:b/>
                <w:sz w:val="20"/>
                <w:szCs w:val="20"/>
              </w:rPr>
              <w:t>СРЕДНЕЕ ЗНАЧЕНИЕ</w:t>
            </w:r>
          </w:p>
        </w:tc>
        <w:tc>
          <w:tcPr>
            <w:tcW w:w="851" w:type="dxa"/>
            <w:shd w:val="clear" w:color="auto" w:fill="808080"/>
            <w:vAlign w:val="center"/>
          </w:tcPr>
          <w:p w14:paraId="4E7CD306" w14:textId="71EDEF83" w:rsidR="001E59DE" w:rsidRPr="00B82C7C" w:rsidRDefault="001E59DE" w:rsidP="00566926">
            <w:pPr>
              <w:spacing w:line="240" w:lineRule="auto"/>
              <w:jc w:val="center"/>
              <w:rPr>
                <w:rFonts w:ascii="Times New Roman" w:eastAsia="Times New Roman" w:hAnsi="Times New Roman"/>
                <w:b/>
                <w:sz w:val="20"/>
                <w:szCs w:val="20"/>
              </w:rPr>
            </w:pPr>
            <w:r w:rsidRPr="00B82C7C">
              <w:rPr>
                <w:rFonts w:ascii="Times New Roman" w:eastAsia="Times New Roman" w:hAnsi="Times New Roman"/>
                <w:b/>
                <w:sz w:val="20"/>
                <w:szCs w:val="20"/>
              </w:rPr>
              <w:t>92,14</w:t>
            </w:r>
          </w:p>
        </w:tc>
        <w:tc>
          <w:tcPr>
            <w:tcW w:w="850" w:type="dxa"/>
            <w:shd w:val="clear" w:color="auto" w:fill="808080"/>
            <w:vAlign w:val="center"/>
          </w:tcPr>
          <w:p w14:paraId="25B878DB" w14:textId="500A6A74" w:rsidR="001E59DE" w:rsidRPr="00B82C7C" w:rsidRDefault="001E59DE" w:rsidP="00566926">
            <w:pPr>
              <w:spacing w:line="240" w:lineRule="auto"/>
              <w:jc w:val="center"/>
              <w:rPr>
                <w:rFonts w:ascii="Times New Roman" w:eastAsia="Times New Roman" w:hAnsi="Times New Roman"/>
                <w:b/>
                <w:sz w:val="20"/>
                <w:szCs w:val="20"/>
              </w:rPr>
            </w:pPr>
            <w:r w:rsidRPr="00B82C7C">
              <w:rPr>
                <w:rFonts w:ascii="Times New Roman" w:eastAsia="Times New Roman" w:hAnsi="Times New Roman"/>
                <w:b/>
                <w:sz w:val="20"/>
                <w:szCs w:val="20"/>
              </w:rPr>
              <w:t>93,44</w:t>
            </w:r>
          </w:p>
        </w:tc>
        <w:tc>
          <w:tcPr>
            <w:tcW w:w="709" w:type="dxa"/>
            <w:shd w:val="clear" w:color="auto" w:fill="808080"/>
            <w:vAlign w:val="center"/>
          </w:tcPr>
          <w:p w14:paraId="31011DB6" w14:textId="3AA2B357" w:rsidR="001E59DE" w:rsidRPr="00B82C7C" w:rsidRDefault="001E59DE" w:rsidP="00566926">
            <w:pPr>
              <w:spacing w:line="240" w:lineRule="auto"/>
              <w:jc w:val="center"/>
              <w:rPr>
                <w:rFonts w:ascii="Times New Roman" w:eastAsia="Times New Roman" w:hAnsi="Times New Roman"/>
                <w:b/>
                <w:sz w:val="20"/>
                <w:szCs w:val="20"/>
              </w:rPr>
            </w:pPr>
            <w:r w:rsidRPr="00B82C7C">
              <w:rPr>
                <w:rFonts w:ascii="Times New Roman" w:eastAsia="Times New Roman" w:hAnsi="Times New Roman"/>
                <w:b/>
                <w:sz w:val="20"/>
                <w:szCs w:val="20"/>
              </w:rPr>
              <w:t>43,20</w:t>
            </w:r>
          </w:p>
        </w:tc>
        <w:tc>
          <w:tcPr>
            <w:tcW w:w="850" w:type="dxa"/>
            <w:shd w:val="clear" w:color="auto" w:fill="808080"/>
            <w:vAlign w:val="center"/>
          </w:tcPr>
          <w:p w14:paraId="12DD92C8" w14:textId="0EC6EA39" w:rsidR="001E59DE" w:rsidRPr="00B82C7C" w:rsidRDefault="001E59DE" w:rsidP="00566926">
            <w:pPr>
              <w:spacing w:line="240" w:lineRule="auto"/>
              <w:jc w:val="center"/>
              <w:rPr>
                <w:rFonts w:ascii="Times New Roman" w:eastAsia="Times New Roman" w:hAnsi="Times New Roman"/>
                <w:b/>
                <w:sz w:val="20"/>
                <w:szCs w:val="20"/>
              </w:rPr>
            </w:pPr>
            <w:r w:rsidRPr="00B82C7C">
              <w:rPr>
                <w:rFonts w:ascii="Times New Roman" w:eastAsia="Times New Roman" w:hAnsi="Times New Roman"/>
                <w:b/>
                <w:sz w:val="20"/>
                <w:szCs w:val="20"/>
              </w:rPr>
              <w:t>97,89</w:t>
            </w:r>
          </w:p>
        </w:tc>
        <w:tc>
          <w:tcPr>
            <w:tcW w:w="709" w:type="dxa"/>
            <w:shd w:val="clear" w:color="auto" w:fill="808080"/>
            <w:vAlign w:val="center"/>
          </w:tcPr>
          <w:p w14:paraId="5954B6F4" w14:textId="0014497A" w:rsidR="001E59DE" w:rsidRPr="00B82C7C" w:rsidRDefault="001E59DE" w:rsidP="00566926">
            <w:pPr>
              <w:spacing w:line="240" w:lineRule="auto"/>
              <w:jc w:val="center"/>
              <w:rPr>
                <w:rFonts w:ascii="Times New Roman" w:eastAsia="Times New Roman" w:hAnsi="Times New Roman"/>
                <w:b/>
                <w:sz w:val="20"/>
                <w:szCs w:val="20"/>
              </w:rPr>
            </w:pPr>
            <w:r w:rsidRPr="00B82C7C">
              <w:rPr>
                <w:rFonts w:ascii="Times New Roman" w:eastAsia="Times New Roman" w:hAnsi="Times New Roman"/>
                <w:b/>
                <w:sz w:val="20"/>
                <w:szCs w:val="20"/>
              </w:rPr>
              <w:t>96,79</w:t>
            </w:r>
          </w:p>
        </w:tc>
        <w:tc>
          <w:tcPr>
            <w:tcW w:w="738" w:type="dxa"/>
            <w:tcBorders>
              <w:left w:val="single" w:sz="4" w:space="0" w:color="E6E6E6"/>
            </w:tcBorders>
            <w:shd w:val="clear" w:color="auto" w:fill="808080"/>
          </w:tcPr>
          <w:p w14:paraId="21FBA69A" w14:textId="25538CB6" w:rsidR="001E59DE" w:rsidRPr="00B82C7C" w:rsidRDefault="001E59DE" w:rsidP="00566926">
            <w:pPr>
              <w:spacing w:line="240" w:lineRule="auto"/>
              <w:jc w:val="center"/>
              <w:rPr>
                <w:rFonts w:ascii="Times New Roman" w:eastAsia="Times New Roman" w:hAnsi="Times New Roman"/>
                <w:b/>
                <w:sz w:val="20"/>
                <w:szCs w:val="20"/>
              </w:rPr>
            </w:pPr>
            <w:r w:rsidRPr="00B82C7C">
              <w:rPr>
                <w:rFonts w:ascii="Times New Roman" w:eastAsia="Times New Roman" w:hAnsi="Times New Roman"/>
                <w:b/>
                <w:sz w:val="20"/>
                <w:szCs w:val="20"/>
              </w:rPr>
              <w:t>84,69</w:t>
            </w:r>
          </w:p>
        </w:tc>
      </w:tr>
    </w:tbl>
    <w:p w14:paraId="31E3A112" w14:textId="77777777" w:rsidR="00DA439F" w:rsidRPr="00DA439F" w:rsidRDefault="00DA439F" w:rsidP="00DA439F">
      <w:pPr>
        <w:pStyle w:val="2"/>
        <w:jc w:val="center"/>
        <w:rPr>
          <w:rFonts w:ascii="Arial" w:hAnsi="Arial" w:cs="Arial"/>
          <w:b/>
          <w:bCs/>
          <w:color w:val="auto"/>
          <w:sz w:val="20"/>
          <w:szCs w:val="20"/>
        </w:rPr>
      </w:pPr>
      <w:bookmarkStart w:id="421" w:name="_Toc30335380"/>
      <w:bookmarkStart w:id="422" w:name="_Toc37226314"/>
      <w:bookmarkStart w:id="423" w:name="_Toc37226370"/>
      <w:bookmarkStart w:id="424" w:name="_Toc136339860"/>
      <w:r w:rsidRPr="00DA439F">
        <w:rPr>
          <w:rFonts w:ascii="Arial" w:hAnsi="Arial" w:cs="Arial"/>
          <w:b/>
          <w:bCs/>
          <w:color w:val="auto"/>
          <w:sz w:val="20"/>
          <w:szCs w:val="20"/>
        </w:rPr>
        <w:lastRenderedPageBreak/>
        <w:t>3.2. РЕЙТИНГ ОРГАНИЗАЦИЙ В ГРАФИЧЕСКОМ ОТОБРАЖЕНИИ.</w:t>
      </w:r>
      <w:bookmarkEnd w:id="421"/>
      <w:bookmarkEnd w:id="422"/>
      <w:bookmarkEnd w:id="423"/>
      <w:bookmarkEnd w:id="424"/>
    </w:p>
    <w:p w14:paraId="04A6F00E" w14:textId="77777777" w:rsidR="00DA439F" w:rsidRDefault="00DA439F" w:rsidP="00C6234D">
      <w:pPr>
        <w:spacing w:line="240" w:lineRule="auto"/>
        <w:jc w:val="center"/>
        <w:rPr>
          <w:rFonts w:ascii="Arial" w:hAnsi="Arial" w:cs="Arial"/>
          <w:b/>
          <w:bCs/>
          <w:sz w:val="20"/>
          <w:szCs w:val="20"/>
        </w:rPr>
      </w:pPr>
    </w:p>
    <w:p w14:paraId="58F54DF5" w14:textId="2BFE4FE3" w:rsidR="003A65BA" w:rsidRDefault="00DA439F" w:rsidP="00C81CFA">
      <w:pPr>
        <w:shd w:val="clear" w:color="auto" w:fill="FFFFFF"/>
        <w:spacing w:after="0" w:line="360" w:lineRule="auto"/>
        <w:ind w:firstLine="709"/>
        <w:jc w:val="both"/>
        <w:rPr>
          <w:rFonts w:ascii="Times New Roman" w:eastAsia="Times New Roman" w:hAnsi="Times New Roman"/>
          <w:bCs/>
          <w:sz w:val="24"/>
          <w:szCs w:val="24"/>
          <w:lang w:eastAsia="ru-RU"/>
        </w:rPr>
      </w:pPr>
      <w:r w:rsidRPr="00A93BAD">
        <w:rPr>
          <w:rFonts w:ascii="Times New Roman" w:eastAsia="Times New Roman" w:hAnsi="Times New Roman"/>
          <w:bCs/>
          <w:sz w:val="24"/>
          <w:szCs w:val="24"/>
          <w:lang w:eastAsia="ru-RU"/>
        </w:rPr>
        <w:t>На диаграмме (</w:t>
      </w:r>
      <w:r>
        <w:rPr>
          <w:rFonts w:ascii="Times New Roman" w:eastAsia="Times New Roman" w:hAnsi="Times New Roman"/>
          <w:bCs/>
          <w:sz w:val="24"/>
          <w:szCs w:val="24"/>
          <w:lang w:eastAsia="ru-RU"/>
        </w:rPr>
        <w:t xml:space="preserve">Рисунок </w:t>
      </w:r>
      <w:r w:rsidR="0029090B">
        <w:rPr>
          <w:rFonts w:ascii="Times New Roman" w:eastAsia="Times New Roman" w:hAnsi="Times New Roman"/>
          <w:bCs/>
          <w:sz w:val="24"/>
          <w:szCs w:val="24"/>
          <w:lang w:eastAsia="ru-RU"/>
        </w:rPr>
        <w:t>28</w:t>
      </w:r>
      <w:r w:rsidRPr="00A93BAD">
        <w:rPr>
          <w:rFonts w:ascii="Times New Roman" w:eastAsia="Times New Roman" w:hAnsi="Times New Roman"/>
          <w:bCs/>
          <w:sz w:val="24"/>
          <w:szCs w:val="24"/>
          <w:lang w:eastAsia="ru-RU"/>
        </w:rPr>
        <w:t xml:space="preserve">) показано распределение образовательных организаций </w:t>
      </w:r>
      <w:r w:rsidR="001E59DE">
        <w:rPr>
          <w:rFonts w:ascii="Times New Roman" w:eastAsia="Times New Roman" w:hAnsi="Times New Roman"/>
          <w:bCs/>
          <w:sz w:val="24"/>
          <w:szCs w:val="24"/>
          <w:lang w:eastAsia="ru-RU"/>
        </w:rPr>
        <w:t>Осинского района Иркутской области</w:t>
      </w:r>
      <w:r w:rsidRPr="00A93BAD">
        <w:rPr>
          <w:rFonts w:ascii="Times New Roman" w:eastAsia="Times New Roman" w:hAnsi="Times New Roman"/>
          <w:bCs/>
          <w:sz w:val="24"/>
          <w:szCs w:val="24"/>
          <w:lang w:eastAsia="ru-RU"/>
        </w:rPr>
        <w:t xml:space="preserve"> в соответствии с рейтинговой оценкой по результатам независимой оценки качества условий, осуществления образовательной деятельности образовательными организациями, реализующими образовательные программы </w:t>
      </w:r>
      <w:r w:rsidR="00B82C7C">
        <w:rPr>
          <w:rFonts w:ascii="Times New Roman" w:eastAsia="Times New Roman" w:hAnsi="Times New Roman"/>
          <w:bCs/>
          <w:sz w:val="24"/>
          <w:szCs w:val="24"/>
          <w:lang w:eastAsia="ru-RU"/>
        </w:rPr>
        <w:t xml:space="preserve">дошкольного, </w:t>
      </w:r>
      <w:r w:rsidRPr="00A93BAD">
        <w:rPr>
          <w:rFonts w:ascii="Times New Roman" w:eastAsia="Times New Roman" w:hAnsi="Times New Roman"/>
          <w:bCs/>
          <w:sz w:val="24"/>
          <w:szCs w:val="24"/>
          <w:lang w:eastAsia="ru-RU"/>
        </w:rPr>
        <w:t xml:space="preserve">начального общего, основного общего, среднего общего </w:t>
      </w:r>
      <w:r w:rsidR="00B82C7C">
        <w:rPr>
          <w:rFonts w:ascii="Times New Roman" w:eastAsia="Times New Roman" w:hAnsi="Times New Roman"/>
          <w:bCs/>
          <w:sz w:val="24"/>
          <w:szCs w:val="24"/>
          <w:lang w:eastAsia="ru-RU"/>
        </w:rPr>
        <w:t xml:space="preserve">и дополнительного </w:t>
      </w:r>
      <w:r w:rsidRPr="00A93BAD">
        <w:rPr>
          <w:rFonts w:ascii="Times New Roman" w:eastAsia="Times New Roman" w:hAnsi="Times New Roman"/>
          <w:bCs/>
          <w:sz w:val="24"/>
          <w:szCs w:val="24"/>
          <w:lang w:eastAsia="ru-RU"/>
        </w:rPr>
        <w:t>образования.</w:t>
      </w:r>
    </w:p>
    <w:p w14:paraId="55BCA32B" w14:textId="77777777" w:rsidR="001B1479" w:rsidRDefault="001B1479" w:rsidP="00C81CFA">
      <w:pPr>
        <w:shd w:val="clear" w:color="auto" w:fill="FFFFFF"/>
        <w:spacing w:after="0" w:line="360" w:lineRule="auto"/>
        <w:ind w:firstLine="709"/>
        <w:jc w:val="both"/>
        <w:rPr>
          <w:rFonts w:ascii="Times New Roman" w:eastAsia="Times New Roman" w:hAnsi="Times New Roman"/>
          <w:bCs/>
          <w:sz w:val="24"/>
          <w:szCs w:val="24"/>
          <w:lang w:eastAsia="ru-RU"/>
        </w:rPr>
        <w:sectPr w:rsidR="001B1479" w:rsidSect="003A65BA">
          <w:pgSz w:w="11906" w:h="16838"/>
          <w:pgMar w:top="1134" w:right="851" w:bottom="1134" w:left="1701" w:header="709" w:footer="709" w:gutter="0"/>
          <w:cols w:space="708"/>
          <w:docGrid w:linePitch="360"/>
        </w:sectPr>
      </w:pPr>
    </w:p>
    <w:p w14:paraId="40CC896E" w14:textId="77777777" w:rsidR="00DA439F" w:rsidRPr="001B1479" w:rsidRDefault="0029090B" w:rsidP="009C20EB">
      <w:pPr>
        <w:shd w:val="clear" w:color="auto" w:fill="FFFFFF"/>
        <w:spacing w:after="0" w:line="360" w:lineRule="auto"/>
        <w:ind w:firstLine="284"/>
        <w:jc w:val="right"/>
        <w:rPr>
          <w:rFonts w:ascii="Times New Roman" w:eastAsia="Times New Roman" w:hAnsi="Times New Roman"/>
          <w:sz w:val="20"/>
          <w:szCs w:val="20"/>
          <w:lang w:eastAsia="ru-RU"/>
        </w:rPr>
      </w:pPr>
      <w:r w:rsidRPr="001B1479">
        <w:rPr>
          <w:rFonts w:ascii="Times New Roman" w:eastAsia="Times New Roman" w:hAnsi="Times New Roman"/>
          <w:sz w:val="20"/>
          <w:szCs w:val="20"/>
          <w:lang w:eastAsia="ru-RU"/>
        </w:rPr>
        <w:lastRenderedPageBreak/>
        <w:t>Рисунок</w:t>
      </w:r>
      <w:r w:rsidR="00DA439F" w:rsidRPr="001B1479">
        <w:rPr>
          <w:rFonts w:ascii="Times New Roman" w:eastAsia="Times New Roman" w:hAnsi="Times New Roman"/>
          <w:sz w:val="20"/>
          <w:szCs w:val="20"/>
          <w:lang w:eastAsia="ru-RU"/>
        </w:rPr>
        <w:t xml:space="preserve"> </w:t>
      </w:r>
      <w:r w:rsidRPr="001B1479">
        <w:rPr>
          <w:rFonts w:ascii="Times New Roman" w:eastAsia="Times New Roman" w:hAnsi="Times New Roman"/>
          <w:sz w:val="20"/>
          <w:szCs w:val="20"/>
          <w:lang w:eastAsia="ru-RU"/>
        </w:rPr>
        <w:t>28</w:t>
      </w:r>
    </w:p>
    <w:p w14:paraId="01C10E84" w14:textId="1FD51D7C" w:rsidR="00DA439F" w:rsidRDefault="00DA439F" w:rsidP="009C20EB">
      <w:pPr>
        <w:shd w:val="clear" w:color="auto" w:fill="FFFFFF"/>
        <w:spacing w:after="0" w:line="240" w:lineRule="auto"/>
        <w:ind w:firstLine="284"/>
        <w:jc w:val="center"/>
        <w:rPr>
          <w:rFonts w:ascii="Times New Roman" w:hAnsi="Times New Roman"/>
          <w:b/>
          <w:color w:val="FF0000"/>
          <w:sz w:val="24"/>
          <w:szCs w:val="24"/>
        </w:rPr>
      </w:pPr>
      <w:r w:rsidRPr="00A93BAD">
        <w:rPr>
          <w:rFonts w:ascii="Times New Roman" w:eastAsia="Times New Roman" w:hAnsi="Times New Roman"/>
          <w:b/>
          <w:bCs/>
          <w:sz w:val="24"/>
          <w:szCs w:val="24"/>
          <w:lang w:eastAsia="ru-RU"/>
        </w:rPr>
        <w:t>Распределение образовательных организаций</w:t>
      </w:r>
      <w:r w:rsidR="005E225F">
        <w:rPr>
          <w:rFonts w:ascii="Times New Roman" w:eastAsia="Times New Roman" w:hAnsi="Times New Roman"/>
          <w:b/>
          <w:bCs/>
          <w:sz w:val="24"/>
          <w:szCs w:val="24"/>
          <w:lang w:eastAsia="ru-RU"/>
        </w:rPr>
        <w:t xml:space="preserve"> </w:t>
      </w:r>
      <w:r w:rsidR="001E59DE">
        <w:rPr>
          <w:rFonts w:ascii="Times New Roman" w:hAnsi="Times New Roman"/>
          <w:b/>
          <w:bCs/>
          <w:sz w:val="24"/>
          <w:szCs w:val="24"/>
        </w:rPr>
        <w:t>Осинского района Иркутской области</w:t>
      </w:r>
      <w:r w:rsidRPr="00A93BAD">
        <w:rPr>
          <w:rFonts w:ascii="Times New Roman" w:eastAsia="Times New Roman" w:hAnsi="Times New Roman"/>
          <w:b/>
          <w:bCs/>
          <w:sz w:val="24"/>
          <w:szCs w:val="24"/>
          <w:lang w:eastAsia="ru-RU"/>
        </w:rPr>
        <w:t xml:space="preserve"> в соответствии с рейтинговой оценкой по результатам независимой оценки качества условий, осуществления образовательной деятельности образовательными организациями, реализующими образовательные программы </w:t>
      </w:r>
      <w:r w:rsidR="00B82C7C">
        <w:rPr>
          <w:rFonts w:ascii="Times New Roman" w:eastAsia="Times New Roman" w:hAnsi="Times New Roman"/>
          <w:b/>
          <w:bCs/>
          <w:sz w:val="24"/>
          <w:szCs w:val="24"/>
          <w:lang w:eastAsia="ru-RU"/>
        </w:rPr>
        <w:t xml:space="preserve">дошкольного, </w:t>
      </w:r>
      <w:r w:rsidRPr="00A93BAD">
        <w:rPr>
          <w:rFonts w:ascii="Times New Roman" w:eastAsia="Times New Roman" w:hAnsi="Times New Roman"/>
          <w:b/>
          <w:bCs/>
          <w:sz w:val="24"/>
          <w:szCs w:val="24"/>
          <w:lang w:eastAsia="ru-RU"/>
        </w:rPr>
        <w:t xml:space="preserve">начального общего, основного общего, среднего общего </w:t>
      </w:r>
      <w:r w:rsidR="00B82C7C">
        <w:rPr>
          <w:rFonts w:ascii="Times New Roman" w:eastAsia="Times New Roman" w:hAnsi="Times New Roman"/>
          <w:b/>
          <w:bCs/>
          <w:sz w:val="24"/>
          <w:szCs w:val="24"/>
          <w:lang w:eastAsia="ru-RU"/>
        </w:rPr>
        <w:t xml:space="preserve">и дополнительного </w:t>
      </w:r>
      <w:r w:rsidRPr="00A93BAD">
        <w:rPr>
          <w:rFonts w:ascii="Times New Roman" w:eastAsia="Times New Roman" w:hAnsi="Times New Roman"/>
          <w:b/>
          <w:bCs/>
          <w:sz w:val="24"/>
          <w:szCs w:val="24"/>
          <w:lang w:eastAsia="ru-RU"/>
        </w:rPr>
        <w:t>образования.</w:t>
      </w:r>
    </w:p>
    <w:p w14:paraId="6656915A" w14:textId="1360828B" w:rsidR="003A65BA" w:rsidRDefault="00B82C7C" w:rsidP="00C81CFA">
      <w:pPr>
        <w:spacing w:line="360" w:lineRule="auto"/>
        <w:ind w:right="-63"/>
        <w:jc w:val="center"/>
        <w:rPr>
          <w:i/>
          <w:sz w:val="24"/>
          <w:szCs w:val="24"/>
        </w:rPr>
        <w:sectPr w:rsidR="003A65BA" w:rsidSect="001B1479">
          <w:pgSz w:w="16838" w:h="11906" w:orient="landscape"/>
          <w:pgMar w:top="709" w:right="1134" w:bottom="851" w:left="1134" w:header="709" w:footer="709" w:gutter="0"/>
          <w:cols w:space="708"/>
          <w:docGrid w:linePitch="360"/>
        </w:sectPr>
      </w:pPr>
      <w:r>
        <w:rPr>
          <w:rFonts w:ascii="Times New Roman" w:hAnsi="Times New Roman"/>
          <w:b/>
          <w:color w:val="FF0000"/>
          <w:sz w:val="24"/>
          <w:szCs w:val="24"/>
        </w:rPr>
        <w:pict w14:anchorId="7E64A1B1">
          <v:shape id="_x0000_i1083" type="#_x0000_t75" style="width:606.75pt;height:393pt">
            <v:imagedata r:id="rId99" o:title="image000"/>
          </v:shape>
        </w:pict>
      </w:r>
      <w:r w:rsidR="009C20EB" w:rsidRPr="009442C7">
        <w:rPr>
          <w:i/>
          <w:sz w:val="24"/>
          <w:szCs w:val="24"/>
        </w:rPr>
        <w:t xml:space="preserve"> </w:t>
      </w:r>
    </w:p>
    <w:p w14:paraId="22131AC4" w14:textId="77777777" w:rsidR="00DA439F" w:rsidRPr="00B51AF2" w:rsidRDefault="00DA439F" w:rsidP="00B51AF2">
      <w:pPr>
        <w:jc w:val="center"/>
        <w:outlineLvl w:val="1"/>
        <w:rPr>
          <w:rFonts w:ascii="Arial" w:hAnsi="Arial" w:cs="Arial"/>
          <w:b/>
          <w:sz w:val="20"/>
          <w:szCs w:val="20"/>
        </w:rPr>
      </w:pPr>
      <w:bookmarkStart w:id="425" w:name="_Toc30335381"/>
      <w:bookmarkStart w:id="426" w:name="_Toc37226315"/>
      <w:bookmarkStart w:id="427" w:name="_Toc37226371"/>
      <w:bookmarkStart w:id="428" w:name="_Toc136339861"/>
      <w:r w:rsidRPr="00B51AF2">
        <w:rPr>
          <w:rFonts w:ascii="Arial" w:hAnsi="Arial" w:cs="Arial"/>
          <w:b/>
          <w:sz w:val="20"/>
          <w:szCs w:val="20"/>
        </w:rPr>
        <w:lastRenderedPageBreak/>
        <w:t>3.3. СВОДНЫЕ РЕЗУЛЬТАТЫ И ПРЕДЛОЖЕНИЯ.</w:t>
      </w:r>
      <w:bookmarkEnd w:id="425"/>
      <w:bookmarkEnd w:id="426"/>
      <w:bookmarkEnd w:id="427"/>
      <w:bookmarkEnd w:id="428"/>
    </w:p>
    <w:p w14:paraId="51F69F5A" w14:textId="77777777" w:rsidR="00DA439F" w:rsidRPr="00BC72E6" w:rsidRDefault="00DA439F" w:rsidP="00DA439F">
      <w:pPr>
        <w:spacing w:line="360" w:lineRule="auto"/>
        <w:rPr>
          <w:rFonts w:ascii="Arial" w:hAnsi="Arial" w:cs="Arial"/>
          <w:b/>
          <w:color w:val="FF0000"/>
          <w:sz w:val="16"/>
          <w:szCs w:val="18"/>
        </w:rPr>
      </w:pPr>
    </w:p>
    <w:p w14:paraId="7D4C2AD7" w14:textId="38C4F351" w:rsidR="00DA439F" w:rsidRPr="00BC72E6" w:rsidRDefault="00DA439F" w:rsidP="00DA439F">
      <w:pPr>
        <w:spacing w:after="0" w:line="360" w:lineRule="auto"/>
        <w:ind w:firstLine="709"/>
        <w:jc w:val="both"/>
        <w:rPr>
          <w:rFonts w:ascii="Times New Roman" w:eastAsia="Times New Roman" w:hAnsi="Times New Roman"/>
          <w:color w:val="FF0000"/>
          <w:sz w:val="24"/>
          <w:szCs w:val="24"/>
        </w:rPr>
      </w:pPr>
      <w:r w:rsidRPr="00A93BAD">
        <w:rPr>
          <w:rFonts w:ascii="Times New Roman" w:eastAsia="Times New Roman" w:hAnsi="Times New Roman"/>
          <w:sz w:val="24"/>
          <w:szCs w:val="24"/>
        </w:rPr>
        <w:t xml:space="preserve">Независимая оценка качества условий осуществления образовательной деятельности организациями, осуществляющими образовательную деятельность </w:t>
      </w:r>
      <w:r w:rsidR="001E59DE">
        <w:rPr>
          <w:rFonts w:ascii="Times New Roman" w:eastAsia="Times New Roman" w:hAnsi="Times New Roman"/>
          <w:sz w:val="24"/>
          <w:szCs w:val="24"/>
          <w:lang w:eastAsia="ru-RU"/>
        </w:rPr>
        <w:t>2023</w:t>
      </w:r>
      <w:r w:rsidRPr="00A93BAD">
        <w:rPr>
          <w:rFonts w:ascii="Times New Roman" w:eastAsia="Times New Roman" w:hAnsi="Times New Roman"/>
          <w:bCs/>
          <w:sz w:val="24"/>
          <w:szCs w:val="24"/>
          <w:lang w:eastAsia="ru-RU"/>
        </w:rPr>
        <w:t xml:space="preserve"> года, </w:t>
      </w:r>
      <w:r w:rsidRPr="00A93BAD">
        <w:rPr>
          <w:rFonts w:ascii="Times New Roman" w:eastAsia="Times New Roman" w:hAnsi="Times New Roman"/>
          <w:sz w:val="24"/>
          <w:szCs w:val="24"/>
        </w:rPr>
        <w:t xml:space="preserve">была проведена в отношении </w:t>
      </w:r>
      <w:r w:rsidR="001E59DE">
        <w:rPr>
          <w:rFonts w:ascii="Times New Roman" w:eastAsia="Times New Roman" w:hAnsi="Times New Roman"/>
          <w:bCs/>
          <w:sz w:val="24"/>
          <w:szCs w:val="24"/>
          <w:lang w:eastAsia="ru-RU"/>
        </w:rPr>
        <w:t>30</w:t>
      </w:r>
      <w:r w:rsidR="00C81CFA">
        <w:rPr>
          <w:rFonts w:ascii="Times New Roman" w:eastAsia="Times New Roman" w:hAnsi="Times New Roman"/>
          <w:b/>
          <w:sz w:val="24"/>
          <w:szCs w:val="24"/>
          <w:lang w:eastAsia="ru-RU"/>
        </w:rPr>
        <w:t xml:space="preserve"> </w:t>
      </w:r>
      <w:r w:rsidRPr="00A93BAD">
        <w:rPr>
          <w:rFonts w:ascii="Times New Roman" w:eastAsia="Times New Roman" w:hAnsi="Times New Roman"/>
          <w:sz w:val="24"/>
          <w:szCs w:val="24"/>
        </w:rPr>
        <w:t>образовательн</w:t>
      </w:r>
      <w:r>
        <w:rPr>
          <w:rFonts w:ascii="Times New Roman" w:eastAsia="Times New Roman" w:hAnsi="Times New Roman"/>
          <w:sz w:val="24"/>
          <w:szCs w:val="24"/>
        </w:rPr>
        <w:t>ых</w:t>
      </w:r>
      <w:r w:rsidRPr="00A93BAD">
        <w:rPr>
          <w:rFonts w:ascii="Times New Roman" w:eastAsia="Times New Roman" w:hAnsi="Times New Roman"/>
          <w:sz w:val="24"/>
          <w:szCs w:val="24"/>
        </w:rPr>
        <w:t xml:space="preserve"> организаци</w:t>
      </w:r>
      <w:r>
        <w:rPr>
          <w:rFonts w:ascii="Times New Roman" w:eastAsia="Times New Roman" w:hAnsi="Times New Roman"/>
          <w:sz w:val="24"/>
          <w:szCs w:val="24"/>
        </w:rPr>
        <w:t>й</w:t>
      </w:r>
      <w:r w:rsidRPr="00A93BAD">
        <w:rPr>
          <w:rFonts w:ascii="Times New Roman" w:eastAsia="Times New Roman" w:hAnsi="Times New Roman"/>
          <w:sz w:val="24"/>
          <w:szCs w:val="24"/>
        </w:rPr>
        <w:t xml:space="preserve">, осуществляющей образовательную деятельность </w:t>
      </w:r>
      <w:r w:rsidRPr="00A93BAD">
        <w:rPr>
          <w:rFonts w:ascii="Times New Roman" w:eastAsia="Times New Roman" w:hAnsi="Times New Roman"/>
          <w:bCs/>
          <w:sz w:val="24"/>
          <w:szCs w:val="24"/>
          <w:lang w:eastAsia="ru-RU"/>
        </w:rPr>
        <w:t xml:space="preserve">на территории </w:t>
      </w:r>
      <w:r w:rsidR="001E59DE">
        <w:rPr>
          <w:rFonts w:ascii="Times New Roman" w:eastAsia="Times New Roman" w:hAnsi="Times New Roman"/>
          <w:sz w:val="24"/>
          <w:szCs w:val="24"/>
          <w:lang w:eastAsia="ru-RU"/>
        </w:rPr>
        <w:t>Осинского района Иркутской области</w:t>
      </w:r>
      <w:r w:rsidRPr="00DA439F">
        <w:rPr>
          <w:rFonts w:ascii="Times New Roman" w:eastAsia="Times New Roman" w:hAnsi="Times New Roman"/>
          <w:bCs/>
          <w:sz w:val="24"/>
          <w:szCs w:val="24"/>
          <w:lang w:eastAsia="ru-RU"/>
        </w:rPr>
        <w:t>.</w:t>
      </w:r>
      <w:r w:rsidRPr="00BC72E6">
        <w:rPr>
          <w:rFonts w:ascii="Times New Roman" w:eastAsia="Times New Roman" w:hAnsi="Times New Roman"/>
          <w:bCs/>
          <w:color w:val="FF0000"/>
          <w:sz w:val="24"/>
          <w:szCs w:val="24"/>
          <w:lang w:eastAsia="ru-RU"/>
        </w:rPr>
        <w:t xml:space="preserve">  </w:t>
      </w:r>
      <w:r w:rsidRPr="00BC72E6">
        <w:rPr>
          <w:rFonts w:ascii="Times New Roman" w:eastAsia="Times New Roman" w:hAnsi="Times New Roman"/>
          <w:color w:val="FF0000"/>
          <w:sz w:val="24"/>
          <w:szCs w:val="24"/>
        </w:rPr>
        <w:br/>
      </w:r>
    </w:p>
    <w:p w14:paraId="6E147091" w14:textId="77777777" w:rsidR="00DA439F" w:rsidRPr="00A93BAD" w:rsidRDefault="00DA439F" w:rsidP="00DA439F">
      <w:pPr>
        <w:spacing w:after="0" w:line="360" w:lineRule="auto"/>
        <w:ind w:firstLine="709"/>
        <w:jc w:val="both"/>
        <w:rPr>
          <w:rFonts w:ascii="Times New Roman" w:eastAsia="Times New Roman" w:hAnsi="Times New Roman"/>
          <w:sz w:val="24"/>
          <w:szCs w:val="24"/>
        </w:rPr>
      </w:pPr>
      <w:r w:rsidRPr="00A93BAD">
        <w:rPr>
          <w:rFonts w:ascii="Times New Roman" w:eastAsia="Times New Roman" w:hAnsi="Times New Roman"/>
          <w:sz w:val="24"/>
          <w:szCs w:val="24"/>
        </w:rPr>
        <w:t xml:space="preserve">В ходе независимой оценки качества условий осуществления образовательной деятельности   решен ряд задач, а именно: </w:t>
      </w:r>
    </w:p>
    <w:p w14:paraId="212F4B43" w14:textId="77777777" w:rsidR="00DA439F" w:rsidRPr="00A93BAD" w:rsidRDefault="00DA439F" w:rsidP="004131D6">
      <w:pPr>
        <w:widowControl w:val="0"/>
        <w:numPr>
          <w:ilvl w:val="0"/>
          <w:numId w:val="29"/>
        </w:numPr>
        <w:autoSpaceDE w:val="0"/>
        <w:autoSpaceDN w:val="0"/>
        <w:adjustRightInd w:val="0"/>
        <w:spacing w:after="0" w:line="360" w:lineRule="auto"/>
        <w:ind w:left="0" w:right="-63" w:firstLine="709"/>
        <w:jc w:val="both"/>
        <w:rPr>
          <w:rFonts w:ascii="TimesNewRomanPSMT" w:eastAsia="Times New Roman" w:hAnsi="TimesNewRomanPSMT" w:cs="Arial"/>
          <w:sz w:val="28"/>
          <w:szCs w:val="28"/>
          <w:lang w:eastAsia="ru-RU"/>
        </w:rPr>
      </w:pPr>
      <w:r w:rsidRPr="00A93BAD">
        <w:rPr>
          <w:rFonts w:ascii="Times New Roman" w:eastAsia="Times New Roman" w:hAnsi="Times New Roman"/>
          <w:sz w:val="24"/>
          <w:szCs w:val="24"/>
          <w:lang w:eastAsia="ru-RU"/>
        </w:rPr>
        <w:t>определён рейтинг образовательных организаций на основе независимой оценки и методики оценки условий осуществления образовательной деятельности</w:t>
      </w:r>
      <w:r w:rsidRPr="00A93BAD">
        <w:rPr>
          <w:rFonts w:ascii="TimesNewRomanPSMT" w:eastAsia="Times New Roman" w:hAnsi="TimesNewRomanPSMT" w:cs="Arial"/>
          <w:sz w:val="28"/>
          <w:szCs w:val="28"/>
          <w:lang w:eastAsia="ru-RU"/>
        </w:rPr>
        <w:t>;</w:t>
      </w:r>
    </w:p>
    <w:p w14:paraId="2E670210" w14:textId="77777777" w:rsidR="00DA439F" w:rsidRPr="00A93BAD" w:rsidRDefault="00DA439F" w:rsidP="004131D6">
      <w:pPr>
        <w:widowControl w:val="0"/>
        <w:numPr>
          <w:ilvl w:val="0"/>
          <w:numId w:val="29"/>
        </w:numPr>
        <w:autoSpaceDE w:val="0"/>
        <w:autoSpaceDN w:val="0"/>
        <w:adjustRightInd w:val="0"/>
        <w:spacing w:after="0" w:line="360" w:lineRule="auto"/>
        <w:ind w:left="0" w:right="-63" w:firstLine="709"/>
        <w:jc w:val="both"/>
        <w:rPr>
          <w:rFonts w:ascii="Times New Roman" w:eastAsia="Times New Roman" w:hAnsi="Times New Roman"/>
          <w:sz w:val="24"/>
          <w:szCs w:val="24"/>
          <w:lang w:eastAsia="ru-RU"/>
        </w:rPr>
      </w:pPr>
      <w:r w:rsidRPr="00A93BAD">
        <w:rPr>
          <w:rFonts w:ascii="Times New Roman" w:eastAsia="Times New Roman" w:hAnsi="Times New Roman"/>
          <w:sz w:val="24"/>
          <w:szCs w:val="24"/>
          <w:lang w:eastAsia="ru-RU"/>
        </w:rPr>
        <w:t>выявлена удовлетворенность получателей услуг в сфере образования, как компонент общей оценки качества условий осуществления образовательной деятельности образовательных организаций;</w:t>
      </w:r>
    </w:p>
    <w:p w14:paraId="40C6E68C" w14:textId="77777777" w:rsidR="00DA439F" w:rsidRPr="00A93BAD" w:rsidRDefault="00DA439F" w:rsidP="004131D6">
      <w:pPr>
        <w:widowControl w:val="0"/>
        <w:numPr>
          <w:ilvl w:val="0"/>
          <w:numId w:val="29"/>
        </w:numPr>
        <w:autoSpaceDE w:val="0"/>
        <w:autoSpaceDN w:val="0"/>
        <w:adjustRightInd w:val="0"/>
        <w:spacing w:after="0" w:line="360" w:lineRule="auto"/>
        <w:ind w:left="0" w:right="-63" w:firstLine="709"/>
        <w:jc w:val="both"/>
        <w:rPr>
          <w:rFonts w:ascii="Times New Roman" w:eastAsia="Times New Roman" w:hAnsi="Times New Roman"/>
          <w:sz w:val="24"/>
          <w:szCs w:val="24"/>
          <w:lang w:eastAsia="ru-RU"/>
        </w:rPr>
      </w:pPr>
      <w:r w:rsidRPr="00A93BAD">
        <w:rPr>
          <w:rFonts w:ascii="Times New Roman" w:eastAsia="Times New Roman" w:hAnsi="Times New Roman"/>
          <w:sz w:val="24"/>
          <w:szCs w:val="24"/>
          <w:lang w:eastAsia="ru-RU"/>
        </w:rPr>
        <w:t>проведена оценка образовательной среды, открытости и доступности</w:t>
      </w:r>
      <w:r w:rsidRPr="00A93BAD">
        <w:rPr>
          <w:rFonts w:ascii="Times New Roman" w:eastAsia="Times New Roman" w:hAnsi="Times New Roman"/>
          <w:sz w:val="24"/>
          <w:szCs w:val="24"/>
          <w:lang w:eastAsia="ru-RU"/>
        </w:rPr>
        <w:br/>
        <w:t>информации об образовательной организации и работы механизма обратной связи, как компонентов общей оценки качества условий осуществления образовательной деятельности образовательных организаций;</w:t>
      </w:r>
    </w:p>
    <w:p w14:paraId="29874E52" w14:textId="77777777" w:rsidR="00DA439F" w:rsidRPr="00A93BAD" w:rsidRDefault="00DA439F" w:rsidP="004131D6">
      <w:pPr>
        <w:widowControl w:val="0"/>
        <w:numPr>
          <w:ilvl w:val="0"/>
          <w:numId w:val="29"/>
        </w:numPr>
        <w:autoSpaceDE w:val="0"/>
        <w:autoSpaceDN w:val="0"/>
        <w:adjustRightInd w:val="0"/>
        <w:spacing w:after="0" w:line="360" w:lineRule="auto"/>
        <w:ind w:left="0" w:right="-63" w:firstLine="709"/>
        <w:rPr>
          <w:rFonts w:ascii="Times New Roman" w:eastAsia="Times New Roman" w:hAnsi="Times New Roman"/>
          <w:sz w:val="24"/>
          <w:szCs w:val="24"/>
          <w:lang w:eastAsia="ru-RU"/>
        </w:rPr>
      </w:pPr>
      <w:r w:rsidRPr="00A93BAD">
        <w:rPr>
          <w:rFonts w:ascii="Times New Roman" w:eastAsia="Times New Roman" w:hAnsi="Times New Roman"/>
          <w:sz w:val="24"/>
          <w:szCs w:val="24"/>
          <w:lang w:eastAsia="ru-RU"/>
        </w:rPr>
        <w:t>определён рейтинг образовательных учреждений по</w:t>
      </w:r>
      <w:r>
        <w:rPr>
          <w:rFonts w:ascii="Times New Roman" w:eastAsia="Times New Roman" w:hAnsi="Times New Roman"/>
          <w:sz w:val="24"/>
          <w:szCs w:val="24"/>
          <w:lang w:eastAsia="ru-RU"/>
        </w:rPr>
        <w:t xml:space="preserve"> </w:t>
      </w:r>
      <w:r w:rsidRPr="00A93BAD">
        <w:rPr>
          <w:rFonts w:ascii="Times New Roman" w:eastAsia="Times New Roman" w:hAnsi="Times New Roman"/>
          <w:sz w:val="24"/>
          <w:szCs w:val="24"/>
          <w:lang w:eastAsia="ru-RU"/>
        </w:rPr>
        <w:t>каждой категории;</w:t>
      </w:r>
    </w:p>
    <w:p w14:paraId="46D461E0" w14:textId="77777777" w:rsidR="00DA439F" w:rsidRPr="00A93BAD" w:rsidRDefault="00DA439F" w:rsidP="004131D6">
      <w:pPr>
        <w:widowControl w:val="0"/>
        <w:numPr>
          <w:ilvl w:val="0"/>
          <w:numId w:val="29"/>
        </w:numPr>
        <w:autoSpaceDE w:val="0"/>
        <w:autoSpaceDN w:val="0"/>
        <w:adjustRightInd w:val="0"/>
        <w:spacing w:after="0" w:line="360" w:lineRule="auto"/>
        <w:ind w:left="0" w:right="-63" w:firstLine="709"/>
        <w:jc w:val="both"/>
        <w:rPr>
          <w:rFonts w:ascii="Times New Roman" w:eastAsia="Times New Roman" w:hAnsi="Times New Roman"/>
          <w:sz w:val="24"/>
          <w:szCs w:val="24"/>
          <w:lang w:eastAsia="ru-RU"/>
        </w:rPr>
      </w:pPr>
      <w:r w:rsidRPr="00A93BAD">
        <w:rPr>
          <w:rFonts w:ascii="Times New Roman" w:eastAsia="Times New Roman" w:hAnsi="Times New Roman"/>
          <w:sz w:val="24"/>
          <w:szCs w:val="24"/>
          <w:lang w:eastAsia="ru-RU"/>
        </w:rPr>
        <w:t>предложены рекомендации по повышению качества работы образовательных организаций - участников независимой оценки.</w:t>
      </w:r>
    </w:p>
    <w:p w14:paraId="5CBBB028" w14:textId="77777777" w:rsidR="00DA439F" w:rsidRDefault="00DA439F" w:rsidP="00C6234D">
      <w:pPr>
        <w:spacing w:line="240" w:lineRule="auto"/>
        <w:jc w:val="center"/>
        <w:rPr>
          <w:rFonts w:ascii="Arial" w:hAnsi="Arial" w:cs="Arial"/>
          <w:b/>
          <w:bCs/>
          <w:sz w:val="20"/>
          <w:szCs w:val="20"/>
        </w:rPr>
      </w:pPr>
    </w:p>
    <w:p w14:paraId="2761C9F2" w14:textId="77777777" w:rsidR="00DA439F" w:rsidRDefault="00DA439F" w:rsidP="00C6234D">
      <w:pPr>
        <w:spacing w:line="240" w:lineRule="auto"/>
        <w:jc w:val="center"/>
        <w:rPr>
          <w:rFonts w:ascii="Arial" w:hAnsi="Arial" w:cs="Arial"/>
          <w:b/>
          <w:bCs/>
          <w:sz w:val="20"/>
          <w:szCs w:val="20"/>
        </w:rPr>
      </w:pPr>
    </w:p>
    <w:p w14:paraId="6D8D1377" w14:textId="77777777" w:rsidR="00DA439F" w:rsidRDefault="00DA439F" w:rsidP="00C6234D">
      <w:pPr>
        <w:spacing w:line="240" w:lineRule="auto"/>
        <w:jc w:val="center"/>
        <w:rPr>
          <w:rFonts w:ascii="Arial" w:hAnsi="Arial" w:cs="Arial"/>
          <w:b/>
          <w:bCs/>
          <w:sz w:val="20"/>
          <w:szCs w:val="20"/>
        </w:rPr>
      </w:pPr>
    </w:p>
    <w:p w14:paraId="5830B22B" w14:textId="77777777" w:rsidR="00DA439F" w:rsidRDefault="00DA439F" w:rsidP="00C6234D">
      <w:pPr>
        <w:spacing w:line="240" w:lineRule="auto"/>
        <w:jc w:val="center"/>
        <w:rPr>
          <w:rFonts w:ascii="Arial" w:hAnsi="Arial" w:cs="Arial"/>
          <w:b/>
          <w:bCs/>
          <w:sz w:val="20"/>
          <w:szCs w:val="20"/>
        </w:rPr>
      </w:pPr>
    </w:p>
    <w:p w14:paraId="5F2FF1DD" w14:textId="77777777" w:rsidR="00DA439F" w:rsidRDefault="00DA439F" w:rsidP="00C6234D">
      <w:pPr>
        <w:spacing w:line="240" w:lineRule="auto"/>
        <w:jc w:val="center"/>
        <w:rPr>
          <w:rFonts w:ascii="Arial" w:hAnsi="Arial" w:cs="Arial"/>
          <w:b/>
          <w:bCs/>
          <w:sz w:val="20"/>
          <w:szCs w:val="20"/>
        </w:rPr>
      </w:pPr>
    </w:p>
    <w:p w14:paraId="4D5E87BF" w14:textId="77777777" w:rsidR="00DA439F" w:rsidRDefault="00DA439F" w:rsidP="00C6234D">
      <w:pPr>
        <w:spacing w:line="240" w:lineRule="auto"/>
        <w:jc w:val="center"/>
        <w:rPr>
          <w:rFonts w:ascii="Arial" w:hAnsi="Arial" w:cs="Arial"/>
          <w:b/>
          <w:bCs/>
          <w:sz w:val="20"/>
          <w:szCs w:val="20"/>
        </w:rPr>
      </w:pPr>
    </w:p>
    <w:p w14:paraId="3E8A89C5" w14:textId="77777777" w:rsidR="00DA439F" w:rsidRDefault="00DA439F" w:rsidP="00C6234D">
      <w:pPr>
        <w:spacing w:line="240" w:lineRule="auto"/>
        <w:jc w:val="center"/>
        <w:rPr>
          <w:rFonts w:ascii="Arial" w:hAnsi="Arial" w:cs="Arial"/>
          <w:b/>
          <w:bCs/>
          <w:sz w:val="20"/>
          <w:szCs w:val="20"/>
        </w:rPr>
      </w:pPr>
    </w:p>
    <w:p w14:paraId="63D42D2C" w14:textId="77777777" w:rsidR="00DA439F" w:rsidRDefault="00DA439F" w:rsidP="00C6234D">
      <w:pPr>
        <w:spacing w:line="240" w:lineRule="auto"/>
        <w:jc w:val="center"/>
        <w:rPr>
          <w:rFonts w:ascii="Arial" w:hAnsi="Arial" w:cs="Arial"/>
          <w:b/>
          <w:bCs/>
          <w:sz w:val="20"/>
          <w:szCs w:val="20"/>
        </w:rPr>
      </w:pPr>
    </w:p>
    <w:p w14:paraId="5DD5CC52" w14:textId="77777777" w:rsidR="00DA439F" w:rsidRDefault="00DA439F" w:rsidP="00C6234D">
      <w:pPr>
        <w:spacing w:line="240" w:lineRule="auto"/>
        <w:jc w:val="center"/>
        <w:rPr>
          <w:rFonts w:ascii="Arial" w:hAnsi="Arial" w:cs="Arial"/>
          <w:b/>
          <w:bCs/>
          <w:sz w:val="20"/>
          <w:szCs w:val="20"/>
        </w:rPr>
      </w:pPr>
    </w:p>
    <w:p w14:paraId="6E0C4FBC" w14:textId="77777777" w:rsidR="00DA439F" w:rsidRDefault="00DA439F" w:rsidP="00C6234D">
      <w:pPr>
        <w:spacing w:line="240" w:lineRule="auto"/>
        <w:jc w:val="center"/>
        <w:rPr>
          <w:rFonts w:ascii="Arial" w:hAnsi="Arial" w:cs="Arial"/>
          <w:b/>
          <w:bCs/>
          <w:sz w:val="20"/>
          <w:szCs w:val="20"/>
        </w:rPr>
      </w:pPr>
    </w:p>
    <w:p w14:paraId="695BD95A" w14:textId="77777777" w:rsidR="00DA439F" w:rsidRDefault="00DA439F" w:rsidP="00C6234D">
      <w:pPr>
        <w:spacing w:line="240" w:lineRule="auto"/>
        <w:jc w:val="center"/>
        <w:rPr>
          <w:rFonts w:ascii="Arial" w:hAnsi="Arial" w:cs="Arial"/>
          <w:b/>
          <w:bCs/>
          <w:sz w:val="20"/>
          <w:szCs w:val="20"/>
        </w:rPr>
      </w:pPr>
    </w:p>
    <w:p w14:paraId="03AE4DDB" w14:textId="77777777" w:rsidR="00DA439F" w:rsidRDefault="00DA439F" w:rsidP="00C6234D">
      <w:pPr>
        <w:spacing w:line="240" w:lineRule="auto"/>
        <w:jc w:val="center"/>
        <w:rPr>
          <w:rFonts w:ascii="Arial" w:hAnsi="Arial" w:cs="Arial"/>
          <w:b/>
          <w:bCs/>
          <w:sz w:val="20"/>
          <w:szCs w:val="20"/>
        </w:rPr>
      </w:pPr>
    </w:p>
    <w:p w14:paraId="50ED7D36" w14:textId="77777777" w:rsidR="00DA439F" w:rsidRDefault="00DA439F" w:rsidP="00C6234D">
      <w:pPr>
        <w:spacing w:line="240" w:lineRule="auto"/>
        <w:jc w:val="center"/>
        <w:rPr>
          <w:rFonts w:ascii="Arial" w:hAnsi="Arial" w:cs="Arial"/>
          <w:b/>
          <w:bCs/>
          <w:sz w:val="20"/>
          <w:szCs w:val="20"/>
        </w:rPr>
      </w:pPr>
    </w:p>
    <w:p w14:paraId="0323DCFE" w14:textId="77777777" w:rsidR="00DA439F" w:rsidRPr="00B51AF2" w:rsidRDefault="00DA439F" w:rsidP="00B51AF2">
      <w:pPr>
        <w:jc w:val="center"/>
        <w:outlineLvl w:val="2"/>
        <w:rPr>
          <w:rFonts w:ascii="Arial" w:hAnsi="Arial" w:cs="Arial"/>
          <w:b/>
          <w:sz w:val="20"/>
          <w:szCs w:val="20"/>
        </w:rPr>
      </w:pPr>
      <w:bookmarkStart w:id="429" w:name="_Toc30335382"/>
      <w:bookmarkStart w:id="430" w:name="_Toc37226316"/>
      <w:bookmarkStart w:id="431" w:name="_Toc37226372"/>
      <w:bookmarkStart w:id="432" w:name="_Toc136339862"/>
      <w:r w:rsidRPr="00B51AF2">
        <w:rPr>
          <w:rFonts w:ascii="Arial" w:hAnsi="Arial" w:cs="Arial"/>
          <w:b/>
          <w:sz w:val="20"/>
          <w:szCs w:val="20"/>
        </w:rPr>
        <w:lastRenderedPageBreak/>
        <w:t>3.3.1. ВЫВОДЫ И ЗАКЛЮЧЕНИЯ.</w:t>
      </w:r>
      <w:bookmarkEnd w:id="429"/>
      <w:bookmarkEnd w:id="430"/>
      <w:bookmarkEnd w:id="431"/>
      <w:bookmarkEnd w:id="432"/>
    </w:p>
    <w:p w14:paraId="11E1C050" w14:textId="77777777" w:rsidR="00DA439F" w:rsidRPr="00BC72E6" w:rsidRDefault="00DA439F" w:rsidP="00E20A23">
      <w:pPr>
        <w:pStyle w:val="21"/>
      </w:pPr>
    </w:p>
    <w:p w14:paraId="1C9B6DD8" w14:textId="197D66C2" w:rsidR="00DA439F" w:rsidRPr="00022E1B" w:rsidRDefault="00DA439F" w:rsidP="00DA439F">
      <w:pPr>
        <w:shd w:val="clear" w:color="auto" w:fill="FFFFFF"/>
        <w:spacing w:after="240" w:line="360" w:lineRule="auto"/>
        <w:ind w:right="-63" w:firstLine="709"/>
        <w:jc w:val="both"/>
        <w:rPr>
          <w:rFonts w:ascii="Times New Roman" w:hAnsi="Times New Roman"/>
          <w:sz w:val="24"/>
          <w:szCs w:val="24"/>
        </w:rPr>
      </w:pPr>
      <w:r w:rsidRPr="00022E1B">
        <w:rPr>
          <w:rFonts w:ascii="Times New Roman" w:hAnsi="Times New Roman"/>
          <w:sz w:val="24"/>
          <w:szCs w:val="24"/>
        </w:rPr>
        <w:t>Образовательная деятельность</w:t>
      </w:r>
      <w:r w:rsidR="00A31EE6">
        <w:rPr>
          <w:rFonts w:ascii="Times New Roman" w:hAnsi="Times New Roman"/>
          <w:sz w:val="24"/>
          <w:szCs w:val="24"/>
        </w:rPr>
        <w:t xml:space="preserve"> </w:t>
      </w:r>
      <w:r w:rsidRPr="00022E1B">
        <w:rPr>
          <w:rFonts w:ascii="Times New Roman" w:hAnsi="Times New Roman"/>
          <w:sz w:val="24"/>
          <w:szCs w:val="24"/>
        </w:rPr>
        <w:t xml:space="preserve">образовательных организаций </w:t>
      </w:r>
      <w:r w:rsidR="001E59DE">
        <w:rPr>
          <w:rFonts w:ascii="Times New Roman" w:hAnsi="Times New Roman"/>
          <w:sz w:val="24"/>
          <w:szCs w:val="24"/>
        </w:rPr>
        <w:t>Осинского района Иркутской области</w:t>
      </w:r>
      <w:r w:rsidR="00166591">
        <w:rPr>
          <w:rFonts w:ascii="Times New Roman" w:hAnsi="Times New Roman"/>
          <w:sz w:val="24"/>
          <w:szCs w:val="24"/>
        </w:rPr>
        <w:t xml:space="preserve"> </w:t>
      </w:r>
      <w:r w:rsidRPr="00022E1B">
        <w:rPr>
          <w:rFonts w:ascii="Times New Roman" w:hAnsi="Times New Roman"/>
          <w:sz w:val="24"/>
          <w:szCs w:val="24"/>
        </w:rPr>
        <w:t>получила высокую оценку общественного мнения - респондентов, являющихся непосредственными участниками образовательного процесса (родителей, педагогов) и выпускников данных организаций.</w:t>
      </w:r>
    </w:p>
    <w:p w14:paraId="11D1CB77" w14:textId="77777777" w:rsidR="00DA439F" w:rsidRPr="00022E1B" w:rsidRDefault="00DA439F" w:rsidP="00DA439F">
      <w:pPr>
        <w:spacing w:after="240" w:line="360" w:lineRule="auto"/>
        <w:ind w:right="-63" w:firstLine="709"/>
        <w:jc w:val="both"/>
        <w:rPr>
          <w:rFonts w:ascii="Times New Roman" w:hAnsi="Times New Roman"/>
          <w:b/>
          <w:sz w:val="24"/>
          <w:szCs w:val="24"/>
        </w:rPr>
      </w:pPr>
      <w:r w:rsidRPr="00022E1B">
        <w:rPr>
          <w:rFonts w:ascii="Times New Roman" w:hAnsi="Times New Roman"/>
          <w:sz w:val="24"/>
          <w:szCs w:val="24"/>
        </w:rPr>
        <w:t>Мнение респондентов по некоторым вопросам расходятся с экспертными суждениями оператора и объективными данными, представленными образовательными организациями. При этом оператор более критичен и одновременно более конструктивен в вопросах осуществления улучшений в системе общего образования.</w:t>
      </w:r>
    </w:p>
    <w:p w14:paraId="5695F36E" w14:textId="654CBD93" w:rsidR="00DA439F" w:rsidRDefault="00DA439F" w:rsidP="00B82C7C">
      <w:pPr>
        <w:tabs>
          <w:tab w:val="left" w:pos="0"/>
          <w:tab w:val="left" w:pos="567"/>
        </w:tabs>
        <w:kinsoku w:val="0"/>
        <w:overflowPunct w:val="0"/>
        <w:spacing w:after="240" w:line="360" w:lineRule="auto"/>
        <w:ind w:firstLine="709"/>
        <w:jc w:val="both"/>
        <w:textAlignment w:val="baseline"/>
        <w:rPr>
          <w:rFonts w:ascii="Arial" w:hAnsi="Arial" w:cs="Arial"/>
          <w:b/>
          <w:bCs/>
          <w:sz w:val="20"/>
          <w:szCs w:val="20"/>
        </w:rPr>
      </w:pPr>
      <w:r w:rsidRPr="00022E1B">
        <w:rPr>
          <w:rFonts w:ascii="Times New Roman" w:hAnsi="Times New Roman"/>
          <w:bCs/>
          <w:sz w:val="24"/>
          <w:szCs w:val="24"/>
        </w:rPr>
        <w:t xml:space="preserve">В целом в образовательных организациях </w:t>
      </w:r>
      <w:r w:rsidR="001E59DE">
        <w:rPr>
          <w:rFonts w:ascii="Times New Roman" w:eastAsia="Times New Roman" w:hAnsi="Times New Roman"/>
          <w:sz w:val="24"/>
          <w:szCs w:val="24"/>
          <w:lang w:eastAsia="ru-RU"/>
        </w:rPr>
        <w:t>Осинского района Иркутской области</w:t>
      </w:r>
      <w:r w:rsidRPr="00022E1B">
        <w:rPr>
          <w:rFonts w:ascii="Times New Roman" w:hAnsi="Times New Roman"/>
          <w:bCs/>
          <w:sz w:val="24"/>
          <w:szCs w:val="24"/>
          <w:shd w:val="clear" w:color="auto" w:fill="FFFFFF"/>
        </w:rPr>
        <w:t>:</w:t>
      </w:r>
    </w:p>
    <w:p w14:paraId="51A89A54" w14:textId="77777777" w:rsidR="002C24F0" w:rsidRPr="00E92498" w:rsidRDefault="002C24F0" w:rsidP="004131D6">
      <w:pPr>
        <w:numPr>
          <w:ilvl w:val="0"/>
          <w:numId w:val="36"/>
        </w:numPr>
        <w:spacing w:line="360" w:lineRule="auto"/>
        <w:ind w:left="0" w:firstLine="709"/>
        <w:jc w:val="both"/>
        <w:rPr>
          <w:rFonts w:ascii="Times New Roman" w:hAnsi="Times New Roman"/>
          <w:b/>
          <w:bCs/>
          <w:sz w:val="24"/>
          <w:szCs w:val="24"/>
        </w:rPr>
      </w:pPr>
      <w:r w:rsidRPr="00E92498">
        <w:rPr>
          <w:rFonts w:ascii="Times New Roman" w:hAnsi="Times New Roman"/>
          <w:b/>
          <w:bCs/>
          <w:sz w:val="24"/>
          <w:szCs w:val="24"/>
        </w:rPr>
        <w:t xml:space="preserve">Критерий </w:t>
      </w:r>
      <w:r w:rsidRPr="00E92498">
        <w:rPr>
          <w:rFonts w:ascii="Times New Roman" w:hAnsi="Times New Roman"/>
          <w:b/>
          <w:bCs/>
          <w:sz w:val="24"/>
          <w:szCs w:val="24"/>
          <w:lang w:val="en-US"/>
        </w:rPr>
        <w:t>I</w:t>
      </w:r>
      <w:r w:rsidRPr="00E92498">
        <w:rPr>
          <w:rFonts w:ascii="Times New Roman" w:hAnsi="Times New Roman"/>
          <w:b/>
          <w:bCs/>
          <w:sz w:val="24"/>
          <w:szCs w:val="24"/>
        </w:rPr>
        <w:t>. Показатели, характеризующие открытость и доступность информации об организации представлены в следующих значениях:</w:t>
      </w:r>
    </w:p>
    <w:p w14:paraId="4C355A69" w14:textId="3C900749" w:rsidR="002C24F0" w:rsidRPr="00A26080" w:rsidRDefault="002C24F0" w:rsidP="004131D6">
      <w:pPr>
        <w:numPr>
          <w:ilvl w:val="0"/>
          <w:numId w:val="30"/>
        </w:numPr>
        <w:spacing w:line="360" w:lineRule="auto"/>
        <w:ind w:left="0" w:firstLine="709"/>
        <w:jc w:val="both"/>
        <w:rPr>
          <w:rFonts w:ascii="Times New Roman" w:hAnsi="Times New Roman"/>
          <w:sz w:val="24"/>
          <w:szCs w:val="24"/>
        </w:rPr>
      </w:pPr>
      <w:r w:rsidRPr="00A26080">
        <w:rPr>
          <w:rFonts w:ascii="Times New Roman" w:hAnsi="Times New Roman"/>
          <w:sz w:val="24"/>
          <w:szCs w:val="24"/>
        </w:rPr>
        <w:t xml:space="preserve">Среднее значение показателя </w:t>
      </w:r>
      <w:r w:rsidRPr="00A26080">
        <w:rPr>
          <w:rFonts w:ascii="Times New Roman" w:hAnsi="Times New Roman"/>
          <w:color w:val="000000"/>
          <w:sz w:val="24"/>
          <w:szCs w:val="24"/>
          <w:lang w:eastAsia="ru-RU"/>
        </w:rPr>
        <w:t>«Соответствие информации о деятельности образовательной организации, размещенной на общедоступных информационных ресурсах, ее содержанию и порядку (форме), установленным нормативными правовыми актам</w:t>
      </w:r>
      <w:r w:rsidRPr="00A26080">
        <w:rPr>
          <w:rFonts w:ascii="Times New Roman" w:hAnsi="Times New Roman"/>
          <w:b/>
          <w:color w:val="000000"/>
          <w:sz w:val="24"/>
          <w:szCs w:val="24"/>
          <w:lang w:eastAsia="ru-RU"/>
        </w:rPr>
        <w:t>»</w:t>
      </w:r>
      <w:r w:rsidRPr="00A26080">
        <w:rPr>
          <w:rFonts w:ascii="Times New Roman" w:hAnsi="Times New Roman"/>
          <w:color w:val="000000"/>
          <w:sz w:val="24"/>
          <w:szCs w:val="24"/>
        </w:rPr>
        <w:t xml:space="preserve"> составило </w:t>
      </w:r>
      <w:r w:rsidR="001E59DE">
        <w:rPr>
          <w:rFonts w:ascii="Times New Roman" w:eastAsia="Times New Roman" w:hAnsi="Times New Roman"/>
          <w:bCs/>
          <w:color w:val="000000"/>
          <w:sz w:val="24"/>
          <w:szCs w:val="24"/>
          <w:lang w:eastAsia="ru-RU"/>
        </w:rPr>
        <w:t>86,39</w:t>
      </w:r>
      <w:r w:rsidRPr="00A26080">
        <w:rPr>
          <w:rFonts w:ascii="Times New Roman" w:hAnsi="Times New Roman"/>
          <w:color w:val="000000"/>
          <w:sz w:val="24"/>
          <w:szCs w:val="24"/>
        </w:rPr>
        <w:t xml:space="preserve"> балла из 100 возможных;</w:t>
      </w:r>
    </w:p>
    <w:p w14:paraId="35DA5C71" w14:textId="6FF0C631" w:rsidR="002C24F0" w:rsidRPr="00A26080" w:rsidRDefault="002C24F0" w:rsidP="004131D6">
      <w:pPr>
        <w:numPr>
          <w:ilvl w:val="0"/>
          <w:numId w:val="30"/>
        </w:numPr>
        <w:spacing w:line="360" w:lineRule="auto"/>
        <w:ind w:left="0" w:firstLine="709"/>
        <w:jc w:val="both"/>
        <w:rPr>
          <w:rFonts w:ascii="Times New Roman" w:hAnsi="Times New Roman"/>
          <w:sz w:val="24"/>
          <w:szCs w:val="24"/>
        </w:rPr>
      </w:pPr>
      <w:r w:rsidRPr="00A26080">
        <w:rPr>
          <w:rFonts w:ascii="Times New Roman" w:hAnsi="Times New Roman"/>
          <w:sz w:val="24"/>
          <w:szCs w:val="24"/>
        </w:rPr>
        <w:t xml:space="preserve">Среднее значение показателя </w:t>
      </w:r>
      <w:r w:rsidRPr="00A26080">
        <w:rPr>
          <w:rFonts w:ascii="Times New Roman" w:hAnsi="Times New Roman"/>
          <w:color w:val="000000"/>
          <w:sz w:val="24"/>
          <w:szCs w:val="24"/>
        </w:rPr>
        <w:t xml:space="preserve">«Наличие на официальном сайте образовательной организации информации о дистанционных способах обратной связи и взаимодействия с получателями услуг и их функционирование» составило </w:t>
      </w:r>
      <w:r w:rsidR="001E59DE">
        <w:rPr>
          <w:rFonts w:ascii="Times New Roman" w:hAnsi="Times New Roman"/>
          <w:bCs/>
          <w:color w:val="000000"/>
          <w:sz w:val="24"/>
          <w:szCs w:val="24"/>
        </w:rPr>
        <w:t>90</w:t>
      </w:r>
      <w:r w:rsidR="00C81CFA">
        <w:rPr>
          <w:rFonts w:ascii="Times New Roman" w:hAnsi="Times New Roman"/>
          <w:b/>
          <w:color w:val="000000"/>
          <w:sz w:val="24"/>
          <w:szCs w:val="24"/>
        </w:rPr>
        <w:t xml:space="preserve"> </w:t>
      </w:r>
      <w:r w:rsidRPr="00A26080">
        <w:rPr>
          <w:rFonts w:ascii="Times New Roman" w:hAnsi="Times New Roman"/>
          <w:color w:val="000000"/>
          <w:sz w:val="24"/>
          <w:szCs w:val="24"/>
        </w:rPr>
        <w:t>балл</w:t>
      </w:r>
      <w:r w:rsidR="00B82C7C">
        <w:rPr>
          <w:rFonts w:ascii="Times New Roman" w:hAnsi="Times New Roman"/>
          <w:color w:val="000000"/>
          <w:sz w:val="24"/>
          <w:szCs w:val="24"/>
        </w:rPr>
        <w:t>ов</w:t>
      </w:r>
      <w:r w:rsidRPr="00A26080">
        <w:rPr>
          <w:rFonts w:ascii="Times New Roman" w:hAnsi="Times New Roman"/>
          <w:color w:val="000000"/>
          <w:sz w:val="24"/>
          <w:szCs w:val="24"/>
        </w:rPr>
        <w:t xml:space="preserve"> из 100 возможных;</w:t>
      </w:r>
    </w:p>
    <w:p w14:paraId="15191CEA" w14:textId="5FBA4566" w:rsidR="002C24F0" w:rsidRPr="00A26080" w:rsidRDefault="002C24F0" w:rsidP="004131D6">
      <w:pPr>
        <w:numPr>
          <w:ilvl w:val="0"/>
          <w:numId w:val="30"/>
        </w:numPr>
        <w:spacing w:line="360" w:lineRule="auto"/>
        <w:ind w:left="0" w:firstLine="709"/>
        <w:jc w:val="both"/>
        <w:rPr>
          <w:rFonts w:ascii="Times New Roman" w:hAnsi="Times New Roman"/>
          <w:sz w:val="24"/>
          <w:szCs w:val="24"/>
        </w:rPr>
      </w:pPr>
      <w:r w:rsidRPr="00A26080">
        <w:rPr>
          <w:rFonts w:ascii="Times New Roman" w:hAnsi="Times New Roman"/>
          <w:sz w:val="24"/>
          <w:szCs w:val="24"/>
        </w:rPr>
        <w:t xml:space="preserve">Среднее значение показателя «Доля получателей услуг, удовлетворенных открытостью, полнотой и доступностью информации о деятельности образовательной организации, размещенной на информационных стендах в помещении организации, на официальном сайте организации в сети «интернет» составило </w:t>
      </w:r>
      <w:r w:rsidR="001E59DE">
        <w:rPr>
          <w:rFonts w:ascii="Times New Roman" w:eastAsia="Times New Roman" w:hAnsi="Times New Roman"/>
          <w:bCs/>
          <w:color w:val="000000"/>
          <w:sz w:val="24"/>
          <w:szCs w:val="24"/>
          <w:lang w:eastAsia="ru-RU"/>
        </w:rPr>
        <w:t>98,04</w:t>
      </w:r>
      <w:r w:rsidRPr="00A26080">
        <w:rPr>
          <w:rFonts w:ascii="Times New Roman" w:hAnsi="Times New Roman"/>
          <w:sz w:val="24"/>
          <w:szCs w:val="24"/>
        </w:rPr>
        <w:t xml:space="preserve"> </w:t>
      </w:r>
      <w:r w:rsidR="000966E2" w:rsidRPr="00A26080">
        <w:rPr>
          <w:rFonts w:ascii="Times New Roman" w:hAnsi="Times New Roman"/>
          <w:sz w:val="24"/>
          <w:szCs w:val="24"/>
        </w:rPr>
        <w:t xml:space="preserve">балла </w:t>
      </w:r>
      <w:r w:rsidRPr="00A26080">
        <w:rPr>
          <w:rFonts w:ascii="Times New Roman" w:hAnsi="Times New Roman"/>
          <w:sz w:val="24"/>
          <w:szCs w:val="24"/>
        </w:rPr>
        <w:t>из 100 возможных;</w:t>
      </w:r>
    </w:p>
    <w:p w14:paraId="7F7709E1" w14:textId="5B842523" w:rsidR="008B013A" w:rsidRPr="00A54EB3" w:rsidRDefault="002C24F0" w:rsidP="004131D6">
      <w:pPr>
        <w:numPr>
          <w:ilvl w:val="0"/>
          <w:numId w:val="30"/>
        </w:numPr>
        <w:spacing w:line="360" w:lineRule="auto"/>
        <w:ind w:left="0" w:firstLine="709"/>
        <w:jc w:val="both"/>
        <w:rPr>
          <w:rFonts w:ascii="Times New Roman" w:hAnsi="Times New Roman"/>
          <w:sz w:val="24"/>
          <w:szCs w:val="24"/>
        </w:rPr>
      </w:pPr>
      <w:r w:rsidRPr="00A54EB3">
        <w:rPr>
          <w:rFonts w:ascii="Times New Roman" w:hAnsi="Times New Roman"/>
          <w:sz w:val="24"/>
          <w:szCs w:val="24"/>
        </w:rPr>
        <w:t xml:space="preserve">Итоговое значение по критерию </w:t>
      </w:r>
      <w:r w:rsidRPr="00A54EB3">
        <w:rPr>
          <w:rFonts w:ascii="Times New Roman" w:hAnsi="Times New Roman"/>
          <w:sz w:val="24"/>
          <w:szCs w:val="24"/>
          <w:lang w:val="en-US"/>
        </w:rPr>
        <w:t>I</w:t>
      </w:r>
      <w:r w:rsidRPr="00A54EB3">
        <w:rPr>
          <w:rFonts w:ascii="Times New Roman" w:hAnsi="Times New Roman"/>
          <w:sz w:val="24"/>
          <w:szCs w:val="24"/>
        </w:rPr>
        <w:t xml:space="preserve"> «Показатели, характеризующие открытость и доступность информации об организации» составило </w:t>
      </w:r>
      <w:r w:rsidR="001E59DE">
        <w:rPr>
          <w:rFonts w:ascii="Times New Roman" w:eastAsia="Times New Roman" w:hAnsi="Times New Roman"/>
          <w:bCs/>
          <w:color w:val="000000"/>
          <w:sz w:val="24"/>
          <w:szCs w:val="24"/>
        </w:rPr>
        <w:t>92,14</w:t>
      </w:r>
      <w:r w:rsidR="00C81CFA" w:rsidRPr="00A54EB3">
        <w:rPr>
          <w:rFonts w:ascii="Times New Roman" w:eastAsia="Times New Roman" w:hAnsi="Times New Roman"/>
          <w:b/>
          <w:color w:val="000000"/>
          <w:sz w:val="24"/>
          <w:szCs w:val="24"/>
        </w:rPr>
        <w:t xml:space="preserve"> </w:t>
      </w:r>
      <w:r w:rsidRPr="00A54EB3">
        <w:rPr>
          <w:rFonts w:ascii="Times New Roman" w:hAnsi="Times New Roman"/>
          <w:sz w:val="24"/>
          <w:szCs w:val="24"/>
        </w:rPr>
        <w:t>балла из 100 возможных.</w:t>
      </w:r>
    </w:p>
    <w:p w14:paraId="1985233F" w14:textId="77777777" w:rsidR="002C24F0" w:rsidRPr="00FE0CF2" w:rsidRDefault="00A54EB3" w:rsidP="002C24F0">
      <w:pPr>
        <w:spacing w:line="360" w:lineRule="auto"/>
        <w:jc w:val="both"/>
        <w:rPr>
          <w:rFonts w:ascii="Times New Roman" w:hAnsi="Times New Roman"/>
          <w:b/>
          <w:sz w:val="24"/>
          <w:szCs w:val="24"/>
          <w:u w:val="single"/>
        </w:rPr>
      </w:pPr>
      <w:bookmarkStart w:id="433" w:name="_Hlk31439884"/>
      <w:r>
        <w:rPr>
          <w:rFonts w:ascii="Times New Roman" w:hAnsi="Times New Roman"/>
          <w:b/>
          <w:sz w:val="24"/>
          <w:szCs w:val="24"/>
          <w:u w:val="single"/>
        </w:rPr>
        <w:br w:type="page"/>
      </w:r>
      <w:r w:rsidR="002C24F0" w:rsidRPr="00FE0CF2">
        <w:rPr>
          <w:rFonts w:ascii="Times New Roman" w:hAnsi="Times New Roman"/>
          <w:b/>
          <w:sz w:val="24"/>
          <w:szCs w:val="24"/>
          <w:u w:val="single"/>
        </w:rPr>
        <w:lastRenderedPageBreak/>
        <w:t>Основные недостатки:</w:t>
      </w:r>
      <w:r w:rsidR="00C81CFA" w:rsidRPr="00C81CFA">
        <w:t xml:space="preserve"> </w:t>
      </w:r>
    </w:p>
    <w:p w14:paraId="3CE104FC" w14:textId="5407D0A9" w:rsidR="001E59DE" w:rsidRDefault="001E59DE" w:rsidP="0029090B">
      <w:pPr>
        <w:spacing w:line="360" w:lineRule="auto"/>
        <w:ind w:firstLine="284"/>
        <w:jc w:val="both"/>
        <w:rPr>
          <w:rFonts w:ascii="Times New Roman" w:hAnsi="Times New Roman"/>
          <w:sz w:val="24"/>
          <w:szCs w:val="24"/>
        </w:rPr>
      </w:pPr>
      <w:r>
        <w:rPr>
          <w:rFonts w:ascii="Times New Roman" w:hAnsi="Times New Roman"/>
          <w:sz w:val="24"/>
          <w:szCs w:val="24"/>
        </w:rPr>
        <w:t xml:space="preserve">   • </w:t>
      </w:r>
      <w:r w:rsidR="00F9571D">
        <w:rPr>
          <w:rFonts w:ascii="Times New Roman" w:hAnsi="Times New Roman"/>
          <w:sz w:val="24"/>
          <w:szCs w:val="24"/>
        </w:rPr>
        <w:t>24</w:t>
      </w:r>
      <w:r>
        <w:rPr>
          <w:rFonts w:ascii="Times New Roman" w:hAnsi="Times New Roman"/>
          <w:sz w:val="24"/>
          <w:szCs w:val="24"/>
        </w:rPr>
        <w:t xml:space="preserve"> образовательных организаций не владеют доменными именами официальных сайтов на правах аренды;</w:t>
      </w:r>
    </w:p>
    <w:p w14:paraId="4F52A7C0" w14:textId="25505834" w:rsidR="001E59DE" w:rsidRDefault="001E59DE" w:rsidP="0029090B">
      <w:pPr>
        <w:spacing w:line="360" w:lineRule="auto"/>
        <w:ind w:firstLine="284"/>
        <w:jc w:val="both"/>
        <w:rPr>
          <w:rFonts w:ascii="Times New Roman" w:hAnsi="Times New Roman"/>
          <w:sz w:val="24"/>
          <w:szCs w:val="24"/>
        </w:rPr>
      </w:pPr>
      <w:r>
        <w:rPr>
          <w:rFonts w:ascii="Times New Roman" w:hAnsi="Times New Roman"/>
          <w:sz w:val="24"/>
          <w:szCs w:val="24"/>
        </w:rPr>
        <w:t xml:space="preserve">   • на официальных сайтах 8 образовательных организаций отсутствует</w:t>
      </w:r>
      <w:r w:rsidR="00F9571D">
        <w:rPr>
          <w:rFonts w:ascii="Times New Roman" w:hAnsi="Times New Roman"/>
          <w:sz w:val="24"/>
          <w:szCs w:val="24"/>
        </w:rPr>
        <w:t>/не работает</w:t>
      </w:r>
      <w:r>
        <w:rPr>
          <w:rFonts w:ascii="Times New Roman" w:hAnsi="Times New Roman"/>
          <w:sz w:val="24"/>
          <w:szCs w:val="24"/>
        </w:rPr>
        <w:t xml:space="preserve"> строка поиска информации;</w:t>
      </w:r>
    </w:p>
    <w:p w14:paraId="78106598" w14:textId="77777777" w:rsidR="001E59DE" w:rsidRDefault="001E59DE" w:rsidP="0029090B">
      <w:pPr>
        <w:spacing w:line="360" w:lineRule="auto"/>
        <w:ind w:firstLine="284"/>
        <w:jc w:val="both"/>
        <w:rPr>
          <w:rFonts w:ascii="Times New Roman" w:hAnsi="Times New Roman"/>
          <w:bCs/>
          <w:sz w:val="24"/>
          <w:szCs w:val="24"/>
        </w:rPr>
      </w:pPr>
      <w:r>
        <w:rPr>
          <w:rFonts w:ascii="Times New Roman" w:hAnsi="Times New Roman"/>
          <w:bCs/>
          <w:sz w:val="24"/>
          <w:szCs w:val="24"/>
        </w:rPr>
        <w:t xml:space="preserve">   • на 2 официальных сайтах образовательных организаций не создан специальный раздел «Сведения об образовательной организации»;</w:t>
      </w:r>
    </w:p>
    <w:p w14:paraId="3FDA7982" w14:textId="2B1FB59E" w:rsidR="001E59DE" w:rsidRDefault="001E59DE" w:rsidP="0029090B">
      <w:pPr>
        <w:spacing w:line="360" w:lineRule="auto"/>
        <w:ind w:firstLine="284"/>
        <w:jc w:val="both"/>
        <w:rPr>
          <w:rFonts w:ascii="Times New Roman" w:hAnsi="Times New Roman"/>
          <w:color w:val="000000"/>
          <w:sz w:val="24"/>
          <w:szCs w:val="24"/>
        </w:rPr>
      </w:pPr>
      <w:r>
        <w:rPr>
          <w:rFonts w:ascii="Times New Roman" w:hAnsi="Times New Roman"/>
          <w:color w:val="000000"/>
          <w:sz w:val="24"/>
          <w:szCs w:val="24"/>
        </w:rPr>
        <w:t xml:space="preserve">   • наименование специального раздела не соответствует требованиям на</w:t>
      </w:r>
      <w:r w:rsidR="00F9571D">
        <w:rPr>
          <w:rFonts w:ascii="Times New Roman" w:hAnsi="Times New Roman"/>
          <w:color w:val="000000"/>
          <w:sz w:val="24"/>
          <w:szCs w:val="24"/>
        </w:rPr>
        <w:t xml:space="preserve"> официальном сайте</w:t>
      </w:r>
      <w:r>
        <w:rPr>
          <w:rFonts w:ascii="Times New Roman" w:hAnsi="Times New Roman"/>
          <w:color w:val="000000"/>
          <w:sz w:val="24"/>
          <w:szCs w:val="24"/>
        </w:rPr>
        <w:t xml:space="preserve"> 1 образовательной организации;</w:t>
      </w:r>
    </w:p>
    <w:p w14:paraId="7B6A095D" w14:textId="2E949D19" w:rsidR="001E59DE" w:rsidRDefault="001E59DE" w:rsidP="0029090B">
      <w:pPr>
        <w:spacing w:line="360" w:lineRule="auto"/>
        <w:ind w:firstLine="284"/>
        <w:jc w:val="both"/>
        <w:rPr>
          <w:rFonts w:ascii="Times New Roman" w:hAnsi="Times New Roman"/>
          <w:color w:val="000000"/>
          <w:sz w:val="24"/>
          <w:szCs w:val="24"/>
        </w:rPr>
      </w:pPr>
      <w:r>
        <w:rPr>
          <w:rFonts w:ascii="Times New Roman" w:hAnsi="Times New Roman"/>
          <w:color w:val="000000"/>
          <w:sz w:val="24"/>
          <w:szCs w:val="24"/>
        </w:rPr>
        <w:t xml:space="preserve">   • в специальный раздел «Сведения об образовательной организации» не включены подразделы, определенные</w:t>
      </w:r>
      <w:r>
        <w:rPr>
          <w:rFonts w:ascii="Times New Roman" w:hAnsi="Times New Roman"/>
          <w:color w:val="000000"/>
          <w:sz w:val="24"/>
          <w:szCs w:val="24"/>
        </w:rPr>
        <w:tab/>
        <w:t>Приказом Рособрнадзора</w:t>
      </w:r>
      <w:r w:rsidR="00F9571D">
        <w:rPr>
          <w:rFonts w:ascii="Times New Roman" w:hAnsi="Times New Roman"/>
          <w:color w:val="000000"/>
          <w:sz w:val="24"/>
          <w:szCs w:val="24"/>
        </w:rPr>
        <w:t xml:space="preserve"> </w:t>
      </w:r>
      <w:r>
        <w:rPr>
          <w:rFonts w:ascii="Times New Roman" w:hAnsi="Times New Roman"/>
          <w:color w:val="000000"/>
          <w:sz w:val="24"/>
          <w:szCs w:val="24"/>
        </w:rPr>
        <w:t>на официальных сайтах 2 образовательных организаций;</w:t>
      </w:r>
    </w:p>
    <w:p w14:paraId="2515E54E" w14:textId="71A53F86" w:rsidR="001E59DE" w:rsidRDefault="001E59DE" w:rsidP="0029090B">
      <w:pPr>
        <w:spacing w:line="360" w:lineRule="auto"/>
        <w:ind w:firstLine="284"/>
        <w:jc w:val="both"/>
        <w:rPr>
          <w:rFonts w:ascii="Times New Roman" w:hAnsi="Times New Roman"/>
          <w:color w:val="000000"/>
          <w:sz w:val="24"/>
          <w:szCs w:val="24"/>
        </w:rPr>
      </w:pPr>
      <w:r>
        <w:rPr>
          <w:rFonts w:ascii="Times New Roman" w:hAnsi="Times New Roman"/>
          <w:color w:val="000000"/>
          <w:sz w:val="24"/>
          <w:szCs w:val="24"/>
        </w:rPr>
        <w:t xml:space="preserve">   • электронные сервисы (форма для подачи электронного обращения/ жалобы/предложения; раздел «Часто задаваемые вопросы»; получение консультации по оказываемым услугам и пр.) отсутствуют на официальн</w:t>
      </w:r>
      <w:r w:rsidR="00F9571D">
        <w:rPr>
          <w:rFonts w:ascii="Times New Roman" w:hAnsi="Times New Roman"/>
          <w:color w:val="000000"/>
          <w:sz w:val="24"/>
          <w:szCs w:val="24"/>
        </w:rPr>
        <w:t>ом</w:t>
      </w:r>
      <w:r>
        <w:rPr>
          <w:rFonts w:ascii="Times New Roman" w:hAnsi="Times New Roman"/>
          <w:color w:val="000000"/>
          <w:sz w:val="24"/>
          <w:szCs w:val="24"/>
        </w:rPr>
        <w:t xml:space="preserve"> сайт</w:t>
      </w:r>
      <w:r w:rsidR="00F9571D">
        <w:rPr>
          <w:rFonts w:ascii="Times New Roman" w:hAnsi="Times New Roman"/>
          <w:color w:val="000000"/>
          <w:sz w:val="24"/>
          <w:szCs w:val="24"/>
        </w:rPr>
        <w:t>е</w:t>
      </w:r>
      <w:r>
        <w:rPr>
          <w:rFonts w:ascii="Times New Roman" w:hAnsi="Times New Roman"/>
          <w:color w:val="000000"/>
          <w:sz w:val="24"/>
          <w:szCs w:val="24"/>
        </w:rPr>
        <w:t xml:space="preserve"> 1 образовательной организации;</w:t>
      </w:r>
    </w:p>
    <w:p w14:paraId="66814EF0" w14:textId="70B73095" w:rsidR="001E59DE" w:rsidRDefault="00F9571D" w:rsidP="0029090B">
      <w:pPr>
        <w:spacing w:line="360" w:lineRule="auto"/>
        <w:ind w:firstLine="284"/>
        <w:jc w:val="both"/>
        <w:rPr>
          <w:rFonts w:ascii="Times New Roman" w:hAnsi="Times New Roman"/>
          <w:color w:val="000000"/>
          <w:sz w:val="24"/>
          <w:szCs w:val="24"/>
        </w:rPr>
      </w:pPr>
      <w:r>
        <w:rPr>
          <w:rFonts w:ascii="Times New Roman" w:hAnsi="Times New Roman"/>
          <w:color w:val="000000"/>
          <w:sz w:val="24"/>
          <w:szCs w:val="24"/>
        </w:rPr>
        <w:t xml:space="preserve">   •</w:t>
      </w:r>
      <w:r>
        <w:rPr>
          <w:rFonts w:ascii="Times New Roman" w:hAnsi="Times New Roman"/>
          <w:color w:val="000000"/>
          <w:sz w:val="24"/>
          <w:szCs w:val="24"/>
        </w:rPr>
        <w:t xml:space="preserve"> т</w:t>
      </w:r>
      <w:r w:rsidR="001E59DE">
        <w:rPr>
          <w:rFonts w:ascii="Times New Roman" w:hAnsi="Times New Roman"/>
          <w:color w:val="000000"/>
          <w:sz w:val="24"/>
          <w:szCs w:val="24"/>
        </w:rPr>
        <w:t>ехническая возможность выражения участниками образовательных отношений мнения о качестве оказания услуг (наличие анкеты для опроса граждан или гиперссылки на нее) отсутствует на сайтах 27 образовательных организаци</w:t>
      </w:r>
      <w:r>
        <w:rPr>
          <w:rFonts w:ascii="Times New Roman" w:hAnsi="Times New Roman"/>
          <w:color w:val="000000"/>
          <w:sz w:val="24"/>
          <w:szCs w:val="24"/>
        </w:rPr>
        <w:t>й;</w:t>
      </w:r>
    </w:p>
    <w:p w14:paraId="0E11C906" w14:textId="2D099421" w:rsidR="001E59DE" w:rsidRDefault="001E59DE" w:rsidP="0029090B">
      <w:pPr>
        <w:spacing w:line="360" w:lineRule="auto"/>
        <w:ind w:firstLine="284"/>
        <w:jc w:val="both"/>
        <w:rPr>
          <w:rFonts w:ascii="Times New Roman" w:hAnsi="Times New Roman"/>
          <w:sz w:val="24"/>
          <w:szCs w:val="24"/>
        </w:rPr>
      </w:pPr>
      <w:r>
        <w:rPr>
          <w:rFonts w:ascii="Times New Roman" w:hAnsi="Times New Roman"/>
          <w:sz w:val="24"/>
          <w:szCs w:val="24"/>
        </w:rPr>
        <w:t xml:space="preserve">   • менее 80% информации размещено на официальных сайтах 21 образовательн</w:t>
      </w:r>
      <w:r w:rsidR="00F9571D">
        <w:rPr>
          <w:rFonts w:ascii="Times New Roman" w:hAnsi="Times New Roman"/>
          <w:sz w:val="24"/>
          <w:szCs w:val="24"/>
        </w:rPr>
        <w:t>ой</w:t>
      </w:r>
      <w:r>
        <w:rPr>
          <w:rFonts w:ascii="Times New Roman" w:hAnsi="Times New Roman"/>
          <w:sz w:val="24"/>
          <w:szCs w:val="24"/>
        </w:rPr>
        <w:t xml:space="preserve"> организаци</w:t>
      </w:r>
      <w:r w:rsidR="00F9571D">
        <w:rPr>
          <w:rFonts w:ascii="Times New Roman" w:hAnsi="Times New Roman"/>
          <w:sz w:val="24"/>
          <w:szCs w:val="24"/>
        </w:rPr>
        <w:t>и</w:t>
      </w:r>
      <w:r>
        <w:rPr>
          <w:rFonts w:ascii="Times New Roman" w:hAnsi="Times New Roman"/>
          <w:sz w:val="24"/>
          <w:szCs w:val="24"/>
        </w:rPr>
        <w:t>;</w:t>
      </w:r>
    </w:p>
    <w:p w14:paraId="23A5E2A2" w14:textId="784D607B" w:rsidR="007A1B8C" w:rsidRPr="0029090B" w:rsidRDefault="001E59DE" w:rsidP="0029090B">
      <w:pPr>
        <w:spacing w:line="360" w:lineRule="auto"/>
        <w:ind w:firstLine="284"/>
        <w:jc w:val="both"/>
        <w:rPr>
          <w:rFonts w:ascii="Times New Roman" w:hAnsi="Times New Roman"/>
          <w:color w:val="000000"/>
          <w:sz w:val="24"/>
          <w:szCs w:val="24"/>
        </w:rPr>
      </w:pPr>
      <w:r>
        <w:rPr>
          <w:rFonts w:ascii="Times New Roman" w:hAnsi="Times New Roman"/>
          <w:sz w:val="24"/>
          <w:szCs w:val="24"/>
        </w:rPr>
        <w:t xml:space="preserve">   • менее 60% информации размещено на </w:t>
      </w:r>
      <w:r w:rsidR="00F9571D">
        <w:rPr>
          <w:rFonts w:ascii="Times New Roman" w:hAnsi="Times New Roman"/>
          <w:sz w:val="24"/>
          <w:szCs w:val="24"/>
        </w:rPr>
        <w:t xml:space="preserve">официальных </w:t>
      </w:r>
      <w:r>
        <w:rPr>
          <w:rFonts w:ascii="Times New Roman" w:hAnsi="Times New Roman"/>
          <w:sz w:val="24"/>
          <w:szCs w:val="24"/>
        </w:rPr>
        <w:t>сайтах 5 образовательных организаций</w:t>
      </w:r>
      <w:r w:rsidR="00F9571D">
        <w:rPr>
          <w:rFonts w:ascii="Times New Roman" w:hAnsi="Times New Roman"/>
          <w:sz w:val="24"/>
          <w:szCs w:val="24"/>
        </w:rPr>
        <w:t>.</w:t>
      </w:r>
      <w:r w:rsidR="007A1B8C" w:rsidRPr="00F60691">
        <w:rPr>
          <w:rFonts w:ascii="Arial" w:hAnsi="Arial" w:cs="Arial"/>
          <w:b/>
          <w:sz w:val="24"/>
          <w:szCs w:val="24"/>
        </w:rPr>
        <w:br/>
      </w:r>
    </w:p>
    <w:p w14:paraId="41E26E2F" w14:textId="41C84DFB" w:rsidR="001E59DE" w:rsidRPr="00D66AF4" w:rsidRDefault="002C24F0" w:rsidP="00D66AF4">
      <w:pPr>
        <w:spacing w:line="360" w:lineRule="auto"/>
        <w:ind w:firstLine="709"/>
        <w:jc w:val="both"/>
        <w:rPr>
          <w:rFonts w:ascii="Times New Roman" w:hAnsi="Times New Roman"/>
          <w:sz w:val="24"/>
          <w:szCs w:val="24"/>
        </w:rPr>
      </w:pPr>
      <w:r w:rsidRPr="00D66AF4">
        <w:rPr>
          <w:rFonts w:ascii="Times New Roman" w:hAnsi="Times New Roman"/>
          <w:sz w:val="24"/>
          <w:szCs w:val="24"/>
        </w:rPr>
        <w:t xml:space="preserve">Наибольший дефицит информации </w:t>
      </w:r>
      <w:r w:rsidR="008B013A" w:rsidRPr="00D66AF4">
        <w:rPr>
          <w:rFonts w:ascii="Times New Roman" w:hAnsi="Times New Roman"/>
          <w:sz w:val="24"/>
          <w:szCs w:val="24"/>
        </w:rPr>
        <w:t xml:space="preserve">на официальных сайтах </w:t>
      </w:r>
      <w:r w:rsidRPr="00D66AF4">
        <w:rPr>
          <w:rFonts w:ascii="Times New Roman" w:hAnsi="Times New Roman"/>
          <w:sz w:val="24"/>
          <w:szCs w:val="24"/>
        </w:rPr>
        <w:t>наблюдался по следующим позициям оценивания:</w:t>
      </w:r>
      <w:r w:rsidRPr="00D66AF4">
        <w:rPr>
          <w:rFonts w:ascii="Times New Roman" w:hAnsi="Times New Roman"/>
          <w:sz w:val="24"/>
          <w:szCs w:val="24"/>
        </w:rPr>
        <w:cr/>
      </w:r>
      <w:bookmarkEnd w:id="433"/>
      <w:r w:rsidR="001E59DE" w:rsidRPr="00D66AF4">
        <w:rPr>
          <w:rFonts w:ascii="Times New Roman" w:hAnsi="Times New Roman"/>
          <w:sz w:val="24"/>
          <w:szCs w:val="24"/>
        </w:rPr>
        <w:t xml:space="preserve">   •</w:t>
      </w:r>
      <w:r w:rsidR="001E59DE" w:rsidRPr="00D66AF4">
        <w:rPr>
          <w:rFonts w:ascii="Times New Roman" w:hAnsi="Times New Roman"/>
          <w:sz w:val="24"/>
          <w:szCs w:val="24"/>
        </w:rPr>
        <w:tab/>
      </w:r>
      <w:r w:rsidR="00D66AF4">
        <w:rPr>
          <w:rFonts w:ascii="Times New Roman" w:hAnsi="Times New Roman"/>
          <w:sz w:val="24"/>
          <w:szCs w:val="24"/>
        </w:rPr>
        <w:t>о</w:t>
      </w:r>
      <w:r w:rsidR="001E59DE" w:rsidRPr="00D66AF4">
        <w:rPr>
          <w:rFonts w:ascii="Times New Roman" w:hAnsi="Times New Roman"/>
          <w:sz w:val="24"/>
          <w:szCs w:val="24"/>
        </w:rPr>
        <w:t xml:space="preserve"> практике,</w:t>
      </w:r>
      <w:r w:rsidR="001E59DE" w:rsidRPr="00D66AF4">
        <w:rPr>
          <w:rFonts w:ascii="Times New Roman" w:hAnsi="Times New Roman"/>
          <w:sz w:val="24"/>
          <w:szCs w:val="24"/>
        </w:rPr>
        <w:tab/>
        <w:t>предусмотренной соответствующей образовательной программой</w:t>
      </w:r>
      <w:r w:rsidR="00D66AF4">
        <w:rPr>
          <w:rFonts w:ascii="Times New Roman" w:hAnsi="Times New Roman"/>
          <w:sz w:val="24"/>
          <w:szCs w:val="24"/>
        </w:rPr>
        <w:t>.</w:t>
      </w:r>
    </w:p>
    <w:p w14:paraId="0A12914B" w14:textId="4FD6696E" w:rsidR="00BF5B30" w:rsidRDefault="00BF5B30" w:rsidP="002C24F0">
      <w:pPr>
        <w:widowControl w:val="0"/>
        <w:autoSpaceDE w:val="0"/>
        <w:autoSpaceDN w:val="0"/>
        <w:adjustRightInd w:val="0"/>
        <w:spacing w:after="0" w:line="360" w:lineRule="auto"/>
        <w:ind w:left="720" w:right="-63"/>
        <w:jc w:val="center"/>
        <w:rPr>
          <w:rFonts w:ascii="Arial" w:hAnsi="Arial" w:cs="Arial"/>
          <w:b/>
          <w:sz w:val="24"/>
          <w:szCs w:val="24"/>
        </w:rPr>
      </w:pPr>
    </w:p>
    <w:p w14:paraId="055C9017" w14:textId="77777777" w:rsidR="002C24F0" w:rsidRPr="009C3DA1" w:rsidRDefault="002C24F0" w:rsidP="004131D6">
      <w:pPr>
        <w:numPr>
          <w:ilvl w:val="0"/>
          <w:numId w:val="36"/>
        </w:numPr>
        <w:spacing w:line="360" w:lineRule="auto"/>
        <w:ind w:left="0" w:firstLine="709"/>
        <w:jc w:val="both"/>
        <w:rPr>
          <w:rFonts w:ascii="Times New Roman" w:hAnsi="Times New Roman"/>
          <w:b/>
          <w:bCs/>
          <w:sz w:val="24"/>
          <w:szCs w:val="24"/>
        </w:rPr>
      </w:pPr>
      <w:r w:rsidRPr="009C3DA1">
        <w:rPr>
          <w:rFonts w:ascii="Times New Roman" w:hAnsi="Times New Roman"/>
          <w:b/>
          <w:bCs/>
          <w:sz w:val="24"/>
          <w:szCs w:val="24"/>
        </w:rPr>
        <w:lastRenderedPageBreak/>
        <w:t xml:space="preserve">Критерий </w:t>
      </w:r>
      <w:r w:rsidRPr="009C3DA1">
        <w:rPr>
          <w:rFonts w:ascii="Times New Roman" w:hAnsi="Times New Roman"/>
          <w:b/>
          <w:bCs/>
          <w:sz w:val="24"/>
          <w:szCs w:val="24"/>
          <w:lang w:val="en-US"/>
        </w:rPr>
        <w:t>II</w:t>
      </w:r>
      <w:r w:rsidRPr="009C3DA1">
        <w:rPr>
          <w:rFonts w:ascii="Times New Roman" w:hAnsi="Times New Roman"/>
          <w:b/>
          <w:bCs/>
          <w:sz w:val="24"/>
          <w:szCs w:val="24"/>
        </w:rPr>
        <w:t xml:space="preserve">. </w:t>
      </w:r>
      <w:r w:rsidRPr="009C3DA1">
        <w:rPr>
          <w:rFonts w:ascii="Times New Roman" w:hAnsi="Times New Roman"/>
          <w:b/>
          <w:bCs/>
          <w:color w:val="000000"/>
          <w:sz w:val="24"/>
          <w:szCs w:val="24"/>
        </w:rPr>
        <w:t>Показатели, характеризующие комфортность условий предоставления услуг:</w:t>
      </w:r>
    </w:p>
    <w:p w14:paraId="4B106B6A" w14:textId="0F2489E0" w:rsidR="002C24F0" w:rsidRPr="001B1479" w:rsidRDefault="002C24F0" w:rsidP="004131D6">
      <w:pPr>
        <w:numPr>
          <w:ilvl w:val="0"/>
          <w:numId w:val="37"/>
        </w:numPr>
        <w:spacing w:line="360" w:lineRule="auto"/>
        <w:ind w:left="0" w:firstLine="709"/>
        <w:jc w:val="both"/>
        <w:rPr>
          <w:rFonts w:ascii="Times New Roman" w:hAnsi="Times New Roman"/>
          <w:sz w:val="24"/>
          <w:szCs w:val="24"/>
        </w:rPr>
      </w:pPr>
      <w:r w:rsidRPr="00A26080">
        <w:rPr>
          <w:rFonts w:ascii="Times New Roman" w:hAnsi="Times New Roman"/>
          <w:sz w:val="24"/>
          <w:szCs w:val="24"/>
        </w:rPr>
        <w:t xml:space="preserve">Среднее значение показателя </w:t>
      </w:r>
      <w:r w:rsidRPr="00A26080">
        <w:rPr>
          <w:rFonts w:ascii="Times New Roman" w:hAnsi="Times New Roman"/>
          <w:color w:val="000000"/>
          <w:sz w:val="24"/>
          <w:szCs w:val="24"/>
        </w:rPr>
        <w:t xml:space="preserve">«Обеспечение в образовательной организации комфортных условий для предоставления услуг» составило </w:t>
      </w:r>
      <w:r w:rsidR="001E59DE">
        <w:rPr>
          <w:rFonts w:ascii="Times New Roman" w:eastAsia="Times New Roman" w:hAnsi="Times New Roman"/>
          <w:color w:val="000000"/>
          <w:sz w:val="24"/>
          <w:szCs w:val="24"/>
        </w:rPr>
        <w:t>94</w:t>
      </w:r>
      <w:r w:rsidR="000966E2" w:rsidRPr="001B1479">
        <w:rPr>
          <w:rFonts w:ascii="Times New Roman" w:eastAsia="Times New Roman" w:hAnsi="Times New Roman"/>
          <w:color w:val="000000"/>
          <w:sz w:val="24"/>
          <w:szCs w:val="24"/>
        </w:rPr>
        <w:t xml:space="preserve"> </w:t>
      </w:r>
      <w:r w:rsidR="000966E2" w:rsidRPr="001B1479">
        <w:rPr>
          <w:rFonts w:ascii="Times New Roman" w:hAnsi="Times New Roman"/>
          <w:sz w:val="24"/>
          <w:szCs w:val="24"/>
        </w:rPr>
        <w:t>балла</w:t>
      </w:r>
      <w:r w:rsidR="00807D3C" w:rsidRPr="001B1479">
        <w:rPr>
          <w:rFonts w:ascii="Times New Roman" w:eastAsia="Times New Roman" w:hAnsi="Times New Roman"/>
          <w:sz w:val="24"/>
          <w:szCs w:val="24"/>
          <w:lang w:eastAsia="ru-RU"/>
        </w:rPr>
        <w:t xml:space="preserve"> </w:t>
      </w:r>
      <w:r w:rsidRPr="001B1479">
        <w:rPr>
          <w:rFonts w:ascii="Times New Roman" w:hAnsi="Times New Roman"/>
          <w:color w:val="000000"/>
          <w:sz w:val="24"/>
          <w:szCs w:val="24"/>
        </w:rPr>
        <w:t>из 100 возможных;</w:t>
      </w:r>
    </w:p>
    <w:p w14:paraId="4FF5B007" w14:textId="65DAD54B" w:rsidR="002C24F0" w:rsidRPr="001B1479" w:rsidRDefault="002C24F0" w:rsidP="004131D6">
      <w:pPr>
        <w:numPr>
          <w:ilvl w:val="0"/>
          <w:numId w:val="37"/>
        </w:numPr>
        <w:spacing w:line="360" w:lineRule="auto"/>
        <w:ind w:left="0" w:firstLine="709"/>
        <w:jc w:val="both"/>
        <w:rPr>
          <w:rFonts w:ascii="Times New Roman" w:hAnsi="Times New Roman"/>
          <w:bCs/>
          <w:sz w:val="24"/>
          <w:szCs w:val="24"/>
        </w:rPr>
      </w:pPr>
      <w:r w:rsidRPr="00A26080">
        <w:rPr>
          <w:rFonts w:ascii="Times New Roman" w:hAnsi="Times New Roman"/>
          <w:sz w:val="24"/>
          <w:szCs w:val="24"/>
        </w:rPr>
        <w:t xml:space="preserve">Среднее значение показателя «Доля получателей услуг, удовлетворенных комфортностью предоставления услуг образовательной организацией» составило </w:t>
      </w:r>
      <w:r w:rsidR="001E59DE">
        <w:rPr>
          <w:rFonts w:ascii="Times New Roman" w:hAnsi="Times New Roman"/>
          <w:bCs/>
          <w:color w:val="000000"/>
          <w:sz w:val="24"/>
          <w:szCs w:val="24"/>
        </w:rPr>
        <w:t>92,89</w:t>
      </w:r>
      <w:r w:rsidRPr="001B1479">
        <w:rPr>
          <w:rFonts w:ascii="Times New Roman" w:hAnsi="Times New Roman"/>
          <w:bCs/>
          <w:sz w:val="24"/>
          <w:szCs w:val="24"/>
        </w:rPr>
        <w:t xml:space="preserve"> балла из 100 возможных;</w:t>
      </w:r>
    </w:p>
    <w:p w14:paraId="1F6ED350" w14:textId="3667A99B" w:rsidR="002C24F0" w:rsidRDefault="002C24F0" w:rsidP="004131D6">
      <w:pPr>
        <w:numPr>
          <w:ilvl w:val="0"/>
          <w:numId w:val="37"/>
        </w:numPr>
        <w:spacing w:line="360" w:lineRule="auto"/>
        <w:ind w:left="0" w:firstLine="709"/>
        <w:jc w:val="both"/>
        <w:rPr>
          <w:rFonts w:ascii="Times New Roman" w:hAnsi="Times New Roman"/>
          <w:bCs/>
          <w:sz w:val="24"/>
          <w:szCs w:val="24"/>
        </w:rPr>
      </w:pPr>
      <w:r w:rsidRPr="00A26080">
        <w:rPr>
          <w:rFonts w:ascii="Times New Roman" w:hAnsi="Times New Roman"/>
          <w:sz w:val="24"/>
          <w:szCs w:val="24"/>
        </w:rPr>
        <w:t xml:space="preserve">Итоговое значение по критерию </w:t>
      </w:r>
      <w:r w:rsidRPr="00A26080">
        <w:rPr>
          <w:rFonts w:ascii="Times New Roman" w:hAnsi="Times New Roman"/>
          <w:sz w:val="24"/>
          <w:szCs w:val="24"/>
          <w:lang w:val="en-US"/>
        </w:rPr>
        <w:t>II</w:t>
      </w:r>
      <w:r w:rsidRPr="00A26080">
        <w:rPr>
          <w:rFonts w:ascii="Times New Roman" w:hAnsi="Times New Roman"/>
          <w:sz w:val="24"/>
          <w:szCs w:val="24"/>
        </w:rPr>
        <w:t xml:space="preserve"> «</w:t>
      </w:r>
      <w:r w:rsidRPr="00A26080">
        <w:rPr>
          <w:rFonts w:ascii="Times New Roman" w:hAnsi="Times New Roman"/>
          <w:color w:val="000000"/>
          <w:sz w:val="24"/>
          <w:szCs w:val="24"/>
        </w:rPr>
        <w:t>Показатели, характеризующие комфортность условий предоставления услуг</w:t>
      </w:r>
      <w:r w:rsidR="007A30C9" w:rsidRPr="00A26080">
        <w:rPr>
          <w:rFonts w:ascii="Times New Roman" w:hAnsi="Times New Roman"/>
          <w:sz w:val="24"/>
          <w:szCs w:val="24"/>
        </w:rPr>
        <w:t>»,</w:t>
      </w:r>
      <w:r w:rsidRPr="00A26080">
        <w:rPr>
          <w:rFonts w:ascii="Times New Roman" w:hAnsi="Times New Roman"/>
          <w:sz w:val="24"/>
          <w:szCs w:val="24"/>
        </w:rPr>
        <w:t xml:space="preserve"> составило </w:t>
      </w:r>
      <w:r w:rsidR="001E59DE">
        <w:rPr>
          <w:rFonts w:ascii="Times New Roman" w:eastAsia="Times New Roman" w:hAnsi="Times New Roman"/>
          <w:bCs/>
          <w:sz w:val="24"/>
          <w:szCs w:val="24"/>
          <w:lang w:eastAsia="ru-RU"/>
        </w:rPr>
        <w:t>93,44</w:t>
      </w:r>
      <w:r w:rsidR="000966E2" w:rsidRPr="001B1479">
        <w:rPr>
          <w:rFonts w:ascii="Times New Roman" w:eastAsia="Times New Roman" w:hAnsi="Times New Roman"/>
          <w:bCs/>
          <w:sz w:val="24"/>
          <w:szCs w:val="24"/>
          <w:lang w:eastAsia="ru-RU"/>
        </w:rPr>
        <w:t xml:space="preserve"> </w:t>
      </w:r>
      <w:r w:rsidR="000966E2" w:rsidRPr="001B1479">
        <w:rPr>
          <w:rFonts w:ascii="Times New Roman" w:hAnsi="Times New Roman"/>
          <w:bCs/>
          <w:sz w:val="24"/>
          <w:szCs w:val="24"/>
        </w:rPr>
        <w:t>балла</w:t>
      </w:r>
      <w:r w:rsidR="007A1B8C" w:rsidRPr="001B1479">
        <w:rPr>
          <w:rFonts w:ascii="Times New Roman" w:hAnsi="Times New Roman"/>
          <w:bCs/>
          <w:color w:val="000000"/>
          <w:sz w:val="24"/>
          <w:szCs w:val="24"/>
        </w:rPr>
        <w:t xml:space="preserve"> </w:t>
      </w:r>
      <w:r w:rsidRPr="001B1479">
        <w:rPr>
          <w:rFonts w:ascii="Times New Roman" w:hAnsi="Times New Roman"/>
          <w:bCs/>
          <w:sz w:val="24"/>
          <w:szCs w:val="24"/>
        </w:rPr>
        <w:t>из 100 возможных.</w:t>
      </w:r>
    </w:p>
    <w:p w14:paraId="41E26511" w14:textId="254C1B23" w:rsidR="00D66AF4" w:rsidRDefault="00D66AF4" w:rsidP="00D66AF4">
      <w:pPr>
        <w:spacing w:line="360" w:lineRule="auto"/>
        <w:jc w:val="both"/>
        <w:rPr>
          <w:rFonts w:ascii="Times New Roman" w:hAnsi="Times New Roman"/>
          <w:bCs/>
          <w:sz w:val="24"/>
          <w:szCs w:val="24"/>
        </w:rPr>
      </w:pPr>
    </w:p>
    <w:p w14:paraId="73B9DF02" w14:textId="3CAD5300" w:rsidR="00D66AF4" w:rsidRDefault="00D66AF4" w:rsidP="00D66AF4">
      <w:pPr>
        <w:spacing w:line="360" w:lineRule="auto"/>
        <w:jc w:val="both"/>
        <w:rPr>
          <w:rFonts w:ascii="Times New Roman" w:hAnsi="Times New Roman"/>
          <w:bCs/>
          <w:sz w:val="24"/>
          <w:szCs w:val="24"/>
        </w:rPr>
      </w:pPr>
    </w:p>
    <w:p w14:paraId="605609D4" w14:textId="5FC3FA42" w:rsidR="00D66AF4" w:rsidRDefault="00D66AF4" w:rsidP="00D66AF4">
      <w:pPr>
        <w:spacing w:line="360" w:lineRule="auto"/>
        <w:jc w:val="both"/>
        <w:rPr>
          <w:rFonts w:ascii="Times New Roman" w:hAnsi="Times New Roman"/>
          <w:bCs/>
          <w:sz w:val="24"/>
          <w:szCs w:val="24"/>
        </w:rPr>
      </w:pPr>
    </w:p>
    <w:p w14:paraId="7C64938F" w14:textId="397DD022" w:rsidR="00D66AF4" w:rsidRDefault="00D66AF4" w:rsidP="00D66AF4">
      <w:pPr>
        <w:spacing w:line="360" w:lineRule="auto"/>
        <w:jc w:val="both"/>
        <w:rPr>
          <w:rFonts w:ascii="Times New Roman" w:hAnsi="Times New Roman"/>
          <w:bCs/>
          <w:sz w:val="24"/>
          <w:szCs w:val="24"/>
        </w:rPr>
      </w:pPr>
    </w:p>
    <w:p w14:paraId="2AA67382" w14:textId="4EA9FCD2" w:rsidR="00D66AF4" w:rsidRDefault="00D66AF4" w:rsidP="00D66AF4">
      <w:pPr>
        <w:spacing w:line="360" w:lineRule="auto"/>
        <w:jc w:val="both"/>
        <w:rPr>
          <w:rFonts w:ascii="Times New Roman" w:hAnsi="Times New Roman"/>
          <w:bCs/>
          <w:sz w:val="24"/>
          <w:szCs w:val="24"/>
        </w:rPr>
      </w:pPr>
    </w:p>
    <w:p w14:paraId="6A54DFC6" w14:textId="5519A6D0" w:rsidR="00D66AF4" w:rsidRDefault="00D66AF4" w:rsidP="00D66AF4">
      <w:pPr>
        <w:spacing w:line="360" w:lineRule="auto"/>
        <w:jc w:val="both"/>
        <w:rPr>
          <w:rFonts w:ascii="Times New Roman" w:hAnsi="Times New Roman"/>
          <w:bCs/>
          <w:sz w:val="24"/>
          <w:szCs w:val="24"/>
        </w:rPr>
      </w:pPr>
    </w:p>
    <w:p w14:paraId="54216B61" w14:textId="21213EB5" w:rsidR="00D66AF4" w:rsidRDefault="00D66AF4" w:rsidP="00D66AF4">
      <w:pPr>
        <w:spacing w:line="360" w:lineRule="auto"/>
        <w:jc w:val="both"/>
        <w:rPr>
          <w:rFonts w:ascii="Times New Roman" w:hAnsi="Times New Roman"/>
          <w:bCs/>
          <w:sz w:val="24"/>
          <w:szCs w:val="24"/>
        </w:rPr>
      </w:pPr>
    </w:p>
    <w:p w14:paraId="136F70C3" w14:textId="35459580" w:rsidR="00D66AF4" w:rsidRDefault="00D66AF4" w:rsidP="00D66AF4">
      <w:pPr>
        <w:spacing w:line="360" w:lineRule="auto"/>
        <w:jc w:val="both"/>
        <w:rPr>
          <w:rFonts w:ascii="Times New Roman" w:hAnsi="Times New Roman"/>
          <w:bCs/>
          <w:sz w:val="24"/>
          <w:szCs w:val="24"/>
        </w:rPr>
      </w:pPr>
    </w:p>
    <w:p w14:paraId="49850CDE" w14:textId="104B716D" w:rsidR="00D66AF4" w:rsidRDefault="00D66AF4" w:rsidP="00D66AF4">
      <w:pPr>
        <w:spacing w:line="360" w:lineRule="auto"/>
        <w:jc w:val="both"/>
        <w:rPr>
          <w:rFonts w:ascii="Times New Roman" w:hAnsi="Times New Roman"/>
          <w:bCs/>
          <w:sz w:val="24"/>
          <w:szCs w:val="24"/>
        </w:rPr>
      </w:pPr>
    </w:p>
    <w:p w14:paraId="394B0EBB" w14:textId="0F80F540" w:rsidR="00D66AF4" w:rsidRDefault="00D66AF4" w:rsidP="00D66AF4">
      <w:pPr>
        <w:spacing w:line="360" w:lineRule="auto"/>
        <w:jc w:val="both"/>
        <w:rPr>
          <w:rFonts w:ascii="Times New Roman" w:hAnsi="Times New Roman"/>
          <w:bCs/>
          <w:sz w:val="24"/>
          <w:szCs w:val="24"/>
        </w:rPr>
      </w:pPr>
    </w:p>
    <w:p w14:paraId="614D5F81" w14:textId="7055CE19" w:rsidR="00D66AF4" w:rsidRDefault="00D66AF4" w:rsidP="00D66AF4">
      <w:pPr>
        <w:spacing w:line="360" w:lineRule="auto"/>
        <w:jc w:val="both"/>
        <w:rPr>
          <w:rFonts w:ascii="Times New Roman" w:hAnsi="Times New Roman"/>
          <w:bCs/>
          <w:sz w:val="24"/>
          <w:szCs w:val="24"/>
        </w:rPr>
      </w:pPr>
    </w:p>
    <w:p w14:paraId="26D0870D" w14:textId="28D9BBD7" w:rsidR="00D66AF4" w:rsidRDefault="00D66AF4" w:rsidP="00D66AF4">
      <w:pPr>
        <w:spacing w:line="360" w:lineRule="auto"/>
        <w:jc w:val="both"/>
        <w:rPr>
          <w:rFonts w:ascii="Times New Roman" w:hAnsi="Times New Roman"/>
          <w:bCs/>
          <w:sz w:val="24"/>
          <w:szCs w:val="24"/>
        </w:rPr>
      </w:pPr>
    </w:p>
    <w:p w14:paraId="4407F0D6" w14:textId="7FAF1163" w:rsidR="00D66AF4" w:rsidRDefault="00D66AF4" w:rsidP="00D66AF4">
      <w:pPr>
        <w:spacing w:line="360" w:lineRule="auto"/>
        <w:jc w:val="both"/>
        <w:rPr>
          <w:rFonts w:ascii="Times New Roman" w:hAnsi="Times New Roman"/>
          <w:bCs/>
          <w:sz w:val="24"/>
          <w:szCs w:val="24"/>
        </w:rPr>
      </w:pPr>
    </w:p>
    <w:p w14:paraId="7A3B0663" w14:textId="4570F4E2" w:rsidR="00D66AF4" w:rsidRDefault="00D66AF4" w:rsidP="00D66AF4">
      <w:pPr>
        <w:spacing w:line="360" w:lineRule="auto"/>
        <w:jc w:val="both"/>
        <w:rPr>
          <w:rFonts w:ascii="Times New Roman" w:hAnsi="Times New Roman"/>
          <w:bCs/>
          <w:sz w:val="24"/>
          <w:szCs w:val="24"/>
        </w:rPr>
      </w:pPr>
    </w:p>
    <w:p w14:paraId="196F51C1" w14:textId="77777777" w:rsidR="00D66AF4" w:rsidRPr="001B1479" w:rsidRDefault="00D66AF4" w:rsidP="00D66AF4">
      <w:pPr>
        <w:spacing w:line="360" w:lineRule="auto"/>
        <w:jc w:val="both"/>
        <w:rPr>
          <w:rFonts w:ascii="Times New Roman" w:hAnsi="Times New Roman"/>
          <w:bCs/>
          <w:sz w:val="24"/>
          <w:szCs w:val="24"/>
        </w:rPr>
      </w:pPr>
    </w:p>
    <w:p w14:paraId="79AD6493" w14:textId="6F977D7F" w:rsidR="002C24F0" w:rsidRDefault="002C24F0" w:rsidP="00E20A23">
      <w:pPr>
        <w:pStyle w:val="21"/>
      </w:pPr>
    </w:p>
    <w:p w14:paraId="0BF8444E" w14:textId="77777777" w:rsidR="002C24F0" w:rsidRPr="009C3DA1" w:rsidRDefault="002C24F0" w:rsidP="004131D6">
      <w:pPr>
        <w:numPr>
          <w:ilvl w:val="0"/>
          <w:numId w:val="36"/>
        </w:numPr>
        <w:spacing w:line="360" w:lineRule="auto"/>
        <w:ind w:left="0" w:firstLine="709"/>
        <w:jc w:val="both"/>
        <w:rPr>
          <w:rFonts w:ascii="Times New Roman" w:hAnsi="Times New Roman"/>
          <w:b/>
          <w:bCs/>
          <w:sz w:val="24"/>
          <w:szCs w:val="24"/>
        </w:rPr>
      </w:pPr>
      <w:r w:rsidRPr="009C3DA1">
        <w:rPr>
          <w:rFonts w:ascii="Times New Roman" w:hAnsi="Times New Roman"/>
          <w:b/>
          <w:bCs/>
          <w:sz w:val="24"/>
          <w:szCs w:val="24"/>
        </w:rPr>
        <w:lastRenderedPageBreak/>
        <w:t xml:space="preserve">Критерий </w:t>
      </w:r>
      <w:r w:rsidRPr="009C3DA1">
        <w:rPr>
          <w:rFonts w:ascii="Times New Roman" w:hAnsi="Times New Roman"/>
          <w:b/>
          <w:bCs/>
          <w:sz w:val="24"/>
          <w:szCs w:val="24"/>
          <w:lang w:val="en-US"/>
        </w:rPr>
        <w:t>III</w:t>
      </w:r>
      <w:r w:rsidRPr="009C3DA1">
        <w:rPr>
          <w:rFonts w:ascii="Times New Roman" w:hAnsi="Times New Roman"/>
          <w:b/>
          <w:bCs/>
          <w:sz w:val="24"/>
          <w:szCs w:val="24"/>
        </w:rPr>
        <w:t>. Показатели, характеризующие доступность услуг для инвалидов:</w:t>
      </w:r>
    </w:p>
    <w:p w14:paraId="4E612333" w14:textId="26D20F84" w:rsidR="002C24F0" w:rsidRPr="001B1479" w:rsidRDefault="002C24F0" w:rsidP="004131D6">
      <w:pPr>
        <w:numPr>
          <w:ilvl w:val="0"/>
          <w:numId w:val="31"/>
        </w:numPr>
        <w:spacing w:line="360" w:lineRule="auto"/>
        <w:ind w:left="0" w:firstLine="709"/>
        <w:jc w:val="both"/>
        <w:rPr>
          <w:rFonts w:ascii="Times New Roman" w:hAnsi="Times New Roman"/>
          <w:sz w:val="24"/>
          <w:szCs w:val="24"/>
        </w:rPr>
      </w:pPr>
      <w:r w:rsidRPr="00A26080">
        <w:rPr>
          <w:rFonts w:ascii="Times New Roman" w:hAnsi="Times New Roman"/>
          <w:sz w:val="24"/>
          <w:szCs w:val="24"/>
        </w:rPr>
        <w:t xml:space="preserve">Среднее значение показателя «Оборудование помещений образовательной организации и прилегающей к ней территории с учетом доступности для инвалидов» </w:t>
      </w:r>
      <w:r w:rsidRPr="001B1479">
        <w:rPr>
          <w:rFonts w:ascii="Times New Roman" w:hAnsi="Times New Roman"/>
          <w:sz w:val="24"/>
          <w:szCs w:val="24"/>
        </w:rPr>
        <w:t xml:space="preserve">составило </w:t>
      </w:r>
      <w:r w:rsidR="001E59DE">
        <w:rPr>
          <w:rFonts w:ascii="Times New Roman" w:hAnsi="Times New Roman"/>
          <w:color w:val="000000"/>
          <w:sz w:val="24"/>
          <w:szCs w:val="24"/>
        </w:rPr>
        <w:t>26</w:t>
      </w:r>
      <w:r w:rsidRPr="001B1479">
        <w:rPr>
          <w:rFonts w:ascii="Times New Roman" w:hAnsi="Times New Roman"/>
          <w:sz w:val="24"/>
          <w:szCs w:val="24"/>
        </w:rPr>
        <w:t xml:space="preserve"> баллов из 100 возможных;</w:t>
      </w:r>
    </w:p>
    <w:p w14:paraId="7F904493" w14:textId="0A941378" w:rsidR="002C24F0" w:rsidRPr="001B1479" w:rsidRDefault="002C24F0" w:rsidP="004131D6">
      <w:pPr>
        <w:numPr>
          <w:ilvl w:val="0"/>
          <w:numId w:val="31"/>
        </w:numPr>
        <w:spacing w:line="360" w:lineRule="auto"/>
        <w:ind w:left="0" w:firstLine="709"/>
        <w:jc w:val="both"/>
        <w:rPr>
          <w:rFonts w:ascii="Times New Roman" w:hAnsi="Times New Roman"/>
          <w:sz w:val="24"/>
          <w:szCs w:val="24"/>
        </w:rPr>
      </w:pPr>
      <w:r w:rsidRPr="00A26080">
        <w:rPr>
          <w:rFonts w:ascii="Times New Roman" w:hAnsi="Times New Roman"/>
          <w:sz w:val="24"/>
          <w:szCs w:val="24"/>
        </w:rPr>
        <w:t xml:space="preserve">Среднее значение показателя </w:t>
      </w:r>
      <w:r w:rsidRPr="00A26080">
        <w:rPr>
          <w:rFonts w:ascii="Times New Roman" w:hAnsi="Times New Roman"/>
          <w:color w:val="000000"/>
          <w:sz w:val="24"/>
          <w:szCs w:val="24"/>
        </w:rPr>
        <w:t xml:space="preserve">«Обеспечение в образовательной организации условий доступности, позволяющих инвалидам получать услуги наравне с другими» </w:t>
      </w:r>
      <w:r w:rsidRPr="001B1479">
        <w:rPr>
          <w:rFonts w:ascii="Times New Roman" w:hAnsi="Times New Roman"/>
          <w:color w:val="000000"/>
          <w:sz w:val="24"/>
          <w:szCs w:val="24"/>
        </w:rPr>
        <w:t xml:space="preserve">составило </w:t>
      </w:r>
      <w:r w:rsidR="001E59DE">
        <w:rPr>
          <w:rFonts w:ascii="Times New Roman" w:hAnsi="Times New Roman"/>
          <w:color w:val="000000"/>
          <w:sz w:val="24"/>
          <w:szCs w:val="24"/>
        </w:rPr>
        <w:t>49,33</w:t>
      </w:r>
      <w:r w:rsidRPr="001B1479">
        <w:rPr>
          <w:rFonts w:ascii="Times New Roman" w:hAnsi="Times New Roman"/>
          <w:color w:val="000000"/>
          <w:sz w:val="24"/>
          <w:szCs w:val="24"/>
        </w:rPr>
        <w:t xml:space="preserve"> балла из 100 возможных;</w:t>
      </w:r>
    </w:p>
    <w:p w14:paraId="5CA3AE91" w14:textId="53B1FD18" w:rsidR="002C24F0" w:rsidRPr="00A26080" w:rsidRDefault="002C24F0" w:rsidP="004131D6">
      <w:pPr>
        <w:numPr>
          <w:ilvl w:val="0"/>
          <w:numId w:val="31"/>
        </w:numPr>
        <w:spacing w:line="360" w:lineRule="auto"/>
        <w:ind w:left="0" w:firstLine="709"/>
        <w:jc w:val="both"/>
        <w:rPr>
          <w:rFonts w:ascii="Times New Roman" w:hAnsi="Times New Roman"/>
          <w:sz w:val="24"/>
          <w:szCs w:val="24"/>
        </w:rPr>
      </w:pPr>
      <w:r w:rsidRPr="00A26080">
        <w:rPr>
          <w:rFonts w:ascii="Times New Roman" w:hAnsi="Times New Roman"/>
          <w:sz w:val="24"/>
          <w:szCs w:val="24"/>
        </w:rPr>
        <w:t xml:space="preserve">Среднее значение показателя «Доля получателей услуг, удовлетворенных </w:t>
      </w:r>
      <w:r w:rsidRPr="001B1479">
        <w:rPr>
          <w:rFonts w:ascii="Times New Roman" w:hAnsi="Times New Roman"/>
          <w:sz w:val="24"/>
          <w:szCs w:val="24"/>
        </w:rPr>
        <w:t xml:space="preserve">доступностью услуг для инвалидов» составило </w:t>
      </w:r>
      <w:r w:rsidR="001E59DE">
        <w:rPr>
          <w:rFonts w:ascii="Times New Roman" w:hAnsi="Times New Roman"/>
          <w:color w:val="000000"/>
          <w:sz w:val="24"/>
          <w:szCs w:val="24"/>
        </w:rPr>
        <w:t>43,57</w:t>
      </w:r>
      <w:r w:rsidR="000966E2" w:rsidRPr="001B1479">
        <w:rPr>
          <w:rFonts w:ascii="Times New Roman" w:hAnsi="Times New Roman"/>
          <w:color w:val="000000"/>
          <w:sz w:val="24"/>
          <w:szCs w:val="24"/>
        </w:rPr>
        <w:t xml:space="preserve"> </w:t>
      </w:r>
      <w:r w:rsidR="000966E2" w:rsidRPr="001B1479">
        <w:rPr>
          <w:rFonts w:ascii="Times New Roman" w:hAnsi="Times New Roman"/>
          <w:sz w:val="24"/>
          <w:szCs w:val="24"/>
        </w:rPr>
        <w:t>балла</w:t>
      </w:r>
      <w:r w:rsidRPr="001B1479">
        <w:rPr>
          <w:rFonts w:ascii="Times New Roman" w:hAnsi="Times New Roman"/>
          <w:color w:val="000000"/>
          <w:sz w:val="24"/>
          <w:szCs w:val="24"/>
        </w:rPr>
        <w:t xml:space="preserve"> </w:t>
      </w:r>
      <w:r w:rsidRPr="001B1479">
        <w:rPr>
          <w:rFonts w:ascii="Times New Roman" w:hAnsi="Times New Roman"/>
          <w:sz w:val="24"/>
          <w:szCs w:val="24"/>
        </w:rPr>
        <w:t>из 100</w:t>
      </w:r>
      <w:r w:rsidRPr="00A26080">
        <w:rPr>
          <w:rFonts w:ascii="Times New Roman" w:hAnsi="Times New Roman"/>
          <w:sz w:val="24"/>
          <w:szCs w:val="24"/>
        </w:rPr>
        <w:t xml:space="preserve"> возможных;</w:t>
      </w:r>
    </w:p>
    <w:p w14:paraId="0E6CD190" w14:textId="437C0404" w:rsidR="002C24F0" w:rsidRDefault="002C24F0" w:rsidP="004131D6">
      <w:pPr>
        <w:numPr>
          <w:ilvl w:val="0"/>
          <w:numId w:val="31"/>
        </w:numPr>
        <w:spacing w:line="360" w:lineRule="auto"/>
        <w:ind w:left="0" w:firstLine="709"/>
        <w:jc w:val="both"/>
        <w:rPr>
          <w:rFonts w:ascii="Times New Roman" w:hAnsi="Times New Roman"/>
          <w:sz w:val="24"/>
          <w:szCs w:val="24"/>
        </w:rPr>
      </w:pPr>
      <w:r w:rsidRPr="00A26080">
        <w:rPr>
          <w:rFonts w:ascii="Times New Roman" w:hAnsi="Times New Roman"/>
          <w:sz w:val="24"/>
          <w:szCs w:val="24"/>
        </w:rPr>
        <w:t xml:space="preserve">Итоговое значение по критерию </w:t>
      </w:r>
      <w:r w:rsidRPr="00A26080">
        <w:rPr>
          <w:rFonts w:ascii="Times New Roman" w:hAnsi="Times New Roman"/>
          <w:sz w:val="24"/>
          <w:szCs w:val="24"/>
          <w:lang w:val="en-US"/>
        </w:rPr>
        <w:t>III</w:t>
      </w:r>
      <w:r w:rsidRPr="00A26080">
        <w:rPr>
          <w:rFonts w:ascii="Times New Roman" w:hAnsi="Times New Roman"/>
          <w:sz w:val="24"/>
          <w:szCs w:val="24"/>
        </w:rPr>
        <w:t xml:space="preserve"> «Показатели, характеризующие </w:t>
      </w:r>
      <w:r w:rsidRPr="001B1479">
        <w:rPr>
          <w:rFonts w:ascii="Times New Roman" w:hAnsi="Times New Roman"/>
          <w:sz w:val="24"/>
          <w:szCs w:val="24"/>
        </w:rPr>
        <w:t xml:space="preserve">доступность услуг для инвалидов» составило </w:t>
      </w:r>
      <w:r w:rsidR="001E59DE">
        <w:rPr>
          <w:rFonts w:ascii="Times New Roman" w:hAnsi="Times New Roman"/>
          <w:color w:val="000000"/>
          <w:sz w:val="24"/>
          <w:szCs w:val="24"/>
        </w:rPr>
        <w:t>43,20</w:t>
      </w:r>
      <w:r w:rsidRPr="001B1479">
        <w:rPr>
          <w:rFonts w:ascii="Times New Roman" w:hAnsi="Times New Roman"/>
          <w:sz w:val="24"/>
          <w:szCs w:val="24"/>
        </w:rPr>
        <w:t xml:space="preserve"> балла из 100</w:t>
      </w:r>
      <w:r w:rsidRPr="00A26080">
        <w:rPr>
          <w:rFonts w:ascii="Times New Roman" w:hAnsi="Times New Roman"/>
          <w:sz w:val="24"/>
          <w:szCs w:val="24"/>
        </w:rPr>
        <w:t xml:space="preserve"> возможных.</w:t>
      </w:r>
    </w:p>
    <w:p w14:paraId="7FB02F77" w14:textId="77777777" w:rsidR="002C24F0" w:rsidRPr="00A26080" w:rsidRDefault="002C24F0" w:rsidP="002C24F0">
      <w:pPr>
        <w:spacing w:line="360" w:lineRule="auto"/>
        <w:ind w:left="709"/>
        <w:jc w:val="both"/>
        <w:rPr>
          <w:rFonts w:ascii="Times New Roman" w:hAnsi="Times New Roman"/>
          <w:sz w:val="24"/>
          <w:szCs w:val="24"/>
        </w:rPr>
      </w:pPr>
    </w:p>
    <w:p w14:paraId="2519E43D" w14:textId="77777777" w:rsidR="002C24F0" w:rsidRDefault="002C24F0" w:rsidP="002C24F0">
      <w:pPr>
        <w:spacing w:line="360" w:lineRule="auto"/>
        <w:jc w:val="both"/>
        <w:rPr>
          <w:rFonts w:ascii="Times New Roman" w:hAnsi="Times New Roman"/>
          <w:b/>
          <w:sz w:val="24"/>
          <w:szCs w:val="24"/>
          <w:u w:val="single"/>
        </w:rPr>
      </w:pPr>
      <w:bookmarkStart w:id="434" w:name="_Hlk30928797"/>
      <w:r w:rsidRPr="00A26080">
        <w:rPr>
          <w:rFonts w:ascii="Times New Roman" w:hAnsi="Times New Roman"/>
          <w:b/>
          <w:sz w:val="24"/>
          <w:szCs w:val="24"/>
          <w:u w:val="single"/>
        </w:rPr>
        <w:t>Основные недостатки:</w:t>
      </w:r>
    </w:p>
    <w:bookmarkEnd w:id="434"/>
    <w:p w14:paraId="4DE2D84B" w14:textId="0A183C93" w:rsidR="001E59DE" w:rsidRPr="00D66AF4" w:rsidRDefault="001E59DE" w:rsidP="004B18BB">
      <w:pPr>
        <w:spacing w:before="240" w:line="360" w:lineRule="auto"/>
        <w:ind w:firstLine="426"/>
        <w:jc w:val="both"/>
        <w:rPr>
          <w:rFonts w:ascii="Times New Roman" w:hAnsi="Times New Roman"/>
          <w:sz w:val="24"/>
          <w:szCs w:val="24"/>
        </w:rPr>
      </w:pPr>
      <w:r w:rsidRPr="00D66AF4">
        <w:rPr>
          <w:rFonts w:ascii="Times New Roman" w:hAnsi="Times New Roman"/>
          <w:sz w:val="24"/>
          <w:szCs w:val="24"/>
        </w:rPr>
        <w:t xml:space="preserve">   • входные группы не оборудованы пандусами в 19 образовательных организаци</w:t>
      </w:r>
      <w:r w:rsidR="00D66AF4">
        <w:rPr>
          <w:rFonts w:ascii="Times New Roman" w:hAnsi="Times New Roman"/>
          <w:sz w:val="24"/>
          <w:szCs w:val="24"/>
        </w:rPr>
        <w:t>ях</w:t>
      </w:r>
      <w:r w:rsidRPr="00D66AF4">
        <w:rPr>
          <w:rFonts w:ascii="Times New Roman" w:hAnsi="Times New Roman"/>
          <w:sz w:val="24"/>
          <w:szCs w:val="24"/>
        </w:rPr>
        <w:t>;</w:t>
      </w:r>
    </w:p>
    <w:p w14:paraId="767E0305" w14:textId="4B859AF6" w:rsidR="001E59DE" w:rsidRPr="00D66AF4" w:rsidRDefault="001E59DE" w:rsidP="004B18BB">
      <w:pPr>
        <w:spacing w:before="240" w:line="360" w:lineRule="auto"/>
        <w:ind w:firstLine="426"/>
        <w:jc w:val="both"/>
        <w:rPr>
          <w:rFonts w:ascii="Times New Roman" w:hAnsi="Times New Roman"/>
          <w:sz w:val="24"/>
          <w:szCs w:val="24"/>
        </w:rPr>
      </w:pPr>
      <w:r w:rsidRPr="00D66AF4">
        <w:rPr>
          <w:rFonts w:ascii="Times New Roman" w:hAnsi="Times New Roman"/>
          <w:sz w:val="24"/>
          <w:szCs w:val="24"/>
        </w:rPr>
        <w:t xml:space="preserve">   • выделенные стоянки для автотранспортных средств инвалидов отсутствуют в 19 образовательных организаци</w:t>
      </w:r>
      <w:r w:rsidR="00D66AF4">
        <w:rPr>
          <w:rFonts w:ascii="Times New Roman" w:hAnsi="Times New Roman"/>
          <w:sz w:val="24"/>
          <w:szCs w:val="24"/>
        </w:rPr>
        <w:t>ях</w:t>
      </w:r>
      <w:r w:rsidRPr="00D66AF4">
        <w:rPr>
          <w:rFonts w:ascii="Times New Roman" w:hAnsi="Times New Roman"/>
          <w:sz w:val="24"/>
          <w:szCs w:val="24"/>
        </w:rPr>
        <w:t>;</w:t>
      </w:r>
    </w:p>
    <w:p w14:paraId="119543D2" w14:textId="77777777" w:rsidR="001E59DE" w:rsidRPr="00D66AF4" w:rsidRDefault="001E59DE" w:rsidP="004B18BB">
      <w:pPr>
        <w:spacing w:before="240" w:line="360" w:lineRule="auto"/>
        <w:ind w:firstLine="426"/>
        <w:jc w:val="both"/>
        <w:rPr>
          <w:rFonts w:ascii="Times New Roman" w:hAnsi="Times New Roman"/>
          <w:sz w:val="24"/>
          <w:szCs w:val="24"/>
        </w:rPr>
      </w:pPr>
      <w:r w:rsidRPr="00D66AF4">
        <w:rPr>
          <w:rFonts w:ascii="Times New Roman" w:hAnsi="Times New Roman"/>
          <w:sz w:val="24"/>
          <w:szCs w:val="24"/>
        </w:rPr>
        <w:t xml:space="preserve">   • расширенные дверные проёмы отсутствуют у 24 образовательных организаций;</w:t>
      </w:r>
    </w:p>
    <w:p w14:paraId="18F8DBB3" w14:textId="58AFD600" w:rsidR="001E59DE" w:rsidRPr="00D66AF4" w:rsidRDefault="001E59DE" w:rsidP="004B18BB">
      <w:pPr>
        <w:spacing w:before="240" w:line="360" w:lineRule="auto"/>
        <w:ind w:firstLine="426"/>
        <w:jc w:val="both"/>
        <w:rPr>
          <w:rFonts w:ascii="Times New Roman" w:hAnsi="Times New Roman"/>
          <w:sz w:val="24"/>
          <w:szCs w:val="24"/>
        </w:rPr>
      </w:pPr>
      <w:r w:rsidRPr="00D66AF4">
        <w:rPr>
          <w:rFonts w:ascii="Times New Roman" w:hAnsi="Times New Roman"/>
          <w:sz w:val="24"/>
          <w:szCs w:val="24"/>
        </w:rPr>
        <w:t xml:space="preserve">   • сменные кресла-коляски </w:t>
      </w:r>
      <w:r w:rsidR="00D66AF4">
        <w:rPr>
          <w:rFonts w:ascii="Times New Roman" w:hAnsi="Times New Roman"/>
          <w:sz w:val="24"/>
          <w:szCs w:val="24"/>
        </w:rPr>
        <w:t>отсутствуют</w:t>
      </w:r>
      <w:r w:rsidRPr="00D66AF4">
        <w:rPr>
          <w:rFonts w:ascii="Times New Roman" w:hAnsi="Times New Roman"/>
          <w:sz w:val="24"/>
          <w:szCs w:val="24"/>
        </w:rPr>
        <w:t xml:space="preserve"> в 29 образовательн</w:t>
      </w:r>
      <w:r w:rsidR="00D66AF4">
        <w:rPr>
          <w:rFonts w:ascii="Times New Roman" w:hAnsi="Times New Roman"/>
          <w:sz w:val="24"/>
          <w:szCs w:val="24"/>
        </w:rPr>
        <w:t>ых</w:t>
      </w:r>
      <w:r w:rsidRPr="00D66AF4">
        <w:rPr>
          <w:rFonts w:ascii="Times New Roman" w:hAnsi="Times New Roman"/>
          <w:sz w:val="24"/>
          <w:szCs w:val="24"/>
        </w:rPr>
        <w:t xml:space="preserve"> организация</w:t>
      </w:r>
      <w:r w:rsidR="00D66AF4">
        <w:rPr>
          <w:rFonts w:ascii="Times New Roman" w:hAnsi="Times New Roman"/>
          <w:sz w:val="24"/>
          <w:szCs w:val="24"/>
        </w:rPr>
        <w:t>х</w:t>
      </w:r>
      <w:r w:rsidRPr="00D66AF4">
        <w:rPr>
          <w:rFonts w:ascii="Times New Roman" w:hAnsi="Times New Roman"/>
          <w:sz w:val="24"/>
          <w:szCs w:val="24"/>
        </w:rPr>
        <w:t>;</w:t>
      </w:r>
    </w:p>
    <w:p w14:paraId="6335F44C" w14:textId="77777777" w:rsidR="001E59DE" w:rsidRPr="00D66AF4" w:rsidRDefault="001E59DE" w:rsidP="004B18BB">
      <w:pPr>
        <w:spacing w:before="240" w:line="360" w:lineRule="auto"/>
        <w:ind w:firstLine="426"/>
        <w:jc w:val="both"/>
        <w:rPr>
          <w:rFonts w:ascii="Times New Roman" w:hAnsi="Times New Roman"/>
          <w:sz w:val="24"/>
          <w:szCs w:val="24"/>
        </w:rPr>
      </w:pPr>
      <w:r w:rsidRPr="00D66AF4">
        <w:rPr>
          <w:rFonts w:ascii="Times New Roman" w:hAnsi="Times New Roman"/>
          <w:sz w:val="24"/>
          <w:szCs w:val="24"/>
        </w:rPr>
        <w:t xml:space="preserve">   • специально оборудованные санитарно-гигиенические помещения отсутствуют у 23 образовательных организаций;</w:t>
      </w:r>
    </w:p>
    <w:p w14:paraId="1A281465" w14:textId="4DBA3098" w:rsidR="001E59DE" w:rsidRPr="00D66AF4" w:rsidRDefault="0029090B" w:rsidP="004B18BB">
      <w:pPr>
        <w:spacing w:before="240" w:line="360" w:lineRule="auto"/>
        <w:ind w:firstLine="426"/>
        <w:jc w:val="both"/>
        <w:rPr>
          <w:rFonts w:ascii="Times New Roman" w:hAnsi="Times New Roman"/>
          <w:sz w:val="24"/>
          <w:szCs w:val="24"/>
        </w:rPr>
      </w:pPr>
      <w:r w:rsidRPr="00D66AF4">
        <w:rPr>
          <w:rFonts w:ascii="Times New Roman" w:hAnsi="Times New Roman"/>
          <w:sz w:val="24"/>
          <w:szCs w:val="24"/>
        </w:rPr>
        <w:t xml:space="preserve"> </w:t>
      </w:r>
      <w:r w:rsidR="001E59DE" w:rsidRPr="00D66AF4">
        <w:rPr>
          <w:rFonts w:ascii="Times New Roman" w:hAnsi="Times New Roman"/>
          <w:sz w:val="24"/>
          <w:szCs w:val="24"/>
        </w:rPr>
        <w:t xml:space="preserve">   • альтернативные версии официальных сайтов образовательных организаций в сети «Интернет» для инвалидов по зрению не созданы в 9 образовательн</w:t>
      </w:r>
      <w:r w:rsidR="00D66AF4">
        <w:rPr>
          <w:rFonts w:ascii="Times New Roman" w:hAnsi="Times New Roman"/>
          <w:sz w:val="24"/>
          <w:szCs w:val="24"/>
        </w:rPr>
        <w:t xml:space="preserve">ых </w:t>
      </w:r>
      <w:r w:rsidR="001E59DE" w:rsidRPr="00D66AF4">
        <w:rPr>
          <w:rFonts w:ascii="Times New Roman" w:hAnsi="Times New Roman"/>
          <w:sz w:val="24"/>
          <w:szCs w:val="24"/>
        </w:rPr>
        <w:t>организация</w:t>
      </w:r>
      <w:r w:rsidR="00D66AF4">
        <w:rPr>
          <w:rFonts w:ascii="Times New Roman" w:hAnsi="Times New Roman"/>
          <w:sz w:val="24"/>
          <w:szCs w:val="24"/>
        </w:rPr>
        <w:t>х</w:t>
      </w:r>
      <w:r w:rsidR="001E59DE" w:rsidRPr="00D66AF4">
        <w:rPr>
          <w:rFonts w:ascii="Times New Roman" w:hAnsi="Times New Roman"/>
          <w:sz w:val="24"/>
          <w:szCs w:val="24"/>
        </w:rPr>
        <w:t>;</w:t>
      </w:r>
    </w:p>
    <w:p w14:paraId="782F23C3" w14:textId="77777777" w:rsidR="001E59DE" w:rsidRPr="00D66AF4" w:rsidRDefault="001E59DE" w:rsidP="004B18BB">
      <w:pPr>
        <w:spacing w:before="240" w:line="360" w:lineRule="auto"/>
        <w:ind w:firstLine="426"/>
        <w:jc w:val="both"/>
        <w:rPr>
          <w:rFonts w:ascii="Times New Roman" w:hAnsi="Times New Roman"/>
          <w:sz w:val="24"/>
          <w:szCs w:val="24"/>
        </w:rPr>
      </w:pPr>
      <w:r w:rsidRPr="00D66AF4">
        <w:rPr>
          <w:rFonts w:ascii="Times New Roman" w:hAnsi="Times New Roman"/>
          <w:sz w:val="24"/>
          <w:szCs w:val="24"/>
        </w:rPr>
        <w:t xml:space="preserve">   • работники не могут оказывать помощь по сопровождению инвалидов в помещениях 15 образовательных организаций;</w:t>
      </w:r>
    </w:p>
    <w:p w14:paraId="68DF55EF" w14:textId="3E1B2D2C" w:rsidR="001E59DE" w:rsidRPr="00D66AF4" w:rsidRDefault="001E59DE" w:rsidP="004B18BB">
      <w:pPr>
        <w:spacing w:before="240" w:line="360" w:lineRule="auto"/>
        <w:ind w:firstLine="426"/>
        <w:jc w:val="both"/>
        <w:rPr>
          <w:rFonts w:ascii="Times New Roman" w:hAnsi="Times New Roman"/>
          <w:sz w:val="24"/>
          <w:szCs w:val="24"/>
        </w:rPr>
      </w:pPr>
      <w:r w:rsidRPr="00D66AF4">
        <w:rPr>
          <w:rFonts w:ascii="Times New Roman" w:hAnsi="Times New Roman"/>
          <w:sz w:val="24"/>
          <w:szCs w:val="24"/>
        </w:rPr>
        <w:lastRenderedPageBreak/>
        <w:t xml:space="preserve">   • дублирование надписей, знаков и иной текстовой и графической информации знаками, выполненными рельефно-точечным шрифтом Брайля </w:t>
      </w:r>
      <w:r w:rsidR="00D66AF4">
        <w:rPr>
          <w:rFonts w:ascii="Times New Roman" w:hAnsi="Times New Roman"/>
          <w:sz w:val="24"/>
          <w:szCs w:val="24"/>
        </w:rPr>
        <w:t>отсутствует</w:t>
      </w:r>
      <w:r w:rsidRPr="00D66AF4">
        <w:rPr>
          <w:rFonts w:ascii="Times New Roman" w:hAnsi="Times New Roman"/>
          <w:sz w:val="24"/>
          <w:szCs w:val="24"/>
        </w:rPr>
        <w:t xml:space="preserve"> в 28 образовательных организаци</w:t>
      </w:r>
      <w:r w:rsidR="00D66AF4">
        <w:rPr>
          <w:rFonts w:ascii="Times New Roman" w:hAnsi="Times New Roman"/>
          <w:sz w:val="24"/>
          <w:szCs w:val="24"/>
        </w:rPr>
        <w:t>ях</w:t>
      </w:r>
      <w:r w:rsidRPr="00D66AF4">
        <w:rPr>
          <w:rFonts w:ascii="Times New Roman" w:hAnsi="Times New Roman"/>
          <w:sz w:val="24"/>
          <w:szCs w:val="24"/>
        </w:rPr>
        <w:t>;</w:t>
      </w:r>
    </w:p>
    <w:p w14:paraId="50DD7F14" w14:textId="6BA531CA" w:rsidR="001E59DE" w:rsidRPr="00D66AF4" w:rsidRDefault="001E59DE" w:rsidP="004B18BB">
      <w:pPr>
        <w:spacing w:before="240" w:line="360" w:lineRule="auto"/>
        <w:ind w:firstLine="426"/>
        <w:jc w:val="both"/>
        <w:rPr>
          <w:rFonts w:ascii="Times New Roman" w:hAnsi="Times New Roman"/>
          <w:sz w:val="24"/>
          <w:szCs w:val="24"/>
        </w:rPr>
      </w:pPr>
      <w:r w:rsidRPr="00D66AF4">
        <w:rPr>
          <w:rFonts w:ascii="Times New Roman" w:hAnsi="Times New Roman"/>
          <w:sz w:val="24"/>
          <w:szCs w:val="24"/>
        </w:rPr>
        <w:t xml:space="preserve">   • предоставление услуг в дистанционном режиме или на дому невозможно в 8 образовательных организаци</w:t>
      </w:r>
      <w:r w:rsidR="00D66AF4">
        <w:rPr>
          <w:rFonts w:ascii="Times New Roman" w:hAnsi="Times New Roman"/>
          <w:sz w:val="24"/>
          <w:szCs w:val="24"/>
        </w:rPr>
        <w:t>ях</w:t>
      </w:r>
      <w:r w:rsidRPr="00D66AF4">
        <w:rPr>
          <w:rFonts w:ascii="Times New Roman" w:hAnsi="Times New Roman"/>
          <w:sz w:val="24"/>
          <w:szCs w:val="24"/>
        </w:rPr>
        <w:t>;</w:t>
      </w:r>
    </w:p>
    <w:p w14:paraId="436C6615" w14:textId="6E223FDC" w:rsidR="001E59DE" w:rsidRPr="00D66AF4" w:rsidRDefault="001E59DE" w:rsidP="004B18BB">
      <w:pPr>
        <w:spacing w:before="240" w:line="360" w:lineRule="auto"/>
        <w:ind w:firstLine="426"/>
        <w:jc w:val="both"/>
        <w:rPr>
          <w:rFonts w:ascii="Times New Roman" w:hAnsi="Times New Roman"/>
          <w:sz w:val="24"/>
          <w:szCs w:val="24"/>
        </w:rPr>
      </w:pPr>
      <w:r w:rsidRPr="00D66AF4">
        <w:rPr>
          <w:rFonts w:ascii="Times New Roman" w:hAnsi="Times New Roman"/>
          <w:sz w:val="24"/>
          <w:szCs w:val="24"/>
        </w:rPr>
        <w:t xml:space="preserve">   • адаптированные лифты, поручни, расширенные дверные проёмы не оборудованы в 29 образовательной организации</w:t>
      </w:r>
      <w:r w:rsidR="00D66AF4">
        <w:rPr>
          <w:rFonts w:ascii="Times New Roman" w:hAnsi="Times New Roman"/>
          <w:sz w:val="24"/>
          <w:szCs w:val="24"/>
        </w:rPr>
        <w:t>.</w:t>
      </w:r>
    </w:p>
    <w:p w14:paraId="4A575C74" w14:textId="5ACC688F" w:rsidR="00730EBE" w:rsidRDefault="00730EBE" w:rsidP="002C24F0">
      <w:pPr>
        <w:spacing w:line="360" w:lineRule="auto"/>
        <w:jc w:val="both"/>
        <w:rPr>
          <w:rFonts w:ascii="Times New Roman" w:hAnsi="Times New Roman"/>
          <w:b/>
          <w:sz w:val="24"/>
          <w:szCs w:val="24"/>
          <w:u w:val="single"/>
        </w:rPr>
      </w:pPr>
    </w:p>
    <w:p w14:paraId="6ED4182D" w14:textId="59B07B92" w:rsidR="00D66AF4" w:rsidRDefault="00D66AF4" w:rsidP="002C24F0">
      <w:pPr>
        <w:spacing w:line="360" w:lineRule="auto"/>
        <w:jc w:val="both"/>
        <w:rPr>
          <w:rFonts w:ascii="Times New Roman" w:hAnsi="Times New Roman"/>
          <w:b/>
          <w:sz w:val="24"/>
          <w:szCs w:val="24"/>
          <w:u w:val="single"/>
        </w:rPr>
      </w:pPr>
    </w:p>
    <w:p w14:paraId="62816861" w14:textId="198E3100" w:rsidR="00D66AF4" w:rsidRDefault="00D66AF4" w:rsidP="002C24F0">
      <w:pPr>
        <w:spacing w:line="360" w:lineRule="auto"/>
        <w:jc w:val="both"/>
        <w:rPr>
          <w:rFonts w:ascii="Times New Roman" w:hAnsi="Times New Roman"/>
          <w:b/>
          <w:sz w:val="24"/>
          <w:szCs w:val="24"/>
          <w:u w:val="single"/>
        </w:rPr>
      </w:pPr>
    </w:p>
    <w:p w14:paraId="7EFA85B8" w14:textId="6BE8D0F0" w:rsidR="00D66AF4" w:rsidRDefault="00D66AF4" w:rsidP="002C24F0">
      <w:pPr>
        <w:spacing w:line="360" w:lineRule="auto"/>
        <w:jc w:val="both"/>
        <w:rPr>
          <w:rFonts w:ascii="Times New Roman" w:hAnsi="Times New Roman"/>
          <w:b/>
          <w:sz w:val="24"/>
          <w:szCs w:val="24"/>
          <w:u w:val="single"/>
        </w:rPr>
      </w:pPr>
    </w:p>
    <w:p w14:paraId="5DA47302" w14:textId="08DCFC41" w:rsidR="00D66AF4" w:rsidRDefault="00D66AF4" w:rsidP="002C24F0">
      <w:pPr>
        <w:spacing w:line="360" w:lineRule="auto"/>
        <w:jc w:val="both"/>
        <w:rPr>
          <w:rFonts w:ascii="Times New Roman" w:hAnsi="Times New Roman"/>
          <w:b/>
          <w:sz w:val="24"/>
          <w:szCs w:val="24"/>
          <w:u w:val="single"/>
        </w:rPr>
      </w:pPr>
    </w:p>
    <w:p w14:paraId="20C60C01" w14:textId="68C7334A" w:rsidR="00D66AF4" w:rsidRDefault="00D66AF4" w:rsidP="002C24F0">
      <w:pPr>
        <w:spacing w:line="360" w:lineRule="auto"/>
        <w:jc w:val="both"/>
        <w:rPr>
          <w:rFonts w:ascii="Times New Roman" w:hAnsi="Times New Roman"/>
          <w:b/>
          <w:sz w:val="24"/>
          <w:szCs w:val="24"/>
          <w:u w:val="single"/>
        </w:rPr>
      </w:pPr>
    </w:p>
    <w:p w14:paraId="3D078F2D" w14:textId="660C7D66" w:rsidR="00D66AF4" w:rsidRDefault="00D66AF4" w:rsidP="002C24F0">
      <w:pPr>
        <w:spacing w:line="360" w:lineRule="auto"/>
        <w:jc w:val="both"/>
        <w:rPr>
          <w:rFonts w:ascii="Times New Roman" w:hAnsi="Times New Roman"/>
          <w:b/>
          <w:sz w:val="24"/>
          <w:szCs w:val="24"/>
          <w:u w:val="single"/>
        </w:rPr>
      </w:pPr>
    </w:p>
    <w:p w14:paraId="083399E9" w14:textId="3EA429AE" w:rsidR="00D66AF4" w:rsidRDefault="00D66AF4" w:rsidP="002C24F0">
      <w:pPr>
        <w:spacing w:line="360" w:lineRule="auto"/>
        <w:jc w:val="both"/>
        <w:rPr>
          <w:rFonts w:ascii="Times New Roman" w:hAnsi="Times New Roman"/>
          <w:b/>
          <w:sz w:val="24"/>
          <w:szCs w:val="24"/>
          <w:u w:val="single"/>
        </w:rPr>
      </w:pPr>
    </w:p>
    <w:p w14:paraId="3ADFCE3B" w14:textId="36F774FE" w:rsidR="00D66AF4" w:rsidRDefault="00D66AF4" w:rsidP="002C24F0">
      <w:pPr>
        <w:spacing w:line="360" w:lineRule="auto"/>
        <w:jc w:val="both"/>
        <w:rPr>
          <w:rFonts w:ascii="Times New Roman" w:hAnsi="Times New Roman"/>
          <w:b/>
          <w:sz w:val="24"/>
          <w:szCs w:val="24"/>
          <w:u w:val="single"/>
        </w:rPr>
      </w:pPr>
    </w:p>
    <w:p w14:paraId="4E4FF9A8" w14:textId="5EA00FCF" w:rsidR="00D66AF4" w:rsidRDefault="00D66AF4" w:rsidP="002C24F0">
      <w:pPr>
        <w:spacing w:line="360" w:lineRule="auto"/>
        <w:jc w:val="both"/>
        <w:rPr>
          <w:rFonts w:ascii="Times New Roman" w:hAnsi="Times New Roman"/>
          <w:b/>
          <w:sz w:val="24"/>
          <w:szCs w:val="24"/>
          <w:u w:val="single"/>
        </w:rPr>
      </w:pPr>
    </w:p>
    <w:p w14:paraId="3D8B68F7" w14:textId="2846B3BC" w:rsidR="00D66AF4" w:rsidRDefault="00D66AF4" w:rsidP="002C24F0">
      <w:pPr>
        <w:spacing w:line="360" w:lineRule="auto"/>
        <w:jc w:val="both"/>
        <w:rPr>
          <w:rFonts w:ascii="Times New Roman" w:hAnsi="Times New Roman"/>
          <w:b/>
          <w:sz w:val="24"/>
          <w:szCs w:val="24"/>
          <w:u w:val="single"/>
        </w:rPr>
      </w:pPr>
    </w:p>
    <w:p w14:paraId="3B69EB45" w14:textId="697383D7" w:rsidR="00D66AF4" w:rsidRDefault="00D66AF4" w:rsidP="002C24F0">
      <w:pPr>
        <w:spacing w:line="360" w:lineRule="auto"/>
        <w:jc w:val="both"/>
        <w:rPr>
          <w:rFonts w:ascii="Times New Roman" w:hAnsi="Times New Roman"/>
          <w:b/>
          <w:sz w:val="24"/>
          <w:szCs w:val="24"/>
          <w:u w:val="single"/>
        </w:rPr>
      </w:pPr>
    </w:p>
    <w:p w14:paraId="0F95BDC7" w14:textId="7E9E39A1" w:rsidR="00D66AF4" w:rsidRDefault="00D66AF4" w:rsidP="002C24F0">
      <w:pPr>
        <w:spacing w:line="360" w:lineRule="auto"/>
        <w:jc w:val="both"/>
        <w:rPr>
          <w:rFonts w:ascii="Times New Roman" w:hAnsi="Times New Roman"/>
          <w:b/>
          <w:sz w:val="24"/>
          <w:szCs w:val="24"/>
          <w:u w:val="single"/>
        </w:rPr>
      </w:pPr>
    </w:p>
    <w:p w14:paraId="1715DA7D" w14:textId="3C6BB0C5" w:rsidR="00D66AF4" w:rsidRDefault="00D66AF4" w:rsidP="002C24F0">
      <w:pPr>
        <w:spacing w:line="360" w:lineRule="auto"/>
        <w:jc w:val="both"/>
        <w:rPr>
          <w:rFonts w:ascii="Times New Roman" w:hAnsi="Times New Roman"/>
          <w:b/>
          <w:sz w:val="24"/>
          <w:szCs w:val="24"/>
          <w:u w:val="single"/>
        </w:rPr>
      </w:pPr>
    </w:p>
    <w:p w14:paraId="0A695AB9" w14:textId="06CA26EE" w:rsidR="00D66AF4" w:rsidRDefault="00D66AF4" w:rsidP="002C24F0">
      <w:pPr>
        <w:spacing w:line="360" w:lineRule="auto"/>
        <w:jc w:val="both"/>
        <w:rPr>
          <w:rFonts w:ascii="Times New Roman" w:hAnsi="Times New Roman"/>
          <w:b/>
          <w:sz w:val="24"/>
          <w:szCs w:val="24"/>
          <w:u w:val="single"/>
        </w:rPr>
      </w:pPr>
    </w:p>
    <w:p w14:paraId="14442306" w14:textId="15005741" w:rsidR="00D66AF4" w:rsidRDefault="00D66AF4" w:rsidP="002C24F0">
      <w:pPr>
        <w:spacing w:line="360" w:lineRule="auto"/>
        <w:jc w:val="both"/>
        <w:rPr>
          <w:rFonts w:ascii="Times New Roman" w:hAnsi="Times New Roman"/>
          <w:b/>
          <w:sz w:val="24"/>
          <w:szCs w:val="24"/>
          <w:u w:val="single"/>
        </w:rPr>
      </w:pPr>
    </w:p>
    <w:p w14:paraId="49200352" w14:textId="77777777" w:rsidR="00D66AF4" w:rsidRDefault="00D66AF4" w:rsidP="002C24F0">
      <w:pPr>
        <w:spacing w:line="360" w:lineRule="auto"/>
        <w:jc w:val="both"/>
        <w:rPr>
          <w:rFonts w:ascii="Times New Roman" w:hAnsi="Times New Roman"/>
          <w:b/>
          <w:sz w:val="24"/>
          <w:szCs w:val="24"/>
          <w:u w:val="single"/>
        </w:rPr>
      </w:pPr>
    </w:p>
    <w:p w14:paraId="6CA71E7D" w14:textId="77777777" w:rsidR="00D66AF4" w:rsidRDefault="00D66AF4" w:rsidP="002C24F0">
      <w:pPr>
        <w:spacing w:line="360" w:lineRule="auto"/>
        <w:jc w:val="both"/>
        <w:rPr>
          <w:rFonts w:ascii="Times New Roman" w:hAnsi="Times New Roman"/>
          <w:b/>
          <w:sz w:val="24"/>
          <w:szCs w:val="24"/>
          <w:u w:val="single"/>
        </w:rPr>
      </w:pPr>
    </w:p>
    <w:p w14:paraId="1482AD9A" w14:textId="77777777" w:rsidR="002C24F0" w:rsidRPr="009C3DA1" w:rsidRDefault="002C24F0" w:rsidP="004131D6">
      <w:pPr>
        <w:numPr>
          <w:ilvl w:val="0"/>
          <w:numId w:val="36"/>
        </w:numPr>
        <w:spacing w:line="360" w:lineRule="auto"/>
        <w:ind w:left="0" w:firstLine="709"/>
        <w:jc w:val="both"/>
        <w:rPr>
          <w:rFonts w:ascii="Times New Roman" w:hAnsi="Times New Roman"/>
          <w:b/>
          <w:bCs/>
          <w:sz w:val="24"/>
          <w:szCs w:val="24"/>
        </w:rPr>
      </w:pPr>
      <w:r w:rsidRPr="009C3DA1">
        <w:rPr>
          <w:rFonts w:ascii="Times New Roman" w:hAnsi="Times New Roman"/>
          <w:b/>
          <w:bCs/>
          <w:sz w:val="24"/>
          <w:szCs w:val="24"/>
        </w:rPr>
        <w:lastRenderedPageBreak/>
        <w:t xml:space="preserve">Критерий </w:t>
      </w:r>
      <w:r w:rsidRPr="009C3DA1">
        <w:rPr>
          <w:rFonts w:ascii="Times New Roman" w:hAnsi="Times New Roman"/>
          <w:b/>
          <w:bCs/>
          <w:sz w:val="24"/>
          <w:szCs w:val="24"/>
          <w:lang w:val="en-US"/>
        </w:rPr>
        <w:t>IV</w:t>
      </w:r>
      <w:r w:rsidRPr="009C3DA1">
        <w:rPr>
          <w:rFonts w:ascii="Times New Roman" w:hAnsi="Times New Roman"/>
          <w:b/>
          <w:bCs/>
          <w:sz w:val="24"/>
          <w:szCs w:val="24"/>
        </w:rPr>
        <w:t>. Показатели, характеризующие доброжелательность, вежливость работников образовательной организации:</w:t>
      </w:r>
    </w:p>
    <w:p w14:paraId="744AB027" w14:textId="22077C30" w:rsidR="002C24F0" w:rsidRPr="00A26080" w:rsidRDefault="002C24F0" w:rsidP="004131D6">
      <w:pPr>
        <w:numPr>
          <w:ilvl w:val="0"/>
          <w:numId w:val="32"/>
        </w:numPr>
        <w:spacing w:line="360" w:lineRule="auto"/>
        <w:ind w:left="0" w:firstLine="709"/>
        <w:jc w:val="both"/>
        <w:rPr>
          <w:rFonts w:ascii="Times New Roman" w:hAnsi="Times New Roman"/>
          <w:sz w:val="24"/>
          <w:szCs w:val="24"/>
        </w:rPr>
      </w:pPr>
      <w:r w:rsidRPr="00A26080">
        <w:rPr>
          <w:rFonts w:ascii="Times New Roman" w:hAnsi="Times New Roman"/>
          <w:sz w:val="24"/>
          <w:szCs w:val="24"/>
        </w:rPr>
        <w:t xml:space="preserve">Среднее значение показателя «Доля получателей услуг, удовлетворенных доброжелательностью, вежливостью работников образовательной организации, обеспечивающих первичный контакт и информирование получателя услуги при </w:t>
      </w:r>
      <w:r w:rsidRPr="001B1479">
        <w:rPr>
          <w:rFonts w:ascii="Times New Roman" w:hAnsi="Times New Roman"/>
          <w:bCs/>
          <w:sz w:val="24"/>
          <w:szCs w:val="24"/>
        </w:rPr>
        <w:t>непосредственном обращении в организацию</w:t>
      </w:r>
      <w:r w:rsidR="000D32E3" w:rsidRPr="001B1479">
        <w:rPr>
          <w:rFonts w:ascii="Times New Roman" w:hAnsi="Times New Roman"/>
          <w:bCs/>
          <w:sz w:val="24"/>
          <w:szCs w:val="24"/>
        </w:rPr>
        <w:t>»,</w:t>
      </w:r>
      <w:r w:rsidRPr="001B1479">
        <w:rPr>
          <w:rFonts w:ascii="Times New Roman" w:hAnsi="Times New Roman"/>
          <w:bCs/>
          <w:sz w:val="24"/>
          <w:szCs w:val="24"/>
        </w:rPr>
        <w:t xml:space="preserve"> составило </w:t>
      </w:r>
      <w:r w:rsidR="001E59DE">
        <w:rPr>
          <w:rFonts w:ascii="Times New Roman" w:hAnsi="Times New Roman"/>
          <w:bCs/>
          <w:color w:val="000000"/>
          <w:sz w:val="24"/>
          <w:szCs w:val="24"/>
        </w:rPr>
        <w:t>97,63</w:t>
      </w:r>
      <w:r w:rsidR="00D71ABC" w:rsidRPr="001B1479">
        <w:rPr>
          <w:rFonts w:ascii="Times New Roman" w:hAnsi="Times New Roman"/>
          <w:bCs/>
          <w:sz w:val="24"/>
          <w:szCs w:val="24"/>
        </w:rPr>
        <w:t xml:space="preserve"> </w:t>
      </w:r>
      <w:r w:rsidRPr="001B1479">
        <w:rPr>
          <w:rFonts w:ascii="Times New Roman" w:hAnsi="Times New Roman"/>
          <w:bCs/>
          <w:sz w:val="24"/>
          <w:szCs w:val="24"/>
        </w:rPr>
        <w:t>балла</w:t>
      </w:r>
      <w:r w:rsidRPr="00A26080">
        <w:rPr>
          <w:rFonts w:ascii="Times New Roman" w:hAnsi="Times New Roman"/>
          <w:sz w:val="24"/>
          <w:szCs w:val="24"/>
        </w:rPr>
        <w:t xml:space="preserve"> из 100 возможных;</w:t>
      </w:r>
    </w:p>
    <w:p w14:paraId="7054C5BF" w14:textId="28494BB3" w:rsidR="002C24F0" w:rsidRPr="001B1479" w:rsidRDefault="002C24F0" w:rsidP="004131D6">
      <w:pPr>
        <w:numPr>
          <w:ilvl w:val="0"/>
          <w:numId w:val="32"/>
        </w:numPr>
        <w:spacing w:line="360" w:lineRule="auto"/>
        <w:ind w:left="0" w:firstLine="709"/>
        <w:jc w:val="both"/>
        <w:rPr>
          <w:rFonts w:ascii="Times New Roman" w:hAnsi="Times New Roman"/>
          <w:bCs/>
          <w:sz w:val="24"/>
          <w:szCs w:val="24"/>
        </w:rPr>
      </w:pPr>
      <w:r w:rsidRPr="00A26080">
        <w:rPr>
          <w:rFonts w:ascii="Times New Roman" w:hAnsi="Times New Roman"/>
          <w:sz w:val="24"/>
          <w:szCs w:val="24"/>
        </w:rPr>
        <w:t>Среднее значение показателя «Доля получателей услуг, удовлетворенных доброжелательностью, вежливостью работников образовательной организации, обеспечивающих непосредственное оказание услуги при обращении в организацию</w:t>
      </w:r>
      <w:r w:rsidR="000D32E3" w:rsidRPr="00A26080">
        <w:rPr>
          <w:rFonts w:ascii="Times New Roman" w:hAnsi="Times New Roman"/>
          <w:sz w:val="24"/>
          <w:szCs w:val="24"/>
        </w:rPr>
        <w:t>»,</w:t>
      </w:r>
      <w:r w:rsidRPr="00A26080">
        <w:rPr>
          <w:rFonts w:ascii="Times New Roman" w:hAnsi="Times New Roman"/>
          <w:sz w:val="24"/>
          <w:szCs w:val="24"/>
        </w:rPr>
        <w:t xml:space="preserve"> </w:t>
      </w:r>
      <w:r w:rsidRPr="001B1479">
        <w:rPr>
          <w:rFonts w:ascii="Times New Roman" w:hAnsi="Times New Roman"/>
          <w:bCs/>
          <w:sz w:val="24"/>
          <w:szCs w:val="24"/>
        </w:rPr>
        <w:t xml:space="preserve">составило </w:t>
      </w:r>
      <w:r w:rsidR="001E59DE">
        <w:rPr>
          <w:rFonts w:ascii="Times New Roman" w:hAnsi="Times New Roman"/>
          <w:bCs/>
          <w:color w:val="000000"/>
          <w:sz w:val="24"/>
          <w:szCs w:val="24"/>
        </w:rPr>
        <w:t>97,60</w:t>
      </w:r>
      <w:r w:rsidR="00D71ABC" w:rsidRPr="001B1479">
        <w:rPr>
          <w:rFonts w:ascii="Times New Roman" w:hAnsi="Times New Roman"/>
          <w:bCs/>
          <w:sz w:val="24"/>
          <w:szCs w:val="24"/>
        </w:rPr>
        <w:t xml:space="preserve"> </w:t>
      </w:r>
      <w:r w:rsidRPr="001B1479">
        <w:rPr>
          <w:rFonts w:ascii="Times New Roman" w:hAnsi="Times New Roman"/>
          <w:bCs/>
          <w:sz w:val="24"/>
          <w:szCs w:val="24"/>
        </w:rPr>
        <w:t>балла из 100 возможных;</w:t>
      </w:r>
    </w:p>
    <w:p w14:paraId="7F331AB5" w14:textId="0A5EAB20" w:rsidR="002C24F0" w:rsidRPr="001B1479" w:rsidRDefault="002C24F0" w:rsidP="004131D6">
      <w:pPr>
        <w:numPr>
          <w:ilvl w:val="0"/>
          <w:numId w:val="32"/>
        </w:numPr>
        <w:spacing w:line="360" w:lineRule="auto"/>
        <w:ind w:left="0" w:firstLine="709"/>
        <w:jc w:val="both"/>
        <w:rPr>
          <w:rFonts w:ascii="Times New Roman" w:hAnsi="Times New Roman"/>
          <w:bCs/>
          <w:sz w:val="24"/>
          <w:szCs w:val="24"/>
        </w:rPr>
      </w:pPr>
      <w:r w:rsidRPr="00A26080">
        <w:rPr>
          <w:rFonts w:ascii="Times New Roman" w:hAnsi="Times New Roman"/>
          <w:sz w:val="24"/>
          <w:szCs w:val="24"/>
        </w:rPr>
        <w:t xml:space="preserve">Среднее значение показателя «Доля получателей услуг, удовлетворенных доброжелательностью, вежливостью работников образовательной организации при использовании дистанционных форм взаимодействия» составило </w:t>
      </w:r>
      <w:r w:rsidR="001E59DE">
        <w:rPr>
          <w:rFonts w:ascii="Times New Roman" w:hAnsi="Times New Roman"/>
          <w:bCs/>
          <w:color w:val="000000"/>
          <w:sz w:val="24"/>
          <w:szCs w:val="24"/>
        </w:rPr>
        <w:t>98,99</w:t>
      </w:r>
      <w:r w:rsidR="000966E2" w:rsidRPr="001B1479">
        <w:rPr>
          <w:rFonts w:ascii="Times New Roman" w:hAnsi="Times New Roman"/>
          <w:bCs/>
          <w:color w:val="000000"/>
          <w:sz w:val="24"/>
          <w:szCs w:val="24"/>
        </w:rPr>
        <w:t xml:space="preserve"> </w:t>
      </w:r>
      <w:r w:rsidR="000966E2" w:rsidRPr="001B1479">
        <w:rPr>
          <w:rFonts w:ascii="Times New Roman" w:hAnsi="Times New Roman"/>
          <w:bCs/>
          <w:sz w:val="24"/>
          <w:szCs w:val="24"/>
        </w:rPr>
        <w:t>балла</w:t>
      </w:r>
      <w:r w:rsidR="00D71ABC" w:rsidRPr="001B1479">
        <w:rPr>
          <w:rFonts w:ascii="Times New Roman" w:hAnsi="Times New Roman"/>
          <w:bCs/>
          <w:sz w:val="24"/>
          <w:szCs w:val="24"/>
        </w:rPr>
        <w:t xml:space="preserve"> </w:t>
      </w:r>
      <w:r w:rsidRPr="001B1479">
        <w:rPr>
          <w:rFonts w:ascii="Times New Roman" w:hAnsi="Times New Roman"/>
          <w:bCs/>
          <w:sz w:val="24"/>
          <w:szCs w:val="24"/>
        </w:rPr>
        <w:t>из 100 возможных;</w:t>
      </w:r>
    </w:p>
    <w:p w14:paraId="6694885D" w14:textId="3A245431" w:rsidR="002C24F0" w:rsidRPr="001B1479" w:rsidRDefault="002C24F0" w:rsidP="004131D6">
      <w:pPr>
        <w:numPr>
          <w:ilvl w:val="0"/>
          <w:numId w:val="32"/>
        </w:numPr>
        <w:spacing w:line="360" w:lineRule="auto"/>
        <w:ind w:left="0" w:firstLine="709"/>
        <w:jc w:val="both"/>
        <w:rPr>
          <w:rFonts w:ascii="Times New Roman" w:hAnsi="Times New Roman"/>
          <w:bCs/>
          <w:sz w:val="24"/>
          <w:szCs w:val="24"/>
        </w:rPr>
      </w:pPr>
      <w:r w:rsidRPr="00A26080">
        <w:rPr>
          <w:rFonts w:ascii="Times New Roman" w:hAnsi="Times New Roman"/>
          <w:sz w:val="24"/>
          <w:szCs w:val="24"/>
        </w:rPr>
        <w:t xml:space="preserve">Итоговое значение по критерию </w:t>
      </w:r>
      <w:r w:rsidRPr="00A26080">
        <w:rPr>
          <w:rFonts w:ascii="Times New Roman" w:hAnsi="Times New Roman"/>
          <w:sz w:val="24"/>
          <w:szCs w:val="24"/>
          <w:lang w:val="en-US"/>
        </w:rPr>
        <w:t>IV</w:t>
      </w:r>
      <w:r w:rsidRPr="00A26080">
        <w:rPr>
          <w:rFonts w:ascii="Times New Roman" w:hAnsi="Times New Roman"/>
          <w:sz w:val="24"/>
          <w:szCs w:val="24"/>
        </w:rPr>
        <w:t xml:space="preserve"> «Показатели, характеризующие доброжелательность, вежливость работников образовательной организации» составило </w:t>
      </w:r>
      <w:r w:rsidR="001E59DE">
        <w:rPr>
          <w:rFonts w:ascii="Times New Roman" w:hAnsi="Times New Roman"/>
          <w:bCs/>
          <w:color w:val="000000"/>
          <w:sz w:val="24"/>
          <w:szCs w:val="24"/>
        </w:rPr>
        <w:t>97,</w:t>
      </w:r>
      <w:r w:rsidR="00D66AF4">
        <w:rPr>
          <w:rFonts w:ascii="Times New Roman" w:hAnsi="Times New Roman"/>
          <w:bCs/>
          <w:color w:val="000000"/>
          <w:sz w:val="24"/>
          <w:szCs w:val="24"/>
        </w:rPr>
        <w:t>89</w:t>
      </w:r>
      <w:r w:rsidR="00D66AF4" w:rsidRPr="001B1479">
        <w:rPr>
          <w:rFonts w:ascii="Times New Roman" w:hAnsi="Times New Roman"/>
          <w:bCs/>
          <w:sz w:val="24"/>
          <w:szCs w:val="24"/>
        </w:rPr>
        <w:t xml:space="preserve"> балла</w:t>
      </w:r>
      <w:r w:rsidRPr="001B1479">
        <w:rPr>
          <w:rFonts w:ascii="Times New Roman" w:hAnsi="Times New Roman"/>
          <w:bCs/>
          <w:sz w:val="24"/>
          <w:szCs w:val="24"/>
        </w:rPr>
        <w:t xml:space="preserve"> из 100 возможных.</w:t>
      </w:r>
    </w:p>
    <w:p w14:paraId="6B40464D" w14:textId="6249A2CF" w:rsidR="002C24F0" w:rsidRDefault="002C24F0" w:rsidP="002C24F0">
      <w:pPr>
        <w:spacing w:line="360" w:lineRule="auto"/>
        <w:ind w:left="1440"/>
        <w:jc w:val="both"/>
        <w:rPr>
          <w:rFonts w:ascii="Times New Roman" w:hAnsi="Times New Roman"/>
          <w:sz w:val="28"/>
          <w:szCs w:val="28"/>
        </w:rPr>
      </w:pPr>
    </w:p>
    <w:p w14:paraId="3DF7D3B7" w14:textId="6781D843" w:rsidR="00D66AF4" w:rsidRDefault="00D66AF4" w:rsidP="002C24F0">
      <w:pPr>
        <w:spacing w:line="360" w:lineRule="auto"/>
        <w:ind w:left="1440"/>
        <w:jc w:val="both"/>
        <w:rPr>
          <w:rFonts w:ascii="Times New Roman" w:hAnsi="Times New Roman"/>
          <w:sz w:val="28"/>
          <w:szCs w:val="28"/>
        </w:rPr>
      </w:pPr>
    </w:p>
    <w:p w14:paraId="7B5278CC" w14:textId="25F130FB" w:rsidR="00D66AF4" w:rsidRDefault="00D66AF4" w:rsidP="002C24F0">
      <w:pPr>
        <w:spacing w:line="360" w:lineRule="auto"/>
        <w:ind w:left="1440"/>
        <w:jc w:val="both"/>
        <w:rPr>
          <w:rFonts w:ascii="Times New Roman" w:hAnsi="Times New Roman"/>
          <w:sz w:val="28"/>
          <w:szCs w:val="28"/>
        </w:rPr>
      </w:pPr>
    </w:p>
    <w:p w14:paraId="30F0E53A" w14:textId="2496A5F5" w:rsidR="00D66AF4" w:rsidRDefault="00D66AF4" w:rsidP="002C24F0">
      <w:pPr>
        <w:spacing w:line="360" w:lineRule="auto"/>
        <w:ind w:left="1440"/>
        <w:jc w:val="both"/>
        <w:rPr>
          <w:rFonts w:ascii="Times New Roman" w:hAnsi="Times New Roman"/>
          <w:sz w:val="28"/>
          <w:szCs w:val="28"/>
        </w:rPr>
      </w:pPr>
    </w:p>
    <w:p w14:paraId="42697136" w14:textId="6228E9D9" w:rsidR="00D66AF4" w:rsidRDefault="00D66AF4" w:rsidP="002C24F0">
      <w:pPr>
        <w:spacing w:line="360" w:lineRule="auto"/>
        <w:ind w:left="1440"/>
        <w:jc w:val="both"/>
        <w:rPr>
          <w:rFonts w:ascii="Times New Roman" w:hAnsi="Times New Roman"/>
          <w:sz w:val="28"/>
          <w:szCs w:val="28"/>
        </w:rPr>
      </w:pPr>
    </w:p>
    <w:p w14:paraId="56A023BD" w14:textId="5887F7CE" w:rsidR="00D66AF4" w:rsidRDefault="00D66AF4" w:rsidP="002C24F0">
      <w:pPr>
        <w:spacing w:line="360" w:lineRule="auto"/>
        <w:ind w:left="1440"/>
        <w:jc w:val="both"/>
        <w:rPr>
          <w:rFonts w:ascii="Times New Roman" w:hAnsi="Times New Roman"/>
          <w:sz w:val="28"/>
          <w:szCs w:val="28"/>
        </w:rPr>
      </w:pPr>
    </w:p>
    <w:p w14:paraId="733A741F" w14:textId="2485C4BF" w:rsidR="00D66AF4" w:rsidRDefault="00D66AF4" w:rsidP="002C24F0">
      <w:pPr>
        <w:spacing w:line="360" w:lineRule="auto"/>
        <w:ind w:left="1440"/>
        <w:jc w:val="both"/>
        <w:rPr>
          <w:rFonts w:ascii="Times New Roman" w:hAnsi="Times New Roman"/>
          <w:sz w:val="28"/>
          <w:szCs w:val="28"/>
        </w:rPr>
      </w:pPr>
    </w:p>
    <w:p w14:paraId="3AD9940D" w14:textId="48118732" w:rsidR="00D66AF4" w:rsidRDefault="00D66AF4" w:rsidP="002C24F0">
      <w:pPr>
        <w:spacing w:line="360" w:lineRule="auto"/>
        <w:ind w:left="1440"/>
        <w:jc w:val="both"/>
        <w:rPr>
          <w:rFonts w:ascii="Times New Roman" w:hAnsi="Times New Roman"/>
          <w:sz w:val="28"/>
          <w:szCs w:val="28"/>
        </w:rPr>
      </w:pPr>
    </w:p>
    <w:p w14:paraId="637C6626" w14:textId="77777777" w:rsidR="00D66AF4" w:rsidRDefault="00D66AF4" w:rsidP="002C24F0">
      <w:pPr>
        <w:spacing w:line="360" w:lineRule="auto"/>
        <w:ind w:left="1440"/>
        <w:jc w:val="both"/>
        <w:rPr>
          <w:rFonts w:ascii="Times New Roman" w:hAnsi="Times New Roman"/>
          <w:sz w:val="28"/>
          <w:szCs w:val="28"/>
        </w:rPr>
      </w:pPr>
    </w:p>
    <w:p w14:paraId="1BD5F51B" w14:textId="77777777" w:rsidR="002C24F0" w:rsidRPr="009C3DA1" w:rsidRDefault="002C24F0" w:rsidP="004131D6">
      <w:pPr>
        <w:numPr>
          <w:ilvl w:val="0"/>
          <w:numId w:val="36"/>
        </w:numPr>
        <w:spacing w:line="360" w:lineRule="auto"/>
        <w:ind w:left="0" w:firstLine="709"/>
        <w:jc w:val="both"/>
        <w:rPr>
          <w:rFonts w:ascii="Times New Roman" w:hAnsi="Times New Roman"/>
          <w:b/>
          <w:bCs/>
          <w:sz w:val="24"/>
          <w:szCs w:val="24"/>
        </w:rPr>
      </w:pPr>
      <w:r w:rsidRPr="009C3DA1">
        <w:rPr>
          <w:rFonts w:ascii="Times New Roman" w:hAnsi="Times New Roman"/>
          <w:b/>
          <w:bCs/>
          <w:sz w:val="24"/>
          <w:szCs w:val="24"/>
        </w:rPr>
        <w:lastRenderedPageBreak/>
        <w:t xml:space="preserve">Критерий </w:t>
      </w:r>
      <w:r w:rsidRPr="009C3DA1">
        <w:rPr>
          <w:rFonts w:ascii="Times New Roman" w:hAnsi="Times New Roman"/>
          <w:b/>
          <w:bCs/>
          <w:sz w:val="24"/>
          <w:szCs w:val="24"/>
          <w:lang w:val="en-US"/>
        </w:rPr>
        <w:t>V</w:t>
      </w:r>
      <w:r w:rsidRPr="009C3DA1">
        <w:rPr>
          <w:rFonts w:ascii="Times New Roman" w:hAnsi="Times New Roman"/>
          <w:b/>
          <w:bCs/>
          <w:sz w:val="24"/>
          <w:szCs w:val="24"/>
        </w:rPr>
        <w:t>. Показатели, характеризующие удовлетворенность условиями оказания услуг в образовательной организации.</w:t>
      </w:r>
    </w:p>
    <w:p w14:paraId="7A28CD78" w14:textId="1D7134A7" w:rsidR="002C24F0" w:rsidRPr="001B1479" w:rsidRDefault="002C24F0" w:rsidP="004131D6">
      <w:pPr>
        <w:numPr>
          <w:ilvl w:val="0"/>
          <w:numId w:val="33"/>
        </w:numPr>
        <w:spacing w:line="360" w:lineRule="auto"/>
        <w:ind w:left="0" w:firstLine="709"/>
        <w:jc w:val="both"/>
        <w:rPr>
          <w:rFonts w:ascii="Times New Roman" w:hAnsi="Times New Roman"/>
          <w:bCs/>
          <w:sz w:val="24"/>
          <w:szCs w:val="24"/>
        </w:rPr>
      </w:pPr>
      <w:r w:rsidRPr="00A26080">
        <w:rPr>
          <w:rFonts w:ascii="Times New Roman" w:hAnsi="Times New Roman"/>
          <w:sz w:val="24"/>
          <w:szCs w:val="24"/>
        </w:rPr>
        <w:t>Среднее значение показателя</w:t>
      </w:r>
      <w:r w:rsidRPr="00A26080">
        <w:rPr>
          <w:b/>
          <w:sz w:val="24"/>
          <w:szCs w:val="24"/>
        </w:rPr>
        <w:t xml:space="preserve"> </w:t>
      </w:r>
      <w:r w:rsidRPr="00A26080">
        <w:rPr>
          <w:rFonts w:ascii="Times New Roman" w:hAnsi="Times New Roman"/>
          <w:sz w:val="24"/>
          <w:szCs w:val="24"/>
        </w:rPr>
        <w:t xml:space="preserve">«Доля получателей услуг, которые готовы рекомендовать образовательную организацию родственникам и знакомым (могли бы ее рекомендовать, если бы была возможность выбора образовательной организации)» </w:t>
      </w:r>
      <w:r w:rsidRPr="001B1479">
        <w:rPr>
          <w:rFonts w:ascii="Times New Roman" w:hAnsi="Times New Roman"/>
          <w:bCs/>
          <w:sz w:val="24"/>
          <w:szCs w:val="24"/>
        </w:rPr>
        <w:t xml:space="preserve">составило </w:t>
      </w:r>
      <w:r w:rsidR="001E59DE">
        <w:rPr>
          <w:rFonts w:ascii="Times New Roman" w:hAnsi="Times New Roman"/>
          <w:bCs/>
          <w:color w:val="000000"/>
          <w:sz w:val="24"/>
          <w:szCs w:val="24"/>
        </w:rPr>
        <w:t>95,65</w:t>
      </w:r>
      <w:r w:rsidR="000966E2" w:rsidRPr="001B1479">
        <w:rPr>
          <w:rFonts w:ascii="Times New Roman" w:hAnsi="Times New Roman"/>
          <w:bCs/>
          <w:color w:val="000000"/>
          <w:sz w:val="24"/>
          <w:szCs w:val="24"/>
        </w:rPr>
        <w:t xml:space="preserve"> </w:t>
      </w:r>
      <w:r w:rsidR="00A31EE6" w:rsidRPr="001B1479">
        <w:rPr>
          <w:rFonts w:ascii="Times New Roman" w:hAnsi="Times New Roman"/>
          <w:bCs/>
          <w:sz w:val="24"/>
          <w:szCs w:val="24"/>
        </w:rPr>
        <w:t>балла из</w:t>
      </w:r>
      <w:r w:rsidRPr="001B1479">
        <w:rPr>
          <w:rFonts w:ascii="Times New Roman" w:hAnsi="Times New Roman"/>
          <w:bCs/>
          <w:sz w:val="24"/>
          <w:szCs w:val="24"/>
        </w:rPr>
        <w:t xml:space="preserve"> 100 возможных;</w:t>
      </w:r>
    </w:p>
    <w:p w14:paraId="0A5F6B6F" w14:textId="133AAE7B" w:rsidR="002C24F0" w:rsidRPr="001B1479" w:rsidRDefault="002C24F0" w:rsidP="004131D6">
      <w:pPr>
        <w:numPr>
          <w:ilvl w:val="0"/>
          <w:numId w:val="33"/>
        </w:numPr>
        <w:spacing w:line="360" w:lineRule="auto"/>
        <w:ind w:left="0" w:firstLine="709"/>
        <w:jc w:val="both"/>
        <w:rPr>
          <w:rFonts w:ascii="Times New Roman" w:hAnsi="Times New Roman"/>
          <w:bCs/>
          <w:sz w:val="24"/>
          <w:szCs w:val="24"/>
        </w:rPr>
      </w:pPr>
      <w:r w:rsidRPr="00A26080">
        <w:rPr>
          <w:rFonts w:ascii="Times New Roman" w:hAnsi="Times New Roman"/>
          <w:sz w:val="24"/>
          <w:szCs w:val="24"/>
        </w:rPr>
        <w:t>Среднее значение показателя «Доля получателей услуг, удовлетворенных организационными условиями предоставления услуг в образовательной организации</w:t>
      </w:r>
      <w:r w:rsidR="00A50F52" w:rsidRPr="00A26080">
        <w:rPr>
          <w:rFonts w:ascii="Times New Roman" w:hAnsi="Times New Roman"/>
          <w:sz w:val="24"/>
          <w:szCs w:val="24"/>
        </w:rPr>
        <w:t>»,</w:t>
      </w:r>
      <w:r w:rsidRPr="00A26080">
        <w:rPr>
          <w:rFonts w:ascii="Times New Roman" w:hAnsi="Times New Roman"/>
          <w:sz w:val="24"/>
          <w:szCs w:val="24"/>
        </w:rPr>
        <w:t xml:space="preserve"> </w:t>
      </w:r>
      <w:r w:rsidRPr="001B1479">
        <w:rPr>
          <w:rFonts w:ascii="Times New Roman" w:hAnsi="Times New Roman"/>
          <w:bCs/>
          <w:sz w:val="24"/>
          <w:szCs w:val="24"/>
        </w:rPr>
        <w:t xml:space="preserve">составило </w:t>
      </w:r>
      <w:r w:rsidR="001E59DE">
        <w:rPr>
          <w:rFonts w:ascii="Times New Roman" w:hAnsi="Times New Roman"/>
          <w:bCs/>
          <w:color w:val="000000"/>
          <w:sz w:val="24"/>
          <w:szCs w:val="24"/>
        </w:rPr>
        <w:t>96,47</w:t>
      </w:r>
      <w:r w:rsidR="000966E2" w:rsidRPr="001B1479">
        <w:rPr>
          <w:rFonts w:ascii="Times New Roman" w:hAnsi="Times New Roman"/>
          <w:bCs/>
          <w:color w:val="000000"/>
          <w:sz w:val="24"/>
          <w:szCs w:val="24"/>
        </w:rPr>
        <w:t xml:space="preserve"> </w:t>
      </w:r>
      <w:r w:rsidR="00A31EE6" w:rsidRPr="001B1479">
        <w:rPr>
          <w:rFonts w:ascii="Times New Roman" w:hAnsi="Times New Roman"/>
          <w:bCs/>
          <w:sz w:val="24"/>
          <w:szCs w:val="24"/>
        </w:rPr>
        <w:t>балла из</w:t>
      </w:r>
      <w:r w:rsidRPr="001B1479">
        <w:rPr>
          <w:rFonts w:ascii="Times New Roman" w:hAnsi="Times New Roman"/>
          <w:bCs/>
          <w:sz w:val="24"/>
          <w:szCs w:val="24"/>
        </w:rPr>
        <w:t xml:space="preserve"> 100 возможных;</w:t>
      </w:r>
    </w:p>
    <w:p w14:paraId="09A9381A" w14:textId="5380BCD9" w:rsidR="002C24F0" w:rsidRPr="001B1479" w:rsidRDefault="002C24F0" w:rsidP="004131D6">
      <w:pPr>
        <w:numPr>
          <w:ilvl w:val="0"/>
          <w:numId w:val="33"/>
        </w:numPr>
        <w:spacing w:line="360" w:lineRule="auto"/>
        <w:ind w:left="0" w:firstLine="709"/>
        <w:jc w:val="both"/>
        <w:rPr>
          <w:rFonts w:ascii="Times New Roman" w:hAnsi="Times New Roman"/>
          <w:bCs/>
          <w:sz w:val="24"/>
          <w:szCs w:val="24"/>
        </w:rPr>
      </w:pPr>
      <w:r w:rsidRPr="00A26080">
        <w:rPr>
          <w:rFonts w:ascii="Times New Roman" w:hAnsi="Times New Roman"/>
          <w:sz w:val="24"/>
          <w:szCs w:val="24"/>
        </w:rPr>
        <w:t>Среднее значение показателя «Доля получателей услуг, удовлетворенных в целом условиями оказания услуг в образовательной организации</w:t>
      </w:r>
      <w:r w:rsidR="00A50F52" w:rsidRPr="00A26080">
        <w:rPr>
          <w:rFonts w:ascii="Times New Roman" w:hAnsi="Times New Roman"/>
          <w:sz w:val="24"/>
          <w:szCs w:val="24"/>
        </w:rPr>
        <w:t>»,</w:t>
      </w:r>
      <w:r w:rsidRPr="00A26080">
        <w:rPr>
          <w:rFonts w:ascii="Times New Roman" w:hAnsi="Times New Roman"/>
          <w:sz w:val="24"/>
          <w:szCs w:val="24"/>
        </w:rPr>
        <w:t xml:space="preserve"> составило </w:t>
      </w:r>
      <w:r w:rsidR="001E59DE">
        <w:rPr>
          <w:rFonts w:ascii="Times New Roman" w:hAnsi="Times New Roman"/>
          <w:bCs/>
          <w:color w:val="000000"/>
          <w:sz w:val="24"/>
          <w:szCs w:val="24"/>
        </w:rPr>
        <w:t>97,62</w:t>
      </w:r>
      <w:r w:rsidR="00A31EE6" w:rsidRPr="001B1479">
        <w:rPr>
          <w:rFonts w:ascii="Times New Roman" w:hAnsi="Times New Roman"/>
          <w:bCs/>
          <w:sz w:val="24"/>
          <w:szCs w:val="24"/>
        </w:rPr>
        <w:t xml:space="preserve"> балла</w:t>
      </w:r>
      <w:r w:rsidRPr="001B1479">
        <w:rPr>
          <w:rFonts w:ascii="Times New Roman" w:hAnsi="Times New Roman"/>
          <w:bCs/>
          <w:sz w:val="24"/>
          <w:szCs w:val="24"/>
        </w:rPr>
        <w:t xml:space="preserve"> из 100 возможных;</w:t>
      </w:r>
    </w:p>
    <w:p w14:paraId="3BD9E874" w14:textId="1704E82F" w:rsidR="00DA439F" w:rsidRPr="001B1479" w:rsidRDefault="002C24F0" w:rsidP="004131D6">
      <w:pPr>
        <w:numPr>
          <w:ilvl w:val="0"/>
          <w:numId w:val="33"/>
        </w:numPr>
        <w:spacing w:line="360" w:lineRule="auto"/>
        <w:ind w:left="0" w:firstLine="709"/>
        <w:jc w:val="both"/>
        <w:rPr>
          <w:rFonts w:ascii="Arial" w:hAnsi="Arial" w:cs="Arial"/>
          <w:bCs/>
          <w:color w:val="FF0000"/>
          <w:sz w:val="24"/>
          <w:szCs w:val="24"/>
        </w:rPr>
      </w:pPr>
      <w:r w:rsidRPr="00666A2D">
        <w:rPr>
          <w:rFonts w:ascii="Times New Roman" w:hAnsi="Times New Roman"/>
          <w:color w:val="000000"/>
          <w:sz w:val="24"/>
          <w:szCs w:val="24"/>
        </w:rPr>
        <w:t xml:space="preserve">Итоговое значение по критерию </w:t>
      </w:r>
      <w:r w:rsidRPr="00666A2D">
        <w:rPr>
          <w:rFonts w:ascii="Times New Roman" w:hAnsi="Times New Roman"/>
          <w:color w:val="000000"/>
          <w:sz w:val="24"/>
          <w:szCs w:val="24"/>
          <w:lang w:val="en-US"/>
        </w:rPr>
        <w:t>V</w:t>
      </w:r>
      <w:r w:rsidRPr="00666A2D">
        <w:rPr>
          <w:rFonts w:ascii="Times New Roman" w:hAnsi="Times New Roman"/>
          <w:color w:val="000000"/>
          <w:sz w:val="24"/>
          <w:szCs w:val="24"/>
        </w:rPr>
        <w:t xml:space="preserve"> «Показатели, характеризующие удовлетворенность условиями оказания услуг в образовательной организации» </w:t>
      </w:r>
      <w:r w:rsidR="001E59DE">
        <w:rPr>
          <w:rFonts w:ascii="Times New Roman" w:hAnsi="Times New Roman"/>
          <w:bCs/>
          <w:color w:val="000000"/>
          <w:sz w:val="24"/>
          <w:szCs w:val="24"/>
        </w:rPr>
        <w:t>96,79</w:t>
      </w:r>
      <w:r w:rsidR="000966E2" w:rsidRPr="001B1479">
        <w:rPr>
          <w:rFonts w:ascii="Times New Roman" w:hAnsi="Times New Roman"/>
          <w:bCs/>
          <w:color w:val="000000"/>
          <w:sz w:val="24"/>
          <w:szCs w:val="24"/>
        </w:rPr>
        <w:t xml:space="preserve"> </w:t>
      </w:r>
      <w:r w:rsidR="000966E2" w:rsidRPr="001B1479">
        <w:rPr>
          <w:rFonts w:ascii="Times New Roman" w:hAnsi="Times New Roman"/>
          <w:bCs/>
          <w:sz w:val="24"/>
          <w:szCs w:val="24"/>
        </w:rPr>
        <w:t>балла</w:t>
      </w:r>
      <w:r w:rsidR="00392AFD" w:rsidRPr="001B1479">
        <w:rPr>
          <w:rFonts w:ascii="Times New Roman" w:hAnsi="Times New Roman"/>
          <w:bCs/>
          <w:sz w:val="24"/>
          <w:szCs w:val="24"/>
        </w:rPr>
        <w:t xml:space="preserve"> </w:t>
      </w:r>
      <w:r w:rsidRPr="001B1479">
        <w:rPr>
          <w:rFonts w:ascii="Times New Roman" w:hAnsi="Times New Roman"/>
          <w:bCs/>
          <w:sz w:val="24"/>
          <w:szCs w:val="24"/>
        </w:rPr>
        <w:t>из 100 возможных.</w:t>
      </w:r>
      <w:r w:rsidR="00E71F2F" w:rsidRPr="001B1479">
        <w:rPr>
          <w:rFonts w:ascii="Arial" w:hAnsi="Arial" w:cs="Arial"/>
          <w:bCs/>
          <w:color w:val="FF0000"/>
          <w:sz w:val="24"/>
          <w:szCs w:val="24"/>
        </w:rPr>
        <w:t xml:space="preserve"> </w:t>
      </w:r>
    </w:p>
    <w:p w14:paraId="31B78E05" w14:textId="77777777" w:rsidR="00DA439F" w:rsidRPr="00853834" w:rsidRDefault="00E71F2F" w:rsidP="005E225F">
      <w:pPr>
        <w:spacing w:line="360" w:lineRule="auto"/>
        <w:jc w:val="center"/>
        <w:outlineLvl w:val="2"/>
        <w:rPr>
          <w:rFonts w:ascii="Arial" w:hAnsi="Arial" w:cs="Arial"/>
          <w:b/>
          <w:sz w:val="20"/>
          <w:szCs w:val="20"/>
        </w:rPr>
      </w:pPr>
      <w:r>
        <w:rPr>
          <w:rFonts w:ascii="Arial" w:hAnsi="Arial" w:cs="Arial"/>
          <w:b/>
          <w:color w:val="FF0000"/>
          <w:sz w:val="24"/>
          <w:szCs w:val="24"/>
        </w:rPr>
        <w:br w:type="page"/>
      </w:r>
      <w:bookmarkStart w:id="435" w:name="_Toc532879802"/>
      <w:bookmarkStart w:id="436" w:name="_Toc16769627"/>
      <w:bookmarkStart w:id="437" w:name="_Toc30335383"/>
      <w:bookmarkStart w:id="438" w:name="_Toc37226317"/>
      <w:bookmarkStart w:id="439" w:name="_Toc37226373"/>
      <w:bookmarkStart w:id="440" w:name="_Toc136339863"/>
      <w:r w:rsidR="00DA439F" w:rsidRPr="00853834">
        <w:rPr>
          <w:rFonts w:ascii="Arial" w:hAnsi="Arial" w:cs="Arial"/>
          <w:b/>
          <w:sz w:val="20"/>
          <w:szCs w:val="20"/>
        </w:rPr>
        <w:lastRenderedPageBreak/>
        <w:t>3.3.2. ПРЕДЛОЖЕНИЯ ПО УЛУЧШЕНИЮ КАЧЕСТВА УСЛОВИЙ ОСУЩЕСТВЛЕНИЯ ОБРАЗОВАТЕЛЬНОЙ ДЕЯТЕЛЬНОСТИ ОБРАЗОВАТЕЛЬНЫХ ОРГАНИЗАЦИЙ.</w:t>
      </w:r>
      <w:bookmarkEnd w:id="435"/>
      <w:bookmarkEnd w:id="436"/>
      <w:bookmarkEnd w:id="437"/>
      <w:bookmarkEnd w:id="438"/>
      <w:bookmarkEnd w:id="439"/>
      <w:bookmarkEnd w:id="440"/>
    </w:p>
    <w:p w14:paraId="69D03486" w14:textId="77777777" w:rsidR="00DA439F" w:rsidRPr="00853834" w:rsidRDefault="00DA439F" w:rsidP="00E20A23">
      <w:pPr>
        <w:pStyle w:val="21"/>
      </w:pPr>
    </w:p>
    <w:p w14:paraId="737BE94B" w14:textId="77777777" w:rsidR="00DA439F" w:rsidRPr="00853834" w:rsidRDefault="00DA439F" w:rsidP="00DA439F">
      <w:pPr>
        <w:spacing w:line="360" w:lineRule="auto"/>
        <w:ind w:firstLine="709"/>
        <w:jc w:val="both"/>
        <w:rPr>
          <w:rFonts w:ascii="Times New Roman" w:hAnsi="Times New Roman"/>
          <w:sz w:val="24"/>
          <w:szCs w:val="24"/>
        </w:rPr>
      </w:pPr>
      <w:r w:rsidRPr="00853834">
        <w:rPr>
          <w:rFonts w:ascii="Times New Roman" w:hAnsi="Times New Roman"/>
          <w:sz w:val="24"/>
          <w:szCs w:val="24"/>
        </w:rPr>
        <w:t>Представленные ниже рекомендации базируются на представлении экспертов о путях решения выявленных проблем, а также на мнении и предпочтениях потребителей, полученных в ходе анкетирования.</w:t>
      </w:r>
    </w:p>
    <w:p w14:paraId="73B1E2AC" w14:textId="77777777" w:rsidR="00DA439F" w:rsidRPr="001C72CA" w:rsidRDefault="00DA439F" w:rsidP="00E20A23">
      <w:pPr>
        <w:pStyle w:val="21"/>
      </w:pPr>
    </w:p>
    <w:p w14:paraId="0A51C737" w14:textId="77777777" w:rsidR="00DA439F" w:rsidRPr="001C72CA" w:rsidRDefault="00DA439F" w:rsidP="00E20A23">
      <w:pPr>
        <w:pStyle w:val="21"/>
      </w:pPr>
    </w:p>
    <w:p w14:paraId="7E543DA7" w14:textId="77777777" w:rsidR="00DA439F" w:rsidRPr="00853834" w:rsidRDefault="00DA439F" w:rsidP="00BF5B30">
      <w:pPr>
        <w:spacing w:line="360" w:lineRule="auto"/>
        <w:jc w:val="center"/>
        <w:outlineLvl w:val="3"/>
        <w:rPr>
          <w:rFonts w:ascii="Arial" w:hAnsi="Arial" w:cs="Arial"/>
          <w:b/>
          <w:sz w:val="20"/>
          <w:szCs w:val="20"/>
        </w:rPr>
      </w:pPr>
      <w:bookmarkStart w:id="441" w:name="_Toc30335384"/>
      <w:bookmarkStart w:id="442" w:name="_Toc37226318"/>
      <w:bookmarkStart w:id="443" w:name="_Toc37226374"/>
      <w:bookmarkStart w:id="444" w:name="_Toc136339864"/>
      <w:r w:rsidRPr="00853834">
        <w:rPr>
          <w:rFonts w:ascii="Arial" w:hAnsi="Arial" w:cs="Arial"/>
          <w:b/>
          <w:sz w:val="20"/>
          <w:szCs w:val="20"/>
        </w:rPr>
        <w:t>ОБРАЗОВАТЕЛЬНЫМ ОРГАНИЗАЦИЯМ:</w:t>
      </w:r>
      <w:bookmarkEnd w:id="441"/>
      <w:bookmarkEnd w:id="442"/>
      <w:bookmarkEnd w:id="443"/>
      <w:bookmarkEnd w:id="444"/>
    </w:p>
    <w:p w14:paraId="00CE241C" w14:textId="77777777" w:rsidR="00DA439F" w:rsidRPr="00853834" w:rsidRDefault="00DA439F" w:rsidP="00E20A23">
      <w:pPr>
        <w:pStyle w:val="21"/>
      </w:pPr>
    </w:p>
    <w:p w14:paraId="7F4C0422" w14:textId="77777777" w:rsidR="006D3D7A" w:rsidRDefault="00DA439F" w:rsidP="006D3D7A">
      <w:pPr>
        <w:numPr>
          <w:ilvl w:val="0"/>
          <w:numId w:val="34"/>
        </w:numPr>
        <w:tabs>
          <w:tab w:val="left" w:pos="426"/>
        </w:tabs>
        <w:spacing w:before="240" w:line="360" w:lineRule="auto"/>
        <w:ind w:left="0" w:firstLine="709"/>
        <w:jc w:val="both"/>
        <w:rPr>
          <w:rFonts w:ascii="Times New Roman" w:hAnsi="Times New Roman"/>
          <w:sz w:val="24"/>
          <w:szCs w:val="24"/>
        </w:rPr>
      </w:pPr>
      <w:r w:rsidRPr="00853834">
        <w:rPr>
          <w:rFonts w:ascii="Times New Roman" w:hAnsi="Times New Roman"/>
          <w:sz w:val="24"/>
          <w:szCs w:val="24"/>
        </w:rPr>
        <w:t>Проанализировать полученные результаты независимой оценки и разработать план мероприятий на ближайшую и долгосрочную перспективы по обеспечению улучшения условий осуществления образовательной деятельности</w:t>
      </w:r>
      <w:r w:rsidR="006D3D7A">
        <w:rPr>
          <w:rFonts w:ascii="Times New Roman" w:hAnsi="Times New Roman"/>
          <w:sz w:val="24"/>
          <w:szCs w:val="24"/>
        </w:rPr>
        <w:t>.</w:t>
      </w:r>
    </w:p>
    <w:p w14:paraId="224794E0" w14:textId="57068F6C" w:rsidR="006D3D7A" w:rsidRDefault="00DA439F" w:rsidP="006D3D7A">
      <w:pPr>
        <w:numPr>
          <w:ilvl w:val="0"/>
          <w:numId w:val="34"/>
        </w:numPr>
        <w:tabs>
          <w:tab w:val="left" w:pos="426"/>
        </w:tabs>
        <w:spacing w:before="240" w:line="360" w:lineRule="auto"/>
        <w:ind w:left="0" w:firstLine="709"/>
        <w:jc w:val="both"/>
        <w:rPr>
          <w:rFonts w:ascii="Times New Roman" w:hAnsi="Times New Roman"/>
          <w:sz w:val="24"/>
          <w:szCs w:val="24"/>
        </w:rPr>
      </w:pPr>
      <w:r w:rsidRPr="006D3D7A">
        <w:rPr>
          <w:rFonts w:ascii="Times New Roman" w:hAnsi="Times New Roman"/>
          <w:sz w:val="24"/>
          <w:szCs w:val="24"/>
        </w:rPr>
        <w:t>Подвергнуть внутреннему аудиту (техническому и содержательному) сайты образовательных организаций</w:t>
      </w:r>
      <w:r w:rsidR="009B6CC8" w:rsidRPr="006D3D7A">
        <w:rPr>
          <w:rFonts w:ascii="Times New Roman" w:hAnsi="Times New Roman"/>
          <w:sz w:val="24"/>
          <w:szCs w:val="24"/>
        </w:rPr>
        <w:t xml:space="preserve"> </w:t>
      </w:r>
      <w:r w:rsidRPr="006D3D7A">
        <w:rPr>
          <w:rFonts w:ascii="Times New Roman" w:hAnsi="Times New Roman"/>
          <w:sz w:val="24"/>
          <w:szCs w:val="24"/>
        </w:rPr>
        <w:t>на основании проведенной оценки и по его результатам доработать их с целью сведения к минимуму всех выявленных информационных дефицитов по каждой образовательной организации.</w:t>
      </w:r>
    </w:p>
    <w:p w14:paraId="2E71FBDF" w14:textId="31B9054A" w:rsidR="001E59DE" w:rsidRDefault="001E59DE" w:rsidP="006D3D7A">
      <w:pPr>
        <w:numPr>
          <w:ilvl w:val="0"/>
          <w:numId w:val="34"/>
        </w:numPr>
        <w:tabs>
          <w:tab w:val="left" w:pos="426"/>
        </w:tabs>
        <w:spacing w:before="240" w:line="360" w:lineRule="auto"/>
        <w:ind w:left="0" w:firstLine="709"/>
        <w:jc w:val="both"/>
        <w:rPr>
          <w:rFonts w:ascii="Times New Roman" w:hAnsi="Times New Roman"/>
          <w:sz w:val="24"/>
          <w:szCs w:val="24"/>
        </w:rPr>
      </w:pPr>
      <w:r>
        <w:rPr>
          <w:rFonts w:ascii="Times New Roman" w:hAnsi="Times New Roman"/>
          <w:sz w:val="24"/>
          <w:szCs w:val="24"/>
        </w:rPr>
        <w:t>Привести   структуру специального раздела «Сведения об образовательной организации» официальных сайтов образовательных организациях</w:t>
      </w:r>
      <w:r w:rsidR="00EE0AAB">
        <w:rPr>
          <w:rFonts w:ascii="Times New Roman" w:hAnsi="Times New Roman"/>
          <w:sz w:val="24"/>
          <w:szCs w:val="24"/>
        </w:rPr>
        <w:t xml:space="preserve"> </w:t>
      </w:r>
      <w:r>
        <w:rPr>
          <w:rFonts w:ascii="Times New Roman" w:hAnsi="Times New Roman"/>
          <w:sz w:val="24"/>
          <w:szCs w:val="24"/>
        </w:rPr>
        <w:t xml:space="preserve">(МБУ ДО ОСИНСКИЙ ДОМ ДЕТСКОГО </w:t>
      </w:r>
      <w:r w:rsidR="00EE0AAB">
        <w:rPr>
          <w:rFonts w:ascii="Times New Roman" w:hAnsi="Times New Roman"/>
          <w:sz w:val="24"/>
          <w:szCs w:val="24"/>
        </w:rPr>
        <w:t>ТВОРЧЕСТВА, МБДОУ</w:t>
      </w:r>
      <w:r>
        <w:rPr>
          <w:rFonts w:ascii="Times New Roman" w:hAnsi="Times New Roman"/>
          <w:sz w:val="24"/>
          <w:szCs w:val="24"/>
        </w:rPr>
        <w:t xml:space="preserve"> НОВО-ЛЕНИНСКИЙ ДЕТСКИЙ САД) в соответствие с требованиями.</w:t>
      </w:r>
    </w:p>
    <w:p w14:paraId="2F271271" w14:textId="3873F946" w:rsidR="006D3D7A" w:rsidRDefault="009B6CC8" w:rsidP="006D3D7A">
      <w:pPr>
        <w:numPr>
          <w:ilvl w:val="0"/>
          <w:numId w:val="34"/>
        </w:numPr>
        <w:tabs>
          <w:tab w:val="left" w:pos="426"/>
        </w:tabs>
        <w:spacing w:before="240" w:line="360" w:lineRule="auto"/>
        <w:ind w:left="0" w:firstLine="709"/>
        <w:jc w:val="both"/>
        <w:rPr>
          <w:rFonts w:ascii="Times New Roman" w:hAnsi="Times New Roman"/>
          <w:sz w:val="24"/>
          <w:szCs w:val="24"/>
        </w:rPr>
      </w:pPr>
      <w:r w:rsidRPr="006D3D7A">
        <w:rPr>
          <w:rFonts w:ascii="Times New Roman" w:hAnsi="Times New Roman"/>
          <w:sz w:val="24"/>
          <w:szCs w:val="24"/>
          <w:lang w:eastAsia="ru-RU"/>
        </w:rPr>
        <w:t xml:space="preserve"> </w:t>
      </w:r>
      <w:r w:rsidR="00DA439F" w:rsidRPr="006D3D7A">
        <w:rPr>
          <w:rFonts w:ascii="Times New Roman" w:hAnsi="Times New Roman"/>
          <w:sz w:val="24"/>
          <w:szCs w:val="24"/>
          <w:lang w:eastAsia="ru-RU"/>
        </w:rPr>
        <w:t>Обеспечить работу электронных сервисов (форма для подачи электронного обращения/ жалобы/предложения; раздел «Часто задаваемые вопросы»; получение консультации по оказываемым услугам и пр.) на официальных сайтах образовательных организаций</w:t>
      </w:r>
      <w:r w:rsidRPr="006D3D7A">
        <w:rPr>
          <w:rFonts w:ascii="Times New Roman" w:hAnsi="Times New Roman"/>
          <w:sz w:val="24"/>
          <w:szCs w:val="24"/>
          <w:lang w:eastAsia="ru-RU"/>
        </w:rPr>
        <w:t xml:space="preserve"> (</w:t>
      </w:r>
      <w:r w:rsidR="001E59DE">
        <w:rPr>
          <w:rFonts w:ascii="Times New Roman" w:hAnsi="Times New Roman"/>
          <w:sz w:val="24"/>
          <w:szCs w:val="24"/>
          <w:lang w:eastAsia="ru-RU"/>
        </w:rPr>
        <w:t>МБУ ДО ОСИНСКАЯ ДЮСШ ИМ. В.В. КУЗИНА</w:t>
      </w:r>
      <w:r w:rsidRPr="006D3D7A">
        <w:rPr>
          <w:rFonts w:ascii="Times New Roman" w:hAnsi="Times New Roman"/>
          <w:sz w:val="24"/>
          <w:szCs w:val="24"/>
          <w:lang w:eastAsia="ru-RU"/>
        </w:rPr>
        <w:t>)</w:t>
      </w:r>
      <w:r w:rsidR="00DA439F" w:rsidRPr="006D3D7A">
        <w:rPr>
          <w:rFonts w:ascii="Times New Roman" w:hAnsi="Times New Roman"/>
          <w:sz w:val="24"/>
          <w:szCs w:val="24"/>
          <w:lang w:eastAsia="ru-RU"/>
        </w:rPr>
        <w:t xml:space="preserve">. </w:t>
      </w:r>
    </w:p>
    <w:p w14:paraId="08FB5451" w14:textId="35522212" w:rsidR="006D3D7A" w:rsidRDefault="00DA439F" w:rsidP="006D3D7A">
      <w:pPr>
        <w:numPr>
          <w:ilvl w:val="0"/>
          <w:numId w:val="34"/>
        </w:numPr>
        <w:tabs>
          <w:tab w:val="left" w:pos="426"/>
        </w:tabs>
        <w:spacing w:before="240" w:line="360" w:lineRule="auto"/>
        <w:ind w:left="0" w:firstLine="709"/>
        <w:jc w:val="both"/>
        <w:rPr>
          <w:rFonts w:ascii="Times New Roman" w:hAnsi="Times New Roman"/>
          <w:sz w:val="24"/>
          <w:szCs w:val="24"/>
        </w:rPr>
      </w:pPr>
      <w:r w:rsidRPr="006D3D7A">
        <w:rPr>
          <w:rFonts w:ascii="Times New Roman" w:hAnsi="Times New Roman"/>
          <w:sz w:val="24"/>
          <w:szCs w:val="24"/>
          <w:lang w:eastAsia="ru-RU"/>
        </w:rPr>
        <w:t>Обеспечить техническую возможность выражения участниками образовательных отношений мнения о качестве оказания услуг (наличие анкеты для опроса граждан или гиперссылки на нее) на официальных сайтах образовательных организаций</w:t>
      </w:r>
      <w:r w:rsidR="009B6CC8" w:rsidRPr="006D3D7A">
        <w:rPr>
          <w:rFonts w:ascii="Times New Roman" w:hAnsi="Times New Roman"/>
          <w:sz w:val="24"/>
          <w:szCs w:val="24"/>
          <w:lang w:eastAsia="ru-RU"/>
        </w:rPr>
        <w:t xml:space="preserve"> (</w:t>
      </w:r>
      <w:r w:rsidR="001E59DE">
        <w:rPr>
          <w:rFonts w:ascii="Times New Roman" w:hAnsi="Times New Roman"/>
          <w:sz w:val="24"/>
          <w:szCs w:val="24"/>
          <w:lang w:eastAsia="ru-RU"/>
        </w:rPr>
        <w:t xml:space="preserve">МБДОУ «ОСИНСКИЙ ДЕТСКИЙ САД № 2», МБДОУ БИЛЬЧИРСКИЙ ДЕТСКИЙ САД, МБДОУ БУРЯТ-ЯНГУТСКИЙ ДЕТСКИЙ САД, МБДОУ ЛУЗГИНОВСКИЙ ДЕТСКИЙ САД, МБДОУ МАЙСКИЙ ДЕТСКИЙ САД, МБДОУ </w:t>
      </w:r>
      <w:r w:rsidR="001E59DE">
        <w:rPr>
          <w:rFonts w:ascii="Times New Roman" w:hAnsi="Times New Roman"/>
          <w:sz w:val="24"/>
          <w:szCs w:val="24"/>
          <w:lang w:eastAsia="ru-RU"/>
        </w:rPr>
        <w:lastRenderedPageBreak/>
        <w:t>ОСИНСКИЙ ДЕТСКИЙ САД №1, МБДОУ ОСИНСКИЙ ДЕТСКИЙ САД №3, МБДОУ ПРИМОРСКИЙ ДЕТСКИЙ САД, МБДОУ УЛЕЙСКИЙ ДЕТСКИЙ САД, МБДОУ УСТЬ - АЛТАНСКИЙ ДЕТСКИЙ САД, МБОУ БИЛЬЧИРСКАЯ СОШ, МБОУ БУРЯТ-ЯНГУТСКАЯ СОШ ИМ. А.С. ПУШКИНА, МБОУ ИРХИДЕЙСКАЯ СОШ, МБОУ КАХИНСКАЯ СОШ ИМ. И. А. БАТУДАЕВА, МБОУ КУТАНСКАЯ ООШ, МБОУ МАЙСКАЯ СОШ, МБОУ МОЛЬТИНСКАЯ ООШ ИМЕНИ БОГДАНОВА Г.Н., МБОУ НОВО-ЛЕНИНСКАЯ СОШ, МБОУ ОБУСИНСКАЯ СОШ-ИНТЕРНАТ, МБОУ ОСИНСКАЯ СОШ №1, МБОУ ПРИМОРСКАЯ СОШ, МБОУ РАССВЕТСКАЯ ООШ, МБОУ РУССКО-ЯНГУТСКАЯ СОШ, МБОУ УЛЕЙСКАЯ СОШ, МБОУ УСТЬ-АЛТАНСКАЯ СОШ, МБУ ДО ОСИНСКАЯ ДЮСШ ИМ. В.В. КУЗИНА, МБУ ДО ОСИНСКИЙ ДОМ ДЕТСКОГО ТВОРЧЕСТВА</w:t>
      </w:r>
      <w:r w:rsidR="009B6CC8" w:rsidRPr="006D3D7A">
        <w:rPr>
          <w:rFonts w:ascii="Times New Roman" w:hAnsi="Times New Roman"/>
          <w:sz w:val="24"/>
          <w:szCs w:val="24"/>
          <w:lang w:eastAsia="ru-RU"/>
        </w:rPr>
        <w:t>)</w:t>
      </w:r>
      <w:r w:rsidRPr="006D3D7A">
        <w:rPr>
          <w:rFonts w:ascii="Times New Roman" w:hAnsi="Times New Roman"/>
          <w:sz w:val="24"/>
          <w:szCs w:val="24"/>
          <w:lang w:eastAsia="ru-RU"/>
        </w:rPr>
        <w:t>.</w:t>
      </w:r>
    </w:p>
    <w:p w14:paraId="2CDE640B" w14:textId="220CC6AB" w:rsidR="006D3D7A" w:rsidRDefault="00DA439F" w:rsidP="006D3D7A">
      <w:pPr>
        <w:numPr>
          <w:ilvl w:val="0"/>
          <w:numId w:val="34"/>
        </w:numPr>
        <w:tabs>
          <w:tab w:val="left" w:pos="426"/>
        </w:tabs>
        <w:spacing w:before="240" w:line="360" w:lineRule="auto"/>
        <w:ind w:left="0" w:firstLine="709"/>
        <w:jc w:val="both"/>
        <w:rPr>
          <w:rFonts w:ascii="Times New Roman" w:hAnsi="Times New Roman"/>
          <w:sz w:val="24"/>
          <w:szCs w:val="24"/>
        </w:rPr>
      </w:pPr>
      <w:r w:rsidRPr="006D3D7A">
        <w:rPr>
          <w:rFonts w:ascii="Times New Roman" w:hAnsi="Times New Roman"/>
          <w:sz w:val="24"/>
          <w:szCs w:val="24"/>
          <w:lang w:eastAsia="ru-RU"/>
        </w:rPr>
        <w:t xml:space="preserve">Всем образовательным организациям </w:t>
      </w:r>
      <w:r w:rsidR="001E59DE">
        <w:rPr>
          <w:rFonts w:ascii="Times New Roman" w:eastAsia="Times New Roman" w:hAnsi="Times New Roman"/>
          <w:sz w:val="24"/>
          <w:szCs w:val="24"/>
          <w:lang w:eastAsia="ru-RU"/>
        </w:rPr>
        <w:t>Осинского района Иркутской области</w:t>
      </w:r>
      <w:r w:rsidR="00166591" w:rsidRPr="006D3D7A">
        <w:rPr>
          <w:rFonts w:ascii="Times New Roman" w:eastAsia="Times New Roman" w:hAnsi="Times New Roman"/>
          <w:sz w:val="24"/>
          <w:szCs w:val="24"/>
          <w:lang w:eastAsia="ru-RU"/>
        </w:rPr>
        <w:t xml:space="preserve"> </w:t>
      </w:r>
      <w:r w:rsidRPr="006D3D7A">
        <w:rPr>
          <w:rFonts w:ascii="Times New Roman" w:eastAsia="Times New Roman" w:hAnsi="Times New Roman"/>
          <w:color w:val="000000"/>
          <w:sz w:val="24"/>
          <w:szCs w:val="24"/>
          <w:lang w:eastAsia="ru-RU"/>
        </w:rPr>
        <w:t>учесть мнение респондентов, принявших участие в НОК УООД при обеспечении в образовательной организации комфортных условий для предоставления образовательных услуг;</w:t>
      </w:r>
    </w:p>
    <w:p w14:paraId="6AB0D1CF" w14:textId="2FC76C17" w:rsidR="006D3D7A" w:rsidRDefault="00EE0AAB" w:rsidP="006D3D7A">
      <w:pPr>
        <w:numPr>
          <w:ilvl w:val="0"/>
          <w:numId w:val="34"/>
        </w:numPr>
        <w:tabs>
          <w:tab w:val="left" w:pos="426"/>
        </w:tabs>
        <w:spacing w:before="240" w:line="360" w:lineRule="auto"/>
        <w:ind w:left="0" w:firstLine="709"/>
        <w:jc w:val="both"/>
        <w:rPr>
          <w:rFonts w:ascii="Times New Roman" w:hAnsi="Times New Roman"/>
          <w:sz w:val="24"/>
          <w:szCs w:val="24"/>
        </w:rPr>
      </w:pPr>
      <w:r>
        <w:rPr>
          <w:rFonts w:ascii="Times New Roman" w:eastAsia="Times New Roman" w:hAnsi="Times New Roman"/>
          <w:color w:val="000000"/>
          <w:sz w:val="24"/>
          <w:szCs w:val="24"/>
          <w:lang w:eastAsia="ru-RU"/>
        </w:rPr>
        <w:t>О</w:t>
      </w:r>
      <w:r w:rsidR="00DA439F" w:rsidRPr="006D3D7A">
        <w:rPr>
          <w:rFonts w:ascii="Times New Roman" w:eastAsia="Times New Roman" w:hAnsi="Times New Roman"/>
          <w:color w:val="000000"/>
          <w:sz w:val="24"/>
          <w:szCs w:val="24"/>
          <w:lang w:eastAsia="ru-RU"/>
        </w:rPr>
        <w:t xml:space="preserve">бразовательным организациям </w:t>
      </w:r>
      <w:r w:rsidR="001E59DE">
        <w:rPr>
          <w:rFonts w:ascii="Times New Roman" w:eastAsia="Times New Roman" w:hAnsi="Times New Roman"/>
          <w:sz w:val="24"/>
          <w:szCs w:val="24"/>
          <w:lang w:eastAsia="ru-RU"/>
        </w:rPr>
        <w:t>Осинского района Иркутской области</w:t>
      </w:r>
      <w:r w:rsidR="00DA439F" w:rsidRPr="006D3D7A">
        <w:rPr>
          <w:rFonts w:ascii="Times New Roman" w:eastAsia="Times New Roman" w:hAnsi="Times New Roman"/>
          <w:color w:val="000000"/>
          <w:sz w:val="24"/>
          <w:szCs w:val="24"/>
          <w:lang w:eastAsia="ru-RU"/>
        </w:rPr>
        <w:t>, принявшим участие в НОК УООД, оборудовать помещения образовательной организации и прилегающей к ней территории с учётом доступности для инвалидов.</w:t>
      </w:r>
    </w:p>
    <w:p w14:paraId="1C6DEDE9" w14:textId="6C4EBD81" w:rsidR="00DA439F" w:rsidRPr="006D3D7A" w:rsidRDefault="00EE0AAB" w:rsidP="006D3D7A">
      <w:pPr>
        <w:numPr>
          <w:ilvl w:val="0"/>
          <w:numId w:val="34"/>
        </w:numPr>
        <w:tabs>
          <w:tab w:val="left" w:pos="426"/>
        </w:tabs>
        <w:spacing w:before="240" w:line="360" w:lineRule="auto"/>
        <w:ind w:left="0" w:firstLine="709"/>
        <w:jc w:val="both"/>
        <w:rPr>
          <w:rFonts w:ascii="Times New Roman" w:hAnsi="Times New Roman"/>
          <w:sz w:val="24"/>
          <w:szCs w:val="24"/>
        </w:rPr>
      </w:pPr>
      <w:r>
        <w:rPr>
          <w:rFonts w:ascii="Times New Roman" w:eastAsia="Times New Roman" w:hAnsi="Times New Roman"/>
          <w:color w:val="000000"/>
          <w:sz w:val="24"/>
          <w:szCs w:val="24"/>
          <w:lang w:eastAsia="ru-RU"/>
        </w:rPr>
        <w:t>О</w:t>
      </w:r>
      <w:r w:rsidR="00DA439F" w:rsidRPr="006D3D7A">
        <w:rPr>
          <w:rFonts w:ascii="Times New Roman" w:eastAsia="Times New Roman" w:hAnsi="Times New Roman"/>
          <w:color w:val="000000"/>
          <w:sz w:val="24"/>
          <w:szCs w:val="24"/>
          <w:lang w:eastAsia="ru-RU"/>
        </w:rPr>
        <w:t xml:space="preserve">бразовательным организациям </w:t>
      </w:r>
      <w:r w:rsidR="001E59DE">
        <w:rPr>
          <w:rFonts w:ascii="Times New Roman" w:eastAsia="Times New Roman" w:hAnsi="Times New Roman"/>
          <w:sz w:val="24"/>
          <w:szCs w:val="24"/>
          <w:lang w:eastAsia="ru-RU"/>
        </w:rPr>
        <w:t>Осинского района Иркутской области</w:t>
      </w:r>
      <w:r w:rsidR="00DA439F" w:rsidRPr="006D3D7A">
        <w:rPr>
          <w:rFonts w:ascii="Times New Roman" w:eastAsia="Times New Roman" w:hAnsi="Times New Roman"/>
          <w:color w:val="000000"/>
          <w:sz w:val="24"/>
          <w:szCs w:val="24"/>
          <w:lang w:eastAsia="ru-RU"/>
        </w:rPr>
        <w:t>, принявшим участие в НОК УООД, о</w:t>
      </w:r>
      <w:r w:rsidR="00DA439F" w:rsidRPr="006D3D7A">
        <w:rPr>
          <w:rFonts w:ascii="Times New Roman" w:hAnsi="Times New Roman"/>
          <w:sz w:val="24"/>
          <w:szCs w:val="24"/>
          <w:lang w:eastAsia="ru-RU"/>
        </w:rPr>
        <w:t xml:space="preserve">беспечить в образовательной организации условия доступности, инвалидам получать образовательные услуги наравне с другими в полном объёме, установленном нормативно-правовыми актами. </w:t>
      </w:r>
    </w:p>
    <w:p w14:paraId="404CB2DA" w14:textId="77777777" w:rsidR="00DA439F" w:rsidRPr="006D3D7A" w:rsidRDefault="00DA439F" w:rsidP="00DA439F">
      <w:pPr>
        <w:spacing w:line="360" w:lineRule="auto"/>
        <w:ind w:firstLine="709"/>
        <w:rPr>
          <w:rFonts w:ascii="Times New Roman" w:hAnsi="Times New Roman"/>
          <w:sz w:val="24"/>
          <w:szCs w:val="24"/>
        </w:rPr>
      </w:pPr>
    </w:p>
    <w:p w14:paraId="5976194E" w14:textId="77777777" w:rsidR="00DA439F" w:rsidRDefault="00DA439F" w:rsidP="00DA439F">
      <w:pPr>
        <w:spacing w:line="360" w:lineRule="auto"/>
        <w:ind w:firstLine="709"/>
        <w:rPr>
          <w:rFonts w:ascii="Times New Roman" w:hAnsi="Times New Roman"/>
          <w:sz w:val="24"/>
          <w:szCs w:val="24"/>
        </w:rPr>
      </w:pPr>
    </w:p>
    <w:p w14:paraId="22B5A373" w14:textId="77777777" w:rsidR="00DA439F" w:rsidRDefault="00DA439F" w:rsidP="00DA439F">
      <w:pPr>
        <w:spacing w:line="360" w:lineRule="auto"/>
        <w:ind w:firstLine="709"/>
        <w:rPr>
          <w:rFonts w:ascii="Times New Roman" w:hAnsi="Times New Roman"/>
          <w:sz w:val="24"/>
          <w:szCs w:val="24"/>
        </w:rPr>
      </w:pPr>
    </w:p>
    <w:p w14:paraId="2D4C2BA6" w14:textId="77777777" w:rsidR="00DA439F" w:rsidRDefault="00DA439F" w:rsidP="00DA439F">
      <w:pPr>
        <w:spacing w:line="360" w:lineRule="auto"/>
        <w:ind w:firstLine="709"/>
        <w:rPr>
          <w:rFonts w:ascii="Times New Roman" w:hAnsi="Times New Roman"/>
          <w:sz w:val="24"/>
          <w:szCs w:val="24"/>
        </w:rPr>
      </w:pPr>
    </w:p>
    <w:p w14:paraId="5E3353F9" w14:textId="77777777" w:rsidR="00DA439F" w:rsidRDefault="00DA439F" w:rsidP="006D3D7A">
      <w:pPr>
        <w:spacing w:line="360" w:lineRule="auto"/>
        <w:rPr>
          <w:rFonts w:ascii="Times New Roman" w:hAnsi="Times New Roman"/>
          <w:sz w:val="24"/>
          <w:szCs w:val="24"/>
        </w:rPr>
      </w:pPr>
    </w:p>
    <w:p w14:paraId="72295B09" w14:textId="77777777" w:rsidR="00DA439F" w:rsidRDefault="00DA439F" w:rsidP="00DA439F">
      <w:pPr>
        <w:spacing w:line="360" w:lineRule="auto"/>
        <w:ind w:firstLine="709"/>
        <w:rPr>
          <w:rFonts w:ascii="Times New Roman" w:hAnsi="Times New Roman"/>
          <w:sz w:val="24"/>
          <w:szCs w:val="24"/>
        </w:rPr>
      </w:pPr>
    </w:p>
    <w:p w14:paraId="37965178" w14:textId="77777777" w:rsidR="00DA439F" w:rsidRDefault="00DA439F" w:rsidP="00DA439F">
      <w:pPr>
        <w:spacing w:line="360" w:lineRule="auto"/>
        <w:ind w:firstLine="709"/>
        <w:rPr>
          <w:rFonts w:ascii="Times New Roman" w:hAnsi="Times New Roman"/>
          <w:sz w:val="24"/>
          <w:szCs w:val="24"/>
        </w:rPr>
      </w:pPr>
    </w:p>
    <w:p w14:paraId="6D37B6F0" w14:textId="77777777" w:rsidR="00DA439F" w:rsidRPr="00AF5329" w:rsidRDefault="00DA439F" w:rsidP="00BF5B30">
      <w:pPr>
        <w:spacing w:line="360" w:lineRule="auto"/>
        <w:jc w:val="center"/>
        <w:outlineLvl w:val="3"/>
        <w:rPr>
          <w:rFonts w:ascii="Arial" w:hAnsi="Arial" w:cs="Arial"/>
          <w:b/>
          <w:sz w:val="20"/>
          <w:szCs w:val="20"/>
        </w:rPr>
      </w:pPr>
      <w:bookmarkStart w:id="445" w:name="_Toc30335385"/>
      <w:bookmarkStart w:id="446" w:name="_Toc37226319"/>
      <w:bookmarkStart w:id="447" w:name="_Toc37226375"/>
      <w:bookmarkStart w:id="448" w:name="_Toc136339865"/>
      <w:r w:rsidRPr="00AF5329">
        <w:rPr>
          <w:rFonts w:ascii="Arial" w:hAnsi="Arial" w:cs="Arial"/>
          <w:b/>
          <w:sz w:val="20"/>
          <w:szCs w:val="20"/>
        </w:rPr>
        <w:lastRenderedPageBreak/>
        <w:t>РУКОВОДИТЕЛЯМ ОБРАЗОВАТЕЛЬНЫХ ОРГАНИЗАЦИЙ:</w:t>
      </w:r>
      <w:bookmarkEnd w:id="445"/>
      <w:bookmarkEnd w:id="446"/>
      <w:bookmarkEnd w:id="447"/>
      <w:bookmarkEnd w:id="448"/>
    </w:p>
    <w:p w14:paraId="0D71FC98" w14:textId="77777777" w:rsidR="00DA439F" w:rsidRPr="00AF5329" w:rsidRDefault="00DA439F" w:rsidP="00E20A23">
      <w:pPr>
        <w:pStyle w:val="21"/>
      </w:pPr>
    </w:p>
    <w:p w14:paraId="68F3F9CE" w14:textId="77777777" w:rsidR="006D3D7A" w:rsidRDefault="00DA439F" w:rsidP="006D3D7A">
      <w:pPr>
        <w:numPr>
          <w:ilvl w:val="0"/>
          <w:numId w:val="35"/>
        </w:numPr>
        <w:spacing w:after="200" w:line="360" w:lineRule="auto"/>
        <w:ind w:left="0" w:right="-63" w:firstLine="709"/>
        <w:jc w:val="both"/>
        <w:rPr>
          <w:rFonts w:ascii="Times New Roman" w:hAnsi="Times New Roman"/>
          <w:sz w:val="24"/>
          <w:szCs w:val="24"/>
        </w:rPr>
      </w:pPr>
      <w:r w:rsidRPr="00AF5329">
        <w:rPr>
          <w:rFonts w:ascii="Times New Roman" w:hAnsi="Times New Roman"/>
          <w:sz w:val="24"/>
          <w:szCs w:val="24"/>
        </w:rPr>
        <w:t xml:space="preserve">провести на уровне организации анализ результатов независимой оценки качества образовательной </w:t>
      </w:r>
      <w:r w:rsidR="000966E2" w:rsidRPr="00AF5329">
        <w:rPr>
          <w:rFonts w:ascii="Times New Roman" w:hAnsi="Times New Roman"/>
          <w:sz w:val="24"/>
          <w:szCs w:val="24"/>
        </w:rPr>
        <w:t>деятельности,</w:t>
      </w:r>
      <w:r w:rsidRPr="00AF5329">
        <w:rPr>
          <w:rFonts w:ascii="Times New Roman" w:hAnsi="Times New Roman"/>
          <w:sz w:val="24"/>
          <w:szCs w:val="24"/>
        </w:rPr>
        <w:t xml:space="preserve"> с целью определения соответствия реализуемой деятельности запросам и ожиданиям участников образовательного процесса по всем показателям;</w:t>
      </w:r>
    </w:p>
    <w:p w14:paraId="72C34294" w14:textId="77777777" w:rsidR="006D3D7A" w:rsidRDefault="00DA439F" w:rsidP="006D3D7A">
      <w:pPr>
        <w:numPr>
          <w:ilvl w:val="0"/>
          <w:numId w:val="35"/>
        </w:numPr>
        <w:spacing w:after="200" w:line="360" w:lineRule="auto"/>
        <w:ind w:left="0" w:right="-63" w:firstLine="709"/>
        <w:jc w:val="both"/>
        <w:rPr>
          <w:rFonts w:ascii="Times New Roman" w:hAnsi="Times New Roman"/>
          <w:sz w:val="24"/>
          <w:szCs w:val="24"/>
        </w:rPr>
      </w:pPr>
      <w:r w:rsidRPr="006D3D7A">
        <w:rPr>
          <w:rFonts w:ascii="Times New Roman" w:hAnsi="Times New Roman"/>
          <w:sz w:val="24"/>
          <w:szCs w:val="24"/>
        </w:rPr>
        <w:t>выявить причины, снижающие качество образовательной деятельности, и опреде</w:t>
      </w:r>
      <w:r w:rsidR="006D3D7A">
        <w:rPr>
          <w:rFonts w:ascii="Times New Roman" w:hAnsi="Times New Roman"/>
          <w:sz w:val="24"/>
          <w:szCs w:val="24"/>
        </w:rPr>
        <w:t>лить возможности его повышения;</w:t>
      </w:r>
    </w:p>
    <w:p w14:paraId="47DE1370" w14:textId="77777777" w:rsidR="006D3D7A" w:rsidRDefault="00DA439F" w:rsidP="006D3D7A">
      <w:pPr>
        <w:numPr>
          <w:ilvl w:val="0"/>
          <w:numId w:val="35"/>
        </w:numPr>
        <w:spacing w:after="200" w:line="360" w:lineRule="auto"/>
        <w:ind w:left="0" w:right="-63" w:firstLine="709"/>
        <w:jc w:val="both"/>
        <w:rPr>
          <w:rFonts w:ascii="Times New Roman" w:hAnsi="Times New Roman"/>
          <w:sz w:val="24"/>
          <w:szCs w:val="24"/>
        </w:rPr>
      </w:pPr>
      <w:r w:rsidRPr="006D3D7A">
        <w:rPr>
          <w:rFonts w:ascii="Times New Roman" w:hAnsi="Times New Roman"/>
          <w:sz w:val="24"/>
          <w:szCs w:val="24"/>
        </w:rPr>
        <w:t>разработать, согласовать с Учредителем и утвердить план мероприятий</w:t>
      </w:r>
      <w:r w:rsidRPr="006D3D7A">
        <w:rPr>
          <w:rFonts w:ascii="Times New Roman" w:hAnsi="Times New Roman"/>
          <w:sz w:val="24"/>
          <w:szCs w:val="24"/>
        </w:rPr>
        <w:br/>
        <w:t>по улучшению качества работы образовательных организаций   по результатам независимой оценки качества услови</w:t>
      </w:r>
      <w:r w:rsidR="006D3D7A">
        <w:rPr>
          <w:rFonts w:ascii="Times New Roman" w:hAnsi="Times New Roman"/>
          <w:sz w:val="24"/>
          <w:szCs w:val="24"/>
        </w:rPr>
        <w:t>й образовательной деятельности;</w:t>
      </w:r>
    </w:p>
    <w:p w14:paraId="2D9C8A47" w14:textId="77777777" w:rsidR="006D3D7A" w:rsidRDefault="00DA439F" w:rsidP="006D3D7A">
      <w:pPr>
        <w:numPr>
          <w:ilvl w:val="0"/>
          <w:numId w:val="35"/>
        </w:numPr>
        <w:spacing w:after="200" w:line="360" w:lineRule="auto"/>
        <w:ind w:left="0" w:right="-63" w:firstLine="709"/>
        <w:jc w:val="both"/>
        <w:rPr>
          <w:rFonts w:ascii="Times New Roman" w:hAnsi="Times New Roman"/>
          <w:sz w:val="24"/>
          <w:szCs w:val="24"/>
        </w:rPr>
      </w:pPr>
      <w:r w:rsidRPr="006D3D7A">
        <w:rPr>
          <w:rFonts w:ascii="Times New Roman" w:hAnsi="Times New Roman"/>
          <w:sz w:val="24"/>
          <w:szCs w:val="24"/>
        </w:rPr>
        <w:t>разместить планы мероприятий по улучшению качества работы образовательных организаций на офи</w:t>
      </w:r>
      <w:r w:rsidR="006D3D7A">
        <w:rPr>
          <w:rFonts w:ascii="Times New Roman" w:hAnsi="Times New Roman"/>
          <w:sz w:val="24"/>
          <w:szCs w:val="24"/>
        </w:rPr>
        <w:t>циальном сайте в сети Интернет;</w:t>
      </w:r>
    </w:p>
    <w:p w14:paraId="6971906B" w14:textId="77777777" w:rsidR="006D3D7A" w:rsidRDefault="00DA439F" w:rsidP="006D3D7A">
      <w:pPr>
        <w:numPr>
          <w:ilvl w:val="0"/>
          <w:numId w:val="35"/>
        </w:numPr>
        <w:spacing w:after="200" w:line="360" w:lineRule="auto"/>
        <w:ind w:left="0" w:right="-63" w:firstLine="709"/>
        <w:jc w:val="both"/>
        <w:rPr>
          <w:rFonts w:ascii="Times New Roman" w:hAnsi="Times New Roman"/>
          <w:sz w:val="24"/>
          <w:szCs w:val="24"/>
        </w:rPr>
      </w:pPr>
      <w:r w:rsidRPr="006D3D7A">
        <w:rPr>
          <w:rFonts w:ascii="Times New Roman" w:hAnsi="Times New Roman"/>
          <w:sz w:val="24"/>
          <w:szCs w:val="24"/>
        </w:rPr>
        <w:t>учитывать результаты независимой оценки качества образовательной</w:t>
      </w:r>
      <w:r w:rsidRPr="006D3D7A">
        <w:rPr>
          <w:sz w:val="24"/>
          <w:szCs w:val="24"/>
        </w:rPr>
        <w:br/>
      </w:r>
      <w:r w:rsidRPr="006D3D7A">
        <w:rPr>
          <w:rFonts w:ascii="Times New Roman" w:hAnsi="Times New Roman"/>
          <w:sz w:val="24"/>
          <w:szCs w:val="24"/>
        </w:rPr>
        <w:t>деятельности в управленческой деятельности, формировании программы развит</w:t>
      </w:r>
      <w:r w:rsidR="006D3D7A">
        <w:rPr>
          <w:rFonts w:ascii="Times New Roman" w:hAnsi="Times New Roman"/>
          <w:sz w:val="24"/>
          <w:szCs w:val="24"/>
        </w:rPr>
        <w:t>ия образовательной организации;</w:t>
      </w:r>
    </w:p>
    <w:p w14:paraId="44BE55C7" w14:textId="77777777" w:rsidR="006D3D7A" w:rsidRDefault="00DA439F" w:rsidP="006D3D7A">
      <w:pPr>
        <w:numPr>
          <w:ilvl w:val="0"/>
          <w:numId w:val="35"/>
        </w:numPr>
        <w:spacing w:after="200" w:line="360" w:lineRule="auto"/>
        <w:ind w:left="0" w:right="-63" w:firstLine="709"/>
        <w:jc w:val="both"/>
        <w:rPr>
          <w:rFonts w:ascii="Times New Roman" w:hAnsi="Times New Roman"/>
          <w:sz w:val="24"/>
          <w:szCs w:val="24"/>
        </w:rPr>
      </w:pPr>
      <w:r w:rsidRPr="006D3D7A">
        <w:rPr>
          <w:rFonts w:ascii="Times New Roman" w:hAnsi="Times New Roman"/>
          <w:sz w:val="24"/>
          <w:szCs w:val="24"/>
        </w:rPr>
        <w:t>обеспечить информирование родителей о процедурах и результатах</w:t>
      </w:r>
      <w:r w:rsidRPr="006D3D7A">
        <w:rPr>
          <w:rFonts w:ascii="Times New Roman" w:hAnsi="Times New Roman"/>
          <w:sz w:val="24"/>
          <w:szCs w:val="24"/>
        </w:rPr>
        <w:br/>
        <w:t>независимой оценки качества образовательной деятельности</w:t>
      </w:r>
      <w:r w:rsidR="006D3D7A">
        <w:rPr>
          <w:rFonts w:ascii="Times New Roman" w:hAnsi="Times New Roman"/>
          <w:sz w:val="24"/>
          <w:szCs w:val="24"/>
        </w:rPr>
        <w:t>;</w:t>
      </w:r>
    </w:p>
    <w:p w14:paraId="54ED8543" w14:textId="77777777" w:rsidR="00DA439F" w:rsidRPr="006D3D7A" w:rsidRDefault="00DA439F" w:rsidP="006D3D7A">
      <w:pPr>
        <w:numPr>
          <w:ilvl w:val="0"/>
          <w:numId w:val="35"/>
        </w:numPr>
        <w:spacing w:after="200" w:line="360" w:lineRule="auto"/>
        <w:ind w:left="0" w:right="-63" w:firstLine="709"/>
        <w:jc w:val="both"/>
        <w:rPr>
          <w:rFonts w:ascii="Times New Roman" w:hAnsi="Times New Roman"/>
          <w:sz w:val="24"/>
          <w:szCs w:val="24"/>
        </w:rPr>
      </w:pPr>
      <w:r w:rsidRPr="006D3D7A">
        <w:rPr>
          <w:rFonts w:ascii="Times New Roman" w:hAnsi="Times New Roman"/>
          <w:sz w:val="24"/>
          <w:szCs w:val="24"/>
        </w:rPr>
        <w:t>провести целенаправленную и системную работу по привлечению</w:t>
      </w:r>
      <w:r w:rsidRPr="006D3D7A">
        <w:rPr>
          <w:rFonts w:ascii="Times New Roman" w:hAnsi="Times New Roman"/>
          <w:sz w:val="24"/>
          <w:szCs w:val="24"/>
        </w:rPr>
        <w:br/>
        <w:t>активных пользователей сайтов образовательных организаций через воспитание информационной культуры участников образовательных отношений.</w:t>
      </w:r>
    </w:p>
    <w:p w14:paraId="371E509A" w14:textId="77777777" w:rsidR="00DA439F" w:rsidRPr="00BC72E6" w:rsidRDefault="00DA439F" w:rsidP="00DA439F">
      <w:pPr>
        <w:spacing w:line="360" w:lineRule="auto"/>
        <w:ind w:left="720" w:right="-63"/>
        <w:jc w:val="both"/>
        <w:rPr>
          <w:rFonts w:ascii="Times New Roman" w:hAnsi="Times New Roman"/>
          <w:color w:val="FF0000"/>
          <w:sz w:val="28"/>
          <w:szCs w:val="28"/>
        </w:rPr>
      </w:pPr>
    </w:p>
    <w:p w14:paraId="2107080D" w14:textId="77777777" w:rsidR="00DA439F" w:rsidRPr="00E20A23" w:rsidRDefault="00DA439F" w:rsidP="00E20A23">
      <w:pPr>
        <w:pStyle w:val="21"/>
      </w:pPr>
    </w:p>
    <w:p w14:paraId="25CCA7FA" w14:textId="77777777" w:rsidR="00DA439F" w:rsidRDefault="00DA439F" w:rsidP="00E20A23">
      <w:pPr>
        <w:pStyle w:val="21"/>
      </w:pPr>
    </w:p>
    <w:p w14:paraId="3754DFB6" w14:textId="77777777" w:rsidR="00DA439F" w:rsidRDefault="00DA439F" w:rsidP="00E20A23">
      <w:pPr>
        <w:pStyle w:val="21"/>
      </w:pPr>
    </w:p>
    <w:p w14:paraId="4E17244E" w14:textId="77777777" w:rsidR="00DA439F" w:rsidRDefault="00DA439F" w:rsidP="00E20A23">
      <w:pPr>
        <w:pStyle w:val="21"/>
      </w:pPr>
    </w:p>
    <w:p w14:paraId="68D8A059" w14:textId="77777777" w:rsidR="00DA439F" w:rsidRPr="00BC72E6" w:rsidRDefault="006D3D7A" w:rsidP="00E20A23">
      <w:pPr>
        <w:pStyle w:val="21"/>
      </w:pPr>
      <w:r>
        <w:br w:type="page"/>
      </w:r>
    </w:p>
    <w:p w14:paraId="598C5245" w14:textId="1E824B4E" w:rsidR="00DA439F" w:rsidRPr="00F82C06" w:rsidRDefault="00F82C06" w:rsidP="00BF5B30">
      <w:pPr>
        <w:spacing w:line="360" w:lineRule="auto"/>
        <w:jc w:val="center"/>
        <w:outlineLvl w:val="3"/>
        <w:rPr>
          <w:rFonts w:ascii="Arial" w:hAnsi="Arial" w:cs="Arial"/>
          <w:b/>
          <w:bCs/>
          <w:sz w:val="20"/>
          <w:szCs w:val="20"/>
        </w:rPr>
      </w:pPr>
      <w:bookmarkStart w:id="449" w:name="_Toc136339866"/>
      <w:r w:rsidRPr="00F82C06">
        <w:rPr>
          <w:rFonts w:ascii="Arial" w:hAnsi="Arial" w:cs="Arial"/>
          <w:b/>
          <w:bCs/>
          <w:color w:val="0C0E31"/>
          <w:sz w:val="20"/>
          <w:szCs w:val="20"/>
          <w:shd w:val="clear" w:color="auto" w:fill="FFFFFF"/>
        </w:rPr>
        <w:t>ОСИНСКО</w:t>
      </w:r>
      <w:r w:rsidRPr="00F82C06">
        <w:rPr>
          <w:rFonts w:ascii="Arial" w:hAnsi="Arial" w:cs="Arial"/>
          <w:b/>
          <w:bCs/>
          <w:color w:val="0C0E31"/>
          <w:sz w:val="20"/>
          <w:szCs w:val="20"/>
          <w:shd w:val="clear" w:color="auto" w:fill="FFFFFF"/>
        </w:rPr>
        <w:t>МУ</w:t>
      </w:r>
      <w:r w:rsidRPr="00F82C06">
        <w:rPr>
          <w:rFonts w:ascii="Arial" w:hAnsi="Arial" w:cs="Arial"/>
          <w:b/>
          <w:bCs/>
          <w:color w:val="0C0E31"/>
          <w:sz w:val="20"/>
          <w:szCs w:val="20"/>
          <w:shd w:val="clear" w:color="auto" w:fill="FFFFFF"/>
        </w:rPr>
        <w:t xml:space="preserve"> МУНИЦИПАЛЬН</w:t>
      </w:r>
      <w:r w:rsidRPr="00F82C06">
        <w:rPr>
          <w:rFonts w:ascii="Arial" w:hAnsi="Arial" w:cs="Arial"/>
          <w:b/>
          <w:bCs/>
          <w:color w:val="0C0E31"/>
          <w:sz w:val="20"/>
          <w:szCs w:val="20"/>
          <w:shd w:val="clear" w:color="auto" w:fill="FFFFFF"/>
        </w:rPr>
        <w:t>ОМУ</w:t>
      </w:r>
      <w:r w:rsidRPr="00F82C06">
        <w:rPr>
          <w:rFonts w:ascii="Arial" w:hAnsi="Arial" w:cs="Arial"/>
          <w:b/>
          <w:bCs/>
          <w:color w:val="0C0E31"/>
          <w:sz w:val="20"/>
          <w:szCs w:val="20"/>
          <w:shd w:val="clear" w:color="auto" w:fill="FFFFFF"/>
        </w:rPr>
        <w:t xml:space="preserve"> УПРАВЛЕНИ</w:t>
      </w:r>
      <w:r w:rsidRPr="00F82C06">
        <w:rPr>
          <w:rFonts w:ascii="Arial" w:hAnsi="Arial" w:cs="Arial"/>
          <w:b/>
          <w:bCs/>
          <w:color w:val="0C0E31"/>
          <w:sz w:val="20"/>
          <w:szCs w:val="20"/>
          <w:shd w:val="clear" w:color="auto" w:fill="FFFFFF"/>
        </w:rPr>
        <w:t>Ю</w:t>
      </w:r>
      <w:r w:rsidRPr="00F82C06">
        <w:rPr>
          <w:rFonts w:ascii="Arial" w:hAnsi="Arial" w:cs="Arial"/>
          <w:b/>
          <w:bCs/>
          <w:color w:val="0C0E31"/>
          <w:sz w:val="20"/>
          <w:szCs w:val="20"/>
          <w:shd w:val="clear" w:color="auto" w:fill="FFFFFF"/>
        </w:rPr>
        <w:t xml:space="preserve"> ОБРАЗОВАНИЯ</w:t>
      </w:r>
      <w:r w:rsidR="0062722E">
        <w:rPr>
          <w:rFonts w:ascii="Arial" w:hAnsi="Arial" w:cs="Arial"/>
          <w:b/>
          <w:bCs/>
          <w:color w:val="0C0E31"/>
          <w:sz w:val="20"/>
          <w:szCs w:val="20"/>
          <w:shd w:val="clear" w:color="auto" w:fill="FFFFFF"/>
        </w:rPr>
        <w:t>:</w:t>
      </w:r>
      <w:bookmarkEnd w:id="449"/>
    </w:p>
    <w:p w14:paraId="773CF608" w14:textId="77777777" w:rsidR="00DA439F" w:rsidRPr="00BC72E6" w:rsidRDefault="00DA439F" w:rsidP="00E20A23">
      <w:pPr>
        <w:pStyle w:val="21"/>
      </w:pPr>
    </w:p>
    <w:p w14:paraId="78B7905B" w14:textId="77777777" w:rsidR="00BB4A2C" w:rsidRDefault="00BB4A2C" w:rsidP="006D3D7A">
      <w:pPr>
        <w:numPr>
          <w:ilvl w:val="0"/>
          <w:numId w:val="40"/>
        </w:numPr>
        <w:spacing w:after="200" w:line="360" w:lineRule="auto"/>
        <w:ind w:left="0" w:firstLine="709"/>
        <w:jc w:val="both"/>
        <w:rPr>
          <w:rFonts w:ascii="Times New Roman" w:hAnsi="Times New Roman"/>
          <w:sz w:val="24"/>
          <w:szCs w:val="24"/>
        </w:rPr>
      </w:pPr>
      <w:r w:rsidRPr="00BB4A2C">
        <w:rPr>
          <w:rFonts w:ascii="Times New Roman" w:hAnsi="Times New Roman"/>
          <w:sz w:val="24"/>
          <w:szCs w:val="24"/>
        </w:rPr>
        <w:t>разместить информацию о результатах независимой оценки образовательной деятельности образовательных организаций, на официальном сайте Управления образования и официальном сайте для размещения информации о государственных и муниципальных учреждениях в сети Интернет (</w:t>
      </w:r>
      <w:hyperlink r:id="rId100" w:history="1">
        <w:r w:rsidRPr="0062722E">
          <w:rPr>
            <w:rStyle w:val="60"/>
            <w:rFonts w:ascii="Times New Roman" w:eastAsia="Calibri" w:hAnsi="Times New Roman"/>
            <w:color w:val="0070C0"/>
            <w:sz w:val="24"/>
            <w:szCs w:val="24"/>
            <w:u w:val="single"/>
          </w:rPr>
          <w:t>bus.gov.ru</w:t>
        </w:r>
      </w:hyperlink>
      <w:r w:rsidRPr="00BB4A2C">
        <w:rPr>
          <w:rFonts w:ascii="Times New Roman" w:hAnsi="Times New Roman"/>
          <w:sz w:val="24"/>
          <w:szCs w:val="24"/>
        </w:rPr>
        <w:t>);</w:t>
      </w:r>
    </w:p>
    <w:p w14:paraId="3529F237" w14:textId="26A38A2A" w:rsidR="006D3D7A" w:rsidRDefault="00DA439F" w:rsidP="006D3D7A">
      <w:pPr>
        <w:numPr>
          <w:ilvl w:val="0"/>
          <w:numId w:val="40"/>
        </w:numPr>
        <w:spacing w:after="200" w:line="360" w:lineRule="auto"/>
        <w:ind w:left="0" w:firstLine="709"/>
        <w:jc w:val="both"/>
        <w:rPr>
          <w:rFonts w:ascii="Times New Roman" w:hAnsi="Times New Roman"/>
          <w:sz w:val="24"/>
          <w:szCs w:val="24"/>
        </w:rPr>
      </w:pPr>
      <w:r w:rsidRPr="006D3D7A">
        <w:rPr>
          <w:rFonts w:ascii="Times New Roman" w:hAnsi="Times New Roman"/>
          <w:sz w:val="24"/>
          <w:szCs w:val="24"/>
        </w:rPr>
        <w:t xml:space="preserve">довести результаты независимой оценки образовательной деятельности организаций, проведенной в </w:t>
      </w:r>
      <w:r w:rsidR="001E59DE">
        <w:rPr>
          <w:rFonts w:ascii="Times New Roman" w:hAnsi="Times New Roman"/>
          <w:sz w:val="24"/>
          <w:szCs w:val="24"/>
        </w:rPr>
        <w:t>2023</w:t>
      </w:r>
      <w:r w:rsidR="001C7EEC" w:rsidRPr="006D3D7A">
        <w:rPr>
          <w:rFonts w:ascii="Times New Roman" w:hAnsi="Times New Roman"/>
          <w:sz w:val="24"/>
          <w:szCs w:val="24"/>
        </w:rPr>
        <w:t xml:space="preserve"> </w:t>
      </w:r>
      <w:r w:rsidRPr="006D3D7A">
        <w:rPr>
          <w:rFonts w:ascii="Times New Roman" w:hAnsi="Times New Roman"/>
          <w:sz w:val="24"/>
          <w:szCs w:val="24"/>
        </w:rPr>
        <w:t>году, до органов местного самоуправления, осуществляющих управление в сфере образования, руководителей образовательных организаций, участников образовательных отношений;</w:t>
      </w:r>
    </w:p>
    <w:p w14:paraId="253DE4E6" w14:textId="77777777" w:rsidR="006D3D7A" w:rsidRDefault="00DA439F" w:rsidP="006D3D7A">
      <w:pPr>
        <w:numPr>
          <w:ilvl w:val="0"/>
          <w:numId w:val="40"/>
        </w:numPr>
        <w:spacing w:after="200" w:line="360" w:lineRule="auto"/>
        <w:ind w:left="0" w:firstLine="709"/>
        <w:jc w:val="both"/>
        <w:rPr>
          <w:rFonts w:ascii="Times New Roman" w:hAnsi="Times New Roman"/>
          <w:sz w:val="24"/>
          <w:szCs w:val="24"/>
        </w:rPr>
      </w:pPr>
      <w:r w:rsidRPr="006D3D7A">
        <w:rPr>
          <w:rFonts w:ascii="Times New Roman" w:hAnsi="Times New Roman"/>
          <w:sz w:val="24"/>
          <w:szCs w:val="24"/>
        </w:rPr>
        <w:t>обеспечить организационную и методическую поддержку оформления и распространения лучших практик организаций образования по результатам независимой оцен</w:t>
      </w:r>
      <w:r w:rsidR="000966E2" w:rsidRPr="006D3D7A">
        <w:rPr>
          <w:rFonts w:ascii="Times New Roman" w:hAnsi="Times New Roman"/>
          <w:sz w:val="24"/>
          <w:szCs w:val="24"/>
        </w:rPr>
        <w:t>ки образовательной деятельности;</w:t>
      </w:r>
    </w:p>
    <w:p w14:paraId="528318E1" w14:textId="77777777" w:rsidR="006D3D7A" w:rsidRDefault="00DA439F" w:rsidP="006D3D7A">
      <w:pPr>
        <w:numPr>
          <w:ilvl w:val="0"/>
          <w:numId w:val="40"/>
        </w:numPr>
        <w:spacing w:after="200" w:line="360" w:lineRule="auto"/>
        <w:ind w:left="0" w:firstLine="709"/>
        <w:jc w:val="both"/>
        <w:rPr>
          <w:rFonts w:ascii="Times New Roman" w:hAnsi="Times New Roman"/>
          <w:sz w:val="24"/>
          <w:szCs w:val="24"/>
        </w:rPr>
      </w:pPr>
      <w:r w:rsidRPr="006D3D7A">
        <w:rPr>
          <w:rFonts w:ascii="Times New Roman" w:hAnsi="Times New Roman"/>
          <w:sz w:val="24"/>
          <w:szCs w:val="24"/>
        </w:rPr>
        <w:t>осуществлять контроль над разработкой и реализацией планов по повышению качества предос</w:t>
      </w:r>
      <w:r w:rsidR="000966E2" w:rsidRPr="006D3D7A">
        <w:rPr>
          <w:rFonts w:ascii="Times New Roman" w:hAnsi="Times New Roman"/>
          <w:sz w:val="24"/>
          <w:szCs w:val="24"/>
        </w:rPr>
        <w:t>тавляемых образовательных услуг;</w:t>
      </w:r>
    </w:p>
    <w:p w14:paraId="0A5E5AF7" w14:textId="77777777" w:rsidR="00DA439F" w:rsidRPr="006D3D7A" w:rsidRDefault="00DA439F" w:rsidP="006D3D7A">
      <w:pPr>
        <w:numPr>
          <w:ilvl w:val="0"/>
          <w:numId w:val="40"/>
        </w:numPr>
        <w:spacing w:after="200" w:line="360" w:lineRule="auto"/>
        <w:ind w:left="0" w:firstLine="709"/>
        <w:jc w:val="both"/>
        <w:rPr>
          <w:rFonts w:ascii="Times New Roman" w:hAnsi="Times New Roman"/>
          <w:sz w:val="24"/>
          <w:szCs w:val="24"/>
        </w:rPr>
      </w:pPr>
      <w:r w:rsidRPr="006D3D7A">
        <w:rPr>
          <w:rFonts w:ascii="Times New Roman" w:hAnsi="Times New Roman"/>
          <w:sz w:val="24"/>
          <w:szCs w:val="24"/>
        </w:rPr>
        <w:t>организовать повторный мониторинг сайтов образовательных организаций, имеющих низкие результаты независимой оценки качества образовательной деятельности, с целью контроля над устранением выявленных недостатков.</w:t>
      </w:r>
    </w:p>
    <w:p w14:paraId="60D4666F" w14:textId="77777777" w:rsidR="00DA439F" w:rsidRPr="00C6234D" w:rsidRDefault="00DA439F" w:rsidP="00C6234D">
      <w:pPr>
        <w:spacing w:line="240" w:lineRule="auto"/>
        <w:jc w:val="center"/>
        <w:rPr>
          <w:rFonts w:ascii="Arial" w:hAnsi="Arial" w:cs="Arial"/>
          <w:b/>
          <w:bCs/>
          <w:sz w:val="20"/>
          <w:szCs w:val="20"/>
        </w:rPr>
      </w:pPr>
    </w:p>
    <w:sectPr w:rsidR="00DA439F" w:rsidRPr="00C6234D" w:rsidSect="000B7354">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F62C49" w14:textId="77777777" w:rsidR="00E92A49" w:rsidRDefault="00E92A49" w:rsidP="0069244C">
      <w:pPr>
        <w:spacing w:after="0" w:line="240" w:lineRule="auto"/>
      </w:pPr>
      <w:r>
        <w:separator/>
      </w:r>
    </w:p>
  </w:endnote>
  <w:endnote w:type="continuationSeparator" w:id="0">
    <w:p w14:paraId="41F2C66F" w14:textId="77777777" w:rsidR="00E92A49" w:rsidRDefault="00E92A49" w:rsidP="006924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NewRomanPSMT">
    <w:altName w:val="MS Mincho"/>
    <w:charset w:val="8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right"/>
      <w:tblCellMar>
        <w:top w:w="115" w:type="dxa"/>
        <w:left w:w="115" w:type="dxa"/>
        <w:bottom w:w="115" w:type="dxa"/>
        <w:right w:w="115" w:type="dxa"/>
      </w:tblCellMar>
      <w:tblLook w:val="04A0" w:firstRow="1" w:lastRow="0" w:firstColumn="1" w:lastColumn="0" w:noHBand="0" w:noVBand="1"/>
    </w:tblPr>
    <w:tblGrid>
      <w:gridCol w:w="9107"/>
      <w:gridCol w:w="479"/>
    </w:tblGrid>
    <w:tr w:rsidR="002B733B" w14:paraId="1473772E" w14:textId="77777777" w:rsidTr="002B733B">
      <w:trPr>
        <w:jc w:val="right"/>
      </w:trPr>
      <w:tc>
        <w:tcPr>
          <w:tcW w:w="4795" w:type="dxa"/>
          <w:vAlign w:val="center"/>
        </w:tcPr>
        <w:p w14:paraId="23A5CB55" w14:textId="2FC7A96F" w:rsidR="002B733B" w:rsidRPr="002B733B" w:rsidRDefault="002B733B">
          <w:pPr>
            <w:pStyle w:val="a3"/>
            <w:jc w:val="right"/>
            <w:rPr>
              <w:caps/>
              <w:color w:val="000000"/>
            </w:rPr>
          </w:pPr>
          <w:r>
            <w:rPr>
              <w:caps/>
            </w:rPr>
            <w:t>ООО «ВАЛЬКНУТ»</w:t>
          </w:r>
        </w:p>
      </w:tc>
      <w:tc>
        <w:tcPr>
          <w:tcW w:w="250" w:type="pct"/>
          <w:shd w:val="clear" w:color="auto" w:fill="0070C0"/>
          <w:vAlign w:val="center"/>
        </w:tcPr>
        <w:p w14:paraId="2A7638F2" w14:textId="77777777" w:rsidR="002B733B" w:rsidRPr="002B733B" w:rsidRDefault="002B733B">
          <w:pPr>
            <w:pStyle w:val="a5"/>
            <w:tabs>
              <w:tab w:val="clear" w:pos="4677"/>
              <w:tab w:val="clear" w:pos="9355"/>
            </w:tabs>
            <w:jc w:val="center"/>
            <w:rPr>
              <w:color w:val="FFFFFF"/>
            </w:rPr>
          </w:pPr>
          <w:r w:rsidRPr="002B733B">
            <w:rPr>
              <w:color w:val="FFFFFF"/>
            </w:rPr>
            <w:fldChar w:fldCharType="begin"/>
          </w:r>
          <w:r w:rsidRPr="002B733B">
            <w:rPr>
              <w:color w:val="FFFFFF"/>
            </w:rPr>
            <w:instrText>PAGE   \* MERGEFORMAT</w:instrText>
          </w:r>
          <w:r w:rsidRPr="002B733B">
            <w:rPr>
              <w:color w:val="FFFFFF"/>
            </w:rPr>
            <w:fldChar w:fldCharType="separate"/>
          </w:r>
          <w:r w:rsidRPr="002B733B">
            <w:rPr>
              <w:color w:val="FFFFFF"/>
            </w:rPr>
            <w:t>2</w:t>
          </w:r>
          <w:r w:rsidRPr="002B733B">
            <w:rPr>
              <w:color w:val="FFFFFF"/>
            </w:rPr>
            <w:fldChar w:fldCharType="end"/>
          </w:r>
        </w:p>
      </w:tc>
    </w:tr>
  </w:tbl>
  <w:p w14:paraId="2935DBE8" w14:textId="77777777" w:rsidR="002B733B" w:rsidRDefault="002B733B">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right"/>
      <w:tblCellMar>
        <w:top w:w="115" w:type="dxa"/>
        <w:left w:w="115" w:type="dxa"/>
        <w:bottom w:w="115" w:type="dxa"/>
        <w:right w:w="115" w:type="dxa"/>
      </w:tblCellMar>
      <w:tblLook w:val="04A0" w:firstRow="1" w:lastRow="0" w:firstColumn="1" w:lastColumn="0" w:noHBand="0" w:noVBand="1"/>
    </w:tblPr>
    <w:tblGrid>
      <w:gridCol w:w="9107"/>
      <w:gridCol w:w="479"/>
    </w:tblGrid>
    <w:tr w:rsidR="00835041" w14:paraId="6DB13782" w14:textId="77777777" w:rsidTr="00835041">
      <w:trPr>
        <w:jc w:val="right"/>
      </w:trPr>
      <w:tc>
        <w:tcPr>
          <w:tcW w:w="4795" w:type="dxa"/>
          <w:vAlign w:val="center"/>
        </w:tcPr>
        <w:p w14:paraId="0D37356C" w14:textId="5BFB938B" w:rsidR="00835041" w:rsidRPr="00835041" w:rsidRDefault="00835041">
          <w:pPr>
            <w:pStyle w:val="a3"/>
            <w:jc w:val="right"/>
            <w:rPr>
              <w:caps/>
              <w:color w:val="000000"/>
            </w:rPr>
          </w:pPr>
          <w:r>
            <w:rPr>
              <w:caps/>
            </w:rPr>
            <w:t>ООО «ВАЛЬКНУТ»</w:t>
          </w:r>
        </w:p>
      </w:tc>
      <w:tc>
        <w:tcPr>
          <w:tcW w:w="250" w:type="pct"/>
          <w:shd w:val="clear" w:color="auto" w:fill="0070C0"/>
          <w:vAlign w:val="center"/>
        </w:tcPr>
        <w:p w14:paraId="1A093133" w14:textId="77777777" w:rsidR="00835041" w:rsidRPr="00835041" w:rsidRDefault="00835041">
          <w:pPr>
            <w:pStyle w:val="a5"/>
            <w:tabs>
              <w:tab w:val="clear" w:pos="4677"/>
              <w:tab w:val="clear" w:pos="9355"/>
            </w:tabs>
            <w:jc w:val="center"/>
            <w:rPr>
              <w:color w:val="FFFFFF"/>
            </w:rPr>
          </w:pPr>
          <w:r w:rsidRPr="00835041">
            <w:rPr>
              <w:color w:val="FFFFFF"/>
            </w:rPr>
            <w:fldChar w:fldCharType="begin"/>
          </w:r>
          <w:r w:rsidRPr="00835041">
            <w:rPr>
              <w:color w:val="FFFFFF"/>
            </w:rPr>
            <w:instrText>PAGE   \* MERGEFORMAT</w:instrText>
          </w:r>
          <w:r w:rsidRPr="00835041">
            <w:rPr>
              <w:color w:val="FFFFFF"/>
            </w:rPr>
            <w:fldChar w:fldCharType="separate"/>
          </w:r>
          <w:r w:rsidRPr="00835041">
            <w:rPr>
              <w:color w:val="FFFFFF"/>
            </w:rPr>
            <w:t>2</w:t>
          </w:r>
          <w:r w:rsidRPr="00835041">
            <w:rPr>
              <w:color w:val="FFFFFF"/>
            </w:rPr>
            <w:fldChar w:fldCharType="end"/>
          </w:r>
        </w:p>
      </w:tc>
    </w:tr>
  </w:tbl>
  <w:p w14:paraId="7F05666C" w14:textId="77777777" w:rsidR="00835041" w:rsidRDefault="00835041">
    <w:pPr>
      <w:pStyle w:val="a5"/>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right"/>
      <w:tblCellMar>
        <w:top w:w="115" w:type="dxa"/>
        <w:left w:w="115" w:type="dxa"/>
        <w:bottom w:w="115" w:type="dxa"/>
        <w:right w:w="115" w:type="dxa"/>
      </w:tblCellMar>
      <w:tblLook w:val="04A0" w:firstRow="1" w:lastRow="0" w:firstColumn="1" w:lastColumn="0" w:noHBand="0" w:noVBand="1"/>
    </w:tblPr>
    <w:tblGrid>
      <w:gridCol w:w="9107"/>
      <w:gridCol w:w="479"/>
    </w:tblGrid>
    <w:tr w:rsidR="002B733B" w14:paraId="197CDD77" w14:textId="77777777" w:rsidTr="002B733B">
      <w:trPr>
        <w:jc w:val="right"/>
      </w:trPr>
      <w:tc>
        <w:tcPr>
          <w:tcW w:w="4795" w:type="dxa"/>
          <w:vAlign w:val="center"/>
        </w:tcPr>
        <w:p w14:paraId="26E8F6E7" w14:textId="686D1081" w:rsidR="002B733B" w:rsidRPr="002B733B" w:rsidRDefault="002B733B">
          <w:pPr>
            <w:pStyle w:val="a3"/>
            <w:jc w:val="right"/>
            <w:rPr>
              <w:caps/>
              <w:color w:val="000000"/>
            </w:rPr>
          </w:pPr>
          <w:r>
            <w:rPr>
              <w:caps/>
            </w:rPr>
            <w:t>ООО «ВАЛЬКНУТ»</w:t>
          </w:r>
        </w:p>
      </w:tc>
      <w:tc>
        <w:tcPr>
          <w:tcW w:w="250" w:type="pct"/>
          <w:shd w:val="clear" w:color="auto" w:fill="0070C0"/>
          <w:vAlign w:val="center"/>
        </w:tcPr>
        <w:p w14:paraId="5254C7AB" w14:textId="77777777" w:rsidR="002B733B" w:rsidRPr="002B733B" w:rsidRDefault="002B733B">
          <w:pPr>
            <w:pStyle w:val="a5"/>
            <w:tabs>
              <w:tab w:val="clear" w:pos="4677"/>
              <w:tab w:val="clear" w:pos="9355"/>
            </w:tabs>
            <w:jc w:val="center"/>
            <w:rPr>
              <w:color w:val="FFFFFF"/>
            </w:rPr>
          </w:pPr>
          <w:r w:rsidRPr="002B733B">
            <w:rPr>
              <w:color w:val="FFFFFF"/>
            </w:rPr>
            <w:fldChar w:fldCharType="begin"/>
          </w:r>
          <w:r w:rsidRPr="002B733B">
            <w:rPr>
              <w:color w:val="FFFFFF"/>
            </w:rPr>
            <w:instrText>PAGE   \* MERGEFORMAT</w:instrText>
          </w:r>
          <w:r w:rsidRPr="002B733B">
            <w:rPr>
              <w:color w:val="FFFFFF"/>
            </w:rPr>
            <w:fldChar w:fldCharType="separate"/>
          </w:r>
          <w:r w:rsidRPr="002B733B">
            <w:rPr>
              <w:color w:val="FFFFFF"/>
            </w:rPr>
            <w:t>2</w:t>
          </w:r>
          <w:r w:rsidRPr="002B733B">
            <w:rPr>
              <w:color w:val="FFFFFF"/>
            </w:rPr>
            <w:fldChar w:fldCharType="end"/>
          </w:r>
        </w:p>
      </w:tc>
    </w:tr>
  </w:tbl>
  <w:p w14:paraId="71A6A5FB" w14:textId="77777777" w:rsidR="00E227C2" w:rsidRDefault="00E227C2"/>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right"/>
      <w:tblCellMar>
        <w:top w:w="115" w:type="dxa"/>
        <w:left w:w="115" w:type="dxa"/>
        <w:bottom w:w="115" w:type="dxa"/>
        <w:right w:w="115" w:type="dxa"/>
      </w:tblCellMar>
      <w:tblLook w:val="04A0" w:firstRow="1" w:lastRow="0" w:firstColumn="1" w:lastColumn="0" w:noHBand="0" w:noVBand="1"/>
    </w:tblPr>
    <w:tblGrid>
      <w:gridCol w:w="9107"/>
      <w:gridCol w:w="479"/>
    </w:tblGrid>
    <w:tr w:rsidR="00E67F33" w14:paraId="12304BD5" w14:textId="77777777" w:rsidTr="00E67F33">
      <w:trPr>
        <w:jc w:val="right"/>
      </w:trPr>
      <w:tc>
        <w:tcPr>
          <w:tcW w:w="4795" w:type="dxa"/>
          <w:vAlign w:val="center"/>
        </w:tcPr>
        <w:p w14:paraId="597D7A7D" w14:textId="45CD936A" w:rsidR="00E67F33" w:rsidRPr="00E67F33" w:rsidRDefault="00E67F33">
          <w:pPr>
            <w:pStyle w:val="a3"/>
            <w:jc w:val="right"/>
            <w:rPr>
              <w:caps/>
              <w:color w:val="000000"/>
            </w:rPr>
          </w:pPr>
          <w:r>
            <w:rPr>
              <w:caps/>
            </w:rPr>
            <w:t>ООО «ВАЛЬКНУТ»</w:t>
          </w:r>
        </w:p>
      </w:tc>
      <w:tc>
        <w:tcPr>
          <w:tcW w:w="250" w:type="pct"/>
          <w:shd w:val="clear" w:color="auto" w:fill="0070C0"/>
          <w:vAlign w:val="center"/>
        </w:tcPr>
        <w:p w14:paraId="3DD0E6BA" w14:textId="77777777" w:rsidR="00E67F33" w:rsidRPr="00E67F33" w:rsidRDefault="00E67F33">
          <w:pPr>
            <w:pStyle w:val="a5"/>
            <w:tabs>
              <w:tab w:val="clear" w:pos="4677"/>
              <w:tab w:val="clear" w:pos="9355"/>
            </w:tabs>
            <w:jc w:val="center"/>
            <w:rPr>
              <w:color w:val="FFFFFF"/>
            </w:rPr>
          </w:pPr>
          <w:r w:rsidRPr="00E67F33">
            <w:rPr>
              <w:color w:val="FFFFFF"/>
            </w:rPr>
            <w:fldChar w:fldCharType="begin"/>
          </w:r>
          <w:r w:rsidRPr="00E67F33">
            <w:rPr>
              <w:color w:val="FFFFFF"/>
            </w:rPr>
            <w:instrText>PAGE   \* MERGEFORMAT</w:instrText>
          </w:r>
          <w:r w:rsidRPr="00E67F33">
            <w:rPr>
              <w:color w:val="FFFFFF"/>
            </w:rPr>
            <w:fldChar w:fldCharType="separate"/>
          </w:r>
          <w:r w:rsidRPr="00E67F33">
            <w:rPr>
              <w:color w:val="FFFFFF"/>
            </w:rPr>
            <w:t>2</w:t>
          </w:r>
          <w:r w:rsidRPr="00E67F33">
            <w:rPr>
              <w:color w:val="FFFFFF"/>
            </w:rPr>
            <w:fldChar w:fldCharType="end"/>
          </w:r>
        </w:p>
      </w:tc>
    </w:tr>
  </w:tbl>
  <w:p w14:paraId="236A1C3E" w14:textId="77777777" w:rsidR="005068A4" w:rsidRDefault="005068A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F4D057" w14:textId="77777777" w:rsidR="00E92A49" w:rsidRDefault="00E92A49" w:rsidP="0069244C">
      <w:pPr>
        <w:spacing w:after="0" w:line="240" w:lineRule="auto"/>
      </w:pPr>
      <w:r>
        <w:separator/>
      </w:r>
    </w:p>
  </w:footnote>
  <w:footnote w:type="continuationSeparator" w:id="0">
    <w:p w14:paraId="7EBBB795" w14:textId="77777777" w:rsidR="00E92A49" w:rsidRDefault="00E92A49" w:rsidP="0069244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F2879"/>
    <w:multiLevelType w:val="hybridMultilevel"/>
    <w:tmpl w:val="724EA50A"/>
    <w:lvl w:ilvl="0" w:tplc="04190001">
      <w:start w:val="1"/>
      <w:numFmt w:val="bullet"/>
      <w:lvlText w:val=""/>
      <w:lvlJc w:val="left"/>
      <w:pPr>
        <w:ind w:left="426" w:hanging="360"/>
      </w:pPr>
      <w:rPr>
        <w:rFonts w:ascii="Symbol" w:hAnsi="Symbol" w:hint="default"/>
      </w:rPr>
    </w:lvl>
    <w:lvl w:ilvl="1" w:tplc="04190003" w:tentative="1">
      <w:start w:val="1"/>
      <w:numFmt w:val="bullet"/>
      <w:lvlText w:val="o"/>
      <w:lvlJc w:val="left"/>
      <w:pPr>
        <w:ind w:left="1146" w:hanging="360"/>
      </w:pPr>
      <w:rPr>
        <w:rFonts w:ascii="Courier New" w:hAnsi="Courier New" w:hint="default"/>
      </w:rPr>
    </w:lvl>
    <w:lvl w:ilvl="2" w:tplc="04190005" w:tentative="1">
      <w:start w:val="1"/>
      <w:numFmt w:val="bullet"/>
      <w:lvlText w:val=""/>
      <w:lvlJc w:val="left"/>
      <w:pPr>
        <w:ind w:left="1866" w:hanging="360"/>
      </w:pPr>
      <w:rPr>
        <w:rFonts w:ascii="Wingdings" w:hAnsi="Wingdings" w:hint="default"/>
      </w:rPr>
    </w:lvl>
    <w:lvl w:ilvl="3" w:tplc="04190001" w:tentative="1">
      <w:start w:val="1"/>
      <w:numFmt w:val="bullet"/>
      <w:lvlText w:val=""/>
      <w:lvlJc w:val="left"/>
      <w:pPr>
        <w:ind w:left="2586" w:hanging="360"/>
      </w:pPr>
      <w:rPr>
        <w:rFonts w:ascii="Symbol" w:hAnsi="Symbol" w:hint="default"/>
      </w:rPr>
    </w:lvl>
    <w:lvl w:ilvl="4" w:tplc="04190003" w:tentative="1">
      <w:start w:val="1"/>
      <w:numFmt w:val="bullet"/>
      <w:lvlText w:val="o"/>
      <w:lvlJc w:val="left"/>
      <w:pPr>
        <w:ind w:left="3306" w:hanging="360"/>
      </w:pPr>
      <w:rPr>
        <w:rFonts w:ascii="Courier New" w:hAnsi="Courier New" w:hint="default"/>
      </w:rPr>
    </w:lvl>
    <w:lvl w:ilvl="5" w:tplc="04190005" w:tentative="1">
      <w:start w:val="1"/>
      <w:numFmt w:val="bullet"/>
      <w:lvlText w:val=""/>
      <w:lvlJc w:val="left"/>
      <w:pPr>
        <w:ind w:left="4026" w:hanging="360"/>
      </w:pPr>
      <w:rPr>
        <w:rFonts w:ascii="Wingdings" w:hAnsi="Wingdings" w:hint="default"/>
      </w:rPr>
    </w:lvl>
    <w:lvl w:ilvl="6" w:tplc="04190001" w:tentative="1">
      <w:start w:val="1"/>
      <w:numFmt w:val="bullet"/>
      <w:lvlText w:val=""/>
      <w:lvlJc w:val="left"/>
      <w:pPr>
        <w:ind w:left="4746" w:hanging="360"/>
      </w:pPr>
      <w:rPr>
        <w:rFonts w:ascii="Symbol" w:hAnsi="Symbol" w:hint="default"/>
      </w:rPr>
    </w:lvl>
    <w:lvl w:ilvl="7" w:tplc="04190003" w:tentative="1">
      <w:start w:val="1"/>
      <w:numFmt w:val="bullet"/>
      <w:lvlText w:val="o"/>
      <w:lvlJc w:val="left"/>
      <w:pPr>
        <w:ind w:left="5466" w:hanging="360"/>
      </w:pPr>
      <w:rPr>
        <w:rFonts w:ascii="Courier New" w:hAnsi="Courier New" w:hint="default"/>
      </w:rPr>
    </w:lvl>
    <w:lvl w:ilvl="8" w:tplc="04190005" w:tentative="1">
      <w:start w:val="1"/>
      <w:numFmt w:val="bullet"/>
      <w:lvlText w:val=""/>
      <w:lvlJc w:val="left"/>
      <w:pPr>
        <w:ind w:left="6186" w:hanging="360"/>
      </w:pPr>
      <w:rPr>
        <w:rFonts w:ascii="Wingdings" w:hAnsi="Wingdings" w:hint="default"/>
      </w:rPr>
    </w:lvl>
  </w:abstractNum>
  <w:abstractNum w:abstractNumId="1" w15:restartNumberingAfterBreak="0">
    <w:nsid w:val="02080D14"/>
    <w:multiLevelType w:val="multilevel"/>
    <w:tmpl w:val="02080D1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0281364C"/>
    <w:multiLevelType w:val="multilevel"/>
    <w:tmpl w:val="5FC45968"/>
    <w:lvl w:ilvl="0">
      <w:start w:val="2"/>
      <w:numFmt w:val="decimal"/>
      <w:lvlText w:val="%1."/>
      <w:lvlJc w:val="left"/>
      <w:pPr>
        <w:ind w:left="495" w:hanging="495"/>
      </w:pPr>
      <w:rPr>
        <w:rFonts w:hint="default"/>
      </w:rPr>
    </w:lvl>
    <w:lvl w:ilvl="1">
      <w:start w:val="4"/>
      <w:numFmt w:val="decimal"/>
      <w:lvlText w:val="%1.%2."/>
      <w:lvlJc w:val="left"/>
      <w:pPr>
        <w:ind w:left="708" w:hanging="495"/>
      </w:pPr>
      <w:rPr>
        <w:rFonts w:ascii="Arial" w:hAnsi="Arial" w:cs="Arial" w:hint="default"/>
        <w:b/>
        <w:bCs/>
        <w:sz w:val="20"/>
        <w:szCs w:val="20"/>
      </w:rPr>
    </w:lvl>
    <w:lvl w:ilvl="2">
      <w:start w:val="1"/>
      <w:numFmt w:val="decimal"/>
      <w:lvlText w:val="%1.%2.%3."/>
      <w:lvlJc w:val="left"/>
      <w:pPr>
        <w:ind w:left="1146" w:hanging="720"/>
      </w:pPr>
      <w:rPr>
        <w:rFonts w:ascii="Arial" w:hAnsi="Arial" w:cs="Arial" w:hint="default"/>
        <w:b/>
        <w:bCs/>
        <w:color w:val="auto"/>
        <w:sz w:val="20"/>
        <w:szCs w:val="20"/>
      </w:rPr>
    </w:lvl>
    <w:lvl w:ilvl="3">
      <w:start w:val="1"/>
      <w:numFmt w:val="decimal"/>
      <w:lvlText w:val="%1.%2.%3.%4."/>
      <w:lvlJc w:val="left"/>
      <w:pPr>
        <w:ind w:left="1359" w:hanging="720"/>
      </w:pPr>
      <w:rPr>
        <w:rFonts w:hint="default"/>
      </w:rPr>
    </w:lvl>
    <w:lvl w:ilvl="4">
      <w:start w:val="1"/>
      <w:numFmt w:val="decimal"/>
      <w:lvlText w:val="%1.%2.%3.%4.%5."/>
      <w:lvlJc w:val="left"/>
      <w:pPr>
        <w:ind w:left="1932" w:hanging="1080"/>
      </w:pPr>
      <w:rPr>
        <w:rFonts w:hint="default"/>
      </w:rPr>
    </w:lvl>
    <w:lvl w:ilvl="5">
      <w:start w:val="1"/>
      <w:numFmt w:val="decimal"/>
      <w:lvlText w:val="%1.%2.%3.%4.%5.%6."/>
      <w:lvlJc w:val="left"/>
      <w:pPr>
        <w:ind w:left="2145" w:hanging="1080"/>
      </w:pPr>
      <w:rPr>
        <w:rFonts w:hint="default"/>
      </w:rPr>
    </w:lvl>
    <w:lvl w:ilvl="6">
      <w:start w:val="1"/>
      <w:numFmt w:val="decimal"/>
      <w:lvlText w:val="%1.%2.%3.%4.%5.%6.%7."/>
      <w:lvlJc w:val="left"/>
      <w:pPr>
        <w:ind w:left="2718" w:hanging="1440"/>
      </w:pPr>
      <w:rPr>
        <w:rFonts w:hint="default"/>
      </w:rPr>
    </w:lvl>
    <w:lvl w:ilvl="7">
      <w:start w:val="1"/>
      <w:numFmt w:val="decimal"/>
      <w:lvlText w:val="%1.%2.%3.%4.%5.%6.%7.%8."/>
      <w:lvlJc w:val="left"/>
      <w:pPr>
        <w:ind w:left="2931" w:hanging="1440"/>
      </w:pPr>
      <w:rPr>
        <w:rFonts w:hint="default"/>
      </w:rPr>
    </w:lvl>
    <w:lvl w:ilvl="8">
      <w:start w:val="1"/>
      <w:numFmt w:val="decimal"/>
      <w:lvlText w:val="%1.%2.%3.%4.%5.%6.%7.%8.%9."/>
      <w:lvlJc w:val="left"/>
      <w:pPr>
        <w:ind w:left="3504" w:hanging="1800"/>
      </w:pPr>
      <w:rPr>
        <w:rFonts w:hint="default"/>
      </w:rPr>
    </w:lvl>
  </w:abstractNum>
  <w:abstractNum w:abstractNumId="3" w15:restartNumberingAfterBreak="0">
    <w:nsid w:val="046B21C3"/>
    <w:multiLevelType w:val="hybridMultilevel"/>
    <w:tmpl w:val="D9BEE984"/>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 w15:restartNumberingAfterBreak="0">
    <w:nsid w:val="091B0265"/>
    <w:multiLevelType w:val="hybridMultilevel"/>
    <w:tmpl w:val="420AFE98"/>
    <w:lvl w:ilvl="0" w:tplc="7E4243A4">
      <w:start w:val="1"/>
      <w:numFmt w:val="decimal"/>
      <w:lvlText w:val="%1."/>
      <w:lvlJc w:val="left"/>
      <w:pPr>
        <w:ind w:left="1380" w:hanging="360"/>
      </w:pPr>
      <w:rPr>
        <w:rFonts w:hint="default"/>
      </w:rPr>
    </w:lvl>
    <w:lvl w:ilvl="1" w:tplc="04190019" w:tentative="1">
      <w:start w:val="1"/>
      <w:numFmt w:val="lowerLetter"/>
      <w:lvlText w:val="%2."/>
      <w:lvlJc w:val="left"/>
      <w:pPr>
        <w:ind w:left="2100" w:hanging="360"/>
      </w:pPr>
    </w:lvl>
    <w:lvl w:ilvl="2" w:tplc="0419001B" w:tentative="1">
      <w:start w:val="1"/>
      <w:numFmt w:val="lowerRoman"/>
      <w:lvlText w:val="%3."/>
      <w:lvlJc w:val="right"/>
      <w:pPr>
        <w:ind w:left="2820" w:hanging="180"/>
      </w:pPr>
    </w:lvl>
    <w:lvl w:ilvl="3" w:tplc="0419000F" w:tentative="1">
      <w:start w:val="1"/>
      <w:numFmt w:val="decimal"/>
      <w:lvlText w:val="%4."/>
      <w:lvlJc w:val="left"/>
      <w:pPr>
        <w:ind w:left="3540" w:hanging="360"/>
      </w:pPr>
    </w:lvl>
    <w:lvl w:ilvl="4" w:tplc="04190019" w:tentative="1">
      <w:start w:val="1"/>
      <w:numFmt w:val="lowerLetter"/>
      <w:lvlText w:val="%5."/>
      <w:lvlJc w:val="left"/>
      <w:pPr>
        <w:ind w:left="4260" w:hanging="360"/>
      </w:pPr>
    </w:lvl>
    <w:lvl w:ilvl="5" w:tplc="0419001B" w:tentative="1">
      <w:start w:val="1"/>
      <w:numFmt w:val="lowerRoman"/>
      <w:lvlText w:val="%6."/>
      <w:lvlJc w:val="right"/>
      <w:pPr>
        <w:ind w:left="4980" w:hanging="180"/>
      </w:pPr>
    </w:lvl>
    <w:lvl w:ilvl="6" w:tplc="0419000F" w:tentative="1">
      <w:start w:val="1"/>
      <w:numFmt w:val="decimal"/>
      <w:lvlText w:val="%7."/>
      <w:lvlJc w:val="left"/>
      <w:pPr>
        <w:ind w:left="5700" w:hanging="360"/>
      </w:pPr>
    </w:lvl>
    <w:lvl w:ilvl="7" w:tplc="04190019" w:tentative="1">
      <w:start w:val="1"/>
      <w:numFmt w:val="lowerLetter"/>
      <w:lvlText w:val="%8."/>
      <w:lvlJc w:val="left"/>
      <w:pPr>
        <w:ind w:left="6420" w:hanging="360"/>
      </w:pPr>
    </w:lvl>
    <w:lvl w:ilvl="8" w:tplc="0419001B" w:tentative="1">
      <w:start w:val="1"/>
      <w:numFmt w:val="lowerRoman"/>
      <w:lvlText w:val="%9."/>
      <w:lvlJc w:val="right"/>
      <w:pPr>
        <w:ind w:left="7140" w:hanging="180"/>
      </w:pPr>
    </w:lvl>
  </w:abstractNum>
  <w:abstractNum w:abstractNumId="5" w15:restartNumberingAfterBreak="0">
    <w:nsid w:val="0DAB1236"/>
    <w:multiLevelType w:val="hybridMultilevel"/>
    <w:tmpl w:val="226E3F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0F944E72"/>
    <w:multiLevelType w:val="hybridMultilevel"/>
    <w:tmpl w:val="CDAE14F2"/>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7" w15:restartNumberingAfterBreak="0">
    <w:nsid w:val="15DE0EAD"/>
    <w:multiLevelType w:val="multilevel"/>
    <w:tmpl w:val="154458B2"/>
    <w:lvl w:ilvl="0">
      <w:start w:val="1"/>
      <w:numFmt w:val="decimal"/>
      <w:pStyle w:val="-11"/>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16F31CDF"/>
    <w:multiLevelType w:val="multilevel"/>
    <w:tmpl w:val="16F31CDF"/>
    <w:lvl w:ilvl="0">
      <w:start w:val="1"/>
      <w:numFmt w:val="bullet"/>
      <w:lvlText w:val=""/>
      <w:lvlJc w:val="left"/>
      <w:pPr>
        <w:ind w:left="1440" w:hanging="360"/>
      </w:pPr>
      <w:rPr>
        <w:rFonts w:ascii="Wingdings" w:hAnsi="Wingdings"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9" w15:restartNumberingAfterBreak="0">
    <w:nsid w:val="17374377"/>
    <w:multiLevelType w:val="multilevel"/>
    <w:tmpl w:val="1737437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18373802"/>
    <w:multiLevelType w:val="hybridMultilevel"/>
    <w:tmpl w:val="A246E1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184004C0"/>
    <w:multiLevelType w:val="hybridMultilevel"/>
    <w:tmpl w:val="10084E3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19DC4552"/>
    <w:multiLevelType w:val="hybridMultilevel"/>
    <w:tmpl w:val="2A4ACC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1DC66831"/>
    <w:multiLevelType w:val="hybridMultilevel"/>
    <w:tmpl w:val="ED440C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1EEF7A46"/>
    <w:multiLevelType w:val="hybridMultilevel"/>
    <w:tmpl w:val="59D4871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21A56BAA"/>
    <w:multiLevelType w:val="hybridMultilevel"/>
    <w:tmpl w:val="3B4421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252D6850"/>
    <w:multiLevelType w:val="multilevel"/>
    <w:tmpl w:val="CCB83B1A"/>
    <w:lvl w:ilvl="0">
      <w:start w:val="1"/>
      <w:numFmt w:val="upperRoman"/>
      <w:lvlText w:val="%1."/>
      <w:lvlJc w:val="right"/>
      <w:pPr>
        <w:ind w:left="1080" w:hanging="720"/>
      </w:pPr>
      <w:rPr>
        <w:rFonts w:hint="default"/>
      </w:rPr>
    </w:lvl>
    <w:lvl w:ilvl="1">
      <w:start w:val="2"/>
      <w:numFmt w:val="decimal"/>
      <w:isLgl/>
      <w:lvlText w:val="%1.%2."/>
      <w:lvlJc w:val="left"/>
      <w:pPr>
        <w:ind w:left="720" w:hanging="360"/>
      </w:pPr>
      <w:rPr>
        <w:rFonts w:hint="default"/>
        <w:b w:val="0"/>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17" w15:restartNumberingAfterBreak="0">
    <w:nsid w:val="293C181F"/>
    <w:multiLevelType w:val="multilevel"/>
    <w:tmpl w:val="41E096DA"/>
    <w:lvl w:ilvl="0">
      <w:start w:val="2"/>
      <w:numFmt w:val="decimal"/>
      <w:lvlText w:val="%1."/>
      <w:lvlJc w:val="left"/>
      <w:pPr>
        <w:ind w:left="360" w:hanging="360"/>
      </w:pPr>
      <w:rPr>
        <w:rFonts w:hint="default"/>
      </w:rPr>
    </w:lvl>
    <w:lvl w:ilvl="1">
      <w:start w:val="1"/>
      <w:numFmt w:val="decimal"/>
      <w:lvlText w:val="%1.%2."/>
      <w:lvlJc w:val="left"/>
      <w:pPr>
        <w:ind w:left="1080" w:hanging="360"/>
      </w:pPr>
      <w:rPr>
        <w:rFonts w:ascii="Arial" w:hAnsi="Arial" w:cs="Arial" w:hint="default"/>
        <w:b/>
        <w:bCs/>
        <w:color w:val="auto"/>
        <w:sz w:val="20"/>
        <w:szCs w:val="20"/>
      </w:rPr>
    </w:lvl>
    <w:lvl w:ilvl="2">
      <w:start w:val="1"/>
      <w:numFmt w:val="decimal"/>
      <w:lvlText w:val="%1.%2.%3."/>
      <w:lvlJc w:val="left"/>
      <w:pPr>
        <w:ind w:left="1146" w:hanging="720"/>
      </w:pPr>
      <w:rPr>
        <w:rFonts w:ascii="Arial" w:hAnsi="Arial" w:cs="Arial" w:hint="default"/>
        <w:b/>
        <w:bCs/>
        <w:color w:val="auto"/>
        <w:sz w:val="20"/>
        <w:szCs w:val="20"/>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8" w15:restartNumberingAfterBreak="0">
    <w:nsid w:val="2C601082"/>
    <w:multiLevelType w:val="hybridMultilevel"/>
    <w:tmpl w:val="A00A38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327C7042"/>
    <w:multiLevelType w:val="hybridMultilevel"/>
    <w:tmpl w:val="E97A8F3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34530854"/>
    <w:multiLevelType w:val="multilevel"/>
    <w:tmpl w:val="9C32D1D0"/>
    <w:lvl w:ilvl="0">
      <w:start w:val="1"/>
      <w:numFmt w:val="decimal"/>
      <w:lvlText w:val="%1."/>
      <w:lvlJc w:val="left"/>
      <w:pPr>
        <w:ind w:left="720" w:hanging="360"/>
      </w:pPr>
      <w:rPr>
        <w:rFonts w:hint="default"/>
        <w:b w:val="0"/>
        <w:sz w:val="20"/>
        <w:szCs w:val="20"/>
      </w:rPr>
    </w:lvl>
    <w:lvl w:ilvl="1">
      <w:start w:val="1"/>
      <w:numFmt w:val="decimal"/>
      <w:isLgl/>
      <w:lvlText w:val="%1.%2."/>
      <w:lvlJc w:val="left"/>
      <w:pPr>
        <w:ind w:left="1080" w:hanging="360"/>
      </w:pPr>
      <w:rPr>
        <w:rFonts w:ascii="Arial" w:hAnsi="Arial" w:cs="Arial" w:hint="default"/>
        <w:b/>
        <w:sz w:val="20"/>
        <w:szCs w:val="20"/>
      </w:rPr>
    </w:lvl>
    <w:lvl w:ilvl="2">
      <w:start w:val="1"/>
      <w:numFmt w:val="decimal"/>
      <w:isLgl/>
      <w:lvlText w:val="%1.%2.%3."/>
      <w:lvlJc w:val="left"/>
      <w:pPr>
        <w:ind w:left="1800" w:hanging="720"/>
      </w:pPr>
      <w:rPr>
        <w:rFonts w:ascii="Arial" w:hAnsi="Arial" w:cs="Arial" w:hint="default"/>
        <w:b/>
        <w:bCs/>
        <w:i w:val="0"/>
        <w:iCs w:val="0"/>
        <w:sz w:val="20"/>
        <w:szCs w:val="20"/>
      </w:rPr>
    </w:lvl>
    <w:lvl w:ilvl="3">
      <w:start w:val="1"/>
      <w:numFmt w:val="decimal"/>
      <w:isLgl/>
      <w:lvlText w:val="%1.%2.%3.%4."/>
      <w:lvlJc w:val="left"/>
      <w:pPr>
        <w:ind w:left="2160" w:hanging="720"/>
      </w:pPr>
      <w:rPr>
        <w:rFonts w:ascii="Arial" w:hAnsi="Arial" w:cs="Arial" w:hint="default"/>
        <w:b/>
        <w:bCs w:val="0"/>
        <w:sz w:val="20"/>
        <w:szCs w:val="20"/>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1" w15:restartNumberingAfterBreak="0">
    <w:nsid w:val="36A04DAA"/>
    <w:multiLevelType w:val="hybridMultilevel"/>
    <w:tmpl w:val="7CD2F9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384279DF"/>
    <w:multiLevelType w:val="hybridMultilevel"/>
    <w:tmpl w:val="3AEE47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3C0D7BE4"/>
    <w:multiLevelType w:val="hybridMultilevel"/>
    <w:tmpl w:val="6B9E12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3DA359D6"/>
    <w:multiLevelType w:val="hybridMultilevel"/>
    <w:tmpl w:val="3EE674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3F241BBF"/>
    <w:multiLevelType w:val="hybridMultilevel"/>
    <w:tmpl w:val="FAD44E68"/>
    <w:lvl w:ilvl="0" w:tplc="5EEC22CC">
      <w:start w:val="1"/>
      <w:numFmt w:val="bullet"/>
      <w:lvlText w:val=""/>
      <w:lvlJc w:val="left"/>
      <w:pPr>
        <w:ind w:left="720" w:hanging="360"/>
      </w:pPr>
      <w:rPr>
        <w:rFonts w:ascii="Symbol" w:hAnsi="Symbol" w:hint="default"/>
        <w:color w:val="auto"/>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6" w15:restartNumberingAfterBreak="0">
    <w:nsid w:val="403A4283"/>
    <w:multiLevelType w:val="hybridMultilevel"/>
    <w:tmpl w:val="4A12F4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40455427"/>
    <w:multiLevelType w:val="hybridMultilevel"/>
    <w:tmpl w:val="192C3722"/>
    <w:lvl w:ilvl="0" w:tplc="64D6D24C">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40E72B25"/>
    <w:multiLevelType w:val="multilevel"/>
    <w:tmpl w:val="40E72B25"/>
    <w:lvl w:ilvl="0">
      <w:start w:val="1"/>
      <w:numFmt w:val="bullet"/>
      <w:lvlText w:val=""/>
      <w:lvlJc w:val="left"/>
      <w:pPr>
        <w:ind w:left="1440" w:hanging="360"/>
      </w:pPr>
      <w:rPr>
        <w:rFonts w:ascii="Wingdings" w:hAnsi="Wingdings"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29" w15:restartNumberingAfterBreak="0">
    <w:nsid w:val="41B27A60"/>
    <w:multiLevelType w:val="multilevel"/>
    <w:tmpl w:val="9C32D1D0"/>
    <w:lvl w:ilvl="0">
      <w:start w:val="1"/>
      <w:numFmt w:val="decimal"/>
      <w:lvlText w:val="%1."/>
      <w:lvlJc w:val="left"/>
      <w:pPr>
        <w:ind w:left="720" w:hanging="360"/>
      </w:pPr>
      <w:rPr>
        <w:rFonts w:hint="default"/>
        <w:b w:val="0"/>
        <w:sz w:val="20"/>
        <w:szCs w:val="20"/>
      </w:rPr>
    </w:lvl>
    <w:lvl w:ilvl="1">
      <w:start w:val="1"/>
      <w:numFmt w:val="decimal"/>
      <w:isLgl/>
      <w:lvlText w:val="%1.%2."/>
      <w:lvlJc w:val="left"/>
      <w:pPr>
        <w:ind w:left="1080" w:hanging="360"/>
      </w:pPr>
      <w:rPr>
        <w:rFonts w:ascii="Arial" w:hAnsi="Arial" w:cs="Arial" w:hint="default"/>
        <w:b/>
        <w:sz w:val="20"/>
        <w:szCs w:val="20"/>
      </w:rPr>
    </w:lvl>
    <w:lvl w:ilvl="2">
      <w:start w:val="1"/>
      <w:numFmt w:val="decimal"/>
      <w:isLgl/>
      <w:lvlText w:val="%1.%2.%3."/>
      <w:lvlJc w:val="left"/>
      <w:pPr>
        <w:ind w:left="1800" w:hanging="720"/>
      </w:pPr>
      <w:rPr>
        <w:rFonts w:ascii="Arial" w:hAnsi="Arial" w:cs="Arial" w:hint="default"/>
        <w:b/>
        <w:bCs/>
        <w:i w:val="0"/>
        <w:iCs w:val="0"/>
        <w:sz w:val="20"/>
        <w:szCs w:val="20"/>
      </w:rPr>
    </w:lvl>
    <w:lvl w:ilvl="3">
      <w:start w:val="1"/>
      <w:numFmt w:val="decimal"/>
      <w:isLgl/>
      <w:lvlText w:val="%1.%2.%3.%4."/>
      <w:lvlJc w:val="left"/>
      <w:pPr>
        <w:ind w:left="2160" w:hanging="720"/>
      </w:pPr>
      <w:rPr>
        <w:rFonts w:ascii="Arial" w:hAnsi="Arial" w:cs="Arial" w:hint="default"/>
        <w:b/>
        <w:bCs w:val="0"/>
        <w:sz w:val="20"/>
        <w:szCs w:val="20"/>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0" w15:restartNumberingAfterBreak="0">
    <w:nsid w:val="456E44D2"/>
    <w:multiLevelType w:val="hybridMultilevel"/>
    <w:tmpl w:val="8E26E1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466A1EFF"/>
    <w:multiLevelType w:val="hybridMultilevel"/>
    <w:tmpl w:val="F2040F22"/>
    <w:lvl w:ilvl="0" w:tplc="D6342612">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46F02BB5"/>
    <w:multiLevelType w:val="hybridMultilevel"/>
    <w:tmpl w:val="34F89BCC"/>
    <w:lvl w:ilvl="0" w:tplc="04190001">
      <w:start w:val="1"/>
      <w:numFmt w:val="bullet"/>
      <w:lvlText w:val=""/>
      <w:lvlJc w:val="left"/>
      <w:pPr>
        <w:ind w:left="1440" w:hanging="360"/>
      </w:pPr>
      <w:rPr>
        <w:rFonts w:ascii="Symbol" w:hAnsi="Symbol" w:hint="default"/>
      </w:rPr>
    </w:lvl>
    <w:lvl w:ilvl="1" w:tplc="04190001">
      <w:start w:val="1"/>
      <w:numFmt w:val="bullet"/>
      <w:lvlText w:val=""/>
      <w:lvlJc w:val="left"/>
      <w:pPr>
        <w:ind w:left="2160" w:hanging="360"/>
      </w:pPr>
      <w:rPr>
        <w:rFonts w:ascii="Symbol" w:hAnsi="Symbol"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3" w15:restartNumberingAfterBreak="0">
    <w:nsid w:val="4A987BE4"/>
    <w:multiLevelType w:val="hybridMultilevel"/>
    <w:tmpl w:val="529EEB4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4B8E5D37"/>
    <w:multiLevelType w:val="multilevel"/>
    <w:tmpl w:val="4B8E5D37"/>
    <w:lvl w:ilvl="0">
      <w:start w:val="1"/>
      <w:numFmt w:val="bullet"/>
      <w:lvlText w:val=""/>
      <w:lvlJc w:val="left"/>
      <w:pPr>
        <w:ind w:left="1440" w:hanging="360"/>
      </w:pPr>
      <w:rPr>
        <w:rFonts w:ascii="Wingdings" w:hAnsi="Wingdings"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35" w15:restartNumberingAfterBreak="0">
    <w:nsid w:val="4F677A21"/>
    <w:multiLevelType w:val="multilevel"/>
    <w:tmpl w:val="CC241760"/>
    <w:lvl w:ilvl="0">
      <w:start w:val="2"/>
      <w:numFmt w:val="decimal"/>
      <w:lvlText w:val="%1."/>
      <w:lvlJc w:val="left"/>
      <w:pPr>
        <w:ind w:left="360" w:hanging="360"/>
      </w:pPr>
      <w:rPr>
        <w:rFonts w:ascii="Calibri" w:eastAsia="Calibri" w:hAnsi="Calibri" w:hint="default"/>
        <w:b/>
        <w:sz w:val="22"/>
      </w:rPr>
    </w:lvl>
    <w:lvl w:ilvl="1">
      <w:start w:val="6"/>
      <w:numFmt w:val="decimal"/>
      <w:lvlText w:val="%1.%2."/>
      <w:lvlJc w:val="left"/>
      <w:pPr>
        <w:ind w:left="1080" w:hanging="360"/>
      </w:pPr>
      <w:rPr>
        <w:rFonts w:ascii="Arial" w:eastAsia="Calibri" w:hAnsi="Arial" w:cs="Arial" w:hint="default"/>
        <w:b/>
        <w:sz w:val="20"/>
        <w:szCs w:val="20"/>
      </w:rPr>
    </w:lvl>
    <w:lvl w:ilvl="2">
      <w:start w:val="1"/>
      <w:numFmt w:val="decimal"/>
      <w:lvlText w:val="%1.%2.%3."/>
      <w:lvlJc w:val="left"/>
      <w:pPr>
        <w:ind w:left="2160" w:hanging="720"/>
      </w:pPr>
      <w:rPr>
        <w:rFonts w:ascii="Arial" w:eastAsia="Calibri" w:hAnsi="Arial" w:cs="Arial" w:hint="default"/>
        <w:b/>
        <w:sz w:val="20"/>
        <w:szCs w:val="20"/>
      </w:rPr>
    </w:lvl>
    <w:lvl w:ilvl="3">
      <w:start w:val="1"/>
      <w:numFmt w:val="decimal"/>
      <w:lvlText w:val="%1.%2.%3.%4."/>
      <w:lvlJc w:val="left"/>
      <w:pPr>
        <w:ind w:left="2880" w:hanging="720"/>
      </w:pPr>
      <w:rPr>
        <w:rFonts w:ascii="Calibri" w:eastAsia="Calibri" w:hAnsi="Calibri" w:hint="default"/>
        <w:b/>
        <w:sz w:val="22"/>
      </w:rPr>
    </w:lvl>
    <w:lvl w:ilvl="4">
      <w:start w:val="1"/>
      <w:numFmt w:val="decimal"/>
      <w:lvlText w:val="%1.%2.%3.%4.%5."/>
      <w:lvlJc w:val="left"/>
      <w:pPr>
        <w:ind w:left="3960" w:hanging="1080"/>
      </w:pPr>
      <w:rPr>
        <w:rFonts w:ascii="Calibri" w:eastAsia="Calibri" w:hAnsi="Calibri" w:hint="default"/>
        <w:b/>
        <w:sz w:val="22"/>
      </w:rPr>
    </w:lvl>
    <w:lvl w:ilvl="5">
      <w:start w:val="1"/>
      <w:numFmt w:val="decimal"/>
      <w:lvlText w:val="%1.%2.%3.%4.%5.%6."/>
      <w:lvlJc w:val="left"/>
      <w:pPr>
        <w:ind w:left="4680" w:hanging="1080"/>
      </w:pPr>
      <w:rPr>
        <w:rFonts w:ascii="Calibri" w:eastAsia="Calibri" w:hAnsi="Calibri" w:hint="default"/>
        <w:b/>
        <w:sz w:val="22"/>
      </w:rPr>
    </w:lvl>
    <w:lvl w:ilvl="6">
      <w:start w:val="1"/>
      <w:numFmt w:val="decimal"/>
      <w:lvlText w:val="%1.%2.%3.%4.%5.%6.%7."/>
      <w:lvlJc w:val="left"/>
      <w:pPr>
        <w:ind w:left="5760" w:hanging="1440"/>
      </w:pPr>
      <w:rPr>
        <w:rFonts w:ascii="Calibri" w:eastAsia="Calibri" w:hAnsi="Calibri" w:hint="default"/>
        <w:b/>
        <w:sz w:val="22"/>
      </w:rPr>
    </w:lvl>
    <w:lvl w:ilvl="7">
      <w:start w:val="1"/>
      <w:numFmt w:val="decimal"/>
      <w:lvlText w:val="%1.%2.%3.%4.%5.%6.%7.%8."/>
      <w:lvlJc w:val="left"/>
      <w:pPr>
        <w:ind w:left="6480" w:hanging="1440"/>
      </w:pPr>
      <w:rPr>
        <w:rFonts w:ascii="Calibri" w:eastAsia="Calibri" w:hAnsi="Calibri" w:hint="default"/>
        <w:b/>
        <w:sz w:val="22"/>
      </w:rPr>
    </w:lvl>
    <w:lvl w:ilvl="8">
      <w:start w:val="1"/>
      <w:numFmt w:val="decimal"/>
      <w:lvlText w:val="%1.%2.%3.%4.%5.%6.%7.%8.%9."/>
      <w:lvlJc w:val="left"/>
      <w:pPr>
        <w:ind w:left="7560" w:hanging="1800"/>
      </w:pPr>
      <w:rPr>
        <w:rFonts w:ascii="Calibri" w:eastAsia="Calibri" w:hAnsi="Calibri" w:hint="default"/>
        <w:b/>
        <w:sz w:val="22"/>
      </w:rPr>
    </w:lvl>
  </w:abstractNum>
  <w:abstractNum w:abstractNumId="36" w15:restartNumberingAfterBreak="0">
    <w:nsid w:val="537323B4"/>
    <w:multiLevelType w:val="hybridMultilevel"/>
    <w:tmpl w:val="B0B20EBA"/>
    <w:lvl w:ilvl="0" w:tplc="04190013">
      <w:start w:val="1"/>
      <w:numFmt w:val="upp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55AD12D5"/>
    <w:multiLevelType w:val="multilevel"/>
    <w:tmpl w:val="6FCA0938"/>
    <w:lvl w:ilvl="0">
      <w:start w:val="2"/>
      <w:numFmt w:val="decimal"/>
      <w:lvlText w:val="%1"/>
      <w:lvlJc w:val="left"/>
      <w:pPr>
        <w:ind w:left="600" w:hanging="600"/>
      </w:pPr>
      <w:rPr>
        <w:rFonts w:hint="default"/>
      </w:rPr>
    </w:lvl>
    <w:lvl w:ilvl="1">
      <w:start w:val="4"/>
      <w:numFmt w:val="decimal"/>
      <w:lvlText w:val="%1.%2"/>
      <w:lvlJc w:val="left"/>
      <w:pPr>
        <w:ind w:left="1560" w:hanging="600"/>
      </w:pPr>
      <w:rPr>
        <w:rFonts w:hint="default"/>
      </w:rPr>
    </w:lvl>
    <w:lvl w:ilvl="2">
      <w:start w:val="1"/>
      <w:numFmt w:val="decimal"/>
      <w:lvlText w:val="%1.%2.%3"/>
      <w:lvlJc w:val="left"/>
      <w:pPr>
        <w:ind w:left="2640" w:hanging="720"/>
      </w:pPr>
      <w:rPr>
        <w:rFonts w:hint="default"/>
      </w:rPr>
    </w:lvl>
    <w:lvl w:ilvl="3">
      <w:start w:val="3"/>
      <w:numFmt w:val="decimal"/>
      <w:lvlText w:val="%1.%2.%3.%4"/>
      <w:lvlJc w:val="left"/>
      <w:pPr>
        <w:ind w:left="3556" w:hanging="720"/>
      </w:pPr>
      <w:rPr>
        <w:rFonts w:hint="default"/>
      </w:rPr>
    </w:lvl>
    <w:lvl w:ilvl="4">
      <w:start w:val="1"/>
      <w:numFmt w:val="decimal"/>
      <w:lvlText w:val="%1.%2.%3.%4.%5"/>
      <w:lvlJc w:val="left"/>
      <w:pPr>
        <w:ind w:left="4920" w:hanging="1080"/>
      </w:pPr>
      <w:rPr>
        <w:rFonts w:hint="default"/>
      </w:rPr>
    </w:lvl>
    <w:lvl w:ilvl="5">
      <w:start w:val="1"/>
      <w:numFmt w:val="decimal"/>
      <w:lvlText w:val="%1.%2.%3.%4.%5.%6"/>
      <w:lvlJc w:val="left"/>
      <w:pPr>
        <w:ind w:left="5880" w:hanging="1080"/>
      </w:pPr>
      <w:rPr>
        <w:rFonts w:hint="default"/>
      </w:rPr>
    </w:lvl>
    <w:lvl w:ilvl="6">
      <w:start w:val="1"/>
      <w:numFmt w:val="decimal"/>
      <w:lvlText w:val="%1.%2.%3.%4.%5.%6.%7"/>
      <w:lvlJc w:val="left"/>
      <w:pPr>
        <w:ind w:left="7200" w:hanging="1440"/>
      </w:pPr>
      <w:rPr>
        <w:rFonts w:hint="default"/>
      </w:rPr>
    </w:lvl>
    <w:lvl w:ilvl="7">
      <w:start w:val="1"/>
      <w:numFmt w:val="decimal"/>
      <w:lvlText w:val="%1.%2.%3.%4.%5.%6.%7.%8"/>
      <w:lvlJc w:val="left"/>
      <w:pPr>
        <w:ind w:left="8160" w:hanging="1440"/>
      </w:pPr>
      <w:rPr>
        <w:rFonts w:hint="default"/>
      </w:rPr>
    </w:lvl>
    <w:lvl w:ilvl="8">
      <w:start w:val="1"/>
      <w:numFmt w:val="decimal"/>
      <w:lvlText w:val="%1.%2.%3.%4.%5.%6.%7.%8.%9"/>
      <w:lvlJc w:val="left"/>
      <w:pPr>
        <w:ind w:left="9480" w:hanging="1800"/>
      </w:pPr>
      <w:rPr>
        <w:rFonts w:hint="default"/>
      </w:rPr>
    </w:lvl>
  </w:abstractNum>
  <w:abstractNum w:abstractNumId="38" w15:restartNumberingAfterBreak="0">
    <w:nsid w:val="564B5322"/>
    <w:multiLevelType w:val="hybridMultilevel"/>
    <w:tmpl w:val="B52CC8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583363EA"/>
    <w:multiLevelType w:val="hybridMultilevel"/>
    <w:tmpl w:val="76EA76C0"/>
    <w:lvl w:ilvl="0" w:tplc="B2E69826">
      <w:start w:val="1"/>
      <w:numFmt w:val="decimal"/>
      <w:lvlText w:val="%1."/>
      <w:lvlJc w:val="left"/>
      <w:pPr>
        <w:ind w:left="1097" w:hanging="360"/>
      </w:pPr>
      <w:rPr>
        <w:rFonts w:hint="default"/>
      </w:rPr>
    </w:lvl>
    <w:lvl w:ilvl="1" w:tplc="04190019" w:tentative="1">
      <w:start w:val="1"/>
      <w:numFmt w:val="lowerLetter"/>
      <w:lvlText w:val="%2."/>
      <w:lvlJc w:val="left"/>
      <w:pPr>
        <w:ind w:left="1817" w:hanging="360"/>
      </w:pPr>
    </w:lvl>
    <w:lvl w:ilvl="2" w:tplc="0419001B" w:tentative="1">
      <w:start w:val="1"/>
      <w:numFmt w:val="lowerRoman"/>
      <w:lvlText w:val="%3."/>
      <w:lvlJc w:val="right"/>
      <w:pPr>
        <w:ind w:left="2537" w:hanging="180"/>
      </w:pPr>
    </w:lvl>
    <w:lvl w:ilvl="3" w:tplc="0419000F" w:tentative="1">
      <w:start w:val="1"/>
      <w:numFmt w:val="decimal"/>
      <w:lvlText w:val="%4."/>
      <w:lvlJc w:val="left"/>
      <w:pPr>
        <w:ind w:left="3257" w:hanging="360"/>
      </w:pPr>
    </w:lvl>
    <w:lvl w:ilvl="4" w:tplc="04190019" w:tentative="1">
      <w:start w:val="1"/>
      <w:numFmt w:val="lowerLetter"/>
      <w:lvlText w:val="%5."/>
      <w:lvlJc w:val="left"/>
      <w:pPr>
        <w:ind w:left="3977" w:hanging="360"/>
      </w:pPr>
    </w:lvl>
    <w:lvl w:ilvl="5" w:tplc="0419001B" w:tentative="1">
      <w:start w:val="1"/>
      <w:numFmt w:val="lowerRoman"/>
      <w:lvlText w:val="%6."/>
      <w:lvlJc w:val="right"/>
      <w:pPr>
        <w:ind w:left="4697" w:hanging="180"/>
      </w:pPr>
    </w:lvl>
    <w:lvl w:ilvl="6" w:tplc="0419000F" w:tentative="1">
      <w:start w:val="1"/>
      <w:numFmt w:val="decimal"/>
      <w:lvlText w:val="%7."/>
      <w:lvlJc w:val="left"/>
      <w:pPr>
        <w:ind w:left="5417" w:hanging="360"/>
      </w:pPr>
    </w:lvl>
    <w:lvl w:ilvl="7" w:tplc="04190019" w:tentative="1">
      <w:start w:val="1"/>
      <w:numFmt w:val="lowerLetter"/>
      <w:lvlText w:val="%8."/>
      <w:lvlJc w:val="left"/>
      <w:pPr>
        <w:ind w:left="6137" w:hanging="360"/>
      </w:pPr>
    </w:lvl>
    <w:lvl w:ilvl="8" w:tplc="0419001B" w:tentative="1">
      <w:start w:val="1"/>
      <w:numFmt w:val="lowerRoman"/>
      <w:lvlText w:val="%9."/>
      <w:lvlJc w:val="right"/>
      <w:pPr>
        <w:ind w:left="6857" w:hanging="180"/>
      </w:pPr>
    </w:lvl>
  </w:abstractNum>
  <w:abstractNum w:abstractNumId="40" w15:restartNumberingAfterBreak="0">
    <w:nsid w:val="5BD37D30"/>
    <w:multiLevelType w:val="multilevel"/>
    <w:tmpl w:val="A8A67996"/>
    <w:lvl w:ilvl="0">
      <w:start w:val="1"/>
      <w:numFmt w:val="bullet"/>
      <w:lvlText w:val=""/>
      <w:lvlJc w:val="left"/>
      <w:pPr>
        <w:ind w:left="1440" w:hanging="360"/>
      </w:pPr>
      <w:rPr>
        <w:rFonts w:ascii="Wingdings" w:hAnsi="Wingdings" w:hint="default"/>
        <w:color w:val="000000"/>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41" w15:restartNumberingAfterBreak="0">
    <w:nsid w:val="64624270"/>
    <w:multiLevelType w:val="hybridMultilevel"/>
    <w:tmpl w:val="4808B33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2" w15:restartNumberingAfterBreak="0">
    <w:nsid w:val="67B67A3A"/>
    <w:multiLevelType w:val="multilevel"/>
    <w:tmpl w:val="D20CBE6A"/>
    <w:lvl w:ilvl="0">
      <w:start w:val="1"/>
      <w:numFmt w:val="upperRoman"/>
      <w:lvlText w:val="%1."/>
      <w:lvlJc w:val="right"/>
      <w:pPr>
        <w:ind w:left="720" w:hanging="360"/>
      </w:pPr>
      <w:rPr>
        <w:rFonts w:hint="default"/>
      </w:rPr>
    </w:lvl>
    <w:lvl w:ilvl="1">
      <w:start w:val="1"/>
      <w:numFmt w:val="decimal"/>
      <w:isLgl/>
      <w:lvlText w:val="%1.%2."/>
      <w:lvlJc w:val="left"/>
      <w:pPr>
        <w:ind w:left="1080" w:hanging="360"/>
      </w:pPr>
      <w:rPr>
        <w:rFonts w:ascii="Arial" w:hAnsi="Arial" w:cs="Arial" w:hint="default"/>
        <w:b/>
        <w:sz w:val="20"/>
        <w:szCs w:val="20"/>
      </w:rPr>
    </w:lvl>
    <w:lvl w:ilvl="2">
      <w:start w:val="1"/>
      <w:numFmt w:val="decimal"/>
      <w:isLgl/>
      <w:lvlText w:val="%1.%2.%3."/>
      <w:lvlJc w:val="left"/>
      <w:pPr>
        <w:ind w:left="1800" w:hanging="720"/>
      </w:pPr>
      <w:rPr>
        <w:rFonts w:ascii="Arial" w:hAnsi="Arial" w:cs="Arial" w:hint="default"/>
        <w:b/>
        <w:bCs/>
        <w:i w:val="0"/>
        <w:iCs w:val="0"/>
        <w:sz w:val="20"/>
        <w:szCs w:val="20"/>
      </w:rPr>
    </w:lvl>
    <w:lvl w:ilvl="3">
      <w:start w:val="1"/>
      <w:numFmt w:val="decimal"/>
      <w:isLgl/>
      <w:lvlText w:val="%1.%2.%3.%4."/>
      <w:lvlJc w:val="left"/>
      <w:pPr>
        <w:ind w:left="2160" w:hanging="720"/>
      </w:pPr>
      <w:rPr>
        <w:rFonts w:ascii="Arial" w:hAnsi="Arial" w:cs="Arial" w:hint="default"/>
        <w:b/>
        <w:bCs w:val="0"/>
        <w:sz w:val="20"/>
        <w:szCs w:val="20"/>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43" w15:restartNumberingAfterBreak="0">
    <w:nsid w:val="692326DC"/>
    <w:multiLevelType w:val="hybridMultilevel"/>
    <w:tmpl w:val="BC5C9C26"/>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44" w15:restartNumberingAfterBreak="0">
    <w:nsid w:val="69331AF3"/>
    <w:multiLevelType w:val="hybridMultilevel"/>
    <w:tmpl w:val="FF46BEE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15:restartNumberingAfterBreak="0">
    <w:nsid w:val="69A35B36"/>
    <w:multiLevelType w:val="multilevel"/>
    <w:tmpl w:val="69A35B36"/>
    <w:lvl w:ilvl="0">
      <w:start w:val="1"/>
      <w:numFmt w:val="bullet"/>
      <w:lvlText w:val=""/>
      <w:lvlJc w:val="left"/>
      <w:pPr>
        <w:ind w:left="1440" w:hanging="360"/>
      </w:pPr>
      <w:rPr>
        <w:rFonts w:ascii="Wingdings" w:hAnsi="Wingdings"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46" w15:restartNumberingAfterBreak="0">
    <w:nsid w:val="721E3248"/>
    <w:multiLevelType w:val="hybridMultilevel"/>
    <w:tmpl w:val="65D88C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15:restartNumberingAfterBreak="0">
    <w:nsid w:val="72B30BCC"/>
    <w:multiLevelType w:val="hybridMultilevel"/>
    <w:tmpl w:val="8D6C071E"/>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48" w15:restartNumberingAfterBreak="0">
    <w:nsid w:val="73857B36"/>
    <w:multiLevelType w:val="hybridMultilevel"/>
    <w:tmpl w:val="93AC90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15:restartNumberingAfterBreak="0">
    <w:nsid w:val="76782D61"/>
    <w:multiLevelType w:val="hybridMultilevel"/>
    <w:tmpl w:val="283CE0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15:restartNumberingAfterBreak="0">
    <w:nsid w:val="78F47AD5"/>
    <w:multiLevelType w:val="hybridMultilevel"/>
    <w:tmpl w:val="A2F071B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 w15:restartNumberingAfterBreak="0">
    <w:nsid w:val="79AE4F8C"/>
    <w:multiLevelType w:val="hybridMultilevel"/>
    <w:tmpl w:val="11C8743A"/>
    <w:lvl w:ilvl="0" w:tplc="04190001">
      <w:start w:val="1"/>
      <w:numFmt w:val="bullet"/>
      <w:lvlText w:val=""/>
      <w:lvlJc w:val="left"/>
      <w:pPr>
        <w:ind w:left="568" w:hanging="360"/>
      </w:pPr>
      <w:rPr>
        <w:rFonts w:ascii="Symbol" w:hAnsi="Symbol" w:hint="default"/>
      </w:rPr>
    </w:lvl>
    <w:lvl w:ilvl="1" w:tplc="04190003" w:tentative="1">
      <w:start w:val="1"/>
      <w:numFmt w:val="bullet"/>
      <w:lvlText w:val="o"/>
      <w:lvlJc w:val="left"/>
      <w:pPr>
        <w:ind w:left="1288" w:hanging="360"/>
      </w:pPr>
      <w:rPr>
        <w:rFonts w:ascii="Courier New" w:hAnsi="Courier New" w:cs="Courier New" w:hint="default"/>
      </w:rPr>
    </w:lvl>
    <w:lvl w:ilvl="2" w:tplc="04190005" w:tentative="1">
      <w:start w:val="1"/>
      <w:numFmt w:val="bullet"/>
      <w:lvlText w:val=""/>
      <w:lvlJc w:val="left"/>
      <w:pPr>
        <w:ind w:left="2008" w:hanging="360"/>
      </w:pPr>
      <w:rPr>
        <w:rFonts w:ascii="Wingdings" w:hAnsi="Wingdings" w:hint="default"/>
      </w:rPr>
    </w:lvl>
    <w:lvl w:ilvl="3" w:tplc="04190001" w:tentative="1">
      <w:start w:val="1"/>
      <w:numFmt w:val="bullet"/>
      <w:lvlText w:val=""/>
      <w:lvlJc w:val="left"/>
      <w:pPr>
        <w:ind w:left="2728" w:hanging="360"/>
      </w:pPr>
      <w:rPr>
        <w:rFonts w:ascii="Symbol" w:hAnsi="Symbol" w:hint="default"/>
      </w:rPr>
    </w:lvl>
    <w:lvl w:ilvl="4" w:tplc="04190003" w:tentative="1">
      <w:start w:val="1"/>
      <w:numFmt w:val="bullet"/>
      <w:lvlText w:val="o"/>
      <w:lvlJc w:val="left"/>
      <w:pPr>
        <w:ind w:left="3448" w:hanging="360"/>
      </w:pPr>
      <w:rPr>
        <w:rFonts w:ascii="Courier New" w:hAnsi="Courier New" w:cs="Courier New" w:hint="default"/>
      </w:rPr>
    </w:lvl>
    <w:lvl w:ilvl="5" w:tplc="04190005" w:tentative="1">
      <w:start w:val="1"/>
      <w:numFmt w:val="bullet"/>
      <w:lvlText w:val=""/>
      <w:lvlJc w:val="left"/>
      <w:pPr>
        <w:ind w:left="4168" w:hanging="360"/>
      </w:pPr>
      <w:rPr>
        <w:rFonts w:ascii="Wingdings" w:hAnsi="Wingdings" w:hint="default"/>
      </w:rPr>
    </w:lvl>
    <w:lvl w:ilvl="6" w:tplc="04190001" w:tentative="1">
      <w:start w:val="1"/>
      <w:numFmt w:val="bullet"/>
      <w:lvlText w:val=""/>
      <w:lvlJc w:val="left"/>
      <w:pPr>
        <w:ind w:left="4888" w:hanging="360"/>
      </w:pPr>
      <w:rPr>
        <w:rFonts w:ascii="Symbol" w:hAnsi="Symbol" w:hint="default"/>
      </w:rPr>
    </w:lvl>
    <w:lvl w:ilvl="7" w:tplc="04190003" w:tentative="1">
      <w:start w:val="1"/>
      <w:numFmt w:val="bullet"/>
      <w:lvlText w:val="o"/>
      <w:lvlJc w:val="left"/>
      <w:pPr>
        <w:ind w:left="5608" w:hanging="360"/>
      </w:pPr>
      <w:rPr>
        <w:rFonts w:ascii="Courier New" w:hAnsi="Courier New" w:cs="Courier New" w:hint="default"/>
      </w:rPr>
    </w:lvl>
    <w:lvl w:ilvl="8" w:tplc="04190005" w:tentative="1">
      <w:start w:val="1"/>
      <w:numFmt w:val="bullet"/>
      <w:lvlText w:val=""/>
      <w:lvlJc w:val="left"/>
      <w:pPr>
        <w:ind w:left="6328" w:hanging="360"/>
      </w:pPr>
      <w:rPr>
        <w:rFonts w:ascii="Wingdings" w:hAnsi="Wingdings" w:hint="default"/>
      </w:rPr>
    </w:lvl>
  </w:abstractNum>
  <w:abstractNum w:abstractNumId="52" w15:restartNumberingAfterBreak="0">
    <w:nsid w:val="7F941D30"/>
    <w:multiLevelType w:val="hybridMultilevel"/>
    <w:tmpl w:val="1BA624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42"/>
  </w:num>
  <w:num w:numId="2">
    <w:abstractNumId w:val="19"/>
  </w:num>
  <w:num w:numId="3">
    <w:abstractNumId w:val="32"/>
  </w:num>
  <w:num w:numId="4">
    <w:abstractNumId w:val="51"/>
  </w:num>
  <w:num w:numId="5">
    <w:abstractNumId w:val="30"/>
  </w:num>
  <w:num w:numId="6">
    <w:abstractNumId w:val="3"/>
  </w:num>
  <w:num w:numId="7">
    <w:abstractNumId w:val="47"/>
  </w:num>
  <w:num w:numId="8">
    <w:abstractNumId w:val="7"/>
  </w:num>
  <w:num w:numId="9">
    <w:abstractNumId w:val="41"/>
  </w:num>
  <w:num w:numId="10">
    <w:abstractNumId w:val="31"/>
  </w:num>
  <w:num w:numId="11">
    <w:abstractNumId w:val="38"/>
  </w:num>
  <w:num w:numId="12">
    <w:abstractNumId w:val="23"/>
  </w:num>
  <w:num w:numId="13">
    <w:abstractNumId w:val="25"/>
  </w:num>
  <w:num w:numId="14">
    <w:abstractNumId w:val="12"/>
  </w:num>
  <w:num w:numId="15">
    <w:abstractNumId w:val="43"/>
  </w:num>
  <w:num w:numId="16">
    <w:abstractNumId w:val="26"/>
  </w:num>
  <w:num w:numId="17">
    <w:abstractNumId w:val="22"/>
  </w:num>
  <w:num w:numId="18">
    <w:abstractNumId w:val="33"/>
  </w:num>
  <w:num w:numId="19">
    <w:abstractNumId w:val="5"/>
  </w:num>
  <w:num w:numId="20">
    <w:abstractNumId w:val="52"/>
  </w:num>
  <w:num w:numId="21">
    <w:abstractNumId w:val="27"/>
  </w:num>
  <w:num w:numId="22">
    <w:abstractNumId w:val="48"/>
  </w:num>
  <w:num w:numId="23">
    <w:abstractNumId w:val="0"/>
  </w:num>
  <w:num w:numId="24">
    <w:abstractNumId w:val="11"/>
  </w:num>
  <w:num w:numId="25">
    <w:abstractNumId w:val="18"/>
  </w:num>
  <w:num w:numId="26">
    <w:abstractNumId w:val="21"/>
  </w:num>
  <w:num w:numId="27">
    <w:abstractNumId w:val="15"/>
  </w:num>
  <w:num w:numId="28">
    <w:abstractNumId w:val="10"/>
  </w:num>
  <w:num w:numId="29">
    <w:abstractNumId w:val="13"/>
  </w:num>
  <w:num w:numId="30">
    <w:abstractNumId w:val="45"/>
  </w:num>
  <w:num w:numId="31">
    <w:abstractNumId w:val="34"/>
  </w:num>
  <w:num w:numId="32">
    <w:abstractNumId w:val="28"/>
  </w:num>
  <w:num w:numId="33">
    <w:abstractNumId w:val="40"/>
  </w:num>
  <w:num w:numId="3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
  </w:num>
  <w:num w:numId="36">
    <w:abstractNumId w:val="9"/>
  </w:num>
  <w:num w:numId="37">
    <w:abstractNumId w:val="8"/>
  </w:num>
  <w:num w:numId="38">
    <w:abstractNumId w:val="6"/>
  </w:num>
  <w:num w:numId="39">
    <w:abstractNumId w:val="35"/>
  </w:num>
  <w:num w:numId="40">
    <w:abstractNumId w:val="24"/>
  </w:num>
  <w:num w:numId="41">
    <w:abstractNumId w:val="29"/>
  </w:num>
  <w:num w:numId="42">
    <w:abstractNumId w:val="4"/>
  </w:num>
  <w:num w:numId="43">
    <w:abstractNumId w:val="39"/>
  </w:num>
  <w:num w:numId="44">
    <w:abstractNumId w:val="20"/>
  </w:num>
  <w:num w:numId="45">
    <w:abstractNumId w:val="50"/>
  </w:num>
  <w:num w:numId="46">
    <w:abstractNumId w:val="16"/>
  </w:num>
  <w:num w:numId="47">
    <w:abstractNumId w:val="36"/>
  </w:num>
  <w:num w:numId="48">
    <w:abstractNumId w:val="17"/>
  </w:num>
  <w:num w:numId="49">
    <w:abstractNumId w:val="37"/>
  </w:num>
  <w:num w:numId="50">
    <w:abstractNumId w:val="2"/>
  </w:num>
  <w:num w:numId="51">
    <w:abstractNumId w:val="44"/>
  </w:num>
  <w:num w:numId="52">
    <w:abstractNumId w:val="46"/>
  </w:num>
  <w:num w:numId="53">
    <w:abstractNumId w:val="49"/>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ru-RU" w:vendorID="64" w:dllVersion="6" w:nlCheck="1" w:checkStyle="0"/>
  <w:activeWritingStyle w:appName="MSWord" w:lang="en-US" w:vendorID="64" w:dllVersion="6" w:nlCheck="1" w:checkStyle="1"/>
  <w:activeWritingStyle w:appName="MSWord" w:lang="ru-RU" w:vendorID="64" w:dllVersion="4096" w:nlCheck="1" w:checkStyle="0"/>
  <w:activeWritingStyle w:appName="MSWord" w:lang="en-US" w:vendorID="64" w:dllVersion="4096" w:nlCheck="1" w:checkStyle="0"/>
  <w:doNotTrackMoves/>
  <w:defaultTabStop w:val="708"/>
  <w:characterSpacingControl w:val="doNotCompress"/>
  <w:hdrShapeDefaults>
    <o:shapedefaults v:ext="edit" spidmax="204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AE5367"/>
    <w:rsid w:val="000013F7"/>
    <w:rsid w:val="00003065"/>
    <w:rsid w:val="000037C0"/>
    <w:rsid w:val="00011B69"/>
    <w:rsid w:val="00014F1F"/>
    <w:rsid w:val="00015ABD"/>
    <w:rsid w:val="00026CA8"/>
    <w:rsid w:val="00027D6F"/>
    <w:rsid w:val="00032477"/>
    <w:rsid w:val="00032952"/>
    <w:rsid w:val="00034571"/>
    <w:rsid w:val="00047AD6"/>
    <w:rsid w:val="00051EFD"/>
    <w:rsid w:val="00065B25"/>
    <w:rsid w:val="00074867"/>
    <w:rsid w:val="00081493"/>
    <w:rsid w:val="0008749F"/>
    <w:rsid w:val="000966E2"/>
    <w:rsid w:val="000A32E5"/>
    <w:rsid w:val="000B00B9"/>
    <w:rsid w:val="000B2036"/>
    <w:rsid w:val="000B7354"/>
    <w:rsid w:val="000C05C5"/>
    <w:rsid w:val="000C3A9F"/>
    <w:rsid w:val="000D32E3"/>
    <w:rsid w:val="000D36D6"/>
    <w:rsid w:val="000E5E34"/>
    <w:rsid w:val="000E6963"/>
    <w:rsid w:val="000F1BBD"/>
    <w:rsid w:val="0011138B"/>
    <w:rsid w:val="00114A06"/>
    <w:rsid w:val="00127C6E"/>
    <w:rsid w:val="0014283D"/>
    <w:rsid w:val="001439A1"/>
    <w:rsid w:val="001459D3"/>
    <w:rsid w:val="001473EF"/>
    <w:rsid w:val="001541DC"/>
    <w:rsid w:val="001625B5"/>
    <w:rsid w:val="00166591"/>
    <w:rsid w:val="00171318"/>
    <w:rsid w:val="0018124E"/>
    <w:rsid w:val="001B1479"/>
    <w:rsid w:val="001B5DFD"/>
    <w:rsid w:val="001C1E7B"/>
    <w:rsid w:val="001C7EEC"/>
    <w:rsid w:val="001D02A6"/>
    <w:rsid w:val="001D50D1"/>
    <w:rsid w:val="001D743E"/>
    <w:rsid w:val="001E3E16"/>
    <w:rsid w:val="001E59DE"/>
    <w:rsid w:val="001F60A8"/>
    <w:rsid w:val="0020122E"/>
    <w:rsid w:val="002034BE"/>
    <w:rsid w:val="00221E1B"/>
    <w:rsid w:val="00222E0D"/>
    <w:rsid w:val="00227D04"/>
    <w:rsid w:val="002337FD"/>
    <w:rsid w:val="00234B85"/>
    <w:rsid w:val="00241A35"/>
    <w:rsid w:val="002475D4"/>
    <w:rsid w:val="0025522A"/>
    <w:rsid w:val="00255736"/>
    <w:rsid w:val="00261367"/>
    <w:rsid w:val="002647D3"/>
    <w:rsid w:val="00267BCB"/>
    <w:rsid w:val="00283596"/>
    <w:rsid w:val="00285680"/>
    <w:rsid w:val="0029090B"/>
    <w:rsid w:val="00295FDF"/>
    <w:rsid w:val="002A602D"/>
    <w:rsid w:val="002B18DD"/>
    <w:rsid w:val="002B1B04"/>
    <w:rsid w:val="002B733B"/>
    <w:rsid w:val="002B76C4"/>
    <w:rsid w:val="002C24F0"/>
    <w:rsid w:val="002C4109"/>
    <w:rsid w:val="0030457E"/>
    <w:rsid w:val="00312073"/>
    <w:rsid w:val="00312CD2"/>
    <w:rsid w:val="00313297"/>
    <w:rsid w:val="00314CE7"/>
    <w:rsid w:val="0032067B"/>
    <w:rsid w:val="003260BC"/>
    <w:rsid w:val="00331170"/>
    <w:rsid w:val="003330AB"/>
    <w:rsid w:val="00334E4F"/>
    <w:rsid w:val="00334EE8"/>
    <w:rsid w:val="00353F79"/>
    <w:rsid w:val="0036054D"/>
    <w:rsid w:val="003610FA"/>
    <w:rsid w:val="00383630"/>
    <w:rsid w:val="00392AFD"/>
    <w:rsid w:val="00393B89"/>
    <w:rsid w:val="00395A3E"/>
    <w:rsid w:val="003A12C3"/>
    <w:rsid w:val="003A17E3"/>
    <w:rsid w:val="003A4084"/>
    <w:rsid w:val="003A65BA"/>
    <w:rsid w:val="003A66D3"/>
    <w:rsid w:val="003A6E98"/>
    <w:rsid w:val="003B1C42"/>
    <w:rsid w:val="003B2164"/>
    <w:rsid w:val="003B5DEF"/>
    <w:rsid w:val="003B632D"/>
    <w:rsid w:val="003C4B52"/>
    <w:rsid w:val="003C5440"/>
    <w:rsid w:val="003D1C0C"/>
    <w:rsid w:val="003E5BF1"/>
    <w:rsid w:val="00400901"/>
    <w:rsid w:val="004131D6"/>
    <w:rsid w:val="00424D4A"/>
    <w:rsid w:val="00431611"/>
    <w:rsid w:val="00445A04"/>
    <w:rsid w:val="004531B7"/>
    <w:rsid w:val="00455B36"/>
    <w:rsid w:val="0045716F"/>
    <w:rsid w:val="00467374"/>
    <w:rsid w:val="00485FA8"/>
    <w:rsid w:val="00491BC9"/>
    <w:rsid w:val="0049393F"/>
    <w:rsid w:val="00495823"/>
    <w:rsid w:val="00496250"/>
    <w:rsid w:val="004A6509"/>
    <w:rsid w:val="004A763B"/>
    <w:rsid w:val="004B18BB"/>
    <w:rsid w:val="004C39F3"/>
    <w:rsid w:val="004E16CD"/>
    <w:rsid w:val="004E27BE"/>
    <w:rsid w:val="004E358D"/>
    <w:rsid w:val="004E35B9"/>
    <w:rsid w:val="004E7B40"/>
    <w:rsid w:val="004E7DCC"/>
    <w:rsid w:val="004F5869"/>
    <w:rsid w:val="005068A4"/>
    <w:rsid w:val="00511B82"/>
    <w:rsid w:val="00511B8D"/>
    <w:rsid w:val="00512AB1"/>
    <w:rsid w:val="00512E09"/>
    <w:rsid w:val="00523958"/>
    <w:rsid w:val="0053665F"/>
    <w:rsid w:val="0055271F"/>
    <w:rsid w:val="005550A0"/>
    <w:rsid w:val="00566926"/>
    <w:rsid w:val="005744FE"/>
    <w:rsid w:val="005769B5"/>
    <w:rsid w:val="00583EC6"/>
    <w:rsid w:val="005902A2"/>
    <w:rsid w:val="0059132F"/>
    <w:rsid w:val="005958B6"/>
    <w:rsid w:val="005A3BD1"/>
    <w:rsid w:val="005A72FE"/>
    <w:rsid w:val="005C3105"/>
    <w:rsid w:val="005D0FEA"/>
    <w:rsid w:val="005D4EB1"/>
    <w:rsid w:val="005E225F"/>
    <w:rsid w:val="005F30BC"/>
    <w:rsid w:val="005F48B0"/>
    <w:rsid w:val="005F49A6"/>
    <w:rsid w:val="00600A76"/>
    <w:rsid w:val="00604D34"/>
    <w:rsid w:val="00606890"/>
    <w:rsid w:val="006218F3"/>
    <w:rsid w:val="00622AFE"/>
    <w:rsid w:val="00622C70"/>
    <w:rsid w:val="0062722E"/>
    <w:rsid w:val="00630263"/>
    <w:rsid w:val="006315CF"/>
    <w:rsid w:val="00637A4D"/>
    <w:rsid w:val="00640DE8"/>
    <w:rsid w:val="006417FD"/>
    <w:rsid w:val="00641BC3"/>
    <w:rsid w:val="00646626"/>
    <w:rsid w:val="006467CA"/>
    <w:rsid w:val="00653143"/>
    <w:rsid w:val="00662C17"/>
    <w:rsid w:val="006638CF"/>
    <w:rsid w:val="00663F47"/>
    <w:rsid w:val="00666A2D"/>
    <w:rsid w:val="00673BA8"/>
    <w:rsid w:val="00674879"/>
    <w:rsid w:val="00677F3A"/>
    <w:rsid w:val="00680C84"/>
    <w:rsid w:val="0068418B"/>
    <w:rsid w:val="0069244C"/>
    <w:rsid w:val="006977BA"/>
    <w:rsid w:val="006A2157"/>
    <w:rsid w:val="006B35C4"/>
    <w:rsid w:val="006D0385"/>
    <w:rsid w:val="006D18D3"/>
    <w:rsid w:val="006D22B8"/>
    <w:rsid w:val="006D3C45"/>
    <w:rsid w:val="006D3D7A"/>
    <w:rsid w:val="006D4157"/>
    <w:rsid w:val="006E06E7"/>
    <w:rsid w:val="006E2564"/>
    <w:rsid w:val="006E319E"/>
    <w:rsid w:val="006E6C6B"/>
    <w:rsid w:val="006F0CEA"/>
    <w:rsid w:val="006F52CC"/>
    <w:rsid w:val="007051CB"/>
    <w:rsid w:val="00707DBE"/>
    <w:rsid w:val="0071203E"/>
    <w:rsid w:val="00720BBE"/>
    <w:rsid w:val="00730EBE"/>
    <w:rsid w:val="00733D2E"/>
    <w:rsid w:val="0073440F"/>
    <w:rsid w:val="00754D66"/>
    <w:rsid w:val="00756D01"/>
    <w:rsid w:val="00763827"/>
    <w:rsid w:val="00764336"/>
    <w:rsid w:val="007649BB"/>
    <w:rsid w:val="00770257"/>
    <w:rsid w:val="007823A3"/>
    <w:rsid w:val="007879EE"/>
    <w:rsid w:val="00794537"/>
    <w:rsid w:val="00794E55"/>
    <w:rsid w:val="00795C18"/>
    <w:rsid w:val="007A1B8C"/>
    <w:rsid w:val="007A30C9"/>
    <w:rsid w:val="007A5EBC"/>
    <w:rsid w:val="007A7F71"/>
    <w:rsid w:val="007B0C2E"/>
    <w:rsid w:val="007B2E50"/>
    <w:rsid w:val="007C1C1D"/>
    <w:rsid w:val="007C59B5"/>
    <w:rsid w:val="007C5AF5"/>
    <w:rsid w:val="007D69B9"/>
    <w:rsid w:val="007E0661"/>
    <w:rsid w:val="007E1503"/>
    <w:rsid w:val="007E6C38"/>
    <w:rsid w:val="007F0D92"/>
    <w:rsid w:val="007F14A0"/>
    <w:rsid w:val="007F2B86"/>
    <w:rsid w:val="008012E7"/>
    <w:rsid w:val="00803029"/>
    <w:rsid w:val="00804530"/>
    <w:rsid w:val="00807D3C"/>
    <w:rsid w:val="00810A76"/>
    <w:rsid w:val="008232BF"/>
    <w:rsid w:val="0083307D"/>
    <w:rsid w:val="00833706"/>
    <w:rsid w:val="00835041"/>
    <w:rsid w:val="00841913"/>
    <w:rsid w:val="00843A7B"/>
    <w:rsid w:val="00846060"/>
    <w:rsid w:val="00856177"/>
    <w:rsid w:val="00860240"/>
    <w:rsid w:val="0086127E"/>
    <w:rsid w:val="008665A6"/>
    <w:rsid w:val="0086710D"/>
    <w:rsid w:val="008700A5"/>
    <w:rsid w:val="0087370F"/>
    <w:rsid w:val="008850CC"/>
    <w:rsid w:val="00893205"/>
    <w:rsid w:val="008B013A"/>
    <w:rsid w:val="008B197F"/>
    <w:rsid w:val="008B3ABA"/>
    <w:rsid w:val="008C34B1"/>
    <w:rsid w:val="008D1DDB"/>
    <w:rsid w:val="008D5EE7"/>
    <w:rsid w:val="008D6DBA"/>
    <w:rsid w:val="008E08DA"/>
    <w:rsid w:val="008E3CB5"/>
    <w:rsid w:val="008E3EE3"/>
    <w:rsid w:val="00912FB7"/>
    <w:rsid w:val="00920965"/>
    <w:rsid w:val="009224ED"/>
    <w:rsid w:val="00922EED"/>
    <w:rsid w:val="009255F8"/>
    <w:rsid w:val="00925A2E"/>
    <w:rsid w:val="00927566"/>
    <w:rsid w:val="00934BDE"/>
    <w:rsid w:val="009537F4"/>
    <w:rsid w:val="009550DB"/>
    <w:rsid w:val="00956DEB"/>
    <w:rsid w:val="00957155"/>
    <w:rsid w:val="00967002"/>
    <w:rsid w:val="00970743"/>
    <w:rsid w:val="00972741"/>
    <w:rsid w:val="00976095"/>
    <w:rsid w:val="00983496"/>
    <w:rsid w:val="00983A66"/>
    <w:rsid w:val="009956B7"/>
    <w:rsid w:val="00997B90"/>
    <w:rsid w:val="009A5512"/>
    <w:rsid w:val="009A5E16"/>
    <w:rsid w:val="009A7465"/>
    <w:rsid w:val="009B04D4"/>
    <w:rsid w:val="009B1A6D"/>
    <w:rsid w:val="009B6CC8"/>
    <w:rsid w:val="009C070B"/>
    <w:rsid w:val="009C160F"/>
    <w:rsid w:val="009C20EB"/>
    <w:rsid w:val="009C3385"/>
    <w:rsid w:val="009D6DB5"/>
    <w:rsid w:val="009E477A"/>
    <w:rsid w:val="009E51D5"/>
    <w:rsid w:val="00A03891"/>
    <w:rsid w:val="00A04934"/>
    <w:rsid w:val="00A16BB7"/>
    <w:rsid w:val="00A215BF"/>
    <w:rsid w:val="00A223AF"/>
    <w:rsid w:val="00A24070"/>
    <w:rsid w:val="00A24AA1"/>
    <w:rsid w:val="00A31EE6"/>
    <w:rsid w:val="00A43E30"/>
    <w:rsid w:val="00A50F52"/>
    <w:rsid w:val="00A52BB4"/>
    <w:rsid w:val="00A5465C"/>
    <w:rsid w:val="00A54EB3"/>
    <w:rsid w:val="00A6656E"/>
    <w:rsid w:val="00A674F6"/>
    <w:rsid w:val="00A70F50"/>
    <w:rsid w:val="00A71479"/>
    <w:rsid w:val="00A84CD6"/>
    <w:rsid w:val="00A87947"/>
    <w:rsid w:val="00A90EA1"/>
    <w:rsid w:val="00A92360"/>
    <w:rsid w:val="00A94078"/>
    <w:rsid w:val="00AA0698"/>
    <w:rsid w:val="00AA4F58"/>
    <w:rsid w:val="00AD51D4"/>
    <w:rsid w:val="00AD7231"/>
    <w:rsid w:val="00AE40EB"/>
    <w:rsid w:val="00AE5367"/>
    <w:rsid w:val="00AF2049"/>
    <w:rsid w:val="00AF6446"/>
    <w:rsid w:val="00B02E71"/>
    <w:rsid w:val="00B05D56"/>
    <w:rsid w:val="00B07B20"/>
    <w:rsid w:val="00B13269"/>
    <w:rsid w:val="00B17FBA"/>
    <w:rsid w:val="00B22746"/>
    <w:rsid w:val="00B25B7C"/>
    <w:rsid w:val="00B32EAB"/>
    <w:rsid w:val="00B40267"/>
    <w:rsid w:val="00B43215"/>
    <w:rsid w:val="00B51A00"/>
    <w:rsid w:val="00B51AF2"/>
    <w:rsid w:val="00B63B02"/>
    <w:rsid w:val="00B64A12"/>
    <w:rsid w:val="00B65C27"/>
    <w:rsid w:val="00B669A9"/>
    <w:rsid w:val="00B724B2"/>
    <w:rsid w:val="00B807F3"/>
    <w:rsid w:val="00B82C7C"/>
    <w:rsid w:val="00B84530"/>
    <w:rsid w:val="00B91C4F"/>
    <w:rsid w:val="00BA0649"/>
    <w:rsid w:val="00BA3344"/>
    <w:rsid w:val="00BA7CCB"/>
    <w:rsid w:val="00BB0E67"/>
    <w:rsid w:val="00BB4386"/>
    <w:rsid w:val="00BB4A2C"/>
    <w:rsid w:val="00BB7FD7"/>
    <w:rsid w:val="00BC4BEF"/>
    <w:rsid w:val="00BC5716"/>
    <w:rsid w:val="00BD2C80"/>
    <w:rsid w:val="00BD31F3"/>
    <w:rsid w:val="00BE2385"/>
    <w:rsid w:val="00BE3D46"/>
    <w:rsid w:val="00BE6B16"/>
    <w:rsid w:val="00BF11E4"/>
    <w:rsid w:val="00BF5B30"/>
    <w:rsid w:val="00C06F39"/>
    <w:rsid w:val="00C1279C"/>
    <w:rsid w:val="00C229F5"/>
    <w:rsid w:val="00C40FBB"/>
    <w:rsid w:val="00C44301"/>
    <w:rsid w:val="00C44F9B"/>
    <w:rsid w:val="00C454E9"/>
    <w:rsid w:val="00C55109"/>
    <w:rsid w:val="00C61A4B"/>
    <w:rsid w:val="00C6234D"/>
    <w:rsid w:val="00C72844"/>
    <w:rsid w:val="00C72977"/>
    <w:rsid w:val="00C73A50"/>
    <w:rsid w:val="00C77A25"/>
    <w:rsid w:val="00C81CFA"/>
    <w:rsid w:val="00C845A0"/>
    <w:rsid w:val="00C905E0"/>
    <w:rsid w:val="00C9444A"/>
    <w:rsid w:val="00C95ECF"/>
    <w:rsid w:val="00C976CC"/>
    <w:rsid w:val="00CA216D"/>
    <w:rsid w:val="00CA323F"/>
    <w:rsid w:val="00CA7633"/>
    <w:rsid w:val="00CB015D"/>
    <w:rsid w:val="00CB6266"/>
    <w:rsid w:val="00CC1AC1"/>
    <w:rsid w:val="00CC4EE6"/>
    <w:rsid w:val="00CE0243"/>
    <w:rsid w:val="00CE5D20"/>
    <w:rsid w:val="00CF26ED"/>
    <w:rsid w:val="00CF3ABD"/>
    <w:rsid w:val="00CF490E"/>
    <w:rsid w:val="00D13CAE"/>
    <w:rsid w:val="00D175F8"/>
    <w:rsid w:val="00D236AB"/>
    <w:rsid w:val="00D34F2C"/>
    <w:rsid w:val="00D3761B"/>
    <w:rsid w:val="00D41914"/>
    <w:rsid w:val="00D43BD7"/>
    <w:rsid w:val="00D52A92"/>
    <w:rsid w:val="00D621B8"/>
    <w:rsid w:val="00D6333D"/>
    <w:rsid w:val="00D63E34"/>
    <w:rsid w:val="00D66AF4"/>
    <w:rsid w:val="00D71ABC"/>
    <w:rsid w:val="00D71F60"/>
    <w:rsid w:val="00D816B8"/>
    <w:rsid w:val="00D84233"/>
    <w:rsid w:val="00D84806"/>
    <w:rsid w:val="00D86C3F"/>
    <w:rsid w:val="00D96180"/>
    <w:rsid w:val="00DA2691"/>
    <w:rsid w:val="00DA439F"/>
    <w:rsid w:val="00DB277C"/>
    <w:rsid w:val="00DB3077"/>
    <w:rsid w:val="00DB3FF9"/>
    <w:rsid w:val="00DB5346"/>
    <w:rsid w:val="00DC0DA2"/>
    <w:rsid w:val="00DC6577"/>
    <w:rsid w:val="00DC7C20"/>
    <w:rsid w:val="00DD1972"/>
    <w:rsid w:val="00DD48DD"/>
    <w:rsid w:val="00DD6F4D"/>
    <w:rsid w:val="00DE2F75"/>
    <w:rsid w:val="00DF405B"/>
    <w:rsid w:val="00DF7A75"/>
    <w:rsid w:val="00E20A23"/>
    <w:rsid w:val="00E20AA8"/>
    <w:rsid w:val="00E227C2"/>
    <w:rsid w:val="00E326D4"/>
    <w:rsid w:val="00E3608C"/>
    <w:rsid w:val="00E362A2"/>
    <w:rsid w:val="00E45C64"/>
    <w:rsid w:val="00E46B3A"/>
    <w:rsid w:val="00E47169"/>
    <w:rsid w:val="00E510F9"/>
    <w:rsid w:val="00E574DA"/>
    <w:rsid w:val="00E6067B"/>
    <w:rsid w:val="00E63732"/>
    <w:rsid w:val="00E63DA7"/>
    <w:rsid w:val="00E673E3"/>
    <w:rsid w:val="00E67F33"/>
    <w:rsid w:val="00E71C19"/>
    <w:rsid w:val="00E71C87"/>
    <w:rsid w:val="00E71F2F"/>
    <w:rsid w:val="00E741D8"/>
    <w:rsid w:val="00E75938"/>
    <w:rsid w:val="00E80409"/>
    <w:rsid w:val="00E8340C"/>
    <w:rsid w:val="00E84A4B"/>
    <w:rsid w:val="00E85402"/>
    <w:rsid w:val="00E923C1"/>
    <w:rsid w:val="00E92A49"/>
    <w:rsid w:val="00EA1AAE"/>
    <w:rsid w:val="00EA3137"/>
    <w:rsid w:val="00EA5907"/>
    <w:rsid w:val="00EA7EDF"/>
    <w:rsid w:val="00EC3701"/>
    <w:rsid w:val="00ED1E36"/>
    <w:rsid w:val="00ED39CA"/>
    <w:rsid w:val="00ED588D"/>
    <w:rsid w:val="00EE0AAB"/>
    <w:rsid w:val="00EE396F"/>
    <w:rsid w:val="00EF1E7C"/>
    <w:rsid w:val="00EF3E29"/>
    <w:rsid w:val="00EF4914"/>
    <w:rsid w:val="00F058D7"/>
    <w:rsid w:val="00F107A4"/>
    <w:rsid w:val="00F14A2C"/>
    <w:rsid w:val="00F16290"/>
    <w:rsid w:val="00F16585"/>
    <w:rsid w:val="00F2025D"/>
    <w:rsid w:val="00F24A3E"/>
    <w:rsid w:val="00F36D53"/>
    <w:rsid w:val="00F45E0C"/>
    <w:rsid w:val="00F4722F"/>
    <w:rsid w:val="00F51871"/>
    <w:rsid w:val="00F53D85"/>
    <w:rsid w:val="00F60691"/>
    <w:rsid w:val="00F70274"/>
    <w:rsid w:val="00F71347"/>
    <w:rsid w:val="00F715FC"/>
    <w:rsid w:val="00F729A2"/>
    <w:rsid w:val="00F76FA6"/>
    <w:rsid w:val="00F77B37"/>
    <w:rsid w:val="00F82C06"/>
    <w:rsid w:val="00F84EEA"/>
    <w:rsid w:val="00F9571D"/>
    <w:rsid w:val="00F95B6D"/>
    <w:rsid w:val="00FA37C3"/>
    <w:rsid w:val="00FA3FCB"/>
    <w:rsid w:val="00FB0AD2"/>
    <w:rsid w:val="00FB6180"/>
    <w:rsid w:val="00FB7968"/>
    <w:rsid w:val="00FC63B5"/>
    <w:rsid w:val="00FD70AD"/>
    <w:rsid w:val="00FE314F"/>
    <w:rsid w:val="00FE6EC1"/>
    <w:rsid w:val="00FF27C6"/>
    <w:rsid w:val="00FF6D7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20544C2"/>
  <w15:chartTrackingRefBased/>
  <w15:docId w15:val="{F4D4FC45-F857-4548-B42E-687B53AFFE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spacing w:after="160" w:line="259" w:lineRule="auto"/>
    </w:pPr>
    <w:rPr>
      <w:sz w:val="22"/>
      <w:szCs w:val="22"/>
      <w:lang w:eastAsia="en-US"/>
    </w:rPr>
  </w:style>
  <w:style w:type="paragraph" w:styleId="1">
    <w:name w:val="heading 1"/>
    <w:basedOn w:val="a"/>
    <w:next w:val="a"/>
    <w:link w:val="10"/>
    <w:uiPriority w:val="9"/>
    <w:qFormat/>
    <w:rsid w:val="00485FA8"/>
    <w:pPr>
      <w:keepNext/>
      <w:spacing w:before="240" w:after="60"/>
      <w:outlineLvl w:val="0"/>
    </w:pPr>
    <w:rPr>
      <w:rFonts w:ascii="Cambria" w:eastAsia="Times New Roman" w:hAnsi="Cambria"/>
      <w:b/>
      <w:bCs/>
      <w:kern w:val="32"/>
      <w:sz w:val="32"/>
      <w:szCs w:val="32"/>
    </w:rPr>
  </w:style>
  <w:style w:type="paragraph" w:styleId="2">
    <w:name w:val="heading 2"/>
    <w:basedOn w:val="a"/>
    <w:next w:val="a"/>
    <w:link w:val="20"/>
    <w:uiPriority w:val="9"/>
    <w:unhideWhenUsed/>
    <w:qFormat/>
    <w:rsid w:val="00F16585"/>
    <w:pPr>
      <w:keepNext/>
      <w:keepLines/>
      <w:spacing w:before="40" w:after="0"/>
      <w:outlineLvl w:val="1"/>
    </w:pPr>
    <w:rPr>
      <w:rFonts w:ascii="Calibri Light" w:eastAsia="Times New Roman" w:hAnsi="Calibri Light"/>
      <w:color w:val="2F5496"/>
      <w:sz w:val="26"/>
      <w:szCs w:val="26"/>
    </w:rPr>
  </w:style>
  <w:style w:type="paragraph" w:styleId="3">
    <w:name w:val="heading 3"/>
    <w:basedOn w:val="a"/>
    <w:next w:val="a"/>
    <w:link w:val="30"/>
    <w:uiPriority w:val="9"/>
    <w:unhideWhenUsed/>
    <w:qFormat/>
    <w:rsid w:val="00E20A23"/>
    <w:pPr>
      <w:keepNext/>
      <w:spacing w:before="240" w:after="60"/>
      <w:jc w:val="center"/>
      <w:outlineLvl w:val="2"/>
    </w:pPr>
    <w:rPr>
      <w:rFonts w:ascii="Arial" w:eastAsia="Times New Roman" w:hAnsi="Arial"/>
      <w:b/>
      <w:bCs/>
      <w:sz w:val="20"/>
      <w:szCs w:val="26"/>
    </w:rPr>
  </w:style>
  <w:style w:type="paragraph" w:styleId="4">
    <w:name w:val="heading 4"/>
    <w:basedOn w:val="a"/>
    <w:next w:val="a"/>
    <w:link w:val="40"/>
    <w:uiPriority w:val="9"/>
    <w:unhideWhenUsed/>
    <w:qFormat/>
    <w:rsid w:val="00E20A23"/>
    <w:pPr>
      <w:keepNext/>
      <w:keepLines/>
      <w:spacing w:before="40" w:after="0" w:line="240" w:lineRule="auto"/>
      <w:jc w:val="center"/>
      <w:outlineLvl w:val="3"/>
    </w:pPr>
    <w:rPr>
      <w:rFonts w:ascii="Arial" w:eastAsia="Times New Roman" w:hAnsi="Arial"/>
      <w:b/>
      <w:iCs/>
      <w:sz w:val="20"/>
    </w:rPr>
  </w:style>
  <w:style w:type="paragraph" w:styleId="5">
    <w:name w:val="heading 5"/>
    <w:basedOn w:val="a"/>
    <w:next w:val="a"/>
    <w:link w:val="50"/>
    <w:uiPriority w:val="9"/>
    <w:semiHidden/>
    <w:unhideWhenUsed/>
    <w:qFormat/>
    <w:rsid w:val="00E20A23"/>
    <w:pPr>
      <w:spacing w:before="240" w:after="60"/>
      <w:outlineLvl w:val="4"/>
    </w:pPr>
    <w:rPr>
      <w:rFonts w:eastAsia="Times New Roman"/>
      <w:b/>
      <w:bCs/>
      <w:i/>
      <w:iCs/>
      <w:sz w:val="26"/>
      <w:szCs w:val="26"/>
    </w:rPr>
  </w:style>
  <w:style w:type="paragraph" w:styleId="6">
    <w:name w:val="heading 6"/>
    <w:basedOn w:val="a"/>
    <w:next w:val="a"/>
    <w:link w:val="60"/>
    <w:uiPriority w:val="9"/>
    <w:semiHidden/>
    <w:unhideWhenUsed/>
    <w:qFormat/>
    <w:rsid w:val="00E20A23"/>
    <w:pPr>
      <w:spacing w:before="240" w:after="60"/>
      <w:outlineLvl w:val="5"/>
    </w:pPr>
    <w:rPr>
      <w:rFonts w:eastAsia="Times New Roman"/>
      <w:b/>
      <w:bCs/>
    </w:rPr>
  </w:style>
  <w:style w:type="paragraph" w:styleId="7">
    <w:name w:val="heading 7"/>
    <w:basedOn w:val="a"/>
    <w:next w:val="a"/>
    <w:link w:val="70"/>
    <w:uiPriority w:val="9"/>
    <w:semiHidden/>
    <w:unhideWhenUsed/>
    <w:qFormat/>
    <w:rsid w:val="00E20A23"/>
    <w:pPr>
      <w:spacing w:before="240" w:after="60"/>
      <w:outlineLvl w:val="6"/>
    </w:pPr>
    <w:rPr>
      <w:rFonts w:eastAsia="Times New Roman"/>
      <w:sz w:val="24"/>
      <w:szCs w:val="24"/>
    </w:rPr>
  </w:style>
  <w:style w:type="paragraph" w:styleId="8">
    <w:name w:val="heading 8"/>
    <w:basedOn w:val="a"/>
    <w:next w:val="a"/>
    <w:link w:val="80"/>
    <w:uiPriority w:val="9"/>
    <w:semiHidden/>
    <w:unhideWhenUsed/>
    <w:qFormat/>
    <w:rsid w:val="00E20A23"/>
    <w:pPr>
      <w:spacing w:before="240" w:after="60"/>
      <w:outlineLvl w:val="7"/>
    </w:pPr>
    <w:rPr>
      <w:rFonts w:eastAsia="Times New Roman"/>
      <w:i/>
      <w:iCs/>
      <w:sz w:val="24"/>
      <w:szCs w:val="24"/>
    </w:rPr>
  </w:style>
  <w:style w:type="paragraph" w:styleId="9">
    <w:name w:val="heading 9"/>
    <w:basedOn w:val="a"/>
    <w:next w:val="a"/>
    <w:link w:val="90"/>
    <w:uiPriority w:val="9"/>
    <w:semiHidden/>
    <w:unhideWhenUsed/>
    <w:qFormat/>
    <w:rsid w:val="00E20A23"/>
    <w:pPr>
      <w:spacing w:before="240" w:after="60"/>
      <w:outlineLvl w:val="8"/>
    </w:pPr>
    <w:rPr>
      <w:rFonts w:ascii="Cambria" w:eastAsia="Times New Roman" w:hAnsi="Cambri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sid w:val="00485FA8"/>
    <w:rPr>
      <w:rFonts w:ascii="Cambria" w:eastAsia="Times New Roman" w:hAnsi="Cambria"/>
      <w:b/>
      <w:bCs/>
      <w:kern w:val="32"/>
      <w:sz w:val="32"/>
      <w:szCs w:val="32"/>
      <w:lang w:eastAsia="en-US"/>
    </w:rPr>
  </w:style>
  <w:style w:type="character" w:customStyle="1" w:styleId="20">
    <w:name w:val="Заголовок 2 Знак"/>
    <w:link w:val="2"/>
    <w:uiPriority w:val="9"/>
    <w:rsid w:val="00F16585"/>
    <w:rPr>
      <w:rFonts w:ascii="Calibri Light" w:eastAsia="Times New Roman" w:hAnsi="Calibri Light"/>
      <w:color w:val="2F5496"/>
      <w:sz w:val="26"/>
      <w:szCs w:val="26"/>
      <w:lang w:eastAsia="en-US"/>
    </w:rPr>
  </w:style>
  <w:style w:type="character" w:customStyle="1" w:styleId="30">
    <w:name w:val="Заголовок 3 Знак"/>
    <w:link w:val="3"/>
    <w:uiPriority w:val="9"/>
    <w:rsid w:val="00E20A23"/>
    <w:rPr>
      <w:rFonts w:ascii="Arial" w:eastAsia="Times New Roman" w:hAnsi="Arial"/>
      <w:b/>
      <w:bCs/>
      <w:szCs w:val="26"/>
      <w:lang w:eastAsia="en-US"/>
    </w:rPr>
  </w:style>
  <w:style w:type="character" w:customStyle="1" w:styleId="40">
    <w:name w:val="Заголовок 4 Знак"/>
    <w:link w:val="4"/>
    <w:uiPriority w:val="9"/>
    <w:rsid w:val="00E20A23"/>
    <w:rPr>
      <w:rFonts w:ascii="Arial" w:eastAsia="Times New Roman" w:hAnsi="Arial"/>
      <w:b/>
      <w:iCs/>
      <w:szCs w:val="22"/>
      <w:lang w:eastAsia="en-US"/>
    </w:rPr>
  </w:style>
  <w:style w:type="character" w:customStyle="1" w:styleId="50">
    <w:name w:val="Заголовок 5 Знак"/>
    <w:link w:val="5"/>
    <w:uiPriority w:val="9"/>
    <w:semiHidden/>
    <w:rsid w:val="00E20A23"/>
    <w:rPr>
      <w:rFonts w:ascii="Calibri" w:eastAsia="Times New Roman" w:hAnsi="Calibri" w:cs="Times New Roman"/>
      <w:b/>
      <w:bCs/>
      <w:i/>
      <w:iCs/>
      <w:sz w:val="26"/>
      <w:szCs w:val="26"/>
      <w:lang w:eastAsia="en-US"/>
    </w:rPr>
  </w:style>
  <w:style w:type="character" w:customStyle="1" w:styleId="60">
    <w:name w:val="Заголовок 6 Знак"/>
    <w:link w:val="6"/>
    <w:uiPriority w:val="9"/>
    <w:semiHidden/>
    <w:rsid w:val="00E20A23"/>
    <w:rPr>
      <w:rFonts w:ascii="Calibri" w:eastAsia="Times New Roman" w:hAnsi="Calibri" w:cs="Times New Roman"/>
      <w:b/>
      <w:bCs/>
      <w:sz w:val="22"/>
      <w:szCs w:val="22"/>
      <w:lang w:eastAsia="en-US"/>
    </w:rPr>
  </w:style>
  <w:style w:type="character" w:customStyle="1" w:styleId="70">
    <w:name w:val="Заголовок 7 Знак"/>
    <w:link w:val="7"/>
    <w:uiPriority w:val="9"/>
    <w:semiHidden/>
    <w:rsid w:val="00E20A23"/>
    <w:rPr>
      <w:rFonts w:ascii="Calibri" w:eastAsia="Times New Roman" w:hAnsi="Calibri" w:cs="Times New Roman"/>
      <w:sz w:val="24"/>
      <w:szCs w:val="24"/>
      <w:lang w:eastAsia="en-US"/>
    </w:rPr>
  </w:style>
  <w:style w:type="character" w:customStyle="1" w:styleId="80">
    <w:name w:val="Заголовок 8 Знак"/>
    <w:link w:val="8"/>
    <w:uiPriority w:val="9"/>
    <w:semiHidden/>
    <w:rsid w:val="00E20A23"/>
    <w:rPr>
      <w:rFonts w:ascii="Calibri" w:eastAsia="Times New Roman" w:hAnsi="Calibri" w:cs="Times New Roman"/>
      <w:i/>
      <w:iCs/>
      <w:sz w:val="24"/>
      <w:szCs w:val="24"/>
      <w:lang w:eastAsia="en-US"/>
    </w:rPr>
  </w:style>
  <w:style w:type="character" w:customStyle="1" w:styleId="90">
    <w:name w:val="Заголовок 9 Знак"/>
    <w:link w:val="9"/>
    <w:uiPriority w:val="9"/>
    <w:semiHidden/>
    <w:rsid w:val="00E20A23"/>
    <w:rPr>
      <w:rFonts w:ascii="Cambria" w:eastAsia="Times New Roman" w:hAnsi="Cambria" w:cs="Times New Roman"/>
      <w:sz w:val="22"/>
      <w:szCs w:val="22"/>
      <w:lang w:eastAsia="en-US"/>
    </w:rPr>
  </w:style>
  <w:style w:type="paragraph" w:styleId="a3">
    <w:name w:val="header"/>
    <w:basedOn w:val="a"/>
    <w:link w:val="a4"/>
    <w:uiPriority w:val="99"/>
    <w:unhideWhenUsed/>
    <w:rsid w:val="0069244C"/>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69244C"/>
  </w:style>
  <w:style w:type="paragraph" w:styleId="a5">
    <w:name w:val="footer"/>
    <w:basedOn w:val="a"/>
    <w:link w:val="a6"/>
    <w:uiPriority w:val="99"/>
    <w:unhideWhenUsed/>
    <w:rsid w:val="0069244C"/>
    <w:pPr>
      <w:tabs>
        <w:tab w:val="center" w:pos="4677"/>
        <w:tab w:val="right" w:pos="9355"/>
      </w:tabs>
      <w:spacing w:after="0" w:line="240" w:lineRule="auto"/>
    </w:pPr>
  </w:style>
  <w:style w:type="character" w:customStyle="1" w:styleId="a6">
    <w:name w:val="Нижний колонтитул Знак"/>
    <w:basedOn w:val="a0"/>
    <w:link w:val="a5"/>
    <w:uiPriority w:val="99"/>
    <w:rsid w:val="0069244C"/>
  </w:style>
  <w:style w:type="paragraph" w:styleId="a7">
    <w:name w:val="List Paragraph"/>
    <w:basedOn w:val="a"/>
    <w:uiPriority w:val="34"/>
    <w:qFormat/>
    <w:rsid w:val="0069244C"/>
    <w:pPr>
      <w:ind w:left="720"/>
      <w:contextualSpacing/>
    </w:pPr>
  </w:style>
  <w:style w:type="character" w:styleId="a8">
    <w:name w:val="Hyperlink"/>
    <w:uiPriority w:val="99"/>
    <w:unhideWhenUsed/>
    <w:rsid w:val="0069244C"/>
    <w:rPr>
      <w:color w:val="0563C1"/>
      <w:u w:val="single"/>
    </w:rPr>
  </w:style>
  <w:style w:type="character" w:customStyle="1" w:styleId="s10">
    <w:name w:val="s_10"/>
    <w:rsid w:val="0069244C"/>
  </w:style>
  <w:style w:type="paragraph" w:styleId="a9">
    <w:name w:val="footnote text"/>
    <w:basedOn w:val="a"/>
    <w:link w:val="aa"/>
    <w:uiPriority w:val="99"/>
    <w:unhideWhenUsed/>
    <w:rsid w:val="008E3EE3"/>
    <w:pPr>
      <w:widowControl w:val="0"/>
      <w:autoSpaceDE w:val="0"/>
      <w:autoSpaceDN w:val="0"/>
      <w:adjustRightInd w:val="0"/>
      <w:spacing w:after="0" w:line="240" w:lineRule="auto"/>
      <w:ind w:firstLine="720"/>
      <w:jc w:val="both"/>
    </w:pPr>
    <w:rPr>
      <w:rFonts w:ascii="Times New Roman CYR" w:eastAsia="Times New Roman" w:hAnsi="Times New Roman CYR"/>
      <w:sz w:val="20"/>
      <w:szCs w:val="20"/>
      <w:lang w:val="x-none" w:eastAsia="x-none"/>
    </w:rPr>
  </w:style>
  <w:style w:type="character" w:customStyle="1" w:styleId="aa">
    <w:name w:val="Текст сноски Знак"/>
    <w:link w:val="a9"/>
    <w:uiPriority w:val="99"/>
    <w:rsid w:val="008E3EE3"/>
    <w:rPr>
      <w:rFonts w:ascii="Times New Roman CYR" w:eastAsia="Times New Roman" w:hAnsi="Times New Roman CYR" w:cs="Times New Roman"/>
      <w:sz w:val="20"/>
      <w:szCs w:val="20"/>
      <w:lang w:val="x-none" w:eastAsia="x-none"/>
    </w:rPr>
  </w:style>
  <w:style w:type="character" w:styleId="ab">
    <w:name w:val="footnote reference"/>
    <w:uiPriority w:val="99"/>
    <w:semiHidden/>
    <w:unhideWhenUsed/>
    <w:rsid w:val="008E3EE3"/>
    <w:rPr>
      <w:vertAlign w:val="superscript"/>
    </w:rPr>
  </w:style>
  <w:style w:type="paragraph" w:customStyle="1" w:styleId="-11">
    <w:name w:val="Цветной список - Акцент 11"/>
    <w:basedOn w:val="a"/>
    <w:link w:val="-1"/>
    <w:qFormat/>
    <w:rsid w:val="001F60A8"/>
    <w:pPr>
      <w:widowControl w:val="0"/>
      <w:numPr>
        <w:numId w:val="8"/>
      </w:numPr>
      <w:tabs>
        <w:tab w:val="left" w:pos="993"/>
      </w:tabs>
      <w:autoSpaceDE w:val="0"/>
      <w:autoSpaceDN w:val="0"/>
      <w:adjustRightInd w:val="0"/>
      <w:spacing w:before="120" w:after="60" w:line="240" w:lineRule="auto"/>
      <w:jc w:val="both"/>
    </w:pPr>
    <w:rPr>
      <w:rFonts w:ascii="Times New Roman CYR" w:eastAsia="Times New Roman" w:hAnsi="Times New Roman CYR"/>
      <w:sz w:val="24"/>
      <w:szCs w:val="24"/>
      <w:lang w:val="x-none" w:eastAsia="x-none"/>
    </w:rPr>
  </w:style>
  <w:style w:type="character" w:customStyle="1" w:styleId="-1">
    <w:name w:val="Цветной список - Акцент 1 Знак"/>
    <w:link w:val="-11"/>
    <w:locked/>
    <w:rsid w:val="001F60A8"/>
    <w:rPr>
      <w:rFonts w:ascii="Times New Roman CYR" w:eastAsia="Times New Roman" w:hAnsi="Times New Roman CYR"/>
      <w:sz w:val="24"/>
      <w:szCs w:val="24"/>
      <w:lang w:val="x-none" w:eastAsia="x-none"/>
    </w:rPr>
  </w:style>
  <w:style w:type="paragraph" w:customStyle="1" w:styleId="ConsPlusNormal">
    <w:name w:val="ConsPlusNormal"/>
    <w:uiPriority w:val="99"/>
    <w:rsid w:val="00331170"/>
    <w:pPr>
      <w:widowControl w:val="0"/>
      <w:autoSpaceDE w:val="0"/>
      <w:autoSpaceDN w:val="0"/>
      <w:adjustRightInd w:val="0"/>
    </w:pPr>
    <w:rPr>
      <w:rFonts w:ascii="Arial" w:eastAsia="Times New Roman" w:hAnsi="Arial" w:cs="Arial"/>
    </w:rPr>
  </w:style>
  <w:style w:type="table" w:styleId="ac">
    <w:name w:val="Table Grid"/>
    <w:basedOn w:val="a1"/>
    <w:uiPriority w:val="39"/>
    <w:rsid w:val="00014F1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rsid w:val="00015ABD"/>
    <w:rPr>
      <w:rFonts w:ascii="Times New Roman" w:hAnsi="Times New Roman" w:cs="Times New Roman" w:hint="default"/>
      <w:b/>
      <w:bCs/>
      <w:i w:val="0"/>
      <w:iCs w:val="0"/>
      <w:color w:val="000000"/>
      <w:sz w:val="24"/>
      <w:szCs w:val="24"/>
    </w:rPr>
  </w:style>
  <w:style w:type="paragraph" w:customStyle="1" w:styleId="ad">
    <w:name w:val="Обычный (веб)"/>
    <w:basedOn w:val="a"/>
    <w:uiPriority w:val="99"/>
    <w:unhideWhenUsed/>
    <w:rsid w:val="006D3C45"/>
    <w:pPr>
      <w:spacing w:after="0" w:line="240" w:lineRule="auto"/>
    </w:pPr>
    <w:rPr>
      <w:rFonts w:ascii="Times New Roman" w:eastAsia="Times New Roman" w:hAnsi="Times New Roman"/>
      <w:sz w:val="24"/>
      <w:szCs w:val="24"/>
      <w:lang w:eastAsia="ru-RU"/>
    </w:rPr>
  </w:style>
  <w:style w:type="paragraph" w:styleId="31">
    <w:name w:val="toc 3"/>
    <w:basedOn w:val="a"/>
    <w:next w:val="a"/>
    <w:autoRedefine/>
    <w:uiPriority w:val="39"/>
    <w:unhideWhenUsed/>
    <w:qFormat/>
    <w:rsid w:val="00F77B37"/>
    <w:pPr>
      <w:tabs>
        <w:tab w:val="left" w:pos="1320"/>
        <w:tab w:val="right" w:leader="dot" w:pos="9345"/>
      </w:tabs>
      <w:spacing w:after="100"/>
      <w:ind w:left="440"/>
    </w:pPr>
    <w:rPr>
      <w:rFonts w:ascii="Arial" w:hAnsi="Arial" w:cs="Arial"/>
      <w:b/>
      <w:bCs/>
      <w:noProof/>
    </w:rPr>
  </w:style>
  <w:style w:type="paragraph" w:styleId="41">
    <w:name w:val="toc 4"/>
    <w:basedOn w:val="a"/>
    <w:next w:val="a"/>
    <w:autoRedefine/>
    <w:uiPriority w:val="39"/>
    <w:unhideWhenUsed/>
    <w:rsid w:val="00E6067B"/>
    <w:pPr>
      <w:spacing w:after="100"/>
      <w:ind w:left="660"/>
    </w:pPr>
  </w:style>
  <w:style w:type="paragraph" w:styleId="51">
    <w:name w:val="toc 5"/>
    <w:basedOn w:val="a"/>
    <w:next w:val="a"/>
    <w:autoRedefine/>
    <w:uiPriority w:val="39"/>
    <w:unhideWhenUsed/>
    <w:rsid w:val="00E6067B"/>
    <w:pPr>
      <w:spacing w:after="100"/>
      <w:ind w:left="880"/>
    </w:pPr>
  </w:style>
  <w:style w:type="paragraph" w:styleId="21">
    <w:name w:val="toc 2"/>
    <w:basedOn w:val="a"/>
    <w:next w:val="a"/>
    <w:autoRedefine/>
    <w:uiPriority w:val="39"/>
    <w:unhideWhenUsed/>
    <w:qFormat/>
    <w:rsid w:val="00E6067B"/>
    <w:pPr>
      <w:spacing w:after="100"/>
      <w:ind w:left="220"/>
    </w:pPr>
  </w:style>
  <w:style w:type="paragraph" w:styleId="11">
    <w:name w:val="toc 1"/>
    <w:basedOn w:val="a"/>
    <w:next w:val="a"/>
    <w:autoRedefine/>
    <w:uiPriority w:val="39"/>
    <w:unhideWhenUsed/>
    <w:qFormat/>
    <w:rsid w:val="00F77B37"/>
    <w:pPr>
      <w:tabs>
        <w:tab w:val="left" w:pos="440"/>
        <w:tab w:val="right" w:leader="dot" w:pos="9345"/>
      </w:tabs>
      <w:spacing w:after="100"/>
    </w:pPr>
    <w:rPr>
      <w:rFonts w:ascii="Times New Roman" w:hAnsi="Times New Roman" w:cs="Arial"/>
      <w:b/>
      <w:bCs/>
      <w:noProof/>
      <w:sz w:val="20"/>
      <w:szCs w:val="24"/>
    </w:rPr>
  </w:style>
  <w:style w:type="paragraph" w:styleId="ae">
    <w:name w:val="Balloon Text"/>
    <w:basedOn w:val="a"/>
    <w:link w:val="af"/>
    <w:uiPriority w:val="99"/>
    <w:semiHidden/>
    <w:unhideWhenUsed/>
    <w:rsid w:val="00A70F50"/>
    <w:pPr>
      <w:spacing w:after="0" w:line="240" w:lineRule="auto"/>
    </w:pPr>
    <w:rPr>
      <w:rFonts w:ascii="Tahoma" w:hAnsi="Tahoma" w:cs="Tahoma"/>
      <w:sz w:val="16"/>
      <w:szCs w:val="16"/>
    </w:rPr>
  </w:style>
  <w:style w:type="character" w:customStyle="1" w:styleId="af">
    <w:name w:val="Текст выноски Знак"/>
    <w:link w:val="ae"/>
    <w:uiPriority w:val="99"/>
    <w:semiHidden/>
    <w:rsid w:val="00A70F50"/>
    <w:rPr>
      <w:rFonts w:ascii="Tahoma" w:hAnsi="Tahoma" w:cs="Tahoma"/>
      <w:sz w:val="16"/>
      <w:szCs w:val="16"/>
    </w:rPr>
  </w:style>
  <w:style w:type="paragraph" w:styleId="af0">
    <w:name w:val="TOC Heading"/>
    <w:basedOn w:val="1"/>
    <w:next w:val="a"/>
    <w:uiPriority w:val="39"/>
    <w:unhideWhenUsed/>
    <w:qFormat/>
    <w:rsid w:val="00485FA8"/>
    <w:pPr>
      <w:keepLines/>
      <w:spacing w:before="480" w:after="0" w:line="276" w:lineRule="auto"/>
      <w:outlineLvl w:val="9"/>
    </w:pPr>
    <w:rPr>
      <w:color w:val="365F91"/>
      <w:kern w:val="0"/>
      <w:sz w:val="28"/>
      <w:szCs w:val="28"/>
      <w:lang w:eastAsia="ru-RU"/>
    </w:rPr>
  </w:style>
  <w:style w:type="paragraph" w:styleId="af1">
    <w:name w:val="Body Text"/>
    <w:basedOn w:val="a"/>
    <w:link w:val="af2"/>
    <w:uiPriority w:val="1"/>
    <w:qFormat/>
    <w:rsid w:val="00763827"/>
    <w:pPr>
      <w:widowControl w:val="0"/>
      <w:autoSpaceDE w:val="0"/>
      <w:autoSpaceDN w:val="0"/>
      <w:spacing w:after="0" w:line="240" w:lineRule="auto"/>
      <w:ind w:left="312"/>
      <w:jc w:val="both"/>
    </w:pPr>
    <w:rPr>
      <w:rFonts w:ascii="Times New Roman" w:eastAsia="Times New Roman" w:hAnsi="Times New Roman"/>
      <w:sz w:val="24"/>
      <w:szCs w:val="24"/>
    </w:rPr>
  </w:style>
  <w:style w:type="character" w:customStyle="1" w:styleId="af2">
    <w:name w:val="Основной текст Знак"/>
    <w:link w:val="af1"/>
    <w:uiPriority w:val="1"/>
    <w:rsid w:val="00763827"/>
    <w:rPr>
      <w:rFonts w:ascii="Times New Roman" w:eastAsia="Times New Roman" w:hAnsi="Times New Roman"/>
      <w:sz w:val="24"/>
      <w:szCs w:val="24"/>
      <w:lang w:eastAsia="en-US"/>
    </w:rPr>
  </w:style>
  <w:style w:type="table" w:customStyle="1" w:styleId="TableNormal">
    <w:name w:val="Table Normal"/>
    <w:uiPriority w:val="2"/>
    <w:semiHidden/>
    <w:unhideWhenUsed/>
    <w:qFormat/>
    <w:rsid w:val="00E574DA"/>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E574DA"/>
    <w:pPr>
      <w:widowControl w:val="0"/>
      <w:autoSpaceDE w:val="0"/>
      <w:autoSpaceDN w:val="0"/>
      <w:spacing w:after="0" w:line="240" w:lineRule="auto"/>
    </w:pPr>
    <w:rPr>
      <w:rFonts w:ascii="Times New Roman" w:eastAsia="Times New Roman" w:hAnsi="Times New Roman"/>
    </w:rPr>
  </w:style>
  <w:style w:type="character" w:styleId="af3">
    <w:name w:val="Unresolved Mention"/>
    <w:uiPriority w:val="99"/>
    <w:semiHidden/>
    <w:unhideWhenUsed/>
    <w:rsid w:val="00BB4A2C"/>
    <w:rPr>
      <w:color w:val="605E5C"/>
      <w:shd w:val="clear" w:color="auto" w:fill="E1DFDD"/>
    </w:rPr>
  </w:style>
  <w:style w:type="character" w:styleId="af4">
    <w:name w:val="Strong"/>
    <w:uiPriority w:val="22"/>
    <w:qFormat/>
    <w:rsid w:val="008D6DBA"/>
    <w:rPr>
      <w:b/>
      <w:bCs/>
    </w:rPr>
  </w:style>
  <w:style w:type="character" w:styleId="af5">
    <w:name w:val="FollowedHyperlink"/>
    <w:uiPriority w:val="99"/>
    <w:semiHidden/>
    <w:unhideWhenUsed/>
    <w:rsid w:val="001E59DE"/>
    <w:rPr>
      <w:color w:val="800080"/>
      <w:u w:val="single"/>
    </w:rPr>
  </w:style>
  <w:style w:type="paragraph" w:customStyle="1" w:styleId="msonormal0">
    <w:name w:val="msonormal"/>
    <w:basedOn w:val="a"/>
    <w:rsid w:val="001E59D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3">
    <w:name w:val="xl63"/>
    <w:basedOn w:val="a"/>
    <w:rsid w:val="001E59D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4">
    <w:name w:val="xl64"/>
    <w:basedOn w:val="a"/>
    <w:rsid w:val="001E59DE"/>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65">
    <w:name w:val="xl65"/>
    <w:basedOn w:val="a"/>
    <w:rsid w:val="001E59DE"/>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66">
    <w:name w:val="xl66"/>
    <w:basedOn w:val="a"/>
    <w:rsid w:val="001E59DE"/>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olor w:val="000000"/>
      <w:sz w:val="20"/>
      <w:szCs w:val="20"/>
      <w:lang w:eastAsia="ru-RU"/>
    </w:rPr>
  </w:style>
  <w:style w:type="paragraph" w:customStyle="1" w:styleId="xl67">
    <w:name w:val="xl67"/>
    <w:basedOn w:val="a"/>
    <w:rsid w:val="001E59DE"/>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68">
    <w:name w:val="xl68"/>
    <w:basedOn w:val="a"/>
    <w:rsid w:val="001E59DE"/>
    <w:pPr>
      <w:pBdr>
        <w:top w:val="single" w:sz="4" w:space="0" w:color="E6E6E6"/>
        <w:left w:val="single" w:sz="4" w:space="0" w:color="E6E6E6"/>
        <w:bottom w:val="single" w:sz="4" w:space="0" w:color="E6E6E6"/>
        <w:right w:val="single" w:sz="4" w:space="0" w:color="E6E6E6"/>
      </w:pBdr>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69">
    <w:name w:val="xl69"/>
    <w:basedOn w:val="a"/>
    <w:rsid w:val="001E59DE"/>
    <w:pPr>
      <w:pBdr>
        <w:top w:val="single" w:sz="4" w:space="0" w:color="000000"/>
        <w:left w:val="single" w:sz="4" w:space="0" w:color="000000"/>
        <w:bottom w:val="single" w:sz="4" w:space="0" w:color="000000"/>
        <w:right w:val="single" w:sz="4" w:space="0" w:color="000000"/>
      </w:pBdr>
      <w:shd w:val="clear" w:color="000000" w:fill="BEBEBE"/>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70">
    <w:name w:val="xl70"/>
    <w:basedOn w:val="a"/>
    <w:rsid w:val="001E59DE"/>
    <w:pPr>
      <w:pBdr>
        <w:top w:val="single" w:sz="4" w:space="0" w:color="E6E6E6"/>
        <w:left w:val="single" w:sz="4" w:space="0" w:color="E6E6E6"/>
        <w:bottom w:val="single" w:sz="4" w:space="0" w:color="E6E6E6"/>
        <w:right w:val="single" w:sz="4" w:space="0" w:color="E6E6E6"/>
      </w:pBdr>
      <w:spacing w:before="100" w:beforeAutospacing="1" w:after="100" w:afterAutospacing="1" w:line="240" w:lineRule="auto"/>
      <w:textAlignment w:val="top"/>
    </w:pPr>
    <w:rPr>
      <w:rFonts w:ascii="Times New Roman" w:eastAsia="Times New Roman" w:hAnsi="Times New Roman"/>
      <w:sz w:val="20"/>
      <w:szCs w:val="20"/>
      <w:lang w:eastAsia="ru-RU"/>
    </w:rPr>
  </w:style>
  <w:style w:type="paragraph" w:customStyle="1" w:styleId="xl71">
    <w:name w:val="xl71"/>
    <w:basedOn w:val="a"/>
    <w:rsid w:val="001E59DE"/>
    <w:pPr>
      <w:pBdr>
        <w:top w:val="single" w:sz="4" w:space="0" w:color="E6E6E6"/>
        <w:left w:val="single" w:sz="4" w:space="0" w:color="E6E6E6"/>
        <w:bottom w:val="single" w:sz="4" w:space="0" w:color="E6E6E6"/>
        <w:right w:val="single" w:sz="4" w:space="0" w:color="E6E6E6"/>
      </w:pBdr>
      <w:spacing w:before="100" w:beforeAutospacing="1" w:after="100" w:afterAutospacing="1" w:line="240" w:lineRule="auto"/>
      <w:jc w:val="center"/>
      <w:textAlignment w:val="center"/>
    </w:pPr>
    <w:rPr>
      <w:rFonts w:ascii="Times New Roman" w:eastAsia="Times New Roman" w:hAnsi="Times New Roman"/>
      <w:sz w:val="14"/>
      <w:szCs w:val="14"/>
      <w:lang w:eastAsia="ru-RU"/>
    </w:rPr>
  </w:style>
  <w:style w:type="paragraph" w:customStyle="1" w:styleId="xl72">
    <w:name w:val="xl72"/>
    <w:basedOn w:val="a"/>
    <w:rsid w:val="001E59DE"/>
    <w:pPr>
      <w:pBdr>
        <w:top w:val="single" w:sz="4" w:space="0" w:color="E6E6E6"/>
        <w:left w:val="single" w:sz="4" w:space="0" w:color="E6E6E6"/>
        <w:bottom w:val="single" w:sz="4" w:space="0" w:color="E6E6E6"/>
        <w:right w:val="single" w:sz="4" w:space="0" w:color="E6E6E6"/>
      </w:pBdr>
      <w:shd w:val="clear" w:color="000000" w:fill="339966"/>
      <w:spacing w:before="100" w:beforeAutospacing="1" w:after="100" w:afterAutospacing="1" w:line="240" w:lineRule="auto"/>
      <w:jc w:val="center"/>
      <w:textAlignment w:val="center"/>
    </w:pPr>
    <w:rPr>
      <w:rFonts w:ascii="Times New Roman" w:eastAsia="Times New Roman" w:hAnsi="Times New Roman"/>
      <w:sz w:val="14"/>
      <w:szCs w:val="14"/>
      <w:lang w:eastAsia="ru-RU"/>
    </w:rPr>
  </w:style>
  <w:style w:type="paragraph" w:customStyle="1" w:styleId="xl73">
    <w:name w:val="xl73"/>
    <w:basedOn w:val="a"/>
    <w:rsid w:val="001E59DE"/>
    <w:pPr>
      <w:pBdr>
        <w:top w:val="single" w:sz="4" w:space="0" w:color="E6E6E6"/>
        <w:left w:val="single" w:sz="4" w:space="0" w:color="E6E6E6"/>
        <w:bottom w:val="single" w:sz="4" w:space="0" w:color="E6E6E6"/>
        <w:right w:val="single" w:sz="4" w:space="0" w:color="E6E6E6"/>
      </w:pBdr>
      <w:shd w:val="clear" w:color="000000" w:fill="BEBEBE"/>
      <w:spacing w:before="100" w:beforeAutospacing="1" w:after="100" w:afterAutospacing="1" w:line="240" w:lineRule="auto"/>
      <w:jc w:val="center"/>
      <w:textAlignment w:val="center"/>
    </w:pPr>
    <w:rPr>
      <w:rFonts w:ascii="Times New Roman" w:eastAsia="Times New Roman" w:hAnsi="Times New Roman"/>
      <w:color w:val="BEBEBE"/>
      <w:sz w:val="14"/>
      <w:szCs w:val="14"/>
      <w:lang w:eastAsia="ru-RU"/>
    </w:rPr>
  </w:style>
  <w:style w:type="paragraph" w:customStyle="1" w:styleId="xl74">
    <w:name w:val="xl74"/>
    <w:basedOn w:val="a"/>
    <w:rsid w:val="001E59DE"/>
    <w:pPr>
      <w:pBdr>
        <w:top w:val="single" w:sz="4" w:space="0" w:color="E6E6E6"/>
        <w:left w:val="single" w:sz="4" w:space="0" w:color="E6E6E6"/>
        <w:bottom w:val="single" w:sz="4" w:space="0" w:color="E6E6E6"/>
        <w:right w:val="single" w:sz="4" w:space="0" w:color="E6E6E6"/>
      </w:pBdr>
      <w:shd w:val="clear" w:color="000000" w:fill="BEBEBE"/>
      <w:spacing w:before="100" w:beforeAutospacing="1" w:after="100" w:afterAutospacing="1" w:line="240" w:lineRule="auto"/>
      <w:textAlignment w:val="top"/>
    </w:pPr>
    <w:rPr>
      <w:rFonts w:ascii="Times New Roman" w:eastAsia="Times New Roman" w:hAnsi="Times New Roman"/>
      <w:color w:val="BEBEBE"/>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0117645">
      <w:bodyDiv w:val="1"/>
      <w:marLeft w:val="0"/>
      <w:marRight w:val="0"/>
      <w:marTop w:val="0"/>
      <w:marBottom w:val="0"/>
      <w:divBdr>
        <w:top w:val="none" w:sz="0" w:space="0" w:color="auto"/>
        <w:left w:val="none" w:sz="0" w:space="0" w:color="auto"/>
        <w:bottom w:val="none" w:sz="0" w:space="0" w:color="auto"/>
        <w:right w:val="none" w:sz="0" w:space="0" w:color="auto"/>
      </w:divBdr>
    </w:div>
    <w:div w:id="229656182">
      <w:bodyDiv w:val="1"/>
      <w:marLeft w:val="0"/>
      <w:marRight w:val="0"/>
      <w:marTop w:val="0"/>
      <w:marBottom w:val="0"/>
      <w:divBdr>
        <w:top w:val="none" w:sz="0" w:space="0" w:color="auto"/>
        <w:left w:val="none" w:sz="0" w:space="0" w:color="auto"/>
        <w:bottom w:val="none" w:sz="0" w:space="0" w:color="auto"/>
        <w:right w:val="none" w:sz="0" w:space="0" w:color="auto"/>
      </w:divBdr>
    </w:div>
    <w:div w:id="245111122">
      <w:bodyDiv w:val="1"/>
      <w:marLeft w:val="0"/>
      <w:marRight w:val="0"/>
      <w:marTop w:val="0"/>
      <w:marBottom w:val="0"/>
      <w:divBdr>
        <w:top w:val="none" w:sz="0" w:space="0" w:color="auto"/>
        <w:left w:val="none" w:sz="0" w:space="0" w:color="auto"/>
        <w:bottom w:val="none" w:sz="0" w:space="0" w:color="auto"/>
        <w:right w:val="none" w:sz="0" w:space="0" w:color="auto"/>
      </w:divBdr>
    </w:div>
    <w:div w:id="367416739">
      <w:bodyDiv w:val="1"/>
      <w:marLeft w:val="0"/>
      <w:marRight w:val="0"/>
      <w:marTop w:val="0"/>
      <w:marBottom w:val="0"/>
      <w:divBdr>
        <w:top w:val="none" w:sz="0" w:space="0" w:color="auto"/>
        <w:left w:val="none" w:sz="0" w:space="0" w:color="auto"/>
        <w:bottom w:val="none" w:sz="0" w:space="0" w:color="auto"/>
        <w:right w:val="none" w:sz="0" w:space="0" w:color="auto"/>
      </w:divBdr>
    </w:div>
    <w:div w:id="459034757">
      <w:bodyDiv w:val="1"/>
      <w:marLeft w:val="0"/>
      <w:marRight w:val="0"/>
      <w:marTop w:val="0"/>
      <w:marBottom w:val="0"/>
      <w:divBdr>
        <w:top w:val="none" w:sz="0" w:space="0" w:color="auto"/>
        <w:left w:val="none" w:sz="0" w:space="0" w:color="auto"/>
        <w:bottom w:val="none" w:sz="0" w:space="0" w:color="auto"/>
        <w:right w:val="none" w:sz="0" w:space="0" w:color="auto"/>
      </w:divBdr>
    </w:div>
    <w:div w:id="596836496">
      <w:bodyDiv w:val="1"/>
      <w:marLeft w:val="0"/>
      <w:marRight w:val="0"/>
      <w:marTop w:val="0"/>
      <w:marBottom w:val="0"/>
      <w:divBdr>
        <w:top w:val="none" w:sz="0" w:space="0" w:color="auto"/>
        <w:left w:val="none" w:sz="0" w:space="0" w:color="auto"/>
        <w:bottom w:val="none" w:sz="0" w:space="0" w:color="auto"/>
        <w:right w:val="none" w:sz="0" w:space="0" w:color="auto"/>
      </w:divBdr>
    </w:div>
    <w:div w:id="642660895">
      <w:bodyDiv w:val="1"/>
      <w:marLeft w:val="0"/>
      <w:marRight w:val="0"/>
      <w:marTop w:val="0"/>
      <w:marBottom w:val="0"/>
      <w:divBdr>
        <w:top w:val="none" w:sz="0" w:space="0" w:color="auto"/>
        <w:left w:val="none" w:sz="0" w:space="0" w:color="auto"/>
        <w:bottom w:val="none" w:sz="0" w:space="0" w:color="auto"/>
        <w:right w:val="none" w:sz="0" w:space="0" w:color="auto"/>
      </w:divBdr>
    </w:div>
    <w:div w:id="865556127">
      <w:bodyDiv w:val="1"/>
      <w:marLeft w:val="0"/>
      <w:marRight w:val="0"/>
      <w:marTop w:val="0"/>
      <w:marBottom w:val="0"/>
      <w:divBdr>
        <w:top w:val="none" w:sz="0" w:space="0" w:color="auto"/>
        <w:left w:val="none" w:sz="0" w:space="0" w:color="auto"/>
        <w:bottom w:val="none" w:sz="0" w:space="0" w:color="auto"/>
        <w:right w:val="none" w:sz="0" w:space="0" w:color="auto"/>
      </w:divBdr>
    </w:div>
    <w:div w:id="947813416">
      <w:bodyDiv w:val="1"/>
      <w:marLeft w:val="0"/>
      <w:marRight w:val="0"/>
      <w:marTop w:val="0"/>
      <w:marBottom w:val="0"/>
      <w:divBdr>
        <w:top w:val="none" w:sz="0" w:space="0" w:color="auto"/>
        <w:left w:val="none" w:sz="0" w:space="0" w:color="auto"/>
        <w:bottom w:val="none" w:sz="0" w:space="0" w:color="auto"/>
        <w:right w:val="none" w:sz="0" w:space="0" w:color="auto"/>
      </w:divBdr>
    </w:div>
    <w:div w:id="1066033497">
      <w:bodyDiv w:val="1"/>
      <w:marLeft w:val="0"/>
      <w:marRight w:val="0"/>
      <w:marTop w:val="0"/>
      <w:marBottom w:val="0"/>
      <w:divBdr>
        <w:top w:val="none" w:sz="0" w:space="0" w:color="auto"/>
        <w:left w:val="none" w:sz="0" w:space="0" w:color="auto"/>
        <w:bottom w:val="none" w:sz="0" w:space="0" w:color="auto"/>
        <w:right w:val="none" w:sz="0" w:space="0" w:color="auto"/>
      </w:divBdr>
    </w:div>
    <w:div w:id="1313875910">
      <w:bodyDiv w:val="1"/>
      <w:marLeft w:val="0"/>
      <w:marRight w:val="0"/>
      <w:marTop w:val="0"/>
      <w:marBottom w:val="0"/>
      <w:divBdr>
        <w:top w:val="none" w:sz="0" w:space="0" w:color="auto"/>
        <w:left w:val="none" w:sz="0" w:space="0" w:color="auto"/>
        <w:bottom w:val="none" w:sz="0" w:space="0" w:color="auto"/>
        <w:right w:val="none" w:sz="0" w:space="0" w:color="auto"/>
      </w:divBdr>
    </w:div>
    <w:div w:id="1412432789">
      <w:bodyDiv w:val="1"/>
      <w:marLeft w:val="0"/>
      <w:marRight w:val="0"/>
      <w:marTop w:val="0"/>
      <w:marBottom w:val="0"/>
      <w:divBdr>
        <w:top w:val="none" w:sz="0" w:space="0" w:color="auto"/>
        <w:left w:val="none" w:sz="0" w:space="0" w:color="auto"/>
        <w:bottom w:val="none" w:sz="0" w:space="0" w:color="auto"/>
        <w:right w:val="none" w:sz="0" w:space="0" w:color="auto"/>
      </w:divBdr>
    </w:div>
    <w:div w:id="1486242553">
      <w:bodyDiv w:val="1"/>
      <w:marLeft w:val="0"/>
      <w:marRight w:val="0"/>
      <w:marTop w:val="0"/>
      <w:marBottom w:val="0"/>
      <w:divBdr>
        <w:top w:val="none" w:sz="0" w:space="0" w:color="auto"/>
        <w:left w:val="none" w:sz="0" w:space="0" w:color="auto"/>
        <w:bottom w:val="none" w:sz="0" w:space="0" w:color="auto"/>
        <w:right w:val="none" w:sz="0" w:space="0" w:color="auto"/>
      </w:divBdr>
    </w:div>
    <w:div w:id="1523324854">
      <w:bodyDiv w:val="1"/>
      <w:marLeft w:val="0"/>
      <w:marRight w:val="0"/>
      <w:marTop w:val="0"/>
      <w:marBottom w:val="0"/>
      <w:divBdr>
        <w:top w:val="none" w:sz="0" w:space="0" w:color="auto"/>
        <w:left w:val="none" w:sz="0" w:space="0" w:color="auto"/>
        <w:bottom w:val="none" w:sz="0" w:space="0" w:color="auto"/>
        <w:right w:val="none" w:sz="0" w:space="0" w:color="auto"/>
      </w:divBdr>
    </w:div>
    <w:div w:id="1529414851">
      <w:bodyDiv w:val="1"/>
      <w:marLeft w:val="0"/>
      <w:marRight w:val="0"/>
      <w:marTop w:val="0"/>
      <w:marBottom w:val="0"/>
      <w:divBdr>
        <w:top w:val="none" w:sz="0" w:space="0" w:color="auto"/>
        <w:left w:val="none" w:sz="0" w:space="0" w:color="auto"/>
        <w:bottom w:val="none" w:sz="0" w:space="0" w:color="auto"/>
        <w:right w:val="none" w:sz="0" w:space="0" w:color="auto"/>
      </w:divBdr>
    </w:div>
    <w:div w:id="1601452416">
      <w:bodyDiv w:val="1"/>
      <w:marLeft w:val="0"/>
      <w:marRight w:val="0"/>
      <w:marTop w:val="0"/>
      <w:marBottom w:val="0"/>
      <w:divBdr>
        <w:top w:val="none" w:sz="0" w:space="0" w:color="auto"/>
        <w:left w:val="none" w:sz="0" w:space="0" w:color="auto"/>
        <w:bottom w:val="none" w:sz="0" w:space="0" w:color="auto"/>
        <w:right w:val="none" w:sz="0" w:space="0" w:color="auto"/>
      </w:divBdr>
    </w:div>
    <w:div w:id="1683892298">
      <w:bodyDiv w:val="1"/>
      <w:marLeft w:val="0"/>
      <w:marRight w:val="0"/>
      <w:marTop w:val="0"/>
      <w:marBottom w:val="0"/>
      <w:divBdr>
        <w:top w:val="none" w:sz="0" w:space="0" w:color="auto"/>
        <w:left w:val="none" w:sz="0" w:space="0" w:color="auto"/>
        <w:bottom w:val="none" w:sz="0" w:space="0" w:color="auto"/>
        <w:right w:val="none" w:sz="0" w:space="0" w:color="auto"/>
      </w:divBdr>
    </w:div>
    <w:div w:id="1706515347">
      <w:bodyDiv w:val="1"/>
      <w:marLeft w:val="0"/>
      <w:marRight w:val="0"/>
      <w:marTop w:val="0"/>
      <w:marBottom w:val="0"/>
      <w:divBdr>
        <w:top w:val="none" w:sz="0" w:space="0" w:color="auto"/>
        <w:left w:val="none" w:sz="0" w:space="0" w:color="auto"/>
        <w:bottom w:val="none" w:sz="0" w:space="0" w:color="auto"/>
        <w:right w:val="none" w:sz="0" w:space="0" w:color="auto"/>
      </w:divBdr>
    </w:div>
    <w:div w:id="1828790104">
      <w:bodyDiv w:val="1"/>
      <w:marLeft w:val="0"/>
      <w:marRight w:val="0"/>
      <w:marTop w:val="0"/>
      <w:marBottom w:val="0"/>
      <w:divBdr>
        <w:top w:val="none" w:sz="0" w:space="0" w:color="auto"/>
        <w:left w:val="none" w:sz="0" w:space="0" w:color="auto"/>
        <w:bottom w:val="none" w:sz="0" w:space="0" w:color="auto"/>
        <w:right w:val="none" w:sz="0" w:space="0" w:color="auto"/>
      </w:divBdr>
    </w:div>
    <w:div w:id="21225250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21" Type="http://schemas.openxmlformats.org/officeDocument/2006/relationships/image" Target="media/image3.png"/><Relationship Id="rId42" Type="http://schemas.openxmlformats.org/officeDocument/2006/relationships/image" Target="media/image21.png"/><Relationship Id="rId47" Type="http://schemas.openxmlformats.org/officeDocument/2006/relationships/image" Target="media/image26.png"/><Relationship Id="rId63" Type="http://schemas.openxmlformats.org/officeDocument/2006/relationships/image" Target="media/image42.png"/><Relationship Id="rId68" Type="http://schemas.openxmlformats.org/officeDocument/2006/relationships/image" Target="media/image47.png"/><Relationship Id="rId84" Type="http://schemas.openxmlformats.org/officeDocument/2006/relationships/image" Target="media/image62.png"/><Relationship Id="rId89" Type="http://schemas.openxmlformats.org/officeDocument/2006/relationships/image" Target="media/image67.png"/><Relationship Id="rId16" Type="http://schemas.openxmlformats.org/officeDocument/2006/relationships/footer" Target="footer1.xml"/><Relationship Id="rId11" Type="http://schemas.openxmlformats.org/officeDocument/2006/relationships/hyperlink" Target="https://ru.wikipedia.org/wiki/%D0%93%D1%83%D0%B1%D0%BD%D0%BE-%D0%B3%D1%83%D0%B1%D0%BD%D0%BE%D0%B9_%D0%BD%D0%BE%D1%81%D0%BE%D0%B2%D0%BE%D0%B9_%D1%81%D0%BE%D0%B3%D0%BB%D0%B0%D1%81%D0%BD%D1%8B%D0%B9" TargetMode="External"/><Relationship Id="rId32" Type="http://schemas.openxmlformats.org/officeDocument/2006/relationships/image" Target="media/image14.png"/><Relationship Id="rId37" Type="http://schemas.openxmlformats.org/officeDocument/2006/relationships/image" Target="media/image19.png"/><Relationship Id="rId53" Type="http://schemas.openxmlformats.org/officeDocument/2006/relationships/image" Target="media/image32.png"/><Relationship Id="rId58" Type="http://schemas.openxmlformats.org/officeDocument/2006/relationships/image" Target="media/image37.png"/><Relationship Id="rId74" Type="http://schemas.openxmlformats.org/officeDocument/2006/relationships/image" Target="media/image52.png"/><Relationship Id="rId79" Type="http://schemas.openxmlformats.org/officeDocument/2006/relationships/image" Target="media/image57.png"/><Relationship Id="rId102"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image" Target="media/image68.png"/><Relationship Id="rId95" Type="http://schemas.openxmlformats.org/officeDocument/2006/relationships/image" Target="media/image73.png"/><Relationship Id="rId22" Type="http://schemas.openxmlformats.org/officeDocument/2006/relationships/image" Target="media/image4.png"/><Relationship Id="rId27" Type="http://schemas.openxmlformats.org/officeDocument/2006/relationships/image" Target="media/image9.png"/><Relationship Id="rId43" Type="http://schemas.openxmlformats.org/officeDocument/2006/relationships/image" Target="media/image22.png"/><Relationship Id="rId48" Type="http://schemas.openxmlformats.org/officeDocument/2006/relationships/image" Target="media/image27.png"/><Relationship Id="rId64" Type="http://schemas.openxmlformats.org/officeDocument/2006/relationships/image" Target="media/image43.png"/><Relationship Id="rId69" Type="http://schemas.openxmlformats.org/officeDocument/2006/relationships/image" Target="media/image48.png"/><Relationship Id="rId80" Type="http://schemas.openxmlformats.org/officeDocument/2006/relationships/image" Target="media/image58.png"/><Relationship Id="rId85" Type="http://schemas.openxmlformats.org/officeDocument/2006/relationships/image" Target="media/image63.png"/><Relationship Id="rId12" Type="http://schemas.openxmlformats.org/officeDocument/2006/relationships/hyperlink" Target="https://ru.wikipedia.org/wiki/%D0%9D%D0%B5%D0%BE%D0%B3%D1%83%D0%B1%D0%BB%D1%91%D0%BD%D0%BD%D1%8B%D0%B9_%D0%B3%D0%BB%D0%B0%D1%81%D0%BD%D1%8B%D0%B9_%D0%BF%D0%B5%D1%80%D0%B5%D0%B4%D0%BD%D0%B5%D0%B3%D0%BE_%D1%80%D1%8F%D0%B4%D0%B0_%D1%81%D1%80%D0%B5%D0%B4%D0%BD%D0%B5-%D0%B2%D0%B5%D1%80%D1%85%D0%BD%D0%B5%D0%B3%D0%BE_%D0%BF%D0%BE%D0%B4%D1%8A%D1%91%D0%BC%D0%B0" TargetMode="External"/><Relationship Id="rId17" Type="http://schemas.openxmlformats.org/officeDocument/2006/relationships/footer" Target="footer2.xml"/><Relationship Id="rId25" Type="http://schemas.openxmlformats.org/officeDocument/2006/relationships/image" Target="media/image7.png"/><Relationship Id="rId33" Type="http://schemas.openxmlformats.org/officeDocument/2006/relationships/image" Target="media/image15.png"/><Relationship Id="rId38" Type="http://schemas.openxmlformats.org/officeDocument/2006/relationships/hyperlink" Target="http://otsenka-kachestva.ru" TargetMode="External"/><Relationship Id="rId46" Type="http://schemas.openxmlformats.org/officeDocument/2006/relationships/image" Target="media/image25.png"/><Relationship Id="rId59" Type="http://schemas.openxmlformats.org/officeDocument/2006/relationships/image" Target="media/image38.png"/><Relationship Id="rId67" Type="http://schemas.openxmlformats.org/officeDocument/2006/relationships/image" Target="media/image46.png"/><Relationship Id="rId20" Type="http://schemas.openxmlformats.org/officeDocument/2006/relationships/image" Target="media/image2.png"/><Relationship Id="rId41" Type="http://schemas.openxmlformats.org/officeDocument/2006/relationships/footer" Target="footer4.xml"/><Relationship Id="rId54" Type="http://schemas.openxmlformats.org/officeDocument/2006/relationships/image" Target="media/image33.png"/><Relationship Id="rId62" Type="http://schemas.openxmlformats.org/officeDocument/2006/relationships/image" Target="media/image41.png"/><Relationship Id="rId70" Type="http://schemas.openxmlformats.org/officeDocument/2006/relationships/image" Target="media/image49.png"/><Relationship Id="rId75" Type="http://schemas.openxmlformats.org/officeDocument/2006/relationships/image" Target="media/image53.png"/><Relationship Id="rId83" Type="http://schemas.openxmlformats.org/officeDocument/2006/relationships/image" Target="media/image61.png"/><Relationship Id="rId88" Type="http://schemas.openxmlformats.org/officeDocument/2006/relationships/image" Target="media/image66.wmf"/><Relationship Id="rId91" Type="http://schemas.openxmlformats.org/officeDocument/2006/relationships/image" Target="media/image69.png"/><Relationship Id="rId96" Type="http://schemas.openxmlformats.org/officeDocument/2006/relationships/image" Target="media/image74.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ru.wikipedia.org/wiki/%D0%90%D0%BD%D0%B3%D0%BB%D0%B8%D0%B9%D1%81%D0%BA%D0%B8%D0%B9_%D1%8F%D0%B7%D1%8B%D0%BA" TargetMode="Externa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image" Target="media/image18.png"/><Relationship Id="rId49" Type="http://schemas.openxmlformats.org/officeDocument/2006/relationships/image" Target="media/image28.png"/><Relationship Id="rId57" Type="http://schemas.openxmlformats.org/officeDocument/2006/relationships/image" Target="media/image36.png"/><Relationship Id="rId10" Type="http://schemas.openxmlformats.org/officeDocument/2006/relationships/hyperlink" Target="https://ru.wikipedia.org/wiki/%D0%97%D0%BD%D0%B0%D0%BA_%D1%83%D0%B4%D0%B0%D1%80%D0%B5%D0%BD%D0%B8%D1%8F_(%D1%81%D0%B8%D0%BC%D0%B2%D0%BE%D0%BB_%D0%9C%D0%A4%D0%90)" TargetMode="External"/><Relationship Id="rId31" Type="http://schemas.openxmlformats.org/officeDocument/2006/relationships/image" Target="media/image13.png"/><Relationship Id="rId44" Type="http://schemas.openxmlformats.org/officeDocument/2006/relationships/image" Target="media/image23.png"/><Relationship Id="rId52" Type="http://schemas.openxmlformats.org/officeDocument/2006/relationships/image" Target="media/image31.png"/><Relationship Id="rId60" Type="http://schemas.openxmlformats.org/officeDocument/2006/relationships/image" Target="media/image39.png"/><Relationship Id="rId65" Type="http://schemas.openxmlformats.org/officeDocument/2006/relationships/image" Target="media/image44.png"/><Relationship Id="rId73" Type="http://schemas.openxmlformats.org/officeDocument/2006/relationships/hyperlink" Target="http://otsenka-kachestva.ru" TargetMode="External"/><Relationship Id="rId78" Type="http://schemas.openxmlformats.org/officeDocument/2006/relationships/image" Target="media/image56.png"/><Relationship Id="rId81" Type="http://schemas.openxmlformats.org/officeDocument/2006/relationships/image" Target="media/image59.png"/><Relationship Id="rId86" Type="http://schemas.openxmlformats.org/officeDocument/2006/relationships/image" Target="media/image64.wmf"/><Relationship Id="rId94" Type="http://schemas.openxmlformats.org/officeDocument/2006/relationships/image" Target="media/image72.png"/><Relationship Id="rId99" Type="http://schemas.openxmlformats.org/officeDocument/2006/relationships/image" Target="media/image77.png"/><Relationship Id="rId10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ru.wikipedia.org/wiki/%D0%9D%D0%B5%D0%BE%D0%B3%D1%83%D0%B1%D0%BB%D1%91%D0%BD%D0%BD%D1%8B%D0%B9_%D0%B3%D0%BB%D0%B0%D1%81%D0%BD%D1%8B%D0%B9_%D0%BF%D0%B5%D1%80%D0%B5%D0%B4%D0%BD%D0%B5%D0%B3%D0%BE_%D1%80%D1%8F%D0%B4%D0%B0_%D0%B2%D0%B5%D1%80%D1%85%D0%BD%D0%B5%D0%B3%D0%BE_%D0%BF%D0%BE%D0%B4%D1%8A%D1%91%D0%BC%D0%B0" TargetMode="External"/><Relationship Id="rId13" Type="http://schemas.openxmlformats.org/officeDocument/2006/relationships/hyperlink" Target="https://ru.wikipedia.org/wiki/%D0%9D%D0%B5%D0%BD%D0%B0%D0%BF%D1%80%D1%8F%D0%B6%D1%91%D0%BD%D0%BD%D1%8B%D0%B9_%D0%BD%D0%B5%D0%BE%D0%B3%D1%83%D0%B1%D0%BB%D1%91%D0%BD%D0%BD%D1%8B%D0%B9_%D0%B3%D0%BB%D0%B0%D1%81%D0%BD%D1%8B%D0%B9_%D0%BF%D0%B5%D1%80%D0%B5%D0%B4%D0%BD%D0%B5%D0%B3%D0%BE_%D1%80%D1%8F%D0%B4%D0%B0_%D0%B2%D0%B5%D1%80%D1%85%D0%BD%D0%B5%D0%B3%D0%BE_%D0%BF%D0%BE%D0%B4%D1%8A%D1%91%D0%BC%D0%B0" TargetMode="External"/><Relationship Id="rId18" Type="http://schemas.openxmlformats.org/officeDocument/2006/relationships/hyperlink" Target="http://bus.gov.ru" TargetMode="External"/><Relationship Id="rId39" Type="http://schemas.openxmlformats.org/officeDocument/2006/relationships/image" Target="media/image20.png"/><Relationship Id="rId34" Type="http://schemas.openxmlformats.org/officeDocument/2006/relationships/image" Target="media/image16.png"/><Relationship Id="rId50" Type="http://schemas.openxmlformats.org/officeDocument/2006/relationships/image" Target="media/image29.png"/><Relationship Id="rId55" Type="http://schemas.openxmlformats.org/officeDocument/2006/relationships/image" Target="media/image34.png"/><Relationship Id="rId76" Type="http://schemas.openxmlformats.org/officeDocument/2006/relationships/image" Target="media/image54.png"/><Relationship Id="rId97" Type="http://schemas.openxmlformats.org/officeDocument/2006/relationships/image" Target="media/image75.png"/><Relationship Id="rId7" Type="http://schemas.openxmlformats.org/officeDocument/2006/relationships/endnotes" Target="endnotes.xml"/><Relationship Id="rId71" Type="http://schemas.openxmlformats.org/officeDocument/2006/relationships/image" Target="media/image50.png"/><Relationship Id="rId92" Type="http://schemas.openxmlformats.org/officeDocument/2006/relationships/image" Target="media/image70.png"/><Relationship Id="rId2" Type="http://schemas.openxmlformats.org/officeDocument/2006/relationships/numbering" Target="numbering.xml"/><Relationship Id="rId29" Type="http://schemas.openxmlformats.org/officeDocument/2006/relationships/image" Target="media/image11.png"/><Relationship Id="rId24" Type="http://schemas.openxmlformats.org/officeDocument/2006/relationships/image" Target="media/image6.png"/><Relationship Id="rId40" Type="http://schemas.openxmlformats.org/officeDocument/2006/relationships/footer" Target="footer3.xml"/><Relationship Id="rId45" Type="http://schemas.openxmlformats.org/officeDocument/2006/relationships/image" Target="media/image24.png"/><Relationship Id="rId66" Type="http://schemas.openxmlformats.org/officeDocument/2006/relationships/image" Target="media/image45.png"/><Relationship Id="rId87" Type="http://schemas.openxmlformats.org/officeDocument/2006/relationships/image" Target="media/image65.png"/><Relationship Id="rId61" Type="http://schemas.openxmlformats.org/officeDocument/2006/relationships/image" Target="media/image40.png"/><Relationship Id="rId82" Type="http://schemas.openxmlformats.org/officeDocument/2006/relationships/image" Target="media/image60.png"/><Relationship Id="rId19" Type="http://schemas.openxmlformats.org/officeDocument/2006/relationships/image" Target="media/image1.png"/><Relationship Id="rId14" Type="http://schemas.openxmlformats.org/officeDocument/2006/relationships/hyperlink" Target="https://ru.wikipedia.org/wiki/%D0%90%D0%BB%D1%8C%D0%B2%D0%B5%D0%BE%D0%BB%D1%8F%D1%80%D0%BD%D1%8B%D0%B9_%D0%BB%D0%B0%D1%82%D0%B5%D1%80%D0%B0%D0%BB%D1%8C%D0%BD%D1%8B%D0%B9_%D0%B0%D0%BF%D0%BF%D1%80%D0%BE%D0%BA%D1%81%D0%B8%D0%BC%D0%B0%D0%BD%D1%82" TargetMode="External"/><Relationship Id="rId30" Type="http://schemas.openxmlformats.org/officeDocument/2006/relationships/image" Target="media/image12.png"/><Relationship Id="rId35" Type="http://schemas.openxmlformats.org/officeDocument/2006/relationships/image" Target="media/image17.png"/><Relationship Id="rId56" Type="http://schemas.openxmlformats.org/officeDocument/2006/relationships/image" Target="media/image35.png"/><Relationship Id="rId77" Type="http://schemas.openxmlformats.org/officeDocument/2006/relationships/image" Target="media/image55.png"/><Relationship Id="rId100" Type="http://schemas.openxmlformats.org/officeDocument/2006/relationships/hyperlink" Target="http://www.bus.gov.ru" TargetMode="External"/><Relationship Id="rId8" Type="http://schemas.openxmlformats.org/officeDocument/2006/relationships/hyperlink" Target="https://ru.wikipedia.org/wiki/%D0%90%D0%BD%D0%B3%D0%BB%D0%B8%D0%B9%D1%81%D0%BA%D0%B8%D0%B9_%D1%8F%D0%B7%D1%8B%D0%BA" TargetMode="External"/><Relationship Id="rId51" Type="http://schemas.openxmlformats.org/officeDocument/2006/relationships/image" Target="media/image30.png"/><Relationship Id="rId72" Type="http://schemas.openxmlformats.org/officeDocument/2006/relationships/image" Target="media/image51.png"/><Relationship Id="rId93" Type="http://schemas.openxmlformats.org/officeDocument/2006/relationships/image" Target="media/image71.png"/><Relationship Id="rId98" Type="http://schemas.openxmlformats.org/officeDocument/2006/relationships/image" Target="media/image76.pn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4408FF-C01A-4D6E-B5E3-BDA08542FB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488</TotalTime>
  <Pages>248</Pages>
  <Words>35034</Words>
  <Characters>291839</Characters>
  <Application>Microsoft Office Word</Application>
  <DocSecurity>0</DocSecurity>
  <Lines>7483</Lines>
  <Paragraphs>3757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323116</CharactersWithSpaces>
  <SharedDoc>false</SharedDoc>
  <HLinks>
    <vt:vector size="408" baseType="variant">
      <vt:variant>
        <vt:i4>7733311</vt:i4>
      </vt:variant>
      <vt:variant>
        <vt:i4>372</vt:i4>
      </vt:variant>
      <vt:variant>
        <vt:i4>0</vt:i4>
      </vt:variant>
      <vt:variant>
        <vt:i4>5</vt:i4>
      </vt:variant>
      <vt:variant>
        <vt:lpwstr>http://www.bus.gov.ru/</vt:lpwstr>
      </vt:variant>
      <vt:variant>
        <vt:lpwstr/>
      </vt:variant>
      <vt:variant>
        <vt:i4>1900553</vt:i4>
      </vt:variant>
      <vt:variant>
        <vt:i4>369</vt:i4>
      </vt:variant>
      <vt:variant>
        <vt:i4>0</vt:i4>
      </vt:variant>
      <vt:variant>
        <vt:i4>5</vt:i4>
      </vt:variant>
      <vt:variant>
        <vt:lpwstr>http://otsenka-kachestva.ru/</vt:lpwstr>
      </vt:variant>
      <vt:variant>
        <vt:lpwstr/>
      </vt:variant>
      <vt:variant>
        <vt:i4>1900553</vt:i4>
      </vt:variant>
      <vt:variant>
        <vt:i4>366</vt:i4>
      </vt:variant>
      <vt:variant>
        <vt:i4>0</vt:i4>
      </vt:variant>
      <vt:variant>
        <vt:i4>5</vt:i4>
      </vt:variant>
      <vt:variant>
        <vt:lpwstr>http://otsenka-kachestva.ru/</vt:lpwstr>
      </vt:variant>
      <vt:variant>
        <vt:lpwstr/>
      </vt:variant>
      <vt:variant>
        <vt:i4>7733350</vt:i4>
      </vt:variant>
      <vt:variant>
        <vt:i4>363</vt:i4>
      </vt:variant>
      <vt:variant>
        <vt:i4>0</vt:i4>
      </vt:variant>
      <vt:variant>
        <vt:i4>5</vt:i4>
      </vt:variant>
      <vt:variant>
        <vt:lpwstr>http://bus.gov.ru/</vt:lpwstr>
      </vt:variant>
      <vt:variant>
        <vt:lpwstr/>
      </vt:variant>
      <vt:variant>
        <vt:i4>6488079</vt:i4>
      </vt:variant>
      <vt:variant>
        <vt:i4>360</vt:i4>
      </vt:variant>
      <vt:variant>
        <vt:i4>0</vt:i4>
      </vt:variant>
      <vt:variant>
        <vt:i4>5</vt:i4>
      </vt:variant>
      <vt:variant>
        <vt:lpwstr>https://ru.wikipedia.org/wiki/%D0%90%D0%BD%D0%B3%D0%BB%D0%B8%D0%B9%D1%81%D0%BA%D0%B8%D0%B9_%D1%8F%D0%B7%D1%8B%D0%BA</vt:lpwstr>
      </vt:variant>
      <vt:variant>
        <vt:lpwstr/>
      </vt:variant>
      <vt:variant>
        <vt:i4>5111830</vt:i4>
      </vt:variant>
      <vt:variant>
        <vt:i4>357</vt:i4>
      </vt:variant>
      <vt:variant>
        <vt:i4>0</vt:i4>
      </vt:variant>
      <vt:variant>
        <vt:i4>5</vt:i4>
      </vt:variant>
      <vt:variant>
        <vt:lpwstr>https://ru.wikipedia.org/wiki/%D0%90%D0%BB%D1%8C%D0%B2%D0%B5%D0%BE%D0%BB%D1%8F%D1%80%D0%BD%D1%8B%D0%B9_%D0%BB%D0%B0%D1%82%D0%B5%D1%80%D0%B0%D0%BB%D1%8C%D0%BD%D1%8B%D0%B9_%D0%B0%D0%BF%D0%BF%D1%80%D0%BE%D0%BA%D1%81%D0%B8%D0%BC%D0%B0%D0%BD%D1%82</vt:lpwstr>
      </vt:variant>
      <vt:variant>
        <vt:lpwstr/>
      </vt:variant>
      <vt:variant>
        <vt:i4>1638435</vt:i4>
      </vt:variant>
      <vt:variant>
        <vt:i4>354</vt:i4>
      </vt:variant>
      <vt:variant>
        <vt:i4>0</vt:i4>
      </vt:variant>
      <vt:variant>
        <vt:i4>5</vt:i4>
      </vt:variant>
      <vt:variant>
        <vt:lpwstr>https://ru.wikipedia.org/wiki/%D0%9D%D0%B5%D0%BD%D0%B0%D0%BF%D1%80%D1%8F%D0%B6%D1%91%D0%BD%D0%BD%D1%8B%D0%B9_%D0%BD%D0%B5%D0%BE%D0%B3%D1%83%D0%B1%D0%BB%D1%91%D0%BD%D0%BD%D1%8B%D0%B9_%D0%B3%D0%BB%D0%B0%D1%81%D0%BD%D1%8B%D0%B9_%D0%BF%D0%B5%D1%80%D0%B5%D0%B4%D0%BD%D0%B5%D0%B3%D0%BE_%D1%80%D1%8F%D0%B4%D0%B0_%D0%B2%D0%B5%D1%80%D1%85%D0%BD%D0%B5%D0%B3%D0%BE_%D0%BF%D0%BE%D0%B4%D1%8A%D1%91%D0%BC%D0%B0</vt:lpwstr>
      </vt:variant>
      <vt:variant>
        <vt:lpwstr/>
      </vt:variant>
      <vt:variant>
        <vt:i4>2687015</vt:i4>
      </vt:variant>
      <vt:variant>
        <vt:i4>351</vt:i4>
      </vt:variant>
      <vt:variant>
        <vt:i4>0</vt:i4>
      </vt:variant>
      <vt:variant>
        <vt:i4>5</vt:i4>
      </vt:variant>
      <vt:variant>
        <vt:lpwstr>https://ru.wikipedia.org/wiki/%D0%9D%D0%B5%D0%BE%D0%B3%D1%83%D0%B1%D0%BB%D1%91%D0%BD%D0%BD%D1%8B%D0%B9_%D0%B3%D0%BB%D0%B0%D1%81%D0%BD%D1%8B%D0%B9_%D0%BF%D0%B5%D1%80%D0%B5%D0%B4%D0%BD%D0%B5%D0%B3%D0%BE_%D1%80%D1%8F%D0%B4%D0%B0_%D1%81%D1%80%D0%B5%D0%B4%D0%BD%D0%B5-%D0%B2%D0%B5%D1%80%D1%85%D0%BD%D0%B5%D0%B3%D0%BE_%D0%BF%D0%BE%D0%B4%D1%8A%D1%91%D0%BC%D0%B0</vt:lpwstr>
      </vt:variant>
      <vt:variant>
        <vt:lpwstr/>
      </vt:variant>
      <vt:variant>
        <vt:i4>1376256</vt:i4>
      </vt:variant>
      <vt:variant>
        <vt:i4>348</vt:i4>
      </vt:variant>
      <vt:variant>
        <vt:i4>0</vt:i4>
      </vt:variant>
      <vt:variant>
        <vt:i4>5</vt:i4>
      </vt:variant>
      <vt:variant>
        <vt:lpwstr>https://ru.wikipedia.org/wiki/%D0%93%D1%83%D0%B1%D0%BD%D0%BE-%D0%B3%D1%83%D0%B1%D0%BD%D0%BE%D0%B9_%D0%BD%D0%BE%D1%81%D0%BE%D0%B2%D0%BE%D0%B9_%D1%81%D0%BE%D0%B3%D0%BB%D0%B0%D1%81%D0%BD%D1%8B%D0%B9</vt:lpwstr>
      </vt:variant>
      <vt:variant>
        <vt:lpwstr/>
      </vt:variant>
      <vt:variant>
        <vt:i4>1179756</vt:i4>
      </vt:variant>
      <vt:variant>
        <vt:i4>345</vt:i4>
      </vt:variant>
      <vt:variant>
        <vt:i4>0</vt:i4>
      </vt:variant>
      <vt:variant>
        <vt:i4>5</vt:i4>
      </vt:variant>
      <vt:variant>
        <vt:lpwstr>https://ru.wikipedia.org/wiki/%D0%97%D0%BD%D0%B0%D0%BA_%D1%83%D0%B4%D0%B0%D1%80%D0%B5%D0%BD%D0%B8%D1%8F_(%D1%81%D0%B8%D0%BC%D0%B2%D0%BE%D0%BB_%D0%9C%D0%A4%D0%90)</vt:lpwstr>
      </vt:variant>
      <vt:variant>
        <vt:lpwstr/>
      </vt:variant>
      <vt:variant>
        <vt:i4>2818087</vt:i4>
      </vt:variant>
      <vt:variant>
        <vt:i4>342</vt:i4>
      </vt:variant>
      <vt:variant>
        <vt:i4>0</vt:i4>
      </vt:variant>
      <vt:variant>
        <vt:i4>5</vt:i4>
      </vt:variant>
      <vt:variant>
        <vt:lpwstr>https://ru.wikipedia.org/wiki/%D0%9D%D0%B5%D0%BE%D0%B3%D1%83%D0%B1%D0%BB%D1%91%D0%BD%D0%BD%D1%8B%D0%B9_%D0%B3%D0%BB%D0%B0%D1%81%D0%BD%D1%8B%D0%B9_%D0%BF%D0%B5%D1%80%D0%B5%D0%B4%D0%BD%D0%B5%D0%B3%D0%BE_%D1%80%D1%8F%D0%B4%D0%B0_%D0%B2%D0%B5%D1%80%D1%85%D0%BD%D0%B5%D0%B3%D0%BE_%D0%BF%D0%BE%D0%B4%D1%8A%D1%91%D0%BC%D0%B0</vt:lpwstr>
      </vt:variant>
      <vt:variant>
        <vt:lpwstr/>
      </vt:variant>
      <vt:variant>
        <vt:i4>6488079</vt:i4>
      </vt:variant>
      <vt:variant>
        <vt:i4>339</vt:i4>
      </vt:variant>
      <vt:variant>
        <vt:i4>0</vt:i4>
      </vt:variant>
      <vt:variant>
        <vt:i4>5</vt:i4>
      </vt:variant>
      <vt:variant>
        <vt:lpwstr>https://ru.wikipedia.org/wiki/%D0%90%D0%BD%D0%B3%D0%BB%D0%B8%D0%B9%D1%81%D0%BA%D0%B8%D0%B9_%D1%8F%D0%B7%D1%8B%D0%BA</vt:lpwstr>
      </vt:variant>
      <vt:variant>
        <vt:lpwstr/>
      </vt:variant>
      <vt:variant>
        <vt:i4>1441851</vt:i4>
      </vt:variant>
      <vt:variant>
        <vt:i4>332</vt:i4>
      </vt:variant>
      <vt:variant>
        <vt:i4>0</vt:i4>
      </vt:variant>
      <vt:variant>
        <vt:i4>5</vt:i4>
      </vt:variant>
      <vt:variant>
        <vt:lpwstr/>
      </vt:variant>
      <vt:variant>
        <vt:lpwstr>_Toc135792674</vt:lpwstr>
      </vt:variant>
      <vt:variant>
        <vt:i4>1441851</vt:i4>
      </vt:variant>
      <vt:variant>
        <vt:i4>326</vt:i4>
      </vt:variant>
      <vt:variant>
        <vt:i4>0</vt:i4>
      </vt:variant>
      <vt:variant>
        <vt:i4>5</vt:i4>
      </vt:variant>
      <vt:variant>
        <vt:lpwstr/>
      </vt:variant>
      <vt:variant>
        <vt:lpwstr>_Toc135792673</vt:lpwstr>
      </vt:variant>
      <vt:variant>
        <vt:i4>1441851</vt:i4>
      </vt:variant>
      <vt:variant>
        <vt:i4>320</vt:i4>
      </vt:variant>
      <vt:variant>
        <vt:i4>0</vt:i4>
      </vt:variant>
      <vt:variant>
        <vt:i4>5</vt:i4>
      </vt:variant>
      <vt:variant>
        <vt:lpwstr/>
      </vt:variant>
      <vt:variant>
        <vt:lpwstr>_Toc135792672</vt:lpwstr>
      </vt:variant>
      <vt:variant>
        <vt:i4>1441851</vt:i4>
      </vt:variant>
      <vt:variant>
        <vt:i4>314</vt:i4>
      </vt:variant>
      <vt:variant>
        <vt:i4>0</vt:i4>
      </vt:variant>
      <vt:variant>
        <vt:i4>5</vt:i4>
      </vt:variant>
      <vt:variant>
        <vt:lpwstr/>
      </vt:variant>
      <vt:variant>
        <vt:lpwstr>_Toc135792671</vt:lpwstr>
      </vt:variant>
      <vt:variant>
        <vt:i4>1441851</vt:i4>
      </vt:variant>
      <vt:variant>
        <vt:i4>308</vt:i4>
      </vt:variant>
      <vt:variant>
        <vt:i4>0</vt:i4>
      </vt:variant>
      <vt:variant>
        <vt:i4>5</vt:i4>
      </vt:variant>
      <vt:variant>
        <vt:lpwstr/>
      </vt:variant>
      <vt:variant>
        <vt:lpwstr>_Toc135792670</vt:lpwstr>
      </vt:variant>
      <vt:variant>
        <vt:i4>1507387</vt:i4>
      </vt:variant>
      <vt:variant>
        <vt:i4>302</vt:i4>
      </vt:variant>
      <vt:variant>
        <vt:i4>0</vt:i4>
      </vt:variant>
      <vt:variant>
        <vt:i4>5</vt:i4>
      </vt:variant>
      <vt:variant>
        <vt:lpwstr/>
      </vt:variant>
      <vt:variant>
        <vt:lpwstr>_Toc135792669</vt:lpwstr>
      </vt:variant>
      <vt:variant>
        <vt:i4>1507387</vt:i4>
      </vt:variant>
      <vt:variant>
        <vt:i4>296</vt:i4>
      </vt:variant>
      <vt:variant>
        <vt:i4>0</vt:i4>
      </vt:variant>
      <vt:variant>
        <vt:i4>5</vt:i4>
      </vt:variant>
      <vt:variant>
        <vt:lpwstr/>
      </vt:variant>
      <vt:variant>
        <vt:lpwstr>_Toc135792668</vt:lpwstr>
      </vt:variant>
      <vt:variant>
        <vt:i4>1507387</vt:i4>
      </vt:variant>
      <vt:variant>
        <vt:i4>290</vt:i4>
      </vt:variant>
      <vt:variant>
        <vt:i4>0</vt:i4>
      </vt:variant>
      <vt:variant>
        <vt:i4>5</vt:i4>
      </vt:variant>
      <vt:variant>
        <vt:lpwstr/>
      </vt:variant>
      <vt:variant>
        <vt:lpwstr>_Toc135792667</vt:lpwstr>
      </vt:variant>
      <vt:variant>
        <vt:i4>1507387</vt:i4>
      </vt:variant>
      <vt:variant>
        <vt:i4>284</vt:i4>
      </vt:variant>
      <vt:variant>
        <vt:i4>0</vt:i4>
      </vt:variant>
      <vt:variant>
        <vt:i4>5</vt:i4>
      </vt:variant>
      <vt:variant>
        <vt:lpwstr/>
      </vt:variant>
      <vt:variant>
        <vt:lpwstr>_Toc135792666</vt:lpwstr>
      </vt:variant>
      <vt:variant>
        <vt:i4>1507387</vt:i4>
      </vt:variant>
      <vt:variant>
        <vt:i4>278</vt:i4>
      </vt:variant>
      <vt:variant>
        <vt:i4>0</vt:i4>
      </vt:variant>
      <vt:variant>
        <vt:i4>5</vt:i4>
      </vt:variant>
      <vt:variant>
        <vt:lpwstr/>
      </vt:variant>
      <vt:variant>
        <vt:lpwstr>_Toc135792665</vt:lpwstr>
      </vt:variant>
      <vt:variant>
        <vt:i4>1507387</vt:i4>
      </vt:variant>
      <vt:variant>
        <vt:i4>272</vt:i4>
      </vt:variant>
      <vt:variant>
        <vt:i4>0</vt:i4>
      </vt:variant>
      <vt:variant>
        <vt:i4>5</vt:i4>
      </vt:variant>
      <vt:variant>
        <vt:lpwstr/>
      </vt:variant>
      <vt:variant>
        <vt:lpwstr>_Toc135792664</vt:lpwstr>
      </vt:variant>
      <vt:variant>
        <vt:i4>1507387</vt:i4>
      </vt:variant>
      <vt:variant>
        <vt:i4>266</vt:i4>
      </vt:variant>
      <vt:variant>
        <vt:i4>0</vt:i4>
      </vt:variant>
      <vt:variant>
        <vt:i4>5</vt:i4>
      </vt:variant>
      <vt:variant>
        <vt:lpwstr/>
      </vt:variant>
      <vt:variant>
        <vt:lpwstr>_Toc135792663</vt:lpwstr>
      </vt:variant>
      <vt:variant>
        <vt:i4>1507387</vt:i4>
      </vt:variant>
      <vt:variant>
        <vt:i4>260</vt:i4>
      </vt:variant>
      <vt:variant>
        <vt:i4>0</vt:i4>
      </vt:variant>
      <vt:variant>
        <vt:i4>5</vt:i4>
      </vt:variant>
      <vt:variant>
        <vt:lpwstr/>
      </vt:variant>
      <vt:variant>
        <vt:lpwstr>_Toc135792662</vt:lpwstr>
      </vt:variant>
      <vt:variant>
        <vt:i4>1507387</vt:i4>
      </vt:variant>
      <vt:variant>
        <vt:i4>254</vt:i4>
      </vt:variant>
      <vt:variant>
        <vt:i4>0</vt:i4>
      </vt:variant>
      <vt:variant>
        <vt:i4>5</vt:i4>
      </vt:variant>
      <vt:variant>
        <vt:lpwstr/>
      </vt:variant>
      <vt:variant>
        <vt:lpwstr>_Toc135792661</vt:lpwstr>
      </vt:variant>
      <vt:variant>
        <vt:i4>1507387</vt:i4>
      </vt:variant>
      <vt:variant>
        <vt:i4>248</vt:i4>
      </vt:variant>
      <vt:variant>
        <vt:i4>0</vt:i4>
      </vt:variant>
      <vt:variant>
        <vt:i4>5</vt:i4>
      </vt:variant>
      <vt:variant>
        <vt:lpwstr/>
      </vt:variant>
      <vt:variant>
        <vt:lpwstr>_Toc135792660</vt:lpwstr>
      </vt:variant>
      <vt:variant>
        <vt:i4>1310779</vt:i4>
      </vt:variant>
      <vt:variant>
        <vt:i4>242</vt:i4>
      </vt:variant>
      <vt:variant>
        <vt:i4>0</vt:i4>
      </vt:variant>
      <vt:variant>
        <vt:i4>5</vt:i4>
      </vt:variant>
      <vt:variant>
        <vt:lpwstr/>
      </vt:variant>
      <vt:variant>
        <vt:lpwstr>_Toc135792659</vt:lpwstr>
      </vt:variant>
      <vt:variant>
        <vt:i4>1310779</vt:i4>
      </vt:variant>
      <vt:variant>
        <vt:i4>236</vt:i4>
      </vt:variant>
      <vt:variant>
        <vt:i4>0</vt:i4>
      </vt:variant>
      <vt:variant>
        <vt:i4>5</vt:i4>
      </vt:variant>
      <vt:variant>
        <vt:lpwstr/>
      </vt:variant>
      <vt:variant>
        <vt:lpwstr>_Toc135792658</vt:lpwstr>
      </vt:variant>
      <vt:variant>
        <vt:i4>1310779</vt:i4>
      </vt:variant>
      <vt:variant>
        <vt:i4>230</vt:i4>
      </vt:variant>
      <vt:variant>
        <vt:i4>0</vt:i4>
      </vt:variant>
      <vt:variant>
        <vt:i4>5</vt:i4>
      </vt:variant>
      <vt:variant>
        <vt:lpwstr/>
      </vt:variant>
      <vt:variant>
        <vt:lpwstr>_Toc135792657</vt:lpwstr>
      </vt:variant>
      <vt:variant>
        <vt:i4>1310779</vt:i4>
      </vt:variant>
      <vt:variant>
        <vt:i4>224</vt:i4>
      </vt:variant>
      <vt:variant>
        <vt:i4>0</vt:i4>
      </vt:variant>
      <vt:variant>
        <vt:i4>5</vt:i4>
      </vt:variant>
      <vt:variant>
        <vt:lpwstr/>
      </vt:variant>
      <vt:variant>
        <vt:lpwstr>_Toc135792656</vt:lpwstr>
      </vt:variant>
      <vt:variant>
        <vt:i4>1310779</vt:i4>
      </vt:variant>
      <vt:variant>
        <vt:i4>218</vt:i4>
      </vt:variant>
      <vt:variant>
        <vt:i4>0</vt:i4>
      </vt:variant>
      <vt:variant>
        <vt:i4>5</vt:i4>
      </vt:variant>
      <vt:variant>
        <vt:lpwstr/>
      </vt:variant>
      <vt:variant>
        <vt:lpwstr>_Toc135792655</vt:lpwstr>
      </vt:variant>
      <vt:variant>
        <vt:i4>1310779</vt:i4>
      </vt:variant>
      <vt:variant>
        <vt:i4>212</vt:i4>
      </vt:variant>
      <vt:variant>
        <vt:i4>0</vt:i4>
      </vt:variant>
      <vt:variant>
        <vt:i4>5</vt:i4>
      </vt:variant>
      <vt:variant>
        <vt:lpwstr/>
      </vt:variant>
      <vt:variant>
        <vt:lpwstr>_Toc135792654</vt:lpwstr>
      </vt:variant>
      <vt:variant>
        <vt:i4>1310779</vt:i4>
      </vt:variant>
      <vt:variant>
        <vt:i4>206</vt:i4>
      </vt:variant>
      <vt:variant>
        <vt:i4>0</vt:i4>
      </vt:variant>
      <vt:variant>
        <vt:i4>5</vt:i4>
      </vt:variant>
      <vt:variant>
        <vt:lpwstr/>
      </vt:variant>
      <vt:variant>
        <vt:lpwstr>_Toc135792653</vt:lpwstr>
      </vt:variant>
      <vt:variant>
        <vt:i4>1310779</vt:i4>
      </vt:variant>
      <vt:variant>
        <vt:i4>200</vt:i4>
      </vt:variant>
      <vt:variant>
        <vt:i4>0</vt:i4>
      </vt:variant>
      <vt:variant>
        <vt:i4>5</vt:i4>
      </vt:variant>
      <vt:variant>
        <vt:lpwstr/>
      </vt:variant>
      <vt:variant>
        <vt:lpwstr>_Toc135792652</vt:lpwstr>
      </vt:variant>
      <vt:variant>
        <vt:i4>1310779</vt:i4>
      </vt:variant>
      <vt:variant>
        <vt:i4>194</vt:i4>
      </vt:variant>
      <vt:variant>
        <vt:i4>0</vt:i4>
      </vt:variant>
      <vt:variant>
        <vt:i4>5</vt:i4>
      </vt:variant>
      <vt:variant>
        <vt:lpwstr/>
      </vt:variant>
      <vt:variant>
        <vt:lpwstr>_Toc135792651</vt:lpwstr>
      </vt:variant>
      <vt:variant>
        <vt:i4>1310779</vt:i4>
      </vt:variant>
      <vt:variant>
        <vt:i4>188</vt:i4>
      </vt:variant>
      <vt:variant>
        <vt:i4>0</vt:i4>
      </vt:variant>
      <vt:variant>
        <vt:i4>5</vt:i4>
      </vt:variant>
      <vt:variant>
        <vt:lpwstr/>
      </vt:variant>
      <vt:variant>
        <vt:lpwstr>_Toc135792650</vt:lpwstr>
      </vt:variant>
      <vt:variant>
        <vt:i4>1376315</vt:i4>
      </vt:variant>
      <vt:variant>
        <vt:i4>182</vt:i4>
      </vt:variant>
      <vt:variant>
        <vt:i4>0</vt:i4>
      </vt:variant>
      <vt:variant>
        <vt:i4>5</vt:i4>
      </vt:variant>
      <vt:variant>
        <vt:lpwstr/>
      </vt:variant>
      <vt:variant>
        <vt:lpwstr>_Toc135792649</vt:lpwstr>
      </vt:variant>
      <vt:variant>
        <vt:i4>1376315</vt:i4>
      </vt:variant>
      <vt:variant>
        <vt:i4>176</vt:i4>
      </vt:variant>
      <vt:variant>
        <vt:i4>0</vt:i4>
      </vt:variant>
      <vt:variant>
        <vt:i4>5</vt:i4>
      </vt:variant>
      <vt:variant>
        <vt:lpwstr/>
      </vt:variant>
      <vt:variant>
        <vt:lpwstr>_Toc135792648</vt:lpwstr>
      </vt:variant>
      <vt:variant>
        <vt:i4>1376315</vt:i4>
      </vt:variant>
      <vt:variant>
        <vt:i4>170</vt:i4>
      </vt:variant>
      <vt:variant>
        <vt:i4>0</vt:i4>
      </vt:variant>
      <vt:variant>
        <vt:i4>5</vt:i4>
      </vt:variant>
      <vt:variant>
        <vt:lpwstr/>
      </vt:variant>
      <vt:variant>
        <vt:lpwstr>_Toc135792647</vt:lpwstr>
      </vt:variant>
      <vt:variant>
        <vt:i4>1376315</vt:i4>
      </vt:variant>
      <vt:variant>
        <vt:i4>164</vt:i4>
      </vt:variant>
      <vt:variant>
        <vt:i4>0</vt:i4>
      </vt:variant>
      <vt:variant>
        <vt:i4>5</vt:i4>
      </vt:variant>
      <vt:variant>
        <vt:lpwstr/>
      </vt:variant>
      <vt:variant>
        <vt:lpwstr>_Toc135792646</vt:lpwstr>
      </vt:variant>
      <vt:variant>
        <vt:i4>1376315</vt:i4>
      </vt:variant>
      <vt:variant>
        <vt:i4>158</vt:i4>
      </vt:variant>
      <vt:variant>
        <vt:i4>0</vt:i4>
      </vt:variant>
      <vt:variant>
        <vt:i4>5</vt:i4>
      </vt:variant>
      <vt:variant>
        <vt:lpwstr/>
      </vt:variant>
      <vt:variant>
        <vt:lpwstr>_Toc135792645</vt:lpwstr>
      </vt:variant>
      <vt:variant>
        <vt:i4>1376315</vt:i4>
      </vt:variant>
      <vt:variant>
        <vt:i4>152</vt:i4>
      </vt:variant>
      <vt:variant>
        <vt:i4>0</vt:i4>
      </vt:variant>
      <vt:variant>
        <vt:i4>5</vt:i4>
      </vt:variant>
      <vt:variant>
        <vt:lpwstr/>
      </vt:variant>
      <vt:variant>
        <vt:lpwstr>_Toc135792644</vt:lpwstr>
      </vt:variant>
      <vt:variant>
        <vt:i4>1179707</vt:i4>
      </vt:variant>
      <vt:variant>
        <vt:i4>146</vt:i4>
      </vt:variant>
      <vt:variant>
        <vt:i4>0</vt:i4>
      </vt:variant>
      <vt:variant>
        <vt:i4>5</vt:i4>
      </vt:variant>
      <vt:variant>
        <vt:lpwstr/>
      </vt:variant>
      <vt:variant>
        <vt:lpwstr>_Toc135792636</vt:lpwstr>
      </vt:variant>
      <vt:variant>
        <vt:i4>1179707</vt:i4>
      </vt:variant>
      <vt:variant>
        <vt:i4>140</vt:i4>
      </vt:variant>
      <vt:variant>
        <vt:i4>0</vt:i4>
      </vt:variant>
      <vt:variant>
        <vt:i4>5</vt:i4>
      </vt:variant>
      <vt:variant>
        <vt:lpwstr/>
      </vt:variant>
      <vt:variant>
        <vt:lpwstr>_Toc135792635</vt:lpwstr>
      </vt:variant>
      <vt:variant>
        <vt:i4>1179707</vt:i4>
      </vt:variant>
      <vt:variant>
        <vt:i4>134</vt:i4>
      </vt:variant>
      <vt:variant>
        <vt:i4>0</vt:i4>
      </vt:variant>
      <vt:variant>
        <vt:i4>5</vt:i4>
      </vt:variant>
      <vt:variant>
        <vt:lpwstr/>
      </vt:variant>
      <vt:variant>
        <vt:lpwstr>_Toc135792634</vt:lpwstr>
      </vt:variant>
      <vt:variant>
        <vt:i4>1245243</vt:i4>
      </vt:variant>
      <vt:variant>
        <vt:i4>128</vt:i4>
      </vt:variant>
      <vt:variant>
        <vt:i4>0</vt:i4>
      </vt:variant>
      <vt:variant>
        <vt:i4>5</vt:i4>
      </vt:variant>
      <vt:variant>
        <vt:lpwstr/>
      </vt:variant>
      <vt:variant>
        <vt:lpwstr>_Toc135792626</vt:lpwstr>
      </vt:variant>
      <vt:variant>
        <vt:i4>1245243</vt:i4>
      </vt:variant>
      <vt:variant>
        <vt:i4>122</vt:i4>
      </vt:variant>
      <vt:variant>
        <vt:i4>0</vt:i4>
      </vt:variant>
      <vt:variant>
        <vt:i4>5</vt:i4>
      </vt:variant>
      <vt:variant>
        <vt:lpwstr/>
      </vt:variant>
      <vt:variant>
        <vt:lpwstr>_Toc135792625</vt:lpwstr>
      </vt:variant>
      <vt:variant>
        <vt:i4>1245243</vt:i4>
      </vt:variant>
      <vt:variant>
        <vt:i4>116</vt:i4>
      </vt:variant>
      <vt:variant>
        <vt:i4>0</vt:i4>
      </vt:variant>
      <vt:variant>
        <vt:i4>5</vt:i4>
      </vt:variant>
      <vt:variant>
        <vt:lpwstr/>
      </vt:variant>
      <vt:variant>
        <vt:lpwstr>_Toc135792624</vt:lpwstr>
      </vt:variant>
      <vt:variant>
        <vt:i4>1245243</vt:i4>
      </vt:variant>
      <vt:variant>
        <vt:i4>110</vt:i4>
      </vt:variant>
      <vt:variant>
        <vt:i4>0</vt:i4>
      </vt:variant>
      <vt:variant>
        <vt:i4>5</vt:i4>
      </vt:variant>
      <vt:variant>
        <vt:lpwstr/>
      </vt:variant>
      <vt:variant>
        <vt:lpwstr>_Toc135792623</vt:lpwstr>
      </vt:variant>
      <vt:variant>
        <vt:i4>1245243</vt:i4>
      </vt:variant>
      <vt:variant>
        <vt:i4>104</vt:i4>
      </vt:variant>
      <vt:variant>
        <vt:i4>0</vt:i4>
      </vt:variant>
      <vt:variant>
        <vt:i4>5</vt:i4>
      </vt:variant>
      <vt:variant>
        <vt:lpwstr/>
      </vt:variant>
      <vt:variant>
        <vt:lpwstr>_Toc135792622</vt:lpwstr>
      </vt:variant>
      <vt:variant>
        <vt:i4>1245243</vt:i4>
      </vt:variant>
      <vt:variant>
        <vt:i4>98</vt:i4>
      </vt:variant>
      <vt:variant>
        <vt:i4>0</vt:i4>
      </vt:variant>
      <vt:variant>
        <vt:i4>5</vt:i4>
      </vt:variant>
      <vt:variant>
        <vt:lpwstr/>
      </vt:variant>
      <vt:variant>
        <vt:lpwstr>_Toc135792621</vt:lpwstr>
      </vt:variant>
      <vt:variant>
        <vt:i4>1245243</vt:i4>
      </vt:variant>
      <vt:variant>
        <vt:i4>92</vt:i4>
      </vt:variant>
      <vt:variant>
        <vt:i4>0</vt:i4>
      </vt:variant>
      <vt:variant>
        <vt:i4>5</vt:i4>
      </vt:variant>
      <vt:variant>
        <vt:lpwstr/>
      </vt:variant>
      <vt:variant>
        <vt:lpwstr>_Toc135792620</vt:lpwstr>
      </vt:variant>
      <vt:variant>
        <vt:i4>1048635</vt:i4>
      </vt:variant>
      <vt:variant>
        <vt:i4>86</vt:i4>
      </vt:variant>
      <vt:variant>
        <vt:i4>0</vt:i4>
      </vt:variant>
      <vt:variant>
        <vt:i4>5</vt:i4>
      </vt:variant>
      <vt:variant>
        <vt:lpwstr/>
      </vt:variant>
      <vt:variant>
        <vt:lpwstr>_Toc135792619</vt:lpwstr>
      </vt:variant>
      <vt:variant>
        <vt:i4>1048635</vt:i4>
      </vt:variant>
      <vt:variant>
        <vt:i4>80</vt:i4>
      </vt:variant>
      <vt:variant>
        <vt:i4>0</vt:i4>
      </vt:variant>
      <vt:variant>
        <vt:i4>5</vt:i4>
      </vt:variant>
      <vt:variant>
        <vt:lpwstr/>
      </vt:variant>
      <vt:variant>
        <vt:lpwstr>_Toc135792618</vt:lpwstr>
      </vt:variant>
      <vt:variant>
        <vt:i4>1048635</vt:i4>
      </vt:variant>
      <vt:variant>
        <vt:i4>74</vt:i4>
      </vt:variant>
      <vt:variant>
        <vt:i4>0</vt:i4>
      </vt:variant>
      <vt:variant>
        <vt:i4>5</vt:i4>
      </vt:variant>
      <vt:variant>
        <vt:lpwstr/>
      </vt:variant>
      <vt:variant>
        <vt:lpwstr>_Toc135792617</vt:lpwstr>
      </vt:variant>
      <vt:variant>
        <vt:i4>1048635</vt:i4>
      </vt:variant>
      <vt:variant>
        <vt:i4>68</vt:i4>
      </vt:variant>
      <vt:variant>
        <vt:i4>0</vt:i4>
      </vt:variant>
      <vt:variant>
        <vt:i4>5</vt:i4>
      </vt:variant>
      <vt:variant>
        <vt:lpwstr/>
      </vt:variant>
      <vt:variant>
        <vt:lpwstr>_Toc135792616</vt:lpwstr>
      </vt:variant>
      <vt:variant>
        <vt:i4>1048635</vt:i4>
      </vt:variant>
      <vt:variant>
        <vt:i4>62</vt:i4>
      </vt:variant>
      <vt:variant>
        <vt:i4>0</vt:i4>
      </vt:variant>
      <vt:variant>
        <vt:i4>5</vt:i4>
      </vt:variant>
      <vt:variant>
        <vt:lpwstr/>
      </vt:variant>
      <vt:variant>
        <vt:lpwstr>_Toc135792615</vt:lpwstr>
      </vt:variant>
      <vt:variant>
        <vt:i4>1048635</vt:i4>
      </vt:variant>
      <vt:variant>
        <vt:i4>56</vt:i4>
      </vt:variant>
      <vt:variant>
        <vt:i4>0</vt:i4>
      </vt:variant>
      <vt:variant>
        <vt:i4>5</vt:i4>
      </vt:variant>
      <vt:variant>
        <vt:lpwstr/>
      </vt:variant>
      <vt:variant>
        <vt:lpwstr>_Toc135792614</vt:lpwstr>
      </vt:variant>
      <vt:variant>
        <vt:i4>1048635</vt:i4>
      </vt:variant>
      <vt:variant>
        <vt:i4>50</vt:i4>
      </vt:variant>
      <vt:variant>
        <vt:i4>0</vt:i4>
      </vt:variant>
      <vt:variant>
        <vt:i4>5</vt:i4>
      </vt:variant>
      <vt:variant>
        <vt:lpwstr/>
      </vt:variant>
      <vt:variant>
        <vt:lpwstr>_Toc135792613</vt:lpwstr>
      </vt:variant>
      <vt:variant>
        <vt:i4>1048635</vt:i4>
      </vt:variant>
      <vt:variant>
        <vt:i4>44</vt:i4>
      </vt:variant>
      <vt:variant>
        <vt:i4>0</vt:i4>
      </vt:variant>
      <vt:variant>
        <vt:i4>5</vt:i4>
      </vt:variant>
      <vt:variant>
        <vt:lpwstr/>
      </vt:variant>
      <vt:variant>
        <vt:lpwstr>_Toc135792612</vt:lpwstr>
      </vt:variant>
      <vt:variant>
        <vt:i4>1048635</vt:i4>
      </vt:variant>
      <vt:variant>
        <vt:i4>38</vt:i4>
      </vt:variant>
      <vt:variant>
        <vt:i4>0</vt:i4>
      </vt:variant>
      <vt:variant>
        <vt:i4>5</vt:i4>
      </vt:variant>
      <vt:variant>
        <vt:lpwstr/>
      </vt:variant>
      <vt:variant>
        <vt:lpwstr>_Toc135792611</vt:lpwstr>
      </vt:variant>
      <vt:variant>
        <vt:i4>1048635</vt:i4>
      </vt:variant>
      <vt:variant>
        <vt:i4>32</vt:i4>
      </vt:variant>
      <vt:variant>
        <vt:i4>0</vt:i4>
      </vt:variant>
      <vt:variant>
        <vt:i4>5</vt:i4>
      </vt:variant>
      <vt:variant>
        <vt:lpwstr/>
      </vt:variant>
      <vt:variant>
        <vt:lpwstr>_Toc135792610</vt:lpwstr>
      </vt:variant>
      <vt:variant>
        <vt:i4>1114171</vt:i4>
      </vt:variant>
      <vt:variant>
        <vt:i4>26</vt:i4>
      </vt:variant>
      <vt:variant>
        <vt:i4>0</vt:i4>
      </vt:variant>
      <vt:variant>
        <vt:i4>5</vt:i4>
      </vt:variant>
      <vt:variant>
        <vt:lpwstr/>
      </vt:variant>
      <vt:variant>
        <vt:lpwstr>_Toc135792609</vt:lpwstr>
      </vt:variant>
      <vt:variant>
        <vt:i4>1114171</vt:i4>
      </vt:variant>
      <vt:variant>
        <vt:i4>20</vt:i4>
      </vt:variant>
      <vt:variant>
        <vt:i4>0</vt:i4>
      </vt:variant>
      <vt:variant>
        <vt:i4>5</vt:i4>
      </vt:variant>
      <vt:variant>
        <vt:lpwstr/>
      </vt:variant>
      <vt:variant>
        <vt:lpwstr>_Toc135792608</vt:lpwstr>
      </vt:variant>
      <vt:variant>
        <vt:i4>1114171</vt:i4>
      </vt:variant>
      <vt:variant>
        <vt:i4>14</vt:i4>
      </vt:variant>
      <vt:variant>
        <vt:i4>0</vt:i4>
      </vt:variant>
      <vt:variant>
        <vt:i4>5</vt:i4>
      </vt:variant>
      <vt:variant>
        <vt:lpwstr/>
      </vt:variant>
      <vt:variant>
        <vt:lpwstr>_Toc135792607</vt:lpwstr>
      </vt:variant>
      <vt:variant>
        <vt:i4>1114171</vt:i4>
      </vt:variant>
      <vt:variant>
        <vt:i4>8</vt:i4>
      </vt:variant>
      <vt:variant>
        <vt:i4>0</vt:i4>
      </vt:variant>
      <vt:variant>
        <vt:i4>5</vt:i4>
      </vt:variant>
      <vt:variant>
        <vt:lpwstr/>
      </vt:variant>
      <vt:variant>
        <vt:lpwstr>_Toc135792606</vt:lpwstr>
      </vt:variant>
      <vt:variant>
        <vt:i4>1114171</vt:i4>
      </vt:variant>
      <vt:variant>
        <vt:i4>2</vt:i4>
      </vt:variant>
      <vt:variant>
        <vt:i4>0</vt:i4>
      </vt:variant>
      <vt:variant>
        <vt:i4>5</vt:i4>
      </vt:variant>
      <vt:variant>
        <vt:lpwstr/>
      </vt:variant>
      <vt:variant>
        <vt:lpwstr>_Toc135792605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ООО «ВАЛЬКНУТ»</dc:creator>
  <cp:keywords/>
  <cp:lastModifiedBy>Sergey Ananiev</cp:lastModifiedBy>
  <cp:revision>39</cp:revision>
  <dcterms:created xsi:type="dcterms:W3CDTF">2023-05-29T19:47:00Z</dcterms:created>
  <dcterms:modified xsi:type="dcterms:W3CDTF">2023-05-30T10:34:00Z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name="NXPowerLiteLastOptimized" pid="2">
    <vt:lpwstr>1483985</vt:lpwstr>
  </property>
  <property fmtid="{D5CDD505-2E9C-101B-9397-08002B2CF9AE}" name="NXPowerLiteSettings" pid="3">
    <vt:lpwstr>C7000400038000</vt:lpwstr>
  </property>
  <property fmtid="{D5CDD505-2E9C-101B-9397-08002B2CF9AE}" name="NXPowerLiteVersion" pid="4">
    <vt:lpwstr>S10.0.0</vt:lpwstr>
  </property>
</Properties>
</file>